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kern w:val="2"/>
          <w:sz w:val="24"/>
          <w:szCs w:val="24"/>
          <w:lang w:val="en-GB" w:eastAsia="zh-CN"/>
          <w14:ligatures w14:val="standardContextual"/>
        </w:rPr>
        <w:id w:val="1294565241"/>
        <w:docPartObj>
          <w:docPartGallery w:val="AutoText"/>
        </w:docPartObj>
      </w:sdtPr>
      <w:sdtEndPr>
        <w:rPr>
          <w:kern w:val="2"/>
          <w:sz w:val="24"/>
          <w:szCs w:val="24"/>
          <w:lang w:val="en-GB" w:eastAsia="zh-CN"/>
          <w14:ligatures w14:val="standardContextual"/>
        </w:rPr>
      </w:sdtEndPr>
      <w:sdtContent>
        <w:p w14:paraId="24B178C8">
          <w:pPr>
            <w:pStyle w:val="42"/>
            <w:jc w:val="both"/>
          </w:pPr>
          <w: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14:textFill>
                                        <w14:solidFill>
                                          <w14:schemeClr w14:val="bg1"/>
                                        </w14:solidFill>
                                      </w14:textFill>
                                    </w:rPr>
                                    <w:alias w:val="Date"/>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rPr>
                                      <w:color w:val="FFFFFF" w:themeColor="background1"/>
                                      <w:sz w:val="28"/>
                                      <w:szCs w:val="28"/>
                                      <w14:textFill>
                                        <w14:solidFill>
                                          <w14:schemeClr w14:val="bg1"/>
                                        </w14:solidFill>
                                      </w14:textFill>
                                    </w:rPr>
                                  </w:sdtEndPr>
                                  <w:sdtContent>
                                    <w:p w14:paraId="306175E1">
                                      <w:pPr>
                                        <w:pStyle w:val="42"/>
                                        <w:jc w:val="right"/>
                                        <w:rPr>
                                          <w:color w:val="FFFFFF" w:themeColor="background1"/>
                                          <w:sz w:val="28"/>
                                          <w:szCs w:val="28"/>
                                          <w14:textFill>
                                            <w14:solidFill>
                                              <w14:schemeClr w14:val="bg1"/>
                                            </w14:solidFill>
                                          </w14:textFill>
                                        </w:rPr>
                                      </w:pPr>
                                      <w:r>
                                        <w:rPr>
                                          <w:color w:val="FFFFFF" w:themeColor="background1"/>
                                          <w:sz w:val="28"/>
                                          <w:szCs w:val="28"/>
                                          <w14:textFill>
                                            <w14:solidFill>
                                              <w14:schemeClr w14:val="bg1"/>
                                            </w14:solidFill>
                                          </w14:textFill>
                                        </w:rPr>
                                        <w:t>5/5/2024</w:t>
                                      </w:r>
                                    </w:p>
                                  </w:sdtContent>
                                </w:sdt>
                              </w:txbxContent>
                            </wps:txbx>
                            <wps:bodyPr rot="0" spcFirstLastPara="0" vert="horz" wrap="square" lIns="91440" tIns="0" rIns="182880" bIns="0" numCol="1" spcCol="0" rtlCol="0" fromWordArt="0" anchor="ctr" anchorCtr="0" forceAA="0" compatLnSpc="1">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g:grpSp>
                          </wpg:grpSp>
                        </wpg:wgp>
                      </a:graphicData>
                    </a:graphic>
                    <wp14:sizeRelH relativeFrom="page">
                      <wp14:pctWidth>33000</wp14:pctWidth>
                    </wp14:sizeRelH>
                    <wp14:sizeRelV relativeFrom="page">
                      <wp14:pctHeight>95000</wp14:pctHeight>
                    </wp14:sizeRelV>
                  </wp:anchor>
                </w:drawing>
              </mc:Choice>
              <mc:Fallback>
                <w:pict>
                  <v:group id="Group 1" o:spid="_x0000_s1026" o:spt="203" style="position:absolute;left:0pt;margin-left:23.8pt;margin-top:21.05pt;height:718.55pt;width:172.8pt;mso-position-horizontal-relative:page;mso-position-vertical-relative:page;z-index:-251657216;mso-width-relative:page;mso-height-relative:page;mso-width-percent:330;mso-height-percent:950;" coordsize="2194560,9125712" o:gfxdata="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">
                    <o:lock v:ext="edit" aspectratio="f"/>
                    <v:rect id="Rectangle 3" o:spid="_x0000_s1026" o:spt="1" style="position:absolute;left:0;top:0;height:9125712;width:194535;v-text-anchor:middle;" fillcolor="#0E2841 [3215]" filled="t" stroked="f" coordsize="21600,21600" o:gfxdata="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BvhArG8AAAA&#10;2gAAAA8AAAAAAAAAAQAgAAAAIgAAAGRycy9kb3ducmV2LnhtbFBLAQIUABQAAAAIAIdO4kAzLwWe&#10;OwAAADkAAAAQAAAAAAAAAAEAIAAAAAsBAABkcnMvc2hhcGV4bWwueG1sUEsFBgAAAAAGAAYAWwEA&#10;ALUDAAAAAA==&#10;">
                      <v:fill on="t" focussize="0,0"/>
                      <v:stroke on="f" weight="1pt" miterlimit="8" joinstyle="miter"/>
                      <v:imagedata o:title=""/>
                      <o:lock v:ext="edit" aspectratio="f"/>
                    </v:rect>
                    <v:shape id="_x0000_s1026" o:spid="_x0000_s1026" o:spt="15" type="#_x0000_t15" style="position:absolute;left:0;top:1466850;height:552055;width:2194560;v-text-anchor:middle;" fillcolor="#156082 [3204]" filled="t" stroked="f" coordsize="21600,21600" o:gfxdata="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Ez6eEvQAA&#10;ANoAAAAPAAAAAAAAAAEAIAAAACIAAABkcnMvZG93bnJldi54bWxQSwECFAAUAAAACACHTuJAMy8F&#10;njsAAAA5AAAAEAAAAAAAAAABACAAAAAMAQAAZHJzL3NoYXBleG1sLnhtbFBLBQYAAAAABgAGAFsB&#10;AAC2AwAAAAA=&#10;" adj="18884">
                      <v:fill on="t" focussize="0,0"/>
                      <v:stroke on="f" weight="1pt" miterlimit="8" joinstyle="miter"/>
                      <v:imagedata o:title=""/>
                      <o:lock v:ext="edit" aspectratio="f"/>
                      <v:textbox inset="2.54mm,0mm,5.08mm,0mm">
                        <w:txbxContent>
                          <w:sdt>
                            <w:sdtPr>
                              <w:rPr>
                                <w:color w:val="FFFFFF" w:themeColor="background1"/>
                                <w:sz w:val="28"/>
                                <w:szCs w:val="28"/>
                                <w14:textFill>
                                  <w14:solidFill>
                                    <w14:schemeClr w14:val="bg1"/>
                                  </w14:solidFill>
                                </w14:textFill>
                              </w:rPr>
                              <w:alias w:val="Date"/>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rPr>
                                <w:color w:val="FFFFFF" w:themeColor="background1"/>
                                <w:sz w:val="28"/>
                                <w:szCs w:val="28"/>
                                <w14:textFill>
                                  <w14:solidFill>
                                    <w14:schemeClr w14:val="bg1"/>
                                  </w14:solidFill>
                                </w14:textFill>
                              </w:rPr>
                            </w:sdtEndPr>
                            <w:sdtContent>
                              <w:p w14:paraId="306175E1">
                                <w:pPr>
                                  <w:pStyle w:val="42"/>
                                  <w:jc w:val="right"/>
                                  <w:rPr>
                                    <w:color w:val="FFFFFF" w:themeColor="background1"/>
                                    <w:sz w:val="28"/>
                                    <w:szCs w:val="28"/>
                                    <w14:textFill>
                                      <w14:solidFill>
                                        <w14:schemeClr w14:val="bg1"/>
                                      </w14:solidFill>
                                    </w14:textFill>
                                  </w:rPr>
                                </w:pPr>
                                <w:r>
                                  <w:rPr>
                                    <w:color w:val="FFFFFF" w:themeColor="background1"/>
                                    <w:sz w:val="28"/>
                                    <w:szCs w:val="28"/>
                                    <w14:textFill>
                                      <w14:solidFill>
                                        <w14:schemeClr w14:val="bg1"/>
                                      </w14:solidFill>
                                    </w14:textFill>
                                  </w:rPr>
                                  <w:t>5/5/2024</w:t>
                                </w:r>
                              </w:p>
                            </w:sdtContent>
                          </w:sdt>
                        </w:txbxContent>
                      </v:textbox>
                    </v:shape>
                    <v:group id="_x0000_s1026" o:spid="_x0000_s1026" o:spt="203" style="position:absolute;left:76200;top:4210050;height:4910328;width:2057400;" coordorigin="80645,4211812" coordsize="1306273,3121026" o:gfxdata="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">
                      <o:lock v:ext="edit" aspectratio="f"/>
                      <v:group id="_x0000_s1026" o:spid="_x0000_s1026" o:spt="203" style="position:absolute;left:141062;top:4211812;height:3121026;width:1047750;" coordorigin="141062,4211812" coordsize="1047750,3121026" o:gfxdata="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hCDXDL0AAADaAAAADwAAAAAAAAABACAAAAAiAAAAZHJzL2Rvd25yZXYueG1s&#10;UEsBAhQAFAAAAAgAh07iQDMvBZ47AAAAOQAAABUAAAAAAAAAAQAgAAAADAEAAGRycy9ncm91cHNo&#10;YXBleG1sLnhtbFBLBQYAAAAABgAGAGABAADJAwAAAAA=&#10;">
                        <o:lock v:ext="edit" aspectratio="t"/>
                        <v:shape id="_x0000_s1026" o:spid="_x0000_s1026" o:spt="100" style="position:absolute;left:369662;top:6216825;height:698500;width:193675;" fillcolor="#0E2841 [3215]" filled="t" stroked="t" coordsize="122,440" o:gfxdata="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GZmRgu5AAAA2wAA&#10;AA8AAAAAAAAAAQAgAAAAIgAAAGRycy9kb3ducmV2LnhtbFBLAQIUABQAAAAIAIdO4kAzLwWeOwAA&#10;ADkAAAAQAAAAAAAAAAEAIAAAAAgBAABkcnMvc2hhcGV4bWwueG1sUEsFBgAAAAAGAAYAWwEAALID&#10;AAAAAA==&#10;" path="m0,0l39,152,84,304,122,417,122,440,76,306,39,180,6,53,0,0xe">
                          <v:path o:connectlocs="0,0;61912,241300;133350,482600;193675,661987;193675,698500;120650,485775;61912,285750;9525,84137;0,0" o:connectangles="0,0,0,0,0,0,0,0,0"/>
                          <v:fill on="t" focussize="0,0"/>
                          <v:stroke weight="0pt" color="#0E2841 [3215]" joinstyle="round"/>
                          <v:imagedata o:title=""/>
                          <o:lock v:ext="edit" aspectratio="f"/>
                        </v:shape>
                        <v:shape id="_x0000_s1026" o:spid="_x0000_s1026" o:spt="100" style="position:absolute;left:572862;top:6905800;height:427038;width:184150;" fillcolor="#0E2841 [3215]" filled="t" stroked="t" coordsize="116,269" o:gfxdata="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Rl52KugAAANsA&#10;AAAPAAAAAAAAAAEAIAAAACIAAABkcnMvZG93bnJldi54bWxQSwECFAAUAAAACACHTuJAMy8FnjsA&#10;AAA5AAAAEAAAAAAAAAABACAAAAAJAQAAZHJzL3NoYXBleG1sLnhtbFBLBQYAAAAABgAGAFsBAACz&#10;AwAAAAA=&#10;" path="m0,0l8,19,37,93,67,167,116,269,108,269,60,169,30,98,1,25,0,0xe">
                          <v:path o:connectlocs="0,0;12700,30162;58737,147637;106362,265112;184150,427038;171450,427038;95250,268287;47625,155575;1587,39687;0,0" o:connectangles="0,0,0,0,0,0,0,0,0,0"/>
                          <v:fill on="t" focussize="0,0"/>
                          <v:stroke weight="0pt" color="#0E2841 [3215]" joinstyle="round"/>
                          <v:imagedata o:title=""/>
                          <o:lock v:ext="edit" aspectratio="f"/>
                        </v:shape>
                        <v:shape id="_x0000_s1026" o:spid="_x0000_s1026" o:spt="100" style="position:absolute;left:141062;top:4211812;height:2019300;width:222250;" fillcolor="#0E2841 [3215]" filled="t" stroked="t" coordsize="140,1272" o:gfxdata="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FVavVa/&#10;AAAA2wAAAA8AAAAAAAAAAQAgAAAAIgAAAGRycy9kb3ducmV2LnhtbFBLAQIUABQAAAAIAIdO4kAz&#10;LwWeOwAAADkAAAAQAAAAAAAAAAEAIAAAAA4BAABkcnMvc2hhcGV4bWwueG1sUEsFBgAAAAAGAAYA&#10;WwEAALgDAAAAAA==&#10;" path="m0,0l0,0,1,79,3,159,12,317,23,476,39,634,58,792,83,948,107,1086,135,1223,140,1272,138,1262,105,1106,77,949,53,792,35,634,20,476,9,317,2,159,0,79,0,0xe">
                          <v:path o:connectlocs="0,0;0,0;1587,125412;4762,252412;19050,503237;36512,755650;61912,1006475;92075,1257300;131762,1504950;169862,1724025;214312,1941512;222250,2019300;219075,2003425;166687,1755775;122237,1506537;84137,1257300;55562,1006475;31750,755650;14287,503237;3175,252412;0,125412;0,0" o:connectangles="0,0,0,0,0,0,0,0,0,0,0,0,0,0,0,0,0,0,0,0,0,0"/>
                          <v:fill on="t" focussize="0,0"/>
                          <v:stroke weight="0pt" color="#0E2841 [3215]" joinstyle="round"/>
                          <v:imagedata o:title=""/>
                          <o:lock v:ext="edit" aspectratio="f"/>
                        </v:shape>
                        <v:shape id="_x0000_s1026" o:spid="_x0000_s1026" o:spt="100" style="position:absolute;left:341087;top:4861100;height:1355725;width:71438;" fillcolor="#0E2841 [3215]" filled="t" stroked="t" coordsize="45,854" o:gfxdata="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OG593q5AAAA2wAA&#10;AA8AAAAAAAAAAQAgAAAAIgAAAGRycy9kb3ducmV2LnhtbFBLAQIUABQAAAAIAIdO4kAzLwWeOwAA&#10;ADkAAAAQAAAAAAAAAAEAIAAAAAgBAABkcnMvc2hhcGV4bWwueG1sUEsFBgAAAAAGAAYAWwEAALID&#10;AAAAAA==&#10;" path="m45,0l45,0,35,66,26,133,14,267,6,401,3,534,6,669,14,803,18,854,18,851,9,814,8,803,1,669,0,534,3,401,12,267,25,132,34,66,45,0xe">
                          <v:path o:connectlocs="71438,0;71438,0;55562,104775;41275,211137;22225,423862;9525,636587;4762,847725;9525,1062037;22225,1274762;28575,1355725;28575,1350962;14287,1292225;12700,1274762;1587,1062037;0,847725;4762,636587;19050,423862;39687,209550;53975,104775;71438,0" o:connectangles="0,0,0,0,0,0,0,0,0,0,0,0,0,0,0,0,0,0,0,0"/>
                          <v:fill on="t" focussize="0,0"/>
                          <v:stroke weight="0pt" color="#0E2841 [3215]" joinstyle="round"/>
                          <v:imagedata o:title=""/>
                          <o:lock v:ext="edit" aspectratio="f"/>
                        </v:shape>
                        <v:shape id="_x0000_s1026" o:spid="_x0000_s1026" o:spt="100" style="position:absolute;left:363312;top:6231112;height:998538;width:244475;" fillcolor="#0E2841 [3215]" filled="t" stroked="t" coordsize="154,629" o:gfxdata="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muePwugAAANsA&#10;AAAPAAAAAAAAAAEAIAAAACIAAABkcnMvZG93bnJldi54bWxQSwECFAAUAAAACACHTuJAMy8FnjsA&#10;AAA5AAAAEAAAAAAAAAABACAAAAAJAQAAZHJzL3NoYXBleG1sLnhtbFBLBQYAAAAABgAGAFsBAACz&#10;AwAAAAA=&#10;" path="m0,0l10,44,21,126,34,207,53,293,75,380,100,466,120,521,141,576,152,618,154,629,140,595,115,532,93,468,67,383,47,295,28,207,12,104,0,0xe">
                          <v:path o:connectlocs="0,0;15875,69850;33337,200025;53975,328612;84137,465137;119062,603250;158750,739775;190500,827087;223837,914400;241300,981075;244475,998538;222250,944562;182562,844550;147637,742950;106362,608012;74612,468312;44450,328612;19050,165100;0,0" o:connectangles="0,0,0,0,0,0,0,0,0,0,0,0,0,0,0,0,0,0,0"/>
                          <v:fill on="t" focussize="0,0"/>
                          <v:stroke weight="0pt" color="#0E2841 [3215]" joinstyle="round"/>
                          <v:imagedata o:title=""/>
                          <o:lock v:ext="edit" aspectratio="f"/>
                        </v:shape>
                        <v:shape id="_x0000_s1026" o:spid="_x0000_s1026" o:spt="100" style="position:absolute;left:620487;top:7223300;height:109538;width:52388;" fillcolor="#0E2841 [3215]" filled="t" stroked="t" coordsize="33,69" o:gfxdata="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GcdQyW8AAAA&#10;2wAAAA8AAAAAAAAAAQAgAAAAIgAAAGRycy9kb3ducmV2LnhtbFBLAQIUABQAAAAIAIdO4kAzLwWe&#10;OwAAADkAAAAQAAAAAAAAAAEAIAAAAAsBAABkcnMvc2hhcGV4bWwueG1sUEsFBgAAAAAGAAYAWwEA&#10;ALUDAAAAAA==&#10;" path="m0,0l33,69,24,69,12,35,0,0xe">
                          <v:path o:connectlocs="0,0;52388,109538;38100,109538;19050,55562;0,0" o:connectangles="0,0,0,0,0"/>
                          <v:fill on="t" focussize="0,0"/>
                          <v:stroke weight="0pt" color="#0E2841 [3215]" joinstyle="round"/>
                          <v:imagedata o:title=""/>
                          <o:lock v:ext="edit" aspectratio="f"/>
                        </v:shape>
                        <v:shape id="_x0000_s1026" o:spid="_x0000_s1026" o:spt="100" style="position:absolute;left:355374;top:6153325;height:147638;width:23813;" fillcolor="#0E2841 [3215]" filled="t" stroked="t" coordsize="15,93" o:gfxdata="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H9RgcrsAAADb&#10;AAAADwAAAAAAAAABACAAAAAiAAAAZHJzL2Rvd25yZXYueG1sUEsBAhQAFAAAAAgAh07iQDMvBZ47&#10;AAAAOQAAABAAAAAAAAAAAQAgAAAACgEAAGRycy9zaGFwZXhtbC54bWxQSwUGAAAAAAYABgBbAQAA&#10;tAMAAAAA&#10;" path="m0,0l9,37,9,40,15,93,5,49,0,0xe">
                          <v:path o:connectlocs="0,0;14287,58737;14287,63500;23813,147638;7937,77787;0,0" o:connectangles="0,0,0,0,0,0"/>
                          <v:fill on="t" focussize="0,0"/>
                          <v:stroke weight="0pt" color="#0E2841 [3215]" joinstyle="round"/>
                          <v:imagedata o:title=""/>
                          <o:lock v:ext="edit" aspectratio="f"/>
                        </v:shape>
                        <v:shape id="_x0000_s1026" o:spid="_x0000_s1026" o:spt="100" style="position:absolute;left:563337;top:5689775;height:1216025;width:625475;" fillcolor="#0E2841 [3215]" filled="t" stroked="t" coordsize="394,766" o:gfxdata="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yZf1Zb4A&#10;AADbAAAADwAAAAAAAAABACAAAAAiAAAAZHJzL2Rvd25yZXYueG1sUEsBAhQAFAAAAAgAh07iQDMv&#10;BZ47AAAAOQAAABAAAAAAAAAAAQAgAAAADQEAAGRycy9zaGFwZXhtbC54bWxQSwUGAAAAAAYABgBb&#10;AQAAtwMAAAAA&#10;" path="m394,0l394,0,356,38,319,77,284,117,249,160,207,218,168,276,131,339,98,402,69,467,45,535,26,604,14,673,7,746,6,766,0,749,1,744,7,673,21,603,40,533,65,466,94,400,127,336,164,275,204,215,248,158,282,116,318,76,354,37,394,0xe">
                          <v:path o:connectlocs="625475,0;625475,0;565150,60325;506412,122237;450850,185737;395287,254000;328612,346075;266700,438150;207962,538162;155575,638175;109537,741362;71437,849312;41275,958850;22225,1068387;11112,1184275;9525,1216025;0,1189037;1587,1181100;11112,1068387;33337,957262;63500,846137;103187,739775;149225,635000;201612,533400;260350,436562;323850,341312;393700,250825;447675,184150;504825,120650;561975,58737;625475,0" o:connectangles="0,0,0,0,0,0,0,0,0,0,0,0,0,0,0,0,0,0,0,0,0,0,0,0,0,0,0,0,0,0,0"/>
                          <v:fill on="t" focussize="0,0"/>
                          <v:stroke weight="0pt" color="#0E2841 [3215]" joinstyle="round"/>
                          <v:imagedata o:title=""/>
                          <o:lock v:ext="edit" aspectratio="f"/>
                        </v:shape>
                        <v:shape id="_x0000_s1026" o:spid="_x0000_s1026" o:spt="100" style="position:absolute;left:563337;top:6915325;height:307975;width:57150;" fillcolor="#0E2841 [3215]" filled="t" stroked="t" coordsize="36,194" o:gfxdata="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FfalNugAAANsA&#10;AAAPAAAAAAAAAAEAIAAAACIAAABkcnMvZG93bnJldi54bWxQSwECFAAUAAAACACHTuJAMy8FnjsA&#10;AAA5AAAAEAAAAAAAAAABACAAAAAJAQAAZHJzL3NoYXBleG1sLnhtbFBLBQYAAAAABgAGAFsBAACz&#10;AwAAAAA=&#10;" path="m0,0l6,16,7,19,11,80,20,132,33,185,36,194,21,161,15,145,5,81,1,41,0,0xe">
                          <v:path o:connectlocs="0,0;9525,25400;11112,30162;17462,127000;31750,209550;52387,293687;57150,307975;33337,255587;23812,230187;7937,128587;1587,65087;0,0" o:connectangles="0,0,0,0,0,0,0,0,0,0,0,0"/>
                          <v:fill on="t" focussize="0,0"/>
                          <v:stroke weight="0pt" color="#0E2841 [3215]" joinstyle="round"/>
                          <v:imagedata o:title=""/>
                          <o:lock v:ext="edit" aspectratio="f"/>
                        </v:shape>
                        <v:shape id="_x0000_s1026" o:spid="_x0000_s1026" o:spt="100" style="position:absolute;left:607787;top:7229650;height:103188;width:49213;" fillcolor="#0E2841 [3215]" filled="t" stroked="t" coordsize="31,65" o:gfxdata="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vA4mvb4A&#10;AADbAAAADwAAAAAAAAABACAAAAAiAAAAZHJzL2Rvd25yZXYueG1sUEsBAhQAFAAAAAgAh07iQDMv&#10;BZ47AAAAOQAAABAAAAAAAAAAAQAgAAAADQEAAGRycy9zaGFwZXhtbC54bWxQSwUGAAAAAAYABgBb&#10;AQAAtwMAAAAA&#10;" path="m0,0l31,65,23,65,0,0xe">
                          <v:path o:connectlocs="0,0;49213,103188;36512,103188;0,0" o:connectangles="0,0,0,0"/>
                          <v:fill on="t" focussize="0,0"/>
                          <v:stroke weight="0pt" color="#0E2841 [3215]" joinstyle="round"/>
                          <v:imagedata o:title=""/>
                          <o:lock v:ext="edit" aspectratio="f"/>
                        </v:shape>
                        <v:shape id="_x0000_s1026" o:spid="_x0000_s1026" o:spt="100" style="position:absolute;left:563337;top:6878812;height:66675;width:11113;" fillcolor="#0E2841 [3215]" filled="t" stroked="t" coordsize="7,42" o:gfxdata="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B9UjIugAAANsA&#10;AAAPAAAAAAAAAAEAIAAAACIAAABkcnMvZG93bnJldi54bWxQSwECFAAUAAAACACHTuJAMy8FnjsA&#10;AAA5AAAAEAAAAAAAAAABACAAAAAJAQAAZHJzL3NoYXBleG1sLnhtbFBLBQYAAAAABgAGAFsBAACz&#10;AwAAAAA=&#10;" path="m0,0l6,17,7,42,6,39,0,23,0,0xe">
                          <v:path o:connectlocs="0,0;9525,26987;11113,66675;9525,61912;0,36512;0,0" o:connectangles="0,0,0,0,0,0"/>
                          <v:fill on="t" focussize="0,0"/>
                          <v:stroke weight="0pt" color="#0E2841 [3215]" joinstyle="round"/>
                          <v:imagedata o:title=""/>
                          <o:lock v:ext="edit" aspectratio="f"/>
                        </v:shape>
                        <v:shape id="_x0000_s1026" o:spid="_x0000_s1026" o:spt="100" style="position:absolute;left:587149;top:7145512;height:187325;width:71438;" fillcolor="#0E2841 [3215]" filled="t" stroked="t" coordsize="45,118" o:gfxdata="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QMqnLrsAAADb&#10;AAAADwAAAAAAAAABACAAAAAiAAAAZHJzL2Rvd25yZXYueG1sUEsBAhQAFAAAAAgAh07iQDMvBZ47&#10;AAAAOQAAABAAAAAAAAAAAQAgAAAACgEAAGRycy9zaGFwZXhtbC54bWxQSwUGAAAAAAYABgBbAQAA&#10;tAMAAAAA&#10;" path="m0,0l6,16,21,49,33,84,45,118,44,118,13,53,11,42,0,0xe">
                          <v:path o:connectlocs="0,0;9525,25400;33337,77787;52387,133350;71438,187325;69850,187325;20637,84137;17462,66675;0,0" o:connectangles="0,0,0,0,0,0,0,0,0"/>
                          <v:fill on="t" focussize="0,0"/>
                          <v:stroke weight="0pt" color="#0E2841 [3215]" joinstyle="round"/>
                          <v:imagedata o:title=""/>
                          <o:lock v:ext="edit" aspectratio="f"/>
                        </v:shape>
                      </v:group>
                      <v:group id="_x0000_s1026" o:spid="_x0000_s1026" o:spt="203" style="position:absolute;left:80645;top:4826972;height:2505863;width:1306273;" coordorigin="80645,4649964" coordsize="874712,1677988" o:gfxdata="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Otscpe+AAAA2gAAAA8AAAAAAAAAAQAgAAAAIgAAAGRycy9kb3ducmV2Lnht&#10;bFBLAQIUABQAAAAIAIdO4kAzLwWeOwAAADkAAAAVAAAAAAAAAAEAIAAAAA0BAABkcnMvZ3JvdXBz&#10;aGFwZXhtbC54bWxQSwUGAAAAAAYABgBgAQAAygMAAAAA&#10;">
                        <o:lock v:ext="edit" aspectratio="t"/>
                        <v:shape id="_x0000_s1026" o:spid="_x0000_s1026" o:spt="100" style="position:absolute;left:118745;top:5189714;height:714375;width:198438;" fillcolor="#0E2841 [3215]" filled="t" stroked="t" coordsize="125,450" o:gfxdata="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Bs18DC5AAAA2gAA&#10;AA8AAAAAAAAAAQAgAAAAIgAAAGRycy9kb3ducmV2LnhtbFBLAQIUABQAAAAIAIdO4kAzLwWeOwAA&#10;ADkAAAAQAAAAAAAAAAEAIAAAAAgBAABkcnMvc2hhcGV4bWwueG1sUEsFBgAAAAAGAAYAWwEAALID&#10;AAAAAA==&#10;" path="m0,0l41,155,86,309,125,425,125,450,79,311,41,183,7,54,0,0xe">
                          <v:path o:connectlocs="0,0;65087,246062;136525,490537;198438,674687;198438,714375;125412,493712;65087,290512;11112,85725;0,0" o:connectangles="0,0,0,0,0,0,0,0,0"/>
                          <v:fill on="t" opacity="13107f" focussize="0,0"/>
                          <v:stroke weight="0pt" color="#0E2841 [3215]" opacity="13107f" joinstyle="round"/>
                          <v:imagedata o:title=""/>
                          <o:lock v:ext="edit" aspectratio="f"/>
                        </v:shape>
                        <v:shape id="_x0000_s1026" o:spid="_x0000_s1026" o:spt="100" style="position:absolute;left:328295;top:5891389;height:436563;width:187325;" fillcolor="#0E2841 [3215]" filled="t" stroked="t" coordsize="118,275" o:gfxdata="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Mjj2bvQAA&#10;ANoAAAAPAAAAAAAAAAEAIAAAACIAAABkcnMvZG93bnJldi54bWxQSwECFAAUAAAACACHTuJAMy8F&#10;njsAAAA5AAAAEAAAAAAAAAABACAAAAAMAQAAZHJzL3NoYXBleG1sLnhtbFBLBQYAAAAABgAGAFsB&#10;AAC2AwAAAAA=&#10;" path="m0,0l8,20,37,96,69,170,118,275,109,275,61,174,30,100,0,26,0,0xe">
                          <v:path o:connectlocs="0,0;12700,31750;58737,152400;109537,269875;187325,436563;173037,436563;96837,276225;47625,158750;0,41275;0,0" o:connectangles="0,0,0,0,0,0,0,0,0,0"/>
                          <v:fill on="t" opacity="13107f" focussize="0,0"/>
                          <v:stroke weight="0pt" color="#0E2841 [3215]" opacity="13107f" joinstyle="round"/>
                          <v:imagedata o:title=""/>
                          <o:lock v:ext="edit" aspectratio="f"/>
                        </v:shape>
                        <v:shape id="_x0000_s1026" o:spid="_x0000_s1026" o:spt="100" style="position:absolute;left:80645;top:5010327;height:192088;width:31750;" fillcolor="#0E2841 [3215]" filled="t" stroked="t" coordsize="20,121" o:gfxdata="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I9BF5e/&#10;AAAA2wAAAA8AAAAAAAAAAQAgAAAAIgAAAGRycy9kb3ducmV2LnhtbFBLAQIUABQAAAAIAIdO4kAz&#10;LwWeOwAAADkAAAAQAAAAAAAAAAEAIAAAAA4BAABkcnMvc2hhcGV4bWwueG1sUEsFBgAAAAAGAAYA&#10;WwEAALgDAAAAAA==&#10;" path="m0,0l16,72,20,121,18,112,0,31,0,0xe">
                          <v:path o:connectlocs="0,0;25400,114300;31750,192088;28575,177800;0,49212;0,0" o:connectangles="0,0,0,0,0,0"/>
                          <v:fill on="t" opacity="13107f" focussize="0,0"/>
                          <v:stroke weight="0pt" color="#0E2841 [3215]" opacity="13107f" joinstyle="round"/>
                          <v:imagedata o:title=""/>
                          <o:lock v:ext="edit" aspectratio="f"/>
                        </v:shape>
                        <v:shape id="_x0000_s1026" o:spid="_x0000_s1026" o:spt="100" style="position:absolute;left:112395;top:5202414;height:1020763;width:250825;" fillcolor="#0E2841 [3215]" filled="t" stroked="t" coordsize="158,643" o:gfxdata="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D5Ykpm5AAAA2wAA&#10;AA8AAAAAAAAAAQAgAAAAIgAAAGRycy9kb3ducmV2LnhtbFBLAQIUABQAAAAIAIdO4kAzLwWeOwAA&#10;ADkAAAAQAAAAAAAAAAEAIAAAAAgBAABkcnMvc2hhcGV4bWwueG1sUEsFBgAAAAAGAAYAWwEAALID&#10;AAAAAA==&#10;" path="m0,0l11,46,22,129,36,211,55,301,76,389,103,476,123,533,144,588,155,632,158,643,142,608,118,544,95,478,69,391,47,302,29,212,13,107,0,0xe">
                          <v:path o:connectlocs="0,0;17462,73025;34925,204787;57150,334962;87312,477837;120650,617537;163512,755650;195262,846137;228600,933450;246062,1003300;250825,1020763;225425,965200;187325,863600;150812,758825;109537,620712;74612,479425;46037,336550;20637,169862;0,0" o:connectangles="0,0,0,0,0,0,0,0,0,0,0,0,0,0,0,0,0,0,0"/>
                          <v:fill on="t" opacity="13107f" focussize="0,0"/>
                          <v:stroke weight="0pt" color="#0E2841 [3215]" opacity="13107f" joinstyle="round"/>
                          <v:imagedata o:title=""/>
                          <o:lock v:ext="edit" aspectratio="f"/>
                        </v:shape>
                        <v:shape id="_x0000_s1026" o:spid="_x0000_s1026" o:spt="100" style="position:absolute;left:375920;top:6215239;height:112713;width:52388;" fillcolor="#0E2841 [3215]" filled="t" stroked="t" coordsize="33,71" o:gfxdata="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EOYHUugAAANsA&#10;AAAPAAAAAAAAAAEAIAAAACIAAABkcnMvZG93bnJldi54bWxQSwECFAAUAAAACACHTuJAMy8FnjsA&#10;AAA5AAAAEAAAAAAAAAABACAAAAAJAQAAZHJzL3NoYXBleG1sLnhtbFBLBQYAAAAABgAGAFsBAACz&#10;AwAAAAA=&#10;" path="m0,0l33,71,24,71,11,36,0,0xe">
                          <v:path o:connectlocs="0,0;52388,112713;38100,112713;17462,57150;0,0" o:connectangles="0,0,0,0,0"/>
                          <v:fill on="t" opacity="13107f" focussize="0,0"/>
                          <v:stroke weight="0pt" color="#0E2841 [3215]" opacity="13107f" joinstyle="round"/>
                          <v:imagedata o:title=""/>
                          <o:lock v:ext="edit" aspectratio="f"/>
                        </v:shape>
                        <v:shape id="_x0000_s1026" o:spid="_x0000_s1026" o:spt="100" style="position:absolute;left:106045;top:5124627;height:150813;width:23813;" fillcolor="#0E2841 [3215]" filled="t" stroked="t" coordsize="15,95" o:gfxdata="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WTEdXrsAAADb&#10;AAAADwAAAAAAAAABACAAAAAiAAAAZHJzL2Rvd25yZXYueG1sUEsBAhQAFAAAAAgAh07iQDMvBZ47&#10;AAAAOQAAABAAAAAAAAAAAQAgAAAACgEAAGRycy9zaGFwZXhtbC54bWxQSwUGAAAAAAYABgBbAQAA&#10;tAMAAAAA&#10;" path="m0,0l8,37,8,41,15,95,4,49,0,0xe">
                          <v:path o:connectlocs="0,0;12700,58737;12700,65087;23813,150813;6350,77787;0,0" o:connectangles="0,0,0,0,0,0"/>
                          <v:fill on="t" opacity="13107f" focussize="0,0"/>
                          <v:stroke weight="0pt" color="#0E2841 [3215]" opacity="13107f" joinstyle="round"/>
                          <v:imagedata o:title=""/>
                          <o:lock v:ext="edit" aspectratio="f"/>
                        </v:shape>
                        <v:shape id="_x0000_s1026" o:spid="_x0000_s1026" o:spt="100" style="position:absolute;left:317182;top:4649964;height:1241425;width:638175;" fillcolor="#0E2841 [3215]" filled="t" stroked="t" coordsize="402,782" o:gfxdata="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TUs1BugAAANsA&#10;AAAPAAAAAAAAAAEAIAAAACIAAABkcnMvZG93bnJldi54bWxQSwECFAAUAAAACACHTuJAMy8FnjsA&#10;AAA5AAAAEAAAAAAAAAABACAAAAAJAQAAZHJzL3NoYXBleG1sLnhtbFBLBQYAAAAABgAGAFsBAACz&#10;AwAAAAA=&#10;" path="m402,0l402,1,363,39,325,79,290,121,255,164,211,222,171,284,133,346,100,411,71,478,45,546,27,617,13,689,7,761,7,782,0,765,1,761,7,688,21,616,40,545,66,475,95,409,130,343,167,281,209,220,253,163,287,120,324,78,362,38,402,0xe">
                          <v:path o:connectlocs="638175,0;638175,1587;576262,61912;515937,125412;460375,192087;404812,260350;334962,352425;271462,450850;211137,549275;158750,652462;112712,758825;71437,866775;42862,979487;20637,1093787;11112,1208087;11112,1241425;0,1214437;1587,1208087;11112,1092200;33337,977900;63500,865187;104775,754062;150812,649287;206375,544512;265112,446087;331787,349250;401637,258762;455612,190500;514350,123825;574675,60325;638175,0" o:connectangles="0,0,0,0,0,0,0,0,0,0,0,0,0,0,0,0,0,0,0,0,0,0,0,0,0,0,0,0,0,0,0"/>
                          <v:fill on="t" opacity="13107f" focussize="0,0"/>
                          <v:stroke weight="0pt" color="#0E2841 [3215]" opacity="13107f" joinstyle="round"/>
                          <v:imagedata o:title=""/>
                          <o:lock v:ext="edit" aspectratio="f"/>
                        </v:shape>
                        <v:shape id="_x0000_s1026" o:spid="_x0000_s1026" o:spt="100" style="position:absolute;left:317182;top:5904089;height:311150;width:58738;" fillcolor="#0E2841 [3215]" filled="t" stroked="t" coordsize="37,196" o:gfxdata="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cSmMpLsAAADb&#10;AAAADwAAAAAAAAABACAAAAAiAAAAZHJzL2Rvd25yZXYueG1sUEsBAhQAFAAAAAgAh07iQDMvBZ47&#10;AAAAOQAAABAAAAAAAAAAAQAgAAAACgEAAGRycy9zaGFwZXhtbC54bWxQSwUGAAAAAAYABgBbAQAA&#10;tAMAAAAA&#10;" path="m0,0l6,15,7,18,12,80,21,134,33,188,37,196,22,162,15,146,5,81,1,40,0,0xe">
                          <v:path o:connectlocs="0,0;9525,23812;11112,28575;19050,127000;33337,212725;52387,298450;58738,311150;34925,257175;23812,231775;7937,128587;1587,63500;0,0" o:connectangles="0,0,0,0,0,0,0,0,0,0,0,0"/>
                          <v:fill on="t" opacity="13107f" focussize="0,0"/>
                          <v:stroke weight="0pt" color="#0E2841 [3215]" opacity="13107f" joinstyle="round"/>
                          <v:imagedata o:title=""/>
                          <o:lock v:ext="edit" aspectratio="f"/>
                        </v:shape>
                        <v:shape id="_x0000_s1026" o:spid="_x0000_s1026" o:spt="100" style="position:absolute;left:363220;top:6223177;height:104775;width:49213;" fillcolor="#0E2841 [3215]" filled="t" stroked="t" coordsize="31,66" o:gfxdata="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FDkPGugAAANsA&#10;AAAPAAAAAAAAAAEAIAAAACIAAABkcnMvZG93bnJldi54bWxQSwECFAAUAAAACACHTuJAMy8FnjsA&#10;AAA5AAAAEAAAAAAAAAABACAAAAAJAQAAZHJzL3NoYXBleG1sLnhtbFBLBQYAAAAABgAGAFsBAACz&#10;AwAAAAA=&#10;" path="m0,0l31,66,24,66,0,0xe">
                          <v:path o:connectlocs="0,0;49213,104775;38100,104775;0,0" o:connectangles="0,0,0,0"/>
                          <v:fill on="t" opacity="13107f" focussize="0,0"/>
                          <v:stroke weight="0pt" color="#0E2841 [3215]" opacity="13107f" joinstyle="round"/>
                          <v:imagedata o:title=""/>
                          <o:lock v:ext="edit" aspectratio="f"/>
                        </v:shape>
                        <v:shape id="_x0000_s1026" o:spid="_x0000_s1026" o:spt="100" style="position:absolute;left:317182;top:5864402;height:68263;width:11113;" fillcolor="#0E2841 [3215]" filled="t" stroked="t" coordsize="7,43" o:gfxdata="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O16OvQAA&#10;ANsAAAAPAAAAAAAAAAEAIAAAACIAAABkcnMvZG93bnJldi54bWxQSwECFAAUAAAACACHTuJAMy8F&#10;njsAAAA5AAAAEAAAAAAAAAABACAAAAAMAQAAZHJzL3NoYXBleG1sLnhtbFBLBQYAAAAABgAGAFsB&#10;AAC2AwAAAAA=&#10;" path="m0,0l7,17,7,43,6,40,0,25,0,0xe">
                          <v:path o:connectlocs="0,0;11113,26987;11113,68263;9525,63500;0,39687;0,0" o:connectangles="0,0,0,0,0,0"/>
                          <v:fill on="t" opacity="13107f" focussize="0,0"/>
                          <v:stroke weight="0pt" color="#0E2841 [3215]" opacity="13107f" joinstyle="round"/>
                          <v:imagedata o:title=""/>
                          <o:lock v:ext="edit" aspectratio="f"/>
                        </v:shape>
                        <v:shape id="_x0000_s1026" o:spid="_x0000_s1026" o:spt="100" style="position:absolute;left:340995;top:6135864;height:192088;width:73025;" fillcolor="#0E2841 [3215]" filled="t" stroked="t" coordsize="46,121" o:gfxdata="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KqRB+u8AAAA&#10;2wAAAA8AAAAAAAAAAQAgAAAAIgAAAGRycy9kb3ducmV2LnhtbFBLAQIUABQAAAAIAIdO4kAzLwWe&#10;OwAAADkAAAAQAAAAAAAAAAEAIAAAAAsBAABkcnMvc2hhcGV4bWwueG1sUEsFBgAAAAAGAAYAWwEA&#10;ALUDAAAAAA==&#10;" path="m0,0l7,16,22,50,33,86,46,121,45,121,14,55,11,44,0,0xe">
                          <v:path o:connectlocs="0,0;11112,25400;34925,79375;52387,136525;73025,192088;71437,192088;22225,87312;17462,69850;0,0" o:connectangles="0,0,0,0,0,0,0,0,0"/>
                          <v:fill on="t" opacity="13107f" focussize="0,0"/>
                          <v:stroke weight="0pt" color="#0E2841 [3215]" opacity="13107f" joinstyle="round"/>
                          <v:imagedata o:title=""/>
                          <o:lock v:ext="edit" aspectratio="f"/>
                        </v:shape>
                      </v:group>
                    </v:group>
                  </v:group>
                </w:pict>
              </mc:Fallback>
            </mc:AlternateContent>
          </w:r>
          <w: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975"/>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pPr>
                                  <w:pStyle w:val="42"/>
                                  <w:rPr>
                                    <w:rFonts w:asciiTheme="majorHAnsi" w:hAnsiTheme="majorHAnsi" w:eastAsiaTheme="majorEastAsia" w:cstheme="majorBidi"/>
                                    <w:color w:val="262626" w:themeColor="text1" w:themeTint="D9"/>
                                    <w:sz w:val="72"/>
                                    <w14:textFill>
                                      <w14:solidFill>
                                        <w14:schemeClr w14:val="tx1">
                                          <w14:lumMod w14:val="85000"/>
                                          <w14:lumOff w14:val="15000"/>
                                        </w14:schemeClr>
                                      </w14:solidFill>
                                    </w14:textFill>
                                  </w:rPr>
                                </w:pPr>
                                <w:sdt>
                                  <w:sdtPr>
                                    <w:rPr>
                                      <w:rFonts w:asciiTheme="majorHAnsi" w:hAnsiTheme="majorHAnsi" w:eastAsiaTheme="majorEastAsia" w:cstheme="majorBidi"/>
                                      <w:color w:val="262626" w:themeColor="text1" w:themeTint="D9"/>
                                      <w:sz w:val="72"/>
                                      <w:szCs w:val="72"/>
                                      <w14:textFill>
                                        <w14:solidFill>
                                          <w14:schemeClr w14:val="tx1">
                                            <w14:lumMod w14:val="85000"/>
                                            <w14:lumOff w14:val="15000"/>
                                          </w14:schemeClr>
                                        </w14:solidFill>
                                      </w14:textFill>
                                    </w:rPr>
                                    <w:alias w:val="Title"/>
                                    <w:id w:val="-705018352"/>
                                    <w: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olor w:val="262626" w:themeColor="text1" w:themeTint="D9"/>
                                      <w:sz w:val="72"/>
                                      <w:szCs w:val="72"/>
                                      <w14:textFill>
                                        <w14:solidFill>
                                          <w14:schemeClr w14:val="tx1">
                                            <w14:lumMod w14:val="85000"/>
                                            <w14:lumOff w14:val="15000"/>
                                          </w14:schemeClr>
                                        </w14:solidFill>
                                      </w14:textFill>
                                    </w:rPr>
                                  </w:sdtEndPr>
                                  <w:sdtContent>
                                    <w:r>
                                      <w:rPr>
                                        <w:rFonts w:asciiTheme="majorHAnsi" w:hAnsiTheme="majorHAnsi" w:eastAsiaTheme="majorEastAsia" w:cstheme="majorBidi"/>
                                        <w:color w:val="262626" w:themeColor="text1" w:themeTint="D9"/>
                                        <w:sz w:val="72"/>
                                        <w:szCs w:val="72"/>
                                        <w14:textFill>
                                          <w14:solidFill>
                                            <w14:schemeClr w14:val="tx1">
                                              <w14:lumMod w14:val="85000"/>
                                              <w14:lumOff w14:val="15000"/>
                                            </w14:schemeClr>
                                          </w14:solidFill>
                                        </w14:textFill>
                                      </w:rPr>
                                      <w:t>Assessment</w:t>
                                    </w:r>
                                  </w:sdtContent>
                                </w:sdt>
                              </w:p>
                              <w:p w14:paraId="4E20A66F">
                                <w:pPr>
                                  <w:spacing w:before="120"/>
                                  <w:rPr>
                                    <w:color w:val="404040" w:themeColor="text1" w:themeTint="BF"/>
                                    <w:sz w:val="36"/>
                                    <w:szCs w:val="36"/>
                                    <w14:textFill>
                                      <w14:solidFill>
                                        <w14:schemeClr w14:val="tx1">
                                          <w14:lumMod w14:val="75000"/>
                                          <w14:lumOff w14:val="25000"/>
                                        </w14:schemeClr>
                                      </w14:solidFill>
                                    </w14:textFill>
                                  </w:rPr>
                                </w:pPr>
                                <w:sdt>
                                  <w:sdtPr>
                                    <w:rPr>
                                      <w:rFonts w:ascii="Calibri" w:hAnsi="Calibri" w:eastAsia="Times New Roman" w:cs="Calibri"/>
                                      <w:b/>
                                      <w:bCs/>
                                      <w:color w:val="0F9ED5" w:themeColor="accent4"/>
                                      <w:sz w:val="32"/>
                                      <w:szCs w:val="32"/>
                                      <w:shd w:val="clear" w:color="auto" w:fill="FFFFFF"/>
                                      <w:lang w:eastAsia="en-GB"/>
                                      <w14:textFill>
                                        <w14:solidFill>
                                          <w14:schemeClr w14:val="accent4"/>
                                        </w14:solidFill>
                                      </w14:textFill>
                                      <w14:props3d w14:extrusionH="57150" w14:contourW="0" w14:prstMaterial="softEdge">
                                        <w14:bevelT w14:w="25400" w14:h="38100"/>
                                      </w14:props3d>
                                    </w:rPr>
                                    <w:alias w:val="Subtitle"/>
                                    <w:id w:val="-1148361611"/>
                                    <w:dataBinding w:prefixMappings="xmlns:ns0='http://purl.org/dc/elements/1.1/' xmlns:ns1='http://schemas.openxmlformats.org/package/2006/metadata/core-properties' " w:xpath="/ns1:coreProperties[1]/ns0:subject[1]" w:storeItemID="{6C3C8BC8-F283-45AE-878A-BAB7291924A1}"/>
                                    <w:text/>
                                  </w:sdtPr>
                                  <w:sdtEndPr>
                                    <w:rPr>
                                      <w:rFonts w:ascii="Calibri" w:hAnsi="Calibri" w:eastAsia="Times New Roman" w:cs="Calibri"/>
                                      <w:b/>
                                      <w:bCs/>
                                      <w:color w:val="0F9ED5" w:themeColor="accent4"/>
                                      <w:sz w:val="32"/>
                                      <w:szCs w:val="32"/>
                                      <w:shd w:val="clear" w:color="auto" w:fill="FFFFFF"/>
                                      <w:lang w:eastAsia="en-GB"/>
                                      <w14:textFill>
                                        <w14:solidFill>
                                          <w14:schemeClr w14:val="accent4"/>
                                        </w14:solidFill>
                                      </w14:textFill>
                                      <w14:props3d w14:extrusionH="57150" w14:contourW="0" w14:prstMaterial="softEdge">
                                        <w14:bevelT w14:w="25400" w14:h="38100"/>
                                      </w14:props3d>
                                    </w:rPr>
                                  </w:sdtEndPr>
                                  <w:sdtContent>
                                    <w:r>
                                      <w:rPr>
                                        <w:rFonts w:ascii="Calibri" w:hAnsi="Calibri" w:eastAsia="Times New Roman" w:cs="Calibri"/>
                                        <w:b/>
                                        <w:bCs/>
                                        <w:color w:val="0F9ED5" w:themeColor="accent4"/>
                                        <w:sz w:val="32"/>
                                        <w:szCs w:val="32"/>
                                        <w:shd w:val="clear" w:color="auto" w:fill="FFFFFF"/>
                                        <w:lang w:eastAsia="en-GB"/>
                                        <w14:textFill>
                                          <w14:solidFill>
                                            <w14:schemeClr w14:val="accent4"/>
                                          </w14:solidFill>
                                        </w14:textFill>
                                        <w14:props3d w14:extrusionH="57150" w14:contourW="0" w14:prstMaterial="softEdge">
                                          <w14:bevelT w14:w="25400" w14:h="38100"/>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spAutoFit/>
                          </wps:bodyPr>
                        </wps:wsp>
                      </a:graphicData>
                    </a:graphic>
                    <wp14:sizeRelH relativeFrom="page">
                      <wp14:pctWidth>45000</wp14:pctWidth>
                    </wp14:sizeRelH>
                    <wp14:sizeRelV relativeFrom="page">
                      <wp14:pctHeight>0</wp14:pctHeight>
                    </wp14:sizeRelV>
                  </wp:anchor>
                </w:drawing>
              </mc:Choice>
              <mc:Fallback>
                <w:pict>
                  <v:shape id="Text Box 3" o:spid="_x0000_s1026" o:spt="202" type="#_x0000_t202" style="position:absolute;left:0pt;margin-left:250pt;margin-top:147.3pt;height:84.25pt;width:288pt;mso-position-horizontal-relative:page;mso-position-vertical-relative:page;z-index:251660288;mso-width-relative:page;mso-height-relative:page;mso-width-percent:450;" filled="f" stroked="f" coordsize="21600,21600" o:gfxdata="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">
                    <v:fill on="f" focussize="0,0"/>
                    <v:stroke on="f" weight="0.5pt"/>
                    <v:imagedata o:title=""/>
                    <o:lock v:ext="edit" aspectratio="f"/>
                    <v:textbox inset="0mm,0mm,0mm,0mm" style="mso-fit-shape-to-text:t;">
                      <w:txbxContent>
                        <w:p w14:paraId="115A3E9C">
                          <w:pPr>
                            <w:pStyle w:val="42"/>
                            <w:rPr>
                              <w:rFonts w:asciiTheme="majorHAnsi" w:hAnsiTheme="majorHAnsi" w:eastAsiaTheme="majorEastAsia" w:cstheme="majorBidi"/>
                              <w:color w:val="262626" w:themeColor="text1" w:themeTint="D9"/>
                              <w:sz w:val="72"/>
                              <w14:textFill>
                                <w14:solidFill>
                                  <w14:schemeClr w14:val="tx1">
                                    <w14:lumMod w14:val="85000"/>
                                    <w14:lumOff w14:val="15000"/>
                                  </w14:schemeClr>
                                </w14:solidFill>
                              </w14:textFill>
                            </w:rPr>
                          </w:pPr>
                          <w:sdt>
                            <w:sdtPr>
                              <w:rPr>
                                <w:rFonts w:asciiTheme="majorHAnsi" w:hAnsiTheme="majorHAnsi" w:eastAsiaTheme="majorEastAsia" w:cstheme="majorBidi"/>
                                <w:color w:val="262626" w:themeColor="text1" w:themeTint="D9"/>
                                <w:sz w:val="72"/>
                                <w:szCs w:val="72"/>
                                <w14:textFill>
                                  <w14:solidFill>
                                    <w14:schemeClr w14:val="tx1">
                                      <w14:lumMod w14:val="85000"/>
                                      <w14:lumOff w14:val="15000"/>
                                    </w14:schemeClr>
                                  </w14:solidFill>
                                </w14:textFill>
                              </w:rPr>
                              <w:alias w:val="Title"/>
                              <w:id w:val="-705018352"/>
                              <w: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olor w:val="262626" w:themeColor="text1" w:themeTint="D9"/>
                                <w:sz w:val="72"/>
                                <w:szCs w:val="72"/>
                                <w14:textFill>
                                  <w14:solidFill>
                                    <w14:schemeClr w14:val="tx1">
                                      <w14:lumMod w14:val="85000"/>
                                      <w14:lumOff w14:val="15000"/>
                                    </w14:schemeClr>
                                  </w14:solidFill>
                                </w14:textFill>
                              </w:rPr>
                            </w:sdtEndPr>
                            <w:sdtContent>
                              <w:r>
                                <w:rPr>
                                  <w:rFonts w:asciiTheme="majorHAnsi" w:hAnsiTheme="majorHAnsi" w:eastAsiaTheme="majorEastAsia" w:cstheme="majorBidi"/>
                                  <w:color w:val="262626" w:themeColor="text1" w:themeTint="D9"/>
                                  <w:sz w:val="72"/>
                                  <w:szCs w:val="72"/>
                                  <w14:textFill>
                                    <w14:solidFill>
                                      <w14:schemeClr w14:val="tx1">
                                        <w14:lumMod w14:val="85000"/>
                                        <w14:lumOff w14:val="15000"/>
                                      </w14:schemeClr>
                                    </w14:solidFill>
                                  </w14:textFill>
                                </w:rPr>
                                <w:t>Assessment</w:t>
                              </w:r>
                            </w:sdtContent>
                          </w:sdt>
                        </w:p>
                        <w:p w14:paraId="4E20A66F">
                          <w:pPr>
                            <w:spacing w:before="120"/>
                            <w:rPr>
                              <w:color w:val="404040" w:themeColor="text1" w:themeTint="BF"/>
                              <w:sz w:val="36"/>
                              <w:szCs w:val="36"/>
                              <w14:textFill>
                                <w14:solidFill>
                                  <w14:schemeClr w14:val="tx1">
                                    <w14:lumMod w14:val="75000"/>
                                    <w14:lumOff w14:val="25000"/>
                                  </w14:schemeClr>
                                </w14:solidFill>
                              </w14:textFill>
                            </w:rPr>
                          </w:pPr>
                          <w:sdt>
                            <w:sdtPr>
                              <w:rPr>
                                <w:rFonts w:ascii="Calibri" w:hAnsi="Calibri" w:eastAsia="Times New Roman" w:cs="Calibri"/>
                                <w:b/>
                                <w:bCs/>
                                <w:color w:val="0F9ED5" w:themeColor="accent4"/>
                                <w:sz w:val="32"/>
                                <w:szCs w:val="32"/>
                                <w:shd w:val="clear" w:color="auto" w:fill="FFFFFF"/>
                                <w:lang w:eastAsia="en-GB"/>
                                <w14:textFill>
                                  <w14:solidFill>
                                    <w14:schemeClr w14:val="accent4"/>
                                  </w14:solidFill>
                                </w14:textFill>
                                <w14:props3d w14:extrusionH="57150" w14:contourW="0" w14:prstMaterial="softEdge">
                                  <w14:bevelT w14:w="25400" w14:h="38100"/>
                                </w14:props3d>
                              </w:rPr>
                              <w:alias w:val="Subtitle"/>
                              <w:id w:val="-1148361611"/>
                              <w:dataBinding w:prefixMappings="xmlns:ns0='http://purl.org/dc/elements/1.1/' xmlns:ns1='http://schemas.openxmlformats.org/package/2006/metadata/core-properties' " w:xpath="/ns1:coreProperties[1]/ns0:subject[1]" w:storeItemID="{6C3C8BC8-F283-45AE-878A-BAB7291924A1}"/>
                              <w:text/>
                            </w:sdtPr>
                            <w:sdtEndPr>
                              <w:rPr>
                                <w:rFonts w:ascii="Calibri" w:hAnsi="Calibri" w:eastAsia="Times New Roman" w:cs="Calibri"/>
                                <w:b/>
                                <w:bCs/>
                                <w:color w:val="0F9ED5" w:themeColor="accent4"/>
                                <w:sz w:val="32"/>
                                <w:szCs w:val="32"/>
                                <w:shd w:val="clear" w:color="auto" w:fill="FFFFFF"/>
                                <w:lang w:eastAsia="en-GB"/>
                                <w14:textFill>
                                  <w14:solidFill>
                                    <w14:schemeClr w14:val="accent4"/>
                                  </w14:solidFill>
                                </w14:textFill>
                                <w14:props3d w14:extrusionH="57150" w14:contourW="0" w14:prstMaterial="softEdge">
                                  <w14:bevelT w14:w="25400" w14:h="38100"/>
                                </w14:props3d>
                              </w:rPr>
                            </w:sdtEndPr>
                            <w:sdtContent>
                              <w:r>
                                <w:rPr>
                                  <w:rFonts w:ascii="Calibri" w:hAnsi="Calibri" w:eastAsia="Times New Roman" w:cs="Calibri"/>
                                  <w:b/>
                                  <w:bCs/>
                                  <w:color w:val="0F9ED5" w:themeColor="accent4"/>
                                  <w:sz w:val="32"/>
                                  <w:szCs w:val="32"/>
                                  <w:shd w:val="clear" w:color="auto" w:fill="FFFFFF"/>
                                  <w:lang w:eastAsia="en-GB"/>
                                  <w14:textFill>
                                    <w14:solidFill>
                                      <w14:schemeClr w14:val="accent4"/>
                                    </w14:solidFill>
                                  </w14:textFill>
                                  <w14:props3d w14:extrusionH="57150" w14:contourW="0" w14:prstMaterial="softEdge">
                                    <w14:bevelT w14:w="25400" w14:h="38100"/>
                                  </w14:props3d>
                                </w:rPr>
                                <w:t>Portfolio Report on Contemporary Software Applications for Business</w:t>
                              </w:r>
                            </w:sdtContent>
                          </w:sdt>
                        </w:p>
                      </w:txbxContent>
                    </v:textbox>
                  </v:shape>
                </w:pict>
              </mc:Fallback>
            </mc:AlternateContent>
          </w:r>
        </w:p>
        <w:p w14:paraId="50B58357">
          <w:pPr>
            <w:jc w:val="both"/>
          </w:pPr>
          <w:r>
            <mc:AlternateContent>
              <mc:Choice Requires="wps">
                <w:drawing>
                  <wp:anchor distT="45720" distB="45720" distL="114300" distR="114300" simplePos="0" relativeHeight="251663360" behindDoc="0" locked="0" layoutInCell="1" allowOverlap="1">
                    <wp:simplePos x="0" y="0"/>
                    <wp:positionH relativeFrom="column">
                      <wp:posOffset>2784475</wp:posOffset>
                    </wp:positionH>
                    <wp:positionV relativeFrom="paragraph">
                      <wp:posOffset>6517640</wp:posOffset>
                    </wp:positionV>
                    <wp:extent cx="2346325" cy="2156460"/>
                    <wp:effectExtent l="0" t="0" r="15875" b="15240"/>
                    <wp:wrapSquare wrapText="bothSides"/>
                    <wp:docPr id="217" name="Text Box 2"/>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ln>
                          </wps:spPr>
                          <wps:txbx>
                            <w:txbxContent>
                              <w:p w14:paraId="059A3734">
                                <w:pPr>
                                  <w:pStyle w:val="15"/>
                                </w:pPr>
                                <w:r>
                                  <w:drawing>
                                    <wp:inline distT="0" distB="0" distL="0" distR="0">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077720" cy="2077720"/>
                                              </a:xfrm>
                                              <a:prstGeom prst="rect">
                                                <a:avLst/>
                                              </a:prstGeom>
                                              <a:noFill/>
                                              <a:ln>
                                                <a:noFill/>
                                              </a:ln>
                                            </pic:spPr>
                                          </pic:pic>
                                        </a:graphicData>
                                      </a:graphic>
                                    </wp:inline>
                                  </w:drawing>
                                </w:r>
                              </w:p>
                              <w:p w14:paraId="12284E5C"/>
                            </w:txbxContent>
                          </wps:txbx>
                          <wps:bodyPr rot="0" vert="horz" wrap="square" lIns="91440" tIns="45720" rIns="91440" bIns="45720" anchor="t" anchorCtr="0">
                            <a:noAutofit/>
                          </wps:bodyPr>
                        </wps:wsp>
                      </a:graphicData>
                    </a:graphic>
                  </wp:anchor>
                </w:drawing>
              </mc:Choice>
              <mc:Fallback>
                <w:pict>
                  <v:shape id="Text Box 2" o:spid="_x0000_s1026" o:spt="202" type="#_x0000_t202" style="position:absolute;left:0pt;margin-left:219.25pt;margin-top:513.2pt;height:169.8pt;width:184.75pt;mso-wrap-distance-bottom:3.6pt;mso-wrap-distance-left:9pt;mso-wrap-distance-right:9pt;mso-wrap-distance-top:3.6pt;z-index:251663360;mso-width-relative:page;mso-height-relative:page;" fillcolor="#FFFFFF" filled="t" stroked="t" coordsize="21600,21600" o:gfxdata="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">
                    <v:fill on="t" focussize="0,0"/>
                    <v:stroke color="#000000" miterlimit="8" joinstyle="miter"/>
                    <v:imagedata o:title=""/>
                    <o:lock v:ext="edit" aspectratio="f"/>
                    <v:textbox>
                      <w:txbxContent>
                        <w:p w14:paraId="059A3734">
                          <w:pPr>
                            <w:pStyle w:val="15"/>
                          </w:pPr>
                          <w:r>
                            <w:drawing>
                              <wp:inline distT="0" distB="0" distL="0" distR="0">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077720" cy="2077720"/>
                                        </a:xfrm>
                                        <a:prstGeom prst="rect">
                                          <a:avLst/>
                                        </a:prstGeom>
                                        <a:noFill/>
                                        <a:ln>
                                          <a:noFill/>
                                        </a:ln>
                                      </pic:spPr>
                                    </pic:pic>
                                  </a:graphicData>
                                </a:graphic>
                              </wp:inline>
                            </w:drawing>
                          </w:r>
                        </w:p>
                        <w:p w14:paraId="12284E5C"/>
                      </w:txbxContent>
                    </v:textbox>
                    <w10:wrap type="square"/>
                  </v:shape>
                </w:pict>
              </mc:Fallback>
            </mc:AlternateContent>
          </w:r>
          <w:r>
            <mc:AlternateContent>
              <mc:Choice Requires="wps">
                <w:drawing>
                  <wp:anchor distT="0" distB="0" distL="114300" distR="114300" simplePos="0" relativeHeight="251661312" behindDoc="0" locked="0" layoutInCell="1" allowOverlap="1">
                    <wp:simplePos x="0" y="0"/>
                    <wp:positionH relativeFrom="page">
                      <wp:posOffset>3198495</wp:posOffset>
                    </wp:positionH>
                    <wp:positionV relativeFrom="page">
                      <wp:posOffset>6287135</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B69EF1">
                                <w:sdt>
                                  <w:sdtPr>
                                    <w:rPr>
                                      <w:color w:val="156082" w:themeColor="accent1"/>
                                      <w:sz w:val="26"/>
                                      <w:szCs w:val="26"/>
                                      <w14:textFill>
                                        <w14:solidFill>
                                          <w14:schemeClr w14:val="accent1"/>
                                        </w14:solidFill>
                                      </w14:textFill>
                                    </w:rPr>
                                    <w:alias w:val="Author"/>
                                    <w:id w:val="-2041584766"/>
                                    <w:dataBinding w:prefixMappings="xmlns:ns0='http://purl.org/dc/elements/1.1/' xmlns:ns1='http://schemas.openxmlformats.org/package/2006/metadata/core-properties' " w:xpath="/ns1:coreProperties[1]/ns0:creator[1]" w:storeItemID="{6C3C8BC8-F283-45AE-878A-BAB7291924A1}"/>
                                    <w:text/>
                                  </w:sdtPr>
                                  <w:sdtEndPr>
                                    <w:rPr>
                                      <w:color w:val="156082" w:themeColor="accent1"/>
                                      <w:sz w:val="26"/>
                                      <w:szCs w:val="26"/>
                                      <w14:textFill>
                                        <w14:solidFill>
                                          <w14:schemeClr w14:val="accent1"/>
                                        </w14:solidFill>
                                      </w14:textFill>
                                    </w:rPr>
                                  </w:sdtEndPr>
                                  <w:sdtContent>
                                    <w:r>
                                      <w:rPr>
                                        <w:color w:val="156082" w:themeColor="accent1"/>
                                        <w:sz w:val="26"/>
                                        <w:szCs w:val="26"/>
                                        <w14:textFill>
                                          <w14:solidFill>
                                            <w14:schemeClr w14:val="accent1"/>
                                          </w14:solidFill>
                                        </w14:textFill>
                                      </w:rPr>
                                      <w:t>Student Name:</w:t>
                                    </w:r>
                                  </w:sdtContent>
                                </w:sdt>
                                <w:r>
                                  <w:rPr>
                                    <w:rFonts w:hint="default"/>
                                    <w:color w:val="156082" w:themeColor="accent1"/>
                                    <w:sz w:val="26"/>
                                    <w:szCs w:val="26"/>
                                    <w:lang w:val="en-US"/>
                                    <w14:textFill>
                                      <w14:solidFill>
                                        <w14:schemeClr w14:val="accent1"/>
                                      </w14:solidFill>
                                    </w14:textFill>
                                  </w:rPr>
                                  <w:t xml:space="preserve"> </w:t>
                                </w:r>
                                <w:r>
                                  <w:t>ADEYINKA ADEWUMI</w:t>
                                </w:r>
                              </w:p>
                              <w:p w14:paraId="48826FBF">
                                <w:pPr>
                                  <w:rPr>
                                    <w:rFonts w:hint="default"/>
                                    <w:lang w:val="en-US"/>
                                  </w:rPr>
                                </w:pPr>
                                <w:sdt>
                                  <w:sdtPr>
                                    <w:rPr>
                                      <w:caps/>
                                      <w:color w:val="595959" w:themeColor="text1" w:themeTint="A6"/>
                                      <w:sz w:val="20"/>
                                      <w:szCs w:val="20"/>
                                      <w14:textFill>
                                        <w14:solidFill>
                                          <w14:schemeClr w14:val="tx1">
                                            <w14:lumMod w14:val="65000"/>
                                            <w14:lumOff w14:val="35000"/>
                                          </w14:schemeClr>
                                        </w14:solidFill>
                                      </w14:textFill>
                                    </w:rPr>
                                    <w:alias w:val="Company"/>
                                    <w:id w:val="1558814826"/>
                                    <w:dataBinding w:prefixMappings="xmlns:ns0='http://schemas.openxmlformats.org/officeDocument/2006/extended-properties' " w:xpath="/ns0:Properties[1]/ns0:Company[1]" w:storeItemID="{6668398D-A668-4E3E-A5EB-62B293D839F1}"/>
                                    <w:text/>
                                  </w:sdtPr>
                                  <w:sdtEndPr>
                                    <w:rPr>
                                      <w:caps/>
                                      <w:color w:val="595959" w:themeColor="text1" w:themeTint="A6"/>
                                      <w:sz w:val="20"/>
                                      <w:szCs w:val="20"/>
                                      <w14:textFill>
                                        <w14:solidFill>
                                          <w14:schemeClr w14:val="tx1">
                                            <w14:lumMod w14:val="65000"/>
                                            <w14:lumOff w14:val="35000"/>
                                          </w14:schemeClr>
                                        </w14:solidFill>
                                      </w14:textFill>
                                    </w:rPr>
                                  </w:sdtEndPr>
                                  <w:sdtContent>
                                    <w:r>
                                      <w:rPr>
                                        <w:caps/>
                                        <w:color w:val="595959" w:themeColor="text1" w:themeTint="A6"/>
                                        <w:sz w:val="20"/>
                                        <w:szCs w:val="20"/>
                                        <w14:textFill>
                                          <w14:solidFill>
                                            <w14:schemeClr w14:val="tx1">
                                              <w14:lumMod w14:val="65000"/>
                                              <w14:lumOff w14:val="35000"/>
                                            </w14:schemeClr>
                                          </w14:solidFill>
                                        </w14:textFill>
                                      </w:rPr>
                                      <w:t>Student ID:</w:t>
                                    </w:r>
                                  </w:sdtContent>
                                </w:sdt>
                                <w:r>
                                  <w:rPr>
                                    <w:rFonts w:hint="default"/>
                                    <w:caps/>
                                    <w:color w:val="595959" w:themeColor="text1" w:themeTint="A6"/>
                                    <w:sz w:val="20"/>
                                    <w:szCs w:val="20"/>
                                    <w:lang w:val="en-US"/>
                                    <w14:textFill>
                                      <w14:solidFill>
                                        <w14:schemeClr w14:val="tx1">
                                          <w14:lumMod w14:val="65000"/>
                                          <w14:lumOff w14:val="35000"/>
                                        </w14:schemeClr>
                                      </w14:solidFill>
                                    </w14:textFill>
                                  </w:rPr>
                                  <w:t xml:space="preserve"> </w:t>
                                </w:r>
                                <w:r>
                                  <w:t>2519143</w:t>
                                </w:r>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page">
                      <wp14:pctWidth>45000</wp14:pctWidth>
                    </wp14:sizeRelH>
                    <wp14:sizeRelV relativeFrom="page">
                      <wp14:pctHeight>0</wp14:pctHeight>
                    </wp14:sizeRelV>
                  </wp:anchor>
                </w:drawing>
              </mc:Choice>
              <mc:Fallback>
                <w:pict>
                  <v:shape id="Text Box 2" o:spid="_x0000_s1026" o:spt="202" type="#_x0000_t202" style="position:absolute;left:0pt;margin-left:251.85pt;margin-top:495.05pt;height:28.8pt;width:288pt;mso-position-horizontal-relative:page;mso-position-vertical-relative:page;z-index:251661312;v-text-anchor:bottom;mso-width-relative:page;mso-height-relative:page;mso-width-percent:450;" filled="f" stroked="f" coordsize="21600,21600" o:gfxdata="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">
                    <v:fill on="f" focussize="0,0"/>
                    <v:stroke on="f" weight="0.5pt"/>
                    <v:imagedata o:title=""/>
                    <o:lock v:ext="edit" aspectratio="f"/>
                    <v:textbox inset="0mm,0mm,0mm,0mm" style="mso-fit-shape-to-text:t;">
                      <w:txbxContent>
                        <w:p w14:paraId="33B69EF1">
                          <w:sdt>
                            <w:sdtPr>
                              <w:rPr>
                                <w:color w:val="156082" w:themeColor="accent1"/>
                                <w:sz w:val="26"/>
                                <w:szCs w:val="26"/>
                                <w14:textFill>
                                  <w14:solidFill>
                                    <w14:schemeClr w14:val="accent1"/>
                                  </w14:solidFill>
                                </w14:textFill>
                              </w:rPr>
                              <w:alias w:val="Author"/>
                              <w:id w:val="-2041584766"/>
                              <w:dataBinding w:prefixMappings="xmlns:ns0='http://purl.org/dc/elements/1.1/' xmlns:ns1='http://schemas.openxmlformats.org/package/2006/metadata/core-properties' " w:xpath="/ns1:coreProperties[1]/ns0:creator[1]" w:storeItemID="{6C3C8BC8-F283-45AE-878A-BAB7291924A1}"/>
                              <w:text/>
                            </w:sdtPr>
                            <w:sdtEndPr>
                              <w:rPr>
                                <w:color w:val="156082" w:themeColor="accent1"/>
                                <w:sz w:val="26"/>
                                <w:szCs w:val="26"/>
                                <w14:textFill>
                                  <w14:solidFill>
                                    <w14:schemeClr w14:val="accent1"/>
                                  </w14:solidFill>
                                </w14:textFill>
                              </w:rPr>
                            </w:sdtEndPr>
                            <w:sdtContent>
                              <w:r>
                                <w:rPr>
                                  <w:color w:val="156082" w:themeColor="accent1"/>
                                  <w:sz w:val="26"/>
                                  <w:szCs w:val="26"/>
                                  <w14:textFill>
                                    <w14:solidFill>
                                      <w14:schemeClr w14:val="accent1"/>
                                    </w14:solidFill>
                                  </w14:textFill>
                                </w:rPr>
                                <w:t>Student Name:</w:t>
                              </w:r>
                            </w:sdtContent>
                          </w:sdt>
                          <w:r>
                            <w:rPr>
                              <w:rFonts w:hint="default"/>
                              <w:color w:val="156082" w:themeColor="accent1"/>
                              <w:sz w:val="26"/>
                              <w:szCs w:val="26"/>
                              <w:lang w:val="en-US"/>
                              <w14:textFill>
                                <w14:solidFill>
                                  <w14:schemeClr w14:val="accent1"/>
                                </w14:solidFill>
                              </w14:textFill>
                            </w:rPr>
                            <w:t xml:space="preserve"> </w:t>
                          </w:r>
                          <w:r>
                            <w:t>ADEYINKA ADEWUMI</w:t>
                          </w:r>
                        </w:p>
                        <w:p w14:paraId="48826FBF">
                          <w:pPr>
                            <w:rPr>
                              <w:rFonts w:hint="default"/>
                              <w:lang w:val="en-US"/>
                            </w:rPr>
                          </w:pPr>
                          <w:sdt>
                            <w:sdtPr>
                              <w:rPr>
                                <w:caps/>
                                <w:color w:val="595959" w:themeColor="text1" w:themeTint="A6"/>
                                <w:sz w:val="20"/>
                                <w:szCs w:val="20"/>
                                <w14:textFill>
                                  <w14:solidFill>
                                    <w14:schemeClr w14:val="tx1">
                                      <w14:lumMod w14:val="65000"/>
                                      <w14:lumOff w14:val="35000"/>
                                    </w14:schemeClr>
                                  </w14:solidFill>
                                </w14:textFill>
                              </w:rPr>
                              <w:alias w:val="Company"/>
                              <w:id w:val="1558814826"/>
                              <w:dataBinding w:prefixMappings="xmlns:ns0='http://schemas.openxmlformats.org/officeDocument/2006/extended-properties' " w:xpath="/ns0:Properties[1]/ns0:Company[1]" w:storeItemID="{6668398D-A668-4E3E-A5EB-62B293D839F1}"/>
                              <w:text/>
                            </w:sdtPr>
                            <w:sdtEndPr>
                              <w:rPr>
                                <w:caps/>
                                <w:color w:val="595959" w:themeColor="text1" w:themeTint="A6"/>
                                <w:sz w:val="20"/>
                                <w:szCs w:val="20"/>
                                <w14:textFill>
                                  <w14:solidFill>
                                    <w14:schemeClr w14:val="tx1">
                                      <w14:lumMod w14:val="65000"/>
                                      <w14:lumOff w14:val="35000"/>
                                    </w14:schemeClr>
                                  </w14:solidFill>
                                </w14:textFill>
                              </w:rPr>
                            </w:sdtEndPr>
                            <w:sdtContent>
                              <w:r>
                                <w:rPr>
                                  <w:caps/>
                                  <w:color w:val="595959" w:themeColor="text1" w:themeTint="A6"/>
                                  <w:sz w:val="20"/>
                                  <w:szCs w:val="20"/>
                                  <w14:textFill>
                                    <w14:solidFill>
                                      <w14:schemeClr w14:val="tx1">
                                        <w14:lumMod w14:val="65000"/>
                                        <w14:lumOff w14:val="35000"/>
                                      </w14:schemeClr>
                                    </w14:solidFill>
                                  </w14:textFill>
                                </w:rPr>
                                <w:t>Student ID:</w:t>
                              </w:r>
                            </w:sdtContent>
                          </w:sdt>
                          <w:r>
                            <w:rPr>
                              <w:rFonts w:hint="default"/>
                              <w:caps/>
                              <w:color w:val="595959" w:themeColor="text1" w:themeTint="A6"/>
                              <w:sz w:val="20"/>
                              <w:szCs w:val="20"/>
                              <w:lang w:val="en-US"/>
                              <w14:textFill>
                                <w14:solidFill>
                                  <w14:schemeClr w14:val="tx1">
                                    <w14:lumMod w14:val="65000"/>
                                    <w14:lumOff w14:val="35000"/>
                                  </w14:schemeClr>
                                </w14:solidFill>
                              </w14:textFill>
                            </w:rPr>
                            <w:t xml:space="preserve"> </w:t>
                          </w:r>
                          <w:r>
                            <w:t>2519143</w:t>
                          </w:r>
                        </w:p>
                      </w:txbxContent>
                    </v:textbox>
                  </v:shape>
                </w:pict>
              </mc:Fallback>
            </mc:AlternateContent>
          </w:r>
          <w:r>
            <mc:AlternateContent>
              <mc:Choice Requires="wpg">
                <w:drawing>
                  <wp:anchor distT="45720" distB="45720" distL="182880" distR="182880" simplePos="0" relativeHeight="251662336" behindDoc="0" locked="0" layoutInCell="1" allowOverlap="1">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pPr>
                                    <w:jc w:val="center"/>
                                    <w:rPr>
                                      <w:rFonts w:asciiTheme="majorHAnsi" w:hAnsiTheme="majorHAnsi" w:eastAsiaTheme="majorEastAsia" w:cstheme="majorBidi"/>
                                      <w:color w:val="FFFFFF" w:themeColor="background1"/>
                                      <w14:textFill>
                                        <w14:solidFill>
                                          <w14:schemeClr w14:val="bg1"/>
                                        </w14:solidFill>
                                      </w14:textFill>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pPr>
                                    <w:rPr>
                                      <w:caps/>
                                      <w:color w:val="156082" w:themeColor="accent1"/>
                                      <w:sz w:val="26"/>
                                      <w:szCs w:val="26"/>
                                      <w14:textFill>
                                        <w14:solidFill>
                                          <w14:schemeClr w14:val="accent1"/>
                                        </w14:solidFill>
                                      </w14:textFill>
                                    </w:rPr>
                                  </w:pPr>
                                  <w:r>
                                    <w:rPr>
                                      <w:caps/>
                                      <w:color w:val="156082" w:themeColor="accent1"/>
                                      <w:sz w:val="26"/>
                                      <w:szCs w:val="26"/>
                                      <w14:textFill>
                                        <w14:solidFill>
                                          <w14:schemeClr w14:val="accent1"/>
                                        </w14:solidFill>
                                      </w14:textFill>
                                    </w:rPr>
                                    <w:t>Module NaMe: Software solutions for business</w:t>
                                  </w:r>
                                </w:p>
                                <w:p w14:paraId="09852EBF">
                                  <w:pPr>
                                    <w:rPr>
                                      <w:caps/>
                                      <w:color w:val="156082" w:themeColor="accent1"/>
                                      <w:sz w:val="26"/>
                                      <w:szCs w:val="26"/>
                                      <w14:textFill>
                                        <w14:solidFill>
                                          <w14:schemeClr w14:val="accent1"/>
                                        </w14:solidFill>
                                      </w14:textFill>
                                    </w:rPr>
                                  </w:pPr>
                                  <w:r>
                                    <w:rPr>
                                      <w:caps/>
                                      <w:color w:val="156082" w:themeColor="accent1"/>
                                      <w:sz w:val="26"/>
                                      <w:szCs w:val="26"/>
                                      <w14:textFill>
                                        <w14:solidFill>
                                          <w14:schemeClr w14:val="accent1"/>
                                        </w14:solidFill>
                                      </w14:textFill>
                                    </w:rPr>
                                    <w:t>Module Code: ACCA 4026</w:t>
                                  </w:r>
                                </w:p>
                                <w:p w14:paraId="3839910C">
                                  <w:pPr>
                                    <w:rPr>
                                      <w:caps/>
                                      <w:color w:val="156082" w:themeColor="accent1"/>
                                      <w:sz w:val="26"/>
                                      <w:szCs w:val="26"/>
                                      <w14:textFill>
                                        <w14:solidFill>
                                          <w14:schemeClr w14:val="accent1"/>
                                        </w14:solidFill>
                                      </w14:textFill>
                                    </w:rPr>
                                  </w:pPr>
                                  <w:r>
                                    <w:rPr>
                                      <w:caps/>
                                      <w:color w:val="156082" w:themeColor="accent1"/>
                                      <w:sz w:val="26"/>
                                      <w:szCs w:val="26"/>
                                      <w14:textFill>
                                        <w14:solidFill>
                                          <w14:schemeClr w14:val="accent1"/>
                                        </w14:solidFill>
                                      </w14:textFill>
                                    </w:rPr>
                                    <w:t>Lecturer: Koushik Modak</w:t>
                                  </w:r>
                                </w:p>
                                <w:p w14:paraId="29B29B0B">
                                  <w:pPr>
                                    <w:rPr>
                                      <w:caps/>
                                      <w:color w:val="156082" w:themeColor="accent1"/>
                                      <w:sz w:val="26"/>
                                      <w:szCs w:val="26"/>
                                      <w14:textFill>
                                        <w14:solidFill>
                                          <w14:schemeClr w14:val="accent1"/>
                                        </w14:solidFill>
                                      </w14:textFill>
                                    </w:rPr>
                                  </w:pPr>
                                  <w:r>
                                    <w:rPr>
                                      <w:caps/>
                                      <w:color w:val="156082" w:themeColor="accent1"/>
                                      <w:sz w:val="26"/>
                                      <w:szCs w:val="26"/>
                                      <w14:textFill>
                                        <w14:solidFill>
                                          <w14:schemeClr w14:val="accent1"/>
                                        </w14:solidFill>
                                      </w14:textFill>
                                    </w:rPr>
                                    <w:t>Trinity saint david University of Wales (London Campus)</w:t>
                                  </w:r>
                                </w:p>
                                <w:p w14:paraId="6C6DE78E">
                                  <w:pPr>
                                    <w:rPr>
                                      <w:caps/>
                                      <w:color w:val="156082" w:themeColor="accent1"/>
                                      <w:sz w:val="26"/>
                                      <w:szCs w:val="26"/>
                                      <w14:textFill>
                                        <w14:solidFill>
                                          <w14:schemeClr w14:val="accent1"/>
                                        </w14:solidFill>
                                      </w14:textFill>
                                    </w:rPr>
                                  </w:pPr>
                                </w:p>
                                <w:p w14:paraId="2AC4EF4D">
                                  <w:pPr>
                                    <w:rPr>
                                      <w:caps/>
                                      <w:color w:val="156082" w:themeColor="accent1"/>
                                      <w:sz w:val="26"/>
                                      <w:szCs w:val="26"/>
                                      <w14:textFill>
                                        <w14:solidFill>
                                          <w14:schemeClr w14:val="accent1"/>
                                        </w14:solidFill>
                                      </w14:textFill>
                                    </w:rPr>
                                  </w:pPr>
                                </w:p>
                                <w:p w14:paraId="5C25B739">
                                  <w:pPr>
                                    <w:rPr>
                                      <w:caps/>
                                      <w:color w:val="156082" w:themeColor="accent1"/>
                                      <w:sz w:val="26"/>
                                      <w:szCs w:val="26"/>
                                      <w14:textFill>
                                        <w14:solidFill>
                                          <w14:schemeClr w14:val="accent1"/>
                                        </w14:solidFill>
                                      </w14:textFill>
                                    </w:rPr>
                                  </w:pPr>
                                </w:p>
                              </w:txbxContent>
                            </wps:txbx>
                            <wps:bodyPr rot="0" spcFirstLastPara="0" vertOverflow="overflow" horzOverflow="overflow" vert="horz" wrap="square" lIns="91440" tIns="91440" rIns="91440" bIns="0" numCol="1" spcCol="0" rtlCol="0" fromWordArt="0" anchor="t" anchorCtr="0" forceAA="0" compatLnSpc="1">
                              <a:noAutofit/>
                            </wps:bodyPr>
                          </wps:wsp>
                        </wpg:wgp>
                      </a:graphicData>
                    </a:graphic>
                  </wp:anchor>
                </w:drawing>
              </mc:Choice>
              <mc:Fallback>
                <w:pict>
                  <v:group id="Group 64" o:spid="_x0000_s1026" o:spt="203" style="position:absolute;left:0pt;margin-left:72pt;margin-top:213.7pt;height:132.1pt;width:418.55pt;mso-position-horizontal-relative:margin;mso-position-vertical-relative:margin;mso-wrap-distance-bottom:3.6pt;mso-wrap-distance-left:14.4pt;mso-wrap-distance-right:14.4pt;mso-wrap-distance-top:3.6pt;z-index:251662336;mso-width-relative:page;mso-height-relative:page;" coordsize="3567448,1799256" o:gfxdata="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">
                    <o:lock v:ext="edit" aspectratio="f"/>
                    <v:rect id="Rectangle 199" o:spid="_x0000_s1026" o:spt="1" style="position:absolute;left:0;top:0;height:270605;width:3567448;v-text-anchor:middle;" fillcolor="#156082 [3204]" filled="t" stroked="f" coordsize="21600,21600" o:gfxdata="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Eilv5C8AAAA&#10;3AAAAA8AAAAAAAAAAQAgAAAAIgAAAGRycy9kb3ducmV2LnhtbFBLAQIUABQAAAAIAIdO4kAzLwWe&#10;OwAAADkAAAAQAAAAAAAAAAEAIAAAAAsBAABkcnMvc2hhcGV4bWwueG1sUEsFBgAAAAAGAAYAWwEA&#10;ALUDAAAAAA==&#10;">
                      <v:fill on="t" focussize="0,0"/>
                      <v:stroke on="f" weight="1pt" miterlimit="8" joinstyle="miter"/>
                      <v:imagedata o:title=""/>
                      <o:lock v:ext="edit" aspectratio="f"/>
                      <v:textbox>
                        <w:txbxContent>
                          <w:p w14:paraId="72F3D26B">
                            <w:pPr>
                              <w:jc w:val="center"/>
                              <w:rPr>
                                <w:rFonts w:asciiTheme="majorHAnsi" w:hAnsiTheme="majorHAnsi" w:eastAsiaTheme="majorEastAsia" w:cstheme="majorBidi"/>
                                <w:color w:val="FFFFFF" w:themeColor="background1"/>
                                <w14:textFill>
                                  <w14:solidFill>
                                    <w14:schemeClr w14:val="bg1"/>
                                  </w14:solidFill>
                                </w14:textFill>
                              </w:rPr>
                            </w:pPr>
                          </w:p>
                        </w:txbxContent>
                      </v:textbox>
                    </v:rect>
                    <v:shape id="_x0000_s1026" o:spid="_x0000_s1026" o:spt="202" type="#_x0000_t202" style="position:absolute;left:0;top:252686;height:1546570;width:3567448;" filled="f" stroked="f" coordsize="21600,21600" o:gfxdata="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Jsr3py8AAAA&#10;3AAAAA8AAAAAAAAAAQAgAAAAIgAAAGRycy9kb3ducmV2LnhtbFBLAQIUABQAAAAIAIdO4kAzLwWe&#10;OwAAADkAAAAQAAAAAAAAAAEAIAAAAAsBAABkcnMvc2hhcGV4bWwueG1sUEsFBgAAAAAGAAYAWwEA&#10;ALUDAAAAAA==&#10;">
                      <v:fill on="f" focussize="0,0"/>
                      <v:stroke on="f" weight="0.5pt"/>
                      <v:imagedata o:title=""/>
                      <o:lock v:ext="edit" aspectratio="f"/>
                      <v:textbox inset="2.54mm,2.54mm,2.54mm,0mm">
                        <w:txbxContent>
                          <w:p w14:paraId="34E1D7DC">
                            <w:pPr>
                              <w:rPr>
                                <w:caps/>
                                <w:color w:val="156082" w:themeColor="accent1"/>
                                <w:sz w:val="26"/>
                                <w:szCs w:val="26"/>
                                <w14:textFill>
                                  <w14:solidFill>
                                    <w14:schemeClr w14:val="accent1"/>
                                  </w14:solidFill>
                                </w14:textFill>
                              </w:rPr>
                            </w:pPr>
                            <w:r>
                              <w:rPr>
                                <w:caps/>
                                <w:color w:val="156082" w:themeColor="accent1"/>
                                <w:sz w:val="26"/>
                                <w:szCs w:val="26"/>
                                <w14:textFill>
                                  <w14:solidFill>
                                    <w14:schemeClr w14:val="accent1"/>
                                  </w14:solidFill>
                                </w14:textFill>
                              </w:rPr>
                              <w:t>Module NaMe: Software solutions for business</w:t>
                            </w:r>
                          </w:p>
                          <w:p w14:paraId="09852EBF">
                            <w:pPr>
                              <w:rPr>
                                <w:caps/>
                                <w:color w:val="156082" w:themeColor="accent1"/>
                                <w:sz w:val="26"/>
                                <w:szCs w:val="26"/>
                                <w14:textFill>
                                  <w14:solidFill>
                                    <w14:schemeClr w14:val="accent1"/>
                                  </w14:solidFill>
                                </w14:textFill>
                              </w:rPr>
                            </w:pPr>
                            <w:r>
                              <w:rPr>
                                <w:caps/>
                                <w:color w:val="156082" w:themeColor="accent1"/>
                                <w:sz w:val="26"/>
                                <w:szCs w:val="26"/>
                                <w14:textFill>
                                  <w14:solidFill>
                                    <w14:schemeClr w14:val="accent1"/>
                                  </w14:solidFill>
                                </w14:textFill>
                              </w:rPr>
                              <w:t>Module Code: ACCA 4026</w:t>
                            </w:r>
                          </w:p>
                          <w:p w14:paraId="3839910C">
                            <w:pPr>
                              <w:rPr>
                                <w:caps/>
                                <w:color w:val="156082" w:themeColor="accent1"/>
                                <w:sz w:val="26"/>
                                <w:szCs w:val="26"/>
                                <w14:textFill>
                                  <w14:solidFill>
                                    <w14:schemeClr w14:val="accent1"/>
                                  </w14:solidFill>
                                </w14:textFill>
                              </w:rPr>
                            </w:pPr>
                            <w:r>
                              <w:rPr>
                                <w:caps/>
                                <w:color w:val="156082" w:themeColor="accent1"/>
                                <w:sz w:val="26"/>
                                <w:szCs w:val="26"/>
                                <w14:textFill>
                                  <w14:solidFill>
                                    <w14:schemeClr w14:val="accent1"/>
                                  </w14:solidFill>
                                </w14:textFill>
                              </w:rPr>
                              <w:t>Lecturer: Koushik Modak</w:t>
                            </w:r>
                          </w:p>
                          <w:p w14:paraId="29B29B0B">
                            <w:pPr>
                              <w:rPr>
                                <w:caps/>
                                <w:color w:val="156082" w:themeColor="accent1"/>
                                <w:sz w:val="26"/>
                                <w:szCs w:val="26"/>
                                <w14:textFill>
                                  <w14:solidFill>
                                    <w14:schemeClr w14:val="accent1"/>
                                  </w14:solidFill>
                                </w14:textFill>
                              </w:rPr>
                            </w:pPr>
                            <w:r>
                              <w:rPr>
                                <w:caps/>
                                <w:color w:val="156082" w:themeColor="accent1"/>
                                <w:sz w:val="26"/>
                                <w:szCs w:val="26"/>
                                <w14:textFill>
                                  <w14:solidFill>
                                    <w14:schemeClr w14:val="accent1"/>
                                  </w14:solidFill>
                                </w14:textFill>
                              </w:rPr>
                              <w:t>Trinity saint david University of Wales (London Campus)</w:t>
                            </w:r>
                          </w:p>
                          <w:p w14:paraId="6C6DE78E">
                            <w:pPr>
                              <w:rPr>
                                <w:caps/>
                                <w:color w:val="156082" w:themeColor="accent1"/>
                                <w:sz w:val="26"/>
                                <w:szCs w:val="26"/>
                                <w14:textFill>
                                  <w14:solidFill>
                                    <w14:schemeClr w14:val="accent1"/>
                                  </w14:solidFill>
                                </w14:textFill>
                              </w:rPr>
                            </w:pPr>
                          </w:p>
                          <w:p w14:paraId="2AC4EF4D">
                            <w:pPr>
                              <w:rPr>
                                <w:caps/>
                                <w:color w:val="156082" w:themeColor="accent1"/>
                                <w:sz w:val="26"/>
                                <w:szCs w:val="26"/>
                                <w14:textFill>
                                  <w14:solidFill>
                                    <w14:schemeClr w14:val="accent1"/>
                                  </w14:solidFill>
                                </w14:textFill>
                              </w:rPr>
                            </w:pPr>
                          </w:p>
                          <w:p w14:paraId="5C25B739">
                            <w:pPr>
                              <w:rPr>
                                <w:caps/>
                                <w:color w:val="156082" w:themeColor="accent1"/>
                                <w:sz w:val="26"/>
                                <w:szCs w:val="26"/>
                                <w14:textFill>
                                  <w14:solidFill>
                                    <w14:schemeClr w14:val="accent1"/>
                                  </w14:solidFill>
                                </w14:textFill>
                              </w:rPr>
                            </w:pPr>
                          </w:p>
                        </w:txbxContent>
                      </v:textbox>
                    </v:shape>
                    <w10:wrap type="square"/>
                  </v:group>
                </w:pict>
              </mc:Fallback>
            </mc:AlternateContent>
          </w:r>
          <w:r>
            <w:br w:type="page"/>
          </w:r>
        </w:p>
      </w:sdtContent>
    </w:sdt>
    <w:sdt>
      <w:sdtPr>
        <w:rPr>
          <w:rFonts w:asciiTheme="minorHAnsi" w:hAnsiTheme="minorHAnsi" w:eastAsiaTheme="minorEastAsia" w:cstheme="minorBidi"/>
          <w:color w:val="auto"/>
          <w:kern w:val="2"/>
          <w:sz w:val="24"/>
          <w:szCs w:val="24"/>
          <w14:ligatures w14:val="standardContextual"/>
        </w:rPr>
        <w:id w:val="-512771228"/>
        <w:docPartObj>
          <w:docPartGallery w:val="Table of Contents"/>
          <w:docPartUnique/>
        </w:docPartObj>
      </w:sdtPr>
      <w:sdtEndPr>
        <w:rPr>
          <w:rFonts w:asciiTheme="minorHAnsi" w:hAnsiTheme="minorHAnsi" w:eastAsiaTheme="minorEastAsia" w:cstheme="minorBidi"/>
          <w:b/>
          <w:bCs/>
          <w:color w:val="auto"/>
          <w:kern w:val="2"/>
          <w:sz w:val="24"/>
          <w:szCs w:val="24"/>
          <w14:ligatures w14:val="standardContextual"/>
        </w:rPr>
      </w:sdtEndPr>
      <w:sdtContent>
        <w:p w14:paraId="34B298A0">
          <w:pPr>
            <w:pStyle w:val="45"/>
            <w:jc w:val="both"/>
          </w:pPr>
          <w:r>
            <w:t>Table of Contents</w:t>
          </w:r>
        </w:p>
        <w:p w14:paraId="06ED9A5E">
          <w:pPr>
            <w:pStyle w:val="19"/>
            <w:tabs>
              <w:tab w:val="right" w:leader="dot" w:pos="9016"/>
            </w:tabs>
            <w:rPr>
              <w:szCs w:val="30"/>
              <w:lang w:eastAsia="en-GB" w:bidi="bn-BD"/>
            </w:rPr>
          </w:pPr>
          <w:r>
            <w:fldChar w:fldCharType="begin"/>
          </w:r>
          <w:r>
            <w:instrText xml:space="preserve"> TOC \o "1-5" \h \z \u </w:instrText>
          </w:r>
          <w:r>
            <w:fldChar w:fldCharType="separate"/>
          </w:r>
          <w:r>
            <w:fldChar w:fldCharType="begin"/>
          </w:r>
          <w:r>
            <w:instrText xml:space="preserve"> HYPERLINK \l "_Toc160375380" </w:instrText>
          </w:r>
          <w:r>
            <w:fldChar w:fldCharType="separate"/>
          </w:r>
          <w:r>
            <w:rPr>
              <w:rStyle w:val="14"/>
              <w:b/>
              <w:bCs/>
              <w:shd w:val="clear" w:color="auto" w:fill="FFFFFF"/>
              <w:lang w:eastAsia="en-GB"/>
            </w:rPr>
            <w:t>Introduction</w:t>
          </w:r>
          <w:r>
            <w:tab/>
          </w:r>
          <w:r>
            <w:fldChar w:fldCharType="begin"/>
          </w:r>
          <w:r>
            <w:instrText xml:space="preserve"> PAGEREF _Toc160375380 \h </w:instrText>
          </w:r>
          <w:r>
            <w:fldChar w:fldCharType="separate"/>
          </w:r>
          <w:r>
            <w:t>2</w:t>
          </w:r>
          <w:r>
            <w:fldChar w:fldCharType="end"/>
          </w:r>
          <w:r>
            <w:fldChar w:fldCharType="end"/>
          </w:r>
        </w:p>
        <w:p w14:paraId="6447C25E">
          <w:pPr>
            <w:pStyle w:val="19"/>
            <w:tabs>
              <w:tab w:val="right" w:leader="dot" w:pos="9016"/>
            </w:tabs>
            <w:rPr>
              <w:szCs w:val="30"/>
              <w:lang w:eastAsia="en-GB" w:bidi="bn-BD"/>
            </w:rPr>
          </w:pPr>
          <w:r>
            <w:fldChar w:fldCharType="begin"/>
          </w:r>
          <w:r>
            <w:instrText xml:space="preserve"> HYPERLINK \l "_Toc160375381" </w:instrText>
          </w:r>
          <w:r>
            <w:fldChar w:fldCharType="separate"/>
          </w:r>
          <w:r>
            <w:rPr>
              <w:rStyle w:val="14"/>
              <w:b/>
              <w:bCs/>
              <w:shd w:val="clear" w:color="auto" w:fill="FFFFFF"/>
              <w:lang w:eastAsia="en-GB"/>
            </w:rPr>
            <w:t>Main Body</w:t>
          </w:r>
          <w:r>
            <w:tab/>
          </w:r>
          <w:r>
            <w:fldChar w:fldCharType="begin"/>
          </w:r>
          <w:r>
            <w:instrText xml:space="preserve"> PAGEREF _Toc160375381 \h </w:instrText>
          </w:r>
          <w:r>
            <w:fldChar w:fldCharType="separate"/>
          </w:r>
          <w:r>
            <w:t>2</w:t>
          </w:r>
          <w:r>
            <w:fldChar w:fldCharType="end"/>
          </w:r>
          <w:r>
            <w:fldChar w:fldCharType="end"/>
          </w:r>
        </w:p>
        <w:p w14:paraId="2FF86F29">
          <w:pPr>
            <w:pStyle w:val="20"/>
            <w:tabs>
              <w:tab w:val="right" w:leader="dot" w:pos="9016"/>
            </w:tabs>
            <w:rPr>
              <w:szCs w:val="30"/>
              <w:lang w:eastAsia="en-GB" w:bidi="bn-BD"/>
            </w:rPr>
          </w:pPr>
          <w:r>
            <w:fldChar w:fldCharType="begin"/>
          </w:r>
          <w:r>
            <w:instrText xml:space="preserve"> HYPERLINK \l "_Toc160375382" </w:instrText>
          </w:r>
          <w:r>
            <w:fldChar w:fldCharType="separate"/>
          </w:r>
          <w:r>
            <w:rPr>
              <w:rStyle w:val="14"/>
            </w:rPr>
            <w:t>Task 1</w:t>
          </w:r>
          <w:r>
            <w:tab/>
          </w:r>
          <w:r>
            <w:fldChar w:fldCharType="begin"/>
          </w:r>
          <w:r>
            <w:instrText xml:space="preserve"> PAGEREF _Toc160375382 \h </w:instrText>
          </w:r>
          <w:r>
            <w:fldChar w:fldCharType="separate"/>
          </w:r>
          <w:r>
            <w:t>2</w:t>
          </w:r>
          <w:r>
            <w:fldChar w:fldCharType="end"/>
          </w:r>
          <w:r>
            <w:fldChar w:fldCharType="end"/>
          </w:r>
        </w:p>
        <w:p w14:paraId="68CD37A8">
          <w:pPr>
            <w:pStyle w:val="21"/>
            <w:tabs>
              <w:tab w:val="right" w:leader="dot" w:pos="9016"/>
            </w:tabs>
            <w:rPr>
              <w:szCs w:val="30"/>
              <w:lang w:eastAsia="en-GB" w:bidi="bn-BD"/>
            </w:rPr>
          </w:pPr>
          <w:r>
            <w:fldChar w:fldCharType="begin"/>
          </w:r>
          <w:r>
            <w:instrText xml:space="preserve"> HYPERLINK \l "_Toc160375383" </w:instrText>
          </w:r>
          <w:r>
            <w:fldChar w:fldCharType="separate"/>
          </w:r>
          <w:r>
            <w:rPr>
              <w:rStyle w:val="14"/>
            </w:rPr>
            <w:t>e-Commerce Website builders/software solutions</w:t>
          </w:r>
          <w:r>
            <w:tab/>
          </w:r>
          <w:r>
            <w:fldChar w:fldCharType="begin"/>
          </w:r>
          <w:r>
            <w:instrText xml:space="preserve"> PAGEREF _Toc160375383 \h </w:instrText>
          </w:r>
          <w:r>
            <w:fldChar w:fldCharType="separate"/>
          </w:r>
          <w:r>
            <w:t>2</w:t>
          </w:r>
          <w:r>
            <w:fldChar w:fldCharType="end"/>
          </w:r>
          <w:r>
            <w:fldChar w:fldCharType="end"/>
          </w:r>
        </w:p>
        <w:p w14:paraId="23DD17FA">
          <w:pPr>
            <w:pStyle w:val="20"/>
            <w:tabs>
              <w:tab w:val="right" w:leader="dot" w:pos="9016"/>
            </w:tabs>
            <w:rPr>
              <w:szCs w:val="30"/>
              <w:lang w:eastAsia="en-GB" w:bidi="bn-BD"/>
            </w:rPr>
          </w:pPr>
          <w:r>
            <w:fldChar w:fldCharType="begin"/>
          </w:r>
          <w:r>
            <w:instrText xml:space="preserve"> HYPERLINK \l "_Toc160375384" </w:instrText>
          </w:r>
          <w:r>
            <w:fldChar w:fldCharType="separate"/>
          </w:r>
          <w:r>
            <w:rPr>
              <w:rStyle w:val="14"/>
            </w:rPr>
            <w:t>Task 2</w:t>
          </w:r>
          <w:r>
            <w:tab/>
          </w:r>
          <w:r>
            <w:fldChar w:fldCharType="begin"/>
          </w:r>
          <w:r>
            <w:instrText xml:space="preserve"> PAGEREF _Toc160375384 \h </w:instrText>
          </w:r>
          <w:r>
            <w:fldChar w:fldCharType="separate"/>
          </w:r>
          <w:r>
            <w:t>2</w:t>
          </w:r>
          <w:r>
            <w:fldChar w:fldCharType="end"/>
          </w:r>
          <w:r>
            <w:fldChar w:fldCharType="end"/>
          </w:r>
        </w:p>
        <w:p w14:paraId="73ED9388">
          <w:pPr>
            <w:pStyle w:val="21"/>
            <w:tabs>
              <w:tab w:val="right" w:leader="dot" w:pos="9016"/>
            </w:tabs>
            <w:rPr>
              <w:szCs w:val="30"/>
              <w:lang w:eastAsia="en-GB" w:bidi="bn-BD"/>
            </w:rPr>
          </w:pPr>
          <w:r>
            <w:fldChar w:fldCharType="begin"/>
          </w:r>
          <w:r>
            <w:instrText xml:space="preserve"> HYPERLINK \l "_Toc160375385" </w:instrText>
          </w:r>
          <w:r>
            <w:fldChar w:fldCharType="separate"/>
          </w:r>
          <w:r>
            <w:rPr>
              <w:rStyle w:val="14"/>
            </w:rPr>
            <w:t>Mind-map of Contemporary Software Applications</w:t>
          </w:r>
          <w:r>
            <w:tab/>
          </w:r>
          <w:r>
            <w:fldChar w:fldCharType="begin"/>
          </w:r>
          <w:r>
            <w:instrText xml:space="preserve"> PAGEREF _Toc160375385 \h </w:instrText>
          </w:r>
          <w:r>
            <w:fldChar w:fldCharType="separate"/>
          </w:r>
          <w:r>
            <w:t>2</w:t>
          </w:r>
          <w:r>
            <w:fldChar w:fldCharType="end"/>
          </w:r>
          <w:r>
            <w:fldChar w:fldCharType="end"/>
          </w:r>
        </w:p>
        <w:p w14:paraId="7C41ADB5">
          <w:pPr>
            <w:pStyle w:val="20"/>
            <w:tabs>
              <w:tab w:val="right" w:leader="dot" w:pos="9016"/>
            </w:tabs>
            <w:rPr>
              <w:szCs w:val="30"/>
              <w:lang w:eastAsia="en-GB" w:bidi="bn-BD"/>
            </w:rPr>
          </w:pPr>
          <w:r>
            <w:fldChar w:fldCharType="begin"/>
          </w:r>
          <w:r>
            <w:instrText xml:space="preserve"> HYPERLINK \l "_Toc160375386" </w:instrText>
          </w:r>
          <w:r>
            <w:fldChar w:fldCharType="separate"/>
          </w:r>
          <w:r>
            <w:rPr>
              <w:rStyle w:val="14"/>
            </w:rPr>
            <w:t>Task 3</w:t>
          </w:r>
          <w:r>
            <w:tab/>
          </w:r>
          <w:r>
            <w:fldChar w:fldCharType="begin"/>
          </w:r>
          <w:r>
            <w:instrText xml:space="preserve"> PAGEREF _Toc160375386 \h </w:instrText>
          </w:r>
          <w:r>
            <w:fldChar w:fldCharType="separate"/>
          </w:r>
          <w:r>
            <w:t>3</w:t>
          </w:r>
          <w:r>
            <w:fldChar w:fldCharType="end"/>
          </w:r>
          <w:r>
            <w:fldChar w:fldCharType="end"/>
          </w:r>
        </w:p>
        <w:p w14:paraId="7EB1E8C5">
          <w:pPr>
            <w:pStyle w:val="21"/>
            <w:tabs>
              <w:tab w:val="right" w:leader="dot" w:pos="9016"/>
            </w:tabs>
            <w:rPr>
              <w:szCs w:val="30"/>
              <w:lang w:eastAsia="en-GB" w:bidi="bn-BD"/>
            </w:rPr>
          </w:pPr>
          <w:r>
            <w:fldChar w:fldCharType="begin"/>
          </w:r>
          <w:r>
            <w:instrText xml:space="preserve"> HYPERLINK \l "_Toc160375387" </w:instrText>
          </w:r>
          <w:r>
            <w:fldChar w:fldCharType="separate"/>
          </w:r>
          <w:r>
            <w:rPr>
              <w:rStyle w:val="14"/>
            </w:rPr>
            <w:t>Office Applications for Creating, Storing, Presenting, and Analysing Data</w:t>
          </w:r>
          <w:r>
            <w:tab/>
          </w:r>
          <w:r>
            <w:fldChar w:fldCharType="begin"/>
          </w:r>
          <w:r>
            <w:instrText xml:space="preserve"> PAGEREF _Toc160375387 \h </w:instrText>
          </w:r>
          <w:r>
            <w:fldChar w:fldCharType="separate"/>
          </w:r>
          <w:r>
            <w:t>3</w:t>
          </w:r>
          <w:r>
            <w:fldChar w:fldCharType="end"/>
          </w:r>
          <w:r>
            <w:fldChar w:fldCharType="end"/>
          </w:r>
        </w:p>
        <w:p w14:paraId="0A3BBCB0">
          <w:pPr>
            <w:pStyle w:val="21"/>
            <w:tabs>
              <w:tab w:val="right" w:leader="dot" w:pos="9016"/>
            </w:tabs>
            <w:rPr>
              <w:szCs w:val="30"/>
              <w:lang w:eastAsia="en-GB" w:bidi="bn-BD"/>
            </w:rPr>
          </w:pPr>
          <w:r>
            <w:fldChar w:fldCharType="begin"/>
          </w:r>
          <w:r>
            <w:instrText xml:space="preserve"> HYPERLINK \l "_Toc160375388" </w:instrText>
          </w:r>
          <w:r>
            <w:fldChar w:fldCharType="separate"/>
          </w:r>
          <w:r>
            <w:rPr>
              <w:rStyle w:val="14"/>
            </w:rPr>
            <w:t>a.</w:t>
          </w:r>
          <w:r>
            <w:tab/>
          </w:r>
          <w:r>
            <w:fldChar w:fldCharType="begin"/>
          </w:r>
          <w:r>
            <w:instrText xml:space="preserve"> PAGEREF _Toc160375388 \h </w:instrText>
          </w:r>
          <w:r>
            <w:fldChar w:fldCharType="separate"/>
          </w:r>
          <w:r>
            <w:t>3</w:t>
          </w:r>
          <w:r>
            <w:fldChar w:fldCharType="end"/>
          </w:r>
          <w:r>
            <w:fldChar w:fldCharType="end"/>
          </w:r>
        </w:p>
        <w:p w14:paraId="30C26DCD">
          <w:pPr>
            <w:pStyle w:val="21"/>
            <w:tabs>
              <w:tab w:val="right" w:leader="dot" w:pos="9016"/>
            </w:tabs>
            <w:rPr>
              <w:szCs w:val="30"/>
              <w:lang w:eastAsia="en-GB" w:bidi="bn-BD"/>
            </w:rPr>
          </w:pPr>
          <w:r>
            <w:fldChar w:fldCharType="begin"/>
          </w:r>
          <w:r>
            <w:instrText xml:space="preserve"> HYPERLINK \l "_Toc160375389" </w:instrText>
          </w:r>
          <w:r>
            <w:fldChar w:fldCharType="separate"/>
          </w:r>
          <w:r>
            <w:rPr>
              <w:rStyle w:val="14"/>
            </w:rPr>
            <w:t>b.</w:t>
          </w:r>
          <w:r>
            <w:tab/>
          </w:r>
          <w:r>
            <w:fldChar w:fldCharType="begin"/>
          </w:r>
          <w:r>
            <w:instrText xml:space="preserve"> PAGEREF _Toc160375389 \h </w:instrText>
          </w:r>
          <w:r>
            <w:fldChar w:fldCharType="separate"/>
          </w:r>
          <w:r>
            <w:t>3</w:t>
          </w:r>
          <w:r>
            <w:fldChar w:fldCharType="end"/>
          </w:r>
          <w:r>
            <w:fldChar w:fldCharType="end"/>
          </w:r>
        </w:p>
        <w:p w14:paraId="2DFB1E5A">
          <w:pPr>
            <w:pStyle w:val="20"/>
            <w:tabs>
              <w:tab w:val="right" w:leader="dot" w:pos="9016"/>
            </w:tabs>
            <w:rPr>
              <w:szCs w:val="30"/>
              <w:lang w:eastAsia="en-GB" w:bidi="bn-BD"/>
            </w:rPr>
          </w:pPr>
          <w:r>
            <w:fldChar w:fldCharType="begin"/>
          </w:r>
          <w:r>
            <w:instrText xml:space="preserve"> HYPERLINK \l "_Toc160375390" </w:instrText>
          </w:r>
          <w:r>
            <w:fldChar w:fldCharType="separate"/>
          </w:r>
          <w:r>
            <w:rPr>
              <w:rStyle w:val="14"/>
            </w:rPr>
            <w:t>Task 4</w:t>
          </w:r>
          <w:r>
            <w:tab/>
          </w:r>
          <w:r>
            <w:fldChar w:fldCharType="begin"/>
          </w:r>
          <w:r>
            <w:instrText xml:space="preserve"> PAGEREF _Toc160375390 \h </w:instrText>
          </w:r>
          <w:r>
            <w:fldChar w:fldCharType="separate"/>
          </w:r>
          <w:r>
            <w:t>3</w:t>
          </w:r>
          <w:r>
            <w:fldChar w:fldCharType="end"/>
          </w:r>
          <w:r>
            <w:fldChar w:fldCharType="end"/>
          </w:r>
        </w:p>
        <w:p w14:paraId="15C8241C">
          <w:pPr>
            <w:pStyle w:val="21"/>
            <w:tabs>
              <w:tab w:val="right" w:leader="dot" w:pos="9016"/>
            </w:tabs>
            <w:rPr>
              <w:szCs w:val="30"/>
              <w:lang w:eastAsia="en-GB" w:bidi="bn-BD"/>
            </w:rPr>
          </w:pPr>
          <w:r>
            <w:fldChar w:fldCharType="begin"/>
          </w:r>
          <w:r>
            <w:instrText xml:space="preserve"> HYPERLINK \l "_Toc160375391" </w:instrText>
          </w:r>
          <w:r>
            <w:fldChar w:fldCharType="separate"/>
          </w:r>
          <w:r>
            <w:rPr>
              <w:rStyle w:val="14"/>
            </w:rPr>
            <w:t>Communication and Collaboration applications</w:t>
          </w:r>
          <w:r>
            <w:tab/>
          </w:r>
          <w:r>
            <w:fldChar w:fldCharType="begin"/>
          </w:r>
          <w:r>
            <w:instrText xml:space="preserve"> PAGEREF _Toc160375391 \h </w:instrText>
          </w:r>
          <w:r>
            <w:fldChar w:fldCharType="separate"/>
          </w:r>
          <w:r>
            <w:t>3</w:t>
          </w:r>
          <w:r>
            <w:fldChar w:fldCharType="end"/>
          </w:r>
          <w:r>
            <w:fldChar w:fldCharType="end"/>
          </w:r>
        </w:p>
        <w:p w14:paraId="3A1E0F9A">
          <w:pPr>
            <w:pStyle w:val="22"/>
            <w:tabs>
              <w:tab w:val="right" w:leader="dot" w:pos="9016"/>
            </w:tabs>
            <w:rPr>
              <w:szCs w:val="30"/>
              <w:lang w:eastAsia="en-GB" w:bidi="bn-BD"/>
            </w:rPr>
          </w:pPr>
          <w:r>
            <w:fldChar w:fldCharType="begin"/>
          </w:r>
          <w:r>
            <w:instrText xml:space="preserve"> HYPERLINK \l "_Toc160375392" </w:instrText>
          </w:r>
          <w:r>
            <w:fldChar w:fldCharType="separate"/>
          </w:r>
          <w:r>
            <w:rPr>
              <w:rStyle w:val="14"/>
            </w:rPr>
            <w:t>a.</w:t>
          </w:r>
          <w:r>
            <w:tab/>
          </w:r>
          <w:r>
            <w:fldChar w:fldCharType="begin"/>
          </w:r>
          <w:r>
            <w:instrText xml:space="preserve"> PAGEREF _Toc160375392 \h </w:instrText>
          </w:r>
          <w:r>
            <w:fldChar w:fldCharType="separate"/>
          </w:r>
          <w:r>
            <w:t>3</w:t>
          </w:r>
          <w:r>
            <w:fldChar w:fldCharType="end"/>
          </w:r>
          <w:r>
            <w:fldChar w:fldCharType="end"/>
          </w:r>
        </w:p>
        <w:p w14:paraId="2E496116">
          <w:pPr>
            <w:pStyle w:val="22"/>
            <w:tabs>
              <w:tab w:val="right" w:leader="dot" w:pos="9016"/>
            </w:tabs>
            <w:rPr>
              <w:szCs w:val="30"/>
              <w:lang w:eastAsia="en-GB" w:bidi="bn-BD"/>
            </w:rPr>
          </w:pPr>
          <w:r>
            <w:fldChar w:fldCharType="begin"/>
          </w:r>
          <w:r>
            <w:instrText xml:space="preserve"> HYPERLINK \l "_Toc160375393" </w:instrText>
          </w:r>
          <w:r>
            <w:fldChar w:fldCharType="separate"/>
          </w:r>
          <w:r>
            <w:rPr>
              <w:rStyle w:val="14"/>
            </w:rPr>
            <w:t>b.</w:t>
          </w:r>
          <w:r>
            <w:tab/>
          </w:r>
          <w:r>
            <w:fldChar w:fldCharType="begin"/>
          </w:r>
          <w:r>
            <w:instrText xml:space="preserve"> PAGEREF _Toc160375393 \h </w:instrText>
          </w:r>
          <w:r>
            <w:fldChar w:fldCharType="separate"/>
          </w:r>
          <w:r>
            <w:t>4</w:t>
          </w:r>
          <w:r>
            <w:fldChar w:fldCharType="end"/>
          </w:r>
          <w:r>
            <w:fldChar w:fldCharType="end"/>
          </w:r>
        </w:p>
        <w:p w14:paraId="501E502C">
          <w:pPr>
            <w:pStyle w:val="19"/>
            <w:tabs>
              <w:tab w:val="right" w:leader="dot" w:pos="9016"/>
            </w:tabs>
            <w:rPr>
              <w:szCs w:val="30"/>
              <w:lang w:eastAsia="en-GB" w:bidi="bn-BD"/>
            </w:rPr>
          </w:pPr>
          <w:r>
            <w:fldChar w:fldCharType="begin"/>
          </w:r>
          <w:r>
            <w:instrText xml:space="preserve"> HYPERLINK \l "_Toc160375394" </w:instrText>
          </w:r>
          <w:r>
            <w:fldChar w:fldCharType="separate"/>
          </w:r>
          <w:r>
            <w:rPr>
              <w:rStyle w:val="14"/>
              <w:b/>
              <w:bCs/>
            </w:rPr>
            <w:t>Conclusion</w:t>
          </w:r>
          <w:r>
            <w:tab/>
          </w:r>
          <w:r>
            <w:fldChar w:fldCharType="begin"/>
          </w:r>
          <w:r>
            <w:instrText xml:space="preserve"> PAGEREF _Toc160375394 \h </w:instrText>
          </w:r>
          <w:r>
            <w:fldChar w:fldCharType="separate"/>
          </w:r>
          <w:r>
            <w:t>4</w:t>
          </w:r>
          <w:r>
            <w:fldChar w:fldCharType="end"/>
          </w:r>
          <w:r>
            <w:fldChar w:fldCharType="end"/>
          </w:r>
        </w:p>
        <w:p w14:paraId="35F69741">
          <w:pPr>
            <w:pStyle w:val="19"/>
            <w:tabs>
              <w:tab w:val="right" w:leader="dot" w:pos="9016"/>
            </w:tabs>
            <w:rPr>
              <w:szCs w:val="30"/>
              <w:lang w:eastAsia="en-GB" w:bidi="bn-BD"/>
            </w:rPr>
          </w:pPr>
          <w:r>
            <w:fldChar w:fldCharType="begin"/>
          </w:r>
          <w:r>
            <w:instrText xml:space="preserve"> HYPERLINK \l "_Toc160375395" </w:instrText>
          </w:r>
          <w:r>
            <w:fldChar w:fldCharType="separate"/>
          </w:r>
          <w:r>
            <w:rPr>
              <w:rStyle w:val="14"/>
              <w:b/>
              <w:bCs/>
            </w:rPr>
            <w:t>References</w:t>
          </w:r>
          <w:r>
            <w:tab/>
          </w:r>
          <w:r>
            <w:fldChar w:fldCharType="begin"/>
          </w:r>
          <w:r>
            <w:instrText xml:space="preserve"> PAGEREF _Toc160375395 \h </w:instrText>
          </w:r>
          <w:r>
            <w:fldChar w:fldCharType="separate"/>
          </w:r>
          <w:r>
            <w:t>4</w:t>
          </w:r>
          <w:r>
            <w:fldChar w:fldCharType="end"/>
          </w:r>
          <w:r>
            <w:fldChar w:fldCharType="end"/>
          </w:r>
        </w:p>
        <w:p w14:paraId="50156856">
          <w:pPr>
            <w:pStyle w:val="19"/>
            <w:tabs>
              <w:tab w:val="right" w:leader="dot" w:pos="9016"/>
            </w:tabs>
            <w:rPr>
              <w:szCs w:val="30"/>
              <w:lang w:eastAsia="en-GB" w:bidi="bn-BD"/>
            </w:rPr>
          </w:pPr>
          <w:r>
            <w:fldChar w:fldCharType="begin"/>
          </w:r>
          <w:r>
            <w:instrText xml:space="preserve"> HYPERLINK \l "_Toc160375396" </w:instrText>
          </w:r>
          <w:r>
            <w:fldChar w:fldCharType="separate"/>
          </w:r>
          <w:r>
            <w:rPr>
              <w:rStyle w:val="14"/>
              <w:b/>
              <w:bCs/>
            </w:rPr>
            <w:t>Appendices</w:t>
          </w:r>
          <w:r>
            <w:tab/>
          </w:r>
          <w:r>
            <w:fldChar w:fldCharType="begin"/>
          </w:r>
          <w:r>
            <w:instrText xml:space="preserve"> PAGEREF _Toc160375396 \h </w:instrText>
          </w:r>
          <w:r>
            <w:fldChar w:fldCharType="separate"/>
          </w:r>
          <w:r>
            <w:t>4</w:t>
          </w:r>
          <w:r>
            <w:fldChar w:fldCharType="end"/>
          </w:r>
          <w:r>
            <w:fldChar w:fldCharType="end"/>
          </w:r>
        </w:p>
        <w:p w14:paraId="4295F663">
          <w:pPr>
            <w:jc w:val="both"/>
          </w:pPr>
          <w:r>
            <w:fldChar w:fldCharType="end"/>
          </w:r>
        </w:p>
      </w:sdtContent>
    </w:sdt>
    <w:p w14:paraId="70ABD6C1">
      <w:pPr>
        <w:jc w:val="both"/>
      </w:pPr>
    </w:p>
    <w:p w14:paraId="1F8101A9">
      <w:pPr>
        <w:jc w:val="both"/>
      </w:pPr>
    </w:p>
    <w:p w14:paraId="5813FAB9">
      <w:pPr>
        <w:jc w:val="both"/>
      </w:pPr>
    </w:p>
    <w:p w14:paraId="74CE4357">
      <w:pPr>
        <w:pStyle w:val="2"/>
        <w:spacing w:line="360" w:lineRule="auto"/>
        <w:jc w:val="both"/>
        <w:rPr>
          <w:rFonts w:hint="default" w:ascii="Arial" w:hAnsi="Arial" w:cs="Arial"/>
          <w:b/>
          <w:bCs/>
          <w:color w:val="auto"/>
          <w:sz w:val="22"/>
          <w:szCs w:val="22"/>
        </w:rPr>
      </w:pPr>
      <w:bookmarkStart w:id="0" w:name="_Toc212037696"/>
      <w:r>
        <w:rPr>
          <w:rFonts w:hint="default" w:ascii="Arial" w:hAnsi="Arial" w:cs="Arial"/>
          <w:b/>
          <w:bCs/>
          <w:color w:val="auto"/>
          <w:sz w:val="22"/>
          <w:szCs w:val="22"/>
        </w:rPr>
        <w:t>Introduction</w:t>
      </w:r>
      <w:bookmarkEnd w:id="0"/>
    </w:p>
    <w:p w14:paraId="27FA4C34">
      <w:pPr>
        <w:spacing w:line="360" w:lineRule="auto"/>
        <w:jc w:val="both"/>
        <w:rPr>
          <w:rFonts w:hint="default" w:ascii="Arial" w:hAnsi="Arial" w:cs="Arial"/>
          <w:color w:val="auto"/>
          <w:sz w:val="22"/>
          <w:szCs w:val="22"/>
        </w:rPr>
      </w:pPr>
      <w:bookmarkStart w:id="1" w:name="_Toc212037697"/>
    </w:p>
    <w:p w14:paraId="484A3A6F">
      <w:pPr>
        <w:spacing w:line="360" w:lineRule="auto"/>
        <w:jc w:val="both"/>
        <w:rPr>
          <w:rFonts w:hint="default" w:ascii="Arial" w:hAnsi="Arial" w:cs="Arial"/>
          <w:color w:val="auto"/>
          <w:sz w:val="22"/>
          <w:szCs w:val="22"/>
        </w:rPr>
      </w:pPr>
      <w:r>
        <w:rPr>
          <w:rFonts w:hint="default" w:ascii="Arial" w:hAnsi="Arial" w:eastAsia="Aptos" w:cs="Arial"/>
          <w:color w:val="auto"/>
          <w:sz w:val="22"/>
          <w:szCs w:val="22"/>
        </w:rPr>
        <w:t>Organisations have become reliant on a specific category of software known as productivity software. Productivity software helps organizations increase productivity, improve resource efficiency, and facilitate communication and collaboration in the workplace. software such as Microsoft Outlook and Microsoft Teams helps facilitate organizational productivity and teamwork. Microsoft Word, Microsoft PowerPoint, Microsoft Excel, Microsoft Access and other similar tools help organizations manage and analyze data and tell the story of the data with reports. Digital productivity software has transformed the way people work in organizations. Understanding the pros and cons of digital workplace productivity software has become even more important as organizations have become more digitally oriented. This document is a continuation of the work and explores the top available business productivity applications as well as their significance and overall impact on the changing landscape of business.</w:t>
      </w:r>
    </w:p>
    <w:p w14:paraId="62B0A278">
      <w:pPr>
        <w:pStyle w:val="2"/>
        <w:spacing w:line="360" w:lineRule="auto"/>
        <w:jc w:val="both"/>
        <w:rPr>
          <w:rFonts w:hint="default" w:ascii="Arial" w:hAnsi="Arial" w:cs="Arial"/>
          <w:b/>
          <w:bCs/>
          <w:color w:val="auto"/>
          <w:sz w:val="22"/>
          <w:szCs w:val="22"/>
        </w:rPr>
      </w:pPr>
      <w:r>
        <w:rPr>
          <w:rFonts w:hint="default" w:ascii="Arial" w:hAnsi="Arial" w:cs="Arial"/>
          <w:b/>
          <w:bCs/>
          <w:color w:val="auto"/>
          <w:sz w:val="22"/>
          <w:szCs w:val="22"/>
        </w:rPr>
        <w:t>Task 1. e-Commerce Website builders or software solutions</w:t>
      </w:r>
      <w:bookmarkEnd w:id="1"/>
    </w:p>
    <w:p w14:paraId="2D55AFE2">
      <w:pPr>
        <w:pStyle w:val="3"/>
        <w:spacing w:line="360" w:lineRule="auto"/>
        <w:jc w:val="both"/>
        <w:rPr>
          <w:rFonts w:hint="default" w:ascii="Arial" w:hAnsi="Arial" w:cs="Arial"/>
          <w:b/>
          <w:bCs/>
          <w:color w:val="auto"/>
          <w:sz w:val="22"/>
          <w:szCs w:val="22"/>
        </w:rPr>
      </w:pPr>
      <w:r>
        <w:rPr>
          <w:rFonts w:hint="default" w:ascii="Arial" w:hAnsi="Arial" w:eastAsia="Arial" w:cs="Arial"/>
          <w:b/>
          <w:bCs/>
          <w:color w:val="auto"/>
          <w:sz w:val="22"/>
          <w:szCs w:val="22"/>
        </w:rPr>
        <w:t>1.1 WooCommerce (≈250 words)</w:t>
      </w:r>
    </w:p>
    <w:p w14:paraId="4B494638">
      <w:pPr>
        <w:pStyle w:val="3"/>
        <w:spacing w:line="360" w:lineRule="auto"/>
        <w:jc w:val="both"/>
        <w:rPr>
          <w:rFonts w:hint="default" w:ascii="Arial" w:hAnsi="Arial" w:eastAsia="Arial" w:cs="Arial"/>
          <w:b w:val="0"/>
          <w:color w:val="auto"/>
          <w:sz w:val="22"/>
          <w:szCs w:val="22"/>
        </w:rPr>
      </w:pPr>
      <w:r>
        <w:rPr>
          <w:rFonts w:hint="default" w:ascii="Arial" w:hAnsi="Arial" w:eastAsia="Arial" w:cs="Arial"/>
          <w:b w:val="0"/>
          <w:color w:val="auto"/>
          <w:sz w:val="22"/>
          <w:szCs w:val="22"/>
        </w:rPr>
        <w:t>WooCommerce is a user-oriented eCommerce plugin for WordPress used to create and manage eCommerce stores and websites. Being open-source software, it allows users to gain full control over their store through customization, theme adjustment, and code editing. WooCommerce is designed for clients who demand full proprietary access and autonomy over their store, including hosting, management, and data + privacy policies [1]. WooCommerce is equipped with an ecosystem of tools and features that extend functionality to include subscriptions, bookings, advanced shipping rules, multi-currency, and ecommerce analytics. Managing taxes, inventories, and processing orders is accomplished through the WordPress dashboard where participants can easily interchange. WooCommerce's hosted stores can support businesses of any scale yet small operations remain the most seamless. WordPress is an excellent SEO system that augments the built ecommerce content such as blogs easily.</w:t>
      </w:r>
    </w:p>
    <w:p w14:paraId="5517B95F">
      <w:pPr>
        <w:pStyle w:val="3"/>
        <w:spacing w:line="360" w:lineRule="auto"/>
        <w:jc w:val="both"/>
        <w:rPr>
          <w:rFonts w:hint="default" w:ascii="Arial" w:hAnsi="Arial" w:eastAsia="Arial" w:cs="Arial"/>
          <w:b w:val="0"/>
          <w:color w:val="auto"/>
          <w:sz w:val="22"/>
          <w:szCs w:val="22"/>
        </w:rPr>
      </w:pPr>
      <w:r>
        <w:rPr>
          <w:rFonts w:hint="default" w:ascii="Arial" w:hAnsi="Arial" w:eastAsia="Arial" w:cs="Arial"/>
          <w:b w:val="0"/>
          <w:color w:val="auto"/>
          <w:sz w:val="22"/>
          <w:szCs w:val="22"/>
        </w:rPr>
        <w:t xml:space="preserve">WooCoomerce, much like other services is also self-hosted, which means that users will have to take responsibility for the security, updates, and performance, unless they decide to make use of the services of some other specialized hosting provider. Other than the fact that the core plugin is free, there are also other costs that can accrue if one opts for paid extensions, paid themes, or hosting services. In spite of the disadvantages of the core plugin, WooCommerce is still the most versatile of all other eCommerce systems, and is the most popular even among those users who want customisation and greater control [3]. </w:t>
      </w:r>
    </w:p>
    <w:p w14:paraId="0A2F41FD">
      <w:pPr>
        <w:pStyle w:val="3"/>
        <w:spacing w:line="360" w:lineRule="auto"/>
        <w:jc w:val="both"/>
        <w:rPr>
          <w:rFonts w:hint="default" w:ascii="Arial" w:hAnsi="Arial" w:eastAsia="Arial" w:cs="Arial"/>
          <w:b/>
          <w:bCs w:val="0"/>
          <w:color w:val="auto"/>
          <w:sz w:val="22"/>
          <w:szCs w:val="22"/>
        </w:rPr>
      </w:pPr>
      <w:r>
        <w:rPr>
          <w:rFonts w:hint="default" w:ascii="Arial" w:hAnsi="Arial" w:eastAsia="Arial" w:cs="Arial"/>
          <w:b/>
          <w:bCs w:val="0"/>
          <w:color w:val="auto"/>
          <w:sz w:val="22"/>
          <w:szCs w:val="22"/>
        </w:rPr>
        <w:t xml:space="preserve">1.2 Wix (≈250 words) </w:t>
      </w:r>
    </w:p>
    <w:p w14:paraId="52033D88">
      <w:pPr>
        <w:pStyle w:val="3"/>
        <w:spacing w:line="360" w:lineRule="auto"/>
        <w:jc w:val="both"/>
        <w:rPr>
          <w:rFonts w:hint="default" w:ascii="Arial" w:hAnsi="Arial" w:cs="Arial"/>
          <w:color w:val="auto"/>
          <w:sz w:val="22"/>
          <w:szCs w:val="22"/>
        </w:rPr>
      </w:pPr>
      <w:r>
        <w:rPr>
          <w:rFonts w:hint="default" w:ascii="Arial" w:hAnsi="Arial" w:eastAsia="Arial" w:cs="Arial"/>
          <w:b w:val="0"/>
          <w:color w:val="auto"/>
          <w:sz w:val="22"/>
          <w:szCs w:val="22"/>
        </w:rPr>
        <w:t xml:space="preserve">Wix is an entirely cloud-based and hosted website development company that lets even those who do not have any significant technical ability to easily make an eCommerce store. By providing users with a user-friendly drag and drop website designer, as well as a comprehensive library of predefined templates, the company allows for quick and visual website development. In addition, Wix integrates other AI tools including the Wix ADI site generator to help even more to make the process quicker. [2]. Wix Stores has all the important features a business needs to get started and it includes: a product and an inventory management system, payment transactions, a shopping cart, a way to control the shipping and the tax to set a discount, and other important tools to help run a business. For businesses to perform sales activities, the platform also has a powerful and user-friendly interface to perform business and sales activities. </w:t>
      </w:r>
    </w:p>
    <w:p w14:paraId="615C7434">
      <w:pPr>
        <w:pStyle w:val="2"/>
        <w:spacing w:line="360" w:lineRule="auto"/>
        <w:jc w:val="both"/>
        <w:rPr>
          <w:rFonts w:hint="default" w:ascii="Arial" w:hAnsi="Arial" w:eastAsia="Arial" w:cs="Arial"/>
          <w:b w:val="0"/>
          <w:color w:val="auto"/>
          <w:sz w:val="22"/>
          <w:szCs w:val="22"/>
        </w:rPr>
      </w:pPr>
      <w:r>
        <w:rPr>
          <w:rFonts w:hint="default" w:ascii="Arial" w:hAnsi="Arial" w:eastAsia="Arial" w:cs="Arial"/>
          <w:b w:val="0"/>
          <w:color w:val="auto"/>
          <w:sz w:val="22"/>
          <w:szCs w:val="22"/>
        </w:rPr>
        <w:t>Wix’s appeal comes from the fact that, unlike self-hosted solutions, Wix’s hosted solutions handle security updates, performance updates, SSL certificates, and offload a fraction of the operational workload of self-hosted solutions. Thus, particularly small and medium-sized businesses that want a quick and low-maintenance solution are drawn towards Wix. Additionally, the platform integrates with various social media and marketplace, and therefore enhances multi-channel selling. On the contrary, compared with open-source solutions, the level of technical customisation and flexibility, is lower and also, due to the platform’s proprietary nature, there are significant migration challenges. There may also be pricing increases with respect to premium applications or more expensive apps and with respect to more expensive tiers or subscriptions. Overall, however, Wix is a valid option for businesses that want a lower barrier of entry for usability, lower time barrier for ease of deployment, and want a comprehensive solution with all the features of a commerce platform [2].</w:t>
      </w:r>
    </w:p>
    <w:p w14:paraId="32E2DB03">
      <w:pPr>
        <w:pStyle w:val="2"/>
        <w:spacing w:line="360" w:lineRule="auto"/>
        <w:jc w:val="both"/>
        <w:rPr>
          <w:rFonts w:hint="default" w:ascii="Arial" w:hAnsi="Arial" w:eastAsia="Arial" w:cs="Arial"/>
          <w:b/>
          <w:bCs w:val="0"/>
          <w:color w:val="auto"/>
          <w:sz w:val="22"/>
          <w:szCs w:val="22"/>
        </w:rPr>
      </w:pPr>
      <w:r>
        <w:rPr>
          <w:rFonts w:hint="default" w:ascii="Arial" w:hAnsi="Arial" w:eastAsia="Arial" w:cs="Arial"/>
          <w:b/>
          <w:bCs w:val="0"/>
          <w:color w:val="auto"/>
          <w:sz w:val="22"/>
          <w:szCs w:val="22"/>
        </w:rPr>
        <w:t>Task 2. Mind-map of contemporary software applications</w:t>
      </w:r>
    </w:p>
    <w:p w14:paraId="43F8E00D">
      <w:pPr>
        <w:pStyle w:val="2"/>
        <w:numPr>
          <w:ilvl w:val="0"/>
          <w:numId w:val="1"/>
        </w:numPr>
        <w:spacing w:line="360" w:lineRule="auto"/>
        <w:jc w:val="both"/>
        <w:rPr>
          <w:rFonts w:hint="default" w:ascii="Arial" w:hAnsi="Arial" w:eastAsia="Arial" w:cs="Arial"/>
          <w:b/>
          <w:bCs w:val="0"/>
          <w:color w:val="auto"/>
          <w:sz w:val="22"/>
          <w:szCs w:val="22"/>
        </w:rPr>
      </w:pPr>
      <w:r>
        <w:rPr>
          <w:rFonts w:hint="default" w:ascii="Arial" w:hAnsi="Arial" w:eastAsia="Arial" w:cs="Arial"/>
          <w:b/>
          <w:bCs w:val="0"/>
          <w:color w:val="auto"/>
          <w:sz w:val="22"/>
          <w:szCs w:val="22"/>
        </w:rPr>
        <w:t xml:space="preserve">Mind Mapping and Its Benefits in Business Operations </w:t>
      </w:r>
    </w:p>
    <w:p w14:paraId="3DB82405">
      <w:pPr>
        <w:pStyle w:val="2"/>
        <w:spacing w:line="360" w:lineRule="auto"/>
        <w:ind w:left="360"/>
        <w:jc w:val="both"/>
        <w:rPr>
          <w:rFonts w:hint="default" w:ascii="Arial" w:hAnsi="Arial" w:eastAsia="Arial" w:cs="Arial"/>
          <w:b w:val="0"/>
          <w:color w:val="auto"/>
          <w:sz w:val="22"/>
          <w:szCs w:val="22"/>
        </w:rPr>
      </w:pPr>
      <w:r>
        <w:rPr>
          <w:rFonts w:hint="default" w:ascii="Arial" w:hAnsi="Arial" w:eastAsia="Arial" w:cs="Arial"/>
          <w:b w:val="0"/>
          <w:color w:val="auto"/>
          <w:sz w:val="22"/>
          <w:szCs w:val="22"/>
        </w:rPr>
        <w:t>Mind mapping is an information visualization and organizational support method that uses keywords, associative links, and branches to position details spatially around a central theme. It is an adopted way to capture information in a freeform structure in a way that reflects the brain’s non-linear pattern of thinking and connecting ideas. A mind map begins with a central concept and branches outward to related ideas. This lets users observe elements of the relationships, patterns, and hierarchies in the mind map [</w:t>
      </w:r>
      <w:r>
        <w:rPr>
          <w:rFonts w:hint="default" w:ascii="Arial" w:hAnsi="Arial" w:eastAsia="Arial" w:cs="Arial"/>
          <w:b w:val="0"/>
          <w:color w:val="auto"/>
          <w:sz w:val="22"/>
          <w:szCs w:val="22"/>
          <w:lang w:val="en-US"/>
        </w:rPr>
        <w:t>4</w:t>
      </w:r>
      <w:r>
        <w:rPr>
          <w:rFonts w:hint="default" w:ascii="Arial" w:hAnsi="Arial" w:eastAsia="Arial" w:cs="Arial"/>
          <w:b w:val="0"/>
          <w:color w:val="auto"/>
          <w:sz w:val="22"/>
          <w:szCs w:val="22"/>
        </w:rPr>
        <w:t xml:space="preserve">]. This technique enhances thinking and fosters the generation of ideas, making it a useful method in many areas of a business. </w:t>
      </w:r>
    </w:p>
    <w:p w14:paraId="5C4AB0BA">
      <w:pPr>
        <w:pStyle w:val="2"/>
        <w:spacing w:line="360" w:lineRule="auto"/>
        <w:ind w:left="360"/>
        <w:jc w:val="both"/>
        <w:rPr>
          <w:rFonts w:hint="default" w:ascii="Arial" w:hAnsi="Arial" w:eastAsia="Arial" w:cs="Arial"/>
          <w:b w:val="0"/>
          <w:color w:val="auto"/>
          <w:sz w:val="22"/>
          <w:szCs w:val="22"/>
        </w:rPr>
      </w:pPr>
      <w:r>
        <w:rPr>
          <w:rFonts w:hint="default" w:ascii="Arial" w:hAnsi="Arial" w:eastAsia="Arial" w:cs="Arial"/>
          <w:b w:val="0"/>
          <w:color w:val="auto"/>
          <w:sz w:val="22"/>
          <w:szCs w:val="22"/>
        </w:rPr>
        <w:t>Improved strategic planning and decision-making is one of the key advantages of mind mapping with regard to business operations. This method allows providing a visual representation of complex issues which enable a business manager to divide a large problem into smaller issues, discover possible solutions, and structure the problem and solutions in a logical manner. Mind maps facilitate considering every element of a problem, which decreases the risk of skipping essential elements in the development of business strategies and operational plans [</w:t>
      </w:r>
      <w:r>
        <w:rPr>
          <w:rFonts w:hint="default" w:ascii="Arial" w:hAnsi="Arial" w:eastAsia="Arial" w:cs="Arial"/>
          <w:b w:val="0"/>
          <w:color w:val="auto"/>
          <w:sz w:val="22"/>
          <w:szCs w:val="22"/>
          <w:lang w:val="en-US"/>
        </w:rPr>
        <w:t>5</w:t>
      </w:r>
      <w:r>
        <w:rPr>
          <w:rFonts w:hint="default" w:ascii="Arial" w:hAnsi="Arial" w:eastAsia="Arial" w:cs="Arial"/>
          <w:b w:val="0"/>
          <w:color w:val="auto"/>
          <w:sz w:val="22"/>
          <w:szCs w:val="22"/>
        </w:rPr>
        <w:t>]. Such an integrated view is especially useful in business organizations that are constantly dealing with complex tasks and dynamic situations.</w:t>
      </w:r>
    </w:p>
    <w:p w14:paraId="386AB267">
      <w:pPr>
        <w:pStyle w:val="2"/>
        <w:spacing w:line="360" w:lineRule="auto"/>
        <w:jc w:val="both"/>
        <w:rPr>
          <w:rFonts w:hint="default" w:ascii="Arial" w:hAnsi="Arial" w:eastAsia="Arial" w:cs="Arial"/>
          <w:b w:val="0"/>
          <w:color w:val="auto"/>
          <w:sz w:val="22"/>
          <w:szCs w:val="22"/>
        </w:rPr>
      </w:pPr>
      <w:r>
        <w:rPr>
          <w:rFonts w:hint="default" w:ascii="Arial" w:hAnsi="Arial" w:cs="Arial"/>
          <w:color w:val="auto"/>
          <w:sz w:val="22"/>
          <w:szCs w:val="22"/>
        </w:rPr>
        <w:br w:type="textWrapping"/>
      </w:r>
      <w:r>
        <w:rPr>
          <w:rFonts w:hint="default" w:ascii="Arial" w:hAnsi="Arial" w:eastAsia="Arial" w:cs="Arial"/>
          <w:b w:val="0"/>
          <w:color w:val="auto"/>
          <w:sz w:val="22"/>
          <w:szCs w:val="22"/>
        </w:rPr>
        <w:t>Increased team collaboration and communication is another benefit that comes from using mind mapping. When mind maps are used during brainstorming sessions and project meetings, team members are able to visualize and actively participate in the shared ideas. They are able to be fully engaged in the conversation instead of disengaging mentally and missing critical parts. This is particularly the case for teams that are interdisciplinary and have members coming from different fields of study [</w:t>
      </w:r>
      <w:r>
        <w:rPr>
          <w:rFonts w:hint="default" w:ascii="Arial" w:hAnsi="Arial" w:eastAsia="Arial" w:cs="Arial"/>
          <w:b w:val="0"/>
          <w:color w:val="auto"/>
          <w:sz w:val="22"/>
          <w:szCs w:val="22"/>
          <w:lang w:val="en-US"/>
        </w:rPr>
        <w:t>6</w:t>
      </w:r>
      <w:r>
        <w:rPr>
          <w:rFonts w:hint="default" w:ascii="Arial" w:hAnsi="Arial" w:eastAsia="Arial" w:cs="Arial"/>
          <w:b w:val="0"/>
          <w:color w:val="auto"/>
          <w:sz w:val="22"/>
          <w:szCs w:val="22"/>
        </w:rPr>
        <w:t xml:space="preserve">]. </w:t>
      </w:r>
    </w:p>
    <w:p w14:paraId="704AE34B">
      <w:pPr>
        <w:pStyle w:val="2"/>
        <w:spacing w:line="360" w:lineRule="auto"/>
        <w:jc w:val="both"/>
        <w:rPr>
          <w:rFonts w:hint="default" w:ascii="Arial" w:hAnsi="Arial" w:eastAsia="Arial" w:cs="Arial"/>
          <w:b w:val="0"/>
          <w:color w:val="auto"/>
          <w:sz w:val="22"/>
          <w:szCs w:val="22"/>
        </w:rPr>
      </w:pPr>
      <w:r>
        <w:rPr>
          <w:rFonts w:hint="default" w:ascii="Arial" w:hAnsi="Arial" w:eastAsia="Arial" w:cs="Arial"/>
          <w:b w:val="0"/>
          <w:color w:val="auto"/>
          <w:sz w:val="22"/>
          <w:szCs w:val="22"/>
        </w:rPr>
        <w:t>Mind maps help in making information visible and easily digestible, which improves understanding and productivity of the team, and more productive meetings. Improved productivity and organizational workflow is another key advantage. Mind maps help workers structure their work, and in addition, assist with tracking, and prioritizing tasks. Mind maps are flexible, meaning that they are ideal for changing workflows since they are able to be modified quickly in cases of new data, changing due dates, or different project demands. This flexibility fosters the use of agile methodologies and fosters ongoing organizational improvements</w:t>
      </w:r>
      <w:r>
        <w:rPr>
          <w:rFonts w:hint="default" w:ascii="Arial" w:hAnsi="Arial" w:eastAsia="Arial" w:cs="Arial"/>
          <w:b w:val="0"/>
          <w:color w:val="auto"/>
          <w:sz w:val="22"/>
          <w:szCs w:val="22"/>
          <w:lang w:val="en-US"/>
        </w:rPr>
        <w:t xml:space="preserve"> [5]</w:t>
      </w:r>
      <w:r>
        <w:rPr>
          <w:rFonts w:hint="default" w:ascii="Arial" w:hAnsi="Arial" w:eastAsia="Arial" w:cs="Arial"/>
          <w:b w:val="0"/>
          <w:color w:val="auto"/>
          <w:sz w:val="22"/>
          <w:szCs w:val="22"/>
        </w:rPr>
        <w:t>.</w:t>
      </w:r>
    </w:p>
    <w:p w14:paraId="03FEB833">
      <w:pPr>
        <w:pStyle w:val="2"/>
        <w:spacing w:line="360" w:lineRule="auto"/>
        <w:jc w:val="both"/>
        <w:rPr>
          <w:rFonts w:hint="default" w:ascii="Arial" w:hAnsi="Arial" w:cs="Arial"/>
          <w:color w:val="auto"/>
          <w:sz w:val="22"/>
          <w:szCs w:val="22"/>
        </w:rPr>
      </w:pPr>
      <w:r>
        <w:rPr>
          <w:rFonts w:hint="default" w:ascii="Arial" w:hAnsi="Arial" w:eastAsia="Arial" w:cs="Arial"/>
          <w:b w:val="0"/>
          <w:color w:val="auto"/>
          <w:sz w:val="22"/>
          <w:szCs w:val="22"/>
        </w:rPr>
        <w:t>The act of mind mapping aids in retention of learning, which is instrumental in business-related tasks involving training, presentations, or onboarding. Mind maps improve memory recall, and comprehension, and they organize information in an easier-to-digest manner than linear notes. This is beneficial for employees experiencing difficulty with intricate and technical information. All in all, mind mapping is a tool with distinct advantages that aids in boosting efficiency in a business setting. The advantages are better planning, improved communication, and learning, which are all features that enable organizations to enhance productivity and more innovative thought processes</w:t>
      </w:r>
      <w:r>
        <w:rPr>
          <w:rFonts w:hint="default" w:ascii="Arial" w:hAnsi="Arial" w:eastAsia="Arial" w:cs="Arial"/>
          <w:b w:val="0"/>
          <w:color w:val="auto"/>
          <w:sz w:val="22"/>
          <w:szCs w:val="22"/>
          <w:lang w:val="en-US"/>
        </w:rPr>
        <w:t xml:space="preserve"> [6]</w:t>
      </w:r>
      <w:r>
        <w:rPr>
          <w:rFonts w:hint="default" w:ascii="Arial" w:hAnsi="Arial" w:eastAsia="Arial" w:cs="Arial"/>
          <w:b w:val="0"/>
          <w:color w:val="auto"/>
          <w:sz w:val="22"/>
          <w:szCs w:val="22"/>
        </w:rPr>
        <w:t>.</w:t>
      </w:r>
    </w:p>
    <w:p w14:paraId="5DED2B0E">
      <w:pPr>
        <w:pStyle w:val="3"/>
        <w:spacing w:line="360" w:lineRule="auto"/>
        <w:jc w:val="both"/>
        <w:rPr>
          <w:rFonts w:hint="default" w:ascii="Arial" w:hAnsi="Arial" w:eastAsia="Times New Roman" w:cs="Arial"/>
          <w:b w:val="0"/>
          <w:color w:val="auto"/>
          <w:sz w:val="22"/>
          <w:szCs w:val="22"/>
        </w:rPr>
      </w:pPr>
    </w:p>
    <w:p w14:paraId="6E99B091">
      <w:pPr>
        <w:pStyle w:val="3"/>
        <w:spacing w:before="0" w:after="0" w:line="360" w:lineRule="auto"/>
        <w:ind w:left="720" w:hanging="360"/>
        <w:jc w:val="both"/>
        <w:rPr>
          <w:rFonts w:hint="default" w:ascii="Arial" w:hAnsi="Arial" w:eastAsia="Arial" w:cs="Arial"/>
          <w:b/>
          <w:bCs/>
          <w:color w:val="auto"/>
          <w:sz w:val="22"/>
          <w:szCs w:val="22"/>
        </w:rPr>
      </w:pPr>
      <w:r>
        <w:rPr>
          <w:rFonts w:hint="default" w:ascii="Arial" w:hAnsi="Arial" w:eastAsia="Arial" w:cs="Arial"/>
          <w:b/>
          <w:bCs/>
          <w:color w:val="auto"/>
          <w:sz w:val="22"/>
          <w:szCs w:val="22"/>
        </w:rPr>
        <w:t>b.</w:t>
      </w:r>
      <w:r>
        <w:rPr>
          <w:rFonts w:hint="default" w:ascii="Arial" w:hAnsi="Arial" w:cs="Arial"/>
          <w:b/>
          <w:bCs/>
          <w:color w:val="auto"/>
          <w:sz w:val="22"/>
          <w:szCs w:val="22"/>
        </w:rPr>
        <w:tab/>
      </w:r>
      <w:r>
        <w:rPr>
          <w:rFonts w:hint="default" w:ascii="Arial" w:hAnsi="Arial" w:eastAsia="Arial" w:cs="Arial"/>
          <w:b/>
          <w:bCs/>
          <w:color w:val="auto"/>
          <w:sz w:val="22"/>
          <w:szCs w:val="22"/>
        </w:rPr>
        <w:t>Create a mind map of contemporary software applications</w:t>
      </w:r>
    </w:p>
    <w:p w14:paraId="1917ADE1">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34050" cy="3771900"/>
            <wp:effectExtent l="0" t="0" r="0" b="0"/>
            <wp:docPr id="18403416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341656" name="drawing"/>
                    <pic:cNvPicPr>
                      <a:picLocks noChangeAspect="1"/>
                    </pic:cNvPicPr>
                  </pic:nvPicPr>
                  <pic:blipFill>
                    <a:blip r:embed="rId7"/>
                    <a:stretch>
                      <a:fillRect/>
                    </a:stretch>
                  </pic:blipFill>
                  <pic:spPr>
                    <a:xfrm>
                      <a:off x="0" y="0"/>
                      <a:ext cx="5734050" cy="3771900"/>
                    </a:xfrm>
                    <a:prstGeom prst="rect">
                      <a:avLst/>
                    </a:prstGeom>
                  </pic:spPr>
                </pic:pic>
              </a:graphicData>
            </a:graphic>
          </wp:inline>
        </w:drawing>
      </w:r>
    </w:p>
    <w:p w14:paraId="3C764650">
      <w:pPr>
        <w:pStyle w:val="2"/>
        <w:spacing w:line="360" w:lineRule="auto"/>
        <w:jc w:val="both"/>
        <w:rPr>
          <w:rFonts w:hint="default" w:ascii="Arial" w:hAnsi="Arial" w:cs="Arial"/>
          <w:b/>
          <w:bCs w:val="0"/>
          <w:color w:val="auto"/>
          <w:sz w:val="22"/>
          <w:szCs w:val="22"/>
        </w:rPr>
      </w:pPr>
      <w:r>
        <w:rPr>
          <w:rFonts w:hint="default" w:ascii="Arial" w:hAnsi="Arial" w:eastAsia="Arial" w:cs="Arial"/>
          <w:b/>
          <w:bCs w:val="0"/>
          <w:color w:val="auto"/>
          <w:sz w:val="22"/>
          <w:szCs w:val="22"/>
        </w:rPr>
        <w:t>Task 3. Office Applications</w:t>
      </w:r>
    </w:p>
    <w:p w14:paraId="20744009">
      <w:pPr>
        <w:pStyle w:val="3"/>
        <w:spacing w:before="0" w:after="0" w:line="360" w:lineRule="auto"/>
        <w:ind w:left="567" w:hanging="567"/>
        <w:jc w:val="both"/>
        <w:rPr>
          <w:rFonts w:hint="default" w:ascii="Arial" w:hAnsi="Arial" w:eastAsia="Arial" w:cs="Arial"/>
          <w:b/>
          <w:bCs w:val="0"/>
          <w:color w:val="auto"/>
          <w:sz w:val="22"/>
          <w:szCs w:val="22"/>
        </w:rPr>
      </w:pPr>
      <w:r>
        <w:rPr>
          <w:rFonts w:hint="default" w:ascii="Arial" w:hAnsi="Arial" w:eastAsia="Arial" w:cs="Arial"/>
          <w:b/>
          <w:bCs w:val="0"/>
          <w:color w:val="auto"/>
          <w:sz w:val="22"/>
          <w:szCs w:val="22"/>
        </w:rPr>
        <w:t>a.</w:t>
      </w:r>
      <w:r>
        <w:rPr>
          <w:rFonts w:hint="default" w:ascii="Arial" w:hAnsi="Arial" w:cs="Arial"/>
          <w:b/>
          <w:bCs w:val="0"/>
          <w:color w:val="auto"/>
          <w:sz w:val="22"/>
          <w:szCs w:val="22"/>
        </w:rPr>
        <w:tab/>
      </w:r>
      <w:r>
        <w:rPr>
          <w:rFonts w:hint="default" w:ascii="Arial" w:hAnsi="Arial" w:eastAsia="Arial" w:cs="Arial"/>
          <w:b/>
          <w:bCs w:val="0"/>
          <w:color w:val="auto"/>
          <w:sz w:val="22"/>
          <w:szCs w:val="22"/>
        </w:rPr>
        <w:t>Four office software solutions for business operations</w:t>
      </w:r>
      <w:r>
        <w:rPr>
          <w:rFonts w:hint="default" w:ascii="Arial" w:hAnsi="Arial" w:cs="Arial"/>
          <w:b/>
          <w:bCs w:val="0"/>
          <w:color w:val="auto"/>
          <w:sz w:val="22"/>
          <w:szCs w:val="22"/>
        </w:rPr>
        <w:br w:type="textWrapping"/>
      </w:r>
      <w:r>
        <w:rPr>
          <w:rFonts w:hint="default" w:ascii="Arial" w:hAnsi="Arial" w:eastAsia="Arial" w:cs="Arial"/>
          <w:b/>
          <w:bCs w:val="0"/>
          <w:color w:val="auto"/>
          <w:sz w:val="22"/>
          <w:szCs w:val="22"/>
        </w:rPr>
        <w:t>MS Word</w:t>
      </w:r>
    </w:p>
    <w:p w14:paraId="26C94BFF">
      <w:pPr>
        <w:spacing w:line="360" w:lineRule="auto"/>
        <w:jc w:val="both"/>
        <w:rPr>
          <w:rFonts w:hint="default" w:ascii="Arial" w:hAnsi="Arial" w:eastAsia="Aptos" w:cs="Arial"/>
          <w:color w:val="auto"/>
          <w:sz w:val="22"/>
          <w:szCs w:val="22"/>
        </w:rPr>
      </w:pPr>
    </w:p>
    <w:p w14:paraId="13754E5B">
      <w:pPr>
        <w:spacing w:line="360" w:lineRule="auto"/>
        <w:jc w:val="both"/>
        <w:rPr>
          <w:rFonts w:hint="default" w:ascii="Arial" w:hAnsi="Arial" w:eastAsia="Aptos" w:cs="Arial"/>
          <w:color w:val="auto"/>
          <w:sz w:val="22"/>
          <w:szCs w:val="22"/>
        </w:rPr>
      </w:pPr>
      <w:r>
        <w:rPr>
          <w:rFonts w:hint="default" w:ascii="Arial" w:hAnsi="Arial" w:eastAsia="Aptos" w:cs="Arial"/>
          <w:color w:val="auto"/>
          <w:sz w:val="22"/>
          <w:szCs w:val="22"/>
        </w:rPr>
        <w:t>One of the most popular applications on the market for the creation and management of documents for many business purposes such as documentation and communication is Microsoft Word. With it, users can write and edit documents of different formats, such as documents for reports, letters, proposals, and manuals; and save them. The program is so widely used as it has somewhat of an intuitive interface, making it easy for the most novice users in the world of Microsoft products as well as for the most experienced ones to work on it. [</w:t>
      </w:r>
      <w:r>
        <w:rPr>
          <w:rFonts w:hint="default" w:ascii="Arial" w:hAnsi="Arial" w:eastAsia="Aptos" w:cs="Arial"/>
          <w:color w:val="auto"/>
          <w:sz w:val="22"/>
          <w:szCs w:val="22"/>
          <w:lang w:val="en-US"/>
        </w:rPr>
        <w:t>7</w:t>
      </w:r>
      <w:r>
        <w:rPr>
          <w:rFonts w:hint="default" w:ascii="Arial" w:hAnsi="Arial" w:eastAsia="Aptos" w:cs="Arial"/>
          <w:color w:val="auto"/>
          <w:sz w:val="22"/>
          <w:szCs w:val="22"/>
        </w:rPr>
        <w:t xml:space="preserve">]. </w:t>
      </w:r>
    </w:p>
    <w:p w14:paraId="164BAEEF">
      <w:pPr>
        <w:spacing w:line="360" w:lineRule="auto"/>
        <w:jc w:val="both"/>
        <w:rPr>
          <w:rFonts w:hint="default" w:ascii="Arial" w:hAnsi="Arial" w:eastAsia="Aptos" w:cs="Arial"/>
          <w:color w:val="auto"/>
          <w:sz w:val="22"/>
          <w:szCs w:val="22"/>
        </w:rPr>
      </w:pPr>
      <w:r>
        <w:rPr>
          <w:rFonts w:hint="default" w:ascii="Arial" w:hAnsi="Arial" w:eastAsia="Aptos" w:cs="Arial"/>
          <w:b/>
          <w:bCs/>
          <w:color w:val="auto"/>
          <w:sz w:val="22"/>
          <w:szCs w:val="22"/>
        </w:rPr>
        <w:t>Major Features:</w:t>
      </w:r>
    </w:p>
    <w:p w14:paraId="7082D14D">
      <w:pPr>
        <w:spacing w:line="360" w:lineRule="auto"/>
        <w:jc w:val="both"/>
        <w:rPr>
          <w:rFonts w:hint="default" w:ascii="Arial" w:hAnsi="Arial" w:eastAsia="Aptos" w:cs="Arial"/>
          <w:color w:val="auto"/>
          <w:sz w:val="22"/>
          <w:szCs w:val="22"/>
        </w:rPr>
      </w:pPr>
      <w:r>
        <w:rPr>
          <w:rFonts w:hint="default" w:ascii="Arial" w:hAnsi="Arial" w:eastAsia="Aptos" w:cs="Arial"/>
          <w:color w:val="auto"/>
          <w:sz w:val="22"/>
          <w:szCs w:val="22"/>
        </w:rPr>
        <w:t>Microsoft Word has many characteristics and capabilities, including assistance with preparing business documents, tables, and mail merging. Additionally, documents can be spell-checked, grammar-checked, and real-time collaboration can occur. The Review tab has such changes as tracking, and comparing documents which helps with overall teamwork in the Review process. With Word, professional documents for any business use can look and feel complete as There is a tool for overall styles of a document and for additional formatting tools which have a high level of sophistication. With Microsoft Word integrated with OneDrive in the cloud, document storage is safe and computing can be done by several users in real time on a document. Word allows users to document presentations with the addition of tables, different types of media, and SmartArt</w:t>
      </w:r>
      <w:r>
        <w:rPr>
          <w:rFonts w:hint="default" w:ascii="Arial" w:hAnsi="Arial" w:eastAsia="Aptos" w:cs="Arial"/>
          <w:color w:val="auto"/>
          <w:sz w:val="22"/>
          <w:szCs w:val="22"/>
          <w:lang w:val="en-US"/>
        </w:rPr>
        <w:t xml:space="preserve"> [7]</w:t>
      </w:r>
      <w:r>
        <w:rPr>
          <w:rFonts w:hint="default" w:ascii="Arial" w:hAnsi="Arial" w:eastAsia="Aptos" w:cs="Arial"/>
          <w:color w:val="auto"/>
          <w:sz w:val="22"/>
          <w:szCs w:val="22"/>
        </w:rPr>
        <w:t>.</w:t>
      </w:r>
    </w:p>
    <w:p w14:paraId="65A465F1">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4791075" cy="3352800"/>
            <wp:effectExtent l="0" t="0" r="0" b="0"/>
            <wp:docPr id="2964453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445303" name="drawing"/>
                    <pic:cNvPicPr>
                      <a:picLocks noChangeAspect="1"/>
                    </pic:cNvPicPr>
                  </pic:nvPicPr>
                  <pic:blipFill>
                    <a:blip r:embed="rId8"/>
                    <a:stretch>
                      <a:fillRect/>
                    </a:stretch>
                  </pic:blipFill>
                  <pic:spPr>
                    <a:xfrm>
                      <a:off x="0" y="0"/>
                      <a:ext cx="4791075" cy="3352800"/>
                    </a:xfrm>
                    <a:prstGeom prst="rect">
                      <a:avLst/>
                    </a:prstGeom>
                  </pic:spPr>
                </pic:pic>
              </a:graphicData>
            </a:graphic>
          </wp:inline>
        </w:drawing>
      </w:r>
    </w:p>
    <w:p w14:paraId="6E48FE60">
      <w:pPr>
        <w:spacing w:line="360" w:lineRule="auto"/>
        <w:jc w:val="both"/>
        <w:rPr>
          <w:rFonts w:hint="default" w:ascii="Arial" w:hAnsi="Arial" w:cs="Arial"/>
          <w:color w:val="auto"/>
          <w:sz w:val="22"/>
          <w:szCs w:val="22"/>
        </w:rPr>
      </w:pPr>
    </w:p>
    <w:p w14:paraId="6EE7A8D6">
      <w:pPr>
        <w:spacing w:line="360" w:lineRule="auto"/>
        <w:jc w:val="left"/>
        <w:rPr>
          <w:rFonts w:hint="default" w:ascii="Arial" w:hAnsi="Arial" w:cs="Arial"/>
          <w:color w:val="auto"/>
          <w:sz w:val="22"/>
          <w:szCs w:val="22"/>
        </w:rPr>
      </w:pPr>
      <w:r>
        <w:rPr>
          <w:rFonts w:hint="default" w:ascii="Arial" w:hAnsi="Arial" w:eastAsia="Aptos" w:cs="Arial"/>
          <w:b/>
          <w:bCs/>
          <w:color w:val="auto"/>
          <w:sz w:val="22"/>
          <w:szCs w:val="22"/>
        </w:rPr>
        <w:t>Benefits for Business:</w:t>
      </w:r>
      <w:r>
        <w:rPr>
          <w:rFonts w:hint="default" w:ascii="Arial" w:hAnsi="Arial" w:cs="Arial"/>
          <w:color w:val="auto"/>
          <w:sz w:val="22"/>
          <w:szCs w:val="22"/>
        </w:rPr>
        <w:br w:type="textWrapping"/>
      </w:r>
      <w:r>
        <w:rPr>
          <w:rFonts w:hint="default" w:ascii="Arial" w:hAnsi="Arial" w:eastAsia="Aptos" w:cs="Arial"/>
          <w:color w:val="auto"/>
          <w:sz w:val="22"/>
          <w:szCs w:val="22"/>
        </w:rPr>
        <w:t>Word helps boost productivity by having pre-made business templates, including invoices, agendas, and letters. Collaboration tools make remote working easier by allowing more than one user to work on and edit a document at once. The formatting versatility of Word ensures that documents remain professional and uniform, aiding communication across the organisation. The mail merge function works especially well to assist in mass personalisation in marketing and communication with customers</w:t>
      </w:r>
      <w:r>
        <w:rPr>
          <w:rFonts w:hint="default" w:ascii="Arial" w:hAnsi="Arial" w:eastAsia="Aptos" w:cs="Arial"/>
          <w:color w:val="auto"/>
          <w:sz w:val="22"/>
          <w:szCs w:val="22"/>
          <w:lang w:val="en-US"/>
        </w:rPr>
        <w:t xml:space="preserve"> [7]</w:t>
      </w:r>
      <w:r>
        <w:rPr>
          <w:rFonts w:hint="default" w:ascii="Arial" w:hAnsi="Arial" w:eastAsia="Aptos" w:cs="Arial"/>
          <w:color w:val="auto"/>
          <w:sz w:val="22"/>
          <w:szCs w:val="22"/>
        </w:rPr>
        <w:t>.</w:t>
      </w:r>
    </w:p>
    <w:p w14:paraId="48451539">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4752975" cy="3314700"/>
            <wp:effectExtent l="0" t="0" r="0" b="0"/>
            <wp:docPr id="12893569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56948" name="drawing"/>
                    <pic:cNvPicPr>
                      <a:picLocks noChangeAspect="1"/>
                    </pic:cNvPicPr>
                  </pic:nvPicPr>
                  <pic:blipFill>
                    <a:blip r:embed="rId9"/>
                    <a:stretch>
                      <a:fillRect/>
                    </a:stretch>
                  </pic:blipFill>
                  <pic:spPr>
                    <a:xfrm>
                      <a:off x="0" y="0"/>
                      <a:ext cx="4752975" cy="3314700"/>
                    </a:xfrm>
                    <a:prstGeom prst="rect">
                      <a:avLst/>
                    </a:prstGeom>
                  </pic:spPr>
                </pic:pic>
              </a:graphicData>
            </a:graphic>
          </wp:inline>
        </w:drawing>
      </w:r>
    </w:p>
    <w:p w14:paraId="1D4C12BC">
      <w:pPr>
        <w:spacing w:line="360" w:lineRule="auto"/>
        <w:jc w:val="both"/>
        <w:rPr>
          <w:rFonts w:hint="default" w:ascii="Arial" w:hAnsi="Arial" w:eastAsia="Aptos" w:cs="Arial"/>
          <w:color w:val="auto"/>
          <w:sz w:val="22"/>
          <w:szCs w:val="22"/>
        </w:rPr>
      </w:pPr>
      <w:r>
        <w:rPr>
          <w:rFonts w:hint="default" w:ascii="Arial" w:hAnsi="Arial" w:eastAsia="Aptos" w:cs="Arial"/>
          <w:b/>
          <w:bCs/>
          <w:color w:val="auto"/>
          <w:sz w:val="22"/>
          <w:szCs w:val="22"/>
        </w:rPr>
        <w:t>Limitations:</w:t>
      </w:r>
      <w:r>
        <w:rPr>
          <w:rFonts w:hint="default" w:ascii="Arial" w:hAnsi="Arial" w:cs="Arial"/>
          <w:color w:val="auto"/>
          <w:sz w:val="22"/>
          <w:szCs w:val="22"/>
        </w:rPr>
        <w:br w:type="textWrapping"/>
      </w:r>
      <w:r>
        <w:rPr>
          <w:rFonts w:hint="default" w:ascii="Arial" w:hAnsi="Arial" w:eastAsia="Aptos" w:cs="Arial"/>
          <w:color w:val="auto"/>
          <w:sz w:val="22"/>
          <w:szCs w:val="22"/>
        </w:rPr>
        <w:t>MS Word can be versatile, but it can be very complicated for users with advanced formatting and/or large documents. When documents or files are overloaded with graphics, they can become very large. When sharing files, compatibility issues can occur across different versions or non-Microsoft platforms, though exporting PDFs helps mitigate this problem. Also, Word works by subscription with Microsoft 365, which can be expensive for small businesses [</w:t>
      </w:r>
      <w:r>
        <w:rPr>
          <w:rFonts w:hint="default" w:ascii="Arial" w:hAnsi="Arial" w:eastAsia="Aptos" w:cs="Arial"/>
          <w:color w:val="auto"/>
          <w:sz w:val="22"/>
          <w:szCs w:val="22"/>
          <w:lang w:val="en-US"/>
        </w:rPr>
        <w:t>8</w:t>
      </w:r>
      <w:r>
        <w:rPr>
          <w:rFonts w:hint="default" w:ascii="Arial" w:hAnsi="Arial" w:eastAsia="Aptos" w:cs="Arial"/>
          <w:color w:val="auto"/>
          <w:sz w:val="22"/>
          <w:szCs w:val="22"/>
        </w:rPr>
        <w:t>]. Overall, Microsoft Word is very user friendly with good formatting and collaborative, and that is why it is an important and necessary application in business environments.</w:t>
      </w:r>
    </w:p>
    <w:p w14:paraId="0A7786C6">
      <w:pPr>
        <w:spacing w:line="360" w:lineRule="auto"/>
        <w:jc w:val="both"/>
        <w:rPr>
          <w:rFonts w:hint="default" w:ascii="Arial" w:hAnsi="Arial" w:cs="Arial"/>
          <w:color w:val="auto"/>
          <w:sz w:val="22"/>
          <w:szCs w:val="22"/>
        </w:rPr>
      </w:pPr>
      <w:r>
        <w:rPr>
          <w:rFonts w:hint="default" w:ascii="Arial" w:hAnsi="Arial" w:eastAsia="Aptos" w:cs="Arial"/>
          <w:color w:val="auto"/>
          <w:sz w:val="22"/>
          <w:szCs w:val="22"/>
        </w:rPr>
        <w:t xml:space="preserve"> </w:t>
      </w:r>
    </w:p>
    <w:p w14:paraId="267A108E">
      <w:pPr>
        <w:pStyle w:val="3"/>
        <w:spacing w:line="360" w:lineRule="auto"/>
        <w:jc w:val="both"/>
        <w:rPr>
          <w:rFonts w:hint="default" w:ascii="Arial" w:hAnsi="Arial" w:cs="Arial"/>
          <w:b/>
          <w:bCs w:val="0"/>
          <w:color w:val="auto"/>
          <w:sz w:val="22"/>
          <w:szCs w:val="22"/>
        </w:rPr>
      </w:pPr>
      <w:r>
        <w:rPr>
          <w:rFonts w:hint="default" w:ascii="Arial" w:hAnsi="Arial" w:eastAsia="Arial" w:cs="Arial"/>
          <w:b/>
          <w:bCs w:val="0"/>
          <w:color w:val="auto"/>
          <w:sz w:val="22"/>
          <w:szCs w:val="22"/>
        </w:rPr>
        <w:t>MS PowerPoint</w:t>
      </w:r>
    </w:p>
    <w:p w14:paraId="33D9DB06">
      <w:pPr>
        <w:spacing w:line="360" w:lineRule="auto"/>
        <w:jc w:val="both"/>
        <w:rPr>
          <w:rFonts w:hint="default" w:ascii="Arial" w:hAnsi="Arial" w:eastAsia="Aptos" w:cs="Arial"/>
          <w:color w:val="auto"/>
          <w:sz w:val="22"/>
          <w:szCs w:val="22"/>
        </w:rPr>
      </w:pPr>
    </w:p>
    <w:p w14:paraId="47B43AF0">
      <w:pPr>
        <w:spacing w:line="360" w:lineRule="auto"/>
        <w:jc w:val="both"/>
        <w:rPr>
          <w:rFonts w:hint="default" w:ascii="Arial" w:hAnsi="Arial" w:eastAsia="Aptos" w:cs="Arial"/>
          <w:color w:val="auto"/>
          <w:sz w:val="22"/>
          <w:szCs w:val="22"/>
        </w:rPr>
      </w:pPr>
      <w:r>
        <w:rPr>
          <w:rFonts w:hint="default" w:ascii="Arial" w:hAnsi="Arial" w:eastAsia="Aptos" w:cs="Arial"/>
          <w:color w:val="auto"/>
          <w:sz w:val="22"/>
          <w:szCs w:val="22"/>
        </w:rPr>
        <w:t>Microsoft PowerPoint is a software program primarily used to create presentations to be used in professional environments in meetings, training, marketing, and reporting. It allows for the visual representation of information that can include text and images, as well as animations and other multimedia [</w:t>
      </w:r>
      <w:r>
        <w:rPr>
          <w:rFonts w:hint="default" w:ascii="Arial" w:hAnsi="Arial" w:eastAsia="Aptos" w:cs="Arial"/>
          <w:color w:val="auto"/>
          <w:sz w:val="22"/>
          <w:szCs w:val="22"/>
          <w:lang w:val="en-US"/>
        </w:rPr>
        <w:t>7</w:t>
      </w:r>
      <w:r>
        <w:rPr>
          <w:rFonts w:hint="default" w:ascii="Arial" w:hAnsi="Arial" w:eastAsia="Aptos" w:cs="Arial"/>
          <w:color w:val="auto"/>
          <w:sz w:val="22"/>
          <w:szCs w:val="22"/>
        </w:rPr>
        <w:t xml:space="preserve">]. </w:t>
      </w:r>
    </w:p>
    <w:p w14:paraId="6845E725">
      <w:pPr>
        <w:spacing w:line="360" w:lineRule="auto"/>
        <w:jc w:val="left"/>
        <w:rPr>
          <w:rFonts w:hint="default" w:ascii="Arial" w:hAnsi="Arial" w:cs="Arial"/>
          <w:color w:val="auto"/>
          <w:sz w:val="22"/>
          <w:szCs w:val="22"/>
        </w:rPr>
      </w:pPr>
      <w:r>
        <w:rPr>
          <w:rFonts w:hint="default" w:ascii="Arial" w:hAnsi="Arial" w:eastAsia="Aptos" w:cs="Arial"/>
          <w:b/>
          <w:bCs/>
          <w:color w:val="auto"/>
          <w:sz w:val="22"/>
          <w:szCs w:val="22"/>
        </w:rPr>
        <w:t>Major</w:t>
      </w:r>
      <w:r>
        <w:rPr>
          <w:rFonts w:hint="default" w:ascii="Arial" w:hAnsi="Arial" w:eastAsia="Aptos" w:cs="Arial"/>
          <w:b/>
          <w:bCs/>
          <w:color w:val="auto"/>
          <w:sz w:val="22"/>
          <w:szCs w:val="22"/>
          <w:lang w:val="en-US"/>
        </w:rPr>
        <w:t xml:space="preserve"> </w:t>
      </w:r>
      <w:r>
        <w:rPr>
          <w:rFonts w:hint="default" w:ascii="Arial" w:hAnsi="Arial" w:eastAsia="Aptos" w:cs="Arial"/>
          <w:b/>
          <w:bCs/>
          <w:color w:val="auto"/>
          <w:sz w:val="22"/>
          <w:szCs w:val="22"/>
        </w:rPr>
        <w:t>Features:</w:t>
      </w:r>
      <w:r>
        <w:rPr>
          <w:rFonts w:hint="default" w:ascii="Arial" w:hAnsi="Arial" w:cs="Arial"/>
          <w:color w:val="auto"/>
          <w:sz w:val="22"/>
          <w:szCs w:val="22"/>
        </w:rPr>
        <w:br w:type="textWrapping"/>
      </w:r>
      <w:r>
        <w:rPr>
          <w:rFonts w:hint="default" w:ascii="Arial" w:hAnsi="Arial" w:eastAsia="Aptos" w:cs="Arial"/>
          <w:color w:val="auto"/>
          <w:sz w:val="22"/>
          <w:szCs w:val="22"/>
        </w:rPr>
        <w:t>Microsoft PowerPoint has a variety of features that include personalized templates, custom slide transitions, animations, diagrams and graphs, and the addition of other multimedia. The presenter never has to worry about losing track of the slide when they use Presenter View to see their speaking notes. As of more recently, Microsoft PowerPoint has a Design Ideas feature that uses artificial intelligence to create visually stunning PowerPoint presentations. Microsoft PowerPoint allows for the collaboration of multiple users on the same presentation at the same time through cloud computing.</w:t>
      </w:r>
      <w:r>
        <w:rPr>
          <w:rFonts w:hint="default" w:ascii="Arial" w:hAnsi="Arial" w:cs="Arial"/>
          <w:color w:val="auto"/>
          <w:sz w:val="22"/>
          <w:szCs w:val="22"/>
        </w:rPr>
        <w:drawing>
          <wp:inline distT="0" distB="0" distL="0" distR="0">
            <wp:extent cx="5724525" cy="3228975"/>
            <wp:effectExtent l="0" t="0" r="0" b="0"/>
            <wp:docPr id="9017584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758417" name="drawing"/>
                    <pic:cNvPicPr>
                      <a:picLocks noChangeAspect="1"/>
                    </pic:cNvPicPr>
                  </pic:nvPicPr>
                  <pic:blipFill>
                    <a:blip r:embed="rId10"/>
                    <a:stretch>
                      <a:fillRect/>
                    </a:stretch>
                  </pic:blipFill>
                  <pic:spPr>
                    <a:xfrm>
                      <a:off x="0" y="0"/>
                      <a:ext cx="5724525" cy="3228975"/>
                    </a:xfrm>
                    <a:prstGeom prst="rect">
                      <a:avLst/>
                    </a:prstGeom>
                  </pic:spPr>
                </pic:pic>
              </a:graphicData>
            </a:graphic>
          </wp:inline>
        </w:drawing>
      </w:r>
    </w:p>
    <w:p w14:paraId="5CC16E1A">
      <w:pPr>
        <w:spacing w:line="360" w:lineRule="auto"/>
        <w:jc w:val="left"/>
        <w:rPr>
          <w:rFonts w:hint="default" w:ascii="Arial" w:hAnsi="Arial" w:cs="Arial"/>
          <w:color w:val="auto"/>
          <w:sz w:val="22"/>
          <w:szCs w:val="22"/>
        </w:rPr>
      </w:pPr>
      <w:r>
        <w:rPr>
          <w:rFonts w:hint="default" w:ascii="Arial" w:hAnsi="Arial" w:eastAsia="Aptos" w:cs="Arial"/>
          <w:b/>
          <w:bCs/>
          <w:color w:val="auto"/>
          <w:sz w:val="22"/>
          <w:szCs w:val="22"/>
        </w:rPr>
        <w:t>Benefits for Business:</w:t>
      </w:r>
      <w:r>
        <w:rPr>
          <w:rFonts w:hint="default" w:ascii="Arial" w:hAnsi="Arial" w:cs="Arial"/>
          <w:color w:val="auto"/>
          <w:sz w:val="22"/>
          <w:szCs w:val="22"/>
        </w:rPr>
        <w:br w:type="textWrapping"/>
      </w:r>
      <w:r>
        <w:rPr>
          <w:rFonts w:hint="default" w:ascii="Arial" w:hAnsi="Arial" w:eastAsia="Aptos" w:cs="Arial"/>
          <w:color w:val="auto"/>
          <w:sz w:val="22"/>
          <w:szCs w:val="22"/>
        </w:rPr>
        <w:t xml:space="preserve"> PowerPoint strengthens communication in business by improving audience comprehension through visual representation of ideas. Presentations are exportable for efficiency as they can be saved as videos and PDFs or shared online for remote meetings. Actions such as sales presentations, employee training, reporting/updates on projects, management, and campaigns in advertising, are particularly useful. Incorporating different types of media, along with graphs, Excel, and charts make presentations more convincing</w:t>
      </w:r>
      <w:r>
        <w:rPr>
          <w:rFonts w:hint="default" w:ascii="Arial" w:hAnsi="Arial" w:eastAsia="Aptos" w:cs="Arial"/>
          <w:color w:val="auto"/>
          <w:sz w:val="22"/>
          <w:szCs w:val="22"/>
          <w:lang w:val="en-US"/>
        </w:rPr>
        <w:t xml:space="preserve"> [7]</w:t>
      </w:r>
      <w:r>
        <w:rPr>
          <w:rFonts w:hint="default" w:ascii="Arial" w:hAnsi="Arial" w:eastAsia="Aptos" w:cs="Arial"/>
          <w:color w:val="auto"/>
          <w:sz w:val="22"/>
          <w:szCs w:val="22"/>
        </w:rPr>
        <w:t>.</w:t>
      </w:r>
    </w:p>
    <w:p w14:paraId="03A9B85C">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24525" cy="3105150"/>
            <wp:effectExtent l="0" t="0" r="0" b="0"/>
            <wp:docPr id="6109441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944176" name="drawing"/>
                    <pic:cNvPicPr>
                      <a:picLocks noChangeAspect="1"/>
                    </pic:cNvPicPr>
                  </pic:nvPicPr>
                  <pic:blipFill>
                    <a:blip r:embed="rId11"/>
                    <a:stretch>
                      <a:fillRect/>
                    </a:stretch>
                  </pic:blipFill>
                  <pic:spPr>
                    <a:xfrm>
                      <a:off x="0" y="0"/>
                      <a:ext cx="5724525" cy="3105150"/>
                    </a:xfrm>
                    <a:prstGeom prst="rect">
                      <a:avLst/>
                    </a:prstGeom>
                  </pic:spPr>
                </pic:pic>
              </a:graphicData>
            </a:graphic>
          </wp:inline>
        </w:drawing>
      </w:r>
    </w:p>
    <w:p w14:paraId="21125DE4">
      <w:pPr>
        <w:spacing w:line="360" w:lineRule="auto"/>
        <w:jc w:val="both"/>
        <w:rPr>
          <w:rFonts w:hint="default" w:ascii="Arial" w:hAnsi="Arial" w:eastAsia="Aptos" w:cs="Arial"/>
          <w:color w:val="auto"/>
          <w:sz w:val="22"/>
          <w:szCs w:val="22"/>
        </w:rPr>
      </w:pPr>
      <w:r>
        <w:rPr>
          <w:rFonts w:hint="default" w:ascii="Arial" w:hAnsi="Arial" w:eastAsia="Aptos" w:cs="Arial"/>
          <w:b/>
          <w:bCs/>
          <w:color w:val="auto"/>
          <w:sz w:val="22"/>
          <w:szCs w:val="22"/>
        </w:rPr>
        <w:t>Limitations:</w:t>
      </w:r>
      <w:r>
        <w:rPr>
          <w:rFonts w:hint="default" w:ascii="Arial" w:hAnsi="Arial" w:cs="Arial"/>
          <w:color w:val="auto"/>
          <w:sz w:val="22"/>
          <w:szCs w:val="22"/>
        </w:rPr>
        <w:br w:type="textWrapping"/>
      </w:r>
      <w:r>
        <w:rPr>
          <w:rFonts w:hint="default" w:ascii="Arial" w:hAnsi="Arial" w:eastAsia="Aptos" w:cs="Arial"/>
          <w:color w:val="auto"/>
          <w:sz w:val="22"/>
          <w:szCs w:val="22"/>
        </w:rPr>
        <w:t>PowerPoint is limited in that some presenters depend too much on visual slides, and if the slides are overcrowded, it can lead to the audience feeling overwhelmed. Presentations are also at risk of losing their original formatting if the projector or computer is different. Experience in design is necessary to avoid making online slides that look chaotic. PowerPoint presentations can also suffer from lack of functioning properly if they contain too many videos or photos. However, in spite of all of these issues, PowerPoint is widely used in business to showcase presentations, as it is the only program that is able to organize and display presentations in a visually appealing and structured way</w:t>
      </w:r>
      <w:r>
        <w:rPr>
          <w:rFonts w:hint="default" w:ascii="Arial" w:hAnsi="Arial" w:eastAsia="Aptos" w:cs="Arial"/>
          <w:color w:val="auto"/>
          <w:sz w:val="22"/>
          <w:szCs w:val="22"/>
          <w:lang w:val="en-US"/>
        </w:rPr>
        <w:t xml:space="preserve"> [7]</w:t>
      </w:r>
      <w:r>
        <w:rPr>
          <w:rFonts w:hint="default" w:ascii="Arial" w:hAnsi="Arial" w:eastAsia="Aptos" w:cs="Arial"/>
          <w:color w:val="auto"/>
          <w:sz w:val="22"/>
          <w:szCs w:val="22"/>
        </w:rPr>
        <w:t xml:space="preserve">. </w:t>
      </w:r>
    </w:p>
    <w:p w14:paraId="58A8BDB5">
      <w:pPr>
        <w:spacing w:line="360" w:lineRule="auto"/>
        <w:jc w:val="both"/>
        <w:rPr>
          <w:rFonts w:hint="default" w:ascii="Arial" w:hAnsi="Arial" w:cs="Arial"/>
          <w:color w:val="auto"/>
          <w:sz w:val="22"/>
          <w:szCs w:val="22"/>
        </w:rPr>
      </w:pPr>
    </w:p>
    <w:p w14:paraId="5C82A657">
      <w:pPr>
        <w:pStyle w:val="3"/>
        <w:spacing w:line="360" w:lineRule="auto"/>
        <w:jc w:val="both"/>
        <w:rPr>
          <w:rFonts w:hint="default" w:ascii="Arial" w:hAnsi="Arial" w:cs="Arial"/>
          <w:b/>
          <w:bCs w:val="0"/>
          <w:color w:val="auto"/>
          <w:sz w:val="22"/>
          <w:szCs w:val="22"/>
        </w:rPr>
      </w:pPr>
      <w:r>
        <w:rPr>
          <w:rFonts w:hint="default" w:ascii="Arial" w:hAnsi="Arial" w:eastAsia="Arial" w:cs="Arial"/>
          <w:b/>
          <w:bCs w:val="0"/>
          <w:color w:val="auto"/>
          <w:sz w:val="22"/>
          <w:szCs w:val="22"/>
        </w:rPr>
        <w:t>MS Excel</w:t>
      </w:r>
    </w:p>
    <w:p w14:paraId="1B342C6D">
      <w:pPr>
        <w:spacing w:line="360" w:lineRule="auto"/>
        <w:jc w:val="both"/>
        <w:rPr>
          <w:rFonts w:hint="default" w:ascii="Arial" w:hAnsi="Arial" w:eastAsia="Aptos" w:cs="Arial"/>
          <w:color w:val="auto"/>
          <w:sz w:val="22"/>
          <w:szCs w:val="22"/>
        </w:rPr>
      </w:pPr>
      <w:r>
        <w:rPr>
          <w:rFonts w:hint="default" w:ascii="Arial" w:hAnsi="Arial" w:eastAsia="Aptos" w:cs="Arial"/>
          <w:color w:val="auto"/>
          <w:sz w:val="22"/>
          <w:szCs w:val="22"/>
        </w:rPr>
        <w:t>One of the most common applications of Excel is in the in the business world. One of the most common business functions includes data entry and manipulation, analysis, forecasting, reporting, and financial modelling. Excel is a powerful business productivity tool as it includes data manipulation, statistical analysis, and data visualization capabilities. One of the most common business productivity tools in the world is Microsoft Excel [</w:t>
      </w:r>
      <w:r>
        <w:rPr>
          <w:rFonts w:hint="default" w:ascii="Arial" w:hAnsi="Arial" w:eastAsia="Aptos" w:cs="Arial"/>
          <w:color w:val="auto"/>
          <w:sz w:val="22"/>
          <w:szCs w:val="22"/>
          <w:lang w:val="en-US"/>
        </w:rPr>
        <w:t>10</w:t>
      </w:r>
      <w:r>
        <w:rPr>
          <w:rFonts w:hint="default" w:ascii="Arial" w:hAnsi="Arial" w:eastAsia="Aptos" w:cs="Arial"/>
          <w:color w:val="auto"/>
          <w:sz w:val="22"/>
          <w:szCs w:val="22"/>
        </w:rPr>
        <w:t>].</w:t>
      </w:r>
    </w:p>
    <w:p w14:paraId="21D1C56D">
      <w:pPr>
        <w:spacing w:line="360" w:lineRule="auto"/>
        <w:jc w:val="left"/>
        <w:rPr>
          <w:rFonts w:hint="default" w:ascii="Arial" w:hAnsi="Arial" w:eastAsia="Aptos" w:cs="Arial"/>
          <w:color w:val="auto"/>
          <w:sz w:val="22"/>
          <w:szCs w:val="22"/>
        </w:rPr>
      </w:pPr>
    </w:p>
    <w:p w14:paraId="3B991CC0">
      <w:pPr>
        <w:spacing w:line="360" w:lineRule="auto"/>
        <w:jc w:val="left"/>
        <w:rPr>
          <w:rFonts w:hint="default" w:ascii="Arial" w:hAnsi="Arial" w:eastAsia="Aptos" w:cs="Arial"/>
          <w:color w:val="auto"/>
          <w:sz w:val="22"/>
          <w:szCs w:val="22"/>
        </w:rPr>
      </w:pPr>
      <w:r>
        <w:rPr>
          <w:rFonts w:hint="default" w:ascii="Arial" w:hAnsi="Arial" w:eastAsia="Aptos" w:cs="Arial"/>
          <w:b/>
          <w:bCs/>
          <w:color w:val="auto"/>
          <w:sz w:val="22"/>
          <w:szCs w:val="22"/>
        </w:rPr>
        <w:t>Major Features:</w:t>
      </w:r>
      <w:r>
        <w:rPr>
          <w:rFonts w:hint="default" w:ascii="Arial" w:hAnsi="Arial" w:cs="Arial"/>
          <w:color w:val="auto"/>
          <w:sz w:val="22"/>
          <w:szCs w:val="22"/>
        </w:rPr>
        <w:br w:type="textWrapping"/>
      </w:r>
      <w:r>
        <w:rPr>
          <w:rFonts w:hint="default" w:ascii="Arial" w:hAnsi="Arial" w:eastAsia="Aptos" w:cs="Arial"/>
          <w:color w:val="auto"/>
          <w:sz w:val="22"/>
          <w:szCs w:val="22"/>
        </w:rPr>
        <w:t>Excel has a wide variety of capabilities which includes, but is not limited to, formulas, functions, charts, macros, pivot tables, conditional formatting, and data validation. Pivot tables are a made it easier to summarize large datasets and, in conjunction with powerful functions such as VLOOKUP, XLOOKUP, and other financial I IF statements, the data can be analysed more efficiently. Microsoft also offers tools such as Power Query and Power Pivot for data modelling. Excel includes a multitude of data visualization tools like line graphs, bar graph, pie graph, and dashboard which enables the user to present the findings in an easy-to-understand manner</w:t>
      </w:r>
      <w:r>
        <w:rPr>
          <w:rFonts w:hint="default" w:ascii="Arial" w:hAnsi="Arial" w:eastAsia="Aptos" w:cs="Arial"/>
          <w:color w:val="auto"/>
          <w:sz w:val="22"/>
          <w:szCs w:val="22"/>
          <w:lang w:val="en-US"/>
        </w:rPr>
        <w:t>[7]</w:t>
      </w:r>
      <w:r>
        <w:rPr>
          <w:rFonts w:hint="default" w:ascii="Arial" w:hAnsi="Arial" w:eastAsia="Aptos" w:cs="Arial"/>
          <w:color w:val="auto"/>
          <w:sz w:val="22"/>
          <w:szCs w:val="22"/>
        </w:rPr>
        <w:t>.</w:t>
      </w:r>
    </w:p>
    <w:p w14:paraId="7BF0D2B4">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24525" cy="4010025"/>
            <wp:effectExtent l="0" t="0" r="0" b="0"/>
            <wp:docPr id="11068041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804114" name="drawing"/>
                    <pic:cNvPicPr>
                      <a:picLocks noChangeAspect="1"/>
                    </pic:cNvPicPr>
                  </pic:nvPicPr>
                  <pic:blipFill>
                    <a:blip r:embed="rId12"/>
                    <a:stretch>
                      <a:fillRect/>
                    </a:stretch>
                  </pic:blipFill>
                  <pic:spPr>
                    <a:xfrm>
                      <a:off x="0" y="0"/>
                      <a:ext cx="5724525" cy="4010025"/>
                    </a:xfrm>
                    <a:prstGeom prst="rect">
                      <a:avLst/>
                    </a:prstGeom>
                  </pic:spPr>
                </pic:pic>
              </a:graphicData>
            </a:graphic>
          </wp:inline>
        </w:drawing>
      </w:r>
    </w:p>
    <w:p w14:paraId="60D0453D">
      <w:pPr>
        <w:spacing w:line="360" w:lineRule="auto"/>
        <w:jc w:val="left"/>
        <w:rPr>
          <w:rFonts w:hint="default" w:ascii="Arial" w:hAnsi="Arial" w:cs="Arial"/>
          <w:color w:val="auto"/>
          <w:sz w:val="22"/>
          <w:szCs w:val="22"/>
        </w:rPr>
      </w:pPr>
      <w:r>
        <w:rPr>
          <w:rFonts w:hint="default" w:ascii="Arial" w:hAnsi="Arial" w:eastAsia="Aptos" w:cs="Arial"/>
          <w:b/>
          <w:bCs/>
          <w:color w:val="auto"/>
          <w:sz w:val="22"/>
          <w:szCs w:val="22"/>
        </w:rPr>
        <w:t>Benefits for Business:</w:t>
      </w:r>
      <w:r>
        <w:rPr>
          <w:rFonts w:hint="default" w:ascii="Arial" w:hAnsi="Arial" w:cs="Arial"/>
          <w:color w:val="auto"/>
          <w:sz w:val="22"/>
          <w:szCs w:val="22"/>
        </w:rPr>
        <w:br w:type="textWrapping"/>
      </w:r>
      <w:r>
        <w:rPr>
          <w:rFonts w:hint="default" w:ascii="Arial" w:hAnsi="Arial" w:eastAsia="Aptos" w:cs="Arial"/>
          <w:color w:val="auto"/>
          <w:sz w:val="22"/>
          <w:szCs w:val="22"/>
        </w:rPr>
        <w:t>Excel is exceptionally good at helping organizations make decisions because it allows them to analyse data to make decisions. It is applicable to budgeting, inventory tracking, payroll, forecasting/ budgeting, business intelligence, tracking performance, etc. Managers find it easier to analyse data and make decisions because Excel has different formats, like graphs and dashboards. Excel can also be customized to specific business needs, whether it’s accounting to project scheduling</w:t>
      </w:r>
      <w:r>
        <w:rPr>
          <w:rFonts w:hint="default" w:ascii="Arial" w:hAnsi="Arial" w:eastAsia="Aptos" w:cs="Arial"/>
          <w:color w:val="auto"/>
          <w:sz w:val="22"/>
          <w:szCs w:val="22"/>
          <w:lang w:val="en-US"/>
        </w:rPr>
        <w:t xml:space="preserve"> [1]</w:t>
      </w:r>
      <w:r>
        <w:rPr>
          <w:rFonts w:hint="default" w:ascii="Arial" w:hAnsi="Arial" w:eastAsia="Aptos" w:cs="Arial"/>
          <w:color w:val="auto"/>
          <w:sz w:val="22"/>
          <w:szCs w:val="22"/>
        </w:rPr>
        <w:t>.</w:t>
      </w:r>
    </w:p>
    <w:p w14:paraId="30FD2D1F">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24525" cy="3009900"/>
            <wp:effectExtent l="0" t="0" r="0" b="0"/>
            <wp:docPr id="19438421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842113" name="drawing"/>
                    <pic:cNvPicPr>
                      <a:picLocks noChangeAspect="1"/>
                    </pic:cNvPicPr>
                  </pic:nvPicPr>
                  <pic:blipFill>
                    <a:blip r:embed="rId13"/>
                    <a:stretch>
                      <a:fillRect/>
                    </a:stretch>
                  </pic:blipFill>
                  <pic:spPr>
                    <a:xfrm>
                      <a:off x="0" y="0"/>
                      <a:ext cx="5724525" cy="3009900"/>
                    </a:xfrm>
                    <a:prstGeom prst="rect">
                      <a:avLst/>
                    </a:prstGeom>
                  </pic:spPr>
                </pic:pic>
              </a:graphicData>
            </a:graphic>
          </wp:inline>
        </w:drawing>
      </w:r>
    </w:p>
    <w:p w14:paraId="7BB8D0AE">
      <w:pPr>
        <w:spacing w:line="360" w:lineRule="auto"/>
        <w:jc w:val="both"/>
        <w:rPr>
          <w:rFonts w:hint="default" w:ascii="Arial" w:hAnsi="Arial" w:eastAsia="Aptos" w:cs="Arial"/>
          <w:color w:val="auto"/>
          <w:sz w:val="22"/>
          <w:szCs w:val="22"/>
        </w:rPr>
      </w:pPr>
      <w:r>
        <w:rPr>
          <w:rFonts w:hint="default" w:ascii="Arial" w:hAnsi="Arial" w:eastAsia="Aptos" w:cs="Arial"/>
          <w:b/>
          <w:bCs/>
          <w:color w:val="auto"/>
          <w:sz w:val="22"/>
          <w:szCs w:val="22"/>
        </w:rPr>
        <w:t>Limitations:</w:t>
      </w:r>
      <w:r>
        <w:rPr>
          <w:rFonts w:hint="default" w:ascii="Arial" w:hAnsi="Arial" w:cs="Arial"/>
          <w:color w:val="auto"/>
          <w:sz w:val="22"/>
          <w:szCs w:val="22"/>
        </w:rPr>
        <w:br w:type="textWrapping"/>
      </w:r>
      <w:r>
        <w:rPr>
          <w:rFonts w:hint="default" w:ascii="Arial" w:hAnsi="Arial" w:eastAsia="Aptos" w:cs="Arial"/>
          <w:color w:val="auto"/>
          <w:sz w:val="22"/>
          <w:szCs w:val="22"/>
        </w:rPr>
        <w:t>Excel has limitations, including no longer being the best tool to use for very complicated spreadsheets. Its also a math teacher's worst nightmare, as a missing parenthesis in a long equation can cause the entire worksheet to return a wrong result. Large data sets can also result in siloed spreadsheets, a problem that cloud sharing can somewhat mitigate. More advanced features and functionality are also available but require training; inaccuracy and poor structure in data are also common in those less experienced. Excel is a tool that is widely used in modern business and its advance functionality and versatility is part of the reason</w:t>
      </w:r>
      <w:r>
        <w:rPr>
          <w:rFonts w:hint="default" w:ascii="Arial" w:hAnsi="Arial" w:eastAsia="Aptos" w:cs="Arial"/>
          <w:color w:val="auto"/>
          <w:sz w:val="22"/>
          <w:szCs w:val="22"/>
          <w:lang w:val="en-US"/>
        </w:rPr>
        <w:t xml:space="preserve"> [9]</w:t>
      </w:r>
      <w:r>
        <w:rPr>
          <w:rFonts w:hint="default" w:ascii="Arial" w:hAnsi="Arial" w:eastAsia="Aptos" w:cs="Arial"/>
          <w:color w:val="auto"/>
          <w:sz w:val="22"/>
          <w:szCs w:val="22"/>
        </w:rPr>
        <w:t>.</w:t>
      </w:r>
    </w:p>
    <w:p w14:paraId="7C2A9BEB">
      <w:pPr>
        <w:spacing w:line="360" w:lineRule="auto"/>
        <w:jc w:val="both"/>
        <w:rPr>
          <w:rFonts w:hint="default" w:ascii="Arial" w:hAnsi="Arial" w:cs="Arial"/>
          <w:color w:val="auto"/>
          <w:sz w:val="22"/>
          <w:szCs w:val="22"/>
        </w:rPr>
      </w:pPr>
      <w:r>
        <w:rPr>
          <w:rFonts w:hint="default" w:ascii="Arial" w:hAnsi="Arial" w:eastAsia="Arial" w:cs="Arial"/>
          <w:b/>
          <w:bCs/>
          <w:color w:val="auto"/>
          <w:sz w:val="22"/>
          <w:szCs w:val="22"/>
        </w:rPr>
        <w:t xml:space="preserve"> </w:t>
      </w:r>
    </w:p>
    <w:p w14:paraId="09AC7831">
      <w:pPr>
        <w:pStyle w:val="3"/>
        <w:spacing w:line="360" w:lineRule="auto"/>
        <w:jc w:val="both"/>
        <w:rPr>
          <w:rFonts w:hint="default" w:ascii="Arial" w:hAnsi="Arial" w:cs="Arial"/>
          <w:b/>
          <w:bCs w:val="0"/>
          <w:color w:val="auto"/>
          <w:sz w:val="22"/>
          <w:szCs w:val="22"/>
        </w:rPr>
      </w:pPr>
      <w:r>
        <w:rPr>
          <w:rFonts w:hint="default" w:ascii="Arial" w:hAnsi="Arial" w:eastAsia="Arial" w:cs="Arial"/>
          <w:b/>
          <w:bCs w:val="0"/>
          <w:color w:val="auto"/>
          <w:sz w:val="22"/>
          <w:szCs w:val="22"/>
        </w:rPr>
        <w:t>MS Access</w:t>
      </w:r>
    </w:p>
    <w:p w14:paraId="388B9FFB">
      <w:pPr>
        <w:spacing w:line="360" w:lineRule="auto"/>
        <w:jc w:val="both"/>
        <w:rPr>
          <w:rFonts w:hint="default" w:ascii="Arial" w:hAnsi="Arial" w:eastAsia="Aptos" w:cs="Arial"/>
          <w:color w:val="auto"/>
          <w:sz w:val="22"/>
          <w:szCs w:val="22"/>
        </w:rPr>
      </w:pPr>
      <w:r>
        <w:rPr>
          <w:rFonts w:hint="default" w:ascii="Arial" w:hAnsi="Arial" w:eastAsia="Aptos" w:cs="Arial"/>
          <w:color w:val="auto"/>
          <w:sz w:val="22"/>
          <w:szCs w:val="22"/>
        </w:rPr>
        <w:t>Microsoft Access is a database management program that companies use to keep, structure, and manage large sets of data. Having SQL's relational database engine integrated within, Access provides a more simplified interface that is more fitting for smaller scale companies.</w:t>
      </w:r>
    </w:p>
    <w:p w14:paraId="5F853227">
      <w:pPr>
        <w:spacing w:line="360" w:lineRule="auto"/>
        <w:jc w:val="both"/>
        <w:rPr>
          <w:rFonts w:hint="default" w:ascii="Arial" w:hAnsi="Arial" w:cs="Arial"/>
          <w:color w:val="auto"/>
          <w:sz w:val="22"/>
          <w:szCs w:val="22"/>
        </w:rPr>
      </w:pPr>
      <w:r>
        <w:rPr>
          <w:rFonts w:hint="default" w:ascii="Arial" w:hAnsi="Arial" w:eastAsia="Aptos" w:cs="Arial"/>
          <w:b/>
          <w:bCs/>
          <w:color w:val="auto"/>
          <w:sz w:val="22"/>
          <w:szCs w:val="22"/>
        </w:rPr>
        <w:t>Major Features:</w:t>
      </w:r>
    </w:p>
    <w:p w14:paraId="13E1F76F">
      <w:pPr>
        <w:spacing w:line="360" w:lineRule="auto"/>
        <w:jc w:val="both"/>
        <w:rPr>
          <w:rFonts w:hint="default" w:ascii="Arial" w:hAnsi="Arial" w:cs="Arial"/>
          <w:color w:val="auto"/>
          <w:sz w:val="22"/>
          <w:szCs w:val="22"/>
        </w:rPr>
      </w:pPr>
      <w:r>
        <w:rPr>
          <w:rFonts w:hint="default" w:ascii="Arial" w:hAnsi="Arial" w:eastAsia="Aptos" w:cs="Arial"/>
          <w:color w:val="auto"/>
          <w:sz w:val="22"/>
          <w:szCs w:val="22"/>
        </w:rPr>
        <w:t xml:space="preserve"> Users of Access can create and manage a database and use tables, queries, forms, and reports. There is also a linkage of tables, supporting relational data. Users can use the Query Designer for data retrieval, filtering, and analytics, and people do not need to possess more advanced SQL skills to do it. Access can also connect to tools like Microsoft Excel and SharePoint for data importing and exporting. Users can customize forms for data inputs and reports for data outputs that can serve managerial needs and be printed [</w:t>
      </w:r>
      <w:r>
        <w:rPr>
          <w:rFonts w:hint="default" w:ascii="Arial" w:hAnsi="Arial" w:eastAsia="Aptos" w:cs="Arial"/>
          <w:color w:val="auto"/>
          <w:sz w:val="22"/>
          <w:szCs w:val="22"/>
          <w:lang w:val="en-US"/>
        </w:rPr>
        <w:t>10</w:t>
      </w:r>
      <w:r>
        <w:rPr>
          <w:rFonts w:hint="default" w:ascii="Arial" w:hAnsi="Arial" w:eastAsia="Aptos" w:cs="Arial"/>
          <w:color w:val="auto"/>
          <w:sz w:val="22"/>
          <w:szCs w:val="22"/>
        </w:rPr>
        <w:t>].</w:t>
      </w:r>
    </w:p>
    <w:p w14:paraId="5EDE1B10">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24525" cy="2905125"/>
            <wp:effectExtent l="0" t="0" r="0" b="0"/>
            <wp:docPr id="15544854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85408" name="drawing"/>
                    <pic:cNvPicPr>
                      <a:picLocks noChangeAspect="1"/>
                    </pic:cNvPicPr>
                  </pic:nvPicPr>
                  <pic:blipFill>
                    <a:blip r:embed="rId14"/>
                    <a:stretch>
                      <a:fillRect/>
                    </a:stretch>
                  </pic:blipFill>
                  <pic:spPr>
                    <a:xfrm>
                      <a:off x="0" y="0"/>
                      <a:ext cx="5724525" cy="2905125"/>
                    </a:xfrm>
                    <a:prstGeom prst="rect">
                      <a:avLst/>
                    </a:prstGeom>
                  </pic:spPr>
                </pic:pic>
              </a:graphicData>
            </a:graphic>
          </wp:inline>
        </w:drawing>
      </w:r>
    </w:p>
    <w:p w14:paraId="09C1286E">
      <w:pPr>
        <w:spacing w:line="360" w:lineRule="auto"/>
        <w:jc w:val="left"/>
        <w:rPr>
          <w:rFonts w:hint="default" w:ascii="Arial" w:hAnsi="Arial" w:cs="Arial"/>
          <w:color w:val="auto"/>
          <w:sz w:val="22"/>
          <w:szCs w:val="22"/>
        </w:rPr>
      </w:pPr>
      <w:r>
        <w:rPr>
          <w:rFonts w:hint="default" w:ascii="Arial" w:hAnsi="Arial" w:eastAsia="Aptos" w:cs="Arial"/>
          <w:b/>
          <w:bCs/>
          <w:color w:val="auto"/>
          <w:sz w:val="22"/>
          <w:szCs w:val="22"/>
        </w:rPr>
        <w:t>Benefits for Business:</w:t>
      </w:r>
      <w:r>
        <w:rPr>
          <w:rFonts w:hint="default" w:ascii="Arial" w:hAnsi="Arial" w:cs="Arial"/>
          <w:color w:val="auto"/>
          <w:sz w:val="22"/>
          <w:szCs w:val="22"/>
        </w:rPr>
        <w:br w:type="textWrapping"/>
      </w:r>
      <w:r>
        <w:rPr>
          <w:rFonts w:hint="default" w:ascii="Arial" w:hAnsi="Arial" w:eastAsia="Aptos" w:cs="Arial"/>
          <w:color w:val="auto"/>
          <w:sz w:val="22"/>
          <w:szCs w:val="22"/>
        </w:rPr>
        <w:t>Using Access is advantageous for inventory management, customer record retrieval, HR record management, sales record management, and tracking project progress. Access allows multiple users to connect via a local area network and gives users the ability to automate tasks using macros. Access is much better than Excel at working with relational data, which helps in reducing data duplication and improving data integrity. Access is a good choice for companies that do not need enterprise-level products like SQL Server since it is very affordable.</w:t>
      </w:r>
    </w:p>
    <w:p w14:paraId="5238C1DA">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24525" cy="4343400"/>
            <wp:effectExtent l="0" t="0" r="0" b="0"/>
            <wp:docPr id="526478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47853" name="drawing"/>
                    <pic:cNvPicPr>
                      <a:picLocks noChangeAspect="1"/>
                    </pic:cNvPicPr>
                  </pic:nvPicPr>
                  <pic:blipFill>
                    <a:blip r:embed="rId15"/>
                    <a:stretch>
                      <a:fillRect/>
                    </a:stretch>
                  </pic:blipFill>
                  <pic:spPr>
                    <a:xfrm>
                      <a:off x="0" y="0"/>
                      <a:ext cx="5724525" cy="4343400"/>
                    </a:xfrm>
                    <a:prstGeom prst="rect">
                      <a:avLst/>
                    </a:prstGeom>
                  </pic:spPr>
                </pic:pic>
              </a:graphicData>
            </a:graphic>
          </wp:inline>
        </w:drawing>
      </w:r>
    </w:p>
    <w:p w14:paraId="6671A362">
      <w:pPr>
        <w:spacing w:line="360" w:lineRule="auto"/>
        <w:jc w:val="both"/>
        <w:rPr>
          <w:rFonts w:hint="default" w:ascii="Arial" w:hAnsi="Arial" w:cs="Arial"/>
          <w:color w:val="auto"/>
          <w:sz w:val="22"/>
          <w:szCs w:val="22"/>
        </w:rPr>
      </w:pPr>
      <w:r>
        <w:rPr>
          <w:rFonts w:hint="default" w:ascii="Arial" w:hAnsi="Arial" w:eastAsia="Aptos" w:cs="Arial"/>
          <w:b/>
          <w:bCs/>
          <w:color w:val="auto"/>
          <w:sz w:val="22"/>
          <w:szCs w:val="22"/>
        </w:rPr>
        <w:t>Limitations:</w:t>
      </w:r>
      <w:r>
        <w:rPr>
          <w:rFonts w:hint="default" w:ascii="Arial" w:hAnsi="Arial" w:cs="Arial"/>
          <w:color w:val="auto"/>
          <w:sz w:val="22"/>
          <w:szCs w:val="22"/>
        </w:rPr>
        <w:br w:type="textWrapping"/>
      </w:r>
      <w:r>
        <w:rPr>
          <w:rFonts w:hint="default" w:ascii="Arial" w:hAnsi="Arial" w:eastAsia="Aptos" w:cs="Arial"/>
          <w:color w:val="auto"/>
          <w:sz w:val="22"/>
          <w:szCs w:val="22"/>
        </w:rPr>
        <w:t>Access is not very suitable for large size datasets and very large companies that need to collaborate in the cloud. Access works best on Windows-only systems and does not cater for Mac users very well. Access may become corrupted if many users are attempting to perform tasks at the same time, and using the system’s more advanced features may take some level of technical understanding. Access is becoming less popular as more and more cloud-based solutions become available</w:t>
      </w:r>
      <w:r>
        <w:rPr>
          <w:rFonts w:hint="default" w:ascii="Arial" w:hAnsi="Arial" w:eastAsia="Aptos" w:cs="Arial"/>
          <w:color w:val="auto"/>
          <w:sz w:val="22"/>
          <w:szCs w:val="22"/>
          <w:lang w:val="en-US"/>
        </w:rPr>
        <w:t>[11]</w:t>
      </w:r>
      <w:r>
        <w:rPr>
          <w:rFonts w:hint="default" w:ascii="Arial" w:hAnsi="Arial" w:eastAsia="Aptos" w:cs="Arial"/>
          <w:color w:val="auto"/>
          <w:sz w:val="22"/>
          <w:szCs w:val="22"/>
        </w:rPr>
        <w:t>.</w:t>
      </w:r>
    </w:p>
    <w:p w14:paraId="3095C29D">
      <w:pPr>
        <w:spacing w:line="360" w:lineRule="auto"/>
        <w:jc w:val="both"/>
        <w:rPr>
          <w:rFonts w:hint="default" w:ascii="Arial" w:hAnsi="Arial" w:cs="Arial"/>
          <w:b/>
          <w:bCs/>
          <w:color w:val="auto"/>
          <w:sz w:val="22"/>
          <w:szCs w:val="22"/>
        </w:rPr>
      </w:pPr>
      <w:r>
        <w:rPr>
          <w:rFonts w:hint="default" w:ascii="Arial" w:hAnsi="Arial" w:eastAsia="Aptos" w:cs="Arial"/>
          <w:b/>
          <w:bCs/>
          <w:color w:val="auto"/>
          <w:sz w:val="22"/>
          <w:szCs w:val="22"/>
        </w:rPr>
        <w:t xml:space="preserve"> </w:t>
      </w:r>
    </w:p>
    <w:p w14:paraId="7C57DCF8">
      <w:pPr>
        <w:pStyle w:val="3"/>
        <w:spacing w:before="0" w:after="0" w:line="360" w:lineRule="auto"/>
        <w:ind w:left="567" w:hanging="567"/>
        <w:jc w:val="both"/>
        <w:rPr>
          <w:rFonts w:hint="default" w:ascii="Arial" w:hAnsi="Arial" w:eastAsia="Arial" w:cs="Arial"/>
          <w:b/>
          <w:bCs/>
          <w:color w:val="auto"/>
          <w:sz w:val="22"/>
          <w:szCs w:val="22"/>
        </w:rPr>
      </w:pPr>
      <w:r>
        <w:rPr>
          <w:rFonts w:hint="default" w:ascii="Arial" w:hAnsi="Arial" w:eastAsia="Arial" w:cs="Arial"/>
          <w:b/>
          <w:bCs/>
          <w:color w:val="auto"/>
          <w:sz w:val="22"/>
          <w:szCs w:val="22"/>
        </w:rPr>
        <w:t>b.</w:t>
      </w:r>
      <w:r>
        <w:rPr>
          <w:rFonts w:hint="default" w:ascii="Arial" w:hAnsi="Arial" w:cs="Arial"/>
          <w:b/>
          <w:bCs/>
          <w:color w:val="auto"/>
          <w:sz w:val="22"/>
          <w:szCs w:val="22"/>
        </w:rPr>
        <w:tab/>
      </w:r>
      <w:r>
        <w:rPr>
          <w:rFonts w:hint="default" w:ascii="Arial" w:hAnsi="Arial" w:eastAsia="Arial" w:cs="Arial"/>
          <w:b/>
          <w:bCs/>
          <w:color w:val="auto"/>
          <w:sz w:val="22"/>
          <w:szCs w:val="22"/>
        </w:rPr>
        <w:t>Practical demonstration of Two Office Features</w:t>
      </w:r>
    </w:p>
    <w:p w14:paraId="51C5116D">
      <w:pPr>
        <w:spacing w:line="360" w:lineRule="auto"/>
        <w:jc w:val="both"/>
        <w:rPr>
          <w:rFonts w:hint="default" w:ascii="Arial" w:hAnsi="Arial" w:cs="Arial"/>
          <w:b/>
          <w:bCs/>
          <w:color w:val="auto"/>
          <w:sz w:val="22"/>
          <w:szCs w:val="22"/>
        </w:rPr>
      </w:pPr>
      <w:r>
        <w:rPr>
          <w:rFonts w:hint="default" w:ascii="Arial" w:hAnsi="Arial" w:eastAsia="Aptos" w:cs="Arial"/>
          <w:b/>
          <w:bCs/>
          <w:color w:val="auto"/>
          <w:sz w:val="22"/>
          <w:szCs w:val="22"/>
        </w:rPr>
        <w:t xml:space="preserve"> </w:t>
      </w:r>
    </w:p>
    <w:p w14:paraId="103A5BD7">
      <w:pPr>
        <w:pStyle w:val="3"/>
        <w:spacing w:line="360" w:lineRule="auto"/>
        <w:jc w:val="both"/>
        <w:rPr>
          <w:rFonts w:hint="default" w:ascii="Arial" w:hAnsi="Arial" w:cs="Arial"/>
          <w:b/>
          <w:bCs/>
          <w:color w:val="auto"/>
          <w:sz w:val="22"/>
          <w:szCs w:val="22"/>
        </w:rPr>
      </w:pPr>
      <w:r>
        <w:rPr>
          <w:rFonts w:hint="default" w:ascii="Arial" w:hAnsi="Arial" w:eastAsia="Arial" w:cs="Arial"/>
          <w:b/>
          <w:bCs/>
          <w:color w:val="auto"/>
          <w:sz w:val="22"/>
          <w:szCs w:val="22"/>
        </w:rPr>
        <w:t>Mail Merge</w:t>
      </w:r>
    </w:p>
    <w:p w14:paraId="29E20765">
      <w:pPr>
        <w:spacing w:line="360" w:lineRule="auto"/>
        <w:jc w:val="both"/>
        <w:rPr>
          <w:rFonts w:hint="default" w:ascii="Arial" w:hAnsi="Arial" w:cs="Arial"/>
          <w:color w:val="auto"/>
          <w:sz w:val="22"/>
          <w:szCs w:val="22"/>
        </w:rPr>
      </w:pPr>
    </w:p>
    <w:p w14:paraId="74C55ED5">
      <w:pPr>
        <w:spacing w:before="100" w:beforeAutospacing="1" w:after="100" w:afterAutospacing="1" w:line="360" w:lineRule="auto"/>
        <w:jc w:val="both"/>
        <w:outlineLvl w:val="1"/>
        <w:rPr>
          <w:rFonts w:hint="default" w:ascii="Arial" w:hAnsi="Arial" w:eastAsia="Times New Roman" w:cs="Arial"/>
          <w:b/>
          <w:bCs/>
          <w:color w:val="auto"/>
          <w:sz w:val="22"/>
          <w:szCs w:val="22"/>
        </w:rPr>
      </w:pPr>
      <w:r>
        <w:rPr>
          <w:rFonts w:hint="default" w:ascii="Arial" w:hAnsi="Arial" w:eastAsia="Aptos" w:cs="Arial"/>
          <w:color w:val="auto"/>
          <w:sz w:val="22"/>
          <w:szCs w:val="22"/>
        </w:rPr>
        <w:t xml:space="preserve"> </w:t>
      </w:r>
      <w:r>
        <w:rPr>
          <w:rFonts w:hint="default" w:ascii="Arial" w:hAnsi="Arial" w:eastAsia="Times New Roman" w:cs="Arial"/>
          <w:b/>
          <w:bCs/>
          <w:color w:val="auto"/>
          <w:sz w:val="22"/>
          <w:szCs w:val="22"/>
        </w:rPr>
        <w:t>1. Prepare Your Data Source (Excel File)</w:t>
      </w:r>
    </w:p>
    <w:p w14:paraId="52D40B5D">
      <w:pPr>
        <w:numPr>
          <w:ilvl w:val="0"/>
          <w:numId w:val="2"/>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b/>
          <w:bCs/>
          <w:color w:val="auto"/>
          <w:sz w:val="22"/>
          <w:szCs w:val="22"/>
        </w:rPr>
        <w:t>First Name</w:t>
      </w:r>
    </w:p>
    <w:p w14:paraId="2BC4BD89">
      <w:pPr>
        <w:numPr>
          <w:ilvl w:val="0"/>
          <w:numId w:val="2"/>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b/>
          <w:bCs/>
          <w:color w:val="auto"/>
          <w:sz w:val="22"/>
          <w:szCs w:val="22"/>
        </w:rPr>
        <w:t>Last Name</w:t>
      </w:r>
    </w:p>
    <w:p w14:paraId="35A806F0">
      <w:pPr>
        <w:numPr>
          <w:ilvl w:val="0"/>
          <w:numId w:val="2"/>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b/>
          <w:bCs/>
          <w:color w:val="auto"/>
          <w:sz w:val="22"/>
          <w:szCs w:val="22"/>
        </w:rPr>
        <w:t>Address</w:t>
      </w:r>
    </w:p>
    <w:p w14:paraId="0A1EFAAF">
      <w:pPr>
        <w:numPr>
          <w:ilvl w:val="0"/>
          <w:numId w:val="2"/>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b/>
          <w:bCs/>
          <w:color w:val="auto"/>
          <w:sz w:val="22"/>
          <w:szCs w:val="22"/>
        </w:rPr>
        <w:t>Email</w:t>
      </w:r>
    </w:p>
    <w:p w14:paraId="6183C8B7">
      <w:pPr>
        <w:numPr>
          <w:ilvl w:val="0"/>
          <w:numId w:val="2"/>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b/>
          <w:bCs/>
          <w:color w:val="auto"/>
          <w:sz w:val="22"/>
          <w:szCs w:val="22"/>
        </w:rPr>
        <w:t>Phone</w:t>
      </w:r>
    </w:p>
    <w:p w14:paraId="17B7F6B7">
      <w:p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Make sure the first row contains column headers.</w:t>
      </w:r>
    </w:p>
    <w:p w14:paraId="078082FB">
      <w:pPr>
        <w:spacing w:after="0" w:line="360" w:lineRule="auto"/>
        <w:jc w:val="both"/>
        <w:rPr>
          <w:rFonts w:hint="default" w:ascii="Arial" w:hAnsi="Arial" w:eastAsia="Times New Roman" w:cs="Arial"/>
          <w:color w:val="auto"/>
          <w:sz w:val="22"/>
          <w:szCs w:val="22"/>
        </w:rPr>
      </w:pPr>
    </w:p>
    <w:p w14:paraId="682D8902">
      <w:pPr>
        <w:spacing w:after="0"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drawing>
          <wp:inline distT="0" distB="0" distL="0" distR="0">
            <wp:extent cx="5943600" cy="26117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6"/>
                    <a:stretch>
                      <a:fillRect/>
                    </a:stretch>
                  </pic:blipFill>
                  <pic:spPr>
                    <a:xfrm>
                      <a:off x="0" y="0"/>
                      <a:ext cx="5943600" cy="2611755"/>
                    </a:xfrm>
                    <a:prstGeom prst="rect">
                      <a:avLst/>
                    </a:prstGeom>
                  </pic:spPr>
                </pic:pic>
              </a:graphicData>
            </a:graphic>
          </wp:inline>
        </w:drawing>
      </w:r>
    </w:p>
    <w:p w14:paraId="35EE09EA">
      <w:pPr>
        <w:spacing w:before="100" w:beforeAutospacing="1" w:after="100" w:afterAutospacing="1" w:line="360" w:lineRule="auto"/>
        <w:jc w:val="both"/>
        <w:outlineLvl w:val="1"/>
        <w:rPr>
          <w:rFonts w:hint="default" w:ascii="Arial" w:hAnsi="Arial" w:eastAsia="Times New Roman" w:cs="Arial"/>
          <w:b/>
          <w:bCs/>
          <w:color w:val="auto"/>
          <w:sz w:val="22"/>
          <w:szCs w:val="22"/>
        </w:rPr>
      </w:pPr>
      <w:r>
        <w:rPr>
          <w:rFonts w:hint="default" w:ascii="Arial" w:hAnsi="Arial" w:eastAsia="Times New Roman" w:cs="Arial"/>
          <w:b/>
          <w:bCs/>
          <w:color w:val="auto"/>
          <w:sz w:val="22"/>
          <w:szCs w:val="22"/>
        </w:rPr>
        <w:t>2. Open Microsoft Word</w:t>
      </w:r>
    </w:p>
    <w:p w14:paraId="07FF16F9">
      <w:pPr>
        <w:numPr>
          <w:ilvl w:val="0"/>
          <w:numId w:val="3"/>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Create a new blank document</w:t>
      </w:r>
    </w:p>
    <w:p w14:paraId="60211470">
      <w:pPr>
        <w:numPr>
          <w:ilvl w:val="0"/>
          <w:numId w:val="3"/>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Or open the letter/template you want to use for your mail merge</w:t>
      </w:r>
    </w:p>
    <w:p w14:paraId="7019FF8D">
      <w:pPr>
        <w:spacing w:after="0"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drawing>
          <wp:inline distT="0" distB="0" distL="0" distR="0">
            <wp:extent cx="5943600" cy="2605405"/>
            <wp:effectExtent l="0" t="0" r="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a:picLocks noChangeAspect="1"/>
                    </pic:cNvPicPr>
                  </pic:nvPicPr>
                  <pic:blipFill>
                    <a:blip r:embed="rId17"/>
                    <a:stretch>
                      <a:fillRect/>
                    </a:stretch>
                  </pic:blipFill>
                  <pic:spPr>
                    <a:xfrm>
                      <a:off x="0" y="0"/>
                      <a:ext cx="5943600" cy="2605405"/>
                    </a:xfrm>
                    <a:prstGeom prst="rect">
                      <a:avLst/>
                    </a:prstGeom>
                  </pic:spPr>
                </pic:pic>
              </a:graphicData>
            </a:graphic>
          </wp:inline>
        </w:drawing>
      </w:r>
    </w:p>
    <w:p w14:paraId="306DAF85">
      <w:pPr>
        <w:spacing w:before="100" w:beforeAutospacing="1" w:after="100" w:afterAutospacing="1" w:line="360" w:lineRule="auto"/>
        <w:jc w:val="both"/>
        <w:outlineLvl w:val="1"/>
        <w:rPr>
          <w:rFonts w:hint="default" w:ascii="Arial" w:hAnsi="Arial" w:eastAsia="Times New Roman" w:cs="Arial"/>
          <w:b/>
          <w:bCs/>
          <w:color w:val="auto"/>
          <w:sz w:val="22"/>
          <w:szCs w:val="22"/>
        </w:rPr>
      </w:pPr>
      <w:r>
        <w:rPr>
          <w:rFonts w:hint="default" w:ascii="Arial" w:hAnsi="Arial" w:eastAsia="Times New Roman" w:cs="Arial"/>
          <w:b/>
          <w:bCs/>
          <w:color w:val="auto"/>
          <w:sz w:val="22"/>
          <w:szCs w:val="22"/>
        </w:rPr>
        <w:t>3. Go to the “Mailings” Tab</w:t>
      </w:r>
    </w:p>
    <w:p w14:paraId="7AF35F59">
      <w:p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Click </w:t>
      </w:r>
      <w:r>
        <w:rPr>
          <w:rFonts w:hint="default" w:ascii="Arial" w:hAnsi="Arial" w:eastAsia="Times New Roman" w:cs="Arial"/>
          <w:b/>
          <w:bCs/>
          <w:color w:val="auto"/>
          <w:sz w:val="22"/>
          <w:szCs w:val="22"/>
        </w:rPr>
        <w:t>Mailings</w:t>
      </w:r>
      <w:r>
        <w:rPr>
          <w:rFonts w:hint="default" w:ascii="Arial" w:hAnsi="Arial" w:eastAsia="Times New Roman" w:cs="Arial"/>
          <w:color w:val="auto"/>
          <w:sz w:val="22"/>
          <w:szCs w:val="22"/>
        </w:rPr>
        <w:t xml:space="preserve"> on the Word ribbon.</w:t>
      </w:r>
      <w:r>
        <w:rPr>
          <w:rFonts w:hint="default" w:ascii="Arial" w:hAnsi="Arial" w:eastAsia="Times New Roman" w:cs="Arial"/>
          <w:color w:val="auto"/>
          <w:sz w:val="22"/>
          <w:szCs w:val="22"/>
        </w:rPr>
        <w:br w:type="textWrapping"/>
      </w:r>
      <w:r>
        <w:rPr>
          <w:rFonts w:hint="default" w:ascii="Arial" w:hAnsi="Arial" w:eastAsia="Times New Roman" w:cs="Arial"/>
          <w:color w:val="auto"/>
          <w:sz w:val="22"/>
          <w:szCs w:val="22"/>
        </w:rPr>
        <w:t>This tab contains all Mail Merge tools.</w:t>
      </w:r>
    </w:p>
    <w:p w14:paraId="659DD7F5">
      <w:pPr>
        <w:spacing w:after="0"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drawing>
          <wp:inline distT="0" distB="0" distL="0" distR="0">
            <wp:extent cx="5943600" cy="284162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pic:cNvPicPr>
                  </pic:nvPicPr>
                  <pic:blipFill>
                    <a:blip r:embed="rId18"/>
                    <a:stretch>
                      <a:fillRect/>
                    </a:stretch>
                  </pic:blipFill>
                  <pic:spPr>
                    <a:xfrm>
                      <a:off x="0" y="0"/>
                      <a:ext cx="5943600" cy="2841625"/>
                    </a:xfrm>
                    <a:prstGeom prst="rect">
                      <a:avLst/>
                    </a:prstGeom>
                  </pic:spPr>
                </pic:pic>
              </a:graphicData>
            </a:graphic>
          </wp:inline>
        </w:drawing>
      </w:r>
    </w:p>
    <w:p w14:paraId="7372D14E">
      <w:pPr>
        <w:spacing w:before="100" w:beforeAutospacing="1" w:after="100" w:afterAutospacing="1" w:line="360" w:lineRule="auto"/>
        <w:jc w:val="both"/>
        <w:outlineLvl w:val="1"/>
        <w:rPr>
          <w:rFonts w:hint="default" w:ascii="Arial" w:hAnsi="Arial" w:eastAsia="Times New Roman" w:cs="Arial"/>
          <w:b/>
          <w:bCs/>
          <w:color w:val="auto"/>
          <w:sz w:val="22"/>
          <w:szCs w:val="22"/>
        </w:rPr>
      </w:pPr>
      <w:r>
        <w:rPr>
          <w:rFonts w:hint="default" w:ascii="Arial" w:hAnsi="Arial" w:eastAsia="Times New Roman" w:cs="Arial"/>
          <w:b/>
          <w:bCs/>
          <w:color w:val="auto"/>
          <w:sz w:val="22"/>
          <w:szCs w:val="22"/>
        </w:rPr>
        <w:t>4. Start Mail Merge</w:t>
      </w:r>
    </w:p>
    <w:p w14:paraId="16D48E7B">
      <w:pPr>
        <w:numPr>
          <w:ilvl w:val="0"/>
          <w:numId w:val="4"/>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Click </w:t>
      </w:r>
      <w:r>
        <w:rPr>
          <w:rFonts w:hint="default" w:ascii="Arial" w:hAnsi="Arial" w:eastAsia="Times New Roman" w:cs="Arial"/>
          <w:b/>
          <w:bCs/>
          <w:color w:val="auto"/>
          <w:sz w:val="22"/>
          <w:szCs w:val="22"/>
        </w:rPr>
        <w:t>Start Mail Merge</w:t>
      </w:r>
    </w:p>
    <w:p w14:paraId="736AC2F2">
      <w:pPr>
        <w:numPr>
          <w:ilvl w:val="0"/>
          <w:numId w:val="4"/>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Choose the type of document you want to create:</w:t>
      </w:r>
    </w:p>
    <w:p w14:paraId="61C5BBF1">
      <w:pPr>
        <w:numPr>
          <w:ilvl w:val="1"/>
          <w:numId w:val="4"/>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b/>
          <w:bCs/>
          <w:color w:val="auto"/>
          <w:sz w:val="22"/>
          <w:szCs w:val="22"/>
        </w:rPr>
        <w:t>Letters</w:t>
      </w:r>
      <w:r>
        <w:rPr>
          <w:rFonts w:hint="default" w:ascii="Arial" w:hAnsi="Arial" w:eastAsia="Times New Roman" w:cs="Arial"/>
          <w:color w:val="auto"/>
          <w:sz w:val="22"/>
          <w:szCs w:val="22"/>
        </w:rPr>
        <w:t xml:space="preserve"> (most common)</w:t>
      </w:r>
    </w:p>
    <w:p w14:paraId="79C7FA78">
      <w:pPr>
        <w:numPr>
          <w:ilvl w:val="1"/>
          <w:numId w:val="4"/>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E-mail Messages</w:t>
      </w:r>
    </w:p>
    <w:p w14:paraId="07E0B958">
      <w:pPr>
        <w:numPr>
          <w:ilvl w:val="1"/>
          <w:numId w:val="4"/>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Envelopes</w:t>
      </w:r>
    </w:p>
    <w:p w14:paraId="5333203C">
      <w:pPr>
        <w:numPr>
          <w:ilvl w:val="1"/>
          <w:numId w:val="4"/>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Labels</w:t>
      </w:r>
    </w:p>
    <w:p w14:paraId="6B6891A2">
      <w:pPr>
        <w:numPr>
          <w:ilvl w:val="1"/>
          <w:numId w:val="4"/>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Directory</w:t>
      </w:r>
    </w:p>
    <w:p w14:paraId="25A7ED03">
      <w:p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For this example, choose </w:t>
      </w:r>
      <w:r>
        <w:rPr>
          <w:rFonts w:hint="default" w:ascii="Arial" w:hAnsi="Arial" w:eastAsia="Times New Roman" w:cs="Arial"/>
          <w:b/>
          <w:bCs/>
          <w:color w:val="auto"/>
          <w:sz w:val="22"/>
          <w:szCs w:val="22"/>
        </w:rPr>
        <w:t>Letters</w:t>
      </w:r>
      <w:r>
        <w:rPr>
          <w:rFonts w:hint="default" w:ascii="Arial" w:hAnsi="Arial" w:eastAsia="Times New Roman" w:cs="Arial"/>
          <w:color w:val="auto"/>
          <w:sz w:val="22"/>
          <w:szCs w:val="22"/>
        </w:rPr>
        <w:t>.</w:t>
      </w:r>
    </w:p>
    <w:p w14:paraId="363C5AFE">
      <w:p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drawing>
          <wp:inline distT="0" distB="0" distL="0" distR="0">
            <wp:extent cx="5943600" cy="280416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a:picLocks noChangeAspect="1"/>
                    </pic:cNvPicPr>
                  </pic:nvPicPr>
                  <pic:blipFill>
                    <a:blip r:embed="rId19"/>
                    <a:stretch>
                      <a:fillRect/>
                    </a:stretch>
                  </pic:blipFill>
                  <pic:spPr>
                    <a:xfrm>
                      <a:off x="0" y="0"/>
                      <a:ext cx="5943600" cy="2804160"/>
                    </a:xfrm>
                    <a:prstGeom prst="rect">
                      <a:avLst/>
                    </a:prstGeom>
                  </pic:spPr>
                </pic:pic>
              </a:graphicData>
            </a:graphic>
          </wp:inline>
        </w:drawing>
      </w:r>
    </w:p>
    <w:p w14:paraId="447B8004">
      <w:pPr>
        <w:spacing w:after="0"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drawing>
          <wp:inline distT="0" distB="0" distL="0" distR="0">
            <wp:extent cx="19050" cy="952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a:picLocks noChangeAspect="1"/>
                    </pic:cNvPicPr>
                  </pic:nvPicPr>
                  <pic:blipFill>
                    <a:blip r:embed="rId20"/>
                    <a:stretch>
                      <a:fillRect/>
                    </a:stretch>
                  </pic:blipFill>
                  <pic:spPr>
                    <a:xfrm>
                      <a:off x="0" y="0"/>
                      <a:ext cx="19053" cy="9526"/>
                    </a:xfrm>
                    <a:prstGeom prst="rect">
                      <a:avLst/>
                    </a:prstGeom>
                  </pic:spPr>
                </pic:pic>
              </a:graphicData>
            </a:graphic>
          </wp:inline>
        </w:drawing>
      </w:r>
    </w:p>
    <w:p w14:paraId="50EAE6B4">
      <w:pPr>
        <w:spacing w:before="100" w:beforeAutospacing="1" w:after="100" w:afterAutospacing="1" w:line="360" w:lineRule="auto"/>
        <w:jc w:val="both"/>
        <w:outlineLvl w:val="1"/>
        <w:rPr>
          <w:rFonts w:hint="default" w:ascii="Arial" w:hAnsi="Arial" w:eastAsia="Times New Roman" w:cs="Arial"/>
          <w:b/>
          <w:bCs/>
          <w:color w:val="auto"/>
          <w:sz w:val="22"/>
          <w:szCs w:val="22"/>
        </w:rPr>
      </w:pPr>
      <w:r>
        <w:rPr>
          <w:rFonts w:hint="default" w:ascii="Arial" w:hAnsi="Arial" w:eastAsia="Times New Roman" w:cs="Arial"/>
          <w:b/>
          <w:bCs/>
          <w:color w:val="auto"/>
          <w:sz w:val="22"/>
          <w:szCs w:val="22"/>
        </w:rPr>
        <w:t>5. Select Recipients</w:t>
      </w:r>
    </w:p>
    <w:p w14:paraId="5EA16BA5">
      <w:pPr>
        <w:numPr>
          <w:ilvl w:val="0"/>
          <w:numId w:val="5"/>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Click </w:t>
      </w:r>
      <w:r>
        <w:rPr>
          <w:rFonts w:hint="default" w:ascii="Arial" w:hAnsi="Arial" w:eastAsia="Times New Roman" w:cs="Arial"/>
          <w:b/>
          <w:bCs/>
          <w:color w:val="auto"/>
          <w:sz w:val="22"/>
          <w:szCs w:val="22"/>
        </w:rPr>
        <w:t>Select Recipients</w:t>
      </w:r>
    </w:p>
    <w:p w14:paraId="71AB7420">
      <w:pPr>
        <w:numPr>
          <w:ilvl w:val="0"/>
          <w:numId w:val="5"/>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Choose </w:t>
      </w:r>
      <w:r>
        <w:rPr>
          <w:rFonts w:hint="default" w:ascii="Arial" w:hAnsi="Arial" w:eastAsia="Times New Roman" w:cs="Arial"/>
          <w:b/>
          <w:bCs/>
          <w:color w:val="auto"/>
          <w:sz w:val="22"/>
          <w:szCs w:val="22"/>
        </w:rPr>
        <w:t>Use an Existing List</w:t>
      </w:r>
    </w:p>
    <w:p w14:paraId="5992F200">
      <w:pPr>
        <w:numPr>
          <w:ilvl w:val="0"/>
          <w:numId w:val="5"/>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Locate and open the Excel file: </w:t>
      </w:r>
      <w:r>
        <w:rPr>
          <w:rFonts w:hint="default" w:ascii="Arial" w:hAnsi="Arial" w:eastAsia="Times New Roman" w:cs="Arial"/>
          <w:b/>
          <w:bCs/>
          <w:color w:val="auto"/>
          <w:sz w:val="22"/>
          <w:szCs w:val="22"/>
        </w:rPr>
        <w:t>mail_merge_sample.xlsx</w:t>
      </w:r>
    </w:p>
    <w:p w14:paraId="755AC5EF">
      <w:pPr>
        <w:numPr>
          <w:ilvl w:val="0"/>
          <w:numId w:val="5"/>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Choose the correct sheet (e.g., </w:t>
      </w:r>
      <w:r>
        <w:rPr>
          <w:rFonts w:hint="default" w:ascii="Arial" w:hAnsi="Arial" w:eastAsia="Times New Roman" w:cs="Arial"/>
          <w:i/>
          <w:iCs/>
          <w:color w:val="auto"/>
          <w:sz w:val="22"/>
          <w:szCs w:val="22"/>
        </w:rPr>
        <w:t>Recipients</w:t>
      </w:r>
      <w:r>
        <w:rPr>
          <w:rFonts w:hint="default" w:ascii="Arial" w:hAnsi="Arial" w:eastAsia="Times New Roman" w:cs="Arial"/>
          <w:color w:val="auto"/>
          <w:sz w:val="22"/>
          <w:szCs w:val="22"/>
        </w:rPr>
        <w:t>)</w:t>
      </w:r>
    </w:p>
    <w:p w14:paraId="36685D28">
      <w:pPr>
        <w:numPr>
          <w:ilvl w:val="0"/>
          <w:numId w:val="5"/>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Click </w:t>
      </w:r>
      <w:r>
        <w:rPr>
          <w:rFonts w:hint="default" w:ascii="Arial" w:hAnsi="Arial" w:eastAsia="Times New Roman" w:cs="Arial"/>
          <w:b/>
          <w:bCs/>
          <w:color w:val="auto"/>
          <w:sz w:val="22"/>
          <w:szCs w:val="22"/>
        </w:rPr>
        <w:t>OK</w:t>
      </w:r>
    </w:p>
    <w:p w14:paraId="5CCAA0C5">
      <w:p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Word is now connected to your Excel data.</w:t>
      </w:r>
    </w:p>
    <w:p w14:paraId="64868C37">
      <w:pPr>
        <w:spacing w:after="0"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drawing>
          <wp:inline distT="0" distB="0" distL="0" distR="0">
            <wp:extent cx="5943600" cy="2524760"/>
            <wp:effectExtent l="0" t="0" r="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a:picLocks noChangeAspect="1"/>
                    </pic:cNvPicPr>
                  </pic:nvPicPr>
                  <pic:blipFill>
                    <a:blip r:embed="rId21"/>
                    <a:stretch>
                      <a:fillRect/>
                    </a:stretch>
                  </pic:blipFill>
                  <pic:spPr>
                    <a:xfrm>
                      <a:off x="0" y="0"/>
                      <a:ext cx="5943600" cy="2524760"/>
                    </a:xfrm>
                    <a:prstGeom prst="rect">
                      <a:avLst/>
                    </a:prstGeom>
                  </pic:spPr>
                </pic:pic>
              </a:graphicData>
            </a:graphic>
          </wp:inline>
        </w:drawing>
      </w:r>
    </w:p>
    <w:p w14:paraId="18BE1457">
      <w:pPr>
        <w:spacing w:after="0"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drawing>
          <wp:inline distT="0" distB="0" distL="0" distR="0">
            <wp:extent cx="5943600" cy="3615690"/>
            <wp:effectExtent l="0" t="0" r="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a:picLocks noChangeAspect="1"/>
                    </pic:cNvPicPr>
                  </pic:nvPicPr>
                  <pic:blipFill>
                    <a:blip r:embed="rId22"/>
                    <a:stretch>
                      <a:fillRect/>
                    </a:stretch>
                  </pic:blipFill>
                  <pic:spPr>
                    <a:xfrm>
                      <a:off x="0" y="0"/>
                      <a:ext cx="5943600" cy="3615690"/>
                    </a:xfrm>
                    <a:prstGeom prst="rect">
                      <a:avLst/>
                    </a:prstGeom>
                  </pic:spPr>
                </pic:pic>
              </a:graphicData>
            </a:graphic>
          </wp:inline>
        </w:drawing>
      </w:r>
    </w:p>
    <w:p w14:paraId="4F1F18D5">
      <w:pPr>
        <w:spacing w:after="0" w:line="360" w:lineRule="auto"/>
        <w:jc w:val="both"/>
        <w:rPr>
          <w:rFonts w:hint="default" w:ascii="Arial" w:hAnsi="Arial" w:eastAsia="Times New Roman" w:cs="Arial"/>
          <w:color w:val="auto"/>
          <w:sz w:val="22"/>
          <w:szCs w:val="22"/>
        </w:rPr>
      </w:pPr>
    </w:p>
    <w:p w14:paraId="77088B4D">
      <w:pPr>
        <w:spacing w:before="100" w:beforeAutospacing="1" w:after="100" w:afterAutospacing="1" w:line="360" w:lineRule="auto"/>
        <w:jc w:val="both"/>
        <w:outlineLvl w:val="1"/>
        <w:rPr>
          <w:rFonts w:hint="default" w:ascii="Arial" w:hAnsi="Arial" w:eastAsia="Times New Roman" w:cs="Arial"/>
          <w:b/>
          <w:bCs/>
          <w:color w:val="auto"/>
          <w:sz w:val="22"/>
          <w:szCs w:val="22"/>
        </w:rPr>
      </w:pPr>
      <w:r>
        <w:rPr>
          <w:rFonts w:hint="default" w:ascii="Arial" w:hAnsi="Arial" w:eastAsia="Times New Roman" w:cs="Arial"/>
          <w:b/>
          <w:bCs/>
          <w:color w:val="auto"/>
          <w:sz w:val="22"/>
          <w:szCs w:val="22"/>
        </w:rPr>
        <w:t>6. Write Your Main Document</w:t>
      </w:r>
    </w:p>
    <w:p w14:paraId="1DD506B4">
      <w:p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Type your letter normally.</w:t>
      </w:r>
      <w:r>
        <w:rPr>
          <w:rFonts w:hint="default" w:ascii="Arial" w:hAnsi="Arial" w:eastAsia="Times New Roman" w:cs="Arial"/>
          <w:color w:val="auto"/>
          <w:sz w:val="22"/>
          <w:szCs w:val="22"/>
        </w:rPr>
        <w:br w:type="textWrapping"/>
      </w:r>
      <w:r>
        <w:rPr>
          <w:rFonts w:hint="default" w:ascii="Arial" w:hAnsi="Arial" w:eastAsia="Times New Roman" w:cs="Arial"/>
          <w:color w:val="auto"/>
          <w:sz w:val="22"/>
          <w:szCs w:val="22"/>
        </w:rPr>
        <w:t>Where you want personalized details to appear, leave space for merge fields.</w:t>
      </w:r>
    </w:p>
    <w:p w14:paraId="106EF971">
      <w:pPr>
        <w:pStyle w:val="3"/>
        <w:spacing w:line="360" w:lineRule="auto"/>
        <w:jc w:val="both"/>
        <w:rPr>
          <w:rFonts w:hint="default" w:ascii="Arial" w:hAnsi="Arial" w:cs="Arial"/>
          <w:color w:val="auto"/>
          <w:sz w:val="22"/>
          <w:szCs w:val="22"/>
        </w:rPr>
      </w:pPr>
      <w:r>
        <w:rPr>
          <w:rStyle w:val="16"/>
          <w:rFonts w:hint="default" w:ascii="Arial" w:hAnsi="Arial" w:cs="Arial"/>
          <w:b/>
          <w:bCs w:val="0"/>
          <w:color w:val="auto"/>
          <w:sz w:val="22"/>
          <w:szCs w:val="22"/>
        </w:rPr>
        <w:t>7. Insert Merge Fields</w:t>
      </w:r>
    </w:p>
    <w:p w14:paraId="0C64138F">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t>Replace the blank spaces with fields from your Excel list.</w:t>
      </w:r>
    </w:p>
    <w:p w14:paraId="764F0E91">
      <w:pPr>
        <w:pStyle w:val="15"/>
        <w:numPr>
          <w:ilvl w:val="0"/>
          <w:numId w:val="6"/>
        </w:numPr>
        <w:spacing w:line="360" w:lineRule="auto"/>
        <w:jc w:val="both"/>
        <w:rPr>
          <w:rFonts w:hint="default" w:ascii="Arial" w:hAnsi="Arial" w:cs="Arial"/>
          <w:color w:val="auto"/>
          <w:sz w:val="22"/>
          <w:szCs w:val="22"/>
        </w:rPr>
      </w:pPr>
      <w:r>
        <w:rPr>
          <w:rFonts w:hint="default" w:ascii="Arial" w:hAnsi="Arial" w:cs="Arial"/>
          <w:color w:val="auto"/>
          <w:sz w:val="22"/>
          <w:szCs w:val="22"/>
        </w:rPr>
        <w:t>Place your cursor where the name should appear</w:t>
      </w:r>
    </w:p>
    <w:p w14:paraId="51EEC4AA">
      <w:pPr>
        <w:pStyle w:val="15"/>
        <w:numPr>
          <w:ilvl w:val="0"/>
          <w:numId w:val="6"/>
        </w:numPr>
        <w:spacing w:line="360" w:lineRule="auto"/>
        <w:jc w:val="both"/>
        <w:rPr>
          <w:rFonts w:hint="default" w:ascii="Arial" w:hAnsi="Arial" w:cs="Arial"/>
          <w:color w:val="auto"/>
          <w:sz w:val="22"/>
          <w:szCs w:val="22"/>
        </w:rPr>
      </w:pPr>
      <w:r>
        <w:rPr>
          <w:rFonts w:hint="default" w:ascii="Arial" w:hAnsi="Arial" w:cs="Arial"/>
          <w:color w:val="auto"/>
          <w:sz w:val="22"/>
          <w:szCs w:val="22"/>
        </w:rPr>
        <w:t xml:space="preserve">Click </w:t>
      </w:r>
      <w:r>
        <w:rPr>
          <w:rStyle w:val="16"/>
          <w:rFonts w:hint="default" w:ascii="Arial" w:hAnsi="Arial" w:cs="Arial"/>
          <w:color w:val="auto"/>
          <w:sz w:val="22"/>
          <w:szCs w:val="22"/>
        </w:rPr>
        <w:t>Insert Merge Field</w:t>
      </w:r>
    </w:p>
    <w:p w14:paraId="4FFB8E7D">
      <w:pPr>
        <w:pStyle w:val="15"/>
        <w:numPr>
          <w:ilvl w:val="0"/>
          <w:numId w:val="6"/>
        </w:numPr>
        <w:spacing w:line="360" w:lineRule="auto"/>
        <w:jc w:val="both"/>
        <w:rPr>
          <w:rFonts w:hint="default" w:ascii="Arial" w:hAnsi="Arial" w:cs="Arial"/>
          <w:color w:val="auto"/>
          <w:sz w:val="22"/>
          <w:szCs w:val="22"/>
        </w:rPr>
      </w:pPr>
      <w:r>
        <w:rPr>
          <w:rFonts w:hint="default" w:ascii="Arial" w:hAnsi="Arial" w:cs="Arial"/>
          <w:color w:val="auto"/>
          <w:sz w:val="22"/>
          <w:szCs w:val="22"/>
        </w:rPr>
        <w:t xml:space="preserve">Choose </w:t>
      </w:r>
      <w:r>
        <w:rPr>
          <w:rStyle w:val="16"/>
          <w:rFonts w:hint="default" w:ascii="Arial" w:hAnsi="Arial" w:cs="Arial"/>
          <w:color w:val="auto"/>
          <w:sz w:val="22"/>
          <w:szCs w:val="22"/>
        </w:rPr>
        <w:t>First_Name</w:t>
      </w:r>
    </w:p>
    <w:p w14:paraId="00963E5C">
      <w:pPr>
        <w:pStyle w:val="15"/>
        <w:numPr>
          <w:ilvl w:val="0"/>
          <w:numId w:val="6"/>
        </w:numPr>
        <w:spacing w:line="360" w:lineRule="auto"/>
        <w:jc w:val="both"/>
        <w:rPr>
          <w:rStyle w:val="16"/>
          <w:rFonts w:hint="default" w:ascii="Arial" w:hAnsi="Arial" w:cs="Arial"/>
          <w:b w:val="0"/>
          <w:bCs w:val="0"/>
          <w:color w:val="auto"/>
          <w:sz w:val="22"/>
          <w:szCs w:val="22"/>
        </w:rPr>
      </w:pPr>
      <w:r>
        <w:rPr>
          <w:rFonts w:hint="default" w:ascii="Arial" w:hAnsi="Arial" w:cs="Arial"/>
          <w:color w:val="auto"/>
          <w:sz w:val="22"/>
          <w:szCs w:val="22"/>
        </w:rPr>
        <w:t xml:space="preserve">Type a space, then insert </w:t>
      </w:r>
      <w:r>
        <w:rPr>
          <w:rStyle w:val="16"/>
          <w:rFonts w:hint="default" w:ascii="Arial" w:hAnsi="Arial" w:cs="Arial"/>
          <w:color w:val="auto"/>
          <w:sz w:val="22"/>
          <w:szCs w:val="22"/>
        </w:rPr>
        <w:t>Last_Name</w:t>
      </w:r>
    </w:p>
    <w:p w14:paraId="1EE306F2">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943600" cy="2964815"/>
            <wp:effectExtent l="0" t="0" r="0"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a:picLocks noChangeAspect="1"/>
                    </pic:cNvPicPr>
                  </pic:nvPicPr>
                  <pic:blipFill>
                    <a:blip r:embed="rId23"/>
                    <a:stretch>
                      <a:fillRect/>
                    </a:stretch>
                  </pic:blipFill>
                  <pic:spPr>
                    <a:xfrm>
                      <a:off x="0" y="0"/>
                      <a:ext cx="5943600" cy="2964815"/>
                    </a:xfrm>
                    <a:prstGeom prst="rect">
                      <a:avLst/>
                    </a:prstGeom>
                  </pic:spPr>
                </pic:pic>
              </a:graphicData>
            </a:graphic>
          </wp:inline>
        </w:drawing>
      </w:r>
    </w:p>
    <w:p w14:paraId="068E3C3F">
      <w:pPr>
        <w:pStyle w:val="3"/>
        <w:spacing w:line="360" w:lineRule="auto"/>
        <w:jc w:val="both"/>
        <w:rPr>
          <w:rFonts w:hint="default" w:ascii="Arial" w:hAnsi="Arial" w:cs="Arial"/>
          <w:color w:val="auto"/>
          <w:sz w:val="22"/>
          <w:szCs w:val="22"/>
        </w:rPr>
      </w:pPr>
      <w:r>
        <w:rPr>
          <w:rStyle w:val="16"/>
          <w:rFonts w:hint="default" w:ascii="Arial" w:hAnsi="Arial" w:cs="Arial"/>
          <w:b/>
          <w:bCs w:val="0"/>
          <w:color w:val="auto"/>
          <w:sz w:val="22"/>
          <w:szCs w:val="22"/>
        </w:rPr>
        <w:t>8. Preview the Results</w:t>
      </w:r>
    </w:p>
    <w:p w14:paraId="19AA030F">
      <w:pPr>
        <w:pStyle w:val="15"/>
        <w:numPr>
          <w:ilvl w:val="0"/>
          <w:numId w:val="7"/>
        </w:numPr>
        <w:spacing w:line="360" w:lineRule="auto"/>
        <w:jc w:val="both"/>
        <w:rPr>
          <w:rFonts w:hint="default" w:ascii="Arial" w:hAnsi="Arial" w:cs="Arial"/>
          <w:color w:val="auto"/>
          <w:sz w:val="22"/>
          <w:szCs w:val="22"/>
        </w:rPr>
      </w:pPr>
      <w:r>
        <w:rPr>
          <w:rFonts w:hint="default" w:ascii="Arial" w:hAnsi="Arial" w:cs="Arial"/>
          <w:color w:val="auto"/>
          <w:sz w:val="22"/>
          <w:szCs w:val="22"/>
        </w:rPr>
        <w:t xml:space="preserve">Click </w:t>
      </w:r>
      <w:r>
        <w:rPr>
          <w:rStyle w:val="16"/>
          <w:rFonts w:hint="default" w:ascii="Arial" w:hAnsi="Arial" w:cs="Arial"/>
          <w:color w:val="auto"/>
          <w:sz w:val="22"/>
          <w:szCs w:val="22"/>
        </w:rPr>
        <w:t>Preview Results</w:t>
      </w:r>
    </w:p>
    <w:p w14:paraId="2A442131">
      <w:pPr>
        <w:pStyle w:val="15"/>
        <w:numPr>
          <w:ilvl w:val="0"/>
          <w:numId w:val="7"/>
        </w:numPr>
        <w:spacing w:line="360" w:lineRule="auto"/>
        <w:jc w:val="both"/>
        <w:rPr>
          <w:rFonts w:hint="default" w:ascii="Arial" w:hAnsi="Arial" w:cs="Arial"/>
          <w:color w:val="auto"/>
          <w:sz w:val="22"/>
          <w:szCs w:val="22"/>
        </w:rPr>
      </w:pPr>
      <w:r>
        <w:rPr>
          <w:rFonts w:hint="default" w:ascii="Arial" w:hAnsi="Arial" w:cs="Arial"/>
          <w:color w:val="auto"/>
          <w:sz w:val="22"/>
          <w:szCs w:val="22"/>
        </w:rPr>
        <w:t>Word will show how each document looks with actual names</w:t>
      </w:r>
    </w:p>
    <w:p w14:paraId="12BA229E">
      <w:pPr>
        <w:pStyle w:val="15"/>
        <w:numPr>
          <w:ilvl w:val="0"/>
          <w:numId w:val="7"/>
        </w:numPr>
        <w:spacing w:line="360" w:lineRule="auto"/>
        <w:jc w:val="both"/>
        <w:rPr>
          <w:rFonts w:hint="default" w:ascii="Arial" w:hAnsi="Arial" w:cs="Arial"/>
          <w:color w:val="auto"/>
          <w:sz w:val="22"/>
          <w:szCs w:val="22"/>
        </w:rPr>
      </w:pPr>
      <w:r>
        <w:rPr>
          <w:rFonts w:hint="default" w:ascii="Arial" w:hAnsi="Arial" w:cs="Arial"/>
          <w:color w:val="auto"/>
          <w:sz w:val="22"/>
          <w:szCs w:val="22"/>
        </w:rPr>
        <w:t>Use the arrows to scroll through each recipient</w:t>
      </w:r>
    </w:p>
    <w:p w14:paraId="09CEC003">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t>Check for spacing or alignment issues.</w:t>
      </w:r>
    </w:p>
    <w:p w14:paraId="5BA8DC30">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943600" cy="301434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a:picLocks noChangeAspect="1"/>
                    </pic:cNvPicPr>
                  </pic:nvPicPr>
                  <pic:blipFill>
                    <a:blip r:embed="rId24"/>
                    <a:stretch>
                      <a:fillRect/>
                    </a:stretch>
                  </pic:blipFill>
                  <pic:spPr>
                    <a:xfrm>
                      <a:off x="0" y="0"/>
                      <a:ext cx="5943600" cy="3014345"/>
                    </a:xfrm>
                    <a:prstGeom prst="rect">
                      <a:avLst/>
                    </a:prstGeom>
                  </pic:spPr>
                </pic:pic>
              </a:graphicData>
            </a:graphic>
          </wp:inline>
        </w:drawing>
      </w:r>
    </w:p>
    <w:p w14:paraId="7813FC42">
      <w:pPr>
        <w:pStyle w:val="3"/>
        <w:spacing w:line="360" w:lineRule="auto"/>
        <w:jc w:val="both"/>
        <w:rPr>
          <w:rFonts w:hint="default" w:ascii="Arial" w:hAnsi="Arial" w:cs="Arial"/>
          <w:color w:val="auto"/>
          <w:sz w:val="22"/>
          <w:szCs w:val="22"/>
        </w:rPr>
      </w:pPr>
      <w:r>
        <w:rPr>
          <w:rStyle w:val="16"/>
          <w:rFonts w:hint="default" w:ascii="Arial" w:hAnsi="Arial" w:cs="Arial"/>
          <w:b/>
          <w:bCs w:val="0"/>
          <w:color w:val="auto"/>
          <w:sz w:val="22"/>
          <w:szCs w:val="22"/>
        </w:rPr>
        <w:t>9. Finish &amp; Merge</w:t>
      </w:r>
    </w:p>
    <w:p w14:paraId="31C157D4">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t>When everything looks correct:</w:t>
      </w:r>
    </w:p>
    <w:p w14:paraId="61533090">
      <w:pPr>
        <w:pStyle w:val="15"/>
        <w:numPr>
          <w:ilvl w:val="0"/>
          <w:numId w:val="8"/>
        </w:numPr>
        <w:spacing w:line="360" w:lineRule="auto"/>
        <w:jc w:val="left"/>
        <w:rPr>
          <w:rFonts w:hint="default" w:ascii="Arial" w:hAnsi="Arial" w:cs="Arial"/>
          <w:color w:val="auto"/>
          <w:sz w:val="22"/>
          <w:szCs w:val="22"/>
        </w:rPr>
      </w:pPr>
      <w:r>
        <w:rPr>
          <w:rFonts w:hint="default" w:ascii="Arial" w:hAnsi="Arial" w:cs="Arial"/>
          <w:color w:val="auto"/>
          <w:sz w:val="22"/>
          <w:szCs w:val="22"/>
        </w:rPr>
        <w:t xml:space="preserve">Click </w:t>
      </w:r>
      <w:r>
        <w:rPr>
          <w:rStyle w:val="16"/>
          <w:rFonts w:hint="default" w:ascii="Arial" w:hAnsi="Arial" w:cs="Arial"/>
          <w:color w:val="auto"/>
          <w:sz w:val="22"/>
          <w:szCs w:val="22"/>
        </w:rPr>
        <w:t>Finish &amp; Merge</w:t>
      </w:r>
      <w:r>
        <w:rPr>
          <w:rFonts w:hint="default" w:ascii="Arial" w:hAnsi="Arial" w:cs="Arial"/>
          <w:color w:val="auto"/>
          <w:sz w:val="22"/>
          <w:szCs w:val="22"/>
        </w:rPr>
        <w:br w:type="textWrapping"/>
      </w:r>
      <w:r>
        <w:rPr>
          <w:rFonts w:hint="default" w:ascii="Arial" w:hAnsi="Arial" w:cs="Arial"/>
          <w:color w:val="auto"/>
          <w:sz w:val="22"/>
          <w:szCs w:val="22"/>
        </w:rPr>
        <w:t>Choose one of the three options:</w:t>
      </w:r>
    </w:p>
    <w:p w14:paraId="4F7AE844">
      <w:pPr>
        <w:pStyle w:val="4"/>
        <w:spacing w:line="360" w:lineRule="auto"/>
        <w:jc w:val="both"/>
        <w:rPr>
          <w:rFonts w:hint="default" w:ascii="Arial" w:hAnsi="Arial" w:cs="Arial"/>
          <w:color w:val="auto"/>
          <w:sz w:val="22"/>
          <w:szCs w:val="22"/>
        </w:rPr>
      </w:pPr>
      <w:r>
        <w:rPr>
          <w:rStyle w:val="16"/>
          <w:rFonts w:hint="default" w:ascii="Arial" w:hAnsi="Arial" w:cs="Arial"/>
          <w:b w:val="0"/>
          <w:bCs w:val="0"/>
          <w:color w:val="auto"/>
          <w:sz w:val="22"/>
          <w:szCs w:val="22"/>
        </w:rPr>
        <w:t>a) Edit Individual Documents</w:t>
      </w:r>
    </w:p>
    <w:p w14:paraId="392D5E62">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t>Creates a new Word file containing all the personalised letters.</w:t>
      </w:r>
    </w:p>
    <w:p w14:paraId="1C8A9BBD">
      <w:pPr>
        <w:pStyle w:val="4"/>
        <w:spacing w:line="360" w:lineRule="auto"/>
        <w:jc w:val="both"/>
        <w:rPr>
          <w:rFonts w:hint="default" w:ascii="Arial" w:hAnsi="Arial" w:cs="Arial"/>
          <w:color w:val="auto"/>
          <w:sz w:val="22"/>
          <w:szCs w:val="22"/>
        </w:rPr>
      </w:pPr>
      <w:r>
        <w:rPr>
          <w:rStyle w:val="16"/>
          <w:rFonts w:hint="default" w:ascii="Arial" w:hAnsi="Arial" w:cs="Arial"/>
          <w:b w:val="0"/>
          <w:bCs w:val="0"/>
          <w:color w:val="auto"/>
          <w:sz w:val="22"/>
          <w:szCs w:val="22"/>
        </w:rPr>
        <w:t>b) Print Documents</w:t>
      </w:r>
    </w:p>
    <w:p w14:paraId="0C8555BD">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t>Sends all letters directly to the printer.</w:t>
      </w:r>
    </w:p>
    <w:p w14:paraId="7236F059">
      <w:pPr>
        <w:pStyle w:val="4"/>
        <w:spacing w:line="360" w:lineRule="auto"/>
        <w:jc w:val="both"/>
        <w:rPr>
          <w:rFonts w:hint="default" w:ascii="Arial" w:hAnsi="Arial" w:cs="Arial"/>
          <w:color w:val="auto"/>
          <w:sz w:val="22"/>
          <w:szCs w:val="22"/>
        </w:rPr>
      </w:pPr>
      <w:r>
        <w:rPr>
          <w:rStyle w:val="16"/>
          <w:rFonts w:hint="default" w:ascii="Arial" w:hAnsi="Arial" w:cs="Arial"/>
          <w:b w:val="0"/>
          <w:bCs w:val="0"/>
          <w:color w:val="auto"/>
          <w:sz w:val="22"/>
          <w:szCs w:val="22"/>
        </w:rPr>
        <w:t>c) Send E-mail Messages</w:t>
      </w:r>
    </w:p>
    <w:p w14:paraId="40AF8B7B">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t>Used only when merging emails (requires Outlook).</w:t>
      </w:r>
    </w:p>
    <w:p w14:paraId="2986BEFC">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943600" cy="304927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a:picLocks noChangeAspect="1"/>
                    </pic:cNvPicPr>
                  </pic:nvPicPr>
                  <pic:blipFill>
                    <a:blip r:embed="rId25"/>
                    <a:stretch>
                      <a:fillRect/>
                    </a:stretch>
                  </pic:blipFill>
                  <pic:spPr>
                    <a:xfrm>
                      <a:off x="0" y="0"/>
                      <a:ext cx="5943600" cy="3049270"/>
                    </a:xfrm>
                    <a:prstGeom prst="rect">
                      <a:avLst/>
                    </a:prstGeom>
                  </pic:spPr>
                </pic:pic>
              </a:graphicData>
            </a:graphic>
          </wp:inline>
        </w:drawing>
      </w:r>
    </w:p>
    <w:p w14:paraId="31598019">
      <w:pPr>
        <w:pStyle w:val="3"/>
        <w:spacing w:line="360" w:lineRule="auto"/>
        <w:jc w:val="both"/>
        <w:rPr>
          <w:rFonts w:hint="default" w:ascii="Arial" w:hAnsi="Arial" w:cs="Arial"/>
          <w:color w:val="auto"/>
          <w:sz w:val="22"/>
          <w:szCs w:val="22"/>
        </w:rPr>
      </w:pPr>
      <w:r>
        <w:rPr>
          <w:rStyle w:val="16"/>
          <w:rFonts w:hint="default" w:ascii="Arial" w:hAnsi="Arial" w:cs="Arial"/>
          <w:b/>
          <w:bCs w:val="0"/>
          <w:color w:val="auto"/>
          <w:sz w:val="22"/>
          <w:szCs w:val="22"/>
        </w:rPr>
        <w:t>10. Save Your Final Output</w:t>
      </w:r>
    </w:p>
    <w:p w14:paraId="5193FB8C">
      <w:pPr>
        <w:pStyle w:val="15"/>
        <w:numPr>
          <w:ilvl w:val="0"/>
          <w:numId w:val="9"/>
        </w:numPr>
        <w:spacing w:line="360" w:lineRule="auto"/>
        <w:jc w:val="both"/>
        <w:rPr>
          <w:rFonts w:hint="default" w:ascii="Arial" w:hAnsi="Arial" w:cs="Arial"/>
          <w:color w:val="auto"/>
          <w:sz w:val="22"/>
          <w:szCs w:val="22"/>
        </w:rPr>
      </w:pPr>
      <w:r>
        <w:rPr>
          <w:rFonts w:hint="default" w:ascii="Arial" w:hAnsi="Arial" w:cs="Arial"/>
          <w:color w:val="auto"/>
          <w:sz w:val="22"/>
          <w:szCs w:val="22"/>
        </w:rPr>
        <w:t xml:space="preserve">If you chose </w:t>
      </w:r>
      <w:r>
        <w:rPr>
          <w:rStyle w:val="16"/>
          <w:rFonts w:hint="default" w:ascii="Arial" w:hAnsi="Arial" w:cs="Arial"/>
          <w:color w:val="auto"/>
          <w:sz w:val="22"/>
          <w:szCs w:val="22"/>
        </w:rPr>
        <w:t>Edit Individual Documents</w:t>
      </w:r>
      <w:r>
        <w:rPr>
          <w:rFonts w:hint="default" w:ascii="Arial" w:hAnsi="Arial" w:cs="Arial"/>
          <w:color w:val="auto"/>
          <w:sz w:val="22"/>
          <w:szCs w:val="22"/>
        </w:rPr>
        <w:t>, save the final merged file.</w:t>
      </w:r>
    </w:p>
    <w:p w14:paraId="35261A1A">
      <w:pPr>
        <w:pStyle w:val="15"/>
        <w:numPr>
          <w:ilvl w:val="0"/>
          <w:numId w:val="9"/>
        </w:numPr>
        <w:spacing w:line="360" w:lineRule="auto"/>
        <w:jc w:val="both"/>
        <w:rPr>
          <w:rFonts w:hint="default" w:ascii="Arial" w:hAnsi="Arial" w:cs="Arial"/>
          <w:color w:val="auto"/>
          <w:sz w:val="22"/>
          <w:szCs w:val="22"/>
        </w:rPr>
      </w:pPr>
      <w:r>
        <w:rPr>
          <w:rFonts w:hint="default" w:ascii="Arial" w:hAnsi="Arial" w:cs="Arial"/>
          <w:color w:val="auto"/>
          <w:sz w:val="22"/>
          <w:szCs w:val="22"/>
        </w:rPr>
        <w:t>Save your template separately for future use.</w:t>
      </w:r>
    </w:p>
    <w:p w14:paraId="11C43509">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943600" cy="2810510"/>
            <wp:effectExtent l="0" t="0" r="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a:picLocks noChangeAspect="1"/>
                    </pic:cNvPicPr>
                  </pic:nvPicPr>
                  <pic:blipFill>
                    <a:blip r:embed="rId26"/>
                    <a:stretch>
                      <a:fillRect/>
                    </a:stretch>
                  </pic:blipFill>
                  <pic:spPr>
                    <a:xfrm>
                      <a:off x="0" y="0"/>
                      <a:ext cx="5943600" cy="2810510"/>
                    </a:xfrm>
                    <a:prstGeom prst="rect">
                      <a:avLst/>
                    </a:prstGeom>
                  </pic:spPr>
                </pic:pic>
              </a:graphicData>
            </a:graphic>
          </wp:inline>
        </w:drawing>
      </w:r>
    </w:p>
    <w:p w14:paraId="5F4281AF">
      <w:pPr>
        <w:spacing w:line="360" w:lineRule="auto"/>
        <w:jc w:val="both"/>
        <w:rPr>
          <w:rFonts w:hint="default" w:ascii="Arial" w:hAnsi="Arial" w:cs="Arial"/>
          <w:color w:val="auto"/>
          <w:sz w:val="22"/>
          <w:szCs w:val="22"/>
        </w:rPr>
      </w:pPr>
    </w:p>
    <w:p w14:paraId="1576082B">
      <w:pPr>
        <w:pStyle w:val="3"/>
        <w:spacing w:line="360" w:lineRule="auto"/>
        <w:jc w:val="both"/>
        <w:rPr>
          <w:rFonts w:hint="default" w:ascii="Arial" w:hAnsi="Arial" w:cs="Arial"/>
          <w:color w:val="auto"/>
          <w:sz w:val="22"/>
          <w:szCs w:val="22"/>
        </w:rPr>
      </w:pPr>
      <w:r>
        <w:rPr>
          <w:rFonts w:hint="default" w:ascii="Arial" w:hAnsi="Arial" w:eastAsia="Arial" w:cs="Arial"/>
          <w:bCs/>
          <w:color w:val="auto"/>
          <w:sz w:val="22"/>
          <w:szCs w:val="22"/>
        </w:rPr>
        <w:t>If Statement</w:t>
      </w:r>
    </w:p>
    <w:p w14:paraId="6C241B2E">
      <w:pPr>
        <w:spacing w:line="360" w:lineRule="auto"/>
        <w:jc w:val="left"/>
        <w:rPr>
          <w:rFonts w:hint="default" w:ascii="Arial" w:hAnsi="Arial" w:cs="Arial"/>
          <w:color w:val="auto"/>
          <w:sz w:val="22"/>
          <w:szCs w:val="22"/>
        </w:rPr>
      </w:pPr>
    </w:p>
    <w:p w14:paraId="6A446306">
      <w:pPr>
        <w:spacing w:before="100" w:beforeAutospacing="1" w:after="100" w:afterAutospacing="1" w:line="360" w:lineRule="auto"/>
        <w:jc w:val="left"/>
        <w:outlineLvl w:val="0"/>
        <w:rPr>
          <w:rFonts w:hint="default" w:ascii="Arial" w:hAnsi="Arial" w:eastAsia="Times New Roman" w:cs="Arial"/>
          <w:b/>
          <w:bCs/>
          <w:color w:val="auto"/>
          <w:kern w:val="36"/>
          <w:sz w:val="22"/>
          <w:szCs w:val="22"/>
        </w:rPr>
      </w:pPr>
      <w:r>
        <w:rPr>
          <w:rFonts w:hint="default" w:ascii="Arial" w:hAnsi="Arial" w:eastAsia="Aptos" w:cs="Arial"/>
          <w:color w:val="auto"/>
          <w:sz w:val="22"/>
          <w:szCs w:val="22"/>
        </w:rPr>
        <w:t xml:space="preserve"> </w:t>
      </w:r>
      <w:r>
        <w:rPr>
          <w:rFonts w:hint="default" w:ascii="Arial" w:hAnsi="Arial" w:eastAsia="Times New Roman" w:cs="Arial"/>
          <w:b/>
          <w:bCs/>
          <w:color w:val="auto"/>
          <w:kern w:val="36"/>
          <w:sz w:val="22"/>
          <w:szCs w:val="22"/>
        </w:rPr>
        <w:t>Step-by-step: IF with text — mark “Present” when the name is Aisha, otherwise “Absent”</w:t>
      </w:r>
    </w:p>
    <w:p w14:paraId="5C97C0D5">
      <w:pPr>
        <w:spacing w:before="100" w:beforeAutospacing="1" w:after="100" w:afterAutospacing="1" w:line="360" w:lineRule="auto"/>
        <w:jc w:val="left"/>
        <w:outlineLvl w:val="2"/>
        <w:rPr>
          <w:rFonts w:hint="default" w:ascii="Arial" w:hAnsi="Arial" w:eastAsia="Times New Roman" w:cs="Arial"/>
          <w:b/>
          <w:bCs/>
          <w:color w:val="auto"/>
          <w:sz w:val="22"/>
          <w:szCs w:val="22"/>
        </w:rPr>
      </w:pPr>
      <w:r>
        <w:rPr>
          <w:rFonts w:hint="default" w:ascii="Arial" w:hAnsi="Arial" w:eastAsia="Times New Roman" w:cs="Arial"/>
          <w:b/>
          <w:bCs/>
          <w:color w:val="auto"/>
          <w:sz w:val="22"/>
          <w:szCs w:val="22"/>
        </w:rPr>
        <w:t>Sample data.</w:t>
      </w:r>
    </w:p>
    <w:p w14:paraId="44CD9B8C">
      <w:pPr>
        <w:spacing w:before="100" w:beforeAutospacing="1" w:after="100" w:afterAutospacing="1" w:line="360" w:lineRule="auto"/>
        <w:jc w:val="left"/>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A1: </w:t>
      </w:r>
      <w:r>
        <w:rPr>
          <w:rFonts w:hint="default" w:ascii="Arial" w:hAnsi="Arial" w:eastAsia="Times New Roman" w:cs="Arial"/>
          <w:b/>
          <w:bCs/>
          <w:color w:val="auto"/>
          <w:sz w:val="22"/>
          <w:szCs w:val="22"/>
        </w:rPr>
        <w:t>Student Name</w:t>
      </w:r>
      <w:r>
        <w:rPr>
          <w:rFonts w:hint="default" w:ascii="Arial" w:hAnsi="Arial" w:eastAsia="Times New Roman" w:cs="Arial"/>
          <w:color w:val="auto"/>
          <w:sz w:val="22"/>
          <w:szCs w:val="22"/>
        </w:rPr>
        <w:br w:type="textWrapping"/>
      </w:r>
      <w:r>
        <w:rPr>
          <w:rFonts w:hint="default" w:ascii="Arial" w:hAnsi="Arial" w:eastAsia="Times New Roman" w:cs="Arial"/>
          <w:color w:val="auto"/>
          <w:sz w:val="22"/>
          <w:szCs w:val="22"/>
        </w:rPr>
        <w:t>A2: John</w:t>
      </w:r>
      <w:r>
        <w:rPr>
          <w:rFonts w:hint="default" w:ascii="Arial" w:hAnsi="Arial" w:eastAsia="Times New Roman" w:cs="Arial"/>
          <w:color w:val="auto"/>
          <w:sz w:val="22"/>
          <w:szCs w:val="22"/>
        </w:rPr>
        <w:br w:type="textWrapping"/>
      </w:r>
      <w:r>
        <w:rPr>
          <w:rFonts w:hint="default" w:ascii="Arial" w:hAnsi="Arial" w:eastAsia="Times New Roman" w:cs="Arial"/>
          <w:color w:val="auto"/>
          <w:sz w:val="22"/>
          <w:szCs w:val="22"/>
        </w:rPr>
        <w:t>A3: Mary</w:t>
      </w:r>
      <w:r>
        <w:rPr>
          <w:rFonts w:hint="default" w:ascii="Arial" w:hAnsi="Arial" w:eastAsia="Times New Roman" w:cs="Arial"/>
          <w:color w:val="auto"/>
          <w:sz w:val="22"/>
          <w:szCs w:val="22"/>
        </w:rPr>
        <w:br w:type="textWrapping"/>
      </w:r>
      <w:r>
        <w:rPr>
          <w:rFonts w:hint="default" w:ascii="Arial" w:hAnsi="Arial" w:eastAsia="Times New Roman" w:cs="Arial"/>
          <w:color w:val="auto"/>
          <w:sz w:val="22"/>
          <w:szCs w:val="22"/>
        </w:rPr>
        <w:t>A4: Samuel</w:t>
      </w:r>
      <w:r>
        <w:rPr>
          <w:rFonts w:hint="default" w:ascii="Arial" w:hAnsi="Arial" w:eastAsia="Times New Roman" w:cs="Arial"/>
          <w:color w:val="auto"/>
          <w:sz w:val="22"/>
          <w:szCs w:val="22"/>
        </w:rPr>
        <w:br w:type="textWrapping"/>
      </w:r>
      <w:r>
        <w:rPr>
          <w:rFonts w:hint="default" w:ascii="Arial" w:hAnsi="Arial" w:eastAsia="Times New Roman" w:cs="Arial"/>
          <w:color w:val="auto"/>
          <w:sz w:val="22"/>
          <w:szCs w:val="22"/>
        </w:rPr>
        <w:t>A5: Aisha</w:t>
      </w:r>
      <w:r>
        <w:rPr>
          <w:rFonts w:hint="default" w:ascii="Arial" w:hAnsi="Arial" w:eastAsia="Times New Roman" w:cs="Arial"/>
          <w:color w:val="auto"/>
          <w:sz w:val="22"/>
          <w:szCs w:val="22"/>
        </w:rPr>
        <w:br w:type="textWrapping"/>
      </w:r>
      <w:r>
        <w:rPr>
          <w:rFonts w:hint="default" w:ascii="Arial" w:hAnsi="Arial" w:eastAsia="Times New Roman" w:cs="Arial"/>
          <w:color w:val="auto"/>
          <w:sz w:val="22"/>
          <w:szCs w:val="22"/>
        </w:rPr>
        <w:t>A6: Tunde</w:t>
      </w:r>
    </w:p>
    <w:p w14:paraId="1ED5207B">
      <w:pPr>
        <w:spacing w:before="100" w:beforeAutospacing="1" w:after="100" w:afterAutospacing="1" w:line="360" w:lineRule="auto"/>
        <w:jc w:val="left"/>
        <w:outlineLvl w:val="2"/>
        <w:rPr>
          <w:rFonts w:hint="default" w:ascii="Arial" w:hAnsi="Arial" w:eastAsia="Times New Roman" w:cs="Arial"/>
          <w:b/>
          <w:bCs/>
          <w:color w:val="auto"/>
          <w:sz w:val="22"/>
          <w:szCs w:val="22"/>
        </w:rPr>
      </w:pPr>
      <w:r>
        <w:rPr>
          <w:rFonts w:hint="default" w:ascii="Arial" w:hAnsi="Arial" w:eastAsia="Times New Roman" w:cs="Arial"/>
          <w:b/>
          <w:bCs/>
          <w:color w:val="auto"/>
          <w:sz w:val="22"/>
          <w:szCs w:val="22"/>
        </w:rPr>
        <w:t>Goal</w:t>
      </w:r>
    </w:p>
    <w:p w14:paraId="714BC142">
      <w:p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In column B show </w:t>
      </w:r>
      <w:r>
        <w:rPr>
          <w:rFonts w:hint="default" w:ascii="Arial" w:hAnsi="Arial" w:eastAsia="Times New Roman" w:cs="Arial"/>
          <w:b/>
          <w:bCs/>
          <w:color w:val="auto"/>
          <w:sz w:val="22"/>
          <w:szCs w:val="22"/>
        </w:rPr>
        <w:t>Present</w:t>
      </w:r>
      <w:r>
        <w:rPr>
          <w:rFonts w:hint="default" w:ascii="Arial" w:hAnsi="Arial" w:eastAsia="Times New Roman" w:cs="Arial"/>
          <w:color w:val="auto"/>
          <w:sz w:val="22"/>
          <w:szCs w:val="22"/>
        </w:rPr>
        <w:t xml:space="preserve"> if the name in column A is </w:t>
      </w:r>
      <w:r>
        <w:rPr>
          <w:rFonts w:hint="default" w:ascii="Arial" w:hAnsi="Arial" w:eastAsia="Times New Roman" w:cs="Arial"/>
          <w:b/>
          <w:bCs/>
          <w:color w:val="auto"/>
          <w:sz w:val="22"/>
          <w:szCs w:val="22"/>
        </w:rPr>
        <w:t>Aisha</w:t>
      </w:r>
      <w:r>
        <w:rPr>
          <w:rFonts w:hint="default" w:ascii="Arial" w:hAnsi="Arial" w:eastAsia="Times New Roman" w:cs="Arial"/>
          <w:color w:val="auto"/>
          <w:sz w:val="22"/>
          <w:szCs w:val="22"/>
        </w:rPr>
        <w:t xml:space="preserve">, otherwise show </w:t>
      </w:r>
      <w:r>
        <w:rPr>
          <w:rFonts w:hint="default" w:ascii="Arial" w:hAnsi="Arial" w:eastAsia="Times New Roman" w:cs="Arial"/>
          <w:b/>
          <w:bCs/>
          <w:color w:val="auto"/>
          <w:sz w:val="22"/>
          <w:szCs w:val="22"/>
        </w:rPr>
        <w:t>Absent</w:t>
      </w:r>
      <w:r>
        <w:rPr>
          <w:rFonts w:hint="default" w:ascii="Arial" w:hAnsi="Arial" w:eastAsia="Times New Roman" w:cs="Arial"/>
          <w:color w:val="auto"/>
          <w:sz w:val="22"/>
          <w:szCs w:val="22"/>
        </w:rPr>
        <w:t>.</w:t>
      </w:r>
    </w:p>
    <w:p w14:paraId="0241F21F">
      <w:pPr>
        <w:spacing w:after="0"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drawing>
          <wp:inline distT="0" distB="0" distL="0" distR="0">
            <wp:extent cx="5943600" cy="2398395"/>
            <wp:effectExtent l="0" t="0" r="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a:picLocks noChangeAspect="1"/>
                    </pic:cNvPicPr>
                  </pic:nvPicPr>
                  <pic:blipFill>
                    <a:blip r:embed="rId27"/>
                    <a:stretch>
                      <a:fillRect/>
                    </a:stretch>
                  </pic:blipFill>
                  <pic:spPr>
                    <a:xfrm>
                      <a:off x="0" y="0"/>
                      <a:ext cx="5943600" cy="2398395"/>
                    </a:xfrm>
                    <a:prstGeom prst="rect">
                      <a:avLst/>
                    </a:prstGeom>
                  </pic:spPr>
                </pic:pic>
              </a:graphicData>
            </a:graphic>
          </wp:inline>
        </w:drawing>
      </w:r>
    </w:p>
    <w:p w14:paraId="36F24D87">
      <w:pPr>
        <w:spacing w:before="100" w:beforeAutospacing="1" w:after="100" w:afterAutospacing="1" w:line="360" w:lineRule="auto"/>
        <w:jc w:val="both"/>
        <w:outlineLvl w:val="1"/>
        <w:rPr>
          <w:rFonts w:hint="default" w:ascii="Arial" w:hAnsi="Arial" w:eastAsia="Times New Roman" w:cs="Arial"/>
          <w:b/>
          <w:bCs/>
          <w:color w:val="auto"/>
          <w:sz w:val="22"/>
          <w:szCs w:val="22"/>
        </w:rPr>
      </w:pPr>
      <w:r>
        <w:rPr>
          <w:rFonts w:hint="default" w:ascii="Arial" w:hAnsi="Arial" w:eastAsia="Times New Roman" w:cs="Arial"/>
          <w:b/>
          <w:bCs/>
          <w:color w:val="auto"/>
          <w:sz w:val="22"/>
          <w:szCs w:val="22"/>
        </w:rPr>
        <w:t>Steps</w:t>
      </w:r>
    </w:p>
    <w:p w14:paraId="08950BB7">
      <w:pPr>
        <w:numPr>
          <w:ilvl w:val="0"/>
          <w:numId w:val="10"/>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Open your Excel file and make sure the student names are in </w:t>
      </w:r>
      <w:r>
        <w:rPr>
          <w:rFonts w:hint="default" w:ascii="Arial" w:hAnsi="Arial" w:eastAsia="Times New Roman" w:cs="Arial"/>
          <w:b/>
          <w:bCs/>
          <w:color w:val="auto"/>
          <w:sz w:val="22"/>
          <w:szCs w:val="22"/>
        </w:rPr>
        <w:t>column A</w:t>
      </w:r>
      <w:r>
        <w:rPr>
          <w:rFonts w:hint="default" w:ascii="Arial" w:hAnsi="Arial" w:eastAsia="Times New Roman" w:cs="Arial"/>
          <w:color w:val="auto"/>
          <w:sz w:val="22"/>
          <w:szCs w:val="22"/>
        </w:rPr>
        <w:t xml:space="preserve"> with a header in A1 (Student Name).</w:t>
      </w:r>
    </w:p>
    <w:p w14:paraId="58EF2387">
      <w:p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drawing>
          <wp:inline distT="0" distB="0" distL="0" distR="0">
            <wp:extent cx="5943600" cy="2336165"/>
            <wp:effectExtent l="0" t="0" r="0" b="698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a:picLocks noChangeAspect="1"/>
                    </pic:cNvPicPr>
                  </pic:nvPicPr>
                  <pic:blipFill>
                    <a:blip r:embed="rId28"/>
                    <a:stretch>
                      <a:fillRect/>
                    </a:stretch>
                  </pic:blipFill>
                  <pic:spPr>
                    <a:xfrm>
                      <a:off x="0" y="0"/>
                      <a:ext cx="5943600" cy="2336165"/>
                    </a:xfrm>
                    <a:prstGeom prst="rect">
                      <a:avLst/>
                    </a:prstGeom>
                  </pic:spPr>
                </pic:pic>
              </a:graphicData>
            </a:graphic>
          </wp:inline>
        </w:drawing>
      </w:r>
    </w:p>
    <w:p w14:paraId="6932C6C9">
      <w:pPr>
        <w:numPr>
          <w:ilvl w:val="0"/>
          <w:numId w:val="10"/>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In cell </w:t>
      </w:r>
      <w:r>
        <w:rPr>
          <w:rFonts w:hint="default" w:ascii="Arial" w:hAnsi="Arial" w:eastAsia="Times New Roman" w:cs="Arial"/>
          <w:b/>
          <w:bCs/>
          <w:color w:val="auto"/>
          <w:sz w:val="22"/>
          <w:szCs w:val="22"/>
        </w:rPr>
        <w:t>B1</w:t>
      </w:r>
      <w:r>
        <w:rPr>
          <w:rFonts w:hint="default" w:ascii="Arial" w:hAnsi="Arial" w:eastAsia="Times New Roman" w:cs="Arial"/>
          <w:color w:val="auto"/>
          <w:sz w:val="22"/>
          <w:szCs w:val="22"/>
        </w:rPr>
        <w:t xml:space="preserve"> type the header: Attendance (or Remark).</w:t>
      </w:r>
    </w:p>
    <w:p w14:paraId="5C00F791">
      <w:p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drawing>
          <wp:inline distT="0" distB="0" distL="0" distR="0">
            <wp:extent cx="5943600" cy="2581275"/>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a:picLocks noChangeAspect="1"/>
                    </pic:cNvPicPr>
                  </pic:nvPicPr>
                  <pic:blipFill>
                    <a:blip r:embed="rId29"/>
                    <a:stretch>
                      <a:fillRect/>
                    </a:stretch>
                  </pic:blipFill>
                  <pic:spPr>
                    <a:xfrm>
                      <a:off x="0" y="0"/>
                      <a:ext cx="5943600" cy="2581275"/>
                    </a:xfrm>
                    <a:prstGeom prst="rect">
                      <a:avLst/>
                    </a:prstGeom>
                  </pic:spPr>
                </pic:pic>
              </a:graphicData>
            </a:graphic>
          </wp:inline>
        </w:drawing>
      </w:r>
    </w:p>
    <w:p w14:paraId="2C265AC1">
      <w:pPr>
        <w:numPr>
          <w:ilvl w:val="0"/>
          <w:numId w:val="10"/>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Click cell </w:t>
      </w:r>
      <w:r>
        <w:rPr>
          <w:rFonts w:hint="default" w:ascii="Arial" w:hAnsi="Arial" w:eastAsia="Times New Roman" w:cs="Arial"/>
          <w:b/>
          <w:bCs/>
          <w:color w:val="auto"/>
          <w:sz w:val="22"/>
          <w:szCs w:val="22"/>
        </w:rPr>
        <w:t>B2</w:t>
      </w:r>
      <w:r>
        <w:rPr>
          <w:rFonts w:hint="default" w:ascii="Arial" w:hAnsi="Arial" w:eastAsia="Times New Roman" w:cs="Arial"/>
          <w:color w:val="auto"/>
          <w:sz w:val="22"/>
          <w:szCs w:val="22"/>
        </w:rPr>
        <w:t xml:space="preserve"> (the row next to the first student name). Enter this formula exactly:</w:t>
      </w:r>
    </w:p>
    <w:p w14:paraId="567479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=IF(A2="Aisha","Present","Absent")</w:t>
      </w:r>
    </w:p>
    <w:p w14:paraId="4D5B7B1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hint="default" w:ascii="Arial" w:hAnsi="Arial" w:eastAsia="Times New Roman" w:cs="Arial"/>
          <w:color w:val="auto"/>
          <w:sz w:val="22"/>
          <w:szCs w:val="22"/>
        </w:rPr>
      </w:pPr>
    </w:p>
    <w:p w14:paraId="498EE79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drawing>
          <wp:inline distT="0" distB="0" distL="0" distR="0">
            <wp:extent cx="5943600" cy="2434590"/>
            <wp:effectExtent l="0" t="0" r="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a:picLocks noChangeAspect="1"/>
                    </pic:cNvPicPr>
                  </pic:nvPicPr>
                  <pic:blipFill>
                    <a:blip r:embed="rId30"/>
                    <a:stretch>
                      <a:fillRect/>
                    </a:stretch>
                  </pic:blipFill>
                  <pic:spPr>
                    <a:xfrm>
                      <a:off x="0" y="0"/>
                      <a:ext cx="5943600" cy="2434590"/>
                    </a:xfrm>
                    <a:prstGeom prst="rect">
                      <a:avLst/>
                    </a:prstGeom>
                  </pic:spPr>
                </pic:pic>
              </a:graphicData>
            </a:graphic>
          </wp:inline>
        </w:drawing>
      </w:r>
    </w:p>
    <w:p w14:paraId="0A5786D1">
      <w:pPr>
        <w:pStyle w:val="37"/>
        <w:numPr>
          <w:ilvl w:val="0"/>
          <w:numId w:val="11"/>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Press </w:t>
      </w:r>
      <w:r>
        <w:rPr>
          <w:rFonts w:hint="default" w:ascii="Arial" w:hAnsi="Arial" w:eastAsia="Times New Roman" w:cs="Arial"/>
          <w:b/>
          <w:bCs/>
          <w:color w:val="auto"/>
          <w:sz w:val="22"/>
          <w:szCs w:val="22"/>
        </w:rPr>
        <w:t>Enter</w:t>
      </w:r>
      <w:r>
        <w:rPr>
          <w:rFonts w:hint="default" w:ascii="Arial" w:hAnsi="Arial" w:eastAsia="Times New Roman" w:cs="Arial"/>
          <w:color w:val="auto"/>
          <w:sz w:val="22"/>
          <w:szCs w:val="22"/>
        </w:rPr>
        <w:t>.</w:t>
      </w:r>
    </w:p>
    <w:p w14:paraId="5ADBB62C">
      <w:pPr>
        <w:numPr>
          <w:ilvl w:val="1"/>
          <w:numId w:val="11"/>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If A2 contains John the cell shows </w:t>
      </w:r>
      <w:r>
        <w:rPr>
          <w:rFonts w:hint="default" w:ascii="Arial" w:hAnsi="Arial" w:eastAsia="Times New Roman" w:cs="Arial"/>
          <w:b/>
          <w:bCs/>
          <w:color w:val="auto"/>
          <w:sz w:val="22"/>
          <w:szCs w:val="22"/>
        </w:rPr>
        <w:t>Absent</w:t>
      </w:r>
      <w:r>
        <w:rPr>
          <w:rFonts w:hint="default" w:ascii="Arial" w:hAnsi="Arial" w:eastAsia="Times New Roman" w:cs="Arial"/>
          <w:color w:val="auto"/>
          <w:sz w:val="22"/>
          <w:szCs w:val="22"/>
        </w:rPr>
        <w:t>.</w:t>
      </w:r>
    </w:p>
    <w:p w14:paraId="39E8A34E">
      <w:pPr>
        <w:numPr>
          <w:ilvl w:val="1"/>
          <w:numId w:val="11"/>
        </w:numPr>
        <w:spacing w:before="100" w:beforeAutospacing="1" w:after="100" w:afterAutospacing="1" w:line="360" w:lineRule="auto"/>
        <w:jc w:val="both"/>
        <w:rPr>
          <w:rFonts w:hint="default" w:ascii="Arial" w:hAnsi="Arial" w:eastAsia="Times New Roman" w:cs="Arial"/>
          <w:color w:val="auto"/>
          <w:sz w:val="22"/>
          <w:szCs w:val="22"/>
        </w:rPr>
      </w:pPr>
      <w:r>
        <w:rPr>
          <w:rFonts w:hint="default" w:ascii="Arial" w:hAnsi="Arial" w:eastAsia="Times New Roman" w:cs="Arial"/>
          <w:color w:val="auto"/>
          <w:sz w:val="22"/>
          <w:szCs w:val="22"/>
        </w:rPr>
        <w:t xml:space="preserve">If A2 contains Aisha the cell shows </w:t>
      </w:r>
      <w:r>
        <w:rPr>
          <w:rFonts w:hint="default" w:ascii="Arial" w:hAnsi="Arial" w:eastAsia="Times New Roman" w:cs="Arial"/>
          <w:b/>
          <w:bCs/>
          <w:color w:val="auto"/>
          <w:sz w:val="22"/>
          <w:szCs w:val="22"/>
        </w:rPr>
        <w:t>Present</w:t>
      </w:r>
      <w:r>
        <w:rPr>
          <w:rFonts w:hint="default" w:ascii="Arial" w:hAnsi="Arial" w:eastAsia="Times New Roman" w:cs="Arial"/>
          <w:color w:val="auto"/>
          <w:sz w:val="22"/>
          <w:szCs w:val="22"/>
        </w:rPr>
        <w:t>.</w:t>
      </w:r>
    </w:p>
    <w:p w14:paraId="2CCDC1B3">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943600" cy="221615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a:picLocks noChangeAspect="1"/>
                    </pic:cNvPicPr>
                  </pic:nvPicPr>
                  <pic:blipFill>
                    <a:blip r:embed="rId31"/>
                    <a:stretch>
                      <a:fillRect/>
                    </a:stretch>
                  </pic:blipFill>
                  <pic:spPr>
                    <a:xfrm>
                      <a:off x="0" y="0"/>
                      <a:ext cx="5943600" cy="2216150"/>
                    </a:xfrm>
                    <a:prstGeom prst="rect">
                      <a:avLst/>
                    </a:prstGeom>
                  </pic:spPr>
                </pic:pic>
              </a:graphicData>
            </a:graphic>
          </wp:inline>
        </w:drawing>
      </w:r>
    </w:p>
    <w:p w14:paraId="4033B171">
      <w:pPr>
        <w:spacing w:line="360" w:lineRule="auto"/>
        <w:jc w:val="both"/>
        <w:rPr>
          <w:rFonts w:hint="default" w:ascii="Arial" w:hAnsi="Arial" w:cs="Arial"/>
          <w:color w:val="auto"/>
          <w:sz w:val="22"/>
          <w:szCs w:val="22"/>
        </w:rPr>
      </w:pPr>
    </w:p>
    <w:p w14:paraId="1A2B0E1A">
      <w:pPr>
        <w:pStyle w:val="2"/>
        <w:spacing w:line="360" w:lineRule="auto"/>
        <w:jc w:val="both"/>
        <w:rPr>
          <w:rFonts w:hint="default" w:ascii="Arial" w:hAnsi="Arial" w:cs="Arial"/>
          <w:b/>
          <w:bCs w:val="0"/>
          <w:color w:val="auto"/>
          <w:sz w:val="22"/>
          <w:szCs w:val="22"/>
        </w:rPr>
      </w:pPr>
      <w:r>
        <w:rPr>
          <w:rFonts w:hint="default" w:ascii="Arial" w:hAnsi="Arial" w:eastAsia="Arial" w:cs="Arial"/>
          <w:b/>
          <w:bCs w:val="0"/>
          <w:color w:val="auto"/>
          <w:sz w:val="22"/>
          <w:szCs w:val="22"/>
        </w:rPr>
        <w:t>Task 4. Communication and Collaboration applications</w:t>
      </w:r>
    </w:p>
    <w:p w14:paraId="00C8AAF4">
      <w:pPr>
        <w:pStyle w:val="3"/>
        <w:spacing w:before="0" w:after="0" w:line="360" w:lineRule="auto"/>
        <w:ind w:left="567" w:hanging="567"/>
        <w:jc w:val="both"/>
        <w:rPr>
          <w:rFonts w:hint="default" w:ascii="Arial" w:hAnsi="Arial" w:eastAsia="Arial" w:cs="Arial"/>
          <w:b/>
          <w:bCs w:val="0"/>
          <w:color w:val="auto"/>
          <w:sz w:val="22"/>
          <w:szCs w:val="22"/>
        </w:rPr>
      </w:pPr>
      <w:r>
        <w:rPr>
          <w:rFonts w:hint="default" w:ascii="Arial" w:hAnsi="Arial" w:eastAsia="Arial" w:cs="Arial"/>
          <w:b/>
          <w:bCs w:val="0"/>
          <w:color w:val="auto"/>
          <w:sz w:val="22"/>
          <w:szCs w:val="22"/>
        </w:rPr>
        <w:t>a.</w:t>
      </w:r>
      <w:r>
        <w:rPr>
          <w:rFonts w:hint="default" w:ascii="Arial" w:hAnsi="Arial" w:cs="Arial"/>
          <w:b/>
          <w:bCs w:val="0"/>
          <w:color w:val="auto"/>
          <w:sz w:val="22"/>
          <w:szCs w:val="22"/>
        </w:rPr>
        <w:tab/>
      </w:r>
      <w:r>
        <w:rPr>
          <w:rFonts w:hint="default" w:ascii="Arial" w:hAnsi="Arial" w:eastAsia="Arial" w:cs="Arial"/>
          <w:b/>
          <w:bCs w:val="0"/>
          <w:color w:val="auto"/>
          <w:sz w:val="22"/>
          <w:szCs w:val="22"/>
        </w:rPr>
        <w:t>One contemporary Communication and one Online Collaboration applications/tools</w:t>
      </w:r>
      <w:r>
        <w:rPr>
          <w:rFonts w:hint="default" w:ascii="Arial" w:hAnsi="Arial" w:cs="Arial"/>
          <w:b/>
          <w:bCs w:val="0"/>
          <w:color w:val="auto"/>
          <w:sz w:val="22"/>
          <w:szCs w:val="22"/>
        </w:rPr>
        <w:br w:type="textWrapping"/>
      </w:r>
      <w:r>
        <w:rPr>
          <w:rFonts w:hint="default" w:ascii="Arial" w:hAnsi="Arial" w:cs="Arial"/>
          <w:b/>
          <w:bCs w:val="0"/>
          <w:color w:val="auto"/>
          <w:sz w:val="22"/>
          <w:szCs w:val="22"/>
        </w:rPr>
        <w:br w:type="textWrapping"/>
      </w:r>
      <w:r>
        <w:rPr>
          <w:rFonts w:hint="default" w:ascii="Arial" w:hAnsi="Arial" w:eastAsia="Arial" w:cs="Arial"/>
          <w:b/>
          <w:bCs w:val="0"/>
          <w:color w:val="auto"/>
          <w:sz w:val="22"/>
          <w:szCs w:val="22"/>
        </w:rPr>
        <w:t>MS Outlook</w:t>
      </w:r>
    </w:p>
    <w:p w14:paraId="2D530C43">
      <w:pPr>
        <w:spacing w:line="360" w:lineRule="auto"/>
        <w:jc w:val="both"/>
        <w:rPr>
          <w:rFonts w:hint="default" w:ascii="Arial" w:hAnsi="Arial" w:eastAsia="Aptos" w:cs="Arial"/>
          <w:color w:val="auto"/>
          <w:sz w:val="22"/>
          <w:szCs w:val="22"/>
        </w:rPr>
      </w:pPr>
    </w:p>
    <w:p w14:paraId="660A33F7">
      <w:pPr>
        <w:spacing w:line="360" w:lineRule="auto"/>
        <w:jc w:val="both"/>
        <w:rPr>
          <w:rFonts w:hint="default" w:ascii="Arial" w:hAnsi="Arial" w:eastAsia="Segoe UI Emoji" w:cs="Arial"/>
          <w:color w:val="auto"/>
          <w:sz w:val="22"/>
          <w:szCs w:val="22"/>
        </w:rPr>
      </w:pPr>
      <w:r>
        <w:rPr>
          <w:rFonts w:hint="default" w:ascii="Arial" w:hAnsi="Arial" w:eastAsia="Segoe UI Emoji" w:cs="Arial"/>
          <w:color w:val="auto"/>
          <w:sz w:val="22"/>
          <w:szCs w:val="22"/>
        </w:rPr>
        <w:t>Microsoft Outlook is one of the major players in workplace communication applications. It is also one of the industry's most complete products, since it combines communication, scheduling, task management, and address book functionality with email integration. Outlook is also part of Microsoft 365, which integrates Outlook with other programs like Teams, Word, and OneDrive, ensuring that workflow organization is streamlined accross the different organizational Outlook is also one of the most complete products in its field. It is also part of Microsoft 365, which integrates with other programs such as Teams, Word, and OneDrive, providing seamless workflow organization across the different departments of an organization[</w:t>
      </w:r>
      <w:r>
        <w:rPr>
          <w:rFonts w:hint="default" w:ascii="Arial" w:hAnsi="Arial" w:eastAsia="Segoe UI Emoji" w:cs="Arial"/>
          <w:color w:val="auto"/>
          <w:sz w:val="22"/>
          <w:szCs w:val="22"/>
          <w:lang w:val="en-US"/>
        </w:rPr>
        <w:t>12</w:t>
      </w:r>
      <w:r>
        <w:rPr>
          <w:rFonts w:hint="default" w:ascii="Arial" w:hAnsi="Arial" w:eastAsia="Segoe UI Emoji" w:cs="Arial"/>
          <w:color w:val="auto"/>
          <w:sz w:val="22"/>
          <w:szCs w:val="22"/>
        </w:rPr>
        <w:t>]</w:t>
      </w:r>
    </w:p>
    <w:p w14:paraId="307876F7">
      <w:pPr>
        <w:spacing w:line="360" w:lineRule="auto"/>
        <w:jc w:val="both"/>
        <w:rPr>
          <w:rFonts w:hint="default" w:ascii="Arial" w:hAnsi="Arial" w:eastAsia="Segoe UI Emoji" w:cs="Arial"/>
          <w:color w:val="auto"/>
          <w:sz w:val="22"/>
          <w:szCs w:val="22"/>
        </w:rPr>
      </w:pPr>
    </w:p>
    <w:p w14:paraId="1878B700">
      <w:pPr>
        <w:spacing w:line="360" w:lineRule="auto"/>
        <w:jc w:val="left"/>
        <w:rPr>
          <w:rFonts w:hint="default" w:ascii="Arial" w:hAnsi="Arial" w:cs="Arial"/>
          <w:color w:val="auto"/>
          <w:sz w:val="22"/>
          <w:szCs w:val="22"/>
        </w:rPr>
      </w:pPr>
      <w:r>
        <w:rPr>
          <w:rFonts w:hint="default" w:ascii="Arial" w:hAnsi="Arial" w:eastAsia="Aptos" w:cs="Arial"/>
          <w:b/>
          <w:bCs/>
          <w:color w:val="auto"/>
          <w:sz w:val="22"/>
          <w:szCs w:val="22"/>
        </w:rPr>
        <w:t>Key Features</w:t>
      </w:r>
      <w:r>
        <w:rPr>
          <w:rFonts w:hint="default" w:ascii="Arial" w:hAnsi="Arial" w:cs="Arial"/>
          <w:color w:val="auto"/>
          <w:sz w:val="22"/>
          <w:szCs w:val="22"/>
        </w:rPr>
        <w:br w:type="textWrapping"/>
      </w:r>
      <w:r>
        <w:rPr>
          <w:rFonts w:hint="default" w:ascii="Arial" w:hAnsi="Arial" w:eastAsia="Aptos" w:cs="Arial"/>
          <w:color w:val="auto"/>
          <w:sz w:val="22"/>
          <w:szCs w:val="22"/>
        </w:rPr>
        <w:t xml:space="preserve"> </w:t>
      </w:r>
      <w:r>
        <w:rPr>
          <w:rFonts w:hint="default" w:ascii="Arial" w:hAnsi="Arial" w:eastAsia="Segoe UI Emoji" w:cs="Arial"/>
          <w:color w:val="auto"/>
          <w:sz w:val="22"/>
          <w:szCs w:val="22"/>
        </w:rPr>
        <w:t>The most important of Outlook’s functions is its email client. Inbox management is customisable through filters, folders, rules and priority markers, and and the Calendar tool which scheduling meetings and reminders is central to the app. Integration with colleagues while setting up availability is key to Outlook. Contacts are stored in People and the app also allows management of personal and work-related tasks. Email security for sensitive business communication as a rule incorporated with encryption. The major aspects of organizational communication are protected by advanced cyber security Email Communication spam filters as of phishing detection and warnings. Alerts to cyber threats are integrated with cyber threats. The Focused Inbox exploits AI to process emails based on relevance. DPed in hands free work, the artificial intelligence systems of Microsoft are designed.</w:t>
      </w:r>
    </w:p>
    <w:p w14:paraId="6A114999">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24525" cy="3914775"/>
            <wp:effectExtent l="0" t="0" r="0" b="0"/>
            <wp:docPr id="9648414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841479" name="drawing"/>
                    <pic:cNvPicPr>
                      <a:picLocks noChangeAspect="1"/>
                    </pic:cNvPicPr>
                  </pic:nvPicPr>
                  <pic:blipFill>
                    <a:blip r:embed="rId32"/>
                    <a:stretch>
                      <a:fillRect/>
                    </a:stretch>
                  </pic:blipFill>
                  <pic:spPr>
                    <a:xfrm>
                      <a:off x="0" y="0"/>
                      <a:ext cx="5724525" cy="3914775"/>
                    </a:xfrm>
                    <a:prstGeom prst="rect">
                      <a:avLst/>
                    </a:prstGeom>
                  </pic:spPr>
                </pic:pic>
              </a:graphicData>
            </a:graphic>
          </wp:inline>
        </w:drawing>
      </w:r>
    </w:p>
    <w:p w14:paraId="2C13D173">
      <w:pPr>
        <w:spacing w:line="360" w:lineRule="auto"/>
        <w:jc w:val="left"/>
        <w:rPr>
          <w:rFonts w:hint="default" w:ascii="Arial" w:hAnsi="Arial" w:cs="Arial"/>
          <w:color w:val="auto"/>
          <w:sz w:val="22"/>
          <w:szCs w:val="22"/>
        </w:rPr>
      </w:pPr>
    </w:p>
    <w:p w14:paraId="3441612D">
      <w:pPr>
        <w:spacing w:line="360" w:lineRule="auto"/>
        <w:jc w:val="left"/>
        <w:rPr>
          <w:rFonts w:hint="default" w:ascii="Arial" w:hAnsi="Arial" w:cs="Arial"/>
          <w:color w:val="auto"/>
          <w:sz w:val="22"/>
          <w:szCs w:val="22"/>
          <w:lang w:val="en-US"/>
        </w:rPr>
      </w:pPr>
      <w:r>
        <w:rPr>
          <w:rFonts w:hint="default" w:ascii="Arial" w:hAnsi="Arial" w:eastAsia="Aptos" w:cs="Arial"/>
          <w:b/>
          <w:bCs/>
          <w:color w:val="auto"/>
          <w:sz w:val="22"/>
          <w:szCs w:val="22"/>
        </w:rPr>
        <w:t>Benefits for Business</w:t>
      </w:r>
      <w:r>
        <w:rPr>
          <w:rFonts w:hint="default" w:ascii="Arial" w:hAnsi="Arial" w:cs="Arial"/>
          <w:color w:val="auto"/>
          <w:sz w:val="22"/>
          <w:szCs w:val="22"/>
        </w:rPr>
        <w:br w:type="textWrapping"/>
      </w:r>
      <w:r>
        <w:rPr>
          <w:rFonts w:hint="default" w:ascii="Arial" w:hAnsi="Arial" w:eastAsia="Aptos" w:cs="Arial"/>
          <w:color w:val="auto"/>
          <w:sz w:val="22"/>
          <w:szCs w:val="22"/>
        </w:rPr>
        <w:t xml:space="preserve"> </w:t>
      </w:r>
      <w:r>
        <w:rPr>
          <w:rFonts w:hint="default" w:ascii="Arial" w:hAnsi="Arial" w:eastAsia="Segoe UI Emoji" w:cs="Arial"/>
          <w:color w:val="auto"/>
          <w:sz w:val="22"/>
          <w:szCs w:val="22"/>
        </w:rPr>
        <w:t>Outlook improves effectiveness in communications in large organisations because people can manage Outlook email, calendar, and task calendar in the Outlook platform. Microsoft Outlook has created considerable advancements in collaboration, with the addition of Teams, and meeting scheduling and calendar syncing. Addiitonally, Outlook has integrated document sharing with Microsoft Text Sharepoint, resulting in documents that can be shared and opened in a protected text and can be opened on multiple devices. Outlook improves access and cloud computing improves efficiency in hybrid work environments</w:t>
      </w:r>
      <w:r>
        <w:rPr>
          <w:rFonts w:hint="default" w:ascii="Arial" w:hAnsi="Arial" w:eastAsia="Segoe UI Emoji" w:cs="Arial"/>
          <w:color w:val="auto"/>
          <w:sz w:val="22"/>
          <w:szCs w:val="22"/>
          <w:lang w:val="en-US"/>
        </w:rPr>
        <w:t xml:space="preserve"> {12].</w:t>
      </w:r>
    </w:p>
    <w:p w14:paraId="4B39D915">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24525" cy="3752850"/>
            <wp:effectExtent l="0" t="0" r="0" b="0"/>
            <wp:docPr id="15245614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561446" name="drawing"/>
                    <pic:cNvPicPr>
                      <a:picLocks noChangeAspect="1"/>
                    </pic:cNvPicPr>
                  </pic:nvPicPr>
                  <pic:blipFill>
                    <a:blip r:embed="rId33"/>
                    <a:stretch>
                      <a:fillRect/>
                    </a:stretch>
                  </pic:blipFill>
                  <pic:spPr>
                    <a:xfrm>
                      <a:off x="0" y="0"/>
                      <a:ext cx="5724525" cy="3752850"/>
                    </a:xfrm>
                    <a:prstGeom prst="rect">
                      <a:avLst/>
                    </a:prstGeom>
                  </pic:spPr>
                </pic:pic>
              </a:graphicData>
            </a:graphic>
          </wp:inline>
        </w:drawing>
      </w:r>
    </w:p>
    <w:p w14:paraId="0549DD63">
      <w:pPr>
        <w:spacing w:line="360" w:lineRule="auto"/>
        <w:jc w:val="both"/>
        <w:rPr>
          <w:rFonts w:hint="default" w:ascii="Arial" w:hAnsi="Arial" w:cs="Arial"/>
          <w:color w:val="auto"/>
          <w:sz w:val="22"/>
          <w:szCs w:val="22"/>
        </w:rPr>
      </w:pPr>
      <w:r>
        <w:rPr>
          <w:rFonts w:hint="default" w:ascii="Arial" w:hAnsi="Arial" w:eastAsia="Aptos" w:cs="Arial"/>
          <w:b/>
          <w:bCs/>
          <w:color w:val="auto"/>
          <w:sz w:val="22"/>
          <w:szCs w:val="22"/>
        </w:rPr>
        <w:t>Limitations</w:t>
      </w:r>
      <w:r>
        <w:rPr>
          <w:rFonts w:hint="default" w:ascii="Arial" w:hAnsi="Arial" w:cs="Arial"/>
          <w:color w:val="auto"/>
          <w:sz w:val="22"/>
          <w:szCs w:val="22"/>
        </w:rPr>
        <w:br w:type="textWrapping"/>
      </w:r>
      <w:r>
        <w:rPr>
          <w:rFonts w:hint="default" w:ascii="Arial" w:hAnsi="Arial" w:eastAsia="Aptos" w:cs="Arial"/>
          <w:color w:val="auto"/>
          <w:sz w:val="22"/>
          <w:szCs w:val="22"/>
        </w:rPr>
        <w:t xml:space="preserve"> </w:t>
      </w:r>
      <w:r>
        <w:rPr>
          <w:rFonts w:hint="default" w:ascii="Arial" w:hAnsi="Arial" w:eastAsia="Segoe UI Emoji" w:cs="Arial"/>
          <w:color w:val="auto"/>
          <w:sz w:val="22"/>
          <w:szCs w:val="22"/>
        </w:rPr>
        <w:t>Outlook mails can be slow to open as large mailboxes can slow the system, especially with sending and receiving large documents. The software can be complex (rules, shared and category mailboxes) to new users and complex to system administrators with data storage, retention, security, and compliance . Outlook integrates well, and security is a high priority for Microsoft and other large organisations, to remain a top communications business platform.</w:t>
      </w:r>
    </w:p>
    <w:p w14:paraId="7DBEE1DF">
      <w:pPr>
        <w:spacing w:line="360" w:lineRule="auto"/>
        <w:jc w:val="both"/>
        <w:rPr>
          <w:rFonts w:hint="default" w:ascii="Arial" w:hAnsi="Arial" w:cs="Arial"/>
          <w:color w:val="auto"/>
          <w:sz w:val="22"/>
          <w:szCs w:val="22"/>
        </w:rPr>
      </w:pPr>
      <w:r>
        <w:rPr>
          <w:rFonts w:hint="default" w:ascii="Arial" w:hAnsi="Arial" w:eastAsia="Aptos" w:cs="Arial"/>
          <w:color w:val="auto"/>
          <w:sz w:val="22"/>
          <w:szCs w:val="22"/>
        </w:rPr>
        <w:t xml:space="preserve"> </w:t>
      </w:r>
    </w:p>
    <w:p w14:paraId="1EEC3015">
      <w:pPr>
        <w:pStyle w:val="3"/>
        <w:spacing w:line="360" w:lineRule="auto"/>
        <w:jc w:val="both"/>
        <w:rPr>
          <w:rFonts w:hint="default" w:ascii="Arial" w:hAnsi="Arial" w:cs="Arial"/>
          <w:b/>
          <w:bCs w:val="0"/>
          <w:color w:val="auto"/>
          <w:sz w:val="22"/>
          <w:szCs w:val="22"/>
        </w:rPr>
      </w:pPr>
      <w:r>
        <w:rPr>
          <w:rFonts w:hint="default" w:ascii="Arial" w:hAnsi="Arial" w:eastAsia="Arial" w:cs="Arial"/>
          <w:b/>
          <w:bCs w:val="0"/>
          <w:color w:val="auto"/>
          <w:sz w:val="22"/>
          <w:szCs w:val="22"/>
        </w:rPr>
        <w:t>MS Teams</w:t>
      </w:r>
    </w:p>
    <w:p w14:paraId="45DB2994">
      <w:pPr>
        <w:spacing w:line="360" w:lineRule="auto"/>
        <w:jc w:val="both"/>
        <w:rPr>
          <w:rFonts w:hint="default" w:ascii="Arial" w:hAnsi="Arial" w:cs="Arial"/>
          <w:color w:val="auto"/>
          <w:sz w:val="22"/>
          <w:szCs w:val="22"/>
        </w:rPr>
      </w:pPr>
      <w:r>
        <w:rPr>
          <w:rFonts w:hint="default" w:ascii="Arial" w:hAnsi="Arial" w:eastAsia="Segoe UI Emoji" w:cs="Arial"/>
          <w:color w:val="auto"/>
          <w:sz w:val="22"/>
          <w:szCs w:val="22"/>
        </w:rPr>
        <w:t>Users can collaborate, communicate, and share resources in Microsoft Teams in real-time. It integrates chat and video services, Microsoft 365 applications, and specialized tools for project management into one interface. Remote and hybrid work situations are supported. Mostly for meetings, training, and collaboration, Teams services are widely utilized in various sectors and purpose-built products and services</w:t>
      </w:r>
      <w:r>
        <w:rPr>
          <w:rFonts w:hint="default" w:ascii="Arial" w:hAnsi="Arial" w:eastAsia="Aptos" w:cs="Arial"/>
          <w:color w:val="auto"/>
          <w:sz w:val="22"/>
          <w:szCs w:val="22"/>
        </w:rPr>
        <w:t xml:space="preserve"> [</w:t>
      </w:r>
      <w:r>
        <w:rPr>
          <w:rFonts w:hint="default" w:ascii="Arial" w:hAnsi="Arial" w:eastAsia="Aptos" w:cs="Arial"/>
          <w:color w:val="auto"/>
          <w:sz w:val="22"/>
          <w:szCs w:val="22"/>
          <w:lang w:val="en-US"/>
        </w:rPr>
        <w:t>3</w:t>
      </w:r>
      <w:r>
        <w:rPr>
          <w:rFonts w:hint="default" w:ascii="Arial" w:hAnsi="Arial" w:eastAsia="Aptos" w:cs="Arial"/>
          <w:color w:val="auto"/>
          <w:sz w:val="22"/>
          <w:szCs w:val="22"/>
        </w:rPr>
        <w:t>].</w:t>
      </w:r>
    </w:p>
    <w:p w14:paraId="03D6E1F8">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24525" cy="3276600"/>
            <wp:effectExtent l="0" t="0" r="0" b="0"/>
            <wp:docPr id="20287181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718186" name="drawing"/>
                    <pic:cNvPicPr>
                      <a:picLocks noChangeAspect="1"/>
                    </pic:cNvPicPr>
                  </pic:nvPicPr>
                  <pic:blipFill>
                    <a:blip r:embed="rId34"/>
                    <a:stretch>
                      <a:fillRect/>
                    </a:stretch>
                  </pic:blipFill>
                  <pic:spPr>
                    <a:xfrm>
                      <a:off x="0" y="0"/>
                      <a:ext cx="5724525" cy="3276600"/>
                    </a:xfrm>
                    <a:prstGeom prst="rect">
                      <a:avLst/>
                    </a:prstGeom>
                  </pic:spPr>
                </pic:pic>
              </a:graphicData>
            </a:graphic>
          </wp:inline>
        </w:drawing>
      </w:r>
    </w:p>
    <w:p w14:paraId="0EF27A25">
      <w:pPr>
        <w:spacing w:line="360" w:lineRule="auto"/>
        <w:jc w:val="both"/>
        <w:rPr>
          <w:rFonts w:hint="default" w:ascii="Arial" w:hAnsi="Arial" w:cs="Arial"/>
          <w:color w:val="auto"/>
          <w:sz w:val="22"/>
          <w:szCs w:val="22"/>
        </w:rPr>
      </w:pPr>
    </w:p>
    <w:p w14:paraId="65A79A58">
      <w:pPr>
        <w:spacing w:line="360" w:lineRule="auto"/>
        <w:jc w:val="left"/>
        <w:rPr>
          <w:rFonts w:hint="default" w:ascii="Arial" w:hAnsi="Arial" w:cs="Arial"/>
          <w:color w:val="auto"/>
          <w:sz w:val="22"/>
          <w:szCs w:val="22"/>
        </w:rPr>
      </w:pPr>
      <w:r>
        <w:rPr>
          <w:rFonts w:hint="default" w:ascii="Arial" w:hAnsi="Arial" w:eastAsia="Aptos" w:cs="Arial"/>
          <w:b/>
          <w:bCs/>
          <w:color w:val="auto"/>
          <w:sz w:val="22"/>
          <w:szCs w:val="22"/>
        </w:rPr>
        <w:t>Key Features</w:t>
      </w:r>
      <w:r>
        <w:rPr>
          <w:rFonts w:hint="default" w:ascii="Arial" w:hAnsi="Arial" w:cs="Arial"/>
          <w:color w:val="auto"/>
          <w:sz w:val="22"/>
          <w:szCs w:val="22"/>
        </w:rPr>
        <w:br w:type="textWrapping"/>
      </w:r>
      <w:r>
        <w:rPr>
          <w:rFonts w:hint="default" w:ascii="Arial" w:hAnsi="Arial" w:eastAsia="Segoe UI Emoji" w:cs="Arial"/>
          <w:color w:val="auto"/>
          <w:sz w:val="22"/>
          <w:szCs w:val="22"/>
        </w:rPr>
        <w:t>Teams includes chat capabilities which facilitate many communication forms such as private one-on-one, group messaging, and multithreaded discussion channels. Users may share and message files, photos, and hyperlinks. Meetings can be virtual and include collaborative screen sharing and split group sessions. Meetings can be recorded and captions created in real-time. Various communication management services can be organized by Teams Channels. Each group on a channel can collaborate synchronously on files using Word, Excel, and PowerPoint. SharePoint creates and maintains a secure version controlled central repository for all files. Various business applications such as Planner, Trello, PowerBI, and many customer relationship management systems can be added. This turns Teams into a digital operations center which is why many organizations use it. Organizational data is protected by many built in security features such as 2-factor authentication.</w:t>
      </w:r>
    </w:p>
    <w:p w14:paraId="69D90519">
      <w:pPr>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24525" cy="3267075"/>
            <wp:effectExtent l="0" t="0" r="0" b="0"/>
            <wp:docPr id="8086953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695302" name="drawing"/>
                    <pic:cNvPicPr>
                      <a:picLocks noChangeAspect="1"/>
                    </pic:cNvPicPr>
                  </pic:nvPicPr>
                  <pic:blipFill>
                    <a:blip r:embed="rId35"/>
                    <a:stretch>
                      <a:fillRect/>
                    </a:stretch>
                  </pic:blipFill>
                  <pic:spPr>
                    <a:xfrm>
                      <a:off x="0" y="0"/>
                      <a:ext cx="5724525" cy="3267075"/>
                    </a:xfrm>
                    <a:prstGeom prst="rect">
                      <a:avLst/>
                    </a:prstGeom>
                  </pic:spPr>
                </pic:pic>
              </a:graphicData>
            </a:graphic>
          </wp:inline>
        </w:drawing>
      </w:r>
    </w:p>
    <w:p w14:paraId="45A575D6">
      <w:pPr>
        <w:spacing w:line="360" w:lineRule="auto"/>
        <w:jc w:val="left"/>
        <w:rPr>
          <w:rFonts w:hint="default" w:ascii="Arial" w:hAnsi="Arial" w:cs="Arial"/>
          <w:color w:val="auto"/>
          <w:sz w:val="22"/>
          <w:szCs w:val="22"/>
        </w:rPr>
      </w:pPr>
      <w:r>
        <w:rPr>
          <w:rFonts w:hint="default" w:ascii="Arial" w:hAnsi="Arial" w:eastAsia="Aptos" w:cs="Arial"/>
          <w:b/>
          <w:bCs/>
          <w:color w:val="auto"/>
          <w:sz w:val="22"/>
          <w:szCs w:val="22"/>
        </w:rPr>
        <w:t>Benefits for Business</w:t>
      </w:r>
      <w:r>
        <w:rPr>
          <w:rFonts w:hint="default" w:ascii="Arial" w:hAnsi="Arial" w:cs="Arial"/>
          <w:color w:val="auto"/>
          <w:sz w:val="22"/>
          <w:szCs w:val="22"/>
        </w:rPr>
        <w:br w:type="textWrapping"/>
      </w:r>
      <w:r>
        <w:rPr>
          <w:rFonts w:hint="default" w:ascii="Arial" w:hAnsi="Arial" w:eastAsia="Segoe UI Emoji" w:cs="Arial"/>
          <w:color w:val="auto"/>
          <w:sz w:val="22"/>
          <w:szCs w:val="22"/>
        </w:rPr>
        <w:t>Teams fosters collaboration by giving employees a singular platform for communication, document sharing, and managing task workflows. It enables remote and hybrid working using video calls and cloud computing. Real-time co-authoring allows several users to edit a document simultaneously, cutting down on having to redo work. It also increases efficiency. The platform offers persistent channels for storing communication history, making it easier to pull information for other members of the team. Workflows are easier and more consolidated with available Microsoft 365 integrations. The Microsoft 365 integrations also streamline workflows and eliminate the use of other different apps.</w:t>
      </w:r>
    </w:p>
    <w:p w14:paraId="77A65FD7">
      <w:pPr>
        <w:spacing w:line="360" w:lineRule="auto"/>
        <w:jc w:val="both"/>
        <w:rPr>
          <w:rFonts w:hint="default" w:ascii="Arial" w:hAnsi="Arial" w:cs="Arial"/>
          <w:color w:val="auto"/>
          <w:sz w:val="22"/>
          <w:szCs w:val="22"/>
        </w:rPr>
      </w:pPr>
      <w:r>
        <w:rPr>
          <w:rFonts w:hint="default" w:ascii="Arial" w:hAnsi="Arial" w:eastAsia="Aptos" w:cs="Arial"/>
          <w:b/>
          <w:bCs/>
          <w:color w:val="auto"/>
          <w:sz w:val="22"/>
          <w:szCs w:val="22"/>
        </w:rPr>
        <w:t>Limitations</w:t>
      </w:r>
      <w:r>
        <w:rPr>
          <w:rFonts w:hint="default" w:ascii="Arial" w:hAnsi="Arial" w:cs="Arial"/>
          <w:color w:val="auto"/>
          <w:sz w:val="22"/>
          <w:szCs w:val="22"/>
        </w:rPr>
        <w:br w:type="textWrapping"/>
      </w:r>
      <w:r>
        <w:rPr>
          <w:rFonts w:hint="default" w:ascii="Arial" w:hAnsi="Arial" w:eastAsia="Segoe UI Emoji" w:cs="Arial"/>
          <w:color w:val="auto"/>
          <w:sz w:val="22"/>
          <w:szCs w:val="22"/>
        </w:rPr>
        <w:t>With so many available features, new users teams may find it complicated. If channels are too loose on structure, larger organizations will have to deal with notification overload. Other limitations include the risk of performance and storage problems when working with big files and many channels. Reliable internet connection is required for working together on video calls. Even with their limitations, Teams are great collaboration apps. Modern companies have the ability to collaborate and communicate effortlessly.</w:t>
      </w:r>
    </w:p>
    <w:p w14:paraId="44B7B7C9">
      <w:pPr>
        <w:spacing w:line="360" w:lineRule="auto"/>
        <w:jc w:val="both"/>
        <w:rPr>
          <w:rFonts w:hint="default" w:ascii="Arial" w:hAnsi="Arial" w:cs="Arial"/>
          <w:color w:val="auto"/>
          <w:sz w:val="22"/>
          <w:szCs w:val="22"/>
        </w:rPr>
      </w:pPr>
      <w:r>
        <w:rPr>
          <w:rFonts w:hint="default" w:ascii="Arial" w:hAnsi="Arial" w:eastAsia="Aptos" w:cs="Arial"/>
          <w:color w:val="auto"/>
          <w:sz w:val="22"/>
          <w:szCs w:val="22"/>
        </w:rPr>
        <w:t xml:space="preserve"> </w:t>
      </w:r>
    </w:p>
    <w:p w14:paraId="57127D73">
      <w:pPr>
        <w:pStyle w:val="3"/>
        <w:spacing w:before="0" w:after="0" w:line="360" w:lineRule="auto"/>
        <w:ind w:left="567" w:hanging="567"/>
        <w:jc w:val="both"/>
        <w:rPr>
          <w:rFonts w:hint="default" w:ascii="Arial" w:hAnsi="Arial" w:eastAsia="Arial" w:cs="Arial"/>
          <w:b/>
          <w:bCs/>
          <w:color w:val="auto"/>
          <w:sz w:val="22"/>
          <w:szCs w:val="22"/>
        </w:rPr>
      </w:pPr>
      <w:r>
        <w:rPr>
          <w:rFonts w:hint="default" w:ascii="Arial" w:hAnsi="Arial" w:eastAsia="Arial" w:cs="Arial"/>
          <w:b/>
          <w:bCs/>
          <w:color w:val="auto"/>
          <w:sz w:val="22"/>
          <w:szCs w:val="22"/>
        </w:rPr>
        <w:t>b.</w:t>
      </w:r>
      <w:r>
        <w:rPr>
          <w:rFonts w:hint="default" w:ascii="Arial" w:hAnsi="Arial" w:cs="Arial"/>
          <w:b/>
          <w:bCs/>
          <w:color w:val="auto"/>
          <w:sz w:val="22"/>
          <w:szCs w:val="22"/>
        </w:rPr>
        <w:tab/>
      </w:r>
      <w:r>
        <w:rPr>
          <w:rFonts w:hint="default" w:ascii="Arial" w:hAnsi="Arial" w:eastAsia="Arial" w:cs="Arial"/>
          <w:b/>
          <w:bCs/>
          <w:color w:val="auto"/>
          <w:sz w:val="22"/>
          <w:szCs w:val="22"/>
        </w:rPr>
        <w:t>One feature of a freely available Communication (1) and one feature of a Collaboration (1) application</w:t>
      </w:r>
    </w:p>
    <w:p w14:paraId="7B638009">
      <w:pPr>
        <w:spacing w:line="360" w:lineRule="auto"/>
        <w:jc w:val="both"/>
        <w:rPr>
          <w:rFonts w:hint="default" w:ascii="Arial" w:hAnsi="Arial" w:cs="Arial"/>
          <w:color w:val="auto"/>
          <w:sz w:val="22"/>
          <w:szCs w:val="22"/>
        </w:rPr>
      </w:pPr>
      <w:r>
        <w:rPr>
          <w:rFonts w:hint="default" w:ascii="Arial" w:hAnsi="Arial" w:eastAsia="Aptos" w:cs="Arial"/>
          <w:b/>
          <w:bCs/>
          <w:color w:val="auto"/>
          <w:sz w:val="22"/>
          <w:szCs w:val="22"/>
        </w:rPr>
        <w:t xml:space="preserve"> </w:t>
      </w:r>
    </w:p>
    <w:p w14:paraId="688978ED">
      <w:pPr>
        <w:pStyle w:val="3"/>
        <w:spacing w:line="360" w:lineRule="auto"/>
        <w:jc w:val="both"/>
        <w:rPr>
          <w:rFonts w:hint="default" w:ascii="Arial" w:hAnsi="Arial" w:cs="Arial"/>
          <w:b/>
          <w:bCs w:val="0"/>
          <w:color w:val="auto"/>
          <w:sz w:val="22"/>
          <w:szCs w:val="22"/>
        </w:rPr>
      </w:pPr>
      <w:r>
        <w:rPr>
          <w:rFonts w:hint="default" w:ascii="Arial" w:hAnsi="Arial" w:eastAsia="Arial" w:cs="Arial"/>
          <w:b/>
          <w:bCs w:val="0"/>
          <w:color w:val="auto"/>
          <w:sz w:val="22"/>
          <w:szCs w:val="22"/>
        </w:rPr>
        <w:t>MS Outlook</w:t>
      </w:r>
    </w:p>
    <w:p w14:paraId="1F27807F">
      <w:pPr>
        <w:pStyle w:val="2"/>
        <w:spacing w:line="360" w:lineRule="auto"/>
        <w:jc w:val="both"/>
        <w:rPr>
          <w:rFonts w:hint="default" w:ascii="Arial" w:hAnsi="Arial" w:eastAsia="Times New Roman" w:cs="Arial"/>
          <w:color w:val="auto"/>
          <w:kern w:val="36"/>
          <w:sz w:val="22"/>
          <w:szCs w:val="22"/>
          <w:lang w:val="en-US" w:eastAsia="en-US"/>
          <w14:ligatures w14:val="none"/>
        </w:rPr>
      </w:pPr>
      <w:r>
        <w:rPr>
          <w:rFonts w:hint="default" w:ascii="Arial" w:hAnsi="Arial" w:eastAsia="Aptos" w:cs="Arial"/>
          <w:color w:val="auto"/>
          <w:sz w:val="22"/>
          <w:szCs w:val="22"/>
        </w:rPr>
        <w:t xml:space="preserve"> </w:t>
      </w:r>
      <w:r>
        <w:rPr>
          <w:rStyle w:val="16"/>
          <w:rFonts w:hint="default" w:ascii="Arial" w:hAnsi="Arial" w:cs="Arial"/>
          <w:b/>
          <w:bCs w:val="0"/>
          <w:color w:val="auto"/>
          <w:sz w:val="22"/>
          <w:szCs w:val="22"/>
        </w:rPr>
        <w:t>Testing the Email Messaging Feature of MS Outlook</w:t>
      </w:r>
    </w:p>
    <w:p w14:paraId="49794CFF">
      <w:pPr>
        <w:pStyle w:val="4"/>
        <w:spacing w:line="360" w:lineRule="auto"/>
        <w:jc w:val="both"/>
        <w:rPr>
          <w:rFonts w:hint="default" w:ascii="Arial" w:hAnsi="Arial" w:cs="Arial"/>
          <w:b/>
          <w:bCs/>
          <w:color w:val="auto"/>
          <w:sz w:val="22"/>
          <w:szCs w:val="22"/>
        </w:rPr>
      </w:pPr>
      <w:r>
        <w:rPr>
          <w:rStyle w:val="16"/>
          <w:rFonts w:hint="default" w:ascii="Arial" w:hAnsi="Arial" w:cs="Arial"/>
          <w:b/>
          <w:bCs/>
          <w:color w:val="auto"/>
          <w:sz w:val="22"/>
          <w:szCs w:val="22"/>
        </w:rPr>
        <w:t>1. Open MS Outlook</w:t>
      </w:r>
    </w:p>
    <w:p w14:paraId="4D8BA9B4">
      <w:pPr>
        <w:pStyle w:val="15"/>
        <w:numPr>
          <w:ilvl w:val="0"/>
          <w:numId w:val="12"/>
        </w:numPr>
        <w:spacing w:line="360" w:lineRule="auto"/>
        <w:jc w:val="both"/>
        <w:rPr>
          <w:rFonts w:hint="default" w:ascii="Arial" w:hAnsi="Arial" w:cs="Arial"/>
          <w:color w:val="auto"/>
          <w:sz w:val="22"/>
          <w:szCs w:val="22"/>
        </w:rPr>
      </w:pPr>
      <w:r>
        <w:rPr>
          <w:rFonts w:hint="default" w:ascii="Arial" w:hAnsi="Arial" w:cs="Arial"/>
          <w:color w:val="auto"/>
          <w:sz w:val="22"/>
          <w:szCs w:val="22"/>
        </w:rPr>
        <w:t>Launch the Outlook application on your computer or open Outlook Web Access (OWA) in a browser.</w:t>
      </w:r>
    </w:p>
    <w:p w14:paraId="7EADF14E">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31510" cy="272669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a:picLocks noChangeAspect="1"/>
                    </pic:cNvPicPr>
                  </pic:nvPicPr>
                  <pic:blipFill>
                    <a:blip r:embed="rId36"/>
                    <a:stretch>
                      <a:fillRect/>
                    </a:stretch>
                  </pic:blipFill>
                  <pic:spPr>
                    <a:xfrm>
                      <a:off x="0" y="0"/>
                      <a:ext cx="5731510" cy="2726690"/>
                    </a:xfrm>
                    <a:prstGeom prst="rect">
                      <a:avLst/>
                    </a:prstGeom>
                  </pic:spPr>
                </pic:pic>
              </a:graphicData>
            </a:graphic>
          </wp:inline>
        </w:drawing>
      </w:r>
    </w:p>
    <w:p w14:paraId="39CC83F6">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31510" cy="244602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a:picLocks noChangeAspect="1"/>
                    </pic:cNvPicPr>
                  </pic:nvPicPr>
                  <pic:blipFill>
                    <a:blip r:embed="rId37"/>
                    <a:stretch>
                      <a:fillRect/>
                    </a:stretch>
                  </pic:blipFill>
                  <pic:spPr>
                    <a:xfrm>
                      <a:off x="0" y="0"/>
                      <a:ext cx="5731510" cy="2446020"/>
                    </a:xfrm>
                    <a:prstGeom prst="rect">
                      <a:avLst/>
                    </a:prstGeom>
                  </pic:spPr>
                </pic:pic>
              </a:graphicData>
            </a:graphic>
          </wp:inline>
        </w:drawing>
      </w:r>
    </w:p>
    <w:p w14:paraId="01FA3AC8">
      <w:pPr>
        <w:pStyle w:val="4"/>
        <w:spacing w:line="360" w:lineRule="auto"/>
        <w:jc w:val="both"/>
        <w:rPr>
          <w:rFonts w:hint="default" w:ascii="Arial" w:hAnsi="Arial" w:cs="Arial"/>
          <w:color w:val="auto"/>
          <w:sz w:val="22"/>
          <w:szCs w:val="22"/>
        </w:rPr>
      </w:pPr>
      <w:r>
        <w:rPr>
          <w:rStyle w:val="16"/>
          <w:rFonts w:hint="default" w:ascii="Arial" w:hAnsi="Arial" w:cs="Arial"/>
          <w:b w:val="0"/>
          <w:bCs w:val="0"/>
          <w:color w:val="auto"/>
          <w:sz w:val="22"/>
          <w:szCs w:val="22"/>
        </w:rPr>
        <w:t>2. Compose a New Email</w:t>
      </w:r>
    </w:p>
    <w:p w14:paraId="77ADBCB5">
      <w:pPr>
        <w:pStyle w:val="15"/>
        <w:numPr>
          <w:ilvl w:val="0"/>
          <w:numId w:val="13"/>
        </w:numPr>
        <w:spacing w:line="360" w:lineRule="auto"/>
        <w:jc w:val="both"/>
        <w:rPr>
          <w:rFonts w:hint="default" w:ascii="Arial" w:hAnsi="Arial" w:cs="Arial"/>
          <w:color w:val="auto"/>
          <w:sz w:val="22"/>
          <w:szCs w:val="22"/>
        </w:rPr>
      </w:pPr>
      <w:r>
        <w:rPr>
          <w:rFonts w:hint="default" w:ascii="Arial" w:hAnsi="Arial" w:cs="Arial"/>
          <w:color w:val="auto"/>
          <w:sz w:val="22"/>
          <w:szCs w:val="22"/>
        </w:rPr>
        <w:t xml:space="preserve">Click </w:t>
      </w:r>
      <w:r>
        <w:rPr>
          <w:rStyle w:val="16"/>
          <w:rFonts w:hint="default" w:ascii="Arial" w:hAnsi="Arial" w:cs="Arial"/>
          <w:color w:val="auto"/>
          <w:sz w:val="22"/>
          <w:szCs w:val="22"/>
        </w:rPr>
        <w:t>“New Email”</w:t>
      </w:r>
      <w:r>
        <w:rPr>
          <w:rFonts w:hint="default" w:ascii="Arial" w:hAnsi="Arial" w:cs="Arial"/>
          <w:color w:val="auto"/>
          <w:sz w:val="22"/>
          <w:szCs w:val="22"/>
        </w:rPr>
        <w:t xml:space="preserve"> on the Home tab.</w:t>
      </w:r>
    </w:p>
    <w:p w14:paraId="5F2D527B">
      <w:pPr>
        <w:pStyle w:val="15"/>
        <w:numPr>
          <w:ilvl w:val="0"/>
          <w:numId w:val="13"/>
        </w:numPr>
        <w:spacing w:line="360" w:lineRule="auto"/>
        <w:jc w:val="both"/>
        <w:rPr>
          <w:rFonts w:hint="default" w:ascii="Arial" w:hAnsi="Arial" w:cs="Arial"/>
          <w:color w:val="auto"/>
          <w:sz w:val="22"/>
          <w:szCs w:val="22"/>
        </w:rPr>
      </w:pPr>
      <w:r>
        <w:rPr>
          <w:rFonts w:hint="default" w:ascii="Arial" w:hAnsi="Arial" w:cs="Arial"/>
          <w:color w:val="auto"/>
          <w:sz w:val="22"/>
          <w:szCs w:val="22"/>
        </w:rPr>
        <w:t>A blank message window opens.</w:t>
      </w:r>
    </w:p>
    <w:p w14:paraId="5B5503CB">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31510" cy="6036310"/>
            <wp:effectExtent l="0" t="0" r="2540" b="254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a:picLocks noChangeAspect="1"/>
                    </pic:cNvPicPr>
                  </pic:nvPicPr>
                  <pic:blipFill>
                    <a:blip r:embed="rId38"/>
                    <a:stretch>
                      <a:fillRect/>
                    </a:stretch>
                  </pic:blipFill>
                  <pic:spPr>
                    <a:xfrm>
                      <a:off x="0" y="0"/>
                      <a:ext cx="5731510" cy="6036310"/>
                    </a:xfrm>
                    <a:prstGeom prst="rect">
                      <a:avLst/>
                    </a:prstGeom>
                  </pic:spPr>
                </pic:pic>
              </a:graphicData>
            </a:graphic>
          </wp:inline>
        </w:drawing>
      </w:r>
    </w:p>
    <w:p w14:paraId="68C22AA6">
      <w:pPr>
        <w:pStyle w:val="4"/>
        <w:spacing w:line="360" w:lineRule="auto"/>
        <w:jc w:val="both"/>
        <w:rPr>
          <w:rFonts w:hint="default" w:ascii="Arial" w:hAnsi="Arial" w:cs="Arial"/>
          <w:color w:val="auto"/>
          <w:sz w:val="22"/>
          <w:szCs w:val="22"/>
        </w:rPr>
      </w:pPr>
      <w:r>
        <w:rPr>
          <w:rStyle w:val="16"/>
          <w:rFonts w:hint="default" w:ascii="Arial" w:hAnsi="Arial" w:cs="Arial"/>
          <w:b w:val="0"/>
          <w:bCs w:val="0"/>
          <w:color w:val="auto"/>
          <w:sz w:val="22"/>
          <w:szCs w:val="22"/>
        </w:rPr>
        <w:t>3. Enter Recipient Details</w:t>
      </w:r>
    </w:p>
    <w:p w14:paraId="7BEB06B5">
      <w:pPr>
        <w:pStyle w:val="15"/>
        <w:numPr>
          <w:ilvl w:val="0"/>
          <w:numId w:val="14"/>
        </w:numPr>
        <w:spacing w:line="360" w:lineRule="auto"/>
        <w:jc w:val="both"/>
        <w:rPr>
          <w:rFonts w:hint="default" w:ascii="Arial" w:hAnsi="Arial" w:cs="Arial"/>
          <w:color w:val="auto"/>
          <w:sz w:val="22"/>
          <w:szCs w:val="22"/>
        </w:rPr>
      </w:pPr>
      <w:r>
        <w:rPr>
          <w:rFonts w:hint="default" w:ascii="Arial" w:hAnsi="Arial" w:cs="Arial"/>
          <w:color w:val="auto"/>
          <w:sz w:val="22"/>
          <w:szCs w:val="22"/>
        </w:rPr>
        <w:t xml:space="preserve">Type an email address in the </w:t>
      </w:r>
      <w:r>
        <w:rPr>
          <w:rStyle w:val="16"/>
          <w:rFonts w:hint="default" w:ascii="Arial" w:hAnsi="Arial" w:cs="Arial"/>
          <w:color w:val="auto"/>
          <w:sz w:val="22"/>
          <w:szCs w:val="22"/>
        </w:rPr>
        <w:t>“To”</w:t>
      </w:r>
      <w:r>
        <w:rPr>
          <w:rFonts w:hint="default" w:ascii="Arial" w:hAnsi="Arial" w:cs="Arial"/>
          <w:color w:val="auto"/>
          <w:sz w:val="22"/>
          <w:szCs w:val="22"/>
        </w:rPr>
        <w:t xml:space="preserve"> field.</w:t>
      </w:r>
    </w:p>
    <w:p w14:paraId="026D36E2">
      <w:pPr>
        <w:pStyle w:val="15"/>
        <w:numPr>
          <w:ilvl w:val="0"/>
          <w:numId w:val="14"/>
        </w:numPr>
        <w:spacing w:line="360" w:lineRule="auto"/>
        <w:jc w:val="both"/>
        <w:rPr>
          <w:rFonts w:hint="default" w:ascii="Arial" w:hAnsi="Arial" w:cs="Arial"/>
          <w:color w:val="auto"/>
          <w:sz w:val="22"/>
          <w:szCs w:val="22"/>
        </w:rPr>
      </w:pPr>
      <w:r>
        <w:rPr>
          <w:rFonts w:hint="default" w:ascii="Arial" w:hAnsi="Arial" w:cs="Arial"/>
          <w:color w:val="auto"/>
          <w:sz w:val="22"/>
          <w:szCs w:val="22"/>
        </w:rPr>
        <w:t>Add a subject line (e.g., “Testing Email Messaging”).</w:t>
      </w:r>
    </w:p>
    <w:p w14:paraId="32DF2996">
      <w:pPr>
        <w:pStyle w:val="15"/>
        <w:numPr>
          <w:ilvl w:val="0"/>
          <w:numId w:val="14"/>
        </w:numPr>
        <w:spacing w:line="360" w:lineRule="auto"/>
        <w:jc w:val="both"/>
        <w:rPr>
          <w:rFonts w:hint="default" w:ascii="Arial" w:hAnsi="Arial" w:cs="Arial"/>
          <w:color w:val="auto"/>
          <w:sz w:val="22"/>
          <w:szCs w:val="22"/>
        </w:rPr>
      </w:pPr>
      <w:r>
        <w:rPr>
          <w:rFonts w:hint="default" w:ascii="Arial" w:hAnsi="Arial" w:cs="Arial"/>
          <w:color w:val="auto"/>
          <w:sz w:val="22"/>
          <w:szCs w:val="22"/>
        </w:rPr>
        <w:t>Type a short message in the body.</w:t>
      </w:r>
    </w:p>
    <w:p w14:paraId="711F0012">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448935" cy="4772660"/>
            <wp:effectExtent l="0" t="0" r="0" b="889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a:picLocks noChangeAspect="1"/>
                    </pic:cNvPicPr>
                  </pic:nvPicPr>
                  <pic:blipFill>
                    <a:blip r:embed="rId39"/>
                    <a:stretch>
                      <a:fillRect/>
                    </a:stretch>
                  </pic:blipFill>
                  <pic:spPr>
                    <a:xfrm>
                      <a:off x="0" y="0"/>
                      <a:ext cx="5449060" cy="4772691"/>
                    </a:xfrm>
                    <a:prstGeom prst="rect">
                      <a:avLst/>
                    </a:prstGeom>
                  </pic:spPr>
                </pic:pic>
              </a:graphicData>
            </a:graphic>
          </wp:inline>
        </w:drawing>
      </w:r>
    </w:p>
    <w:p w14:paraId="364B1CC9">
      <w:pPr>
        <w:pStyle w:val="4"/>
        <w:spacing w:line="360" w:lineRule="auto"/>
        <w:jc w:val="both"/>
        <w:rPr>
          <w:rFonts w:hint="default" w:ascii="Arial" w:hAnsi="Arial" w:cs="Arial"/>
          <w:color w:val="auto"/>
          <w:sz w:val="22"/>
          <w:szCs w:val="22"/>
        </w:rPr>
      </w:pPr>
      <w:r>
        <w:rPr>
          <w:rStyle w:val="16"/>
          <w:rFonts w:hint="default" w:ascii="Arial" w:hAnsi="Arial" w:cs="Arial"/>
          <w:b w:val="0"/>
          <w:bCs w:val="0"/>
          <w:color w:val="auto"/>
          <w:sz w:val="22"/>
          <w:szCs w:val="22"/>
        </w:rPr>
        <w:t>4. Attach a File (Optional)</w:t>
      </w:r>
    </w:p>
    <w:p w14:paraId="7A9C2BD3">
      <w:pPr>
        <w:pStyle w:val="15"/>
        <w:numPr>
          <w:ilvl w:val="0"/>
          <w:numId w:val="15"/>
        </w:numPr>
        <w:spacing w:line="360" w:lineRule="auto"/>
        <w:jc w:val="both"/>
        <w:rPr>
          <w:rFonts w:hint="default" w:ascii="Arial" w:hAnsi="Arial" w:cs="Arial"/>
          <w:color w:val="auto"/>
          <w:sz w:val="22"/>
          <w:szCs w:val="22"/>
        </w:rPr>
      </w:pPr>
      <w:r>
        <w:rPr>
          <w:rFonts w:hint="default" w:ascii="Arial" w:hAnsi="Arial" w:cs="Arial"/>
          <w:color w:val="auto"/>
          <w:sz w:val="22"/>
          <w:szCs w:val="22"/>
        </w:rPr>
        <w:t xml:space="preserve">Click </w:t>
      </w:r>
      <w:r>
        <w:rPr>
          <w:rStyle w:val="16"/>
          <w:rFonts w:hint="default" w:ascii="Arial" w:hAnsi="Arial" w:cs="Arial"/>
          <w:color w:val="auto"/>
          <w:sz w:val="22"/>
          <w:szCs w:val="22"/>
        </w:rPr>
        <w:t>“Attach File”</w:t>
      </w:r>
      <w:r>
        <w:rPr>
          <w:rFonts w:hint="default" w:ascii="Arial" w:hAnsi="Arial" w:cs="Arial"/>
          <w:color w:val="auto"/>
          <w:sz w:val="22"/>
          <w:szCs w:val="22"/>
        </w:rPr>
        <w:t xml:space="preserve"> to test attachment capability.</w:t>
      </w:r>
    </w:p>
    <w:p w14:paraId="7D522A6B">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31510" cy="3331210"/>
            <wp:effectExtent l="0" t="0" r="2540" b="254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a:picLocks noChangeAspect="1"/>
                    </pic:cNvPicPr>
                  </pic:nvPicPr>
                  <pic:blipFill>
                    <a:blip r:embed="rId40"/>
                    <a:stretch>
                      <a:fillRect/>
                    </a:stretch>
                  </pic:blipFill>
                  <pic:spPr>
                    <a:xfrm>
                      <a:off x="0" y="0"/>
                      <a:ext cx="5731510" cy="3331210"/>
                    </a:xfrm>
                    <a:prstGeom prst="rect">
                      <a:avLst/>
                    </a:prstGeom>
                  </pic:spPr>
                </pic:pic>
              </a:graphicData>
            </a:graphic>
          </wp:inline>
        </w:drawing>
      </w:r>
    </w:p>
    <w:p w14:paraId="544A3191">
      <w:pPr>
        <w:pStyle w:val="4"/>
        <w:spacing w:line="360" w:lineRule="auto"/>
        <w:jc w:val="both"/>
        <w:rPr>
          <w:rFonts w:hint="default" w:ascii="Arial" w:hAnsi="Arial" w:cs="Arial"/>
          <w:color w:val="auto"/>
          <w:sz w:val="22"/>
          <w:szCs w:val="22"/>
        </w:rPr>
      </w:pPr>
      <w:r>
        <w:rPr>
          <w:rStyle w:val="16"/>
          <w:rFonts w:hint="default" w:ascii="Arial" w:hAnsi="Arial" w:cs="Arial"/>
          <w:b w:val="0"/>
          <w:bCs w:val="0"/>
          <w:color w:val="auto"/>
          <w:sz w:val="22"/>
          <w:szCs w:val="22"/>
        </w:rPr>
        <w:t>5. Send the Email</w:t>
      </w:r>
    </w:p>
    <w:p w14:paraId="3D5C6184">
      <w:pPr>
        <w:pStyle w:val="15"/>
        <w:numPr>
          <w:ilvl w:val="0"/>
          <w:numId w:val="16"/>
        </w:numPr>
        <w:spacing w:line="360" w:lineRule="auto"/>
        <w:jc w:val="both"/>
        <w:rPr>
          <w:rFonts w:hint="default" w:ascii="Arial" w:hAnsi="Arial" w:cs="Arial"/>
          <w:color w:val="auto"/>
          <w:sz w:val="22"/>
          <w:szCs w:val="22"/>
        </w:rPr>
      </w:pPr>
      <w:r>
        <w:rPr>
          <w:rFonts w:hint="default" w:ascii="Arial" w:hAnsi="Arial" w:cs="Arial"/>
          <w:color w:val="auto"/>
          <w:sz w:val="22"/>
          <w:szCs w:val="22"/>
        </w:rPr>
        <w:t xml:space="preserve">Click </w:t>
      </w:r>
      <w:r>
        <w:rPr>
          <w:rStyle w:val="16"/>
          <w:rFonts w:hint="default" w:ascii="Arial" w:hAnsi="Arial" w:cs="Arial"/>
          <w:color w:val="auto"/>
          <w:sz w:val="22"/>
          <w:szCs w:val="22"/>
        </w:rPr>
        <w:t>“Send”</w:t>
      </w:r>
      <w:r>
        <w:rPr>
          <w:rFonts w:hint="default" w:ascii="Arial" w:hAnsi="Arial" w:cs="Arial"/>
          <w:color w:val="auto"/>
          <w:sz w:val="22"/>
          <w:szCs w:val="22"/>
        </w:rPr>
        <w:t>.</w:t>
      </w:r>
    </w:p>
    <w:p w14:paraId="1C15D6A1">
      <w:pPr>
        <w:pStyle w:val="15"/>
        <w:numPr>
          <w:ilvl w:val="0"/>
          <w:numId w:val="16"/>
        </w:numPr>
        <w:spacing w:line="360" w:lineRule="auto"/>
        <w:jc w:val="both"/>
        <w:rPr>
          <w:rFonts w:hint="default" w:ascii="Arial" w:hAnsi="Arial" w:cs="Arial"/>
          <w:color w:val="auto"/>
          <w:sz w:val="22"/>
          <w:szCs w:val="22"/>
        </w:rPr>
      </w:pPr>
      <w:r>
        <w:rPr>
          <w:rFonts w:hint="default" w:ascii="Arial" w:hAnsi="Arial" w:cs="Arial"/>
          <w:color w:val="auto"/>
          <w:sz w:val="22"/>
          <w:szCs w:val="22"/>
        </w:rPr>
        <w:t>The email should move from the Outbox to the Sent Items folder.</w:t>
      </w:r>
    </w:p>
    <w:p w14:paraId="742A4D3E">
      <w:pPr>
        <w:pStyle w:val="15"/>
        <w:spacing w:line="360" w:lineRule="auto"/>
        <w:ind w:left="360"/>
        <w:jc w:val="both"/>
        <w:rPr>
          <w:rFonts w:hint="default" w:ascii="Arial" w:hAnsi="Arial" w:cs="Arial"/>
          <w:color w:val="auto"/>
          <w:sz w:val="22"/>
          <w:szCs w:val="22"/>
        </w:rPr>
      </w:pPr>
    </w:p>
    <w:p w14:paraId="12C21690">
      <w:pPr>
        <w:pStyle w:val="15"/>
        <w:spacing w:line="360" w:lineRule="auto"/>
        <w:ind w:left="360"/>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31510" cy="295846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pic:cNvPicPr>
                      <a:picLocks noChangeAspect="1"/>
                    </pic:cNvPicPr>
                  </pic:nvPicPr>
                  <pic:blipFill>
                    <a:blip r:embed="rId41"/>
                    <a:stretch>
                      <a:fillRect/>
                    </a:stretch>
                  </pic:blipFill>
                  <pic:spPr>
                    <a:xfrm>
                      <a:off x="0" y="0"/>
                      <a:ext cx="5731510" cy="2958465"/>
                    </a:xfrm>
                    <a:prstGeom prst="rect">
                      <a:avLst/>
                    </a:prstGeom>
                  </pic:spPr>
                </pic:pic>
              </a:graphicData>
            </a:graphic>
          </wp:inline>
        </w:drawing>
      </w:r>
    </w:p>
    <w:p w14:paraId="7CF0F868">
      <w:pPr>
        <w:spacing w:line="360" w:lineRule="auto"/>
        <w:jc w:val="both"/>
        <w:rPr>
          <w:rFonts w:hint="default" w:ascii="Arial" w:hAnsi="Arial" w:cs="Arial"/>
          <w:color w:val="auto"/>
          <w:sz w:val="22"/>
          <w:szCs w:val="22"/>
        </w:rPr>
      </w:pPr>
    </w:p>
    <w:p w14:paraId="02433ECD">
      <w:pPr>
        <w:pStyle w:val="2"/>
        <w:spacing w:line="360" w:lineRule="auto"/>
        <w:jc w:val="both"/>
        <w:rPr>
          <w:rStyle w:val="16"/>
          <w:rFonts w:hint="default" w:ascii="Arial" w:hAnsi="Arial" w:cs="Arial"/>
          <w:b/>
          <w:bCs w:val="0"/>
          <w:color w:val="auto"/>
          <w:sz w:val="22"/>
          <w:szCs w:val="22"/>
        </w:rPr>
      </w:pPr>
      <w:r>
        <w:rPr>
          <w:rFonts w:hint="default" w:ascii="Arial" w:hAnsi="Arial" w:eastAsia="Arial" w:cs="Arial"/>
          <w:b/>
          <w:bCs w:val="0"/>
          <w:color w:val="auto"/>
          <w:sz w:val="22"/>
          <w:szCs w:val="22"/>
        </w:rPr>
        <w:t xml:space="preserve">Ms Teams: </w:t>
      </w:r>
    </w:p>
    <w:p w14:paraId="1B55CC93">
      <w:pPr>
        <w:pStyle w:val="2"/>
        <w:spacing w:line="360" w:lineRule="auto"/>
        <w:jc w:val="both"/>
        <w:rPr>
          <w:rFonts w:hint="default" w:ascii="Arial" w:hAnsi="Arial" w:cs="Arial"/>
          <w:b/>
          <w:bCs w:val="0"/>
          <w:color w:val="auto"/>
          <w:sz w:val="22"/>
          <w:szCs w:val="22"/>
        </w:rPr>
      </w:pPr>
      <w:r>
        <w:rPr>
          <w:rStyle w:val="16"/>
          <w:rFonts w:hint="default" w:ascii="Arial" w:hAnsi="Arial" w:cs="Arial"/>
          <w:b/>
          <w:bCs w:val="0"/>
          <w:color w:val="auto"/>
          <w:sz w:val="22"/>
          <w:szCs w:val="22"/>
        </w:rPr>
        <w:t>Testing Real-Time Chat</w:t>
      </w:r>
    </w:p>
    <w:p w14:paraId="4376A597">
      <w:pPr>
        <w:pStyle w:val="3"/>
        <w:spacing w:line="360" w:lineRule="auto"/>
        <w:jc w:val="both"/>
        <w:rPr>
          <w:rFonts w:hint="default" w:ascii="Arial" w:hAnsi="Arial" w:cs="Arial"/>
          <w:color w:val="auto"/>
          <w:sz w:val="22"/>
          <w:szCs w:val="22"/>
        </w:rPr>
      </w:pPr>
    </w:p>
    <w:p w14:paraId="30389201">
      <w:pPr>
        <w:pStyle w:val="4"/>
        <w:spacing w:line="360" w:lineRule="auto"/>
        <w:jc w:val="both"/>
        <w:rPr>
          <w:rFonts w:hint="default" w:ascii="Arial" w:hAnsi="Arial" w:eastAsia="Times New Roman" w:cs="Arial"/>
          <w:color w:val="auto"/>
          <w:kern w:val="0"/>
          <w:sz w:val="22"/>
          <w:szCs w:val="22"/>
          <w:lang w:val="en-US" w:eastAsia="en-US"/>
          <w14:ligatures w14:val="none"/>
        </w:rPr>
      </w:pPr>
      <w:r>
        <w:rPr>
          <w:rFonts w:hint="default" w:ascii="Arial" w:hAnsi="Arial" w:eastAsia="Aptos" w:cs="Arial"/>
          <w:color w:val="auto"/>
          <w:sz w:val="22"/>
          <w:szCs w:val="22"/>
        </w:rPr>
        <w:t xml:space="preserve"> </w:t>
      </w:r>
      <w:r>
        <w:rPr>
          <w:rStyle w:val="16"/>
          <w:rFonts w:hint="default" w:ascii="Arial" w:hAnsi="Arial" w:cs="Arial"/>
          <w:b w:val="0"/>
          <w:bCs w:val="0"/>
          <w:color w:val="auto"/>
          <w:sz w:val="22"/>
          <w:szCs w:val="22"/>
        </w:rPr>
        <w:t>1. Open Microsoft Teams</w:t>
      </w:r>
    </w:p>
    <w:p w14:paraId="0545EC16">
      <w:pPr>
        <w:pStyle w:val="15"/>
        <w:numPr>
          <w:ilvl w:val="0"/>
          <w:numId w:val="17"/>
        </w:numPr>
        <w:spacing w:line="360" w:lineRule="auto"/>
        <w:jc w:val="both"/>
        <w:rPr>
          <w:rFonts w:hint="default" w:ascii="Arial" w:hAnsi="Arial" w:cs="Arial"/>
          <w:color w:val="auto"/>
          <w:sz w:val="22"/>
          <w:szCs w:val="22"/>
        </w:rPr>
      </w:pPr>
      <w:r>
        <w:rPr>
          <w:rFonts w:hint="default" w:ascii="Arial" w:hAnsi="Arial" w:cs="Arial"/>
          <w:color w:val="auto"/>
          <w:sz w:val="22"/>
          <w:szCs w:val="22"/>
        </w:rPr>
        <w:t>Launch the MS Teams desktop app or sign in through the web version.</w:t>
      </w:r>
    </w:p>
    <w:p w14:paraId="08B36C65">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31510" cy="240093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a:picLocks noChangeAspect="1"/>
                    </pic:cNvPicPr>
                  </pic:nvPicPr>
                  <pic:blipFill>
                    <a:blip r:embed="rId42"/>
                    <a:stretch>
                      <a:fillRect/>
                    </a:stretch>
                  </pic:blipFill>
                  <pic:spPr>
                    <a:xfrm>
                      <a:off x="0" y="0"/>
                      <a:ext cx="5731510" cy="2400935"/>
                    </a:xfrm>
                    <a:prstGeom prst="rect">
                      <a:avLst/>
                    </a:prstGeom>
                  </pic:spPr>
                </pic:pic>
              </a:graphicData>
            </a:graphic>
          </wp:inline>
        </w:drawing>
      </w:r>
    </w:p>
    <w:p w14:paraId="1DF376BD">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31510" cy="2540635"/>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a:picLocks noChangeAspect="1"/>
                    </pic:cNvPicPr>
                  </pic:nvPicPr>
                  <pic:blipFill>
                    <a:blip r:embed="rId43"/>
                    <a:stretch>
                      <a:fillRect/>
                    </a:stretch>
                  </pic:blipFill>
                  <pic:spPr>
                    <a:xfrm>
                      <a:off x="0" y="0"/>
                      <a:ext cx="5731510" cy="2540635"/>
                    </a:xfrm>
                    <a:prstGeom prst="rect">
                      <a:avLst/>
                    </a:prstGeom>
                  </pic:spPr>
                </pic:pic>
              </a:graphicData>
            </a:graphic>
          </wp:inline>
        </w:drawing>
      </w:r>
    </w:p>
    <w:p w14:paraId="538A1D1A">
      <w:pPr>
        <w:pStyle w:val="4"/>
        <w:spacing w:line="360" w:lineRule="auto"/>
        <w:jc w:val="both"/>
        <w:rPr>
          <w:rFonts w:hint="default" w:ascii="Arial" w:hAnsi="Arial" w:cs="Arial"/>
          <w:color w:val="auto"/>
          <w:sz w:val="22"/>
          <w:szCs w:val="22"/>
        </w:rPr>
      </w:pPr>
      <w:r>
        <w:rPr>
          <w:rStyle w:val="16"/>
          <w:rFonts w:hint="default" w:ascii="Arial" w:hAnsi="Arial" w:cs="Arial"/>
          <w:b w:val="0"/>
          <w:bCs w:val="0"/>
          <w:color w:val="auto"/>
          <w:sz w:val="22"/>
          <w:szCs w:val="22"/>
        </w:rPr>
        <w:t>2. Open the Chat Section</w:t>
      </w:r>
    </w:p>
    <w:p w14:paraId="748B5CD0">
      <w:pPr>
        <w:pStyle w:val="15"/>
        <w:numPr>
          <w:ilvl w:val="0"/>
          <w:numId w:val="18"/>
        </w:numPr>
        <w:spacing w:line="360" w:lineRule="auto"/>
        <w:jc w:val="both"/>
        <w:rPr>
          <w:rFonts w:hint="default" w:ascii="Arial" w:hAnsi="Arial" w:cs="Arial"/>
          <w:color w:val="auto"/>
          <w:sz w:val="22"/>
          <w:szCs w:val="22"/>
        </w:rPr>
      </w:pPr>
      <w:r>
        <w:rPr>
          <w:rFonts w:hint="default" w:ascii="Arial" w:hAnsi="Arial" w:cs="Arial"/>
          <w:color w:val="auto"/>
          <w:sz w:val="22"/>
          <w:szCs w:val="22"/>
        </w:rPr>
        <w:t xml:space="preserve">Click </w:t>
      </w:r>
      <w:r>
        <w:rPr>
          <w:rStyle w:val="16"/>
          <w:rFonts w:hint="default" w:ascii="Arial" w:hAnsi="Arial" w:cs="Arial"/>
          <w:color w:val="auto"/>
          <w:sz w:val="22"/>
          <w:szCs w:val="22"/>
        </w:rPr>
        <w:t>Chat</w:t>
      </w:r>
      <w:r>
        <w:rPr>
          <w:rFonts w:hint="default" w:ascii="Arial" w:hAnsi="Arial" w:cs="Arial"/>
          <w:color w:val="auto"/>
          <w:sz w:val="22"/>
          <w:szCs w:val="22"/>
        </w:rPr>
        <w:t xml:space="preserve"> on the left menu.</w:t>
      </w:r>
    </w:p>
    <w:p w14:paraId="1CD55A26">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31510" cy="1635125"/>
            <wp:effectExtent l="0" t="0" r="2540" b="317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a:picLocks noChangeAspect="1"/>
                    </pic:cNvPicPr>
                  </pic:nvPicPr>
                  <pic:blipFill>
                    <a:blip r:embed="rId44"/>
                    <a:stretch>
                      <a:fillRect/>
                    </a:stretch>
                  </pic:blipFill>
                  <pic:spPr>
                    <a:xfrm>
                      <a:off x="0" y="0"/>
                      <a:ext cx="5731510" cy="1635125"/>
                    </a:xfrm>
                    <a:prstGeom prst="rect">
                      <a:avLst/>
                    </a:prstGeom>
                  </pic:spPr>
                </pic:pic>
              </a:graphicData>
            </a:graphic>
          </wp:inline>
        </w:drawing>
      </w:r>
    </w:p>
    <w:p w14:paraId="217486C2">
      <w:pPr>
        <w:pStyle w:val="4"/>
        <w:spacing w:line="360" w:lineRule="auto"/>
        <w:jc w:val="both"/>
        <w:rPr>
          <w:rFonts w:hint="default" w:ascii="Arial" w:hAnsi="Arial" w:cs="Arial"/>
          <w:color w:val="auto"/>
          <w:sz w:val="22"/>
          <w:szCs w:val="22"/>
        </w:rPr>
      </w:pPr>
      <w:r>
        <w:rPr>
          <w:rStyle w:val="16"/>
          <w:rFonts w:hint="default" w:ascii="Arial" w:hAnsi="Arial" w:cs="Arial"/>
          <w:b w:val="0"/>
          <w:bCs w:val="0"/>
          <w:color w:val="auto"/>
          <w:sz w:val="22"/>
          <w:szCs w:val="22"/>
        </w:rPr>
        <w:t>3. Start a New Chat</w:t>
      </w:r>
    </w:p>
    <w:p w14:paraId="0E62893C">
      <w:pPr>
        <w:pStyle w:val="15"/>
        <w:numPr>
          <w:ilvl w:val="0"/>
          <w:numId w:val="19"/>
        </w:numPr>
        <w:spacing w:line="360" w:lineRule="auto"/>
        <w:jc w:val="both"/>
        <w:rPr>
          <w:rFonts w:hint="default" w:ascii="Arial" w:hAnsi="Arial" w:cs="Arial"/>
          <w:color w:val="auto"/>
          <w:sz w:val="22"/>
          <w:szCs w:val="22"/>
        </w:rPr>
      </w:pPr>
      <w:r>
        <w:rPr>
          <w:rFonts w:hint="default" w:ascii="Arial" w:hAnsi="Arial" w:cs="Arial"/>
          <w:color w:val="auto"/>
          <w:sz w:val="22"/>
          <w:szCs w:val="22"/>
        </w:rPr>
        <w:t xml:space="preserve">Click </w:t>
      </w:r>
      <w:r>
        <w:rPr>
          <w:rStyle w:val="16"/>
          <w:rFonts w:hint="default" w:ascii="Arial" w:hAnsi="Arial" w:cs="Arial"/>
          <w:color w:val="auto"/>
          <w:sz w:val="22"/>
          <w:szCs w:val="22"/>
        </w:rPr>
        <w:t>“New Chat”</w:t>
      </w:r>
    </w:p>
    <w:p w14:paraId="75378495">
      <w:pPr>
        <w:pStyle w:val="15"/>
        <w:numPr>
          <w:ilvl w:val="0"/>
          <w:numId w:val="19"/>
        </w:numPr>
        <w:spacing w:line="360" w:lineRule="auto"/>
        <w:jc w:val="both"/>
        <w:rPr>
          <w:rFonts w:hint="default" w:ascii="Arial" w:hAnsi="Arial" w:cs="Arial"/>
          <w:color w:val="auto"/>
          <w:sz w:val="22"/>
          <w:szCs w:val="22"/>
        </w:rPr>
      </w:pPr>
      <w:r>
        <w:rPr>
          <w:rFonts w:hint="default" w:ascii="Arial" w:hAnsi="Arial" w:cs="Arial"/>
          <w:color w:val="auto"/>
          <w:sz w:val="22"/>
          <w:szCs w:val="22"/>
        </w:rPr>
        <w:t>Type the name or email of the person you want to message.</w:t>
      </w:r>
    </w:p>
    <w:p w14:paraId="01D420D4">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31510" cy="273240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pic:cNvPicPr>
                      <a:picLocks noChangeAspect="1"/>
                    </pic:cNvPicPr>
                  </pic:nvPicPr>
                  <pic:blipFill>
                    <a:blip r:embed="rId45"/>
                    <a:stretch>
                      <a:fillRect/>
                    </a:stretch>
                  </pic:blipFill>
                  <pic:spPr>
                    <a:xfrm>
                      <a:off x="0" y="0"/>
                      <a:ext cx="5731510" cy="2732405"/>
                    </a:xfrm>
                    <a:prstGeom prst="rect">
                      <a:avLst/>
                    </a:prstGeom>
                  </pic:spPr>
                </pic:pic>
              </a:graphicData>
            </a:graphic>
          </wp:inline>
        </w:drawing>
      </w:r>
    </w:p>
    <w:p w14:paraId="6DE63466">
      <w:pPr>
        <w:pStyle w:val="4"/>
        <w:spacing w:line="360" w:lineRule="auto"/>
        <w:jc w:val="both"/>
        <w:rPr>
          <w:rFonts w:hint="default" w:ascii="Arial" w:hAnsi="Arial" w:cs="Arial"/>
          <w:color w:val="auto"/>
          <w:sz w:val="22"/>
          <w:szCs w:val="22"/>
        </w:rPr>
      </w:pPr>
      <w:r>
        <w:rPr>
          <w:rStyle w:val="16"/>
          <w:rFonts w:hint="default" w:ascii="Arial" w:hAnsi="Arial" w:cs="Arial"/>
          <w:b w:val="0"/>
          <w:bCs w:val="0"/>
          <w:color w:val="auto"/>
          <w:sz w:val="22"/>
          <w:szCs w:val="22"/>
        </w:rPr>
        <w:t>4. Send a Message</w:t>
      </w:r>
    </w:p>
    <w:p w14:paraId="33751907">
      <w:pPr>
        <w:pStyle w:val="15"/>
        <w:numPr>
          <w:ilvl w:val="0"/>
          <w:numId w:val="20"/>
        </w:numPr>
        <w:spacing w:line="360" w:lineRule="auto"/>
        <w:jc w:val="both"/>
        <w:rPr>
          <w:rFonts w:hint="default" w:ascii="Arial" w:hAnsi="Arial" w:cs="Arial"/>
          <w:color w:val="auto"/>
          <w:sz w:val="22"/>
          <w:szCs w:val="22"/>
        </w:rPr>
      </w:pPr>
      <w:r>
        <w:rPr>
          <w:rFonts w:hint="default" w:ascii="Arial" w:hAnsi="Arial" w:cs="Arial"/>
          <w:color w:val="auto"/>
          <w:sz w:val="22"/>
          <w:szCs w:val="22"/>
        </w:rPr>
        <w:t>Type “Testing real-time chat” in the message box.</w:t>
      </w:r>
    </w:p>
    <w:p w14:paraId="2E4DF1A5">
      <w:pPr>
        <w:pStyle w:val="15"/>
        <w:numPr>
          <w:ilvl w:val="0"/>
          <w:numId w:val="20"/>
        </w:numPr>
        <w:spacing w:line="360" w:lineRule="auto"/>
        <w:jc w:val="both"/>
        <w:rPr>
          <w:rFonts w:hint="default" w:ascii="Arial" w:hAnsi="Arial" w:cs="Arial"/>
          <w:color w:val="auto"/>
          <w:sz w:val="22"/>
          <w:szCs w:val="22"/>
        </w:rPr>
      </w:pPr>
      <w:r>
        <w:rPr>
          <w:rFonts w:hint="default" w:ascii="Arial" w:hAnsi="Arial" w:cs="Arial"/>
          <w:color w:val="auto"/>
          <w:sz w:val="22"/>
          <w:szCs w:val="22"/>
        </w:rPr>
        <w:t xml:space="preserve">Press </w:t>
      </w:r>
      <w:r>
        <w:rPr>
          <w:rStyle w:val="16"/>
          <w:rFonts w:hint="default" w:ascii="Arial" w:hAnsi="Arial" w:cs="Arial"/>
          <w:color w:val="auto"/>
          <w:sz w:val="22"/>
          <w:szCs w:val="22"/>
        </w:rPr>
        <w:t>Enter</w:t>
      </w:r>
      <w:r>
        <w:rPr>
          <w:rFonts w:hint="default" w:ascii="Arial" w:hAnsi="Arial" w:cs="Arial"/>
          <w:color w:val="auto"/>
          <w:sz w:val="22"/>
          <w:szCs w:val="22"/>
        </w:rPr>
        <w:t xml:space="preserve"> to send.</w:t>
      </w:r>
    </w:p>
    <w:p w14:paraId="4A7F6CBC">
      <w:pPr>
        <w:pStyle w:val="15"/>
        <w:spacing w:line="360" w:lineRule="auto"/>
        <w:jc w:val="both"/>
        <w:rPr>
          <w:rFonts w:hint="default" w:ascii="Arial" w:hAnsi="Arial" w:cs="Arial"/>
          <w:color w:val="auto"/>
          <w:sz w:val="22"/>
          <w:szCs w:val="22"/>
        </w:rPr>
      </w:pPr>
      <w:r>
        <w:rPr>
          <w:rFonts w:hint="default" w:ascii="Arial" w:hAnsi="Arial" w:cs="Arial"/>
          <w:color w:val="auto"/>
          <w:sz w:val="22"/>
          <w:szCs w:val="22"/>
        </w:rPr>
        <w:drawing>
          <wp:inline distT="0" distB="0" distL="0" distR="0">
            <wp:extent cx="5731510" cy="2741295"/>
            <wp:effectExtent l="0" t="0" r="2540" b="190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a:picLocks noChangeAspect="1"/>
                    </pic:cNvPicPr>
                  </pic:nvPicPr>
                  <pic:blipFill>
                    <a:blip r:embed="rId46"/>
                    <a:stretch>
                      <a:fillRect/>
                    </a:stretch>
                  </pic:blipFill>
                  <pic:spPr>
                    <a:xfrm>
                      <a:off x="0" y="0"/>
                      <a:ext cx="5731510" cy="2741295"/>
                    </a:xfrm>
                    <a:prstGeom prst="rect">
                      <a:avLst/>
                    </a:prstGeom>
                  </pic:spPr>
                </pic:pic>
              </a:graphicData>
            </a:graphic>
          </wp:inline>
        </w:drawing>
      </w:r>
    </w:p>
    <w:p w14:paraId="1302D4B5">
      <w:pPr>
        <w:spacing w:line="360" w:lineRule="auto"/>
        <w:jc w:val="both"/>
        <w:rPr>
          <w:rFonts w:hint="default" w:ascii="Arial" w:hAnsi="Arial" w:cs="Arial"/>
          <w:b/>
          <w:color w:val="auto"/>
          <w:sz w:val="22"/>
          <w:szCs w:val="22"/>
        </w:rPr>
      </w:pPr>
      <w:r>
        <w:rPr>
          <w:rFonts w:hint="default" w:ascii="Arial" w:hAnsi="Arial" w:eastAsia="Arial" w:cs="Arial"/>
          <w:b/>
          <w:color w:val="auto"/>
          <w:sz w:val="22"/>
          <w:szCs w:val="22"/>
        </w:rPr>
        <w:t>Conclusion</w:t>
      </w:r>
    </w:p>
    <w:p w14:paraId="6EA6D44E">
      <w:pPr>
        <w:spacing w:line="360" w:lineRule="auto"/>
        <w:jc w:val="both"/>
        <w:rPr>
          <w:rFonts w:hint="default" w:ascii="Arial" w:hAnsi="Arial" w:cs="Arial"/>
          <w:color w:val="auto"/>
          <w:sz w:val="22"/>
          <w:szCs w:val="22"/>
        </w:rPr>
      </w:pPr>
      <w:r>
        <w:rPr>
          <w:rFonts w:hint="default" w:ascii="Arial" w:hAnsi="Arial" w:cs="Arial"/>
          <w:color w:val="auto"/>
          <w:sz w:val="22"/>
          <w:szCs w:val="22"/>
        </w:rPr>
        <w:t>There is no doubt that current software systems are very beneficial in assisting and streamlining everyday business functions. With tools like MS Word, PowerPoint, Excel, and Access, companies are able to organise information, process and evaluate information, and communicate information. While Outlook and Teams allow users to communicate in and out of the office, ensuring that all functions of the business are able to run seamlessly. These software systems are able to improve efficiency, to aid in strategic planning, to refine collaboration among employees, and to enhance order and structure in business processes. With the increasing digitalisation of companies, the appropriate combination of software systems in an organisation is essential to remaining competitive and achieving operational efficiency. Understanding the various business systems and what they offer is crucial in selecting the systems that will achieve the organisation’s objectives in the most efficient and effective way. These business systems enhance productivity, allow for unrestricted and effective communication within the organisation, and allow the organisation to be flexible and agile to the current business conditions.</w:t>
      </w:r>
    </w:p>
    <w:p w14:paraId="112BA927">
      <w:pPr>
        <w:spacing w:line="360" w:lineRule="auto"/>
        <w:jc w:val="both"/>
        <w:rPr>
          <w:rFonts w:hint="default" w:ascii="Arial" w:hAnsi="Arial" w:cs="Arial"/>
          <w:color w:val="auto"/>
          <w:sz w:val="22"/>
          <w:szCs w:val="22"/>
        </w:rPr>
      </w:pPr>
      <w:r>
        <w:rPr>
          <w:rFonts w:hint="default" w:ascii="Arial" w:hAnsi="Arial" w:eastAsia="Aptos" w:cs="Arial"/>
          <w:color w:val="auto"/>
          <w:sz w:val="22"/>
          <w:szCs w:val="22"/>
        </w:rPr>
        <w:t xml:space="preserve"> </w:t>
      </w:r>
    </w:p>
    <w:p w14:paraId="2E047539">
      <w:pPr>
        <w:spacing w:line="360" w:lineRule="auto"/>
        <w:jc w:val="both"/>
        <w:rPr>
          <w:rFonts w:hint="default" w:ascii="Arial" w:hAnsi="Arial" w:cs="Arial"/>
          <w:color w:val="auto"/>
          <w:sz w:val="22"/>
          <w:szCs w:val="22"/>
        </w:rPr>
      </w:pPr>
    </w:p>
    <w:p w14:paraId="1DEB4AB1">
      <w:pPr>
        <w:tabs>
          <w:tab w:val="left" w:pos="1471"/>
        </w:tabs>
        <w:spacing w:line="360" w:lineRule="auto"/>
        <w:jc w:val="both"/>
        <w:rPr>
          <w:rFonts w:hint="default" w:ascii="Arial" w:hAnsi="Arial" w:cs="Arial"/>
          <w:color w:val="auto"/>
          <w:sz w:val="22"/>
          <w:szCs w:val="22"/>
          <w:lang w:val="en-US"/>
        </w:rPr>
      </w:pPr>
    </w:p>
    <w:p w14:paraId="05BE444E">
      <w:pPr>
        <w:tabs>
          <w:tab w:val="left" w:pos="1471"/>
        </w:tabs>
        <w:spacing w:line="360" w:lineRule="auto"/>
        <w:jc w:val="both"/>
        <w:rPr>
          <w:rFonts w:hint="default" w:ascii="Arial" w:hAnsi="Arial" w:cs="Arial"/>
          <w:color w:val="auto"/>
          <w:sz w:val="22"/>
          <w:szCs w:val="22"/>
          <w:lang w:val="en-US"/>
        </w:rPr>
      </w:pPr>
    </w:p>
    <w:p w14:paraId="475D033A">
      <w:pPr>
        <w:tabs>
          <w:tab w:val="left" w:pos="1471"/>
        </w:tabs>
        <w:spacing w:line="360" w:lineRule="auto"/>
        <w:jc w:val="both"/>
        <w:rPr>
          <w:rFonts w:hint="default" w:ascii="Arial" w:hAnsi="Arial" w:cs="Arial"/>
          <w:color w:val="auto"/>
          <w:sz w:val="22"/>
          <w:szCs w:val="22"/>
          <w:lang w:val="en-US"/>
        </w:rPr>
      </w:pPr>
    </w:p>
    <w:p w14:paraId="156F714D">
      <w:pPr>
        <w:tabs>
          <w:tab w:val="left" w:pos="1471"/>
        </w:tabs>
        <w:spacing w:line="360" w:lineRule="auto"/>
        <w:jc w:val="both"/>
        <w:rPr>
          <w:rFonts w:hint="default" w:ascii="Arial" w:hAnsi="Arial" w:cs="Arial"/>
          <w:color w:val="auto"/>
          <w:sz w:val="22"/>
          <w:szCs w:val="22"/>
          <w:lang w:val="en-US"/>
        </w:rPr>
      </w:pPr>
    </w:p>
    <w:p w14:paraId="77C9D9B8">
      <w:pPr>
        <w:tabs>
          <w:tab w:val="left" w:pos="1471"/>
        </w:tabs>
        <w:spacing w:line="360" w:lineRule="auto"/>
        <w:jc w:val="both"/>
        <w:rPr>
          <w:rFonts w:hint="default" w:ascii="Arial" w:hAnsi="Arial" w:cs="Arial"/>
          <w:color w:val="auto"/>
          <w:sz w:val="22"/>
          <w:szCs w:val="22"/>
          <w:lang w:val="en-US"/>
        </w:rPr>
      </w:pPr>
    </w:p>
    <w:p w14:paraId="0EA52ED6">
      <w:pPr>
        <w:pStyle w:val="2"/>
        <w:spacing w:line="276" w:lineRule="auto"/>
        <w:jc w:val="both"/>
        <w:rPr>
          <w:rFonts w:ascii="Calibri" w:hAnsi="Calibri" w:cs="Calibri"/>
          <w:color w:val="auto"/>
          <w:sz w:val="24"/>
          <w:szCs w:val="24"/>
        </w:rPr>
      </w:pPr>
      <w:r>
        <w:rPr>
          <w:rFonts w:ascii="Calibri" w:hAnsi="Calibri" w:eastAsia="Arial" w:cs="Calibri"/>
          <w:bCs/>
          <w:color w:val="auto"/>
          <w:sz w:val="24"/>
          <w:szCs w:val="24"/>
        </w:rPr>
        <w:t>References</w:t>
      </w:r>
    </w:p>
    <w:p w14:paraId="00BE2AA1">
      <w:pPr>
        <w:spacing w:line="276" w:lineRule="auto"/>
        <w:jc w:val="both"/>
        <w:rPr>
          <w:rFonts w:ascii="Calibri" w:hAnsi="Calibri" w:cs="Calibri"/>
        </w:rPr>
      </w:pPr>
      <w:r>
        <w:rPr>
          <w:rFonts w:ascii="Calibri" w:hAnsi="Calibri" w:eastAsia="Aptos" w:cs="Calibri"/>
        </w:rPr>
        <w:t>[1] WooCommerce, “What is WooCommerce?” WooCommerce.com, 2025.</w:t>
      </w:r>
      <w:r>
        <w:rPr>
          <w:rFonts w:ascii="Calibri" w:hAnsi="Calibri" w:cs="Calibri"/>
        </w:rPr>
        <w:br w:type="textWrapping"/>
      </w:r>
      <w:r>
        <w:rPr>
          <w:rFonts w:ascii="Calibri" w:hAnsi="Calibri" w:eastAsia="Aptos" w:cs="Calibri"/>
        </w:rPr>
        <w:t xml:space="preserve"> [2] Wix, “eCommerce Features,” Wix.com, 2025.</w:t>
      </w:r>
      <w:r>
        <w:rPr>
          <w:rFonts w:ascii="Calibri" w:hAnsi="Calibri" w:cs="Calibri"/>
        </w:rPr>
        <w:br w:type="textWrapping"/>
      </w:r>
      <w:r>
        <w:rPr>
          <w:rFonts w:ascii="Calibri" w:hAnsi="Calibri" w:eastAsia="Aptos" w:cs="Calibri"/>
        </w:rPr>
        <w:t xml:space="preserve"> [3] TechRadar, “The Best eCommerce Platforms of 2025,” TechRadar, 2025.</w:t>
      </w:r>
    </w:p>
    <w:p w14:paraId="5D00FE1B">
      <w:pPr>
        <w:spacing w:line="276" w:lineRule="auto"/>
        <w:jc w:val="both"/>
        <w:rPr>
          <w:rFonts w:ascii="Calibri" w:hAnsi="Calibri" w:cs="Calibri"/>
        </w:rPr>
      </w:pPr>
      <w:r>
        <w:rPr>
          <w:rFonts w:ascii="Calibri" w:hAnsi="Calibri" w:eastAsia="Aptos" w:cs="Calibri"/>
        </w:rPr>
        <w:t>[</w:t>
      </w:r>
      <w:r>
        <w:rPr>
          <w:rFonts w:hint="default" w:ascii="Calibri" w:hAnsi="Calibri" w:eastAsia="Aptos" w:cs="Calibri"/>
          <w:lang w:val="en-US"/>
        </w:rPr>
        <w:t>4</w:t>
      </w:r>
      <w:r>
        <w:rPr>
          <w:rFonts w:ascii="Calibri" w:hAnsi="Calibri" w:eastAsia="Aptos" w:cs="Calibri"/>
        </w:rPr>
        <w:t xml:space="preserve">] T. Buzan and B. Buzan, </w:t>
      </w:r>
      <w:r>
        <w:rPr>
          <w:rFonts w:ascii="Calibri" w:hAnsi="Calibri" w:eastAsia="Aptos" w:cs="Calibri"/>
          <w:i/>
          <w:iCs/>
        </w:rPr>
        <w:t>The Mind Map Book: Unlock Your Creativity, Boost Your Memory, Change Your Life</w:t>
      </w:r>
      <w:r>
        <w:rPr>
          <w:rFonts w:ascii="Calibri" w:hAnsi="Calibri" w:eastAsia="Aptos" w:cs="Calibri"/>
        </w:rPr>
        <w:t>. London, U.K.: BBC Active, 2010.</w:t>
      </w:r>
    </w:p>
    <w:p w14:paraId="76A365F5">
      <w:pPr>
        <w:spacing w:line="276" w:lineRule="auto"/>
        <w:jc w:val="both"/>
        <w:rPr>
          <w:rFonts w:ascii="Calibri" w:hAnsi="Calibri" w:cs="Calibri"/>
        </w:rPr>
      </w:pPr>
      <w:r>
        <w:rPr>
          <w:rFonts w:ascii="Calibri" w:hAnsi="Calibri" w:eastAsia="Aptos" w:cs="Calibri"/>
        </w:rPr>
        <w:t>[</w:t>
      </w:r>
      <w:r>
        <w:rPr>
          <w:rFonts w:hint="default" w:ascii="Calibri" w:hAnsi="Calibri" w:eastAsia="Aptos" w:cs="Calibri"/>
          <w:lang w:val="en-US"/>
        </w:rPr>
        <w:t>5</w:t>
      </w:r>
      <w:r>
        <w:rPr>
          <w:rFonts w:ascii="Calibri" w:hAnsi="Calibri" w:eastAsia="Aptos" w:cs="Calibri"/>
        </w:rPr>
        <w:t xml:space="preserve">] M. J. Eppler, “A comparison between concept maps, mind maps, conceptual diagrams, and visual metaphors as complementary tools for knowledge construction and sharing,” </w:t>
      </w:r>
      <w:r>
        <w:rPr>
          <w:rFonts w:ascii="Calibri" w:hAnsi="Calibri" w:eastAsia="Aptos" w:cs="Calibri"/>
          <w:i/>
          <w:iCs/>
        </w:rPr>
        <w:t>Information Visualization</w:t>
      </w:r>
      <w:r>
        <w:rPr>
          <w:rFonts w:ascii="Calibri" w:hAnsi="Calibri" w:eastAsia="Aptos" w:cs="Calibri"/>
        </w:rPr>
        <w:t>, vol. 5, no. 3, pp. 202–210, 2006.</w:t>
      </w:r>
    </w:p>
    <w:p w14:paraId="77A6FAE8">
      <w:pPr>
        <w:spacing w:line="276" w:lineRule="auto"/>
        <w:jc w:val="both"/>
        <w:rPr>
          <w:rFonts w:ascii="Calibri" w:hAnsi="Calibri" w:cs="Calibri"/>
        </w:rPr>
      </w:pPr>
      <w:r>
        <w:rPr>
          <w:rFonts w:ascii="Calibri" w:hAnsi="Calibri" w:eastAsia="Aptos" w:cs="Calibri"/>
        </w:rPr>
        <w:t>[</w:t>
      </w:r>
      <w:r>
        <w:rPr>
          <w:rFonts w:hint="default" w:ascii="Calibri" w:hAnsi="Calibri" w:eastAsia="Aptos" w:cs="Calibri"/>
          <w:lang w:val="en-US"/>
        </w:rPr>
        <w:t>6</w:t>
      </w:r>
      <w:r>
        <w:rPr>
          <w:rFonts w:ascii="Calibri" w:hAnsi="Calibri" w:eastAsia="Aptos" w:cs="Calibri"/>
        </w:rPr>
        <w:t xml:space="preserve">] M. Davies, “Concept mapping, mind mapping and argument mapping: what are the differences and do they matter?” </w:t>
      </w:r>
      <w:r>
        <w:rPr>
          <w:rFonts w:ascii="Calibri" w:hAnsi="Calibri" w:eastAsia="Aptos" w:cs="Calibri"/>
          <w:i/>
          <w:iCs/>
        </w:rPr>
        <w:t>Higher Education</w:t>
      </w:r>
      <w:r>
        <w:rPr>
          <w:rFonts w:ascii="Calibri" w:hAnsi="Calibri" w:eastAsia="Aptos" w:cs="Calibri"/>
        </w:rPr>
        <w:t>, vol. 62, no. 3, pp. 279–301, 2011.</w:t>
      </w:r>
    </w:p>
    <w:p w14:paraId="2FD49CC6">
      <w:pPr>
        <w:spacing w:line="276" w:lineRule="auto"/>
        <w:jc w:val="both"/>
        <w:rPr>
          <w:rFonts w:ascii="Calibri" w:hAnsi="Calibri" w:cs="Calibri"/>
        </w:rPr>
      </w:pPr>
      <w:r>
        <w:rPr>
          <w:rFonts w:ascii="Calibri" w:hAnsi="Calibri" w:eastAsia="Aptos" w:cs="Calibri"/>
        </w:rPr>
        <w:t>[</w:t>
      </w:r>
      <w:r>
        <w:rPr>
          <w:rFonts w:hint="default" w:ascii="Calibri" w:hAnsi="Calibri" w:eastAsia="Aptos" w:cs="Calibri"/>
          <w:lang w:val="en-US"/>
        </w:rPr>
        <w:t>7</w:t>
      </w:r>
      <w:r>
        <w:rPr>
          <w:rFonts w:ascii="Calibri" w:hAnsi="Calibri" w:eastAsia="Aptos" w:cs="Calibri"/>
        </w:rPr>
        <w:t xml:space="preserve">] Microsoft Corporation, </w:t>
      </w:r>
      <w:r>
        <w:rPr>
          <w:rFonts w:ascii="Calibri" w:hAnsi="Calibri" w:eastAsia="Aptos" w:cs="Calibri"/>
          <w:i/>
          <w:iCs/>
        </w:rPr>
        <w:t>Microsoft 365 Documentation</w:t>
      </w:r>
      <w:r>
        <w:rPr>
          <w:rFonts w:ascii="Calibri" w:hAnsi="Calibri" w:eastAsia="Aptos" w:cs="Calibri"/>
        </w:rPr>
        <w:t>, Redmond: Microsoft, 2023.</w:t>
      </w:r>
      <w:r>
        <w:rPr>
          <w:rFonts w:ascii="Calibri" w:hAnsi="Calibri" w:cs="Calibri"/>
        </w:rPr>
        <w:br w:type="textWrapping"/>
      </w:r>
      <w:r>
        <w:rPr>
          <w:rFonts w:ascii="Calibri" w:hAnsi="Calibri" w:eastAsia="Aptos" w:cs="Calibri"/>
        </w:rPr>
        <w:t xml:space="preserve"> [</w:t>
      </w:r>
      <w:r>
        <w:rPr>
          <w:rFonts w:hint="default" w:ascii="Calibri" w:hAnsi="Calibri" w:eastAsia="Aptos" w:cs="Calibri"/>
          <w:lang w:val="en-US"/>
        </w:rPr>
        <w:t>8</w:t>
      </w:r>
      <w:r>
        <w:rPr>
          <w:rFonts w:ascii="Calibri" w:hAnsi="Calibri" w:eastAsia="Aptos" w:cs="Calibri"/>
        </w:rPr>
        <w:t xml:space="preserve">] J. Walkenbach, </w:t>
      </w:r>
      <w:r>
        <w:rPr>
          <w:rFonts w:ascii="Calibri" w:hAnsi="Calibri" w:eastAsia="Aptos" w:cs="Calibri"/>
          <w:i/>
          <w:iCs/>
        </w:rPr>
        <w:t>Word 2019 Bible</w:t>
      </w:r>
      <w:r>
        <w:rPr>
          <w:rFonts w:ascii="Calibri" w:hAnsi="Calibri" w:eastAsia="Aptos" w:cs="Calibri"/>
        </w:rPr>
        <w:t>, Indiana: Wiley, 2019.</w:t>
      </w:r>
      <w:r>
        <w:rPr>
          <w:rFonts w:ascii="Calibri" w:hAnsi="Calibri" w:cs="Calibri"/>
        </w:rPr>
        <w:br w:type="textWrapping"/>
      </w:r>
      <w:r>
        <w:rPr>
          <w:rFonts w:ascii="Calibri" w:hAnsi="Calibri" w:eastAsia="Aptos" w:cs="Calibri"/>
        </w:rPr>
        <w:t xml:space="preserve"> [</w:t>
      </w:r>
      <w:r>
        <w:rPr>
          <w:rFonts w:hint="default" w:ascii="Calibri" w:hAnsi="Calibri" w:eastAsia="Aptos" w:cs="Calibri"/>
          <w:lang w:val="en-US"/>
        </w:rPr>
        <w:t>9</w:t>
      </w:r>
      <w:r>
        <w:rPr>
          <w:rFonts w:ascii="Calibri" w:hAnsi="Calibri" w:eastAsia="Aptos" w:cs="Calibri"/>
        </w:rPr>
        <w:t xml:space="preserve">] E. Greene, </w:t>
      </w:r>
      <w:r>
        <w:rPr>
          <w:rFonts w:ascii="Calibri" w:hAnsi="Calibri" w:eastAsia="Aptos" w:cs="Calibri"/>
          <w:i/>
          <w:iCs/>
        </w:rPr>
        <w:t>PowerPoint for Professionals</w:t>
      </w:r>
      <w:r>
        <w:rPr>
          <w:rFonts w:ascii="Calibri" w:hAnsi="Calibri" w:eastAsia="Aptos" w:cs="Calibri"/>
        </w:rPr>
        <w:t>, London: Routledge, 2021.</w:t>
      </w:r>
      <w:r>
        <w:rPr>
          <w:rFonts w:ascii="Calibri" w:hAnsi="Calibri" w:cs="Calibri"/>
        </w:rPr>
        <w:br w:type="textWrapping"/>
      </w:r>
      <w:r>
        <w:rPr>
          <w:rFonts w:ascii="Calibri" w:hAnsi="Calibri" w:eastAsia="Aptos" w:cs="Calibri"/>
        </w:rPr>
        <w:t xml:space="preserve"> [</w:t>
      </w:r>
      <w:r>
        <w:rPr>
          <w:rFonts w:hint="default" w:ascii="Calibri" w:hAnsi="Calibri" w:eastAsia="Aptos" w:cs="Calibri"/>
          <w:lang w:val="en-US"/>
        </w:rPr>
        <w:t>10</w:t>
      </w:r>
      <w:r>
        <w:rPr>
          <w:rFonts w:ascii="Calibri" w:hAnsi="Calibri" w:eastAsia="Aptos" w:cs="Calibri"/>
        </w:rPr>
        <w:t xml:space="preserve">] M. Alexander and J. Kusleika, </w:t>
      </w:r>
      <w:r>
        <w:rPr>
          <w:rFonts w:ascii="Calibri" w:hAnsi="Calibri" w:eastAsia="Aptos" w:cs="Calibri"/>
          <w:i/>
          <w:iCs/>
        </w:rPr>
        <w:t>Excel 2021 Bible</w:t>
      </w:r>
      <w:r>
        <w:rPr>
          <w:rFonts w:ascii="Calibri" w:hAnsi="Calibri" w:eastAsia="Aptos" w:cs="Calibri"/>
        </w:rPr>
        <w:t>, Indiana: Wiley, 2021.</w:t>
      </w:r>
      <w:r>
        <w:rPr>
          <w:rFonts w:ascii="Calibri" w:hAnsi="Calibri" w:cs="Calibri"/>
        </w:rPr>
        <w:br w:type="textWrapping"/>
      </w:r>
      <w:r>
        <w:rPr>
          <w:rFonts w:ascii="Calibri" w:hAnsi="Calibri" w:eastAsia="Aptos" w:cs="Calibri"/>
        </w:rPr>
        <w:t xml:space="preserve"> [</w:t>
      </w:r>
      <w:r>
        <w:rPr>
          <w:rFonts w:hint="default" w:ascii="Calibri" w:hAnsi="Calibri" w:eastAsia="Aptos" w:cs="Calibri"/>
          <w:lang w:val="en-US"/>
        </w:rPr>
        <w:t>11</w:t>
      </w:r>
      <w:r>
        <w:rPr>
          <w:rFonts w:ascii="Calibri" w:hAnsi="Calibri" w:eastAsia="Aptos" w:cs="Calibri"/>
        </w:rPr>
        <w:t xml:space="preserve">] D. Kroenke, </w:t>
      </w:r>
      <w:r>
        <w:rPr>
          <w:rFonts w:ascii="Calibri" w:hAnsi="Calibri" w:eastAsia="Aptos" w:cs="Calibri"/>
          <w:i/>
          <w:iCs/>
        </w:rPr>
        <w:t>Using MIS</w:t>
      </w:r>
      <w:r>
        <w:rPr>
          <w:rFonts w:ascii="Calibri" w:hAnsi="Calibri" w:eastAsia="Aptos" w:cs="Calibri"/>
        </w:rPr>
        <w:t>, 11th ed., New York: Pearson, 2020.</w:t>
      </w:r>
    </w:p>
    <w:p w14:paraId="0C71A473">
      <w:pPr>
        <w:spacing w:line="276" w:lineRule="auto"/>
        <w:jc w:val="both"/>
        <w:rPr>
          <w:rFonts w:ascii="Calibri" w:hAnsi="Calibri" w:cs="Calibri"/>
        </w:rPr>
      </w:pPr>
      <w:r>
        <w:rPr>
          <w:rFonts w:ascii="Calibri" w:hAnsi="Calibri" w:eastAsia="Aptos" w:cs="Calibri"/>
        </w:rPr>
        <w:t>[</w:t>
      </w:r>
      <w:r>
        <w:rPr>
          <w:rFonts w:hint="default" w:ascii="Calibri" w:hAnsi="Calibri" w:eastAsia="Aptos" w:cs="Calibri"/>
          <w:lang w:val="en-US"/>
        </w:rPr>
        <w:t>12</w:t>
      </w:r>
      <w:r>
        <w:rPr>
          <w:rFonts w:ascii="Calibri" w:hAnsi="Calibri" w:eastAsia="Aptos" w:cs="Calibri"/>
        </w:rPr>
        <w:t xml:space="preserve">] Microsoft Corporation, </w:t>
      </w:r>
      <w:r>
        <w:rPr>
          <w:rFonts w:ascii="Calibri" w:hAnsi="Calibri" w:eastAsia="Aptos" w:cs="Calibri"/>
          <w:i/>
          <w:iCs/>
        </w:rPr>
        <w:t>Outlook Documentation</w:t>
      </w:r>
      <w:r>
        <w:rPr>
          <w:rFonts w:ascii="Calibri" w:hAnsi="Calibri" w:eastAsia="Aptos" w:cs="Calibri"/>
        </w:rPr>
        <w:t>, Redmond, WA, USA, 2023.</w:t>
      </w:r>
      <w:r>
        <w:rPr>
          <w:rFonts w:ascii="Calibri" w:hAnsi="Calibri" w:cs="Calibri"/>
        </w:rPr>
        <w:br w:type="textWrapping"/>
      </w:r>
      <w:r>
        <w:rPr>
          <w:rFonts w:ascii="Calibri" w:hAnsi="Calibri" w:eastAsia="Aptos" w:cs="Calibri"/>
        </w:rPr>
        <w:t xml:space="preserve"> [</w:t>
      </w:r>
      <w:r>
        <w:rPr>
          <w:rFonts w:hint="default" w:ascii="Calibri" w:hAnsi="Calibri" w:eastAsia="Aptos" w:cs="Calibri"/>
          <w:lang w:val="en-US"/>
        </w:rPr>
        <w:t>13</w:t>
      </w:r>
      <w:r>
        <w:rPr>
          <w:rFonts w:ascii="Calibri" w:hAnsi="Calibri" w:eastAsia="Aptos" w:cs="Calibri"/>
        </w:rPr>
        <w:t xml:space="preserve">] Microsoft Corporation, </w:t>
      </w:r>
      <w:r>
        <w:rPr>
          <w:rFonts w:ascii="Calibri" w:hAnsi="Calibri" w:eastAsia="Aptos" w:cs="Calibri"/>
          <w:i/>
          <w:iCs/>
        </w:rPr>
        <w:t>Microsoft Teams Admin Guide</w:t>
      </w:r>
      <w:r>
        <w:rPr>
          <w:rFonts w:ascii="Calibri" w:hAnsi="Calibri" w:eastAsia="Aptos" w:cs="Calibri"/>
        </w:rPr>
        <w:t>, Redmond, WA, USA, 2023.</w:t>
      </w:r>
      <w:r>
        <w:rPr>
          <w:rFonts w:ascii="Calibri" w:hAnsi="Calibri" w:cs="Calibri"/>
        </w:rPr>
        <w:br w:type="textWrapping"/>
      </w:r>
      <w:r>
        <w:rPr>
          <w:rFonts w:ascii="Calibri" w:hAnsi="Calibri" w:eastAsia="Aptos" w:cs="Calibri"/>
        </w:rPr>
        <w:t xml:space="preserve"> [</w:t>
      </w:r>
      <w:r>
        <w:rPr>
          <w:rFonts w:hint="default" w:ascii="Calibri" w:hAnsi="Calibri" w:eastAsia="Aptos" w:cs="Calibri"/>
          <w:lang w:val="en-US"/>
        </w:rPr>
        <w:t>14</w:t>
      </w:r>
      <w:r>
        <w:rPr>
          <w:rFonts w:ascii="Calibri" w:hAnsi="Calibri" w:eastAsia="Aptos" w:cs="Calibri"/>
        </w:rPr>
        <w:t xml:space="preserve">] J. Dale, </w:t>
      </w:r>
      <w:r>
        <w:rPr>
          <w:rFonts w:ascii="Calibri" w:hAnsi="Calibri" w:eastAsia="Aptos" w:cs="Calibri"/>
          <w:i/>
          <w:iCs/>
        </w:rPr>
        <w:t>Modern Workplace Collaboration Tools</w:t>
      </w:r>
      <w:r>
        <w:rPr>
          <w:rFonts w:ascii="Calibri" w:hAnsi="Calibri" w:eastAsia="Aptos" w:cs="Calibri"/>
        </w:rPr>
        <w:t>, London, U.K.: Routledge, 2022.</w:t>
      </w:r>
    </w:p>
    <w:p w14:paraId="34782C83">
      <w:pPr>
        <w:tabs>
          <w:tab w:val="left" w:pos="1471"/>
        </w:tabs>
        <w:spacing w:line="360" w:lineRule="auto"/>
        <w:jc w:val="both"/>
        <w:rPr>
          <w:rFonts w:hint="default" w:ascii="Arial" w:hAnsi="Arial" w:cs="Arial"/>
          <w:color w:val="auto"/>
          <w:sz w:val="22"/>
          <w:szCs w:val="22"/>
          <w:lang w:val="en-US"/>
        </w:rPr>
      </w:pPr>
      <w:bookmarkStart w:id="2" w:name="_GoBack"/>
      <w:bookmarkEnd w:id="2"/>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Vrinda">
    <w:altName w:val="Segoe UI Symbol"/>
    <w:panose1 w:val="020B0502040204020203"/>
    <w:charset w:val="00"/>
    <w:family w:val="swiss"/>
    <w:pitch w:val="default"/>
    <w:sig w:usb0="00000000" w:usb1="00000000" w:usb2="00000000" w:usb3="00000000" w:csb0="00000001" w:csb1="00000000"/>
  </w:font>
  <w:font w:name="Aptos">
    <w:altName w:val="Segoe Print"/>
    <w:panose1 w:val="00000000000000000000"/>
    <w:charset w:val="00"/>
    <w:family w:val="swiss"/>
    <w:pitch w:val="default"/>
    <w:sig w:usb0="00000000" w:usb1="00000000" w:usb2="00000000" w:usb3="00000000" w:csb0="0000019F" w:csb1="00000000"/>
  </w:font>
  <w:font w:name="等线">
    <w:altName w:val="Microsoft YaHei"/>
    <w:panose1 w:val="00000000000000000000"/>
    <w:charset w:val="86"/>
    <w:family w:val="auto"/>
    <w:pitch w:val="default"/>
    <w:sig w:usb0="00000000" w:usb1="00000000" w:usb2="00000000" w:usb3="00000000" w:csb0="00000000"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Segoe UI Symbol">
    <w:panose1 w:val="020B0502040204020203"/>
    <w:charset w:val="00"/>
    <w:family w:val="auto"/>
    <w:pitch w:val="default"/>
    <w:sig w:usb0="800001E3" w:usb1="1200FFEF" w:usb2="00040000" w:usb3="04000000" w:csb0="00000001" w:csb1="40000000"/>
  </w:font>
  <w:font w:name="Symbol">
    <w:panose1 w:val="05050102010706020507"/>
    <w:charset w:val="02"/>
    <w:family w:val="roman"/>
    <w:pitch w:val="default"/>
    <w:sig w:usb0="00000000" w:usb1="00000000" w:usb2="00000000" w:usb3="00000000" w:csb0="80000000" w:csb1="00000000"/>
  </w:font>
  <w:font w:name="Segoe UI Emoji">
    <w:panose1 w:val="020B0502040204020203"/>
    <w:charset w:val="00"/>
    <w:family w:val="swiss"/>
    <w:pitch w:val="default"/>
    <w:sig w:usb0="00000001" w:usb1="02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97E529C"/>
    <w:multiLevelType w:val="multilevel"/>
    <w:tmpl w:val="097E529C"/>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0AAE5C13"/>
    <w:multiLevelType w:val="multilevel"/>
    <w:tmpl w:val="0AAE5C13"/>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2">
    <w:nsid w:val="0C9848BD"/>
    <w:multiLevelType w:val="multilevel"/>
    <w:tmpl w:val="0C9848BD"/>
    <w:lvl w:ilvl="0" w:tentative="0">
      <w:start w:val="4"/>
      <w:numFmt w:val="decimal"/>
      <w:lvlText w:val="%1."/>
      <w:lvlJc w:val="left"/>
      <w:pPr>
        <w:tabs>
          <w:tab w:val="left" w:pos="720"/>
        </w:tabs>
        <w:ind w:left="720" w:hanging="360"/>
      </w:p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3">
    <w:nsid w:val="103D2434"/>
    <w:multiLevelType w:val="multilevel"/>
    <w:tmpl w:val="103D2434"/>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4">
    <w:nsid w:val="125172C7"/>
    <w:multiLevelType w:val="multilevel"/>
    <w:tmpl w:val="125172C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5">
    <w:nsid w:val="15B91C4E"/>
    <w:multiLevelType w:val="multilevel"/>
    <w:tmpl w:val="15B91C4E"/>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6">
    <w:nsid w:val="185F36A3"/>
    <w:multiLevelType w:val="multilevel"/>
    <w:tmpl w:val="185F36A3"/>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7">
    <w:nsid w:val="1B0C604A"/>
    <w:multiLevelType w:val="multilevel"/>
    <w:tmpl w:val="1B0C604A"/>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8">
    <w:nsid w:val="1DF91BF8"/>
    <w:multiLevelType w:val="multilevel"/>
    <w:tmpl w:val="1DF91BF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9">
    <w:nsid w:val="24382685"/>
    <w:multiLevelType w:val="multilevel"/>
    <w:tmpl w:val="2438268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0">
    <w:nsid w:val="24754344"/>
    <w:multiLevelType w:val="multilevel"/>
    <w:tmpl w:val="24754344"/>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1">
    <w:nsid w:val="31EF4938"/>
    <w:multiLevelType w:val="multilevel"/>
    <w:tmpl w:val="31EF4938"/>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2">
    <w:nsid w:val="369C3C03"/>
    <w:multiLevelType w:val="multilevel"/>
    <w:tmpl w:val="369C3C03"/>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3">
    <w:nsid w:val="3B270A11"/>
    <w:multiLevelType w:val="multilevel"/>
    <w:tmpl w:val="3B270A11"/>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4">
    <w:nsid w:val="41383290"/>
    <w:multiLevelType w:val="multilevel"/>
    <w:tmpl w:val="41383290"/>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5">
    <w:nsid w:val="418F55DB"/>
    <w:multiLevelType w:val="multilevel"/>
    <w:tmpl w:val="418F55DB"/>
    <w:lvl w:ilvl="0" w:tentative="0">
      <w:start w:val="1"/>
      <w:numFmt w:val="lowerLetter"/>
      <w:lvlText w:val="%1."/>
      <w:lvlJc w:val="left"/>
      <w:pPr>
        <w:ind w:left="1080" w:hanging="720"/>
      </w:pPr>
      <w:rPr>
        <w:rFonts w:hint="default"/>
        <w:b/>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6">
    <w:nsid w:val="41AA5F6F"/>
    <w:multiLevelType w:val="multilevel"/>
    <w:tmpl w:val="41AA5F6F"/>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7">
    <w:nsid w:val="4AF01D20"/>
    <w:multiLevelType w:val="multilevel"/>
    <w:tmpl w:val="4AF01D20"/>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8">
    <w:nsid w:val="5A542484"/>
    <w:multiLevelType w:val="multilevel"/>
    <w:tmpl w:val="5A542484"/>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9">
    <w:nsid w:val="72F202A7"/>
    <w:multiLevelType w:val="multilevel"/>
    <w:tmpl w:val="72F202A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15"/>
  </w:num>
  <w:num w:numId="2">
    <w:abstractNumId w:val="12"/>
  </w:num>
  <w:num w:numId="3">
    <w:abstractNumId w:val="0"/>
  </w:num>
  <w:num w:numId="4">
    <w:abstractNumId w:val="6"/>
  </w:num>
  <w:num w:numId="5">
    <w:abstractNumId w:val="13"/>
  </w:num>
  <w:num w:numId="6">
    <w:abstractNumId w:val="8"/>
  </w:num>
  <w:num w:numId="7">
    <w:abstractNumId w:val="5"/>
  </w:num>
  <w:num w:numId="8">
    <w:abstractNumId w:val="9"/>
  </w:num>
  <w:num w:numId="9">
    <w:abstractNumId w:val="7"/>
  </w:num>
  <w:num w:numId="10">
    <w:abstractNumId w:val="11"/>
  </w:num>
  <w:num w:numId="11">
    <w:abstractNumId w:val="2"/>
  </w:num>
  <w:num w:numId="12">
    <w:abstractNumId w:val="16"/>
  </w:num>
  <w:num w:numId="13">
    <w:abstractNumId w:val="14"/>
  </w:num>
  <w:num w:numId="14">
    <w:abstractNumId w:val="3"/>
  </w:num>
  <w:num w:numId="15">
    <w:abstractNumId w:val="19"/>
  </w:num>
  <w:num w:numId="16">
    <w:abstractNumId w:val="4"/>
  </w:num>
  <w:num w:numId="17">
    <w:abstractNumId w:val="1"/>
  </w:num>
  <w:num w:numId="18">
    <w:abstractNumId w:val="17"/>
  </w:num>
  <w:num w:numId="19">
    <w:abstractNumId w:val="18"/>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51DA"/>
    <w:rsid w:val="0006301B"/>
    <w:rsid w:val="00063357"/>
    <w:rsid w:val="000742A9"/>
    <w:rsid w:val="000A781A"/>
    <w:rsid w:val="000B230E"/>
    <w:rsid w:val="000E77B6"/>
    <w:rsid w:val="00111ECF"/>
    <w:rsid w:val="00112338"/>
    <w:rsid w:val="00122F10"/>
    <w:rsid w:val="0015651D"/>
    <w:rsid w:val="00162D11"/>
    <w:rsid w:val="00170FF2"/>
    <w:rsid w:val="001A5438"/>
    <w:rsid w:val="001B0DCF"/>
    <w:rsid w:val="001C51C2"/>
    <w:rsid w:val="001E15F6"/>
    <w:rsid w:val="001E7DF2"/>
    <w:rsid w:val="001F51DA"/>
    <w:rsid w:val="00205B91"/>
    <w:rsid w:val="0021013E"/>
    <w:rsid w:val="00222DF6"/>
    <w:rsid w:val="00241C8D"/>
    <w:rsid w:val="00244AA9"/>
    <w:rsid w:val="00254EE2"/>
    <w:rsid w:val="002704D0"/>
    <w:rsid w:val="00286DF1"/>
    <w:rsid w:val="002A29D7"/>
    <w:rsid w:val="002A4F46"/>
    <w:rsid w:val="002C3F6D"/>
    <w:rsid w:val="003468C6"/>
    <w:rsid w:val="0037550B"/>
    <w:rsid w:val="003817C4"/>
    <w:rsid w:val="003940CD"/>
    <w:rsid w:val="003C3A8A"/>
    <w:rsid w:val="003D0240"/>
    <w:rsid w:val="003D480C"/>
    <w:rsid w:val="003E0612"/>
    <w:rsid w:val="004079BD"/>
    <w:rsid w:val="00421F37"/>
    <w:rsid w:val="004376F1"/>
    <w:rsid w:val="004719CA"/>
    <w:rsid w:val="004C36A7"/>
    <w:rsid w:val="004E25DC"/>
    <w:rsid w:val="005065E3"/>
    <w:rsid w:val="00527664"/>
    <w:rsid w:val="005345DA"/>
    <w:rsid w:val="00544742"/>
    <w:rsid w:val="00581A87"/>
    <w:rsid w:val="005A1E1F"/>
    <w:rsid w:val="005B33B0"/>
    <w:rsid w:val="005C5828"/>
    <w:rsid w:val="005F3C8E"/>
    <w:rsid w:val="006036BF"/>
    <w:rsid w:val="006668C4"/>
    <w:rsid w:val="006A4173"/>
    <w:rsid w:val="007029AB"/>
    <w:rsid w:val="007170B3"/>
    <w:rsid w:val="007277DA"/>
    <w:rsid w:val="007477EF"/>
    <w:rsid w:val="00752DEA"/>
    <w:rsid w:val="00764746"/>
    <w:rsid w:val="007662A3"/>
    <w:rsid w:val="00774A66"/>
    <w:rsid w:val="00786C8C"/>
    <w:rsid w:val="00786FBA"/>
    <w:rsid w:val="00796A85"/>
    <w:rsid w:val="008446D1"/>
    <w:rsid w:val="00855912"/>
    <w:rsid w:val="00865C41"/>
    <w:rsid w:val="008C0E8D"/>
    <w:rsid w:val="008C5C46"/>
    <w:rsid w:val="00937C8A"/>
    <w:rsid w:val="0095012C"/>
    <w:rsid w:val="00954D56"/>
    <w:rsid w:val="00956A2F"/>
    <w:rsid w:val="00960557"/>
    <w:rsid w:val="00963749"/>
    <w:rsid w:val="00983270"/>
    <w:rsid w:val="00994548"/>
    <w:rsid w:val="00A12477"/>
    <w:rsid w:val="00A16FAA"/>
    <w:rsid w:val="00A275CB"/>
    <w:rsid w:val="00A2767F"/>
    <w:rsid w:val="00A27A21"/>
    <w:rsid w:val="00A50AB2"/>
    <w:rsid w:val="00A61A1F"/>
    <w:rsid w:val="00A62372"/>
    <w:rsid w:val="00A66656"/>
    <w:rsid w:val="00A84242"/>
    <w:rsid w:val="00AB7A25"/>
    <w:rsid w:val="00AC1B40"/>
    <w:rsid w:val="00AE3BA1"/>
    <w:rsid w:val="00AF4DBC"/>
    <w:rsid w:val="00AF6E3E"/>
    <w:rsid w:val="00B013DB"/>
    <w:rsid w:val="00B35239"/>
    <w:rsid w:val="00B42906"/>
    <w:rsid w:val="00B82601"/>
    <w:rsid w:val="00B94BC0"/>
    <w:rsid w:val="00BA24D3"/>
    <w:rsid w:val="00BB4996"/>
    <w:rsid w:val="00BC4C8A"/>
    <w:rsid w:val="00BE05AD"/>
    <w:rsid w:val="00C42ED4"/>
    <w:rsid w:val="00C4516F"/>
    <w:rsid w:val="00CC483F"/>
    <w:rsid w:val="00D07DEF"/>
    <w:rsid w:val="00D5334D"/>
    <w:rsid w:val="00D61394"/>
    <w:rsid w:val="00D62003"/>
    <w:rsid w:val="00D7009C"/>
    <w:rsid w:val="00D71749"/>
    <w:rsid w:val="00D82583"/>
    <w:rsid w:val="00D85CF5"/>
    <w:rsid w:val="00D87F8E"/>
    <w:rsid w:val="00DA3F69"/>
    <w:rsid w:val="00DA4480"/>
    <w:rsid w:val="00DA5AD1"/>
    <w:rsid w:val="00DE6443"/>
    <w:rsid w:val="00DF49A1"/>
    <w:rsid w:val="00E0125A"/>
    <w:rsid w:val="00E4712A"/>
    <w:rsid w:val="00E83AB4"/>
    <w:rsid w:val="00E85796"/>
    <w:rsid w:val="00ED2776"/>
    <w:rsid w:val="00F60E99"/>
    <w:rsid w:val="00F74FD3"/>
    <w:rsid w:val="00F82BD7"/>
    <w:rsid w:val="00F97C1B"/>
    <w:rsid w:val="00FA16E8"/>
    <w:rsid w:val="00FB25E7"/>
    <w:rsid w:val="00FB744E"/>
    <w:rsid w:val="00FC16AC"/>
    <w:rsid w:val="00FC2BED"/>
    <w:rsid w:val="00FE4D41"/>
    <w:rsid w:val="32B23AFB"/>
    <w:rsid w:val="59CC19B3"/>
    <w:rsid w:val="625B526E"/>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qFormat="1" w:uiPriority="39" w:semiHidden="0" w:name="toc 4"/>
    <w:lsdException w:qFormat="1" w:uiPriority="39" w:semiHidden="0"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zh-CN" w:bidi="ar-SA"/>
      <w14:ligatures w14:val="standardContextual"/>
    </w:rPr>
  </w:style>
  <w:style w:type="paragraph" w:styleId="2">
    <w:name w:val="heading 1"/>
    <w:basedOn w:val="1"/>
    <w:next w:val="1"/>
    <w:link w:val="24"/>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5"/>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6"/>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7"/>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8"/>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9"/>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0"/>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1"/>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2"/>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footer"/>
    <w:basedOn w:val="1"/>
    <w:unhideWhenUsed/>
    <w:qFormat/>
    <w:uiPriority w:val="99"/>
    <w:pPr>
      <w:tabs>
        <w:tab w:val="center" w:pos="4513"/>
        <w:tab w:val="right" w:pos="9026"/>
      </w:tabs>
      <w:spacing w:after="0" w:line="240" w:lineRule="auto"/>
    </w:pPr>
  </w:style>
  <w:style w:type="character" w:styleId="14">
    <w:name w:val="Hyperlink"/>
    <w:basedOn w:val="11"/>
    <w:unhideWhenUsed/>
    <w:qFormat/>
    <w:uiPriority w:val="99"/>
    <w:rPr>
      <w:color w:val="467886" w:themeColor="hyperlink"/>
      <w:u w:val="single"/>
      <w14:textFill>
        <w14:solidFill>
          <w14:schemeClr w14:val="hlink"/>
        </w14:solidFill>
      </w14:textFill>
    </w:rPr>
  </w:style>
  <w:style w:type="paragraph" w:styleId="15">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kern w:val="0"/>
      <w:lang w:eastAsia="en-GB" w:bidi="bn-BD"/>
      <w14:ligatures w14:val="none"/>
    </w:rPr>
  </w:style>
  <w:style w:type="character" w:styleId="16">
    <w:name w:val="Strong"/>
    <w:basedOn w:val="11"/>
    <w:qFormat/>
    <w:uiPriority w:val="22"/>
    <w:rPr>
      <w:b/>
      <w:bCs/>
    </w:rPr>
  </w:style>
  <w:style w:type="paragraph" w:styleId="17">
    <w:name w:val="Subtitle"/>
    <w:basedOn w:val="1"/>
    <w:next w:val="1"/>
    <w:link w:val="34"/>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8">
    <w:name w:val="Title"/>
    <w:basedOn w:val="1"/>
    <w:next w:val="1"/>
    <w:link w:val="33"/>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9">
    <w:name w:val="toc 1"/>
    <w:basedOn w:val="1"/>
    <w:next w:val="1"/>
    <w:autoRedefine/>
    <w:unhideWhenUsed/>
    <w:qFormat/>
    <w:uiPriority w:val="39"/>
    <w:pPr>
      <w:spacing w:after="100"/>
    </w:pPr>
  </w:style>
  <w:style w:type="paragraph" w:styleId="20">
    <w:name w:val="toc 2"/>
    <w:basedOn w:val="1"/>
    <w:next w:val="1"/>
    <w:autoRedefine/>
    <w:unhideWhenUsed/>
    <w:qFormat/>
    <w:uiPriority w:val="39"/>
    <w:pPr>
      <w:spacing w:after="100"/>
      <w:ind w:left="240"/>
    </w:pPr>
  </w:style>
  <w:style w:type="paragraph" w:styleId="21">
    <w:name w:val="toc 3"/>
    <w:basedOn w:val="1"/>
    <w:next w:val="1"/>
    <w:autoRedefine/>
    <w:unhideWhenUsed/>
    <w:qFormat/>
    <w:uiPriority w:val="39"/>
    <w:pPr>
      <w:spacing w:after="100"/>
      <w:ind w:left="480"/>
    </w:pPr>
  </w:style>
  <w:style w:type="paragraph" w:styleId="22">
    <w:name w:val="toc 4"/>
    <w:basedOn w:val="1"/>
    <w:next w:val="1"/>
    <w:autoRedefine/>
    <w:unhideWhenUsed/>
    <w:qFormat/>
    <w:uiPriority w:val="39"/>
    <w:pPr>
      <w:spacing w:after="100"/>
      <w:ind w:left="720"/>
    </w:pPr>
  </w:style>
  <w:style w:type="paragraph" w:styleId="23">
    <w:name w:val="toc 5"/>
    <w:basedOn w:val="1"/>
    <w:next w:val="1"/>
    <w:autoRedefine/>
    <w:unhideWhenUsed/>
    <w:qFormat/>
    <w:uiPriority w:val="39"/>
    <w:pPr>
      <w:spacing w:after="100"/>
      <w:ind w:left="960"/>
    </w:pPr>
  </w:style>
  <w:style w:type="character" w:customStyle="1" w:styleId="24">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5">
    <w:name w:val="Heading 2 Char"/>
    <w:basedOn w:val="11"/>
    <w:link w:val="3"/>
    <w:qFormat/>
    <w:uiPriority w:val="9"/>
    <w:rPr>
      <w:rFonts w:asciiTheme="majorHAnsi" w:hAnsiTheme="majorHAnsi" w:eastAsiaTheme="majorEastAsia" w:cstheme="majorBidi"/>
      <w:color w:val="104862" w:themeColor="accent1" w:themeShade="BF"/>
      <w:sz w:val="32"/>
      <w:szCs w:val="32"/>
    </w:rPr>
  </w:style>
  <w:style w:type="character" w:customStyle="1" w:styleId="26">
    <w:name w:val="Heading 3 Char"/>
    <w:basedOn w:val="11"/>
    <w:link w:val="4"/>
    <w:qFormat/>
    <w:uiPriority w:val="9"/>
    <w:rPr>
      <w:rFonts w:eastAsiaTheme="majorEastAsia" w:cstheme="majorBidi"/>
      <w:color w:val="104862" w:themeColor="accent1" w:themeShade="BF"/>
      <w:sz w:val="28"/>
      <w:szCs w:val="28"/>
    </w:rPr>
  </w:style>
  <w:style w:type="character" w:customStyle="1" w:styleId="27">
    <w:name w:val="Heading 4 Char"/>
    <w:basedOn w:val="11"/>
    <w:link w:val="5"/>
    <w:qFormat/>
    <w:uiPriority w:val="9"/>
    <w:rPr>
      <w:rFonts w:eastAsiaTheme="majorEastAsia" w:cstheme="majorBidi"/>
      <w:i/>
      <w:iCs/>
      <w:color w:val="104862" w:themeColor="accent1" w:themeShade="BF"/>
    </w:rPr>
  </w:style>
  <w:style w:type="character" w:customStyle="1" w:styleId="28">
    <w:name w:val="Heading 5 Char"/>
    <w:basedOn w:val="11"/>
    <w:link w:val="6"/>
    <w:qFormat/>
    <w:uiPriority w:val="9"/>
    <w:rPr>
      <w:rFonts w:eastAsiaTheme="majorEastAsia" w:cstheme="majorBidi"/>
      <w:color w:val="104862" w:themeColor="accent1" w:themeShade="BF"/>
    </w:rPr>
  </w:style>
  <w:style w:type="character" w:customStyle="1" w:styleId="29">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0">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1">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2">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3">
    <w:name w:val="Title Char"/>
    <w:basedOn w:val="11"/>
    <w:link w:val="18"/>
    <w:qFormat/>
    <w:uiPriority w:val="10"/>
    <w:rPr>
      <w:rFonts w:asciiTheme="majorHAnsi" w:hAnsiTheme="majorHAnsi" w:eastAsiaTheme="majorEastAsia" w:cstheme="majorBidi"/>
      <w:spacing w:val="-10"/>
      <w:kern w:val="28"/>
      <w:sz w:val="56"/>
      <w:szCs w:val="56"/>
    </w:rPr>
  </w:style>
  <w:style w:type="character" w:customStyle="1" w:styleId="34">
    <w:name w:val="Subtitle Char"/>
    <w:basedOn w:val="11"/>
    <w:link w:val="17"/>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5">
    <w:name w:val="Quote"/>
    <w:basedOn w:val="1"/>
    <w:next w:val="1"/>
    <w:link w:val="36"/>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6">
    <w:name w:val="Quote Char"/>
    <w:basedOn w:val="11"/>
    <w:link w:val="35"/>
    <w:qFormat/>
    <w:uiPriority w:val="29"/>
    <w:rPr>
      <w:i/>
      <w:iCs/>
      <w:color w:val="404040" w:themeColor="text1" w:themeTint="BF"/>
      <w14:textFill>
        <w14:solidFill>
          <w14:schemeClr w14:val="tx1">
            <w14:lumMod w14:val="75000"/>
            <w14:lumOff w14:val="25000"/>
          </w14:schemeClr>
        </w14:solidFill>
      </w14:textFill>
    </w:rPr>
  </w:style>
  <w:style w:type="paragraph" w:styleId="37">
    <w:name w:val="List Paragraph"/>
    <w:basedOn w:val="1"/>
    <w:link w:val="44"/>
    <w:qFormat/>
    <w:uiPriority w:val="34"/>
    <w:pPr>
      <w:ind w:left="720"/>
      <w:contextualSpacing/>
    </w:pPr>
  </w:style>
  <w:style w:type="character" w:customStyle="1" w:styleId="38">
    <w:name w:val="Intense Emphasis"/>
    <w:basedOn w:val="11"/>
    <w:qFormat/>
    <w:uiPriority w:val="21"/>
    <w:rPr>
      <w:i/>
      <w:iCs/>
      <w:color w:val="104862" w:themeColor="accent1" w:themeShade="BF"/>
    </w:rPr>
  </w:style>
  <w:style w:type="paragraph" w:styleId="39">
    <w:name w:val="Intense Quote"/>
    <w:basedOn w:val="1"/>
    <w:next w:val="1"/>
    <w:link w:val="40"/>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0">
    <w:name w:val="Intense Quote Char"/>
    <w:basedOn w:val="11"/>
    <w:link w:val="39"/>
    <w:qFormat/>
    <w:uiPriority w:val="30"/>
    <w:rPr>
      <w:i/>
      <w:iCs/>
      <w:color w:val="104862" w:themeColor="accent1" w:themeShade="BF"/>
    </w:rPr>
  </w:style>
  <w:style w:type="character" w:customStyle="1" w:styleId="41">
    <w:name w:val="Intense Reference"/>
    <w:basedOn w:val="11"/>
    <w:qFormat/>
    <w:uiPriority w:val="32"/>
    <w:rPr>
      <w:b/>
      <w:bCs/>
      <w:smallCaps/>
      <w:color w:val="104862" w:themeColor="accent1" w:themeShade="BF"/>
      <w:spacing w:val="5"/>
    </w:rPr>
  </w:style>
  <w:style w:type="paragraph" w:styleId="42">
    <w:name w:val="No Spacing"/>
    <w:link w:val="43"/>
    <w:qFormat/>
    <w:uiPriority w:val="1"/>
    <w:pPr>
      <w:spacing w:after="0" w:line="240" w:lineRule="auto"/>
    </w:pPr>
    <w:rPr>
      <w:rFonts w:asciiTheme="minorHAnsi" w:hAnsiTheme="minorHAnsi" w:eastAsiaTheme="minorEastAsia" w:cstheme="minorBidi"/>
      <w:kern w:val="0"/>
      <w:sz w:val="22"/>
      <w:szCs w:val="22"/>
      <w:lang w:val="en-US" w:eastAsia="en-US" w:bidi="ar-SA"/>
      <w14:ligatures w14:val="none"/>
    </w:rPr>
  </w:style>
  <w:style w:type="character" w:customStyle="1" w:styleId="43">
    <w:name w:val="No Spacing Char"/>
    <w:basedOn w:val="11"/>
    <w:link w:val="42"/>
    <w:qFormat/>
    <w:uiPriority w:val="1"/>
    <w:rPr>
      <w:kern w:val="0"/>
      <w:sz w:val="22"/>
      <w:szCs w:val="22"/>
      <w:lang w:val="en-US" w:eastAsia="en-US"/>
      <w14:ligatures w14:val="none"/>
    </w:rPr>
  </w:style>
  <w:style w:type="character" w:customStyle="1" w:styleId="44">
    <w:name w:val="List Paragraph Char"/>
    <w:link w:val="37"/>
    <w:qFormat/>
    <w:locked/>
    <w:uiPriority w:val="34"/>
  </w:style>
  <w:style w:type="paragraph" w:customStyle="1" w:styleId="45">
    <w:name w:val="TOC Heading"/>
    <w:basedOn w:val="2"/>
    <w:next w:val="1"/>
    <w:unhideWhenUsed/>
    <w:qFormat/>
    <w:uiPriority w:val="39"/>
    <w:pPr>
      <w:spacing w:before="240" w:after="0" w:line="259" w:lineRule="auto"/>
      <w:outlineLvl w:val="9"/>
    </w:pPr>
    <w:rPr>
      <w:kern w:val="0"/>
      <w:sz w:val="32"/>
      <w:szCs w:val="32"/>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jpeg"/><Relationship Id="rId6" Type="http://schemas.openxmlformats.org/officeDocument/2006/relationships/image" Target="media/image1.jpeg"/><Relationship Id="rId51" Type="http://schemas.openxmlformats.org/officeDocument/2006/relationships/fontTable" Target="fontTable.xml"/><Relationship Id="rId50" Type="http://schemas.openxmlformats.org/officeDocument/2006/relationships/customXml" Target="../customXml/item3.xml"/><Relationship Id="rId5" Type="http://schemas.openxmlformats.org/officeDocument/2006/relationships/theme" Target="theme/theme1.xml"/><Relationship Id="rId49" Type="http://schemas.openxmlformats.org/officeDocument/2006/relationships/customXml" Target="../customXml/item2.xml"/><Relationship Id="rId48" Type="http://schemas.openxmlformats.org/officeDocument/2006/relationships/numbering" Target="numbering.xml"/><Relationship Id="rId47" Type="http://schemas.openxmlformats.org/officeDocument/2006/relationships/customXml" Target="../customXml/item1.xml"/><Relationship Id="rId46" Type="http://schemas.openxmlformats.org/officeDocument/2006/relationships/image" Target="media/image41.png"/><Relationship Id="rId45" Type="http://schemas.openxmlformats.org/officeDocument/2006/relationships/image" Target="media/image40.png"/><Relationship Id="rId44" Type="http://schemas.openxmlformats.org/officeDocument/2006/relationships/image" Target="media/image39.png"/><Relationship Id="rId43" Type="http://schemas.openxmlformats.org/officeDocument/2006/relationships/image" Target="media/image38.png"/><Relationship Id="rId42" Type="http://schemas.openxmlformats.org/officeDocument/2006/relationships/image" Target="media/image37.png"/><Relationship Id="rId41" Type="http://schemas.openxmlformats.org/officeDocument/2006/relationships/image" Target="media/image36.png"/><Relationship Id="rId40" Type="http://schemas.openxmlformats.org/officeDocument/2006/relationships/image" Target="media/image35.png"/><Relationship Id="rId4" Type="http://schemas.openxmlformats.org/officeDocument/2006/relationships/endnotes" Target="endnotes.xml"/><Relationship Id="rId39" Type="http://schemas.openxmlformats.org/officeDocument/2006/relationships/image" Target="media/image34.png"/><Relationship Id="rId38" Type="http://schemas.openxmlformats.org/officeDocument/2006/relationships/image" Target="media/image33.png"/><Relationship Id="rId37" Type="http://schemas.openxmlformats.org/officeDocument/2006/relationships/image" Target="media/image32.png"/><Relationship Id="rId36" Type="http://schemas.openxmlformats.org/officeDocument/2006/relationships/image" Target="media/image31.png"/><Relationship Id="rId35" Type="http://schemas.openxmlformats.org/officeDocument/2006/relationships/image" Target="media/image30.png"/><Relationship Id="rId34" Type="http://schemas.openxmlformats.org/officeDocument/2006/relationships/image" Target="media/image29.png"/><Relationship Id="rId33" Type="http://schemas.openxmlformats.org/officeDocument/2006/relationships/image" Target="media/image28.png"/><Relationship Id="rId32" Type="http://schemas.openxmlformats.org/officeDocument/2006/relationships/image" Target="media/image27.png"/><Relationship Id="rId31" Type="http://schemas.openxmlformats.org/officeDocument/2006/relationships/image" Target="media/image26.png"/><Relationship Id="rId30" Type="http://schemas.openxmlformats.org/officeDocument/2006/relationships/image" Target="media/image25.png"/><Relationship Id="rId3" Type="http://schemas.openxmlformats.org/officeDocument/2006/relationships/footnotes" Target="footnotes.xml"/><Relationship Id="rId29" Type="http://schemas.openxmlformats.org/officeDocument/2006/relationships/image" Target="media/image24.png"/><Relationship Id="rId28" Type="http://schemas.openxmlformats.org/officeDocument/2006/relationships/image" Target="media/image23.png"/><Relationship Id="rId27" Type="http://schemas.openxmlformats.org/officeDocument/2006/relationships/image" Target="media/image22.png"/><Relationship Id="rId26" Type="http://schemas.openxmlformats.org/officeDocument/2006/relationships/image" Target="media/image21.png"/><Relationship Id="rId25" Type="http://schemas.openxmlformats.org/officeDocument/2006/relationships/image" Target="media/image20.png"/><Relationship Id="rId24" Type="http://schemas.openxmlformats.org/officeDocument/2006/relationships/image" Target="media/image19.png"/><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overPageProperties xmlns="http://schemas.microsoft.com/office/2006/coverPageProps">
  <PublishDate>2024-05-05T00:00:00</PublishDate>
  <Abstract/>
  <CompanyAddress/>
  <CompanyPhone/>
  <CompanyFax/>
  <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AD79AA5-FAFC-460E-A9A3-4CA500B95D51}">
  <ds:schemaRefs/>
</ds:datastoreItem>
</file>

<file path=customXml/itemProps3.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Template>
  <Company>Student ID:</Company>
  <Pages>37</Pages>
  <Words>704</Words>
  <Characters>4018</Characters>
  <Lines>33</Lines>
  <Paragraphs>9</Paragraphs>
  <TotalTime>0</TotalTime>
  <ScaleCrop>false</ScaleCrop>
  <LinksUpToDate>false</LinksUpToDate>
  <CharactersWithSpaces>4713</CharactersWithSpaces>
  <Application>WPS Office_12.2.0.23149_F1E327BC-269C-435d-A152-05C5408002CA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2024-02-28T12:19:00Z</dcterms:created>
  <dc:creator>Student Name:</dc:creator>
  <cp:lastModifiedBy>User</cp:lastModifiedBy>
  <dcterms:modified xsi:type="dcterms:W3CDTF">2025-12-10T06:01:31Z</dcterms:modified>
  <dc:subject>Portfolio Report on Contemporary Software Applications for Business</dc:subject>
  <dc:title>Assessment</dc:title>
  <cp:revision>124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1033-12.2.0.23149</vt:lpwstr>
  </property>
  <property fmtid="{D5CDD505-2E9C-101B-9397-08002B2CF9AE}" pid="3" name="ICV">
    <vt:lpwstr>CF0C8AF94A2B4C8D98BA95016DFD7505_12</vt:lpwstr>
  </property>
</Properties>
</file>