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624D6B" w14:textId="77777777" w:rsidR="007121CC" w:rsidRDefault="007121CC" w:rsidP="007121CC">
      <w:pPr>
        <w:spacing w:line="276" w:lineRule="auto"/>
        <w:jc w:val="center"/>
        <w:rPr>
          <w:sz w:val="40"/>
          <w:szCs w:val="40"/>
        </w:rPr>
      </w:pPr>
    </w:p>
    <w:p w14:paraId="6A40B6EB" w14:textId="77777777" w:rsidR="007121CC" w:rsidRDefault="007121CC" w:rsidP="007121CC">
      <w:pPr>
        <w:spacing w:line="276" w:lineRule="auto"/>
        <w:jc w:val="center"/>
        <w:rPr>
          <w:sz w:val="40"/>
          <w:szCs w:val="40"/>
        </w:rPr>
      </w:pPr>
    </w:p>
    <w:p w14:paraId="4FB6464A" w14:textId="77777777" w:rsidR="007121CC" w:rsidRDefault="007121CC" w:rsidP="007121CC">
      <w:pPr>
        <w:spacing w:line="276" w:lineRule="auto"/>
        <w:jc w:val="center"/>
        <w:rPr>
          <w:sz w:val="40"/>
          <w:szCs w:val="40"/>
        </w:rPr>
      </w:pPr>
    </w:p>
    <w:p w14:paraId="1EB35476" w14:textId="77777777" w:rsidR="007121CC" w:rsidRDefault="007121CC" w:rsidP="007121CC">
      <w:pPr>
        <w:spacing w:line="276" w:lineRule="auto"/>
        <w:jc w:val="center"/>
        <w:rPr>
          <w:sz w:val="40"/>
          <w:szCs w:val="40"/>
        </w:rPr>
      </w:pPr>
    </w:p>
    <w:p w14:paraId="60BBE298" w14:textId="77777777" w:rsidR="007121CC" w:rsidRDefault="007121CC" w:rsidP="007121CC">
      <w:pPr>
        <w:spacing w:line="276" w:lineRule="auto"/>
        <w:jc w:val="center"/>
        <w:rPr>
          <w:sz w:val="40"/>
          <w:szCs w:val="40"/>
        </w:rPr>
      </w:pPr>
    </w:p>
    <w:p w14:paraId="22F0D61C" w14:textId="77777777" w:rsidR="007121CC" w:rsidRDefault="007121CC" w:rsidP="007121CC">
      <w:pPr>
        <w:spacing w:line="276" w:lineRule="auto"/>
        <w:jc w:val="center"/>
        <w:rPr>
          <w:sz w:val="40"/>
          <w:szCs w:val="40"/>
        </w:rPr>
      </w:pPr>
    </w:p>
    <w:p w14:paraId="0C52B170" w14:textId="04795756" w:rsidR="007121CC" w:rsidRPr="00BC2909" w:rsidRDefault="00BC2909" w:rsidP="007121CC">
      <w:pPr>
        <w:spacing w:line="276" w:lineRule="auto"/>
        <w:jc w:val="center"/>
        <w:rPr>
          <w:sz w:val="36"/>
          <w:szCs w:val="36"/>
        </w:rPr>
      </w:pPr>
      <w:r>
        <w:rPr>
          <w:sz w:val="36"/>
          <w:szCs w:val="36"/>
        </w:rPr>
        <w:t>UNIVERSITY OF WALES TRINITY SAINT DAVIDE LONDON</w:t>
      </w:r>
      <w:r>
        <w:rPr>
          <w:sz w:val="36"/>
          <w:szCs w:val="36"/>
        </w:rPr>
        <w:br/>
        <w:t>LECTURER:GASSO MWALUSEKE</w:t>
      </w:r>
      <w:r>
        <w:rPr>
          <w:sz w:val="36"/>
          <w:szCs w:val="36"/>
        </w:rPr>
        <w:br/>
        <w:t>STUDENT:MONICA CERNAT 1913391</w:t>
      </w:r>
    </w:p>
    <w:p w14:paraId="5B6DD12E" w14:textId="77777777" w:rsidR="007121CC" w:rsidRDefault="007121CC" w:rsidP="007121CC">
      <w:pPr>
        <w:spacing w:line="276" w:lineRule="auto"/>
        <w:jc w:val="center"/>
        <w:rPr>
          <w:sz w:val="40"/>
          <w:szCs w:val="40"/>
        </w:rPr>
      </w:pPr>
    </w:p>
    <w:p w14:paraId="1EFEB418" w14:textId="7C60E40A" w:rsidR="00A443A9" w:rsidRDefault="007121CC" w:rsidP="007121CC">
      <w:pPr>
        <w:spacing w:line="276" w:lineRule="auto"/>
        <w:jc w:val="center"/>
        <w:rPr>
          <w:sz w:val="40"/>
          <w:szCs w:val="40"/>
        </w:rPr>
      </w:pPr>
      <w:r w:rsidRPr="007121CC">
        <w:rPr>
          <w:sz w:val="40"/>
          <w:szCs w:val="40"/>
        </w:rPr>
        <w:t>Problem Solving and Decision Making</w:t>
      </w:r>
      <w:r w:rsidR="00BC2909">
        <w:rPr>
          <w:sz w:val="40"/>
          <w:szCs w:val="40"/>
        </w:rPr>
        <w:t>(BMSW4004)</w:t>
      </w:r>
    </w:p>
    <w:p w14:paraId="2C4FC327" w14:textId="77777777" w:rsidR="00A443A9" w:rsidRDefault="00A443A9">
      <w:pPr>
        <w:spacing w:line="276" w:lineRule="auto"/>
        <w:jc w:val="left"/>
        <w:rPr>
          <w:sz w:val="40"/>
          <w:szCs w:val="40"/>
        </w:rPr>
      </w:pPr>
      <w:r>
        <w:rPr>
          <w:sz w:val="40"/>
          <w:szCs w:val="40"/>
        </w:rPr>
        <w:br w:type="page"/>
      </w:r>
    </w:p>
    <w:sdt>
      <w:sdtPr>
        <w:rPr>
          <w:rFonts w:ascii="Times New Roman" w:eastAsiaTheme="minorHAnsi" w:hAnsi="Times New Roman" w:cstheme="minorBidi"/>
          <w:b w:val="0"/>
          <w:bCs w:val="0"/>
          <w:color w:val="auto"/>
          <w:sz w:val="24"/>
          <w:szCs w:val="22"/>
          <w:lang w:val="en-GB"/>
        </w:rPr>
        <w:id w:val="31425080"/>
        <w:docPartObj>
          <w:docPartGallery w:val="Table of Contents"/>
          <w:docPartUnique/>
        </w:docPartObj>
      </w:sdtPr>
      <w:sdtEndPr/>
      <w:sdtContent>
        <w:p w14:paraId="0AFE7F1F" w14:textId="77777777" w:rsidR="00A443A9" w:rsidRDefault="00A443A9">
          <w:pPr>
            <w:pStyle w:val="TOCHeading"/>
          </w:pPr>
          <w:r>
            <w:t>Table of Contents</w:t>
          </w:r>
        </w:p>
        <w:p w14:paraId="605F7478" w14:textId="77777777" w:rsidR="00A443A9" w:rsidRDefault="00A443A9">
          <w:pPr>
            <w:pStyle w:val="TOC1"/>
            <w:tabs>
              <w:tab w:val="right" w:leader="dot" w:pos="9350"/>
            </w:tabs>
            <w:rPr>
              <w:noProof/>
            </w:rPr>
          </w:pPr>
          <w:r>
            <w:fldChar w:fldCharType="begin"/>
          </w:r>
          <w:r>
            <w:instrText xml:space="preserve"> TOC \o "1-3" \h \z \u </w:instrText>
          </w:r>
          <w:r>
            <w:fldChar w:fldCharType="separate"/>
          </w:r>
          <w:hyperlink w:anchor="_Toc58000524" w:history="1">
            <w:r w:rsidRPr="00E94219">
              <w:rPr>
                <w:rStyle w:val="Hyperlink"/>
                <w:noProof/>
              </w:rPr>
              <w:t>Task 1 – Role Play</w:t>
            </w:r>
            <w:r>
              <w:rPr>
                <w:noProof/>
                <w:webHidden/>
              </w:rPr>
              <w:tab/>
            </w:r>
            <w:r>
              <w:rPr>
                <w:noProof/>
                <w:webHidden/>
              </w:rPr>
              <w:fldChar w:fldCharType="begin"/>
            </w:r>
            <w:r>
              <w:rPr>
                <w:noProof/>
                <w:webHidden/>
              </w:rPr>
              <w:instrText xml:space="preserve"> PAGEREF _Toc58000524 \h </w:instrText>
            </w:r>
            <w:r>
              <w:rPr>
                <w:noProof/>
                <w:webHidden/>
              </w:rPr>
            </w:r>
            <w:r>
              <w:rPr>
                <w:noProof/>
                <w:webHidden/>
              </w:rPr>
              <w:fldChar w:fldCharType="separate"/>
            </w:r>
            <w:r>
              <w:rPr>
                <w:noProof/>
                <w:webHidden/>
              </w:rPr>
              <w:t>3</w:t>
            </w:r>
            <w:r>
              <w:rPr>
                <w:noProof/>
                <w:webHidden/>
              </w:rPr>
              <w:fldChar w:fldCharType="end"/>
            </w:r>
          </w:hyperlink>
        </w:p>
        <w:p w14:paraId="4903FFE0" w14:textId="77777777" w:rsidR="00A443A9" w:rsidRDefault="000F3961">
          <w:pPr>
            <w:pStyle w:val="TOC1"/>
            <w:tabs>
              <w:tab w:val="right" w:leader="dot" w:pos="9350"/>
            </w:tabs>
            <w:rPr>
              <w:noProof/>
            </w:rPr>
          </w:pPr>
          <w:hyperlink w:anchor="_Toc58000525" w:history="1">
            <w:r w:rsidR="00A443A9" w:rsidRPr="00E94219">
              <w:rPr>
                <w:rStyle w:val="Hyperlink"/>
                <w:noProof/>
              </w:rPr>
              <w:t>Task 2 – Individual report</w:t>
            </w:r>
            <w:r w:rsidR="00A443A9">
              <w:rPr>
                <w:noProof/>
                <w:webHidden/>
              </w:rPr>
              <w:tab/>
            </w:r>
            <w:r w:rsidR="00A443A9">
              <w:rPr>
                <w:noProof/>
                <w:webHidden/>
              </w:rPr>
              <w:fldChar w:fldCharType="begin"/>
            </w:r>
            <w:r w:rsidR="00A443A9">
              <w:rPr>
                <w:noProof/>
                <w:webHidden/>
              </w:rPr>
              <w:instrText xml:space="preserve"> PAGEREF _Toc58000525 \h </w:instrText>
            </w:r>
            <w:r w:rsidR="00A443A9">
              <w:rPr>
                <w:noProof/>
                <w:webHidden/>
              </w:rPr>
            </w:r>
            <w:r w:rsidR="00A443A9">
              <w:rPr>
                <w:noProof/>
                <w:webHidden/>
              </w:rPr>
              <w:fldChar w:fldCharType="separate"/>
            </w:r>
            <w:r w:rsidR="00A443A9">
              <w:rPr>
                <w:noProof/>
                <w:webHidden/>
              </w:rPr>
              <w:t>5</w:t>
            </w:r>
            <w:r w:rsidR="00A443A9">
              <w:rPr>
                <w:noProof/>
                <w:webHidden/>
              </w:rPr>
              <w:fldChar w:fldCharType="end"/>
            </w:r>
          </w:hyperlink>
        </w:p>
        <w:p w14:paraId="397C1DE0" w14:textId="77777777" w:rsidR="00A443A9" w:rsidRDefault="000F3961">
          <w:pPr>
            <w:pStyle w:val="TOC2"/>
            <w:tabs>
              <w:tab w:val="right" w:leader="dot" w:pos="9350"/>
            </w:tabs>
            <w:rPr>
              <w:noProof/>
            </w:rPr>
          </w:pPr>
          <w:hyperlink w:anchor="_Toc58000526" w:history="1">
            <w:r w:rsidR="00A443A9" w:rsidRPr="00E94219">
              <w:rPr>
                <w:rStyle w:val="Hyperlink"/>
                <w:noProof/>
              </w:rPr>
              <w:t>Introduction</w:t>
            </w:r>
            <w:r w:rsidR="00A443A9">
              <w:rPr>
                <w:noProof/>
                <w:webHidden/>
              </w:rPr>
              <w:tab/>
            </w:r>
            <w:r w:rsidR="00A443A9">
              <w:rPr>
                <w:noProof/>
                <w:webHidden/>
              </w:rPr>
              <w:fldChar w:fldCharType="begin"/>
            </w:r>
            <w:r w:rsidR="00A443A9">
              <w:rPr>
                <w:noProof/>
                <w:webHidden/>
              </w:rPr>
              <w:instrText xml:space="preserve"> PAGEREF _Toc58000526 \h </w:instrText>
            </w:r>
            <w:r w:rsidR="00A443A9">
              <w:rPr>
                <w:noProof/>
                <w:webHidden/>
              </w:rPr>
            </w:r>
            <w:r w:rsidR="00A443A9">
              <w:rPr>
                <w:noProof/>
                <w:webHidden/>
              </w:rPr>
              <w:fldChar w:fldCharType="separate"/>
            </w:r>
            <w:r w:rsidR="00A443A9">
              <w:rPr>
                <w:noProof/>
                <w:webHidden/>
              </w:rPr>
              <w:t>6</w:t>
            </w:r>
            <w:r w:rsidR="00A443A9">
              <w:rPr>
                <w:noProof/>
                <w:webHidden/>
              </w:rPr>
              <w:fldChar w:fldCharType="end"/>
            </w:r>
          </w:hyperlink>
        </w:p>
        <w:p w14:paraId="6992EA9F" w14:textId="77777777" w:rsidR="00A443A9" w:rsidRDefault="000F3961">
          <w:pPr>
            <w:pStyle w:val="TOC2"/>
            <w:tabs>
              <w:tab w:val="right" w:leader="dot" w:pos="9350"/>
            </w:tabs>
            <w:rPr>
              <w:noProof/>
            </w:rPr>
          </w:pPr>
          <w:hyperlink w:anchor="_Toc58000527" w:history="1">
            <w:r w:rsidR="00A443A9" w:rsidRPr="00E94219">
              <w:rPr>
                <w:rStyle w:val="Hyperlink"/>
                <w:noProof/>
              </w:rPr>
              <w:t>Define a complex problem in the workplace, including its scope and impact</w:t>
            </w:r>
            <w:r w:rsidR="00A443A9">
              <w:rPr>
                <w:noProof/>
                <w:webHidden/>
              </w:rPr>
              <w:tab/>
            </w:r>
            <w:r w:rsidR="00A443A9">
              <w:rPr>
                <w:noProof/>
                <w:webHidden/>
              </w:rPr>
              <w:fldChar w:fldCharType="begin"/>
            </w:r>
            <w:r w:rsidR="00A443A9">
              <w:rPr>
                <w:noProof/>
                <w:webHidden/>
              </w:rPr>
              <w:instrText xml:space="preserve"> PAGEREF _Toc58000527 \h </w:instrText>
            </w:r>
            <w:r w:rsidR="00A443A9">
              <w:rPr>
                <w:noProof/>
                <w:webHidden/>
              </w:rPr>
            </w:r>
            <w:r w:rsidR="00A443A9">
              <w:rPr>
                <w:noProof/>
                <w:webHidden/>
              </w:rPr>
              <w:fldChar w:fldCharType="separate"/>
            </w:r>
            <w:r w:rsidR="00A443A9">
              <w:rPr>
                <w:noProof/>
                <w:webHidden/>
              </w:rPr>
              <w:t>7</w:t>
            </w:r>
            <w:r w:rsidR="00A443A9">
              <w:rPr>
                <w:noProof/>
                <w:webHidden/>
              </w:rPr>
              <w:fldChar w:fldCharType="end"/>
            </w:r>
          </w:hyperlink>
        </w:p>
        <w:p w14:paraId="443FC435" w14:textId="77777777" w:rsidR="00A443A9" w:rsidRDefault="000F3961">
          <w:pPr>
            <w:pStyle w:val="TOC2"/>
            <w:tabs>
              <w:tab w:val="right" w:leader="dot" w:pos="9350"/>
            </w:tabs>
            <w:rPr>
              <w:noProof/>
            </w:rPr>
          </w:pPr>
          <w:hyperlink w:anchor="_Toc58000528" w:history="1">
            <w:r w:rsidR="00A443A9" w:rsidRPr="00E94219">
              <w:rPr>
                <w:rStyle w:val="Hyperlink"/>
                <w:noProof/>
              </w:rPr>
              <w:t>Analyse information on the identified problem, to help inform the decision-making process</w:t>
            </w:r>
            <w:r w:rsidR="00A443A9">
              <w:rPr>
                <w:noProof/>
                <w:webHidden/>
              </w:rPr>
              <w:tab/>
            </w:r>
            <w:r w:rsidR="00A443A9">
              <w:rPr>
                <w:noProof/>
                <w:webHidden/>
              </w:rPr>
              <w:fldChar w:fldCharType="begin"/>
            </w:r>
            <w:r w:rsidR="00A443A9">
              <w:rPr>
                <w:noProof/>
                <w:webHidden/>
              </w:rPr>
              <w:instrText xml:space="preserve"> PAGEREF _Toc58000528 \h </w:instrText>
            </w:r>
            <w:r w:rsidR="00A443A9">
              <w:rPr>
                <w:noProof/>
                <w:webHidden/>
              </w:rPr>
            </w:r>
            <w:r w:rsidR="00A443A9">
              <w:rPr>
                <w:noProof/>
                <w:webHidden/>
              </w:rPr>
              <w:fldChar w:fldCharType="separate"/>
            </w:r>
            <w:r w:rsidR="00A443A9">
              <w:rPr>
                <w:noProof/>
                <w:webHidden/>
              </w:rPr>
              <w:t>8</w:t>
            </w:r>
            <w:r w:rsidR="00A443A9">
              <w:rPr>
                <w:noProof/>
                <w:webHidden/>
              </w:rPr>
              <w:fldChar w:fldCharType="end"/>
            </w:r>
          </w:hyperlink>
        </w:p>
        <w:p w14:paraId="5D56F50D" w14:textId="77777777" w:rsidR="00A443A9" w:rsidRDefault="000F3961">
          <w:pPr>
            <w:pStyle w:val="TOC2"/>
            <w:tabs>
              <w:tab w:val="right" w:leader="dot" w:pos="9350"/>
            </w:tabs>
            <w:rPr>
              <w:noProof/>
            </w:rPr>
          </w:pPr>
          <w:hyperlink w:anchor="_Toc58000529" w:history="1">
            <w:r w:rsidR="00A443A9" w:rsidRPr="00E94219">
              <w:rPr>
                <w:rStyle w:val="Hyperlink"/>
                <w:noProof/>
              </w:rPr>
              <w:t>Propose a range of alternative solutions to the problem</w:t>
            </w:r>
            <w:r w:rsidR="00A443A9">
              <w:rPr>
                <w:noProof/>
                <w:webHidden/>
              </w:rPr>
              <w:tab/>
            </w:r>
            <w:r w:rsidR="00A443A9">
              <w:rPr>
                <w:noProof/>
                <w:webHidden/>
              </w:rPr>
              <w:fldChar w:fldCharType="begin"/>
            </w:r>
            <w:r w:rsidR="00A443A9">
              <w:rPr>
                <w:noProof/>
                <w:webHidden/>
              </w:rPr>
              <w:instrText xml:space="preserve"> PAGEREF _Toc58000529 \h </w:instrText>
            </w:r>
            <w:r w:rsidR="00A443A9">
              <w:rPr>
                <w:noProof/>
                <w:webHidden/>
              </w:rPr>
            </w:r>
            <w:r w:rsidR="00A443A9">
              <w:rPr>
                <w:noProof/>
                <w:webHidden/>
              </w:rPr>
              <w:fldChar w:fldCharType="separate"/>
            </w:r>
            <w:r w:rsidR="00A443A9">
              <w:rPr>
                <w:noProof/>
                <w:webHidden/>
              </w:rPr>
              <w:t>8</w:t>
            </w:r>
            <w:r w:rsidR="00A443A9">
              <w:rPr>
                <w:noProof/>
                <w:webHidden/>
              </w:rPr>
              <w:fldChar w:fldCharType="end"/>
            </w:r>
          </w:hyperlink>
        </w:p>
        <w:p w14:paraId="6C03DEB8" w14:textId="77777777" w:rsidR="00A443A9" w:rsidRDefault="000F3961">
          <w:pPr>
            <w:pStyle w:val="TOC2"/>
            <w:tabs>
              <w:tab w:val="right" w:leader="dot" w:pos="9350"/>
            </w:tabs>
            <w:rPr>
              <w:noProof/>
            </w:rPr>
          </w:pPr>
          <w:hyperlink w:anchor="_Toc58000530" w:history="1">
            <w:r w:rsidR="00A443A9" w:rsidRPr="00E94219">
              <w:rPr>
                <w:rStyle w:val="Hyperlink"/>
                <w:noProof/>
              </w:rPr>
              <w:t>Use a decision-making technique to evaluate a range of solutions to identify the most appropriate option</w:t>
            </w:r>
            <w:r w:rsidR="00A443A9">
              <w:rPr>
                <w:noProof/>
                <w:webHidden/>
              </w:rPr>
              <w:tab/>
            </w:r>
            <w:r w:rsidR="00A443A9">
              <w:rPr>
                <w:noProof/>
                <w:webHidden/>
              </w:rPr>
              <w:fldChar w:fldCharType="begin"/>
            </w:r>
            <w:r w:rsidR="00A443A9">
              <w:rPr>
                <w:noProof/>
                <w:webHidden/>
              </w:rPr>
              <w:instrText xml:space="preserve"> PAGEREF _Toc58000530 \h </w:instrText>
            </w:r>
            <w:r w:rsidR="00A443A9">
              <w:rPr>
                <w:noProof/>
                <w:webHidden/>
              </w:rPr>
            </w:r>
            <w:r w:rsidR="00A443A9">
              <w:rPr>
                <w:noProof/>
                <w:webHidden/>
              </w:rPr>
              <w:fldChar w:fldCharType="separate"/>
            </w:r>
            <w:r w:rsidR="00A443A9">
              <w:rPr>
                <w:noProof/>
                <w:webHidden/>
              </w:rPr>
              <w:t>10</w:t>
            </w:r>
            <w:r w:rsidR="00A443A9">
              <w:rPr>
                <w:noProof/>
                <w:webHidden/>
              </w:rPr>
              <w:fldChar w:fldCharType="end"/>
            </w:r>
          </w:hyperlink>
        </w:p>
        <w:p w14:paraId="6B84215E" w14:textId="77777777" w:rsidR="00A443A9" w:rsidRDefault="000F3961">
          <w:pPr>
            <w:pStyle w:val="TOC2"/>
            <w:tabs>
              <w:tab w:val="right" w:leader="dot" w:pos="9350"/>
            </w:tabs>
            <w:rPr>
              <w:noProof/>
            </w:rPr>
          </w:pPr>
          <w:hyperlink w:anchor="_Toc58000531" w:history="1">
            <w:r w:rsidR="00A443A9" w:rsidRPr="00E94219">
              <w:rPr>
                <w:rStyle w:val="Hyperlink"/>
                <w:noProof/>
              </w:rPr>
              <w:t>Develop a plan for implementing the solution</w:t>
            </w:r>
            <w:r w:rsidR="00A443A9">
              <w:rPr>
                <w:noProof/>
                <w:webHidden/>
              </w:rPr>
              <w:tab/>
            </w:r>
            <w:r w:rsidR="00A443A9">
              <w:rPr>
                <w:noProof/>
                <w:webHidden/>
              </w:rPr>
              <w:fldChar w:fldCharType="begin"/>
            </w:r>
            <w:r w:rsidR="00A443A9">
              <w:rPr>
                <w:noProof/>
                <w:webHidden/>
              </w:rPr>
              <w:instrText xml:space="preserve"> PAGEREF _Toc58000531 \h </w:instrText>
            </w:r>
            <w:r w:rsidR="00A443A9">
              <w:rPr>
                <w:noProof/>
                <w:webHidden/>
              </w:rPr>
            </w:r>
            <w:r w:rsidR="00A443A9">
              <w:rPr>
                <w:noProof/>
                <w:webHidden/>
              </w:rPr>
              <w:fldChar w:fldCharType="separate"/>
            </w:r>
            <w:r w:rsidR="00A443A9">
              <w:rPr>
                <w:noProof/>
                <w:webHidden/>
              </w:rPr>
              <w:t>11</w:t>
            </w:r>
            <w:r w:rsidR="00A443A9">
              <w:rPr>
                <w:noProof/>
                <w:webHidden/>
              </w:rPr>
              <w:fldChar w:fldCharType="end"/>
            </w:r>
          </w:hyperlink>
        </w:p>
        <w:p w14:paraId="4700FBF9" w14:textId="77777777" w:rsidR="00A443A9" w:rsidRDefault="000F3961">
          <w:pPr>
            <w:pStyle w:val="TOC2"/>
            <w:tabs>
              <w:tab w:val="right" w:leader="dot" w:pos="9350"/>
            </w:tabs>
            <w:rPr>
              <w:noProof/>
            </w:rPr>
          </w:pPr>
          <w:hyperlink w:anchor="_Toc58000532" w:history="1">
            <w:r w:rsidR="00A443A9" w:rsidRPr="00E94219">
              <w:rPr>
                <w:rStyle w:val="Hyperlink"/>
                <w:noProof/>
              </w:rPr>
              <w:t>Communicate the plan to stakeholders</w:t>
            </w:r>
            <w:r w:rsidR="00A443A9">
              <w:rPr>
                <w:noProof/>
                <w:webHidden/>
              </w:rPr>
              <w:tab/>
            </w:r>
            <w:r w:rsidR="00A443A9">
              <w:rPr>
                <w:noProof/>
                <w:webHidden/>
              </w:rPr>
              <w:fldChar w:fldCharType="begin"/>
            </w:r>
            <w:r w:rsidR="00A443A9">
              <w:rPr>
                <w:noProof/>
                <w:webHidden/>
              </w:rPr>
              <w:instrText xml:space="preserve"> PAGEREF _Toc58000532 \h </w:instrText>
            </w:r>
            <w:r w:rsidR="00A443A9">
              <w:rPr>
                <w:noProof/>
                <w:webHidden/>
              </w:rPr>
            </w:r>
            <w:r w:rsidR="00A443A9">
              <w:rPr>
                <w:noProof/>
                <w:webHidden/>
              </w:rPr>
              <w:fldChar w:fldCharType="separate"/>
            </w:r>
            <w:r w:rsidR="00A443A9">
              <w:rPr>
                <w:noProof/>
                <w:webHidden/>
              </w:rPr>
              <w:t>14</w:t>
            </w:r>
            <w:r w:rsidR="00A443A9">
              <w:rPr>
                <w:noProof/>
                <w:webHidden/>
              </w:rPr>
              <w:fldChar w:fldCharType="end"/>
            </w:r>
          </w:hyperlink>
        </w:p>
        <w:p w14:paraId="0BCF5DCC" w14:textId="77777777" w:rsidR="00A443A9" w:rsidRDefault="000F3961">
          <w:pPr>
            <w:pStyle w:val="TOC2"/>
            <w:tabs>
              <w:tab w:val="right" w:leader="dot" w:pos="9350"/>
            </w:tabs>
            <w:rPr>
              <w:noProof/>
            </w:rPr>
          </w:pPr>
          <w:hyperlink w:anchor="_Toc58000533" w:history="1">
            <w:r w:rsidR="00A443A9" w:rsidRPr="00E94219">
              <w:rPr>
                <w:rStyle w:val="Hyperlink"/>
                <w:noProof/>
              </w:rPr>
              <w:t>Assess appropriate monitoring and review techniques to ensure successful implementation of the solution</w:t>
            </w:r>
            <w:r w:rsidR="00A443A9">
              <w:rPr>
                <w:noProof/>
                <w:webHidden/>
              </w:rPr>
              <w:tab/>
            </w:r>
            <w:r w:rsidR="00A443A9">
              <w:rPr>
                <w:noProof/>
                <w:webHidden/>
              </w:rPr>
              <w:fldChar w:fldCharType="begin"/>
            </w:r>
            <w:r w:rsidR="00A443A9">
              <w:rPr>
                <w:noProof/>
                <w:webHidden/>
              </w:rPr>
              <w:instrText xml:space="preserve"> PAGEREF _Toc58000533 \h </w:instrText>
            </w:r>
            <w:r w:rsidR="00A443A9">
              <w:rPr>
                <w:noProof/>
                <w:webHidden/>
              </w:rPr>
            </w:r>
            <w:r w:rsidR="00A443A9">
              <w:rPr>
                <w:noProof/>
                <w:webHidden/>
              </w:rPr>
              <w:fldChar w:fldCharType="separate"/>
            </w:r>
            <w:r w:rsidR="00A443A9">
              <w:rPr>
                <w:noProof/>
                <w:webHidden/>
              </w:rPr>
              <w:t>14</w:t>
            </w:r>
            <w:r w:rsidR="00A443A9">
              <w:rPr>
                <w:noProof/>
                <w:webHidden/>
              </w:rPr>
              <w:fldChar w:fldCharType="end"/>
            </w:r>
          </w:hyperlink>
        </w:p>
        <w:p w14:paraId="2D4E0286" w14:textId="77777777" w:rsidR="00A443A9" w:rsidRDefault="000F3961">
          <w:pPr>
            <w:pStyle w:val="TOC2"/>
            <w:tabs>
              <w:tab w:val="right" w:leader="dot" w:pos="9350"/>
            </w:tabs>
            <w:rPr>
              <w:noProof/>
            </w:rPr>
          </w:pPr>
          <w:hyperlink w:anchor="_Toc58000534" w:history="1">
            <w:r w:rsidR="00A443A9" w:rsidRPr="00E94219">
              <w:rPr>
                <w:rStyle w:val="Hyperlink"/>
                <w:noProof/>
              </w:rPr>
              <w:t>Conclusion</w:t>
            </w:r>
            <w:r w:rsidR="00A443A9">
              <w:rPr>
                <w:noProof/>
                <w:webHidden/>
              </w:rPr>
              <w:tab/>
            </w:r>
            <w:r w:rsidR="00A443A9">
              <w:rPr>
                <w:noProof/>
                <w:webHidden/>
              </w:rPr>
              <w:fldChar w:fldCharType="begin"/>
            </w:r>
            <w:r w:rsidR="00A443A9">
              <w:rPr>
                <w:noProof/>
                <w:webHidden/>
              </w:rPr>
              <w:instrText xml:space="preserve"> PAGEREF _Toc58000534 \h </w:instrText>
            </w:r>
            <w:r w:rsidR="00A443A9">
              <w:rPr>
                <w:noProof/>
                <w:webHidden/>
              </w:rPr>
            </w:r>
            <w:r w:rsidR="00A443A9">
              <w:rPr>
                <w:noProof/>
                <w:webHidden/>
              </w:rPr>
              <w:fldChar w:fldCharType="separate"/>
            </w:r>
            <w:r w:rsidR="00A443A9">
              <w:rPr>
                <w:noProof/>
                <w:webHidden/>
              </w:rPr>
              <w:t>16</w:t>
            </w:r>
            <w:r w:rsidR="00A443A9">
              <w:rPr>
                <w:noProof/>
                <w:webHidden/>
              </w:rPr>
              <w:fldChar w:fldCharType="end"/>
            </w:r>
          </w:hyperlink>
        </w:p>
        <w:p w14:paraId="24C396FD" w14:textId="77777777" w:rsidR="00A443A9" w:rsidRDefault="000F3961">
          <w:pPr>
            <w:pStyle w:val="TOC1"/>
            <w:tabs>
              <w:tab w:val="right" w:leader="dot" w:pos="9350"/>
            </w:tabs>
            <w:rPr>
              <w:noProof/>
            </w:rPr>
          </w:pPr>
          <w:hyperlink w:anchor="_Toc58000535" w:history="1">
            <w:r w:rsidR="00A443A9" w:rsidRPr="00E94219">
              <w:rPr>
                <w:rStyle w:val="Hyperlink"/>
                <w:noProof/>
              </w:rPr>
              <w:t>References</w:t>
            </w:r>
            <w:r w:rsidR="00A443A9">
              <w:rPr>
                <w:noProof/>
                <w:webHidden/>
              </w:rPr>
              <w:tab/>
            </w:r>
            <w:r w:rsidR="00A443A9">
              <w:rPr>
                <w:noProof/>
                <w:webHidden/>
              </w:rPr>
              <w:fldChar w:fldCharType="begin"/>
            </w:r>
            <w:r w:rsidR="00A443A9">
              <w:rPr>
                <w:noProof/>
                <w:webHidden/>
              </w:rPr>
              <w:instrText xml:space="preserve"> PAGEREF _Toc58000535 \h </w:instrText>
            </w:r>
            <w:r w:rsidR="00A443A9">
              <w:rPr>
                <w:noProof/>
                <w:webHidden/>
              </w:rPr>
            </w:r>
            <w:r w:rsidR="00A443A9">
              <w:rPr>
                <w:noProof/>
                <w:webHidden/>
              </w:rPr>
              <w:fldChar w:fldCharType="separate"/>
            </w:r>
            <w:r w:rsidR="00A443A9">
              <w:rPr>
                <w:noProof/>
                <w:webHidden/>
              </w:rPr>
              <w:t>17</w:t>
            </w:r>
            <w:r w:rsidR="00A443A9">
              <w:rPr>
                <w:noProof/>
                <w:webHidden/>
              </w:rPr>
              <w:fldChar w:fldCharType="end"/>
            </w:r>
          </w:hyperlink>
        </w:p>
        <w:p w14:paraId="7E84263F" w14:textId="77777777" w:rsidR="00A443A9" w:rsidRDefault="00A443A9">
          <w:r>
            <w:fldChar w:fldCharType="end"/>
          </w:r>
        </w:p>
      </w:sdtContent>
    </w:sdt>
    <w:p w14:paraId="5C02E422" w14:textId="6B1C31EA" w:rsidR="006D1CAB" w:rsidRPr="00BC2909" w:rsidRDefault="006D1CAB" w:rsidP="00BC2909">
      <w:pPr>
        <w:spacing w:line="276" w:lineRule="auto"/>
        <w:rPr>
          <w:rFonts w:eastAsiaTheme="majorEastAsia" w:cstheme="majorBidi"/>
          <w:b/>
          <w:bCs/>
          <w:sz w:val="40"/>
          <w:szCs w:val="40"/>
        </w:rPr>
      </w:pPr>
    </w:p>
    <w:p w14:paraId="75F6E62F" w14:textId="77777777" w:rsidR="006D1CAB" w:rsidRDefault="006D1CAB">
      <w:pPr>
        <w:spacing w:line="276" w:lineRule="auto"/>
        <w:jc w:val="left"/>
      </w:pPr>
    </w:p>
    <w:p w14:paraId="1BE98041" w14:textId="77777777" w:rsidR="008473E6" w:rsidRDefault="008473E6">
      <w:pPr>
        <w:spacing w:line="276" w:lineRule="auto"/>
        <w:jc w:val="left"/>
        <w:rPr>
          <w:rFonts w:eastAsiaTheme="majorEastAsia" w:cstheme="majorBidi"/>
          <w:b/>
          <w:bCs/>
          <w:sz w:val="28"/>
          <w:szCs w:val="28"/>
        </w:rPr>
      </w:pPr>
      <w:r>
        <w:br w:type="page"/>
      </w:r>
    </w:p>
    <w:p w14:paraId="67E9F5BC" w14:textId="77777777" w:rsidR="00985741" w:rsidRDefault="00D2579F" w:rsidP="006D1CAB">
      <w:pPr>
        <w:pStyle w:val="Heading1"/>
      </w:pPr>
      <w:bookmarkStart w:id="0" w:name="_Toc58000525"/>
      <w:r>
        <w:t>Task 2 – Individual report</w:t>
      </w:r>
      <w:bookmarkEnd w:id="0"/>
      <w:r>
        <w:t xml:space="preserve"> </w:t>
      </w:r>
    </w:p>
    <w:p w14:paraId="15850903" w14:textId="77777777" w:rsidR="006D1CAB" w:rsidRPr="00835C9A" w:rsidRDefault="00D2579F" w:rsidP="00835C9A">
      <w:pPr>
        <w:jc w:val="center"/>
        <w:rPr>
          <w:b/>
        </w:rPr>
      </w:pPr>
      <w:r w:rsidRPr="00835C9A">
        <w:rPr>
          <w:b/>
        </w:rPr>
        <w:t>Executive summary</w:t>
      </w:r>
    </w:p>
    <w:p w14:paraId="2BB77828" w14:textId="77777777" w:rsidR="00835C9A" w:rsidRDefault="00D2579F" w:rsidP="00200AF0">
      <w:pPr>
        <w:rPr>
          <w:rFonts w:eastAsiaTheme="majorEastAsia" w:cstheme="majorBidi"/>
          <w:b/>
          <w:bCs/>
          <w:sz w:val="26"/>
          <w:szCs w:val="26"/>
        </w:rPr>
      </w:pPr>
      <w:r>
        <w:t>A multinational</w:t>
      </w:r>
      <w:r w:rsidR="00F85565">
        <w:t xml:space="preserve"> retail</w:t>
      </w:r>
      <w:r>
        <w:t xml:space="preserve"> company named Argos Limited has chosen in this report to </w:t>
      </w:r>
      <w:r w:rsidR="0092754D">
        <w:t xml:space="preserve">identify the complex problem that has been creating problems </w:t>
      </w:r>
      <w:r w:rsidR="00B10717">
        <w:t xml:space="preserve">within the workplace. </w:t>
      </w:r>
      <w:r w:rsidR="00A66740">
        <w:t xml:space="preserve">Argos Limited </w:t>
      </w:r>
      <w:r w:rsidR="00B60D7F">
        <w:t xml:space="preserve">was established </w:t>
      </w:r>
      <w:r w:rsidR="00A66740">
        <w:t xml:space="preserve">in 1972, and the headquarters of this company are situated in the UK and Ireland. </w:t>
      </w:r>
      <w:r w:rsidR="00F85565">
        <w:t xml:space="preserve">Argos has more than 883 retail stores, and they also offer online shopping. </w:t>
      </w:r>
      <w:r w:rsidR="00DB3466">
        <w:t xml:space="preserve">The company has over </w:t>
      </w:r>
      <w:r w:rsidR="00336604">
        <w:t xml:space="preserve">29,768 employees. </w:t>
      </w:r>
      <w:r w:rsidR="00DE0AA1">
        <w:t>The report has present</w:t>
      </w:r>
      <w:r w:rsidR="00272A80">
        <w:t>ed</w:t>
      </w:r>
      <w:r w:rsidR="00DE0AA1">
        <w:t xml:space="preserve"> the issue that is developing problem </w:t>
      </w:r>
      <w:r w:rsidR="00272A80">
        <w:t xml:space="preserve">among the employees of Argos and has developed a plan to solve the problem. </w:t>
      </w:r>
    </w:p>
    <w:p w14:paraId="3889559F" w14:textId="77777777" w:rsidR="008473E6" w:rsidRDefault="008473E6">
      <w:pPr>
        <w:spacing w:line="276" w:lineRule="auto"/>
        <w:jc w:val="left"/>
        <w:rPr>
          <w:rFonts w:eastAsiaTheme="majorEastAsia" w:cstheme="majorBidi"/>
          <w:b/>
          <w:bCs/>
          <w:sz w:val="26"/>
          <w:szCs w:val="26"/>
        </w:rPr>
      </w:pPr>
      <w:r>
        <w:br w:type="page"/>
      </w:r>
    </w:p>
    <w:p w14:paraId="07A68C5B" w14:textId="77777777" w:rsidR="00835C9A" w:rsidRDefault="00D2579F" w:rsidP="00835C9A">
      <w:pPr>
        <w:pStyle w:val="Heading2"/>
      </w:pPr>
      <w:bookmarkStart w:id="1" w:name="_Toc58000526"/>
      <w:r>
        <w:t>Introduction</w:t>
      </w:r>
      <w:bookmarkEnd w:id="1"/>
    </w:p>
    <w:p w14:paraId="1B633F80" w14:textId="77777777" w:rsidR="00835C9A" w:rsidRDefault="00D2579F" w:rsidP="00835C9A">
      <w:pPr>
        <w:rPr>
          <w:rFonts w:eastAsiaTheme="majorEastAsia" w:cstheme="majorBidi"/>
          <w:sz w:val="26"/>
          <w:szCs w:val="26"/>
        </w:rPr>
      </w:pPr>
      <w:r>
        <w:t xml:space="preserve">The following report is based </w:t>
      </w:r>
      <w:r w:rsidR="00111109">
        <w:t xml:space="preserve">on a complex problem that </w:t>
      </w:r>
      <w:r w:rsidR="006E40F1">
        <w:t xml:space="preserve">is </w:t>
      </w:r>
      <w:r w:rsidR="00111109">
        <w:t xml:space="preserve">affecting the entire performance of Argos Limited. </w:t>
      </w:r>
      <w:r w:rsidR="006E40F1">
        <w:t xml:space="preserve">The work-related </w:t>
      </w:r>
      <w:r w:rsidR="00EF3081">
        <w:t xml:space="preserve">stress is developing the mental and physical stress of the employees of Argos. </w:t>
      </w:r>
      <w:r w:rsidR="001C3CB0">
        <w:t xml:space="preserve">In this report, </w:t>
      </w:r>
      <w:r w:rsidR="00D90B34">
        <w:t xml:space="preserve">the scope and impact of work-related stress will be discussed </w:t>
      </w:r>
      <w:r w:rsidR="00832FDB">
        <w:t xml:space="preserve">along with its cause. </w:t>
      </w:r>
      <w:r w:rsidR="00F23EA9">
        <w:t>Different</w:t>
      </w:r>
      <w:r w:rsidR="00A8154A">
        <w:t xml:space="preserve"> alternative</w:t>
      </w:r>
      <w:r w:rsidR="00F23EA9">
        <w:t xml:space="preserve"> solutions </w:t>
      </w:r>
      <w:r w:rsidR="00A8154A">
        <w:t xml:space="preserve">will be provided in this report to overcome this problem. Besides that, </w:t>
      </w:r>
      <w:r w:rsidR="00FB2784">
        <w:t xml:space="preserve">the relevant technique for decision-making will be presented here. </w:t>
      </w:r>
      <w:r w:rsidR="00C17D43">
        <w:t xml:space="preserve">Furthermore, a plan will be developed </w:t>
      </w:r>
      <w:r w:rsidR="00301E24">
        <w:t xml:space="preserve">to implement the solution successfully. </w:t>
      </w:r>
    </w:p>
    <w:p w14:paraId="4987CD11" w14:textId="77777777" w:rsidR="008473E6" w:rsidRDefault="008473E6">
      <w:pPr>
        <w:spacing w:line="276" w:lineRule="auto"/>
        <w:jc w:val="left"/>
        <w:rPr>
          <w:rFonts w:eastAsiaTheme="majorEastAsia" w:cstheme="majorBidi"/>
          <w:b/>
          <w:bCs/>
          <w:sz w:val="26"/>
          <w:szCs w:val="26"/>
        </w:rPr>
      </w:pPr>
      <w:r>
        <w:br w:type="page"/>
      </w:r>
    </w:p>
    <w:p w14:paraId="79D2EE86" w14:textId="77777777" w:rsidR="00835C9A" w:rsidRDefault="00D2579F" w:rsidP="00835C9A">
      <w:pPr>
        <w:pStyle w:val="Heading2"/>
      </w:pPr>
      <w:bookmarkStart w:id="2" w:name="_Toc58000527"/>
      <w:r>
        <w:t>D</w:t>
      </w:r>
      <w:r w:rsidRPr="00BA6B1A">
        <w:t>efine a complex problem in the workplace</w:t>
      </w:r>
      <w:r>
        <w:t>, including its scope and impact</w:t>
      </w:r>
      <w:bookmarkEnd w:id="2"/>
    </w:p>
    <w:p w14:paraId="2C15735B" w14:textId="77777777" w:rsidR="00BA6B1A" w:rsidRDefault="00D2579F" w:rsidP="00BA6B1A">
      <w:r>
        <w:t xml:space="preserve">Work-related stress </w:t>
      </w:r>
      <w:r w:rsidR="002B07AF">
        <w:t xml:space="preserve">is the most common problem that is affecting the mental health of the employees of the UK. </w:t>
      </w:r>
      <w:r w:rsidR="00946D4B">
        <w:t xml:space="preserve">Argos Limited is one of those companies where work-related stress negatively affecting the entire performance of the company. </w:t>
      </w:r>
      <w:r w:rsidR="00DC1B68">
        <w:t>The insufficient job design, poor working pattern, and poor management structure is the key reason that is developing work-related stress among their staff</w:t>
      </w:r>
      <w:r w:rsidR="00257FE7">
        <w:t xml:space="preserve"> (</w:t>
      </w:r>
      <w:r w:rsidR="00257FE7">
        <w:rPr>
          <w:shd w:val="clear" w:color="auto" w:fill="FFFFFF"/>
        </w:rPr>
        <w:t>Rowden, Matthews, Watson, and Biggs, 2017)</w:t>
      </w:r>
      <w:r w:rsidR="00DC1B68">
        <w:t xml:space="preserve">. </w:t>
      </w:r>
      <w:r w:rsidR="00B2459D">
        <w:t xml:space="preserve">Moreover, the management of Argos </w:t>
      </w:r>
      <w:r w:rsidR="006C697F">
        <w:t xml:space="preserve">is unable to manage the increasing demands of the market. As a result, the company is providing extra workload to their employees. </w:t>
      </w:r>
      <w:r w:rsidR="00AE49C2">
        <w:t>The extra workload is immensely developing the mental stress of the employees, and due to that, they are losing their concentrate power, and the entire performance of the company is being affected</w:t>
      </w:r>
      <w:r w:rsidR="00AE2695">
        <w:t xml:space="preserve"> (</w:t>
      </w:r>
      <w:r w:rsidR="00AE2695">
        <w:rPr>
          <w:shd w:val="clear" w:color="auto" w:fill="FFFFFF"/>
        </w:rPr>
        <w:t>Cox, Griffiths, and Rial-Gonzalez, 2016)</w:t>
      </w:r>
      <w:r w:rsidR="00AE49C2">
        <w:t xml:space="preserve">. </w:t>
      </w:r>
    </w:p>
    <w:p w14:paraId="4DF73A75" w14:textId="77777777" w:rsidR="000A4DC1" w:rsidRDefault="00D2579F" w:rsidP="00BA6B1A">
      <w:r w:rsidRPr="00C90809">
        <w:rPr>
          <w:b/>
        </w:rPr>
        <w:t>Scope of the problem:</w:t>
      </w:r>
      <w:r>
        <w:t xml:space="preserve"> </w:t>
      </w:r>
      <w:r w:rsidR="00E927D0">
        <w:t xml:space="preserve">Work-related stress </w:t>
      </w:r>
      <w:r w:rsidR="00E8301F">
        <w:t xml:space="preserve">can affect the physical and mental health of the workers. Huge working pressure and extra duty hours can negatively affect their sleeping pattern, and due to that, they can lose their willingness to work effectively. </w:t>
      </w:r>
      <w:r w:rsidR="00233DA9">
        <w:t xml:space="preserve">Moreover, an inappropriate working environment makes the workers unhappy and increases their mental stress, which </w:t>
      </w:r>
      <w:r w:rsidR="00DD2448">
        <w:t>can extensively develop the reason for employee dissatisfaction</w:t>
      </w:r>
      <w:r w:rsidR="00C8676E">
        <w:t xml:space="preserve"> (</w:t>
      </w:r>
      <w:r w:rsidR="00C8676E">
        <w:rPr>
          <w:shd w:val="clear" w:color="auto" w:fill="FFFFFF"/>
        </w:rPr>
        <w:t>Schaubroeck, Ganster, and Fox, 2015)</w:t>
      </w:r>
      <w:r w:rsidR="00DD2448">
        <w:t>.</w:t>
      </w:r>
    </w:p>
    <w:p w14:paraId="208A7086" w14:textId="77777777" w:rsidR="008D2FB8" w:rsidRDefault="00D2579F" w:rsidP="00BA6B1A">
      <w:r w:rsidRPr="00C90809">
        <w:rPr>
          <w:b/>
        </w:rPr>
        <w:t>Impact of the problem:</w:t>
      </w:r>
      <w:r>
        <w:t xml:space="preserve"> </w:t>
      </w:r>
      <w:r w:rsidR="006F0CAD">
        <w:t xml:space="preserve">Work-related stress </w:t>
      </w:r>
      <w:r w:rsidR="000B57E2">
        <w:t xml:space="preserve">can cause mental, physical, and behavioral </w:t>
      </w:r>
      <w:r w:rsidR="00DA29E1">
        <w:t xml:space="preserve">problems of the employees that can negatively influence </w:t>
      </w:r>
      <w:r w:rsidR="00B72735">
        <w:t xml:space="preserve">their health, well-being, energy, and professional and personal relationships as well. </w:t>
      </w:r>
      <w:r w:rsidR="00C30790">
        <w:t xml:space="preserve">It can </w:t>
      </w:r>
      <w:r w:rsidR="00CD4691">
        <w:t xml:space="preserve">demotivate them to perform better and reduces their productivity. </w:t>
      </w:r>
      <w:r w:rsidR="003B2FFB">
        <w:t xml:space="preserve">Thus, </w:t>
      </w:r>
      <w:r w:rsidR="007E27A3">
        <w:t>the entire productivity and performance of the company get affected, and the organisational profitability can</w:t>
      </w:r>
      <w:r w:rsidR="00555390">
        <w:t xml:space="preserve"> be</w:t>
      </w:r>
      <w:r w:rsidR="007E27A3">
        <w:t xml:space="preserve"> decre</w:t>
      </w:r>
      <w:r w:rsidR="00555390">
        <w:t>a</w:t>
      </w:r>
      <w:r w:rsidR="007E27A3">
        <w:t>sed as well</w:t>
      </w:r>
      <w:r w:rsidR="00C90809">
        <w:t xml:space="preserve"> </w:t>
      </w:r>
      <w:sdt>
        <w:sdtPr>
          <w:id w:val="8507187"/>
          <w:citation/>
        </w:sdtPr>
        <w:sdtEndPr/>
        <w:sdtContent>
          <w:r w:rsidR="00F25ACF">
            <w:fldChar w:fldCharType="begin"/>
          </w:r>
          <w:r w:rsidR="00C90809">
            <w:rPr>
              <w:lang w:val="en-US"/>
            </w:rPr>
            <w:instrText xml:space="preserve"> CITATION SUS201 \l 1033 </w:instrText>
          </w:r>
          <w:r w:rsidR="00F25ACF">
            <w:fldChar w:fldCharType="separate"/>
          </w:r>
          <w:r w:rsidR="00C90809" w:rsidRPr="00C90809">
            <w:rPr>
              <w:noProof/>
              <w:lang w:val="en-US"/>
            </w:rPr>
            <w:t>(HEATHFIELD 2020)</w:t>
          </w:r>
          <w:r w:rsidR="00F25ACF">
            <w:fldChar w:fldCharType="end"/>
          </w:r>
        </w:sdtContent>
      </w:sdt>
      <w:r w:rsidR="007E27A3">
        <w:t xml:space="preserve">. </w:t>
      </w:r>
      <w:r w:rsidR="00CD4691">
        <w:t xml:space="preserve"> </w:t>
      </w:r>
    </w:p>
    <w:p w14:paraId="7A0B8C3C" w14:textId="77777777" w:rsidR="008002F1" w:rsidRDefault="00D2579F" w:rsidP="005274A8">
      <w:pPr>
        <w:pStyle w:val="Heading2"/>
      </w:pPr>
      <w:bookmarkStart w:id="3" w:name="_Toc58000528"/>
      <w:r>
        <w:t>A</w:t>
      </w:r>
      <w:r w:rsidRPr="005274A8">
        <w:t>nalyse information on the identified problem, to help inf</w:t>
      </w:r>
      <w:r>
        <w:t>orm the decision-making process</w:t>
      </w:r>
      <w:bookmarkEnd w:id="3"/>
    </w:p>
    <w:p w14:paraId="280FC58C" w14:textId="77777777" w:rsidR="005274A8" w:rsidRDefault="00D2579F" w:rsidP="005274A8">
      <w:r>
        <w:t>Ther</w:t>
      </w:r>
      <w:r w:rsidR="00BE768F">
        <w:t>e are several factors that lead</w:t>
      </w:r>
      <w:r>
        <w:t xml:space="preserve"> the UK companies like Argos to</w:t>
      </w:r>
      <w:r w:rsidR="00BE768F">
        <w:t>wards</w:t>
      </w:r>
      <w:r>
        <w:t xml:space="preserve"> increasing the work-related problems.</w:t>
      </w:r>
      <w:r w:rsidR="00F56EE6">
        <w:t xml:space="preserve"> Several</w:t>
      </w:r>
      <w:r>
        <w:t xml:space="preserve"> </w:t>
      </w:r>
      <w:r w:rsidR="00F56EE6">
        <w:t>e</w:t>
      </w:r>
      <w:r w:rsidR="00BE768F">
        <w:t xml:space="preserve">xternal and internal </w:t>
      </w:r>
      <w:r w:rsidR="00F56EE6">
        <w:t>factors are the reason behind the problem of increasing stress among the employees. Different several factors, like political, economic, social, technological, legal, and environmental, are contributing to this complex problem</w:t>
      </w:r>
      <w:r w:rsidR="002E39A6">
        <w:t xml:space="preserve"> (</w:t>
      </w:r>
      <w:r w:rsidR="002E39A6">
        <w:rPr>
          <w:shd w:val="clear" w:color="auto" w:fill="FFFFFF"/>
        </w:rPr>
        <w:t>Cartwright and Cooper, 2017)</w:t>
      </w:r>
      <w:r w:rsidR="00F56EE6">
        <w:t xml:space="preserve">. For example, </w:t>
      </w:r>
      <w:r w:rsidR="00245C75">
        <w:t xml:space="preserve">after Brexit, the UK government </w:t>
      </w:r>
      <w:r w:rsidR="009B112E">
        <w:t xml:space="preserve">implemented several changes in trade policies, and due to that, </w:t>
      </w:r>
      <w:r w:rsidR="00953800">
        <w:t xml:space="preserve">the management of Argos had to bring changes in their policies. Moreover, </w:t>
      </w:r>
      <w:r w:rsidR="00F71A4D">
        <w:t xml:space="preserve">the sudden economic downturn due to the pandemic </w:t>
      </w:r>
      <w:r w:rsidR="00617D14">
        <w:t xml:space="preserve">negatively affected the financial policies of the company. </w:t>
      </w:r>
      <w:r w:rsidR="00662263">
        <w:t xml:space="preserve">Therefore, the company has become unable to hire new people, and the extra workload has put on the existing employees. Moreover, </w:t>
      </w:r>
      <w:r w:rsidR="00873BAD">
        <w:t xml:space="preserve">to meet the changing needs of the customers, the company made a decision to modify </w:t>
      </w:r>
      <w:r w:rsidR="006E126F">
        <w:t xml:space="preserve">their products. Therefore, </w:t>
      </w:r>
      <w:r w:rsidR="00DE6960">
        <w:t>the management put extra pressure on their workers to get better performance.</w:t>
      </w:r>
    </w:p>
    <w:p w14:paraId="001A4722" w14:textId="77777777" w:rsidR="00DE6960" w:rsidRDefault="00D2579F" w:rsidP="005274A8">
      <w:r>
        <w:t xml:space="preserve">Besides that, </w:t>
      </w:r>
      <w:r w:rsidR="00202930">
        <w:t xml:space="preserve">internal factors, such as </w:t>
      </w:r>
      <w:r w:rsidR="00311B34">
        <w:t>poor management structure, unsatisfactory working atmosphere are the cause behind increasing the work stress problem</w:t>
      </w:r>
      <w:r w:rsidR="002F0DC1">
        <w:t xml:space="preserve"> </w:t>
      </w:r>
      <w:sdt>
        <w:sdtPr>
          <w:id w:val="8507188"/>
          <w:citation/>
        </w:sdtPr>
        <w:sdtEndPr/>
        <w:sdtContent>
          <w:r w:rsidR="00F25ACF">
            <w:fldChar w:fldCharType="begin"/>
          </w:r>
          <w:r w:rsidR="002F0DC1">
            <w:rPr>
              <w:lang w:val="en-US"/>
            </w:rPr>
            <w:instrText xml:space="preserve"> CITATION WHO20 \l 1033 </w:instrText>
          </w:r>
          <w:r w:rsidR="00F25ACF">
            <w:fldChar w:fldCharType="separate"/>
          </w:r>
          <w:r w:rsidR="002F0DC1" w:rsidRPr="002F0DC1">
            <w:rPr>
              <w:noProof/>
              <w:lang w:val="en-US"/>
            </w:rPr>
            <w:t>(WHO 2020)</w:t>
          </w:r>
          <w:r w:rsidR="00F25ACF">
            <w:fldChar w:fldCharType="end"/>
          </w:r>
        </w:sdtContent>
      </w:sdt>
      <w:r w:rsidR="00311B34">
        <w:t xml:space="preserve">. Therefore, </w:t>
      </w:r>
      <w:r w:rsidR="00F43F9A">
        <w:t xml:space="preserve">the management of Argos needs to make proper decisions to overcome such a problem. For example, </w:t>
      </w:r>
      <w:r w:rsidR="007A0962">
        <w:t>to maintai</w:t>
      </w:r>
      <w:r w:rsidR="00175D59">
        <w:t xml:space="preserve">n the workload, the management </w:t>
      </w:r>
      <w:r w:rsidR="007A0962">
        <w:t xml:space="preserve">teams can create a proper work schedule for their workers to appoint them different tasks in a divided time slot. </w:t>
      </w:r>
      <w:r w:rsidR="00175D59">
        <w:t xml:space="preserve">Moreover, </w:t>
      </w:r>
      <w:r w:rsidR="00F3645B">
        <w:t>the management needs to make a decision for developing a positive working environment in the workplace</w:t>
      </w:r>
      <w:r w:rsidR="00A80A26">
        <w:t xml:space="preserve"> to reduce their stress.</w:t>
      </w:r>
    </w:p>
    <w:p w14:paraId="0B278A78" w14:textId="77777777" w:rsidR="00CF1350" w:rsidRDefault="00D2579F" w:rsidP="00CB732A">
      <w:pPr>
        <w:pStyle w:val="Heading2"/>
      </w:pPr>
      <w:bookmarkStart w:id="4" w:name="_Toc58000529"/>
      <w:r>
        <w:t>P</w:t>
      </w:r>
      <w:r w:rsidRPr="00CB732A">
        <w:t>ropose a range of alter</w:t>
      </w:r>
      <w:r>
        <w:t>native solutions to the problem</w:t>
      </w:r>
      <w:bookmarkEnd w:id="4"/>
    </w:p>
    <w:p w14:paraId="06F7CA08" w14:textId="77777777" w:rsidR="00CB732A" w:rsidRDefault="00D2579F" w:rsidP="00CB732A">
      <w:r>
        <w:t xml:space="preserve">The management of Argos can </w:t>
      </w:r>
      <w:r w:rsidR="009F2CBA">
        <w:t>develop different solutions to overcome this problem, and that are discussed below.</w:t>
      </w:r>
    </w:p>
    <w:p w14:paraId="6B0E4BBE" w14:textId="77777777" w:rsidR="009F2CBA" w:rsidRDefault="00D2579F" w:rsidP="00CB732A">
      <w:r w:rsidRPr="00F45480">
        <w:rPr>
          <w:b/>
        </w:rPr>
        <w:t xml:space="preserve">i) </w:t>
      </w:r>
      <w:r w:rsidR="00AC5DB2" w:rsidRPr="00F45480">
        <w:rPr>
          <w:b/>
        </w:rPr>
        <w:t>Paid time off:</w:t>
      </w:r>
      <w:r w:rsidR="00AC5DB2">
        <w:t xml:space="preserve"> </w:t>
      </w:r>
      <w:r w:rsidR="00412832">
        <w:t xml:space="preserve">To reduce the work stress of the employees, the company can offer them paid time off so that they can get some time </w:t>
      </w:r>
      <w:r w:rsidR="00BC5809">
        <w:t>to</w:t>
      </w:r>
      <w:r w:rsidR="00C8360D">
        <w:t xml:space="preserve"> relax and</w:t>
      </w:r>
      <w:r w:rsidR="00BC5809">
        <w:t xml:space="preserve"> enjoy with their friends and families. </w:t>
      </w:r>
      <w:r w:rsidR="00C8360D">
        <w:t xml:space="preserve">This will help </w:t>
      </w:r>
      <w:r w:rsidR="000F6BDB">
        <w:t>the employees to rejuvenate themselves and get back to work with a fresh mind</w:t>
      </w:r>
      <w:r w:rsidR="00F45480">
        <w:t xml:space="preserve"> </w:t>
      </w:r>
      <w:sdt>
        <w:sdtPr>
          <w:id w:val="8507189"/>
          <w:citation/>
        </w:sdtPr>
        <w:sdtEndPr/>
        <w:sdtContent>
          <w:r w:rsidR="00F25ACF">
            <w:fldChar w:fldCharType="begin"/>
          </w:r>
          <w:r w:rsidR="00F45480">
            <w:rPr>
              <w:lang w:val="en-US"/>
            </w:rPr>
            <w:instrText xml:space="preserve"> CITATION Kri17 \l 1033 </w:instrText>
          </w:r>
          <w:r w:rsidR="00F25ACF">
            <w:fldChar w:fldCharType="separate"/>
          </w:r>
          <w:r w:rsidR="00F45480" w:rsidRPr="00F45480">
            <w:rPr>
              <w:noProof/>
              <w:lang w:val="en-US"/>
            </w:rPr>
            <w:t>(Hoppe 2017)</w:t>
          </w:r>
          <w:r w:rsidR="00F25ACF">
            <w:fldChar w:fldCharType="end"/>
          </w:r>
        </w:sdtContent>
      </w:sdt>
      <w:r w:rsidR="000F6BDB">
        <w:t>.</w:t>
      </w:r>
    </w:p>
    <w:p w14:paraId="1E7CA779" w14:textId="77777777" w:rsidR="000D74B8" w:rsidRDefault="00D2579F" w:rsidP="00CB732A">
      <w:r w:rsidRPr="00F45480">
        <w:rPr>
          <w:b/>
        </w:rPr>
        <w:t xml:space="preserve">ii) </w:t>
      </w:r>
      <w:r w:rsidR="00B53832" w:rsidRPr="00F45480">
        <w:rPr>
          <w:b/>
        </w:rPr>
        <w:t>Flexible working schedule:</w:t>
      </w:r>
      <w:r w:rsidR="00B53832">
        <w:t xml:space="preserve"> </w:t>
      </w:r>
      <w:r w:rsidR="00F10610">
        <w:t xml:space="preserve">Bringing change in working time </w:t>
      </w:r>
      <w:r w:rsidR="0032629D">
        <w:t xml:space="preserve">helps to add flexibility </w:t>
      </w:r>
      <w:r w:rsidR="00664C9A">
        <w:t xml:space="preserve">in the working time frame of the company. </w:t>
      </w:r>
      <w:r w:rsidR="00F81535">
        <w:t>The management of Argos needs to create a proper working schedule for each employee to provide them tasks. In this way, the company can reduce work-related stress, and the employees can take sufficient breaks to get back to work with a refreshed mind.</w:t>
      </w:r>
    </w:p>
    <w:p w14:paraId="2F318BAC" w14:textId="77777777" w:rsidR="00F81535" w:rsidRDefault="00D2579F" w:rsidP="00CB732A">
      <w:r w:rsidRPr="00F45480">
        <w:rPr>
          <w:b/>
        </w:rPr>
        <w:t>iii) Open communication:</w:t>
      </w:r>
      <w:r>
        <w:t xml:space="preserve"> </w:t>
      </w:r>
      <w:r w:rsidR="00F82762">
        <w:t>By d</w:t>
      </w:r>
      <w:r>
        <w:t xml:space="preserve">eveloping an open communication process, the company can </w:t>
      </w:r>
      <w:r w:rsidR="00F82762">
        <w:t>create a positive environment for their employees where they can share their work-related problems</w:t>
      </w:r>
      <w:r w:rsidR="009410DE">
        <w:t xml:space="preserve">. Moreover, </w:t>
      </w:r>
      <w:r w:rsidR="00761A7E">
        <w:t>in this way, the management can know about the particular problem that is increasing concern</w:t>
      </w:r>
      <w:r w:rsidR="00D0027D">
        <w:t xml:space="preserve"> (</w:t>
      </w:r>
      <w:r w:rsidR="00D0027D">
        <w:rPr>
          <w:shd w:val="clear" w:color="auto" w:fill="FFFFFF"/>
        </w:rPr>
        <w:t>Bickford, 2015)</w:t>
      </w:r>
      <w:r w:rsidR="00761A7E">
        <w:t xml:space="preserve">. </w:t>
      </w:r>
    </w:p>
    <w:p w14:paraId="1AC8209A" w14:textId="77777777" w:rsidR="009C3C40" w:rsidRDefault="00D2579F" w:rsidP="00CB732A">
      <w:r w:rsidRPr="00F45480">
        <w:rPr>
          <w:b/>
        </w:rPr>
        <w:t xml:space="preserve">iv) </w:t>
      </w:r>
      <w:r w:rsidR="00244633" w:rsidRPr="00F45480">
        <w:rPr>
          <w:b/>
        </w:rPr>
        <w:t>Physical and mental benefits:</w:t>
      </w:r>
      <w:r w:rsidR="00244633">
        <w:t xml:space="preserve"> </w:t>
      </w:r>
      <w:r w:rsidR="00133C88">
        <w:t xml:space="preserve">Argos can offer some physical and mental benefits to their workers </w:t>
      </w:r>
      <w:r w:rsidR="00142527">
        <w:t xml:space="preserve">so that they can </w:t>
      </w:r>
      <w:r w:rsidR="00450158">
        <w:t xml:space="preserve">manage the stress to perform better. For example, </w:t>
      </w:r>
      <w:r w:rsidR="0075553B">
        <w:t>the company can offer health-related packages like health insurance to keep the employee stress free about their health.</w:t>
      </w:r>
    </w:p>
    <w:p w14:paraId="0A9762A1" w14:textId="77777777" w:rsidR="0075553B" w:rsidRDefault="00D2579F" w:rsidP="00CB732A">
      <w:r w:rsidRPr="00F45480">
        <w:rPr>
          <w:b/>
        </w:rPr>
        <w:t xml:space="preserve">v) </w:t>
      </w:r>
      <w:r w:rsidR="00BE2F54" w:rsidRPr="00F45480">
        <w:rPr>
          <w:b/>
        </w:rPr>
        <w:t>Refreshment programs:</w:t>
      </w:r>
      <w:r w:rsidR="00BE2F54">
        <w:t xml:space="preserve"> </w:t>
      </w:r>
      <w:r w:rsidR="005F1879">
        <w:t xml:space="preserve">The management can arrange different refreshment programs for their employees so that they can enjoy and get back to work with positivity. </w:t>
      </w:r>
      <w:r w:rsidR="007E306B">
        <w:t xml:space="preserve">With the help of this, </w:t>
      </w:r>
      <w:r w:rsidR="00F442DD">
        <w:t xml:space="preserve">the interaction between management and employees can </w:t>
      </w:r>
      <w:r w:rsidR="00F92871">
        <w:t>be developed</w:t>
      </w:r>
      <w:r w:rsidR="006234F1">
        <w:t xml:space="preserve"> (</w:t>
      </w:r>
      <w:r w:rsidR="006234F1">
        <w:rPr>
          <w:shd w:val="clear" w:color="auto" w:fill="FFFFFF"/>
        </w:rPr>
        <w:t>Kortum, Leka, and Cox, 2017)</w:t>
      </w:r>
      <w:r w:rsidR="00F92871">
        <w:t>.</w:t>
      </w:r>
    </w:p>
    <w:p w14:paraId="6CAF742E" w14:textId="77777777" w:rsidR="00E8312C" w:rsidRDefault="00E8312C" w:rsidP="00E8312C"/>
    <w:p w14:paraId="220903AC" w14:textId="77777777" w:rsidR="00E8312C" w:rsidRDefault="00D2579F" w:rsidP="00E8312C">
      <w:pPr>
        <w:pStyle w:val="Heading2"/>
      </w:pPr>
      <w:bookmarkStart w:id="5" w:name="_Toc58000530"/>
      <w:r>
        <w:t>Use a decision-making technique to evaluate a range of solutions to identify the most appropriate option</w:t>
      </w:r>
      <w:bookmarkEnd w:id="5"/>
    </w:p>
    <w:p w14:paraId="4EDE93CF" w14:textId="77777777" w:rsidR="00E8312C" w:rsidRDefault="00D2579F" w:rsidP="00E8312C">
      <w:r>
        <w:t xml:space="preserve">There are different types of techniques for decision-making; amongst them, Argos can </w:t>
      </w:r>
      <w:r w:rsidR="00850911">
        <w:t xml:space="preserve">apply the multi-voting </w:t>
      </w:r>
      <w:r w:rsidR="00840838">
        <w:t xml:space="preserve">technique </w:t>
      </w:r>
      <w:r w:rsidR="008A7BD1">
        <w:t>to evaluate the solutions</w:t>
      </w:r>
      <w:r w:rsidR="000247C1">
        <w:t xml:space="preserve"> (</w:t>
      </w:r>
      <w:r w:rsidR="000247C1">
        <w:rPr>
          <w:shd w:val="clear" w:color="auto" w:fill="FFFFFF"/>
        </w:rPr>
        <w:t>Mary and Suganya, 2016)</w:t>
      </w:r>
      <w:r w:rsidR="00A723F6">
        <w:t xml:space="preserve">. </w:t>
      </w:r>
      <w:r w:rsidR="002E06A4">
        <w:t>To apply this technique, the following steps are needed to follow.</w:t>
      </w:r>
    </w:p>
    <w:p w14:paraId="4BD93A20" w14:textId="77777777" w:rsidR="002E06A4" w:rsidRDefault="00D2579F" w:rsidP="00E8312C">
      <w:r>
        <w:t xml:space="preserve">i) </w:t>
      </w:r>
      <w:r w:rsidR="00693742">
        <w:t xml:space="preserve">The management of Argos </w:t>
      </w:r>
      <w:r w:rsidR="00F13D2F">
        <w:t xml:space="preserve">at first </w:t>
      </w:r>
      <w:r w:rsidR="00747088">
        <w:t xml:space="preserve">needs to exhibit the options of different solutions </w:t>
      </w:r>
      <w:r w:rsidR="004404C4">
        <w:t>so that every member of the company can know about the solutions.</w:t>
      </w:r>
    </w:p>
    <w:p w14:paraId="6797B3DE" w14:textId="77777777" w:rsidR="004404C4" w:rsidRDefault="00D2579F" w:rsidP="00E8312C">
      <w:r>
        <w:t xml:space="preserve">ii) </w:t>
      </w:r>
      <w:r w:rsidR="00781CF7">
        <w:t xml:space="preserve">After that, </w:t>
      </w:r>
      <w:r w:rsidR="00ED4FFF">
        <w:t xml:space="preserve">the management teams </w:t>
      </w:r>
      <w:r w:rsidR="0022409B">
        <w:t xml:space="preserve">need to decide the options such as open communication, flexible working schedule, paid time off, refreshment programs, and physical and mental benefits that will be effective for resolving the work-related stress issues. </w:t>
      </w:r>
    </w:p>
    <w:p w14:paraId="41DC281C" w14:textId="77777777" w:rsidR="0022409B" w:rsidRDefault="00D2579F" w:rsidP="00E8312C">
      <w:r>
        <w:t xml:space="preserve">iii) </w:t>
      </w:r>
      <w:r w:rsidR="00AC48A4">
        <w:t>The members of the company will be asked to give their opinion about the selected solutions and choose one particular option that they consider as the best solution for this problem.</w:t>
      </w:r>
    </w:p>
    <w:p w14:paraId="35FB998E" w14:textId="77777777" w:rsidR="00AC48A4" w:rsidRDefault="00D2579F" w:rsidP="00E8312C">
      <w:r>
        <w:t>iv) After that, the management of the company will count the votes and analyse the final decision.</w:t>
      </w:r>
    </w:p>
    <w:p w14:paraId="103EBF32" w14:textId="77777777" w:rsidR="00AC48A4" w:rsidRDefault="00D2579F" w:rsidP="00E8312C">
      <w:r>
        <w:t xml:space="preserve">v) </w:t>
      </w:r>
      <w:r w:rsidR="00AC7DB2">
        <w:t xml:space="preserve">Furthermore, </w:t>
      </w:r>
      <w:r w:rsidR="008356EB">
        <w:t>the maximum voted option will be considered as the final result of this process, and the decision will be made according to the maximum voted option</w:t>
      </w:r>
      <w:r w:rsidR="000247C1">
        <w:t xml:space="preserve"> </w:t>
      </w:r>
      <w:r w:rsidR="00BB3919">
        <w:t>(</w:t>
      </w:r>
      <w:r w:rsidR="00BB3919">
        <w:rPr>
          <w:shd w:val="clear" w:color="auto" w:fill="FFFFFF"/>
        </w:rPr>
        <w:t>Triantaphyllou, 2018)</w:t>
      </w:r>
      <w:r w:rsidR="008356EB">
        <w:t xml:space="preserve">. </w:t>
      </w:r>
    </w:p>
    <w:p w14:paraId="52399623" w14:textId="77777777" w:rsidR="00F35774" w:rsidRDefault="00D2579F" w:rsidP="00E8312C">
      <w:r>
        <w:t>For instance, the</w:t>
      </w:r>
      <w:r w:rsidR="000E2AFA">
        <w:t xml:space="preserve"> maximum number of</w:t>
      </w:r>
      <w:r>
        <w:t xml:space="preserve"> employees of </w:t>
      </w:r>
      <w:r w:rsidR="00C53084">
        <w:t xml:space="preserve">Argos </w:t>
      </w:r>
      <w:r w:rsidR="000E2AFA">
        <w:t xml:space="preserve">voted for a flexible working schedule and open communication to solve the work-related stress issues. </w:t>
      </w:r>
    </w:p>
    <w:p w14:paraId="0641A6AB" w14:textId="77777777" w:rsidR="00565C1A" w:rsidRDefault="00D2579F" w:rsidP="0033228C">
      <w:pPr>
        <w:pStyle w:val="Heading2"/>
      </w:pPr>
      <w:bookmarkStart w:id="6" w:name="_Toc58000531"/>
      <w:r>
        <w:t>D</w:t>
      </w:r>
      <w:r w:rsidRPr="00565C1A">
        <w:t>evelop a pla</w:t>
      </w:r>
      <w:r>
        <w:t>n for implementing the solution</w:t>
      </w:r>
      <w:bookmarkEnd w:id="6"/>
    </w:p>
    <w:p w14:paraId="1FA39B74" w14:textId="77777777" w:rsidR="0033228C" w:rsidRDefault="00D2579F" w:rsidP="0033228C">
      <w:r>
        <w:t xml:space="preserve">To reduce the work-related stress issues among the employees of Argos, management needs to develop a proper plan to implement the specific solution. To implement a flexible working schedule, the following plan can be followed. </w:t>
      </w:r>
    </w:p>
    <w:p w14:paraId="628F86DB" w14:textId="77777777" w:rsidR="00B8046C" w:rsidRPr="000B678F" w:rsidRDefault="00D2579F" w:rsidP="0033228C">
      <w:pPr>
        <w:rPr>
          <w:b/>
        </w:rPr>
      </w:pPr>
      <w:r w:rsidRPr="000B678F">
        <w:rPr>
          <w:b/>
        </w:rPr>
        <w:t>Objectives:</w:t>
      </w:r>
    </w:p>
    <w:p w14:paraId="373577F8" w14:textId="77777777" w:rsidR="00F30255" w:rsidRDefault="00D2579F" w:rsidP="0033228C">
      <w:r>
        <w:t>1. To bring changes in the working schedule of the employees of Argos</w:t>
      </w:r>
    </w:p>
    <w:p w14:paraId="19483AF7" w14:textId="77777777" w:rsidR="00F30255" w:rsidRDefault="00D2579F" w:rsidP="0033228C">
      <w:r>
        <w:t xml:space="preserve">2. </w:t>
      </w:r>
      <w:r w:rsidR="000B678F">
        <w:t>To reduce the extra workload to avoid overtime work for the employees of Argos</w:t>
      </w:r>
    </w:p>
    <w:p w14:paraId="030ACF5B" w14:textId="77777777" w:rsidR="000B678F" w:rsidRDefault="00D2579F" w:rsidP="0033228C">
      <w:r>
        <w:t>3. To provide paid leaves to the employees of Argos to reduce their stress</w:t>
      </w:r>
    </w:p>
    <w:p w14:paraId="50C17D52" w14:textId="77777777" w:rsidR="00FF19DF" w:rsidRDefault="00D2579F" w:rsidP="0033228C">
      <w:r>
        <w:t>Argos needs to follow the following steps to meet the objectives of the plan.</w:t>
      </w:r>
    </w:p>
    <w:p w14:paraId="29F19387" w14:textId="77777777" w:rsidR="00FF19DF" w:rsidRDefault="00D2579F" w:rsidP="0033228C">
      <w:r w:rsidRPr="007B74A3">
        <w:rPr>
          <w:b/>
        </w:rPr>
        <w:t>Schedule milestones:</w:t>
      </w:r>
      <w:r>
        <w:t xml:space="preserve"> A timeline is needed to be set by the management of the company </w:t>
      </w:r>
      <w:r w:rsidR="00BA52EA">
        <w:t xml:space="preserve">to implement the plan within the timeline. Here, 6 months time period will be set to complete the implementation within the time. Within this time span, the management can hire new employees, develop a proper time schedule for the employees, </w:t>
      </w:r>
      <w:r w:rsidR="00890EFF">
        <w:t xml:space="preserve">and reschedule </w:t>
      </w:r>
      <w:r w:rsidR="005B6555">
        <w:t xml:space="preserve">the work shift and organise </w:t>
      </w:r>
      <w:r w:rsidR="0083527E">
        <w:t xml:space="preserve">paid days off for the employees. </w:t>
      </w:r>
    </w:p>
    <w:p w14:paraId="33B55944" w14:textId="77777777" w:rsidR="000B678F" w:rsidRDefault="00D2579F" w:rsidP="0033228C">
      <w:r w:rsidRPr="007B74A3">
        <w:rPr>
          <w:b/>
        </w:rPr>
        <w:t>Allocate resources:</w:t>
      </w:r>
      <w:r>
        <w:t xml:space="preserve"> </w:t>
      </w:r>
      <w:r w:rsidR="00693CCF">
        <w:t xml:space="preserve">Before implementing </w:t>
      </w:r>
      <w:r w:rsidR="00AD3DAD">
        <w:t xml:space="preserve">the plan, it is needed to ensure that </w:t>
      </w:r>
      <w:r w:rsidR="00531875">
        <w:t xml:space="preserve">the company has adequate resources to successfully execute the plan. </w:t>
      </w:r>
      <w:r w:rsidR="005B369B">
        <w:t xml:space="preserve">In this case, </w:t>
      </w:r>
      <w:r w:rsidR="00BA67B9">
        <w:t>the company needs</w:t>
      </w:r>
      <w:r w:rsidR="006C57F5">
        <w:t xml:space="preserve"> more human resources </w:t>
      </w:r>
      <w:r w:rsidR="00BA67B9">
        <w:t xml:space="preserve">so that they can reduce the extra workload </w:t>
      </w:r>
      <w:r w:rsidR="00981E85">
        <w:t xml:space="preserve">for their </w:t>
      </w:r>
      <w:r w:rsidR="00E6590D">
        <w:t xml:space="preserve">existing employees. </w:t>
      </w:r>
      <w:r w:rsidR="003C0213">
        <w:t xml:space="preserve">Moreover, the financial </w:t>
      </w:r>
      <w:r w:rsidR="00973BF4">
        <w:t xml:space="preserve">resource is </w:t>
      </w:r>
      <w:r w:rsidR="00FF7B12">
        <w:t xml:space="preserve">needed to be arranged by the company to provide paid leave and organise different refreshing programs for the employees. </w:t>
      </w:r>
      <w:r w:rsidR="00234E82">
        <w:t xml:space="preserve">Along with that, </w:t>
      </w:r>
      <w:r w:rsidR="00F6365B">
        <w:t xml:space="preserve">the company needs to implement advanced technologies so that the employees can work effectively with the help of modern technologies. </w:t>
      </w:r>
    </w:p>
    <w:p w14:paraId="4F2E5A85" w14:textId="77777777" w:rsidR="007B74A3" w:rsidRDefault="00D2579F" w:rsidP="0033228C">
      <w:r w:rsidRPr="00F238B0">
        <w:rPr>
          <w:b/>
        </w:rPr>
        <w:t>Develop communication:</w:t>
      </w:r>
      <w:r>
        <w:t xml:space="preserve"> </w:t>
      </w:r>
      <w:r w:rsidR="001B339E">
        <w:t xml:space="preserve">Argos needs to arrange a regular meeting with their employees and management teams before making the working schedule so that they can take suggestions from the management. </w:t>
      </w:r>
      <w:r w:rsidR="00125605">
        <w:t>The company needs to develop an open communication process for their employees so that every employee get</w:t>
      </w:r>
      <w:r w:rsidR="00C7588D">
        <w:t>s</w:t>
      </w:r>
      <w:r w:rsidR="00125605">
        <w:t xml:space="preserve"> the chance to discuss the working time-related problems. </w:t>
      </w:r>
      <w:r w:rsidR="00C7588D">
        <w:t>Moreover, Argos can utilise an online platform for the employees to get feedback from their employees continuously. This will help the company to identify the key reasons that are increasing the</w:t>
      </w:r>
      <w:r w:rsidR="00BD4156">
        <w:t xml:space="preserve"> work-related</w:t>
      </w:r>
      <w:r w:rsidR="00C7588D">
        <w:t xml:space="preserve"> stress </w:t>
      </w:r>
      <w:r w:rsidR="00BD4156">
        <w:t xml:space="preserve">among them. </w:t>
      </w:r>
      <w:r w:rsidR="006F3D66">
        <w:t xml:space="preserve">Along with that, the authority needs to keep informing the employees about their tasks so that they can converse freely regarding any task-related issues. </w:t>
      </w:r>
    </w:p>
    <w:p w14:paraId="405391D5" w14:textId="77777777" w:rsidR="00F238B0" w:rsidRDefault="00D2579F" w:rsidP="0033228C">
      <w:r w:rsidRPr="00CD724B">
        <w:rPr>
          <w:b/>
        </w:rPr>
        <w:t>Risk recognition:</w:t>
      </w:r>
      <w:r>
        <w:t xml:space="preserve"> </w:t>
      </w:r>
      <w:r w:rsidR="008477A7">
        <w:t xml:space="preserve">Before conducting the plan, the management of Argos needs to recognise the issues that can increase the risk while implementing the solution. </w:t>
      </w:r>
      <w:r w:rsidR="005960B1">
        <w:t xml:space="preserve">In the case of Argos, to implement the solution, the company may face fund-related issues. Therefore, before implementing the plan, the company needs to ensure that they have adequate funds to conduct this plan. Besides that, the lack of human resources is another issue that can develop risk; therefore, the company needs to allocate new people before conducting the plan. </w:t>
      </w:r>
    </w:p>
    <w:p w14:paraId="610E7956" w14:textId="77777777" w:rsidR="00CD724B" w:rsidRDefault="00D2579F" w:rsidP="0033228C">
      <w:r w:rsidRPr="007A7C54">
        <w:rPr>
          <w:b/>
        </w:rPr>
        <w:t>Plan management:</w:t>
      </w:r>
      <w:r>
        <w:t xml:space="preserve"> </w:t>
      </w:r>
      <w:r w:rsidR="008802BF">
        <w:t>The HR managers</w:t>
      </w:r>
      <w:r w:rsidR="00B5199D">
        <w:t xml:space="preserve"> of Argos need</w:t>
      </w:r>
      <w:r w:rsidR="008802BF">
        <w:t xml:space="preserve"> to recruit new employees</w:t>
      </w:r>
      <w:r w:rsidR="00EE6668">
        <w:t xml:space="preserve"> and appoint them in different job positions. </w:t>
      </w:r>
      <w:r w:rsidR="00B5199D">
        <w:t xml:space="preserve">The team leaders need to create a new working schedule for their employees. </w:t>
      </w:r>
      <w:r w:rsidR="00633416">
        <w:t xml:space="preserve">The HR teams need to arrange different refreshing programs and arrange a day off for the employees and observe their problems related to the work. </w:t>
      </w:r>
    </w:p>
    <w:p w14:paraId="0351B3BC" w14:textId="77777777" w:rsidR="007A7C54" w:rsidRPr="00F13FF6" w:rsidRDefault="00D2579F" w:rsidP="0033228C">
      <w:pPr>
        <w:rPr>
          <w:b/>
        </w:rPr>
      </w:pPr>
      <w:r w:rsidRPr="00F13FF6">
        <w:rPr>
          <w:b/>
        </w:rPr>
        <w:t>Budget plan:</w:t>
      </w:r>
    </w:p>
    <w:tbl>
      <w:tblPr>
        <w:tblStyle w:val="TableGrid"/>
        <w:tblW w:w="0" w:type="auto"/>
        <w:tblLook w:val="04A0" w:firstRow="1" w:lastRow="0" w:firstColumn="1" w:lastColumn="0" w:noHBand="0" w:noVBand="1"/>
      </w:tblPr>
      <w:tblGrid>
        <w:gridCol w:w="4685"/>
        <w:gridCol w:w="4665"/>
      </w:tblGrid>
      <w:tr w:rsidR="00F25ACF" w14:paraId="45C41979" w14:textId="77777777" w:rsidTr="007A7C54">
        <w:tc>
          <w:tcPr>
            <w:tcW w:w="4788" w:type="dxa"/>
          </w:tcPr>
          <w:p w14:paraId="7068DE74" w14:textId="77777777" w:rsidR="007A7C54" w:rsidRPr="00F13FF6" w:rsidRDefault="00D2579F" w:rsidP="00F13FF6">
            <w:pPr>
              <w:jc w:val="center"/>
              <w:rPr>
                <w:b/>
              </w:rPr>
            </w:pPr>
            <w:r w:rsidRPr="00F13FF6">
              <w:rPr>
                <w:b/>
              </w:rPr>
              <w:t>Required resources</w:t>
            </w:r>
          </w:p>
        </w:tc>
        <w:tc>
          <w:tcPr>
            <w:tcW w:w="4788" w:type="dxa"/>
          </w:tcPr>
          <w:p w14:paraId="022AF9F7" w14:textId="77777777" w:rsidR="007A7C54" w:rsidRPr="00F13FF6" w:rsidRDefault="00D2579F" w:rsidP="00F13FF6">
            <w:pPr>
              <w:jc w:val="center"/>
              <w:rPr>
                <w:b/>
              </w:rPr>
            </w:pPr>
            <w:r w:rsidRPr="00F13FF6">
              <w:rPr>
                <w:b/>
              </w:rPr>
              <w:t>Cost</w:t>
            </w:r>
          </w:p>
        </w:tc>
      </w:tr>
      <w:tr w:rsidR="00F25ACF" w14:paraId="2C26A63E" w14:textId="77777777" w:rsidTr="007A7C54">
        <w:tc>
          <w:tcPr>
            <w:tcW w:w="4788" w:type="dxa"/>
          </w:tcPr>
          <w:p w14:paraId="0F121F43" w14:textId="77777777" w:rsidR="007A7C54" w:rsidRDefault="00D2579F" w:rsidP="0033228C">
            <w:r>
              <w:t>Human resource</w:t>
            </w:r>
          </w:p>
        </w:tc>
        <w:tc>
          <w:tcPr>
            <w:tcW w:w="4788" w:type="dxa"/>
          </w:tcPr>
          <w:p w14:paraId="454611D3" w14:textId="77777777" w:rsidR="007A7C54" w:rsidRDefault="00D2579F" w:rsidP="0033228C">
            <w:r>
              <w:t>£5000</w:t>
            </w:r>
          </w:p>
        </w:tc>
      </w:tr>
      <w:tr w:rsidR="00F25ACF" w14:paraId="540E0916" w14:textId="77777777" w:rsidTr="007A7C54">
        <w:tc>
          <w:tcPr>
            <w:tcW w:w="4788" w:type="dxa"/>
          </w:tcPr>
          <w:p w14:paraId="61C46326" w14:textId="77777777" w:rsidR="007A7C54" w:rsidRDefault="00D2579F" w:rsidP="0033228C">
            <w:r>
              <w:t>Technologies</w:t>
            </w:r>
          </w:p>
        </w:tc>
        <w:tc>
          <w:tcPr>
            <w:tcW w:w="4788" w:type="dxa"/>
          </w:tcPr>
          <w:p w14:paraId="461CA5B6" w14:textId="77777777" w:rsidR="007A7C54" w:rsidRDefault="00D2579F" w:rsidP="0033228C">
            <w:r>
              <w:t>£15000</w:t>
            </w:r>
          </w:p>
        </w:tc>
      </w:tr>
      <w:tr w:rsidR="00F25ACF" w14:paraId="13551319" w14:textId="77777777" w:rsidTr="007A7C54">
        <w:tc>
          <w:tcPr>
            <w:tcW w:w="4788" w:type="dxa"/>
          </w:tcPr>
          <w:p w14:paraId="397F8641" w14:textId="77777777" w:rsidR="007A7C54" w:rsidRDefault="00D2579F" w:rsidP="0033228C">
            <w:r>
              <w:t>Electricity</w:t>
            </w:r>
          </w:p>
        </w:tc>
        <w:tc>
          <w:tcPr>
            <w:tcW w:w="4788" w:type="dxa"/>
          </w:tcPr>
          <w:p w14:paraId="6C4E4FB7" w14:textId="77777777" w:rsidR="007A7C54" w:rsidRDefault="00D2579F" w:rsidP="0033228C">
            <w:r>
              <w:t>£4000</w:t>
            </w:r>
          </w:p>
        </w:tc>
      </w:tr>
      <w:tr w:rsidR="00F25ACF" w14:paraId="4D0659D8" w14:textId="77777777" w:rsidTr="007A7C54">
        <w:tc>
          <w:tcPr>
            <w:tcW w:w="4788" w:type="dxa"/>
          </w:tcPr>
          <w:p w14:paraId="41CA640C" w14:textId="77777777" w:rsidR="000329E0" w:rsidRDefault="00D2579F" w:rsidP="0033228C">
            <w:r>
              <w:t>Total</w:t>
            </w:r>
          </w:p>
        </w:tc>
        <w:tc>
          <w:tcPr>
            <w:tcW w:w="4788" w:type="dxa"/>
          </w:tcPr>
          <w:p w14:paraId="0C6D0285" w14:textId="77777777" w:rsidR="000329E0" w:rsidRDefault="00D2579F" w:rsidP="0033228C">
            <w:r>
              <w:t>£24000</w:t>
            </w:r>
          </w:p>
        </w:tc>
      </w:tr>
    </w:tbl>
    <w:p w14:paraId="07B18FC9" w14:textId="77777777" w:rsidR="007A7C54" w:rsidRDefault="007A7C54" w:rsidP="0033228C"/>
    <w:p w14:paraId="41E5BD1A" w14:textId="77777777" w:rsidR="00D01B87" w:rsidRDefault="00D2579F" w:rsidP="0033228C">
      <w:pPr>
        <w:rPr>
          <w:b/>
        </w:rPr>
      </w:pPr>
      <w:r w:rsidRPr="00D73132">
        <w:rPr>
          <w:b/>
        </w:rPr>
        <w:t>Gantt Chart:</w:t>
      </w:r>
    </w:p>
    <w:tbl>
      <w:tblPr>
        <w:tblStyle w:val="TableGrid"/>
        <w:tblW w:w="0" w:type="auto"/>
        <w:tblLook w:val="04A0" w:firstRow="1" w:lastRow="0" w:firstColumn="1" w:lastColumn="0" w:noHBand="0" w:noVBand="1"/>
      </w:tblPr>
      <w:tblGrid>
        <w:gridCol w:w="1844"/>
        <w:gridCol w:w="1246"/>
        <w:gridCol w:w="1252"/>
        <w:gridCol w:w="1252"/>
        <w:gridCol w:w="1252"/>
        <w:gridCol w:w="1252"/>
        <w:gridCol w:w="1252"/>
      </w:tblGrid>
      <w:tr w:rsidR="00F25ACF" w14:paraId="22FDE825" w14:textId="77777777" w:rsidTr="00FF784F">
        <w:trPr>
          <w:trHeight w:val="512"/>
        </w:trPr>
        <w:tc>
          <w:tcPr>
            <w:tcW w:w="1572" w:type="dxa"/>
          </w:tcPr>
          <w:p w14:paraId="2594794C" w14:textId="77777777" w:rsidR="00526D24" w:rsidRDefault="00D2579F" w:rsidP="00FF784F">
            <w:pPr>
              <w:jc w:val="center"/>
            </w:pPr>
            <w:r>
              <w:t>Actions</w:t>
            </w:r>
          </w:p>
        </w:tc>
        <w:tc>
          <w:tcPr>
            <w:tcW w:w="1303" w:type="dxa"/>
          </w:tcPr>
          <w:p w14:paraId="4BFE0CD6" w14:textId="77777777" w:rsidR="00526D24" w:rsidRDefault="00D2579F" w:rsidP="000D5FEF">
            <w:r>
              <w:t>1</w:t>
            </w:r>
            <w:r w:rsidR="00237AD4" w:rsidRPr="00237AD4">
              <w:rPr>
                <w:vertAlign w:val="superscript"/>
              </w:rPr>
              <w:t>st</w:t>
            </w:r>
            <w:r>
              <w:t xml:space="preserve"> month</w:t>
            </w:r>
          </w:p>
        </w:tc>
        <w:tc>
          <w:tcPr>
            <w:tcW w:w="1310" w:type="dxa"/>
          </w:tcPr>
          <w:p w14:paraId="6C3F385E" w14:textId="77777777" w:rsidR="00526D24" w:rsidRDefault="00D2579F" w:rsidP="000D5FEF">
            <w:r>
              <w:t>2</w:t>
            </w:r>
            <w:r w:rsidR="00237AD4" w:rsidRPr="00237AD4">
              <w:rPr>
                <w:vertAlign w:val="superscript"/>
              </w:rPr>
              <w:t>nd</w:t>
            </w:r>
            <w:r>
              <w:t xml:space="preserve"> month</w:t>
            </w:r>
          </w:p>
        </w:tc>
        <w:tc>
          <w:tcPr>
            <w:tcW w:w="1310" w:type="dxa"/>
          </w:tcPr>
          <w:p w14:paraId="50626B0E" w14:textId="77777777" w:rsidR="00526D24" w:rsidRDefault="00D2579F" w:rsidP="000D5FEF">
            <w:r>
              <w:t>3</w:t>
            </w:r>
            <w:r w:rsidR="00237AD4" w:rsidRPr="00237AD4">
              <w:rPr>
                <w:vertAlign w:val="superscript"/>
              </w:rPr>
              <w:t>rd</w:t>
            </w:r>
            <w:r>
              <w:t xml:space="preserve"> month</w:t>
            </w:r>
          </w:p>
        </w:tc>
        <w:tc>
          <w:tcPr>
            <w:tcW w:w="1310" w:type="dxa"/>
          </w:tcPr>
          <w:p w14:paraId="6AB1CA21" w14:textId="77777777" w:rsidR="00526D24" w:rsidRDefault="00D2579F" w:rsidP="000D5FEF">
            <w:r>
              <w:t>4</w:t>
            </w:r>
            <w:r w:rsidR="00237AD4" w:rsidRPr="00237AD4">
              <w:rPr>
                <w:vertAlign w:val="superscript"/>
              </w:rPr>
              <w:t>th</w:t>
            </w:r>
            <w:r>
              <w:t xml:space="preserve"> month</w:t>
            </w:r>
          </w:p>
        </w:tc>
        <w:tc>
          <w:tcPr>
            <w:tcW w:w="1310" w:type="dxa"/>
          </w:tcPr>
          <w:p w14:paraId="41A45038" w14:textId="77777777" w:rsidR="00526D24" w:rsidRDefault="00D2579F" w:rsidP="000D5FEF">
            <w:r>
              <w:t>5</w:t>
            </w:r>
            <w:r w:rsidR="00237AD4" w:rsidRPr="00237AD4">
              <w:rPr>
                <w:vertAlign w:val="superscript"/>
              </w:rPr>
              <w:t>th</w:t>
            </w:r>
            <w:r>
              <w:t xml:space="preserve"> month</w:t>
            </w:r>
          </w:p>
        </w:tc>
        <w:tc>
          <w:tcPr>
            <w:tcW w:w="1310" w:type="dxa"/>
          </w:tcPr>
          <w:p w14:paraId="57A65453" w14:textId="77777777" w:rsidR="00526D24" w:rsidRDefault="00D2579F" w:rsidP="000D5FEF">
            <w:r>
              <w:t>6</w:t>
            </w:r>
            <w:r w:rsidR="00237AD4" w:rsidRPr="00237AD4">
              <w:rPr>
                <w:vertAlign w:val="superscript"/>
              </w:rPr>
              <w:t>th</w:t>
            </w:r>
            <w:r>
              <w:t xml:space="preserve"> month</w:t>
            </w:r>
          </w:p>
        </w:tc>
      </w:tr>
      <w:tr w:rsidR="00F25ACF" w14:paraId="21997F18" w14:textId="77777777" w:rsidTr="00FF784F">
        <w:trPr>
          <w:trHeight w:val="1009"/>
        </w:trPr>
        <w:tc>
          <w:tcPr>
            <w:tcW w:w="1572" w:type="dxa"/>
          </w:tcPr>
          <w:p w14:paraId="01BF8DD1" w14:textId="77777777" w:rsidR="00526D24" w:rsidRDefault="00D2579F" w:rsidP="000D5FEF">
            <w:r>
              <w:t>Hiring new employees</w:t>
            </w:r>
          </w:p>
        </w:tc>
        <w:tc>
          <w:tcPr>
            <w:tcW w:w="1303" w:type="dxa"/>
            <w:shd w:val="clear" w:color="auto" w:fill="00B050"/>
          </w:tcPr>
          <w:p w14:paraId="2CB02B25" w14:textId="77777777" w:rsidR="00526D24" w:rsidRDefault="00526D24" w:rsidP="000D5FEF"/>
        </w:tc>
        <w:tc>
          <w:tcPr>
            <w:tcW w:w="1310" w:type="dxa"/>
            <w:shd w:val="clear" w:color="auto" w:fill="00B050"/>
          </w:tcPr>
          <w:p w14:paraId="7D740853" w14:textId="77777777" w:rsidR="00526D24" w:rsidRDefault="00526D24" w:rsidP="000D5FEF"/>
        </w:tc>
        <w:tc>
          <w:tcPr>
            <w:tcW w:w="1310" w:type="dxa"/>
            <w:shd w:val="clear" w:color="auto" w:fill="00B050"/>
          </w:tcPr>
          <w:p w14:paraId="67705FD8" w14:textId="77777777" w:rsidR="00526D24" w:rsidRDefault="00526D24" w:rsidP="000D5FEF"/>
        </w:tc>
        <w:tc>
          <w:tcPr>
            <w:tcW w:w="1310" w:type="dxa"/>
          </w:tcPr>
          <w:p w14:paraId="5D19DFDF" w14:textId="77777777" w:rsidR="00526D24" w:rsidRDefault="00526D24" w:rsidP="000D5FEF"/>
        </w:tc>
        <w:tc>
          <w:tcPr>
            <w:tcW w:w="1310" w:type="dxa"/>
          </w:tcPr>
          <w:p w14:paraId="44AE5843" w14:textId="77777777" w:rsidR="00526D24" w:rsidRDefault="00526D24" w:rsidP="000D5FEF"/>
        </w:tc>
        <w:tc>
          <w:tcPr>
            <w:tcW w:w="1310" w:type="dxa"/>
          </w:tcPr>
          <w:p w14:paraId="6F7CCB8B" w14:textId="77777777" w:rsidR="00526D24" w:rsidRDefault="00526D24" w:rsidP="000D5FEF"/>
        </w:tc>
      </w:tr>
      <w:tr w:rsidR="00F25ACF" w14:paraId="7EAFD598" w14:textId="77777777" w:rsidTr="00FF784F">
        <w:trPr>
          <w:trHeight w:val="1521"/>
        </w:trPr>
        <w:tc>
          <w:tcPr>
            <w:tcW w:w="1572" w:type="dxa"/>
          </w:tcPr>
          <w:p w14:paraId="18AD8F44" w14:textId="77777777" w:rsidR="00526D24" w:rsidRDefault="00D2579F" w:rsidP="000D5FEF">
            <w:r>
              <w:t>Recreate the working schedule</w:t>
            </w:r>
          </w:p>
        </w:tc>
        <w:tc>
          <w:tcPr>
            <w:tcW w:w="1303" w:type="dxa"/>
          </w:tcPr>
          <w:p w14:paraId="555DEB7C" w14:textId="77777777" w:rsidR="00526D24" w:rsidRDefault="00526D24" w:rsidP="000D5FEF"/>
        </w:tc>
        <w:tc>
          <w:tcPr>
            <w:tcW w:w="1310" w:type="dxa"/>
            <w:shd w:val="clear" w:color="auto" w:fill="95B3D7" w:themeFill="accent1" w:themeFillTint="99"/>
          </w:tcPr>
          <w:p w14:paraId="0F1FCE57" w14:textId="77777777" w:rsidR="00526D24" w:rsidRDefault="00526D24" w:rsidP="000D5FEF"/>
        </w:tc>
        <w:tc>
          <w:tcPr>
            <w:tcW w:w="1310" w:type="dxa"/>
            <w:shd w:val="clear" w:color="auto" w:fill="95B3D7" w:themeFill="accent1" w:themeFillTint="99"/>
          </w:tcPr>
          <w:p w14:paraId="523B8E5C" w14:textId="77777777" w:rsidR="00526D24" w:rsidRDefault="00526D24" w:rsidP="000D5FEF"/>
        </w:tc>
        <w:tc>
          <w:tcPr>
            <w:tcW w:w="1310" w:type="dxa"/>
          </w:tcPr>
          <w:p w14:paraId="51D14673" w14:textId="77777777" w:rsidR="00526D24" w:rsidRDefault="00526D24" w:rsidP="000D5FEF"/>
        </w:tc>
        <w:tc>
          <w:tcPr>
            <w:tcW w:w="1310" w:type="dxa"/>
          </w:tcPr>
          <w:p w14:paraId="64887A40" w14:textId="77777777" w:rsidR="00526D24" w:rsidRDefault="00526D24" w:rsidP="000D5FEF"/>
        </w:tc>
        <w:tc>
          <w:tcPr>
            <w:tcW w:w="1310" w:type="dxa"/>
          </w:tcPr>
          <w:p w14:paraId="62C6C63C" w14:textId="77777777" w:rsidR="00526D24" w:rsidRDefault="00526D24" w:rsidP="000D5FEF"/>
        </w:tc>
      </w:tr>
      <w:tr w:rsidR="00F25ACF" w14:paraId="29A439C5" w14:textId="77777777" w:rsidTr="00FF784F">
        <w:trPr>
          <w:trHeight w:val="1521"/>
        </w:trPr>
        <w:tc>
          <w:tcPr>
            <w:tcW w:w="1572" w:type="dxa"/>
          </w:tcPr>
          <w:p w14:paraId="3AA21457" w14:textId="77777777" w:rsidR="00526D24" w:rsidRDefault="00D2579F" w:rsidP="000D5FEF">
            <w:r>
              <w:t>Arranging training for new employees</w:t>
            </w:r>
          </w:p>
        </w:tc>
        <w:tc>
          <w:tcPr>
            <w:tcW w:w="1303" w:type="dxa"/>
          </w:tcPr>
          <w:p w14:paraId="76F32BA3" w14:textId="77777777" w:rsidR="00526D24" w:rsidRDefault="00526D24" w:rsidP="000D5FEF"/>
        </w:tc>
        <w:tc>
          <w:tcPr>
            <w:tcW w:w="1310" w:type="dxa"/>
          </w:tcPr>
          <w:p w14:paraId="69DE0AD7" w14:textId="77777777" w:rsidR="00526D24" w:rsidRDefault="00526D24" w:rsidP="000D5FEF"/>
        </w:tc>
        <w:tc>
          <w:tcPr>
            <w:tcW w:w="1310" w:type="dxa"/>
            <w:shd w:val="clear" w:color="auto" w:fill="FFFF00"/>
          </w:tcPr>
          <w:p w14:paraId="0652D96A" w14:textId="77777777" w:rsidR="00526D24" w:rsidRDefault="00526D24" w:rsidP="000D5FEF"/>
        </w:tc>
        <w:tc>
          <w:tcPr>
            <w:tcW w:w="1310" w:type="dxa"/>
            <w:shd w:val="clear" w:color="auto" w:fill="FFFF00"/>
          </w:tcPr>
          <w:p w14:paraId="336B5BED" w14:textId="77777777" w:rsidR="00526D24" w:rsidRDefault="00526D24" w:rsidP="000D5FEF"/>
        </w:tc>
        <w:tc>
          <w:tcPr>
            <w:tcW w:w="1310" w:type="dxa"/>
            <w:shd w:val="clear" w:color="auto" w:fill="FFFF00"/>
          </w:tcPr>
          <w:p w14:paraId="38B25137" w14:textId="77777777" w:rsidR="00526D24" w:rsidRDefault="00526D24" w:rsidP="000D5FEF"/>
        </w:tc>
        <w:tc>
          <w:tcPr>
            <w:tcW w:w="1310" w:type="dxa"/>
          </w:tcPr>
          <w:p w14:paraId="2BE274B6" w14:textId="77777777" w:rsidR="00526D24" w:rsidRDefault="00526D24" w:rsidP="000D5FEF"/>
        </w:tc>
      </w:tr>
      <w:tr w:rsidR="00F25ACF" w14:paraId="118604E0" w14:textId="77777777" w:rsidTr="00FF784F">
        <w:trPr>
          <w:trHeight w:val="1521"/>
        </w:trPr>
        <w:tc>
          <w:tcPr>
            <w:tcW w:w="1572" w:type="dxa"/>
          </w:tcPr>
          <w:p w14:paraId="1C48F144" w14:textId="77777777" w:rsidR="00526D24" w:rsidRDefault="00D2579F" w:rsidP="000D5FEF">
            <w:r>
              <w:t>Organising refreshing programs</w:t>
            </w:r>
          </w:p>
        </w:tc>
        <w:tc>
          <w:tcPr>
            <w:tcW w:w="1303" w:type="dxa"/>
          </w:tcPr>
          <w:p w14:paraId="355C881C" w14:textId="77777777" w:rsidR="00526D24" w:rsidRDefault="00526D24" w:rsidP="000D5FEF"/>
        </w:tc>
        <w:tc>
          <w:tcPr>
            <w:tcW w:w="1310" w:type="dxa"/>
          </w:tcPr>
          <w:p w14:paraId="39DE5BCF" w14:textId="77777777" w:rsidR="00526D24" w:rsidRDefault="00526D24" w:rsidP="000D5FEF"/>
        </w:tc>
        <w:tc>
          <w:tcPr>
            <w:tcW w:w="1310" w:type="dxa"/>
          </w:tcPr>
          <w:p w14:paraId="2274F289" w14:textId="77777777" w:rsidR="00526D24" w:rsidRDefault="00526D24" w:rsidP="000D5FEF"/>
        </w:tc>
        <w:tc>
          <w:tcPr>
            <w:tcW w:w="1310" w:type="dxa"/>
            <w:shd w:val="clear" w:color="auto" w:fill="B2A1C7" w:themeFill="accent4" w:themeFillTint="99"/>
          </w:tcPr>
          <w:p w14:paraId="7B893F8B" w14:textId="77777777" w:rsidR="00526D24" w:rsidRDefault="00526D24" w:rsidP="000D5FEF"/>
        </w:tc>
        <w:tc>
          <w:tcPr>
            <w:tcW w:w="1310" w:type="dxa"/>
            <w:shd w:val="clear" w:color="auto" w:fill="B2A1C7" w:themeFill="accent4" w:themeFillTint="99"/>
          </w:tcPr>
          <w:p w14:paraId="5B57A62A" w14:textId="77777777" w:rsidR="00526D24" w:rsidRDefault="00526D24" w:rsidP="000D5FEF"/>
        </w:tc>
        <w:tc>
          <w:tcPr>
            <w:tcW w:w="1310" w:type="dxa"/>
          </w:tcPr>
          <w:p w14:paraId="4C8E7E09" w14:textId="77777777" w:rsidR="00526D24" w:rsidRDefault="00526D24" w:rsidP="000D5FEF"/>
        </w:tc>
      </w:tr>
      <w:tr w:rsidR="00F25ACF" w14:paraId="22006861" w14:textId="77777777" w:rsidTr="00FF784F">
        <w:trPr>
          <w:trHeight w:val="2032"/>
        </w:trPr>
        <w:tc>
          <w:tcPr>
            <w:tcW w:w="1572" w:type="dxa"/>
          </w:tcPr>
          <w:p w14:paraId="5D75C48A" w14:textId="77777777" w:rsidR="00526D24" w:rsidRDefault="00D2579F" w:rsidP="000D5FEF">
            <w:r>
              <w:t>Monitoring and reviewing the implementation activities</w:t>
            </w:r>
          </w:p>
        </w:tc>
        <w:tc>
          <w:tcPr>
            <w:tcW w:w="1303" w:type="dxa"/>
          </w:tcPr>
          <w:p w14:paraId="0A01C0B2" w14:textId="77777777" w:rsidR="00526D24" w:rsidRDefault="00526D24" w:rsidP="000D5FEF"/>
        </w:tc>
        <w:tc>
          <w:tcPr>
            <w:tcW w:w="1310" w:type="dxa"/>
          </w:tcPr>
          <w:p w14:paraId="004A28FC" w14:textId="77777777" w:rsidR="00526D24" w:rsidRDefault="00526D24" w:rsidP="000D5FEF"/>
        </w:tc>
        <w:tc>
          <w:tcPr>
            <w:tcW w:w="1310" w:type="dxa"/>
          </w:tcPr>
          <w:p w14:paraId="3813077E" w14:textId="77777777" w:rsidR="00526D24" w:rsidRDefault="00526D24" w:rsidP="000D5FEF"/>
        </w:tc>
        <w:tc>
          <w:tcPr>
            <w:tcW w:w="1310" w:type="dxa"/>
          </w:tcPr>
          <w:p w14:paraId="4D132C3D" w14:textId="77777777" w:rsidR="00526D24" w:rsidRDefault="00526D24" w:rsidP="000D5FEF"/>
        </w:tc>
        <w:tc>
          <w:tcPr>
            <w:tcW w:w="1310" w:type="dxa"/>
          </w:tcPr>
          <w:p w14:paraId="7395029D" w14:textId="77777777" w:rsidR="00526D24" w:rsidRDefault="00526D24" w:rsidP="000D5FEF"/>
        </w:tc>
        <w:tc>
          <w:tcPr>
            <w:tcW w:w="1310" w:type="dxa"/>
            <w:shd w:val="clear" w:color="auto" w:fill="C00000"/>
          </w:tcPr>
          <w:p w14:paraId="369234CD" w14:textId="77777777" w:rsidR="00526D24" w:rsidRDefault="00526D24" w:rsidP="000D5FEF"/>
        </w:tc>
      </w:tr>
    </w:tbl>
    <w:p w14:paraId="04B104CB" w14:textId="77777777" w:rsidR="000D0F13" w:rsidRDefault="000D0F13" w:rsidP="0033228C">
      <w:pPr>
        <w:rPr>
          <w:b/>
        </w:rPr>
      </w:pPr>
    </w:p>
    <w:p w14:paraId="16119207" w14:textId="77777777" w:rsidR="000D0F13" w:rsidRPr="00D73132" w:rsidRDefault="000D0F13" w:rsidP="0033228C">
      <w:pPr>
        <w:rPr>
          <w:b/>
        </w:rPr>
      </w:pPr>
    </w:p>
    <w:p w14:paraId="3B1BC573" w14:textId="77777777" w:rsidR="00D01B87" w:rsidRDefault="00D2579F" w:rsidP="000D0F13">
      <w:pPr>
        <w:pStyle w:val="Heading2"/>
      </w:pPr>
      <w:bookmarkStart w:id="7" w:name="_Toc58000532"/>
      <w:r>
        <w:t>C</w:t>
      </w:r>
      <w:r w:rsidRPr="000D0F13">
        <w:t>ommu</w:t>
      </w:r>
      <w:r>
        <w:t>nicate the plan to stakeholders</w:t>
      </w:r>
      <w:bookmarkEnd w:id="7"/>
    </w:p>
    <w:p w14:paraId="33729B61" w14:textId="77777777" w:rsidR="00DF280C" w:rsidRDefault="00D2579F" w:rsidP="000D0F13">
      <w:r>
        <w:t>The main stakeholder of Argos, who is needed to communicate about the plan, is their employees because the plan is developed to resolve the issues of employees. To communicate with them, the company can use the following techniques.</w:t>
      </w:r>
    </w:p>
    <w:p w14:paraId="4EBFA078" w14:textId="77777777" w:rsidR="00D20D5D" w:rsidRDefault="00D2579F" w:rsidP="000D0F13">
      <w:r w:rsidRPr="00CB0DED">
        <w:rPr>
          <w:b/>
        </w:rPr>
        <w:t xml:space="preserve">i) </w:t>
      </w:r>
      <w:r w:rsidR="005E3C71" w:rsidRPr="00CB0DED">
        <w:rPr>
          <w:b/>
        </w:rPr>
        <w:t>Face-to-face communication:</w:t>
      </w:r>
      <w:r w:rsidR="005E3C71">
        <w:t xml:space="preserve"> The company needs to arrange </w:t>
      </w:r>
      <w:r>
        <w:t>a regular meeting to make the employees aware of the plan and solution.</w:t>
      </w:r>
    </w:p>
    <w:p w14:paraId="287BF955" w14:textId="77777777" w:rsidR="007C2D8A" w:rsidRDefault="00D2579F" w:rsidP="000D0F13">
      <w:r w:rsidRPr="00CB0DED">
        <w:rPr>
          <w:b/>
        </w:rPr>
        <w:t xml:space="preserve">ii) </w:t>
      </w:r>
      <w:r w:rsidR="000A06E8" w:rsidRPr="00CB0DED">
        <w:rPr>
          <w:b/>
        </w:rPr>
        <w:t>Sharing information:</w:t>
      </w:r>
      <w:r w:rsidR="000A06E8">
        <w:t xml:space="preserve"> The authority of the company needs to share important information with their employees through messages and emails. </w:t>
      </w:r>
      <w:r>
        <w:t>In this way, the company can share information about the new working schedule, leave policy, and others</w:t>
      </w:r>
      <w:r w:rsidR="00391DB1">
        <w:t xml:space="preserve"> (</w:t>
      </w:r>
      <w:r w:rsidR="00391DB1">
        <w:rPr>
          <w:shd w:val="clear" w:color="auto" w:fill="FFFFFF"/>
        </w:rPr>
        <w:t>Young, 2015)</w:t>
      </w:r>
      <w:r>
        <w:t>.</w:t>
      </w:r>
    </w:p>
    <w:p w14:paraId="3718EE46" w14:textId="77777777" w:rsidR="000D0F13" w:rsidRDefault="00D2579F" w:rsidP="000D0F13">
      <w:r w:rsidRPr="00CB0DED">
        <w:rPr>
          <w:b/>
        </w:rPr>
        <w:t xml:space="preserve">iii) </w:t>
      </w:r>
      <w:r w:rsidR="00A36DB8" w:rsidRPr="00CB0DED">
        <w:rPr>
          <w:b/>
        </w:rPr>
        <w:t>Social channels:</w:t>
      </w:r>
      <w:r w:rsidR="00A36DB8">
        <w:t xml:space="preserve"> </w:t>
      </w:r>
      <w:r w:rsidR="0017695D">
        <w:t xml:space="preserve">The management of this company </w:t>
      </w:r>
      <w:r w:rsidR="00721D62">
        <w:t xml:space="preserve">needs </w:t>
      </w:r>
      <w:r w:rsidR="00EE3872">
        <w:t xml:space="preserve">to utilise social channels </w:t>
      </w:r>
      <w:r w:rsidR="00560CC2">
        <w:t>to regularly interact with</w:t>
      </w:r>
      <w:r w:rsidR="002C4714">
        <w:t xml:space="preserve"> the employees and collect the employees</w:t>
      </w:r>
      <w:r w:rsidR="00150E16">
        <w:t>'</w:t>
      </w:r>
      <w:r w:rsidR="002C4714">
        <w:t xml:space="preserve"> feedback regarding their work-related issues</w:t>
      </w:r>
      <w:r w:rsidR="00CB0DED">
        <w:t xml:space="preserve"> </w:t>
      </w:r>
      <w:sdt>
        <w:sdtPr>
          <w:id w:val="8507190"/>
          <w:citation/>
        </w:sdtPr>
        <w:sdtEndPr/>
        <w:sdtContent>
          <w:r w:rsidR="00F25ACF">
            <w:fldChar w:fldCharType="begin"/>
          </w:r>
          <w:r w:rsidR="00CB0DED">
            <w:rPr>
              <w:lang w:val="en-US"/>
            </w:rPr>
            <w:instrText xml:space="preserve"> CITATION pri19 \l 1033 </w:instrText>
          </w:r>
          <w:r w:rsidR="00F25ACF">
            <w:fldChar w:fldCharType="separate"/>
          </w:r>
          <w:r w:rsidR="00CB0DED" w:rsidRPr="00CB0DED">
            <w:rPr>
              <w:noProof/>
              <w:lang w:val="en-US"/>
            </w:rPr>
            <w:t>(primepay 2019)</w:t>
          </w:r>
          <w:r w:rsidR="00F25ACF">
            <w:fldChar w:fldCharType="end"/>
          </w:r>
        </w:sdtContent>
      </w:sdt>
      <w:r w:rsidR="002C4714">
        <w:t xml:space="preserve">. </w:t>
      </w:r>
      <w:r w:rsidR="00461638">
        <w:t xml:space="preserve"> </w:t>
      </w:r>
    </w:p>
    <w:p w14:paraId="5279B657" w14:textId="77777777" w:rsidR="00150E16" w:rsidRDefault="00D2579F" w:rsidP="00150E16">
      <w:pPr>
        <w:pStyle w:val="Heading2"/>
      </w:pPr>
      <w:bookmarkStart w:id="8" w:name="_Toc58000533"/>
      <w:r>
        <w:t>Assess appropriate monitoring and review techniques to ensure successful implementation of the solution</w:t>
      </w:r>
      <w:bookmarkEnd w:id="8"/>
    </w:p>
    <w:p w14:paraId="22550950" w14:textId="77777777" w:rsidR="00CB0DED" w:rsidRDefault="00D2579F" w:rsidP="000D0F13">
      <w:r>
        <w:t xml:space="preserve">The management of </w:t>
      </w:r>
      <w:r w:rsidR="00794D14">
        <w:t>Argos needs to monitor and review regularly to successfully implement the plan. In order to do that,</w:t>
      </w:r>
      <w:r w:rsidR="008A0D71">
        <w:t xml:space="preserve"> the</w:t>
      </w:r>
      <w:r w:rsidR="00794D14">
        <w:t xml:space="preserve"> </w:t>
      </w:r>
      <w:r w:rsidR="00C516DA">
        <w:t xml:space="preserve">following techniques </w:t>
      </w:r>
      <w:r w:rsidR="008A0D71">
        <w:t>can be followed by the company.</w:t>
      </w:r>
    </w:p>
    <w:p w14:paraId="33531682" w14:textId="77777777" w:rsidR="008A0D71" w:rsidRDefault="00D2579F" w:rsidP="000D0F13">
      <w:r w:rsidRPr="0028019A">
        <w:rPr>
          <w:b/>
        </w:rPr>
        <w:t xml:space="preserve">i) </w:t>
      </w:r>
      <w:r w:rsidR="001241BC" w:rsidRPr="0028019A">
        <w:rPr>
          <w:b/>
        </w:rPr>
        <w:t>Feedback sheets:</w:t>
      </w:r>
      <w:r w:rsidR="001241BC">
        <w:t xml:space="preserve"> </w:t>
      </w:r>
      <w:r w:rsidR="0083076A">
        <w:t xml:space="preserve">The management of the company </w:t>
      </w:r>
      <w:r w:rsidR="004066A9">
        <w:t xml:space="preserve">needs to collect feedback from the employees and keep all the records to monitor the feedback properly. With the help of this technique, </w:t>
      </w:r>
      <w:r w:rsidR="00273005">
        <w:t xml:space="preserve">the company can </w:t>
      </w:r>
      <w:r w:rsidR="0025626D">
        <w:t>implement the proper solution successfully.</w:t>
      </w:r>
    </w:p>
    <w:p w14:paraId="159347E7" w14:textId="77777777" w:rsidR="00047982" w:rsidRDefault="00D2579F" w:rsidP="000D0F13">
      <w:r w:rsidRPr="0028019A">
        <w:rPr>
          <w:b/>
        </w:rPr>
        <w:t xml:space="preserve">ii) </w:t>
      </w:r>
      <w:r w:rsidR="00E84E03" w:rsidRPr="0028019A">
        <w:rPr>
          <w:b/>
        </w:rPr>
        <w:t>Gantt Charts:</w:t>
      </w:r>
      <w:r w:rsidR="00E84E03">
        <w:t xml:space="preserve"> </w:t>
      </w:r>
      <w:r w:rsidR="009209F9">
        <w:t xml:space="preserve">By creating Gantt charts, the company can </w:t>
      </w:r>
      <w:r w:rsidR="00EF0B62">
        <w:t xml:space="preserve">organise all the activities related to the plan </w:t>
      </w:r>
      <w:r w:rsidR="00281E67">
        <w:t xml:space="preserve">within the timeline. </w:t>
      </w:r>
      <w:r w:rsidR="00E92DEA">
        <w:t>This helps to monitor</w:t>
      </w:r>
      <w:r w:rsidR="00574AF8">
        <w:t xml:space="preserve"> whether the task is completed within time or not. </w:t>
      </w:r>
      <w:r w:rsidR="00E92DEA">
        <w:t xml:space="preserve">This also allows the management of Argos </w:t>
      </w:r>
      <w:r w:rsidR="001316FD">
        <w:t>to review the performance for executing within the time</w:t>
      </w:r>
      <w:r w:rsidR="00C856FC">
        <w:t xml:space="preserve"> </w:t>
      </w:r>
      <w:sdt>
        <w:sdtPr>
          <w:id w:val="8507191"/>
          <w:citation/>
        </w:sdtPr>
        <w:sdtEndPr/>
        <w:sdtContent>
          <w:r w:rsidR="00F25ACF">
            <w:fldChar w:fldCharType="begin"/>
          </w:r>
          <w:r w:rsidR="00C856FC">
            <w:rPr>
              <w:lang w:val="en-US"/>
            </w:rPr>
            <w:instrText xml:space="preserve"> CITATION Car18 \l 1033 </w:instrText>
          </w:r>
          <w:r w:rsidR="00F25ACF">
            <w:fldChar w:fldCharType="separate"/>
          </w:r>
          <w:r w:rsidR="00C856FC" w:rsidRPr="00C856FC">
            <w:rPr>
              <w:noProof/>
              <w:lang w:val="en-US"/>
            </w:rPr>
            <w:t>(Owen 2018)</w:t>
          </w:r>
          <w:r w:rsidR="00F25ACF">
            <w:fldChar w:fldCharType="end"/>
          </w:r>
        </w:sdtContent>
      </w:sdt>
      <w:r w:rsidR="001316FD">
        <w:t xml:space="preserve">. </w:t>
      </w:r>
    </w:p>
    <w:p w14:paraId="4E3A381E" w14:textId="77777777" w:rsidR="00047982" w:rsidRDefault="00047982">
      <w:pPr>
        <w:spacing w:line="276" w:lineRule="auto"/>
        <w:jc w:val="left"/>
      </w:pPr>
    </w:p>
    <w:p w14:paraId="2A87B084" w14:textId="77777777" w:rsidR="008473E6" w:rsidRDefault="008473E6">
      <w:pPr>
        <w:spacing w:line="276" w:lineRule="auto"/>
        <w:jc w:val="left"/>
        <w:rPr>
          <w:rFonts w:eastAsiaTheme="majorEastAsia" w:cstheme="majorBidi"/>
          <w:b/>
          <w:bCs/>
          <w:sz w:val="26"/>
          <w:szCs w:val="26"/>
        </w:rPr>
      </w:pPr>
      <w:r>
        <w:br w:type="page"/>
      </w:r>
    </w:p>
    <w:p w14:paraId="328B74B9" w14:textId="77777777" w:rsidR="0025626D" w:rsidRDefault="00D2579F" w:rsidP="00E70D55">
      <w:pPr>
        <w:pStyle w:val="Heading2"/>
      </w:pPr>
      <w:bookmarkStart w:id="9" w:name="_Toc58000534"/>
      <w:r>
        <w:t>Conclusion</w:t>
      </w:r>
      <w:bookmarkEnd w:id="9"/>
    </w:p>
    <w:p w14:paraId="2B099C99" w14:textId="77777777" w:rsidR="008C1FC3" w:rsidRDefault="00D2579F" w:rsidP="00B73A87">
      <w:r>
        <w:t xml:space="preserve">The report discussed various informative aspects regarding problem-solving and decision making of a company named Argos. </w:t>
      </w:r>
      <w:r w:rsidR="00E4050C">
        <w:t xml:space="preserve">A problem was identified that creating problems within the workplace. After that, </w:t>
      </w:r>
      <w:r w:rsidR="00E03D72">
        <w:t xml:space="preserve">the scope and impact of the problem were discussed </w:t>
      </w:r>
      <w:r w:rsidR="00654AC8">
        <w:t xml:space="preserve">to help the decision-making process. </w:t>
      </w:r>
      <w:r w:rsidR="00841E76">
        <w:t xml:space="preserve">Different types of solutions were provided in this report </w:t>
      </w:r>
      <w:r w:rsidR="00CB60A5">
        <w:t xml:space="preserve">to overcome the problem. Along with that, </w:t>
      </w:r>
      <w:r w:rsidR="007E34FA">
        <w:t xml:space="preserve">a plan was developed to implement the solution properly </w:t>
      </w:r>
      <w:r w:rsidR="00552B54">
        <w:t xml:space="preserve">by monitoring and reviewing the overall process. </w:t>
      </w:r>
    </w:p>
    <w:p w14:paraId="2AC966AF" w14:textId="77777777" w:rsidR="008C1FC3" w:rsidRDefault="008C1FC3">
      <w:pPr>
        <w:spacing w:line="276" w:lineRule="auto"/>
        <w:jc w:val="left"/>
      </w:pPr>
      <w:r>
        <w:br w:type="page"/>
      </w:r>
    </w:p>
    <w:p w14:paraId="0B751DE5" w14:textId="77777777" w:rsidR="008C1FC3" w:rsidRDefault="008C1FC3" w:rsidP="008C1FC3">
      <w:pPr>
        <w:pStyle w:val="Heading1"/>
      </w:pPr>
      <w:bookmarkStart w:id="10" w:name="_Toc58000535"/>
      <w:r>
        <w:t>References</w:t>
      </w:r>
      <w:bookmarkEnd w:id="10"/>
    </w:p>
    <w:p w14:paraId="27089743" w14:textId="77777777" w:rsidR="008C1FC3" w:rsidRDefault="008C1FC3" w:rsidP="008C1FC3">
      <w:pPr>
        <w:rPr>
          <w:shd w:val="clear" w:color="auto" w:fill="FFFFFF"/>
        </w:rPr>
      </w:pPr>
      <w:r>
        <w:rPr>
          <w:shd w:val="clear" w:color="auto" w:fill="FFFFFF"/>
        </w:rPr>
        <w:t>Bickford, M., 2015. Stress in the Workplace: A General Overview of the Causes, the Effects, and the Solutions. </w:t>
      </w:r>
      <w:r>
        <w:rPr>
          <w:i/>
          <w:iCs/>
          <w:shd w:val="clear" w:color="auto" w:fill="FFFFFF"/>
        </w:rPr>
        <w:t>Canadian Mental Health Association Newfoundland and Labrador Division</w:t>
      </w:r>
      <w:r>
        <w:rPr>
          <w:shd w:val="clear" w:color="auto" w:fill="FFFFFF"/>
        </w:rPr>
        <w:t>, </w:t>
      </w:r>
      <w:r>
        <w:rPr>
          <w:i/>
          <w:iCs/>
          <w:shd w:val="clear" w:color="auto" w:fill="FFFFFF"/>
        </w:rPr>
        <w:t>44</w:t>
      </w:r>
      <w:r>
        <w:rPr>
          <w:shd w:val="clear" w:color="auto" w:fill="FFFFFF"/>
        </w:rPr>
        <w:t>.</w:t>
      </w:r>
    </w:p>
    <w:p w14:paraId="0F9F9A3E" w14:textId="77777777" w:rsidR="008C1FC3" w:rsidRDefault="008C1FC3" w:rsidP="008C1FC3">
      <w:pPr>
        <w:rPr>
          <w:shd w:val="clear" w:color="auto" w:fill="FFFFFF"/>
        </w:rPr>
      </w:pPr>
      <w:r>
        <w:rPr>
          <w:shd w:val="clear" w:color="auto" w:fill="FFFFFF"/>
        </w:rPr>
        <w:t>Cartwright, S. and Cooper, C.L., 2017. </w:t>
      </w:r>
      <w:r>
        <w:rPr>
          <w:i/>
          <w:iCs/>
          <w:shd w:val="clear" w:color="auto" w:fill="FFFFFF"/>
        </w:rPr>
        <w:t>Managing workplace stress</w:t>
      </w:r>
      <w:r>
        <w:rPr>
          <w:shd w:val="clear" w:color="auto" w:fill="FFFFFF"/>
        </w:rPr>
        <w:t> (Vol. 1). Sage.</w:t>
      </w:r>
    </w:p>
    <w:p w14:paraId="78ECF923" w14:textId="77777777" w:rsidR="008C1FC3" w:rsidRDefault="008C1FC3" w:rsidP="008C1FC3">
      <w:pPr>
        <w:rPr>
          <w:shd w:val="clear" w:color="auto" w:fill="FFFFFF"/>
        </w:rPr>
      </w:pPr>
      <w:r>
        <w:rPr>
          <w:shd w:val="clear" w:color="auto" w:fill="FFFFFF"/>
        </w:rPr>
        <w:t>Cox, T., Griffiths, A. and Rial-Gonzalez, E., 2016. Work-related stress. </w:t>
      </w:r>
      <w:r>
        <w:rPr>
          <w:i/>
          <w:iCs/>
          <w:shd w:val="clear" w:color="auto" w:fill="FFFFFF"/>
        </w:rPr>
        <w:t>Office for Official Publications of the European Communities, Luxembourg</w:t>
      </w:r>
      <w:r>
        <w:rPr>
          <w:shd w:val="clear" w:color="auto" w:fill="FFFFFF"/>
        </w:rPr>
        <w:t>.</w:t>
      </w:r>
    </w:p>
    <w:p w14:paraId="361EB1E5" w14:textId="77777777" w:rsidR="008C1FC3" w:rsidRDefault="008C1FC3" w:rsidP="008C1FC3">
      <w:pPr>
        <w:rPr>
          <w:shd w:val="clear" w:color="auto" w:fill="FFFFFF"/>
        </w:rPr>
      </w:pPr>
      <w:r>
        <w:rPr>
          <w:shd w:val="clear" w:color="auto" w:fill="FFFFFF"/>
        </w:rPr>
        <w:t>Kortum, E., Leka, S. and Cox, T., 2017. Psychosocial risks and work-related stress in developing countries: health impact, priorities, barriers and solutions. </w:t>
      </w:r>
      <w:r>
        <w:rPr>
          <w:i/>
          <w:iCs/>
          <w:shd w:val="clear" w:color="auto" w:fill="FFFFFF"/>
        </w:rPr>
        <w:t>International journal of occupational medicine and environmental health</w:t>
      </w:r>
      <w:r>
        <w:rPr>
          <w:shd w:val="clear" w:color="auto" w:fill="FFFFFF"/>
        </w:rPr>
        <w:t>, </w:t>
      </w:r>
      <w:r>
        <w:rPr>
          <w:i/>
          <w:iCs/>
          <w:shd w:val="clear" w:color="auto" w:fill="FFFFFF"/>
        </w:rPr>
        <w:t>23</w:t>
      </w:r>
      <w:r>
        <w:rPr>
          <w:shd w:val="clear" w:color="auto" w:fill="FFFFFF"/>
        </w:rPr>
        <w:t>(3), pp.225-238.</w:t>
      </w:r>
    </w:p>
    <w:p w14:paraId="529B7389" w14:textId="77777777" w:rsidR="008C1FC3" w:rsidRDefault="008C1FC3" w:rsidP="008C1FC3">
      <w:pPr>
        <w:rPr>
          <w:shd w:val="clear" w:color="auto" w:fill="FFFFFF"/>
        </w:rPr>
      </w:pPr>
      <w:r>
        <w:rPr>
          <w:shd w:val="clear" w:color="auto" w:fill="FFFFFF"/>
        </w:rPr>
        <w:t>Mary, S.S.A. and Suganya, G., 2016. Multi-criteria decision making using ELECTRE. </w:t>
      </w:r>
      <w:r>
        <w:rPr>
          <w:i/>
          <w:iCs/>
          <w:shd w:val="clear" w:color="auto" w:fill="FFFFFF"/>
        </w:rPr>
        <w:t>Circuits and Systems</w:t>
      </w:r>
      <w:r>
        <w:rPr>
          <w:shd w:val="clear" w:color="auto" w:fill="FFFFFF"/>
        </w:rPr>
        <w:t>, </w:t>
      </w:r>
      <w:r>
        <w:rPr>
          <w:i/>
          <w:iCs/>
          <w:shd w:val="clear" w:color="auto" w:fill="FFFFFF"/>
        </w:rPr>
        <w:t>7</w:t>
      </w:r>
      <w:r>
        <w:rPr>
          <w:shd w:val="clear" w:color="auto" w:fill="FFFFFF"/>
        </w:rPr>
        <w:t>(6), pp.1008-1020.</w:t>
      </w:r>
    </w:p>
    <w:p w14:paraId="30AC2457" w14:textId="77777777" w:rsidR="008C1FC3" w:rsidRDefault="008C1FC3" w:rsidP="008C1FC3">
      <w:pPr>
        <w:rPr>
          <w:shd w:val="clear" w:color="auto" w:fill="FFFFFF"/>
        </w:rPr>
      </w:pPr>
      <w:r>
        <w:rPr>
          <w:shd w:val="clear" w:color="auto" w:fill="FFFFFF"/>
        </w:rPr>
        <w:t>Rowden, P., Matthews, G., Watson, B. and Biggs, H., 2017. The relative impact of work-related stress, life stress and driving environment stress on driving outcomes. </w:t>
      </w:r>
      <w:r>
        <w:rPr>
          <w:i/>
          <w:iCs/>
          <w:shd w:val="clear" w:color="auto" w:fill="FFFFFF"/>
        </w:rPr>
        <w:t>Accident Analysis &amp; Prevention</w:t>
      </w:r>
      <w:r>
        <w:rPr>
          <w:shd w:val="clear" w:color="auto" w:fill="FFFFFF"/>
        </w:rPr>
        <w:t>, </w:t>
      </w:r>
      <w:r>
        <w:rPr>
          <w:i/>
          <w:iCs/>
          <w:shd w:val="clear" w:color="auto" w:fill="FFFFFF"/>
        </w:rPr>
        <w:t>43</w:t>
      </w:r>
      <w:r>
        <w:rPr>
          <w:shd w:val="clear" w:color="auto" w:fill="FFFFFF"/>
        </w:rPr>
        <w:t>(4), pp.1332-1340.</w:t>
      </w:r>
    </w:p>
    <w:p w14:paraId="56FAE1B7" w14:textId="77777777" w:rsidR="008C1FC3" w:rsidRDefault="008C1FC3" w:rsidP="008C1FC3">
      <w:pPr>
        <w:rPr>
          <w:shd w:val="clear" w:color="auto" w:fill="FFFFFF"/>
        </w:rPr>
      </w:pPr>
      <w:r>
        <w:rPr>
          <w:shd w:val="clear" w:color="auto" w:fill="FFFFFF"/>
        </w:rPr>
        <w:t>Schaubroeck, J., Ganster, D.C. and Fox, M.L., 2015. Dispositional affect and work-related stress. </w:t>
      </w:r>
      <w:r>
        <w:rPr>
          <w:i/>
          <w:iCs/>
          <w:shd w:val="clear" w:color="auto" w:fill="FFFFFF"/>
        </w:rPr>
        <w:t>Journal of applied Psychology</w:t>
      </w:r>
      <w:r>
        <w:rPr>
          <w:shd w:val="clear" w:color="auto" w:fill="FFFFFF"/>
        </w:rPr>
        <w:t>, </w:t>
      </w:r>
      <w:r>
        <w:rPr>
          <w:i/>
          <w:iCs/>
          <w:shd w:val="clear" w:color="auto" w:fill="FFFFFF"/>
        </w:rPr>
        <w:t>77</w:t>
      </w:r>
      <w:r>
        <w:rPr>
          <w:shd w:val="clear" w:color="auto" w:fill="FFFFFF"/>
        </w:rPr>
        <w:t>(3), p.322.</w:t>
      </w:r>
    </w:p>
    <w:p w14:paraId="71B20796" w14:textId="77777777" w:rsidR="008C1FC3" w:rsidRDefault="008C1FC3" w:rsidP="008C1FC3">
      <w:pPr>
        <w:rPr>
          <w:shd w:val="clear" w:color="auto" w:fill="FFFFFF"/>
        </w:rPr>
      </w:pPr>
      <w:r>
        <w:rPr>
          <w:shd w:val="clear" w:color="auto" w:fill="FFFFFF"/>
        </w:rPr>
        <w:t>Triantaphyllou, E., 2018. Multi-criteria decision making methods. In </w:t>
      </w:r>
      <w:r>
        <w:rPr>
          <w:i/>
          <w:iCs/>
          <w:shd w:val="clear" w:color="auto" w:fill="FFFFFF"/>
        </w:rPr>
        <w:t>Multi-criteria decision making methods: A comparative study</w:t>
      </w:r>
      <w:r>
        <w:rPr>
          <w:shd w:val="clear" w:color="auto" w:fill="FFFFFF"/>
        </w:rPr>
        <w:t> (pp. 5-21). Springer, Boston, MA.</w:t>
      </w:r>
    </w:p>
    <w:p w14:paraId="55DA0B17" w14:textId="77777777" w:rsidR="008C1FC3" w:rsidRDefault="008C1FC3" w:rsidP="008C1FC3">
      <w:pPr>
        <w:rPr>
          <w:shd w:val="clear" w:color="auto" w:fill="FFFFFF"/>
        </w:rPr>
      </w:pPr>
      <w:r>
        <w:rPr>
          <w:shd w:val="clear" w:color="auto" w:fill="FFFFFF"/>
        </w:rPr>
        <w:t>Young, P.H., 2015. Electronic communication techniques. Merrill.</w:t>
      </w:r>
    </w:p>
    <w:sdt>
      <w:sdtPr>
        <w:id w:val="111145805"/>
        <w:bibliography/>
      </w:sdtPr>
      <w:sdtEndPr/>
      <w:sdtContent>
        <w:p w14:paraId="28E8461A" w14:textId="77777777" w:rsidR="008C1FC3" w:rsidRDefault="008C1FC3" w:rsidP="008C1FC3">
          <w:pPr>
            <w:pStyle w:val="Bibliography"/>
            <w:rPr>
              <w:noProof/>
            </w:rPr>
          </w:pPr>
          <w:r>
            <w:fldChar w:fldCharType="begin"/>
          </w:r>
          <w:r>
            <w:instrText xml:space="preserve"> BIBLIOGRAPHY </w:instrText>
          </w:r>
          <w:r>
            <w:fldChar w:fldCharType="separate"/>
          </w:r>
          <w:r>
            <w:rPr>
              <w:noProof/>
            </w:rPr>
            <w:t xml:space="preserve">HEATHFIELD, SUSAN M. “Understanding Stress and How It Affects Your Workplace.” </w:t>
          </w:r>
          <w:r>
            <w:rPr>
              <w:i/>
              <w:iCs/>
              <w:noProof/>
            </w:rPr>
            <w:t>www.thebalancecareers.com.</w:t>
          </w:r>
          <w:r>
            <w:rPr>
              <w:noProof/>
            </w:rPr>
            <w:t xml:space="preserve"> 4 5 2020. https://www.thebalancecareers.com/understanding-stress-and-how-it-affects-the-workplace-1919200#:~:text=in%20the%20past.-,Stress%20can%20cause%20physical%2C%20emotional%2C%20and%20behavioral%20problems%20which%20can,reduced%20productivity%2C%20and%20inter (accessed 12 4, 2020).</w:t>
          </w:r>
        </w:p>
        <w:p w14:paraId="71D617A1" w14:textId="77777777" w:rsidR="008C1FC3" w:rsidRDefault="008C1FC3" w:rsidP="008C1FC3">
          <w:pPr>
            <w:pStyle w:val="Bibliography"/>
            <w:rPr>
              <w:noProof/>
            </w:rPr>
          </w:pPr>
          <w:r>
            <w:rPr>
              <w:noProof/>
            </w:rPr>
            <w:t xml:space="preserve">Hoppe, Kristin. “10 Ways to Reduce Workplace Stress.” </w:t>
          </w:r>
          <w:r>
            <w:rPr>
              <w:i/>
              <w:iCs/>
              <w:noProof/>
            </w:rPr>
            <w:t>justworks.com.</w:t>
          </w:r>
          <w:r>
            <w:rPr>
              <w:noProof/>
            </w:rPr>
            <w:t xml:space="preserve"> 17 11 2017. https://justworks.com/blog/10-ways-reduce-workplace-stress (accessed 12 4, 2020).</w:t>
          </w:r>
        </w:p>
        <w:p w14:paraId="3D556091" w14:textId="77777777" w:rsidR="008C1FC3" w:rsidRDefault="008C1FC3" w:rsidP="008C1FC3">
          <w:pPr>
            <w:pStyle w:val="Bibliography"/>
            <w:rPr>
              <w:noProof/>
            </w:rPr>
          </w:pPr>
          <w:r>
            <w:rPr>
              <w:noProof/>
            </w:rPr>
            <w:t xml:space="preserve">Owen, Carl. “Describe which planning, monitoring and review techniques could be used to manage innovation and change.” </w:t>
          </w:r>
          <w:r>
            <w:rPr>
              <w:i/>
              <w:iCs/>
              <w:noProof/>
            </w:rPr>
            <w:t>www.skillsforleadership.co.uk.</w:t>
          </w:r>
          <w:r>
            <w:rPr>
              <w:noProof/>
            </w:rPr>
            <w:t xml:space="preserve"> 10 12 2018. https://www.skillsforleadership.co.uk/describe-which-planning-monitoring-and-review-techniques-could-be-used-to-manage-innovation-and-change/ (accessed 12 4, 2020).</w:t>
          </w:r>
        </w:p>
        <w:p w14:paraId="0F6675DE" w14:textId="77777777" w:rsidR="008C1FC3" w:rsidRDefault="008C1FC3" w:rsidP="008C1FC3">
          <w:pPr>
            <w:pStyle w:val="Bibliography"/>
            <w:rPr>
              <w:noProof/>
            </w:rPr>
          </w:pPr>
          <w:r>
            <w:rPr>
              <w:noProof/>
            </w:rPr>
            <w:t xml:space="preserve">primepay. “11 Tips for Effective Employee Communication.” </w:t>
          </w:r>
          <w:r>
            <w:rPr>
              <w:i/>
              <w:iCs/>
              <w:noProof/>
            </w:rPr>
            <w:t>primepay.com.</w:t>
          </w:r>
          <w:r>
            <w:rPr>
              <w:noProof/>
            </w:rPr>
            <w:t xml:space="preserve"> 30 8 2019. https://primepay.com/blog/11-tips-effective-employee-communication (accessed 12 4, 2020).</w:t>
          </w:r>
        </w:p>
        <w:p w14:paraId="68C47B4C" w14:textId="77777777" w:rsidR="008C1FC3" w:rsidRDefault="008C1FC3" w:rsidP="008C1FC3">
          <w:pPr>
            <w:pStyle w:val="Bibliography"/>
            <w:rPr>
              <w:noProof/>
            </w:rPr>
          </w:pPr>
          <w:r>
            <w:rPr>
              <w:noProof/>
            </w:rPr>
            <w:t xml:space="preserve">WHO. “Occupational health: Stress at the workplace.” </w:t>
          </w:r>
          <w:r>
            <w:rPr>
              <w:i/>
              <w:iCs/>
              <w:noProof/>
            </w:rPr>
            <w:t>www.who.int.</w:t>
          </w:r>
          <w:r>
            <w:rPr>
              <w:noProof/>
            </w:rPr>
            <w:t xml:space="preserve"> 19 10 2020. https://www.who.int/news-room/q-a-detail/ccupational-health-stress-at-the-workplace#:~:text=Work%2Drelated%20stress%20can%20be,support%20from%20colleagues%20and%20supervisors. (accessed 12 4, 2020).</w:t>
          </w:r>
        </w:p>
        <w:p w14:paraId="54BAEE8C" w14:textId="77777777" w:rsidR="008C1FC3" w:rsidRDefault="008C1FC3" w:rsidP="008C1FC3">
          <w:r>
            <w:fldChar w:fldCharType="end"/>
          </w:r>
        </w:p>
      </w:sdtContent>
    </w:sdt>
    <w:p w14:paraId="225E45D5" w14:textId="77777777" w:rsidR="00E526F7" w:rsidRDefault="00E526F7" w:rsidP="00B73A87"/>
    <w:p w14:paraId="15A9AF1C" w14:textId="77777777" w:rsidR="00E526F7" w:rsidRDefault="00E526F7" w:rsidP="00B97E57">
      <w:pPr>
        <w:pStyle w:val="Heading1"/>
      </w:pPr>
    </w:p>
    <w:sectPr w:rsidR="00E526F7" w:rsidSect="007121CC">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0AE41E" w14:textId="77777777" w:rsidR="004D08E5" w:rsidRDefault="004D08E5" w:rsidP="007121CC">
      <w:pPr>
        <w:spacing w:after="0" w:line="240" w:lineRule="auto"/>
      </w:pPr>
      <w:r>
        <w:separator/>
      </w:r>
    </w:p>
  </w:endnote>
  <w:endnote w:type="continuationSeparator" w:id="0">
    <w:p w14:paraId="05A8BAD5" w14:textId="77777777" w:rsidR="004D08E5" w:rsidRDefault="004D08E5" w:rsidP="00712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425076"/>
      <w:docPartObj>
        <w:docPartGallery w:val="Page Numbers (Bottom of Page)"/>
        <w:docPartUnique/>
      </w:docPartObj>
    </w:sdtPr>
    <w:sdtEndPr/>
    <w:sdtContent>
      <w:sdt>
        <w:sdtPr>
          <w:id w:val="565050523"/>
          <w:docPartObj>
            <w:docPartGallery w:val="Page Numbers (Top of Page)"/>
            <w:docPartUnique/>
          </w:docPartObj>
        </w:sdtPr>
        <w:sdtEndPr/>
        <w:sdtContent>
          <w:p w14:paraId="05AF21D6" w14:textId="77777777" w:rsidR="007121CC" w:rsidRDefault="007121CC">
            <w:pPr>
              <w:pStyle w:val="Footer"/>
              <w:jc w:val="right"/>
            </w:pPr>
            <w:r>
              <w:t xml:space="preserve">Page </w:t>
            </w:r>
            <w:r>
              <w:rPr>
                <w:b/>
                <w:szCs w:val="24"/>
              </w:rPr>
              <w:fldChar w:fldCharType="begin"/>
            </w:r>
            <w:r>
              <w:rPr>
                <w:b/>
              </w:rPr>
              <w:instrText xml:space="preserve"> PAGE </w:instrText>
            </w:r>
            <w:r>
              <w:rPr>
                <w:b/>
                <w:szCs w:val="24"/>
              </w:rPr>
              <w:fldChar w:fldCharType="separate"/>
            </w:r>
            <w:r w:rsidR="00A443A9">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443A9">
              <w:rPr>
                <w:b/>
                <w:noProof/>
              </w:rPr>
              <w:t>18</w:t>
            </w:r>
            <w:r>
              <w:rPr>
                <w:b/>
                <w:szCs w:val="24"/>
              </w:rPr>
              <w:fldChar w:fldCharType="end"/>
            </w:r>
          </w:p>
        </w:sdtContent>
      </w:sdt>
    </w:sdtContent>
  </w:sdt>
  <w:p w14:paraId="2AB1B196" w14:textId="77777777" w:rsidR="007121CC" w:rsidRDefault="007121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B084D" w14:textId="77777777" w:rsidR="004D08E5" w:rsidRDefault="004D08E5" w:rsidP="007121CC">
      <w:pPr>
        <w:spacing w:after="0" w:line="240" w:lineRule="auto"/>
      </w:pPr>
      <w:r>
        <w:separator/>
      </w:r>
    </w:p>
  </w:footnote>
  <w:footnote w:type="continuationSeparator" w:id="0">
    <w:p w14:paraId="4F754AD5" w14:textId="77777777" w:rsidR="004D08E5" w:rsidRDefault="004D08E5" w:rsidP="00712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763DDB" w14:textId="77777777" w:rsidR="007121CC" w:rsidRDefault="007121CC" w:rsidP="007121CC">
    <w:pPr>
      <w:pStyle w:val="Header"/>
      <w:jc w:val="right"/>
    </w:pPr>
    <w:r w:rsidRPr="007121CC">
      <w:t>Problem Solving and Decision 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ECE"/>
    <w:rsid w:val="000247C1"/>
    <w:rsid w:val="000329E0"/>
    <w:rsid w:val="00047982"/>
    <w:rsid w:val="00062D34"/>
    <w:rsid w:val="00063E7C"/>
    <w:rsid w:val="000735C6"/>
    <w:rsid w:val="000A06E8"/>
    <w:rsid w:val="000A4DC1"/>
    <w:rsid w:val="000B57E2"/>
    <w:rsid w:val="000B678F"/>
    <w:rsid w:val="000C1783"/>
    <w:rsid w:val="000D0F13"/>
    <w:rsid w:val="000D5FEF"/>
    <w:rsid w:val="000D74B8"/>
    <w:rsid w:val="000E2AFA"/>
    <w:rsid w:val="000F3961"/>
    <w:rsid w:val="000F6BDB"/>
    <w:rsid w:val="00111109"/>
    <w:rsid w:val="00121DBE"/>
    <w:rsid w:val="001241BC"/>
    <w:rsid w:val="00125605"/>
    <w:rsid w:val="001316FD"/>
    <w:rsid w:val="00133C88"/>
    <w:rsid w:val="00142527"/>
    <w:rsid w:val="00150E16"/>
    <w:rsid w:val="00171330"/>
    <w:rsid w:val="00175D59"/>
    <w:rsid w:val="0017695D"/>
    <w:rsid w:val="00183506"/>
    <w:rsid w:val="001960AA"/>
    <w:rsid w:val="001A1A41"/>
    <w:rsid w:val="001B339E"/>
    <w:rsid w:val="001C3CB0"/>
    <w:rsid w:val="001D2AE4"/>
    <w:rsid w:val="001E718C"/>
    <w:rsid w:val="00200AF0"/>
    <w:rsid w:val="00202930"/>
    <w:rsid w:val="002043A8"/>
    <w:rsid w:val="002206DE"/>
    <w:rsid w:val="0022409B"/>
    <w:rsid w:val="0022781F"/>
    <w:rsid w:val="0023050C"/>
    <w:rsid w:val="00233DA9"/>
    <w:rsid w:val="00234E82"/>
    <w:rsid w:val="00237AD4"/>
    <w:rsid w:val="00244633"/>
    <w:rsid w:val="00245C75"/>
    <w:rsid w:val="0025626D"/>
    <w:rsid w:val="00257FE7"/>
    <w:rsid w:val="00272A80"/>
    <w:rsid w:val="00273005"/>
    <w:rsid w:val="0028019A"/>
    <w:rsid w:val="00281E67"/>
    <w:rsid w:val="00282574"/>
    <w:rsid w:val="002B07AF"/>
    <w:rsid w:val="002C4714"/>
    <w:rsid w:val="002E06A4"/>
    <w:rsid w:val="002E39A6"/>
    <w:rsid w:val="002F0DC1"/>
    <w:rsid w:val="002F4F1F"/>
    <w:rsid w:val="00301E24"/>
    <w:rsid w:val="00311B34"/>
    <w:rsid w:val="00313CE2"/>
    <w:rsid w:val="0032629D"/>
    <w:rsid w:val="0033228C"/>
    <w:rsid w:val="00336099"/>
    <w:rsid w:val="00336604"/>
    <w:rsid w:val="00391DB1"/>
    <w:rsid w:val="0039641B"/>
    <w:rsid w:val="003A3F39"/>
    <w:rsid w:val="003B2FFB"/>
    <w:rsid w:val="003C0213"/>
    <w:rsid w:val="003C2674"/>
    <w:rsid w:val="003F6C23"/>
    <w:rsid w:val="0040122C"/>
    <w:rsid w:val="004066A9"/>
    <w:rsid w:val="00410214"/>
    <w:rsid w:val="00412832"/>
    <w:rsid w:val="004349C3"/>
    <w:rsid w:val="004404C4"/>
    <w:rsid w:val="00450158"/>
    <w:rsid w:val="00461638"/>
    <w:rsid w:val="0049125C"/>
    <w:rsid w:val="004C44D9"/>
    <w:rsid w:val="004D08E5"/>
    <w:rsid w:val="004E2D74"/>
    <w:rsid w:val="00506234"/>
    <w:rsid w:val="005216B9"/>
    <w:rsid w:val="005231F6"/>
    <w:rsid w:val="00526D24"/>
    <w:rsid w:val="005274A8"/>
    <w:rsid w:val="00531875"/>
    <w:rsid w:val="005435BA"/>
    <w:rsid w:val="00552B54"/>
    <w:rsid w:val="00555390"/>
    <w:rsid w:val="00560CC2"/>
    <w:rsid w:val="00565C1A"/>
    <w:rsid w:val="00574AF8"/>
    <w:rsid w:val="005960B1"/>
    <w:rsid w:val="005B369B"/>
    <w:rsid w:val="005B6555"/>
    <w:rsid w:val="005E3C71"/>
    <w:rsid w:val="005E4C0B"/>
    <w:rsid w:val="005F1879"/>
    <w:rsid w:val="00617D14"/>
    <w:rsid w:val="006234F1"/>
    <w:rsid w:val="006320C1"/>
    <w:rsid w:val="00633416"/>
    <w:rsid w:val="00636194"/>
    <w:rsid w:val="00654AC8"/>
    <w:rsid w:val="00662263"/>
    <w:rsid w:val="00664C9A"/>
    <w:rsid w:val="00693742"/>
    <w:rsid w:val="00693CCF"/>
    <w:rsid w:val="006A0E32"/>
    <w:rsid w:val="006A0F73"/>
    <w:rsid w:val="006B5E84"/>
    <w:rsid w:val="006C57F5"/>
    <w:rsid w:val="006C697F"/>
    <w:rsid w:val="006D1CAB"/>
    <w:rsid w:val="006E126F"/>
    <w:rsid w:val="006E40F1"/>
    <w:rsid w:val="006F0CAD"/>
    <w:rsid w:val="006F2A7B"/>
    <w:rsid w:val="006F3D66"/>
    <w:rsid w:val="007121CC"/>
    <w:rsid w:val="00721D62"/>
    <w:rsid w:val="00733E63"/>
    <w:rsid w:val="007352CD"/>
    <w:rsid w:val="00747088"/>
    <w:rsid w:val="0075553B"/>
    <w:rsid w:val="0075632C"/>
    <w:rsid w:val="00761A7E"/>
    <w:rsid w:val="007646A8"/>
    <w:rsid w:val="00781CF7"/>
    <w:rsid w:val="00794D14"/>
    <w:rsid w:val="00797887"/>
    <w:rsid w:val="007A0962"/>
    <w:rsid w:val="007A7C54"/>
    <w:rsid w:val="007B74A3"/>
    <w:rsid w:val="007C2D8A"/>
    <w:rsid w:val="007E27A3"/>
    <w:rsid w:val="007E306B"/>
    <w:rsid w:val="007E34FA"/>
    <w:rsid w:val="008002F1"/>
    <w:rsid w:val="0083076A"/>
    <w:rsid w:val="0083257A"/>
    <w:rsid w:val="00832FDB"/>
    <w:rsid w:val="0083527E"/>
    <w:rsid w:val="008356EB"/>
    <w:rsid w:val="00835C9A"/>
    <w:rsid w:val="00840838"/>
    <w:rsid w:val="00841E76"/>
    <w:rsid w:val="008473E6"/>
    <w:rsid w:val="008477A7"/>
    <w:rsid w:val="00850911"/>
    <w:rsid w:val="00855A93"/>
    <w:rsid w:val="00870E27"/>
    <w:rsid w:val="00873BAD"/>
    <w:rsid w:val="008802BF"/>
    <w:rsid w:val="00890EFF"/>
    <w:rsid w:val="008A0D71"/>
    <w:rsid w:val="008A1210"/>
    <w:rsid w:val="008A7BD1"/>
    <w:rsid w:val="008C1FC3"/>
    <w:rsid w:val="008D2FB8"/>
    <w:rsid w:val="008E69B0"/>
    <w:rsid w:val="008F3967"/>
    <w:rsid w:val="009209F9"/>
    <w:rsid w:val="0092754D"/>
    <w:rsid w:val="009410DE"/>
    <w:rsid w:val="00946D4B"/>
    <w:rsid w:val="00953800"/>
    <w:rsid w:val="00955BFF"/>
    <w:rsid w:val="009715C8"/>
    <w:rsid w:val="00973BF4"/>
    <w:rsid w:val="00981E85"/>
    <w:rsid w:val="00985741"/>
    <w:rsid w:val="009B112E"/>
    <w:rsid w:val="009C3C40"/>
    <w:rsid w:val="009D47CD"/>
    <w:rsid w:val="009F2CBA"/>
    <w:rsid w:val="00A17E8C"/>
    <w:rsid w:val="00A36DB8"/>
    <w:rsid w:val="00A443A9"/>
    <w:rsid w:val="00A55EAC"/>
    <w:rsid w:val="00A66740"/>
    <w:rsid w:val="00A723F6"/>
    <w:rsid w:val="00A80A26"/>
    <w:rsid w:val="00A8154A"/>
    <w:rsid w:val="00AC48A4"/>
    <w:rsid w:val="00AC5DB2"/>
    <w:rsid w:val="00AC7DB2"/>
    <w:rsid w:val="00AD3DAD"/>
    <w:rsid w:val="00AE165D"/>
    <w:rsid w:val="00AE2695"/>
    <w:rsid w:val="00AE49C2"/>
    <w:rsid w:val="00B10717"/>
    <w:rsid w:val="00B2459D"/>
    <w:rsid w:val="00B5199D"/>
    <w:rsid w:val="00B53832"/>
    <w:rsid w:val="00B60D7F"/>
    <w:rsid w:val="00B72735"/>
    <w:rsid w:val="00B73A87"/>
    <w:rsid w:val="00B8046C"/>
    <w:rsid w:val="00B93FCA"/>
    <w:rsid w:val="00B97E57"/>
    <w:rsid w:val="00BA52EA"/>
    <w:rsid w:val="00BA67B9"/>
    <w:rsid w:val="00BA6B1A"/>
    <w:rsid w:val="00BB3919"/>
    <w:rsid w:val="00BC2909"/>
    <w:rsid w:val="00BC5809"/>
    <w:rsid w:val="00BD4156"/>
    <w:rsid w:val="00BE2F54"/>
    <w:rsid w:val="00BE768F"/>
    <w:rsid w:val="00C023D9"/>
    <w:rsid w:val="00C145ED"/>
    <w:rsid w:val="00C17D43"/>
    <w:rsid w:val="00C30790"/>
    <w:rsid w:val="00C44FD7"/>
    <w:rsid w:val="00C516DA"/>
    <w:rsid w:val="00C51B6C"/>
    <w:rsid w:val="00C53084"/>
    <w:rsid w:val="00C7588D"/>
    <w:rsid w:val="00C8360D"/>
    <w:rsid w:val="00C856FC"/>
    <w:rsid w:val="00C8676E"/>
    <w:rsid w:val="00C90809"/>
    <w:rsid w:val="00CA051F"/>
    <w:rsid w:val="00CB0DED"/>
    <w:rsid w:val="00CB60A5"/>
    <w:rsid w:val="00CB732A"/>
    <w:rsid w:val="00CD1CF2"/>
    <w:rsid w:val="00CD4691"/>
    <w:rsid w:val="00CD6B75"/>
    <w:rsid w:val="00CD724B"/>
    <w:rsid w:val="00CF1350"/>
    <w:rsid w:val="00D0027D"/>
    <w:rsid w:val="00D01B87"/>
    <w:rsid w:val="00D020D9"/>
    <w:rsid w:val="00D149A1"/>
    <w:rsid w:val="00D20D5D"/>
    <w:rsid w:val="00D2579F"/>
    <w:rsid w:val="00D4457B"/>
    <w:rsid w:val="00D50DB0"/>
    <w:rsid w:val="00D73132"/>
    <w:rsid w:val="00D87598"/>
    <w:rsid w:val="00D90B34"/>
    <w:rsid w:val="00DA29E1"/>
    <w:rsid w:val="00DB3466"/>
    <w:rsid w:val="00DC0ECE"/>
    <w:rsid w:val="00DC1B68"/>
    <w:rsid w:val="00DC398D"/>
    <w:rsid w:val="00DD2448"/>
    <w:rsid w:val="00DE0AA1"/>
    <w:rsid w:val="00DE6960"/>
    <w:rsid w:val="00DF2323"/>
    <w:rsid w:val="00DF280C"/>
    <w:rsid w:val="00E03D72"/>
    <w:rsid w:val="00E072D3"/>
    <w:rsid w:val="00E301B2"/>
    <w:rsid w:val="00E4050C"/>
    <w:rsid w:val="00E50021"/>
    <w:rsid w:val="00E526F7"/>
    <w:rsid w:val="00E6590D"/>
    <w:rsid w:val="00E70D55"/>
    <w:rsid w:val="00E8301F"/>
    <w:rsid w:val="00E8312C"/>
    <w:rsid w:val="00E84E03"/>
    <w:rsid w:val="00E927D0"/>
    <w:rsid w:val="00E92DEA"/>
    <w:rsid w:val="00ED4FFF"/>
    <w:rsid w:val="00EE3872"/>
    <w:rsid w:val="00EE3FF2"/>
    <w:rsid w:val="00EE6668"/>
    <w:rsid w:val="00EF0B62"/>
    <w:rsid w:val="00EF3081"/>
    <w:rsid w:val="00F04D11"/>
    <w:rsid w:val="00F10610"/>
    <w:rsid w:val="00F13D2F"/>
    <w:rsid w:val="00F13FF6"/>
    <w:rsid w:val="00F238B0"/>
    <w:rsid w:val="00F23EA9"/>
    <w:rsid w:val="00F25ACF"/>
    <w:rsid w:val="00F30255"/>
    <w:rsid w:val="00F31A9F"/>
    <w:rsid w:val="00F35774"/>
    <w:rsid w:val="00F3645B"/>
    <w:rsid w:val="00F43F9A"/>
    <w:rsid w:val="00F442DD"/>
    <w:rsid w:val="00F45480"/>
    <w:rsid w:val="00F5366A"/>
    <w:rsid w:val="00F56EE6"/>
    <w:rsid w:val="00F6365B"/>
    <w:rsid w:val="00F71A4D"/>
    <w:rsid w:val="00F74993"/>
    <w:rsid w:val="00F81535"/>
    <w:rsid w:val="00F82762"/>
    <w:rsid w:val="00F850EE"/>
    <w:rsid w:val="00F85565"/>
    <w:rsid w:val="00F86F65"/>
    <w:rsid w:val="00F92871"/>
    <w:rsid w:val="00FA7CCE"/>
    <w:rsid w:val="00FB2784"/>
    <w:rsid w:val="00FC7415"/>
    <w:rsid w:val="00FF19DF"/>
    <w:rsid w:val="00FF784F"/>
    <w:rsid w:val="00FF7B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08271"/>
  <w15:docId w15:val="{9C2B48D4-2F20-4B67-BAB0-9340AF6B7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87"/>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F6C2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A0F73"/>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0F73"/>
    <w:rPr>
      <w:rFonts w:ascii="Times New Roman" w:eastAsiaTheme="majorEastAsia" w:hAnsi="Times New Roman" w:cstheme="majorBidi"/>
      <w:b/>
      <w:bCs/>
      <w:sz w:val="26"/>
      <w:szCs w:val="26"/>
      <w:lang w:val="en-GB"/>
    </w:rPr>
  </w:style>
  <w:style w:type="character" w:customStyle="1" w:styleId="Heading1Char">
    <w:name w:val="Heading 1 Char"/>
    <w:basedOn w:val="DefaultParagraphFont"/>
    <w:link w:val="Heading1"/>
    <w:uiPriority w:val="9"/>
    <w:rsid w:val="003F6C23"/>
    <w:rPr>
      <w:rFonts w:ascii="Times New Roman" w:eastAsiaTheme="majorEastAsia" w:hAnsi="Times New Roman" w:cstheme="majorBidi"/>
      <w:b/>
      <w:bCs/>
      <w:sz w:val="28"/>
      <w:szCs w:val="28"/>
      <w:lang w:val="en-GB"/>
    </w:rPr>
  </w:style>
  <w:style w:type="paragraph" w:styleId="BalloonText">
    <w:name w:val="Balloon Text"/>
    <w:basedOn w:val="Normal"/>
    <w:link w:val="BalloonTextChar"/>
    <w:uiPriority w:val="99"/>
    <w:semiHidden/>
    <w:unhideWhenUsed/>
    <w:rsid w:val="00C908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0809"/>
    <w:rPr>
      <w:rFonts w:ascii="Tahoma" w:hAnsi="Tahoma" w:cs="Tahoma"/>
      <w:sz w:val="16"/>
      <w:szCs w:val="16"/>
      <w:lang w:val="en-GB"/>
    </w:rPr>
  </w:style>
  <w:style w:type="table" w:styleId="TableGrid">
    <w:name w:val="Table Grid"/>
    <w:basedOn w:val="TableNormal"/>
    <w:uiPriority w:val="59"/>
    <w:rsid w:val="007A7C5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7121C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121CC"/>
    <w:rPr>
      <w:rFonts w:ascii="Times New Roman" w:hAnsi="Times New Roman"/>
      <w:sz w:val="24"/>
      <w:lang w:val="en-GB"/>
    </w:rPr>
  </w:style>
  <w:style w:type="paragraph" w:styleId="Footer">
    <w:name w:val="footer"/>
    <w:basedOn w:val="Normal"/>
    <w:link w:val="FooterChar"/>
    <w:uiPriority w:val="99"/>
    <w:unhideWhenUsed/>
    <w:rsid w:val="007121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1CC"/>
    <w:rPr>
      <w:rFonts w:ascii="Times New Roman" w:hAnsi="Times New Roman"/>
      <w:sz w:val="24"/>
      <w:lang w:val="en-GB"/>
    </w:rPr>
  </w:style>
  <w:style w:type="paragraph" w:styleId="Bibliography">
    <w:name w:val="Bibliography"/>
    <w:basedOn w:val="Normal"/>
    <w:next w:val="Normal"/>
    <w:uiPriority w:val="37"/>
    <w:unhideWhenUsed/>
    <w:rsid w:val="008C1FC3"/>
  </w:style>
  <w:style w:type="paragraph" w:styleId="TOCHeading">
    <w:name w:val="TOC Heading"/>
    <w:basedOn w:val="Heading1"/>
    <w:next w:val="Normal"/>
    <w:uiPriority w:val="39"/>
    <w:semiHidden/>
    <w:unhideWhenUsed/>
    <w:qFormat/>
    <w:rsid w:val="00A443A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443A9"/>
    <w:pPr>
      <w:spacing w:after="100"/>
    </w:pPr>
  </w:style>
  <w:style w:type="paragraph" w:styleId="TOC2">
    <w:name w:val="toc 2"/>
    <w:basedOn w:val="Normal"/>
    <w:next w:val="Normal"/>
    <w:autoRedefine/>
    <w:uiPriority w:val="39"/>
    <w:unhideWhenUsed/>
    <w:rsid w:val="00A443A9"/>
    <w:pPr>
      <w:spacing w:after="100"/>
      <w:ind w:left="240"/>
    </w:pPr>
  </w:style>
  <w:style w:type="character" w:styleId="Hyperlink">
    <w:name w:val="Hyperlink"/>
    <w:basedOn w:val="DefaultParagraphFont"/>
    <w:uiPriority w:val="99"/>
    <w:unhideWhenUsed/>
    <w:rsid w:val="00A443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b:Source>
    <b:Tag>SUS201</b:Tag>
    <b:SourceType>DocumentFromInternetSite</b:SourceType>
    <b:Guid>{0923B2C2-B200-444E-99B9-483364A15A35}</b:Guid>
    <b:LCID>0</b:LCID>
    <b:Author>
      <b:Author>
        <b:NameList>
          <b:Person>
            <b:Last>HEATHFIELD</b:Last>
            <b:First>SUSAN</b:First>
            <b:Middle>M.</b:Middle>
          </b:Person>
        </b:NameList>
      </b:Author>
    </b:Author>
    <b:Title>Understanding Stress and How It Affects Your Workplace</b:Title>
    <b:InternetSiteTitle>www.thebalancecareers.com</b:InternetSiteTitle>
    <b:Year>2020</b:Year>
    <b:Month>5</b:Month>
    <b:Day>4</b:Day>
    <b:YearAccessed>2020</b:YearAccessed>
    <b:MonthAccessed>12</b:MonthAccessed>
    <b:DayAccessed>4</b:DayAccessed>
    <b:URL>https://www.thebalancecareers.com/understanding-stress-and-how-it-affects-the-workplace-1919200#:~:text=in%20the%20past.-,Stress%20can%20cause%20physical%2C%20emotional%2C%20and%20behavioral%20problems%20which%20can,reduced%20productivity%2C%20and%20inter</b:URL>
    <b:RefOrder>1</b:RefOrder>
  </b:Source>
  <b:Source>
    <b:Tag>WHO20</b:Tag>
    <b:SourceType>DocumentFromInternetSite</b:SourceType>
    <b:Guid>{D471A51A-FA6A-463D-A8AA-50386AC41F4E}</b:Guid>
    <b:LCID>0</b:LCID>
    <b:Author>
      <b:Author>
        <b:Corporate>WHO</b:Corporate>
      </b:Author>
    </b:Author>
    <b:Title>Occupational health: Stress at the workplace</b:Title>
    <b:InternetSiteTitle>www.who.int</b:InternetSiteTitle>
    <b:Year>2020</b:Year>
    <b:Month>10</b:Month>
    <b:Day>19</b:Day>
    <b:YearAccessed>2020</b:YearAccessed>
    <b:MonthAccessed>12</b:MonthAccessed>
    <b:DayAccessed>4</b:DayAccessed>
    <b:URL>https://www.who.int/news-room/q-a-detail/ccupational-health-stress-at-the-workplace#:~:text=Work%2Drelated%20stress%20can%20be,support%20from%20colleagues%20and%20supervisors.</b:URL>
    <b:RefOrder>2</b:RefOrder>
  </b:Source>
  <b:Source>
    <b:Tag>Kri17</b:Tag>
    <b:SourceType>DocumentFromInternetSite</b:SourceType>
    <b:Guid>{E12B0D79-8453-497C-BD17-2D511BA2D046}</b:Guid>
    <b:LCID>0</b:LCID>
    <b:Author>
      <b:Author>
        <b:NameList>
          <b:Person>
            <b:Last>Hoppe</b:Last>
            <b:First>Kristin</b:First>
          </b:Person>
        </b:NameList>
      </b:Author>
    </b:Author>
    <b:Title>10 Ways to Reduce Workplace Stress</b:Title>
    <b:InternetSiteTitle>justworks.com</b:InternetSiteTitle>
    <b:Year>2017</b:Year>
    <b:Month>11</b:Month>
    <b:Day>17</b:Day>
    <b:YearAccessed>2020</b:YearAccessed>
    <b:MonthAccessed>12</b:MonthAccessed>
    <b:DayAccessed>4</b:DayAccessed>
    <b:URL>https://justworks.com/blog/10-ways-reduce-workplace-stress</b:URL>
    <b:RefOrder>3</b:RefOrder>
  </b:Source>
  <b:Source>
    <b:Tag>pri19</b:Tag>
    <b:SourceType>DocumentFromInternetSite</b:SourceType>
    <b:Guid>{3B09E189-A15F-43CC-A26B-D5FE88D656A0}</b:Guid>
    <b:LCID>0</b:LCID>
    <b:Author>
      <b:Author>
        <b:Corporate>primepay</b:Corporate>
      </b:Author>
    </b:Author>
    <b:Title>11 Tips for Effective Employee Communication</b:Title>
    <b:InternetSiteTitle>primepay.com</b:InternetSiteTitle>
    <b:Year>2019</b:Year>
    <b:Month>8</b:Month>
    <b:Day>30</b:Day>
    <b:YearAccessed>2020</b:YearAccessed>
    <b:MonthAccessed>12</b:MonthAccessed>
    <b:DayAccessed>4</b:DayAccessed>
    <b:URL>https://primepay.com/blog/11-tips-effective-employee-communication</b:URL>
    <b:RefOrder>4</b:RefOrder>
  </b:Source>
  <b:Source>
    <b:Tag>Car18</b:Tag>
    <b:SourceType>DocumentFromInternetSite</b:SourceType>
    <b:Guid>{EE152A58-EDAF-40AB-B3A2-723FEA2AA19D}</b:Guid>
    <b:LCID>0</b:LCID>
    <b:Author>
      <b:Author>
        <b:NameList>
          <b:Person>
            <b:Last>Owen</b:Last>
            <b:First>Carl</b:First>
          </b:Person>
        </b:NameList>
      </b:Author>
    </b:Author>
    <b:Title>Describe which planning, monitoring and review techniques could be used to manage innovation and change</b:Title>
    <b:InternetSiteTitle>www.skillsforleadership.co.uk</b:InternetSiteTitle>
    <b:Year>2018</b:Year>
    <b:Month>12</b:Month>
    <b:Day>10</b:Day>
    <b:YearAccessed>2020</b:YearAccessed>
    <b:MonthAccessed>12</b:MonthAccessed>
    <b:DayAccessed>4</b:DayAccessed>
    <b:URL>https://www.skillsforleadership.co.uk/describe-which-planning-monitoring-and-review-techniques-could-be-used-to-manage-innovation-and-change/</b:URL>
    <b:RefOrder>5</b:RefOrder>
  </b:Source>
</b:Sources>
</file>

<file path=customXml/itemProps1.xml><?xml version="1.0" encoding="utf-8"?>
<ds:datastoreItem xmlns:ds="http://schemas.openxmlformats.org/officeDocument/2006/customXml" ds:itemID="{DF393EA9-E7D9-4B1F-881F-FF6EE2724C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2697</Words>
  <Characters>15375</Characters>
  <Application>Microsoft Office Word</Application>
  <DocSecurity>0</DocSecurity>
  <Lines>128</Lines>
  <Paragraphs>36</Paragraphs>
  <ScaleCrop>false</ScaleCrop>
  <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SAINION</dc:creator>
  <cp:lastModifiedBy>Monica Cernat</cp:lastModifiedBy>
  <cp:revision>2</cp:revision>
  <dcterms:created xsi:type="dcterms:W3CDTF">2021-01-01T22:32:00Z</dcterms:created>
  <dcterms:modified xsi:type="dcterms:W3CDTF">2021-01-01T22:32:00Z</dcterms:modified>
</cp:coreProperties>
</file>