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8123EE" w14:textId="563EED57" w:rsidR="001433FC" w:rsidRDefault="001433FC" w:rsidP="001433FC"/>
    <w:p w14:paraId="0C8F1D89" w14:textId="18741E74" w:rsidR="001433FC" w:rsidRDefault="001433FC" w:rsidP="001433FC">
      <w:r>
        <w:t xml:space="preserve"> </w:t>
      </w:r>
    </w:p>
    <w:sdt>
      <w:sdtPr>
        <w:id w:val="1378289563"/>
        <w:docPartObj>
          <w:docPartGallery w:val="Cover Pages"/>
          <w:docPartUnique/>
        </w:docPartObj>
      </w:sdtPr>
      <w:sdtEndPr>
        <w:rPr>
          <w:sz w:val="24"/>
          <w:szCs w:val="24"/>
        </w:rPr>
      </w:sdtEndPr>
      <w:sdtContent>
        <w:p w14:paraId="7C5EE4D9" w14:textId="07FF4278" w:rsidR="001433FC" w:rsidRDefault="001433FC" w:rsidP="001433FC">
          <w:r>
            <w:rPr>
              <w:noProof/>
            </w:rPr>
            <mc:AlternateContent>
              <mc:Choice Requires="wps">
                <w:drawing>
                  <wp:anchor distT="0" distB="0" distL="114300" distR="114300" simplePos="0" relativeHeight="251662336" behindDoc="0" locked="0" layoutInCell="1" allowOverlap="1" wp14:anchorId="0B53153B" wp14:editId="7951F43E">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sz w:val="52"/>
                                    <w:szCs w:val="52"/>
                                  </w:rPr>
                                  <w:alias w:val="Publish Date"/>
                                  <w:tag w:val=""/>
                                  <w:id w:val="9921852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39DD013" w14:textId="70DF13EA" w:rsidR="001433FC" w:rsidRPr="00FE6DBD" w:rsidRDefault="001433FC" w:rsidP="001433FC">
                                    <w:pPr>
                                      <w:pStyle w:val="NoSpacing"/>
                                      <w:jc w:val="right"/>
                                      <w:rPr>
                                        <w:rFonts w:ascii="Times New Roman" w:hAnsi="Times New Roman" w:cs="Times New Roman"/>
                                        <w:caps/>
                                        <w:sz w:val="52"/>
                                        <w:szCs w:val="52"/>
                                      </w:rPr>
                                    </w:pPr>
                                    <w:r>
                                      <w:rPr>
                                        <w:rFonts w:ascii="Times New Roman" w:hAnsi="Times New Roman" w:cs="Times New Roman"/>
                                        <w:sz w:val="52"/>
                                        <w:szCs w:val="52"/>
                                      </w:rPr>
                                      <w:t>Academic &amp; Employability Skills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0B53153B"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rFonts w:ascii="Times New Roman" w:hAnsi="Times New Roman" w:cs="Times New Roman"/>
                              <w:sz w:val="52"/>
                              <w:szCs w:val="52"/>
                            </w:rPr>
                            <w:alias w:val="Publish Date"/>
                            <w:tag w:val=""/>
                            <w:id w:val="9921852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39DD013" w14:textId="70DF13EA" w:rsidR="001433FC" w:rsidRPr="00FE6DBD" w:rsidRDefault="001433FC" w:rsidP="001433FC">
                              <w:pPr>
                                <w:pStyle w:val="NoSpacing"/>
                                <w:jc w:val="right"/>
                                <w:rPr>
                                  <w:rFonts w:ascii="Times New Roman" w:hAnsi="Times New Roman" w:cs="Times New Roman"/>
                                  <w:caps/>
                                  <w:sz w:val="52"/>
                                  <w:szCs w:val="52"/>
                                </w:rPr>
                              </w:pPr>
                              <w:r>
                                <w:rPr>
                                  <w:rFonts w:ascii="Times New Roman" w:hAnsi="Times New Roman" w:cs="Times New Roman"/>
                                  <w:sz w:val="52"/>
                                  <w:szCs w:val="52"/>
                                </w:rPr>
                                <w:t>Academic &amp; Employability Skills</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07513AEA" wp14:editId="61413C3E">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19050" t="19050" r="28575" b="15240"/>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rgbClr val="002060"/>
                            </a:solidFill>
                          </wpg:grpSpPr>
                          <wps:wsp>
                            <wps:cNvPr id="115" name="Rectangle 115"/>
                            <wps:cNvSpPr/>
                            <wps:spPr>
                              <a:xfrm>
                                <a:off x="0" y="0"/>
                                <a:ext cx="228600" cy="8782050"/>
                              </a:xfrm>
                              <a:prstGeom prst="rect">
                                <a:avLst/>
                              </a:prstGeom>
                              <a:grpFill/>
                              <a:ln w="31750">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rgbClr val="FFC000"/>
                              </a:solidFill>
                              <a:ln w="31750">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F705703"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" filled="f" strokecolor="#002060" strokeweight="2.5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" fillcolor="#ffc000" strokecolor="#ffc000" strokeweight="2.5pt">
                      <v:path arrowok="t"/>
                      <o:lock v:ext="edit" aspectratio="t"/>
                    </v:rect>
                    <w10:wrap anchorx="page" anchory="page"/>
                  </v:group>
                </w:pict>
              </mc:Fallback>
            </mc:AlternateContent>
          </w:r>
        </w:p>
        <w:p w14:paraId="27108D54" w14:textId="77777777" w:rsidR="001433FC" w:rsidRPr="001433FC" w:rsidRDefault="001433FC" w:rsidP="001433FC"/>
        <w:p w14:paraId="4BCBB662" w14:textId="77777777" w:rsidR="001433FC" w:rsidRPr="001433FC" w:rsidRDefault="001433FC" w:rsidP="001433FC"/>
        <w:p w14:paraId="3EE3B348" w14:textId="77777777" w:rsidR="001433FC" w:rsidRPr="001433FC" w:rsidRDefault="001433FC" w:rsidP="001433FC"/>
        <w:p w14:paraId="7C1AFF20" w14:textId="77777777" w:rsidR="001433FC" w:rsidRPr="001433FC" w:rsidRDefault="001433FC" w:rsidP="001433FC"/>
        <w:p w14:paraId="36DB59F0" w14:textId="77777777" w:rsidR="001433FC" w:rsidRPr="001433FC" w:rsidRDefault="001433FC" w:rsidP="001433FC"/>
        <w:p w14:paraId="215C7325" w14:textId="77777777" w:rsidR="001433FC" w:rsidRPr="001433FC" w:rsidRDefault="001433FC" w:rsidP="001433FC"/>
        <w:p w14:paraId="675C24B4" w14:textId="77777777" w:rsidR="001433FC" w:rsidRPr="001433FC" w:rsidRDefault="001433FC" w:rsidP="001433FC"/>
        <w:p w14:paraId="6D528284" w14:textId="77777777" w:rsidR="001433FC" w:rsidRPr="001433FC" w:rsidRDefault="001433FC" w:rsidP="001433FC"/>
        <w:p w14:paraId="0DDB7368" w14:textId="77777777" w:rsidR="001433FC" w:rsidRPr="001433FC" w:rsidRDefault="001433FC" w:rsidP="001433FC"/>
        <w:p w14:paraId="5B4D4FCA" w14:textId="77777777" w:rsidR="001433FC" w:rsidRPr="001433FC" w:rsidRDefault="001433FC" w:rsidP="001433FC"/>
        <w:p w14:paraId="192B0F29" w14:textId="77777777" w:rsidR="001433FC" w:rsidRPr="001433FC" w:rsidRDefault="001433FC" w:rsidP="001433FC"/>
        <w:p w14:paraId="7B94A54B" w14:textId="77777777" w:rsidR="001433FC" w:rsidRPr="001433FC" w:rsidRDefault="001433FC" w:rsidP="001433FC"/>
        <w:p w14:paraId="694208F9" w14:textId="77777777" w:rsidR="001433FC" w:rsidRPr="001433FC" w:rsidRDefault="001433FC" w:rsidP="001433FC"/>
        <w:p w14:paraId="4D954507" w14:textId="77777777" w:rsidR="001433FC" w:rsidRPr="001433FC" w:rsidRDefault="001433FC" w:rsidP="001433FC"/>
        <w:p w14:paraId="197B9040" w14:textId="77777777" w:rsidR="001433FC" w:rsidRPr="001433FC" w:rsidRDefault="001433FC" w:rsidP="001433FC"/>
        <w:p w14:paraId="6C91A33D" w14:textId="77777777" w:rsidR="001433FC" w:rsidRPr="001433FC" w:rsidRDefault="001433FC" w:rsidP="001433FC"/>
        <w:p w14:paraId="1C1C914F" w14:textId="77777777" w:rsidR="001433FC" w:rsidRPr="001433FC" w:rsidRDefault="001433FC" w:rsidP="001433FC"/>
        <w:p w14:paraId="74A33516" w14:textId="77777777" w:rsidR="001433FC" w:rsidRPr="001433FC" w:rsidRDefault="001433FC" w:rsidP="001433FC"/>
        <w:p w14:paraId="79AA1C2E" w14:textId="77777777" w:rsidR="001433FC" w:rsidRPr="001433FC" w:rsidRDefault="001433FC" w:rsidP="001433FC"/>
        <w:p w14:paraId="64DCE594" w14:textId="6881F72D" w:rsidR="001433FC" w:rsidRPr="001433FC" w:rsidRDefault="001433FC" w:rsidP="001433FC"/>
        <w:p w14:paraId="50BDC68D" w14:textId="571D7403" w:rsidR="001433FC" w:rsidRPr="001433FC" w:rsidRDefault="001433FC" w:rsidP="001433FC"/>
        <w:p w14:paraId="3BA13EF1" w14:textId="75F7B70C" w:rsidR="001433FC" w:rsidRPr="001433FC" w:rsidRDefault="001433FC" w:rsidP="001433FC"/>
        <w:p w14:paraId="5F431CD0" w14:textId="713F93CA" w:rsidR="001433FC" w:rsidRPr="00FE6DBD" w:rsidRDefault="001433FC" w:rsidP="001433FC">
          <w:pPr>
            <w:pStyle w:val="NoSpacing"/>
            <w:jc w:val="right"/>
            <w:rPr>
              <w:rFonts w:ascii="Times New Roman" w:hAnsi="Times New Roman" w:cs="Times New Roman"/>
              <w:caps/>
              <w:sz w:val="52"/>
              <w:szCs w:val="52"/>
            </w:rPr>
          </w:pPr>
        </w:p>
        <w:p w14:paraId="5F1A550F" w14:textId="77777777" w:rsidR="001433FC" w:rsidRPr="001433FC" w:rsidRDefault="001433FC" w:rsidP="001433FC"/>
        <w:p w14:paraId="36E28198" w14:textId="77777777" w:rsidR="001433FC" w:rsidRPr="001433FC" w:rsidRDefault="001433FC" w:rsidP="001433FC"/>
        <w:p w14:paraId="5273662E" w14:textId="77777777" w:rsidR="001433FC" w:rsidRPr="001433FC" w:rsidRDefault="001433FC" w:rsidP="001433FC"/>
        <w:p w14:paraId="67EF7474" w14:textId="77777777" w:rsidR="001433FC" w:rsidRPr="001433FC" w:rsidRDefault="001433FC" w:rsidP="001433FC"/>
        <w:p w14:paraId="6460A290" w14:textId="5B97B492" w:rsidR="001433FC" w:rsidRDefault="001433FC" w:rsidP="001433FC"/>
        <w:p w14:paraId="65F7204D" w14:textId="549F0CF4" w:rsidR="001433FC" w:rsidRDefault="001433FC" w:rsidP="001433FC"/>
        <w:p w14:paraId="74C0C474" w14:textId="223D91D9" w:rsidR="001433FC" w:rsidRDefault="001433FC" w:rsidP="001433FC"/>
        <w:p w14:paraId="2F11077A" w14:textId="7DAE6D1C" w:rsidR="001433FC" w:rsidRDefault="001433FC" w:rsidP="001433FC"/>
        <w:p w14:paraId="279CBFFD" w14:textId="437E0748" w:rsidR="001433FC" w:rsidRDefault="001433FC" w:rsidP="001433FC"/>
        <w:p w14:paraId="54EA1BBD" w14:textId="3436FF8C" w:rsidR="001433FC" w:rsidRDefault="001433FC" w:rsidP="001433FC"/>
        <w:p w14:paraId="3CF66830" w14:textId="5407DA78" w:rsidR="001433FC" w:rsidRDefault="001433FC" w:rsidP="001433FC"/>
        <w:p w14:paraId="4C55100D" w14:textId="7655901F" w:rsidR="001433FC" w:rsidRDefault="001433FC" w:rsidP="001433FC"/>
        <w:p w14:paraId="4B86E774" w14:textId="116A2017" w:rsidR="001433FC" w:rsidRDefault="001433FC" w:rsidP="001433FC"/>
        <w:p w14:paraId="2F5DC8C1" w14:textId="3BEB6902" w:rsidR="001433FC" w:rsidRDefault="001433FC" w:rsidP="001433FC"/>
        <w:p w14:paraId="7F2D2D70" w14:textId="77777777" w:rsidR="001433FC" w:rsidRDefault="001433FC" w:rsidP="001433FC"/>
        <w:p w14:paraId="51C1890B" w14:textId="77777777" w:rsidR="001433FC" w:rsidRPr="001433FC" w:rsidRDefault="001433FC" w:rsidP="001433FC"/>
        <w:p w14:paraId="18DD6C48" w14:textId="77777777" w:rsidR="001433FC" w:rsidRPr="001433FC" w:rsidRDefault="001433FC" w:rsidP="001433FC"/>
        <w:p w14:paraId="03F09516" w14:textId="14139090" w:rsidR="001433FC" w:rsidRDefault="001433FC" w:rsidP="001433FC">
          <w:pPr>
            <w:jc w:val="right"/>
          </w:pPr>
          <w:sdt>
            <w:sdtPr>
              <w:rPr>
                <w:caps/>
                <w:sz w:val="52"/>
                <w:szCs w:val="52"/>
              </w:rPr>
              <w:alias w:val="Title"/>
              <w:tag w:val=""/>
              <w:id w:val="1173919962"/>
              <w:dataBinding w:prefixMappings="xmlns:ns0='http://purl.org/dc/elements/1.1/' xmlns:ns1='http://schemas.openxmlformats.org/package/2006/metadata/core-properties' " w:xpath="/ns1:coreProperties[1]/ns0:title[1]" w:storeItemID="{6C3C8BC8-F283-45AE-878A-BAB7291924A1}"/>
              <w:text w:multiLine="1"/>
            </w:sdtPr>
            <w:sdtContent>
              <w:bookmarkStart w:id="0" w:name="_Hlk11177372"/>
              <w:r>
                <w:rPr>
                  <w:caps/>
                  <w:sz w:val="52"/>
                  <w:szCs w:val="52"/>
                </w:rPr>
                <w:t>Assignment 2</w:t>
              </w:r>
            </w:sdtContent>
          </w:sdt>
          <w:bookmarkEnd w:id="0"/>
        </w:p>
        <w:p w14:paraId="6C7B0C93" w14:textId="12FE17CD" w:rsidR="001433FC" w:rsidRDefault="001433FC" w:rsidP="001433FC">
          <w:pPr>
            <w:pStyle w:val="NoSpacing"/>
            <w:jc w:val="right"/>
            <w:rPr>
              <w:smallCaps/>
              <w:sz w:val="36"/>
              <w:szCs w:val="36"/>
            </w:rPr>
          </w:pPr>
          <w:r>
            <w:tab/>
          </w:r>
          <w:sdt>
            <w:sdtPr>
              <w:rPr>
                <w:rFonts w:ascii="Times New Roman" w:hAnsi="Times New Roman" w:cs="Times New Roman"/>
                <w:smallCaps/>
                <w:sz w:val="36"/>
                <w:szCs w:val="36"/>
              </w:rPr>
              <w:alias w:val="Subtitle"/>
              <w:tag w:val=""/>
              <w:id w:val="1031845270"/>
              <w:dataBinding w:prefixMappings="xmlns:ns0='http://purl.org/dc/elements/1.1/' xmlns:ns1='http://schemas.openxmlformats.org/package/2006/metadata/core-properties' " w:xpath="/ns1:coreProperties[1]/ns0:subject[1]" w:storeItemID="{6C3C8BC8-F283-45AE-878A-BAB7291924A1}"/>
              <w:text/>
            </w:sdtPr>
            <w:sdtContent>
              <w:r>
                <w:rPr>
                  <w:rFonts w:ascii="Times New Roman" w:hAnsi="Times New Roman" w:cs="Times New Roman"/>
                  <w:smallCaps/>
                  <w:sz w:val="36"/>
                  <w:szCs w:val="36"/>
                </w:rPr>
                <w:t>Employability Skills</w:t>
              </w:r>
            </w:sdtContent>
          </w:sdt>
        </w:p>
        <w:p w14:paraId="51CAE364" w14:textId="6F8262D2" w:rsidR="001433FC" w:rsidRDefault="001433FC" w:rsidP="001433FC">
          <w:pPr>
            <w:tabs>
              <w:tab w:val="left" w:pos="6345"/>
            </w:tabs>
          </w:pPr>
        </w:p>
        <w:p w14:paraId="7815F6EA" w14:textId="77777777" w:rsidR="001433FC" w:rsidRDefault="001433FC" w:rsidP="001433FC">
          <w:pPr>
            <w:tabs>
              <w:tab w:val="left" w:pos="6345"/>
            </w:tabs>
          </w:pPr>
        </w:p>
        <w:sdt>
          <w:sdtPr>
            <w:rPr>
              <w:rFonts w:eastAsiaTheme="minorEastAsia"/>
              <w:caps/>
              <w:sz w:val="28"/>
              <w:szCs w:val="28"/>
              <w:lang w:val="en-US" w:eastAsia="en-US"/>
            </w:rPr>
            <w:alias w:val="Author"/>
            <w:tag w:val=""/>
            <w:id w:val="-275409555"/>
            <w:dataBinding w:prefixMappings="xmlns:ns0='http://purl.org/dc/elements/1.1/' xmlns:ns1='http://schemas.openxmlformats.org/package/2006/metadata/core-properties' " w:xpath="/ns1:coreProperties[1]/ns0:creator[1]" w:storeItemID="{6C3C8BC8-F283-45AE-878A-BAB7291924A1}"/>
            <w:text/>
          </w:sdtPr>
          <w:sdtContent>
            <w:p w14:paraId="2B8927FB" w14:textId="6141ED74" w:rsidR="001433FC" w:rsidRPr="001433FC" w:rsidRDefault="001433FC" w:rsidP="001433FC">
              <w:pPr>
                <w:jc w:val="right"/>
                <w:rPr>
                  <w:rFonts w:eastAsiaTheme="minorEastAsia"/>
                  <w:caps/>
                  <w:sz w:val="28"/>
                  <w:szCs w:val="28"/>
                  <w:lang w:val="en-US" w:eastAsia="en-US"/>
                </w:rPr>
              </w:pPr>
              <w:r>
                <w:rPr>
                  <w:rFonts w:eastAsiaTheme="minorEastAsia"/>
                  <w:caps/>
                  <w:sz w:val="28"/>
                  <w:szCs w:val="28"/>
                  <w:lang w:val="en-US" w:eastAsia="en-US"/>
                </w:rPr>
                <w:t>Shakti Chohan 1817037</w:t>
              </w:r>
            </w:p>
          </w:sdtContent>
        </w:sdt>
        <w:p w14:paraId="1ED60546" w14:textId="00813B09" w:rsidR="001433FC" w:rsidRPr="008F7E13" w:rsidRDefault="001433FC" w:rsidP="008F7E13">
          <w:pPr>
            <w:jc w:val="right"/>
            <w:rPr>
              <w:rFonts w:asciiTheme="minorHAnsi" w:eastAsiaTheme="minorEastAsia" w:hAnsiTheme="minorHAnsi" w:cstheme="minorBidi"/>
              <w:caps/>
              <w:lang w:val="en-US" w:eastAsia="en-US"/>
            </w:rPr>
            <w:sectPr w:rsidR="001433FC" w:rsidRPr="008F7E13" w:rsidSect="00A6257F">
              <w:headerReference w:type="default" r:id="rId9"/>
              <w:footerReference w:type="default" r:id="rId10"/>
              <w:headerReference w:type="first" r:id="rId11"/>
              <w:pgSz w:w="11906" w:h="16838"/>
              <w:pgMar w:top="1440" w:right="1440" w:bottom="1440" w:left="1440" w:header="708" w:footer="708" w:gutter="0"/>
              <w:pgNumType w:start="0"/>
              <w:cols w:space="708"/>
              <w:docGrid w:linePitch="360"/>
            </w:sectPr>
          </w:pPr>
          <w:sdt>
            <w:sdtPr>
              <w:rPr>
                <w:rFonts w:eastAsiaTheme="minorEastAsia"/>
                <w:caps/>
                <w:lang w:val="en-US" w:eastAsia="en-US"/>
              </w:rPr>
              <w:alias w:val="Company"/>
              <w:tag w:val=""/>
              <w:id w:val="1598441596"/>
              <w:dataBinding w:prefixMappings="xmlns:ns0='http://schemas.openxmlformats.org/officeDocument/2006/extended-properties' " w:xpath="/ns0:Properties[1]/ns0:Company[1]" w:storeItemID="{6668398D-A668-4E3E-A5EB-62B293D839F1}"/>
              <w:text/>
            </w:sdtPr>
            <w:sdtContent>
              <w:r w:rsidRPr="00E92064">
                <w:rPr>
                  <w:rFonts w:eastAsiaTheme="minorEastAsia"/>
                  <w:caps/>
                  <w:lang w:val="en-US" w:eastAsia="en-US"/>
                </w:rPr>
                <w:t>University of Wales Trinity Saint David</w:t>
              </w:r>
            </w:sdtContent>
          </w:sdt>
        </w:p>
        <w:p w14:paraId="5FB16D30" w14:textId="3CEB5FAA" w:rsidR="008F7E13" w:rsidRPr="007C1D71" w:rsidRDefault="008F7E13" w:rsidP="008F7E13">
          <w:pPr>
            <w:rPr>
              <w:b/>
              <w:sz w:val="24"/>
              <w:szCs w:val="24"/>
            </w:rPr>
          </w:pPr>
          <w:r w:rsidRPr="007C1D71">
            <w:rPr>
              <w:b/>
              <w:sz w:val="24"/>
              <w:szCs w:val="24"/>
            </w:rPr>
            <w:lastRenderedPageBreak/>
            <w:t>Executive Summary</w:t>
          </w:r>
        </w:p>
        <w:p w14:paraId="36B404B0" w14:textId="77777777" w:rsidR="008F7E13" w:rsidRDefault="008F7E13" w:rsidP="008F7E13">
          <w:pPr>
            <w:rPr>
              <w:sz w:val="24"/>
              <w:szCs w:val="24"/>
            </w:rPr>
          </w:pPr>
        </w:p>
        <w:p w14:paraId="53B4AFE1" w14:textId="53CDB633" w:rsidR="0053186E" w:rsidRDefault="0053186E" w:rsidP="0053186E">
          <w:pPr>
            <w:rPr>
              <w:sz w:val="24"/>
              <w:szCs w:val="24"/>
            </w:rPr>
          </w:pPr>
          <w:r>
            <w:rPr>
              <w:sz w:val="24"/>
              <w:szCs w:val="24"/>
            </w:rPr>
            <w:t>T</w:t>
          </w:r>
          <w:r w:rsidR="008F7E13" w:rsidRPr="008F7E13">
            <w:rPr>
              <w:sz w:val="24"/>
              <w:szCs w:val="24"/>
            </w:rPr>
            <w:t>his paper provides a synthesis of recent research on the theme of employability skills</w:t>
          </w:r>
          <w:r>
            <w:rPr>
              <w:sz w:val="24"/>
              <w:szCs w:val="24"/>
            </w:rPr>
            <w:t>,</w:t>
          </w:r>
        </w:p>
      </w:sdtContent>
    </w:sdt>
    <w:p w14:paraId="2EDC3D72" w14:textId="00262DB9" w:rsidR="008B1A1C" w:rsidRPr="0053186E" w:rsidRDefault="0053186E" w:rsidP="0053186E">
      <w:pPr>
        <w:rPr>
          <w:sz w:val="24"/>
          <w:szCs w:val="24"/>
        </w:rPr>
      </w:pPr>
      <w:r>
        <w:rPr>
          <w:rFonts w:eastAsiaTheme="minorHAnsi"/>
          <w:sz w:val="24"/>
          <w:szCs w:val="24"/>
          <w:lang w:eastAsia="en-US"/>
        </w:rPr>
        <w:t>I</w:t>
      </w:r>
      <w:r w:rsidR="008F7E13" w:rsidRPr="008F7E13">
        <w:rPr>
          <w:rFonts w:eastAsiaTheme="minorHAnsi"/>
          <w:sz w:val="24"/>
          <w:szCs w:val="24"/>
          <w:lang w:eastAsia="en-US"/>
        </w:rPr>
        <w:t>t brings together some key findings on the</w:t>
      </w:r>
      <w:r w:rsidR="008F7E13">
        <w:rPr>
          <w:rFonts w:eastAsiaTheme="minorHAnsi"/>
          <w:sz w:val="24"/>
          <w:szCs w:val="24"/>
          <w:lang w:eastAsia="en-US"/>
        </w:rPr>
        <w:t xml:space="preserve"> </w:t>
      </w:r>
      <w:r w:rsidR="008F7E13" w:rsidRPr="008F7E13">
        <w:rPr>
          <w:rFonts w:eastAsiaTheme="minorHAnsi"/>
          <w:sz w:val="24"/>
          <w:szCs w:val="24"/>
          <w:lang w:eastAsia="en-US"/>
        </w:rPr>
        <w:t>topic from the last ten years or so, focusing mainly on literature from the UK.</w:t>
      </w:r>
    </w:p>
    <w:p w14:paraId="11BF4545" w14:textId="77777777" w:rsidR="008F7E13" w:rsidRPr="008F7E13" w:rsidRDefault="008F7E13" w:rsidP="008F7E13">
      <w:pPr>
        <w:autoSpaceDE w:val="0"/>
        <w:autoSpaceDN w:val="0"/>
        <w:adjustRightInd w:val="0"/>
        <w:rPr>
          <w:color w:val="FF0000"/>
          <w:sz w:val="24"/>
          <w:szCs w:val="24"/>
        </w:rPr>
      </w:pPr>
    </w:p>
    <w:p w14:paraId="4B545F15" w14:textId="67D2F593" w:rsidR="008B1A1C" w:rsidRPr="008F7E13" w:rsidRDefault="008F7E13" w:rsidP="007C1D71">
      <w:pPr>
        <w:autoSpaceDE w:val="0"/>
        <w:autoSpaceDN w:val="0"/>
        <w:adjustRightInd w:val="0"/>
        <w:rPr>
          <w:color w:val="FF0000"/>
          <w:sz w:val="24"/>
          <w:szCs w:val="24"/>
        </w:rPr>
      </w:pPr>
      <w:r w:rsidRPr="008F7E13">
        <w:rPr>
          <w:rFonts w:eastAsiaTheme="minorHAnsi"/>
          <w:sz w:val="24"/>
          <w:szCs w:val="24"/>
          <w:lang w:eastAsia="en-US"/>
        </w:rPr>
        <w:t>The paper aims to stimulate discussion on how</w:t>
      </w:r>
      <w:r>
        <w:rPr>
          <w:rFonts w:eastAsiaTheme="minorHAnsi"/>
          <w:sz w:val="24"/>
          <w:szCs w:val="24"/>
          <w:lang w:eastAsia="en-US"/>
        </w:rPr>
        <w:t xml:space="preserve"> </w:t>
      </w:r>
      <w:r w:rsidRPr="008F7E13">
        <w:rPr>
          <w:rFonts w:eastAsiaTheme="minorHAnsi"/>
          <w:sz w:val="24"/>
          <w:szCs w:val="24"/>
          <w:lang w:eastAsia="en-US"/>
        </w:rPr>
        <w:t>employability skills</w:t>
      </w:r>
      <w:r>
        <w:rPr>
          <w:rFonts w:eastAsiaTheme="minorHAnsi"/>
          <w:sz w:val="24"/>
          <w:szCs w:val="24"/>
          <w:lang w:eastAsia="en-US"/>
        </w:rPr>
        <w:t xml:space="preserve"> have changed over the last decade</w:t>
      </w:r>
      <w:r w:rsidRPr="008F7E13">
        <w:rPr>
          <w:rFonts w:eastAsiaTheme="minorHAnsi"/>
          <w:sz w:val="24"/>
          <w:szCs w:val="24"/>
          <w:lang w:eastAsia="en-US"/>
        </w:rPr>
        <w:t>. To this end, we focus</w:t>
      </w:r>
      <w:r w:rsidR="007C1D71">
        <w:rPr>
          <w:rFonts w:eastAsiaTheme="minorHAnsi"/>
          <w:sz w:val="24"/>
          <w:szCs w:val="24"/>
          <w:lang w:eastAsia="en-US"/>
        </w:rPr>
        <w:t xml:space="preserve"> </w:t>
      </w:r>
      <w:r w:rsidRPr="008F7E13">
        <w:rPr>
          <w:rFonts w:eastAsiaTheme="minorHAnsi"/>
          <w:sz w:val="24"/>
          <w:szCs w:val="24"/>
          <w:lang w:eastAsia="en-US"/>
        </w:rPr>
        <w:t>on the following key questions:</w:t>
      </w:r>
    </w:p>
    <w:p w14:paraId="703CDBAE" w14:textId="77777777" w:rsidR="007C1D71" w:rsidRPr="007C1D71" w:rsidRDefault="007C1D71" w:rsidP="007C1D71">
      <w:pPr>
        <w:numPr>
          <w:ilvl w:val="0"/>
          <w:numId w:val="7"/>
        </w:numPr>
        <w:spacing w:before="100" w:beforeAutospacing="1" w:after="100" w:afterAutospacing="1"/>
        <w:rPr>
          <w:sz w:val="24"/>
          <w:szCs w:val="24"/>
        </w:rPr>
      </w:pPr>
      <w:r w:rsidRPr="007C1D71">
        <w:rPr>
          <w:sz w:val="24"/>
          <w:szCs w:val="24"/>
        </w:rPr>
        <w:t>What are employability skills and why they are so important?</w:t>
      </w:r>
    </w:p>
    <w:p w14:paraId="69C48530" w14:textId="77777777" w:rsidR="007C1D71" w:rsidRPr="007C1D71" w:rsidRDefault="007C1D71" w:rsidP="007C1D71">
      <w:pPr>
        <w:numPr>
          <w:ilvl w:val="0"/>
          <w:numId w:val="7"/>
        </w:numPr>
        <w:spacing w:before="100" w:beforeAutospacing="1" w:after="100" w:afterAutospacing="1"/>
        <w:rPr>
          <w:sz w:val="24"/>
          <w:szCs w:val="24"/>
        </w:rPr>
      </w:pPr>
      <w:r w:rsidRPr="007C1D71">
        <w:rPr>
          <w:sz w:val="24"/>
          <w:szCs w:val="24"/>
        </w:rPr>
        <w:t>How have employability skills changed in the last decade?</w:t>
      </w:r>
    </w:p>
    <w:p w14:paraId="333680B1" w14:textId="77777777" w:rsidR="007C1D71" w:rsidRPr="007C1D71" w:rsidRDefault="007C1D71" w:rsidP="007C1D71">
      <w:pPr>
        <w:numPr>
          <w:ilvl w:val="0"/>
          <w:numId w:val="10"/>
        </w:numPr>
        <w:spacing w:before="100" w:beforeAutospacing="1" w:after="100" w:afterAutospacing="1"/>
        <w:rPr>
          <w:sz w:val="24"/>
          <w:szCs w:val="24"/>
        </w:rPr>
      </w:pPr>
      <w:r w:rsidRPr="007C1D71">
        <w:rPr>
          <w:sz w:val="24"/>
          <w:szCs w:val="24"/>
        </w:rPr>
        <w:t>Are the top 5 employability skills the same as a decade ago?</w:t>
      </w:r>
    </w:p>
    <w:p w14:paraId="4CF3E29D" w14:textId="77777777" w:rsidR="007C1D71" w:rsidRPr="007C1D71" w:rsidRDefault="007C1D71" w:rsidP="007C1D71">
      <w:pPr>
        <w:numPr>
          <w:ilvl w:val="0"/>
          <w:numId w:val="10"/>
        </w:numPr>
        <w:spacing w:before="100" w:beforeAutospacing="1" w:after="100" w:afterAutospacing="1"/>
        <w:rPr>
          <w:sz w:val="24"/>
          <w:szCs w:val="24"/>
        </w:rPr>
      </w:pPr>
      <w:r w:rsidRPr="007C1D71">
        <w:rPr>
          <w:sz w:val="24"/>
          <w:szCs w:val="24"/>
        </w:rPr>
        <w:t>If not – how have they changed?</w:t>
      </w:r>
    </w:p>
    <w:p w14:paraId="4349727B" w14:textId="77777777" w:rsidR="007C1D71" w:rsidRPr="007C1D71" w:rsidRDefault="007C1D71" w:rsidP="007C1D71">
      <w:pPr>
        <w:numPr>
          <w:ilvl w:val="0"/>
          <w:numId w:val="10"/>
        </w:numPr>
        <w:spacing w:before="100" w:beforeAutospacing="1" w:after="100" w:afterAutospacing="1"/>
        <w:rPr>
          <w:sz w:val="24"/>
          <w:szCs w:val="24"/>
        </w:rPr>
      </w:pPr>
      <w:r w:rsidRPr="007C1D71">
        <w:rPr>
          <w:sz w:val="24"/>
          <w:szCs w:val="24"/>
        </w:rPr>
        <w:t>What has caused this change?</w:t>
      </w:r>
    </w:p>
    <w:p w14:paraId="73B9C387" w14:textId="368FC4ED" w:rsidR="007C1D71" w:rsidRDefault="007C1D71" w:rsidP="007C1D71">
      <w:pPr>
        <w:numPr>
          <w:ilvl w:val="0"/>
          <w:numId w:val="9"/>
        </w:numPr>
        <w:spacing w:before="100" w:beforeAutospacing="1" w:after="100" w:afterAutospacing="1"/>
        <w:rPr>
          <w:sz w:val="24"/>
          <w:szCs w:val="24"/>
        </w:rPr>
      </w:pPr>
      <w:r w:rsidRPr="007C1D71">
        <w:rPr>
          <w:sz w:val="24"/>
          <w:szCs w:val="24"/>
        </w:rPr>
        <w:t>What employability skills does an employer expect to see in current employment?</w:t>
      </w:r>
    </w:p>
    <w:p w14:paraId="44827ED4" w14:textId="77777777" w:rsidR="007C1D71" w:rsidRPr="007C1D71" w:rsidRDefault="007C1D71" w:rsidP="00696EEC">
      <w:pPr>
        <w:spacing w:before="100" w:beforeAutospacing="1" w:after="100" w:afterAutospacing="1"/>
        <w:rPr>
          <w:sz w:val="24"/>
          <w:szCs w:val="24"/>
        </w:rPr>
      </w:pPr>
    </w:p>
    <w:p w14:paraId="1EBFD790" w14:textId="77777777" w:rsidR="008B1A1C" w:rsidRPr="00502585" w:rsidRDefault="008B1A1C" w:rsidP="00B22255">
      <w:pPr>
        <w:spacing w:before="100" w:beforeAutospacing="1" w:after="100" w:afterAutospacing="1"/>
        <w:ind w:left="-116"/>
        <w:rPr>
          <w:color w:val="FF0000"/>
          <w:sz w:val="24"/>
          <w:szCs w:val="24"/>
        </w:rPr>
      </w:pPr>
    </w:p>
    <w:p w14:paraId="3F860E65" w14:textId="77777777" w:rsidR="008B1A1C" w:rsidRPr="00502585" w:rsidRDefault="008B1A1C" w:rsidP="00B22255">
      <w:pPr>
        <w:spacing w:before="100" w:beforeAutospacing="1" w:after="100" w:afterAutospacing="1"/>
        <w:ind w:left="-116"/>
        <w:rPr>
          <w:color w:val="FF0000"/>
          <w:sz w:val="24"/>
          <w:szCs w:val="24"/>
        </w:rPr>
      </w:pPr>
    </w:p>
    <w:p w14:paraId="676FEFE3" w14:textId="77777777" w:rsidR="008B1A1C" w:rsidRPr="00502585" w:rsidRDefault="008B1A1C" w:rsidP="00B22255">
      <w:pPr>
        <w:spacing w:before="100" w:beforeAutospacing="1" w:after="100" w:afterAutospacing="1"/>
        <w:ind w:left="-116"/>
        <w:rPr>
          <w:color w:val="FF0000"/>
          <w:sz w:val="24"/>
          <w:szCs w:val="24"/>
        </w:rPr>
      </w:pPr>
    </w:p>
    <w:p w14:paraId="1B96CCF1" w14:textId="77777777" w:rsidR="008B1A1C" w:rsidRPr="00502585" w:rsidRDefault="008B1A1C" w:rsidP="00B22255">
      <w:pPr>
        <w:spacing w:before="100" w:beforeAutospacing="1" w:after="100" w:afterAutospacing="1"/>
        <w:ind w:left="-116"/>
        <w:rPr>
          <w:color w:val="FF0000"/>
          <w:sz w:val="24"/>
          <w:szCs w:val="24"/>
        </w:rPr>
      </w:pPr>
    </w:p>
    <w:p w14:paraId="6E5EA55E" w14:textId="77777777" w:rsidR="008B1A1C" w:rsidRPr="00502585" w:rsidRDefault="008B1A1C" w:rsidP="00B22255">
      <w:pPr>
        <w:spacing w:before="100" w:beforeAutospacing="1" w:after="100" w:afterAutospacing="1"/>
        <w:ind w:left="-116"/>
        <w:rPr>
          <w:color w:val="FF0000"/>
          <w:sz w:val="24"/>
          <w:szCs w:val="24"/>
        </w:rPr>
      </w:pPr>
    </w:p>
    <w:p w14:paraId="1787A7B9" w14:textId="77777777" w:rsidR="008B1A1C" w:rsidRPr="00502585" w:rsidRDefault="008B1A1C" w:rsidP="00B22255">
      <w:pPr>
        <w:spacing w:before="100" w:beforeAutospacing="1" w:after="100" w:afterAutospacing="1"/>
        <w:ind w:left="-116"/>
        <w:rPr>
          <w:color w:val="FF0000"/>
          <w:sz w:val="24"/>
          <w:szCs w:val="24"/>
        </w:rPr>
      </w:pPr>
    </w:p>
    <w:p w14:paraId="35DB9602" w14:textId="77777777" w:rsidR="008B1A1C" w:rsidRPr="00502585" w:rsidRDefault="008B1A1C" w:rsidP="00B22255">
      <w:pPr>
        <w:spacing w:before="100" w:beforeAutospacing="1" w:after="100" w:afterAutospacing="1"/>
        <w:ind w:left="-116"/>
        <w:rPr>
          <w:color w:val="FF0000"/>
          <w:sz w:val="24"/>
          <w:szCs w:val="24"/>
        </w:rPr>
      </w:pPr>
    </w:p>
    <w:p w14:paraId="333E45A7" w14:textId="77777777" w:rsidR="008B1A1C" w:rsidRPr="00502585" w:rsidRDefault="008B1A1C" w:rsidP="00B22255">
      <w:pPr>
        <w:spacing w:before="100" w:beforeAutospacing="1" w:after="100" w:afterAutospacing="1"/>
        <w:ind w:left="-116"/>
        <w:rPr>
          <w:color w:val="FF0000"/>
          <w:sz w:val="24"/>
          <w:szCs w:val="24"/>
        </w:rPr>
      </w:pPr>
    </w:p>
    <w:p w14:paraId="4379E21E" w14:textId="77777777" w:rsidR="008B1A1C" w:rsidRPr="00502585" w:rsidRDefault="008B1A1C" w:rsidP="00B22255">
      <w:pPr>
        <w:spacing w:before="100" w:beforeAutospacing="1" w:after="100" w:afterAutospacing="1"/>
        <w:ind w:left="-116"/>
        <w:rPr>
          <w:color w:val="FF0000"/>
          <w:sz w:val="24"/>
          <w:szCs w:val="24"/>
        </w:rPr>
      </w:pPr>
    </w:p>
    <w:p w14:paraId="1A5CF3F4" w14:textId="77777777" w:rsidR="008B1A1C" w:rsidRPr="00502585" w:rsidRDefault="008B1A1C" w:rsidP="00B22255">
      <w:pPr>
        <w:spacing w:before="100" w:beforeAutospacing="1" w:after="100" w:afterAutospacing="1"/>
        <w:ind w:left="-116"/>
        <w:rPr>
          <w:color w:val="FF0000"/>
          <w:sz w:val="24"/>
          <w:szCs w:val="24"/>
        </w:rPr>
      </w:pPr>
    </w:p>
    <w:p w14:paraId="6BDE0AA7" w14:textId="77777777" w:rsidR="008B1A1C" w:rsidRPr="00502585" w:rsidRDefault="008B1A1C" w:rsidP="00B22255">
      <w:pPr>
        <w:spacing w:before="100" w:beforeAutospacing="1" w:after="100" w:afterAutospacing="1"/>
        <w:ind w:left="-116"/>
        <w:rPr>
          <w:color w:val="FF0000"/>
          <w:sz w:val="24"/>
          <w:szCs w:val="24"/>
        </w:rPr>
      </w:pPr>
    </w:p>
    <w:p w14:paraId="31104AF8" w14:textId="07B8D551" w:rsidR="008B1A1C" w:rsidRDefault="008B1A1C" w:rsidP="00B22255">
      <w:pPr>
        <w:spacing w:before="100" w:beforeAutospacing="1" w:after="100" w:afterAutospacing="1"/>
        <w:ind w:left="-116"/>
        <w:rPr>
          <w:color w:val="FF0000"/>
          <w:sz w:val="24"/>
          <w:szCs w:val="24"/>
        </w:rPr>
      </w:pPr>
    </w:p>
    <w:p w14:paraId="58DC4BAE" w14:textId="16504873" w:rsidR="0053186E" w:rsidRDefault="0053186E" w:rsidP="00B22255">
      <w:pPr>
        <w:spacing w:before="100" w:beforeAutospacing="1" w:after="100" w:afterAutospacing="1"/>
        <w:ind w:left="-116"/>
        <w:rPr>
          <w:color w:val="FF0000"/>
          <w:sz w:val="24"/>
          <w:szCs w:val="24"/>
        </w:rPr>
      </w:pPr>
    </w:p>
    <w:p w14:paraId="20F82F62" w14:textId="6C3E80A4" w:rsidR="0053186E" w:rsidRDefault="0053186E" w:rsidP="00B22255">
      <w:pPr>
        <w:spacing w:before="100" w:beforeAutospacing="1" w:after="100" w:afterAutospacing="1"/>
        <w:ind w:left="-116"/>
        <w:rPr>
          <w:color w:val="FF0000"/>
          <w:sz w:val="24"/>
          <w:szCs w:val="24"/>
        </w:rPr>
      </w:pPr>
    </w:p>
    <w:p w14:paraId="34D9FCB4" w14:textId="77777777" w:rsidR="0053186E" w:rsidRPr="00502585" w:rsidRDefault="0053186E" w:rsidP="00B22255">
      <w:pPr>
        <w:spacing w:before="100" w:beforeAutospacing="1" w:after="100" w:afterAutospacing="1"/>
        <w:ind w:left="-116"/>
        <w:rPr>
          <w:color w:val="FF0000"/>
          <w:sz w:val="24"/>
          <w:szCs w:val="24"/>
        </w:rPr>
      </w:pPr>
    </w:p>
    <w:p w14:paraId="4CDBFAB8" w14:textId="482F048D" w:rsidR="00C06B07" w:rsidRDefault="00C06B07" w:rsidP="00C06B07">
      <w:pPr>
        <w:spacing w:before="100" w:beforeAutospacing="1" w:after="100" w:afterAutospacing="1"/>
        <w:rPr>
          <w:b/>
          <w:sz w:val="24"/>
          <w:szCs w:val="24"/>
        </w:rPr>
      </w:pPr>
      <w:r>
        <w:rPr>
          <w:b/>
          <w:sz w:val="24"/>
          <w:szCs w:val="24"/>
        </w:rPr>
        <w:lastRenderedPageBreak/>
        <w:t>Table of Contents</w:t>
      </w:r>
    </w:p>
    <w:p w14:paraId="4ECE6120" w14:textId="77777777" w:rsidR="009928EA" w:rsidRDefault="009928EA" w:rsidP="00C06B07">
      <w:pPr>
        <w:spacing w:before="100" w:beforeAutospacing="1" w:after="100" w:afterAutospacing="1"/>
        <w:rPr>
          <w:b/>
          <w:sz w:val="24"/>
          <w:szCs w:val="24"/>
        </w:rPr>
      </w:pPr>
    </w:p>
    <w:p w14:paraId="044A7588" w14:textId="00B0AA96" w:rsidR="00E92064" w:rsidRPr="009928EA" w:rsidRDefault="00E92064" w:rsidP="00E92064">
      <w:pPr>
        <w:spacing w:before="100" w:beforeAutospacing="1" w:after="100" w:afterAutospacing="1"/>
        <w:rPr>
          <w:sz w:val="24"/>
          <w:szCs w:val="24"/>
        </w:rPr>
      </w:pPr>
      <w:r w:rsidRPr="009928EA">
        <w:rPr>
          <w:sz w:val="24"/>
          <w:szCs w:val="24"/>
        </w:rPr>
        <w:t>Executive Summary</w:t>
      </w:r>
      <w:r w:rsidR="00A6257F">
        <w:rPr>
          <w:sz w:val="24"/>
          <w:szCs w:val="24"/>
        </w:rPr>
        <w:tab/>
        <w:t>…</w:t>
      </w:r>
      <w:r w:rsidR="00A6257F">
        <w:rPr>
          <w:sz w:val="24"/>
          <w:szCs w:val="24"/>
        </w:rPr>
        <w:tab/>
        <w:t>…</w:t>
      </w:r>
      <w:r w:rsidR="00A6257F">
        <w:rPr>
          <w:sz w:val="24"/>
          <w:szCs w:val="24"/>
        </w:rPr>
        <w:tab/>
        <w:t>…</w:t>
      </w:r>
      <w:r w:rsidR="00A6257F">
        <w:rPr>
          <w:sz w:val="24"/>
          <w:szCs w:val="24"/>
        </w:rPr>
        <w:tab/>
        <w:t>…</w:t>
      </w:r>
      <w:r w:rsidR="00A6257F">
        <w:rPr>
          <w:sz w:val="24"/>
          <w:szCs w:val="24"/>
        </w:rPr>
        <w:tab/>
        <w:t>…</w:t>
      </w:r>
      <w:r w:rsidR="00A6257F">
        <w:rPr>
          <w:sz w:val="24"/>
          <w:szCs w:val="24"/>
        </w:rPr>
        <w:tab/>
        <w:t>…</w:t>
      </w:r>
      <w:r w:rsidR="00A6257F">
        <w:rPr>
          <w:sz w:val="24"/>
          <w:szCs w:val="24"/>
        </w:rPr>
        <w:tab/>
        <w:t>…</w:t>
      </w:r>
      <w:r w:rsidR="00A6257F">
        <w:rPr>
          <w:sz w:val="24"/>
          <w:szCs w:val="24"/>
        </w:rPr>
        <w:tab/>
        <w:t>…</w:t>
      </w:r>
      <w:r w:rsidR="00930A02">
        <w:rPr>
          <w:sz w:val="24"/>
          <w:szCs w:val="24"/>
        </w:rPr>
        <w:t>0</w:t>
      </w:r>
    </w:p>
    <w:p w14:paraId="378B94D5" w14:textId="148CDF90" w:rsidR="00E92064" w:rsidRPr="009928EA" w:rsidRDefault="00E92064" w:rsidP="00E92064">
      <w:pPr>
        <w:spacing w:before="100" w:beforeAutospacing="1" w:after="100" w:afterAutospacing="1"/>
        <w:rPr>
          <w:sz w:val="24"/>
          <w:szCs w:val="24"/>
        </w:rPr>
      </w:pPr>
      <w:r w:rsidRPr="009928EA">
        <w:rPr>
          <w:sz w:val="24"/>
          <w:szCs w:val="24"/>
        </w:rPr>
        <w:t>Terms of reference</w:t>
      </w:r>
      <w:r w:rsidR="00A6257F">
        <w:rPr>
          <w:sz w:val="24"/>
          <w:szCs w:val="24"/>
        </w:rPr>
        <w:tab/>
        <w:t>…</w:t>
      </w:r>
      <w:r w:rsidR="00A6257F">
        <w:rPr>
          <w:sz w:val="24"/>
          <w:szCs w:val="24"/>
        </w:rPr>
        <w:tab/>
        <w:t>…</w:t>
      </w:r>
      <w:r w:rsidR="00A6257F">
        <w:rPr>
          <w:sz w:val="24"/>
          <w:szCs w:val="24"/>
        </w:rPr>
        <w:tab/>
        <w:t>…</w:t>
      </w:r>
      <w:r w:rsidR="00A6257F">
        <w:rPr>
          <w:sz w:val="24"/>
          <w:szCs w:val="24"/>
        </w:rPr>
        <w:tab/>
        <w:t>…</w:t>
      </w:r>
      <w:r w:rsidR="00A6257F">
        <w:rPr>
          <w:sz w:val="24"/>
          <w:szCs w:val="24"/>
        </w:rPr>
        <w:tab/>
        <w:t>…</w:t>
      </w:r>
      <w:r w:rsidR="00A6257F">
        <w:rPr>
          <w:sz w:val="24"/>
          <w:szCs w:val="24"/>
        </w:rPr>
        <w:tab/>
        <w:t>…</w:t>
      </w:r>
      <w:r w:rsidR="00A6257F">
        <w:rPr>
          <w:sz w:val="24"/>
          <w:szCs w:val="24"/>
        </w:rPr>
        <w:tab/>
        <w:t>…</w:t>
      </w:r>
      <w:r w:rsidR="00A6257F">
        <w:rPr>
          <w:sz w:val="24"/>
          <w:szCs w:val="24"/>
        </w:rPr>
        <w:tab/>
        <w:t>…</w:t>
      </w:r>
      <w:r w:rsidR="00930A02">
        <w:rPr>
          <w:sz w:val="24"/>
          <w:szCs w:val="24"/>
        </w:rPr>
        <w:t>1</w:t>
      </w:r>
    </w:p>
    <w:p w14:paraId="00D99297" w14:textId="7B694B16" w:rsidR="00E92064" w:rsidRPr="009928EA" w:rsidRDefault="00E92064" w:rsidP="00E92064">
      <w:pPr>
        <w:spacing w:before="100" w:beforeAutospacing="1" w:after="100" w:afterAutospacing="1"/>
        <w:rPr>
          <w:sz w:val="24"/>
          <w:szCs w:val="24"/>
        </w:rPr>
      </w:pPr>
      <w:r w:rsidRPr="009928EA">
        <w:rPr>
          <w:sz w:val="24"/>
          <w:szCs w:val="24"/>
        </w:rPr>
        <w:t>Procedure</w:t>
      </w:r>
      <w:r w:rsidR="00A6257F">
        <w:rPr>
          <w:sz w:val="24"/>
          <w:szCs w:val="24"/>
        </w:rPr>
        <w:tab/>
      </w:r>
      <w:r w:rsidR="00A6257F">
        <w:rPr>
          <w:sz w:val="24"/>
          <w:szCs w:val="24"/>
        </w:rPr>
        <w:tab/>
        <w:t>…</w:t>
      </w:r>
      <w:r w:rsidR="00A6257F">
        <w:rPr>
          <w:sz w:val="24"/>
          <w:szCs w:val="24"/>
        </w:rPr>
        <w:tab/>
        <w:t>…</w:t>
      </w:r>
      <w:r w:rsidR="00A6257F">
        <w:rPr>
          <w:sz w:val="24"/>
          <w:szCs w:val="24"/>
        </w:rPr>
        <w:tab/>
        <w:t>…</w:t>
      </w:r>
      <w:r w:rsidR="00A6257F">
        <w:rPr>
          <w:sz w:val="24"/>
          <w:szCs w:val="24"/>
        </w:rPr>
        <w:tab/>
        <w:t>…</w:t>
      </w:r>
      <w:r w:rsidR="00A6257F">
        <w:rPr>
          <w:sz w:val="24"/>
          <w:szCs w:val="24"/>
        </w:rPr>
        <w:tab/>
        <w:t>…</w:t>
      </w:r>
      <w:r w:rsidR="00A6257F">
        <w:rPr>
          <w:sz w:val="24"/>
          <w:szCs w:val="24"/>
        </w:rPr>
        <w:tab/>
        <w:t>…</w:t>
      </w:r>
      <w:r w:rsidR="00A6257F">
        <w:rPr>
          <w:sz w:val="24"/>
          <w:szCs w:val="24"/>
        </w:rPr>
        <w:tab/>
        <w:t>…</w:t>
      </w:r>
      <w:r w:rsidR="00A6257F">
        <w:rPr>
          <w:sz w:val="24"/>
          <w:szCs w:val="24"/>
        </w:rPr>
        <w:tab/>
        <w:t>…</w:t>
      </w:r>
      <w:r w:rsidR="00930A02">
        <w:rPr>
          <w:sz w:val="24"/>
          <w:szCs w:val="24"/>
        </w:rPr>
        <w:t>1</w:t>
      </w:r>
    </w:p>
    <w:p w14:paraId="35D94ADA" w14:textId="4A92B082" w:rsidR="00E92064" w:rsidRPr="009928EA" w:rsidRDefault="00E92064" w:rsidP="00E92064">
      <w:pPr>
        <w:spacing w:before="100" w:beforeAutospacing="1" w:after="100" w:afterAutospacing="1"/>
        <w:rPr>
          <w:sz w:val="24"/>
          <w:szCs w:val="24"/>
        </w:rPr>
      </w:pPr>
      <w:r w:rsidRPr="009928EA">
        <w:rPr>
          <w:sz w:val="24"/>
          <w:szCs w:val="24"/>
        </w:rPr>
        <w:t>Findings</w:t>
      </w:r>
      <w:r w:rsidR="00A6257F">
        <w:rPr>
          <w:sz w:val="24"/>
          <w:szCs w:val="24"/>
        </w:rPr>
        <w:tab/>
      </w:r>
      <w:r w:rsidR="00A6257F">
        <w:rPr>
          <w:sz w:val="24"/>
          <w:szCs w:val="24"/>
        </w:rPr>
        <w:tab/>
        <w:t>…</w:t>
      </w:r>
      <w:r w:rsidR="00A6257F">
        <w:rPr>
          <w:sz w:val="24"/>
          <w:szCs w:val="24"/>
        </w:rPr>
        <w:tab/>
        <w:t>…</w:t>
      </w:r>
      <w:r w:rsidR="00A6257F">
        <w:rPr>
          <w:sz w:val="24"/>
          <w:szCs w:val="24"/>
        </w:rPr>
        <w:tab/>
        <w:t>…</w:t>
      </w:r>
      <w:r w:rsidR="00A6257F">
        <w:rPr>
          <w:sz w:val="24"/>
          <w:szCs w:val="24"/>
        </w:rPr>
        <w:tab/>
        <w:t>…</w:t>
      </w:r>
      <w:r w:rsidR="00A6257F">
        <w:rPr>
          <w:sz w:val="24"/>
          <w:szCs w:val="24"/>
        </w:rPr>
        <w:tab/>
        <w:t>…</w:t>
      </w:r>
      <w:r w:rsidR="00A6257F">
        <w:rPr>
          <w:sz w:val="24"/>
          <w:szCs w:val="24"/>
        </w:rPr>
        <w:tab/>
        <w:t>…</w:t>
      </w:r>
      <w:r w:rsidR="00A6257F">
        <w:rPr>
          <w:sz w:val="24"/>
          <w:szCs w:val="24"/>
        </w:rPr>
        <w:tab/>
        <w:t>…</w:t>
      </w:r>
      <w:r w:rsidR="00A6257F">
        <w:rPr>
          <w:sz w:val="24"/>
          <w:szCs w:val="24"/>
        </w:rPr>
        <w:tab/>
        <w:t>…</w:t>
      </w:r>
      <w:r w:rsidR="00930A02">
        <w:rPr>
          <w:sz w:val="24"/>
          <w:szCs w:val="24"/>
        </w:rPr>
        <w:t>2</w:t>
      </w:r>
    </w:p>
    <w:p w14:paraId="066F7AA7" w14:textId="4112CC43" w:rsidR="00A6257F" w:rsidRDefault="00E92064" w:rsidP="00A6257F">
      <w:pPr>
        <w:pStyle w:val="ListParagraph"/>
        <w:numPr>
          <w:ilvl w:val="0"/>
          <w:numId w:val="20"/>
        </w:numPr>
        <w:rPr>
          <w:sz w:val="24"/>
          <w:szCs w:val="24"/>
        </w:rPr>
      </w:pPr>
      <w:r w:rsidRPr="00A6257F">
        <w:rPr>
          <w:sz w:val="24"/>
          <w:szCs w:val="24"/>
        </w:rPr>
        <w:t>What are employability skills?</w:t>
      </w:r>
      <w:r w:rsidR="00A6257F">
        <w:rPr>
          <w:sz w:val="24"/>
          <w:szCs w:val="24"/>
        </w:rPr>
        <w:tab/>
        <w:t>…</w:t>
      </w:r>
      <w:r w:rsidR="00A6257F">
        <w:rPr>
          <w:sz w:val="24"/>
          <w:szCs w:val="24"/>
        </w:rPr>
        <w:tab/>
        <w:t>…</w:t>
      </w:r>
      <w:r w:rsidR="00A6257F">
        <w:rPr>
          <w:sz w:val="24"/>
          <w:szCs w:val="24"/>
        </w:rPr>
        <w:tab/>
        <w:t>…</w:t>
      </w:r>
      <w:r w:rsidR="00930A02">
        <w:rPr>
          <w:sz w:val="24"/>
          <w:szCs w:val="24"/>
        </w:rPr>
        <w:tab/>
        <w:t>…2</w:t>
      </w:r>
    </w:p>
    <w:p w14:paraId="6C19562D" w14:textId="34499896" w:rsidR="00E92064" w:rsidRPr="00A6257F" w:rsidRDefault="00E92064" w:rsidP="00A6257F">
      <w:pPr>
        <w:pStyle w:val="ListParagraph"/>
        <w:ind w:left="1440"/>
        <w:rPr>
          <w:sz w:val="24"/>
          <w:szCs w:val="24"/>
        </w:rPr>
      </w:pPr>
      <w:r w:rsidRPr="00A6257F">
        <w:rPr>
          <w:sz w:val="24"/>
          <w:szCs w:val="24"/>
        </w:rPr>
        <w:t xml:space="preserve"> </w:t>
      </w:r>
    </w:p>
    <w:p w14:paraId="0385FB14" w14:textId="0E2838F9" w:rsidR="00A6257F" w:rsidRDefault="00E92064" w:rsidP="00A6257F">
      <w:pPr>
        <w:pStyle w:val="ListParagraph"/>
        <w:numPr>
          <w:ilvl w:val="0"/>
          <w:numId w:val="20"/>
        </w:numPr>
        <w:rPr>
          <w:sz w:val="24"/>
          <w:szCs w:val="24"/>
        </w:rPr>
      </w:pPr>
      <w:r w:rsidRPr="00A6257F">
        <w:rPr>
          <w:sz w:val="24"/>
          <w:szCs w:val="24"/>
        </w:rPr>
        <w:t>Changes to employability skills</w:t>
      </w:r>
      <w:r w:rsidR="00A6257F">
        <w:rPr>
          <w:sz w:val="24"/>
          <w:szCs w:val="24"/>
        </w:rPr>
        <w:tab/>
        <w:t>…</w:t>
      </w:r>
      <w:r w:rsidR="00A6257F">
        <w:rPr>
          <w:sz w:val="24"/>
          <w:szCs w:val="24"/>
        </w:rPr>
        <w:tab/>
        <w:t>…</w:t>
      </w:r>
      <w:r w:rsidR="00A6257F">
        <w:rPr>
          <w:sz w:val="24"/>
          <w:szCs w:val="24"/>
        </w:rPr>
        <w:tab/>
      </w:r>
      <w:r w:rsidR="00930A02">
        <w:rPr>
          <w:sz w:val="24"/>
          <w:szCs w:val="24"/>
        </w:rPr>
        <w:t>…</w:t>
      </w:r>
      <w:r w:rsidR="00930A02">
        <w:rPr>
          <w:sz w:val="24"/>
          <w:szCs w:val="24"/>
        </w:rPr>
        <w:tab/>
        <w:t>…3</w:t>
      </w:r>
    </w:p>
    <w:p w14:paraId="6C13490C" w14:textId="77777777" w:rsidR="00A6257F" w:rsidRPr="00A6257F" w:rsidRDefault="00A6257F" w:rsidP="00A6257F">
      <w:pPr>
        <w:rPr>
          <w:sz w:val="24"/>
          <w:szCs w:val="24"/>
        </w:rPr>
      </w:pPr>
    </w:p>
    <w:p w14:paraId="1963D2E8" w14:textId="0C84652C" w:rsidR="00E92064" w:rsidRDefault="00E92064" w:rsidP="00A6257F">
      <w:pPr>
        <w:pStyle w:val="ListParagraph"/>
        <w:numPr>
          <w:ilvl w:val="0"/>
          <w:numId w:val="20"/>
        </w:numPr>
        <w:rPr>
          <w:sz w:val="24"/>
          <w:szCs w:val="24"/>
        </w:rPr>
      </w:pPr>
      <w:r w:rsidRPr="00A6257F">
        <w:rPr>
          <w:sz w:val="24"/>
          <w:szCs w:val="24"/>
        </w:rPr>
        <w:t>Important skills for employers</w:t>
      </w:r>
      <w:r w:rsidR="00A6257F">
        <w:rPr>
          <w:sz w:val="24"/>
          <w:szCs w:val="24"/>
        </w:rPr>
        <w:tab/>
        <w:t>…</w:t>
      </w:r>
      <w:r w:rsidR="00A6257F">
        <w:rPr>
          <w:sz w:val="24"/>
          <w:szCs w:val="24"/>
        </w:rPr>
        <w:tab/>
        <w:t>…</w:t>
      </w:r>
      <w:r w:rsidR="00A6257F">
        <w:rPr>
          <w:sz w:val="24"/>
          <w:szCs w:val="24"/>
        </w:rPr>
        <w:tab/>
        <w:t>…</w:t>
      </w:r>
      <w:r w:rsidR="00930A02">
        <w:rPr>
          <w:sz w:val="24"/>
          <w:szCs w:val="24"/>
        </w:rPr>
        <w:tab/>
        <w:t>…4</w:t>
      </w:r>
    </w:p>
    <w:p w14:paraId="70A8100A" w14:textId="77777777" w:rsidR="00A6257F" w:rsidRPr="00A6257F" w:rsidRDefault="00A6257F" w:rsidP="00A6257F">
      <w:pPr>
        <w:rPr>
          <w:sz w:val="24"/>
          <w:szCs w:val="24"/>
        </w:rPr>
      </w:pPr>
    </w:p>
    <w:p w14:paraId="259ED22B" w14:textId="05749F16" w:rsidR="00E92064" w:rsidRDefault="00E92064" w:rsidP="00A6257F">
      <w:pPr>
        <w:pStyle w:val="ListParagraph"/>
        <w:numPr>
          <w:ilvl w:val="0"/>
          <w:numId w:val="20"/>
        </w:numPr>
        <w:rPr>
          <w:sz w:val="24"/>
          <w:szCs w:val="24"/>
        </w:rPr>
      </w:pPr>
      <w:r w:rsidRPr="00A6257F">
        <w:rPr>
          <w:sz w:val="24"/>
          <w:szCs w:val="24"/>
        </w:rPr>
        <w:t>Time Management</w:t>
      </w:r>
      <w:r w:rsidR="00A6257F">
        <w:rPr>
          <w:sz w:val="24"/>
          <w:szCs w:val="24"/>
        </w:rPr>
        <w:tab/>
      </w:r>
      <w:r w:rsidR="00A6257F">
        <w:rPr>
          <w:sz w:val="24"/>
          <w:szCs w:val="24"/>
        </w:rPr>
        <w:tab/>
      </w:r>
      <w:r w:rsidR="00A6257F">
        <w:rPr>
          <w:sz w:val="24"/>
          <w:szCs w:val="24"/>
        </w:rPr>
        <w:tab/>
        <w:t>…</w:t>
      </w:r>
      <w:r w:rsidR="00A6257F">
        <w:rPr>
          <w:sz w:val="24"/>
          <w:szCs w:val="24"/>
        </w:rPr>
        <w:tab/>
        <w:t>…</w:t>
      </w:r>
      <w:r w:rsidR="00A6257F">
        <w:rPr>
          <w:sz w:val="24"/>
          <w:szCs w:val="24"/>
        </w:rPr>
        <w:tab/>
        <w:t>…</w:t>
      </w:r>
      <w:r w:rsidR="00930A02">
        <w:rPr>
          <w:sz w:val="24"/>
          <w:szCs w:val="24"/>
        </w:rPr>
        <w:tab/>
        <w:t>…5</w:t>
      </w:r>
    </w:p>
    <w:p w14:paraId="46EA6BDD" w14:textId="77777777" w:rsidR="00A6257F" w:rsidRPr="00A6257F" w:rsidRDefault="00A6257F" w:rsidP="00A6257F">
      <w:pPr>
        <w:rPr>
          <w:sz w:val="24"/>
          <w:szCs w:val="24"/>
        </w:rPr>
      </w:pPr>
    </w:p>
    <w:p w14:paraId="58F184D3" w14:textId="78116C65" w:rsidR="00E92064" w:rsidRDefault="00E92064" w:rsidP="00A6257F">
      <w:pPr>
        <w:pStyle w:val="ListParagraph"/>
        <w:numPr>
          <w:ilvl w:val="0"/>
          <w:numId w:val="20"/>
        </w:numPr>
        <w:rPr>
          <w:sz w:val="24"/>
          <w:szCs w:val="24"/>
        </w:rPr>
      </w:pPr>
      <w:r w:rsidRPr="00A6257F">
        <w:rPr>
          <w:sz w:val="24"/>
          <w:szCs w:val="24"/>
        </w:rPr>
        <w:t>Negotiation</w:t>
      </w:r>
      <w:r w:rsidR="00A6257F">
        <w:rPr>
          <w:sz w:val="24"/>
          <w:szCs w:val="24"/>
        </w:rPr>
        <w:tab/>
      </w:r>
      <w:r w:rsidR="00A6257F">
        <w:rPr>
          <w:sz w:val="24"/>
          <w:szCs w:val="24"/>
        </w:rPr>
        <w:tab/>
      </w:r>
      <w:r w:rsidR="00A6257F">
        <w:rPr>
          <w:sz w:val="24"/>
          <w:szCs w:val="24"/>
        </w:rPr>
        <w:tab/>
      </w:r>
      <w:r w:rsidR="00A6257F">
        <w:rPr>
          <w:sz w:val="24"/>
          <w:szCs w:val="24"/>
        </w:rPr>
        <w:tab/>
        <w:t>…</w:t>
      </w:r>
      <w:r w:rsidR="00A6257F">
        <w:rPr>
          <w:sz w:val="24"/>
          <w:szCs w:val="24"/>
        </w:rPr>
        <w:tab/>
        <w:t>…</w:t>
      </w:r>
      <w:r w:rsidR="00A6257F">
        <w:rPr>
          <w:sz w:val="24"/>
          <w:szCs w:val="24"/>
        </w:rPr>
        <w:tab/>
        <w:t>…</w:t>
      </w:r>
      <w:r w:rsidR="00930A02">
        <w:rPr>
          <w:sz w:val="24"/>
          <w:szCs w:val="24"/>
        </w:rPr>
        <w:tab/>
        <w:t>…6</w:t>
      </w:r>
    </w:p>
    <w:p w14:paraId="3CECF1A8" w14:textId="77777777" w:rsidR="00A6257F" w:rsidRPr="00A6257F" w:rsidRDefault="00A6257F" w:rsidP="00A6257F">
      <w:pPr>
        <w:rPr>
          <w:sz w:val="24"/>
          <w:szCs w:val="24"/>
        </w:rPr>
      </w:pPr>
    </w:p>
    <w:p w14:paraId="44817E40" w14:textId="2710CFF1" w:rsidR="00E92064" w:rsidRDefault="00E92064" w:rsidP="00A6257F">
      <w:pPr>
        <w:pStyle w:val="ListParagraph"/>
        <w:numPr>
          <w:ilvl w:val="0"/>
          <w:numId w:val="20"/>
        </w:numPr>
        <w:rPr>
          <w:sz w:val="24"/>
          <w:szCs w:val="24"/>
        </w:rPr>
      </w:pPr>
      <w:r w:rsidRPr="00A6257F">
        <w:rPr>
          <w:sz w:val="24"/>
          <w:szCs w:val="24"/>
        </w:rPr>
        <w:t>Inter-personal communication</w:t>
      </w:r>
      <w:r w:rsidR="00930A02">
        <w:rPr>
          <w:sz w:val="24"/>
          <w:szCs w:val="24"/>
        </w:rPr>
        <w:tab/>
        <w:t>…</w:t>
      </w:r>
      <w:r w:rsidR="00930A02">
        <w:rPr>
          <w:sz w:val="24"/>
          <w:szCs w:val="24"/>
        </w:rPr>
        <w:tab/>
        <w:t>…</w:t>
      </w:r>
      <w:r w:rsidR="00930A02">
        <w:rPr>
          <w:sz w:val="24"/>
          <w:szCs w:val="24"/>
        </w:rPr>
        <w:tab/>
        <w:t>…</w:t>
      </w:r>
      <w:r w:rsidR="00930A02">
        <w:rPr>
          <w:sz w:val="24"/>
          <w:szCs w:val="24"/>
        </w:rPr>
        <w:tab/>
        <w:t>…7</w:t>
      </w:r>
    </w:p>
    <w:p w14:paraId="159D7E92" w14:textId="77777777" w:rsidR="00A6257F" w:rsidRPr="00A6257F" w:rsidRDefault="00A6257F" w:rsidP="00A6257F">
      <w:pPr>
        <w:rPr>
          <w:sz w:val="24"/>
          <w:szCs w:val="24"/>
        </w:rPr>
      </w:pPr>
    </w:p>
    <w:p w14:paraId="36D530CC" w14:textId="4694E1BA" w:rsidR="00E92064" w:rsidRPr="00A6257F" w:rsidRDefault="00E92064" w:rsidP="00A6257F">
      <w:pPr>
        <w:pStyle w:val="ListParagraph"/>
        <w:numPr>
          <w:ilvl w:val="0"/>
          <w:numId w:val="20"/>
        </w:numPr>
        <w:rPr>
          <w:sz w:val="24"/>
          <w:szCs w:val="24"/>
        </w:rPr>
      </w:pPr>
      <w:r w:rsidRPr="00A6257F">
        <w:rPr>
          <w:sz w:val="24"/>
          <w:szCs w:val="24"/>
        </w:rPr>
        <w:t>What skills does the researcher (you) have?</w:t>
      </w:r>
      <w:r w:rsidR="00930A02">
        <w:rPr>
          <w:sz w:val="24"/>
          <w:szCs w:val="24"/>
        </w:rPr>
        <w:tab/>
        <w:t>…</w:t>
      </w:r>
      <w:r w:rsidR="00930A02">
        <w:rPr>
          <w:sz w:val="24"/>
          <w:szCs w:val="24"/>
        </w:rPr>
        <w:tab/>
        <w:t>…</w:t>
      </w:r>
      <w:r w:rsidR="00930A02">
        <w:rPr>
          <w:sz w:val="24"/>
          <w:szCs w:val="24"/>
        </w:rPr>
        <w:tab/>
        <w:t>…</w:t>
      </w:r>
      <w:bookmarkStart w:id="1" w:name="_GoBack"/>
      <w:bookmarkEnd w:id="1"/>
      <w:r w:rsidR="00930A02">
        <w:rPr>
          <w:sz w:val="24"/>
          <w:szCs w:val="24"/>
        </w:rPr>
        <w:t>8</w:t>
      </w:r>
    </w:p>
    <w:p w14:paraId="2BBDC9E4" w14:textId="270B14AB" w:rsidR="00E92064" w:rsidRPr="009928EA" w:rsidRDefault="00E92064" w:rsidP="00A6257F">
      <w:pPr>
        <w:spacing w:before="100" w:beforeAutospacing="1"/>
        <w:rPr>
          <w:sz w:val="24"/>
          <w:szCs w:val="24"/>
        </w:rPr>
      </w:pPr>
      <w:r w:rsidRPr="009928EA">
        <w:rPr>
          <w:sz w:val="24"/>
          <w:szCs w:val="24"/>
        </w:rPr>
        <w:t>Conclusion</w:t>
      </w:r>
      <w:r w:rsidR="00930A02">
        <w:rPr>
          <w:sz w:val="24"/>
          <w:szCs w:val="24"/>
        </w:rPr>
        <w:tab/>
      </w:r>
      <w:r w:rsidR="00930A02">
        <w:rPr>
          <w:sz w:val="24"/>
          <w:szCs w:val="24"/>
        </w:rPr>
        <w:tab/>
        <w:t>…</w:t>
      </w:r>
      <w:r w:rsidR="00930A02">
        <w:rPr>
          <w:sz w:val="24"/>
          <w:szCs w:val="24"/>
        </w:rPr>
        <w:tab/>
        <w:t>…</w:t>
      </w:r>
      <w:r w:rsidR="00930A02">
        <w:rPr>
          <w:sz w:val="24"/>
          <w:szCs w:val="24"/>
        </w:rPr>
        <w:tab/>
        <w:t>…</w:t>
      </w:r>
      <w:r w:rsidR="00930A02">
        <w:rPr>
          <w:sz w:val="24"/>
          <w:szCs w:val="24"/>
        </w:rPr>
        <w:tab/>
        <w:t>…</w:t>
      </w:r>
      <w:r w:rsidR="00930A02">
        <w:rPr>
          <w:sz w:val="24"/>
          <w:szCs w:val="24"/>
        </w:rPr>
        <w:tab/>
        <w:t>…</w:t>
      </w:r>
      <w:r w:rsidR="00930A02">
        <w:rPr>
          <w:sz w:val="24"/>
          <w:szCs w:val="24"/>
        </w:rPr>
        <w:tab/>
        <w:t>…</w:t>
      </w:r>
      <w:r w:rsidR="00930A02">
        <w:rPr>
          <w:sz w:val="24"/>
          <w:szCs w:val="24"/>
        </w:rPr>
        <w:tab/>
        <w:t>…</w:t>
      </w:r>
      <w:r w:rsidR="00930A02">
        <w:rPr>
          <w:sz w:val="24"/>
          <w:szCs w:val="24"/>
        </w:rPr>
        <w:tab/>
        <w:t>…9</w:t>
      </w:r>
    </w:p>
    <w:p w14:paraId="2AF70A1E" w14:textId="6F24A741" w:rsidR="00E92064" w:rsidRPr="009928EA" w:rsidRDefault="00E92064" w:rsidP="00E92064">
      <w:pPr>
        <w:spacing w:before="100" w:beforeAutospacing="1" w:after="100" w:afterAutospacing="1"/>
        <w:rPr>
          <w:sz w:val="24"/>
          <w:szCs w:val="24"/>
        </w:rPr>
      </w:pPr>
      <w:r w:rsidRPr="009928EA">
        <w:rPr>
          <w:sz w:val="24"/>
          <w:szCs w:val="24"/>
        </w:rPr>
        <w:t>Recommendatio</w:t>
      </w:r>
      <w:r w:rsidR="00A6257F">
        <w:rPr>
          <w:sz w:val="24"/>
          <w:szCs w:val="24"/>
        </w:rPr>
        <w:t>ns</w:t>
      </w:r>
      <w:r w:rsidR="00930A02">
        <w:rPr>
          <w:sz w:val="24"/>
          <w:szCs w:val="24"/>
        </w:rPr>
        <w:tab/>
        <w:t>…</w:t>
      </w:r>
      <w:r w:rsidR="00930A02">
        <w:rPr>
          <w:sz w:val="24"/>
          <w:szCs w:val="24"/>
        </w:rPr>
        <w:tab/>
        <w:t>…</w:t>
      </w:r>
      <w:r w:rsidR="00930A02">
        <w:rPr>
          <w:sz w:val="24"/>
          <w:szCs w:val="24"/>
        </w:rPr>
        <w:tab/>
        <w:t>…</w:t>
      </w:r>
      <w:r w:rsidR="00930A02">
        <w:rPr>
          <w:sz w:val="24"/>
          <w:szCs w:val="24"/>
        </w:rPr>
        <w:tab/>
        <w:t>…</w:t>
      </w:r>
      <w:r w:rsidR="00930A02">
        <w:rPr>
          <w:sz w:val="24"/>
          <w:szCs w:val="24"/>
        </w:rPr>
        <w:tab/>
        <w:t>…</w:t>
      </w:r>
      <w:r w:rsidR="00930A02">
        <w:rPr>
          <w:sz w:val="24"/>
          <w:szCs w:val="24"/>
        </w:rPr>
        <w:tab/>
        <w:t>…</w:t>
      </w:r>
      <w:r w:rsidR="00930A02">
        <w:rPr>
          <w:sz w:val="24"/>
          <w:szCs w:val="24"/>
        </w:rPr>
        <w:tab/>
        <w:t>…</w:t>
      </w:r>
      <w:r w:rsidR="00930A02">
        <w:rPr>
          <w:sz w:val="24"/>
          <w:szCs w:val="24"/>
        </w:rPr>
        <w:tab/>
        <w:t>…9</w:t>
      </w:r>
    </w:p>
    <w:p w14:paraId="624BF604" w14:textId="3D1EFC3A" w:rsidR="00E92064" w:rsidRPr="009928EA" w:rsidRDefault="00E92064" w:rsidP="00E92064">
      <w:pPr>
        <w:spacing w:before="100" w:beforeAutospacing="1" w:after="100" w:afterAutospacing="1"/>
        <w:rPr>
          <w:sz w:val="24"/>
          <w:szCs w:val="24"/>
        </w:rPr>
      </w:pPr>
      <w:r w:rsidRPr="009928EA">
        <w:rPr>
          <w:sz w:val="24"/>
          <w:szCs w:val="24"/>
        </w:rPr>
        <w:t>Appendices</w:t>
      </w:r>
      <w:r w:rsidR="00930A02">
        <w:rPr>
          <w:sz w:val="24"/>
          <w:szCs w:val="24"/>
        </w:rPr>
        <w:tab/>
      </w:r>
      <w:r w:rsidR="00930A02">
        <w:rPr>
          <w:sz w:val="24"/>
          <w:szCs w:val="24"/>
        </w:rPr>
        <w:tab/>
        <w:t>…</w:t>
      </w:r>
      <w:r w:rsidR="00930A02">
        <w:rPr>
          <w:sz w:val="24"/>
          <w:szCs w:val="24"/>
        </w:rPr>
        <w:tab/>
        <w:t>…</w:t>
      </w:r>
      <w:r w:rsidR="00930A02">
        <w:rPr>
          <w:sz w:val="24"/>
          <w:szCs w:val="24"/>
        </w:rPr>
        <w:tab/>
        <w:t>…</w:t>
      </w:r>
      <w:r w:rsidR="00930A02">
        <w:rPr>
          <w:sz w:val="24"/>
          <w:szCs w:val="24"/>
        </w:rPr>
        <w:tab/>
        <w:t>…</w:t>
      </w:r>
      <w:r w:rsidR="00930A02">
        <w:rPr>
          <w:sz w:val="24"/>
          <w:szCs w:val="24"/>
        </w:rPr>
        <w:tab/>
        <w:t>…</w:t>
      </w:r>
      <w:r w:rsidR="00930A02">
        <w:rPr>
          <w:sz w:val="24"/>
          <w:szCs w:val="24"/>
        </w:rPr>
        <w:tab/>
        <w:t>…</w:t>
      </w:r>
      <w:r w:rsidR="00930A02">
        <w:rPr>
          <w:sz w:val="24"/>
          <w:szCs w:val="24"/>
        </w:rPr>
        <w:tab/>
        <w:t>…</w:t>
      </w:r>
      <w:r w:rsidR="00930A02">
        <w:rPr>
          <w:sz w:val="24"/>
          <w:szCs w:val="24"/>
        </w:rPr>
        <w:tab/>
        <w:t>…10</w:t>
      </w:r>
    </w:p>
    <w:p w14:paraId="1729DE7B" w14:textId="056BBF7E" w:rsidR="00E92064" w:rsidRPr="009928EA" w:rsidRDefault="00E92064" w:rsidP="00E92064">
      <w:pPr>
        <w:spacing w:before="100" w:beforeAutospacing="1" w:after="100" w:afterAutospacing="1"/>
        <w:rPr>
          <w:sz w:val="24"/>
          <w:szCs w:val="24"/>
        </w:rPr>
      </w:pPr>
      <w:r w:rsidRPr="009928EA">
        <w:rPr>
          <w:sz w:val="24"/>
          <w:szCs w:val="24"/>
        </w:rPr>
        <w:t>Acknowledgements</w:t>
      </w:r>
      <w:r w:rsidR="00930A02">
        <w:rPr>
          <w:sz w:val="24"/>
          <w:szCs w:val="24"/>
        </w:rPr>
        <w:tab/>
        <w:t>…</w:t>
      </w:r>
      <w:r w:rsidR="00930A02">
        <w:rPr>
          <w:sz w:val="24"/>
          <w:szCs w:val="24"/>
        </w:rPr>
        <w:tab/>
        <w:t>…</w:t>
      </w:r>
      <w:r w:rsidR="00930A02">
        <w:rPr>
          <w:sz w:val="24"/>
          <w:szCs w:val="24"/>
        </w:rPr>
        <w:tab/>
        <w:t>…</w:t>
      </w:r>
      <w:r w:rsidR="00930A02">
        <w:rPr>
          <w:sz w:val="24"/>
          <w:szCs w:val="24"/>
        </w:rPr>
        <w:tab/>
        <w:t>…</w:t>
      </w:r>
      <w:r w:rsidR="00930A02">
        <w:rPr>
          <w:sz w:val="24"/>
          <w:szCs w:val="24"/>
        </w:rPr>
        <w:tab/>
        <w:t>…</w:t>
      </w:r>
      <w:r w:rsidR="00930A02">
        <w:rPr>
          <w:sz w:val="24"/>
          <w:szCs w:val="24"/>
        </w:rPr>
        <w:tab/>
        <w:t>…</w:t>
      </w:r>
      <w:r w:rsidR="00930A02">
        <w:rPr>
          <w:sz w:val="24"/>
          <w:szCs w:val="24"/>
        </w:rPr>
        <w:tab/>
        <w:t>…</w:t>
      </w:r>
      <w:r w:rsidR="00930A02">
        <w:rPr>
          <w:sz w:val="24"/>
          <w:szCs w:val="24"/>
        </w:rPr>
        <w:tab/>
        <w:t>…11</w:t>
      </w:r>
    </w:p>
    <w:p w14:paraId="3C48E528" w14:textId="75ED2E0A" w:rsidR="00E92064" w:rsidRPr="009928EA" w:rsidRDefault="00E92064" w:rsidP="00E92064">
      <w:pPr>
        <w:spacing w:before="100" w:beforeAutospacing="1" w:after="100" w:afterAutospacing="1"/>
        <w:rPr>
          <w:bCs/>
          <w:sz w:val="24"/>
          <w:szCs w:val="24"/>
        </w:rPr>
      </w:pPr>
      <w:r w:rsidRPr="009928EA">
        <w:rPr>
          <w:bCs/>
          <w:sz w:val="24"/>
          <w:szCs w:val="24"/>
        </w:rPr>
        <w:t>References</w:t>
      </w:r>
      <w:r w:rsidR="00930A02">
        <w:rPr>
          <w:bCs/>
          <w:sz w:val="24"/>
          <w:szCs w:val="24"/>
        </w:rPr>
        <w:tab/>
      </w:r>
      <w:r w:rsidR="00930A02">
        <w:rPr>
          <w:bCs/>
          <w:sz w:val="24"/>
          <w:szCs w:val="24"/>
        </w:rPr>
        <w:tab/>
        <w:t>…</w:t>
      </w:r>
      <w:r w:rsidR="00930A02">
        <w:rPr>
          <w:bCs/>
          <w:sz w:val="24"/>
          <w:szCs w:val="24"/>
        </w:rPr>
        <w:tab/>
        <w:t>…</w:t>
      </w:r>
      <w:r w:rsidR="00930A02">
        <w:rPr>
          <w:bCs/>
          <w:sz w:val="24"/>
          <w:szCs w:val="24"/>
        </w:rPr>
        <w:tab/>
        <w:t>…</w:t>
      </w:r>
      <w:r w:rsidR="00930A02">
        <w:rPr>
          <w:bCs/>
          <w:sz w:val="24"/>
          <w:szCs w:val="24"/>
        </w:rPr>
        <w:tab/>
        <w:t>…</w:t>
      </w:r>
      <w:r w:rsidR="00930A02">
        <w:rPr>
          <w:bCs/>
          <w:sz w:val="24"/>
          <w:szCs w:val="24"/>
        </w:rPr>
        <w:tab/>
        <w:t>…</w:t>
      </w:r>
      <w:r w:rsidR="00930A02">
        <w:rPr>
          <w:bCs/>
          <w:sz w:val="24"/>
          <w:szCs w:val="24"/>
        </w:rPr>
        <w:tab/>
        <w:t>…</w:t>
      </w:r>
      <w:r w:rsidR="00930A02">
        <w:rPr>
          <w:bCs/>
          <w:sz w:val="24"/>
          <w:szCs w:val="24"/>
        </w:rPr>
        <w:tab/>
        <w:t>…</w:t>
      </w:r>
      <w:r w:rsidR="00930A02">
        <w:rPr>
          <w:bCs/>
          <w:sz w:val="24"/>
          <w:szCs w:val="24"/>
        </w:rPr>
        <w:tab/>
        <w:t>…12</w:t>
      </w:r>
    </w:p>
    <w:p w14:paraId="74F24A11" w14:textId="06EBF03A" w:rsidR="00C06B07" w:rsidRDefault="00C06B07" w:rsidP="00C06B07">
      <w:pPr>
        <w:spacing w:before="100" w:beforeAutospacing="1" w:after="100" w:afterAutospacing="1"/>
        <w:rPr>
          <w:b/>
          <w:sz w:val="24"/>
          <w:szCs w:val="24"/>
        </w:rPr>
      </w:pPr>
    </w:p>
    <w:p w14:paraId="37A7E9C7" w14:textId="77777777" w:rsidR="00C06B07" w:rsidRDefault="00C06B07" w:rsidP="00C06B07">
      <w:pPr>
        <w:spacing w:before="100" w:beforeAutospacing="1" w:after="100" w:afterAutospacing="1"/>
        <w:rPr>
          <w:b/>
          <w:sz w:val="24"/>
          <w:szCs w:val="24"/>
        </w:rPr>
      </w:pPr>
    </w:p>
    <w:p w14:paraId="2E29AEF4" w14:textId="1EBC44CB" w:rsidR="00C06B07" w:rsidRDefault="00C06B07" w:rsidP="00C06B07">
      <w:pPr>
        <w:spacing w:before="100" w:beforeAutospacing="1" w:after="100" w:afterAutospacing="1"/>
        <w:rPr>
          <w:b/>
          <w:sz w:val="24"/>
          <w:szCs w:val="24"/>
        </w:rPr>
        <w:sectPr w:rsidR="00C06B07">
          <w:headerReference w:type="default" r:id="rId12"/>
          <w:footerReference w:type="default" r:id="rId13"/>
          <w:pgSz w:w="11906" w:h="16838"/>
          <w:pgMar w:top="1440" w:right="1440" w:bottom="1440" w:left="1440" w:header="708" w:footer="708" w:gutter="0"/>
          <w:cols w:space="708"/>
          <w:docGrid w:linePitch="360"/>
        </w:sectPr>
      </w:pPr>
    </w:p>
    <w:p w14:paraId="17171372" w14:textId="56239576" w:rsidR="00F6143A" w:rsidRPr="005448C4" w:rsidRDefault="00F6143A" w:rsidP="0082108B">
      <w:pPr>
        <w:spacing w:before="100" w:beforeAutospacing="1" w:after="100" w:afterAutospacing="1"/>
        <w:rPr>
          <w:b/>
          <w:sz w:val="24"/>
          <w:szCs w:val="24"/>
        </w:rPr>
      </w:pPr>
      <w:r w:rsidRPr="005448C4">
        <w:rPr>
          <w:b/>
          <w:sz w:val="24"/>
          <w:szCs w:val="24"/>
        </w:rPr>
        <w:lastRenderedPageBreak/>
        <w:t>Terms of reference</w:t>
      </w:r>
    </w:p>
    <w:p w14:paraId="5661175E" w14:textId="29A71D10" w:rsidR="00F6143A" w:rsidRDefault="00F6143A" w:rsidP="008F7E13">
      <w:pPr>
        <w:spacing w:before="100" w:beforeAutospacing="1" w:after="100" w:afterAutospacing="1"/>
        <w:rPr>
          <w:sz w:val="24"/>
          <w:szCs w:val="24"/>
        </w:rPr>
      </w:pPr>
      <w:r w:rsidRPr="00502585">
        <w:rPr>
          <w:sz w:val="24"/>
          <w:szCs w:val="24"/>
        </w:rPr>
        <w:t>This report was request by Christian Felices on the 18</w:t>
      </w:r>
      <w:r w:rsidRPr="00502585">
        <w:rPr>
          <w:sz w:val="24"/>
          <w:szCs w:val="24"/>
          <w:vertAlign w:val="superscript"/>
        </w:rPr>
        <w:t>th</w:t>
      </w:r>
      <w:r w:rsidRPr="00502585">
        <w:rPr>
          <w:sz w:val="24"/>
          <w:szCs w:val="24"/>
        </w:rPr>
        <w:t xml:space="preserve"> June 2019.</w:t>
      </w:r>
      <w:r w:rsidR="007C1D71">
        <w:rPr>
          <w:sz w:val="24"/>
          <w:szCs w:val="24"/>
        </w:rPr>
        <w:t xml:space="preserve"> </w:t>
      </w:r>
      <w:r w:rsidRPr="00502585">
        <w:rPr>
          <w:sz w:val="24"/>
          <w:szCs w:val="24"/>
        </w:rPr>
        <w:t xml:space="preserve">The purpose of this report is to critically analyse ‘Employability Skills’, this will be achieved by </w:t>
      </w:r>
      <w:r w:rsidR="007C1D71">
        <w:rPr>
          <w:sz w:val="24"/>
          <w:szCs w:val="24"/>
        </w:rPr>
        <w:t>discussing</w:t>
      </w:r>
      <w:r w:rsidRPr="00502585">
        <w:rPr>
          <w:sz w:val="24"/>
          <w:szCs w:val="24"/>
        </w:rPr>
        <w:t xml:space="preserve"> the following;</w:t>
      </w:r>
    </w:p>
    <w:p w14:paraId="0B12B64C" w14:textId="60D9DEBE" w:rsidR="007C1D71" w:rsidRPr="007C1D71" w:rsidRDefault="007C1D71" w:rsidP="007C1D71">
      <w:pPr>
        <w:pStyle w:val="ListParagraph"/>
        <w:numPr>
          <w:ilvl w:val="0"/>
          <w:numId w:val="16"/>
        </w:numPr>
        <w:spacing w:before="100" w:beforeAutospacing="1" w:after="100" w:afterAutospacing="1"/>
        <w:rPr>
          <w:sz w:val="24"/>
          <w:szCs w:val="24"/>
        </w:rPr>
      </w:pPr>
      <w:r w:rsidRPr="007C1D71">
        <w:rPr>
          <w:sz w:val="24"/>
          <w:szCs w:val="24"/>
        </w:rPr>
        <w:t>Employability skills &amp; their importance</w:t>
      </w:r>
    </w:p>
    <w:p w14:paraId="21431B08" w14:textId="25365038" w:rsidR="007C1D71" w:rsidRPr="007C1D71" w:rsidRDefault="007C1D71" w:rsidP="007C1D71">
      <w:pPr>
        <w:pStyle w:val="ListParagraph"/>
        <w:numPr>
          <w:ilvl w:val="0"/>
          <w:numId w:val="16"/>
        </w:numPr>
        <w:spacing w:before="100" w:beforeAutospacing="1" w:after="100" w:afterAutospacing="1"/>
        <w:rPr>
          <w:sz w:val="24"/>
          <w:szCs w:val="24"/>
        </w:rPr>
      </w:pPr>
      <w:r w:rsidRPr="007C1D71">
        <w:rPr>
          <w:sz w:val="24"/>
          <w:szCs w:val="24"/>
        </w:rPr>
        <w:t xml:space="preserve">The changes in employability skills </w:t>
      </w:r>
    </w:p>
    <w:p w14:paraId="2FB04964" w14:textId="1DB9FF2F" w:rsidR="007C1D71" w:rsidRPr="007C1D71" w:rsidRDefault="007C1D71" w:rsidP="007C1D71">
      <w:pPr>
        <w:pStyle w:val="ListParagraph"/>
        <w:numPr>
          <w:ilvl w:val="0"/>
          <w:numId w:val="16"/>
        </w:numPr>
        <w:spacing w:before="100" w:beforeAutospacing="1" w:after="100" w:afterAutospacing="1"/>
        <w:rPr>
          <w:sz w:val="24"/>
          <w:szCs w:val="24"/>
        </w:rPr>
      </w:pPr>
      <w:r w:rsidRPr="007C1D71">
        <w:rPr>
          <w:sz w:val="24"/>
          <w:szCs w:val="24"/>
        </w:rPr>
        <w:t>Employability skill an employer expects to see</w:t>
      </w:r>
    </w:p>
    <w:p w14:paraId="07BF4EC3" w14:textId="6AA14475" w:rsidR="009D1BE6" w:rsidRPr="00502585" w:rsidRDefault="009D1BE6" w:rsidP="00E92064">
      <w:pPr>
        <w:spacing w:before="100" w:beforeAutospacing="1"/>
        <w:rPr>
          <w:sz w:val="24"/>
          <w:szCs w:val="24"/>
        </w:rPr>
      </w:pPr>
      <w:r w:rsidRPr="00502585">
        <w:rPr>
          <w:sz w:val="24"/>
          <w:szCs w:val="24"/>
        </w:rPr>
        <w:t>This report has been complied by Shakti Chohan 1817037, and is to be submitted by 5</w:t>
      </w:r>
      <w:r w:rsidRPr="00502585">
        <w:rPr>
          <w:sz w:val="24"/>
          <w:szCs w:val="24"/>
          <w:vertAlign w:val="superscript"/>
        </w:rPr>
        <w:t>th</w:t>
      </w:r>
      <w:r w:rsidRPr="00502585">
        <w:rPr>
          <w:sz w:val="24"/>
          <w:szCs w:val="24"/>
        </w:rPr>
        <w:t xml:space="preserve"> July 2019 @ 3pm.</w:t>
      </w:r>
    </w:p>
    <w:p w14:paraId="21F5A9FB" w14:textId="77777777" w:rsidR="00502585" w:rsidRDefault="00502585" w:rsidP="008F7E13">
      <w:pPr>
        <w:spacing w:before="100" w:beforeAutospacing="1" w:after="100" w:afterAutospacing="1"/>
        <w:rPr>
          <w:b/>
          <w:color w:val="FF0000"/>
          <w:sz w:val="24"/>
          <w:szCs w:val="24"/>
        </w:rPr>
      </w:pPr>
    </w:p>
    <w:p w14:paraId="6E719CB4" w14:textId="1CA285D9" w:rsidR="00F6143A" w:rsidRPr="005448C4" w:rsidRDefault="009D1BE6" w:rsidP="008F7E13">
      <w:pPr>
        <w:spacing w:before="100" w:beforeAutospacing="1" w:after="100" w:afterAutospacing="1"/>
        <w:rPr>
          <w:b/>
          <w:sz w:val="24"/>
          <w:szCs w:val="24"/>
        </w:rPr>
      </w:pPr>
      <w:r w:rsidRPr="005448C4">
        <w:rPr>
          <w:b/>
          <w:sz w:val="24"/>
          <w:szCs w:val="24"/>
        </w:rPr>
        <w:t>Procedure</w:t>
      </w:r>
    </w:p>
    <w:p w14:paraId="06088E95" w14:textId="77777777" w:rsidR="001707C5" w:rsidRDefault="009D1BE6" w:rsidP="008F7E13">
      <w:pPr>
        <w:spacing w:before="100" w:beforeAutospacing="1" w:after="100" w:afterAutospacing="1"/>
        <w:rPr>
          <w:sz w:val="24"/>
          <w:szCs w:val="24"/>
        </w:rPr>
      </w:pPr>
      <w:r w:rsidRPr="00502585">
        <w:rPr>
          <w:sz w:val="24"/>
          <w:szCs w:val="24"/>
        </w:rPr>
        <w:t xml:space="preserve">The procedures used to complete the report will be secondary sources only: </w:t>
      </w:r>
    </w:p>
    <w:p w14:paraId="29301816" w14:textId="20C1B78D" w:rsidR="001707C5" w:rsidRPr="001707C5" w:rsidRDefault="009D1BE6" w:rsidP="001707C5">
      <w:pPr>
        <w:pStyle w:val="ListParagraph"/>
        <w:numPr>
          <w:ilvl w:val="0"/>
          <w:numId w:val="18"/>
        </w:numPr>
        <w:spacing w:before="100" w:beforeAutospacing="1" w:after="100" w:afterAutospacing="1"/>
        <w:rPr>
          <w:sz w:val="24"/>
          <w:szCs w:val="24"/>
        </w:rPr>
      </w:pPr>
      <w:r w:rsidRPr="001707C5">
        <w:rPr>
          <w:sz w:val="24"/>
          <w:szCs w:val="24"/>
        </w:rPr>
        <w:t>websites</w:t>
      </w:r>
    </w:p>
    <w:p w14:paraId="1384E2C4" w14:textId="2C1151F4" w:rsidR="001707C5" w:rsidRPr="001707C5" w:rsidRDefault="009D1BE6" w:rsidP="001707C5">
      <w:pPr>
        <w:pStyle w:val="ListParagraph"/>
        <w:numPr>
          <w:ilvl w:val="0"/>
          <w:numId w:val="18"/>
        </w:numPr>
        <w:spacing w:before="100" w:beforeAutospacing="1" w:after="100" w:afterAutospacing="1"/>
        <w:rPr>
          <w:sz w:val="24"/>
          <w:szCs w:val="24"/>
        </w:rPr>
      </w:pPr>
      <w:r w:rsidRPr="001707C5">
        <w:rPr>
          <w:sz w:val="24"/>
          <w:szCs w:val="24"/>
        </w:rPr>
        <w:t>books</w:t>
      </w:r>
    </w:p>
    <w:p w14:paraId="06635517" w14:textId="43733CCD" w:rsidR="009D1BE6" w:rsidRPr="001707C5" w:rsidRDefault="009D1BE6" w:rsidP="001707C5">
      <w:pPr>
        <w:pStyle w:val="ListParagraph"/>
        <w:numPr>
          <w:ilvl w:val="0"/>
          <w:numId w:val="18"/>
        </w:numPr>
        <w:spacing w:before="100" w:beforeAutospacing="1" w:after="100" w:afterAutospacing="1"/>
        <w:rPr>
          <w:sz w:val="24"/>
          <w:szCs w:val="24"/>
        </w:rPr>
      </w:pPr>
      <w:r w:rsidRPr="001707C5">
        <w:rPr>
          <w:sz w:val="24"/>
          <w:szCs w:val="24"/>
        </w:rPr>
        <w:t>journal</w:t>
      </w:r>
      <w:r w:rsidR="001707C5" w:rsidRPr="001707C5">
        <w:rPr>
          <w:sz w:val="24"/>
          <w:szCs w:val="24"/>
        </w:rPr>
        <w:t>s</w:t>
      </w:r>
    </w:p>
    <w:p w14:paraId="12DA073C" w14:textId="1D996EF3" w:rsidR="00502585" w:rsidRDefault="001707C5" w:rsidP="00E92064">
      <w:pPr>
        <w:spacing w:before="100" w:beforeAutospacing="1" w:after="100" w:afterAutospacing="1"/>
        <w:rPr>
          <w:color w:val="FF0000"/>
          <w:sz w:val="24"/>
          <w:szCs w:val="24"/>
        </w:rPr>
      </w:pPr>
      <w:r w:rsidRPr="001707C5">
        <w:rPr>
          <w:sz w:val="24"/>
          <w:szCs w:val="24"/>
        </w:rPr>
        <w:t>Research will be conducted to gather findings in order to draw a conclusion.</w:t>
      </w:r>
    </w:p>
    <w:p w14:paraId="25216156" w14:textId="77777777" w:rsidR="0082108B" w:rsidRDefault="0082108B" w:rsidP="0082108B">
      <w:pPr>
        <w:spacing w:before="100" w:beforeAutospacing="1" w:after="100" w:afterAutospacing="1"/>
        <w:rPr>
          <w:b/>
          <w:sz w:val="24"/>
          <w:szCs w:val="24"/>
        </w:rPr>
        <w:sectPr w:rsidR="0082108B" w:rsidSect="00A6257F">
          <w:footerReference w:type="default" r:id="rId14"/>
          <w:pgSz w:w="11906" w:h="16838"/>
          <w:pgMar w:top="1440" w:right="1440" w:bottom="1440" w:left="1440" w:header="708" w:footer="708" w:gutter="0"/>
          <w:pgNumType w:start="1"/>
          <w:cols w:space="708"/>
          <w:docGrid w:linePitch="360"/>
        </w:sectPr>
      </w:pPr>
    </w:p>
    <w:p w14:paraId="34D28CE4" w14:textId="10298D60" w:rsidR="003C4BFE" w:rsidRPr="005448C4" w:rsidRDefault="009D1BE6" w:rsidP="0082108B">
      <w:pPr>
        <w:spacing w:before="100" w:beforeAutospacing="1" w:after="100" w:afterAutospacing="1"/>
        <w:rPr>
          <w:b/>
          <w:sz w:val="24"/>
          <w:szCs w:val="24"/>
        </w:rPr>
      </w:pPr>
      <w:r w:rsidRPr="005448C4">
        <w:rPr>
          <w:b/>
          <w:sz w:val="24"/>
          <w:szCs w:val="24"/>
        </w:rPr>
        <w:lastRenderedPageBreak/>
        <w:t>Findings</w:t>
      </w:r>
    </w:p>
    <w:p w14:paraId="61D235B3" w14:textId="77777777" w:rsidR="003C4BFE" w:rsidRPr="005448C4" w:rsidRDefault="003C4BFE" w:rsidP="008F7E13">
      <w:pPr>
        <w:rPr>
          <w:b/>
          <w:sz w:val="24"/>
          <w:szCs w:val="24"/>
        </w:rPr>
      </w:pPr>
      <w:r w:rsidRPr="005448C4">
        <w:rPr>
          <w:b/>
          <w:sz w:val="24"/>
          <w:szCs w:val="24"/>
        </w:rPr>
        <w:t>What are employability skills?</w:t>
      </w:r>
      <w:r w:rsidRPr="005448C4">
        <w:rPr>
          <w:rFonts w:eastAsia="Calibri"/>
          <w:sz w:val="24"/>
          <w:szCs w:val="24"/>
          <w:lang w:eastAsia="en-US"/>
        </w:rPr>
        <w:t xml:space="preserve"> </w:t>
      </w:r>
    </w:p>
    <w:p w14:paraId="3DA9395A" w14:textId="2898B2B4" w:rsidR="00502585" w:rsidRDefault="00502585" w:rsidP="008F7E13">
      <w:pPr>
        <w:spacing w:after="240"/>
        <w:rPr>
          <w:color w:val="2A2A2A"/>
          <w:sz w:val="24"/>
          <w:szCs w:val="24"/>
        </w:rPr>
      </w:pPr>
      <w:r w:rsidRPr="009D1BE6">
        <w:rPr>
          <w:color w:val="2A2A2A"/>
          <w:sz w:val="24"/>
          <w:szCs w:val="24"/>
        </w:rPr>
        <w:t>Your education and experience may make you eligible to apply for a job but, to be successful in most roles, you will need skills that you are likely to develop over time. Some will be specific to the job, but the vast majority will be so-called ‘soft skills’ that can be used in any job or employment sectors. These soft skills are </w:t>
      </w:r>
      <w:r w:rsidRPr="009D1BE6">
        <w:rPr>
          <w:rStyle w:val="Strong"/>
          <w:color w:val="2A2A2A"/>
          <w:sz w:val="24"/>
          <w:szCs w:val="24"/>
        </w:rPr>
        <w:t>‘employability skills’</w:t>
      </w:r>
      <w:r w:rsidRPr="009D1BE6">
        <w:rPr>
          <w:color w:val="2A2A2A"/>
          <w:sz w:val="24"/>
          <w:szCs w:val="24"/>
        </w:rPr>
        <w:t>: they are what makes you employable.</w:t>
      </w:r>
    </w:p>
    <w:p w14:paraId="70222369" w14:textId="68B5627C" w:rsidR="00C432FD" w:rsidRPr="00C432FD" w:rsidRDefault="003D2EB5" w:rsidP="008F7E13">
      <w:pPr>
        <w:spacing w:before="100" w:beforeAutospacing="1"/>
        <w:jc w:val="both"/>
        <w:rPr>
          <w:sz w:val="24"/>
          <w:szCs w:val="24"/>
        </w:rPr>
      </w:pPr>
      <w:r w:rsidRPr="003D2EB5">
        <w:rPr>
          <w:sz w:val="24"/>
          <w:szCs w:val="24"/>
        </w:rPr>
        <w:t>As a general rule, employers are willing to teach someone the job-specific skills required, such as how to operate particular pieces of machinery, or use particular computer packages that are very specific to that role or company. However, they usually want to see that you already have the other ‘soft skills’ before hiring, because they are much harder to teach.</w:t>
      </w:r>
    </w:p>
    <w:p w14:paraId="3C96C777" w14:textId="5071B8FC" w:rsidR="00502585" w:rsidRDefault="00502585" w:rsidP="008F7E13">
      <w:pPr>
        <w:rPr>
          <w:i/>
          <w:color w:val="2A2A2A"/>
          <w:sz w:val="24"/>
          <w:szCs w:val="24"/>
        </w:rPr>
      </w:pPr>
      <w:r w:rsidRPr="009D1BE6">
        <w:rPr>
          <w:i/>
          <w:color w:val="2A2A2A"/>
          <w:sz w:val="24"/>
          <w:szCs w:val="24"/>
        </w:rPr>
        <w:t xml:space="preserve">(Skills You Need, </w:t>
      </w:r>
      <w:r w:rsidR="001F12DB">
        <w:rPr>
          <w:i/>
          <w:color w:val="2A2A2A"/>
          <w:sz w:val="24"/>
          <w:szCs w:val="24"/>
        </w:rPr>
        <w:t>2019</w:t>
      </w:r>
      <w:r w:rsidRPr="009D1BE6">
        <w:rPr>
          <w:i/>
          <w:color w:val="2A2A2A"/>
          <w:sz w:val="24"/>
          <w:szCs w:val="24"/>
        </w:rPr>
        <w:t>)</w:t>
      </w:r>
    </w:p>
    <w:p w14:paraId="5F797657" w14:textId="77777777" w:rsidR="00502585" w:rsidRDefault="00502585" w:rsidP="008F7E13">
      <w:pPr>
        <w:ind w:left="116"/>
        <w:rPr>
          <w:sz w:val="24"/>
          <w:szCs w:val="24"/>
        </w:rPr>
      </w:pPr>
    </w:p>
    <w:p w14:paraId="337147EA" w14:textId="77777777" w:rsidR="00502585" w:rsidRDefault="00502585" w:rsidP="008F7E13">
      <w:pPr>
        <w:rPr>
          <w:rFonts w:eastAsia="Calibri"/>
          <w:color w:val="0070C0"/>
          <w:sz w:val="24"/>
          <w:szCs w:val="24"/>
          <w:lang w:eastAsia="en-US"/>
        </w:rPr>
      </w:pPr>
      <w:r w:rsidRPr="009D1BE6">
        <w:rPr>
          <w:sz w:val="24"/>
          <w:szCs w:val="24"/>
        </w:rPr>
        <w:t>The workforce profile defines ‘soft skills’ as personal traits and skills that employers seek in employees. Employability skills mould students’ career by helping them in building and improving their communication skills, presentation skills, teambuilding skills, leadership skills, time management skills, interview skills and interpersonal skills. Thus, grooming students with soft skills enables them to take part in various selection procedures effectively. This study is therefore a consolidated report highlighting the employability skills required at workplaces, employability framework, strategies implemented to develop employability skills and employers’ perception of employability skills, based on a review of various studies pertinent to employability skills.</w:t>
      </w:r>
    </w:p>
    <w:p w14:paraId="58CEE490" w14:textId="7842BD9E" w:rsidR="00502585" w:rsidRPr="00502585" w:rsidRDefault="00502585" w:rsidP="008F7E13">
      <w:pPr>
        <w:rPr>
          <w:rFonts w:eastAsia="Calibri"/>
          <w:color w:val="0070C0"/>
          <w:sz w:val="24"/>
          <w:szCs w:val="24"/>
          <w:lang w:eastAsia="en-US"/>
        </w:rPr>
      </w:pPr>
      <w:r w:rsidRPr="009D1BE6">
        <w:rPr>
          <w:i/>
          <w:sz w:val="24"/>
          <w:szCs w:val="24"/>
        </w:rPr>
        <w:t>(Nisha and Rajasekaran, 2014)</w:t>
      </w:r>
    </w:p>
    <w:p w14:paraId="23222CDB" w14:textId="77777777" w:rsidR="00502585" w:rsidRPr="00502585" w:rsidRDefault="00502585" w:rsidP="008F7E13">
      <w:pPr>
        <w:rPr>
          <w:b/>
          <w:color w:val="FF0000"/>
          <w:sz w:val="24"/>
          <w:szCs w:val="24"/>
        </w:rPr>
      </w:pPr>
    </w:p>
    <w:p w14:paraId="5CDF678B" w14:textId="77777777" w:rsidR="00C432FD" w:rsidRPr="00C432FD" w:rsidRDefault="00C432FD" w:rsidP="008F7E13">
      <w:pPr>
        <w:spacing w:after="240"/>
        <w:rPr>
          <w:sz w:val="24"/>
          <w:szCs w:val="24"/>
        </w:rPr>
      </w:pPr>
      <w:r w:rsidRPr="00C432FD">
        <w:rPr>
          <w:sz w:val="24"/>
          <w:szCs w:val="24"/>
        </w:rPr>
        <w:t>In thinking about what makes an individual ‘employable’ we need to identify the full range of characteristics that increase the probability of an individual being in work. McQuaid et al (2006) for example have set out what they call a ‘holistic’ definition that attempts to identify the full range of factors that are at play when determining an individual’s employability. The model they propose sets out three components: individual factors, personal circumstances and demand factors. A summary of what is included under each heading is given in the box below:</w:t>
      </w:r>
    </w:p>
    <w:p w14:paraId="01941465" w14:textId="77777777" w:rsidR="00C432FD" w:rsidRPr="00C432FD" w:rsidRDefault="00C432FD" w:rsidP="008F7E13">
      <w:pPr>
        <w:spacing w:after="240"/>
        <w:rPr>
          <w:sz w:val="24"/>
          <w:szCs w:val="24"/>
        </w:rPr>
      </w:pPr>
      <w:r w:rsidRPr="00C432FD">
        <w:rPr>
          <w:bCs/>
          <w:i/>
          <w:sz w:val="24"/>
          <w:szCs w:val="24"/>
        </w:rPr>
        <w:t>Individual factors</w:t>
      </w:r>
      <w:r w:rsidRPr="00C432FD">
        <w:rPr>
          <w:i/>
          <w:sz w:val="24"/>
          <w:szCs w:val="24"/>
        </w:rPr>
        <w:t>:</w:t>
      </w:r>
      <w:r w:rsidRPr="00C432FD">
        <w:rPr>
          <w:sz w:val="24"/>
          <w:szCs w:val="24"/>
        </w:rPr>
        <w:t xml:space="preserve"> Skills and attributes, personal competencies, qualifications and educational attainment, work knowledge-base, labour market attachment or work history, demographic characteristics, health and wellbeing, job seeking approach, adaptability and mobility.</w:t>
      </w:r>
    </w:p>
    <w:p w14:paraId="28DF1274" w14:textId="77777777" w:rsidR="00C432FD" w:rsidRPr="00C432FD" w:rsidRDefault="00C432FD" w:rsidP="008F7E13">
      <w:pPr>
        <w:spacing w:after="240"/>
        <w:rPr>
          <w:sz w:val="24"/>
          <w:szCs w:val="24"/>
        </w:rPr>
      </w:pPr>
      <w:r w:rsidRPr="00C432FD">
        <w:rPr>
          <w:bCs/>
          <w:i/>
          <w:sz w:val="24"/>
          <w:szCs w:val="24"/>
        </w:rPr>
        <w:t>Personal circumstances:</w:t>
      </w:r>
      <w:r w:rsidRPr="00C432FD">
        <w:rPr>
          <w:bCs/>
          <w:sz w:val="24"/>
          <w:szCs w:val="24"/>
        </w:rPr>
        <w:t xml:space="preserve"> </w:t>
      </w:r>
      <w:r w:rsidRPr="00C432FD">
        <w:rPr>
          <w:sz w:val="24"/>
          <w:szCs w:val="24"/>
        </w:rPr>
        <w:t>Caring responsibilities, ability to access appropriate and secure housing, existence of work culture and support within the family, access to transport, financial and social capital.</w:t>
      </w:r>
    </w:p>
    <w:p w14:paraId="10D3A29E" w14:textId="77777777" w:rsidR="00C432FD" w:rsidRPr="00C432FD" w:rsidRDefault="00C432FD" w:rsidP="008F7E13">
      <w:pPr>
        <w:rPr>
          <w:sz w:val="24"/>
          <w:szCs w:val="24"/>
        </w:rPr>
      </w:pPr>
      <w:r w:rsidRPr="00C432FD">
        <w:rPr>
          <w:bCs/>
          <w:i/>
          <w:sz w:val="24"/>
          <w:szCs w:val="24"/>
        </w:rPr>
        <w:t>Demand factors</w:t>
      </w:r>
      <w:r w:rsidRPr="00C432FD">
        <w:rPr>
          <w:i/>
          <w:sz w:val="24"/>
          <w:szCs w:val="24"/>
        </w:rPr>
        <w:t>:</w:t>
      </w:r>
      <w:r w:rsidRPr="00C432FD">
        <w:rPr>
          <w:sz w:val="24"/>
          <w:szCs w:val="24"/>
        </w:rPr>
        <w:t xml:space="preserve"> Local labour market demand/character, macro-economic factors, vacancy characteristics (e.g. terms and conditions of work), recruitment processes, employment policy factors (e.g. accessibility of employment services, availability of training), accessibility and affordability of other public services such as transport, childcare and other support.</w:t>
      </w:r>
    </w:p>
    <w:p w14:paraId="22124867" w14:textId="77777777" w:rsidR="00C432FD" w:rsidRPr="00C432FD" w:rsidRDefault="00C432FD" w:rsidP="008F7E13">
      <w:pPr>
        <w:rPr>
          <w:bCs/>
          <w:sz w:val="24"/>
          <w:szCs w:val="24"/>
        </w:rPr>
      </w:pPr>
      <w:r w:rsidRPr="00C432FD">
        <w:rPr>
          <w:sz w:val="24"/>
          <w:szCs w:val="24"/>
        </w:rPr>
        <w:t>McQuaid et al argue that all of the above factors need to be considered when assessing an individual’s ability to move into or within employment, or their employability.</w:t>
      </w:r>
    </w:p>
    <w:p w14:paraId="167D35BC" w14:textId="77777777" w:rsidR="0082108B" w:rsidRDefault="00C432FD" w:rsidP="008F7E13">
      <w:pPr>
        <w:rPr>
          <w:sz w:val="24"/>
          <w:szCs w:val="24"/>
        </w:rPr>
        <w:sectPr w:rsidR="0082108B">
          <w:pgSz w:w="11906" w:h="16838"/>
          <w:pgMar w:top="1440" w:right="1440" w:bottom="1440" w:left="1440" w:header="708" w:footer="708" w:gutter="0"/>
          <w:cols w:space="708"/>
          <w:docGrid w:linePitch="360"/>
        </w:sectPr>
      </w:pPr>
      <w:bookmarkStart w:id="2" w:name="_Hlk10632934"/>
      <w:r w:rsidRPr="00C432FD">
        <w:rPr>
          <w:sz w:val="24"/>
          <w:szCs w:val="24"/>
        </w:rPr>
        <w:t>(</w:t>
      </w:r>
      <w:r w:rsidR="001E6540">
        <w:rPr>
          <w:sz w:val="24"/>
          <w:szCs w:val="24"/>
        </w:rPr>
        <w:t>Belt et al</w:t>
      </w:r>
      <w:r w:rsidRPr="00C432FD">
        <w:rPr>
          <w:sz w:val="24"/>
          <w:szCs w:val="24"/>
        </w:rPr>
        <w:t>, 2010)</w:t>
      </w:r>
      <w:bookmarkEnd w:id="2"/>
    </w:p>
    <w:p w14:paraId="7555FF07" w14:textId="4C8B4905" w:rsidR="0053186E" w:rsidRDefault="003C4BFE" w:rsidP="008F7E13">
      <w:pPr>
        <w:rPr>
          <w:sz w:val="24"/>
          <w:szCs w:val="24"/>
        </w:rPr>
      </w:pPr>
      <w:r w:rsidRPr="003D7355">
        <w:rPr>
          <w:b/>
          <w:sz w:val="24"/>
          <w:szCs w:val="24"/>
        </w:rPr>
        <w:lastRenderedPageBreak/>
        <w:t>Changes to employability skills</w:t>
      </w:r>
    </w:p>
    <w:p w14:paraId="090403CF" w14:textId="7F25A76D" w:rsidR="009B7647" w:rsidRPr="009B7647" w:rsidRDefault="009B7647" w:rsidP="008F7E13">
      <w:pPr>
        <w:rPr>
          <w:sz w:val="24"/>
          <w:szCs w:val="24"/>
        </w:rPr>
      </w:pPr>
      <w:r w:rsidRPr="009B7647">
        <w:rPr>
          <w:sz w:val="24"/>
          <w:szCs w:val="24"/>
        </w:rPr>
        <w:t>We already know that work and workplaces are changing. But what do these changes mean for the skills that students should be developing to improve their employability?</w:t>
      </w:r>
    </w:p>
    <w:p w14:paraId="3E097948" w14:textId="77777777" w:rsidR="009B7647" w:rsidRPr="009B7647" w:rsidRDefault="009B7647" w:rsidP="008F7E13">
      <w:pPr>
        <w:spacing w:before="100" w:beforeAutospacing="1" w:after="100" w:afterAutospacing="1"/>
        <w:rPr>
          <w:sz w:val="24"/>
          <w:szCs w:val="24"/>
        </w:rPr>
      </w:pPr>
      <w:r w:rsidRPr="009B7647">
        <w:rPr>
          <w:sz w:val="24"/>
          <w:szCs w:val="24"/>
        </w:rPr>
        <w:t>Previous generations had a simple recipe for success in their jobs: They chose a profession, acquired foundational knowledge and slowly became an expert as they gained experience. But career paths are becoming less predictable, and everyone needs to be more flexible in their approach. Specialists are increasingly feeling the need to generalise and develop expertise in related fields.</w:t>
      </w:r>
    </w:p>
    <w:p w14:paraId="4CC0F2FF" w14:textId="77777777" w:rsidR="00DA4991" w:rsidRDefault="009B7647" w:rsidP="008F7E13">
      <w:pPr>
        <w:spacing w:before="100" w:beforeAutospacing="1"/>
        <w:rPr>
          <w:sz w:val="24"/>
          <w:szCs w:val="24"/>
        </w:rPr>
      </w:pPr>
      <w:r w:rsidRPr="009B7647">
        <w:rPr>
          <w:sz w:val="24"/>
          <w:szCs w:val="24"/>
        </w:rPr>
        <w:t>It will probably come as no surprise to learn that today’s graduates will probably have to navigate 17 workplace changes across about five different career paths. They will embark on a range of activities including short-term internships, volunteering and self-employment. They will need a commitment to lifelong learning, and in many cases, will end up working autonomously. This will mean that they need to be critical thinkers, good problem-solvers and most importantly, have strong communications skills to interact with people.</w:t>
      </w:r>
      <w:r w:rsidR="003C4BFE" w:rsidRPr="009B7647">
        <w:rPr>
          <w:sz w:val="24"/>
          <w:szCs w:val="24"/>
        </w:rPr>
        <w:t xml:space="preserve"> </w:t>
      </w:r>
    </w:p>
    <w:p w14:paraId="67D944F2" w14:textId="1DB76AF5" w:rsidR="00DA4991" w:rsidRDefault="00DA4991" w:rsidP="008F7E13">
      <w:pPr>
        <w:spacing w:after="100" w:afterAutospacing="1"/>
        <w:rPr>
          <w:sz w:val="24"/>
          <w:szCs w:val="24"/>
        </w:rPr>
      </w:pPr>
      <w:r>
        <w:rPr>
          <w:sz w:val="24"/>
          <w:szCs w:val="24"/>
        </w:rPr>
        <w:t>(Biasi, 2017)</w:t>
      </w:r>
    </w:p>
    <w:p w14:paraId="3973D5E6" w14:textId="4E57698B" w:rsidR="00D46E89" w:rsidRPr="00D46E89" w:rsidRDefault="00D46E89" w:rsidP="008F7E13">
      <w:pPr>
        <w:spacing w:after="100" w:afterAutospacing="1"/>
        <w:rPr>
          <w:sz w:val="24"/>
          <w:szCs w:val="24"/>
        </w:rPr>
      </w:pPr>
      <w:r w:rsidRPr="00D46E89">
        <w:rPr>
          <w:sz w:val="24"/>
          <w:szCs w:val="24"/>
        </w:rPr>
        <w:t>It’s no secret that new technologies are changing the way we work. Businesses are navigating more automation and AI in their processes; the value of digital data is greater than ever before and a return to hiring those with traditional soft skills – like creativity and critical thinking – is assisting the expansion and application of new digital developments.</w:t>
      </w:r>
    </w:p>
    <w:p w14:paraId="0A97349C" w14:textId="66EE701C" w:rsidR="00D46E89" w:rsidRPr="00D46E89" w:rsidRDefault="00D46E89" w:rsidP="008F7E13">
      <w:pPr>
        <w:spacing w:after="100" w:afterAutospacing="1"/>
        <w:rPr>
          <w:sz w:val="24"/>
          <w:szCs w:val="24"/>
        </w:rPr>
      </w:pPr>
      <w:r w:rsidRPr="00D46E89">
        <w:rPr>
          <w:sz w:val="24"/>
          <w:szCs w:val="24"/>
        </w:rPr>
        <w:t>Sure, there might be more competition (because, robots), but with the demand for rising STEM skills in the Asian-Pacific region three times that of the talent base, there’s still opportunity to get skilled up and land some seriously impressive gigs.</w:t>
      </w:r>
    </w:p>
    <w:p w14:paraId="208EF4E0" w14:textId="644FD868" w:rsidR="00DA4991" w:rsidRDefault="00D46E89" w:rsidP="008F7E13">
      <w:pPr>
        <w:spacing w:after="100" w:afterAutospacing="1"/>
        <w:rPr>
          <w:sz w:val="24"/>
          <w:szCs w:val="24"/>
        </w:rPr>
      </w:pPr>
      <w:r w:rsidRPr="00D46E89">
        <w:rPr>
          <w:sz w:val="24"/>
          <w:szCs w:val="24"/>
        </w:rPr>
        <w:t>According to LinkedIn’s Future Skills report, the following five tech-dominated skill categories are what employers should be looking for when making hires. And with 80 per cent of CEOs worried about the availability of them, they’re careers worth looking in to.</w:t>
      </w:r>
    </w:p>
    <w:p w14:paraId="56512C07" w14:textId="77777777" w:rsidR="00D46E89" w:rsidRPr="00D46E89" w:rsidRDefault="00D46E89" w:rsidP="008F7E13">
      <w:pPr>
        <w:rPr>
          <w:sz w:val="24"/>
          <w:szCs w:val="24"/>
        </w:rPr>
      </w:pPr>
      <w:r w:rsidRPr="00D46E89">
        <w:rPr>
          <w:sz w:val="24"/>
          <w:szCs w:val="24"/>
        </w:rPr>
        <w:t>1. Social skills</w:t>
      </w:r>
    </w:p>
    <w:p w14:paraId="662DFFBF" w14:textId="6D2CC18B" w:rsidR="00D46E89" w:rsidRDefault="00D46E89" w:rsidP="008F7E13">
      <w:pPr>
        <w:spacing w:after="100" w:afterAutospacing="1"/>
        <w:rPr>
          <w:sz w:val="24"/>
          <w:szCs w:val="24"/>
        </w:rPr>
      </w:pPr>
      <w:r w:rsidRPr="00D46E89">
        <w:rPr>
          <w:sz w:val="24"/>
          <w:szCs w:val="24"/>
        </w:rPr>
        <w:t xml:space="preserve">… as in Facebook/Instagram/Twitter marketing smarts. </w:t>
      </w:r>
    </w:p>
    <w:p w14:paraId="0E1E51A1" w14:textId="77777777" w:rsidR="00D46E89" w:rsidRPr="00D46E89" w:rsidRDefault="00D46E89" w:rsidP="008F7E13">
      <w:pPr>
        <w:rPr>
          <w:sz w:val="24"/>
          <w:szCs w:val="24"/>
        </w:rPr>
      </w:pPr>
      <w:r w:rsidRPr="00D46E89">
        <w:rPr>
          <w:sz w:val="24"/>
          <w:szCs w:val="24"/>
        </w:rPr>
        <w:t>2. Being able to automate manual processes</w:t>
      </w:r>
    </w:p>
    <w:p w14:paraId="1EA755EF" w14:textId="5A88AB03" w:rsidR="00D46E89" w:rsidRDefault="00D46E89" w:rsidP="008F7E13">
      <w:pPr>
        <w:spacing w:after="100" w:afterAutospacing="1"/>
        <w:rPr>
          <w:sz w:val="24"/>
          <w:szCs w:val="24"/>
        </w:rPr>
      </w:pPr>
      <w:r w:rsidRPr="00D46E89">
        <w:rPr>
          <w:sz w:val="24"/>
          <w:szCs w:val="24"/>
        </w:rPr>
        <w:t>Nope, robots aren’t going to take all our jobs. Big businesses still need humans to create, expand and maintain new in-house digital developments.</w:t>
      </w:r>
    </w:p>
    <w:p w14:paraId="09951625" w14:textId="77777777" w:rsidR="00D46E89" w:rsidRPr="00D46E89" w:rsidRDefault="00D46E89" w:rsidP="008F7E13">
      <w:pPr>
        <w:rPr>
          <w:sz w:val="24"/>
          <w:szCs w:val="24"/>
        </w:rPr>
      </w:pPr>
      <w:r w:rsidRPr="00D46E89">
        <w:rPr>
          <w:sz w:val="24"/>
          <w:szCs w:val="24"/>
        </w:rPr>
        <w:t>3. Human-centred design smarts</w:t>
      </w:r>
    </w:p>
    <w:p w14:paraId="5DC09CF8" w14:textId="264E5148" w:rsidR="00D46E89" w:rsidRDefault="00D46E89" w:rsidP="008F7E13">
      <w:pPr>
        <w:spacing w:after="100" w:afterAutospacing="1"/>
        <w:rPr>
          <w:sz w:val="24"/>
          <w:szCs w:val="24"/>
        </w:rPr>
      </w:pPr>
      <w:r w:rsidRPr="00D46E89">
        <w:rPr>
          <w:sz w:val="24"/>
          <w:szCs w:val="24"/>
        </w:rPr>
        <w:t xml:space="preserve">Being a designer in 2019 isn’t just about making something look good. </w:t>
      </w:r>
    </w:p>
    <w:p w14:paraId="600CA845" w14:textId="77777777" w:rsidR="00D46E89" w:rsidRPr="00D46E89" w:rsidRDefault="00D46E89" w:rsidP="008F7E13">
      <w:pPr>
        <w:rPr>
          <w:sz w:val="24"/>
          <w:szCs w:val="24"/>
        </w:rPr>
      </w:pPr>
      <w:r w:rsidRPr="00D46E89">
        <w:rPr>
          <w:sz w:val="24"/>
          <w:szCs w:val="24"/>
        </w:rPr>
        <w:t>4. The ability to convert data into ‘stuff’ to build ‘things’</w:t>
      </w:r>
    </w:p>
    <w:p w14:paraId="08C147FE" w14:textId="35ACCD10" w:rsidR="00D46E89" w:rsidRDefault="00D46E89" w:rsidP="008F7E13">
      <w:pPr>
        <w:spacing w:after="100" w:afterAutospacing="1"/>
        <w:rPr>
          <w:sz w:val="24"/>
          <w:szCs w:val="24"/>
        </w:rPr>
      </w:pPr>
      <w:r w:rsidRPr="00D46E89">
        <w:rPr>
          <w:sz w:val="24"/>
          <w:szCs w:val="24"/>
        </w:rPr>
        <w:t xml:space="preserve">We make it sounds simple but replace stuff with ‘graphical interface’ and things with ‘websites and web apps’ and you’ve got one seriously complex skill. </w:t>
      </w:r>
    </w:p>
    <w:p w14:paraId="5AF03150" w14:textId="77777777" w:rsidR="00D46E89" w:rsidRPr="00D46E89" w:rsidRDefault="00D46E89" w:rsidP="008F7E13">
      <w:pPr>
        <w:rPr>
          <w:sz w:val="24"/>
          <w:szCs w:val="24"/>
        </w:rPr>
      </w:pPr>
      <w:r w:rsidRPr="00D46E89">
        <w:rPr>
          <w:sz w:val="24"/>
          <w:szCs w:val="24"/>
        </w:rPr>
        <w:t>5. Knowing how to detect – and solve – digital problems</w:t>
      </w:r>
    </w:p>
    <w:p w14:paraId="79BEA955" w14:textId="0831EA79" w:rsidR="00D46E89" w:rsidRDefault="00D46E89" w:rsidP="008F7E13">
      <w:pPr>
        <w:rPr>
          <w:sz w:val="24"/>
          <w:szCs w:val="24"/>
        </w:rPr>
      </w:pPr>
      <w:r w:rsidRPr="00D46E89">
        <w:rPr>
          <w:sz w:val="24"/>
          <w:szCs w:val="24"/>
        </w:rPr>
        <w:t>Detecting digital problems – and working out how the heck to fix them – has come a long since traditional troubleshooting roles ruled the IT department.</w:t>
      </w:r>
    </w:p>
    <w:p w14:paraId="22DA9356" w14:textId="77777777" w:rsidR="0082108B" w:rsidRDefault="00D46E89" w:rsidP="0082108B">
      <w:pPr>
        <w:spacing w:after="100" w:afterAutospacing="1"/>
        <w:rPr>
          <w:sz w:val="24"/>
          <w:szCs w:val="24"/>
        </w:rPr>
        <w:sectPr w:rsidR="0082108B">
          <w:pgSz w:w="11906" w:h="16838"/>
          <w:pgMar w:top="1440" w:right="1440" w:bottom="1440" w:left="1440" w:header="708" w:footer="708" w:gutter="0"/>
          <w:cols w:space="708"/>
          <w:docGrid w:linePitch="360"/>
        </w:sectPr>
      </w:pPr>
      <w:r>
        <w:rPr>
          <w:sz w:val="24"/>
          <w:szCs w:val="24"/>
        </w:rPr>
        <w:t>(Steel, 2019</w:t>
      </w:r>
      <w:r w:rsidR="003D7355">
        <w:rPr>
          <w:sz w:val="24"/>
          <w:szCs w:val="24"/>
        </w:rPr>
        <w:t>)</w:t>
      </w:r>
    </w:p>
    <w:p w14:paraId="23385A83" w14:textId="31C30D1B" w:rsidR="003C4BFE" w:rsidRPr="005448C4" w:rsidRDefault="003C4BFE" w:rsidP="0082108B">
      <w:pPr>
        <w:rPr>
          <w:b/>
          <w:sz w:val="24"/>
          <w:szCs w:val="24"/>
        </w:rPr>
      </w:pPr>
      <w:r w:rsidRPr="005448C4">
        <w:rPr>
          <w:b/>
          <w:sz w:val="24"/>
          <w:szCs w:val="24"/>
        </w:rPr>
        <w:lastRenderedPageBreak/>
        <w:t>Important skills for employers</w:t>
      </w:r>
    </w:p>
    <w:p w14:paraId="704574F3" w14:textId="3A95CE5F" w:rsidR="00502585" w:rsidRPr="00883BDA" w:rsidRDefault="00883BDA" w:rsidP="008F7E13">
      <w:pPr>
        <w:rPr>
          <w:color w:val="0070C0"/>
          <w:sz w:val="24"/>
          <w:szCs w:val="24"/>
        </w:rPr>
      </w:pPr>
      <w:r w:rsidRPr="00883BDA">
        <w:rPr>
          <w:color w:val="3F3F3F"/>
          <w:sz w:val="24"/>
          <w:szCs w:val="24"/>
          <w:shd w:val="clear" w:color="auto" w:fill="FFFFFF"/>
        </w:rPr>
        <w:t>To assist job-hunters in their search, employment website </w:t>
      </w:r>
      <w:hyperlink r:id="rId15" w:history="1">
        <w:r w:rsidRPr="00883BDA">
          <w:rPr>
            <w:color w:val="671012"/>
            <w:sz w:val="24"/>
            <w:szCs w:val="24"/>
            <w:u w:val="single"/>
            <w:shd w:val="clear" w:color="auto" w:fill="FFFFFF"/>
          </w:rPr>
          <w:t>LinkedIn</w:t>
        </w:r>
      </w:hyperlink>
      <w:r w:rsidRPr="00883BDA">
        <w:rPr>
          <w:color w:val="3F3F3F"/>
          <w:sz w:val="24"/>
          <w:szCs w:val="24"/>
          <w:shd w:val="clear" w:color="auto" w:fill="FFFFFF"/>
        </w:rPr>
        <w:t> examined data across their site to determine the skills companies need the most in 2019. These are the skills, they say, “your boss and your boss’s boss find most valuable, but have a hard time finding – and the skills that’ll most help you better serve your clients and customers.”</w:t>
      </w:r>
    </w:p>
    <w:p w14:paraId="51E96F5C" w14:textId="77777777" w:rsidR="00502585" w:rsidRDefault="00502585" w:rsidP="008F7E13">
      <w:pPr>
        <w:rPr>
          <w:b/>
          <w:color w:val="FF0000"/>
          <w:sz w:val="24"/>
          <w:szCs w:val="24"/>
        </w:rPr>
      </w:pPr>
    </w:p>
    <w:p w14:paraId="0A084A9E" w14:textId="255A9DE7" w:rsidR="00502585" w:rsidRDefault="00190CCB" w:rsidP="008F7E13">
      <w:pPr>
        <w:rPr>
          <w:sz w:val="24"/>
          <w:szCs w:val="24"/>
        </w:rPr>
      </w:pPr>
      <w:r w:rsidRPr="00190CCB">
        <w:rPr>
          <w:sz w:val="24"/>
          <w:szCs w:val="24"/>
        </w:rPr>
        <w:t>Top 5 most in-demand soft skills in 2019</w:t>
      </w:r>
    </w:p>
    <w:p w14:paraId="20685B85" w14:textId="5E8BC46C" w:rsidR="00190CCB" w:rsidRDefault="00190CCB" w:rsidP="008F7E13">
      <w:pPr>
        <w:rPr>
          <w:sz w:val="24"/>
          <w:szCs w:val="24"/>
        </w:rPr>
      </w:pPr>
    </w:p>
    <w:p w14:paraId="6370E08F" w14:textId="021BDDFC" w:rsidR="00190CCB" w:rsidRPr="00190CCB" w:rsidRDefault="00190CCB" w:rsidP="008F7E13">
      <w:pPr>
        <w:pStyle w:val="ListParagraph"/>
        <w:numPr>
          <w:ilvl w:val="0"/>
          <w:numId w:val="13"/>
        </w:numPr>
        <w:spacing w:after="240"/>
        <w:ind w:left="476"/>
        <w:rPr>
          <w:i/>
          <w:sz w:val="24"/>
          <w:szCs w:val="24"/>
        </w:rPr>
      </w:pPr>
      <w:r w:rsidRPr="00190CCB">
        <w:rPr>
          <w:i/>
          <w:sz w:val="24"/>
          <w:szCs w:val="24"/>
        </w:rPr>
        <w:t>Creativit</w:t>
      </w:r>
      <w:r>
        <w:rPr>
          <w:i/>
          <w:sz w:val="24"/>
          <w:szCs w:val="24"/>
        </w:rPr>
        <w:t>y</w:t>
      </w:r>
    </w:p>
    <w:p w14:paraId="2A681F1E" w14:textId="33C1BE3C" w:rsidR="00190CCB" w:rsidRDefault="00190CCB" w:rsidP="008F7E13">
      <w:pPr>
        <w:pStyle w:val="ListParagraph"/>
        <w:ind w:left="476"/>
        <w:rPr>
          <w:sz w:val="24"/>
          <w:szCs w:val="24"/>
        </w:rPr>
      </w:pPr>
      <w:r w:rsidRPr="00190CCB">
        <w:rPr>
          <w:sz w:val="24"/>
          <w:szCs w:val="24"/>
        </w:rPr>
        <w:t>While the threat of losing jobs to robots is becoming an increasingly real prospect for some roles, creativity is a distinctly human trait and is essential in any successful business environment</w:t>
      </w:r>
      <w:r>
        <w:rPr>
          <w:sz w:val="24"/>
          <w:szCs w:val="24"/>
        </w:rPr>
        <w:t>.</w:t>
      </w:r>
    </w:p>
    <w:p w14:paraId="2AABDFE3" w14:textId="77777777" w:rsidR="00190CCB" w:rsidRPr="00190CCB" w:rsidRDefault="00190CCB" w:rsidP="008F7E13">
      <w:pPr>
        <w:pStyle w:val="ListParagraph"/>
        <w:ind w:left="476"/>
        <w:rPr>
          <w:sz w:val="24"/>
          <w:szCs w:val="24"/>
        </w:rPr>
      </w:pPr>
    </w:p>
    <w:p w14:paraId="139E137B" w14:textId="31445193" w:rsidR="00502585" w:rsidRDefault="00190CCB" w:rsidP="008F7E13">
      <w:pPr>
        <w:pStyle w:val="ListParagraph"/>
        <w:ind w:left="476"/>
        <w:rPr>
          <w:sz w:val="24"/>
          <w:szCs w:val="24"/>
        </w:rPr>
      </w:pPr>
      <w:r w:rsidRPr="00190CCB">
        <w:rPr>
          <w:sz w:val="24"/>
          <w:szCs w:val="24"/>
        </w:rPr>
        <w:t>Organisations today operate in a highly competitive, global environment, making creativity crucial. Creativity is what fuels big ideas, challenges employees’ way of thinking, and opens the door to new business opportunities</w:t>
      </w:r>
      <w:r>
        <w:rPr>
          <w:sz w:val="24"/>
          <w:szCs w:val="24"/>
        </w:rPr>
        <w:t>.</w:t>
      </w:r>
    </w:p>
    <w:p w14:paraId="24FA4DDE" w14:textId="77777777" w:rsidR="00190CCB" w:rsidRPr="00190CCB" w:rsidRDefault="00190CCB" w:rsidP="008F7E13">
      <w:pPr>
        <w:pStyle w:val="ListParagraph"/>
        <w:ind w:left="476"/>
        <w:rPr>
          <w:sz w:val="24"/>
          <w:szCs w:val="24"/>
        </w:rPr>
      </w:pPr>
    </w:p>
    <w:p w14:paraId="07F63D1C" w14:textId="77777777" w:rsidR="00190CCB" w:rsidRPr="00190CCB" w:rsidRDefault="00190CCB" w:rsidP="008F7E13">
      <w:pPr>
        <w:pStyle w:val="ListParagraph"/>
        <w:numPr>
          <w:ilvl w:val="0"/>
          <w:numId w:val="13"/>
        </w:numPr>
        <w:ind w:left="476"/>
        <w:rPr>
          <w:i/>
          <w:sz w:val="24"/>
          <w:szCs w:val="24"/>
        </w:rPr>
      </w:pPr>
      <w:r w:rsidRPr="00190CCB">
        <w:rPr>
          <w:i/>
          <w:sz w:val="24"/>
          <w:szCs w:val="24"/>
        </w:rPr>
        <w:t>Persuasion</w:t>
      </w:r>
    </w:p>
    <w:p w14:paraId="0C931C5D" w14:textId="77777777" w:rsidR="00190CCB" w:rsidRPr="00190CCB" w:rsidRDefault="00190CCB" w:rsidP="008F7E13">
      <w:pPr>
        <w:pStyle w:val="ListParagraph"/>
        <w:ind w:left="476"/>
        <w:rPr>
          <w:sz w:val="24"/>
          <w:szCs w:val="24"/>
        </w:rPr>
      </w:pPr>
      <w:r w:rsidRPr="00190CCB">
        <w:rPr>
          <w:sz w:val="24"/>
          <w:szCs w:val="24"/>
        </w:rPr>
        <w:t>Most businesses would go nowhere without the power of persuasion. Whether it’s selling a product or passing on information, persuading people of your company’s values and understanding your viewpoint is essential.</w:t>
      </w:r>
    </w:p>
    <w:p w14:paraId="02B3D050" w14:textId="77777777" w:rsidR="00190CCB" w:rsidRPr="00190CCB" w:rsidRDefault="00190CCB" w:rsidP="008F7E13">
      <w:pPr>
        <w:pStyle w:val="ListParagraph"/>
        <w:ind w:left="476"/>
        <w:rPr>
          <w:sz w:val="24"/>
          <w:szCs w:val="24"/>
        </w:rPr>
      </w:pPr>
    </w:p>
    <w:p w14:paraId="5CCBB8FA" w14:textId="2B027E79" w:rsidR="00502585" w:rsidRDefault="00190CCB" w:rsidP="008F7E13">
      <w:pPr>
        <w:pStyle w:val="ListParagraph"/>
        <w:ind w:left="476"/>
        <w:rPr>
          <w:sz w:val="24"/>
          <w:szCs w:val="24"/>
        </w:rPr>
      </w:pPr>
      <w:r w:rsidRPr="00190CCB">
        <w:rPr>
          <w:sz w:val="24"/>
          <w:szCs w:val="24"/>
        </w:rPr>
        <w:t>In managerial positions especially, it is better for everyone if employees can be persuaded to adopt a particular approach rather than simply ordering them.</w:t>
      </w:r>
    </w:p>
    <w:p w14:paraId="19BABAC1" w14:textId="2B9B4CF0" w:rsidR="00190CCB" w:rsidRDefault="00190CCB" w:rsidP="008F7E13">
      <w:pPr>
        <w:pStyle w:val="ListParagraph"/>
        <w:ind w:left="476"/>
        <w:rPr>
          <w:sz w:val="24"/>
          <w:szCs w:val="24"/>
        </w:rPr>
      </w:pPr>
    </w:p>
    <w:p w14:paraId="163510AF" w14:textId="77777777" w:rsidR="00190CCB" w:rsidRPr="00190CCB" w:rsidRDefault="00190CCB" w:rsidP="008F7E13">
      <w:pPr>
        <w:pStyle w:val="ListParagraph"/>
        <w:numPr>
          <w:ilvl w:val="0"/>
          <w:numId w:val="13"/>
        </w:numPr>
        <w:ind w:left="476"/>
        <w:rPr>
          <w:i/>
          <w:sz w:val="24"/>
          <w:szCs w:val="24"/>
        </w:rPr>
      </w:pPr>
      <w:r w:rsidRPr="00190CCB">
        <w:rPr>
          <w:i/>
          <w:sz w:val="24"/>
          <w:szCs w:val="24"/>
        </w:rPr>
        <w:t>Collaboration</w:t>
      </w:r>
    </w:p>
    <w:p w14:paraId="0CCDC91E" w14:textId="77777777" w:rsidR="00190CCB" w:rsidRPr="00190CCB" w:rsidRDefault="00190CCB" w:rsidP="008F7E13">
      <w:pPr>
        <w:pStyle w:val="ListParagraph"/>
        <w:ind w:left="476"/>
        <w:rPr>
          <w:sz w:val="24"/>
          <w:szCs w:val="24"/>
        </w:rPr>
      </w:pPr>
      <w:r w:rsidRPr="00190CCB">
        <w:rPr>
          <w:sz w:val="24"/>
          <w:szCs w:val="24"/>
        </w:rPr>
        <w:t>A 2018 study from Scope Logic found one of the biggest factors that contribute to the success of any business is whether or not its employees are able to perform together as a team. Ninety-seven percent of corporate executives and employees believe lack of alignment within a team directly impacts the outcome of a project.</w:t>
      </w:r>
    </w:p>
    <w:p w14:paraId="4DA93893" w14:textId="77777777" w:rsidR="00190CCB" w:rsidRPr="00190CCB" w:rsidRDefault="00190CCB" w:rsidP="008F7E13">
      <w:pPr>
        <w:pStyle w:val="ListParagraph"/>
        <w:ind w:left="476"/>
        <w:rPr>
          <w:sz w:val="24"/>
          <w:szCs w:val="24"/>
        </w:rPr>
      </w:pPr>
    </w:p>
    <w:p w14:paraId="7FE37052" w14:textId="22D279D9" w:rsidR="00190CCB" w:rsidRDefault="00190CCB" w:rsidP="008F7E13">
      <w:pPr>
        <w:pStyle w:val="ListParagraph"/>
        <w:ind w:left="476"/>
        <w:rPr>
          <w:sz w:val="24"/>
          <w:szCs w:val="24"/>
        </w:rPr>
      </w:pPr>
      <w:r w:rsidRPr="00190CCB">
        <w:rPr>
          <w:sz w:val="24"/>
          <w:szCs w:val="24"/>
        </w:rPr>
        <w:t>They found good collaboration brings with it boosted productivity, augmented innovation, better use of people’s skills, and reduced risk.</w:t>
      </w:r>
    </w:p>
    <w:p w14:paraId="7F995145" w14:textId="37CFC34C" w:rsidR="00190CCB" w:rsidRDefault="00190CCB" w:rsidP="008F7E13">
      <w:pPr>
        <w:pStyle w:val="ListParagraph"/>
        <w:ind w:left="476"/>
        <w:rPr>
          <w:sz w:val="24"/>
          <w:szCs w:val="24"/>
        </w:rPr>
      </w:pPr>
    </w:p>
    <w:p w14:paraId="3EA96F01" w14:textId="77777777" w:rsidR="00190CCB" w:rsidRPr="00190CCB" w:rsidRDefault="00190CCB" w:rsidP="008F7E13">
      <w:pPr>
        <w:pStyle w:val="ListParagraph"/>
        <w:numPr>
          <w:ilvl w:val="0"/>
          <w:numId w:val="13"/>
        </w:numPr>
        <w:ind w:left="476"/>
        <w:rPr>
          <w:i/>
          <w:sz w:val="24"/>
          <w:szCs w:val="24"/>
        </w:rPr>
      </w:pPr>
      <w:r w:rsidRPr="00190CCB">
        <w:rPr>
          <w:i/>
          <w:sz w:val="24"/>
          <w:szCs w:val="24"/>
        </w:rPr>
        <w:t>Adaptability</w:t>
      </w:r>
    </w:p>
    <w:p w14:paraId="051450F5" w14:textId="77777777" w:rsidR="00190CCB" w:rsidRPr="00190CCB" w:rsidRDefault="00190CCB" w:rsidP="008F7E13">
      <w:pPr>
        <w:pStyle w:val="ListParagraph"/>
        <w:ind w:left="476"/>
        <w:rPr>
          <w:sz w:val="24"/>
          <w:szCs w:val="24"/>
        </w:rPr>
      </w:pPr>
      <w:r w:rsidRPr="00190CCB">
        <w:rPr>
          <w:sz w:val="24"/>
          <w:szCs w:val="24"/>
        </w:rPr>
        <w:t>To survive and thrive in a rapidly changing world, businesses need to keep up to stay on top. These days it’s not if the change is coming, but when. Those who are unwilling or incapable of dealing with these shifts are the ones doomed to fail.</w:t>
      </w:r>
    </w:p>
    <w:p w14:paraId="77728770" w14:textId="77777777" w:rsidR="00190CCB" w:rsidRPr="00190CCB" w:rsidRDefault="00190CCB" w:rsidP="008F7E13">
      <w:pPr>
        <w:pStyle w:val="ListParagraph"/>
        <w:ind w:left="476"/>
        <w:rPr>
          <w:sz w:val="24"/>
          <w:szCs w:val="24"/>
        </w:rPr>
      </w:pPr>
    </w:p>
    <w:p w14:paraId="3883FE92" w14:textId="717E159B" w:rsidR="00190CCB" w:rsidRDefault="00190CCB" w:rsidP="008F7E13">
      <w:pPr>
        <w:pStyle w:val="ListParagraph"/>
        <w:ind w:left="476"/>
        <w:rPr>
          <w:sz w:val="24"/>
          <w:szCs w:val="24"/>
        </w:rPr>
      </w:pPr>
      <w:r w:rsidRPr="00190CCB">
        <w:rPr>
          <w:sz w:val="24"/>
          <w:szCs w:val="24"/>
        </w:rPr>
        <w:t>To stay competitive in today’s environment warrants not only the skill and will to adapt to change but also the foresight to anticipate it.</w:t>
      </w:r>
    </w:p>
    <w:p w14:paraId="0D0FCB08" w14:textId="31EC9ECA" w:rsidR="00190CCB" w:rsidRDefault="00190CCB" w:rsidP="008F7E13">
      <w:pPr>
        <w:pStyle w:val="ListParagraph"/>
        <w:ind w:left="476"/>
        <w:rPr>
          <w:sz w:val="24"/>
          <w:szCs w:val="24"/>
        </w:rPr>
      </w:pPr>
    </w:p>
    <w:p w14:paraId="1D42C8D1" w14:textId="77777777" w:rsidR="00190CCB" w:rsidRPr="00190CCB" w:rsidRDefault="00190CCB" w:rsidP="008F7E13">
      <w:pPr>
        <w:pStyle w:val="ListParagraph"/>
        <w:numPr>
          <w:ilvl w:val="0"/>
          <w:numId w:val="13"/>
        </w:numPr>
        <w:ind w:left="476"/>
        <w:rPr>
          <w:i/>
          <w:sz w:val="24"/>
          <w:szCs w:val="24"/>
        </w:rPr>
      </w:pPr>
      <w:r w:rsidRPr="00190CCB">
        <w:rPr>
          <w:i/>
          <w:sz w:val="24"/>
          <w:szCs w:val="24"/>
        </w:rPr>
        <w:t>Time Management</w:t>
      </w:r>
    </w:p>
    <w:p w14:paraId="261EC54E" w14:textId="77777777" w:rsidR="00190CCB" w:rsidRPr="00190CCB" w:rsidRDefault="00190CCB" w:rsidP="008F7E13">
      <w:pPr>
        <w:pStyle w:val="ListParagraph"/>
        <w:ind w:left="476"/>
        <w:rPr>
          <w:sz w:val="24"/>
          <w:szCs w:val="24"/>
        </w:rPr>
      </w:pPr>
      <w:r w:rsidRPr="00190CCB">
        <w:rPr>
          <w:sz w:val="24"/>
          <w:szCs w:val="24"/>
        </w:rPr>
        <w:t>Time management improves the efficiency and effectiveness of a business, making its value for employers obvious.</w:t>
      </w:r>
    </w:p>
    <w:p w14:paraId="058410D7" w14:textId="77777777" w:rsidR="00190CCB" w:rsidRPr="00190CCB" w:rsidRDefault="00190CCB" w:rsidP="008F7E13">
      <w:pPr>
        <w:pStyle w:val="ListParagraph"/>
        <w:ind w:left="476"/>
        <w:rPr>
          <w:sz w:val="24"/>
          <w:szCs w:val="24"/>
        </w:rPr>
      </w:pPr>
    </w:p>
    <w:p w14:paraId="03ECB576" w14:textId="552F4D9F" w:rsidR="00502585" w:rsidRDefault="00190CCB" w:rsidP="008F7E13">
      <w:pPr>
        <w:pStyle w:val="ListParagraph"/>
        <w:ind w:left="476"/>
        <w:rPr>
          <w:b/>
          <w:color w:val="FF0000"/>
          <w:sz w:val="24"/>
          <w:szCs w:val="24"/>
        </w:rPr>
      </w:pPr>
      <w:r w:rsidRPr="00190CCB">
        <w:rPr>
          <w:sz w:val="24"/>
          <w:szCs w:val="24"/>
        </w:rPr>
        <w:t>It can also greatly benefit the employee, making work-life more manageable, streamlining processes, and freeing up more time for learning or activities outside of work.</w:t>
      </w:r>
    </w:p>
    <w:p w14:paraId="5C6F9F35" w14:textId="77777777" w:rsidR="0082108B" w:rsidRDefault="00190CCB" w:rsidP="008F7E13">
      <w:pPr>
        <w:rPr>
          <w:sz w:val="24"/>
          <w:szCs w:val="24"/>
        </w:rPr>
        <w:sectPr w:rsidR="0082108B">
          <w:pgSz w:w="11906" w:h="16838"/>
          <w:pgMar w:top="1440" w:right="1440" w:bottom="1440" w:left="1440" w:header="708" w:footer="708" w:gutter="0"/>
          <w:cols w:space="708"/>
          <w:docGrid w:linePitch="360"/>
        </w:sectPr>
      </w:pPr>
      <w:r w:rsidRPr="00190CCB">
        <w:rPr>
          <w:sz w:val="24"/>
          <w:szCs w:val="24"/>
        </w:rPr>
        <w:t>(Asiancorrespondant.com, 2019)</w:t>
      </w:r>
    </w:p>
    <w:p w14:paraId="605FD062" w14:textId="52ECAB2C" w:rsidR="003C4BFE" w:rsidRPr="005448C4" w:rsidRDefault="003C4BFE" w:rsidP="008F7E13">
      <w:pPr>
        <w:rPr>
          <w:b/>
          <w:sz w:val="24"/>
          <w:szCs w:val="24"/>
        </w:rPr>
      </w:pPr>
      <w:r w:rsidRPr="005448C4">
        <w:rPr>
          <w:b/>
          <w:sz w:val="24"/>
          <w:szCs w:val="24"/>
        </w:rPr>
        <w:lastRenderedPageBreak/>
        <w:t>Time Management</w:t>
      </w:r>
    </w:p>
    <w:p w14:paraId="0FC06204" w14:textId="6B49C7C8" w:rsidR="00703FC4" w:rsidRDefault="00A478A0" w:rsidP="008F7E13">
      <w:pPr>
        <w:rPr>
          <w:sz w:val="24"/>
          <w:szCs w:val="24"/>
        </w:rPr>
      </w:pPr>
      <w:r w:rsidRPr="001E6540">
        <w:rPr>
          <w:sz w:val="24"/>
          <w:szCs w:val="24"/>
        </w:rPr>
        <w:t xml:space="preserve"> </w:t>
      </w:r>
      <w:r w:rsidR="001E6540" w:rsidRPr="001E6540">
        <w:rPr>
          <w:sz w:val="24"/>
          <w:szCs w:val="24"/>
        </w:rPr>
        <w:t xml:space="preserve">“Time management” is the process of organizing and planning how to divide your time between specific activities. Good time management enables you to work smarter – not harder – so that you get more done in less time, even when time is </w:t>
      </w:r>
      <w:proofErr w:type="gramStart"/>
      <w:r w:rsidR="001E6540" w:rsidRPr="001E6540">
        <w:rPr>
          <w:sz w:val="24"/>
          <w:szCs w:val="24"/>
        </w:rPr>
        <w:t>tight</w:t>
      </w:r>
      <w:proofErr w:type="gramEnd"/>
      <w:r w:rsidR="001E6540" w:rsidRPr="001E6540">
        <w:rPr>
          <w:sz w:val="24"/>
          <w:szCs w:val="24"/>
        </w:rPr>
        <w:t xml:space="preserve"> and pressures are high. Failing to manage your time damages your effectiveness and causes stress.</w:t>
      </w:r>
    </w:p>
    <w:p w14:paraId="08823C07" w14:textId="77777777" w:rsidR="00A478A0" w:rsidRDefault="00A478A0" w:rsidP="008F7E13">
      <w:pPr>
        <w:rPr>
          <w:sz w:val="24"/>
          <w:szCs w:val="24"/>
        </w:rPr>
      </w:pPr>
    </w:p>
    <w:p w14:paraId="26B96331" w14:textId="3D94F5C4" w:rsidR="001E6540" w:rsidRPr="001E6540" w:rsidRDefault="001E6540" w:rsidP="008F7E13">
      <w:pPr>
        <w:rPr>
          <w:sz w:val="24"/>
          <w:szCs w:val="24"/>
        </w:rPr>
      </w:pPr>
      <w:r w:rsidRPr="001E6540">
        <w:rPr>
          <w:sz w:val="24"/>
          <w:szCs w:val="24"/>
        </w:rPr>
        <w:t>It may seem counter-intuitive to dedicate precious time to learning about time management, instead of using it to get on with your work, but the benefits are enormous:</w:t>
      </w:r>
    </w:p>
    <w:p w14:paraId="311F0427" w14:textId="77777777" w:rsidR="001E6540" w:rsidRPr="00703FC4" w:rsidRDefault="001E6540" w:rsidP="008F7E13">
      <w:pPr>
        <w:pStyle w:val="ListParagraph"/>
        <w:numPr>
          <w:ilvl w:val="0"/>
          <w:numId w:val="9"/>
        </w:numPr>
        <w:ind w:left="476"/>
        <w:rPr>
          <w:sz w:val="24"/>
          <w:szCs w:val="24"/>
        </w:rPr>
      </w:pPr>
      <w:r w:rsidRPr="00703FC4">
        <w:rPr>
          <w:sz w:val="24"/>
          <w:szCs w:val="24"/>
        </w:rPr>
        <w:t>Greater productivity and efficiency.</w:t>
      </w:r>
    </w:p>
    <w:p w14:paraId="0DEF0C3C" w14:textId="77777777" w:rsidR="001E6540" w:rsidRPr="00703FC4" w:rsidRDefault="001E6540" w:rsidP="008F7E13">
      <w:pPr>
        <w:pStyle w:val="ListParagraph"/>
        <w:numPr>
          <w:ilvl w:val="0"/>
          <w:numId w:val="9"/>
        </w:numPr>
        <w:ind w:left="476"/>
        <w:rPr>
          <w:sz w:val="24"/>
          <w:szCs w:val="24"/>
        </w:rPr>
      </w:pPr>
      <w:r w:rsidRPr="00703FC4">
        <w:rPr>
          <w:sz w:val="24"/>
          <w:szCs w:val="24"/>
        </w:rPr>
        <w:t>A better professional reputation.</w:t>
      </w:r>
    </w:p>
    <w:p w14:paraId="26B518E3" w14:textId="77777777" w:rsidR="001E6540" w:rsidRPr="00703FC4" w:rsidRDefault="001E6540" w:rsidP="008F7E13">
      <w:pPr>
        <w:pStyle w:val="ListParagraph"/>
        <w:numPr>
          <w:ilvl w:val="0"/>
          <w:numId w:val="9"/>
        </w:numPr>
        <w:ind w:left="476"/>
        <w:rPr>
          <w:sz w:val="24"/>
          <w:szCs w:val="24"/>
        </w:rPr>
      </w:pPr>
      <w:r w:rsidRPr="00703FC4">
        <w:rPr>
          <w:sz w:val="24"/>
          <w:szCs w:val="24"/>
        </w:rPr>
        <w:t>Less stress.</w:t>
      </w:r>
    </w:p>
    <w:p w14:paraId="0C88940F" w14:textId="77777777" w:rsidR="001E6540" w:rsidRPr="00703FC4" w:rsidRDefault="001E6540" w:rsidP="008F7E13">
      <w:pPr>
        <w:pStyle w:val="ListParagraph"/>
        <w:numPr>
          <w:ilvl w:val="0"/>
          <w:numId w:val="9"/>
        </w:numPr>
        <w:ind w:left="476"/>
        <w:rPr>
          <w:sz w:val="24"/>
          <w:szCs w:val="24"/>
        </w:rPr>
      </w:pPr>
      <w:r w:rsidRPr="00703FC4">
        <w:rPr>
          <w:sz w:val="24"/>
          <w:szCs w:val="24"/>
        </w:rPr>
        <w:t>Increased opportunities for advancement.</w:t>
      </w:r>
    </w:p>
    <w:p w14:paraId="5384CB0E" w14:textId="4AD0F439" w:rsidR="00703FC4" w:rsidRPr="00F62C21" w:rsidRDefault="001E6540" w:rsidP="008F7E13">
      <w:pPr>
        <w:pStyle w:val="ListParagraph"/>
        <w:numPr>
          <w:ilvl w:val="0"/>
          <w:numId w:val="9"/>
        </w:numPr>
        <w:spacing w:after="240"/>
        <w:ind w:left="476"/>
        <w:rPr>
          <w:sz w:val="24"/>
          <w:szCs w:val="24"/>
        </w:rPr>
      </w:pPr>
      <w:r w:rsidRPr="00703FC4">
        <w:rPr>
          <w:sz w:val="24"/>
          <w:szCs w:val="24"/>
        </w:rPr>
        <w:t>Greater opportunities to achieve important life and career goals.</w:t>
      </w:r>
    </w:p>
    <w:p w14:paraId="719DB51D" w14:textId="286ECC00" w:rsidR="001E6540" w:rsidRPr="001E6540" w:rsidRDefault="001E6540" w:rsidP="008F7E13">
      <w:pPr>
        <w:rPr>
          <w:sz w:val="24"/>
          <w:szCs w:val="24"/>
        </w:rPr>
      </w:pPr>
      <w:r w:rsidRPr="001E6540">
        <w:rPr>
          <w:sz w:val="24"/>
          <w:szCs w:val="24"/>
        </w:rPr>
        <w:t>Failing to manage your time effectively can have some very undesirable consequences:</w:t>
      </w:r>
    </w:p>
    <w:p w14:paraId="4A3A092E" w14:textId="77777777" w:rsidR="001E6540" w:rsidRPr="00703FC4" w:rsidRDefault="001E6540" w:rsidP="008F7E13">
      <w:pPr>
        <w:pStyle w:val="ListParagraph"/>
        <w:numPr>
          <w:ilvl w:val="0"/>
          <w:numId w:val="14"/>
        </w:numPr>
        <w:ind w:left="476"/>
        <w:rPr>
          <w:sz w:val="24"/>
          <w:szCs w:val="24"/>
        </w:rPr>
      </w:pPr>
      <w:r w:rsidRPr="00703FC4">
        <w:rPr>
          <w:sz w:val="24"/>
          <w:szCs w:val="24"/>
        </w:rPr>
        <w:t>Missed deadlines.</w:t>
      </w:r>
    </w:p>
    <w:p w14:paraId="2F7EF610" w14:textId="77777777" w:rsidR="001E6540" w:rsidRPr="00703FC4" w:rsidRDefault="001E6540" w:rsidP="008F7E13">
      <w:pPr>
        <w:pStyle w:val="ListParagraph"/>
        <w:numPr>
          <w:ilvl w:val="0"/>
          <w:numId w:val="14"/>
        </w:numPr>
        <w:ind w:left="476"/>
        <w:rPr>
          <w:sz w:val="24"/>
          <w:szCs w:val="24"/>
        </w:rPr>
      </w:pPr>
      <w:r w:rsidRPr="00703FC4">
        <w:rPr>
          <w:sz w:val="24"/>
          <w:szCs w:val="24"/>
        </w:rPr>
        <w:t>Inefficient work flow.</w:t>
      </w:r>
    </w:p>
    <w:p w14:paraId="34B2A12D" w14:textId="77777777" w:rsidR="001E6540" w:rsidRPr="00703FC4" w:rsidRDefault="001E6540" w:rsidP="008F7E13">
      <w:pPr>
        <w:pStyle w:val="ListParagraph"/>
        <w:numPr>
          <w:ilvl w:val="0"/>
          <w:numId w:val="14"/>
        </w:numPr>
        <w:ind w:left="476"/>
        <w:rPr>
          <w:sz w:val="24"/>
          <w:szCs w:val="24"/>
        </w:rPr>
      </w:pPr>
      <w:r w:rsidRPr="00703FC4">
        <w:rPr>
          <w:sz w:val="24"/>
          <w:szCs w:val="24"/>
        </w:rPr>
        <w:t>Poor work quality.</w:t>
      </w:r>
    </w:p>
    <w:p w14:paraId="43DDFB43" w14:textId="77777777" w:rsidR="001E6540" w:rsidRPr="00703FC4" w:rsidRDefault="001E6540" w:rsidP="008F7E13">
      <w:pPr>
        <w:pStyle w:val="ListParagraph"/>
        <w:numPr>
          <w:ilvl w:val="0"/>
          <w:numId w:val="14"/>
        </w:numPr>
        <w:ind w:left="476"/>
        <w:rPr>
          <w:sz w:val="24"/>
          <w:szCs w:val="24"/>
        </w:rPr>
      </w:pPr>
      <w:r w:rsidRPr="00703FC4">
        <w:rPr>
          <w:sz w:val="24"/>
          <w:szCs w:val="24"/>
        </w:rPr>
        <w:t>A poor professional reputation and a stalled career.</w:t>
      </w:r>
    </w:p>
    <w:p w14:paraId="35FD10DB" w14:textId="77777777" w:rsidR="001E6540" w:rsidRPr="00703FC4" w:rsidRDefault="001E6540" w:rsidP="008F7E13">
      <w:pPr>
        <w:pStyle w:val="ListParagraph"/>
        <w:numPr>
          <w:ilvl w:val="0"/>
          <w:numId w:val="14"/>
        </w:numPr>
        <w:spacing w:after="240"/>
        <w:ind w:left="476"/>
        <w:rPr>
          <w:sz w:val="24"/>
          <w:szCs w:val="24"/>
        </w:rPr>
      </w:pPr>
      <w:r w:rsidRPr="00703FC4">
        <w:rPr>
          <w:sz w:val="24"/>
          <w:szCs w:val="24"/>
        </w:rPr>
        <w:t>Higher stress levels.</w:t>
      </w:r>
    </w:p>
    <w:p w14:paraId="0997C868" w14:textId="487C8164" w:rsidR="001E6540" w:rsidRPr="001E6540" w:rsidRDefault="001E6540" w:rsidP="008F7E13">
      <w:pPr>
        <w:rPr>
          <w:sz w:val="24"/>
          <w:szCs w:val="24"/>
        </w:rPr>
      </w:pPr>
      <w:r w:rsidRPr="001E6540">
        <w:rPr>
          <w:sz w:val="24"/>
          <w:szCs w:val="24"/>
        </w:rPr>
        <w:t>Spending a little time learning about time-management techniques will have huge benefits now – and throughout your career</w:t>
      </w:r>
    </w:p>
    <w:p w14:paraId="5FE6BF0E" w14:textId="7229BEF3" w:rsidR="00703FC4" w:rsidRDefault="00703FC4" w:rsidP="008F7E13">
      <w:pPr>
        <w:rPr>
          <w:sz w:val="24"/>
          <w:szCs w:val="24"/>
        </w:rPr>
      </w:pPr>
      <w:r>
        <w:rPr>
          <w:sz w:val="24"/>
          <w:szCs w:val="24"/>
        </w:rPr>
        <w:t>(Mindtools.com, 2019)</w:t>
      </w:r>
    </w:p>
    <w:p w14:paraId="468F61CB" w14:textId="355C9974" w:rsidR="00703FC4" w:rsidRDefault="00703FC4" w:rsidP="008F7E13">
      <w:pPr>
        <w:rPr>
          <w:sz w:val="24"/>
          <w:szCs w:val="24"/>
        </w:rPr>
      </w:pPr>
    </w:p>
    <w:p w14:paraId="6488CF64" w14:textId="4E79EFE5" w:rsidR="00703FC4" w:rsidRDefault="00D26682" w:rsidP="008F7E13">
      <w:pPr>
        <w:spacing w:after="240"/>
        <w:rPr>
          <w:sz w:val="24"/>
          <w:szCs w:val="24"/>
        </w:rPr>
      </w:pPr>
      <w:r>
        <w:rPr>
          <w:sz w:val="24"/>
          <w:szCs w:val="24"/>
        </w:rPr>
        <w:t>In 1989 Stephen Covey developed the ‘Time Management Matrix’ (</w:t>
      </w:r>
      <w:r w:rsidR="00E412A7">
        <w:rPr>
          <w:sz w:val="24"/>
          <w:szCs w:val="24"/>
        </w:rPr>
        <w:t>See f</w:t>
      </w:r>
      <w:r w:rsidRPr="00C86B38">
        <w:rPr>
          <w:i/>
          <w:sz w:val="24"/>
          <w:szCs w:val="24"/>
        </w:rPr>
        <w:t>igure 1.1</w:t>
      </w:r>
      <w:r>
        <w:rPr>
          <w:sz w:val="24"/>
          <w:szCs w:val="24"/>
        </w:rPr>
        <w:t>), a tool which illustrated how individuals tended to go about managing their time, using two broad categories - importance and urgency – as a way to differentiate between tasks.</w:t>
      </w:r>
    </w:p>
    <w:p w14:paraId="073AE1C0" w14:textId="0F754CB2" w:rsidR="00D26682" w:rsidRDefault="00D26682" w:rsidP="008F7E13">
      <w:pPr>
        <w:spacing w:after="240"/>
        <w:rPr>
          <w:sz w:val="24"/>
          <w:szCs w:val="24"/>
        </w:rPr>
      </w:pPr>
      <w:r>
        <w:rPr>
          <w:sz w:val="24"/>
          <w:szCs w:val="24"/>
        </w:rPr>
        <w:t xml:space="preserve">The use of the ideas here has a lot to do with the issue of </w:t>
      </w:r>
      <w:r w:rsidR="00C86B38">
        <w:rPr>
          <w:sz w:val="24"/>
          <w:szCs w:val="24"/>
        </w:rPr>
        <w:t>prioritisation but</w:t>
      </w:r>
      <w:r>
        <w:rPr>
          <w:sz w:val="24"/>
          <w:szCs w:val="24"/>
        </w:rPr>
        <w:t xml:space="preserve"> brings into focus certain other ideas. The two dimensions of urgency and importance are described by Covey as follows:</w:t>
      </w:r>
    </w:p>
    <w:p w14:paraId="03E6910E" w14:textId="4D6D08E3" w:rsidR="00D26682" w:rsidRDefault="00D26682" w:rsidP="008F7E13">
      <w:pPr>
        <w:rPr>
          <w:sz w:val="24"/>
          <w:szCs w:val="24"/>
        </w:rPr>
      </w:pPr>
      <w:r w:rsidRPr="00D26682">
        <w:rPr>
          <w:i/>
          <w:sz w:val="24"/>
          <w:szCs w:val="24"/>
        </w:rPr>
        <w:t>Urgency</w:t>
      </w:r>
      <w:r>
        <w:rPr>
          <w:sz w:val="24"/>
          <w:szCs w:val="24"/>
        </w:rPr>
        <w:t>:</w:t>
      </w:r>
    </w:p>
    <w:p w14:paraId="6AFAD3B7" w14:textId="09235711" w:rsidR="00D26682" w:rsidRDefault="00D26682" w:rsidP="008F7E13">
      <w:pPr>
        <w:spacing w:after="240"/>
        <w:rPr>
          <w:sz w:val="24"/>
          <w:szCs w:val="24"/>
        </w:rPr>
      </w:pPr>
      <w:r>
        <w:rPr>
          <w:sz w:val="24"/>
          <w:szCs w:val="24"/>
        </w:rPr>
        <w:t>‘Urgent means it requires immediate attention. It’s “Now!” Urgent things act on us.’ (1989: 150)</w:t>
      </w:r>
      <w:r w:rsidR="00C86B38">
        <w:rPr>
          <w:sz w:val="24"/>
          <w:szCs w:val="24"/>
        </w:rPr>
        <w:t>.</w:t>
      </w:r>
    </w:p>
    <w:p w14:paraId="0FD2B030" w14:textId="5895F1AD" w:rsidR="00D26682" w:rsidRDefault="00D26682" w:rsidP="008F7E13">
      <w:pPr>
        <w:rPr>
          <w:sz w:val="24"/>
          <w:szCs w:val="24"/>
        </w:rPr>
      </w:pPr>
      <w:r w:rsidRPr="00D26682">
        <w:rPr>
          <w:i/>
          <w:sz w:val="24"/>
          <w:szCs w:val="24"/>
        </w:rPr>
        <w:t>Importance</w:t>
      </w:r>
      <w:r>
        <w:rPr>
          <w:sz w:val="24"/>
          <w:szCs w:val="24"/>
        </w:rPr>
        <w:t>:</w:t>
      </w:r>
    </w:p>
    <w:p w14:paraId="0B656F57" w14:textId="70A101FE" w:rsidR="00D26682" w:rsidRDefault="00D26682" w:rsidP="008F7E13">
      <w:pPr>
        <w:spacing w:after="240"/>
        <w:rPr>
          <w:sz w:val="24"/>
          <w:szCs w:val="24"/>
        </w:rPr>
      </w:pPr>
      <w:r>
        <w:rPr>
          <w:sz w:val="24"/>
          <w:szCs w:val="24"/>
        </w:rPr>
        <w:t>‘Importance … has to do with results. If something is important, it contributes to your mission, your values, your priority goals.’ (1989: 151)</w:t>
      </w:r>
      <w:r w:rsidR="00C86B38">
        <w:rPr>
          <w:sz w:val="24"/>
          <w:szCs w:val="24"/>
        </w:rPr>
        <w:t>.</w:t>
      </w:r>
    </w:p>
    <w:p w14:paraId="710FBB93" w14:textId="09392773" w:rsidR="00E412A7" w:rsidRPr="001F12DB" w:rsidRDefault="001F12DB" w:rsidP="008F7E13">
      <w:pPr>
        <w:rPr>
          <w:sz w:val="24"/>
          <w:szCs w:val="24"/>
        </w:rPr>
      </w:pPr>
      <w:r>
        <w:rPr>
          <w:sz w:val="24"/>
          <w:szCs w:val="24"/>
        </w:rPr>
        <w:t>(Morgan, 2019)</w:t>
      </w:r>
    </w:p>
    <w:p w14:paraId="0FE57B73" w14:textId="77777777" w:rsidR="00E412A7" w:rsidRDefault="00E412A7" w:rsidP="008F7E13">
      <w:pPr>
        <w:rPr>
          <w:b/>
          <w:sz w:val="24"/>
          <w:szCs w:val="24"/>
        </w:rPr>
      </w:pPr>
    </w:p>
    <w:p w14:paraId="2895748D" w14:textId="77777777" w:rsidR="0082108B" w:rsidRDefault="0082108B" w:rsidP="008F7E13">
      <w:pPr>
        <w:rPr>
          <w:b/>
          <w:sz w:val="24"/>
          <w:szCs w:val="24"/>
        </w:rPr>
        <w:sectPr w:rsidR="0082108B">
          <w:pgSz w:w="11906" w:h="16838"/>
          <w:pgMar w:top="1440" w:right="1440" w:bottom="1440" w:left="1440" w:header="708" w:footer="708" w:gutter="0"/>
          <w:cols w:space="708"/>
          <w:docGrid w:linePitch="360"/>
        </w:sectPr>
      </w:pPr>
    </w:p>
    <w:p w14:paraId="28196005" w14:textId="413BA77E" w:rsidR="003C4BFE" w:rsidRPr="005448C4" w:rsidRDefault="003C4BFE" w:rsidP="008F7E13">
      <w:pPr>
        <w:rPr>
          <w:b/>
          <w:sz w:val="24"/>
          <w:szCs w:val="24"/>
        </w:rPr>
      </w:pPr>
      <w:r w:rsidRPr="005448C4">
        <w:rPr>
          <w:b/>
          <w:sz w:val="24"/>
          <w:szCs w:val="24"/>
        </w:rPr>
        <w:lastRenderedPageBreak/>
        <w:t>Negotiation</w:t>
      </w:r>
    </w:p>
    <w:p w14:paraId="1ADFE885" w14:textId="2A5EBF5E" w:rsidR="00C86B38" w:rsidRPr="00C86B38" w:rsidRDefault="00C86B38" w:rsidP="008F7E13">
      <w:pPr>
        <w:spacing w:after="240"/>
        <w:rPr>
          <w:sz w:val="24"/>
          <w:szCs w:val="24"/>
        </w:rPr>
      </w:pPr>
      <w:r w:rsidRPr="00C86B38">
        <w:rPr>
          <w:sz w:val="24"/>
          <w:szCs w:val="24"/>
        </w:rPr>
        <w:t>Negotiation within a work context is defined as the process of forging an agreement between two or more parties that is mutually acceptable.</w:t>
      </w:r>
      <w:r w:rsidR="00A478A0">
        <w:rPr>
          <w:sz w:val="24"/>
          <w:szCs w:val="24"/>
        </w:rPr>
        <w:t xml:space="preserve"> </w:t>
      </w:r>
      <w:r w:rsidRPr="00C86B38">
        <w:rPr>
          <w:sz w:val="24"/>
          <w:szCs w:val="24"/>
        </w:rPr>
        <w:t>Negotiations usually involve some give-and-take or compromise between the parties. However, negotiated agreements do not necessarily involve both parties meeting in the middle because one of the parties might have more leverage than the other.</w:t>
      </w:r>
    </w:p>
    <w:p w14:paraId="491DE167" w14:textId="1AE8025F" w:rsidR="00C86B38" w:rsidRPr="00C86B38" w:rsidRDefault="00C86B38" w:rsidP="008F7E13">
      <w:pPr>
        <w:rPr>
          <w:sz w:val="24"/>
          <w:szCs w:val="24"/>
        </w:rPr>
      </w:pPr>
      <w:r w:rsidRPr="00C86B38">
        <w:rPr>
          <w:sz w:val="24"/>
          <w:szCs w:val="24"/>
        </w:rPr>
        <w:t>Negotiations might result in formal agreements (or contracts) or may yield a less formal understanding (as in a verbal agreement) of how to remedy a problem or determine a course of action.</w:t>
      </w:r>
    </w:p>
    <w:p w14:paraId="0F369772" w14:textId="0091D3A5" w:rsidR="00C86B38" w:rsidRDefault="00C86B38" w:rsidP="008F7E13">
      <w:pPr>
        <w:rPr>
          <w:sz w:val="24"/>
          <w:szCs w:val="24"/>
        </w:rPr>
      </w:pPr>
      <w:r w:rsidRPr="00273F71">
        <w:rPr>
          <w:sz w:val="24"/>
          <w:szCs w:val="24"/>
        </w:rPr>
        <w:t>(Doyle, 2019)</w:t>
      </w:r>
    </w:p>
    <w:p w14:paraId="75711DEE" w14:textId="2C191E15" w:rsidR="007B6EA3" w:rsidRDefault="007B6EA3" w:rsidP="008F7E13">
      <w:pPr>
        <w:rPr>
          <w:color w:val="0070C0"/>
          <w:sz w:val="24"/>
          <w:szCs w:val="24"/>
        </w:rPr>
      </w:pPr>
    </w:p>
    <w:p w14:paraId="3757D725" w14:textId="7274BE51" w:rsidR="007C7278" w:rsidRDefault="007C7278" w:rsidP="008F7E13">
      <w:pPr>
        <w:rPr>
          <w:sz w:val="24"/>
          <w:szCs w:val="24"/>
        </w:rPr>
      </w:pPr>
      <w:r w:rsidRPr="007C7278">
        <w:rPr>
          <w:sz w:val="24"/>
          <w:szCs w:val="24"/>
        </w:rPr>
        <w:t>Strong negotiation skills can be the difference between a beneficial compromise and a loss. There will always be conflicts in life, and the ability to solve them, particularly in the business world. That’s why negotiation is important in business</w:t>
      </w:r>
    </w:p>
    <w:p w14:paraId="03B622AA" w14:textId="4BC6115D" w:rsidR="007C7278" w:rsidRDefault="007C7278" w:rsidP="008F7E13">
      <w:pPr>
        <w:rPr>
          <w:sz w:val="24"/>
          <w:szCs w:val="24"/>
        </w:rPr>
      </w:pPr>
      <w:r>
        <w:rPr>
          <w:sz w:val="24"/>
          <w:szCs w:val="24"/>
        </w:rPr>
        <w:t>(Cochran, 2018)</w:t>
      </w:r>
    </w:p>
    <w:p w14:paraId="0894EBEA" w14:textId="77777777" w:rsidR="00A478A0" w:rsidRDefault="00A478A0" w:rsidP="008F7E13">
      <w:pPr>
        <w:rPr>
          <w:sz w:val="24"/>
          <w:szCs w:val="24"/>
        </w:rPr>
      </w:pPr>
    </w:p>
    <w:p w14:paraId="74195143" w14:textId="5398BD86" w:rsidR="00502585" w:rsidRPr="00483683" w:rsidRDefault="00483683" w:rsidP="008F7E13">
      <w:pPr>
        <w:spacing w:after="240"/>
        <w:rPr>
          <w:sz w:val="24"/>
          <w:szCs w:val="24"/>
        </w:rPr>
      </w:pPr>
      <w:r w:rsidRPr="00483683">
        <w:rPr>
          <w:sz w:val="24"/>
          <w:szCs w:val="24"/>
        </w:rPr>
        <w:t>Negotiating can be intimidating at first, but by following these steps and with enough practice, you’re sure to master the art of closing the deal in no time.</w:t>
      </w:r>
    </w:p>
    <w:p w14:paraId="08123C51" w14:textId="312F2544" w:rsidR="00A478A0" w:rsidRPr="00A478A0" w:rsidRDefault="00A478A0" w:rsidP="008F7E13">
      <w:pPr>
        <w:rPr>
          <w:sz w:val="24"/>
          <w:szCs w:val="24"/>
        </w:rPr>
      </w:pPr>
      <w:r w:rsidRPr="00A478A0">
        <w:rPr>
          <w:sz w:val="24"/>
          <w:szCs w:val="24"/>
        </w:rPr>
        <w:t xml:space="preserve">1. </w:t>
      </w:r>
      <w:r w:rsidRPr="00A478A0">
        <w:rPr>
          <w:i/>
          <w:sz w:val="24"/>
          <w:szCs w:val="24"/>
        </w:rPr>
        <w:t>Practise Saying ‘No’</w:t>
      </w:r>
    </w:p>
    <w:p w14:paraId="4960E637" w14:textId="6E67A6AA" w:rsidR="00A478A0" w:rsidRDefault="00A478A0" w:rsidP="008F7E13">
      <w:pPr>
        <w:spacing w:after="240"/>
        <w:rPr>
          <w:sz w:val="24"/>
          <w:szCs w:val="24"/>
        </w:rPr>
      </w:pPr>
      <w:r w:rsidRPr="00A478A0">
        <w:rPr>
          <w:sz w:val="24"/>
          <w:szCs w:val="24"/>
        </w:rPr>
        <w:t>Human beings are programmed to be non-confrontational. From a young age, we’re taught to follow orders or else get punished, and as adults, we’re taught the same thing. Time and again, we’re told to ‘let it go’ and ‘just go with the flow’ so we don’t upset the client or the boss.</w:t>
      </w:r>
    </w:p>
    <w:p w14:paraId="0DA097F7" w14:textId="77777777" w:rsidR="00A478A0" w:rsidRPr="00A478A0" w:rsidRDefault="00A478A0" w:rsidP="008F7E13">
      <w:pPr>
        <w:rPr>
          <w:sz w:val="24"/>
          <w:szCs w:val="24"/>
        </w:rPr>
      </w:pPr>
      <w:r w:rsidRPr="00A478A0">
        <w:rPr>
          <w:sz w:val="24"/>
          <w:szCs w:val="24"/>
        </w:rPr>
        <w:t xml:space="preserve">2. </w:t>
      </w:r>
      <w:r w:rsidRPr="00A478A0">
        <w:rPr>
          <w:i/>
          <w:sz w:val="24"/>
          <w:szCs w:val="24"/>
        </w:rPr>
        <w:t>Know Your Value</w:t>
      </w:r>
    </w:p>
    <w:p w14:paraId="3BD21F63" w14:textId="16EFB26F" w:rsidR="00A478A0" w:rsidRDefault="00A478A0" w:rsidP="008F7E13">
      <w:pPr>
        <w:spacing w:after="240"/>
        <w:rPr>
          <w:sz w:val="24"/>
          <w:szCs w:val="24"/>
        </w:rPr>
      </w:pPr>
      <w:r w:rsidRPr="00A478A0">
        <w:rPr>
          <w:sz w:val="24"/>
          <w:szCs w:val="24"/>
        </w:rPr>
        <w:t xml:space="preserve">Part of the reason why most people have a hard time saying ‘no’ is because they’re not aware of their real value to the company. </w:t>
      </w:r>
    </w:p>
    <w:p w14:paraId="10DFF3B9" w14:textId="77777777" w:rsidR="00A478A0" w:rsidRPr="00A478A0" w:rsidRDefault="00A478A0" w:rsidP="008F7E13">
      <w:pPr>
        <w:rPr>
          <w:sz w:val="24"/>
          <w:szCs w:val="24"/>
        </w:rPr>
      </w:pPr>
      <w:r w:rsidRPr="00A478A0">
        <w:rPr>
          <w:sz w:val="24"/>
          <w:szCs w:val="24"/>
        </w:rPr>
        <w:t xml:space="preserve">3. </w:t>
      </w:r>
      <w:r w:rsidRPr="00A478A0">
        <w:rPr>
          <w:i/>
          <w:sz w:val="24"/>
          <w:szCs w:val="24"/>
        </w:rPr>
        <w:t>Study Body Language</w:t>
      </w:r>
    </w:p>
    <w:p w14:paraId="08095D9E" w14:textId="7926BC7A" w:rsidR="00A478A0" w:rsidRDefault="00A478A0" w:rsidP="008F7E13">
      <w:pPr>
        <w:spacing w:after="240"/>
        <w:rPr>
          <w:sz w:val="24"/>
          <w:szCs w:val="24"/>
        </w:rPr>
      </w:pPr>
      <w:r w:rsidRPr="00A478A0">
        <w:rPr>
          <w:sz w:val="24"/>
          <w:szCs w:val="24"/>
        </w:rPr>
        <w:t>There’s no question that body language is important. It makes your presentations more memorable, it helps you stand out during interviews and it also gives you that winning edge in negotiations.</w:t>
      </w:r>
    </w:p>
    <w:p w14:paraId="54B4AA1D" w14:textId="77777777" w:rsidR="00A478A0" w:rsidRPr="00A478A0" w:rsidRDefault="00A478A0" w:rsidP="008F7E13">
      <w:pPr>
        <w:rPr>
          <w:sz w:val="24"/>
          <w:szCs w:val="24"/>
        </w:rPr>
      </w:pPr>
      <w:r w:rsidRPr="00A478A0">
        <w:rPr>
          <w:sz w:val="24"/>
          <w:szCs w:val="24"/>
        </w:rPr>
        <w:t xml:space="preserve">4. </w:t>
      </w:r>
      <w:r w:rsidRPr="00A478A0">
        <w:rPr>
          <w:i/>
          <w:sz w:val="24"/>
          <w:szCs w:val="24"/>
        </w:rPr>
        <w:t>Always Be Prepared</w:t>
      </w:r>
    </w:p>
    <w:p w14:paraId="0A809203" w14:textId="4A0C7CAA" w:rsidR="00A478A0" w:rsidRDefault="00A478A0" w:rsidP="008F7E13">
      <w:pPr>
        <w:spacing w:after="240"/>
        <w:rPr>
          <w:sz w:val="24"/>
          <w:szCs w:val="24"/>
        </w:rPr>
      </w:pPr>
      <w:r w:rsidRPr="00A478A0">
        <w:rPr>
          <w:sz w:val="24"/>
          <w:szCs w:val="24"/>
        </w:rPr>
        <w:t>This short but effective piece of advice has been the Scout Motto for over 100 years but being prepared is equally essential in the world of business, particularly when mastering the art of closing the deal.</w:t>
      </w:r>
    </w:p>
    <w:p w14:paraId="1AEA60C3" w14:textId="77777777" w:rsidR="00A478A0" w:rsidRPr="00A478A0" w:rsidRDefault="00A478A0" w:rsidP="008F7E13">
      <w:pPr>
        <w:rPr>
          <w:i/>
          <w:sz w:val="24"/>
          <w:szCs w:val="24"/>
        </w:rPr>
      </w:pPr>
      <w:r w:rsidRPr="00A478A0">
        <w:rPr>
          <w:sz w:val="24"/>
          <w:szCs w:val="24"/>
        </w:rPr>
        <w:t xml:space="preserve">5. </w:t>
      </w:r>
      <w:r w:rsidRPr="00A478A0">
        <w:rPr>
          <w:i/>
          <w:sz w:val="24"/>
          <w:szCs w:val="24"/>
        </w:rPr>
        <w:t>Practise, Practise, Practise</w:t>
      </w:r>
    </w:p>
    <w:p w14:paraId="7B8659A1" w14:textId="2786834B" w:rsidR="00A478A0" w:rsidRDefault="00A478A0" w:rsidP="008F7E13">
      <w:pPr>
        <w:spacing w:after="240"/>
        <w:rPr>
          <w:sz w:val="24"/>
          <w:szCs w:val="24"/>
        </w:rPr>
      </w:pPr>
      <w:r w:rsidRPr="00A478A0">
        <w:rPr>
          <w:sz w:val="24"/>
          <w:szCs w:val="24"/>
        </w:rPr>
        <w:t xml:space="preserve">As with developing any professional skill, the only way to be good at negotiating is to practise. </w:t>
      </w:r>
    </w:p>
    <w:p w14:paraId="2537E5A1" w14:textId="77777777" w:rsidR="00A478A0" w:rsidRPr="00A478A0" w:rsidRDefault="00A478A0" w:rsidP="008F7E13">
      <w:pPr>
        <w:rPr>
          <w:sz w:val="24"/>
          <w:szCs w:val="24"/>
        </w:rPr>
      </w:pPr>
      <w:r w:rsidRPr="00A478A0">
        <w:rPr>
          <w:sz w:val="24"/>
          <w:szCs w:val="24"/>
        </w:rPr>
        <w:t xml:space="preserve">6. </w:t>
      </w:r>
      <w:r w:rsidRPr="00A478A0">
        <w:rPr>
          <w:i/>
          <w:sz w:val="24"/>
          <w:szCs w:val="24"/>
        </w:rPr>
        <w:t>Listen First, React Later</w:t>
      </w:r>
    </w:p>
    <w:p w14:paraId="7265B0C6" w14:textId="60F84D7A" w:rsidR="00A478A0" w:rsidRDefault="00A478A0" w:rsidP="008F7E13">
      <w:pPr>
        <w:spacing w:after="240"/>
        <w:rPr>
          <w:sz w:val="24"/>
          <w:szCs w:val="24"/>
        </w:rPr>
      </w:pPr>
      <w:r w:rsidRPr="00A478A0">
        <w:rPr>
          <w:sz w:val="24"/>
          <w:szCs w:val="24"/>
        </w:rPr>
        <w:t>Another great negotiation technique that most people forget is to listen first and react later.</w:t>
      </w:r>
    </w:p>
    <w:p w14:paraId="37D37D83" w14:textId="77777777" w:rsidR="00A478A0" w:rsidRPr="00A478A0" w:rsidRDefault="00A478A0" w:rsidP="008F7E13">
      <w:pPr>
        <w:rPr>
          <w:sz w:val="24"/>
          <w:szCs w:val="24"/>
        </w:rPr>
      </w:pPr>
      <w:r w:rsidRPr="00A478A0">
        <w:rPr>
          <w:sz w:val="24"/>
          <w:szCs w:val="24"/>
        </w:rPr>
        <w:t xml:space="preserve">7. </w:t>
      </w:r>
      <w:r w:rsidRPr="00A478A0">
        <w:rPr>
          <w:i/>
          <w:sz w:val="24"/>
          <w:szCs w:val="24"/>
        </w:rPr>
        <w:t>Follow Up with a Plan</w:t>
      </w:r>
    </w:p>
    <w:p w14:paraId="10C4D517" w14:textId="248C97E6" w:rsidR="00A478A0" w:rsidRDefault="00A478A0" w:rsidP="008F7E13">
      <w:pPr>
        <w:rPr>
          <w:sz w:val="24"/>
          <w:szCs w:val="24"/>
        </w:rPr>
      </w:pPr>
      <w:r w:rsidRPr="00A478A0">
        <w:rPr>
          <w:sz w:val="24"/>
          <w:szCs w:val="24"/>
        </w:rPr>
        <w:t>One of the most important things to do after a negotiation is to recap what was discussed and to clarify any points that still feel hazy to you.</w:t>
      </w:r>
    </w:p>
    <w:p w14:paraId="0992BA83" w14:textId="77777777" w:rsidR="0082108B" w:rsidRDefault="00A478A0" w:rsidP="008F7E13">
      <w:pPr>
        <w:rPr>
          <w:sz w:val="24"/>
          <w:szCs w:val="24"/>
        </w:rPr>
        <w:sectPr w:rsidR="0082108B">
          <w:pgSz w:w="11906" w:h="16838"/>
          <w:pgMar w:top="1440" w:right="1440" w:bottom="1440" w:left="1440" w:header="708" w:footer="708" w:gutter="0"/>
          <w:cols w:space="708"/>
          <w:docGrid w:linePitch="360"/>
        </w:sectPr>
      </w:pPr>
      <w:r>
        <w:rPr>
          <w:sz w:val="24"/>
          <w:szCs w:val="24"/>
        </w:rPr>
        <w:t>(Ancheta, 2019)</w:t>
      </w:r>
    </w:p>
    <w:p w14:paraId="097C21FB" w14:textId="2E1C2A62" w:rsidR="003C4BFE" w:rsidRPr="00615106" w:rsidRDefault="003C4BFE" w:rsidP="008F7E13">
      <w:pPr>
        <w:rPr>
          <w:b/>
          <w:sz w:val="24"/>
          <w:szCs w:val="24"/>
        </w:rPr>
      </w:pPr>
      <w:r w:rsidRPr="00615106">
        <w:rPr>
          <w:b/>
          <w:sz w:val="24"/>
          <w:szCs w:val="24"/>
        </w:rPr>
        <w:lastRenderedPageBreak/>
        <w:t>Inter-personal communication</w:t>
      </w:r>
    </w:p>
    <w:p w14:paraId="2C68F324" w14:textId="620ED124" w:rsidR="005448C4" w:rsidRPr="005448C4" w:rsidRDefault="005448C4" w:rsidP="008F7E13">
      <w:pPr>
        <w:spacing w:after="240"/>
        <w:rPr>
          <w:sz w:val="24"/>
          <w:szCs w:val="24"/>
        </w:rPr>
      </w:pPr>
      <w:r w:rsidRPr="005448C4">
        <w:rPr>
          <w:sz w:val="24"/>
          <w:szCs w:val="24"/>
        </w:rPr>
        <w:t>Interpersonal skills are the skills we use every day when we communicate and interact with other people, both individually and in groups.</w:t>
      </w:r>
    </w:p>
    <w:p w14:paraId="4B4B6BA2" w14:textId="07FBDAB1" w:rsidR="005448C4" w:rsidRPr="005448C4" w:rsidRDefault="005448C4" w:rsidP="008F7E13">
      <w:pPr>
        <w:spacing w:after="240"/>
        <w:rPr>
          <w:sz w:val="24"/>
          <w:szCs w:val="24"/>
        </w:rPr>
      </w:pPr>
      <w:r w:rsidRPr="005448C4">
        <w:rPr>
          <w:sz w:val="24"/>
          <w:szCs w:val="24"/>
        </w:rPr>
        <w:t>People with strong interpersonal skills are often more successful in both their professional and personal lives.</w:t>
      </w:r>
    </w:p>
    <w:p w14:paraId="1949D59E" w14:textId="37082235" w:rsidR="005448C4" w:rsidRPr="0085230B" w:rsidRDefault="005448C4" w:rsidP="008F7E13">
      <w:pPr>
        <w:rPr>
          <w:sz w:val="24"/>
          <w:szCs w:val="24"/>
        </w:rPr>
      </w:pPr>
      <w:r w:rsidRPr="005448C4">
        <w:rPr>
          <w:sz w:val="24"/>
          <w:szCs w:val="24"/>
        </w:rPr>
        <w:t>Interpersonal skills include a wide variety of skills, though many are centred around communication, such as listening, questioning and understanding body language. They also include the skills and attributes associated with emotional intelligence or being able to understand and manage your own and others’ emotions.</w:t>
      </w:r>
    </w:p>
    <w:p w14:paraId="047B0795" w14:textId="77777777" w:rsidR="00C86B38" w:rsidRDefault="00C86B38" w:rsidP="008F7E13">
      <w:pPr>
        <w:rPr>
          <w:color w:val="0070C0"/>
          <w:sz w:val="24"/>
          <w:szCs w:val="24"/>
        </w:rPr>
      </w:pPr>
    </w:p>
    <w:p w14:paraId="38D71E87" w14:textId="77777777" w:rsidR="0085230B" w:rsidRPr="0085230B" w:rsidRDefault="0085230B" w:rsidP="008F7E13">
      <w:pPr>
        <w:rPr>
          <w:sz w:val="24"/>
          <w:szCs w:val="24"/>
        </w:rPr>
      </w:pPr>
      <w:r w:rsidRPr="0085230B">
        <w:rPr>
          <w:sz w:val="24"/>
          <w:szCs w:val="24"/>
        </w:rPr>
        <w:t>People with good interpersonal skills tend to be able to work well in a team or group, and with other people more generally. They are able to communicate effectively with others, whether family, friends, colleagues, customers or clients. Interpersonal skills are therefore vital in all areas of life at work, in education and socially.</w:t>
      </w:r>
    </w:p>
    <w:p w14:paraId="4B3AEDF1" w14:textId="77777777" w:rsidR="0085230B" w:rsidRPr="0085230B" w:rsidRDefault="0085230B" w:rsidP="008F7E13">
      <w:pPr>
        <w:rPr>
          <w:sz w:val="24"/>
          <w:szCs w:val="24"/>
        </w:rPr>
      </w:pPr>
      <w:r w:rsidRPr="0085230B">
        <w:rPr>
          <w:sz w:val="24"/>
          <w:szCs w:val="24"/>
        </w:rPr>
        <w:t>(Skillsyouneed.com, 2019)</w:t>
      </w:r>
    </w:p>
    <w:p w14:paraId="2FBAE51E" w14:textId="77777777" w:rsidR="0085230B" w:rsidRPr="0085230B" w:rsidRDefault="0085230B" w:rsidP="008F7E13">
      <w:pPr>
        <w:rPr>
          <w:color w:val="0070C0"/>
          <w:sz w:val="24"/>
          <w:szCs w:val="24"/>
        </w:rPr>
      </w:pPr>
    </w:p>
    <w:p w14:paraId="5A85C0E7" w14:textId="7FAB16B7" w:rsidR="003C4BFE" w:rsidRPr="00615106" w:rsidRDefault="00615106" w:rsidP="008F7E13">
      <w:pPr>
        <w:spacing w:after="240"/>
        <w:rPr>
          <w:sz w:val="24"/>
          <w:szCs w:val="24"/>
        </w:rPr>
      </w:pPr>
      <w:r w:rsidRPr="00615106">
        <w:rPr>
          <w:sz w:val="24"/>
          <w:szCs w:val="24"/>
        </w:rPr>
        <w:t>Developing Interpersonal skills in four areas:</w:t>
      </w:r>
    </w:p>
    <w:p w14:paraId="4CB8B4B2" w14:textId="77777777" w:rsidR="0085230B" w:rsidRPr="00615106" w:rsidRDefault="0085230B" w:rsidP="008F7E13">
      <w:pPr>
        <w:rPr>
          <w:i/>
          <w:sz w:val="24"/>
          <w:szCs w:val="24"/>
        </w:rPr>
      </w:pPr>
      <w:r w:rsidRPr="00615106">
        <w:rPr>
          <w:i/>
          <w:sz w:val="24"/>
          <w:szCs w:val="24"/>
        </w:rPr>
        <w:t>1. Improving Your Communication Skills</w:t>
      </w:r>
    </w:p>
    <w:p w14:paraId="2D9C5B56" w14:textId="64F8DF90" w:rsidR="00502585" w:rsidRPr="0085230B" w:rsidRDefault="0085230B" w:rsidP="008F7E13">
      <w:pPr>
        <w:rPr>
          <w:sz w:val="24"/>
          <w:szCs w:val="24"/>
        </w:rPr>
      </w:pPr>
      <w:r w:rsidRPr="0085230B">
        <w:rPr>
          <w:sz w:val="24"/>
          <w:szCs w:val="24"/>
        </w:rPr>
        <w:t>Business communications require a good understanding of your audience. Our Communications Planning   article outlines a simple process that you can follow to assess your audience, to choose an appropriate channel to reach them, and to monitor the effectiveness of your message.</w:t>
      </w:r>
    </w:p>
    <w:p w14:paraId="394DE04E" w14:textId="3AA57B6B" w:rsidR="00502585" w:rsidRDefault="00502585" w:rsidP="008F7E13">
      <w:pPr>
        <w:rPr>
          <w:color w:val="0070C0"/>
          <w:sz w:val="24"/>
          <w:szCs w:val="24"/>
        </w:rPr>
      </w:pPr>
    </w:p>
    <w:p w14:paraId="4C8E35B2" w14:textId="77777777" w:rsidR="0085230B" w:rsidRPr="00615106" w:rsidRDefault="0085230B" w:rsidP="008F7E13">
      <w:pPr>
        <w:rPr>
          <w:i/>
          <w:sz w:val="24"/>
          <w:szCs w:val="24"/>
        </w:rPr>
      </w:pPr>
      <w:r w:rsidRPr="00615106">
        <w:rPr>
          <w:i/>
          <w:sz w:val="24"/>
          <w:szCs w:val="24"/>
        </w:rPr>
        <w:t>2. Learning to Manage Differences</w:t>
      </w:r>
    </w:p>
    <w:p w14:paraId="797C851E" w14:textId="792384E5" w:rsidR="0085230B" w:rsidRDefault="0085230B" w:rsidP="008F7E13">
      <w:pPr>
        <w:rPr>
          <w:sz w:val="24"/>
          <w:szCs w:val="24"/>
        </w:rPr>
      </w:pPr>
      <w:r w:rsidRPr="0085230B">
        <w:rPr>
          <w:sz w:val="24"/>
          <w:szCs w:val="24"/>
        </w:rPr>
        <w:t>You'll likely encounter conflict, or at least differences that seem hard to reconcile, at some point in your working life. You may, for example, find yourself dealing with rude   or difficult people, or those who feel they need to "cut you down to size" (known as "tall poppy syndrome</w:t>
      </w:r>
      <w:r>
        <w:rPr>
          <w:sz w:val="24"/>
          <w:szCs w:val="24"/>
        </w:rPr>
        <w:t>.</w:t>
      </w:r>
      <w:r w:rsidRPr="0085230B">
        <w:rPr>
          <w:sz w:val="24"/>
          <w:szCs w:val="24"/>
        </w:rPr>
        <w:t>") In such situations, the ability to remain calm is a key interpersonal skill.</w:t>
      </w:r>
    </w:p>
    <w:p w14:paraId="62AE356F" w14:textId="5044C10F" w:rsidR="00615106" w:rsidRPr="00615106" w:rsidRDefault="00615106" w:rsidP="008F7E13">
      <w:pPr>
        <w:rPr>
          <w:i/>
          <w:sz w:val="24"/>
          <w:szCs w:val="24"/>
        </w:rPr>
      </w:pPr>
    </w:p>
    <w:p w14:paraId="145FB69B" w14:textId="77777777" w:rsidR="00615106" w:rsidRPr="00615106" w:rsidRDefault="00615106" w:rsidP="008F7E13">
      <w:pPr>
        <w:rPr>
          <w:i/>
          <w:sz w:val="24"/>
          <w:szCs w:val="24"/>
        </w:rPr>
      </w:pPr>
      <w:r w:rsidRPr="00615106">
        <w:rPr>
          <w:i/>
          <w:sz w:val="24"/>
          <w:szCs w:val="24"/>
        </w:rPr>
        <w:t>3. Learning to Manage Agreement</w:t>
      </w:r>
    </w:p>
    <w:p w14:paraId="78AF3F34" w14:textId="3D2F94E0" w:rsidR="00615106" w:rsidRDefault="00615106" w:rsidP="008F7E13">
      <w:pPr>
        <w:rPr>
          <w:sz w:val="24"/>
          <w:szCs w:val="24"/>
        </w:rPr>
      </w:pPr>
      <w:r w:rsidRPr="00615106">
        <w:rPr>
          <w:sz w:val="24"/>
          <w:szCs w:val="24"/>
        </w:rPr>
        <w:t>The first step is to use your interpersonal skills to establish trust. Trust enables you to be more effective, to take worthwhile risks, and to feel secure. You can discover useful strategies for working with your co-workers, clients and suppliers in our article, Building Trust</w:t>
      </w:r>
      <w:r>
        <w:rPr>
          <w:sz w:val="24"/>
          <w:szCs w:val="24"/>
        </w:rPr>
        <w:t>.</w:t>
      </w:r>
    </w:p>
    <w:p w14:paraId="656F332F" w14:textId="760B7BCC" w:rsidR="00615106" w:rsidRDefault="00615106" w:rsidP="008F7E13">
      <w:pPr>
        <w:rPr>
          <w:sz w:val="24"/>
          <w:szCs w:val="24"/>
        </w:rPr>
      </w:pPr>
    </w:p>
    <w:p w14:paraId="2BE5BACA" w14:textId="77777777" w:rsidR="00615106" w:rsidRPr="00615106" w:rsidRDefault="00615106" w:rsidP="008F7E13">
      <w:pPr>
        <w:rPr>
          <w:i/>
          <w:sz w:val="24"/>
          <w:szCs w:val="24"/>
        </w:rPr>
      </w:pPr>
      <w:r w:rsidRPr="00615106">
        <w:rPr>
          <w:i/>
          <w:sz w:val="24"/>
          <w:szCs w:val="24"/>
        </w:rPr>
        <w:t>4. Maintaining Your Personal Integrity</w:t>
      </w:r>
    </w:p>
    <w:p w14:paraId="685EA8E0" w14:textId="75BF812C" w:rsidR="00615106" w:rsidRDefault="00615106" w:rsidP="008F7E13">
      <w:pPr>
        <w:rPr>
          <w:sz w:val="24"/>
          <w:szCs w:val="24"/>
        </w:rPr>
      </w:pPr>
      <w:r w:rsidRPr="00615106">
        <w:rPr>
          <w:sz w:val="24"/>
          <w:szCs w:val="24"/>
        </w:rPr>
        <w:t>Your integrity – your ability to stand up for what you believe in – is central to your interpersonal skills. Integrity enables you to measure your choices and decisions when dealing with others against the benchmark of your personal values. Your reputation and personal brand   rest on it.</w:t>
      </w:r>
    </w:p>
    <w:p w14:paraId="106F1A22" w14:textId="52870F39" w:rsidR="00615106" w:rsidRDefault="00615106" w:rsidP="008F7E13">
      <w:pPr>
        <w:rPr>
          <w:sz w:val="24"/>
          <w:szCs w:val="24"/>
        </w:rPr>
      </w:pPr>
      <w:r>
        <w:rPr>
          <w:sz w:val="24"/>
          <w:szCs w:val="24"/>
        </w:rPr>
        <w:t>(Mindtools.com, 2019)</w:t>
      </w:r>
    </w:p>
    <w:p w14:paraId="4E68A1A3" w14:textId="77777777" w:rsidR="003D7355" w:rsidRDefault="003D7355" w:rsidP="00502585">
      <w:pPr>
        <w:ind w:left="-116"/>
        <w:rPr>
          <w:b/>
          <w:color w:val="FF0000"/>
          <w:sz w:val="24"/>
          <w:szCs w:val="24"/>
        </w:rPr>
      </w:pPr>
    </w:p>
    <w:p w14:paraId="5E6E3A4E" w14:textId="77777777" w:rsidR="0082108B" w:rsidRDefault="0082108B" w:rsidP="008F7E13">
      <w:pPr>
        <w:rPr>
          <w:b/>
          <w:sz w:val="24"/>
          <w:szCs w:val="24"/>
        </w:rPr>
        <w:sectPr w:rsidR="0082108B">
          <w:pgSz w:w="11906" w:h="16838"/>
          <w:pgMar w:top="1440" w:right="1440" w:bottom="1440" w:left="1440" w:header="708" w:footer="708" w:gutter="0"/>
          <w:cols w:space="708"/>
          <w:docGrid w:linePitch="360"/>
        </w:sectPr>
      </w:pPr>
    </w:p>
    <w:p w14:paraId="2BFE0AAA" w14:textId="5D09DCF3" w:rsidR="006F1D4C" w:rsidRPr="006F1D4C" w:rsidRDefault="003C4BFE" w:rsidP="008F7E13">
      <w:pPr>
        <w:rPr>
          <w:b/>
          <w:sz w:val="24"/>
          <w:szCs w:val="24"/>
        </w:rPr>
      </w:pPr>
      <w:r w:rsidRPr="006F1D4C">
        <w:rPr>
          <w:b/>
          <w:sz w:val="24"/>
          <w:szCs w:val="24"/>
        </w:rPr>
        <w:lastRenderedPageBreak/>
        <w:t>What skills does the researcher (you) have?</w:t>
      </w:r>
    </w:p>
    <w:p w14:paraId="5D6B874F" w14:textId="5E137861" w:rsidR="006F1D4C" w:rsidRPr="006F1D4C" w:rsidRDefault="006F1D4C" w:rsidP="008F7E13">
      <w:pPr>
        <w:rPr>
          <w:b/>
          <w:color w:val="FF0000"/>
          <w:sz w:val="24"/>
          <w:szCs w:val="24"/>
        </w:rPr>
      </w:pPr>
      <w:r w:rsidRPr="006F1D4C">
        <w:rPr>
          <w:sz w:val="24"/>
          <w:szCs w:val="24"/>
        </w:rPr>
        <w:t>Candidates with strong personal skills are in high demand for a wide variety of jobs. We’ve all worked with someone who is excellent at engaging with colleagues and is always dependable. This individual has honed their personal skills. They communicate effectively with others, self-express, and self-manage.</w:t>
      </w:r>
    </w:p>
    <w:p w14:paraId="10650BBA" w14:textId="2E1BD2A1" w:rsidR="006F1D4C" w:rsidRDefault="006F1D4C" w:rsidP="008F7E13">
      <w:pPr>
        <w:spacing w:before="100" w:beforeAutospacing="1"/>
        <w:rPr>
          <w:sz w:val="24"/>
          <w:szCs w:val="24"/>
        </w:rPr>
      </w:pPr>
      <w:r w:rsidRPr="006F1D4C">
        <w:rPr>
          <w:sz w:val="24"/>
          <w:szCs w:val="24"/>
        </w:rPr>
        <w:t>Your personal skills shape not only your professional trajectory, but your private life as well. Overall, employers look for job candidates with strong personal skills because they positively contribute to the office culture and are reliable in a variety of ways</w:t>
      </w:r>
      <w:r>
        <w:rPr>
          <w:sz w:val="24"/>
          <w:szCs w:val="24"/>
        </w:rPr>
        <w:t>.</w:t>
      </w:r>
    </w:p>
    <w:p w14:paraId="2B723A25" w14:textId="0137310C" w:rsidR="006F1D4C" w:rsidRDefault="006F1D4C" w:rsidP="008F7E13">
      <w:pPr>
        <w:rPr>
          <w:sz w:val="24"/>
          <w:szCs w:val="24"/>
        </w:rPr>
      </w:pPr>
      <w:r>
        <w:rPr>
          <w:sz w:val="24"/>
          <w:szCs w:val="24"/>
        </w:rPr>
        <w:t>(Doyle, 2019)</w:t>
      </w:r>
    </w:p>
    <w:p w14:paraId="3D615C92" w14:textId="77777777" w:rsidR="009B7647" w:rsidRDefault="009B7647" w:rsidP="008F7E13">
      <w:pPr>
        <w:rPr>
          <w:sz w:val="24"/>
          <w:szCs w:val="24"/>
        </w:rPr>
      </w:pPr>
    </w:p>
    <w:p w14:paraId="6BACA649" w14:textId="20E24A40" w:rsidR="006F1D4C" w:rsidRPr="009B7647" w:rsidRDefault="006F1D4C" w:rsidP="008F7E13">
      <w:pPr>
        <w:spacing w:after="100" w:afterAutospacing="1"/>
        <w:rPr>
          <w:sz w:val="24"/>
          <w:szCs w:val="24"/>
          <w:lang w:eastAsia="en-US"/>
        </w:rPr>
      </w:pPr>
      <w:r w:rsidRPr="009B7647">
        <w:rPr>
          <w:sz w:val="24"/>
          <w:szCs w:val="24"/>
          <w:lang w:eastAsia="en-US"/>
        </w:rPr>
        <w:t>My Skills:</w:t>
      </w:r>
    </w:p>
    <w:p w14:paraId="597434C1" w14:textId="77777777" w:rsidR="006F1D4C" w:rsidRPr="009B7647" w:rsidRDefault="006F1D4C" w:rsidP="008F7E13">
      <w:pPr>
        <w:pStyle w:val="ListParagraph"/>
        <w:numPr>
          <w:ilvl w:val="0"/>
          <w:numId w:val="15"/>
        </w:numPr>
        <w:spacing w:before="100" w:beforeAutospacing="1" w:after="100" w:afterAutospacing="1"/>
        <w:ind w:left="720"/>
        <w:rPr>
          <w:sz w:val="24"/>
          <w:szCs w:val="24"/>
          <w:lang w:eastAsia="en-US"/>
        </w:rPr>
      </w:pPr>
      <w:r w:rsidRPr="009B7647">
        <w:rPr>
          <w:sz w:val="24"/>
          <w:szCs w:val="24"/>
          <w:lang w:eastAsia="en-US"/>
        </w:rPr>
        <w:t>Academic writing – report/essay writing</w:t>
      </w:r>
    </w:p>
    <w:p w14:paraId="02E01D6A" w14:textId="77777777" w:rsidR="006F1D4C" w:rsidRPr="009B7647" w:rsidRDefault="006F1D4C" w:rsidP="008F7E13">
      <w:pPr>
        <w:pStyle w:val="ListParagraph"/>
        <w:numPr>
          <w:ilvl w:val="0"/>
          <w:numId w:val="15"/>
        </w:numPr>
        <w:spacing w:before="100" w:beforeAutospacing="1" w:after="100" w:afterAutospacing="1"/>
        <w:ind w:left="720"/>
        <w:rPr>
          <w:sz w:val="24"/>
          <w:szCs w:val="24"/>
          <w:lang w:eastAsia="en-US"/>
        </w:rPr>
      </w:pPr>
      <w:r w:rsidRPr="009B7647">
        <w:rPr>
          <w:sz w:val="24"/>
          <w:szCs w:val="24"/>
          <w:lang w:eastAsia="en-US"/>
        </w:rPr>
        <w:t>Time management</w:t>
      </w:r>
    </w:p>
    <w:p w14:paraId="0E20AF11" w14:textId="77777777" w:rsidR="006F1D4C" w:rsidRPr="009B7647" w:rsidRDefault="006F1D4C" w:rsidP="008F7E13">
      <w:pPr>
        <w:pStyle w:val="ListParagraph"/>
        <w:numPr>
          <w:ilvl w:val="0"/>
          <w:numId w:val="15"/>
        </w:numPr>
        <w:spacing w:before="100" w:beforeAutospacing="1" w:after="100" w:afterAutospacing="1"/>
        <w:ind w:left="720"/>
        <w:rPr>
          <w:sz w:val="24"/>
          <w:szCs w:val="24"/>
          <w:lang w:eastAsia="en-US"/>
        </w:rPr>
      </w:pPr>
      <w:r w:rsidRPr="009B7647">
        <w:rPr>
          <w:sz w:val="24"/>
          <w:szCs w:val="24"/>
          <w:lang w:eastAsia="en-US"/>
        </w:rPr>
        <w:t>Critical reading</w:t>
      </w:r>
    </w:p>
    <w:p w14:paraId="7FBA81BF" w14:textId="77777777" w:rsidR="006F1D4C" w:rsidRPr="009B7647" w:rsidRDefault="006F1D4C" w:rsidP="008F7E13">
      <w:pPr>
        <w:pStyle w:val="ListParagraph"/>
        <w:numPr>
          <w:ilvl w:val="0"/>
          <w:numId w:val="15"/>
        </w:numPr>
        <w:spacing w:before="100" w:beforeAutospacing="1" w:after="100" w:afterAutospacing="1"/>
        <w:ind w:left="720"/>
        <w:rPr>
          <w:sz w:val="24"/>
          <w:szCs w:val="24"/>
          <w:lang w:eastAsia="en-US"/>
        </w:rPr>
      </w:pPr>
      <w:r w:rsidRPr="009B7647">
        <w:rPr>
          <w:sz w:val="24"/>
          <w:szCs w:val="24"/>
          <w:lang w:eastAsia="en-US"/>
        </w:rPr>
        <w:t>Note taking</w:t>
      </w:r>
    </w:p>
    <w:p w14:paraId="600FC408" w14:textId="77777777" w:rsidR="006F1D4C" w:rsidRPr="009B7647" w:rsidRDefault="006F1D4C" w:rsidP="008F7E13">
      <w:pPr>
        <w:pStyle w:val="ListParagraph"/>
        <w:numPr>
          <w:ilvl w:val="0"/>
          <w:numId w:val="15"/>
        </w:numPr>
        <w:spacing w:before="100" w:beforeAutospacing="1" w:after="100" w:afterAutospacing="1"/>
        <w:ind w:left="720"/>
        <w:rPr>
          <w:sz w:val="24"/>
          <w:szCs w:val="24"/>
          <w:lang w:eastAsia="en-US"/>
        </w:rPr>
      </w:pPr>
      <w:r w:rsidRPr="009B7647">
        <w:rPr>
          <w:sz w:val="24"/>
          <w:szCs w:val="24"/>
          <w:lang w:eastAsia="en-US"/>
        </w:rPr>
        <w:t xml:space="preserve">Planning </w:t>
      </w:r>
    </w:p>
    <w:p w14:paraId="550BE3EC" w14:textId="77777777" w:rsidR="006F1D4C" w:rsidRPr="009B7647" w:rsidRDefault="006F1D4C" w:rsidP="008F7E13">
      <w:pPr>
        <w:pStyle w:val="ListParagraph"/>
        <w:numPr>
          <w:ilvl w:val="0"/>
          <w:numId w:val="15"/>
        </w:numPr>
        <w:spacing w:before="100" w:beforeAutospacing="1" w:after="100" w:afterAutospacing="1"/>
        <w:ind w:left="720"/>
        <w:rPr>
          <w:sz w:val="24"/>
          <w:szCs w:val="24"/>
          <w:lang w:eastAsia="en-US"/>
        </w:rPr>
      </w:pPr>
      <w:r w:rsidRPr="009B7647">
        <w:rPr>
          <w:sz w:val="24"/>
          <w:szCs w:val="24"/>
          <w:lang w:eastAsia="en-US"/>
        </w:rPr>
        <w:t>IT skills - Computer literacy</w:t>
      </w:r>
    </w:p>
    <w:p w14:paraId="109A0E19" w14:textId="77777777" w:rsidR="006F1D4C" w:rsidRPr="009B7647" w:rsidRDefault="006F1D4C" w:rsidP="008F7E13">
      <w:pPr>
        <w:pStyle w:val="ListParagraph"/>
        <w:numPr>
          <w:ilvl w:val="0"/>
          <w:numId w:val="15"/>
        </w:numPr>
        <w:spacing w:before="100" w:beforeAutospacing="1" w:after="100" w:afterAutospacing="1"/>
        <w:ind w:left="720"/>
        <w:rPr>
          <w:sz w:val="24"/>
          <w:szCs w:val="24"/>
          <w:lang w:eastAsia="en-US"/>
        </w:rPr>
      </w:pPr>
      <w:r w:rsidRPr="009B7647">
        <w:rPr>
          <w:sz w:val="24"/>
          <w:szCs w:val="24"/>
          <w:lang w:eastAsia="en-US"/>
        </w:rPr>
        <w:t xml:space="preserve">Quantitative skills numeracy </w:t>
      </w:r>
    </w:p>
    <w:p w14:paraId="1BBF602E" w14:textId="77777777" w:rsidR="006F1D4C" w:rsidRPr="009B7647" w:rsidRDefault="006F1D4C" w:rsidP="008F7E13">
      <w:pPr>
        <w:pStyle w:val="ListParagraph"/>
        <w:numPr>
          <w:ilvl w:val="0"/>
          <w:numId w:val="15"/>
        </w:numPr>
        <w:spacing w:before="100" w:beforeAutospacing="1" w:after="100" w:afterAutospacing="1"/>
        <w:ind w:left="720"/>
        <w:rPr>
          <w:sz w:val="24"/>
          <w:szCs w:val="24"/>
          <w:lang w:eastAsia="en-US"/>
        </w:rPr>
      </w:pPr>
      <w:r w:rsidRPr="009B7647">
        <w:rPr>
          <w:sz w:val="24"/>
          <w:szCs w:val="24"/>
          <w:lang w:eastAsia="en-US"/>
        </w:rPr>
        <w:t>Research &amp; library skills</w:t>
      </w:r>
    </w:p>
    <w:p w14:paraId="0E2F37BE" w14:textId="77777777" w:rsidR="006F1D4C" w:rsidRPr="009B7647" w:rsidRDefault="006F1D4C" w:rsidP="008F7E13">
      <w:pPr>
        <w:pStyle w:val="ListParagraph"/>
        <w:numPr>
          <w:ilvl w:val="0"/>
          <w:numId w:val="15"/>
        </w:numPr>
        <w:spacing w:before="100" w:beforeAutospacing="1" w:after="100" w:afterAutospacing="1"/>
        <w:ind w:left="720"/>
        <w:rPr>
          <w:sz w:val="24"/>
          <w:szCs w:val="24"/>
          <w:lang w:eastAsia="en-US"/>
        </w:rPr>
      </w:pPr>
      <w:r w:rsidRPr="009B7647">
        <w:rPr>
          <w:sz w:val="24"/>
          <w:szCs w:val="24"/>
          <w:lang w:eastAsia="en-US"/>
        </w:rPr>
        <w:t>Analytical skills</w:t>
      </w:r>
    </w:p>
    <w:p w14:paraId="1D629A13" w14:textId="77777777" w:rsidR="006F1D4C" w:rsidRPr="009B7647" w:rsidRDefault="006F1D4C" w:rsidP="008F7E13">
      <w:pPr>
        <w:pStyle w:val="ListParagraph"/>
        <w:numPr>
          <w:ilvl w:val="0"/>
          <w:numId w:val="15"/>
        </w:numPr>
        <w:spacing w:before="100" w:beforeAutospacing="1" w:after="100" w:afterAutospacing="1"/>
        <w:ind w:left="720"/>
        <w:rPr>
          <w:sz w:val="24"/>
          <w:szCs w:val="24"/>
          <w:lang w:eastAsia="en-US"/>
        </w:rPr>
      </w:pPr>
      <w:r w:rsidRPr="009B7647">
        <w:rPr>
          <w:sz w:val="24"/>
          <w:szCs w:val="24"/>
          <w:lang w:eastAsia="en-US"/>
        </w:rPr>
        <w:t>Self-awareness</w:t>
      </w:r>
    </w:p>
    <w:p w14:paraId="05F61AC3" w14:textId="77777777" w:rsidR="006F1D4C" w:rsidRPr="009B7647" w:rsidRDefault="006F1D4C" w:rsidP="008F7E13">
      <w:pPr>
        <w:pStyle w:val="ListParagraph"/>
        <w:numPr>
          <w:ilvl w:val="0"/>
          <w:numId w:val="15"/>
        </w:numPr>
        <w:spacing w:before="100" w:beforeAutospacing="1" w:after="100" w:afterAutospacing="1"/>
        <w:ind w:left="720"/>
        <w:rPr>
          <w:sz w:val="24"/>
          <w:szCs w:val="24"/>
          <w:lang w:eastAsia="en-US"/>
        </w:rPr>
      </w:pPr>
      <w:r w:rsidRPr="009B7647">
        <w:rPr>
          <w:sz w:val="24"/>
          <w:szCs w:val="24"/>
          <w:lang w:eastAsia="en-US"/>
        </w:rPr>
        <w:t>Being able to work independently</w:t>
      </w:r>
    </w:p>
    <w:p w14:paraId="797FE74F" w14:textId="77777777" w:rsidR="006F1D4C" w:rsidRPr="009B7647" w:rsidRDefault="006F1D4C" w:rsidP="008F7E13">
      <w:pPr>
        <w:pStyle w:val="ListParagraph"/>
        <w:numPr>
          <w:ilvl w:val="0"/>
          <w:numId w:val="15"/>
        </w:numPr>
        <w:spacing w:before="100" w:beforeAutospacing="1" w:after="100" w:afterAutospacing="1"/>
        <w:ind w:left="720"/>
        <w:rPr>
          <w:sz w:val="24"/>
          <w:szCs w:val="24"/>
          <w:lang w:eastAsia="en-US"/>
        </w:rPr>
      </w:pPr>
      <w:r w:rsidRPr="009B7647">
        <w:rPr>
          <w:sz w:val="24"/>
          <w:szCs w:val="24"/>
          <w:lang w:eastAsia="en-US"/>
        </w:rPr>
        <w:t>Group working</w:t>
      </w:r>
    </w:p>
    <w:p w14:paraId="4C5E4A5B" w14:textId="77777777" w:rsidR="006F1D4C" w:rsidRPr="009B7647" w:rsidRDefault="006F1D4C" w:rsidP="008F7E13">
      <w:pPr>
        <w:pStyle w:val="ListParagraph"/>
        <w:numPr>
          <w:ilvl w:val="0"/>
          <w:numId w:val="15"/>
        </w:numPr>
        <w:spacing w:before="100" w:beforeAutospacing="1" w:after="100" w:afterAutospacing="1"/>
        <w:ind w:left="720"/>
        <w:rPr>
          <w:sz w:val="24"/>
          <w:szCs w:val="24"/>
          <w:lang w:eastAsia="en-US"/>
        </w:rPr>
      </w:pPr>
      <w:r w:rsidRPr="009B7647">
        <w:rPr>
          <w:sz w:val="24"/>
          <w:szCs w:val="24"/>
          <w:lang w:eastAsia="en-US"/>
        </w:rPr>
        <w:t>Resourcefulness</w:t>
      </w:r>
    </w:p>
    <w:p w14:paraId="2A989276" w14:textId="77777777" w:rsidR="006F1D4C" w:rsidRPr="009B7647" w:rsidRDefault="006F1D4C" w:rsidP="008F7E13">
      <w:pPr>
        <w:pStyle w:val="ListParagraph"/>
        <w:numPr>
          <w:ilvl w:val="0"/>
          <w:numId w:val="15"/>
        </w:numPr>
        <w:spacing w:before="100" w:beforeAutospacing="1" w:after="100" w:afterAutospacing="1"/>
        <w:ind w:left="720"/>
        <w:rPr>
          <w:sz w:val="24"/>
          <w:szCs w:val="24"/>
          <w:lang w:eastAsia="en-US"/>
        </w:rPr>
      </w:pPr>
      <w:r w:rsidRPr="009B7647">
        <w:rPr>
          <w:sz w:val="24"/>
          <w:szCs w:val="24"/>
          <w:lang w:eastAsia="en-US"/>
        </w:rPr>
        <w:t>Communication skills</w:t>
      </w:r>
    </w:p>
    <w:p w14:paraId="65A8BB8F" w14:textId="0DEB4E48" w:rsidR="0082108B" w:rsidRPr="0082108B" w:rsidRDefault="006F1D4C" w:rsidP="0082108B">
      <w:pPr>
        <w:pStyle w:val="ListParagraph"/>
        <w:numPr>
          <w:ilvl w:val="0"/>
          <w:numId w:val="15"/>
        </w:numPr>
        <w:spacing w:before="100" w:beforeAutospacing="1" w:after="100" w:afterAutospacing="1"/>
        <w:ind w:left="720"/>
        <w:rPr>
          <w:sz w:val="24"/>
          <w:szCs w:val="24"/>
          <w:lang w:eastAsia="en-US"/>
        </w:rPr>
        <w:sectPr w:rsidR="0082108B" w:rsidRPr="0082108B">
          <w:pgSz w:w="11906" w:h="16838"/>
          <w:pgMar w:top="1440" w:right="1440" w:bottom="1440" w:left="1440" w:header="708" w:footer="708" w:gutter="0"/>
          <w:cols w:space="708"/>
          <w:docGrid w:linePitch="360"/>
        </w:sectPr>
      </w:pPr>
      <w:r w:rsidRPr="009B7647">
        <w:rPr>
          <w:sz w:val="24"/>
          <w:szCs w:val="24"/>
          <w:lang w:eastAsia="en-US"/>
        </w:rPr>
        <w:t>Presentation skills</w:t>
      </w:r>
    </w:p>
    <w:p w14:paraId="4273B12D" w14:textId="45BFAEFB" w:rsidR="003C4BFE" w:rsidRPr="001F12DB" w:rsidRDefault="003C4BFE" w:rsidP="0082108B">
      <w:pPr>
        <w:spacing w:before="100" w:beforeAutospacing="1"/>
        <w:rPr>
          <w:b/>
          <w:sz w:val="24"/>
          <w:szCs w:val="24"/>
        </w:rPr>
      </w:pPr>
      <w:r w:rsidRPr="001F12DB">
        <w:rPr>
          <w:b/>
          <w:sz w:val="24"/>
          <w:szCs w:val="24"/>
        </w:rPr>
        <w:lastRenderedPageBreak/>
        <w:t>Conclusion</w:t>
      </w:r>
    </w:p>
    <w:p w14:paraId="1987759C" w14:textId="77777777" w:rsidR="00102C88" w:rsidRPr="00102C88" w:rsidRDefault="00102C88" w:rsidP="00502E79">
      <w:pPr>
        <w:spacing w:before="100" w:beforeAutospacing="1" w:after="240"/>
        <w:rPr>
          <w:sz w:val="24"/>
          <w:szCs w:val="24"/>
        </w:rPr>
      </w:pPr>
      <w:r w:rsidRPr="00102C88">
        <w:rPr>
          <w:sz w:val="24"/>
          <w:szCs w:val="24"/>
        </w:rPr>
        <w:t>Employability is a two-sided equation and many individuals need various forms of support to overcome the physical and mental barriers to learning and development (</w:t>
      </w:r>
      <w:proofErr w:type="spellStart"/>
      <w:r w:rsidRPr="00102C88">
        <w:rPr>
          <w:sz w:val="24"/>
          <w:szCs w:val="24"/>
        </w:rPr>
        <w:t>ie</w:t>
      </w:r>
      <w:proofErr w:type="spellEnd"/>
      <w:r w:rsidRPr="00102C88">
        <w:rPr>
          <w:sz w:val="24"/>
          <w:szCs w:val="24"/>
        </w:rPr>
        <w:t xml:space="preserve"> updating their assets). Employability is not just about vocational and academic skills. Individuals need relevant and usable labour market information to help them make informed decisions about the labour market options available to them. They may also need support to realise when such information would be useful, and to interpret that information and turn it into intelligence. Finally, people also need the opportunities to do things differently, to access relevant training and, most crucially, employment.</w:t>
      </w:r>
    </w:p>
    <w:p w14:paraId="29CB5868" w14:textId="54734FB2" w:rsidR="003C4BFE" w:rsidRPr="00696EEC" w:rsidRDefault="00502E79" w:rsidP="00502E79">
      <w:pPr>
        <w:spacing w:after="100" w:afterAutospacing="1"/>
        <w:ind w:left="-116"/>
        <w:rPr>
          <w:sz w:val="24"/>
          <w:szCs w:val="24"/>
        </w:rPr>
      </w:pPr>
      <w:r w:rsidRPr="00696EEC">
        <w:rPr>
          <w:sz w:val="24"/>
          <w:szCs w:val="24"/>
        </w:rPr>
        <w:t xml:space="preserve"> </w:t>
      </w:r>
      <w:bookmarkStart w:id="3" w:name="_Hlk13174202"/>
      <w:r w:rsidR="00696EEC" w:rsidRPr="00696EEC">
        <w:rPr>
          <w:sz w:val="24"/>
          <w:szCs w:val="24"/>
        </w:rPr>
        <w:t>(Employment-studies.co.uk, 2019)</w:t>
      </w:r>
      <w:bookmarkEnd w:id="3"/>
    </w:p>
    <w:p w14:paraId="55086288" w14:textId="77777777" w:rsidR="003C4BFE" w:rsidRPr="00502E79" w:rsidRDefault="003C4BFE" w:rsidP="001F12DB">
      <w:pPr>
        <w:spacing w:before="100" w:beforeAutospacing="1"/>
        <w:rPr>
          <w:b/>
          <w:sz w:val="24"/>
          <w:szCs w:val="24"/>
        </w:rPr>
      </w:pPr>
      <w:r w:rsidRPr="00502E79">
        <w:rPr>
          <w:b/>
          <w:sz w:val="24"/>
          <w:szCs w:val="24"/>
        </w:rPr>
        <w:t>Recommendations</w:t>
      </w:r>
    </w:p>
    <w:p w14:paraId="110991A7" w14:textId="77777777" w:rsidR="00502E79" w:rsidRPr="00502E79" w:rsidRDefault="00502E79" w:rsidP="00502E79">
      <w:pPr>
        <w:spacing w:before="100" w:beforeAutospacing="1" w:after="100" w:afterAutospacing="1"/>
        <w:rPr>
          <w:sz w:val="24"/>
          <w:szCs w:val="24"/>
        </w:rPr>
      </w:pPr>
      <w:r w:rsidRPr="00502E79">
        <w:rPr>
          <w:sz w:val="24"/>
          <w:szCs w:val="24"/>
        </w:rPr>
        <w:t>The review of the literature and discussions raised a number of areas of potential interest for further research. These included:</w:t>
      </w:r>
    </w:p>
    <w:p w14:paraId="372576A8" w14:textId="77777777" w:rsidR="00502E79" w:rsidRPr="00502E79" w:rsidRDefault="00502E79" w:rsidP="00502E79">
      <w:pPr>
        <w:numPr>
          <w:ilvl w:val="0"/>
          <w:numId w:val="17"/>
        </w:numPr>
        <w:tabs>
          <w:tab w:val="clear" w:pos="720"/>
          <w:tab w:val="num" w:pos="952"/>
        </w:tabs>
        <w:spacing w:before="100" w:beforeAutospacing="1" w:after="100" w:afterAutospacing="1"/>
        <w:ind w:left="836"/>
        <w:rPr>
          <w:sz w:val="24"/>
          <w:szCs w:val="24"/>
        </w:rPr>
      </w:pPr>
      <w:r w:rsidRPr="00502E79">
        <w:rPr>
          <w:sz w:val="24"/>
          <w:szCs w:val="24"/>
        </w:rPr>
        <w:t>the balance between the components of employability</w:t>
      </w:r>
    </w:p>
    <w:p w14:paraId="3345CD58" w14:textId="77777777" w:rsidR="00502E79" w:rsidRPr="00502E79" w:rsidRDefault="00502E79" w:rsidP="00502E79">
      <w:pPr>
        <w:numPr>
          <w:ilvl w:val="0"/>
          <w:numId w:val="17"/>
        </w:numPr>
        <w:tabs>
          <w:tab w:val="clear" w:pos="720"/>
          <w:tab w:val="num" w:pos="952"/>
        </w:tabs>
        <w:spacing w:before="100" w:beforeAutospacing="1" w:after="100" w:afterAutospacing="1"/>
        <w:ind w:left="836"/>
        <w:rPr>
          <w:sz w:val="24"/>
          <w:szCs w:val="24"/>
        </w:rPr>
      </w:pPr>
      <w:r w:rsidRPr="00502E79">
        <w:rPr>
          <w:sz w:val="24"/>
          <w:szCs w:val="24"/>
        </w:rPr>
        <w:t>whether there were any minimum levels of employability</w:t>
      </w:r>
    </w:p>
    <w:p w14:paraId="17E3794B" w14:textId="77777777" w:rsidR="00502E79" w:rsidRPr="00502E79" w:rsidRDefault="00502E79" w:rsidP="00502E79">
      <w:pPr>
        <w:numPr>
          <w:ilvl w:val="0"/>
          <w:numId w:val="17"/>
        </w:numPr>
        <w:tabs>
          <w:tab w:val="clear" w:pos="720"/>
          <w:tab w:val="num" w:pos="952"/>
        </w:tabs>
        <w:spacing w:before="100" w:beforeAutospacing="1" w:after="100" w:afterAutospacing="1"/>
        <w:ind w:left="836"/>
        <w:rPr>
          <w:sz w:val="24"/>
          <w:szCs w:val="24"/>
        </w:rPr>
      </w:pPr>
      <w:r w:rsidRPr="00502E79">
        <w:rPr>
          <w:sz w:val="24"/>
          <w:szCs w:val="24"/>
        </w:rPr>
        <w:t>the unskilled labour markets</w:t>
      </w:r>
    </w:p>
    <w:p w14:paraId="0CB1014D" w14:textId="77777777" w:rsidR="00502E79" w:rsidRPr="00502E79" w:rsidRDefault="00502E79" w:rsidP="00502E79">
      <w:pPr>
        <w:numPr>
          <w:ilvl w:val="0"/>
          <w:numId w:val="17"/>
        </w:numPr>
        <w:tabs>
          <w:tab w:val="clear" w:pos="720"/>
          <w:tab w:val="num" w:pos="952"/>
        </w:tabs>
        <w:spacing w:before="100" w:beforeAutospacing="1" w:after="100" w:afterAutospacing="1"/>
        <w:ind w:left="836"/>
        <w:rPr>
          <w:sz w:val="24"/>
          <w:szCs w:val="24"/>
        </w:rPr>
      </w:pPr>
      <w:r w:rsidRPr="00502E79">
        <w:rPr>
          <w:sz w:val="24"/>
          <w:szCs w:val="24"/>
        </w:rPr>
        <w:t>overcoming employability deficits.</w:t>
      </w:r>
    </w:p>
    <w:p w14:paraId="4DC2712B" w14:textId="4E4B280B" w:rsidR="003C4BFE" w:rsidRPr="00502E79" w:rsidRDefault="00502E79" w:rsidP="00502E79">
      <w:pPr>
        <w:spacing w:before="100" w:beforeAutospacing="1" w:after="100" w:afterAutospacing="1"/>
        <w:rPr>
          <w:sz w:val="24"/>
          <w:szCs w:val="24"/>
        </w:rPr>
      </w:pPr>
      <w:r w:rsidRPr="00502E79">
        <w:rPr>
          <w:sz w:val="24"/>
          <w:szCs w:val="24"/>
        </w:rPr>
        <w:t>(Employment-studies.co.uk, 2019)</w:t>
      </w:r>
    </w:p>
    <w:p w14:paraId="5FEB8957" w14:textId="77777777" w:rsidR="0082108B" w:rsidRDefault="00EB2035" w:rsidP="008F7E13">
      <w:pPr>
        <w:spacing w:before="100" w:beforeAutospacing="1" w:after="100" w:afterAutospacing="1"/>
        <w:rPr>
          <w:b/>
          <w:sz w:val="24"/>
          <w:szCs w:val="24"/>
        </w:rPr>
      </w:pPr>
      <w:r>
        <w:rPr>
          <w:b/>
          <w:sz w:val="24"/>
          <w:szCs w:val="24"/>
        </w:rPr>
        <w:t>(2797 words)</w:t>
      </w:r>
    </w:p>
    <w:p w14:paraId="45F991E3" w14:textId="77777777" w:rsidR="0082108B" w:rsidRDefault="0082108B" w:rsidP="0082108B">
      <w:pPr>
        <w:spacing w:before="100" w:beforeAutospacing="1" w:after="100" w:afterAutospacing="1"/>
        <w:rPr>
          <w:b/>
          <w:sz w:val="24"/>
          <w:szCs w:val="24"/>
        </w:rPr>
        <w:sectPr w:rsidR="0082108B">
          <w:pgSz w:w="11906" w:h="16838"/>
          <w:pgMar w:top="1440" w:right="1440" w:bottom="1440" w:left="1440" w:header="708" w:footer="708" w:gutter="0"/>
          <w:cols w:space="708"/>
          <w:docGrid w:linePitch="360"/>
        </w:sectPr>
      </w:pPr>
    </w:p>
    <w:p w14:paraId="6E800C2A" w14:textId="1726C8FF" w:rsidR="003C4BFE" w:rsidRPr="001F12DB" w:rsidRDefault="003C4BFE" w:rsidP="0082108B">
      <w:pPr>
        <w:spacing w:before="100" w:beforeAutospacing="1" w:after="100" w:afterAutospacing="1"/>
        <w:rPr>
          <w:b/>
          <w:sz w:val="24"/>
          <w:szCs w:val="24"/>
        </w:rPr>
      </w:pPr>
      <w:r w:rsidRPr="001F12DB">
        <w:rPr>
          <w:b/>
          <w:sz w:val="24"/>
          <w:szCs w:val="24"/>
        </w:rPr>
        <w:lastRenderedPageBreak/>
        <w:t>Appendices</w:t>
      </w:r>
    </w:p>
    <w:p w14:paraId="7F6BC41D" w14:textId="1D101949" w:rsidR="001707C5" w:rsidRPr="001707C5" w:rsidRDefault="001707C5" w:rsidP="008F7E13">
      <w:pPr>
        <w:spacing w:before="100" w:beforeAutospacing="1" w:after="100" w:afterAutospacing="1"/>
        <w:rPr>
          <w:rFonts w:eastAsia="Calibri"/>
          <w:sz w:val="24"/>
          <w:szCs w:val="24"/>
          <w:lang w:eastAsia="en-US"/>
        </w:rPr>
      </w:pPr>
      <w:r w:rsidRPr="001707C5">
        <w:rPr>
          <w:rFonts w:eastAsia="Calibri"/>
          <w:sz w:val="24"/>
          <w:szCs w:val="24"/>
          <w:lang w:eastAsia="en-US"/>
        </w:rPr>
        <w:t>Figure 1.1 Time Management Matrix (Covey, 1989)</w:t>
      </w:r>
    </w:p>
    <w:p w14:paraId="4D6906E8" w14:textId="7F94919E" w:rsidR="00351CDF" w:rsidRPr="00502585" w:rsidRDefault="001707C5" w:rsidP="008F7E13">
      <w:pPr>
        <w:spacing w:before="100" w:beforeAutospacing="1" w:after="100" w:afterAutospacing="1"/>
        <w:rPr>
          <w:b/>
          <w:color w:val="0070C0"/>
          <w:sz w:val="24"/>
          <w:szCs w:val="24"/>
        </w:rPr>
      </w:pPr>
      <w:r w:rsidRPr="001707C5">
        <w:rPr>
          <w:b/>
          <w:noProof/>
          <w:color w:val="0070C0"/>
          <w:sz w:val="24"/>
          <w:szCs w:val="24"/>
        </w:rPr>
        <w:drawing>
          <wp:inline distT="0" distB="0" distL="0" distR="0" wp14:anchorId="0DE21D2C" wp14:editId="5C7B3A6A">
            <wp:extent cx="5731510" cy="4968251"/>
            <wp:effectExtent l="0" t="0" r="254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4968251"/>
                    </a:xfrm>
                    <a:prstGeom prst="rect">
                      <a:avLst/>
                    </a:prstGeom>
                    <a:noFill/>
                    <a:ln>
                      <a:noFill/>
                    </a:ln>
                  </pic:spPr>
                </pic:pic>
              </a:graphicData>
            </a:graphic>
          </wp:inline>
        </w:drawing>
      </w:r>
    </w:p>
    <w:p w14:paraId="517770F8" w14:textId="77777777" w:rsidR="0082108B" w:rsidRDefault="0082108B" w:rsidP="0082108B">
      <w:pPr>
        <w:spacing w:before="100" w:beforeAutospacing="1" w:after="100" w:afterAutospacing="1"/>
        <w:rPr>
          <w:rFonts w:eastAsia="Calibri"/>
          <w:b/>
          <w:sz w:val="24"/>
          <w:szCs w:val="24"/>
          <w:lang w:eastAsia="en-US"/>
        </w:rPr>
        <w:sectPr w:rsidR="0082108B">
          <w:pgSz w:w="11906" w:h="16838"/>
          <w:pgMar w:top="1440" w:right="1440" w:bottom="1440" w:left="1440" w:header="708" w:footer="708" w:gutter="0"/>
          <w:cols w:space="708"/>
          <w:docGrid w:linePitch="360"/>
        </w:sectPr>
      </w:pPr>
    </w:p>
    <w:p w14:paraId="5F584B20" w14:textId="125E9499" w:rsidR="00EB2035" w:rsidRDefault="003C4BFE" w:rsidP="0082108B">
      <w:pPr>
        <w:spacing w:before="100" w:beforeAutospacing="1" w:after="100" w:afterAutospacing="1"/>
        <w:rPr>
          <w:rFonts w:eastAsia="Calibri"/>
          <w:b/>
          <w:sz w:val="24"/>
          <w:szCs w:val="24"/>
          <w:lang w:eastAsia="en-US"/>
        </w:rPr>
      </w:pPr>
      <w:r w:rsidRPr="001F12DB">
        <w:rPr>
          <w:rFonts w:eastAsia="Calibri"/>
          <w:b/>
          <w:sz w:val="24"/>
          <w:szCs w:val="24"/>
          <w:lang w:eastAsia="en-US"/>
        </w:rPr>
        <w:lastRenderedPageBreak/>
        <w:t>Acknowledgements</w:t>
      </w:r>
    </w:p>
    <w:p w14:paraId="32607BB6" w14:textId="26E1564C" w:rsidR="00EB2035" w:rsidRPr="00EB2035" w:rsidRDefault="00EB2035" w:rsidP="008F7E13">
      <w:pPr>
        <w:spacing w:before="100" w:beforeAutospacing="1" w:after="100" w:afterAutospacing="1"/>
        <w:rPr>
          <w:rFonts w:eastAsia="Calibri"/>
          <w:sz w:val="24"/>
          <w:szCs w:val="24"/>
          <w:lang w:eastAsia="en-US"/>
        </w:rPr>
      </w:pPr>
      <w:r w:rsidRPr="00EB2035">
        <w:rPr>
          <w:rFonts w:eastAsia="Calibri"/>
          <w:sz w:val="24"/>
          <w:szCs w:val="24"/>
          <w:lang w:eastAsia="en-US"/>
        </w:rPr>
        <w:t>I would like to t</w:t>
      </w:r>
      <w:r w:rsidR="003C4BFE" w:rsidRPr="00EB2035">
        <w:rPr>
          <w:rFonts w:eastAsia="Calibri"/>
          <w:sz w:val="24"/>
          <w:szCs w:val="24"/>
          <w:lang w:eastAsia="en-US"/>
        </w:rPr>
        <w:t xml:space="preserve">hank those who have helped </w:t>
      </w:r>
      <w:r w:rsidRPr="00EB2035">
        <w:rPr>
          <w:rFonts w:eastAsia="Calibri"/>
          <w:sz w:val="24"/>
          <w:szCs w:val="24"/>
          <w:lang w:eastAsia="en-US"/>
        </w:rPr>
        <w:t>me</w:t>
      </w:r>
      <w:r w:rsidR="003C4BFE" w:rsidRPr="00EB2035">
        <w:rPr>
          <w:rFonts w:eastAsia="Calibri"/>
          <w:sz w:val="24"/>
          <w:szCs w:val="24"/>
          <w:lang w:eastAsia="en-US"/>
        </w:rPr>
        <w:t xml:space="preserve"> with this report</w:t>
      </w:r>
      <w:r w:rsidRPr="00EB2035">
        <w:rPr>
          <w:rFonts w:eastAsia="Calibri"/>
          <w:sz w:val="24"/>
          <w:szCs w:val="24"/>
          <w:lang w:eastAsia="en-US"/>
        </w:rPr>
        <w:t xml:space="preserve"> includ</w:t>
      </w:r>
      <w:r>
        <w:rPr>
          <w:rFonts w:eastAsia="Calibri"/>
          <w:sz w:val="24"/>
          <w:szCs w:val="24"/>
          <w:lang w:eastAsia="en-US"/>
        </w:rPr>
        <w:t>ing</w:t>
      </w:r>
      <w:r w:rsidR="003C4BFE" w:rsidRPr="00EB2035">
        <w:rPr>
          <w:rFonts w:eastAsia="Calibri"/>
          <w:sz w:val="24"/>
          <w:szCs w:val="24"/>
          <w:lang w:eastAsia="en-US"/>
        </w:rPr>
        <w:t xml:space="preserve">: </w:t>
      </w:r>
    </w:p>
    <w:p w14:paraId="566A5CD8" w14:textId="2B31EB51" w:rsidR="003C4BFE" w:rsidRPr="00EB2035" w:rsidRDefault="003C4BFE" w:rsidP="008F7E13">
      <w:pPr>
        <w:spacing w:before="100" w:beforeAutospacing="1" w:after="100" w:afterAutospacing="1"/>
        <w:rPr>
          <w:rFonts w:eastAsia="Calibri"/>
          <w:sz w:val="24"/>
          <w:szCs w:val="24"/>
          <w:lang w:eastAsia="en-US"/>
        </w:rPr>
      </w:pPr>
      <w:r w:rsidRPr="00EB2035">
        <w:rPr>
          <w:rFonts w:eastAsia="Calibri"/>
          <w:sz w:val="24"/>
          <w:szCs w:val="24"/>
          <w:lang w:eastAsia="en-US"/>
        </w:rPr>
        <w:t>Lecturers</w:t>
      </w:r>
      <w:r w:rsidR="00EB2035" w:rsidRPr="00EB2035">
        <w:rPr>
          <w:rFonts w:eastAsia="Calibri"/>
          <w:sz w:val="24"/>
          <w:szCs w:val="24"/>
          <w:lang w:eastAsia="en-US"/>
        </w:rPr>
        <w:t>: Christian Felices.</w:t>
      </w:r>
    </w:p>
    <w:p w14:paraId="211BBD45" w14:textId="77777777" w:rsidR="0082108B" w:rsidRDefault="0082108B" w:rsidP="0082108B">
      <w:pPr>
        <w:spacing w:before="100" w:beforeAutospacing="1" w:after="100" w:afterAutospacing="1"/>
        <w:rPr>
          <w:rFonts w:eastAsia="Calibri"/>
          <w:b/>
          <w:bCs/>
          <w:sz w:val="24"/>
          <w:szCs w:val="24"/>
          <w:lang w:eastAsia="en-US"/>
        </w:rPr>
        <w:sectPr w:rsidR="0082108B">
          <w:pgSz w:w="11906" w:h="16838"/>
          <w:pgMar w:top="1440" w:right="1440" w:bottom="1440" w:left="1440" w:header="708" w:footer="708" w:gutter="0"/>
          <w:cols w:space="708"/>
          <w:docGrid w:linePitch="360"/>
        </w:sectPr>
      </w:pPr>
    </w:p>
    <w:p w14:paraId="022CEADD" w14:textId="6E35CD8E" w:rsidR="00615106" w:rsidRPr="00883F13" w:rsidRDefault="00615106" w:rsidP="0082108B">
      <w:pPr>
        <w:spacing w:before="100" w:beforeAutospacing="1" w:after="100" w:afterAutospacing="1"/>
        <w:rPr>
          <w:rFonts w:eastAsia="Calibri"/>
          <w:b/>
          <w:bCs/>
          <w:sz w:val="24"/>
          <w:szCs w:val="24"/>
          <w:lang w:eastAsia="en-US"/>
        </w:rPr>
      </w:pPr>
      <w:r w:rsidRPr="00883F13">
        <w:rPr>
          <w:rFonts w:eastAsia="Calibri"/>
          <w:b/>
          <w:bCs/>
          <w:sz w:val="24"/>
          <w:szCs w:val="24"/>
          <w:lang w:eastAsia="en-US"/>
        </w:rPr>
        <w:lastRenderedPageBreak/>
        <w:t>References</w:t>
      </w:r>
    </w:p>
    <w:p w14:paraId="09F31CFC" w14:textId="77777777" w:rsidR="0082108B" w:rsidRDefault="0082108B" w:rsidP="008F7E13">
      <w:pPr>
        <w:spacing w:before="100" w:beforeAutospacing="1" w:after="100" w:afterAutospacing="1"/>
        <w:rPr>
          <w:sz w:val="24"/>
          <w:szCs w:val="24"/>
        </w:rPr>
      </w:pPr>
      <w:r w:rsidRPr="00190CCB">
        <w:rPr>
          <w:sz w:val="24"/>
          <w:szCs w:val="24"/>
        </w:rPr>
        <w:t xml:space="preserve">Asiancorrespondant.com. (2019). ‘Employment: The 10 most in-demand skills for 2019’. </w:t>
      </w:r>
      <w:hyperlink r:id="rId17" w:history="1">
        <w:r w:rsidRPr="00A07073">
          <w:rPr>
            <w:rStyle w:val="Hyperlink"/>
            <w:sz w:val="24"/>
            <w:szCs w:val="24"/>
          </w:rPr>
          <w:t>https://asiancorrespondent.com/2019/01/employment-the-10-most-in-demand-skills-for-2019/</w:t>
        </w:r>
      </w:hyperlink>
      <w:r>
        <w:rPr>
          <w:sz w:val="24"/>
          <w:szCs w:val="24"/>
        </w:rPr>
        <w:t xml:space="preserve"> </w:t>
      </w:r>
      <w:r w:rsidRPr="00190CCB">
        <w:rPr>
          <w:sz w:val="24"/>
          <w:szCs w:val="24"/>
        </w:rPr>
        <w:t xml:space="preserve"> (Accessed: 4th July 2019)</w:t>
      </w:r>
      <w:r>
        <w:rPr>
          <w:sz w:val="24"/>
          <w:szCs w:val="24"/>
        </w:rPr>
        <w:t>.</w:t>
      </w:r>
    </w:p>
    <w:p w14:paraId="4EABA9EA" w14:textId="77777777" w:rsidR="0082108B" w:rsidRDefault="0082108B" w:rsidP="008F7E13">
      <w:pPr>
        <w:spacing w:before="100" w:beforeAutospacing="1" w:after="100" w:afterAutospacing="1"/>
        <w:rPr>
          <w:sz w:val="24"/>
          <w:szCs w:val="24"/>
        </w:rPr>
      </w:pPr>
      <w:r w:rsidRPr="001E6540">
        <w:rPr>
          <w:sz w:val="24"/>
          <w:szCs w:val="24"/>
        </w:rPr>
        <w:t>Belt, V., Drake, P. and Chapman, K., 2010. Employability skills: A research and policy briefing. UK Commission for Employment and Skills.</w:t>
      </w:r>
    </w:p>
    <w:p w14:paraId="2AA262F5" w14:textId="77777777" w:rsidR="0082108B" w:rsidRDefault="0082108B" w:rsidP="008F7E13">
      <w:pPr>
        <w:spacing w:after="100" w:afterAutospacing="1"/>
        <w:rPr>
          <w:sz w:val="24"/>
          <w:szCs w:val="24"/>
        </w:rPr>
      </w:pPr>
      <w:r w:rsidRPr="00DA4991">
        <w:rPr>
          <w:sz w:val="24"/>
          <w:szCs w:val="24"/>
        </w:rPr>
        <w:t xml:space="preserve">Blog.sas.com. (2017). ‘Employability: how will changes to the world of work change the skills students need?’. </w:t>
      </w:r>
      <w:hyperlink r:id="rId18" w:history="1">
        <w:r w:rsidRPr="00A07073">
          <w:rPr>
            <w:rStyle w:val="Hyperlink"/>
            <w:sz w:val="24"/>
            <w:szCs w:val="24"/>
          </w:rPr>
          <w:t>https://blogs.sas.com/content/hiddeninsights/2017/12/05/employability-change-skills-students-need/</w:t>
        </w:r>
      </w:hyperlink>
      <w:r>
        <w:rPr>
          <w:sz w:val="24"/>
          <w:szCs w:val="24"/>
        </w:rPr>
        <w:t xml:space="preserve"> </w:t>
      </w:r>
      <w:r w:rsidRPr="00DA4991">
        <w:rPr>
          <w:sz w:val="24"/>
          <w:szCs w:val="24"/>
        </w:rPr>
        <w:t>(Accessed: 4th July 2019).</w:t>
      </w:r>
    </w:p>
    <w:p w14:paraId="32BB0887" w14:textId="77777777" w:rsidR="0082108B" w:rsidRDefault="0082108B" w:rsidP="008F7E13">
      <w:pPr>
        <w:spacing w:after="100" w:afterAutospacing="1"/>
        <w:rPr>
          <w:sz w:val="24"/>
          <w:szCs w:val="24"/>
        </w:rPr>
      </w:pPr>
      <w:r w:rsidRPr="00A478A0">
        <w:rPr>
          <w:sz w:val="24"/>
          <w:szCs w:val="24"/>
        </w:rPr>
        <w:t xml:space="preserve">CareerAddict.com. (2019). ‘7 Effective Ways to Develop Your Negotiation Skills’. </w:t>
      </w:r>
      <w:hyperlink r:id="rId19" w:history="1">
        <w:r w:rsidRPr="00A07073">
          <w:rPr>
            <w:rStyle w:val="Hyperlink"/>
            <w:sz w:val="24"/>
            <w:szCs w:val="24"/>
          </w:rPr>
          <w:t>https://www.careeraddict.com/negotiation-skills</w:t>
        </w:r>
      </w:hyperlink>
      <w:r>
        <w:rPr>
          <w:sz w:val="24"/>
          <w:szCs w:val="24"/>
        </w:rPr>
        <w:t xml:space="preserve"> </w:t>
      </w:r>
      <w:r w:rsidRPr="00A478A0">
        <w:rPr>
          <w:sz w:val="24"/>
          <w:szCs w:val="24"/>
        </w:rPr>
        <w:t>(Accessed: 4th July 2019).</w:t>
      </w:r>
    </w:p>
    <w:p w14:paraId="4C42ED5F" w14:textId="77777777" w:rsidR="0082108B" w:rsidRPr="001E6540" w:rsidRDefault="0082108B" w:rsidP="008F7E13">
      <w:pPr>
        <w:spacing w:after="100" w:afterAutospacing="1"/>
        <w:rPr>
          <w:sz w:val="24"/>
          <w:szCs w:val="24"/>
        </w:rPr>
      </w:pPr>
      <w:r>
        <w:rPr>
          <w:sz w:val="24"/>
          <w:szCs w:val="24"/>
        </w:rPr>
        <w:t>C</w:t>
      </w:r>
      <w:r w:rsidRPr="003D7355">
        <w:rPr>
          <w:sz w:val="24"/>
          <w:szCs w:val="24"/>
        </w:rPr>
        <w:t xml:space="preserve">areerswithstem.com. (2019). ‘5 skills that will land you a job in 2019, according to LinkedIn’. </w:t>
      </w:r>
      <w:hyperlink r:id="rId20" w:history="1">
        <w:r w:rsidRPr="00A07073">
          <w:rPr>
            <w:rStyle w:val="Hyperlink"/>
            <w:sz w:val="24"/>
            <w:szCs w:val="24"/>
          </w:rPr>
          <w:t>https://careerswithstem.com.au/5-skills-that-will-land-you-a-job-in-2019-according-to-linkedin/</w:t>
        </w:r>
      </w:hyperlink>
      <w:r>
        <w:rPr>
          <w:sz w:val="24"/>
          <w:szCs w:val="24"/>
        </w:rPr>
        <w:t xml:space="preserve"> </w:t>
      </w:r>
      <w:r w:rsidRPr="003D7355">
        <w:rPr>
          <w:sz w:val="24"/>
          <w:szCs w:val="24"/>
        </w:rPr>
        <w:t>(Accessed: 4th July 2019).</w:t>
      </w:r>
    </w:p>
    <w:p w14:paraId="3E99368B" w14:textId="77777777" w:rsidR="0082108B" w:rsidRPr="00502E79" w:rsidRDefault="0082108B" w:rsidP="00502E79">
      <w:pPr>
        <w:spacing w:before="100" w:beforeAutospacing="1" w:after="100" w:afterAutospacing="1"/>
        <w:rPr>
          <w:bCs/>
          <w:color w:val="FF0000"/>
          <w:sz w:val="24"/>
          <w:szCs w:val="24"/>
        </w:rPr>
      </w:pPr>
      <w:r w:rsidRPr="00502E79">
        <w:rPr>
          <w:sz w:val="24"/>
          <w:szCs w:val="24"/>
        </w:rPr>
        <w:t xml:space="preserve">Employment-skills.co.uk. (2019). </w:t>
      </w:r>
      <w:r w:rsidRPr="00502E79">
        <w:rPr>
          <w:i/>
          <w:sz w:val="24"/>
          <w:szCs w:val="24"/>
        </w:rPr>
        <w:t>‘</w:t>
      </w:r>
      <w:r w:rsidRPr="00502E79">
        <w:rPr>
          <w:bCs/>
          <w:i/>
          <w:sz w:val="24"/>
          <w:szCs w:val="24"/>
        </w:rPr>
        <w:t xml:space="preserve">Report summary: Employability: developing a framework for policy analysis’. </w:t>
      </w:r>
      <w:hyperlink r:id="rId21" w:history="1">
        <w:r w:rsidRPr="00502E79">
          <w:rPr>
            <w:rStyle w:val="Hyperlink"/>
            <w:bCs/>
            <w:i/>
            <w:sz w:val="24"/>
            <w:szCs w:val="24"/>
          </w:rPr>
          <w:t>https://www.employment-studies.co.uk/report-summaries/report-summary-employability-developing-framework-policy-analysis</w:t>
        </w:r>
      </w:hyperlink>
      <w:r>
        <w:rPr>
          <w:bCs/>
          <w:color w:val="FF0000"/>
          <w:sz w:val="24"/>
          <w:szCs w:val="24"/>
        </w:rPr>
        <w:t xml:space="preserve"> </w:t>
      </w:r>
      <w:r w:rsidRPr="00502E79">
        <w:rPr>
          <w:bCs/>
          <w:sz w:val="24"/>
          <w:szCs w:val="24"/>
        </w:rPr>
        <w:t>(Accessed: 4</w:t>
      </w:r>
      <w:r w:rsidRPr="00502E79">
        <w:rPr>
          <w:bCs/>
          <w:sz w:val="24"/>
          <w:szCs w:val="24"/>
          <w:vertAlign w:val="superscript"/>
        </w:rPr>
        <w:t>th</w:t>
      </w:r>
      <w:r w:rsidRPr="00502E79">
        <w:rPr>
          <w:bCs/>
          <w:sz w:val="24"/>
          <w:szCs w:val="24"/>
        </w:rPr>
        <w:t xml:space="preserve"> June 2019).</w:t>
      </w:r>
    </w:p>
    <w:p w14:paraId="16CE54F4" w14:textId="77777777" w:rsidR="0082108B" w:rsidRPr="00502585" w:rsidRDefault="0082108B" w:rsidP="008F7E13">
      <w:pPr>
        <w:spacing w:before="100" w:beforeAutospacing="1" w:after="100" w:afterAutospacing="1"/>
        <w:rPr>
          <w:b/>
          <w:color w:val="0070C0"/>
          <w:sz w:val="24"/>
          <w:szCs w:val="24"/>
        </w:rPr>
      </w:pPr>
      <w:r w:rsidRPr="00502585">
        <w:rPr>
          <w:sz w:val="24"/>
          <w:szCs w:val="24"/>
        </w:rPr>
        <w:t>M., S. N. and Rajasekaran, V. (2018) ‘Employability Skills: A Review’, </w:t>
      </w:r>
      <w:r w:rsidRPr="00502585">
        <w:rPr>
          <w:i/>
          <w:iCs/>
          <w:sz w:val="24"/>
          <w:szCs w:val="24"/>
        </w:rPr>
        <w:t>IUP Journal of Soft Skills</w:t>
      </w:r>
      <w:r w:rsidRPr="00502585">
        <w:rPr>
          <w:sz w:val="24"/>
          <w:szCs w:val="24"/>
        </w:rPr>
        <w:t xml:space="preserve">, 12(1), pp. 29–37. Available at: </w:t>
      </w:r>
      <w:hyperlink r:id="rId22" w:history="1">
        <w:r w:rsidRPr="00A07073">
          <w:rPr>
            <w:rStyle w:val="Hyperlink"/>
            <w:sz w:val="24"/>
            <w:szCs w:val="24"/>
          </w:rPr>
          <w:t>https://search-ebscohost-com.ezproxy.uwtsd.ac.uk/login.aspx?direct=true&amp;db=bth&amp;AN=128789551&amp;site=ehost-live</w:t>
        </w:r>
      </w:hyperlink>
      <w:r>
        <w:rPr>
          <w:sz w:val="24"/>
          <w:szCs w:val="24"/>
        </w:rPr>
        <w:t xml:space="preserve"> </w:t>
      </w:r>
      <w:r w:rsidRPr="00502585">
        <w:rPr>
          <w:sz w:val="24"/>
          <w:szCs w:val="24"/>
        </w:rPr>
        <w:t>(Accessed: 14 May 2019).</w:t>
      </w:r>
    </w:p>
    <w:p w14:paraId="049DE20C" w14:textId="77777777" w:rsidR="0082108B" w:rsidRDefault="0082108B" w:rsidP="008F7E13">
      <w:pPr>
        <w:spacing w:after="100" w:afterAutospacing="1"/>
        <w:rPr>
          <w:sz w:val="24"/>
          <w:szCs w:val="24"/>
        </w:rPr>
      </w:pPr>
      <w:r w:rsidRPr="00615106">
        <w:rPr>
          <w:sz w:val="24"/>
          <w:szCs w:val="24"/>
        </w:rPr>
        <w:t xml:space="preserve">Mindtools.com. (2019), ‘Interpersonal-skills’. </w:t>
      </w:r>
      <w:hyperlink r:id="rId23" w:history="1">
        <w:r w:rsidRPr="00A07073">
          <w:rPr>
            <w:rStyle w:val="Hyperlink"/>
            <w:sz w:val="24"/>
            <w:szCs w:val="24"/>
          </w:rPr>
          <w:t>https://www.mindtools.com/pages/article/interpersonal-skills.htm</w:t>
        </w:r>
      </w:hyperlink>
      <w:r>
        <w:rPr>
          <w:sz w:val="24"/>
          <w:szCs w:val="24"/>
        </w:rPr>
        <w:t xml:space="preserve"> </w:t>
      </w:r>
      <w:r w:rsidRPr="00615106">
        <w:rPr>
          <w:sz w:val="24"/>
          <w:szCs w:val="24"/>
        </w:rPr>
        <w:t>(Accessed: 4th July 2019).</w:t>
      </w:r>
    </w:p>
    <w:p w14:paraId="37F58BD3" w14:textId="77777777" w:rsidR="0082108B" w:rsidRDefault="0082108B" w:rsidP="008F7E13">
      <w:pPr>
        <w:spacing w:before="100" w:beforeAutospacing="1" w:after="100" w:afterAutospacing="1"/>
        <w:rPr>
          <w:sz w:val="24"/>
          <w:szCs w:val="24"/>
        </w:rPr>
      </w:pPr>
      <w:r w:rsidRPr="00703FC4">
        <w:rPr>
          <w:sz w:val="24"/>
          <w:szCs w:val="24"/>
        </w:rPr>
        <w:t xml:space="preserve">Mindtools.com. (2019). ‘What Is Time Management?’. </w:t>
      </w:r>
      <w:hyperlink r:id="rId24" w:history="1">
        <w:r w:rsidRPr="00A07073">
          <w:rPr>
            <w:rStyle w:val="Hyperlink"/>
            <w:sz w:val="24"/>
            <w:szCs w:val="24"/>
          </w:rPr>
          <w:t>https://www.mindtools.com/pages/article/newHTE_00.htm</w:t>
        </w:r>
      </w:hyperlink>
      <w:r>
        <w:rPr>
          <w:sz w:val="24"/>
          <w:szCs w:val="24"/>
        </w:rPr>
        <w:t xml:space="preserve"> </w:t>
      </w:r>
      <w:r w:rsidRPr="00703FC4">
        <w:rPr>
          <w:sz w:val="24"/>
          <w:szCs w:val="24"/>
        </w:rPr>
        <w:t>(Accessed: 4th July 2019)</w:t>
      </w:r>
      <w:r>
        <w:rPr>
          <w:sz w:val="24"/>
          <w:szCs w:val="24"/>
        </w:rPr>
        <w:t>.</w:t>
      </w:r>
    </w:p>
    <w:p w14:paraId="6201F099" w14:textId="77777777" w:rsidR="0082108B" w:rsidRDefault="0082108B" w:rsidP="008F7E13">
      <w:pPr>
        <w:spacing w:before="100" w:beforeAutospacing="1" w:after="100" w:afterAutospacing="1"/>
        <w:rPr>
          <w:sz w:val="24"/>
          <w:szCs w:val="24"/>
        </w:rPr>
      </w:pPr>
      <w:r w:rsidRPr="00C86B38">
        <w:rPr>
          <w:sz w:val="24"/>
          <w:szCs w:val="24"/>
        </w:rPr>
        <w:t>Morgan, P., 2016. The Business Student's Guide to Study and Employability. Sage.</w:t>
      </w:r>
    </w:p>
    <w:p w14:paraId="7F77FA57" w14:textId="77777777" w:rsidR="0082108B" w:rsidRDefault="0082108B" w:rsidP="008F7E13">
      <w:pPr>
        <w:spacing w:after="100" w:afterAutospacing="1"/>
        <w:rPr>
          <w:sz w:val="24"/>
          <w:szCs w:val="24"/>
        </w:rPr>
      </w:pPr>
      <w:r w:rsidRPr="007C7278">
        <w:rPr>
          <w:sz w:val="24"/>
          <w:szCs w:val="24"/>
        </w:rPr>
        <w:t xml:space="preserve">Shapironegotiations.com. (2018). ‘The Importance of Negotiation’. </w:t>
      </w:r>
      <w:hyperlink r:id="rId25" w:history="1">
        <w:r w:rsidRPr="00A07073">
          <w:rPr>
            <w:rStyle w:val="Hyperlink"/>
            <w:sz w:val="24"/>
            <w:szCs w:val="24"/>
          </w:rPr>
          <w:t>https://www.shapironegotiations.com/the-importance-of-negotiation/</w:t>
        </w:r>
      </w:hyperlink>
      <w:r>
        <w:rPr>
          <w:sz w:val="24"/>
          <w:szCs w:val="24"/>
        </w:rPr>
        <w:t xml:space="preserve"> </w:t>
      </w:r>
      <w:r w:rsidRPr="007C7278">
        <w:rPr>
          <w:sz w:val="24"/>
          <w:szCs w:val="24"/>
        </w:rPr>
        <w:t>(Accessed: 4th July 2019).</w:t>
      </w:r>
    </w:p>
    <w:p w14:paraId="38CBD6DD" w14:textId="77777777" w:rsidR="0082108B" w:rsidRDefault="0082108B" w:rsidP="008F7E13">
      <w:pPr>
        <w:spacing w:before="100" w:beforeAutospacing="1" w:after="100" w:afterAutospacing="1"/>
        <w:rPr>
          <w:sz w:val="24"/>
          <w:szCs w:val="24"/>
        </w:rPr>
      </w:pPr>
      <w:r w:rsidRPr="00502585">
        <w:rPr>
          <w:sz w:val="24"/>
          <w:szCs w:val="24"/>
        </w:rPr>
        <w:t>Skills You Need (</w:t>
      </w:r>
      <w:r>
        <w:rPr>
          <w:sz w:val="24"/>
          <w:szCs w:val="24"/>
        </w:rPr>
        <w:t>2019</w:t>
      </w:r>
      <w:r w:rsidRPr="00502585">
        <w:rPr>
          <w:sz w:val="24"/>
          <w:szCs w:val="24"/>
        </w:rPr>
        <w:t xml:space="preserve">) Employability Skills </w:t>
      </w:r>
      <w:hyperlink r:id="rId26" w:history="1">
        <w:r w:rsidRPr="00502585">
          <w:rPr>
            <w:rStyle w:val="Hyperlink"/>
            <w:sz w:val="24"/>
            <w:szCs w:val="24"/>
          </w:rPr>
          <w:t>https://www.skillsyouneed.com/general/employability-skills.html</w:t>
        </w:r>
      </w:hyperlink>
      <w:r w:rsidRPr="00502585">
        <w:rPr>
          <w:sz w:val="24"/>
          <w:szCs w:val="24"/>
        </w:rPr>
        <w:t xml:space="preserve"> (Accessed: 14 May 2019</w:t>
      </w:r>
      <w:r>
        <w:rPr>
          <w:sz w:val="24"/>
          <w:szCs w:val="24"/>
        </w:rPr>
        <w:t>).</w:t>
      </w:r>
    </w:p>
    <w:p w14:paraId="7EFEAE7A" w14:textId="77777777" w:rsidR="0082108B" w:rsidRDefault="0082108B" w:rsidP="008F7E13">
      <w:pPr>
        <w:spacing w:after="100" w:afterAutospacing="1"/>
        <w:rPr>
          <w:sz w:val="24"/>
          <w:szCs w:val="24"/>
        </w:rPr>
      </w:pPr>
      <w:r w:rsidRPr="0085230B">
        <w:rPr>
          <w:sz w:val="24"/>
          <w:szCs w:val="24"/>
        </w:rPr>
        <w:t xml:space="preserve">Skillsyouneed.com. (2019). ‘Interpersonal skills’. </w:t>
      </w:r>
      <w:hyperlink r:id="rId27" w:history="1">
        <w:r w:rsidRPr="00A07073">
          <w:rPr>
            <w:rStyle w:val="Hyperlink"/>
            <w:sz w:val="24"/>
            <w:szCs w:val="24"/>
          </w:rPr>
          <w:t>https://www.skillsyouneed.com/interpersonal-skills.html</w:t>
        </w:r>
      </w:hyperlink>
      <w:r>
        <w:rPr>
          <w:sz w:val="24"/>
          <w:szCs w:val="24"/>
        </w:rPr>
        <w:t xml:space="preserve"> </w:t>
      </w:r>
      <w:r w:rsidRPr="0085230B">
        <w:rPr>
          <w:sz w:val="24"/>
          <w:szCs w:val="24"/>
        </w:rPr>
        <w:t>(Accessed: 4th July 2019).</w:t>
      </w:r>
    </w:p>
    <w:p w14:paraId="0B78887E" w14:textId="77777777" w:rsidR="0082108B" w:rsidRPr="00273F71" w:rsidRDefault="0082108B" w:rsidP="007470B1">
      <w:pPr>
        <w:spacing w:after="240"/>
        <w:rPr>
          <w:sz w:val="24"/>
          <w:szCs w:val="24"/>
        </w:rPr>
      </w:pPr>
      <w:r w:rsidRPr="00273F71">
        <w:rPr>
          <w:sz w:val="24"/>
          <w:szCs w:val="24"/>
        </w:rPr>
        <w:lastRenderedPageBreak/>
        <w:t>Thebalancecareers.com. (2019). ‘Important Negotiation Skills for Workplace</w:t>
      </w:r>
      <w:r>
        <w:rPr>
          <w:sz w:val="24"/>
          <w:szCs w:val="24"/>
        </w:rPr>
        <w:t xml:space="preserve"> </w:t>
      </w:r>
      <w:r w:rsidRPr="00273F71">
        <w:rPr>
          <w:sz w:val="24"/>
          <w:szCs w:val="24"/>
        </w:rPr>
        <w:t>Success’</w:t>
      </w:r>
      <w:r>
        <w:rPr>
          <w:sz w:val="24"/>
          <w:szCs w:val="24"/>
        </w:rPr>
        <w:t xml:space="preserve"> </w:t>
      </w:r>
      <w:hyperlink r:id="rId28" w:history="1">
        <w:r w:rsidRPr="001D728F">
          <w:rPr>
            <w:rStyle w:val="Hyperlink"/>
            <w:sz w:val="24"/>
            <w:szCs w:val="24"/>
          </w:rPr>
          <w:t>https://www.th</w:t>
        </w:r>
        <w:r w:rsidRPr="001D728F">
          <w:rPr>
            <w:rStyle w:val="Hyperlink"/>
            <w:sz w:val="24"/>
            <w:szCs w:val="24"/>
          </w:rPr>
          <w:t>e</w:t>
        </w:r>
        <w:r w:rsidRPr="001D728F">
          <w:rPr>
            <w:rStyle w:val="Hyperlink"/>
            <w:sz w:val="24"/>
            <w:szCs w:val="24"/>
          </w:rPr>
          <w:t>balancecareers.com/negotiation-skills-list-2063760</w:t>
        </w:r>
      </w:hyperlink>
      <w:r>
        <w:rPr>
          <w:sz w:val="24"/>
          <w:szCs w:val="24"/>
        </w:rPr>
        <w:t xml:space="preserve"> </w:t>
      </w:r>
      <w:r w:rsidRPr="00273F71">
        <w:rPr>
          <w:sz w:val="24"/>
          <w:szCs w:val="24"/>
        </w:rPr>
        <w:t xml:space="preserve"> (Accessed: 4th July 2019)</w:t>
      </w:r>
      <w:r>
        <w:rPr>
          <w:sz w:val="24"/>
          <w:szCs w:val="24"/>
        </w:rPr>
        <w:t>.</w:t>
      </w:r>
    </w:p>
    <w:p w14:paraId="2A18FB27" w14:textId="77777777" w:rsidR="0082108B" w:rsidRDefault="0082108B" w:rsidP="008F7E13">
      <w:pPr>
        <w:spacing w:after="100" w:afterAutospacing="1"/>
        <w:rPr>
          <w:sz w:val="24"/>
          <w:szCs w:val="24"/>
        </w:rPr>
      </w:pPr>
      <w:r w:rsidRPr="006F1D4C">
        <w:rPr>
          <w:sz w:val="24"/>
          <w:szCs w:val="24"/>
        </w:rPr>
        <w:t xml:space="preserve">Thebalancecareers.com. (2019). ‘Important Personal Skills That Employers Value’. </w:t>
      </w:r>
      <w:hyperlink r:id="rId29" w:history="1">
        <w:r w:rsidRPr="00A07073">
          <w:rPr>
            <w:rStyle w:val="Hyperlink"/>
            <w:sz w:val="24"/>
            <w:szCs w:val="24"/>
          </w:rPr>
          <w:t>https://www.thebalancecareers.com/personal-skills-list-2063763</w:t>
        </w:r>
      </w:hyperlink>
      <w:r>
        <w:rPr>
          <w:sz w:val="24"/>
          <w:szCs w:val="24"/>
        </w:rPr>
        <w:t xml:space="preserve"> </w:t>
      </w:r>
      <w:r w:rsidRPr="006F1D4C">
        <w:rPr>
          <w:sz w:val="24"/>
          <w:szCs w:val="24"/>
        </w:rPr>
        <w:t>(Accessed: 4th July 2019).</w:t>
      </w:r>
    </w:p>
    <w:sectPr w:rsidR="0082108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D482EA" w14:textId="77777777" w:rsidR="009913A1" w:rsidRDefault="009913A1" w:rsidP="004E321F">
      <w:r>
        <w:separator/>
      </w:r>
    </w:p>
  </w:endnote>
  <w:endnote w:type="continuationSeparator" w:id="0">
    <w:p w14:paraId="6262A156" w14:textId="77777777" w:rsidR="009913A1" w:rsidRDefault="009913A1" w:rsidP="004E32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6829724"/>
      <w:docPartObj>
        <w:docPartGallery w:val="Page Numbers (Bottom of Page)"/>
        <w:docPartUnique/>
      </w:docPartObj>
    </w:sdtPr>
    <w:sdtEndPr>
      <w:rPr>
        <w:noProof/>
      </w:rPr>
    </w:sdtEndPr>
    <w:sdtContent>
      <w:p w14:paraId="52B947FC" w14:textId="37797B13" w:rsidR="00A6257F" w:rsidRPr="00A6257F" w:rsidRDefault="00A6257F">
        <w:pPr>
          <w:pStyle w:val="Footer"/>
          <w:jc w:val="center"/>
        </w:pPr>
        <w:r w:rsidRPr="00A6257F">
          <w:fldChar w:fldCharType="begin"/>
        </w:r>
        <w:r w:rsidRPr="00A6257F">
          <w:instrText xml:space="preserve"> PAGE   \* MERGEFORMAT </w:instrText>
        </w:r>
        <w:r w:rsidRPr="00A6257F">
          <w:fldChar w:fldCharType="separate"/>
        </w:r>
        <w:r w:rsidRPr="00A6257F">
          <w:rPr>
            <w:noProof/>
          </w:rPr>
          <w:t>2</w:t>
        </w:r>
        <w:r w:rsidRPr="00A6257F">
          <w:rPr>
            <w:noProof/>
          </w:rPr>
          <w:fldChar w:fldCharType="end"/>
        </w:r>
      </w:p>
    </w:sdtContent>
  </w:sdt>
  <w:p w14:paraId="4DB86C5C" w14:textId="3FAC8830" w:rsidR="00C06B07" w:rsidRDefault="00C06B07" w:rsidP="00C06B07">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30798"/>
      <w:docPartObj>
        <w:docPartGallery w:val="Page Numbers (Bottom of Page)"/>
        <w:docPartUnique/>
      </w:docPartObj>
    </w:sdtPr>
    <w:sdtEndPr>
      <w:rPr>
        <w:noProof/>
      </w:rPr>
    </w:sdtEndPr>
    <w:sdtContent>
      <w:p w14:paraId="7C3F3C1C" w14:textId="54E8EBCA" w:rsidR="00A6257F" w:rsidRPr="00A6257F" w:rsidRDefault="00A6257F">
        <w:pPr>
          <w:pStyle w:val="Footer"/>
          <w:jc w:val="center"/>
        </w:pPr>
        <w:r>
          <w:t>0</w:t>
        </w:r>
      </w:p>
    </w:sdtContent>
  </w:sdt>
  <w:p w14:paraId="20F203FF" w14:textId="77777777" w:rsidR="00A6257F" w:rsidRDefault="00A6257F" w:rsidP="00C06B07">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3257751"/>
      <w:docPartObj>
        <w:docPartGallery w:val="Page Numbers (Bottom of Page)"/>
        <w:docPartUnique/>
      </w:docPartObj>
    </w:sdtPr>
    <w:sdtEndPr>
      <w:rPr>
        <w:noProof/>
      </w:rPr>
    </w:sdtEndPr>
    <w:sdtContent>
      <w:p w14:paraId="391C3236" w14:textId="02E390CF" w:rsidR="00A6257F" w:rsidRDefault="00A6257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3A75C4" w14:textId="77777777" w:rsidR="00A6257F" w:rsidRDefault="00A6257F" w:rsidP="00C06B07">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BB5920" w14:textId="77777777" w:rsidR="009913A1" w:rsidRDefault="009913A1" w:rsidP="004E321F">
      <w:r>
        <w:separator/>
      </w:r>
    </w:p>
  </w:footnote>
  <w:footnote w:type="continuationSeparator" w:id="0">
    <w:p w14:paraId="5234DD7C" w14:textId="77777777" w:rsidR="009913A1" w:rsidRDefault="009913A1" w:rsidP="004E321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6FFB90" w14:textId="2EF43CAF" w:rsidR="0082108B" w:rsidRDefault="0082108B">
    <w:pPr>
      <w:pStyle w:val="Header"/>
      <w:jc w:val="center"/>
    </w:pPr>
  </w:p>
  <w:p w14:paraId="483F7E53" w14:textId="77777777" w:rsidR="001433FC" w:rsidRDefault="001433FC"/>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F3B336" w14:textId="7D449857" w:rsidR="001433FC" w:rsidRPr="00005CF5" w:rsidRDefault="001433FC" w:rsidP="009448AA">
    <w:pPr>
      <w:pStyle w:val="Header"/>
      <w:rPr>
        <w:sz w:val="24"/>
        <w:szCs w:val="24"/>
      </w:rPr>
    </w:pPr>
    <w:r w:rsidRPr="00005CF5">
      <w:rPr>
        <w:sz w:val="24"/>
        <w:szCs w:val="24"/>
      </w:rPr>
      <w:t>Shakti Chohan</w:t>
    </w:r>
  </w:p>
  <w:p w14:paraId="5E2F1142" w14:textId="77777777" w:rsidR="001433FC" w:rsidRPr="00005CF5" w:rsidRDefault="001433FC" w:rsidP="009448AA">
    <w:pPr>
      <w:pStyle w:val="Header"/>
      <w:rPr>
        <w:sz w:val="24"/>
        <w:szCs w:val="24"/>
      </w:rPr>
    </w:pPr>
    <w:r w:rsidRPr="00005CF5">
      <w:rPr>
        <w:sz w:val="24"/>
        <w:szCs w:val="24"/>
      </w:rPr>
      <w:t>1817037</w:t>
    </w:r>
  </w:p>
  <w:p w14:paraId="4EB5E75E" w14:textId="77777777" w:rsidR="001433FC" w:rsidRDefault="001433F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3840EF" w14:textId="5B7D9EDE" w:rsidR="009D1BE6" w:rsidRPr="009D1BE6" w:rsidRDefault="009D1BE6">
    <w:pPr>
      <w:pStyle w:val="Header"/>
      <w:rPr>
        <w:sz w:val="24"/>
        <w:szCs w:val="24"/>
      </w:rPr>
    </w:pPr>
    <w:r w:rsidRPr="009D1BE6">
      <w:rPr>
        <w:sz w:val="24"/>
        <w:szCs w:val="24"/>
      </w:rPr>
      <w:t>Shakti Chohan</w:t>
    </w:r>
  </w:p>
  <w:p w14:paraId="2F6904D1" w14:textId="175C5085" w:rsidR="009D1BE6" w:rsidRPr="009D1BE6" w:rsidRDefault="009D1BE6">
    <w:pPr>
      <w:pStyle w:val="Header"/>
      <w:rPr>
        <w:sz w:val="24"/>
        <w:szCs w:val="24"/>
      </w:rPr>
    </w:pPr>
    <w:r w:rsidRPr="009D1BE6">
      <w:rPr>
        <w:sz w:val="24"/>
        <w:szCs w:val="24"/>
      </w:rPr>
      <w:t>1817037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2295F"/>
    <w:multiLevelType w:val="hybridMultilevel"/>
    <w:tmpl w:val="A184E024"/>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5C2651B"/>
    <w:multiLevelType w:val="hybridMultilevel"/>
    <w:tmpl w:val="53CAFC3C"/>
    <w:lvl w:ilvl="0" w:tplc="058E7AD8">
      <w:start w:val="14"/>
      <w:numFmt w:val="bullet"/>
      <w:lvlText w:val="-"/>
      <w:lvlJc w:val="left"/>
      <w:pPr>
        <w:ind w:left="1080" w:hanging="360"/>
      </w:pPr>
      <w:rPr>
        <w:rFonts w:ascii="Times New Roman" w:eastAsia="Times New Roman" w:hAnsi="Times New Roman" w:cs="Times New Roman"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 w15:restartNumberingAfterBreak="0">
    <w:nsid w:val="165A4296"/>
    <w:multiLevelType w:val="hybridMultilevel"/>
    <w:tmpl w:val="6CEE7A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6E80138"/>
    <w:multiLevelType w:val="hybridMultilevel"/>
    <w:tmpl w:val="C50616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CFD440E"/>
    <w:multiLevelType w:val="hybridMultilevel"/>
    <w:tmpl w:val="36F248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F66B8C"/>
    <w:multiLevelType w:val="hybridMultilevel"/>
    <w:tmpl w:val="5B88FB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DF5645"/>
    <w:multiLevelType w:val="hybridMultilevel"/>
    <w:tmpl w:val="C1B0FC5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BCB3BC2"/>
    <w:multiLevelType w:val="hybridMultilevel"/>
    <w:tmpl w:val="65027360"/>
    <w:lvl w:ilvl="0" w:tplc="0809000B">
      <w:start w:val="1"/>
      <w:numFmt w:val="bullet"/>
      <w:lvlText w:val=""/>
      <w:lvlJc w:val="left"/>
      <w:pPr>
        <w:ind w:left="604" w:hanging="360"/>
      </w:pPr>
      <w:rPr>
        <w:rFonts w:ascii="Wingdings" w:hAnsi="Wingdings" w:hint="default"/>
      </w:rPr>
    </w:lvl>
    <w:lvl w:ilvl="1" w:tplc="08090003" w:tentative="1">
      <w:start w:val="1"/>
      <w:numFmt w:val="bullet"/>
      <w:lvlText w:val="o"/>
      <w:lvlJc w:val="left"/>
      <w:pPr>
        <w:ind w:left="1324" w:hanging="360"/>
      </w:pPr>
      <w:rPr>
        <w:rFonts w:ascii="Courier New" w:hAnsi="Courier New" w:cs="Courier New" w:hint="default"/>
      </w:rPr>
    </w:lvl>
    <w:lvl w:ilvl="2" w:tplc="08090005" w:tentative="1">
      <w:start w:val="1"/>
      <w:numFmt w:val="bullet"/>
      <w:lvlText w:val=""/>
      <w:lvlJc w:val="left"/>
      <w:pPr>
        <w:ind w:left="2044" w:hanging="360"/>
      </w:pPr>
      <w:rPr>
        <w:rFonts w:ascii="Wingdings" w:hAnsi="Wingdings" w:hint="default"/>
      </w:rPr>
    </w:lvl>
    <w:lvl w:ilvl="3" w:tplc="08090001" w:tentative="1">
      <w:start w:val="1"/>
      <w:numFmt w:val="bullet"/>
      <w:lvlText w:val=""/>
      <w:lvlJc w:val="left"/>
      <w:pPr>
        <w:ind w:left="2764" w:hanging="360"/>
      </w:pPr>
      <w:rPr>
        <w:rFonts w:ascii="Symbol" w:hAnsi="Symbol" w:hint="default"/>
      </w:rPr>
    </w:lvl>
    <w:lvl w:ilvl="4" w:tplc="08090003" w:tentative="1">
      <w:start w:val="1"/>
      <w:numFmt w:val="bullet"/>
      <w:lvlText w:val="o"/>
      <w:lvlJc w:val="left"/>
      <w:pPr>
        <w:ind w:left="3484" w:hanging="360"/>
      </w:pPr>
      <w:rPr>
        <w:rFonts w:ascii="Courier New" w:hAnsi="Courier New" w:cs="Courier New" w:hint="default"/>
      </w:rPr>
    </w:lvl>
    <w:lvl w:ilvl="5" w:tplc="08090005" w:tentative="1">
      <w:start w:val="1"/>
      <w:numFmt w:val="bullet"/>
      <w:lvlText w:val=""/>
      <w:lvlJc w:val="left"/>
      <w:pPr>
        <w:ind w:left="4204" w:hanging="360"/>
      </w:pPr>
      <w:rPr>
        <w:rFonts w:ascii="Wingdings" w:hAnsi="Wingdings" w:hint="default"/>
      </w:rPr>
    </w:lvl>
    <w:lvl w:ilvl="6" w:tplc="08090001" w:tentative="1">
      <w:start w:val="1"/>
      <w:numFmt w:val="bullet"/>
      <w:lvlText w:val=""/>
      <w:lvlJc w:val="left"/>
      <w:pPr>
        <w:ind w:left="4924" w:hanging="360"/>
      </w:pPr>
      <w:rPr>
        <w:rFonts w:ascii="Symbol" w:hAnsi="Symbol" w:hint="default"/>
      </w:rPr>
    </w:lvl>
    <w:lvl w:ilvl="7" w:tplc="08090003" w:tentative="1">
      <w:start w:val="1"/>
      <w:numFmt w:val="bullet"/>
      <w:lvlText w:val="o"/>
      <w:lvlJc w:val="left"/>
      <w:pPr>
        <w:ind w:left="5644" w:hanging="360"/>
      </w:pPr>
      <w:rPr>
        <w:rFonts w:ascii="Courier New" w:hAnsi="Courier New" w:cs="Courier New" w:hint="default"/>
      </w:rPr>
    </w:lvl>
    <w:lvl w:ilvl="8" w:tplc="08090005" w:tentative="1">
      <w:start w:val="1"/>
      <w:numFmt w:val="bullet"/>
      <w:lvlText w:val=""/>
      <w:lvlJc w:val="left"/>
      <w:pPr>
        <w:ind w:left="6364" w:hanging="360"/>
      </w:pPr>
      <w:rPr>
        <w:rFonts w:ascii="Wingdings" w:hAnsi="Wingdings" w:hint="default"/>
      </w:rPr>
    </w:lvl>
  </w:abstractNum>
  <w:abstractNum w:abstractNumId="8" w15:restartNumberingAfterBreak="0">
    <w:nsid w:val="328608FA"/>
    <w:multiLevelType w:val="hybridMultilevel"/>
    <w:tmpl w:val="0BAAE196"/>
    <w:lvl w:ilvl="0" w:tplc="058E7AD8">
      <w:start w:val="1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6C51E1"/>
    <w:multiLevelType w:val="hybridMultilevel"/>
    <w:tmpl w:val="CC6030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38612760"/>
    <w:multiLevelType w:val="hybridMultilevel"/>
    <w:tmpl w:val="9CA4E512"/>
    <w:lvl w:ilvl="0" w:tplc="4348B340">
      <w:start w:val="1"/>
      <w:numFmt w:val="bullet"/>
      <w:lvlText w:val="-"/>
      <w:lvlJc w:val="left"/>
      <w:pPr>
        <w:ind w:left="1440" w:hanging="360"/>
      </w:pPr>
      <w:rPr>
        <w:rFonts w:ascii="Calibri" w:eastAsiaTheme="minorHAnsi" w:hAnsi="Calibri"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B197DCF"/>
    <w:multiLevelType w:val="hybridMultilevel"/>
    <w:tmpl w:val="7D12B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E5F4FF3"/>
    <w:multiLevelType w:val="hybridMultilevel"/>
    <w:tmpl w:val="3F669810"/>
    <w:lvl w:ilvl="0" w:tplc="058E7AD8">
      <w:start w:val="14"/>
      <w:numFmt w:val="bullet"/>
      <w:lvlText w:val="-"/>
      <w:lvlJc w:val="left"/>
      <w:pPr>
        <w:ind w:left="964" w:hanging="360"/>
      </w:pPr>
      <w:rPr>
        <w:rFonts w:ascii="Times New Roman" w:eastAsia="Times New Roman" w:hAnsi="Times New Roman" w:cs="Times New Roman" w:hint="default"/>
      </w:rPr>
    </w:lvl>
    <w:lvl w:ilvl="1" w:tplc="08090003">
      <w:start w:val="1"/>
      <w:numFmt w:val="bullet"/>
      <w:lvlText w:val="o"/>
      <w:lvlJc w:val="left"/>
      <w:pPr>
        <w:ind w:left="1684" w:hanging="360"/>
      </w:pPr>
      <w:rPr>
        <w:rFonts w:ascii="Courier New" w:hAnsi="Courier New" w:cs="Courier New" w:hint="default"/>
      </w:rPr>
    </w:lvl>
    <w:lvl w:ilvl="2" w:tplc="08090005" w:tentative="1">
      <w:start w:val="1"/>
      <w:numFmt w:val="bullet"/>
      <w:lvlText w:val=""/>
      <w:lvlJc w:val="left"/>
      <w:pPr>
        <w:ind w:left="2404" w:hanging="360"/>
      </w:pPr>
      <w:rPr>
        <w:rFonts w:ascii="Wingdings" w:hAnsi="Wingdings" w:hint="default"/>
      </w:rPr>
    </w:lvl>
    <w:lvl w:ilvl="3" w:tplc="08090001" w:tentative="1">
      <w:start w:val="1"/>
      <w:numFmt w:val="bullet"/>
      <w:lvlText w:val=""/>
      <w:lvlJc w:val="left"/>
      <w:pPr>
        <w:ind w:left="3124" w:hanging="360"/>
      </w:pPr>
      <w:rPr>
        <w:rFonts w:ascii="Symbol" w:hAnsi="Symbol" w:hint="default"/>
      </w:rPr>
    </w:lvl>
    <w:lvl w:ilvl="4" w:tplc="08090003" w:tentative="1">
      <w:start w:val="1"/>
      <w:numFmt w:val="bullet"/>
      <w:lvlText w:val="o"/>
      <w:lvlJc w:val="left"/>
      <w:pPr>
        <w:ind w:left="3844" w:hanging="360"/>
      </w:pPr>
      <w:rPr>
        <w:rFonts w:ascii="Courier New" w:hAnsi="Courier New" w:cs="Courier New" w:hint="default"/>
      </w:rPr>
    </w:lvl>
    <w:lvl w:ilvl="5" w:tplc="08090005" w:tentative="1">
      <w:start w:val="1"/>
      <w:numFmt w:val="bullet"/>
      <w:lvlText w:val=""/>
      <w:lvlJc w:val="left"/>
      <w:pPr>
        <w:ind w:left="4564" w:hanging="360"/>
      </w:pPr>
      <w:rPr>
        <w:rFonts w:ascii="Wingdings" w:hAnsi="Wingdings" w:hint="default"/>
      </w:rPr>
    </w:lvl>
    <w:lvl w:ilvl="6" w:tplc="08090001" w:tentative="1">
      <w:start w:val="1"/>
      <w:numFmt w:val="bullet"/>
      <w:lvlText w:val=""/>
      <w:lvlJc w:val="left"/>
      <w:pPr>
        <w:ind w:left="5284" w:hanging="360"/>
      </w:pPr>
      <w:rPr>
        <w:rFonts w:ascii="Symbol" w:hAnsi="Symbol" w:hint="default"/>
      </w:rPr>
    </w:lvl>
    <w:lvl w:ilvl="7" w:tplc="08090003" w:tentative="1">
      <w:start w:val="1"/>
      <w:numFmt w:val="bullet"/>
      <w:lvlText w:val="o"/>
      <w:lvlJc w:val="left"/>
      <w:pPr>
        <w:ind w:left="6004" w:hanging="360"/>
      </w:pPr>
      <w:rPr>
        <w:rFonts w:ascii="Courier New" w:hAnsi="Courier New" w:cs="Courier New" w:hint="default"/>
      </w:rPr>
    </w:lvl>
    <w:lvl w:ilvl="8" w:tplc="08090005" w:tentative="1">
      <w:start w:val="1"/>
      <w:numFmt w:val="bullet"/>
      <w:lvlText w:val=""/>
      <w:lvlJc w:val="left"/>
      <w:pPr>
        <w:ind w:left="6724" w:hanging="360"/>
      </w:pPr>
      <w:rPr>
        <w:rFonts w:ascii="Wingdings" w:hAnsi="Wingdings" w:hint="default"/>
      </w:rPr>
    </w:lvl>
  </w:abstractNum>
  <w:abstractNum w:abstractNumId="13" w15:restartNumberingAfterBreak="0">
    <w:nsid w:val="505C118F"/>
    <w:multiLevelType w:val="hybridMultilevel"/>
    <w:tmpl w:val="A3E62F0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50BE6182"/>
    <w:multiLevelType w:val="hybridMultilevel"/>
    <w:tmpl w:val="368AA5F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53A23F72"/>
    <w:multiLevelType w:val="hybridMultilevel"/>
    <w:tmpl w:val="B066AD94"/>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5F15000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9177370"/>
    <w:multiLevelType w:val="hybridMultilevel"/>
    <w:tmpl w:val="B204C90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6D8C6C70"/>
    <w:multiLevelType w:val="hybridMultilevel"/>
    <w:tmpl w:val="D076C3DE"/>
    <w:lvl w:ilvl="0" w:tplc="862257DE">
      <w:start w:val="1"/>
      <w:numFmt w:val="decimal"/>
      <w:lvlText w:val="%1."/>
      <w:lvlJc w:val="left"/>
      <w:pPr>
        <w:ind w:left="604" w:hanging="360"/>
      </w:pPr>
      <w:rPr>
        <w:color w:val="auto"/>
      </w:rPr>
    </w:lvl>
    <w:lvl w:ilvl="1" w:tplc="08090019" w:tentative="1">
      <w:start w:val="1"/>
      <w:numFmt w:val="lowerLetter"/>
      <w:lvlText w:val="%2."/>
      <w:lvlJc w:val="left"/>
      <w:pPr>
        <w:ind w:left="1324" w:hanging="360"/>
      </w:pPr>
    </w:lvl>
    <w:lvl w:ilvl="2" w:tplc="0809001B" w:tentative="1">
      <w:start w:val="1"/>
      <w:numFmt w:val="lowerRoman"/>
      <w:lvlText w:val="%3."/>
      <w:lvlJc w:val="right"/>
      <w:pPr>
        <w:ind w:left="2044" w:hanging="180"/>
      </w:pPr>
    </w:lvl>
    <w:lvl w:ilvl="3" w:tplc="0809000F" w:tentative="1">
      <w:start w:val="1"/>
      <w:numFmt w:val="decimal"/>
      <w:lvlText w:val="%4."/>
      <w:lvlJc w:val="left"/>
      <w:pPr>
        <w:ind w:left="2764" w:hanging="360"/>
      </w:pPr>
    </w:lvl>
    <w:lvl w:ilvl="4" w:tplc="08090019" w:tentative="1">
      <w:start w:val="1"/>
      <w:numFmt w:val="lowerLetter"/>
      <w:lvlText w:val="%5."/>
      <w:lvlJc w:val="left"/>
      <w:pPr>
        <w:ind w:left="3484" w:hanging="360"/>
      </w:pPr>
    </w:lvl>
    <w:lvl w:ilvl="5" w:tplc="0809001B" w:tentative="1">
      <w:start w:val="1"/>
      <w:numFmt w:val="lowerRoman"/>
      <w:lvlText w:val="%6."/>
      <w:lvlJc w:val="right"/>
      <w:pPr>
        <w:ind w:left="4204" w:hanging="180"/>
      </w:pPr>
    </w:lvl>
    <w:lvl w:ilvl="6" w:tplc="0809000F" w:tentative="1">
      <w:start w:val="1"/>
      <w:numFmt w:val="decimal"/>
      <w:lvlText w:val="%7."/>
      <w:lvlJc w:val="left"/>
      <w:pPr>
        <w:ind w:left="4924" w:hanging="360"/>
      </w:pPr>
    </w:lvl>
    <w:lvl w:ilvl="7" w:tplc="08090019" w:tentative="1">
      <w:start w:val="1"/>
      <w:numFmt w:val="lowerLetter"/>
      <w:lvlText w:val="%8."/>
      <w:lvlJc w:val="left"/>
      <w:pPr>
        <w:ind w:left="5644" w:hanging="360"/>
      </w:pPr>
    </w:lvl>
    <w:lvl w:ilvl="8" w:tplc="0809001B" w:tentative="1">
      <w:start w:val="1"/>
      <w:numFmt w:val="lowerRoman"/>
      <w:lvlText w:val="%9."/>
      <w:lvlJc w:val="right"/>
      <w:pPr>
        <w:ind w:left="6364" w:hanging="180"/>
      </w:pPr>
    </w:lvl>
  </w:abstractNum>
  <w:abstractNum w:abstractNumId="19" w15:restartNumberingAfterBreak="0">
    <w:nsid w:val="794111EA"/>
    <w:multiLevelType w:val="multilevel"/>
    <w:tmpl w:val="F9E42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
  </w:num>
  <w:num w:numId="3">
    <w:abstractNumId w:val="0"/>
  </w:num>
  <w:num w:numId="4">
    <w:abstractNumId w:val="16"/>
  </w:num>
  <w:num w:numId="5">
    <w:abstractNumId w:val="3"/>
  </w:num>
  <w:num w:numId="6">
    <w:abstractNumId w:val="12"/>
  </w:num>
  <w:num w:numId="7">
    <w:abstractNumId w:val="14"/>
  </w:num>
  <w:num w:numId="8">
    <w:abstractNumId w:val="13"/>
  </w:num>
  <w:num w:numId="9">
    <w:abstractNumId w:val="15"/>
  </w:num>
  <w:num w:numId="10">
    <w:abstractNumId w:val="8"/>
  </w:num>
  <w:num w:numId="11">
    <w:abstractNumId w:val="11"/>
  </w:num>
  <w:num w:numId="12">
    <w:abstractNumId w:val="6"/>
  </w:num>
  <w:num w:numId="13">
    <w:abstractNumId w:val="18"/>
  </w:num>
  <w:num w:numId="14">
    <w:abstractNumId w:val="17"/>
  </w:num>
  <w:num w:numId="15">
    <w:abstractNumId w:val="7"/>
  </w:num>
  <w:num w:numId="16">
    <w:abstractNumId w:val="4"/>
  </w:num>
  <w:num w:numId="17">
    <w:abstractNumId w:val="19"/>
    <w:lvlOverride w:ilvl="0">
      <w:lvl w:ilvl="0">
        <w:numFmt w:val="bullet"/>
        <w:lvlText w:val=""/>
        <w:lvlJc w:val="left"/>
        <w:pPr>
          <w:tabs>
            <w:tab w:val="num" w:pos="720"/>
          </w:tabs>
          <w:ind w:left="720" w:hanging="360"/>
        </w:pPr>
        <w:rPr>
          <w:rFonts w:ascii="Wingdings" w:hAnsi="Wingdings" w:hint="default"/>
          <w:sz w:val="20"/>
        </w:rPr>
      </w:lvl>
    </w:lvlOverride>
  </w:num>
  <w:num w:numId="18">
    <w:abstractNumId w:val="5"/>
  </w:num>
  <w:num w:numId="19">
    <w:abstractNumId w:val="2"/>
  </w:num>
  <w:num w:numId="2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3F20"/>
    <w:rsid w:val="00102C88"/>
    <w:rsid w:val="00106DFD"/>
    <w:rsid w:val="0011286F"/>
    <w:rsid w:val="001433FC"/>
    <w:rsid w:val="00144A3A"/>
    <w:rsid w:val="00144DE9"/>
    <w:rsid w:val="001707C5"/>
    <w:rsid w:val="00190CCB"/>
    <w:rsid w:val="001E6540"/>
    <w:rsid w:val="001F12DB"/>
    <w:rsid w:val="00203F20"/>
    <w:rsid w:val="00273F71"/>
    <w:rsid w:val="00333A01"/>
    <w:rsid w:val="00351CDF"/>
    <w:rsid w:val="00376360"/>
    <w:rsid w:val="00382245"/>
    <w:rsid w:val="003C4BFE"/>
    <w:rsid w:val="003D2EB5"/>
    <w:rsid w:val="003D7355"/>
    <w:rsid w:val="004673DF"/>
    <w:rsid w:val="00483683"/>
    <w:rsid w:val="004C0EC5"/>
    <w:rsid w:val="004E321F"/>
    <w:rsid w:val="00502585"/>
    <w:rsid w:val="00502E79"/>
    <w:rsid w:val="0053186E"/>
    <w:rsid w:val="005448C4"/>
    <w:rsid w:val="00615106"/>
    <w:rsid w:val="00696EEC"/>
    <w:rsid w:val="006F1D4C"/>
    <w:rsid w:val="00703FC4"/>
    <w:rsid w:val="007470B1"/>
    <w:rsid w:val="007631FA"/>
    <w:rsid w:val="007B6EA3"/>
    <w:rsid w:val="007C1D71"/>
    <w:rsid w:val="007C7278"/>
    <w:rsid w:val="0082108B"/>
    <w:rsid w:val="0085230B"/>
    <w:rsid w:val="00883BDA"/>
    <w:rsid w:val="00883F13"/>
    <w:rsid w:val="008B1A1C"/>
    <w:rsid w:val="008D2AB2"/>
    <w:rsid w:val="008F7E13"/>
    <w:rsid w:val="00930A02"/>
    <w:rsid w:val="00957E0A"/>
    <w:rsid w:val="009913A1"/>
    <w:rsid w:val="009928EA"/>
    <w:rsid w:val="009A15D4"/>
    <w:rsid w:val="009B7647"/>
    <w:rsid w:val="009C45EA"/>
    <w:rsid w:val="009D1BE6"/>
    <w:rsid w:val="00A478A0"/>
    <w:rsid w:val="00A6257F"/>
    <w:rsid w:val="00A95CFE"/>
    <w:rsid w:val="00B22255"/>
    <w:rsid w:val="00BF0A22"/>
    <w:rsid w:val="00C06B07"/>
    <w:rsid w:val="00C432FD"/>
    <w:rsid w:val="00C86B38"/>
    <w:rsid w:val="00CE213F"/>
    <w:rsid w:val="00D26682"/>
    <w:rsid w:val="00D46E89"/>
    <w:rsid w:val="00DA4991"/>
    <w:rsid w:val="00E13783"/>
    <w:rsid w:val="00E15052"/>
    <w:rsid w:val="00E412A7"/>
    <w:rsid w:val="00E87C63"/>
    <w:rsid w:val="00E92064"/>
    <w:rsid w:val="00EB2035"/>
    <w:rsid w:val="00EF77A6"/>
    <w:rsid w:val="00F6143A"/>
    <w:rsid w:val="00F6221E"/>
    <w:rsid w:val="00F62C21"/>
    <w:rsid w:val="00FA0B2F"/>
    <w:rsid w:val="00FF7F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13FA0D"/>
  <w15:chartTrackingRefBased/>
  <w15:docId w15:val="{CD82AEFD-1644-4967-9FE0-36B7B71A58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03F20"/>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502E79"/>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3F20"/>
    <w:pPr>
      <w:ind w:left="720"/>
      <w:contextualSpacing/>
    </w:pPr>
  </w:style>
  <w:style w:type="paragraph" w:styleId="Header">
    <w:name w:val="header"/>
    <w:basedOn w:val="Normal"/>
    <w:link w:val="HeaderChar"/>
    <w:uiPriority w:val="99"/>
    <w:unhideWhenUsed/>
    <w:rsid w:val="004E321F"/>
    <w:pPr>
      <w:tabs>
        <w:tab w:val="center" w:pos="4513"/>
        <w:tab w:val="right" w:pos="9026"/>
      </w:tabs>
    </w:pPr>
  </w:style>
  <w:style w:type="character" w:customStyle="1" w:styleId="HeaderChar">
    <w:name w:val="Header Char"/>
    <w:basedOn w:val="DefaultParagraphFont"/>
    <w:link w:val="Header"/>
    <w:uiPriority w:val="99"/>
    <w:rsid w:val="004E321F"/>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4E321F"/>
    <w:pPr>
      <w:tabs>
        <w:tab w:val="center" w:pos="4513"/>
        <w:tab w:val="right" w:pos="9026"/>
      </w:tabs>
    </w:pPr>
  </w:style>
  <w:style w:type="character" w:customStyle="1" w:styleId="FooterChar">
    <w:name w:val="Footer Char"/>
    <w:basedOn w:val="DefaultParagraphFont"/>
    <w:link w:val="Footer"/>
    <w:uiPriority w:val="99"/>
    <w:rsid w:val="004E321F"/>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CE213F"/>
    <w:rPr>
      <w:b/>
      <w:bCs/>
    </w:rPr>
  </w:style>
  <w:style w:type="character" w:styleId="Hyperlink">
    <w:name w:val="Hyperlink"/>
    <w:basedOn w:val="DefaultParagraphFont"/>
    <w:uiPriority w:val="99"/>
    <w:unhideWhenUsed/>
    <w:rsid w:val="00CE213F"/>
    <w:rPr>
      <w:color w:val="0000FF"/>
      <w:u w:val="single"/>
    </w:rPr>
  </w:style>
  <w:style w:type="character" w:styleId="UnresolvedMention">
    <w:name w:val="Unresolved Mention"/>
    <w:basedOn w:val="DefaultParagraphFont"/>
    <w:uiPriority w:val="99"/>
    <w:semiHidden/>
    <w:unhideWhenUsed/>
    <w:rsid w:val="00190CCB"/>
    <w:rPr>
      <w:color w:val="605E5C"/>
      <w:shd w:val="clear" w:color="auto" w:fill="E1DFDD"/>
    </w:rPr>
  </w:style>
  <w:style w:type="table" w:styleId="TableGrid">
    <w:name w:val="Table Grid"/>
    <w:basedOn w:val="TableNormal"/>
    <w:uiPriority w:val="39"/>
    <w:rsid w:val="00D266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1433F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433FC"/>
    <w:rPr>
      <w:rFonts w:eastAsiaTheme="minorEastAsia"/>
      <w:lang w:val="en-US"/>
    </w:rPr>
  </w:style>
  <w:style w:type="character" w:customStyle="1" w:styleId="Heading1Char">
    <w:name w:val="Heading 1 Char"/>
    <w:basedOn w:val="DefaultParagraphFont"/>
    <w:link w:val="Heading1"/>
    <w:uiPriority w:val="9"/>
    <w:rsid w:val="00502E79"/>
    <w:rPr>
      <w:rFonts w:asciiTheme="majorHAnsi" w:eastAsiaTheme="majorEastAsia" w:hAnsiTheme="majorHAnsi" w:cstheme="majorBidi"/>
      <w:color w:val="2E74B5" w:themeColor="accent1" w:themeShade="BF"/>
      <w:sz w:val="32"/>
      <w:szCs w:val="32"/>
      <w:lang w:eastAsia="en-GB"/>
    </w:rPr>
  </w:style>
  <w:style w:type="character" w:styleId="FollowedHyperlink">
    <w:name w:val="FollowedHyperlink"/>
    <w:basedOn w:val="DefaultParagraphFont"/>
    <w:uiPriority w:val="99"/>
    <w:semiHidden/>
    <w:unhideWhenUsed/>
    <w:rsid w:val="007470B1"/>
    <w:rPr>
      <w:color w:val="954F72" w:themeColor="followedHyperlink"/>
      <w:u w:val="single"/>
    </w:rPr>
  </w:style>
  <w:style w:type="paragraph" w:styleId="TOCHeading">
    <w:name w:val="TOC Heading"/>
    <w:basedOn w:val="Heading1"/>
    <w:next w:val="Normal"/>
    <w:uiPriority w:val="39"/>
    <w:unhideWhenUsed/>
    <w:qFormat/>
    <w:rsid w:val="00C06B07"/>
    <w:pPr>
      <w:spacing w:line="259" w:lineRule="auto"/>
      <w:outlineLvl w:val="9"/>
    </w:pPr>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2209936">
      <w:bodyDiv w:val="1"/>
      <w:marLeft w:val="0"/>
      <w:marRight w:val="0"/>
      <w:marTop w:val="0"/>
      <w:marBottom w:val="0"/>
      <w:divBdr>
        <w:top w:val="none" w:sz="0" w:space="0" w:color="auto"/>
        <w:left w:val="none" w:sz="0" w:space="0" w:color="auto"/>
        <w:bottom w:val="none" w:sz="0" w:space="0" w:color="auto"/>
        <w:right w:val="none" w:sz="0" w:space="0" w:color="auto"/>
      </w:divBdr>
    </w:div>
    <w:div w:id="1263874394">
      <w:bodyDiv w:val="1"/>
      <w:marLeft w:val="0"/>
      <w:marRight w:val="0"/>
      <w:marTop w:val="0"/>
      <w:marBottom w:val="0"/>
      <w:divBdr>
        <w:top w:val="none" w:sz="0" w:space="0" w:color="auto"/>
        <w:left w:val="none" w:sz="0" w:space="0" w:color="auto"/>
        <w:bottom w:val="none" w:sz="0" w:space="0" w:color="auto"/>
        <w:right w:val="none" w:sz="0" w:space="0" w:color="auto"/>
      </w:divBdr>
      <w:divsChild>
        <w:div w:id="59057164">
          <w:marLeft w:val="0"/>
          <w:marRight w:val="0"/>
          <w:marTop w:val="0"/>
          <w:marBottom w:val="0"/>
          <w:divBdr>
            <w:top w:val="none" w:sz="0" w:space="0" w:color="auto"/>
            <w:left w:val="none" w:sz="0" w:space="0" w:color="auto"/>
            <w:bottom w:val="none" w:sz="0" w:space="0" w:color="auto"/>
            <w:right w:val="none" w:sz="0" w:space="0" w:color="auto"/>
          </w:divBdr>
        </w:div>
        <w:div w:id="1822503338">
          <w:marLeft w:val="0"/>
          <w:marRight w:val="0"/>
          <w:marTop w:val="0"/>
          <w:marBottom w:val="0"/>
          <w:divBdr>
            <w:top w:val="none" w:sz="0" w:space="0" w:color="auto"/>
            <w:left w:val="none" w:sz="0" w:space="0" w:color="auto"/>
            <w:bottom w:val="none" w:sz="0" w:space="0" w:color="auto"/>
            <w:right w:val="none" w:sz="0" w:space="0" w:color="auto"/>
          </w:divBdr>
        </w:div>
      </w:divsChild>
    </w:div>
    <w:div w:id="1732195056">
      <w:bodyDiv w:val="1"/>
      <w:marLeft w:val="0"/>
      <w:marRight w:val="0"/>
      <w:marTop w:val="0"/>
      <w:marBottom w:val="0"/>
      <w:divBdr>
        <w:top w:val="none" w:sz="0" w:space="0" w:color="auto"/>
        <w:left w:val="none" w:sz="0" w:space="0" w:color="auto"/>
        <w:bottom w:val="none" w:sz="0" w:space="0" w:color="auto"/>
        <w:right w:val="none" w:sz="0" w:space="0" w:color="auto"/>
      </w:divBdr>
      <w:divsChild>
        <w:div w:id="629290991">
          <w:marLeft w:val="0"/>
          <w:marRight w:val="0"/>
          <w:marTop w:val="0"/>
          <w:marBottom w:val="0"/>
          <w:divBdr>
            <w:top w:val="none" w:sz="0" w:space="0" w:color="auto"/>
            <w:left w:val="none" w:sz="0" w:space="0" w:color="auto"/>
            <w:bottom w:val="none" w:sz="0" w:space="0" w:color="auto"/>
            <w:right w:val="none" w:sz="0" w:space="0" w:color="auto"/>
          </w:divBdr>
        </w:div>
        <w:div w:id="1687436588">
          <w:marLeft w:val="0"/>
          <w:marRight w:val="0"/>
          <w:marTop w:val="0"/>
          <w:marBottom w:val="0"/>
          <w:divBdr>
            <w:top w:val="none" w:sz="0" w:space="0" w:color="auto"/>
            <w:left w:val="none" w:sz="0" w:space="0" w:color="auto"/>
            <w:bottom w:val="none" w:sz="0" w:space="0" w:color="auto"/>
            <w:right w:val="none" w:sz="0" w:space="0" w:color="auto"/>
          </w:divBdr>
        </w:div>
      </w:divsChild>
    </w:div>
    <w:div w:id="1837917736">
      <w:marLeft w:val="0"/>
      <w:marRight w:val="0"/>
      <w:marTop w:val="0"/>
      <w:marBottom w:val="0"/>
      <w:divBdr>
        <w:top w:val="none" w:sz="0" w:space="0" w:color="auto"/>
        <w:left w:val="none" w:sz="0" w:space="0" w:color="auto"/>
        <w:bottom w:val="none" w:sz="0" w:space="0" w:color="auto"/>
        <w:right w:val="none" w:sz="0" w:space="0" w:color="auto"/>
      </w:divBdr>
    </w:div>
    <w:div w:id="2008903929">
      <w:bodyDiv w:val="1"/>
      <w:marLeft w:val="0"/>
      <w:marRight w:val="0"/>
      <w:marTop w:val="0"/>
      <w:marBottom w:val="0"/>
      <w:divBdr>
        <w:top w:val="none" w:sz="0" w:space="0" w:color="auto"/>
        <w:left w:val="none" w:sz="0" w:space="0" w:color="auto"/>
        <w:bottom w:val="none" w:sz="0" w:space="0" w:color="auto"/>
        <w:right w:val="none" w:sz="0" w:space="0" w:color="auto"/>
      </w:divBdr>
    </w:div>
    <w:div w:id="2023051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hyperlink" Target="https://blogs.sas.com/content/hiddeninsights/2017/12/05/employability-change-skills-students-need/" TargetMode="External"/><Relationship Id="rId26" Type="http://schemas.openxmlformats.org/officeDocument/2006/relationships/hyperlink" Target="https://www.skillsyouneed.com/general/employability-skills.html" TargetMode="External"/><Relationship Id="rId3" Type="http://schemas.openxmlformats.org/officeDocument/2006/relationships/numbering" Target="numbering.xml"/><Relationship Id="rId21" Type="http://schemas.openxmlformats.org/officeDocument/2006/relationships/hyperlink" Target="https://www.employment-studies.co.uk/report-summaries/report-summary-employability-developing-framework-policy-analysis" TargetMode="External"/><Relationship Id="rId7" Type="http://schemas.openxmlformats.org/officeDocument/2006/relationships/footnotes" Target="footnotes.xml"/><Relationship Id="rId12" Type="http://schemas.openxmlformats.org/officeDocument/2006/relationships/header" Target="header3.xml"/><Relationship Id="rId17" Type="http://schemas.openxmlformats.org/officeDocument/2006/relationships/hyperlink" Target="https://asiancorrespondent.com/2019/01/employment-the-10-most-in-demand-skills-for-2019/" TargetMode="External"/><Relationship Id="rId25" Type="http://schemas.openxmlformats.org/officeDocument/2006/relationships/hyperlink" Target="https://www.shapironegotiations.com/the-importance-of-negotiation/" TargetMode="External"/><Relationship Id="rId2" Type="http://schemas.openxmlformats.org/officeDocument/2006/relationships/customXml" Target="../customXml/item2.xml"/><Relationship Id="rId16" Type="http://schemas.openxmlformats.org/officeDocument/2006/relationships/image" Target="media/image1.emf"/><Relationship Id="rId20" Type="http://schemas.openxmlformats.org/officeDocument/2006/relationships/hyperlink" Target="https://careerswithstem.com.au/5-skills-that-will-land-you-a-job-in-2019-according-to-linkedin/" TargetMode="External"/><Relationship Id="rId29" Type="http://schemas.openxmlformats.org/officeDocument/2006/relationships/hyperlink" Target="https://www.thebalancecareers.com/personal-skills-list-2063763"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24" Type="http://schemas.openxmlformats.org/officeDocument/2006/relationships/hyperlink" Target="https://www.mindtools.com/pages/article/newHTE_00.htm" TargetMode="External"/><Relationship Id="rId5" Type="http://schemas.openxmlformats.org/officeDocument/2006/relationships/settings" Target="settings.xml"/><Relationship Id="rId15" Type="http://schemas.openxmlformats.org/officeDocument/2006/relationships/hyperlink" Target="https://learning.linkedin.com/blog/top-skills/the-skills-companies-need-most-in-2019--and-how-to-learn-them" TargetMode="External"/><Relationship Id="rId23" Type="http://schemas.openxmlformats.org/officeDocument/2006/relationships/hyperlink" Target="https://www.mindtools.com/pages/article/interpersonal-skills.htm" TargetMode="External"/><Relationship Id="rId28" Type="http://schemas.openxmlformats.org/officeDocument/2006/relationships/hyperlink" Target="https://www.thebalancecareers.com/negotiation-skills-list-2063760" TargetMode="External"/><Relationship Id="rId10" Type="http://schemas.openxmlformats.org/officeDocument/2006/relationships/footer" Target="footer1.xml"/><Relationship Id="rId19" Type="http://schemas.openxmlformats.org/officeDocument/2006/relationships/hyperlink" Target="https://www.careeraddict.com/negotiation-skills"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s://search-ebscohost-com.ezproxy.uwtsd.ac.uk/login.aspx?direct=true&amp;db=bth&amp;AN=128789551&amp;site=ehost-live" TargetMode="External"/><Relationship Id="rId27" Type="http://schemas.openxmlformats.org/officeDocument/2006/relationships/hyperlink" Target="https://www.skillsyouneed.com/interpersonal-skills.htm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Academic &amp; Employability Skills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9E50DAB-9E91-4B6D-97E1-1B8E768EF4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3480</Words>
  <Characters>19839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Employability Skills</dc:subject>
  <dc:creator>Shakti Chohan 1817037</dc:creator>
  <cp:keywords/>
  <dc:description/>
  <cp:lastModifiedBy>s s</cp:lastModifiedBy>
  <cp:revision>2</cp:revision>
  <dcterms:created xsi:type="dcterms:W3CDTF">2019-07-05T00:23:00Z</dcterms:created>
  <dcterms:modified xsi:type="dcterms:W3CDTF">2019-07-05T00:23:00Z</dcterms:modified>
</cp:coreProperties>
</file>