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BC1326" w14:textId="3CEC7EE9" w:rsidR="008B7631" w:rsidRDefault="007C5F4E" w:rsidP="006A5F5C">
      <w:pPr>
        <w:jc w:val="center"/>
        <w:rPr>
          <w:rFonts w:cstheme="minorHAnsi"/>
          <w:sz w:val="24"/>
          <w:szCs w:val="24"/>
        </w:rPr>
      </w:pPr>
      <w:r>
        <w:rPr>
          <w:rFonts w:cstheme="minorHAnsi"/>
          <w:sz w:val="24"/>
          <w:szCs w:val="24"/>
        </w:rPr>
        <w:t xml:space="preserve"> </w:t>
      </w:r>
      <w:r w:rsidR="008B7631" w:rsidRPr="0059347E">
        <w:rPr>
          <w:noProof/>
        </w:rPr>
        <w:drawing>
          <wp:inline distT="0" distB="0" distL="0" distR="0" wp14:anchorId="7F913085" wp14:editId="7D49E9C7">
            <wp:extent cx="4853940" cy="1531620"/>
            <wp:effectExtent l="0" t="0" r="3810" b="0"/>
            <wp:docPr id="1952319249"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319249" name="Picture 1" descr="A close-up of black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53940" cy="1531620"/>
                    </a:xfrm>
                    <a:prstGeom prst="rect">
                      <a:avLst/>
                    </a:prstGeom>
                    <a:noFill/>
                    <a:ln>
                      <a:noFill/>
                    </a:ln>
                  </pic:spPr>
                </pic:pic>
              </a:graphicData>
            </a:graphic>
          </wp:inline>
        </w:drawing>
      </w:r>
    </w:p>
    <w:p w14:paraId="4389265A" w14:textId="77777777" w:rsidR="008B7631" w:rsidRDefault="008B7631" w:rsidP="006A5F5C">
      <w:pPr>
        <w:jc w:val="center"/>
        <w:rPr>
          <w:rFonts w:cstheme="minorHAnsi"/>
          <w:sz w:val="24"/>
          <w:szCs w:val="24"/>
        </w:rPr>
      </w:pPr>
    </w:p>
    <w:p w14:paraId="6B5E8BD5" w14:textId="4F3855B4" w:rsidR="00BA1A6D" w:rsidRPr="00FE718F" w:rsidRDefault="009C1480" w:rsidP="006A5F5C">
      <w:pPr>
        <w:jc w:val="center"/>
        <w:rPr>
          <w:rFonts w:cstheme="minorHAnsi"/>
          <w:sz w:val="28"/>
          <w:szCs w:val="28"/>
        </w:rPr>
      </w:pPr>
      <w:r w:rsidRPr="00FE718F">
        <w:rPr>
          <w:rFonts w:cstheme="minorHAnsi"/>
          <w:sz w:val="28"/>
          <w:szCs w:val="28"/>
        </w:rPr>
        <w:t>University of Wales Trinity Saint David</w:t>
      </w:r>
    </w:p>
    <w:p w14:paraId="41ED6553" w14:textId="77777777" w:rsidR="009C1480" w:rsidRPr="00FE718F" w:rsidRDefault="009C1480" w:rsidP="006A5F5C">
      <w:pPr>
        <w:jc w:val="center"/>
        <w:rPr>
          <w:rFonts w:cstheme="minorHAnsi"/>
          <w:sz w:val="28"/>
          <w:szCs w:val="28"/>
        </w:rPr>
      </w:pPr>
      <w:r w:rsidRPr="00FE718F">
        <w:rPr>
          <w:rFonts w:cstheme="minorHAnsi"/>
          <w:sz w:val="28"/>
          <w:szCs w:val="28"/>
        </w:rPr>
        <w:t>Welsh Institute of Sciences and Art (WISA)</w:t>
      </w:r>
    </w:p>
    <w:p w14:paraId="54B8BB20" w14:textId="77777777" w:rsidR="009C1480" w:rsidRPr="006B41C7" w:rsidRDefault="009C1480" w:rsidP="006A5F5C">
      <w:pPr>
        <w:jc w:val="center"/>
        <w:rPr>
          <w:rFonts w:cstheme="minorHAnsi"/>
          <w:i/>
          <w:iCs/>
          <w:sz w:val="24"/>
          <w:szCs w:val="24"/>
        </w:rPr>
      </w:pPr>
      <w:r w:rsidRPr="006B41C7">
        <w:rPr>
          <w:rFonts w:cstheme="minorHAnsi"/>
          <w:i/>
          <w:iCs/>
          <w:sz w:val="24"/>
          <w:szCs w:val="24"/>
        </w:rPr>
        <w:t>Simon Rees</w:t>
      </w:r>
    </w:p>
    <w:p w14:paraId="6A7A42AD" w14:textId="77777777" w:rsidR="009C1480" w:rsidRPr="006B41C7" w:rsidRDefault="009C1480" w:rsidP="006A5F5C">
      <w:pPr>
        <w:jc w:val="center"/>
        <w:rPr>
          <w:rFonts w:cstheme="minorHAnsi"/>
          <w:i/>
          <w:iCs/>
          <w:sz w:val="24"/>
          <w:szCs w:val="24"/>
        </w:rPr>
      </w:pPr>
      <w:r w:rsidRPr="006B41C7">
        <w:rPr>
          <w:rFonts w:cstheme="minorHAnsi"/>
          <w:i/>
          <w:iCs/>
          <w:sz w:val="24"/>
          <w:szCs w:val="24"/>
        </w:rPr>
        <w:t>MSc Cybersecurity and Digital Forensics</w:t>
      </w:r>
    </w:p>
    <w:p w14:paraId="19AA9921" w14:textId="3F3CC803" w:rsidR="009C1480" w:rsidRPr="00F651C8" w:rsidRDefault="009C1480" w:rsidP="006A5F5C">
      <w:pPr>
        <w:jc w:val="center"/>
        <w:rPr>
          <w:rFonts w:cstheme="minorHAnsi"/>
          <w:sz w:val="24"/>
          <w:szCs w:val="24"/>
        </w:rPr>
      </w:pPr>
      <w:r w:rsidRPr="006B41C7">
        <w:rPr>
          <w:rFonts w:cstheme="minorHAnsi"/>
          <w:i/>
          <w:iCs/>
          <w:sz w:val="24"/>
          <w:szCs w:val="24"/>
        </w:rPr>
        <w:t>Ethical Hacking (ACC70033)</w:t>
      </w:r>
    </w:p>
    <w:p w14:paraId="35580EFB" w14:textId="77777777" w:rsidR="00B8479D" w:rsidRDefault="00B8479D" w:rsidP="006A5F5C">
      <w:pPr>
        <w:jc w:val="center"/>
        <w:rPr>
          <w:rFonts w:cstheme="minorHAnsi"/>
          <w:sz w:val="24"/>
          <w:szCs w:val="24"/>
        </w:rPr>
      </w:pPr>
    </w:p>
    <w:p w14:paraId="462A69C6" w14:textId="77777777" w:rsidR="009C1480" w:rsidRPr="00F651C8" w:rsidRDefault="009C1480" w:rsidP="006A5F5C">
      <w:pPr>
        <w:jc w:val="center"/>
        <w:rPr>
          <w:rFonts w:cstheme="minorHAnsi"/>
          <w:sz w:val="24"/>
          <w:szCs w:val="24"/>
        </w:rPr>
      </w:pPr>
    </w:p>
    <w:p w14:paraId="51A2840C" w14:textId="77777777" w:rsidR="00B8479D" w:rsidRPr="00F651C8" w:rsidRDefault="00B8479D" w:rsidP="00A9119E">
      <w:pPr>
        <w:jc w:val="both"/>
        <w:rPr>
          <w:rFonts w:cstheme="minorHAnsi"/>
          <w:sz w:val="24"/>
          <w:szCs w:val="24"/>
        </w:rPr>
      </w:pPr>
    </w:p>
    <w:p w14:paraId="0D15CB4D" w14:textId="77777777" w:rsidR="00B8479D" w:rsidRPr="00F651C8" w:rsidRDefault="00B8479D" w:rsidP="00A9119E">
      <w:pPr>
        <w:jc w:val="both"/>
        <w:rPr>
          <w:rFonts w:cstheme="minorHAnsi"/>
          <w:sz w:val="24"/>
          <w:szCs w:val="24"/>
        </w:rPr>
      </w:pPr>
    </w:p>
    <w:p w14:paraId="5E0F7849" w14:textId="77777777" w:rsidR="00B8479D" w:rsidRPr="00F651C8" w:rsidRDefault="00B8479D" w:rsidP="00A9119E">
      <w:pPr>
        <w:jc w:val="both"/>
        <w:rPr>
          <w:rFonts w:cstheme="minorHAnsi"/>
          <w:sz w:val="24"/>
          <w:szCs w:val="24"/>
        </w:rPr>
      </w:pPr>
    </w:p>
    <w:p w14:paraId="4897D3AC" w14:textId="77777777" w:rsidR="00B8479D" w:rsidRPr="00F651C8" w:rsidRDefault="00B8479D" w:rsidP="00A9119E">
      <w:pPr>
        <w:jc w:val="both"/>
        <w:rPr>
          <w:rFonts w:cstheme="minorHAnsi"/>
          <w:sz w:val="24"/>
          <w:szCs w:val="24"/>
        </w:rPr>
      </w:pPr>
    </w:p>
    <w:p w14:paraId="35C079A1" w14:textId="77777777" w:rsidR="00B8479D" w:rsidRPr="00F651C8" w:rsidRDefault="00B8479D" w:rsidP="00A9119E">
      <w:pPr>
        <w:jc w:val="both"/>
        <w:rPr>
          <w:rFonts w:cstheme="minorHAnsi"/>
          <w:sz w:val="24"/>
          <w:szCs w:val="24"/>
        </w:rPr>
      </w:pPr>
    </w:p>
    <w:p w14:paraId="06ED7427" w14:textId="77777777" w:rsidR="00B8479D" w:rsidRPr="00F651C8" w:rsidRDefault="00B8479D" w:rsidP="00A9119E">
      <w:pPr>
        <w:jc w:val="both"/>
        <w:rPr>
          <w:rFonts w:cstheme="minorHAnsi"/>
          <w:sz w:val="24"/>
          <w:szCs w:val="24"/>
        </w:rPr>
      </w:pPr>
    </w:p>
    <w:p w14:paraId="7AFD111B" w14:textId="77777777" w:rsidR="00B8479D" w:rsidRPr="00F651C8" w:rsidRDefault="00B8479D" w:rsidP="00A9119E">
      <w:pPr>
        <w:jc w:val="both"/>
        <w:rPr>
          <w:rFonts w:cstheme="minorHAnsi"/>
          <w:sz w:val="24"/>
          <w:szCs w:val="24"/>
        </w:rPr>
      </w:pPr>
    </w:p>
    <w:p w14:paraId="0988C4FB" w14:textId="77777777" w:rsidR="00B8479D" w:rsidRPr="00F651C8" w:rsidRDefault="00B8479D" w:rsidP="00A9119E">
      <w:pPr>
        <w:jc w:val="both"/>
        <w:rPr>
          <w:rFonts w:cstheme="minorHAnsi"/>
          <w:sz w:val="24"/>
          <w:szCs w:val="24"/>
        </w:rPr>
      </w:pPr>
    </w:p>
    <w:p w14:paraId="261830EC" w14:textId="77777777" w:rsidR="00B8479D" w:rsidRPr="00F651C8" w:rsidRDefault="00B8479D" w:rsidP="00A9119E">
      <w:pPr>
        <w:jc w:val="both"/>
        <w:rPr>
          <w:rFonts w:cstheme="minorHAnsi"/>
          <w:sz w:val="24"/>
          <w:szCs w:val="24"/>
        </w:rPr>
      </w:pPr>
    </w:p>
    <w:p w14:paraId="33C397AD" w14:textId="77777777" w:rsidR="00B8479D" w:rsidRPr="00F651C8" w:rsidRDefault="00B8479D" w:rsidP="00A9119E">
      <w:pPr>
        <w:jc w:val="both"/>
        <w:rPr>
          <w:rFonts w:cstheme="minorHAnsi"/>
          <w:sz w:val="24"/>
          <w:szCs w:val="24"/>
        </w:rPr>
      </w:pPr>
    </w:p>
    <w:p w14:paraId="6CD05891" w14:textId="77777777" w:rsidR="00B8479D" w:rsidRPr="00F651C8" w:rsidRDefault="00B8479D" w:rsidP="00A9119E">
      <w:pPr>
        <w:jc w:val="both"/>
        <w:rPr>
          <w:rFonts w:cstheme="minorHAnsi"/>
          <w:sz w:val="24"/>
          <w:szCs w:val="24"/>
        </w:rPr>
      </w:pPr>
    </w:p>
    <w:p w14:paraId="02B6A460" w14:textId="77777777" w:rsidR="00B8479D" w:rsidRPr="00F651C8" w:rsidRDefault="00B8479D" w:rsidP="00A9119E">
      <w:pPr>
        <w:jc w:val="both"/>
        <w:rPr>
          <w:rFonts w:cstheme="minorHAnsi"/>
          <w:sz w:val="24"/>
          <w:szCs w:val="24"/>
        </w:rPr>
      </w:pPr>
    </w:p>
    <w:p w14:paraId="4C657F3E" w14:textId="77777777" w:rsidR="00B8479D" w:rsidRPr="00F651C8" w:rsidRDefault="00B8479D" w:rsidP="00A9119E">
      <w:pPr>
        <w:jc w:val="both"/>
        <w:rPr>
          <w:rFonts w:cstheme="minorHAnsi"/>
          <w:sz w:val="24"/>
          <w:szCs w:val="24"/>
        </w:rPr>
      </w:pPr>
    </w:p>
    <w:p w14:paraId="669B5056" w14:textId="77777777" w:rsidR="00B8479D" w:rsidRPr="00F651C8" w:rsidRDefault="00B8479D" w:rsidP="00A9119E">
      <w:pPr>
        <w:jc w:val="both"/>
        <w:rPr>
          <w:rFonts w:cstheme="minorHAnsi"/>
          <w:sz w:val="24"/>
          <w:szCs w:val="24"/>
        </w:rPr>
      </w:pPr>
    </w:p>
    <w:p w14:paraId="30AFE256" w14:textId="77777777" w:rsidR="00B8479D" w:rsidRPr="00F651C8" w:rsidRDefault="00B8479D" w:rsidP="00A9119E">
      <w:pPr>
        <w:jc w:val="both"/>
        <w:rPr>
          <w:rFonts w:cstheme="minorHAnsi"/>
          <w:sz w:val="24"/>
          <w:szCs w:val="24"/>
        </w:rPr>
      </w:pPr>
    </w:p>
    <w:p w14:paraId="73E93AA6" w14:textId="77777777" w:rsidR="00B8479D" w:rsidRPr="00F651C8" w:rsidRDefault="00B8479D" w:rsidP="00A9119E">
      <w:pPr>
        <w:jc w:val="both"/>
        <w:rPr>
          <w:rFonts w:cstheme="minorHAnsi"/>
          <w:sz w:val="24"/>
          <w:szCs w:val="24"/>
        </w:rPr>
      </w:pPr>
    </w:p>
    <w:p w14:paraId="64338E79" w14:textId="174D0D18" w:rsidR="00B8479D" w:rsidRPr="00F651C8" w:rsidRDefault="00B87281" w:rsidP="00A9119E">
      <w:pPr>
        <w:pStyle w:val="Heading1"/>
        <w:jc w:val="both"/>
      </w:pPr>
      <w:bookmarkStart w:id="0" w:name="_Toc150536113"/>
      <w:bookmarkStart w:id="1" w:name="_Toc150536257"/>
      <w:bookmarkStart w:id="2" w:name="_Toc151052583"/>
      <w:bookmarkStart w:id="3" w:name="_Toc152177226"/>
      <w:bookmarkStart w:id="4" w:name="_Toc152516679"/>
      <w:bookmarkStart w:id="5" w:name="_Toc152868887"/>
      <w:bookmarkStart w:id="6" w:name="_Toc152868954"/>
      <w:bookmarkStart w:id="7" w:name="_Toc153020400"/>
      <w:bookmarkStart w:id="8" w:name="_Toc153977750"/>
      <w:r>
        <w:lastRenderedPageBreak/>
        <w:t xml:space="preserve">Task 1 </w:t>
      </w:r>
      <w:r w:rsidR="00B8479D" w:rsidRPr="00F651C8">
        <w:t>Table of Content</w:t>
      </w:r>
      <w:bookmarkEnd w:id="0"/>
      <w:bookmarkEnd w:id="1"/>
      <w:bookmarkEnd w:id="2"/>
      <w:bookmarkEnd w:id="3"/>
      <w:bookmarkEnd w:id="4"/>
      <w:bookmarkEnd w:id="5"/>
      <w:bookmarkEnd w:id="6"/>
      <w:bookmarkEnd w:id="7"/>
      <w:bookmarkEnd w:id="8"/>
    </w:p>
    <w:sdt>
      <w:sdtPr>
        <w:rPr>
          <w:rFonts w:asciiTheme="minorHAnsi" w:eastAsiaTheme="minorEastAsia" w:hAnsiTheme="minorHAnsi" w:cstheme="minorBidi"/>
          <w:color w:val="auto"/>
          <w:kern w:val="2"/>
          <w:sz w:val="22"/>
          <w:szCs w:val="22"/>
          <w:lang w:val="en-GB" w:eastAsia="zh-CN"/>
          <w14:ligatures w14:val="standardContextual"/>
        </w:rPr>
        <w:id w:val="-641726232"/>
        <w:docPartObj>
          <w:docPartGallery w:val="Table of Contents"/>
          <w:docPartUnique/>
        </w:docPartObj>
      </w:sdtPr>
      <w:sdtEndPr>
        <w:rPr>
          <w:b/>
          <w:bCs/>
          <w:noProof/>
        </w:rPr>
      </w:sdtEndPr>
      <w:sdtContent>
        <w:p w14:paraId="503CECC1" w14:textId="1C6514EE" w:rsidR="00C84486" w:rsidRDefault="00C84486" w:rsidP="00A9119E">
          <w:pPr>
            <w:pStyle w:val="TOCHeading"/>
            <w:jc w:val="both"/>
          </w:pPr>
          <w:r>
            <w:t>Contents</w:t>
          </w:r>
        </w:p>
        <w:p w14:paraId="78A51364" w14:textId="46EC712E" w:rsidR="00F35123" w:rsidRDefault="00C84486">
          <w:pPr>
            <w:pStyle w:val="TOC1"/>
            <w:tabs>
              <w:tab w:val="right" w:leader="dot" w:pos="9016"/>
            </w:tabs>
            <w:rPr>
              <w:noProof/>
            </w:rPr>
          </w:pPr>
          <w:r>
            <w:fldChar w:fldCharType="begin"/>
          </w:r>
          <w:r>
            <w:instrText xml:space="preserve"> TOC \o "1-3" \h \z \u </w:instrText>
          </w:r>
          <w:r>
            <w:fldChar w:fldCharType="separate"/>
          </w:r>
          <w:hyperlink w:anchor="_Toc153977750" w:history="1">
            <w:r w:rsidR="00F35123" w:rsidRPr="00D933C9">
              <w:rPr>
                <w:rStyle w:val="Hyperlink"/>
                <w:noProof/>
              </w:rPr>
              <w:t>Task 1 Table of Content</w:t>
            </w:r>
            <w:r w:rsidR="00F35123">
              <w:rPr>
                <w:noProof/>
                <w:webHidden/>
              </w:rPr>
              <w:tab/>
            </w:r>
            <w:r w:rsidR="00F35123">
              <w:rPr>
                <w:noProof/>
                <w:webHidden/>
              </w:rPr>
              <w:fldChar w:fldCharType="begin"/>
            </w:r>
            <w:r w:rsidR="00F35123">
              <w:rPr>
                <w:noProof/>
                <w:webHidden/>
              </w:rPr>
              <w:instrText xml:space="preserve"> PAGEREF _Toc153977750 \h </w:instrText>
            </w:r>
            <w:r w:rsidR="00F35123">
              <w:rPr>
                <w:noProof/>
                <w:webHidden/>
              </w:rPr>
            </w:r>
            <w:r w:rsidR="00F35123">
              <w:rPr>
                <w:noProof/>
                <w:webHidden/>
              </w:rPr>
              <w:fldChar w:fldCharType="separate"/>
            </w:r>
            <w:r w:rsidR="00F35123">
              <w:rPr>
                <w:noProof/>
                <w:webHidden/>
              </w:rPr>
              <w:t>1</w:t>
            </w:r>
            <w:r w:rsidR="00F35123">
              <w:rPr>
                <w:noProof/>
                <w:webHidden/>
              </w:rPr>
              <w:fldChar w:fldCharType="end"/>
            </w:r>
          </w:hyperlink>
        </w:p>
        <w:p w14:paraId="6FE5CF5F" w14:textId="662D63EA" w:rsidR="00F35123" w:rsidRDefault="00000000">
          <w:pPr>
            <w:pStyle w:val="TOC1"/>
            <w:tabs>
              <w:tab w:val="left" w:pos="440"/>
              <w:tab w:val="right" w:leader="dot" w:pos="9016"/>
            </w:tabs>
            <w:rPr>
              <w:noProof/>
            </w:rPr>
          </w:pPr>
          <w:hyperlink w:anchor="_Toc153977751" w:history="1">
            <w:r w:rsidR="00F35123" w:rsidRPr="00D933C9">
              <w:rPr>
                <w:rStyle w:val="Hyperlink"/>
                <w:noProof/>
              </w:rPr>
              <w:t>1.</w:t>
            </w:r>
            <w:r w:rsidR="00F35123">
              <w:rPr>
                <w:noProof/>
              </w:rPr>
              <w:tab/>
            </w:r>
            <w:r w:rsidR="00F35123" w:rsidRPr="00D933C9">
              <w:rPr>
                <w:rStyle w:val="Hyperlink"/>
                <w:noProof/>
              </w:rPr>
              <w:t>Introduction</w:t>
            </w:r>
            <w:r w:rsidR="00F35123">
              <w:rPr>
                <w:noProof/>
                <w:webHidden/>
              </w:rPr>
              <w:tab/>
            </w:r>
            <w:r w:rsidR="00F35123">
              <w:rPr>
                <w:noProof/>
                <w:webHidden/>
              </w:rPr>
              <w:fldChar w:fldCharType="begin"/>
            </w:r>
            <w:r w:rsidR="00F35123">
              <w:rPr>
                <w:noProof/>
                <w:webHidden/>
              </w:rPr>
              <w:instrText xml:space="preserve"> PAGEREF _Toc153977751 \h </w:instrText>
            </w:r>
            <w:r w:rsidR="00F35123">
              <w:rPr>
                <w:noProof/>
                <w:webHidden/>
              </w:rPr>
            </w:r>
            <w:r w:rsidR="00F35123">
              <w:rPr>
                <w:noProof/>
                <w:webHidden/>
              </w:rPr>
              <w:fldChar w:fldCharType="separate"/>
            </w:r>
            <w:r w:rsidR="00F35123">
              <w:rPr>
                <w:noProof/>
                <w:webHidden/>
              </w:rPr>
              <w:t>3</w:t>
            </w:r>
            <w:r w:rsidR="00F35123">
              <w:rPr>
                <w:noProof/>
                <w:webHidden/>
              </w:rPr>
              <w:fldChar w:fldCharType="end"/>
            </w:r>
          </w:hyperlink>
        </w:p>
        <w:p w14:paraId="5E516D04" w14:textId="342D0769" w:rsidR="00F35123" w:rsidRDefault="00000000">
          <w:pPr>
            <w:pStyle w:val="TOC2"/>
            <w:tabs>
              <w:tab w:val="left" w:pos="880"/>
              <w:tab w:val="right" w:leader="dot" w:pos="9016"/>
            </w:tabs>
            <w:rPr>
              <w:noProof/>
            </w:rPr>
          </w:pPr>
          <w:hyperlink w:anchor="_Toc153977752" w:history="1">
            <w:r w:rsidR="00F35123" w:rsidRPr="00D933C9">
              <w:rPr>
                <w:rStyle w:val="Hyperlink"/>
                <w:noProof/>
              </w:rPr>
              <w:t>1.1</w:t>
            </w:r>
            <w:r w:rsidR="00F35123">
              <w:rPr>
                <w:noProof/>
              </w:rPr>
              <w:tab/>
            </w:r>
            <w:r w:rsidR="00F35123" w:rsidRPr="00D933C9">
              <w:rPr>
                <w:rStyle w:val="Hyperlink"/>
                <w:noProof/>
              </w:rPr>
              <w:t>Methodology</w:t>
            </w:r>
            <w:r w:rsidR="00F35123">
              <w:rPr>
                <w:noProof/>
                <w:webHidden/>
              </w:rPr>
              <w:tab/>
            </w:r>
            <w:r w:rsidR="00F35123">
              <w:rPr>
                <w:noProof/>
                <w:webHidden/>
              </w:rPr>
              <w:fldChar w:fldCharType="begin"/>
            </w:r>
            <w:r w:rsidR="00F35123">
              <w:rPr>
                <w:noProof/>
                <w:webHidden/>
              </w:rPr>
              <w:instrText xml:space="preserve"> PAGEREF _Toc153977752 \h </w:instrText>
            </w:r>
            <w:r w:rsidR="00F35123">
              <w:rPr>
                <w:noProof/>
                <w:webHidden/>
              </w:rPr>
            </w:r>
            <w:r w:rsidR="00F35123">
              <w:rPr>
                <w:noProof/>
                <w:webHidden/>
              </w:rPr>
              <w:fldChar w:fldCharType="separate"/>
            </w:r>
            <w:r w:rsidR="00F35123">
              <w:rPr>
                <w:noProof/>
                <w:webHidden/>
              </w:rPr>
              <w:t>3</w:t>
            </w:r>
            <w:r w:rsidR="00F35123">
              <w:rPr>
                <w:noProof/>
                <w:webHidden/>
              </w:rPr>
              <w:fldChar w:fldCharType="end"/>
            </w:r>
          </w:hyperlink>
        </w:p>
        <w:p w14:paraId="74D015E1" w14:textId="75467B54" w:rsidR="00F35123" w:rsidRDefault="00000000">
          <w:pPr>
            <w:pStyle w:val="TOC1"/>
            <w:tabs>
              <w:tab w:val="left" w:pos="440"/>
              <w:tab w:val="right" w:leader="dot" w:pos="9016"/>
            </w:tabs>
            <w:rPr>
              <w:noProof/>
            </w:rPr>
          </w:pPr>
          <w:hyperlink w:anchor="_Toc153977753" w:history="1">
            <w:r w:rsidR="00F35123" w:rsidRPr="00D933C9">
              <w:rPr>
                <w:rStyle w:val="Hyperlink"/>
                <w:noProof/>
              </w:rPr>
              <w:t>2</w:t>
            </w:r>
            <w:r w:rsidR="00F35123">
              <w:rPr>
                <w:noProof/>
              </w:rPr>
              <w:tab/>
            </w:r>
            <w:r w:rsidR="00F35123" w:rsidRPr="00D933C9">
              <w:rPr>
                <w:rStyle w:val="Hyperlink"/>
                <w:noProof/>
              </w:rPr>
              <w:t>List of figures and tables</w:t>
            </w:r>
            <w:r w:rsidR="00F35123">
              <w:rPr>
                <w:noProof/>
                <w:webHidden/>
              </w:rPr>
              <w:tab/>
            </w:r>
            <w:r w:rsidR="00F35123">
              <w:rPr>
                <w:noProof/>
                <w:webHidden/>
              </w:rPr>
              <w:fldChar w:fldCharType="begin"/>
            </w:r>
            <w:r w:rsidR="00F35123">
              <w:rPr>
                <w:noProof/>
                <w:webHidden/>
              </w:rPr>
              <w:instrText xml:space="preserve"> PAGEREF _Toc153977753 \h </w:instrText>
            </w:r>
            <w:r w:rsidR="00F35123">
              <w:rPr>
                <w:noProof/>
                <w:webHidden/>
              </w:rPr>
            </w:r>
            <w:r w:rsidR="00F35123">
              <w:rPr>
                <w:noProof/>
                <w:webHidden/>
              </w:rPr>
              <w:fldChar w:fldCharType="separate"/>
            </w:r>
            <w:r w:rsidR="00F35123">
              <w:rPr>
                <w:noProof/>
                <w:webHidden/>
              </w:rPr>
              <w:t>4</w:t>
            </w:r>
            <w:r w:rsidR="00F35123">
              <w:rPr>
                <w:noProof/>
                <w:webHidden/>
              </w:rPr>
              <w:fldChar w:fldCharType="end"/>
            </w:r>
          </w:hyperlink>
        </w:p>
        <w:p w14:paraId="6DE45A5D" w14:textId="5E562C32" w:rsidR="00F35123" w:rsidRDefault="00000000">
          <w:pPr>
            <w:pStyle w:val="TOC1"/>
            <w:tabs>
              <w:tab w:val="left" w:pos="440"/>
              <w:tab w:val="right" w:leader="dot" w:pos="9016"/>
            </w:tabs>
            <w:rPr>
              <w:noProof/>
            </w:rPr>
          </w:pPr>
          <w:hyperlink w:anchor="_Toc153977754" w:history="1">
            <w:r w:rsidR="00F35123" w:rsidRPr="00D933C9">
              <w:rPr>
                <w:rStyle w:val="Hyperlink"/>
                <w:noProof/>
              </w:rPr>
              <w:t>3</w:t>
            </w:r>
            <w:r w:rsidR="00F35123">
              <w:rPr>
                <w:noProof/>
              </w:rPr>
              <w:tab/>
            </w:r>
            <w:r w:rsidR="00F35123" w:rsidRPr="00D933C9">
              <w:rPr>
                <w:rStyle w:val="Hyperlink"/>
                <w:noProof/>
              </w:rPr>
              <w:t>List of Acronyms.</w:t>
            </w:r>
            <w:r w:rsidR="00F35123">
              <w:rPr>
                <w:noProof/>
                <w:webHidden/>
              </w:rPr>
              <w:tab/>
            </w:r>
            <w:r w:rsidR="00F35123">
              <w:rPr>
                <w:noProof/>
                <w:webHidden/>
              </w:rPr>
              <w:fldChar w:fldCharType="begin"/>
            </w:r>
            <w:r w:rsidR="00F35123">
              <w:rPr>
                <w:noProof/>
                <w:webHidden/>
              </w:rPr>
              <w:instrText xml:space="preserve"> PAGEREF _Toc153977754 \h </w:instrText>
            </w:r>
            <w:r w:rsidR="00F35123">
              <w:rPr>
                <w:noProof/>
                <w:webHidden/>
              </w:rPr>
            </w:r>
            <w:r w:rsidR="00F35123">
              <w:rPr>
                <w:noProof/>
                <w:webHidden/>
              </w:rPr>
              <w:fldChar w:fldCharType="separate"/>
            </w:r>
            <w:r w:rsidR="00F35123">
              <w:rPr>
                <w:noProof/>
                <w:webHidden/>
              </w:rPr>
              <w:t>6</w:t>
            </w:r>
            <w:r w:rsidR="00F35123">
              <w:rPr>
                <w:noProof/>
                <w:webHidden/>
              </w:rPr>
              <w:fldChar w:fldCharType="end"/>
            </w:r>
          </w:hyperlink>
        </w:p>
        <w:p w14:paraId="6C6B84EA" w14:textId="73DA1BA4" w:rsidR="00F35123" w:rsidRDefault="00000000">
          <w:pPr>
            <w:pStyle w:val="TOC1"/>
            <w:tabs>
              <w:tab w:val="left" w:pos="440"/>
              <w:tab w:val="right" w:leader="dot" w:pos="9016"/>
            </w:tabs>
            <w:rPr>
              <w:noProof/>
            </w:rPr>
          </w:pPr>
          <w:hyperlink w:anchor="_Toc153977755" w:history="1">
            <w:r w:rsidR="00F35123" w:rsidRPr="00D933C9">
              <w:rPr>
                <w:rStyle w:val="Hyperlink"/>
                <w:noProof/>
              </w:rPr>
              <w:t>4</w:t>
            </w:r>
            <w:r w:rsidR="00F35123">
              <w:rPr>
                <w:noProof/>
              </w:rPr>
              <w:tab/>
            </w:r>
            <w:r w:rsidR="00F35123" w:rsidRPr="00D933C9">
              <w:rPr>
                <w:rStyle w:val="Hyperlink"/>
                <w:noProof/>
              </w:rPr>
              <w:t>Task 1 – Research: Critical Analysis of three recent Cybersecurity Attacks</w:t>
            </w:r>
            <w:r w:rsidR="00F35123">
              <w:rPr>
                <w:noProof/>
                <w:webHidden/>
              </w:rPr>
              <w:tab/>
            </w:r>
            <w:r w:rsidR="00F35123">
              <w:rPr>
                <w:noProof/>
                <w:webHidden/>
              </w:rPr>
              <w:fldChar w:fldCharType="begin"/>
            </w:r>
            <w:r w:rsidR="00F35123">
              <w:rPr>
                <w:noProof/>
                <w:webHidden/>
              </w:rPr>
              <w:instrText xml:space="preserve"> PAGEREF _Toc153977755 \h </w:instrText>
            </w:r>
            <w:r w:rsidR="00F35123">
              <w:rPr>
                <w:noProof/>
                <w:webHidden/>
              </w:rPr>
            </w:r>
            <w:r w:rsidR="00F35123">
              <w:rPr>
                <w:noProof/>
                <w:webHidden/>
              </w:rPr>
              <w:fldChar w:fldCharType="separate"/>
            </w:r>
            <w:r w:rsidR="00F35123">
              <w:rPr>
                <w:noProof/>
                <w:webHidden/>
              </w:rPr>
              <w:t>9</w:t>
            </w:r>
            <w:r w:rsidR="00F35123">
              <w:rPr>
                <w:noProof/>
                <w:webHidden/>
              </w:rPr>
              <w:fldChar w:fldCharType="end"/>
            </w:r>
          </w:hyperlink>
        </w:p>
        <w:p w14:paraId="73D6EAD5" w14:textId="11B82177" w:rsidR="00F35123" w:rsidRDefault="00000000">
          <w:pPr>
            <w:pStyle w:val="TOC2"/>
            <w:tabs>
              <w:tab w:val="left" w:pos="880"/>
              <w:tab w:val="right" w:leader="dot" w:pos="9016"/>
            </w:tabs>
            <w:rPr>
              <w:noProof/>
            </w:rPr>
          </w:pPr>
          <w:hyperlink w:anchor="_Toc153977756" w:history="1">
            <w:r w:rsidR="00F35123" w:rsidRPr="00D933C9">
              <w:rPr>
                <w:rStyle w:val="Hyperlink"/>
                <w:noProof/>
              </w:rPr>
              <w:t>4.1</w:t>
            </w:r>
            <w:r w:rsidR="00F35123">
              <w:rPr>
                <w:noProof/>
              </w:rPr>
              <w:tab/>
            </w:r>
            <w:r w:rsidR="00F35123" w:rsidRPr="00D933C9">
              <w:rPr>
                <w:rStyle w:val="Hyperlink"/>
                <w:noProof/>
              </w:rPr>
              <w:t>Data Breach at the London Metropolitan Police Service (MPS)</w:t>
            </w:r>
            <w:r w:rsidR="00F35123">
              <w:rPr>
                <w:noProof/>
                <w:webHidden/>
              </w:rPr>
              <w:tab/>
            </w:r>
            <w:r w:rsidR="00F35123">
              <w:rPr>
                <w:noProof/>
                <w:webHidden/>
              </w:rPr>
              <w:fldChar w:fldCharType="begin"/>
            </w:r>
            <w:r w:rsidR="00F35123">
              <w:rPr>
                <w:noProof/>
                <w:webHidden/>
              </w:rPr>
              <w:instrText xml:space="preserve"> PAGEREF _Toc153977756 \h </w:instrText>
            </w:r>
            <w:r w:rsidR="00F35123">
              <w:rPr>
                <w:noProof/>
                <w:webHidden/>
              </w:rPr>
            </w:r>
            <w:r w:rsidR="00F35123">
              <w:rPr>
                <w:noProof/>
                <w:webHidden/>
              </w:rPr>
              <w:fldChar w:fldCharType="separate"/>
            </w:r>
            <w:r w:rsidR="00F35123">
              <w:rPr>
                <w:noProof/>
                <w:webHidden/>
              </w:rPr>
              <w:t>9</w:t>
            </w:r>
            <w:r w:rsidR="00F35123">
              <w:rPr>
                <w:noProof/>
                <w:webHidden/>
              </w:rPr>
              <w:fldChar w:fldCharType="end"/>
            </w:r>
          </w:hyperlink>
        </w:p>
        <w:p w14:paraId="16FBE7E4" w14:textId="30B48865" w:rsidR="00F35123" w:rsidRDefault="00000000">
          <w:pPr>
            <w:pStyle w:val="TOC2"/>
            <w:tabs>
              <w:tab w:val="right" w:leader="dot" w:pos="9016"/>
            </w:tabs>
            <w:rPr>
              <w:noProof/>
            </w:rPr>
          </w:pPr>
          <w:hyperlink w:anchor="_Toc153977757" w:history="1">
            <w:r w:rsidR="00F35123" w:rsidRPr="00D933C9">
              <w:rPr>
                <w:rStyle w:val="Hyperlink"/>
                <w:noProof/>
              </w:rPr>
              <w:t>4.1.1 Countermeasures and Recommendations:</w:t>
            </w:r>
            <w:r w:rsidR="00F35123">
              <w:rPr>
                <w:noProof/>
                <w:webHidden/>
              </w:rPr>
              <w:tab/>
            </w:r>
            <w:r w:rsidR="00F35123">
              <w:rPr>
                <w:noProof/>
                <w:webHidden/>
              </w:rPr>
              <w:fldChar w:fldCharType="begin"/>
            </w:r>
            <w:r w:rsidR="00F35123">
              <w:rPr>
                <w:noProof/>
                <w:webHidden/>
              </w:rPr>
              <w:instrText xml:space="preserve"> PAGEREF _Toc153977757 \h </w:instrText>
            </w:r>
            <w:r w:rsidR="00F35123">
              <w:rPr>
                <w:noProof/>
                <w:webHidden/>
              </w:rPr>
            </w:r>
            <w:r w:rsidR="00F35123">
              <w:rPr>
                <w:noProof/>
                <w:webHidden/>
              </w:rPr>
              <w:fldChar w:fldCharType="separate"/>
            </w:r>
            <w:r w:rsidR="00F35123">
              <w:rPr>
                <w:noProof/>
                <w:webHidden/>
              </w:rPr>
              <w:t>10</w:t>
            </w:r>
            <w:r w:rsidR="00F35123">
              <w:rPr>
                <w:noProof/>
                <w:webHidden/>
              </w:rPr>
              <w:fldChar w:fldCharType="end"/>
            </w:r>
          </w:hyperlink>
        </w:p>
        <w:p w14:paraId="58FBC8B4" w14:textId="0EE40D89" w:rsidR="00F35123" w:rsidRDefault="00000000">
          <w:pPr>
            <w:pStyle w:val="TOC2"/>
            <w:tabs>
              <w:tab w:val="left" w:pos="880"/>
              <w:tab w:val="right" w:leader="dot" w:pos="9016"/>
            </w:tabs>
            <w:rPr>
              <w:noProof/>
            </w:rPr>
          </w:pPr>
          <w:hyperlink w:anchor="_Toc153977758" w:history="1">
            <w:r w:rsidR="00F35123" w:rsidRPr="00D933C9">
              <w:rPr>
                <w:rStyle w:val="Hyperlink"/>
                <w:noProof/>
              </w:rPr>
              <w:t>4.2</w:t>
            </w:r>
            <w:r w:rsidR="00F35123">
              <w:rPr>
                <w:noProof/>
              </w:rPr>
              <w:tab/>
            </w:r>
            <w:r w:rsidR="00F35123" w:rsidRPr="00D933C9">
              <w:rPr>
                <w:rStyle w:val="Hyperlink"/>
                <w:noProof/>
              </w:rPr>
              <w:t>Ransomware attack at Northampton University</w:t>
            </w:r>
            <w:r w:rsidR="00F35123">
              <w:rPr>
                <w:noProof/>
                <w:webHidden/>
              </w:rPr>
              <w:tab/>
            </w:r>
            <w:r w:rsidR="00F35123">
              <w:rPr>
                <w:noProof/>
                <w:webHidden/>
              </w:rPr>
              <w:fldChar w:fldCharType="begin"/>
            </w:r>
            <w:r w:rsidR="00F35123">
              <w:rPr>
                <w:noProof/>
                <w:webHidden/>
              </w:rPr>
              <w:instrText xml:space="preserve"> PAGEREF _Toc153977758 \h </w:instrText>
            </w:r>
            <w:r w:rsidR="00F35123">
              <w:rPr>
                <w:noProof/>
                <w:webHidden/>
              </w:rPr>
            </w:r>
            <w:r w:rsidR="00F35123">
              <w:rPr>
                <w:noProof/>
                <w:webHidden/>
              </w:rPr>
              <w:fldChar w:fldCharType="separate"/>
            </w:r>
            <w:r w:rsidR="00F35123">
              <w:rPr>
                <w:noProof/>
                <w:webHidden/>
              </w:rPr>
              <w:t>11</w:t>
            </w:r>
            <w:r w:rsidR="00F35123">
              <w:rPr>
                <w:noProof/>
                <w:webHidden/>
              </w:rPr>
              <w:fldChar w:fldCharType="end"/>
            </w:r>
          </w:hyperlink>
        </w:p>
        <w:p w14:paraId="4E4F880B" w14:textId="1EA889AD" w:rsidR="00F35123" w:rsidRDefault="00000000">
          <w:pPr>
            <w:pStyle w:val="TOC2"/>
            <w:tabs>
              <w:tab w:val="right" w:leader="dot" w:pos="9016"/>
            </w:tabs>
            <w:rPr>
              <w:noProof/>
            </w:rPr>
          </w:pPr>
          <w:hyperlink w:anchor="_Toc153977759" w:history="1">
            <w:r w:rsidR="00F35123" w:rsidRPr="00D933C9">
              <w:rPr>
                <w:rStyle w:val="Hyperlink"/>
                <w:noProof/>
              </w:rPr>
              <w:t>4.2.1 Countermeasures and Recommendations:</w:t>
            </w:r>
            <w:r w:rsidR="00F35123">
              <w:rPr>
                <w:noProof/>
                <w:webHidden/>
              </w:rPr>
              <w:tab/>
            </w:r>
            <w:r w:rsidR="00F35123">
              <w:rPr>
                <w:noProof/>
                <w:webHidden/>
              </w:rPr>
              <w:fldChar w:fldCharType="begin"/>
            </w:r>
            <w:r w:rsidR="00F35123">
              <w:rPr>
                <w:noProof/>
                <w:webHidden/>
              </w:rPr>
              <w:instrText xml:space="preserve"> PAGEREF _Toc153977759 \h </w:instrText>
            </w:r>
            <w:r w:rsidR="00F35123">
              <w:rPr>
                <w:noProof/>
                <w:webHidden/>
              </w:rPr>
            </w:r>
            <w:r w:rsidR="00F35123">
              <w:rPr>
                <w:noProof/>
                <w:webHidden/>
              </w:rPr>
              <w:fldChar w:fldCharType="separate"/>
            </w:r>
            <w:r w:rsidR="00F35123">
              <w:rPr>
                <w:noProof/>
                <w:webHidden/>
              </w:rPr>
              <w:t>14</w:t>
            </w:r>
            <w:r w:rsidR="00F35123">
              <w:rPr>
                <w:noProof/>
                <w:webHidden/>
              </w:rPr>
              <w:fldChar w:fldCharType="end"/>
            </w:r>
          </w:hyperlink>
        </w:p>
        <w:p w14:paraId="5C22E1FD" w14:textId="003802A3" w:rsidR="00F35123" w:rsidRDefault="00000000">
          <w:pPr>
            <w:pStyle w:val="TOC2"/>
            <w:tabs>
              <w:tab w:val="left" w:pos="880"/>
              <w:tab w:val="right" w:leader="dot" w:pos="9016"/>
            </w:tabs>
            <w:rPr>
              <w:noProof/>
            </w:rPr>
          </w:pPr>
          <w:hyperlink w:anchor="_Toc153977760" w:history="1">
            <w:r w:rsidR="00F35123" w:rsidRPr="00D933C9">
              <w:rPr>
                <w:rStyle w:val="Hyperlink"/>
                <w:noProof/>
              </w:rPr>
              <w:t>4.3</w:t>
            </w:r>
            <w:r w:rsidR="00F35123">
              <w:rPr>
                <w:noProof/>
              </w:rPr>
              <w:tab/>
            </w:r>
            <w:r w:rsidR="00F35123" w:rsidRPr="00D933C9">
              <w:rPr>
                <w:rStyle w:val="Hyperlink"/>
                <w:noProof/>
              </w:rPr>
              <w:t>Distributed Denial of Service (DDoS) Attack on the Edinburgh Tram Company (ETC)</w:t>
            </w:r>
            <w:r w:rsidR="00F35123">
              <w:rPr>
                <w:noProof/>
                <w:webHidden/>
              </w:rPr>
              <w:tab/>
            </w:r>
            <w:r w:rsidR="00F35123">
              <w:rPr>
                <w:noProof/>
                <w:webHidden/>
              </w:rPr>
              <w:fldChar w:fldCharType="begin"/>
            </w:r>
            <w:r w:rsidR="00F35123">
              <w:rPr>
                <w:noProof/>
                <w:webHidden/>
              </w:rPr>
              <w:instrText xml:space="preserve"> PAGEREF _Toc153977760 \h </w:instrText>
            </w:r>
            <w:r w:rsidR="00F35123">
              <w:rPr>
                <w:noProof/>
                <w:webHidden/>
              </w:rPr>
            </w:r>
            <w:r w:rsidR="00F35123">
              <w:rPr>
                <w:noProof/>
                <w:webHidden/>
              </w:rPr>
              <w:fldChar w:fldCharType="separate"/>
            </w:r>
            <w:r w:rsidR="00F35123">
              <w:rPr>
                <w:noProof/>
                <w:webHidden/>
              </w:rPr>
              <w:t>15</w:t>
            </w:r>
            <w:r w:rsidR="00F35123">
              <w:rPr>
                <w:noProof/>
                <w:webHidden/>
              </w:rPr>
              <w:fldChar w:fldCharType="end"/>
            </w:r>
          </w:hyperlink>
        </w:p>
        <w:p w14:paraId="41449880" w14:textId="2343CB3D" w:rsidR="00F35123" w:rsidRDefault="00000000">
          <w:pPr>
            <w:pStyle w:val="TOC2"/>
            <w:tabs>
              <w:tab w:val="right" w:leader="dot" w:pos="9016"/>
            </w:tabs>
            <w:rPr>
              <w:noProof/>
            </w:rPr>
          </w:pPr>
          <w:hyperlink w:anchor="_Toc153977761" w:history="1">
            <w:r w:rsidR="00F35123" w:rsidRPr="00D933C9">
              <w:rPr>
                <w:rStyle w:val="Hyperlink"/>
                <w:noProof/>
              </w:rPr>
              <w:t>4.3.1 Countermeasures and Recommendations:</w:t>
            </w:r>
            <w:r w:rsidR="00F35123">
              <w:rPr>
                <w:noProof/>
                <w:webHidden/>
              </w:rPr>
              <w:tab/>
            </w:r>
            <w:r w:rsidR="00F35123">
              <w:rPr>
                <w:noProof/>
                <w:webHidden/>
              </w:rPr>
              <w:fldChar w:fldCharType="begin"/>
            </w:r>
            <w:r w:rsidR="00F35123">
              <w:rPr>
                <w:noProof/>
                <w:webHidden/>
              </w:rPr>
              <w:instrText xml:space="preserve"> PAGEREF _Toc153977761 \h </w:instrText>
            </w:r>
            <w:r w:rsidR="00F35123">
              <w:rPr>
                <w:noProof/>
                <w:webHidden/>
              </w:rPr>
            </w:r>
            <w:r w:rsidR="00F35123">
              <w:rPr>
                <w:noProof/>
                <w:webHidden/>
              </w:rPr>
              <w:fldChar w:fldCharType="separate"/>
            </w:r>
            <w:r w:rsidR="00F35123">
              <w:rPr>
                <w:noProof/>
                <w:webHidden/>
              </w:rPr>
              <w:t>16</w:t>
            </w:r>
            <w:r w:rsidR="00F35123">
              <w:rPr>
                <w:noProof/>
                <w:webHidden/>
              </w:rPr>
              <w:fldChar w:fldCharType="end"/>
            </w:r>
          </w:hyperlink>
        </w:p>
        <w:p w14:paraId="7F9B4E6C" w14:textId="7AAAB323" w:rsidR="00F35123" w:rsidRDefault="00000000">
          <w:pPr>
            <w:pStyle w:val="TOC1"/>
            <w:tabs>
              <w:tab w:val="right" w:leader="dot" w:pos="9016"/>
            </w:tabs>
            <w:rPr>
              <w:noProof/>
            </w:rPr>
          </w:pPr>
          <w:hyperlink w:anchor="_Toc153977762" w:history="1">
            <w:r w:rsidR="00F35123" w:rsidRPr="00D933C9">
              <w:rPr>
                <w:rStyle w:val="Hyperlink"/>
                <w:noProof/>
              </w:rPr>
              <w:t>Task 2: Cureton Pharmaceutical Company (CPC) Penetration Test and Report</w:t>
            </w:r>
            <w:r w:rsidR="00F35123">
              <w:rPr>
                <w:noProof/>
                <w:webHidden/>
              </w:rPr>
              <w:tab/>
            </w:r>
            <w:r w:rsidR="00F35123">
              <w:rPr>
                <w:noProof/>
                <w:webHidden/>
              </w:rPr>
              <w:fldChar w:fldCharType="begin"/>
            </w:r>
            <w:r w:rsidR="00F35123">
              <w:rPr>
                <w:noProof/>
                <w:webHidden/>
              </w:rPr>
              <w:instrText xml:space="preserve"> PAGEREF _Toc153977762 \h </w:instrText>
            </w:r>
            <w:r w:rsidR="00F35123">
              <w:rPr>
                <w:noProof/>
                <w:webHidden/>
              </w:rPr>
            </w:r>
            <w:r w:rsidR="00F35123">
              <w:rPr>
                <w:noProof/>
                <w:webHidden/>
              </w:rPr>
              <w:fldChar w:fldCharType="separate"/>
            </w:r>
            <w:r w:rsidR="00F35123">
              <w:rPr>
                <w:noProof/>
                <w:webHidden/>
              </w:rPr>
              <w:t>18</w:t>
            </w:r>
            <w:r w:rsidR="00F35123">
              <w:rPr>
                <w:noProof/>
                <w:webHidden/>
              </w:rPr>
              <w:fldChar w:fldCharType="end"/>
            </w:r>
          </w:hyperlink>
        </w:p>
        <w:p w14:paraId="041C82F8" w14:textId="23747A7C" w:rsidR="00F35123" w:rsidRDefault="00000000">
          <w:pPr>
            <w:pStyle w:val="TOC1"/>
            <w:tabs>
              <w:tab w:val="left" w:pos="440"/>
              <w:tab w:val="right" w:leader="dot" w:pos="9016"/>
            </w:tabs>
            <w:rPr>
              <w:noProof/>
            </w:rPr>
          </w:pPr>
          <w:hyperlink w:anchor="_Toc153977763" w:history="1">
            <w:r w:rsidR="00F35123" w:rsidRPr="00D933C9">
              <w:rPr>
                <w:rStyle w:val="Hyperlink"/>
                <w:noProof/>
              </w:rPr>
              <w:t>1.</w:t>
            </w:r>
            <w:r w:rsidR="00F35123">
              <w:rPr>
                <w:noProof/>
              </w:rPr>
              <w:tab/>
            </w:r>
            <w:r w:rsidR="00F35123" w:rsidRPr="00D933C9">
              <w:rPr>
                <w:rStyle w:val="Hyperlink"/>
                <w:noProof/>
              </w:rPr>
              <w:t>Introduction</w:t>
            </w:r>
            <w:r w:rsidR="00F35123">
              <w:rPr>
                <w:noProof/>
                <w:webHidden/>
              </w:rPr>
              <w:tab/>
            </w:r>
            <w:r w:rsidR="00F35123">
              <w:rPr>
                <w:noProof/>
                <w:webHidden/>
              </w:rPr>
              <w:fldChar w:fldCharType="begin"/>
            </w:r>
            <w:r w:rsidR="00F35123">
              <w:rPr>
                <w:noProof/>
                <w:webHidden/>
              </w:rPr>
              <w:instrText xml:space="preserve"> PAGEREF _Toc153977763 \h </w:instrText>
            </w:r>
            <w:r w:rsidR="00F35123">
              <w:rPr>
                <w:noProof/>
                <w:webHidden/>
              </w:rPr>
            </w:r>
            <w:r w:rsidR="00F35123">
              <w:rPr>
                <w:noProof/>
                <w:webHidden/>
              </w:rPr>
              <w:fldChar w:fldCharType="separate"/>
            </w:r>
            <w:r w:rsidR="00F35123">
              <w:rPr>
                <w:noProof/>
                <w:webHidden/>
              </w:rPr>
              <w:t>18</w:t>
            </w:r>
            <w:r w:rsidR="00F35123">
              <w:rPr>
                <w:noProof/>
                <w:webHidden/>
              </w:rPr>
              <w:fldChar w:fldCharType="end"/>
            </w:r>
          </w:hyperlink>
        </w:p>
        <w:p w14:paraId="54D90FC7" w14:textId="0B102E0B" w:rsidR="00F35123" w:rsidRDefault="00000000">
          <w:pPr>
            <w:pStyle w:val="TOC2"/>
            <w:tabs>
              <w:tab w:val="left" w:pos="880"/>
              <w:tab w:val="right" w:leader="dot" w:pos="9016"/>
            </w:tabs>
            <w:rPr>
              <w:noProof/>
            </w:rPr>
          </w:pPr>
          <w:hyperlink w:anchor="_Toc153977764" w:history="1">
            <w:r w:rsidR="00F35123" w:rsidRPr="00D933C9">
              <w:rPr>
                <w:rStyle w:val="Hyperlink"/>
                <w:noProof/>
              </w:rPr>
              <w:t>1.1</w:t>
            </w:r>
            <w:r w:rsidR="00F35123">
              <w:rPr>
                <w:noProof/>
              </w:rPr>
              <w:tab/>
            </w:r>
            <w:r w:rsidR="00F35123" w:rsidRPr="00D933C9">
              <w:rPr>
                <w:rStyle w:val="Hyperlink"/>
                <w:noProof/>
              </w:rPr>
              <w:t>Disclaimer</w:t>
            </w:r>
            <w:r w:rsidR="00F35123">
              <w:rPr>
                <w:noProof/>
                <w:webHidden/>
              </w:rPr>
              <w:tab/>
            </w:r>
            <w:r w:rsidR="00F35123">
              <w:rPr>
                <w:noProof/>
                <w:webHidden/>
              </w:rPr>
              <w:fldChar w:fldCharType="begin"/>
            </w:r>
            <w:r w:rsidR="00F35123">
              <w:rPr>
                <w:noProof/>
                <w:webHidden/>
              </w:rPr>
              <w:instrText xml:space="preserve"> PAGEREF _Toc153977764 \h </w:instrText>
            </w:r>
            <w:r w:rsidR="00F35123">
              <w:rPr>
                <w:noProof/>
                <w:webHidden/>
              </w:rPr>
            </w:r>
            <w:r w:rsidR="00F35123">
              <w:rPr>
                <w:noProof/>
                <w:webHidden/>
              </w:rPr>
              <w:fldChar w:fldCharType="separate"/>
            </w:r>
            <w:r w:rsidR="00F35123">
              <w:rPr>
                <w:noProof/>
                <w:webHidden/>
              </w:rPr>
              <w:t>18</w:t>
            </w:r>
            <w:r w:rsidR="00F35123">
              <w:rPr>
                <w:noProof/>
                <w:webHidden/>
              </w:rPr>
              <w:fldChar w:fldCharType="end"/>
            </w:r>
          </w:hyperlink>
        </w:p>
        <w:p w14:paraId="263F1B2A" w14:textId="447E72E3" w:rsidR="00F35123" w:rsidRDefault="00000000">
          <w:pPr>
            <w:pStyle w:val="TOC2"/>
            <w:tabs>
              <w:tab w:val="left" w:pos="880"/>
              <w:tab w:val="right" w:leader="dot" w:pos="9016"/>
            </w:tabs>
            <w:rPr>
              <w:noProof/>
            </w:rPr>
          </w:pPr>
          <w:hyperlink w:anchor="_Toc153977765" w:history="1">
            <w:r w:rsidR="00F35123" w:rsidRPr="00D933C9">
              <w:rPr>
                <w:rStyle w:val="Hyperlink"/>
                <w:noProof/>
              </w:rPr>
              <w:t>1.2</w:t>
            </w:r>
            <w:r w:rsidR="00F35123">
              <w:rPr>
                <w:noProof/>
              </w:rPr>
              <w:tab/>
            </w:r>
            <w:r w:rsidR="00F35123" w:rsidRPr="00D933C9">
              <w:rPr>
                <w:rStyle w:val="Hyperlink"/>
                <w:noProof/>
              </w:rPr>
              <w:t>Statement of Assumptions</w:t>
            </w:r>
            <w:r w:rsidR="00F35123">
              <w:rPr>
                <w:noProof/>
                <w:webHidden/>
              </w:rPr>
              <w:tab/>
            </w:r>
            <w:r w:rsidR="00F35123">
              <w:rPr>
                <w:noProof/>
                <w:webHidden/>
              </w:rPr>
              <w:fldChar w:fldCharType="begin"/>
            </w:r>
            <w:r w:rsidR="00F35123">
              <w:rPr>
                <w:noProof/>
                <w:webHidden/>
              </w:rPr>
              <w:instrText xml:space="preserve"> PAGEREF _Toc153977765 \h </w:instrText>
            </w:r>
            <w:r w:rsidR="00F35123">
              <w:rPr>
                <w:noProof/>
                <w:webHidden/>
              </w:rPr>
            </w:r>
            <w:r w:rsidR="00F35123">
              <w:rPr>
                <w:noProof/>
                <w:webHidden/>
              </w:rPr>
              <w:fldChar w:fldCharType="separate"/>
            </w:r>
            <w:r w:rsidR="00F35123">
              <w:rPr>
                <w:noProof/>
                <w:webHidden/>
              </w:rPr>
              <w:t>19</w:t>
            </w:r>
            <w:r w:rsidR="00F35123">
              <w:rPr>
                <w:noProof/>
                <w:webHidden/>
              </w:rPr>
              <w:fldChar w:fldCharType="end"/>
            </w:r>
          </w:hyperlink>
        </w:p>
        <w:p w14:paraId="5E01D3E0" w14:textId="693E520F" w:rsidR="00F35123" w:rsidRDefault="00000000">
          <w:pPr>
            <w:pStyle w:val="TOC2"/>
            <w:tabs>
              <w:tab w:val="left" w:pos="880"/>
              <w:tab w:val="right" w:leader="dot" w:pos="9016"/>
            </w:tabs>
            <w:rPr>
              <w:noProof/>
            </w:rPr>
          </w:pPr>
          <w:hyperlink w:anchor="_Toc153977766" w:history="1">
            <w:r w:rsidR="00F35123" w:rsidRPr="00D933C9">
              <w:rPr>
                <w:rStyle w:val="Hyperlink"/>
                <w:noProof/>
              </w:rPr>
              <w:t>1.2</w:t>
            </w:r>
            <w:r w:rsidR="00F35123">
              <w:rPr>
                <w:noProof/>
              </w:rPr>
              <w:tab/>
            </w:r>
            <w:r w:rsidR="00F35123" w:rsidRPr="00D933C9">
              <w:rPr>
                <w:rStyle w:val="Hyperlink"/>
                <w:noProof/>
              </w:rPr>
              <w:t>CPC Server Design</w:t>
            </w:r>
            <w:r w:rsidR="00F35123">
              <w:rPr>
                <w:noProof/>
                <w:webHidden/>
              </w:rPr>
              <w:tab/>
            </w:r>
            <w:r w:rsidR="00F35123">
              <w:rPr>
                <w:noProof/>
                <w:webHidden/>
              </w:rPr>
              <w:fldChar w:fldCharType="begin"/>
            </w:r>
            <w:r w:rsidR="00F35123">
              <w:rPr>
                <w:noProof/>
                <w:webHidden/>
              </w:rPr>
              <w:instrText xml:space="preserve"> PAGEREF _Toc153977766 \h </w:instrText>
            </w:r>
            <w:r w:rsidR="00F35123">
              <w:rPr>
                <w:noProof/>
                <w:webHidden/>
              </w:rPr>
            </w:r>
            <w:r w:rsidR="00F35123">
              <w:rPr>
                <w:noProof/>
                <w:webHidden/>
              </w:rPr>
              <w:fldChar w:fldCharType="separate"/>
            </w:r>
            <w:r w:rsidR="00F35123">
              <w:rPr>
                <w:noProof/>
                <w:webHidden/>
              </w:rPr>
              <w:t>19</w:t>
            </w:r>
            <w:r w:rsidR="00F35123">
              <w:rPr>
                <w:noProof/>
                <w:webHidden/>
              </w:rPr>
              <w:fldChar w:fldCharType="end"/>
            </w:r>
          </w:hyperlink>
        </w:p>
        <w:p w14:paraId="072A2C5E" w14:textId="1182F0B5" w:rsidR="00F35123" w:rsidRDefault="00000000">
          <w:pPr>
            <w:pStyle w:val="TOC1"/>
            <w:tabs>
              <w:tab w:val="left" w:pos="440"/>
              <w:tab w:val="right" w:leader="dot" w:pos="9016"/>
            </w:tabs>
            <w:rPr>
              <w:noProof/>
            </w:rPr>
          </w:pPr>
          <w:hyperlink w:anchor="_Toc153977767" w:history="1">
            <w:r w:rsidR="00F35123" w:rsidRPr="00D933C9">
              <w:rPr>
                <w:rStyle w:val="Hyperlink"/>
                <w:noProof/>
              </w:rPr>
              <w:t>2</w:t>
            </w:r>
            <w:r w:rsidR="00F35123">
              <w:rPr>
                <w:noProof/>
              </w:rPr>
              <w:tab/>
            </w:r>
            <w:r w:rsidR="00F35123" w:rsidRPr="00D933C9">
              <w:rPr>
                <w:rStyle w:val="Hyperlink"/>
                <w:noProof/>
              </w:rPr>
              <w:t>List of figures and tables</w:t>
            </w:r>
            <w:r w:rsidR="00F35123">
              <w:rPr>
                <w:noProof/>
                <w:webHidden/>
              </w:rPr>
              <w:tab/>
            </w:r>
            <w:r w:rsidR="00F35123">
              <w:rPr>
                <w:noProof/>
                <w:webHidden/>
              </w:rPr>
              <w:fldChar w:fldCharType="begin"/>
            </w:r>
            <w:r w:rsidR="00F35123">
              <w:rPr>
                <w:noProof/>
                <w:webHidden/>
              </w:rPr>
              <w:instrText xml:space="preserve"> PAGEREF _Toc153977767 \h </w:instrText>
            </w:r>
            <w:r w:rsidR="00F35123">
              <w:rPr>
                <w:noProof/>
                <w:webHidden/>
              </w:rPr>
            </w:r>
            <w:r w:rsidR="00F35123">
              <w:rPr>
                <w:noProof/>
                <w:webHidden/>
              </w:rPr>
              <w:fldChar w:fldCharType="separate"/>
            </w:r>
            <w:r w:rsidR="00F35123">
              <w:rPr>
                <w:noProof/>
                <w:webHidden/>
              </w:rPr>
              <w:t>20</w:t>
            </w:r>
            <w:r w:rsidR="00F35123">
              <w:rPr>
                <w:noProof/>
                <w:webHidden/>
              </w:rPr>
              <w:fldChar w:fldCharType="end"/>
            </w:r>
          </w:hyperlink>
        </w:p>
        <w:p w14:paraId="77F4CC84" w14:textId="649BF00D" w:rsidR="00F35123" w:rsidRDefault="00000000">
          <w:pPr>
            <w:pStyle w:val="TOC1"/>
            <w:tabs>
              <w:tab w:val="left" w:pos="440"/>
              <w:tab w:val="right" w:leader="dot" w:pos="9016"/>
            </w:tabs>
            <w:rPr>
              <w:noProof/>
            </w:rPr>
          </w:pPr>
          <w:hyperlink w:anchor="_Toc153977768" w:history="1">
            <w:r w:rsidR="00F35123" w:rsidRPr="00D933C9">
              <w:rPr>
                <w:rStyle w:val="Hyperlink"/>
                <w:noProof/>
              </w:rPr>
              <w:t>3</w:t>
            </w:r>
            <w:r w:rsidR="00F35123">
              <w:rPr>
                <w:noProof/>
              </w:rPr>
              <w:tab/>
            </w:r>
            <w:r w:rsidR="00F35123" w:rsidRPr="00D933C9">
              <w:rPr>
                <w:rStyle w:val="Hyperlink"/>
                <w:noProof/>
              </w:rPr>
              <w:t>List of Acronyms.</w:t>
            </w:r>
            <w:r w:rsidR="00F35123">
              <w:rPr>
                <w:noProof/>
                <w:webHidden/>
              </w:rPr>
              <w:tab/>
            </w:r>
            <w:r w:rsidR="00F35123">
              <w:rPr>
                <w:noProof/>
                <w:webHidden/>
              </w:rPr>
              <w:fldChar w:fldCharType="begin"/>
            </w:r>
            <w:r w:rsidR="00F35123">
              <w:rPr>
                <w:noProof/>
                <w:webHidden/>
              </w:rPr>
              <w:instrText xml:space="preserve"> PAGEREF _Toc153977768 \h </w:instrText>
            </w:r>
            <w:r w:rsidR="00F35123">
              <w:rPr>
                <w:noProof/>
                <w:webHidden/>
              </w:rPr>
            </w:r>
            <w:r w:rsidR="00F35123">
              <w:rPr>
                <w:noProof/>
                <w:webHidden/>
              </w:rPr>
              <w:fldChar w:fldCharType="separate"/>
            </w:r>
            <w:r w:rsidR="00F35123">
              <w:rPr>
                <w:noProof/>
                <w:webHidden/>
              </w:rPr>
              <w:t>20</w:t>
            </w:r>
            <w:r w:rsidR="00F35123">
              <w:rPr>
                <w:noProof/>
                <w:webHidden/>
              </w:rPr>
              <w:fldChar w:fldCharType="end"/>
            </w:r>
          </w:hyperlink>
        </w:p>
        <w:p w14:paraId="0556D0E7" w14:textId="0563266E" w:rsidR="00F35123" w:rsidRDefault="00000000">
          <w:pPr>
            <w:pStyle w:val="TOC1"/>
            <w:tabs>
              <w:tab w:val="left" w:pos="440"/>
              <w:tab w:val="right" w:leader="dot" w:pos="9016"/>
            </w:tabs>
            <w:rPr>
              <w:noProof/>
            </w:rPr>
          </w:pPr>
          <w:hyperlink w:anchor="_Toc153977769" w:history="1">
            <w:r w:rsidR="00F35123" w:rsidRPr="00D933C9">
              <w:rPr>
                <w:rStyle w:val="Hyperlink"/>
                <w:noProof/>
              </w:rPr>
              <w:t>4.</w:t>
            </w:r>
            <w:r w:rsidR="00F35123">
              <w:rPr>
                <w:noProof/>
              </w:rPr>
              <w:tab/>
            </w:r>
            <w:r w:rsidR="00F35123" w:rsidRPr="00D933C9">
              <w:rPr>
                <w:rStyle w:val="Hyperlink"/>
                <w:noProof/>
              </w:rPr>
              <w:t>Network Topology</w:t>
            </w:r>
            <w:r w:rsidR="00F35123">
              <w:rPr>
                <w:noProof/>
                <w:webHidden/>
              </w:rPr>
              <w:tab/>
            </w:r>
            <w:r w:rsidR="00F35123">
              <w:rPr>
                <w:noProof/>
                <w:webHidden/>
              </w:rPr>
              <w:fldChar w:fldCharType="begin"/>
            </w:r>
            <w:r w:rsidR="00F35123">
              <w:rPr>
                <w:noProof/>
                <w:webHidden/>
              </w:rPr>
              <w:instrText xml:space="preserve"> PAGEREF _Toc153977769 \h </w:instrText>
            </w:r>
            <w:r w:rsidR="00F35123">
              <w:rPr>
                <w:noProof/>
                <w:webHidden/>
              </w:rPr>
            </w:r>
            <w:r w:rsidR="00F35123">
              <w:rPr>
                <w:noProof/>
                <w:webHidden/>
              </w:rPr>
              <w:fldChar w:fldCharType="separate"/>
            </w:r>
            <w:r w:rsidR="00F35123">
              <w:rPr>
                <w:noProof/>
                <w:webHidden/>
              </w:rPr>
              <w:t>20</w:t>
            </w:r>
            <w:r w:rsidR="00F35123">
              <w:rPr>
                <w:noProof/>
                <w:webHidden/>
              </w:rPr>
              <w:fldChar w:fldCharType="end"/>
            </w:r>
          </w:hyperlink>
        </w:p>
        <w:p w14:paraId="6E98E596" w14:textId="3324432E" w:rsidR="00F35123" w:rsidRDefault="00000000">
          <w:pPr>
            <w:pStyle w:val="TOC1"/>
            <w:tabs>
              <w:tab w:val="left" w:pos="440"/>
              <w:tab w:val="right" w:leader="dot" w:pos="9016"/>
            </w:tabs>
            <w:rPr>
              <w:noProof/>
            </w:rPr>
          </w:pPr>
          <w:hyperlink w:anchor="_Toc153977770" w:history="1">
            <w:r w:rsidR="00F35123" w:rsidRPr="00D933C9">
              <w:rPr>
                <w:rStyle w:val="Hyperlink"/>
                <w:noProof/>
              </w:rPr>
              <w:t>5.</w:t>
            </w:r>
            <w:r w:rsidR="00F35123">
              <w:rPr>
                <w:noProof/>
              </w:rPr>
              <w:tab/>
            </w:r>
            <w:r w:rsidR="00F35123" w:rsidRPr="00D933C9">
              <w:rPr>
                <w:rStyle w:val="Hyperlink"/>
                <w:noProof/>
              </w:rPr>
              <w:t>Contingency policy</w:t>
            </w:r>
            <w:r w:rsidR="00F35123">
              <w:rPr>
                <w:noProof/>
                <w:webHidden/>
              </w:rPr>
              <w:tab/>
            </w:r>
            <w:r w:rsidR="00F35123">
              <w:rPr>
                <w:noProof/>
                <w:webHidden/>
              </w:rPr>
              <w:fldChar w:fldCharType="begin"/>
            </w:r>
            <w:r w:rsidR="00F35123">
              <w:rPr>
                <w:noProof/>
                <w:webHidden/>
              </w:rPr>
              <w:instrText xml:space="preserve"> PAGEREF _Toc153977770 \h </w:instrText>
            </w:r>
            <w:r w:rsidR="00F35123">
              <w:rPr>
                <w:noProof/>
                <w:webHidden/>
              </w:rPr>
            </w:r>
            <w:r w:rsidR="00F35123">
              <w:rPr>
                <w:noProof/>
                <w:webHidden/>
              </w:rPr>
              <w:fldChar w:fldCharType="separate"/>
            </w:r>
            <w:r w:rsidR="00F35123">
              <w:rPr>
                <w:noProof/>
                <w:webHidden/>
              </w:rPr>
              <w:t>21</w:t>
            </w:r>
            <w:r w:rsidR="00F35123">
              <w:rPr>
                <w:noProof/>
                <w:webHidden/>
              </w:rPr>
              <w:fldChar w:fldCharType="end"/>
            </w:r>
          </w:hyperlink>
        </w:p>
        <w:p w14:paraId="7AACAA1E" w14:textId="4B393366" w:rsidR="00F35123" w:rsidRDefault="00000000">
          <w:pPr>
            <w:pStyle w:val="TOC1"/>
            <w:tabs>
              <w:tab w:val="left" w:pos="440"/>
              <w:tab w:val="right" w:leader="dot" w:pos="9016"/>
            </w:tabs>
            <w:rPr>
              <w:noProof/>
            </w:rPr>
          </w:pPr>
          <w:hyperlink w:anchor="_Toc153977771" w:history="1">
            <w:r w:rsidR="00F35123" w:rsidRPr="00D933C9">
              <w:rPr>
                <w:rStyle w:val="Hyperlink"/>
                <w:noProof/>
              </w:rPr>
              <w:t>6.</w:t>
            </w:r>
            <w:r w:rsidR="00F35123">
              <w:rPr>
                <w:noProof/>
              </w:rPr>
              <w:tab/>
            </w:r>
            <w:r w:rsidR="00F35123" w:rsidRPr="00D933C9">
              <w:rPr>
                <w:rStyle w:val="Hyperlink"/>
                <w:noProof/>
              </w:rPr>
              <w:t>Penetration testing framework</w:t>
            </w:r>
            <w:r w:rsidR="00F35123">
              <w:rPr>
                <w:noProof/>
                <w:webHidden/>
              </w:rPr>
              <w:tab/>
            </w:r>
            <w:r w:rsidR="00F35123">
              <w:rPr>
                <w:noProof/>
                <w:webHidden/>
              </w:rPr>
              <w:fldChar w:fldCharType="begin"/>
            </w:r>
            <w:r w:rsidR="00F35123">
              <w:rPr>
                <w:noProof/>
                <w:webHidden/>
              </w:rPr>
              <w:instrText xml:space="preserve"> PAGEREF _Toc153977771 \h </w:instrText>
            </w:r>
            <w:r w:rsidR="00F35123">
              <w:rPr>
                <w:noProof/>
                <w:webHidden/>
              </w:rPr>
            </w:r>
            <w:r w:rsidR="00F35123">
              <w:rPr>
                <w:noProof/>
                <w:webHidden/>
              </w:rPr>
              <w:fldChar w:fldCharType="separate"/>
            </w:r>
            <w:r w:rsidR="00F35123">
              <w:rPr>
                <w:noProof/>
                <w:webHidden/>
              </w:rPr>
              <w:t>22</w:t>
            </w:r>
            <w:r w:rsidR="00F35123">
              <w:rPr>
                <w:noProof/>
                <w:webHidden/>
              </w:rPr>
              <w:fldChar w:fldCharType="end"/>
            </w:r>
          </w:hyperlink>
        </w:p>
        <w:p w14:paraId="4D074033" w14:textId="372566C4" w:rsidR="00F35123" w:rsidRDefault="00000000">
          <w:pPr>
            <w:pStyle w:val="TOC1"/>
            <w:tabs>
              <w:tab w:val="left" w:pos="440"/>
              <w:tab w:val="right" w:leader="dot" w:pos="9016"/>
            </w:tabs>
            <w:rPr>
              <w:noProof/>
            </w:rPr>
          </w:pPr>
          <w:hyperlink w:anchor="_Toc153977772" w:history="1">
            <w:r w:rsidR="00F35123" w:rsidRPr="00D933C9">
              <w:rPr>
                <w:rStyle w:val="Hyperlink"/>
                <w:noProof/>
              </w:rPr>
              <w:t>7.</w:t>
            </w:r>
            <w:r w:rsidR="00F35123">
              <w:rPr>
                <w:noProof/>
              </w:rPr>
              <w:tab/>
            </w:r>
            <w:r w:rsidR="00F35123" w:rsidRPr="00D933C9">
              <w:rPr>
                <w:rStyle w:val="Hyperlink"/>
                <w:noProof/>
              </w:rPr>
              <w:t>Penetration testing tools</w:t>
            </w:r>
            <w:r w:rsidR="00F35123">
              <w:rPr>
                <w:noProof/>
                <w:webHidden/>
              </w:rPr>
              <w:tab/>
            </w:r>
            <w:r w:rsidR="00F35123">
              <w:rPr>
                <w:noProof/>
                <w:webHidden/>
              </w:rPr>
              <w:fldChar w:fldCharType="begin"/>
            </w:r>
            <w:r w:rsidR="00F35123">
              <w:rPr>
                <w:noProof/>
                <w:webHidden/>
              </w:rPr>
              <w:instrText xml:space="preserve"> PAGEREF _Toc153977772 \h </w:instrText>
            </w:r>
            <w:r w:rsidR="00F35123">
              <w:rPr>
                <w:noProof/>
                <w:webHidden/>
              </w:rPr>
            </w:r>
            <w:r w:rsidR="00F35123">
              <w:rPr>
                <w:noProof/>
                <w:webHidden/>
              </w:rPr>
              <w:fldChar w:fldCharType="separate"/>
            </w:r>
            <w:r w:rsidR="00F35123">
              <w:rPr>
                <w:noProof/>
                <w:webHidden/>
              </w:rPr>
              <w:t>23</w:t>
            </w:r>
            <w:r w:rsidR="00F35123">
              <w:rPr>
                <w:noProof/>
                <w:webHidden/>
              </w:rPr>
              <w:fldChar w:fldCharType="end"/>
            </w:r>
          </w:hyperlink>
        </w:p>
        <w:p w14:paraId="2A36D5BF" w14:textId="4E6B7CD2" w:rsidR="00F35123" w:rsidRDefault="00000000">
          <w:pPr>
            <w:pStyle w:val="TOC1"/>
            <w:tabs>
              <w:tab w:val="left" w:pos="440"/>
              <w:tab w:val="right" w:leader="dot" w:pos="9016"/>
            </w:tabs>
            <w:rPr>
              <w:noProof/>
            </w:rPr>
          </w:pPr>
          <w:hyperlink w:anchor="_Toc153977773" w:history="1">
            <w:r w:rsidR="00F35123" w:rsidRPr="00D933C9">
              <w:rPr>
                <w:rStyle w:val="Hyperlink"/>
                <w:noProof/>
              </w:rPr>
              <w:t>8.</w:t>
            </w:r>
            <w:r w:rsidR="00F35123">
              <w:rPr>
                <w:noProof/>
              </w:rPr>
              <w:tab/>
            </w:r>
            <w:r w:rsidR="00F35123" w:rsidRPr="00D933C9">
              <w:rPr>
                <w:rStyle w:val="Hyperlink"/>
                <w:noProof/>
              </w:rPr>
              <w:t>Limitations of the testing</w:t>
            </w:r>
            <w:r w:rsidR="00F35123">
              <w:rPr>
                <w:noProof/>
                <w:webHidden/>
              </w:rPr>
              <w:tab/>
            </w:r>
            <w:r w:rsidR="00F35123">
              <w:rPr>
                <w:noProof/>
                <w:webHidden/>
              </w:rPr>
              <w:fldChar w:fldCharType="begin"/>
            </w:r>
            <w:r w:rsidR="00F35123">
              <w:rPr>
                <w:noProof/>
                <w:webHidden/>
              </w:rPr>
              <w:instrText xml:space="preserve"> PAGEREF _Toc153977773 \h </w:instrText>
            </w:r>
            <w:r w:rsidR="00F35123">
              <w:rPr>
                <w:noProof/>
                <w:webHidden/>
              </w:rPr>
            </w:r>
            <w:r w:rsidR="00F35123">
              <w:rPr>
                <w:noProof/>
                <w:webHidden/>
              </w:rPr>
              <w:fldChar w:fldCharType="separate"/>
            </w:r>
            <w:r w:rsidR="00F35123">
              <w:rPr>
                <w:noProof/>
                <w:webHidden/>
              </w:rPr>
              <w:t>23</w:t>
            </w:r>
            <w:r w:rsidR="00F35123">
              <w:rPr>
                <w:noProof/>
                <w:webHidden/>
              </w:rPr>
              <w:fldChar w:fldCharType="end"/>
            </w:r>
          </w:hyperlink>
        </w:p>
        <w:p w14:paraId="14B2C579" w14:textId="748CAB4F" w:rsidR="00F35123" w:rsidRDefault="00000000">
          <w:pPr>
            <w:pStyle w:val="TOC1"/>
            <w:tabs>
              <w:tab w:val="left" w:pos="440"/>
              <w:tab w:val="right" w:leader="dot" w:pos="9016"/>
            </w:tabs>
            <w:rPr>
              <w:noProof/>
            </w:rPr>
          </w:pPr>
          <w:hyperlink w:anchor="_Toc153977774" w:history="1">
            <w:r w:rsidR="00F35123" w:rsidRPr="00D933C9">
              <w:rPr>
                <w:rStyle w:val="Hyperlink"/>
                <w:noProof/>
              </w:rPr>
              <w:t>9.</w:t>
            </w:r>
            <w:r w:rsidR="00F35123">
              <w:rPr>
                <w:noProof/>
              </w:rPr>
              <w:tab/>
            </w:r>
            <w:r w:rsidR="00F35123" w:rsidRPr="00D933C9">
              <w:rPr>
                <w:rStyle w:val="Hyperlink"/>
                <w:noProof/>
              </w:rPr>
              <w:t>Potential Threats, Attack Vectors, Most Critical Vulnerabilities</w:t>
            </w:r>
            <w:r w:rsidR="00F35123">
              <w:rPr>
                <w:noProof/>
                <w:webHidden/>
              </w:rPr>
              <w:tab/>
            </w:r>
            <w:r w:rsidR="00F35123">
              <w:rPr>
                <w:noProof/>
                <w:webHidden/>
              </w:rPr>
              <w:fldChar w:fldCharType="begin"/>
            </w:r>
            <w:r w:rsidR="00F35123">
              <w:rPr>
                <w:noProof/>
                <w:webHidden/>
              </w:rPr>
              <w:instrText xml:space="preserve"> PAGEREF _Toc153977774 \h </w:instrText>
            </w:r>
            <w:r w:rsidR="00F35123">
              <w:rPr>
                <w:noProof/>
                <w:webHidden/>
              </w:rPr>
            </w:r>
            <w:r w:rsidR="00F35123">
              <w:rPr>
                <w:noProof/>
                <w:webHidden/>
              </w:rPr>
              <w:fldChar w:fldCharType="separate"/>
            </w:r>
            <w:r w:rsidR="00F35123">
              <w:rPr>
                <w:noProof/>
                <w:webHidden/>
              </w:rPr>
              <w:t>24</w:t>
            </w:r>
            <w:r w:rsidR="00F35123">
              <w:rPr>
                <w:noProof/>
                <w:webHidden/>
              </w:rPr>
              <w:fldChar w:fldCharType="end"/>
            </w:r>
          </w:hyperlink>
        </w:p>
        <w:p w14:paraId="294E7891" w14:textId="30776D11" w:rsidR="00F35123" w:rsidRDefault="00000000">
          <w:pPr>
            <w:pStyle w:val="TOC2"/>
            <w:tabs>
              <w:tab w:val="left" w:pos="880"/>
              <w:tab w:val="right" w:leader="dot" w:pos="9016"/>
            </w:tabs>
            <w:rPr>
              <w:noProof/>
            </w:rPr>
          </w:pPr>
          <w:hyperlink w:anchor="_Toc153977775" w:history="1">
            <w:r w:rsidR="00F35123" w:rsidRPr="00D933C9">
              <w:rPr>
                <w:rStyle w:val="Hyperlink"/>
                <w:noProof/>
              </w:rPr>
              <w:t>9.1.</w:t>
            </w:r>
            <w:r w:rsidR="00F35123">
              <w:rPr>
                <w:noProof/>
              </w:rPr>
              <w:tab/>
            </w:r>
            <w:r w:rsidR="00F35123" w:rsidRPr="00D933C9">
              <w:rPr>
                <w:rStyle w:val="Hyperlink"/>
                <w:noProof/>
              </w:rPr>
              <w:t>Potential Threats</w:t>
            </w:r>
            <w:r w:rsidR="00F35123">
              <w:rPr>
                <w:noProof/>
                <w:webHidden/>
              </w:rPr>
              <w:tab/>
            </w:r>
            <w:r w:rsidR="00F35123">
              <w:rPr>
                <w:noProof/>
                <w:webHidden/>
              </w:rPr>
              <w:fldChar w:fldCharType="begin"/>
            </w:r>
            <w:r w:rsidR="00F35123">
              <w:rPr>
                <w:noProof/>
                <w:webHidden/>
              </w:rPr>
              <w:instrText xml:space="preserve"> PAGEREF _Toc153977775 \h </w:instrText>
            </w:r>
            <w:r w:rsidR="00F35123">
              <w:rPr>
                <w:noProof/>
                <w:webHidden/>
              </w:rPr>
            </w:r>
            <w:r w:rsidR="00F35123">
              <w:rPr>
                <w:noProof/>
                <w:webHidden/>
              </w:rPr>
              <w:fldChar w:fldCharType="separate"/>
            </w:r>
            <w:r w:rsidR="00F35123">
              <w:rPr>
                <w:noProof/>
                <w:webHidden/>
              </w:rPr>
              <w:t>24</w:t>
            </w:r>
            <w:r w:rsidR="00F35123">
              <w:rPr>
                <w:noProof/>
                <w:webHidden/>
              </w:rPr>
              <w:fldChar w:fldCharType="end"/>
            </w:r>
          </w:hyperlink>
        </w:p>
        <w:p w14:paraId="427422B3" w14:textId="1D73AF6B" w:rsidR="00F35123" w:rsidRDefault="00000000">
          <w:pPr>
            <w:pStyle w:val="TOC3"/>
            <w:tabs>
              <w:tab w:val="left" w:pos="1320"/>
              <w:tab w:val="right" w:leader="dot" w:pos="9016"/>
            </w:tabs>
            <w:rPr>
              <w:noProof/>
            </w:rPr>
          </w:pPr>
          <w:hyperlink w:anchor="_Toc153977776" w:history="1">
            <w:r w:rsidR="00F35123" w:rsidRPr="00D933C9">
              <w:rPr>
                <w:rStyle w:val="Hyperlink"/>
                <w:noProof/>
              </w:rPr>
              <w:t>9.1.1.</w:t>
            </w:r>
            <w:r w:rsidR="00F35123">
              <w:rPr>
                <w:noProof/>
              </w:rPr>
              <w:tab/>
            </w:r>
            <w:r w:rsidR="00F35123" w:rsidRPr="00D933C9">
              <w:rPr>
                <w:rStyle w:val="Hyperlink"/>
                <w:noProof/>
              </w:rPr>
              <w:t>Flat Network</w:t>
            </w:r>
            <w:r w:rsidR="00F35123">
              <w:rPr>
                <w:noProof/>
                <w:webHidden/>
              </w:rPr>
              <w:tab/>
            </w:r>
            <w:r w:rsidR="00F35123">
              <w:rPr>
                <w:noProof/>
                <w:webHidden/>
              </w:rPr>
              <w:fldChar w:fldCharType="begin"/>
            </w:r>
            <w:r w:rsidR="00F35123">
              <w:rPr>
                <w:noProof/>
                <w:webHidden/>
              </w:rPr>
              <w:instrText xml:space="preserve"> PAGEREF _Toc153977776 \h </w:instrText>
            </w:r>
            <w:r w:rsidR="00F35123">
              <w:rPr>
                <w:noProof/>
                <w:webHidden/>
              </w:rPr>
            </w:r>
            <w:r w:rsidR="00F35123">
              <w:rPr>
                <w:noProof/>
                <w:webHidden/>
              </w:rPr>
              <w:fldChar w:fldCharType="separate"/>
            </w:r>
            <w:r w:rsidR="00F35123">
              <w:rPr>
                <w:noProof/>
                <w:webHidden/>
              </w:rPr>
              <w:t>24</w:t>
            </w:r>
            <w:r w:rsidR="00F35123">
              <w:rPr>
                <w:noProof/>
                <w:webHidden/>
              </w:rPr>
              <w:fldChar w:fldCharType="end"/>
            </w:r>
          </w:hyperlink>
        </w:p>
        <w:p w14:paraId="7C640690" w14:textId="0D8EC7D2" w:rsidR="00F35123" w:rsidRDefault="00000000">
          <w:pPr>
            <w:pStyle w:val="TOC3"/>
            <w:tabs>
              <w:tab w:val="left" w:pos="1320"/>
              <w:tab w:val="right" w:leader="dot" w:pos="9016"/>
            </w:tabs>
            <w:rPr>
              <w:noProof/>
            </w:rPr>
          </w:pPr>
          <w:hyperlink w:anchor="_Toc153977777" w:history="1">
            <w:r w:rsidR="00F35123" w:rsidRPr="00D933C9">
              <w:rPr>
                <w:rStyle w:val="Hyperlink"/>
                <w:noProof/>
              </w:rPr>
              <w:t>9.1.2.</w:t>
            </w:r>
            <w:r w:rsidR="00F35123">
              <w:rPr>
                <w:noProof/>
              </w:rPr>
              <w:tab/>
            </w:r>
            <w:r w:rsidR="00F35123" w:rsidRPr="00D933C9">
              <w:rPr>
                <w:rStyle w:val="Hyperlink"/>
                <w:noProof/>
              </w:rPr>
              <w:t>Insecure Protocols in use</w:t>
            </w:r>
            <w:r w:rsidR="00F35123">
              <w:rPr>
                <w:noProof/>
                <w:webHidden/>
              </w:rPr>
              <w:tab/>
            </w:r>
            <w:r w:rsidR="00F35123">
              <w:rPr>
                <w:noProof/>
                <w:webHidden/>
              </w:rPr>
              <w:fldChar w:fldCharType="begin"/>
            </w:r>
            <w:r w:rsidR="00F35123">
              <w:rPr>
                <w:noProof/>
                <w:webHidden/>
              </w:rPr>
              <w:instrText xml:space="preserve"> PAGEREF _Toc153977777 \h </w:instrText>
            </w:r>
            <w:r w:rsidR="00F35123">
              <w:rPr>
                <w:noProof/>
                <w:webHidden/>
              </w:rPr>
            </w:r>
            <w:r w:rsidR="00F35123">
              <w:rPr>
                <w:noProof/>
                <w:webHidden/>
              </w:rPr>
              <w:fldChar w:fldCharType="separate"/>
            </w:r>
            <w:r w:rsidR="00F35123">
              <w:rPr>
                <w:noProof/>
                <w:webHidden/>
              </w:rPr>
              <w:t>24</w:t>
            </w:r>
            <w:r w:rsidR="00F35123">
              <w:rPr>
                <w:noProof/>
                <w:webHidden/>
              </w:rPr>
              <w:fldChar w:fldCharType="end"/>
            </w:r>
          </w:hyperlink>
        </w:p>
        <w:p w14:paraId="245CC4D7" w14:textId="23173078" w:rsidR="00F35123" w:rsidRDefault="00000000">
          <w:pPr>
            <w:pStyle w:val="TOC3"/>
            <w:tabs>
              <w:tab w:val="left" w:pos="1320"/>
              <w:tab w:val="right" w:leader="dot" w:pos="9016"/>
            </w:tabs>
            <w:rPr>
              <w:noProof/>
            </w:rPr>
          </w:pPr>
          <w:hyperlink w:anchor="_Toc153977778" w:history="1">
            <w:r w:rsidR="00F35123" w:rsidRPr="00D933C9">
              <w:rPr>
                <w:rStyle w:val="Hyperlink"/>
                <w:noProof/>
              </w:rPr>
              <w:t>9.1.3.</w:t>
            </w:r>
            <w:r w:rsidR="00F35123">
              <w:rPr>
                <w:noProof/>
              </w:rPr>
              <w:tab/>
            </w:r>
            <w:r w:rsidR="00F35123" w:rsidRPr="00D933C9">
              <w:rPr>
                <w:rStyle w:val="Hyperlink"/>
                <w:noProof/>
              </w:rPr>
              <w:t>Patching Regime</w:t>
            </w:r>
            <w:r w:rsidR="00F35123">
              <w:rPr>
                <w:noProof/>
                <w:webHidden/>
              </w:rPr>
              <w:tab/>
            </w:r>
            <w:r w:rsidR="00F35123">
              <w:rPr>
                <w:noProof/>
                <w:webHidden/>
              </w:rPr>
              <w:fldChar w:fldCharType="begin"/>
            </w:r>
            <w:r w:rsidR="00F35123">
              <w:rPr>
                <w:noProof/>
                <w:webHidden/>
              </w:rPr>
              <w:instrText xml:space="preserve"> PAGEREF _Toc153977778 \h </w:instrText>
            </w:r>
            <w:r w:rsidR="00F35123">
              <w:rPr>
                <w:noProof/>
                <w:webHidden/>
              </w:rPr>
            </w:r>
            <w:r w:rsidR="00F35123">
              <w:rPr>
                <w:noProof/>
                <w:webHidden/>
              </w:rPr>
              <w:fldChar w:fldCharType="separate"/>
            </w:r>
            <w:r w:rsidR="00F35123">
              <w:rPr>
                <w:noProof/>
                <w:webHidden/>
              </w:rPr>
              <w:t>24</w:t>
            </w:r>
            <w:r w:rsidR="00F35123">
              <w:rPr>
                <w:noProof/>
                <w:webHidden/>
              </w:rPr>
              <w:fldChar w:fldCharType="end"/>
            </w:r>
          </w:hyperlink>
        </w:p>
        <w:p w14:paraId="15F82FC5" w14:textId="20A1557F" w:rsidR="00F35123" w:rsidRDefault="00000000">
          <w:pPr>
            <w:pStyle w:val="TOC2"/>
            <w:tabs>
              <w:tab w:val="left" w:pos="880"/>
              <w:tab w:val="right" w:leader="dot" w:pos="9016"/>
            </w:tabs>
            <w:rPr>
              <w:noProof/>
            </w:rPr>
          </w:pPr>
          <w:hyperlink w:anchor="_Toc153977783" w:history="1">
            <w:r w:rsidR="00F35123" w:rsidRPr="00D933C9">
              <w:rPr>
                <w:rStyle w:val="Hyperlink"/>
                <w:noProof/>
              </w:rPr>
              <w:t>9.2.</w:t>
            </w:r>
            <w:r w:rsidR="00F35123">
              <w:rPr>
                <w:noProof/>
              </w:rPr>
              <w:tab/>
            </w:r>
            <w:r w:rsidR="00F35123" w:rsidRPr="00D933C9">
              <w:rPr>
                <w:rStyle w:val="Hyperlink"/>
                <w:noProof/>
              </w:rPr>
              <w:t>Attack Vectors</w:t>
            </w:r>
            <w:r w:rsidR="00F35123">
              <w:rPr>
                <w:noProof/>
                <w:webHidden/>
              </w:rPr>
              <w:tab/>
            </w:r>
            <w:r w:rsidR="00F35123">
              <w:rPr>
                <w:noProof/>
                <w:webHidden/>
              </w:rPr>
              <w:fldChar w:fldCharType="begin"/>
            </w:r>
            <w:r w:rsidR="00F35123">
              <w:rPr>
                <w:noProof/>
                <w:webHidden/>
              </w:rPr>
              <w:instrText xml:space="preserve"> PAGEREF _Toc153977783 \h </w:instrText>
            </w:r>
            <w:r w:rsidR="00F35123">
              <w:rPr>
                <w:noProof/>
                <w:webHidden/>
              </w:rPr>
            </w:r>
            <w:r w:rsidR="00F35123">
              <w:rPr>
                <w:noProof/>
                <w:webHidden/>
              </w:rPr>
              <w:fldChar w:fldCharType="separate"/>
            </w:r>
            <w:r w:rsidR="00F35123">
              <w:rPr>
                <w:noProof/>
                <w:webHidden/>
              </w:rPr>
              <w:t>25</w:t>
            </w:r>
            <w:r w:rsidR="00F35123">
              <w:rPr>
                <w:noProof/>
                <w:webHidden/>
              </w:rPr>
              <w:fldChar w:fldCharType="end"/>
            </w:r>
          </w:hyperlink>
        </w:p>
        <w:p w14:paraId="6D4D4CDD" w14:textId="6E61AF71" w:rsidR="00F35123" w:rsidRDefault="00000000">
          <w:pPr>
            <w:pStyle w:val="TOC2"/>
            <w:tabs>
              <w:tab w:val="left" w:pos="880"/>
              <w:tab w:val="right" w:leader="dot" w:pos="9016"/>
            </w:tabs>
            <w:rPr>
              <w:noProof/>
            </w:rPr>
          </w:pPr>
          <w:hyperlink w:anchor="_Toc153977784" w:history="1">
            <w:r w:rsidR="00F35123" w:rsidRPr="00D933C9">
              <w:rPr>
                <w:rStyle w:val="Hyperlink"/>
                <w:noProof/>
              </w:rPr>
              <w:t>9.3.</w:t>
            </w:r>
            <w:r w:rsidR="00F35123">
              <w:rPr>
                <w:noProof/>
              </w:rPr>
              <w:tab/>
            </w:r>
            <w:r w:rsidR="00F35123" w:rsidRPr="00D933C9">
              <w:rPr>
                <w:rStyle w:val="Hyperlink"/>
                <w:noProof/>
              </w:rPr>
              <w:t>Most Critical Vulnerabilities</w:t>
            </w:r>
            <w:r w:rsidR="00F35123">
              <w:rPr>
                <w:noProof/>
                <w:webHidden/>
              </w:rPr>
              <w:tab/>
            </w:r>
            <w:r w:rsidR="00F35123">
              <w:rPr>
                <w:noProof/>
                <w:webHidden/>
              </w:rPr>
              <w:fldChar w:fldCharType="begin"/>
            </w:r>
            <w:r w:rsidR="00F35123">
              <w:rPr>
                <w:noProof/>
                <w:webHidden/>
              </w:rPr>
              <w:instrText xml:space="preserve"> PAGEREF _Toc153977784 \h </w:instrText>
            </w:r>
            <w:r w:rsidR="00F35123">
              <w:rPr>
                <w:noProof/>
                <w:webHidden/>
              </w:rPr>
            </w:r>
            <w:r w:rsidR="00F35123">
              <w:rPr>
                <w:noProof/>
                <w:webHidden/>
              </w:rPr>
              <w:fldChar w:fldCharType="separate"/>
            </w:r>
            <w:r w:rsidR="00F35123">
              <w:rPr>
                <w:noProof/>
                <w:webHidden/>
              </w:rPr>
              <w:t>25</w:t>
            </w:r>
            <w:r w:rsidR="00F35123">
              <w:rPr>
                <w:noProof/>
                <w:webHidden/>
              </w:rPr>
              <w:fldChar w:fldCharType="end"/>
            </w:r>
          </w:hyperlink>
        </w:p>
        <w:p w14:paraId="498AB23F" w14:textId="59CC1536" w:rsidR="00F35123" w:rsidRDefault="00000000">
          <w:pPr>
            <w:pStyle w:val="TOC2"/>
            <w:tabs>
              <w:tab w:val="left" w:pos="880"/>
              <w:tab w:val="right" w:leader="dot" w:pos="9016"/>
            </w:tabs>
            <w:rPr>
              <w:noProof/>
            </w:rPr>
          </w:pPr>
          <w:hyperlink w:anchor="_Toc153977785" w:history="1">
            <w:r w:rsidR="00F35123" w:rsidRPr="00D933C9">
              <w:rPr>
                <w:rStyle w:val="Hyperlink"/>
                <w:noProof/>
              </w:rPr>
              <w:t>9.4.</w:t>
            </w:r>
            <w:r w:rsidR="00F35123">
              <w:rPr>
                <w:noProof/>
              </w:rPr>
              <w:tab/>
            </w:r>
            <w:r w:rsidR="00F35123" w:rsidRPr="00D933C9">
              <w:rPr>
                <w:rStyle w:val="Hyperlink"/>
                <w:noProof/>
              </w:rPr>
              <w:t>Attack Simulations</w:t>
            </w:r>
            <w:r w:rsidR="00F35123">
              <w:rPr>
                <w:noProof/>
                <w:webHidden/>
              </w:rPr>
              <w:tab/>
            </w:r>
            <w:r w:rsidR="00F35123">
              <w:rPr>
                <w:noProof/>
                <w:webHidden/>
              </w:rPr>
              <w:fldChar w:fldCharType="begin"/>
            </w:r>
            <w:r w:rsidR="00F35123">
              <w:rPr>
                <w:noProof/>
                <w:webHidden/>
              </w:rPr>
              <w:instrText xml:space="preserve"> PAGEREF _Toc153977785 \h </w:instrText>
            </w:r>
            <w:r w:rsidR="00F35123">
              <w:rPr>
                <w:noProof/>
                <w:webHidden/>
              </w:rPr>
            </w:r>
            <w:r w:rsidR="00F35123">
              <w:rPr>
                <w:noProof/>
                <w:webHidden/>
              </w:rPr>
              <w:fldChar w:fldCharType="separate"/>
            </w:r>
            <w:r w:rsidR="00F35123">
              <w:rPr>
                <w:noProof/>
                <w:webHidden/>
              </w:rPr>
              <w:t>26</w:t>
            </w:r>
            <w:r w:rsidR="00F35123">
              <w:rPr>
                <w:noProof/>
                <w:webHidden/>
              </w:rPr>
              <w:fldChar w:fldCharType="end"/>
            </w:r>
          </w:hyperlink>
        </w:p>
        <w:p w14:paraId="68E4ED61" w14:textId="55949EE6" w:rsidR="00F35123" w:rsidRDefault="00000000">
          <w:pPr>
            <w:pStyle w:val="TOC1"/>
            <w:tabs>
              <w:tab w:val="left" w:pos="660"/>
              <w:tab w:val="right" w:leader="dot" w:pos="9016"/>
            </w:tabs>
            <w:rPr>
              <w:noProof/>
            </w:rPr>
          </w:pPr>
          <w:hyperlink w:anchor="_Toc153977792" w:history="1">
            <w:r w:rsidR="00F35123" w:rsidRPr="00D933C9">
              <w:rPr>
                <w:rStyle w:val="Hyperlink"/>
                <w:noProof/>
              </w:rPr>
              <w:t>10.</w:t>
            </w:r>
            <w:r w:rsidR="00F35123">
              <w:rPr>
                <w:noProof/>
              </w:rPr>
              <w:tab/>
            </w:r>
            <w:r w:rsidR="00F35123" w:rsidRPr="00D933C9">
              <w:rPr>
                <w:rStyle w:val="Hyperlink"/>
                <w:noProof/>
              </w:rPr>
              <w:t>Recommendations</w:t>
            </w:r>
            <w:r w:rsidR="00F35123">
              <w:rPr>
                <w:noProof/>
                <w:webHidden/>
              </w:rPr>
              <w:tab/>
            </w:r>
            <w:r w:rsidR="00F35123">
              <w:rPr>
                <w:noProof/>
                <w:webHidden/>
              </w:rPr>
              <w:fldChar w:fldCharType="begin"/>
            </w:r>
            <w:r w:rsidR="00F35123">
              <w:rPr>
                <w:noProof/>
                <w:webHidden/>
              </w:rPr>
              <w:instrText xml:space="preserve"> PAGEREF _Toc153977792 \h </w:instrText>
            </w:r>
            <w:r w:rsidR="00F35123">
              <w:rPr>
                <w:noProof/>
                <w:webHidden/>
              </w:rPr>
            </w:r>
            <w:r w:rsidR="00F35123">
              <w:rPr>
                <w:noProof/>
                <w:webHidden/>
              </w:rPr>
              <w:fldChar w:fldCharType="separate"/>
            </w:r>
            <w:r w:rsidR="00F35123">
              <w:rPr>
                <w:noProof/>
                <w:webHidden/>
              </w:rPr>
              <w:t>33</w:t>
            </w:r>
            <w:r w:rsidR="00F35123">
              <w:rPr>
                <w:noProof/>
                <w:webHidden/>
              </w:rPr>
              <w:fldChar w:fldCharType="end"/>
            </w:r>
          </w:hyperlink>
        </w:p>
        <w:p w14:paraId="3173A1EB" w14:textId="3019B6EA" w:rsidR="00F35123" w:rsidRDefault="00000000">
          <w:pPr>
            <w:pStyle w:val="TOC1"/>
            <w:tabs>
              <w:tab w:val="left" w:pos="660"/>
              <w:tab w:val="right" w:leader="dot" w:pos="9016"/>
            </w:tabs>
            <w:rPr>
              <w:noProof/>
            </w:rPr>
          </w:pPr>
          <w:hyperlink w:anchor="_Toc153977793" w:history="1">
            <w:r w:rsidR="00F35123" w:rsidRPr="00D933C9">
              <w:rPr>
                <w:rStyle w:val="Hyperlink"/>
                <w:noProof/>
              </w:rPr>
              <w:t>11.</w:t>
            </w:r>
            <w:r w:rsidR="00F35123">
              <w:rPr>
                <w:noProof/>
              </w:rPr>
              <w:tab/>
            </w:r>
            <w:r w:rsidR="00F35123" w:rsidRPr="00D933C9">
              <w:rPr>
                <w:rStyle w:val="Hyperlink"/>
                <w:noProof/>
              </w:rPr>
              <w:t>Cost of Solution.</w:t>
            </w:r>
            <w:r w:rsidR="00F35123">
              <w:rPr>
                <w:noProof/>
                <w:webHidden/>
              </w:rPr>
              <w:tab/>
            </w:r>
            <w:r w:rsidR="00F35123">
              <w:rPr>
                <w:noProof/>
                <w:webHidden/>
              </w:rPr>
              <w:fldChar w:fldCharType="begin"/>
            </w:r>
            <w:r w:rsidR="00F35123">
              <w:rPr>
                <w:noProof/>
                <w:webHidden/>
              </w:rPr>
              <w:instrText xml:space="preserve"> PAGEREF _Toc153977793 \h </w:instrText>
            </w:r>
            <w:r w:rsidR="00F35123">
              <w:rPr>
                <w:noProof/>
                <w:webHidden/>
              </w:rPr>
            </w:r>
            <w:r w:rsidR="00F35123">
              <w:rPr>
                <w:noProof/>
                <w:webHidden/>
              </w:rPr>
              <w:fldChar w:fldCharType="separate"/>
            </w:r>
            <w:r w:rsidR="00F35123">
              <w:rPr>
                <w:noProof/>
                <w:webHidden/>
              </w:rPr>
              <w:t>36</w:t>
            </w:r>
            <w:r w:rsidR="00F35123">
              <w:rPr>
                <w:noProof/>
                <w:webHidden/>
              </w:rPr>
              <w:fldChar w:fldCharType="end"/>
            </w:r>
          </w:hyperlink>
        </w:p>
        <w:p w14:paraId="3C177BA1" w14:textId="129ED4E0" w:rsidR="00F35123" w:rsidRDefault="00000000">
          <w:pPr>
            <w:pStyle w:val="TOC2"/>
            <w:tabs>
              <w:tab w:val="right" w:leader="dot" w:pos="9016"/>
            </w:tabs>
            <w:rPr>
              <w:noProof/>
            </w:rPr>
          </w:pPr>
          <w:hyperlink w:anchor="_Toc153977794" w:history="1">
            <w:r w:rsidR="00F35123" w:rsidRPr="00D933C9">
              <w:rPr>
                <w:rStyle w:val="Hyperlink"/>
                <w:noProof/>
              </w:rPr>
              <w:t>11.1 Cost of hardware replacement</w:t>
            </w:r>
            <w:r w:rsidR="00F35123">
              <w:rPr>
                <w:noProof/>
                <w:webHidden/>
              </w:rPr>
              <w:tab/>
            </w:r>
            <w:r w:rsidR="00F35123">
              <w:rPr>
                <w:noProof/>
                <w:webHidden/>
              </w:rPr>
              <w:fldChar w:fldCharType="begin"/>
            </w:r>
            <w:r w:rsidR="00F35123">
              <w:rPr>
                <w:noProof/>
                <w:webHidden/>
              </w:rPr>
              <w:instrText xml:space="preserve"> PAGEREF _Toc153977794 \h </w:instrText>
            </w:r>
            <w:r w:rsidR="00F35123">
              <w:rPr>
                <w:noProof/>
                <w:webHidden/>
              </w:rPr>
            </w:r>
            <w:r w:rsidR="00F35123">
              <w:rPr>
                <w:noProof/>
                <w:webHidden/>
              </w:rPr>
              <w:fldChar w:fldCharType="separate"/>
            </w:r>
            <w:r w:rsidR="00F35123">
              <w:rPr>
                <w:noProof/>
                <w:webHidden/>
              </w:rPr>
              <w:t>36</w:t>
            </w:r>
            <w:r w:rsidR="00F35123">
              <w:rPr>
                <w:noProof/>
                <w:webHidden/>
              </w:rPr>
              <w:fldChar w:fldCharType="end"/>
            </w:r>
          </w:hyperlink>
        </w:p>
        <w:p w14:paraId="6BEE9F5C" w14:textId="1958C833" w:rsidR="00F35123" w:rsidRDefault="00000000">
          <w:pPr>
            <w:pStyle w:val="TOC2"/>
            <w:tabs>
              <w:tab w:val="right" w:leader="dot" w:pos="9016"/>
            </w:tabs>
            <w:rPr>
              <w:noProof/>
            </w:rPr>
          </w:pPr>
          <w:hyperlink w:anchor="_Toc153977795" w:history="1">
            <w:r w:rsidR="00F35123" w:rsidRPr="00D933C9">
              <w:rPr>
                <w:rStyle w:val="Hyperlink"/>
                <w:noProof/>
              </w:rPr>
              <w:t>11.2 Cost of implementing recommended solutions</w:t>
            </w:r>
            <w:r w:rsidR="00F35123">
              <w:rPr>
                <w:noProof/>
                <w:webHidden/>
              </w:rPr>
              <w:tab/>
            </w:r>
            <w:r w:rsidR="00F35123">
              <w:rPr>
                <w:noProof/>
                <w:webHidden/>
              </w:rPr>
              <w:fldChar w:fldCharType="begin"/>
            </w:r>
            <w:r w:rsidR="00F35123">
              <w:rPr>
                <w:noProof/>
                <w:webHidden/>
              </w:rPr>
              <w:instrText xml:space="preserve"> PAGEREF _Toc153977795 \h </w:instrText>
            </w:r>
            <w:r w:rsidR="00F35123">
              <w:rPr>
                <w:noProof/>
                <w:webHidden/>
              </w:rPr>
            </w:r>
            <w:r w:rsidR="00F35123">
              <w:rPr>
                <w:noProof/>
                <w:webHidden/>
              </w:rPr>
              <w:fldChar w:fldCharType="separate"/>
            </w:r>
            <w:r w:rsidR="00F35123">
              <w:rPr>
                <w:noProof/>
                <w:webHidden/>
              </w:rPr>
              <w:t>39</w:t>
            </w:r>
            <w:r w:rsidR="00F35123">
              <w:rPr>
                <w:noProof/>
                <w:webHidden/>
              </w:rPr>
              <w:fldChar w:fldCharType="end"/>
            </w:r>
          </w:hyperlink>
        </w:p>
        <w:p w14:paraId="3C647E63" w14:textId="00874BE9" w:rsidR="00F35123" w:rsidRDefault="00000000">
          <w:pPr>
            <w:pStyle w:val="TOC1"/>
            <w:tabs>
              <w:tab w:val="left" w:pos="660"/>
              <w:tab w:val="right" w:leader="dot" w:pos="9016"/>
            </w:tabs>
            <w:rPr>
              <w:noProof/>
            </w:rPr>
          </w:pPr>
          <w:hyperlink w:anchor="_Toc153977796" w:history="1">
            <w:r w:rsidR="00F35123" w:rsidRPr="00D933C9">
              <w:rPr>
                <w:rStyle w:val="Hyperlink"/>
                <w:noProof/>
              </w:rPr>
              <w:t>12.</w:t>
            </w:r>
            <w:r w:rsidR="00F35123">
              <w:rPr>
                <w:noProof/>
              </w:rPr>
              <w:tab/>
            </w:r>
            <w:r w:rsidR="00F35123" w:rsidRPr="00D933C9">
              <w:rPr>
                <w:rStyle w:val="Hyperlink"/>
                <w:noProof/>
              </w:rPr>
              <w:t>Timetable of works</w:t>
            </w:r>
            <w:r w:rsidR="00F35123">
              <w:rPr>
                <w:noProof/>
                <w:webHidden/>
              </w:rPr>
              <w:tab/>
            </w:r>
            <w:r w:rsidR="00F35123">
              <w:rPr>
                <w:noProof/>
                <w:webHidden/>
              </w:rPr>
              <w:fldChar w:fldCharType="begin"/>
            </w:r>
            <w:r w:rsidR="00F35123">
              <w:rPr>
                <w:noProof/>
                <w:webHidden/>
              </w:rPr>
              <w:instrText xml:space="preserve"> PAGEREF _Toc153977796 \h </w:instrText>
            </w:r>
            <w:r w:rsidR="00F35123">
              <w:rPr>
                <w:noProof/>
                <w:webHidden/>
              </w:rPr>
            </w:r>
            <w:r w:rsidR="00F35123">
              <w:rPr>
                <w:noProof/>
                <w:webHidden/>
              </w:rPr>
              <w:fldChar w:fldCharType="separate"/>
            </w:r>
            <w:r w:rsidR="00F35123">
              <w:rPr>
                <w:noProof/>
                <w:webHidden/>
              </w:rPr>
              <w:t>42</w:t>
            </w:r>
            <w:r w:rsidR="00F35123">
              <w:rPr>
                <w:noProof/>
                <w:webHidden/>
              </w:rPr>
              <w:fldChar w:fldCharType="end"/>
            </w:r>
          </w:hyperlink>
        </w:p>
        <w:p w14:paraId="76518071" w14:textId="4562794F" w:rsidR="00F35123" w:rsidRDefault="00000000">
          <w:pPr>
            <w:pStyle w:val="TOC1"/>
            <w:tabs>
              <w:tab w:val="left" w:pos="660"/>
              <w:tab w:val="right" w:leader="dot" w:pos="9016"/>
            </w:tabs>
            <w:rPr>
              <w:noProof/>
            </w:rPr>
          </w:pPr>
          <w:hyperlink w:anchor="_Toc153977797" w:history="1">
            <w:r w:rsidR="00F35123" w:rsidRPr="00D933C9">
              <w:rPr>
                <w:rStyle w:val="Hyperlink"/>
                <w:noProof/>
              </w:rPr>
              <w:t>13.</w:t>
            </w:r>
            <w:r w:rsidR="00F35123">
              <w:rPr>
                <w:noProof/>
              </w:rPr>
              <w:tab/>
            </w:r>
            <w:r w:rsidR="00F35123" w:rsidRPr="00D933C9">
              <w:rPr>
                <w:rStyle w:val="Hyperlink"/>
                <w:noProof/>
              </w:rPr>
              <w:t>Invoice for professional services rendered.</w:t>
            </w:r>
            <w:r w:rsidR="00F35123">
              <w:rPr>
                <w:noProof/>
                <w:webHidden/>
              </w:rPr>
              <w:tab/>
            </w:r>
            <w:r w:rsidR="00F35123">
              <w:rPr>
                <w:noProof/>
                <w:webHidden/>
              </w:rPr>
              <w:fldChar w:fldCharType="begin"/>
            </w:r>
            <w:r w:rsidR="00F35123">
              <w:rPr>
                <w:noProof/>
                <w:webHidden/>
              </w:rPr>
              <w:instrText xml:space="preserve"> PAGEREF _Toc153977797 \h </w:instrText>
            </w:r>
            <w:r w:rsidR="00F35123">
              <w:rPr>
                <w:noProof/>
                <w:webHidden/>
              </w:rPr>
            </w:r>
            <w:r w:rsidR="00F35123">
              <w:rPr>
                <w:noProof/>
                <w:webHidden/>
              </w:rPr>
              <w:fldChar w:fldCharType="separate"/>
            </w:r>
            <w:r w:rsidR="00F35123">
              <w:rPr>
                <w:noProof/>
                <w:webHidden/>
              </w:rPr>
              <w:t>43</w:t>
            </w:r>
            <w:r w:rsidR="00F35123">
              <w:rPr>
                <w:noProof/>
                <w:webHidden/>
              </w:rPr>
              <w:fldChar w:fldCharType="end"/>
            </w:r>
          </w:hyperlink>
        </w:p>
        <w:p w14:paraId="2FB95F25" w14:textId="37B4442B" w:rsidR="00F35123" w:rsidRDefault="00000000">
          <w:pPr>
            <w:pStyle w:val="TOC1"/>
            <w:tabs>
              <w:tab w:val="right" w:leader="dot" w:pos="9016"/>
            </w:tabs>
            <w:rPr>
              <w:noProof/>
            </w:rPr>
          </w:pPr>
          <w:hyperlink w:anchor="_Toc153977798" w:history="1">
            <w:r w:rsidR="00F35123" w:rsidRPr="00D933C9">
              <w:rPr>
                <w:rStyle w:val="Hyperlink"/>
                <w:noProof/>
              </w:rPr>
              <w:t>References</w:t>
            </w:r>
            <w:r w:rsidR="00F35123">
              <w:rPr>
                <w:noProof/>
                <w:webHidden/>
              </w:rPr>
              <w:tab/>
            </w:r>
            <w:r w:rsidR="00F35123">
              <w:rPr>
                <w:noProof/>
                <w:webHidden/>
              </w:rPr>
              <w:fldChar w:fldCharType="begin"/>
            </w:r>
            <w:r w:rsidR="00F35123">
              <w:rPr>
                <w:noProof/>
                <w:webHidden/>
              </w:rPr>
              <w:instrText xml:space="preserve"> PAGEREF _Toc153977798 \h </w:instrText>
            </w:r>
            <w:r w:rsidR="00F35123">
              <w:rPr>
                <w:noProof/>
                <w:webHidden/>
              </w:rPr>
            </w:r>
            <w:r w:rsidR="00F35123">
              <w:rPr>
                <w:noProof/>
                <w:webHidden/>
              </w:rPr>
              <w:fldChar w:fldCharType="separate"/>
            </w:r>
            <w:r w:rsidR="00F35123">
              <w:rPr>
                <w:noProof/>
                <w:webHidden/>
              </w:rPr>
              <w:t>44</w:t>
            </w:r>
            <w:r w:rsidR="00F35123">
              <w:rPr>
                <w:noProof/>
                <w:webHidden/>
              </w:rPr>
              <w:fldChar w:fldCharType="end"/>
            </w:r>
          </w:hyperlink>
        </w:p>
        <w:p w14:paraId="7583DE16" w14:textId="5D5B549A" w:rsidR="00F35123" w:rsidRDefault="00000000">
          <w:pPr>
            <w:pStyle w:val="TOC1"/>
            <w:tabs>
              <w:tab w:val="right" w:leader="dot" w:pos="9016"/>
            </w:tabs>
            <w:rPr>
              <w:noProof/>
            </w:rPr>
          </w:pPr>
          <w:hyperlink w:anchor="_Toc153977799" w:history="1">
            <w:r w:rsidR="00F35123" w:rsidRPr="00D933C9">
              <w:rPr>
                <w:rStyle w:val="Hyperlink"/>
                <w:noProof/>
              </w:rPr>
              <w:t>Appendices</w:t>
            </w:r>
            <w:r w:rsidR="00F35123">
              <w:rPr>
                <w:noProof/>
                <w:webHidden/>
              </w:rPr>
              <w:tab/>
            </w:r>
            <w:r w:rsidR="00F35123">
              <w:rPr>
                <w:noProof/>
                <w:webHidden/>
              </w:rPr>
              <w:fldChar w:fldCharType="begin"/>
            </w:r>
            <w:r w:rsidR="00F35123">
              <w:rPr>
                <w:noProof/>
                <w:webHidden/>
              </w:rPr>
              <w:instrText xml:space="preserve"> PAGEREF _Toc153977799 \h </w:instrText>
            </w:r>
            <w:r w:rsidR="00F35123">
              <w:rPr>
                <w:noProof/>
                <w:webHidden/>
              </w:rPr>
            </w:r>
            <w:r w:rsidR="00F35123">
              <w:rPr>
                <w:noProof/>
                <w:webHidden/>
              </w:rPr>
              <w:fldChar w:fldCharType="separate"/>
            </w:r>
            <w:r w:rsidR="00F35123">
              <w:rPr>
                <w:noProof/>
                <w:webHidden/>
              </w:rPr>
              <w:t>53</w:t>
            </w:r>
            <w:r w:rsidR="00F35123">
              <w:rPr>
                <w:noProof/>
                <w:webHidden/>
              </w:rPr>
              <w:fldChar w:fldCharType="end"/>
            </w:r>
          </w:hyperlink>
        </w:p>
        <w:p w14:paraId="5EEBF56A" w14:textId="693C9A0C" w:rsidR="00F35123" w:rsidRDefault="00000000">
          <w:pPr>
            <w:pStyle w:val="TOC1"/>
            <w:tabs>
              <w:tab w:val="right" w:leader="dot" w:pos="9016"/>
            </w:tabs>
            <w:rPr>
              <w:noProof/>
            </w:rPr>
          </w:pPr>
          <w:hyperlink w:anchor="_Toc153977800" w:history="1">
            <w:r w:rsidR="00F35123" w:rsidRPr="00D933C9">
              <w:rPr>
                <w:rStyle w:val="Hyperlink"/>
                <w:noProof/>
              </w:rPr>
              <w:t>Appendix 1: FOI Requests and responses</w:t>
            </w:r>
            <w:r w:rsidR="00F35123">
              <w:rPr>
                <w:noProof/>
                <w:webHidden/>
              </w:rPr>
              <w:tab/>
            </w:r>
            <w:r w:rsidR="00F35123">
              <w:rPr>
                <w:noProof/>
                <w:webHidden/>
              </w:rPr>
              <w:fldChar w:fldCharType="begin"/>
            </w:r>
            <w:r w:rsidR="00F35123">
              <w:rPr>
                <w:noProof/>
                <w:webHidden/>
              </w:rPr>
              <w:instrText xml:space="preserve"> PAGEREF _Toc153977800 \h </w:instrText>
            </w:r>
            <w:r w:rsidR="00F35123">
              <w:rPr>
                <w:noProof/>
                <w:webHidden/>
              </w:rPr>
            </w:r>
            <w:r w:rsidR="00F35123">
              <w:rPr>
                <w:noProof/>
                <w:webHidden/>
              </w:rPr>
              <w:fldChar w:fldCharType="separate"/>
            </w:r>
            <w:r w:rsidR="00F35123">
              <w:rPr>
                <w:noProof/>
                <w:webHidden/>
              </w:rPr>
              <w:t>53</w:t>
            </w:r>
            <w:r w:rsidR="00F35123">
              <w:rPr>
                <w:noProof/>
                <w:webHidden/>
              </w:rPr>
              <w:fldChar w:fldCharType="end"/>
            </w:r>
          </w:hyperlink>
        </w:p>
        <w:p w14:paraId="1D32D46D" w14:textId="49D1D599" w:rsidR="00F35123" w:rsidRDefault="00000000">
          <w:pPr>
            <w:pStyle w:val="TOC1"/>
            <w:tabs>
              <w:tab w:val="right" w:leader="dot" w:pos="9016"/>
            </w:tabs>
            <w:rPr>
              <w:noProof/>
            </w:rPr>
          </w:pPr>
          <w:hyperlink w:anchor="_Toc153977801" w:history="1">
            <w:r w:rsidR="00F35123" w:rsidRPr="00D933C9">
              <w:rPr>
                <w:rStyle w:val="Hyperlink"/>
                <w:noProof/>
              </w:rPr>
              <w:t>Appendix 2: Principles of Cyber Security – Supplementary Research</w:t>
            </w:r>
            <w:r w:rsidR="00F35123">
              <w:rPr>
                <w:noProof/>
                <w:webHidden/>
              </w:rPr>
              <w:tab/>
            </w:r>
            <w:r w:rsidR="00F35123">
              <w:rPr>
                <w:noProof/>
                <w:webHidden/>
              </w:rPr>
              <w:fldChar w:fldCharType="begin"/>
            </w:r>
            <w:r w:rsidR="00F35123">
              <w:rPr>
                <w:noProof/>
                <w:webHidden/>
              </w:rPr>
              <w:instrText xml:space="preserve"> PAGEREF _Toc153977801 \h </w:instrText>
            </w:r>
            <w:r w:rsidR="00F35123">
              <w:rPr>
                <w:noProof/>
                <w:webHidden/>
              </w:rPr>
            </w:r>
            <w:r w:rsidR="00F35123">
              <w:rPr>
                <w:noProof/>
                <w:webHidden/>
              </w:rPr>
              <w:fldChar w:fldCharType="separate"/>
            </w:r>
            <w:r w:rsidR="00F35123">
              <w:rPr>
                <w:noProof/>
                <w:webHidden/>
              </w:rPr>
              <w:t>56</w:t>
            </w:r>
            <w:r w:rsidR="00F35123">
              <w:rPr>
                <w:noProof/>
                <w:webHidden/>
              </w:rPr>
              <w:fldChar w:fldCharType="end"/>
            </w:r>
          </w:hyperlink>
        </w:p>
        <w:p w14:paraId="420C292C" w14:textId="5B2400FC" w:rsidR="00F35123" w:rsidRDefault="00000000">
          <w:pPr>
            <w:pStyle w:val="TOC2"/>
            <w:tabs>
              <w:tab w:val="right" w:leader="dot" w:pos="9016"/>
            </w:tabs>
            <w:rPr>
              <w:noProof/>
            </w:rPr>
          </w:pPr>
          <w:hyperlink w:anchor="_Toc153977802" w:history="1">
            <w:r w:rsidR="00F35123" w:rsidRPr="00D933C9">
              <w:rPr>
                <w:rStyle w:val="Hyperlink"/>
                <w:rFonts w:cstheme="minorHAnsi"/>
                <w:noProof/>
              </w:rPr>
              <w:t xml:space="preserve">A2-0 </w:t>
            </w:r>
            <w:r w:rsidR="00F35123" w:rsidRPr="00D933C9">
              <w:rPr>
                <w:rStyle w:val="Hyperlink"/>
                <w:noProof/>
              </w:rPr>
              <w:t>Overview of Critical Analysis of three recent Cybersecurity Attacks</w:t>
            </w:r>
            <w:r w:rsidR="00F35123">
              <w:rPr>
                <w:noProof/>
                <w:webHidden/>
              </w:rPr>
              <w:tab/>
            </w:r>
            <w:r w:rsidR="00F35123">
              <w:rPr>
                <w:noProof/>
                <w:webHidden/>
              </w:rPr>
              <w:fldChar w:fldCharType="begin"/>
            </w:r>
            <w:r w:rsidR="00F35123">
              <w:rPr>
                <w:noProof/>
                <w:webHidden/>
              </w:rPr>
              <w:instrText xml:space="preserve"> PAGEREF _Toc153977802 \h </w:instrText>
            </w:r>
            <w:r w:rsidR="00F35123">
              <w:rPr>
                <w:noProof/>
                <w:webHidden/>
              </w:rPr>
            </w:r>
            <w:r w:rsidR="00F35123">
              <w:rPr>
                <w:noProof/>
                <w:webHidden/>
              </w:rPr>
              <w:fldChar w:fldCharType="separate"/>
            </w:r>
            <w:r w:rsidR="00F35123">
              <w:rPr>
                <w:noProof/>
                <w:webHidden/>
              </w:rPr>
              <w:t>56</w:t>
            </w:r>
            <w:r w:rsidR="00F35123">
              <w:rPr>
                <w:noProof/>
                <w:webHidden/>
              </w:rPr>
              <w:fldChar w:fldCharType="end"/>
            </w:r>
          </w:hyperlink>
        </w:p>
        <w:p w14:paraId="67945313" w14:textId="653B0222" w:rsidR="00F35123" w:rsidRDefault="00000000">
          <w:pPr>
            <w:pStyle w:val="TOC2"/>
            <w:tabs>
              <w:tab w:val="right" w:leader="dot" w:pos="9016"/>
            </w:tabs>
            <w:rPr>
              <w:noProof/>
            </w:rPr>
          </w:pPr>
          <w:hyperlink w:anchor="_Toc153977803" w:history="1">
            <w:r w:rsidR="00F35123" w:rsidRPr="00D933C9">
              <w:rPr>
                <w:rStyle w:val="Hyperlink"/>
                <w:noProof/>
              </w:rPr>
              <w:t>A2.0.1 An Anatomy of a Cyber Attack</w:t>
            </w:r>
            <w:r w:rsidR="00F35123">
              <w:rPr>
                <w:noProof/>
                <w:webHidden/>
              </w:rPr>
              <w:tab/>
            </w:r>
            <w:r w:rsidR="00F35123">
              <w:rPr>
                <w:noProof/>
                <w:webHidden/>
              </w:rPr>
              <w:fldChar w:fldCharType="begin"/>
            </w:r>
            <w:r w:rsidR="00F35123">
              <w:rPr>
                <w:noProof/>
                <w:webHidden/>
              </w:rPr>
              <w:instrText xml:space="preserve"> PAGEREF _Toc153977803 \h </w:instrText>
            </w:r>
            <w:r w:rsidR="00F35123">
              <w:rPr>
                <w:noProof/>
                <w:webHidden/>
              </w:rPr>
            </w:r>
            <w:r w:rsidR="00F35123">
              <w:rPr>
                <w:noProof/>
                <w:webHidden/>
              </w:rPr>
              <w:fldChar w:fldCharType="separate"/>
            </w:r>
            <w:r w:rsidR="00F35123">
              <w:rPr>
                <w:noProof/>
                <w:webHidden/>
              </w:rPr>
              <w:t>56</w:t>
            </w:r>
            <w:r w:rsidR="00F35123">
              <w:rPr>
                <w:noProof/>
                <w:webHidden/>
              </w:rPr>
              <w:fldChar w:fldCharType="end"/>
            </w:r>
          </w:hyperlink>
        </w:p>
        <w:p w14:paraId="4043F4CA" w14:textId="2B5F70E5" w:rsidR="00F35123" w:rsidRDefault="00000000">
          <w:pPr>
            <w:pStyle w:val="TOC2"/>
            <w:tabs>
              <w:tab w:val="right" w:leader="dot" w:pos="9016"/>
            </w:tabs>
            <w:rPr>
              <w:noProof/>
            </w:rPr>
          </w:pPr>
          <w:hyperlink w:anchor="_Toc153977804" w:history="1">
            <w:r w:rsidR="00F35123" w:rsidRPr="00D933C9">
              <w:rPr>
                <w:rStyle w:val="Hyperlink"/>
                <w:noProof/>
              </w:rPr>
              <w:t>A2-1: Details of a data breach</w:t>
            </w:r>
            <w:r w:rsidR="00F35123">
              <w:rPr>
                <w:noProof/>
                <w:webHidden/>
              </w:rPr>
              <w:tab/>
            </w:r>
            <w:r w:rsidR="00F35123">
              <w:rPr>
                <w:noProof/>
                <w:webHidden/>
              </w:rPr>
              <w:fldChar w:fldCharType="begin"/>
            </w:r>
            <w:r w:rsidR="00F35123">
              <w:rPr>
                <w:noProof/>
                <w:webHidden/>
              </w:rPr>
              <w:instrText xml:space="preserve"> PAGEREF _Toc153977804 \h </w:instrText>
            </w:r>
            <w:r w:rsidR="00F35123">
              <w:rPr>
                <w:noProof/>
                <w:webHidden/>
              </w:rPr>
            </w:r>
            <w:r w:rsidR="00F35123">
              <w:rPr>
                <w:noProof/>
                <w:webHidden/>
              </w:rPr>
              <w:fldChar w:fldCharType="separate"/>
            </w:r>
            <w:r w:rsidR="00F35123">
              <w:rPr>
                <w:noProof/>
                <w:webHidden/>
              </w:rPr>
              <w:t>58</w:t>
            </w:r>
            <w:r w:rsidR="00F35123">
              <w:rPr>
                <w:noProof/>
                <w:webHidden/>
              </w:rPr>
              <w:fldChar w:fldCharType="end"/>
            </w:r>
          </w:hyperlink>
        </w:p>
        <w:p w14:paraId="0A12D103" w14:textId="44E3C7C3" w:rsidR="00F35123" w:rsidRDefault="00000000">
          <w:pPr>
            <w:pStyle w:val="TOC2"/>
            <w:tabs>
              <w:tab w:val="right" w:leader="dot" w:pos="9016"/>
            </w:tabs>
            <w:rPr>
              <w:noProof/>
            </w:rPr>
          </w:pPr>
          <w:hyperlink w:anchor="_Toc153977805" w:history="1">
            <w:r w:rsidR="00F35123" w:rsidRPr="00D933C9">
              <w:rPr>
                <w:rStyle w:val="Hyperlink"/>
                <w:noProof/>
              </w:rPr>
              <w:t>A2-2 Details of a Ransomware attack</w:t>
            </w:r>
            <w:r w:rsidR="00F35123">
              <w:rPr>
                <w:noProof/>
                <w:webHidden/>
              </w:rPr>
              <w:tab/>
            </w:r>
            <w:r w:rsidR="00F35123">
              <w:rPr>
                <w:noProof/>
                <w:webHidden/>
              </w:rPr>
              <w:fldChar w:fldCharType="begin"/>
            </w:r>
            <w:r w:rsidR="00F35123">
              <w:rPr>
                <w:noProof/>
                <w:webHidden/>
              </w:rPr>
              <w:instrText xml:space="preserve"> PAGEREF _Toc153977805 \h </w:instrText>
            </w:r>
            <w:r w:rsidR="00F35123">
              <w:rPr>
                <w:noProof/>
                <w:webHidden/>
              </w:rPr>
            </w:r>
            <w:r w:rsidR="00F35123">
              <w:rPr>
                <w:noProof/>
                <w:webHidden/>
              </w:rPr>
              <w:fldChar w:fldCharType="separate"/>
            </w:r>
            <w:r w:rsidR="00F35123">
              <w:rPr>
                <w:noProof/>
                <w:webHidden/>
              </w:rPr>
              <w:t>60</w:t>
            </w:r>
            <w:r w:rsidR="00F35123">
              <w:rPr>
                <w:noProof/>
                <w:webHidden/>
              </w:rPr>
              <w:fldChar w:fldCharType="end"/>
            </w:r>
          </w:hyperlink>
        </w:p>
        <w:p w14:paraId="0EE91B96" w14:textId="1533FBA7" w:rsidR="00F35123" w:rsidRDefault="00000000">
          <w:pPr>
            <w:pStyle w:val="TOC2"/>
            <w:tabs>
              <w:tab w:val="right" w:leader="dot" w:pos="9016"/>
            </w:tabs>
            <w:rPr>
              <w:noProof/>
            </w:rPr>
          </w:pPr>
          <w:hyperlink w:anchor="_Toc153977806" w:history="1">
            <w:r w:rsidR="00F35123" w:rsidRPr="00D933C9">
              <w:rPr>
                <w:rStyle w:val="Hyperlink"/>
                <w:noProof/>
              </w:rPr>
              <w:t>A2-3: Details of a DoS/DDoS attack</w:t>
            </w:r>
            <w:r w:rsidR="00F35123">
              <w:rPr>
                <w:noProof/>
                <w:webHidden/>
              </w:rPr>
              <w:tab/>
            </w:r>
            <w:r w:rsidR="00F35123">
              <w:rPr>
                <w:noProof/>
                <w:webHidden/>
              </w:rPr>
              <w:fldChar w:fldCharType="begin"/>
            </w:r>
            <w:r w:rsidR="00F35123">
              <w:rPr>
                <w:noProof/>
                <w:webHidden/>
              </w:rPr>
              <w:instrText xml:space="preserve"> PAGEREF _Toc153977806 \h </w:instrText>
            </w:r>
            <w:r w:rsidR="00F35123">
              <w:rPr>
                <w:noProof/>
                <w:webHidden/>
              </w:rPr>
            </w:r>
            <w:r w:rsidR="00F35123">
              <w:rPr>
                <w:noProof/>
                <w:webHidden/>
              </w:rPr>
              <w:fldChar w:fldCharType="separate"/>
            </w:r>
            <w:r w:rsidR="00F35123">
              <w:rPr>
                <w:noProof/>
                <w:webHidden/>
              </w:rPr>
              <w:t>63</w:t>
            </w:r>
            <w:r w:rsidR="00F35123">
              <w:rPr>
                <w:noProof/>
                <w:webHidden/>
              </w:rPr>
              <w:fldChar w:fldCharType="end"/>
            </w:r>
          </w:hyperlink>
        </w:p>
        <w:p w14:paraId="1FD40583" w14:textId="39CAAF6D" w:rsidR="00F35123" w:rsidRDefault="00000000">
          <w:pPr>
            <w:pStyle w:val="TOC1"/>
            <w:tabs>
              <w:tab w:val="right" w:leader="dot" w:pos="9016"/>
            </w:tabs>
            <w:rPr>
              <w:noProof/>
            </w:rPr>
          </w:pPr>
          <w:hyperlink w:anchor="_Toc153977807" w:history="1">
            <w:r w:rsidR="00F35123" w:rsidRPr="00D933C9">
              <w:rPr>
                <w:rStyle w:val="Hyperlink"/>
                <w:noProof/>
              </w:rPr>
              <w:t>Appendix 3: Additional details of countermeasures</w:t>
            </w:r>
            <w:r w:rsidR="00F35123">
              <w:rPr>
                <w:noProof/>
                <w:webHidden/>
              </w:rPr>
              <w:tab/>
            </w:r>
            <w:r w:rsidR="00F35123">
              <w:rPr>
                <w:noProof/>
                <w:webHidden/>
              </w:rPr>
              <w:fldChar w:fldCharType="begin"/>
            </w:r>
            <w:r w:rsidR="00F35123">
              <w:rPr>
                <w:noProof/>
                <w:webHidden/>
              </w:rPr>
              <w:instrText xml:space="preserve"> PAGEREF _Toc153977807 \h </w:instrText>
            </w:r>
            <w:r w:rsidR="00F35123">
              <w:rPr>
                <w:noProof/>
                <w:webHidden/>
              </w:rPr>
            </w:r>
            <w:r w:rsidR="00F35123">
              <w:rPr>
                <w:noProof/>
                <w:webHidden/>
              </w:rPr>
              <w:fldChar w:fldCharType="separate"/>
            </w:r>
            <w:r w:rsidR="00F35123">
              <w:rPr>
                <w:noProof/>
                <w:webHidden/>
              </w:rPr>
              <w:t>68</w:t>
            </w:r>
            <w:r w:rsidR="00F35123">
              <w:rPr>
                <w:noProof/>
                <w:webHidden/>
              </w:rPr>
              <w:fldChar w:fldCharType="end"/>
            </w:r>
          </w:hyperlink>
        </w:p>
        <w:p w14:paraId="23E43906" w14:textId="465D9B41" w:rsidR="00F35123" w:rsidRDefault="00000000">
          <w:pPr>
            <w:pStyle w:val="TOC2"/>
            <w:tabs>
              <w:tab w:val="right" w:leader="dot" w:pos="9016"/>
            </w:tabs>
            <w:rPr>
              <w:noProof/>
            </w:rPr>
          </w:pPr>
          <w:hyperlink w:anchor="_Toc153977808" w:history="1">
            <w:r w:rsidR="00F35123" w:rsidRPr="00D933C9">
              <w:rPr>
                <w:rStyle w:val="Hyperlink"/>
                <w:noProof/>
              </w:rPr>
              <w:t>A3-1 Details of Countermeasures for MSP</w:t>
            </w:r>
            <w:r w:rsidR="00F35123">
              <w:rPr>
                <w:noProof/>
                <w:webHidden/>
              </w:rPr>
              <w:tab/>
            </w:r>
            <w:r w:rsidR="00F35123">
              <w:rPr>
                <w:noProof/>
                <w:webHidden/>
              </w:rPr>
              <w:fldChar w:fldCharType="begin"/>
            </w:r>
            <w:r w:rsidR="00F35123">
              <w:rPr>
                <w:noProof/>
                <w:webHidden/>
              </w:rPr>
              <w:instrText xml:space="preserve"> PAGEREF _Toc153977808 \h </w:instrText>
            </w:r>
            <w:r w:rsidR="00F35123">
              <w:rPr>
                <w:noProof/>
                <w:webHidden/>
              </w:rPr>
            </w:r>
            <w:r w:rsidR="00F35123">
              <w:rPr>
                <w:noProof/>
                <w:webHidden/>
              </w:rPr>
              <w:fldChar w:fldCharType="separate"/>
            </w:r>
            <w:r w:rsidR="00F35123">
              <w:rPr>
                <w:noProof/>
                <w:webHidden/>
              </w:rPr>
              <w:t>68</w:t>
            </w:r>
            <w:r w:rsidR="00F35123">
              <w:rPr>
                <w:noProof/>
                <w:webHidden/>
              </w:rPr>
              <w:fldChar w:fldCharType="end"/>
            </w:r>
          </w:hyperlink>
        </w:p>
        <w:p w14:paraId="056C6B22" w14:textId="3C7DE32A" w:rsidR="00F35123" w:rsidRDefault="00000000">
          <w:pPr>
            <w:pStyle w:val="TOC2"/>
            <w:tabs>
              <w:tab w:val="right" w:leader="dot" w:pos="9016"/>
            </w:tabs>
            <w:rPr>
              <w:noProof/>
            </w:rPr>
          </w:pPr>
          <w:hyperlink w:anchor="_Toc153977809" w:history="1">
            <w:r w:rsidR="00F35123" w:rsidRPr="00D933C9">
              <w:rPr>
                <w:rStyle w:val="Hyperlink"/>
                <w:noProof/>
              </w:rPr>
              <w:t>A3-2: Details of Countermeasures for UoN</w:t>
            </w:r>
            <w:r w:rsidR="00F35123">
              <w:rPr>
                <w:noProof/>
                <w:webHidden/>
              </w:rPr>
              <w:tab/>
            </w:r>
            <w:r w:rsidR="00F35123">
              <w:rPr>
                <w:noProof/>
                <w:webHidden/>
              </w:rPr>
              <w:fldChar w:fldCharType="begin"/>
            </w:r>
            <w:r w:rsidR="00F35123">
              <w:rPr>
                <w:noProof/>
                <w:webHidden/>
              </w:rPr>
              <w:instrText xml:space="preserve"> PAGEREF _Toc153977809 \h </w:instrText>
            </w:r>
            <w:r w:rsidR="00F35123">
              <w:rPr>
                <w:noProof/>
                <w:webHidden/>
              </w:rPr>
            </w:r>
            <w:r w:rsidR="00F35123">
              <w:rPr>
                <w:noProof/>
                <w:webHidden/>
              </w:rPr>
              <w:fldChar w:fldCharType="separate"/>
            </w:r>
            <w:r w:rsidR="00F35123">
              <w:rPr>
                <w:noProof/>
                <w:webHidden/>
              </w:rPr>
              <w:t>69</w:t>
            </w:r>
            <w:r w:rsidR="00F35123">
              <w:rPr>
                <w:noProof/>
                <w:webHidden/>
              </w:rPr>
              <w:fldChar w:fldCharType="end"/>
            </w:r>
          </w:hyperlink>
        </w:p>
        <w:p w14:paraId="2B56A390" w14:textId="03ECCA8D" w:rsidR="00F35123" w:rsidRDefault="00000000">
          <w:pPr>
            <w:pStyle w:val="TOC2"/>
            <w:tabs>
              <w:tab w:val="right" w:leader="dot" w:pos="9016"/>
            </w:tabs>
            <w:rPr>
              <w:noProof/>
            </w:rPr>
          </w:pPr>
          <w:hyperlink w:anchor="_Toc153977810" w:history="1">
            <w:r w:rsidR="00F35123" w:rsidRPr="00D933C9">
              <w:rPr>
                <w:rStyle w:val="Hyperlink"/>
                <w:noProof/>
              </w:rPr>
              <w:t>A3-3: Details of Countermeasures for the Edinburgh Tram Company</w:t>
            </w:r>
            <w:r w:rsidR="00F35123">
              <w:rPr>
                <w:noProof/>
                <w:webHidden/>
              </w:rPr>
              <w:tab/>
            </w:r>
            <w:r w:rsidR="00F35123">
              <w:rPr>
                <w:noProof/>
                <w:webHidden/>
              </w:rPr>
              <w:fldChar w:fldCharType="begin"/>
            </w:r>
            <w:r w:rsidR="00F35123">
              <w:rPr>
                <w:noProof/>
                <w:webHidden/>
              </w:rPr>
              <w:instrText xml:space="preserve"> PAGEREF _Toc153977810 \h </w:instrText>
            </w:r>
            <w:r w:rsidR="00F35123">
              <w:rPr>
                <w:noProof/>
                <w:webHidden/>
              </w:rPr>
            </w:r>
            <w:r w:rsidR="00F35123">
              <w:rPr>
                <w:noProof/>
                <w:webHidden/>
              </w:rPr>
              <w:fldChar w:fldCharType="separate"/>
            </w:r>
            <w:r w:rsidR="00F35123">
              <w:rPr>
                <w:noProof/>
                <w:webHidden/>
              </w:rPr>
              <w:t>70</w:t>
            </w:r>
            <w:r w:rsidR="00F35123">
              <w:rPr>
                <w:noProof/>
                <w:webHidden/>
              </w:rPr>
              <w:fldChar w:fldCharType="end"/>
            </w:r>
          </w:hyperlink>
        </w:p>
        <w:p w14:paraId="35CD853C" w14:textId="1CB46E9A" w:rsidR="00F35123" w:rsidRDefault="00000000">
          <w:pPr>
            <w:pStyle w:val="TOC1"/>
            <w:tabs>
              <w:tab w:val="right" w:leader="dot" w:pos="9016"/>
            </w:tabs>
            <w:rPr>
              <w:noProof/>
            </w:rPr>
          </w:pPr>
          <w:hyperlink w:anchor="_Toc153977811" w:history="1">
            <w:r w:rsidR="00F35123" w:rsidRPr="00D933C9">
              <w:rPr>
                <w:rStyle w:val="Hyperlink"/>
                <w:noProof/>
              </w:rPr>
              <w:t>Appendix 4: Pentesting framework</w:t>
            </w:r>
            <w:r w:rsidR="00F35123">
              <w:rPr>
                <w:noProof/>
                <w:webHidden/>
              </w:rPr>
              <w:tab/>
            </w:r>
            <w:r w:rsidR="00F35123">
              <w:rPr>
                <w:noProof/>
                <w:webHidden/>
              </w:rPr>
              <w:fldChar w:fldCharType="begin"/>
            </w:r>
            <w:r w:rsidR="00F35123">
              <w:rPr>
                <w:noProof/>
                <w:webHidden/>
              </w:rPr>
              <w:instrText xml:space="preserve"> PAGEREF _Toc153977811 \h </w:instrText>
            </w:r>
            <w:r w:rsidR="00F35123">
              <w:rPr>
                <w:noProof/>
                <w:webHidden/>
              </w:rPr>
            </w:r>
            <w:r w:rsidR="00F35123">
              <w:rPr>
                <w:noProof/>
                <w:webHidden/>
              </w:rPr>
              <w:fldChar w:fldCharType="separate"/>
            </w:r>
            <w:r w:rsidR="00F35123">
              <w:rPr>
                <w:noProof/>
                <w:webHidden/>
              </w:rPr>
              <w:t>72</w:t>
            </w:r>
            <w:r w:rsidR="00F35123">
              <w:rPr>
                <w:noProof/>
                <w:webHidden/>
              </w:rPr>
              <w:fldChar w:fldCharType="end"/>
            </w:r>
          </w:hyperlink>
        </w:p>
        <w:p w14:paraId="287D11EF" w14:textId="35AC5E91" w:rsidR="00F35123" w:rsidRDefault="00000000">
          <w:pPr>
            <w:pStyle w:val="TOC1"/>
            <w:tabs>
              <w:tab w:val="right" w:leader="dot" w:pos="9016"/>
            </w:tabs>
            <w:rPr>
              <w:noProof/>
            </w:rPr>
          </w:pPr>
          <w:hyperlink w:anchor="_Toc153977812" w:history="1">
            <w:r w:rsidR="00F35123" w:rsidRPr="00D933C9">
              <w:rPr>
                <w:rStyle w:val="Hyperlink"/>
                <w:noProof/>
              </w:rPr>
              <w:t>Appendix 5: Rules of Engagement (RoE)</w:t>
            </w:r>
            <w:r w:rsidR="00F35123">
              <w:rPr>
                <w:noProof/>
                <w:webHidden/>
              </w:rPr>
              <w:tab/>
            </w:r>
            <w:r w:rsidR="00F35123">
              <w:rPr>
                <w:noProof/>
                <w:webHidden/>
              </w:rPr>
              <w:fldChar w:fldCharType="begin"/>
            </w:r>
            <w:r w:rsidR="00F35123">
              <w:rPr>
                <w:noProof/>
                <w:webHidden/>
              </w:rPr>
              <w:instrText xml:space="preserve"> PAGEREF _Toc153977812 \h </w:instrText>
            </w:r>
            <w:r w:rsidR="00F35123">
              <w:rPr>
                <w:noProof/>
                <w:webHidden/>
              </w:rPr>
            </w:r>
            <w:r w:rsidR="00F35123">
              <w:rPr>
                <w:noProof/>
                <w:webHidden/>
              </w:rPr>
              <w:fldChar w:fldCharType="separate"/>
            </w:r>
            <w:r w:rsidR="00F35123">
              <w:rPr>
                <w:noProof/>
                <w:webHidden/>
              </w:rPr>
              <w:t>73</w:t>
            </w:r>
            <w:r w:rsidR="00F35123">
              <w:rPr>
                <w:noProof/>
                <w:webHidden/>
              </w:rPr>
              <w:fldChar w:fldCharType="end"/>
            </w:r>
          </w:hyperlink>
        </w:p>
        <w:p w14:paraId="6125CE12" w14:textId="43DD58EC" w:rsidR="00F35123" w:rsidRDefault="00000000">
          <w:pPr>
            <w:pStyle w:val="TOC1"/>
            <w:tabs>
              <w:tab w:val="right" w:leader="dot" w:pos="9016"/>
            </w:tabs>
            <w:rPr>
              <w:noProof/>
            </w:rPr>
          </w:pPr>
          <w:hyperlink w:anchor="_Toc153977813" w:history="1">
            <w:r w:rsidR="00F35123" w:rsidRPr="00D933C9">
              <w:rPr>
                <w:rStyle w:val="Hyperlink"/>
                <w:noProof/>
              </w:rPr>
              <w:t>Appendix 6: Additional Simulated Attacks</w:t>
            </w:r>
            <w:r w:rsidR="00F35123">
              <w:rPr>
                <w:noProof/>
                <w:webHidden/>
              </w:rPr>
              <w:tab/>
            </w:r>
            <w:r w:rsidR="00F35123">
              <w:rPr>
                <w:noProof/>
                <w:webHidden/>
              </w:rPr>
              <w:fldChar w:fldCharType="begin"/>
            </w:r>
            <w:r w:rsidR="00F35123">
              <w:rPr>
                <w:noProof/>
                <w:webHidden/>
              </w:rPr>
              <w:instrText xml:space="preserve"> PAGEREF _Toc153977813 \h </w:instrText>
            </w:r>
            <w:r w:rsidR="00F35123">
              <w:rPr>
                <w:noProof/>
                <w:webHidden/>
              </w:rPr>
            </w:r>
            <w:r w:rsidR="00F35123">
              <w:rPr>
                <w:noProof/>
                <w:webHidden/>
              </w:rPr>
              <w:fldChar w:fldCharType="separate"/>
            </w:r>
            <w:r w:rsidR="00F35123">
              <w:rPr>
                <w:noProof/>
                <w:webHidden/>
              </w:rPr>
              <w:t>74</w:t>
            </w:r>
            <w:r w:rsidR="00F35123">
              <w:rPr>
                <w:noProof/>
                <w:webHidden/>
              </w:rPr>
              <w:fldChar w:fldCharType="end"/>
            </w:r>
          </w:hyperlink>
        </w:p>
        <w:p w14:paraId="025F76FD" w14:textId="3E93D144" w:rsidR="00F35123" w:rsidRDefault="00000000">
          <w:pPr>
            <w:pStyle w:val="TOC1"/>
            <w:tabs>
              <w:tab w:val="right" w:leader="dot" w:pos="9016"/>
            </w:tabs>
            <w:rPr>
              <w:noProof/>
            </w:rPr>
          </w:pPr>
          <w:hyperlink w:anchor="_Toc153977814" w:history="1">
            <w:r w:rsidR="00F35123" w:rsidRPr="00D933C9">
              <w:rPr>
                <w:rStyle w:val="Hyperlink"/>
                <w:noProof/>
              </w:rPr>
              <w:t>Appendix 7: Additional details for recommendations for CPC</w:t>
            </w:r>
            <w:r w:rsidR="00F35123">
              <w:rPr>
                <w:noProof/>
                <w:webHidden/>
              </w:rPr>
              <w:tab/>
            </w:r>
            <w:r w:rsidR="00F35123">
              <w:rPr>
                <w:noProof/>
                <w:webHidden/>
              </w:rPr>
              <w:fldChar w:fldCharType="begin"/>
            </w:r>
            <w:r w:rsidR="00F35123">
              <w:rPr>
                <w:noProof/>
                <w:webHidden/>
              </w:rPr>
              <w:instrText xml:space="preserve"> PAGEREF _Toc153977814 \h </w:instrText>
            </w:r>
            <w:r w:rsidR="00F35123">
              <w:rPr>
                <w:noProof/>
                <w:webHidden/>
              </w:rPr>
            </w:r>
            <w:r w:rsidR="00F35123">
              <w:rPr>
                <w:noProof/>
                <w:webHidden/>
              </w:rPr>
              <w:fldChar w:fldCharType="separate"/>
            </w:r>
            <w:r w:rsidR="00F35123">
              <w:rPr>
                <w:noProof/>
                <w:webHidden/>
              </w:rPr>
              <w:t>84</w:t>
            </w:r>
            <w:r w:rsidR="00F35123">
              <w:rPr>
                <w:noProof/>
                <w:webHidden/>
              </w:rPr>
              <w:fldChar w:fldCharType="end"/>
            </w:r>
          </w:hyperlink>
        </w:p>
        <w:p w14:paraId="23647159" w14:textId="48FBB1E3" w:rsidR="00F35123" w:rsidRDefault="00000000">
          <w:pPr>
            <w:pStyle w:val="TOC1"/>
            <w:tabs>
              <w:tab w:val="right" w:leader="dot" w:pos="9016"/>
            </w:tabs>
            <w:rPr>
              <w:noProof/>
            </w:rPr>
          </w:pPr>
          <w:hyperlink w:anchor="_Toc153977815" w:history="1">
            <w:r w:rsidR="00F35123" w:rsidRPr="00D933C9">
              <w:rPr>
                <w:rStyle w:val="Hyperlink"/>
                <w:noProof/>
              </w:rPr>
              <w:t>Appendix 8: Cisco Packet Tracer Simulations</w:t>
            </w:r>
            <w:r w:rsidR="00F35123">
              <w:rPr>
                <w:noProof/>
                <w:webHidden/>
              </w:rPr>
              <w:tab/>
            </w:r>
            <w:r w:rsidR="00F35123">
              <w:rPr>
                <w:noProof/>
                <w:webHidden/>
              </w:rPr>
              <w:fldChar w:fldCharType="begin"/>
            </w:r>
            <w:r w:rsidR="00F35123">
              <w:rPr>
                <w:noProof/>
                <w:webHidden/>
              </w:rPr>
              <w:instrText xml:space="preserve"> PAGEREF _Toc153977815 \h </w:instrText>
            </w:r>
            <w:r w:rsidR="00F35123">
              <w:rPr>
                <w:noProof/>
                <w:webHidden/>
              </w:rPr>
            </w:r>
            <w:r w:rsidR="00F35123">
              <w:rPr>
                <w:noProof/>
                <w:webHidden/>
              </w:rPr>
              <w:fldChar w:fldCharType="separate"/>
            </w:r>
            <w:r w:rsidR="00F35123">
              <w:rPr>
                <w:noProof/>
                <w:webHidden/>
              </w:rPr>
              <w:t>87</w:t>
            </w:r>
            <w:r w:rsidR="00F35123">
              <w:rPr>
                <w:noProof/>
                <w:webHidden/>
              </w:rPr>
              <w:fldChar w:fldCharType="end"/>
            </w:r>
          </w:hyperlink>
        </w:p>
        <w:p w14:paraId="5F5D27F8" w14:textId="7486D785" w:rsidR="00F35123" w:rsidRDefault="00000000">
          <w:pPr>
            <w:pStyle w:val="TOC1"/>
            <w:tabs>
              <w:tab w:val="right" w:leader="dot" w:pos="9016"/>
            </w:tabs>
            <w:rPr>
              <w:noProof/>
            </w:rPr>
          </w:pPr>
          <w:hyperlink w:anchor="_Toc153977816" w:history="1">
            <w:r w:rsidR="00F35123" w:rsidRPr="00D933C9">
              <w:rPr>
                <w:rStyle w:val="Hyperlink"/>
                <w:noProof/>
              </w:rPr>
              <w:t>Appendix 9: Limitations of testing</w:t>
            </w:r>
            <w:r w:rsidR="00F35123">
              <w:rPr>
                <w:noProof/>
                <w:webHidden/>
              </w:rPr>
              <w:tab/>
            </w:r>
            <w:r w:rsidR="00F35123">
              <w:rPr>
                <w:noProof/>
                <w:webHidden/>
              </w:rPr>
              <w:fldChar w:fldCharType="begin"/>
            </w:r>
            <w:r w:rsidR="00F35123">
              <w:rPr>
                <w:noProof/>
                <w:webHidden/>
              </w:rPr>
              <w:instrText xml:space="preserve"> PAGEREF _Toc153977816 \h </w:instrText>
            </w:r>
            <w:r w:rsidR="00F35123">
              <w:rPr>
                <w:noProof/>
                <w:webHidden/>
              </w:rPr>
            </w:r>
            <w:r w:rsidR="00F35123">
              <w:rPr>
                <w:noProof/>
                <w:webHidden/>
              </w:rPr>
              <w:fldChar w:fldCharType="separate"/>
            </w:r>
            <w:r w:rsidR="00F35123">
              <w:rPr>
                <w:noProof/>
                <w:webHidden/>
              </w:rPr>
              <w:t>89</w:t>
            </w:r>
            <w:r w:rsidR="00F35123">
              <w:rPr>
                <w:noProof/>
                <w:webHidden/>
              </w:rPr>
              <w:fldChar w:fldCharType="end"/>
            </w:r>
          </w:hyperlink>
        </w:p>
        <w:p w14:paraId="4C53852C" w14:textId="13D32E43" w:rsidR="00C84486" w:rsidRDefault="00C84486" w:rsidP="00A9119E">
          <w:pPr>
            <w:jc w:val="both"/>
          </w:pPr>
          <w:r>
            <w:rPr>
              <w:b/>
              <w:bCs/>
              <w:noProof/>
            </w:rPr>
            <w:fldChar w:fldCharType="end"/>
          </w:r>
        </w:p>
      </w:sdtContent>
    </w:sdt>
    <w:p w14:paraId="6BD71223" w14:textId="77777777" w:rsidR="00B8479D" w:rsidRPr="00F651C8" w:rsidRDefault="00B8479D" w:rsidP="00A9119E">
      <w:pPr>
        <w:jc w:val="both"/>
        <w:rPr>
          <w:rFonts w:cstheme="minorHAnsi"/>
          <w:sz w:val="24"/>
          <w:szCs w:val="24"/>
        </w:rPr>
      </w:pPr>
    </w:p>
    <w:p w14:paraId="0F4D3FFE" w14:textId="31E3E5F6" w:rsidR="00316BF0" w:rsidRDefault="00316BF0" w:rsidP="00A9119E">
      <w:pPr>
        <w:jc w:val="both"/>
        <w:rPr>
          <w:rFonts w:cstheme="minorHAnsi"/>
          <w:sz w:val="24"/>
          <w:szCs w:val="24"/>
        </w:rPr>
      </w:pPr>
    </w:p>
    <w:p w14:paraId="1DB538E6" w14:textId="77777777" w:rsidR="00785F69" w:rsidRDefault="00785F69" w:rsidP="00A9119E">
      <w:pPr>
        <w:jc w:val="both"/>
        <w:rPr>
          <w:rFonts w:cstheme="minorHAnsi"/>
          <w:sz w:val="24"/>
          <w:szCs w:val="24"/>
        </w:rPr>
      </w:pPr>
    </w:p>
    <w:p w14:paraId="7787E676" w14:textId="77777777" w:rsidR="00497BC1" w:rsidRDefault="00497BC1" w:rsidP="00A9119E">
      <w:pPr>
        <w:jc w:val="both"/>
        <w:rPr>
          <w:rFonts w:cstheme="minorHAnsi"/>
          <w:sz w:val="24"/>
          <w:szCs w:val="24"/>
        </w:rPr>
      </w:pPr>
    </w:p>
    <w:p w14:paraId="481BB677" w14:textId="77777777" w:rsidR="00497BC1" w:rsidRDefault="00497BC1" w:rsidP="00A9119E">
      <w:pPr>
        <w:jc w:val="both"/>
        <w:rPr>
          <w:rFonts w:cstheme="minorHAnsi"/>
          <w:sz w:val="24"/>
          <w:szCs w:val="24"/>
        </w:rPr>
      </w:pPr>
    </w:p>
    <w:p w14:paraId="46ABFBE8" w14:textId="77777777" w:rsidR="002E758B" w:rsidRDefault="002E758B" w:rsidP="00A9119E">
      <w:pPr>
        <w:jc w:val="both"/>
        <w:rPr>
          <w:rFonts w:cstheme="minorHAnsi"/>
          <w:sz w:val="24"/>
          <w:szCs w:val="24"/>
        </w:rPr>
      </w:pPr>
    </w:p>
    <w:p w14:paraId="547F876D" w14:textId="7D037BC5" w:rsidR="00497BC1" w:rsidRPr="00F651C8" w:rsidRDefault="00FE7E1A" w:rsidP="00FE7E1A">
      <w:pPr>
        <w:rPr>
          <w:rFonts w:cstheme="minorHAnsi"/>
          <w:sz w:val="24"/>
          <w:szCs w:val="24"/>
        </w:rPr>
      </w:pPr>
      <w:r>
        <w:rPr>
          <w:rFonts w:cstheme="minorHAnsi"/>
          <w:sz w:val="24"/>
          <w:szCs w:val="24"/>
        </w:rPr>
        <w:br w:type="page"/>
      </w:r>
    </w:p>
    <w:p w14:paraId="5DF440F0" w14:textId="77777777" w:rsidR="00F651C8" w:rsidRDefault="00F651C8" w:rsidP="00A9119E">
      <w:pPr>
        <w:pStyle w:val="Heading1"/>
        <w:numPr>
          <w:ilvl w:val="0"/>
          <w:numId w:val="12"/>
        </w:numPr>
        <w:jc w:val="both"/>
      </w:pPr>
      <w:bookmarkStart w:id="9" w:name="_Toc150536114"/>
      <w:bookmarkStart w:id="10" w:name="_Toc150536258"/>
      <w:bookmarkStart w:id="11" w:name="_Toc151052584"/>
      <w:bookmarkStart w:id="12" w:name="_Toc152177227"/>
      <w:bookmarkStart w:id="13" w:name="_Toc152516680"/>
      <w:bookmarkStart w:id="14" w:name="_Toc152868888"/>
      <w:bookmarkStart w:id="15" w:name="_Toc152868955"/>
      <w:bookmarkStart w:id="16" w:name="_Toc153020401"/>
      <w:bookmarkStart w:id="17" w:name="_Toc153977751"/>
      <w:r w:rsidRPr="00F651C8">
        <w:lastRenderedPageBreak/>
        <w:t>Introduction</w:t>
      </w:r>
      <w:bookmarkEnd w:id="9"/>
      <w:bookmarkEnd w:id="10"/>
      <w:bookmarkEnd w:id="11"/>
      <w:bookmarkEnd w:id="12"/>
      <w:bookmarkEnd w:id="13"/>
      <w:bookmarkEnd w:id="14"/>
      <w:bookmarkEnd w:id="15"/>
      <w:bookmarkEnd w:id="16"/>
      <w:bookmarkEnd w:id="17"/>
    </w:p>
    <w:p w14:paraId="11E97B74" w14:textId="77777777" w:rsidR="00556554" w:rsidRDefault="00556554" w:rsidP="00A9119E">
      <w:pPr>
        <w:jc w:val="both"/>
        <w:rPr>
          <w:rFonts w:cstheme="minorHAnsi"/>
          <w:sz w:val="24"/>
          <w:szCs w:val="24"/>
        </w:rPr>
      </w:pPr>
    </w:p>
    <w:p w14:paraId="3901BB6B" w14:textId="5D437F1B" w:rsidR="00E149C5" w:rsidRDefault="00556554" w:rsidP="00A9119E">
      <w:pPr>
        <w:jc w:val="both"/>
        <w:rPr>
          <w:rFonts w:cstheme="minorHAnsi"/>
          <w:sz w:val="24"/>
          <w:szCs w:val="24"/>
        </w:rPr>
      </w:pPr>
      <w:r>
        <w:rPr>
          <w:rFonts w:cstheme="minorHAnsi"/>
          <w:sz w:val="24"/>
          <w:szCs w:val="24"/>
        </w:rPr>
        <w:t xml:space="preserve">Prior to commencing the MSc </w:t>
      </w:r>
      <w:r w:rsidR="00561A5C">
        <w:rPr>
          <w:rFonts w:cstheme="minorHAnsi"/>
          <w:sz w:val="24"/>
          <w:szCs w:val="24"/>
        </w:rPr>
        <w:t>Course,</w:t>
      </w:r>
      <w:r>
        <w:rPr>
          <w:rFonts w:cstheme="minorHAnsi"/>
          <w:sz w:val="24"/>
          <w:szCs w:val="24"/>
        </w:rPr>
        <w:t xml:space="preserve"> </w:t>
      </w:r>
      <w:r w:rsidR="00B61C43">
        <w:rPr>
          <w:rFonts w:cstheme="minorHAnsi"/>
          <w:sz w:val="24"/>
          <w:szCs w:val="24"/>
        </w:rPr>
        <w:t xml:space="preserve">a large amount of </w:t>
      </w:r>
      <w:r>
        <w:rPr>
          <w:rFonts w:cstheme="minorHAnsi"/>
          <w:sz w:val="24"/>
          <w:szCs w:val="24"/>
        </w:rPr>
        <w:t xml:space="preserve">self-study </w:t>
      </w:r>
      <w:r w:rsidR="00E149C5">
        <w:rPr>
          <w:rFonts w:cstheme="minorHAnsi"/>
          <w:sz w:val="24"/>
          <w:szCs w:val="24"/>
        </w:rPr>
        <w:t xml:space="preserve">was carried out </w:t>
      </w:r>
      <w:r>
        <w:rPr>
          <w:rFonts w:cstheme="minorHAnsi"/>
          <w:sz w:val="24"/>
          <w:szCs w:val="24"/>
        </w:rPr>
        <w:t xml:space="preserve">to </w:t>
      </w:r>
      <w:r w:rsidR="00E149C5">
        <w:rPr>
          <w:rFonts w:cstheme="minorHAnsi"/>
          <w:sz w:val="24"/>
          <w:szCs w:val="24"/>
        </w:rPr>
        <w:t xml:space="preserve">obtain a certain level of knowledge </w:t>
      </w:r>
      <w:r w:rsidR="00916784">
        <w:rPr>
          <w:rFonts w:cstheme="minorHAnsi"/>
          <w:sz w:val="24"/>
          <w:szCs w:val="24"/>
        </w:rPr>
        <w:t>in the field of Cybersecurity</w:t>
      </w:r>
      <w:r w:rsidR="00E149C5">
        <w:rPr>
          <w:rFonts w:cstheme="minorHAnsi"/>
          <w:sz w:val="24"/>
          <w:szCs w:val="24"/>
        </w:rPr>
        <w:t xml:space="preserve">. </w:t>
      </w:r>
    </w:p>
    <w:p w14:paraId="1017CDD1" w14:textId="77777777" w:rsidR="00183589" w:rsidRDefault="00021BD6" w:rsidP="00A9119E">
      <w:pPr>
        <w:jc w:val="both"/>
        <w:rPr>
          <w:rFonts w:cstheme="minorHAnsi"/>
          <w:sz w:val="24"/>
          <w:szCs w:val="24"/>
        </w:rPr>
      </w:pPr>
      <w:r>
        <w:rPr>
          <w:rFonts w:cstheme="minorHAnsi"/>
          <w:sz w:val="24"/>
          <w:szCs w:val="24"/>
        </w:rPr>
        <w:t xml:space="preserve">This foundation of knowledge has been bolstered with additional research </w:t>
      </w:r>
      <w:r w:rsidR="00F25BC9">
        <w:rPr>
          <w:rFonts w:cstheme="minorHAnsi"/>
          <w:sz w:val="24"/>
          <w:szCs w:val="24"/>
        </w:rPr>
        <w:t>carried out during the</w:t>
      </w:r>
      <w:r w:rsidR="00CB7DCB">
        <w:rPr>
          <w:rFonts w:cstheme="minorHAnsi"/>
          <w:sz w:val="24"/>
          <w:szCs w:val="24"/>
        </w:rPr>
        <w:t xml:space="preserve"> writ</w:t>
      </w:r>
      <w:r w:rsidR="001B4154">
        <w:rPr>
          <w:rFonts w:cstheme="minorHAnsi"/>
          <w:sz w:val="24"/>
          <w:szCs w:val="24"/>
        </w:rPr>
        <w:t>ing of</w:t>
      </w:r>
      <w:r w:rsidR="00CB7DCB">
        <w:rPr>
          <w:rFonts w:cstheme="minorHAnsi"/>
          <w:sz w:val="24"/>
          <w:szCs w:val="24"/>
        </w:rPr>
        <w:t xml:space="preserve"> this assignment. </w:t>
      </w:r>
    </w:p>
    <w:p w14:paraId="6A8515E3" w14:textId="4115523C" w:rsidR="00B74E45" w:rsidRDefault="000F4F02" w:rsidP="00A9119E">
      <w:pPr>
        <w:jc w:val="both"/>
        <w:rPr>
          <w:rFonts w:cstheme="minorHAnsi"/>
          <w:sz w:val="24"/>
          <w:szCs w:val="24"/>
        </w:rPr>
      </w:pPr>
      <w:r>
        <w:rPr>
          <w:rFonts w:cstheme="minorHAnsi"/>
          <w:sz w:val="24"/>
          <w:szCs w:val="24"/>
        </w:rPr>
        <w:t>Whilst</w:t>
      </w:r>
      <w:r w:rsidR="00556554">
        <w:rPr>
          <w:rFonts w:cstheme="minorHAnsi"/>
          <w:sz w:val="24"/>
          <w:szCs w:val="24"/>
        </w:rPr>
        <w:t xml:space="preserve"> </w:t>
      </w:r>
      <w:r w:rsidR="001B4154">
        <w:rPr>
          <w:rFonts w:cstheme="minorHAnsi"/>
          <w:sz w:val="24"/>
          <w:szCs w:val="24"/>
        </w:rPr>
        <w:t xml:space="preserve">researching </w:t>
      </w:r>
      <w:r w:rsidR="007F0EE4">
        <w:rPr>
          <w:rFonts w:cstheme="minorHAnsi"/>
          <w:sz w:val="24"/>
          <w:szCs w:val="24"/>
        </w:rPr>
        <w:t>for task 1</w:t>
      </w:r>
      <w:r w:rsidR="00A67AA4">
        <w:rPr>
          <w:rFonts w:cstheme="minorHAnsi"/>
          <w:sz w:val="24"/>
          <w:szCs w:val="24"/>
        </w:rPr>
        <w:t>,</w:t>
      </w:r>
      <w:r w:rsidR="00556554">
        <w:rPr>
          <w:rFonts w:cstheme="minorHAnsi"/>
          <w:sz w:val="24"/>
          <w:szCs w:val="24"/>
        </w:rPr>
        <w:t xml:space="preserve"> Cybersecurity attacks</w:t>
      </w:r>
      <w:r w:rsidR="00DB5BD2">
        <w:rPr>
          <w:rFonts w:cstheme="minorHAnsi"/>
          <w:sz w:val="24"/>
          <w:szCs w:val="24"/>
        </w:rPr>
        <w:t>,</w:t>
      </w:r>
      <w:r w:rsidR="00556554">
        <w:rPr>
          <w:rFonts w:cstheme="minorHAnsi"/>
          <w:sz w:val="24"/>
          <w:szCs w:val="24"/>
        </w:rPr>
        <w:t xml:space="preserve"> there are various key concepts involved depend</w:t>
      </w:r>
      <w:r w:rsidR="00C03316">
        <w:rPr>
          <w:rFonts w:cstheme="minorHAnsi"/>
          <w:sz w:val="24"/>
          <w:szCs w:val="24"/>
        </w:rPr>
        <w:t>e</w:t>
      </w:r>
      <w:r w:rsidR="00556554">
        <w:rPr>
          <w:rFonts w:cstheme="minorHAnsi"/>
          <w:sz w:val="24"/>
          <w:szCs w:val="24"/>
        </w:rPr>
        <w:t xml:space="preserve">nt on the source of information being researched, some of the main concepts are outlined in </w:t>
      </w:r>
      <w:r w:rsidR="001613FF">
        <w:rPr>
          <w:rFonts w:cstheme="minorHAnsi"/>
          <w:sz w:val="24"/>
          <w:szCs w:val="24"/>
        </w:rPr>
        <w:t>Appendix</w:t>
      </w:r>
      <w:r w:rsidR="0047318B">
        <w:rPr>
          <w:rFonts w:cstheme="minorHAnsi"/>
          <w:sz w:val="24"/>
          <w:szCs w:val="24"/>
        </w:rPr>
        <w:t xml:space="preserve"> </w:t>
      </w:r>
      <w:r w:rsidR="00931AAA">
        <w:rPr>
          <w:rFonts w:cstheme="minorHAnsi"/>
          <w:sz w:val="24"/>
          <w:szCs w:val="24"/>
        </w:rPr>
        <w:t>2</w:t>
      </w:r>
      <w:r w:rsidR="00556554">
        <w:rPr>
          <w:rFonts w:cstheme="minorHAnsi"/>
          <w:sz w:val="24"/>
          <w:szCs w:val="24"/>
        </w:rPr>
        <w:t>.</w:t>
      </w:r>
    </w:p>
    <w:p w14:paraId="0124A8A9" w14:textId="33B965D9" w:rsidR="00556554" w:rsidRDefault="00556554" w:rsidP="00A9119E">
      <w:pPr>
        <w:jc w:val="both"/>
        <w:rPr>
          <w:rFonts w:cstheme="minorHAnsi"/>
          <w:sz w:val="24"/>
          <w:szCs w:val="24"/>
        </w:rPr>
      </w:pPr>
      <w:r>
        <w:rPr>
          <w:rFonts w:cstheme="minorHAnsi"/>
          <w:sz w:val="24"/>
          <w:szCs w:val="24"/>
        </w:rPr>
        <w:t xml:space="preserve"> </w:t>
      </w:r>
    </w:p>
    <w:p w14:paraId="362E1E60" w14:textId="1D864CEA" w:rsidR="00343F21" w:rsidRPr="00F651C8" w:rsidRDefault="00332778" w:rsidP="00A9119E">
      <w:pPr>
        <w:pStyle w:val="Heading2"/>
        <w:numPr>
          <w:ilvl w:val="1"/>
          <w:numId w:val="14"/>
        </w:numPr>
        <w:jc w:val="both"/>
        <w:rPr>
          <w:rFonts w:asciiTheme="minorHAnsi" w:hAnsiTheme="minorHAnsi"/>
        </w:rPr>
      </w:pPr>
      <w:bookmarkStart w:id="18" w:name="_Toc150536115"/>
      <w:bookmarkStart w:id="19" w:name="_Toc150536259"/>
      <w:bookmarkStart w:id="20" w:name="_Toc151052585"/>
      <w:bookmarkStart w:id="21" w:name="_Toc152177228"/>
      <w:bookmarkStart w:id="22" w:name="_Toc152516681"/>
      <w:bookmarkStart w:id="23" w:name="_Toc152868889"/>
      <w:bookmarkStart w:id="24" w:name="_Toc152868956"/>
      <w:bookmarkStart w:id="25" w:name="_Toc153020402"/>
      <w:bookmarkStart w:id="26" w:name="_Toc153977752"/>
      <w:r>
        <w:rPr>
          <w:rFonts w:asciiTheme="minorHAnsi" w:hAnsiTheme="minorHAnsi"/>
        </w:rPr>
        <w:t>M</w:t>
      </w:r>
      <w:r w:rsidR="00556554">
        <w:rPr>
          <w:rFonts w:asciiTheme="minorHAnsi" w:hAnsiTheme="minorHAnsi"/>
        </w:rPr>
        <w:t>e</w:t>
      </w:r>
      <w:r>
        <w:rPr>
          <w:rFonts w:asciiTheme="minorHAnsi" w:hAnsiTheme="minorHAnsi"/>
        </w:rPr>
        <w:t>thodology</w:t>
      </w:r>
      <w:bookmarkEnd w:id="18"/>
      <w:bookmarkEnd w:id="19"/>
      <w:bookmarkEnd w:id="20"/>
      <w:bookmarkEnd w:id="21"/>
      <w:bookmarkEnd w:id="22"/>
      <w:bookmarkEnd w:id="23"/>
      <w:bookmarkEnd w:id="24"/>
      <w:bookmarkEnd w:id="25"/>
      <w:bookmarkEnd w:id="26"/>
    </w:p>
    <w:p w14:paraId="4AF18CE2" w14:textId="77777777" w:rsidR="00F651C8" w:rsidRDefault="00F651C8" w:rsidP="00A9119E">
      <w:pPr>
        <w:jc w:val="both"/>
        <w:rPr>
          <w:rFonts w:cstheme="minorHAnsi"/>
          <w:sz w:val="24"/>
          <w:szCs w:val="24"/>
        </w:rPr>
      </w:pPr>
    </w:p>
    <w:p w14:paraId="1F22F681" w14:textId="72C8E696" w:rsidR="00A62123" w:rsidRDefault="00602A9A" w:rsidP="00A9119E">
      <w:pPr>
        <w:jc w:val="both"/>
        <w:rPr>
          <w:rFonts w:cstheme="minorHAnsi"/>
          <w:sz w:val="24"/>
          <w:szCs w:val="24"/>
        </w:rPr>
      </w:pPr>
      <w:r>
        <w:rPr>
          <w:rFonts w:cstheme="minorHAnsi"/>
          <w:sz w:val="24"/>
          <w:szCs w:val="24"/>
        </w:rPr>
        <w:t>R</w:t>
      </w:r>
      <w:r w:rsidR="00A62123">
        <w:rPr>
          <w:rFonts w:cstheme="minorHAnsi"/>
          <w:sz w:val="24"/>
          <w:szCs w:val="24"/>
        </w:rPr>
        <w:t xml:space="preserve">eputable online sources </w:t>
      </w:r>
      <w:r w:rsidR="00F3211B">
        <w:rPr>
          <w:rFonts w:cstheme="minorHAnsi"/>
          <w:sz w:val="24"/>
          <w:szCs w:val="24"/>
        </w:rPr>
        <w:t xml:space="preserve">were used for the initial search </w:t>
      </w:r>
      <w:r w:rsidR="00A62123">
        <w:rPr>
          <w:rFonts w:cstheme="minorHAnsi"/>
          <w:sz w:val="24"/>
          <w:szCs w:val="24"/>
        </w:rPr>
        <w:t xml:space="preserve">for recent </w:t>
      </w:r>
      <w:r w:rsidR="0095325D">
        <w:rPr>
          <w:rFonts w:cstheme="minorHAnsi"/>
          <w:sz w:val="24"/>
          <w:szCs w:val="24"/>
        </w:rPr>
        <w:t>cyber-attacks</w:t>
      </w:r>
      <w:r w:rsidR="00A62123">
        <w:rPr>
          <w:rFonts w:cstheme="minorHAnsi"/>
          <w:sz w:val="24"/>
          <w:szCs w:val="24"/>
        </w:rPr>
        <w:t xml:space="preserve">.  These resources included the </w:t>
      </w:r>
      <w:r w:rsidR="0095325D">
        <w:rPr>
          <w:rFonts w:cstheme="minorHAnsi"/>
          <w:sz w:val="24"/>
          <w:szCs w:val="24"/>
        </w:rPr>
        <w:t>National Cyber</w:t>
      </w:r>
      <w:r w:rsidR="0034282F">
        <w:rPr>
          <w:rFonts w:cstheme="minorHAnsi"/>
          <w:sz w:val="24"/>
          <w:szCs w:val="24"/>
        </w:rPr>
        <w:t xml:space="preserve"> Security Centre (</w:t>
      </w:r>
      <w:r w:rsidR="00A62123">
        <w:rPr>
          <w:rFonts w:cstheme="minorHAnsi"/>
          <w:sz w:val="24"/>
          <w:szCs w:val="24"/>
        </w:rPr>
        <w:t>NCSC</w:t>
      </w:r>
      <w:r w:rsidR="0034282F">
        <w:rPr>
          <w:rFonts w:cstheme="minorHAnsi"/>
          <w:sz w:val="24"/>
          <w:szCs w:val="24"/>
        </w:rPr>
        <w:t>)</w:t>
      </w:r>
      <w:r w:rsidR="00A62123">
        <w:rPr>
          <w:rFonts w:cstheme="minorHAnsi"/>
          <w:sz w:val="24"/>
          <w:szCs w:val="24"/>
        </w:rPr>
        <w:t xml:space="preserve">, </w:t>
      </w:r>
      <w:r w:rsidR="00C704E2">
        <w:rPr>
          <w:rFonts w:cstheme="minorHAnsi"/>
          <w:sz w:val="24"/>
          <w:szCs w:val="24"/>
        </w:rPr>
        <w:t xml:space="preserve">Cybersecurity and Infrastructure </w:t>
      </w:r>
      <w:r w:rsidR="009110FF">
        <w:rPr>
          <w:rFonts w:cstheme="minorHAnsi"/>
          <w:sz w:val="24"/>
          <w:szCs w:val="24"/>
        </w:rPr>
        <w:t>Security Agency</w:t>
      </w:r>
      <w:r w:rsidR="00513634">
        <w:rPr>
          <w:rFonts w:cstheme="minorHAnsi"/>
          <w:sz w:val="24"/>
          <w:szCs w:val="24"/>
        </w:rPr>
        <w:t xml:space="preserve"> </w:t>
      </w:r>
      <w:r w:rsidR="00C704E2">
        <w:rPr>
          <w:rFonts w:cstheme="minorHAnsi"/>
          <w:sz w:val="24"/>
          <w:szCs w:val="24"/>
        </w:rPr>
        <w:t>(</w:t>
      </w:r>
      <w:r w:rsidR="00A62123">
        <w:rPr>
          <w:rFonts w:cstheme="minorHAnsi"/>
          <w:sz w:val="24"/>
          <w:szCs w:val="24"/>
        </w:rPr>
        <w:t>CISA</w:t>
      </w:r>
      <w:r w:rsidR="00C704E2">
        <w:rPr>
          <w:rFonts w:cstheme="minorHAnsi"/>
          <w:sz w:val="24"/>
          <w:szCs w:val="24"/>
        </w:rPr>
        <w:t>)</w:t>
      </w:r>
      <w:r w:rsidR="00A62123">
        <w:rPr>
          <w:rFonts w:cstheme="minorHAnsi"/>
          <w:sz w:val="24"/>
          <w:szCs w:val="24"/>
        </w:rPr>
        <w:t xml:space="preserve">, along with reputable news organisations such as bbc.co.uk, </w:t>
      </w:r>
      <w:r w:rsidR="00711913">
        <w:rPr>
          <w:rFonts w:cstheme="minorHAnsi"/>
          <w:sz w:val="24"/>
          <w:szCs w:val="24"/>
        </w:rPr>
        <w:t>and</w:t>
      </w:r>
      <w:r w:rsidR="00A62123">
        <w:rPr>
          <w:rFonts w:cstheme="minorHAnsi"/>
          <w:sz w:val="24"/>
          <w:szCs w:val="24"/>
        </w:rPr>
        <w:t xml:space="preserve"> </w:t>
      </w:r>
      <w:r w:rsidR="00711913">
        <w:rPr>
          <w:rFonts w:cstheme="minorHAnsi"/>
          <w:sz w:val="24"/>
          <w:szCs w:val="24"/>
        </w:rPr>
        <w:t>the Guardian</w:t>
      </w:r>
      <w:r w:rsidR="00A62123">
        <w:rPr>
          <w:rFonts w:cstheme="minorHAnsi"/>
          <w:sz w:val="24"/>
          <w:szCs w:val="24"/>
        </w:rPr>
        <w:t>.</w:t>
      </w:r>
    </w:p>
    <w:p w14:paraId="56511226" w14:textId="63E5724E" w:rsidR="000960B4" w:rsidRDefault="00482DA9" w:rsidP="00A9119E">
      <w:pPr>
        <w:jc w:val="both"/>
        <w:rPr>
          <w:rFonts w:cstheme="minorHAnsi"/>
          <w:sz w:val="24"/>
          <w:szCs w:val="24"/>
        </w:rPr>
      </w:pPr>
      <w:r>
        <w:rPr>
          <w:rFonts w:cstheme="minorHAnsi"/>
          <w:sz w:val="24"/>
          <w:szCs w:val="24"/>
        </w:rPr>
        <w:t>R</w:t>
      </w:r>
      <w:r w:rsidR="00675AAF">
        <w:rPr>
          <w:rFonts w:cstheme="minorHAnsi"/>
          <w:sz w:val="24"/>
          <w:szCs w:val="24"/>
        </w:rPr>
        <w:t xml:space="preserve">esearch was carried out at the library </w:t>
      </w:r>
      <w:r>
        <w:rPr>
          <w:rFonts w:cstheme="minorHAnsi"/>
          <w:sz w:val="24"/>
          <w:szCs w:val="24"/>
        </w:rPr>
        <w:t>identifying suitable</w:t>
      </w:r>
      <w:r w:rsidR="002E285D">
        <w:rPr>
          <w:rFonts w:cstheme="minorHAnsi"/>
          <w:sz w:val="24"/>
          <w:szCs w:val="24"/>
        </w:rPr>
        <w:t xml:space="preserve"> papers</w:t>
      </w:r>
      <w:r w:rsidR="00745A42">
        <w:rPr>
          <w:rFonts w:cstheme="minorHAnsi"/>
          <w:sz w:val="24"/>
          <w:szCs w:val="24"/>
        </w:rPr>
        <w:t xml:space="preserve">, books and peer reviewed articles and accessing the </w:t>
      </w:r>
      <w:r w:rsidR="006E40D4">
        <w:rPr>
          <w:rFonts w:cstheme="minorHAnsi"/>
          <w:sz w:val="24"/>
          <w:szCs w:val="24"/>
        </w:rPr>
        <w:t xml:space="preserve">Institute </w:t>
      </w:r>
      <w:r w:rsidR="00A0460D">
        <w:rPr>
          <w:rFonts w:cstheme="minorHAnsi"/>
          <w:sz w:val="24"/>
          <w:szCs w:val="24"/>
        </w:rPr>
        <w:t>of Electrical and Electronics Engineers (</w:t>
      </w:r>
      <w:r w:rsidR="000960B4">
        <w:rPr>
          <w:rFonts w:cstheme="minorHAnsi"/>
          <w:sz w:val="24"/>
          <w:szCs w:val="24"/>
        </w:rPr>
        <w:t>IEEE</w:t>
      </w:r>
      <w:r w:rsidR="00A0460D">
        <w:rPr>
          <w:rFonts w:cstheme="minorHAnsi"/>
          <w:sz w:val="24"/>
          <w:szCs w:val="24"/>
        </w:rPr>
        <w:t>)</w:t>
      </w:r>
      <w:r w:rsidR="006066FA">
        <w:rPr>
          <w:rFonts w:cstheme="minorHAnsi"/>
          <w:sz w:val="24"/>
          <w:szCs w:val="24"/>
        </w:rPr>
        <w:t xml:space="preserve"> standards </w:t>
      </w:r>
      <w:r w:rsidR="003D1605">
        <w:rPr>
          <w:rFonts w:cstheme="minorHAnsi"/>
          <w:sz w:val="24"/>
          <w:szCs w:val="24"/>
        </w:rPr>
        <w:t>documents</w:t>
      </w:r>
      <w:r w:rsidR="0012751A">
        <w:rPr>
          <w:rFonts w:cstheme="minorHAnsi"/>
          <w:sz w:val="24"/>
          <w:szCs w:val="24"/>
        </w:rPr>
        <w:t>.</w:t>
      </w:r>
      <w:r w:rsidR="006066FA">
        <w:rPr>
          <w:rFonts w:cstheme="minorHAnsi"/>
          <w:sz w:val="24"/>
          <w:szCs w:val="24"/>
        </w:rPr>
        <w:t xml:space="preserve"> </w:t>
      </w:r>
    </w:p>
    <w:p w14:paraId="1B576DAF" w14:textId="02F06A78" w:rsidR="00A62123" w:rsidRDefault="004B5326" w:rsidP="00A9119E">
      <w:pPr>
        <w:jc w:val="both"/>
        <w:rPr>
          <w:rFonts w:cstheme="minorHAnsi"/>
          <w:sz w:val="24"/>
          <w:szCs w:val="24"/>
        </w:rPr>
      </w:pPr>
      <w:r>
        <w:rPr>
          <w:rFonts w:cstheme="minorHAnsi"/>
          <w:sz w:val="24"/>
          <w:szCs w:val="24"/>
        </w:rPr>
        <w:t xml:space="preserve">Be using </w:t>
      </w:r>
      <w:r w:rsidR="00E55EFC">
        <w:rPr>
          <w:rFonts w:cstheme="minorHAnsi"/>
          <w:sz w:val="24"/>
          <w:szCs w:val="24"/>
        </w:rPr>
        <w:t xml:space="preserve">the University’s lab machines, </w:t>
      </w:r>
      <w:r w:rsidR="0019111A">
        <w:rPr>
          <w:rFonts w:cstheme="minorHAnsi"/>
          <w:sz w:val="24"/>
          <w:szCs w:val="24"/>
        </w:rPr>
        <w:t>further</w:t>
      </w:r>
      <w:r w:rsidR="00A62123">
        <w:rPr>
          <w:rFonts w:cstheme="minorHAnsi"/>
          <w:sz w:val="24"/>
          <w:szCs w:val="24"/>
        </w:rPr>
        <w:t xml:space="preserve"> research </w:t>
      </w:r>
      <w:r w:rsidR="00E55EFC">
        <w:rPr>
          <w:rFonts w:cstheme="minorHAnsi"/>
          <w:sz w:val="24"/>
          <w:szCs w:val="24"/>
        </w:rPr>
        <w:t xml:space="preserve">was carried out at home </w:t>
      </w:r>
      <w:r w:rsidR="00EF673E">
        <w:rPr>
          <w:rFonts w:cstheme="minorHAnsi"/>
          <w:sz w:val="24"/>
          <w:szCs w:val="24"/>
        </w:rPr>
        <w:t>on a very modest home lab comprising of a</w:t>
      </w:r>
      <w:r w:rsidR="00AC6F6B">
        <w:rPr>
          <w:rFonts w:cstheme="minorHAnsi"/>
          <w:sz w:val="24"/>
          <w:szCs w:val="24"/>
        </w:rPr>
        <w:t xml:space="preserve"> </w:t>
      </w:r>
      <w:r w:rsidR="00A62123">
        <w:rPr>
          <w:rFonts w:cstheme="minorHAnsi"/>
          <w:sz w:val="24"/>
          <w:szCs w:val="24"/>
        </w:rPr>
        <w:t xml:space="preserve">Raspberry Pi </w:t>
      </w:r>
      <w:r w:rsidR="00AC6F6B">
        <w:rPr>
          <w:rFonts w:cstheme="minorHAnsi"/>
          <w:sz w:val="24"/>
          <w:szCs w:val="24"/>
        </w:rPr>
        <w:t>running Kali Linux and an old Windows 7 laptop</w:t>
      </w:r>
      <w:r w:rsidR="00A62123">
        <w:rPr>
          <w:rFonts w:cstheme="minorHAnsi"/>
          <w:sz w:val="24"/>
          <w:szCs w:val="24"/>
        </w:rPr>
        <w:t>.</w:t>
      </w:r>
    </w:p>
    <w:p w14:paraId="482AC3E6" w14:textId="4FC3291C" w:rsidR="001A5716" w:rsidRDefault="009E14BB" w:rsidP="00A9119E">
      <w:pPr>
        <w:jc w:val="both"/>
        <w:rPr>
          <w:rFonts w:cstheme="minorHAnsi"/>
          <w:sz w:val="24"/>
          <w:szCs w:val="24"/>
        </w:rPr>
      </w:pPr>
      <w:r>
        <w:rPr>
          <w:rFonts w:cstheme="minorHAnsi"/>
          <w:sz w:val="24"/>
          <w:szCs w:val="24"/>
        </w:rPr>
        <w:t>To</w:t>
      </w:r>
      <w:r w:rsidR="001A5716">
        <w:rPr>
          <w:rFonts w:cstheme="minorHAnsi"/>
          <w:sz w:val="24"/>
          <w:szCs w:val="24"/>
        </w:rPr>
        <w:t xml:space="preserve"> glean information from the organisations themselves </w:t>
      </w:r>
      <w:r w:rsidR="005562B9" w:rsidRPr="00533346">
        <w:rPr>
          <w:rFonts w:cstheme="minorHAnsi"/>
          <w:sz w:val="24"/>
          <w:szCs w:val="24"/>
        </w:rPr>
        <w:t>it</w:t>
      </w:r>
      <w:r w:rsidR="001A5716" w:rsidRPr="00533346">
        <w:rPr>
          <w:rFonts w:cstheme="minorHAnsi"/>
          <w:sz w:val="24"/>
          <w:szCs w:val="24"/>
        </w:rPr>
        <w:t xml:space="preserve"> </w:t>
      </w:r>
      <w:r w:rsidR="005562B9" w:rsidRPr="00533346">
        <w:rPr>
          <w:rFonts w:cstheme="minorHAnsi"/>
          <w:sz w:val="24"/>
          <w:szCs w:val="24"/>
        </w:rPr>
        <w:t xml:space="preserve">was </w:t>
      </w:r>
      <w:r w:rsidR="001A5716" w:rsidRPr="00533346">
        <w:rPr>
          <w:rFonts w:cstheme="minorHAnsi"/>
          <w:sz w:val="24"/>
          <w:szCs w:val="24"/>
        </w:rPr>
        <w:t>decided</w:t>
      </w:r>
      <w:r w:rsidR="001A5716">
        <w:rPr>
          <w:rFonts w:cstheme="minorHAnsi"/>
          <w:sz w:val="24"/>
          <w:szCs w:val="24"/>
        </w:rPr>
        <w:t xml:space="preserve"> to place a Freedom </w:t>
      </w:r>
      <w:r w:rsidR="007B206B">
        <w:rPr>
          <w:rFonts w:cstheme="minorHAnsi"/>
          <w:sz w:val="24"/>
          <w:szCs w:val="24"/>
        </w:rPr>
        <w:t>o</w:t>
      </w:r>
      <w:r w:rsidR="001A5716">
        <w:rPr>
          <w:rFonts w:cstheme="minorHAnsi"/>
          <w:sz w:val="24"/>
          <w:szCs w:val="24"/>
        </w:rPr>
        <w:t xml:space="preserve">f Information (FOI) requests to the </w:t>
      </w:r>
      <w:r w:rsidR="00BA7F09" w:rsidRPr="00BA7F09">
        <w:rPr>
          <w:rFonts w:cstheme="minorHAnsi"/>
          <w:sz w:val="24"/>
          <w:szCs w:val="24"/>
        </w:rPr>
        <w:t>London Metropolitan Police Service (</w:t>
      </w:r>
      <w:r w:rsidR="001A5716">
        <w:rPr>
          <w:rFonts w:cstheme="minorHAnsi"/>
          <w:sz w:val="24"/>
          <w:szCs w:val="24"/>
        </w:rPr>
        <w:t>MPS</w:t>
      </w:r>
      <w:r w:rsidR="00BA7F09">
        <w:rPr>
          <w:rFonts w:cstheme="minorHAnsi"/>
          <w:sz w:val="24"/>
          <w:szCs w:val="24"/>
        </w:rPr>
        <w:t>)</w:t>
      </w:r>
      <w:r w:rsidR="001A5716">
        <w:rPr>
          <w:rFonts w:cstheme="minorHAnsi"/>
          <w:sz w:val="24"/>
          <w:szCs w:val="24"/>
        </w:rPr>
        <w:t xml:space="preserve"> and </w:t>
      </w:r>
      <w:r w:rsidR="000801CD">
        <w:rPr>
          <w:rFonts w:cstheme="minorHAnsi"/>
          <w:sz w:val="24"/>
          <w:szCs w:val="24"/>
        </w:rPr>
        <w:t xml:space="preserve">University of </w:t>
      </w:r>
      <w:r w:rsidR="001A5716">
        <w:rPr>
          <w:rFonts w:cstheme="minorHAnsi"/>
          <w:sz w:val="24"/>
          <w:szCs w:val="24"/>
        </w:rPr>
        <w:t xml:space="preserve">Northampton </w:t>
      </w:r>
      <w:r w:rsidR="00207A19">
        <w:rPr>
          <w:rFonts w:cstheme="minorHAnsi"/>
          <w:sz w:val="24"/>
          <w:szCs w:val="24"/>
        </w:rPr>
        <w:t>(</w:t>
      </w:r>
      <w:r w:rsidR="000801CD">
        <w:rPr>
          <w:rFonts w:cstheme="minorHAnsi"/>
          <w:sz w:val="24"/>
          <w:szCs w:val="24"/>
        </w:rPr>
        <w:t xml:space="preserve">UoN) </w:t>
      </w:r>
      <w:r w:rsidR="001A5716">
        <w:rPr>
          <w:rFonts w:cstheme="minorHAnsi"/>
          <w:sz w:val="24"/>
          <w:szCs w:val="24"/>
        </w:rPr>
        <w:t>regarding their Cyber Attacks.</w:t>
      </w:r>
    </w:p>
    <w:p w14:paraId="57270DAE" w14:textId="77777777" w:rsidR="006C211F" w:rsidRDefault="006C211F">
      <w:pPr>
        <w:rPr>
          <w:rFonts w:cstheme="minorHAnsi"/>
          <w:sz w:val="24"/>
          <w:szCs w:val="24"/>
        </w:rPr>
      </w:pPr>
      <w:r>
        <w:rPr>
          <w:rFonts w:cstheme="minorHAnsi"/>
          <w:sz w:val="24"/>
          <w:szCs w:val="24"/>
        </w:rPr>
        <w:br w:type="page"/>
      </w:r>
    </w:p>
    <w:p w14:paraId="7E6C21CF" w14:textId="05A3E08F" w:rsidR="00F651C8" w:rsidRPr="00F651C8" w:rsidRDefault="00F651C8" w:rsidP="00A9119E">
      <w:pPr>
        <w:pStyle w:val="Heading1"/>
        <w:numPr>
          <w:ilvl w:val="0"/>
          <w:numId w:val="14"/>
        </w:numPr>
        <w:jc w:val="both"/>
      </w:pPr>
      <w:bookmarkStart w:id="27" w:name="_Toc150536116"/>
      <w:bookmarkStart w:id="28" w:name="_Toc150536260"/>
      <w:bookmarkStart w:id="29" w:name="_Toc151052586"/>
      <w:bookmarkStart w:id="30" w:name="_Toc152177229"/>
      <w:bookmarkStart w:id="31" w:name="_Toc152516682"/>
      <w:bookmarkStart w:id="32" w:name="_Toc152868890"/>
      <w:bookmarkStart w:id="33" w:name="_Toc152868957"/>
      <w:bookmarkStart w:id="34" w:name="_Toc153020403"/>
      <w:bookmarkStart w:id="35" w:name="_Toc153977753"/>
      <w:r w:rsidRPr="00F651C8">
        <w:lastRenderedPageBreak/>
        <w:t>List of figures and tables</w:t>
      </w:r>
      <w:bookmarkEnd w:id="27"/>
      <w:bookmarkEnd w:id="28"/>
      <w:bookmarkEnd w:id="29"/>
      <w:bookmarkEnd w:id="30"/>
      <w:bookmarkEnd w:id="31"/>
      <w:bookmarkEnd w:id="32"/>
      <w:bookmarkEnd w:id="33"/>
      <w:bookmarkEnd w:id="34"/>
      <w:bookmarkEnd w:id="35"/>
    </w:p>
    <w:p w14:paraId="0358B4EB" w14:textId="77777777" w:rsidR="00F651C8" w:rsidRPr="00F651C8" w:rsidRDefault="00F651C8" w:rsidP="00A9119E">
      <w:pPr>
        <w:pStyle w:val="ListParagraph"/>
        <w:jc w:val="both"/>
        <w:rPr>
          <w:rFonts w:asciiTheme="minorHAnsi" w:hAnsiTheme="minorHAnsi" w:cstheme="minorHAnsi"/>
          <w:sz w:val="24"/>
          <w:szCs w:val="24"/>
        </w:rPr>
      </w:pPr>
    </w:p>
    <w:p w14:paraId="3A728BF7" w14:textId="5331CDB2" w:rsidR="00F35123" w:rsidRDefault="00473E9A">
      <w:pPr>
        <w:pStyle w:val="TableofFigures"/>
        <w:tabs>
          <w:tab w:val="right" w:leader="dot" w:pos="9016"/>
        </w:tabs>
        <w:rPr>
          <w:noProof/>
        </w:rPr>
      </w:pPr>
      <w:r>
        <w:rPr>
          <w:rFonts w:cstheme="minorHAnsi"/>
          <w:sz w:val="24"/>
          <w:szCs w:val="24"/>
        </w:rPr>
        <w:fldChar w:fldCharType="begin"/>
      </w:r>
      <w:r>
        <w:rPr>
          <w:rFonts w:cstheme="minorHAnsi"/>
          <w:sz w:val="24"/>
          <w:szCs w:val="24"/>
        </w:rPr>
        <w:instrText xml:space="preserve"> TOC \h \z \c "Figure" </w:instrText>
      </w:r>
      <w:r>
        <w:rPr>
          <w:rFonts w:cstheme="minorHAnsi"/>
          <w:sz w:val="24"/>
          <w:szCs w:val="24"/>
        </w:rPr>
        <w:fldChar w:fldCharType="separate"/>
      </w:r>
      <w:hyperlink w:anchor="_Toc153978123" w:history="1">
        <w:r w:rsidR="00F35123" w:rsidRPr="00042CD3">
          <w:rPr>
            <w:rStyle w:val="Hyperlink"/>
            <w:noProof/>
          </w:rPr>
          <w:t>Figure 1- Flowchart of a data breach</w:t>
        </w:r>
        <w:r w:rsidR="00F35123">
          <w:rPr>
            <w:noProof/>
            <w:webHidden/>
          </w:rPr>
          <w:tab/>
        </w:r>
        <w:r w:rsidR="00F35123">
          <w:rPr>
            <w:noProof/>
            <w:webHidden/>
          </w:rPr>
          <w:fldChar w:fldCharType="begin"/>
        </w:r>
        <w:r w:rsidR="00F35123">
          <w:rPr>
            <w:noProof/>
            <w:webHidden/>
          </w:rPr>
          <w:instrText xml:space="preserve"> PAGEREF _Toc153978123 \h </w:instrText>
        </w:r>
        <w:r w:rsidR="00F35123">
          <w:rPr>
            <w:noProof/>
            <w:webHidden/>
          </w:rPr>
        </w:r>
        <w:r w:rsidR="00F35123">
          <w:rPr>
            <w:noProof/>
            <w:webHidden/>
          </w:rPr>
          <w:fldChar w:fldCharType="separate"/>
        </w:r>
        <w:r w:rsidR="00F35123">
          <w:rPr>
            <w:noProof/>
            <w:webHidden/>
          </w:rPr>
          <w:t>9</w:t>
        </w:r>
        <w:r w:rsidR="00F35123">
          <w:rPr>
            <w:noProof/>
            <w:webHidden/>
          </w:rPr>
          <w:fldChar w:fldCharType="end"/>
        </w:r>
      </w:hyperlink>
    </w:p>
    <w:p w14:paraId="5770614A" w14:textId="4F783BA1" w:rsidR="00F35123" w:rsidRDefault="00000000">
      <w:pPr>
        <w:pStyle w:val="TableofFigures"/>
        <w:tabs>
          <w:tab w:val="right" w:leader="dot" w:pos="9016"/>
        </w:tabs>
        <w:rPr>
          <w:noProof/>
        </w:rPr>
      </w:pPr>
      <w:hyperlink w:anchor="_Toc153978124" w:history="1">
        <w:r w:rsidR="00F35123" w:rsidRPr="00042CD3">
          <w:rPr>
            <w:rStyle w:val="Hyperlink"/>
            <w:noProof/>
          </w:rPr>
          <w:t>Figure 2 - Flowchart of a ransomware attack</w:t>
        </w:r>
        <w:r w:rsidR="00F35123">
          <w:rPr>
            <w:noProof/>
            <w:webHidden/>
          </w:rPr>
          <w:tab/>
        </w:r>
        <w:r w:rsidR="00F35123">
          <w:rPr>
            <w:noProof/>
            <w:webHidden/>
          </w:rPr>
          <w:fldChar w:fldCharType="begin"/>
        </w:r>
        <w:r w:rsidR="00F35123">
          <w:rPr>
            <w:noProof/>
            <w:webHidden/>
          </w:rPr>
          <w:instrText xml:space="preserve"> PAGEREF _Toc153978124 \h </w:instrText>
        </w:r>
        <w:r w:rsidR="00F35123">
          <w:rPr>
            <w:noProof/>
            <w:webHidden/>
          </w:rPr>
        </w:r>
        <w:r w:rsidR="00F35123">
          <w:rPr>
            <w:noProof/>
            <w:webHidden/>
          </w:rPr>
          <w:fldChar w:fldCharType="separate"/>
        </w:r>
        <w:r w:rsidR="00F35123">
          <w:rPr>
            <w:noProof/>
            <w:webHidden/>
          </w:rPr>
          <w:t>12</w:t>
        </w:r>
        <w:r w:rsidR="00F35123">
          <w:rPr>
            <w:noProof/>
            <w:webHidden/>
          </w:rPr>
          <w:fldChar w:fldCharType="end"/>
        </w:r>
      </w:hyperlink>
    </w:p>
    <w:p w14:paraId="0D513691" w14:textId="150C4F6E" w:rsidR="00F35123" w:rsidRDefault="00000000">
      <w:pPr>
        <w:pStyle w:val="TableofFigures"/>
        <w:tabs>
          <w:tab w:val="right" w:leader="dot" w:pos="9016"/>
        </w:tabs>
        <w:rPr>
          <w:noProof/>
        </w:rPr>
      </w:pPr>
      <w:hyperlink w:anchor="_Toc153978125" w:history="1">
        <w:r w:rsidR="00F35123" w:rsidRPr="00042CD3">
          <w:rPr>
            <w:rStyle w:val="Hyperlink"/>
            <w:noProof/>
          </w:rPr>
          <w:t>Figure 3 - DDoS Botnet [8]</w:t>
        </w:r>
        <w:r w:rsidR="00F35123">
          <w:rPr>
            <w:noProof/>
            <w:webHidden/>
          </w:rPr>
          <w:tab/>
        </w:r>
        <w:r w:rsidR="00F35123">
          <w:rPr>
            <w:noProof/>
            <w:webHidden/>
          </w:rPr>
          <w:fldChar w:fldCharType="begin"/>
        </w:r>
        <w:r w:rsidR="00F35123">
          <w:rPr>
            <w:noProof/>
            <w:webHidden/>
          </w:rPr>
          <w:instrText xml:space="preserve"> PAGEREF _Toc153978125 \h </w:instrText>
        </w:r>
        <w:r w:rsidR="00F35123">
          <w:rPr>
            <w:noProof/>
            <w:webHidden/>
          </w:rPr>
        </w:r>
        <w:r w:rsidR="00F35123">
          <w:rPr>
            <w:noProof/>
            <w:webHidden/>
          </w:rPr>
          <w:fldChar w:fldCharType="separate"/>
        </w:r>
        <w:r w:rsidR="00F35123">
          <w:rPr>
            <w:noProof/>
            <w:webHidden/>
          </w:rPr>
          <w:t>15</w:t>
        </w:r>
        <w:r w:rsidR="00F35123">
          <w:rPr>
            <w:noProof/>
            <w:webHidden/>
          </w:rPr>
          <w:fldChar w:fldCharType="end"/>
        </w:r>
      </w:hyperlink>
    </w:p>
    <w:p w14:paraId="7FA7149D" w14:textId="251E5BBD" w:rsidR="00F35123" w:rsidRDefault="00000000">
      <w:pPr>
        <w:pStyle w:val="TableofFigures"/>
        <w:tabs>
          <w:tab w:val="right" w:leader="dot" w:pos="9016"/>
        </w:tabs>
        <w:rPr>
          <w:noProof/>
        </w:rPr>
      </w:pPr>
      <w:hyperlink w:anchor="_Toc153978126" w:history="1">
        <w:r w:rsidR="00F35123" w:rsidRPr="00042CD3">
          <w:rPr>
            <w:rStyle w:val="Hyperlink"/>
            <w:noProof/>
          </w:rPr>
          <w:t>Figure 4 - Block diagram of the CPC Network at a high level</w:t>
        </w:r>
        <w:r w:rsidR="00F35123">
          <w:rPr>
            <w:noProof/>
            <w:webHidden/>
          </w:rPr>
          <w:tab/>
        </w:r>
        <w:r w:rsidR="00F35123">
          <w:rPr>
            <w:noProof/>
            <w:webHidden/>
          </w:rPr>
          <w:fldChar w:fldCharType="begin"/>
        </w:r>
        <w:r w:rsidR="00F35123">
          <w:rPr>
            <w:noProof/>
            <w:webHidden/>
          </w:rPr>
          <w:instrText xml:space="preserve"> PAGEREF _Toc153978126 \h </w:instrText>
        </w:r>
        <w:r w:rsidR="00F35123">
          <w:rPr>
            <w:noProof/>
            <w:webHidden/>
          </w:rPr>
        </w:r>
        <w:r w:rsidR="00F35123">
          <w:rPr>
            <w:noProof/>
            <w:webHidden/>
          </w:rPr>
          <w:fldChar w:fldCharType="separate"/>
        </w:r>
        <w:r w:rsidR="00F35123">
          <w:rPr>
            <w:noProof/>
            <w:webHidden/>
          </w:rPr>
          <w:t>19</w:t>
        </w:r>
        <w:r w:rsidR="00F35123">
          <w:rPr>
            <w:noProof/>
            <w:webHidden/>
          </w:rPr>
          <w:fldChar w:fldCharType="end"/>
        </w:r>
      </w:hyperlink>
    </w:p>
    <w:p w14:paraId="47CED73A" w14:textId="26E287EE" w:rsidR="00F35123" w:rsidRDefault="00000000">
      <w:pPr>
        <w:pStyle w:val="TableofFigures"/>
        <w:tabs>
          <w:tab w:val="right" w:leader="dot" w:pos="9016"/>
        </w:tabs>
        <w:rPr>
          <w:noProof/>
        </w:rPr>
      </w:pPr>
      <w:hyperlink w:anchor="_Toc153978127" w:history="1">
        <w:r w:rsidR="00F35123" w:rsidRPr="00042CD3">
          <w:rPr>
            <w:rStyle w:val="Hyperlink"/>
            <w:noProof/>
          </w:rPr>
          <w:t>Figure 5 - CPC Physical Network Topology diagram</w:t>
        </w:r>
        <w:r w:rsidR="00F35123">
          <w:rPr>
            <w:noProof/>
            <w:webHidden/>
          </w:rPr>
          <w:tab/>
        </w:r>
        <w:r w:rsidR="00F35123">
          <w:rPr>
            <w:noProof/>
            <w:webHidden/>
          </w:rPr>
          <w:fldChar w:fldCharType="begin"/>
        </w:r>
        <w:r w:rsidR="00F35123">
          <w:rPr>
            <w:noProof/>
            <w:webHidden/>
          </w:rPr>
          <w:instrText xml:space="preserve"> PAGEREF _Toc153978127 \h </w:instrText>
        </w:r>
        <w:r w:rsidR="00F35123">
          <w:rPr>
            <w:noProof/>
            <w:webHidden/>
          </w:rPr>
        </w:r>
        <w:r w:rsidR="00F35123">
          <w:rPr>
            <w:noProof/>
            <w:webHidden/>
          </w:rPr>
          <w:fldChar w:fldCharType="separate"/>
        </w:r>
        <w:r w:rsidR="00F35123">
          <w:rPr>
            <w:noProof/>
            <w:webHidden/>
          </w:rPr>
          <w:t>20</w:t>
        </w:r>
        <w:r w:rsidR="00F35123">
          <w:rPr>
            <w:noProof/>
            <w:webHidden/>
          </w:rPr>
          <w:fldChar w:fldCharType="end"/>
        </w:r>
      </w:hyperlink>
    </w:p>
    <w:p w14:paraId="6523A036" w14:textId="4A652E15" w:rsidR="00F35123" w:rsidRDefault="00000000">
      <w:pPr>
        <w:pStyle w:val="TableofFigures"/>
        <w:tabs>
          <w:tab w:val="right" w:leader="dot" w:pos="9016"/>
        </w:tabs>
        <w:rPr>
          <w:noProof/>
        </w:rPr>
      </w:pPr>
      <w:hyperlink w:anchor="_Toc153978128" w:history="1">
        <w:r w:rsidR="00F35123" w:rsidRPr="00042CD3">
          <w:rPr>
            <w:rStyle w:val="Hyperlink"/>
            <w:noProof/>
          </w:rPr>
          <w:t>Figure 6 - CPC Logical Network Topology diagram</w:t>
        </w:r>
        <w:r w:rsidR="00F35123">
          <w:rPr>
            <w:noProof/>
            <w:webHidden/>
          </w:rPr>
          <w:tab/>
        </w:r>
        <w:r w:rsidR="00F35123">
          <w:rPr>
            <w:noProof/>
            <w:webHidden/>
          </w:rPr>
          <w:fldChar w:fldCharType="begin"/>
        </w:r>
        <w:r w:rsidR="00F35123">
          <w:rPr>
            <w:noProof/>
            <w:webHidden/>
          </w:rPr>
          <w:instrText xml:space="preserve"> PAGEREF _Toc153978128 \h </w:instrText>
        </w:r>
        <w:r w:rsidR="00F35123">
          <w:rPr>
            <w:noProof/>
            <w:webHidden/>
          </w:rPr>
        </w:r>
        <w:r w:rsidR="00F35123">
          <w:rPr>
            <w:noProof/>
            <w:webHidden/>
          </w:rPr>
          <w:fldChar w:fldCharType="separate"/>
        </w:r>
        <w:r w:rsidR="00F35123">
          <w:rPr>
            <w:noProof/>
            <w:webHidden/>
          </w:rPr>
          <w:t>21</w:t>
        </w:r>
        <w:r w:rsidR="00F35123">
          <w:rPr>
            <w:noProof/>
            <w:webHidden/>
          </w:rPr>
          <w:fldChar w:fldCharType="end"/>
        </w:r>
      </w:hyperlink>
    </w:p>
    <w:p w14:paraId="22C63726" w14:textId="0C63FAE0" w:rsidR="00F35123" w:rsidRDefault="00000000">
      <w:pPr>
        <w:pStyle w:val="TableofFigures"/>
        <w:tabs>
          <w:tab w:val="right" w:leader="dot" w:pos="9016"/>
        </w:tabs>
        <w:rPr>
          <w:noProof/>
        </w:rPr>
      </w:pPr>
      <w:hyperlink w:anchor="_Toc153978129" w:history="1">
        <w:r w:rsidR="00F35123" w:rsidRPr="00042CD3">
          <w:rPr>
            <w:rStyle w:val="Hyperlink"/>
            <w:noProof/>
          </w:rPr>
          <w:t>Figure 7 - Illustration of attack vectors identified at CPC.</w:t>
        </w:r>
        <w:r w:rsidR="00F35123">
          <w:rPr>
            <w:noProof/>
            <w:webHidden/>
          </w:rPr>
          <w:tab/>
        </w:r>
        <w:r w:rsidR="00F35123">
          <w:rPr>
            <w:noProof/>
            <w:webHidden/>
          </w:rPr>
          <w:fldChar w:fldCharType="begin"/>
        </w:r>
        <w:r w:rsidR="00F35123">
          <w:rPr>
            <w:noProof/>
            <w:webHidden/>
          </w:rPr>
          <w:instrText xml:space="preserve"> PAGEREF _Toc153978129 \h </w:instrText>
        </w:r>
        <w:r w:rsidR="00F35123">
          <w:rPr>
            <w:noProof/>
            <w:webHidden/>
          </w:rPr>
        </w:r>
        <w:r w:rsidR="00F35123">
          <w:rPr>
            <w:noProof/>
            <w:webHidden/>
          </w:rPr>
          <w:fldChar w:fldCharType="separate"/>
        </w:r>
        <w:r w:rsidR="00F35123">
          <w:rPr>
            <w:noProof/>
            <w:webHidden/>
          </w:rPr>
          <w:t>25</w:t>
        </w:r>
        <w:r w:rsidR="00F35123">
          <w:rPr>
            <w:noProof/>
            <w:webHidden/>
          </w:rPr>
          <w:fldChar w:fldCharType="end"/>
        </w:r>
      </w:hyperlink>
    </w:p>
    <w:p w14:paraId="293E6620" w14:textId="1CD4E0FA" w:rsidR="00F35123" w:rsidRDefault="00000000">
      <w:pPr>
        <w:pStyle w:val="TableofFigures"/>
        <w:tabs>
          <w:tab w:val="right" w:leader="dot" w:pos="9016"/>
        </w:tabs>
        <w:rPr>
          <w:noProof/>
        </w:rPr>
      </w:pPr>
      <w:hyperlink w:anchor="_Toc153978130" w:history="1">
        <w:r w:rsidR="00F35123" w:rsidRPr="00042CD3">
          <w:rPr>
            <w:rStyle w:val="Hyperlink"/>
            <w:noProof/>
          </w:rPr>
          <w:t>Figure 8 - Flowchart of attack procedure used with Metasploit.</w:t>
        </w:r>
        <w:r w:rsidR="00F35123">
          <w:rPr>
            <w:noProof/>
            <w:webHidden/>
          </w:rPr>
          <w:tab/>
        </w:r>
        <w:r w:rsidR="00F35123">
          <w:rPr>
            <w:noProof/>
            <w:webHidden/>
          </w:rPr>
          <w:fldChar w:fldCharType="begin"/>
        </w:r>
        <w:r w:rsidR="00F35123">
          <w:rPr>
            <w:noProof/>
            <w:webHidden/>
          </w:rPr>
          <w:instrText xml:space="preserve"> PAGEREF _Toc153978130 \h </w:instrText>
        </w:r>
        <w:r w:rsidR="00F35123">
          <w:rPr>
            <w:noProof/>
            <w:webHidden/>
          </w:rPr>
        </w:r>
        <w:r w:rsidR="00F35123">
          <w:rPr>
            <w:noProof/>
            <w:webHidden/>
          </w:rPr>
          <w:fldChar w:fldCharType="separate"/>
        </w:r>
        <w:r w:rsidR="00F35123">
          <w:rPr>
            <w:noProof/>
            <w:webHidden/>
          </w:rPr>
          <w:t>26</w:t>
        </w:r>
        <w:r w:rsidR="00F35123">
          <w:rPr>
            <w:noProof/>
            <w:webHidden/>
          </w:rPr>
          <w:fldChar w:fldCharType="end"/>
        </w:r>
      </w:hyperlink>
    </w:p>
    <w:p w14:paraId="59E0B1BD" w14:textId="48E3CDA1" w:rsidR="00F35123" w:rsidRDefault="00000000">
      <w:pPr>
        <w:pStyle w:val="TableofFigures"/>
        <w:tabs>
          <w:tab w:val="right" w:leader="dot" w:pos="9016"/>
        </w:tabs>
        <w:rPr>
          <w:noProof/>
        </w:rPr>
      </w:pPr>
      <w:hyperlink w:anchor="_Toc153978131" w:history="1">
        <w:r w:rsidR="00F35123" w:rsidRPr="00042CD3">
          <w:rPr>
            <w:rStyle w:val="Hyperlink"/>
            <w:noProof/>
          </w:rPr>
          <w:t>Figure 9 - Illustration of the Heartbleed vulnerability</w:t>
        </w:r>
        <w:r w:rsidR="00F35123">
          <w:rPr>
            <w:noProof/>
            <w:webHidden/>
          </w:rPr>
          <w:tab/>
        </w:r>
        <w:r w:rsidR="00F35123">
          <w:rPr>
            <w:noProof/>
            <w:webHidden/>
          </w:rPr>
          <w:fldChar w:fldCharType="begin"/>
        </w:r>
        <w:r w:rsidR="00F35123">
          <w:rPr>
            <w:noProof/>
            <w:webHidden/>
          </w:rPr>
          <w:instrText xml:space="preserve"> PAGEREF _Toc153978131 \h </w:instrText>
        </w:r>
        <w:r w:rsidR="00F35123">
          <w:rPr>
            <w:noProof/>
            <w:webHidden/>
          </w:rPr>
        </w:r>
        <w:r w:rsidR="00F35123">
          <w:rPr>
            <w:noProof/>
            <w:webHidden/>
          </w:rPr>
          <w:fldChar w:fldCharType="separate"/>
        </w:r>
        <w:r w:rsidR="00F35123">
          <w:rPr>
            <w:noProof/>
            <w:webHidden/>
          </w:rPr>
          <w:t>28</w:t>
        </w:r>
        <w:r w:rsidR="00F35123">
          <w:rPr>
            <w:noProof/>
            <w:webHidden/>
          </w:rPr>
          <w:fldChar w:fldCharType="end"/>
        </w:r>
      </w:hyperlink>
    </w:p>
    <w:p w14:paraId="1C0F90E1" w14:textId="016A042F" w:rsidR="00F35123" w:rsidRDefault="00000000">
      <w:pPr>
        <w:pStyle w:val="TableofFigures"/>
        <w:tabs>
          <w:tab w:val="right" w:leader="dot" w:pos="9016"/>
        </w:tabs>
        <w:rPr>
          <w:noProof/>
        </w:rPr>
      </w:pPr>
      <w:hyperlink w:anchor="_Toc153978132" w:history="1">
        <w:r w:rsidR="00F35123" w:rsidRPr="00042CD3">
          <w:rPr>
            <w:rStyle w:val="Hyperlink"/>
            <w:noProof/>
          </w:rPr>
          <w:t>Figure 10 - Flowchart showing the process of carrying out the Trojan BIND Shell attack.</w:t>
        </w:r>
        <w:r w:rsidR="00F35123">
          <w:rPr>
            <w:noProof/>
            <w:webHidden/>
          </w:rPr>
          <w:tab/>
        </w:r>
        <w:r w:rsidR="00F35123">
          <w:rPr>
            <w:noProof/>
            <w:webHidden/>
          </w:rPr>
          <w:fldChar w:fldCharType="begin"/>
        </w:r>
        <w:r w:rsidR="00F35123">
          <w:rPr>
            <w:noProof/>
            <w:webHidden/>
          </w:rPr>
          <w:instrText xml:space="preserve"> PAGEREF _Toc153978132 \h </w:instrText>
        </w:r>
        <w:r w:rsidR="00F35123">
          <w:rPr>
            <w:noProof/>
            <w:webHidden/>
          </w:rPr>
        </w:r>
        <w:r w:rsidR="00F35123">
          <w:rPr>
            <w:noProof/>
            <w:webHidden/>
          </w:rPr>
          <w:fldChar w:fldCharType="separate"/>
        </w:r>
        <w:r w:rsidR="00F35123">
          <w:rPr>
            <w:noProof/>
            <w:webHidden/>
          </w:rPr>
          <w:t>29</w:t>
        </w:r>
        <w:r w:rsidR="00F35123">
          <w:rPr>
            <w:noProof/>
            <w:webHidden/>
          </w:rPr>
          <w:fldChar w:fldCharType="end"/>
        </w:r>
      </w:hyperlink>
    </w:p>
    <w:p w14:paraId="1C35CCD3" w14:textId="546C34B5" w:rsidR="00F35123" w:rsidRDefault="00000000">
      <w:pPr>
        <w:pStyle w:val="TableofFigures"/>
        <w:tabs>
          <w:tab w:val="right" w:leader="dot" w:pos="9016"/>
        </w:tabs>
        <w:rPr>
          <w:noProof/>
        </w:rPr>
      </w:pPr>
      <w:hyperlink w:anchor="_Toc153978133" w:history="1">
        <w:r w:rsidR="00F35123" w:rsidRPr="00042CD3">
          <w:rPr>
            <w:rStyle w:val="Hyperlink"/>
            <w:noProof/>
          </w:rPr>
          <w:t>Figure 11 - Illustration of a trojan being sent as an email attachment.</w:t>
        </w:r>
        <w:r w:rsidR="00F35123">
          <w:rPr>
            <w:noProof/>
            <w:webHidden/>
          </w:rPr>
          <w:tab/>
        </w:r>
        <w:r w:rsidR="00F35123">
          <w:rPr>
            <w:noProof/>
            <w:webHidden/>
          </w:rPr>
          <w:fldChar w:fldCharType="begin"/>
        </w:r>
        <w:r w:rsidR="00F35123">
          <w:rPr>
            <w:noProof/>
            <w:webHidden/>
          </w:rPr>
          <w:instrText xml:space="preserve"> PAGEREF _Toc153978133 \h </w:instrText>
        </w:r>
        <w:r w:rsidR="00F35123">
          <w:rPr>
            <w:noProof/>
            <w:webHidden/>
          </w:rPr>
        </w:r>
        <w:r w:rsidR="00F35123">
          <w:rPr>
            <w:noProof/>
            <w:webHidden/>
          </w:rPr>
          <w:fldChar w:fldCharType="separate"/>
        </w:r>
        <w:r w:rsidR="00F35123">
          <w:rPr>
            <w:noProof/>
            <w:webHidden/>
          </w:rPr>
          <w:t>30</w:t>
        </w:r>
        <w:r w:rsidR="00F35123">
          <w:rPr>
            <w:noProof/>
            <w:webHidden/>
          </w:rPr>
          <w:fldChar w:fldCharType="end"/>
        </w:r>
      </w:hyperlink>
    </w:p>
    <w:p w14:paraId="56FF8042" w14:textId="1F1FD740" w:rsidR="00F35123" w:rsidRDefault="00000000">
      <w:pPr>
        <w:pStyle w:val="TableofFigures"/>
        <w:tabs>
          <w:tab w:val="right" w:leader="dot" w:pos="9016"/>
        </w:tabs>
        <w:rPr>
          <w:noProof/>
        </w:rPr>
      </w:pPr>
      <w:hyperlink w:anchor="_Toc153978134" w:history="1">
        <w:r w:rsidR="00F35123" w:rsidRPr="00042CD3">
          <w:rPr>
            <w:rStyle w:val="Hyperlink"/>
            <w:noProof/>
          </w:rPr>
          <w:t>Figure 12 - Illustration of an NFS share exploit, with SSH for persistence.</w:t>
        </w:r>
        <w:r w:rsidR="00F35123">
          <w:rPr>
            <w:noProof/>
            <w:webHidden/>
          </w:rPr>
          <w:tab/>
        </w:r>
        <w:r w:rsidR="00F35123">
          <w:rPr>
            <w:noProof/>
            <w:webHidden/>
          </w:rPr>
          <w:fldChar w:fldCharType="begin"/>
        </w:r>
        <w:r w:rsidR="00F35123">
          <w:rPr>
            <w:noProof/>
            <w:webHidden/>
          </w:rPr>
          <w:instrText xml:space="preserve"> PAGEREF _Toc153978134 \h </w:instrText>
        </w:r>
        <w:r w:rsidR="00F35123">
          <w:rPr>
            <w:noProof/>
            <w:webHidden/>
          </w:rPr>
        </w:r>
        <w:r w:rsidR="00F35123">
          <w:rPr>
            <w:noProof/>
            <w:webHidden/>
          </w:rPr>
          <w:fldChar w:fldCharType="separate"/>
        </w:r>
        <w:r w:rsidR="00F35123">
          <w:rPr>
            <w:noProof/>
            <w:webHidden/>
          </w:rPr>
          <w:t>31</w:t>
        </w:r>
        <w:r w:rsidR="00F35123">
          <w:rPr>
            <w:noProof/>
            <w:webHidden/>
          </w:rPr>
          <w:fldChar w:fldCharType="end"/>
        </w:r>
      </w:hyperlink>
    </w:p>
    <w:p w14:paraId="22E85A5E" w14:textId="5236B6F1" w:rsidR="00F35123" w:rsidRDefault="00000000">
      <w:pPr>
        <w:pStyle w:val="TableofFigures"/>
        <w:tabs>
          <w:tab w:val="right" w:leader="dot" w:pos="9016"/>
        </w:tabs>
        <w:rPr>
          <w:noProof/>
        </w:rPr>
      </w:pPr>
      <w:hyperlink w:anchor="_Toc153978135" w:history="1">
        <w:r w:rsidR="00F35123" w:rsidRPr="00042CD3">
          <w:rPr>
            <w:rStyle w:val="Hyperlink"/>
            <w:noProof/>
          </w:rPr>
          <w:t>Figure 13 - Illustration of an attack exploiting an FTP vulnerability.</w:t>
        </w:r>
        <w:r w:rsidR="00F35123">
          <w:rPr>
            <w:noProof/>
            <w:webHidden/>
          </w:rPr>
          <w:tab/>
        </w:r>
        <w:r w:rsidR="00F35123">
          <w:rPr>
            <w:noProof/>
            <w:webHidden/>
          </w:rPr>
          <w:fldChar w:fldCharType="begin"/>
        </w:r>
        <w:r w:rsidR="00F35123">
          <w:rPr>
            <w:noProof/>
            <w:webHidden/>
          </w:rPr>
          <w:instrText xml:space="preserve"> PAGEREF _Toc153978135 \h </w:instrText>
        </w:r>
        <w:r w:rsidR="00F35123">
          <w:rPr>
            <w:noProof/>
            <w:webHidden/>
          </w:rPr>
        </w:r>
        <w:r w:rsidR="00F35123">
          <w:rPr>
            <w:noProof/>
            <w:webHidden/>
          </w:rPr>
          <w:fldChar w:fldCharType="separate"/>
        </w:r>
        <w:r w:rsidR="00F35123">
          <w:rPr>
            <w:noProof/>
            <w:webHidden/>
          </w:rPr>
          <w:t>32</w:t>
        </w:r>
        <w:r w:rsidR="00F35123">
          <w:rPr>
            <w:noProof/>
            <w:webHidden/>
          </w:rPr>
          <w:fldChar w:fldCharType="end"/>
        </w:r>
      </w:hyperlink>
    </w:p>
    <w:p w14:paraId="46DF7B53" w14:textId="6DB7B480" w:rsidR="00F35123" w:rsidRDefault="00000000">
      <w:pPr>
        <w:pStyle w:val="TableofFigures"/>
        <w:tabs>
          <w:tab w:val="right" w:leader="dot" w:pos="9016"/>
        </w:tabs>
        <w:rPr>
          <w:noProof/>
        </w:rPr>
      </w:pPr>
      <w:hyperlink w:anchor="_Toc153978136" w:history="1">
        <w:r w:rsidR="00F35123" w:rsidRPr="00042CD3">
          <w:rPr>
            <w:rStyle w:val="Hyperlink"/>
            <w:noProof/>
          </w:rPr>
          <w:t>Figure 14 - Wireshark capture of encrypted data between Kali laptop and server</w:t>
        </w:r>
        <w:r w:rsidR="00F35123">
          <w:rPr>
            <w:noProof/>
            <w:webHidden/>
          </w:rPr>
          <w:tab/>
        </w:r>
        <w:r w:rsidR="00F35123">
          <w:rPr>
            <w:noProof/>
            <w:webHidden/>
          </w:rPr>
          <w:fldChar w:fldCharType="begin"/>
        </w:r>
        <w:r w:rsidR="00F35123">
          <w:rPr>
            <w:noProof/>
            <w:webHidden/>
          </w:rPr>
          <w:instrText xml:space="preserve"> PAGEREF _Toc153978136 \h </w:instrText>
        </w:r>
        <w:r w:rsidR="00F35123">
          <w:rPr>
            <w:noProof/>
            <w:webHidden/>
          </w:rPr>
        </w:r>
        <w:r w:rsidR="00F35123">
          <w:rPr>
            <w:noProof/>
            <w:webHidden/>
          </w:rPr>
          <w:fldChar w:fldCharType="separate"/>
        </w:r>
        <w:r w:rsidR="00F35123">
          <w:rPr>
            <w:noProof/>
            <w:webHidden/>
          </w:rPr>
          <w:t>32</w:t>
        </w:r>
        <w:r w:rsidR="00F35123">
          <w:rPr>
            <w:noProof/>
            <w:webHidden/>
          </w:rPr>
          <w:fldChar w:fldCharType="end"/>
        </w:r>
      </w:hyperlink>
    </w:p>
    <w:p w14:paraId="068AFB51" w14:textId="7D4C4391" w:rsidR="00F35123" w:rsidRDefault="00000000">
      <w:pPr>
        <w:pStyle w:val="TableofFigures"/>
        <w:tabs>
          <w:tab w:val="right" w:leader="dot" w:pos="9016"/>
        </w:tabs>
        <w:rPr>
          <w:noProof/>
        </w:rPr>
      </w:pPr>
      <w:hyperlink w:anchor="_Toc153978137" w:history="1">
        <w:r w:rsidR="00F35123" w:rsidRPr="00042CD3">
          <w:rPr>
            <w:rStyle w:val="Hyperlink"/>
            <w:noProof/>
          </w:rPr>
          <w:t>Figure 15 - Recommended Segmented CPC network diagram.</w:t>
        </w:r>
        <w:r w:rsidR="00F35123">
          <w:rPr>
            <w:noProof/>
            <w:webHidden/>
          </w:rPr>
          <w:tab/>
        </w:r>
        <w:r w:rsidR="00F35123">
          <w:rPr>
            <w:noProof/>
            <w:webHidden/>
          </w:rPr>
          <w:fldChar w:fldCharType="begin"/>
        </w:r>
        <w:r w:rsidR="00F35123">
          <w:rPr>
            <w:noProof/>
            <w:webHidden/>
          </w:rPr>
          <w:instrText xml:space="preserve"> PAGEREF _Toc153978137 \h </w:instrText>
        </w:r>
        <w:r w:rsidR="00F35123">
          <w:rPr>
            <w:noProof/>
            <w:webHidden/>
          </w:rPr>
        </w:r>
        <w:r w:rsidR="00F35123">
          <w:rPr>
            <w:noProof/>
            <w:webHidden/>
          </w:rPr>
          <w:fldChar w:fldCharType="separate"/>
        </w:r>
        <w:r w:rsidR="00F35123">
          <w:rPr>
            <w:noProof/>
            <w:webHidden/>
          </w:rPr>
          <w:t>34</w:t>
        </w:r>
        <w:r w:rsidR="00F35123">
          <w:rPr>
            <w:noProof/>
            <w:webHidden/>
          </w:rPr>
          <w:fldChar w:fldCharType="end"/>
        </w:r>
      </w:hyperlink>
    </w:p>
    <w:p w14:paraId="1CD815F0" w14:textId="05D74FF5" w:rsidR="00F35123" w:rsidRDefault="00000000">
      <w:pPr>
        <w:pStyle w:val="TableofFigures"/>
        <w:tabs>
          <w:tab w:val="right" w:leader="dot" w:pos="9016"/>
        </w:tabs>
        <w:rPr>
          <w:noProof/>
        </w:rPr>
      </w:pPr>
      <w:hyperlink w:anchor="_Toc153978138" w:history="1">
        <w:r w:rsidR="00F35123" w:rsidRPr="00042CD3">
          <w:rPr>
            <w:rStyle w:val="Hyperlink"/>
            <w:noProof/>
          </w:rPr>
          <w:t>Figure 16 - Re-assignment of existing hardware</w:t>
        </w:r>
        <w:r w:rsidR="00F35123">
          <w:rPr>
            <w:noProof/>
            <w:webHidden/>
          </w:rPr>
          <w:tab/>
        </w:r>
        <w:r w:rsidR="00F35123">
          <w:rPr>
            <w:noProof/>
            <w:webHidden/>
          </w:rPr>
          <w:fldChar w:fldCharType="begin"/>
        </w:r>
        <w:r w:rsidR="00F35123">
          <w:rPr>
            <w:noProof/>
            <w:webHidden/>
          </w:rPr>
          <w:instrText xml:space="preserve"> PAGEREF _Toc153978138 \h </w:instrText>
        </w:r>
        <w:r w:rsidR="00F35123">
          <w:rPr>
            <w:noProof/>
            <w:webHidden/>
          </w:rPr>
        </w:r>
        <w:r w:rsidR="00F35123">
          <w:rPr>
            <w:noProof/>
            <w:webHidden/>
          </w:rPr>
          <w:fldChar w:fldCharType="separate"/>
        </w:r>
        <w:r w:rsidR="00F35123">
          <w:rPr>
            <w:noProof/>
            <w:webHidden/>
          </w:rPr>
          <w:t>35</w:t>
        </w:r>
        <w:r w:rsidR="00F35123">
          <w:rPr>
            <w:noProof/>
            <w:webHidden/>
          </w:rPr>
          <w:fldChar w:fldCharType="end"/>
        </w:r>
      </w:hyperlink>
    </w:p>
    <w:p w14:paraId="28CE64EA" w14:textId="58370297" w:rsidR="00F35123" w:rsidRDefault="00000000">
      <w:pPr>
        <w:pStyle w:val="TableofFigures"/>
        <w:tabs>
          <w:tab w:val="right" w:leader="dot" w:pos="9016"/>
        </w:tabs>
        <w:rPr>
          <w:noProof/>
        </w:rPr>
      </w:pPr>
      <w:hyperlink w:anchor="_Toc153978139" w:history="1">
        <w:r w:rsidR="00F35123" w:rsidRPr="00042CD3">
          <w:rPr>
            <w:rStyle w:val="Hyperlink"/>
            <w:noProof/>
          </w:rPr>
          <w:t>Figure 17 - Illustration of the planned work to implement recommendations.</w:t>
        </w:r>
        <w:r w:rsidR="00F35123">
          <w:rPr>
            <w:noProof/>
            <w:webHidden/>
          </w:rPr>
          <w:tab/>
        </w:r>
        <w:r w:rsidR="00F35123">
          <w:rPr>
            <w:noProof/>
            <w:webHidden/>
          </w:rPr>
          <w:fldChar w:fldCharType="begin"/>
        </w:r>
        <w:r w:rsidR="00F35123">
          <w:rPr>
            <w:noProof/>
            <w:webHidden/>
          </w:rPr>
          <w:instrText xml:space="preserve"> PAGEREF _Toc153978139 \h </w:instrText>
        </w:r>
        <w:r w:rsidR="00F35123">
          <w:rPr>
            <w:noProof/>
            <w:webHidden/>
          </w:rPr>
        </w:r>
        <w:r w:rsidR="00F35123">
          <w:rPr>
            <w:noProof/>
            <w:webHidden/>
          </w:rPr>
          <w:fldChar w:fldCharType="separate"/>
        </w:r>
        <w:r w:rsidR="00F35123">
          <w:rPr>
            <w:noProof/>
            <w:webHidden/>
          </w:rPr>
          <w:t>38</w:t>
        </w:r>
        <w:r w:rsidR="00F35123">
          <w:rPr>
            <w:noProof/>
            <w:webHidden/>
          </w:rPr>
          <w:fldChar w:fldCharType="end"/>
        </w:r>
      </w:hyperlink>
    </w:p>
    <w:p w14:paraId="11023EDA" w14:textId="6479BF4C" w:rsidR="00F35123" w:rsidRDefault="00000000">
      <w:pPr>
        <w:pStyle w:val="TableofFigures"/>
        <w:tabs>
          <w:tab w:val="right" w:leader="dot" w:pos="9016"/>
        </w:tabs>
        <w:rPr>
          <w:noProof/>
        </w:rPr>
      </w:pPr>
      <w:hyperlink w:anchor="_Toc153978140" w:history="1">
        <w:r w:rsidR="00F35123" w:rsidRPr="00042CD3">
          <w:rPr>
            <w:rStyle w:val="Hyperlink"/>
            <w:noProof/>
          </w:rPr>
          <w:t>Figure 18 - Gantt chart of timetable of works for the recommendations for CPC.</w:t>
        </w:r>
        <w:r w:rsidR="00F35123">
          <w:rPr>
            <w:noProof/>
            <w:webHidden/>
          </w:rPr>
          <w:tab/>
        </w:r>
        <w:r w:rsidR="00F35123">
          <w:rPr>
            <w:noProof/>
            <w:webHidden/>
          </w:rPr>
          <w:fldChar w:fldCharType="begin"/>
        </w:r>
        <w:r w:rsidR="00F35123">
          <w:rPr>
            <w:noProof/>
            <w:webHidden/>
          </w:rPr>
          <w:instrText xml:space="preserve"> PAGEREF _Toc153978140 \h </w:instrText>
        </w:r>
        <w:r w:rsidR="00F35123">
          <w:rPr>
            <w:noProof/>
            <w:webHidden/>
          </w:rPr>
        </w:r>
        <w:r w:rsidR="00F35123">
          <w:rPr>
            <w:noProof/>
            <w:webHidden/>
          </w:rPr>
          <w:fldChar w:fldCharType="separate"/>
        </w:r>
        <w:r w:rsidR="00F35123">
          <w:rPr>
            <w:noProof/>
            <w:webHidden/>
          </w:rPr>
          <w:t>42</w:t>
        </w:r>
        <w:r w:rsidR="00F35123">
          <w:rPr>
            <w:noProof/>
            <w:webHidden/>
          </w:rPr>
          <w:fldChar w:fldCharType="end"/>
        </w:r>
      </w:hyperlink>
    </w:p>
    <w:p w14:paraId="1E31DC82" w14:textId="2F27CC68" w:rsidR="00F35123" w:rsidRDefault="00000000">
      <w:pPr>
        <w:pStyle w:val="TableofFigures"/>
        <w:tabs>
          <w:tab w:val="right" w:leader="dot" w:pos="9016"/>
        </w:tabs>
        <w:rPr>
          <w:noProof/>
        </w:rPr>
      </w:pPr>
      <w:hyperlink w:anchor="_Toc153978141" w:history="1">
        <w:r w:rsidR="00F35123" w:rsidRPr="00042CD3">
          <w:rPr>
            <w:rStyle w:val="Hyperlink"/>
            <w:noProof/>
          </w:rPr>
          <w:t>Figure 19 - Gantt chart of timetable of works for the recommendations for CPC (Continued)</w:t>
        </w:r>
        <w:r w:rsidR="00F35123">
          <w:rPr>
            <w:noProof/>
            <w:webHidden/>
          </w:rPr>
          <w:tab/>
        </w:r>
        <w:r w:rsidR="00F35123">
          <w:rPr>
            <w:noProof/>
            <w:webHidden/>
          </w:rPr>
          <w:fldChar w:fldCharType="begin"/>
        </w:r>
        <w:r w:rsidR="00F35123">
          <w:rPr>
            <w:noProof/>
            <w:webHidden/>
          </w:rPr>
          <w:instrText xml:space="preserve"> PAGEREF _Toc153978141 \h </w:instrText>
        </w:r>
        <w:r w:rsidR="00F35123">
          <w:rPr>
            <w:noProof/>
            <w:webHidden/>
          </w:rPr>
        </w:r>
        <w:r w:rsidR="00F35123">
          <w:rPr>
            <w:noProof/>
            <w:webHidden/>
          </w:rPr>
          <w:fldChar w:fldCharType="separate"/>
        </w:r>
        <w:r w:rsidR="00F35123">
          <w:rPr>
            <w:noProof/>
            <w:webHidden/>
          </w:rPr>
          <w:t>42</w:t>
        </w:r>
        <w:r w:rsidR="00F35123">
          <w:rPr>
            <w:noProof/>
            <w:webHidden/>
          </w:rPr>
          <w:fldChar w:fldCharType="end"/>
        </w:r>
      </w:hyperlink>
    </w:p>
    <w:p w14:paraId="79E51A40" w14:textId="418781D4" w:rsidR="00F35123" w:rsidRDefault="00000000">
      <w:pPr>
        <w:pStyle w:val="TableofFigures"/>
        <w:tabs>
          <w:tab w:val="right" w:leader="dot" w:pos="9016"/>
        </w:tabs>
        <w:rPr>
          <w:noProof/>
        </w:rPr>
      </w:pPr>
      <w:hyperlink w:anchor="_Toc153978142" w:history="1">
        <w:r w:rsidR="00F35123" w:rsidRPr="00042CD3">
          <w:rPr>
            <w:rStyle w:val="Hyperlink"/>
            <w:noProof/>
          </w:rPr>
          <w:t>Figure 20 - Receipt of Freedom of Information (FoI) Request made on 10th of October 2023</w:t>
        </w:r>
        <w:r w:rsidR="00F35123">
          <w:rPr>
            <w:noProof/>
            <w:webHidden/>
          </w:rPr>
          <w:tab/>
        </w:r>
        <w:r w:rsidR="00F35123">
          <w:rPr>
            <w:noProof/>
            <w:webHidden/>
          </w:rPr>
          <w:fldChar w:fldCharType="begin"/>
        </w:r>
        <w:r w:rsidR="00F35123">
          <w:rPr>
            <w:noProof/>
            <w:webHidden/>
          </w:rPr>
          <w:instrText xml:space="preserve"> PAGEREF _Toc153978142 \h </w:instrText>
        </w:r>
        <w:r w:rsidR="00F35123">
          <w:rPr>
            <w:noProof/>
            <w:webHidden/>
          </w:rPr>
        </w:r>
        <w:r w:rsidR="00F35123">
          <w:rPr>
            <w:noProof/>
            <w:webHidden/>
          </w:rPr>
          <w:fldChar w:fldCharType="separate"/>
        </w:r>
        <w:r w:rsidR="00F35123">
          <w:rPr>
            <w:noProof/>
            <w:webHidden/>
          </w:rPr>
          <w:t>54</w:t>
        </w:r>
        <w:r w:rsidR="00F35123">
          <w:rPr>
            <w:noProof/>
            <w:webHidden/>
          </w:rPr>
          <w:fldChar w:fldCharType="end"/>
        </w:r>
      </w:hyperlink>
    </w:p>
    <w:p w14:paraId="652CFDD6" w14:textId="45BB7065" w:rsidR="00F35123" w:rsidRDefault="00000000">
      <w:pPr>
        <w:pStyle w:val="TableofFigures"/>
        <w:tabs>
          <w:tab w:val="right" w:leader="dot" w:pos="9016"/>
        </w:tabs>
        <w:rPr>
          <w:noProof/>
        </w:rPr>
      </w:pPr>
      <w:hyperlink w:anchor="_Toc153978143" w:history="1">
        <w:r w:rsidR="00F35123" w:rsidRPr="00042CD3">
          <w:rPr>
            <w:rStyle w:val="Hyperlink"/>
            <w:noProof/>
          </w:rPr>
          <w:t>Figure 21 - CIA Triad and DAD Anti-Triad [5] [6]</w:t>
        </w:r>
        <w:r w:rsidR="00F35123">
          <w:rPr>
            <w:noProof/>
            <w:webHidden/>
          </w:rPr>
          <w:tab/>
        </w:r>
        <w:r w:rsidR="00F35123">
          <w:rPr>
            <w:noProof/>
            <w:webHidden/>
          </w:rPr>
          <w:fldChar w:fldCharType="begin"/>
        </w:r>
        <w:r w:rsidR="00F35123">
          <w:rPr>
            <w:noProof/>
            <w:webHidden/>
          </w:rPr>
          <w:instrText xml:space="preserve"> PAGEREF _Toc153978143 \h </w:instrText>
        </w:r>
        <w:r w:rsidR="00F35123">
          <w:rPr>
            <w:noProof/>
            <w:webHidden/>
          </w:rPr>
        </w:r>
        <w:r w:rsidR="00F35123">
          <w:rPr>
            <w:noProof/>
            <w:webHidden/>
          </w:rPr>
          <w:fldChar w:fldCharType="separate"/>
        </w:r>
        <w:r w:rsidR="00F35123">
          <w:rPr>
            <w:noProof/>
            <w:webHidden/>
          </w:rPr>
          <w:t>56</w:t>
        </w:r>
        <w:r w:rsidR="00F35123">
          <w:rPr>
            <w:noProof/>
            <w:webHidden/>
          </w:rPr>
          <w:fldChar w:fldCharType="end"/>
        </w:r>
      </w:hyperlink>
    </w:p>
    <w:p w14:paraId="0A12ECDD" w14:textId="42B8AA7F" w:rsidR="00F35123" w:rsidRDefault="00000000">
      <w:pPr>
        <w:pStyle w:val="TableofFigures"/>
        <w:tabs>
          <w:tab w:val="right" w:leader="dot" w:pos="9016"/>
        </w:tabs>
        <w:rPr>
          <w:noProof/>
        </w:rPr>
      </w:pPr>
      <w:hyperlink w:anchor="_Toc153978144" w:history="1">
        <w:r w:rsidR="00F35123" w:rsidRPr="00042CD3">
          <w:rPr>
            <w:rStyle w:val="Hyperlink"/>
            <w:noProof/>
          </w:rPr>
          <w:t>Figure 22- An illustration of how a phishing attack takes place [Diagram sourced from referenced article] [74]</w:t>
        </w:r>
        <w:r w:rsidR="00F35123">
          <w:rPr>
            <w:noProof/>
            <w:webHidden/>
          </w:rPr>
          <w:tab/>
        </w:r>
        <w:r w:rsidR="00F35123">
          <w:rPr>
            <w:noProof/>
            <w:webHidden/>
          </w:rPr>
          <w:fldChar w:fldCharType="begin"/>
        </w:r>
        <w:r w:rsidR="00F35123">
          <w:rPr>
            <w:noProof/>
            <w:webHidden/>
          </w:rPr>
          <w:instrText xml:space="preserve"> PAGEREF _Toc153978144 \h </w:instrText>
        </w:r>
        <w:r w:rsidR="00F35123">
          <w:rPr>
            <w:noProof/>
            <w:webHidden/>
          </w:rPr>
        </w:r>
        <w:r w:rsidR="00F35123">
          <w:rPr>
            <w:noProof/>
            <w:webHidden/>
          </w:rPr>
          <w:fldChar w:fldCharType="separate"/>
        </w:r>
        <w:r w:rsidR="00F35123">
          <w:rPr>
            <w:noProof/>
            <w:webHidden/>
          </w:rPr>
          <w:t>58</w:t>
        </w:r>
        <w:r w:rsidR="00F35123">
          <w:rPr>
            <w:noProof/>
            <w:webHidden/>
          </w:rPr>
          <w:fldChar w:fldCharType="end"/>
        </w:r>
      </w:hyperlink>
    </w:p>
    <w:p w14:paraId="13157FE7" w14:textId="2013C358" w:rsidR="00F35123" w:rsidRDefault="00000000">
      <w:pPr>
        <w:pStyle w:val="TableofFigures"/>
        <w:tabs>
          <w:tab w:val="right" w:leader="dot" w:pos="9016"/>
        </w:tabs>
        <w:rPr>
          <w:noProof/>
        </w:rPr>
      </w:pPr>
      <w:hyperlink w:anchor="_Toc153978145" w:history="1">
        <w:r w:rsidR="00F35123" w:rsidRPr="00042CD3">
          <w:rPr>
            <w:rStyle w:val="Hyperlink"/>
            <w:noProof/>
          </w:rPr>
          <w:t>Figure 23 - Mitre ATT&amp;CK Framework (Enterprise Matrix) [Screenshot from referenced source] [75]</w:t>
        </w:r>
        <w:r w:rsidR="00F35123">
          <w:rPr>
            <w:noProof/>
            <w:webHidden/>
          </w:rPr>
          <w:tab/>
        </w:r>
        <w:r w:rsidR="00F35123">
          <w:rPr>
            <w:noProof/>
            <w:webHidden/>
          </w:rPr>
          <w:fldChar w:fldCharType="begin"/>
        </w:r>
        <w:r w:rsidR="00F35123">
          <w:rPr>
            <w:noProof/>
            <w:webHidden/>
          </w:rPr>
          <w:instrText xml:space="preserve"> PAGEREF _Toc153978145 \h </w:instrText>
        </w:r>
        <w:r w:rsidR="00F35123">
          <w:rPr>
            <w:noProof/>
            <w:webHidden/>
          </w:rPr>
        </w:r>
        <w:r w:rsidR="00F35123">
          <w:rPr>
            <w:noProof/>
            <w:webHidden/>
          </w:rPr>
          <w:fldChar w:fldCharType="separate"/>
        </w:r>
        <w:r w:rsidR="00F35123">
          <w:rPr>
            <w:noProof/>
            <w:webHidden/>
          </w:rPr>
          <w:t>59</w:t>
        </w:r>
        <w:r w:rsidR="00F35123">
          <w:rPr>
            <w:noProof/>
            <w:webHidden/>
          </w:rPr>
          <w:fldChar w:fldCharType="end"/>
        </w:r>
      </w:hyperlink>
    </w:p>
    <w:p w14:paraId="3AD87B70" w14:textId="0895AF37" w:rsidR="00F35123" w:rsidRDefault="00000000">
      <w:pPr>
        <w:pStyle w:val="TableofFigures"/>
        <w:tabs>
          <w:tab w:val="right" w:leader="dot" w:pos="9016"/>
        </w:tabs>
        <w:rPr>
          <w:noProof/>
        </w:rPr>
      </w:pPr>
      <w:hyperlink w:anchor="_Toc153978146" w:history="1">
        <w:r w:rsidR="00F35123" w:rsidRPr="00042CD3">
          <w:rPr>
            <w:rStyle w:val="Hyperlink"/>
            <w:noProof/>
          </w:rPr>
          <w:t>Figure 24 - Lifecycle of Ransomware also Critical Controls at each stage to prevent an attack [Diagram sourced from referenced article] [83]</w:t>
        </w:r>
        <w:r w:rsidR="00F35123">
          <w:rPr>
            <w:noProof/>
            <w:webHidden/>
          </w:rPr>
          <w:tab/>
        </w:r>
        <w:r w:rsidR="00F35123">
          <w:rPr>
            <w:noProof/>
            <w:webHidden/>
          </w:rPr>
          <w:fldChar w:fldCharType="begin"/>
        </w:r>
        <w:r w:rsidR="00F35123">
          <w:rPr>
            <w:noProof/>
            <w:webHidden/>
          </w:rPr>
          <w:instrText xml:space="preserve"> PAGEREF _Toc153978146 \h </w:instrText>
        </w:r>
        <w:r w:rsidR="00F35123">
          <w:rPr>
            <w:noProof/>
            <w:webHidden/>
          </w:rPr>
        </w:r>
        <w:r w:rsidR="00F35123">
          <w:rPr>
            <w:noProof/>
            <w:webHidden/>
          </w:rPr>
          <w:fldChar w:fldCharType="separate"/>
        </w:r>
        <w:r w:rsidR="00F35123">
          <w:rPr>
            <w:noProof/>
            <w:webHidden/>
          </w:rPr>
          <w:t>62</w:t>
        </w:r>
        <w:r w:rsidR="00F35123">
          <w:rPr>
            <w:noProof/>
            <w:webHidden/>
          </w:rPr>
          <w:fldChar w:fldCharType="end"/>
        </w:r>
      </w:hyperlink>
    </w:p>
    <w:p w14:paraId="1E044C36" w14:textId="5B2798D5" w:rsidR="00F35123" w:rsidRDefault="00000000">
      <w:pPr>
        <w:pStyle w:val="TableofFigures"/>
        <w:tabs>
          <w:tab w:val="right" w:leader="dot" w:pos="9016"/>
        </w:tabs>
        <w:rPr>
          <w:noProof/>
        </w:rPr>
      </w:pPr>
      <w:hyperlink w:anchor="_Toc153978147" w:history="1">
        <w:r w:rsidR="00F35123" w:rsidRPr="00042CD3">
          <w:rPr>
            <w:rStyle w:val="Hyperlink"/>
            <w:noProof/>
          </w:rPr>
          <w:t>Figure 25 - Diagram of the OSI Model, PDUs, Examples of protocols and Examples of DDoS Attacks [85].</w:t>
        </w:r>
        <w:r w:rsidR="00F35123">
          <w:rPr>
            <w:noProof/>
            <w:webHidden/>
          </w:rPr>
          <w:tab/>
        </w:r>
        <w:r w:rsidR="00F35123">
          <w:rPr>
            <w:noProof/>
            <w:webHidden/>
          </w:rPr>
          <w:fldChar w:fldCharType="begin"/>
        </w:r>
        <w:r w:rsidR="00F35123">
          <w:rPr>
            <w:noProof/>
            <w:webHidden/>
          </w:rPr>
          <w:instrText xml:space="preserve"> PAGEREF _Toc153978147 \h </w:instrText>
        </w:r>
        <w:r w:rsidR="00F35123">
          <w:rPr>
            <w:noProof/>
            <w:webHidden/>
          </w:rPr>
        </w:r>
        <w:r w:rsidR="00F35123">
          <w:rPr>
            <w:noProof/>
            <w:webHidden/>
          </w:rPr>
          <w:fldChar w:fldCharType="separate"/>
        </w:r>
        <w:r w:rsidR="00F35123">
          <w:rPr>
            <w:noProof/>
            <w:webHidden/>
          </w:rPr>
          <w:t>63</w:t>
        </w:r>
        <w:r w:rsidR="00F35123">
          <w:rPr>
            <w:noProof/>
            <w:webHidden/>
          </w:rPr>
          <w:fldChar w:fldCharType="end"/>
        </w:r>
      </w:hyperlink>
    </w:p>
    <w:p w14:paraId="25EC62E6" w14:textId="456B9FB5" w:rsidR="00F35123" w:rsidRDefault="00000000">
      <w:pPr>
        <w:pStyle w:val="TableofFigures"/>
        <w:tabs>
          <w:tab w:val="right" w:leader="dot" w:pos="9016"/>
        </w:tabs>
        <w:rPr>
          <w:noProof/>
        </w:rPr>
      </w:pPr>
      <w:hyperlink w:anchor="_Toc153978148" w:history="1">
        <w:r w:rsidR="00F35123" w:rsidRPr="00042CD3">
          <w:rPr>
            <w:rStyle w:val="Hyperlink"/>
            <w:noProof/>
          </w:rPr>
          <w:t>Figure 26 - TCP Three-way handshake [60]</w:t>
        </w:r>
        <w:r w:rsidR="00F35123">
          <w:rPr>
            <w:noProof/>
            <w:webHidden/>
          </w:rPr>
          <w:tab/>
        </w:r>
        <w:r w:rsidR="00F35123">
          <w:rPr>
            <w:noProof/>
            <w:webHidden/>
          </w:rPr>
          <w:fldChar w:fldCharType="begin"/>
        </w:r>
        <w:r w:rsidR="00F35123">
          <w:rPr>
            <w:noProof/>
            <w:webHidden/>
          </w:rPr>
          <w:instrText xml:space="preserve"> PAGEREF _Toc153978148 \h </w:instrText>
        </w:r>
        <w:r w:rsidR="00F35123">
          <w:rPr>
            <w:noProof/>
            <w:webHidden/>
          </w:rPr>
        </w:r>
        <w:r w:rsidR="00F35123">
          <w:rPr>
            <w:noProof/>
            <w:webHidden/>
          </w:rPr>
          <w:fldChar w:fldCharType="separate"/>
        </w:r>
        <w:r w:rsidR="00F35123">
          <w:rPr>
            <w:noProof/>
            <w:webHidden/>
          </w:rPr>
          <w:t>64</w:t>
        </w:r>
        <w:r w:rsidR="00F35123">
          <w:rPr>
            <w:noProof/>
            <w:webHidden/>
          </w:rPr>
          <w:fldChar w:fldCharType="end"/>
        </w:r>
      </w:hyperlink>
    </w:p>
    <w:p w14:paraId="789ADCA1" w14:textId="19688477" w:rsidR="00F35123" w:rsidRDefault="00000000">
      <w:pPr>
        <w:pStyle w:val="TableofFigures"/>
        <w:tabs>
          <w:tab w:val="right" w:leader="dot" w:pos="9016"/>
        </w:tabs>
        <w:rPr>
          <w:noProof/>
        </w:rPr>
      </w:pPr>
      <w:hyperlink w:anchor="_Toc153978149" w:history="1">
        <w:r w:rsidR="00F35123" w:rsidRPr="00042CD3">
          <w:rPr>
            <w:rStyle w:val="Hyperlink"/>
            <w:noProof/>
          </w:rPr>
          <w:t>Figure 27 - SYN Flood attack [60]</w:t>
        </w:r>
        <w:r w:rsidR="00F35123">
          <w:rPr>
            <w:noProof/>
            <w:webHidden/>
          </w:rPr>
          <w:tab/>
        </w:r>
        <w:r w:rsidR="00F35123">
          <w:rPr>
            <w:noProof/>
            <w:webHidden/>
          </w:rPr>
          <w:fldChar w:fldCharType="begin"/>
        </w:r>
        <w:r w:rsidR="00F35123">
          <w:rPr>
            <w:noProof/>
            <w:webHidden/>
          </w:rPr>
          <w:instrText xml:space="preserve"> PAGEREF _Toc153978149 \h </w:instrText>
        </w:r>
        <w:r w:rsidR="00F35123">
          <w:rPr>
            <w:noProof/>
            <w:webHidden/>
          </w:rPr>
        </w:r>
        <w:r w:rsidR="00F35123">
          <w:rPr>
            <w:noProof/>
            <w:webHidden/>
          </w:rPr>
          <w:fldChar w:fldCharType="separate"/>
        </w:r>
        <w:r w:rsidR="00F35123">
          <w:rPr>
            <w:noProof/>
            <w:webHidden/>
          </w:rPr>
          <w:t>64</w:t>
        </w:r>
        <w:r w:rsidR="00F35123">
          <w:rPr>
            <w:noProof/>
            <w:webHidden/>
          </w:rPr>
          <w:fldChar w:fldCharType="end"/>
        </w:r>
      </w:hyperlink>
    </w:p>
    <w:p w14:paraId="680F0CD7" w14:textId="2F355218" w:rsidR="00F35123" w:rsidRDefault="00000000">
      <w:pPr>
        <w:pStyle w:val="TableofFigures"/>
        <w:tabs>
          <w:tab w:val="right" w:leader="dot" w:pos="9016"/>
        </w:tabs>
        <w:rPr>
          <w:noProof/>
        </w:rPr>
      </w:pPr>
      <w:hyperlink w:anchor="_Toc153978150" w:history="1">
        <w:r w:rsidR="00F35123" w:rsidRPr="00042CD3">
          <w:rPr>
            <w:rStyle w:val="Hyperlink"/>
            <w:noProof/>
          </w:rPr>
          <w:t>Figure 28 - Wireshark capture of a Syn flood attack in progress</w:t>
        </w:r>
        <w:r w:rsidR="00F35123">
          <w:rPr>
            <w:noProof/>
            <w:webHidden/>
          </w:rPr>
          <w:tab/>
        </w:r>
        <w:r w:rsidR="00F35123">
          <w:rPr>
            <w:noProof/>
            <w:webHidden/>
          </w:rPr>
          <w:fldChar w:fldCharType="begin"/>
        </w:r>
        <w:r w:rsidR="00F35123">
          <w:rPr>
            <w:noProof/>
            <w:webHidden/>
          </w:rPr>
          <w:instrText xml:space="preserve"> PAGEREF _Toc153978150 \h </w:instrText>
        </w:r>
        <w:r w:rsidR="00F35123">
          <w:rPr>
            <w:noProof/>
            <w:webHidden/>
          </w:rPr>
        </w:r>
        <w:r w:rsidR="00F35123">
          <w:rPr>
            <w:noProof/>
            <w:webHidden/>
          </w:rPr>
          <w:fldChar w:fldCharType="separate"/>
        </w:r>
        <w:r w:rsidR="00F35123">
          <w:rPr>
            <w:noProof/>
            <w:webHidden/>
          </w:rPr>
          <w:t>64</w:t>
        </w:r>
        <w:r w:rsidR="00F35123">
          <w:rPr>
            <w:noProof/>
            <w:webHidden/>
          </w:rPr>
          <w:fldChar w:fldCharType="end"/>
        </w:r>
      </w:hyperlink>
    </w:p>
    <w:p w14:paraId="246C73CA" w14:textId="6B555991" w:rsidR="00F35123" w:rsidRDefault="00000000">
      <w:pPr>
        <w:pStyle w:val="TableofFigures"/>
        <w:tabs>
          <w:tab w:val="right" w:leader="dot" w:pos="9016"/>
        </w:tabs>
        <w:rPr>
          <w:noProof/>
        </w:rPr>
      </w:pPr>
      <w:hyperlink w:anchor="_Toc153978151" w:history="1">
        <w:r w:rsidR="00F35123" w:rsidRPr="00042CD3">
          <w:rPr>
            <w:rStyle w:val="Hyperlink"/>
            <w:noProof/>
          </w:rPr>
          <w:t>Figure 29 - An example of a Smurf attack [8]</w:t>
        </w:r>
        <w:r w:rsidR="00F35123">
          <w:rPr>
            <w:noProof/>
            <w:webHidden/>
          </w:rPr>
          <w:tab/>
        </w:r>
        <w:r w:rsidR="00F35123">
          <w:rPr>
            <w:noProof/>
            <w:webHidden/>
          </w:rPr>
          <w:fldChar w:fldCharType="begin"/>
        </w:r>
        <w:r w:rsidR="00F35123">
          <w:rPr>
            <w:noProof/>
            <w:webHidden/>
          </w:rPr>
          <w:instrText xml:space="preserve"> PAGEREF _Toc153978151 \h </w:instrText>
        </w:r>
        <w:r w:rsidR="00F35123">
          <w:rPr>
            <w:noProof/>
            <w:webHidden/>
          </w:rPr>
        </w:r>
        <w:r w:rsidR="00F35123">
          <w:rPr>
            <w:noProof/>
            <w:webHidden/>
          </w:rPr>
          <w:fldChar w:fldCharType="separate"/>
        </w:r>
        <w:r w:rsidR="00F35123">
          <w:rPr>
            <w:noProof/>
            <w:webHidden/>
          </w:rPr>
          <w:t>65</w:t>
        </w:r>
        <w:r w:rsidR="00F35123">
          <w:rPr>
            <w:noProof/>
            <w:webHidden/>
          </w:rPr>
          <w:fldChar w:fldCharType="end"/>
        </w:r>
      </w:hyperlink>
    </w:p>
    <w:p w14:paraId="6FA2E47F" w14:textId="546E0F74" w:rsidR="00F35123" w:rsidRDefault="00000000">
      <w:pPr>
        <w:pStyle w:val="TableofFigures"/>
        <w:tabs>
          <w:tab w:val="right" w:leader="dot" w:pos="9016"/>
        </w:tabs>
        <w:rPr>
          <w:noProof/>
        </w:rPr>
      </w:pPr>
      <w:hyperlink w:anchor="_Toc153978152" w:history="1">
        <w:r w:rsidR="00F35123" w:rsidRPr="00042CD3">
          <w:rPr>
            <w:rStyle w:val="Hyperlink"/>
            <w:noProof/>
          </w:rPr>
          <w:t>Figure 30 - DDoS Botnet [8]</w:t>
        </w:r>
        <w:r w:rsidR="00F35123">
          <w:rPr>
            <w:noProof/>
            <w:webHidden/>
          </w:rPr>
          <w:tab/>
        </w:r>
        <w:r w:rsidR="00F35123">
          <w:rPr>
            <w:noProof/>
            <w:webHidden/>
          </w:rPr>
          <w:fldChar w:fldCharType="begin"/>
        </w:r>
        <w:r w:rsidR="00F35123">
          <w:rPr>
            <w:noProof/>
            <w:webHidden/>
          </w:rPr>
          <w:instrText xml:space="preserve"> PAGEREF _Toc153978152 \h </w:instrText>
        </w:r>
        <w:r w:rsidR="00F35123">
          <w:rPr>
            <w:noProof/>
            <w:webHidden/>
          </w:rPr>
        </w:r>
        <w:r w:rsidR="00F35123">
          <w:rPr>
            <w:noProof/>
            <w:webHidden/>
          </w:rPr>
          <w:fldChar w:fldCharType="separate"/>
        </w:r>
        <w:r w:rsidR="00F35123">
          <w:rPr>
            <w:noProof/>
            <w:webHidden/>
          </w:rPr>
          <w:t>67</w:t>
        </w:r>
        <w:r w:rsidR="00F35123">
          <w:rPr>
            <w:noProof/>
            <w:webHidden/>
          </w:rPr>
          <w:fldChar w:fldCharType="end"/>
        </w:r>
      </w:hyperlink>
    </w:p>
    <w:p w14:paraId="5724CD5A" w14:textId="4FF1C83B" w:rsidR="00F35123" w:rsidRDefault="00000000">
      <w:pPr>
        <w:pStyle w:val="TableofFigures"/>
        <w:tabs>
          <w:tab w:val="right" w:leader="dot" w:pos="9016"/>
        </w:tabs>
        <w:rPr>
          <w:noProof/>
        </w:rPr>
      </w:pPr>
      <w:hyperlink w:anchor="_Toc153978153" w:history="1">
        <w:r w:rsidR="00F35123" w:rsidRPr="00042CD3">
          <w:rPr>
            <w:rStyle w:val="Hyperlink"/>
            <w:noProof/>
          </w:rPr>
          <w:t>Figure 31 - MITRE ATT&amp;CK Matrix (Filtered on Enterprise and Linux OS) [75]</w:t>
        </w:r>
        <w:r w:rsidR="00F35123">
          <w:rPr>
            <w:noProof/>
            <w:webHidden/>
          </w:rPr>
          <w:tab/>
        </w:r>
        <w:r w:rsidR="00F35123">
          <w:rPr>
            <w:noProof/>
            <w:webHidden/>
          </w:rPr>
          <w:fldChar w:fldCharType="begin"/>
        </w:r>
        <w:r w:rsidR="00F35123">
          <w:rPr>
            <w:noProof/>
            <w:webHidden/>
          </w:rPr>
          <w:instrText xml:space="preserve"> PAGEREF _Toc153978153 \h </w:instrText>
        </w:r>
        <w:r w:rsidR="00F35123">
          <w:rPr>
            <w:noProof/>
            <w:webHidden/>
          </w:rPr>
        </w:r>
        <w:r w:rsidR="00F35123">
          <w:rPr>
            <w:noProof/>
            <w:webHidden/>
          </w:rPr>
          <w:fldChar w:fldCharType="separate"/>
        </w:r>
        <w:r w:rsidR="00F35123">
          <w:rPr>
            <w:noProof/>
            <w:webHidden/>
          </w:rPr>
          <w:t>72</w:t>
        </w:r>
        <w:r w:rsidR="00F35123">
          <w:rPr>
            <w:noProof/>
            <w:webHidden/>
          </w:rPr>
          <w:fldChar w:fldCharType="end"/>
        </w:r>
      </w:hyperlink>
    </w:p>
    <w:p w14:paraId="39E6E138" w14:textId="5914E435" w:rsidR="00F35123" w:rsidRDefault="00000000">
      <w:pPr>
        <w:pStyle w:val="TableofFigures"/>
        <w:tabs>
          <w:tab w:val="right" w:leader="dot" w:pos="9016"/>
        </w:tabs>
        <w:rPr>
          <w:noProof/>
        </w:rPr>
      </w:pPr>
      <w:hyperlink w:anchor="_Toc153978154" w:history="1">
        <w:r w:rsidR="00F35123" w:rsidRPr="00042CD3">
          <w:rPr>
            <w:rStyle w:val="Hyperlink"/>
            <w:noProof/>
          </w:rPr>
          <w:t>Figure 32 - Open Web Application Security Project (OWASP) Top 10 [97]</w:t>
        </w:r>
        <w:r w:rsidR="00F35123">
          <w:rPr>
            <w:noProof/>
            <w:webHidden/>
          </w:rPr>
          <w:tab/>
        </w:r>
        <w:r w:rsidR="00F35123">
          <w:rPr>
            <w:noProof/>
            <w:webHidden/>
          </w:rPr>
          <w:fldChar w:fldCharType="begin"/>
        </w:r>
        <w:r w:rsidR="00F35123">
          <w:rPr>
            <w:noProof/>
            <w:webHidden/>
          </w:rPr>
          <w:instrText xml:space="preserve"> PAGEREF _Toc153978154 \h </w:instrText>
        </w:r>
        <w:r w:rsidR="00F35123">
          <w:rPr>
            <w:noProof/>
            <w:webHidden/>
          </w:rPr>
        </w:r>
        <w:r w:rsidR="00F35123">
          <w:rPr>
            <w:noProof/>
            <w:webHidden/>
          </w:rPr>
          <w:fldChar w:fldCharType="separate"/>
        </w:r>
        <w:r w:rsidR="00F35123">
          <w:rPr>
            <w:noProof/>
            <w:webHidden/>
          </w:rPr>
          <w:t>72</w:t>
        </w:r>
        <w:r w:rsidR="00F35123">
          <w:rPr>
            <w:noProof/>
            <w:webHidden/>
          </w:rPr>
          <w:fldChar w:fldCharType="end"/>
        </w:r>
      </w:hyperlink>
    </w:p>
    <w:p w14:paraId="695AEDEB" w14:textId="09229078" w:rsidR="00F35123" w:rsidRDefault="00000000">
      <w:pPr>
        <w:pStyle w:val="TableofFigures"/>
        <w:tabs>
          <w:tab w:val="right" w:leader="dot" w:pos="9016"/>
        </w:tabs>
        <w:rPr>
          <w:noProof/>
        </w:rPr>
      </w:pPr>
      <w:hyperlink w:anchor="_Toc153978155" w:history="1">
        <w:r w:rsidR="00F35123" w:rsidRPr="00042CD3">
          <w:rPr>
            <w:rStyle w:val="Hyperlink"/>
            <w:noProof/>
          </w:rPr>
          <w:t>Figure 33 - Illustration of a PHP and CGI exploit.</w:t>
        </w:r>
        <w:r w:rsidR="00F35123">
          <w:rPr>
            <w:noProof/>
            <w:webHidden/>
          </w:rPr>
          <w:tab/>
        </w:r>
        <w:r w:rsidR="00F35123">
          <w:rPr>
            <w:noProof/>
            <w:webHidden/>
          </w:rPr>
          <w:fldChar w:fldCharType="begin"/>
        </w:r>
        <w:r w:rsidR="00F35123">
          <w:rPr>
            <w:noProof/>
            <w:webHidden/>
          </w:rPr>
          <w:instrText xml:space="preserve"> PAGEREF _Toc153978155 \h </w:instrText>
        </w:r>
        <w:r w:rsidR="00F35123">
          <w:rPr>
            <w:noProof/>
            <w:webHidden/>
          </w:rPr>
        </w:r>
        <w:r w:rsidR="00F35123">
          <w:rPr>
            <w:noProof/>
            <w:webHidden/>
          </w:rPr>
          <w:fldChar w:fldCharType="separate"/>
        </w:r>
        <w:r w:rsidR="00F35123">
          <w:rPr>
            <w:noProof/>
            <w:webHidden/>
          </w:rPr>
          <w:t>76</w:t>
        </w:r>
        <w:r w:rsidR="00F35123">
          <w:rPr>
            <w:noProof/>
            <w:webHidden/>
          </w:rPr>
          <w:fldChar w:fldCharType="end"/>
        </w:r>
      </w:hyperlink>
    </w:p>
    <w:p w14:paraId="606642A3" w14:textId="72B0EBDE" w:rsidR="00F35123" w:rsidRDefault="00000000">
      <w:pPr>
        <w:pStyle w:val="TableofFigures"/>
        <w:tabs>
          <w:tab w:val="right" w:leader="dot" w:pos="9016"/>
        </w:tabs>
        <w:rPr>
          <w:noProof/>
        </w:rPr>
      </w:pPr>
      <w:hyperlink w:anchor="_Toc153978156" w:history="1">
        <w:r w:rsidR="00F35123" w:rsidRPr="00042CD3">
          <w:rPr>
            <w:rStyle w:val="Hyperlink"/>
            <w:noProof/>
          </w:rPr>
          <w:t>Figure 34 - Wireshark capture of the HTTP CGI Injection attack</w:t>
        </w:r>
        <w:r w:rsidR="00F35123">
          <w:rPr>
            <w:noProof/>
            <w:webHidden/>
          </w:rPr>
          <w:tab/>
        </w:r>
        <w:r w:rsidR="00F35123">
          <w:rPr>
            <w:noProof/>
            <w:webHidden/>
          </w:rPr>
          <w:fldChar w:fldCharType="begin"/>
        </w:r>
        <w:r w:rsidR="00F35123">
          <w:rPr>
            <w:noProof/>
            <w:webHidden/>
          </w:rPr>
          <w:instrText xml:space="preserve"> PAGEREF _Toc153978156 \h </w:instrText>
        </w:r>
        <w:r w:rsidR="00F35123">
          <w:rPr>
            <w:noProof/>
            <w:webHidden/>
          </w:rPr>
        </w:r>
        <w:r w:rsidR="00F35123">
          <w:rPr>
            <w:noProof/>
            <w:webHidden/>
          </w:rPr>
          <w:fldChar w:fldCharType="separate"/>
        </w:r>
        <w:r w:rsidR="00F35123">
          <w:rPr>
            <w:noProof/>
            <w:webHidden/>
          </w:rPr>
          <w:t>76</w:t>
        </w:r>
        <w:r w:rsidR="00F35123">
          <w:rPr>
            <w:noProof/>
            <w:webHidden/>
          </w:rPr>
          <w:fldChar w:fldCharType="end"/>
        </w:r>
      </w:hyperlink>
    </w:p>
    <w:p w14:paraId="4E174121" w14:textId="2B0D28B4" w:rsidR="00F35123" w:rsidRDefault="00000000">
      <w:pPr>
        <w:pStyle w:val="TableofFigures"/>
        <w:tabs>
          <w:tab w:val="right" w:leader="dot" w:pos="9016"/>
        </w:tabs>
        <w:rPr>
          <w:noProof/>
        </w:rPr>
      </w:pPr>
      <w:hyperlink w:anchor="_Toc153978157" w:history="1">
        <w:r w:rsidR="00F35123" w:rsidRPr="00042CD3">
          <w:rPr>
            <w:rStyle w:val="Hyperlink"/>
            <w:noProof/>
          </w:rPr>
          <w:t>Figure 35 - Illustration of the MitM attack between the victim and the Default Gateway</w:t>
        </w:r>
        <w:r w:rsidR="00F35123">
          <w:rPr>
            <w:noProof/>
            <w:webHidden/>
          </w:rPr>
          <w:tab/>
        </w:r>
        <w:r w:rsidR="00F35123">
          <w:rPr>
            <w:noProof/>
            <w:webHidden/>
          </w:rPr>
          <w:fldChar w:fldCharType="begin"/>
        </w:r>
        <w:r w:rsidR="00F35123">
          <w:rPr>
            <w:noProof/>
            <w:webHidden/>
          </w:rPr>
          <w:instrText xml:space="preserve"> PAGEREF _Toc153978157 \h </w:instrText>
        </w:r>
        <w:r w:rsidR="00F35123">
          <w:rPr>
            <w:noProof/>
            <w:webHidden/>
          </w:rPr>
        </w:r>
        <w:r w:rsidR="00F35123">
          <w:rPr>
            <w:noProof/>
            <w:webHidden/>
          </w:rPr>
          <w:fldChar w:fldCharType="separate"/>
        </w:r>
        <w:r w:rsidR="00F35123">
          <w:rPr>
            <w:noProof/>
            <w:webHidden/>
          </w:rPr>
          <w:t>77</w:t>
        </w:r>
        <w:r w:rsidR="00F35123">
          <w:rPr>
            <w:noProof/>
            <w:webHidden/>
          </w:rPr>
          <w:fldChar w:fldCharType="end"/>
        </w:r>
      </w:hyperlink>
    </w:p>
    <w:p w14:paraId="6D2A67A0" w14:textId="3F0C777E" w:rsidR="00F35123" w:rsidRDefault="00000000">
      <w:pPr>
        <w:pStyle w:val="TableofFigures"/>
        <w:tabs>
          <w:tab w:val="right" w:leader="dot" w:pos="9016"/>
        </w:tabs>
        <w:rPr>
          <w:noProof/>
        </w:rPr>
      </w:pPr>
      <w:hyperlink w:anchor="_Toc153978158" w:history="1">
        <w:r w:rsidR="00F35123" w:rsidRPr="00042CD3">
          <w:rPr>
            <w:rStyle w:val="Hyperlink"/>
            <w:noProof/>
          </w:rPr>
          <w:t>Figure 36 - Illustration of the MitM attack between the victim and FTP server</w:t>
        </w:r>
        <w:r w:rsidR="00F35123">
          <w:rPr>
            <w:noProof/>
            <w:webHidden/>
          </w:rPr>
          <w:tab/>
        </w:r>
        <w:r w:rsidR="00F35123">
          <w:rPr>
            <w:noProof/>
            <w:webHidden/>
          </w:rPr>
          <w:fldChar w:fldCharType="begin"/>
        </w:r>
        <w:r w:rsidR="00F35123">
          <w:rPr>
            <w:noProof/>
            <w:webHidden/>
          </w:rPr>
          <w:instrText xml:space="preserve"> PAGEREF _Toc153978158 \h </w:instrText>
        </w:r>
        <w:r w:rsidR="00F35123">
          <w:rPr>
            <w:noProof/>
            <w:webHidden/>
          </w:rPr>
        </w:r>
        <w:r w:rsidR="00F35123">
          <w:rPr>
            <w:noProof/>
            <w:webHidden/>
          </w:rPr>
          <w:fldChar w:fldCharType="separate"/>
        </w:r>
        <w:r w:rsidR="00F35123">
          <w:rPr>
            <w:noProof/>
            <w:webHidden/>
          </w:rPr>
          <w:t>78</w:t>
        </w:r>
        <w:r w:rsidR="00F35123">
          <w:rPr>
            <w:noProof/>
            <w:webHidden/>
          </w:rPr>
          <w:fldChar w:fldCharType="end"/>
        </w:r>
      </w:hyperlink>
    </w:p>
    <w:p w14:paraId="0ED660C3" w14:textId="627C85A9" w:rsidR="00F35123" w:rsidRDefault="00000000">
      <w:pPr>
        <w:pStyle w:val="TableofFigures"/>
        <w:tabs>
          <w:tab w:val="right" w:leader="dot" w:pos="9016"/>
        </w:tabs>
        <w:rPr>
          <w:noProof/>
        </w:rPr>
      </w:pPr>
      <w:hyperlink w:anchor="_Toc153978159" w:history="1">
        <w:r w:rsidR="00F35123" w:rsidRPr="00042CD3">
          <w:rPr>
            <w:rStyle w:val="Hyperlink"/>
            <w:noProof/>
          </w:rPr>
          <w:t>Figure 37 - Wireshark capture illustrating the ARP spoofing process.</w:t>
        </w:r>
        <w:r w:rsidR="00F35123">
          <w:rPr>
            <w:noProof/>
            <w:webHidden/>
          </w:rPr>
          <w:tab/>
        </w:r>
        <w:r w:rsidR="00F35123">
          <w:rPr>
            <w:noProof/>
            <w:webHidden/>
          </w:rPr>
          <w:fldChar w:fldCharType="begin"/>
        </w:r>
        <w:r w:rsidR="00F35123">
          <w:rPr>
            <w:noProof/>
            <w:webHidden/>
          </w:rPr>
          <w:instrText xml:space="preserve"> PAGEREF _Toc153978159 \h </w:instrText>
        </w:r>
        <w:r w:rsidR="00F35123">
          <w:rPr>
            <w:noProof/>
            <w:webHidden/>
          </w:rPr>
        </w:r>
        <w:r w:rsidR="00F35123">
          <w:rPr>
            <w:noProof/>
            <w:webHidden/>
          </w:rPr>
          <w:fldChar w:fldCharType="separate"/>
        </w:r>
        <w:r w:rsidR="00F35123">
          <w:rPr>
            <w:noProof/>
            <w:webHidden/>
          </w:rPr>
          <w:t>78</w:t>
        </w:r>
        <w:r w:rsidR="00F35123">
          <w:rPr>
            <w:noProof/>
            <w:webHidden/>
          </w:rPr>
          <w:fldChar w:fldCharType="end"/>
        </w:r>
      </w:hyperlink>
    </w:p>
    <w:p w14:paraId="514AC13A" w14:textId="77130187" w:rsidR="00F35123" w:rsidRDefault="00000000">
      <w:pPr>
        <w:pStyle w:val="TableofFigures"/>
        <w:tabs>
          <w:tab w:val="right" w:leader="dot" w:pos="9016"/>
        </w:tabs>
        <w:rPr>
          <w:noProof/>
        </w:rPr>
      </w:pPr>
      <w:hyperlink w:anchor="_Toc153978160" w:history="1">
        <w:r w:rsidR="00F35123" w:rsidRPr="00042CD3">
          <w:rPr>
            <w:rStyle w:val="Hyperlink"/>
            <w:noProof/>
          </w:rPr>
          <w:t>Figure 38 - Illustration of a file traversal attack</w:t>
        </w:r>
        <w:r w:rsidR="00F35123">
          <w:rPr>
            <w:noProof/>
            <w:webHidden/>
          </w:rPr>
          <w:tab/>
        </w:r>
        <w:r w:rsidR="00F35123">
          <w:rPr>
            <w:noProof/>
            <w:webHidden/>
          </w:rPr>
          <w:fldChar w:fldCharType="begin"/>
        </w:r>
        <w:r w:rsidR="00F35123">
          <w:rPr>
            <w:noProof/>
            <w:webHidden/>
          </w:rPr>
          <w:instrText xml:space="preserve"> PAGEREF _Toc153978160 \h </w:instrText>
        </w:r>
        <w:r w:rsidR="00F35123">
          <w:rPr>
            <w:noProof/>
            <w:webHidden/>
          </w:rPr>
        </w:r>
        <w:r w:rsidR="00F35123">
          <w:rPr>
            <w:noProof/>
            <w:webHidden/>
          </w:rPr>
          <w:fldChar w:fldCharType="separate"/>
        </w:r>
        <w:r w:rsidR="00F35123">
          <w:rPr>
            <w:noProof/>
            <w:webHidden/>
          </w:rPr>
          <w:t>79</w:t>
        </w:r>
        <w:r w:rsidR="00F35123">
          <w:rPr>
            <w:noProof/>
            <w:webHidden/>
          </w:rPr>
          <w:fldChar w:fldCharType="end"/>
        </w:r>
      </w:hyperlink>
    </w:p>
    <w:p w14:paraId="3BE3A43D" w14:textId="0ABF55AE" w:rsidR="00F35123" w:rsidRDefault="00000000">
      <w:pPr>
        <w:pStyle w:val="TableofFigures"/>
        <w:tabs>
          <w:tab w:val="right" w:leader="dot" w:pos="9016"/>
        </w:tabs>
        <w:rPr>
          <w:noProof/>
        </w:rPr>
      </w:pPr>
      <w:hyperlink w:anchor="_Toc153978161" w:history="1">
        <w:r w:rsidR="00F35123" w:rsidRPr="00042CD3">
          <w:rPr>
            <w:rStyle w:val="Hyperlink"/>
            <w:noProof/>
          </w:rPr>
          <w:t>Figure 39 – Illustration of a VNC Exploitation attack</w:t>
        </w:r>
        <w:r w:rsidR="00F35123">
          <w:rPr>
            <w:noProof/>
            <w:webHidden/>
          </w:rPr>
          <w:tab/>
        </w:r>
        <w:r w:rsidR="00F35123">
          <w:rPr>
            <w:noProof/>
            <w:webHidden/>
          </w:rPr>
          <w:fldChar w:fldCharType="begin"/>
        </w:r>
        <w:r w:rsidR="00F35123">
          <w:rPr>
            <w:noProof/>
            <w:webHidden/>
          </w:rPr>
          <w:instrText xml:space="preserve"> PAGEREF _Toc153978161 \h </w:instrText>
        </w:r>
        <w:r w:rsidR="00F35123">
          <w:rPr>
            <w:noProof/>
            <w:webHidden/>
          </w:rPr>
        </w:r>
        <w:r w:rsidR="00F35123">
          <w:rPr>
            <w:noProof/>
            <w:webHidden/>
          </w:rPr>
          <w:fldChar w:fldCharType="separate"/>
        </w:r>
        <w:r w:rsidR="00F35123">
          <w:rPr>
            <w:noProof/>
            <w:webHidden/>
          </w:rPr>
          <w:t>80</w:t>
        </w:r>
        <w:r w:rsidR="00F35123">
          <w:rPr>
            <w:noProof/>
            <w:webHidden/>
          </w:rPr>
          <w:fldChar w:fldCharType="end"/>
        </w:r>
      </w:hyperlink>
    </w:p>
    <w:p w14:paraId="27208DA8" w14:textId="755E9817" w:rsidR="00F35123" w:rsidRDefault="00000000">
      <w:pPr>
        <w:pStyle w:val="TableofFigures"/>
        <w:tabs>
          <w:tab w:val="right" w:leader="dot" w:pos="9016"/>
        </w:tabs>
        <w:rPr>
          <w:noProof/>
        </w:rPr>
      </w:pPr>
      <w:hyperlink w:anchor="_Toc153978162" w:history="1">
        <w:r w:rsidR="00F35123" w:rsidRPr="00042CD3">
          <w:rPr>
            <w:rStyle w:val="Hyperlink"/>
            <w:noProof/>
          </w:rPr>
          <w:t>Figure 40 - Illustration of the SQLi attack</w:t>
        </w:r>
        <w:r w:rsidR="00F35123">
          <w:rPr>
            <w:noProof/>
            <w:webHidden/>
          </w:rPr>
          <w:tab/>
        </w:r>
        <w:r w:rsidR="00F35123">
          <w:rPr>
            <w:noProof/>
            <w:webHidden/>
          </w:rPr>
          <w:fldChar w:fldCharType="begin"/>
        </w:r>
        <w:r w:rsidR="00F35123">
          <w:rPr>
            <w:noProof/>
            <w:webHidden/>
          </w:rPr>
          <w:instrText xml:space="preserve"> PAGEREF _Toc153978162 \h </w:instrText>
        </w:r>
        <w:r w:rsidR="00F35123">
          <w:rPr>
            <w:noProof/>
            <w:webHidden/>
          </w:rPr>
        </w:r>
        <w:r w:rsidR="00F35123">
          <w:rPr>
            <w:noProof/>
            <w:webHidden/>
          </w:rPr>
          <w:fldChar w:fldCharType="separate"/>
        </w:r>
        <w:r w:rsidR="00F35123">
          <w:rPr>
            <w:noProof/>
            <w:webHidden/>
          </w:rPr>
          <w:t>81</w:t>
        </w:r>
        <w:r w:rsidR="00F35123">
          <w:rPr>
            <w:noProof/>
            <w:webHidden/>
          </w:rPr>
          <w:fldChar w:fldCharType="end"/>
        </w:r>
      </w:hyperlink>
    </w:p>
    <w:p w14:paraId="26E7232D" w14:textId="77C0E6FF" w:rsidR="00F35123" w:rsidRDefault="00000000">
      <w:pPr>
        <w:pStyle w:val="TableofFigures"/>
        <w:tabs>
          <w:tab w:val="right" w:leader="dot" w:pos="9016"/>
        </w:tabs>
        <w:rPr>
          <w:noProof/>
        </w:rPr>
      </w:pPr>
      <w:hyperlink w:anchor="_Toc153978163" w:history="1">
        <w:r w:rsidR="00F35123" w:rsidRPr="00042CD3">
          <w:rPr>
            <w:rStyle w:val="Hyperlink"/>
            <w:noProof/>
          </w:rPr>
          <w:t>Figure 41 - Illustration of Credential Harvesting attack</w:t>
        </w:r>
        <w:r w:rsidR="00F35123">
          <w:rPr>
            <w:noProof/>
            <w:webHidden/>
          </w:rPr>
          <w:tab/>
        </w:r>
        <w:r w:rsidR="00F35123">
          <w:rPr>
            <w:noProof/>
            <w:webHidden/>
          </w:rPr>
          <w:fldChar w:fldCharType="begin"/>
        </w:r>
        <w:r w:rsidR="00F35123">
          <w:rPr>
            <w:noProof/>
            <w:webHidden/>
          </w:rPr>
          <w:instrText xml:space="preserve"> PAGEREF _Toc153978163 \h </w:instrText>
        </w:r>
        <w:r w:rsidR="00F35123">
          <w:rPr>
            <w:noProof/>
            <w:webHidden/>
          </w:rPr>
        </w:r>
        <w:r w:rsidR="00F35123">
          <w:rPr>
            <w:noProof/>
            <w:webHidden/>
          </w:rPr>
          <w:fldChar w:fldCharType="separate"/>
        </w:r>
        <w:r w:rsidR="00F35123">
          <w:rPr>
            <w:noProof/>
            <w:webHidden/>
          </w:rPr>
          <w:t>82</w:t>
        </w:r>
        <w:r w:rsidR="00F35123">
          <w:rPr>
            <w:noProof/>
            <w:webHidden/>
          </w:rPr>
          <w:fldChar w:fldCharType="end"/>
        </w:r>
      </w:hyperlink>
    </w:p>
    <w:p w14:paraId="0C3D3138" w14:textId="20F37115" w:rsidR="00F35123" w:rsidRDefault="00000000">
      <w:pPr>
        <w:pStyle w:val="TableofFigures"/>
        <w:tabs>
          <w:tab w:val="right" w:leader="dot" w:pos="9016"/>
        </w:tabs>
        <w:rPr>
          <w:noProof/>
        </w:rPr>
      </w:pPr>
      <w:hyperlink w:anchor="_Toc153978164" w:history="1">
        <w:r w:rsidR="00F35123" w:rsidRPr="00042CD3">
          <w:rPr>
            <w:rStyle w:val="Hyperlink"/>
            <w:noProof/>
          </w:rPr>
          <w:t>Figure 42 - Cisco Packet Tracer Simulation of the Flat CPC Network</w:t>
        </w:r>
        <w:r w:rsidR="00F35123">
          <w:rPr>
            <w:noProof/>
            <w:webHidden/>
          </w:rPr>
          <w:tab/>
        </w:r>
        <w:r w:rsidR="00F35123">
          <w:rPr>
            <w:noProof/>
            <w:webHidden/>
          </w:rPr>
          <w:fldChar w:fldCharType="begin"/>
        </w:r>
        <w:r w:rsidR="00F35123">
          <w:rPr>
            <w:noProof/>
            <w:webHidden/>
          </w:rPr>
          <w:instrText xml:space="preserve"> PAGEREF _Toc153978164 \h </w:instrText>
        </w:r>
        <w:r w:rsidR="00F35123">
          <w:rPr>
            <w:noProof/>
            <w:webHidden/>
          </w:rPr>
        </w:r>
        <w:r w:rsidR="00F35123">
          <w:rPr>
            <w:noProof/>
            <w:webHidden/>
          </w:rPr>
          <w:fldChar w:fldCharType="separate"/>
        </w:r>
        <w:r w:rsidR="00F35123">
          <w:rPr>
            <w:noProof/>
            <w:webHidden/>
          </w:rPr>
          <w:t>87</w:t>
        </w:r>
        <w:r w:rsidR="00F35123">
          <w:rPr>
            <w:noProof/>
            <w:webHidden/>
          </w:rPr>
          <w:fldChar w:fldCharType="end"/>
        </w:r>
      </w:hyperlink>
    </w:p>
    <w:p w14:paraId="2295E9D8" w14:textId="675C88B6" w:rsidR="00F35123" w:rsidRDefault="00000000">
      <w:pPr>
        <w:pStyle w:val="TableofFigures"/>
        <w:tabs>
          <w:tab w:val="right" w:leader="dot" w:pos="9016"/>
        </w:tabs>
        <w:rPr>
          <w:noProof/>
        </w:rPr>
      </w:pPr>
      <w:hyperlink w:anchor="_Toc153978165" w:history="1">
        <w:r w:rsidR="00F35123" w:rsidRPr="00042CD3">
          <w:rPr>
            <w:rStyle w:val="Hyperlink"/>
            <w:noProof/>
          </w:rPr>
          <w:t>Figure 43 - Cisco Packet Tracer Simulation of Proposed Segmented CPC Network</w:t>
        </w:r>
        <w:r w:rsidR="00F35123">
          <w:rPr>
            <w:noProof/>
            <w:webHidden/>
          </w:rPr>
          <w:tab/>
        </w:r>
        <w:r w:rsidR="00F35123">
          <w:rPr>
            <w:noProof/>
            <w:webHidden/>
          </w:rPr>
          <w:fldChar w:fldCharType="begin"/>
        </w:r>
        <w:r w:rsidR="00F35123">
          <w:rPr>
            <w:noProof/>
            <w:webHidden/>
          </w:rPr>
          <w:instrText xml:space="preserve"> PAGEREF _Toc153978165 \h </w:instrText>
        </w:r>
        <w:r w:rsidR="00F35123">
          <w:rPr>
            <w:noProof/>
            <w:webHidden/>
          </w:rPr>
        </w:r>
        <w:r w:rsidR="00F35123">
          <w:rPr>
            <w:noProof/>
            <w:webHidden/>
          </w:rPr>
          <w:fldChar w:fldCharType="separate"/>
        </w:r>
        <w:r w:rsidR="00F35123">
          <w:rPr>
            <w:noProof/>
            <w:webHidden/>
          </w:rPr>
          <w:t>88</w:t>
        </w:r>
        <w:r w:rsidR="00F35123">
          <w:rPr>
            <w:noProof/>
            <w:webHidden/>
          </w:rPr>
          <w:fldChar w:fldCharType="end"/>
        </w:r>
      </w:hyperlink>
    </w:p>
    <w:p w14:paraId="6C38B54B" w14:textId="1BC6A056" w:rsidR="00F35123" w:rsidRDefault="00000000">
      <w:pPr>
        <w:pStyle w:val="TableofFigures"/>
        <w:tabs>
          <w:tab w:val="right" w:leader="dot" w:pos="9016"/>
        </w:tabs>
        <w:rPr>
          <w:noProof/>
        </w:rPr>
      </w:pPr>
      <w:hyperlink w:anchor="_Toc153978166" w:history="1">
        <w:r w:rsidR="00F35123" w:rsidRPr="00042CD3">
          <w:rPr>
            <w:rStyle w:val="Hyperlink"/>
            <w:noProof/>
          </w:rPr>
          <w:t>Figure 44- Screenshot illustrating the RAM at 94% usage with only two devices running without carrying out any tasks.</w:t>
        </w:r>
        <w:r w:rsidR="00F35123">
          <w:rPr>
            <w:noProof/>
            <w:webHidden/>
          </w:rPr>
          <w:tab/>
        </w:r>
        <w:r w:rsidR="00F35123">
          <w:rPr>
            <w:noProof/>
            <w:webHidden/>
          </w:rPr>
          <w:fldChar w:fldCharType="begin"/>
        </w:r>
        <w:r w:rsidR="00F35123">
          <w:rPr>
            <w:noProof/>
            <w:webHidden/>
          </w:rPr>
          <w:instrText xml:space="preserve"> PAGEREF _Toc153978166 \h </w:instrText>
        </w:r>
        <w:r w:rsidR="00F35123">
          <w:rPr>
            <w:noProof/>
            <w:webHidden/>
          </w:rPr>
        </w:r>
        <w:r w:rsidR="00F35123">
          <w:rPr>
            <w:noProof/>
            <w:webHidden/>
          </w:rPr>
          <w:fldChar w:fldCharType="separate"/>
        </w:r>
        <w:r w:rsidR="00F35123">
          <w:rPr>
            <w:noProof/>
            <w:webHidden/>
          </w:rPr>
          <w:t>89</w:t>
        </w:r>
        <w:r w:rsidR="00F35123">
          <w:rPr>
            <w:noProof/>
            <w:webHidden/>
          </w:rPr>
          <w:fldChar w:fldCharType="end"/>
        </w:r>
      </w:hyperlink>
    </w:p>
    <w:p w14:paraId="568FF66E" w14:textId="2866DDB0" w:rsidR="00F35123" w:rsidRDefault="00000000">
      <w:pPr>
        <w:pStyle w:val="TableofFigures"/>
        <w:tabs>
          <w:tab w:val="right" w:leader="dot" w:pos="9016"/>
        </w:tabs>
        <w:rPr>
          <w:noProof/>
        </w:rPr>
      </w:pPr>
      <w:hyperlink w:anchor="_Toc153978167" w:history="1">
        <w:r w:rsidR="00F35123" w:rsidRPr="00042CD3">
          <w:rPr>
            <w:rStyle w:val="Hyperlink"/>
            <w:noProof/>
          </w:rPr>
          <w:t>Figure 45 - Screenshot of the Virtual Environment.  Only 2 or 3 virtual devices could run at a time due to RAM limitations.</w:t>
        </w:r>
        <w:r w:rsidR="00F35123">
          <w:rPr>
            <w:noProof/>
            <w:webHidden/>
          </w:rPr>
          <w:tab/>
        </w:r>
        <w:r w:rsidR="00F35123">
          <w:rPr>
            <w:noProof/>
            <w:webHidden/>
          </w:rPr>
          <w:fldChar w:fldCharType="begin"/>
        </w:r>
        <w:r w:rsidR="00F35123">
          <w:rPr>
            <w:noProof/>
            <w:webHidden/>
          </w:rPr>
          <w:instrText xml:space="preserve"> PAGEREF _Toc153978167 \h </w:instrText>
        </w:r>
        <w:r w:rsidR="00F35123">
          <w:rPr>
            <w:noProof/>
            <w:webHidden/>
          </w:rPr>
        </w:r>
        <w:r w:rsidR="00F35123">
          <w:rPr>
            <w:noProof/>
            <w:webHidden/>
          </w:rPr>
          <w:fldChar w:fldCharType="separate"/>
        </w:r>
        <w:r w:rsidR="00F35123">
          <w:rPr>
            <w:noProof/>
            <w:webHidden/>
          </w:rPr>
          <w:t>90</w:t>
        </w:r>
        <w:r w:rsidR="00F35123">
          <w:rPr>
            <w:noProof/>
            <w:webHidden/>
          </w:rPr>
          <w:fldChar w:fldCharType="end"/>
        </w:r>
      </w:hyperlink>
    </w:p>
    <w:p w14:paraId="25A9EF94" w14:textId="6BEDC149" w:rsidR="00F651C8" w:rsidRDefault="00473E9A" w:rsidP="00A9119E">
      <w:pPr>
        <w:jc w:val="both"/>
        <w:rPr>
          <w:rFonts w:cstheme="minorHAnsi"/>
          <w:sz w:val="24"/>
          <w:szCs w:val="24"/>
        </w:rPr>
      </w:pPr>
      <w:r>
        <w:rPr>
          <w:rFonts w:cstheme="minorHAnsi"/>
          <w:sz w:val="24"/>
          <w:szCs w:val="24"/>
        </w:rPr>
        <w:fldChar w:fldCharType="end"/>
      </w:r>
    </w:p>
    <w:p w14:paraId="6DBB62C8" w14:textId="26FB7A4A" w:rsidR="00F11FE9" w:rsidRDefault="00F05034">
      <w:pPr>
        <w:pStyle w:val="TableofFigures"/>
        <w:tabs>
          <w:tab w:val="right" w:leader="dot" w:pos="9016"/>
        </w:tabs>
        <w:rPr>
          <w:noProof/>
        </w:rPr>
      </w:pPr>
      <w:r>
        <w:rPr>
          <w:rFonts w:cstheme="minorHAnsi"/>
          <w:sz w:val="24"/>
          <w:szCs w:val="24"/>
        </w:rPr>
        <w:fldChar w:fldCharType="begin"/>
      </w:r>
      <w:r>
        <w:rPr>
          <w:rFonts w:cstheme="minorHAnsi"/>
          <w:sz w:val="24"/>
          <w:szCs w:val="24"/>
        </w:rPr>
        <w:instrText xml:space="preserve"> TOC \h \z \c "Table" </w:instrText>
      </w:r>
      <w:r>
        <w:rPr>
          <w:rFonts w:cstheme="minorHAnsi"/>
          <w:sz w:val="24"/>
          <w:szCs w:val="24"/>
        </w:rPr>
        <w:fldChar w:fldCharType="separate"/>
      </w:r>
      <w:hyperlink w:anchor="_Toc153978182" w:history="1">
        <w:r w:rsidR="00F11FE9" w:rsidRPr="00A14718">
          <w:rPr>
            <w:rStyle w:val="Hyperlink"/>
            <w:noProof/>
          </w:rPr>
          <w:t>Table 1 - Countermeasures for MPS</w:t>
        </w:r>
        <w:r w:rsidR="00F11FE9">
          <w:rPr>
            <w:noProof/>
            <w:webHidden/>
          </w:rPr>
          <w:tab/>
        </w:r>
        <w:r w:rsidR="00F11FE9">
          <w:rPr>
            <w:noProof/>
            <w:webHidden/>
          </w:rPr>
          <w:fldChar w:fldCharType="begin"/>
        </w:r>
        <w:r w:rsidR="00F11FE9">
          <w:rPr>
            <w:noProof/>
            <w:webHidden/>
          </w:rPr>
          <w:instrText xml:space="preserve"> PAGEREF _Toc153978182 \h </w:instrText>
        </w:r>
        <w:r w:rsidR="00F11FE9">
          <w:rPr>
            <w:noProof/>
            <w:webHidden/>
          </w:rPr>
        </w:r>
        <w:r w:rsidR="00F11FE9">
          <w:rPr>
            <w:noProof/>
            <w:webHidden/>
          </w:rPr>
          <w:fldChar w:fldCharType="separate"/>
        </w:r>
        <w:r w:rsidR="00F11FE9">
          <w:rPr>
            <w:noProof/>
            <w:webHidden/>
          </w:rPr>
          <w:t>10</w:t>
        </w:r>
        <w:r w:rsidR="00F11FE9">
          <w:rPr>
            <w:noProof/>
            <w:webHidden/>
          </w:rPr>
          <w:fldChar w:fldCharType="end"/>
        </w:r>
      </w:hyperlink>
    </w:p>
    <w:p w14:paraId="48C98D77" w14:textId="403C2F16" w:rsidR="00F11FE9" w:rsidRDefault="00000000">
      <w:pPr>
        <w:pStyle w:val="TableofFigures"/>
        <w:tabs>
          <w:tab w:val="right" w:leader="dot" w:pos="9016"/>
        </w:tabs>
        <w:rPr>
          <w:noProof/>
        </w:rPr>
      </w:pPr>
      <w:hyperlink w:anchor="_Toc153978183" w:history="1">
        <w:r w:rsidR="00F11FE9" w:rsidRPr="00A14718">
          <w:rPr>
            <w:rStyle w:val="Hyperlink"/>
            <w:noProof/>
          </w:rPr>
          <w:t>Table 2 - Countermeasures for UoN</w:t>
        </w:r>
        <w:r w:rsidR="00F11FE9">
          <w:rPr>
            <w:noProof/>
            <w:webHidden/>
          </w:rPr>
          <w:tab/>
        </w:r>
        <w:r w:rsidR="00F11FE9">
          <w:rPr>
            <w:noProof/>
            <w:webHidden/>
          </w:rPr>
          <w:fldChar w:fldCharType="begin"/>
        </w:r>
        <w:r w:rsidR="00F11FE9">
          <w:rPr>
            <w:noProof/>
            <w:webHidden/>
          </w:rPr>
          <w:instrText xml:space="preserve"> PAGEREF _Toc153978183 \h </w:instrText>
        </w:r>
        <w:r w:rsidR="00F11FE9">
          <w:rPr>
            <w:noProof/>
            <w:webHidden/>
          </w:rPr>
        </w:r>
        <w:r w:rsidR="00F11FE9">
          <w:rPr>
            <w:noProof/>
            <w:webHidden/>
          </w:rPr>
          <w:fldChar w:fldCharType="separate"/>
        </w:r>
        <w:r w:rsidR="00F11FE9">
          <w:rPr>
            <w:noProof/>
            <w:webHidden/>
          </w:rPr>
          <w:t>14</w:t>
        </w:r>
        <w:r w:rsidR="00F11FE9">
          <w:rPr>
            <w:noProof/>
            <w:webHidden/>
          </w:rPr>
          <w:fldChar w:fldCharType="end"/>
        </w:r>
      </w:hyperlink>
    </w:p>
    <w:p w14:paraId="7744DCFA" w14:textId="2446F9E9" w:rsidR="00F11FE9" w:rsidRDefault="00000000">
      <w:pPr>
        <w:pStyle w:val="TableofFigures"/>
        <w:tabs>
          <w:tab w:val="right" w:leader="dot" w:pos="9016"/>
        </w:tabs>
        <w:rPr>
          <w:noProof/>
        </w:rPr>
      </w:pPr>
      <w:hyperlink w:anchor="_Toc153978184" w:history="1">
        <w:r w:rsidR="00F11FE9" w:rsidRPr="00A14718">
          <w:rPr>
            <w:rStyle w:val="Hyperlink"/>
            <w:noProof/>
          </w:rPr>
          <w:t>Table 3 - Countermeasures for the ETC</w:t>
        </w:r>
        <w:r w:rsidR="00F11FE9">
          <w:rPr>
            <w:noProof/>
            <w:webHidden/>
          </w:rPr>
          <w:tab/>
        </w:r>
        <w:r w:rsidR="00F11FE9">
          <w:rPr>
            <w:noProof/>
            <w:webHidden/>
          </w:rPr>
          <w:fldChar w:fldCharType="begin"/>
        </w:r>
        <w:r w:rsidR="00F11FE9">
          <w:rPr>
            <w:noProof/>
            <w:webHidden/>
          </w:rPr>
          <w:instrText xml:space="preserve"> PAGEREF _Toc153978184 \h </w:instrText>
        </w:r>
        <w:r w:rsidR="00F11FE9">
          <w:rPr>
            <w:noProof/>
            <w:webHidden/>
          </w:rPr>
        </w:r>
        <w:r w:rsidR="00F11FE9">
          <w:rPr>
            <w:noProof/>
            <w:webHidden/>
          </w:rPr>
          <w:fldChar w:fldCharType="separate"/>
        </w:r>
        <w:r w:rsidR="00F11FE9">
          <w:rPr>
            <w:noProof/>
            <w:webHidden/>
          </w:rPr>
          <w:t>16</w:t>
        </w:r>
        <w:r w:rsidR="00F11FE9">
          <w:rPr>
            <w:noProof/>
            <w:webHidden/>
          </w:rPr>
          <w:fldChar w:fldCharType="end"/>
        </w:r>
      </w:hyperlink>
    </w:p>
    <w:p w14:paraId="27DE5F5A" w14:textId="4652DE2B" w:rsidR="00F11FE9" w:rsidRDefault="00000000">
      <w:pPr>
        <w:pStyle w:val="TableofFigures"/>
        <w:tabs>
          <w:tab w:val="right" w:leader="dot" w:pos="9016"/>
        </w:tabs>
        <w:rPr>
          <w:noProof/>
        </w:rPr>
      </w:pPr>
      <w:hyperlink w:anchor="_Toc153978185" w:history="1">
        <w:r w:rsidR="00F11FE9" w:rsidRPr="00A14718">
          <w:rPr>
            <w:rStyle w:val="Hyperlink"/>
            <w:noProof/>
          </w:rPr>
          <w:t>Table 4 - Penetration testing tools used.</w:t>
        </w:r>
        <w:r w:rsidR="00F11FE9">
          <w:rPr>
            <w:noProof/>
            <w:webHidden/>
          </w:rPr>
          <w:tab/>
        </w:r>
        <w:r w:rsidR="00F11FE9">
          <w:rPr>
            <w:noProof/>
            <w:webHidden/>
          </w:rPr>
          <w:fldChar w:fldCharType="begin"/>
        </w:r>
        <w:r w:rsidR="00F11FE9">
          <w:rPr>
            <w:noProof/>
            <w:webHidden/>
          </w:rPr>
          <w:instrText xml:space="preserve"> PAGEREF _Toc153978185 \h </w:instrText>
        </w:r>
        <w:r w:rsidR="00F11FE9">
          <w:rPr>
            <w:noProof/>
            <w:webHidden/>
          </w:rPr>
        </w:r>
        <w:r w:rsidR="00F11FE9">
          <w:rPr>
            <w:noProof/>
            <w:webHidden/>
          </w:rPr>
          <w:fldChar w:fldCharType="separate"/>
        </w:r>
        <w:r w:rsidR="00F11FE9">
          <w:rPr>
            <w:noProof/>
            <w:webHidden/>
          </w:rPr>
          <w:t>23</w:t>
        </w:r>
        <w:r w:rsidR="00F11FE9">
          <w:rPr>
            <w:noProof/>
            <w:webHidden/>
          </w:rPr>
          <w:fldChar w:fldCharType="end"/>
        </w:r>
      </w:hyperlink>
    </w:p>
    <w:p w14:paraId="18FCD557" w14:textId="6F741A3B" w:rsidR="00F11FE9" w:rsidRDefault="00000000">
      <w:pPr>
        <w:pStyle w:val="TableofFigures"/>
        <w:tabs>
          <w:tab w:val="right" w:leader="dot" w:pos="9016"/>
        </w:tabs>
        <w:rPr>
          <w:noProof/>
        </w:rPr>
      </w:pPr>
      <w:hyperlink w:anchor="_Toc153978186" w:history="1">
        <w:r w:rsidR="00F11FE9" w:rsidRPr="00A14718">
          <w:rPr>
            <w:rStyle w:val="Hyperlink"/>
            <w:noProof/>
          </w:rPr>
          <w:t>Table 5 - Table of most critical vulnerabilities</w:t>
        </w:r>
        <w:r w:rsidR="00F11FE9">
          <w:rPr>
            <w:noProof/>
            <w:webHidden/>
          </w:rPr>
          <w:tab/>
        </w:r>
        <w:r w:rsidR="00F11FE9">
          <w:rPr>
            <w:noProof/>
            <w:webHidden/>
          </w:rPr>
          <w:fldChar w:fldCharType="begin"/>
        </w:r>
        <w:r w:rsidR="00F11FE9">
          <w:rPr>
            <w:noProof/>
            <w:webHidden/>
          </w:rPr>
          <w:instrText xml:space="preserve"> PAGEREF _Toc153978186 \h </w:instrText>
        </w:r>
        <w:r w:rsidR="00F11FE9">
          <w:rPr>
            <w:noProof/>
            <w:webHidden/>
          </w:rPr>
        </w:r>
        <w:r w:rsidR="00F11FE9">
          <w:rPr>
            <w:noProof/>
            <w:webHidden/>
          </w:rPr>
          <w:fldChar w:fldCharType="separate"/>
        </w:r>
        <w:r w:rsidR="00F11FE9">
          <w:rPr>
            <w:noProof/>
            <w:webHidden/>
          </w:rPr>
          <w:t>25</w:t>
        </w:r>
        <w:r w:rsidR="00F11FE9">
          <w:rPr>
            <w:noProof/>
            <w:webHidden/>
          </w:rPr>
          <w:fldChar w:fldCharType="end"/>
        </w:r>
      </w:hyperlink>
    </w:p>
    <w:p w14:paraId="369135AF" w14:textId="7481D791" w:rsidR="00F11FE9" w:rsidRDefault="00000000">
      <w:pPr>
        <w:pStyle w:val="TableofFigures"/>
        <w:tabs>
          <w:tab w:val="right" w:leader="dot" w:pos="9016"/>
        </w:tabs>
        <w:rPr>
          <w:noProof/>
        </w:rPr>
      </w:pPr>
      <w:hyperlink w:anchor="_Toc153978187" w:history="1">
        <w:r w:rsidR="00F11FE9" w:rsidRPr="00A14718">
          <w:rPr>
            <w:rStyle w:val="Hyperlink"/>
            <w:noProof/>
          </w:rPr>
          <w:t>Table 6 - Attacks carried out during penetration testing.</w:t>
        </w:r>
        <w:r w:rsidR="00F11FE9">
          <w:rPr>
            <w:noProof/>
            <w:webHidden/>
          </w:rPr>
          <w:tab/>
        </w:r>
        <w:r w:rsidR="00F11FE9">
          <w:rPr>
            <w:noProof/>
            <w:webHidden/>
          </w:rPr>
          <w:fldChar w:fldCharType="begin"/>
        </w:r>
        <w:r w:rsidR="00F11FE9">
          <w:rPr>
            <w:noProof/>
            <w:webHidden/>
          </w:rPr>
          <w:instrText xml:space="preserve"> PAGEREF _Toc153978187 \h </w:instrText>
        </w:r>
        <w:r w:rsidR="00F11FE9">
          <w:rPr>
            <w:noProof/>
            <w:webHidden/>
          </w:rPr>
        </w:r>
        <w:r w:rsidR="00F11FE9">
          <w:rPr>
            <w:noProof/>
            <w:webHidden/>
          </w:rPr>
          <w:fldChar w:fldCharType="separate"/>
        </w:r>
        <w:r w:rsidR="00F11FE9">
          <w:rPr>
            <w:noProof/>
            <w:webHidden/>
          </w:rPr>
          <w:t>27</w:t>
        </w:r>
        <w:r w:rsidR="00F11FE9">
          <w:rPr>
            <w:noProof/>
            <w:webHidden/>
          </w:rPr>
          <w:fldChar w:fldCharType="end"/>
        </w:r>
      </w:hyperlink>
    </w:p>
    <w:p w14:paraId="7BC5548F" w14:textId="439A214F" w:rsidR="00F11FE9" w:rsidRDefault="00000000">
      <w:pPr>
        <w:pStyle w:val="TableofFigures"/>
        <w:tabs>
          <w:tab w:val="right" w:leader="dot" w:pos="9016"/>
        </w:tabs>
        <w:rPr>
          <w:noProof/>
        </w:rPr>
      </w:pPr>
      <w:hyperlink w:anchor="_Toc153978188" w:history="1">
        <w:r w:rsidR="00F11FE9" w:rsidRPr="00A14718">
          <w:rPr>
            <w:rStyle w:val="Hyperlink"/>
            <w:noProof/>
          </w:rPr>
          <w:t>Table 7 - Recommendations and costs of hardware</w:t>
        </w:r>
        <w:r w:rsidR="00F11FE9">
          <w:rPr>
            <w:noProof/>
            <w:webHidden/>
          </w:rPr>
          <w:tab/>
        </w:r>
        <w:r w:rsidR="00F11FE9">
          <w:rPr>
            <w:noProof/>
            <w:webHidden/>
          </w:rPr>
          <w:fldChar w:fldCharType="begin"/>
        </w:r>
        <w:r w:rsidR="00F11FE9">
          <w:rPr>
            <w:noProof/>
            <w:webHidden/>
          </w:rPr>
          <w:instrText xml:space="preserve"> PAGEREF _Toc153978188 \h </w:instrText>
        </w:r>
        <w:r w:rsidR="00F11FE9">
          <w:rPr>
            <w:noProof/>
            <w:webHidden/>
          </w:rPr>
        </w:r>
        <w:r w:rsidR="00F11FE9">
          <w:rPr>
            <w:noProof/>
            <w:webHidden/>
          </w:rPr>
          <w:fldChar w:fldCharType="separate"/>
        </w:r>
        <w:r w:rsidR="00F11FE9">
          <w:rPr>
            <w:noProof/>
            <w:webHidden/>
          </w:rPr>
          <w:t>36</w:t>
        </w:r>
        <w:r w:rsidR="00F11FE9">
          <w:rPr>
            <w:noProof/>
            <w:webHidden/>
          </w:rPr>
          <w:fldChar w:fldCharType="end"/>
        </w:r>
      </w:hyperlink>
    </w:p>
    <w:p w14:paraId="5C49F7EB" w14:textId="771AECB9" w:rsidR="00F11FE9" w:rsidRDefault="00000000">
      <w:pPr>
        <w:pStyle w:val="TableofFigures"/>
        <w:tabs>
          <w:tab w:val="right" w:leader="dot" w:pos="9016"/>
        </w:tabs>
        <w:rPr>
          <w:noProof/>
        </w:rPr>
      </w:pPr>
      <w:hyperlink w:anchor="_Toc153978189" w:history="1">
        <w:r w:rsidR="00F11FE9" w:rsidRPr="00A14718">
          <w:rPr>
            <w:rStyle w:val="Hyperlink"/>
            <w:noProof/>
          </w:rPr>
          <w:t>Table 8 - Cost Breakdown of hardware replacement</w:t>
        </w:r>
        <w:r w:rsidR="00F11FE9">
          <w:rPr>
            <w:noProof/>
            <w:webHidden/>
          </w:rPr>
          <w:tab/>
        </w:r>
        <w:r w:rsidR="00F11FE9">
          <w:rPr>
            <w:noProof/>
            <w:webHidden/>
          </w:rPr>
          <w:fldChar w:fldCharType="begin"/>
        </w:r>
        <w:r w:rsidR="00F11FE9">
          <w:rPr>
            <w:noProof/>
            <w:webHidden/>
          </w:rPr>
          <w:instrText xml:space="preserve"> PAGEREF _Toc153978189 \h </w:instrText>
        </w:r>
        <w:r w:rsidR="00F11FE9">
          <w:rPr>
            <w:noProof/>
            <w:webHidden/>
          </w:rPr>
        </w:r>
        <w:r w:rsidR="00F11FE9">
          <w:rPr>
            <w:noProof/>
            <w:webHidden/>
          </w:rPr>
          <w:fldChar w:fldCharType="separate"/>
        </w:r>
        <w:r w:rsidR="00F11FE9">
          <w:rPr>
            <w:noProof/>
            <w:webHidden/>
          </w:rPr>
          <w:t>38</w:t>
        </w:r>
        <w:r w:rsidR="00F11FE9">
          <w:rPr>
            <w:noProof/>
            <w:webHidden/>
          </w:rPr>
          <w:fldChar w:fldCharType="end"/>
        </w:r>
      </w:hyperlink>
    </w:p>
    <w:p w14:paraId="1CB8E9E2" w14:textId="234E52C5" w:rsidR="00F11FE9" w:rsidRDefault="00000000">
      <w:pPr>
        <w:pStyle w:val="TableofFigures"/>
        <w:tabs>
          <w:tab w:val="right" w:leader="dot" w:pos="9016"/>
        </w:tabs>
        <w:rPr>
          <w:noProof/>
        </w:rPr>
      </w:pPr>
      <w:hyperlink w:anchor="_Toc153978190" w:history="1">
        <w:r w:rsidR="00F11FE9" w:rsidRPr="00A14718">
          <w:rPr>
            <w:rStyle w:val="Hyperlink"/>
            <w:noProof/>
          </w:rPr>
          <w:t>Table 9 - 1st Year cost of implementing recommended solutions.</w:t>
        </w:r>
        <w:r w:rsidR="00F11FE9">
          <w:rPr>
            <w:noProof/>
            <w:webHidden/>
          </w:rPr>
          <w:tab/>
        </w:r>
        <w:r w:rsidR="00F11FE9">
          <w:rPr>
            <w:noProof/>
            <w:webHidden/>
          </w:rPr>
          <w:fldChar w:fldCharType="begin"/>
        </w:r>
        <w:r w:rsidR="00F11FE9">
          <w:rPr>
            <w:noProof/>
            <w:webHidden/>
          </w:rPr>
          <w:instrText xml:space="preserve"> PAGEREF _Toc153978190 \h </w:instrText>
        </w:r>
        <w:r w:rsidR="00F11FE9">
          <w:rPr>
            <w:noProof/>
            <w:webHidden/>
          </w:rPr>
        </w:r>
        <w:r w:rsidR="00F11FE9">
          <w:rPr>
            <w:noProof/>
            <w:webHidden/>
          </w:rPr>
          <w:fldChar w:fldCharType="separate"/>
        </w:r>
        <w:r w:rsidR="00F11FE9">
          <w:rPr>
            <w:noProof/>
            <w:webHidden/>
          </w:rPr>
          <w:t>39</w:t>
        </w:r>
        <w:r w:rsidR="00F11FE9">
          <w:rPr>
            <w:noProof/>
            <w:webHidden/>
          </w:rPr>
          <w:fldChar w:fldCharType="end"/>
        </w:r>
      </w:hyperlink>
    </w:p>
    <w:p w14:paraId="7CF15213" w14:textId="7C83E586" w:rsidR="00F11FE9" w:rsidRDefault="00000000">
      <w:pPr>
        <w:pStyle w:val="TableofFigures"/>
        <w:tabs>
          <w:tab w:val="right" w:leader="dot" w:pos="9016"/>
        </w:tabs>
        <w:rPr>
          <w:noProof/>
        </w:rPr>
      </w:pPr>
      <w:hyperlink w:anchor="_Toc153978191" w:history="1">
        <w:r w:rsidR="00F11FE9" w:rsidRPr="00A14718">
          <w:rPr>
            <w:rStyle w:val="Hyperlink"/>
            <w:noProof/>
          </w:rPr>
          <w:t>Table 10 - 2nd Year cost of implementing recommended solutions.</w:t>
        </w:r>
        <w:r w:rsidR="00F11FE9">
          <w:rPr>
            <w:noProof/>
            <w:webHidden/>
          </w:rPr>
          <w:tab/>
        </w:r>
        <w:r w:rsidR="00F11FE9">
          <w:rPr>
            <w:noProof/>
            <w:webHidden/>
          </w:rPr>
          <w:fldChar w:fldCharType="begin"/>
        </w:r>
        <w:r w:rsidR="00F11FE9">
          <w:rPr>
            <w:noProof/>
            <w:webHidden/>
          </w:rPr>
          <w:instrText xml:space="preserve"> PAGEREF _Toc153978191 \h </w:instrText>
        </w:r>
        <w:r w:rsidR="00F11FE9">
          <w:rPr>
            <w:noProof/>
            <w:webHidden/>
          </w:rPr>
        </w:r>
        <w:r w:rsidR="00F11FE9">
          <w:rPr>
            <w:noProof/>
            <w:webHidden/>
          </w:rPr>
          <w:fldChar w:fldCharType="separate"/>
        </w:r>
        <w:r w:rsidR="00F11FE9">
          <w:rPr>
            <w:noProof/>
            <w:webHidden/>
          </w:rPr>
          <w:t>40</w:t>
        </w:r>
        <w:r w:rsidR="00F11FE9">
          <w:rPr>
            <w:noProof/>
            <w:webHidden/>
          </w:rPr>
          <w:fldChar w:fldCharType="end"/>
        </w:r>
      </w:hyperlink>
    </w:p>
    <w:p w14:paraId="50E68DF9" w14:textId="4CC48019" w:rsidR="00F11FE9" w:rsidRDefault="00000000">
      <w:pPr>
        <w:pStyle w:val="TableofFigures"/>
        <w:tabs>
          <w:tab w:val="right" w:leader="dot" w:pos="9016"/>
        </w:tabs>
        <w:rPr>
          <w:noProof/>
        </w:rPr>
      </w:pPr>
      <w:hyperlink w:anchor="_Toc153978192" w:history="1">
        <w:r w:rsidR="00F11FE9" w:rsidRPr="00A14718">
          <w:rPr>
            <w:rStyle w:val="Hyperlink"/>
            <w:noProof/>
          </w:rPr>
          <w:t>Table 11 - 3rd Year cost of implementing recommended solutions.</w:t>
        </w:r>
        <w:r w:rsidR="00F11FE9">
          <w:rPr>
            <w:noProof/>
            <w:webHidden/>
          </w:rPr>
          <w:tab/>
        </w:r>
        <w:r w:rsidR="00F11FE9">
          <w:rPr>
            <w:noProof/>
            <w:webHidden/>
          </w:rPr>
          <w:fldChar w:fldCharType="begin"/>
        </w:r>
        <w:r w:rsidR="00F11FE9">
          <w:rPr>
            <w:noProof/>
            <w:webHidden/>
          </w:rPr>
          <w:instrText xml:space="preserve"> PAGEREF _Toc153978192 \h </w:instrText>
        </w:r>
        <w:r w:rsidR="00F11FE9">
          <w:rPr>
            <w:noProof/>
            <w:webHidden/>
          </w:rPr>
        </w:r>
        <w:r w:rsidR="00F11FE9">
          <w:rPr>
            <w:noProof/>
            <w:webHidden/>
          </w:rPr>
          <w:fldChar w:fldCharType="separate"/>
        </w:r>
        <w:r w:rsidR="00F11FE9">
          <w:rPr>
            <w:noProof/>
            <w:webHidden/>
          </w:rPr>
          <w:t>41</w:t>
        </w:r>
        <w:r w:rsidR="00F11FE9">
          <w:rPr>
            <w:noProof/>
            <w:webHidden/>
          </w:rPr>
          <w:fldChar w:fldCharType="end"/>
        </w:r>
      </w:hyperlink>
    </w:p>
    <w:p w14:paraId="37E17907" w14:textId="6F27132F" w:rsidR="00F11FE9" w:rsidRDefault="00000000">
      <w:pPr>
        <w:pStyle w:val="TableofFigures"/>
        <w:tabs>
          <w:tab w:val="right" w:leader="dot" w:pos="9016"/>
        </w:tabs>
        <w:rPr>
          <w:noProof/>
        </w:rPr>
      </w:pPr>
      <w:hyperlink w:anchor="_Toc153978193" w:history="1">
        <w:r w:rsidR="00F11FE9" w:rsidRPr="00A14718">
          <w:rPr>
            <w:rStyle w:val="Hyperlink"/>
            <w:noProof/>
          </w:rPr>
          <w:t>Table 12 -Summary of Consultancy costs over 3 years</w:t>
        </w:r>
        <w:r w:rsidR="00F11FE9">
          <w:rPr>
            <w:noProof/>
            <w:webHidden/>
          </w:rPr>
          <w:tab/>
        </w:r>
        <w:r w:rsidR="00F11FE9">
          <w:rPr>
            <w:noProof/>
            <w:webHidden/>
          </w:rPr>
          <w:fldChar w:fldCharType="begin"/>
        </w:r>
        <w:r w:rsidR="00F11FE9">
          <w:rPr>
            <w:noProof/>
            <w:webHidden/>
          </w:rPr>
          <w:instrText xml:space="preserve"> PAGEREF _Toc153978193 \h </w:instrText>
        </w:r>
        <w:r w:rsidR="00F11FE9">
          <w:rPr>
            <w:noProof/>
            <w:webHidden/>
          </w:rPr>
        </w:r>
        <w:r w:rsidR="00F11FE9">
          <w:rPr>
            <w:noProof/>
            <w:webHidden/>
          </w:rPr>
          <w:fldChar w:fldCharType="separate"/>
        </w:r>
        <w:r w:rsidR="00F11FE9">
          <w:rPr>
            <w:noProof/>
            <w:webHidden/>
          </w:rPr>
          <w:t>41</w:t>
        </w:r>
        <w:r w:rsidR="00F11FE9">
          <w:rPr>
            <w:noProof/>
            <w:webHidden/>
          </w:rPr>
          <w:fldChar w:fldCharType="end"/>
        </w:r>
      </w:hyperlink>
    </w:p>
    <w:p w14:paraId="5FECC6C6" w14:textId="2B3A9185" w:rsidR="00F11FE9" w:rsidRDefault="00000000">
      <w:pPr>
        <w:pStyle w:val="TableofFigures"/>
        <w:tabs>
          <w:tab w:val="right" w:leader="dot" w:pos="9016"/>
        </w:tabs>
        <w:rPr>
          <w:noProof/>
        </w:rPr>
      </w:pPr>
      <w:hyperlink w:anchor="_Toc153978194" w:history="1">
        <w:r w:rsidR="00F11FE9" w:rsidRPr="00A14718">
          <w:rPr>
            <w:rStyle w:val="Hyperlink"/>
            <w:noProof/>
          </w:rPr>
          <w:t>Table 13 - Invoice for CPC Red Team Engineer Penetration Test</w:t>
        </w:r>
        <w:r w:rsidR="00F11FE9">
          <w:rPr>
            <w:noProof/>
            <w:webHidden/>
          </w:rPr>
          <w:tab/>
        </w:r>
        <w:r w:rsidR="00F11FE9">
          <w:rPr>
            <w:noProof/>
            <w:webHidden/>
          </w:rPr>
          <w:fldChar w:fldCharType="begin"/>
        </w:r>
        <w:r w:rsidR="00F11FE9">
          <w:rPr>
            <w:noProof/>
            <w:webHidden/>
          </w:rPr>
          <w:instrText xml:space="preserve"> PAGEREF _Toc153978194 \h </w:instrText>
        </w:r>
        <w:r w:rsidR="00F11FE9">
          <w:rPr>
            <w:noProof/>
            <w:webHidden/>
          </w:rPr>
        </w:r>
        <w:r w:rsidR="00F11FE9">
          <w:rPr>
            <w:noProof/>
            <w:webHidden/>
          </w:rPr>
          <w:fldChar w:fldCharType="separate"/>
        </w:r>
        <w:r w:rsidR="00F11FE9">
          <w:rPr>
            <w:noProof/>
            <w:webHidden/>
          </w:rPr>
          <w:t>43</w:t>
        </w:r>
        <w:r w:rsidR="00F11FE9">
          <w:rPr>
            <w:noProof/>
            <w:webHidden/>
          </w:rPr>
          <w:fldChar w:fldCharType="end"/>
        </w:r>
      </w:hyperlink>
    </w:p>
    <w:p w14:paraId="199293D7" w14:textId="3C657C66" w:rsidR="00F11FE9" w:rsidRDefault="00000000">
      <w:pPr>
        <w:pStyle w:val="TableofFigures"/>
        <w:tabs>
          <w:tab w:val="right" w:leader="dot" w:pos="9016"/>
        </w:tabs>
        <w:rPr>
          <w:noProof/>
        </w:rPr>
      </w:pPr>
      <w:hyperlink w:anchor="_Toc153978195" w:history="1">
        <w:r w:rsidR="00F11FE9" w:rsidRPr="00A14718">
          <w:rPr>
            <w:rStyle w:val="Hyperlink"/>
            <w:noProof/>
          </w:rPr>
          <w:t>Table 14-Details of Countermeasures for MPS</w:t>
        </w:r>
        <w:r w:rsidR="00F11FE9">
          <w:rPr>
            <w:noProof/>
            <w:webHidden/>
          </w:rPr>
          <w:tab/>
        </w:r>
        <w:r w:rsidR="00F11FE9">
          <w:rPr>
            <w:noProof/>
            <w:webHidden/>
          </w:rPr>
          <w:fldChar w:fldCharType="begin"/>
        </w:r>
        <w:r w:rsidR="00F11FE9">
          <w:rPr>
            <w:noProof/>
            <w:webHidden/>
          </w:rPr>
          <w:instrText xml:space="preserve"> PAGEREF _Toc153978195 \h </w:instrText>
        </w:r>
        <w:r w:rsidR="00F11FE9">
          <w:rPr>
            <w:noProof/>
            <w:webHidden/>
          </w:rPr>
        </w:r>
        <w:r w:rsidR="00F11FE9">
          <w:rPr>
            <w:noProof/>
            <w:webHidden/>
          </w:rPr>
          <w:fldChar w:fldCharType="separate"/>
        </w:r>
        <w:r w:rsidR="00F11FE9">
          <w:rPr>
            <w:noProof/>
            <w:webHidden/>
          </w:rPr>
          <w:t>68</w:t>
        </w:r>
        <w:r w:rsidR="00F11FE9">
          <w:rPr>
            <w:noProof/>
            <w:webHidden/>
          </w:rPr>
          <w:fldChar w:fldCharType="end"/>
        </w:r>
      </w:hyperlink>
    </w:p>
    <w:p w14:paraId="273E66E3" w14:textId="60910885" w:rsidR="00F11FE9" w:rsidRDefault="00000000">
      <w:pPr>
        <w:pStyle w:val="TableofFigures"/>
        <w:tabs>
          <w:tab w:val="right" w:leader="dot" w:pos="9016"/>
        </w:tabs>
        <w:rPr>
          <w:noProof/>
        </w:rPr>
      </w:pPr>
      <w:hyperlink w:anchor="_Toc153978196" w:history="1">
        <w:r w:rsidR="00F11FE9" w:rsidRPr="00A14718">
          <w:rPr>
            <w:rStyle w:val="Hyperlink"/>
            <w:noProof/>
          </w:rPr>
          <w:t>Table 15 - Details of countermeasures for UoN</w:t>
        </w:r>
        <w:r w:rsidR="00F11FE9">
          <w:rPr>
            <w:noProof/>
            <w:webHidden/>
          </w:rPr>
          <w:tab/>
        </w:r>
        <w:r w:rsidR="00F11FE9">
          <w:rPr>
            <w:noProof/>
            <w:webHidden/>
          </w:rPr>
          <w:fldChar w:fldCharType="begin"/>
        </w:r>
        <w:r w:rsidR="00F11FE9">
          <w:rPr>
            <w:noProof/>
            <w:webHidden/>
          </w:rPr>
          <w:instrText xml:space="preserve"> PAGEREF _Toc153978196 \h </w:instrText>
        </w:r>
        <w:r w:rsidR="00F11FE9">
          <w:rPr>
            <w:noProof/>
            <w:webHidden/>
          </w:rPr>
        </w:r>
        <w:r w:rsidR="00F11FE9">
          <w:rPr>
            <w:noProof/>
            <w:webHidden/>
          </w:rPr>
          <w:fldChar w:fldCharType="separate"/>
        </w:r>
        <w:r w:rsidR="00F11FE9">
          <w:rPr>
            <w:noProof/>
            <w:webHidden/>
          </w:rPr>
          <w:t>69</w:t>
        </w:r>
        <w:r w:rsidR="00F11FE9">
          <w:rPr>
            <w:noProof/>
            <w:webHidden/>
          </w:rPr>
          <w:fldChar w:fldCharType="end"/>
        </w:r>
      </w:hyperlink>
    </w:p>
    <w:p w14:paraId="1FFDECC1" w14:textId="2B6BB111" w:rsidR="00F11FE9" w:rsidRDefault="00000000">
      <w:pPr>
        <w:pStyle w:val="TableofFigures"/>
        <w:tabs>
          <w:tab w:val="right" w:leader="dot" w:pos="9016"/>
        </w:tabs>
        <w:rPr>
          <w:noProof/>
        </w:rPr>
      </w:pPr>
      <w:hyperlink w:anchor="_Toc153978197" w:history="1">
        <w:r w:rsidR="00F11FE9" w:rsidRPr="00A14718">
          <w:rPr>
            <w:rStyle w:val="Hyperlink"/>
            <w:noProof/>
          </w:rPr>
          <w:t>Table 16 - Countermeasures for the Edinburgh Tram Company</w:t>
        </w:r>
        <w:r w:rsidR="00F11FE9">
          <w:rPr>
            <w:noProof/>
            <w:webHidden/>
          </w:rPr>
          <w:tab/>
        </w:r>
        <w:r w:rsidR="00F11FE9">
          <w:rPr>
            <w:noProof/>
            <w:webHidden/>
          </w:rPr>
          <w:fldChar w:fldCharType="begin"/>
        </w:r>
        <w:r w:rsidR="00F11FE9">
          <w:rPr>
            <w:noProof/>
            <w:webHidden/>
          </w:rPr>
          <w:instrText xml:space="preserve"> PAGEREF _Toc153978197 \h </w:instrText>
        </w:r>
        <w:r w:rsidR="00F11FE9">
          <w:rPr>
            <w:noProof/>
            <w:webHidden/>
          </w:rPr>
        </w:r>
        <w:r w:rsidR="00F11FE9">
          <w:rPr>
            <w:noProof/>
            <w:webHidden/>
          </w:rPr>
          <w:fldChar w:fldCharType="separate"/>
        </w:r>
        <w:r w:rsidR="00F11FE9">
          <w:rPr>
            <w:noProof/>
            <w:webHidden/>
          </w:rPr>
          <w:t>70</w:t>
        </w:r>
        <w:r w:rsidR="00F11FE9">
          <w:rPr>
            <w:noProof/>
            <w:webHidden/>
          </w:rPr>
          <w:fldChar w:fldCharType="end"/>
        </w:r>
      </w:hyperlink>
    </w:p>
    <w:p w14:paraId="6B707D3B" w14:textId="57E9A9DC" w:rsidR="00F11FE9" w:rsidRDefault="00000000">
      <w:pPr>
        <w:pStyle w:val="TableofFigures"/>
        <w:tabs>
          <w:tab w:val="right" w:leader="dot" w:pos="9016"/>
        </w:tabs>
        <w:rPr>
          <w:noProof/>
        </w:rPr>
      </w:pPr>
      <w:hyperlink w:anchor="_Toc153978198" w:history="1">
        <w:r w:rsidR="00F11FE9" w:rsidRPr="00A14718">
          <w:rPr>
            <w:rStyle w:val="Hyperlink"/>
            <w:noProof/>
          </w:rPr>
          <w:t>Table 17 - Example of Rules of Engagement</w:t>
        </w:r>
        <w:r w:rsidR="00F11FE9">
          <w:rPr>
            <w:noProof/>
            <w:webHidden/>
          </w:rPr>
          <w:tab/>
        </w:r>
        <w:r w:rsidR="00F11FE9">
          <w:rPr>
            <w:noProof/>
            <w:webHidden/>
          </w:rPr>
          <w:fldChar w:fldCharType="begin"/>
        </w:r>
        <w:r w:rsidR="00F11FE9">
          <w:rPr>
            <w:noProof/>
            <w:webHidden/>
          </w:rPr>
          <w:instrText xml:space="preserve"> PAGEREF _Toc153978198 \h </w:instrText>
        </w:r>
        <w:r w:rsidR="00F11FE9">
          <w:rPr>
            <w:noProof/>
            <w:webHidden/>
          </w:rPr>
        </w:r>
        <w:r w:rsidR="00F11FE9">
          <w:rPr>
            <w:noProof/>
            <w:webHidden/>
          </w:rPr>
          <w:fldChar w:fldCharType="separate"/>
        </w:r>
        <w:r w:rsidR="00F11FE9">
          <w:rPr>
            <w:noProof/>
            <w:webHidden/>
          </w:rPr>
          <w:t>73</w:t>
        </w:r>
        <w:r w:rsidR="00F11FE9">
          <w:rPr>
            <w:noProof/>
            <w:webHidden/>
          </w:rPr>
          <w:fldChar w:fldCharType="end"/>
        </w:r>
      </w:hyperlink>
    </w:p>
    <w:p w14:paraId="55812776" w14:textId="77F68C3C" w:rsidR="00F11FE9" w:rsidRDefault="00000000">
      <w:pPr>
        <w:pStyle w:val="TableofFigures"/>
        <w:tabs>
          <w:tab w:val="right" w:leader="dot" w:pos="9016"/>
        </w:tabs>
        <w:rPr>
          <w:noProof/>
        </w:rPr>
      </w:pPr>
      <w:hyperlink w:anchor="_Toc153978199" w:history="1">
        <w:r w:rsidR="00F11FE9" w:rsidRPr="00A14718">
          <w:rPr>
            <w:rStyle w:val="Hyperlink"/>
            <w:noProof/>
          </w:rPr>
          <w:t>Table 18 - Recommendations and costs of hardware</w:t>
        </w:r>
        <w:r w:rsidR="00F11FE9">
          <w:rPr>
            <w:noProof/>
            <w:webHidden/>
          </w:rPr>
          <w:tab/>
        </w:r>
        <w:r w:rsidR="00F11FE9">
          <w:rPr>
            <w:noProof/>
            <w:webHidden/>
          </w:rPr>
          <w:fldChar w:fldCharType="begin"/>
        </w:r>
        <w:r w:rsidR="00F11FE9">
          <w:rPr>
            <w:noProof/>
            <w:webHidden/>
          </w:rPr>
          <w:instrText xml:space="preserve"> PAGEREF _Toc153978199 \h </w:instrText>
        </w:r>
        <w:r w:rsidR="00F11FE9">
          <w:rPr>
            <w:noProof/>
            <w:webHidden/>
          </w:rPr>
        </w:r>
        <w:r w:rsidR="00F11FE9">
          <w:rPr>
            <w:noProof/>
            <w:webHidden/>
          </w:rPr>
          <w:fldChar w:fldCharType="separate"/>
        </w:r>
        <w:r w:rsidR="00F11FE9">
          <w:rPr>
            <w:noProof/>
            <w:webHidden/>
          </w:rPr>
          <w:t>84</w:t>
        </w:r>
        <w:r w:rsidR="00F11FE9">
          <w:rPr>
            <w:noProof/>
            <w:webHidden/>
          </w:rPr>
          <w:fldChar w:fldCharType="end"/>
        </w:r>
      </w:hyperlink>
    </w:p>
    <w:p w14:paraId="64F691EF" w14:textId="56D3AA6A" w:rsidR="00F05034" w:rsidRPr="00F651C8" w:rsidRDefault="00F05034" w:rsidP="00A9119E">
      <w:pPr>
        <w:jc w:val="both"/>
        <w:rPr>
          <w:rFonts w:cstheme="minorHAnsi"/>
          <w:sz w:val="24"/>
          <w:szCs w:val="24"/>
        </w:rPr>
      </w:pPr>
      <w:r>
        <w:rPr>
          <w:rFonts w:cstheme="minorHAnsi"/>
          <w:sz w:val="24"/>
          <w:szCs w:val="24"/>
        </w:rPr>
        <w:fldChar w:fldCharType="end"/>
      </w:r>
    </w:p>
    <w:p w14:paraId="47F48437" w14:textId="77777777" w:rsidR="00F651C8" w:rsidRPr="00F651C8" w:rsidRDefault="00F651C8" w:rsidP="00A9119E">
      <w:pPr>
        <w:jc w:val="both"/>
        <w:rPr>
          <w:rFonts w:cstheme="minorHAnsi"/>
          <w:sz w:val="24"/>
          <w:szCs w:val="24"/>
        </w:rPr>
      </w:pPr>
    </w:p>
    <w:p w14:paraId="150279B4" w14:textId="77777777" w:rsidR="00F651C8" w:rsidRPr="00F651C8" w:rsidRDefault="00F651C8" w:rsidP="00A9119E">
      <w:pPr>
        <w:jc w:val="both"/>
        <w:rPr>
          <w:rFonts w:cstheme="minorHAnsi"/>
          <w:sz w:val="24"/>
          <w:szCs w:val="24"/>
        </w:rPr>
      </w:pPr>
    </w:p>
    <w:p w14:paraId="77317EA0" w14:textId="77777777" w:rsidR="00F651C8" w:rsidRDefault="00F651C8" w:rsidP="00A9119E">
      <w:pPr>
        <w:jc w:val="both"/>
        <w:rPr>
          <w:rFonts w:cstheme="minorHAnsi"/>
          <w:sz w:val="24"/>
          <w:szCs w:val="24"/>
        </w:rPr>
      </w:pPr>
    </w:p>
    <w:p w14:paraId="4247034D" w14:textId="77777777" w:rsidR="006D5B45" w:rsidRDefault="006D5B45" w:rsidP="00A9119E">
      <w:pPr>
        <w:jc w:val="both"/>
        <w:rPr>
          <w:rFonts w:cstheme="minorHAnsi"/>
          <w:sz w:val="24"/>
          <w:szCs w:val="24"/>
        </w:rPr>
      </w:pPr>
    </w:p>
    <w:p w14:paraId="1CB949C0" w14:textId="77777777" w:rsidR="006D5B45" w:rsidRDefault="006D5B45" w:rsidP="00A9119E">
      <w:pPr>
        <w:jc w:val="both"/>
        <w:rPr>
          <w:rFonts w:cstheme="minorHAnsi"/>
          <w:sz w:val="24"/>
          <w:szCs w:val="24"/>
        </w:rPr>
      </w:pPr>
    </w:p>
    <w:p w14:paraId="6D505C30" w14:textId="77777777" w:rsidR="006D5B45" w:rsidRDefault="006D5B45" w:rsidP="00A9119E">
      <w:pPr>
        <w:jc w:val="both"/>
        <w:rPr>
          <w:rFonts w:cstheme="minorHAnsi"/>
          <w:sz w:val="24"/>
          <w:szCs w:val="24"/>
        </w:rPr>
      </w:pPr>
    </w:p>
    <w:p w14:paraId="72480045" w14:textId="77777777" w:rsidR="006D5B45" w:rsidRDefault="006D5B45" w:rsidP="00A9119E">
      <w:pPr>
        <w:jc w:val="both"/>
        <w:rPr>
          <w:rFonts w:cstheme="minorHAnsi"/>
          <w:sz w:val="24"/>
          <w:szCs w:val="24"/>
        </w:rPr>
      </w:pPr>
    </w:p>
    <w:p w14:paraId="69C2FDCB" w14:textId="77777777" w:rsidR="006D5B45" w:rsidRDefault="006D5B45" w:rsidP="00A9119E">
      <w:pPr>
        <w:jc w:val="both"/>
        <w:rPr>
          <w:rFonts w:cstheme="minorHAnsi"/>
          <w:sz w:val="24"/>
          <w:szCs w:val="24"/>
        </w:rPr>
      </w:pPr>
    </w:p>
    <w:p w14:paraId="1EAF6610" w14:textId="4BB88E7B" w:rsidR="006D5B45" w:rsidRPr="00F651C8" w:rsidRDefault="006D5B45" w:rsidP="00A9119E">
      <w:pPr>
        <w:jc w:val="both"/>
        <w:rPr>
          <w:rFonts w:cstheme="minorHAnsi"/>
          <w:sz w:val="24"/>
          <w:szCs w:val="24"/>
        </w:rPr>
      </w:pPr>
      <w:r>
        <w:rPr>
          <w:rFonts w:cstheme="minorHAnsi"/>
          <w:sz w:val="24"/>
          <w:szCs w:val="24"/>
        </w:rPr>
        <w:br/>
      </w:r>
    </w:p>
    <w:p w14:paraId="44B95EE9" w14:textId="77777777" w:rsidR="008429D1" w:rsidRDefault="008429D1">
      <w:pPr>
        <w:rPr>
          <w:rFonts w:asciiTheme="majorHAnsi" w:eastAsiaTheme="majorEastAsia" w:hAnsiTheme="majorHAnsi" w:cstheme="majorBidi"/>
          <w:color w:val="2F5496" w:themeColor="accent1" w:themeShade="BF"/>
          <w:sz w:val="32"/>
          <w:szCs w:val="32"/>
        </w:rPr>
      </w:pPr>
      <w:bookmarkStart w:id="36" w:name="_Toc150536117"/>
      <w:bookmarkStart w:id="37" w:name="_Toc150536261"/>
      <w:bookmarkStart w:id="38" w:name="_Toc151052587"/>
      <w:bookmarkStart w:id="39" w:name="_Toc152177230"/>
      <w:bookmarkStart w:id="40" w:name="_Toc152516683"/>
      <w:bookmarkStart w:id="41" w:name="_Toc152868891"/>
      <w:bookmarkStart w:id="42" w:name="_Toc152868958"/>
      <w:bookmarkStart w:id="43" w:name="_Toc153020404"/>
      <w:r>
        <w:br w:type="page"/>
      </w:r>
    </w:p>
    <w:p w14:paraId="1559EE40" w14:textId="73093EC1" w:rsidR="00F651C8" w:rsidRPr="00F651C8" w:rsidRDefault="00F651C8" w:rsidP="00A9119E">
      <w:pPr>
        <w:pStyle w:val="Heading1"/>
        <w:numPr>
          <w:ilvl w:val="0"/>
          <w:numId w:val="14"/>
        </w:numPr>
        <w:jc w:val="both"/>
      </w:pPr>
      <w:bookmarkStart w:id="44" w:name="_Toc153977754"/>
      <w:r w:rsidRPr="00F651C8">
        <w:lastRenderedPageBreak/>
        <w:t>List of Acronyms.</w:t>
      </w:r>
      <w:bookmarkEnd w:id="36"/>
      <w:bookmarkEnd w:id="37"/>
      <w:bookmarkEnd w:id="38"/>
      <w:bookmarkEnd w:id="39"/>
      <w:bookmarkEnd w:id="40"/>
      <w:bookmarkEnd w:id="41"/>
      <w:bookmarkEnd w:id="42"/>
      <w:bookmarkEnd w:id="43"/>
      <w:bookmarkEnd w:id="44"/>
    </w:p>
    <w:p w14:paraId="1D9CE1AF" w14:textId="174C8D78" w:rsidR="00F651C8" w:rsidRPr="00F651C8" w:rsidRDefault="00F651C8" w:rsidP="00A9119E">
      <w:pPr>
        <w:jc w:val="both"/>
        <w:rPr>
          <w:rFonts w:cstheme="minorHAnsi"/>
          <w:sz w:val="24"/>
          <w:szCs w:val="24"/>
        </w:rPr>
      </w:pPr>
    </w:p>
    <w:tbl>
      <w:tblPr>
        <w:tblW w:w="7820" w:type="dxa"/>
        <w:tblLook w:val="04A0" w:firstRow="1" w:lastRow="0" w:firstColumn="1" w:lastColumn="0" w:noHBand="0" w:noVBand="1"/>
      </w:tblPr>
      <w:tblGrid>
        <w:gridCol w:w="1360"/>
        <w:gridCol w:w="6460"/>
      </w:tblGrid>
      <w:tr w:rsidR="00164F85" w:rsidRPr="00164F85" w14:paraId="65578D55" w14:textId="77777777" w:rsidTr="00164F85">
        <w:trPr>
          <w:trHeight w:val="312"/>
          <w:tblHeader/>
        </w:trPr>
        <w:tc>
          <w:tcPr>
            <w:tcW w:w="1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546D44" w14:textId="77777777" w:rsidR="00164F85" w:rsidRPr="00164F85" w:rsidRDefault="00164F85" w:rsidP="00164F85">
            <w:pPr>
              <w:spacing w:after="0" w:line="240" w:lineRule="auto"/>
              <w:rPr>
                <w:rFonts w:ascii="Calibri" w:eastAsia="Times New Roman" w:hAnsi="Calibri" w:cs="Calibri"/>
                <w:b/>
                <w:bCs/>
                <w:color w:val="000000"/>
                <w:kern w:val="0"/>
                <w:sz w:val="24"/>
                <w:szCs w:val="24"/>
                <w:lang w:eastAsia="en-GB"/>
                <w14:ligatures w14:val="none"/>
              </w:rPr>
            </w:pPr>
            <w:r w:rsidRPr="00164F85">
              <w:rPr>
                <w:rFonts w:ascii="Calibri" w:eastAsia="Times New Roman" w:hAnsi="Calibri" w:cs="Calibri"/>
                <w:b/>
                <w:bCs/>
                <w:color w:val="000000"/>
                <w:kern w:val="0"/>
                <w:sz w:val="24"/>
                <w:szCs w:val="24"/>
                <w:lang w:eastAsia="en-GB"/>
                <w14:ligatures w14:val="none"/>
              </w:rPr>
              <w:t>Acronym</w:t>
            </w:r>
          </w:p>
        </w:tc>
        <w:tc>
          <w:tcPr>
            <w:tcW w:w="6460" w:type="dxa"/>
            <w:tcBorders>
              <w:top w:val="single" w:sz="4" w:space="0" w:color="auto"/>
              <w:left w:val="nil"/>
              <w:bottom w:val="single" w:sz="4" w:space="0" w:color="auto"/>
              <w:right w:val="single" w:sz="4" w:space="0" w:color="auto"/>
            </w:tcBorders>
            <w:shd w:val="clear" w:color="auto" w:fill="auto"/>
            <w:noWrap/>
            <w:vAlign w:val="bottom"/>
            <w:hideMark/>
          </w:tcPr>
          <w:p w14:paraId="6CF09A2C" w14:textId="77777777" w:rsidR="00164F85" w:rsidRPr="00164F85" w:rsidRDefault="00164F85" w:rsidP="00164F85">
            <w:pPr>
              <w:spacing w:after="0" w:line="240" w:lineRule="auto"/>
              <w:rPr>
                <w:rFonts w:ascii="Calibri" w:eastAsia="Times New Roman" w:hAnsi="Calibri" w:cs="Calibri"/>
                <w:b/>
                <w:bCs/>
                <w:color w:val="000000"/>
                <w:kern w:val="0"/>
                <w:sz w:val="24"/>
                <w:szCs w:val="24"/>
                <w:lang w:eastAsia="en-GB"/>
                <w14:ligatures w14:val="none"/>
              </w:rPr>
            </w:pPr>
            <w:r w:rsidRPr="00164F85">
              <w:rPr>
                <w:rFonts w:ascii="Calibri" w:eastAsia="Times New Roman" w:hAnsi="Calibri" w:cs="Calibri"/>
                <w:b/>
                <w:bCs/>
                <w:color w:val="000000"/>
                <w:kern w:val="0"/>
                <w:sz w:val="24"/>
                <w:szCs w:val="24"/>
                <w:lang w:eastAsia="en-GB"/>
                <w14:ligatures w14:val="none"/>
              </w:rPr>
              <w:t>Meaning</w:t>
            </w:r>
          </w:p>
        </w:tc>
      </w:tr>
      <w:tr w:rsidR="00164F85" w:rsidRPr="00164F85" w14:paraId="533400F2"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AD5DFC0"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AI</w:t>
            </w:r>
          </w:p>
        </w:tc>
        <w:tc>
          <w:tcPr>
            <w:tcW w:w="6460" w:type="dxa"/>
            <w:tcBorders>
              <w:top w:val="nil"/>
              <w:left w:val="nil"/>
              <w:bottom w:val="single" w:sz="4" w:space="0" w:color="auto"/>
              <w:right w:val="single" w:sz="4" w:space="0" w:color="auto"/>
            </w:tcBorders>
            <w:shd w:val="clear" w:color="auto" w:fill="auto"/>
            <w:noWrap/>
            <w:vAlign w:val="bottom"/>
            <w:hideMark/>
          </w:tcPr>
          <w:p w14:paraId="29F5BBD7"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Artificial Intelligence </w:t>
            </w:r>
          </w:p>
        </w:tc>
      </w:tr>
      <w:tr w:rsidR="00164F85" w:rsidRPr="00164F85" w14:paraId="36645054"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0D151597"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ATP</w:t>
            </w:r>
          </w:p>
        </w:tc>
        <w:tc>
          <w:tcPr>
            <w:tcW w:w="6460" w:type="dxa"/>
            <w:tcBorders>
              <w:top w:val="nil"/>
              <w:left w:val="nil"/>
              <w:bottom w:val="single" w:sz="4" w:space="0" w:color="auto"/>
              <w:right w:val="single" w:sz="4" w:space="0" w:color="auto"/>
            </w:tcBorders>
            <w:shd w:val="clear" w:color="auto" w:fill="auto"/>
            <w:noWrap/>
            <w:vAlign w:val="bottom"/>
            <w:hideMark/>
          </w:tcPr>
          <w:p w14:paraId="7CE9F4E1"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Advanced Threat Protection </w:t>
            </w:r>
          </w:p>
        </w:tc>
      </w:tr>
      <w:tr w:rsidR="00164F85" w:rsidRPr="00164F85" w14:paraId="6265BFE0"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16A7245"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ATT&amp;CK</w:t>
            </w:r>
          </w:p>
        </w:tc>
        <w:tc>
          <w:tcPr>
            <w:tcW w:w="6460" w:type="dxa"/>
            <w:tcBorders>
              <w:top w:val="nil"/>
              <w:left w:val="nil"/>
              <w:bottom w:val="single" w:sz="4" w:space="0" w:color="auto"/>
              <w:right w:val="single" w:sz="4" w:space="0" w:color="auto"/>
            </w:tcBorders>
            <w:shd w:val="clear" w:color="auto" w:fill="auto"/>
            <w:noWrap/>
            <w:vAlign w:val="bottom"/>
            <w:hideMark/>
          </w:tcPr>
          <w:p w14:paraId="2BAE8D0C"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Adversarial Tactics, Techniques &amp; Common Knowledge</w:t>
            </w:r>
          </w:p>
        </w:tc>
      </w:tr>
      <w:tr w:rsidR="00AE1FE8" w:rsidRPr="00164F85" w14:paraId="7BA1C065"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951157E" w14:textId="5F1092E7" w:rsidR="00AE1FE8" w:rsidRPr="00164F85" w:rsidRDefault="00AE1FE8"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AV</w:t>
            </w:r>
          </w:p>
        </w:tc>
        <w:tc>
          <w:tcPr>
            <w:tcW w:w="6460" w:type="dxa"/>
            <w:tcBorders>
              <w:top w:val="nil"/>
              <w:left w:val="nil"/>
              <w:bottom w:val="single" w:sz="4" w:space="0" w:color="auto"/>
              <w:right w:val="single" w:sz="4" w:space="0" w:color="auto"/>
            </w:tcBorders>
            <w:shd w:val="clear" w:color="auto" w:fill="auto"/>
            <w:noWrap/>
            <w:vAlign w:val="bottom"/>
          </w:tcPr>
          <w:p w14:paraId="06B2277E" w14:textId="69886BAB" w:rsidR="00AE1FE8" w:rsidRPr="00164F85" w:rsidRDefault="00BF05E7"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Anti-Virus</w:t>
            </w:r>
          </w:p>
        </w:tc>
      </w:tr>
      <w:tr w:rsidR="00164F85" w:rsidRPr="00164F85" w14:paraId="50F87AEA"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747EEF41"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BC</w:t>
            </w:r>
          </w:p>
        </w:tc>
        <w:tc>
          <w:tcPr>
            <w:tcW w:w="6460" w:type="dxa"/>
            <w:tcBorders>
              <w:top w:val="nil"/>
              <w:left w:val="nil"/>
              <w:bottom w:val="single" w:sz="4" w:space="0" w:color="auto"/>
              <w:right w:val="single" w:sz="4" w:space="0" w:color="auto"/>
            </w:tcBorders>
            <w:shd w:val="clear" w:color="auto" w:fill="auto"/>
            <w:noWrap/>
            <w:vAlign w:val="bottom"/>
            <w:hideMark/>
          </w:tcPr>
          <w:p w14:paraId="44AD8C9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Business Continuity</w:t>
            </w:r>
          </w:p>
        </w:tc>
      </w:tr>
      <w:tr w:rsidR="00164F85" w:rsidRPr="00164F85" w14:paraId="3208D3DE"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79043F7"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C2</w:t>
            </w:r>
          </w:p>
        </w:tc>
        <w:tc>
          <w:tcPr>
            <w:tcW w:w="6460" w:type="dxa"/>
            <w:tcBorders>
              <w:top w:val="nil"/>
              <w:left w:val="nil"/>
              <w:bottom w:val="single" w:sz="4" w:space="0" w:color="auto"/>
              <w:right w:val="single" w:sz="4" w:space="0" w:color="auto"/>
            </w:tcBorders>
            <w:shd w:val="clear" w:color="auto" w:fill="auto"/>
            <w:noWrap/>
            <w:vAlign w:val="bottom"/>
            <w:hideMark/>
          </w:tcPr>
          <w:p w14:paraId="248C3638"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Command and Control</w:t>
            </w:r>
          </w:p>
        </w:tc>
      </w:tr>
      <w:tr w:rsidR="00164F85" w:rsidRPr="00164F85" w14:paraId="7D047A02"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17B4B71B"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CDN</w:t>
            </w:r>
          </w:p>
        </w:tc>
        <w:tc>
          <w:tcPr>
            <w:tcW w:w="6460" w:type="dxa"/>
            <w:tcBorders>
              <w:top w:val="nil"/>
              <w:left w:val="nil"/>
              <w:bottom w:val="single" w:sz="4" w:space="0" w:color="auto"/>
              <w:right w:val="single" w:sz="4" w:space="0" w:color="auto"/>
            </w:tcBorders>
            <w:shd w:val="clear" w:color="auto" w:fill="auto"/>
            <w:noWrap/>
            <w:vAlign w:val="bottom"/>
            <w:hideMark/>
          </w:tcPr>
          <w:p w14:paraId="0AE136EB"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Content Delivery Network </w:t>
            </w:r>
          </w:p>
        </w:tc>
      </w:tr>
      <w:tr w:rsidR="000461AE" w:rsidRPr="00164F85" w14:paraId="49529D41"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842CD37" w14:textId="7DAEC8E4" w:rsidR="000461AE" w:rsidRPr="00164F85" w:rsidRDefault="000461AE"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CE</w:t>
            </w:r>
          </w:p>
        </w:tc>
        <w:tc>
          <w:tcPr>
            <w:tcW w:w="6460" w:type="dxa"/>
            <w:tcBorders>
              <w:top w:val="nil"/>
              <w:left w:val="nil"/>
              <w:bottom w:val="single" w:sz="4" w:space="0" w:color="auto"/>
              <w:right w:val="single" w:sz="4" w:space="0" w:color="auto"/>
            </w:tcBorders>
            <w:shd w:val="clear" w:color="auto" w:fill="auto"/>
            <w:noWrap/>
            <w:vAlign w:val="bottom"/>
          </w:tcPr>
          <w:p w14:paraId="35C7B409" w14:textId="355DBFC7" w:rsidR="000461AE" w:rsidRPr="00164F85" w:rsidRDefault="000461AE" w:rsidP="00164F85">
            <w:pPr>
              <w:spacing w:after="0" w:line="240" w:lineRule="auto"/>
              <w:rPr>
                <w:rFonts w:ascii="Calibri" w:eastAsia="Times New Roman" w:hAnsi="Calibri" w:cs="Calibri"/>
                <w:color w:val="000000"/>
                <w:kern w:val="0"/>
                <w:sz w:val="24"/>
                <w:szCs w:val="24"/>
                <w:lang w:eastAsia="en-GB"/>
                <w14:ligatures w14:val="none"/>
              </w:rPr>
            </w:pPr>
            <w:r>
              <w:rPr>
                <w:rFonts w:cstheme="minorHAnsi"/>
                <w:sz w:val="24"/>
                <w:szCs w:val="24"/>
              </w:rPr>
              <w:t>Cyber Essentials</w:t>
            </w:r>
          </w:p>
        </w:tc>
      </w:tr>
      <w:tr w:rsidR="000425AF" w:rsidRPr="00164F85" w14:paraId="367185B0"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0157E54" w14:textId="5A0FD49B" w:rsidR="000425AF" w:rsidRPr="00164F85" w:rsidRDefault="000425AF"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CGI</w:t>
            </w:r>
          </w:p>
        </w:tc>
        <w:tc>
          <w:tcPr>
            <w:tcW w:w="6460" w:type="dxa"/>
            <w:tcBorders>
              <w:top w:val="nil"/>
              <w:left w:val="nil"/>
              <w:bottom w:val="single" w:sz="4" w:space="0" w:color="auto"/>
              <w:right w:val="single" w:sz="4" w:space="0" w:color="auto"/>
            </w:tcBorders>
            <w:shd w:val="clear" w:color="auto" w:fill="auto"/>
            <w:noWrap/>
            <w:vAlign w:val="bottom"/>
          </w:tcPr>
          <w:p w14:paraId="239C18D6" w14:textId="5A08828E" w:rsidR="000425AF" w:rsidRPr="00164F85" w:rsidRDefault="003B3F2A" w:rsidP="00164F85">
            <w:pPr>
              <w:spacing w:after="0" w:line="240" w:lineRule="auto"/>
              <w:rPr>
                <w:rFonts w:ascii="Calibri" w:eastAsia="Times New Roman" w:hAnsi="Calibri" w:cs="Calibri"/>
                <w:color w:val="000000"/>
                <w:kern w:val="0"/>
                <w:sz w:val="24"/>
                <w:szCs w:val="24"/>
                <w:lang w:eastAsia="en-GB"/>
                <w14:ligatures w14:val="none"/>
              </w:rPr>
            </w:pPr>
            <w:r>
              <w:rPr>
                <w:rFonts w:cstheme="minorHAnsi"/>
                <w:sz w:val="24"/>
                <w:szCs w:val="24"/>
              </w:rPr>
              <w:t>Common Gateway Interface</w:t>
            </w:r>
          </w:p>
        </w:tc>
      </w:tr>
      <w:tr w:rsidR="00164F85" w:rsidRPr="00164F85" w14:paraId="3C0267B1"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FC9981D"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CIA</w:t>
            </w:r>
          </w:p>
        </w:tc>
        <w:tc>
          <w:tcPr>
            <w:tcW w:w="6460" w:type="dxa"/>
            <w:tcBorders>
              <w:top w:val="nil"/>
              <w:left w:val="nil"/>
              <w:bottom w:val="single" w:sz="4" w:space="0" w:color="auto"/>
              <w:right w:val="single" w:sz="4" w:space="0" w:color="auto"/>
            </w:tcBorders>
            <w:shd w:val="clear" w:color="auto" w:fill="auto"/>
            <w:noWrap/>
            <w:vAlign w:val="bottom"/>
            <w:hideMark/>
          </w:tcPr>
          <w:p w14:paraId="63DD4DE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Confidentiality, Integrity, Availability</w:t>
            </w:r>
          </w:p>
        </w:tc>
      </w:tr>
      <w:tr w:rsidR="00164F85" w:rsidRPr="00164F85" w14:paraId="632516DA"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350C3CC"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CISA</w:t>
            </w:r>
          </w:p>
        </w:tc>
        <w:tc>
          <w:tcPr>
            <w:tcW w:w="6460" w:type="dxa"/>
            <w:tcBorders>
              <w:top w:val="nil"/>
              <w:left w:val="nil"/>
              <w:bottom w:val="single" w:sz="4" w:space="0" w:color="auto"/>
              <w:right w:val="single" w:sz="4" w:space="0" w:color="auto"/>
            </w:tcBorders>
            <w:shd w:val="clear" w:color="auto" w:fill="auto"/>
            <w:noWrap/>
            <w:vAlign w:val="bottom"/>
            <w:hideMark/>
          </w:tcPr>
          <w:p w14:paraId="0C74426D"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Cybersecurity and Infrastructure Security Agency </w:t>
            </w:r>
          </w:p>
        </w:tc>
      </w:tr>
      <w:tr w:rsidR="002C3D5D" w:rsidRPr="00164F85" w14:paraId="2B57F4DC"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BBB1E7E" w14:textId="421F07D0" w:rsidR="002C3D5D" w:rsidRPr="00164F85" w:rsidRDefault="002C3D5D"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COPE0</w:t>
            </w:r>
          </w:p>
        </w:tc>
        <w:tc>
          <w:tcPr>
            <w:tcW w:w="6460" w:type="dxa"/>
            <w:tcBorders>
              <w:top w:val="nil"/>
              <w:left w:val="nil"/>
              <w:bottom w:val="single" w:sz="4" w:space="0" w:color="auto"/>
              <w:right w:val="single" w:sz="4" w:space="0" w:color="auto"/>
            </w:tcBorders>
            <w:shd w:val="clear" w:color="auto" w:fill="auto"/>
            <w:noWrap/>
            <w:vAlign w:val="bottom"/>
          </w:tcPr>
          <w:p w14:paraId="648DB4A4" w14:textId="4BC1CFE8" w:rsidR="002C3D5D" w:rsidRPr="00164F85" w:rsidRDefault="002C3D5D"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Corporate Owned Personally Enabled</w:t>
            </w:r>
          </w:p>
        </w:tc>
      </w:tr>
      <w:tr w:rsidR="00164F85" w:rsidRPr="00164F85" w14:paraId="03A8D881"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0EA9F6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COVID</w:t>
            </w:r>
          </w:p>
        </w:tc>
        <w:tc>
          <w:tcPr>
            <w:tcW w:w="6460" w:type="dxa"/>
            <w:tcBorders>
              <w:top w:val="nil"/>
              <w:left w:val="nil"/>
              <w:bottom w:val="single" w:sz="4" w:space="0" w:color="auto"/>
              <w:right w:val="single" w:sz="4" w:space="0" w:color="auto"/>
            </w:tcBorders>
            <w:shd w:val="clear" w:color="auto" w:fill="auto"/>
            <w:noWrap/>
            <w:vAlign w:val="bottom"/>
            <w:hideMark/>
          </w:tcPr>
          <w:p w14:paraId="63F330ED"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Coronavirus Infectious Disease</w:t>
            </w:r>
          </w:p>
        </w:tc>
      </w:tr>
      <w:tr w:rsidR="00164F85" w:rsidRPr="00164F85" w14:paraId="1734EE08"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7F868F9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CPC</w:t>
            </w:r>
          </w:p>
        </w:tc>
        <w:tc>
          <w:tcPr>
            <w:tcW w:w="6460" w:type="dxa"/>
            <w:tcBorders>
              <w:top w:val="nil"/>
              <w:left w:val="nil"/>
              <w:bottom w:val="single" w:sz="4" w:space="0" w:color="auto"/>
              <w:right w:val="single" w:sz="4" w:space="0" w:color="auto"/>
            </w:tcBorders>
            <w:shd w:val="clear" w:color="auto" w:fill="auto"/>
            <w:noWrap/>
            <w:vAlign w:val="bottom"/>
            <w:hideMark/>
          </w:tcPr>
          <w:p w14:paraId="6840C0E5"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Cureton Pharmaceutical Company </w:t>
            </w:r>
          </w:p>
        </w:tc>
      </w:tr>
      <w:tr w:rsidR="00164F85" w:rsidRPr="00164F85" w14:paraId="3D589ADE"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49C5E67"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CSP</w:t>
            </w:r>
          </w:p>
        </w:tc>
        <w:tc>
          <w:tcPr>
            <w:tcW w:w="6460" w:type="dxa"/>
            <w:tcBorders>
              <w:top w:val="nil"/>
              <w:left w:val="nil"/>
              <w:bottom w:val="single" w:sz="4" w:space="0" w:color="auto"/>
              <w:right w:val="single" w:sz="4" w:space="0" w:color="auto"/>
            </w:tcBorders>
            <w:shd w:val="clear" w:color="auto" w:fill="auto"/>
            <w:noWrap/>
            <w:vAlign w:val="bottom"/>
            <w:hideMark/>
          </w:tcPr>
          <w:p w14:paraId="5DDE89C8"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Cloud Service Provider</w:t>
            </w:r>
          </w:p>
        </w:tc>
      </w:tr>
      <w:tr w:rsidR="00164F85" w:rsidRPr="00164F85" w14:paraId="255A8235"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0B3A0EFE"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CSRF</w:t>
            </w:r>
          </w:p>
        </w:tc>
        <w:tc>
          <w:tcPr>
            <w:tcW w:w="6460" w:type="dxa"/>
            <w:tcBorders>
              <w:top w:val="nil"/>
              <w:left w:val="nil"/>
              <w:bottom w:val="single" w:sz="4" w:space="0" w:color="auto"/>
              <w:right w:val="single" w:sz="4" w:space="0" w:color="auto"/>
            </w:tcBorders>
            <w:shd w:val="clear" w:color="auto" w:fill="auto"/>
            <w:noWrap/>
            <w:vAlign w:val="bottom"/>
            <w:hideMark/>
          </w:tcPr>
          <w:p w14:paraId="4D5DDFAB"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Cross-Site Request Forgery</w:t>
            </w:r>
          </w:p>
        </w:tc>
      </w:tr>
      <w:tr w:rsidR="00164F85" w:rsidRPr="00164F85" w14:paraId="3031CA9A"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1C41F1FD"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CSS</w:t>
            </w:r>
          </w:p>
        </w:tc>
        <w:tc>
          <w:tcPr>
            <w:tcW w:w="6460" w:type="dxa"/>
            <w:tcBorders>
              <w:top w:val="nil"/>
              <w:left w:val="nil"/>
              <w:bottom w:val="single" w:sz="4" w:space="0" w:color="auto"/>
              <w:right w:val="single" w:sz="4" w:space="0" w:color="auto"/>
            </w:tcBorders>
            <w:shd w:val="clear" w:color="auto" w:fill="auto"/>
            <w:noWrap/>
            <w:vAlign w:val="bottom"/>
            <w:hideMark/>
          </w:tcPr>
          <w:p w14:paraId="28ED3C5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Cross-Site Scripting</w:t>
            </w:r>
          </w:p>
        </w:tc>
      </w:tr>
      <w:tr w:rsidR="00164F85" w:rsidRPr="00164F85" w14:paraId="72ABA714"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0136315E"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DAD</w:t>
            </w:r>
          </w:p>
        </w:tc>
        <w:tc>
          <w:tcPr>
            <w:tcW w:w="6460" w:type="dxa"/>
            <w:tcBorders>
              <w:top w:val="nil"/>
              <w:left w:val="nil"/>
              <w:bottom w:val="single" w:sz="4" w:space="0" w:color="auto"/>
              <w:right w:val="single" w:sz="4" w:space="0" w:color="auto"/>
            </w:tcBorders>
            <w:shd w:val="clear" w:color="auto" w:fill="auto"/>
            <w:noWrap/>
            <w:vAlign w:val="bottom"/>
            <w:hideMark/>
          </w:tcPr>
          <w:p w14:paraId="17109833"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Disclosure, Alteration, Denial</w:t>
            </w:r>
          </w:p>
        </w:tc>
      </w:tr>
      <w:tr w:rsidR="000251B3" w:rsidRPr="00164F85" w14:paraId="4A76D20E"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1C19AF8" w14:textId="03F0B804" w:rsidR="000251B3" w:rsidRPr="00164F85" w:rsidRDefault="000251B3"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DB</w:t>
            </w:r>
          </w:p>
        </w:tc>
        <w:tc>
          <w:tcPr>
            <w:tcW w:w="6460" w:type="dxa"/>
            <w:tcBorders>
              <w:top w:val="nil"/>
              <w:left w:val="nil"/>
              <w:bottom w:val="single" w:sz="4" w:space="0" w:color="auto"/>
              <w:right w:val="single" w:sz="4" w:space="0" w:color="auto"/>
            </w:tcBorders>
            <w:shd w:val="clear" w:color="auto" w:fill="auto"/>
            <w:noWrap/>
            <w:vAlign w:val="bottom"/>
          </w:tcPr>
          <w:p w14:paraId="6B62DAF5" w14:textId="3D446CA7" w:rsidR="000251B3" w:rsidRPr="00164F85" w:rsidRDefault="000251B3"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Database</w:t>
            </w:r>
          </w:p>
        </w:tc>
      </w:tr>
      <w:tr w:rsidR="00164F85" w:rsidRPr="00164F85" w14:paraId="6FE54039"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3E35ABB4"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DC</w:t>
            </w:r>
          </w:p>
        </w:tc>
        <w:tc>
          <w:tcPr>
            <w:tcW w:w="6460" w:type="dxa"/>
            <w:tcBorders>
              <w:top w:val="nil"/>
              <w:left w:val="nil"/>
              <w:bottom w:val="single" w:sz="4" w:space="0" w:color="auto"/>
              <w:right w:val="single" w:sz="4" w:space="0" w:color="auto"/>
            </w:tcBorders>
            <w:shd w:val="clear" w:color="auto" w:fill="auto"/>
            <w:noWrap/>
            <w:vAlign w:val="bottom"/>
            <w:hideMark/>
          </w:tcPr>
          <w:p w14:paraId="2C08FD2C"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Domain Controller</w:t>
            </w:r>
          </w:p>
        </w:tc>
      </w:tr>
      <w:tr w:rsidR="00164F85" w:rsidRPr="00164F85" w14:paraId="61B5819C"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8DDB03C"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DDoS</w:t>
            </w:r>
          </w:p>
        </w:tc>
        <w:tc>
          <w:tcPr>
            <w:tcW w:w="6460" w:type="dxa"/>
            <w:tcBorders>
              <w:top w:val="nil"/>
              <w:left w:val="nil"/>
              <w:bottom w:val="single" w:sz="4" w:space="0" w:color="auto"/>
              <w:right w:val="single" w:sz="4" w:space="0" w:color="auto"/>
            </w:tcBorders>
            <w:shd w:val="clear" w:color="auto" w:fill="auto"/>
            <w:noWrap/>
            <w:vAlign w:val="bottom"/>
            <w:hideMark/>
          </w:tcPr>
          <w:p w14:paraId="7BBECC6E"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Distributed Denial of Service</w:t>
            </w:r>
          </w:p>
        </w:tc>
      </w:tr>
      <w:tr w:rsidR="00164F85" w:rsidRPr="00164F85" w14:paraId="7C0A8B2A"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0B3A1C03"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DLP</w:t>
            </w:r>
          </w:p>
        </w:tc>
        <w:tc>
          <w:tcPr>
            <w:tcW w:w="6460" w:type="dxa"/>
            <w:tcBorders>
              <w:top w:val="nil"/>
              <w:left w:val="nil"/>
              <w:bottom w:val="single" w:sz="4" w:space="0" w:color="auto"/>
              <w:right w:val="single" w:sz="4" w:space="0" w:color="auto"/>
            </w:tcBorders>
            <w:shd w:val="clear" w:color="auto" w:fill="auto"/>
            <w:noWrap/>
            <w:vAlign w:val="bottom"/>
            <w:hideMark/>
          </w:tcPr>
          <w:p w14:paraId="4F514680"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Data Loss Prevention </w:t>
            </w:r>
          </w:p>
        </w:tc>
      </w:tr>
      <w:tr w:rsidR="002B5292" w:rsidRPr="00164F85" w14:paraId="68A7D337"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1FB1DDC" w14:textId="7303FFCF" w:rsidR="002B5292" w:rsidRPr="00164F85" w:rsidRDefault="002B5292"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DMZ</w:t>
            </w:r>
          </w:p>
        </w:tc>
        <w:tc>
          <w:tcPr>
            <w:tcW w:w="6460" w:type="dxa"/>
            <w:tcBorders>
              <w:top w:val="nil"/>
              <w:left w:val="nil"/>
              <w:bottom w:val="single" w:sz="4" w:space="0" w:color="auto"/>
              <w:right w:val="single" w:sz="4" w:space="0" w:color="auto"/>
            </w:tcBorders>
            <w:shd w:val="clear" w:color="auto" w:fill="auto"/>
            <w:noWrap/>
            <w:vAlign w:val="bottom"/>
          </w:tcPr>
          <w:p w14:paraId="69B53B10" w14:textId="0572665E" w:rsidR="002B5292" w:rsidRPr="00164F85" w:rsidRDefault="002B5292"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Demilitarised Zone</w:t>
            </w:r>
          </w:p>
        </w:tc>
      </w:tr>
      <w:tr w:rsidR="00164F85" w:rsidRPr="00164F85" w14:paraId="21699BAC"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3B89D553"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DoS</w:t>
            </w:r>
          </w:p>
        </w:tc>
        <w:tc>
          <w:tcPr>
            <w:tcW w:w="6460" w:type="dxa"/>
            <w:tcBorders>
              <w:top w:val="nil"/>
              <w:left w:val="nil"/>
              <w:bottom w:val="single" w:sz="4" w:space="0" w:color="auto"/>
              <w:right w:val="single" w:sz="4" w:space="0" w:color="auto"/>
            </w:tcBorders>
            <w:shd w:val="clear" w:color="auto" w:fill="auto"/>
            <w:noWrap/>
            <w:vAlign w:val="bottom"/>
            <w:hideMark/>
          </w:tcPr>
          <w:p w14:paraId="31C9AFCA"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Denial of Service</w:t>
            </w:r>
          </w:p>
        </w:tc>
      </w:tr>
      <w:tr w:rsidR="00164F85" w:rsidRPr="00164F85" w14:paraId="40BAF1AE"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B85CD4E"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DPO</w:t>
            </w:r>
          </w:p>
        </w:tc>
        <w:tc>
          <w:tcPr>
            <w:tcW w:w="6460" w:type="dxa"/>
            <w:tcBorders>
              <w:top w:val="nil"/>
              <w:left w:val="nil"/>
              <w:bottom w:val="single" w:sz="4" w:space="0" w:color="auto"/>
              <w:right w:val="single" w:sz="4" w:space="0" w:color="auto"/>
            </w:tcBorders>
            <w:shd w:val="clear" w:color="auto" w:fill="auto"/>
            <w:noWrap/>
            <w:vAlign w:val="bottom"/>
            <w:hideMark/>
          </w:tcPr>
          <w:p w14:paraId="07220F8B"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Data Protection Officer </w:t>
            </w:r>
          </w:p>
        </w:tc>
      </w:tr>
      <w:tr w:rsidR="00164F85" w:rsidRPr="00164F85" w14:paraId="1C2AD153"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5ED6842A"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DR</w:t>
            </w:r>
          </w:p>
        </w:tc>
        <w:tc>
          <w:tcPr>
            <w:tcW w:w="6460" w:type="dxa"/>
            <w:tcBorders>
              <w:top w:val="nil"/>
              <w:left w:val="nil"/>
              <w:bottom w:val="single" w:sz="4" w:space="0" w:color="auto"/>
              <w:right w:val="single" w:sz="4" w:space="0" w:color="auto"/>
            </w:tcBorders>
            <w:shd w:val="clear" w:color="auto" w:fill="auto"/>
            <w:noWrap/>
            <w:vAlign w:val="bottom"/>
            <w:hideMark/>
          </w:tcPr>
          <w:p w14:paraId="669924E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Disaster Recovery </w:t>
            </w:r>
          </w:p>
        </w:tc>
      </w:tr>
      <w:tr w:rsidR="00931086" w:rsidRPr="00164F85" w14:paraId="09DD97FA"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E5295A5" w14:textId="7D087929" w:rsidR="00931086" w:rsidRPr="00164F85" w:rsidRDefault="00931086"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ETC</w:t>
            </w:r>
          </w:p>
        </w:tc>
        <w:tc>
          <w:tcPr>
            <w:tcW w:w="6460" w:type="dxa"/>
            <w:tcBorders>
              <w:top w:val="nil"/>
              <w:left w:val="nil"/>
              <w:bottom w:val="single" w:sz="4" w:space="0" w:color="auto"/>
              <w:right w:val="single" w:sz="4" w:space="0" w:color="auto"/>
            </w:tcBorders>
            <w:shd w:val="clear" w:color="auto" w:fill="auto"/>
            <w:noWrap/>
            <w:vAlign w:val="bottom"/>
          </w:tcPr>
          <w:p w14:paraId="31439CA8" w14:textId="3D15191A" w:rsidR="00931086" w:rsidRPr="00164F85" w:rsidRDefault="00931086"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Edinburgh Tram Company</w:t>
            </w:r>
          </w:p>
        </w:tc>
      </w:tr>
      <w:tr w:rsidR="00164F85" w:rsidRPr="00164F85" w14:paraId="1B4FC769"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31AD113B"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FDE</w:t>
            </w:r>
          </w:p>
        </w:tc>
        <w:tc>
          <w:tcPr>
            <w:tcW w:w="6460" w:type="dxa"/>
            <w:tcBorders>
              <w:top w:val="nil"/>
              <w:left w:val="nil"/>
              <w:bottom w:val="single" w:sz="4" w:space="0" w:color="auto"/>
              <w:right w:val="single" w:sz="4" w:space="0" w:color="auto"/>
            </w:tcBorders>
            <w:shd w:val="clear" w:color="auto" w:fill="auto"/>
            <w:noWrap/>
            <w:vAlign w:val="bottom"/>
            <w:hideMark/>
          </w:tcPr>
          <w:p w14:paraId="577AC120"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Full Disk Encryption </w:t>
            </w:r>
          </w:p>
        </w:tc>
      </w:tr>
      <w:tr w:rsidR="00164F85" w:rsidRPr="00164F85" w14:paraId="646AAD4E"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5EA1D85E"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FDI</w:t>
            </w:r>
          </w:p>
        </w:tc>
        <w:tc>
          <w:tcPr>
            <w:tcW w:w="6460" w:type="dxa"/>
            <w:tcBorders>
              <w:top w:val="nil"/>
              <w:left w:val="nil"/>
              <w:bottom w:val="single" w:sz="4" w:space="0" w:color="auto"/>
              <w:right w:val="single" w:sz="4" w:space="0" w:color="auto"/>
            </w:tcBorders>
            <w:shd w:val="clear" w:color="auto" w:fill="auto"/>
            <w:noWrap/>
            <w:vAlign w:val="bottom"/>
            <w:hideMark/>
          </w:tcPr>
          <w:p w14:paraId="01F66418"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False Data Injection </w:t>
            </w:r>
          </w:p>
        </w:tc>
      </w:tr>
      <w:tr w:rsidR="00164F85" w:rsidRPr="00164F85" w14:paraId="3F3CB86F"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B877934"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FOI</w:t>
            </w:r>
          </w:p>
        </w:tc>
        <w:tc>
          <w:tcPr>
            <w:tcW w:w="6460" w:type="dxa"/>
            <w:tcBorders>
              <w:top w:val="nil"/>
              <w:left w:val="nil"/>
              <w:bottom w:val="single" w:sz="4" w:space="0" w:color="auto"/>
              <w:right w:val="single" w:sz="4" w:space="0" w:color="auto"/>
            </w:tcBorders>
            <w:shd w:val="clear" w:color="auto" w:fill="auto"/>
            <w:noWrap/>
            <w:vAlign w:val="bottom"/>
            <w:hideMark/>
          </w:tcPr>
          <w:p w14:paraId="4741B800"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Freedom of Information </w:t>
            </w:r>
          </w:p>
        </w:tc>
      </w:tr>
      <w:tr w:rsidR="00164F85" w:rsidRPr="00164F85" w14:paraId="47BD3EA5"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177C4B6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FTP</w:t>
            </w:r>
          </w:p>
        </w:tc>
        <w:tc>
          <w:tcPr>
            <w:tcW w:w="6460" w:type="dxa"/>
            <w:tcBorders>
              <w:top w:val="nil"/>
              <w:left w:val="nil"/>
              <w:bottom w:val="single" w:sz="4" w:space="0" w:color="auto"/>
              <w:right w:val="single" w:sz="4" w:space="0" w:color="auto"/>
            </w:tcBorders>
            <w:shd w:val="clear" w:color="auto" w:fill="auto"/>
            <w:noWrap/>
            <w:vAlign w:val="bottom"/>
            <w:hideMark/>
          </w:tcPr>
          <w:p w14:paraId="16655010"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File Transfer Protocol</w:t>
            </w:r>
          </w:p>
        </w:tc>
      </w:tr>
      <w:tr w:rsidR="00164F85" w:rsidRPr="00164F85" w14:paraId="311423D6"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21908B2"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GDPR</w:t>
            </w:r>
          </w:p>
        </w:tc>
        <w:tc>
          <w:tcPr>
            <w:tcW w:w="6460" w:type="dxa"/>
            <w:tcBorders>
              <w:top w:val="nil"/>
              <w:left w:val="nil"/>
              <w:bottom w:val="single" w:sz="4" w:space="0" w:color="auto"/>
              <w:right w:val="single" w:sz="4" w:space="0" w:color="auto"/>
            </w:tcBorders>
            <w:shd w:val="clear" w:color="auto" w:fill="auto"/>
            <w:noWrap/>
            <w:vAlign w:val="bottom"/>
            <w:hideMark/>
          </w:tcPr>
          <w:p w14:paraId="556F7CD0"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General Data Protection Regulation </w:t>
            </w:r>
          </w:p>
        </w:tc>
      </w:tr>
      <w:tr w:rsidR="00164F85" w:rsidRPr="00164F85" w14:paraId="50641C91"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CAF8E4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HOIC</w:t>
            </w:r>
          </w:p>
        </w:tc>
        <w:tc>
          <w:tcPr>
            <w:tcW w:w="6460" w:type="dxa"/>
            <w:tcBorders>
              <w:top w:val="nil"/>
              <w:left w:val="nil"/>
              <w:bottom w:val="single" w:sz="4" w:space="0" w:color="auto"/>
              <w:right w:val="single" w:sz="4" w:space="0" w:color="auto"/>
            </w:tcBorders>
            <w:shd w:val="clear" w:color="auto" w:fill="auto"/>
            <w:noWrap/>
            <w:vAlign w:val="bottom"/>
            <w:hideMark/>
          </w:tcPr>
          <w:p w14:paraId="25F202DA"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High Orbit Ion Cannon </w:t>
            </w:r>
          </w:p>
        </w:tc>
      </w:tr>
      <w:tr w:rsidR="00164F85" w:rsidRPr="00164F85" w14:paraId="2CAC6181"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BA8C96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HTTP</w:t>
            </w:r>
          </w:p>
        </w:tc>
        <w:tc>
          <w:tcPr>
            <w:tcW w:w="6460" w:type="dxa"/>
            <w:tcBorders>
              <w:top w:val="nil"/>
              <w:left w:val="nil"/>
              <w:bottom w:val="single" w:sz="4" w:space="0" w:color="auto"/>
              <w:right w:val="single" w:sz="4" w:space="0" w:color="auto"/>
            </w:tcBorders>
            <w:shd w:val="clear" w:color="auto" w:fill="auto"/>
            <w:noWrap/>
            <w:vAlign w:val="bottom"/>
            <w:hideMark/>
          </w:tcPr>
          <w:p w14:paraId="05446A3D"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Hypertext Transfer Protocol</w:t>
            </w:r>
          </w:p>
        </w:tc>
      </w:tr>
      <w:tr w:rsidR="00164F85" w:rsidRPr="00164F85" w14:paraId="3B38393A"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C25664E"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HTTPS</w:t>
            </w:r>
          </w:p>
        </w:tc>
        <w:tc>
          <w:tcPr>
            <w:tcW w:w="6460" w:type="dxa"/>
            <w:tcBorders>
              <w:top w:val="nil"/>
              <w:left w:val="nil"/>
              <w:bottom w:val="single" w:sz="4" w:space="0" w:color="auto"/>
              <w:right w:val="single" w:sz="4" w:space="0" w:color="auto"/>
            </w:tcBorders>
            <w:shd w:val="clear" w:color="auto" w:fill="auto"/>
            <w:noWrap/>
            <w:vAlign w:val="bottom"/>
            <w:hideMark/>
          </w:tcPr>
          <w:p w14:paraId="71D2B35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Hypertext Transfer Protocol Secure</w:t>
            </w:r>
          </w:p>
        </w:tc>
      </w:tr>
      <w:tr w:rsidR="00164F85" w:rsidRPr="00164F85" w14:paraId="778D13D3"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76F82754"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IAB</w:t>
            </w:r>
          </w:p>
        </w:tc>
        <w:tc>
          <w:tcPr>
            <w:tcW w:w="6460" w:type="dxa"/>
            <w:tcBorders>
              <w:top w:val="nil"/>
              <w:left w:val="nil"/>
              <w:bottom w:val="single" w:sz="4" w:space="0" w:color="auto"/>
              <w:right w:val="single" w:sz="4" w:space="0" w:color="auto"/>
            </w:tcBorders>
            <w:shd w:val="clear" w:color="auto" w:fill="auto"/>
            <w:noWrap/>
            <w:vAlign w:val="bottom"/>
            <w:hideMark/>
          </w:tcPr>
          <w:p w14:paraId="2909C9BD"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Initial Access Brokers </w:t>
            </w:r>
          </w:p>
        </w:tc>
      </w:tr>
      <w:tr w:rsidR="00164F85" w:rsidRPr="00164F85" w14:paraId="2D14E29F"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7A3E8062"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ICL</w:t>
            </w:r>
          </w:p>
        </w:tc>
        <w:tc>
          <w:tcPr>
            <w:tcW w:w="6460" w:type="dxa"/>
            <w:tcBorders>
              <w:top w:val="nil"/>
              <w:left w:val="nil"/>
              <w:bottom w:val="single" w:sz="4" w:space="0" w:color="auto"/>
              <w:right w:val="single" w:sz="4" w:space="0" w:color="auto"/>
            </w:tcBorders>
            <w:shd w:val="clear" w:color="auto" w:fill="auto"/>
            <w:noWrap/>
            <w:vAlign w:val="bottom"/>
            <w:hideMark/>
          </w:tcPr>
          <w:p w14:paraId="4AD01DD2"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Inter-Campus Link </w:t>
            </w:r>
          </w:p>
        </w:tc>
      </w:tr>
      <w:tr w:rsidR="00164F85" w:rsidRPr="00164F85" w14:paraId="74C99F85"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1546C5BB"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ICMP</w:t>
            </w:r>
          </w:p>
        </w:tc>
        <w:tc>
          <w:tcPr>
            <w:tcW w:w="6460" w:type="dxa"/>
            <w:tcBorders>
              <w:top w:val="nil"/>
              <w:left w:val="nil"/>
              <w:bottom w:val="single" w:sz="4" w:space="0" w:color="auto"/>
              <w:right w:val="single" w:sz="4" w:space="0" w:color="auto"/>
            </w:tcBorders>
            <w:shd w:val="clear" w:color="auto" w:fill="auto"/>
            <w:noWrap/>
            <w:vAlign w:val="bottom"/>
            <w:hideMark/>
          </w:tcPr>
          <w:p w14:paraId="571C53D9"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Internet Control Message Protocol</w:t>
            </w:r>
          </w:p>
        </w:tc>
      </w:tr>
      <w:tr w:rsidR="00164F85" w:rsidRPr="00164F85" w14:paraId="3D2A2DDC"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75F99C89"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ICO</w:t>
            </w:r>
          </w:p>
        </w:tc>
        <w:tc>
          <w:tcPr>
            <w:tcW w:w="6460" w:type="dxa"/>
            <w:tcBorders>
              <w:top w:val="nil"/>
              <w:left w:val="nil"/>
              <w:bottom w:val="single" w:sz="4" w:space="0" w:color="auto"/>
              <w:right w:val="single" w:sz="4" w:space="0" w:color="auto"/>
            </w:tcBorders>
            <w:shd w:val="clear" w:color="auto" w:fill="auto"/>
            <w:noWrap/>
            <w:vAlign w:val="bottom"/>
            <w:hideMark/>
          </w:tcPr>
          <w:p w14:paraId="03F73147"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Information Commissioner's Office</w:t>
            </w:r>
          </w:p>
        </w:tc>
      </w:tr>
      <w:tr w:rsidR="00164F85" w:rsidRPr="00164F85" w14:paraId="3B5CF2E7"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162E2C30"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lastRenderedPageBreak/>
              <w:t>IDS</w:t>
            </w:r>
          </w:p>
        </w:tc>
        <w:tc>
          <w:tcPr>
            <w:tcW w:w="6460" w:type="dxa"/>
            <w:tcBorders>
              <w:top w:val="nil"/>
              <w:left w:val="nil"/>
              <w:bottom w:val="single" w:sz="4" w:space="0" w:color="auto"/>
              <w:right w:val="single" w:sz="4" w:space="0" w:color="auto"/>
            </w:tcBorders>
            <w:shd w:val="clear" w:color="auto" w:fill="auto"/>
            <w:noWrap/>
            <w:vAlign w:val="bottom"/>
            <w:hideMark/>
          </w:tcPr>
          <w:p w14:paraId="0461EA0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Intrusion Detection System </w:t>
            </w:r>
          </w:p>
        </w:tc>
      </w:tr>
      <w:tr w:rsidR="00164F85" w:rsidRPr="00164F85" w14:paraId="40A1B6E8"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77DF5D42"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IEEE</w:t>
            </w:r>
          </w:p>
        </w:tc>
        <w:tc>
          <w:tcPr>
            <w:tcW w:w="6460" w:type="dxa"/>
            <w:tcBorders>
              <w:top w:val="nil"/>
              <w:left w:val="nil"/>
              <w:bottom w:val="single" w:sz="4" w:space="0" w:color="auto"/>
              <w:right w:val="single" w:sz="4" w:space="0" w:color="auto"/>
            </w:tcBorders>
            <w:shd w:val="clear" w:color="auto" w:fill="auto"/>
            <w:noWrap/>
            <w:vAlign w:val="bottom"/>
            <w:hideMark/>
          </w:tcPr>
          <w:p w14:paraId="4F09A8E8"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Institute of Electrical and Electronics Engineers</w:t>
            </w:r>
          </w:p>
        </w:tc>
      </w:tr>
      <w:tr w:rsidR="00164F85" w:rsidRPr="00164F85" w14:paraId="2570DFA1"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16F2A7F8"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IPS</w:t>
            </w:r>
          </w:p>
        </w:tc>
        <w:tc>
          <w:tcPr>
            <w:tcW w:w="6460" w:type="dxa"/>
            <w:tcBorders>
              <w:top w:val="nil"/>
              <w:left w:val="nil"/>
              <w:bottom w:val="single" w:sz="4" w:space="0" w:color="auto"/>
              <w:right w:val="single" w:sz="4" w:space="0" w:color="auto"/>
            </w:tcBorders>
            <w:shd w:val="clear" w:color="auto" w:fill="auto"/>
            <w:noWrap/>
            <w:vAlign w:val="bottom"/>
            <w:hideMark/>
          </w:tcPr>
          <w:p w14:paraId="762285B8"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Intrusion Prevention System </w:t>
            </w:r>
          </w:p>
        </w:tc>
      </w:tr>
      <w:tr w:rsidR="00164F85" w:rsidRPr="00164F85" w14:paraId="06D89406"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763FD9A9"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IR</w:t>
            </w:r>
          </w:p>
        </w:tc>
        <w:tc>
          <w:tcPr>
            <w:tcW w:w="6460" w:type="dxa"/>
            <w:tcBorders>
              <w:top w:val="nil"/>
              <w:left w:val="nil"/>
              <w:bottom w:val="single" w:sz="4" w:space="0" w:color="auto"/>
              <w:right w:val="single" w:sz="4" w:space="0" w:color="auto"/>
            </w:tcBorders>
            <w:shd w:val="clear" w:color="auto" w:fill="auto"/>
            <w:noWrap/>
            <w:vAlign w:val="bottom"/>
            <w:hideMark/>
          </w:tcPr>
          <w:p w14:paraId="0A8E0EC0"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Incident Response </w:t>
            </w:r>
          </w:p>
        </w:tc>
      </w:tr>
      <w:tr w:rsidR="00164F85" w:rsidRPr="00164F85" w14:paraId="402F64B6"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3DB36D77"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JISC</w:t>
            </w:r>
          </w:p>
        </w:tc>
        <w:tc>
          <w:tcPr>
            <w:tcW w:w="6460" w:type="dxa"/>
            <w:tcBorders>
              <w:top w:val="nil"/>
              <w:left w:val="nil"/>
              <w:bottom w:val="single" w:sz="4" w:space="0" w:color="auto"/>
              <w:right w:val="single" w:sz="4" w:space="0" w:color="auto"/>
            </w:tcBorders>
            <w:shd w:val="clear" w:color="auto" w:fill="auto"/>
            <w:noWrap/>
            <w:vAlign w:val="bottom"/>
            <w:hideMark/>
          </w:tcPr>
          <w:p w14:paraId="277B4C6B"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Joint Information Systems Committee </w:t>
            </w:r>
          </w:p>
        </w:tc>
      </w:tr>
      <w:tr w:rsidR="00164F85" w:rsidRPr="00164F85" w14:paraId="31AA2EF2"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75376AAA"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JTR</w:t>
            </w:r>
          </w:p>
        </w:tc>
        <w:tc>
          <w:tcPr>
            <w:tcW w:w="6460" w:type="dxa"/>
            <w:tcBorders>
              <w:top w:val="nil"/>
              <w:left w:val="nil"/>
              <w:bottom w:val="single" w:sz="4" w:space="0" w:color="auto"/>
              <w:right w:val="single" w:sz="4" w:space="0" w:color="auto"/>
            </w:tcBorders>
            <w:shd w:val="clear" w:color="auto" w:fill="auto"/>
            <w:noWrap/>
            <w:vAlign w:val="bottom"/>
            <w:hideMark/>
          </w:tcPr>
          <w:p w14:paraId="6A03DFB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John the Ripper </w:t>
            </w:r>
          </w:p>
        </w:tc>
      </w:tr>
      <w:tr w:rsidR="00164F85" w:rsidRPr="00164F85" w14:paraId="157072D5"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8D7CDFB"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LLMNR</w:t>
            </w:r>
          </w:p>
        </w:tc>
        <w:tc>
          <w:tcPr>
            <w:tcW w:w="6460" w:type="dxa"/>
            <w:tcBorders>
              <w:top w:val="nil"/>
              <w:left w:val="nil"/>
              <w:bottom w:val="single" w:sz="4" w:space="0" w:color="auto"/>
              <w:right w:val="single" w:sz="4" w:space="0" w:color="auto"/>
            </w:tcBorders>
            <w:shd w:val="clear" w:color="auto" w:fill="auto"/>
            <w:noWrap/>
            <w:vAlign w:val="bottom"/>
            <w:hideMark/>
          </w:tcPr>
          <w:p w14:paraId="3A060EBE" w14:textId="77777777" w:rsidR="00164F85" w:rsidRPr="00164F85" w:rsidRDefault="00164F85" w:rsidP="00164F85">
            <w:pPr>
              <w:spacing w:after="0" w:line="240" w:lineRule="auto"/>
              <w:rPr>
                <w:rFonts w:ascii="Calibri" w:eastAsia="Times New Roman" w:hAnsi="Calibri" w:cs="Calibri"/>
                <w:color w:val="000000"/>
                <w:kern w:val="0"/>
                <w:lang w:eastAsia="en-GB"/>
                <w14:ligatures w14:val="none"/>
              </w:rPr>
            </w:pPr>
            <w:r w:rsidRPr="00164F85">
              <w:rPr>
                <w:rFonts w:ascii="Calibri" w:eastAsia="Times New Roman" w:hAnsi="Calibri" w:cs="Calibri"/>
                <w:color w:val="000000"/>
                <w:kern w:val="0"/>
                <w:lang w:eastAsia="en-GB"/>
                <w14:ligatures w14:val="none"/>
              </w:rPr>
              <w:t xml:space="preserve">Link-Local Multicast Name Resolution </w:t>
            </w:r>
          </w:p>
        </w:tc>
      </w:tr>
      <w:tr w:rsidR="00164F85" w:rsidRPr="00164F85" w14:paraId="14189AE3"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15F206C2"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LOIC</w:t>
            </w:r>
          </w:p>
        </w:tc>
        <w:tc>
          <w:tcPr>
            <w:tcW w:w="6460" w:type="dxa"/>
            <w:tcBorders>
              <w:top w:val="nil"/>
              <w:left w:val="nil"/>
              <w:bottom w:val="single" w:sz="4" w:space="0" w:color="auto"/>
              <w:right w:val="single" w:sz="4" w:space="0" w:color="auto"/>
            </w:tcBorders>
            <w:shd w:val="clear" w:color="auto" w:fill="auto"/>
            <w:noWrap/>
            <w:vAlign w:val="bottom"/>
            <w:hideMark/>
          </w:tcPr>
          <w:p w14:paraId="00FA0EDB"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Low Orbit Ion Cannon </w:t>
            </w:r>
          </w:p>
        </w:tc>
      </w:tr>
      <w:tr w:rsidR="007D62CC" w:rsidRPr="00164F85" w14:paraId="46BCB22E"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9A5738A" w14:textId="718FA9F4" w:rsidR="007D62CC" w:rsidRPr="00164F85" w:rsidRDefault="007D62CC"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MDM</w:t>
            </w:r>
          </w:p>
        </w:tc>
        <w:tc>
          <w:tcPr>
            <w:tcW w:w="6460" w:type="dxa"/>
            <w:tcBorders>
              <w:top w:val="nil"/>
              <w:left w:val="nil"/>
              <w:bottom w:val="single" w:sz="4" w:space="0" w:color="auto"/>
              <w:right w:val="single" w:sz="4" w:space="0" w:color="auto"/>
            </w:tcBorders>
            <w:shd w:val="clear" w:color="auto" w:fill="auto"/>
            <w:noWrap/>
            <w:vAlign w:val="bottom"/>
          </w:tcPr>
          <w:p w14:paraId="3B4E526B" w14:textId="1662C93A" w:rsidR="007D62CC" w:rsidRPr="00164F85" w:rsidRDefault="007D62CC"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Mobile Device Management</w:t>
            </w:r>
          </w:p>
        </w:tc>
      </w:tr>
      <w:tr w:rsidR="00164F85" w:rsidRPr="00164F85" w14:paraId="2352E685"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0EFABA34"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MFA</w:t>
            </w:r>
          </w:p>
        </w:tc>
        <w:tc>
          <w:tcPr>
            <w:tcW w:w="6460" w:type="dxa"/>
            <w:tcBorders>
              <w:top w:val="nil"/>
              <w:left w:val="nil"/>
              <w:bottom w:val="single" w:sz="4" w:space="0" w:color="auto"/>
              <w:right w:val="single" w:sz="4" w:space="0" w:color="auto"/>
            </w:tcBorders>
            <w:shd w:val="clear" w:color="auto" w:fill="auto"/>
            <w:noWrap/>
            <w:vAlign w:val="bottom"/>
            <w:hideMark/>
          </w:tcPr>
          <w:p w14:paraId="43C623A9"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Multi Factor Authentication</w:t>
            </w:r>
          </w:p>
        </w:tc>
      </w:tr>
      <w:tr w:rsidR="00164F85" w:rsidRPr="00164F85" w14:paraId="2402EA03"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3E624F7D"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ML</w:t>
            </w:r>
          </w:p>
        </w:tc>
        <w:tc>
          <w:tcPr>
            <w:tcW w:w="6460" w:type="dxa"/>
            <w:tcBorders>
              <w:top w:val="nil"/>
              <w:left w:val="nil"/>
              <w:bottom w:val="single" w:sz="4" w:space="0" w:color="auto"/>
              <w:right w:val="single" w:sz="4" w:space="0" w:color="auto"/>
            </w:tcBorders>
            <w:shd w:val="clear" w:color="auto" w:fill="auto"/>
            <w:noWrap/>
            <w:vAlign w:val="bottom"/>
            <w:hideMark/>
          </w:tcPr>
          <w:p w14:paraId="5C9039B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Machine Learning </w:t>
            </w:r>
          </w:p>
        </w:tc>
      </w:tr>
      <w:tr w:rsidR="00164F85" w:rsidRPr="00164F85" w14:paraId="614DD55C"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1ED8485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MPS</w:t>
            </w:r>
          </w:p>
        </w:tc>
        <w:tc>
          <w:tcPr>
            <w:tcW w:w="6460" w:type="dxa"/>
            <w:tcBorders>
              <w:top w:val="nil"/>
              <w:left w:val="nil"/>
              <w:bottom w:val="single" w:sz="4" w:space="0" w:color="auto"/>
              <w:right w:val="single" w:sz="4" w:space="0" w:color="auto"/>
            </w:tcBorders>
            <w:shd w:val="clear" w:color="auto" w:fill="auto"/>
            <w:noWrap/>
            <w:vAlign w:val="bottom"/>
            <w:hideMark/>
          </w:tcPr>
          <w:p w14:paraId="6A5BDD83"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Metropolitan Police Service </w:t>
            </w:r>
          </w:p>
        </w:tc>
      </w:tr>
      <w:tr w:rsidR="00164F85" w:rsidRPr="00164F85" w14:paraId="7630CF93"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01FF2469"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NCSC</w:t>
            </w:r>
          </w:p>
        </w:tc>
        <w:tc>
          <w:tcPr>
            <w:tcW w:w="6460" w:type="dxa"/>
            <w:tcBorders>
              <w:top w:val="nil"/>
              <w:left w:val="nil"/>
              <w:bottom w:val="single" w:sz="4" w:space="0" w:color="auto"/>
              <w:right w:val="single" w:sz="4" w:space="0" w:color="auto"/>
            </w:tcBorders>
            <w:shd w:val="clear" w:color="auto" w:fill="auto"/>
            <w:noWrap/>
            <w:vAlign w:val="bottom"/>
            <w:hideMark/>
          </w:tcPr>
          <w:p w14:paraId="34247888"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National Cyber Security Centre </w:t>
            </w:r>
          </w:p>
        </w:tc>
      </w:tr>
      <w:tr w:rsidR="00164F85" w:rsidRPr="00164F85" w14:paraId="77ED3653"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99826E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NDA</w:t>
            </w:r>
          </w:p>
        </w:tc>
        <w:tc>
          <w:tcPr>
            <w:tcW w:w="6460" w:type="dxa"/>
            <w:tcBorders>
              <w:top w:val="nil"/>
              <w:left w:val="nil"/>
              <w:bottom w:val="single" w:sz="4" w:space="0" w:color="auto"/>
              <w:right w:val="single" w:sz="4" w:space="0" w:color="auto"/>
            </w:tcBorders>
            <w:shd w:val="clear" w:color="auto" w:fill="auto"/>
            <w:noWrap/>
            <w:vAlign w:val="bottom"/>
            <w:hideMark/>
          </w:tcPr>
          <w:p w14:paraId="6D191FFE"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Non-disclosure Agreement </w:t>
            </w:r>
          </w:p>
        </w:tc>
      </w:tr>
      <w:tr w:rsidR="00091BC3" w:rsidRPr="00164F85" w14:paraId="5971F374"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2FCDA3A" w14:textId="5B53104D" w:rsidR="00091BC3" w:rsidRPr="00164F85" w:rsidRDefault="00091BC3"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NFS</w:t>
            </w:r>
          </w:p>
        </w:tc>
        <w:tc>
          <w:tcPr>
            <w:tcW w:w="6460" w:type="dxa"/>
            <w:tcBorders>
              <w:top w:val="nil"/>
              <w:left w:val="nil"/>
              <w:bottom w:val="single" w:sz="4" w:space="0" w:color="auto"/>
              <w:right w:val="single" w:sz="4" w:space="0" w:color="auto"/>
            </w:tcBorders>
            <w:shd w:val="clear" w:color="auto" w:fill="auto"/>
            <w:noWrap/>
            <w:vAlign w:val="bottom"/>
          </w:tcPr>
          <w:p w14:paraId="094C9161" w14:textId="61BA7121" w:rsidR="00091BC3" w:rsidRPr="00164F85" w:rsidRDefault="00091BC3"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Network File System</w:t>
            </w:r>
          </w:p>
        </w:tc>
      </w:tr>
      <w:tr w:rsidR="00164F85" w:rsidRPr="00164F85" w14:paraId="762F01C1"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24A1373"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NIST</w:t>
            </w:r>
          </w:p>
        </w:tc>
        <w:tc>
          <w:tcPr>
            <w:tcW w:w="6460" w:type="dxa"/>
            <w:tcBorders>
              <w:top w:val="nil"/>
              <w:left w:val="nil"/>
              <w:bottom w:val="single" w:sz="4" w:space="0" w:color="auto"/>
              <w:right w:val="single" w:sz="4" w:space="0" w:color="auto"/>
            </w:tcBorders>
            <w:shd w:val="clear" w:color="auto" w:fill="auto"/>
            <w:noWrap/>
            <w:vAlign w:val="bottom"/>
            <w:hideMark/>
          </w:tcPr>
          <w:p w14:paraId="4ED90203"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National Institute of Standards and Technology  </w:t>
            </w:r>
          </w:p>
        </w:tc>
      </w:tr>
      <w:tr w:rsidR="00164F85" w:rsidRPr="00164F85" w14:paraId="5D1D9020"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0463530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NVD</w:t>
            </w:r>
          </w:p>
        </w:tc>
        <w:tc>
          <w:tcPr>
            <w:tcW w:w="6460" w:type="dxa"/>
            <w:tcBorders>
              <w:top w:val="nil"/>
              <w:left w:val="nil"/>
              <w:bottom w:val="single" w:sz="4" w:space="0" w:color="auto"/>
              <w:right w:val="single" w:sz="4" w:space="0" w:color="auto"/>
            </w:tcBorders>
            <w:shd w:val="clear" w:color="auto" w:fill="auto"/>
            <w:noWrap/>
            <w:vAlign w:val="bottom"/>
            <w:hideMark/>
          </w:tcPr>
          <w:p w14:paraId="7176295C"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National Vulnerability Database</w:t>
            </w:r>
          </w:p>
        </w:tc>
      </w:tr>
      <w:tr w:rsidR="00164F85" w:rsidRPr="00164F85" w14:paraId="07BB2234"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522F166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OSI</w:t>
            </w:r>
          </w:p>
        </w:tc>
        <w:tc>
          <w:tcPr>
            <w:tcW w:w="6460" w:type="dxa"/>
            <w:tcBorders>
              <w:top w:val="nil"/>
              <w:left w:val="nil"/>
              <w:bottom w:val="single" w:sz="4" w:space="0" w:color="auto"/>
              <w:right w:val="single" w:sz="4" w:space="0" w:color="auto"/>
            </w:tcBorders>
            <w:shd w:val="clear" w:color="auto" w:fill="auto"/>
            <w:noWrap/>
            <w:vAlign w:val="bottom"/>
            <w:hideMark/>
          </w:tcPr>
          <w:p w14:paraId="737C6EF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Open Systems Interconnection</w:t>
            </w:r>
          </w:p>
        </w:tc>
      </w:tr>
      <w:tr w:rsidR="00164F85" w:rsidRPr="00164F85" w14:paraId="5B0400E5"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311BD838"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OSINT</w:t>
            </w:r>
          </w:p>
        </w:tc>
        <w:tc>
          <w:tcPr>
            <w:tcW w:w="6460" w:type="dxa"/>
            <w:tcBorders>
              <w:top w:val="nil"/>
              <w:left w:val="nil"/>
              <w:bottom w:val="single" w:sz="4" w:space="0" w:color="auto"/>
              <w:right w:val="single" w:sz="4" w:space="0" w:color="auto"/>
            </w:tcBorders>
            <w:shd w:val="clear" w:color="auto" w:fill="auto"/>
            <w:noWrap/>
            <w:vAlign w:val="bottom"/>
            <w:hideMark/>
          </w:tcPr>
          <w:p w14:paraId="1442A015"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Open-Source Intelligence </w:t>
            </w:r>
          </w:p>
        </w:tc>
      </w:tr>
      <w:tr w:rsidR="00164F85" w:rsidRPr="00164F85" w14:paraId="241FC638"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3A34508"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OWASP</w:t>
            </w:r>
          </w:p>
        </w:tc>
        <w:tc>
          <w:tcPr>
            <w:tcW w:w="6460" w:type="dxa"/>
            <w:tcBorders>
              <w:top w:val="nil"/>
              <w:left w:val="nil"/>
              <w:bottom w:val="single" w:sz="4" w:space="0" w:color="auto"/>
              <w:right w:val="single" w:sz="4" w:space="0" w:color="auto"/>
            </w:tcBorders>
            <w:shd w:val="clear" w:color="auto" w:fill="auto"/>
            <w:noWrap/>
            <w:vAlign w:val="bottom"/>
            <w:hideMark/>
          </w:tcPr>
          <w:p w14:paraId="699C16B3" w14:textId="77777777" w:rsidR="00164F85" w:rsidRPr="00164F85" w:rsidRDefault="00164F85" w:rsidP="00164F85">
            <w:pPr>
              <w:spacing w:after="0" w:line="240" w:lineRule="auto"/>
              <w:rPr>
                <w:rFonts w:ascii="Calibri" w:eastAsia="Times New Roman" w:hAnsi="Calibri" w:cs="Calibri"/>
                <w:color w:val="000000"/>
                <w:kern w:val="0"/>
                <w:lang w:eastAsia="en-GB"/>
                <w14:ligatures w14:val="none"/>
              </w:rPr>
            </w:pPr>
            <w:r w:rsidRPr="00164F85">
              <w:rPr>
                <w:rFonts w:ascii="Calibri" w:eastAsia="Times New Roman" w:hAnsi="Calibri" w:cs="Calibri"/>
                <w:color w:val="000000"/>
                <w:kern w:val="0"/>
                <w:lang w:eastAsia="en-GB"/>
                <w14:ligatures w14:val="none"/>
              </w:rPr>
              <w:t>Open Web Application Security Project</w:t>
            </w:r>
          </w:p>
        </w:tc>
      </w:tr>
      <w:tr w:rsidR="00164F85" w:rsidRPr="00164F85" w14:paraId="39115C19"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7204091D"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PDU</w:t>
            </w:r>
          </w:p>
        </w:tc>
        <w:tc>
          <w:tcPr>
            <w:tcW w:w="6460" w:type="dxa"/>
            <w:tcBorders>
              <w:top w:val="nil"/>
              <w:left w:val="nil"/>
              <w:bottom w:val="single" w:sz="4" w:space="0" w:color="auto"/>
              <w:right w:val="single" w:sz="4" w:space="0" w:color="auto"/>
            </w:tcBorders>
            <w:shd w:val="clear" w:color="auto" w:fill="auto"/>
            <w:noWrap/>
            <w:vAlign w:val="bottom"/>
            <w:hideMark/>
          </w:tcPr>
          <w:p w14:paraId="1FDE954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Protocol Data Unit</w:t>
            </w:r>
          </w:p>
        </w:tc>
      </w:tr>
      <w:tr w:rsidR="00BA643C" w:rsidRPr="00164F85" w14:paraId="54346574"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F7E47D0" w14:textId="57858EC9" w:rsidR="00BA643C" w:rsidRPr="00164F85" w:rsidRDefault="00BA643C"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PHP</w:t>
            </w:r>
          </w:p>
        </w:tc>
        <w:tc>
          <w:tcPr>
            <w:tcW w:w="6460" w:type="dxa"/>
            <w:tcBorders>
              <w:top w:val="nil"/>
              <w:left w:val="nil"/>
              <w:bottom w:val="single" w:sz="4" w:space="0" w:color="auto"/>
              <w:right w:val="single" w:sz="4" w:space="0" w:color="auto"/>
            </w:tcBorders>
            <w:shd w:val="clear" w:color="auto" w:fill="auto"/>
            <w:noWrap/>
            <w:vAlign w:val="bottom"/>
          </w:tcPr>
          <w:p w14:paraId="2A95E9BB" w14:textId="63EA0F4F" w:rsidR="00BA643C" w:rsidRPr="00164F85" w:rsidRDefault="00506EF9"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Hypertext Preprocessor</w:t>
            </w:r>
          </w:p>
        </w:tc>
      </w:tr>
      <w:tr w:rsidR="00164F85" w:rsidRPr="00164F85" w14:paraId="1E43B0B6"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A06F15D"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PII</w:t>
            </w:r>
          </w:p>
        </w:tc>
        <w:tc>
          <w:tcPr>
            <w:tcW w:w="6460" w:type="dxa"/>
            <w:tcBorders>
              <w:top w:val="nil"/>
              <w:left w:val="nil"/>
              <w:bottom w:val="single" w:sz="4" w:space="0" w:color="auto"/>
              <w:right w:val="single" w:sz="4" w:space="0" w:color="auto"/>
            </w:tcBorders>
            <w:shd w:val="clear" w:color="auto" w:fill="auto"/>
            <w:noWrap/>
            <w:vAlign w:val="bottom"/>
            <w:hideMark/>
          </w:tcPr>
          <w:p w14:paraId="27666529"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Personally Identifiable Information</w:t>
            </w:r>
          </w:p>
        </w:tc>
      </w:tr>
      <w:tr w:rsidR="00164F85" w:rsidRPr="00164F85" w14:paraId="219E9CE9"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5DEEF4A"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PSNI</w:t>
            </w:r>
          </w:p>
        </w:tc>
        <w:tc>
          <w:tcPr>
            <w:tcW w:w="6460" w:type="dxa"/>
            <w:tcBorders>
              <w:top w:val="nil"/>
              <w:left w:val="nil"/>
              <w:bottom w:val="single" w:sz="4" w:space="0" w:color="auto"/>
              <w:right w:val="single" w:sz="4" w:space="0" w:color="auto"/>
            </w:tcBorders>
            <w:shd w:val="clear" w:color="auto" w:fill="auto"/>
            <w:noWrap/>
            <w:vAlign w:val="bottom"/>
            <w:hideMark/>
          </w:tcPr>
          <w:p w14:paraId="748EB40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Police Service of Northern Ireland</w:t>
            </w:r>
          </w:p>
        </w:tc>
      </w:tr>
      <w:tr w:rsidR="00164F85" w:rsidRPr="00164F85" w14:paraId="6A381D80"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5CF65B0D"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PTES</w:t>
            </w:r>
          </w:p>
        </w:tc>
        <w:tc>
          <w:tcPr>
            <w:tcW w:w="6460" w:type="dxa"/>
            <w:tcBorders>
              <w:top w:val="nil"/>
              <w:left w:val="nil"/>
              <w:bottom w:val="single" w:sz="4" w:space="0" w:color="auto"/>
              <w:right w:val="single" w:sz="4" w:space="0" w:color="auto"/>
            </w:tcBorders>
            <w:shd w:val="clear" w:color="auto" w:fill="auto"/>
            <w:noWrap/>
            <w:vAlign w:val="bottom"/>
            <w:hideMark/>
          </w:tcPr>
          <w:p w14:paraId="720FFBB4"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Project and Penetration Testing Execution Standard </w:t>
            </w:r>
          </w:p>
        </w:tc>
      </w:tr>
      <w:tr w:rsidR="00164F85" w:rsidRPr="00164F85" w14:paraId="646CD273"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05D0B41C"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QoS</w:t>
            </w:r>
          </w:p>
        </w:tc>
        <w:tc>
          <w:tcPr>
            <w:tcW w:w="6460" w:type="dxa"/>
            <w:tcBorders>
              <w:top w:val="nil"/>
              <w:left w:val="nil"/>
              <w:bottom w:val="single" w:sz="4" w:space="0" w:color="auto"/>
              <w:right w:val="single" w:sz="4" w:space="0" w:color="auto"/>
            </w:tcBorders>
            <w:shd w:val="clear" w:color="auto" w:fill="auto"/>
            <w:noWrap/>
            <w:vAlign w:val="bottom"/>
            <w:hideMark/>
          </w:tcPr>
          <w:p w14:paraId="329A4C45"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Quality of Service</w:t>
            </w:r>
          </w:p>
        </w:tc>
      </w:tr>
      <w:tr w:rsidR="00164F85" w:rsidRPr="00164F85" w14:paraId="03A9AB24"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3DD26862"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RaaS</w:t>
            </w:r>
          </w:p>
        </w:tc>
        <w:tc>
          <w:tcPr>
            <w:tcW w:w="6460" w:type="dxa"/>
            <w:tcBorders>
              <w:top w:val="nil"/>
              <w:left w:val="nil"/>
              <w:bottom w:val="single" w:sz="4" w:space="0" w:color="auto"/>
              <w:right w:val="single" w:sz="4" w:space="0" w:color="auto"/>
            </w:tcBorders>
            <w:shd w:val="clear" w:color="auto" w:fill="auto"/>
            <w:noWrap/>
            <w:vAlign w:val="bottom"/>
            <w:hideMark/>
          </w:tcPr>
          <w:p w14:paraId="4BFB52F0"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Ransomware as Service </w:t>
            </w:r>
          </w:p>
        </w:tc>
      </w:tr>
      <w:tr w:rsidR="00164F85" w:rsidRPr="00164F85" w14:paraId="49771655"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1F173169"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RAM</w:t>
            </w:r>
          </w:p>
        </w:tc>
        <w:tc>
          <w:tcPr>
            <w:tcW w:w="6460" w:type="dxa"/>
            <w:tcBorders>
              <w:top w:val="nil"/>
              <w:left w:val="nil"/>
              <w:bottom w:val="single" w:sz="4" w:space="0" w:color="auto"/>
              <w:right w:val="single" w:sz="4" w:space="0" w:color="auto"/>
            </w:tcBorders>
            <w:shd w:val="clear" w:color="auto" w:fill="auto"/>
            <w:noWrap/>
            <w:vAlign w:val="bottom"/>
            <w:hideMark/>
          </w:tcPr>
          <w:p w14:paraId="57CF5EDD"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Random Access Memory </w:t>
            </w:r>
          </w:p>
        </w:tc>
      </w:tr>
      <w:tr w:rsidR="00164F85" w:rsidRPr="00164F85" w14:paraId="52693D36"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78A090BE"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RAT</w:t>
            </w:r>
          </w:p>
        </w:tc>
        <w:tc>
          <w:tcPr>
            <w:tcW w:w="6460" w:type="dxa"/>
            <w:tcBorders>
              <w:top w:val="nil"/>
              <w:left w:val="nil"/>
              <w:bottom w:val="single" w:sz="4" w:space="0" w:color="auto"/>
              <w:right w:val="single" w:sz="4" w:space="0" w:color="auto"/>
            </w:tcBorders>
            <w:shd w:val="clear" w:color="auto" w:fill="auto"/>
            <w:noWrap/>
            <w:vAlign w:val="bottom"/>
            <w:hideMark/>
          </w:tcPr>
          <w:p w14:paraId="42DDCF5F" w14:textId="2F600133"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Remote Access T</w:t>
            </w:r>
            <w:r w:rsidR="00125EE8">
              <w:rPr>
                <w:rFonts w:ascii="Calibri" w:eastAsia="Times New Roman" w:hAnsi="Calibri" w:cs="Calibri"/>
                <w:color w:val="000000"/>
                <w:kern w:val="0"/>
                <w:sz w:val="24"/>
                <w:szCs w:val="24"/>
                <w:lang w:eastAsia="en-GB"/>
                <w14:ligatures w14:val="none"/>
              </w:rPr>
              <w:t>rojan</w:t>
            </w:r>
          </w:p>
        </w:tc>
      </w:tr>
      <w:tr w:rsidR="00164F85" w:rsidRPr="00164F85" w14:paraId="4A6D3982"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A5E2852"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RDP</w:t>
            </w:r>
          </w:p>
        </w:tc>
        <w:tc>
          <w:tcPr>
            <w:tcW w:w="6460" w:type="dxa"/>
            <w:tcBorders>
              <w:top w:val="nil"/>
              <w:left w:val="nil"/>
              <w:bottom w:val="single" w:sz="4" w:space="0" w:color="auto"/>
              <w:right w:val="single" w:sz="4" w:space="0" w:color="auto"/>
            </w:tcBorders>
            <w:shd w:val="clear" w:color="auto" w:fill="auto"/>
            <w:noWrap/>
            <w:vAlign w:val="bottom"/>
            <w:hideMark/>
          </w:tcPr>
          <w:p w14:paraId="793D943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Remote Desktop Protocol</w:t>
            </w:r>
          </w:p>
        </w:tc>
      </w:tr>
      <w:tr w:rsidR="00164F85" w:rsidRPr="00164F85" w14:paraId="10E18CCC"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5B441D8C"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proofErr w:type="spellStart"/>
            <w:r w:rsidRPr="00164F85">
              <w:rPr>
                <w:rFonts w:ascii="Calibri" w:eastAsia="Times New Roman" w:hAnsi="Calibri" w:cs="Calibri"/>
                <w:color w:val="000000"/>
                <w:kern w:val="0"/>
                <w:sz w:val="24"/>
                <w:szCs w:val="24"/>
                <w:lang w:eastAsia="en-GB"/>
                <w14:ligatures w14:val="none"/>
              </w:rPr>
              <w:t>RoE</w:t>
            </w:r>
            <w:proofErr w:type="spellEnd"/>
          </w:p>
        </w:tc>
        <w:tc>
          <w:tcPr>
            <w:tcW w:w="6460" w:type="dxa"/>
            <w:tcBorders>
              <w:top w:val="nil"/>
              <w:left w:val="nil"/>
              <w:bottom w:val="single" w:sz="4" w:space="0" w:color="auto"/>
              <w:right w:val="single" w:sz="4" w:space="0" w:color="auto"/>
            </w:tcBorders>
            <w:shd w:val="clear" w:color="auto" w:fill="auto"/>
            <w:noWrap/>
            <w:vAlign w:val="bottom"/>
            <w:hideMark/>
          </w:tcPr>
          <w:p w14:paraId="5F2E5E39"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Rules of Engagement</w:t>
            </w:r>
          </w:p>
        </w:tc>
      </w:tr>
      <w:tr w:rsidR="00BA6F84" w:rsidRPr="00164F85" w14:paraId="1CF795A4"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06FD670" w14:textId="0FA16175" w:rsidR="00BA6F84" w:rsidRPr="00164F85" w:rsidRDefault="00BA6F84"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RPS</w:t>
            </w:r>
          </w:p>
        </w:tc>
        <w:tc>
          <w:tcPr>
            <w:tcW w:w="6460" w:type="dxa"/>
            <w:tcBorders>
              <w:top w:val="nil"/>
              <w:left w:val="nil"/>
              <w:bottom w:val="single" w:sz="4" w:space="0" w:color="auto"/>
              <w:right w:val="single" w:sz="4" w:space="0" w:color="auto"/>
            </w:tcBorders>
            <w:shd w:val="clear" w:color="auto" w:fill="auto"/>
            <w:noWrap/>
            <w:vAlign w:val="bottom"/>
          </w:tcPr>
          <w:p w14:paraId="4D825B5B" w14:textId="7AA24022" w:rsidR="00BA6F84" w:rsidRPr="00164F85" w:rsidRDefault="00BA6F84"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Remote Procedure Call</w:t>
            </w:r>
          </w:p>
        </w:tc>
      </w:tr>
      <w:tr w:rsidR="007D3B8E" w:rsidRPr="00164F85" w14:paraId="0F3DD9B1"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6FAD9EA" w14:textId="23B632A2" w:rsidR="007D3B8E" w:rsidRDefault="007D3B8E"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RSA</w:t>
            </w:r>
          </w:p>
        </w:tc>
        <w:tc>
          <w:tcPr>
            <w:tcW w:w="6460" w:type="dxa"/>
            <w:tcBorders>
              <w:top w:val="nil"/>
              <w:left w:val="nil"/>
              <w:bottom w:val="single" w:sz="4" w:space="0" w:color="auto"/>
              <w:right w:val="single" w:sz="4" w:space="0" w:color="auto"/>
            </w:tcBorders>
            <w:shd w:val="clear" w:color="auto" w:fill="auto"/>
            <w:noWrap/>
            <w:vAlign w:val="bottom"/>
          </w:tcPr>
          <w:p w14:paraId="4086D248" w14:textId="5C4C3ADB" w:rsidR="007D3B8E" w:rsidRDefault="00A50069"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Rivest-Sham</w:t>
            </w:r>
            <w:r w:rsidR="000F3C1E">
              <w:rPr>
                <w:rFonts w:ascii="Calibri" w:eastAsia="Times New Roman" w:hAnsi="Calibri" w:cs="Calibri"/>
                <w:color w:val="000000"/>
                <w:kern w:val="0"/>
                <w:sz w:val="24"/>
                <w:szCs w:val="24"/>
                <w:lang w:eastAsia="en-GB"/>
                <w14:ligatures w14:val="none"/>
              </w:rPr>
              <w:t>ir-Adleman</w:t>
            </w:r>
            <w:r>
              <w:rPr>
                <w:rFonts w:ascii="Calibri" w:eastAsia="Times New Roman" w:hAnsi="Calibri" w:cs="Calibri"/>
                <w:color w:val="000000"/>
                <w:kern w:val="0"/>
                <w:sz w:val="24"/>
                <w:szCs w:val="24"/>
                <w:lang w:eastAsia="en-GB"/>
                <w14:ligatures w14:val="none"/>
              </w:rPr>
              <w:t xml:space="preserve"> </w:t>
            </w:r>
          </w:p>
        </w:tc>
      </w:tr>
      <w:tr w:rsidR="00164F85" w:rsidRPr="00164F85" w14:paraId="0327B66C"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37E32AA7"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SHA</w:t>
            </w:r>
          </w:p>
        </w:tc>
        <w:tc>
          <w:tcPr>
            <w:tcW w:w="6460" w:type="dxa"/>
            <w:tcBorders>
              <w:top w:val="nil"/>
              <w:left w:val="nil"/>
              <w:bottom w:val="single" w:sz="4" w:space="0" w:color="auto"/>
              <w:right w:val="single" w:sz="4" w:space="0" w:color="auto"/>
            </w:tcBorders>
            <w:shd w:val="clear" w:color="auto" w:fill="auto"/>
            <w:noWrap/>
            <w:vAlign w:val="bottom"/>
            <w:hideMark/>
          </w:tcPr>
          <w:p w14:paraId="20E81985"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Security Hash Algorithm</w:t>
            </w:r>
          </w:p>
        </w:tc>
      </w:tr>
      <w:tr w:rsidR="000675D6" w:rsidRPr="00164F85" w14:paraId="7530A73F"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55FDB8E" w14:textId="0C43D489" w:rsidR="000675D6" w:rsidRPr="00164F85" w:rsidRDefault="000675D6" w:rsidP="00164F85">
            <w:pPr>
              <w:spacing w:after="0" w:line="240" w:lineRule="auto"/>
              <w:rPr>
                <w:rFonts w:ascii="Calibri" w:eastAsia="Times New Roman" w:hAnsi="Calibri" w:cs="Calibri"/>
                <w:color w:val="000000"/>
                <w:kern w:val="0"/>
                <w:sz w:val="24"/>
                <w:szCs w:val="24"/>
                <w:lang w:eastAsia="en-GB"/>
                <w14:ligatures w14:val="none"/>
              </w:rPr>
            </w:pPr>
            <w:r w:rsidRPr="000675D6">
              <w:rPr>
                <w:rFonts w:ascii="Calibri" w:eastAsia="Times New Roman" w:hAnsi="Calibri" w:cs="Calibri"/>
                <w:color w:val="000000"/>
                <w:kern w:val="0"/>
                <w:sz w:val="24"/>
                <w:szCs w:val="24"/>
                <w:lang w:eastAsia="en-GB"/>
                <w14:ligatures w14:val="none"/>
              </w:rPr>
              <w:t>SIEM</w:t>
            </w:r>
          </w:p>
        </w:tc>
        <w:tc>
          <w:tcPr>
            <w:tcW w:w="6460" w:type="dxa"/>
            <w:tcBorders>
              <w:top w:val="nil"/>
              <w:left w:val="nil"/>
              <w:bottom w:val="single" w:sz="4" w:space="0" w:color="auto"/>
              <w:right w:val="single" w:sz="4" w:space="0" w:color="auto"/>
            </w:tcBorders>
            <w:shd w:val="clear" w:color="auto" w:fill="auto"/>
            <w:noWrap/>
            <w:vAlign w:val="bottom"/>
          </w:tcPr>
          <w:p w14:paraId="197694A1" w14:textId="02285D9E" w:rsidR="000675D6" w:rsidRPr="00164F85" w:rsidRDefault="000675D6" w:rsidP="00164F85">
            <w:pPr>
              <w:spacing w:after="0" w:line="240" w:lineRule="auto"/>
              <w:rPr>
                <w:rFonts w:ascii="Calibri" w:eastAsia="Times New Roman" w:hAnsi="Calibri" w:cs="Calibri"/>
                <w:color w:val="000000"/>
                <w:kern w:val="0"/>
                <w:sz w:val="24"/>
                <w:szCs w:val="24"/>
                <w:lang w:eastAsia="en-GB"/>
                <w14:ligatures w14:val="none"/>
              </w:rPr>
            </w:pPr>
            <w:r w:rsidRPr="000675D6">
              <w:rPr>
                <w:rFonts w:ascii="Calibri" w:eastAsia="Times New Roman" w:hAnsi="Calibri" w:cs="Calibri"/>
                <w:color w:val="000000"/>
                <w:kern w:val="0"/>
                <w:sz w:val="24"/>
                <w:szCs w:val="24"/>
                <w:lang w:eastAsia="en-GB"/>
                <w14:ligatures w14:val="none"/>
              </w:rPr>
              <w:t>Security Information and Event Management</w:t>
            </w:r>
          </w:p>
        </w:tc>
      </w:tr>
      <w:tr w:rsidR="00164F85" w:rsidRPr="00164F85" w14:paraId="0995EB8F"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58DFC11"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SMS</w:t>
            </w:r>
          </w:p>
        </w:tc>
        <w:tc>
          <w:tcPr>
            <w:tcW w:w="6460" w:type="dxa"/>
            <w:tcBorders>
              <w:top w:val="nil"/>
              <w:left w:val="nil"/>
              <w:bottom w:val="single" w:sz="4" w:space="0" w:color="auto"/>
              <w:right w:val="single" w:sz="4" w:space="0" w:color="auto"/>
            </w:tcBorders>
            <w:shd w:val="clear" w:color="auto" w:fill="auto"/>
            <w:noWrap/>
            <w:vAlign w:val="bottom"/>
            <w:hideMark/>
          </w:tcPr>
          <w:p w14:paraId="530BDFC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Short Message Service</w:t>
            </w:r>
          </w:p>
        </w:tc>
      </w:tr>
      <w:tr w:rsidR="000675D6" w:rsidRPr="00164F85" w14:paraId="25B0DC47"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EB02321" w14:textId="56E737BE" w:rsidR="000675D6" w:rsidRPr="00164F85" w:rsidRDefault="000675D6" w:rsidP="00164F85">
            <w:pPr>
              <w:spacing w:after="0" w:line="240" w:lineRule="auto"/>
              <w:rPr>
                <w:rFonts w:ascii="Calibri" w:eastAsia="Times New Roman" w:hAnsi="Calibri" w:cs="Calibri"/>
                <w:color w:val="000000"/>
                <w:kern w:val="0"/>
                <w:sz w:val="24"/>
                <w:szCs w:val="24"/>
                <w:lang w:eastAsia="en-GB"/>
                <w14:ligatures w14:val="none"/>
              </w:rPr>
            </w:pPr>
            <w:r w:rsidRPr="000675D6">
              <w:rPr>
                <w:rFonts w:ascii="Calibri" w:eastAsia="Times New Roman" w:hAnsi="Calibri" w:cs="Calibri"/>
                <w:color w:val="000000"/>
                <w:kern w:val="0"/>
                <w:sz w:val="24"/>
                <w:szCs w:val="24"/>
                <w:lang w:eastAsia="en-GB"/>
                <w14:ligatures w14:val="none"/>
              </w:rPr>
              <w:t>SOAR</w:t>
            </w:r>
          </w:p>
        </w:tc>
        <w:tc>
          <w:tcPr>
            <w:tcW w:w="6460" w:type="dxa"/>
            <w:tcBorders>
              <w:top w:val="nil"/>
              <w:left w:val="nil"/>
              <w:bottom w:val="single" w:sz="4" w:space="0" w:color="auto"/>
              <w:right w:val="single" w:sz="4" w:space="0" w:color="auto"/>
            </w:tcBorders>
            <w:shd w:val="clear" w:color="auto" w:fill="auto"/>
            <w:noWrap/>
            <w:vAlign w:val="bottom"/>
          </w:tcPr>
          <w:p w14:paraId="76408EBD" w14:textId="30E67EDD" w:rsidR="000675D6" w:rsidRPr="00164F85" w:rsidRDefault="000675D6" w:rsidP="00164F85">
            <w:pPr>
              <w:spacing w:after="0" w:line="240" w:lineRule="auto"/>
              <w:rPr>
                <w:rFonts w:ascii="Calibri" w:eastAsia="Times New Roman" w:hAnsi="Calibri" w:cs="Calibri"/>
                <w:color w:val="000000"/>
                <w:kern w:val="0"/>
                <w:sz w:val="24"/>
                <w:szCs w:val="24"/>
                <w:lang w:eastAsia="en-GB"/>
                <w14:ligatures w14:val="none"/>
              </w:rPr>
            </w:pPr>
            <w:r w:rsidRPr="000675D6">
              <w:rPr>
                <w:rFonts w:ascii="Calibri" w:eastAsia="Times New Roman" w:hAnsi="Calibri" w:cs="Calibri"/>
                <w:color w:val="000000"/>
                <w:kern w:val="0"/>
                <w:sz w:val="24"/>
                <w:szCs w:val="24"/>
                <w:lang w:eastAsia="en-GB"/>
                <w14:ligatures w14:val="none"/>
              </w:rPr>
              <w:t>Security Orchestration, Automation and Response</w:t>
            </w:r>
          </w:p>
        </w:tc>
      </w:tr>
      <w:tr w:rsidR="00164F85" w:rsidRPr="00164F85" w14:paraId="07CC3F8D"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577A7AE1"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SQL</w:t>
            </w:r>
          </w:p>
        </w:tc>
        <w:tc>
          <w:tcPr>
            <w:tcW w:w="6460" w:type="dxa"/>
            <w:tcBorders>
              <w:top w:val="nil"/>
              <w:left w:val="nil"/>
              <w:bottom w:val="single" w:sz="4" w:space="0" w:color="auto"/>
              <w:right w:val="single" w:sz="4" w:space="0" w:color="auto"/>
            </w:tcBorders>
            <w:shd w:val="clear" w:color="auto" w:fill="auto"/>
            <w:noWrap/>
            <w:vAlign w:val="bottom"/>
            <w:hideMark/>
          </w:tcPr>
          <w:p w14:paraId="10C8F0D8"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Subject Query Language </w:t>
            </w:r>
          </w:p>
        </w:tc>
      </w:tr>
      <w:tr w:rsidR="00164F85" w:rsidRPr="00164F85" w14:paraId="599B8ED6"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1AEB6B9"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SQLi</w:t>
            </w:r>
          </w:p>
        </w:tc>
        <w:tc>
          <w:tcPr>
            <w:tcW w:w="6460" w:type="dxa"/>
            <w:tcBorders>
              <w:top w:val="nil"/>
              <w:left w:val="nil"/>
              <w:bottom w:val="single" w:sz="4" w:space="0" w:color="auto"/>
              <w:right w:val="single" w:sz="4" w:space="0" w:color="auto"/>
            </w:tcBorders>
            <w:shd w:val="clear" w:color="auto" w:fill="auto"/>
            <w:noWrap/>
            <w:vAlign w:val="bottom"/>
            <w:hideMark/>
          </w:tcPr>
          <w:p w14:paraId="66A4C161"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Subject Query Language Injection</w:t>
            </w:r>
          </w:p>
        </w:tc>
      </w:tr>
      <w:tr w:rsidR="00164F85" w:rsidRPr="00164F85" w14:paraId="1C7C13F0"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3FC3977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SSH</w:t>
            </w:r>
          </w:p>
        </w:tc>
        <w:tc>
          <w:tcPr>
            <w:tcW w:w="6460" w:type="dxa"/>
            <w:tcBorders>
              <w:top w:val="nil"/>
              <w:left w:val="nil"/>
              <w:bottom w:val="single" w:sz="4" w:space="0" w:color="auto"/>
              <w:right w:val="single" w:sz="4" w:space="0" w:color="auto"/>
            </w:tcBorders>
            <w:shd w:val="clear" w:color="auto" w:fill="auto"/>
            <w:noWrap/>
            <w:vAlign w:val="bottom"/>
            <w:hideMark/>
          </w:tcPr>
          <w:p w14:paraId="4D965D09"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Secure Shell</w:t>
            </w:r>
          </w:p>
        </w:tc>
      </w:tr>
      <w:tr w:rsidR="00AE6BBC" w:rsidRPr="00164F85" w14:paraId="6F08C6A2"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D04850E" w14:textId="6DEDBB2D" w:rsidR="00AE6BBC" w:rsidRPr="00164F85" w:rsidRDefault="00AE6BBC"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SSRF</w:t>
            </w:r>
          </w:p>
        </w:tc>
        <w:tc>
          <w:tcPr>
            <w:tcW w:w="6460" w:type="dxa"/>
            <w:tcBorders>
              <w:top w:val="nil"/>
              <w:left w:val="nil"/>
              <w:bottom w:val="single" w:sz="4" w:space="0" w:color="auto"/>
              <w:right w:val="single" w:sz="4" w:space="0" w:color="auto"/>
            </w:tcBorders>
            <w:shd w:val="clear" w:color="auto" w:fill="auto"/>
            <w:noWrap/>
            <w:vAlign w:val="bottom"/>
          </w:tcPr>
          <w:p w14:paraId="017134F2" w14:textId="55BF1D87" w:rsidR="00AE6BBC" w:rsidRPr="00164F85" w:rsidRDefault="002F2B42" w:rsidP="00164F85">
            <w:pPr>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Server-Side</w:t>
            </w:r>
            <w:r w:rsidR="00AE6BBC">
              <w:rPr>
                <w:rFonts w:ascii="Calibri" w:eastAsia="Times New Roman" w:hAnsi="Calibri" w:cs="Calibri"/>
                <w:color w:val="000000"/>
                <w:kern w:val="0"/>
                <w:sz w:val="24"/>
                <w:szCs w:val="24"/>
                <w:lang w:eastAsia="en-GB"/>
                <w14:ligatures w14:val="none"/>
              </w:rPr>
              <w:t xml:space="preserve"> Request Forgery</w:t>
            </w:r>
          </w:p>
        </w:tc>
      </w:tr>
      <w:tr w:rsidR="00164F85" w:rsidRPr="00164F85" w14:paraId="756EA8A0"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5F15A6B7"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TCP</w:t>
            </w:r>
          </w:p>
        </w:tc>
        <w:tc>
          <w:tcPr>
            <w:tcW w:w="6460" w:type="dxa"/>
            <w:tcBorders>
              <w:top w:val="nil"/>
              <w:left w:val="nil"/>
              <w:bottom w:val="single" w:sz="4" w:space="0" w:color="auto"/>
              <w:right w:val="single" w:sz="4" w:space="0" w:color="auto"/>
            </w:tcBorders>
            <w:shd w:val="clear" w:color="auto" w:fill="auto"/>
            <w:noWrap/>
            <w:vAlign w:val="bottom"/>
            <w:hideMark/>
          </w:tcPr>
          <w:p w14:paraId="5CA9B41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Transport Control Protocol</w:t>
            </w:r>
          </w:p>
        </w:tc>
      </w:tr>
      <w:tr w:rsidR="00164F85" w:rsidRPr="00164F85" w14:paraId="5F1AF7F7"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3147ECE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lastRenderedPageBreak/>
              <w:t>TOR</w:t>
            </w:r>
          </w:p>
        </w:tc>
        <w:tc>
          <w:tcPr>
            <w:tcW w:w="6460" w:type="dxa"/>
            <w:tcBorders>
              <w:top w:val="nil"/>
              <w:left w:val="nil"/>
              <w:bottom w:val="single" w:sz="4" w:space="0" w:color="auto"/>
              <w:right w:val="single" w:sz="4" w:space="0" w:color="auto"/>
            </w:tcBorders>
            <w:shd w:val="clear" w:color="auto" w:fill="auto"/>
            <w:noWrap/>
            <w:vAlign w:val="bottom"/>
            <w:hideMark/>
          </w:tcPr>
          <w:p w14:paraId="2F580740"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The Onion Router </w:t>
            </w:r>
          </w:p>
        </w:tc>
      </w:tr>
      <w:tr w:rsidR="00164F85" w:rsidRPr="00164F85" w14:paraId="6C35E4E5"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8A7B724"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TTP</w:t>
            </w:r>
          </w:p>
        </w:tc>
        <w:tc>
          <w:tcPr>
            <w:tcW w:w="6460" w:type="dxa"/>
            <w:tcBorders>
              <w:top w:val="nil"/>
              <w:left w:val="nil"/>
              <w:bottom w:val="single" w:sz="4" w:space="0" w:color="auto"/>
              <w:right w:val="single" w:sz="4" w:space="0" w:color="auto"/>
            </w:tcBorders>
            <w:shd w:val="clear" w:color="auto" w:fill="auto"/>
            <w:noWrap/>
            <w:vAlign w:val="bottom"/>
            <w:hideMark/>
          </w:tcPr>
          <w:p w14:paraId="4529B5F2"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Tactics, Techniques and Procedure </w:t>
            </w:r>
          </w:p>
        </w:tc>
      </w:tr>
      <w:tr w:rsidR="00164F85" w:rsidRPr="00164F85" w14:paraId="3CC60DFF"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A9B192E"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UDP</w:t>
            </w:r>
          </w:p>
        </w:tc>
        <w:tc>
          <w:tcPr>
            <w:tcW w:w="6460" w:type="dxa"/>
            <w:tcBorders>
              <w:top w:val="nil"/>
              <w:left w:val="nil"/>
              <w:bottom w:val="single" w:sz="4" w:space="0" w:color="auto"/>
              <w:right w:val="single" w:sz="4" w:space="0" w:color="auto"/>
            </w:tcBorders>
            <w:shd w:val="clear" w:color="auto" w:fill="auto"/>
            <w:noWrap/>
            <w:vAlign w:val="bottom"/>
            <w:hideMark/>
          </w:tcPr>
          <w:p w14:paraId="5B21DA71"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User Datagram Protocol</w:t>
            </w:r>
          </w:p>
        </w:tc>
      </w:tr>
      <w:tr w:rsidR="00164F85" w:rsidRPr="00164F85" w14:paraId="74FD25C1"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1513CD86"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UoN</w:t>
            </w:r>
          </w:p>
        </w:tc>
        <w:tc>
          <w:tcPr>
            <w:tcW w:w="6460" w:type="dxa"/>
            <w:tcBorders>
              <w:top w:val="nil"/>
              <w:left w:val="nil"/>
              <w:bottom w:val="single" w:sz="4" w:space="0" w:color="auto"/>
              <w:right w:val="single" w:sz="4" w:space="0" w:color="auto"/>
            </w:tcBorders>
            <w:shd w:val="clear" w:color="auto" w:fill="auto"/>
            <w:noWrap/>
            <w:vAlign w:val="bottom"/>
            <w:hideMark/>
          </w:tcPr>
          <w:p w14:paraId="33C05802"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University of Northampton</w:t>
            </w:r>
          </w:p>
        </w:tc>
      </w:tr>
      <w:tr w:rsidR="00164F85" w:rsidRPr="00164F85" w14:paraId="1926EFA4"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E9E65EF"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URL </w:t>
            </w:r>
          </w:p>
        </w:tc>
        <w:tc>
          <w:tcPr>
            <w:tcW w:w="6460" w:type="dxa"/>
            <w:tcBorders>
              <w:top w:val="nil"/>
              <w:left w:val="nil"/>
              <w:bottom w:val="single" w:sz="4" w:space="0" w:color="auto"/>
              <w:right w:val="single" w:sz="4" w:space="0" w:color="auto"/>
            </w:tcBorders>
            <w:shd w:val="clear" w:color="auto" w:fill="auto"/>
            <w:noWrap/>
            <w:vAlign w:val="bottom"/>
            <w:hideMark/>
          </w:tcPr>
          <w:p w14:paraId="0DB94F61"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Universal Resource Locator </w:t>
            </w:r>
          </w:p>
        </w:tc>
      </w:tr>
      <w:tr w:rsidR="00164F85" w:rsidRPr="00164F85" w14:paraId="63BF91F8"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05C43149"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VAT</w:t>
            </w:r>
          </w:p>
        </w:tc>
        <w:tc>
          <w:tcPr>
            <w:tcW w:w="6460" w:type="dxa"/>
            <w:tcBorders>
              <w:top w:val="nil"/>
              <w:left w:val="nil"/>
              <w:bottom w:val="single" w:sz="4" w:space="0" w:color="auto"/>
              <w:right w:val="single" w:sz="4" w:space="0" w:color="auto"/>
            </w:tcBorders>
            <w:shd w:val="clear" w:color="auto" w:fill="auto"/>
            <w:noWrap/>
            <w:vAlign w:val="bottom"/>
            <w:hideMark/>
          </w:tcPr>
          <w:p w14:paraId="52A374AA"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Value Added Tax</w:t>
            </w:r>
          </w:p>
        </w:tc>
      </w:tr>
      <w:tr w:rsidR="00164F85" w:rsidRPr="00164F85" w14:paraId="266360F7"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74FCCBB"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VDI</w:t>
            </w:r>
          </w:p>
        </w:tc>
        <w:tc>
          <w:tcPr>
            <w:tcW w:w="6460" w:type="dxa"/>
            <w:tcBorders>
              <w:top w:val="nil"/>
              <w:left w:val="nil"/>
              <w:bottom w:val="single" w:sz="4" w:space="0" w:color="auto"/>
              <w:right w:val="single" w:sz="4" w:space="0" w:color="auto"/>
            </w:tcBorders>
            <w:shd w:val="clear" w:color="auto" w:fill="auto"/>
            <w:noWrap/>
            <w:vAlign w:val="bottom"/>
            <w:hideMark/>
          </w:tcPr>
          <w:p w14:paraId="5B6E0284"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Virtual Desktop Infrastructure</w:t>
            </w:r>
          </w:p>
        </w:tc>
      </w:tr>
      <w:tr w:rsidR="00164F85" w:rsidRPr="00164F85" w14:paraId="45B73C8E"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D8BA37E"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WAF</w:t>
            </w:r>
          </w:p>
        </w:tc>
        <w:tc>
          <w:tcPr>
            <w:tcW w:w="6460" w:type="dxa"/>
            <w:tcBorders>
              <w:top w:val="nil"/>
              <w:left w:val="nil"/>
              <w:bottom w:val="single" w:sz="4" w:space="0" w:color="auto"/>
              <w:right w:val="single" w:sz="4" w:space="0" w:color="auto"/>
            </w:tcBorders>
            <w:shd w:val="clear" w:color="auto" w:fill="auto"/>
            <w:noWrap/>
            <w:vAlign w:val="bottom"/>
            <w:hideMark/>
          </w:tcPr>
          <w:p w14:paraId="010C08B8"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 xml:space="preserve">Web Application Firewall </w:t>
            </w:r>
          </w:p>
        </w:tc>
      </w:tr>
      <w:tr w:rsidR="00164F85" w:rsidRPr="00164F85" w14:paraId="48E285F1" w14:textId="77777777" w:rsidTr="00164F85">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19AF8E4"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XSS</w:t>
            </w:r>
          </w:p>
        </w:tc>
        <w:tc>
          <w:tcPr>
            <w:tcW w:w="6460" w:type="dxa"/>
            <w:tcBorders>
              <w:top w:val="nil"/>
              <w:left w:val="nil"/>
              <w:bottom w:val="single" w:sz="4" w:space="0" w:color="auto"/>
              <w:right w:val="single" w:sz="4" w:space="0" w:color="auto"/>
            </w:tcBorders>
            <w:shd w:val="clear" w:color="auto" w:fill="auto"/>
            <w:noWrap/>
            <w:vAlign w:val="bottom"/>
            <w:hideMark/>
          </w:tcPr>
          <w:p w14:paraId="514B17F2" w14:textId="77777777" w:rsidR="00164F85" w:rsidRPr="00164F85" w:rsidRDefault="00164F85" w:rsidP="00164F85">
            <w:pPr>
              <w:spacing w:after="0" w:line="240" w:lineRule="auto"/>
              <w:rPr>
                <w:rFonts w:ascii="Calibri" w:eastAsia="Times New Roman" w:hAnsi="Calibri" w:cs="Calibri"/>
                <w:color w:val="000000"/>
                <w:kern w:val="0"/>
                <w:sz w:val="24"/>
                <w:szCs w:val="24"/>
                <w:lang w:eastAsia="en-GB"/>
                <w14:ligatures w14:val="none"/>
              </w:rPr>
            </w:pPr>
            <w:r w:rsidRPr="00164F85">
              <w:rPr>
                <w:rFonts w:ascii="Calibri" w:eastAsia="Times New Roman" w:hAnsi="Calibri" w:cs="Calibri"/>
                <w:color w:val="000000"/>
                <w:kern w:val="0"/>
                <w:sz w:val="24"/>
                <w:szCs w:val="24"/>
                <w:lang w:eastAsia="en-GB"/>
                <w14:ligatures w14:val="none"/>
              </w:rPr>
              <w:t>Cross-Site Scripting</w:t>
            </w:r>
          </w:p>
        </w:tc>
      </w:tr>
    </w:tbl>
    <w:p w14:paraId="2F339214" w14:textId="6E111422" w:rsidR="000675D6" w:rsidRDefault="000675D6" w:rsidP="00A9119E">
      <w:pPr>
        <w:jc w:val="both"/>
        <w:rPr>
          <w:rFonts w:cstheme="minorHAnsi"/>
          <w:sz w:val="24"/>
          <w:szCs w:val="24"/>
        </w:rPr>
      </w:pPr>
    </w:p>
    <w:p w14:paraId="203E3D89" w14:textId="77777777" w:rsidR="000675D6" w:rsidRDefault="000675D6">
      <w:pPr>
        <w:rPr>
          <w:rFonts w:cstheme="minorHAnsi"/>
          <w:sz w:val="24"/>
          <w:szCs w:val="24"/>
        </w:rPr>
      </w:pPr>
      <w:r>
        <w:rPr>
          <w:rFonts w:cstheme="minorHAnsi"/>
          <w:sz w:val="24"/>
          <w:szCs w:val="24"/>
        </w:rPr>
        <w:br w:type="page"/>
      </w:r>
    </w:p>
    <w:p w14:paraId="285FC1A7" w14:textId="7AAB9BB2" w:rsidR="00F651C8" w:rsidRPr="00736C08" w:rsidRDefault="00F651C8" w:rsidP="00A9119E">
      <w:pPr>
        <w:pStyle w:val="Heading1"/>
        <w:numPr>
          <w:ilvl w:val="0"/>
          <w:numId w:val="14"/>
        </w:numPr>
        <w:jc w:val="both"/>
      </w:pPr>
      <w:bookmarkStart w:id="45" w:name="_Toc150536118"/>
      <w:bookmarkStart w:id="46" w:name="_Toc150536262"/>
      <w:bookmarkStart w:id="47" w:name="_Toc151052588"/>
      <w:bookmarkStart w:id="48" w:name="_Toc152177231"/>
      <w:bookmarkStart w:id="49" w:name="_Toc152516684"/>
      <w:bookmarkStart w:id="50" w:name="_Toc152868892"/>
      <w:bookmarkStart w:id="51" w:name="_Toc152868959"/>
      <w:bookmarkStart w:id="52" w:name="_Toc153020405"/>
      <w:bookmarkStart w:id="53" w:name="_Toc153977755"/>
      <w:r w:rsidRPr="00F651C8">
        <w:lastRenderedPageBreak/>
        <w:t xml:space="preserve">Task 1 – </w:t>
      </w:r>
      <w:r w:rsidR="003A40E3">
        <w:t>Research</w:t>
      </w:r>
      <w:r w:rsidR="00AF070F">
        <w:t xml:space="preserve">: </w:t>
      </w:r>
      <w:r w:rsidRPr="00F651C8">
        <w:t>Critical Analysis of three recent Cybersecurity Attacks</w:t>
      </w:r>
      <w:bookmarkEnd w:id="45"/>
      <w:bookmarkEnd w:id="46"/>
      <w:bookmarkEnd w:id="47"/>
      <w:bookmarkEnd w:id="48"/>
      <w:bookmarkEnd w:id="49"/>
      <w:bookmarkEnd w:id="50"/>
      <w:bookmarkEnd w:id="51"/>
      <w:bookmarkEnd w:id="52"/>
      <w:bookmarkEnd w:id="53"/>
    </w:p>
    <w:p w14:paraId="6E556CC7" w14:textId="77777777" w:rsidR="005D0E75" w:rsidRDefault="005D0E75" w:rsidP="00A9119E">
      <w:pPr>
        <w:jc w:val="both"/>
        <w:rPr>
          <w:rFonts w:cstheme="minorHAnsi"/>
          <w:sz w:val="24"/>
          <w:szCs w:val="24"/>
        </w:rPr>
      </w:pPr>
    </w:p>
    <w:p w14:paraId="14A86187" w14:textId="06C67152" w:rsidR="00F651C8" w:rsidRDefault="00F651C8" w:rsidP="00A9119E">
      <w:pPr>
        <w:pStyle w:val="Heading2"/>
        <w:jc w:val="both"/>
      </w:pPr>
      <w:bookmarkStart w:id="54" w:name="_Toc150536121"/>
      <w:bookmarkStart w:id="55" w:name="_Toc150536265"/>
      <w:bookmarkStart w:id="56" w:name="_Toc151052589"/>
      <w:bookmarkStart w:id="57" w:name="_Toc152177232"/>
      <w:bookmarkStart w:id="58" w:name="_Toc152516685"/>
      <w:bookmarkStart w:id="59" w:name="_Toc152868893"/>
      <w:bookmarkStart w:id="60" w:name="_Toc152868960"/>
      <w:bookmarkStart w:id="61" w:name="_Toc153020406"/>
      <w:bookmarkStart w:id="62" w:name="_Toc153977756"/>
      <w:r>
        <w:t>4.1</w:t>
      </w:r>
      <w:r>
        <w:tab/>
        <w:t xml:space="preserve">Data Breach at the London Metropolitan Police </w:t>
      </w:r>
      <w:r w:rsidR="00C01779">
        <w:t>Service (MPS)</w:t>
      </w:r>
      <w:bookmarkEnd w:id="54"/>
      <w:bookmarkEnd w:id="55"/>
      <w:bookmarkEnd w:id="56"/>
      <w:bookmarkEnd w:id="57"/>
      <w:bookmarkEnd w:id="58"/>
      <w:bookmarkEnd w:id="59"/>
      <w:bookmarkEnd w:id="60"/>
      <w:bookmarkEnd w:id="61"/>
      <w:bookmarkEnd w:id="62"/>
    </w:p>
    <w:p w14:paraId="639286D5" w14:textId="4A82E2D3" w:rsidR="003E28CF" w:rsidRDefault="003658CD" w:rsidP="00A9119E">
      <w:pPr>
        <w:jc w:val="both"/>
        <w:rPr>
          <w:rFonts w:cstheme="minorHAnsi"/>
          <w:sz w:val="24"/>
          <w:szCs w:val="24"/>
        </w:rPr>
      </w:pPr>
      <w:r>
        <w:rPr>
          <w:rFonts w:cstheme="minorHAnsi"/>
          <w:sz w:val="24"/>
          <w:szCs w:val="24"/>
        </w:rPr>
        <w:t xml:space="preserve">In August 2023 it was reported that a data breach had occurred at the </w:t>
      </w:r>
      <w:r w:rsidR="00A25A0D">
        <w:rPr>
          <w:rFonts w:cstheme="minorHAnsi"/>
          <w:sz w:val="24"/>
          <w:szCs w:val="24"/>
        </w:rPr>
        <w:t>MPS</w:t>
      </w:r>
      <w:r>
        <w:rPr>
          <w:rFonts w:cstheme="minorHAnsi"/>
          <w:sz w:val="24"/>
          <w:szCs w:val="24"/>
        </w:rPr>
        <w:t xml:space="preserve">.  The attackers managed to exfiltrate the details of some 47,000 staff and police </w:t>
      </w:r>
      <w:r w:rsidRPr="00740154">
        <w:rPr>
          <w:rFonts w:cstheme="minorHAnsi"/>
          <w:sz w:val="24"/>
          <w:szCs w:val="24"/>
        </w:rPr>
        <w:t>officers includ</w:t>
      </w:r>
      <w:r w:rsidR="00F62408">
        <w:rPr>
          <w:rFonts w:cstheme="minorHAnsi"/>
          <w:sz w:val="24"/>
          <w:szCs w:val="24"/>
        </w:rPr>
        <w:t>ing</w:t>
      </w:r>
      <w:r w:rsidRPr="00740154">
        <w:rPr>
          <w:rFonts w:cstheme="minorHAnsi"/>
          <w:sz w:val="24"/>
          <w:szCs w:val="24"/>
        </w:rPr>
        <w:t xml:space="preserve"> names, ranks, addresses, </w:t>
      </w:r>
      <w:r w:rsidR="00565C6F" w:rsidRPr="00740154">
        <w:rPr>
          <w:rFonts w:cstheme="minorHAnsi"/>
          <w:sz w:val="24"/>
          <w:szCs w:val="24"/>
        </w:rPr>
        <w:t>photographs,</w:t>
      </w:r>
      <w:r w:rsidRPr="00740154">
        <w:rPr>
          <w:rFonts w:cstheme="minorHAnsi"/>
          <w:sz w:val="24"/>
          <w:szCs w:val="24"/>
        </w:rPr>
        <w:t xml:space="preserve"> and salary information </w:t>
      </w:r>
      <w:sdt>
        <w:sdtPr>
          <w:rPr>
            <w:rFonts w:cstheme="minorHAnsi"/>
            <w:sz w:val="24"/>
            <w:szCs w:val="24"/>
          </w:rPr>
          <w:id w:val="-1920942386"/>
          <w:citation/>
        </w:sdtPr>
        <w:sdtContent>
          <w:r w:rsidR="00940A83">
            <w:rPr>
              <w:rFonts w:cstheme="minorHAnsi"/>
              <w:sz w:val="24"/>
              <w:szCs w:val="24"/>
            </w:rPr>
            <w:fldChar w:fldCharType="begin"/>
          </w:r>
          <w:r w:rsidR="00F263AC">
            <w:rPr>
              <w:rFonts w:cstheme="minorHAnsi"/>
              <w:sz w:val="24"/>
              <w:szCs w:val="24"/>
            </w:rPr>
            <w:instrText xml:space="preserve">CITATION BBC23 \l 2057 </w:instrText>
          </w:r>
          <w:r w:rsidR="00940A83">
            <w:rPr>
              <w:rFonts w:cstheme="minorHAnsi"/>
              <w:sz w:val="24"/>
              <w:szCs w:val="24"/>
            </w:rPr>
            <w:fldChar w:fldCharType="separate"/>
          </w:r>
          <w:r w:rsidR="00F35123" w:rsidRPr="00F35123">
            <w:rPr>
              <w:rFonts w:cstheme="minorHAnsi"/>
              <w:noProof/>
              <w:sz w:val="24"/>
              <w:szCs w:val="24"/>
            </w:rPr>
            <w:t>[1]</w:t>
          </w:r>
          <w:r w:rsidR="00940A83">
            <w:rPr>
              <w:rFonts w:cstheme="minorHAnsi"/>
              <w:sz w:val="24"/>
              <w:szCs w:val="24"/>
            </w:rPr>
            <w:fldChar w:fldCharType="end"/>
          </w:r>
        </w:sdtContent>
      </w:sdt>
      <w:r w:rsidR="00D106C5">
        <w:rPr>
          <w:rFonts w:cstheme="minorHAnsi"/>
          <w:sz w:val="24"/>
          <w:szCs w:val="24"/>
        </w:rPr>
        <w:t xml:space="preserve"> </w:t>
      </w:r>
      <w:sdt>
        <w:sdtPr>
          <w:rPr>
            <w:rFonts w:cstheme="minorHAnsi"/>
            <w:sz w:val="24"/>
            <w:szCs w:val="24"/>
          </w:rPr>
          <w:id w:val="378758221"/>
          <w:citation/>
        </w:sdtPr>
        <w:sdtContent>
          <w:r w:rsidR="00D106C5">
            <w:rPr>
              <w:rFonts w:cstheme="minorHAnsi"/>
              <w:sz w:val="24"/>
              <w:szCs w:val="24"/>
            </w:rPr>
            <w:fldChar w:fldCharType="begin"/>
          </w:r>
          <w:r w:rsidR="00D106C5">
            <w:rPr>
              <w:rFonts w:cstheme="minorHAnsi"/>
              <w:sz w:val="24"/>
              <w:szCs w:val="24"/>
            </w:rPr>
            <w:instrText xml:space="preserve"> CITATION Har23 \l 2057 </w:instrText>
          </w:r>
          <w:r w:rsidR="00D106C5">
            <w:rPr>
              <w:rFonts w:cstheme="minorHAnsi"/>
              <w:sz w:val="24"/>
              <w:szCs w:val="24"/>
            </w:rPr>
            <w:fldChar w:fldCharType="separate"/>
          </w:r>
          <w:r w:rsidR="00F35123" w:rsidRPr="00F35123">
            <w:rPr>
              <w:rFonts w:cstheme="minorHAnsi"/>
              <w:noProof/>
              <w:sz w:val="24"/>
              <w:szCs w:val="24"/>
            </w:rPr>
            <w:t>[2]</w:t>
          </w:r>
          <w:r w:rsidR="00D106C5">
            <w:rPr>
              <w:rFonts w:cstheme="minorHAnsi"/>
              <w:sz w:val="24"/>
              <w:szCs w:val="24"/>
            </w:rPr>
            <w:fldChar w:fldCharType="end"/>
          </w:r>
        </w:sdtContent>
      </w:sdt>
      <w:r w:rsidRPr="00740154">
        <w:rPr>
          <w:rFonts w:cstheme="minorHAnsi"/>
          <w:sz w:val="24"/>
          <w:szCs w:val="24"/>
        </w:rPr>
        <w:t xml:space="preserve">. </w:t>
      </w:r>
      <w:r w:rsidR="00420559">
        <w:rPr>
          <w:rFonts w:cstheme="minorHAnsi"/>
          <w:sz w:val="24"/>
          <w:szCs w:val="24"/>
        </w:rPr>
        <w:t xml:space="preserve"> </w:t>
      </w:r>
      <w:r w:rsidR="00AA09B0">
        <w:rPr>
          <w:rFonts w:cstheme="minorHAnsi"/>
          <w:sz w:val="24"/>
          <w:szCs w:val="24"/>
        </w:rPr>
        <w:t xml:space="preserve">This </w:t>
      </w:r>
      <w:r w:rsidR="00AD0B27">
        <w:rPr>
          <w:rFonts w:cstheme="minorHAnsi"/>
          <w:sz w:val="24"/>
          <w:szCs w:val="24"/>
        </w:rPr>
        <w:t xml:space="preserve">type of data is known as Personally Identifiable Information (PII) and is </w:t>
      </w:r>
      <w:r w:rsidR="00866DE9">
        <w:rPr>
          <w:rFonts w:cstheme="minorHAnsi"/>
          <w:sz w:val="24"/>
          <w:szCs w:val="24"/>
        </w:rPr>
        <w:t xml:space="preserve">highly sought after </w:t>
      </w:r>
      <w:r w:rsidR="00D001F6">
        <w:rPr>
          <w:rFonts w:cstheme="minorHAnsi"/>
          <w:sz w:val="24"/>
          <w:szCs w:val="24"/>
        </w:rPr>
        <w:t>by</w:t>
      </w:r>
      <w:r w:rsidR="00866DE9">
        <w:rPr>
          <w:rFonts w:cstheme="minorHAnsi"/>
          <w:sz w:val="24"/>
          <w:szCs w:val="24"/>
        </w:rPr>
        <w:t xml:space="preserve"> </w:t>
      </w:r>
      <w:r w:rsidR="006325D6">
        <w:rPr>
          <w:rFonts w:cstheme="minorHAnsi"/>
          <w:sz w:val="24"/>
          <w:szCs w:val="24"/>
        </w:rPr>
        <w:t>criminals</w:t>
      </w:r>
      <w:r w:rsidR="00D001F6">
        <w:rPr>
          <w:rFonts w:cstheme="minorHAnsi"/>
          <w:sz w:val="24"/>
          <w:szCs w:val="24"/>
        </w:rPr>
        <w:t xml:space="preserve"> </w:t>
      </w:r>
      <w:sdt>
        <w:sdtPr>
          <w:rPr>
            <w:rFonts w:cstheme="minorHAnsi"/>
            <w:sz w:val="24"/>
            <w:szCs w:val="24"/>
          </w:rPr>
          <w:id w:val="1678538724"/>
          <w:citation/>
        </w:sdtPr>
        <w:sdtContent>
          <w:r w:rsidR="00500F0D">
            <w:rPr>
              <w:rFonts w:cstheme="minorHAnsi"/>
              <w:sz w:val="24"/>
              <w:szCs w:val="24"/>
            </w:rPr>
            <w:fldChar w:fldCharType="begin"/>
          </w:r>
          <w:r w:rsidR="00500F0D">
            <w:rPr>
              <w:rFonts w:cstheme="minorHAnsi"/>
              <w:sz w:val="24"/>
              <w:szCs w:val="24"/>
            </w:rPr>
            <w:instrText xml:space="preserve"> CITATION RCJ18 \l 2057 </w:instrText>
          </w:r>
          <w:r w:rsidR="00500F0D">
            <w:rPr>
              <w:rFonts w:cstheme="minorHAnsi"/>
              <w:sz w:val="24"/>
              <w:szCs w:val="24"/>
            </w:rPr>
            <w:fldChar w:fldCharType="separate"/>
          </w:r>
          <w:r w:rsidR="00F35123" w:rsidRPr="00F35123">
            <w:rPr>
              <w:rFonts w:cstheme="minorHAnsi"/>
              <w:noProof/>
              <w:sz w:val="24"/>
              <w:szCs w:val="24"/>
            </w:rPr>
            <w:t>[3]</w:t>
          </w:r>
          <w:r w:rsidR="00500F0D">
            <w:rPr>
              <w:rFonts w:cstheme="minorHAnsi"/>
              <w:sz w:val="24"/>
              <w:szCs w:val="24"/>
            </w:rPr>
            <w:fldChar w:fldCharType="end"/>
          </w:r>
        </w:sdtContent>
      </w:sdt>
      <w:r w:rsidR="006325D6">
        <w:rPr>
          <w:rFonts w:cstheme="minorHAnsi"/>
          <w:sz w:val="24"/>
          <w:szCs w:val="24"/>
        </w:rPr>
        <w:t>, as they can sell th</w:t>
      </w:r>
      <w:r w:rsidR="000A6FF1">
        <w:rPr>
          <w:rFonts w:cstheme="minorHAnsi"/>
          <w:sz w:val="24"/>
          <w:szCs w:val="24"/>
        </w:rPr>
        <w:t>i</w:t>
      </w:r>
      <w:r w:rsidR="006325D6">
        <w:rPr>
          <w:rFonts w:cstheme="minorHAnsi"/>
          <w:sz w:val="24"/>
          <w:szCs w:val="24"/>
        </w:rPr>
        <w:t>s d</w:t>
      </w:r>
      <w:r w:rsidR="000A6FF1">
        <w:rPr>
          <w:rFonts w:cstheme="minorHAnsi"/>
          <w:sz w:val="24"/>
          <w:szCs w:val="24"/>
        </w:rPr>
        <w:t>ata</w:t>
      </w:r>
      <w:r w:rsidR="006325D6">
        <w:rPr>
          <w:rFonts w:cstheme="minorHAnsi"/>
          <w:sz w:val="24"/>
          <w:szCs w:val="24"/>
        </w:rPr>
        <w:t xml:space="preserve"> on the dark web</w:t>
      </w:r>
      <w:r w:rsidR="000A6FF1">
        <w:rPr>
          <w:rFonts w:cstheme="minorHAnsi"/>
          <w:sz w:val="24"/>
          <w:szCs w:val="24"/>
        </w:rPr>
        <w:t>.</w:t>
      </w:r>
    </w:p>
    <w:p w14:paraId="30AA5CBE" w14:textId="5D53DD04" w:rsidR="005952BC" w:rsidRDefault="000A6FF1" w:rsidP="00A9119E">
      <w:pPr>
        <w:jc w:val="both"/>
        <w:rPr>
          <w:rFonts w:cstheme="minorHAnsi"/>
          <w:sz w:val="24"/>
          <w:szCs w:val="24"/>
        </w:rPr>
      </w:pPr>
      <w:r>
        <w:rPr>
          <w:rFonts w:cstheme="minorHAnsi"/>
          <w:sz w:val="24"/>
          <w:szCs w:val="24"/>
        </w:rPr>
        <w:t>T</w:t>
      </w:r>
      <w:r w:rsidR="003C447D" w:rsidRPr="00740154">
        <w:rPr>
          <w:rFonts w:cstheme="minorHAnsi"/>
          <w:sz w:val="24"/>
          <w:szCs w:val="24"/>
        </w:rPr>
        <w:t>he actual target of the data breach was an unnamed 3</w:t>
      </w:r>
      <w:r w:rsidR="003C447D" w:rsidRPr="00740154">
        <w:rPr>
          <w:rFonts w:cstheme="minorHAnsi"/>
          <w:sz w:val="24"/>
          <w:szCs w:val="24"/>
          <w:vertAlign w:val="superscript"/>
        </w:rPr>
        <w:t>rd</w:t>
      </w:r>
      <w:r w:rsidR="003C447D" w:rsidRPr="00740154">
        <w:rPr>
          <w:rFonts w:cstheme="minorHAnsi"/>
          <w:sz w:val="24"/>
          <w:szCs w:val="24"/>
        </w:rPr>
        <w:t xml:space="preserve"> party company.</w:t>
      </w:r>
      <w:r w:rsidR="003C447D">
        <w:rPr>
          <w:rFonts w:cstheme="minorHAnsi"/>
          <w:sz w:val="24"/>
          <w:szCs w:val="24"/>
        </w:rPr>
        <w:t xml:space="preserve"> </w:t>
      </w:r>
      <w:r w:rsidR="008E5630">
        <w:rPr>
          <w:rFonts w:cstheme="minorHAnsi"/>
          <w:sz w:val="24"/>
          <w:szCs w:val="24"/>
        </w:rPr>
        <w:t>T</w:t>
      </w:r>
      <w:r w:rsidR="005952BC">
        <w:rPr>
          <w:rFonts w:cstheme="minorHAnsi"/>
          <w:sz w:val="24"/>
          <w:szCs w:val="24"/>
        </w:rPr>
        <w:t>he attackers managed to gain access to the system by eliciting log in credentials from a staff</w:t>
      </w:r>
      <w:r w:rsidR="00356F46">
        <w:rPr>
          <w:rFonts w:cstheme="minorHAnsi"/>
          <w:sz w:val="24"/>
          <w:szCs w:val="24"/>
        </w:rPr>
        <w:t xml:space="preserve"> member</w:t>
      </w:r>
      <w:r w:rsidR="005952BC">
        <w:rPr>
          <w:rFonts w:cstheme="minorHAnsi"/>
          <w:sz w:val="24"/>
          <w:szCs w:val="24"/>
        </w:rPr>
        <w:t xml:space="preserve"> at the un-named 3</w:t>
      </w:r>
      <w:r w:rsidR="005952BC" w:rsidRPr="007004DB">
        <w:rPr>
          <w:rFonts w:cstheme="minorHAnsi"/>
          <w:sz w:val="24"/>
          <w:szCs w:val="24"/>
          <w:vertAlign w:val="superscript"/>
        </w:rPr>
        <w:t>rd</w:t>
      </w:r>
      <w:r w:rsidR="005952BC">
        <w:rPr>
          <w:rFonts w:cstheme="minorHAnsi"/>
          <w:sz w:val="24"/>
          <w:szCs w:val="24"/>
        </w:rPr>
        <w:t xml:space="preserve"> party supplier</w:t>
      </w:r>
      <w:r w:rsidR="00DC31FA">
        <w:rPr>
          <w:rFonts w:cstheme="minorHAnsi"/>
          <w:sz w:val="24"/>
          <w:szCs w:val="24"/>
        </w:rPr>
        <w:t>, using social engineering tactics and techniques</w:t>
      </w:r>
      <w:r w:rsidR="00571766">
        <w:rPr>
          <w:rFonts w:cstheme="minorHAnsi"/>
          <w:sz w:val="24"/>
          <w:szCs w:val="24"/>
        </w:rPr>
        <w:t xml:space="preserve"> which are outlined in </w:t>
      </w:r>
      <w:r w:rsidR="001613FF">
        <w:rPr>
          <w:rFonts w:cstheme="minorHAnsi"/>
          <w:sz w:val="24"/>
          <w:szCs w:val="24"/>
        </w:rPr>
        <w:t>Appendix</w:t>
      </w:r>
      <w:r w:rsidR="00571766">
        <w:rPr>
          <w:rFonts w:cstheme="minorHAnsi"/>
          <w:sz w:val="24"/>
          <w:szCs w:val="24"/>
        </w:rPr>
        <w:t xml:space="preserve"> </w:t>
      </w:r>
      <w:r w:rsidR="00931AAA">
        <w:rPr>
          <w:rFonts w:cstheme="minorHAnsi"/>
          <w:sz w:val="24"/>
          <w:szCs w:val="24"/>
        </w:rPr>
        <w:t>2</w:t>
      </w:r>
      <w:r w:rsidR="005952BC">
        <w:rPr>
          <w:rFonts w:cstheme="minorHAnsi"/>
          <w:sz w:val="24"/>
          <w:szCs w:val="24"/>
        </w:rPr>
        <w:t>.</w:t>
      </w:r>
      <w:r w:rsidR="00D632C1">
        <w:rPr>
          <w:rFonts w:cstheme="minorHAnsi"/>
          <w:sz w:val="24"/>
          <w:szCs w:val="24"/>
        </w:rPr>
        <w:t xml:space="preserve">  </w:t>
      </w:r>
    </w:p>
    <w:p w14:paraId="68C9A97F" w14:textId="1B75D5A1" w:rsidR="00F9516F" w:rsidRDefault="00F9516F" w:rsidP="00A9119E">
      <w:pPr>
        <w:jc w:val="both"/>
        <w:rPr>
          <w:rFonts w:cstheme="minorHAnsi"/>
          <w:sz w:val="24"/>
          <w:szCs w:val="24"/>
        </w:rPr>
      </w:pPr>
      <w:r>
        <w:rPr>
          <w:rFonts w:cstheme="minorHAnsi"/>
          <w:sz w:val="24"/>
          <w:szCs w:val="24"/>
        </w:rPr>
        <w:t xml:space="preserve">The </w:t>
      </w:r>
      <w:r w:rsidR="007D37BE">
        <w:rPr>
          <w:rFonts w:cstheme="minorHAnsi"/>
          <w:sz w:val="24"/>
          <w:szCs w:val="24"/>
        </w:rPr>
        <w:t>flowchart</w:t>
      </w:r>
      <w:r>
        <w:rPr>
          <w:rFonts w:cstheme="minorHAnsi"/>
          <w:sz w:val="24"/>
          <w:szCs w:val="24"/>
        </w:rPr>
        <w:t xml:space="preserve"> </w:t>
      </w:r>
      <w:r w:rsidR="000745B6">
        <w:rPr>
          <w:rFonts w:cstheme="minorHAnsi"/>
          <w:sz w:val="24"/>
          <w:szCs w:val="24"/>
        </w:rPr>
        <w:t>in Figure (Fig.) 1</w:t>
      </w:r>
      <w:r>
        <w:rPr>
          <w:rFonts w:cstheme="minorHAnsi"/>
          <w:sz w:val="24"/>
          <w:szCs w:val="24"/>
        </w:rPr>
        <w:t xml:space="preserve"> </w:t>
      </w:r>
      <w:r w:rsidR="00852468">
        <w:rPr>
          <w:rFonts w:cstheme="minorHAnsi"/>
          <w:sz w:val="24"/>
          <w:szCs w:val="24"/>
        </w:rPr>
        <w:t>outlines the process of a data breach from beginning to end</w:t>
      </w:r>
      <w:r w:rsidR="00214B96">
        <w:rPr>
          <w:rFonts w:cstheme="minorHAnsi"/>
          <w:sz w:val="24"/>
          <w:szCs w:val="24"/>
        </w:rPr>
        <w:t xml:space="preserve">. </w:t>
      </w:r>
    </w:p>
    <w:p w14:paraId="55E3AEDB" w14:textId="77777777" w:rsidR="002505C6" w:rsidRDefault="00DE0F58" w:rsidP="002505C6">
      <w:pPr>
        <w:keepNext/>
        <w:jc w:val="center"/>
      </w:pPr>
      <w:r w:rsidRPr="00DE0F58">
        <w:rPr>
          <w:noProof/>
        </w:rPr>
        <w:drawing>
          <wp:inline distT="0" distB="0" distL="0" distR="0" wp14:anchorId="0377EC74" wp14:editId="0625EF2D">
            <wp:extent cx="6332220" cy="4246502"/>
            <wp:effectExtent l="0" t="0" r="0" b="1905"/>
            <wp:docPr id="1130844350"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844350" name="Picture 1" descr="A diagram of a flowchart&#10;&#10;Description automatically generated"/>
                    <pic:cNvPicPr/>
                  </pic:nvPicPr>
                  <pic:blipFill>
                    <a:blip r:embed="rId12"/>
                    <a:stretch>
                      <a:fillRect/>
                    </a:stretch>
                  </pic:blipFill>
                  <pic:spPr>
                    <a:xfrm>
                      <a:off x="0" y="0"/>
                      <a:ext cx="6345896" cy="4255674"/>
                    </a:xfrm>
                    <a:prstGeom prst="rect">
                      <a:avLst/>
                    </a:prstGeom>
                  </pic:spPr>
                </pic:pic>
              </a:graphicData>
            </a:graphic>
          </wp:inline>
        </w:drawing>
      </w:r>
    </w:p>
    <w:p w14:paraId="79948BF4" w14:textId="1864D002" w:rsidR="002505C6" w:rsidRDefault="002505C6" w:rsidP="002505C6">
      <w:pPr>
        <w:pStyle w:val="Caption"/>
        <w:rPr>
          <w:rFonts w:cstheme="minorHAnsi"/>
          <w:sz w:val="24"/>
          <w:szCs w:val="24"/>
        </w:rPr>
      </w:pPr>
      <w:bookmarkStart w:id="63" w:name="_Toc152869021"/>
      <w:bookmarkStart w:id="64" w:name="_Toc153978123"/>
      <w:r>
        <w:t xml:space="preserve">Figure </w:t>
      </w:r>
      <w:fldSimple w:instr=" SEQ Figure \* ARABIC ">
        <w:r w:rsidR="00680E2E">
          <w:rPr>
            <w:noProof/>
          </w:rPr>
          <w:t>1</w:t>
        </w:r>
      </w:fldSimple>
      <w:r>
        <w:t>- Flowchart of a data breach</w:t>
      </w:r>
      <w:bookmarkEnd w:id="63"/>
      <w:bookmarkEnd w:id="64"/>
    </w:p>
    <w:p w14:paraId="64869B57" w14:textId="77777777" w:rsidR="00C80E2F" w:rsidRDefault="00C80E2F">
      <w:pPr>
        <w:rPr>
          <w:rFonts w:cstheme="minorHAnsi"/>
          <w:sz w:val="24"/>
          <w:szCs w:val="24"/>
        </w:rPr>
      </w:pPr>
      <w:r>
        <w:rPr>
          <w:rFonts w:cstheme="minorHAnsi"/>
          <w:sz w:val="24"/>
          <w:szCs w:val="24"/>
        </w:rPr>
        <w:br w:type="page"/>
      </w:r>
    </w:p>
    <w:p w14:paraId="31C98B1C" w14:textId="77777777" w:rsidR="00542753" w:rsidRDefault="00F64EB2" w:rsidP="00A9119E">
      <w:pPr>
        <w:jc w:val="both"/>
        <w:rPr>
          <w:rFonts w:cstheme="minorHAnsi"/>
          <w:sz w:val="24"/>
          <w:szCs w:val="24"/>
        </w:rPr>
      </w:pPr>
      <w:r>
        <w:rPr>
          <w:rFonts w:cstheme="minorHAnsi"/>
          <w:sz w:val="24"/>
          <w:szCs w:val="24"/>
        </w:rPr>
        <w:lastRenderedPageBreak/>
        <w:t>On</w:t>
      </w:r>
      <w:r w:rsidR="000745B6">
        <w:rPr>
          <w:rFonts w:cstheme="minorHAnsi"/>
          <w:sz w:val="24"/>
          <w:szCs w:val="24"/>
        </w:rPr>
        <w:t>c</w:t>
      </w:r>
      <w:r>
        <w:rPr>
          <w:rFonts w:cstheme="minorHAnsi"/>
          <w:sz w:val="24"/>
          <w:szCs w:val="24"/>
        </w:rPr>
        <w:t xml:space="preserve">e the attacker has </w:t>
      </w:r>
      <w:r w:rsidR="001C09FD">
        <w:rPr>
          <w:rFonts w:cstheme="minorHAnsi"/>
          <w:sz w:val="24"/>
          <w:szCs w:val="24"/>
        </w:rPr>
        <w:t xml:space="preserve">gained the credentials of the </w:t>
      </w:r>
      <w:r w:rsidR="00C80E2F">
        <w:rPr>
          <w:rFonts w:cstheme="minorHAnsi"/>
          <w:sz w:val="24"/>
          <w:szCs w:val="24"/>
        </w:rPr>
        <w:t>user,</w:t>
      </w:r>
      <w:r w:rsidR="008F2A3B">
        <w:rPr>
          <w:rFonts w:cstheme="minorHAnsi"/>
          <w:sz w:val="24"/>
          <w:szCs w:val="24"/>
        </w:rPr>
        <w:t xml:space="preserve"> </w:t>
      </w:r>
      <w:r w:rsidR="001C09FD">
        <w:rPr>
          <w:rFonts w:cstheme="minorHAnsi"/>
          <w:sz w:val="24"/>
          <w:szCs w:val="24"/>
        </w:rPr>
        <w:t xml:space="preserve">they can then login </w:t>
      </w:r>
      <w:r w:rsidR="00E1797F">
        <w:rPr>
          <w:rFonts w:cstheme="minorHAnsi"/>
          <w:sz w:val="24"/>
          <w:szCs w:val="24"/>
        </w:rPr>
        <w:t>as th</w:t>
      </w:r>
      <w:r w:rsidR="008124D4">
        <w:rPr>
          <w:rFonts w:cstheme="minorHAnsi"/>
          <w:sz w:val="24"/>
          <w:szCs w:val="24"/>
        </w:rPr>
        <w:t>e victim, with the victim’s privilege level</w:t>
      </w:r>
      <w:r w:rsidR="00956361">
        <w:rPr>
          <w:rFonts w:cstheme="minorHAnsi"/>
          <w:sz w:val="24"/>
          <w:szCs w:val="24"/>
        </w:rPr>
        <w:t xml:space="preserve">.  </w:t>
      </w:r>
      <w:r w:rsidR="003F3F41">
        <w:rPr>
          <w:rFonts w:cstheme="minorHAnsi"/>
          <w:sz w:val="24"/>
          <w:szCs w:val="24"/>
        </w:rPr>
        <w:t>T</w:t>
      </w:r>
      <w:r w:rsidR="00FE5B8F">
        <w:rPr>
          <w:rFonts w:cstheme="minorHAnsi"/>
          <w:sz w:val="24"/>
          <w:szCs w:val="24"/>
        </w:rPr>
        <w:t>he attacker</w:t>
      </w:r>
      <w:r w:rsidR="003F3F41">
        <w:rPr>
          <w:rFonts w:cstheme="minorHAnsi"/>
          <w:sz w:val="24"/>
          <w:szCs w:val="24"/>
        </w:rPr>
        <w:t xml:space="preserve"> then</w:t>
      </w:r>
      <w:r w:rsidR="00FE5B8F">
        <w:rPr>
          <w:rFonts w:cstheme="minorHAnsi"/>
          <w:sz w:val="24"/>
          <w:szCs w:val="24"/>
        </w:rPr>
        <w:t xml:space="preserve"> has the option of developing the attack further, by installing backdoors o</w:t>
      </w:r>
      <w:r w:rsidR="000905A9">
        <w:rPr>
          <w:rFonts w:cstheme="minorHAnsi"/>
          <w:sz w:val="24"/>
          <w:szCs w:val="24"/>
        </w:rPr>
        <w:t>r</w:t>
      </w:r>
      <w:r w:rsidR="00FE5B8F">
        <w:rPr>
          <w:rFonts w:cstheme="minorHAnsi"/>
          <w:sz w:val="24"/>
          <w:szCs w:val="24"/>
        </w:rPr>
        <w:t xml:space="preserve"> malware</w:t>
      </w:r>
      <w:r w:rsidR="00A03561">
        <w:rPr>
          <w:rFonts w:cstheme="minorHAnsi"/>
          <w:sz w:val="24"/>
          <w:szCs w:val="24"/>
        </w:rPr>
        <w:t>, s</w:t>
      </w:r>
      <w:r w:rsidR="00FE5B8F">
        <w:rPr>
          <w:rFonts w:cstheme="minorHAnsi"/>
          <w:sz w:val="24"/>
          <w:szCs w:val="24"/>
        </w:rPr>
        <w:t xml:space="preserve">o </w:t>
      </w:r>
      <w:r w:rsidR="00A03561">
        <w:rPr>
          <w:rFonts w:cstheme="minorHAnsi"/>
          <w:sz w:val="24"/>
          <w:szCs w:val="24"/>
        </w:rPr>
        <w:t>further</w:t>
      </w:r>
      <w:r w:rsidR="00FE5B8F">
        <w:rPr>
          <w:rFonts w:cstheme="minorHAnsi"/>
          <w:sz w:val="24"/>
          <w:szCs w:val="24"/>
        </w:rPr>
        <w:t xml:space="preserve"> attack</w:t>
      </w:r>
      <w:r w:rsidR="00A03561">
        <w:rPr>
          <w:rFonts w:cstheme="minorHAnsi"/>
          <w:sz w:val="24"/>
          <w:szCs w:val="24"/>
        </w:rPr>
        <w:t>s</w:t>
      </w:r>
      <w:r w:rsidR="00FE5B8F">
        <w:rPr>
          <w:rFonts w:cstheme="minorHAnsi"/>
          <w:sz w:val="24"/>
          <w:szCs w:val="24"/>
        </w:rPr>
        <w:t xml:space="preserve"> </w:t>
      </w:r>
      <w:r w:rsidR="000905A9">
        <w:rPr>
          <w:rFonts w:cstheme="minorHAnsi"/>
          <w:sz w:val="24"/>
          <w:szCs w:val="24"/>
        </w:rPr>
        <w:t>c</w:t>
      </w:r>
      <w:r w:rsidR="00FE5B8F">
        <w:rPr>
          <w:rFonts w:cstheme="minorHAnsi"/>
          <w:sz w:val="24"/>
          <w:szCs w:val="24"/>
        </w:rPr>
        <w:t>ould be possible</w:t>
      </w:r>
      <w:r w:rsidR="00542753">
        <w:rPr>
          <w:rFonts w:cstheme="minorHAnsi"/>
          <w:sz w:val="24"/>
          <w:szCs w:val="24"/>
        </w:rPr>
        <w:t>, a</w:t>
      </w:r>
      <w:r w:rsidR="002943A3">
        <w:rPr>
          <w:rFonts w:cstheme="minorHAnsi"/>
          <w:sz w:val="24"/>
          <w:szCs w:val="24"/>
        </w:rPr>
        <w:t>lternatively,</w:t>
      </w:r>
      <w:r w:rsidR="00CA4F55">
        <w:rPr>
          <w:rFonts w:cstheme="minorHAnsi"/>
          <w:sz w:val="24"/>
          <w:szCs w:val="24"/>
        </w:rPr>
        <w:t xml:space="preserve"> </w:t>
      </w:r>
      <w:r w:rsidR="00B90E2B">
        <w:rPr>
          <w:rFonts w:cstheme="minorHAnsi"/>
          <w:sz w:val="24"/>
          <w:szCs w:val="24"/>
        </w:rPr>
        <w:t xml:space="preserve">they could </w:t>
      </w:r>
      <w:r w:rsidR="005C2C60">
        <w:rPr>
          <w:rFonts w:cstheme="minorHAnsi"/>
          <w:sz w:val="24"/>
          <w:szCs w:val="24"/>
        </w:rPr>
        <w:t>exfiltrate the data</w:t>
      </w:r>
      <w:r w:rsidR="008409F0">
        <w:rPr>
          <w:rFonts w:cstheme="minorHAnsi"/>
          <w:sz w:val="24"/>
          <w:szCs w:val="24"/>
        </w:rPr>
        <w:t xml:space="preserve">.  </w:t>
      </w:r>
    </w:p>
    <w:p w14:paraId="18375AAE" w14:textId="7C121C80" w:rsidR="004F283D" w:rsidRDefault="006F1070" w:rsidP="00A9119E">
      <w:pPr>
        <w:jc w:val="both"/>
        <w:rPr>
          <w:rFonts w:cstheme="minorHAnsi"/>
          <w:sz w:val="24"/>
          <w:szCs w:val="24"/>
        </w:rPr>
      </w:pPr>
      <w:r>
        <w:rPr>
          <w:rFonts w:cstheme="minorHAnsi"/>
          <w:sz w:val="24"/>
          <w:szCs w:val="24"/>
        </w:rPr>
        <w:t>If the</w:t>
      </w:r>
      <w:r w:rsidR="00D95B11">
        <w:rPr>
          <w:rFonts w:cstheme="minorHAnsi"/>
          <w:sz w:val="24"/>
          <w:szCs w:val="24"/>
        </w:rPr>
        <w:t xml:space="preserve"> stolen</w:t>
      </w:r>
      <w:r>
        <w:rPr>
          <w:rFonts w:cstheme="minorHAnsi"/>
          <w:sz w:val="24"/>
          <w:szCs w:val="24"/>
        </w:rPr>
        <w:t xml:space="preserve"> credentials were </w:t>
      </w:r>
      <w:r w:rsidR="00A65889">
        <w:rPr>
          <w:rFonts w:cstheme="minorHAnsi"/>
          <w:sz w:val="24"/>
          <w:szCs w:val="24"/>
        </w:rPr>
        <w:t>those</w:t>
      </w:r>
      <w:r w:rsidR="00EF22CB">
        <w:rPr>
          <w:rFonts w:cstheme="minorHAnsi"/>
          <w:sz w:val="24"/>
          <w:szCs w:val="24"/>
        </w:rPr>
        <w:t xml:space="preserve"> </w:t>
      </w:r>
      <w:r w:rsidR="000855DB">
        <w:rPr>
          <w:rFonts w:cstheme="minorHAnsi"/>
          <w:sz w:val="24"/>
          <w:szCs w:val="24"/>
        </w:rPr>
        <w:t>of an IT technician, the</w:t>
      </w:r>
      <w:r w:rsidR="00D95B11">
        <w:rPr>
          <w:rFonts w:cstheme="minorHAnsi"/>
          <w:sz w:val="24"/>
          <w:szCs w:val="24"/>
        </w:rPr>
        <w:t xml:space="preserve"> attacker</w:t>
      </w:r>
      <w:r w:rsidR="000855DB">
        <w:rPr>
          <w:rFonts w:cstheme="minorHAnsi"/>
          <w:sz w:val="24"/>
          <w:szCs w:val="24"/>
        </w:rPr>
        <w:t xml:space="preserve"> would have access to many more services</w:t>
      </w:r>
      <w:r w:rsidR="005416E4">
        <w:rPr>
          <w:rFonts w:cstheme="minorHAnsi"/>
          <w:sz w:val="24"/>
          <w:szCs w:val="24"/>
        </w:rPr>
        <w:t xml:space="preserve"> than the average user account,</w:t>
      </w:r>
      <w:r w:rsidR="00EA1E70">
        <w:rPr>
          <w:rFonts w:cstheme="minorHAnsi"/>
          <w:sz w:val="24"/>
          <w:szCs w:val="24"/>
        </w:rPr>
        <w:t xml:space="preserve"> therefore</w:t>
      </w:r>
      <w:r w:rsidR="00672B10">
        <w:rPr>
          <w:rFonts w:cstheme="minorHAnsi"/>
          <w:sz w:val="24"/>
          <w:szCs w:val="24"/>
        </w:rPr>
        <w:t xml:space="preserve"> hav</w:t>
      </w:r>
      <w:r w:rsidR="00EA1E70">
        <w:rPr>
          <w:rFonts w:cstheme="minorHAnsi"/>
          <w:sz w:val="24"/>
          <w:szCs w:val="24"/>
        </w:rPr>
        <w:t>ing</w:t>
      </w:r>
      <w:r w:rsidR="00672B10">
        <w:rPr>
          <w:rFonts w:cstheme="minorHAnsi"/>
          <w:sz w:val="24"/>
          <w:szCs w:val="24"/>
        </w:rPr>
        <w:t xml:space="preserve"> a greater impact.</w:t>
      </w:r>
      <w:r w:rsidR="000855DB">
        <w:rPr>
          <w:rFonts w:cstheme="minorHAnsi"/>
          <w:sz w:val="24"/>
          <w:szCs w:val="24"/>
        </w:rPr>
        <w:t xml:space="preserve"> </w:t>
      </w:r>
    </w:p>
    <w:p w14:paraId="13BFAB20" w14:textId="403926BA" w:rsidR="003C447D" w:rsidRDefault="003C447D" w:rsidP="00A9119E">
      <w:pPr>
        <w:jc w:val="both"/>
        <w:rPr>
          <w:rFonts w:cstheme="minorHAnsi"/>
          <w:sz w:val="24"/>
          <w:szCs w:val="24"/>
        </w:rPr>
      </w:pPr>
      <w:r>
        <w:rPr>
          <w:rFonts w:cstheme="minorHAnsi"/>
          <w:sz w:val="24"/>
          <w:szCs w:val="24"/>
        </w:rPr>
        <w:t>On the MPS website the following was posted</w:t>
      </w:r>
      <w:r w:rsidR="00D95B11">
        <w:rPr>
          <w:rFonts w:cstheme="minorHAnsi"/>
          <w:sz w:val="24"/>
          <w:szCs w:val="24"/>
        </w:rPr>
        <w:t xml:space="preserve"> of the attack</w:t>
      </w:r>
      <w:r>
        <w:rPr>
          <w:rFonts w:cstheme="minorHAnsi"/>
          <w:sz w:val="24"/>
          <w:szCs w:val="24"/>
        </w:rPr>
        <w:t>:</w:t>
      </w:r>
    </w:p>
    <w:p w14:paraId="3B14AB83" w14:textId="0B09B163" w:rsidR="003C447D" w:rsidRPr="001E16E1" w:rsidRDefault="003C447D" w:rsidP="00A9119E">
      <w:pPr>
        <w:jc w:val="both"/>
        <w:rPr>
          <w:rFonts w:cstheme="minorHAnsi"/>
          <w:i/>
          <w:iCs/>
          <w:sz w:val="24"/>
          <w:szCs w:val="24"/>
        </w:rPr>
      </w:pPr>
      <w:r>
        <w:rPr>
          <w:rFonts w:cstheme="minorHAnsi"/>
          <w:i/>
          <w:iCs/>
          <w:sz w:val="24"/>
          <w:szCs w:val="24"/>
        </w:rPr>
        <w:t>“M</w:t>
      </w:r>
      <w:r w:rsidRPr="001E16E1">
        <w:rPr>
          <w:rFonts w:cstheme="minorHAnsi"/>
          <w:i/>
          <w:iCs/>
          <w:sz w:val="24"/>
          <w:szCs w:val="24"/>
        </w:rPr>
        <w:t xml:space="preserve">iscreants broke into a supplier's IT </w:t>
      </w:r>
      <w:r w:rsidR="00B40CF5" w:rsidRPr="001E16E1">
        <w:rPr>
          <w:rFonts w:cstheme="minorHAnsi"/>
          <w:i/>
          <w:iCs/>
          <w:sz w:val="24"/>
          <w:szCs w:val="24"/>
        </w:rPr>
        <w:t>system and</w:t>
      </w:r>
      <w:r w:rsidRPr="001E16E1">
        <w:rPr>
          <w:rFonts w:cstheme="minorHAnsi"/>
          <w:i/>
          <w:iCs/>
          <w:sz w:val="24"/>
          <w:szCs w:val="24"/>
        </w:rPr>
        <w:t xml:space="preserve"> used that unauthorized access to steal personnel information</w:t>
      </w:r>
      <w:r>
        <w:rPr>
          <w:rFonts w:cstheme="minorHAnsi"/>
          <w:i/>
          <w:iCs/>
          <w:sz w:val="24"/>
          <w:szCs w:val="24"/>
        </w:rPr>
        <w:t xml:space="preserve"> </w:t>
      </w:r>
      <w:sdt>
        <w:sdtPr>
          <w:rPr>
            <w:rFonts w:cstheme="minorHAnsi"/>
            <w:i/>
            <w:iCs/>
            <w:sz w:val="24"/>
            <w:szCs w:val="24"/>
          </w:rPr>
          <w:id w:val="124510583"/>
          <w:citation/>
        </w:sdtPr>
        <w:sdtContent>
          <w:r>
            <w:rPr>
              <w:rFonts w:cstheme="minorHAnsi"/>
              <w:i/>
              <w:iCs/>
              <w:sz w:val="24"/>
              <w:szCs w:val="24"/>
            </w:rPr>
            <w:fldChar w:fldCharType="begin"/>
          </w:r>
          <w:r w:rsidR="00F263AC">
            <w:rPr>
              <w:rFonts w:cstheme="minorHAnsi"/>
              <w:sz w:val="24"/>
              <w:szCs w:val="24"/>
            </w:rPr>
            <w:instrText xml:space="preserve">CITATION BBC23 \l 2057 </w:instrText>
          </w:r>
          <w:r>
            <w:rPr>
              <w:rFonts w:cstheme="minorHAnsi"/>
              <w:i/>
              <w:iCs/>
              <w:sz w:val="24"/>
              <w:szCs w:val="24"/>
            </w:rPr>
            <w:fldChar w:fldCharType="separate"/>
          </w:r>
          <w:r w:rsidR="00F35123" w:rsidRPr="00F35123">
            <w:rPr>
              <w:rFonts w:cstheme="minorHAnsi"/>
              <w:noProof/>
              <w:sz w:val="24"/>
              <w:szCs w:val="24"/>
            </w:rPr>
            <w:t>[1]</w:t>
          </w:r>
          <w:r>
            <w:rPr>
              <w:rFonts w:cstheme="minorHAnsi"/>
              <w:i/>
              <w:iCs/>
              <w:sz w:val="24"/>
              <w:szCs w:val="24"/>
            </w:rPr>
            <w:fldChar w:fldCharType="end"/>
          </w:r>
        </w:sdtContent>
      </w:sdt>
      <w:r w:rsidRPr="001E16E1">
        <w:rPr>
          <w:rFonts w:cstheme="minorHAnsi"/>
          <w:i/>
          <w:iCs/>
          <w:sz w:val="24"/>
          <w:szCs w:val="24"/>
        </w:rPr>
        <w:t>.</w:t>
      </w:r>
      <w:r>
        <w:rPr>
          <w:rFonts w:cstheme="minorHAnsi"/>
          <w:i/>
          <w:iCs/>
          <w:sz w:val="24"/>
          <w:szCs w:val="24"/>
        </w:rPr>
        <w:t>”</w:t>
      </w:r>
    </w:p>
    <w:p w14:paraId="46AB8305" w14:textId="0AB2FCF3" w:rsidR="003338A4" w:rsidRDefault="003338A4" w:rsidP="00A9119E">
      <w:pPr>
        <w:jc w:val="both"/>
        <w:rPr>
          <w:rFonts w:cstheme="minorHAnsi"/>
          <w:sz w:val="24"/>
          <w:szCs w:val="24"/>
        </w:rPr>
      </w:pPr>
      <w:r>
        <w:rPr>
          <w:rFonts w:cstheme="minorHAnsi"/>
          <w:sz w:val="24"/>
          <w:szCs w:val="24"/>
        </w:rPr>
        <w:t>As part of the research</w:t>
      </w:r>
      <w:r w:rsidR="002A3657">
        <w:rPr>
          <w:rFonts w:cstheme="minorHAnsi"/>
          <w:sz w:val="24"/>
          <w:szCs w:val="24"/>
        </w:rPr>
        <w:t>,</w:t>
      </w:r>
      <w:r>
        <w:rPr>
          <w:rFonts w:cstheme="minorHAnsi"/>
          <w:sz w:val="24"/>
          <w:szCs w:val="24"/>
        </w:rPr>
        <w:t xml:space="preserve"> the MPS was </w:t>
      </w:r>
      <w:r w:rsidR="001131F6">
        <w:rPr>
          <w:rFonts w:cstheme="minorHAnsi"/>
          <w:sz w:val="24"/>
          <w:szCs w:val="24"/>
        </w:rPr>
        <w:t>contacted,</w:t>
      </w:r>
      <w:r>
        <w:rPr>
          <w:rFonts w:cstheme="minorHAnsi"/>
          <w:sz w:val="24"/>
          <w:szCs w:val="24"/>
        </w:rPr>
        <w:t xml:space="preserve"> and a FOI request was lodged</w:t>
      </w:r>
      <w:r w:rsidR="002A3657">
        <w:rPr>
          <w:rFonts w:cstheme="minorHAnsi"/>
          <w:sz w:val="24"/>
          <w:szCs w:val="24"/>
        </w:rPr>
        <w:t>.</w:t>
      </w:r>
      <w:r>
        <w:rPr>
          <w:rFonts w:cstheme="minorHAnsi"/>
          <w:sz w:val="24"/>
          <w:szCs w:val="24"/>
        </w:rPr>
        <w:t xml:space="preserve"> </w:t>
      </w:r>
      <w:r w:rsidR="002A3657">
        <w:rPr>
          <w:rFonts w:cstheme="minorHAnsi"/>
          <w:sz w:val="24"/>
          <w:szCs w:val="24"/>
        </w:rPr>
        <w:t xml:space="preserve"> </w:t>
      </w:r>
      <w:r>
        <w:rPr>
          <w:rFonts w:cstheme="minorHAnsi"/>
          <w:sz w:val="24"/>
          <w:szCs w:val="24"/>
        </w:rPr>
        <w:t xml:space="preserve">This can be found in the supplementary evidence in </w:t>
      </w:r>
      <w:r w:rsidR="001613FF">
        <w:rPr>
          <w:rFonts w:cstheme="minorHAnsi"/>
          <w:sz w:val="24"/>
          <w:szCs w:val="24"/>
        </w:rPr>
        <w:t>Appendix</w:t>
      </w:r>
      <w:r>
        <w:rPr>
          <w:rFonts w:cstheme="minorHAnsi"/>
          <w:sz w:val="24"/>
          <w:szCs w:val="24"/>
        </w:rPr>
        <w:t xml:space="preserve"> </w:t>
      </w:r>
      <w:r w:rsidR="002D1A1B">
        <w:rPr>
          <w:rFonts w:cstheme="minorHAnsi"/>
          <w:sz w:val="24"/>
          <w:szCs w:val="24"/>
        </w:rPr>
        <w:t>1</w:t>
      </w:r>
      <w:r>
        <w:rPr>
          <w:rFonts w:cstheme="minorHAnsi"/>
          <w:sz w:val="24"/>
          <w:szCs w:val="24"/>
        </w:rPr>
        <w:t>.</w:t>
      </w:r>
      <w:r w:rsidR="00BE70B2">
        <w:rPr>
          <w:rFonts w:cstheme="minorHAnsi"/>
          <w:sz w:val="24"/>
          <w:szCs w:val="24"/>
        </w:rPr>
        <w:t xml:space="preserve">  Unfortunately</w:t>
      </w:r>
      <w:r w:rsidR="009B4327">
        <w:rPr>
          <w:rFonts w:cstheme="minorHAnsi"/>
          <w:sz w:val="24"/>
          <w:szCs w:val="24"/>
        </w:rPr>
        <w:t>,</w:t>
      </w:r>
      <w:r w:rsidR="00BE70B2">
        <w:rPr>
          <w:rFonts w:cstheme="minorHAnsi"/>
          <w:sz w:val="24"/>
          <w:szCs w:val="24"/>
        </w:rPr>
        <w:t xml:space="preserve"> there was no reply to </w:t>
      </w:r>
      <w:r w:rsidR="003309E7">
        <w:rPr>
          <w:rFonts w:cstheme="minorHAnsi"/>
          <w:sz w:val="24"/>
          <w:szCs w:val="24"/>
        </w:rPr>
        <w:t>th</w:t>
      </w:r>
      <w:r w:rsidR="00376B13">
        <w:rPr>
          <w:rFonts w:cstheme="minorHAnsi"/>
          <w:sz w:val="24"/>
          <w:szCs w:val="24"/>
        </w:rPr>
        <w:t>e</w:t>
      </w:r>
      <w:r w:rsidR="003309E7">
        <w:rPr>
          <w:rFonts w:cstheme="minorHAnsi"/>
          <w:sz w:val="24"/>
          <w:szCs w:val="24"/>
        </w:rPr>
        <w:t xml:space="preserve"> FOI request.</w:t>
      </w:r>
    </w:p>
    <w:p w14:paraId="49DBA2FF" w14:textId="0D3F4198" w:rsidR="0079641B" w:rsidRDefault="00565B2A" w:rsidP="00A9119E">
      <w:pPr>
        <w:jc w:val="both"/>
        <w:rPr>
          <w:rFonts w:cstheme="minorHAnsi"/>
          <w:sz w:val="24"/>
          <w:szCs w:val="24"/>
        </w:rPr>
      </w:pPr>
      <w:r>
        <w:rPr>
          <w:rFonts w:cstheme="minorHAnsi"/>
          <w:sz w:val="24"/>
          <w:szCs w:val="24"/>
        </w:rPr>
        <w:t>T</w:t>
      </w:r>
      <w:r w:rsidR="003338A4">
        <w:rPr>
          <w:rFonts w:cstheme="minorHAnsi"/>
          <w:sz w:val="24"/>
          <w:szCs w:val="24"/>
        </w:rPr>
        <w:t xml:space="preserve">he details obtained by the attackers was very sensitive in nature due to the role of the </w:t>
      </w:r>
      <w:r w:rsidR="00EB00E2">
        <w:rPr>
          <w:rFonts w:cstheme="minorHAnsi"/>
          <w:sz w:val="24"/>
          <w:szCs w:val="24"/>
        </w:rPr>
        <w:t xml:space="preserve">MPS, this was highlighted by </w:t>
      </w:r>
      <w:r w:rsidR="003E28CF" w:rsidRPr="003E28CF">
        <w:rPr>
          <w:rFonts w:cstheme="minorHAnsi"/>
          <w:sz w:val="24"/>
          <w:szCs w:val="24"/>
        </w:rPr>
        <w:t xml:space="preserve">Rick Prior of the MPS </w:t>
      </w:r>
      <w:r w:rsidR="00AA5C29">
        <w:rPr>
          <w:rFonts w:cstheme="minorHAnsi"/>
          <w:sz w:val="24"/>
          <w:szCs w:val="24"/>
        </w:rPr>
        <w:t xml:space="preserve">who </w:t>
      </w:r>
      <w:r w:rsidR="003E28CF" w:rsidRPr="003E28CF">
        <w:rPr>
          <w:rFonts w:cstheme="minorHAnsi"/>
          <w:sz w:val="24"/>
          <w:szCs w:val="24"/>
        </w:rPr>
        <w:t>told reporters that:</w:t>
      </w:r>
    </w:p>
    <w:p w14:paraId="707D67F9" w14:textId="7C40C931" w:rsidR="00443535" w:rsidRPr="00562B95" w:rsidRDefault="00A52171" w:rsidP="00A9119E">
      <w:pPr>
        <w:ind w:left="720"/>
        <w:jc w:val="both"/>
        <w:rPr>
          <w:rFonts w:cstheme="minorHAnsi"/>
          <w:sz w:val="24"/>
          <w:szCs w:val="24"/>
        </w:rPr>
      </w:pPr>
      <w:r>
        <w:rPr>
          <w:rFonts w:cstheme="minorHAnsi"/>
          <w:i/>
          <w:iCs/>
          <w:sz w:val="24"/>
          <w:szCs w:val="24"/>
        </w:rPr>
        <w:t>“</w:t>
      </w:r>
      <w:r w:rsidR="003E28CF" w:rsidRPr="0079641B">
        <w:rPr>
          <w:rFonts w:cstheme="minorHAnsi"/>
          <w:i/>
          <w:iCs/>
          <w:sz w:val="24"/>
          <w:szCs w:val="24"/>
        </w:rPr>
        <w:t>Given the roles we ask our colleagues to undertake, significant safeguards and checks and balances should have been in place to protect this valuable personal information which, if in the wrong hands, could do incalculable damage</w:t>
      </w:r>
      <w:r>
        <w:rPr>
          <w:rFonts w:cstheme="minorHAnsi"/>
          <w:i/>
          <w:iCs/>
          <w:sz w:val="24"/>
          <w:szCs w:val="24"/>
        </w:rPr>
        <w:t>”</w:t>
      </w:r>
      <w:r w:rsidR="00562B95">
        <w:rPr>
          <w:rFonts w:cstheme="minorHAnsi"/>
          <w:sz w:val="24"/>
          <w:szCs w:val="24"/>
        </w:rPr>
        <w:t xml:space="preserve"> </w:t>
      </w:r>
      <w:sdt>
        <w:sdtPr>
          <w:rPr>
            <w:rFonts w:cstheme="minorHAnsi"/>
            <w:sz w:val="24"/>
            <w:szCs w:val="24"/>
          </w:rPr>
          <w:id w:val="-651286400"/>
          <w:citation/>
        </w:sdtPr>
        <w:sdtContent>
          <w:r w:rsidR="00562B95">
            <w:rPr>
              <w:rFonts w:cstheme="minorHAnsi"/>
              <w:sz w:val="24"/>
              <w:szCs w:val="24"/>
            </w:rPr>
            <w:fldChar w:fldCharType="begin"/>
          </w:r>
          <w:r w:rsidR="00562B95">
            <w:rPr>
              <w:rFonts w:cstheme="minorHAnsi"/>
              <w:sz w:val="24"/>
              <w:szCs w:val="24"/>
            </w:rPr>
            <w:instrText xml:space="preserve"> CITATION The23 \l 2057 </w:instrText>
          </w:r>
          <w:r w:rsidR="00562B95">
            <w:rPr>
              <w:rFonts w:cstheme="minorHAnsi"/>
              <w:sz w:val="24"/>
              <w:szCs w:val="24"/>
            </w:rPr>
            <w:fldChar w:fldCharType="separate"/>
          </w:r>
          <w:r w:rsidR="00F35123" w:rsidRPr="00F35123">
            <w:rPr>
              <w:rFonts w:cstheme="minorHAnsi"/>
              <w:noProof/>
              <w:sz w:val="24"/>
              <w:szCs w:val="24"/>
            </w:rPr>
            <w:t>[4]</w:t>
          </w:r>
          <w:r w:rsidR="00562B95">
            <w:rPr>
              <w:rFonts w:cstheme="minorHAnsi"/>
              <w:sz w:val="24"/>
              <w:szCs w:val="24"/>
            </w:rPr>
            <w:fldChar w:fldCharType="end"/>
          </w:r>
        </w:sdtContent>
      </w:sdt>
      <w:r w:rsidR="003E28CF" w:rsidRPr="0079641B">
        <w:rPr>
          <w:rFonts w:cstheme="minorHAnsi"/>
          <w:i/>
          <w:iCs/>
          <w:sz w:val="24"/>
          <w:szCs w:val="24"/>
        </w:rPr>
        <w:t>.</w:t>
      </w:r>
    </w:p>
    <w:p w14:paraId="14F8B60A" w14:textId="57388F2F" w:rsidR="00E7485D" w:rsidRDefault="00223C3C" w:rsidP="00A9119E">
      <w:pPr>
        <w:jc w:val="both"/>
        <w:rPr>
          <w:rFonts w:cstheme="minorHAnsi"/>
          <w:sz w:val="24"/>
          <w:szCs w:val="24"/>
        </w:rPr>
      </w:pPr>
      <w:r>
        <w:rPr>
          <w:rFonts w:cstheme="minorHAnsi"/>
          <w:sz w:val="24"/>
          <w:szCs w:val="24"/>
        </w:rPr>
        <w:t xml:space="preserve">This form of attack is </w:t>
      </w:r>
      <w:r w:rsidR="006E2DF3">
        <w:rPr>
          <w:rFonts w:cstheme="minorHAnsi"/>
          <w:sz w:val="24"/>
          <w:szCs w:val="24"/>
        </w:rPr>
        <w:t>becoming commonplace</w:t>
      </w:r>
      <w:r w:rsidR="00AA2389">
        <w:rPr>
          <w:rFonts w:cstheme="minorHAnsi"/>
          <w:sz w:val="24"/>
          <w:szCs w:val="24"/>
        </w:rPr>
        <w:t>.</w:t>
      </w:r>
      <w:r w:rsidR="00B31737">
        <w:rPr>
          <w:rFonts w:cstheme="minorHAnsi"/>
          <w:sz w:val="24"/>
          <w:szCs w:val="24"/>
        </w:rPr>
        <w:t xml:space="preserve"> </w:t>
      </w:r>
      <w:r w:rsidR="00AA2389">
        <w:rPr>
          <w:rFonts w:cstheme="minorHAnsi"/>
          <w:sz w:val="24"/>
          <w:szCs w:val="24"/>
        </w:rPr>
        <w:t xml:space="preserve"> I</w:t>
      </w:r>
      <w:r w:rsidR="00B31737">
        <w:rPr>
          <w:rFonts w:cstheme="minorHAnsi"/>
          <w:sz w:val="24"/>
          <w:szCs w:val="24"/>
        </w:rPr>
        <w:t xml:space="preserve">t is reported that other police services </w:t>
      </w:r>
      <w:r w:rsidR="004525FB">
        <w:rPr>
          <w:rFonts w:cstheme="minorHAnsi"/>
          <w:sz w:val="24"/>
          <w:szCs w:val="24"/>
        </w:rPr>
        <w:t>such as</w:t>
      </w:r>
      <w:r w:rsidR="002C1B1F">
        <w:rPr>
          <w:rFonts w:cstheme="minorHAnsi"/>
          <w:sz w:val="24"/>
          <w:szCs w:val="24"/>
        </w:rPr>
        <w:t xml:space="preserve"> Police Service of Northern Ireland (PSNI), </w:t>
      </w:r>
      <w:r w:rsidR="00EF36C2">
        <w:rPr>
          <w:rFonts w:cstheme="minorHAnsi"/>
          <w:sz w:val="24"/>
          <w:szCs w:val="24"/>
        </w:rPr>
        <w:t>Norfolk and Suffolk constabulary, and the South Yorkshire Police department</w:t>
      </w:r>
      <w:r w:rsidR="00E7485D">
        <w:rPr>
          <w:rFonts w:cstheme="minorHAnsi"/>
          <w:sz w:val="24"/>
          <w:szCs w:val="24"/>
        </w:rPr>
        <w:t xml:space="preserve"> </w:t>
      </w:r>
      <w:r w:rsidR="006A7D18">
        <w:rPr>
          <w:rFonts w:cstheme="minorHAnsi"/>
          <w:sz w:val="24"/>
          <w:szCs w:val="24"/>
        </w:rPr>
        <w:t xml:space="preserve">have experienced similar attacks </w:t>
      </w:r>
      <w:sdt>
        <w:sdtPr>
          <w:rPr>
            <w:rFonts w:cstheme="minorHAnsi"/>
            <w:sz w:val="24"/>
            <w:szCs w:val="24"/>
          </w:rPr>
          <w:id w:val="742068446"/>
          <w:citation/>
        </w:sdtPr>
        <w:sdtContent>
          <w:r w:rsidR="007A7626">
            <w:rPr>
              <w:rFonts w:cstheme="minorHAnsi"/>
              <w:sz w:val="24"/>
              <w:szCs w:val="24"/>
            </w:rPr>
            <w:fldChar w:fldCharType="begin"/>
          </w:r>
          <w:r w:rsidR="007A7626">
            <w:rPr>
              <w:rFonts w:cstheme="minorHAnsi"/>
              <w:sz w:val="24"/>
              <w:szCs w:val="24"/>
            </w:rPr>
            <w:instrText xml:space="preserve"> CITATION Hop23 \l 2057 </w:instrText>
          </w:r>
          <w:r w:rsidR="007A7626">
            <w:rPr>
              <w:rFonts w:cstheme="minorHAnsi"/>
              <w:sz w:val="24"/>
              <w:szCs w:val="24"/>
            </w:rPr>
            <w:fldChar w:fldCharType="separate"/>
          </w:r>
          <w:r w:rsidR="00F35123" w:rsidRPr="00F35123">
            <w:rPr>
              <w:rFonts w:cstheme="minorHAnsi"/>
              <w:noProof/>
              <w:sz w:val="24"/>
              <w:szCs w:val="24"/>
            </w:rPr>
            <w:t>[5]</w:t>
          </w:r>
          <w:r w:rsidR="007A7626">
            <w:rPr>
              <w:rFonts w:cstheme="minorHAnsi"/>
              <w:sz w:val="24"/>
              <w:szCs w:val="24"/>
            </w:rPr>
            <w:fldChar w:fldCharType="end"/>
          </w:r>
        </w:sdtContent>
      </w:sdt>
      <w:r w:rsidR="00E7485D">
        <w:rPr>
          <w:rFonts w:cstheme="minorHAnsi"/>
          <w:sz w:val="24"/>
          <w:szCs w:val="24"/>
        </w:rPr>
        <w:t>.</w:t>
      </w:r>
      <w:r w:rsidR="006E2DF3">
        <w:rPr>
          <w:rFonts w:cstheme="minorHAnsi"/>
          <w:sz w:val="24"/>
          <w:szCs w:val="24"/>
        </w:rPr>
        <w:t xml:space="preserve"> </w:t>
      </w:r>
    </w:p>
    <w:p w14:paraId="0B48EE76" w14:textId="2FCA0C33" w:rsidR="00AB7205" w:rsidRDefault="00AB7205" w:rsidP="00A9119E">
      <w:pPr>
        <w:jc w:val="both"/>
        <w:rPr>
          <w:rFonts w:cstheme="minorHAnsi"/>
          <w:sz w:val="24"/>
          <w:szCs w:val="24"/>
        </w:rPr>
      </w:pPr>
    </w:p>
    <w:p w14:paraId="6EE669C6" w14:textId="6B7E2974" w:rsidR="00F51E9B" w:rsidRDefault="005133F7" w:rsidP="00A9119E">
      <w:pPr>
        <w:pStyle w:val="Heading2"/>
        <w:jc w:val="both"/>
      </w:pPr>
      <w:bookmarkStart w:id="65" w:name="_Toc150536122"/>
      <w:bookmarkStart w:id="66" w:name="_Toc150536266"/>
      <w:bookmarkStart w:id="67" w:name="_Toc151052590"/>
      <w:bookmarkStart w:id="68" w:name="_Toc152177233"/>
      <w:bookmarkStart w:id="69" w:name="_Toc152516686"/>
      <w:bookmarkStart w:id="70" w:name="_Toc152868894"/>
      <w:bookmarkStart w:id="71" w:name="_Toc152868961"/>
      <w:bookmarkStart w:id="72" w:name="_Toc153020407"/>
      <w:bookmarkStart w:id="73" w:name="_Toc153977757"/>
      <w:r>
        <w:t>4.1</w:t>
      </w:r>
      <w:r w:rsidR="00356B00">
        <w:t>.</w:t>
      </w:r>
      <w:r w:rsidR="00ED4C09">
        <w:t>1</w:t>
      </w:r>
      <w:r w:rsidR="00356B00">
        <w:t xml:space="preserve"> </w:t>
      </w:r>
      <w:r>
        <w:t>Countermeasures</w:t>
      </w:r>
      <w:bookmarkEnd w:id="65"/>
      <w:bookmarkEnd w:id="66"/>
      <w:bookmarkEnd w:id="67"/>
      <w:bookmarkEnd w:id="68"/>
      <w:bookmarkEnd w:id="69"/>
      <w:bookmarkEnd w:id="70"/>
      <w:bookmarkEnd w:id="71"/>
      <w:bookmarkEnd w:id="72"/>
      <w:r w:rsidR="00E40752">
        <w:t xml:space="preserve"> and Recommendations:</w:t>
      </w:r>
      <w:bookmarkEnd w:id="73"/>
    </w:p>
    <w:p w14:paraId="03F556C6" w14:textId="6AB6E53D" w:rsidR="00D12F22" w:rsidRPr="00662513" w:rsidRDefault="004675E3" w:rsidP="00A9119E">
      <w:pPr>
        <w:jc w:val="both"/>
        <w:rPr>
          <w:rFonts w:cstheme="minorHAnsi"/>
          <w:sz w:val="24"/>
          <w:szCs w:val="24"/>
        </w:rPr>
      </w:pPr>
      <w:r w:rsidRPr="00662513">
        <w:rPr>
          <w:rFonts w:cstheme="minorHAnsi"/>
          <w:sz w:val="24"/>
          <w:szCs w:val="24"/>
        </w:rPr>
        <w:t>T</w:t>
      </w:r>
      <w:r w:rsidR="00E031E3" w:rsidRPr="00662513">
        <w:rPr>
          <w:rFonts w:cstheme="minorHAnsi"/>
          <w:sz w:val="24"/>
          <w:szCs w:val="24"/>
        </w:rPr>
        <w:t xml:space="preserve">able 1 outlines the countermeasures that the MPS could </w:t>
      </w:r>
      <w:r w:rsidR="007E5FDA" w:rsidRPr="00662513">
        <w:rPr>
          <w:rFonts w:cstheme="minorHAnsi"/>
          <w:sz w:val="24"/>
          <w:szCs w:val="24"/>
        </w:rPr>
        <w:t xml:space="preserve">deploy </w:t>
      </w:r>
      <w:r w:rsidR="00C4477F" w:rsidRPr="00662513">
        <w:rPr>
          <w:rFonts w:cstheme="minorHAnsi"/>
          <w:sz w:val="24"/>
          <w:szCs w:val="24"/>
        </w:rPr>
        <w:t xml:space="preserve">to safeguard against </w:t>
      </w:r>
      <w:r w:rsidR="001975E3" w:rsidRPr="00662513">
        <w:rPr>
          <w:rFonts w:cstheme="minorHAnsi"/>
          <w:sz w:val="24"/>
          <w:szCs w:val="24"/>
        </w:rPr>
        <w:t>furthe</w:t>
      </w:r>
      <w:r w:rsidR="00C4477F" w:rsidRPr="00662513">
        <w:rPr>
          <w:rFonts w:cstheme="minorHAnsi"/>
          <w:sz w:val="24"/>
          <w:szCs w:val="24"/>
        </w:rPr>
        <w:t>r data breach</w:t>
      </w:r>
      <w:r w:rsidR="001975E3" w:rsidRPr="00662513">
        <w:rPr>
          <w:rFonts w:cstheme="minorHAnsi"/>
          <w:sz w:val="24"/>
          <w:szCs w:val="24"/>
        </w:rPr>
        <w:t>es</w:t>
      </w:r>
      <w:r w:rsidR="0085106B">
        <w:rPr>
          <w:rFonts w:cstheme="minorHAnsi"/>
          <w:sz w:val="24"/>
          <w:szCs w:val="24"/>
        </w:rPr>
        <w:t xml:space="preserve">, further detail can be found in </w:t>
      </w:r>
      <w:r w:rsidR="001613FF">
        <w:rPr>
          <w:rFonts w:cstheme="minorHAnsi"/>
          <w:sz w:val="24"/>
          <w:szCs w:val="24"/>
        </w:rPr>
        <w:t>Appendix</w:t>
      </w:r>
      <w:r w:rsidR="0085106B">
        <w:rPr>
          <w:rFonts w:cstheme="minorHAnsi"/>
          <w:sz w:val="24"/>
          <w:szCs w:val="24"/>
        </w:rPr>
        <w:t xml:space="preserve"> 3</w:t>
      </w:r>
      <w:r w:rsidR="00C4477F" w:rsidRPr="00662513">
        <w:rPr>
          <w:rFonts w:cstheme="minorHAnsi"/>
          <w:sz w:val="24"/>
          <w:szCs w:val="24"/>
        </w:rPr>
        <w:t>.</w:t>
      </w:r>
    </w:p>
    <w:p w14:paraId="77DF2A46" w14:textId="436FA300" w:rsidR="008162BA" w:rsidRDefault="008162BA" w:rsidP="00A9119E">
      <w:pPr>
        <w:pStyle w:val="Caption"/>
        <w:keepNext/>
        <w:jc w:val="both"/>
      </w:pPr>
      <w:bookmarkStart w:id="74" w:name="_Toc152869041"/>
      <w:bookmarkStart w:id="75" w:name="_Toc153978182"/>
      <w:r>
        <w:t xml:space="preserve">Table </w:t>
      </w:r>
      <w:fldSimple w:instr=" SEQ Table \* ARABIC ">
        <w:r w:rsidR="004E32A5">
          <w:rPr>
            <w:noProof/>
          </w:rPr>
          <w:t>1</w:t>
        </w:r>
      </w:fldSimple>
      <w:r>
        <w:t xml:space="preserve"> - Countermeasures for MPS</w:t>
      </w:r>
      <w:bookmarkEnd w:id="74"/>
      <w:bookmarkEnd w:id="75"/>
    </w:p>
    <w:tbl>
      <w:tblPr>
        <w:tblStyle w:val="TableGrid"/>
        <w:tblW w:w="0" w:type="auto"/>
        <w:tblLook w:val="04A0" w:firstRow="1" w:lastRow="0" w:firstColumn="1" w:lastColumn="0" w:noHBand="0" w:noVBand="1"/>
      </w:tblPr>
      <w:tblGrid>
        <w:gridCol w:w="1643"/>
        <w:gridCol w:w="4166"/>
        <w:gridCol w:w="3207"/>
      </w:tblGrid>
      <w:tr w:rsidR="00D8152D" w14:paraId="17C9396B" w14:textId="5F0408D6" w:rsidTr="00D8152D">
        <w:trPr>
          <w:tblHeader/>
        </w:trPr>
        <w:tc>
          <w:tcPr>
            <w:tcW w:w="1643" w:type="dxa"/>
          </w:tcPr>
          <w:p w14:paraId="520DA881" w14:textId="190AA389" w:rsidR="00D8152D" w:rsidRPr="00D12F22" w:rsidRDefault="00D8152D" w:rsidP="00A9119E">
            <w:pPr>
              <w:jc w:val="both"/>
              <w:rPr>
                <w:rFonts w:cstheme="minorHAnsi"/>
                <w:b/>
                <w:bCs/>
                <w:sz w:val="24"/>
                <w:szCs w:val="24"/>
              </w:rPr>
            </w:pPr>
            <w:r>
              <w:rPr>
                <w:rFonts w:cstheme="minorHAnsi"/>
                <w:b/>
                <w:bCs/>
                <w:sz w:val="24"/>
                <w:szCs w:val="24"/>
              </w:rPr>
              <w:t>Risk</w:t>
            </w:r>
          </w:p>
        </w:tc>
        <w:tc>
          <w:tcPr>
            <w:tcW w:w="4166" w:type="dxa"/>
          </w:tcPr>
          <w:p w14:paraId="71063FC4" w14:textId="6A6D02D8" w:rsidR="00D8152D" w:rsidRPr="00D12F22" w:rsidRDefault="00D8152D" w:rsidP="00A9119E">
            <w:pPr>
              <w:jc w:val="both"/>
              <w:rPr>
                <w:rFonts w:cstheme="minorHAnsi"/>
                <w:b/>
                <w:bCs/>
                <w:sz w:val="24"/>
                <w:szCs w:val="24"/>
              </w:rPr>
            </w:pPr>
            <w:r w:rsidRPr="00D12F22">
              <w:rPr>
                <w:rFonts w:cstheme="minorHAnsi"/>
                <w:b/>
                <w:bCs/>
                <w:sz w:val="24"/>
                <w:szCs w:val="24"/>
              </w:rPr>
              <w:t>Countermeasure</w:t>
            </w:r>
          </w:p>
        </w:tc>
        <w:tc>
          <w:tcPr>
            <w:tcW w:w="3207" w:type="dxa"/>
          </w:tcPr>
          <w:p w14:paraId="38D3E869" w14:textId="6DE54F9C" w:rsidR="00D8152D" w:rsidRPr="00D12F22" w:rsidRDefault="00D8152D" w:rsidP="00A9119E">
            <w:pPr>
              <w:jc w:val="both"/>
              <w:rPr>
                <w:rFonts w:cstheme="minorHAnsi"/>
                <w:b/>
                <w:bCs/>
                <w:sz w:val="24"/>
                <w:szCs w:val="24"/>
              </w:rPr>
            </w:pPr>
            <w:r>
              <w:rPr>
                <w:rFonts w:cstheme="minorHAnsi"/>
                <w:b/>
                <w:bCs/>
                <w:sz w:val="24"/>
                <w:szCs w:val="24"/>
              </w:rPr>
              <w:t>Recommendation</w:t>
            </w:r>
          </w:p>
        </w:tc>
      </w:tr>
      <w:tr w:rsidR="00D8152D" w14:paraId="07359932" w14:textId="644ADDE1" w:rsidTr="00D8152D">
        <w:tc>
          <w:tcPr>
            <w:tcW w:w="1643" w:type="dxa"/>
          </w:tcPr>
          <w:p w14:paraId="1DAC710D" w14:textId="5EBA7F29" w:rsidR="00D8152D" w:rsidRDefault="00D8152D" w:rsidP="00A9119E">
            <w:pPr>
              <w:jc w:val="both"/>
              <w:rPr>
                <w:rFonts w:cstheme="minorHAnsi"/>
                <w:sz w:val="24"/>
                <w:szCs w:val="24"/>
              </w:rPr>
            </w:pPr>
            <w:r>
              <w:rPr>
                <w:rFonts w:cstheme="minorHAnsi"/>
                <w:sz w:val="24"/>
                <w:szCs w:val="24"/>
              </w:rPr>
              <w:t>Application Vulnerabilities</w:t>
            </w:r>
          </w:p>
        </w:tc>
        <w:tc>
          <w:tcPr>
            <w:tcW w:w="4166" w:type="dxa"/>
          </w:tcPr>
          <w:p w14:paraId="7B79B585" w14:textId="0ABBAA2D" w:rsidR="00D8152D" w:rsidRDefault="0001791F" w:rsidP="00A9119E">
            <w:pPr>
              <w:jc w:val="both"/>
              <w:rPr>
                <w:rFonts w:cstheme="minorHAnsi"/>
                <w:sz w:val="24"/>
                <w:szCs w:val="24"/>
              </w:rPr>
            </w:pPr>
            <w:r>
              <w:rPr>
                <w:rFonts w:cstheme="minorHAnsi"/>
                <w:sz w:val="24"/>
                <w:szCs w:val="24"/>
              </w:rPr>
              <w:t>Implement regular p</w:t>
            </w:r>
            <w:r w:rsidR="00D8152D">
              <w:rPr>
                <w:rFonts w:cstheme="minorHAnsi"/>
                <w:sz w:val="24"/>
                <w:szCs w:val="24"/>
              </w:rPr>
              <w:t>atch management regimes and vulnerability scanning</w:t>
            </w:r>
          </w:p>
        </w:tc>
        <w:tc>
          <w:tcPr>
            <w:tcW w:w="3207" w:type="dxa"/>
          </w:tcPr>
          <w:p w14:paraId="272EDEED" w14:textId="4E0E59F1" w:rsidR="00D8152D" w:rsidRDefault="00646BFE" w:rsidP="00A9119E">
            <w:pPr>
              <w:jc w:val="both"/>
              <w:rPr>
                <w:rFonts w:cstheme="minorHAnsi"/>
                <w:sz w:val="24"/>
                <w:szCs w:val="24"/>
              </w:rPr>
            </w:pPr>
            <w:r>
              <w:rPr>
                <w:rFonts w:cstheme="minorHAnsi"/>
                <w:sz w:val="24"/>
                <w:szCs w:val="24"/>
              </w:rPr>
              <w:t xml:space="preserve">Implement </w:t>
            </w:r>
            <w:r w:rsidR="000A2C83">
              <w:rPr>
                <w:rFonts w:cstheme="minorHAnsi"/>
                <w:sz w:val="24"/>
                <w:szCs w:val="24"/>
              </w:rPr>
              <w:t>patch management</w:t>
            </w:r>
          </w:p>
        </w:tc>
      </w:tr>
      <w:tr w:rsidR="00D8152D" w14:paraId="69699EA9" w14:textId="0C214C41" w:rsidTr="00D8152D">
        <w:tc>
          <w:tcPr>
            <w:tcW w:w="1643" w:type="dxa"/>
          </w:tcPr>
          <w:p w14:paraId="2E42B99B" w14:textId="3186F9B7" w:rsidR="00D8152D" w:rsidRDefault="00D8152D" w:rsidP="00A9119E">
            <w:pPr>
              <w:jc w:val="both"/>
              <w:rPr>
                <w:rFonts w:cstheme="minorHAnsi"/>
                <w:sz w:val="24"/>
                <w:szCs w:val="24"/>
              </w:rPr>
            </w:pPr>
            <w:r>
              <w:rPr>
                <w:rFonts w:cstheme="minorHAnsi"/>
                <w:sz w:val="24"/>
                <w:szCs w:val="24"/>
              </w:rPr>
              <w:t>3</w:t>
            </w:r>
            <w:r w:rsidRPr="00D12F22">
              <w:rPr>
                <w:rFonts w:cstheme="minorHAnsi"/>
                <w:sz w:val="24"/>
                <w:szCs w:val="24"/>
                <w:vertAlign w:val="superscript"/>
              </w:rPr>
              <w:t>rd</w:t>
            </w:r>
            <w:r>
              <w:rPr>
                <w:rFonts w:cstheme="minorHAnsi"/>
                <w:sz w:val="24"/>
                <w:szCs w:val="24"/>
              </w:rPr>
              <w:t xml:space="preserve"> Party Breach</w:t>
            </w:r>
          </w:p>
        </w:tc>
        <w:tc>
          <w:tcPr>
            <w:tcW w:w="4166" w:type="dxa"/>
          </w:tcPr>
          <w:p w14:paraId="50D729C1" w14:textId="3EF7D284" w:rsidR="00D8152D" w:rsidRDefault="00D8152D" w:rsidP="00607E64">
            <w:pPr>
              <w:jc w:val="both"/>
              <w:rPr>
                <w:rFonts w:cstheme="minorHAnsi"/>
                <w:sz w:val="24"/>
                <w:szCs w:val="24"/>
              </w:rPr>
            </w:pPr>
            <w:r>
              <w:rPr>
                <w:rFonts w:cstheme="minorHAnsi"/>
                <w:sz w:val="24"/>
                <w:szCs w:val="24"/>
              </w:rPr>
              <w:t>3</w:t>
            </w:r>
            <w:r w:rsidRPr="005133F7">
              <w:rPr>
                <w:rFonts w:cstheme="minorHAnsi"/>
                <w:sz w:val="24"/>
                <w:szCs w:val="24"/>
                <w:vertAlign w:val="superscript"/>
              </w:rPr>
              <w:t>rd</w:t>
            </w:r>
            <w:r>
              <w:rPr>
                <w:rFonts w:cstheme="minorHAnsi"/>
                <w:sz w:val="24"/>
                <w:szCs w:val="24"/>
              </w:rPr>
              <w:t xml:space="preserve"> party companies to be “Cyber Essentials”</w:t>
            </w:r>
            <w:r w:rsidR="00C667EF">
              <w:rPr>
                <w:rFonts w:cstheme="minorHAnsi"/>
                <w:sz w:val="24"/>
                <w:szCs w:val="24"/>
              </w:rPr>
              <w:t xml:space="preserve"> (CE)</w:t>
            </w:r>
            <w:r>
              <w:rPr>
                <w:rFonts w:cstheme="minorHAnsi"/>
                <w:sz w:val="24"/>
                <w:szCs w:val="24"/>
              </w:rPr>
              <w:t xml:space="preserve"> or “Cyber Essentials +” accreditation. </w:t>
            </w:r>
          </w:p>
        </w:tc>
        <w:tc>
          <w:tcPr>
            <w:tcW w:w="3207" w:type="dxa"/>
          </w:tcPr>
          <w:p w14:paraId="747718ED" w14:textId="7592BAF6" w:rsidR="00D8152D" w:rsidRDefault="00AE7092" w:rsidP="00607E64">
            <w:pPr>
              <w:jc w:val="both"/>
              <w:rPr>
                <w:rFonts w:cstheme="minorHAnsi"/>
                <w:sz w:val="24"/>
                <w:szCs w:val="24"/>
              </w:rPr>
            </w:pPr>
            <w:r>
              <w:rPr>
                <w:rFonts w:cstheme="minorHAnsi"/>
                <w:sz w:val="24"/>
                <w:szCs w:val="24"/>
              </w:rPr>
              <w:t>Requirement for CE or C</w:t>
            </w:r>
            <w:r w:rsidR="00C667EF">
              <w:rPr>
                <w:rFonts w:cstheme="minorHAnsi"/>
                <w:sz w:val="24"/>
                <w:szCs w:val="24"/>
              </w:rPr>
              <w:t>E</w:t>
            </w:r>
            <w:r>
              <w:rPr>
                <w:rFonts w:cstheme="minorHAnsi"/>
                <w:sz w:val="24"/>
                <w:szCs w:val="24"/>
              </w:rPr>
              <w:t>+</w:t>
            </w:r>
          </w:p>
        </w:tc>
      </w:tr>
      <w:tr w:rsidR="00D8152D" w14:paraId="2D04D11D" w14:textId="05C8F517" w:rsidTr="00D8152D">
        <w:tc>
          <w:tcPr>
            <w:tcW w:w="1643" w:type="dxa"/>
          </w:tcPr>
          <w:p w14:paraId="13F8B986" w14:textId="6C2537FF" w:rsidR="00D8152D" w:rsidRDefault="00D8152D" w:rsidP="00A9119E">
            <w:pPr>
              <w:jc w:val="both"/>
              <w:rPr>
                <w:rFonts w:cstheme="minorHAnsi"/>
                <w:sz w:val="24"/>
                <w:szCs w:val="24"/>
              </w:rPr>
            </w:pPr>
            <w:r>
              <w:rPr>
                <w:rFonts w:cstheme="minorHAnsi"/>
                <w:sz w:val="24"/>
                <w:szCs w:val="24"/>
              </w:rPr>
              <w:t xml:space="preserve">Cybersecurity training </w:t>
            </w:r>
          </w:p>
        </w:tc>
        <w:tc>
          <w:tcPr>
            <w:tcW w:w="4166" w:type="dxa"/>
          </w:tcPr>
          <w:p w14:paraId="59B718C7" w14:textId="5C7C3492" w:rsidR="00D8152D" w:rsidRDefault="00D8152D" w:rsidP="00FD1D30">
            <w:pPr>
              <w:jc w:val="both"/>
              <w:rPr>
                <w:rFonts w:cstheme="minorHAnsi"/>
                <w:sz w:val="24"/>
                <w:szCs w:val="24"/>
              </w:rPr>
            </w:pPr>
            <w:r>
              <w:rPr>
                <w:rFonts w:cstheme="minorHAnsi"/>
                <w:sz w:val="24"/>
                <w:szCs w:val="24"/>
              </w:rPr>
              <w:t xml:space="preserve">Cybersecurity training </w:t>
            </w:r>
          </w:p>
          <w:p w14:paraId="54B0FCBB" w14:textId="35B19CAC" w:rsidR="00D8152D" w:rsidRDefault="00D8152D" w:rsidP="00FD1D30">
            <w:pPr>
              <w:jc w:val="both"/>
              <w:rPr>
                <w:rFonts w:cstheme="minorHAnsi"/>
                <w:sz w:val="24"/>
                <w:szCs w:val="24"/>
              </w:rPr>
            </w:pPr>
            <w:r>
              <w:rPr>
                <w:rFonts w:cstheme="minorHAnsi"/>
                <w:sz w:val="24"/>
                <w:szCs w:val="24"/>
              </w:rPr>
              <w:t xml:space="preserve">The </w:t>
            </w:r>
            <w:r w:rsidRPr="009C223C">
              <w:rPr>
                <w:rFonts w:cstheme="minorHAnsi"/>
                <w:sz w:val="24"/>
                <w:szCs w:val="24"/>
              </w:rPr>
              <w:t>MPS</w:t>
            </w:r>
            <w:r>
              <w:rPr>
                <w:rFonts w:cstheme="minorHAnsi"/>
                <w:sz w:val="24"/>
                <w:szCs w:val="24"/>
              </w:rPr>
              <w:t xml:space="preserve"> IT department send test phishing emails to </w:t>
            </w:r>
            <w:r w:rsidR="00C80E2F">
              <w:rPr>
                <w:rFonts w:cstheme="minorHAnsi"/>
                <w:sz w:val="24"/>
                <w:szCs w:val="24"/>
              </w:rPr>
              <w:t>staff</w:t>
            </w:r>
            <w:r w:rsidR="00B75530">
              <w:rPr>
                <w:rFonts w:cstheme="minorHAnsi"/>
                <w:sz w:val="24"/>
                <w:szCs w:val="24"/>
              </w:rPr>
              <w:t>.</w:t>
            </w:r>
          </w:p>
          <w:p w14:paraId="6AB26AC6" w14:textId="6245A4CC" w:rsidR="00D8152D" w:rsidRDefault="00D8152D" w:rsidP="00FD1D30">
            <w:pPr>
              <w:jc w:val="both"/>
              <w:rPr>
                <w:rFonts w:cstheme="minorHAnsi"/>
                <w:sz w:val="24"/>
                <w:szCs w:val="24"/>
              </w:rPr>
            </w:pPr>
            <w:r>
              <w:rPr>
                <w:rFonts w:cstheme="minorHAnsi"/>
                <w:sz w:val="24"/>
                <w:szCs w:val="24"/>
              </w:rPr>
              <w:t>Further details of the items discussed can be found in Appendix 2.</w:t>
            </w:r>
          </w:p>
          <w:p w14:paraId="30A18005" w14:textId="324222C0" w:rsidR="00D8152D" w:rsidRDefault="00D8152D" w:rsidP="00A9119E">
            <w:pPr>
              <w:jc w:val="both"/>
              <w:rPr>
                <w:rFonts w:cstheme="minorHAnsi"/>
                <w:sz w:val="24"/>
                <w:szCs w:val="24"/>
              </w:rPr>
            </w:pPr>
            <w:r>
              <w:rPr>
                <w:rFonts w:cstheme="minorHAnsi"/>
                <w:sz w:val="24"/>
                <w:szCs w:val="24"/>
              </w:rPr>
              <w:t>Data Loss Prevention (DLP) via DLP policies to monitor to be implemented.</w:t>
            </w:r>
          </w:p>
          <w:p w14:paraId="5F114894" w14:textId="1C7E5AF2" w:rsidR="00D8152D" w:rsidRDefault="00D8152D" w:rsidP="00A9119E">
            <w:pPr>
              <w:jc w:val="both"/>
              <w:rPr>
                <w:rFonts w:cstheme="minorHAnsi"/>
                <w:sz w:val="24"/>
                <w:szCs w:val="24"/>
              </w:rPr>
            </w:pPr>
            <w:r w:rsidRPr="006E1277">
              <w:rPr>
                <w:rFonts w:cstheme="minorHAnsi"/>
                <w:sz w:val="24"/>
                <w:szCs w:val="24"/>
              </w:rPr>
              <w:lastRenderedPageBreak/>
              <w:t>Microsoft</w:t>
            </w:r>
            <w:r>
              <w:rPr>
                <w:rFonts w:cstheme="minorHAnsi"/>
                <w:sz w:val="24"/>
                <w:szCs w:val="24"/>
              </w:rPr>
              <w:t xml:space="preserve"> Azure</w:t>
            </w:r>
            <w:r w:rsidRPr="006E1277">
              <w:rPr>
                <w:rFonts w:cstheme="minorHAnsi"/>
                <w:sz w:val="24"/>
                <w:szCs w:val="24"/>
              </w:rPr>
              <w:t xml:space="preserve"> Advanced Threat Protection </w:t>
            </w:r>
            <w:r>
              <w:rPr>
                <w:rFonts w:cstheme="minorHAnsi"/>
                <w:sz w:val="24"/>
                <w:szCs w:val="24"/>
              </w:rPr>
              <w:t>(</w:t>
            </w:r>
            <w:r w:rsidRPr="006E1277">
              <w:rPr>
                <w:rFonts w:cstheme="minorHAnsi"/>
                <w:sz w:val="24"/>
                <w:szCs w:val="24"/>
              </w:rPr>
              <w:t>ATP</w:t>
            </w:r>
            <w:r>
              <w:rPr>
                <w:rFonts w:cstheme="minorHAnsi"/>
                <w:sz w:val="24"/>
                <w:szCs w:val="24"/>
              </w:rPr>
              <w:t xml:space="preserve">) to be employed </w:t>
            </w:r>
            <w:sdt>
              <w:sdtPr>
                <w:rPr>
                  <w:rFonts w:cstheme="minorHAnsi"/>
                  <w:sz w:val="24"/>
                  <w:szCs w:val="24"/>
                </w:rPr>
                <w:id w:val="-784424811"/>
                <w:citation/>
              </w:sdtPr>
              <w:sdtContent>
                <w:r>
                  <w:rPr>
                    <w:rFonts w:cstheme="minorHAnsi"/>
                    <w:sz w:val="24"/>
                    <w:szCs w:val="24"/>
                  </w:rPr>
                  <w:fldChar w:fldCharType="begin"/>
                </w:r>
                <w:r>
                  <w:rPr>
                    <w:rFonts w:cstheme="minorHAnsi"/>
                    <w:sz w:val="24"/>
                    <w:szCs w:val="24"/>
                  </w:rPr>
                  <w:instrText xml:space="preserve"> CITATION Mic18 \l 2057 </w:instrText>
                </w:r>
                <w:r>
                  <w:rPr>
                    <w:rFonts w:cstheme="minorHAnsi"/>
                    <w:sz w:val="24"/>
                    <w:szCs w:val="24"/>
                  </w:rPr>
                  <w:fldChar w:fldCharType="separate"/>
                </w:r>
                <w:r w:rsidR="00F35123" w:rsidRPr="00F35123">
                  <w:rPr>
                    <w:rFonts w:cstheme="minorHAnsi"/>
                    <w:noProof/>
                    <w:sz w:val="24"/>
                    <w:szCs w:val="24"/>
                  </w:rPr>
                  <w:t>[6]</w:t>
                </w:r>
                <w:r>
                  <w:rPr>
                    <w:rFonts w:cstheme="minorHAnsi"/>
                    <w:sz w:val="24"/>
                    <w:szCs w:val="24"/>
                  </w:rPr>
                  <w:fldChar w:fldCharType="end"/>
                </w:r>
              </w:sdtContent>
            </w:sdt>
            <w:r w:rsidRPr="006E1277">
              <w:rPr>
                <w:rFonts w:cstheme="minorHAnsi"/>
                <w:sz w:val="24"/>
                <w:szCs w:val="24"/>
              </w:rPr>
              <w:t>.</w:t>
            </w:r>
            <w:r>
              <w:rPr>
                <w:rFonts w:cstheme="minorHAnsi"/>
                <w:sz w:val="24"/>
                <w:szCs w:val="24"/>
              </w:rPr>
              <w:t xml:space="preserve"> </w:t>
            </w:r>
          </w:p>
          <w:p w14:paraId="47F21462" w14:textId="271FD7A5" w:rsidR="00D8152D" w:rsidRDefault="00D8152D" w:rsidP="00A9119E">
            <w:pPr>
              <w:jc w:val="both"/>
              <w:rPr>
                <w:rFonts w:cstheme="minorHAnsi"/>
                <w:sz w:val="24"/>
                <w:szCs w:val="24"/>
              </w:rPr>
            </w:pPr>
            <w:r w:rsidRPr="00197A02">
              <w:rPr>
                <w:rFonts w:cstheme="minorHAnsi"/>
                <w:sz w:val="24"/>
                <w:szCs w:val="24"/>
              </w:rPr>
              <w:t xml:space="preserve">Microsoft Defender’s Safe Links </w:t>
            </w:r>
            <w:r>
              <w:rPr>
                <w:rFonts w:cstheme="minorHAnsi"/>
                <w:sz w:val="24"/>
                <w:szCs w:val="24"/>
              </w:rPr>
              <w:t>to be implemented</w:t>
            </w:r>
          </w:p>
        </w:tc>
        <w:tc>
          <w:tcPr>
            <w:tcW w:w="3207" w:type="dxa"/>
          </w:tcPr>
          <w:p w14:paraId="6FA216DE" w14:textId="727FAFDA" w:rsidR="00D8152D" w:rsidRDefault="00B93532" w:rsidP="00FD1D30">
            <w:pPr>
              <w:jc w:val="both"/>
              <w:rPr>
                <w:rFonts w:cstheme="minorHAnsi"/>
                <w:sz w:val="24"/>
                <w:szCs w:val="24"/>
              </w:rPr>
            </w:pPr>
            <w:r>
              <w:rPr>
                <w:rFonts w:cstheme="minorHAnsi"/>
                <w:sz w:val="24"/>
                <w:szCs w:val="24"/>
              </w:rPr>
              <w:lastRenderedPageBreak/>
              <w:t xml:space="preserve">Cybersecurity </w:t>
            </w:r>
            <w:r w:rsidR="008A29D8">
              <w:rPr>
                <w:rFonts w:cstheme="minorHAnsi"/>
                <w:sz w:val="24"/>
                <w:szCs w:val="24"/>
              </w:rPr>
              <w:t xml:space="preserve">Training </w:t>
            </w:r>
          </w:p>
          <w:p w14:paraId="33A62A5B" w14:textId="77777777" w:rsidR="008A29D8" w:rsidRDefault="004F19C4" w:rsidP="00FD1D30">
            <w:pPr>
              <w:jc w:val="both"/>
              <w:rPr>
                <w:rFonts w:cstheme="minorHAnsi"/>
                <w:sz w:val="24"/>
                <w:szCs w:val="24"/>
              </w:rPr>
            </w:pPr>
            <w:r>
              <w:rPr>
                <w:rFonts w:cstheme="minorHAnsi"/>
                <w:sz w:val="24"/>
                <w:szCs w:val="24"/>
              </w:rPr>
              <w:t xml:space="preserve">DLP &amp; ATP </w:t>
            </w:r>
            <w:r w:rsidR="000461AE">
              <w:rPr>
                <w:rFonts w:cstheme="minorHAnsi"/>
                <w:sz w:val="24"/>
                <w:szCs w:val="24"/>
              </w:rPr>
              <w:t>implementation</w:t>
            </w:r>
          </w:p>
          <w:p w14:paraId="08B3BB28" w14:textId="53C82D19" w:rsidR="001D29F4" w:rsidRPr="00086F30" w:rsidRDefault="001D29F4" w:rsidP="00086F30">
            <w:pPr>
              <w:jc w:val="both"/>
              <w:rPr>
                <w:rFonts w:cstheme="minorHAnsi"/>
                <w:sz w:val="24"/>
                <w:szCs w:val="24"/>
              </w:rPr>
            </w:pPr>
            <w:r w:rsidRPr="00086F30">
              <w:rPr>
                <w:rFonts w:cstheme="minorHAnsi"/>
                <w:sz w:val="24"/>
                <w:szCs w:val="24"/>
              </w:rPr>
              <w:t>Data obfuscation methods used</w:t>
            </w:r>
            <w:r w:rsidR="005F0A87">
              <w:rPr>
                <w:rFonts w:cstheme="minorHAnsi"/>
                <w:sz w:val="24"/>
                <w:szCs w:val="24"/>
              </w:rPr>
              <w:t>.</w:t>
            </w:r>
          </w:p>
          <w:p w14:paraId="096F2BEE" w14:textId="694E8456" w:rsidR="001D29F4" w:rsidRDefault="001D29F4" w:rsidP="00FD1D30">
            <w:pPr>
              <w:jc w:val="both"/>
              <w:rPr>
                <w:rFonts w:cstheme="minorHAnsi"/>
                <w:sz w:val="24"/>
                <w:szCs w:val="24"/>
              </w:rPr>
            </w:pPr>
          </w:p>
        </w:tc>
      </w:tr>
      <w:tr w:rsidR="00D8152D" w14:paraId="306239CD" w14:textId="3983B38D" w:rsidTr="00D8152D">
        <w:tc>
          <w:tcPr>
            <w:tcW w:w="1643" w:type="dxa"/>
          </w:tcPr>
          <w:p w14:paraId="1B3A4542" w14:textId="684334B7" w:rsidR="00D8152D" w:rsidRDefault="00D8152D" w:rsidP="00A9119E">
            <w:pPr>
              <w:jc w:val="both"/>
              <w:rPr>
                <w:rFonts w:cstheme="minorHAnsi"/>
                <w:sz w:val="24"/>
                <w:szCs w:val="24"/>
              </w:rPr>
            </w:pPr>
            <w:r>
              <w:rPr>
                <w:rFonts w:cstheme="minorHAnsi"/>
                <w:sz w:val="24"/>
                <w:szCs w:val="24"/>
              </w:rPr>
              <w:t>Encryption</w:t>
            </w:r>
          </w:p>
        </w:tc>
        <w:tc>
          <w:tcPr>
            <w:tcW w:w="4166" w:type="dxa"/>
          </w:tcPr>
          <w:p w14:paraId="257FBC29" w14:textId="26C9C9CD" w:rsidR="00D8152D" w:rsidRDefault="00D8152D" w:rsidP="00A9119E">
            <w:pPr>
              <w:jc w:val="both"/>
              <w:rPr>
                <w:rFonts w:cstheme="minorHAnsi"/>
                <w:sz w:val="24"/>
                <w:szCs w:val="24"/>
              </w:rPr>
            </w:pPr>
            <w:r>
              <w:rPr>
                <w:rFonts w:cstheme="minorHAnsi"/>
                <w:sz w:val="24"/>
                <w:szCs w:val="24"/>
              </w:rPr>
              <w:t xml:space="preserve">Full Disk Encryption (FDE) advisable, so data is safeguarded </w:t>
            </w:r>
            <w:sdt>
              <w:sdtPr>
                <w:rPr>
                  <w:rFonts w:cstheme="minorHAnsi"/>
                  <w:sz w:val="24"/>
                  <w:szCs w:val="24"/>
                </w:rPr>
                <w:id w:val="-2364475"/>
                <w:citation/>
              </w:sdtPr>
              <w:sdtContent>
                <w:r>
                  <w:rPr>
                    <w:rFonts w:cstheme="minorHAnsi"/>
                    <w:sz w:val="24"/>
                    <w:szCs w:val="24"/>
                  </w:rPr>
                  <w:fldChar w:fldCharType="begin"/>
                </w:r>
                <w:r>
                  <w:rPr>
                    <w:rFonts w:cstheme="minorHAnsi"/>
                    <w:sz w:val="24"/>
                    <w:szCs w:val="24"/>
                  </w:rPr>
                  <w:instrText xml:space="preserve">CITATION Ugw22 \l 2057 </w:instrText>
                </w:r>
                <w:r>
                  <w:rPr>
                    <w:rFonts w:cstheme="minorHAnsi"/>
                    <w:sz w:val="24"/>
                    <w:szCs w:val="24"/>
                  </w:rPr>
                  <w:fldChar w:fldCharType="separate"/>
                </w:r>
                <w:r w:rsidR="00F35123" w:rsidRPr="00F35123">
                  <w:rPr>
                    <w:rFonts w:cstheme="minorHAnsi"/>
                    <w:noProof/>
                    <w:sz w:val="24"/>
                    <w:szCs w:val="24"/>
                  </w:rPr>
                  <w:t>[7]</w:t>
                </w:r>
                <w:r>
                  <w:rPr>
                    <w:rFonts w:cstheme="minorHAnsi"/>
                    <w:sz w:val="24"/>
                    <w:szCs w:val="24"/>
                  </w:rPr>
                  <w:fldChar w:fldCharType="end"/>
                </w:r>
              </w:sdtContent>
            </w:sdt>
            <w:r>
              <w:rPr>
                <w:rFonts w:cstheme="minorHAnsi"/>
                <w:sz w:val="24"/>
                <w:szCs w:val="24"/>
              </w:rPr>
              <w:t>.</w:t>
            </w:r>
          </w:p>
        </w:tc>
        <w:tc>
          <w:tcPr>
            <w:tcW w:w="3207" w:type="dxa"/>
          </w:tcPr>
          <w:p w14:paraId="0C8BEAB0" w14:textId="76065A3C" w:rsidR="00D8152D" w:rsidRDefault="000461AE" w:rsidP="00A9119E">
            <w:pPr>
              <w:jc w:val="both"/>
              <w:rPr>
                <w:rFonts w:cstheme="minorHAnsi"/>
                <w:sz w:val="24"/>
                <w:szCs w:val="24"/>
              </w:rPr>
            </w:pPr>
            <w:r>
              <w:rPr>
                <w:rFonts w:cstheme="minorHAnsi"/>
                <w:sz w:val="24"/>
                <w:szCs w:val="24"/>
              </w:rPr>
              <w:t xml:space="preserve">FDE </w:t>
            </w:r>
            <w:r w:rsidR="001D29F4">
              <w:rPr>
                <w:rFonts w:cstheme="minorHAnsi"/>
                <w:sz w:val="24"/>
                <w:szCs w:val="24"/>
              </w:rPr>
              <w:t>Implementation</w:t>
            </w:r>
          </w:p>
        </w:tc>
      </w:tr>
      <w:tr w:rsidR="00D8152D" w14:paraId="3983E0BE" w14:textId="64B406B9" w:rsidTr="00D8152D">
        <w:tc>
          <w:tcPr>
            <w:tcW w:w="1643" w:type="dxa"/>
          </w:tcPr>
          <w:p w14:paraId="2CD71363" w14:textId="5EBEC7EF" w:rsidR="00D8152D" w:rsidRDefault="00D8152D" w:rsidP="00A9119E">
            <w:pPr>
              <w:jc w:val="both"/>
              <w:rPr>
                <w:rFonts w:cstheme="minorHAnsi"/>
                <w:sz w:val="24"/>
                <w:szCs w:val="24"/>
              </w:rPr>
            </w:pPr>
            <w:r>
              <w:rPr>
                <w:rFonts w:cstheme="minorHAnsi"/>
                <w:sz w:val="24"/>
                <w:szCs w:val="24"/>
              </w:rPr>
              <w:t>Financial risk mitigation</w:t>
            </w:r>
          </w:p>
        </w:tc>
        <w:tc>
          <w:tcPr>
            <w:tcW w:w="4166" w:type="dxa"/>
          </w:tcPr>
          <w:p w14:paraId="520F8C3D" w14:textId="7C14691F" w:rsidR="00D8152D" w:rsidRDefault="00D8152D" w:rsidP="00A9119E">
            <w:pPr>
              <w:jc w:val="both"/>
              <w:rPr>
                <w:rFonts w:cstheme="minorHAnsi"/>
                <w:sz w:val="24"/>
                <w:szCs w:val="24"/>
              </w:rPr>
            </w:pPr>
            <w:r>
              <w:rPr>
                <w:rFonts w:cstheme="minorHAnsi"/>
                <w:sz w:val="24"/>
                <w:szCs w:val="24"/>
              </w:rPr>
              <w:t xml:space="preserve">The </w:t>
            </w:r>
            <w:r w:rsidRPr="009C223C">
              <w:rPr>
                <w:rFonts w:cstheme="minorHAnsi"/>
                <w:sz w:val="24"/>
                <w:szCs w:val="24"/>
              </w:rPr>
              <w:t>MPS</w:t>
            </w:r>
            <w:r>
              <w:rPr>
                <w:rFonts w:cstheme="minorHAnsi"/>
                <w:sz w:val="24"/>
                <w:szCs w:val="24"/>
              </w:rPr>
              <w:t xml:space="preserve"> </w:t>
            </w:r>
            <w:r w:rsidR="00F11E73">
              <w:rPr>
                <w:rFonts w:cstheme="minorHAnsi"/>
                <w:sz w:val="24"/>
                <w:szCs w:val="24"/>
              </w:rPr>
              <w:t>to</w:t>
            </w:r>
            <w:r>
              <w:rPr>
                <w:rFonts w:cstheme="minorHAnsi"/>
                <w:sz w:val="24"/>
                <w:szCs w:val="24"/>
              </w:rPr>
              <w:t xml:space="preserve"> take out</w:t>
            </w:r>
            <w:r w:rsidR="007C13CA">
              <w:rPr>
                <w:rFonts w:cstheme="minorHAnsi"/>
                <w:sz w:val="24"/>
                <w:szCs w:val="24"/>
              </w:rPr>
              <w:t xml:space="preserve"> appropriate</w:t>
            </w:r>
            <w:r>
              <w:rPr>
                <w:rFonts w:cstheme="minorHAnsi"/>
                <w:sz w:val="24"/>
                <w:szCs w:val="24"/>
              </w:rPr>
              <w:t xml:space="preserve"> cybersecurity insurance.</w:t>
            </w:r>
          </w:p>
        </w:tc>
        <w:tc>
          <w:tcPr>
            <w:tcW w:w="3207" w:type="dxa"/>
          </w:tcPr>
          <w:p w14:paraId="6972D281" w14:textId="778F64E2" w:rsidR="00D8152D" w:rsidRDefault="00541B6E" w:rsidP="00A9119E">
            <w:pPr>
              <w:jc w:val="both"/>
              <w:rPr>
                <w:rFonts w:cstheme="minorHAnsi"/>
                <w:sz w:val="24"/>
                <w:szCs w:val="24"/>
              </w:rPr>
            </w:pPr>
            <w:r>
              <w:rPr>
                <w:rFonts w:cstheme="minorHAnsi"/>
                <w:sz w:val="24"/>
                <w:szCs w:val="24"/>
              </w:rPr>
              <w:t>In</w:t>
            </w:r>
            <w:r w:rsidR="009F12B1">
              <w:rPr>
                <w:rFonts w:cstheme="minorHAnsi"/>
                <w:sz w:val="24"/>
                <w:szCs w:val="24"/>
              </w:rPr>
              <w:t xml:space="preserve">surance Policy </w:t>
            </w:r>
            <w:r w:rsidR="001D29F4">
              <w:rPr>
                <w:rFonts w:cstheme="minorHAnsi"/>
                <w:sz w:val="24"/>
                <w:szCs w:val="24"/>
              </w:rPr>
              <w:t>implementation</w:t>
            </w:r>
            <w:r w:rsidR="009F12B1">
              <w:rPr>
                <w:rFonts w:cstheme="minorHAnsi"/>
                <w:sz w:val="24"/>
                <w:szCs w:val="24"/>
              </w:rPr>
              <w:t xml:space="preserve"> </w:t>
            </w:r>
          </w:p>
        </w:tc>
      </w:tr>
      <w:tr w:rsidR="00D8152D" w14:paraId="4EE4AFD9" w14:textId="21AAA96D" w:rsidTr="00D8152D">
        <w:tc>
          <w:tcPr>
            <w:tcW w:w="1643" w:type="dxa"/>
          </w:tcPr>
          <w:p w14:paraId="1351B809" w14:textId="12B6E8AA" w:rsidR="00D8152D" w:rsidRDefault="00D8152D" w:rsidP="00A9119E">
            <w:pPr>
              <w:jc w:val="both"/>
              <w:rPr>
                <w:rFonts w:cstheme="minorHAnsi"/>
                <w:sz w:val="24"/>
                <w:szCs w:val="24"/>
              </w:rPr>
            </w:pPr>
            <w:r>
              <w:rPr>
                <w:rFonts w:cstheme="minorHAnsi"/>
                <w:sz w:val="24"/>
                <w:szCs w:val="24"/>
              </w:rPr>
              <w:t>Detection of intrusion</w:t>
            </w:r>
          </w:p>
        </w:tc>
        <w:tc>
          <w:tcPr>
            <w:tcW w:w="4166" w:type="dxa"/>
          </w:tcPr>
          <w:p w14:paraId="410DF109" w14:textId="0DD6DD04" w:rsidR="00D8152D" w:rsidRDefault="00D8152D" w:rsidP="00A9119E">
            <w:pPr>
              <w:jc w:val="both"/>
              <w:rPr>
                <w:rFonts w:cstheme="minorHAnsi"/>
                <w:sz w:val="24"/>
                <w:szCs w:val="24"/>
              </w:rPr>
            </w:pPr>
            <w:r>
              <w:rPr>
                <w:rFonts w:cstheme="minorHAnsi"/>
                <w:sz w:val="24"/>
                <w:szCs w:val="24"/>
              </w:rPr>
              <w:t xml:space="preserve">Implementation of an Intrusion Detection System (IDS) </w:t>
            </w:r>
            <w:r w:rsidR="007B5C74">
              <w:rPr>
                <w:rFonts w:cstheme="minorHAnsi"/>
                <w:sz w:val="24"/>
                <w:szCs w:val="24"/>
              </w:rPr>
              <w:t>/</w:t>
            </w:r>
            <w:r>
              <w:rPr>
                <w:rFonts w:cstheme="minorHAnsi"/>
                <w:sz w:val="24"/>
                <w:szCs w:val="24"/>
              </w:rPr>
              <w:t xml:space="preserve"> Intrusion Prevention System (IPS).  </w:t>
            </w:r>
            <w:sdt>
              <w:sdtPr>
                <w:rPr>
                  <w:rFonts w:cstheme="minorHAnsi"/>
                  <w:sz w:val="24"/>
                  <w:szCs w:val="24"/>
                </w:rPr>
                <w:id w:val="1987814614"/>
                <w:citation/>
              </w:sdtPr>
              <w:sdtContent>
                <w:r>
                  <w:rPr>
                    <w:rFonts w:cstheme="minorHAnsi"/>
                    <w:sz w:val="24"/>
                    <w:szCs w:val="24"/>
                  </w:rPr>
                  <w:fldChar w:fldCharType="begin"/>
                </w:r>
                <w:r>
                  <w:rPr>
                    <w:rFonts w:cstheme="minorHAnsi"/>
                    <w:sz w:val="24"/>
                    <w:szCs w:val="24"/>
                  </w:rPr>
                  <w:instrText xml:space="preserve"> CITATION Cha21 \l 2057 </w:instrText>
                </w:r>
                <w:r>
                  <w:rPr>
                    <w:rFonts w:cstheme="minorHAnsi"/>
                    <w:sz w:val="24"/>
                    <w:szCs w:val="24"/>
                  </w:rPr>
                  <w:fldChar w:fldCharType="separate"/>
                </w:r>
                <w:r w:rsidR="00F35123" w:rsidRPr="00F35123">
                  <w:rPr>
                    <w:rFonts w:cstheme="minorHAnsi"/>
                    <w:noProof/>
                    <w:sz w:val="24"/>
                    <w:szCs w:val="24"/>
                  </w:rPr>
                  <w:t>[8]</w:t>
                </w:r>
                <w:r>
                  <w:rPr>
                    <w:rFonts w:cstheme="minorHAnsi"/>
                    <w:sz w:val="24"/>
                    <w:szCs w:val="24"/>
                  </w:rPr>
                  <w:fldChar w:fldCharType="end"/>
                </w:r>
              </w:sdtContent>
            </w:sdt>
            <w:r>
              <w:rPr>
                <w:rFonts w:cstheme="minorHAnsi"/>
                <w:sz w:val="24"/>
                <w:szCs w:val="24"/>
              </w:rPr>
              <w:t xml:space="preserve"> </w:t>
            </w:r>
            <w:sdt>
              <w:sdtPr>
                <w:rPr>
                  <w:rFonts w:cstheme="minorHAnsi"/>
                  <w:sz w:val="24"/>
                  <w:szCs w:val="24"/>
                </w:rPr>
                <w:id w:val="1784143737"/>
                <w:citation/>
              </w:sdtPr>
              <w:sdtContent>
                <w:r>
                  <w:rPr>
                    <w:rFonts w:cstheme="minorHAnsi"/>
                    <w:sz w:val="24"/>
                    <w:szCs w:val="24"/>
                  </w:rPr>
                  <w:fldChar w:fldCharType="begin"/>
                </w:r>
                <w:r>
                  <w:rPr>
                    <w:rFonts w:cstheme="minorHAnsi"/>
                    <w:sz w:val="24"/>
                    <w:szCs w:val="24"/>
                  </w:rPr>
                  <w:instrText xml:space="preserve"> CITATION Kau23 \l 2057 </w:instrText>
                </w:r>
                <w:r>
                  <w:rPr>
                    <w:rFonts w:cstheme="minorHAnsi"/>
                    <w:sz w:val="24"/>
                    <w:szCs w:val="24"/>
                  </w:rPr>
                  <w:fldChar w:fldCharType="separate"/>
                </w:r>
                <w:r w:rsidR="00F35123" w:rsidRPr="00F35123">
                  <w:rPr>
                    <w:rFonts w:cstheme="minorHAnsi"/>
                    <w:noProof/>
                    <w:sz w:val="24"/>
                    <w:szCs w:val="24"/>
                  </w:rPr>
                  <w:t>[9]</w:t>
                </w:r>
                <w:r>
                  <w:rPr>
                    <w:rFonts w:cstheme="minorHAnsi"/>
                    <w:sz w:val="24"/>
                    <w:szCs w:val="24"/>
                  </w:rPr>
                  <w:fldChar w:fldCharType="end"/>
                </w:r>
              </w:sdtContent>
            </w:sdt>
            <w:r>
              <w:rPr>
                <w:rFonts w:cstheme="minorHAnsi"/>
                <w:sz w:val="24"/>
                <w:szCs w:val="24"/>
              </w:rPr>
              <w:t>.</w:t>
            </w:r>
          </w:p>
        </w:tc>
        <w:tc>
          <w:tcPr>
            <w:tcW w:w="3207" w:type="dxa"/>
          </w:tcPr>
          <w:p w14:paraId="2B329171" w14:textId="361BA9D3" w:rsidR="00D8152D" w:rsidRDefault="007F359B" w:rsidP="00A9119E">
            <w:pPr>
              <w:jc w:val="both"/>
              <w:rPr>
                <w:rFonts w:cstheme="minorHAnsi"/>
                <w:sz w:val="24"/>
                <w:szCs w:val="24"/>
              </w:rPr>
            </w:pPr>
            <w:r>
              <w:rPr>
                <w:rFonts w:cstheme="minorHAnsi"/>
                <w:sz w:val="24"/>
                <w:szCs w:val="24"/>
              </w:rPr>
              <w:t>Implement IDS and IPS</w:t>
            </w:r>
          </w:p>
        </w:tc>
      </w:tr>
      <w:tr w:rsidR="00D8152D" w14:paraId="68A638C4" w14:textId="468519AD" w:rsidTr="00D8152D">
        <w:tc>
          <w:tcPr>
            <w:tcW w:w="1643" w:type="dxa"/>
          </w:tcPr>
          <w:p w14:paraId="6A1AC16F" w14:textId="55AD05C9" w:rsidR="00D8152D" w:rsidRDefault="00D8152D" w:rsidP="00A9119E">
            <w:pPr>
              <w:jc w:val="both"/>
              <w:rPr>
                <w:rFonts w:cstheme="minorHAnsi"/>
                <w:sz w:val="24"/>
                <w:szCs w:val="24"/>
              </w:rPr>
            </w:pPr>
            <w:r>
              <w:rPr>
                <w:rFonts w:cstheme="minorHAnsi"/>
                <w:sz w:val="24"/>
                <w:szCs w:val="24"/>
              </w:rPr>
              <w:t>Log File Analysis</w:t>
            </w:r>
          </w:p>
        </w:tc>
        <w:tc>
          <w:tcPr>
            <w:tcW w:w="4166" w:type="dxa"/>
          </w:tcPr>
          <w:p w14:paraId="1F7BBA49" w14:textId="6485D260" w:rsidR="00D8152D" w:rsidRDefault="00D8152D" w:rsidP="00607E64">
            <w:pPr>
              <w:jc w:val="both"/>
              <w:rPr>
                <w:rFonts w:cstheme="minorHAnsi"/>
                <w:sz w:val="24"/>
                <w:szCs w:val="24"/>
              </w:rPr>
            </w:pPr>
            <w:r>
              <w:rPr>
                <w:rFonts w:cstheme="minorHAnsi"/>
                <w:sz w:val="24"/>
                <w:szCs w:val="24"/>
              </w:rPr>
              <w:t>Automated log analysis via Artificial Intelligence (AI) and Machine Learning (ML) algorithms.</w:t>
            </w:r>
            <w:sdt>
              <w:sdtPr>
                <w:rPr>
                  <w:rFonts w:cstheme="minorHAnsi"/>
                  <w:sz w:val="24"/>
                  <w:szCs w:val="24"/>
                </w:rPr>
                <w:id w:val="220023458"/>
                <w:citation/>
              </w:sdtPr>
              <w:sdtContent>
                <w:r>
                  <w:rPr>
                    <w:rFonts w:cstheme="minorHAnsi"/>
                    <w:sz w:val="24"/>
                    <w:szCs w:val="24"/>
                  </w:rPr>
                  <w:fldChar w:fldCharType="begin"/>
                </w:r>
                <w:r>
                  <w:rPr>
                    <w:rFonts w:cstheme="minorHAnsi"/>
                    <w:sz w:val="24"/>
                    <w:szCs w:val="24"/>
                  </w:rPr>
                  <w:instrText xml:space="preserve">CITATION Tey21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[10]</w:t>
                </w:r>
                <w:r>
                  <w:rPr>
                    <w:rFonts w:cstheme="minorHAnsi"/>
                    <w:sz w:val="24"/>
                    <w:szCs w:val="24"/>
                  </w:rPr>
                  <w:fldChar w:fldCharType="end"/>
                </w:r>
              </w:sdtContent>
            </w:sdt>
            <w:r>
              <w:rPr>
                <w:rFonts w:cstheme="minorHAnsi"/>
                <w:sz w:val="24"/>
                <w:szCs w:val="24"/>
              </w:rPr>
              <w:t xml:space="preserve"> </w:t>
            </w:r>
            <w:sdt>
              <w:sdtPr>
                <w:rPr>
                  <w:rFonts w:cstheme="minorHAnsi"/>
                  <w:sz w:val="24"/>
                  <w:szCs w:val="24"/>
                </w:rPr>
                <w:id w:val="993221507"/>
                <w:citation/>
              </w:sdtPr>
              <w:sdtContent>
                <w:r>
                  <w:rPr>
                    <w:rFonts w:cstheme="minorHAnsi"/>
                    <w:sz w:val="24"/>
                    <w:szCs w:val="24"/>
                  </w:rPr>
                  <w:fldChar w:fldCharType="begin"/>
                </w:r>
                <w:r>
                  <w:rPr>
                    <w:rFonts w:cstheme="minorHAnsi"/>
                    <w:sz w:val="24"/>
                    <w:szCs w:val="24"/>
                  </w:rPr>
                  <w:instrText xml:space="preserve"> CITATION Sub21 \l 2057 </w:instrText>
                </w:r>
                <w:r>
                  <w:rPr>
                    <w:rFonts w:cstheme="minorHAnsi"/>
                    <w:sz w:val="24"/>
                    <w:szCs w:val="24"/>
                  </w:rPr>
                  <w:fldChar w:fldCharType="separate"/>
                </w:r>
                <w:r w:rsidR="00F35123" w:rsidRPr="00F35123">
                  <w:rPr>
                    <w:rFonts w:cstheme="minorHAnsi"/>
                    <w:noProof/>
                    <w:sz w:val="24"/>
                    <w:szCs w:val="24"/>
                  </w:rPr>
                  <w:t>[11]</w:t>
                </w:r>
                <w:r>
                  <w:rPr>
                    <w:rFonts w:cstheme="minorHAnsi"/>
                    <w:sz w:val="24"/>
                    <w:szCs w:val="24"/>
                  </w:rPr>
                  <w:fldChar w:fldCharType="end"/>
                </w:r>
              </w:sdtContent>
            </w:sdt>
            <w:r>
              <w:rPr>
                <w:rFonts w:cstheme="minorHAnsi"/>
                <w:sz w:val="24"/>
                <w:szCs w:val="24"/>
              </w:rPr>
              <w:t xml:space="preserve"> .</w:t>
            </w:r>
          </w:p>
        </w:tc>
        <w:tc>
          <w:tcPr>
            <w:tcW w:w="3207" w:type="dxa"/>
          </w:tcPr>
          <w:p w14:paraId="7B36E75F" w14:textId="29A35DD5" w:rsidR="00D8152D" w:rsidRDefault="00AE7092" w:rsidP="00607E64">
            <w:pPr>
              <w:jc w:val="both"/>
              <w:rPr>
                <w:rFonts w:cstheme="minorHAnsi"/>
                <w:sz w:val="24"/>
                <w:szCs w:val="24"/>
              </w:rPr>
            </w:pPr>
            <w:r>
              <w:rPr>
                <w:rFonts w:cstheme="minorHAnsi"/>
                <w:sz w:val="24"/>
                <w:szCs w:val="24"/>
              </w:rPr>
              <w:t xml:space="preserve">Implement Log analysis </w:t>
            </w:r>
          </w:p>
        </w:tc>
      </w:tr>
      <w:tr w:rsidR="00D8152D" w14:paraId="721EE025" w14:textId="6E77A568" w:rsidTr="00D8152D">
        <w:tc>
          <w:tcPr>
            <w:tcW w:w="1643" w:type="dxa"/>
          </w:tcPr>
          <w:p w14:paraId="363AFFE9" w14:textId="098F952F" w:rsidR="00D8152D" w:rsidRDefault="00D8152D" w:rsidP="00A9119E">
            <w:pPr>
              <w:jc w:val="both"/>
              <w:rPr>
                <w:rFonts w:cstheme="minorHAnsi"/>
                <w:sz w:val="24"/>
                <w:szCs w:val="24"/>
              </w:rPr>
            </w:pPr>
            <w:r>
              <w:rPr>
                <w:rFonts w:cstheme="minorHAnsi"/>
                <w:sz w:val="24"/>
                <w:szCs w:val="24"/>
              </w:rPr>
              <w:t>Credential Security – Dark Web monitoring</w:t>
            </w:r>
          </w:p>
        </w:tc>
        <w:tc>
          <w:tcPr>
            <w:tcW w:w="4166" w:type="dxa"/>
          </w:tcPr>
          <w:p w14:paraId="10784C96" w14:textId="425C7335" w:rsidR="00D8152D" w:rsidRDefault="00D8152D" w:rsidP="00A9119E">
            <w:pPr>
              <w:jc w:val="both"/>
              <w:rPr>
                <w:rFonts w:cstheme="minorHAnsi"/>
                <w:sz w:val="24"/>
                <w:szCs w:val="24"/>
              </w:rPr>
            </w:pPr>
            <w:r>
              <w:rPr>
                <w:rFonts w:cstheme="minorHAnsi"/>
                <w:sz w:val="24"/>
                <w:szCs w:val="24"/>
              </w:rPr>
              <w:t xml:space="preserve">Password management tool that can monitor the dark web for activity.  </w:t>
            </w:r>
          </w:p>
        </w:tc>
        <w:tc>
          <w:tcPr>
            <w:tcW w:w="3207" w:type="dxa"/>
          </w:tcPr>
          <w:p w14:paraId="7F118ABA" w14:textId="7C4FA82A" w:rsidR="00D8152D" w:rsidRDefault="00DF0210" w:rsidP="00A9119E">
            <w:pPr>
              <w:jc w:val="both"/>
              <w:rPr>
                <w:rFonts w:cstheme="minorHAnsi"/>
                <w:sz w:val="24"/>
                <w:szCs w:val="24"/>
              </w:rPr>
            </w:pPr>
            <w:r>
              <w:rPr>
                <w:rFonts w:cstheme="minorHAnsi"/>
                <w:sz w:val="24"/>
                <w:szCs w:val="24"/>
              </w:rPr>
              <w:t xml:space="preserve">Implement password management </w:t>
            </w:r>
            <w:r w:rsidRPr="00FD722A">
              <w:rPr>
                <w:rFonts w:cstheme="minorHAnsi"/>
                <w:sz w:val="24"/>
                <w:szCs w:val="24"/>
              </w:rPr>
              <w:t>tool</w:t>
            </w:r>
            <w:r>
              <w:rPr>
                <w:rFonts w:cstheme="minorHAnsi"/>
                <w:sz w:val="24"/>
                <w:szCs w:val="24"/>
              </w:rPr>
              <w:t xml:space="preserve"> </w:t>
            </w:r>
            <w:r w:rsidR="000461AE">
              <w:rPr>
                <w:rFonts w:cstheme="minorHAnsi"/>
                <w:sz w:val="24"/>
                <w:szCs w:val="24"/>
              </w:rPr>
              <w:t>such</w:t>
            </w:r>
            <w:r>
              <w:rPr>
                <w:rFonts w:cstheme="minorHAnsi"/>
                <w:sz w:val="24"/>
                <w:szCs w:val="24"/>
              </w:rPr>
              <w:t xml:space="preserve"> as </w:t>
            </w:r>
            <w:proofErr w:type="spellStart"/>
            <w:r w:rsidR="00AE7092">
              <w:rPr>
                <w:rFonts w:cstheme="minorHAnsi"/>
                <w:sz w:val="24"/>
                <w:szCs w:val="24"/>
              </w:rPr>
              <w:t>D</w:t>
            </w:r>
            <w:r>
              <w:rPr>
                <w:rFonts w:cstheme="minorHAnsi"/>
                <w:sz w:val="24"/>
                <w:szCs w:val="24"/>
              </w:rPr>
              <w:t>ashlane</w:t>
            </w:r>
            <w:proofErr w:type="spellEnd"/>
          </w:p>
        </w:tc>
      </w:tr>
    </w:tbl>
    <w:p w14:paraId="623C137B" w14:textId="77777777" w:rsidR="00AF18B3" w:rsidRDefault="00AF18B3" w:rsidP="00A9119E">
      <w:pPr>
        <w:jc w:val="both"/>
        <w:rPr>
          <w:rFonts w:cstheme="minorHAnsi"/>
          <w:sz w:val="24"/>
          <w:szCs w:val="24"/>
        </w:rPr>
      </w:pPr>
    </w:p>
    <w:p w14:paraId="29A1F298" w14:textId="77777777" w:rsidR="001906C9" w:rsidRPr="00FD722A" w:rsidRDefault="001906C9" w:rsidP="00A9119E">
      <w:pPr>
        <w:pStyle w:val="ListParagraph"/>
        <w:jc w:val="both"/>
        <w:rPr>
          <w:rFonts w:asciiTheme="minorHAnsi" w:hAnsiTheme="minorHAnsi" w:cstheme="minorHAnsi"/>
          <w:sz w:val="24"/>
          <w:szCs w:val="24"/>
        </w:rPr>
      </w:pPr>
    </w:p>
    <w:p w14:paraId="0DAD87D1" w14:textId="77777777" w:rsidR="00FD722A" w:rsidRPr="00FD722A" w:rsidRDefault="00FD722A" w:rsidP="00A9119E">
      <w:pPr>
        <w:pStyle w:val="ListParagraph"/>
        <w:jc w:val="both"/>
        <w:rPr>
          <w:rFonts w:asciiTheme="minorHAnsi" w:hAnsiTheme="minorHAnsi" w:cstheme="minorHAnsi"/>
          <w:sz w:val="24"/>
          <w:szCs w:val="24"/>
        </w:rPr>
      </w:pPr>
    </w:p>
    <w:p w14:paraId="1630A030" w14:textId="77777777" w:rsidR="00525F52" w:rsidRPr="00FD722A" w:rsidRDefault="00525F52" w:rsidP="00A9119E">
      <w:pPr>
        <w:jc w:val="both"/>
        <w:rPr>
          <w:rFonts w:cstheme="minorHAnsi"/>
          <w:sz w:val="24"/>
          <w:szCs w:val="24"/>
        </w:rPr>
      </w:pPr>
    </w:p>
    <w:p w14:paraId="478EA251" w14:textId="6458F7DB" w:rsidR="00F651C8" w:rsidRPr="00FD722A" w:rsidRDefault="00F651C8" w:rsidP="00A9119E">
      <w:pPr>
        <w:pStyle w:val="Heading2"/>
        <w:jc w:val="both"/>
      </w:pPr>
      <w:bookmarkStart w:id="76" w:name="_Toc150536124"/>
      <w:bookmarkStart w:id="77" w:name="_Toc150536268"/>
      <w:bookmarkStart w:id="78" w:name="_Toc151052592"/>
      <w:bookmarkStart w:id="79" w:name="_Toc152177235"/>
      <w:bookmarkStart w:id="80" w:name="_Toc152516688"/>
      <w:bookmarkStart w:id="81" w:name="_Toc152868896"/>
      <w:bookmarkStart w:id="82" w:name="_Toc152868963"/>
      <w:bookmarkStart w:id="83" w:name="_Toc153020409"/>
      <w:bookmarkStart w:id="84" w:name="_Toc153977758"/>
      <w:r w:rsidRPr="00FD722A">
        <w:t>4.2</w:t>
      </w:r>
      <w:r w:rsidRPr="00FD722A">
        <w:tab/>
        <w:t>Ransomware attack at Northampton University</w:t>
      </w:r>
      <w:bookmarkEnd w:id="76"/>
      <w:bookmarkEnd w:id="77"/>
      <w:bookmarkEnd w:id="78"/>
      <w:bookmarkEnd w:id="79"/>
      <w:bookmarkEnd w:id="80"/>
      <w:bookmarkEnd w:id="81"/>
      <w:bookmarkEnd w:id="82"/>
      <w:bookmarkEnd w:id="83"/>
      <w:bookmarkEnd w:id="84"/>
    </w:p>
    <w:p w14:paraId="67A75174" w14:textId="2C984ABA" w:rsidR="007F5EA4" w:rsidRPr="00FD722A" w:rsidRDefault="00527218" w:rsidP="00A9119E">
      <w:pPr>
        <w:jc w:val="both"/>
        <w:rPr>
          <w:rFonts w:cstheme="minorHAnsi"/>
          <w:sz w:val="24"/>
          <w:szCs w:val="24"/>
        </w:rPr>
      </w:pPr>
      <w:r w:rsidRPr="00FD722A">
        <w:rPr>
          <w:rFonts w:cstheme="minorHAnsi"/>
          <w:sz w:val="24"/>
          <w:szCs w:val="24"/>
        </w:rPr>
        <w:t>The University of Northampton</w:t>
      </w:r>
      <w:r w:rsidR="003B3B20" w:rsidRPr="00FD722A">
        <w:rPr>
          <w:rFonts w:cstheme="minorHAnsi"/>
          <w:sz w:val="24"/>
          <w:szCs w:val="24"/>
        </w:rPr>
        <w:t xml:space="preserve"> (UoN)</w:t>
      </w:r>
      <w:r w:rsidRPr="00FD722A">
        <w:rPr>
          <w:rFonts w:cstheme="minorHAnsi"/>
          <w:sz w:val="24"/>
          <w:szCs w:val="24"/>
        </w:rPr>
        <w:t xml:space="preserve"> was targeted by a ransomware attack in March 2021.  </w:t>
      </w:r>
      <w:r w:rsidR="00F65AC1">
        <w:rPr>
          <w:rFonts w:cstheme="minorHAnsi"/>
          <w:sz w:val="24"/>
          <w:szCs w:val="24"/>
        </w:rPr>
        <w:t>Although</w:t>
      </w:r>
      <w:r w:rsidR="00C31CD9" w:rsidRPr="00FD722A">
        <w:rPr>
          <w:rFonts w:cstheme="minorHAnsi"/>
          <w:sz w:val="24"/>
          <w:szCs w:val="24"/>
        </w:rPr>
        <w:t xml:space="preserve"> th</w:t>
      </w:r>
      <w:r w:rsidR="00F65AC1">
        <w:rPr>
          <w:rFonts w:cstheme="minorHAnsi"/>
          <w:sz w:val="24"/>
          <w:szCs w:val="24"/>
        </w:rPr>
        <w:t>e</w:t>
      </w:r>
      <w:r w:rsidR="00C31CD9" w:rsidRPr="00FD722A">
        <w:rPr>
          <w:rFonts w:cstheme="minorHAnsi"/>
          <w:sz w:val="24"/>
          <w:szCs w:val="24"/>
        </w:rPr>
        <w:t xml:space="preserve"> </w:t>
      </w:r>
      <w:r w:rsidR="009F03BF" w:rsidRPr="00FD722A">
        <w:rPr>
          <w:rFonts w:cstheme="minorHAnsi"/>
          <w:sz w:val="24"/>
          <w:szCs w:val="24"/>
        </w:rPr>
        <w:t>Cyber-attack</w:t>
      </w:r>
      <w:r w:rsidR="00C31CD9" w:rsidRPr="00FD722A">
        <w:rPr>
          <w:rFonts w:cstheme="minorHAnsi"/>
          <w:sz w:val="24"/>
          <w:szCs w:val="24"/>
        </w:rPr>
        <w:t xml:space="preserve"> occurred over two years ago, </w:t>
      </w:r>
      <w:r w:rsidR="003B3B20" w:rsidRPr="009C223C">
        <w:rPr>
          <w:rFonts w:cstheme="minorHAnsi"/>
          <w:sz w:val="24"/>
          <w:szCs w:val="24"/>
        </w:rPr>
        <w:t>it</w:t>
      </w:r>
      <w:r w:rsidR="003B3B20" w:rsidRPr="00FD722A">
        <w:rPr>
          <w:rFonts w:cstheme="minorHAnsi"/>
          <w:sz w:val="24"/>
          <w:szCs w:val="24"/>
        </w:rPr>
        <w:t xml:space="preserve"> </w:t>
      </w:r>
      <w:r w:rsidR="00F65AC1">
        <w:rPr>
          <w:rFonts w:cstheme="minorHAnsi"/>
          <w:sz w:val="24"/>
          <w:szCs w:val="24"/>
        </w:rPr>
        <w:t>is still</w:t>
      </w:r>
      <w:r w:rsidR="003B3B20" w:rsidRPr="00FD722A">
        <w:rPr>
          <w:rFonts w:cstheme="minorHAnsi"/>
          <w:sz w:val="24"/>
          <w:szCs w:val="24"/>
        </w:rPr>
        <w:t xml:space="preserve"> </w:t>
      </w:r>
      <w:r w:rsidR="00F65AC1">
        <w:rPr>
          <w:rFonts w:cstheme="minorHAnsi"/>
          <w:sz w:val="24"/>
          <w:szCs w:val="24"/>
        </w:rPr>
        <w:t xml:space="preserve">relevant </w:t>
      </w:r>
      <w:r w:rsidR="003B3B20" w:rsidRPr="00FD722A">
        <w:rPr>
          <w:rFonts w:cstheme="minorHAnsi"/>
          <w:sz w:val="24"/>
          <w:szCs w:val="24"/>
        </w:rPr>
        <w:t>to research how the UoN dealt with the ransom</w:t>
      </w:r>
      <w:r w:rsidR="00DE57CF">
        <w:rPr>
          <w:rFonts w:cstheme="minorHAnsi"/>
          <w:sz w:val="24"/>
          <w:szCs w:val="24"/>
        </w:rPr>
        <w:t>ware</w:t>
      </w:r>
      <w:r w:rsidR="003B3B20" w:rsidRPr="00FD722A">
        <w:rPr>
          <w:rFonts w:cstheme="minorHAnsi"/>
          <w:sz w:val="24"/>
          <w:szCs w:val="24"/>
        </w:rPr>
        <w:t xml:space="preserve"> attack</w:t>
      </w:r>
      <w:r w:rsidR="00F65AC1">
        <w:rPr>
          <w:rFonts w:cstheme="minorHAnsi"/>
          <w:sz w:val="24"/>
          <w:szCs w:val="24"/>
        </w:rPr>
        <w:t>,</w:t>
      </w:r>
      <w:r w:rsidR="003B3B20" w:rsidRPr="00FD722A">
        <w:rPr>
          <w:rFonts w:cstheme="minorHAnsi"/>
          <w:sz w:val="24"/>
          <w:szCs w:val="24"/>
        </w:rPr>
        <w:t xml:space="preserve"> what measures were put in place</w:t>
      </w:r>
      <w:r w:rsidR="00E23A15">
        <w:rPr>
          <w:rFonts w:cstheme="minorHAnsi"/>
          <w:sz w:val="24"/>
          <w:szCs w:val="24"/>
        </w:rPr>
        <w:t xml:space="preserve"> and</w:t>
      </w:r>
      <w:r w:rsidR="003B3B20" w:rsidRPr="00FD722A">
        <w:rPr>
          <w:rFonts w:cstheme="minorHAnsi"/>
          <w:sz w:val="24"/>
          <w:szCs w:val="24"/>
        </w:rPr>
        <w:t xml:space="preserve"> to safeguard</w:t>
      </w:r>
      <w:r w:rsidR="00DE57CF">
        <w:rPr>
          <w:rFonts w:cstheme="minorHAnsi"/>
          <w:sz w:val="24"/>
          <w:szCs w:val="24"/>
        </w:rPr>
        <w:t xml:space="preserve"> a</w:t>
      </w:r>
      <w:r w:rsidR="00E23A15">
        <w:rPr>
          <w:rFonts w:cstheme="minorHAnsi"/>
          <w:sz w:val="24"/>
          <w:szCs w:val="24"/>
        </w:rPr>
        <w:t xml:space="preserve">gainst a </w:t>
      </w:r>
      <w:r w:rsidR="00DE57CF" w:rsidRPr="00FD722A">
        <w:rPr>
          <w:rFonts w:cstheme="minorHAnsi"/>
          <w:sz w:val="24"/>
          <w:szCs w:val="24"/>
        </w:rPr>
        <w:t>reoccurrence</w:t>
      </w:r>
      <w:r w:rsidR="003B3B20" w:rsidRPr="00FD722A">
        <w:rPr>
          <w:rFonts w:cstheme="minorHAnsi"/>
          <w:sz w:val="24"/>
          <w:szCs w:val="24"/>
        </w:rPr>
        <w:t xml:space="preserve"> in the future. </w:t>
      </w:r>
      <w:r w:rsidRPr="00FD722A">
        <w:rPr>
          <w:rFonts w:cstheme="minorHAnsi"/>
          <w:sz w:val="24"/>
          <w:szCs w:val="24"/>
        </w:rPr>
        <w:t xml:space="preserve">The </w:t>
      </w:r>
      <w:r w:rsidR="003B3B20" w:rsidRPr="00FD722A">
        <w:rPr>
          <w:rFonts w:cstheme="minorHAnsi"/>
          <w:sz w:val="24"/>
          <w:szCs w:val="24"/>
        </w:rPr>
        <w:t xml:space="preserve">ransomware attack </w:t>
      </w:r>
      <w:r w:rsidR="00A4685D">
        <w:rPr>
          <w:rFonts w:cstheme="minorHAnsi"/>
          <w:sz w:val="24"/>
          <w:szCs w:val="24"/>
        </w:rPr>
        <w:t>severely</w:t>
      </w:r>
      <w:r w:rsidR="006F6FF8">
        <w:rPr>
          <w:rFonts w:cstheme="minorHAnsi"/>
          <w:sz w:val="24"/>
          <w:szCs w:val="24"/>
        </w:rPr>
        <w:t xml:space="preserve"> impacted </w:t>
      </w:r>
      <w:r w:rsidRPr="00FD722A">
        <w:rPr>
          <w:rFonts w:cstheme="minorHAnsi"/>
          <w:sz w:val="24"/>
          <w:szCs w:val="24"/>
        </w:rPr>
        <w:t xml:space="preserve">the </w:t>
      </w:r>
      <w:r w:rsidR="002E65F5" w:rsidRPr="00FD722A">
        <w:rPr>
          <w:rFonts w:cstheme="minorHAnsi"/>
          <w:sz w:val="24"/>
          <w:szCs w:val="24"/>
        </w:rPr>
        <w:t xml:space="preserve">network infrastructure, </w:t>
      </w:r>
      <w:r w:rsidR="00166406" w:rsidRPr="00FD722A">
        <w:rPr>
          <w:rFonts w:cstheme="minorHAnsi"/>
          <w:sz w:val="24"/>
          <w:szCs w:val="24"/>
        </w:rPr>
        <w:t>telephony,</w:t>
      </w:r>
      <w:r w:rsidR="002E65F5" w:rsidRPr="00FD722A">
        <w:rPr>
          <w:rFonts w:cstheme="minorHAnsi"/>
          <w:sz w:val="24"/>
          <w:szCs w:val="24"/>
        </w:rPr>
        <w:t xml:space="preserve"> and </w:t>
      </w:r>
      <w:r w:rsidRPr="00FD722A">
        <w:rPr>
          <w:rFonts w:cstheme="minorHAnsi"/>
          <w:sz w:val="24"/>
          <w:szCs w:val="24"/>
        </w:rPr>
        <w:t xml:space="preserve">IT systems </w:t>
      </w:r>
      <w:r w:rsidR="00166406">
        <w:rPr>
          <w:rFonts w:cstheme="minorHAnsi"/>
          <w:sz w:val="24"/>
          <w:szCs w:val="24"/>
        </w:rPr>
        <w:t>for</w:t>
      </w:r>
      <w:r w:rsidRPr="00FD722A">
        <w:rPr>
          <w:rFonts w:cstheme="minorHAnsi"/>
          <w:sz w:val="24"/>
          <w:szCs w:val="24"/>
        </w:rPr>
        <w:t xml:space="preserve"> approximately a week.  </w:t>
      </w:r>
      <w:r w:rsidR="00166406">
        <w:rPr>
          <w:rFonts w:cstheme="minorHAnsi"/>
          <w:sz w:val="24"/>
          <w:szCs w:val="24"/>
        </w:rPr>
        <w:t>S</w:t>
      </w:r>
      <w:r w:rsidRPr="00FD722A">
        <w:rPr>
          <w:rFonts w:cstheme="minorHAnsi"/>
          <w:sz w:val="24"/>
          <w:szCs w:val="24"/>
        </w:rPr>
        <w:t>tudents were unable to access resources, affecting their final year dissertations</w:t>
      </w:r>
      <w:r w:rsidR="00166406">
        <w:rPr>
          <w:rFonts w:cstheme="minorHAnsi"/>
          <w:sz w:val="24"/>
          <w:szCs w:val="24"/>
        </w:rPr>
        <w:t>,</w:t>
      </w:r>
      <w:r w:rsidRPr="00FD722A">
        <w:rPr>
          <w:rFonts w:cstheme="minorHAnsi"/>
          <w:sz w:val="24"/>
          <w:szCs w:val="24"/>
        </w:rPr>
        <w:t xml:space="preserve"> lectures online were affected, and assignment deadlines needed to be </w:t>
      </w:r>
      <w:r w:rsidR="006564F3">
        <w:rPr>
          <w:rFonts w:cstheme="minorHAnsi"/>
          <w:sz w:val="24"/>
          <w:szCs w:val="24"/>
        </w:rPr>
        <w:t>postponed</w:t>
      </w:r>
      <w:r w:rsidRPr="00FD722A">
        <w:rPr>
          <w:rFonts w:cstheme="minorHAnsi"/>
          <w:sz w:val="24"/>
          <w:szCs w:val="24"/>
        </w:rPr>
        <w:t>.</w:t>
      </w:r>
    </w:p>
    <w:p w14:paraId="0A2BF5CB" w14:textId="68D513C3" w:rsidR="00442A03" w:rsidRDefault="00527218" w:rsidP="00A9119E">
      <w:pPr>
        <w:jc w:val="both"/>
        <w:rPr>
          <w:rFonts w:cstheme="minorHAnsi"/>
          <w:sz w:val="24"/>
          <w:szCs w:val="24"/>
        </w:rPr>
      </w:pPr>
      <w:r w:rsidRPr="00FD722A">
        <w:rPr>
          <w:rFonts w:cstheme="minorHAnsi"/>
          <w:sz w:val="24"/>
          <w:szCs w:val="24"/>
        </w:rPr>
        <w:t xml:space="preserve">The University </w:t>
      </w:r>
      <w:r w:rsidR="00442A03">
        <w:rPr>
          <w:rFonts w:cstheme="minorHAnsi"/>
          <w:sz w:val="24"/>
          <w:szCs w:val="24"/>
        </w:rPr>
        <w:t xml:space="preserve">worked with Northamptonshire police and the NCSC they also </w:t>
      </w:r>
      <w:r w:rsidR="00442A03" w:rsidRPr="00FD722A">
        <w:rPr>
          <w:rFonts w:cstheme="minorHAnsi"/>
          <w:sz w:val="24"/>
          <w:szCs w:val="24"/>
        </w:rPr>
        <w:t>informed the</w:t>
      </w:r>
      <w:r w:rsidR="00442A03">
        <w:rPr>
          <w:rFonts w:cstheme="minorHAnsi"/>
          <w:sz w:val="24"/>
          <w:szCs w:val="24"/>
        </w:rPr>
        <w:t xml:space="preserve"> </w:t>
      </w:r>
      <w:r w:rsidR="00442A03" w:rsidRPr="009323EB">
        <w:rPr>
          <w:rFonts w:cstheme="minorHAnsi"/>
          <w:sz w:val="24"/>
          <w:szCs w:val="24"/>
        </w:rPr>
        <w:t>Information Commissioner's Office</w:t>
      </w:r>
      <w:r w:rsidR="00442A03" w:rsidRPr="00FD722A">
        <w:rPr>
          <w:rFonts w:cstheme="minorHAnsi"/>
          <w:sz w:val="24"/>
          <w:szCs w:val="24"/>
        </w:rPr>
        <w:t xml:space="preserve"> </w:t>
      </w:r>
      <w:r w:rsidR="00442A03">
        <w:rPr>
          <w:rFonts w:cstheme="minorHAnsi"/>
          <w:sz w:val="24"/>
          <w:szCs w:val="24"/>
        </w:rPr>
        <w:t>(</w:t>
      </w:r>
      <w:r w:rsidR="00442A03" w:rsidRPr="00FD722A">
        <w:rPr>
          <w:rFonts w:cstheme="minorHAnsi"/>
          <w:sz w:val="24"/>
          <w:szCs w:val="24"/>
        </w:rPr>
        <w:t>ICO) and employed IT forensic investigators to establish the exten</w:t>
      </w:r>
      <w:r w:rsidR="00442A03">
        <w:rPr>
          <w:rFonts w:cstheme="minorHAnsi"/>
          <w:sz w:val="24"/>
          <w:szCs w:val="24"/>
        </w:rPr>
        <w:t>t</w:t>
      </w:r>
      <w:r w:rsidR="00442A03" w:rsidRPr="00FD722A">
        <w:rPr>
          <w:rFonts w:cstheme="minorHAnsi"/>
          <w:sz w:val="24"/>
          <w:szCs w:val="24"/>
        </w:rPr>
        <w:t xml:space="preserve"> of the damage caused</w:t>
      </w:r>
      <w:r w:rsidR="00442A03">
        <w:rPr>
          <w:rFonts w:cstheme="minorHAnsi"/>
          <w:sz w:val="24"/>
          <w:szCs w:val="24"/>
        </w:rPr>
        <w:t xml:space="preserve"> </w:t>
      </w:r>
      <w:r w:rsidR="00442A03" w:rsidRPr="00FD722A">
        <w:rPr>
          <w:rFonts w:cstheme="minorHAnsi"/>
          <w:sz w:val="24"/>
          <w:szCs w:val="24"/>
        </w:rPr>
        <w:t>and to</w:t>
      </w:r>
      <w:r w:rsidR="00442A03">
        <w:rPr>
          <w:rFonts w:cstheme="minorHAnsi"/>
          <w:sz w:val="24"/>
          <w:szCs w:val="24"/>
        </w:rPr>
        <w:t xml:space="preserve"> advise on how to recover the IT systems.</w:t>
      </w:r>
      <w:r w:rsidR="003655CF">
        <w:rPr>
          <w:rFonts w:cstheme="minorHAnsi"/>
          <w:sz w:val="24"/>
          <w:szCs w:val="24"/>
        </w:rPr>
        <w:t xml:space="preserve">  </w:t>
      </w:r>
      <w:r w:rsidR="009701C6">
        <w:rPr>
          <w:rFonts w:cstheme="minorHAnsi"/>
          <w:sz w:val="24"/>
          <w:szCs w:val="24"/>
        </w:rPr>
        <w:t>Also,</w:t>
      </w:r>
      <w:r w:rsidR="003655CF">
        <w:rPr>
          <w:rFonts w:cstheme="minorHAnsi"/>
          <w:sz w:val="24"/>
          <w:szCs w:val="24"/>
        </w:rPr>
        <w:t xml:space="preserve"> the </w:t>
      </w:r>
      <w:r w:rsidR="003655CF" w:rsidRPr="00E21345">
        <w:rPr>
          <w:rFonts w:cstheme="minorHAnsi"/>
          <w:sz w:val="24"/>
          <w:szCs w:val="24"/>
        </w:rPr>
        <w:t xml:space="preserve">Joint Information Systems Committee </w:t>
      </w:r>
      <w:r w:rsidR="003655CF">
        <w:rPr>
          <w:rFonts w:cstheme="minorHAnsi"/>
          <w:sz w:val="24"/>
          <w:szCs w:val="24"/>
        </w:rPr>
        <w:t>(JISC) issued an alert to all Educational Institutions advising them of the ransomware attack.</w:t>
      </w:r>
    </w:p>
    <w:p w14:paraId="63FA0E37" w14:textId="1DE5487D" w:rsidR="002C23AD" w:rsidRDefault="008F7751" w:rsidP="00A9119E">
      <w:pPr>
        <w:jc w:val="both"/>
        <w:rPr>
          <w:rFonts w:cstheme="minorHAnsi"/>
          <w:sz w:val="24"/>
          <w:szCs w:val="24"/>
        </w:rPr>
      </w:pPr>
      <w:r>
        <w:rPr>
          <w:rFonts w:cstheme="minorHAnsi"/>
          <w:sz w:val="24"/>
          <w:szCs w:val="24"/>
        </w:rPr>
        <w:t xml:space="preserve">IT staff </w:t>
      </w:r>
      <w:r w:rsidR="004C6281">
        <w:rPr>
          <w:rFonts w:cstheme="minorHAnsi"/>
          <w:sz w:val="24"/>
          <w:szCs w:val="24"/>
        </w:rPr>
        <w:t xml:space="preserve">were advised </w:t>
      </w:r>
      <w:r w:rsidR="009701C6">
        <w:rPr>
          <w:rFonts w:cstheme="minorHAnsi"/>
          <w:sz w:val="24"/>
          <w:szCs w:val="24"/>
        </w:rPr>
        <w:t xml:space="preserve">by JISC </w:t>
      </w:r>
      <w:r>
        <w:rPr>
          <w:rFonts w:cstheme="minorHAnsi"/>
          <w:sz w:val="24"/>
          <w:szCs w:val="24"/>
        </w:rPr>
        <w:t>that a defence in depth approach is the preferred method of protection to guard against both ransomware and malware.</w:t>
      </w:r>
      <w:r w:rsidR="00926A05">
        <w:rPr>
          <w:rFonts w:cstheme="minorHAnsi"/>
          <w:sz w:val="24"/>
          <w:szCs w:val="24"/>
        </w:rPr>
        <w:t xml:space="preserve">  </w:t>
      </w:r>
      <w:r w:rsidR="00E46826">
        <w:rPr>
          <w:rFonts w:cstheme="minorHAnsi"/>
          <w:sz w:val="24"/>
          <w:szCs w:val="24"/>
        </w:rPr>
        <w:t xml:space="preserve">This is most certainly the best form of defence against cybersecurity </w:t>
      </w:r>
      <w:r w:rsidR="004E2268">
        <w:rPr>
          <w:rFonts w:cstheme="minorHAnsi"/>
          <w:sz w:val="24"/>
          <w:szCs w:val="24"/>
        </w:rPr>
        <w:t>attacks in that if one system or form of defence is breached th</w:t>
      </w:r>
      <w:r w:rsidR="00C33844">
        <w:rPr>
          <w:rFonts w:cstheme="minorHAnsi"/>
          <w:sz w:val="24"/>
          <w:szCs w:val="24"/>
        </w:rPr>
        <w:t>e</w:t>
      </w:r>
      <w:r w:rsidR="004E2268">
        <w:rPr>
          <w:rFonts w:cstheme="minorHAnsi"/>
          <w:sz w:val="24"/>
          <w:szCs w:val="24"/>
        </w:rPr>
        <w:t xml:space="preserve">n the alternate method </w:t>
      </w:r>
      <w:r w:rsidR="006A759F">
        <w:rPr>
          <w:rFonts w:cstheme="minorHAnsi"/>
          <w:sz w:val="24"/>
          <w:szCs w:val="24"/>
        </w:rPr>
        <w:t xml:space="preserve">provides a level of protection.  </w:t>
      </w:r>
    </w:p>
    <w:p w14:paraId="289392C6" w14:textId="77777777" w:rsidR="003D1D79" w:rsidRDefault="003D1D79" w:rsidP="00A9119E">
      <w:pPr>
        <w:jc w:val="both"/>
        <w:rPr>
          <w:rFonts w:cstheme="minorHAnsi"/>
          <w:sz w:val="24"/>
          <w:szCs w:val="24"/>
        </w:rPr>
      </w:pPr>
    </w:p>
    <w:p w14:paraId="5B6380C9" w14:textId="6EE46D71" w:rsidR="00E46826" w:rsidRDefault="002C23AD" w:rsidP="00A9119E">
      <w:pPr>
        <w:jc w:val="both"/>
        <w:rPr>
          <w:rFonts w:cstheme="minorHAnsi"/>
          <w:sz w:val="24"/>
          <w:szCs w:val="24"/>
        </w:rPr>
      </w:pPr>
      <w:r>
        <w:rPr>
          <w:rFonts w:cstheme="minorHAnsi"/>
          <w:sz w:val="24"/>
          <w:szCs w:val="24"/>
        </w:rPr>
        <w:lastRenderedPageBreak/>
        <w:t xml:space="preserve">The </w:t>
      </w:r>
      <w:r w:rsidR="00A94F03">
        <w:rPr>
          <w:rFonts w:cstheme="minorHAnsi"/>
          <w:sz w:val="24"/>
          <w:szCs w:val="24"/>
        </w:rPr>
        <w:t>F</w:t>
      </w:r>
      <w:r>
        <w:rPr>
          <w:rFonts w:cstheme="minorHAnsi"/>
          <w:sz w:val="24"/>
          <w:szCs w:val="24"/>
        </w:rPr>
        <w:t>ig</w:t>
      </w:r>
      <w:r w:rsidR="00A94F03">
        <w:rPr>
          <w:rFonts w:cstheme="minorHAnsi"/>
          <w:sz w:val="24"/>
          <w:szCs w:val="24"/>
        </w:rPr>
        <w:t>.</w:t>
      </w:r>
      <w:r w:rsidR="00A94F03" w:rsidRPr="00A94F03">
        <w:rPr>
          <w:rFonts w:cstheme="minorHAnsi"/>
          <w:sz w:val="24"/>
          <w:szCs w:val="24"/>
        </w:rPr>
        <w:t>2</w:t>
      </w:r>
      <w:r w:rsidRPr="00A94F03">
        <w:rPr>
          <w:rFonts w:cstheme="minorHAnsi"/>
          <w:sz w:val="24"/>
          <w:szCs w:val="24"/>
        </w:rPr>
        <w:t xml:space="preserve"> </w:t>
      </w:r>
      <w:r>
        <w:rPr>
          <w:rFonts w:cstheme="minorHAnsi"/>
          <w:sz w:val="24"/>
          <w:szCs w:val="24"/>
        </w:rPr>
        <w:t xml:space="preserve">shows a flowchart of a typical ransomware attack and dovetails </w:t>
      </w:r>
      <w:r w:rsidR="00BC44FF">
        <w:rPr>
          <w:rFonts w:cstheme="minorHAnsi"/>
          <w:sz w:val="24"/>
          <w:szCs w:val="24"/>
        </w:rPr>
        <w:t xml:space="preserve">with the </w:t>
      </w:r>
      <w:r w:rsidR="00C56D04">
        <w:rPr>
          <w:rFonts w:cstheme="minorHAnsi"/>
          <w:sz w:val="24"/>
          <w:szCs w:val="24"/>
        </w:rPr>
        <w:t xml:space="preserve">data breach </w:t>
      </w:r>
      <w:r w:rsidR="00BC44FF">
        <w:rPr>
          <w:rFonts w:cstheme="minorHAnsi"/>
          <w:sz w:val="24"/>
          <w:szCs w:val="24"/>
        </w:rPr>
        <w:t>flowchart in</w:t>
      </w:r>
      <w:r w:rsidR="00E46826">
        <w:rPr>
          <w:rFonts w:cstheme="minorHAnsi"/>
          <w:sz w:val="24"/>
          <w:szCs w:val="24"/>
        </w:rPr>
        <w:t xml:space="preserve"> </w:t>
      </w:r>
      <w:r w:rsidR="003A025B">
        <w:rPr>
          <w:rFonts w:cstheme="minorHAnsi"/>
          <w:sz w:val="24"/>
          <w:szCs w:val="24"/>
        </w:rPr>
        <w:t>Fig.1</w:t>
      </w:r>
      <w:r w:rsidR="00C56D04">
        <w:rPr>
          <w:rFonts w:cstheme="minorHAnsi"/>
          <w:sz w:val="24"/>
          <w:szCs w:val="24"/>
        </w:rPr>
        <w:t>.</w:t>
      </w:r>
    </w:p>
    <w:p w14:paraId="78833172" w14:textId="77777777" w:rsidR="000606E4" w:rsidRDefault="000606E4" w:rsidP="00521867">
      <w:pPr>
        <w:keepNext/>
        <w:jc w:val="center"/>
      </w:pPr>
      <w:r w:rsidRPr="000606E4">
        <w:rPr>
          <w:noProof/>
        </w:rPr>
        <w:drawing>
          <wp:inline distT="0" distB="0" distL="0" distR="0" wp14:anchorId="0CD27859" wp14:editId="27508FA0">
            <wp:extent cx="6408420" cy="4685261"/>
            <wp:effectExtent l="0" t="0" r="0" b="1270"/>
            <wp:docPr id="53449429"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49429" name="Picture 1" descr="A diagram of a computer&#10;&#10;Description automatically generated"/>
                    <pic:cNvPicPr/>
                  </pic:nvPicPr>
                  <pic:blipFill>
                    <a:blip r:embed="rId13"/>
                    <a:stretch>
                      <a:fillRect/>
                    </a:stretch>
                  </pic:blipFill>
                  <pic:spPr>
                    <a:xfrm>
                      <a:off x="0" y="0"/>
                      <a:ext cx="6424060" cy="4696696"/>
                    </a:xfrm>
                    <a:prstGeom prst="rect">
                      <a:avLst/>
                    </a:prstGeom>
                  </pic:spPr>
                </pic:pic>
              </a:graphicData>
            </a:graphic>
          </wp:inline>
        </w:drawing>
      </w:r>
    </w:p>
    <w:p w14:paraId="5C0CCEAF" w14:textId="34827CA7" w:rsidR="000606E4" w:rsidRDefault="000606E4" w:rsidP="000606E4">
      <w:pPr>
        <w:pStyle w:val="Caption"/>
        <w:jc w:val="both"/>
      </w:pPr>
      <w:bookmarkStart w:id="85" w:name="_Toc152869022"/>
      <w:bookmarkStart w:id="86" w:name="_Toc153978124"/>
      <w:r>
        <w:t xml:space="preserve">Figure </w:t>
      </w:r>
      <w:fldSimple w:instr=" SEQ Figure \* ARABIC ">
        <w:r w:rsidR="00680E2E">
          <w:rPr>
            <w:noProof/>
          </w:rPr>
          <w:t>2</w:t>
        </w:r>
      </w:fldSimple>
      <w:r>
        <w:t xml:space="preserve"> - Flowchart of a ransomware attack</w:t>
      </w:r>
      <w:bookmarkEnd w:id="85"/>
      <w:bookmarkEnd w:id="86"/>
    </w:p>
    <w:p w14:paraId="14E27770" w14:textId="70445EC8" w:rsidR="00E46826" w:rsidRDefault="00CF6983" w:rsidP="00A9119E">
      <w:pPr>
        <w:jc w:val="both"/>
        <w:rPr>
          <w:rFonts w:cstheme="minorHAnsi"/>
          <w:sz w:val="24"/>
          <w:szCs w:val="24"/>
        </w:rPr>
      </w:pPr>
      <w:r>
        <w:rPr>
          <w:rFonts w:cstheme="minorHAnsi"/>
          <w:sz w:val="24"/>
          <w:szCs w:val="24"/>
        </w:rPr>
        <w:t>T</w:t>
      </w:r>
      <w:r w:rsidR="0061278B">
        <w:rPr>
          <w:rFonts w:cstheme="minorHAnsi"/>
          <w:sz w:val="24"/>
          <w:szCs w:val="24"/>
        </w:rPr>
        <w:t xml:space="preserve">he victim </w:t>
      </w:r>
      <w:r w:rsidR="004D4C82">
        <w:rPr>
          <w:rFonts w:cstheme="minorHAnsi"/>
          <w:sz w:val="24"/>
          <w:szCs w:val="24"/>
        </w:rPr>
        <w:t xml:space="preserve">of a ransomware </w:t>
      </w:r>
      <w:r w:rsidR="007B0499">
        <w:rPr>
          <w:rFonts w:cstheme="minorHAnsi"/>
          <w:sz w:val="24"/>
          <w:szCs w:val="24"/>
        </w:rPr>
        <w:t xml:space="preserve">attack </w:t>
      </w:r>
      <w:r w:rsidR="0061278B">
        <w:rPr>
          <w:rFonts w:cstheme="minorHAnsi"/>
          <w:sz w:val="24"/>
          <w:szCs w:val="24"/>
        </w:rPr>
        <w:t xml:space="preserve">is truly placed in an unenviable </w:t>
      </w:r>
      <w:r w:rsidR="005865A0">
        <w:rPr>
          <w:rFonts w:cstheme="minorHAnsi"/>
          <w:sz w:val="24"/>
          <w:szCs w:val="24"/>
        </w:rPr>
        <w:t>position</w:t>
      </w:r>
      <w:r w:rsidR="007B0499">
        <w:rPr>
          <w:rFonts w:cstheme="minorHAnsi"/>
          <w:sz w:val="24"/>
          <w:szCs w:val="24"/>
        </w:rPr>
        <w:t>.</w:t>
      </w:r>
      <w:r w:rsidR="0061278B">
        <w:rPr>
          <w:rFonts w:cstheme="minorHAnsi"/>
          <w:sz w:val="24"/>
          <w:szCs w:val="24"/>
        </w:rPr>
        <w:t xml:space="preserve"> </w:t>
      </w:r>
      <w:r w:rsidR="00A00D2E">
        <w:rPr>
          <w:rFonts w:cstheme="minorHAnsi"/>
          <w:sz w:val="24"/>
          <w:szCs w:val="24"/>
        </w:rPr>
        <w:t>There is no guarantee that paying the ransom will restore access to files and</w:t>
      </w:r>
      <w:r w:rsidR="0061278B">
        <w:rPr>
          <w:rFonts w:cstheme="minorHAnsi"/>
          <w:sz w:val="24"/>
          <w:szCs w:val="24"/>
        </w:rPr>
        <w:t xml:space="preserve"> the attacker may still sell their dat</w:t>
      </w:r>
      <w:r w:rsidR="00A00D2E">
        <w:rPr>
          <w:rFonts w:cstheme="minorHAnsi"/>
          <w:sz w:val="24"/>
          <w:szCs w:val="24"/>
        </w:rPr>
        <w:t>a</w:t>
      </w:r>
      <w:r w:rsidR="005865A0">
        <w:rPr>
          <w:rFonts w:cstheme="minorHAnsi"/>
          <w:sz w:val="24"/>
          <w:szCs w:val="24"/>
        </w:rPr>
        <w:t>.</w:t>
      </w:r>
    </w:p>
    <w:p w14:paraId="37930F08" w14:textId="09F508E9" w:rsidR="008629D0" w:rsidRDefault="00B11C20" w:rsidP="00A9119E">
      <w:pPr>
        <w:jc w:val="both"/>
        <w:rPr>
          <w:rFonts w:cstheme="minorHAnsi"/>
          <w:sz w:val="24"/>
          <w:szCs w:val="24"/>
        </w:rPr>
      </w:pPr>
      <w:r w:rsidRPr="00AE2895">
        <w:rPr>
          <w:rFonts w:cstheme="minorHAnsi"/>
          <w:sz w:val="24"/>
          <w:szCs w:val="24"/>
        </w:rPr>
        <w:t xml:space="preserve">An FOI request was made to the UoN </w:t>
      </w:r>
      <w:r w:rsidR="003A068C" w:rsidRPr="00AE2895">
        <w:rPr>
          <w:rFonts w:cstheme="minorHAnsi"/>
          <w:sz w:val="24"/>
          <w:szCs w:val="24"/>
        </w:rPr>
        <w:t>regarding the attack</w:t>
      </w:r>
      <w:r w:rsidR="00A8197B" w:rsidRPr="00AE2895">
        <w:rPr>
          <w:rFonts w:cstheme="minorHAnsi"/>
          <w:sz w:val="24"/>
          <w:szCs w:val="24"/>
        </w:rPr>
        <w:t xml:space="preserve"> (see </w:t>
      </w:r>
      <w:r w:rsidR="001613FF">
        <w:rPr>
          <w:rFonts w:cstheme="minorHAnsi"/>
          <w:sz w:val="24"/>
          <w:szCs w:val="24"/>
        </w:rPr>
        <w:t>Appendix</w:t>
      </w:r>
      <w:r w:rsidR="003A068C" w:rsidRPr="00AE2895">
        <w:rPr>
          <w:rFonts w:cstheme="minorHAnsi"/>
          <w:sz w:val="24"/>
          <w:szCs w:val="24"/>
        </w:rPr>
        <w:t xml:space="preserve"> </w:t>
      </w:r>
      <w:r w:rsidR="002D1A1B" w:rsidRPr="00AE2895">
        <w:rPr>
          <w:rFonts w:cstheme="minorHAnsi"/>
          <w:sz w:val="24"/>
          <w:szCs w:val="24"/>
        </w:rPr>
        <w:t>1</w:t>
      </w:r>
      <w:r w:rsidR="00A8197B" w:rsidRPr="00AE2895">
        <w:rPr>
          <w:rFonts w:cstheme="minorHAnsi"/>
          <w:sz w:val="24"/>
          <w:szCs w:val="24"/>
        </w:rPr>
        <w:t>)</w:t>
      </w:r>
      <w:r w:rsidR="003A068C" w:rsidRPr="00AE2895">
        <w:rPr>
          <w:rFonts w:cstheme="minorHAnsi"/>
          <w:sz w:val="24"/>
          <w:szCs w:val="24"/>
        </w:rPr>
        <w:t xml:space="preserve">.  </w:t>
      </w:r>
      <w:r w:rsidR="005073A9" w:rsidRPr="00AE2895">
        <w:rPr>
          <w:rFonts w:cstheme="minorHAnsi"/>
          <w:sz w:val="24"/>
          <w:szCs w:val="24"/>
        </w:rPr>
        <w:t>It appears that the ransom</w:t>
      </w:r>
      <w:r w:rsidR="003614FD" w:rsidRPr="00AE2895">
        <w:rPr>
          <w:rFonts w:cstheme="minorHAnsi"/>
          <w:sz w:val="24"/>
          <w:szCs w:val="24"/>
        </w:rPr>
        <w:t>ware was introduced via a compromised account</w:t>
      </w:r>
      <w:r w:rsidR="007E3750">
        <w:rPr>
          <w:rFonts w:cstheme="minorHAnsi"/>
          <w:sz w:val="24"/>
          <w:szCs w:val="24"/>
        </w:rPr>
        <w:t xml:space="preserve">.  </w:t>
      </w:r>
    </w:p>
    <w:p w14:paraId="22965875" w14:textId="36161827" w:rsidR="00194318" w:rsidRDefault="00846ECE" w:rsidP="00A9119E">
      <w:pPr>
        <w:jc w:val="both"/>
        <w:rPr>
          <w:rFonts w:cstheme="minorHAnsi"/>
          <w:sz w:val="24"/>
          <w:szCs w:val="24"/>
        </w:rPr>
      </w:pPr>
      <w:r>
        <w:rPr>
          <w:rFonts w:cstheme="minorHAnsi"/>
          <w:sz w:val="24"/>
          <w:szCs w:val="24"/>
        </w:rPr>
        <w:t>Th</w:t>
      </w:r>
      <w:r w:rsidR="00BD54F6">
        <w:rPr>
          <w:rFonts w:cstheme="minorHAnsi"/>
          <w:sz w:val="24"/>
          <w:szCs w:val="24"/>
        </w:rPr>
        <w:t>is is one of the three</w:t>
      </w:r>
      <w:r>
        <w:rPr>
          <w:rFonts w:cstheme="minorHAnsi"/>
          <w:sz w:val="24"/>
          <w:szCs w:val="24"/>
        </w:rPr>
        <w:t xml:space="preserve"> main </w:t>
      </w:r>
      <w:r w:rsidR="00BD54F6">
        <w:rPr>
          <w:rFonts w:cstheme="minorHAnsi"/>
          <w:sz w:val="24"/>
          <w:szCs w:val="24"/>
        </w:rPr>
        <w:t xml:space="preserve">reasons for ransomware compromise, </w:t>
      </w:r>
      <w:r w:rsidR="001F73A6">
        <w:rPr>
          <w:rFonts w:cstheme="minorHAnsi"/>
          <w:sz w:val="24"/>
          <w:szCs w:val="24"/>
        </w:rPr>
        <w:t xml:space="preserve">according to </w:t>
      </w:r>
      <w:proofErr w:type="spellStart"/>
      <w:r w:rsidR="001F73A6">
        <w:rPr>
          <w:rFonts w:cstheme="minorHAnsi"/>
          <w:sz w:val="24"/>
          <w:szCs w:val="24"/>
        </w:rPr>
        <w:t>Statistica</w:t>
      </w:r>
      <w:proofErr w:type="spellEnd"/>
      <w:r w:rsidR="001F73A6">
        <w:rPr>
          <w:rFonts w:cstheme="minorHAnsi"/>
          <w:sz w:val="24"/>
          <w:szCs w:val="24"/>
        </w:rPr>
        <w:t xml:space="preserve"> in </w:t>
      </w:r>
      <w:r w:rsidR="00755508">
        <w:rPr>
          <w:rFonts w:cstheme="minorHAnsi"/>
          <w:sz w:val="24"/>
          <w:szCs w:val="24"/>
        </w:rPr>
        <w:t>2019</w:t>
      </w:r>
      <w:r w:rsidR="00194318">
        <w:rPr>
          <w:rFonts w:cstheme="minorHAnsi"/>
          <w:sz w:val="24"/>
          <w:szCs w:val="24"/>
        </w:rPr>
        <w:t xml:space="preserve"> the </w:t>
      </w:r>
      <w:r w:rsidR="006C5F55">
        <w:rPr>
          <w:rFonts w:cstheme="minorHAnsi"/>
          <w:sz w:val="24"/>
          <w:szCs w:val="24"/>
        </w:rPr>
        <w:t>most successful methods of introducing ransomware were</w:t>
      </w:r>
      <w:r w:rsidR="00AF5347">
        <w:rPr>
          <w:rFonts w:cstheme="minorHAnsi"/>
          <w:sz w:val="24"/>
          <w:szCs w:val="24"/>
        </w:rPr>
        <w:t xml:space="preserve"> </w:t>
      </w:r>
      <w:sdt>
        <w:sdtPr>
          <w:rPr>
            <w:rFonts w:cstheme="minorHAnsi"/>
            <w:sz w:val="24"/>
            <w:szCs w:val="24"/>
          </w:rPr>
          <w:id w:val="-1198387953"/>
          <w:citation/>
        </w:sdtPr>
        <w:sdtContent>
          <w:r w:rsidR="003D3479">
            <w:rPr>
              <w:rFonts w:cstheme="minorHAnsi"/>
              <w:sz w:val="24"/>
              <w:szCs w:val="24"/>
            </w:rPr>
            <w:fldChar w:fldCharType="begin"/>
          </w:r>
          <w:r w:rsidR="00EE61F7">
            <w:rPr>
              <w:rFonts w:cstheme="minorHAnsi"/>
              <w:sz w:val="24"/>
              <w:szCs w:val="24"/>
            </w:rPr>
            <w:instrText xml:space="preserve">CITATION Far21 \l 2057 </w:instrText>
          </w:r>
          <w:r w:rsidR="003D3479">
            <w:rPr>
              <w:rFonts w:cstheme="minorHAnsi"/>
              <w:sz w:val="24"/>
              <w:szCs w:val="24"/>
            </w:rPr>
            <w:fldChar w:fldCharType="separate"/>
          </w:r>
          <w:r w:rsidR="00F35123" w:rsidRPr="00F35123">
            <w:rPr>
              <w:rFonts w:cstheme="minorHAnsi"/>
              <w:noProof/>
              <w:sz w:val="24"/>
              <w:szCs w:val="24"/>
            </w:rPr>
            <w:t>[12]</w:t>
          </w:r>
          <w:r w:rsidR="003D3479">
            <w:rPr>
              <w:rFonts w:cstheme="minorHAnsi"/>
              <w:sz w:val="24"/>
              <w:szCs w:val="24"/>
            </w:rPr>
            <w:fldChar w:fldCharType="end"/>
          </w:r>
        </w:sdtContent>
      </w:sdt>
      <w:r w:rsidR="00E71829">
        <w:rPr>
          <w:rFonts w:cstheme="minorHAnsi"/>
          <w:sz w:val="24"/>
          <w:szCs w:val="24"/>
        </w:rPr>
        <w:t>:</w:t>
      </w:r>
    </w:p>
    <w:p w14:paraId="318BC4C9" w14:textId="77777777" w:rsidR="001B6B4D" w:rsidRPr="001865FD" w:rsidRDefault="00B8787E" w:rsidP="0052728E">
      <w:pPr>
        <w:pStyle w:val="ListParagraph"/>
        <w:numPr>
          <w:ilvl w:val="0"/>
          <w:numId w:val="34"/>
        </w:numPr>
        <w:jc w:val="both"/>
        <w:rPr>
          <w:rFonts w:asciiTheme="minorHAnsi" w:eastAsiaTheme="minorEastAsia" w:hAnsiTheme="minorHAnsi" w:cstheme="minorHAnsi"/>
          <w:kern w:val="2"/>
          <w:sz w:val="24"/>
          <w:szCs w:val="24"/>
          <w:lang w:eastAsia="zh-CN"/>
          <w14:ligatures w14:val="standardContextual"/>
        </w:rPr>
      </w:pPr>
      <w:r w:rsidRPr="001865FD">
        <w:rPr>
          <w:rFonts w:asciiTheme="minorHAnsi" w:eastAsiaTheme="minorEastAsia" w:hAnsiTheme="minorHAnsi" w:cstheme="minorHAnsi"/>
          <w:kern w:val="2"/>
          <w:sz w:val="24"/>
          <w:szCs w:val="24"/>
          <w:lang w:eastAsia="zh-CN"/>
          <w14:ligatures w14:val="standardContextual"/>
        </w:rPr>
        <w:t xml:space="preserve">Phishing emails </w:t>
      </w:r>
      <w:r w:rsidR="000969AC" w:rsidRPr="001865FD">
        <w:rPr>
          <w:rFonts w:asciiTheme="minorHAnsi" w:eastAsiaTheme="minorEastAsia" w:hAnsiTheme="minorHAnsi" w:cstheme="minorHAnsi"/>
          <w:kern w:val="2"/>
          <w:sz w:val="24"/>
          <w:szCs w:val="24"/>
          <w:lang w:eastAsia="zh-CN"/>
          <w14:ligatures w14:val="standardContextual"/>
        </w:rPr>
        <w:t xml:space="preserve">67%  </w:t>
      </w:r>
    </w:p>
    <w:p w14:paraId="5867EEA0" w14:textId="0F798DDA" w:rsidR="00EB4D27" w:rsidRPr="001865FD" w:rsidRDefault="001B6B4D" w:rsidP="0052728E">
      <w:pPr>
        <w:pStyle w:val="ListParagraph"/>
        <w:numPr>
          <w:ilvl w:val="0"/>
          <w:numId w:val="34"/>
        </w:numPr>
        <w:jc w:val="both"/>
        <w:rPr>
          <w:rFonts w:asciiTheme="minorHAnsi" w:eastAsiaTheme="minorEastAsia" w:hAnsiTheme="minorHAnsi" w:cstheme="minorHAnsi"/>
          <w:kern w:val="2"/>
          <w:sz w:val="24"/>
          <w:szCs w:val="24"/>
          <w:lang w:eastAsia="zh-CN"/>
          <w14:ligatures w14:val="standardContextual"/>
        </w:rPr>
      </w:pPr>
      <w:r w:rsidRPr="001865FD">
        <w:rPr>
          <w:rFonts w:asciiTheme="minorHAnsi" w:eastAsiaTheme="minorEastAsia" w:hAnsiTheme="minorHAnsi" w:cstheme="minorHAnsi"/>
          <w:kern w:val="2"/>
          <w:sz w:val="24"/>
          <w:szCs w:val="24"/>
          <w:lang w:eastAsia="zh-CN"/>
          <w14:ligatures w14:val="standardContextual"/>
        </w:rPr>
        <w:t xml:space="preserve">Lack of Cybersecurity training </w:t>
      </w:r>
      <w:r w:rsidR="00DE1EC9" w:rsidRPr="001865FD">
        <w:rPr>
          <w:rFonts w:asciiTheme="minorHAnsi" w:eastAsiaTheme="minorEastAsia" w:hAnsiTheme="minorHAnsi" w:cstheme="minorHAnsi"/>
          <w:kern w:val="2"/>
          <w:sz w:val="24"/>
          <w:szCs w:val="24"/>
          <w:lang w:eastAsia="zh-CN"/>
          <w14:ligatures w14:val="standardContextual"/>
        </w:rPr>
        <w:t xml:space="preserve">36% </w:t>
      </w:r>
    </w:p>
    <w:p w14:paraId="4BF0A0BC" w14:textId="450F776D" w:rsidR="001B6B4D" w:rsidRPr="001865FD" w:rsidRDefault="0052728E" w:rsidP="0052728E">
      <w:pPr>
        <w:pStyle w:val="ListParagraph"/>
        <w:numPr>
          <w:ilvl w:val="0"/>
          <w:numId w:val="34"/>
        </w:numPr>
        <w:jc w:val="both"/>
        <w:rPr>
          <w:rFonts w:asciiTheme="minorHAnsi" w:eastAsiaTheme="minorEastAsia" w:hAnsiTheme="minorHAnsi" w:cstheme="minorHAnsi"/>
          <w:kern w:val="2"/>
          <w:sz w:val="24"/>
          <w:szCs w:val="24"/>
          <w:lang w:eastAsia="zh-CN"/>
          <w14:ligatures w14:val="standardContextual"/>
        </w:rPr>
      </w:pPr>
      <w:r w:rsidRPr="001865FD">
        <w:rPr>
          <w:rFonts w:asciiTheme="minorHAnsi" w:eastAsiaTheme="minorEastAsia" w:hAnsiTheme="minorHAnsi" w:cstheme="minorHAnsi"/>
          <w:kern w:val="2"/>
          <w:sz w:val="24"/>
          <w:szCs w:val="24"/>
          <w:lang w:eastAsia="zh-CN"/>
          <w14:ligatures w14:val="standardContextual"/>
        </w:rPr>
        <w:t>Weak</w:t>
      </w:r>
      <w:r w:rsidR="001B6B4D" w:rsidRPr="001865FD">
        <w:rPr>
          <w:rFonts w:asciiTheme="minorHAnsi" w:eastAsiaTheme="minorEastAsia" w:hAnsiTheme="minorHAnsi" w:cstheme="minorHAnsi"/>
          <w:kern w:val="2"/>
          <w:sz w:val="24"/>
          <w:szCs w:val="24"/>
          <w:lang w:eastAsia="zh-CN"/>
          <w14:ligatures w14:val="standardContextual"/>
        </w:rPr>
        <w:t xml:space="preserve"> Passwords</w:t>
      </w:r>
      <w:r w:rsidRPr="001865FD">
        <w:rPr>
          <w:rFonts w:asciiTheme="minorHAnsi" w:eastAsiaTheme="minorEastAsia" w:hAnsiTheme="minorHAnsi" w:cstheme="minorHAnsi"/>
          <w:kern w:val="2"/>
          <w:sz w:val="24"/>
          <w:szCs w:val="24"/>
          <w:lang w:eastAsia="zh-CN"/>
          <w14:ligatures w14:val="standardContextual"/>
        </w:rPr>
        <w:t xml:space="preserve"> 30%</w:t>
      </w:r>
    </w:p>
    <w:p w14:paraId="001BE203" w14:textId="77777777" w:rsidR="00BF3997" w:rsidRDefault="00BF3997" w:rsidP="00AF5347">
      <w:pPr>
        <w:jc w:val="both"/>
        <w:rPr>
          <w:rFonts w:cstheme="minorHAnsi"/>
          <w:sz w:val="24"/>
          <w:szCs w:val="24"/>
        </w:rPr>
      </w:pPr>
    </w:p>
    <w:p w14:paraId="05B3DF8A" w14:textId="77777777" w:rsidR="008C6ECE" w:rsidRDefault="008C6ECE">
      <w:pPr>
        <w:rPr>
          <w:rFonts w:cstheme="minorHAnsi"/>
          <w:sz w:val="24"/>
          <w:szCs w:val="24"/>
        </w:rPr>
      </w:pPr>
      <w:r>
        <w:rPr>
          <w:rFonts w:cstheme="minorHAnsi"/>
          <w:sz w:val="24"/>
          <w:szCs w:val="24"/>
        </w:rPr>
        <w:br w:type="page"/>
      </w:r>
    </w:p>
    <w:p w14:paraId="228CAC9D" w14:textId="319D96ED" w:rsidR="00AF5347" w:rsidRPr="00AF5347" w:rsidRDefault="00AF5347" w:rsidP="00AF5347">
      <w:pPr>
        <w:jc w:val="both"/>
        <w:rPr>
          <w:rFonts w:cstheme="minorHAnsi"/>
          <w:sz w:val="24"/>
          <w:szCs w:val="24"/>
        </w:rPr>
      </w:pPr>
      <w:r>
        <w:rPr>
          <w:rFonts w:cstheme="minorHAnsi"/>
          <w:sz w:val="24"/>
          <w:szCs w:val="24"/>
        </w:rPr>
        <w:lastRenderedPageBreak/>
        <w:t xml:space="preserve">This demonstrates that human error </w:t>
      </w:r>
      <w:r w:rsidR="00BF3997">
        <w:rPr>
          <w:rFonts w:cstheme="minorHAnsi"/>
          <w:sz w:val="24"/>
          <w:szCs w:val="24"/>
        </w:rPr>
        <w:t xml:space="preserve">is a crucial factor in ransomware success </w:t>
      </w:r>
      <w:r w:rsidR="004E02E8">
        <w:rPr>
          <w:rFonts w:cstheme="minorHAnsi"/>
          <w:sz w:val="24"/>
          <w:szCs w:val="24"/>
        </w:rPr>
        <w:t>rates, and that technical methods are required to safeguard users</w:t>
      </w:r>
      <w:r w:rsidR="00374651">
        <w:rPr>
          <w:rFonts w:cstheme="minorHAnsi"/>
          <w:sz w:val="24"/>
          <w:szCs w:val="24"/>
        </w:rPr>
        <w:t>.</w:t>
      </w:r>
    </w:p>
    <w:p w14:paraId="0526EF0E" w14:textId="0AC61BC1" w:rsidR="00B26A03" w:rsidRPr="00AE2895" w:rsidRDefault="00EB4D27" w:rsidP="00A9119E">
      <w:pPr>
        <w:jc w:val="both"/>
        <w:rPr>
          <w:rFonts w:cstheme="minorHAnsi"/>
          <w:sz w:val="24"/>
          <w:szCs w:val="24"/>
        </w:rPr>
      </w:pPr>
      <w:r>
        <w:rPr>
          <w:rFonts w:cstheme="minorHAnsi"/>
          <w:sz w:val="24"/>
          <w:szCs w:val="24"/>
        </w:rPr>
        <w:t>According to t</w:t>
      </w:r>
      <w:r w:rsidR="003614FD" w:rsidRPr="00AE2895">
        <w:rPr>
          <w:rFonts w:cstheme="minorHAnsi"/>
          <w:sz w:val="24"/>
          <w:szCs w:val="24"/>
        </w:rPr>
        <w:t xml:space="preserve">he </w:t>
      </w:r>
      <w:r w:rsidR="007E3750">
        <w:rPr>
          <w:rFonts w:cstheme="minorHAnsi"/>
          <w:sz w:val="24"/>
          <w:szCs w:val="24"/>
        </w:rPr>
        <w:t xml:space="preserve">FOI from UoN the </w:t>
      </w:r>
      <w:r w:rsidR="00AB2F51" w:rsidRPr="00AE2895">
        <w:rPr>
          <w:rFonts w:cstheme="minorHAnsi"/>
          <w:sz w:val="24"/>
          <w:szCs w:val="24"/>
        </w:rPr>
        <w:t xml:space="preserve">ransomware </w:t>
      </w:r>
      <w:r w:rsidR="00B26A03" w:rsidRPr="00AE2895">
        <w:rPr>
          <w:rFonts w:cstheme="minorHAnsi"/>
          <w:sz w:val="24"/>
          <w:szCs w:val="24"/>
        </w:rPr>
        <w:t>was of the RYUK family.</w:t>
      </w:r>
      <w:r w:rsidR="00DE4502" w:rsidRPr="00AE2895">
        <w:rPr>
          <w:rFonts w:cstheme="minorHAnsi"/>
          <w:sz w:val="24"/>
          <w:szCs w:val="24"/>
        </w:rPr>
        <w:t xml:space="preserve"> </w:t>
      </w:r>
      <w:r w:rsidR="00EF5889">
        <w:rPr>
          <w:rFonts w:cstheme="minorHAnsi"/>
          <w:sz w:val="24"/>
          <w:szCs w:val="24"/>
        </w:rPr>
        <w:t>T</w:t>
      </w:r>
      <w:r w:rsidR="00DE4502" w:rsidRPr="00AE2895">
        <w:rPr>
          <w:rFonts w:cstheme="minorHAnsi"/>
          <w:sz w:val="24"/>
          <w:szCs w:val="24"/>
        </w:rPr>
        <w:t xml:space="preserve">his </w:t>
      </w:r>
      <w:r w:rsidR="002A541B" w:rsidRPr="00AE2895">
        <w:rPr>
          <w:rFonts w:cstheme="minorHAnsi"/>
          <w:sz w:val="24"/>
          <w:szCs w:val="24"/>
        </w:rPr>
        <w:t>malware was first discovered in August 2018</w:t>
      </w:r>
      <w:r w:rsidR="00F1349E">
        <w:rPr>
          <w:rFonts w:cstheme="minorHAnsi"/>
          <w:sz w:val="24"/>
          <w:szCs w:val="24"/>
        </w:rPr>
        <w:t>. T</w:t>
      </w:r>
      <w:r w:rsidR="00F246BF" w:rsidRPr="00AE2895">
        <w:rPr>
          <w:rFonts w:cstheme="minorHAnsi"/>
          <w:sz w:val="24"/>
          <w:szCs w:val="24"/>
        </w:rPr>
        <w:t xml:space="preserve">he attack is </w:t>
      </w:r>
      <w:r w:rsidR="00CC406F" w:rsidRPr="00AE2895">
        <w:rPr>
          <w:rFonts w:cstheme="minorHAnsi"/>
          <w:sz w:val="24"/>
          <w:szCs w:val="24"/>
        </w:rPr>
        <w:t>initiated</w:t>
      </w:r>
      <w:r w:rsidR="0068443C" w:rsidRPr="00AE2895">
        <w:rPr>
          <w:rFonts w:cstheme="minorHAnsi"/>
          <w:sz w:val="24"/>
          <w:szCs w:val="24"/>
        </w:rPr>
        <w:t xml:space="preserve"> by </w:t>
      </w:r>
      <w:r w:rsidR="00D13A8F" w:rsidRPr="00AE2895">
        <w:rPr>
          <w:rFonts w:cstheme="minorHAnsi"/>
          <w:sz w:val="24"/>
          <w:szCs w:val="24"/>
        </w:rPr>
        <w:t xml:space="preserve">either an </w:t>
      </w:r>
      <w:proofErr w:type="spellStart"/>
      <w:r w:rsidR="00D13A8F" w:rsidRPr="00AE2895">
        <w:rPr>
          <w:rFonts w:cstheme="minorHAnsi"/>
          <w:sz w:val="24"/>
          <w:szCs w:val="24"/>
        </w:rPr>
        <w:t>Emotet</w:t>
      </w:r>
      <w:proofErr w:type="spellEnd"/>
      <w:r w:rsidR="00D13A8F" w:rsidRPr="00AE2895">
        <w:rPr>
          <w:rFonts w:cstheme="minorHAnsi"/>
          <w:sz w:val="24"/>
          <w:szCs w:val="24"/>
        </w:rPr>
        <w:t xml:space="preserve"> or</w:t>
      </w:r>
      <w:r w:rsidR="0068443C" w:rsidRPr="00AE2895">
        <w:rPr>
          <w:rFonts w:cstheme="minorHAnsi"/>
          <w:sz w:val="24"/>
          <w:szCs w:val="24"/>
        </w:rPr>
        <w:t xml:space="preserve"> </w:t>
      </w:r>
      <w:proofErr w:type="spellStart"/>
      <w:r w:rsidR="0068443C" w:rsidRPr="00AE2895">
        <w:rPr>
          <w:rFonts w:cstheme="minorHAnsi"/>
          <w:sz w:val="24"/>
          <w:szCs w:val="24"/>
        </w:rPr>
        <w:t>Trickbot</w:t>
      </w:r>
      <w:proofErr w:type="spellEnd"/>
      <w:r w:rsidR="00D13A8F" w:rsidRPr="00AE2895">
        <w:rPr>
          <w:rFonts w:cstheme="minorHAnsi"/>
          <w:sz w:val="24"/>
          <w:szCs w:val="24"/>
        </w:rPr>
        <w:t xml:space="preserve"> Trojan</w:t>
      </w:r>
      <w:r w:rsidR="0068443C" w:rsidRPr="00AE2895">
        <w:rPr>
          <w:rFonts w:cstheme="minorHAnsi"/>
          <w:sz w:val="24"/>
          <w:szCs w:val="24"/>
        </w:rPr>
        <w:t xml:space="preserve"> and </w:t>
      </w:r>
      <w:r w:rsidR="00A8197B" w:rsidRPr="00AE2895">
        <w:rPr>
          <w:rFonts w:cstheme="minorHAnsi"/>
          <w:sz w:val="24"/>
          <w:szCs w:val="24"/>
        </w:rPr>
        <w:t>subsequently</w:t>
      </w:r>
      <w:r w:rsidR="00EB675E" w:rsidRPr="00AE2895">
        <w:rPr>
          <w:rFonts w:cstheme="minorHAnsi"/>
          <w:sz w:val="24"/>
          <w:szCs w:val="24"/>
        </w:rPr>
        <w:t>, the ransomware attack is commenced.</w:t>
      </w:r>
      <w:r w:rsidR="00E53AF0" w:rsidRPr="00AE2895">
        <w:rPr>
          <w:rFonts w:cstheme="minorHAnsi"/>
          <w:sz w:val="24"/>
          <w:szCs w:val="24"/>
        </w:rPr>
        <w:t xml:space="preserve"> </w:t>
      </w:r>
      <w:sdt>
        <w:sdtPr>
          <w:rPr>
            <w:rFonts w:cstheme="minorHAnsi"/>
            <w:sz w:val="24"/>
            <w:szCs w:val="24"/>
          </w:rPr>
          <w:id w:val="1593981005"/>
          <w:citation/>
        </w:sdtPr>
        <w:sdtContent>
          <w:r w:rsidR="003F0B13" w:rsidRPr="00AE2895">
            <w:rPr>
              <w:rFonts w:cstheme="minorHAnsi"/>
              <w:sz w:val="24"/>
              <w:szCs w:val="24"/>
            </w:rPr>
            <w:fldChar w:fldCharType="begin"/>
          </w:r>
          <w:r w:rsidR="003F0B13" w:rsidRPr="00AE2895">
            <w:rPr>
              <w:rFonts w:cstheme="minorHAnsi"/>
              <w:sz w:val="24"/>
              <w:szCs w:val="24"/>
            </w:rPr>
            <w:instrText xml:space="preserve"> CITATION CIS19 \l 2057 </w:instrText>
          </w:r>
          <w:r w:rsidR="003F0B13" w:rsidRPr="00AE2895">
            <w:rPr>
              <w:rFonts w:cstheme="minorHAnsi"/>
              <w:sz w:val="24"/>
              <w:szCs w:val="24"/>
            </w:rPr>
            <w:fldChar w:fldCharType="separate"/>
          </w:r>
          <w:r w:rsidR="00F35123" w:rsidRPr="00F35123">
            <w:rPr>
              <w:rFonts w:cstheme="minorHAnsi"/>
              <w:noProof/>
              <w:sz w:val="24"/>
              <w:szCs w:val="24"/>
            </w:rPr>
            <w:t>[13]</w:t>
          </w:r>
          <w:r w:rsidR="003F0B13" w:rsidRPr="00AE2895">
            <w:rPr>
              <w:rFonts w:cstheme="minorHAnsi"/>
              <w:sz w:val="24"/>
              <w:szCs w:val="24"/>
            </w:rPr>
            <w:fldChar w:fldCharType="end"/>
          </w:r>
        </w:sdtContent>
      </w:sdt>
      <w:r w:rsidR="00DF18C8" w:rsidRPr="00AE2895">
        <w:rPr>
          <w:rFonts w:cstheme="minorHAnsi"/>
          <w:sz w:val="24"/>
          <w:szCs w:val="24"/>
        </w:rPr>
        <w:t xml:space="preserve">. </w:t>
      </w:r>
    </w:p>
    <w:p w14:paraId="49137632" w14:textId="446F1FF7" w:rsidR="00F11C23" w:rsidRPr="00AE2895" w:rsidRDefault="00D558AB" w:rsidP="00A9119E">
      <w:pPr>
        <w:jc w:val="both"/>
        <w:rPr>
          <w:rFonts w:cstheme="minorHAnsi"/>
          <w:sz w:val="24"/>
          <w:szCs w:val="24"/>
        </w:rPr>
      </w:pPr>
      <w:r w:rsidRPr="00AE2895">
        <w:rPr>
          <w:rFonts w:cstheme="minorHAnsi"/>
          <w:sz w:val="24"/>
          <w:szCs w:val="24"/>
        </w:rPr>
        <w:t xml:space="preserve">At this stage </w:t>
      </w:r>
      <w:r w:rsidR="000D0C49" w:rsidRPr="00AE2895">
        <w:rPr>
          <w:rFonts w:cstheme="minorHAnsi"/>
          <w:sz w:val="24"/>
          <w:szCs w:val="24"/>
        </w:rPr>
        <w:t>t</w:t>
      </w:r>
      <w:r w:rsidR="00880A2A" w:rsidRPr="00AE2895">
        <w:rPr>
          <w:rFonts w:cstheme="minorHAnsi"/>
          <w:sz w:val="24"/>
          <w:szCs w:val="24"/>
        </w:rPr>
        <w:t xml:space="preserve">he IT department </w:t>
      </w:r>
      <w:r w:rsidR="000D0C49" w:rsidRPr="00AE2895">
        <w:rPr>
          <w:rFonts w:cstheme="minorHAnsi"/>
          <w:sz w:val="24"/>
          <w:szCs w:val="24"/>
        </w:rPr>
        <w:t>w</w:t>
      </w:r>
      <w:r w:rsidR="00880A2A" w:rsidRPr="00AE2895">
        <w:rPr>
          <w:rFonts w:cstheme="minorHAnsi"/>
          <w:sz w:val="24"/>
          <w:szCs w:val="24"/>
        </w:rPr>
        <w:t xml:space="preserve">ould </w:t>
      </w:r>
      <w:r w:rsidR="00AE2895" w:rsidRPr="00AE2895">
        <w:rPr>
          <w:rFonts w:cstheme="minorHAnsi"/>
          <w:sz w:val="24"/>
          <w:szCs w:val="24"/>
        </w:rPr>
        <w:t>attempt</w:t>
      </w:r>
      <w:r w:rsidR="00026802" w:rsidRPr="00AE2895">
        <w:rPr>
          <w:rFonts w:cstheme="minorHAnsi"/>
          <w:sz w:val="24"/>
          <w:szCs w:val="24"/>
        </w:rPr>
        <w:t xml:space="preserve"> to carry out an Incident Response (IR) </w:t>
      </w:r>
      <w:r w:rsidR="00477F1A" w:rsidRPr="00AE2895">
        <w:rPr>
          <w:rFonts w:cstheme="minorHAnsi"/>
          <w:sz w:val="24"/>
          <w:szCs w:val="24"/>
        </w:rPr>
        <w:t>to</w:t>
      </w:r>
      <w:r w:rsidR="00BA3173" w:rsidRPr="00AE2895">
        <w:rPr>
          <w:rFonts w:cstheme="minorHAnsi"/>
          <w:sz w:val="24"/>
          <w:szCs w:val="24"/>
        </w:rPr>
        <w:t xml:space="preserve"> </w:t>
      </w:r>
      <w:r w:rsidR="00C02545" w:rsidRPr="00AE2895">
        <w:rPr>
          <w:rFonts w:cstheme="minorHAnsi"/>
          <w:sz w:val="24"/>
          <w:szCs w:val="24"/>
        </w:rPr>
        <w:t>stop further damage and restore services. T</w:t>
      </w:r>
      <w:r w:rsidR="00F11C23" w:rsidRPr="00AE2895">
        <w:rPr>
          <w:rFonts w:cstheme="minorHAnsi"/>
          <w:sz w:val="24"/>
          <w:szCs w:val="24"/>
        </w:rPr>
        <w:t xml:space="preserve">he </w:t>
      </w:r>
      <w:r w:rsidR="00C02545" w:rsidRPr="00AE2895">
        <w:rPr>
          <w:rFonts w:cstheme="minorHAnsi"/>
          <w:sz w:val="24"/>
          <w:szCs w:val="24"/>
        </w:rPr>
        <w:t xml:space="preserve">six </w:t>
      </w:r>
      <w:r w:rsidR="00F11C23" w:rsidRPr="00AE2895">
        <w:rPr>
          <w:rFonts w:cstheme="minorHAnsi"/>
          <w:sz w:val="24"/>
          <w:szCs w:val="24"/>
        </w:rPr>
        <w:t>steps of</w:t>
      </w:r>
      <w:r w:rsidR="00C02545" w:rsidRPr="00AE2895">
        <w:rPr>
          <w:rFonts w:cstheme="minorHAnsi"/>
          <w:sz w:val="24"/>
          <w:szCs w:val="24"/>
        </w:rPr>
        <w:t xml:space="preserve"> the IR process</w:t>
      </w:r>
      <w:r w:rsidR="00F11C23" w:rsidRPr="00AE2895">
        <w:rPr>
          <w:rFonts w:cstheme="minorHAnsi"/>
          <w:sz w:val="24"/>
          <w:szCs w:val="24"/>
        </w:rPr>
        <w:t xml:space="preserve"> are</w:t>
      </w:r>
      <w:r w:rsidR="00E71829">
        <w:rPr>
          <w:rFonts w:cstheme="minorHAnsi"/>
          <w:sz w:val="24"/>
          <w:szCs w:val="24"/>
        </w:rPr>
        <w:t>:</w:t>
      </w:r>
    </w:p>
    <w:p w14:paraId="05C93391" w14:textId="0CDA19B8" w:rsidR="003061AB" w:rsidRPr="007229C5" w:rsidRDefault="00F11C23" w:rsidP="007229C5">
      <w:pPr>
        <w:ind w:left="720"/>
        <w:jc w:val="both"/>
        <w:rPr>
          <w:rFonts w:cstheme="minorHAnsi"/>
          <w:b/>
          <w:bCs/>
          <w:sz w:val="24"/>
          <w:szCs w:val="24"/>
        </w:rPr>
      </w:pPr>
      <w:r w:rsidRPr="007229C5">
        <w:rPr>
          <w:rFonts w:cstheme="minorHAnsi"/>
          <w:b/>
          <w:bCs/>
          <w:sz w:val="24"/>
          <w:szCs w:val="24"/>
        </w:rPr>
        <w:t xml:space="preserve">Prepare, </w:t>
      </w:r>
      <w:r w:rsidR="000217FA" w:rsidRPr="007229C5">
        <w:rPr>
          <w:rFonts w:cstheme="minorHAnsi"/>
          <w:b/>
          <w:bCs/>
          <w:sz w:val="24"/>
          <w:szCs w:val="24"/>
        </w:rPr>
        <w:t xml:space="preserve">Identify, Contain, Eradicate, </w:t>
      </w:r>
      <w:r w:rsidR="006D531A" w:rsidRPr="007229C5">
        <w:rPr>
          <w:rFonts w:cstheme="minorHAnsi"/>
          <w:b/>
          <w:bCs/>
          <w:sz w:val="24"/>
          <w:szCs w:val="24"/>
        </w:rPr>
        <w:t>Recover, Lessons learned</w:t>
      </w:r>
      <w:r w:rsidR="000C7225" w:rsidRPr="007229C5">
        <w:rPr>
          <w:rFonts w:cstheme="minorHAnsi"/>
          <w:b/>
          <w:bCs/>
          <w:sz w:val="24"/>
          <w:szCs w:val="24"/>
        </w:rPr>
        <w:t xml:space="preserve"> </w:t>
      </w:r>
      <w:sdt>
        <w:sdtPr>
          <w:rPr>
            <w:rFonts w:cstheme="minorHAnsi"/>
            <w:b/>
            <w:bCs/>
            <w:sz w:val="24"/>
            <w:szCs w:val="24"/>
          </w:rPr>
          <w:id w:val="-1240403938"/>
          <w:citation/>
        </w:sdtPr>
        <w:sdtContent>
          <w:r w:rsidR="00502F56" w:rsidRPr="007229C5">
            <w:rPr>
              <w:rFonts w:cstheme="minorHAnsi"/>
              <w:b/>
              <w:bCs/>
              <w:sz w:val="24"/>
              <w:szCs w:val="24"/>
            </w:rPr>
            <w:fldChar w:fldCharType="begin"/>
          </w:r>
          <w:r w:rsidR="00502F56" w:rsidRPr="007229C5">
            <w:rPr>
              <w:rFonts w:cstheme="minorHAnsi"/>
              <w:b/>
              <w:bCs/>
              <w:sz w:val="24"/>
              <w:szCs w:val="24"/>
            </w:rPr>
            <w:instrText xml:space="preserve"> CITATION Cha21 \l 2057 </w:instrText>
          </w:r>
          <w:r w:rsidR="00502F56" w:rsidRPr="007229C5">
            <w:rPr>
              <w:rFonts w:cstheme="minorHAnsi"/>
              <w:b/>
              <w:bCs/>
              <w:sz w:val="24"/>
              <w:szCs w:val="24"/>
            </w:rPr>
            <w:fldChar w:fldCharType="separate"/>
          </w:r>
          <w:r w:rsidR="00F35123" w:rsidRPr="00F35123">
            <w:rPr>
              <w:rFonts w:cstheme="minorHAnsi"/>
              <w:noProof/>
              <w:sz w:val="24"/>
              <w:szCs w:val="24"/>
            </w:rPr>
            <w:t>[8]</w:t>
          </w:r>
          <w:r w:rsidR="00502F56" w:rsidRPr="007229C5">
            <w:rPr>
              <w:rFonts w:cstheme="minorHAnsi"/>
              <w:b/>
              <w:bCs/>
              <w:sz w:val="24"/>
              <w:szCs w:val="24"/>
            </w:rPr>
            <w:fldChar w:fldCharType="end"/>
          </w:r>
        </w:sdtContent>
      </w:sdt>
      <w:r w:rsidR="006D531A" w:rsidRPr="007229C5">
        <w:rPr>
          <w:rFonts w:cstheme="minorHAnsi"/>
          <w:b/>
          <w:bCs/>
          <w:sz w:val="24"/>
          <w:szCs w:val="24"/>
        </w:rPr>
        <w:t>.</w:t>
      </w:r>
    </w:p>
    <w:p w14:paraId="4565A240" w14:textId="44BF9CE9" w:rsidR="00EC018F" w:rsidRDefault="003B3B20" w:rsidP="00A9119E">
      <w:pPr>
        <w:jc w:val="both"/>
        <w:rPr>
          <w:rFonts w:cstheme="minorHAnsi"/>
          <w:sz w:val="24"/>
          <w:szCs w:val="24"/>
        </w:rPr>
      </w:pPr>
      <w:r>
        <w:rPr>
          <w:rFonts w:cstheme="minorHAnsi"/>
          <w:sz w:val="24"/>
          <w:szCs w:val="24"/>
        </w:rPr>
        <w:t>A r</w:t>
      </w:r>
      <w:r w:rsidR="00F86FB0">
        <w:rPr>
          <w:rFonts w:cstheme="minorHAnsi"/>
          <w:sz w:val="24"/>
          <w:szCs w:val="24"/>
        </w:rPr>
        <w:t xml:space="preserve">ansomware </w:t>
      </w:r>
      <w:r w:rsidR="000D1B46">
        <w:rPr>
          <w:rFonts w:cstheme="minorHAnsi"/>
          <w:sz w:val="24"/>
          <w:szCs w:val="24"/>
        </w:rPr>
        <w:t>attack</w:t>
      </w:r>
      <w:r w:rsidR="00754D54">
        <w:rPr>
          <w:rFonts w:cstheme="minorHAnsi"/>
          <w:sz w:val="24"/>
          <w:szCs w:val="24"/>
        </w:rPr>
        <w:t xml:space="preserve"> such as this</w:t>
      </w:r>
      <w:r w:rsidR="000D1B46">
        <w:rPr>
          <w:rFonts w:cstheme="minorHAnsi"/>
          <w:sz w:val="24"/>
          <w:szCs w:val="24"/>
        </w:rPr>
        <w:t xml:space="preserve"> </w:t>
      </w:r>
      <w:r w:rsidR="00F86FB0">
        <w:rPr>
          <w:rFonts w:cstheme="minorHAnsi"/>
          <w:sz w:val="24"/>
          <w:szCs w:val="24"/>
        </w:rPr>
        <w:t>c</w:t>
      </w:r>
      <w:r w:rsidR="00185A95">
        <w:rPr>
          <w:rFonts w:cstheme="minorHAnsi"/>
          <w:sz w:val="24"/>
          <w:szCs w:val="24"/>
        </w:rPr>
        <w:t>ould</w:t>
      </w:r>
      <w:r w:rsidR="00F86FB0">
        <w:rPr>
          <w:rFonts w:cstheme="minorHAnsi"/>
          <w:sz w:val="24"/>
          <w:szCs w:val="24"/>
        </w:rPr>
        <w:t xml:space="preserve"> </w:t>
      </w:r>
      <w:r w:rsidR="004F09B8">
        <w:rPr>
          <w:rFonts w:cstheme="minorHAnsi"/>
          <w:sz w:val="24"/>
          <w:szCs w:val="24"/>
        </w:rPr>
        <w:t>be</w:t>
      </w:r>
      <w:r w:rsidR="00F86FB0">
        <w:rPr>
          <w:rFonts w:cstheme="minorHAnsi"/>
          <w:sz w:val="24"/>
          <w:szCs w:val="24"/>
        </w:rPr>
        <w:t xml:space="preserve"> </w:t>
      </w:r>
      <w:r w:rsidR="00185A95">
        <w:rPr>
          <w:rFonts w:cstheme="minorHAnsi"/>
          <w:sz w:val="24"/>
          <w:szCs w:val="24"/>
        </w:rPr>
        <w:t xml:space="preserve">considered as </w:t>
      </w:r>
      <w:r w:rsidR="00F86FB0">
        <w:rPr>
          <w:rFonts w:cstheme="minorHAnsi"/>
          <w:sz w:val="24"/>
          <w:szCs w:val="24"/>
        </w:rPr>
        <w:t>a double threat as it can both encrypt and exfiltrate data.</w:t>
      </w:r>
      <w:r w:rsidR="00F97650">
        <w:rPr>
          <w:rFonts w:cstheme="minorHAnsi"/>
          <w:sz w:val="24"/>
          <w:szCs w:val="24"/>
        </w:rPr>
        <w:t xml:space="preserve"> </w:t>
      </w:r>
      <w:r w:rsidR="000C26D8">
        <w:rPr>
          <w:rFonts w:cstheme="minorHAnsi"/>
          <w:sz w:val="24"/>
          <w:szCs w:val="24"/>
        </w:rPr>
        <w:t xml:space="preserve">The threat from </w:t>
      </w:r>
      <w:r w:rsidR="00185A95">
        <w:rPr>
          <w:rFonts w:cstheme="minorHAnsi"/>
          <w:sz w:val="24"/>
          <w:szCs w:val="24"/>
        </w:rPr>
        <w:t>r</w:t>
      </w:r>
      <w:r w:rsidR="000C26D8">
        <w:rPr>
          <w:rFonts w:cstheme="minorHAnsi"/>
          <w:sz w:val="24"/>
          <w:szCs w:val="24"/>
        </w:rPr>
        <w:t xml:space="preserve">ansomware is </w:t>
      </w:r>
      <w:r w:rsidR="007B2263">
        <w:rPr>
          <w:rFonts w:cstheme="minorHAnsi"/>
          <w:sz w:val="24"/>
          <w:szCs w:val="24"/>
        </w:rPr>
        <w:t xml:space="preserve">becoming ever </w:t>
      </w:r>
      <w:r w:rsidR="000C26D8">
        <w:rPr>
          <w:rFonts w:cstheme="minorHAnsi"/>
          <w:sz w:val="24"/>
          <w:szCs w:val="24"/>
        </w:rPr>
        <w:t>more prevalent</w:t>
      </w:r>
      <w:r w:rsidR="00454782">
        <w:rPr>
          <w:rFonts w:cstheme="minorHAnsi"/>
          <w:sz w:val="24"/>
          <w:szCs w:val="24"/>
        </w:rPr>
        <w:t xml:space="preserve"> and </w:t>
      </w:r>
      <w:r w:rsidR="00E65397">
        <w:rPr>
          <w:rFonts w:cstheme="minorHAnsi"/>
          <w:sz w:val="24"/>
          <w:szCs w:val="24"/>
        </w:rPr>
        <w:t xml:space="preserve">the </w:t>
      </w:r>
      <w:r w:rsidR="00D15B92">
        <w:rPr>
          <w:rFonts w:cstheme="minorHAnsi"/>
          <w:sz w:val="24"/>
          <w:szCs w:val="24"/>
        </w:rPr>
        <w:t>time between initial access and the ransomware attack has reduced significantly according to IBM-X Force</w:t>
      </w:r>
      <w:r w:rsidR="00FD70A6">
        <w:rPr>
          <w:rFonts w:cstheme="minorHAnsi"/>
          <w:sz w:val="24"/>
          <w:szCs w:val="24"/>
        </w:rPr>
        <w:t xml:space="preserve">, which was </w:t>
      </w:r>
      <w:r w:rsidR="00A6631A">
        <w:rPr>
          <w:rFonts w:cstheme="minorHAnsi"/>
          <w:sz w:val="24"/>
          <w:szCs w:val="24"/>
        </w:rPr>
        <w:t>reduced</w:t>
      </w:r>
      <w:r w:rsidR="00FD70A6">
        <w:rPr>
          <w:rFonts w:cstheme="minorHAnsi"/>
          <w:sz w:val="24"/>
          <w:szCs w:val="24"/>
        </w:rPr>
        <w:t xml:space="preserve"> 94% between </w:t>
      </w:r>
      <w:r w:rsidR="00A6631A">
        <w:rPr>
          <w:rFonts w:cstheme="minorHAnsi"/>
          <w:sz w:val="24"/>
          <w:szCs w:val="24"/>
        </w:rPr>
        <w:t xml:space="preserve">2019-2021 </w:t>
      </w:r>
      <w:sdt>
        <w:sdtPr>
          <w:rPr>
            <w:rFonts w:cstheme="minorHAnsi"/>
            <w:sz w:val="24"/>
            <w:szCs w:val="24"/>
          </w:rPr>
          <w:id w:val="-1033494193"/>
          <w:citation/>
        </w:sdtPr>
        <w:sdtContent>
          <w:r w:rsidR="00A6631A">
            <w:rPr>
              <w:rFonts w:cstheme="minorHAnsi"/>
              <w:sz w:val="24"/>
              <w:szCs w:val="24"/>
            </w:rPr>
            <w:fldChar w:fldCharType="begin"/>
          </w:r>
          <w:r w:rsidR="00A6631A">
            <w:rPr>
              <w:rFonts w:cstheme="minorHAnsi"/>
              <w:sz w:val="24"/>
              <w:szCs w:val="24"/>
            </w:rPr>
            <w:instrText xml:space="preserve"> CITATION Dwy22 \l 2057 </w:instrText>
          </w:r>
          <w:r w:rsidR="00A6631A">
            <w:rPr>
              <w:rFonts w:cstheme="minorHAnsi"/>
              <w:sz w:val="24"/>
              <w:szCs w:val="24"/>
            </w:rPr>
            <w:fldChar w:fldCharType="separate"/>
          </w:r>
          <w:r w:rsidR="00F35123" w:rsidRPr="00F35123">
            <w:rPr>
              <w:rFonts w:cstheme="minorHAnsi"/>
              <w:noProof/>
              <w:sz w:val="24"/>
              <w:szCs w:val="24"/>
            </w:rPr>
            <w:t>[14]</w:t>
          </w:r>
          <w:r w:rsidR="00A6631A">
            <w:rPr>
              <w:rFonts w:cstheme="minorHAnsi"/>
              <w:sz w:val="24"/>
              <w:szCs w:val="24"/>
            </w:rPr>
            <w:fldChar w:fldCharType="end"/>
          </w:r>
        </w:sdtContent>
      </w:sdt>
      <w:r w:rsidR="00A6631A">
        <w:rPr>
          <w:rFonts w:cstheme="minorHAnsi"/>
          <w:sz w:val="24"/>
          <w:szCs w:val="24"/>
        </w:rPr>
        <w:t>.</w:t>
      </w:r>
      <w:r w:rsidR="00D15B92">
        <w:rPr>
          <w:rFonts w:cstheme="minorHAnsi"/>
          <w:sz w:val="24"/>
          <w:szCs w:val="24"/>
        </w:rPr>
        <w:t xml:space="preserve"> </w:t>
      </w:r>
      <w:r w:rsidR="00590DA8">
        <w:rPr>
          <w:rFonts w:cstheme="minorHAnsi"/>
          <w:sz w:val="24"/>
          <w:szCs w:val="24"/>
        </w:rPr>
        <w:t xml:space="preserve"> </w:t>
      </w:r>
      <w:r w:rsidR="00865CF5">
        <w:rPr>
          <w:rFonts w:cstheme="minorHAnsi"/>
          <w:sz w:val="24"/>
          <w:szCs w:val="24"/>
        </w:rPr>
        <w:t xml:space="preserve">They are seen to be both lucrative and low risk </w:t>
      </w:r>
      <w:r w:rsidR="00F21509">
        <w:rPr>
          <w:rFonts w:cstheme="minorHAnsi"/>
          <w:sz w:val="24"/>
          <w:szCs w:val="24"/>
        </w:rPr>
        <w:t>method</w:t>
      </w:r>
      <w:r w:rsidR="00D85F34">
        <w:rPr>
          <w:rFonts w:cstheme="minorHAnsi"/>
          <w:sz w:val="24"/>
          <w:szCs w:val="24"/>
        </w:rPr>
        <w:t xml:space="preserve"> of</w:t>
      </w:r>
      <w:r w:rsidR="00865CF5">
        <w:rPr>
          <w:rFonts w:cstheme="minorHAnsi"/>
          <w:sz w:val="24"/>
          <w:szCs w:val="24"/>
        </w:rPr>
        <w:t xml:space="preserve"> attack. </w:t>
      </w:r>
      <w:r w:rsidR="00D85F34">
        <w:rPr>
          <w:rFonts w:cstheme="minorHAnsi"/>
          <w:sz w:val="24"/>
          <w:szCs w:val="24"/>
        </w:rPr>
        <w:t xml:space="preserve"> </w:t>
      </w:r>
      <w:r w:rsidR="00DB5D2A">
        <w:rPr>
          <w:rFonts w:cstheme="minorHAnsi"/>
          <w:sz w:val="24"/>
          <w:szCs w:val="24"/>
        </w:rPr>
        <w:t xml:space="preserve">The attacker hopes the </w:t>
      </w:r>
      <w:r w:rsidR="00846041">
        <w:rPr>
          <w:rFonts w:cstheme="minorHAnsi"/>
          <w:sz w:val="24"/>
          <w:szCs w:val="24"/>
        </w:rPr>
        <w:t>victim</w:t>
      </w:r>
      <w:r w:rsidR="00DB5D2A">
        <w:rPr>
          <w:rFonts w:cstheme="minorHAnsi"/>
          <w:sz w:val="24"/>
          <w:szCs w:val="24"/>
        </w:rPr>
        <w:t xml:space="preserve"> will pay the ransom</w:t>
      </w:r>
      <w:r w:rsidR="004235C9">
        <w:rPr>
          <w:rFonts w:cstheme="minorHAnsi"/>
          <w:sz w:val="24"/>
          <w:szCs w:val="24"/>
        </w:rPr>
        <w:t>, but even if they cho</w:t>
      </w:r>
      <w:r w:rsidR="003B7DAC">
        <w:rPr>
          <w:rFonts w:cstheme="minorHAnsi"/>
          <w:sz w:val="24"/>
          <w:szCs w:val="24"/>
        </w:rPr>
        <w:t>o</w:t>
      </w:r>
      <w:r w:rsidR="004235C9">
        <w:rPr>
          <w:rFonts w:cstheme="minorHAnsi"/>
          <w:sz w:val="24"/>
          <w:szCs w:val="24"/>
        </w:rPr>
        <w:t xml:space="preserve">se not to, the attacker will still be able to </w:t>
      </w:r>
      <w:r w:rsidR="00E27C13">
        <w:rPr>
          <w:rFonts w:cstheme="minorHAnsi"/>
          <w:sz w:val="24"/>
          <w:szCs w:val="24"/>
        </w:rPr>
        <w:t xml:space="preserve">leak any </w:t>
      </w:r>
      <w:r w:rsidR="00AA1DEF">
        <w:rPr>
          <w:rFonts w:cstheme="minorHAnsi"/>
          <w:sz w:val="24"/>
          <w:szCs w:val="24"/>
        </w:rPr>
        <w:t xml:space="preserve">data </w:t>
      </w:r>
      <w:r w:rsidR="00772E88">
        <w:rPr>
          <w:rFonts w:cstheme="minorHAnsi"/>
          <w:sz w:val="24"/>
          <w:szCs w:val="24"/>
        </w:rPr>
        <w:t>exfiltrated</w:t>
      </w:r>
      <w:r w:rsidR="00E27C13">
        <w:rPr>
          <w:rFonts w:cstheme="minorHAnsi"/>
          <w:sz w:val="24"/>
          <w:szCs w:val="24"/>
        </w:rPr>
        <w:t xml:space="preserve"> during </w:t>
      </w:r>
      <w:r w:rsidR="004A114F">
        <w:rPr>
          <w:rFonts w:cstheme="minorHAnsi"/>
          <w:sz w:val="24"/>
          <w:szCs w:val="24"/>
        </w:rPr>
        <w:t xml:space="preserve">the attack </w:t>
      </w:r>
      <w:sdt>
        <w:sdtPr>
          <w:rPr>
            <w:rFonts w:cstheme="minorHAnsi"/>
            <w:sz w:val="24"/>
            <w:szCs w:val="24"/>
          </w:rPr>
          <w:id w:val="663906246"/>
          <w:citation/>
        </w:sdtPr>
        <w:sdtContent>
          <w:r w:rsidR="000F6A76">
            <w:rPr>
              <w:rFonts w:cstheme="minorHAnsi"/>
              <w:sz w:val="24"/>
              <w:szCs w:val="24"/>
            </w:rPr>
            <w:fldChar w:fldCharType="begin"/>
          </w:r>
          <w:r w:rsidR="000F6A76">
            <w:rPr>
              <w:rFonts w:cstheme="minorHAnsi"/>
              <w:sz w:val="24"/>
              <w:szCs w:val="24"/>
            </w:rPr>
            <w:instrText xml:space="preserve"> CITATION Mat23 \l 2057 </w:instrText>
          </w:r>
          <w:r w:rsidR="000F6A76">
            <w:rPr>
              <w:rFonts w:cstheme="minorHAnsi"/>
              <w:sz w:val="24"/>
              <w:szCs w:val="24"/>
            </w:rPr>
            <w:fldChar w:fldCharType="separate"/>
          </w:r>
          <w:r w:rsidR="00F35123" w:rsidRPr="00F35123">
            <w:rPr>
              <w:rFonts w:cstheme="minorHAnsi"/>
              <w:noProof/>
              <w:sz w:val="24"/>
              <w:szCs w:val="24"/>
            </w:rPr>
            <w:t>[15]</w:t>
          </w:r>
          <w:r w:rsidR="000F6A76">
            <w:rPr>
              <w:rFonts w:cstheme="minorHAnsi"/>
              <w:sz w:val="24"/>
              <w:szCs w:val="24"/>
            </w:rPr>
            <w:fldChar w:fldCharType="end"/>
          </w:r>
        </w:sdtContent>
      </w:sdt>
      <w:r w:rsidR="00E27C13">
        <w:rPr>
          <w:rFonts w:cstheme="minorHAnsi"/>
          <w:sz w:val="24"/>
          <w:szCs w:val="24"/>
        </w:rPr>
        <w:t xml:space="preserve">.  </w:t>
      </w:r>
      <w:r w:rsidR="00D85F34">
        <w:rPr>
          <w:rFonts w:cstheme="minorHAnsi"/>
          <w:sz w:val="24"/>
          <w:szCs w:val="24"/>
        </w:rPr>
        <w:t>This</w:t>
      </w:r>
      <w:r w:rsidR="000172A0">
        <w:rPr>
          <w:rFonts w:cstheme="minorHAnsi"/>
          <w:sz w:val="24"/>
          <w:szCs w:val="24"/>
        </w:rPr>
        <w:t xml:space="preserve"> </w:t>
      </w:r>
      <w:r w:rsidR="00D85F34">
        <w:rPr>
          <w:rFonts w:cstheme="minorHAnsi"/>
          <w:sz w:val="24"/>
          <w:szCs w:val="24"/>
        </w:rPr>
        <w:t>explain</w:t>
      </w:r>
      <w:r w:rsidR="004A114F">
        <w:rPr>
          <w:rFonts w:cstheme="minorHAnsi"/>
          <w:sz w:val="24"/>
          <w:szCs w:val="24"/>
        </w:rPr>
        <w:t>s</w:t>
      </w:r>
      <w:r w:rsidR="00D85F34">
        <w:rPr>
          <w:rFonts w:cstheme="minorHAnsi"/>
          <w:sz w:val="24"/>
          <w:szCs w:val="24"/>
        </w:rPr>
        <w:t xml:space="preserve"> </w:t>
      </w:r>
      <w:r w:rsidR="000D1172">
        <w:rPr>
          <w:rFonts w:cstheme="minorHAnsi"/>
          <w:sz w:val="24"/>
          <w:szCs w:val="24"/>
        </w:rPr>
        <w:t>why</w:t>
      </w:r>
      <w:r w:rsidR="000172A0">
        <w:rPr>
          <w:rFonts w:cstheme="minorHAnsi"/>
          <w:sz w:val="24"/>
          <w:szCs w:val="24"/>
        </w:rPr>
        <w:t xml:space="preserve"> ransomware </w:t>
      </w:r>
      <w:r w:rsidR="000B0620">
        <w:rPr>
          <w:rFonts w:cstheme="minorHAnsi"/>
          <w:sz w:val="24"/>
          <w:szCs w:val="24"/>
        </w:rPr>
        <w:t xml:space="preserve">attacks are gaining momentum </w:t>
      </w:r>
      <w:r w:rsidR="00633850">
        <w:rPr>
          <w:rFonts w:cstheme="minorHAnsi"/>
          <w:sz w:val="24"/>
          <w:szCs w:val="24"/>
        </w:rPr>
        <w:t xml:space="preserve">in both frequency of attacks and </w:t>
      </w:r>
      <w:r w:rsidR="00007CD1">
        <w:rPr>
          <w:rFonts w:cstheme="minorHAnsi"/>
          <w:sz w:val="24"/>
          <w:szCs w:val="24"/>
        </w:rPr>
        <w:t>pace</w:t>
      </w:r>
      <w:r w:rsidR="00D258A6">
        <w:rPr>
          <w:rFonts w:cstheme="minorHAnsi"/>
          <w:sz w:val="24"/>
          <w:szCs w:val="24"/>
        </w:rPr>
        <w:t xml:space="preserve">.  </w:t>
      </w:r>
      <w:r w:rsidR="009C439F">
        <w:rPr>
          <w:rFonts w:cstheme="minorHAnsi"/>
          <w:sz w:val="24"/>
          <w:szCs w:val="24"/>
        </w:rPr>
        <w:t>S</w:t>
      </w:r>
      <w:r w:rsidR="00106A03">
        <w:rPr>
          <w:rFonts w:cstheme="minorHAnsi"/>
          <w:sz w:val="24"/>
          <w:szCs w:val="24"/>
        </w:rPr>
        <w:t xml:space="preserve">ome attackers now call themselves Initial Access Brokers (IABs), and </w:t>
      </w:r>
      <w:r w:rsidR="005F48AB">
        <w:rPr>
          <w:rFonts w:cstheme="minorHAnsi"/>
          <w:sz w:val="24"/>
          <w:szCs w:val="24"/>
        </w:rPr>
        <w:t>concentrate on breaching systems, then sell the details onto another attacker</w:t>
      </w:r>
      <w:r w:rsidR="00336070">
        <w:rPr>
          <w:rFonts w:cstheme="minorHAnsi"/>
          <w:sz w:val="24"/>
          <w:szCs w:val="24"/>
        </w:rPr>
        <w:t xml:space="preserve"> </w:t>
      </w:r>
      <w:r w:rsidR="00CF3EBB">
        <w:rPr>
          <w:rFonts w:cstheme="minorHAnsi"/>
          <w:sz w:val="24"/>
          <w:szCs w:val="24"/>
        </w:rPr>
        <w:t>who then</w:t>
      </w:r>
      <w:r w:rsidR="00336070">
        <w:rPr>
          <w:rFonts w:cstheme="minorHAnsi"/>
          <w:sz w:val="24"/>
          <w:szCs w:val="24"/>
        </w:rPr>
        <w:t xml:space="preserve"> carr</w:t>
      </w:r>
      <w:r w:rsidR="00CF3EBB">
        <w:rPr>
          <w:rFonts w:cstheme="minorHAnsi"/>
          <w:sz w:val="24"/>
          <w:szCs w:val="24"/>
        </w:rPr>
        <w:t>ies</w:t>
      </w:r>
      <w:r w:rsidR="00336070">
        <w:rPr>
          <w:rFonts w:cstheme="minorHAnsi"/>
          <w:sz w:val="24"/>
          <w:szCs w:val="24"/>
        </w:rPr>
        <w:t xml:space="preserve"> out the Ransomware attack </w:t>
      </w:r>
      <w:sdt>
        <w:sdtPr>
          <w:rPr>
            <w:rFonts w:cstheme="minorHAnsi"/>
            <w:sz w:val="24"/>
            <w:szCs w:val="24"/>
          </w:rPr>
          <w:id w:val="-70971095"/>
          <w:citation/>
        </w:sdtPr>
        <w:sdtContent>
          <w:r w:rsidR="00336070">
            <w:rPr>
              <w:rFonts w:cstheme="minorHAnsi"/>
              <w:sz w:val="24"/>
              <w:szCs w:val="24"/>
            </w:rPr>
            <w:fldChar w:fldCharType="begin"/>
          </w:r>
          <w:r w:rsidR="00336070">
            <w:rPr>
              <w:rFonts w:cstheme="minorHAnsi"/>
              <w:sz w:val="24"/>
              <w:szCs w:val="24"/>
            </w:rPr>
            <w:instrText xml:space="preserve"> CITATION Dwy22 \l 2057 </w:instrText>
          </w:r>
          <w:r w:rsidR="00336070">
            <w:rPr>
              <w:rFonts w:cstheme="minorHAnsi"/>
              <w:sz w:val="24"/>
              <w:szCs w:val="24"/>
            </w:rPr>
            <w:fldChar w:fldCharType="separate"/>
          </w:r>
          <w:r w:rsidR="00F35123" w:rsidRPr="00F35123">
            <w:rPr>
              <w:rFonts w:cstheme="minorHAnsi"/>
              <w:noProof/>
              <w:sz w:val="24"/>
              <w:szCs w:val="24"/>
            </w:rPr>
            <w:t>[14]</w:t>
          </w:r>
          <w:r w:rsidR="00336070">
            <w:rPr>
              <w:rFonts w:cstheme="minorHAnsi"/>
              <w:sz w:val="24"/>
              <w:szCs w:val="24"/>
            </w:rPr>
            <w:fldChar w:fldCharType="end"/>
          </w:r>
        </w:sdtContent>
      </w:sdt>
      <w:r w:rsidR="005F48AB">
        <w:rPr>
          <w:rFonts w:cstheme="minorHAnsi"/>
          <w:sz w:val="24"/>
          <w:szCs w:val="24"/>
        </w:rPr>
        <w:t>.</w:t>
      </w:r>
      <w:r w:rsidR="00F97650">
        <w:rPr>
          <w:rFonts w:cstheme="minorHAnsi"/>
          <w:sz w:val="24"/>
          <w:szCs w:val="24"/>
        </w:rPr>
        <w:t xml:space="preserve"> </w:t>
      </w:r>
      <w:r w:rsidR="00336070">
        <w:rPr>
          <w:rFonts w:cstheme="minorHAnsi"/>
          <w:sz w:val="24"/>
          <w:szCs w:val="24"/>
        </w:rPr>
        <w:t xml:space="preserve">Some attackers now provide a ransomware-as-service (RaaS) </w:t>
      </w:r>
      <w:r w:rsidR="00243E33">
        <w:rPr>
          <w:rFonts w:cstheme="minorHAnsi"/>
          <w:sz w:val="24"/>
          <w:szCs w:val="24"/>
        </w:rPr>
        <w:t xml:space="preserve">that can be based on a monthly subscription </w:t>
      </w:r>
      <w:r w:rsidR="00336070">
        <w:rPr>
          <w:rFonts w:cstheme="minorHAnsi"/>
          <w:sz w:val="24"/>
          <w:szCs w:val="24"/>
        </w:rPr>
        <w:t>and even provide technical support in carrying out attacks</w:t>
      </w:r>
      <w:r w:rsidR="00243E33">
        <w:rPr>
          <w:rFonts w:cstheme="minorHAnsi"/>
          <w:sz w:val="24"/>
          <w:szCs w:val="24"/>
        </w:rPr>
        <w:t xml:space="preserve"> </w:t>
      </w:r>
      <w:sdt>
        <w:sdtPr>
          <w:rPr>
            <w:rFonts w:cstheme="minorHAnsi"/>
            <w:sz w:val="24"/>
            <w:szCs w:val="24"/>
          </w:rPr>
          <w:id w:val="1072628224"/>
          <w:citation/>
        </w:sdtPr>
        <w:sdtContent>
          <w:r w:rsidR="00243E33">
            <w:rPr>
              <w:rFonts w:cstheme="minorHAnsi"/>
              <w:sz w:val="24"/>
              <w:szCs w:val="24"/>
            </w:rPr>
            <w:fldChar w:fldCharType="begin"/>
          </w:r>
          <w:r w:rsidR="00BF6DB3">
            <w:rPr>
              <w:rFonts w:cstheme="minorHAnsi"/>
              <w:sz w:val="24"/>
              <w:szCs w:val="24"/>
            </w:rPr>
            <w:instrText xml:space="preserve">CITATION IBMBC \l 2057 </w:instrText>
          </w:r>
          <w:r w:rsidR="00243E33">
            <w:rPr>
              <w:rFonts w:cstheme="minorHAnsi"/>
              <w:sz w:val="24"/>
              <w:szCs w:val="24"/>
            </w:rPr>
            <w:fldChar w:fldCharType="separate"/>
          </w:r>
          <w:r w:rsidR="00F35123" w:rsidRPr="00F35123">
            <w:rPr>
              <w:rFonts w:cstheme="minorHAnsi"/>
              <w:noProof/>
              <w:sz w:val="24"/>
              <w:szCs w:val="24"/>
            </w:rPr>
            <w:t>[16]</w:t>
          </w:r>
          <w:r w:rsidR="00243E33">
            <w:rPr>
              <w:rFonts w:cstheme="minorHAnsi"/>
              <w:sz w:val="24"/>
              <w:szCs w:val="24"/>
            </w:rPr>
            <w:fldChar w:fldCharType="end"/>
          </w:r>
        </w:sdtContent>
      </w:sdt>
      <w:r w:rsidR="00336070">
        <w:rPr>
          <w:rFonts w:cstheme="minorHAnsi"/>
          <w:sz w:val="24"/>
          <w:szCs w:val="24"/>
        </w:rPr>
        <w:t>!</w:t>
      </w:r>
      <w:r w:rsidR="00F97650">
        <w:rPr>
          <w:rFonts w:cstheme="minorHAnsi"/>
          <w:sz w:val="24"/>
          <w:szCs w:val="24"/>
        </w:rPr>
        <w:t xml:space="preserve"> </w:t>
      </w:r>
      <w:r w:rsidR="002C3123">
        <w:rPr>
          <w:rFonts w:cstheme="minorHAnsi"/>
          <w:sz w:val="24"/>
          <w:szCs w:val="24"/>
        </w:rPr>
        <w:t xml:space="preserve">  </w:t>
      </w:r>
      <w:r w:rsidR="007505EA">
        <w:rPr>
          <w:rFonts w:cstheme="minorHAnsi"/>
          <w:sz w:val="24"/>
          <w:szCs w:val="24"/>
        </w:rPr>
        <w:t xml:space="preserve">Other ransomware developers provide RaaS </w:t>
      </w:r>
      <w:r w:rsidR="008145F3">
        <w:rPr>
          <w:rFonts w:cstheme="minorHAnsi"/>
          <w:sz w:val="24"/>
          <w:szCs w:val="24"/>
        </w:rPr>
        <w:t>with a license cost, which is surprisingly cheap</w:t>
      </w:r>
      <w:r w:rsidR="00205AF4">
        <w:rPr>
          <w:rFonts w:cstheme="minorHAnsi"/>
          <w:sz w:val="24"/>
          <w:szCs w:val="24"/>
        </w:rPr>
        <w:t xml:space="preserve">, $39 for a lifetime licence </w:t>
      </w:r>
      <w:sdt>
        <w:sdtPr>
          <w:rPr>
            <w:rFonts w:cstheme="minorHAnsi"/>
            <w:sz w:val="24"/>
            <w:szCs w:val="24"/>
          </w:rPr>
          <w:id w:val="532463761"/>
          <w:citation/>
        </w:sdtPr>
        <w:sdtContent>
          <w:r w:rsidR="00205AF4">
            <w:rPr>
              <w:rFonts w:cstheme="minorHAnsi"/>
              <w:sz w:val="24"/>
              <w:szCs w:val="24"/>
            </w:rPr>
            <w:fldChar w:fldCharType="begin"/>
          </w:r>
          <w:r w:rsidR="00205AF4">
            <w:rPr>
              <w:rFonts w:cstheme="minorHAnsi"/>
              <w:sz w:val="24"/>
              <w:szCs w:val="24"/>
            </w:rPr>
            <w:instrText xml:space="preserve"> CITATION Alw21 \l 2057 </w:instrText>
          </w:r>
          <w:r w:rsidR="00205AF4">
            <w:rPr>
              <w:rFonts w:cstheme="minorHAnsi"/>
              <w:sz w:val="24"/>
              <w:szCs w:val="24"/>
            </w:rPr>
            <w:fldChar w:fldCharType="separate"/>
          </w:r>
          <w:r w:rsidR="00F35123" w:rsidRPr="00F35123">
            <w:rPr>
              <w:rFonts w:cstheme="minorHAnsi"/>
              <w:noProof/>
              <w:sz w:val="24"/>
              <w:szCs w:val="24"/>
            </w:rPr>
            <w:t>[17]</w:t>
          </w:r>
          <w:r w:rsidR="00205AF4">
            <w:rPr>
              <w:rFonts w:cstheme="minorHAnsi"/>
              <w:sz w:val="24"/>
              <w:szCs w:val="24"/>
            </w:rPr>
            <w:fldChar w:fldCharType="end"/>
          </w:r>
        </w:sdtContent>
      </w:sdt>
      <w:r w:rsidR="00205AF4">
        <w:rPr>
          <w:rFonts w:cstheme="minorHAnsi"/>
          <w:sz w:val="24"/>
          <w:szCs w:val="24"/>
        </w:rPr>
        <w:t>.</w:t>
      </w:r>
      <w:r w:rsidR="00F460FF">
        <w:rPr>
          <w:rFonts w:cstheme="minorHAnsi"/>
          <w:sz w:val="24"/>
          <w:szCs w:val="24"/>
        </w:rPr>
        <w:t xml:space="preserve">  </w:t>
      </w:r>
      <w:r w:rsidR="0060660E">
        <w:rPr>
          <w:rFonts w:cstheme="minorHAnsi"/>
          <w:sz w:val="24"/>
          <w:szCs w:val="24"/>
        </w:rPr>
        <w:t>T</w:t>
      </w:r>
      <w:r w:rsidR="00011FB9">
        <w:rPr>
          <w:rFonts w:cstheme="minorHAnsi"/>
          <w:sz w:val="24"/>
          <w:szCs w:val="24"/>
        </w:rPr>
        <w:t>his is such a lucrative and popular form of attack</w:t>
      </w:r>
      <w:r w:rsidR="0060660E">
        <w:rPr>
          <w:rFonts w:cstheme="minorHAnsi"/>
          <w:sz w:val="24"/>
          <w:szCs w:val="24"/>
        </w:rPr>
        <w:t>.</w:t>
      </w:r>
      <w:r w:rsidR="00011FB9">
        <w:rPr>
          <w:rFonts w:cstheme="minorHAnsi"/>
          <w:sz w:val="24"/>
          <w:szCs w:val="24"/>
        </w:rPr>
        <w:t xml:space="preserve"> </w:t>
      </w:r>
      <w:r w:rsidR="00636EB5">
        <w:rPr>
          <w:rFonts w:cstheme="minorHAnsi"/>
          <w:sz w:val="24"/>
          <w:szCs w:val="24"/>
        </w:rPr>
        <w:t>A</w:t>
      </w:r>
      <w:r w:rsidR="000D1172">
        <w:rPr>
          <w:rFonts w:cstheme="minorHAnsi"/>
          <w:sz w:val="24"/>
          <w:szCs w:val="24"/>
        </w:rPr>
        <w:t xml:space="preserve">ttackers are </w:t>
      </w:r>
      <w:r w:rsidR="00EB1B72">
        <w:rPr>
          <w:rFonts w:cstheme="minorHAnsi"/>
          <w:sz w:val="24"/>
          <w:szCs w:val="24"/>
        </w:rPr>
        <w:t xml:space="preserve">willing to invest the time </w:t>
      </w:r>
      <w:r w:rsidR="0020519B">
        <w:rPr>
          <w:rFonts w:cstheme="minorHAnsi"/>
          <w:sz w:val="24"/>
          <w:szCs w:val="24"/>
        </w:rPr>
        <w:t xml:space="preserve">and effort </w:t>
      </w:r>
      <w:r w:rsidR="002C417F">
        <w:rPr>
          <w:rFonts w:cstheme="minorHAnsi"/>
          <w:sz w:val="24"/>
          <w:szCs w:val="24"/>
        </w:rPr>
        <w:t>at</w:t>
      </w:r>
      <w:r w:rsidR="00EB1B72">
        <w:rPr>
          <w:rFonts w:cstheme="minorHAnsi"/>
          <w:sz w:val="24"/>
          <w:szCs w:val="24"/>
        </w:rPr>
        <w:t xml:space="preserve"> </w:t>
      </w:r>
      <w:r w:rsidR="000D1172">
        <w:rPr>
          <w:rFonts w:cstheme="minorHAnsi"/>
          <w:sz w:val="24"/>
          <w:szCs w:val="24"/>
        </w:rPr>
        <w:t>becom</w:t>
      </w:r>
      <w:r w:rsidR="002C417F">
        <w:rPr>
          <w:rFonts w:cstheme="minorHAnsi"/>
          <w:sz w:val="24"/>
          <w:szCs w:val="24"/>
        </w:rPr>
        <w:t>i</w:t>
      </w:r>
      <w:r w:rsidR="00750BA5">
        <w:rPr>
          <w:rFonts w:cstheme="minorHAnsi"/>
          <w:sz w:val="24"/>
          <w:szCs w:val="24"/>
        </w:rPr>
        <w:t>ng</w:t>
      </w:r>
      <w:r w:rsidR="000D1172">
        <w:rPr>
          <w:rFonts w:cstheme="minorHAnsi"/>
          <w:sz w:val="24"/>
          <w:szCs w:val="24"/>
        </w:rPr>
        <w:t xml:space="preserve"> more organised</w:t>
      </w:r>
      <w:r w:rsidR="00A53FDF">
        <w:rPr>
          <w:rFonts w:cstheme="minorHAnsi"/>
          <w:sz w:val="24"/>
          <w:szCs w:val="24"/>
        </w:rPr>
        <w:t xml:space="preserve"> </w:t>
      </w:r>
      <w:r w:rsidR="00750BA5">
        <w:rPr>
          <w:rFonts w:cstheme="minorHAnsi"/>
          <w:sz w:val="24"/>
          <w:szCs w:val="24"/>
        </w:rPr>
        <w:t xml:space="preserve">by </w:t>
      </w:r>
      <w:r w:rsidR="005B6ED0">
        <w:rPr>
          <w:rFonts w:cstheme="minorHAnsi"/>
          <w:sz w:val="24"/>
          <w:szCs w:val="24"/>
        </w:rPr>
        <w:t>set</w:t>
      </w:r>
      <w:r w:rsidR="00A53FDF">
        <w:rPr>
          <w:rFonts w:cstheme="minorHAnsi"/>
          <w:sz w:val="24"/>
          <w:szCs w:val="24"/>
        </w:rPr>
        <w:t xml:space="preserve">ting </w:t>
      </w:r>
      <w:r w:rsidR="005B6ED0" w:rsidRPr="001948EC">
        <w:rPr>
          <w:rFonts w:cstheme="minorHAnsi"/>
          <w:sz w:val="24"/>
          <w:szCs w:val="24"/>
        </w:rPr>
        <w:t xml:space="preserve">up </w:t>
      </w:r>
      <w:r w:rsidR="007B61F4" w:rsidRPr="001948EC">
        <w:rPr>
          <w:rFonts w:cstheme="minorHAnsi"/>
          <w:sz w:val="24"/>
          <w:szCs w:val="24"/>
        </w:rPr>
        <w:t xml:space="preserve">these types of </w:t>
      </w:r>
      <w:r w:rsidR="005B6ED0" w:rsidRPr="001948EC">
        <w:rPr>
          <w:rFonts w:cstheme="minorHAnsi"/>
          <w:sz w:val="24"/>
          <w:szCs w:val="24"/>
        </w:rPr>
        <w:t>services</w:t>
      </w:r>
      <w:r w:rsidR="00B34034">
        <w:rPr>
          <w:rFonts w:cstheme="minorHAnsi"/>
          <w:sz w:val="24"/>
          <w:szCs w:val="24"/>
        </w:rPr>
        <w:t xml:space="preserve"> which</w:t>
      </w:r>
      <w:r w:rsidR="00A53FDF" w:rsidRPr="001948EC">
        <w:rPr>
          <w:rFonts w:cstheme="minorHAnsi"/>
          <w:sz w:val="24"/>
          <w:szCs w:val="24"/>
        </w:rPr>
        <w:t xml:space="preserve"> is </w:t>
      </w:r>
      <w:r w:rsidR="00ED4F8A" w:rsidRPr="001948EC">
        <w:rPr>
          <w:rFonts w:cstheme="minorHAnsi"/>
          <w:sz w:val="24"/>
          <w:szCs w:val="24"/>
        </w:rPr>
        <w:t>certainly being driven by high demand.</w:t>
      </w:r>
      <w:r w:rsidR="00C84486" w:rsidRPr="001948EC">
        <w:rPr>
          <w:rFonts w:cstheme="minorHAnsi"/>
          <w:sz w:val="24"/>
          <w:szCs w:val="24"/>
        </w:rPr>
        <w:t xml:space="preserve"> </w:t>
      </w:r>
      <w:r w:rsidR="001948EC" w:rsidRPr="001948EC">
        <w:rPr>
          <w:rFonts w:cstheme="minorHAnsi"/>
          <w:sz w:val="24"/>
          <w:szCs w:val="24"/>
        </w:rPr>
        <w:t xml:space="preserve"> </w:t>
      </w:r>
    </w:p>
    <w:p w14:paraId="15C76A79" w14:textId="3F3085AC" w:rsidR="000675D6" w:rsidRDefault="000675D6">
      <w:pPr>
        <w:rPr>
          <w:rFonts w:cstheme="minorHAnsi"/>
          <w:sz w:val="24"/>
          <w:szCs w:val="24"/>
        </w:rPr>
      </w:pPr>
      <w:r>
        <w:rPr>
          <w:rFonts w:cstheme="minorHAnsi"/>
          <w:sz w:val="24"/>
          <w:szCs w:val="24"/>
        </w:rPr>
        <w:br w:type="page"/>
      </w:r>
    </w:p>
    <w:p w14:paraId="6D6855D4" w14:textId="0B6511C9" w:rsidR="002E65F5" w:rsidRDefault="00356B00" w:rsidP="00A9119E">
      <w:pPr>
        <w:pStyle w:val="Heading2"/>
        <w:jc w:val="both"/>
      </w:pPr>
      <w:bookmarkStart w:id="87" w:name="_Toc150536125"/>
      <w:bookmarkStart w:id="88" w:name="_Toc150536269"/>
      <w:bookmarkStart w:id="89" w:name="_Toc151052593"/>
      <w:bookmarkStart w:id="90" w:name="_Toc152177236"/>
      <w:bookmarkStart w:id="91" w:name="_Toc152516689"/>
      <w:bookmarkStart w:id="92" w:name="_Toc152868897"/>
      <w:bookmarkStart w:id="93" w:name="_Toc152868964"/>
      <w:bookmarkStart w:id="94" w:name="_Toc153020410"/>
      <w:bookmarkStart w:id="95" w:name="_Toc153977759"/>
      <w:r>
        <w:lastRenderedPageBreak/>
        <w:t>4.2.</w:t>
      </w:r>
      <w:r w:rsidR="00E33538">
        <w:t>1</w:t>
      </w:r>
      <w:r>
        <w:t xml:space="preserve"> </w:t>
      </w:r>
      <w:r w:rsidR="002E65F5">
        <w:t>Countermeasures</w:t>
      </w:r>
      <w:r w:rsidR="00E40752">
        <w:t xml:space="preserve"> and </w:t>
      </w:r>
      <w:r w:rsidR="00184ACB">
        <w:t>Recommendations</w:t>
      </w:r>
      <w:r w:rsidR="002E65F5">
        <w:t>:</w:t>
      </w:r>
      <w:bookmarkEnd w:id="87"/>
      <w:bookmarkEnd w:id="88"/>
      <w:bookmarkEnd w:id="89"/>
      <w:bookmarkEnd w:id="90"/>
      <w:bookmarkEnd w:id="91"/>
      <w:bookmarkEnd w:id="92"/>
      <w:bookmarkEnd w:id="93"/>
      <w:bookmarkEnd w:id="94"/>
      <w:bookmarkEnd w:id="95"/>
      <w:r w:rsidR="002E65F5">
        <w:t xml:space="preserve"> </w:t>
      </w:r>
    </w:p>
    <w:p w14:paraId="70A94C56" w14:textId="292C8028" w:rsidR="001975E3" w:rsidRPr="00B17D52" w:rsidRDefault="001975E3" w:rsidP="001975E3">
      <w:pPr>
        <w:rPr>
          <w:sz w:val="24"/>
          <w:szCs w:val="24"/>
        </w:rPr>
      </w:pPr>
      <w:r w:rsidRPr="00B17D52">
        <w:rPr>
          <w:sz w:val="24"/>
          <w:szCs w:val="24"/>
        </w:rPr>
        <w:t xml:space="preserve">Table 2 </w:t>
      </w:r>
      <w:r w:rsidR="005024B3" w:rsidRPr="00B17D52">
        <w:rPr>
          <w:sz w:val="24"/>
          <w:szCs w:val="24"/>
        </w:rPr>
        <w:t xml:space="preserve">lists </w:t>
      </w:r>
      <w:r w:rsidR="00017F8F" w:rsidRPr="00B17D52">
        <w:rPr>
          <w:sz w:val="24"/>
          <w:szCs w:val="24"/>
        </w:rPr>
        <w:t>several</w:t>
      </w:r>
      <w:r w:rsidR="005024B3" w:rsidRPr="00B17D52">
        <w:rPr>
          <w:sz w:val="24"/>
          <w:szCs w:val="24"/>
        </w:rPr>
        <w:t xml:space="preserve"> countermeasures that could be implemented </w:t>
      </w:r>
      <w:r w:rsidR="00CF1C8C" w:rsidRPr="00B17D52">
        <w:rPr>
          <w:sz w:val="24"/>
          <w:szCs w:val="24"/>
        </w:rPr>
        <w:t xml:space="preserve">by the UoN to </w:t>
      </w:r>
      <w:r w:rsidR="00017F8F" w:rsidRPr="00B17D52">
        <w:rPr>
          <w:sz w:val="24"/>
          <w:szCs w:val="24"/>
        </w:rPr>
        <w:t>defend against further ransomware attacks</w:t>
      </w:r>
      <w:r w:rsidR="0085106B">
        <w:rPr>
          <w:sz w:val="24"/>
          <w:szCs w:val="24"/>
        </w:rPr>
        <w:t xml:space="preserve">, </w:t>
      </w:r>
      <w:r w:rsidR="0085106B">
        <w:rPr>
          <w:rFonts w:cstheme="minorHAnsi"/>
          <w:sz w:val="24"/>
          <w:szCs w:val="24"/>
        </w:rPr>
        <w:t xml:space="preserve">additional detail can be found in </w:t>
      </w:r>
      <w:r w:rsidR="001613FF">
        <w:rPr>
          <w:rFonts w:cstheme="minorHAnsi"/>
          <w:sz w:val="24"/>
          <w:szCs w:val="24"/>
        </w:rPr>
        <w:t>Appendix</w:t>
      </w:r>
      <w:r w:rsidR="0085106B">
        <w:rPr>
          <w:rFonts w:cstheme="minorHAnsi"/>
          <w:sz w:val="24"/>
          <w:szCs w:val="24"/>
        </w:rPr>
        <w:t xml:space="preserve"> 3</w:t>
      </w:r>
      <w:r w:rsidR="00017F8F" w:rsidRPr="00B17D52">
        <w:rPr>
          <w:sz w:val="24"/>
          <w:szCs w:val="24"/>
        </w:rPr>
        <w:t>.</w:t>
      </w:r>
      <w:r w:rsidR="005024B3" w:rsidRPr="00B17D52">
        <w:rPr>
          <w:sz w:val="24"/>
          <w:szCs w:val="24"/>
        </w:rPr>
        <w:t xml:space="preserve"> </w:t>
      </w:r>
    </w:p>
    <w:p w14:paraId="27595324" w14:textId="189CDB40" w:rsidR="007267C4" w:rsidRDefault="007267C4" w:rsidP="00A9119E">
      <w:pPr>
        <w:pStyle w:val="Caption"/>
        <w:keepNext/>
        <w:jc w:val="both"/>
      </w:pPr>
      <w:bookmarkStart w:id="96" w:name="_Toc152869042"/>
      <w:bookmarkStart w:id="97" w:name="_Toc153978183"/>
      <w:r>
        <w:t xml:space="preserve">Table </w:t>
      </w:r>
      <w:fldSimple w:instr=" SEQ Table \* ARABIC ">
        <w:r w:rsidR="004E32A5">
          <w:rPr>
            <w:noProof/>
          </w:rPr>
          <w:t>2</w:t>
        </w:r>
      </w:fldSimple>
      <w:r>
        <w:t xml:space="preserve"> - </w:t>
      </w:r>
      <w:r w:rsidR="0085106B">
        <w:t>Countermeasures</w:t>
      </w:r>
      <w:r>
        <w:t xml:space="preserve"> for UoN</w:t>
      </w:r>
      <w:bookmarkEnd w:id="96"/>
      <w:bookmarkEnd w:id="97"/>
    </w:p>
    <w:tbl>
      <w:tblPr>
        <w:tblStyle w:val="TableGrid"/>
        <w:tblW w:w="0" w:type="auto"/>
        <w:tblLook w:val="04A0" w:firstRow="1" w:lastRow="0" w:firstColumn="1" w:lastColumn="0" w:noHBand="0" w:noVBand="1"/>
      </w:tblPr>
      <w:tblGrid>
        <w:gridCol w:w="1573"/>
        <w:gridCol w:w="4196"/>
        <w:gridCol w:w="3247"/>
      </w:tblGrid>
      <w:tr w:rsidR="00D8152D" w14:paraId="3815667E" w14:textId="4C507582" w:rsidTr="00D8152D">
        <w:trPr>
          <w:tblHeader/>
        </w:trPr>
        <w:tc>
          <w:tcPr>
            <w:tcW w:w="1573" w:type="dxa"/>
          </w:tcPr>
          <w:p w14:paraId="2C33C5DE" w14:textId="5FC7C96E" w:rsidR="00D8152D" w:rsidRPr="00C22C34" w:rsidRDefault="00D8152D" w:rsidP="00A9119E">
            <w:pPr>
              <w:tabs>
                <w:tab w:val="center" w:pos="2146"/>
              </w:tabs>
              <w:jc w:val="both"/>
              <w:rPr>
                <w:b/>
                <w:bCs/>
                <w:sz w:val="24"/>
                <w:szCs w:val="24"/>
              </w:rPr>
            </w:pPr>
            <w:r w:rsidRPr="00C22C34">
              <w:rPr>
                <w:b/>
                <w:bCs/>
                <w:sz w:val="24"/>
                <w:szCs w:val="24"/>
              </w:rPr>
              <w:t>Risk</w:t>
            </w:r>
          </w:p>
        </w:tc>
        <w:tc>
          <w:tcPr>
            <w:tcW w:w="4196" w:type="dxa"/>
          </w:tcPr>
          <w:p w14:paraId="593A993C" w14:textId="0B09ED17" w:rsidR="00D8152D" w:rsidRPr="00C22C34" w:rsidRDefault="00D8152D" w:rsidP="00A9119E">
            <w:pPr>
              <w:jc w:val="both"/>
              <w:rPr>
                <w:b/>
                <w:bCs/>
                <w:sz w:val="24"/>
                <w:szCs w:val="24"/>
              </w:rPr>
            </w:pPr>
            <w:r w:rsidRPr="00C22C34">
              <w:rPr>
                <w:b/>
                <w:bCs/>
                <w:sz w:val="24"/>
                <w:szCs w:val="24"/>
              </w:rPr>
              <w:t>Countermeasure</w:t>
            </w:r>
          </w:p>
        </w:tc>
        <w:tc>
          <w:tcPr>
            <w:tcW w:w="3247" w:type="dxa"/>
          </w:tcPr>
          <w:p w14:paraId="45B8EC78" w14:textId="580158F1" w:rsidR="00D8152D" w:rsidRPr="00C22C34" w:rsidRDefault="00D8152D" w:rsidP="00A9119E">
            <w:pPr>
              <w:jc w:val="both"/>
              <w:rPr>
                <w:b/>
                <w:bCs/>
                <w:sz w:val="24"/>
                <w:szCs w:val="24"/>
              </w:rPr>
            </w:pPr>
            <w:r>
              <w:rPr>
                <w:b/>
                <w:bCs/>
                <w:sz w:val="24"/>
                <w:szCs w:val="24"/>
              </w:rPr>
              <w:t>Recommendation</w:t>
            </w:r>
          </w:p>
        </w:tc>
      </w:tr>
      <w:tr w:rsidR="00D8152D" w14:paraId="4B5F0228" w14:textId="302B5E90" w:rsidTr="00D8152D">
        <w:tc>
          <w:tcPr>
            <w:tcW w:w="1573" w:type="dxa"/>
          </w:tcPr>
          <w:p w14:paraId="2809C57E" w14:textId="3A5DCC2F" w:rsidR="00D8152D" w:rsidRPr="00C22C34" w:rsidRDefault="00D8152D" w:rsidP="00A9119E">
            <w:pPr>
              <w:jc w:val="both"/>
              <w:rPr>
                <w:sz w:val="24"/>
                <w:szCs w:val="24"/>
              </w:rPr>
            </w:pPr>
            <w:r w:rsidRPr="00C22C34">
              <w:rPr>
                <w:sz w:val="24"/>
                <w:szCs w:val="24"/>
              </w:rPr>
              <w:t>Application Vulnerability</w:t>
            </w:r>
          </w:p>
        </w:tc>
        <w:tc>
          <w:tcPr>
            <w:tcW w:w="4196" w:type="dxa"/>
          </w:tcPr>
          <w:p w14:paraId="19EA44D3" w14:textId="341C692E" w:rsidR="00D8152D" w:rsidRPr="00C22C34" w:rsidRDefault="00D8152D" w:rsidP="00A9119E">
            <w:pPr>
              <w:jc w:val="both"/>
              <w:rPr>
                <w:sz w:val="24"/>
                <w:szCs w:val="24"/>
              </w:rPr>
            </w:pPr>
            <w:r w:rsidRPr="00C22C34">
              <w:rPr>
                <w:sz w:val="24"/>
                <w:szCs w:val="24"/>
              </w:rPr>
              <w:t>As Table 1</w:t>
            </w:r>
          </w:p>
        </w:tc>
        <w:tc>
          <w:tcPr>
            <w:tcW w:w="3247" w:type="dxa"/>
          </w:tcPr>
          <w:p w14:paraId="0AD774E9" w14:textId="01743D9D" w:rsidR="00D8152D" w:rsidRPr="00C22C34" w:rsidRDefault="00287AFA" w:rsidP="00A9119E">
            <w:pPr>
              <w:jc w:val="both"/>
              <w:rPr>
                <w:sz w:val="24"/>
                <w:szCs w:val="24"/>
              </w:rPr>
            </w:pPr>
            <w:r>
              <w:rPr>
                <w:sz w:val="24"/>
                <w:szCs w:val="24"/>
              </w:rPr>
              <w:t>As Table 1</w:t>
            </w:r>
          </w:p>
        </w:tc>
      </w:tr>
      <w:tr w:rsidR="00D8152D" w14:paraId="1C91922B" w14:textId="08F7F3D0" w:rsidTr="00D8152D">
        <w:tc>
          <w:tcPr>
            <w:tcW w:w="1573" w:type="dxa"/>
          </w:tcPr>
          <w:p w14:paraId="563A2439" w14:textId="5450D410" w:rsidR="00D8152D" w:rsidRPr="00C22C34" w:rsidRDefault="00D8152D" w:rsidP="00A9119E">
            <w:pPr>
              <w:jc w:val="both"/>
              <w:rPr>
                <w:sz w:val="24"/>
                <w:szCs w:val="24"/>
              </w:rPr>
            </w:pPr>
            <w:r w:rsidRPr="00C22C34">
              <w:rPr>
                <w:sz w:val="24"/>
                <w:szCs w:val="24"/>
              </w:rPr>
              <w:t>Device Vulnerability</w:t>
            </w:r>
          </w:p>
        </w:tc>
        <w:tc>
          <w:tcPr>
            <w:tcW w:w="4196" w:type="dxa"/>
          </w:tcPr>
          <w:p w14:paraId="0F8C8330" w14:textId="3227D645" w:rsidR="00D8152D" w:rsidRPr="00C22C34" w:rsidRDefault="00D8152D" w:rsidP="00A9119E">
            <w:pPr>
              <w:jc w:val="both"/>
              <w:rPr>
                <w:sz w:val="24"/>
                <w:szCs w:val="24"/>
              </w:rPr>
            </w:pPr>
            <w:r w:rsidRPr="00C22C34">
              <w:rPr>
                <w:sz w:val="24"/>
                <w:szCs w:val="24"/>
              </w:rPr>
              <w:t xml:space="preserve">PC and Server configuration hardening to reduce attack surface </w:t>
            </w:r>
            <w:sdt>
              <w:sdtPr>
                <w:rPr>
                  <w:sz w:val="24"/>
                  <w:szCs w:val="24"/>
                </w:rPr>
                <w:id w:val="-816103741"/>
                <w:citation/>
              </w:sdtPr>
              <w:sdtContent>
                <w:r w:rsidRPr="00C22C34">
                  <w:rPr>
                    <w:sz w:val="24"/>
                    <w:szCs w:val="24"/>
                  </w:rPr>
                  <w:fldChar w:fldCharType="begin"/>
                </w:r>
                <w:r w:rsidRPr="00C22C34">
                  <w:rPr>
                    <w:sz w:val="24"/>
                    <w:szCs w:val="24"/>
                  </w:rPr>
                  <w:instrText xml:space="preserve"> CITATION Alw21 \l 2057 </w:instrText>
                </w:r>
                <w:r w:rsidRPr="00C22C34">
                  <w:rPr>
                    <w:sz w:val="24"/>
                    <w:szCs w:val="24"/>
                  </w:rPr>
                  <w:fldChar w:fldCharType="separate"/>
                </w:r>
                <w:r w:rsidR="00F35123" w:rsidRPr="00F35123">
                  <w:rPr>
                    <w:noProof/>
                    <w:sz w:val="24"/>
                    <w:szCs w:val="24"/>
                  </w:rPr>
                  <w:t>[17]</w:t>
                </w:r>
                <w:r w:rsidRPr="00C22C34">
                  <w:rPr>
                    <w:sz w:val="24"/>
                    <w:szCs w:val="24"/>
                  </w:rPr>
                  <w:fldChar w:fldCharType="end"/>
                </w:r>
              </w:sdtContent>
            </w:sdt>
            <w:r w:rsidRPr="00C22C34">
              <w:rPr>
                <w:sz w:val="24"/>
                <w:szCs w:val="24"/>
              </w:rPr>
              <w:t>.</w:t>
            </w:r>
          </w:p>
        </w:tc>
        <w:tc>
          <w:tcPr>
            <w:tcW w:w="3247" w:type="dxa"/>
          </w:tcPr>
          <w:p w14:paraId="2B5122AB" w14:textId="77777777" w:rsidR="00D8152D" w:rsidRPr="00C22C34" w:rsidRDefault="00D8152D" w:rsidP="00A9119E">
            <w:pPr>
              <w:jc w:val="both"/>
              <w:rPr>
                <w:sz w:val="24"/>
                <w:szCs w:val="24"/>
              </w:rPr>
            </w:pPr>
          </w:p>
        </w:tc>
      </w:tr>
      <w:tr w:rsidR="00D8152D" w14:paraId="7638877F" w14:textId="524EB0AC" w:rsidTr="00D8152D">
        <w:tc>
          <w:tcPr>
            <w:tcW w:w="1573" w:type="dxa"/>
          </w:tcPr>
          <w:p w14:paraId="16E29884" w14:textId="75C5672A" w:rsidR="00D8152D" w:rsidRPr="00C22C34" w:rsidRDefault="00D8152D" w:rsidP="00A9119E">
            <w:pPr>
              <w:jc w:val="both"/>
              <w:rPr>
                <w:sz w:val="24"/>
                <w:szCs w:val="24"/>
              </w:rPr>
            </w:pPr>
            <w:r w:rsidRPr="00C22C34">
              <w:rPr>
                <w:sz w:val="24"/>
                <w:szCs w:val="24"/>
              </w:rPr>
              <w:t>Propagation through the network</w:t>
            </w:r>
          </w:p>
        </w:tc>
        <w:tc>
          <w:tcPr>
            <w:tcW w:w="4196" w:type="dxa"/>
          </w:tcPr>
          <w:p w14:paraId="0E01CD95" w14:textId="5487F417" w:rsidR="00D8152D" w:rsidRPr="00C22C34" w:rsidRDefault="00D8152D" w:rsidP="00A9119E">
            <w:pPr>
              <w:jc w:val="both"/>
              <w:rPr>
                <w:rFonts w:cstheme="minorHAnsi"/>
                <w:sz w:val="24"/>
                <w:szCs w:val="24"/>
              </w:rPr>
            </w:pPr>
            <w:r w:rsidRPr="00C22C34">
              <w:rPr>
                <w:rFonts w:cstheme="minorHAnsi"/>
                <w:sz w:val="24"/>
                <w:szCs w:val="24"/>
              </w:rPr>
              <w:t xml:space="preserve">Network </w:t>
            </w:r>
            <w:r>
              <w:rPr>
                <w:rFonts w:cstheme="minorHAnsi"/>
                <w:sz w:val="24"/>
                <w:szCs w:val="24"/>
              </w:rPr>
              <w:t xml:space="preserve">to be </w:t>
            </w:r>
            <w:r w:rsidRPr="00C22C34">
              <w:rPr>
                <w:rFonts w:cstheme="minorHAnsi"/>
                <w:sz w:val="24"/>
                <w:szCs w:val="24"/>
              </w:rPr>
              <w:t>segment</w:t>
            </w:r>
            <w:r>
              <w:rPr>
                <w:rFonts w:cstheme="minorHAnsi"/>
                <w:sz w:val="24"/>
                <w:szCs w:val="24"/>
              </w:rPr>
              <w:t xml:space="preserve">ed </w:t>
            </w:r>
            <w:r w:rsidR="009630EA">
              <w:rPr>
                <w:rFonts w:cstheme="minorHAnsi"/>
                <w:sz w:val="24"/>
                <w:szCs w:val="24"/>
              </w:rPr>
              <w:t>t</w:t>
            </w:r>
            <w:r w:rsidR="006D4CB3">
              <w:rPr>
                <w:rFonts w:cstheme="minorHAnsi"/>
                <w:sz w:val="24"/>
                <w:szCs w:val="24"/>
              </w:rPr>
              <w:t>o impede the flow of malware.</w:t>
            </w:r>
          </w:p>
        </w:tc>
        <w:tc>
          <w:tcPr>
            <w:tcW w:w="3247" w:type="dxa"/>
          </w:tcPr>
          <w:p w14:paraId="2FDC8755" w14:textId="5DF79A0C" w:rsidR="00D8152D" w:rsidRPr="00C22C34" w:rsidRDefault="00F674E7" w:rsidP="00A9119E">
            <w:pPr>
              <w:jc w:val="both"/>
              <w:rPr>
                <w:rFonts w:cstheme="minorHAnsi"/>
                <w:sz w:val="24"/>
                <w:szCs w:val="24"/>
              </w:rPr>
            </w:pPr>
            <w:r>
              <w:rPr>
                <w:rFonts w:cstheme="minorHAnsi"/>
                <w:sz w:val="24"/>
                <w:szCs w:val="24"/>
              </w:rPr>
              <w:t>Implement Segmentation</w:t>
            </w:r>
          </w:p>
        </w:tc>
      </w:tr>
      <w:tr w:rsidR="00D8152D" w14:paraId="3CF46919" w14:textId="62E04CE3" w:rsidTr="00D8152D">
        <w:tc>
          <w:tcPr>
            <w:tcW w:w="1573" w:type="dxa"/>
          </w:tcPr>
          <w:p w14:paraId="71B30014" w14:textId="0DD6172E" w:rsidR="00D8152D" w:rsidRPr="00C22C34" w:rsidRDefault="00D8152D" w:rsidP="00A9119E">
            <w:pPr>
              <w:jc w:val="both"/>
              <w:rPr>
                <w:sz w:val="24"/>
                <w:szCs w:val="24"/>
              </w:rPr>
            </w:pPr>
            <w:r w:rsidRPr="00C22C34">
              <w:rPr>
                <w:sz w:val="24"/>
                <w:szCs w:val="24"/>
              </w:rPr>
              <w:t>Detection of Ransomware</w:t>
            </w:r>
          </w:p>
        </w:tc>
        <w:tc>
          <w:tcPr>
            <w:tcW w:w="4196" w:type="dxa"/>
          </w:tcPr>
          <w:p w14:paraId="45988988" w14:textId="0005D5BA" w:rsidR="00D8152D" w:rsidRPr="00C22C34" w:rsidRDefault="00D8152D" w:rsidP="00A9119E">
            <w:pPr>
              <w:jc w:val="both"/>
              <w:rPr>
                <w:rFonts w:cstheme="minorHAnsi"/>
                <w:sz w:val="24"/>
                <w:szCs w:val="24"/>
              </w:rPr>
            </w:pPr>
            <w:r w:rsidRPr="00C22C34">
              <w:rPr>
                <w:rFonts w:cstheme="minorHAnsi"/>
                <w:sz w:val="24"/>
                <w:szCs w:val="24"/>
              </w:rPr>
              <w:t xml:space="preserve">A </w:t>
            </w:r>
            <w:r>
              <w:rPr>
                <w:rFonts w:cstheme="minorHAnsi"/>
                <w:sz w:val="24"/>
                <w:szCs w:val="24"/>
              </w:rPr>
              <w:t xml:space="preserve">honey port </w:t>
            </w:r>
            <w:r w:rsidRPr="00C22C34">
              <w:rPr>
                <w:rFonts w:cstheme="minorHAnsi"/>
                <w:sz w:val="24"/>
                <w:szCs w:val="24"/>
              </w:rPr>
              <w:t xml:space="preserve">sacrificial drive which is monitored f </w:t>
            </w:r>
            <w:r>
              <w:rPr>
                <w:rFonts w:cstheme="minorHAnsi"/>
                <w:sz w:val="24"/>
                <w:szCs w:val="24"/>
              </w:rPr>
              <w:t>to</w:t>
            </w:r>
            <w:r w:rsidRPr="00C22C34">
              <w:rPr>
                <w:rFonts w:cstheme="minorHAnsi"/>
                <w:sz w:val="24"/>
                <w:szCs w:val="24"/>
              </w:rPr>
              <w:t xml:space="preserve"> give early indication of a ransomware attack</w:t>
            </w:r>
            <w:r>
              <w:rPr>
                <w:rFonts w:cstheme="minorHAnsi"/>
                <w:sz w:val="24"/>
                <w:szCs w:val="24"/>
              </w:rPr>
              <w:t>.</w:t>
            </w:r>
            <w:r w:rsidRPr="00C22C34">
              <w:rPr>
                <w:rFonts w:cstheme="minorHAnsi"/>
                <w:sz w:val="24"/>
                <w:szCs w:val="24"/>
              </w:rPr>
              <w:t xml:space="preserve"> </w:t>
            </w:r>
          </w:p>
          <w:p w14:paraId="04226136" w14:textId="284D32E4" w:rsidR="00D8152D" w:rsidRPr="00C22C34" w:rsidRDefault="00C00F60" w:rsidP="00A9119E">
            <w:pPr>
              <w:jc w:val="both"/>
              <w:rPr>
                <w:rFonts w:cstheme="minorHAnsi"/>
                <w:sz w:val="24"/>
                <w:szCs w:val="24"/>
              </w:rPr>
            </w:pPr>
            <w:r>
              <w:rPr>
                <w:rFonts w:cstheme="minorHAnsi"/>
                <w:sz w:val="24"/>
                <w:szCs w:val="24"/>
              </w:rPr>
              <w:t>IDS/</w:t>
            </w:r>
            <w:r w:rsidR="00FD7441">
              <w:rPr>
                <w:rFonts w:cstheme="minorHAnsi"/>
                <w:sz w:val="24"/>
                <w:szCs w:val="24"/>
              </w:rPr>
              <w:t xml:space="preserve">IPS </w:t>
            </w:r>
            <w:r w:rsidR="00FD7441" w:rsidRPr="00C22C34">
              <w:rPr>
                <w:rFonts w:cstheme="minorHAnsi"/>
                <w:sz w:val="24"/>
                <w:szCs w:val="24"/>
              </w:rPr>
              <w:t>and</w:t>
            </w:r>
            <w:r w:rsidR="00D8152D" w:rsidRPr="00C22C34">
              <w:rPr>
                <w:rFonts w:cstheme="minorHAnsi"/>
                <w:sz w:val="24"/>
                <w:szCs w:val="24"/>
              </w:rPr>
              <w:t xml:space="preserve"> can alert the IT support staff of malicious activity.</w:t>
            </w:r>
          </w:p>
          <w:p w14:paraId="7B1703A9" w14:textId="3E1F7C3A" w:rsidR="00D8152D" w:rsidRPr="00C22C34" w:rsidRDefault="00D8152D" w:rsidP="00A9119E">
            <w:pPr>
              <w:jc w:val="both"/>
              <w:rPr>
                <w:rFonts w:cstheme="minorHAnsi"/>
                <w:sz w:val="24"/>
                <w:szCs w:val="24"/>
              </w:rPr>
            </w:pPr>
            <w:r>
              <w:rPr>
                <w:rFonts w:cstheme="minorHAnsi"/>
                <w:sz w:val="24"/>
                <w:szCs w:val="24"/>
              </w:rPr>
              <w:t>Staff</w:t>
            </w:r>
            <w:r w:rsidRPr="00C22C34">
              <w:rPr>
                <w:rFonts w:cstheme="minorHAnsi"/>
                <w:sz w:val="24"/>
                <w:szCs w:val="24"/>
              </w:rPr>
              <w:t xml:space="preserve"> a</w:t>
            </w:r>
            <w:r>
              <w:rPr>
                <w:rFonts w:cstheme="minorHAnsi"/>
                <w:sz w:val="24"/>
                <w:szCs w:val="24"/>
              </w:rPr>
              <w:t xml:space="preserve">dvised to </w:t>
            </w:r>
            <w:r w:rsidRPr="00C22C34">
              <w:rPr>
                <w:rFonts w:cstheme="minorHAnsi"/>
                <w:sz w:val="24"/>
                <w:szCs w:val="24"/>
              </w:rPr>
              <w:t xml:space="preserve"> </w:t>
            </w:r>
            <w:r>
              <w:rPr>
                <w:rFonts w:cstheme="minorHAnsi"/>
                <w:sz w:val="24"/>
                <w:szCs w:val="24"/>
              </w:rPr>
              <w:t xml:space="preserve">use the </w:t>
            </w:r>
            <w:r w:rsidRPr="00C22C34">
              <w:rPr>
                <w:rFonts w:cstheme="minorHAnsi"/>
                <w:sz w:val="24"/>
                <w:szCs w:val="24"/>
              </w:rPr>
              <w:t xml:space="preserve">Virus Total website or App </w:t>
            </w:r>
            <w:sdt>
              <w:sdtPr>
                <w:rPr>
                  <w:rFonts w:cstheme="minorHAnsi"/>
                  <w:sz w:val="24"/>
                  <w:szCs w:val="24"/>
                </w:rPr>
                <w:id w:val="-313487377"/>
                <w:citation/>
              </w:sdtPr>
              <w:sdtContent>
                <w:r w:rsidRPr="00C22C34">
                  <w:rPr>
                    <w:rFonts w:cstheme="minorHAnsi"/>
                    <w:sz w:val="24"/>
                    <w:szCs w:val="24"/>
                  </w:rPr>
                  <w:fldChar w:fldCharType="begin"/>
                </w:r>
                <w:r w:rsidRPr="00C22C34">
                  <w:rPr>
                    <w:rFonts w:cstheme="minorHAnsi"/>
                    <w:sz w:val="24"/>
                    <w:szCs w:val="24"/>
                  </w:rPr>
                  <w:instrText xml:space="preserve">CITATION Vir04 \l 2057 </w:instrText>
                </w:r>
                <w:r w:rsidRPr="00C22C34">
                  <w:rPr>
                    <w:rFonts w:cstheme="minorHAnsi"/>
                    <w:sz w:val="24"/>
                    <w:szCs w:val="24"/>
                  </w:rPr>
                  <w:fldChar w:fldCharType="separate"/>
                </w:r>
                <w:r w:rsidR="00F35123" w:rsidRPr="00F35123">
                  <w:rPr>
                    <w:rFonts w:cstheme="minorHAnsi"/>
                    <w:noProof/>
                    <w:sz w:val="24"/>
                    <w:szCs w:val="24"/>
                  </w:rPr>
                  <w:t>[18]</w:t>
                </w:r>
                <w:r w:rsidRPr="00C22C34">
                  <w:rPr>
                    <w:rFonts w:cstheme="minorHAnsi"/>
                    <w:sz w:val="24"/>
                    <w:szCs w:val="24"/>
                  </w:rPr>
                  <w:fldChar w:fldCharType="end"/>
                </w:r>
              </w:sdtContent>
            </w:sdt>
            <w:r w:rsidRPr="00C22C34">
              <w:rPr>
                <w:rFonts w:cstheme="minorHAnsi"/>
                <w:sz w:val="24"/>
                <w:szCs w:val="24"/>
              </w:rPr>
              <w:t xml:space="preserve"> </w:t>
            </w:r>
            <w:sdt>
              <w:sdtPr>
                <w:rPr>
                  <w:rFonts w:cstheme="minorHAnsi"/>
                  <w:sz w:val="24"/>
                  <w:szCs w:val="24"/>
                </w:rPr>
                <w:id w:val="1794794083"/>
                <w:citation/>
              </w:sdtPr>
              <w:sdtContent>
                <w:r w:rsidRPr="00C22C34">
                  <w:rPr>
                    <w:rFonts w:cstheme="minorHAnsi"/>
                    <w:sz w:val="24"/>
                    <w:szCs w:val="24"/>
                  </w:rPr>
                  <w:fldChar w:fldCharType="begin"/>
                </w:r>
                <w:r w:rsidRPr="00C22C34">
                  <w:rPr>
                    <w:rFonts w:cstheme="minorHAnsi"/>
                    <w:sz w:val="24"/>
                    <w:szCs w:val="24"/>
                  </w:rPr>
                  <w:instrText xml:space="preserve"> CITATION Pra23 \l 2057 </w:instrText>
                </w:r>
                <w:r w:rsidRPr="00C22C34">
                  <w:rPr>
                    <w:rFonts w:cstheme="minorHAnsi"/>
                    <w:sz w:val="24"/>
                    <w:szCs w:val="24"/>
                  </w:rPr>
                  <w:fldChar w:fldCharType="separate"/>
                </w:r>
                <w:r w:rsidR="00F35123" w:rsidRPr="00F35123">
                  <w:rPr>
                    <w:rFonts w:cstheme="minorHAnsi"/>
                    <w:noProof/>
                    <w:sz w:val="24"/>
                    <w:szCs w:val="24"/>
                  </w:rPr>
                  <w:t>[19]</w:t>
                </w:r>
                <w:r w:rsidRPr="00C22C34">
                  <w:rPr>
                    <w:rFonts w:cstheme="minorHAnsi"/>
                    <w:sz w:val="24"/>
                    <w:szCs w:val="24"/>
                  </w:rPr>
                  <w:fldChar w:fldCharType="end"/>
                </w:r>
              </w:sdtContent>
            </w:sdt>
            <w:r w:rsidRPr="00C22C34">
              <w:rPr>
                <w:rFonts w:cstheme="minorHAnsi"/>
                <w:sz w:val="24"/>
                <w:szCs w:val="24"/>
              </w:rPr>
              <w:t xml:space="preserve"> </w:t>
            </w:r>
            <w:sdt>
              <w:sdtPr>
                <w:rPr>
                  <w:rFonts w:cstheme="minorHAnsi"/>
                  <w:sz w:val="24"/>
                  <w:szCs w:val="24"/>
                </w:rPr>
                <w:id w:val="26143954"/>
                <w:citation/>
              </w:sdtPr>
              <w:sdtContent>
                <w:r w:rsidRPr="00C22C34">
                  <w:rPr>
                    <w:rFonts w:cstheme="minorHAnsi"/>
                    <w:sz w:val="24"/>
                    <w:szCs w:val="24"/>
                  </w:rPr>
                  <w:fldChar w:fldCharType="begin"/>
                </w:r>
                <w:r w:rsidRPr="00C22C34">
                  <w:rPr>
                    <w:rFonts w:cstheme="minorHAnsi"/>
                    <w:sz w:val="24"/>
                    <w:szCs w:val="24"/>
                  </w:rPr>
                  <w:instrText xml:space="preserve"> CITATION Zhu21 \l 2057 </w:instrText>
                </w:r>
                <w:r w:rsidRPr="00C22C34">
                  <w:rPr>
                    <w:rFonts w:cstheme="minorHAnsi"/>
                    <w:sz w:val="24"/>
                    <w:szCs w:val="24"/>
                  </w:rPr>
                  <w:fldChar w:fldCharType="separate"/>
                </w:r>
                <w:r w:rsidR="00F35123" w:rsidRPr="00F35123">
                  <w:rPr>
                    <w:rFonts w:cstheme="minorHAnsi"/>
                    <w:noProof/>
                    <w:sz w:val="24"/>
                    <w:szCs w:val="24"/>
                  </w:rPr>
                  <w:t>[20]</w:t>
                </w:r>
                <w:r w:rsidRPr="00C22C34">
                  <w:rPr>
                    <w:rFonts w:cstheme="minorHAnsi"/>
                    <w:sz w:val="24"/>
                    <w:szCs w:val="24"/>
                  </w:rPr>
                  <w:fldChar w:fldCharType="end"/>
                </w:r>
              </w:sdtContent>
            </w:sdt>
            <w:r w:rsidRPr="00C22C34">
              <w:rPr>
                <w:rFonts w:cstheme="minorHAnsi"/>
                <w:sz w:val="24"/>
                <w:szCs w:val="24"/>
              </w:rPr>
              <w:t xml:space="preserve">. </w:t>
            </w:r>
          </w:p>
        </w:tc>
        <w:tc>
          <w:tcPr>
            <w:tcW w:w="3247" w:type="dxa"/>
          </w:tcPr>
          <w:p w14:paraId="51F2932E" w14:textId="75205618" w:rsidR="00D8152D" w:rsidRPr="00C22C34" w:rsidRDefault="000025CC" w:rsidP="00A9119E">
            <w:pPr>
              <w:jc w:val="both"/>
              <w:rPr>
                <w:rFonts w:cstheme="minorHAnsi"/>
                <w:sz w:val="24"/>
                <w:szCs w:val="24"/>
              </w:rPr>
            </w:pPr>
            <w:r>
              <w:rPr>
                <w:rFonts w:cstheme="minorHAnsi"/>
                <w:sz w:val="24"/>
                <w:szCs w:val="24"/>
              </w:rPr>
              <w:t>Implement ransomware detection.</w:t>
            </w:r>
          </w:p>
        </w:tc>
      </w:tr>
      <w:tr w:rsidR="00D8152D" w14:paraId="2EA5FE6D" w14:textId="1CB89272" w:rsidTr="00D8152D">
        <w:tc>
          <w:tcPr>
            <w:tcW w:w="1573" w:type="dxa"/>
          </w:tcPr>
          <w:p w14:paraId="0770C3EB" w14:textId="6F3DAFD9" w:rsidR="00D8152D" w:rsidRPr="00C22C34" w:rsidRDefault="00D8152D" w:rsidP="00A9119E">
            <w:pPr>
              <w:jc w:val="both"/>
              <w:rPr>
                <w:sz w:val="24"/>
                <w:szCs w:val="24"/>
              </w:rPr>
            </w:pPr>
            <w:r w:rsidRPr="00C22C34">
              <w:rPr>
                <w:sz w:val="24"/>
                <w:szCs w:val="24"/>
              </w:rPr>
              <w:t>Human Error</w:t>
            </w:r>
          </w:p>
        </w:tc>
        <w:tc>
          <w:tcPr>
            <w:tcW w:w="4196" w:type="dxa"/>
          </w:tcPr>
          <w:p w14:paraId="0C18CE10" w14:textId="02981EB4" w:rsidR="00D8152D" w:rsidRPr="00C22C34" w:rsidRDefault="00D8152D" w:rsidP="00A9119E">
            <w:pPr>
              <w:jc w:val="both"/>
              <w:rPr>
                <w:rFonts w:cstheme="minorHAnsi"/>
                <w:sz w:val="24"/>
                <w:szCs w:val="24"/>
              </w:rPr>
            </w:pPr>
            <w:r w:rsidRPr="00C22C34">
              <w:rPr>
                <w:rFonts w:cstheme="minorHAnsi"/>
                <w:sz w:val="24"/>
                <w:szCs w:val="24"/>
              </w:rPr>
              <w:t xml:space="preserve">Cybersecurity training for staff. </w:t>
            </w:r>
          </w:p>
        </w:tc>
        <w:tc>
          <w:tcPr>
            <w:tcW w:w="3247" w:type="dxa"/>
          </w:tcPr>
          <w:p w14:paraId="6FD6D8E2" w14:textId="15E91FD7" w:rsidR="00D8152D" w:rsidRPr="00C22C34" w:rsidRDefault="000025CC" w:rsidP="00A9119E">
            <w:pPr>
              <w:jc w:val="both"/>
              <w:rPr>
                <w:rFonts w:cstheme="minorHAnsi"/>
                <w:sz w:val="24"/>
                <w:szCs w:val="24"/>
              </w:rPr>
            </w:pPr>
            <w:r>
              <w:rPr>
                <w:rFonts w:cstheme="minorHAnsi"/>
                <w:sz w:val="24"/>
                <w:szCs w:val="24"/>
              </w:rPr>
              <w:t>Implement training</w:t>
            </w:r>
          </w:p>
        </w:tc>
      </w:tr>
      <w:tr w:rsidR="00D8152D" w14:paraId="2E920101" w14:textId="63EC4A04" w:rsidTr="00D8152D">
        <w:tc>
          <w:tcPr>
            <w:tcW w:w="1573" w:type="dxa"/>
          </w:tcPr>
          <w:p w14:paraId="311E616F" w14:textId="2EC718C5" w:rsidR="00D8152D" w:rsidRPr="00C22C34" w:rsidRDefault="00D8152D" w:rsidP="00A9119E">
            <w:pPr>
              <w:jc w:val="both"/>
              <w:rPr>
                <w:sz w:val="24"/>
                <w:szCs w:val="24"/>
              </w:rPr>
            </w:pPr>
            <w:r w:rsidRPr="00C22C34">
              <w:rPr>
                <w:sz w:val="24"/>
                <w:szCs w:val="24"/>
              </w:rPr>
              <w:t xml:space="preserve">Recovery from Ransomware </w:t>
            </w:r>
          </w:p>
        </w:tc>
        <w:tc>
          <w:tcPr>
            <w:tcW w:w="4196" w:type="dxa"/>
          </w:tcPr>
          <w:p w14:paraId="758C9DE3" w14:textId="47C58160" w:rsidR="00D8152D" w:rsidRPr="00C22C34" w:rsidRDefault="00D8152D" w:rsidP="000815F8">
            <w:pPr>
              <w:jc w:val="both"/>
              <w:rPr>
                <w:rFonts w:cstheme="minorHAnsi"/>
                <w:sz w:val="24"/>
                <w:szCs w:val="24"/>
              </w:rPr>
            </w:pPr>
            <w:r w:rsidRPr="00C22C34">
              <w:rPr>
                <w:rFonts w:cstheme="minorHAnsi"/>
                <w:sz w:val="24"/>
                <w:szCs w:val="24"/>
              </w:rPr>
              <w:t xml:space="preserve">Regular Backup regimes in place, </w:t>
            </w:r>
            <w:r>
              <w:rPr>
                <w:rFonts w:cstheme="minorHAnsi"/>
                <w:sz w:val="24"/>
                <w:szCs w:val="24"/>
              </w:rPr>
              <w:t xml:space="preserve">utilising the </w:t>
            </w:r>
            <w:r w:rsidRPr="00C22C34">
              <w:rPr>
                <w:rFonts w:cstheme="minorHAnsi"/>
                <w:sz w:val="24"/>
                <w:szCs w:val="24"/>
              </w:rPr>
              <w:t>3-2-1 method of backing up should be adopted, as advised by the</w:t>
            </w:r>
            <w:r w:rsidR="00412048">
              <w:rPr>
                <w:rFonts w:cstheme="minorHAnsi"/>
                <w:sz w:val="24"/>
                <w:szCs w:val="24"/>
              </w:rPr>
              <w:t xml:space="preserve"> NCSC</w:t>
            </w:r>
            <w:r w:rsidRPr="00C22C34">
              <w:rPr>
                <w:rFonts w:cstheme="minorHAnsi"/>
                <w:sz w:val="24"/>
                <w:szCs w:val="24"/>
              </w:rPr>
              <w:t xml:space="preserve"> </w:t>
            </w:r>
            <w:sdt>
              <w:sdtPr>
                <w:rPr>
                  <w:rFonts w:cstheme="minorHAnsi"/>
                  <w:sz w:val="24"/>
                  <w:szCs w:val="24"/>
                </w:rPr>
                <w:id w:val="-113137351"/>
                <w:citation/>
              </w:sdtPr>
              <w:sdtContent>
                <w:r w:rsidRPr="00C22C34">
                  <w:rPr>
                    <w:rFonts w:cstheme="minorHAnsi"/>
                    <w:sz w:val="24"/>
                    <w:szCs w:val="24"/>
                  </w:rPr>
                  <w:fldChar w:fldCharType="begin"/>
                </w:r>
                <w:r w:rsidRPr="00C22C34">
                  <w:rPr>
                    <w:rFonts w:cstheme="minorHAnsi"/>
                    <w:sz w:val="24"/>
                    <w:szCs w:val="24"/>
                  </w:rPr>
                  <w:instrText xml:space="preserve">CITATION NatBC1 \l 2057 </w:instrText>
                </w:r>
                <w:r w:rsidRPr="00C22C34">
                  <w:rPr>
                    <w:rFonts w:cstheme="minorHAnsi"/>
                    <w:sz w:val="24"/>
                    <w:szCs w:val="24"/>
                  </w:rPr>
                  <w:fldChar w:fldCharType="separate"/>
                </w:r>
                <w:r w:rsidR="00F35123" w:rsidRPr="00F35123">
                  <w:rPr>
                    <w:rFonts w:cstheme="minorHAnsi"/>
                    <w:noProof/>
                    <w:sz w:val="24"/>
                    <w:szCs w:val="24"/>
                  </w:rPr>
                  <w:t>[21]</w:t>
                </w:r>
                <w:r w:rsidRPr="00C22C34">
                  <w:rPr>
                    <w:rFonts w:cstheme="minorHAnsi"/>
                    <w:sz w:val="24"/>
                    <w:szCs w:val="24"/>
                  </w:rPr>
                  <w:fldChar w:fldCharType="end"/>
                </w:r>
              </w:sdtContent>
            </w:sdt>
            <w:r w:rsidRPr="00C22C34">
              <w:rPr>
                <w:rFonts w:cstheme="minorHAnsi"/>
                <w:sz w:val="24"/>
                <w:szCs w:val="24"/>
              </w:rPr>
              <w:t>.</w:t>
            </w:r>
          </w:p>
        </w:tc>
        <w:tc>
          <w:tcPr>
            <w:tcW w:w="3247" w:type="dxa"/>
          </w:tcPr>
          <w:p w14:paraId="7AE05823" w14:textId="4DD56A14" w:rsidR="00D8152D" w:rsidRPr="00C22C34" w:rsidRDefault="00412048" w:rsidP="000815F8">
            <w:pPr>
              <w:jc w:val="both"/>
              <w:rPr>
                <w:rFonts w:cstheme="minorHAnsi"/>
                <w:sz w:val="24"/>
                <w:szCs w:val="24"/>
              </w:rPr>
            </w:pPr>
            <w:r>
              <w:rPr>
                <w:rFonts w:cstheme="minorHAnsi"/>
                <w:sz w:val="24"/>
                <w:szCs w:val="24"/>
              </w:rPr>
              <w:t xml:space="preserve">Implement backup </w:t>
            </w:r>
            <w:r w:rsidR="00184ACB">
              <w:rPr>
                <w:rFonts w:cstheme="minorHAnsi"/>
                <w:sz w:val="24"/>
                <w:szCs w:val="24"/>
              </w:rPr>
              <w:t>regime</w:t>
            </w:r>
          </w:p>
        </w:tc>
      </w:tr>
      <w:tr w:rsidR="00D8152D" w14:paraId="50D1F974" w14:textId="356E8EEA" w:rsidTr="00D8152D">
        <w:tc>
          <w:tcPr>
            <w:tcW w:w="1573" w:type="dxa"/>
          </w:tcPr>
          <w:p w14:paraId="323D60CD" w14:textId="1D7428A5" w:rsidR="00D8152D" w:rsidRPr="00C22C34" w:rsidRDefault="00D8152D" w:rsidP="00A9119E">
            <w:pPr>
              <w:jc w:val="both"/>
              <w:rPr>
                <w:sz w:val="24"/>
                <w:szCs w:val="24"/>
              </w:rPr>
            </w:pPr>
            <w:r w:rsidRPr="00C22C34">
              <w:rPr>
                <w:sz w:val="24"/>
                <w:szCs w:val="24"/>
              </w:rPr>
              <w:t>Preparation</w:t>
            </w:r>
          </w:p>
        </w:tc>
        <w:tc>
          <w:tcPr>
            <w:tcW w:w="4196" w:type="dxa"/>
          </w:tcPr>
          <w:p w14:paraId="77B75F5A" w14:textId="5C83F2A7" w:rsidR="00D8152D" w:rsidRPr="00C22C34" w:rsidRDefault="00D8152D" w:rsidP="00A9119E">
            <w:pPr>
              <w:jc w:val="both"/>
              <w:rPr>
                <w:rFonts w:cstheme="minorHAnsi"/>
                <w:sz w:val="24"/>
                <w:szCs w:val="24"/>
              </w:rPr>
            </w:pPr>
            <w:r>
              <w:rPr>
                <w:rFonts w:cstheme="minorHAnsi"/>
                <w:sz w:val="24"/>
                <w:szCs w:val="24"/>
              </w:rPr>
              <w:t xml:space="preserve">Documentation and policies to </w:t>
            </w:r>
            <w:r w:rsidR="00766158">
              <w:rPr>
                <w:rFonts w:cstheme="minorHAnsi"/>
                <w:sz w:val="24"/>
                <w:szCs w:val="24"/>
              </w:rPr>
              <w:t>implement</w:t>
            </w:r>
            <w:r>
              <w:rPr>
                <w:rFonts w:cstheme="minorHAnsi"/>
                <w:sz w:val="24"/>
                <w:szCs w:val="24"/>
              </w:rPr>
              <w:t xml:space="preserve"> </w:t>
            </w:r>
            <w:sdt>
              <w:sdtPr>
                <w:rPr>
                  <w:rFonts w:cstheme="minorHAnsi"/>
                  <w:sz w:val="24"/>
                  <w:szCs w:val="24"/>
                </w:rPr>
                <w:id w:val="-1694765409"/>
                <w:citation/>
              </w:sdtPr>
              <w:sdtContent>
                <w:r>
                  <w:rPr>
                    <w:rFonts w:cstheme="minorHAnsi"/>
                    <w:sz w:val="24"/>
                    <w:szCs w:val="24"/>
                  </w:rPr>
                  <w:fldChar w:fldCharType="begin"/>
                </w:r>
                <w:r>
                  <w:rPr>
                    <w:rFonts w:cstheme="minorHAnsi"/>
                    <w:sz w:val="24"/>
                    <w:szCs w:val="24"/>
                  </w:rPr>
                  <w:instrText xml:space="preserve"> CITATION NCSnd \l 2057 </w:instrText>
                </w:r>
                <w:r>
                  <w:rPr>
                    <w:rFonts w:cstheme="minorHAnsi"/>
                    <w:sz w:val="24"/>
                    <w:szCs w:val="24"/>
                  </w:rPr>
                  <w:fldChar w:fldCharType="separate"/>
                </w:r>
                <w:r w:rsidR="00F35123" w:rsidRPr="00F35123">
                  <w:rPr>
                    <w:rFonts w:cstheme="minorHAnsi"/>
                    <w:noProof/>
                    <w:sz w:val="24"/>
                    <w:szCs w:val="24"/>
                  </w:rPr>
                  <w:t>[22]</w:t>
                </w:r>
                <w:r>
                  <w:rPr>
                    <w:rFonts w:cstheme="minorHAnsi"/>
                    <w:sz w:val="24"/>
                    <w:szCs w:val="24"/>
                  </w:rPr>
                  <w:fldChar w:fldCharType="end"/>
                </w:r>
              </w:sdtContent>
            </w:sdt>
            <w:r>
              <w:rPr>
                <w:rFonts w:cstheme="minorHAnsi"/>
                <w:sz w:val="24"/>
                <w:szCs w:val="24"/>
              </w:rPr>
              <w:t xml:space="preserve">. </w:t>
            </w:r>
          </w:p>
        </w:tc>
        <w:tc>
          <w:tcPr>
            <w:tcW w:w="3247" w:type="dxa"/>
          </w:tcPr>
          <w:p w14:paraId="18E58FDC" w14:textId="15E31E42" w:rsidR="00354B23" w:rsidRDefault="007A6C07" w:rsidP="00A9119E">
            <w:pPr>
              <w:jc w:val="both"/>
              <w:rPr>
                <w:rFonts w:cstheme="minorHAnsi"/>
                <w:sz w:val="24"/>
                <w:szCs w:val="24"/>
              </w:rPr>
            </w:pPr>
            <w:r>
              <w:rPr>
                <w:rFonts w:cstheme="minorHAnsi"/>
                <w:sz w:val="24"/>
                <w:szCs w:val="24"/>
              </w:rPr>
              <w:t>IR, DR &amp; BC plans, and regular IR exercises take place.</w:t>
            </w:r>
          </w:p>
          <w:p w14:paraId="6D6D6EDD" w14:textId="3A8CEF26" w:rsidR="00D8152D" w:rsidRDefault="00354B23" w:rsidP="00A9119E">
            <w:pPr>
              <w:jc w:val="both"/>
              <w:rPr>
                <w:rFonts w:cstheme="minorHAnsi"/>
                <w:sz w:val="24"/>
                <w:szCs w:val="24"/>
              </w:rPr>
            </w:pPr>
            <w:r w:rsidRPr="00354B23">
              <w:rPr>
                <w:rFonts w:cstheme="minorHAnsi"/>
                <w:sz w:val="24"/>
                <w:szCs w:val="24"/>
              </w:rPr>
              <w:t xml:space="preserve">Utilise the NCSC’s Cybersecurity simulations and exercises service Exercise in a box </w:t>
            </w:r>
            <w:sdt>
              <w:sdtPr>
                <w:id w:val="1495995901"/>
                <w:citation/>
              </w:sdtPr>
              <w:sdtContent>
                <w:r w:rsidRPr="00354B23">
                  <w:rPr>
                    <w:rFonts w:cstheme="minorHAnsi"/>
                    <w:sz w:val="24"/>
                    <w:szCs w:val="24"/>
                  </w:rPr>
                  <w:fldChar w:fldCharType="begin"/>
                </w:r>
                <w:r w:rsidRPr="00354B23">
                  <w:rPr>
                    <w:rFonts w:cstheme="minorHAnsi"/>
                    <w:sz w:val="24"/>
                    <w:szCs w:val="24"/>
                  </w:rPr>
                  <w:instrText xml:space="preserve"> CITATION NCS22 \l 2057 </w:instrText>
                </w:r>
                <w:r w:rsidRPr="00354B23">
                  <w:rPr>
                    <w:rFonts w:cstheme="minorHAnsi"/>
                    <w:sz w:val="24"/>
                    <w:szCs w:val="24"/>
                  </w:rPr>
                  <w:fldChar w:fldCharType="separate"/>
                </w:r>
                <w:r w:rsidR="00F35123" w:rsidRPr="00F35123">
                  <w:rPr>
                    <w:rFonts w:cstheme="minorHAnsi"/>
                    <w:noProof/>
                    <w:sz w:val="24"/>
                    <w:szCs w:val="24"/>
                  </w:rPr>
                  <w:t>[23]</w:t>
                </w:r>
                <w:r w:rsidRPr="00354B23">
                  <w:rPr>
                    <w:rFonts w:cstheme="minorHAnsi"/>
                    <w:sz w:val="24"/>
                    <w:szCs w:val="24"/>
                  </w:rPr>
                  <w:fldChar w:fldCharType="end"/>
                </w:r>
              </w:sdtContent>
            </w:sdt>
            <w:sdt>
              <w:sdtPr>
                <w:id w:val="1915976003"/>
                <w:citation/>
              </w:sdtPr>
              <w:sdtContent>
                <w:r w:rsidRPr="00354B23">
                  <w:rPr>
                    <w:rFonts w:cstheme="minorHAnsi"/>
                    <w:sz w:val="24"/>
                    <w:szCs w:val="24"/>
                  </w:rPr>
                  <w:fldChar w:fldCharType="begin"/>
                </w:r>
                <w:r w:rsidRPr="00354B23">
                  <w:rPr>
                    <w:rFonts w:cstheme="minorHAnsi"/>
                    <w:sz w:val="24"/>
                    <w:szCs w:val="24"/>
                  </w:rPr>
                  <w:instrText xml:space="preserve">CITATION NCSCEB \l 2057 </w:instrText>
                </w:r>
                <w:r w:rsidRPr="00354B23">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[24]</w:t>
                </w:r>
                <w:r w:rsidRPr="00354B23">
                  <w:rPr>
                    <w:rFonts w:cstheme="minorHAnsi"/>
                    <w:sz w:val="24"/>
                    <w:szCs w:val="24"/>
                  </w:rPr>
                  <w:fldChar w:fldCharType="end"/>
                </w:r>
              </w:sdtContent>
            </w:sdt>
            <w:r w:rsidRPr="00354B23">
              <w:rPr>
                <w:rFonts w:cstheme="minorHAnsi"/>
                <w:sz w:val="24"/>
                <w:szCs w:val="24"/>
              </w:rPr>
              <w:t>.</w:t>
            </w:r>
            <w:r w:rsidR="007A6C07">
              <w:rPr>
                <w:rFonts w:cstheme="minorHAnsi"/>
                <w:sz w:val="24"/>
                <w:szCs w:val="24"/>
              </w:rPr>
              <w:t xml:space="preserve">  </w:t>
            </w:r>
          </w:p>
        </w:tc>
      </w:tr>
    </w:tbl>
    <w:p w14:paraId="3D4459EC" w14:textId="77777777" w:rsidR="004D0134" w:rsidRDefault="004D0134" w:rsidP="00A9119E">
      <w:pPr>
        <w:jc w:val="both"/>
      </w:pPr>
    </w:p>
    <w:p w14:paraId="1FDC05A2" w14:textId="77777777" w:rsidR="00354B23" w:rsidRDefault="00354B23">
      <w:pPr>
        <w:rPr>
          <w:rFonts w:asciiTheme="majorHAnsi" w:eastAsiaTheme="majorEastAsia" w:hAnsiTheme="majorHAnsi" w:cstheme="majorBidi"/>
          <w:color w:val="2F5496" w:themeColor="accent1" w:themeShade="BF"/>
          <w:sz w:val="26"/>
          <w:szCs w:val="26"/>
        </w:rPr>
      </w:pPr>
      <w:bookmarkStart w:id="98" w:name="_Toc150536127"/>
      <w:bookmarkStart w:id="99" w:name="_Toc150536271"/>
      <w:bookmarkStart w:id="100" w:name="_Toc151052595"/>
      <w:bookmarkStart w:id="101" w:name="_Toc152177238"/>
      <w:bookmarkStart w:id="102" w:name="_Toc152516691"/>
      <w:bookmarkStart w:id="103" w:name="_Toc152868899"/>
      <w:bookmarkStart w:id="104" w:name="_Toc152868966"/>
      <w:bookmarkStart w:id="105" w:name="_Toc153020412"/>
      <w:r>
        <w:br w:type="page"/>
      </w:r>
    </w:p>
    <w:p w14:paraId="190A01B4" w14:textId="069FB778" w:rsidR="00F651C8" w:rsidRDefault="00F651C8" w:rsidP="00A9119E">
      <w:pPr>
        <w:pStyle w:val="Heading2"/>
        <w:jc w:val="both"/>
      </w:pPr>
      <w:bookmarkStart w:id="106" w:name="_Toc153977760"/>
      <w:r>
        <w:lastRenderedPageBreak/>
        <w:t>4.3</w:t>
      </w:r>
      <w:r>
        <w:tab/>
      </w:r>
      <w:r w:rsidR="009C0084">
        <w:t>Distributed Denial of Service (</w:t>
      </w:r>
      <w:r w:rsidR="00DB6285">
        <w:t>D</w:t>
      </w:r>
      <w:r>
        <w:t>DoS</w:t>
      </w:r>
      <w:r w:rsidR="009C0084">
        <w:t>)</w:t>
      </w:r>
      <w:r>
        <w:t xml:space="preserve"> Attack</w:t>
      </w:r>
      <w:r w:rsidR="00377CAF">
        <w:t xml:space="preserve"> on the Edinburgh Tram Company</w:t>
      </w:r>
      <w:bookmarkEnd w:id="98"/>
      <w:bookmarkEnd w:id="99"/>
      <w:bookmarkEnd w:id="100"/>
      <w:bookmarkEnd w:id="101"/>
      <w:bookmarkEnd w:id="102"/>
      <w:bookmarkEnd w:id="103"/>
      <w:bookmarkEnd w:id="104"/>
      <w:bookmarkEnd w:id="105"/>
      <w:r w:rsidR="00F84B41">
        <w:t xml:space="preserve"> (ETC)</w:t>
      </w:r>
      <w:bookmarkEnd w:id="106"/>
    </w:p>
    <w:p w14:paraId="69782DCF" w14:textId="77777777" w:rsidR="00682F13" w:rsidRDefault="00682F13" w:rsidP="00A9119E">
      <w:pPr>
        <w:jc w:val="both"/>
        <w:rPr>
          <w:rFonts w:cstheme="minorHAnsi"/>
          <w:sz w:val="24"/>
          <w:szCs w:val="24"/>
        </w:rPr>
      </w:pPr>
    </w:p>
    <w:p w14:paraId="5E8FEA09" w14:textId="2ED965CC" w:rsidR="00E95EFB" w:rsidRDefault="003B57AD" w:rsidP="00A9119E">
      <w:pPr>
        <w:jc w:val="both"/>
        <w:rPr>
          <w:rFonts w:cstheme="minorHAnsi"/>
          <w:sz w:val="24"/>
          <w:szCs w:val="24"/>
        </w:rPr>
      </w:pPr>
      <w:r>
        <w:rPr>
          <w:rFonts w:cstheme="minorHAnsi"/>
          <w:sz w:val="24"/>
          <w:szCs w:val="24"/>
        </w:rPr>
        <w:t xml:space="preserve">In September 2023 the </w:t>
      </w:r>
      <w:r w:rsidR="00F84B41">
        <w:rPr>
          <w:rFonts w:cstheme="minorHAnsi"/>
          <w:sz w:val="24"/>
          <w:szCs w:val="24"/>
        </w:rPr>
        <w:t>ETC</w:t>
      </w:r>
      <w:r>
        <w:rPr>
          <w:rFonts w:cstheme="minorHAnsi"/>
          <w:sz w:val="24"/>
          <w:szCs w:val="24"/>
        </w:rPr>
        <w:t xml:space="preserve"> website was targeted by a Russian group later identified as “NoName057”.  They were targeted in retaliation for showing support and solidarity with Ukraine</w:t>
      </w:r>
      <w:r w:rsidR="003A3D49">
        <w:rPr>
          <w:rFonts w:cstheme="minorHAnsi"/>
          <w:sz w:val="24"/>
          <w:szCs w:val="24"/>
        </w:rPr>
        <w:t xml:space="preserve"> after its</w:t>
      </w:r>
      <w:r w:rsidR="000F7A6A">
        <w:rPr>
          <w:rFonts w:cstheme="minorHAnsi"/>
          <w:sz w:val="24"/>
          <w:szCs w:val="24"/>
        </w:rPr>
        <w:t xml:space="preserve"> </w:t>
      </w:r>
      <w:r w:rsidR="003A3D49">
        <w:rPr>
          <w:rFonts w:cstheme="minorHAnsi"/>
          <w:sz w:val="24"/>
          <w:szCs w:val="24"/>
        </w:rPr>
        <w:t xml:space="preserve">invasion </w:t>
      </w:r>
      <w:r w:rsidR="000F7A6A">
        <w:rPr>
          <w:rFonts w:cstheme="minorHAnsi"/>
          <w:sz w:val="24"/>
          <w:szCs w:val="24"/>
        </w:rPr>
        <w:t>by Russia</w:t>
      </w:r>
      <w:r w:rsidR="00D9189D">
        <w:rPr>
          <w:rFonts w:cstheme="minorHAnsi"/>
          <w:sz w:val="24"/>
          <w:szCs w:val="24"/>
        </w:rPr>
        <w:t xml:space="preserve"> </w:t>
      </w:r>
      <w:sdt>
        <w:sdtPr>
          <w:rPr>
            <w:rFonts w:cstheme="minorHAnsi"/>
            <w:sz w:val="24"/>
            <w:szCs w:val="24"/>
          </w:rPr>
          <w:id w:val="-1804375405"/>
          <w:citation/>
        </w:sdtPr>
        <w:sdtContent>
          <w:r w:rsidR="00D9189D">
            <w:rPr>
              <w:rFonts w:cstheme="minorHAnsi"/>
              <w:sz w:val="24"/>
              <w:szCs w:val="24"/>
            </w:rPr>
            <w:fldChar w:fldCharType="begin"/>
          </w:r>
          <w:r w:rsidR="00D9189D">
            <w:rPr>
              <w:rFonts w:cstheme="minorHAnsi"/>
              <w:sz w:val="24"/>
              <w:szCs w:val="24"/>
            </w:rPr>
            <w:instrText xml:space="preserve"> CITATION Lou23 \l 2057 </w:instrText>
          </w:r>
          <w:r w:rsidR="00D9189D">
            <w:rPr>
              <w:rFonts w:cstheme="minorHAnsi"/>
              <w:sz w:val="24"/>
              <w:szCs w:val="24"/>
            </w:rPr>
            <w:fldChar w:fldCharType="separate"/>
          </w:r>
          <w:r w:rsidR="00F35123" w:rsidRPr="00F35123">
            <w:rPr>
              <w:rFonts w:cstheme="minorHAnsi"/>
              <w:noProof/>
              <w:sz w:val="24"/>
              <w:szCs w:val="24"/>
            </w:rPr>
            <w:t>[25]</w:t>
          </w:r>
          <w:r w:rsidR="00D9189D">
            <w:rPr>
              <w:rFonts w:cstheme="minorHAnsi"/>
              <w:sz w:val="24"/>
              <w:szCs w:val="24"/>
            </w:rPr>
            <w:fldChar w:fldCharType="end"/>
          </w:r>
        </w:sdtContent>
      </w:sdt>
      <w:r>
        <w:rPr>
          <w:rFonts w:cstheme="minorHAnsi"/>
          <w:sz w:val="24"/>
          <w:szCs w:val="24"/>
        </w:rPr>
        <w:t xml:space="preserve">.  The NoName057 group </w:t>
      </w:r>
      <w:r w:rsidR="00134B51">
        <w:rPr>
          <w:rFonts w:cstheme="minorHAnsi"/>
          <w:sz w:val="24"/>
          <w:szCs w:val="24"/>
        </w:rPr>
        <w:t xml:space="preserve">was formed in 2022, which is the same year as the </w:t>
      </w:r>
      <w:r w:rsidR="00393800">
        <w:rPr>
          <w:rFonts w:cstheme="minorHAnsi"/>
          <w:sz w:val="24"/>
          <w:szCs w:val="24"/>
        </w:rPr>
        <w:t xml:space="preserve">invasion, and </w:t>
      </w:r>
      <w:r>
        <w:rPr>
          <w:rFonts w:cstheme="minorHAnsi"/>
          <w:sz w:val="24"/>
          <w:szCs w:val="24"/>
        </w:rPr>
        <w:t>have targeted several</w:t>
      </w:r>
      <w:r w:rsidR="000E78D9">
        <w:rPr>
          <w:rFonts w:cstheme="minorHAnsi"/>
          <w:sz w:val="24"/>
          <w:szCs w:val="24"/>
        </w:rPr>
        <w:t xml:space="preserve"> </w:t>
      </w:r>
      <w:r>
        <w:rPr>
          <w:rFonts w:cstheme="minorHAnsi"/>
          <w:sz w:val="24"/>
          <w:szCs w:val="24"/>
        </w:rPr>
        <w:t xml:space="preserve">organisations </w:t>
      </w:r>
      <w:r w:rsidR="00134B51">
        <w:rPr>
          <w:rFonts w:cstheme="minorHAnsi"/>
          <w:sz w:val="24"/>
          <w:szCs w:val="24"/>
        </w:rPr>
        <w:t>all over the globe</w:t>
      </w:r>
      <w:r w:rsidR="00FD3B02">
        <w:rPr>
          <w:rFonts w:cstheme="minorHAnsi"/>
          <w:sz w:val="24"/>
          <w:szCs w:val="24"/>
        </w:rPr>
        <w:t xml:space="preserve"> </w:t>
      </w:r>
      <w:r w:rsidR="003403C6">
        <w:rPr>
          <w:rFonts w:cstheme="minorHAnsi"/>
          <w:sz w:val="24"/>
          <w:szCs w:val="24"/>
        </w:rPr>
        <w:t xml:space="preserve">and mainly </w:t>
      </w:r>
      <w:r w:rsidR="00315F83">
        <w:rPr>
          <w:rFonts w:cstheme="minorHAnsi"/>
          <w:sz w:val="24"/>
          <w:szCs w:val="24"/>
        </w:rPr>
        <w:t>governmental</w:t>
      </w:r>
      <w:r w:rsidR="00BC1E69">
        <w:rPr>
          <w:rFonts w:cstheme="minorHAnsi"/>
          <w:sz w:val="24"/>
          <w:szCs w:val="24"/>
        </w:rPr>
        <w:t xml:space="preserve"> institutions</w:t>
      </w:r>
      <w:r w:rsidR="006C0EF6">
        <w:rPr>
          <w:rFonts w:cstheme="minorHAnsi"/>
          <w:sz w:val="24"/>
          <w:szCs w:val="24"/>
        </w:rPr>
        <w:t xml:space="preserve"> that have allied themselves with Ukraine</w:t>
      </w:r>
      <w:r w:rsidR="000E78D9">
        <w:rPr>
          <w:rFonts w:cstheme="minorHAnsi"/>
          <w:sz w:val="24"/>
          <w:szCs w:val="24"/>
        </w:rPr>
        <w:t>.</w:t>
      </w:r>
    </w:p>
    <w:p w14:paraId="7B15359A" w14:textId="0FD978F2" w:rsidR="0024079D" w:rsidRDefault="00134B51" w:rsidP="00A9119E">
      <w:pPr>
        <w:jc w:val="both"/>
        <w:rPr>
          <w:rFonts w:cstheme="minorHAnsi"/>
          <w:sz w:val="24"/>
          <w:szCs w:val="24"/>
        </w:rPr>
      </w:pPr>
      <w:r>
        <w:rPr>
          <w:rFonts w:cstheme="minorHAnsi"/>
          <w:sz w:val="24"/>
          <w:szCs w:val="24"/>
        </w:rPr>
        <w:t xml:space="preserve"> </w:t>
      </w:r>
      <w:r w:rsidR="003B57AD">
        <w:rPr>
          <w:rFonts w:cstheme="minorHAnsi"/>
          <w:sz w:val="24"/>
          <w:szCs w:val="24"/>
        </w:rPr>
        <w:t>It has been widely reported that the NoName057 group have a large network of supporters that have access to a very powerful botnet system</w:t>
      </w:r>
      <w:r w:rsidR="005F4F61">
        <w:rPr>
          <w:rFonts w:cstheme="minorHAnsi"/>
          <w:sz w:val="24"/>
          <w:szCs w:val="24"/>
        </w:rPr>
        <w:t>, an example of which is illustrated below</w:t>
      </w:r>
      <w:r w:rsidR="003B57AD">
        <w:rPr>
          <w:rFonts w:cstheme="minorHAnsi"/>
          <w:sz w:val="24"/>
          <w:szCs w:val="24"/>
        </w:rPr>
        <w:t>.</w:t>
      </w:r>
      <w:r w:rsidR="00F97650">
        <w:rPr>
          <w:rFonts w:cstheme="minorHAnsi"/>
          <w:sz w:val="24"/>
          <w:szCs w:val="24"/>
        </w:rPr>
        <w:t xml:space="preserve"> </w:t>
      </w:r>
      <w:r w:rsidR="0024079D">
        <w:rPr>
          <w:rFonts w:cstheme="minorHAnsi"/>
          <w:sz w:val="24"/>
          <w:szCs w:val="24"/>
        </w:rPr>
        <w:t xml:space="preserve">This an increasing trend which has escalated since the war in Ukraine, this </w:t>
      </w:r>
      <w:r w:rsidR="00725C40">
        <w:rPr>
          <w:rFonts w:cstheme="minorHAnsi"/>
          <w:sz w:val="24"/>
          <w:szCs w:val="24"/>
        </w:rPr>
        <w:t>form of attack could be</w:t>
      </w:r>
      <w:r w:rsidR="0024079D">
        <w:rPr>
          <w:rFonts w:cstheme="minorHAnsi"/>
          <w:sz w:val="24"/>
          <w:szCs w:val="24"/>
        </w:rPr>
        <w:t xml:space="preserve"> </w:t>
      </w:r>
      <w:r w:rsidR="00BE6913">
        <w:rPr>
          <w:rFonts w:cstheme="minorHAnsi"/>
          <w:sz w:val="24"/>
          <w:szCs w:val="24"/>
        </w:rPr>
        <w:t>considered as</w:t>
      </w:r>
      <w:r w:rsidR="008B53ED">
        <w:rPr>
          <w:rFonts w:cstheme="minorHAnsi"/>
          <w:sz w:val="24"/>
          <w:szCs w:val="24"/>
        </w:rPr>
        <w:t xml:space="preserve"> </w:t>
      </w:r>
      <w:r w:rsidR="0024079D">
        <w:rPr>
          <w:rFonts w:cstheme="minorHAnsi"/>
          <w:sz w:val="24"/>
          <w:szCs w:val="24"/>
        </w:rPr>
        <w:t xml:space="preserve">an attack by an APT as it is suspected that this group to be state sponsored with a great </w:t>
      </w:r>
      <w:r w:rsidR="00830D0D">
        <w:rPr>
          <w:rFonts w:cstheme="minorHAnsi"/>
          <w:sz w:val="24"/>
          <w:szCs w:val="24"/>
        </w:rPr>
        <w:t>number</w:t>
      </w:r>
      <w:r w:rsidR="0024079D">
        <w:rPr>
          <w:rFonts w:cstheme="minorHAnsi"/>
          <w:sz w:val="24"/>
          <w:szCs w:val="24"/>
        </w:rPr>
        <w:t xml:space="preserve"> of resources behind them</w:t>
      </w:r>
      <w:sdt>
        <w:sdtPr>
          <w:rPr>
            <w:rFonts w:cstheme="minorHAnsi"/>
            <w:sz w:val="24"/>
            <w:szCs w:val="24"/>
          </w:rPr>
          <w:id w:val="2024665381"/>
          <w:citation/>
        </w:sdtPr>
        <w:sdtContent>
          <w:r w:rsidR="00304B88">
            <w:rPr>
              <w:rFonts w:cstheme="minorHAnsi"/>
              <w:sz w:val="24"/>
              <w:szCs w:val="24"/>
            </w:rPr>
            <w:fldChar w:fldCharType="begin"/>
          </w:r>
          <w:r w:rsidR="00304B88">
            <w:rPr>
              <w:rFonts w:cstheme="minorHAnsi"/>
              <w:sz w:val="24"/>
              <w:szCs w:val="24"/>
            </w:rPr>
            <w:instrText xml:space="preserve"> CITATION Cha21 \l 2057 </w:instrText>
          </w:r>
          <w:r w:rsidR="00304B88">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[8]</w:t>
          </w:r>
          <w:r w:rsidR="00304B88">
            <w:rPr>
              <w:rFonts w:cstheme="minorHAnsi"/>
              <w:sz w:val="24"/>
              <w:szCs w:val="24"/>
            </w:rPr>
            <w:fldChar w:fldCharType="end"/>
          </w:r>
        </w:sdtContent>
      </w:sdt>
      <w:r w:rsidR="0024079D">
        <w:rPr>
          <w:rFonts w:cstheme="minorHAnsi"/>
          <w:sz w:val="24"/>
          <w:szCs w:val="24"/>
        </w:rPr>
        <w:t xml:space="preserve">.  </w:t>
      </w:r>
    </w:p>
    <w:p w14:paraId="4BE07F54" w14:textId="3B2649C0" w:rsidR="000F6644" w:rsidRDefault="000F6644" w:rsidP="00A9119E">
      <w:pPr>
        <w:jc w:val="both"/>
        <w:rPr>
          <w:rFonts w:cstheme="minorHAnsi"/>
          <w:sz w:val="24"/>
          <w:szCs w:val="24"/>
        </w:rPr>
      </w:pPr>
      <w:r>
        <w:rPr>
          <w:rFonts w:cstheme="minorHAnsi"/>
          <w:sz w:val="24"/>
          <w:szCs w:val="24"/>
        </w:rPr>
        <w:t xml:space="preserve">Fig.3 </w:t>
      </w:r>
      <w:r w:rsidR="003E089A">
        <w:rPr>
          <w:rFonts w:cstheme="minorHAnsi"/>
          <w:sz w:val="24"/>
          <w:szCs w:val="24"/>
        </w:rPr>
        <w:t>I</w:t>
      </w:r>
      <w:r w:rsidR="00BD5E12">
        <w:rPr>
          <w:rFonts w:cstheme="minorHAnsi"/>
          <w:sz w:val="24"/>
          <w:szCs w:val="24"/>
        </w:rPr>
        <w:t xml:space="preserve">llustrates a typical Botnet, </w:t>
      </w:r>
      <w:r w:rsidR="001F16DB">
        <w:rPr>
          <w:rFonts w:cstheme="minorHAnsi"/>
          <w:sz w:val="24"/>
          <w:szCs w:val="24"/>
        </w:rPr>
        <w:t>like</w:t>
      </w:r>
      <w:r w:rsidR="00BD5E12">
        <w:rPr>
          <w:rFonts w:cstheme="minorHAnsi"/>
          <w:sz w:val="24"/>
          <w:szCs w:val="24"/>
        </w:rPr>
        <w:t xml:space="preserve"> the </w:t>
      </w:r>
      <w:r w:rsidR="000567D7">
        <w:rPr>
          <w:rFonts w:cstheme="minorHAnsi"/>
          <w:sz w:val="24"/>
          <w:szCs w:val="24"/>
        </w:rPr>
        <w:t>botnet</w:t>
      </w:r>
      <w:r w:rsidR="00BD5E12">
        <w:rPr>
          <w:rFonts w:cstheme="minorHAnsi"/>
          <w:sz w:val="24"/>
          <w:szCs w:val="24"/>
        </w:rPr>
        <w:t xml:space="preserve"> used to attack </w:t>
      </w:r>
      <w:r w:rsidR="00931086">
        <w:rPr>
          <w:rFonts w:cstheme="minorHAnsi"/>
          <w:sz w:val="24"/>
          <w:szCs w:val="24"/>
        </w:rPr>
        <w:t>the ETC</w:t>
      </w:r>
      <w:r w:rsidR="00BD5E12">
        <w:rPr>
          <w:rFonts w:cstheme="minorHAnsi"/>
          <w:sz w:val="24"/>
          <w:szCs w:val="24"/>
        </w:rPr>
        <w:t>.</w:t>
      </w:r>
      <w:r>
        <w:rPr>
          <w:rFonts w:cstheme="minorHAnsi"/>
          <w:sz w:val="24"/>
          <w:szCs w:val="24"/>
        </w:rPr>
        <w:t xml:space="preserve"> </w:t>
      </w:r>
    </w:p>
    <w:p w14:paraId="451F28D7" w14:textId="77777777" w:rsidR="00BE6913" w:rsidRDefault="00BE6913" w:rsidP="00BE6913">
      <w:pPr>
        <w:keepNext/>
        <w:jc w:val="both"/>
      </w:pPr>
      <w:r>
        <w:object w:dxaOrig="15360" w:dyaOrig="11751" w14:anchorId="504B3AF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pt;height:342pt" o:ole="">
            <v:imagedata r:id="rId14" o:title=""/>
          </v:shape>
          <o:OLEObject Type="Embed" ProgID="Visio.Drawing.15" ShapeID="_x0000_i1025" DrawAspect="Content" ObjectID="_1764600280" r:id="rId15"/>
        </w:object>
      </w:r>
    </w:p>
    <w:p w14:paraId="27191E50" w14:textId="21326C14" w:rsidR="00BE6913" w:rsidRDefault="00BE6913" w:rsidP="00F738B5">
      <w:pPr>
        <w:pStyle w:val="Caption"/>
        <w:jc w:val="both"/>
        <w:rPr>
          <w:rFonts w:cstheme="minorHAnsi"/>
          <w:sz w:val="24"/>
          <w:szCs w:val="24"/>
        </w:rPr>
      </w:pPr>
      <w:bookmarkStart w:id="107" w:name="_Toc152869023"/>
      <w:bookmarkStart w:id="108" w:name="_Toc153978125"/>
      <w:r>
        <w:t xml:space="preserve">Figure </w:t>
      </w:r>
      <w:fldSimple w:instr=" SEQ Figure \* ARABIC ">
        <w:r w:rsidR="00680E2E">
          <w:rPr>
            <w:noProof/>
          </w:rPr>
          <w:t>3</w:t>
        </w:r>
      </w:fldSimple>
      <w:r>
        <w:t xml:space="preserve"> - </w:t>
      </w:r>
      <w:r w:rsidRPr="001261B5">
        <w:t>DDoS Botnet</w:t>
      </w:r>
      <w:r>
        <w:t xml:space="preserve"> </w:t>
      </w:r>
      <w:sdt>
        <w:sdtPr>
          <w:id w:val="-499036092"/>
          <w:citation/>
        </w:sdtPr>
        <w:sdtContent>
          <w:r>
            <w:fldChar w:fldCharType="begin"/>
          </w:r>
          <w:r>
            <w:instrText xml:space="preserve"> CITATION Cha21 \l 2057 </w:instrText>
          </w:r>
          <w:r>
            <w:fldChar w:fldCharType="separate"/>
          </w:r>
          <w:r w:rsidR="00F35123" w:rsidRPr="00F35123">
            <w:rPr>
              <w:noProof/>
            </w:rPr>
            <w:t>[8]</w:t>
          </w:r>
          <w:r>
            <w:fldChar w:fldCharType="end"/>
          </w:r>
        </w:sdtContent>
      </w:sdt>
      <w:bookmarkEnd w:id="107"/>
      <w:bookmarkEnd w:id="108"/>
    </w:p>
    <w:p w14:paraId="4DD0034A" w14:textId="7F889CF9" w:rsidR="00C779C7" w:rsidRDefault="00002963" w:rsidP="00A9119E">
      <w:pPr>
        <w:jc w:val="both"/>
        <w:rPr>
          <w:rFonts w:cstheme="minorHAnsi"/>
          <w:sz w:val="24"/>
          <w:szCs w:val="24"/>
        </w:rPr>
      </w:pPr>
      <w:r>
        <w:rPr>
          <w:rFonts w:cstheme="minorHAnsi"/>
          <w:sz w:val="24"/>
          <w:szCs w:val="24"/>
        </w:rPr>
        <w:t xml:space="preserve">The </w:t>
      </w:r>
      <w:r w:rsidR="00D011F6">
        <w:rPr>
          <w:rFonts w:cstheme="minorHAnsi"/>
          <w:sz w:val="24"/>
          <w:szCs w:val="24"/>
        </w:rPr>
        <w:t>primary</w:t>
      </w:r>
      <w:r w:rsidR="00626C38">
        <w:rPr>
          <w:rFonts w:cstheme="minorHAnsi"/>
          <w:sz w:val="24"/>
          <w:szCs w:val="24"/>
        </w:rPr>
        <w:t xml:space="preserve"> motivation for the Pro-Russian </w:t>
      </w:r>
      <w:r>
        <w:rPr>
          <w:rFonts w:cstheme="minorHAnsi"/>
          <w:sz w:val="24"/>
          <w:szCs w:val="24"/>
        </w:rPr>
        <w:t>Noname057 group</w:t>
      </w:r>
      <w:r w:rsidR="00023BCE">
        <w:rPr>
          <w:rFonts w:cstheme="minorHAnsi"/>
          <w:sz w:val="24"/>
          <w:szCs w:val="24"/>
        </w:rPr>
        <w:t xml:space="preserve"> is an attempt to destabilise </w:t>
      </w:r>
      <w:r w:rsidR="00152818">
        <w:rPr>
          <w:rFonts w:cstheme="minorHAnsi"/>
          <w:sz w:val="24"/>
          <w:szCs w:val="24"/>
        </w:rPr>
        <w:t xml:space="preserve">counties that are seen as </w:t>
      </w:r>
      <w:r w:rsidR="00782AC1">
        <w:rPr>
          <w:rFonts w:cstheme="minorHAnsi"/>
          <w:sz w:val="24"/>
          <w:szCs w:val="24"/>
        </w:rPr>
        <w:t>opposition to the current Russian regime</w:t>
      </w:r>
      <w:r w:rsidR="00762F02">
        <w:rPr>
          <w:rFonts w:cstheme="minorHAnsi"/>
          <w:sz w:val="24"/>
          <w:szCs w:val="24"/>
        </w:rPr>
        <w:t xml:space="preserve"> </w:t>
      </w:r>
      <w:sdt>
        <w:sdtPr>
          <w:rPr>
            <w:rFonts w:cstheme="minorHAnsi"/>
            <w:sz w:val="24"/>
            <w:szCs w:val="24"/>
          </w:rPr>
          <w:id w:val="-1223355688"/>
          <w:citation/>
        </w:sdtPr>
        <w:sdtContent>
          <w:r w:rsidR="00762F02">
            <w:rPr>
              <w:rFonts w:cstheme="minorHAnsi"/>
              <w:sz w:val="24"/>
              <w:szCs w:val="24"/>
            </w:rPr>
            <w:fldChar w:fldCharType="begin"/>
          </w:r>
          <w:r w:rsidR="00762F02">
            <w:rPr>
              <w:rFonts w:cstheme="minorHAnsi"/>
              <w:sz w:val="24"/>
              <w:szCs w:val="24"/>
            </w:rPr>
            <w:instrText xml:space="preserve"> CITATION GovCan23 \l 2057 </w:instrText>
          </w:r>
          <w:r w:rsidR="00762F02">
            <w:rPr>
              <w:rFonts w:cstheme="minorHAnsi"/>
              <w:sz w:val="24"/>
              <w:szCs w:val="24"/>
            </w:rPr>
            <w:fldChar w:fldCharType="separate"/>
          </w:r>
          <w:r w:rsidR="00F35123" w:rsidRPr="00F35123">
            <w:rPr>
              <w:rFonts w:cstheme="minorHAnsi"/>
              <w:noProof/>
              <w:sz w:val="24"/>
              <w:szCs w:val="24"/>
            </w:rPr>
            <w:t>[26]</w:t>
          </w:r>
          <w:r w:rsidR="00762F02">
            <w:rPr>
              <w:rFonts w:cstheme="minorHAnsi"/>
              <w:sz w:val="24"/>
              <w:szCs w:val="24"/>
            </w:rPr>
            <w:fldChar w:fldCharType="end"/>
          </w:r>
        </w:sdtContent>
      </w:sdt>
      <w:r w:rsidR="00782AC1">
        <w:rPr>
          <w:rFonts w:cstheme="minorHAnsi"/>
          <w:sz w:val="24"/>
          <w:szCs w:val="24"/>
        </w:rPr>
        <w:t xml:space="preserve">. </w:t>
      </w:r>
      <w:r w:rsidR="003B3514">
        <w:rPr>
          <w:rFonts w:cstheme="minorHAnsi"/>
          <w:sz w:val="24"/>
          <w:szCs w:val="24"/>
        </w:rPr>
        <w:t xml:space="preserve">These attacks will </w:t>
      </w:r>
      <w:r w:rsidR="001E370B">
        <w:rPr>
          <w:rFonts w:cstheme="minorHAnsi"/>
          <w:sz w:val="24"/>
          <w:szCs w:val="24"/>
        </w:rPr>
        <w:t xml:space="preserve">undoubtedly continue for the foreseeable </w:t>
      </w:r>
      <w:r w:rsidR="007117CE">
        <w:rPr>
          <w:rFonts w:cstheme="minorHAnsi"/>
          <w:sz w:val="24"/>
          <w:szCs w:val="24"/>
        </w:rPr>
        <w:t>future;</w:t>
      </w:r>
      <w:r w:rsidR="008C0404">
        <w:rPr>
          <w:rFonts w:cstheme="minorHAnsi"/>
          <w:sz w:val="24"/>
          <w:szCs w:val="24"/>
        </w:rPr>
        <w:t xml:space="preserve"> </w:t>
      </w:r>
      <w:r w:rsidR="00830D0D">
        <w:rPr>
          <w:rFonts w:cstheme="minorHAnsi"/>
          <w:sz w:val="24"/>
          <w:szCs w:val="24"/>
        </w:rPr>
        <w:t>therefore,</w:t>
      </w:r>
      <w:r w:rsidR="00024799">
        <w:rPr>
          <w:rFonts w:cstheme="minorHAnsi"/>
          <w:sz w:val="24"/>
          <w:szCs w:val="24"/>
        </w:rPr>
        <w:t xml:space="preserve"> it is crucial that Governments and companies put counter</w:t>
      </w:r>
      <w:r w:rsidR="004C15C1">
        <w:rPr>
          <w:rFonts w:cstheme="minorHAnsi"/>
          <w:sz w:val="24"/>
          <w:szCs w:val="24"/>
        </w:rPr>
        <w:t>measures in place to mitigate the threat of such DDoS attack.</w:t>
      </w:r>
    </w:p>
    <w:p w14:paraId="765089AE" w14:textId="4C437C11" w:rsidR="002B6BC6" w:rsidRPr="009300CC" w:rsidRDefault="00830D0D" w:rsidP="009300CC">
      <w:pPr>
        <w:jc w:val="both"/>
        <w:rPr>
          <w:rFonts w:cstheme="minorHAnsi"/>
          <w:sz w:val="24"/>
          <w:szCs w:val="24"/>
        </w:rPr>
      </w:pPr>
      <w:r>
        <w:rPr>
          <w:rFonts w:cstheme="minorHAnsi"/>
          <w:sz w:val="24"/>
          <w:szCs w:val="24"/>
        </w:rPr>
        <w:t>Further details of DDoS attacks</w:t>
      </w:r>
      <w:r w:rsidR="009E6AB9">
        <w:rPr>
          <w:rFonts w:cstheme="minorHAnsi"/>
          <w:sz w:val="24"/>
          <w:szCs w:val="24"/>
        </w:rPr>
        <w:t xml:space="preserve"> </w:t>
      </w:r>
      <w:r w:rsidR="003838C6">
        <w:rPr>
          <w:rFonts w:cstheme="minorHAnsi"/>
          <w:sz w:val="24"/>
          <w:szCs w:val="24"/>
        </w:rPr>
        <w:t xml:space="preserve">can be found in </w:t>
      </w:r>
      <w:r w:rsidR="001613FF">
        <w:rPr>
          <w:rFonts w:cstheme="minorHAnsi"/>
          <w:sz w:val="24"/>
          <w:szCs w:val="24"/>
        </w:rPr>
        <w:t>Appendix</w:t>
      </w:r>
      <w:r w:rsidR="003838C6">
        <w:rPr>
          <w:rFonts w:cstheme="minorHAnsi"/>
          <w:sz w:val="24"/>
          <w:szCs w:val="24"/>
        </w:rPr>
        <w:t xml:space="preserve"> 2</w:t>
      </w:r>
      <w:r w:rsidR="00C36B5B">
        <w:rPr>
          <w:rFonts w:cstheme="minorHAnsi"/>
          <w:sz w:val="24"/>
          <w:szCs w:val="24"/>
        </w:rPr>
        <w:t>.</w:t>
      </w:r>
      <w:r w:rsidR="003838C6">
        <w:rPr>
          <w:rFonts w:cstheme="minorHAnsi"/>
          <w:sz w:val="24"/>
          <w:szCs w:val="24"/>
        </w:rPr>
        <w:t xml:space="preserve"> </w:t>
      </w:r>
      <w:r w:rsidR="007F7D21">
        <w:rPr>
          <w:rFonts w:cstheme="minorHAnsi"/>
          <w:sz w:val="24"/>
          <w:szCs w:val="24"/>
        </w:rPr>
        <w:t xml:space="preserve"> </w:t>
      </w:r>
      <w:bookmarkStart w:id="109" w:name="_Toc150536128"/>
      <w:bookmarkStart w:id="110" w:name="_Toc150536272"/>
      <w:bookmarkStart w:id="111" w:name="_Toc151052596"/>
      <w:bookmarkStart w:id="112" w:name="_Toc152177239"/>
    </w:p>
    <w:p w14:paraId="194113FA" w14:textId="6BBF70BD" w:rsidR="00D1529C" w:rsidRDefault="00356B00" w:rsidP="00A9119E">
      <w:pPr>
        <w:pStyle w:val="Heading2"/>
        <w:jc w:val="both"/>
      </w:pPr>
      <w:bookmarkStart w:id="113" w:name="_Toc152516692"/>
      <w:bookmarkStart w:id="114" w:name="_Toc152868900"/>
      <w:bookmarkStart w:id="115" w:name="_Toc152868967"/>
      <w:bookmarkStart w:id="116" w:name="_Toc153020413"/>
      <w:bookmarkStart w:id="117" w:name="_Toc153977761"/>
      <w:r>
        <w:lastRenderedPageBreak/>
        <w:t>4.3.</w:t>
      </w:r>
      <w:r w:rsidR="00E33538">
        <w:t>1</w:t>
      </w:r>
      <w:r>
        <w:t xml:space="preserve"> </w:t>
      </w:r>
      <w:r w:rsidR="003B57AD">
        <w:t>Countermeasures</w:t>
      </w:r>
      <w:r w:rsidR="00184ACB">
        <w:t xml:space="preserve"> and </w:t>
      </w:r>
      <w:r w:rsidR="00DC3430">
        <w:t>Recommendations</w:t>
      </w:r>
      <w:r w:rsidR="003B57AD">
        <w:t>:</w:t>
      </w:r>
      <w:bookmarkEnd w:id="109"/>
      <w:bookmarkEnd w:id="110"/>
      <w:bookmarkEnd w:id="111"/>
      <w:bookmarkEnd w:id="112"/>
      <w:bookmarkEnd w:id="113"/>
      <w:bookmarkEnd w:id="114"/>
      <w:bookmarkEnd w:id="115"/>
      <w:bookmarkEnd w:id="116"/>
      <w:bookmarkEnd w:id="117"/>
    </w:p>
    <w:p w14:paraId="4146E35B" w14:textId="77777777" w:rsidR="005B3433" w:rsidRDefault="005B3433" w:rsidP="00A9119E">
      <w:pPr>
        <w:jc w:val="both"/>
        <w:rPr>
          <w:rFonts w:cstheme="minorHAnsi"/>
          <w:sz w:val="24"/>
          <w:szCs w:val="24"/>
        </w:rPr>
      </w:pPr>
    </w:p>
    <w:p w14:paraId="39518088" w14:textId="71D55F5D" w:rsidR="009300CC" w:rsidRDefault="009300CC" w:rsidP="00A9119E">
      <w:pPr>
        <w:jc w:val="both"/>
        <w:rPr>
          <w:rFonts w:cstheme="minorHAnsi"/>
          <w:sz w:val="24"/>
          <w:szCs w:val="24"/>
        </w:rPr>
      </w:pPr>
      <w:r>
        <w:rPr>
          <w:rFonts w:cstheme="minorHAnsi"/>
          <w:sz w:val="24"/>
          <w:szCs w:val="24"/>
        </w:rPr>
        <w:t xml:space="preserve">Table 3 </w:t>
      </w:r>
      <w:r w:rsidR="00014072">
        <w:rPr>
          <w:rFonts w:cstheme="minorHAnsi"/>
          <w:sz w:val="24"/>
          <w:szCs w:val="24"/>
        </w:rPr>
        <w:t xml:space="preserve">Highlights </w:t>
      </w:r>
      <w:r w:rsidR="00C979AD">
        <w:rPr>
          <w:rFonts w:cstheme="minorHAnsi"/>
          <w:sz w:val="24"/>
          <w:szCs w:val="24"/>
        </w:rPr>
        <w:t xml:space="preserve">potential countermeasures the </w:t>
      </w:r>
      <w:r w:rsidR="00931086">
        <w:rPr>
          <w:rFonts w:cstheme="minorHAnsi"/>
          <w:sz w:val="24"/>
          <w:szCs w:val="24"/>
        </w:rPr>
        <w:t>ETC could</w:t>
      </w:r>
      <w:r w:rsidR="00C979AD">
        <w:rPr>
          <w:rFonts w:cstheme="minorHAnsi"/>
          <w:sz w:val="24"/>
          <w:szCs w:val="24"/>
        </w:rPr>
        <w:t xml:space="preserve"> utilise to </w:t>
      </w:r>
      <w:r w:rsidR="00F74CF7">
        <w:rPr>
          <w:rFonts w:cstheme="minorHAnsi"/>
          <w:sz w:val="24"/>
          <w:szCs w:val="24"/>
        </w:rPr>
        <w:t>mitigate the possibility of further DDoS attacks</w:t>
      </w:r>
      <w:r w:rsidR="0085106B">
        <w:rPr>
          <w:rFonts w:cstheme="minorHAnsi"/>
          <w:sz w:val="24"/>
          <w:szCs w:val="24"/>
        </w:rPr>
        <w:t xml:space="preserve"> </w:t>
      </w:r>
      <w:r w:rsidR="001613FF">
        <w:rPr>
          <w:rFonts w:cstheme="minorHAnsi"/>
          <w:sz w:val="24"/>
          <w:szCs w:val="24"/>
        </w:rPr>
        <w:t>Appendix</w:t>
      </w:r>
      <w:r w:rsidR="0085106B">
        <w:rPr>
          <w:rFonts w:cstheme="minorHAnsi"/>
          <w:sz w:val="24"/>
          <w:szCs w:val="24"/>
        </w:rPr>
        <w:t xml:space="preserve"> 3 provides further detail on the countermeasures</w:t>
      </w:r>
      <w:r w:rsidR="00F74CF7">
        <w:rPr>
          <w:rFonts w:cstheme="minorHAnsi"/>
          <w:sz w:val="24"/>
          <w:szCs w:val="24"/>
        </w:rPr>
        <w:t>.</w:t>
      </w:r>
      <w:r w:rsidR="009F6970">
        <w:rPr>
          <w:rFonts w:cstheme="minorHAnsi"/>
          <w:sz w:val="24"/>
          <w:szCs w:val="24"/>
        </w:rPr>
        <w:t xml:space="preserve"> </w:t>
      </w:r>
    </w:p>
    <w:p w14:paraId="50A8A4D3" w14:textId="1E018341" w:rsidR="0024075E" w:rsidRDefault="0024075E" w:rsidP="00A9119E">
      <w:pPr>
        <w:pStyle w:val="Caption"/>
        <w:keepNext/>
        <w:jc w:val="both"/>
      </w:pPr>
      <w:bookmarkStart w:id="118" w:name="_Toc152869043"/>
      <w:bookmarkStart w:id="119" w:name="_Toc153978184"/>
      <w:r>
        <w:t xml:space="preserve">Table </w:t>
      </w:r>
      <w:fldSimple w:instr=" SEQ Table \* ARABIC ">
        <w:r w:rsidR="004E32A5">
          <w:rPr>
            <w:noProof/>
          </w:rPr>
          <w:t>3</w:t>
        </w:r>
      </w:fldSimple>
      <w:r>
        <w:t xml:space="preserve"> - Countermeasures for the </w:t>
      </w:r>
      <w:bookmarkEnd w:id="118"/>
      <w:r w:rsidR="00931086">
        <w:t>ETC</w:t>
      </w:r>
      <w:bookmarkEnd w:id="119"/>
    </w:p>
    <w:tbl>
      <w:tblPr>
        <w:tblStyle w:val="TableGrid"/>
        <w:tblW w:w="0" w:type="auto"/>
        <w:tblLook w:val="04A0" w:firstRow="1" w:lastRow="0" w:firstColumn="1" w:lastColumn="0" w:noHBand="0" w:noVBand="1"/>
      </w:tblPr>
      <w:tblGrid>
        <w:gridCol w:w="1687"/>
        <w:gridCol w:w="4139"/>
        <w:gridCol w:w="3190"/>
      </w:tblGrid>
      <w:tr w:rsidR="00835B09" w14:paraId="1CF45ED3" w14:textId="4A549AE7" w:rsidTr="00835B09">
        <w:tc>
          <w:tcPr>
            <w:tcW w:w="1687" w:type="dxa"/>
          </w:tcPr>
          <w:p w14:paraId="5627B8C9" w14:textId="5429E462" w:rsidR="00835B09" w:rsidRPr="004556AB" w:rsidRDefault="00835B09" w:rsidP="00A9119E">
            <w:pPr>
              <w:jc w:val="both"/>
              <w:rPr>
                <w:rFonts w:cstheme="minorHAnsi"/>
                <w:b/>
                <w:bCs/>
                <w:sz w:val="24"/>
                <w:szCs w:val="24"/>
              </w:rPr>
            </w:pPr>
            <w:r w:rsidRPr="004556AB">
              <w:rPr>
                <w:rFonts w:cstheme="minorHAnsi"/>
                <w:b/>
                <w:bCs/>
                <w:sz w:val="24"/>
                <w:szCs w:val="24"/>
              </w:rPr>
              <w:t>Risk</w:t>
            </w:r>
          </w:p>
        </w:tc>
        <w:tc>
          <w:tcPr>
            <w:tcW w:w="4139" w:type="dxa"/>
          </w:tcPr>
          <w:p w14:paraId="4CE8E05E" w14:textId="7CFDF972" w:rsidR="00835B09" w:rsidRPr="004556AB" w:rsidRDefault="00835B09" w:rsidP="00A9119E">
            <w:pPr>
              <w:jc w:val="both"/>
              <w:rPr>
                <w:rFonts w:cstheme="minorHAnsi"/>
                <w:b/>
                <w:bCs/>
                <w:sz w:val="24"/>
                <w:szCs w:val="24"/>
              </w:rPr>
            </w:pPr>
            <w:r w:rsidRPr="004556AB">
              <w:rPr>
                <w:rFonts w:cstheme="minorHAnsi"/>
                <w:b/>
                <w:bCs/>
                <w:sz w:val="24"/>
                <w:szCs w:val="24"/>
              </w:rPr>
              <w:t>Countermeasure</w:t>
            </w:r>
          </w:p>
        </w:tc>
        <w:tc>
          <w:tcPr>
            <w:tcW w:w="3190" w:type="dxa"/>
          </w:tcPr>
          <w:p w14:paraId="2AC77260" w14:textId="647642A4" w:rsidR="00835B09" w:rsidRPr="004556AB" w:rsidRDefault="00835B09" w:rsidP="00A9119E">
            <w:pPr>
              <w:jc w:val="both"/>
              <w:rPr>
                <w:rFonts w:cstheme="minorHAnsi"/>
                <w:b/>
                <w:bCs/>
                <w:sz w:val="24"/>
                <w:szCs w:val="24"/>
              </w:rPr>
            </w:pPr>
            <w:r>
              <w:rPr>
                <w:rFonts w:cstheme="minorHAnsi"/>
                <w:b/>
                <w:bCs/>
                <w:sz w:val="24"/>
                <w:szCs w:val="24"/>
              </w:rPr>
              <w:t>Recommendation</w:t>
            </w:r>
          </w:p>
        </w:tc>
      </w:tr>
      <w:tr w:rsidR="00835B09" w14:paraId="1BFD7BB1" w14:textId="34DFE3B5" w:rsidTr="00835B09">
        <w:tc>
          <w:tcPr>
            <w:tcW w:w="1687" w:type="dxa"/>
          </w:tcPr>
          <w:p w14:paraId="65E694F9" w14:textId="21768355" w:rsidR="00835B09" w:rsidRDefault="00835B09" w:rsidP="00A9119E">
            <w:pPr>
              <w:jc w:val="both"/>
              <w:rPr>
                <w:rFonts w:cstheme="minorHAnsi"/>
                <w:sz w:val="24"/>
                <w:szCs w:val="24"/>
              </w:rPr>
            </w:pPr>
            <w:r>
              <w:rPr>
                <w:rFonts w:cstheme="minorHAnsi"/>
                <w:sz w:val="24"/>
                <w:szCs w:val="24"/>
              </w:rPr>
              <w:t>Internet Service Provider (ISP) / Cloud Service Provider (CSP)</w:t>
            </w:r>
          </w:p>
        </w:tc>
        <w:tc>
          <w:tcPr>
            <w:tcW w:w="4139" w:type="dxa"/>
          </w:tcPr>
          <w:p w14:paraId="0EC3464E" w14:textId="3D6AEEB4" w:rsidR="00835B09" w:rsidRDefault="00020763" w:rsidP="00A9119E">
            <w:pPr>
              <w:jc w:val="both"/>
              <w:rPr>
                <w:rFonts w:cstheme="minorHAnsi"/>
                <w:sz w:val="24"/>
                <w:szCs w:val="24"/>
              </w:rPr>
            </w:pPr>
            <w:r>
              <w:rPr>
                <w:rFonts w:cstheme="minorHAnsi"/>
                <w:sz w:val="24"/>
                <w:szCs w:val="24"/>
              </w:rPr>
              <w:t xml:space="preserve">1. </w:t>
            </w:r>
            <w:r w:rsidR="00835B09">
              <w:rPr>
                <w:rFonts w:cstheme="minorHAnsi"/>
                <w:sz w:val="24"/>
                <w:szCs w:val="24"/>
              </w:rPr>
              <w:t>Request DDoS protection from ISP / CSP.</w:t>
            </w:r>
          </w:p>
          <w:p w14:paraId="2A955DEA" w14:textId="3BF3628B" w:rsidR="00835B09" w:rsidRDefault="00020763" w:rsidP="00A9119E">
            <w:pPr>
              <w:jc w:val="both"/>
              <w:rPr>
                <w:rFonts w:cstheme="minorHAnsi"/>
                <w:sz w:val="24"/>
                <w:szCs w:val="24"/>
              </w:rPr>
            </w:pPr>
            <w:r>
              <w:rPr>
                <w:rFonts w:cstheme="minorHAnsi"/>
                <w:sz w:val="24"/>
                <w:szCs w:val="24"/>
              </w:rPr>
              <w:t>2.</w:t>
            </w:r>
            <w:r w:rsidR="00835B09">
              <w:rPr>
                <w:rFonts w:cstheme="minorHAnsi"/>
                <w:sz w:val="24"/>
                <w:szCs w:val="24"/>
              </w:rPr>
              <w:t xml:space="preserve">Implementation of Quality of Service (QoS) </w:t>
            </w:r>
            <w:sdt>
              <w:sdtPr>
                <w:rPr>
                  <w:rFonts w:cstheme="minorHAnsi"/>
                  <w:sz w:val="24"/>
                  <w:szCs w:val="24"/>
                </w:rPr>
                <w:id w:val="1778749674"/>
                <w:citation/>
              </w:sdtPr>
              <w:sdtContent>
                <w:r w:rsidR="00835B09">
                  <w:rPr>
                    <w:rFonts w:cstheme="minorHAnsi"/>
                    <w:sz w:val="24"/>
                    <w:szCs w:val="24"/>
                  </w:rPr>
                  <w:fldChar w:fldCharType="begin"/>
                </w:r>
                <w:r w:rsidR="00835B09">
                  <w:rPr>
                    <w:rFonts w:cstheme="minorHAnsi"/>
                    <w:sz w:val="24"/>
                    <w:szCs w:val="24"/>
                  </w:rPr>
                  <w:instrText xml:space="preserve"> CITATION Gau21 \l 2057 </w:instrText>
                </w:r>
                <w:r w:rsidR="00835B09">
                  <w:rPr>
                    <w:rFonts w:cstheme="minorHAnsi"/>
                    <w:sz w:val="24"/>
                    <w:szCs w:val="24"/>
                  </w:rPr>
                  <w:fldChar w:fldCharType="separate"/>
                </w:r>
                <w:r w:rsidR="00F35123" w:rsidRPr="00F35123">
                  <w:rPr>
                    <w:rFonts w:cstheme="minorHAnsi"/>
                    <w:noProof/>
                    <w:sz w:val="24"/>
                    <w:szCs w:val="24"/>
                  </w:rPr>
                  <w:t>[27]</w:t>
                </w:r>
                <w:r w:rsidR="00835B09">
                  <w:rPr>
                    <w:rFonts w:cstheme="minorHAnsi"/>
                    <w:sz w:val="24"/>
                    <w:szCs w:val="24"/>
                  </w:rPr>
                  <w:fldChar w:fldCharType="end"/>
                </w:r>
              </w:sdtContent>
            </w:sdt>
            <w:r w:rsidR="00835B09">
              <w:rPr>
                <w:rFonts w:cstheme="minorHAnsi"/>
                <w:sz w:val="24"/>
                <w:szCs w:val="24"/>
              </w:rPr>
              <w:t xml:space="preserve">. </w:t>
            </w:r>
          </w:p>
          <w:p w14:paraId="3F409ECB" w14:textId="46921A92" w:rsidR="00835B09" w:rsidRDefault="00020763" w:rsidP="00A9119E">
            <w:pPr>
              <w:jc w:val="both"/>
              <w:rPr>
                <w:rFonts w:cstheme="minorHAnsi"/>
                <w:sz w:val="24"/>
                <w:szCs w:val="24"/>
              </w:rPr>
            </w:pPr>
            <w:r>
              <w:rPr>
                <w:rFonts w:cstheme="minorHAnsi"/>
                <w:sz w:val="24"/>
                <w:szCs w:val="24"/>
              </w:rPr>
              <w:t>3.</w:t>
            </w:r>
            <w:r w:rsidR="00835B09">
              <w:rPr>
                <w:rFonts w:cstheme="minorHAnsi"/>
                <w:sz w:val="24"/>
                <w:szCs w:val="24"/>
              </w:rPr>
              <w:t>Overprovisioning of network connectivity.</w:t>
            </w:r>
          </w:p>
          <w:p w14:paraId="59EE09DE" w14:textId="36B0A3FC" w:rsidR="00835B09" w:rsidRDefault="009F4EF0" w:rsidP="00A9119E">
            <w:pPr>
              <w:jc w:val="both"/>
              <w:rPr>
                <w:rFonts w:cstheme="minorHAnsi"/>
                <w:sz w:val="24"/>
                <w:szCs w:val="24"/>
              </w:rPr>
            </w:pPr>
            <w:r>
              <w:rPr>
                <w:rFonts w:cstheme="minorHAnsi"/>
                <w:sz w:val="24"/>
                <w:szCs w:val="24"/>
              </w:rPr>
              <w:t>4.</w:t>
            </w:r>
            <w:r w:rsidR="00835B09">
              <w:rPr>
                <w:rFonts w:cstheme="minorHAnsi"/>
                <w:sz w:val="24"/>
                <w:szCs w:val="24"/>
              </w:rPr>
              <w:t xml:space="preserve">Bandwidth prioritisation via QoS, 802.1P </w:t>
            </w:r>
            <w:sdt>
              <w:sdtPr>
                <w:rPr>
                  <w:rFonts w:cstheme="minorHAnsi"/>
                  <w:sz w:val="24"/>
                  <w:szCs w:val="24"/>
                </w:rPr>
                <w:id w:val="955383900"/>
                <w:citation/>
              </w:sdtPr>
              <w:sdtContent>
                <w:r w:rsidR="00835B09">
                  <w:rPr>
                    <w:rFonts w:cstheme="minorHAnsi"/>
                    <w:sz w:val="24"/>
                    <w:szCs w:val="24"/>
                  </w:rPr>
                  <w:fldChar w:fldCharType="begin"/>
                </w:r>
                <w:r w:rsidR="00835B09">
                  <w:rPr>
                    <w:rFonts w:cstheme="minorHAnsi"/>
                    <w:sz w:val="24"/>
                    <w:szCs w:val="24"/>
                  </w:rPr>
                  <w:instrText xml:space="preserve">CITATION Lin08 \m RCJ18 \l 2057 </w:instrText>
                </w:r>
                <w:r w:rsidR="00835B09">
                  <w:rPr>
                    <w:rFonts w:cstheme="minorHAnsi"/>
                    <w:sz w:val="24"/>
                    <w:szCs w:val="24"/>
                  </w:rPr>
                  <w:fldChar w:fldCharType="separate"/>
                </w:r>
                <w:r w:rsidR="00F35123" w:rsidRPr="00F35123">
                  <w:rPr>
                    <w:rFonts w:cstheme="minorHAnsi"/>
                    <w:noProof/>
                    <w:sz w:val="24"/>
                    <w:szCs w:val="24"/>
                  </w:rPr>
                  <w:t>[28, 3]</w:t>
                </w:r>
                <w:r w:rsidR="00835B09">
                  <w:rPr>
                    <w:rFonts w:cstheme="minorHAnsi"/>
                    <w:sz w:val="24"/>
                    <w:szCs w:val="24"/>
                  </w:rPr>
                  <w:fldChar w:fldCharType="end"/>
                </w:r>
              </w:sdtContent>
            </w:sdt>
            <w:r w:rsidR="00835B09">
              <w:rPr>
                <w:rFonts w:cstheme="minorHAnsi"/>
                <w:sz w:val="24"/>
                <w:szCs w:val="24"/>
              </w:rPr>
              <w:t xml:space="preserve">.  </w:t>
            </w:r>
          </w:p>
        </w:tc>
        <w:tc>
          <w:tcPr>
            <w:tcW w:w="3190" w:type="dxa"/>
          </w:tcPr>
          <w:p w14:paraId="7425DCC2" w14:textId="566033B5" w:rsidR="00835B09" w:rsidRDefault="00165E08" w:rsidP="00A9119E">
            <w:pPr>
              <w:jc w:val="both"/>
              <w:rPr>
                <w:rFonts w:cstheme="minorHAnsi"/>
                <w:sz w:val="24"/>
                <w:szCs w:val="24"/>
              </w:rPr>
            </w:pPr>
            <w:r>
              <w:rPr>
                <w:rFonts w:cstheme="minorHAnsi"/>
                <w:sz w:val="24"/>
                <w:szCs w:val="24"/>
              </w:rPr>
              <w:t>1.</w:t>
            </w:r>
            <w:r w:rsidR="009F4EF0">
              <w:rPr>
                <w:rFonts w:cstheme="minorHAnsi"/>
                <w:sz w:val="24"/>
                <w:szCs w:val="24"/>
              </w:rPr>
              <w:t xml:space="preserve">Implement </w:t>
            </w:r>
            <w:r w:rsidR="002A26F9">
              <w:rPr>
                <w:rFonts w:cstheme="minorHAnsi"/>
                <w:sz w:val="24"/>
                <w:szCs w:val="24"/>
              </w:rPr>
              <w:t>Countermeasures</w:t>
            </w:r>
          </w:p>
          <w:p w14:paraId="1999CD55" w14:textId="77777777" w:rsidR="00165E08" w:rsidRDefault="00165E08" w:rsidP="002A26F9">
            <w:pPr>
              <w:jc w:val="both"/>
              <w:rPr>
                <w:rFonts w:cstheme="minorHAnsi"/>
                <w:sz w:val="24"/>
                <w:szCs w:val="24"/>
              </w:rPr>
            </w:pPr>
          </w:p>
          <w:p w14:paraId="6B92EAD2" w14:textId="71418068" w:rsidR="002A26F9" w:rsidRPr="002A26F9" w:rsidRDefault="00165E08" w:rsidP="002A26F9">
            <w:pPr>
              <w:jc w:val="both"/>
              <w:rPr>
                <w:rFonts w:cstheme="minorHAnsi"/>
                <w:sz w:val="24"/>
                <w:szCs w:val="24"/>
              </w:rPr>
            </w:pPr>
            <w:r>
              <w:rPr>
                <w:rFonts w:cstheme="minorHAnsi"/>
                <w:sz w:val="24"/>
                <w:szCs w:val="24"/>
              </w:rPr>
              <w:t>2.</w:t>
            </w:r>
            <w:r w:rsidR="002A26F9" w:rsidRPr="002A26F9">
              <w:rPr>
                <w:rFonts w:cstheme="minorHAnsi"/>
                <w:sz w:val="24"/>
                <w:szCs w:val="24"/>
              </w:rPr>
              <w:t>Review firewall rules, enabling rate limiting and zone protection.</w:t>
            </w:r>
          </w:p>
          <w:p w14:paraId="0C2F7385" w14:textId="294E2A3E" w:rsidR="002A26F9" w:rsidRDefault="002A26F9" w:rsidP="0039627B">
            <w:pPr>
              <w:jc w:val="both"/>
              <w:rPr>
                <w:rFonts w:cstheme="minorHAnsi"/>
                <w:sz w:val="24"/>
                <w:szCs w:val="24"/>
              </w:rPr>
            </w:pPr>
          </w:p>
        </w:tc>
      </w:tr>
      <w:tr w:rsidR="00835B09" w14:paraId="5D2A0689" w14:textId="10F9667B" w:rsidTr="00835B09">
        <w:tc>
          <w:tcPr>
            <w:tcW w:w="1687" w:type="dxa"/>
          </w:tcPr>
          <w:p w14:paraId="667EFA4F" w14:textId="4A434670" w:rsidR="00835B09" w:rsidRDefault="00835B09" w:rsidP="00A9119E">
            <w:pPr>
              <w:jc w:val="both"/>
              <w:rPr>
                <w:rFonts w:cstheme="minorHAnsi"/>
                <w:sz w:val="24"/>
                <w:szCs w:val="24"/>
              </w:rPr>
            </w:pPr>
            <w:r>
              <w:rPr>
                <w:rFonts w:cstheme="minorHAnsi"/>
                <w:sz w:val="24"/>
                <w:szCs w:val="24"/>
              </w:rPr>
              <w:t>Protecting Web server</w:t>
            </w:r>
          </w:p>
        </w:tc>
        <w:tc>
          <w:tcPr>
            <w:tcW w:w="4139" w:type="dxa"/>
          </w:tcPr>
          <w:p w14:paraId="30558DB4" w14:textId="6E81EEAF" w:rsidR="00835B09" w:rsidRDefault="00835B09" w:rsidP="0085106B">
            <w:pPr>
              <w:jc w:val="both"/>
              <w:rPr>
                <w:rFonts w:cstheme="minorHAnsi"/>
                <w:sz w:val="24"/>
                <w:szCs w:val="24"/>
              </w:rPr>
            </w:pPr>
            <w:r>
              <w:rPr>
                <w:rFonts w:cstheme="minorHAnsi"/>
                <w:sz w:val="24"/>
                <w:szCs w:val="24"/>
              </w:rPr>
              <w:t>Installation of a Web Application Firewall (WAF).</w:t>
            </w:r>
          </w:p>
        </w:tc>
        <w:tc>
          <w:tcPr>
            <w:tcW w:w="3190" w:type="dxa"/>
          </w:tcPr>
          <w:p w14:paraId="747CCFE9" w14:textId="7A68F4EB" w:rsidR="0039627B" w:rsidRPr="00D26197" w:rsidRDefault="0039627B" w:rsidP="0039627B">
            <w:pPr>
              <w:jc w:val="both"/>
              <w:rPr>
                <w:rFonts w:cstheme="minorHAnsi"/>
                <w:sz w:val="24"/>
                <w:szCs w:val="24"/>
              </w:rPr>
            </w:pPr>
            <w:r w:rsidRPr="00D26197">
              <w:rPr>
                <w:rFonts w:cstheme="minorHAnsi"/>
                <w:sz w:val="24"/>
                <w:szCs w:val="24"/>
              </w:rPr>
              <w:t xml:space="preserve">Install a Web Application Firewall, </w:t>
            </w:r>
            <w:r>
              <w:rPr>
                <w:rFonts w:cstheme="minorHAnsi"/>
                <w:sz w:val="24"/>
                <w:szCs w:val="24"/>
              </w:rPr>
              <w:t>to</w:t>
            </w:r>
            <w:r w:rsidRPr="00D26197">
              <w:rPr>
                <w:rFonts w:cstheme="minorHAnsi"/>
                <w:sz w:val="24"/>
                <w:szCs w:val="24"/>
              </w:rPr>
              <w:t xml:space="preserve"> protect against DoS flood attacks and other attacks against Web servers, Subject Query Language injection (SQLi), Cross Site Scripting (CSS), Cross Site Request Forgery (CSRF), Server-Side Request Forgery (SSRF).</w:t>
            </w:r>
          </w:p>
          <w:p w14:paraId="4ADD322F" w14:textId="77777777" w:rsidR="00835B09" w:rsidRDefault="00835B09" w:rsidP="0085106B">
            <w:pPr>
              <w:jc w:val="both"/>
              <w:rPr>
                <w:rFonts w:cstheme="minorHAnsi"/>
                <w:sz w:val="24"/>
                <w:szCs w:val="24"/>
              </w:rPr>
            </w:pPr>
          </w:p>
        </w:tc>
      </w:tr>
      <w:tr w:rsidR="00835B09" w14:paraId="5F86C157" w14:textId="10F6A9E1" w:rsidTr="00835B09">
        <w:tc>
          <w:tcPr>
            <w:tcW w:w="1687" w:type="dxa"/>
          </w:tcPr>
          <w:p w14:paraId="30498EEF" w14:textId="24CC19D7" w:rsidR="00835B09" w:rsidRDefault="00835B09" w:rsidP="00A9119E">
            <w:pPr>
              <w:jc w:val="both"/>
              <w:rPr>
                <w:rFonts w:cstheme="minorHAnsi"/>
                <w:sz w:val="24"/>
                <w:szCs w:val="24"/>
              </w:rPr>
            </w:pPr>
            <w:r>
              <w:rPr>
                <w:rFonts w:cstheme="minorHAnsi"/>
                <w:sz w:val="24"/>
                <w:szCs w:val="24"/>
              </w:rPr>
              <w:t>Firewall configuration:</w:t>
            </w:r>
          </w:p>
        </w:tc>
        <w:tc>
          <w:tcPr>
            <w:tcW w:w="4139" w:type="dxa"/>
          </w:tcPr>
          <w:p w14:paraId="6CBC89CF" w14:textId="2BDA6E8B" w:rsidR="00835B09" w:rsidRDefault="009F4EF0" w:rsidP="00A9119E">
            <w:pPr>
              <w:jc w:val="both"/>
              <w:rPr>
                <w:rFonts w:cstheme="minorHAnsi"/>
                <w:sz w:val="24"/>
                <w:szCs w:val="24"/>
              </w:rPr>
            </w:pPr>
            <w:r>
              <w:rPr>
                <w:rFonts w:cstheme="minorHAnsi"/>
                <w:sz w:val="24"/>
                <w:szCs w:val="24"/>
              </w:rPr>
              <w:t>1.</w:t>
            </w:r>
            <w:r w:rsidR="00835B09">
              <w:rPr>
                <w:rFonts w:cstheme="minorHAnsi"/>
                <w:sz w:val="24"/>
                <w:szCs w:val="24"/>
              </w:rPr>
              <w:t xml:space="preserve">Rate limiting of requests.  </w:t>
            </w:r>
          </w:p>
          <w:p w14:paraId="158C9083" w14:textId="43B0492B" w:rsidR="00835B09" w:rsidRDefault="009F4EF0" w:rsidP="00A9119E">
            <w:pPr>
              <w:jc w:val="both"/>
              <w:rPr>
                <w:rFonts w:cstheme="minorHAnsi"/>
                <w:sz w:val="24"/>
                <w:szCs w:val="24"/>
              </w:rPr>
            </w:pPr>
            <w:r>
              <w:rPr>
                <w:rFonts w:cstheme="minorHAnsi"/>
                <w:sz w:val="24"/>
                <w:szCs w:val="24"/>
              </w:rPr>
              <w:t>2.</w:t>
            </w:r>
            <w:r w:rsidR="00835B09">
              <w:rPr>
                <w:rFonts w:cstheme="minorHAnsi"/>
                <w:sz w:val="24"/>
                <w:szCs w:val="24"/>
              </w:rPr>
              <w:t>Enabling DoS policies.</w:t>
            </w:r>
          </w:p>
          <w:p w14:paraId="5D75BD26" w14:textId="1137D481" w:rsidR="00835B09" w:rsidRDefault="009F4EF0" w:rsidP="00A9119E">
            <w:pPr>
              <w:jc w:val="both"/>
              <w:rPr>
                <w:rFonts w:cstheme="minorHAnsi"/>
                <w:sz w:val="24"/>
                <w:szCs w:val="24"/>
              </w:rPr>
            </w:pPr>
            <w:r>
              <w:rPr>
                <w:rFonts w:cstheme="minorHAnsi"/>
                <w:sz w:val="24"/>
                <w:szCs w:val="24"/>
              </w:rPr>
              <w:t>3.</w:t>
            </w:r>
            <w:r w:rsidR="00835B09">
              <w:rPr>
                <w:rFonts w:cstheme="minorHAnsi"/>
                <w:sz w:val="24"/>
                <w:szCs w:val="24"/>
              </w:rPr>
              <w:t xml:space="preserve">Enable Zone protection, </w:t>
            </w:r>
          </w:p>
          <w:p w14:paraId="10FD4683" w14:textId="0375A76D" w:rsidR="00835B09" w:rsidRDefault="009F4EF0" w:rsidP="00A9119E">
            <w:pPr>
              <w:jc w:val="both"/>
              <w:rPr>
                <w:rFonts w:cstheme="minorHAnsi"/>
                <w:sz w:val="24"/>
                <w:szCs w:val="24"/>
              </w:rPr>
            </w:pPr>
            <w:r>
              <w:rPr>
                <w:rFonts w:cstheme="minorHAnsi"/>
                <w:sz w:val="24"/>
                <w:szCs w:val="24"/>
              </w:rPr>
              <w:t>4.</w:t>
            </w:r>
            <w:r w:rsidR="00835B09">
              <w:rPr>
                <w:rFonts w:cstheme="minorHAnsi"/>
                <w:sz w:val="24"/>
                <w:szCs w:val="24"/>
              </w:rPr>
              <w:t xml:space="preserve">Authenticate routing updates to confirm they are not malicious </w:t>
            </w:r>
            <w:sdt>
              <w:sdtPr>
                <w:rPr>
                  <w:rFonts w:cstheme="minorHAnsi"/>
                  <w:sz w:val="24"/>
                  <w:szCs w:val="24"/>
                </w:rPr>
                <w:id w:val="-1386874907"/>
                <w:citation/>
              </w:sdtPr>
              <w:sdtContent>
                <w:r w:rsidR="00835B09">
                  <w:rPr>
                    <w:rFonts w:cstheme="minorHAnsi"/>
                    <w:sz w:val="24"/>
                    <w:szCs w:val="24"/>
                  </w:rPr>
                  <w:fldChar w:fldCharType="begin"/>
                </w:r>
                <w:r w:rsidR="00835B09">
                  <w:rPr>
                    <w:rFonts w:cstheme="minorHAnsi"/>
                    <w:sz w:val="24"/>
                    <w:szCs w:val="24"/>
                  </w:rPr>
                  <w:instrText xml:space="preserve"> CITATION McC09 \l 2057 </w:instrText>
                </w:r>
                <w:r w:rsidR="00835B09">
                  <w:rPr>
                    <w:rFonts w:cstheme="minorHAnsi"/>
                    <w:sz w:val="24"/>
                    <w:szCs w:val="24"/>
                  </w:rPr>
                  <w:fldChar w:fldCharType="separate"/>
                </w:r>
                <w:r w:rsidR="00F35123" w:rsidRPr="00F35123">
                  <w:rPr>
                    <w:rFonts w:cstheme="minorHAnsi"/>
                    <w:noProof/>
                    <w:sz w:val="24"/>
                    <w:szCs w:val="24"/>
                  </w:rPr>
                  <w:t>[29]</w:t>
                </w:r>
                <w:r w:rsidR="00835B09">
                  <w:rPr>
                    <w:rFonts w:cstheme="minorHAnsi"/>
                    <w:sz w:val="24"/>
                    <w:szCs w:val="24"/>
                  </w:rPr>
                  <w:fldChar w:fldCharType="end"/>
                </w:r>
              </w:sdtContent>
            </w:sdt>
            <w:r w:rsidR="00835B09">
              <w:rPr>
                <w:rFonts w:cstheme="minorHAnsi"/>
                <w:sz w:val="24"/>
                <w:szCs w:val="24"/>
              </w:rPr>
              <w:t xml:space="preserve">. </w:t>
            </w:r>
          </w:p>
        </w:tc>
        <w:tc>
          <w:tcPr>
            <w:tcW w:w="3190" w:type="dxa"/>
          </w:tcPr>
          <w:p w14:paraId="61DFD622" w14:textId="77777777" w:rsidR="00835B09" w:rsidRDefault="00835B09" w:rsidP="00A9119E">
            <w:pPr>
              <w:jc w:val="both"/>
              <w:rPr>
                <w:rFonts w:cstheme="minorHAnsi"/>
                <w:sz w:val="24"/>
                <w:szCs w:val="24"/>
              </w:rPr>
            </w:pPr>
          </w:p>
        </w:tc>
      </w:tr>
      <w:tr w:rsidR="00835B09" w14:paraId="435C1E45" w14:textId="501904B1" w:rsidTr="00835B09">
        <w:tc>
          <w:tcPr>
            <w:tcW w:w="1687" w:type="dxa"/>
          </w:tcPr>
          <w:p w14:paraId="4FB417D2" w14:textId="20BDE54C" w:rsidR="00835B09" w:rsidRDefault="00835B09" w:rsidP="00A9119E">
            <w:pPr>
              <w:jc w:val="both"/>
              <w:rPr>
                <w:rFonts w:cstheme="minorHAnsi"/>
                <w:sz w:val="24"/>
                <w:szCs w:val="24"/>
              </w:rPr>
            </w:pPr>
            <w:r>
              <w:rPr>
                <w:rFonts w:cstheme="minorHAnsi"/>
                <w:sz w:val="24"/>
                <w:szCs w:val="24"/>
              </w:rPr>
              <w:t>Resilience</w:t>
            </w:r>
          </w:p>
        </w:tc>
        <w:tc>
          <w:tcPr>
            <w:tcW w:w="4139" w:type="dxa"/>
          </w:tcPr>
          <w:p w14:paraId="4B02BEBC" w14:textId="56C6AC02" w:rsidR="00835B09" w:rsidRDefault="00835B09" w:rsidP="00A9119E">
            <w:pPr>
              <w:jc w:val="both"/>
              <w:rPr>
                <w:rFonts w:cstheme="minorHAnsi"/>
                <w:sz w:val="24"/>
                <w:szCs w:val="24"/>
              </w:rPr>
            </w:pPr>
            <w:r>
              <w:rPr>
                <w:rFonts w:cstheme="minorHAnsi"/>
                <w:sz w:val="24"/>
                <w:szCs w:val="24"/>
              </w:rPr>
              <w:t>Implement Content Delivery Network (CDN)</w:t>
            </w:r>
            <w:r w:rsidRPr="00421E1E">
              <w:rPr>
                <w:rFonts w:cstheme="minorHAnsi"/>
                <w:sz w:val="24"/>
                <w:szCs w:val="24"/>
              </w:rPr>
              <w:t xml:space="preserve"> </w:t>
            </w:r>
          </w:p>
        </w:tc>
        <w:tc>
          <w:tcPr>
            <w:tcW w:w="3190" w:type="dxa"/>
          </w:tcPr>
          <w:p w14:paraId="6AD5E2C0" w14:textId="77777777" w:rsidR="00835B09" w:rsidRDefault="00835B09" w:rsidP="00A9119E">
            <w:pPr>
              <w:jc w:val="both"/>
              <w:rPr>
                <w:rFonts w:cstheme="minorHAnsi"/>
                <w:sz w:val="24"/>
                <w:szCs w:val="24"/>
              </w:rPr>
            </w:pPr>
          </w:p>
        </w:tc>
      </w:tr>
    </w:tbl>
    <w:p w14:paraId="26524F18" w14:textId="77777777" w:rsidR="008F3B01" w:rsidRDefault="008F3B01" w:rsidP="00A9119E">
      <w:pPr>
        <w:jc w:val="both"/>
        <w:rPr>
          <w:rFonts w:cstheme="minorHAnsi"/>
          <w:sz w:val="24"/>
          <w:szCs w:val="24"/>
        </w:rPr>
      </w:pPr>
    </w:p>
    <w:p w14:paraId="48868981" w14:textId="77777777" w:rsidR="00D773FA" w:rsidRDefault="00D773FA" w:rsidP="00A9119E">
      <w:pPr>
        <w:jc w:val="both"/>
        <w:rPr>
          <w:rFonts w:cstheme="minorHAnsi"/>
          <w:sz w:val="24"/>
          <w:szCs w:val="24"/>
        </w:rPr>
      </w:pPr>
    </w:p>
    <w:p w14:paraId="3AC8F72A" w14:textId="77777777" w:rsidR="00D773FA" w:rsidRDefault="00D773FA" w:rsidP="00A9119E">
      <w:pPr>
        <w:jc w:val="both"/>
        <w:rPr>
          <w:rFonts w:cstheme="minorHAnsi"/>
          <w:sz w:val="24"/>
          <w:szCs w:val="24"/>
        </w:rPr>
      </w:pPr>
    </w:p>
    <w:p w14:paraId="15A28809" w14:textId="77777777" w:rsidR="00D773FA" w:rsidRDefault="00D773FA" w:rsidP="00A9119E">
      <w:pPr>
        <w:jc w:val="both"/>
        <w:rPr>
          <w:rFonts w:cstheme="minorHAnsi"/>
          <w:sz w:val="24"/>
          <w:szCs w:val="24"/>
        </w:rPr>
      </w:pPr>
    </w:p>
    <w:p w14:paraId="79EDBF96" w14:textId="77777777" w:rsidR="00D773FA" w:rsidRDefault="00D773FA" w:rsidP="00A9119E">
      <w:pPr>
        <w:jc w:val="both"/>
        <w:rPr>
          <w:rFonts w:cstheme="minorHAnsi"/>
          <w:sz w:val="24"/>
          <w:szCs w:val="24"/>
        </w:rPr>
      </w:pPr>
    </w:p>
    <w:p w14:paraId="7EBABD10" w14:textId="77777777" w:rsidR="00D773FA" w:rsidRDefault="00D773FA" w:rsidP="00A9119E">
      <w:pPr>
        <w:jc w:val="both"/>
        <w:rPr>
          <w:rFonts w:cstheme="minorHAnsi"/>
          <w:sz w:val="24"/>
          <w:szCs w:val="24"/>
        </w:rPr>
      </w:pPr>
    </w:p>
    <w:p w14:paraId="15A096EA" w14:textId="77777777" w:rsidR="00D773FA" w:rsidRDefault="00D773FA" w:rsidP="00A9119E">
      <w:pPr>
        <w:jc w:val="both"/>
        <w:rPr>
          <w:rFonts w:cstheme="minorHAnsi"/>
          <w:sz w:val="24"/>
          <w:szCs w:val="24"/>
        </w:rPr>
      </w:pPr>
    </w:p>
    <w:p w14:paraId="07B89176" w14:textId="77777777" w:rsidR="00D773FA" w:rsidRDefault="00D773FA" w:rsidP="00A9119E">
      <w:pPr>
        <w:jc w:val="both"/>
        <w:rPr>
          <w:rFonts w:cstheme="minorHAnsi"/>
          <w:sz w:val="24"/>
          <w:szCs w:val="24"/>
        </w:rPr>
      </w:pPr>
    </w:p>
    <w:p w14:paraId="535C5077" w14:textId="77777777" w:rsidR="002B6BC6" w:rsidRDefault="002B6BC6" w:rsidP="00A9119E">
      <w:pPr>
        <w:jc w:val="both"/>
        <w:rPr>
          <w:rFonts w:cstheme="minorHAnsi"/>
          <w:sz w:val="24"/>
          <w:szCs w:val="24"/>
        </w:rPr>
      </w:pPr>
    </w:p>
    <w:p w14:paraId="7B725FF2" w14:textId="77777777" w:rsidR="00D773FA" w:rsidRDefault="00D773FA" w:rsidP="00A9119E">
      <w:pPr>
        <w:jc w:val="both"/>
        <w:rPr>
          <w:rFonts w:cstheme="minorHAnsi"/>
          <w:sz w:val="24"/>
          <w:szCs w:val="24"/>
        </w:rPr>
      </w:pPr>
    </w:p>
    <w:p w14:paraId="074D74BA" w14:textId="77777777" w:rsidR="003751FE" w:rsidRDefault="003751FE" w:rsidP="006A5F5C">
      <w:pPr>
        <w:pStyle w:val="ListParagraph"/>
        <w:ind w:left="480"/>
        <w:jc w:val="center"/>
        <w:rPr>
          <w:rFonts w:asciiTheme="minorHAnsi" w:eastAsiaTheme="minorEastAsia" w:hAnsiTheme="minorHAnsi" w:cstheme="minorHAnsi"/>
          <w:b/>
          <w:bCs/>
          <w:i/>
          <w:iCs/>
          <w:kern w:val="2"/>
          <w:sz w:val="40"/>
          <w:szCs w:val="40"/>
          <w:lang w:eastAsia="zh-CN"/>
          <w14:ligatures w14:val="standardContextual"/>
        </w:rPr>
      </w:pPr>
    </w:p>
    <w:p w14:paraId="401F7D02" w14:textId="5F34CA9B" w:rsidR="00D73C32" w:rsidRPr="00DC26C1" w:rsidRDefault="00D73C32" w:rsidP="006A5F5C">
      <w:pPr>
        <w:pStyle w:val="ListParagraph"/>
        <w:ind w:left="480"/>
        <w:jc w:val="center"/>
        <w:rPr>
          <w:rFonts w:asciiTheme="minorHAnsi" w:eastAsiaTheme="minorEastAsia" w:hAnsiTheme="minorHAnsi" w:cstheme="minorHAnsi"/>
          <w:b/>
          <w:bCs/>
          <w:i/>
          <w:iCs/>
          <w:kern w:val="2"/>
          <w:sz w:val="40"/>
          <w:szCs w:val="40"/>
          <w:lang w:eastAsia="zh-CN"/>
          <w14:ligatures w14:val="standardContextual"/>
        </w:rPr>
      </w:pPr>
      <w:r w:rsidRPr="00DC26C1">
        <w:rPr>
          <w:rFonts w:asciiTheme="minorHAnsi" w:eastAsiaTheme="minorEastAsia" w:hAnsiTheme="minorHAnsi" w:cstheme="minorHAnsi"/>
          <w:b/>
          <w:bCs/>
          <w:i/>
          <w:iCs/>
          <w:kern w:val="2"/>
          <w:sz w:val="40"/>
          <w:szCs w:val="40"/>
          <w:lang w:eastAsia="zh-CN"/>
          <w14:ligatures w14:val="standardContextual"/>
        </w:rPr>
        <w:t>Cureton Pharmaceutical Company (CPC)</w:t>
      </w:r>
    </w:p>
    <w:p w14:paraId="15243DEA" w14:textId="77777777" w:rsidR="00476D2E" w:rsidRDefault="00476D2E" w:rsidP="006A5F5C">
      <w:pPr>
        <w:jc w:val="center"/>
        <w:rPr>
          <w:rFonts w:cstheme="minorHAnsi"/>
          <w:sz w:val="24"/>
          <w:szCs w:val="24"/>
        </w:rPr>
      </w:pPr>
    </w:p>
    <w:p w14:paraId="7AF53A40" w14:textId="355E4B0D" w:rsidR="00476D2E" w:rsidRPr="00D73C32" w:rsidRDefault="00D73C32" w:rsidP="006A5F5C">
      <w:pPr>
        <w:pStyle w:val="ListParagraph"/>
        <w:ind w:left="480"/>
        <w:jc w:val="center"/>
        <w:rPr>
          <w:rFonts w:asciiTheme="minorHAnsi" w:eastAsiaTheme="minorEastAsia" w:hAnsiTheme="minorHAnsi" w:cstheme="minorHAnsi"/>
          <w:b/>
          <w:bCs/>
          <w:i/>
          <w:iCs/>
          <w:kern w:val="2"/>
          <w:sz w:val="40"/>
          <w:szCs w:val="40"/>
          <w:lang w:eastAsia="zh-CN"/>
          <w14:ligatures w14:val="standardContextual"/>
        </w:rPr>
      </w:pPr>
      <w:r w:rsidRPr="00D73C32">
        <w:rPr>
          <w:rFonts w:asciiTheme="minorHAnsi" w:eastAsiaTheme="minorEastAsia" w:hAnsiTheme="minorHAnsi" w:cstheme="minorHAnsi"/>
          <w:b/>
          <w:bCs/>
          <w:i/>
          <w:iCs/>
          <w:kern w:val="2"/>
          <w:sz w:val="40"/>
          <w:szCs w:val="40"/>
          <w:lang w:eastAsia="zh-CN"/>
          <w14:ligatures w14:val="standardContextual"/>
        </w:rPr>
        <w:t xml:space="preserve">Red Team </w:t>
      </w:r>
      <w:r w:rsidR="00235B7D" w:rsidRPr="00D73C32">
        <w:rPr>
          <w:rFonts w:asciiTheme="minorHAnsi" w:eastAsiaTheme="minorEastAsia" w:hAnsiTheme="minorHAnsi" w:cstheme="minorHAnsi"/>
          <w:b/>
          <w:bCs/>
          <w:i/>
          <w:iCs/>
          <w:kern w:val="2"/>
          <w:sz w:val="40"/>
          <w:szCs w:val="40"/>
          <w:lang w:eastAsia="zh-CN"/>
          <w14:ligatures w14:val="standardContextual"/>
        </w:rPr>
        <w:t xml:space="preserve">Engineer: </w:t>
      </w:r>
      <w:r w:rsidR="00476D2E" w:rsidRPr="00D73C32">
        <w:rPr>
          <w:rFonts w:asciiTheme="minorHAnsi" w:eastAsiaTheme="minorEastAsia" w:hAnsiTheme="minorHAnsi" w:cstheme="minorHAnsi"/>
          <w:b/>
          <w:bCs/>
          <w:i/>
          <w:iCs/>
          <w:kern w:val="2"/>
          <w:sz w:val="40"/>
          <w:szCs w:val="40"/>
          <w:lang w:eastAsia="zh-CN"/>
          <w14:ligatures w14:val="standardContextual"/>
        </w:rPr>
        <w:t>Simon Rees</w:t>
      </w:r>
    </w:p>
    <w:p w14:paraId="3C54D957" w14:textId="77777777" w:rsidR="00E7514B" w:rsidRPr="00D73C32" w:rsidRDefault="00E7514B" w:rsidP="006A5F5C">
      <w:pPr>
        <w:pStyle w:val="ListParagraph"/>
        <w:ind w:left="480"/>
        <w:jc w:val="center"/>
        <w:rPr>
          <w:rFonts w:asciiTheme="minorHAnsi" w:eastAsiaTheme="minorEastAsia" w:hAnsiTheme="minorHAnsi" w:cstheme="minorHAnsi"/>
          <w:b/>
          <w:bCs/>
          <w:i/>
          <w:iCs/>
          <w:kern w:val="2"/>
          <w:sz w:val="40"/>
          <w:szCs w:val="40"/>
          <w:lang w:eastAsia="zh-CN"/>
          <w14:ligatures w14:val="standardContextual"/>
        </w:rPr>
      </w:pPr>
    </w:p>
    <w:p w14:paraId="738B62A2" w14:textId="74BACD79" w:rsidR="00476D2E" w:rsidRDefault="00E7514B" w:rsidP="006A5F5C">
      <w:pPr>
        <w:pStyle w:val="ListParagraph"/>
        <w:ind w:left="480"/>
        <w:jc w:val="center"/>
        <w:rPr>
          <w:rFonts w:asciiTheme="minorHAnsi" w:eastAsiaTheme="minorEastAsia" w:hAnsiTheme="minorHAnsi" w:cstheme="minorHAnsi"/>
          <w:b/>
          <w:bCs/>
          <w:i/>
          <w:iCs/>
          <w:kern w:val="2"/>
          <w:sz w:val="40"/>
          <w:szCs w:val="40"/>
          <w:lang w:eastAsia="zh-CN"/>
          <w14:ligatures w14:val="standardContextual"/>
        </w:rPr>
      </w:pPr>
      <w:r w:rsidRPr="00DC26C1">
        <w:rPr>
          <w:rFonts w:asciiTheme="minorHAnsi" w:eastAsiaTheme="minorEastAsia" w:hAnsiTheme="minorHAnsi" w:cstheme="minorHAnsi"/>
          <w:b/>
          <w:bCs/>
          <w:i/>
          <w:iCs/>
          <w:kern w:val="2"/>
          <w:sz w:val="40"/>
          <w:szCs w:val="40"/>
          <w:lang w:eastAsia="zh-CN"/>
          <w14:ligatures w14:val="standardContextual"/>
        </w:rPr>
        <w:t>Penetration Test and Report</w:t>
      </w:r>
    </w:p>
    <w:p w14:paraId="1151C715" w14:textId="77777777" w:rsidR="00A97453" w:rsidRDefault="00A97453" w:rsidP="006A5F5C">
      <w:pPr>
        <w:pStyle w:val="ListParagraph"/>
        <w:ind w:left="480"/>
        <w:jc w:val="center"/>
        <w:rPr>
          <w:rFonts w:asciiTheme="minorHAnsi" w:eastAsiaTheme="minorEastAsia" w:hAnsiTheme="minorHAnsi" w:cstheme="minorHAnsi"/>
          <w:b/>
          <w:bCs/>
          <w:i/>
          <w:iCs/>
          <w:kern w:val="2"/>
          <w:sz w:val="40"/>
          <w:szCs w:val="40"/>
          <w:lang w:eastAsia="zh-CN"/>
          <w14:ligatures w14:val="standardContextual"/>
        </w:rPr>
      </w:pPr>
    </w:p>
    <w:p w14:paraId="5EE74391" w14:textId="77777777" w:rsidR="00A97453" w:rsidRDefault="00A97453" w:rsidP="00A9119E">
      <w:pPr>
        <w:pStyle w:val="ListParagraph"/>
        <w:ind w:left="480"/>
        <w:jc w:val="both"/>
        <w:rPr>
          <w:rFonts w:asciiTheme="minorHAnsi" w:eastAsiaTheme="minorEastAsia" w:hAnsiTheme="minorHAnsi" w:cstheme="minorHAnsi"/>
          <w:b/>
          <w:bCs/>
          <w:i/>
          <w:iCs/>
          <w:kern w:val="2"/>
          <w:sz w:val="40"/>
          <w:szCs w:val="40"/>
          <w:lang w:eastAsia="zh-CN"/>
          <w14:ligatures w14:val="standardContextual"/>
        </w:rPr>
      </w:pPr>
    </w:p>
    <w:p w14:paraId="59592E98" w14:textId="77777777" w:rsidR="00A97453" w:rsidRDefault="00A97453" w:rsidP="00A9119E">
      <w:pPr>
        <w:pStyle w:val="ListParagraph"/>
        <w:ind w:left="480"/>
        <w:jc w:val="both"/>
        <w:rPr>
          <w:rFonts w:cstheme="minorHAnsi"/>
          <w:sz w:val="24"/>
          <w:szCs w:val="24"/>
        </w:rPr>
      </w:pPr>
    </w:p>
    <w:p w14:paraId="4553D8D0" w14:textId="77777777" w:rsidR="00476D2E" w:rsidRPr="00F651C8" w:rsidRDefault="00476D2E" w:rsidP="00A9119E">
      <w:pPr>
        <w:jc w:val="both"/>
        <w:rPr>
          <w:rFonts w:cstheme="minorHAnsi"/>
          <w:sz w:val="24"/>
          <w:szCs w:val="24"/>
        </w:rPr>
      </w:pPr>
    </w:p>
    <w:p w14:paraId="3CB1760F" w14:textId="77777777" w:rsidR="00476D2E" w:rsidRPr="00F651C8" w:rsidRDefault="00476D2E" w:rsidP="00A9119E">
      <w:pPr>
        <w:jc w:val="both"/>
        <w:rPr>
          <w:rFonts w:cstheme="minorHAnsi"/>
          <w:sz w:val="24"/>
          <w:szCs w:val="24"/>
        </w:rPr>
      </w:pPr>
    </w:p>
    <w:p w14:paraId="7F0AF6C3" w14:textId="77777777" w:rsidR="00476D2E" w:rsidRPr="00F651C8" w:rsidRDefault="00476D2E" w:rsidP="00A9119E">
      <w:pPr>
        <w:jc w:val="both"/>
        <w:rPr>
          <w:rFonts w:cstheme="minorHAnsi"/>
          <w:sz w:val="24"/>
          <w:szCs w:val="24"/>
        </w:rPr>
      </w:pPr>
    </w:p>
    <w:p w14:paraId="62A98475" w14:textId="77777777" w:rsidR="00476D2E" w:rsidRPr="00F651C8" w:rsidRDefault="00476D2E" w:rsidP="00A9119E">
      <w:pPr>
        <w:jc w:val="both"/>
        <w:rPr>
          <w:rFonts w:cstheme="minorHAnsi"/>
          <w:sz w:val="24"/>
          <w:szCs w:val="24"/>
        </w:rPr>
      </w:pPr>
    </w:p>
    <w:p w14:paraId="1C4B72D1" w14:textId="77777777" w:rsidR="00476D2E" w:rsidRPr="00F651C8" w:rsidRDefault="00476D2E" w:rsidP="00A9119E">
      <w:pPr>
        <w:jc w:val="both"/>
        <w:rPr>
          <w:rFonts w:cstheme="minorHAnsi"/>
          <w:sz w:val="24"/>
          <w:szCs w:val="24"/>
        </w:rPr>
      </w:pPr>
    </w:p>
    <w:p w14:paraId="15808E80" w14:textId="77777777" w:rsidR="00476D2E" w:rsidRPr="00F651C8" w:rsidRDefault="00476D2E" w:rsidP="00A9119E">
      <w:pPr>
        <w:jc w:val="both"/>
        <w:rPr>
          <w:rFonts w:cstheme="minorHAnsi"/>
          <w:sz w:val="24"/>
          <w:szCs w:val="24"/>
        </w:rPr>
      </w:pPr>
    </w:p>
    <w:p w14:paraId="7FE77E6A" w14:textId="77777777" w:rsidR="00476D2E" w:rsidRPr="00F651C8" w:rsidRDefault="00476D2E" w:rsidP="00A9119E">
      <w:pPr>
        <w:jc w:val="both"/>
        <w:rPr>
          <w:rFonts w:cstheme="minorHAnsi"/>
          <w:sz w:val="24"/>
          <w:szCs w:val="24"/>
        </w:rPr>
      </w:pPr>
    </w:p>
    <w:p w14:paraId="6EE9B85E" w14:textId="77777777" w:rsidR="00476D2E" w:rsidRPr="00F651C8" w:rsidRDefault="00476D2E" w:rsidP="00A9119E">
      <w:pPr>
        <w:jc w:val="both"/>
        <w:rPr>
          <w:rFonts w:cstheme="minorHAnsi"/>
          <w:sz w:val="24"/>
          <w:szCs w:val="24"/>
        </w:rPr>
      </w:pPr>
    </w:p>
    <w:p w14:paraId="1752E4C3" w14:textId="77777777" w:rsidR="00476D2E" w:rsidRPr="00F651C8" w:rsidRDefault="00476D2E" w:rsidP="00A9119E">
      <w:pPr>
        <w:jc w:val="both"/>
        <w:rPr>
          <w:rFonts w:cstheme="minorHAnsi"/>
          <w:sz w:val="24"/>
          <w:szCs w:val="24"/>
        </w:rPr>
      </w:pPr>
    </w:p>
    <w:p w14:paraId="621ED4FE" w14:textId="77777777" w:rsidR="00476D2E" w:rsidRDefault="00476D2E" w:rsidP="00A9119E">
      <w:pPr>
        <w:jc w:val="both"/>
        <w:rPr>
          <w:rFonts w:cstheme="minorHAnsi"/>
          <w:sz w:val="24"/>
          <w:szCs w:val="24"/>
        </w:rPr>
      </w:pPr>
    </w:p>
    <w:p w14:paraId="2F57FC24" w14:textId="77777777" w:rsidR="00B6090C" w:rsidRDefault="00B6090C" w:rsidP="00A9119E">
      <w:pPr>
        <w:jc w:val="both"/>
        <w:rPr>
          <w:rFonts w:cstheme="minorHAnsi"/>
          <w:sz w:val="24"/>
          <w:szCs w:val="24"/>
        </w:rPr>
      </w:pPr>
    </w:p>
    <w:p w14:paraId="47BE723B" w14:textId="77777777" w:rsidR="00B6090C" w:rsidRDefault="00B6090C" w:rsidP="00A9119E">
      <w:pPr>
        <w:jc w:val="both"/>
        <w:rPr>
          <w:rFonts w:cstheme="minorHAnsi"/>
          <w:sz w:val="24"/>
          <w:szCs w:val="24"/>
        </w:rPr>
      </w:pPr>
    </w:p>
    <w:p w14:paraId="2446DCC1" w14:textId="77777777" w:rsidR="00B6090C" w:rsidRDefault="00B6090C" w:rsidP="00A9119E">
      <w:pPr>
        <w:jc w:val="both"/>
        <w:rPr>
          <w:rFonts w:cstheme="minorHAnsi"/>
          <w:sz w:val="24"/>
          <w:szCs w:val="24"/>
        </w:rPr>
      </w:pPr>
    </w:p>
    <w:p w14:paraId="198013C9" w14:textId="4F4F9162" w:rsidR="00D011F6" w:rsidRDefault="00D011F6">
      <w:pPr>
        <w:rPr>
          <w:rFonts w:cstheme="minorHAnsi"/>
          <w:sz w:val="24"/>
          <w:szCs w:val="24"/>
        </w:rPr>
      </w:pPr>
      <w:r>
        <w:rPr>
          <w:rFonts w:cstheme="minorHAnsi"/>
          <w:sz w:val="24"/>
          <w:szCs w:val="24"/>
        </w:rPr>
        <w:br w:type="page"/>
      </w:r>
    </w:p>
    <w:p w14:paraId="53DE1167" w14:textId="10C0C00D" w:rsidR="00476D2E" w:rsidRPr="00F651C8" w:rsidRDefault="00976822" w:rsidP="00A9119E">
      <w:pPr>
        <w:pStyle w:val="Heading1"/>
        <w:jc w:val="both"/>
      </w:pPr>
      <w:bookmarkStart w:id="120" w:name="_Toc152177241"/>
      <w:bookmarkStart w:id="121" w:name="_Toc153020415"/>
      <w:bookmarkStart w:id="122" w:name="_Toc153977762"/>
      <w:r w:rsidRPr="00A7403A">
        <w:lastRenderedPageBreak/>
        <w:t xml:space="preserve">Task 2: </w:t>
      </w:r>
      <w:bookmarkEnd w:id="120"/>
      <w:bookmarkEnd w:id="121"/>
      <w:r w:rsidR="004961D6" w:rsidRPr="004961D6">
        <w:t>Cureton Pharmaceutical Company (CPC) Penetration Test and Report</w:t>
      </w:r>
      <w:bookmarkEnd w:id="122"/>
    </w:p>
    <w:p w14:paraId="44BE3762" w14:textId="19B1C1FD" w:rsidR="00CD077D" w:rsidRDefault="00CD077D" w:rsidP="00A9119E">
      <w:pPr>
        <w:pStyle w:val="Heading1"/>
        <w:numPr>
          <w:ilvl w:val="0"/>
          <w:numId w:val="27"/>
        </w:numPr>
        <w:jc w:val="both"/>
      </w:pPr>
      <w:bookmarkStart w:id="123" w:name="_Toc153020416"/>
      <w:bookmarkStart w:id="124" w:name="_Toc153977763"/>
      <w:r>
        <w:t>Introduction</w:t>
      </w:r>
      <w:bookmarkEnd w:id="123"/>
      <w:bookmarkEnd w:id="124"/>
    </w:p>
    <w:p w14:paraId="2ADC3B31" w14:textId="42CCA1C7" w:rsidR="00B475F2" w:rsidRDefault="00D273EC" w:rsidP="00A9119E">
      <w:pPr>
        <w:jc w:val="both"/>
        <w:rPr>
          <w:rFonts w:cstheme="minorHAnsi"/>
          <w:sz w:val="24"/>
          <w:szCs w:val="24"/>
        </w:rPr>
      </w:pPr>
      <w:r w:rsidRPr="009D2EEF">
        <w:rPr>
          <w:rFonts w:cstheme="minorHAnsi"/>
          <w:sz w:val="24"/>
          <w:szCs w:val="24"/>
        </w:rPr>
        <w:t xml:space="preserve">Cureton Pharmaceutical Company </w:t>
      </w:r>
      <w:r w:rsidR="009D2EEF">
        <w:rPr>
          <w:rFonts w:cstheme="minorHAnsi"/>
          <w:sz w:val="24"/>
          <w:szCs w:val="24"/>
        </w:rPr>
        <w:t>(</w:t>
      </w:r>
      <w:r w:rsidR="00CD077D">
        <w:rPr>
          <w:rFonts w:cstheme="minorHAnsi"/>
          <w:sz w:val="24"/>
          <w:szCs w:val="24"/>
        </w:rPr>
        <w:t>CPC</w:t>
      </w:r>
      <w:r w:rsidR="009D2EEF">
        <w:rPr>
          <w:rFonts w:cstheme="minorHAnsi"/>
          <w:sz w:val="24"/>
          <w:szCs w:val="24"/>
        </w:rPr>
        <w:t>)</w:t>
      </w:r>
      <w:r w:rsidR="00CD077D">
        <w:rPr>
          <w:rFonts w:cstheme="minorHAnsi"/>
          <w:sz w:val="24"/>
          <w:szCs w:val="24"/>
        </w:rPr>
        <w:t xml:space="preserve"> is a multinational pharmaceutical company </w:t>
      </w:r>
      <w:r w:rsidR="00912D7E">
        <w:rPr>
          <w:rFonts w:cstheme="minorHAnsi"/>
          <w:sz w:val="24"/>
          <w:szCs w:val="24"/>
        </w:rPr>
        <w:t>with its</w:t>
      </w:r>
      <w:r w:rsidR="002627A1">
        <w:rPr>
          <w:rFonts w:cstheme="minorHAnsi"/>
          <w:sz w:val="24"/>
          <w:szCs w:val="24"/>
        </w:rPr>
        <w:t xml:space="preserve"> UK</w:t>
      </w:r>
      <w:r w:rsidR="00CD077D">
        <w:rPr>
          <w:rFonts w:cstheme="minorHAnsi"/>
          <w:sz w:val="24"/>
          <w:szCs w:val="24"/>
        </w:rPr>
        <w:t xml:space="preserve"> </w:t>
      </w:r>
      <w:r w:rsidR="00100342">
        <w:rPr>
          <w:rFonts w:cstheme="minorHAnsi"/>
          <w:sz w:val="24"/>
          <w:szCs w:val="24"/>
        </w:rPr>
        <w:t xml:space="preserve">headquartered </w:t>
      </w:r>
      <w:r w:rsidR="002627A1">
        <w:rPr>
          <w:rFonts w:cstheme="minorHAnsi"/>
          <w:sz w:val="24"/>
          <w:szCs w:val="24"/>
        </w:rPr>
        <w:t>in</w:t>
      </w:r>
      <w:r w:rsidR="00CD077D">
        <w:rPr>
          <w:rFonts w:cstheme="minorHAnsi"/>
          <w:sz w:val="24"/>
          <w:szCs w:val="24"/>
        </w:rPr>
        <w:t xml:space="preserve"> Edinburgh, </w:t>
      </w:r>
      <w:r w:rsidR="00562BB8">
        <w:rPr>
          <w:rFonts w:cstheme="minorHAnsi"/>
          <w:sz w:val="24"/>
          <w:szCs w:val="24"/>
        </w:rPr>
        <w:t>and</w:t>
      </w:r>
      <w:r w:rsidR="00100342">
        <w:rPr>
          <w:rFonts w:cstheme="minorHAnsi"/>
          <w:sz w:val="24"/>
          <w:szCs w:val="24"/>
        </w:rPr>
        <w:t xml:space="preserve"> branches in </w:t>
      </w:r>
      <w:r w:rsidR="00CD077D">
        <w:rPr>
          <w:rFonts w:cstheme="minorHAnsi"/>
          <w:sz w:val="24"/>
          <w:szCs w:val="24"/>
        </w:rPr>
        <w:t>Swansea and Oxford.  Each branch has a great deal of autonomy when it comes to the IT infrastructure</w:t>
      </w:r>
      <w:r w:rsidR="005821C0">
        <w:rPr>
          <w:rFonts w:cstheme="minorHAnsi"/>
          <w:sz w:val="24"/>
          <w:szCs w:val="24"/>
        </w:rPr>
        <w:t>.</w:t>
      </w:r>
      <w:r w:rsidR="00CD077D">
        <w:rPr>
          <w:rFonts w:cstheme="minorHAnsi"/>
          <w:sz w:val="24"/>
          <w:szCs w:val="24"/>
        </w:rPr>
        <w:t xml:space="preserve"> </w:t>
      </w:r>
      <w:r w:rsidR="005821C0">
        <w:rPr>
          <w:rFonts w:cstheme="minorHAnsi"/>
          <w:sz w:val="24"/>
          <w:szCs w:val="24"/>
        </w:rPr>
        <w:t xml:space="preserve">Each </w:t>
      </w:r>
      <w:r w:rsidR="00CD077D">
        <w:rPr>
          <w:rFonts w:cstheme="minorHAnsi"/>
          <w:sz w:val="24"/>
          <w:szCs w:val="24"/>
        </w:rPr>
        <w:t xml:space="preserve">branch </w:t>
      </w:r>
      <w:r w:rsidR="005821C0">
        <w:rPr>
          <w:rFonts w:cstheme="minorHAnsi"/>
          <w:sz w:val="24"/>
          <w:szCs w:val="24"/>
        </w:rPr>
        <w:t>manager is</w:t>
      </w:r>
      <w:r w:rsidR="00CD077D">
        <w:rPr>
          <w:rFonts w:cstheme="minorHAnsi"/>
          <w:sz w:val="24"/>
          <w:szCs w:val="24"/>
        </w:rPr>
        <w:t xml:space="preserve"> given a</w:t>
      </w:r>
      <w:r w:rsidR="00ED63BA">
        <w:rPr>
          <w:rFonts w:cstheme="minorHAnsi"/>
          <w:sz w:val="24"/>
          <w:szCs w:val="24"/>
        </w:rPr>
        <w:t>n</w:t>
      </w:r>
      <w:r w:rsidR="00CD077D">
        <w:rPr>
          <w:rFonts w:cstheme="minorHAnsi"/>
          <w:sz w:val="24"/>
          <w:szCs w:val="24"/>
        </w:rPr>
        <w:t xml:space="preserve"> annual </w:t>
      </w:r>
      <w:r w:rsidR="00ED63BA">
        <w:rPr>
          <w:rFonts w:cstheme="minorHAnsi"/>
          <w:sz w:val="24"/>
          <w:szCs w:val="24"/>
        </w:rPr>
        <w:t xml:space="preserve">IT </w:t>
      </w:r>
      <w:r w:rsidR="00CD077D">
        <w:rPr>
          <w:rFonts w:cstheme="minorHAnsi"/>
          <w:sz w:val="24"/>
          <w:szCs w:val="24"/>
        </w:rPr>
        <w:t xml:space="preserve">budget </w:t>
      </w:r>
      <w:r w:rsidR="0007542A">
        <w:rPr>
          <w:rFonts w:cstheme="minorHAnsi"/>
          <w:sz w:val="24"/>
          <w:szCs w:val="24"/>
        </w:rPr>
        <w:t>of £</w:t>
      </w:r>
      <w:r w:rsidR="00A30864">
        <w:rPr>
          <w:rFonts w:cstheme="minorHAnsi"/>
          <w:sz w:val="24"/>
          <w:szCs w:val="24"/>
        </w:rPr>
        <w:t>165,000</w:t>
      </w:r>
      <w:r w:rsidR="00CD077D">
        <w:rPr>
          <w:rFonts w:cstheme="minorHAnsi"/>
          <w:sz w:val="24"/>
          <w:szCs w:val="24"/>
        </w:rPr>
        <w:t xml:space="preserve">.  </w:t>
      </w:r>
    </w:p>
    <w:p w14:paraId="4908727A" w14:textId="09D9FE6F" w:rsidR="00DA36E2" w:rsidRDefault="00CD077D" w:rsidP="00A9119E">
      <w:pPr>
        <w:jc w:val="both"/>
        <w:rPr>
          <w:rFonts w:cstheme="minorHAnsi"/>
          <w:sz w:val="24"/>
          <w:szCs w:val="24"/>
        </w:rPr>
      </w:pPr>
      <w:r>
        <w:rPr>
          <w:rFonts w:cstheme="minorHAnsi"/>
          <w:sz w:val="24"/>
          <w:szCs w:val="24"/>
        </w:rPr>
        <w:t xml:space="preserve">The Swansea branch </w:t>
      </w:r>
      <w:r w:rsidR="009F17D6">
        <w:rPr>
          <w:rFonts w:cstheme="minorHAnsi"/>
          <w:sz w:val="24"/>
          <w:szCs w:val="24"/>
        </w:rPr>
        <w:t>is working tirelessly</w:t>
      </w:r>
      <w:r w:rsidR="00A23501">
        <w:rPr>
          <w:rFonts w:cstheme="minorHAnsi"/>
          <w:sz w:val="24"/>
          <w:szCs w:val="24"/>
        </w:rPr>
        <w:t xml:space="preserve"> around the clock</w:t>
      </w:r>
      <w:r w:rsidR="009F17D6">
        <w:rPr>
          <w:rFonts w:cstheme="minorHAnsi"/>
          <w:sz w:val="24"/>
          <w:szCs w:val="24"/>
        </w:rPr>
        <w:t xml:space="preserve"> on the </w:t>
      </w:r>
      <w:r w:rsidR="009F17D6" w:rsidRPr="00DE32B0">
        <w:rPr>
          <w:rFonts w:cstheme="minorHAnsi"/>
          <w:b/>
          <w:bCs/>
          <w:sz w:val="24"/>
          <w:szCs w:val="24"/>
        </w:rPr>
        <w:t>Cura®</w:t>
      </w:r>
      <w:r w:rsidR="009F17D6">
        <w:rPr>
          <w:rFonts w:cstheme="minorHAnsi"/>
          <w:sz w:val="24"/>
          <w:szCs w:val="24"/>
        </w:rPr>
        <w:t xml:space="preserve"> </w:t>
      </w:r>
      <w:r w:rsidR="002C76E6">
        <w:rPr>
          <w:rFonts w:cstheme="minorHAnsi"/>
          <w:sz w:val="24"/>
          <w:szCs w:val="24"/>
        </w:rPr>
        <w:t>and believe that they are on the verge of a breakthrough</w:t>
      </w:r>
      <w:r w:rsidR="00EA498A">
        <w:rPr>
          <w:rFonts w:cstheme="minorHAnsi"/>
          <w:sz w:val="24"/>
          <w:szCs w:val="24"/>
        </w:rPr>
        <w:t>,</w:t>
      </w:r>
      <w:r w:rsidR="002C76E6">
        <w:rPr>
          <w:rFonts w:cstheme="minorHAnsi"/>
          <w:sz w:val="24"/>
          <w:szCs w:val="24"/>
        </w:rPr>
        <w:t xml:space="preserve"> </w:t>
      </w:r>
      <w:r w:rsidR="00B475F2">
        <w:rPr>
          <w:rFonts w:cstheme="minorHAnsi"/>
          <w:sz w:val="24"/>
          <w:szCs w:val="24"/>
        </w:rPr>
        <w:t>which does</w:t>
      </w:r>
      <w:r>
        <w:rPr>
          <w:rFonts w:cstheme="minorHAnsi"/>
          <w:sz w:val="24"/>
          <w:szCs w:val="24"/>
        </w:rPr>
        <w:t xml:space="preserve"> not </w:t>
      </w:r>
      <w:r w:rsidR="001C3FCE">
        <w:rPr>
          <w:rFonts w:cstheme="minorHAnsi"/>
          <w:sz w:val="24"/>
          <w:szCs w:val="24"/>
        </w:rPr>
        <w:t>allow</w:t>
      </w:r>
      <w:r>
        <w:rPr>
          <w:rFonts w:cstheme="minorHAnsi"/>
          <w:sz w:val="24"/>
          <w:szCs w:val="24"/>
        </w:rPr>
        <w:t xml:space="preserve"> much downtime </w:t>
      </w:r>
      <w:r w:rsidR="00CC362D">
        <w:rPr>
          <w:rFonts w:cstheme="minorHAnsi"/>
          <w:sz w:val="24"/>
          <w:szCs w:val="24"/>
        </w:rPr>
        <w:t>for</w:t>
      </w:r>
      <w:r>
        <w:rPr>
          <w:rFonts w:cstheme="minorHAnsi"/>
          <w:sz w:val="24"/>
          <w:szCs w:val="24"/>
        </w:rPr>
        <w:t xml:space="preserve"> systems </w:t>
      </w:r>
      <w:r w:rsidR="00F278E0">
        <w:rPr>
          <w:rFonts w:cstheme="minorHAnsi"/>
          <w:sz w:val="24"/>
          <w:szCs w:val="24"/>
        </w:rPr>
        <w:t>maintenance</w:t>
      </w:r>
      <w:r>
        <w:rPr>
          <w:rFonts w:cstheme="minorHAnsi"/>
          <w:sz w:val="24"/>
          <w:szCs w:val="24"/>
        </w:rPr>
        <w:t>.</w:t>
      </w:r>
    </w:p>
    <w:p w14:paraId="505F96DF" w14:textId="7926F4CC" w:rsidR="00CD077D" w:rsidRDefault="00CD077D" w:rsidP="00A9119E">
      <w:pPr>
        <w:jc w:val="both"/>
        <w:rPr>
          <w:rFonts w:cstheme="minorHAnsi"/>
          <w:sz w:val="24"/>
          <w:szCs w:val="24"/>
        </w:rPr>
      </w:pPr>
      <w:r>
        <w:rPr>
          <w:rFonts w:cstheme="minorHAnsi"/>
          <w:sz w:val="24"/>
          <w:szCs w:val="24"/>
        </w:rPr>
        <w:t>The</w:t>
      </w:r>
      <w:r w:rsidR="00F808C9">
        <w:rPr>
          <w:rFonts w:cstheme="minorHAnsi"/>
          <w:sz w:val="24"/>
          <w:szCs w:val="24"/>
        </w:rPr>
        <w:t>re</w:t>
      </w:r>
      <w:r>
        <w:rPr>
          <w:rFonts w:cstheme="minorHAnsi"/>
          <w:sz w:val="24"/>
          <w:szCs w:val="24"/>
        </w:rPr>
        <w:t xml:space="preserve"> </w:t>
      </w:r>
      <w:r w:rsidR="00F808C9">
        <w:rPr>
          <w:rFonts w:cstheme="minorHAnsi"/>
          <w:sz w:val="24"/>
          <w:szCs w:val="24"/>
        </w:rPr>
        <w:t>is</w:t>
      </w:r>
      <w:r>
        <w:rPr>
          <w:rFonts w:cstheme="minorHAnsi"/>
          <w:sz w:val="24"/>
          <w:szCs w:val="24"/>
        </w:rPr>
        <w:t xml:space="preserve"> a full time IT technician onsite</w:t>
      </w:r>
      <w:r w:rsidR="001B754A">
        <w:rPr>
          <w:rFonts w:cstheme="minorHAnsi"/>
          <w:sz w:val="24"/>
          <w:szCs w:val="24"/>
        </w:rPr>
        <w:t xml:space="preserve"> who is</w:t>
      </w:r>
      <w:r>
        <w:rPr>
          <w:rFonts w:cstheme="minorHAnsi"/>
          <w:sz w:val="24"/>
          <w:szCs w:val="24"/>
        </w:rPr>
        <w:t xml:space="preserve"> kept busy maintaining the </w:t>
      </w:r>
      <w:r w:rsidR="00DA36E2">
        <w:rPr>
          <w:rFonts w:cstheme="minorHAnsi"/>
          <w:sz w:val="24"/>
          <w:szCs w:val="24"/>
        </w:rPr>
        <w:t xml:space="preserve">Servers, Network and </w:t>
      </w:r>
      <w:r>
        <w:rPr>
          <w:rFonts w:cstheme="minorHAnsi"/>
          <w:sz w:val="24"/>
          <w:szCs w:val="24"/>
        </w:rPr>
        <w:t>PCs</w:t>
      </w:r>
      <w:r w:rsidR="005130B2">
        <w:rPr>
          <w:rFonts w:cstheme="minorHAnsi"/>
          <w:sz w:val="24"/>
          <w:szCs w:val="24"/>
        </w:rPr>
        <w:t>. However</w:t>
      </w:r>
      <w:r w:rsidR="005912E3">
        <w:rPr>
          <w:rFonts w:cstheme="minorHAnsi"/>
          <w:sz w:val="24"/>
          <w:szCs w:val="24"/>
        </w:rPr>
        <w:t>,</w:t>
      </w:r>
      <w:r>
        <w:rPr>
          <w:rFonts w:cstheme="minorHAnsi"/>
          <w:sz w:val="24"/>
          <w:szCs w:val="24"/>
        </w:rPr>
        <w:t xml:space="preserve"> </w:t>
      </w:r>
      <w:r w:rsidR="005130B2">
        <w:rPr>
          <w:rFonts w:cstheme="minorHAnsi"/>
          <w:sz w:val="24"/>
          <w:szCs w:val="24"/>
        </w:rPr>
        <w:t>the</w:t>
      </w:r>
      <w:r w:rsidR="000250B7">
        <w:rPr>
          <w:rFonts w:cstheme="minorHAnsi"/>
          <w:sz w:val="24"/>
          <w:szCs w:val="24"/>
        </w:rPr>
        <w:t>re is</w:t>
      </w:r>
      <w:r>
        <w:rPr>
          <w:rFonts w:cstheme="minorHAnsi"/>
          <w:sz w:val="24"/>
          <w:szCs w:val="24"/>
        </w:rPr>
        <w:t xml:space="preserve"> </w:t>
      </w:r>
      <w:r w:rsidR="00084B27">
        <w:rPr>
          <w:rFonts w:cstheme="minorHAnsi"/>
          <w:sz w:val="24"/>
          <w:szCs w:val="24"/>
        </w:rPr>
        <w:t>in</w:t>
      </w:r>
      <w:r>
        <w:rPr>
          <w:rFonts w:cstheme="minorHAnsi"/>
          <w:sz w:val="24"/>
          <w:szCs w:val="24"/>
        </w:rPr>
        <w:t xml:space="preserve">sufficient downtime to </w:t>
      </w:r>
      <w:r w:rsidR="00B01F5F">
        <w:rPr>
          <w:rFonts w:cstheme="minorHAnsi"/>
          <w:sz w:val="24"/>
          <w:szCs w:val="24"/>
        </w:rPr>
        <w:t>ensure that the</w:t>
      </w:r>
      <w:r>
        <w:rPr>
          <w:rFonts w:cstheme="minorHAnsi"/>
          <w:sz w:val="24"/>
          <w:szCs w:val="24"/>
        </w:rPr>
        <w:t xml:space="preserve"> software</w:t>
      </w:r>
      <w:r w:rsidR="00762A7F">
        <w:rPr>
          <w:rFonts w:cstheme="minorHAnsi"/>
          <w:sz w:val="24"/>
          <w:szCs w:val="24"/>
        </w:rPr>
        <w:t xml:space="preserve">/firmware </w:t>
      </w:r>
      <w:r w:rsidR="000D4E82">
        <w:rPr>
          <w:rFonts w:cstheme="minorHAnsi"/>
          <w:sz w:val="24"/>
          <w:szCs w:val="24"/>
        </w:rPr>
        <w:t>i</w:t>
      </w:r>
      <w:r w:rsidR="00762A7F">
        <w:rPr>
          <w:rFonts w:cstheme="minorHAnsi"/>
          <w:sz w:val="24"/>
          <w:szCs w:val="24"/>
        </w:rPr>
        <w:t>s up</w:t>
      </w:r>
      <w:r w:rsidR="00084B27">
        <w:rPr>
          <w:rFonts w:cstheme="minorHAnsi"/>
          <w:sz w:val="24"/>
          <w:szCs w:val="24"/>
        </w:rPr>
        <w:t>dated</w:t>
      </w:r>
      <w:r>
        <w:rPr>
          <w:rFonts w:cstheme="minorHAnsi"/>
          <w:sz w:val="24"/>
          <w:szCs w:val="24"/>
        </w:rPr>
        <w:t xml:space="preserve"> or replace </w:t>
      </w:r>
      <w:r w:rsidR="005912E3">
        <w:rPr>
          <w:rFonts w:cstheme="minorHAnsi"/>
          <w:sz w:val="24"/>
          <w:szCs w:val="24"/>
        </w:rPr>
        <w:t xml:space="preserve">any </w:t>
      </w:r>
      <w:r>
        <w:rPr>
          <w:rFonts w:cstheme="minorHAnsi"/>
          <w:sz w:val="24"/>
          <w:szCs w:val="24"/>
        </w:rPr>
        <w:t xml:space="preserve">aging hardware.  </w:t>
      </w:r>
      <w:r w:rsidR="00994C70">
        <w:rPr>
          <w:rFonts w:cstheme="minorHAnsi"/>
          <w:sz w:val="24"/>
          <w:szCs w:val="24"/>
        </w:rPr>
        <w:t>The CPC cybersecurity team</w:t>
      </w:r>
      <w:r w:rsidR="002A5473">
        <w:rPr>
          <w:rFonts w:cstheme="minorHAnsi"/>
          <w:sz w:val="24"/>
          <w:szCs w:val="24"/>
        </w:rPr>
        <w:t xml:space="preserve">, </w:t>
      </w:r>
      <w:r w:rsidR="008D70DE">
        <w:rPr>
          <w:rFonts w:cstheme="minorHAnsi"/>
          <w:sz w:val="24"/>
          <w:szCs w:val="24"/>
        </w:rPr>
        <w:t xml:space="preserve">in </w:t>
      </w:r>
      <w:r w:rsidR="00C11D25">
        <w:rPr>
          <w:rFonts w:cstheme="minorHAnsi"/>
          <w:sz w:val="24"/>
          <w:szCs w:val="24"/>
        </w:rPr>
        <w:t>Edinburgh,</w:t>
      </w:r>
      <w:r w:rsidR="00994C70">
        <w:rPr>
          <w:rFonts w:cstheme="minorHAnsi"/>
          <w:sz w:val="24"/>
          <w:szCs w:val="24"/>
        </w:rPr>
        <w:t xml:space="preserve"> ha</w:t>
      </w:r>
      <w:r w:rsidR="008D70DE">
        <w:rPr>
          <w:rFonts w:cstheme="minorHAnsi"/>
          <w:sz w:val="24"/>
          <w:szCs w:val="24"/>
        </w:rPr>
        <w:t>ve</w:t>
      </w:r>
      <w:r w:rsidR="00994C70">
        <w:rPr>
          <w:rFonts w:cstheme="minorHAnsi"/>
          <w:sz w:val="24"/>
          <w:szCs w:val="24"/>
        </w:rPr>
        <w:t xml:space="preserve"> liaised with the local IT </w:t>
      </w:r>
      <w:r w:rsidR="006E4432">
        <w:rPr>
          <w:rFonts w:cstheme="minorHAnsi"/>
          <w:sz w:val="24"/>
          <w:szCs w:val="24"/>
        </w:rPr>
        <w:t>technician</w:t>
      </w:r>
      <w:r w:rsidR="008D70DE">
        <w:rPr>
          <w:rFonts w:cstheme="minorHAnsi"/>
          <w:sz w:val="24"/>
          <w:szCs w:val="24"/>
        </w:rPr>
        <w:t xml:space="preserve"> to</w:t>
      </w:r>
      <w:r w:rsidR="00994C70">
        <w:rPr>
          <w:rFonts w:cstheme="minorHAnsi"/>
          <w:sz w:val="24"/>
          <w:szCs w:val="24"/>
        </w:rPr>
        <w:t xml:space="preserve"> </w:t>
      </w:r>
      <w:r w:rsidR="00D112C2">
        <w:rPr>
          <w:rFonts w:cstheme="minorHAnsi"/>
          <w:sz w:val="24"/>
          <w:szCs w:val="24"/>
        </w:rPr>
        <w:t xml:space="preserve">gain full knowledge of the systems </w:t>
      </w:r>
      <w:r w:rsidR="00C11D25">
        <w:rPr>
          <w:rFonts w:cstheme="minorHAnsi"/>
          <w:sz w:val="24"/>
          <w:szCs w:val="24"/>
        </w:rPr>
        <w:t>installed</w:t>
      </w:r>
      <w:r w:rsidR="00D112C2">
        <w:rPr>
          <w:rFonts w:cstheme="minorHAnsi"/>
          <w:sz w:val="24"/>
          <w:szCs w:val="24"/>
        </w:rPr>
        <w:t xml:space="preserve">.  </w:t>
      </w:r>
      <w:r w:rsidR="009B366C">
        <w:rPr>
          <w:rFonts w:cstheme="minorHAnsi"/>
          <w:sz w:val="24"/>
          <w:szCs w:val="24"/>
        </w:rPr>
        <w:t>T</w:t>
      </w:r>
      <w:r w:rsidR="00A536DD">
        <w:rPr>
          <w:rFonts w:cstheme="minorHAnsi"/>
          <w:sz w:val="24"/>
          <w:szCs w:val="24"/>
        </w:rPr>
        <w:t xml:space="preserve">o </w:t>
      </w:r>
      <w:r w:rsidR="0041425F">
        <w:rPr>
          <w:rFonts w:cstheme="minorHAnsi"/>
          <w:sz w:val="24"/>
          <w:szCs w:val="24"/>
        </w:rPr>
        <w:t xml:space="preserve">ensure </w:t>
      </w:r>
      <w:r w:rsidR="00A536DD">
        <w:rPr>
          <w:rFonts w:cstheme="minorHAnsi"/>
          <w:sz w:val="24"/>
          <w:szCs w:val="24"/>
        </w:rPr>
        <w:t xml:space="preserve">knowledge transfer </w:t>
      </w:r>
      <w:r w:rsidR="0095789D">
        <w:rPr>
          <w:rFonts w:cstheme="minorHAnsi"/>
          <w:sz w:val="24"/>
          <w:szCs w:val="24"/>
        </w:rPr>
        <w:t>t</w:t>
      </w:r>
      <w:r w:rsidR="00D112C2">
        <w:rPr>
          <w:rFonts w:cstheme="minorHAnsi"/>
          <w:sz w:val="24"/>
          <w:szCs w:val="24"/>
        </w:rPr>
        <w:t xml:space="preserve">he </w:t>
      </w:r>
      <w:r w:rsidR="0047245E">
        <w:rPr>
          <w:rFonts w:cstheme="minorHAnsi"/>
          <w:sz w:val="24"/>
          <w:szCs w:val="24"/>
        </w:rPr>
        <w:t>c</w:t>
      </w:r>
      <w:r w:rsidR="001D37D8">
        <w:rPr>
          <w:rFonts w:cstheme="minorHAnsi"/>
          <w:sz w:val="24"/>
          <w:szCs w:val="24"/>
        </w:rPr>
        <w:t xml:space="preserve">ybersecurity team </w:t>
      </w:r>
      <w:r w:rsidR="00A57131">
        <w:rPr>
          <w:rFonts w:cstheme="minorHAnsi"/>
          <w:sz w:val="24"/>
          <w:szCs w:val="24"/>
        </w:rPr>
        <w:t>and</w:t>
      </w:r>
      <w:r w:rsidR="001D37D8">
        <w:rPr>
          <w:rFonts w:cstheme="minorHAnsi"/>
          <w:sz w:val="24"/>
          <w:szCs w:val="24"/>
        </w:rPr>
        <w:t xml:space="preserve"> IT Technician </w:t>
      </w:r>
      <w:r w:rsidR="0041425F">
        <w:rPr>
          <w:rFonts w:cstheme="minorHAnsi"/>
          <w:sz w:val="24"/>
          <w:szCs w:val="24"/>
        </w:rPr>
        <w:t xml:space="preserve">will work collaboratively </w:t>
      </w:r>
      <w:r w:rsidR="001D37D8">
        <w:rPr>
          <w:rFonts w:cstheme="minorHAnsi"/>
          <w:sz w:val="24"/>
          <w:szCs w:val="24"/>
        </w:rPr>
        <w:t xml:space="preserve">during the testing process. </w:t>
      </w:r>
    </w:p>
    <w:p w14:paraId="043D9FA9" w14:textId="699968D8" w:rsidR="00860A75" w:rsidRDefault="001A2753" w:rsidP="00A9119E">
      <w:pPr>
        <w:jc w:val="both"/>
        <w:rPr>
          <w:rFonts w:cstheme="minorHAnsi"/>
          <w:sz w:val="24"/>
          <w:szCs w:val="24"/>
        </w:rPr>
      </w:pPr>
      <w:r>
        <w:rPr>
          <w:rFonts w:cstheme="minorHAnsi"/>
          <w:sz w:val="24"/>
          <w:szCs w:val="24"/>
        </w:rPr>
        <w:t>A</w:t>
      </w:r>
      <w:r w:rsidR="00996F16">
        <w:rPr>
          <w:rFonts w:cstheme="minorHAnsi"/>
          <w:sz w:val="24"/>
          <w:szCs w:val="24"/>
        </w:rPr>
        <w:t xml:space="preserve"> red team engineer at </w:t>
      </w:r>
      <w:r w:rsidR="00CD077D">
        <w:rPr>
          <w:rFonts w:cstheme="minorHAnsi"/>
          <w:sz w:val="24"/>
          <w:szCs w:val="24"/>
        </w:rPr>
        <w:t xml:space="preserve">CPC </w:t>
      </w:r>
      <w:r w:rsidR="00161E18">
        <w:rPr>
          <w:rFonts w:cstheme="minorHAnsi"/>
          <w:sz w:val="24"/>
          <w:szCs w:val="24"/>
        </w:rPr>
        <w:t>ha</w:t>
      </w:r>
      <w:r w:rsidR="00001BA2">
        <w:rPr>
          <w:rFonts w:cstheme="minorHAnsi"/>
          <w:sz w:val="24"/>
          <w:szCs w:val="24"/>
        </w:rPr>
        <w:t>s</w:t>
      </w:r>
      <w:r w:rsidR="00161E18">
        <w:rPr>
          <w:rFonts w:cstheme="minorHAnsi"/>
          <w:sz w:val="24"/>
          <w:szCs w:val="24"/>
        </w:rPr>
        <w:t xml:space="preserve"> been instructed to </w:t>
      </w:r>
      <w:r w:rsidR="00CD077D">
        <w:rPr>
          <w:rFonts w:cstheme="minorHAnsi"/>
          <w:sz w:val="24"/>
          <w:szCs w:val="24"/>
        </w:rPr>
        <w:t>review the IT infrastructure</w:t>
      </w:r>
      <w:r w:rsidR="000D5BE5">
        <w:rPr>
          <w:rFonts w:cstheme="minorHAnsi"/>
          <w:sz w:val="24"/>
          <w:szCs w:val="24"/>
        </w:rPr>
        <w:t xml:space="preserve"> </w:t>
      </w:r>
      <w:r w:rsidR="00611C1D">
        <w:rPr>
          <w:rFonts w:cstheme="minorHAnsi"/>
          <w:sz w:val="24"/>
          <w:szCs w:val="24"/>
        </w:rPr>
        <w:t xml:space="preserve">and </w:t>
      </w:r>
      <w:r w:rsidR="004C2ACC">
        <w:rPr>
          <w:rFonts w:cstheme="minorHAnsi"/>
          <w:sz w:val="24"/>
          <w:szCs w:val="24"/>
        </w:rPr>
        <w:t xml:space="preserve">conduct </w:t>
      </w:r>
      <w:r w:rsidR="00611C1D">
        <w:rPr>
          <w:rFonts w:cstheme="minorHAnsi"/>
          <w:sz w:val="24"/>
          <w:szCs w:val="24"/>
        </w:rPr>
        <w:t xml:space="preserve">penetration testing </w:t>
      </w:r>
      <w:r w:rsidR="003A6BD9">
        <w:rPr>
          <w:rFonts w:cstheme="minorHAnsi"/>
          <w:sz w:val="24"/>
          <w:szCs w:val="24"/>
        </w:rPr>
        <w:t>(</w:t>
      </w:r>
      <w:proofErr w:type="spellStart"/>
      <w:r w:rsidR="00566105">
        <w:rPr>
          <w:rFonts w:cstheme="minorHAnsi"/>
          <w:sz w:val="24"/>
          <w:szCs w:val="24"/>
        </w:rPr>
        <w:t>p</w:t>
      </w:r>
      <w:r w:rsidR="00FF3344">
        <w:rPr>
          <w:rFonts w:cstheme="minorHAnsi"/>
          <w:sz w:val="24"/>
          <w:szCs w:val="24"/>
        </w:rPr>
        <w:t>entest</w:t>
      </w:r>
      <w:r w:rsidR="003A6BD9">
        <w:rPr>
          <w:rFonts w:cstheme="minorHAnsi"/>
          <w:sz w:val="24"/>
          <w:szCs w:val="24"/>
        </w:rPr>
        <w:t>ing</w:t>
      </w:r>
      <w:proofErr w:type="spellEnd"/>
      <w:r w:rsidR="003A6BD9">
        <w:rPr>
          <w:rFonts w:cstheme="minorHAnsi"/>
          <w:sz w:val="24"/>
          <w:szCs w:val="24"/>
        </w:rPr>
        <w:t xml:space="preserve">) </w:t>
      </w:r>
      <w:r w:rsidR="00334772">
        <w:rPr>
          <w:rFonts w:cstheme="minorHAnsi"/>
          <w:sz w:val="24"/>
          <w:szCs w:val="24"/>
        </w:rPr>
        <w:t>to</w:t>
      </w:r>
      <w:r w:rsidR="00A1306B">
        <w:rPr>
          <w:rFonts w:cstheme="minorHAnsi"/>
          <w:sz w:val="24"/>
          <w:szCs w:val="24"/>
        </w:rPr>
        <w:t xml:space="preserve"> highlight cybersecurity issues and </w:t>
      </w:r>
      <w:r w:rsidR="00334772">
        <w:rPr>
          <w:rFonts w:cstheme="minorHAnsi"/>
          <w:sz w:val="24"/>
          <w:szCs w:val="24"/>
        </w:rPr>
        <w:t xml:space="preserve">make </w:t>
      </w:r>
      <w:r w:rsidR="00A1306B">
        <w:rPr>
          <w:rFonts w:cstheme="minorHAnsi"/>
          <w:sz w:val="24"/>
          <w:szCs w:val="24"/>
        </w:rPr>
        <w:t>r</w:t>
      </w:r>
      <w:r w:rsidR="00860A75">
        <w:rPr>
          <w:rFonts w:cstheme="minorHAnsi"/>
          <w:sz w:val="24"/>
          <w:szCs w:val="24"/>
        </w:rPr>
        <w:t>ecommendations to mitigate them</w:t>
      </w:r>
      <w:r w:rsidR="00CD077D">
        <w:rPr>
          <w:rFonts w:cstheme="minorHAnsi"/>
          <w:sz w:val="24"/>
          <w:szCs w:val="24"/>
        </w:rPr>
        <w:t>.</w:t>
      </w:r>
      <w:r w:rsidR="00B379D6">
        <w:rPr>
          <w:rFonts w:cstheme="minorHAnsi"/>
          <w:sz w:val="24"/>
          <w:szCs w:val="24"/>
        </w:rPr>
        <w:t xml:space="preserve">  </w:t>
      </w:r>
    </w:p>
    <w:p w14:paraId="7E2BD4E8" w14:textId="77BABDF6" w:rsidR="00CD077D" w:rsidRDefault="00B379D6" w:rsidP="00A9119E">
      <w:pPr>
        <w:jc w:val="both"/>
        <w:rPr>
          <w:rFonts w:cstheme="minorHAnsi"/>
          <w:sz w:val="24"/>
          <w:szCs w:val="24"/>
        </w:rPr>
      </w:pPr>
      <w:r>
        <w:rPr>
          <w:rFonts w:cstheme="minorHAnsi"/>
          <w:sz w:val="24"/>
          <w:szCs w:val="24"/>
        </w:rPr>
        <w:t xml:space="preserve">Prior to any </w:t>
      </w:r>
      <w:proofErr w:type="spellStart"/>
      <w:r w:rsidR="00FF3344">
        <w:rPr>
          <w:rFonts w:cstheme="minorHAnsi"/>
          <w:sz w:val="24"/>
          <w:szCs w:val="24"/>
        </w:rPr>
        <w:t>pentest</w:t>
      </w:r>
      <w:r>
        <w:rPr>
          <w:rFonts w:cstheme="minorHAnsi"/>
          <w:sz w:val="24"/>
          <w:szCs w:val="24"/>
        </w:rPr>
        <w:t>ing</w:t>
      </w:r>
      <w:proofErr w:type="spellEnd"/>
      <w:r>
        <w:rPr>
          <w:rFonts w:cstheme="minorHAnsi"/>
          <w:sz w:val="24"/>
          <w:szCs w:val="24"/>
        </w:rPr>
        <w:t xml:space="preserve"> </w:t>
      </w:r>
      <w:r w:rsidR="001F5A52">
        <w:rPr>
          <w:rFonts w:cstheme="minorHAnsi"/>
          <w:sz w:val="24"/>
          <w:szCs w:val="24"/>
        </w:rPr>
        <w:t>a Rules of Engagement</w:t>
      </w:r>
      <w:r w:rsidR="00811AF8">
        <w:rPr>
          <w:rFonts w:cstheme="minorHAnsi"/>
          <w:sz w:val="24"/>
          <w:szCs w:val="24"/>
        </w:rPr>
        <w:t xml:space="preserve"> (</w:t>
      </w:r>
      <w:proofErr w:type="spellStart"/>
      <w:r w:rsidR="00811AF8">
        <w:rPr>
          <w:rFonts w:cstheme="minorHAnsi"/>
          <w:sz w:val="24"/>
          <w:szCs w:val="24"/>
        </w:rPr>
        <w:t>R</w:t>
      </w:r>
      <w:r w:rsidR="00EB5304">
        <w:rPr>
          <w:rFonts w:cstheme="minorHAnsi"/>
          <w:sz w:val="24"/>
          <w:szCs w:val="24"/>
        </w:rPr>
        <w:t>o</w:t>
      </w:r>
      <w:r w:rsidR="00811AF8">
        <w:rPr>
          <w:rFonts w:cstheme="minorHAnsi"/>
          <w:sz w:val="24"/>
          <w:szCs w:val="24"/>
        </w:rPr>
        <w:t>E</w:t>
      </w:r>
      <w:proofErr w:type="spellEnd"/>
      <w:r w:rsidR="00811AF8">
        <w:rPr>
          <w:rFonts w:cstheme="minorHAnsi"/>
          <w:sz w:val="24"/>
          <w:szCs w:val="24"/>
        </w:rPr>
        <w:t>)</w:t>
      </w:r>
      <w:r w:rsidR="001F5A52">
        <w:rPr>
          <w:rFonts w:cstheme="minorHAnsi"/>
          <w:sz w:val="24"/>
          <w:szCs w:val="24"/>
        </w:rPr>
        <w:t xml:space="preserve"> form </w:t>
      </w:r>
      <w:r w:rsidR="005437CB">
        <w:rPr>
          <w:rFonts w:cstheme="minorHAnsi"/>
          <w:sz w:val="24"/>
          <w:szCs w:val="24"/>
        </w:rPr>
        <w:t>must be</w:t>
      </w:r>
      <w:r w:rsidR="001F5A52">
        <w:rPr>
          <w:rFonts w:cstheme="minorHAnsi"/>
          <w:sz w:val="24"/>
          <w:szCs w:val="24"/>
        </w:rPr>
        <w:t xml:space="preserve"> completed </w:t>
      </w:r>
      <w:r w:rsidR="00F770BE">
        <w:rPr>
          <w:rFonts w:cstheme="minorHAnsi"/>
          <w:sz w:val="24"/>
          <w:szCs w:val="24"/>
        </w:rPr>
        <w:t xml:space="preserve">so </w:t>
      </w:r>
      <w:r w:rsidR="00E44268">
        <w:rPr>
          <w:rFonts w:cstheme="minorHAnsi"/>
          <w:sz w:val="24"/>
          <w:szCs w:val="24"/>
        </w:rPr>
        <w:t>that</w:t>
      </w:r>
      <w:r w:rsidR="00F770BE">
        <w:rPr>
          <w:rFonts w:cstheme="minorHAnsi"/>
          <w:sz w:val="24"/>
          <w:szCs w:val="24"/>
        </w:rPr>
        <w:t xml:space="preserve"> an official agreement of objectives</w:t>
      </w:r>
      <w:r w:rsidR="00851A3B">
        <w:rPr>
          <w:rFonts w:cstheme="minorHAnsi"/>
          <w:sz w:val="24"/>
          <w:szCs w:val="24"/>
        </w:rPr>
        <w:t>, an</w:t>
      </w:r>
      <w:r w:rsidR="003C53E8">
        <w:rPr>
          <w:rFonts w:cstheme="minorHAnsi"/>
          <w:sz w:val="24"/>
          <w:szCs w:val="24"/>
        </w:rPr>
        <w:t>y</w:t>
      </w:r>
      <w:r w:rsidR="00851A3B">
        <w:rPr>
          <w:rFonts w:cstheme="minorHAnsi"/>
          <w:sz w:val="24"/>
          <w:szCs w:val="24"/>
        </w:rPr>
        <w:t xml:space="preserve"> explicit restrictions and authorised targets and IP Addresses are outlined </w:t>
      </w:r>
      <w:r w:rsidR="004C412E">
        <w:rPr>
          <w:rFonts w:cstheme="minorHAnsi"/>
          <w:sz w:val="24"/>
          <w:szCs w:val="24"/>
        </w:rPr>
        <w:t>see</w:t>
      </w:r>
      <w:r w:rsidR="00E44591">
        <w:rPr>
          <w:rFonts w:cstheme="minorHAnsi"/>
          <w:sz w:val="24"/>
          <w:szCs w:val="24"/>
        </w:rPr>
        <w:t xml:space="preserve"> </w:t>
      </w:r>
      <w:r w:rsidR="001613FF">
        <w:rPr>
          <w:rFonts w:cstheme="minorHAnsi"/>
          <w:sz w:val="24"/>
          <w:szCs w:val="24"/>
        </w:rPr>
        <w:t>Appendix</w:t>
      </w:r>
      <w:r w:rsidR="00E44591">
        <w:rPr>
          <w:rFonts w:cstheme="minorHAnsi"/>
          <w:sz w:val="24"/>
          <w:szCs w:val="24"/>
        </w:rPr>
        <w:t xml:space="preserve"> </w:t>
      </w:r>
      <w:r w:rsidR="00CA48A9">
        <w:rPr>
          <w:rFonts w:cstheme="minorHAnsi"/>
          <w:sz w:val="24"/>
          <w:szCs w:val="24"/>
        </w:rPr>
        <w:t>5</w:t>
      </w:r>
      <w:r w:rsidR="00053EA5">
        <w:rPr>
          <w:rFonts w:cstheme="minorHAnsi"/>
          <w:sz w:val="24"/>
          <w:szCs w:val="24"/>
        </w:rPr>
        <w:t xml:space="preserve"> </w:t>
      </w:r>
      <w:sdt>
        <w:sdtPr>
          <w:rPr>
            <w:rFonts w:cstheme="minorHAnsi"/>
            <w:sz w:val="24"/>
            <w:szCs w:val="24"/>
          </w:rPr>
          <w:id w:val="315610110"/>
          <w:citation/>
        </w:sdtPr>
        <w:sdtContent>
          <w:r w:rsidR="000A03F8">
            <w:rPr>
              <w:rFonts w:cstheme="minorHAnsi"/>
              <w:sz w:val="24"/>
              <w:szCs w:val="24"/>
            </w:rPr>
            <w:fldChar w:fldCharType="begin"/>
          </w:r>
          <w:r w:rsidR="000A03F8">
            <w:rPr>
              <w:rFonts w:cstheme="minorHAnsi"/>
              <w:sz w:val="24"/>
              <w:szCs w:val="24"/>
            </w:rPr>
            <w:instrText xml:space="preserve"> CITATION Cha21 \l 2057 </w:instrText>
          </w:r>
          <w:r w:rsidR="000A03F8">
            <w:rPr>
              <w:rFonts w:cstheme="minorHAnsi"/>
              <w:sz w:val="24"/>
              <w:szCs w:val="24"/>
            </w:rPr>
            <w:fldChar w:fldCharType="separate"/>
          </w:r>
          <w:r w:rsidR="00F35123" w:rsidRPr="00F35123">
            <w:rPr>
              <w:rFonts w:cstheme="minorHAnsi"/>
              <w:noProof/>
              <w:sz w:val="24"/>
              <w:szCs w:val="24"/>
            </w:rPr>
            <w:t>[8]</w:t>
          </w:r>
          <w:r w:rsidR="000A03F8">
            <w:rPr>
              <w:rFonts w:cstheme="minorHAnsi"/>
              <w:sz w:val="24"/>
              <w:szCs w:val="24"/>
            </w:rPr>
            <w:fldChar w:fldCharType="end"/>
          </w:r>
        </w:sdtContent>
      </w:sdt>
      <w:sdt>
        <w:sdtPr>
          <w:rPr>
            <w:rFonts w:cstheme="minorHAnsi"/>
            <w:sz w:val="24"/>
            <w:szCs w:val="24"/>
          </w:rPr>
          <w:id w:val="412519815"/>
          <w:citation/>
        </w:sdtPr>
        <w:sdtContent>
          <w:r w:rsidR="00053EA5">
            <w:rPr>
              <w:rFonts w:cstheme="minorHAnsi"/>
              <w:sz w:val="24"/>
              <w:szCs w:val="24"/>
            </w:rPr>
            <w:fldChar w:fldCharType="begin"/>
          </w:r>
          <w:r w:rsidR="00F17476">
            <w:rPr>
              <w:rFonts w:cstheme="minorHAnsi"/>
              <w:sz w:val="24"/>
              <w:szCs w:val="24"/>
            </w:rPr>
            <w:instrText xml:space="preserve">CITATION Red22 \l 2057 </w:instrText>
          </w:r>
          <w:r w:rsidR="00053EA5">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[30]</w:t>
          </w:r>
          <w:r w:rsidR="00053EA5">
            <w:rPr>
              <w:rFonts w:cstheme="minorHAnsi"/>
              <w:sz w:val="24"/>
              <w:szCs w:val="24"/>
            </w:rPr>
            <w:fldChar w:fldCharType="end"/>
          </w:r>
        </w:sdtContent>
      </w:sdt>
      <w:r w:rsidR="00053EA5">
        <w:rPr>
          <w:rFonts w:cstheme="minorHAnsi"/>
          <w:sz w:val="24"/>
          <w:szCs w:val="24"/>
        </w:rPr>
        <w:t>.</w:t>
      </w:r>
    </w:p>
    <w:p w14:paraId="664120D6" w14:textId="6D1AE53C" w:rsidR="00762A7F" w:rsidRDefault="007A2040" w:rsidP="00A9119E">
      <w:pPr>
        <w:jc w:val="both"/>
        <w:rPr>
          <w:rFonts w:cstheme="minorHAnsi"/>
          <w:sz w:val="24"/>
          <w:szCs w:val="24"/>
        </w:rPr>
      </w:pPr>
      <w:r>
        <w:rPr>
          <w:rFonts w:cstheme="minorHAnsi"/>
          <w:sz w:val="24"/>
          <w:szCs w:val="24"/>
        </w:rPr>
        <w:t>A Non</w:t>
      </w:r>
      <w:r w:rsidR="009304D7">
        <w:rPr>
          <w:rFonts w:cstheme="minorHAnsi"/>
          <w:sz w:val="24"/>
          <w:szCs w:val="24"/>
        </w:rPr>
        <w:t xml:space="preserve">-disclosure Agreement (NDA) </w:t>
      </w:r>
      <w:r w:rsidR="00A42888">
        <w:rPr>
          <w:rFonts w:cstheme="minorHAnsi"/>
          <w:sz w:val="24"/>
          <w:szCs w:val="24"/>
        </w:rPr>
        <w:t>must also</w:t>
      </w:r>
      <w:r w:rsidR="009304D7">
        <w:rPr>
          <w:rFonts w:cstheme="minorHAnsi"/>
          <w:sz w:val="24"/>
          <w:szCs w:val="24"/>
        </w:rPr>
        <w:t xml:space="preserve"> be signed prior to </w:t>
      </w:r>
      <w:r w:rsidR="00E96948">
        <w:rPr>
          <w:rFonts w:cstheme="minorHAnsi"/>
          <w:sz w:val="24"/>
          <w:szCs w:val="24"/>
        </w:rPr>
        <w:t xml:space="preserve">the </w:t>
      </w:r>
      <w:proofErr w:type="spellStart"/>
      <w:r w:rsidR="00566105">
        <w:rPr>
          <w:rFonts w:cstheme="minorHAnsi"/>
          <w:sz w:val="24"/>
          <w:szCs w:val="24"/>
        </w:rPr>
        <w:t>p</w:t>
      </w:r>
      <w:r w:rsidR="00FF3344">
        <w:rPr>
          <w:rFonts w:cstheme="minorHAnsi"/>
          <w:sz w:val="24"/>
          <w:szCs w:val="24"/>
        </w:rPr>
        <w:t>entest</w:t>
      </w:r>
      <w:proofErr w:type="spellEnd"/>
      <w:r w:rsidR="00E96948">
        <w:rPr>
          <w:rFonts w:cstheme="minorHAnsi"/>
          <w:sz w:val="24"/>
          <w:szCs w:val="24"/>
        </w:rPr>
        <w:t xml:space="preserve"> </w:t>
      </w:r>
      <w:r w:rsidR="00924076">
        <w:rPr>
          <w:rFonts w:cstheme="minorHAnsi"/>
          <w:sz w:val="24"/>
          <w:szCs w:val="24"/>
        </w:rPr>
        <w:t xml:space="preserve">as </w:t>
      </w:r>
      <w:r w:rsidR="00A2610D">
        <w:rPr>
          <w:rFonts w:cstheme="minorHAnsi"/>
          <w:sz w:val="24"/>
          <w:szCs w:val="24"/>
        </w:rPr>
        <w:t xml:space="preserve">CPC hold </w:t>
      </w:r>
      <w:r w:rsidR="00924076">
        <w:rPr>
          <w:rFonts w:cstheme="minorHAnsi"/>
          <w:sz w:val="24"/>
          <w:szCs w:val="24"/>
        </w:rPr>
        <w:t xml:space="preserve">sensitive </w:t>
      </w:r>
      <w:r w:rsidR="00BF48F6">
        <w:rPr>
          <w:rFonts w:cstheme="minorHAnsi"/>
          <w:sz w:val="24"/>
          <w:szCs w:val="24"/>
        </w:rPr>
        <w:t xml:space="preserve">data </w:t>
      </w:r>
      <w:r w:rsidR="00A2610D">
        <w:rPr>
          <w:rFonts w:cstheme="minorHAnsi"/>
          <w:sz w:val="24"/>
          <w:szCs w:val="24"/>
        </w:rPr>
        <w:t xml:space="preserve">which </w:t>
      </w:r>
      <w:r w:rsidR="004F68C4">
        <w:rPr>
          <w:rFonts w:cstheme="minorHAnsi"/>
          <w:sz w:val="24"/>
          <w:szCs w:val="24"/>
        </w:rPr>
        <w:t>would be highly sought after by rival</w:t>
      </w:r>
      <w:r w:rsidR="00A2610D">
        <w:rPr>
          <w:rFonts w:cstheme="minorHAnsi"/>
          <w:sz w:val="24"/>
          <w:szCs w:val="24"/>
        </w:rPr>
        <w:t xml:space="preserve"> </w:t>
      </w:r>
      <w:r w:rsidR="00BF48F6">
        <w:rPr>
          <w:rFonts w:cstheme="minorHAnsi"/>
          <w:sz w:val="24"/>
          <w:szCs w:val="24"/>
        </w:rPr>
        <w:t>compan</w:t>
      </w:r>
      <w:r w:rsidR="004F68C4">
        <w:rPr>
          <w:rFonts w:cstheme="minorHAnsi"/>
          <w:sz w:val="24"/>
          <w:szCs w:val="24"/>
        </w:rPr>
        <w:t xml:space="preserve">ies. </w:t>
      </w:r>
    </w:p>
    <w:p w14:paraId="0CB06424" w14:textId="65FE7C23" w:rsidR="00776986" w:rsidRDefault="00776986" w:rsidP="00776986">
      <w:pPr>
        <w:pStyle w:val="Heading2"/>
        <w:numPr>
          <w:ilvl w:val="1"/>
          <w:numId w:val="35"/>
        </w:numPr>
        <w:jc w:val="both"/>
      </w:pPr>
      <w:bookmarkStart w:id="125" w:name="_Toc153020417"/>
      <w:bookmarkStart w:id="126" w:name="_Toc153977764"/>
      <w:r>
        <w:t>Disclaimer</w:t>
      </w:r>
      <w:bookmarkEnd w:id="125"/>
      <w:bookmarkEnd w:id="126"/>
    </w:p>
    <w:p w14:paraId="48EAE605" w14:textId="0686C330" w:rsidR="00EE6CE2" w:rsidRPr="001C1517" w:rsidRDefault="00E15971" w:rsidP="00776986">
      <w:pPr>
        <w:rPr>
          <w:sz w:val="24"/>
          <w:szCs w:val="24"/>
        </w:rPr>
      </w:pPr>
      <w:r>
        <w:rPr>
          <w:sz w:val="24"/>
          <w:szCs w:val="24"/>
        </w:rPr>
        <w:t>N</w:t>
      </w:r>
      <w:r w:rsidR="00837862" w:rsidRPr="001C1517">
        <w:rPr>
          <w:sz w:val="24"/>
          <w:szCs w:val="24"/>
        </w:rPr>
        <w:t>o system, however secure</w:t>
      </w:r>
      <w:r>
        <w:rPr>
          <w:sz w:val="24"/>
          <w:szCs w:val="24"/>
        </w:rPr>
        <w:t>,</w:t>
      </w:r>
      <w:r w:rsidR="00837862" w:rsidRPr="001C1517">
        <w:rPr>
          <w:sz w:val="24"/>
          <w:szCs w:val="24"/>
        </w:rPr>
        <w:t xml:space="preserve"> is </w:t>
      </w:r>
      <w:r w:rsidR="00CC21AF" w:rsidRPr="001C1517">
        <w:rPr>
          <w:sz w:val="24"/>
          <w:szCs w:val="24"/>
        </w:rPr>
        <w:t xml:space="preserve">immune to vulnerabilities.  </w:t>
      </w:r>
      <w:r w:rsidR="00EE6CE2" w:rsidRPr="001C1517">
        <w:rPr>
          <w:sz w:val="24"/>
          <w:szCs w:val="24"/>
        </w:rPr>
        <w:t xml:space="preserve">This </w:t>
      </w:r>
      <w:proofErr w:type="spellStart"/>
      <w:r w:rsidR="00C73BD7">
        <w:rPr>
          <w:sz w:val="24"/>
          <w:szCs w:val="24"/>
        </w:rPr>
        <w:t>pen</w:t>
      </w:r>
      <w:r w:rsidR="00EE6CE2" w:rsidRPr="001C1517">
        <w:rPr>
          <w:sz w:val="24"/>
          <w:szCs w:val="24"/>
        </w:rPr>
        <w:t>test</w:t>
      </w:r>
      <w:proofErr w:type="spellEnd"/>
      <w:r w:rsidR="00EE6CE2" w:rsidRPr="001C1517">
        <w:rPr>
          <w:sz w:val="24"/>
          <w:szCs w:val="24"/>
        </w:rPr>
        <w:t xml:space="preserve"> and resulting report cannot provide protection for all cybersecurity threats</w:t>
      </w:r>
      <w:r w:rsidR="00E2329A" w:rsidRPr="001C1517">
        <w:rPr>
          <w:sz w:val="24"/>
          <w:szCs w:val="24"/>
        </w:rPr>
        <w:t>.</w:t>
      </w:r>
    </w:p>
    <w:p w14:paraId="6CBBD4C1" w14:textId="54F6873E" w:rsidR="003643DB" w:rsidRDefault="00CC21AF" w:rsidP="00776986">
      <w:pPr>
        <w:rPr>
          <w:sz w:val="24"/>
          <w:szCs w:val="24"/>
        </w:rPr>
      </w:pPr>
      <w:r w:rsidRPr="001C1517">
        <w:rPr>
          <w:sz w:val="24"/>
          <w:szCs w:val="24"/>
        </w:rPr>
        <w:t xml:space="preserve">The </w:t>
      </w:r>
      <w:r w:rsidR="007A491B">
        <w:rPr>
          <w:sz w:val="24"/>
          <w:szCs w:val="24"/>
        </w:rPr>
        <w:t>red</w:t>
      </w:r>
      <w:r w:rsidRPr="001C1517">
        <w:rPr>
          <w:sz w:val="24"/>
          <w:szCs w:val="24"/>
        </w:rPr>
        <w:t xml:space="preserve"> team </w:t>
      </w:r>
      <w:r w:rsidR="007A491B">
        <w:rPr>
          <w:sz w:val="24"/>
          <w:szCs w:val="24"/>
        </w:rPr>
        <w:t xml:space="preserve">engineer </w:t>
      </w:r>
      <w:r w:rsidRPr="001C1517">
        <w:rPr>
          <w:sz w:val="24"/>
          <w:szCs w:val="24"/>
        </w:rPr>
        <w:t>will carry out penetration testing and</w:t>
      </w:r>
      <w:r w:rsidR="009A17AB" w:rsidRPr="001C1517">
        <w:rPr>
          <w:sz w:val="24"/>
          <w:szCs w:val="24"/>
        </w:rPr>
        <w:t xml:space="preserve"> </w:t>
      </w:r>
      <w:r w:rsidR="00C05177">
        <w:rPr>
          <w:sz w:val="24"/>
          <w:szCs w:val="24"/>
        </w:rPr>
        <w:t>make</w:t>
      </w:r>
      <w:r w:rsidR="009A17AB" w:rsidRPr="001C1517">
        <w:rPr>
          <w:sz w:val="24"/>
          <w:szCs w:val="24"/>
        </w:rPr>
        <w:t xml:space="preserve"> recommendations based on the information gathered.  </w:t>
      </w:r>
      <w:r w:rsidR="00090DE5" w:rsidRPr="001C1517">
        <w:rPr>
          <w:sz w:val="24"/>
          <w:szCs w:val="24"/>
        </w:rPr>
        <w:t xml:space="preserve">Once the recommendations </w:t>
      </w:r>
      <w:r w:rsidR="0078771C">
        <w:rPr>
          <w:sz w:val="24"/>
          <w:szCs w:val="24"/>
        </w:rPr>
        <w:t xml:space="preserve">are </w:t>
      </w:r>
      <w:r w:rsidR="00A361B2">
        <w:rPr>
          <w:sz w:val="24"/>
          <w:szCs w:val="24"/>
        </w:rPr>
        <w:t>implemented</w:t>
      </w:r>
      <w:r w:rsidR="00090DE5" w:rsidRPr="001C1517">
        <w:rPr>
          <w:sz w:val="24"/>
          <w:szCs w:val="24"/>
        </w:rPr>
        <w:t>, the c</w:t>
      </w:r>
      <w:r w:rsidR="009A17AB" w:rsidRPr="001C1517">
        <w:rPr>
          <w:sz w:val="24"/>
          <w:szCs w:val="24"/>
        </w:rPr>
        <w:t xml:space="preserve">ybersecurity </w:t>
      </w:r>
      <w:r w:rsidR="00090DE5" w:rsidRPr="001C1517">
        <w:rPr>
          <w:sz w:val="24"/>
          <w:szCs w:val="24"/>
        </w:rPr>
        <w:t xml:space="preserve">posture </w:t>
      </w:r>
      <w:r w:rsidR="0078771C">
        <w:rPr>
          <w:sz w:val="24"/>
          <w:szCs w:val="24"/>
        </w:rPr>
        <w:t>must</w:t>
      </w:r>
      <w:r w:rsidR="00090DE5" w:rsidRPr="001C1517">
        <w:rPr>
          <w:sz w:val="24"/>
          <w:szCs w:val="24"/>
        </w:rPr>
        <w:t xml:space="preserve"> be reviewed </w:t>
      </w:r>
      <w:r w:rsidR="00E81A07" w:rsidRPr="001C1517">
        <w:rPr>
          <w:sz w:val="24"/>
          <w:szCs w:val="24"/>
        </w:rPr>
        <w:t>annually so new threats can be detected and resolved.</w:t>
      </w:r>
    </w:p>
    <w:p w14:paraId="22B8519B" w14:textId="77777777" w:rsidR="003643DB" w:rsidRDefault="003643DB">
      <w:pPr>
        <w:rPr>
          <w:sz w:val="24"/>
          <w:szCs w:val="24"/>
        </w:rPr>
      </w:pPr>
      <w:r>
        <w:rPr>
          <w:sz w:val="24"/>
          <w:szCs w:val="24"/>
        </w:rPr>
        <w:br w:type="page"/>
      </w:r>
    </w:p>
    <w:p w14:paraId="7293B7B2" w14:textId="5EA4BC1B" w:rsidR="00CD077D" w:rsidRDefault="0081242E" w:rsidP="00776986">
      <w:pPr>
        <w:pStyle w:val="Heading2"/>
        <w:numPr>
          <w:ilvl w:val="1"/>
          <w:numId w:val="35"/>
        </w:numPr>
        <w:jc w:val="both"/>
      </w:pPr>
      <w:bookmarkStart w:id="127" w:name="_Toc153020418"/>
      <w:bookmarkStart w:id="128" w:name="_Toc153977765"/>
      <w:r>
        <w:lastRenderedPageBreak/>
        <w:t xml:space="preserve">Statement of </w:t>
      </w:r>
      <w:r w:rsidR="00CD077D" w:rsidRPr="0081242E">
        <w:t>Assumptions</w:t>
      </w:r>
      <w:bookmarkEnd w:id="127"/>
      <w:bookmarkEnd w:id="128"/>
    </w:p>
    <w:p w14:paraId="27FB2BC4" w14:textId="77777777" w:rsidR="00CD077D" w:rsidRDefault="00CD077D" w:rsidP="00A9119E">
      <w:pPr>
        <w:jc w:val="both"/>
        <w:rPr>
          <w:rFonts w:cstheme="minorHAnsi"/>
          <w:sz w:val="24"/>
          <w:szCs w:val="24"/>
        </w:rPr>
      </w:pPr>
    </w:p>
    <w:p w14:paraId="69CABAAB" w14:textId="286D87A9" w:rsidR="00CD077D" w:rsidRDefault="00AD5AC4" w:rsidP="00A9119E">
      <w:pPr>
        <w:jc w:val="both"/>
        <w:rPr>
          <w:rFonts w:cstheme="minorHAnsi"/>
          <w:sz w:val="24"/>
          <w:szCs w:val="24"/>
        </w:rPr>
      </w:pPr>
      <w:r>
        <w:rPr>
          <w:rFonts w:cstheme="minorHAnsi"/>
          <w:sz w:val="24"/>
          <w:szCs w:val="24"/>
        </w:rPr>
        <w:t xml:space="preserve">During </w:t>
      </w:r>
      <w:r w:rsidR="00CD077D">
        <w:rPr>
          <w:rFonts w:cstheme="minorHAnsi"/>
          <w:sz w:val="24"/>
          <w:szCs w:val="24"/>
        </w:rPr>
        <w:t xml:space="preserve">the </w:t>
      </w:r>
      <w:proofErr w:type="spellStart"/>
      <w:r w:rsidR="00CD077D">
        <w:rPr>
          <w:rFonts w:cstheme="minorHAnsi"/>
          <w:sz w:val="24"/>
          <w:szCs w:val="24"/>
        </w:rPr>
        <w:t>Footprinting</w:t>
      </w:r>
      <w:proofErr w:type="spellEnd"/>
      <w:r w:rsidR="00CD077D">
        <w:rPr>
          <w:rFonts w:cstheme="minorHAnsi"/>
          <w:sz w:val="24"/>
          <w:szCs w:val="24"/>
        </w:rPr>
        <w:t xml:space="preserve"> phase, the following websites were used in place of an official CPC website, so that realistic results could be obtained</w:t>
      </w:r>
      <w:r w:rsidR="00E71829">
        <w:rPr>
          <w:rFonts w:cstheme="minorHAnsi"/>
          <w:sz w:val="24"/>
          <w:szCs w:val="24"/>
        </w:rPr>
        <w:t>:</w:t>
      </w:r>
    </w:p>
    <w:p w14:paraId="143B286A" w14:textId="0ECB2C71" w:rsidR="00673712" w:rsidRDefault="00CD077D" w:rsidP="00A9119E">
      <w:pPr>
        <w:jc w:val="both"/>
        <w:rPr>
          <w:sz w:val="23"/>
          <w:szCs w:val="23"/>
        </w:rPr>
      </w:pPr>
      <w:r>
        <w:rPr>
          <w:rFonts w:cstheme="minorHAnsi"/>
          <w:sz w:val="24"/>
          <w:szCs w:val="24"/>
        </w:rPr>
        <w:t>itsecgames.com</w:t>
      </w:r>
      <w:r w:rsidR="001A5E5E">
        <w:rPr>
          <w:rFonts w:cstheme="minorHAnsi"/>
          <w:sz w:val="24"/>
          <w:szCs w:val="24"/>
        </w:rPr>
        <w:br/>
      </w:r>
      <w:r w:rsidR="009B642F">
        <w:rPr>
          <w:sz w:val="23"/>
          <w:szCs w:val="23"/>
        </w:rPr>
        <w:t>hackthebox.com</w:t>
      </w:r>
      <w:r>
        <w:rPr>
          <w:rFonts w:cstheme="minorHAnsi"/>
          <w:sz w:val="24"/>
          <w:szCs w:val="24"/>
        </w:rPr>
        <w:br/>
      </w:r>
      <w:r w:rsidR="00567AA6">
        <w:rPr>
          <w:sz w:val="23"/>
          <w:szCs w:val="23"/>
        </w:rPr>
        <w:t>certifiedhacker.com</w:t>
      </w:r>
      <w:r w:rsidR="001E4933">
        <w:rPr>
          <w:sz w:val="23"/>
          <w:szCs w:val="23"/>
        </w:rPr>
        <w:br/>
        <w:t xml:space="preserve">ctflearn.com </w:t>
      </w:r>
      <w:r w:rsidR="0070158F">
        <w:rPr>
          <w:sz w:val="23"/>
          <w:szCs w:val="23"/>
        </w:rPr>
        <w:br/>
      </w:r>
      <w:r w:rsidR="001E4933" w:rsidRPr="001E4933">
        <w:rPr>
          <w:sz w:val="23"/>
          <w:szCs w:val="23"/>
        </w:rPr>
        <w:t>hack.me</w:t>
      </w:r>
      <w:r w:rsidR="0070158F">
        <w:rPr>
          <w:sz w:val="23"/>
          <w:szCs w:val="23"/>
        </w:rPr>
        <w:br/>
      </w:r>
    </w:p>
    <w:p w14:paraId="62968DF3" w14:textId="63CA0CD1" w:rsidR="008C3A49" w:rsidRDefault="008C3A49" w:rsidP="00A9119E">
      <w:pPr>
        <w:jc w:val="both"/>
        <w:rPr>
          <w:sz w:val="23"/>
          <w:szCs w:val="23"/>
        </w:rPr>
      </w:pPr>
      <w:r>
        <w:rPr>
          <w:sz w:val="23"/>
          <w:szCs w:val="23"/>
        </w:rPr>
        <w:t>During the SQL</w:t>
      </w:r>
      <w:r w:rsidR="00E225AC">
        <w:rPr>
          <w:sz w:val="23"/>
          <w:szCs w:val="23"/>
        </w:rPr>
        <w:t>i</w:t>
      </w:r>
      <w:r>
        <w:rPr>
          <w:sz w:val="23"/>
          <w:szCs w:val="23"/>
        </w:rPr>
        <w:t xml:space="preserve"> </w:t>
      </w:r>
      <w:r w:rsidR="00A60C3D">
        <w:rPr>
          <w:sz w:val="23"/>
          <w:szCs w:val="23"/>
        </w:rPr>
        <w:t xml:space="preserve">phase of testing, the </w:t>
      </w:r>
      <w:proofErr w:type="gramStart"/>
      <w:r w:rsidR="00A60C3D">
        <w:rPr>
          <w:sz w:val="23"/>
          <w:szCs w:val="23"/>
        </w:rPr>
        <w:t>Damn</w:t>
      </w:r>
      <w:proofErr w:type="gramEnd"/>
      <w:r w:rsidR="00A60C3D">
        <w:rPr>
          <w:sz w:val="23"/>
          <w:szCs w:val="23"/>
        </w:rPr>
        <w:t xml:space="preserve"> Vulnerable Web App (DVWA) on the Metasploitable2 server was used. </w:t>
      </w:r>
    </w:p>
    <w:p w14:paraId="0BC0C7FB" w14:textId="38E69A08" w:rsidR="00567AA6" w:rsidRDefault="00415635" w:rsidP="00A9119E">
      <w:pPr>
        <w:pStyle w:val="Heading2"/>
        <w:numPr>
          <w:ilvl w:val="1"/>
          <w:numId w:val="27"/>
        </w:numPr>
        <w:jc w:val="both"/>
      </w:pPr>
      <w:bookmarkStart w:id="129" w:name="_Toc153020419"/>
      <w:bookmarkStart w:id="130" w:name="_Toc153977766"/>
      <w:r w:rsidRPr="00DD71C0">
        <w:t xml:space="preserve">CPC </w:t>
      </w:r>
      <w:r w:rsidR="00891EF5">
        <w:t>Server</w:t>
      </w:r>
      <w:r w:rsidRPr="00DD71C0">
        <w:t xml:space="preserve"> Design</w:t>
      </w:r>
      <w:bookmarkEnd w:id="129"/>
      <w:bookmarkEnd w:id="130"/>
      <w:r w:rsidRPr="00DD71C0">
        <w:t xml:space="preserve"> </w:t>
      </w:r>
    </w:p>
    <w:p w14:paraId="60503F44" w14:textId="47C6AD07" w:rsidR="004D4BC7" w:rsidRPr="004749B2" w:rsidRDefault="00314ABA" w:rsidP="00A9119E">
      <w:pPr>
        <w:jc w:val="both"/>
        <w:rPr>
          <w:sz w:val="24"/>
          <w:szCs w:val="24"/>
        </w:rPr>
      </w:pPr>
      <w:r w:rsidRPr="004749B2">
        <w:rPr>
          <w:sz w:val="24"/>
          <w:szCs w:val="24"/>
        </w:rPr>
        <w:t>The CPC network is currently configured as a flat network</w:t>
      </w:r>
      <w:r w:rsidR="00525DBA">
        <w:rPr>
          <w:sz w:val="24"/>
          <w:szCs w:val="24"/>
        </w:rPr>
        <w:t>.</w:t>
      </w:r>
      <w:r w:rsidRPr="004749B2">
        <w:rPr>
          <w:sz w:val="24"/>
          <w:szCs w:val="24"/>
        </w:rPr>
        <w:t xml:space="preserve"> </w:t>
      </w:r>
      <w:r w:rsidR="00525DBA">
        <w:rPr>
          <w:sz w:val="24"/>
          <w:szCs w:val="24"/>
        </w:rPr>
        <w:t>A</w:t>
      </w:r>
      <w:r w:rsidR="00DF44F3" w:rsidRPr="004749B2">
        <w:rPr>
          <w:sz w:val="24"/>
          <w:szCs w:val="24"/>
        </w:rPr>
        <w:t xml:space="preserve">ll equipment </w:t>
      </w:r>
      <w:r w:rsidR="003F3920" w:rsidRPr="004749B2">
        <w:rPr>
          <w:sz w:val="24"/>
          <w:szCs w:val="24"/>
        </w:rPr>
        <w:t>is</w:t>
      </w:r>
      <w:r w:rsidR="00DF44F3" w:rsidRPr="004749B2">
        <w:rPr>
          <w:sz w:val="24"/>
          <w:szCs w:val="24"/>
        </w:rPr>
        <w:t xml:space="preserve"> on the same network segment</w:t>
      </w:r>
      <w:r w:rsidR="002A4CC3" w:rsidRPr="004749B2">
        <w:rPr>
          <w:sz w:val="24"/>
          <w:szCs w:val="24"/>
        </w:rPr>
        <w:t xml:space="preserve"> and IP Address range</w:t>
      </w:r>
      <w:r w:rsidR="00DF44F3" w:rsidRPr="004749B2">
        <w:rPr>
          <w:sz w:val="24"/>
          <w:szCs w:val="24"/>
        </w:rPr>
        <w:t xml:space="preserve">. This </w:t>
      </w:r>
      <w:r w:rsidR="00525DBA">
        <w:rPr>
          <w:sz w:val="24"/>
          <w:szCs w:val="24"/>
        </w:rPr>
        <w:t>e</w:t>
      </w:r>
      <w:r w:rsidR="007617A7" w:rsidRPr="004749B2">
        <w:rPr>
          <w:sz w:val="24"/>
          <w:szCs w:val="24"/>
        </w:rPr>
        <w:t>nable</w:t>
      </w:r>
      <w:r w:rsidR="00525DBA">
        <w:rPr>
          <w:sz w:val="24"/>
          <w:szCs w:val="24"/>
        </w:rPr>
        <w:t>s</w:t>
      </w:r>
      <w:r w:rsidR="007617A7" w:rsidRPr="004749B2">
        <w:rPr>
          <w:sz w:val="24"/>
          <w:szCs w:val="24"/>
        </w:rPr>
        <w:t xml:space="preserve"> a quick and easy setup of the IT infrastructure and is easier to maintain</w:t>
      </w:r>
      <w:r w:rsidR="002903D1" w:rsidRPr="004749B2">
        <w:rPr>
          <w:sz w:val="24"/>
          <w:szCs w:val="24"/>
        </w:rPr>
        <w:t xml:space="preserve"> for the technician onsite.</w:t>
      </w:r>
      <w:r w:rsidR="00B61A55" w:rsidRPr="004749B2">
        <w:rPr>
          <w:sz w:val="24"/>
          <w:szCs w:val="24"/>
        </w:rPr>
        <w:t xml:space="preserve"> </w:t>
      </w:r>
    </w:p>
    <w:p w14:paraId="77E116B7" w14:textId="54D042B3" w:rsidR="005F5ED2" w:rsidRPr="004749B2" w:rsidRDefault="00B61A55" w:rsidP="00A9119E">
      <w:pPr>
        <w:jc w:val="both"/>
        <w:rPr>
          <w:sz w:val="24"/>
          <w:szCs w:val="24"/>
        </w:rPr>
      </w:pPr>
      <w:r w:rsidRPr="004B0F8A">
        <w:rPr>
          <w:sz w:val="24"/>
          <w:szCs w:val="24"/>
        </w:rPr>
        <w:t>Fig</w:t>
      </w:r>
      <w:r w:rsidR="00861945" w:rsidRPr="004B0F8A">
        <w:rPr>
          <w:sz w:val="24"/>
          <w:szCs w:val="24"/>
        </w:rPr>
        <w:t>.</w:t>
      </w:r>
      <w:r w:rsidRPr="004B0F8A">
        <w:rPr>
          <w:sz w:val="24"/>
          <w:szCs w:val="24"/>
        </w:rPr>
        <w:t>4</w:t>
      </w:r>
      <w:r w:rsidR="00861945" w:rsidRPr="004B0F8A">
        <w:rPr>
          <w:sz w:val="24"/>
          <w:szCs w:val="24"/>
        </w:rPr>
        <w:t xml:space="preserve"> </w:t>
      </w:r>
      <w:r w:rsidR="00F9341E">
        <w:rPr>
          <w:sz w:val="24"/>
          <w:szCs w:val="24"/>
        </w:rPr>
        <w:t>I</w:t>
      </w:r>
      <w:r w:rsidR="0010573F" w:rsidRPr="004749B2">
        <w:rPr>
          <w:sz w:val="24"/>
          <w:szCs w:val="24"/>
        </w:rPr>
        <w:t>s of a block diagram of the CPC network</w:t>
      </w:r>
      <w:r w:rsidR="004D4BC7" w:rsidRPr="004749B2">
        <w:rPr>
          <w:sz w:val="24"/>
          <w:szCs w:val="24"/>
        </w:rPr>
        <w:t>.</w:t>
      </w:r>
    </w:p>
    <w:p w14:paraId="2F2AE050" w14:textId="77777777" w:rsidR="002903D1" w:rsidRDefault="002903D1" w:rsidP="00A9119E">
      <w:pPr>
        <w:jc w:val="both"/>
      </w:pPr>
    </w:p>
    <w:p w14:paraId="74E332A9" w14:textId="77777777" w:rsidR="00827DB5" w:rsidRDefault="00827DB5" w:rsidP="006A5F5C">
      <w:pPr>
        <w:keepNext/>
        <w:spacing w:after="0" w:line="240" w:lineRule="auto"/>
        <w:jc w:val="center"/>
      </w:pPr>
      <w:r w:rsidRPr="00827DB5">
        <w:rPr>
          <w:rFonts w:ascii="Times New Roman" w:eastAsia="Times New Roman" w:hAnsi="Times New Roman" w:cs="Times New Roman"/>
          <w:noProof/>
          <w:kern w:val="0"/>
          <w:sz w:val="24"/>
          <w:szCs w:val="24"/>
          <w:lang w:eastAsia="en-GB"/>
          <w14:ligatures w14:val="none"/>
        </w:rPr>
        <w:drawing>
          <wp:inline distT="0" distB="0" distL="0" distR="0" wp14:anchorId="5B177DFA" wp14:editId="0593C687">
            <wp:extent cx="1449977" cy="3169920"/>
            <wp:effectExtent l="0" t="0" r="0" b="0"/>
            <wp:docPr id="1107609024" name="Picture 1" descr="A blue rectangle with arrows pointing to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609024" name="Picture 1" descr="A blue rectangle with arrows pointing to a black background&#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60504" cy="3192934"/>
                    </a:xfrm>
                    <a:prstGeom prst="rect">
                      <a:avLst/>
                    </a:prstGeom>
                    <a:noFill/>
                    <a:ln>
                      <a:noFill/>
                    </a:ln>
                  </pic:spPr>
                </pic:pic>
              </a:graphicData>
            </a:graphic>
          </wp:inline>
        </w:drawing>
      </w:r>
    </w:p>
    <w:p w14:paraId="2F48CC9E" w14:textId="10B149DD" w:rsidR="00827DB5" w:rsidRPr="00827DB5" w:rsidRDefault="00827DB5" w:rsidP="00A9119E">
      <w:pPr>
        <w:pStyle w:val="Caption"/>
        <w:jc w:val="both"/>
        <w:rPr>
          <w:rFonts w:ascii="Times New Roman" w:eastAsia="Times New Roman" w:hAnsi="Times New Roman" w:cs="Times New Roman"/>
          <w:kern w:val="0"/>
          <w:sz w:val="24"/>
          <w:szCs w:val="24"/>
          <w:lang w:eastAsia="en-GB"/>
          <w14:ligatures w14:val="none"/>
        </w:rPr>
      </w:pPr>
      <w:bookmarkStart w:id="131" w:name="_Toc152869024"/>
      <w:bookmarkStart w:id="132" w:name="_Toc153978126"/>
      <w:r>
        <w:t xml:space="preserve">Figure </w:t>
      </w:r>
      <w:fldSimple w:instr=" SEQ Figure \* ARABIC ">
        <w:r w:rsidR="00680E2E">
          <w:rPr>
            <w:noProof/>
          </w:rPr>
          <w:t>4</w:t>
        </w:r>
      </w:fldSimple>
      <w:r>
        <w:t xml:space="preserve"> - Block diagram of the CPC Network at a high level</w:t>
      </w:r>
      <w:bookmarkEnd w:id="131"/>
      <w:bookmarkEnd w:id="132"/>
    </w:p>
    <w:p w14:paraId="468CF019" w14:textId="70A6A5D3" w:rsidR="002C4F95" w:rsidRPr="004749B2" w:rsidRDefault="00884D53" w:rsidP="00A9119E">
      <w:pPr>
        <w:jc w:val="both"/>
        <w:rPr>
          <w:sz w:val="24"/>
          <w:szCs w:val="24"/>
        </w:rPr>
      </w:pPr>
      <w:r>
        <w:rPr>
          <w:sz w:val="24"/>
          <w:szCs w:val="24"/>
        </w:rPr>
        <w:t>Fig.4</w:t>
      </w:r>
      <w:r w:rsidR="004A5646">
        <w:rPr>
          <w:sz w:val="24"/>
          <w:szCs w:val="24"/>
        </w:rPr>
        <w:t xml:space="preserve"> shows</w:t>
      </w:r>
      <w:r w:rsidR="000911D8" w:rsidRPr="004749B2">
        <w:rPr>
          <w:sz w:val="24"/>
          <w:szCs w:val="24"/>
        </w:rPr>
        <w:t xml:space="preserve">, the network at CPC is </w:t>
      </w:r>
      <w:r w:rsidR="00903989" w:rsidRPr="004749B2">
        <w:rPr>
          <w:sz w:val="24"/>
          <w:szCs w:val="24"/>
        </w:rPr>
        <w:t>a very simple design and is easy</w:t>
      </w:r>
      <w:r w:rsidR="00E36E9E" w:rsidRPr="004749B2">
        <w:rPr>
          <w:sz w:val="24"/>
          <w:szCs w:val="24"/>
        </w:rPr>
        <w:t xml:space="preserve"> for the technician to maintain.  However</w:t>
      </w:r>
      <w:r w:rsidR="007D4862" w:rsidRPr="004749B2">
        <w:rPr>
          <w:sz w:val="24"/>
          <w:szCs w:val="24"/>
        </w:rPr>
        <w:t>,</w:t>
      </w:r>
      <w:r w:rsidR="00E36E9E" w:rsidRPr="004749B2">
        <w:rPr>
          <w:sz w:val="24"/>
          <w:szCs w:val="24"/>
        </w:rPr>
        <w:t xml:space="preserve"> there are </w:t>
      </w:r>
      <w:r w:rsidR="007D4862" w:rsidRPr="004749B2">
        <w:rPr>
          <w:sz w:val="24"/>
          <w:szCs w:val="24"/>
        </w:rPr>
        <w:t>several</w:t>
      </w:r>
      <w:r w:rsidR="00D1093D" w:rsidRPr="004749B2">
        <w:rPr>
          <w:sz w:val="24"/>
          <w:szCs w:val="24"/>
        </w:rPr>
        <w:t xml:space="preserve"> security </w:t>
      </w:r>
      <w:r w:rsidR="0019755F">
        <w:rPr>
          <w:sz w:val="24"/>
          <w:szCs w:val="24"/>
        </w:rPr>
        <w:t>vulnerabilities</w:t>
      </w:r>
      <w:r w:rsidR="00D1093D" w:rsidRPr="004749B2">
        <w:rPr>
          <w:sz w:val="24"/>
          <w:szCs w:val="24"/>
        </w:rPr>
        <w:t xml:space="preserve"> with this design </w:t>
      </w:r>
      <w:r w:rsidR="0070511F">
        <w:rPr>
          <w:sz w:val="24"/>
          <w:szCs w:val="24"/>
        </w:rPr>
        <w:t xml:space="preserve">which </w:t>
      </w:r>
      <w:r w:rsidR="00A26D56" w:rsidRPr="004749B2">
        <w:rPr>
          <w:sz w:val="24"/>
          <w:szCs w:val="24"/>
        </w:rPr>
        <w:t>have been identified in this report.</w:t>
      </w:r>
    </w:p>
    <w:p w14:paraId="11D396D6" w14:textId="724F9F03" w:rsidR="005F5F00" w:rsidRPr="007425CE" w:rsidRDefault="005F5F00" w:rsidP="003C0FEA">
      <w:pPr>
        <w:pStyle w:val="Heading1"/>
        <w:numPr>
          <w:ilvl w:val="0"/>
          <w:numId w:val="29"/>
        </w:numPr>
        <w:jc w:val="both"/>
      </w:pPr>
      <w:bookmarkStart w:id="133" w:name="_Toc153020420"/>
      <w:bookmarkStart w:id="134" w:name="_Toc153977767"/>
      <w:r w:rsidRPr="00F651C8">
        <w:lastRenderedPageBreak/>
        <w:t>List of figures and tables</w:t>
      </w:r>
      <w:bookmarkEnd w:id="133"/>
      <w:bookmarkEnd w:id="134"/>
    </w:p>
    <w:p w14:paraId="44F6E13A" w14:textId="13D5C237" w:rsidR="003C0FEA" w:rsidRPr="003C0FEA" w:rsidRDefault="003C0FEA" w:rsidP="003C0FEA">
      <w:pPr>
        <w:jc w:val="both"/>
        <w:rPr>
          <w:rFonts w:cstheme="minorHAnsi"/>
          <w:sz w:val="24"/>
          <w:szCs w:val="24"/>
        </w:rPr>
      </w:pPr>
      <w:r>
        <w:rPr>
          <w:rFonts w:cstheme="minorHAnsi"/>
          <w:sz w:val="24"/>
          <w:szCs w:val="24"/>
        </w:rPr>
        <w:t xml:space="preserve">Please refer to the list </w:t>
      </w:r>
      <w:r w:rsidR="00820DFB">
        <w:rPr>
          <w:rFonts w:cstheme="minorHAnsi"/>
          <w:sz w:val="24"/>
          <w:szCs w:val="24"/>
        </w:rPr>
        <w:t xml:space="preserve">of figures and tables </w:t>
      </w:r>
      <w:r>
        <w:rPr>
          <w:rFonts w:cstheme="minorHAnsi"/>
          <w:sz w:val="24"/>
          <w:szCs w:val="24"/>
        </w:rPr>
        <w:t xml:space="preserve">in Section </w:t>
      </w:r>
      <w:r w:rsidR="00820DFB">
        <w:rPr>
          <w:rFonts w:cstheme="minorHAnsi"/>
          <w:sz w:val="24"/>
          <w:szCs w:val="24"/>
        </w:rPr>
        <w:t>2</w:t>
      </w:r>
      <w:r>
        <w:rPr>
          <w:rFonts w:cstheme="minorHAnsi"/>
          <w:sz w:val="24"/>
          <w:szCs w:val="24"/>
        </w:rPr>
        <w:t xml:space="preserve"> (page </w:t>
      </w:r>
      <w:r w:rsidR="00820DFB">
        <w:rPr>
          <w:rFonts w:cstheme="minorHAnsi"/>
          <w:sz w:val="24"/>
          <w:szCs w:val="24"/>
        </w:rPr>
        <w:t>4</w:t>
      </w:r>
      <w:r>
        <w:rPr>
          <w:rFonts w:cstheme="minorHAnsi"/>
          <w:sz w:val="24"/>
          <w:szCs w:val="24"/>
        </w:rPr>
        <w:t>)</w:t>
      </w:r>
    </w:p>
    <w:p w14:paraId="51F56147" w14:textId="77777777" w:rsidR="005F5F00" w:rsidRPr="00F651C8" w:rsidRDefault="005F5F00" w:rsidP="00A9119E">
      <w:pPr>
        <w:pStyle w:val="Heading1"/>
        <w:numPr>
          <w:ilvl w:val="0"/>
          <w:numId w:val="30"/>
        </w:numPr>
        <w:jc w:val="both"/>
      </w:pPr>
      <w:bookmarkStart w:id="135" w:name="_Toc153020421"/>
      <w:bookmarkStart w:id="136" w:name="_Toc153977768"/>
      <w:r w:rsidRPr="00F651C8">
        <w:t>List of Acronyms.</w:t>
      </w:r>
      <w:bookmarkEnd w:id="135"/>
      <w:bookmarkEnd w:id="136"/>
    </w:p>
    <w:p w14:paraId="3E04B1C8" w14:textId="4CC98480" w:rsidR="00676AF7" w:rsidRDefault="00D13E96" w:rsidP="00A9119E">
      <w:pPr>
        <w:jc w:val="both"/>
        <w:rPr>
          <w:rFonts w:cstheme="minorHAnsi"/>
          <w:sz w:val="24"/>
          <w:szCs w:val="24"/>
        </w:rPr>
      </w:pPr>
      <w:r>
        <w:rPr>
          <w:rFonts w:cstheme="minorHAnsi"/>
          <w:sz w:val="24"/>
          <w:szCs w:val="24"/>
        </w:rPr>
        <w:t>Please refer to the</w:t>
      </w:r>
      <w:r w:rsidR="00A52171">
        <w:rPr>
          <w:rFonts w:cstheme="minorHAnsi"/>
          <w:sz w:val="24"/>
          <w:szCs w:val="24"/>
        </w:rPr>
        <w:t xml:space="preserve"> acronym list</w:t>
      </w:r>
      <w:r w:rsidR="00BB5DF6">
        <w:rPr>
          <w:rFonts w:cstheme="minorHAnsi"/>
          <w:sz w:val="24"/>
          <w:szCs w:val="24"/>
        </w:rPr>
        <w:t xml:space="preserve"> in Section 3</w:t>
      </w:r>
      <w:r w:rsidR="00A52171">
        <w:rPr>
          <w:rFonts w:cstheme="minorHAnsi"/>
          <w:sz w:val="24"/>
          <w:szCs w:val="24"/>
        </w:rPr>
        <w:t xml:space="preserve"> (page </w:t>
      </w:r>
      <w:r w:rsidR="000E27FF">
        <w:rPr>
          <w:rFonts w:cstheme="minorHAnsi"/>
          <w:sz w:val="24"/>
          <w:szCs w:val="24"/>
        </w:rPr>
        <w:t>5</w:t>
      </w:r>
      <w:r w:rsidR="00A52171">
        <w:rPr>
          <w:rFonts w:cstheme="minorHAnsi"/>
          <w:sz w:val="24"/>
          <w:szCs w:val="24"/>
        </w:rPr>
        <w:t>)</w:t>
      </w:r>
    </w:p>
    <w:p w14:paraId="21857E02" w14:textId="441F7838" w:rsidR="00C435A7" w:rsidRDefault="006958AB" w:rsidP="00283699">
      <w:pPr>
        <w:pStyle w:val="Heading1"/>
        <w:numPr>
          <w:ilvl w:val="0"/>
          <w:numId w:val="18"/>
        </w:numPr>
      </w:pPr>
      <w:bookmarkStart w:id="137" w:name="_Toc153977769"/>
      <w:r>
        <w:t>Network Topology</w:t>
      </w:r>
      <w:bookmarkEnd w:id="137"/>
    </w:p>
    <w:p w14:paraId="2D3A7878" w14:textId="77777777" w:rsidR="00676AF7" w:rsidRDefault="00676AF7" w:rsidP="00676AF7">
      <w:pPr>
        <w:jc w:val="both"/>
        <w:rPr>
          <w:sz w:val="24"/>
          <w:szCs w:val="24"/>
        </w:rPr>
      </w:pPr>
    </w:p>
    <w:p w14:paraId="05579D47" w14:textId="32AA03D2" w:rsidR="00283699" w:rsidRPr="00CB3C43" w:rsidRDefault="00676AF7" w:rsidP="000558D6">
      <w:pPr>
        <w:jc w:val="both"/>
        <w:rPr>
          <w:sz w:val="24"/>
          <w:szCs w:val="24"/>
        </w:rPr>
      </w:pPr>
      <w:r w:rsidRPr="00676AF7">
        <w:rPr>
          <w:sz w:val="24"/>
          <w:szCs w:val="24"/>
        </w:rPr>
        <w:t xml:space="preserve">Fig.5 </w:t>
      </w:r>
      <w:r w:rsidR="00EE79D7">
        <w:rPr>
          <w:sz w:val="24"/>
          <w:szCs w:val="24"/>
        </w:rPr>
        <w:t>I</w:t>
      </w:r>
      <w:r w:rsidR="0053032E">
        <w:rPr>
          <w:sz w:val="24"/>
          <w:szCs w:val="24"/>
        </w:rPr>
        <w:t xml:space="preserve">s a physical network diagram </w:t>
      </w:r>
      <w:r w:rsidR="00AF7C64">
        <w:rPr>
          <w:sz w:val="24"/>
          <w:szCs w:val="24"/>
        </w:rPr>
        <w:t>at the Swansea branch</w:t>
      </w:r>
      <w:r w:rsidR="0063482E">
        <w:rPr>
          <w:sz w:val="24"/>
          <w:szCs w:val="24"/>
        </w:rPr>
        <w:t>, which</w:t>
      </w:r>
      <w:r w:rsidR="00AE07B8">
        <w:rPr>
          <w:sz w:val="24"/>
          <w:szCs w:val="24"/>
        </w:rPr>
        <w:t xml:space="preserve"> </w:t>
      </w:r>
      <w:r w:rsidR="00CB3C43">
        <w:rPr>
          <w:sz w:val="24"/>
          <w:szCs w:val="24"/>
        </w:rPr>
        <w:t>i</w:t>
      </w:r>
      <w:r w:rsidR="00AE07B8">
        <w:rPr>
          <w:sz w:val="24"/>
          <w:szCs w:val="24"/>
        </w:rPr>
        <w:t xml:space="preserve">s a flat network.  </w:t>
      </w:r>
      <w:r w:rsidR="00CB3C43">
        <w:rPr>
          <w:sz w:val="24"/>
          <w:szCs w:val="24"/>
        </w:rPr>
        <w:br/>
      </w:r>
      <w:r w:rsidR="00AE07B8">
        <w:rPr>
          <w:sz w:val="24"/>
          <w:szCs w:val="24"/>
        </w:rPr>
        <w:t xml:space="preserve">The </w:t>
      </w:r>
      <w:r w:rsidR="00D36FCC">
        <w:rPr>
          <w:sz w:val="24"/>
          <w:szCs w:val="24"/>
        </w:rPr>
        <w:t xml:space="preserve">current </w:t>
      </w:r>
      <w:r w:rsidR="00AE07B8">
        <w:rPr>
          <w:sz w:val="24"/>
          <w:szCs w:val="24"/>
        </w:rPr>
        <w:t xml:space="preserve">topology </w:t>
      </w:r>
      <w:r w:rsidR="00D36FCC">
        <w:rPr>
          <w:sz w:val="24"/>
          <w:szCs w:val="24"/>
        </w:rPr>
        <w:t>implemented is</w:t>
      </w:r>
      <w:r w:rsidR="0063482E">
        <w:rPr>
          <w:sz w:val="24"/>
          <w:szCs w:val="24"/>
        </w:rPr>
        <w:t xml:space="preserve"> a physical star</w:t>
      </w:r>
      <w:r w:rsidR="00D36FCC">
        <w:rPr>
          <w:sz w:val="24"/>
          <w:szCs w:val="24"/>
        </w:rPr>
        <w:t>, logical bus</w:t>
      </w:r>
      <w:r w:rsidR="0063482E">
        <w:rPr>
          <w:sz w:val="24"/>
          <w:szCs w:val="24"/>
        </w:rPr>
        <w:t xml:space="preserve"> network.</w:t>
      </w:r>
      <w:r w:rsidR="0053032E">
        <w:rPr>
          <w:sz w:val="24"/>
          <w:szCs w:val="24"/>
        </w:rPr>
        <w:t xml:space="preserve"> </w:t>
      </w:r>
    </w:p>
    <w:p w14:paraId="013AC517" w14:textId="1165D31B" w:rsidR="0097272F" w:rsidRDefault="008E4758" w:rsidP="0097272F">
      <w:pPr>
        <w:keepNext/>
        <w:jc w:val="both"/>
      </w:pPr>
      <w:r w:rsidRPr="008E4758">
        <w:rPr>
          <w:noProof/>
        </w:rPr>
        <w:drawing>
          <wp:inline distT="0" distB="0" distL="0" distR="0" wp14:anchorId="0A606EAE" wp14:editId="0E2D68A0">
            <wp:extent cx="5731510" cy="3989070"/>
            <wp:effectExtent l="0" t="0" r="2540" b="0"/>
            <wp:docPr id="556103861"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103861" name="Picture 1" descr="A computer screen shot of a computer&#10;&#10;Description automatically generated"/>
                    <pic:cNvPicPr/>
                  </pic:nvPicPr>
                  <pic:blipFill>
                    <a:blip r:embed="rId17"/>
                    <a:stretch>
                      <a:fillRect/>
                    </a:stretch>
                  </pic:blipFill>
                  <pic:spPr>
                    <a:xfrm>
                      <a:off x="0" y="0"/>
                      <a:ext cx="5731510" cy="3989070"/>
                    </a:xfrm>
                    <a:prstGeom prst="rect">
                      <a:avLst/>
                    </a:prstGeom>
                  </pic:spPr>
                </pic:pic>
              </a:graphicData>
            </a:graphic>
          </wp:inline>
        </w:drawing>
      </w:r>
    </w:p>
    <w:p w14:paraId="46A7C43E" w14:textId="679CEE83" w:rsidR="0097272F" w:rsidRDefault="0097272F" w:rsidP="0097272F">
      <w:pPr>
        <w:pStyle w:val="Caption"/>
        <w:jc w:val="both"/>
      </w:pPr>
      <w:bookmarkStart w:id="138" w:name="_Toc152869025"/>
      <w:bookmarkStart w:id="139" w:name="_Toc153978127"/>
      <w:r>
        <w:t xml:space="preserve">Figure </w:t>
      </w:r>
      <w:fldSimple w:instr=" SEQ Figure \* ARABIC ">
        <w:r w:rsidR="00680E2E">
          <w:rPr>
            <w:noProof/>
          </w:rPr>
          <w:t>5</w:t>
        </w:r>
      </w:fldSimple>
      <w:r>
        <w:t xml:space="preserve"> - CPC Physical Network Topology diagram</w:t>
      </w:r>
      <w:bookmarkEnd w:id="138"/>
      <w:bookmarkEnd w:id="139"/>
    </w:p>
    <w:p w14:paraId="35BA5451" w14:textId="77777777" w:rsidR="00BD3EF6" w:rsidRDefault="00BD3EF6">
      <w:r>
        <w:br w:type="page"/>
      </w:r>
    </w:p>
    <w:p w14:paraId="46703F39" w14:textId="014F83A8" w:rsidR="00240398" w:rsidRPr="00240398" w:rsidRDefault="00240398" w:rsidP="00240398">
      <w:r>
        <w:lastRenderedPageBreak/>
        <w:t>Fig</w:t>
      </w:r>
      <w:r w:rsidR="00884C27">
        <w:t xml:space="preserve">.6 </w:t>
      </w:r>
      <w:r w:rsidR="00EE79D7">
        <w:t>I</w:t>
      </w:r>
      <w:r w:rsidR="00884C27">
        <w:t xml:space="preserve">s the logical topology </w:t>
      </w:r>
      <w:r w:rsidR="009D4BDD">
        <w:t>of the Swansea branch</w:t>
      </w:r>
      <w:r w:rsidR="00884C27">
        <w:t xml:space="preserve">, </w:t>
      </w:r>
      <w:r w:rsidR="001D34D4">
        <w:t xml:space="preserve">which is currently in a bus configuration. </w:t>
      </w:r>
    </w:p>
    <w:p w14:paraId="050441D5" w14:textId="77777777" w:rsidR="009A271D" w:rsidRDefault="000F5E88" w:rsidP="009A271D">
      <w:pPr>
        <w:keepNext/>
      </w:pPr>
      <w:r w:rsidRPr="000F5E88">
        <w:rPr>
          <w:noProof/>
        </w:rPr>
        <w:drawing>
          <wp:inline distT="0" distB="0" distL="0" distR="0" wp14:anchorId="30C39407" wp14:editId="76199CFC">
            <wp:extent cx="5731510" cy="4064000"/>
            <wp:effectExtent l="0" t="0" r="2540" b="0"/>
            <wp:docPr id="1653676052" name="Picture 1" descr="A person standing next to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676052" name="Picture 1" descr="A person standing next to a computer network&#10;&#10;Description automatically generated"/>
                    <pic:cNvPicPr/>
                  </pic:nvPicPr>
                  <pic:blipFill>
                    <a:blip r:embed="rId18"/>
                    <a:stretch>
                      <a:fillRect/>
                    </a:stretch>
                  </pic:blipFill>
                  <pic:spPr>
                    <a:xfrm>
                      <a:off x="0" y="0"/>
                      <a:ext cx="5731510" cy="4064000"/>
                    </a:xfrm>
                    <a:prstGeom prst="rect">
                      <a:avLst/>
                    </a:prstGeom>
                  </pic:spPr>
                </pic:pic>
              </a:graphicData>
            </a:graphic>
          </wp:inline>
        </w:drawing>
      </w:r>
    </w:p>
    <w:p w14:paraId="2C959325" w14:textId="2C4ECA88" w:rsidR="0097272F" w:rsidRPr="00283699" w:rsidRDefault="009A271D" w:rsidP="009A271D">
      <w:pPr>
        <w:pStyle w:val="Caption"/>
      </w:pPr>
      <w:bookmarkStart w:id="140" w:name="_Toc153978128"/>
      <w:r>
        <w:t xml:space="preserve">Figure </w:t>
      </w:r>
      <w:fldSimple w:instr=" SEQ Figure \* ARABIC ">
        <w:r w:rsidR="00680E2E">
          <w:rPr>
            <w:noProof/>
          </w:rPr>
          <w:t>6</w:t>
        </w:r>
      </w:fldSimple>
      <w:r w:rsidRPr="00953229">
        <w:t xml:space="preserve"> - CPC </w:t>
      </w:r>
      <w:r>
        <w:t>Log</w:t>
      </w:r>
      <w:r w:rsidRPr="00953229">
        <w:t>ical Network Topology diagram</w:t>
      </w:r>
      <w:bookmarkEnd w:id="140"/>
    </w:p>
    <w:p w14:paraId="47114CD9" w14:textId="315724DC" w:rsidR="00F651C8" w:rsidRDefault="00E31A12" w:rsidP="00A9119E">
      <w:pPr>
        <w:pStyle w:val="Heading1"/>
        <w:numPr>
          <w:ilvl w:val="0"/>
          <w:numId w:val="18"/>
        </w:numPr>
        <w:jc w:val="both"/>
      </w:pPr>
      <w:bookmarkStart w:id="141" w:name="_Toc153020422"/>
      <w:bookmarkStart w:id="142" w:name="_Toc153977770"/>
      <w:r>
        <w:t>C</w:t>
      </w:r>
      <w:r w:rsidR="00F651C8" w:rsidRPr="00BE3ABD">
        <w:t>ontingency policy</w:t>
      </w:r>
      <w:bookmarkEnd w:id="141"/>
      <w:bookmarkEnd w:id="142"/>
    </w:p>
    <w:p w14:paraId="1944E712" w14:textId="2DF2A12B" w:rsidR="008A30D4" w:rsidRDefault="00907B55" w:rsidP="00A9119E">
      <w:pPr>
        <w:jc w:val="both"/>
        <w:rPr>
          <w:sz w:val="24"/>
          <w:szCs w:val="24"/>
        </w:rPr>
      </w:pPr>
      <w:r w:rsidRPr="00A81B70">
        <w:rPr>
          <w:sz w:val="24"/>
          <w:szCs w:val="24"/>
        </w:rPr>
        <w:t xml:space="preserve">Before any penetration testing is carried </w:t>
      </w:r>
      <w:r w:rsidR="00A10F12" w:rsidRPr="00A81B70">
        <w:rPr>
          <w:sz w:val="24"/>
          <w:szCs w:val="24"/>
        </w:rPr>
        <w:t>out</w:t>
      </w:r>
      <w:r w:rsidR="00A10F12">
        <w:rPr>
          <w:sz w:val="24"/>
          <w:szCs w:val="24"/>
        </w:rPr>
        <w:t xml:space="preserve">, </w:t>
      </w:r>
      <w:r w:rsidR="00A10F12" w:rsidRPr="00A81B70">
        <w:rPr>
          <w:sz w:val="24"/>
          <w:szCs w:val="24"/>
        </w:rPr>
        <w:t xml:space="preserve">a backup </w:t>
      </w:r>
      <w:r w:rsidR="0037445A" w:rsidRPr="00A81B70">
        <w:rPr>
          <w:sz w:val="24"/>
          <w:szCs w:val="24"/>
        </w:rPr>
        <w:t>of data</w:t>
      </w:r>
      <w:r w:rsidR="00A10F12">
        <w:rPr>
          <w:sz w:val="24"/>
          <w:szCs w:val="24"/>
        </w:rPr>
        <w:t xml:space="preserve"> should be </w:t>
      </w:r>
      <w:r w:rsidR="004E0EF1">
        <w:rPr>
          <w:sz w:val="24"/>
          <w:szCs w:val="24"/>
        </w:rPr>
        <w:t>taken</w:t>
      </w:r>
      <w:r w:rsidR="003020E6">
        <w:rPr>
          <w:sz w:val="24"/>
          <w:szCs w:val="24"/>
        </w:rPr>
        <w:t xml:space="preserve"> so that </w:t>
      </w:r>
      <w:r w:rsidR="00C50700">
        <w:rPr>
          <w:sz w:val="24"/>
          <w:szCs w:val="24"/>
        </w:rPr>
        <w:t>in</w:t>
      </w:r>
      <w:r w:rsidR="00C50700" w:rsidRPr="00A10F12">
        <w:rPr>
          <w:sz w:val="24"/>
          <w:szCs w:val="24"/>
        </w:rPr>
        <w:t xml:space="preserve"> </w:t>
      </w:r>
      <w:r w:rsidR="00C50700" w:rsidRPr="00A81B70">
        <w:rPr>
          <w:sz w:val="24"/>
          <w:szCs w:val="24"/>
        </w:rPr>
        <w:t xml:space="preserve">the unlikely event </w:t>
      </w:r>
      <w:r w:rsidR="00153BE4">
        <w:rPr>
          <w:sz w:val="24"/>
          <w:szCs w:val="24"/>
        </w:rPr>
        <w:t>of</w:t>
      </w:r>
      <w:r w:rsidR="00C50700" w:rsidRPr="00A81B70">
        <w:rPr>
          <w:sz w:val="24"/>
          <w:szCs w:val="24"/>
        </w:rPr>
        <w:t xml:space="preserve"> an</w:t>
      </w:r>
      <w:r w:rsidR="006965E7">
        <w:rPr>
          <w:sz w:val="24"/>
          <w:szCs w:val="24"/>
        </w:rPr>
        <w:t>y</w:t>
      </w:r>
      <w:r w:rsidR="00C50700" w:rsidRPr="00A81B70">
        <w:rPr>
          <w:sz w:val="24"/>
          <w:szCs w:val="24"/>
        </w:rPr>
        <w:t xml:space="preserve"> issue</w:t>
      </w:r>
      <w:r w:rsidR="006965E7">
        <w:rPr>
          <w:sz w:val="24"/>
          <w:szCs w:val="24"/>
        </w:rPr>
        <w:t>s</w:t>
      </w:r>
      <w:r w:rsidR="00A10F12">
        <w:rPr>
          <w:sz w:val="24"/>
          <w:szCs w:val="24"/>
        </w:rPr>
        <w:t xml:space="preserve"> it</w:t>
      </w:r>
      <w:r w:rsidR="006965E7">
        <w:rPr>
          <w:sz w:val="24"/>
          <w:szCs w:val="24"/>
        </w:rPr>
        <w:t xml:space="preserve"> can</w:t>
      </w:r>
      <w:r w:rsidR="00A10F12">
        <w:rPr>
          <w:sz w:val="24"/>
          <w:szCs w:val="24"/>
        </w:rPr>
        <w:t xml:space="preserve"> </w:t>
      </w:r>
      <w:r w:rsidR="00A10F12" w:rsidRPr="00A81B70">
        <w:rPr>
          <w:sz w:val="24"/>
          <w:szCs w:val="24"/>
        </w:rPr>
        <w:t>be recovered</w:t>
      </w:r>
      <w:r w:rsidR="00A10F12">
        <w:rPr>
          <w:sz w:val="24"/>
          <w:szCs w:val="24"/>
        </w:rPr>
        <w:t>.</w:t>
      </w:r>
    </w:p>
    <w:p w14:paraId="207340B8" w14:textId="769F31FC" w:rsidR="006D3893" w:rsidRPr="00A81B70" w:rsidRDefault="00950A0D" w:rsidP="00A9119E">
      <w:pPr>
        <w:jc w:val="both"/>
        <w:rPr>
          <w:sz w:val="24"/>
          <w:szCs w:val="24"/>
        </w:rPr>
      </w:pPr>
      <w:r>
        <w:rPr>
          <w:sz w:val="24"/>
          <w:szCs w:val="24"/>
        </w:rPr>
        <w:t>I</w:t>
      </w:r>
      <w:r w:rsidR="008534C6" w:rsidRPr="00A81B70">
        <w:rPr>
          <w:sz w:val="24"/>
          <w:szCs w:val="24"/>
        </w:rPr>
        <w:t xml:space="preserve">f the main tool is found to be unsupported during the </w:t>
      </w:r>
      <w:proofErr w:type="spellStart"/>
      <w:r w:rsidR="008534C6">
        <w:rPr>
          <w:sz w:val="24"/>
          <w:szCs w:val="24"/>
        </w:rPr>
        <w:t>pentest</w:t>
      </w:r>
      <w:proofErr w:type="spellEnd"/>
      <w:r w:rsidR="00363175">
        <w:rPr>
          <w:sz w:val="24"/>
          <w:szCs w:val="24"/>
        </w:rPr>
        <w:t>,</w:t>
      </w:r>
      <w:r w:rsidR="008534C6">
        <w:rPr>
          <w:sz w:val="24"/>
          <w:szCs w:val="24"/>
        </w:rPr>
        <w:t xml:space="preserve"> </w:t>
      </w:r>
      <w:r w:rsidR="00F05C08">
        <w:rPr>
          <w:sz w:val="24"/>
          <w:szCs w:val="24"/>
        </w:rPr>
        <w:t>a</w:t>
      </w:r>
      <w:r w:rsidR="00C74806" w:rsidRPr="00A81B70">
        <w:rPr>
          <w:sz w:val="24"/>
          <w:szCs w:val="24"/>
        </w:rPr>
        <w:t>lternate</w:t>
      </w:r>
      <w:r w:rsidR="005E5ED6" w:rsidRPr="00A81B70">
        <w:rPr>
          <w:sz w:val="24"/>
          <w:szCs w:val="24"/>
        </w:rPr>
        <w:t xml:space="preserve"> tools </w:t>
      </w:r>
      <w:r w:rsidR="00E703D7">
        <w:rPr>
          <w:sz w:val="24"/>
          <w:szCs w:val="24"/>
        </w:rPr>
        <w:t>have been identified</w:t>
      </w:r>
      <w:r w:rsidR="008B331D" w:rsidRPr="00A81B70">
        <w:rPr>
          <w:sz w:val="24"/>
          <w:szCs w:val="24"/>
        </w:rPr>
        <w:t xml:space="preserve"> </w:t>
      </w:r>
      <w:r w:rsidR="00772DA7">
        <w:rPr>
          <w:sz w:val="24"/>
          <w:szCs w:val="24"/>
        </w:rPr>
        <w:t>that</w:t>
      </w:r>
      <w:r w:rsidR="008B331D" w:rsidRPr="00A81B70">
        <w:rPr>
          <w:sz w:val="24"/>
          <w:szCs w:val="24"/>
        </w:rPr>
        <w:t xml:space="preserve"> can be</w:t>
      </w:r>
      <w:r w:rsidR="00C94EF7" w:rsidRPr="00A81B70">
        <w:rPr>
          <w:sz w:val="24"/>
          <w:szCs w:val="24"/>
        </w:rPr>
        <w:t xml:space="preserve"> utilised </w:t>
      </w:r>
      <w:r w:rsidR="00C05C59" w:rsidRPr="00A81B70">
        <w:rPr>
          <w:sz w:val="24"/>
          <w:szCs w:val="24"/>
        </w:rPr>
        <w:t>to carry out the same task</w:t>
      </w:r>
      <w:r w:rsidR="008B331D" w:rsidRPr="00A81B70">
        <w:rPr>
          <w:sz w:val="24"/>
          <w:szCs w:val="24"/>
        </w:rPr>
        <w:t xml:space="preserve">.  </w:t>
      </w:r>
      <w:r w:rsidR="007D2B90" w:rsidRPr="00A81B70">
        <w:rPr>
          <w:sz w:val="24"/>
          <w:szCs w:val="24"/>
        </w:rPr>
        <w:t xml:space="preserve"> </w:t>
      </w:r>
      <w:r w:rsidR="00E01712" w:rsidRPr="00A81B70">
        <w:rPr>
          <w:sz w:val="24"/>
          <w:szCs w:val="24"/>
        </w:rPr>
        <w:t xml:space="preserve">This approach </w:t>
      </w:r>
      <w:r w:rsidR="00B64743" w:rsidRPr="00A81B70">
        <w:rPr>
          <w:sz w:val="24"/>
          <w:szCs w:val="24"/>
        </w:rPr>
        <w:t>will also</w:t>
      </w:r>
      <w:r w:rsidR="002A6FE2" w:rsidRPr="00A81B70">
        <w:rPr>
          <w:sz w:val="24"/>
          <w:szCs w:val="24"/>
        </w:rPr>
        <w:t xml:space="preserve"> ensure that</w:t>
      </w:r>
      <w:r w:rsidR="00673062" w:rsidRPr="00A81B70">
        <w:rPr>
          <w:sz w:val="24"/>
          <w:szCs w:val="24"/>
        </w:rPr>
        <w:t xml:space="preserve"> test</w:t>
      </w:r>
      <w:r w:rsidR="002A6FE2" w:rsidRPr="00A81B70">
        <w:rPr>
          <w:sz w:val="24"/>
          <w:szCs w:val="24"/>
        </w:rPr>
        <w:t xml:space="preserve"> </w:t>
      </w:r>
      <w:r w:rsidR="00C71DA1" w:rsidRPr="00A81B70">
        <w:rPr>
          <w:sz w:val="24"/>
          <w:szCs w:val="24"/>
        </w:rPr>
        <w:t xml:space="preserve">results </w:t>
      </w:r>
      <w:r w:rsidR="007E5815">
        <w:rPr>
          <w:sz w:val="24"/>
          <w:szCs w:val="24"/>
        </w:rPr>
        <w:t>can</w:t>
      </w:r>
      <w:r w:rsidR="00201632" w:rsidRPr="00A81B70">
        <w:rPr>
          <w:sz w:val="24"/>
          <w:szCs w:val="24"/>
        </w:rPr>
        <w:t xml:space="preserve"> be compared</w:t>
      </w:r>
      <w:r w:rsidR="00F05B28" w:rsidRPr="00A81B70">
        <w:rPr>
          <w:sz w:val="24"/>
          <w:szCs w:val="24"/>
        </w:rPr>
        <w:t xml:space="preserve"> against one another</w:t>
      </w:r>
      <w:r w:rsidR="00C827FB">
        <w:rPr>
          <w:sz w:val="24"/>
          <w:szCs w:val="24"/>
        </w:rPr>
        <w:t>,</w:t>
      </w:r>
      <w:r w:rsidR="00F05B28" w:rsidRPr="00A81B70">
        <w:rPr>
          <w:sz w:val="24"/>
          <w:szCs w:val="24"/>
        </w:rPr>
        <w:t xml:space="preserve"> </w:t>
      </w:r>
      <w:r w:rsidR="00C827FB">
        <w:rPr>
          <w:sz w:val="24"/>
          <w:szCs w:val="24"/>
        </w:rPr>
        <w:t xml:space="preserve">as there </w:t>
      </w:r>
      <w:r w:rsidR="00DD037E" w:rsidRPr="00A81B70">
        <w:rPr>
          <w:sz w:val="24"/>
          <w:szCs w:val="24"/>
        </w:rPr>
        <w:t>is a possibility</w:t>
      </w:r>
      <w:r w:rsidR="00B8359F" w:rsidRPr="00A81B70">
        <w:rPr>
          <w:sz w:val="24"/>
          <w:szCs w:val="24"/>
        </w:rPr>
        <w:t xml:space="preserve"> </w:t>
      </w:r>
      <w:r w:rsidR="00364B86" w:rsidRPr="00A81B70">
        <w:rPr>
          <w:sz w:val="24"/>
          <w:szCs w:val="24"/>
        </w:rPr>
        <w:t>whe</w:t>
      </w:r>
      <w:r w:rsidR="00C827FB">
        <w:rPr>
          <w:sz w:val="24"/>
          <w:szCs w:val="24"/>
        </w:rPr>
        <w:t>n using</w:t>
      </w:r>
      <w:r w:rsidR="00364B86" w:rsidRPr="00A81B70">
        <w:rPr>
          <w:sz w:val="24"/>
          <w:szCs w:val="24"/>
        </w:rPr>
        <w:t xml:space="preserve"> multiple tools </w:t>
      </w:r>
      <w:r w:rsidR="00C827FB">
        <w:rPr>
          <w:sz w:val="24"/>
          <w:szCs w:val="24"/>
        </w:rPr>
        <w:t>different results may be returned</w:t>
      </w:r>
      <w:r w:rsidR="00D5388F" w:rsidRPr="00A81B70">
        <w:rPr>
          <w:sz w:val="24"/>
          <w:szCs w:val="24"/>
        </w:rPr>
        <w:t xml:space="preserve">. </w:t>
      </w:r>
      <w:r w:rsidR="000D0501" w:rsidRPr="00A81B70">
        <w:rPr>
          <w:sz w:val="24"/>
          <w:szCs w:val="24"/>
        </w:rPr>
        <w:t xml:space="preserve"> </w:t>
      </w:r>
      <w:r w:rsidR="001B11AF">
        <w:rPr>
          <w:sz w:val="24"/>
          <w:szCs w:val="24"/>
        </w:rPr>
        <w:t>T</w:t>
      </w:r>
      <w:r w:rsidR="000D0501" w:rsidRPr="00A81B70">
        <w:rPr>
          <w:sz w:val="24"/>
          <w:szCs w:val="24"/>
        </w:rPr>
        <w:t xml:space="preserve">his </w:t>
      </w:r>
      <w:r w:rsidR="00566DFB">
        <w:rPr>
          <w:sz w:val="24"/>
          <w:szCs w:val="24"/>
        </w:rPr>
        <w:t xml:space="preserve">is </w:t>
      </w:r>
      <w:r w:rsidR="000D0501" w:rsidRPr="00A81B70">
        <w:rPr>
          <w:sz w:val="24"/>
          <w:szCs w:val="24"/>
        </w:rPr>
        <w:t>positive</w:t>
      </w:r>
      <w:r w:rsidR="000039BF">
        <w:rPr>
          <w:sz w:val="24"/>
          <w:szCs w:val="24"/>
        </w:rPr>
        <w:t>,</w:t>
      </w:r>
      <w:r w:rsidR="000D0501" w:rsidRPr="00A81B70">
        <w:rPr>
          <w:sz w:val="24"/>
          <w:szCs w:val="24"/>
        </w:rPr>
        <w:t xml:space="preserve"> as it would </w:t>
      </w:r>
      <w:r w:rsidR="00201632" w:rsidRPr="00A81B70">
        <w:rPr>
          <w:sz w:val="24"/>
          <w:szCs w:val="24"/>
        </w:rPr>
        <w:t xml:space="preserve">provide </w:t>
      </w:r>
      <w:r w:rsidR="00B82A77" w:rsidRPr="00A81B70">
        <w:rPr>
          <w:sz w:val="24"/>
          <w:szCs w:val="24"/>
        </w:rPr>
        <w:t xml:space="preserve">a more complete picture of the </w:t>
      </w:r>
      <w:r w:rsidR="00FB697A" w:rsidRPr="00A81B70">
        <w:rPr>
          <w:sz w:val="24"/>
          <w:szCs w:val="24"/>
        </w:rPr>
        <w:t>network and connected devices</w:t>
      </w:r>
      <w:r w:rsidR="000039BF">
        <w:rPr>
          <w:sz w:val="24"/>
          <w:szCs w:val="24"/>
        </w:rPr>
        <w:t xml:space="preserve"> and g</w:t>
      </w:r>
      <w:r w:rsidR="00461111" w:rsidRPr="00A81B70">
        <w:rPr>
          <w:sz w:val="24"/>
          <w:szCs w:val="24"/>
        </w:rPr>
        <w:t>iv</w:t>
      </w:r>
      <w:r w:rsidR="000039BF">
        <w:rPr>
          <w:sz w:val="24"/>
          <w:szCs w:val="24"/>
        </w:rPr>
        <w:t>es</w:t>
      </w:r>
      <w:r w:rsidR="00670F84" w:rsidRPr="00A81B70">
        <w:rPr>
          <w:sz w:val="24"/>
          <w:szCs w:val="24"/>
        </w:rPr>
        <w:t xml:space="preserve"> </w:t>
      </w:r>
      <w:r w:rsidR="00461111" w:rsidRPr="00A81B70">
        <w:rPr>
          <w:sz w:val="24"/>
          <w:szCs w:val="24"/>
        </w:rPr>
        <w:t>additional</w:t>
      </w:r>
      <w:r w:rsidR="00670F84" w:rsidRPr="00A81B70">
        <w:rPr>
          <w:sz w:val="24"/>
          <w:szCs w:val="24"/>
        </w:rPr>
        <w:t xml:space="preserve"> detailed information</w:t>
      </w:r>
      <w:r w:rsidR="00F10C5B" w:rsidRPr="00A81B70">
        <w:rPr>
          <w:sz w:val="24"/>
          <w:szCs w:val="24"/>
        </w:rPr>
        <w:t xml:space="preserve"> which will be crucial</w:t>
      </w:r>
      <w:r w:rsidR="00670F84" w:rsidRPr="00A81B70">
        <w:rPr>
          <w:sz w:val="24"/>
          <w:szCs w:val="24"/>
        </w:rPr>
        <w:t xml:space="preserve"> for the system hacking phase of the </w:t>
      </w:r>
      <w:proofErr w:type="spellStart"/>
      <w:r w:rsidR="000039BF">
        <w:rPr>
          <w:sz w:val="24"/>
          <w:szCs w:val="24"/>
        </w:rPr>
        <w:t>p</w:t>
      </w:r>
      <w:r w:rsidR="00670F84" w:rsidRPr="00A81B70">
        <w:rPr>
          <w:sz w:val="24"/>
          <w:szCs w:val="24"/>
        </w:rPr>
        <w:t>entest</w:t>
      </w:r>
      <w:proofErr w:type="spellEnd"/>
      <w:r w:rsidR="00670F84" w:rsidRPr="00A81B70">
        <w:rPr>
          <w:sz w:val="24"/>
          <w:szCs w:val="24"/>
        </w:rPr>
        <w:t>.</w:t>
      </w:r>
    </w:p>
    <w:p w14:paraId="2A4133C3" w14:textId="29B45B7C" w:rsidR="00BC4833" w:rsidRPr="00A81B70" w:rsidRDefault="00714CDC" w:rsidP="00A9119E">
      <w:pPr>
        <w:jc w:val="both"/>
        <w:rPr>
          <w:sz w:val="24"/>
          <w:szCs w:val="24"/>
        </w:rPr>
      </w:pPr>
      <w:r w:rsidRPr="00A81B70">
        <w:rPr>
          <w:sz w:val="24"/>
          <w:szCs w:val="24"/>
        </w:rPr>
        <w:t>At the system hacking phase, if</w:t>
      </w:r>
      <w:r w:rsidR="0021308E" w:rsidRPr="00A81B70">
        <w:rPr>
          <w:sz w:val="24"/>
          <w:szCs w:val="24"/>
        </w:rPr>
        <w:t xml:space="preserve"> both </w:t>
      </w:r>
      <w:r w:rsidRPr="00A81B70">
        <w:rPr>
          <w:sz w:val="24"/>
          <w:szCs w:val="24"/>
        </w:rPr>
        <w:t>technique</w:t>
      </w:r>
      <w:r w:rsidR="0021308E" w:rsidRPr="00A81B70">
        <w:rPr>
          <w:sz w:val="24"/>
          <w:szCs w:val="24"/>
        </w:rPr>
        <w:t>s</w:t>
      </w:r>
      <w:r w:rsidRPr="00A81B70">
        <w:rPr>
          <w:sz w:val="24"/>
          <w:szCs w:val="24"/>
        </w:rPr>
        <w:t xml:space="preserve"> were unsuccessful, </w:t>
      </w:r>
      <w:r w:rsidR="00277290" w:rsidRPr="00A81B70">
        <w:rPr>
          <w:sz w:val="24"/>
          <w:szCs w:val="24"/>
        </w:rPr>
        <w:t xml:space="preserve">additional investigation would </w:t>
      </w:r>
      <w:r w:rsidR="00DE0AAC" w:rsidRPr="00A81B70">
        <w:rPr>
          <w:sz w:val="24"/>
          <w:szCs w:val="24"/>
        </w:rPr>
        <w:t>be required</w:t>
      </w:r>
      <w:r w:rsidR="00277290" w:rsidRPr="00A81B70">
        <w:rPr>
          <w:sz w:val="24"/>
          <w:szCs w:val="24"/>
        </w:rPr>
        <w:t xml:space="preserve"> to determine the nature of the failure</w:t>
      </w:r>
      <w:r w:rsidR="00E32989" w:rsidRPr="00A81B70">
        <w:rPr>
          <w:sz w:val="24"/>
          <w:szCs w:val="24"/>
        </w:rPr>
        <w:t>. Potentially</w:t>
      </w:r>
      <w:r w:rsidR="00EE24C7">
        <w:rPr>
          <w:sz w:val="24"/>
          <w:szCs w:val="24"/>
        </w:rPr>
        <w:t>,</w:t>
      </w:r>
      <w:r w:rsidR="00EF3FD3" w:rsidRPr="00A81B70">
        <w:rPr>
          <w:sz w:val="24"/>
          <w:szCs w:val="24"/>
        </w:rPr>
        <w:t xml:space="preserve"> a different technique </w:t>
      </w:r>
      <w:r w:rsidR="00DE0D88" w:rsidRPr="00A81B70">
        <w:rPr>
          <w:sz w:val="24"/>
          <w:szCs w:val="24"/>
        </w:rPr>
        <w:t>targeting the same vulnerability would be more successful.</w:t>
      </w:r>
      <w:r w:rsidR="00E32989" w:rsidRPr="00A81B70">
        <w:rPr>
          <w:sz w:val="24"/>
          <w:szCs w:val="24"/>
        </w:rPr>
        <w:t xml:space="preserve">  If this is not the </w:t>
      </w:r>
      <w:r w:rsidR="000B7D80" w:rsidRPr="00A81B70">
        <w:rPr>
          <w:sz w:val="24"/>
          <w:szCs w:val="24"/>
        </w:rPr>
        <w:t>case,</w:t>
      </w:r>
      <w:r w:rsidR="00E32989" w:rsidRPr="00A81B70">
        <w:rPr>
          <w:sz w:val="24"/>
          <w:szCs w:val="24"/>
        </w:rPr>
        <w:t xml:space="preserve"> then a different vulnerability would be targeted.</w:t>
      </w:r>
    </w:p>
    <w:p w14:paraId="66B8ED2D" w14:textId="319BEAA9" w:rsidR="00EE24C7" w:rsidRDefault="00EE24C7">
      <w:pPr>
        <w:rPr>
          <w:sz w:val="24"/>
          <w:szCs w:val="24"/>
        </w:rPr>
      </w:pPr>
      <w:r>
        <w:rPr>
          <w:sz w:val="24"/>
          <w:szCs w:val="24"/>
        </w:rPr>
        <w:br w:type="page"/>
      </w:r>
    </w:p>
    <w:p w14:paraId="7DBE0801" w14:textId="41084C05" w:rsidR="00F651C8" w:rsidRDefault="00F651C8" w:rsidP="00A9119E">
      <w:pPr>
        <w:pStyle w:val="Heading1"/>
        <w:numPr>
          <w:ilvl w:val="0"/>
          <w:numId w:val="18"/>
        </w:numPr>
        <w:jc w:val="both"/>
      </w:pPr>
      <w:bookmarkStart w:id="143" w:name="_Toc153020423"/>
      <w:bookmarkStart w:id="144" w:name="_Toc153977771"/>
      <w:r w:rsidRPr="00F651C8">
        <w:lastRenderedPageBreak/>
        <w:t>Penetration testing framework</w:t>
      </w:r>
      <w:bookmarkEnd w:id="143"/>
      <w:bookmarkEnd w:id="144"/>
    </w:p>
    <w:p w14:paraId="0EE58BA2" w14:textId="77777777" w:rsidR="001D00B4" w:rsidRDefault="001D00B4" w:rsidP="00A9119E">
      <w:pPr>
        <w:jc w:val="both"/>
      </w:pPr>
    </w:p>
    <w:p w14:paraId="7F047C6F" w14:textId="7DC9905C" w:rsidR="009C3DBF" w:rsidRDefault="00EE3B68" w:rsidP="00A9119E">
      <w:pPr>
        <w:jc w:val="both"/>
      </w:pPr>
      <w:r>
        <w:t xml:space="preserve">For this </w:t>
      </w:r>
      <w:proofErr w:type="spellStart"/>
      <w:r w:rsidR="00FF3344">
        <w:t>p</w:t>
      </w:r>
      <w:r>
        <w:t>en</w:t>
      </w:r>
      <w:r w:rsidR="00FF3344">
        <w:t>test</w:t>
      </w:r>
      <w:proofErr w:type="spellEnd"/>
      <w:r w:rsidR="00FF3344">
        <w:t xml:space="preserve"> </w:t>
      </w:r>
      <w:r w:rsidR="0037723E">
        <w:t>b</w:t>
      </w:r>
      <w:r w:rsidR="00611ADE">
        <w:t>oth</w:t>
      </w:r>
      <w:r w:rsidR="009C3DBF">
        <w:t xml:space="preserve"> MITRE ATT&amp;CK and </w:t>
      </w:r>
      <w:r w:rsidR="009C3DBF" w:rsidRPr="0026012D">
        <w:rPr>
          <w:sz w:val="24"/>
          <w:szCs w:val="24"/>
        </w:rPr>
        <w:t xml:space="preserve">Open Web Application Security Project </w:t>
      </w:r>
      <w:r w:rsidR="009C3DBF" w:rsidRPr="00AF533F">
        <w:rPr>
          <w:sz w:val="24"/>
          <w:szCs w:val="24"/>
        </w:rPr>
        <w:t>(OWASP)</w:t>
      </w:r>
      <w:r w:rsidR="009C3DBF" w:rsidRPr="0026012D">
        <w:rPr>
          <w:sz w:val="24"/>
          <w:szCs w:val="24"/>
        </w:rPr>
        <w:t xml:space="preserve"> </w:t>
      </w:r>
      <w:r w:rsidR="009C3DBF">
        <w:t xml:space="preserve">Top Ten frameworks </w:t>
      </w:r>
      <w:r w:rsidR="00E85311">
        <w:t xml:space="preserve">were </w:t>
      </w:r>
      <w:r w:rsidR="00891567">
        <w:t xml:space="preserve">utilised </w:t>
      </w:r>
      <w:r w:rsidR="009C3DBF">
        <w:t>a</w:t>
      </w:r>
      <w:r w:rsidR="00891567">
        <w:t>nd</w:t>
      </w:r>
      <w:r w:rsidR="009C3DBF">
        <w:t xml:space="preserve"> expanded upon in </w:t>
      </w:r>
      <w:r w:rsidR="001613FF">
        <w:t>Appendix</w:t>
      </w:r>
      <w:r w:rsidR="009C3DBF">
        <w:t xml:space="preserve"> 4.</w:t>
      </w:r>
    </w:p>
    <w:p w14:paraId="2F3504C1" w14:textId="0562AD4B" w:rsidR="00DD64F5" w:rsidRPr="0026012D" w:rsidRDefault="00DD64F5" w:rsidP="00A9119E">
      <w:pPr>
        <w:jc w:val="both"/>
        <w:rPr>
          <w:sz w:val="24"/>
          <w:szCs w:val="24"/>
        </w:rPr>
      </w:pPr>
      <w:r w:rsidRPr="0026012D">
        <w:rPr>
          <w:sz w:val="24"/>
          <w:szCs w:val="24"/>
        </w:rPr>
        <w:t xml:space="preserve">The penetration testing framework </w:t>
      </w:r>
      <w:r w:rsidR="00583B59">
        <w:rPr>
          <w:sz w:val="24"/>
          <w:szCs w:val="24"/>
        </w:rPr>
        <w:t xml:space="preserve">was </w:t>
      </w:r>
      <w:r w:rsidR="000B7D80" w:rsidRPr="0026012D">
        <w:rPr>
          <w:sz w:val="24"/>
          <w:szCs w:val="24"/>
        </w:rPr>
        <w:t>used a</w:t>
      </w:r>
      <w:r w:rsidR="00583B59">
        <w:rPr>
          <w:sz w:val="24"/>
          <w:szCs w:val="24"/>
        </w:rPr>
        <w:t>s</w:t>
      </w:r>
      <w:r w:rsidR="00443278" w:rsidRPr="0026012D">
        <w:rPr>
          <w:sz w:val="24"/>
          <w:szCs w:val="24"/>
        </w:rPr>
        <w:t xml:space="preserve"> a variation on</w:t>
      </w:r>
      <w:r w:rsidRPr="0026012D">
        <w:rPr>
          <w:sz w:val="24"/>
          <w:szCs w:val="24"/>
        </w:rPr>
        <w:t xml:space="preserve"> the </w:t>
      </w:r>
      <w:r w:rsidR="00091C5D" w:rsidRPr="0026012D">
        <w:rPr>
          <w:sz w:val="24"/>
          <w:szCs w:val="24"/>
        </w:rPr>
        <w:t xml:space="preserve">approach recommended by the </w:t>
      </w:r>
      <w:r w:rsidR="009C3DBF">
        <w:t xml:space="preserve">OWASP Top Ten </w:t>
      </w:r>
      <w:r w:rsidR="00091C5D" w:rsidRPr="0026012D">
        <w:rPr>
          <w:sz w:val="24"/>
          <w:szCs w:val="24"/>
        </w:rPr>
        <w:t xml:space="preserve">Project </w:t>
      </w:r>
      <w:r w:rsidR="008C3E07" w:rsidRPr="0026012D">
        <w:rPr>
          <w:sz w:val="24"/>
          <w:szCs w:val="24"/>
        </w:rPr>
        <w:t xml:space="preserve">and </w:t>
      </w:r>
      <w:r w:rsidR="00155873" w:rsidRPr="0026012D">
        <w:rPr>
          <w:sz w:val="24"/>
          <w:szCs w:val="24"/>
        </w:rPr>
        <w:t>Penetration Testing Execution Standard (PTES)</w:t>
      </w:r>
      <w:r w:rsidR="00C06196">
        <w:rPr>
          <w:sz w:val="24"/>
          <w:szCs w:val="24"/>
        </w:rPr>
        <w:t xml:space="preserve"> </w:t>
      </w:r>
      <w:sdt>
        <w:sdtPr>
          <w:rPr>
            <w:sz w:val="24"/>
            <w:szCs w:val="24"/>
          </w:rPr>
          <w:id w:val="-587692120"/>
          <w:citation/>
        </w:sdtPr>
        <w:sdtContent>
          <w:r w:rsidR="00C06196">
            <w:rPr>
              <w:sz w:val="24"/>
              <w:szCs w:val="24"/>
            </w:rPr>
            <w:fldChar w:fldCharType="begin"/>
          </w:r>
          <w:r w:rsidR="00C06196">
            <w:rPr>
              <w:sz w:val="24"/>
              <w:szCs w:val="24"/>
            </w:rPr>
            <w:instrText xml:space="preserve"> CITATION Orrnd \l 2057 </w:instrText>
          </w:r>
          <w:r w:rsidR="00C06196">
            <w:rPr>
              <w:sz w:val="24"/>
              <w:szCs w:val="24"/>
            </w:rPr>
            <w:fldChar w:fldCharType="separate"/>
          </w:r>
          <w:r w:rsidR="00F35123" w:rsidRPr="00F35123">
            <w:rPr>
              <w:noProof/>
              <w:sz w:val="24"/>
              <w:szCs w:val="24"/>
            </w:rPr>
            <w:t>[31]</w:t>
          </w:r>
          <w:r w:rsidR="00C06196">
            <w:rPr>
              <w:sz w:val="24"/>
              <w:szCs w:val="24"/>
            </w:rPr>
            <w:fldChar w:fldCharType="end"/>
          </w:r>
        </w:sdtContent>
      </w:sdt>
      <w:r w:rsidR="00155873" w:rsidRPr="0026012D">
        <w:rPr>
          <w:sz w:val="24"/>
          <w:szCs w:val="24"/>
        </w:rPr>
        <w:t xml:space="preserve"> </w:t>
      </w:r>
      <w:sdt>
        <w:sdtPr>
          <w:rPr>
            <w:rFonts w:cstheme="minorHAnsi"/>
            <w:sz w:val="24"/>
            <w:szCs w:val="24"/>
          </w:rPr>
          <w:id w:val="531685628"/>
          <w:citation/>
        </w:sdtPr>
        <w:sdtContent>
          <w:r w:rsidR="00091C5D" w:rsidRPr="0026012D">
            <w:rPr>
              <w:rFonts w:cstheme="minorHAnsi"/>
              <w:sz w:val="24"/>
              <w:szCs w:val="24"/>
            </w:rPr>
            <w:fldChar w:fldCharType="begin"/>
          </w:r>
          <w:r w:rsidR="00F17476" w:rsidRPr="0026012D">
            <w:rPr>
              <w:rFonts w:cstheme="minorHAnsi"/>
              <w:sz w:val="24"/>
              <w:szCs w:val="24"/>
            </w:rPr>
            <w:instrText xml:space="preserve">CITATION OpeBC \l 2057 </w:instrText>
          </w:r>
          <w:r w:rsidR="00091C5D" w:rsidRPr="0026012D">
            <w:rPr>
              <w:rFonts w:cstheme="minorHAnsi"/>
              <w:sz w:val="24"/>
              <w:szCs w:val="24"/>
            </w:rPr>
            <w:fldChar w:fldCharType="separate"/>
          </w:r>
          <w:r w:rsidR="00F35123" w:rsidRPr="00F35123">
            <w:rPr>
              <w:rFonts w:cstheme="minorHAnsi"/>
              <w:noProof/>
              <w:sz w:val="24"/>
              <w:szCs w:val="24"/>
            </w:rPr>
            <w:t>[32]</w:t>
          </w:r>
          <w:r w:rsidR="00091C5D" w:rsidRPr="0026012D">
            <w:rPr>
              <w:rFonts w:cstheme="minorHAnsi"/>
              <w:sz w:val="24"/>
              <w:szCs w:val="24"/>
            </w:rPr>
            <w:fldChar w:fldCharType="end"/>
          </w:r>
        </w:sdtContent>
      </w:sdt>
      <w:sdt>
        <w:sdtPr>
          <w:rPr>
            <w:rFonts w:cstheme="minorHAnsi"/>
            <w:sz w:val="24"/>
            <w:szCs w:val="24"/>
          </w:rPr>
          <w:id w:val="-279728042"/>
          <w:citation/>
        </w:sdtPr>
        <w:sdtContent>
          <w:r w:rsidR="00155873" w:rsidRPr="0026012D">
            <w:rPr>
              <w:rFonts w:cstheme="minorHAnsi"/>
              <w:sz w:val="24"/>
              <w:szCs w:val="24"/>
            </w:rPr>
            <w:fldChar w:fldCharType="begin"/>
          </w:r>
          <w:r w:rsidR="00155873" w:rsidRPr="0026012D">
            <w:rPr>
              <w:rFonts w:cstheme="minorHAnsi"/>
              <w:sz w:val="24"/>
              <w:szCs w:val="24"/>
            </w:rPr>
            <w:instrText xml:space="preserve"> CITATION Pen14 \l 2057 </w:instrText>
          </w:r>
          <w:r w:rsidR="00155873" w:rsidRPr="0026012D">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[33]</w:t>
          </w:r>
          <w:r w:rsidR="00155873" w:rsidRPr="0026012D">
            <w:rPr>
              <w:rFonts w:cstheme="minorHAnsi"/>
              <w:sz w:val="24"/>
              <w:szCs w:val="24"/>
            </w:rPr>
            <w:fldChar w:fldCharType="end"/>
          </w:r>
        </w:sdtContent>
      </w:sdt>
      <w:r w:rsidR="00091C5D" w:rsidRPr="0026012D">
        <w:rPr>
          <w:sz w:val="24"/>
          <w:szCs w:val="24"/>
        </w:rPr>
        <w:t>.</w:t>
      </w:r>
    </w:p>
    <w:p w14:paraId="0B53F14B" w14:textId="37DBDAB5" w:rsidR="003D0C0B" w:rsidRPr="0026012D" w:rsidRDefault="003D0C0B" w:rsidP="00A9119E">
      <w:pPr>
        <w:pStyle w:val="ListParagraph"/>
        <w:numPr>
          <w:ilvl w:val="0"/>
          <w:numId w:val="31"/>
        </w:numPr>
        <w:jc w:val="both"/>
        <w:rPr>
          <w:rFonts w:asciiTheme="minorHAnsi" w:hAnsiTheme="minorHAnsi" w:cstheme="minorHAnsi"/>
          <w:sz w:val="24"/>
          <w:szCs w:val="24"/>
        </w:rPr>
      </w:pPr>
      <w:proofErr w:type="spellStart"/>
      <w:r w:rsidRPr="0026012D">
        <w:rPr>
          <w:rFonts w:asciiTheme="minorHAnsi" w:hAnsiTheme="minorHAnsi" w:cstheme="minorHAnsi"/>
          <w:sz w:val="24"/>
          <w:szCs w:val="24"/>
        </w:rPr>
        <w:t>Footprinting</w:t>
      </w:r>
      <w:proofErr w:type="spellEnd"/>
    </w:p>
    <w:p w14:paraId="4A827CE9" w14:textId="08621C76" w:rsidR="00D66EAF" w:rsidRPr="0026012D" w:rsidRDefault="003D0C0B" w:rsidP="00A9119E">
      <w:pPr>
        <w:pStyle w:val="ListParagraph"/>
        <w:numPr>
          <w:ilvl w:val="0"/>
          <w:numId w:val="31"/>
        </w:numPr>
        <w:jc w:val="both"/>
        <w:rPr>
          <w:rFonts w:asciiTheme="minorHAnsi" w:hAnsiTheme="minorHAnsi" w:cstheme="minorHAnsi"/>
          <w:sz w:val="24"/>
          <w:szCs w:val="24"/>
        </w:rPr>
      </w:pPr>
      <w:r w:rsidRPr="0026012D">
        <w:rPr>
          <w:rFonts w:asciiTheme="minorHAnsi" w:hAnsiTheme="minorHAnsi" w:cstheme="minorHAnsi"/>
          <w:sz w:val="24"/>
          <w:szCs w:val="24"/>
        </w:rPr>
        <w:t>Scanning</w:t>
      </w:r>
      <w:r w:rsidR="00BC411A" w:rsidRPr="0026012D">
        <w:rPr>
          <w:rFonts w:asciiTheme="minorHAnsi" w:hAnsiTheme="minorHAnsi" w:cstheme="minorHAnsi"/>
          <w:sz w:val="24"/>
          <w:szCs w:val="24"/>
        </w:rPr>
        <w:t xml:space="preserve"> </w:t>
      </w:r>
    </w:p>
    <w:p w14:paraId="5286793B" w14:textId="6F5FD530" w:rsidR="003D0C0B" w:rsidRPr="0026012D" w:rsidRDefault="00BC411A" w:rsidP="00A9119E">
      <w:pPr>
        <w:pStyle w:val="ListParagraph"/>
        <w:numPr>
          <w:ilvl w:val="0"/>
          <w:numId w:val="31"/>
        </w:numPr>
        <w:jc w:val="both"/>
        <w:rPr>
          <w:rFonts w:asciiTheme="minorHAnsi" w:hAnsiTheme="minorHAnsi" w:cstheme="minorHAnsi"/>
          <w:sz w:val="24"/>
          <w:szCs w:val="24"/>
        </w:rPr>
      </w:pPr>
      <w:r w:rsidRPr="0026012D">
        <w:rPr>
          <w:rFonts w:asciiTheme="minorHAnsi" w:hAnsiTheme="minorHAnsi" w:cstheme="minorHAnsi"/>
          <w:sz w:val="24"/>
          <w:szCs w:val="24"/>
        </w:rPr>
        <w:t xml:space="preserve">Vulnerability </w:t>
      </w:r>
      <w:r w:rsidR="00D80E63" w:rsidRPr="0026012D">
        <w:rPr>
          <w:rFonts w:asciiTheme="minorHAnsi" w:hAnsiTheme="minorHAnsi" w:cstheme="minorHAnsi"/>
          <w:sz w:val="24"/>
          <w:szCs w:val="24"/>
        </w:rPr>
        <w:t>Assessment</w:t>
      </w:r>
    </w:p>
    <w:p w14:paraId="560316BA" w14:textId="4D21FBBC" w:rsidR="003D0C0B" w:rsidRPr="0026012D" w:rsidRDefault="003D0C0B" w:rsidP="00A9119E">
      <w:pPr>
        <w:pStyle w:val="ListParagraph"/>
        <w:numPr>
          <w:ilvl w:val="0"/>
          <w:numId w:val="31"/>
        </w:numPr>
        <w:jc w:val="both"/>
        <w:rPr>
          <w:rFonts w:asciiTheme="minorHAnsi" w:hAnsiTheme="minorHAnsi" w:cstheme="minorHAnsi"/>
          <w:sz w:val="24"/>
          <w:szCs w:val="24"/>
        </w:rPr>
      </w:pPr>
      <w:r w:rsidRPr="0026012D">
        <w:rPr>
          <w:rFonts w:asciiTheme="minorHAnsi" w:hAnsiTheme="minorHAnsi" w:cstheme="minorHAnsi"/>
          <w:sz w:val="24"/>
          <w:szCs w:val="24"/>
        </w:rPr>
        <w:t>Enumeration</w:t>
      </w:r>
    </w:p>
    <w:p w14:paraId="0E321335" w14:textId="05FD0F6E" w:rsidR="00D66EAF" w:rsidRPr="0026012D" w:rsidRDefault="00D66EAF" w:rsidP="00A9119E">
      <w:pPr>
        <w:pStyle w:val="ListParagraph"/>
        <w:numPr>
          <w:ilvl w:val="0"/>
          <w:numId w:val="31"/>
        </w:numPr>
        <w:jc w:val="both"/>
        <w:rPr>
          <w:rFonts w:asciiTheme="minorHAnsi" w:hAnsiTheme="minorHAnsi" w:cstheme="minorHAnsi"/>
          <w:sz w:val="24"/>
          <w:szCs w:val="24"/>
        </w:rPr>
      </w:pPr>
      <w:r w:rsidRPr="0026012D">
        <w:rPr>
          <w:rFonts w:asciiTheme="minorHAnsi" w:hAnsiTheme="minorHAnsi" w:cstheme="minorHAnsi"/>
          <w:sz w:val="24"/>
          <w:szCs w:val="24"/>
        </w:rPr>
        <w:t>Password Cracking</w:t>
      </w:r>
    </w:p>
    <w:p w14:paraId="6FAB0967" w14:textId="14FEEE59" w:rsidR="001C6AA2" w:rsidRPr="0026012D" w:rsidRDefault="001C6AA2" w:rsidP="00A9119E">
      <w:pPr>
        <w:pStyle w:val="ListParagraph"/>
        <w:numPr>
          <w:ilvl w:val="0"/>
          <w:numId w:val="31"/>
        </w:numPr>
        <w:jc w:val="both"/>
        <w:rPr>
          <w:rFonts w:asciiTheme="minorHAnsi" w:hAnsiTheme="minorHAnsi" w:cstheme="minorHAnsi"/>
          <w:sz w:val="24"/>
          <w:szCs w:val="24"/>
        </w:rPr>
      </w:pPr>
      <w:r w:rsidRPr="0026012D">
        <w:rPr>
          <w:rFonts w:asciiTheme="minorHAnsi" w:hAnsiTheme="minorHAnsi" w:cstheme="minorHAnsi"/>
          <w:sz w:val="24"/>
          <w:szCs w:val="24"/>
        </w:rPr>
        <w:t xml:space="preserve">Social Engineering </w:t>
      </w:r>
    </w:p>
    <w:p w14:paraId="7BF6E495" w14:textId="19FFB431" w:rsidR="003D0C0B" w:rsidRPr="0026012D" w:rsidRDefault="001C7612" w:rsidP="00A9119E">
      <w:pPr>
        <w:pStyle w:val="ListParagraph"/>
        <w:numPr>
          <w:ilvl w:val="0"/>
          <w:numId w:val="31"/>
        </w:numPr>
        <w:jc w:val="both"/>
        <w:rPr>
          <w:rFonts w:asciiTheme="minorHAnsi" w:hAnsiTheme="minorHAnsi" w:cstheme="minorHAnsi"/>
          <w:sz w:val="24"/>
          <w:szCs w:val="24"/>
        </w:rPr>
      </w:pPr>
      <w:r w:rsidRPr="0026012D">
        <w:rPr>
          <w:rFonts w:asciiTheme="minorHAnsi" w:hAnsiTheme="minorHAnsi" w:cstheme="minorHAnsi"/>
          <w:sz w:val="24"/>
          <w:szCs w:val="24"/>
        </w:rPr>
        <w:t>System Hacking</w:t>
      </w:r>
    </w:p>
    <w:p w14:paraId="2606D23E" w14:textId="77777777" w:rsidR="000B7D80" w:rsidRPr="0026012D" w:rsidRDefault="00D66EAF" w:rsidP="000B7D80">
      <w:pPr>
        <w:pStyle w:val="ListParagraph"/>
        <w:numPr>
          <w:ilvl w:val="0"/>
          <w:numId w:val="31"/>
        </w:numPr>
        <w:jc w:val="both"/>
        <w:rPr>
          <w:rFonts w:asciiTheme="minorHAnsi" w:hAnsiTheme="minorHAnsi" w:cstheme="minorHAnsi"/>
          <w:sz w:val="24"/>
          <w:szCs w:val="24"/>
        </w:rPr>
      </w:pPr>
      <w:r w:rsidRPr="0026012D">
        <w:rPr>
          <w:rFonts w:asciiTheme="minorHAnsi" w:hAnsiTheme="minorHAnsi" w:cstheme="minorHAnsi"/>
          <w:sz w:val="24"/>
          <w:szCs w:val="24"/>
        </w:rPr>
        <w:t>Physical Security</w:t>
      </w:r>
    </w:p>
    <w:p w14:paraId="0A0E2768" w14:textId="6E62A455" w:rsidR="00494127" w:rsidRDefault="000B7D80" w:rsidP="000B7D80">
      <w:pPr>
        <w:pStyle w:val="ListParagraph"/>
        <w:numPr>
          <w:ilvl w:val="0"/>
          <w:numId w:val="31"/>
        </w:numPr>
        <w:jc w:val="both"/>
        <w:rPr>
          <w:rFonts w:asciiTheme="minorHAnsi" w:hAnsiTheme="minorHAnsi" w:cstheme="minorHAnsi"/>
          <w:sz w:val="24"/>
          <w:szCs w:val="24"/>
        </w:rPr>
      </w:pPr>
      <w:r w:rsidRPr="0026012D">
        <w:rPr>
          <w:rFonts w:asciiTheme="minorHAnsi" w:hAnsiTheme="minorHAnsi" w:cstheme="minorHAnsi"/>
          <w:sz w:val="24"/>
          <w:szCs w:val="24"/>
        </w:rPr>
        <w:t>Final Report</w:t>
      </w:r>
      <w:r w:rsidR="00277A8F" w:rsidRPr="0026012D">
        <w:rPr>
          <w:rFonts w:asciiTheme="minorHAnsi" w:hAnsiTheme="minorHAnsi" w:cstheme="minorHAnsi"/>
          <w:sz w:val="24"/>
          <w:szCs w:val="24"/>
        </w:rPr>
        <w:t xml:space="preserve"> </w:t>
      </w:r>
    </w:p>
    <w:p w14:paraId="594744A4" w14:textId="77777777" w:rsidR="00494127" w:rsidRDefault="00494127">
      <w:pPr>
        <w:rPr>
          <w:rFonts w:eastAsia="Times New Roman" w:cstheme="minorHAnsi"/>
          <w:kern w:val="0"/>
          <w:sz w:val="24"/>
          <w:szCs w:val="24"/>
          <w:lang w:eastAsia="en-GB"/>
          <w14:ligatures w14:val="none"/>
        </w:rPr>
      </w:pPr>
      <w:r>
        <w:rPr>
          <w:rFonts w:cstheme="minorHAnsi"/>
          <w:sz w:val="24"/>
          <w:szCs w:val="24"/>
        </w:rPr>
        <w:br w:type="page"/>
      </w:r>
    </w:p>
    <w:p w14:paraId="24DB1BF2" w14:textId="5B2BDFF2" w:rsidR="00E06DA7" w:rsidRDefault="007C58BF" w:rsidP="00A9119E">
      <w:pPr>
        <w:pStyle w:val="Heading1"/>
        <w:numPr>
          <w:ilvl w:val="0"/>
          <w:numId w:val="18"/>
        </w:numPr>
        <w:jc w:val="both"/>
      </w:pPr>
      <w:bookmarkStart w:id="145" w:name="_Toc153020424"/>
      <w:bookmarkStart w:id="146" w:name="_Toc153977772"/>
      <w:r w:rsidRPr="002C4885">
        <w:lastRenderedPageBreak/>
        <w:t>Penetration testing tools</w:t>
      </w:r>
      <w:bookmarkEnd w:id="145"/>
      <w:bookmarkEnd w:id="146"/>
    </w:p>
    <w:p w14:paraId="09CC2EFB" w14:textId="28514478" w:rsidR="00905FC8" w:rsidRDefault="00905FC8" w:rsidP="00F55493">
      <w:r>
        <w:t xml:space="preserve">Table 4 </w:t>
      </w:r>
      <w:r w:rsidR="00EE79D7">
        <w:t>L</w:t>
      </w:r>
      <w:r w:rsidR="00E21E5C">
        <w:t xml:space="preserve">ists the penetration tools used during the </w:t>
      </w:r>
      <w:proofErr w:type="spellStart"/>
      <w:r w:rsidR="00725301">
        <w:t>f</w:t>
      </w:r>
      <w:r w:rsidR="00D54E5F">
        <w:t>ootprinting</w:t>
      </w:r>
      <w:proofErr w:type="spellEnd"/>
      <w:r w:rsidR="008D2C67">
        <w:t>,</w:t>
      </w:r>
      <w:r w:rsidR="00D54E5F">
        <w:t xml:space="preserve"> </w:t>
      </w:r>
      <w:r w:rsidR="00725301">
        <w:t>e</w:t>
      </w:r>
      <w:r w:rsidR="00D54E5F">
        <w:t xml:space="preserve">numeration </w:t>
      </w:r>
      <w:r w:rsidR="00E52105">
        <w:t xml:space="preserve">and scanning </w:t>
      </w:r>
      <w:r w:rsidR="00D54E5F">
        <w:t>phases</w:t>
      </w:r>
      <w:r w:rsidR="00135BDB">
        <w:t xml:space="preserve"> </w:t>
      </w:r>
      <w:sdt>
        <w:sdtPr>
          <w:id w:val="1844354684"/>
          <w:citation/>
        </w:sdtPr>
        <w:sdtContent>
          <w:r w:rsidR="004A7BCF">
            <w:fldChar w:fldCharType="begin"/>
          </w:r>
          <w:r w:rsidR="004A7BCF">
            <w:instrText xml:space="preserve"> CITATION PenTools23 \l 2057 </w:instrText>
          </w:r>
          <w:r w:rsidR="004A7BCF">
            <w:fldChar w:fldCharType="separate"/>
          </w:r>
          <w:r w:rsidR="00F35123" w:rsidRPr="00F35123">
            <w:rPr>
              <w:noProof/>
            </w:rPr>
            <w:t>[34]</w:t>
          </w:r>
          <w:r w:rsidR="004A7BCF">
            <w:fldChar w:fldCharType="end"/>
          </w:r>
        </w:sdtContent>
      </w:sdt>
      <w:r w:rsidR="00D54E5F">
        <w:t>.</w:t>
      </w:r>
    </w:p>
    <w:p w14:paraId="6BBE13E7" w14:textId="35951ABE" w:rsidR="00905FC8" w:rsidRDefault="00905FC8" w:rsidP="00905FC8">
      <w:pPr>
        <w:pStyle w:val="Caption"/>
        <w:keepNext/>
      </w:pPr>
      <w:bookmarkStart w:id="147" w:name="_Toc152869044"/>
      <w:bookmarkStart w:id="148" w:name="_Toc153978185"/>
      <w:r>
        <w:t xml:space="preserve">Table </w:t>
      </w:r>
      <w:fldSimple w:instr=" SEQ Table \* ARABIC ">
        <w:r w:rsidR="004E32A5">
          <w:rPr>
            <w:noProof/>
          </w:rPr>
          <w:t>4</w:t>
        </w:r>
      </w:fldSimple>
      <w:r>
        <w:t xml:space="preserve"> - Penetration testing tools used</w:t>
      </w:r>
      <w:bookmarkEnd w:id="147"/>
      <w:r w:rsidR="00622699">
        <w:t>.</w:t>
      </w:r>
      <w:bookmarkEnd w:id="148"/>
    </w:p>
    <w:p w14:paraId="7A12270E" w14:textId="73C15535" w:rsidR="00905FC8" w:rsidRDefault="000E7CD3" w:rsidP="00F55493">
      <w:r w:rsidRPr="000E7CD3">
        <w:rPr>
          <w:noProof/>
        </w:rPr>
        <w:drawing>
          <wp:inline distT="0" distB="0" distL="0" distR="0" wp14:anchorId="5AEEC7AA" wp14:editId="156EB6E0">
            <wp:extent cx="3932261" cy="4252328"/>
            <wp:effectExtent l="0" t="0" r="0" b="0"/>
            <wp:docPr id="227820598"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820598" name="Picture 1" descr="A table with text on it&#10;&#10;Description automatically generated"/>
                    <pic:cNvPicPr/>
                  </pic:nvPicPr>
                  <pic:blipFill>
                    <a:blip r:embed="rId19"/>
                    <a:stretch>
                      <a:fillRect/>
                    </a:stretch>
                  </pic:blipFill>
                  <pic:spPr>
                    <a:xfrm>
                      <a:off x="0" y="0"/>
                      <a:ext cx="3932261" cy="4252328"/>
                    </a:xfrm>
                    <a:prstGeom prst="rect">
                      <a:avLst/>
                    </a:prstGeom>
                  </pic:spPr>
                </pic:pic>
              </a:graphicData>
            </a:graphic>
          </wp:inline>
        </w:drawing>
      </w:r>
    </w:p>
    <w:p w14:paraId="5FB36D29" w14:textId="08A9132F" w:rsidR="00F55493" w:rsidRPr="00F55493" w:rsidRDefault="00F55493" w:rsidP="00F55493">
      <w:pPr>
        <w:pStyle w:val="Heading1"/>
        <w:numPr>
          <w:ilvl w:val="0"/>
          <w:numId w:val="18"/>
        </w:numPr>
      </w:pPr>
      <w:bookmarkStart w:id="149" w:name="_Toc153020425"/>
      <w:bookmarkStart w:id="150" w:name="_Toc153977773"/>
      <w:r>
        <w:t>Limitations of the testing</w:t>
      </w:r>
      <w:bookmarkEnd w:id="149"/>
      <w:bookmarkEnd w:id="150"/>
    </w:p>
    <w:p w14:paraId="4D9A8956" w14:textId="613BDDB6" w:rsidR="00F55493" w:rsidRPr="000E7CD3" w:rsidRDefault="000D0EAC" w:rsidP="00F55493">
      <w:pPr>
        <w:rPr>
          <w:sz w:val="24"/>
          <w:szCs w:val="24"/>
        </w:rPr>
      </w:pPr>
      <w:r w:rsidRPr="000E7CD3">
        <w:rPr>
          <w:sz w:val="24"/>
          <w:szCs w:val="24"/>
        </w:rPr>
        <w:t xml:space="preserve">Please find the noted limitations on testing in </w:t>
      </w:r>
      <w:r w:rsidR="001613FF" w:rsidRPr="000E7CD3">
        <w:rPr>
          <w:sz w:val="24"/>
          <w:szCs w:val="24"/>
        </w:rPr>
        <w:t>Appendix</w:t>
      </w:r>
      <w:r w:rsidRPr="000E7CD3">
        <w:rPr>
          <w:sz w:val="24"/>
          <w:szCs w:val="24"/>
        </w:rPr>
        <w:t xml:space="preserve"> </w:t>
      </w:r>
      <w:r w:rsidR="00CA48A9" w:rsidRPr="000E7CD3">
        <w:rPr>
          <w:sz w:val="24"/>
          <w:szCs w:val="24"/>
        </w:rPr>
        <w:t>7</w:t>
      </w:r>
      <w:r w:rsidRPr="000E7CD3">
        <w:rPr>
          <w:sz w:val="24"/>
          <w:szCs w:val="24"/>
        </w:rPr>
        <w:t>.</w:t>
      </w:r>
    </w:p>
    <w:p w14:paraId="1420C49C" w14:textId="39125AF8" w:rsidR="00FD6F5C" w:rsidRDefault="00FD6F5C">
      <w:pPr>
        <w:rPr>
          <w:rFonts w:asciiTheme="majorHAnsi" w:eastAsiaTheme="majorEastAsia" w:hAnsiTheme="majorHAnsi" w:cstheme="majorBidi"/>
          <w:color w:val="2F5496" w:themeColor="accent1" w:themeShade="BF"/>
          <w:sz w:val="32"/>
          <w:szCs w:val="32"/>
        </w:rPr>
      </w:pPr>
      <w:bookmarkStart w:id="151" w:name="_Toc153020426"/>
      <w:r>
        <w:br w:type="page"/>
      </w:r>
    </w:p>
    <w:p w14:paraId="475EAC69" w14:textId="0201A4ED" w:rsidR="007D236B" w:rsidRDefault="003E4E59" w:rsidP="00A9119E">
      <w:pPr>
        <w:pStyle w:val="Heading1"/>
        <w:numPr>
          <w:ilvl w:val="0"/>
          <w:numId w:val="18"/>
        </w:numPr>
        <w:jc w:val="both"/>
      </w:pPr>
      <w:bookmarkStart w:id="152" w:name="_Toc153977774"/>
      <w:r>
        <w:lastRenderedPageBreak/>
        <w:t xml:space="preserve">Potential Threats, </w:t>
      </w:r>
      <w:r w:rsidR="00B60BB1">
        <w:t xml:space="preserve">Attack Vectors, </w:t>
      </w:r>
      <w:r w:rsidR="00615DAC">
        <w:t xml:space="preserve">Most Critical </w:t>
      </w:r>
      <w:r w:rsidR="00B60BB1">
        <w:t>Vulnerabilities</w:t>
      </w:r>
      <w:bookmarkEnd w:id="151"/>
      <w:bookmarkEnd w:id="152"/>
    </w:p>
    <w:p w14:paraId="2542BEFD" w14:textId="45FB3887" w:rsidR="002C38CA" w:rsidRDefault="004B680B" w:rsidP="00F36526">
      <w:pPr>
        <w:pStyle w:val="Heading2"/>
        <w:numPr>
          <w:ilvl w:val="1"/>
          <w:numId w:val="18"/>
        </w:numPr>
      </w:pPr>
      <w:bookmarkStart w:id="153" w:name="_Toc153020427"/>
      <w:bookmarkStart w:id="154" w:name="_Toc153977775"/>
      <w:r>
        <w:t>Potential Threats</w:t>
      </w:r>
      <w:bookmarkEnd w:id="153"/>
      <w:bookmarkEnd w:id="154"/>
    </w:p>
    <w:p w14:paraId="4CE4966C" w14:textId="77777777" w:rsidR="00D5318A" w:rsidRDefault="00593171" w:rsidP="00BB7691">
      <w:pPr>
        <w:pStyle w:val="Heading3"/>
        <w:numPr>
          <w:ilvl w:val="2"/>
          <w:numId w:val="18"/>
        </w:numPr>
      </w:pPr>
      <w:bookmarkStart w:id="155" w:name="_Toc153020428"/>
      <w:bookmarkStart w:id="156" w:name="_Toc153977776"/>
      <w:r>
        <w:t>Flat Network</w:t>
      </w:r>
      <w:bookmarkEnd w:id="155"/>
      <w:bookmarkEnd w:id="156"/>
      <w:r w:rsidR="00B70675">
        <w:t xml:space="preserve">  </w:t>
      </w:r>
    </w:p>
    <w:p w14:paraId="5EFCBE49" w14:textId="5FE85B64" w:rsidR="00B03A6D" w:rsidRPr="00BB04C7" w:rsidRDefault="00164F4F" w:rsidP="00BB04C7">
      <w:pPr>
        <w:ind w:left="720"/>
        <w:jc w:val="both"/>
        <w:rPr>
          <w:sz w:val="24"/>
          <w:szCs w:val="24"/>
        </w:rPr>
      </w:pPr>
      <w:r>
        <w:rPr>
          <w:sz w:val="24"/>
          <w:szCs w:val="24"/>
        </w:rPr>
        <w:t>T</w:t>
      </w:r>
      <w:r w:rsidR="00B03A6D" w:rsidRPr="00BB04C7">
        <w:rPr>
          <w:sz w:val="24"/>
          <w:szCs w:val="24"/>
        </w:rPr>
        <w:t xml:space="preserve">he main threat </w:t>
      </w:r>
      <w:r w:rsidR="001A3533" w:rsidRPr="00BB04C7">
        <w:rPr>
          <w:sz w:val="24"/>
          <w:szCs w:val="24"/>
        </w:rPr>
        <w:t>is</w:t>
      </w:r>
      <w:r w:rsidR="00B03A6D" w:rsidRPr="00BB04C7">
        <w:rPr>
          <w:sz w:val="24"/>
          <w:szCs w:val="24"/>
        </w:rPr>
        <w:t xml:space="preserve"> </w:t>
      </w:r>
      <w:r w:rsidR="00823783">
        <w:rPr>
          <w:sz w:val="24"/>
          <w:szCs w:val="24"/>
        </w:rPr>
        <w:t>the</w:t>
      </w:r>
      <w:r w:rsidR="00B03A6D" w:rsidRPr="00BB04C7">
        <w:rPr>
          <w:sz w:val="24"/>
          <w:szCs w:val="24"/>
        </w:rPr>
        <w:t xml:space="preserve"> flat network,</w:t>
      </w:r>
      <w:r w:rsidR="00956DBF">
        <w:rPr>
          <w:sz w:val="24"/>
          <w:szCs w:val="24"/>
        </w:rPr>
        <w:t xml:space="preserve"> see Fig.5</w:t>
      </w:r>
      <w:r w:rsidR="00334F5E">
        <w:rPr>
          <w:sz w:val="24"/>
          <w:szCs w:val="24"/>
        </w:rPr>
        <w:t xml:space="preserve"> </w:t>
      </w:r>
      <w:r w:rsidR="003E722C">
        <w:rPr>
          <w:sz w:val="24"/>
          <w:szCs w:val="24"/>
        </w:rPr>
        <w:t>and 6</w:t>
      </w:r>
      <w:r w:rsidR="00956DBF">
        <w:rPr>
          <w:sz w:val="24"/>
          <w:szCs w:val="24"/>
        </w:rPr>
        <w:t>,</w:t>
      </w:r>
      <w:r w:rsidR="00B03A6D" w:rsidRPr="00BB04C7">
        <w:rPr>
          <w:sz w:val="24"/>
          <w:szCs w:val="24"/>
        </w:rPr>
        <w:t xml:space="preserve"> which hosts both server and workstation PCs on the same subnet.  Whilst this allow</w:t>
      </w:r>
      <w:r w:rsidR="00823783">
        <w:rPr>
          <w:sz w:val="24"/>
          <w:szCs w:val="24"/>
        </w:rPr>
        <w:t>s</w:t>
      </w:r>
      <w:r w:rsidR="00B03A6D" w:rsidRPr="00BB04C7">
        <w:rPr>
          <w:sz w:val="24"/>
          <w:szCs w:val="24"/>
        </w:rPr>
        <w:t xml:space="preserve"> ease of connection it is difficult to prevent malicious traffic spreading through the network.</w:t>
      </w:r>
    </w:p>
    <w:p w14:paraId="211CCF63" w14:textId="77777777" w:rsidR="00B03A6D" w:rsidRPr="00BB04C7" w:rsidRDefault="00B03A6D" w:rsidP="001A7597">
      <w:pPr>
        <w:ind w:left="720"/>
        <w:jc w:val="both"/>
        <w:rPr>
          <w:b/>
          <w:bCs/>
          <w:sz w:val="24"/>
          <w:szCs w:val="24"/>
        </w:rPr>
      </w:pPr>
      <w:r w:rsidRPr="00BB04C7">
        <w:rPr>
          <w:b/>
          <w:bCs/>
          <w:sz w:val="24"/>
          <w:szCs w:val="24"/>
        </w:rPr>
        <w:t>Note: This is highlighted in Task 1, section 4.2.1 Ransomware attack on UoN as one of the countermeasures mentioned in Table 2.</w:t>
      </w:r>
    </w:p>
    <w:p w14:paraId="0AB864B9" w14:textId="5A376879" w:rsidR="00B03A6D" w:rsidRPr="006E4432" w:rsidRDefault="00717A80" w:rsidP="001A7597">
      <w:pPr>
        <w:ind w:left="720"/>
        <w:jc w:val="both"/>
        <w:rPr>
          <w:sz w:val="24"/>
          <w:szCs w:val="24"/>
        </w:rPr>
      </w:pPr>
      <w:r>
        <w:rPr>
          <w:sz w:val="24"/>
          <w:szCs w:val="24"/>
        </w:rPr>
        <w:t>D</w:t>
      </w:r>
      <w:r w:rsidR="00164F4F">
        <w:rPr>
          <w:sz w:val="24"/>
          <w:szCs w:val="24"/>
        </w:rPr>
        <w:t xml:space="preserve">uring the onsite </w:t>
      </w:r>
      <w:r w:rsidR="00FF3344">
        <w:rPr>
          <w:sz w:val="24"/>
          <w:szCs w:val="24"/>
        </w:rPr>
        <w:t>Pentest</w:t>
      </w:r>
      <w:r w:rsidR="00164F4F">
        <w:rPr>
          <w:sz w:val="24"/>
          <w:szCs w:val="24"/>
        </w:rPr>
        <w:t xml:space="preserve"> it was noted that</w:t>
      </w:r>
      <w:r w:rsidR="00602CA9">
        <w:rPr>
          <w:sz w:val="24"/>
          <w:szCs w:val="24"/>
        </w:rPr>
        <w:t xml:space="preserve"> all</w:t>
      </w:r>
      <w:r w:rsidR="00164F4F">
        <w:rPr>
          <w:sz w:val="24"/>
          <w:szCs w:val="24"/>
        </w:rPr>
        <w:t xml:space="preserve"> </w:t>
      </w:r>
      <w:r w:rsidR="001C3FCE" w:rsidRPr="006E4432">
        <w:rPr>
          <w:sz w:val="24"/>
          <w:szCs w:val="24"/>
        </w:rPr>
        <w:t>network ports</w:t>
      </w:r>
      <w:r w:rsidR="00164F4F">
        <w:rPr>
          <w:sz w:val="24"/>
          <w:szCs w:val="24"/>
        </w:rPr>
        <w:t xml:space="preserve"> were enabled so that </w:t>
      </w:r>
      <w:r w:rsidR="001A7597">
        <w:rPr>
          <w:sz w:val="24"/>
          <w:szCs w:val="24"/>
        </w:rPr>
        <w:t>any user could connect their device and get onto the network.</w:t>
      </w:r>
      <w:r w:rsidR="001C3FCE" w:rsidRPr="006E4432">
        <w:rPr>
          <w:sz w:val="24"/>
          <w:szCs w:val="24"/>
        </w:rPr>
        <w:t xml:space="preserve"> </w:t>
      </w:r>
    </w:p>
    <w:p w14:paraId="2C0F0FB1" w14:textId="4279291D" w:rsidR="00BB7691" w:rsidRPr="00BB7691" w:rsidRDefault="009B6C41" w:rsidP="00BB7691">
      <w:pPr>
        <w:pStyle w:val="Heading3"/>
        <w:numPr>
          <w:ilvl w:val="2"/>
          <w:numId w:val="18"/>
        </w:numPr>
      </w:pPr>
      <w:bookmarkStart w:id="157" w:name="_Toc153020429"/>
      <w:bookmarkStart w:id="158" w:name="_Toc153977777"/>
      <w:r>
        <w:t>Insecure Protocols in use</w:t>
      </w:r>
      <w:bookmarkEnd w:id="157"/>
      <w:bookmarkEnd w:id="158"/>
    </w:p>
    <w:p w14:paraId="6C8E20B9" w14:textId="2AE5D910" w:rsidR="002B0128" w:rsidRPr="006E4432" w:rsidRDefault="007878E3" w:rsidP="001A7597">
      <w:pPr>
        <w:ind w:left="720"/>
        <w:jc w:val="both"/>
        <w:rPr>
          <w:sz w:val="24"/>
          <w:szCs w:val="24"/>
        </w:rPr>
      </w:pPr>
      <w:r>
        <w:rPr>
          <w:sz w:val="24"/>
          <w:szCs w:val="24"/>
        </w:rPr>
        <w:t>I</w:t>
      </w:r>
      <w:r w:rsidR="00DC4323" w:rsidRPr="006E4432">
        <w:rPr>
          <w:sz w:val="24"/>
          <w:szCs w:val="24"/>
        </w:rPr>
        <w:t xml:space="preserve">nsecure protocols are in usage </w:t>
      </w:r>
      <w:r w:rsidR="005B03EB" w:rsidRPr="006E4432">
        <w:rPr>
          <w:sz w:val="24"/>
          <w:szCs w:val="24"/>
        </w:rPr>
        <w:t xml:space="preserve">on </w:t>
      </w:r>
      <w:r>
        <w:rPr>
          <w:sz w:val="24"/>
          <w:szCs w:val="24"/>
        </w:rPr>
        <w:t>both</w:t>
      </w:r>
      <w:r w:rsidR="005B03EB" w:rsidRPr="006E4432">
        <w:rPr>
          <w:sz w:val="24"/>
          <w:szCs w:val="24"/>
        </w:rPr>
        <w:t xml:space="preserve"> Web servers </w:t>
      </w:r>
      <w:r w:rsidR="00DC4323" w:rsidRPr="006E4432">
        <w:rPr>
          <w:sz w:val="24"/>
          <w:szCs w:val="24"/>
        </w:rPr>
        <w:t xml:space="preserve">most notably HTTP, </w:t>
      </w:r>
      <w:r w:rsidR="00CE343D" w:rsidRPr="006E4432">
        <w:rPr>
          <w:sz w:val="24"/>
          <w:szCs w:val="24"/>
        </w:rPr>
        <w:t>File Transfer Protocol (</w:t>
      </w:r>
      <w:r w:rsidR="00DC4323" w:rsidRPr="006E4432">
        <w:rPr>
          <w:sz w:val="24"/>
          <w:szCs w:val="24"/>
        </w:rPr>
        <w:t>FTP</w:t>
      </w:r>
      <w:r w:rsidR="00CE343D" w:rsidRPr="006E4432">
        <w:rPr>
          <w:sz w:val="24"/>
          <w:szCs w:val="24"/>
        </w:rPr>
        <w:t>)</w:t>
      </w:r>
      <w:r w:rsidR="00DC4323" w:rsidRPr="006E4432">
        <w:rPr>
          <w:sz w:val="24"/>
          <w:szCs w:val="24"/>
        </w:rPr>
        <w:t>, Telnet</w:t>
      </w:r>
      <w:r w:rsidR="00E0240D" w:rsidRPr="006E4432">
        <w:rPr>
          <w:sz w:val="24"/>
          <w:szCs w:val="24"/>
        </w:rPr>
        <w:t xml:space="preserve">, </w:t>
      </w:r>
      <w:r w:rsidR="00CE343D" w:rsidRPr="006E4432">
        <w:rPr>
          <w:sz w:val="24"/>
          <w:szCs w:val="24"/>
        </w:rPr>
        <w:t>Virtual Network C</w:t>
      </w:r>
      <w:r w:rsidR="00854417" w:rsidRPr="006E4432">
        <w:rPr>
          <w:sz w:val="24"/>
          <w:szCs w:val="24"/>
        </w:rPr>
        <w:t xml:space="preserve">omputing </w:t>
      </w:r>
      <w:r w:rsidR="00CE343D" w:rsidRPr="006E4432">
        <w:rPr>
          <w:sz w:val="24"/>
          <w:szCs w:val="24"/>
        </w:rPr>
        <w:t>(</w:t>
      </w:r>
      <w:r w:rsidR="00E0240D" w:rsidRPr="006E4432">
        <w:rPr>
          <w:sz w:val="24"/>
          <w:szCs w:val="24"/>
        </w:rPr>
        <w:t>VNC</w:t>
      </w:r>
      <w:r w:rsidR="00CE343D" w:rsidRPr="006E4432">
        <w:rPr>
          <w:sz w:val="24"/>
          <w:szCs w:val="24"/>
        </w:rPr>
        <w:t>)</w:t>
      </w:r>
      <w:r w:rsidR="00D63A41" w:rsidRPr="006E4432">
        <w:rPr>
          <w:sz w:val="24"/>
          <w:szCs w:val="24"/>
        </w:rPr>
        <w:t xml:space="preserve">.  </w:t>
      </w:r>
      <w:r w:rsidR="00AF6E52">
        <w:rPr>
          <w:sz w:val="24"/>
          <w:szCs w:val="24"/>
        </w:rPr>
        <w:t>Due to</w:t>
      </w:r>
      <w:r w:rsidR="00D63A41" w:rsidRPr="006E4432">
        <w:rPr>
          <w:sz w:val="24"/>
          <w:szCs w:val="24"/>
        </w:rPr>
        <w:t xml:space="preserve"> the flat network architecture</w:t>
      </w:r>
      <w:r w:rsidR="00F23482">
        <w:rPr>
          <w:sz w:val="24"/>
          <w:szCs w:val="24"/>
        </w:rPr>
        <w:t>,</w:t>
      </w:r>
      <w:r w:rsidR="00D63A41" w:rsidRPr="006E4432">
        <w:rPr>
          <w:sz w:val="24"/>
          <w:szCs w:val="24"/>
        </w:rPr>
        <w:t xml:space="preserve"> any device on the network would be able to connect to the servers.</w:t>
      </w:r>
      <w:r w:rsidR="00CD40DD">
        <w:rPr>
          <w:sz w:val="24"/>
          <w:szCs w:val="24"/>
        </w:rPr>
        <w:t xml:space="preserve"> </w:t>
      </w:r>
      <w:r w:rsidR="008E08D3">
        <w:rPr>
          <w:sz w:val="24"/>
          <w:szCs w:val="24"/>
        </w:rPr>
        <w:t xml:space="preserve">A back door vulnerability was </w:t>
      </w:r>
      <w:r w:rsidR="00F23482">
        <w:rPr>
          <w:sz w:val="24"/>
          <w:szCs w:val="24"/>
        </w:rPr>
        <w:t xml:space="preserve">also </w:t>
      </w:r>
      <w:r w:rsidR="008E08D3">
        <w:rPr>
          <w:sz w:val="24"/>
          <w:szCs w:val="24"/>
        </w:rPr>
        <w:t xml:space="preserve">found on </w:t>
      </w:r>
      <w:r w:rsidR="00F77790">
        <w:rPr>
          <w:sz w:val="24"/>
          <w:szCs w:val="24"/>
        </w:rPr>
        <w:t>TCP</w:t>
      </w:r>
      <w:r w:rsidR="008E08D3">
        <w:rPr>
          <w:sz w:val="24"/>
          <w:szCs w:val="24"/>
        </w:rPr>
        <w:t xml:space="preserve">/1524 this </w:t>
      </w:r>
      <w:r w:rsidR="0008052C">
        <w:rPr>
          <w:sz w:val="24"/>
          <w:szCs w:val="24"/>
        </w:rPr>
        <w:t>need</w:t>
      </w:r>
      <w:r w:rsidR="0043083B">
        <w:rPr>
          <w:sz w:val="24"/>
          <w:szCs w:val="24"/>
        </w:rPr>
        <w:t>s</w:t>
      </w:r>
      <w:r w:rsidR="0008052C">
        <w:rPr>
          <w:sz w:val="24"/>
          <w:szCs w:val="24"/>
        </w:rPr>
        <w:t xml:space="preserve"> to be disabled on the server </w:t>
      </w:r>
      <w:r w:rsidR="001A3533">
        <w:rPr>
          <w:sz w:val="24"/>
          <w:szCs w:val="24"/>
        </w:rPr>
        <w:t>and</w:t>
      </w:r>
      <w:r w:rsidR="0008052C">
        <w:rPr>
          <w:sz w:val="24"/>
          <w:szCs w:val="24"/>
        </w:rPr>
        <w:t xml:space="preserve"> blocked on the firewall.</w:t>
      </w:r>
    </w:p>
    <w:p w14:paraId="0AEFF150" w14:textId="5BF5CE78" w:rsidR="002B0128" w:rsidRDefault="00183FC5" w:rsidP="006E16F0">
      <w:pPr>
        <w:pStyle w:val="Heading3"/>
        <w:numPr>
          <w:ilvl w:val="2"/>
          <w:numId w:val="18"/>
        </w:numPr>
      </w:pPr>
      <w:bookmarkStart w:id="159" w:name="_Toc153020430"/>
      <w:bookmarkStart w:id="160" w:name="_Toc153977778"/>
      <w:r>
        <w:t>Patching Regime</w:t>
      </w:r>
      <w:bookmarkEnd w:id="159"/>
      <w:bookmarkEnd w:id="160"/>
    </w:p>
    <w:p w14:paraId="3C2FB238" w14:textId="77777777" w:rsidR="009B6C41" w:rsidRPr="009B6C41" w:rsidRDefault="009B6C41" w:rsidP="002B0128">
      <w:pPr>
        <w:pStyle w:val="ListParagraph"/>
        <w:keepNext/>
        <w:keepLines/>
        <w:numPr>
          <w:ilvl w:val="0"/>
          <w:numId w:val="40"/>
        </w:numPr>
        <w:spacing w:before="40" w:line="259" w:lineRule="auto"/>
        <w:contextualSpacing w:val="0"/>
        <w:outlineLvl w:val="2"/>
        <w:rPr>
          <w:rFonts w:asciiTheme="majorHAnsi" w:eastAsiaTheme="majorEastAsia" w:hAnsiTheme="majorHAnsi" w:cstheme="majorBidi"/>
          <w:vanish/>
          <w:color w:val="1F3763" w:themeColor="accent1" w:themeShade="7F"/>
          <w:kern w:val="2"/>
          <w:sz w:val="24"/>
          <w:szCs w:val="24"/>
          <w:lang w:eastAsia="zh-CN"/>
          <w14:ligatures w14:val="standardContextual"/>
        </w:rPr>
      </w:pPr>
      <w:bookmarkStart w:id="161" w:name="_Toc152504798"/>
      <w:bookmarkStart w:id="162" w:name="_Toc152516646"/>
      <w:bookmarkStart w:id="163" w:name="_Toc152516710"/>
      <w:bookmarkStart w:id="164" w:name="_Toc152868918"/>
      <w:bookmarkStart w:id="165" w:name="_Toc152868985"/>
      <w:bookmarkStart w:id="166" w:name="_Toc153020338"/>
      <w:bookmarkStart w:id="167" w:name="_Toc153020431"/>
      <w:bookmarkStart w:id="168" w:name="_Toc153391049"/>
      <w:bookmarkStart w:id="169" w:name="_Toc153393304"/>
      <w:bookmarkStart w:id="170" w:name="_Toc153563680"/>
      <w:bookmarkStart w:id="171" w:name="_Toc153617192"/>
      <w:bookmarkStart w:id="172" w:name="_Toc153652798"/>
      <w:bookmarkStart w:id="173" w:name="_Toc153690173"/>
      <w:bookmarkStart w:id="174" w:name="_Toc153796326"/>
      <w:bookmarkStart w:id="175" w:name="_Toc153977366"/>
      <w:bookmarkStart w:id="176" w:name="_Toc153977433"/>
      <w:bookmarkStart w:id="177" w:name="_Toc153977696"/>
      <w:bookmarkStart w:id="178" w:name="_Toc153977779"/>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p>
    <w:p w14:paraId="5E100DED" w14:textId="77777777" w:rsidR="009B6C41" w:rsidRPr="009B6C41" w:rsidRDefault="009B6C41" w:rsidP="002B0128">
      <w:pPr>
        <w:pStyle w:val="ListParagraph"/>
        <w:keepNext/>
        <w:keepLines/>
        <w:numPr>
          <w:ilvl w:val="0"/>
          <w:numId w:val="40"/>
        </w:numPr>
        <w:spacing w:before="40" w:line="259" w:lineRule="auto"/>
        <w:contextualSpacing w:val="0"/>
        <w:outlineLvl w:val="2"/>
        <w:rPr>
          <w:rFonts w:asciiTheme="majorHAnsi" w:eastAsiaTheme="majorEastAsia" w:hAnsiTheme="majorHAnsi" w:cstheme="majorBidi"/>
          <w:vanish/>
          <w:color w:val="1F3763" w:themeColor="accent1" w:themeShade="7F"/>
          <w:kern w:val="2"/>
          <w:sz w:val="24"/>
          <w:szCs w:val="24"/>
          <w:lang w:eastAsia="zh-CN"/>
          <w14:ligatures w14:val="standardContextual"/>
        </w:rPr>
      </w:pPr>
      <w:bookmarkStart w:id="179" w:name="_Toc152504799"/>
      <w:bookmarkStart w:id="180" w:name="_Toc152516647"/>
      <w:bookmarkStart w:id="181" w:name="_Toc152516711"/>
      <w:bookmarkStart w:id="182" w:name="_Toc152868919"/>
      <w:bookmarkStart w:id="183" w:name="_Toc152868986"/>
      <w:bookmarkStart w:id="184" w:name="_Toc153020339"/>
      <w:bookmarkStart w:id="185" w:name="_Toc153020432"/>
      <w:bookmarkStart w:id="186" w:name="_Toc153391050"/>
      <w:bookmarkStart w:id="187" w:name="_Toc153393305"/>
      <w:bookmarkStart w:id="188" w:name="_Toc153563681"/>
      <w:bookmarkStart w:id="189" w:name="_Toc153617193"/>
      <w:bookmarkStart w:id="190" w:name="_Toc153652799"/>
      <w:bookmarkStart w:id="191" w:name="_Toc153690174"/>
      <w:bookmarkStart w:id="192" w:name="_Toc153796327"/>
      <w:bookmarkStart w:id="193" w:name="_Toc153977367"/>
      <w:bookmarkStart w:id="194" w:name="_Toc153977434"/>
      <w:bookmarkStart w:id="195" w:name="_Toc153977697"/>
      <w:bookmarkStart w:id="196" w:name="_Toc153977780"/>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p>
    <w:p w14:paraId="144D3E20" w14:textId="77777777" w:rsidR="009B6C41" w:rsidRPr="009B6C41" w:rsidRDefault="009B6C41" w:rsidP="002B0128">
      <w:pPr>
        <w:pStyle w:val="ListParagraph"/>
        <w:keepNext/>
        <w:keepLines/>
        <w:numPr>
          <w:ilvl w:val="0"/>
          <w:numId w:val="40"/>
        </w:numPr>
        <w:spacing w:before="40" w:line="259" w:lineRule="auto"/>
        <w:contextualSpacing w:val="0"/>
        <w:outlineLvl w:val="2"/>
        <w:rPr>
          <w:rFonts w:asciiTheme="majorHAnsi" w:eastAsiaTheme="majorEastAsia" w:hAnsiTheme="majorHAnsi" w:cstheme="majorBidi"/>
          <w:vanish/>
          <w:color w:val="1F3763" w:themeColor="accent1" w:themeShade="7F"/>
          <w:kern w:val="2"/>
          <w:sz w:val="24"/>
          <w:szCs w:val="24"/>
          <w:lang w:eastAsia="zh-CN"/>
          <w14:ligatures w14:val="standardContextual"/>
        </w:rPr>
      </w:pPr>
      <w:bookmarkStart w:id="197" w:name="_Toc152504800"/>
      <w:bookmarkStart w:id="198" w:name="_Toc152516648"/>
      <w:bookmarkStart w:id="199" w:name="_Toc152516712"/>
      <w:bookmarkStart w:id="200" w:name="_Toc152868920"/>
      <w:bookmarkStart w:id="201" w:name="_Toc152868987"/>
      <w:bookmarkStart w:id="202" w:name="_Toc153020340"/>
      <w:bookmarkStart w:id="203" w:name="_Toc153020433"/>
      <w:bookmarkStart w:id="204" w:name="_Toc153391051"/>
      <w:bookmarkStart w:id="205" w:name="_Toc153393306"/>
      <w:bookmarkStart w:id="206" w:name="_Toc153563682"/>
      <w:bookmarkStart w:id="207" w:name="_Toc153617194"/>
      <w:bookmarkStart w:id="208" w:name="_Toc153652800"/>
      <w:bookmarkStart w:id="209" w:name="_Toc153690175"/>
      <w:bookmarkStart w:id="210" w:name="_Toc153796328"/>
      <w:bookmarkStart w:id="211" w:name="_Toc153977368"/>
      <w:bookmarkStart w:id="212" w:name="_Toc153977435"/>
      <w:bookmarkStart w:id="213" w:name="_Toc153977698"/>
      <w:bookmarkStart w:id="214" w:name="_Toc153977781"/>
      <w:bookmarkEnd w:id="197"/>
      <w:bookmarkEnd w:id="198"/>
      <w:bookmarkEnd w:id="199"/>
      <w:bookmarkEnd w:id="200"/>
      <w:bookmarkEnd w:id="201"/>
      <w:bookmarkEnd w:id="202"/>
      <w:bookmarkEnd w:id="203"/>
      <w:bookmarkEnd w:id="204"/>
      <w:bookmarkEnd w:id="205"/>
      <w:bookmarkEnd w:id="206"/>
      <w:bookmarkEnd w:id="207"/>
      <w:bookmarkEnd w:id="208"/>
      <w:bookmarkEnd w:id="209"/>
      <w:bookmarkEnd w:id="210"/>
      <w:bookmarkEnd w:id="211"/>
      <w:bookmarkEnd w:id="212"/>
      <w:bookmarkEnd w:id="213"/>
      <w:bookmarkEnd w:id="214"/>
    </w:p>
    <w:p w14:paraId="438EDE29" w14:textId="77777777" w:rsidR="009B6C41" w:rsidRPr="009B6C41" w:rsidRDefault="009B6C41" w:rsidP="002B0128">
      <w:pPr>
        <w:pStyle w:val="ListParagraph"/>
        <w:keepNext/>
        <w:keepLines/>
        <w:numPr>
          <w:ilvl w:val="0"/>
          <w:numId w:val="40"/>
        </w:numPr>
        <w:spacing w:before="40" w:line="259" w:lineRule="auto"/>
        <w:contextualSpacing w:val="0"/>
        <w:outlineLvl w:val="2"/>
        <w:rPr>
          <w:rFonts w:asciiTheme="majorHAnsi" w:eastAsiaTheme="majorEastAsia" w:hAnsiTheme="majorHAnsi" w:cstheme="majorBidi"/>
          <w:vanish/>
          <w:color w:val="1F3763" w:themeColor="accent1" w:themeShade="7F"/>
          <w:kern w:val="2"/>
          <w:sz w:val="24"/>
          <w:szCs w:val="24"/>
          <w:lang w:eastAsia="zh-CN"/>
          <w14:ligatures w14:val="standardContextual"/>
        </w:rPr>
      </w:pPr>
      <w:bookmarkStart w:id="215" w:name="_Toc152504801"/>
      <w:bookmarkStart w:id="216" w:name="_Toc152516649"/>
      <w:bookmarkStart w:id="217" w:name="_Toc152516713"/>
      <w:bookmarkStart w:id="218" w:name="_Toc152868921"/>
      <w:bookmarkStart w:id="219" w:name="_Toc152868988"/>
      <w:bookmarkStart w:id="220" w:name="_Toc153020341"/>
      <w:bookmarkStart w:id="221" w:name="_Toc153020434"/>
      <w:bookmarkStart w:id="222" w:name="_Toc153391052"/>
      <w:bookmarkStart w:id="223" w:name="_Toc153393307"/>
      <w:bookmarkStart w:id="224" w:name="_Toc153563683"/>
      <w:bookmarkStart w:id="225" w:name="_Toc153617195"/>
      <w:bookmarkStart w:id="226" w:name="_Toc153652801"/>
      <w:bookmarkStart w:id="227" w:name="_Toc153690176"/>
      <w:bookmarkStart w:id="228" w:name="_Toc153796329"/>
      <w:bookmarkStart w:id="229" w:name="_Toc153977369"/>
      <w:bookmarkStart w:id="230" w:name="_Toc153977436"/>
      <w:bookmarkStart w:id="231" w:name="_Toc153977699"/>
      <w:bookmarkStart w:id="232" w:name="_Toc153977782"/>
      <w:bookmarkEnd w:id="215"/>
      <w:bookmarkEnd w:id="216"/>
      <w:bookmarkEnd w:id="217"/>
      <w:bookmarkEnd w:id="218"/>
      <w:bookmarkEnd w:id="219"/>
      <w:bookmarkEnd w:id="220"/>
      <w:bookmarkEnd w:id="221"/>
      <w:bookmarkEnd w:id="222"/>
      <w:bookmarkEnd w:id="223"/>
      <w:bookmarkEnd w:id="224"/>
      <w:bookmarkEnd w:id="225"/>
      <w:bookmarkEnd w:id="226"/>
      <w:bookmarkEnd w:id="227"/>
      <w:bookmarkEnd w:id="228"/>
      <w:bookmarkEnd w:id="229"/>
      <w:bookmarkEnd w:id="230"/>
      <w:bookmarkEnd w:id="231"/>
      <w:bookmarkEnd w:id="232"/>
    </w:p>
    <w:p w14:paraId="5DB73A7D" w14:textId="6E8E8A7D" w:rsidR="0042545A" w:rsidRDefault="00242F39" w:rsidP="002C0C64">
      <w:pPr>
        <w:ind w:left="720"/>
        <w:jc w:val="both"/>
        <w:rPr>
          <w:sz w:val="24"/>
          <w:szCs w:val="24"/>
        </w:rPr>
      </w:pPr>
      <w:r>
        <w:rPr>
          <w:sz w:val="24"/>
          <w:szCs w:val="24"/>
        </w:rPr>
        <w:t>V</w:t>
      </w:r>
      <w:r w:rsidR="006E16F0" w:rsidRPr="0076531D">
        <w:rPr>
          <w:sz w:val="24"/>
          <w:szCs w:val="24"/>
        </w:rPr>
        <w:t>ulnerability scans</w:t>
      </w:r>
      <w:r w:rsidR="00205614" w:rsidRPr="0076531D">
        <w:rPr>
          <w:sz w:val="24"/>
          <w:szCs w:val="24"/>
        </w:rPr>
        <w:t xml:space="preserve"> </w:t>
      </w:r>
      <w:r w:rsidR="00020715">
        <w:rPr>
          <w:sz w:val="24"/>
          <w:szCs w:val="24"/>
        </w:rPr>
        <w:t>showed</w:t>
      </w:r>
      <w:r w:rsidR="00205614" w:rsidRPr="0076531D">
        <w:rPr>
          <w:sz w:val="24"/>
          <w:szCs w:val="24"/>
        </w:rPr>
        <w:t xml:space="preserve"> the patching regime </w:t>
      </w:r>
      <w:r w:rsidR="00247A5C">
        <w:rPr>
          <w:sz w:val="24"/>
          <w:szCs w:val="24"/>
        </w:rPr>
        <w:t>is not</w:t>
      </w:r>
      <w:r w:rsidR="00205614" w:rsidRPr="0076531D">
        <w:rPr>
          <w:sz w:val="24"/>
          <w:szCs w:val="24"/>
        </w:rPr>
        <w:t xml:space="preserve"> up to scratch</w:t>
      </w:r>
      <w:r w:rsidR="00CB660B">
        <w:rPr>
          <w:sz w:val="24"/>
          <w:szCs w:val="24"/>
        </w:rPr>
        <w:t xml:space="preserve">.  </w:t>
      </w:r>
      <w:r w:rsidR="00205614" w:rsidRPr="0076531D">
        <w:rPr>
          <w:sz w:val="24"/>
          <w:szCs w:val="24"/>
        </w:rPr>
        <w:t xml:space="preserve">The issues were mainly on the Linux web servers, </w:t>
      </w:r>
      <w:r w:rsidR="00EC172C" w:rsidRPr="0076531D">
        <w:rPr>
          <w:sz w:val="24"/>
          <w:szCs w:val="24"/>
        </w:rPr>
        <w:t>where 2</w:t>
      </w:r>
      <w:r w:rsidR="00085AF0">
        <w:rPr>
          <w:sz w:val="24"/>
          <w:szCs w:val="24"/>
        </w:rPr>
        <w:t>0</w:t>
      </w:r>
      <w:r w:rsidR="00EC172C" w:rsidRPr="0076531D">
        <w:rPr>
          <w:sz w:val="24"/>
          <w:szCs w:val="24"/>
        </w:rPr>
        <w:t xml:space="preserve"> Critical</w:t>
      </w:r>
      <w:r w:rsidR="00913ED4" w:rsidRPr="0076531D">
        <w:rPr>
          <w:sz w:val="24"/>
          <w:szCs w:val="24"/>
        </w:rPr>
        <w:t xml:space="preserve"> and </w:t>
      </w:r>
      <w:r w:rsidR="00D10EFB">
        <w:rPr>
          <w:sz w:val="24"/>
          <w:szCs w:val="24"/>
        </w:rPr>
        <w:t>22</w:t>
      </w:r>
      <w:r w:rsidR="00913ED4" w:rsidRPr="0076531D">
        <w:rPr>
          <w:sz w:val="24"/>
          <w:szCs w:val="24"/>
        </w:rPr>
        <w:t xml:space="preserve"> High</w:t>
      </w:r>
      <w:r w:rsidR="00EC172C" w:rsidRPr="0076531D">
        <w:rPr>
          <w:sz w:val="24"/>
          <w:szCs w:val="24"/>
        </w:rPr>
        <w:t xml:space="preserve"> alerts </w:t>
      </w:r>
      <w:r w:rsidR="00913ED4" w:rsidRPr="0076531D">
        <w:rPr>
          <w:sz w:val="24"/>
          <w:szCs w:val="24"/>
        </w:rPr>
        <w:t>were found.</w:t>
      </w:r>
      <w:r w:rsidR="00EC6187" w:rsidRPr="0076531D">
        <w:rPr>
          <w:sz w:val="24"/>
          <w:szCs w:val="24"/>
        </w:rPr>
        <w:t xml:space="preserve"> </w:t>
      </w:r>
      <w:r w:rsidR="00EC6187">
        <w:rPr>
          <w:sz w:val="24"/>
          <w:szCs w:val="24"/>
        </w:rPr>
        <w:t xml:space="preserve">  </w:t>
      </w:r>
      <w:r w:rsidR="00EC6187" w:rsidRPr="0076531D">
        <w:rPr>
          <w:sz w:val="24"/>
          <w:szCs w:val="24"/>
        </w:rPr>
        <w:t>Many of the</w:t>
      </w:r>
      <w:r w:rsidR="00EC6187">
        <w:rPr>
          <w:sz w:val="24"/>
          <w:szCs w:val="24"/>
        </w:rPr>
        <w:t>se</w:t>
      </w:r>
      <w:r w:rsidR="00EC6187" w:rsidRPr="0076531D">
        <w:rPr>
          <w:sz w:val="24"/>
          <w:szCs w:val="24"/>
        </w:rPr>
        <w:t xml:space="preserve"> CVEs range back to the early 200</w:t>
      </w:r>
      <w:r w:rsidR="00EC6187">
        <w:rPr>
          <w:sz w:val="24"/>
          <w:szCs w:val="24"/>
        </w:rPr>
        <w:t>0’s</w:t>
      </w:r>
      <w:r w:rsidR="00EC6187" w:rsidRPr="0076531D">
        <w:rPr>
          <w:sz w:val="24"/>
          <w:szCs w:val="24"/>
        </w:rPr>
        <w:t xml:space="preserve"> which is surprising as the web servers are in production and accessible from the internet.</w:t>
      </w:r>
      <w:r w:rsidR="00183EA7">
        <w:rPr>
          <w:sz w:val="24"/>
          <w:szCs w:val="24"/>
        </w:rPr>
        <w:t xml:space="preserve">  A list of the most critical vulnerabilities can be found in section 9.3.</w:t>
      </w:r>
    </w:p>
    <w:p w14:paraId="5AAB8B08" w14:textId="77777777" w:rsidR="00FD6F5C" w:rsidRDefault="00FD6F5C">
      <w:pPr>
        <w:rPr>
          <w:rFonts w:asciiTheme="majorHAnsi" w:eastAsiaTheme="majorEastAsia" w:hAnsiTheme="majorHAnsi" w:cstheme="majorBidi"/>
          <w:color w:val="2F5496" w:themeColor="accent1" w:themeShade="BF"/>
          <w:sz w:val="26"/>
          <w:szCs w:val="26"/>
        </w:rPr>
      </w:pPr>
      <w:bookmarkStart w:id="233" w:name="_Toc153020435"/>
      <w:r>
        <w:br w:type="page"/>
      </w:r>
    </w:p>
    <w:p w14:paraId="65988ED6" w14:textId="0ECE6466" w:rsidR="00F36526" w:rsidRDefault="00615DAC" w:rsidP="00F36526">
      <w:pPr>
        <w:pStyle w:val="Heading2"/>
        <w:numPr>
          <w:ilvl w:val="1"/>
          <w:numId w:val="18"/>
        </w:numPr>
      </w:pPr>
      <w:bookmarkStart w:id="234" w:name="_Toc153977783"/>
      <w:r>
        <w:lastRenderedPageBreak/>
        <w:t>Attack Vectors</w:t>
      </w:r>
      <w:bookmarkEnd w:id="233"/>
      <w:bookmarkEnd w:id="234"/>
    </w:p>
    <w:p w14:paraId="60F73341" w14:textId="74E217F3" w:rsidR="005D30D2" w:rsidRPr="004057B9" w:rsidRDefault="005D30D2" w:rsidP="00F36526">
      <w:pPr>
        <w:rPr>
          <w:sz w:val="24"/>
          <w:szCs w:val="24"/>
        </w:rPr>
      </w:pPr>
      <w:r w:rsidRPr="004057B9">
        <w:rPr>
          <w:sz w:val="24"/>
          <w:szCs w:val="24"/>
        </w:rPr>
        <w:t>Fig.</w:t>
      </w:r>
      <w:r w:rsidR="00701EE3" w:rsidRPr="004057B9">
        <w:rPr>
          <w:sz w:val="24"/>
          <w:szCs w:val="24"/>
        </w:rPr>
        <w:t>7</w:t>
      </w:r>
      <w:r w:rsidRPr="004057B9">
        <w:rPr>
          <w:sz w:val="24"/>
          <w:szCs w:val="24"/>
        </w:rPr>
        <w:t xml:space="preserve"> </w:t>
      </w:r>
      <w:r w:rsidR="00EE79D7" w:rsidRPr="004057B9">
        <w:rPr>
          <w:sz w:val="24"/>
          <w:szCs w:val="24"/>
        </w:rPr>
        <w:t>I</w:t>
      </w:r>
      <w:r w:rsidR="00823BD3" w:rsidRPr="004057B9">
        <w:rPr>
          <w:sz w:val="24"/>
          <w:szCs w:val="24"/>
        </w:rPr>
        <w:t xml:space="preserve">llustrates </w:t>
      </w:r>
      <w:r w:rsidRPr="004057B9">
        <w:rPr>
          <w:sz w:val="24"/>
          <w:szCs w:val="24"/>
        </w:rPr>
        <w:t xml:space="preserve">the attack vectors found at CPC.  Further details on attack vectors, social engineering techniques and </w:t>
      </w:r>
      <w:r w:rsidR="00622699" w:rsidRPr="004057B9">
        <w:rPr>
          <w:sz w:val="24"/>
          <w:szCs w:val="24"/>
        </w:rPr>
        <w:t xml:space="preserve">impacts can be found in </w:t>
      </w:r>
      <w:r w:rsidR="001613FF" w:rsidRPr="004057B9">
        <w:rPr>
          <w:sz w:val="24"/>
          <w:szCs w:val="24"/>
        </w:rPr>
        <w:t>Appendix</w:t>
      </w:r>
      <w:r w:rsidR="00622699" w:rsidRPr="004057B9">
        <w:rPr>
          <w:sz w:val="24"/>
          <w:szCs w:val="24"/>
        </w:rPr>
        <w:t xml:space="preserve"> 2.</w:t>
      </w:r>
      <w:r w:rsidRPr="004057B9">
        <w:rPr>
          <w:sz w:val="24"/>
          <w:szCs w:val="24"/>
        </w:rPr>
        <w:t xml:space="preserve"> </w:t>
      </w:r>
    </w:p>
    <w:p w14:paraId="074516C4" w14:textId="77777777" w:rsidR="000558D6" w:rsidRDefault="00514D5B" w:rsidP="000558D6">
      <w:pPr>
        <w:keepNext/>
      </w:pPr>
      <w:r w:rsidRPr="00514D5B">
        <w:rPr>
          <w:noProof/>
        </w:rPr>
        <w:drawing>
          <wp:inline distT="0" distB="0" distL="0" distR="0" wp14:anchorId="5BC7CFEC" wp14:editId="45BBF578">
            <wp:extent cx="5731510" cy="3662045"/>
            <wp:effectExtent l="0" t="0" r="2540" b="0"/>
            <wp:docPr id="1045228387" name="Picture 1" descr="A diagram of a network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228387" name="Picture 1" descr="A diagram of a network of people&#10;&#10;Description automatically generated with medium confidence"/>
                    <pic:cNvPicPr/>
                  </pic:nvPicPr>
                  <pic:blipFill>
                    <a:blip r:embed="rId20"/>
                    <a:stretch>
                      <a:fillRect/>
                    </a:stretch>
                  </pic:blipFill>
                  <pic:spPr>
                    <a:xfrm>
                      <a:off x="0" y="0"/>
                      <a:ext cx="5731510" cy="3662045"/>
                    </a:xfrm>
                    <a:prstGeom prst="rect">
                      <a:avLst/>
                    </a:prstGeom>
                  </pic:spPr>
                </pic:pic>
              </a:graphicData>
            </a:graphic>
          </wp:inline>
        </w:drawing>
      </w:r>
    </w:p>
    <w:p w14:paraId="33B4DAB4" w14:textId="0AE00C36" w:rsidR="00622699" w:rsidRPr="00F36526" w:rsidRDefault="000558D6" w:rsidP="000558D6">
      <w:pPr>
        <w:pStyle w:val="Caption"/>
      </w:pPr>
      <w:bookmarkStart w:id="235" w:name="_Toc153978129"/>
      <w:r>
        <w:t xml:space="preserve">Figure </w:t>
      </w:r>
      <w:fldSimple w:instr=" SEQ Figure \* ARABIC ">
        <w:r w:rsidR="00680E2E">
          <w:rPr>
            <w:noProof/>
          </w:rPr>
          <w:t>7</w:t>
        </w:r>
      </w:fldSimple>
      <w:r>
        <w:t xml:space="preserve"> - Illustration of attack vectors identified at CPC</w:t>
      </w:r>
      <w:r w:rsidR="007774B3">
        <w:t>.</w:t>
      </w:r>
      <w:bookmarkEnd w:id="235"/>
    </w:p>
    <w:p w14:paraId="4DA2852A" w14:textId="77777777" w:rsidR="00EF3350" w:rsidRDefault="00003309" w:rsidP="00003309">
      <w:pPr>
        <w:pStyle w:val="Heading2"/>
        <w:numPr>
          <w:ilvl w:val="1"/>
          <w:numId w:val="18"/>
        </w:numPr>
      </w:pPr>
      <w:bookmarkStart w:id="236" w:name="_Toc153020436"/>
      <w:bookmarkStart w:id="237" w:name="_Toc153977784"/>
      <w:r>
        <w:t>Most Critical Vulnerabilities</w:t>
      </w:r>
      <w:bookmarkEnd w:id="236"/>
      <w:bookmarkEnd w:id="237"/>
    </w:p>
    <w:p w14:paraId="2AF97D80" w14:textId="77777777" w:rsidR="004C1DBB" w:rsidRDefault="004C1DBB" w:rsidP="004C1DBB">
      <w:pPr>
        <w:rPr>
          <w:sz w:val="24"/>
          <w:szCs w:val="24"/>
        </w:rPr>
      </w:pPr>
    </w:p>
    <w:p w14:paraId="4FDBBFC3" w14:textId="0B009F24" w:rsidR="004E32A5" w:rsidRPr="004C1DBB" w:rsidRDefault="004C1DBB" w:rsidP="004C1DBB">
      <w:pPr>
        <w:rPr>
          <w:sz w:val="24"/>
          <w:szCs w:val="24"/>
        </w:rPr>
      </w:pPr>
      <w:r w:rsidRPr="004C1DBB">
        <w:rPr>
          <w:sz w:val="24"/>
          <w:szCs w:val="24"/>
        </w:rPr>
        <w:t xml:space="preserve">Table 5 </w:t>
      </w:r>
      <w:r w:rsidR="00D30AB7">
        <w:rPr>
          <w:sz w:val="24"/>
          <w:szCs w:val="24"/>
        </w:rPr>
        <w:t>L</w:t>
      </w:r>
      <w:r w:rsidR="00EA6B82">
        <w:rPr>
          <w:sz w:val="24"/>
          <w:szCs w:val="24"/>
        </w:rPr>
        <w:t xml:space="preserve">ists the most critical vulnerabilities </w:t>
      </w:r>
      <w:r w:rsidR="00F642C1">
        <w:rPr>
          <w:sz w:val="24"/>
          <w:szCs w:val="24"/>
        </w:rPr>
        <w:t xml:space="preserve">mainly </w:t>
      </w:r>
      <w:r w:rsidR="00EA6B82">
        <w:rPr>
          <w:sz w:val="24"/>
          <w:szCs w:val="24"/>
        </w:rPr>
        <w:t xml:space="preserve">found on </w:t>
      </w:r>
      <w:r w:rsidR="007774B3">
        <w:rPr>
          <w:sz w:val="24"/>
          <w:szCs w:val="24"/>
        </w:rPr>
        <w:t>both Linux</w:t>
      </w:r>
      <w:r w:rsidR="00EA6B82">
        <w:rPr>
          <w:sz w:val="24"/>
          <w:szCs w:val="24"/>
        </w:rPr>
        <w:t xml:space="preserve"> servers.</w:t>
      </w:r>
      <w:sdt>
        <w:sdtPr>
          <w:rPr>
            <w:sz w:val="24"/>
            <w:szCs w:val="24"/>
          </w:rPr>
          <w:id w:val="-273100542"/>
          <w:citation/>
        </w:sdtPr>
        <w:sdtContent>
          <w:r w:rsidR="001B0189">
            <w:rPr>
              <w:sz w:val="24"/>
              <w:szCs w:val="24"/>
            </w:rPr>
            <w:fldChar w:fldCharType="begin"/>
          </w:r>
          <w:r w:rsidR="001B0189">
            <w:rPr>
              <w:sz w:val="24"/>
              <w:szCs w:val="24"/>
            </w:rPr>
            <w:instrText xml:space="preserve"> CITATION CVE213493 \l 2057 </w:instrText>
          </w:r>
          <w:r w:rsidR="001B0189">
            <w:rPr>
              <w:sz w:val="24"/>
              <w:szCs w:val="24"/>
            </w:rPr>
            <w:fldChar w:fldCharType="separate"/>
          </w:r>
          <w:r w:rsidR="00F35123">
            <w:rPr>
              <w:noProof/>
              <w:sz w:val="24"/>
              <w:szCs w:val="24"/>
            </w:rPr>
            <w:t xml:space="preserve"> </w:t>
          </w:r>
          <w:r w:rsidR="00F35123" w:rsidRPr="00F35123">
            <w:rPr>
              <w:noProof/>
              <w:sz w:val="24"/>
              <w:szCs w:val="24"/>
            </w:rPr>
            <w:t>[35]</w:t>
          </w:r>
          <w:r w:rsidR="001B0189">
            <w:rPr>
              <w:sz w:val="24"/>
              <w:szCs w:val="24"/>
            </w:rPr>
            <w:fldChar w:fldCharType="end"/>
          </w:r>
        </w:sdtContent>
      </w:sdt>
      <w:sdt>
        <w:sdtPr>
          <w:rPr>
            <w:sz w:val="24"/>
            <w:szCs w:val="24"/>
          </w:rPr>
          <w:id w:val="1615793244"/>
          <w:citation/>
        </w:sdtPr>
        <w:sdtContent>
          <w:r w:rsidR="00A414D7">
            <w:rPr>
              <w:sz w:val="24"/>
              <w:szCs w:val="24"/>
            </w:rPr>
            <w:fldChar w:fldCharType="begin"/>
          </w:r>
          <w:r w:rsidR="00A414D7">
            <w:rPr>
              <w:sz w:val="24"/>
              <w:szCs w:val="24"/>
            </w:rPr>
            <w:instrText xml:space="preserve"> CITATION Kal232 \l 2057 </w:instrText>
          </w:r>
          <w:r w:rsidR="00A414D7">
            <w:rPr>
              <w:sz w:val="24"/>
              <w:szCs w:val="24"/>
            </w:rPr>
            <w:fldChar w:fldCharType="separate"/>
          </w:r>
          <w:r w:rsidR="00F35123">
            <w:rPr>
              <w:noProof/>
              <w:sz w:val="24"/>
              <w:szCs w:val="24"/>
            </w:rPr>
            <w:t xml:space="preserve"> </w:t>
          </w:r>
          <w:r w:rsidR="00F35123" w:rsidRPr="00F35123">
            <w:rPr>
              <w:noProof/>
              <w:sz w:val="24"/>
              <w:szCs w:val="24"/>
            </w:rPr>
            <w:t>[36]</w:t>
          </w:r>
          <w:r w:rsidR="00A414D7">
            <w:rPr>
              <w:sz w:val="24"/>
              <w:szCs w:val="24"/>
            </w:rPr>
            <w:fldChar w:fldCharType="end"/>
          </w:r>
        </w:sdtContent>
      </w:sdt>
      <w:sdt>
        <w:sdtPr>
          <w:rPr>
            <w:sz w:val="24"/>
            <w:szCs w:val="24"/>
          </w:rPr>
          <w:id w:val="14357724"/>
          <w:citation/>
        </w:sdtPr>
        <w:sdtContent>
          <w:r w:rsidR="00A414D7">
            <w:rPr>
              <w:sz w:val="24"/>
              <w:szCs w:val="24"/>
            </w:rPr>
            <w:fldChar w:fldCharType="begin"/>
          </w:r>
          <w:r w:rsidR="00A414D7">
            <w:rPr>
              <w:sz w:val="24"/>
              <w:szCs w:val="24"/>
            </w:rPr>
            <w:instrText xml:space="preserve"> CITATION NCAT23 \l 2057 </w:instrText>
          </w:r>
          <w:r w:rsidR="00A414D7">
            <w:rPr>
              <w:sz w:val="24"/>
              <w:szCs w:val="24"/>
            </w:rPr>
            <w:fldChar w:fldCharType="separate"/>
          </w:r>
          <w:r w:rsidR="00F35123">
            <w:rPr>
              <w:noProof/>
              <w:sz w:val="24"/>
              <w:szCs w:val="24"/>
            </w:rPr>
            <w:t xml:space="preserve"> </w:t>
          </w:r>
          <w:r w:rsidR="00F35123" w:rsidRPr="00F35123">
            <w:rPr>
              <w:noProof/>
              <w:sz w:val="24"/>
              <w:szCs w:val="24"/>
            </w:rPr>
            <w:t>[37]</w:t>
          </w:r>
          <w:r w:rsidR="00A414D7">
            <w:rPr>
              <w:sz w:val="24"/>
              <w:szCs w:val="24"/>
            </w:rPr>
            <w:fldChar w:fldCharType="end"/>
          </w:r>
        </w:sdtContent>
      </w:sdt>
      <w:sdt>
        <w:sdtPr>
          <w:rPr>
            <w:sz w:val="24"/>
            <w:szCs w:val="24"/>
          </w:rPr>
          <w:id w:val="1130671615"/>
          <w:citation/>
        </w:sdtPr>
        <w:sdtContent>
          <w:r w:rsidR="00DC0317">
            <w:rPr>
              <w:sz w:val="24"/>
              <w:szCs w:val="24"/>
            </w:rPr>
            <w:fldChar w:fldCharType="begin"/>
          </w:r>
          <w:r w:rsidR="00DC0317">
            <w:rPr>
              <w:sz w:val="24"/>
              <w:szCs w:val="24"/>
            </w:rPr>
            <w:instrText xml:space="preserve"> CITATION Expnd \l 2057 </w:instrText>
          </w:r>
          <w:r w:rsidR="00DC0317">
            <w:rPr>
              <w:sz w:val="24"/>
              <w:szCs w:val="24"/>
            </w:rPr>
            <w:fldChar w:fldCharType="separate"/>
          </w:r>
          <w:r w:rsidR="00F35123">
            <w:rPr>
              <w:noProof/>
              <w:sz w:val="24"/>
              <w:szCs w:val="24"/>
            </w:rPr>
            <w:t xml:space="preserve"> </w:t>
          </w:r>
          <w:r w:rsidR="00F35123" w:rsidRPr="00F35123">
            <w:rPr>
              <w:noProof/>
              <w:sz w:val="24"/>
              <w:szCs w:val="24"/>
            </w:rPr>
            <w:t>[38]</w:t>
          </w:r>
          <w:r w:rsidR="00DC0317">
            <w:rPr>
              <w:sz w:val="24"/>
              <w:szCs w:val="24"/>
            </w:rPr>
            <w:fldChar w:fldCharType="end"/>
          </w:r>
        </w:sdtContent>
      </w:sdt>
      <w:sdt>
        <w:sdtPr>
          <w:rPr>
            <w:sz w:val="24"/>
            <w:szCs w:val="24"/>
          </w:rPr>
          <w:id w:val="1153108242"/>
          <w:citation/>
        </w:sdtPr>
        <w:sdtContent>
          <w:r w:rsidR="00DC0317">
            <w:rPr>
              <w:sz w:val="24"/>
              <w:szCs w:val="24"/>
            </w:rPr>
            <w:fldChar w:fldCharType="begin"/>
          </w:r>
          <w:r w:rsidR="00DC0317">
            <w:rPr>
              <w:sz w:val="24"/>
              <w:szCs w:val="24"/>
            </w:rPr>
            <w:instrText xml:space="preserve"> CITATION Mit10 \l 2057 </w:instrText>
          </w:r>
          <w:r w:rsidR="00DC0317">
            <w:rPr>
              <w:sz w:val="24"/>
              <w:szCs w:val="24"/>
            </w:rPr>
            <w:fldChar w:fldCharType="separate"/>
          </w:r>
          <w:r w:rsidR="00F35123">
            <w:rPr>
              <w:noProof/>
              <w:sz w:val="24"/>
              <w:szCs w:val="24"/>
            </w:rPr>
            <w:t xml:space="preserve"> </w:t>
          </w:r>
          <w:r w:rsidR="00F35123" w:rsidRPr="00F35123">
            <w:rPr>
              <w:noProof/>
              <w:sz w:val="24"/>
              <w:szCs w:val="24"/>
            </w:rPr>
            <w:t>[39]</w:t>
          </w:r>
          <w:r w:rsidR="00DC0317">
            <w:rPr>
              <w:sz w:val="24"/>
              <w:szCs w:val="24"/>
            </w:rPr>
            <w:fldChar w:fldCharType="end"/>
          </w:r>
        </w:sdtContent>
      </w:sdt>
      <w:sdt>
        <w:sdtPr>
          <w:rPr>
            <w:sz w:val="24"/>
            <w:szCs w:val="24"/>
          </w:rPr>
          <w:id w:val="-2049828278"/>
          <w:citation/>
        </w:sdtPr>
        <w:sdtContent>
          <w:r w:rsidR="00816B55">
            <w:rPr>
              <w:sz w:val="24"/>
              <w:szCs w:val="24"/>
            </w:rPr>
            <w:fldChar w:fldCharType="begin"/>
          </w:r>
          <w:r w:rsidR="00816B55">
            <w:rPr>
              <w:sz w:val="24"/>
              <w:szCs w:val="24"/>
            </w:rPr>
            <w:instrText xml:space="preserve"> CITATION Expnd1 \l 2057 </w:instrText>
          </w:r>
          <w:r w:rsidR="00816B55">
            <w:rPr>
              <w:sz w:val="24"/>
              <w:szCs w:val="24"/>
            </w:rPr>
            <w:fldChar w:fldCharType="separate"/>
          </w:r>
          <w:r w:rsidR="00F35123">
            <w:rPr>
              <w:noProof/>
              <w:sz w:val="24"/>
              <w:szCs w:val="24"/>
            </w:rPr>
            <w:t xml:space="preserve"> </w:t>
          </w:r>
          <w:r w:rsidR="00F35123" w:rsidRPr="00F35123">
            <w:rPr>
              <w:noProof/>
              <w:sz w:val="24"/>
              <w:szCs w:val="24"/>
            </w:rPr>
            <w:t>[40]</w:t>
          </w:r>
          <w:r w:rsidR="00816B55">
            <w:rPr>
              <w:sz w:val="24"/>
              <w:szCs w:val="24"/>
            </w:rPr>
            <w:fldChar w:fldCharType="end"/>
          </w:r>
        </w:sdtContent>
      </w:sdt>
      <w:sdt>
        <w:sdtPr>
          <w:rPr>
            <w:sz w:val="24"/>
            <w:szCs w:val="24"/>
          </w:rPr>
          <w:id w:val="101080431"/>
          <w:citation/>
        </w:sdtPr>
        <w:sdtContent>
          <w:r w:rsidR="00086FBF">
            <w:rPr>
              <w:sz w:val="24"/>
              <w:szCs w:val="24"/>
            </w:rPr>
            <w:fldChar w:fldCharType="begin"/>
          </w:r>
          <w:r w:rsidR="00086FBF">
            <w:rPr>
              <w:sz w:val="24"/>
              <w:szCs w:val="24"/>
            </w:rPr>
            <w:instrText xml:space="preserve"> CITATION Ten05 \l 2057 </w:instrText>
          </w:r>
          <w:r w:rsidR="00086FBF">
            <w:rPr>
              <w:sz w:val="24"/>
              <w:szCs w:val="24"/>
            </w:rPr>
            <w:fldChar w:fldCharType="separate"/>
          </w:r>
          <w:r w:rsidR="00F35123">
            <w:rPr>
              <w:noProof/>
              <w:sz w:val="24"/>
              <w:szCs w:val="24"/>
            </w:rPr>
            <w:t xml:space="preserve"> </w:t>
          </w:r>
          <w:r w:rsidR="00F35123" w:rsidRPr="00F35123">
            <w:rPr>
              <w:noProof/>
              <w:sz w:val="24"/>
              <w:szCs w:val="24"/>
            </w:rPr>
            <w:t>[41]</w:t>
          </w:r>
          <w:r w:rsidR="00086FBF">
            <w:rPr>
              <w:sz w:val="24"/>
              <w:szCs w:val="24"/>
            </w:rPr>
            <w:fldChar w:fldCharType="end"/>
          </w:r>
        </w:sdtContent>
      </w:sdt>
      <w:sdt>
        <w:sdtPr>
          <w:rPr>
            <w:sz w:val="24"/>
            <w:szCs w:val="24"/>
          </w:rPr>
          <w:id w:val="-80523707"/>
          <w:citation/>
        </w:sdtPr>
        <w:sdtContent>
          <w:r w:rsidR="000C1E70">
            <w:rPr>
              <w:sz w:val="24"/>
              <w:szCs w:val="24"/>
            </w:rPr>
            <w:fldChar w:fldCharType="begin"/>
          </w:r>
          <w:r w:rsidR="000C1E70">
            <w:rPr>
              <w:sz w:val="24"/>
              <w:szCs w:val="24"/>
            </w:rPr>
            <w:instrText xml:space="preserve"> CITATION Nat12 \l 2057 </w:instrText>
          </w:r>
          <w:r w:rsidR="000C1E70">
            <w:rPr>
              <w:sz w:val="24"/>
              <w:szCs w:val="24"/>
            </w:rPr>
            <w:fldChar w:fldCharType="separate"/>
          </w:r>
          <w:r w:rsidR="00F35123">
            <w:rPr>
              <w:noProof/>
              <w:sz w:val="24"/>
              <w:szCs w:val="24"/>
            </w:rPr>
            <w:t xml:space="preserve"> </w:t>
          </w:r>
          <w:r w:rsidR="00F35123" w:rsidRPr="00F35123">
            <w:rPr>
              <w:noProof/>
              <w:sz w:val="24"/>
              <w:szCs w:val="24"/>
            </w:rPr>
            <w:t>[42]</w:t>
          </w:r>
          <w:r w:rsidR="000C1E70">
            <w:rPr>
              <w:sz w:val="24"/>
              <w:szCs w:val="24"/>
            </w:rPr>
            <w:fldChar w:fldCharType="end"/>
          </w:r>
        </w:sdtContent>
      </w:sdt>
      <w:sdt>
        <w:sdtPr>
          <w:rPr>
            <w:sz w:val="24"/>
            <w:szCs w:val="24"/>
          </w:rPr>
          <w:id w:val="329251210"/>
          <w:citation/>
        </w:sdtPr>
        <w:sdtContent>
          <w:r w:rsidR="00444C8C">
            <w:rPr>
              <w:sz w:val="24"/>
              <w:szCs w:val="24"/>
            </w:rPr>
            <w:fldChar w:fldCharType="begin"/>
          </w:r>
          <w:r w:rsidR="00444C8C">
            <w:rPr>
              <w:sz w:val="24"/>
              <w:szCs w:val="24"/>
            </w:rPr>
            <w:instrText xml:space="preserve"> CITATION sam12 \l 2057 </w:instrText>
          </w:r>
          <w:r w:rsidR="00444C8C">
            <w:rPr>
              <w:sz w:val="24"/>
              <w:szCs w:val="24"/>
            </w:rPr>
            <w:fldChar w:fldCharType="separate"/>
          </w:r>
          <w:r w:rsidR="00F35123">
            <w:rPr>
              <w:noProof/>
              <w:sz w:val="24"/>
              <w:szCs w:val="24"/>
            </w:rPr>
            <w:t xml:space="preserve"> </w:t>
          </w:r>
          <w:r w:rsidR="00F35123" w:rsidRPr="00F35123">
            <w:rPr>
              <w:noProof/>
              <w:sz w:val="24"/>
              <w:szCs w:val="24"/>
            </w:rPr>
            <w:t>[43]</w:t>
          </w:r>
          <w:r w:rsidR="00444C8C">
            <w:rPr>
              <w:sz w:val="24"/>
              <w:szCs w:val="24"/>
            </w:rPr>
            <w:fldChar w:fldCharType="end"/>
          </w:r>
        </w:sdtContent>
      </w:sdt>
    </w:p>
    <w:p w14:paraId="5EEE5971" w14:textId="24403FC9" w:rsidR="004E32A5" w:rsidRDefault="004E32A5" w:rsidP="004E32A5">
      <w:pPr>
        <w:pStyle w:val="Caption"/>
        <w:keepNext/>
      </w:pPr>
      <w:bookmarkStart w:id="238" w:name="_Toc153978186"/>
      <w:r>
        <w:t xml:space="preserve">Table </w:t>
      </w:r>
      <w:fldSimple w:instr=" SEQ Table \* ARABIC ">
        <w:r>
          <w:rPr>
            <w:noProof/>
          </w:rPr>
          <w:t>5</w:t>
        </w:r>
      </w:fldSimple>
      <w:r>
        <w:t xml:space="preserve"> - Table of most critical vulnerabilities</w:t>
      </w:r>
      <w:bookmarkEnd w:id="238"/>
    </w:p>
    <w:p w14:paraId="1E581296" w14:textId="44823124" w:rsidR="009F304C" w:rsidRDefault="002819E7">
      <w:pPr>
        <w:rPr>
          <w:highlight w:val="yellow"/>
        </w:rPr>
      </w:pPr>
      <w:r w:rsidRPr="002819E7">
        <w:rPr>
          <w:noProof/>
        </w:rPr>
        <w:drawing>
          <wp:inline distT="0" distB="0" distL="0" distR="0" wp14:anchorId="21B2E7AD" wp14:editId="02B59526">
            <wp:extent cx="5731510" cy="2698115"/>
            <wp:effectExtent l="0" t="0" r="2540" b="6985"/>
            <wp:docPr id="156170439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704391" name="Picture 1" descr="A screenshot of a computer screen&#10;&#10;Description automatically generated"/>
                    <pic:cNvPicPr/>
                  </pic:nvPicPr>
                  <pic:blipFill>
                    <a:blip r:embed="rId21"/>
                    <a:stretch>
                      <a:fillRect/>
                    </a:stretch>
                  </pic:blipFill>
                  <pic:spPr>
                    <a:xfrm>
                      <a:off x="0" y="0"/>
                      <a:ext cx="5731510" cy="2698115"/>
                    </a:xfrm>
                    <a:prstGeom prst="rect">
                      <a:avLst/>
                    </a:prstGeom>
                  </pic:spPr>
                </pic:pic>
              </a:graphicData>
            </a:graphic>
          </wp:inline>
        </w:drawing>
      </w:r>
      <w:r w:rsidR="009F304C">
        <w:rPr>
          <w:highlight w:val="yellow"/>
        </w:rPr>
        <w:br w:type="page"/>
      </w:r>
    </w:p>
    <w:p w14:paraId="497BECDF" w14:textId="5EA03B3E" w:rsidR="009B773A" w:rsidRDefault="009B773A" w:rsidP="009B773A">
      <w:pPr>
        <w:pStyle w:val="Heading2"/>
        <w:numPr>
          <w:ilvl w:val="1"/>
          <w:numId w:val="18"/>
        </w:numPr>
      </w:pPr>
      <w:bookmarkStart w:id="239" w:name="_Toc153020437"/>
      <w:bookmarkStart w:id="240" w:name="_Toc153977785"/>
      <w:r>
        <w:lastRenderedPageBreak/>
        <w:t>Attack Simulations</w:t>
      </w:r>
      <w:bookmarkEnd w:id="239"/>
      <w:bookmarkEnd w:id="240"/>
    </w:p>
    <w:p w14:paraId="2D7D97D9" w14:textId="77777777" w:rsidR="00A65308" w:rsidRDefault="00A65308" w:rsidP="00003309">
      <w:pPr>
        <w:rPr>
          <w:sz w:val="24"/>
          <w:szCs w:val="24"/>
        </w:rPr>
      </w:pPr>
    </w:p>
    <w:p w14:paraId="49E9D7D3" w14:textId="46253E4B" w:rsidR="00003309" w:rsidRPr="00A65308" w:rsidRDefault="00AA0BA4" w:rsidP="00003309">
      <w:pPr>
        <w:rPr>
          <w:sz w:val="24"/>
          <w:szCs w:val="24"/>
        </w:rPr>
      </w:pPr>
      <w:r w:rsidRPr="00A65308">
        <w:rPr>
          <w:sz w:val="24"/>
          <w:szCs w:val="24"/>
        </w:rPr>
        <w:t>Fig.</w:t>
      </w:r>
      <w:r w:rsidR="00701EE3">
        <w:rPr>
          <w:sz w:val="24"/>
          <w:szCs w:val="24"/>
        </w:rPr>
        <w:t>8</w:t>
      </w:r>
      <w:r w:rsidRPr="00A65308">
        <w:rPr>
          <w:sz w:val="24"/>
          <w:szCs w:val="24"/>
        </w:rPr>
        <w:t xml:space="preserve"> </w:t>
      </w:r>
      <w:r w:rsidR="00D30AB7">
        <w:rPr>
          <w:sz w:val="24"/>
          <w:szCs w:val="24"/>
        </w:rPr>
        <w:t>S</w:t>
      </w:r>
      <w:r w:rsidR="00995D4F">
        <w:rPr>
          <w:sz w:val="24"/>
          <w:szCs w:val="24"/>
        </w:rPr>
        <w:t>hows</w:t>
      </w:r>
      <w:r w:rsidRPr="00A65308">
        <w:rPr>
          <w:sz w:val="24"/>
          <w:szCs w:val="24"/>
        </w:rPr>
        <w:t xml:space="preserve"> a flowchart detailing the </w:t>
      </w:r>
      <w:r w:rsidR="00CB61B6" w:rsidRPr="00A65308">
        <w:rPr>
          <w:sz w:val="24"/>
          <w:szCs w:val="24"/>
        </w:rPr>
        <w:t>process</w:t>
      </w:r>
      <w:r w:rsidRPr="00A65308">
        <w:rPr>
          <w:sz w:val="24"/>
          <w:szCs w:val="24"/>
        </w:rPr>
        <w:t xml:space="preserve"> followed </w:t>
      </w:r>
      <w:r w:rsidR="00D11F45">
        <w:rPr>
          <w:sz w:val="24"/>
          <w:szCs w:val="24"/>
        </w:rPr>
        <w:t xml:space="preserve">whilst </w:t>
      </w:r>
      <w:r w:rsidR="00D11F45" w:rsidRPr="00A65308">
        <w:rPr>
          <w:sz w:val="24"/>
          <w:szCs w:val="24"/>
        </w:rPr>
        <w:t xml:space="preserve">using Metasploit </w:t>
      </w:r>
      <w:r w:rsidR="00CB61B6" w:rsidRPr="00A65308">
        <w:rPr>
          <w:sz w:val="24"/>
          <w:szCs w:val="24"/>
        </w:rPr>
        <w:t>d</w:t>
      </w:r>
      <w:r w:rsidR="00717E1A" w:rsidRPr="00A65308">
        <w:rPr>
          <w:sz w:val="24"/>
          <w:szCs w:val="24"/>
        </w:rPr>
        <w:t>uring the attack simulations</w:t>
      </w:r>
      <w:r w:rsidR="00CB61B6" w:rsidRPr="00A65308">
        <w:rPr>
          <w:sz w:val="24"/>
          <w:szCs w:val="24"/>
        </w:rPr>
        <w:t xml:space="preserve">. </w:t>
      </w:r>
    </w:p>
    <w:p w14:paraId="664EA57F" w14:textId="77777777" w:rsidR="00511E51" w:rsidRDefault="00AA51E3" w:rsidP="00511E51">
      <w:pPr>
        <w:keepNext/>
        <w:jc w:val="both"/>
      </w:pPr>
      <w:r w:rsidRPr="00AA51E3">
        <w:rPr>
          <w:rFonts w:cstheme="minorHAnsi"/>
          <w:noProof/>
          <w:sz w:val="24"/>
          <w:szCs w:val="24"/>
        </w:rPr>
        <w:drawing>
          <wp:inline distT="0" distB="0" distL="0" distR="0" wp14:anchorId="7F8C3AE8" wp14:editId="41BCCAA5">
            <wp:extent cx="5509737" cy="4587638"/>
            <wp:effectExtent l="0" t="0" r="0" b="3810"/>
            <wp:docPr id="1449554773" name="Picture 1" descr="A diagram of a software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554773" name="Picture 1" descr="A diagram of a software flowchart&#10;&#10;Description automatically generated"/>
                    <pic:cNvPicPr/>
                  </pic:nvPicPr>
                  <pic:blipFill>
                    <a:blip r:embed="rId22"/>
                    <a:stretch>
                      <a:fillRect/>
                    </a:stretch>
                  </pic:blipFill>
                  <pic:spPr>
                    <a:xfrm>
                      <a:off x="0" y="0"/>
                      <a:ext cx="5509737" cy="4587638"/>
                    </a:xfrm>
                    <a:prstGeom prst="rect">
                      <a:avLst/>
                    </a:prstGeom>
                  </pic:spPr>
                </pic:pic>
              </a:graphicData>
            </a:graphic>
          </wp:inline>
        </w:drawing>
      </w:r>
    </w:p>
    <w:p w14:paraId="01CBCC7A" w14:textId="045EF4A4" w:rsidR="00AA51E3" w:rsidRDefault="00511E51" w:rsidP="00511E51">
      <w:pPr>
        <w:pStyle w:val="Caption"/>
        <w:jc w:val="both"/>
      </w:pPr>
      <w:bookmarkStart w:id="241" w:name="_Toc153978130"/>
      <w:r>
        <w:t xml:space="preserve">Figure </w:t>
      </w:r>
      <w:fldSimple w:instr=" SEQ Figure \* ARABIC ">
        <w:r w:rsidR="00680E2E">
          <w:rPr>
            <w:noProof/>
          </w:rPr>
          <w:t>8</w:t>
        </w:r>
      </w:fldSimple>
      <w:r>
        <w:t xml:space="preserve"> - Flowchart of attack procedure used with </w:t>
      </w:r>
      <w:r w:rsidR="00162B09">
        <w:t>Metasploit.</w:t>
      </w:r>
      <w:bookmarkEnd w:id="241"/>
    </w:p>
    <w:p w14:paraId="7CBCE701" w14:textId="77777777" w:rsidR="0024787C" w:rsidRDefault="0024787C" w:rsidP="00D63995">
      <w:pPr>
        <w:jc w:val="both"/>
        <w:rPr>
          <w:rFonts w:cstheme="minorHAnsi"/>
          <w:sz w:val="24"/>
          <w:szCs w:val="24"/>
        </w:rPr>
        <w:sectPr w:rsidR="0024787C" w:rsidSect="00C84486">
          <w:footerReference w:type="default" r:id="rId23"/>
          <w:footerReference w:type="first" r:id="rId24"/>
          <w:pgSz w:w="11906" w:h="16838"/>
          <w:pgMar w:top="1440" w:right="1440" w:bottom="1440" w:left="1440" w:header="708" w:footer="708" w:gutter="0"/>
          <w:pgNumType w:start="0"/>
          <w:cols w:space="708"/>
          <w:titlePg/>
          <w:docGrid w:linePitch="360"/>
        </w:sectPr>
      </w:pPr>
    </w:p>
    <w:p w14:paraId="17560646" w14:textId="429BF08F" w:rsidR="004B49BE" w:rsidRPr="00D63995" w:rsidRDefault="00A53573" w:rsidP="00D63995">
      <w:pPr>
        <w:jc w:val="both"/>
        <w:rPr>
          <w:rFonts w:cstheme="minorHAnsi"/>
          <w:sz w:val="24"/>
          <w:szCs w:val="24"/>
        </w:rPr>
      </w:pPr>
      <w:r w:rsidRPr="00D63995">
        <w:rPr>
          <w:rFonts w:cstheme="minorHAnsi"/>
          <w:sz w:val="24"/>
          <w:szCs w:val="24"/>
        </w:rPr>
        <w:lastRenderedPageBreak/>
        <w:t>Table</w:t>
      </w:r>
      <w:r w:rsidR="00D22BBE">
        <w:rPr>
          <w:rFonts w:cstheme="minorHAnsi"/>
          <w:sz w:val="24"/>
          <w:szCs w:val="24"/>
        </w:rPr>
        <w:t xml:space="preserve"> </w:t>
      </w:r>
      <w:r w:rsidR="00CF02D9">
        <w:rPr>
          <w:rFonts w:cstheme="minorHAnsi"/>
          <w:sz w:val="24"/>
          <w:szCs w:val="24"/>
        </w:rPr>
        <w:t>6</w:t>
      </w:r>
      <w:r w:rsidRPr="00D63995">
        <w:rPr>
          <w:rFonts w:cstheme="minorHAnsi"/>
          <w:sz w:val="24"/>
          <w:szCs w:val="24"/>
        </w:rPr>
        <w:t xml:space="preserve"> </w:t>
      </w:r>
      <w:r w:rsidR="00D30AB7">
        <w:rPr>
          <w:rFonts w:cstheme="minorHAnsi"/>
          <w:sz w:val="24"/>
          <w:szCs w:val="24"/>
        </w:rPr>
        <w:t>O</w:t>
      </w:r>
      <w:r w:rsidRPr="00D63995">
        <w:rPr>
          <w:rFonts w:cstheme="minorHAnsi"/>
          <w:sz w:val="24"/>
          <w:szCs w:val="24"/>
        </w:rPr>
        <w:t>utlines the attack</w:t>
      </w:r>
      <w:r w:rsidR="009A037D">
        <w:rPr>
          <w:rFonts w:cstheme="minorHAnsi"/>
          <w:sz w:val="24"/>
          <w:szCs w:val="24"/>
        </w:rPr>
        <w:t xml:space="preserve"> </w:t>
      </w:r>
      <w:r w:rsidRPr="00D63995">
        <w:rPr>
          <w:rFonts w:cstheme="minorHAnsi"/>
          <w:sz w:val="24"/>
          <w:szCs w:val="24"/>
        </w:rPr>
        <w:t>s</w:t>
      </w:r>
      <w:r w:rsidR="009A037D">
        <w:rPr>
          <w:rFonts w:cstheme="minorHAnsi"/>
          <w:sz w:val="24"/>
          <w:szCs w:val="24"/>
        </w:rPr>
        <w:t>imulations</w:t>
      </w:r>
      <w:r w:rsidRPr="00D63995">
        <w:rPr>
          <w:rFonts w:cstheme="minorHAnsi"/>
          <w:sz w:val="24"/>
          <w:szCs w:val="24"/>
        </w:rPr>
        <w:t xml:space="preserve"> carried out during the </w:t>
      </w:r>
      <w:proofErr w:type="spellStart"/>
      <w:r w:rsidR="00FF3344">
        <w:rPr>
          <w:rFonts w:cstheme="minorHAnsi"/>
          <w:sz w:val="24"/>
          <w:szCs w:val="24"/>
        </w:rPr>
        <w:t>pentest</w:t>
      </w:r>
      <w:proofErr w:type="spellEnd"/>
      <w:r w:rsidRPr="00D63995">
        <w:rPr>
          <w:rFonts w:cstheme="minorHAnsi"/>
          <w:sz w:val="24"/>
          <w:szCs w:val="24"/>
        </w:rPr>
        <w:t xml:space="preserve">, </w:t>
      </w:r>
      <w:r w:rsidR="00D63995" w:rsidRPr="00D63995">
        <w:rPr>
          <w:rFonts w:cstheme="minorHAnsi"/>
          <w:sz w:val="24"/>
          <w:szCs w:val="24"/>
        </w:rPr>
        <w:t>including the tools and protocols used.</w:t>
      </w:r>
      <w:r w:rsidR="00A854F5" w:rsidRPr="00A854F5">
        <w:rPr>
          <w:rFonts w:cstheme="minorHAnsi"/>
          <w:sz w:val="24"/>
          <w:szCs w:val="24"/>
          <w:highlight w:val="yellow"/>
        </w:rPr>
        <w:t xml:space="preserve"> </w:t>
      </w:r>
      <w:r w:rsidR="00A854F5">
        <w:rPr>
          <w:rFonts w:cstheme="minorHAnsi"/>
          <w:sz w:val="24"/>
          <w:szCs w:val="24"/>
          <w:highlight w:val="yellow"/>
        </w:rPr>
        <w:br/>
      </w:r>
      <w:r w:rsidR="00A854F5" w:rsidRPr="00217070">
        <w:rPr>
          <w:rFonts w:cstheme="minorHAnsi"/>
          <w:b/>
          <w:bCs/>
          <w:sz w:val="24"/>
          <w:szCs w:val="24"/>
        </w:rPr>
        <w:t>Please see Appendix 6 for additional simulated attacks 5 to 10.</w:t>
      </w:r>
    </w:p>
    <w:p w14:paraId="0E992C56" w14:textId="2EAEC352" w:rsidR="00FA723C" w:rsidRDefault="00FA723C" w:rsidP="00FA723C">
      <w:pPr>
        <w:pStyle w:val="Caption"/>
        <w:keepNext/>
      </w:pPr>
      <w:bookmarkStart w:id="242" w:name="_Toc152869045"/>
      <w:bookmarkStart w:id="243" w:name="_Toc153978187"/>
      <w:r>
        <w:t xml:space="preserve">Table </w:t>
      </w:r>
      <w:fldSimple w:instr=" SEQ Table \* ARABIC ">
        <w:r w:rsidR="004E32A5">
          <w:rPr>
            <w:noProof/>
          </w:rPr>
          <w:t>6</w:t>
        </w:r>
      </w:fldSimple>
      <w:r>
        <w:t xml:space="preserve"> - Attacks carried out during </w:t>
      </w:r>
      <w:r w:rsidR="008A6744">
        <w:t>penetration</w:t>
      </w:r>
      <w:r>
        <w:t xml:space="preserve"> </w:t>
      </w:r>
      <w:r w:rsidR="007F57B9">
        <w:t>testing.</w:t>
      </w:r>
      <w:bookmarkEnd w:id="242"/>
      <w:bookmarkEnd w:id="243"/>
    </w:p>
    <w:tbl>
      <w:tblPr>
        <w:tblStyle w:val="TableGrid"/>
        <w:tblW w:w="0" w:type="auto"/>
        <w:tblLayout w:type="fixed"/>
        <w:tblLook w:val="04A0" w:firstRow="1" w:lastRow="0" w:firstColumn="1" w:lastColumn="0" w:noHBand="0" w:noVBand="1"/>
      </w:tblPr>
      <w:tblGrid>
        <w:gridCol w:w="279"/>
        <w:gridCol w:w="2835"/>
        <w:gridCol w:w="1367"/>
        <w:gridCol w:w="1496"/>
        <w:gridCol w:w="6626"/>
        <w:gridCol w:w="1345"/>
      </w:tblGrid>
      <w:tr w:rsidR="00C15023" w14:paraId="70356FD3" w14:textId="77777777" w:rsidTr="00A854F5">
        <w:trPr>
          <w:tblHeader/>
        </w:trPr>
        <w:tc>
          <w:tcPr>
            <w:tcW w:w="279" w:type="dxa"/>
          </w:tcPr>
          <w:p w14:paraId="7364221C" w14:textId="156781BB" w:rsidR="00C15023" w:rsidRPr="007A73C7" w:rsidRDefault="00353403" w:rsidP="0039786E">
            <w:pPr>
              <w:jc w:val="both"/>
              <w:rPr>
                <w:rFonts w:cstheme="minorHAnsi"/>
                <w:b/>
                <w:bCs/>
                <w:sz w:val="24"/>
                <w:szCs w:val="24"/>
              </w:rPr>
            </w:pPr>
            <w:r w:rsidRPr="007A73C7">
              <w:rPr>
                <w:rFonts w:cstheme="minorHAnsi"/>
                <w:b/>
                <w:bCs/>
                <w:sz w:val="24"/>
                <w:szCs w:val="24"/>
              </w:rPr>
              <w:t>#</w:t>
            </w:r>
          </w:p>
        </w:tc>
        <w:tc>
          <w:tcPr>
            <w:tcW w:w="2835" w:type="dxa"/>
          </w:tcPr>
          <w:p w14:paraId="637D8A80" w14:textId="564F5CB6" w:rsidR="00C15023" w:rsidRPr="007A73C7" w:rsidRDefault="00353403" w:rsidP="0039786E">
            <w:pPr>
              <w:jc w:val="both"/>
              <w:rPr>
                <w:rFonts w:cstheme="minorHAnsi"/>
                <w:b/>
                <w:bCs/>
                <w:sz w:val="24"/>
                <w:szCs w:val="24"/>
              </w:rPr>
            </w:pPr>
            <w:r w:rsidRPr="007A73C7">
              <w:rPr>
                <w:rFonts w:cstheme="minorHAnsi"/>
                <w:b/>
                <w:bCs/>
                <w:sz w:val="24"/>
                <w:szCs w:val="24"/>
              </w:rPr>
              <w:t xml:space="preserve">Vulnerabilities </w:t>
            </w:r>
          </w:p>
        </w:tc>
        <w:tc>
          <w:tcPr>
            <w:tcW w:w="1367" w:type="dxa"/>
          </w:tcPr>
          <w:p w14:paraId="1B65E184" w14:textId="35816D31" w:rsidR="00353403" w:rsidRPr="007A73C7" w:rsidRDefault="00353403" w:rsidP="00353403">
            <w:pPr>
              <w:jc w:val="both"/>
              <w:rPr>
                <w:rFonts w:cstheme="minorHAnsi"/>
                <w:b/>
                <w:bCs/>
                <w:sz w:val="24"/>
                <w:szCs w:val="24"/>
              </w:rPr>
            </w:pPr>
            <w:r w:rsidRPr="007A73C7">
              <w:rPr>
                <w:rFonts w:cstheme="minorHAnsi"/>
                <w:b/>
                <w:bCs/>
                <w:sz w:val="24"/>
                <w:szCs w:val="24"/>
              </w:rPr>
              <w:t xml:space="preserve">Attack tools </w:t>
            </w:r>
          </w:p>
          <w:p w14:paraId="623733EE" w14:textId="77777777" w:rsidR="00C15023" w:rsidRPr="007A73C7" w:rsidRDefault="00C15023" w:rsidP="0039786E">
            <w:pPr>
              <w:jc w:val="both"/>
              <w:rPr>
                <w:rFonts w:cstheme="minorHAnsi"/>
                <w:b/>
                <w:bCs/>
                <w:sz w:val="24"/>
                <w:szCs w:val="24"/>
              </w:rPr>
            </w:pPr>
          </w:p>
        </w:tc>
        <w:tc>
          <w:tcPr>
            <w:tcW w:w="1496" w:type="dxa"/>
          </w:tcPr>
          <w:p w14:paraId="7AD00CB8" w14:textId="6F02B6D6" w:rsidR="00C15023" w:rsidRPr="007A73C7" w:rsidRDefault="00791199" w:rsidP="0039786E">
            <w:pPr>
              <w:jc w:val="both"/>
              <w:rPr>
                <w:rFonts w:cstheme="minorHAnsi"/>
                <w:b/>
                <w:bCs/>
                <w:sz w:val="24"/>
                <w:szCs w:val="24"/>
              </w:rPr>
            </w:pPr>
            <w:r w:rsidRPr="007A73C7">
              <w:rPr>
                <w:rFonts w:cstheme="minorHAnsi"/>
                <w:b/>
                <w:bCs/>
                <w:sz w:val="24"/>
                <w:szCs w:val="24"/>
              </w:rPr>
              <w:t>Protocols</w:t>
            </w:r>
          </w:p>
        </w:tc>
        <w:tc>
          <w:tcPr>
            <w:tcW w:w="6626" w:type="dxa"/>
          </w:tcPr>
          <w:p w14:paraId="1A84F831" w14:textId="41DE4F98" w:rsidR="00C15023" w:rsidRPr="007A73C7" w:rsidRDefault="00791199" w:rsidP="0039786E">
            <w:pPr>
              <w:jc w:val="both"/>
              <w:rPr>
                <w:rFonts w:cstheme="minorHAnsi"/>
                <w:b/>
                <w:bCs/>
                <w:sz w:val="24"/>
                <w:szCs w:val="24"/>
              </w:rPr>
            </w:pPr>
            <w:r w:rsidRPr="007A73C7">
              <w:rPr>
                <w:rFonts w:cstheme="minorHAnsi"/>
                <w:b/>
                <w:bCs/>
                <w:sz w:val="24"/>
                <w:szCs w:val="24"/>
              </w:rPr>
              <w:t>Attack Launch method</w:t>
            </w:r>
          </w:p>
        </w:tc>
        <w:tc>
          <w:tcPr>
            <w:tcW w:w="1345" w:type="dxa"/>
          </w:tcPr>
          <w:p w14:paraId="7A322153" w14:textId="3F91B31C" w:rsidR="00C15023" w:rsidRPr="007A73C7" w:rsidRDefault="004B49BE" w:rsidP="0039786E">
            <w:pPr>
              <w:jc w:val="both"/>
              <w:rPr>
                <w:rFonts w:cstheme="minorHAnsi"/>
                <w:b/>
                <w:bCs/>
                <w:sz w:val="24"/>
                <w:szCs w:val="24"/>
              </w:rPr>
            </w:pPr>
            <w:r w:rsidRPr="007A73C7">
              <w:rPr>
                <w:rFonts w:cstheme="minorHAnsi"/>
                <w:b/>
                <w:bCs/>
                <w:sz w:val="24"/>
                <w:szCs w:val="24"/>
              </w:rPr>
              <w:t>Attack Successful</w:t>
            </w:r>
            <w:r w:rsidR="004C4091" w:rsidRPr="007A73C7">
              <w:rPr>
                <w:rFonts w:cstheme="minorHAnsi"/>
                <w:b/>
                <w:bCs/>
                <w:sz w:val="24"/>
                <w:szCs w:val="24"/>
              </w:rPr>
              <w:t>?</w:t>
            </w:r>
          </w:p>
        </w:tc>
      </w:tr>
      <w:tr w:rsidR="00C15023" w14:paraId="479568A5" w14:textId="77777777" w:rsidTr="00A854F5">
        <w:tc>
          <w:tcPr>
            <w:tcW w:w="279" w:type="dxa"/>
          </w:tcPr>
          <w:p w14:paraId="4D0FE976" w14:textId="7737B839" w:rsidR="00C15023" w:rsidRPr="00353403" w:rsidRDefault="00353403" w:rsidP="0039786E">
            <w:pPr>
              <w:jc w:val="both"/>
              <w:rPr>
                <w:rFonts w:cstheme="minorHAnsi"/>
                <w:sz w:val="24"/>
                <w:szCs w:val="24"/>
              </w:rPr>
            </w:pPr>
            <w:r>
              <w:rPr>
                <w:rFonts w:cstheme="minorHAnsi"/>
                <w:sz w:val="24"/>
                <w:szCs w:val="24"/>
              </w:rPr>
              <w:t>1</w:t>
            </w:r>
          </w:p>
        </w:tc>
        <w:tc>
          <w:tcPr>
            <w:tcW w:w="2835" w:type="dxa"/>
          </w:tcPr>
          <w:p w14:paraId="62A619DC" w14:textId="77777777" w:rsidR="00D0008D" w:rsidRPr="00D0008D" w:rsidRDefault="00623DB7" w:rsidP="0039786E">
            <w:pPr>
              <w:jc w:val="both"/>
              <w:rPr>
                <w:rFonts w:cstheme="minorHAnsi"/>
                <w:b/>
                <w:bCs/>
                <w:sz w:val="24"/>
                <w:szCs w:val="24"/>
              </w:rPr>
            </w:pPr>
            <w:r w:rsidRPr="00D0008D">
              <w:rPr>
                <w:rFonts w:cstheme="minorHAnsi"/>
                <w:b/>
                <w:bCs/>
                <w:sz w:val="24"/>
                <w:szCs w:val="24"/>
              </w:rPr>
              <w:t xml:space="preserve">Heartbleed </w:t>
            </w:r>
          </w:p>
          <w:p w14:paraId="792B719D" w14:textId="3EFF4926" w:rsidR="00C15023" w:rsidRDefault="002D388B" w:rsidP="0039786E">
            <w:pPr>
              <w:jc w:val="both"/>
              <w:rPr>
                <w:rFonts w:cstheme="minorHAnsi"/>
                <w:sz w:val="24"/>
                <w:szCs w:val="24"/>
              </w:rPr>
            </w:pPr>
            <w:r>
              <w:rPr>
                <w:rFonts w:cstheme="minorHAnsi"/>
                <w:sz w:val="24"/>
                <w:szCs w:val="24"/>
              </w:rPr>
              <w:t xml:space="preserve">OpenSSL </w:t>
            </w:r>
            <w:r w:rsidR="00C47C71">
              <w:rPr>
                <w:rFonts w:cstheme="minorHAnsi"/>
                <w:sz w:val="24"/>
                <w:szCs w:val="24"/>
              </w:rPr>
              <w:t>(</w:t>
            </w:r>
            <w:proofErr w:type="spellStart"/>
            <w:r w:rsidR="00C47C71">
              <w:rPr>
                <w:rFonts w:cstheme="minorHAnsi"/>
                <w:sz w:val="24"/>
                <w:szCs w:val="24"/>
              </w:rPr>
              <w:t>ngix</w:t>
            </w:r>
            <w:proofErr w:type="spellEnd"/>
            <w:r w:rsidR="00C47C71">
              <w:rPr>
                <w:rFonts w:cstheme="minorHAnsi"/>
                <w:sz w:val="24"/>
                <w:szCs w:val="24"/>
              </w:rPr>
              <w:t xml:space="preserve"> 1.4.0)</w:t>
            </w:r>
          </w:p>
          <w:p w14:paraId="767C3EC9" w14:textId="5A659ED4" w:rsidR="00432F4B" w:rsidRPr="00353403" w:rsidRDefault="00432F4B" w:rsidP="0039786E">
            <w:pPr>
              <w:jc w:val="both"/>
              <w:rPr>
                <w:rFonts w:cstheme="minorHAnsi"/>
                <w:sz w:val="24"/>
                <w:szCs w:val="24"/>
              </w:rPr>
            </w:pPr>
            <w:r>
              <w:rPr>
                <w:rFonts w:cstheme="minorHAnsi"/>
                <w:sz w:val="24"/>
                <w:szCs w:val="24"/>
              </w:rPr>
              <w:t>(</w:t>
            </w:r>
            <w:r w:rsidR="008A3042" w:rsidRPr="00694EA0">
              <w:rPr>
                <w:rFonts w:cstheme="minorHAnsi"/>
                <w:b/>
                <w:bCs/>
                <w:sz w:val="24"/>
                <w:szCs w:val="24"/>
              </w:rPr>
              <w:t>CVE-2014-0160</w:t>
            </w:r>
            <w:r w:rsidR="008A3042">
              <w:rPr>
                <w:rFonts w:cstheme="minorHAnsi"/>
                <w:sz w:val="24"/>
                <w:szCs w:val="24"/>
              </w:rPr>
              <w:t xml:space="preserve">) </w:t>
            </w:r>
            <w:sdt>
              <w:sdtPr>
                <w:rPr>
                  <w:rFonts w:cstheme="minorHAnsi"/>
                  <w:sz w:val="24"/>
                  <w:szCs w:val="24"/>
                </w:rPr>
                <w:id w:val="1582336263"/>
                <w:citation/>
              </w:sdtPr>
              <w:sdtContent>
                <w:r w:rsidR="005A5A30">
                  <w:rPr>
                    <w:rFonts w:cstheme="minorHAnsi"/>
                    <w:sz w:val="24"/>
                    <w:szCs w:val="24"/>
                  </w:rPr>
                  <w:fldChar w:fldCharType="begin"/>
                </w:r>
                <w:r w:rsidR="005A5A30">
                  <w:rPr>
                    <w:rFonts w:cstheme="minorHAnsi"/>
                    <w:sz w:val="24"/>
                    <w:szCs w:val="24"/>
                  </w:rPr>
                  <w:instrText xml:space="preserve"> CITATION Seg12 \l 2057 </w:instrText>
                </w:r>
                <w:r w:rsidR="005A5A30">
                  <w:rPr>
                    <w:rFonts w:cstheme="minorHAnsi"/>
                    <w:sz w:val="24"/>
                    <w:szCs w:val="24"/>
                  </w:rPr>
                  <w:fldChar w:fldCharType="separate"/>
                </w:r>
                <w:r w:rsidR="00F35123" w:rsidRPr="00F35123">
                  <w:rPr>
                    <w:rFonts w:cstheme="minorHAnsi"/>
                    <w:noProof/>
                    <w:sz w:val="24"/>
                    <w:szCs w:val="24"/>
                  </w:rPr>
                  <w:t>[44]</w:t>
                </w:r>
                <w:r w:rsidR="005A5A30">
                  <w:rPr>
                    <w:rFonts w:cstheme="minorHAnsi"/>
                    <w:sz w:val="24"/>
                    <w:szCs w:val="24"/>
                  </w:rPr>
                  <w:fldChar w:fldCharType="end"/>
                </w:r>
              </w:sdtContent>
            </w:sdt>
            <w:sdt>
              <w:sdtPr>
                <w:rPr>
                  <w:rFonts w:cstheme="minorHAnsi"/>
                  <w:sz w:val="24"/>
                  <w:szCs w:val="24"/>
                </w:rPr>
                <w:id w:val="-1981154144"/>
                <w:citation/>
              </w:sdtPr>
              <w:sdtContent>
                <w:r w:rsidR="000108B7">
                  <w:rPr>
                    <w:rFonts w:cstheme="minorHAnsi"/>
                    <w:sz w:val="24"/>
                    <w:szCs w:val="24"/>
                  </w:rPr>
                  <w:fldChar w:fldCharType="begin"/>
                </w:r>
                <w:r w:rsidR="000108B7">
                  <w:rPr>
                    <w:rFonts w:cstheme="minorHAnsi"/>
                    <w:sz w:val="24"/>
                    <w:szCs w:val="24"/>
                  </w:rPr>
                  <w:instrText xml:space="preserve"> CITATION hea20 \l 2057 </w:instrText>
                </w:r>
                <w:r w:rsidR="000108B7">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[45]</w:t>
                </w:r>
                <w:r w:rsidR="000108B7">
                  <w:rPr>
                    <w:rFonts w:cstheme="minorHAnsi"/>
                    <w:sz w:val="24"/>
                    <w:szCs w:val="24"/>
                  </w:rPr>
                  <w:fldChar w:fldCharType="end"/>
                </w:r>
              </w:sdtContent>
            </w:sdt>
            <w:sdt>
              <w:sdtPr>
                <w:rPr>
                  <w:rFonts w:cstheme="minorHAnsi"/>
                  <w:sz w:val="24"/>
                  <w:szCs w:val="24"/>
                </w:rPr>
                <w:id w:val="-657914107"/>
                <w:citation/>
              </w:sdtPr>
              <w:sdtContent>
                <w:r w:rsidR="000108B7">
                  <w:rPr>
                    <w:rFonts w:cstheme="minorHAnsi"/>
                    <w:sz w:val="24"/>
                    <w:szCs w:val="24"/>
                  </w:rPr>
                  <w:fldChar w:fldCharType="begin"/>
                </w:r>
                <w:r w:rsidR="000108B7">
                  <w:rPr>
                    <w:rFonts w:cstheme="minorHAnsi"/>
                    <w:sz w:val="24"/>
                    <w:szCs w:val="24"/>
                  </w:rPr>
                  <w:instrText xml:space="preserve"> CITATION Nat14 \l 2057 </w:instrText>
                </w:r>
                <w:r w:rsidR="000108B7">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[46]</w:t>
                </w:r>
                <w:r w:rsidR="000108B7">
                  <w:rPr>
                    <w:rFonts w:cstheme="minorHAnsi"/>
                    <w:sz w:val="24"/>
                    <w:szCs w:val="24"/>
                  </w:rPr>
                  <w:fldChar w:fldCharType="end"/>
                </w:r>
              </w:sdtContent>
            </w:sdt>
            <w:sdt>
              <w:sdtPr>
                <w:rPr>
                  <w:rFonts w:cstheme="minorHAnsi"/>
                  <w:sz w:val="24"/>
                  <w:szCs w:val="24"/>
                </w:rPr>
                <w:id w:val="2032597448"/>
                <w:citation/>
              </w:sdtPr>
              <w:sdtContent>
                <w:r w:rsidR="00665219">
                  <w:rPr>
                    <w:rFonts w:cstheme="minorHAnsi"/>
                    <w:sz w:val="24"/>
                    <w:szCs w:val="24"/>
                  </w:rPr>
                  <w:fldChar w:fldCharType="begin"/>
                </w:r>
                <w:r w:rsidR="00514FC8">
                  <w:rPr>
                    <w:rFonts w:cstheme="minorHAnsi"/>
                    <w:sz w:val="24"/>
                    <w:szCs w:val="24"/>
                  </w:rPr>
                  <w:instrText xml:space="preserve">CITATION RapBC \l 2057 </w:instrText>
                </w:r>
                <w:r w:rsidR="00665219">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[47]</w:t>
                </w:r>
                <w:r w:rsidR="00665219">
                  <w:rPr>
                    <w:rFonts w:cstheme="minorHAnsi"/>
                    <w:sz w:val="24"/>
                    <w:szCs w:val="24"/>
                  </w:rPr>
                  <w:fldChar w:fldCharType="end"/>
                </w:r>
              </w:sdtContent>
            </w:sdt>
            <w:sdt>
              <w:sdtPr>
                <w:rPr>
                  <w:rFonts w:cstheme="minorHAnsi"/>
                  <w:sz w:val="24"/>
                  <w:szCs w:val="24"/>
                </w:rPr>
                <w:id w:val="1506711671"/>
                <w:citation/>
              </w:sdtPr>
              <w:sdtContent>
                <w:r w:rsidR="003C4B4B">
                  <w:rPr>
                    <w:rFonts w:cstheme="minorHAnsi"/>
                    <w:sz w:val="24"/>
                    <w:szCs w:val="24"/>
                  </w:rPr>
                  <w:fldChar w:fldCharType="begin"/>
                </w:r>
                <w:r w:rsidR="003C4B4B">
                  <w:rPr>
                    <w:rFonts w:cstheme="minorHAnsi"/>
                    <w:sz w:val="24"/>
                    <w:szCs w:val="24"/>
                  </w:rPr>
                  <w:instrText xml:space="preserve"> CITATION Rapnd \l 2057 </w:instrText>
                </w:r>
                <w:r w:rsidR="003C4B4B">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[48]</w:t>
                </w:r>
                <w:r w:rsidR="003C4B4B">
                  <w:rPr>
                    <w:rFonts w:cstheme="minorHAnsi"/>
                    <w:sz w:val="24"/>
                    <w:szCs w:val="24"/>
                  </w:rPr>
                  <w:fldChar w:fldCharType="end"/>
                </w:r>
              </w:sdtContent>
            </w:sdt>
            <w:sdt>
              <w:sdtPr>
                <w:rPr>
                  <w:rFonts w:cstheme="minorHAnsi"/>
                  <w:sz w:val="24"/>
                  <w:szCs w:val="24"/>
                </w:rPr>
                <w:id w:val="1890846469"/>
                <w:citation/>
              </w:sdtPr>
              <w:sdtContent>
                <w:r w:rsidR="00C03E4B">
                  <w:rPr>
                    <w:rFonts w:cstheme="minorHAnsi"/>
                    <w:sz w:val="24"/>
                    <w:szCs w:val="24"/>
                  </w:rPr>
                  <w:fldChar w:fldCharType="begin"/>
                </w:r>
                <w:r w:rsidR="00514FC8">
                  <w:rPr>
                    <w:rFonts w:cstheme="minorHAnsi"/>
                    <w:sz w:val="24"/>
                    <w:szCs w:val="24"/>
                  </w:rPr>
                  <w:instrText xml:space="preserve">CITATION OffBC \l 2057 </w:instrText>
                </w:r>
                <w:r w:rsidR="00C03E4B">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[49]</w:t>
                </w:r>
                <w:r w:rsidR="00C03E4B">
                  <w:rPr>
                    <w:rFonts w:cstheme="minorHAnsi"/>
                    <w:sz w:val="24"/>
                    <w:szCs w:val="24"/>
                  </w:rPr>
                  <w:fldChar w:fldCharType="end"/>
                </w:r>
              </w:sdtContent>
            </w:sdt>
            <w:sdt>
              <w:sdtPr>
                <w:rPr>
                  <w:rFonts w:cstheme="minorHAnsi"/>
                  <w:sz w:val="24"/>
                  <w:szCs w:val="24"/>
                </w:rPr>
                <w:id w:val="1786304277"/>
                <w:citation/>
              </w:sdtPr>
              <w:sdtContent>
                <w:r w:rsidR="00970826">
                  <w:rPr>
                    <w:rFonts w:cstheme="minorHAnsi"/>
                    <w:sz w:val="24"/>
                    <w:szCs w:val="24"/>
                  </w:rPr>
                  <w:fldChar w:fldCharType="begin"/>
                </w:r>
                <w:r w:rsidR="00970826">
                  <w:rPr>
                    <w:rFonts w:cstheme="minorHAnsi"/>
                    <w:sz w:val="24"/>
                    <w:szCs w:val="24"/>
                  </w:rPr>
                  <w:instrText xml:space="preserve"> CITATION Kya17 \l 2057 </w:instrText>
                </w:r>
                <w:r w:rsidR="00970826">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[50]</w:t>
                </w:r>
                <w:r w:rsidR="00970826">
                  <w:rPr>
                    <w:rFonts w:cstheme="minorHAnsi"/>
                    <w:sz w:val="24"/>
                    <w:szCs w:val="24"/>
                  </w:rPr>
                  <w:fldChar w:fldCharType="end"/>
                </w:r>
              </w:sdtContent>
            </w:sdt>
            <w:sdt>
              <w:sdtPr>
                <w:rPr>
                  <w:rFonts w:cstheme="minorHAnsi"/>
                  <w:sz w:val="24"/>
                  <w:szCs w:val="24"/>
                </w:rPr>
                <w:id w:val="-2096688910"/>
                <w:citation/>
              </w:sdtPr>
              <w:sdtContent>
                <w:r w:rsidR="00450C1A">
                  <w:rPr>
                    <w:rFonts w:cstheme="minorHAnsi"/>
                    <w:sz w:val="24"/>
                    <w:szCs w:val="24"/>
                  </w:rPr>
                  <w:fldChar w:fldCharType="begin"/>
                </w:r>
                <w:r w:rsidR="00450C1A">
                  <w:rPr>
                    <w:rFonts w:cstheme="minorHAnsi"/>
                    <w:sz w:val="24"/>
                    <w:szCs w:val="24"/>
                  </w:rPr>
                  <w:instrText xml:space="preserve"> CITATION Car14 \l 2057 </w:instrText>
                </w:r>
                <w:r w:rsidR="00450C1A">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[51]</w:t>
                </w:r>
                <w:r w:rsidR="00450C1A">
                  <w:rPr>
                    <w:rFonts w:cstheme="minorHAnsi"/>
                    <w:sz w:val="24"/>
                    <w:szCs w:val="24"/>
                  </w:rPr>
                  <w:fldChar w:fldCharType="end"/>
                </w:r>
              </w:sdtContent>
            </w:sdt>
            <w:sdt>
              <w:sdtPr>
                <w:rPr>
                  <w:rFonts w:cstheme="minorHAnsi"/>
                  <w:sz w:val="24"/>
                  <w:szCs w:val="24"/>
                </w:rPr>
                <w:id w:val="930238417"/>
                <w:citation/>
              </w:sdtPr>
              <w:sdtContent>
                <w:r w:rsidR="004F5E66">
                  <w:rPr>
                    <w:rFonts w:cstheme="minorHAnsi"/>
                    <w:sz w:val="24"/>
                    <w:szCs w:val="24"/>
                  </w:rPr>
                  <w:fldChar w:fldCharType="begin"/>
                </w:r>
                <w:r w:rsidR="004F5E66">
                  <w:rPr>
                    <w:rFonts w:cstheme="minorHAnsi"/>
                    <w:sz w:val="24"/>
                    <w:szCs w:val="24"/>
                  </w:rPr>
                  <w:instrText xml:space="preserve"> CITATION Whe14 \l 2057 </w:instrText>
                </w:r>
                <w:r w:rsidR="004F5E66">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[52]</w:t>
                </w:r>
                <w:r w:rsidR="004F5E66">
                  <w:rPr>
                    <w:rFonts w:cstheme="minorHAnsi"/>
                    <w:sz w:val="24"/>
                    <w:szCs w:val="24"/>
                  </w:rPr>
                  <w:fldChar w:fldCharType="end"/>
                </w:r>
              </w:sdtContent>
            </w:sdt>
          </w:p>
        </w:tc>
        <w:tc>
          <w:tcPr>
            <w:tcW w:w="1367" w:type="dxa"/>
          </w:tcPr>
          <w:p w14:paraId="1781ACF1" w14:textId="4D7B196C" w:rsidR="00C15023" w:rsidRPr="00353403" w:rsidRDefault="005B1E21" w:rsidP="0039786E">
            <w:pPr>
              <w:jc w:val="both"/>
              <w:rPr>
                <w:rFonts w:cstheme="minorHAnsi"/>
                <w:sz w:val="24"/>
                <w:szCs w:val="24"/>
              </w:rPr>
            </w:pPr>
            <w:r>
              <w:rPr>
                <w:rFonts w:cstheme="minorHAnsi"/>
                <w:sz w:val="24"/>
                <w:szCs w:val="24"/>
              </w:rPr>
              <w:t>Metasploit</w:t>
            </w:r>
          </w:p>
        </w:tc>
        <w:tc>
          <w:tcPr>
            <w:tcW w:w="1496" w:type="dxa"/>
          </w:tcPr>
          <w:p w14:paraId="64D46035" w14:textId="48B3A643" w:rsidR="00C15023" w:rsidRPr="00353403" w:rsidRDefault="008C51DD" w:rsidP="0039786E">
            <w:pPr>
              <w:jc w:val="both"/>
              <w:rPr>
                <w:rFonts w:cstheme="minorHAnsi"/>
                <w:sz w:val="24"/>
                <w:szCs w:val="24"/>
              </w:rPr>
            </w:pPr>
            <w:r>
              <w:t xml:space="preserve">Hypertext </w:t>
            </w:r>
            <w:r w:rsidR="00847BAA">
              <w:t>Transfer Secure (HTTPS)</w:t>
            </w:r>
          </w:p>
        </w:tc>
        <w:tc>
          <w:tcPr>
            <w:tcW w:w="6626" w:type="dxa"/>
          </w:tcPr>
          <w:p w14:paraId="427BB61C" w14:textId="45C201C0" w:rsidR="00CE1730" w:rsidRPr="00353403" w:rsidRDefault="00EC6E28" w:rsidP="00ED173D">
            <w:pPr>
              <w:jc w:val="both"/>
              <w:rPr>
                <w:rFonts w:cstheme="minorHAnsi"/>
                <w:sz w:val="24"/>
                <w:szCs w:val="24"/>
              </w:rPr>
            </w:pPr>
            <w:r>
              <w:rPr>
                <w:rFonts w:cstheme="minorHAnsi"/>
                <w:sz w:val="24"/>
                <w:szCs w:val="24"/>
              </w:rPr>
              <w:t>Me</w:t>
            </w:r>
            <w:r w:rsidR="00F95493">
              <w:rPr>
                <w:rFonts w:cstheme="minorHAnsi"/>
                <w:sz w:val="24"/>
                <w:szCs w:val="24"/>
              </w:rPr>
              <w:t>tasploit</w:t>
            </w:r>
            <w:r w:rsidR="00823F45">
              <w:rPr>
                <w:rFonts w:cstheme="minorHAnsi"/>
                <w:sz w:val="24"/>
                <w:szCs w:val="24"/>
              </w:rPr>
              <w:t xml:space="preserve"> </w:t>
            </w:r>
            <w:r w:rsidR="00847151">
              <w:rPr>
                <w:rFonts w:cstheme="minorHAnsi"/>
                <w:sz w:val="24"/>
                <w:szCs w:val="24"/>
              </w:rPr>
              <w:t>and</w:t>
            </w:r>
            <w:r w:rsidR="00823F45">
              <w:rPr>
                <w:rFonts w:cstheme="minorHAnsi"/>
                <w:sz w:val="24"/>
                <w:szCs w:val="24"/>
              </w:rPr>
              <w:t xml:space="preserve"> </w:t>
            </w:r>
            <w:proofErr w:type="spellStart"/>
            <w:r w:rsidR="00F95493">
              <w:rPr>
                <w:rFonts w:cstheme="minorHAnsi"/>
                <w:sz w:val="24"/>
                <w:szCs w:val="24"/>
              </w:rPr>
              <w:t>msfconsole</w:t>
            </w:r>
            <w:proofErr w:type="spellEnd"/>
            <w:r w:rsidR="00823F45">
              <w:rPr>
                <w:rFonts w:cstheme="minorHAnsi"/>
                <w:sz w:val="24"/>
                <w:szCs w:val="24"/>
              </w:rPr>
              <w:t xml:space="preserve">, the </w:t>
            </w:r>
            <w:proofErr w:type="spellStart"/>
            <w:r w:rsidR="00823F45">
              <w:rPr>
                <w:rFonts w:cstheme="minorHAnsi"/>
                <w:sz w:val="24"/>
                <w:szCs w:val="24"/>
              </w:rPr>
              <w:t>heartbleed</w:t>
            </w:r>
            <w:proofErr w:type="spellEnd"/>
            <w:r w:rsidR="00823F45">
              <w:rPr>
                <w:rFonts w:cstheme="minorHAnsi"/>
                <w:sz w:val="24"/>
                <w:szCs w:val="24"/>
              </w:rPr>
              <w:t xml:space="preserve"> </w:t>
            </w:r>
            <w:r w:rsidR="00ED173D">
              <w:rPr>
                <w:rFonts w:cstheme="minorHAnsi"/>
                <w:sz w:val="24"/>
                <w:szCs w:val="24"/>
              </w:rPr>
              <w:t>vulnerability was exploited, the exfiltrated data</w:t>
            </w:r>
            <w:r w:rsidR="00682304">
              <w:rPr>
                <w:rFonts w:cstheme="minorHAnsi"/>
                <w:sz w:val="24"/>
                <w:szCs w:val="24"/>
              </w:rPr>
              <w:t xml:space="preserve"> from server</w:t>
            </w:r>
            <w:r w:rsidR="00ED173D">
              <w:rPr>
                <w:rFonts w:cstheme="minorHAnsi"/>
                <w:sz w:val="24"/>
                <w:szCs w:val="24"/>
              </w:rPr>
              <w:t xml:space="preserve"> was viewed by u</w:t>
            </w:r>
            <w:r w:rsidR="00CE1730">
              <w:rPr>
                <w:rFonts w:cstheme="minorHAnsi"/>
                <w:sz w:val="24"/>
                <w:szCs w:val="24"/>
              </w:rPr>
              <w:t>sing verbose mode</w:t>
            </w:r>
            <w:r w:rsidR="00682304">
              <w:rPr>
                <w:rFonts w:cstheme="minorHAnsi"/>
                <w:sz w:val="24"/>
                <w:szCs w:val="24"/>
              </w:rPr>
              <w:t>.</w:t>
            </w:r>
          </w:p>
        </w:tc>
        <w:tc>
          <w:tcPr>
            <w:tcW w:w="1345" w:type="dxa"/>
          </w:tcPr>
          <w:p w14:paraId="1F061662" w14:textId="2604DE7E" w:rsidR="00C15023" w:rsidRPr="00353403" w:rsidRDefault="008D4B7A" w:rsidP="0039786E">
            <w:pPr>
              <w:jc w:val="both"/>
              <w:rPr>
                <w:rFonts w:cstheme="minorHAnsi"/>
                <w:sz w:val="24"/>
                <w:szCs w:val="24"/>
              </w:rPr>
            </w:pPr>
            <w:r>
              <w:rPr>
                <w:rFonts w:cstheme="minorHAnsi"/>
                <w:sz w:val="24"/>
                <w:szCs w:val="24"/>
              </w:rPr>
              <w:t>Yes</w:t>
            </w:r>
          </w:p>
        </w:tc>
      </w:tr>
      <w:tr w:rsidR="00617F7D" w14:paraId="5D7A6572" w14:textId="77777777" w:rsidTr="00A854F5">
        <w:tc>
          <w:tcPr>
            <w:tcW w:w="279" w:type="dxa"/>
          </w:tcPr>
          <w:p w14:paraId="7864F27D" w14:textId="1FF2C7F8" w:rsidR="00617F7D" w:rsidRDefault="00CF156C" w:rsidP="00617F7D">
            <w:pPr>
              <w:jc w:val="both"/>
              <w:rPr>
                <w:rFonts w:cstheme="minorHAnsi"/>
                <w:sz w:val="24"/>
                <w:szCs w:val="24"/>
              </w:rPr>
            </w:pPr>
            <w:r>
              <w:rPr>
                <w:rFonts w:cstheme="minorHAnsi"/>
                <w:sz w:val="24"/>
                <w:szCs w:val="24"/>
              </w:rPr>
              <w:t>2</w:t>
            </w:r>
          </w:p>
        </w:tc>
        <w:tc>
          <w:tcPr>
            <w:tcW w:w="2835" w:type="dxa"/>
          </w:tcPr>
          <w:p w14:paraId="53B78FCF" w14:textId="40502642" w:rsidR="00617F7D" w:rsidRDefault="00617F7D" w:rsidP="00617F7D">
            <w:pPr>
              <w:jc w:val="both"/>
              <w:rPr>
                <w:rFonts w:cstheme="minorHAnsi"/>
                <w:sz w:val="24"/>
                <w:szCs w:val="24"/>
              </w:rPr>
            </w:pPr>
            <w:r w:rsidRPr="00D0008D">
              <w:rPr>
                <w:rFonts w:cstheme="minorHAnsi"/>
                <w:b/>
                <w:bCs/>
                <w:sz w:val="24"/>
                <w:szCs w:val="24"/>
              </w:rPr>
              <w:t xml:space="preserve">Remote Access </w:t>
            </w:r>
            <w:r w:rsidR="00D119A8" w:rsidRPr="00D0008D">
              <w:rPr>
                <w:rFonts w:cstheme="minorHAnsi"/>
                <w:b/>
                <w:bCs/>
                <w:sz w:val="24"/>
                <w:szCs w:val="24"/>
              </w:rPr>
              <w:t>T</w:t>
            </w:r>
            <w:r w:rsidR="00125EE8" w:rsidRPr="00D0008D">
              <w:rPr>
                <w:rFonts w:cstheme="minorHAnsi"/>
                <w:b/>
                <w:bCs/>
                <w:sz w:val="24"/>
                <w:szCs w:val="24"/>
              </w:rPr>
              <w:t>rojan</w:t>
            </w:r>
            <w:r w:rsidR="00071FF7">
              <w:rPr>
                <w:rFonts w:cstheme="minorHAnsi"/>
                <w:sz w:val="24"/>
                <w:szCs w:val="24"/>
              </w:rPr>
              <w:t xml:space="preserve"> </w:t>
            </w:r>
            <w:r>
              <w:rPr>
                <w:rFonts w:cstheme="minorHAnsi"/>
                <w:sz w:val="24"/>
                <w:szCs w:val="24"/>
              </w:rPr>
              <w:t>(RAT)</w:t>
            </w:r>
            <w:r w:rsidR="00E90DC4">
              <w:rPr>
                <w:rFonts w:cstheme="minorHAnsi"/>
                <w:sz w:val="24"/>
                <w:szCs w:val="24"/>
              </w:rPr>
              <w:t xml:space="preserve"> TCP Reverse Shell  </w:t>
            </w:r>
            <w:sdt>
              <w:sdtPr>
                <w:rPr>
                  <w:rFonts w:cstheme="minorHAnsi"/>
                  <w:sz w:val="24"/>
                  <w:szCs w:val="24"/>
                </w:rPr>
                <w:id w:val="-2093537104"/>
                <w:citation/>
              </w:sdtPr>
              <w:sdtContent>
                <w:r w:rsidR="000B2923">
                  <w:rPr>
                    <w:rFonts w:cstheme="minorHAnsi"/>
                    <w:sz w:val="24"/>
                    <w:szCs w:val="24"/>
                  </w:rPr>
                  <w:fldChar w:fldCharType="begin"/>
                </w:r>
                <w:r w:rsidR="000B2923">
                  <w:rPr>
                    <w:rFonts w:cstheme="minorHAnsi"/>
                    <w:sz w:val="24"/>
                    <w:szCs w:val="24"/>
                  </w:rPr>
                  <w:instrText xml:space="preserve"> CITATION McC09 \l 2057 </w:instrText>
                </w:r>
                <w:r w:rsidR="000B2923">
                  <w:rPr>
                    <w:rFonts w:cstheme="minorHAnsi"/>
                    <w:sz w:val="24"/>
                    <w:szCs w:val="24"/>
                  </w:rPr>
                  <w:fldChar w:fldCharType="separate"/>
                </w:r>
                <w:r w:rsidR="00F35123" w:rsidRPr="00F35123">
                  <w:rPr>
                    <w:rFonts w:cstheme="minorHAnsi"/>
                    <w:noProof/>
                    <w:sz w:val="24"/>
                    <w:szCs w:val="24"/>
                  </w:rPr>
                  <w:t>[29]</w:t>
                </w:r>
                <w:r w:rsidR="000B2923">
                  <w:rPr>
                    <w:rFonts w:cstheme="minorHAnsi"/>
                    <w:sz w:val="24"/>
                    <w:szCs w:val="24"/>
                  </w:rPr>
                  <w:fldChar w:fldCharType="end"/>
                </w:r>
              </w:sdtContent>
            </w:sdt>
            <w:sdt>
              <w:sdtPr>
                <w:rPr>
                  <w:rFonts w:cstheme="minorHAnsi"/>
                  <w:sz w:val="24"/>
                  <w:szCs w:val="24"/>
                </w:rPr>
                <w:id w:val="-1669315440"/>
                <w:citation/>
              </w:sdtPr>
              <w:sdtContent>
                <w:r w:rsidR="007B5827">
                  <w:rPr>
                    <w:rFonts w:cstheme="minorHAnsi"/>
                    <w:sz w:val="24"/>
                    <w:szCs w:val="24"/>
                  </w:rPr>
                  <w:fldChar w:fldCharType="begin"/>
                </w:r>
                <w:r w:rsidR="007B5827">
                  <w:rPr>
                    <w:rFonts w:cstheme="minorHAnsi"/>
                    <w:sz w:val="24"/>
                    <w:szCs w:val="24"/>
                  </w:rPr>
                  <w:instrText xml:space="preserve"> CITATION Dio22 \l 2057 </w:instrText>
                </w:r>
                <w:r w:rsidR="007B5827">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[53]</w:t>
                </w:r>
                <w:r w:rsidR="007B5827">
                  <w:rPr>
                    <w:rFonts w:cstheme="minorHAnsi"/>
                    <w:sz w:val="24"/>
                    <w:szCs w:val="24"/>
                  </w:rPr>
                  <w:fldChar w:fldCharType="end"/>
                </w:r>
              </w:sdtContent>
            </w:sdt>
            <w:sdt>
              <w:sdtPr>
                <w:rPr>
                  <w:rFonts w:cstheme="minorHAnsi"/>
                  <w:sz w:val="24"/>
                  <w:szCs w:val="24"/>
                </w:rPr>
                <w:id w:val="138163165"/>
                <w:citation/>
              </w:sdtPr>
              <w:sdtContent>
                <w:r w:rsidR="00A33D71">
                  <w:rPr>
                    <w:rFonts w:cstheme="minorHAnsi"/>
                    <w:sz w:val="24"/>
                    <w:szCs w:val="24"/>
                  </w:rPr>
                  <w:fldChar w:fldCharType="begin"/>
                </w:r>
                <w:r w:rsidR="00BD339E">
                  <w:rPr>
                    <w:rFonts w:cstheme="minorHAnsi"/>
                    <w:sz w:val="24"/>
                    <w:szCs w:val="24"/>
                  </w:rPr>
                  <w:instrText xml:space="preserve">CITATION Kal221 \l 2057 </w:instrText>
                </w:r>
                <w:r w:rsidR="00A33D71">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[54]</w:t>
                </w:r>
                <w:r w:rsidR="00A33D71">
                  <w:rPr>
                    <w:rFonts w:cstheme="minorHAnsi"/>
                    <w:sz w:val="24"/>
                    <w:szCs w:val="24"/>
                  </w:rPr>
                  <w:fldChar w:fldCharType="end"/>
                </w:r>
              </w:sdtContent>
            </w:sdt>
            <w:sdt>
              <w:sdtPr>
                <w:rPr>
                  <w:rFonts w:cstheme="minorHAnsi"/>
                  <w:sz w:val="24"/>
                  <w:szCs w:val="24"/>
                </w:rPr>
                <w:id w:val="100454988"/>
                <w:citation/>
              </w:sdtPr>
              <w:sdtContent>
                <w:r w:rsidR="00F541F4">
                  <w:rPr>
                    <w:rFonts w:cstheme="minorHAnsi"/>
                    <w:sz w:val="24"/>
                    <w:szCs w:val="24"/>
                  </w:rPr>
                  <w:fldChar w:fldCharType="begin"/>
                </w:r>
                <w:r w:rsidR="00F541F4">
                  <w:rPr>
                    <w:rFonts w:cstheme="minorHAnsi"/>
                    <w:sz w:val="24"/>
                    <w:szCs w:val="24"/>
                  </w:rPr>
                  <w:instrText xml:space="preserve"> CITATION Sig22 \l 2057 </w:instrText>
                </w:r>
                <w:r w:rsidR="00F541F4">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[55]</w:t>
                </w:r>
                <w:r w:rsidR="00F541F4">
                  <w:rPr>
                    <w:rFonts w:cstheme="minorHAnsi"/>
                    <w:sz w:val="24"/>
                    <w:szCs w:val="24"/>
                  </w:rPr>
                  <w:fldChar w:fldCharType="end"/>
                </w:r>
              </w:sdtContent>
            </w:sdt>
            <w:sdt>
              <w:sdtPr>
                <w:rPr>
                  <w:rFonts w:cstheme="minorHAnsi"/>
                  <w:sz w:val="24"/>
                  <w:szCs w:val="24"/>
                </w:rPr>
                <w:id w:val="-1346012064"/>
                <w:citation/>
              </w:sdtPr>
              <w:sdtContent>
                <w:r w:rsidR="00886AA0">
                  <w:rPr>
                    <w:rFonts w:cstheme="minorHAnsi"/>
                    <w:sz w:val="24"/>
                    <w:szCs w:val="24"/>
                  </w:rPr>
                  <w:fldChar w:fldCharType="begin"/>
                </w:r>
                <w:r w:rsidR="00886AA0">
                  <w:rPr>
                    <w:rFonts w:cstheme="minorHAnsi"/>
                    <w:sz w:val="24"/>
                    <w:szCs w:val="24"/>
                  </w:rPr>
                  <w:instrText xml:space="preserve"> CITATION Sha19 \l 2057 </w:instrText>
                </w:r>
                <w:r w:rsidR="00886AA0">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[56]</w:t>
                </w:r>
                <w:r w:rsidR="00886AA0">
                  <w:rPr>
                    <w:rFonts w:cstheme="minorHAnsi"/>
                    <w:sz w:val="24"/>
                    <w:szCs w:val="24"/>
                  </w:rPr>
                  <w:fldChar w:fldCharType="end"/>
                </w:r>
              </w:sdtContent>
            </w:sdt>
            <w:sdt>
              <w:sdtPr>
                <w:rPr>
                  <w:rFonts w:cstheme="minorHAnsi"/>
                  <w:sz w:val="24"/>
                  <w:szCs w:val="24"/>
                </w:rPr>
                <w:id w:val="-1557230890"/>
                <w:citation/>
              </w:sdtPr>
              <w:sdtContent>
                <w:r w:rsidR="00904D1E">
                  <w:rPr>
                    <w:rFonts w:cstheme="minorHAnsi"/>
                    <w:sz w:val="24"/>
                    <w:szCs w:val="24"/>
                  </w:rPr>
                  <w:fldChar w:fldCharType="begin"/>
                </w:r>
                <w:r w:rsidR="00904D1E">
                  <w:rPr>
                    <w:rFonts w:cstheme="minorHAnsi"/>
                    <w:sz w:val="24"/>
                    <w:szCs w:val="24"/>
                  </w:rPr>
                  <w:instrText xml:space="preserve"> CITATION Zhy18 \l 2057 </w:instrText>
                </w:r>
                <w:r w:rsidR="00904D1E">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[57]</w:t>
                </w:r>
                <w:r w:rsidR="00904D1E">
                  <w:rPr>
                    <w:rFonts w:cstheme="minorHAnsi"/>
                    <w:sz w:val="24"/>
                    <w:szCs w:val="24"/>
                  </w:rPr>
                  <w:fldChar w:fldCharType="end"/>
                </w:r>
              </w:sdtContent>
            </w:sdt>
            <w:sdt>
              <w:sdtPr>
                <w:rPr>
                  <w:rFonts w:cstheme="minorHAnsi"/>
                  <w:sz w:val="24"/>
                  <w:szCs w:val="24"/>
                </w:rPr>
                <w:id w:val="-1009991913"/>
                <w:citation/>
              </w:sdtPr>
              <w:sdtContent>
                <w:r w:rsidR="00A9738D">
                  <w:rPr>
                    <w:rFonts w:cstheme="minorHAnsi"/>
                    <w:sz w:val="24"/>
                    <w:szCs w:val="24"/>
                  </w:rPr>
                  <w:fldChar w:fldCharType="begin"/>
                </w:r>
                <w:r w:rsidR="00A9738D">
                  <w:rPr>
                    <w:rFonts w:cstheme="minorHAnsi"/>
                    <w:sz w:val="24"/>
                    <w:szCs w:val="24"/>
                  </w:rPr>
                  <w:instrText xml:space="preserve"> CITATION Jia15 \l 2057 </w:instrText>
                </w:r>
                <w:r w:rsidR="00A9738D">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[58]</w:t>
                </w:r>
                <w:r w:rsidR="00A9738D">
                  <w:rPr>
                    <w:rFonts w:cstheme="minorHAnsi"/>
                    <w:sz w:val="24"/>
                    <w:szCs w:val="24"/>
                  </w:rPr>
                  <w:fldChar w:fldCharType="end"/>
                </w:r>
              </w:sdtContent>
            </w:sdt>
            <w:sdt>
              <w:sdtPr>
                <w:rPr>
                  <w:rFonts w:cstheme="minorHAnsi"/>
                  <w:sz w:val="24"/>
                  <w:szCs w:val="24"/>
                </w:rPr>
                <w:id w:val="392545805"/>
                <w:citation/>
              </w:sdtPr>
              <w:sdtContent>
                <w:r w:rsidR="00987314">
                  <w:rPr>
                    <w:rFonts w:cstheme="minorHAnsi"/>
                    <w:sz w:val="24"/>
                    <w:szCs w:val="24"/>
                  </w:rPr>
                  <w:fldChar w:fldCharType="begin"/>
                </w:r>
                <w:r w:rsidR="00987314">
                  <w:rPr>
                    <w:rFonts w:cstheme="minorHAnsi"/>
                    <w:sz w:val="24"/>
                    <w:szCs w:val="24"/>
                  </w:rPr>
                  <w:instrText xml:space="preserve"> CITATION Yam15 \l 2057 </w:instrText>
                </w:r>
                <w:r w:rsidR="00987314">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[59]</w:t>
                </w:r>
                <w:r w:rsidR="00987314">
                  <w:rPr>
                    <w:rFonts w:cstheme="minorHAnsi"/>
                    <w:sz w:val="24"/>
                    <w:szCs w:val="24"/>
                  </w:rPr>
                  <w:fldChar w:fldCharType="end"/>
                </w:r>
              </w:sdtContent>
            </w:sdt>
          </w:p>
        </w:tc>
        <w:tc>
          <w:tcPr>
            <w:tcW w:w="1367" w:type="dxa"/>
          </w:tcPr>
          <w:p w14:paraId="4414CF57" w14:textId="37F95CCE" w:rsidR="00617F7D" w:rsidRDefault="00617F7D" w:rsidP="00617F7D">
            <w:pPr>
              <w:jc w:val="both"/>
              <w:rPr>
                <w:rFonts w:cstheme="minorHAnsi"/>
                <w:sz w:val="24"/>
                <w:szCs w:val="24"/>
              </w:rPr>
            </w:pPr>
            <w:r>
              <w:rPr>
                <w:rFonts w:cstheme="minorHAnsi"/>
                <w:sz w:val="24"/>
                <w:szCs w:val="24"/>
              </w:rPr>
              <w:t>Metasploit</w:t>
            </w:r>
            <w:r w:rsidR="00071FF7">
              <w:rPr>
                <w:rFonts w:cstheme="minorHAnsi"/>
                <w:sz w:val="24"/>
                <w:szCs w:val="24"/>
              </w:rPr>
              <w:t xml:space="preserve">, </w:t>
            </w:r>
            <w:proofErr w:type="spellStart"/>
            <w:r w:rsidR="00071FF7">
              <w:rPr>
                <w:rFonts w:cstheme="minorHAnsi"/>
                <w:sz w:val="24"/>
                <w:szCs w:val="24"/>
              </w:rPr>
              <w:t>msfvenom</w:t>
            </w:r>
            <w:proofErr w:type="spellEnd"/>
          </w:p>
        </w:tc>
        <w:tc>
          <w:tcPr>
            <w:tcW w:w="1496" w:type="dxa"/>
          </w:tcPr>
          <w:p w14:paraId="6D631FF5" w14:textId="10D446E5" w:rsidR="00617F7D" w:rsidRDefault="006D34E4" w:rsidP="00617F7D">
            <w:pPr>
              <w:jc w:val="both"/>
            </w:pPr>
            <w:r>
              <w:t>TCP</w:t>
            </w:r>
          </w:p>
        </w:tc>
        <w:tc>
          <w:tcPr>
            <w:tcW w:w="6626" w:type="dxa"/>
          </w:tcPr>
          <w:p w14:paraId="0ECDF4AA" w14:textId="47AAD367" w:rsidR="00617F7D" w:rsidRDefault="00071FF7" w:rsidP="00617F7D">
            <w:pPr>
              <w:jc w:val="both"/>
              <w:rPr>
                <w:rFonts w:cstheme="minorHAnsi"/>
                <w:sz w:val="24"/>
                <w:szCs w:val="24"/>
              </w:rPr>
            </w:pPr>
            <w:r>
              <w:rPr>
                <w:rFonts w:cstheme="minorHAnsi"/>
                <w:sz w:val="24"/>
                <w:szCs w:val="24"/>
              </w:rPr>
              <w:t xml:space="preserve">The Trojan was created using </w:t>
            </w:r>
            <w:proofErr w:type="spellStart"/>
            <w:proofErr w:type="gramStart"/>
            <w:r w:rsidR="00E90DC4">
              <w:rPr>
                <w:rFonts w:cstheme="minorHAnsi"/>
                <w:sz w:val="24"/>
                <w:szCs w:val="24"/>
              </w:rPr>
              <w:t>msfvenom</w:t>
            </w:r>
            <w:r w:rsidR="00CF51B7">
              <w:rPr>
                <w:rFonts w:cstheme="minorHAnsi"/>
                <w:sz w:val="24"/>
                <w:szCs w:val="24"/>
              </w:rPr>
              <w:t>,</w:t>
            </w:r>
            <w:r w:rsidR="008B0082">
              <w:rPr>
                <w:rFonts w:cstheme="minorHAnsi"/>
                <w:sz w:val="24"/>
                <w:szCs w:val="24"/>
              </w:rPr>
              <w:t>and</w:t>
            </w:r>
            <w:proofErr w:type="spellEnd"/>
            <w:proofErr w:type="gramEnd"/>
            <w:r w:rsidR="008B0082">
              <w:rPr>
                <w:rFonts w:cstheme="minorHAnsi"/>
                <w:sz w:val="24"/>
                <w:szCs w:val="24"/>
              </w:rPr>
              <w:t xml:space="preserve"> sent as a zipped file.</w:t>
            </w:r>
            <w:r w:rsidR="00990D1B">
              <w:rPr>
                <w:rFonts w:cstheme="minorHAnsi"/>
                <w:sz w:val="24"/>
                <w:szCs w:val="24"/>
              </w:rPr>
              <w:t xml:space="preserve">  Once opened </w:t>
            </w:r>
            <w:r w:rsidR="00D40E0F">
              <w:rPr>
                <w:rFonts w:cstheme="minorHAnsi"/>
                <w:sz w:val="24"/>
                <w:szCs w:val="24"/>
              </w:rPr>
              <w:t>a reverse shell was created back to the attacker’s machine.</w:t>
            </w:r>
          </w:p>
        </w:tc>
        <w:tc>
          <w:tcPr>
            <w:tcW w:w="1345" w:type="dxa"/>
          </w:tcPr>
          <w:p w14:paraId="0E2FDE93" w14:textId="0E7B885C" w:rsidR="00617F7D" w:rsidRDefault="006F1022" w:rsidP="00617F7D">
            <w:pPr>
              <w:jc w:val="both"/>
              <w:rPr>
                <w:rFonts w:cstheme="minorHAnsi"/>
                <w:sz w:val="24"/>
                <w:szCs w:val="24"/>
              </w:rPr>
            </w:pPr>
            <w:r>
              <w:rPr>
                <w:rFonts w:cstheme="minorHAnsi"/>
                <w:sz w:val="24"/>
                <w:szCs w:val="24"/>
              </w:rPr>
              <w:t>Yes</w:t>
            </w:r>
          </w:p>
        </w:tc>
      </w:tr>
      <w:tr w:rsidR="00617F7D" w14:paraId="2D55896E" w14:textId="77777777" w:rsidTr="00A854F5">
        <w:tc>
          <w:tcPr>
            <w:tcW w:w="279" w:type="dxa"/>
          </w:tcPr>
          <w:p w14:paraId="49DC60E0" w14:textId="66D63E1D" w:rsidR="00617F7D" w:rsidRPr="00353403" w:rsidRDefault="00617F7D" w:rsidP="00617F7D">
            <w:pPr>
              <w:jc w:val="both"/>
              <w:rPr>
                <w:rFonts w:cstheme="minorHAnsi"/>
                <w:sz w:val="24"/>
                <w:szCs w:val="24"/>
              </w:rPr>
            </w:pPr>
            <w:r>
              <w:rPr>
                <w:rFonts w:cstheme="minorHAnsi"/>
                <w:sz w:val="24"/>
                <w:szCs w:val="24"/>
              </w:rPr>
              <w:t>3</w:t>
            </w:r>
          </w:p>
        </w:tc>
        <w:tc>
          <w:tcPr>
            <w:tcW w:w="2835" w:type="dxa"/>
          </w:tcPr>
          <w:p w14:paraId="1F9795A3" w14:textId="6529E700" w:rsidR="003F5DF1" w:rsidRDefault="003F5DF1" w:rsidP="003F5DF1">
            <w:pPr>
              <w:jc w:val="both"/>
              <w:rPr>
                <w:rFonts w:cstheme="minorHAnsi"/>
                <w:sz w:val="24"/>
                <w:szCs w:val="24"/>
              </w:rPr>
            </w:pPr>
            <w:r w:rsidRPr="00D0008D">
              <w:rPr>
                <w:rFonts w:cstheme="minorHAnsi"/>
                <w:b/>
                <w:bCs/>
                <w:sz w:val="24"/>
                <w:szCs w:val="24"/>
              </w:rPr>
              <w:t>Network File System (NFS) share exploit</w:t>
            </w:r>
            <w:r>
              <w:rPr>
                <w:rFonts w:cstheme="minorHAnsi"/>
                <w:sz w:val="24"/>
                <w:szCs w:val="24"/>
              </w:rPr>
              <w:t>.</w:t>
            </w:r>
          </w:p>
          <w:p w14:paraId="267D5089" w14:textId="58050C9E" w:rsidR="00617F7D" w:rsidRPr="00353403" w:rsidRDefault="00C22653" w:rsidP="003F5DF1">
            <w:pPr>
              <w:jc w:val="both"/>
              <w:rPr>
                <w:rFonts w:cstheme="minorHAnsi"/>
                <w:sz w:val="24"/>
                <w:szCs w:val="24"/>
              </w:rPr>
            </w:pPr>
            <w:r>
              <w:rPr>
                <w:rFonts w:cstheme="minorHAnsi"/>
                <w:sz w:val="24"/>
                <w:szCs w:val="24"/>
              </w:rPr>
              <w:t xml:space="preserve">Remote Procedure Call (RPC) </w:t>
            </w:r>
            <w:r w:rsidR="00617F7D">
              <w:rPr>
                <w:rFonts w:cstheme="minorHAnsi"/>
                <w:sz w:val="24"/>
                <w:szCs w:val="24"/>
              </w:rPr>
              <w:t>(</w:t>
            </w:r>
            <w:r w:rsidR="00F56D57" w:rsidRPr="00F56D57">
              <w:rPr>
                <w:rFonts w:cstheme="minorHAnsi"/>
                <w:b/>
                <w:bCs/>
                <w:sz w:val="24"/>
                <w:szCs w:val="24"/>
              </w:rPr>
              <w:t>CVE-1999-0554</w:t>
            </w:r>
            <w:r w:rsidR="00617F7D">
              <w:rPr>
                <w:rFonts w:cstheme="minorHAnsi"/>
                <w:sz w:val="24"/>
                <w:szCs w:val="24"/>
              </w:rPr>
              <w:t>)</w:t>
            </w:r>
            <w:sdt>
              <w:sdtPr>
                <w:rPr>
                  <w:rFonts w:cstheme="minorHAnsi"/>
                  <w:sz w:val="24"/>
                  <w:szCs w:val="24"/>
                </w:rPr>
                <w:id w:val="498091730"/>
                <w:citation/>
              </w:sdtPr>
              <w:sdtContent>
                <w:r w:rsidR="00F80B15">
                  <w:rPr>
                    <w:rFonts w:cstheme="minorHAnsi"/>
                    <w:sz w:val="24"/>
                    <w:szCs w:val="24"/>
                  </w:rPr>
                  <w:fldChar w:fldCharType="begin"/>
                </w:r>
                <w:r w:rsidR="00F80B15">
                  <w:rPr>
                    <w:rFonts w:cstheme="minorHAnsi"/>
                    <w:sz w:val="24"/>
                    <w:szCs w:val="24"/>
                  </w:rPr>
                  <w:instrText xml:space="preserve"> CITATION McC09 \l 2057 </w:instrText>
                </w:r>
                <w:r w:rsidR="00F80B15">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[29]</w:t>
                </w:r>
                <w:r w:rsidR="00F80B15">
                  <w:rPr>
                    <w:rFonts w:cstheme="minorHAnsi"/>
                    <w:sz w:val="24"/>
                    <w:szCs w:val="24"/>
                  </w:rPr>
                  <w:fldChar w:fldCharType="end"/>
                </w:r>
              </w:sdtContent>
            </w:sdt>
            <w:sdt>
              <w:sdtPr>
                <w:rPr>
                  <w:rFonts w:cstheme="minorHAnsi"/>
                  <w:sz w:val="24"/>
                  <w:szCs w:val="24"/>
                </w:rPr>
                <w:id w:val="-898813896"/>
                <w:citation/>
              </w:sdtPr>
              <w:sdtContent>
                <w:r w:rsidR="009969FF">
                  <w:rPr>
                    <w:rFonts w:cstheme="minorHAnsi"/>
                    <w:sz w:val="24"/>
                    <w:szCs w:val="24"/>
                  </w:rPr>
                  <w:fldChar w:fldCharType="begin"/>
                </w:r>
                <w:r w:rsidR="009969FF">
                  <w:rPr>
                    <w:rFonts w:cstheme="minorHAnsi"/>
                    <w:sz w:val="24"/>
                    <w:szCs w:val="24"/>
                  </w:rPr>
                  <w:instrText xml:space="preserve"> CITATION Nat14 \l 2057 </w:instrText>
                </w:r>
                <w:r w:rsidR="009969FF">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[46]</w:t>
                </w:r>
                <w:r w:rsidR="009969FF">
                  <w:rPr>
                    <w:rFonts w:cstheme="minorHAnsi"/>
                    <w:sz w:val="24"/>
                    <w:szCs w:val="24"/>
                  </w:rPr>
                  <w:fldChar w:fldCharType="end"/>
                </w:r>
              </w:sdtContent>
            </w:sdt>
            <w:sdt>
              <w:sdtPr>
                <w:rPr>
                  <w:rFonts w:cstheme="minorHAnsi"/>
                  <w:sz w:val="24"/>
                  <w:szCs w:val="24"/>
                </w:rPr>
                <w:id w:val="-421329467"/>
                <w:citation/>
              </w:sdtPr>
              <w:sdtContent>
                <w:r w:rsidR="00751813">
                  <w:rPr>
                    <w:rFonts w:cstheme="minorHAnsi"/>
                    <w:sz w:val="24"/>
                    <w:szCs w:val="24"/>
                  </w:rPr>
                  <w:fldChar w:fldCharType="begin"/>
                </w:r>
                <w:r w:rsidR="00514FC8">
                  <w:rPr>
                    <w:rFonts w:cstheme="minorHAnsi"/>
                    <w:sz w:val="24"/>
                    <w:szCs w:val="24"/>
                  </w:rPr>
                  <w:instrText xml:space="preserve">CITATION RapBC \l 2057 </w:instrText>
                </w:r>
                <w:r w:rsidR="00751813">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[47]</w:t>
                </w:r>
                <w:r w:rsidR="00751813">
                  <w:rPr>
                    <w:rFonts w:cstheme="minorHAnsi"/>
                    <w:sz w:val="24"/>
                    <w:szCs w:val="24"/>
                  </w:rPr>
                  <w:fldChar w:fldCharType="end"/>
                </w:r>
              </w:sdtContent>
            </w:sdt>
            <w:r w:rsidR="00380A0D">
              <w:rPr>
                <w:rFonts w:cstheme="minorHAnsi"/>
                <w:sz w:val="24"/>
                <w:szCs w:val="24"/>
              </w:rPr>
              <w:t xml:space="preserve"> </w:t>
            </w:r>
            <w:sdt>
              <w:sdtPr>
                <w:rPr>
                  <w:rFonts w:cstheme="minorHAnsi"/>
                  <w:sz w:val="24"/>
                  <w:szCs w:val="24"/>
                </w:rPr>
                <w:id w:val="-1124151811"/>
                <w:citation/>
              </w:sdtPr>
              <w:sdtContent>
                <w:r w:rsidR="00380A0D">
                  <w:rPr>
                    <w:rFonts w:cstheme="minorHAnsi"/>
                    <w:sz w:val="24"/>
                    <w:szCs w:val="24"/>
                  </w:rPr>
                  <w:fldChar w:fldCharType="begin"/>
                </w:r>
                <w:r w:rsidR="00514FC8">
                  <w:rPr>
                    <w:rFonts w:cstheme="minorHAnsi"/>
                    <w:sz w:val="24"/>
                    <w:szCs w:val="24"/>
                  </w:rPr>
                  <w:instrText xml:space="preserve">CITATION OffBC \l 2057 </w:instrText>
                </w:r>
                <w:r w:rsidR="00380A0D">
                  <w:rPr>
                    <w:rFonts w:cstheme="minorHAnsi"/>
                    <w:sz w:val="24"/>
                    <w:szCs w:val="24"/>
                  </w:rPr>
                  <w:fldChar w:fldCharType="separate"/>
                </w:r>
                <w:r w:rsidR="00F35123" w:rsidRPr="00F35123">
                  <w:rPr>
                    <w:rFonts w:cstheme="minorHAnsi"/>
                    <w:noProof/>
                    <w:sz w:val="24"/>
                    <w:szCs w:val="24"/>
                  </w:rPr>
                  <w:t>[49]</w:t>
                </w:r>
                <w:r w:rsidR="00380A0D">
                  <w:rPr>
                    <w:rFonts w:cstheme="minorHAnsi"/>
                    <w:sz w:val="24"/>
                    <w:szCs w:val="24"/>
                  </w:rPr>
                  <w:fldChar w:fldCharType="end"/>
                </w:r>
              </w:sdtContent>
            </w:sdt>
            <w:r w:rsidR="00380A0D">
              <w:rPr>
                <w:rFonts w:cstheme="minorHAnsi"/>
                <w:sz w:val="24"/>
                <w:szCs w:val="24"/>
              </w:rPr>
              <w:t xml:space="preserve"> </w:t>
            </w:r>
            <w:sdt>
              <w:sdtPr>
                <w:rPr>
                  <w:rFonts w:cstheme="minorHAnsi"/>
                  <w:sz w:val="24"/>
                  <w:szCs w:val="24"/>
                </w:rPr>
                <w:id w:val="-1792269046"/>
                <w:citation/>
              </w:sdtPr>
              <w:sdtContent>
                <w:r w:rsidR="009969FF">
                  <w:rPr>
                    <w:rFonts w:cstheme="minorHAnsi"/>
                    <w:sz w:val="24"/>
                    <w:szCs w:val="24"/>
                  </w:rPr>
                  <w:fldChar w:fldCharType="begin"/>
                </w:r>
                <w:r w:rsidR="009969FF">
                  <w:rPr>
                    <w:rFonts w:cstheme="minorHAnsi"/>
                    <w:sz w:val="24"/>
                    <w:szCs w:val="24"/>
                  </w:rPr>
                  <w:instrText xml:space="preserve"> CITATION Ori16 \l 2057 </w:instrText>
                </w:r>
                <w:r w:rsidR="009969FF">
                  <w:rPr>
                    <w:rFonts w:cstheme="minorHAnsi"/>
                    <w:sz w:val="24"/>
                    <w:szCs w:val="24"/>
                  </w:rPr>
                  <w:fldChar w:fldCharType="separate"/>
                </w:r>
                <w:r w:rsidR="00F35123" w:rsidRPr="00F35123">
                  <w:rPr>
                    <w:rFonts w:cstheme="minorHAnsi"/>
                    <w:noProof/>
                    <w:sz w:val="24"/>
                    <w:szCs w:val="24"/>
                  </w:rPr>
                  <w:t>[60]</w:t>
                </w:r>
                <w:r w:rsidR="009969FF">
                  <w:rPr>
                    <w:rFonts w:cstheme="minorHAnsi"/>
                    <w:sz w:val="24"/>
                    <w:szCs w:val="24"/>
                  </w:rPr>
                  <w:fldChar w:fldCharType="end"/>
                </w:r>
              </w:sdtContent>
            </w:sdt>
            <w:sdt>
              <w:sdtPr>
                <w:rPr>
                  <w:rFonts w:cstheme="minorHAnsi"/>
                  <w:sz w:val="24"/>
                  <w:szCs w:val="24"/>
                </w:rPr>
                <w:id w:val="2141058551"/>
                <w:citation/>
              </w:sdtPr>
              <w:sdtContent>
                <w:r w:rsidR="008F567A">
                  <w:rPr>
                    <w:rFonts w:cstheme="minorHAnsi"/>
                    <w:sz w:val="24"/>
                    <w:szCs w:val="24"/>
                  </w:rPr>
                  <w:fldChar w:fldCharType="begin"/>
                </w:r>
                <w:r w:rsidR="008F567A">
                  <w:rPr>
                    <w:rFonts w:cstheme="minorHAnsi"/>
                    <w:sz w:val="24"/>
                    <w:szCs w:val="24"/>
                  </w:rPr>
                  <w:instrText xml:space="preserve"> CITATION NVD23 \l 2057 </w:instrText>
                </w:r>
                <w:r w:rsidR="008F567A">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[61]</w:t>
                </w:r>
                <w:r w:rsidR="008F567A">
                  <w:rPr>
                    <w:rFonts w:cstheme="minorHAnsi"/>
                    <w:sz w:val="24"/>
                    <w:szCs w:val="24"/>
                  </w:rPr>
                  <w:fldChar w:fldCharType="end"/>
                </w:r>
              </w:sdtContent>
            </w:sdt>
          </w:p>
        </w:tc>
        <w:tc>
          <w:tcPr>
            <w:tcW w:w="1367" w:type="dxa"/>
          </w:tcPr>
          <w:p w14:paraId="30876579" w14:textId="26E5E9C7" w:rsidR="00617F7D" w:rsidRPr="00353403" w:rsidRDefault="00617F7D" w:rsidP="00617F7D">
            <w:pPr>
              <w:jc w:val="both"/>
              <w:rPr>
                <w:rFonts w:cstheme="minorHAnsi"/>
                <w:sz w:val="24"/>
                <w:szCs w:val="24"/>
              </w:rPr>
            </w:pPr>
            <w:r>
              <w:rPr>
                <w:rFonts w:cstheme="minorHAnsi"/>
                <w:sz w:val="24"/>
                <w:szCs w:val="24"/>
              </w:rPr>
              <w:t>Metasploit</w:t>
            </w:r>
          </w:p>
        </w:tc>
        <w:tc>
          <w:tcPr>
            <w:tcW w:w="1496" w:type="dxa"/>
          </w:tcPr>
          <w:p w14:paraId="554C944B" w14:textId="7ED4DFAC" w:rsidR="00617F7D" w:rsidRPr="00353403" w:rsidRDefault="004E0581" w:rsidP="00617F7D">
            <w:pPr>
              <w:jc w:val="both"/>
              <w:rPr>
                <w:rFonts w:cstheme="minorHAnsi"/>
                <w:sz w:val="24"/>
                <w:szCs w:val="24"/>
              </w:rPr>
            </w:pPr>
            <w:r>
              <w:rPr>
                <w:rFonts w:cstheme="minorHAnsi"/>
                <w:sz w:val="24"/>
                <w:szCs w:val="24"/>
              </w:rPr>
              <w:t>Remote Procedure Call (RPC) Network File System (NFS)</w:t>
            </w:r>
            <w:r w:rsidR="00617F7D">
              <w:rPr>
                <w:rFonts w:cstheme="minorHAnsi"/>
                <w:sz w:val="24"/>
                <w:szCs w:val="24"/>
              </w:rPr>
              <w:t xml:space="preserve"> </w:t>
            </w:r>
            <w:r w:rsidR="00BB43C1">
              <w:rPr>
                <w:rFonts w:cstheme="minorHAnsi"/>
                <w:sz w:val="24"/>
                <w:szCs w:val="24"/>
              </w:rPr>
              <w:t>Secure Shell (SSH)</w:t>
            </w:r>
          </w:p>
        </w:tc>
        <w:tc>
          <w:tcPr>
            <w:tcW w:w="6626" w:type="dxa"/>
          </w:tcPr>
          <w:p w14:paraId="2B5EAD02" w14:textId="77777777" w:rsidR="008305CF" w:rsidRDefault="007B63FC" w:rsidP="00617F7D">
            <w:pPr>
              <w:jc w:val="both"/>
              <w:rPr>
                <w:rFonts w:cstheme="minorHAnsi"/>
                <w:sz w:val="24"/>
                <w:szCs w:val="24"/>
              </w:rPr>
            </w:pPr>
            <w:r>
              <w:rPr>
                <w:rFonts w:cstheme="minorHAnsi"/>
                <w:sz w:val="24"/>
                <w:szCs w:val="24"/>
              </w:rPr>
              <w:t xml:space="preserve">Utilise </w:t>
            </w:r>
            <w:r w:rsidR="00F02558">
              <w:rPr>
                <w:rFonts w:cstheme="minorHAnsi"/>
                <w:sz w:val="24"/>
                <w:szCs w:val="24"/>
              </w:rPr>
              <w:t>RP</w:t>
            </w:r>
            <w:r w:rsidR="00897D33">
              <w:rPr>
                <w:rFonts w:cstheme="minorHAnsi"/>
                <w:sz w:val="24"/>
                <w:szCs w:val="24"/>
              </w:rPr>
              <w:t>C</w:t>
            </w:r>
            <w:r w:rsidR="00F02558">
              <w:rPr>
                <w:rFonts w:cstheme="minorHAnsi"/>
                <w:sz w:val="24"/>
                <w:szCs w:val="24"/>
              </w:rPr>
              <w:t xml:space="preserve"> to confirm </w:t>
            </w:r>
            <w:r w:rsidR="00897D33">
              <w:rPr>
                <w:rFonts w:cstheme="minorHAnsi"/>
                <w:sz w:val="24"/>
                <w:szCs w:val="24"/>
              </w:rPr>
              <w:t>programs</w:t>
            </w:r>
            <w:r w:rsidR="008305CF">
              <w:rPr>
                <w:rFonts w:cstheme="minorHAnsi"/>
                <w:sz w:val="24"/>
                <w:szCs w:val="24"/>
              </w:rPr>
              <w:t xml:space="preserve"> using RPC.</w:t>
            </w:r>
          </w:p>
          <w:p w14:paraId="56B68247" w14:textId="16E8F160" w:rsidR="00552DBB" w:rsidRDefault="00552DBB" w:rsidP="00617F7D">
            <w:pPr>
              <w:jc w:val="both"/>
              <w:rPr>
                <w:rFonts w:cstheme="minorHAnsi"/>
                <w:sz w:val="24"/>
                <w:szCs w:val="24"/>
              </w:rPr>
            </w:pPr>
            <w:r>
              <w:rPr>
                <w:rFonts w:cstheme="minorHAnsi"/>
                <w:sz w:val="24"/>
                <w:szCs w:val="24"/>
              </w:rPr>
              <w:t>This was also found in NMAP and Nessus Scans.</w:t>
            </w:r>
          </w:p>
          <w:p w14:paraId="413DC9B4" w14:textId="68ACCF91" w:rsidR="002E5723" w:rsidRDefault="005945A6" w:rsidP="00617F7D">
            <w:pPr>
              <w:jc w:val="both"/>
              <w:rPr>
                <w:rFonts w:cstheme="minorHAnsi"/>
                <w:sz w:val="24"/>
                <w:szCs w:val="24"/>
              </w:rPr>
            </w:pPr>
            <w:r>
              <w:rPr>
                <w:rFonts w:cstheme="minorHAnsi"/>
                <w:sz w:val="24"/>
                <w:szCs w:val="24"/>
              </w:rPr>
              <w:t>Utilise</w:t>
            </w:r>
            <w:r w:rsidR="00BB43C1">
              <w:rPr>
                <w:rFonts w:cstheme="minorHAnsi"/>
                <w:sz w:val="24"/>
                <w:szCs w:val="24"/>
              </w:rPr>
              <w:t xml:space="preserve"> </w:t>
            </w:r>
            <w:r w:rsidR="00471BE3">
              <w:rPr>
                <w:rFonts w:cstheme="minorHAnsi"/>
                <w:sz w:val="24"/>
                <w:szCs w:val="24"/>
              </w:rPr>
              <w:t>the</w:t>
            </w:r>
            <w:r w:rsidR="00897D33">
              <w:rPr>
                <w:rFonts w:cstheme="minorHAnsi"/>
                <w:sz w:val="24"/>
                <w:szCs w:val="24"/>
              </w:rPr>
              <w:t xml:space="preserve"> </w:t>
            </w:r>
            <w:r w:rsidR="002E5723">
              <w:rPr>
                <w:rFonts w:cstheme="minorHAnsi"/>
                <w:sz w:val="24"/>
                <w:szCs w:val="24"/>
              </w:rPr>
              <w:t>NFS protocol to mount the victim’s drive locally onto the Attack machine.</w:t>
            </w:r>
          </w:p>
          <w:p w14:paraId="75E1EA11" w14:textId="353D9B8D" w:rsidR="00617F7D" w:rsidRPr="00353403" w:rsidRDefault="002E5723" w:rsidP="00617F7D">
            <w:pPr>
              <w:jc w:val="both"/>
              <w:rPr>
                <w:rFonts w:cstheme="minorHAnsi"/>
                <w:sz w:val="24"/>
                <w:szCs w:val="24"/>
              </w:rPr>
            </w:pPr>
            <w:r>
              <w:rPr>
                <w:rFonts w:cstheme="minorHAnsi"/>
                <w:sz w:val="24"/>
                <w:szCs w:val="24"/>
              </w:rPr>
              <w:t xml:space="preserve">Create a SSH Key pair, </w:t>
            </w:r>
            <w:r w:rsidR="00FC1879">
              <w:rPr>
                <w:rFonts w:cstheme="minorHAnsi"/>
                <w:sz w:val="24"/>
                <w:szCs w:val="24"/>
              </w:rPr>
              <w:t xml:space="preserve">and append this to the </w:t>
            </w:r>
            <w:proofErr w:type="spellStart"/>
            <w:r w:rsidR="00FC1879">
              <w:rPr>
                <w:rFonts w:cstheme="minorHAnsi"/>
                <w:sz w:val="24"/>
                <w:szCs w:val="24"/>
              </w:rPr>
              <w:t>authorizes_</w:t>
            </w:r>
            <w:proofErr w:type="gramStart"/>
            <w:r w:rsidR="00FC1879">
              <w:rPr>
                <w:rFonts w:cstheme="minorHAnsi"/>
                <w:sz w:val="24"/>
                <w:szCs w:val="24"/>
              </w:rPr>
              <w:t>keys</w:t>
            </w:r>
            <w:proofErr w:type="spellEnd"/>
            <w:r w:rsidR="00FC1879">
              <w:rPr>
                <w:rFonts w:cstheme="minorHAnsi"/>
                <w:sz w:val="24"/>
                <w:szCs w:val="24"/>
              </w:rPr>
              <w:t xml:space="preserve"> </w:t>
            </w:r>
            <w:r w:rsidR="00E31CA3">
              <w:rPr>
                <w:rFonts w:cstheme="minorHAnsi"/>
                <w:sz w:val="24"/>
                <w:szCs w:val="24"/>
              </w:rPr>
              <w:t xml:space="preserve"> of</w:t>
            </w:r>
            <w:proofErr w:type="gramEnd"/>
            <w:r w:rsidR="00E31CA3">
              <w:rPr>
                <w:rFonts w:cstheme="minorHAnsi"/>
                <w:sz w:val="24"/>
                <w:szCs w:val="24"/>
              </w:rPr>
              <w:t xml:space="preserve"> the victim’s server. T</w:t>
            </w:r>
            <w:r>
              <w:rPr>
                <w:rFonts w:cstheme="minorHAnsi"/>
                <w:sz w:val="24"/>
                <w:szCs w:val="24"/>
              </w:rPr>
              <w:t xml:space="preserve">his allows the attacker </w:t>
            </w:r>
            <w:r w:rsidR="00A70370">
              <w:rPr>
                <w:rFonts w:cstheme="minorHAnsi"/>
                <w:sz w:val="24"/>
                <w:szCs w:val="24"/>
              </w:rPr>
              <w:t xml:space="preserve">persistent </w:t>
            </w:r>
            <w:r>
              <w:rPr>
                <w:rFonts w:cstheme="minorHAnsi"/>
                <w:sz w:val="24"/>
                <w:szCs w:val="24"/>
              </w:rPr>
              <w:t xml:space="preserve">access to the server. </w:t>
            </w:r>
          </w:p>
        </w:tc>
        <w:tc>
          <w:tcPr>
            <w:tcW w:w="1345" w:type="dxa"/>
          </w:tcPr>
          <w:p w14:paraId="76DD92CC" w14:textId="513F2833" w:rsidR="00617F7D" w:rsidRPr="00353403" w:rsidRDefault="008D4B7A" w:rsidP="00617F7D">
            <w:pPr>
              <w:jc w:val="both"/>
              <w:rPr>
                <w:rFonts w:cstheme="minorHAnsi"/>
                <w:sz w:val="24"/>
                <w:szCs w:val="24"/>
              </w:rPr>
            </w:pPr>
            <w:r>
              <w:rPr>
                <w:rFonts w:cstheme="minorHAnsi"/>
                <w:sz w:val="24"/>
                <w:szCs w:val="24"/>
              </w:rPr>
              <w:t>Yes</w:t>
            </w:r>
          </w:p>
        </w:tc>
      </w:tr>
      <w:tr w:rsidR="00617F7D" w14:paraId="7E58B4F0" w14:textId="77777777" w:rsidTr="00A854F5">
        <w:tc>
          <w:tcPr>
            <w:tcW w:w="279" w:type="dxa"/>
          </w:tcPr>
          <w:p w14:paraId="7B97D215" w14:textId="62217FF5" w:rsidR="00617F7D" w:rsidRPr="00353403" w:rsidRDefault="00CF156C" w:rsidP="00617F7D">
            <w:pPr>
              <w:jc w:val="both"/>
              <w:rPr>
                <w:rFonts w:cstheme="minorHAnsi"/>
                <w:sz w:val="24"/>
                <w:szCs w:val="24"/>
              </w:rPr>
            </w:pPr>
            <w:r>
              <w:rPr>
                <w:rFonts w:cstheme="minorHAnsi"/>
                <w:sz w:val="24"/>
                <w:szCs w:val="24"/>
              </w:rPr>
              <w:t>4</w:t>
            </w:r>
          </w:p>
        </w:tc>
        <w:tc>
          <w:tcPr>
            <w:tcW w:w="2835" w:type="dxa"/>
          </w:tcPr>
          <w:p w14:paraId="51749C3D" w14:textId="5548170B" w:rsidR="00453E58" w:rsidRPr="00D0008D" w:rsidRDefault="00230B12" w:rsidP="00617F7D">
            <w:pPr>
              <w:jc w:val="both"/>
              <w:rPr>
                <w:rFonts w:cstheme="minorHAnsi"/>
                <w:b/>
                <w:bCs/>
                <w:sz w:val="24"/>
                <w:szCs w:val="24"/>
              </w:rPr>
            </w:pPr>
            <w:r w:rsidRPr="00D0008D">
              <w:rPr>
                <w:rFonts w:cstheme="minorHAnsi"/>
                <w:b/>
                <w:bCs/>
                <w:sz w:val="24"/>
                <w:szCs w:val="24"/>
              </w:rPr>
              <w:t xml:space="preserve">FTP Vulnerability </w:t>
            </w:r>
          </w:p>
          <w:p w14:paraId="70E8327E" w14:textId="093D392F" w:rsidR="00230B12" w:rsidRPr="00694EA0" w:rsidRDefault="00694EA0" w:rsidP="00617F7D">
            <w:pPr>
              <w:jc w:val="both"/>
              <w:rPr>
                <w:rFonts w:cstheme="minorHAnsi"/>
                <w:b/>
                <w:bCs/>
                <w:sz w:val="24"/>
                <w:szCs w:val="24"/>
              </w:rPr>
            </w:pPr>
            <w:r>
              <w:rPr>
                <w:rFonts w:cstheme="minorHAnsi"/>
                <w:b/>
                <w:bCs/>
                <w:sz w:val="24"/>
                <w:szCs w:val="24"/>
              </w:rPr>
              <w:t>(</w:t>
            </w:r>
            <w:r w:rsidR="00230B12" w:rsidRPr="00694EA0">
              <w:rPr>
                <w:rFonts w:cstheme="minorHAnsi"/>
                <w:b/>
                <w:bCs/>
                <w:sz w:val="24"/>
                <w:szCs w:val="24"/>
              </w:rPr>
              <w:t>CVE-2011-2523</w:t>
            </w:r>
            <w:r>
              <w:rPr>
                <w:rFonts w:cstheme="minorHAnsi"/>
                <w:b/>
                <w:bCs/>
                <w:sz w:val="24"/>
                <w:szCs w:val="24"/>
              </w:rPr>
              <w:t>)</w:t>
            </w:r>
          </w:p>
          <w:p w14:paraId="7A7ADE5D" w14:textId="27A746D4" w:rsidR="001A4D39" w:rsidRDefault="00186E6C" w:rsidP="00186E6C">
            <w:pPr>
              <w:rPr>
                <w:rFonts w:cstheme="minorHAnsi"/>
                <w:sz w:val="24"/>
                <w:szCs w:val="24"/>
              </w:rPr>
            </w:pPr>
            <w:proofErr w:type="spellStart"/>
            <w:r w:rsidRPr="00186E6C">
              <w:rPr>
                <w:rFonts w:cstheme="minorHAnsi"/>
                <w:sz w:val="24"/>
                <w:szCs w:val="24"/>
              </w:rPr>
              <w:t>vsfpd</w:t>
            </w:r>
            <w:proofErr w:type="spellEnd"/>
            <w:r w:rsidRPr="00186E6C">
              <w:rPr>
                <w:rFonts w:cstheme="minorHAnsi"/>
                <w:sz w:val="24"/>
                <w:szCs w:val="24"/>
              </w:rPr>
              <w:t xml:space="preserve"> 2.3.4</w:t>
            </w:r>
          </w:p>
          <w:p w14:paraId="0A636F89" w14:textId="2A155574" w:rsidR="001A4D39" w:rsidRPr="00186E6C" w:rsidRDefault="00230B12" w:rsidP="0024787C">
            <w:pPr>
              <w:jc w:val="both"/>
              <w:rPr>
                <w:rFonts w:cstheme="minorHAnsi"/>
                <w:sz w:val="24"/>
                <w:szCs w:val="24"/>
              </w:rPr>
            </w:pPr>
            <w:r>
              <w:rPr>
                <w:rFonts w:cstheme="minorHAnsi"/>
                <w:sz w:val="24"/>
                <w:szCs w:val="24"/>
              </w:rPr>
              <w:t xml:space="preserve">Also </w:t>
            </w:r>
            <w:r w:rsidR="001A4D39">
              <w:rPr>
                <w:rFonts w:cstheme="minorHAnsi"/>
                <w:sz w:val="24"/>
                <w:szCs w:val="24"/>
              </w:rPr>
              <w:t>FTP Credentials found during Legion Vulnerability Scan.</w:t>
            </w:r>
            <w:sdt>
              <w:sdtPr>
                <w:rPr>
                  <w:rFonts w:cstheme="minorHAnsi"/>
                  <w:sz w:val="24"/>
                  <w:szCs w:val="24"/>
                </w:rPr>
                <w:id w:val="-232784097"/>
                <w:citation/>
              </w:sdtPr>
              <w:sdtContent>
                <w:r w:rsidR="00DB2770">
                  <w:rPr>
                    <w:rFonts w:cstheme="minorHAnsi"/>
                    <w:sz w:val="24"/>
                    <w:szCs w:val="24"/>
                  </w:rPr>
                  <w:fldChar w:fldCharType="begin"/>
                </w:r>
                <w:r w:rsidR="00DB2770">
                  <w:rPr>
                    <w:rFonts w:cstheme="minorHAnsi"/>
                    <w:sz w:val="24"/>
                    <w:szCs w:val="24"/>
                  </w:rPr>
                  <w:instrText xml:space="preserve"> CITATION McC09 \l 2057 </w:instrText>
                </w:r>
                <w:r w:rsidR="00DB2770">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[29]</w:t>
                </w:r>
                <w:r w:rsidR="00DB2770">
                  <w:rPr>
                    <w:rFonts w:cstheme="minorHAnsi"/>
                    <w:sz w:val="24"/>
                    <w:szCs w:val="24"/>
                  </w:rPr>
                  <w:fldChar w:fldCharType="end"/>
                </w:r>
              </w:sdtContent>
            </w:sdt>
            <w:sdt>
              <w:sdtPr>
                <w:rPr>
                  <w:rFonts w:cstheme="minorHAnsi"/>
                  <w:sz w:val="24"/>
                  <w:szCs w:val="24"/>
                </w:rPr>
                <w:id w:val="487445519"/>
                <w:citation/>
              </w:sdtPr>
              <w:sdtContent>
                <w:r w:rsidR="003A63B7">
                  <w:rPr>
                    <w:rFonts w:cstheme="minorHAnsi"/>
                    <w:sz w:val="24"/>
                    <w:szCs w:val="24"/>
                  </w:rPr>
                  <w:fldChar w:fldCharType="begin"/>
                </w:r>
                <w:r w:rsidR="003A63B7">
                  <w:rPr>
                    <w:rFonts w:cstheme="minorHAnsi"/>
                    <w:sz w:val="24"/>
                    <w:szCs w:val="24"/>
                  </w:rPr>
                  <w:instrText xml:space="preserve"> CITATION Rapnd \l 2057 </w:instrText>
                </w:r>
                <w:r w:rsidR="003A63B7">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[48]</w:t>
                </w:r>
                <w:r w:rsidR="003A63B7">
                  <w:rPr>
                    <w:rFonts w:cstheme="minorHAnsi"/>
                    <w:sz w:val="24"/>
                    <w:szCs w:val="24"/>
                  </w:rPr>
                  <w:fldChar w:fldCharType="end"/>
                </w:r>
              </w:sdtContent>
            </w:sdt>
            <w:sdt>
              <w:sdtPr>
                <w:rPr>
                  <w:rFonts w:cstheme="minorHAnsi"/>
                  <w:sz w:val="24"/>
                  <w:szCs w:val="24"/>
                </w:rPr>
                <w:id w:val="1971707158"/>
                <w:citation/>
              </w:sdtPr>
              <w:sdtContent>
                <w:r w:rsidR="00C03E4B">
                  <w:rPr>
                    <w:rFonts w:cstheme="minorHAnsi"/>
                    <w:sz w:val="24"/>
                    <w:szCs w:val="24"/>
                  </w:rPr>
                  <w:fldChar w:fldCharType="begin"/>
                </w:r>
                <w:r w:rsidR="00514FC8">
                  <w:rPr>
                    <w:rFonts w:cstheme="minorHAnsi"/>
                    <w:sz w:val="24"/>
                    <w:szCs w:val="24"/>
                  </w:rPr>
                  <w:instrText xml:space="preserve">CITATION OffBC \l 2057 </w:instrText>
                </w:r>
                <w:r w:rsidR="00C03E4B">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[49]</w:t>
                </w:r>
                <w:r w:rsidR="00C03E4B">
                  <w:rPr>
                    <w:rFonts w:cstheme="minorHAnsi"/>
                    <w:sz w:val="24"/>
                    <w:szCs w:val="24"/>
                  </w:rPr>
                  <w:fldChar w:fldCharType="end"/>
                </w:r>
              </w:sdtContent>
            </w:sdt>
            <w:sdt>
              <w:sdtPr>
                <w:rPr>
                  <w:rFonts w:cstheme="minorHAnsi"/>
                  <w:sz w:val="24"/>
                  <w:szCs w:val="24"/>
                </w:rPr>
                <w:id w:val="-1022397930"/>
                <w:citation/>
              </w:sdtPr>
              <w:sdtContent>
                <w:r w:rsidR="003B0C57">
                  <w:rPr>
                    <w:rFonts w:cstheme="minorHAnsi"/>
                    <w:sz w:val="24"/>
                    <w:szCs w:val="24"/>
                  </w:rPr>
                  <w:fldChar w:fldCharType="begin"/>
                </w:r>
                <w:r w:rsidR="008F567A">
                  <w:rPr>
                    <w:rFonts w:cstheme="minorHAnsi"/>
                    <w:sz w:val="24"/>
                    <w:szCs w:val="24"/>
                  </w:rPr>
                  <w:instrText xml:space="preserve">CITATION NVD23 \l 2057 </w:instrText>
                </w:r>
                <w:r w:rsidR="003B0C57">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[61]</w:t>
                </w:r>
                <w:r w:rsidR="003B0C57">
                  <w:rPr>
                    <w:rFonts w:cstheme="minorHAnsi"/>
                    <w:sz w:val="24"/>
                    <w:szCs w:val="24"/>
                  </w:rPr>
                  <w:fldChar w:fldCharType="end"/>
                </w:r>
              </w:sdtContent>
            </w:sdt>
            <w:sdt>
              <w:sdtPr>
                <w:rPr>
                  <w:rFonts w:cstheme="minorHAnsi"/>
                  <w:sz w:val="24"/>
                  <w:szCs w:val="24"/>
                </w:rPr>
                <w:id w:val="-142815162"/>
                <w:citation/>
              </w:sdtPr>
              <w:sdtContent>
                <w:r w:rsidR="001518DE">
                  <w:rPr>
                    <w:rFonts w:cstheme="minorHAnsi"/>
                    <w:sz w:val="24"/>
                    <w:szCs w:val="24"/>
                  </w:rPr>
                  <w:fldChar w:fldCharType="begin"/>
                </w:r>
                <w:r w:rsidR="001518DE">
                  <w:rPr>
                    <w:rFonts w:cstheme="minorHAnsi"/>
                    <w:sz w:val="24"/>
                    <w:szCs w:val="24"/>
                  </w:rPr>
                  <w:instrText xml:space="preserve"> CITATION Sig22 \l 2057 </w:instrText>
                </w:r>
                <w:r w:rsidR="001518DE">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[55]</w:t>
                </w:r>
                <w:r w:rsidR="001518DE">
                  <w:rPr>
                    <w:rFonts w:cstheme="minorHAnsi"/>
                    <w:sz w:val="24"/>
                    <w:szCs w:val="24"/>
                  </w:rPr>
                  <w:fldChar w:fldCharType="end"/>
                </w:r>
              </w:sdtContent>
            </w:sdt>
            <w:sdt>
              <w:sdtPr>
                <w:rPr>
                  <w:rFonts w:cstheme="minorHAnsi"/>
                  <w:sz w:val="24"/>
                  <w:szCs w:val="24"/>
                </w:rPr>
                <w:id w:val="410204910"/>
                <w:citation/>
              </w:sdtPr>
              <w:sdtContent>
                <w:r w:rsidR="00C5760C">
                  <w:rPr>
                    <w:rFonts w:cstheme="minorHAnsi"/>
                    <w:sz w:val="24"/>
                    <w:szCs w:val="24"/>
                  </w:rPr>
                  <w:fldChar w:fldCharType="begin"/>
                </w:r>
                <w:r w:rsidR="00C5760C">
                  <w:rPr>
                    <w:rFonts w:cstheme="minorHAnsi"/>
                    <w:sz w:val="24"/>
                    <w:szCs w:val="24"/>
                  </w:rPr>
                  <w:instrText xml:space="preserve"> CITATION Sha19 \l 2057 </w:instrText>
                </w:r>
                <w:r w:rsidR="00C5760C">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[56]</w:t>
                </w:r>
                <w:r w:rsidR="00C5760C">
                  <w:rPr>
                    <w:rFonts w:cstheme="minorHAnsi"/>
                    <w:sz w:val="24"/>
                    <w:szCs w:val="24"/>
                  </w:rPr>
                  <w:fldChar w:fldCharType="end"/>
                </w:r>
              </w:sdtContent>
            </w:sdt>
            <w:sdt>
              <w:sdtPr>
                <w:rPr>
                  <w:rFonts w:cstheme="minorHAnsi"/>
                  <w:sz w:val="24"/>
                  <w:szCs w:val="24"/>
                </w:rPr>
                <w:id w:val="1011332547"/>
                <w:citation/>
              </w:sdtPr>
              <w:sdtContent>
                <w:r w:rsidR="0050597A">
                  <w:rPr>
                    <w:rFonts w:cstheme="minorHAnsi"/>
                    <w:sz w:val="24"/>
                    <w:szCs w:val="24"/>
                  </w:rPr>
                  <w:fldChar w:fldCharType="begin"/>
                </w:r>
                <w:r w:rsidR="0050597A">
                  <w:rPr>
                    <w:rFonts w:cstheme="minorHAnsi"/>
                    <w:sz w:val="24"/>
                    <w:szCs w:val="24"/>
                  </w:rPr>
                  <w:instrText xml:space="preserve"> CITATION Wirnd \l 2057 </w:instrText>
                </w:r>
                <w:r w:rsidR="0050597A">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[62]</w:t>
                </w:r>
                <w:r w:rsidR="0050597A">
                  <w:rPr>
                    <w:rFonts w:cstheme="minorHAnsi"/>
                    <w:sz w:val="24"/>
                    <w:szCs w:val="24"/>
                  </w:rPr>
                  <w:fldChar w:fldCharType="end"/>
                </w:r>
              </w:sdtContent>
            </w:sdt>
          </w:p>
        </w:tc>
        <w:tc>
          <w:tcPr>
            <w:tcW w:w="1367" w:type="dxa"/>
          </w:tcPr>
          <w:p w14:paraId="5BCEA4CA" w14:textId="44F8AF5A" w:rsidR="00295D1D" w:rsidRDefault="00186E6C" w:rsidP="00617F7D">
            <w:pPr>
              <w:jc w:val="both"/>
              <w:rPr>
                <w:rFonts w:cstheme="minorHAnsi"/>
                <w:sz w:val="24"/>
                <w:szCs w:val="24"/>
              </w:rPr>
            </w:pPr>
            <w:r>
              <w:rPr>
                <w:rFonts w:cstheme="minorHAnsi"/>
                <w:sz w:val="24"/>
                <w:szCs w:val="24"/>
              </w:rPr>
              <w:t>Metasploit</w:t>
            </w:r>
            <w:r w:rsidR="001140F7">
              <w:rPr>
                <w:rFonts w:cstheme="minorHAnsi"/>
                <w:sz w:val="24"/>
                <w:szCs w:val="24"/>
              </w:rPr>
              <w:t xml:space="preserve"> </w:t>
            </w:r>
          </w:p>
          <w:p w14:paraId="791E30AD" w14:textId="77777777" w:rsidR="003B3C58" w:rsidRDefault="003B3C58" w:rsidP="00617F7D">
            <w:pPr>
              <w:jc w:val="both"/>
              <w:rPr>
                <w:rFonts w:cstheme="minorHAnsi"/>
                <w:sz w:val="24"/>
                <w:szCs w:val="24"/>
              </w:rPr>
            </w:pPr>
          </w:p>
          <w:p w14:paraId="23BA90A5" w14:textId="62D9E262" w:rsidR="00617F7D" w:rsidRPr="00353403" w:rsidRDefault="00617F7D" w:rsidP="00617F7D">
            <w:pPr>
              <w:jc w:val="both"/>
              <w:rPr>
                <w:rFonts w:cstheme="minorHAnsi"/>
                <w:sz w:val="24"/>
                <w:szCs w:val="24"/>
              </w:rPr>
            </w:pPr>
            <w:proofErr w:type="spellStart"/>
            <w:r>
              <w:rPr>
                <w:rFonts w:cstheme="minorHAnsi"/>
                <w:sz w:val="24"/>
                <w:szCs w:val="24"/>
              </w:rPr>
              <w:t>Filezilla</w:t>
            </w:r>
            <w:proofErr w:type="spellEnd"/>
          </w:p>
        </w:tc>
        <w:tc>
          <w:tcPr>
            <w:tcW w:w="1496" w:type="dxa"/>
          </w:tcPr>
          <w:p w14:paraId="474BD46C" w14:textId="78D9D0CC" w:rsidR="00617F7D" w:rsidRPr="00353403" w:rsidRDefault="00617F7D" w:rsidP="00617F7D">
            <w:pPr>
              <w:jc w:val="both"/>
              <w:rPr>
                <w:rFonts w:cstheme="minorHAnsi"/>
                <w:sz w:val="24"/>
                <w:szCs w:val="24"/>
              </w:rPr>
            </w:pPr>
            <w:r>
              <w:rPr>
                <w:rFonts w:cstheme="minorHAnsi"/>
                <w:sz w:val="24"/>
                <w:szCs w:val="24"/>
              </w:rPr>
              <w:t>FTP</w:t>
            </w:r>
          </w:p>
        </w:tc>
        <w:tc>
          <w:tcPr>
            <w:tcW w:w="6626" w:type="dxa"/>
          </w:tcPr>
          <w:p w14:paraId="4EC04207" w14:textId="2DEE6E47" w:rsidR="0052259F" w:rsidRDefault="00361F06" w:rsidP="00361F06">
            <w:pPr>
              <w:jc w:val="both"/>
              <w:rPr>
                <w:rFonts w:cstheme="minorHAnsi"/>
                <w:sz w:val="24"/>
                <w:szCs w:val="24"/>
              </w:rPr>
            </w:pPr>
            <w:r>
              <w:rPr>
                <w:rFonts w:cstheme="minorHAnsi"/>
                <w:sz w:val="24"/>
                <w:szCs w:val="24"/>
              </w:rPr>
              <w:t xml:space="preserve">A) </w:t>
            </w:r>
            <w:r w:rsidR="00F430A3" w:rsidRPr="00361F06">
              <w:rPr>
                <w:rFonts w:cstheme="minorHAnsi"/>
                <w:sz w:val="24"/>
                <w:szCs w:val="24"/>
              </w:rPr>
              <w:t>Metasploit</w:t>
            </w:r>
            <w:r w:rsidR="006A73E0">
              <w:rPr>
                <w:rFonts w:cstheme="minorHAnsi"/>
                <w:sz w:val="24"/>
                <w:szCs w:val="24"/>
              </w:rPr>
              <w:t xml:space="preserve"> </w:t>
            </w:r>
            <w:proofErr w:type="gramStart"/>
            <w:r w:rsidR="006A73E0">
              <w:rPr>
                <w:rFonts w:cstheme="minorHAnsi"/>
                <w:sz w:val="24"/>
                <w:szCs w:val="24"/>
              </w:rPr>
              <w:t xml:space="preserve">and </w:t>
            </w:r>
            <w:r w:rsidR="00F95493">
              <w:rPr>
                <w:rFonts w:cstheme="minorHAnsi"/>
                <w:sz w:val="24"/>
                <w:szCs w:val="24"/>
              </w:rPr>
              <w:t xml:space="preserve"> </w:t>
            </w:r>
            <w:proofErr w:type="spellStart"/>
            <w:r w:rsidR="00111AB8">
              <w:rPr>
                <w:rFonts w:cstheme="minorHAnsi"/>
                <w:sz w:val="24"/>
                <w:szCs w:val="24"/>
              </w:rPr>
              <w:t>msfconsole</w:t>
            </w:r>
            <w:proofErr w:type="spellEnd"/>
            <w:proofErr w:type="gramEnd"/>
            <w:r w:rsidR="00F430A3" w:rsidRPr="00361F06">
              <w:rPr>
                <w:rFonts w:cstheme="minorHAnsi"/>
                <w:sz w:val="24"/>
                <w:szCs w:val="24"/>
              </w:rPr>
              <w:t xml:space="preserve"> a reverse shell</w:t>
            </w:r>
            <w:r w:rsidR="000E105B">
              <w:rPr>
                <w:rFonts w:cstheme="minorHAnsi"/>
                <w:sz w:val="24"/>
                <w:szCs w:val="24"/>
              </w:rPr>
              <w:t xml:space="preserve"> was created</w:t>
            </w:r>
            <w:r w:rsidR="00F430A3" w:rsidRPr="00361F06">
              <w:rPr>
                <w:rFonts w:cstheme="minorHAnsi"/>
                <w:sz w:val="24"/>
                <w:szCs w:val="24"/>
              </w:rPr>
              <w:t xml:space="preserve">. </w:t>
            </w:r>
            <w:r w:rsidR="00617F7D" w:rsidRPr="00361F06">
              <w:rPr>
                <w:rFonts w:cstheme="minorHAnsi"/>
                <w:sz w:val="24"/>
                <w:szCs w:val="24"/>
              </w:rPr>
              <w:t xml:space="preserve"> </w:t>
            </w:r>
          </w:p>
          <w:p w14:paraId="4320FBD7" w14:textId="64CF3F69" w:rsidR="00617F7D" w:rsidRPr="00361F06" w:rsidRDefault="0052259F" w:rsidP="00361F06">
            <w:pPr>
              <w:jc w:val="both"/>
              <w:rPr>
                <w:rFonts w:cstheme="minorHAnsi"/>
                <w:sz w:val="24"/>
                <w:szCs w:val="24"/>
              </w:rPr>
            </w:pPr>
            <w:r>
              <w:rPr>
                <w:rFonts w:cstheme="minorHAnsi"/>
                <w:sz w:val="24"/>
                <w:szCs w:val="24"/>
              </w:rPr>
              <w:t xml:space="preserve">B) </w:t>
            </w:r>
            <w:r w:rsidR="00111AB8" w:rsidRPr="00361F06">
              <w:rPr>
                <w:rFonts w:cstheme="minorHAnsi"/>
                <w:sz w:val="24"/>
                <w:szCs w:val="24"/>
              </w:rPr>
              <w:t>FileZilla connected</w:t>
            </w:r>
            <w:r w:rsidR="00617F7D" w:rsidRPr="00361F06">
              <w:rPr>
                <w:rFonts w:cstheme="minorHAnsi"/>
                <w:sz w:val="24"/>
                <w:szCs w:val="24"/>
              </w:rPr>
              <w:t xml:space="preserve"> to FTP server on Webserver using credentials harvested </w:t>
            </w:r>
            <w:r w:rsidR="000E105B">
              <w:rPr>
                <w:rFonts w:cstheme="minorHAnsi"/>
                <w:sz w:val="24"/>
                <w:szCs w:val="24"/>
              </w:rPr>
              <w:t>with</w:t>
            </w:r>
            <w:r w:rsidR="00617F7D" w:rsidRPr="00361F06">
              <w:rPr>
                <w:rFonts w:cstheme="minorHAnsi"/>
                <w:sz w:val="24"/>
                <w:szCs w:val="24"/>
              </w:rPr>
              <w:t xml:space="preserve"> Legion.</w:t>
            </w:r>
          </w:p>
        </w:tc>
        <w:tc>
          <w:tcPr>
            <w:tcW w:w="1345" w:type="dxa"/>
          </w:tcPr>
          <w:p w14:paraId="636A4151" w14:textId="2A1F61FC" w:rsidR="00617F7D" w:rsidRPr="00353403" w:rsidRDefault="00617F7D" w:rsidP="00617F7D">
            <w:pPr>
              <w:jc w:val="both"/>
              <w:rPr>
                <w:rFonts w:cstheme="minorHAnsi"/>
                <w:sz w:val="24"/>
                <w:szCs w:val="24"/>
              </w:rPr>
            </w:pPr>
            <w:r>
              <w:rPr>
                <w:rFonts w:cstheme="minorHAnsi"/>
                <w:sz w:val="24"/>
                <w:szCs w:val="24"/>
              </w:rPr>
              <w:t>Yes</w:t>
            </w:r>
          </w:p>
        </w:tc>
      </w:tr>
    </w:tbl>
    <w:p w14:paraId="40F1A193" w14:textId="77777777" w:rsidR="00F87E46" w:rsidRDefault="00F87E46" w:rsidP="0039786E">
      <w:pPr>
        <w:jc w:val="both"/>
        <w:rPr>
          <w:rFonts w:cstheme="minorHAnsi"/>
          <w:sz w:val="24"/>
          <w:szCs w:val="24"/>
          <w:highlight w:val="yellow"/>
        </w:rPr>
        <w:sectPr w:rsidR="00F87E46" w:rsidSect="001E3031">
          <w:pgSz w:w="16838" w:h="11906" w:orient="landscape"/>
          <w:pgMar w:top="1440" w:right="1440" w:bottom="1440" w:left="1440" w:header="708" w:footer="708" w:gutter="0"/>
          <w:cols w:space="708"/>
          <w:titlePg/>
          <w:docGrid w:linePitch="360"/>
        </w:sectPr>
      </w:pPr>
    </w:p>
    <w:p w14:paraId="20BCA491" w14:textId="1DA1EFD2" w:rsidR="009B2387" w:rsidRDefault="00230B12" w:rsidP="0039786E">
      <w:pPr>
        <w:jc w:val="both"/>
        <w:rPr>
          <w:rFonts w:cstheme="minorHAnsi"/>
          <w:sz w:val="24"/>
          <w:szCs w:val="24"/>
        </w:rPr>
      </w:pPr>
      <w:r w:rsidRPr="001366ED">
        <w:rPr>
          <w:rFonts w:cstheme="minorHAnsi"/>
          <w:b/>
          <w:bCs/>
          <w:sz w:val="24"/>
          <w:szCs w:val="24"/>
        </w:rPr>
        <w:lastRenderedPageBreak/>
        <w:t>Attack 1:</w:t>
      </w:r>
      <w:r w:rsidRPr="001366ED">
        <w:rPr>
          <w:rFonts w:cstheme="minorHAnsi"/>
          <w:sz w:val="24"/>
          <w:szCs w:val="24"/>
        </w:rPr>
        <w:t xml:space="preserve"> </w:t>
      </w:r>
      <w:r w:rsidR="001366ED" w:rsidRPr="001366ED">
        <w:rPr>
          <w:rFonts w:cstheme="minorHAnsi"/>
          <w:sz w:val="24"/>
          <w:szCs w:val="24"/>
        </w:rPr>
        <w:t>OpenSSL vulnerability (</w:t>
      </w:r>
      <w:r w:rsidR="00315841" w:rsidRPr="001366ED">
        <w:rPr>
          <w:rFonts w:cstheme="minorHAnsi"/>
          <w:sz w:val="24"/>
          <w:szCs w:val="24"/>
        </w:rPr>
        <w:t>Heartbleed</w:t>
      </w:r>
      <w:r w:rsidR="001366ED" w:rsidRPr="001366ED">
        <w:rPr>
          <w:rFonts w:cstheme="minorHAnsi"/>
          <w:sz w:val="24"/>
          <w:szCs w:val="24"/>
        </w:rPr>
        <w:t>)</w:t>
      </w:r>
      <w:r w:rsidR="00142498">
        <w:rPr>
          <w:rFonts w:cstheme="minorHAnsi"/>
          <w:sz w:val="24"/>
          <w:szCs w:val="24"/>
        </w:rPr>
        <w:t xml:space="preserve"> </w:t>
      </w:r>
      <w:sdt>
        <w:sdtPr>
          <w:rPr>
            <w:rFonts w:cstheme="minorHAnsi"/>
            <w:sz w:val="24"/>
            <w:szCs w:val="24"/>
          </w:rPr>
          <w:id w:val="-1486554585"/>
          <w:citation/>
        </w:sdtPr>
        <w:sdtContent>
          <w:r w:rsidR="00142498">
            <w:rPr>
              <w:rFonts w:cstheme="minorHAnsi"/>
              <w:sz w:val="24"/>
              <w:szCs w:val="24"/>
            </w:rPr>
            <w:fldChar w:fldCharType="begin"/>
          </w:r>
          <w:r w:rsidR="00142498">
            <w:rPr>
              <w:rFonts w:cstheme="minorHAnsi"/>
              <w:sz w:val="24"/>
              <w:szCs w:val="24"/>
            </w:rPr>
            <w:instrText xml:space="preserve"> CITATION Seg12 \l 2057 </w:instrText>
          </w:r>
          <w:r w:rsidR="00142498">
            <w:rPr>
              <w:rFonts w:cstheme="minorHAnsi"/>
              <w:sz w:val="24"/>
              <w:szCs w:val="24"/>
            </w:rPr>
            <w:fldChar w:fldCharType="separate"/>
          </w:r>
          <w:r w:rsidR="00F35123" w:rsidRPr="00F35123">
            <w:rPr>
              <w:rFonts w:cstheme="minorHAnsi"/>
              <w:noProof/>
              <w:sz w:val="24"/>
              <w:szCs w:val="24"/>
            </w:rPr>
            <w:t>[44]</w:t>
          </w:r>
          <w:r w:rsidR="00142498">
            <w:rPr>
              <w:rFonts w:cstheme="minorHAnsi"/>
              <w:sz w:val="24"/>
              <w:szCs w:val="24"/>
            </w:rPr>
            <w:fldChar w:fldCharType="end"/>
          </w:r>
        </w:sdtContent>
      </w:sdt>
      <w:sdt>
        <w:sdtPr>
          <w:rPr>
            <w:rFonts w:cstheme="minorHAnsi"/>
            <w:sz w:val="24"/>
            <w:szCs w:val="24"/>
          </w:rPr>
          <w:id w:val="407501293"/>
          <w:citation/>
        </w:sdtPr>
        <w:sdtContent>
          <w:r w:rsidR="00142498">
            <w:rPr>
              <w:rFonts w:cstheme="minorHAnsi"/>
              <w:sz w:val="24"/>
              <w:szCs w:val="24"/>
            </w:rPr>
            <w:fldChar w:fldCharType="begin"/>
          </w:r>
          <w:r w:rsidR="00142498">
            <w:rPr>
              <w:rFonts w:cstheme="minorHAnsi"/>
              <w:sz w:val="24"/>
              <w:szCs w:val="24"/>
            </w:rPr>
            <w:instrText xml:space="preserve"> CITATION hea20 \l 2057 </w:instrText>
          </w:r>
          <w:r w:rsidR="00142498">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[45]</w:t>
          </w:r>
          <w:r w:rsidR="00142498">
            <w:rPr>
              <w:rFonts w:cstheme="minorHAnsi"/>
              <w:sz w:val="24"/>
              <w:szCs w:val="24"/>
            </w:rPr>
            <w:fldChar w:fldCharType="end"/>
          </w:r>
        </w:sdtContent>
      </w:sdt>
      <w:sdt>
        <w:sdtPr>
          <w:rPr>
            <w:rFonts w:cstheme="minorHAnsi"/>
            <w:sz w:val="24"/>
            <w:szCs w:val="24"/>
          </w:rPr>
          <w:id w:val="1901943511"/>
          <w:citation/>
        </w:sdtPr>
        <w:sdtContent>
          <w:r w:rsidR="00142498">
            <w:rPr>
              <w:rFonts w:cstheme="minorHAnsi"/>
              <w:sz w:val="24"/>
              <w:szCs w:val="24"/>
            </w:rPr>
            <w:fldChar w:fldCharType="begin"/>
          </w:r>
          <w:r w:rsidR="00142498">
            <w:rPr>
              <w:rFonts w:cstheme="minorHAnsi"/>
              <w:sz w:val="24"/>
              <w:szCs w:val="24"/>
            </w:rPr>
            <w:instrText xml:space="preserve"> CITATION Nat14 \l 2057 </w:instrText>
          </w:r>
          <w:r w:rsidR="00142498">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[46]</w:t>
          </w:r>
          <w:r w:rsidR="00142498">
            <w:rPr>
              <w:rFonts w:cstheme="minorHAnsi"/>
              <w:sz w:val="24"/>
              <w:szCs w:val="24"/>
            </w:rPr>
            <w:fldChar w:fldCharType="end"/>
          </w:r>
        </w:sdtContent>
      </w:sdt>
      <w:sdt>
        <w:sdtPr>
          <w:rPr>
            <w:rFonts w:cstheme="minorHAnsi"/>
            <w:sz w:val="24"/>
            <w:szCs w:val="24"/>
          </w:rPr>
          <w:id w:val="1357379916"/>
          <w:citation/>
        </w:sdtPr>
        <w:sdtContent>
          <w:r w:rsidR="00142498">
            <w:rPr>
              <w:rFonts w:cstheme="minorHAnsi"/>
              <w:sz w:val="24"/>
              <w:szCs w:val="24"/>
            </w:rPr>
            <w:fldChar w:fldCharType="begin"/>
          </w:r>
          <w:r w:rsidR="00514FC8">
            <w:rPr>
              <w:rFonts w:cstheme="minorHAnsi"/>
              <w:sz w:val="24"/>
              <w:szCs w:val="24"/>
            </w:rPr>
            <w:instrText xml:space="preserve">CITATION RapBC \l 2057 </w:instrText>
          </w:r>
          <w:r w:rsidR="00142498">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[47]</w:t>
          </w:r>
          <w:r w:rsidR="00142498">
            <w:rPr>
              <w:rFonts w:cstheme="minorHAnsi"/>
              <w:sz w:val="24"/>
              <w:szCs w:val="24"/>
            </w:rPr>
            <w:fldChar w:fldCharType="end"/>
          </w:r>
        </w:sdtContent>
      </w:sdt>
      <w:sdt>
        <w:sdtPr>
          <w:rPr>
            <w:rFonts w:cstheme="minorHAnsi"/>
            <w:sz w:val="24"/>
            <w:szCs w:val="24"/>
          </w:rPr>
          <w:id w:val="1058206732"/>
          <w:citation/>
        </w:sdtPr>
        <w:sdtContent>
          <w:r w:rsidR="00142498">
            <w:rPr>
              <w:rFonts w:cstheme="minorHAnsi"/>
              <w:sz w:val="24"/>
              <w:szCs w:val="24"/>
            </w:rPr>
            <w:fldChar w:fldCharType="begin"/>
          </w:r>
          <w:r w:rsidR="00142498">
            <w:rPr>
              <w:rFonts w:cstheme="minorHAnsi"/>
              <w:sz w:val="24"/>
              <w:szCs w:val="24"/>
            </w:rPr>
            <w:instrText xml:space="preserve"> CITATION Rapnd \l 2057 </w:instrText>
          </w:r>
          <w:r w:rsidR="00142498">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[48]</w:t>
          </w:r>
          <w:r w:rsidR="00142498">
            <w:rPr>
              <w:rFonts w:cstheme="minorHAnsi"/>
              <w:sz w:val="24"/>
              <w:szCs w:val="24"/>
            </w:rPr>
            <w:fldChar w:fldCharType="end"/>
          </w:r>
        </w:sdtContent>
      </w:sdt>
      <w:sdt>
        <w:sdtPr>
          <w:rPr>
            <w:rFonts w:cstheme="minorHAnsi"/>
            <w:sz w:val="24"/>
            <w:szCs w:val="24"/>
          </w:rPr>
          <w:id w:val="-642586943"/>
          <w:citation/>
        </w:sdtPr>
        <w:sdtContent>
          <w:r w:rsidR="00142498">
            <w:rPr>
              <w:rFonts w:cstheme="minorHAnsi"/>
              <w:sz w:val="24"/>
              <w:szCs w:val="24"/>
            </w:rPr>
            <w:fldChar w:fldCharType="begin"/>
          </w:r>
          <w:r w:rsidR="00514FC8">
            <w:rPr>
              <w:rFonts w:cstheme="minorHAnsi"/>
              <w:sz w:val="24"/>
              <w:szCs w:val="24"/>
            </w:rPr>
            <w:instrText xml:space="preserve">CITATION OffBC \l 2057 </w:instrText>
          </w:r>
          <w:r w:rsidR="00142498">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[49]</w:t>
          </w:r>
          <w:r w:rsidR="00142498">
            <w:rPr>
              <w:rFonts w:cstheme="minorHAnsi"/>
              <w:sz w:val="24"/>
              <w:szCs w:val="24"/>
            </w:rPr>
            <w:fldChar w:fldCharType="end"/>
          </w:r>
        </w:sdtContent>
      </w:sdt>
      <w:sdt>
        <w:sdtPr>
          <w:rPr>
            <w:rFonts w:cstheme="minorHAnsi"/>
            <w:sz w:val="24"/>
            <w:szCs w:val="24"/>
          </w:rPr>
          <w:id w:val="-561023510"/>
          <w:citation/>
        </w:sdtPr>
        <w:sdtContent>
          <w:r w:rsidR="00142498">
            <w:rPr>
              <w:rFonts w:cstheme="minorHAnsi"/>
              <w:sz w:val="24"/>
              <w:szCs w:val="24"/>
            </w:rPr>
            <w:fldChar w:fldCharType="begin"/>
          </w:r>
          <w:r w:rsidR="00142498">
            <w:rPr>
              <w:rFonts w:cstheme="minorHAnsi"/>
              <w:sz w:val="24"/>
              <w:szCs w:val="24"/>
            </w:rPr>
            <w:instrText xml:space="preserve"> CITATION Kya17 \l 2057 </w:instrText>
          </w:r>
          <w:r w:rsidR="00142498">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[50]</w:t>
          </w:r>
          <w:r w:rsidR="00142498">
            <w:rPr>
              <w:rFonts w:cstheme="minorHAnsi"/>
              <w:sz w:val="24"/>
              <w:szCs w:val="24"/>
            </w:rPr>
            <w:fldChar w:fldCharType="end"/>
          </w:r>
        </w:sdtContent>
      </w:sdt>
      <w:sdt>
        <w:sdtPr>
          <w:rPr>
            <w:rFonts w:cstheme="minorHAnsi"/>
            <w:sz w:val="24"/>
            <w:szCs w:val="24"/>
          </w:rPr>
          <w:id w:val="-265615713"/>
          <w:citation/>
        </w:sdtPr>
        <w:sdtContent>
          <w:r w:rsidR="00142498">
            <w:rPr>
              <w:rFonts w:cstheme="minorHAnsi"/>
              <w:sz w:val="24"/>
              <w:szCs w:val="24"/>
            </w:rPr>
            <w:fldChar w:fldCharType="begin"/>
          </w:r>
          <w:r w:rsidR="00142498">
            <w:rPr>
              <w:rFonts w:cstheme="minorHAnsi"/>
              <w:sz w:val="24"/>
              <w:szCs w:val="24"/>
            </w:rPr>
            <w:instrText xml:space="preserve"> CITATION Car14 \l 2057 </w:instrText>
          </w:r>
          <w:r w:rsidR="00142498">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[51]</w:t>
          </w:r>
          <w:r w:rsidR="00142498">
            <w:rPr>
              <w:rFonts w:cstheme="minorHAnsi"/>
              <w:sz w:val="24"/>
              <w:szCs w:val="24"/>
            </w:rPr>
            <w:fldChar w:fldCharType="end"/>
          </w:r>
        </w:sdtContent>
      </w:sdt>
      <w:sdt>
        <w:sdtPr>
          <w:rPr>
            <w:rFonts w:cstheme="minorHAnsi"/>
            <w:sz w:val="24"/>
            <w:szCs w:val="24"/>
          </w:rPr>
          <w:id w:val="958928013"/>
          <w:citation/>
        </w:sdtPr>
        <w:sdtContent>
          <w:r w:rsidR="00142498">
            <w:rPr>
              <w:rFonts w:cstheme="minorHAnsi"/>
              <w:sz w:val="24"/>
              <w:szCs w:val="24"/>
            </w:rPr>
            <w:fldChar w:fldCharType="begin"/>
          </w:r>
          <w:r w:rsidR="00142498">
            <w:rPr>
              <w:rFonts w:cstheme="minorHAnsi"/>
              <w:sz w:val="24"/>
              <w:szCs w:val="24"/>
            </w:rPr>
            <w:instrText xml:space="preserve"> CITATION Whe14 \l 2057 </w:instrText>
          </w:r>
          <w:r w:rsidR="00142498">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[52]</w:t>
          </w:r>
          <w:r w:rsidR="00142498">
            <w:rPr>
              <w:rFonts w:cstheme="minorHAnsi"/>
              <w:sz w:val="24"/>
              <w:szCs w:val="24"/>
            </w:rPr>
            <w:fldChar w:fldCharType="end"/>
          </w:r>
        </w:sdtContent>
      </w:sdt>
      <w:r w:rsidR="00BD2935">
        <w:rPr>
          <w:rFonts w:cstheme="minorHAnsi"/>
          <w:sz w:val="24"/>
          <w:szCs w:val="24"/>
        </w:rPr>
        <w:t xml:space="preserve"> </w:t>
      </w:r>
    </w:p>
    <w:p w14:paraId="43DC6BCC" w14:textId="77777777" w:rsidR="00301160" w:rsidRDefault="00301160" w:rsidP="00301160">
      <w:pPr>
        <w:jc w:val="both"/>
        <w:rPr>
          <w:sz w:val="24"/>
          <w:szCs w:val="24"/>
        </w:rPr>
      </w:pPr>
      <w:r w:rsidRPr="00806F54">
        <w:rPr>
          <w:rStyle w:val="h5"/>
          <w:sz w:val="24"/>
          <w:szCs w:val="24"/>
        </w:rPr>
        <w:t>Mi</w:t>
      </w:r>
      <w:r>
        <w:rPr>
          <w:rStyle w:val="h5"/>
          <w:sz w:val="24"/>
          <w:szCs w:val="24"/>
        </w:rPr>
        <w:t>t</w:t>
      </w:r>
      <w:r w:rsidRPr="00806F54">
        <w:rPr>
          <w:rStyle w:val="h5"/>
          <w:sz w:val="24"/>
          <w:szCs w:val="24"/>
        </w:rPr>
        <w:t>re ATT&amp;CK ID</w:t>
      </w:r>
      <w:r w:rsidRPr="004779B6">
        <w:rPr>
          <w:rStyle w:val="h5"/>
          <w:sz w:val="24"/>
          <w:szCs w:val="24"/>
        </w:rPr>
        <w:t xml:space="preserve">: </w:t>
      </w:r>
      <w:r w:rsidRPr="004779B6">
        <w:rPr>
          <w:sz w:val="24"/>
          <w:szCs w:val="24"/>
        </w:rPr>
        <w:t>T1567 (Exfiltration Over a Web Service)</w:t>
      </w:r>
    </w:p>
    <w:p w14:paraId="78E92827" w14:textId="3E3C49F9" w:rsidR="00F9353F" w:rsidRDefault="001557EF" w:rsidP="00C63042">
      <w:pPr>
        <w:jc w:val="both"/>
        <w:rPr>
          <w:rFonts w:cstheme="minorHAnsi"/>
          <w:sz w:val="24"/>
          <w:szCs w:val="24"/>
        </w:rPr>
      </w:pPr>
      <w:r>
        <w:rPr>
          <w:rFonts w:cstheme="minorHAnsi"/>
          <w:sz w:val="24"/>
          <w:szCs w:val="24"/>
        </w:rPr>
        <w:t xml:space="preserve">The HTTP server </w:t>
      </w:r>
      <w:r w:rsidR="00C006C5">
        <w:rPr>
          <w:rFonts w:cstheme="minorHAnsi"/>
          <w:sz w:val="24"/>
          <w:szCs w:val="24"/>
        </w:rPr>
        <w:t>was</w:t>
      </w:r>
      <w:r w:rsidR="009B6C35">
        <w:rPr>
          <w:rFonts w:cstheme="minorHAnsi"/>
          <w:sz w:val="24"/>
          <w:szCs w:val="24"/>
        </w:rPr>
        <w:t xml:space="preserve"> running </w:t>
      </w:r>
      <w:r w:rsidR="007B0948">
        <w:rPr>
          <w:rFonts w:cstheme="minorHAnsi"/>
          <w:sz w:val="24"/>
          <w:szCs w:val="24"/>
        </w:rPr>
        <w:t>a vulnerable</w:t>
      </w:r>
      <w:r>
        <w:rPr>
          <w:rFonts w:cstheme="minorHAnsi"/>
          <w:sz w:val="24"/>
          <w:szCs w:val="24"/>
        </w:rPr>
        <w:t xml:space="preserve"> </w:t>
      </w:r>
      <w:r w:rsidR="009B6C35">
        <w:rPr>
          <w:rFonts w:cstheme="minorHAnsi"/>
          <w:sz w:val="24"/>
          <w:szCs w:val="24"/>
        </w:rPr>
        <w:t>version of OpenSSL</w:t>
      </w:r>
      <w:r w:rsidR="00022CB2">
        <w:rPr>
          <w:rFonts w:cstheme="minorHAnsi"/>
          <w:sz w:val="24"/>
          <w:szCs w:val="24"/>
        </w:rPr>
        <w:t xml:space="preserve"> (</w:t>
      </w:r>
      <w:r w:rsidR="00D34952">
        <w:rPr>
          <w:rFonts w:cstheme="minorHAnsi"/>
          <w:sz w:val="24"/>
          <w:szCs w:val="24"/>
        </w:rPr>
        <w:t>1.0.1-1.0.1f)</w:t>
      </w:r>
      <w:r w:rsidR="009B6C35">
        <w:rPr>
          <w:rFonts w:cstheme="minorHAnsi"/>
          <w:sz w:val="24"/>
          <w:szCs w:val="24"/>
        </w:rPr>
        <w:t xml:space="preserve"> and susceptible to the Heartbleed exploit</w:t>
      </w:r>
      <w:r w:rsidR="00883E5D">
        <w:rPr>
          <w:rFonts w:cstheme="minorHAnsi"/>
          <w:sz w:val="24"/>
          <w:szCs w:val="24"/>
        </w:rPr>
        <w:t>.</w:t>
      </w:r>
      <w:r w:rsidR="00234E9B">
        <w:rPr>
          <w:rFonts w:cstheme="minorHAnsi"/>
          <w:sz w:val="24"/>
          <w:szCs w:val="24"/>
        </w:rPr>
        <w:t xml:space="preserve"> </w:t>
      </w:r>
      <w:r w:rsidR="00883E5D">
        <w:rPr>
          <w:rFonts w:cstheme="minorHAnsi"/>
          <w:sz w:val="24"/>
          <w:szCs w:val="24"/>
        </w:rPr>
        <w:t>A</w:t>
      </w:r>
      <w:r w:rsidR="00234E9B">
        <w:rPr>
          <w:rFonts w:cstheme="minorHAnsi"/>
          <w:sz w:val="24"/>
          <w:szCs w:val="24"/>
        </w:rPr>
        <w:t xml:space="preserve"> simulated attack was carried out as </w:t>
      </w:r>
      <w:r w:rsidR="00F9353F">
        <w:rPr>
          <w:rFonts w:cstheme="minorHAnsi"/>
          <w:sz w:val="24"/>
          <w:szCs w:val="24"/>
        </w:rPr>
        <w:t>described in Fig</w:t>
      </w:r>
      <w:r w:rsidR="00883E5D">
        <w:rPr>
          <w:rFonts w:cstheme="minorHAnsi"/>
          <w:sz w:val="24"/>
          <w:szCs w:val="24"/>
        </w:rPr>
        <w:t>.</w:t>
      </w:r>
      <w:r w:rsidR="00F9353F">
        <w:rPr>
          <w:rFonts w:cstheme="minorHAnsi"/>
          <w:sz w:val="24"/>
          <w:szCs w:val="24"/>
        </w:rPr>
        <w:t xml:space="preserve"> 9 below</w:t>
      </w:r>
      <w:r w:rsidR="00C05950">
        <w:rPr>
          <w:rFonts w:cstheme="minorHAnsi"/>
          <w:sz w:val="24"/>
          <w:szCs w:val="24"/>
        </w:rPr>
        <w:t xml:space="preserve">. </w:t>
      </w:r>
    </w:p>
    <w:p w14:paraId="0B7CDB61" w14:textId="49394F9A" w:rsidR="00C63042" w:rsidRDefault="00C05950" w:rsidP="00C63042">
      <w:pPr>
        <w:jc w:val="both"/>
        <w:rPr>
          <w:rFonts w:cstheme="minorHAnsi"/>
          <w:sz w:val="24"/>
          <w:szCs w:val="24"/>
        </w:rPr>
      </w:pPr>
      <w:r>
        <w:rPr>
          <w:rFonts w:cstheme="minorHAnsi"/>
          <w:sz w:val="24"/>
          <w:szCs w:val="24"/>
        </w:rPr>
        <w:t xml:space="preserve">The heartbeat is intended to keep the SSL connection </w:t>
      </w:r>
      <w:r w:rsidR="002F044B">
        <w:rPr>
          <w:rFonts w:cstheme="minorHAnsi"/>
          <w:sz w:val="24"/>
          <w:szCs w:val="24"/>
        </w:rPr>
        <w:t>a</w:t>
      </w:r>
      <w:r>
        <w:rPr>
          <w:rFonts w:cstheme="minorHAnsi"/>
          <w:sz w:val="24"/>
          <w:szCs w:val="24"/>
        </w:rPr>
        <w:t>live</w:t>
      </w:r>
      <w:r w:rsidR="008517A9">
        <w:rPr>
          <w:rFonts w:cstheme="minorHAnsi"/>
          <w:sz w:val="24"/>
          <w:szCs w:val="24"/>
        </w:rPr>
        <w:t xml:space="preserve">, however devices with this </w:t>
      </w:r>
      <w:r w:rsidR="007223B8">
        <w:rPr>
          <w:rFonts w:cstheme="minorHAnsi"/>
          <w:sz w:val="24"/>
          <w:szCs w:val="24"/>
        </w:rPr>
        <w:t xml:space="preserve">vulnerability </w:t>
      </w:r>
      <w:r w:rsidR="00DF2EC6">
        <w:rPr>
          <w:rFonts w:cstheme="minorHAnsi"/>
          <w:sz w:val="24"/>
          <w:szCs w:val="24"/>
        </w:rPr>
        <w:t xml:space="preserve">cannot handle heartbeat </w:t>
      </w:r>
      <w:r w:rsidR="00E81520">
        <w:rPr>
          <w:rFonts w:cstheme="minorHAnsi"/>
          <w:sz w:val="24"/>
          <w:szCs w:val="24"/>
        </w:rPr>
        <w:t>extension packets</w:t>
      </w:r>
      <w:r w:rsidR="009B6C35">
        <w:rPr>
          <w:rFonts w:cstheme="minorHAnsi"/>
          <w:sz w:val="24"/>
          <w:szCs w:val="24"/>
        </w:rPr>
        <w:t xml:space="preserve">.  </w:t>
      </w:r>
      <w:r w:rsidR="00703664">
        <w:rPr>
          <w:rFonts w:cstheme="minorHAnsi"/>
          <w:sz w:val="24"/>
          <w:szCs w:val="24"/>
        </w:rPr>
        <w:t xml:space="preserve">By using the </w:t>
      </w:r>
      <w:proofErr w:type="spellStart"/>
      <w:r w:rsidR="00703664">
        <w:rPr>
          <w:rFonts w:cstheme="minorHAnsi"/>
          <w:sz w:val="24"/>
          <w:szCs w:val="24"/>
        </w:rPr>
        <w:t>msfconsole</w:t>
      </w:r>
      <w:proofErr w:type="spellEnd"/>
      <w:r w:rsidR="00703664">
        <w:rPr>
          <w:rFonts w:cstheme="minorHAnsi"/>
          <w:sz w:val="24"/>
          <w:szCs w:val="24"/>
        </w:rPr>
        <w:t xml:space="preserve"> it was possible to </w:t>
      </w:r>
      <w:r w:rsidR="004742DD">
        <w:rPr>
          <w:rFonts w:cstheme="minorHAnsi"/>
          <w:sz w:val="24"/>
          <w:szCs w:val="24"/>
        </w:rPr>
        <w:t>exploit th</w:t>
      </w:r>
      <w:r w:rsidR="00EB5918">
        <w:rPr>
          <w:rFonts w:cstheme="minorHAnsi"/>
          <w:sz w:val="24"/>
          <w:szCs w:val="24"/>
        </w:rPr>
        <w:t>is vulnerability by</w:t>
      </w:r>
      <w:r w:rsidR="004742DD">
        <w:rPr>
          <w:rFonts w:cstheme="minorHAnsi"/>
          <w:sz w:val="24"/>
          <w:szCs w:val="24"/>
        </w:rPr>
        <w:t xml:space="preserve"> send</w:t>
      </w:r>
      <w:r w:rsidR="00EB5918">
        <w:rPr>
          <w:rFonts w:cstheme="minorHAnsi"/>
          <w:sz w:val="24"/>
          <w:szCs w:val="24"/>
        </w:rPr>
        <w:t>ing</w:t>
      </w:r>
      <w:r w:rsidR="004742DD">
        <w:rPr>
          <w:rFonts w:cstheme="minorHAnsi"/>
          <w:sz w:val="24"/>
          <w:szCs w:val="24"/>
        </w:rPr>
        <w:t xml:space="preserve"> a </w:t>
      </w:r>
      <w:r w:rsidR="002F044B">
        <w:rPr>
          <w:rFonts w:cstheme="minorHAnsi"/>
          <w:sz w:val="24"/>
          <w:szCs w:val="24"/>
        </w:rPr>
        <w:t>crafted</w:t>
      </w:r>
      <w:r w:rsidR="004742DD">
        <w:rPr>
          <w:rFonts w:cstheme="minorHAnsi"/>
          <w:sz w:val="24"/>
          <w:szCs w:val="24"/>
        </w:rPr>
        <w:t xml:space="preserve"> </w:t>
      </w:r>
      <w:r w:rsidR="00B63F2E">
        <w:rPr>
          <w:rFonts w:cstheme="minorHAnsi"/>
          <w:sz w:val="24"/>
          <w:szCs w:val="24"/>
        </w:rPr>
        <w:t xml:space="preserve">heartbeat </w:t>
      </w:r>
      <w:r w:rsidR="004742DD">
        <w:rPr>
          <w:rFonts w:cstheme="minorHAnsi"/>
          <w:sz w:val="24"/>
          <w:szCs w:val="24"/>
        </w:rPr>
        <w:t>packet to the server</w:t>
      </w:r>
      <w:r w:rsidR="002D2481">
        <w:rPr>
          <w:rFonts w:cstheme="minorHAnsi"/>
          <w:sz w:val="24"/>
          <w:szCs w:val="24"/>
        </w:rPr>
        <w:t xml:space="preserve"> containing</w:t>
      </w:r>
      <w:r w:rsidR="00076E0F">
        <w:rPr>
          <w:rFonts w:cstheme="minorHAnsi"/>
          <w:sz w:val="24"/>
          <w:szCs w:val="24"/>
        </w:rPr>
        <w:t xml:space="preserve"> 8 bytes of data</w:t>
      </w:r>
      <w:r w:rsidR="004742DD">
        <w:rPr>
          <w:rFonts w:cstheme="minorHAnsi"/>
          <w:sz w:val="24"/>
          <w:szCs w:val="24"/>
        </w:rPr>
        <w:t>.</w:t>
      </w:r>
      <w:r w:rsidR="00076E0F">
        <w:rPr>
          <w:rFonts w:cstheme="minorHAnsi"/>
          <w:sz w:val="24"/>
          <w:szCs w:val="24"/>
        </w:rPr>
        <w:t xml:space="preserve">  </w:t>
      </w:r>
      <w:r w:rsidR="004742DD">
        <w:rPr>
          <w:rFonts w:cstheme="minorHAnsi"/>
          <w:sz w:val="24"/>
          <w:szCs w:val="24"/>
        </w:rPr>
        <w:t xml:space="preserve"> </w:t>
      </w:r>
      <w:r w:rsidR="002D2481">
        <w:rPr>
          <w:rFonts w:cstheme="minorHAnsi"/>
          <w:sz w:val="24"/>
          <w:szCs w:val="24"/>
        </w:rPr>
        <w:t xml:space="preserve">Metasploit tells the server that the packet is in fact </w:t>
      </w:r>
      <w:r w:rsidR="000F3FEE">
        <w:rPr>
          <w:rFonts w:cstheme="minorHAnsi"/>
          <w:sz w:val="24"/>
          <w:szCs w:val="24"/>
        </w:rPr>
        <w:t xml:space="preserve">64KB of data.  </w:t>
      </w:r>
    </w:p>
    <w:p w14:paraId="3C0311BF" w14:textId="35FAD728" w:rsidR="006F5C3B" w:rsidRDefault="00152248" w:rsidP="00C63042">
      <w:pPr>
        <w:jc w:val="both"/>
        <w:rPr>
          <w:rFonts w:cstheme="minorHAnsi"/>
          <w:sz w:val="24"/>
          <w:szCs w:val="24"/>
        </w:rPr>
      </w:pPr>
      <w:r>
        <w:rPr>
          <w:rFonts w:cstheme="minorHAnsi"/>
          <w:sz w:val="24"/>
          <w:szCs w:val="24"/>
        </w:rPr>
        <w:t>T</w:t>
      </w:r>
      <w:r w:rsidR="00C63042">
        <w:rPr>
          <w:rFonts w:cstheme="minorHAnsi"/>
          <w:sz w:val="24"/>
          <w:szCs w:val="24"/>
        </w:rPr>
        <w:t xml:space="preserve">he </w:t>
      </w:r>
      <w:r w:rsidR="007B0948">
        <w:rPr>
          <w:rFonts w:cstheme="minorHAnsi"/>
          <w:sz w:val="24"/>
          <w:szCs w:val="24"/>
        </w:rPr>
        <w:t>victim’s serve</w:t>
      </w:r>
      <w:r w:rsidR="000F3FEE">
        <w:rPr>
          <w:rFonts w:cstheme="minorHAnsi"/>
          <w:sz w:val="24"/>
          <w:szCs w:val="24"/>
        </w:rPr>
        <w:t>r replie</w:t>
      </w:r>
      <w:r w:rsidR="00C63042">
        <w:rPr>
          <w:rFonts w:cstheme="minorHAnsi"/>
          <w:sz w:val="24"/>
          <w:szCs w:val="24"/>
        </w:rPr>
        <w:t>d</w:t>
      </w:r>
      <w:r w:rsidR="000F3FEE">
        <w:rPr>
          <w:rFonts w:cstheme="minorHAnsi"/>
          <w:sz w:val="24"/>
          <w:szCs w:val="24"/>
        </w:rPr>
        <w:t xml:space="preserve"> with </w:t>
      </w:r>
      <w:r w:rsidR="00533809">
        <w:rPr>
          <w:rFonts w:cstheme="minorHAnsi"/>
          <w:sz w:val="24"/>
          <w:szCs w:val="24"/>
        </w:rPr>
        <w:t>the</w:t>
      </w:r>
      <w:r w:rsidR="000F3FEE">
        <w:rPr>
          <w:rFonts w:cstheme="minorHAnsi"/>
          <w:sz w:val="24"/>
          <w:szCs w:val="24"/>
        </w:rPr>
        <w:t xml:space="preserve"> </w:t>
      </w:r>
      <w:r w:rsidR="00C8580A">
        <w:rPr>
          <w:rFonts w:cstheme="minorHAnsi"/>
          <w:sz w:val="24"/>
          <w:szCs w:val="24"/>
        </w:rPr>
        <w:t>8 bytes</w:t>
      </w:r>
      <w:r w:rsidR="000F3FEE">
        <w:rPr>
          <w:rFonts w:cstheme="minorHAnsi"/>
          <w:sz w:val="24"/>
          <w:szCs w:val="24"/>
        </w:rPr>
        <w:t xml:space="preserve"> of data</w:t>
      </w:r>
      <w:r w:rsidR="00746BA8">
        <w:rPr>
          <w:rFonts w:cstheme="minorHAnsi"/>
          <w:sz w:val="24"/>
          <w:szCs w:val="24"/>
        </w:rPr>
        <w:t>.</w:t>
      </w:r>
      <w:r w:rsidR="000F3FEE">
        <w:rPr>
          <w:rFonts w:cstheme="minorHAnsi"/>
          <w:sz w:val="24"/>
          <w:szCs w:val="24"/>
        </w:rPr>
        <w:t xml:space="preserve">  </w:t>
      </w:r>
      <w:r w:rsidR="00746BA8">
        <w:rPr>
          <w:rFonts w:cstheme="minorHAnsi"/>
          <w:sz w:val="24"/>
          <w:szCs w:val="24"/>
        </w:rPr>
        <w:t>T</w:t>
      </w:r>
      <w:r w:rsidR="000F3FEE">
        <w:rPr>
          <w:rFonts w:cstheme="minorHAnsi"/>
          <w:sz w:val="24"/>
          <w:szCs w:val="24"/>
        </w:rPr>
        <w:t>he</w:t>
      </w:r>
      <w:r w:rsidR="00533809">
        <w:rPr>
          <w:rFonts w:cstheme="minorHAnsi"/>
          <w:sz w:val="24"/>
          <w:szCs w:val="24"/>
        </w:rPr>
        <w:t xml:space="preserve"> server</w:t>
      </w:r>
      <w:r w:rsidR="000F3FEE">
        <w:rPr>
          <w:rFonts w:cstheme="minorHAnsi"/>
          <w:sz w:val="24"/>
          <w:szCs w:val="24"/>
        </w:rPr>
        <w:t xml:space="preserve"> </w:t>
      </w:r>
      <w:r w:rsidR="00CB1FDA">
        <w:rPr>
          <w:rFonts w:cstheme="minorHAnsi"/>
          <w:sz w:val="24"/>
          <w:szCs w:val="24"/>
        </w:rPr>
        <w:t xml:space="preserve">pads this </w:t>
      </w:r>
      <w:r w:rsidR="00777BE2">
        <w:rPr>
          <w:rFonts w:cstheme="minorHAnsi"/>
          <w:sz w:val="24"/>
          <w:szCs w:val="24"/>
        </w:rPr>
        <w:t>out with</w:t>
      </w:r>
      <w:r w:rsidR="0062460E">
        <w:rPr>
          <w:rFonts w:cstheme="minorHAnsi"/>
          <w:sz w:val="24"/>
          <w:szCs w:val="24"/>
        </w:rPr>
        <w:t xml:space="preserve"> </w:t>
      </w:r>
      <w:r w:rsidR="00CB1FDA">
        <w:rPr>
          <w:rFonts w:cstheme="minorHAnsi"/>
          <w:sz w:val="24"/>
          <w:szCs w:val="24"/>
        </w:rPr>
        <w:t>data from memory</w:t>
      </w:r>
      <w:r w:rsidR="0020264A">
        <w:rPr>
          <w:rFonts w:cstheme="minorHAnsi"/>
          <w:sz w:val="24"/>
          <w:szCs w:val="24"/>
        </w:rPr>
        <w:t>,</w:t>
      </w:r>
      <w:r w:rsidR="0062460E">
        <w:rPr>
          <w:rFonts w:cstheme="minorHAnsi"/>
          <w:sz w:val="24"/>
          <w:szCs w:val="24"/>
        </w:rPr>
        <w:t xml:space="preserve"> to make up the difference so that </w:t>
      </w:r>
      <w:r w:rsidR="00DC57F5">
        <w:rPr>
          <w:rFonts w:cstheme="minorHAnsi"/>
          <w:sz w:val="24"/>
          <w:szCs w:val="24"/>
        </w:rPr>
        <w:t xml:space="preserve">it responds with </w:t>
      </w:r>
      <w:r w:rsidR="0062460E">
        <w:rPr>
          <w:rFonts w:cstheme="minorHAnsi"/>
          <w:sz w:val="24"/>
          <w:szCs w:val="24"/>
        </w:rPr>
        <w:t>64KB</w:t>
      </w:r>
      <w:r w:rsidR="0020264A">
        <w:rPr>
          <w:rFonts w:cstheme="minorHAnsi"/>
          <w:sz w:val="24"/>
          <w:szCs w:val="24"/>
        </w:rPr>
        <w:t>.</w:t>
      </w:r>
      <w:r w:rsidR="00E81520">
        <w:rPr>
          <w:rFonts w:cstheme="minorHAnsi"/>
          <w:sz w:val="24"/>
          <w:szCs w:val="24"/>
        </w:rPr>
        <w:t xml:space="preserve"> </w:t>
      </w:r>
      <w:r w:rsidR="0020264A">
        <w:rPr>
          <w:rFonts w:cstheme="minorHAnsi"/>
          <w:sz w:val="24"/>
          <w:szCs w:val="24"/>
        </w:rPr>
        <w:t xml:space="preserve"> T</w:t>
      </w:r>
      <w:r w:rsidR="00DC57F5">
        <w:rPr>
          <w:rFonts w:cstheme="minorHAnsi"/>
          <w:sz w:val="24"/>
          <w:szCs w:val="24"/>
        </w:rPr>
        <w:t>his</w:t>
      </w:r>
      <w:r w:rsidR="00E81520">
        <w:rPr>
          <w:rFonts w:cstheme="minorHAnsi"/>
          <w:sz w:val="24"/>
          <w:szCs w:val="24"/>
        </w:rPr>
        <w:t xml:space="preserve"> is known as </w:t>
      </w:r>
      <w:r w:rsidR="00E324F3">
        <w:rPr>
          <w:rFonts w:cstheme="minorHAnsi"/>
          <w:sz w:val="24"/>
          <w:szCs w:val="24"/>
        </w:rPr>
        <w:t>buffer over-read</w:t>
      </w:r>
      <w:r w:rsidR="00BD2935">
        <w:rPr>
          <w:rFonts w:cstheme="minorHAnsi"/>
          <w:sz w:val="24"/>
          <w:szCs w:val="24"/>
        </w:rPr>
        <w:t xml:space="preserve"> </w:t>
      </w:r>
      <w:sdt>
        <w:sdtPr>
          <w:rPr>
            <w:rFonts w:cstheme="minorHAnsi"/>
            <w:sz w:val="24"/>
            <w:szCs w:val="24"/>
          </w:rPr>
          <w:id w:val="1498151510"/>
          <w:citation/>
        </w:sdtPr>
        <w:sdtContent>
          <w:r w:rsidR="00612C5D">
            <w:rPr>
              <w:rFonts w:cstheme="minorHAnsi"/>
              <w:sz w:val="24"/>
              <w:szCs w:val="24"/>
            </w:rPr>
            <w:fldChar w:fldCharType="begin"/>
          </w:r>
          <w:r w:rsidR="00612C5D">
            <w:rPr>
              <w:rFonts w:cstheme="minorHAnsi"/>
              <w:sz w:val="24"/>
              <w:szCs w:val="24"/>
            </w:rPr>
            <w:instrText xml:space="preserve"> CITATION Kya17 \l 2057 </w:instrText>
          </w:r>
          <w:r w:rsidR="00612C5D">
            <w:rPr>
              <w:rFonts w:cstheme="minorHAnsi"/>
              <w:sz w:val="24"/>
              <w:szCs w:val="24"/>
            </w:rPr>
            <w:fldChar w:fldCharType="separate"/>
          </w:r>
          <w:r w:rsidR="00F35123" w:rsidRPr="00F35123">
            <w:rPr>
              <w:rFonts w:cstheme="minorHAnsi"/>
              <w:noProof/>
              <w:sz w:val="24"/>
              <w:szCs w:val="24"/>
            </w:rPr>
            <w:t>[50]</w:t>
          </w:r>
          <w:r w:rsidR="00612C5D">
            <w:rPr>
              <w:rFonts w:cstheme="minorHAnsi"/>
              <w:sz w:val="24"/>
              <w:szCs w:val="24"/>
            </w:rPr>
            <w:fldChar w:fldCharType="end"/>
          </w:r>
        </w:sdtContent>
      </w:sdt>
      <w:r w:rsidR="00CB1FDA">
        <w:rPr>
          <w:rFonts w:cstheme="minorHAnsi"/>
          <w:sz w:val="24"/>
          <w:szCs w:val="24"/>
        </w:rPr>
        <w:t>.</w:t>
      </w:r>
      <w:r w:rsidR="00BD2935">
        <w:rPr>
          <w:rFonts w:cstheme="minorHAnsi"/>
          <w:sz w:val="24"/>
          <w:szCs w:val="24"/>
        </w:rPr>
        <w:t xml:space="preserve"> </w:t>
      </w:r>
      <w:r w:rsidR="006374CA">
        <w:rPr>
          <w:rFonts w:cstheme="minorHAnsi"/>
          <w:sz w:val="24"/>
          <w:szCs w:val="24"/>
        </w:rPr>
        <w:t xml:space="preserve">  </w:t>
      </w:r>
    </w:p>
    <w:p w14:paraId="5AEA818D" w14:textId="56F9E4BC" w:rsidR="00560F3B" w:rsidRDefault="00775595" w:rsidP="00C63042">
      <w:pPr>
        <w:jc w:val="both"/>
        <w:rPr>
          <w:rFonts w:cstheme="minorHAnsi"/>
          <w:sz w:val="24"/>
          <w:szCs w:val="24"/>
        </w:rPr>
      </w:pPr>
      <w:r>
        <w:rPr>
          <w:rFonts w:cstheme="minorHAnsi"/>
          <w:sz w:val="24"/>
          <w:szCs w:val="24"/>
        </w:rPr>
        <w:t>Enabling verbose mode</w:t>
      </w:r>
      <w:r w:rsidR="00964EEB">
        <w:rPr>
          <w:rFonts w:cstheme="minorHAnsi"/>
          <w:sz w:val="24"/>
          <w:szCs w:val="24"/>
        </w:rPr>
        <w:t>,</w:t>
      </w:r>
      <w:r w:rsidR="007A3B0F">
        <w:rPr>
          <w:rFonts w:cstheme="minorHAnsi"/>
          <w:sz w:val="24"/>
          <w:szCs w:val="24"/>
        </w:rPr>
        <w:t xml:space="preserve"> it was possible to view t</w:t>
      </w:r>
      <w:r w:rsidR="00C144CA">
        <w:rPr>
          <w:rFonts w:cstheme="minorHAnsi"/>
          <w:sz w:val="24"/>
          <w:szCs w:val="24"/>
        </w:rPr>
        <w:t>he padded</w:t>
      </w:r>
      <w:r w:rsidR="006374CA">
        <w:rPr>
          <w:rFonts w:cstheme="minorHAnsi"/>
          <w:sz w:val="24"/>
          <w:szCs w:val="24"/>
        </w:rPr>
        <w:t xml:space="preserve"> data from memory, </w:t>
      </w:r>
      <w:r w:rsidR="007A3B0F">
        <w:rPr>
          <w:rFonts w:cstheme="minorHAnsi"/>
          <w:sz w:val="24"/>
          <w:szCs w:val="24"/>
        </w:rPr>
        <w:t xml:space="preserve">which </w:t>
      </w:r>
      <w:r w:rsidR="00EC471B">
        <w:rPr>
          <w:rFonts w:cstheme="minorHAnsi"/>
          <w:sz w:val="24"/>
          <w:szCs w:val="24"/>
        </w:rPr>
        <w:t>contained certificate information</w:t>
      </w:r>
      <w:r w:rsidR="00964EEB">
        <w:rPr>
          <w:rFonts w:cstheme="minorHAnsi"/>
          <w:sz w:val="24"/>
          <w:szCs w:val="24"/>
        </w:rPr>
        <w:t xml:space="preserve">, </w:t>
      </w:r>
      <w:r w:rsidR="00757DC0">
        <w:rPr>
          <w:rFonts w:cstheme="minorHAnsi"/>
          <w:sz w:val="24"/>
          <w:szCs w:val="24"/>
        </w:rPr>
        <w:t xml:space="preserve">as well as </w:t>
      </w:r>
      <w:r w:rsidR="00682B8E">
        <w:rPr>
          <w:rFonts w:cstheme="minorHAnsi"/>
          <w:sz w:val="24"/>
          <w:szCs w:val="24"/>
        </w:rPr>
        <w:t>ra</w:t>
      </w:r>
      <w:r w:rsidR="00A31C34">
        <w:rPr>
          <w:rFonts w:cstheme="minorHAnsi"/>
          <w:sz w:val="24"/>
          <w:szCs w:val="24"/>
        </w:rPr>
        <w:t>ndom hexadecimal characters</w:t>
      </w:r>
      <w:r w:rsidR="00682B8E">
        <w:rPr>
          <w:rFonts w:cstheme="minorHAnsi"/>
          <w:sz w:val="24"/>
          <w:szCs w:val="24"/>
        </w:rPr>
        <w:t xml:space="preserve">.  Within the </w:t>
      </w:r>
      <w:r w:rsidR="002E16B9">
        <w:rPr>
          <w:rFonts w:cstheme="minorHAnsi"/>
          <w:sz w:val="24"/>
          <w:szCs w:val="24"/>
        </w:rPr>
        <w:t>p</w:t>
      </w:r>
      <w:r w:rsidR="007478B3">
        <w:rPr>
          <w:rFonts w:cstheme="minorHAnsi"/>
          <w:sz w:val="24"/>
          <w:szCs w:val="24"/>
        </w:rPr>
        <w:t xml:space="preserve">rintable info </w:t>
      </w:r>
      <w:r w:rsidR="00C70240">
        <w:rPr>
          <w:rFonts w:cstheme="minorHAnsi"/>
          <w:sz w:val="24"/>
          <w:szCs w:val="24"/>
        </w:rPr>
        <w:t xml:space="preserve">sometimes </w:t>
      </w:r>
      <w:r w:rsidR="00450BBF">
        <w:rPr>
          <w:rFonts w:cstheme="minorHAnsi"/>
          <w:sz w:val="24"/>
          <w:szCs w:val="24"/>
        </w:rPr>
        <w:t>more useful data such as usernames, passwords,</w:t>
      </w:r>
      <w:r w:rsidR="00560F3B">
        <w:rPr>
          <w:rFonts w:cstheme="minorHAnsi"/>
          <w:sz w:val="24"/>
          <w:szCs w:val="24"/>
        </w:rPr>
        <w:t xml:space="preserve"> </w:t>
      </w:r>
      <w:r w:rsidR="00B42896">
        <w:rPr>
          <w:rFonts w:cstheme="minorHAnsi"/>
          <w:sz w:val="24"/>
          <w:szCs w:val="24"/>
        </w:rPr>
        <w:t>were obtained</w:t>
      </w:r>
      <w:sdt>
        <w:sdtPr>
          <w:rPr>
            <w:rFonts w:cstheme="minorHAnsi"/>
            <w:sz w:val="24"/>
            <w:szCs w:val="24"/>
          </w:rPr>
          <w:id w:val="-113675375"/>
          <w:citation/>
        </w:sdtPr>
        <w:sdtContent>
          <w:r w:rsidR="00BE5DD8">
            <w:rPr>
              <w:rFonts w:cstheme="minorHAnsi"/>
              <w:sz w:val="24"/>
              <w:szCs w:val="24"/>
            </w:rPr>
            <w:fldChar w:fldCharType="begin"/>
          </w:r>
          <w:r w:rsidR="00BE5DD8">
            <w:rPr>
              <w:rFonts w:cstheme="minorHAnsi"/>
              <w:sz w:val="24"/>
              <w:szCs w:val="24"/>
            </w:rPr>
            <w:instrText xml:space="preserve"> CITATION hea20 \l 2057 </w:instrText>
          </w:r>
          <w:r w:rsidR="00BE5DD8">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[45]</w:t>
          </w:r>
          <w:r w:rsidR="00BE5DD8">
            <w:rPr>
              <w:rFonts w:cstheme="minorHAnsi"/>
              <w:sz w:val="24"/>
              <w:szCs w:val="24"/>
            </w:rPr>
            <w:fldChar w:fldCharType="end"/>
          </w:r>
        </w:sdtContent>
      </w:sdt>
      <w:r w:rsidR="00B42896">
        <w:rPr>
          <w:rFonts w:cstheme="minorHAnsi"/>
          <w:sz w:val="24"/>
          <w:szCs w:val="24"/>
        </w:rPr>
        <w:t>.</w:t>
      </w:r>
      <w:r w:rsidR="00E64DEA">
        <w:rPr>
          <w:rFonts w:cstheme="minorHAnsi"/>
          <w:sz w:val="24"/>
          <w:szCs w:val="24"/>
        </w:rPr>
        <w:t xml:space="preserve">  </w:t>
      </w:r>
    </w:p>
    <w:p w14:paraId="07476404" w14:textId="0BE67B23" w:rsidR="00404EA8" w:rsidRDefault="00152248" w:rsidP="0039786E">
      <w:pPr>
        <w:jc w:val="both"/>
        <w:rPr>
          <w:rFonts w:cstheme="minorHAnsi"/>
          <w:sz w:val="24"/>
          <w:szCs w:val="24"/>
        </w:rPr>
      </w:pPr>
      <w:r>
        <w:rPr>
          <w:rFonts w:cstheme="minorHAnsi"/>
          <w:sz w:val="24"/>
          <w:szCs w:val="24"/>
        </w:rPr>
        <w:t>T</w:t>
      </w:r>
      <w:r w:rsidR="00812F11">
        <w:rPr>
          <w:rFonts w:cstheme="minorHAnsi"/>
          <w:sz w:val="24"/>
          <w:szCs w:val="24"/>
        </w:rPr>
        <w:t xml:space="preserve">he </w:t>
      </w:r>
      <w:r w:rsidR="000B1663">
        <w:rPr>
          <w:rFonts w:cstheme="minorHAnsi"/>
          <w:sz w:val="24"/>
          <w:szCs w:val="24"/>
        </w:rPr>
        <w:t xml:space="preserve">data </w:t>
      </w:r>
      <w:r>
        <w:rPr>
          <w:rFonts w:cstheme="minorHAnsi"/>
          <w:sz w:val="24"/>
          <w:szCs w:val="24"/>
        </w:rPr>
        <w:t>wa</w:t>
      </w:r>
      <w:r w:rsidR="00812F11">
        <w:rPr>
          <w:rFonts w:cstheme="minorHAnsi"/>
          <w:sz w:val="24"/>
          <w:szCs w:val="24"/>
        </w:rPr>
        <w:t xml:space="preserve">s </w:t>
      </w:r>
      <w:r w:rsidR="000B1663">
        <w:rPr>
          <w:rFonts w:cstheme="minorHAnsi"/>
          <w:sz w:val="24"/>
          <w:szCs w:val="24"/>
        </w:rPr>
        <w:t>obtained without need for</w:t>
      </w:r>
      <w:r w:rsidR="00FC1782">
        <w:rPr>
          <w:rFonts w:cstheme="minorHAnsi"/>
          <w:sz w:val="24"/>
          <w:szCs w:val="24"/>
        </w:rPr>
        <w:t xml:space="preserve"> login credentials or</w:t>
      </w:r>
      <w:r w:rsidR="000B1663">
        <w:rPr>
          <w:rFonts w:cstheme="minorHAnsi"/>
          <w:sz w:val="24"/>
          <w:szCs w:val="24"/>
        </w:rPr>
        <w:t xml:space="preserve"> privilege escalation</w:t>
      </w:r>
      <w:r w:rsidR="00F7284E">
        <w:rPr>
          <w:rFonts w:cstheme="minorHAnsi"/>
          <w:sz w:val="24"/>
          <w:szCs w:val="24"/>
        </w:rPr>
        <w:t xml:space="preserve"> makes </w:t>
      </w:r>
      <w:r w:rsidR="00586ED9">
        <w:rPr>
          <w:rFonts w:cstheme="minorHAnsi"/>
          <w:sz w:val="24"/>
          <w:szCs w:val="24"/>
        </w:rPr>
        <w:t xml:space="preserve">CPC </w:t>
      </w:r>
      <w:r w:rsidR="00BA0DF5">
        <w:rPr>
          <w:rFonts w:cstheme="minorHAnsi"/>
          <w:sz w:val="24"/>
          <w:szCs w:val="24"/>
        </w:rPr>
        <w:t>at risk to data exfiltration</w:t>
      </w:r>
      <w:r w:rsidR="00FC1782">
        <w:rPr>
          <w:rFonts w:cstheme="minorHAnsi"/>
          <w:sz w:val="24"/>
          <w:szCs w:val="24"/>
        </w:rPr>
        <w:t>.</w:t>
      </w:r>
      <w:r w:rsidR="000B1663">
        <w:rPr>
          <w:rFonts w:cstheme="minorHAnsi"/>
          <w:sz w:val="24"/>
          <w:szCs w:val="24"/>
        </w:rPr>
        <w:t xml:space="preserve"> </w:t>
      </w:r>
      <w:r w:rsidR="007C6249">
        <w:rPr>
          <w:rFonts w:cstheme="minorHAnsi"/>
          <w:sz w:val="24"/>
          <w:szCs w:val="24"/>
        </w:rPr>
        <w:t>Th</w:t>
      </w:r>
      <w:r w:rsidR="00687EF6">
        <w:rPr>
          <w:rFonts w:cstheme="minorHAnsi"/>
          <w:sz w:val="24"/>
          <w:szCs w:val="24"/>
        </w:rPr>
        <w:t xml:space="preserve">is </w:t>
      </w:r>
      <w:r w:rsidR="005201C6">
        <w:rPr>
          <w:rFonts w:cstheme="minorHAnsi"/>
          <w:sz w:val="24"/>
          <w:szCs w:val="24"/>
        </w:rPr>
        <w:t>attack</w:t>
      </w:r>
      <w:r w:rsidR="00687EF6">
        <w:rPr>
          <w:rFonts w:cstheme="minorHAnsi"/>
          <w:sz w:val="24"/>
          <w:szCs w:val="24"/>
        </w:rPr>
        <w:t xml:space="preserve"> can be repeated constantly until the </w:t>
      </w:r>
      <w:r w:rsidR="007A19D1">
        <w:rPr>
          <w:rFonts w:cstheme="minorHAnsi"/>
          <w:sz w:val="24"/>
          <w:szCs w:val="24"/>
        </w:rPr>
        <w:t xml:space="preserve">OpenSSL vulnerability is patched.  </w:t>
      </w:r>
      <w:r w:rsidR="007C6249">
        <w:rPr>
          <w:rFonts w:cstheme="minorHAnsi"/>
          <w:sz w:val="24"/>
          <w:szCs w:val="24"/>
        </w:rPr>
        <w:t xml:space="preserve">This means that </w:t>
      </w:r>
      <w:r w:rsidR="00927B2D">
        <w:rPr>
          <w:rFonts w:cstheme="minorHAnsi"/>
          <w:sz w:val="24"/>
          <w:szCs w:val="24"/>
        </w:rPr>
        <w:t xml:space="preserve">data can be exfiltrated in such a way that </w:t>
      </w:r>
      <w:r w:rsidR="009F635A">
        <w:rPr>
          <w:rFonts w:cstheme="minorHAnsi"/>
          <w:sz w:val="24"/>
          <w:szCs w:val="24"/>
        </w:rPr>
        <w:t xml:space="preserve">IT administrators </w:t>
      </w:r>
      <w:r w:rsidR="00CE16D0">
        <w:rPr>
          <w:rFonts w:cstheme="minorHAnsi"/>
          <w:sz w:val="24"/>
          <w:szCs w:val="24"/>
        </w:rPr>
        <w:t>are unlikely</w:t>
      </w:r>
      <w:r w:rsidR="00BE25D8">
        <w:rPr>
          <w:rFonts w:cstheme="minorHAnsi"/>
          <w:sz w:val="24"/>
          <w:szCs w:val="24"/>
        </w:rPr>
        <w:t xml:space="preserve"> to</w:t>
      </w:r>
      <w:r w:rsidR="009F635A">
        <w:rPr>
          <w:rFonts w:cstheme="minorHAnsi"/>
          <w:sz w:val="24"/>
          <w:szCs w:val="24"/>
        </w:rPr>
        <w:t xml:space="preserve"> </w:t>
      </w:r>
      <w:r w:rsidR="00DA611B">
        <w:rPr>
          <w:rFonts w:cstheme="minorHAnsi"/>
          <w:sz w:val="24"/>
          <w:szCs w:val="24"/>
        </w:rPr>
        <w:t>realise</w:t>
      </w:r>
      <w:r w:rsidR="00E942C9">
        <w:rPr>
          <w:rFonts w:cstheme="minorHAnsi"/>
          <w:sz w:val="24"/>
          <w:szCs w:val="24"/>
        </w:rPr>
        <w:t xml:space="preserve"> </w:t>
      </w:r>
      <w:r w:rsidR="00DA611B">
        <w:rPr>
          <w:rFonts w:cstheme="minorHAnsi"/>
          <w:sz w:val="24"/>
          <w:szCs w:val="24"/>
        </w:rPr>
        <w:t xml:space="preserve">as </w:t>
      </w:r>
      <w:r w:rsidR="00BE25D8">
        <w:rPr>
          <w:rFonts w:cstheme="minorHAnsi"/>
          <w:sz w:val="24"/>
          <w:szCs w:val="24"/>
        </w:rPr>
        <w:t xml:space="preserve">the traffic is encrypted </w:t>
      </w:r>
      <w:r w:rsidR="00D535FE">
        <w:rPr>
          <w:rFonts w:cstheme="minorHAnsi"/>
          <w:sz w:val="24"/>
          <w:szCs w:val="24"/>
        </w:rPr>
        <w:t>using HTTPS on port 443</w:t>
      </w:r>
      <w:r w:rsidR="004D006C">
        <w:rPr>
          <w:rFonts w:cstheme="minorHAnsi"/>
          <w:sz w:val="24"/>
          <w:szCs w:val="24"/>
        </w:rPr>
        <w:t xml:space="preserve"> and</w:t>
      </w:r>
      <w:r w:rsidR="00E942C9">
        <w:rPr>
          <w:rFonts w:cstheme="minorHAnsi"/>
          <w:sz w:val="24"/>
          <w:szCs w:val="24"/>
        </w:rPr>
        <w:t xml:space="preserve"> is</w:t>
      </w:r>
      <w:r w:rsidR="00DA611B">
        <w:rPr>
          <w:rFonts w:cstheme="minorHAnsi"/>
          <w:sz w:val="24"/>
          <w:szCs w:val="24"/>
        </w:rPr>
        <w:t xml:space="preserve"> a sequence of small data packets</w:t>
      </w:r>
      <w:r w:rsidR="00225688">
        <w:rPr>
          <w:rFonts w:cstheme="minorHAnsi"/>
          <w:sz w:val="24"/>
          <w:szCs w:val="24"/>
        </w:rPr>
        <w:t xml:space="preserve"> of 64KB</w:t>
      </w:r>
      <w:r w:rsidR="00DA611B">
        <w:rPr>
          <w:rFonts w:cstheme="minorHAnsi"/>
          <w:sz w:val="24"/>
          <w:szCs w:val="24"/>
        </w:rPr>
        <w:t xml:space="preserve">. </w:t>
      </w:r>
    </w:p>
    <w:p w14:paraId="1B2055C2" w14:textId="2908EE0F" w:rsidR="007B0948" w:rsidRPr="001366ED" w:rsidRDefault="007A19D1" w:rsidP="0039786E">
      <w:pPr>
        <w:jc w:val="both"/>
        <w:rPr>
          <w:rFonts w:cstheme="minorHAnsi"/>
          <w:sz w:val="24"/>
          <w:szCs w:val="24"/>
        </w:rPr>
      </w:pPr>
      <w:r>
        <w:rPr>
          <w:rFonts w:cstheme="minorHAnsi"/>
          <w:sz w:val="24"/>
          <w:szCs w:val="24"/>
        </w:rPr>
        <w:t>See Fig</w:t>
      </w:r>
      <w:r w:rsidR="00637B5D">
        <w:rPr>
          <w:rFonts w:cstheme="minorHAnsi"/>
          <w:sz w:val="24"/>
          <w:szCs w:val="24"/>
        </w:rPr>
        <w:t>9</w:t>
      </w:r>
      <w:r>
        <w:rPr>
          <w:rFonts w:cstheme="minorHAnsi"/>
          <w:sz w:val="24"/>
          <w:szCs w:val="24"/>
        </w:rPr>
        <w:t xml:space="preserve">. </w:t>
      </w:r>
      <w:r w:rsidR="00745E2C">
        <w:rPr>
          <w:rFonts w:cstheme="minorHAnsi"/>
          <w:sz w:val="24"/>
          <w:szCs w:val="24"/>
        </w:rPr>
        <w:t>I</w:t>
      </w:r>
      <w:r>
        <w:rPr>
          <w:rFonts w:cstheme="minorHAnsi"/>
          <w:sz w:val="24"/>
          <w:szCs w:val="24"/>
        </w:rPr>
        <w:t>llustrates th</w:t>
      </w:r>
      <w:r w:rsidR="004D006C">
        <w:rPr>
          <w:rFonts w:cstheme="minorHAnsi"/>
          <w:sz w:val="24"/>
          <w:szCs w:val="24"/>
        </w:rPr>
        <w:t>e Heartbleed simulation</w:t>
      </w:r>
      <w:r>
        <w:rPr>
          <w:rFonts w:cstheme="minorHAnsi"/>
          <w:sz w:val="24"/>
          <w:szCs w:val="24"/>
        </w:rPr>
        <w:t>.</w:t>
      </w:r>
    </w:p>
    <w:p w14:paraId="27313C66" w14:textId="77777777" w:rsidR="004373D9" w:rsidRDefault="003A0095" w:rsidP="004373D9">
      <w:pPr>
        <w:keepNext/>
        <w:jc w:val="both"/>
      </w:pPr>
      <w:r w:rsidRPr="003A0095">
        <w:rPr>
          <w:rFonts w:cstheme="minorHAnsi"/>
          <w:noProof/>
          <w:sz w:val="24"/>
          <w:szCs w:val="24"/>
        </w:rPr>
        <w:drawing>
          <wp:inline distT="0" distB="0" distL="0" distR="0" wp14:anchorId="4AE3165B" wp14:editId="07DF390C">
            <wp:extent cx="5731510" cy="2879725"/>
            <wp:effectExtent l="0" t="0" r="2540" b="0"/>
            <wp:docPr id="1726751908" name="Picture 1" descr="A close-up of a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751908" name="Picture 1" descr="A close-up of a email&#10;&#10;Description automatically generated"/>
                    <pic:cNvPicPr/>
                  </pic:nvPicPr>
                  <pic:blipFill>
                    <a:blip r:embed="rId25"/>
                    <a:stretch>
                      <a:fillRect/>
                    </a:stretch>
                  </pic:blipFill>
                  <pic:spPr>
                    <a:xfrm>
                      <a:off x="0" y="0"/>
                      <a:ext cx="5731510" cy="2879725"/>
                    </a:xfrm>
                    <a:prstGeom prst="rect">
                      <a:avLst/>
                    </a:prstGeom>
                  </pic:spPr>
                </pic:pic>
              </a:graphicData>
            </a:graphic>
          </wp:inline>
        </w:drawing>
      </w:r>
    </w:p>
    <w:p w14:paraId="3538EE54" w14:textId="09773B99" w:rsidR="009B2387" w:rsidRDefault="004373D9" w:rsidP="004373D9">
      <w:pPr>
        <w:pStyle w:val="Caption"/>
        <w:jc w:val="both"/>
        <w:rPr>
          <w:rFonts w:cstheme="minorHAnsi"/>
          <w:sz w:val="24"/>
          <w:szCs w:val="24"/>
          <w:highlight w:val="yellow"/>
        </w:rPr>
      </w:pPr>
      <w:bookmarkStart w:id="244" w:name="_Toc153978131"/>
      <w:r>
        <w:t xml:space="preserve">Figure </w:t>
      </w:r>
      <w:fldSimple w:instr=" SEQ Figure \* ARABIC ">
        <w:r w:rsidR="00680E2E">
          <w:rPr>
            <w:noProof/>
          </w:rPr>
          <w:t>9</w:t>
        </w:r>
      </w:fldSimple>
      <w:r>
        <w:t xml:space="preserve"> - Illustration of the Heartbleed vulnerability</w:t>
      </w:r>
      <w:bookmarkEnd w:id="244"/>
    </w:p>
    <w:p w14:paraId="6D0C7410" w14:textId="7810660C" w:rsidR="00700CA3" w:rsidRPr="00700CA3" w:rsidRDefault="00700CA3" w:rsidP="00A41585">
      <w:pPr>
        <w:jc w:val="both"/>
        <w:rPr>
          <w:rFonts w:cstheme="minorHAnsi"/>
          <w:sz w:val="24"/>
          <w:szCs w:val="24"/>
        </w:rPr>
      </w:pPr>
      <w:r>
        <w:rPr>
          <w:rFonts w:cstheme="minorHAnsi"/>
          <w:sz w:val="24"/>
          <w:szCs w:val="24"/>
        </w:rPr>
        <w:t>The best method to avoid the Heartbleed vulnerability is to ensure that OpenSSL is up to date.</w:t>
      </w:r>
    </w:p>
    <w:p w14:paraId="19A3157E" w14:textId="77777777" w:rsidR="006A6638" w:rsidRDefault="006A6638" w:rsidP="00A41585">
      <w:pPr>
        <w:jc w:val="both"/>
        <w:rPr>
          <w:rFonts w:cstheme="minorHAnsi"/>
          <w:b/>
          <w:bCs/>
          <w:sz w:val="24"/>
          <w:szCs w:val="24"/>
        </w:rPr>
      </w:pPr>
    </w:p>
    <w:p w14:paraId="6B26D76C" w14:textId="5D56FD9F" w:rsidR="00806F54" w:rsidRDefault="00A41585" w:rsidP="00A41585">
      <w:pPr>
        <w:jc w:val="both"/>
        <w:rPr>
          <w:rFonts w:cstheme="minorHAnsi"/>
          <w:b/>
          <w:bCs/>
          <w:sz w:val="24"/>
          <w:szCs w:val="24"/>
        </w:rPr>
      </w:pPr>
      <w:r w:rsidRPr="00D806D2">
        <w:rPr>
          <w:rFonts w:cstheme="minorHAnsi"/>
          <w:b/>
          <w:bCs/>
          <w:sz w:val="24"/>
          <w:szCs w:val="24"/>
        </w:rPr>
        <w:lastRenderedPageBreak/>
        <w:t xml:space="preserve">Attack </w:t>
      </w:r>
      <w:r w:rsidR="00F13647">
        <w:rPr>
          <w:rFonts w:cstheme="minorHAnsi"/>
          <w:b/>
          <w:bCs/>
          <w:sz w:val="24"/>
          <w:szCs w:val="24"/>
        </w:rPr>
        <w:t>2</w:t>
      </w:r>
      <w:r w:rsidRPr="00D806D2">
        <w:rPr>
          <w:rFonts w:cstheme="minorHAnsi"/>
          <w:b/>
          <w:bCs/>
          <w:sz w:val="24"/>
          <w:szCs w:val="24"/>
        </w:rPr>
        <w:t>:</w:t>
      </w:r>
      <w:r w:rsidR="00802F86">
        <w:rPr>
          <w:rFonts w:cstheme="minorHAnsi"/>
          <w:b/>
          <w:bCs/>
          <w:sz w:val="24"/>
          <w:szCs w:val="24"/>
        </w:rPr>
        <w:t xml:space="preserve"> </w:t>
      </w:r>
      <w:r w:rsidR="00994BFD">
        <w:rPr>
          <w:rFonts w:cstheme="minorHAnsi"/>
          <w:b/>
          <w:bCs/>
          <w:sz w:val="24"/>
          <w:szCs w:val="24"/>
        </w:rPr>
        <w:t xml:space="preserve">Remote Access Trojan. </w:t>
      </w:r>
      <w:sdt>
        <w:sdtPr>
          <w:rPr>
            <w:rFonts w:cstheme="minorHAnsi"/>
            <w:sz w:val="24"/>
            <w:szCs w:val="24"/>
          </w:rPr>
          <w:id w:val="-1943833750"/>
          <w:citation/>
        </w:sdtPr>
        <w:sdtContent>
          <w:r w:rsidR="009C7A8D">
            <w:rPr>
              <w:rFonts w:cstheme="minorHAnsi"/>
              <w:sz w:val="24"/>
              <w:szCs w:val="24"/>
            </w:rPr>
            <w:fldChar w:fldCharType="begin"/>
          </w:r>
          <w:r w:rsidR="009C7A8D">
            <w:rPr>
              <w:rFonts w:cstheme="minorHAnsi"/>
              <w:sz w:val="24"/>
              <w:szCs w:val="24"/>
            </w:rPr>
            <w:instrText xml:space="preserve"> CITATION McC09 \l 2057 </w:instrText>
          </w:r>
          <w:r w:rsidR="009C7A8D">
            <w:rPr>
              <w:rFonts w:cstheme="minorHAnsi"/>
              <w:sz w:val="24"/>
              <w:szCs w:val="24"/>
            </w:rPr>
            <w:fldChar w:fldCharType="separate"/>
          </w:r>
          <w:r w:rsidR="00F35123" w:rsidRPr="00F35123">
            <w:rPr>
              <w:rFonts w:cstheme="minorHAnsi"/>
              <w:noProof/>
              <w:sz w:val="24"/>
              <w:szCs w:val="24"/>
            </w:rPr>
            <w:t>[29]</w:t>
          </w:r>
          <w:r w:rsidR="009C7A8D">
            <w:rPr>
              <w:rFonts w:cstheme="minorHAnsi"/>
              <w:sz w:val="24"/>
              <w:szCs w:val="24"/>
            </w:rPr>
            <w:fldChar w:fldCharType="end"/>
          </w:r>
        </w:sdtContent>
      </w:sdt>
      <w:sdt>
        <w:sdtPr>
          <w:rPr>
            <w:rFonts w:cstheme="minorHAnsi"/>
            <w:sz w:val="24"/>
            <w:szCs w:val="24"/>
          </w:rPr>
          <w:id w:val="303902267"/>
          <w:citation/>
        </w:sdtPr>
        <w:sdtContent>
          <w:r w:rsidR="009C7A8D">
            <w:rPr>
              <w:rFonts w:cstheme="minorHAnsi"/>
              <w:sz w:val="24"/>
              <w:szCs w:val="24"/>
            </w:rPr>
            <w:fldChar w:fldCharType="begin"/>
          </w:r>
          <w:r w:rsidR="009C7A8D">
            <w:rPr>
              <w:rFonts w:cstheme="minorHAnsi"/>
              <w:sz w:val="24"/>
              <w:szCs w:val="24"/>
            </w:rPr>
            <w:instrText xml:space="preserve"> CITATION Dio22 \l 2057 </w:instrText>
          </w:r>
          <w:r w:rsidR="009C7A8D">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[53]</w:t>
          </w:r>
          <w:r w:rsidR="009C7A8D">
            <w:rPr>
              <w:rFonts w:cstheme="minorHAnsi"/>
              <w:sz w:val="24"/>
              <w:szCs w:val="24"/>
            </w:rPr>
            <w:fldChar w:fldCharType="end"/>
          </w:r>
        </w:sdtContent>
      </w:sdt>
      <w:sdt>
        <w:sdtPr>
          <w:rPr>
            <w:rFonts w:cstheme="minorHAnsi"/>
            <w:sz w:val="24"/>
            <w:szCs w:val="24"/>
          </w:rPr>
          <w:id w:val="-460569159"/>
          <w:citation/>
        </w:sdtPr>
        <w:sdtContent>
          <w:r w:rsidR="009C7A8D">
            <w:rPr>
              <w:rFonts w:cstheme="minorHAnsi"/>
              <w:sz w:val="24"/>
              <w:szCs w:val="24"/>
            </w:rPr>
            <w:fldChar w:fldCharType="begin"/>
          </w:r>
          <w:r w:rsidR="009C7A8D">
            <w:rPr>
              <w:rFonts w:cstheme="minorHAnsi"/>
              <w:sz w:val="24"/>
              <w:szCs w:val="24"/>
            </w:rPr>
            <w:instrText xml:space="preserve">CITATION Kal221 \l 2057 </w:instrText>
          </w:r>
          <w:r w:rsidR="009C7A8D">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[54]</w:t>
          </w:r>
          <w:r w:rsidR="009C7A8D">
            <w:rPr>
              <w:rFonts w:cstheme="minorHAnsi"/>
              <w:sz w:val="24"/>
              <w:szCs w:val="24"/>
            </w:rPr>
            <w:fldChar w:fldCharType="end"/>
          </w:r>
        </w:sdtContent>
      </w:sdt>
      <w:sdt>
        <w:sdtPr>
          <w:rPr>
            <w:rFonts w:cstheme="minorHAnsi"/>
            <w:sz w:val="24"/>
            <w:szCs w:val="24"/>
          </w:rPr>
          <w:id w:val="279081463"/>
          <w:citation/>
        </w:sdtPr>
        <w:sdtContent>
          <w:r w:rsidR="009C7A8D">
            <w:rPr>
              <w:rFonts w:cstheme="minorHAnsi"/>
              <w:sz w:val="24"/>
              <w:szCs w:val="24"/>
            </w:rPr>
            <w:fldChar w:fldCharType="begin"/>
          </w:r>
          <w:r w:rsidR="009C7A8D">
            <w:rPr>
              <w:rFonts w:cstheme="minorHAnsi"/>
              <w:sz w:val="24"/>
              <w:szCs w:val="24"/>
            </w:rPr>
            <w:instrText xml:space="preserve"> CITATION Sig22 \l 2057 </w:instrText>
          </w:r>
          <w:r w:rsidR="009C7A8D">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[55]</w:t>
          </w:r>
          <w:r w:rsidR="009C7A8D">
            <w:rPr>
              <w:rFonts w:cstheme="minorHAnsi"/>
              <w:sz w:val="24"/>
              <w:szCs w:val="24"/>
            </w:rPr>
            <w:fldChar w:fldCharType="end"/>
          </w:r>
        </w:sdtContent>
      </w:sdt>
      <w:sdt>
        <w:sdtPr>
          <w:rPr>
            <w:rFonts w:cstheme="minorHAnsi"/>
            <w:sz w:val="24"/>
            <w:szCs w:val="24"/>
          </w:rPr>
          <w:id w:val="1591342988"/>
          <w:citation/>
        </w:sdtPr>
        <w:sdtContent>
          <w:r w:rsidR="009C7A8D">
            <w:rPr>
              <w:rFonts w:cstheme="minorHAnsi"/>
              <w:sz w:val="24"/>
              <w:szCs w:val="24"/>
            </w:rPr>
            <w:fldChar w:fldCharType="begin"/>
          </w:r>
          <w:r w:rsidR="009C7A8D">
            <w:rPr>
              <w:rFonts w:cstheme="minorHAnsi"/>
              <w:sz w:val="24"/>
              <w:szCs w:val="24"/>
            </w:rPr>
            <w:instrText xml:space="preserve"> CITATION Sha19 \l 2057 </w:instrText>
          </w:r>
          <w:r w:rsidR="009C7A8D">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[56]</w:t>
          </w:r>
          <w:r w:rsidR="009C7A8D">
            <w:rPr>
              <w:rFonts w:cstheme="minorHAnsi"/>
              <w:sz w:val="24"/>
              <w:szCs w:val="24"/>
            </w:rPr>
            <w:fldChar w:fldCharType="end"/>
          </w:r>
        </w:sdtContent>
      </w:sdt>
      <w:sdt>
        <w:sdtPr>
          <w:rPr>
            <w:rFonts w:cstheme="minorHAnsi"/>
            <w:sz w:val="24"/>
            <w:szCs w:val="24"/>
          </w:rPr>
          <w:id w:val="493386206"/>
          <w:citation/>
        </w:sdtPr>
        <w:sdtContent>
          <w:r w:rsidR="009C7A8D">
            <w:rPr>
              <w:rFonts w:cstheme="minorHAnsi"/>
              <w:sz w:val="24"/>
              <w:szCs w:val="24"/>
            </w:rPr>
            <w:fldChar w:fldCharType="begin"/>
          </w:r>
          <w:r w:rsidR="009C7A8D">
            <w:rPr>
              <w:rFonts w:cstheme="minorHAnsi"/>
              <w:sz w:val="24"/>
              <w:szCs w:val="24"/>
            </w:rPr>
            <w:instrText xml:space="preserve"> CITATION Zhy18 \l 2057 </w:instrText>
          </w:r>
          <w:r w:rsidR="009C7A8D">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[57]</w:t>
          </w:r>
          <w:r w:rsidR="009C7A8D">
            <w:rPr>
              <w:rFonts w:cstheme="minorHAnsi"/>
              <w:sz w:val="24"/>
              <w:szCs w:val="24"/>
            </w:rPr>
            <w:fldChar w:fldCharType="end"/>
          </w:r>
        </w:sdtContent>
      </w:sdt>
      <w:sdt>
        <w:sdtPr>
          <w:rPr>
            <w:rFonts w:cstheme="minorHAnsi"/>
            <w:sz w:val="24"/>
            <w:szCs w:val="24"/>
          </w:rPr>
          <w:id w:val="-1832136872"/>
          <w:citation/>
        </w:sdtPr>
        <w:sdtContent>
          <w:r w:rsidR="009C7A8D">
            <w:rPr>
              <w:rFonts w:cstheme="minorHAnsi"/>
              <w:sz w:val="24"/>
              <w:szCs w:val="24"/>
            </w:rPr>
            <w:fldChar w:fldCharType="begin"/>
          </w:r>
          <w:r w:rsidR="009C7A8D">
            <w:rPr>
              <w:rFonts w:cstheme="minorHAnsi"/>
              <w:sz w:val="24"/>
              <w:szCs w:val="24"/>
            </w:rPr>
            <w:instrText xml:space="preserve"> CITATION Jia15 \l 2057 </w:instrText>
          </w:r>
          <w:r w:rsidR="009C7A8D">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[58]</w:t>
          </w:r>
          <w:r w:rsidR="009C7A8D">
            <w:rPr>
              <w:rFonts w:cstheme="minorHAnsi"/>
              <w:sz w:val="24"/>
              <w:szCs w:val="24"/>
            </w:rPr>
            <w:fldChar w:fldCharType="end"/>
          </w:r>
        </w:sdtContent>
      </w:sdt>
      <w:sdt>
        <w:sdtPr>
          <w:rPr>
            <w:rFonts w:cstheme="minorHAnsi"/>
            <w:sz w:val="24"/>
            <w:szCs w:val="24"/>
          </w:rPr>
          <w:id w:val="-1099569139"/>
          <w:citation/>
        </w:sdtPr>
        <w:sdtContent>
          <w:r w:rsidR="009C7A8D">
            <w:rPr>
              <w:rFonts w:cstheme="minorHAnsi"/>
              <w:sz w:val="24"/>
              <w:szCs w:val="24"/>
            </w:rPr>
            <w:fldChar w:fldCharType="begin"/>
          </w:r>
          <w:r w:rsidR="009C7A8D">
            <w:rPr>
              <w:rFonts w:cstheme="minorHAnsi"/>
              <w:sz w:val="24"/>
              <w:szCs w:val="24"/>
            </w:rPr>
            <w:instrText xml:space="preserve"> CITATION Yam15 \l 2057 </w:instrText>
          </w:r>
          <w:r w:rsidR="009C7A8D">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[59]</w:t>
          </w:r>
          <w:r w:rsidR="009C7A8D">
            <w:rPr>
              <w:rFonts w:cstheme="minorHAnsi"/>
              <w:sz w:val="24"/>
              <w:szCs w:val="24"/>
            </w:rPr>
            <w:fldChar w:fldCharType="end"/>
          </w:r>
        </w:sdtContent>
      </w:sdt>
    </w:p>
    <w:p w14:paraId="3BB4BE33" w14:textId="62F76545" w:rsidR="00806F54" w:rsidRPr="00CC3842" w:rsidRDefault="00806F54" w:rsidP="00806F54">
      <w:pPr>
        <w:spacing w:after="0" w:line="240" w:lineRule="auto"/>
        <w:rPr>
          <w:rFonts w:cstheme="minorHAnsi"/>
          <w:sz w:val="24"/>
          <w:szCs w:val="24"/>
        </w:rPr>
      </w:pPr>
      <w:r w:rsidRPr="00CC3842">
        <w:rPr>
          <w:rFonts w:cstheme="minorHAnsi"/>
          <w:sz w:val="24"/>
          <w:szCs w:val="24"/>
        </w:rPr>
        <w:t>Mi</w:t>
      </w:r>
      <w:r w:rsidR="00863052">
        <w:rPr>
          <w:rFonts w:cstheme="minorHAnsi"/>
          <w:sz w:val="24"/>
          <w:szCs w:val="24"/>
        </w:rPr>
        <w:t>t</w:t>
      </w:r>
      <w:r w:rsidRPr="00CC3842">
        <w:rPr>
          <w:rFonts w:cstheme="minorHAnsi"/>
          <w:sz w:val="24"/>
          <w:szCs w:val="24"/>
        </w:rPr>
        <w:t xml:space="preserve">re ATT&amp;CK </w:t>
      </w:r>
      <w:r w:rsidRPr="00806F54">
        <w:rPr>
          <w:rFonts w:cstheme="minorHAnsi"/>
          <w:sz w:val="24"/>
          <w:szCs w:val="24"/>
        </w:rPr>
        <w:t xml:space="preserve">ID: T1071 </w:t>
      </w:r>
      <w:r w:rsidRPr="00CC3842">
        <w:rPr>
          <w:rFonts w:cstheme="minorHAnsi"/>
          <w:sz w:val="24"/>
          <w:szCs w:val="24"/>
        </w:rPr>
        <w:t>(</w:t>
      </w:r>
      <w:r w:rsidR="00DB0D75" w:rsidRPr="00CC3842">
        <w:rPr>
          <w:rFonts w:cstheme="minorHAnsi"/>
          <w:sz w:val="24"/>
          <w:szCs w:val="24"/>
        </w:rPr>
        <w:t xml:space="preserve">Application Layer Protocol) </w:t>
      </w:r>
    </w:p>
    <w:p w14:paraId="1A266076" w14:textId="77777777" w:rsidR="00863052" w:rsidRDefault="00863052" w:rsidP="00A41585">
      <w:pPr>
        <w:jc w:val="both"/>
        <w:rPr>
          <w:rFonts w:cstheme="minorHAnsi"/>
          <w:sz w:val="24"/>
          <w:szCs w:val="24"/>
        </w:rPr>
      </w:pPr>
    </w:p>
    <w:p w14:paraId="3681015A" w14:textId="30B4E991" w:rsidR="00392CE8" w:rsidRDefault="005D59A0" w:rsidP="00A41585">
      <w:pPr>
        <w:jc w:val="both"/>
        <w:rPr>
          <w:rFonts w:cstheme="minorHAnsi"/>
          <w:sz w:val="24"/>
          <w:szCs w:val="24"/>
        </w:rPr>
      </w:pPr>
      <w:r w:rsidRPr="000A6DAB">
        <w:rPr>
          <w:rFonts w:cstheme="minorHAnsi"/>
          <w:sz w:val="24"/>
          <w:szCs w:val="24"/>
        </w:rPr>
        <w:t>A</w:t>
      </w:r>
      <w:r>
        <w:rPr>
          <w:rFonts w:cstheme="minorHAnsi"/>
          <w:b/>
          <w:bCs/>
          <w:sz w:val="24"/>
          <w:szCs w:val="24"/>
        </w:rPr>
        <w:t xml:space="preserve"> </w:t>
      </w:r>
      <w:r w:rsidR="00802F86" w:rsidRPr="003E1D6D">
        <w:rPr>
          <w:rFonts w:cstheme="minorHAnsi"/>
          <w:sz w:val="24"/>
          <w:szCs w:val="24"/>
        </w:rPr>
        <w:t>Trojan</w:t>
      </w:r>
      <w:r w:rsidR="00DE5908">
        <w:rPr>
          <w:rFonts w:cstheme="minorHAnsi"/>
          <w:sz w:val="24"/>
          <w:szCs w:val="24"/>
        </w:rPr>
        <w:t xml:space="preserve"> was</w:t>
      </w:r>
      <w:r w:rsidR="002159DC">
        <w:rPr>
          <w:rFonts w:cstheme="minorHAnsi"/>
          <w:sz w:val="24"/>
          <w:szCs w:val="24"/>
        </w:rPr>
        <w:t xml:space="preserve"> </w:t>
      </w:r>
      <w:r w:rsidR="00E80044">
        <w:rPr>
          <w:rFonts w:cstheme="minorHAnsi"/>
          <w:sz w:val="24"/>
          <w:szCs w:val="24"/>
        </w:rPr>
        <w:t>cre</w:t>
      </w:r>
      <w:r w:rsidR="00C87473">
        <w:rPr>
          <w:rFonts w:cstheme="minorHAnsi"/>
          <w:sz w:val="24"/>
          <w:szCs w:val="24"/>
        </w:rPr>
        <w:t>ated</w:t>
      </w:r>
      <w:r w:rsidR="0050545E">
        <w:rPr>
          <w:rFonts w:cstheme="minorHAnsi"/>
          <w:sz w:val="24"/>
          <w:szCs w:val="24"/>
        </w:rPr>
        <w:t xml:space="preserve"> </w:t>
      </w:r>
      <w:r w:rsidR="003E2DFD">
        <w:rPr>
          <w:rFonts w:cstheme="minorHAnsi"/>
          <w:sz w:val="24"/>
          <w:szCs w:val="24"/>
        </w:rPr>
        <w:t>using Metasploit and</w:t>
      </w:r>
      <w:r w:rsidR="008A452D">
        <w:rPr>
          <w:rFonts w:cstheme="minorHAnsi"/>
          <w:sz w:val="24"/>
          <w:szCs w:val="24"/>
        </w:rPr>
        <w:t xml:space="preserve"> </w:t>
      </w:r>
      <w:proofErr w:type="spellStart"/>
      <w:r w:rsidR="008A452D">
        <w:rPr>
          <w:rFonts w:cstheme="minorHAnsi"/>
          <w:sz w:val="24"/>
          <w:szCs w:val="24"/>
        </w:rPr>
        <w:t>msvenom</w:t>
      </w:r>
      <w:proofErr w:type="spellEnd"/>
      <w:r w:rsidR="004E2B79">
        <w:rPr>
          <w:rFonts w:cstheme="minorHAnsi"/>
          <w:sz w:val="24"/>
          <w:szCs w:val="24"/>
        </w:rPr>
        <w:t>,</w:t>
      </w:r>
      <w:r w:rsidR="00E80044">
        <w:rPr>
          <w:rFonts w:cstheme="minorHAnsi"/>
          <w:sz w:val="24"/>
          <w:szCs w:val="24"/>
        </w:rPr>
        <w:t xml:space="preserve"> a payload generator</w:t>
      </w:r>
      <w:r w:rsidR="00C96BC9">
        <w:rPr>
          <w:rFonts w:cstheme="minorHAnsi"/>
          <w:sz w:val="24"/>
          <w:szCs w:val="24"/>
        </w:rPr>
        <w:t xml:space="preserve">, </w:t>
      </w:r>
      <w:r w:rsidR="004E2B79">
        <w:rPr>
          <w:rFonts w:cstheme="minorHAnsi"/>
          <w:sz w:val="24"/>
          <w:szCs w:val="24"/>
        </w:rPr>
        <w:t xml:space="preserve">and </w:t>
      </w:r>
      <w:r w:rsidR="003E2DFD">
        <w:rPr>
          <w:rFonts w:cstheme="minorHAnsi"/>
          <w:sz w:val="24"/>
          <w:szCs w:val="24"/>
        </w:rPr>
        <w:t xml:space="preserve">sent </w:t>
      </w:r>
      <w:r w:rsidR="00F373C3">
        <w:rPr>
          <w:rFonts w:cstheme="minorHAnsi"/>
          <w:sz w:val="24"/>
          <w:szCs w:val="24"/>
        </w:rPr>
        <w:t>a</w:t>
      </w:r>
      <w:r w:rsidR="006772E1">
        <w:rPr>
          <w:rFonts w:cstheme="minorHAnsi"/>
          <w:sz w:val="24"/>
          <w:szCs w:val="24"/>
        </w:rPr>
        <w:t>s a</w:t>
      </w:r>
      <w:r w:rsidR="00F373C3">
        <w:rPr>
          <w:rFonts w:cstheme="minorHAnsi"/>
          <w:sz w:val="24"/>
          <w:szCs w:val="24"/>
        </w:rPr>
        <w:t xml:space="preserve"> zip file</w:t>
      </w:r>
      <w:r w:rsidR="003E2DFD">
        <w:rPr>
          <w:rFonts w:cstheme="minorHAnsi"/>
          <w:sz w:val="24"/>
          <w:szCs w:val="24"/>
        </w:rPr>
        <w:t xml:space="preserve"> email attachment</w:t>
      </w:r>
      <w:r w:rsidR="004E2B79">
        <w:rPr>
          <w:rFonts w:cstheme="minorHAnsi"/>
          <w:sz w:val="24"/>
          <w:szCs w:val="24"/>
        </w:rPr>
        <w:t>.</w:t>
      </w:r>
      <w:r w:rsidR="00BB417F">
        <w:rPr>
          <w:rFonts w:cstheme="minorHAnsi"/>
          <w:sz w:val="24"/>
          <w:szCs w:val="24"/>
        </w:rPr>
        <w:t xml:space="preserve"> </w:t>
      </w:r>
      <w:r w:rsidR="004E2B79">
        <w:rPr>
          <w:rFonts w:cstheme="minorHAnsi"/>
          <w:sz w:val="24"/>
          <w:szCs w:val="24"/>
        </w:rPr>
        <w:t>T</w:t>
      </w:r>
      <w:r w:rsidR="00BB417F">
        <w:rPr>
          <w:rFonts w:cstheme="minorHAnsi"/>
          <w:sz w:val="24"/>
          <w:szCs w:val="24"/>
        </w:rPr>
        <w:t>he attack process is described in Fig</w:t>
      </w:r>
      <w:r w:rsidR="00885098">
        <w:rPr>
          <w:rFonts w:cstheme="minorHAnsi"/>
          <w:sz w:val="24"/>
          <w:szCs w:val="24"/>
        </w:rPr>
        <w:t>.</w:t>
      </w:r>
      <w:r w:rsidR="00BB417F">
        <w:rPr>
          <w:rFonts w:cstheme="minorHAnsi"/>
          <w:sz w:val="24"/>
          <w:szCs w:val="24"/>
        </w:rPr>
        <w:t xml:space="preserve">10 </w:t>
      </w:r>
      <w:sdt>
        <w:sdtPr>
          <w:rPr>
            <w:rFonts w:cstheme="minorHAnsi"/>
            <w:sz w:val="24"/>
            <w:szCs w:val="24"/>
          </w:rPr>
          <w:id w:val="1505711104"/>
          <w:citation/>
        </w:sdtPr>
        <w:sdtContent>
          <w:r w:rsidR="003E25F8">
            <w:rPr>
              <w:rFonts w:cstheme="minorHAnsi"/>
              <w:sz w:val="24"/>
              <w:szCs w:val="24"/>
            </w:rPr>
            <w:fldChar w:fldCharType="begin"/>
          </w:r>
          <w:r w:rsidR="003E25F8">
            <w:rPr>
              <w:rFonts w:cstheme="minorHAnsi"/>
              <w:sz w:val="24"/>
              <w:szCs w:val="24"/>
            </w:rPr>
            <w:instrText xml:space="preserve"> CITATION Ree23 \l 2057 </w:instrText>
          </w:r>
          <w:r w:rsidR="003E25F8">
            <w:rPr>
              <w:rFonts w:cstheme="minorHAnsi"/>
              <w:sz w:val="24"/>
              <w:szCs w:val="24"/>
            </w:rPr>
            <w:fldChar w:fldCharType="separate"/>
          </w:r>
          <w:r w:rsidR="00F35123" w:rsidRPr="00F35123">
            <w:rPr>
              <w:rFonts w:cstheme="minorHAnsi"/>
              <w:noProof/>
              <w:sz w:val="24"/>
              <w:szCs w:val="24"/>
            </w:rPr>
            <w:t>[63]</w:t>
          </w:r>
          <w:r w:rsidR="003E25F8">
            <w:rPr>
              <w:rFonts w:cstheme="minorHAnsi"/>
              <w:sz w:val="24"/>
              <w:szCs w:val="24"/>
            </w:rPr>
            <w:fldChar w:fldCharType="end"/>
          </w:r>
        </w:sdtContent>
      </w:sdt>
      <w:r w:rsidR="00BB417F">
        <w:rPr>
          <w:rFonts w:cstheme="minorHAnsi"/>
          <w:sz w:val="24"/>
          <w:szCs w:val="24"/>
        </w:rPr>
        <w:t xml:space="preserve">.  </w:t>
      </w:r>
    </w:p>
    <w:p w14:paraId="50E02A52" w14:textId="77777777" w:rsidR="00EE498E" w:rsidRDefault="00392CE8" w:rsidP="00EE498E">
      <w:pPr>
        <w:keepNext/>
        <w:jc w:val="both"/>
      </w:pPr>
      <w:r w:rsidRPr="0046550C">
        <w:rPr>
          <w:rFonts w:ascii="Times New Roman" w:eastAsia="Times New Roman" w:hAnsi="Times New Roman" w:cs="Times New Roman"/>
          <w:noProof/>
          <w:kern w:val="0"/>
          <w:sz w:val="24"/>
          <w:szCs w:val="24"/>
          <w:lang w:eastAsia="en-GB"/>
          <w14:ligatures w14:val="none"/>
        </w:rPr>
        <w:drawing>
          <wp:inline distT="0" distB="0" distL="0" distR="0" wp14:anchorId="269D6CED" wp14:editId="262D444D">
            <wp:extent cx="5731510" cy="5605145"/>
            <wp:effectExtent l="0" t="0" r="0" b="0"/>
            <wp:docPr id="1855250287" name="Picture 3" descr="A diagram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250287" name="Picture 3" descr="A diagram of a computer program&#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5605145"/>
                    </a:xfrm>
                    <a:prstGeom prst="rect">
                      <a:avLst/>
                    </a:prstGeom>
                    <a:noFill/>
                    <a:ln>
                      <a:noFill/>
                    </a:ln>
                  </pic:spPr>
                </pic:pic>
              </a:graphicData>
            </a:graphic>
          </wp:inline>
        </w:drawing>
      </w:r>
    </w:p>
    <w:p w14:paraId="76AD6527" w14:textId="2725D340" w:rsidR="00527286" w:rsidRDefault="00EE498E" w:rsidP="008D0ADD">
      <w:pPr>
        <w:pStyle w:val="Caption"/>
        <w:jc w:val="both"/>
        <w:rPr>
          <w:rFonts w:cstheme="minorHAnsi"/>
          <w:sz w:val="24"/>
          <w:szCs w:val="24"/>
        </w:rPr>
      </w:pPr>
      <w:bookmarkStart w:id="245" w:name="_Toc153978132"/>
      <w:r>
        <w:t xml:space="preserve">Figure </w:t>
      </w:r>
      <w:fldSimple w:instr=" SEQ Figure \* ARABIC ">
        <w:r w:rsidR="00680E2E">
          <w:rPr>
            <w:noProof/>
          </w:rPr>
          <w:t>10</w:t>
        </w:r>
      </w:fldSimple>
      <w:r>
        <w:t xml:space="preserve"> - </w:t>
      </w:r>
      <w:r w:rsidRPr="003D7BA3">
        <w:t xml:space="preserve">Flowchart showing the process of carrying out the </w:t>
      </w:r>
      <w:r>
        <w:t xml:space="preserve">Trojan </w:t>
      </w:r>
      <w:r w:rsidRPr="003D7BA3">
        <w:t>BIND Shell attack.</w:t>
      </w:r>
      <w:bookmarkEnd w:id="245"/>
    </w:p>
    <w:p w14:paraId="49B47470" w14:textId="530B8749" w:rsidR="00A41585" w:rsidRDefault="00715DBB" w:rsidP="00A41585">
      <w:pPr>
        <w:jc w:val="both"/>
        <w:rPr>
          <w:rFonts w:cstheme="minorHAnsi"/>
          <w:sz w:val="24"/>
          <w:szCs w:val="24"/>
        </w:rPr>
      </w:pPr>
      <w:r>
        <w:rPr>
          <w:rFonts w:cstheme="minorHAnsi"/>
          <w:sz w:val="24"/>
          <w:szCs w:val="24"/>
        </w:rPr>
        <w:t>Th</w:t>
      </w:r>
      <w:r w:rsidR="005C1735">
        <w:rPr>
          <w:rFonts w:cstheme="minorHAnsi"/>
          <w:sz w:val="24"/>
          <w:szCs w:val="24"/>
        </w:rPr>
        <w:t>e</w:t>
      </w:r>
      <w:r>
        <w:rPr>
          <w:rFonts w:cstheme="minorHAnsi"/>
          <w:sz w:val="24"/>
          <w:szCs w:val="24"/>
        </w:rPr>
        <w:t xml:space="preserve"> email</w:t>
      </w:r>
      <w:r w:rsidR="005C1735">
        <w:rPr>
          <w:rFonts w:cstheme="minorHAnsi"/>
          <w:sz w:val="24"/>
          <w:szCs w:val="24"/>
        </w:rPr>
        <w:t xml:space="preserve"> containing the zip file</w:t>
      </w:r>
      <w:r>
        <w:rPr>
          <w:rFonts w:cstheme="minorHAnsi"/>
          <w:sz w:val="24"/>
          <w:szCs w:val="24"/>
        </w:rPr>
        <w:t xml:space="preserve"> use</w:t>
      </w:r>
      <w:r w:rsidR="00C96BC9">
        <w:rPr>
          <w:rFonts w:cstheme="minorHAnsi"/>
          <w:sz w:val="24"/>
          <w:szCs w:val="24"/>
        </w:rPr>
        <w:t>d</w:t>
      </w:r>
      <w:r>
        <w:rPr>
          <w:rFonts w:cstheme="minorHAnsi"/>
          <w:sz w:val="24"/>
          <w:szCs w:val="24"/>
        </w:rPr>
        <w:t xml:space="preserve"> three of the social engineering principals outlined in Appendix 2, </w:t>
      </w:r>
      <w:r w:rsidRPr="00B534E8">
        <w:rPr>
          <w:rFonts w:cstheme="minorHAnsi"/>
          <w:b/>
          <w:bCs/>
          <w:sz w:val="24"/>
          <w:szCs w:val="24"/>
        </w:rPr>
        <w:t>Urgency</w:t>
      </w:r>
      <w:r>
        <w:rPr>
          <w:rFonts w:cstheme="minorHAnsi"/>
          <w:sz w:val="24"/>
          <w:szCs w:val="24"/>
        </w:rPr>
        <w:t xml:space="preserve">, </w:t>
      </w:r>
      <w:r w:rsidRPr="00B534E8">
        <w:rPr>
          <w:rFonts w:cstheme="minorHAnsi"/>
          <w:b/>
          <w:bCs/>
          <w:sz w:val="24"/>
          <w:szCs w:val="24"/>
        </w:rPr>
        <w:t>Authority</w:t>
      </w:r>
      <w:r>
        <w:rPr>
          <w:rFonts w:cstheme="minorHAnsi"/>
          <w:sz w:val="24"/>
          <w:szCs w:val="24"/>
        </w:rPr>
        <w:t xml:space="preserve"> and</w:t>
      </w:r>
      <w:r w:rsidRPr="003E1D6D">
        <w:rPr>
          <w:rFonts w:cstheme="minorHAnsi"/>
          <w:sz w:val="24"/>
          <w:szCs w:val="24"/>
        </w:rPr>
        <w:t xml:space="preserve"> </w:t>
      </w:r>
      <w:r w:rsidRPr="00B534E8">
        <w:rPr>
          <w:rFonts w:cstheme="minorHAnsi"/>
          <w:b/>
          <w:bCs/>
          <w:sz w:val="24"/>
          <w:szCs w:val="24"/>
        </w:rPr>
        <w:t>Trust</w:t>
      </w:r>
      <w:r w:rsidR="001E6B4B">
        <w:rPr>
          <w:rFonts w:cstheme="minorHAnsi"/>
          <w:sz w:val="24"/>
          <w:szCs w:val="24"/>
        </w:rPr>
        <w:t xml:space="preserve">. </w:t>
      </w:r>
      <w:r w:rsidR="00C16273">
        <w:rPr>
          <w:rFonts w:cstheme="minorHAnsi"/>
          <w:sz w:val="24"/>
          <w:szCs w:val="24"/>
        </w:rPr>
        <w:t xml:space="preserve"> </w:t>
      </w:r>
      <w:r w:rsidR="00ED1B49">
        <w:rPr>
          <w:rFonts w:cstheme="minorHAnsi"/>
          <w:sz w:val="24"/>
          <w:szCs w:val="24"/>
        </w:rPr>
        <w:t xml:space="preserve">The </w:t>
      </w:r>
      <w:r w:rsidR="00721E43">
        <w:rPr>
          <w:rFonts w:cstheme="minorHAnsi"/>
          <w:sz w:val="24"/>
          <w:szCs w:val="24"/>
        </w:rPr>
        <w:t xml:space="preserve">subject of the email </w:t>
      </w:r>
      <w:r w:rsidR="00ED1B49">
        <w:rPr>
          <w:rFonts w:cstheme="minorHAnsi"/>
          <w:sz w:val="24"/>
          <w:szCs w:val="24"/>
        </w:rPr>
        <w:t xml:space="preserve">was </w:t>
      </w:r>
      <w:r w:rsidR="001A0399">
        <w:rPr>
          <w:rFonts w:cstheme="minorHAnsi"/>
          <w:sz w:val="24"/>
          <w:szCs w:val="24"/>
        </w:rPr>
        <w:t>entitled</w:t>
      </w:r>
      <w:r w:rsidR="001A0399" w:rsidRPr="003E1D6D">
        <w:rPr>
          <w:rFonts w:cstheme="minorHAnsi"/>
          <w:sz w:val="24"/>
          <w:szCs w:val="24"/>
        </w:rPr>
        <w:t xml:space="preserve"> “</w:t>
      </w:r>
      <w:r w:rsidR="00417CD5" w:rsidRPr="00B52759">
        <w:rPr>
          <w:rFonts w:cstheme="minorHAnsi"/>
          <w:b/>
          <w:bCs/>
          <w:sz w:val="24"/>
          <w:szCs w:val="24"/>
        </w:rPr>
        <w:t xml:space="preserve">URGENT: </w:t>
      </w:r>
      <w:r w:rsidR="00802F86" w:rsidRPr="00B52759">
        <w:rPr>
          <w:rFonts w:cstheme="minorHAnsi"/>
          <w:b/>
          <w:bCs/>
          <w:sz w:val="24"/>
          <w:szCs w:val="24"/>
        </w:rPr>
        <w:t>Cura Vaccine Latest Test Results (Urgent Analysis Required)</w:t>
      </w:r>
      <w:r w:rsidR="00ED1B49">
        <w:rPr>
          <w:rFonts w:cstheme="minorHAnsi"/>
          <w:sz w:val="24"/>
          <w:szCs w:val="24"/>
        </w:rPr>
        <w:t>”</w:t>
      </w:r>
      <w:r w:rsidR="00721E43">
        <w:rPr>
          <w:rFonts w:cstheme="minorHAnsi"/>
          <w:sz w:val="24"/>
          <w:szCs w:val="24"/>
        </w:rPr>
        <w:t xml:space="preserve"> the attached file name was entitled </w:t>
      </w:r>
      <w:r w:rsidR="00CA56AC">
        <w:rPr>
          <w:rFonts w:cstheme="minorHAnsi"/>
          <w:sz w:val="24"/>
          <w:szCs w:val="24"/>
        </w:rPr>
        <w:t>Cura_Results.zip.</w:t>
      </w:r>
      <w:r w:rsidR="000A6DAB">
        <w:rPr>
          <w:rFonts w:cstheme="minorHAnsi"/>
          <w:sz w:val="24"/>
          <w:szCs w:val="24"/>
        </w:rPr>
        <w:t xml:space="preserve">  </w:t>
      </w:r>
      <w:r w:rsidR="000C2CDC">
        <w:rPr>
          <w:rFonts w:cstheme="minorHAnsi"/>
          <w:sz w:val="24"/>
          <w:szCs w:val="24"/>
        </w:rPr>
        <w:t xml:space="preserve">In the body of the </w:t>
      </w:r>
      <w:r w:rsidR="002A2C22">
        <w:rPr>
          <w:rFonts w:cstheme="minorHAnsi"/>
          <w:sz w:val="24"/>
          <w:szCs w:val="24"/>
        </w:rPr>
        <w:t>email,</w:t>
      </w:r>
      <w:r w:rsidR="000C2CDC">
        <w:rPr>
          <w:rFonts w:cstheme="minorHAnsi"/>
          <w:sz w:val="24"/>
          <w:szCs w:val="24"/>
        </w:rPr>
        <w:t xml:space="preserve"> it suggested that the senior </w:t>
      </w:r>
      <w:r w:rsidR="00661BAD">
        <w:rPr>
          <w:rFonts w:cstheme="minorHAnsi"/>
          <w:sz w:val="24"/>
          <w:szCs w:val="24"/>
        </w:rPr>
        <w:t>management</w:t>
      </w:r>
      <w:r w:rsidR="000C2CDC">
        <w:rPr>
          <w:rFonts w:cstheme="minorHAnsi"/>
          <w:sz w:val="24"/>
          <w:szCs w:val="24"/>
        </w:rPr>
        <w:t xml:space="preserve"> team</w:t>
      </w:r>
      <w:r w:rsidR="00661BAD">
        <w:rPr>
          <w:rFonts w:cstheme="minorHAnsi"/>
          <w:sz w:val="24"/>
          <w:szCs w:val="24"/>
        </w:rPr>
        <w:t xml:space="preserve"> </w:t>
      </w:r>
      <w:r w:rsidR="000C2CDC">
        <w:rPr>
          <w:rFonts w:cstheme="minorHAnsi"/>
          <w:sz w:val="24"/>
          <w:szCs w:val="24"/>
        </w:rPr>
        <w:t xml:space="preserve">at CPC </w:t>
      </w:r>
      <w:r w:rsidR="00661BAD">
        <w:rPr>
          <w:rFonts w:cstheme="minorHAnsi"/>
          <w:sz w:val="24"/>
          <w:szCs w:val="24"/>
        </w:rPr>
        <w:t>required urgent analysis of this data</w:t>
      </w:r>
      <w:r w:rsidR="00522594">
        <w:rPr>
          <w:rFonts w:cstheme="minorHAnsi"/>
          <w:sz w:val="24"/>
          <w:szCs w:val="24"/>
        </w:rPr>
        <w:t>.</w:t>
      </w:r>
      <w:r w:rsidR="009C08DC">
        <w:rPr>
          <w:rFonts w:cstheme="minorHAnsi"/>
          <w:sz w:val="24"/>
          <w:szCs w:val="24"/>
        </w:rPr>
        <w:t xml:space="preserve"> </w:t>
      </w:r>
      <w:r w:rsidR="000D1218">
        <w:rPr>
          <w:rFonts w:cstheme="minorHAnsi"/>
          <w:sz w:val="24"/>
          <w:szCs w:val="24"/>
        </w:rPr>
        <w:t>These tactics make it more likely that the email will be opened.</w:t>
      </w:r>
    </w:p>
    <w:p w14:paraId="6614FED0" w14:textId="77777777" w:rsidR="00886F24" w:rsidRDefault="00886F24" w:rsidP="00A41585">
      <w:pPr>
        <w:jc w:val="both"/>
        <w:rPr>
          <w:rFonts w:cstheme="minorHAnsi"/>
          <w:sz w:val="24"/>
          <w:szCs w:val="24"/>
        </w:rPr>
      </w:pPr>
    </w:p>
    <w:p w14:paraId="49BA1BA1" w14:textId="490BFD41" w:rsidR="00C1100B" w:rsidRDefault="00075DBB" w:rsidP="00A41585">
      <w:pPr>
        <w:jc w:val="both"/>
        <w:rPr>
          <w:rFonts w:cstheme="minorHAnsi"/>
          <w:sz w:val="24"/>
          <w:szCs w:val="24"/>
        </w:rPr>
      </w:pPr>
      <w:r>
        <w:rPr>
          <w:rFonts w:cstheme="minorHAnsi"/>
          <w:sz w:val="24"/>
          <w:szCs w:val="24"/>
        </w:rPr>
        <w:lastRenderedPageBreak/>
        <w:t xml:space="preserve">Fig.11 </w:t>
      </w:r>
      <w:r w:rsidR="00745E2C">
        <w:rPr>
          <w:rFonts w:cstheme="minorHAnsi"/>
          <w:sz w:val="24"/>
          <w:szCs w:val="24"/>
        </w:rPr>
        <w:t>I</w:t>
      </w:r>
      <w:r>
        <w:rPr>
          <w:rFonts w:cstheme="minorHAnsi"/>
          <w:sz w:val="24"/>
          <w:szCs w:val="24"/>
        </w:rPr>
        <w:t xml:space="preserve">llustrates the overall process of </w:t>
      </w:r>
      <w:r w:rsidR="009678DB">
        <w:rPr>
          <w:rFonts w:cstheme="minorHAnsi"/>
          <w:sz w:val="24"/>
          <w:szCs w:val="24"/>
        </w:rPr>
        <w:t>Trojan attack.</w:t>
      </w:r>
    </w:p>
    <w:p w14:paraId="7EA71F81" w14:textId="77252D91" w:rsidR="009678DB" w:rsidRPr="00CB71B4" w:rsidRDefault="009678DB" w:rsidP="009678DB">
      <w:pPr>
        <w:jc w:val="both"/>
        <w:rPr>
          <w:rFonts w:cstheme="minorHAnsi"/>
          <w:sz w:val="24"/>
          <w:szCs w:val="24"/>
        </w:rPr>
      </w:pPr>
      <w:r>
        <w:rPr>
          <w:rFonts w:cstheme="minorHAnsi"/>
          <w:b/>
          <w:bCs/>
          <w:sz w:val="24"/>
          <w:szCs w:val="24"/>
        </w:rPr>
        <w:t xml:space="preserve">Note: </w:t>
      </w:r>
      <w:r>
        <w:rPr>
          <w:rFonts w:cstheme="minorHAnsi"/>
          <w:sz w:val="24"/>
          <w:szCs w:val="24"/>
        </w:rPr>
        <w:t xml:space="preserve">This outlines one method of delivering malware to a user, which could have been used during the ransomware attack on UoN as described in Task 1. </w:t>
      </w:r>
    </w:p>
    <w:p w14:paraId="26692CAF" w14:textId="46E05526" w:rsidR="00B636F2" w:rsidRDefault="00A551FE" w:rsidP="00B636F2">
      <w:pPr>
        <w:keepNext/>
        <w:jc w:val="both"/>
      </w:pPr>
      <w:r w:rsidRPr="00A551FE">
        <w:rPr>
          <w:noProof/>
        </w:rPr>
        <w:drawing>
          <wp:inline distT="0" distB="0" distL="0" distR="0" wp14:anchorId="272F67B3" wp14:editId="5C6ADE33">
            <wp:extent cx="5731510" cy="2484755"/>
            <wp:effectExtent l="0" t="0" r="2540" b="0"/>
            <wp:docPr id="155711977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119777" name="Picture 1" descr="A screen shot of a computer&#10;&#10;Description automatically generated"/>
                    <pic:cNvPicPr/>
                  </pic:nvPicPr>
                  <pic:blipFill>
                    <a:blip r:embed="rId27"/>
                    <a:stretch>
                      <a:fillRect/>
                    </a:stretch>
                  </pic:blipFill>
                  <pic:spPr>
                    <a:xfrm>
                      <a:off x="0" y="0"/>
                      <a:ext cx="5731510" cy="2484755"/>
                    </a:xfrm>
                    <a:prstGeom prst="rect">
                      <a:avLst/>
                    </a:prstGeom>
                  </pic:spPr>
                </pic:pic>
              </a:graphicData>
            </a:graphic>
          </wp:inline>
        </w:drawing>
      </w:r>
    </w:p>
    <w:p w14:paraId="6A9F3867" w14:textId="5CFB3EE3" w:rsidR="003830EF" w:rsidRDefault="00B636F2" w:rsidP="00B636F2">
      <w:pPr>
        <w:pStyle w:val="Caption"/>
        <w:jc w:val="both"/>
        <w:rPr>
          <w:rFonts w:cstheme="minorHAnsi"/>
          <w:b/>
          <w:bCs/>
          <w:sz w:val="24"/>
          <w:szCs w:val="24"/>
        </w:rPr>
      </w:pPr>
      <w:bookmarkStart w:id="246" w:name="_Toc153978133"/>
      <w:r>
        <w:t xml:space="preserve">Figure </w:t>
      </w:r>
      <w:fldSimple w:instr=" SEQ Figure \* ARABIC ">
        <w:r w:rsidR="00680E2E">
          <w:rPr>
            <w:noProof/>
          </w:rPr>
          <w:t>11</w:t>
        </w:r>
      </w:fldSimple>
      <w:r>
        <w:t xml:space="preserve"> - Illustration of a trojan being sent as an email attachment</w:t>
      </w:r>
      <w:r w:rsidR="00B7222F">
        <w:t>.</w:t>
      </w:r>
      <w:bookmarkEnd w:id="246"/>
    </w:p>
    <w:p w14:paraId="25341CBC" w14:textId="2352FABC" w:rsidR="007E40DD" w:rsidRPr="003E1D6D" w:rsidRDefault="002659BF" w:rsidP="007E40DD">
      <w:pPr>
        <w:jc w:val="both"/>
        <w:rPr>
          <w:rFonts w:cstheme="minorHAnsi"/>
          <w:sz w:val="24"/>
          <w:szCs w:val="24"/>
        </w:rPr>
      </w:pPr>
      <w:r>
        <w:rPr>
          <w:rFonts w:cstheme="minorHAnsi"/>
          <w:sz w:val="24"/>
          <w:szCs w:val="24"/>
        </w:rPr>
        <w:t>Once installed</w:t>
      </w:r>
      <w:r w:rsidR="004E49CA">
        <w:rPr>
          <w:rFonts w:cstheme="minorHAnsi"/>
          <w:sz w:val="24"/>
          <w:szCs w:val="24"/>
        </w:rPr>
        <w:t>,</w:t>
      </w:r>
      <w:r>
        <w:rPr>
          <w:rFonts w:cstheme="minorHAnsi"/>
          <w:sz w:val="24"/>
          <w:szCs w:val="24"/>
        </w:rPr>
        <w:t xml:space="preserve"> </w:t>
      </w:r>
      <w:r w:rsidR="007E40DD">
        <w:rPr>
          <w:rFonts w:cstheme="minorHAnsi"/>
          <w:sz w:val="24"/>
          <w:szCs w:val="24"/>
        </w:rPr>
        <w:t xml:space="preserve">the RAT initiated a Command and Control (C2) connection back to the Kali attack laptop using its default port of 4444.  Using </w:t>
      </w:r>
      <w:proofErr w:type="spellStart"/>
      <w:r w:rsidR="007E40DD">
        <w:rPr>
          <w:rFonts w:cstheme="minorHAnsi"/>
          <w:sz w:val="24"/>
          <w:szCs w:val="24"/>
        </w:rPr>
        <w:t>meterpreter</w:t>
      </w:r>
      <w:proofErr w:type="spellEnd"/>
      <w:r w:rsidR="00C160EF">
        <w:rPr>
          <w:rFonts w:cstheme="minorHAnsi"/>
          <w:sz w:val="24"/>
          <w:szCs w:val="24"/>
        </w:rPr>
        <w:t>,</w:t>
      </w:r>
      <w:r w:rsidR="007E40DD">
        <w:rPr>
          <w:rFonts w:cstheme="minorHAnsi"/>
          <w:sz w:val="24"/>
          <w:szCs w:val="24"/>
        </w:rPr>
        <w:t xml:space="preserve"> it was found that the traffic was encrypted</w:t>
      </w:r>
      <w:r w:rsidR="007B1853">
        <w:rPr>
          <w:rFonts w:cstheme="minorHAnsi"/>
          <w:sz w:val="24"/>
          <w:szCs w:val="24"/>
        </w:rPr>
        <w:t>.</w:t>
      </w:r>
      <w:r w:rsidR="007E40DD">
        <w:rPr>
          <w:rFonts w:cstheme="minorHAnsi"/>
          <w:sz w:val="24"/>
          <w:szCs w:val="24"/>
        </w:rPr>
        <w:t xml:space="preserve"> </w:t>
      </w:r>
      <w:r w:rsidR="00CE05CA">
        <w:rPr>
          <w:rFonts w:cstheme="minorHAnsi"/>
          <w:sz w:val="24"/>
          <w:szCs w:val="24"/>
        </w:rPr>
        <w:t>I</w:t>
      </w:r>
      <w:r w:rsidR="007E40DD">
        <w:rPr>
          <w:rFonts w:cstheme="minorHAnsi"/>
          <w:sz w:val="24"/>
          <w:szCs w:val="24"/>
        </w:rPr>
        <w:t xml:space="preserve">f a technician were monitoring </w:t>
      </w:r>
      <w:r w:rsidR="00CE05CA">
        <w:rPr>
          <w:rFonts w:cstheme="minorHAnsi"/>
          <w:sz w:val="24"/>
          <w:szCs w:val="24"/>
        </w:rPr>
        <w:t>network</w:t>
      </w:r>
      <w:r w:rsidR="007E40DD">
        <w:rPr>
          <w:rFonts w:cstheme="minorHAnsi"/>
          <w:sz w:val="24"/>
          <w:szCs w:val="24"/>
        </w:rPr>
        <w:t xml:space="preserve"> traffic, they would be unaware that </w:t>
      </w:r>
      <w:r w:rsidR="00243B08">
        <w:rPr>
          <w:rFonts w:cstheme="minorHAnsi"/>
          <w:sz w:val="24"/>
          <w:szCs w:val="24"/>
        </w:rPr>
        <w:t>it</w:t>
      </w:r>
      <w:r w:rsidR="007E40DD">
        <w:rPr>
          <w:rFonts w:cstheme="minorHAnsi"/>
          <w:sz w:val="24"/>
          <w:szCs w:val="24"/>
        </w:rPr>
        <w:t xml:space="preserve"> was malicious</w:t>
      </w:r>
      <w:r w:rsidR="005065C7">
        <w:rPr>
          <w:rFonts w:cstheme="minorHAnsi"/>
          <w:sz w:val="24"/>
          <w:szCs w:val="24"/>
        </w:rPr>
        <w:t xml:space="preserve"> and</w:t>
      </w:r>
      <w:r w:rsidR="007E40DD">
        <w:rPr>
          <w:rFonts w:cstheme="minorHAnsi"/>
          <w:sz w:val="24"/>
          <w:szCs w:val="24"/>
        </w:rPr>
        <w:t xml:space="preserve"> </w:t>
      </w:r>
      <w:r w:rsidR="005065C7">
        <w:rPr>
          <w:rFonts w:cstheme="minorHAnsi"/>
          <w:sz w:val="24"/>
          <w:szCs w:val="24"/>
        </w:rPr>
        <w:t>t</w:t>
      </w:r>
      <w:r w:rsidR="007E40DD">
        <w:rPr>
          <w:rFonts w:cstheme="minorHAnsi"/>
          <w:sz w:val="24"/>
          <w:szCs w:val="24"/>
        </w:rPr>
        <w:t xml:space="preserve">hey would only be able to work out the source and destination IP Addresses, and the amount of traffic between them. </w:t>
      </w:r>
    </w:p>
    <w:p w14:paraId="38712C5E" w14:textId="57977C62" w:rsidR="00D8299A" w:rsidRDefault="002E38D1">
      <w:pPr>
        <w:rPr>
          <w:rFonts w:cstheme="minorHAnsi"/>
          <w:sz w:val="24"/>
          <w:szCs w:val="24"/>
        </w:rPr>
      </w:pPr>
      <w:r>
        <w:rPr>
          <w:rFonts w:cstheme="minorHAnsi"/>
          <w:sz w:val="24"/>
          <w:szCs w:val="24"/>
        </w:rPr>
        <w:t xml:space="preserve">It is possible for a </w:t>
      </w:r>
      <w:proofErr w:type="spellStart"/>
      <w:r>
        <w:rPr>
          <w:rFonts w:cstheme="minorHAnsi"/>
          <w:sz w:val="24"/>
          <w:szCs w:val="24"/>
        </w:rPr>
        <w:t>meterpreter</w:t>
      </w:r>
      <w:proofErr w:type="spellEnd"/>
      <w:r>
        <w:rPr>
          <w:rFonts w:cstheme="minorHAnsi"/>
          <w:sz w:val="24"/>
          <w:szCs w:val="24"/>
        </w:rPr>
        <w:t xml:space="preserve"> session to be </w:t>
      </w:r>
      <w:r w:rsidR="00BC21DE">
        <w:rPr>
          <w:rFonts w:cstheme="minorHAnsi"/>
          <w:sz w:val="24"/>
          <w:szCs w:val="24"/>
        </w:rPr>
        <w:t>hijacked</w:t>
      </w:r>
      <w:r>
        <w:rPr>
          <w:rFonts w:cstheme="minorHAnsi"/>
          <w:sz w:val="24"/>
          <w:szCs w:val="24"/>
        </w:rPr>
        <w:t xml:space="preserve"> by another attacker</w:t>
      </w:r>
      <w:r w:rsidR="009D2FBC">
        <w:rPr>
          <w:rFonts w:cstheme="minorHAnsi"/>
          <w:sz w:val="24"/>
          <w:szCs w:val="24"/>
        </w:rPr>
        <w:t xml:space="preserve">.  </w:t>
      </w:r>
      <w:r w:rsidR="00DB0EB2">
        <w:rPr>
          <w:rFonts w:cstheme="minorHAnsi"/>
          <w:sz w:val="24"/>
          <w:szCs w:val="24"/>
        </w:rPr>
        <w:t>To</w:t>
      </w:r>
      <w:r w:rsidR="009D2FBC">
        <w:rPr>
          <w:rFonts w:cstheme="minorHAnsi"/>
          <w:sz w:val="24"/>
          <w:szCs w:val="24"/>
        </w:rPr>
        <w:t xml:space="preserve"> stop this Rapid7</w:t>
      </w:r>
      <w:r w:rsidR="00243B08">
        <w:rPr>
          <w:rFonts w:cstheme="minorHAnsi"/>
          <w:sz w:val="24"/>
          <w:szCs w:val="24"/>
        </w:rPr>
        <w:t>,</w:t>
      </w:r>
      <w:r w:rsidR="009D2FBC">
        <w:rPr>
          <w:rFonts w:cstheme="minorHAnsi"/>
          <w:sz w:val="24"/>
          <w:szCs w:val="24"/>
        </w:rPr>
        <w:t xml:space="preserve"> have introduced the </w:t>
      </w:r>
      <w:r w:rsidR="00006E27">
        <w:rPr>
          <w:rFonts w:cstheme="minorHAnsi"/>
          <w:sz w:val="24"/>
          <w:szCs w:val="24"/>
        </w:rPr>
        <w:t xml:space="preserve">paranoid </w:t>
      </w:r>
      <w:proofErr w:type="spellStart"/>
      <w:r w:rsidR="00006E27">
        <w:rPr>
          <w:rFonts w:cstheme="minorHAnsi"/>
          <w:sz w:val="24"/>
          <w:szCs w:val="24"/>
        </w:rPr>
        <w:t>meterpreter</w:t>
      </w:r>
      <w:proofErr w:type="spellEnd"/>
      <w:r w:rsidR="00006E27">
        <w:rPr>
          <w:rFonts w:cstheme="minorHAnsi"/>
          <w:sz w:val="24"/>
          <w:szCs w:val="24"/>
        </w:rPr>
        <w:t xml:space="preserve"> that uses </w:t>
      </w:r>
      <w:r w:rsidR="00D8299A">
        <w:rPr>
          <w:rFonts w:cstheme="minorHAnsi"/>
          <w:sz w:val="24"/>
          <w:szCs w:val="24"/>
        </w:rPr>
        <w:t>certificates to</w:t>
      </w:r>
      <w:r w:rsidR="00924428">
        <w:rPr>
          <w:rFonts w:cstheme="minorHAnsi"/>
          <w:sz w:val="24"/>
          <w:szCs w:val="24"/>
        </w:rPr>
        <w:t xml:space="preserve"> verify both ends of the </w:t>
      </w:r>
      <w:proofErr w:type="spellStart"/>
      <w:r w:rsidR="00F47779">
        <w:rPr>
          <w:rFonts w:cstheme="minorHAnsi"/>
          <w:sz w:val="24"/>
          <w:szCs w:val="24"/>
        </w:rPr>
        <w:t>meterpreter</w:t>
      </w:r>
      <w:proofErr w:type="spellEnd"/>
      <w:r w:rsidR="00F47779">
        <w:rPr>
          <w:rFonts w:cstheme="minorHAnsi"/>
          <w:sz w:val="24"/>
          <w:szCs w:val="24"/>
        </w:rPr>
        <w:t xml:space="preserve"> session</w:t>
      </w:r>
      <w:sdt>
        <w:sdtPr>
          <w:rPr>
            <w:rFonts w:cstheme="minorHAnsi"/>
            <w:sz w:val="24"/>
            <w:szCs w:val="24"/>
          </w:rPr>
          <w:id w:val="-1139797354"/>
          <w:citation/>
        </w:sdtPr>
        <w:sdtContent>
          <w:r w:rsidR="00E831A8">
            <w:rPr>
              <w:rFonts w:cstheme="minorHAnsi"/>
              <w:sz w:val="24"/>
              <w:szCs w:val="24"/>
            </w:rPr>
            <w:fldChar w:fldCharType="begin"/>
          </w:r>
          <w:r w:rsidR="00E831A8">
            <w:rPr>
              <w:rFonts w:cstheme="minorHAnsi"/>
              <w:sz w:val="24"/>
              <w:szCs w:val="24"/>
            </w:rPr>
            <w:instrText xml:space="preserve"> CITATION Sig22 \l 2057 </w:instrText>
          </w:r>
          <w:r w:rsidR="00E831A8">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[55]</w:t>
          </w:r>
          <w:r w:rsidR="00E831A8">
            <w:rPr>
              <w:rFonts w:cstheme="minorHAnsi"/>
              <w:sz w:val="24"/>
              <w:szCs w:val="24"/>
            </w:rPr>
            <w:fldChar w:fldCharType="end"/>
          </w:r>
        </w:sdtContent>
      </w:sdt>
      <w:r w:rsidR="00F47779">
        <w:rPr>
          <w:rFonts w:cstheme="minorHAnsi"/>
          <w:sz w:val="24"/>
          <w:szCs w:val="24"/>
        </w:rPr>
        <w:t xml:space="preserve"> </w:t>
      </w:r>
      <w:sdt>
        <w:sdtPr>
          <w:rPr>
            <w:rFonts w:cstheme="minorHAnsi"/>
            <w:sz w:val="24"/>
            <w:szCs w:val="24"/>
          </w:rPr>
          <w:id w:val="-894126656"/>
          <w:citation/>
        </w:sdtPr>
        <w:sdtContent>
          <w:r w:rsidR="00F47779">
            <w:rPr>
              <w:rFonts w:cstheme="minorHAnsi"/>
              <w:sz w:val="24"/>
              <w:szCs w:val="24"/>
            </w:rPr>
            <w:fldChar w:fldCharType="begin"/>
          </w:r>
          <w:r w:rsidR="00F47779">
            <w:rPr>
              <w:rFonts w:cstheme="minorHAnsi"/>
              <w:sz w:val="24"/>
              <w:szCs w:val="24"/>
            </w:rPr>
            <w:instrText xml:space="preserve"> CITATION Sha19 \l 2057 </w:instrText>
          </w:r>
          <w:r w:rsidR="00F47779">
            <w:rPr>
              <w:rFonts w:cstheme="minorHAnsi"/>
              <w:sz w:val="24"/>
              <w:szCs w:val="24"/>
            </w:rPr>
            <w:fldChar w:fldCharType="separate"/>
          </w:r>
          <w:r w:rsidR="00F35123" w:rsidRPr="00F35123">
            <w:rPr>
              <w:rFonts w:cstheme="minorHAnsi"/>
              <w:noProof/>
              <w:sz w:val="24"/>
              <w:szCs w:val="24"/>
            </w:rPr>
            <w:t>[56]</w:t>
          </w:r>
          <w:r w:rsidR="00F47779">
            <w:rPr>
              <w:rFonts w:cstheme="minorHAnsi"/>
              <w:sz w:val="24"/>
              <w:szCs w:val="24"/>
            </w:rPr>
            <w:fldChar w:fldCharType="end"/>
          </w:r>
        </w:sdtContent>
      </w:sdt>
      <w:r w:rsidR="00F47779">
        <w:rPr>
          <w:rFonts w:cstheme="minorHAnsi"/>
          <w:sz w:val="24"/>
          <w:szCs w:val="24"/>
        </w:rPr>
        <w:t xml:space="preserve">. </w:t>
      </w:r>
      <w:r w:rsidR="00DD5165">
        <w:rPr>
          <w:rFonts w:cstheme="minorHAnsi"/>
          <w:sz w:val="24"/>
          <w:szCs w:val="24"/>
        </w:rPr>
        <w:t xml:space="preserve"> This highlights the risk </w:t>
      </w:r>
      <w:r w:rsidR="00BF396A">
        <w:rPr>
          <w:rFonts w:cstheme="minorHAnsi"/>
          <w:sz w:val="24"/>
          <w:szCs w:val="24"/>
        </w:rPr>
        <w:t xml:space="preserve">of this type of attack as the first attacker may be </w:t>
      </w:r>
      <w:r w:rsidR="00102170">
        <w:rPr>
          <w:rFonts w:cstheme="minorHAnsi"/>
          <w:sz w:val="24"/>
          <w:szCs w:val="24"/>
        </w:rPr>
        <w:t>simply inquisitive, but the second hijacking attacker may have malicious intent.</w:t>
      </w:r>
    </w:p>
    <w:p w14:paraId="725DE59F" w14:textId="38534B58" w:rsidR="007A26D7" w:rsidRDefault="007A26D7">
      <w:pPr>
        <w:rPr>
          <w:rFonts w:cstheme="minorHAnsi"/>
          <w:sz w:val="24"/>
          <w:szCs w:val="24"/>
        </w:rPr>
      </w:pPr>
      <w:r>
        <w:rPr>
          <w:rFonts w:cstheme="minorHAnsi"/>
          <w:sz w:val="24"/>
          <w:szCs w:val="24"/>
        </w:rPr>
        <w:t>The best defence</w:t>
      </w:r>
      <w:r w:rsidR="00EF4FCF">
        <w:rPr>
          <w:rFonts w:cstheme="minorHAnsi"/>
          <w:sz w:val="24"/>
          <w:szCs w:val="24"/>
        </w:rPr>
        <w:t xml:space="preserve"> for CPC</w:t>
      </w:r>
      <w:r>
        <w:rPr>
          <w:rFonts w:cstheme="minorHAnsi"/>
          <w:sz w:val="24"/>
          <w:szCs w:val="24"/>
        </w:rPr>
        <w:t xml:space="preserve"> against </w:t>
      </w:r>
      <w:r w:rsidR="001A0C48">
        <w:rPr>
          <w:rFonts w:cstheme="minorHAnsi"/>
          <w:sz w:val="24"/>
          <w:szCs w:val="24"/>
        </w:rPr>
        <w:t>a trojan</w:t>
      </w:r>
      <w:r>
        <w:rPr>
          <w:rFonts w:cstheme="minorHAnsi"/>
          <w:sz w:val="24"/>
          <w:szCs w:val="24"/>
        </w:rPr>
        <w:t xml:space="preserve"> attack </w:t>
      </w:r>
      <w:r w:rsidR="0098153B">
        <w:rPr>
          <w:rFonts w:cstheme="minorHAnsi"/>
          <w:sz w:val="24"/>
          <w:szCs w:val="24"/>
        </w:rPr>
        <w:t>is</w:t>
      </w:r>
      <w:r>
        <w:rPr>
          <w:rFonts w:cstheme="minorHAnsi"/>
          <w:sz w:val="24"/>
          <w:szCs w:val="24"/>
        </w:rPr>
        <w:t xml:space="preserve"> to ensure that Anti</w:t>
      </w:r>
      <w:r w:rsidR="00BC452B">
        <w:rPr>
          <w:rFonts w:cstheme="minorHAnsi"/>
          <w:sz w:val="24"/>
          <w:szCs w:val="24"/>
        </w:rPr>
        <w:t>-</w:t>
      </w:r>
      <w:r>
        <w:rPr>
          <w:rFonts w:cstheme="minorHAnsi"/>
          <w:sz w:val="24"/>
          <w:szCs w:val="24"/>
        </w:rPr>
        <w:t>Virus</w:t>
      </w:r>
      <w:r w:rsidR="00AE1FE8">
        <w:rPr>
          <w:rFonts w:cstheme="minorHAnsi"/>
          <w:sz w:val="24"/>
          <w:szCs w:val="24"/>
        </w:rPr>
        <w:t xml:space="preserve"> (AV) is kept up to date</w:t>
      </w:r>
      <w:r w:rsidR="001A0C48">
        <w:rPr>
          <w:rFonts w:cstheme="minorHAnsi"/>
          <w:sz w:val="24"/>
          <w:szCs w:val="24"/>
        </w:rPr>
        <w:t xml:space="preserve"> and </w:t>
      </w:r>
      <w:r w:rsidR="007A60EF">
        <w:rPr>
          <w:rFonts w:cstheme="minorHAnsi"/>
          <w:sz w:val="24"/>
          <w:szCs w:val="24"/>
        </w:rPr>
        <w:t xml:space="preserve">an IDS / IPS system </w:t>
      </w:r>
      <w:r w:rsidR="00F01421">
        <w:rPr>
          <w:rFonts w:cstheme="minorHAnsi"/>
          <w:sz w:val="24"/>
          <w:szCs w:val="24"/>
        </w:rPr>
        <w:t xml:space="preserve">is in place to monitor </w:t>
      </w:r>
      <w:r w:rsidR="00B01D95">
        <w:rPr>
          <w:rFonts w:cstheme="minorHAnsi"/>
          <w:sz w:val="24"/>
          <w:szCs w:val="24"/>
        </w:rPr>
        <w:t xml:space="preserve">network traffic </w:t>
      </w:r>
      <w:r w:rsidR="00F169A4">
        <w:rPr>
          <w:rFonts w:cstheme="minorHAnsi"/>
          <w:sz w:val="24"/>
          <w:szCs w:val="24"/>
        </w:rPr>
        <w:t>utilising pre-configured rules.</w:t>
      </w:r>
    </w:p>
    <w:p w14:paraId="14A6C340" w14:textId="77777777" w:rsidR="009D2FBC" w:rsidRDefault="009D2FBC">
      <w:pPr>
        <w:rPr>
          <w:rFonts w:cstheme="minorHAnsi"/>
          <w:sz w:val="24"/>
          <w:szCs w:val="24"/>
        </w:rPr>
      </w:pPr>
      <w:r>
        <w:rPr>
          <w:rFonts w:cstheme="minorHAnsi"/>
          <w:sz w:val="24"/>
          <w:szCs w:val="24"/>
        </w:rPr>
        <w:br w:type="page"/>
      </w:r>
    </w:p>
    <w:p w14:paraId="6671B8BF" w14:textId="6F945CB8" w:rsidR="00694057" w:rsidRDefault="00F13647" w:rsidP="007B0673">
      <w:pPr>
        <w:jc w:val="both"/>
        <w:rPr>
          <w:rFonts w:cstheme="minorHAnsi"/>
          <w:b/>
          <w:bCs/>
          <w:sz w:val="24"/>
          <w:szCs w:val="24"/>
        </w:rPr>
      </w:pPr>
      <w:r w:rsidRPr="00D806D2">
        <w:rPr>
          <w:rFonts w:cstheme="minorHAnsi"/>
          <w:b/>
          <w:bCs/>
          <w:sz w:val="24"/>
          <w:szCs w:val="24"/>
        </w:rPr>
        <w:lastRenderedPageBreak/>
        <w:t xml:space="preserve">Attack </w:t>
      </w:r>
      <w:r>
        <w:rPr>
          <w:rFonts w:cstheme="minorHAnsi"/>
          <w:b/>
          <w:bCs/>
          <w:sz w:val="24"/>
          <w:szCs w:val="24"/>
        </w:rPr>
        <w:t>3</w:t>
      </w:r>
      <w:r w:rsidRPr="00D806D2">
        <w:rPr>
          <w:rFonts w:cstheme="minorHAnsi"/>
          <w:b/>
          <w:bCs/>
          <w:sz w:val="24"/>
          <w:szCs w:val="24"/>
        </w:rPr>
        <w:t>:</w:t>
      </w:r>
      <w:r>
        <w:rPr>
          <w:rFonts w:cstheme="minorHAnsi"/>
          <w:b/>
          <w:bCs/>
          <w:sz w:val="24"/>
          <w:szCs w:val="24"/>
        </w:rPr>
        <w:t xml:space="preserve"> </w:t>
      </w:r>
      <w:r w:rsidR="00273227">
        <w:rPr>
          <w:rFonts w:cstheme="minorHAnsi"/>
          <w:b/>
          <w:bCs/>
          <w:sz w:val="24"/>
          <w:szCs w:val="24"/>
        </w:rPr>
        <w:t xml:space="preserve">NFS </w:t>
      </w:r>
      <w:r w:rsidR="00AB1759">
        <w:rPr>
          <w:rFonts w:cstheme="minorHAnsi"/>
          <w:b/>
          <w:bCs/>
          <w:sz w:val="24"/>
          <w:szCs w:val="24"/>
        </w:rPr>
        <w:t>Share exploit</w:t>
      </w:r>
      <w:r w:rsidR="00292555">
        <w:rPr>
          <w:rFonts w:cstheme="minorHAnsi"/>
          <w:b/>
          <w:bCs/>
          <w:sz w:val="24"/>
          <w:szCs w:val="24"/>
        </w:rPr>
        <w:t xml:space="preserve"> with SSH for </w:t>
      </w:r>
      <w:r w:rsidR="007B06FD">
        <w:rPr>
          <w:rFonts w:cstheme="minorHAnsi"/>
          <w:b/>
          <w:bCs/>
          <w:sz w:val="24"/>
          <w:szCs w:val="24"/>
        </w:rPr>
        <w:t>persistence.</w:t>
      </w:r>
      <w:r w:rsidR="00B00F0B">
        <w:rPr>
          <w:rFonts w:cstheme="minorHAnsi"/>
          <w:b/>
          <w:bCs/>
          <w:sz w:val="24"/>
          <w:szCs w:val="24"/>
        </w:rPr>
        <w:t xml:space="preserve"> </w:t>
      </w:r>
      <w:sdt>
        <w:sdtPr>
          <w:rPr>
            <w:rFonts w:cstheme="minorHAnsi"/>
            <w:sz w:val="24"/>
            <w:szCs w:val="24"/>
          </w:rPr>
          <w:id w:val="1512798531"/>
          <w:citation/>
        </w:sdtPr>
        <w:sdtContent>
          <w:r w:rsidR="00B00F0B">
            <w:rPr>
              <w:rFonts w:cstheme="minorHAnsi"/>
              <w:sz w:val="24"/>
              <w:szCs w:val="24"/>
            </w:rPr>
            <w:fldChar w:fldCharType="begin"/>
          </w:r>
          <w:r w:rsidR="00B00F0B">
            <w:rPr>
              <w:rFonts w:cstheme="minorHAnsi"/>
              <w:sz w:val="24"/>
              <w:szCs w:val="24"/>
            </w:rPr>
            <w:instrText xml:space="preserve"> CITATION McC09 \l 2057 </w:instrText>
          </w:r>
          <w:r w:rsidR="00B00F0B">
            <w:rPr>
              <w:rFonts w:cstheme="minorHAnsi"/>
              <w:sz w:val="24"/>
              <w:szCs w:val="24"/>
            </w:rPr>
            <w:fldChar w:fldCharType="separate"/>
          </w:r>
          <w:r w:rsidR="00F35123" w:rsidRPr="00F35123">
            <w:rPr>
              <w:rFonts w:cstheme="minorHAnsi"/>
              <w:noProof/>
              <w:sz w:val="24"/>
              <w:szCs w:val="24"/>
            </w:rPr>
            <w:t>[29]</w:t>
          </w:r>
          <w:r w:rsidR="00B00F0B">
            <w:rPr>
              <w:rFonts w:cstheme="minorHAnsi"/>
              <w:sz w:val="24"/>
              <w:szCs w:val="24"/>
            </w:rPr>
            <w:fldChar w:fldCharType="end"/>
          </w:r>
        </w:sdtContent>
      </w:sdt>
      <w:sdt>
        <w:sdtPr>
          <w:rPr>
            <w:rFonts w:cstheme="minorHAnsi"/>
            <w:sz w:val="24"/>
            <w:szCs w:val="24"/>
          </w:rPr>
          <w:id w:val="1737514264"/>
          <w:citation/>
        </w:sdtPr>
        <w:sdtContent>
          <w:r w:rsidR="00B00F0B">
            <w:rPr>
              <w:rFonts w:cstheme="minorHAnsi"/>
              <w:sz w:val="24"/>
              <w:szCs w:val="24"/>
            </w:rPr>
            <w:fldChar w:fldCharType="begin"/>
          </w:r>
          <w:r w:rsidR="00B00F0B">
            <w:rPr>
              <w:rFonts w:cstheme="minorHAnsi"/>
              <w:sz w:val="24"/>
              <w:szCs w:val="24"/>
            </w:rPr>
            <w:instrText xml:space="preserve"> CITATION Nat14 \l 2057 </w:instrText>
          </w:r>
          <w:r w:rsidR="00B00F0B">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[46]</w:t>
          </w:r>
          <w:r w:rsidR="00B00F0B">
            <w:rPr>
              <w:rFonts w:cstheme="minorHAnsi"/>
              <w:sz w:val="24"/>
              <w:szCs w:val="24"/>
            </w:rPr>
            <w:fldChar w:fldCharType="end"/>
          </w:r>
        </w:sdtContent>
      </w:sdt>
      <w:sdt>
        <w:sdtPr>
          <w:rPr>
            <w:rFonts w:cstheme="minorHAnsi"/>
            <w:sz w:val="24"/>
            <w:szCs w:val="24"/>
          </w:rPr>
          <w:id w:val="-979142760"/>
          <w:citation/>
        </w:sdtPr>
        <w:sdtContent>
          <w:r w:rsidR="00B00F0B">
            <w:rPr>
              <w:rFonts w:cstheme="minorHAnsi"/>
              <w:sz w:val="24"/>
              <w:szCs w:val="24"/>
            </w:rPr>
            <w:fldChar w:fldCharType="begin"/>
          </w:r>
          <w:r w:rsidR="00514FC8">
            <w:rPr>
              <w:rFonts w:cstheme="minorHAnsi"/>
              <w:sz w:val="24"/>
              <w:szCs w:val="24"/>
            </w:rPr>
            <w:instrText xml:space="preserve">CITATION RapBC \l 2057 </w:instrText>
          </w:r>
          <w:r w:rsidR="00B00F0B">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[47]</w:t>
          </w:r>
          <w:r w:rsidR="00B00F0B">
            <w:rPr>
              <w:rFonts w:cstheme="minorHAnsi"/>
              <w:sz w:val="24"/>
              <w:szCs w:val="24"/>
            </w:rPr>
            <w:fldChar w:fldCharType="end"/>
          </w:r>
        </w:sdtContent>
      </w:sdt>
      <w:r w:rsidR="00B00F0B">
        <w:rPr>
          <w:rFonts w:cstheme="minorHAnsi"/>
          <w:sz w:val="24"/>
          <w:szCs w:val="24"/>
        </w:rPr>
        <w:t xml:space="preserve"> </w:t>
      </w:r>
      <w:sdt>
        <w:sdtPr>
          <w:rPr>
            <w:rFonts w:cstheme="minorHAnsi"/>
            <w:sz w:val="24"/>
            <w:szCs w:val="24"/>
          </w:rPr>
          <w:id w:val="1266573881"/>
          <w:citation/>
        </w:sdtPr>
        <w:sdtContent>
          <w:r w:rsidR="00B00F0B">
            <w:rPr>
              <w:rFonts w:cstheme="minorHAnsi"/>
              <w:sz w:val="24"/>
              <w:szCs w:val="24"/>
            </w:rPr>
            <w:fldChar w:fldCharType="begin"/>
          </w:r>
          <w:r w:rsidR="00514FC8">
            <w:rPr>
              <w:rFonts w:cstheme="minorHAnsi"/>
              <w:sz w:val="24"/>
              <w:szCs w:val="24"/>
            </w:rPr>
            <w:instrText xml:space="preserve">CITATION OffBC \l 2057 </w:instrText>
          </w:r>
          <w:r w:rsidR="00B00F0B">
            <w:rPr>
              <w:rFonts w:cstheme="minorHAnsi"/>
              <w:sz w:val="24"/>
              <w:szCs w:val="24"/>
            </w:rPr>
            <w:fldChar w:fldCharType="separate"/>
          </w:r>
          <w:r w:rsidR="00F35123" w:rsidRPr="00F35123">
            <w:rPr>
              <w:rFonts w:cstheme="minorHAnsi"/>
              <w:noProof/>
              <w:sz w:val="24"/>
              <w:szCs w:val="24"/>
            </w:rPr>
            <w:t>[49]</w:t>
          </w:r>
          <w:r w:rsidR="00B00F0B">
            <w:rPr>
              <w:rFonts w:cstheme="minorHAnsi"/>
              <w:sz w:val="24"/>
              <w:szCs w:val="24"/>
            </w:rPr>
            <w:fldChar w:fldCharType="end"/>
          </w:r>
        </w:sdtContent>
      </w:sdt>
      <w:r w:rsidR="00B00F0B">
        <w:rPr>
          <w:rFonts w:cstheme="minorHAnsi"/>
          <w:sz w:val="24"/>
          <w:szCs w:val="24"/>
        </w:rPr>
        <w:t xml:space="preserve"> </w:t>
      </w:r>
      <w:sdt>
        <w:sdtPr>
          <w:rPr>
            <w:rFonts w:cstheme="minorHAnsi"/>
            <w:sz w:val="24"/>
            <w:szCs w:val="24"/>
          </w:rPr>
          <w:id w:val="1864706413"/>
          <w:citation/>
        </w:sdtPr>
        <w:sdtContent>
          <w:r w:rsidR="00B00F0B">
            <w:rPr>
              <w:rFonts w:cstheme="minorHAnsi"/>
              <w:sz w:val="24"/>
              <w:szCs w:val="24"/>
            </w:rPr>
            <w:fldChar w:fldCharType="begin"/>
          </w:r>
          <w:r w:rsidR="00B00F0B">
            <w:rPr>
              <w:rFonts w:cstheme="minorHAnsi"/>
              <w:sz w:val="24"/>
              <w:szCs w:val="24"/>
            </w:rPr>
            <w:instrText xml:space="preserve"> CITATION Ori16 \l 2057 </w:instrText>
          </w:r>
          <w:r w:rsidR="00B00F0B">
            <w:rPr>
              <w:rFonts w:cstheme="minorHAnsi"/>
              <w:sz w:val="24"/>
              <w:szCs w:val="24"/>
            </w:rPr>
            <w:fldChar w:fldCharType="separate"/>
          </w:r>
          <w:r w:rsidR="00F35123" w:rsidRPr="00F35123">
            <w:rPr>
              <w:rFonts w:cstheme="minorHAnsi"/>
              <w:noProof/>
              <w:sz w:val="24"/>
              <w:szCs w:val="24"/>
            </w:rPr>
            <w:t>[60]</w:t>
          </w:r>
          <w:r w:rsidR="00B00F0B">
            <w:rPr>
              <w:rFonts w:cstheme="minorHAnsi"/>
              <w:sz w:val="24"/>
              <w:szCs w:val="24"/>
            </w:rPr>
            <w:fldChar w:fldCharType="end"/>
          </w:r>
        </w:sdtContent>
      </w:sdt>
      <w:sdt>
        <w:sdtPr>
          <w:rPr>
            <w:rFonts w:cstheme="minorHAnsi"/>
            <w:sz w:val="24"/>
            <w:szCs w:val="24"/>
          </w:rPr>
          <w:id w:val="1446040441"/>
          <w:citation/>
        </w:sdtPr>
        <w:sdtContent>
          <w:r w:rsidR="00B00F0B">
            <w:rPr>
              <w:rFonts w:cstheme="minorHAnsi"/>
              <w:sz w:val="24"/>
              <w:szCs w:val="24"/>
            </w:rPr>
            <w:fldChar w:fldCharType="begin"/>
          </w:r>
          <w:r w:rsidR="00B00F0B">
            <w:rPr>
              <w:rFonts w:cstheme="minorHAnsi"/>
              <w:sz w:val="24"/>
              <w:szCs w:val="24"/>
            </w:rPr>
            <w:instrText xml:space="preserve"> CITATION NVD23 \l 2057 </w:instrText>
          </w:r>
          <w:r w:rsidR="00B00F0B">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[61]</w:t>
          </w:r>
          <w:r w:rsidR="00B00F0B">
            <w:rPr>
              <w:rFonts w:cstheme="minorHAnsi"/>
              <w:sz w:val="24"/>
              <w:szCs w:val="24"/>
            </w:rPr>
            <w:fldChar w:fldCharType="end"/>
          </w:r>
        </w:sdtContent>
      </w:sdt>
    </w:p>
    <w:p w14:paraId="26A03CB8" w14:textId="1D80CBE8" w:rsidR="00EB299C" w:rsidRPr="00806F54" w:rsidRDefault="003E41CB" w:rsidP="007B0673">
      <w:pPr>
        <w:jc w:val="both"/>
        <w:rPr>
          <w:rFonts w:cstheme="minorHAnsi"/>
          <w:b/>
          <w:bCs/>
          <w:sz w:val="24"/>
          <w:szCs w:val="24"/>
        </w:rPr>
      </w:pPr>
      <w:r w:rsidRPr="00806F54">
        <w:rPr>
          <w:rStyle w:val="h5"/>
          <w:sz w:val="24"/>
          <w:szCs w:val="24"/>
        </w:rPr>
        <w:t xml:space="preserve">Mire ATT&amp;CK </w:t>
      </w:r>
      <w:r w:rsidR="0039377C" w:rsidRPr="00806F54">
        <w:rPr>
          <w:rStyle w:val="h5"/>
          <w:sz w:val="24"/>
          <w:szCs w:val="24"/>
        </w:rPr>
        <w:t xml:space="preserve">ID: </w:t>
      </w:r>
      <w:r w:rsidRPr="00806F54">
        <w:rPr>
          <w:sz w:val="24"/>
          <w:szCs w:val="24"/>
        </w:rPr>
        <w:t>T1039 (Data from Network Shared Drive)</w:t>
      </w:r>
    </w:p>
    <w:p w14:paraId="11AB4817" w14:textId="1DE2574D" w:rsidR="007F5CF7" w:rsidRDefault="007F5CF7" w:rsidP="007F5CF7">
      <w:pPr>
        <w:jc w:val="both"/>
        <w:rPr>
          <w:rFonts w:cstheme="minorHAnsi"/>
          <w:sz w:val="24"/>
          <w:szCs w:val="24"/>
        </w:rPr>
      </w:pPr>
      <w:r>
        <w:rPr>
          <w:rFonts w:cstheme="minorHAnsi"/>
          <w:sz w:val="24"/>
          <w:szCs w:val="24"/>
        </w:rPr>
        <w:t xml:space="preserve">During the </w:t>
      </w:r>
      <w:proofErr w:type="spellStart"/>
      <w:r>
        <w:rPr>
          <w:rFonts w:cstheme="minorHAnsi"/>
          <w:sz w:val="24"/>
          <w:szCs w:val="24"/>
        </w:rPr>
        <w:t>footprinting</w:t>
      </w:r>
      <w:proofErr w:type="spellEnd"/>
      <w:r w:rsidR="00E831D7">
        <w:rPr>
          <w:rFonts w:cstheme="minorHAnsi"/>
          <w:sz w:val="24"/>
          <w:szCs w:val="24"/>
        </w:rPr>
        <w:t xml:space="preserve"> and scanning</w:t>
      </w:r>
      <w:r>
        <w:rPr>
          <w:rFonts w:cstheme="minorHAnsi"/>
          <w:sz w:val="24"/>
          <w:szCs w:val="24"/>
        </w:rPr>
        <w:t xml:space="preserve"> phase</w:t>
      </w:r>
      <w:r w:rsidR="00E831D7">
        <w:rPr>
          <w:rFonts w:cstheme="minorHAnsi"/>
          <w:sz w:val="24"/>
          <w:szCs w:val="24"/>
        </w:rPr>
        <w:t>s</w:t>
      </w:r>
      <w:r>
        <w:rPr>
          <w:rFonts w:cstheme="minorHAnsi"/>
          <w:sz w:val="24"/>
          <w:szCs w:val="24"/>
        </w:rPr>
        <w:t xml:space="preserve"> the following ports were open on the server: </w:t>
      </w:r>
    </w:p>
    <w:p w14:paraId="72F94FB4" w14:textId="28C235EE" w:rsidR="007F5CF7" w:rsidRPr="00CF6A42" w:rsidRDefault="007F5CF7" w:rsidP="007F5CF7">
      <w:pPr>
        <w:pStyle w:val="ListParagraph"/>
        <w:numPr>
          <w:ilvl w:val="0"/>
          <w:numId w:val="47"/>
        </w:numPr>
        <w:jc w:val="both"/>
        <w:rPr>
          <w:rFonts w:asciiTheme="minorHAnsi" w:eastAsiaTheme="minorEastAsia" w:hAnsiTheme="minorHAnsi" w:cstheme="minorHAnsi"/>
          <w:kern w:val="2"/>
          <w:sz w:val="24"/>
          <w:szCs w:val="24"/>
          <w:lang w:eastAsia="zh-CN"/>
          <w14:ligatures w14:val="standardContextual"/>
        </w:rPr>
      </w:pPr>
      <w:r w:rsidRPr="00CF6A42">
        <w:rPr>
          <w:rFonts w:asciiTheme="minorHAnsi" w:eastAsiaTheme="minorEastAsia" w:hAnsiTheme="minorHAnsi" w:cstheme="minorHAnsi"/>
          <w:kern w:val="2"/>
          <w:sz w:val="24"/>
          <w:szCs w:val="24"/>
          <w:lang w:eastAsia="zh-CN"/>
          <w14:ligatures w14:val="standardContextual"/>
        </w:rPr>
        <w:t>RPC (port 111)</w:t>
      </w:r>
    </w:p>
    <w:p w14:paraId="617392D1" w14:textId="77777777" w:rsidR="007F5CF7" w:rsidRPr="00CF6A42" w:rsidRDefault="007F5CF7" w:rsidP="007F5CF7">
      <w:pPr>
        <w:pStyle w:val="ListParagraph"/>
        <w:numPr>
          <w:ilvl w:val="0"/>
          <w:numId w:val="47"/>
        </w:numPr>
        <w:jc w:val="both"/>
        <w:rPr>
          <w:rFonts w:asciiTheme="minorHAnsi" w:eastAsiaTheme="minorEastAsia" w:hAnsiTheme="minorHAnsi" w:cstheme="minorHAnsi"/>
          <w:kern w:val="2"/>
          <w:sz w:val="24"/>
          <w:szCs w:val="24"/>
          <w:lang w:eastAsia="zh-CN"/>
          <w14:ligatures w14:val="standardContextual"/>
        </w:rPr>
      </w:pPr>
      <w:r w:rsidRPr="00CF6A42">
        <w:rPr>
          <w:rFonts w:asciiTheme="minorHAnsi" w:eastAsiaTheme="minorEastAsia" w:hAnsiTheme="minorHAnsi" w:cstheme="minorHAnsi"/>
          <w:kern w:val="2"/>
          <w:sz w:val="24"/>
          <w:szCs w:val="24"/>
          <w:lang w:eastAsia="zh-CN"/>
          <w14:ligatures w14:val="standardContextual"/>
        </w:rPr>
        <w:t>NFS (port 2049)</w:t>
      </w:r>
    </w:p>
    <w:p w14:paraId="29D44175" w14:textId="77C0ADAC" w:rsidR="007F5CF7" w:rsidRPr="00CF6A42" w:rsidRDefault="007F5CF7" w:rsidP="007F5CF7">
      <w:pPr>
        <w:pStyle w:val="ListParagraph"/>
        <w:numPr>
          <w:ilvl w:val="0"/>
          <w:numId w:val="47"/>
        </w:numPr>
        <w:jc w:val="both"/>
        <w:rPr>
          <w:rFonts w:asciiTheme="minorHAnsi" w:eastAsiaTheme="minorEastAsia" w:hAnsiTheme="minorHAnsi" w:cstheme="minorHAnsi"/>
          <w:kern w:val="2"/>
          <w:sz w:val="24"/>
          <w:szCs w:val="24"/>
          <w:lang w:eastAsia="zh-CN"/>
          <w14:ligatures w14:val="standardContextual"/>
        </w:rPr>
      </w:pPr>
      <w:r w:rsidRPr="00CF6A42">
        <w:rPr>
          <w:rFonts w:asciiTheme="minorHAnsi" w:eastAsiaTheme="minorEastAsia" w:hAnsiTheme="minorHAnsi" w:cstheme="minorHAnsi"/>
          <w:kern w:val="2"/>
          <w:sz w:val="24"/>
          <w:szCs w:val="24"/>
          <w:lang w:eastAsia="zh-CN"/>
          <w14:ligatures w14:val="standardContextual"/>
        </w:rPr>
        <w:t>SSH (port 22)</w:t>
      </w:r>
    </w:p>
    <w:p w14:paraId="132BEE7B" w14:textId="77777777" w:rsidR="00605DAE" w:rsidRDefault="00605DAE" w:rsidP="007B0673">
      <w:pPr>
        <w:jc w:val="both"/>
        <w:rPr>
          <w:rFonts w:cstheme="minorHAnsi"/>
          <w:sz w:val="24"/>
          <w:szCs w:val="24"/>
        </w:rPr>
      </w:pPr>
    </w:p>
    <w:p w14:paraId="3F5B84D5" w14:textId="1D483EA6" w:rsidR="00CE09A3" w:rsidRDefault="008532B5" w:rsidP="00CE09A3">
      <w:pPr>
        <w:jc w:val="both"/>
        <w:rPr>
          <w:rFonts w:cstheme="minorHAnsi"/>
          <w:sz w:val="24"/>
          <w:szCs w:val="24"/>
        </w:rPr>
      </w:pPr>
      <w:r>
        <w:rPr>
          <w:rFonts w:cstheme="minorHAnsi"/>
          <w:sz w:val="24"/>
          <w:szCs w:val="24"/>
        </w:rPr>
        <w:t>T</w:t>
      </w:r>
      <w:r w:rsidR="00F21F84">
        <w:rPr>
          <w:rFonts w:cstheme="minorHAnsi"/>
          <w:sz w:val="24"/>
          <w:szCs w:val="24"/>
        </w:rPr>
        <w:t xml:space="preserve">he entire root folder of the server was </w:t>
      </w:r>
      <w:r w:rsidR="00CE09A3">
        <w:rPr>
          <w:rFonts w:cstheme="minorHAnsi"/>
          <w:sz w:val="24"/>
          <w:szCs w:val="24"/>
        </w:rPr>
        <w:t>vulnerable</w:t>
      </w:r>
      <w:r w:rsidR="00F21F84">
        <w:rPr>
          <w:rFonts w:cstheme="minorHAnsi"/>
          <w:sz w:val="24"/>
          <w:szCs w:val="24"/>
        </w:rPr>
        <w:t xml:space="preserve"> to </w:t>
      </w:r>
      <w:r w:rsidR="00646CFC">
        <w:rPr>
          <w:rFonts w:cstheme="minorHAnsi"/>
          <w:sz w:val="24"/>
          <w:szCs w:val="24"/>
        </w:rPr>
        <w:t>be</w:t>
      </w:r>
      <w:r w:rsidR="00CE09A3">
        <w:rPr>
          <w:rFonts w:cstheme="minorHAnsi"/>
          <w:sz w:val="24"/>
          <w:szCs w:val="24"/>
        </w:rPr>
        <w:t>ing</w:t>
      </w:r>
      <w:r w:rsidR="00646CFC">
        <w:rPr>
          <w:rFonts w:cstheme="minorHAnsi"/>
          <w:sz w:val="24"/>
          <w:szCs w:val="24"/>
        </w:rPr>
        <w:t xml:space="preserve"> </w:t>
      </w:r>
      <w:r w:rsidR="00F21F84">
        <w:rPr>
          <w:rFonts w:cstheme="minorHAnsi"/>
          <w:sz w:val="24"/>
          <w:szCs w:val="24"/>
        </w:rPr>
        <w:t>mounted</w:t>
      </w:r>
      <w:r w:rsidR="00EF7DCA">
        <w:rPr>
          <w:rFonts w:cstheme="minorHAnsi"/>
          <w:sz w:val="24"/>
          <w:szCs w:val="24"/>
        </w:rPr>
        <w:t xml:space="preserve">. </w:t>
      </w:r>
      <w:r w:rsidR="00CE09A3">
        <w:rPr>
          <w:rFonts w:cstheme="minorHAnsi"/>
          <w:sz w:val="24"/>
          <w:szCs w:val="24"/>
        </w:rPr>
        <w:t xml:space="preserve"> </w:t>
      </w:r>
      <w:r w:rsidR="00EF7DCA">
        <w:rPr>
          <w:rFonts w:cstheme="minorHAnsi"/>
          <w:sz w:val="24"/>
          <w:szCs w:val="24"/>
        </w:rPr>
        <w:t>This allow</w:t>
      </w:r>
      <w:r>
        <w:rPr>
          <w:rFonts w:cstheme="minorHAnsi"/>
          <w:sz w:val="24"/>
          <w:szCs w:val="24"/>
        </w:rPr>
        <w:t>s</w:t>
      </w:r>
      <w:r w:rsidR="00EF7DCA">
        <w:rPr>
          <w:rFonts w:cstheme="minorHAnsi"/>
          <w:sz w:val="24"/>
          <w:szCs w:val="24"/>
        </w:rPr>
        <w:t xml:space="preserve"> an attacker to</w:t>
      </w:r>
      <w:r w:rsidR="00CE09A3" w:rsidRPr="00806F54">
        <w:rPr>
          <w:rFonts w:cstheme="minorHAnsi"/>
          <w:sz w:val="24"/>
          <w:szCs w:val="24"/>
        </w:rPr>
        <w:t xml:space="preserve"> obtain data directly from the server by mounting </w:t>
      </w:r>
      <w:r w:rsidR="00CE09A3">
        <w:rPr>
          <w:rFonts w:cstheme="minorHAnsi"/>
          <w:sz w:val="24"/>
          <w:szCs w:val="24"/>
        </w:rPr>
        <w:t xml:space="preserve">a </w:t>
      </w:r>
      <w:r w:rsidR="004E57BA">
        <w:rPr>
          <w:rFonts w:cstheme="minorHAnsi"/>
          <w:sz w:val="24"/>
          <w:szCs w:val="24"/>
        </w:rPr>
        <w:t>drive</w:t>
      </w:r>
      <w:r w:rsidR="00CE09A3" w:rsidRPr="00806F54">
        <w:rPr>
          <w:rFonts w:cstheme="minorHAnsi"/>
          <w:sz w:val="24"/>
          <w:szCs w:val="24"/>
        </w:rPr>
        <w:t xml:space="preserve"> from the victim’s server to the attacker’s machine as if it were a </w:t>
      </w:r>
      <w:r w:rsidR="00CE09A3">
        <w:rPr>
          <w:rFonts w:cstheme="minorHAnsi"/>
          <w:sz w:val="24"/>
          <w:szCs w:val="24"/>
        </w:rPr>
        <w:t xml:space="preserve">shared </w:t>
      </w:r>
      <w:r w:rsidR="00CE09A3" w:rsidRPr="00806F54">
        <w:rPr>
          <w:rFonts w:cstheme="minorHAnsi"/>
          <w:sz w:val="24"/>
          <w:szCs w:val="24"/>
        </w:rPr>
        <w:t>network drive.</w:t>
      </w:r>
    </w:p>
    <w:p w14:paraId="2F92B323" w14:textId="3255B6B4" w:rsidR="00142F55" w:rsidRDefault="001C2B3E" w:rsidP="007B0673">
      <w:pPr>
        <w:jc w:val="both"/>
        <w:rPr>
          <w:rFonts w:cstheme="minorHAnsi"/>
          <w:sz w:val="24"/>
          <w:szCs w:val="24"/>
        </w:rPr>
      </w:pPr>
      <w:r>
        <w:rPr>
          <w:rFonts w:cstheme="minorHAnsi"/>
          <w:sz w:val="24"/>
          <w:szCs w:val="24"/>
        </w:rPr>
        <w:t>The attack was carried out as descried in Fig</w:t>
      </w:r>
      <w:r w:rsidR="008B3807">
        <w:rPr>
          <w:rFonts w:cstheme="minorHAnsi"/>
          <w:sz w:val="24"/>
          <w:szCs w:val="24"/>
        </w:rPr>
        <w:t>.</w:t>
      </w:r>
      <w:r>
        <w:rPr>
          <w:rFonts w:cstheme="minorHAnsi"/>
          <w:sz w:val="24"/>
          <w:szCs w:val="24"/>
        </w:rPr>
        <w:t>12</w:t>
      </w:r>
      <w:r w:rsidR="00142F55">
        <w:rPr>
          <w:rFonts w:cstheme="minorHAnsi"/>
          <w:sz w:val="24"/>
          <w:szCs w:val="24"/>
        </w:rPr>
        <w:t>.</w:t>
      </w:r>
    </w:p>
    <w:p w14:paraId="10233621" w14:textId="77777777" w:rsidR="00142F55" w:rsidRDefault="00142F55" w:rsidP="00142F55">
      <w:pPr>
        <w:keepNext/>
        <w:jc w:val="both"/>
      </w:pPr>
      <w:r w:rsidRPr="008A168D">
        <w:rPr>
          <w:rFonts w:cstheme="minorHAnsi"/>
          <w:noProof/>
          <w:sz w:val="24"/>
          <w:szCs w:val="24"/>
        </w:rPr>
        <w:drawing>
          <wp:inline distT="0" distB="0" distL="0" distR="0" wp14:anchorId="04917202" wp14:editId="5ACF6E3F">
            <wp:extent cx="5731510" cy="2948940"/>
            <wp:effectExtent l="0" t="0" r="2540" b="3810"/>
            <wp:docPr id="1822008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00834" name="Picture 1" descr="A screenshot of a computer&#10;&#10;Description automatically generated"/>
                    <pic:cNvPicPr/>
                  </pic:nvPicPr>
                  <pic:blipFill>
                    <a:blip r:embed="rId28"/>
                    <a:stretch>
                      <a:fillRect/>
                    </a:stretch>
                  </pic:blipFill>
                  <pic:spPr>
                    <a:xfrm>
                      <a:off x="0" y="0"/>
                      <a:ext cx="5731510" cy="2948940"/>
                    </a:xfrm>
                    <a:prstGeom prst="rect">
                      <a:avLst/>
                    </a:prstGeom>
                  </pic:spPr>
                </pic:pic>
              </a:graphicData>
            </a:graphic>
          </wp:inline>
        </w:drawing>
      </w:r>
    </w:p>
    <w:p w14:paraId="31E04A5C" w14:textId="24F73159" w:rsidR="00142F55" w:rsidRDefault="00142F55" w:rsidP="00142F55">
      <w:pPr>
        <w:pStyle w:val="Caption"/>
        <w:jc w:val="both"/>
        <w:rPr>
          <w:rFonts w:cstheme="minorHAnsi"/>
          <w:sz w:val="24"/>
          <w:szCs w:val="24"/>
        </w:rPr>
      </w:pPr>
      <w:bookmarkStart w:id="247" w:name="_Toc153978134"/>
      <w:r>
        <w:t xml:space="preserve">Figure </w:t>
      </w:r>
      <w:fldSimple w:instr=" SEQ Figure \* ARABIC ">
        <w:r w:rsidR="00680E2E">
          <w:rPr>
            <w:noProof/>
          </w:rPr>
          <w:t>12</w:t>
        </w:r>
      </w:fldSimple>
      <w:r>
        <w:t xml:space="preserve"> - Illustration of an NFS share exploit, with SSH for persistence.</w:t>
      </w:r>
      <w:bookmarkEnd w:id="247"/>
    </w:p>
    <w:p w14:paraId="67C6126E" w14:textId="1D4EDFA0" w:rsidR="00FB7090" w:rsidRDefault="005B49E3" w:rsidP="00FB7090">
      <w:pPr>
        <w:jc w:val="both"/>
        <w:rPr>
          <w:rFonts w:cstheme="minorHAnsi"/>
          <w:sz w:val="24"/>
          <w:szCs w:val="24"/>
        </w:rPr>
      </w:pPr>
      <w:r>
        <w:rPr>
          <w:rFonts w:cstheme="minorHAnsi"/>
          <w:sz w:val="24"/>
          <w:szCs w:val="24"/>
        </w:rPr>
        <w:t>T</w:t>
      </w:r>
      <w:r w:rsidR="00C5194C">
        <w:rPr>
          <w:rFonts w:cstheme="minorHAnsi"/>
          <w:sz w:val="24"/>
          <w:szCs w:val="24"/>
        </w:rPr>
        <w:t>he att</w:t>
      </w:r>
      <w:r w:rsidR="00123006">
        <w:rPr>
          <w:rFonts w:cstheme="minorHAnsi"/>
          <w:sz w:val="24"/>
          <w:szCs w:val="24"/>
        </w:rPr>
        <w:t>acker</w:t>
      </w:r>
      <w:r w:rsidR="00117869">
        <w:rPr>
          <w:rFonts w:cstheme="minorHAnsi"/>
          <w:sz w:val="24"/>
          <w:szCs w:val="24"/>
        </w:rPr>
        <w:t xml:space="preserve"> </w:t>
      </w:r>
      <w:r w:rsidR="00863462">
        <w:rPr>
          <w:rFonts w:cstheme="minorHAnsi"/>
          <w:sz w:val="24"/>
          <w:szCs w:val="24"/>
        </w:rPr>
        <w:t>now</w:t>
      </w:r>
      <w:r w:rsidR="00123006">
        <w:rPr>
          <w:rFonts w:cstheme="minorHAnsi"/>
          <w:sz w:val="24"/>
          <w:szCs w:val="24"/>
        </w:rPr>
        <w:t xml:space="preserve"> </w:t>
      </w:r>
      <w:r w:rsidR="00117869">
        <w:rPr>
          <w:rFonts w:cstheme="minorHAnsi"/>
          <w:sz w:val="24"/>
          <w:szCs w:val="24"/>
        </w:rPr>
        <w:t>ha</w:t>
      </w:r>
      <w:r w:rsidR="00C558E3">
        <w:rPr>
          <w:rFonts w:cstheme="minorHAnsi"/>
          <w:sz w:val="24"/>
          <w:szCs w:val="24"/>
        </w:rPr>
        <w:t>s</w:t>
      </w:r>
      <w:r w:rsidR="00123006">
        <w:rPr>
          <w:rFonts w:cstheme="minorHAnsi"/>
          <w:sz w:val="24"/>
          <w:szCs w:val="24"/>
        </w:rPr>
        <w:t xml:space="preserve"> full access of the file structure with root privileges.  To </w:t>
      </w:r>
      <w:r w:rsidR="00F167D9">
        <w:rPr>
          <w:rFonts w:cstheme="minorHAnsi"/>
          <w:sz w:val="24"/>
          <w:szCs w:val="24"/>
        </w:rPr>
        <w:t xml:space="preserve">enable unrestricted access to the server </w:t>
      </w:r>
      <w:r w:rsidR="00010718">
        <w:rPr>
          <w:rFonts w:cstheme="minorHAnsi"/>
          <w:sz w:val="24"/>
          <w:szCs w:val="24"/>
        </w:rPr>
        <w:t>the attacker configures SSH access to achieve this</w:t>
      </w:r>
      <w:r w:rsidR="00FB7090">
        <w:rPr>
          <w:rFonts w:cstheme="minorHAnsi"/>
          <w:sz w:val="24"/>
          <w:szCs w:val="24"/>
        </w:rPr>
        <w:t xml:space="preserve"> with root privileges as described in Fig.12. </w:t>
      </w:r>
    </w:p>
    <w:p w14:paraId="53184CB6" w14:textId="64FBAF85" w:rsidR="00AD4C6E" w:rsidRDefault="001E6DB4" w:rsidP="007B0673">
      <w:pPr>
        <w:jc w:val="both"/>
        <w:rPr>
          <w:rFonts w:cstheme="minorHAnsi"/>
          <w:sz w:val="24"/>
          <w:szCs w:val="24"/>
        </w:rPr>
      </w:pPr>
      <w:r>
        <w:rPr>
          <w:rFonts w:cstheme="minorHAnsi"/>
          <w:sz w:val="24"/>
          <w:szCs w:val="24"/>
        </w:rPr>
        <w:t>T</w:t>
      </w:r>
      <w:r w:rsidR="003125BA">
        <w:rPr>
          <w:rFonts w:cstheme="minorHAnsi"/>
          <w:sz w:val="24"/>
          <w:szCs w:val="24"/>
        </w:rPr>
        <w:t xml:space="preserve">he attacker </w:t>
      </w:r>
      <w:r w:rsidR="00BD702A">
        <w:rPr>
          <w:rFonts w:cstheme="minorHAnsi"/>
          <w:sz w:val="24"/>
          <w:szCs w:val="24"/>
        </w:rPr>
        <w:t>can</w:t>
      </w:r>
      <w:r w:rsidR="003125BA">
        <w:rPr>
          <w:rFonts w:cstheme="minorHAnsi"/>
          <w:sz w:val="24"/>
          <w:szCs w:val="24"/>
        </w:rPr>
        <w:t xml:space="preserve"> now exfiltrate data from the </w:t>
      </w:r>
      <w:r w:rsidR="005361C6">
        <w:rPr>
          <w:rFonts w:cstheme="minorHAnsi"/>
          <w:sz w:val="24"/>
          <w:szCs w:val="24"/>
        </w:rPr>
        <w:t>server or</w:t>
      </w:r>
      <w:r w:rsidR="00BD702A">
        <w:rPr>
          <w:rFonts w:cstheme="minorHAnsi"/>
          <w:sz w:val="24"/>
          <w:szCs w:val="24"/>
        </w:rPr>
        <w:t xml:space="preserve"> could</w:t>
      </w:r>
      <w:r w:rsidR="00C54B1B">
        <w:rPr>
          <w:rFonts w:cstheme="minorHAnsi"/>
          <w:sz w:val="24"/>
          <w:szCs w:val="24"/>
        </w:rPr>
        <w:t xml:space="preserve"> carry out </w:t>
      </w:r>
      <w:r w:rsidR="00FF5CA0">
        <w:rPr>
          <w:rFonts w:cstheme="minorHAnsi"/>
          <w:sz w:val="24"/>
          <w:szCs w:val="24"/>
        </w:rPr>
        <w:t xml:space="preserve">further attacks within the network </w:t>
      </w:r>
      <w:r w:rsidR="003D5880">
        <w:rPr>
          <w:rFonts w:cstheme="minorHAnsi"/>
          <w:sz w:val="24"/>
          <w:szCs w:val="24"/>
        </w:rPr>
        <w:t>using a technique known as pivoting</w:t>
      </w:r>
      <w:r w:rsidR="00DE5539">
        <w:rPr>
          <w:rFonts w:cstheme="minorHAnsi"/>
          <w:sz w:val="24"/>
          <w:szCs w:val="24"/>
        </w:rPr>
        <w:t xml:space="preserve">. </w:t>
      </w:r>
      <w:r w:rsidR="0020039C">
        <w:rPr>
          <w:rFonts w:cstheme="minorHAnsi"/>
          <w:sz w:val="24"/>
          <w:szCs w:val="24"/>
        </w:rPr>
        <w:t>Th</w:t>
      </w:r>
      <w:r w:rsidR="00337610">
        <w:rPr>
          <w:rFonts w:cstheme="minorHAnsi"/>
          <w:sz w:val="24"/>
          <w:szCs w:val="24"/>
        </w:rPr>
        <w:t>e compromised server could then be used to stage further</w:t>
      </w:r>
      <w:r w:rsidR="009D64C9">
        <w:rPr>
          <w:rFonts w:cstheme="minorHAnsi"/>
          <w:sz w:val="24"/>
          <w:szCs w:val="24"/>
        </w:rPr>
        <w:t xml:space="preserve"> </w:t>
      </w:r>
      <w:proofErr w:type="spellStart"/>
      <w:r w:rsidR="009D64C9">
        <w:rPr>
          <w:rFonts w:cstheme="minorHAnsi"/>
          <w:sz w:val="24"/>
          <w:szCs w:val="24"/>
        </w:rPr>
        <w:t>footprinting</w:t>
      </w:r>
      <w:proofErr w:type="spellEnd"/>
      <w:r w:rsidR="009D64C9">
        <w:rPr>
          <w:rFonts w:cstheme="minorHAnsi"/>
          <w:sz w:val="24"/>
          <w:szCs w:val="24"/>
        </w:rPr>
        <w:t xml:space="preserve"> and</w:t>
      </w:r>
      <w:r w:rsidR="00337610">
        <w:rPr>
          <w:rFonts w:cstheme="minorHAnsi"/>
          <w:sz w:val="24"/>
          <w:szCs w:val="24"/>
        </w:rPr>
        <w:t xml:space="preserve"> attacks from within the network</w:t>
      </w:r>
      <w:r w:rsidR="009D64C9">
        <w:rPr>
          <w:rFonts w:cstheme="minorHAnsi"/>
          <w:sz w:val="24"/>
          <w:szCs w:val="24"/>
        </w:rPr>
        <w:t xml:space="preserve"> which might </w:t>
      </w:r>
      <w:r w:rsidR="00464761">
        <w:rPr>
          <w:rFonts w:cstheme="minorHAnsi"/>
          <w:sz w:val="24"/>
          <w:szCs w:val="24"/>
        </w:rPr>
        <w:t>not be</w:t>
      </w:r>
      <w:r w:rsidR="009D64C9">
        <w:rPr>
          <w:rFonts w:cstheme="minorHAnsi"/>
          <w:sz w:val="24"/>
          <w:szCs w:val="24"/>
        </w:rPr>
        <w:t xml:space="preserve"> </w:t>
      </w:r>
      <w:r w:rsidR="006A4890">
        <w:rPr>
          <w:rFonts w:cstheme="minorHAnsi"/>
          <w:sz w:val="24"/>
          <w:szCs w:val="24"/>
        </w:rPr>
        <w:t>detected right</w:t>
      </w:r>
      <w:r w:rsidR="001A4720">
        <w:rPr>
          <w:rFonts w:cstheme="minorHAnsi"/>
          <w:sz w:val="24"/>
          <w:szCs w:val="24"/>
        </w:rPr>
        <w:t xml:space="preserve"> away as the traffic would be from within the network and from a trusted server.</w:t>
      </w:r>
      <w:r w:rsidR="00337610">
        <w:rPr>
          <w:rFonts w:cstheme="minorHAnsi"/>
          <w:sz w:val="24"/>
          <w:szCs w:val="24"/>
        </w:rPr>
        <w:t xml:space="preserve"> </w:t>
      </w:r>
      <w:r w:rsidR="0020039C">
        <w:rPr>
          <w:rFonts w:cstheme="minorHAnsi"/>
          <w:sz w:val="24"/>
          <w:szCs w:val="24"/>
        </w:rPr>
        <w:t xml:space="preserve"> </w:t>
      </w:r>
    </w:p>
    <w:p w14:paraId="3FC62BE6" w14:textId="0F754BE1" w:rsidR="005361C6" w:rsidRDefault="00CA3D34" w:rsidP="00A41585">
      <w:pPr>
        <w:jc w:val="both"/>
        <w:rPr>
          <w:rFonts w:cstheme="minorHAnsi"/>
          <w:sz w:val="24"/>
          <w:szCs w:val="24"/>
        </w:rPr>
      </w:pPr>
      <w:r>
        <w:rPr>
          <w:rFonts w:cstheme="minorHAnsi"/>
          <w:sz w:val="24"/>
          <w:szCs w:val="24"/>
        </w:rPr>
        <w:t xml:space="preserve">The best defence </w:t>
      </w:r>
      <w:r w:rsidR="006D2D3C">
        <w:rPr>
          <w:rFonts w:cstheme="minorHAnsi"/>
          <w:sz w:val="24"/>
          <w:szCs w:val="24"/>
        </w:rPr>
        <w:t xml:space="preserve">for CPC </w:t>
      </w:r>
      <w:r w:rsidR="00640AA2">
        <w:rPr>
          <w:rFonts w:cstheme="minorHAnsi"/>
          <w:sz w:val="24"/>
          <w:szCs w:val="24"/>
        </w:rPr>
        <w:t>against</w:t>
      </w:r>
      <w:r>
        <w:rPr>
          <w:rFonts w:cstheme="minorHAnsi"/>
          <w:sz w:val="24"/>
          <w:szCs w:val="24"/>
        </w:rPr>
        <w:t xml:space="preserve"> this form of attack is </w:t>
      </w:r>
      <w:r w:rsidR="00640AA2">
        <w:rPr>
          <w:rFonts w:cstheme="minorHAnsi"/>
          <w:sz w:val="24"/>
          <w:szCs w:val="24"/>
        </w:rPr>
        <w:t>configuration hardening</w:t>
      </w:r>
      <w:r w:rsidR="00F4421A">
        <w:rPr>
          <w:rFonts w:cstheme="minorHAnsi"/>
          <w:sz w:val="24"/>
          <w:szCs w:val="24"/>
        </w:rPr>
        <w:t>.</w:t>
      </w:r>
      <w:r w:rsidR="00640AA2">
        <w:rPr>
          <w:rFonts w:cstheme="minorHAnsi"/>
          <w:sz w:val="24"/>
          <w:szCs w:val="24"/>
        </w:rPr>
        <w:t xml:space="preserve"> </w:t>
      </w:r>
      <w:r w:rsidR="00F4421A">
        <w:rPr>
          <w:rFonts w:cstheme="minorHAnsi"/>
          <w:sz w:val="24"/>
          <w:szCs w:val="24"/>
        </w:rPr>
        <w:t xml:space="preserve"> I</w:t>
      </w:r>
      <w:r w:rsidR="00640AA2">
        <w:rPr>
          <w:rFonts w:cstheme="minorHAnsi"/>
          <w:sz w:val="24"/>
          <w:szCs w:val="24"/>
        </w:rPr>
        <w:t>f NFS is not required</w:t>
      </w:r>
      <w:r w:rsidR="00F4421A">
        <w:rPr>
          <w:rFonts w:cstheme="minorHAnsi"/>
          <w:sz w:val="24"/>
          <w:szCs w:val="24"/>
        </w:rPr>
        <w:t>,</w:t>
      </w:r>
      <w:r w:rsidR="00640AA2">
        <w:rPr>
          <w:rFonts w:cstheme="minorHAnsi"/>
          <w:sz w:val="24"/>
          <w:szCs w:val="24"/>
        </w:rPr>
        <w:t xml:space="preserve"> it should be disabled</w:t>
      </w:r>
      <w:r w:rsidR="00F4421A">
        <w:rPr>
          <w:rFonts w:cstheme="minorHAnsi"/>
          <w:sz w:val="24"/>
          <w:szCs w:val="24"/>
        </w:rPr>
        <w:t xml:space="preserve">. </w:t>
      </w:r>
      <w:r w:rsidR="00265FC1">
        <w:rPr>
          <w:rFonts w:cstheme="minorHAnsi"/>
          <w:sz w:val="24"/>
          <w:szCs w:val="24"/>
        </w:rPr>
        <w:t>Alternatively,</w:t>
      </w:r>
      <w:r w:rsidR="009E1D16">
        <w:rPr>
          <w:rFonts w:cstheme="minorHAnsi"/>
          <w:sz w:val="24"/>
          <w:szCs w:val="24"/>
        </w:rPr>
        <w:t xml:space="preserve"> file</w:t>
      </w:r>
      <w:r w:rsidR="00E319B6">
        <w:rPr>
          <w:rFonts w:cstheme="minorHAnsi"/>
          <w:sz w:val="24"/>
          <w:szCs w:val="24"/>
        </w:rPr>
        <w:t xml:space="preserve"> permissions should be placed on the </w:t>
      </w:r>
      <w:r w:rsidR="00640AA2">
        <w:rPr>
          <w:rFonts w:cstheme="minorHAnsi"/>
          <w:sz w:val="24"/>
          <w:szCs w:val="24"/>
        </w:rPr>
        <w:t>NFS</w:t>
      </w:r>
      <w:r w:rsidR="00E319B6">
        <w:rPr>
          <w:rFonts w:cstheme="minorHAnsi"/>
          <w:sz w:val="24"/>
          <w:szCs w:val="24"/>
        </w:rPr>
        <w:t xml:space="preserve"> server to ensure that only </w:t>
      </w:r>
      <w:r w:rsidR="007138DE">
        <w:rPr>
          <w:rFonts w:cstheme="minorHAnsi"/>
          <w:sz w:val="24"/>
          <w:szCs w:val="24"/>
        </w:rPr>
        <w:t xml:space="preserve">authorised users </w:t>
      </w:r>
      <w:r w:rsidR="009E1D16">
        <w:rPr>
          <w:rFonts w:cstheme="minorHAnsi"/>
          <w:sz w:val="24"/>
          <w:szCs w:val="24"/>
        </w:rPr>
        <w:t>have access.</w:t>
      </w:r>
    </w:p>
    <w:p w14:paraId="60D042C6" w14:textId="77777777" w:rsidR="006D2D3C" w:rsidRDefault="006D2D3C" w:rsidP="00A41585">
      <w:pPr>
        <w:jc w:val="both"/>
        <w:rPr>
          <w:rFonts w:cstheme="minorHAnsi"/>
          <w:sz w:val="24"/>
          <w:szCs w:val="24"/>
        </w:rPr>
      </w:pPr>
    </w:p>
    <w:p w14:paraId="00CAE921" w14:textId="7EF76172" w:rsidR="00A41585" w:rsidRPr="005361C6" w:rsidRDefault="00A41585" w:rsidP="00A41585">
      <w:pPr>
        <w:jc w:val="both"/>
        <w:rPr>
          <w:rFonts w:cstheme="minorHAnsi"/>
          <w:sz w:val="24"/>
          <w:szCs w:val="24"/>
        </w:rPr>
      </w:pPr>
      <w:r w:rsidRPr="00D806D2">
        <w:rPr>
          <w:rFonts w:cstheme="minorHAnsi"/>
          <w:b/>
          <w:bCs/>
          <w:sz w:val="24"/>
          <w:szCs w:val="24"/>
        </w:rPr>
        <w:lastRenderedPageBreak/>
        <w:t>Attack 4:</w:t>
      </w:r>
      <w:r w:rsidR="00F13647">
        <w:rPr>
          <w:rFonts w:cstheme="minorHAnsi"/>
          <w:b/>
          <w:bCs/>
          <w:sz w:val="24"/>
          <w:szCs w:val="24"/>
        </w:rPr>
        <w:t xml:space="preserve"> FTP Attack</w:t>
      </w:r>
      <w:r w:rsidR="004D485C">
        <w:rPr>
          <w:rFonts w:cstheme="minorHAnsi"/>
          <w:b/>
          <w:bCs/>
          <w:sz w:val="24"/>
          <w:szCs w:val="24"/>
        </w:rPr>
        <w:t xml:space="preserve"> </w:t>
      </w:r>
      <w:sdt>
        <w:sdtPr>
          <w:rPr>
            <w:rFonts w:cstheme="minorHAnsi"/>
            <w:sz w:val="24"/>
            <w:szCs w:val="24"/>
          </w:rPr>
          <w:id w:val="-465201668"/>
          <w:citation/>
        </w:sdtPr>
        <w:sdtContent>
          <w:r w:rsidR="004D485C">
            <w:rPr>
              <w:rFonts w:cstheme="minorHAnsi"/>
              <w:sz w:val="24"/>
              <w:szCs w:val="24"/>
            </w:rPr>
            <w:fldChar w:fldCharType="begin"/>
          </w:r>
          <w:r w:rsidR="004D485C">
            <w:rPr>
              <w:rFonts w:cstheme="minorHAnsi"/>
              <w:sz w:val="24"/>
              <w:szCs w:val="24"/>
            </w:rPr>
            <w:instrText xml:space="preserve"> CITATION McC09 \l 2057 </w:instrText>
          </w:r>
          <w:r w:rsidR="004D485C">
            <w:rPr>
              <w:rFonts w:cstheme="minorHAnsi"/>
              <w:sz w:val="24"/>
              <w:szCs w:val="24"/>
            </w:rPr>
            <w:fldChar w:fldCharType="separate"/>
          </w:r>
          <w:r w:rsidR="00F35123" w:rsidRPr="00F35123">
            <w:rPr>
              <w:rFonts w:cstheme="minorHAnsi"/>
              <w:noProof/>
              <w:sz w:val="24"/>
              <w:szCs w:val="24"/>
            </w:rPr>
            <w:t>[29]</w:t>
          </w:r>
          <w:r w:rsidR="004D485C">
            <w:rPr>
              <w:rFonts w:cstheme="minorHAnsi"/>
              <w:sz w:val="24"/>
              <w:szCs w:val="24"/>
            </w:rPr>
            <w:fldChar w:fldCharType="end"/>
          </w:r>
        </w:sdtContent>
      </w:sdt>
      <w:sdt>
        <w:sdtPr>
          <w:rPr>
            <w:rFonts w:cstheme="minorHAnsi"/>
            <w:sz w:val="24"/>
            <w:szCs w:val="24"/>
          </w:rPr>
          <w:id w:val="1287625059"/>
          <w:citation/>
        </w:sdtPr>
        <w:sdtContent>
          <w:r w:rsidR="004D485C">
            <w:rPr>
              <w:rFonts w:cstheme="minorHAnsi"/>
              <w:sz w:val="24"/>
              <w:szCs w:val="24"/>
            </w:rPr>
            <w:fldChar w:fldCharType="begin"/>
          </w:r>
          <w:r w:rsidR="004D485C">
            <w:rPr>
              <w:rFonts w:cstheme="minorHAnsi"/>
              <w:sz w:val="24"/>
              <w:szCs w:val="24"/>
            </w:rPr>
            <w:instrText xml:space="preserve"> CITATION Rapnd \l 2057 </w:instrText>
          </w:r>
          <w:r w:rsidR="004D485C">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[48]</w:t>
          </w:r>
          <w:r w:rsidR="004D485C">
            <w:rPr>
              <w:rFonts w:cstheme="minorHAnsi"/>
              <w:sz w:val="24"/>
              <w:szCs w:val="24"/>
            </w:rPr>
            <w:fldChar w:fldCharType="end"/>
          </w:r>
        </w:sdtContent>
      </w:sdt>
      <w:sdt>
        <w:sdtPr>
          <w:rPr>
            <w:rFonts w:cstheme="minorHAnsi"/>
            <w:sz w:val="24"/>
            <w:szCs w:val="24"/>
          </w:rPr>
          <w:id w:val="-601259888"/>
          <w:citation/>
        </w:sdtPr>
        <w:sdtContent>
          <w:r w:rsidR="004D485C">
            <w:rPr>
              <w:rFonts w:cstheme="minorHAnsi"/>
              <w:sz w:val="24"/>
              <w:szCs w:val="24"/>
            </w:rPr>
            <w:fldChar w:fldCharType="begin"/>
          </w:r>
          <w:r w:rsidR="004D485C">
            <w:rPr>
              <w:rFonts w:cstheme="minorHAnsi"/>
              <w:sz w:val="24"/>
              <w:szCs w:val="24"/>
            </w:rPr>
            <w:instrText xml:space="preserve">CITATION OffBC \l 2057 </w:instrText>
          </w:r>
          <w:r w:rsidR="004D485C">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[49]</w:t>
          </w:r>
          <w:r w:rsidR="004D485C">
            <w:rPr>
              <w:rFonts w:cstheme="minorHAnsi"/>
              <w:sz w:val="24"/>
              <w:szCs w:val="24"/>
            </w:rPr>
            <w:fldChar w:fldCharType="end"/>
          </w:r>
        </w:sdtContent>
      </w:sdt>
      <w:sdt>
        <w:sdtPr>
          <w:rPr>
            <w:rFonts w:cstheme="minorHAnsi"/>
            <w:sz w:val="24"/>
            <w:szCs w:val="24"/>
          </w:rPr>
          <w:id w:val="2071300961"/>
          <w:citation/>
        </w:sdtPr>
        <w:sdtContent>
          <w:r w:rsidR="004D485C">
            <w:rPr>
              <w:rFonts w:cstheme="minorHAnsi"/>
              <w:sz w:val="24"/>
              <w:szCs w:val="24"/>
            </w:rPr>
            <w:fldChar w:fldCharType="begin"/>
          </w:r>
          <w:r w:rsidR="004D485C">
            <w:rPr>
              <w:rFonts w:cstheme="minorHAnsi"/>
              <w:sz w:val="24"/>
              <w:szCs w:val="24"/>
            </w:rPr>
            <w:instrText xml:space="preserve">CITATION NVD23 \l 2057 </w:instrText>
          </w:r>
          <w:r w:rsidR="004D485C">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[61]</w:t>
          </w:r>
          <w:r w:rsidR="004D485C">
            <w:rPr>
              <w:rFonts w:cstheme="minorHAnsi"/>
              <w:sz w:val="24"/>
              <w:szCs w:val="24"/>
            </w:rPr>
            <w:fldChar w:fldCharType="end"/>
          </w:r>
        </w:sdtContent>
      </w:sdt>
      <w:sdt>
        <w:sdtPr>
          <w:rPr>
            <w:rFonts w:cstheme="minorHAnsi"/>
            <w:sz w:val="24"/>
            <w:szCs w:val="24"/>
          </w:rPr>
          <w:id w:val="1699048379"/>
          <w:citation/>
        </w:sdtPr>
        <w:sdtContent>
          <w:r w:rsidR="004D485C">
            <w:rPr>
              <w:rFonts w:cstheme="minorHAnsi"/>
              <w:sz w:val="24"/>
              <w:szCs w:val="24"/>
            </w:rPr>
            <w:fldChar w:fldCharType="begin"/>
          </w:r>
          <w:r w:rsidR="004D485C">
            <w:rPr>
              <w:rFonts w:cstheme="minorHAnsi"/>
              <w:sz w:val="24"/>
              <w:szCs w:val="24"/>
            </w:rPr>
            <w:instrText xml:space="preserve"> CITATION Sig22 \l 2057 </w:instrText>
          </w:r>
          <w:r w:rsidR="004D485C">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[55]</w:t>
          </w:r>
          <w:r w:rsidR="004D485C">
            <w:rPr>
              <w:rFonts w:cstheme="minorHAnsi"/>
              <w:sz w:val="24"/>
              <w:szCs w:val="24"/>
            </w:rPr>
            <w:fldChar w:fldCharType="end"/>
          </w:r>
        </w:sdtContent>
      </w:sdt>
      <w:sdt>
        <w:sdtPr>
          <w:rPr>
            <w:rFonts w:cstheme="minorHAnsi"/>
            <w:sz w:val="24"/>
            <w:szCs w:val="24"/>
          </w:rPr>
          <w:id w:val="1358700116"/>
          <w:citation/>
        </w:sdtPr>
        <w:sdtContent>
          <w:r w:rsidR="004D485C">
            <w:rPr>
              <w:rFonts w:cstheme="minorHAnsi"/>
              <w:sz w:val="24"/>
              <w:szCs w:val="24"/>
            </w:rPr>
            <w:fldChar w:fldCharType="begin"/>
          </w:r>
          <w:r w:rsidR="004D485C">
            <w:rPr>
              <w:rFonts w:cstheme="minorHAnsi"/>
              <w:sz w:val="24"/>
              <w:szCs w:val="24"/>
            </w:rPr>
            <w:instrText xml:space="preserve"> CITATION Sha19 \l 2057 </w:instrText>
          </w:r>
          <w:r w:rsidR="004D485C">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[56]</w:t>
          </w:r>
          <w:r w:rsidR="004D485C">
            <w:rPr>
              <w:rFonts w:cstheme="minorHAnsi"/>
              <w:sz w:val="24"/>
              <w:szCs w:val="24"/>
            </w:rPr>
            <w:fldChar w:fldCharType="end"/>
          </w:r>
        </w:sdtContent>
      </w:sdt>
    </w:p>
    <w:p w14:paraId="4F9783BD" w14:textId="03303F1C" w:rsidR="004779B6" w:rsidRDefault="004779B6" w:rsidP="00A41585">
      <w:pPr>
        <w:jc w:val="both"/>
        <w:rPr>
          <w:sz w:val="24"/>
          <w:szCs w:val="24"/>
        </w:rPr>
      </w:pPr>
      <w:r w:rsidRPr="00806F54">
        <w:rPr>
          <w:rStyle w:val="h5"/>
          <w:sz w:val="24"/>
          <w:szCs w:val="24"/>
        </w:rPr>
        <w:t>Mire ATT&amp;CK ID</w:t>
      </w:r>
      <w:r w:rsidRPr="004779B6">
        <w:rPr>
          <w:rStyle w:val="h5"/>
          <w:sz w:val="24"/>
          <w:szCs w:val="24"/>
        </w:rPr>
        <w:t xml:space="preserve">: </w:t>
      </w:r>
      <w:r w:rsidRPr="004779B6">
        <w:rPr>
          <w:sz w:val="24"/>
          <w:szCs w:val="24"/>
        </w:rPr>
        <w:t>T1567 (Exfiltration Over a Web Service)</w:t>
      </w:r>
    </w:p>
    <w:p w14:paraId="0D17FD50" w14:textId="73E06996" w:rsidR="006551F3" w:rsidRDefault="00DF2F6F" w:rsidP="00A41585">
      <w:pPr>
        <w:jc w:val="both"/>
        <w:rPr>
          <w:sz w:val="24"/>
          <w:szCs w:val="24"/>
        </w:rPr>
      </w:pPr>
      <w:r>
        <w:rPr>
          <w:sz w:val="24"/>
          <w:szCs w:val="24"/>
        </w:rPr>
        <w:t>V</w:t>
      </w:r>
      <w:r w:rsidR="002E210E">
        <w:rPr>
          <w:sz w:val="24"/>
          <w:szCs w:val="24"/>
        </w:rPr>
        <w:t xml:space="preserve">ulnerability </w:t>
      </w:r>
      <w:r w:rsidR="00FB4FCD">
        <w:rPr>
          <w:sz w:val="24"/>
          <w:szCs w:val="24"/>
        </w:rPr>
        <w:t>s</w:t>
      </w:r>
      <w:r w:rsidR="002E210E">
        <w:rPr>
          <w:sz w:val="24"/>
          <w:szCs w:val="24"/>
        </w:rPr>
        <w:t xml:space="preserve">canning </w:t>
      </w:r>
      <w:r>
        <w:rPr>
          <w:sz w:val="24"/>
          <w:szCs w:val="24"/>
        </w:rPr>
        <w:t>revealed</w:t>
      </w:r>
      <w:r w:rsidR="002E210E">
        <w:rPr>
          <w:sz w:val="24"/>
          <w:szCs w:val="24"/>
        </w:rPr>
        <w:t xml:space="preserve"> that this server was running an older, vulnerable version of FTP</w:t>
      </w:r>
      <w:r w:rsidR="00AE2F4A">
        <w:rPr>
          <w:sz w:val="24"/>
          <w:szCs w:val="24"/>
        </w:rPr>
        <w:t xml:space="preserve">. </w:t>
      </w:r>
      <w:r w:rsidR="005E7525">
        <w:rPr>
          <w:sz w:val="24"/>
          <w:szCs w:val="24"/>
        </w:rPr>
        <w:t xml:space="preserve"> The FTP attack was now carried out u</w:t>
      </w:r>
      <w:r w:rsidR="009930E3">
        <w:rPr>
          <w:sz w:val="24"/>
          <w:szCs w:val="24"/>
        </w:rPr>
        <w:t xml:space="preserve">sing the technique </w:t>
      </w:r>
      <w:r w:rsidR="006F5B78">
        <w:rPr>
          <w:sz w:val="24"/>
          <w:szCs w:val="24"/>
        </w:rPr>
        <w:t>illustrated in the flowchart Fig.</w:t>
      </w:r>
      <w:r w:rsidR="0059573A">
        <w:rPr>
          <w:sz w:val="24"/>
          <w:szCs w:val="24"/>
        </w:rPr>
        <w:t>8</w:t>
      </w:r>
    </w:p>
    <w:p w14:paraId="04643857" w14:textId="75E5B47E" w:rsidR="00034505" w:rsidRDefault="00CA6162" w:rsidP="00A41585">
      <w:pPr>
        <w:jc w:val="both"/>
        <w:rPr>
          <w:sz w:val="24"/>
          <w:szCs w:val="24"/>
        </w:rPr>
      </w:pPr>
      <w:r>
        <w:rPr>
          <w:sz w:val="24"/>
          <w:szCs w:val="24"/>
        </w:rPr>
        <w:t xml:space="preserve">Fig.13 </w:t>
      </w:r>
      <w:r w:rsidR="00265FC1">
        <w:rPr>
          <w:sz w:val="24"/>
          <w:szCs w:val="24"/>
        </w:rPr>
        <w:t>I</w:t>
      </w:r>
      <w:r>
        <w:rPr>
          <w:sz w:val="24"/>
          <w:szCs w:val="24"/>
        </w:rPr>
        <w:t xml:space="preserve">llustrates this attack. </w:t>
      </w:r>
      <w:r w:rsidR="006D26A6">
        <w:rPr>
          <w:sz w:val="24"/>
          <w:szCs w:val="24"/>
        </w:rPr>
        <w:t xml:space="preserve">This </w:t>
      </w:r>
      <w:r>
        <w:rPr>
          <w:sz w:val="24"/>
          <w:szCs w:val="24"/>
        </w:rPr>
        <w:t>poses a serious threat</w:t>
      </w:r>
      <w:r w:rsidR="00527E7E">
        <w:rPr>
          <w:sz w:val="24"/>
          <w:szCs w:val="24"/>
        </w:rPr>
        <w:t xml:space="preserve"> to CPC</w:t>
      </w:r>
      <w:r w:rsidR="004C1272">
        <w:rPr>
          <w:sz w:val="24"/>
          <w:szCs w:val="24"/>
        </w:rPr>
        <w:t xml:space="preserve"> as no credentials were required and full access to the server was granted.  </w:t>
      </w:r>
    </w:p>
    <w:p w14:paraId="3C38ECA7" w14:textId="77777777" w:rsidR="007D03DA" w:rsidRDefault="00B73C90" w:rsidP="007D03DA">
      <w:pPr>
        <w:keepNext/>
        <w:jc w:val="both"/>
      </w:pPr>
      <w:r w:rsidRPr="00B73C90">
        <w:rPr>
          <w:rFonts w:cstheme="minorHAnsi"/>
          <w:b/>
          <w:bCs/>
          <w:noProof/>
          <w:sz w:val="24"/>
          <w:szCs w:val="24"/>
        </w:rPr>
        <w:drawing>
          <wp:inline distT="0" distB="0" distL="0" distR="0" wp14:anchorId="51BBB7FE" wp14:editId="027A1AD0">
            <wp:extent cx="5731510" cy="3743960"/>
            <wp:effectExtent l="0" t="0" r="2540" b="8890"/>
            <wp:docPr id="1980153009" name="Picture 1" descr="A computer screen shot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153009" name="Picture 1" descr="A computer screen shot of a person's face&#10;&#10;Description automatically generated"/>
                    <pic:cNvPicPr/>
                  </pic:nvPicPr>
                  <pic:blipFill>
                    <a:blip r:embed="rId29"/>
                    <a:stretch>
                      <a:fillRect/>
                    </a:stretch>
                  </pic:blipFill>
                  <pic:spPr>
                    <a:xfrm>
                      <a:off x="0" y="0"/>
                      <a:ext cx="5731510" cy="3743960"/>
                    </a:xfrm>
                    <a:prstGeom prst="rect">
                      <a:avLst/>
                    </a:prstGeom>
                  </pic:spPr>
                </pic:pic>
              </a:graphicData>
            </a:graphic>
          </wp:inline>
        </w:drawing>
      </w:r>
    </w:p>
    <w:p w14:paraId="6C8405A6" w14:textId="299A83A7" w:rsidR="00780FEF" w:rsidRPr="00D806D2" w:rsidRDefault="007D03DA" w:rsidP="007D03DA">
      <w:pPr>
        <w:pStyle w:val="Caption"/>
        <w:jc w:val="both"/>
        <w:rPr>
          <w:rFonts w:cstheme="minorHAnsi"/>
          <w:b/>
          <w:bCs/>
          <w:sz w:val="24"/>
          <w:szCs w:val="24"/>
        </w:rPr>
      </w:pPr>
      <w:bookmarkStart w:id="248" w:name="_Toc153978135"/>
      <w:r>
        <w:t xml:space="preserve">Figure </w:t>
      </w:r>
      <w:fldSimple w:instr=" SEQ Figure \* ARABIC ">
        <w:r w:rsidR="00680E2E">
          <w:rPr>
            <w:noProof/>
          </w:rPr>
          <w:t>13</w:t>
        </w:r>
      </w:fldSimple>
      <w:r>
        <w:t xml:space="preserve"> - Illustration of an attack exploiting an FTP vulnerability.</w:t>
      </w:r>
      <w:bookmarkEnd w:id="248"/>
    </w:p>
    <w:p w14:paraId="3327119D" w14:textId="63A5AC07" w:rsidR="00BC2F78" w:rsidRDefault="00BC2F78" w:rsidP="00835CF4">
      <w:pPr>
        <w:jc w:val="both"/>
        <w:rPr>
          <w:sz w:val="24"/>
          <w:szCs w:val="24"/>
        </w:rPr>
      </w:pPr>
      <w:r>
        <w:rPr>
          <w:sz w:val="24"/>
          <w:szCs w:val="24"/>
        </w:rPr>
        <w:t xml:space="preserve">Any sensitive files on the server could now be exfiltrated and sold on the dark web.  As the </w:t>
      </w:r>
      <w:proofErr w:type="spellStart"/>
      <w:r>
        <w:rPr>
          <w:sz w:val="24"/>
          <w:szCs w:val="24"/>
        </w:rPr>
        <w:t>meterpreter</w:t>
      </w:r>
      <w:proofErr w:type="spellEnd"/>
      <w:r>
        <w:rPr>
          <w:sz w:val="24"/>
          <w:szCs w:val="24"/>
        </w:rPr>
        <w:t xml:space="preserve"> session was encrypted,</w:t>
      </w:r>
      <w:r w:rsidR="00910727">
        <w:rPr>
          <w:sz w:val="24"/>
          <w:szCs w:val="24"/>
        </w:rPr>
        <w:t xml:space="preserve"> see Fig</w:t>
      </w:r>
      <w:r w:rsidR="00AF4B04">
        <w:rPr>
          <w:sz w:val="24"/>
          <w:szCs w:val="24"/>
        </w:rPr>
        <w:t>.14</w:t>
      </w:r>
      <w:r w:rsidR="00910727">
        <w:rPr>
          <w:sz w:val="24"/>
          <w:szCs w:val="24"/>
        </w:rPr>
        <w:t>,</w:t>
      </w:r>
      <w:r>
        <w:rPr>
          <w:sz w:val="24"/>
          <w:szCs w:val="24"/>
        </w:rPr>
        <w:t xml:space="preserve"> </w:t>
      </w:r>
      <w:r w:rsidR="0059621A">
        <w:rPr>
          <w:sz w:val="24"/>
          <w:szCs w:val="24"/>
        </w:rPr>
        <w:t>anyone monitoring the</w:t>
      </w:r>
      <w:r>
        <w:rPr>
          <w:sz w:val="24"/>
          <w:szCs w:val="24"/>
        </w:rPr>
        <w:t xml:space="preserve"> network traffic were being </w:t>
      </w:r>
      <w:r w:rsidR="0059621A">
        <w:rPr>
          <w:sz w:val="24"/>
          <w:szCs w:val="24"/>
        </w:rPr>
        <w:t>unaware</w:t>
      </w:r>
      <w:r>
        <w:rPr>
          <w:sz w:val="24"/>
          <w:szCs w:val="24"/>
        </w:rPr>
        <w:t xml:space="preserve"> that this traffic was malicious.  </w:t>
      </w:r>
    </w:p>
    <w:p w14:paraId="30D6E636" w14:textId="77777777" w:rsidR="00BC2F78" w:rsidRDefault="00BC2F78" w:rsidP="00BC2F78">
      <w:pPr>
        <w:keepNext/>
        <w:jc w:val="both"/>
      </w:pPr>
      <w:r w:rsidRPr="00BC2F78">
        <w:rPr>
          <w:noProof/>
          <w:sz w:val="24"/>
          <w:szCs w:val="24"/>
        </w:rPr>
        <w:drawing>
          <wp:inline distT="0" distB="0" distL="0" distR="0" wp14:anchorId="684589C2" wp14:editId="3B6C7F0D">
            <wp:extent cx="5731510" cy="426085"/>
            <wp:effectExtent l="0" t="0" r="2540" b="0"/>
            <wp:docPr id="1850975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975680" name=""/>
                    <pic:cNvPicPr/>
                  </pic:nvPicPr>
                  <pic:blipFill>
                    <a:blip r:embed="rId30"/>
                    <a:stretch>
                      <a:fillRect/>
                    </a:stretch>
                  </pic:blipFill>
                  <pic:spPr>
                    <a:xfrm>
                      <a:off x="0" y="0"/>
                      <a:ext cx="5731510" cy="426085"/>
                    </a:xfrm>
                    <a:prstGeom prst="rect">
                      <a:avLst/>
                    </a:prstGeom>
                  </pic:spPr>
                </pic:pic>
              </a:graphicData>
            </a:graphic>
          </wp:inline>
        </w:drawing>
      </w:r>
    </w:p>
    <w:p w14:paraId="0D0425E1" w14:textId="6977A601" w:rsidR="00BC2F78" w:rsidRDefault="00BC2F78" w:rsidP="00BC2F78">
      <w:pPr>
        <w:pStyle w:val="Caption"/>
        <w:jc w:val="both"/>
        <w:rPr>
          <w:sz w:val="24"/>
          <w:szCs w:val="24"/>
        </w:rPr>
      </w:pPr>
      <w:bookmarkStart w:id="249" w:name="_Toc153978136"/>
      <w:r>
        <w:t xml:space="preserve">Figure </w:t>
      </w:r>
      <w:fldSimple w:instr=" SEQ Figure \* ARABIC ">
        <w:r w:rsidR="00680E2E">
          <w:rPr>
            <w:noProof/>
          </w:rPr>
          <w:t>14</w:t>
        </w:r>
      </w:fldSimple>
      <w:r>
        <w:t xml:space="preserve"> - Wireshark capture of encrypted data between Kali laptop and server</w:t>
      </w:r>
      <w:bookmarkEnd w:id="249"/>
    </w:p>
    <w:p w14:paraId="01048E8B" w14:textId="2B53719B" w:rsidR="00186319" w:rsidRDefault="00810F59" w:rsidP="00835CF4">
      <w:pPr>
        <w:jc w:val="both"/>
        <w:rPr>
          <w:sz w:val="24"/>
          <w:szCs w:val="24"/>
        </w:rPr>
      </w:pPr>
      <w:r>
        <w:rPr>
          <w:sz w:val="24"/>
          <w:szCs w:val="24"/>
        </w:rPr>
        <w:t>D</w:t>
      </w:r>
      <w:r w:rsidR="00835CF4">
        <w:rPr>
          <w:sz w:val="24"/>
          <w:szCs w:val="24"/>
        </w:rPr>
        <w:t xml:space="preserve">uring the </w:t>
      </w:r>
      <w:proofErr w:type="spellStart"/>
      <w:r w:rsidR="00835CF4">
        <w:rPr>
          <w:sz w:val="24"/>
          <w:szCs w:val="24"/>
        </w:rPr>
        <w:t>footprinting</w:t>
      </w:r>
      <w:proofErr w:type="spellEnd"/>
      <w:r w:rsidR="00835CF4">
        <w:rPr>
          <w:sz w:val="24"/>
          <w:szCs w:val="24"/>
        </w:rPr>
        <w:t xml:space="preserve"> stage the Legion tool </w:t>
      </w:r>
      <w:r w:rsidR="00EE2271">
        <w:rPr>
          <w:sz w:val="24"/>
          <w:szCs w:val="24"/>
        </w:rPr>
        <w:t xml:space="preserve">was utilised this revealed </w:t>
      </w:r>
      <w:r w:rsidR="00835CF4">
        <w:rPr>
          <w:sz w:val="24"/>
          <w:szCs w:val="24"/>
        </w:rPr>
        <w:t xml:space="preserve">that the FTP server was using the “Anonymous” login credentials.  A secondary attack was performed using FileZilla and connecting to the FTP server using these credentials. </w:t>
      </w:r>
    </w:p>
    <w:p w14:paraId="0BF7DD74" w14:textId="39C22225" w:rsidR="00835CF4" w:rsidRDefault="00B62BB3" w:rsidP="00835CF4">
      <w:pPr>
        <w:jc w:val="both"/>
        <w:rPr>
          <w:rFonts w:cstheme="minorHAnsi"/>
          <w:b/>
          <w:bCs/>
          <w:sz w:val="24"/>
          <w:szCs w:val="24"/>
        </w:rPr>
      </w:pPr>
      <w:r>
        <w:rPr>
          <w:sz w:val="24"/>
          <w:szCs w:val="24"/>
        </w:rPr>
        <w:t>Whilst this attack</w:t>
      </w:r>
      <w:r w:rsidR="00BA44A8">
        <w:rPr>
          <w:sz w:val="24"/>
          <w:szCs w:val="24"/>
        </w:rPr>
        <w:t xml:space="preserve"> would be </w:t>
      </w:r>
      <w:r w:rsidR="00835CF4">
        <w:rPr>
          <w:sz w:val="24"/>
          <w:szCs w:val="24"/>
        </w:rPr>
        <w:t>successful</w:t>
      </w:r>
      <w:r w:rsidR="00135878">
        <w:rPr>
          <w:sz w:val="24"/>
          <w:szCs w:val="24"/>
        </w:rPr>
        <w:t>,</w:t>
      </w:r>
      <w:r w:rsidR="00835CF4">
        <w:rPr>
          <w:sz w:val="24"/>
          <w:szCs w:val="24"/>
        </w:rPr>
        <w:t xml:space="preserve"> </w:t>
      </w:r>
      <w:r w:rsidR="00BA44A8">
        <w:rPr>
          <w:sz w:val="24"/>
          <w:szCs w:val="24"/>
        </w:rPr>
        <w:t xml:space="preserve">however </w:t>
      </w:r>
      <w:r w:rsidR="00532040">
        <w:rPr>
          <w:sz w:val="24"/>
          <w:szCs w:val="24"/>
        </w:rPr>
        <w:t xml:space="preserve">network monitoring tools would detect this </w:t>
      </w:r>
      <w:r w:rsidR="00835CF4">
        <w:rPr>
          <w:sz w:val="24"/>
          <w:szCs w:val="24"/>
        </w:rPr>
        <w:t>traffic as it was sent unencrypted.  It would be a simple case of blocking the IP address of the attack machine and then reviewing the server’s configuration.</w:t>
      </w:r>
    </w:p>
    <w:p w14:paraId="71303B8B" w14:textId="43DC564A" w:rsidR="007B06FD" w:rsidRDefault="00FC4D39" w:rsidP="004D485C">
      <w:pPr>
        <w:jc w:val="both"/>
        <w:rPr>
          <w:rFonts w:cstheme="minorHAnsi"/>
          <w:b/>
          <w:bCs/>
          <w:sz w:val="24"/>
          <w:szCs w:val="24"/>
        </w:rPr>
      </w:pPr>
      <w:r>
        <w:rPr>
          <w:rFonts w:cstheme="minorHAnsi"/>
          <w:sz w:val="24"/>
          <w:szCs w:val="24"/>
        </w:rPr>
        <w:lastRenderedPageBreak/>
        <w:t>T</w:t>
      </w:r>
      <w:r w:rsidR="00135878">
        <w:rPr>
          <w:rFonts w:cstheme="minorHAnsi"/>
          <w:sz w:val="24"/>
          <w:szCs w:val="24"/>
        </w:rPr>
        <w:t>here</w:t>
      </w:r>
      <w:r w:rsidR="008954DC">
        <w:rPr>
          <w:rFonts w:cstheme="minorHAnsi"/>
          <w:sz w:val="24"/>
          <w:szCs w:val="24"/>
        </w:rPr>
        <w:t>fore</w:t>
      </w:r>
      <w:r>
        <w:rPr>
          <w:rFonts w:cstheme="minorHAnsi"/>
          <w:sz w:val="24"/>
          <w:szCs w:val="24"/>
        </w:rPr>
        <w:t>, the</w:t>
      </w:r>
      <w:r w:rsidR="008954DC">
        <w:rPr>
          <w:rFonts w:cstheme="minorHAnsi"/>
          <w:sz w:val="24"/>
          <w:szCs w:val="24"/>
        </w:rPr>
        <w:t xml:space="preserve"> </w:t>
      </w:r>
      <w:r>
        <w:rPr>
          <w:rFonts w:cstheme="minorHAnsi"/>
          <w:sz w:val="24"/>
          <w:szCs w:val="24"/>
        </w:rPr>
        <w:t xml:space="preserve">FTP protocol is not </w:t>
      </w:r>
      <w:r w:rsidR="00E142DF">
        <w:rPr>
          <w:rFonts w:cstheme="minorHAnsi"/>
          <w:sz w:val="24"/>
          <w:szCs w:val="24"/>
        </w:rPr>
        <w:t>recommended</w:t>
      </w:r>
      <w:r w:rsidR="00E3375C">
        <w:rPr>
          <w:rFonts w:cstheme="minorHAnsi"/>
          <w:sz w:val="24"/>
          <w:szCs w:val="24"/>
        </w:rPr>
        <w:t xml:space="preserve"> as its unencrypted</w:t>
      </w:r>
      <w:r w:rsidR="001B4260">
        <w:rPr>
          <w:rFonts w:cstheme="minorHAnsi"/>
          <w:sz w:val="24"/>
          <w:szCs w:val="24"/>
        </w:rPr>
        <w:t>.</w:t>
      </w:r>
      <w:r w:rsidR="00E3375C">
        <w:rPr>
          <w:rFonts w:cstheme="minorHAnsi"/>
          <w:sz w:val="24"/>
          <w:szCs w:val="24"/>
        </w:rPr>
        <w:t xml:space="preserve"> </w:t>
      </w:r>
      <w:r w:rsidR="00274DC5">
        <w:rPr>
          <w:rFonts w:cstheme="minorHAnsi"/>
          <w:sz w:val="24"/>
          <w:szCs w:val="24"/>
        </w:rPr>
        <w:t>Instead,</w:t>
      </w:r>
      <w:r w:rsidR="001B4260">
        <w:rPr>
          <w:rFonts w:cstheme="minorHAnsi"/>
          <w:sz w:val="24"/>
          <w:szCs w:val="24"/>
        </w:rPr>
        <w:t xml:space="preserve"> </w:t>
      </w:r>
      <w:r w:rsidR="006C4353">
        <w:rPr>
          <w:rFonts w:cstheme="minorHAnsi"/>
          <w:sz w:val="24"/>
          <w:szCs w:val="24"/>
        </w:rPr>
        <w:t xml:space="preserve">CPC should </w:t>
      </w:r>
      <w:r w:rsidR="001B4260">
        <w:rPr>
          <w:rFonts w:cstheme="minorHAnsi"/>
          <w:sz w:val="24"/>
          <w:szCs w:val="24"/>
        </w:rPr>
        <w:t>implement</w:t>
      </w:r>
      <w:r w:rsidR="00E3375C">
        <w:rPr>
          <w:rFonts w:cstheme="minorHAnsi"/>
          <w:sz w:val="24"/>
          <w:szCs w:val="24"/>
        </w:rPr>
        <w:t xml:space="preserve"> SFTP or FTPS</w:t>
      </w:r>
      <w:r w:rsidR="00F97EB4">
        <w:rPr>
          <w:rFonts w:cstheme="minorHAnsi"/>
          <w:sz w:val="24"/>
          <w:szCs w:val="24"/>
        </w:rPr>
        <w:t>.</w:t>
      </w:r>
      <w:r w:rsidR="00DF7E76">
        <w:rPr>
          <w:rFonts w:cstheme="minorHAnsi"/>
          <w:sz w:val="24"/>
          <w:szCs w:val="24"/>
        </w:rPr>
        <w:t xml:space="preserve"> </w:t>
      </w:r>
      <w:r w:rsidR="00F97EB4">
        <w:rPr>
          <w:rFonts w:cstheme="minorHAnsi"/>
          <w:sz w:val="24"/>
          <w:szCs w:val="24"/>
        </w:rPr>
        <w:t xml:space="preserve"> </w:t>
      </w:r>
      <w:r w:rsidR="00331F22">
        <w:rPr>
          <w:rFonts w:cstheme="minorHAnsi"/>
          <w:sz w:val="24"/>
          <w:szCs w:val="24"/>
        </w:rPr>
        <w:t xml:space="preserve">It is crucial that a </w:t>
      </w:r>
      <w:r w:rsidR="00DF7E76">
        <w:rPr>
          <w:rFonts w:cstheme="minorHAnsi"/>
          <w:sz w:val="24"/>
          <w:szCs w:val="24"/>
        </w:rPr>
        <w:t xml:space="preserve">patching regime </w:t>
      </w:r>
      <w:r w:rsidR="00D565AE">
        <w:rPr>
          <w:rFonts w:cstheme="minorHAnsi"/>
          <w:sz w:val="24"/>
          <w:szCs w:val="24"/>
        </w:rPr>
        <w:t xml:space="preserve">is </w:t>
      </w:r>
      <w:r w:rsidR="00DF7E76">
        <w:rPr>
          <w:rFonts w:cstheme="minorHAnsi"/>
          <w:sz w:val="24"/>
          <w:szCs w:val="24"/>
        </w:rPr>
        <w:t>implemented to en</w:t>
      </w:r>
      <w:r w:rsidR="00274DC5">
        <w:rPr>
          <w:rFonts w:cstheme="minorHAnsi"/>
          <w:sz w:val="24"/>
          <w:szCs w:val="24"/>
        </w:rPr>
        <w:t>sure</w:t>
      </w:r>
      <w:r w:rsidR="00DF7E76">
        <w:rPr>
          <w:rFonts w:cstheme="minorHAnsi"/>
          <w:sz w:val="24"/>
          <w:szCs w:val="24"/>
        </w:rPr>
        <w:t xml:space="preserve"> that the </w:t>
      </w:r>
      <w:r w:rsidR="00BD5B3B">
        <w:rPr>
          <w:rFonts w:cstheme="minorHAnsi"/>
          <w:sz w:val="24"/>
          <w:szCs w:val="24"/>
        </w:rPr>
        <w:t xml:space="preserve">software version is </w:t>
      </w:r>
      <w:r w:rsidR="00274DC5">
        <w:rPr>
          <w:rFonts w:cstheme="minorHAnsi"/>
          <w:sz w:val="24"/>
          <w:szCs w:val="24"/>
        </w:rPr>
        <w:t xml:space="preserve">kept </w:t>
      </w:r>
      <w:r w:rsidR="00BD5B3B">
        <w:rPr>
          <w:rFonts w:cstheme="minorHAnsi"/>
          <w:sz w:val="24"/>
          <w:szCs w:val="24"/>
        </w:rPr>
        <w:t>up to date.</w:t>
      </w:r>
    </w:p>
    <w:p w14:paraId="5A652273" w14:textId="77777777" w:rsidR="00E20886" w:rsidRPr="00E20886" w:rsidRDefault="00E20886" w:rsidP="00D96902">
      <w:pPr>
        <w:pStyle w:val="ListParagraph"/>
        <w:keepNext/>
        <w:keepLines/>
        <w:numPr>
          <w:ilvl w:val="0"/>
          <w:numId w:val="38"/>
        </w:numPr>
        <w:spacing w:before="240" w:line="259" w:lineRule="auto"/>
        <w:contextualSpacing w:val="0"/>
        <w:jc w:val="both"/>
        <w:outlineLvl w:val="0"/>
        <w:rPr>
          <w:rFonts w:asciiTheme="majorHAnsi" w:eastAsiaTheme="majorEastAsia" w:hAnsiTheme="majorHAnsi" w:cstheme="majorBidi"/>
          <w:vanish/>
          <w:color w:val="2F5496" w:themeColor="accent1" w:themeShade="BF"/>
          <w:kern w:val="2"/>
          <w:sz w:val="32"/>
          <w:szCs w:val="32"/>
          <w:lang w:eastAsia="zh-CN"/>
          <w14:ligatures w14:val="standardContextual"/>
        </w:rPr>
      </w:pPr>
      <w:bookmarkStart w:id="250" w:name="_Toc153617199"/>
      <w:bookmarkStart w:id="251" w:name="_Toc153652805"/>
      <w:bookmarkStart w:id="252" w:name="_Toc153690180"/>
      <w:bookmarkStart w:id="253" w:name="_Toc153796333"/>
      <w:bookmarkStart w:id="254" w:name="_Toc153977373"/>
      <w:bookmarkStart w:id="255" w:name="_Toc153977440"/>
      <w:bookmarkStart w:id="256" w:name="_Toc153977703"/>
      <w:bookmarkStart w:id="257" w:name="_Toc153977786"/>
      <w:bookmarkStart w:id="258" w:name="_Toc153020448"/>
      <w:bookmarkEnd w:id="250"/>
      <w:bookmarkEnd w:id="251"/>
      <w:bookmarkEnd w:id="252"/>
      <w:bookmarkEnd w:id="253"/>
      <w:bookmarkEnd w:id="254"/>
      <w:bookmarkEnd w:id="255"/>
      <w:bookmarkEnd w:id="256"/>
      <w:bookmarkEnd w:id="257"/>
    </w:p>
    <w:p w14:paraId="6DF10F39" w14:textId="77777777" w:rsidR="00E20886" w:rsidRPr="00E20886" w:rsidRDefault="00E20886" w:rsidP="00D96902">
      <w:pPr>
        <w:pStyle w:val="ListParagraph"/>
        <w:keepNext/>
        <w:keepLines/>
        <w:numPr>
          <w:ilvl w:val="0"/>
          <w:numId w:val="38"/>
        </w:numPr>
        <w:spacing w:before="240" w:line="259" w:lineRule="auto"/>
        <w:contextualSpacing w:val="0"/>
        <w:jc w:val="both"/>
        <w:outlineLvl w:val="0"/>
        <w:rPr>
          <w:rFonts w:asciiTheme="majorHAnsi" w:eastAsiaTheme="majorEastAsia" w:hAnsiTheme="majorHAnsi" w:cstheme="majorBidi"/>
          <w:vanish/>
          <w:color w:val="2F5496" w:themeColor="accent1" w:themeShade="BF"/>
          <w:kern w:val="2"/>
          <w:sz w:val="32"/>
          <w:szCs w:val="32"/>
          <w:lang w:eastAsia="zh-CN"/>
          <w14:ligatures w14:val="standardContextual"/>
        </w:rPr>
      </w:pPr>
      <w:bookmarkStart w:id="259" w:name="_Toc153652806"/>
      <w:bookmarkStart w:id="260" w:name="_Toc153690181"/>
      <w:bookmarkStart w:id="261" w:name="_Toc153796334"/>
      <w:bookmarkStart w:id="262" w:name="_Toc153977374"/>
      <w:bookmarkStart w:id="263" w:name="_Toc153977441"/>
      <w:bookmarkStart w:id="264" w:name="_Toc153977704"/>
      <w:bookmarkStart w:id="265" w:name="_Toc153977787"/>
      <w:bookmarkEnd w:id="259"/>
      <w:bookmarkEnd w:id="260"/>
      <w:bookmarkEnd w:id="261"/>
      <w:bookmarkEnd w:id="262"/>
      <w:bookmarkEnd w:id="263"/>
      <w:bookmarkEnd w:id="264"/>
      <w:bookmarkEnd w:id="265"/>
    </w:p>
    <w:p w14:paraId="1DAEBE39" w14:textId="77777777" w:rsidR="00E20886" w:rsidRPr="00E20886" w:rsidRDefault="00E20886" w:rsidP="00D96902">
      <w:pPr>
        <w:pStyle w:val="ListParagraph"/>
        <w:keepNext/>
        <w:keepLines/>
        <w:numPr>
          <w:ilvl w:val="0"/>
          <w:numId w:val="38"/>
        </w:numPr>
        <w:spacing w:before="240" w:line="259" w:lineRule="auto"/>
        <w:contextualSpacing w:val="0"/>
        <w:jc w:val="both"/>
        <w:outlineLvl w:val="0"/>
        <w:rPr>
          <w:rFonts w:asciiTheme="majorHAnsi" w:eastAsiaTheme="majorEastAsia" w:hAnsiTheme="majorHAnsi" w:cstheme="majorBidi"/>
          <w:vanish/>
          <w:color w:val="2F5496" w:themeColor="accent1" w:themeShade="BF"/>
          <w:kern w:val="2"/>
          <w:sz w:val="32"/>
          <w:szCs w:val="32"/>
          <w:lang w:eastAsia="zh-CN"/>
          <w14:ligatures w14:val="standardContextual"/>
        </w:rPr>
      </w:pPr>
      <w:bookmarkStart w:id="266" w:name="_Toc153652807"/>
      <w:bookmarkStart w:id="267" w:name="_Toc153690182"/>
      <w:bookmarkStart w:id="268" w:name="_Toc153796335"/>
      <w:bookmarkStart w:id="269" w:name="_Toc153977375"/>
      <w:bookmarkStart w:id="270" w:name="_Toc153977442"/>
      <w:bookmarkStart w:id="271" w:name="_Toc153977705"/>
      <w:bookmarkStart w:id="272" w:name="_Toc153977788"/>
      <w:bookmarkEnd w:id="266"/>
      <w:bookmarkEnd w:id="267"/>
      <w:bookmarkEnd w:id="268"/>
      <w:bookmarkEnd w:id="269"/>
      <w:bookmarkEnd w:id="270"/>
      <w:bookmarkEnd w:id="271"/>
      <w:bookmarkEnd w:id="272"/>
    </w:p>
    <w:p w14:paraId="300A7C1D" w14:textId="77777777" w:rsidR="00E20886" w:rsidRPr="00E20886" w:rsidRDefault="00E20886" w:rsidP="00D96902">
      <w:pPr>
        <w:pStyle w:val="ListParagraph"/>
        <w:keepNext/>
        <w:keepLines/>
        <w:numPr>
          <w:ilvl w:val="0"/>
          <w:numId w:val="38"/>
        </w:numPr>
        <w:spacing w:before="240" w:line="259" w:lineRule="auto"/>
        <w:contextualSpacing w:val="0"/>
        <w:jc w:val="both"/>
        <w:outlineLvl w:val="0"/>
        <w:rPr>
          <w:rFonts w:asciiTheme="majorHAnsi" w:eastAsiaTheme="majorEastAsia" w:hAnsiTheme="majorHAnsi" w:cstheme="majorBidi"/>
          <w:vanish/>
          <w:color w:val="2F5496" w:themeColor="accent1" w:themeShade="BF"/>
          <w:kern w:val="2"/>
          <w:sz w:val="32"/>
          <w:szCs w:val="32"/>
          <w:lang w:eastAsia="zh-CN"/>
          <w14:ligatures w14:val="standardContextual"/>
        </w:rPr>
      </w:pPr>
      <w:bookmarkStart w:id="273" w:name="_Toc153652808"/>
      <w:bookmarkStart w:id="274" w:name="_Toc153690183"/>
      <w:bookmarkStart w:id="275" w:name="_Toc153796336"/>
      <w:bookmarkStart w:id="276" w:name="_Toc153977376"/>
      <w:bookmarkStart w:id="277" w:name="_Toc153977443"/>
      <w:bookmarkStart w:id="278" w:name="_Toc153977706"/>
      <w:bookmarkStart w:id="279" w:name="_Toc153977789"/>
      <w:bookmarkEnd w:id="273"/>
      <w:bookmarkEnd w:id="274"/>
      <w:bookmarkEnd w:id="275"/>
      <w:bookmarkEnd w:id="276"/>
      <w:bookmarkEnd w:id="277"/>
      <w:bookmarkEnd w:id="278"/>
      <w:bookmarkEnd w:id="279"/>
    </w:p>
    <w:p w14:paraId="7357CB0B" w14:textId="77777777" w:rsidR="00E20886" w:rsidRPr="00E20886" w:rsidRDefault="00E20886" w:rsidP="00D96902">
      <w:pPr>
        <w:pStyle w:val="ListParagraph"/>
        <w:keepNext/>
        <w:keepLines/>
        <w:numPr>
          <w:ilvl w:val="0"/>
          <w:numId w:val="38"/>
        </w:numPr>
        <w:spacing w:before="240" w:line="259" w:lineRule="auto"/>
        <w:contextualSpacing w:val="0"/>
        <w:jc w:val="both"/>
        <w:outlineLvl w:val="0"/>
        <w:rPr>
          <w:rFonts w:asciiTheme="majorHAnsi" w:eastAsiaTheme="majorEastAsia" w:hAnsiTheme="majorHAnsi" w:cstheme="majorBidi"/>
          <w:vanish/>
          <w:color w:val="2F5496" w:themeColor="accent1" w:themeShade="BF"/>
          <w:kern w:val="2"/>
          <w:sz w:val="32"/>
          <w:szCs w:val="32"/>
          <w:lang w:eastAsia="zh-CN"/>
          <w14:ligatures w14:val="standardContextual"/>
        </w:rPr>
      </w:pPr>
      <w:bookmarkStart w:id="280" w:name="_Toc153652809"/>
      <w:bookmarkStart w:id="281" w:name="_Toc153690184"/>
      <w:bookmarkStart w:id="282" w:name="_Toc153796337"/>
      <w:bookmarkStart w:id="283" w:name="_Toc153977377"/>
      <w:bookmarkStart w:id="284" w:name="_Toc153977444"/>
      <w:bookmarkStart w:id="285" w:name="_Toc153977707"/>
      <w:bookmarkStart w:id="286" w:name="_Toc153977790"/>
      <w:bookmarkEnd w:id="280"/>
      <w:bookmarkEnd w:id="281"/>
      <w:bookmarkEnd w:id="282"/>
      <w:bookmarkEnd w:id="283"/>
      <w:bookmarkEnd w:id="284"/>
      <w:bookmarkEnd w:id="285"/>
      <w:bookmarkEnd w:id="286"/>
    </w:p>
    <w:p w14:paraId="6DA7F796" w14:textId="77777777" w:rsidR="00E20886" w:rsidRPr="00E20886" w:rsidRDefault="00E20886" w:rsidP="00D96902">
      <w:pPr>
        <w:pStyle w:val="ListParagraph"/>
        <w:keepNext/>
        <w:keepLines/>
        <w:numPr>
          <w:ilvl w:val="0"/>
          <w:numId w:val="38"/>
        </w:numPr>
        <w:spacing w:before="240" w:line="259" w:lineRule="auto"/>
        <w:contextualSpacing w:val="0"/>
        <w:jc w:val="both"/>
        <w:outlineLvl w:val="0"/>
        <w:rPr>
          <w:rFonts w:asciiTheme="majorHAnsi" w:eastAsiaTheme="majorEastAsia" w:hAnsiTheme="majorHAnsi" w:cstheme="majorBidi"/>
          <w:vanish/>
          <w:color w:val="2F5496" w:themeColor="accent1" w:themeShade="BF"/>
          <w:kern w:val="2"/>
          <w:sz w:val="32"/>
          <w:szCs w:val="32"/>
          <w:lang w:eastAsia="zh-CN"/>
          <w14:ligatures w14:val="standardContextual"/>
        </w:rPr>
      </w:pPr>
      <w:bookmarkStart w:id="287" w:name="_Toc153652810"/>
      <w:bookmarkStart w:id="288" w:name="_Toc153690185"/>
      <w:bookmarkStart w:id="289" w:name="_Toc153796338"/>
      <w:bookmarkStart w:id="290" w:name="_Toc153977378"/>
      <w:bookmarkStart w:id="291" w:name="_Toc153977445"/>
      <w:bookmarkStart w:id="292" w:name="_Toc153977708"/>
      <w:bookmarkStart w:id="293" w:name="_Toc153977791"/>
      <w:bookmarkEnd w:id="287"/>
      <w:bookmarkEnd w:id="288"/>
      <w:bookmarkEnd w:id="289"/>
      <w:bookmarkEnd w:id="290"/>
      <w:bookmarkEnd w:id="291"/>
      <w:bookmarkEnd w:id="292"/>
      <w:bookmarkEnd w:id="293"/>
    </w:p>
    <w:p w14:paraId="6467E532" w14:textId="49E76784" w:rsidR="00F651C8" w:rsidRDefault="00F651C8" w:rsidP="00D96902">
      <w:pPr>
        <w:pStyle w:val="Heading1"/>
        <w:numPr>
          <w:ilvl w:val="0"/>
          <w:numId w:val="38"/>
        </w:numPr>
        <w:jc w:val="both"/>
      </w:pPr>
      <w:bookmarkStart w:id="294" w:name="_Toc153977792"/>
      <w:r w:rsidRPr="00F651C8">
        <w:t>Recommend</w:t>
      </w:r>
      <w:r w:rsidR="00C74B77">
        <w:t>ations</w:t>
      </w:r>
      <w:bookmarkEnd w:id="258"/>
      <w:bookmarkEnd w:id="294"/>
    </w:p>
    <w:p w14:paraId="12705316" w14:textId="77777777" w:rsidR="00EA417F" w:rsidRDefault="00EA417F" w:rsidP="009D65F3">
      <w:pPr>
        <w:jc w:val="both"/>
        <w:rPr>
          <w:rFonts w:cstheme="minorHAnsi"/>
          <w:sz w:val="24"/>
          <w:szCs w:val="24"/>
        </w:rPr>
      </w:pPr>
    </w:p>
    <w:p w14:paraId="01391EEC" w14:textId="18DFBB8F" w:rsidR="003132B2" w:rsidRDefault="00B55E26" w:rsidP="009D65F3">
      <w:pPr>
        <w:jc w:val="both"/>
        <w:rPr>
          <w:rFonts w:cstheme="minorHAnsi"/>
          <w:sz w:val="24"/>
          <w:szCs w:val="24"/>
        </w:rPr>
      </w:pPr>
      <w:r>
        <w:rPr>
          <w:rFonts w:cstheme="minorHAnsi"/>
          <w:sz w:val="24"/>
          <w:szCs w:val="24"/>
        </w:rPr>
        <w:t>The recommendations in this report are split into short</w:t>
      </w:r>
      <w:r w:rsidR="003D5419">
        <w:rPr>
          <w:rFonts w:cstheme="minorHAnsi"/>
          <w:sz w:val="24"/>
          <w:szCs w:val="24"/>
        </w:rPr>
        <w:t xml:space="preserve">, </w:t>
      </w:r>
      <w:r w:rsidR="00525EBE">
        <w:rPr>
          <w:rFonts w:cstheme="minorHAnsi"/>
          <w:sz w:val="24"/>
          <w:szCs w:val="24"/>
        </w:rPr>
        <w:t>medium,</w:t>
      </w:r>
      <w:r w:rsidR="003D5419">
        <w:rPr>
          <w:rFonts w:cstheme="minorHAnsi"/>
          <w:sz w:val="24"/>
          <w:szCs w:val="24"/>
        </w:rPr>
        <w:t xml:space="preserve"> and long term.  The </w:t>
      </w:r>
      <w:r w:rsidR="00525EBE">
        <w:rPr>
          <w:rFonts w:cstheme="minorHAnsi"/>
          <w:sz w:val="24"/>
          <w:szCs w:val="24"/>
        </w:rPr>
        <w:t>short-term</w:t>
      </w:r>
      <w:r w:rsidR="003D5419">
        <w:rPr>
          <w:rFonts w:cstheme="minorHAnsi"/>
          <w:sz w:val="24"/>
          <w:szCs w:val="24"/>
        </w:rPr>
        <w:t xml:space="preserve"> recommendations are to </w:t>
      </w:r>
      <w:r w:rsidR="00EA417F">
        <w:rPr>
          <w:rFonts w:cstheme="minorHAnsi"/>
          <w:sz w:val="24"/>
          <w:szCs w:val="24"/>
        </w:rPr>
        <w:t xml:space="preserve">resolve the immediate issues discovered during the </w:t>
      </w:r>
      <w:r w:rsidR="00FF3344">
        <w:rPr>
          <w:rFonts w:cstheme="minorHAnsi"/>
          <w:sz w:val="24"/>
          <w:szCs w:val="24"/>
        </w:rPr>
        <w:t>Pentest</w:t>
      </w:r>
      <w:r w:rsidR="001E7E1A">
        <w:rPr>
          <w:rFonts w:cstheme="minorHAnsi"/>
          <w:sz w:val="24"/>
          <w:szCs w:val="24"/>
        </w:rPr>
        <w:t xml:space="preserve"> which s</w:t>
      </w:r>
      <w:r w:rsidR="001F69EE">
        <w:rPr>
          <w:rFonts w:cstheme="minorHAnsi"/>
          <w:sz w:val="24"/>
          <w:szCs w:val="24"/>
        </w:rPr>
        <w:t>hould be implemented by CPC immediately.</w:t>
      </w:r>
      <w:r w:rsidR="00D70483">
        <w:rPr>
          <w:rFonts w:cstheme="minorHAnsi"/>
          <w:sz w:val="24"/>
          <w:szCs w:val="24"/>
        </w:rPr>
        <w:t xml:space="preserve"> </w:t>
      </w:r>
    </w:p>
    <w:p w14:paraId="1F5A67B8" w14:textId="71D1714D" w:rsidR="0037684F" w:rsidRDefault="0037684F" w:rsidP="009D65F3">
      <w:pPr>
        <w:jc w:val="both"/>
        <w:rPr>
          <w:rFonts w:cstheme="minorHAnsi"/>
          <w:sz w:val="24"/>
          <w:szCs w:val="24"/>
        </w:rPr>
      </w:pPr>
      <w:r>
        <w:rPr>
          <w:rFonts w:cstheme="minorHAnsi"/>
          <w:sz w:val="24"/>
          <w:szCs w:val="24"/>
        </w:rPr>
        <w:t xml:space="preserve">The </w:t>
      </w:r>
      <w:r w:rsidR="00D979D1">
        <w:rPr>
          <w:rFonts w:cstheme="minorHAnsi"/>
          <w:sz w:val="24"/>
          <w:szCs w:val="24"/>
        </w:rPr>
        <w:t>implementation of the identified recommendations</w:t>
      </w:r>
      <w:r>
        <w:rPr>
          <w:rFonts w:cstheme="minorHAnsi"/>
          <w:sz w:val="24"/>
          <w:szCs w:val="24"/>
        </w:rPr>
        <w:t xml:space="preserve"> will take place over a three-year period, with most recommendations being funded by the annual IT budget from head office.  Some recommendations will be funded centrally as they are part of a larger project covering all CPC sites, (MDM, SIEM &amp; SOAR).</w:t>
      </w:r>
    </w:p>
    <w:p w14:paraId="09B4A7FF" w14:textId="161EEE94" w:rsidR="005C3377" w:rsidRDefault="00846C38" w:rsidP="00F11651">
      <w:pPr>
        <w:jc w:val="both"/>
        <w:rPr>
          <w:rFonts w:cstheme="minorHAnsi"/>
          <w:sz w:val="24"/>
          <w:szCs w:val="24"/>
        </w:rPr>
      </w:pPr>
      <w:r>
        <w:rPr>
          <w:rFonts w:cstheme="minorHAnsi"/>
          <w:sz w:val="24"/>
          <w:szCs w:val="24"/>
        </w:rPr>
        <w:t>A</w:t>
      </w:r>
      <w:r w:rsidR="00082ABA">
        <w:rPr>
          <w:rFonts w:cstheme="minorHAnsi"/>
          <w:sz w:val="24"/>
          <w:szCs w:val="24"/>
        </w:rPr>
        <w:t xml:space="preserve"> total of 38 recommendations </w:t>
      </w:r>
      <w:r w:rsidR="001E7E1A">
        <w:rPr>
          <w:rFonts w:cstheme="minorHAnsi"/>
          <w:sz w:val="24"/>
          <w:szCs w:val="24"/>
        </w:rPr>
        <w:t>have been made</w:t>
      </w:r>
      <w:r w:rsidR="00082ABA">
        <w:rPr>
          <w:rFonts w:cstheme="minorHAnsi"/>
          <w:sz w:val="24"/>
          <w:szCs w:val="24"/>
        </w:rPr>
        <w:t xml:space="preserve">, </w:t>
      </w:r>
      <w:r w:rsidR="00BF3C35">
        <w:rPr>
          <w:rFonts w:cstheme="minorHAnsi"/>
          <w:sz w:val="24"/>
          <w:szCs w:val="24"/>
        </w:rPr>
        <w:t>requiring</w:t>
      </w:r>
      <w:r w:rsidR="00082ABA">
        <w:rPr>
          <w:rFonts w:cstheme="minorHAnsi"/>
          <w:sz w:val="24"/>
          <w:szCs w:val="24"/>
        </w:rPr>
        <w:t xml:space="preserve"> a total overhaul of the CPC systems, </w:t>
      </w:r>
      <w:r w:rsidR="00CB7DE1">
        <w:rPr>
          <w:rFonts w:cstheme="minorHAnsi"/>
          <w:sz w:val="24"/>
          <w:szCs w:val="24"/>
        </w:rPr>
        <w:t>and have bee</w:t>
      </w:r>
      <w:r w:rsidR="00082ABA">
        <w:rPr>
          <w:rFonts w:cstheme="minorHAnsi"/>
          <w:sz w:val="24"/>
          <w:szCs w:val="24"/>
        </w:rPr>
        <w:t xml:space="preserve"> outlined in </w:t>
      </w:r>
      <w:r w:rsidR="004D5667">
        <w:rPr>
          <w:rFonts w:cstheme="minorHAnsi"/>
          <w:sz w:val="24"/>
          <w:szCs w:val="24"/>
        </w:rPr>
        <w:t xml:space="preserve">Table 7, </w:t>
      </w:r>
      <w:r w:rsidR="00082ABA">
        <w:rPr>
          <w:rFonts w:cstheme="minorHAnsi"/>
          <w:sz w:val="24"/>
          <w:szCs w:val="24"/>
        </w:rPr>
        <w:t>section 1</w:t>
      </w:r>
      <w:r w:rsidR="00D73374">
        <w:rPr>
          <w:rFonts w:cstheme="minorHAnsi"/>
          <w:sz w:val="24"/>
          <w:szCs w:val="24"/>
        </w:rPr>
        <w:t>1</w:t>
      </w:r>
      <w:r w:rsidR="00082ABA">
        <w:rPr>
          <w:rFonts w:cstheme="minorHAnsi"/>
          <w:sz w:val="24"/>
          <w:szCs w:val="24"/>
        </w:rPr>
        <w:t xml:space="preserve"> </w:t>
      </w:r>
      <w:r w:rsidR="004D5667">
        <w:rPr>
          <w:rFonts w:cstheme="minorHAnsi"/>
          <w:sz w:val="24"/>
          <w:szCs w:val="24"/>
        </w:rPr>
        <w:t xml:space="preserve">which also includes costs.  </w:t>
      </w:r>
    </w:p>
    <w:p w14:paraId="2E1EB513" w14:textId="291D833E" w:rsidR="00A3194A" w:rsidRPr="000D66AF" w:rsidRDefault="00C27A31" w:rsidP="000D66AF">
      <w:pPr>
        <w:pStyle w:val="ListParagraph"/>
        <w:numPr>
          <w:ilvl w:val="0"/>
          <w:numId w:val="48"/>
        </w:numPr>
        <w:jc w:val="both"/>
        <w:rPr>
          <w:rFonts w:asciiTheme="minorHAnsi" w:eastAsiaTheme="minorEastAsia" w:hAnsiTheme="minorHAnsi" w:cstheme="minorHAnsi"/>
          <w:kern w:val="2"/>
          <w:sz w:val="24"/>
          <w:szCs w:val="24"/>
          <w:lang w:eastAsia="zh-CN"/>
          <w14:ligatures w14:val="standardContextual"/>
        </w:rPr>
      </w:pPr>
      <w:r w:rsidRPr="000D66AF">
        <w:rPr>
          <w:rFonts w:asciiTheme="minorHAnsi" w:eastAsiaTheme="minorEastAsia" w:hAnsiTheme="minorHAnsi" w:cstheme="minorHAnsi"/>
          <w:kern w:val="2"/>
          <w:sz w:val="24"/>
          <w:szCs w:val="24"/>
          <w:lang w:eastAsia="zh-CN"/>
          <w14:ligatures w14:val="standardContextual"/>
        </w:rPr>
        <w:t xml:space="preserve">Year 1 recommendations are </w:t>
      </w:r>
      <w:r w:rsidR="00887082" w:rsidRPr="000D66AF">
        <w:rPr>
          <w:rFonts w:asciiTheme="minorHAnsi" w:eastAsiaTheme="minorEastAsia" w:hAnsiTheme="minorHAnsi" w:cstheme="minorHAnsi"/>
          <w:kern w:val="2"/>
          <w:sz w:val="24"/>
          <w:szCs w:val="24"/>
          <w:lang w:eastAsia="zh-CN"/>
          <w14:ligatures w14:val="standardContextual"/>
        </w:rPr>
        <w:t xml:space="preserve">highlighted in dark </w:t>
      </w:r>
      <w:r w:rsidR="00CF4A03" w:rsidRPr="000D66AF">
        <w:rPr>
          <w:rFonts w:asciiTheme="minorHAnsi" w:eastAsiaTheme="minorEastAsia" w:hAnsiTheme="minorHAnsi" w:cstheme="minorHAnsi"/>
          <w:kern w:val="2"/>
          <w:sz w:val="24"/>
          <w:szCs w:val="24"/>
          <w:lang w:eastAsia="zh-CN"/>
          <w14:ligatures w14:val="standardContextual"/>
        </w:rPr>
        <w:t>orange.</w:t>
      </w:r>
    </w:p>
    <w:p w14:paraId="5D636206" w14:textId="4E5C2389" w:rsidR="00887082" w:rsidRPr="000D66AF" w:rsidRDefault="00887082" w:rsidP="000D66AF">
      <w:pPr>
        <w:pStyle w:val="ListParagraph"/>
        <w:numPr>
          <w:ilvl w:val="0"/>
          <w:numId w:val="48"/>
        </w:numPr>
        <w:jc w:val="both"/>
        <w:rPr>
          <w:rFonts w:asciiTheme="minorHAnsi" w:eastAsiaTheme="minorEastAsia" w:hAnsiTheme="minorHAnsi" w:cstheme="minorHAnsi"/>
          <w:kern w:val="2"/>
          <w:sz w:val="24"/>
          <w:szCs w:val="24"/>
          <w:lang w:eastAsia="zh-CN"/>
          <w14:ligatures w14:val="standardContextual"/>
        </w:rPr>
      </w:pPr>
      <w:r w:rsidRPr="000D66AF">
        <w:rPr>
          <w:rFonts w:asciiTheme="minorHAnsi" w:eastAsiaTheme="minorEastAsia" w:hAnsiTheme="minorHAnsi" w:cstheme="minorHAnsi"/>
          <w:kern w:val="2"/>
          <w:sz w:val="24"/>
          <w:szCs w:val="24"/>
          <w:lang w:eastAsia="zh-CN"/>
          <w14:ligatures w14:val="standardContextual"/>
        </w:rPr>
        <w:t xml:space="preserve">Year 2 recommendations are highlighted in </w:t>
      </w:r>
      <w:r w:rsidR="00CF4A03" w:rsidRPr="000D66AF">
        <w:rPr>
          <w:rFonts w:asciiTheme="minorHAnsi" w:eastAsiaTheme="minorEastAsia" w:hAnsiTheme="minorHAnsi" w:cstheme="minorHAnsi"/>
          <w:kern w:val="2"/>
          <w:sz w:val="24"/>
          <w:szCs w:val="24"/>
          <w:lang w:eastAsia="zh-CN"/>
          <w14:ligatures w14:val="standardContextual"/>
        </w:rPr>
        <w:t>amber.</w:t>
      </w:r>
    </w:p>
    <w:p w14:paraId="4D408FE9" w14:textId="69FB7A5A" w:rsidR="00887082" w:rsidRDefault="00887082" w:rsidP="000D66AF">
      <w:pPr>
        <w:pStyle w:val="ListParagraph"/>
        <w:numPr>
          <w:ilvl w:val="0"/>
          <w:numId w:val="48"/>
        </w:numPr>
        <w:jc w:val="both"/>
        <w:rPr>
          <w:rFonts w:asciiTheme="minorHAnsi" w:eastAsiaTheme="minorEastAsia" w:hAnsiTheme="minorHAnsi" w:cstheme="minorHAnsi"/>
          <w:kern w:val="2"/>
          <w:sz w:val="24"/>
          <w:szCs w:val="24"/>
          <w:lang w:eastAsia="zh-CN"/>
          <w14:ligatures w14:val="standardContextual"/>
        </w:rPr>
      </w:pPr>
      <w:r w:rsidRPr="000D66AF">
        <w:rPr>
          <w:rFonts w:asciiTheme="minorHAnsi" w:eastAsiaTheme="minorEastAsia" w:hAnsiTheme="minorHAnsi" w:cstheme="minorHAnsi"/>
          <w:kern w:val="2"/>
          <w:sz w:val="24"/>
          <w:szCs w:val="24"/>
          <w:lang w:eastAsia="zh-CN"/>
          <w14:ligatures w14:val="standardContextual"/>
        </w:rPr>
        <w:t xml:space="preserve">Year 3 recommendations are highlighted in </w:t>
      </w:r>
      <w:r w:rsidR="00CF4A03" w:rsidRPr="000D66AF">
        <w:rPr>
          <w:rFonts w:asciiTheme="minorHAnsi" w:eastAsiaTheme="minorEastAsia" w:hAnsiTheme="minorHAnsi" w:cstheme="minorHAnsi"/>
          <w:kern w:val="2"/>
          <w:sz w:val="24"/>
          <w:szCs w:val="24"/>
          <w:lang w:eastAsia="zh-CN"/>
          <w14:ligatures w14:val="standardContextual"/>
        </w:rPr>
        <w:t>yellow.</w:t>
      </w:r>
    </w:p>
    <w:p w14:paraId="594A7486" w14:textId="77777777" w:rsidR="00982E43" w:rsidRPr="00982E43" w:rsidRDefault="00982E43" w:rsidP="00982E43">
      <w:pPr>
        <w:jc w:val="both"/>
        <w:rPr>
          <w:rFonts w:cstheme="minorHAnsi"/>
          <w:sz w:val="24"/>
          <w:szCs w:val="24"/>
        </w:rPr>
      </w:pPr>
    </w:p>
    <w:p w14:paraId="0F6B9518" w14:textId="70261B6F" w:rsidR="00DA42B7" w:rsidRPr="00555B62" w:rsidRDefault="00D53282" w:rsidP="00555B62">
      <w:pPr>
        <w:jc w:val="both"/>
        <w:rPr>
          <w:rFonts w:cstheme="minorHAnsi"/>
          <w:sz w:val="24"/>
          <w:szCs w:val="24"/>
        </w:rPr>
      </w:pPr>
      <w:r>
        <w:rPr>
          <w:rFonts w:cstheme="minorHAnsi"/>
          <w:sz w:val="24"/>
          <w:szCs w:val="24"/>
        </w:rPr>
        <w:t xml:space="preserve">Those </w:t>
      </w:r>
      <w:r w:rsidR="00887082" w:rsidRPr="00555B62">
        <w:rPr>
          <w:rFonts w:cstheme="minorHAnsi"/>
          <w:sz w:val="24"/>
          <w:szCs w:val="24"/>
        </w:rPr>
        <w:t>highlighted green</w:t>
      </w:r>
      <w:r w:rsidR="006F2FC0">
        <w:rPr>
          <w:rFonts w:cstheme="minorHAnsi"/>
          <w:sz w:val="24"/>
          <w:szCs w:val="24"/>
        </w:rPr>
        <w:t xml:space="preserve"> in table 7</w:t>
      </w:r>
      <w:r w:rsidR="00887082" w:rsidRPr="00555B62">
        <w:rPr>
          <w:rFonts w:cstheme="minorHAnsi"/>
          <w:sz w:val="24"/>
          <w:szCs w:val="24"/>
        </w:rPr>
        <w:t xml:space="preserve"> are </w:t>
      </w:r>
      <w:r w:rsidR="00946124">
        <w:rPr>
          <w:rFonts w:cstheme="minorHAnsi"/>
          <w:sz w:val="24"/>
          <w:szCs w:val="24"/>
        </w:rPr>
        <w:t xml:space="preserve">recommendations that will be </w:t>
      </w:r>
      <w:r w:rsidR="00887082" w:rsidRPr="00555B62">
        <w:rPr>
          <w:rFonts w:cstheme="minorHAnsi"/>
          <w:sz w:val="24"/>
          <w:szCs w:val="24"/>
        </w:rPr>
        <w:t xml:space="preserve">funded centrally from head office. </w:t>
      </w:r>
    </w:p>
    <w:p w14:paraId="11A91564" w14:textId="4197F57E" w:rsidR="00887082" w:rsidRDefault="00515788" w:rsidP="00887082">
      <w:pPr>
        <w:jc w:val="both"/>
        <w:rPr>
          <w:rFonts w:cstheme="minorHAnsi"/>
          <w:sz w:val="24"/>
          <w:szCs w:val="24"/>
        </w:rPr>
      </w:pPr>
      <w:r>
        <w:rPr>
          <w:rFonts w:cstheme="minorHAnsi"/>
          <w:sz w:val="24"/>
          <w:szCs w:val="24"/>
        </w:rPr>
        <w:t xml:space="preserve">The recommendations and costs </w:t>
      </w:r>
      <w:r w:rsidR="00D36F32">
        <w:rPr>
          <w:rFonts w:cstheme="minorHAnsi"/>
          <w:sz w:val="24"/>
          <w:szCs w:val="24"/>
        </w:rPr>
        <w:t xml:space="preserve">in </w:t>
      </w:r>
      <w:r>
        <w:rPr>
          <w:rFonts w:cstheme="minorHAnsi"/>
          <w:sz w:val="24"/>
          <w:szCs w:val="24"/>
        </w:rPr>
        <w:t>table</w:t>
      </w:r>
      <w:r w:rsidR="00D36F32">
        <w:rPr>
          <w:rFonts w:cstheme="minorHAnsi"/>
          <w:sz w:val="24"/>
          <w:szCs w:val="24"/>
        </w:rPr>
        <w:t xml:space="preserve"> 7 have been merged to enable</w:t>
      </w:r>
      <w:r>
        <w:rPr>
          <w:rFonts w:cstheme="minorHAnsi"/>
          <w:sz w:val="24"/>
          <w:szCs w:val="24"/>
        </w:rPr>
        <w:t xml:space="preserve"> CPC management team </w:t>
      </w:r>
      <w:r w:rsidR="00D36F32">
        <w:rPr>
          <w:rFonts w:cstheme="minorHAnsi"/>
          <w:sz w:val="24"/>
          <w:szCs w:val="24"/>
        </w:rPr>
        <w:t>to</w:t>
      </w:r>
      <w:r w:rsidR="00CD3787">
        <w:rPr>
          <w:rFonts w:cstheme="minorHAnsi"/>
          <w:sz w:val="24"/>
          <w:szCs w:val="24"/>
        </w:rPr>
        <w:t xml:space="preserve"> </w:t>
      </w:r>
      <w:r w:rsidR="009C47F6">
        <w:rPr>
          <w:rFonts w:cstheme="minorHAnsi"/>
          <w:sz w:val="24"/>
          <w:szCs w:val="24"/>
        </w:rPr>
        <w:t>immediately</w:t>
      </w:r>
      <w:r w:rsidR="00EE6A7B">
        <w:rPr>
          <w:rFonts w:cstheme="minorHAnsi"/>
          <w:sz w:val="24"/>
          <w:szCs w:val="24"/>
        </w:rPr>
        <w:t xml:space="preserve"> review the </w:t>
      </w:r>
      <w:r w:rsidR="00CD3787">
        <w:rPr>
          <w:rFonts w:cstheme="minorHAnsi"/>
          <w:sz w:val="24"/>
          <w:szCs w:val="24"/>
        </w:rPr>
        <w:t>priorities, timescales</w:t>
      </w:r>
      <w:r w:rsidR="00311312">
        <w:rPr>
          <w:rFonts w:cstheme="minorHAnsi"/>
          <w:sz w:val="24"/>
          <w:szCs w:val="24"/>
        </w:rPr>
        <w:t xml:space="preserve">, </w:t>
      </w:r>
      <w:r w:rsidR="006F73EC">
        <w:rPr>
          <w:rFonts w:cstheme="minorHAnsi"/>
          <w:sz w:val="24"/>
          <w:szCs w:val="24"/>
        </w:rPr>
        <w:t xml:space="preserve">advised </w:t>
      </w:r>
      <w:r w:rsidR="00D8235E">
        <w:rPr>
          <w:rFonts w:cstheme="minorHAnsi"/>
          <w:sz w:val="24"/>
          <w:szCs w:val="24"/>
        </w:rPr>
        <w:t>work schedule</w:t>
      </w:r>
      <w:r w:rsidR="00CD3787">
        <w:rPr>
          <w:rFonts w:cstheme="minorHAnsi"/>
          <w:sz w:val="24"/>
          <w:szCs w:val="24"/>
        </w:rPr>
        <w:t>,</w:t>
      </w:r>
      <w:r w:rsidR="00344EA0">
        <w:rPr>
          <w:rFonts w:cstheme="minorHAnsi"/>
          <w:sz w:val="24"/>
          <w:szCs w:val="24"/>
        </w:rPr>
        <w:t xml:space="preserve"> plus</w:t>
      </w:r>
      <w:r w:rsidR="00EE6A7B">
        <w:rPr>
          <w:rFonts w:cstheme="minorHAnsi"/>
          <w:sz w:val="24"/>
          <w:szCs w:val="24"/>
        </w:rPr>
        <w:t xml:space="preserve"> likely costs</w:t>
      </w:r>
      <w:r w:rsidR="005A6FE0">
        <w:rPr>
          <w:rFonts w:cstheme="minorHAnsi"/>
          <w:sz w:val="24"/>
          <w:szCs w:val="24"/>
        </w:rPr>
        <w:t xml:space="preserve"> of implementing the </w:t>
      </w:r>
      <w:r w:rsidR="00266E89">
        <w:rPr>
          <w:rFonts w:cstheme="minorHAnsi"/>
          <w:sz w:val="24"/>
          <w:szCs w:val="24"/>
        </w:rPr>
        <w:t>three-year</w:t>
      </w:r>
      <w:r w:rsidR="005A6FE0">
        <w:rPr>
          <w:rFonts w:cstheme="minorHAnsi"/>
          <w:sz w:val="24"/>
          <w:szCs w:val="24"/>
        </w:rPr>
        <w:t xml:space="preserve"> plan, f</w:t>
      </w:r>
      <w:r w:rsidR="00887082">
        <w:rPr>
          <w:rFonts w:cstheme="minorHAnsi"/>
          <w:sz w:val="24"/>
          <w:szCs w:val="24"/>
        </w:rPr>
        <w:t xml:space="preserve">urther detail </w:t>
      </w:r>
      <w:r w:rsidR="00B42190">
        <w:rPr>
          <w:rFonts w:cstheme="minorHAnsi"/>
          <w:sz w:val="24"/>
          <w:szCs w:val="24"/>
        </w:rPr>
        <w:t xml:space="preserve">is available </w:t>
      </w:r>
      <w:r w:rsidR="00887082">
        <w:rPr>
          <w:rFonts w:cstheme="minorHAnsi"/>
          <w:sz w:val="24"/>
          <w:szCs w:val="24"/>
        </w:rPr>
        <w:t xml:space="preserve">in Appendix 7.  </w:t>
      </w:r>
    </w:p>
    <w:p w14:paraId="21EBC8E2" w14:textId="53A33A2F" w:rsidR="00982E43" w:rsidRDefault="00266E89" w:rsidP="00982E43">
      <w:pPr>
        <w:jc w:val="both"/>
        <w:rPr>
          <w:rFonts w:cstheme="minorHAnsi"/>
          <w:sz w:val="24"/>
          <w:szCs w:val="24"/>
        </w:rPr>
      </w:pPr>
      <w:r>
        <w:rPr>
          <w:rFonts w:cstheme="minorHAnsi"/>
          <w:sz w:val="24"/>
          <w:szCs w:val="24"/>
        </w:rPr>
        <w:t xml:space="preserve">Once the three-year plan has been implemented, the new </w:t>
      </w:r>
      <w:r w:rsidR="00982E43">
        <w:rPr>
          <w:rFonts w:cstheme="minorHAnsi"/>
          <w:sz w:val="24"/>
          <w:szCs w:val="24"/>
        </w:rPr>
        <w:t>segmented</w:t>
      </w:r>
      <w:r w:rsidR="00785B7C">
        <w:rPr>
          <w:rFonts w:cstheme="minorHAnsi"/>
          <w:sz w:val="24"/>
          <w:szCs w:val="24"/>
        </w:rPr>
        <w:t xml:space="preserve"> </w:t>
      </w:r>
      <w:r>
        <w:rPr>
          <w:rFonts w:cstheme="minorHAnsi"/>
          <w:sz w:val="24"/>
          <w:szCs w:val="24"/>
        </w:rPr>
        <w:t xml:space="preserve">network </w:t>
      </w:r>
      <w:r w:rsidR="009F6B5E">
        <w:rPr>
          <w:rFonts w:cstheme="minorHAnsi"/>
          <w:sz w:val="24"/>
          <w:szCs w:val="24"/>
        </w:rPr>
        <w:t>will be in place this is illustrated overleaf in Fig.15.</w:t>
      </w:r>
    </w:p>
    <w:p w14:paraId="7D0627CF" w14:textId="7843E0C4" w:rsidR="00CB0164" w:rsidRDefault="00340770" w:rsidP="00982E43">
      <w:pPr>
        <w:jc w:val="both"/>
      </w:pPr>
      <w:r>
        <w:rPr>
          <w:rFonts w:cstheme="minorHAnsi"/>
          <w:sz w:val="24"/>
          <w:szCs w:val="24"/>
        </w:rPr>
        <w:lastRenderedPageBreak/>
        <w:t>Fig</w:t>
      </w:r>
      <w:r w:rsidR="00DE2B31">
        <w:rPr>
          <w:rFonts w:cstheme="minorHAnsi"/>
          <w:sz w:val="24"/>
          <w:szCs w:val="24"/>
        </w:rPr>
        <w:t>.</w:t>
      </w:r>
      <w:r>
        <w:rPr>
          <w:rFonts w:cstheme="minorHAnsi"/>
          <w:sz w:val="24"/>
          <w:szCs w:val="24"/>
        </w:rPr>
        <w:t>1</w:t>
      </w:r>
      <w:r w:rsidR="0016316C">
        <w:rPr>
          <w:rFonts w:cstheme="minorHAnsi"/>
          <w:sz w:val="24"/>
          <w:szCs w:val="24"/>
        </w:rPr>
        <w:t>5</w:t>
      </w:r>
      <w:r>
        <w:rPr>
          <w:rFonts w:cstheme="minorHAnsi"/>
          <w:sz w:val="24"/>
          <w:szCs w:val="24"/>
        </w:rPr>
        <w:t xml:space="preserve"> </w:t>
      </w:r>
      <w:r w:rsidR="007C4C9E">
        <w:rPr>
          <w:rFonts w:cstheme="minorHAnsi"/>
          <w:sz w:val="24"/>
          <w:szCs w:val="24"/>
        </w:rPr>
        <w:t>I</w:t>
      </w:r>
      <w:r>
        <w:rPr>
          <w:rFonts w:cstheme="minorHAnsi"/>
          <w:sz w:val="24"/>
          <w:szCs w:val="24"/>
        </w:rPr>
        <w:t>llustrates the proposed segmented network at CPC</w:t>
      </w:r>
      <w:r w:rsidR="00266E89">
        <w:rPr>
          <w:rFonts w:cstheme="minorHAnsi"/>
          <w:sz w:val="24"/>
          <w:szCs w:val="24"/>
        </w:rPr>
        <w:t xml:space="preserve"> after implementation of recommendations</w:t>
      </w:r>
      <w:r w:rsidR="00ED5EB0">
        <w:rPr>
          <w:rFonts w:cstheme="minorHAnsi"/>
          <w:sz w:val="24"/>
          <w:szCs w:val="24"/>
        </w:rPr>
        <w:t>.</w:t>
      </w:r>
      <w:r w:rsidR="00F11DB2" w:rsidRPr="00F11DB2">
        <w:rPr>
          <w:noProof/>
        </w:rPr>
        <w:t xml:space="preserve"> </w:t>
      </w:r>
      <w:r w:rsidR="00F11DB2" w:rsidRPr="00F11DB2">
        <w:rPr>
          <w:rFonts w:cstheme="minorHAnsi"/>
          <w:noProof/>
          <w:sz w:val="24"/>
          <w:szCs w:val="24"/>
        </w:rPr>
        <w:drawing>
          <wp:inline distT="0" distB="0" distL="0" distR="0" wp14:anchorId="1437F9FD" wp14:editId="6104B859">
            <wp:extent cx="5731510" cy="3977005"/>
            <wp:effectExtent l="0" t="0" r="2540" b="4445"/>
            <wp:docPr id="1539244138"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244138" name="Picture 1" descr="A diagram of a computer network&#10;&#10;Description automatically generated"/>
                    <pic:cNvPicPr/>
                  </pic:nvPicPr>
                  <pic:blipFill>
                    <a:blip r:embed="rId31"/>
                    <a:stretch>
                      <a:fillRect/>
                    </a:stretch>
                  </pic:blipFill>
                  <pic:spPr>
                    <a:xfrm>
                      <a:off x="0" y="0"/>
                      <a:ext cx="5731510" cy="3977005"/>
                    </a:xfrm>
                    <a:prstGeom prst="rect">
                      <a:avLst/>
                    </a:prstGeom>
                  </pic:spPr>
                </pic:pic>
              </a:graphicData>
            </a:graphic>
          </wp:inline>
        </w:drawing>
      </w:r>
    </w:p>
    <w:p w14:paraId="70A0946C" w14:textId="74804F39" w:rsidR="00CF6B0C" w:rsidRDefault="00CB0164" w:rsidP="00CB0164">
      <w:pPr>
        <w:pStyle w:val="Caption"/>
        <w:rPr>
          <w:rFonts w:cstheme="minorHAnsi"/>
          <w:sz w:val="24"/>
          <w:szCs w:val="24"/>
        </w:rPr>
      </w:pPr>
      <w:bookmarkStart w:id="295" w:name="_Toc152869027"/>
      <w:bookmarkStart w:id="296" w:name="_Toc153978137"/>
      <w:r>
        <w:t xml:space="preserve">Figure </w:t>
      </w:r>
      <w:fldSimple w:instr=" SEQ Figure \* ARABIC ">
        <w:r w:rsidR="00680E2E">
          <w:rPr>
            <w:noProof/>
          </w:rPr>
          <w:t>15</w:t>
        </w:r>
      </w:fldSimple>
      <w:r>
        <w:t xml:space="preserve"> - Recommended Segmented CPC network diagram</w:t>
      </w:r>
      <w:r w:rsidR="00AD0F59">
        <w:t>.</w:t>
      </w:r>
      <w:bookmarkEnd w:id="295"/>
      <w:bookmarkEnd w:id="296"/>
    </w:p>
    <w:p w14:paraId="6F8DDB16" w14:textId="77777777" w:rsidR="00DC02AA" w:rsidRDefault="00EC586D" w:rsidP="00027C13">
      <w:pPr>
        <w:rPr>
          <w:sz w:val="24"/>
          <w:szCs w:val="24"/>
        </w:rPr>
      </w:pPr>
      <w:r>
        <w:rPr>
          <w:sz w:val="24"/>
          <w:szCs w:val="24"/>
        </w:rPr>
        <w:t>In addition to the re</w:t>
      </w:r>
      <w:r w:rsidR="00AB40F3">
        <w:rPr>
          <w:sz w:val="24"/>
          <w:szCs w:val="24"/>
        </w:rPr>
        <w:t xml:space="preserve">commendations in Table 7, below is clarification of </w:t>
      </w:r>
      <w:r w:rsidR="00DC02AA">
        <w:rPr>
          <w:sz w:val="24"/>
          <w:szCs w:val="24"/>
        </w:rPr>
        <w:t>recommendations to the server infrastructure.</w:t>
      </w:r>
    </w:p>
    <w:p w14:paraId="4D905DE7" w14:textId="5445D9A8" w:rsidR="0013590D" w:rsidRPr="003A6097" w:rsidRDefault="00E87D60" w:rsidP="003A6097">
      <w:pPr>
        <w:pStyle w:val="ListParagraph"/>
        <w:numPr>
          <w:ilvl w:val="0"/>
          <w:numId w:val="49"/>
        </w:numPr>
        <w:rPr>
          <w:rFonts w:asciiTheme="minorHAnsi" w:eastAsiaTheme="minorEastAsia" w:hAnsiTheme="minorHAnsi" w:cstheme="minorBidi"/>
          <w:kern w:val="2"/>
          <w:sz w:val="24"/>
          <w:szCs w:val="24"/>
          <w:lang w:eastAsia="zh-CN"/>
          <w14:ligatures w14:val="standardContextual"/>
        </w:rPr>
      </w:pPr>
      <w:r w:rsidRPr="003A6097">
        <w:rPr>
          <w:rFonts w:asciiTheme="minorHAnsi" w:eastAsiaTheme="minorEastAsia" w:hAnsiTheme="minorHAnsi" w:cstheme="minorBidi"/>
          <w:kern w:val="2"/>
          <w:sz w:val="24"/>
          <w:szCs w:val="24"/>
          <w:lang w:eastAsia="zh-CN"/>
          <w14:ligatures w14:val="standardContextual"/>
        </w:rPr>
        <w:t xml:space="preserve">Some elements of the current </w:t>
      </w:r>
      <w:r w:rsidR="00EF7656" w:rsidRPr="003A6097">
        <w:rPr>
          <w:rFonts w:asciiTheme="minorHAnsi" w:eastAsiaTheme="minorEastAsia" w:hAnsiTheme="minorHAnsi" w:cstheme="minorBidi"/>
          <w:kern w:val="2"/>
          <w:sz w:val="24"/>
          <w:szCs w:val="24"/>
          <w:lang w:eastAsia="zh-CN"/>
          <w14:ligatures w14:val="standardContextual"/>
        </w:rPr>
        <w:t xml:space="preserve">server infrastructure </w:t>
      </w:r>
      <w:r w:rsidR="0013590D" w:rsidRPr="003A6097">
        <w:rPr>
          <w:rFonts w:asciiTheme="minorHAnsi" w:eastAsiaTheme="minorEastAsia" w:hAnsiTheme="minorHAnsi" w:cstheme="minorBidi"/>
          <w:kern w:val="2"/>
          <w:sz w:val="24"/>
          <w:szCs w:val="24"/>
          <w:lang w:eastAsia="zh-CN"/>
          <w14:ligatures w14:val="standardContextual"/>
        </w:rPr>
        <w:t xml:space="preserve">were to be vulnerable to </w:t>
      </w:r>
      <w:r w:rsidR="00183EEE" w:rsidRPr="003A6097">
        <w:rPr>
          <w:rFonts w:asciiTheme="minorHAnsi" w:eastAsiaTheme="minorEastAsia" w:hAnsiTheme="minorHAnsi" w:cstheme="minorBidi"/>
          <w:kern w:val="2"/>
          <w:sz w:val="24"/>
          <w:szCs w:val="24"/>
          <w:lang w:eastAsia="zh-CN"/>
          <w14:ligatures w14:val="standardContextual"/>
        </w:rPr>
        <w:t>cyber-attack</w:t>
      </w:r>
      <w:r w:rsidR="0013590D" w:rsidRPr="003A6097">
        <w:rPr>
          <w:rFonts w:asciiTheme="minorHAnsi" w:eastAsiaTheme="minorEastAsia" w:hAnsiTheme="minorHAnsi" w:cstheme="minorBidi"/>
          <w:kern w:val="2"/>
          <w:sz w:val="24"/>
          <w:szCs w:val="24"/>
          <w:lang w:eastAsia="zh-CN"/>
          <w14:ligatures w14:val="standardContextual"/>
        </w:rPr>
        <w:t>.</w:t>
      </w:r>
      <w:r w:rsidR="00B820DD" w:rsidRPr="003A6097">
        <w:rPr>
          <w:rFonts w:asciiTheme="minorHAnsi" w:eastAsiaTheme="minorEastAsia" w:hAnsiTheme="minorHAnsi" w:cstheme="minorBidi"/>
          <w:kern w:val="2"/>
          <w:sz w:val="24"/>
          <w:szCs w:val="24"/>
          <w:lang w:eastAsia="zh-CN"/>
          <w14:ligatures w14:val="standardContextual"/>
        </w:rPr>
        <w:t xml:space="preserve">  The issues stem</w:t>
      </w:r>
      <w:r w:rsidR="00D73387">
        <w:rPr>
          <w:rFonts w:asciiTheme="minorHAnsi" w:eastAsiaTheme="minorEastAsia" w:hAnsiTheme="minorHAnsi" w:cstheme="minorBidi"/>
          <w:kern w:val="2"/>
          <w:sz w:val="24"/>
          <w:szCs w:val="24"/>
          <w:lang w:eastAsia="zh-CN"/>
          <w14:ligatures w14:val="standardContextual"/>
        </w:rPr>
        <w:t>med</w:t>
      </w:r>
      <w:r w:rsidR="00B820DD" w:rsidRPr="003A6097">
        <w:rPr>
          <w:rFonts w:asciiTheme="minorHAnsi" w:eastAsiaTheme="minorEastAsia" w:hAnsiTheme="minorHAnsi" w:cstheme="minorBidi"/>
          <w:kern w:val="2"/>
          <w:sz w:val="24"/>
          <w:szCs w:val="24"/>
          <w:lang w:eastAsia="zh-CN"/>
          <w14:ligatures w14:val="standardContextual"/>
        </w:rPr>
        <w:t xml:space="preserve"> from </w:t>
      </w:r>
      <w:r w:rsidR="00183EEE" w:rsidRPr="003A6097">
        <w:rPr>
          <w:rFonts w:asciiTheme="minorHAnsi" w:eastAsiaTheme="minorEastAsia" w:hAnsiTheme="minorHAnsi" w:cstheme="minorBidi"/>
          <w:kern w:val="2"/>
          <w:sz w:val="24"/>
          <w:szCs w:val="24"/>
          <w:lang w:eastAsia="zh-CN"/>
          <w14:ligatures w14:val="standardContextual"/>
        </w:rPr>
        <w:t>both Linux Web / FTP</w:t>
      </w:r>
      <w:r w:rsidR="00B820DD" w:rsidRPr="003A6097">
        <w:rPr>
          <w:rFonts w:asciiTheme="minorHAnsi" w:eastAsiaTheme="minorEastAsia" w:hAnsiTheme="minorHAnsi" w:cstheme="minorBidi"/>
          <w:kern w:val="2"/>
          <w:sz w:val="24"/>
          <w:szCs w:val="24"/>
          <w:lang w:eastAsia="zh-CN"/>
          <w14:ligatures w14:val="standardContextual"/>
        </w:rPr>
        <w:t xml:space="preserve"> servers.  </w:t>
      </w:r>
    </w:p>
    <w:p w14:paraId="2CE273D1" w14:textId="5C354E50" w:rsidR="003B1FE2" w:rsidRPr="00E14240" w:rsidRDefault="002A7A41" w:rsidP="00E14240">
      <w:pPr>
        <w:pStyle w:val="ListParagraph"/>
        <w:numPr>
          <w:ilvl w:val="0"/>
          <w:numId w:val="49"/>
        </w:numPr>
        <w:jc w:val="both"/>
        <w:rPr>
          <w:rFonts w:asciiTheme="minorHAnsi" w:eastAsiaTheme="minorEastAsia" w:hAnsiTheme="minorHAnsi" w:cstheme="minorBidi"/>
          <w:kern w:val="2"/>
          <w:sz w:val="24"/>
          <w:szCs w:val="24"/>
          <w:lang w:eastAsia="zh-CN"/>
          <w14:ligatures w14:val="standardContextual"/>
        </w:rPr>
      </w:pPr>
      <w:r w:rsidRPr="00E14240">
        <w:rPr>
          <w:rFonts w:asciiTheme="minorHAnsi" w:eastAsiaTheme="minorEastAsia" w:hAnsiTheme="minorHAnsi" w:cstheme="minorBidi"/>
          <w:kern w:val="2"/>
          <w:sz w:val="24"/>
          <w:szCs w:val="24"/>
          <w:lang w:eastAsia="zh-CN"/>
          <w14:ligatures w14:val="standardContextual"/>
        </w:rPr>
        <w:t>W</w:t>
      </w:r>
      <w:r w:rsidR="00912F66" w:rsidRPr="00E14240">
        <w:rPr>
          <w:rFonts w:asciiTheme="minorHAnsi" w:eastAsiaTheme="minorEastAsia" w:hAnsiTheme="minorHAnsi" w:cstheme="minorBidi"/>
          <w:kern w:val="2"/>
          <w:sz w:val="24"/>
          <w:szCs w:val="24"/>
          <w:lang w:eastAsia="zh-CN"/>
          <w14:ligatures w14:val="standardContextual"/>
        </w:rPr>
        <w:t>eb Server 1</w:t>
      </w:r>
      <w:r w:rsidR="00B30238">
        <w:rPr>
          <w:rFonts w:asciiTheme="minorHAnsi" w:eastAsiaTheme="minorEastAsia" w:hAnsiTheme="minorHAnsi" w:cstheme="minorBidi"/>
          <w:kern w:val="2"/>
          <w:sz w:val="24"/>
          <w:szCs w:val="24"/>
          <w:lang w:eastAsia="zh-CN"/>
          <w14:ligatures w14:val="standardContextual"/>
        </w:rPr>
        <w:t xml:space="preserve"> –</w:t>
      </w:r>
      <w:r w:rsidR="00B30238" w:rsidRPr="00E14240">
        <w:rPr>
          <w:rFonts w:asciiTheme="minorHAnsi" w:eastAsiaTheme="minorEastAsia" w:hAnsiTheme="minorHAnsi" w:cstheme="minorBidi"/>
          <w:kern w:val="2"/>
          <w:sz w:val="24"/>
          <w:szCs w:val="24"/>
          <w:lang w:eastAsia="zh-CN"/>
          <w14:ligatures w14:val="standardContextual"/>
        </w:rPr>
        <w:t xml:space="preserve"> </w:t>
      </w:r>
      <w:r w:rsidR="00781F18">
        <w:rPr>
          <w:rFonts w:asciiTheme="minorHAnsi" w:eastAsiaTheme="minorEastAsia" w:hAnsiTheme="minorHAnsi" w:cstheme="minorBidi"/>
          <w:kern w:val="2"/>
          <w:sz w:val="24"/>
          <w:szCs w:val="24"/>
          <w:lang w:eastAsia="zh-CN"/>
          <w14:ligatures w14:val="standardContextual"/>
        </w:rPr>
        <w:t>is</w:t>
      </w:r>
      <w:r w:rsidR="00912F66" w:rsidRPr="00E14240">
        <w:rPr>
          <w:rFonts w:asciiTheme="minorHAnsi" w:eastAsiaTheme="minorEastAsia" w:hAnsiTheme="minorHAnsi" w:cstheme="minorBidi"/>
          <w:kern w:val="2"/>
          <w:sz w:val="24"/>
          <w:szCs w:val="24"/>
          <w:lang w:eastAsia="zh-CN"/>
          <w14:ligatures w14:val="standardContextual"/>
        </w:rPr>
        <w:t xml:space="preserve"> being retired </w:t>
      </w:r>
      <w:r w:rsidR="006044E9">
        <w:rPr>
          <w:rFonts w:asciiTheme="minorHAnsi" w:eastAsiaTheme="minorEastAsia" w:hAnsiTheme="minorHAnsi" w:cstheme="minorBidi"/>
          <w:kern w:val="2"/>
          <w:sz w:val="24"/>
          <w:szCs w:val="24"/>
          <w:lang w:eastAsia="zh-CN"/>
          <w14:ligatures w14:val="standardContextual"/>
        </w:rPr>
        <w:t xml:space="preserve">therefore </w:t>
      </w:r>
      <w:r w:rsidR="00912F66" w:rsidRPr="00E14240">
        <w:rPr>
          <w:rFonts w:asciiTheme="minorHAnsi" w:eastAsiaTheme="minorEastAsia" w:hAnsiTheme="minorHAnsi" w:cstheme="minorBidi"/>
          <w:kern w:val="2"/>
          <w:sz w:val="24"/>
          <w:szCs w:val="24"/>
          <w:lang w:eastAsia="zh-CN"/>
          <w14:ligatures w14:val="standardContextual"/>
        </w:rPr>
        <w:t xml:space="preserve">this server be reused as a Physical RADSEC (Secure RADIUS) server for </w:t>
      </w:r>
      <w:r w:rsidRPr="00E14240">
        <w:rPr>
          <w:rFonts w:asciiTheme="minorHAnsi" w:eastAsiaTheme="minorEastAsia" w:hAnsiTheme="minorHAnsi" w:cstheme="minorBidi"/>
          <w:kern w:val="2"/>
          <w:sz w:val="24"/>
          <w:szCs w:val="24"/>
          <w:lang w:eastAsia="zh-CN"/>
          <w14:ligatures w14:val="standardContextual"/>
        </w:rPr>
        <w:t>a</w:t>
      </w:r>
      <w:r w:rsidR="00912F66" w:rsidRPr="00E14240">
        <w:rPr>
          <w:rFonts w:asciiTheme="minorHAnsi" w:eastAsiaTheme="minorEastAsia" w:hAnsiTheme="minorHAnsi" w:cstheme="minorBidi"/>
          <w:kern w:val="2"/>
          <w:sz w:val="24"/>
          <w:szCs w:val="24"/>
          <w:lang w:eastAsia="zh-CN"/>
          <w14:ligatures w14:val="standardContextual"/>
        </w:rPr>
        <w:t xml:space="preserve">uthentication. </w:t>
      </w:r>
    </w:p>
    <w:p w14:paraId="0EC18293" w14:textId="0680D747" w:rsidR="004D38B4" w:rsidRPr="00B9083F" w:rsidRDefault="003B1FE2" w:rsidP="00027C13">
      <w:pPr>
        <w:pStyle w:val="ListParagraph"/>
        <w:numPr>
          <w:ilvl w:val="0"/>
          <w:numId w:val="49"/>
        </w:numPr>
        <w:jc w:val="both"/>
        <w:rPr>
          <w:rFonts w:asciiTheme="minorHAnsi" w:eastAsiaTheme="minorEastAsia" w:hAnsiTheme="minorHAnsi" w:cstheme="minorBidi"/>
          <w:kern w:val="2"/>
          <w:sz w:val="24"/>
          <w:szCs w:val="24"/>
          <w:lang w:eastAsia="zh-CN"/>
          <w14:ligatures w14:val="standardContextual"/>
        </w:rPr>
      </w:pPr>
      <w:r w:rsidRPr="00E14240">
        <w:rPr>
          <w:rFonts w:asciiTheme="minorHAnsi" w:eastAsiaTheme="minorEastAsia" w:hAnsiTheme="minorHAnsi" w:cstheme="minorBidi"/>
          <w:kern w:val="2"/>
          <w:sz w:val="24"/>
          <w:szCs w:val="24"/>
          <w:lang w:eastAsia="zh-CN"/>
          <w14:ligatures w14:val="standardContextual"/>
        </w:rPr>
        <w:t>Web server 2</w:t>
      </w:r>
      <w:r w:rsidR="009473C2">
        <w:rPr>
          <w:rFonts w:asciiTheme="minorHAnsi" w:eastAsiaTheme="minorEastAsia" w:hAnsiTheme="minorHAnsi" w:cstheme="minorBidi"/>
          <w:kern w:val="2"/>
          <w:sz w:val="24"/>
          <w:szCs w:val="24"/>
          <w:lang w:eastAsia="zh-CN"/>
          <w14:ligatures w14:val="standardContextual"/>
        </w:rPr>
        <w:t xml:space="preserve"> –</w:t>
      </w:r>
      <w:r w:rsidRPr="00E14240">
        <w:rPr>
          <w:rFonts w:asciiTheme="minorHAnsi" w:eastAsiaTheme="minorEastAsia" w:hAnsiTheme="minorHAnsi" w:cstheme="minorBidi"/>
          <w:kern w:val="2"/>
          <w:sz w:val="24"/>
          <w:szCs w:val="24"/>
          <w:lang w:eastAsia="zh-CN"/>
          <w14:ligatures w14:val="standardContextual"/>
        </w:rPr>
        <w:t xml:space="preserve"> upgrad</w:t>
      </w:r>
      <w:r w:rsidR="009473C2">
        <w:rPr>
          <w:rFonts w:asciiTheme="minorHAnsi" w:eastAsiaTheme="minorEastAsia" w:hAnsiTheme="minorHAnsi" w:cstheme="minorBidi"/>
          <w:kern w:val="2"/>
          <w:sz w:val="24"/>
          <w:szCs w:val="24"/>
          <w:lang w:eastAsia="zh-CN"/>
          <w14:ligatures w14:val="standardContextual"/>
        </w:rPr>
        <w:t xml:space="preserve">ed with </w:t>
      </w:r>
      <w:r w:rsidRPr="00E14240">
        <w:rPr>
          <w:rFonts w:asciiTheme="minorHAnsi" w:eastAsiaTheme="minorEastAsia" w:hAnsiTheme="minorHAnsi" w:cstheme="minorBidi"/>
          <w:kern w:val="2"/>
          <w:sz w:val="24"/>
          <w:szCs w:val="24"/>
          <w:lang w:eastAsia="zh-CN"/>
          <w14:ligatures w14:val="standardContextual"/>
        </w:rPr>
        <w:t>latest version of Red Hat Linux Enterprise and reconfigured.</w:t>
      </w:r>
    </w:p>
    <w:p w14:paraId="465953B9" w14:textId="59123E28" w:rsidR="004C4C37" w:rsidRDefault="004D38B4" w:rsidP="004D38B4">
      <w:pPr>
        <w:pStyle w:val="ListParagraph"/>
        <w:numPr>
          <w:ilvl w:val="0"/>
          <w:numId w:val="49"/>
        </w:numPr>
        <w:rPr>
          <w:rFonts w:asciiTheme="minorHAnsi" w:eastAsiaTheme="minorEastAsia" w:hAnsiTheme="minorHAnsi" w:cstheme="minorBidi"/>
          <w:kern w:val="2"/>
          <w:sz w:val="24"/>
          <w:szCs w:val="24"/>
          <w:lang w:eastAsia="zh-CN"/>
          <w14:ligatures w14:val="standardContextual"/>
        </w:rPr>
      </w:pPr>
      <w:r w:rsidRPr="00E83995">
        <w:rPr>
          <w:rFonts w:asciiTheme="minorHAnsi" w:eastAsiaTheme="minorEastAsia" w:hAnsiTheme="minorHAnsi" w:cstheme="minorBidi"/>
          <w:kern w:val="2"/>
          <w:sz w:val="24"/>
          <w:szCs w:val="24"/>
          <w:lang w:eastAsia="zh-CN"/>
          <w14:ligatures w14:val="standardContextual"/>
        </w:rPr>
        <w:t>E</w:t>
      </w:r>
      <w:r w:rsidR="00027C13" w:rsidRPr="00E83995">
        <w:rPr>
          <w:rFonts w:asciiTheme="minorHAnsi" w:eastAsiaTheme="minorEastAsia" w:hAnsiTheme="minorHAnsi" w:cstheme="minorBidi"/>
          <w:kern w:val="2"/>
          <w:sz w:val="24"/>
          <w:szCs w:val="24"/>
          <w:lang w:eastAsia="zh-CN"/>
          <w14:ligatures w14:val="standardContextual"/>
        </w:rPr>
        <w:t xml:space="preserve">xisting hardware </w:t>
      </w:r>
      <w:r w:rsidR="00183EEE" w:rsidRPr="00E83995">
        <w:rPr>
          <w:rFonts w:asciiTheme="minorHAnsi" w:eastAsiaTheme="minorEastAsia" w:hAnsiTheme="minorHAnsi" w:cstheme="minorBidi"/>
          <w:kern w:val="2"/>
          <w:sz w:val="24"/>
          <w:szCs w:val="24"/>
          <w:lang w:eastAsia="zh-CN"/>
          <w14:ligatures w14:val="standardContextual"/>
        </w:rPr>
        <w:t>can</w:t>
      </w:r>
      <w:r w:rsidR="00027C13" w:rsidRPr="00E83995">
        <w:rPr>
          <w:rFonts w:asciiTheme="minorHAnsi" w:eastAsiaTheme="minorEastAsia" w:hAnsiTheme="minorHAnsi" w:cstheme="minorBidi"/>
          <w:kern w:val="2"/>
          <w:sz w:val="24"/>
          <w:szCs w:val="24"/>
          <w:lang w:eastAsia="zh-CN"/>
          <w14:ligatures w14:val="standardContextual"/>
        </w:rPr>
        <w:t xml:space="preserve"> </w:t>
      </w:r>
      <w:r w:rsidR="00AD773B" w:rsidRPr="00E83995">
        <w:rPr>
          <w:rFonts w:asciiTheme="minorHAnsi" w:eastAsiaTheme="minorEastAsia" w:hAnsiTheme="minorHAnsi" w:cstheme="minorBidi"/>
          <w:kern w:val="2"/>
          <w:sz w:val="24"/>
          <w:szCs w:val="24"/>
          <w:lang w:eastAsia="zh-CN"/>
          <w14:ligatures w14:val="standardContextual"/>
        </w:rPr>
        <w:t>be</w:t>
      </w:r>
      <w:r w:rsidR="00027C13" w:rsidRPr="00E83995">
        <w:rPr>
          <w:rFonts w:asciiTheme="minorHAnsi" w:eastAsiaTheme="minorEastAsia" w:hAnsiTheme="minorHAnsi" w:cstheme="minorBidi"/>
          <w:kern w:val="2"/>
          <w:sz w:val="24"/>
          <w:szCs w:val="24"/>
          <w:lang w:eastAsia="zh-CN"/>
          <w14:ligatures w14:val="standardContextual"/>
        </w:rPr>
        <w:t xml:space="preserve"> reused to save on hardware </w:t>
      </w:r>
      <w:r w:rsidR="00A22A5B" w:rsidRPr="00E83995">
        <w:rPr>
          <w:rFonts w:asciiTheme="minorHAnsi" w:eastAsiaTheme="minorEastAsia" w:hAnsiTheme="minorHAnsi" w:cstheme="minorBidi"/>
          <w:kern w:val="2"/>
          <w:sz w:val="24"/>
          <w:szCs w:val="24"/>
          <w:lang w:eastAsia="zh-CN"/>
          <w14:ligatures w14:val="standardContextual"/>
        </w:rPr>
        <w:t>costs.</w:t>
      </w:r>
      <w:r w:rsidRPr="00E83995">
        <w:rPr>
          <w:rFonts w:asciiTheme="minorHAnsi" w:eastAsiaTheme="minorEastAsia" w:hAnsiTheme="minorHAnsi" w:cstheme="minorBidi"/>
          <w:kern w:val="2"/>
          <w:sz w:val="24"/>
          <w:szCs w:val="24"/>
          <w:lang w:eastAsia="zh-CN"/>
          <w14:ligatures w14:val="standardContextual"/>
        </w:rPr>
        <w:t xml:space="preserve"> </w:t>
      </w:r>
    </w:p>
    <w:p w14:paraId="47290AFA" w14:textId="67BA218F" w:rsidR="00434A26" w:rsidRPr="00E83995" w:rsidRDefault="00C06304" w:rsidP="004C4C37">
      <w:pPr>
        <w:pStyle w:val="ListParagraph"/>
        <w:rPr>
          <w:rFonts w:asciiTheme="minorHAnsi" w:eastAsiaTheme="minorEastAsia" w:hAnsiTheme="minorHAnsi" w:cstheme="minorBidi"/>
          <w:kern w:val="2"/>
          <w:sz w:val="24"/>
          <w:szCs w:val="24"/>
          <w:lang w:eastAsia="zh-CN"/>
          <w14:ligatures w14:val="standardContextual"/>
        </w:rPr>
      </w:pPr>
      <w:r w:rsidRPr="00E83995">
        <w:rPr>
          <w:rFonts w:asciiTheme="minorHAnsi" w:eastAsiaTheme="minorEastAsia" w:hAnsiTheme="minorHAnsi" w:cstheme="minorBidi"/>
          <w:kern w:val="2"/>
          <w:sz w:val="24"/>
          <w:szCs w:val="24"/>
          <w:lang w:eastAsia="zh-CN"/>
          <w14:ligatures w14:val="standardContextual"/>
        </w:rPr>
        <w:t>(</w:t>
      </w:r>
      <w:r w:rsidR="006538DE" w:rsidRPr="00E83995">
        <w:rPr>
          <w:rFonts w:asciiTheme="minorHAnsi" w:eastAsiaTheme="minorEastAsia" w:hAnsiTheme="minorHAnsi" w:cstheme="minorBidi"/>
          <w:kern w:val="2"/>
          <w:sz w:val="24"/>
          <w:szCs w:val="24"/>
          <w:lang w:eastAsia="zh-CN"/>
          <w14:ligatures w14:val="standardContextual"/>
        </w:rPr>
        <w:t xml:space="preserve">if </w:t>
      </w:r>
      <w:r w:rsidR="00C0279D" w:rsidRPr="00E83995">
        <w:rPr>
          <w:rFonts w:asciiTheme="minorHAnsi" w:eastAsiaTheme="minorEastAsia" w:hAnsiTheme="minorHAnsi" w:cstheme="minorBidi"/>
          <w:kern w:val="2"/>
          <w:sz w:val="24"/>
          <w:szCs w:val="24"/>
          <w:lang w:eastAsia="zh-CN"/>
          <w14:ligatures w14:val="standardContextual"/>
        </w:rPr>
        <w:t>the</w:t>
      </w:r>
      <w:r w:rsidR="00A22A5B">
        <w:rPr>
          <w:rFonts w:asciiTheme="minorHAnsi" w:eastAsiaTheme="minorEastAsia" w:hAnsiTheme="minorHAnsi" w:cstheme="minorBidi"/>
          <w:kern w:val="2"/>
          <w:sz w:val="24"/>
          <w:szCs w:val="24"/>
          <w:lang w:eastAsia="zh-CN"/>
          <w14:ligatures w14:val="standardContextual"/>
        </w:rPr>
        <w:t>se</w:t>
      </w:r>
      <w:r w:rsidR="00434A26" w:rsidRPr="00E83995">
        <w:rPr>
          <w:rFonts w:asciiTheme="minorHAnsi" w:eastAsiaTheme="minorEastAsia" w:hAnsiTheme="minorHAnsi" w:cstheme="minorBidi"/>
          <w:kern w:val="2"/>
          <w:sz w:val="24"/>
          <w:szCs w:val="24"/>
          <w:lang w:eastAsia="zh-CN"/>
          <w14:ligatures w14:val="standardContextual"/>
        </w:rPr>
        <w:t xml:space="preserve"> conditions are met</w:t>
      </w:r>
      <w:r w:rsidRPr="00E83995">
        <w:rPr>
          <w:rFonts w:asciiTheme="minorHAnsi" w:eastAsiaTheme="minorEastAsia" w:hAnsiTheme="minorHAnsi" w:cstheme="minorBidi"/>
          <w:kern w:val="2"/>
          <w:sz w:val="24"/>
          <w:szCs w:val="24"/>
          <w:lang w:eastAsia="zh-CN"/>
          <w14:ligatures w14:val="standardContextual"/>
        </w:rPr>
        <w:t>)</w:t>
      </w:r>
      <w:r w:rsidR="00434A26" w:rsidRPr="00E83995">
        <w:rPr>
          <w:rFonts w:asciiTheme="minorHAnsi" w:eastAsiaTheme="minorEastAsia" w:hAnsiTheme="minorHAnsi" w:cstheme="minorBidi"/>
          <w:kern w:val="2"/>
          <w:sz w:val="24"/>
          <w:szCs w:val="24"/>
          <w:lang w:eastAsia="zh-CN"/>
          <w14:ligatures w14:val="standardContextual"/>
        </w:rPr>
        <w:t>:</w:t>
      </w:r>
    </w:p>
    <w:p w14:paraId="66AA07F5" w14:textId="192114AB" w:rsidR="00434A26" w:rsidRPr="00B55D2F" w:rsidRDefault="00434A26" w:rsidP="00DA1712">
      <w:pPr>
        <w:pStyle w:val="ListParagraph"/>
        <w:numPr>
          <w:ilvl w:val="0"/>
          <w:numId w:val="50"/>
        </w:numPr>
        <w:rPr>
          <w:rFonts w:asciiTheme="minorHAnsi" w:eastAsiaTheme="minorEastAsia" w:hAnsiTheme="minorHAnsi" w:cstheme="minorHAnsi"/>
          <w:kern w:val="2"/>
          <w:sz w:val="24"/>
          <w:szCs w:val="24"/>
          <w:lang w:eastAsia="zh-CN"/>
          <w14:ligatures w14:val="standardContextual"/>
        </w:rPr>
      </w:pPr>
      <w:r w:rsidRPr="00B55D2F">
        <w:rPr>
          <w:rFonts w:asciiTheme="minorHAnsi" w:eastAsiaTheme="minorEastAsia" w:hAnsiTheme="minorHAnsi" w:cstheme="minorHAnsi"/>
          <w:kern w:val="2"/>
          <w:sz w:val="24"/>
          <w:szCs w:val="24"/>
          <w:lang w:eastAsia="zh-CN"/>
          <w14:ligatures w14:val="standardContextual"/>
        </w:rPr>
        <w:t>H</w:t>
      </w:r>
      <w:r w:rsidR="00C0279D" w:rsidRPr="00B55D2F">
        <w:rPr>
          <w:rFonts w:asciiTheme="minorHAnsi" w:eastAsiaTheme="minorEastAsia" w:hAnsiTheme="minorHAnsi" w:cstheme="minorHAnsi"/>
          <w:kern w:val="2"/>
          <w:sz w:val="24"/>
          <w:szCs w:val="24"/>
          <w:lang w:eastAsia="zh-CN"/>
          <w14:ligatures w14:val="standardContextual"/>
        </w:rPr>
        <w:t>ardware is not end of life</w:t>
      </w:r>
      <w:r w:rsidR="004367A8">
        <w:rPr>
          <w:rFonts w:asciiTheme="minorHAnsi" w:eastAsiaTheme="minorEastAsia" w:hAnsiTheme="minorHAnsi" w:cstheme="minorHAnsi"/>
          <w:kern w:val="2"/>
          <w:sz w:val="24"/>
          <w:szCs w:val="24"/>
          <w:lang w:eastAsia="zh-CN"/>
          <w14:ligatures w14:val="standardContextual"/>
        </w:rPr>
        <w:t>.</w:t>
      </w:r>
    </w:p>
    <w:p w14:paraId="594FE4CB" w14:textId="2A719FDC" w:rsidR="00B55D2F" w:rsidRPr="00B55D2F" w:rsidRDefault="00434A26" w:rsidP="00DA1712">
      <w:pPr>
        <w:pStyle w:val="ListParagraph"/>
        <w:numPr>
          <w:ilvl w:val="0"/>
          <w:numId w:val="50"/>
        </w:numPr>
        <w:rPr>
          <w:rFonts w:asciiTheme="minorHAnsi" w:eastAsiaTheme="minorEastAsia" w:hAnsiTheme="minorHAnsi" w:cstheme="minorHAnsi"/>
          <w:kern w:val="2"/>
          <w:sz w:val="24"/>
          <w:szCs w:val="24"/>
          <w:lang w:eastAsia="zh-CN"/>
          <w14:ligatures w14:val="standardContextual"/>
        </w:rPr>
      </w:pPr>
      <w:r w:rsidRPr="00B55D2F">
        <w:rPr>
          <w:rFonts w:asciiTheme="minorHAnsi" w:eastAsiaTheme="minorEastAsia" w:hAnsiTheme="minorHAnsi" w:cstheme="minorHAnsi"/>
          <w:kern w:val="2"/>
          <w:sz w:val="24"/>
          <w:szCs w:val="24"/>
          <w:lang w:eastAsia="zh-CN"/>
          <w14:ligatures w14:val="standardContextual"/>
        </w:rPr>
        <w:t xml:space="preserve">It can </w:t>
      </w:r>
      <w:r w:rsidR="00027C13" w:rsidRPr="00B55D2F">
        <w:rPr>
          <w:rFonts w:asciiTheme="minorHAnsi" w:eastAsiaTheme="minorEastAsia" w:hAnsiTheme="minorHAnsi" w:cstheme="minorHAnsi"/>
          <w:kern w:val="2"/>
          <w:sz w:val="24"/>
          <w:szCs w:val="24"/>
          <w:lang w:eastAsia="zh-CN"/>
          <w14:ligatures w14:val="standardContextual"/>
        </w:rPr>
        <w:t>run</w:t>
      </w:r>
      <w:r w:rsidRPr="00B55D2F">
        <w:rPr>
          <w:rFonts w:asciiTheme="minorHAnsi" w:eastAsiaTheme="minorEastAsia" w:hAnsiTheme="minorHAnsi" w:cstheme="minorHAnsi"/>
          <w:kern w:val="2"/>
          <w:sz w:val="24"/>
          <w:szCs w:val="24"/>
          <w:lang w:eastAsia="zh-CN"/>
          <w14:ligatures w14:val="standardContextual"/>
        </w:rPr>
        <w:t xml:space="preserve"> the latest </w:t>
      </w:r>
      <w:r w:rsidR="00B55D2F" w:rsidRPr="00B55D2F">
        <w:rPr>
          <w:rFonts w:asciiTheme="minorHAnsi" w:eastAsiaTheme="minorEastAsia" w:hAnsiTheme="minorHAnsi" w:cstheme="minorHAnsi"/>
          <w:kern w:val="2"/>
          <w:sz w:val="24"/>
          <w:szCs w:val="24"/>
          <w:lang w:eastAsia="zh-CN"/>
          <w14:ligatures w14:val="standardContextual"/>
        </w:rPr>
        <w:t xml:space="preserve">/ supported </w:t>
      </w:r>
      <w:r w:rsidRPr="00B55D2F">
        <w:rPr>
          <w:rFonts w:asciiTheme="minorHAnsi" w:eastAsiaTheme="minorEastAsia" w:hAnsiTheme="minorHAnsi" w:cstheme="minorHAnsi"/>
          <w:kern w:val="2"/>
          <w:sz w:val="24"/>
          <w:szCs w:val="24"/>
          <w:lang w:eastAsia="zh-CN"/>
          <w14:ligatures w14:val="standardContextual"/>
        </w:rPr>
        <w:t xml:space="preserve">version of </w:t>
      </w:r>
      <w:r w:rsidR="00ED5EB0" w:rsidRPr="00B55D2F">
        <w:rPr>
          <w:rFonts w:asciiTheme="minorHAnsi" w:eastAsiaTheme="minorEastAsia" w:hAnsiTheme="minorHAnsi" w:cstheme="minorHAnsi"/>
          <w:kern w:val="2"/>
          <w:sz w:val="24"/>
          <w:szCs w:val="24"/>
          <w:lang w:eastAsia="zh-CN"/>
          <w14:ligatures w14:val="standardContextual"/>
        </w:rPr>
        <w:t>operating system.</w:t>
      </w:r>
      <w:r w:rsidR="00BE7D09" w:rsidRPr="00B55D2F">
        <w:rPr>
          <w:rFonts w:asciiTheme="minorHAnsi" w:eastAsiaTheme="minorEastAsia" w:hAnsiTheme="minorHAnsi" w:cstheme="minorHAnsi"/>
          <w:kern w:val="2"/>
          <w:sz w:val="24"/>
          <w:szCs w:val="24"/>
          <w:lang w:eastAsia="zh-CN"/>
          <w14:ligatures w14:val="standardContextual"/>
        </w:rPr>
        <w:t xml:space="preserve"> </w:t>
      </w:r>
    </w:p>
    <w:p w14:paraId="7B577C9F" w14:textId="165F6120" w:rsidR="004331CA" w:rsidRPr="004C4C37" w:rsidRDefault="00B55D2F" w:rsidP="004C4C37">
      <w:pPr>
        <w:pStyle w:val="ListParagraph"/>
        <w:numPr>
          <w:ilvl w:val="0"/>
          <w:numId w:val="50"/>
        </w:numPr>
        <w:rPr>
          <w:rFonts w:asciiTheme="minorHAnsi" w:eastAsiaTheme="minorEastAsia" w:hAnsiTheme="minorHAnsi" w:cstheme="minorHAnsi"/>
          <w:kern w:val="2"/>
          <w:sz w:val="24"/>
          <w:szCs w:val="24"/>
          <w:lang w:eastAsia="zh-CN"/>
          <w14:ligatures w14:val="standardContextual"/>
        </w:rPr>
      </w:pPr>
      <w:r w:rsidRPr="00B55D2F">
        <w:rPr>
          <w:rFonts w:asciiTheme="minorHAnsi" w:eastAsiaTheme="minorEastAsia" w:hAnsiTheme="minorHAnsi" w:cstheme="minorHAnsi"/>
          <w:kern w:val="2"/>
          <w:sz w:val="24"/>
          <w:szCs w:val="24"/>
          <w:lang w:eastAsia="zh-CN"/>
          <w14:ligatures w14:val="standardContextual"/>
        </w:rPr>
        <w:t>N</w:t>
      </w:r>
      <w:r w:rsidR="00BE7D09" w:rsidRPr="00B55D2F">
        <w:rPr>
          <w:rFonts w:asciiTheme="minorHAnsi" w:eastAsiaTheme="minorEastAsia" w:hAnsiTheme="minorHAnsi" w:cstheme="minorHAnsi"/>
          <w:kern w:val="2"/>
          <w:sz w:val="24"/>
          <w:szCs w:val="24"/>
          <w:lang w:eastAsia="zh-CN"/>
          <w14:ligatures w14:val="standardContextual"/>
        </w:rPr>
        <w:t xml:space="preserve">ew </w:t>
      </w:r>
      <w:r w:rsidR="0037225F" w:rsidRPr="00B55D2F">
        <w:rPr>
          <w:rFonts w:asciiTheme="minorHAnsi" w:eastAsiaTheme="minorEastAsia" w:hAnsiTheme="minorHAnsi" w:cstheme="minorHAnsi"/>
          <w:kern w:val="2"/>
          <w:sz w:val="24"/>
          <w:szCs w:val="24"/>
          <w:lang w:eastAsia="zh-CN"/>
          <w14:ligatures w14:val="standardContextual"/>
        </w:rPr>
        <w:t xml:space="preserve">secure </w:t>
      </w:r>
      <w:r w:rsidR="00BE7D09" w:rsidRPr="00B55D2F">
        <w:rPr>
          <w:rFonts w:asciiTheme="minorHAnsi" w:eastAsiaTheme="minorEastAsia" w:hAnsiTheme="minorHAnsi" w:cstheme="minorHAnsi"/>
          <w:kern w:val="2"/>
          <w:sz w:val="24"/>
          <w:szCs w:val="24"/>
          <w:lang w:eastAsia="zh-CN"/>
          <w14:ligatures w14:val="standardContextual"/>
        </w:rPr>
        <w:t>configuration</w:t>
      </w:r>
      <w:r w:rsidR="00027C13" w:rsidRPr="00B55D2F">
        <w:rPr>
          <w:rFonts w:asciiTheme="minorHAnsi" w:eastAsiaTheme="minorEastAsia" w:hAnsiTheme="minorHAnsi" w:cstheme="minorHAnsi"/>
          <w:kern w:val="2"/>
          <w:sz w:val="24"/>
          <w:szCs w:val="24"/>
          <w:lang w:eastAsia="zh-CN"/>
          <w14:ligatures w14:val="standardContextual"/>
        </w:rPr>
        <w:t>.</w:t>
      </w:r>
    </w:p>
    <w:p w14:paraId="5A062FF7" w14:textId="146C20AE" w:rsidR="00E53E50" w:rsidRPr="006D65EF" w:rsidRDefault="00AD0DED" w:rsidP="006D65EF">
      <w:pPr>
        <w:pStyle w:val="ListParagraph"/>
        <w:numPr>
          <w:ilvl w:val="0"/>
          <w:numId w:val="49"/>
        </w:numPr>
        <w:jc w:val="both"/>
        <w:rPr>
          <w:rFonts w:asciiTheme="minorHAnsi" w:eastAsiaTheme="minorEastAsia" w:hAnsiTheme="minorHAnsi" w:cstheme="minorBidi"/>
          <w:kern w:val="2"/>
          <w:sz w:val="24"/>
          <w:szCs w:val="24"/>
          <w:lang w:eastAsia="zh-CN"/>
          <w14:ligatures w14:val="standardContextual"/>
        </w:rPr>
      </w:pPr>
      <w:r w:rsidRPr="006D65EF">
        <w:rPr>
          <w:rFonts w:asciiTheme="minorHAnsi" w:eastAsiaTheme="minorEastAsia" w:hAnsiTheme="minorHAnsi" w:cstheme="minorBidi"/>
          <w:kern w:val="2"/>
          <w:sz w:val="24"/>
          <w:szCs w:val="24"/>
          <w:lang w:eastAsia="zh-CN"/>
          <w14:ligatures w14:val="standardContextual"/>
        </w:rPr>
        <w:t>Web server 2</w:t>
      </w:r>
      <w:r w:rsidR="009D13F1" w:rsidRPr="006D65EF">
        <w:rPr>
          <w:rFonts w:asciiTheme="minorHAnsi" w:eastAsiaTheme="minorEastAsia" w:hAnsiTheme="minorHAnsi" w:cstheme="minorBidi"/>
          <w:kern w:val="2"/>
          <w:sz w:val="24"/>
          <w:szCs w:val="24"/>
          <w:lang w:eastAsia="zh-CN"/>
          <w14:ligatures w14:val="standardContextual"/>
        </w:rPr>
        <w:t xml:space="preserve"> vulnerable to SQLi attacks.  </w:t>
      </w:r>
      <w:r w:rsidR="00C575E8">
        <w:rPr>
          <w:rFonts w:asciiTheme="minorHAnsi" w:eastAsiaTheme="minorEastAsia" w:hAnsiTheme="minorHAnsi" w:cstheme="minorBidi"/>
          <w:kern w:val="2"/>
          <w:sz w:val="24"/>
          <w:szCs w:val="24"/>
          <w:lang w:eastAsia="zh-CN"/>
          <w14:ligatures w14:val="standardContextual"/>
        </w:rPr>
        <w:t>A</w:t>
      </w:r>
      <w:r w:rsidR="00022D9B" w:rsidRPr="006D65EF">
        <w:rPr>
          <w:rFonts w:asciiTheme="minorHAnsi" w:eastAsiaTheme="minorEastAsia" w:hAnsiTheme="minorHAnsi" w:cstheme="minorBidi"/>
          <w:kern w:val="2"/>
          <w:sz w:val="24"/>
          <w:szCs w:val="24"/>
          <w:lang w:eastAsia="zh-CN"/>
          <w14:ligatures w14:val="standardContextual"/>
        </w:rPr>
        <w:t>dvised that w</w:t>
      </w:r>
      <w:r w:rsidR="00503681" w:rsidRPr="006D65EF">
        <w:rPr>
          <w:rFonts w:asciiTheme="minorHAnsi" w:eastAsiaTheme="minorEastAsia" w:hAnsiTheme="minorHAnsi" w:cstheme="minorBidi"/>
          <w:kern w:val="2"/>
          <w:sz w:val="24"/>
          <w:szCs w:val="24"/>
          <w:lang w:eastAsia="zh-CN"/>
          <w14:ligatures w14:val="standardContextual"/>
        </w:rPr>
        <w:t xml:space="preserve">henever user input is required, parametrised inputs and allow list input validation are used.  </w:t>
      </w:r>
    </w:p>
    <w:p w14:paraId="2AD82D3C" w14:textId="652FC795" w:rsidR="00080201" w:rsidRPr="006D65EF" w:rsidRDefault="00C575E8" w:rsidP="006D65EF">
      <w:pPr>
        <w:pStyle w:val="ListParagraph"/>
        <w:numPr>
          <w:ilvl w:val="0"/>
          <w:numId w:val="49"/>
        </w:numPr>
        <w:jc w:val="both"/>
        <w:rPr>
          <w:rFonts w:asciiTheme="minorHAnsi" w:eastAsiaTheme="minorEastAsia" w:hAnsiTheme="minorHAnsi" w:cstheme="minorBidi"/>
          <w:kern w:val="2"/>
          <w:sz w:val="24"/>
          <w:szCs w:val="24"/>
          <w:lang w:eastAsia="zh-CN"/>
          <w14:ligatures w14:val="standardContextual"/>
        </w:rPr>
      </w:pPr>
      <w:r>
        <w:rPr>
          <w:rFonts w:asciiTheme="minorHAnsi" w:eastAsiaTheme="minorEastAsia" w:hAnsiTheme="minorHAnsi" w:cstheme="minorBidi"/>
          <w:kern w:val="2"/>
          <w:sz w:val="24"/>
          <w:szCs w:val="24"/>
          <w:lang w:eastAsia="zh-CN"/>
          <w14:ligatures w14:val="standardContextual"/>
        </w:rPr>
        <w:t>S</w:t>
      </w:r>
      <w:r w:rsidR="00503681" w:rsidRPr="006D65EF">
        <w:rPr>
          <w:rFonts w:asciiTheme="minorHAnsi" w:eastAsiaTheme="minorEastAsia" w:hAnsiTheme="minorHAnsi" w:cstheme="minorBidi"/>
          <w:kern w:val="2"/>
          <w:sz w:val="24"/>
          <w:szCs w:val="24"/>
          <w:lang w:eastAsia="zh-CN"/>
          <w14:ligatures w14:val="standardContextual"/>
        </w:rPr>
        <w:t xml:space="preserve">trongly advised not to use dynamic SQL generation as this can output more information, that would be useful for an attacker than intended.  </w:t>
      </w:r>
    </w:p>
    <w:p w14:paraId="7EF7C858" w14:textId="548442F3" w:rsidR="00503681" w:rsidRPr="006D65EF" w:rsidRDefault="00503681" w:rsidP="006D65EF">
      <w:pPr>
        <w:pStyle w:val="ListParagraph"/>
        <w:numPr>
          <w:ilvl w:val="0"/>
          <w:numId w:val="49"/>
        </w:numPr>
        <w:jc w:val="both"/>
        <w:rPr>
          <w:rFonts w:asciiTheme="minorHAnsi" w:eastAsiaTheme="minorEastAsia" w:hAnsiTheme="minorHAnsi" w:cstheme="minorBidi"/>
          <w:kern w:val="2"/>
          <w:sz w:val="24"/>
          <w:szCs w:val="24"/>
          <w:lang w:eastAsia="zh-CN"/>
          <w14:ligatures w14:val="standardContextual"/>
        </w:rPr>
      </w:pPr>
      <w:r w:rsidRPr="006D65EF">
        <w:rPr>
          <w:rFonts w:asciiTheme="minorHAnsi" w:eastAsiaTheme="minorEastAsia" w:hAnsiTheme="minorHAnsi" w:cstheme="minorBidi"/>
          <w:kern w:val="2"/>
          <w:sz w:val="24"/>
          <w:szCs w:val="24"/>
          <w:lang w:eastAsia="zh-CN"/>
          <w14:ligatures w14:val="standardContextual"/>
        </w:rPr>
        <w:t xml:space="preserve">Correct </w:t>
      </w:r>
      <w:r w:rsidR="00C575E8">
        <w:rPr>
          <w:rFonts w:asciiTheme="minorHAnsi" w:eastAsiaTheme="minorEastAsia" w:hAnsiTheme="minorHAnsi" w:cstheme="minorBidi"/>
          <w:kern w:val="2"/>
          <w:sz w:val="24"/>
          <w:szCs w:val="24"/>
          <w:lang w:eastAsia="zh-CN"/>
          <w14:ligatures w14:val="standardContextual"/>
        </w:rPr>
        <w:t>e</w:t>
      </w:r>
      <w:r w:rsidRPr="006D65EF">
        <w:rPr>
          <w:rFonts w:asciiTheme="minorHAnsi" w:eastAsiaTheme="minorEastAsia" w:hAnsiTheme="minorHAnsi" w:cstheme="minorBidi"/>
          <w:kern w:val="2"/>
          <w:sz w:val="24"/>
          <w:szCs w:val="24"/>
          <w:lang w:eastAsia="zh-CN"/>
          <w14:ligatures w14:val="standardContextual"/>
        </w:rPr>
        <w:t xml:space="preserve">rror </w:t>
      </w:r>
      <w:r w:rsidR="00C575E8">
        <w:rPr>
          <w:rFonts w:asciiTheme="minorHAnsi" w:eastAsiaTheme="minorEastAsia" w:hAnsiTheme="minorHAnsi" w:cstheme="minorBidi"/>
          <w:kern w:val="2"/>
          <w:sz w:val="24"/>
          <w:szCs w:val="24"/>
          <w:lang w:eastAsia="zh-CN"/>
          <w14:ligatures w14:val="standardContextual"/>
        </w:rPr>
        <w:t>h</w:t>
      </w:r>
      <w:r w:rsidRPr="006D65EF">
        <w:rPr>
          <w:rFonts w:asciiTheme="minorHAnsi" w:eastAsiaTheme="minorEastAsia" w:hAnsiTheme="minorHAnsi" w:cstheme="minorBidi"/>
          <w:kern w:val="2"/>
          <w:sz w:val="24"/>
          <w:szCs w:val="24"/>
          <w:lang w:eastAsia="zh-CN"/>
          <w14:ligatures w14:val="standardContextual"/>
        </w:rPr>
        <w:t>andling is also strongly recommended, to reduce this type of data output.  These steps are advised to limit the risk of SQLi attacks, by checking what the user has entered the input text boxes before processing the SQL Query.</w:t>
      </w:r>
    </w:p>
    <w:p w14:paraId="31AADA31" w14:textId="5056770C" w:rsidR="00CF6B0C" w:rsidRDefault="004331CA">
      <w:pPr>
        <w:rPr>
          <w:rFonts w:cstheme="minorHAnsi"/>
          <w:sz w:val="24"/>
          <w:szCs w:val="24"/>
        </w:rPr>
      </w:pPr>
      <w:r>
        <w:rPr>
          <w:rFonts w:cstheme="minorHAnsi"/>
          <w:sz w:val="24"/>
          <w:szCs w:val="24"/>
        </w:rPr>
        <w:lastRenderedPageBreak/>
        <w:t>Fig.1</w:t>
      </w:r>
      <w:r w:rsidR="005C6EDC">
        <w:rPr>
          <w:rFonts w:cstheme="minorHAnsi"/>
          <w:sz w:val="24"/>
          <w:szCs w:val="24"/>
        </w:rPr>
        <w:t>6</w:t>
      </w:r>
      <w:r>
        <w:rPr>
          <w:rFonts w:cstheme="minorHAnsi"/>
          <w:sz w:val="24"/>
          <w:szCs w:val="24"/>
        </w:rPr>
        <w:t xml:space="preserve"> </w:t>
      </w:r>
      <w:r w:rsidR="0003659D">
        <w:rPr>
          <w:rFonts w:cstheme="minorHAnsi"/>
          <w:sz w:val="24"/>
          <w:szCs w:val="24"/>
        </w:rPr>
        <w:t>I</w:t>
      </w:r>
      <w:r w:rsidR="000D2130">
        <w:rPr>
          <w:rFonts w:cstheme="minorHAnsi"/>
          <w:sz w:val="24"/>
          <w:szCs w:val="24"/>
        </w:rPr>
        <w:t>llustrates</w:t>
      </w:r>
      <w:r w:rsidR="009F7637">
        <w:rPr>
          <w:rFonts w:cstheme="minorHAnsi"/>
          <w:sz w:val="24"/>
          <w:szCs w:val="24"/>
        </w:rPr>
        <w:t xml:space="preserve"> the recommendations </w:t>
      </w:r>
      <w:r w:rsidR="000D2130">
        <w:rPr>
          <w:rFonts w:cstheme="minorHAnsi"/>
          <w:sz w:val="24"/>
          <w:szCs w:val="24"/>
        </w:rPr>
        <w:t>f</w:t>
      </w:r>
      <w:r w:rsidR="009F7637">
        <w:rPr>
          <w:rFonts w:cstheme="minorHAnsi"/>
          <w:sz w:val="24"/>
          <w:szCs w:val="24"/>
        </w:rPr>
        <w:t>o</w:t>
      </w:r>
      <w:r w:rsidR="000D2130">
        <w:rPr>
          <w:rFonts w:cstheme="minorHAnsi"/>
          <w:sz w:val="24"/>
          <w:szCs w:val="24"/>
        </w:rPr>
        <w:t>r</w:t>
      </w:r>
      <w:r w:rsidR="009F7637">
        <w:rPr>
          <w:rFonts w:cstheme="minorHAnsi"/>
          <w:sz w:val="24"/>
          <w:szCs w:val="24"/>
        </w:rPr>
        <w:t xml:space="preserve"> the server infrastructure,</w:t>
      </w:r>
      <w:r w:rsidR="000D2130">
        <w:rPr>
          <w:rFonts w:cstheme="minorHAnsi"/>
          <w:sz w:val="24"/>
          <w:szCs w:val="24"/>
        </w:rPr>
        <w:t xml:space="preserve"> with detail of server reuse.</w:t>
      </w:r>
      <w:r w:rsidR="009F7637">
        <w:rPr>
          <w:rFonts w:cstheme="minorHAnsi"/>
          <w:sz w:val="24"/>
          <w:szCs w:val="24"/>
        </w:rPr>
        <w:t xml:space="preserve"> </w:t>
      </w:r>
    </w:p>
    <w:p w14:paraId="2E69C9AF" w14:textId="058C03DE" w:rsidR="008A4A62" w:rsidRDefault="00E727BD" w:rsidP="008A4A62">
      <w:pPr>
        <w:keepNext/>
      </w:pPr>
      <w:r w:rsidRPr="00E727BD">
        <w:rPr>
          <w:noProof/>
        </w:rPr>
        <w:drawing>
          <wp:inline distT="0" distB="0" distL="0" distR="0" wp14:anchorId="677D0754" wp14:editId="312C0973">
            <wp:extent cx="5731510" cy="4018280"/>
            <wp:effectExtent l="0" t="0" r="2540" b="1270"/>
            <wp:docPr id="2145865929" name="Picture 1" descr="A diagram of a ser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865929" name="Picture 1" descr="A diagram of a server&#10;&#10;Description automatically generated"/>
                    <pic:cNvPicPr/>
                  </pic:nvPicPr>
                  <pic:blipFill>
                    <a:blip r:embed="rId32"/>
                    <a:stretch>
                      <a:fillRect/>
                    </a:stretch>
                  </pic:blipFill>
                  <pic:spPr>
                    <a:xfrm>
                      <a:off x="0" y="0"/>
                      <a:ext cx="5731510" cy="4018280"/>
                    </a:xfrm>
                    <a:prstGeom prst="rect">
                      <a:avLst/>
                    </a:prstGeom>
                  </pic:spPr>
                </pic:pic>
              </a:graphicData>
            </a:graphic>
          </wp:inline>
        </w:drawing>
      </w:r>
    </w:p>
    <w:p w14:paraId="70A29209" w14:textId="71228883" w:rsidR="00CF6B0C" w:rsidRDefault="008A4A62" w:rsidP="008A4A62">
      <w:pPr>
        <w:pStyle w:val="Caption"/>
      </w:pPr>
      <w:bookmarkStart w:id="297" w:name="_Toc152869028"/>
      <w:bookmarkStart w:id="298" w:name="_Toc153978138"/>
      <w:r>
        <w:t xml:space="preserve">Figure </w:t>
      </w:r>
      <w:fldSimple w:instr=" SEQ Figure \* ARABIC ">
        <w:r w:rsidR="00680E2E">
          <w:rPr>
            <w:noProof/>
          </w:rPr>
          <w:t>16</w:t>
        </w:r>
      </w:fldSimple>
      <w:r>
        <w:t xml:space="preserve"> - Re-assignment of existing hardware</w:t>
      </w:r>
      <w:bookmarkEnd w:id="297"/>
      <w:bookmarkEnd w:id="298"/>
    </w:p>
    <w:p w14:paraId="65791AD5" w14:textId="77777777" w:rsidR="00B02B21" w:rsidRDefault="00B02B21" w:rsidP="00B02B21"/>
    <w:p w14:paraId="0B8CE21B" w14:textId="3E89AFD6" w:rsidR="008C3E15" w:rsidRDefault="008C3E15" w:rsidP="008C3E15">
      <w:pPr>
        <w:jc w:val="both"/>
        <w:rPr>
          <w:rFonts w:cstheme="minorHAnsi"/>
          <w:sz w:val="24"/>
          <w:szCs w:val="24"/>
        </w:rPr>
      </w:pPr>
      <w:r>
        <w:rPr>
          <w:rFonts w:cstheme="minorHAnsi"/>
          <w:sz w:val="24"/>
          <w:szCs w:val="24"/>
        </w:rPr>
        <w:t xml:space="preserve">The defence strategy </w:t>
      </w:r>
      <w:r w:rsidR="0033342E">
        <w:rPr>
          <w:rFonts w:cstheme="minorHAnsi"/>
          <w:sz w:val="24"/>
          <w:szCs w:val="24"/>
        </w:rPr>
        <w:t>that is recommended for CPC</w:t>
      </w:r>
      <w:r>
        <w:rPr>
          <w:rFonts w:cstheme="minorHAnsi"/>
          <w:sz w:val="24"/>
          <w:szCs w:val="24"/>
        </w:rPr>
        <w:t xml:space="preserve"> will include:</w:t>
      </w:r>
    </w:p>
    <w:p w14:paraId="36CAE2E0" w14:textId="77777777" w:rsidR="008C3E15" w:rsidRPr="00E11595" w:rsidRDefault="008C3E15" w:rsidP="008C3E15">
      <w:pPr>
        <w:pStyle w:val="ListParagraph"/>
        <w:numPr>
          <w:ilvl w:val="0"/>
          <w:numId w:val="43"/>
        </w:numPr>
        <w:jc w:val="both"/>
        <w:rPr>
          <w:rFonts w:asciiTheme="minorHAnsi" w:eastAsiaTheme="minorEastAsia" w:hAnsiTheme="minorHAnsi" w:cstheme="minorHAnsi"/>
          <w:kern w:val="2"/>
          <w:sz w:val="24"/>
          <w:szCs w:val="24"/>
          <w:lang w:eastAsia="zh-CN"/>
          <w14:ligatures w14:val="standardContextual"/>
        </w:rPr>
      </w:pPr>
      <w:r w:rsidRPr="00E11595">
        <w:rPr>
          <w:rFonts w:asciiTheme="minorHAnsi" w:eastAsiaTheme="minorEastAsia" w:hAnsiTheme="minorHAnsi" w:cstheme="minorHAnsi"/>
          <w:kern w:val="2"/>
          <w:sz w:val="24"/>
          <w:szCs w:val="24"/>
          <w:lang w:eastAsia="zh-CN"/>
          <w14:ligatures w14:val="standardContextual"/>
        </w:rPr>
        <w:t xml:space="preserve">A defence in depth approach, ensuring that multiple layers of protection are in place.  </w:t>
      </w:r>
    </w:p>
    <w:p w14:paraId="206E86A4" w14:textId="77777777" w:rsidR="008C3E15" w:rsidRPr="00E11595" w:rsidRDefault="008C3E15" w:rsidP="008C3E15">
      <w:pPr>
        <w:pStyle w:val="ListParagraph"/>
        <w:numPr>
          <w:ilvl w:val="0"/>
          <w:numId w:val="43"/>
        </w:numPr>
        <w:jc w:val="both"/>
        <w:rPr>
          <w:rFonts w:asciiTheme="minorHAnsi" w:eastAsiaTheme="minorEastAsia" w:hAnsiTheme="minorHAnsi" w:cstheme="minorHAnsi"/>
          <w:kern w:val="2"/>
          <w:sz w:val="24"/>
          <w:szCs w:val="24"/>
          <w:lang w:eastAsia="zh-CN"/>
          <w14:ligatures w14:val="standardContextual"/>
        </w:rPr>
      </w:pPr>
      <w:r w:rsidRPr="00E11595">
        <w:rPr>
          <w:rFonts w:asciiTheme="minorHAnsi" w:eastAsiaTheme="minorEastAsia" w:hAnsiTheme="minorHAnsi" w:cstheme="minorHAnsi"/>
          <w:kern w:val="2"/>
          <w:sz w:val="24"/>
          <w:szCs w:val="24"/>
          <w:lang w:eastAsia="zh-CN"/>
          <w14:ligatures w14:val="standardContextual"/>
        </w:rPr>
        <w:t>Network segmentation, so that the likelihood of lateral movement is reduced.</w:t>
      </w:r>
    </w:p>
    <w:p w14:paraId="4B2FFE32" w14:textId="77777777" w:rsidR="008C3E15" w:rsidRPr="00E11595" w:rsidRDefault="008C3E15" w:rsidP="008C3E15">
      <w:pPr>
        <w:pStyle w:val="ListParagraph"/>
        <w:numPr>
          <w:ilvl w:val="0"/>
          <w:numId w:val="43"/>
        </w:numPr>
        <w:jc w:val="both"/>
        <w:rPr>
          <w:rFonts w:asciiTheme="minorHAnsi" w:eastAsiaTheme="minorEastAsia" w:hAnsiTheme="minorHAnsi" w:cstheme="minorHAnsi"/>
          <w:kern w:val="2"/>
          <w:sz w:val="24"/>
          <w:szCs w:val="24"/>
          <w:lang w:eastAsia="zh-CN"/>
          <w14:ligatures w14:val="standardContextual"/>
        </w:rPr>
      </w:pPr>
      <w:r w:rsidRPr="00E11595">
        <w:rPr>
          <w:rFonts w:asciiTheme="minorHAnsi" w:eastAsiaTheme="minorEastAsia" w:hAnsiTheme="minorHAnsi" w:cstheme="minorHAnsi"/>
          <w:kern w:val="2"/>
          <w:sz w:val="24"/>
          <w:szCs w:val="24"/>
          <w:lang w:eastAsia="zh-CN"/>
          <w14:ligatures w14:val="standardContextual"/>
        </w:rPr>
        <w:t>Installation of next generation firewall with UTM, IDS/IPS capabilities.</w:t>
      </w:r>
    </w:p>
    <w:p w14:paraId="0B379BFC" w14:textId="77777777" w:rsidR="008C3E15" w:rsidRDefault="008C3E15" w:rsidP="008C3E15">
      <w:pPr>
        <w:pStyle w:val="ListParagraph"/>
        <w:numPr>
          <w:ilvl w:val="0"/>
          <w:numId w:val="43"/>
        </w:numPr>
        <w:jc w:val="both"/>
        <w:rPr>
          <w:rFonts w:asciiTheme="minorHAnsi" w:eastAsiaTheme="minorEastAsia" w:hAnsiTheme="minorHAnsi" w:cstheme="minorHAnsi"/>
          <w:kern w:val="2"/>
          <w:sz w:val="24"/>
          <w:szCs w:val="24"/>
          <w:lang w:eastAsia="zh-CN"/>
          <w14:ligatures w14:val="standardContextual"/>
        </w:rPr>
      </w:pPr>
      <w:r w:rsidRPr="00E11595">
        <w:rPr>
          <w:rFonts w:asciiTheme="minorHAnsi" w:eastAsiaTheme="minorEastAsia" w:hAnsiTheme="minorHAnsi" w:cstheme="minorHAnsi"/>
          <w:kern w:val="2"/>
          <w:sz w:val="24"/>
          <w:szCs w:val="24"/>
          <w:lang w:eastAsia="zh-CN"/>
          <w14:ligatures w14:val="standardContextual"/>
        </w:rPr>
        <w:t xml:space="preserve">Patching regime devices are updated regularly and that insecure protocols are disabled. </w:t>
      </w:r>
    </w:p>
    <w:p w14:paraId="5D9D8CC8" w14:textId="7708E033" w:rsidR="00D363F9" w:rsidRDefault="00D363F9" w:rsidP="008C3E15">
      <w:pPr>
        <w:pStyle w:val="ListParagraph"/>
        <w:numPr>
          <w:ilvl w:val="0"/>
          <w:numId w:val="43"/>
        </w:numPr>
        <w:jc w:val="both"/>
        <w:rPr>
          <w:rFonts w:asciiTheme="minorHAnsi" w:eastAsiaTheme="minorEastAsia" w:hAnsiTheme="minorHAnsi" w:cstheme="minorHAnsi"/>
          <w:kern w:val="2"/>
          <w:sz w:val="24"/>
          <w:szCs w:val="24"/>
          <w:lang w:eastAsia="zh-CN"/>
          <w14:ligatures w14:val="standardContextual"/>
        </w:rPr>
      </w:pPr>
      <w:r>
        <w:rPr>
          <w:rFonts w:asciiTheme="minorHAnsi" w:eastAsiaTheme="minorEastAsia" w:hAnsiTheme="minorHAnsi" w:cstheme="minorHAnsi"/>
          <w:kern w:val="2"/>
          <w:sz w:val="24"/>
          <w:szCs w:val="24"/>
          <w:lang w:eastAsia="zh-CN"/>
          <w14:ligatures w14:val="standardContextual"/>
        </w:rPr>
        <w:t xml:space="preserve">Cybersecurity training for all staff </w:t>
      </w:r>
    </w:p>
    <w:p w14:paraId="1EFCF60C" w14:textId="77777777" w:rsidR="00B02B21" w:rsidRPr="00B02B21" w:rsidRDefault="00B02B21" w:rsidP="00B02B21"/>
    <w:p w14:paraId="22B46F56" w14:textId="77777777" w:rsidR="00C95DAB" w:rsidRDefault="00C95DAB">
      <w:bookmarkStart w:id="299" w:name="_Toc153020449"/>
      <w:r>
        <w:br w:type="page"/>
      </w:r>
    </w:p>
    <w:p w14:paraId="7F87CF56" w14:textId="77777777" w:rsidR="00F1694C" w:rsidRDefault="00F1694C" w:rsidP="00D96902">
      <w:pPr>
        <w:pStyle w:val="Heading1"/>
        <w:numPr>
          <w:ilvl w:val="0"/>
          <w:numId w:val="38"/>
        </w:numPr>
        <w:jc w:val="both"/>
        <w:sectPr w:rsidR="00F1694C" w:rsidSect="00D72852">
          <w:pgSz w:w="11906" w:h="16838"/>
          <w:pgMar w:top="1440" w:right="1440" w:bottom="1440" w:left="1440" w:header="708" w:footer="708" w:gutter="0"/>
          <w:cols w:space="708"/>
          <w:titlePg/>
          <w:docGrid w:linePitch="360"/>
        </w:sectPr>
      </w:pPr>
    </w:p>
    <w:p w14:paraId="63E40DF2" w14:textId="499F1184" w:rsidR="00F651C8" w:rsidRDefault="00F651C8" w:rsidP="00D96902">
      <w:pPr>
        <w:pStyle w:val="Heading1"/>
        <w:numPr>
          <w:ilvl w:val="0"/>
          <w:numId w:val="38"/>
        </w:numPr>
        <w:jc w:val="both"/>
      </w:pPr>
      <w:bookmarkStart w:id="300" w:name="_Toc153977793"/>
      <w:r w:rsidRPr="00F651C8">
        <w:lastRenderedPageBreak/>
        <w:t>Cost of Solution.</w:t>
      </w:r>
      <w:bookmarkEnd w:id="299"/>
      <w:bookmarkEnd w:id="300"/>
      <w:r w:rsidRPr="00F651C8">
        <w:t xml:space="preserve"> </w:t>
      </w:r>
    </w:p>
    <w:p w14:paraId="692630DD" w14:textId="77777777" w:rsidR="00065C58" w:rsidRPr="0095744F" w:rsidRDefault="00065C58" w:rsidP="0095744F">
      <w:pPr>
        <w:rPr>
          <w:sz w:val="24"/>
          <w:szCs w:val="24"/>
        </w:rPr>
      </w:pPr>
    </w:p>
    <w:p w14:paraId="6D2B8204" w14:textId="34FAB7BA" w:rsidR="00175B0C" w:rsidRDefault="00D53504" w:rsidP="00175B0C">
      <w:pPr>
        <w:pStyle w:val="Heading2"/>
        <w:ind w:left="720"/>
      </w:pPr>
      <w:bookmarkStart w:id="301" w:name="_Toc153020450"/>
      <w:bookmarkStart w:id="302" w:name="_Toc153977794"/>
      <w:r>
        <w:t>1</w:t>
      </w:r>
      <w:r w:rsidR="00740CBA">
        <w:t>1</w:t>
      </w:r>
      <w:r w:rsidR="00065C58">
        <w:t>.1 Cost of hardware replacement</w:t>
      </w:r>
      <w:bookmarkEnd w:id="301"/>
      <w:bookmarkEnd w:id="302"/>
    </w:p>
    <w:p w14:paraId="42B6FA04" w14:textId="0C6A0516" w:rsidR="00C4209B" w:rsidRDefault="00D7783E" w:rsidP="00D7783E">
      <w:pPr>
        <w:rPr>
          <w:sz w:val="24"/>
          <w:szCs w:val="24"/>
        </w:rPr>
      </w:pPr>
      <w:r w:rsidRPr="00E11595">
        <w:rPr>
          <w:sz w:val="24"/>
          <w:szCs w:val="24"/>
        </w:rPr>
        <w:t xml:space="preserve">The costs of hardware replacement including </w:t>
      </w:r>
      <w:r w:rsidR="005B3380" w:rsidRPr="00E11595">
        <w:rPr>
          <w:sz w:val="24"/>
          <w:szCs w:val="24"/>
        </w:rPr>
        <w:t>timelines</w:t>
      </w:r>
      <w:r w:rsidRPr="00E11595">
        <w:rPr>
          <w:sz w:val="24"/>
          <w:szCs w:val="24"/>
        </w:rPr>
        <w:t xml:space="preserve"> required can be found in Table</w:t>
      </w:r>
      <w:r w:rsidR="00D93414" w:rsidRPr="00E11595">
        <w:rPr>
          <w:sz w:val="24"/>
          <w:szCs w:val="24"/>
        </w:rPr>
        <w:t xml:space="preserve"> </w:t>
      </w:r>
      <w:r w:rsidR="00601B19">
        <w:rPr>
          <w:sz w:val="24"/>
          <w:szCs w:val="24"/>
        </w:rPr>
        <w:t>7</w:t>
      </w:r>
      <w:r w:rsidR="00C4209B">
        <w:rPr>
          <w:sz w:val="24"/>
          <w:szCs w:val="24"/>
        </w:rPr>
        <w:t>.</w:t>
      </w:r>
    </w:p>
    <w:p w14:paraId="5B5C2B1A" w14:textId="7BB84B2A" w:rsidR="00D7783E" w:rsidRPr="00E11595" w:rsidRDefault="00C4209B" w:rsidP="00D7783E">
      <w:pPr>
        <w:rPr>
          <w:sz w:val="24"/>
          <w:szCs w:val="24"/>
        </w:rPr>
      </w:pPr>
      <w:r>
        <w:rPr>
          <w:sz w:val="24"/>
          <w:szCs w:val="24"/>
        </w:rPr>
        <w:t>I</w:t>
      </w:r>
      <w:r w:rsidR="005B3380" w:rsidRPr="00E11595">
        <w:rPr>
          <w:sz w:val="24"/>
          <w:szCs w:val="24"/>
        </w:rPr>
        <w:t>t should be noted that items coloured green will be funded centrally from head office</w:t>
      </w:r>
      <w:r w:rsidR="00252BC2">
        <w:rPr>
          <w:sz w:val="24"/>
          <w:szCs w:val="24"/>
        </w:rPr>
        <w:t>, so the Swansea branch of CPC will incur no costs</w:t>
      </w:r>
      <w:r w:rsidR="005B3380" w:rsidRPr="00E11595">
        <w:rPr>
          <w:sz w:val="24"/>
          <w:szCs w:val="24"/>
        </w:rPr>
        <w:t>.</w:t>
      </w:r>
      <w:r w:rsidR="00A00052">
        <w:rPr>
          <w:sz w:val="24"/>
          <w:szCs w:val="24"/>
        </w:rPr>
        <w:t xml:space="preserve">  </w:t>
      </w:r>
    </w:p>
    <w:p w14:paraId="76C7EA00" w14:textId="15ABB805" w:rsidR="00B40910" w:rsidRDefault="00C35C27" w:rsidP="00E41760">
      <w:pPr>
        <w:pStyle w:val="Caption"/>
        <w:keepNext/>
      </w:pPr>
      <w:bookmarkStart w:id="303" w:name="_Toc152869046"/>
      <w:bookmarkStart w:id="304" w:name="_Toc153978188"/>
      <w:r>
        <w:t xml:space="preserve">Table </w:t>
      </w:r>
      <w:fldSimple w:instr=" SEQ Table \* ARABIC ">
        <w:r w:rsidR="004E32A5">
          <w:rPr>
            <w:noProof/>
          </w:rPr>
          <w:t>7</w:t>
        </w:r>
      </w:fldSimple>
      <w:r>
        <w:t xml:space="preserve"> - Recommendations and costs of hardware</w:t>
      </w:r>
      <w:bookmarkEnd w:id="303"/>
      <w:bookmarkEnd w:id="304"/>
    </w:p>
    <w:p w14:paraId="72A10CB0" w14:textId="109426A2" w:rsidR="00B40910" w:rsidRDefault="00B40910">
      <w:r w:rsidRPr="00B40910">
        <w:rPr>
          <w:noProof/>
        </w:rPr>
        <w:drawing>
          <wp:inline distT="0" distB="0" distL="0" distR="0" wp14:anchorId="60ED4FEE" wp14:editId="7C329B7B">
            <wp:extent cx="8848725" cy="3807010"/>
            <wp:effectExtent l="0" t="0" r="0" b="3175"/>
            <wp:docPr id="12605733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573335" name="Picture 1" descr="A screenshot of a computer&#10;&#10;Description automatically generated"/>
                    <pic:cNvPicPr/>
                  </pic:nvPicPr>
                  <pic:blipFill>
                    <a:blip r:embed="rId33"/>
                    <a:stretch>
                      <a:fillRect/>
                    </a:stretch>
                  </pic:blipFill>
                  <pic:spPr>
                    <a:xfrm>
                      <a:off x="0" y="0"/>
                      <a:ext cx="8881676" cy="3821187"/>
                    </a:xfrm>
                    <a:prstGeom prst="rect">
                      <a:avLst/>
                    </a:prstGeom>
                  </pic:spPr>
                </pic:pic>
              </a:graphicData>
            </a:graphic>
          </wp:inline>
        </w:drawing>
      </w:r>
    </w:p>
    <w:p w14:paraId="38313F92" w14:textId="654DBEE4" w:rsidR="00314463" w:rsidRDefault="00936C41">
      <w:pPr>
        <w:sectPr w:rsidR="00314463" w:rsidSect="00D72852">
          <w:pgSz w:w="16838" w:h="11906" w:orient="landscape"/>
          <w:pgMar w:top="1440" w:right="1440" w:bottom="1440" w:left="1440" w:header="709" w:footer="709" w:gutter="0"/>
          <w:cols w:space="708"/>
          <w:titlePg/>
          <w:docGrid w:linePitch="360"/>
        </w:sectPr>
      </w:pPr>
      <w:r>
        <w:br w:type="page"/>
      </w:r>
      <w:r w:rsidR="00C647A6" w:rsidRPr="00C647A6">
        <w:rPr>
          <w:noProof/>
        </w:rPr>
        <w:lastRenderedPageBreak/>
        <w:drawing>
          <wp:inline distT="0" distB="0" distL="0" distR="0" wp14:anchorId="7A0E7FF9" wp14:editId="4DB6A560">
            <wp:extent cx="8839200" cy="4125583"/>
            <wp:effectExtent l="0" t="0" r="0" b="8890"/>
            <wp:docPr id="2058454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45470" name="Picture 1" descr="A screenshot of a computer&#10;&#10;Description automatically generated"/>
                    <pic:cNvPicPr/>
                  </pic:nvPicPr>
                  <pic:blipFill>
                    <a:blip r:embed="rId34"/>
                    <a:stretch>
                      <a:fillRect/>
                    </a:stretch>
                  </pic:blipFill>
                  <pic:spPr>
                    <a:xfrm>
                      <a:off x="0" y="0"/>
                      <a:ext cx="8869494" cy="4139722"/>
                    </a:xfrm>
                    <a:prstGeom prst="rect">
                      <a:avLst/>
                    </a:prstGeom>
                  </pic:spPr>
                </pic:pic>
              </a:graphicData>
            </a:graphic>
          </wp:inline>
        </w:drawing>
      </w:r>
    </w:p>
    <w:p w14:paraId="2A9BE4C8" w14:textId="70537A9D" w:rsidR="00473C4B" w:rsidRDefault="00473C4B" w:rsidP="00442463">
      <w:r>
        <w:lastRenderedPageBreak/>
        <w:t>Fig.</w:t>
      </w:r>
      <w:r w:rsidR="00012CB7">
        <w:t>1</w:t>
      </w:r>
      <w:r w:rsidR="00740CBA">
        <w:t>7</w:t>
      </w:r>
      <w:r>
        <w:t xml:space="preserve"> </w:t>
      </w:r>
      <w:r w:rsidR="0003659D">
        <w:t>Is a</w:t>
      </w:r>
      <w:r w:rsidR="004535B5">
        <w:t xml:space="preserve"> visual representation of the recommendations for </w:t>
      </w:r>
      <w:proofErr w:type="gramStart"/>
      <w:r w:rsidR="004535B5">
        <w:t>CPC</w:t>
      </w:r>
      <w:proofErr w:type="gramEnd"/>
    </w:p>
    <w:p w14:paraId="4465D5EA" w14:textId="77777777" w:rsidR="004E52AE" w:rsidRDefault="0083614D" w:rsidP="004E52AE">
      <w:pPr>
        <w:keepNext/>
      </w:pPr>
      <w:r w:rsidRPr="0083614D">
        <w:rPr>
          <w:noProof/>
        </w:rPr>
        <w:drawing>
          <wp:inline distT="0" distB="0" distL="0" distR="0" wp14:anchorId="669438EC" wp14:editId="27AF6D94">
            <wp:extent cx="6483697" cy="3152775"/>
            <wp:effectExtent l="0" t="0" r="0" b="0"/>
            <wp:docPr id="2063525809" name="Picture 1" descr="A diagram of a webs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525809" name="Picture 1" descr="A diagram of a website&#10;&#10;Description automatically generated with medium confidence"/>
                    <pic:cNvPicPr/>
                  </pic:nvPicPr>
                  <pic:blipFill>
                    <a:blip r:embed="rId35"/>
                    <a:stretch>
                      <a:fillRect/>
                    </a:stretch>
                  </pic:blipFill>
                  <pic:spPr>
                    <a:xfrm>
                      <a:off x="0" y="0"/>
                      <a:ext cx="6491817" cy="3156724"/>
                    </a:xfrm>
                    <a:prstGeom prst="rect">
                      <a:avLst/>
                    </a:prstGeom>
                  </pic:spPr>
                </pic:pic>
              </a:graphicData>
            </a:graphic>
          </wp:inline>
        </w:drawing>
      </w:r>
    </w:p>
    <w:p w14:paraId="5B0F15C2" w14:textId="3C8B0B9E" w:rsidR="0083614D" w:rsidRDefault="004E52AE" w:rsidP="004E52AE">
      <w:pPr>
        <w:pStyle w:val="Caption"/>
      </w:pPr>
      <w:bookmarkStart w:id="305" w:name="_Toc153978139"/>
      <w:r>
        <w:t xml:space="preserve">Figure </w:t>
      </w:r>
      <w:fldSimple w:instr=" SEQ Figure \* ARABIC ">
        <w:r w:rsidR="00680E2E">
          <w:rPr>
            <w:noProof/>
          </w:rPr>
          <w:t>17</w:t>
        </w:r>
      </w:fldSimple>
      <w:r>
        <w:t xml:space="preserve"> - Illustration of the pla</w:t>
      </w:r>
      <w:r w:rsidR="001036E7">
        <w:t>n</w:t>
      </w:r>
      <w:r>
        <w:t>ned work to implement recommendations</w:t>
      </w:r>
      <w:r w:rsidR="00473C4B">
        <w:t>.</w:t>
      </w:r>
      <w:bookmarkEnd w:id="305"/>
    </w:p>
    <w:p w14:paraId="7FE4E063" w14:textId="77777777" w:rsidR="0083614D" w:rsidRDefault="0083614D" w:rsidP="00442463"/>
    <w:p w14:paraId="5CD6C847" w14:textId="263E6105" w:rsidR="00473C8D" w:rsidRPr="00F25248" w:rsidRDefault="00816B6F" w:rsidP="00442463">
      <w:pPr>
        <w:rPr>
          <w:sz w:val="24"/>
          <w:szCs w:val="24"/>
        </w:rPr>
      </w:pPr>
      <w:r w:rsidRPr="00F25248">
        <w:rPr>
          <w:sz w:val="24"/>
          <w:szCs w:val="24"/>
        </w:rPr>
        <w:t xml:space="preserve">Table </w:t>
      </w:r>
      <w:r w:rsidR="00DB11EF">
        <w:rPr>
          <w:sz w:val="24"/>
          <w:szCs w:val="24"/>
        </w:rPr>
        <w:t>8</w:t>
      </w:r>
      <w:r w:rsidRPr="00F25248">
        <w:rPr>
          <w:sz w:val="24"/>
          <w:szCs w:val="24"/>
        </w:rPr>
        <w:t xml:space="preserve"> </w:t>
      </w:r>
      <w:r w:rsidR="007F4DE0">
        <w:rPr>
          <w:sz w:val="24"/>
          <w:szCs w:val="24"/>
        </w:rPr>
        <w:t>Provides a co</w:t>
      </w:r>
      <w:r w:rsidRPr="00F25248">
        <w:rPr>
          <w:sz w:val="24"/>
          <w:szCs w:val="24"/>
        </w:rPr>
        <w:t xml:space="preserve">st breakdown of the hardware </w:t>
      </w:r>
      <w:r w:rsidR="00AF3429" w:rsidRPr="00F25248">
        <w:rPr>
          <w:sz w:val="24"/>
          <w:szCs w:val="24"/>
        </w:rPr>
        <w:t>replacement</w:t>
      </w:r>
      <w:r w:rsidRPr="00F25248">
        <w:rPr>
          <w:sz w:val="24"/>
          <w:szCs w:val="24"/>
        </w:rPr>
        <w:t xml:space="preserve"> </w:t>
      </w:r>
      <w:r w:rsidR="00724208" w:rsidRPr="00F25248">
        <w:rPr>
          <w:sz w:val="24"/>
          <w:szCs w:val="24"/>
        </w:rPr>
        <w:t>spread over the three years.</w:t>
      </w:r>
    </w:p>
    <w:p w14:paraId="0E399CC8" w14:textId="0A4EEFFF" w:rsidR="00275C29" w:rsidRDefault="00275C29" w:rsidP="00275C29">
      <w:pPr>
        <w:pStyle w:val="Caption"/>
        <w:keepNext/>
      </w:pPr>
      <w:bookmarkStart w:id="306" w:name="_Toc152869047"/>
      <w:bookmarkStart w:id="307" w:name="_Toc153978189"/>
      <w:r>
        <w:t xml:space="preserve">Table </w:t>
      </w:r>
      <w:fldSimple w:instr=" SEQ Table \* ARABIC ">
        <w:r w:rsidR="004E32A5">
          <w:rPr>
            <w:noProof/>
          </w:rPr>
          <w:t>8</w:t>
        </w:r>
      </w:fldSimple>
      <w:r>
        <w:t xml:space="preserve"> - Cost Breakdown of hardware replacement</w:t>
      </w:r>
      <w:bookmarkEnd w:id="306"/>
      <w:bookmarkEnd w:id="307"/>
    </w:p>
    <w:p w14:paraId="73EF4B86" w14:textId="511372A3" w:rsidR="00724208" w:rsidRDefault="003D33F6" w:rsidP="00442463">
      <w:r w:rsidRPr="003D33F6">
        <w:rPr>
          <w:noProof/>
        </w:rPr>
        <w:t xml:space="preserve"> </w:t>
      </w:r>
      <w:r w:rsidRPr="003D33F6">
        <w:rPr>
          <w:noProof/>
        </w:rPr>
        <w:drawing>
          <wp:inline distT="0" distB="0" distL="0" distR="0" wp14:anchorId="21C9F093" wp14:editId="678B0A03">
            <wp:extent cx="4148832" cy="1733550"/>
            <wp:effectExtent l="0" t="0" r="4445" b="0"/>
            <wp:docPr id="879377252"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377252" name="Picture 1" descr="A table with text on it&#10;&#10;Description automatically generated"/>
                    <pic:cNvPicPr/>
                  </pic:nvPicPr>
                  <pic:blipFill>
                    <a:blip r:embed="rId36"/>
                    <a:stretch>
                      <a:fillRect/>
                    </a:stretch>
                  </pic:blipFill>
                  <pic:spPr>
                    <a:xfrm>
                      <a:off x="0" y="0"/>
                      <a:ext cx="4160661" cy="1738493"/>
                    </a:xfrm>
                    <a:prstGeom prst="rect">
                      <a:avLst/>
                    </a:prstGeom>
                  </pic:spPr>
                </pic:pic>
              </a:graphicData>
            </a:graphic>
          </wp:inline>
        </w:drawing>
      </w:r>
    </w:p>
    <w:p w14:paraId="6FE75134" w14:textId="77FAB4F5" w:rsidR="00094547" w:rsidRDefault="00094547">
      <w:r>
        <w:br w:type="page"/>
      </w:r>
    </w:p>
    <w:p w14:paraId="1FE54776" w14:textId="5D68331F" w:rsidR="00A375DE" w:rsidRDefault="00A375DE" w:rsidP="00A375DE">
      <w:pPr>
        <w:pStyle w:val="Heading2"/>
        <w:ind w:left="720"/>
      </w:pPr>
      <w:bookmarkStart w:id="308" w:name="_Toc153020451"/>
      <w:bookmarkStart w:id="309" w:name="_Toc153977795"/>
      <w:r>
        <w:lastRenderedPageBreak/>
        <w:t>1</w:t>
      </w:r>
      <w:r w:rsidR="00892A53">
        <w:t>1</w:t>
      </w:r>
      <w:r>
        <w:t xml:space="preserve">.2 Cost of implementing </w:t>
      </w:r>
      <w:r w:rsidR="00442463">
        <w:t>recommended solutions</w:t>
      </w:r>
      <w:bookmarkEnd w:id="308"/>
      <w:bookmarkEnd w:id="309"/>
    </w:p>
    <w:p w14:paraId="7C241F94" w14:textId="77777777" w:rsidR="00C9256F" w:rsidRDefault="00C9256F" w:rsidP="00DC1DD0"/>
    <w:p w14:paraId="01FB4E23" w14:textId="5E62572A" w:rsidR="00C77AA3" w:rsidRPr="00F25248" w:rsidRDefault="00DC1DD0" w:rsidP="00DC1DD0">
      <w:pPr>
        <w:rPr>
          <w:sz w:val="24"/>
          <w:szCs w:val="24"/>
        </w:rPr>
      </w:pPr>
      <w:r w:rsidRPr="00F25248">
        <w:rPr>
          <w:sz w:val="24"/>
          <w:szCs w:val="24"/>
        </w:rPr>
        <w:t>The following tables</w:t>
      </w:r>
      <w:r w:rsidR="00441BB0" w:rsidRPr="00F25248">
        <w:rPr>
          <w:sz w:val="24"/>
          <w:szCs w:val="24"/>
        </w:rPr>
        <w:t xml:space="preserve"> (Tables </w:t>
      </w:r>
      <w:r w:rsidR="00DB11EF">
        <w:rPr>
          <w:sz w:val="24"/>
          <w:szCs w:val="24"/>
        </w:rPr>
        <w:t>9</w:t>
      </w:r>
      <w:r w:rsidR="00441BB0" w:rsidRPr="00F25248">
        <w:rPr>
          <w:sz w:val="24"/>
          <w:szCs w:val="24"/>
        </w:rPr>
        <w:t xml:space="preserve"> </w:t>
      </w:r>
      <w:r w:rsidR="005111F8" w:rsidRPr="00F25248">
        <w:rPr>
          <w:sz w:val="24"/>
          <w:szCs w:val="24"/>
        </w:rPr>
        <w:t>-</w:t>
      </w:r>
      <w:r w:rsidR="00441BB0" w:rsidRPr="00F25248">
        <w:rPr>
          <w:sz w:val="24"/>
          <w:szCs w:val="24"/>
        </w:rPr>
        <w:t xml:space="preserve"> 1</w:t>
      </w:r>
      <w:r w:rsidR="00DB11EF">
        <w:rPr>
          <w:sz w:val="24"/>
          <w:szCs w:val="24"/>
        </w:rPr>
        <w:t>1</w:t>
      </w:r>
      <w:r w:rsidR="00337528" w:rsidRPr="00F25248">
        <w:rPr>
          <w:sz w:val="24"/>
          <w:szCs w:val="24"/>
        </w:rPr>
        <w:t>) give</w:t>
      </w:r>
      <w:r w:rsidRPr="00F25248">
        <w:rPr>
          <w:sz w:val="24"/>
          <w:szCs w:val="24"/>
        </w:rPr>
        <w:t xml:space="preserve"> the costs of implementing the </w:t>
      </w:r>
      <w:r w:rsidR="00C05370" w:rsidRPr="00F25248">
        <w:rPr>
          <w:sz w:val="24"/>
          <w:szCs w:val="24"/>
        </w:rPr>
        <w:t xml:space="preserve">recommended </w:t>
      </w:r>
      <w:r w:rsidRPr="00F25248">
        <w:rPr>
          <w:sz w:val="24"/>
          <w:szCs w:val="24"/>
        </w:rPr>
        <w:t>solution</w:t>
      </w:r>
      <w:r w:rsidR="00C05370" w:rsidRPr="00F25248">
        <w:rPr>
          <w:sz w:val="24"/>
          <w:szCs w:val="24"/>
        </w:rPr>
        <w:t xml:space="preserve"> including the consultancy costs of the red team engineer.  </w:t>
      </w:r>
      <w:r w:rsidR="00C77AA3" w:rsidRPr="00F25248">
        <w:rPr>
          <w:sz w:val="24"/>
          <w:szCs w:val="24"/>
        </w:rPr>
        <w:t>Table 1</w:t>
      </w:r>
      <w:r w:rsidR="00DB11EF">
        <w:rPr>
          <w:sz w:val="24"/>
          <w:szCs w:val="24"/>
        </w:rPr>
        <w:t>2</w:t>
      </w:r>
      <w:r w:rsidR="00C77AA3" w:rsidRPr="00F25248">
        <w:rPr>
          <w:sz w:val="24"/>
          <w:szCs w:val="24"/>
        </w:rPr>
        <w:t xml:space="preserve"> giving a </w:t>
      </w:r>
      <w:r w:rsidR="00A00052" w:rsidRPr="00F25248">
        <w:rPr>
          <w:sz w:val="24"/>
          <w:szCs w:val="24"/>
        </w:rPr>
        <w:t>summary</w:t>
      </w:r>
      <w:r w:rsidR="00C77AA3" w:rsidRPr="00F25248">
        <w:rPr>
          <w:sz w:val="24"/>
          <w:szCs w:val="24"/>
        </w:rPr>
        <w:t xml:space="preserve"> of the costs over three years. </w:t>
      </w:r>
    </w:p>
    <w:p w14:paraId="6D238756" w14:textId="79EFDCEC" w:rsidR="00DC1DD0" w:rsidRPr="00F25248" w:rsidRDefault="00C9256F" w:rsidP="00DC1DD0">
      <w:pPr>
        <w:rPr>
          <w:sz w:val="24"/>
          <w:szCs w:val="24"/>
        </w:rPr>
      </w:pPr>
      <w:r w:rsidRPr="00F25248">
        <w:rPr>
          <w:sz w:val="24"/>
          <w:szCs w:val="24"/>
        </w:rPr>
        <w:t>Most of the hands-on work will be carried out by the onsite IT technician with direction from the red team engineer.</w:t>
      </w:r>
      <w:r w:rsidR="00DC1DD0" w:rsidRPr="00F25248">
        <w:rPr>
          <w:sz w:val="24"/>
          <w:szCs w:val="24"/>
        </w:rPr>
        <w:t xml:space="preserve"> </w:t>
      </w:r>
    </w:p>
    <w:p w14:paraId="3E9E76C5" w14:textId="03685C82" w:rsidR="0064796D" w:rsidRDefault="0064796D" w:rsidP="0064796D">
      <w:pPr>
        <w:pStyle w:val="Caption"/>
        <w:keepNext/>
      </w:pPr>
      <w:bookmarkStart w:id="310" w:name="_Toc152869048"/>
      <w:bookmarkStart w:id="311" w:name="_Toc153978190"/>
      <w:r>
        <w:t xml:space="preserve">Table </w:t>
      </w:r>
      <w:fldSimple w:instr=" SEQ Table \* ARABIC ">
        <w:r w:rsidR="004E32A5">
          <w:rPr>
            <w:noProof/>
          </w:rPr>
          <w:t>9</w:t>
        </w:r>
      </w:fldSimple>
      <w:r>
        <w:t xml:space="preserve"> - 1st Year cost of implementing recommended solutions</w:t>
      </w:r>
      <w:r w:rsidR="00145DE5">
        <w:t>.</w:t>
      </w:r>
      <w:bookmarkEnd w:id="310"/>
      <w:bookmarkEnd w:id="311"/>
    </w:p>
    <w:p w14:paraId="427E11A6" w14:textId="0856CD10" w:rsidR="00065C58" w:rsidRDefault="000D7EE9" w:rsidP="00065C58">
      <w:r w:rsidRPr="000D7EE9">
        <w:rPr>
          <w:noProof/>
        </w:rPr>
        <w:drawing>
          <wp:inline distT="0" distB="0" distL="0" distR="0" wp14:anchorId="05059570" wp14:editId="6C5FD89B">
            <wp:extent cx="5731510" cy="3548380"/>
            <wp:effectExtent l="0" t="0" r="2540" b="0"/>
            <wp:docPr id="1191879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87950" name="Picture 1" descr="A screenshot of a computer&#10;&#10;Description automatically generated"/>
                    <pic:cNvPicPr/>
                  </pic:nvPicPr>
                  <pic:blipFill>
                    <a:blip r:embed="rId37"/>
                    <a:stretch>
                      <a:fillRect/>
                    </a:stretch>
                  </pic:blipFill>
                  <pic:spPr>
                    <a:xfrm>
                      <a:off x="0" y="0"/>
                      <a:ext cx="5731510" cy="3548380"/>
                    </a:xfrm>
                    <a:prstGeom prst="rect">
                      <a:avLst/>
                    </a:prstGeom>
                  </pic:spPr>
                </pic:pic>
              </a:graphicData>
            </a:graphic>
          </wp:inline>
        </w:drawing>
      </w:r>
    </w:p>
    <w:p w14:paraId="7C1222EC" w14:textId="77777777" w:rsidR="0000003D" w:rsidRDefault="0000003D" w:rsidP="00065C58"/>
    <w:p w14:paraId="29B05543" w14:textId="77777777" w:rsidR="00993454" w:rsidRDefault="00993454" w:rsidP="00065C58"/>
    <w:p w14:paraId="2D3F6995" w14:textId="77777777" w:rsidR="00993454" w:rsidRDefault="00993454" w:rsidP="00065C58"/>
    <w:p w14:paraId="5CE791EC" w14:textId="77777777" w:rsidR="00993454" w:rsidRDefault="00993454" w:rsidP="00065C58"/>
    <w:p w14:paraId="3B2D2762" w14:textId="77777777" w:rsidR="00993454" w:rsidRDefault="00993454" w:rsidP="00065C58"/>
    <w:p w14:paraId="16EF57AE" w14:textId="13A24F46" w:rsidR="006A584F" w:rsidRDefault="006A584F" w:rsidP="006A584F">
      <w:pPr>
        <w:pStyle w:val="Caption"/>
        <w:keepNext/>
      </w:pPr>
      <w:bookmarkStart w:id="312" w:name="_Toc152869049"/>
      <w:bookmarkStart w:id="313" w:name="_Toc153978191"/>
      <w:r>
        <w:lastRenderedPageBreak/>
        <w:t xml:space="preserve">Table </w:t>
      </w:r>
      <w:fldSimple w:instr=" SEQ Table \* ARABIC ">
        <w:r w:rsidR="004E32A5">
          <w:rPr>
            <w:noProof/>
          </w:rPr>
          <w:t>10</w:t>
        </w:r>
      </w:fldSimple>
      <w:r>
        <w:t xml:space="preserve"> - 2nd</w:t>
      </w:r>
      <w:r w:rsidRPr="002F32D8">
        <w:t xml:space="preserve"> Year cost of implementing recommended solutions</w:t>
      </w:r>
      <w:bookmarkEnd w:id="312"/>
      <w:r w:rsidR="006B3991">
        <w:t>.</w:t>
      </w:r>
      <w:bookmarkEnd w:id="313"/>
    </w:p>
    <w:p w14:paraId="530FD925" w14:textId="5E045C1F" w:rsidR="0000003D" w:rsidRDefault="00184470" w:rsidP="00065C58">
      <w:r w:rsidRPr="00184470">
        <w:rPr>
          <w:noProof/>
        </w:rPr>
        <w:drawing>
          <wp:inline distT="0" distB="0" distL="0" distR="0" wp14:anchorId="684F09CE" wp14:editId="4F65DCFE">
            <wp:extent cx="5731510" cy="3520440"/>
            <wp:effectExtent l="0" t="0" r="2540" b="3810"/>
            <wp:docPr id="4756822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682212" name="Picture 1" descr="A screenshot of a computer&#10;&#10;Description automatically generated"/>
                    <pic:cNvPicPr/>
                  </pic:nvPicPr>
                  <pic:blipFill>
                    <a:blip r:embed="rId38"/>
                    <a:stretch>
                      <a:fillRect/>
                    </a:stretch>
                  </pic:blipFill>
                  <pic:spPr>
                    <a:xfrm>
                      <a:off x="0" y="0"/>
                      <a:ext cx="5731510" cy="3520440"/>
                    </a:xfrm>
                    <a:prstGeom prst="rect">
                      <a:avLst/>
                    </a:prstGeom>
                  </pic:spPr>
                </pic:pic>
              </a:graphicData>
            </a:graphic>
          </wp:inline>
        </w:drawing>
      </w:r>
    </w:p>
    <w:p w14:paraId="7ED853F4" w14:textId="77777777" w:rsidR="007B7DEC" w:rsidRDefault="007B7DEC" w:rsidP="006A584F">
      <w:pPr>
        <w:pStyle w:val="Caption"/>
        <w:keepNext/>
      </w:pPr>
    </w:p>
    <w:p w14:paraId="0EF42A92" w14:textId="77777777" w:rsidR="007B7DEC" w:rsidRDefault="007B7DEC" w:rsidP="006A584F">
      <w:pPr>
        <w:pStyle w:val="Caption"/>
        <w:keepNext/>
      </w:pPr>
    </w:p>
    <w:p w14:paraId="6FE6718B" w14:textId="77777777" w:rsidR="007B7DEC" w:rsidRDefault="007B7DEC" w:rsidP="007B7DEC"/>
    <w:p w14:paraId="47EC45B5" w14:textId="77777777" w:rsidR="007B7DEC" w:rsidRDefault="007B7DEC" w:rsidP="007B7DEC"/>
    <w:p w14:paraId="4BE9A5AE" w14:textId="77777777" w:rsidR="007B7DEC" w:rsidRDefault="007B7DEC" w:rsidP="007B7DEC"/>
    <w:p w14:paraId="75C691D2" w14:textId="77777777" w:rsidR="007B7DEC" w:rsidRDefault="007B7DEC" w:rsidP="007B7DEC"/>
    <w:p w14:paraId="529F4074" w14:textId="77777777" w:rsidR="007B7DEC" w:rsidRDefault="007B7DEC" w:rsidP="007B7DEC"/>
    <w:p w14:paraId="255E2528" w14:textId="77777777" w:rsidR="007B7DEC" w:rsidRDefault="007B7DEC" w:rsidP="007B7DEC"/>
    <w:p w14:paraId="2D34963B" w14:textId="77777777" w:rsidR="007B7DEC" w:rsidRDefault="007B7DEC" w:rsidP="007B7DEC"/>
    <w:p w14:paraId="65D8FB81" w14:textId="77777777" w:rsidR="007B7DEC" w:rsidRPr="007B7DEC" w:rsidRDefault="007B7DEC" w:rsidP="007B7DEC"/>
    <w:p w14:paraId="0B2B64BC" w14:textId="10DBF8F1" w:rsidR="006A584F" w:rsidRDefault="006A584F" w:rsidP="006A584F">
      <w:pPr>
        <w:pStyle w:val="Caption"/>
        <w:keepNext/>
      </w:pPr>
      <w:bookmarkStart w:id="314" w:name="_Toc152869050"/>
      <w:bookmarkStart w:id="315" w:name="_Toc153978192"/>
      <w:r>
        <w:lastRenderedPageBreak/>
        <w:t xml:space="preserve">Table </w:t>
      </w:r>
      <w:fldSimple w:instr=" SEQ Table \* ARABIC ">
        <w:r w:rsidR="004E32A5">
          <w:rPr>
            <w:noProof/>
          </w:rPr>
          <w:t>11</w:t>
        </w:r>
      </w:fldSimple>
      <w:r>
        <w:t xml:space="preserve"> - 3rd</w:t>
      </w:r>
      <w:r w:rsidRPr="003C60A7">
        <w:t xml:space="preserve"> Year cost of implementing recommended </w:t>
      </w:r>
      <w:r w:rsidR="00145DE5" w:rsidRPr="003C60A7">
        <w:t>solutions.</w:t>
      </w:r>
      <w:bookmarkEnd w:id="314"/>
      <w:bookmarkEnd w:id="315"/>
    </w:p>
    <w:p w14:paraId="5FA75C2C" w14:textId="6446D134" w:rsidR="003A68C9" w:rsidRDefault="00BF74B7" w:rsidP="00065C58">
      <w:r w:rsidRPr="00BF74B7">
        <w:rPr>
          <w:noProof/>
        </w:rPr>
        <w:drawing>
          <wp:inline distT="0" distB="0" distL="0" distR="0" wp14:anchorId="0BD4A511" wp14:editId="1A7D7271">
            <wp:extent cx="5731510" cy="3382010"/>
            <wp:effectExtent l="0" t="0" r="2540" b="8890"/>
            <wp:docPr id="422045959" name="Picture 1" descr="A table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045959" name="Picture 1" descr="A table with text and numbers&#10;&#10;Description automatically generated"/>
                    <pic:cNvPicPr/>
                  </pic:nvPicPr>
                  <pic:blipFill>
                    <a:blip r:embed="rId39"/>
                    <a:stretch>
                      <a:fillRect/>
                    </a:stretch>
                  </pic:blipFill>
                  <pic:spPr>
                    <a:xfrm>
                      <a:off x="0" y="0"/>
                      <a:ext cx="5731510" cy="3382010"/>
                    </a:xfrm>
                    <a:prstGeom prst="rect">
                      <a:avLst/>
                    </a:prstGeom>
                  </pic:spPr>
                </pic:pic>
              </a:graphicData>
            </a:graphic>
          </wp:inline>
        </w:drawing>
      </w:r>
    </w:p>
    <w:p w14:paraId="1E100E03" w14:textId="53A37E38" w:rsidR="00D4244E" w:rsidRDefault="00D4244E" w:rsidP="00D4244E">
      <w:pPr>
        <w:pStyle w:val="Caption"/>
        <w:keepNext/>
      </w:pPr>
      <w:bookmarkStart w:id="316" w:name="_Toc152869051"/>
      <w:bookmarkStart w:id="317" w:name="_Toc153978193"/>
      <w:r>
        <w:t xml:space="preserve">Table </w:t>
      </w:r>
      <w:fldSimple w:instr=" SEQ Table \* ARABIC ">
        <w:r w:rsidR="004E32A5">
          <w:rPr>
            <w:noProof/>
          </w:rPr>
          <w:t>12</w:t>
        </w:r>
      </w:fldSimple>
      <w:r>
        <w:t xml:space="preserve"> -Summ</w:t>
      </w:r>
      <w:r w:rsidR="00F35123">
        <w:t>a</w:t>
      </w:r>
      <w:r>
        <w:t>ry of Consultancy costs over 3 years</w:t>
      </w:r>
      <w:bookmarkEnd w:id="316"/>
      <w:bookmarkEnd w:id="317"/>
    </w:p>
    <w:p w14:paraId="15D5CEE3" w14:textId="48AF1294" w:rsidR="00CE4732" w:rsidRPr="00065C58" w:rsidRDefault="008421A9" w:rsidP="00065C58">
      <w:r w:rsidRPr="008421A9">
        <w:rPr>
          <w:noProof/>
        </w:rPr>
        <w:drawing>
          <wp:inline distT="0" distB="0" distL="0" distR="0" wp14:anchorId="7F688397" wp14:editId="678D312A">
            <wp:extent cx="5654530" cy="1226926"/>
            <wp:effectExtent l="0" t="0" r="3810" b="0"/>
            <wp:docPr id="792518648" name="Picture 1" descr="A yellow and black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518648" name="Picture 1" descr="A yellow and black box with black text&#10;&#10;Description automatically generated"/>
                    <pic:cNvPicPr/>
                  </pic:nvPicPr>
                  <pic:blipFill>
                    <a:blip r:embed="rId40"/>
                    <a:stretch>
                      <a:fillRect/>
                    </a:stretch>
                  </pic:blipFill>
                  <pic:spPr>
                    <a:xfrm>
                      <a:off x="0" y="0"/>
                      <a:ext cx="5654530" cy="1226926"/>
                    </a:xfrm>
                    <a:prstGeom prst="rect">
                      <a:avLst/>
                    </a:prstGeom>
                  </pic:spPr>
                </pic:pic>
              </a:graphicData>
            </a:graphic>
          </wp:inline>
        </w:drawing>
      </w:r>
    </w:p>
    <w:p w14:paraId="0472B5D7" w14:textId="77777777" w:rsidR="007801A0" w:rsidRDefault="007801A0">
      <w:pPr>
        <w:rPr>
          <w:rFonts w:asciiTheme="majorHAnsi" w:eastAsiaTheme="majorEastAsia" w:hAnsiTheme="majorHAnsi" w:cstheme="majorBidi"/>
          <w:color w:val="2F5496" w:themeColor="accent1" w:themeShade="BF"/>
          <w:sz w:val="32"/>
          <w:szCs w:val="32"/>
        </w:rPr>
      </w:pPr>
      <w:bookmarkStart w:id="318" w:name="_Toc153020452"/>
      <w:r>
        <w:br w:type="page"/>
      </w:r>
    </w:p>
    <w:p w14:paraId="409D5A1C" w14:textId="4E328DB2" w:rsidR="00414A08" w:rsidRDefault="00F651C8" w:rsidP="00D96902">
      <w:pPr>
        <w:pStyle w:val="Heading1"/>
        <w:numPr>
          <w:ilvl w:val="0"/>
          <w:numId w:val="38"/>
        </w:numPr>
        <w:jc w:val="both"/>
      </w:pPr>
      <w:bookmarkStart w:id="319" w:name="_Toc153977796"/>
      <w:r w:rsidRPr="00F651C8">
        <w:lastRenderedPageBreak/>
        <w:t xml:space="preserve">Timetable </w:t>
      </w:r>
      <w:r w:rsidR="00334F5A">
        <w:t>of works</w:t>
      </w:r>
      <w:bookmarkEnd w:id="318"/>
      <w:bookmarkEnd w:id="319"/>
      <w:r w:rsidRPr="00F651C8">
        <w:t xml:space="preserve"> </w:t>
      </w:r>
    </w:p>
    <w:p w14:paraId="548D5CEB" w14:textId="77777777" w:rsidR="007801A0" w:rsidRDefault="007801A0" w:rsidP="002F3573">
      <w:pPr>
        <w:rPr>
          <w:sz w:val="24"/>
          <w:szCs w:val="24"/>
        </w:rPr>
      </w:pPr>
    </w:p>
    <w:p w14:paraId="24B12CBD" w14:textId="7DDC2420" w:rsidR="000A11DE" w:rsidRDefault="000A11DE" w:rsidP="002F3573">
      <w:pPr>
        <w:rPr>
          <w:sz w:val="24"/>
          <w:szCs w:val="24"/>
        </w:rPr>
      </w:pPr>
      <w:r>
        <w:rPr>
          <w:sz w:val="24"/>
          <w:szCs w:val="24"/>
        </w:rPr>
        <w:t>See the Gannt chart</w:t>
      </w:r>
      <w:r w:rsidR="00F56DBC">
        <w:rPr>
          <w:sz w:val="24"/>
          <w:szCs w:val="24"/>
        </w:rPr>
        <w:t>, Figs.</w:t>
      </w:r>
      <w:r w:rsidR="00654C6B">
        <w:rPr>
          <w:sz w:val="24"/>
          <w:szCs w:val="24"/>
        </w:rPr>
        <w:t>18</w:t>
      </w:r>
      <w:r w:rsidR="005C3372">
        <w:rPr>
          <w:sz w:val="24"/>
          <w:szCs w:val="24"/>
        </w:rPr>
        <w:t>-</w:t>
      </w:r>
      <w:r w:rsidR="00F56DBC">
        <w:rPr>
          <w:sz w:val="24"/>
          <w:szCs w:val="24"/>
        </w:rPr>
        <w:t>1</w:t>
      </w:r>
      <w:r w:rsidR="00654C6B">
        <w:rPr>
          <w:sz w:val="24"/>
          <w:szCs w:val="24"/>
        </w:rPr>
        <w:t>9</w:t>
      </w:r>
      <w:r w:rsidR="00F56DBC">
        <w:rPr>
          <w:sz w:val="24"/>
          <w:szCs w:val="24"/>
        </w:rPr>
        <w:t>,</w:t>
      </w:r>
      <w:r>
        <w:rPr>
          <w:sz w:val="24"/>
          <w:szCs w:val="24"/>
        </w:rPr>
        <w:t xml:space="preserve"> timetabling the work required to </w:t>
      </w:r>
      <w:r w:rsidR="00C66BD7">
        <w:rPr>
          <w:sz w:val="24"/>
          <w:szCs w:val="24"/>
        </w:rPr>
        <w:t xml:space="preserve">implement the recommendations in this report. </w:t>
      </w:r>
      <w:r w:rsidR="00D04F06">
        <w:rPr>
          <w:sz w:val="24"/>
          <w:szCs w:val="24"/>
        </w:rPr>
        <w:t xml:space="preserve"> The start and end dates for this project are:</w:t>
      </w:r>
    </w:p>
    <w:p w14:paraId="28B05B77" w14:textId="71F4F94B" w:rsidR="00D04F06" w:rsidRDefault="00D474F3" w:rsidP="002F3573">
      <w:pPr>
        <w:rPr>
          <w:sz w:val="24"/>
          <w:szCs w:val="24"/>
        </w:rPr>
      </w:pPr>
      <w:r>
        <w:rPr>
          <w:sz w:val="24"/>
          <w:szCs w:val="24"/>
        </w:rPr>
        <w:t xml:space="preserve">Monday 11/12/2023 </w:t>
      </w:r>
      <w:r w:rsidR="004D7E76">
        <w:rPr>
          <w:sz w:val="24"/>
          <w:szCs w:val="24"/>
        </w:rPr>
        <w:t>–</w:t>
      </w:r>
      <w:r w:rsidR="001353C9">
        <w:rPr>
          <w:sz w:val="24"/>
          <w:szCs w:val="24"/>
        </w:rPr>
        <w:t xml:space="preserve"> Friday</w:t>
      </w:r>
      <w:r>
        <w:rPr>
          <w:sz w:val="24"/>
          <w:szCs w:val="24"/>
        </w:rPr>
        <w:t xml:space="preserve"> </w:t>
      </w:r>
      <w:r w:rsidR="004D7E76">
        <w:rPr>
          <w:sz w:val="24"/>
          <w:szCs w:val="24"/>
        </w:rPr>
        <w:t>08/05/2026</w:t>
      </w:r>
      <w:r w:rsidR="004A537E">
        <w:rPr>
          <w:sz w:val="24"/>
          <w:szCs w:val="24"/>
        </w:rPr>
        <w:t xml:space="preserve"> a duration of </w:t>
      </w:r>
      <w:r w:rsidR="00943723">
        <w:rPr>
          <w:sz w:val="24"/>
          <w:szCs w:val="24"/>
        </w:rPr>
        <w:t>630 days (</w:t>
      </w:r>
      <w:r w:rsidR="00A07F8F">
        <w:rPr>
          <w:sz w:val="24"/>
          <w:szCs w:val="24"/>
        </w:rPr>
        <w:t>90 weeks</w:t>
      </w:r>
      <w:r w:rsidR="00943723">
        <w:rPr>
          <w:sz w:val="24"/>
          <w:szCs w:val="24"/>
        </w:rPr>
        <w:t>)</w:t>
      </w:r>
      <w:r w:rsidR="00A07F8F">
        <w:rPr>
          <w:sz w:val="24"/>
          <w:szCs w:val="24"/>
        </w:rPr>
        <w:t>.</w:t>
      </w:r>
    </w:p>
    <w:p w14:paraId="6012CA43" w14:textId="543417C4" w:rsidR="007801A0" w:rsidRDefault="003B5703" w:rsidP="002F3573">
      <w:pPr>
        <w:rPr>
          <w:sz w:val="24"/>
          <w:szCs w:val="24"/>
        </w:rPr>
      </w:pPr>
      <w:r>
        <w:rPr>
          <w:sz w:val="24"/>
          <w:szCs w:val="24"/>
        </w:rPr>
        <w:t>Fig</w:t>
      </w:r>
      <w:r w:rsidR="00EA290D">
        <w:rPr>
          <w:sz w:val="24"/>
          <w:szCs w:val="24"/>
        </w:rPr>
        <w:t>.</w:t>
      </w:r>
      <w:r w:rsidR="00654C6B">
        <w:rPr>
          <w:sz w:val="24"/>
          <w:szCs w:val="24"/>
        </w:rPr>
        <w:t>18</w:t>
      </w:r>
      <w:r w:rsidR="00CC4E40">
        <w:rPr>
          <w:sz w:val="24"/>
          <w:szCs w:val="24"/>
        </w:rPr>
        <w:t xml:space="preserve"> Details the works </w:t>
      </w:r>
      <w:r w:rsidR="009D1C95">
        <w:rPr>
          <w:sz w:val="24"/>
          <w:szCs w:val="24"/>
        </w:rPr>
        <w:t xml:space="preserve">required for tasks </w:t>
      </w:r>
      <w:r w:rsidR="00F61096">
        <w:rPr>
          <w:sz w:val="24"/>
          <w:szCs w:val="24"/>
        </w:rPr>
        <w:t>1–22</w:t>
      </w:r>
      <w:r w:rsidR="00EA290D">
        <w:rPr>
          <w:sz w:val="24"/>
          <w:szCs w:val="24"/>
        </w:rPr>
        <w:br/>
      </w:r>
      <w:r w:rsidR="00F61096">
        <w:rPr>
          <w:sz w:val="24"/>
          <w:szCs w:val="24"/>
        </w:rPr>
        <w:t>Fig</w:t>
      </w:r>
      <w:r w:rsidR="00EA290D">
        <w:rPr>
          <w:sz w:val="24"/>
          <w:szCs w:val="24"/>
        </w:rPr>
        <w:t>.1</w:t>
      </w:r>
      <w:r w:rsidR="00654C6B">
        <w:rPr>
          <w:sz w:val="24"/>
          <w:szCs w:val="24"/>
        </w:rPr>
        <w:t>9</w:t>
      </w:r>
      <w:r w:rsidR="00F61096">
        <w:rPr>
          <w:sz w:val="24"/>
          <w:szCs w:val="24"/>
        </w:rPr>
        <w:t xml:space="preserve"> the works required for tasks 23-37</w:t>
      </w:r>
      <w:r w:rsidR="00CC4E40">
        <w:rPr>
          <w:sz w:val="24"/>
          <w:szCs w:val="24"/>
        </w:rPr>
        <w:t xml:space="preserve"> </w:t>
      </w:r>
    </w:p>
    <w:p w14:paraId="44EB6592" w14:textId="77777777" w:rsidR="007801A0" w:rsidRDefault="00631C75" w:rsidP="007801A0">
      <w:pPr>
        <w:keepNext/>
      </w:pPr>
      <w:r>
        <w:rPr>
          <w:noProof/>
        </w:rPr>
        <w:drawing>
          <wp:inline distT="0" distB="0" distL="0" distR="0" wp14:anchorId="1F39130B" wp14:editId="43465C26">
            <wp:extent cx="5731510" cy="1954530"/>
            <wp:effectExtent l="0" t="0" r="2540" b="7620"/>
            <wp:docPr id="16236205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620538" name="Picture 1" descr="A screenshot of a computer&#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1954530"/>
                    </a:xfrm>
                    <a:prstGeom prst="rect">
                      <a:avLst/>
                    </a:prstGeom>
                    <a:noFill/>
                    <a:ln>
                      <a:noFill/>
                    </a:ln>
                  </pic:spPr>
                </pic:pic>
              </a:graphicData>
            </a:graphic>
          </wp:inline>
        </w:drawing>
      </w:r>
    </w:p>
    <w:p w14:paraId="25CF7C09" w14:textId="144FAD22" w:rsidR="0041022B" w:rsidRPr="002F3573" w:rsidRDefault="007801A0" w:rsidP="007801A0">
      <w:pPr>
        <w:pStyle w:val="Caption"/>
        <w:rPr>
          <w:sz w:val="24"/>
          <w:szCs w:val="24"/>
        </w:rPr>
      </w:pPr>
      <w:bookmarkStart w:id="320" w:name="_Toc153978140"/>
      <w:r>
        <w:t xml:space="preserve">Figure </w:t>
      </w:r>
      <w:fldSimple w:instr=" SEQ Figure \* ARABIC ">
        <w:r w:rsidR="00680E2E">
          <w:rPr>
            <w:noProof/>
          </w:rPr>
          <w:t>18</w:t>
        </w:r>
      </w:fldSimple>
      <w:r>
        <w:t xml:space="preserve"> - Gan</w:t>
      </w:r>
      <w:r w:rsidR="00F35123">
        <w:t>t</w:t>
      </w:r>
      <w:r>
        <w:t xml:space="preserve">t chart of timetable of works for the recommendations for </w:t>
      </w:r>
      <w:r w:rsidR="000A11DE">
        <w:t>CPC.</w:t>
      </w:r>
      <w:bookmarkEnd w:id="320"/>
    </w:p>
    <w:p w14:paraId="029BC1E2" w14:textId="77777777" w:rsidR="007801A0" w:rsidRDefault="007801A0" w:rsidP="007801A0">
      <w:pPr>
        <w:keepNext/>
      </w:pPr>
      <w:r>
        <w:rPr>
          <w:noProof/>
        </w:rPr>
        <w:drawing>
          <wp:inline distT="0" distB="0" distL="0" distR="0" wp14:anchorId="04F5E197" wp14:editId="2D377313">
            <wp:extent cx="5731510" cy="2047875"/>
            <wp:effectExtent l="0" t="0" r="2540" b="9525"/>
            <wp:docPr id="1503046650"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046650" name="Picture 2" descr="A screenshot of a computer&#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047875"/>
                    </a:xfrm>
                    <a:prstGeom prst="rect">
                      <a:avLst/>
                    </a:prstGeom>
                    <a:noFill/>
                    <a:ln>
                      <a:noFill/>
                    </a:ln>
                  </pic:spPr>
                </pic:pic>
              </a:graphicData>
            </a:graphic>
          </wp:inline>
        </w:drawing>
      </w:r>
    </w:p>
    <w:p w14:paraId="2C69AA3C" w14:textId="782DD908" w:rsidR="007801A0" w:rsidRDefault="007801A0" w:rsidP="007801A0">
      <w:pPr>
        <w:pStyle w:val="Caption"/>
      </w:pPr>
      <w:bookmarkStart w:id="321" w:name="_Toc153978141"/>
      <w:r>
        <w:t xml:space="preserve">Figure </w:t>
      </w:r>
      <w:fldSimple w:instr=" SEQ Figure \* ARABIC ">
        <w:r w:rsidR="00680E2E">
          <w:rPr>
            <w:noProof/>
          </w:rPr>
          <w:t>19</w:t>
        </w:r>
      </w:fldSimple>
      <w:r>
        <w:t xml:space="preserve"> - </w:t>
      </w:r>
      <w:r w:rsidRPr="00642132">
        <w:t>Gan</w:t>
      </w:r>
      <w:r w:rsidR="003A36A5">
        <w:t>t</w:t>
      </w:r>
      <w:r w:rsidRPr="00642132">
        <w:t>t chart of timetable of works for the recommendations for CPC</w:t>
      </w:r>
      <w:r>
        <w:t xml:space="preserve"> (Continued)</w:t>
      </w:r>
      <w:bookmarkEnd w:id="321"/>
    </w:p>
    <w:p w14:paraId="14F8BF4C" w14:textId="2A39B32E" w:rsidR="002626E7" w:rsidRDefault="007801A0">
      <w:r>
        <w:t xml:space="preserve"> </w:t>
      </w:r>
      <w:r w:rsidR="002626E7">
        <w:br w:type="page"/>
      </w:r>
    </w:p>
    <w:p w14:paraId="77A96A74" w14:textId="77777777" w:rsidR="0041022B" w:rsidRPr="0041022B" w:rsidRDefault="0041022B" w:rsidP="0041022B"/>
    <w:p w14:paraId="0C3C6CC3" w14:textId="365F02BF" w:rsidR="00B34659" w:rsidRDefault="00720D2B" w:rsidP="00D96902">
      <w:pPr>
        <w:pStyle w:val="Heading1"/>
        <w:numPr>
          <w:ilvl w:val="0"/>
          <w:numId w:val="38"/>
        </w:numPr>
        <w:jc w:val="both"/>
      </w:pPr>
      <w:bookmarkStart w:id="322" w:name="_Toc153020453"/>
      <w:bookmarkStart w:id="323" w:name="_Toc153977797"/>
      <w:r>
        <w:t>I</w:t>
      </w:r>
      <w:r w:rsidR="00F651C8" w:rsidRPr="00F651C8">
        <w:t>nvoice for professional service</w:t>
      </w:r>
      <w:r>
        <w:t>s rendered</w:t>
      </w:r>
      <w:r w:rsidR="00F651C8" w:rsidRPr="00F651C8">
        <w:t>.</w:t>
      </w:r>
      <w:bookmarkEnd w:id="322"/>
      <w:bookmarkEnd w:id="323"/>
    </w:p>
    <w:p w14:paraId="21C64CB9" w14:textId="77777777" w:rsidR="00751828" w:rsidRDefault="00751828" w:rsidP="00751828">
      <w:pPr>
        <w:rPr>
          <w:sz w:val="24"/>
          <w:szCs w:val="24"/>
          <w:highlight w:val="yellow"/>
        </w:rPr>
      </w:pPr>
    </w:p>
    <w:p w14:paraId="664165E6" w14:textId="7C611DD4" w:rsidR="000E4A81" w:rsidRPr="007C2BA1" w:rsidRDefault="000E4A81" w:rsidP="00751828">
      <w:pPr>
        <w:rPr>
          <w:sz w:val="24"/>
          <w:szCs w:val="24"/>
        </w:rPr>
      </w:pPr>
      <w:r w:rsidRPr="007C2BA1">
        <w:rPr>
          <w:sz w:val="24"/>
          <w:szCs w:val="24"/>
        </w:rPr>
        <w:t xml:space="preserve">Table </w:t>
      </w:r>
      <w:r w:rsidR="00D40BDA">
        <w:rPr>
          <w:sz w:val="24"/>
          <w:szCs w:val="24"/>
        </w:rPr>
        <w:t>13</w:t>
      </w:r>
      <w:r w:rsidRPr="007C2BA1">
        <w:rPr>
          <w:sz w:val="24"/>
          <w:szCs w:val="24"/>
        </w:rPr>
        <w:t xml:space="preserve"> </w:t>
      </w:r>
      <w:r w:rsidR="00C77826" w:rsidRPr="007C2BA1">
        <w:rPr>
          <w:sz w:val="24"/>
          <w:szCs w:val="24"/>
        </w:rPr>
        <w:t xml:space="preserve">is an invoice of the Red Team Engineer for carrying out the </w:t>
      </w:r>
      <w:r w:rsidR="007C2BA1" w:rsidRPr="007C2BA1">
        <w:rPr>
          <w:sz w:val="24"/>
          <w:szCs w:val="24"/>
        </w:rPr>
        <w:t>Penetration Testing.</w:t>
      </w:r>
    </w:p>
    <w:p w14:paraId="7E401C20" w14:textId="0A651B5F" w:rsidR="0041022B" w:rsidRDefault="0041022B" w:rsidP="0041022B">
      <w:pPr>
        <w:pStyle w:val="Caption"/>
        <w:keepNext/>
        <w:jc w:val="both"/>
      </w:pPr>
      <w:bookmarkStart w:id="324" w:name="_Toc152869052"/>
      <w:bookmarkStart w:id="325" w:name="_Toc153978194"/>
      <w:r>
        <w:t xml:space="preserve">Table </w:t>
      </w:r>
      <w:fldSimple w:instr=" SEQ Table \* ARABIC ">
        <w:r w:rsidR="004E32A5">
          <w:rPr>
            <w:noProof/>
          </w:rPr>
          <w:t>13</w:t>
        </w:r>
      </w:fldSimple>
      <w:r>
        <w:t xml:space="preserve"> - </w:t>
      </w:r>
      <w:r w:rsidRPr="00222C33">
        <w:t>Invoice for CPC Red Team Engineer Penetration Test</w:t>
      </w:r>
      <w:bookmarkEnd w:id="324"/>
      <w:bookmarkEnd w:id="325"/>
    </w:p>
    <w:p w14:paraId="318C23BF" w14:textId="44E860EC" w:rsidR="00B34659" w:rsidRDefault="001667BE" w:rsidP="00A9119E">
      <w:pPr>
        <w:jc w:val="both"/>
        <w:rPr>
          <w:rFonts w:cstheme="minorHAnsi"/>
          <w:sz w:val="24"/>
          <w:szCs w:val="24"/>
        </w:rPr>
      </w:pPr>
      <w:r w:rsidRPr="001667BE">
        <w:rPr>
          <w:rFonts w:cstheme="minorHAnsi"/>
          <w:noProof/>
          <w:sz w:val="24"/>
          <w:szCs w:val="24"/>
        </w:rPr>
        <w:drawing>
          <wp:inline distT="0" distB="0" distL="0" distR="0" wp14:anchorId="285611FC" wp14:editId="08FCBF4D">
            <wp:extent cx="5220152" cy="4968671"/>
            <wp:effectExtent l="0" t="0" r="0" b="3810"/>
            <wp:docPr id="7227812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781235" name="Picture 1" descr="A screenshot of a computer&#10;&#10;Description automatically generated"/>
                    <pic:cNvPicPr/>
                  </pic:nvPicPr>
                  <pic:blipFill>
                    <a:blip r:embed="rId43"/>
                    <a:stretch>
                      <a:fillRect/>
                    </a:stretch>
                  </pic:blipFill>
                  <pic:spPr>
                    <a:xfrm>
                      <a:off x="0" y="0"/>
                      <a:ext cx="5220152" cy="4968671"/>
                    </a:xfrm>
                    <a:prstGeom prst="rect">
                      <a:avLst/>
                    </a:prstGeom>
                  </pic:spPr>
                </pic:pic>
              </a:graphicData>
            </a:graphic>
          </wp:inline>
        </w:drawing>
      </w:r>
    </w:p>
    <w:p w14:paraId="73E53AF6" w14:textId="77777777" w:rsidR="007C2BA1" w:rsidRDefault="007C2BA1" w:rsidP="00A9119E">
      <w:pPr>
        <w:jc w:val="both"/>
        <w:rPr>
          <w:rFonts w:cstheme="minorHAnsi"/>
          <w:sz w:val="24"/>
          <w:szCs w:val="24"/>
        </w:rPr>
      </w:pPr>
    </w:p>
    <w:p w14:paraId="3C4A9CC9" w14:textId="77777777" w:rsidR="007C2BA1" w:rsidRDefault="007C2BA1" w:rsidP="00A9119E">
      <w:pPr>
        <w:jc w:val="both"/>
        <w:rPr>
          <w:rFonts w:cstheme="minorHAnsi"/>
          <w:sz w:val="24"/>
          <w:szCs w:val="24"/>
        </w:rPr>
      </w:pPr>
    </w:p>
    <w:p w14:paraId="131405CC" w14:textId="77777777" w:rsidR="007C2BA1" w:rsidRDefault="007C2BA1" w:rsidP="00A9119E">
      <w:pPr>
        <w:jc w:val="both"/>
        <w:rPr>
          <w:rFonts w:cstheme="minorHAnsi"/>
          <w:sz w:val="24"/>
          <w:szCs w:val="24"/>
        </w:rPr>
      </w:pPr>
    </w:p>
    <w:p w14:paraId="72ECB9A4" w14:textId="34EC0491" w:rsidR="00CB1E9D" w:rsidRDefault="00CB1E9D">
      <w:pPr>
        <w:rPr>
          <w:rFonts w:cstheme="minorHAnsi"/>
          <w:sz w:val="24"/>
          <w:szCs w:val="24"/>
        </w:rPr>
      </w:pPr>
      <w:r>
        <w:rPr>
          <w:rFonts w:cstheme="minorHAnsi"/>
          <w:sz w:val="24"/>
          <w:szCs w:val="24"/>
        </w:rPr>
        <w:br w:type="page"/>
      </w:r>
    </w:p>
    <w:bookmarkStart w:id="326" w:name="_Toc153020454" w:displacedByCustomXml="next"/>
    <w:bookmarkStart w:id="327" w:name="_Toc153977798" w:displacedByCustomXml="next"/>
    <w:sdt>
      <w:sdtPr>
        <w:rPr>
          <w:rFonts w:asciiTheme="minorHAnsi" w:eastAsiaTheme="minorEastAsia" w:hAnsiTheme="minorHAnsi" w:cstheme="minorBidi"/>
          <w:color w:val="auto"/>
          <w:sz w:val="22"/>
          <w:szCs w:val="22"/>
        </w:rPr>
        <w:id w:val="1643304956"/>
        <w:docPartObj>
          <w:docPartGallery w:val="Bibliographies"/>
          <w:docPartUnique/>
        </w:docPartObj>
      </w:sdtPr>
      <w:sdtContent>
        <w:p w14:paraId="1B944DC1" w14:textId="68B2DDF2" w:rsidR="00461EB1" w:rsidRDefault="00461EB1" w:rsidP="00A9119E">
          <w:pPr>
            <w:pStyle w:val="Heading1"/>
            <w:jc w:val="both"/>
          </w:pPr>
          <w:r>
            <w:t>References</w:t>
          </w:r>
          <w:bookmarkEnd w:id="327"/>
          <w:bookmarkEnd w:id="326"/>
        </w:p>
        <w:sdt>
          <w:sdtPr>
            <w:id w:val="-573587230"/>
            <w:bibliography/>
          </w:sdtPr>
          <w:sdtContent>
            <w:p w14:paraId="06FF55DE" w14:textId="77777777" w:rsidR="00F35123" w:rsidRDefault="00461EB1" w:rsidP="00D042BF">
              <w:pPr>
                <w:jc w:val="both"/>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F35123" w14:paraId="1A345F22" w14:textId="77777777" w:rsidTr="004F0267">
                <w:trPr>
                  <w:divId w:val="764033654"/>
                  <w:tblCellSpacing w:w="15" w:type="dxa"/>
                </w:trPr>
                <w:tc>
                  <w:tcPr>
                    <w:tcW w:w="289" w:type="pct"/>
                    <w:hideMark/>
                  </w:tcPr>
                  <w:p w14:paraId="481AF183" w14:textId="009FA165" w:rsidR="00F35123" w:rsidRDefault="00F35123">
                    <w:pPr>
                      <w:pStyle w:val="Bibliography"/>
                      <w:rPr>
                        <w:noProof/>
                        <w:kern w:val="0"/>
                        <w:sz w:val="24"/>
                        <w:szCs w:val="24"/>
                        <w14:ligatures w14:val="none"/>
                      </w:rPr>
                    </w:pPr>
                    <w:r>
                      <w:rPr>
                        <w:noProof/>
                      </w:rPr>
                      <w:t xml:space="preserve">[1] </w:t>
                    </w:r>
                  </w:p>
                </w:tc>
                <w:tc>
                  <w:tcPr>
                    <w:tcW w:w="4661" w:type="pct"/>
                    <w:hideMark/>
                  </w:tcPr>
                  <w:p w14:paraId="4CB01577" w14:textId="77777777" w:rsidR="00F35123" w:rsidRDefault="00F35123">
                    <w:pPr>
                      <w:pStyle w:val="Bibliography"/>
                      <w:rPr>
                        <w:noProof/>
                      </w:rPr>
                    </w:pPr>
                    <w:r>
                      <w:rPr>
                        <w:noProof/>
                      </w:rPr>
                      <w:t xml:space="preserve">C. Cooney, “Met Police investigating suspected data breach,” BBC, 27 August 2023. </w:t>
                    </w:r>
                    <w:r w:rsidRPr="00F35123">
                      <w:rPr>
                        <w:noProof/>
                        <w:lang w:val="fr-FR"/>
                      </w:rPr>
                      <w:t xml:space="preserve">[Online]. Available: https://www.bbc.co.uk/news/uk-england-london-66631386. </w:t>
                    </w:r>
                    <w:r>
                      <w:rPr>
                        <w:noProof/>
                      </w:rPr>
                      <w:t>[Accessed 14 October 2023].</w:t>
                    </w:r>
                  </w:p>
                </w:tc>
              </w:tr>
              <w:tr w:rsidR="00F35123" w14:paraId="2581D4B6" w14:textId="77777777" w:rsidTr="004F0267">
                <w:trPr>
                  <w:divId w:val="764033654"/>
                  <w:tblCellSpacing w:w="15" w:type="dxa"/>
                </w:trPr>
                <w:tc>
                  <w:tcPr>
                    <w:tcW w:w="289" w:type="pct"/>
                    <w:hideMark/>
                  </w:tcPr>
                  <w:p w14:paraId="66325A37" w14:textId="77777777" w:rsidR="00F35123" w:rsidRDefault="00F35123">
                    <w:pPr>
                      <w:pStyle w:val="Bibliography"/>
                      <w:rPr>
                        <w:noProof/>
                      </w:rPr>
                    </w:pPr>
                    <w:r>
                      <w:rPr>
                        <w:noProof/>
                      </w:rPr>
                      <w:t xml:space="preserve">[2] </w:t>
                    </w:r>
                  </w:p>
                </w:tc>
                <w:tc>
                  <w:tcPr>
                    <w:tcW w:w="4661" w:type="pct"/>
                    <w:hideMark/>
                  </w:tcPr>
                  <w:p w14:paraId="34BBD908" w14:textId="77777777" w:rsidR="00F35123" w:rsidRDefault="00F35123">
                    <w:pPr>
                      <w:pStyle w:val="Bibliography"/>
                      <w:rPr>
                        <w:noProof/>
                      </w:rPr>
                    </w:pPr>
                    <w:r>
                      <w:rPr>
                        <w:noProof/>
                      </w:rPr>
                      <w:t xml:space="preserve">J. L. Hardcastle, “More UK cops' names and photos exposed in supplier breach,” The Register, 29 August 2023. </w:t>
                    </w:r>
                    <w:r w:rsidRPr="00F35123">
                      <w:rPr>
                        <w:noProof/>
                        <w:lang w:val="fr-FR"/>
                      </w:rPr>
                      <w:t xml:space="preserve">[Online]. Available: https://www.theregister.com/2023/08/29/met_police_data_breach. </w:t>
                    </w:r>
                    <w:r>
                      <w:rPr>
                        <w:noProof/>
                      </w:rPr>
                      <w:t>[Accessed 14 October 2023].</w:t>
                    </w:r>
                  </w:p>
                </w:tc>
              </w:tr>
              <w:tr w:rsidR="00F35123" w14:paraId="50A2590D" w14:textId="77777777" w:rsidTr="004F0267">
                <w:trPr>
                  <w:divId w:val="764033654"/>
                  <w:tblCellSpacing w:w="15" w:type="dxa"/>
                </w:trPr>
                <w:tc>
                  <w:tcPr>
                    <w:tcW w:w="289" w:type="pct"/>
                    <w:hideMark/>
                  </w:tcPr>
                  <w:p w14:paraId="00CA0491" w14:textId="77777777" w:rsidR="00F35123" w:rsidRDefault="00F35123">
                    <w:pPr>
                      <w:pStyle w:val="Bibliography"/>
                      <w:rPr>
                        <w:noProof/>
                      </w:rPr>
                    </w:pPr>
                    <w:r>
                      <w:rPr>
                        <w:noProof/>
                      </w:rPr>
                      <w:t xml:space="preserve">[3] </w:t>
                    </w:r>
                  </w:p>
                </w:tc>
                <w:tc>
                  <w:tcPr>
                    <w:tcW w:w="4661" w:type="pct"/>
                    <w:hideMark/>
                  </w:tcPr>
                  <w:p w14:paraId="611DD5DD" w14:textId="77777777" w:rsidR="00F35123" w:rsidRDefault="00F35123">
                    <w:pPr>
                      <w:pStyle w:val="Bibliography"/>
                      <w:rPr>
                        <w:noProof/>
                      </w:rPr>
                    </w:pPr>
                    <w:r>
                      <w:rPr>
                        <w:noProof/>
                      </w:rPr>
                      <w:t xml:space="preserve">R. Joseph, “"Data Breaches: Public Sector Perspective",” </w:t>
                    </w:r>
                    <w:r>
                      <w:rPr>
                        <w:i/>
                        <w:iCs/>
                        <w:noProof/>
                      </w:rPr>
                      <w:t xml:space="preserve">IT Professional, </w:t>
                    </w:r>
                    <w:r>
                      <w:rPr>
                        <w:noProof/>
                      </w:rPr>
                      <w:t xml:space="preserve">vol. 20, no. 4, pp. 57-64, 2018. </w:t>
                    </w:r>
                  </w:p>
                </w:tc>
              </w:tr>
              <w:tr w:rsidR="00F35123" w14:paraId="1922F25F" w14:textId="77777777" w:rsidTr="004F0267">
                <w:trPr>
                  <w:divId w:val="764033654"/>
                  <w:tblCellSpacing w:w="15" w:type="dxa"/>
                </w:trPr>
                <w:tc>
                  <w:tcPr>
                    <w:tcW w:w="289" w:type="pct"/>
                    <w:hideMark/>
                  </w:tcPr>
                  <w:p w14:paraId="7F3F1DE3" w14:textId="77777777" w:rsidR="00F35123" w:rsidRDefault="00F35123">
                    <w:pPr>
                      <w:pStyle w:val="Bibliography"/>
                      <w:rPr>
                        <w:noProof/>
                      </w:rPr>
                    </w:pPr>
                    <w:r>
                      <w:rPr>
                        <w:noProof/>
                      </w:rPr>
                      <w:t xml:space="preserve">[4] </w:t>
                    </w:r>
                  </w:p>
                </w:tc>
                <w:tc>
                  <w:tcPr>
                    <w:tcW w:w="4661" w:type="pct"/>
                    <w:hideMark/>
                  </w:tcPr>
                  <w:p w14:paraId="336A8953" w14:textId="77777777" w:rsidR="00F35123" w:rsidRDefault="00F35123">
                    <w:pPr>
                      <w:pStyle w:val="Bibliography"/>
                      <w:rPr>
                        <w:noProof/>
                      </w:rPr>
                    </w:pPr>
                    <w:r>
                      <w:rPr>
                        <w:noProof/>
                      </w:rPr>
                      <w:t xml:space="preserve">The Guardian, “Met Police on high alert after supplier IT security breach,” The Guardian, 26 August 2023. </w:t>
                    </w:r>
                    <w:r w:rsidRPr="00F35123">
                      <w:rPr>
                        <w:noProof/>
                        <w:lang w:val="fr-FR"/>
                      </w:rPr>
                      <w:t xml:space="preserve">[Online]. Available: https://www.theguardian.com/uk-news/2023/aug/26/met-police-on-high-alert-after-it-system-holding-officers-details-hacked. </w:t>
                    </w:r>
                    <w:r>
                      <w:rPr>
                        <w:noProof/>
                      </w:rPr>
                      <w:t>[Accessed 14 October 2023].</w:t>
                    </w:r>
                  </w:p>
                </w:tc>
              </w:tr>
              <w:tr w:rsidR="00F35123" w14:paraId="0F0D492F" w14:textId="77777777" w:rsidTr="004F0267">
                <w:trPr>
                  <w:divId w:val="764033654"/>
                  <w:tblCellSpacing w:w="15" w:type="dxa"/>
                </w:trPr>
                <w:tc>
                  <w:tcPr>
                    <w:tcW w:w="289" w:type="pct"/>
                    <w:hideMark/>
                  </w:tcPr>
                  <w:p w14:paraId="6CB8E958" w14:textId="77777777" w:rsidR="00F35123" w:rsidRDefault="00F35123">
                    <w:pPr>
                      <w:pStyle w:val="Bibliography"/>
                      <w:rPr>
                        <w:noProof/>
                      </w:rPr>
                    </w:pPr>
                    <w:r>
                      <w:rPr>
                        <w:noProof/>
                      </w:rPr>
                      <w:t xml:space="preserve">[5] </w:t>
                    </w:r>
                  </w:p>
                </w:tc>
                <w:tc>
                  <w:tcPr>
                    <w:tcW w:w="4661" w:type="pct"/>
                    <w:hideMark/>
                  </w:tcPr>
                  <w:p w14:paraId="0CDCD613" w14:textId="77777777" w:rsidR="00F35123" w:rsidRDefault="00F35123">
                    <w:pPr>
                      <w:pStyle w:val="Bibliography"/>
                      <w:rPr>
                        <w:noProof/>
                      </w:rPr>
                    </w:pPr>
                    <w:r>
                      <w:rPr>
                        <w:noProof/>
                      </w:rPr>
                      <w:t xml:space="preserve">A. Hope, “Staggering Data Breach Exposed 47,000 Met Police Officers and Staff,” CPO Magazine, 7 September 2023. </w:t>
                    </w:r>
                    <w:r w:rsidRPr="00F35123">
                      <w:rPr>
                        <w:noProof/>
                        <w:lang w:val="fr-FR"/>
                      </w:rPr>
                      <w:t xml:space="preserve">[Online]. Available: https://www.cpomagazine.com/cyber-security/staggering-data-breach-exposed-47000-london-met-police-officers-and-staff/. </w:t>
                    </w:r>
                    <w:r>
                      <w:rPr>
                        <w:noProof/>
                      </w:rPr>
                      <w:t>[Accessed 29 10 2023].</w:t>
                    </w:r>
                  </w:p>
                </w:tc>
              </w:tr>
              <w:tr w:rsidR="00F35123" w14:paraId="28B97441" w14:textId="77777777" w:rsidTr="004F0267">
                <w:trPr>
                  <w:divId w:val="764033654"/>
                  <w:tblCellSpacing w:w="15" w:type="dxa"/>
                </w:trPr>
                <w:tc>
                  <w:tcPr>
                    <w:tcW w:w="289" w:type="pct"/>
                    <w:hideMark/>
                  </w:tcPr>
                  <w:p w14:paraId="0BBD3EFC" w14:textId="77777777" w:rsidR="00F35123" w:rsidRDefault="00F35123">
                    <w:pPr>
                      <w:pStyle w:val="Bibliography"/>
                      <w:rPr>
                        <w:noProof/>
                      </w:rPr>
                    </w:pPr>
                    <w:r>
                      <w:rPr>
                        <w:noProof/>
                      </w:rPr>
                      <w:t xml:space="preserve">[6] </w:t>
                    </w:r>
                  </w:p>
                </w:tc>
                <w:tc>
                  <w:tcPr>
                    <w:tcW w:w="4661" w:type="pct"/>
                    <w:hideMark/>
                  </w:tcPr>
                  <w:p w14:paraId="7625F1C8" w14:textId="77777777" w:rsidR="00F35123" w:rsidRDefault="00F35123">
                    <w:pPr>
                      <w:pStyle w:val="Bibliography"/>
                      <w:rPr>
                        <w:noProof/>
                      </w:rPr>
                    </w:pPr>
                    <w:r>
                      <w:rPr>
                        <w:noProof/>
                      </w:rPr>
                      <w:t xml:space="preserve">Microsoft , “Introducing Azure Advanced Threat Protection - Microsoft Community Hub,” Microsoft, 8 September 2018. </w:t>
                    </w:r>
                    <w:r w:rsidRPr="00F35123">
                      <w:rPr>
                        <w:noProof/>
                        <w:lang w:val="fr-FR"/>
                      </w:rPr>
                      <w:t xml:space="preserve">[Online]. Available: https://techcommunity.microsoft.com/t5/security-compliance-and-identity/introducing-azure-advanced-threat-protection/ba-p/250332. </w:t>
                    </w:r>
                    <w:r>
                      <w:rPr>
                        <w:noProof/>
                      </w:rPr>
                      <w:t>[Accessed 21 October 2023].</w:t>
                    </w:r>
                  </w:p>
                </w:tc>
              </w:tr>
              <w:tr w:rsidR="00F35123" w14:paraId="2FA71966" w14:textId="77777777" w:rsidTr="004F0267">
                <w:trPr>
                  <w:divId w:val="764033654"/>
                  <w:tblCellSpacing w:w="15" w:type="dxa"/>
                </w:trPr>
                <w:tc>
                  <w:tcPr>
                    <w:tcW w:w="289" w:type="pct"/>
                    <w:hideMark/>
                  </w:tcPr>
                  <w:p w14:paraId="6DAD98FC" w14:textId="77777777" w:rsidR="00F35123" w:rsidRDefault="00F35123">
                    <w:pPr>
                      <w:pStyle w:val="Bibliography"/>
                      <w:rPr>
                        <w:noProof/>
                      </w:rPr>
                    </w:pPr>
                    <w:r>
                      <w:rPr>
                        <w:noProof/>
                      </w:rPr>
                      <w:t xml:space="preserve">[7] </w:t>
                    </w:r>
                  </w:p>
                </w:tc>
                <w:tc>
                  <w:tcPr>
                    <w:tcW w:w="4661" w:type="pct"/>
                    <w:hideMark/>
                  </w:tcPr>
                  <w:p w14:paraId="37D2DE4E" w14:textId="77777777" w:rsidR="00F35123" w:rsidRDefault="00F35123">
                    <w:pPr>
                      <w:pStyle w:val="Bibliography"/>
                      <w:rPr>
                        <w:noProof/>
                      </w:rPr>
                    </w:pPr>
                    <w:r>
                      <w:rPr>
                        <w:noProof/>
                      </w:rPr>
                      <w:t xml:space="preserve">A. O. Ugwu, X. Gao, J. O. Ugwu and V. Chang, “Ethical Implications of AI in Healthcare Data: A Case Study Using Healthcare Data Breaches from the US Department of Health and Human Services Breach Portal between 2009-2021,” </w:t>
                    </w:r>
                    <w:r>
                      <w:rPr>
                        <w:i/>
                        <w:iCs/>
                        <w:noProof/>
                      </w:rPr>
                      <w:t xml:space="preserve">IEEE - International Conference on Industrial IoT, Big Data and Supply Chain (IIoTBDSC), </w:t>
                    </w:r>
                    <w:r>
                      <w:rPr>
                        <w:noProof/>
                      </w:rPr>
                      <w:t xml:space="preserve">vol. No Volume, no. No Issue, pp. 343-349, 2022. </w:t>
                    </w:r>
                  </w:p>
                </w:tc>
              </w:tr>
              <w:tr w:rsidR="00F35123" w14:paraId="488C16D6" w14:textId="77777777" w:rsidTr="004F0267">
                <w:trPr>
                  <w:divId w:val="764033654"/>
                  <w:tblCellSpacing w:w="15" w:type="dxa"/>
                </w:trPr>
                <w:tc>
                  <w:tcPr>
                    <w:tcW w:w="289" w:type="pct"/>
                    <w:hideMark/>
                  </w:tcPr>
                  <w:p w14:paraId="38862756" w14:textId="77777777" w:rsidR="00F35123" w:rsidRDefault="00F35123">
                    <w:pPr>
                      <w:pStyle w:val="Bibliography"/>
                      <w:rPr>
                        <w:noProof/>
                      </w:rPr>
                    </w:pPr>
                    <w:r>
                      <w:rPr>
                        <w:noProof/>
                      </w:rPr>
                      <w:t xml:space="preserve">[8] </w:t>
                    </w:r>
                  </w:p>
                </w:tc>
                <w:tc>
                  <w:tcPr>
                    <w:tcW w:w="4661" w:type="pct"/>
                    <w:hideMark/>
                  </w:tcPr>
                  <w:p w14:paraId="0D9FDA73" w14:textId="77777777" w:rsidR="00F35123" w:rsidRDefault="00F35123">
                    <w:pPr>
                      <w:pStyle w:val="Bibliography"/>
                      <w:rPr>
                        <w:noProof/>
                      </w:rPr>
                    </w:pPr>
                    <w:r>
                      <w:rPr>
                        <w:noProof/>
                      </w:rPr>
                      <w:t>M. Chapple and D. Seidl, CompTIA Security+ Study Guide EXAM SA0-601, Hoboken: Sybex, 2021, pp. 2-4.</w:t>
                    </w:r>
                  </w:p>
                </w:tc>
              </w:tr>
              <w:tr w:rsidR="00F35123" w14:paraId="65081DAF" w14:textId="77777777" w:rsidTr="004F0267">
                <w:trPr>
                  <w:divId w:val="764033654"/>
                  <w:tblCellSpacing w:w="15" w:type="dxa"/>
                </w:trPr>
                <w:tc>
                  <w:tcPr>
                    <w:tcW w:w="289" w:type="pct"/>
                    <w:hideMark/>
                  </w:tcPr>
                  <w:p w14:paraId="4154FE43" w14:textId="77777777" w:rsidR="00F35123" w:rsidRDefault="00F35123">
                    <w:pPr>
                      <w:pStyle w:val="Bibliography"/>
                      <w:rPr>
                        <w:noProof/>
                      </w:rPr>
                    </w:pPr>
                    <w:r>
                      <w:rPr>
                        <w:noProof/>
                      </w:rPr>
                      <w:t xml:space="preserve">[9] </w:t>
                    </w:r>
                  </w:p>
                </w:tc>
                <w:tc>
                  <w:tcPr>
                    <w:tcW w:w="4661" w:type="pct"/>
                    <w:hideMark/>
                  </w:tcPr>
                  <w:p w14:paraId="74AB271B" w14:textId="77777777" w:rsidR="00F35123" w:rsidRDefault="00F35123">
                    <w:pPr>
                      <w:pStyle w:val="Bibliography"/>
                      <w:rPr>
                        <w:noProof/>
                      </w:rPr>
                    </w:pPr>
                    <w:r>
                      <w:rPr>
                        <w:noProof/>
                      </w:rPr>
                      <w:t xml:space="preserve">M. Kaur and A. B. Kaimal, “Analysis of Cloud Computing Security Challenges and Threats for Resolving Data Breach Issues,” </w:t>
                    </w:r>
                    <w:r>
                      <w:rPr>
                        <w:i/>
                        <w:iCs/>
                        <w:noProof/>
                      </w:rPr>
                      <w:t xml:space="preserve">IEEE - International Conference on Computer Communication and Informatics (ICCCI), </w:t>
                    </w:r>
                    <w:r>
                      <w:rPr>
                        <w:noProof/>
                      </w:rPr>
                      <w:t xml:space="preserve">vol. No Volume, no. No Issue, pp. 1-6, 2023. </w:t>
                    </w:r>
                  </w:p>
                </w:tc>
              </w:tr>
              <w:tr w:rsidR="00F35123" w14:paraId="494E2C04" w14:textId="77777777" w:rsidTr="004F0267">
                <w:trPr>
                  <w:divId w:val="764033654"/>
                  <w:tblCellSpacing w:w="15" w:type="dxa"/>
                </w:trPr>
                <w:tc>
                  <w:tcPr>
                    <w:tcW w:w="289" w:type="pct"/>
                    <w:hideMark/>
                  </w:tcPr>
                  <w:p w14:paraId="0367AB8E" w14:textId="77777777" w:rsidR="00F35123" w:rsidRDefault="00F35123">
                    <w:pPr>
                      <w:pStyle w:val="Bibliography"/>
                      <w:rPr>
                        <w:noProof/>
                      </w:rPr>
                    </w:pPr>
                    <w:r>
                      <w:rPr>
                        <w:noProof/>
                      </w:rPr>
                      <w:t xml:space="preserve">[10] </w:t>
                    </w:r>
                  </w:p>
                </w:tc>
                <w:tc>
                  <w:tcPr>
                    <w:tcW w:w="4661" w:type="pct"/>
                    <w:hideMark/>
                  </w:tcPr>
                  <w:p w14:paraId="3B2D060E" w14:textId="77777777" w:rsidR="00F35123" w:rsidRDefault="00F35123">
                    <w:pPr>
                      <w:pStyle w:val="Bibliography"/>
                      <w:rPr>
                        <w:noProof/>
                      </w:rPr>
                    </w:pPr>
                    <w:r>
                      <w:rPr>
                        <w:noProof/>
                      </w:rPr>
                      <w:t xml:space="preserve">H. Teymoutlouei and V. E. Harris, “Preventing Data Breaches: Utilizing Log Analysis and Machine Learning for Insider Attack Detection,” </w:t>
                    </w:r>
                    <w:r>
                      <w:rPr>
                        <w:i/>
                        <w:iCs/>
                        <w:noProof/>
                      </w:rPr>
                      <w:t xml:space="preserve">IEEE - International Conference on Computational Science and Computational Intelligence (CSCI), </w:t>
                    </w:r>
                    <w:r>
                      <w:rPr>
                        <w:noProof/>
                      </w:rPr>
                      <w:t xml:space="preserve">vol. No Volume, no. No Issue, pp. 1022-1027, 2021. </w:t>
                    </w:r>
                  </w:p>
                </w:tc>
              </w:tr>
              <w:tr w:rsidR="00F35123" w14:paraId="75E2663C" w14:textId="77777777" w:rsidTr="004F0267">
                <w:trPr>
                  <w:divId w:val="764033654"/>
                  <w:tblCellSpacing w:w="15" w:type="dxa"/>
                </w:trPr>
                <w:tc>
                  <w:tcPr>
                    <w:tcW w:w="289" w:type="pct"/>
                    <w:hideMark/>
                  </w:tcPr>
                  <w:p w14:paraId="56FB62A1" w14:textId="77777777" w:rsidR="00F35123" w:rsidRDefault="00F35123">
                    <w:pPr>
                      <w:pStyle w:val="Bibliography"/>
                      <w:rPr>
                        <w:noProof/>
                      </w:rPr>
                    </w:pPr>
                    <w:r>
                      <w:rPr>
                        <w:noProof/>
                      </w:rPr>
                      <w:lastRenderedPageBreak/>
                      <w:t xml:space="preserve">[11] </w:t>
                    </w:r>
                  </w:p>
                </w:tc>
                <w:tc>
                  <w:tcPr>
                    <w:tcW w:w="4661" w:type="pct"/>
                    <w:hideMark/>
                  </w:tcPr>
                  <w:p w14:paraId="050397C7" w14:textId="77777777" w:rsidR="00F35123" w:rsidRDefault="00F35123">
                    <w:pPr>
                      <w:pStyle w:val="Bibliography"/>
                      <w:rPr>
                        <w:noProof/>
                      </w:rPr>
                    </w:pPr>
                    <w:r>
                      <w:rPr>
                        <w:noProof/>
                      </w:rPr>
                      <w:t xml:space="preserve">R. R. Subramanian, R. Avula, P. S. Surya and B. Pranay, “Modeling and Predicting Cyber Hacking Breaches,” </w:t>
                    </w:r>
                    <w:r>
                      <w:rPr>
                        <w:i/>
                        <w:iCs/>
                        <w:noProof/>
                      </w:rPr>
                      <w:t xml:space="preserve">IEEE - International Conference on Intelligent Computing and Control Systems (ICICCS) , </w:t>
                    </w:r>
                    <w:r>
                      <w:rPr>
                        <w:noProof/>
                      </w:rPr>
                      <w:t xml:space="preserve">vol. No Volume, no. No Issue, pp. 228-293, 2021. </w:t>
                    </w:r>
                  </w:p>
                </w:tc>
              </w:tr>
              <w:tr w:rsidR="00F35123" w14:paraId="6E57C61E" w14:textId="77777777" w:rsidTr="004F0267">
                <w:trPr>
                  <w:divId w:val="764033654"/>
                  <w:tblCellSpacing w:w="15" w:type="dxa"/>
                </w:trPr>
                <w:tc>
                  <w:tcPr>
                    <w:tcW w:w="289" w:type="pct"/>
                    <w:hideMark/>
                  </w:tcPr>
                  <w:p w14:paraId="09790DCD" w14:textId="77777777" w:rsidR="00F35123" w:rsidRDefault="00F35123">
                    <w:pPr>
                      <w:pStyle w:val="Bibliography"/>
                      <w:rPr>
                        <w:noProof/>
                      </w:rPr>
                    </w:pPr>
                    <w:r>
                      <w:rPr>
                        <w:noProof/>
                      </w:rPr>
                      <w:t xml:space="preserve">[12] </w:t>
                    </w:r>
                  </w:p>
                </w:tc>
                <w:tc>
                  <w:tcPr>
                    <w:tcW w:w="4661" w:type="pct"/>
                    <w:hideMark/>
                  </w:tcPr>
                  <w:p w14:paraId="04132AA6" w14:textId="77777777" w:rsidR="00F35123" w:rsidRDefault="00F35123">
                    <w:pPr>
                      <w:pStyle w:val="Bibliography"/>
                      <w:rPr>
                        <w:noProof/>
                      </w:rPr>
                    </w:pPr>
                    <w:r>
                      <w:rPr>
                        <w:noProof/>
                      </w:rPr>
                      <w:t xml:space="preserve">D. Farhat and M. S. Awan, “A Brief Survey on Ransomware with the Perspective of Internet Security Threat Reports,,” </w:t>
                    </w:r>
                    <w:r>
                      <w:rPr>
                        <w:i/>
                        <w:iCs/>
                        <w:noProof/>
                      </w:rPr>
                      <w:t xml:space="preserve">IEEE - International Symposium on Digital Forensics and Security (ISDFS), </w:t>
                    </w:r>
                    <w:r>
                      <w:rPr>
                        <w:noProof/>
                      </w:rPr>
                      <w:t xml:space="preserve">vol. No Volume, no. No Issue, pp. 1-6, 2021. </w:t>
                    </w:r>
                  </w:p>
                </w:tc>
              </w:tr>
              <w:tr w:rsidR="00F35123" w14:paraId="7F760DFF" w14:textId="77777777" w:rsidTr="004F0267">
                <w:trPr>
                  <w:divId w:val="764033654"/>
                  <w:tblCellSpacing w:w="15" w:type="dxa"/>
                </w:trPr>
                <w:tc>
                  <w:tcPr>
                    <w:tcW w:w="289" w:type="pct"/>
                    <w:hideMark/>
                  </w:tcPr>
                  <w:p w14:paraId="3858665C" w14:textId="77777777" w:rsidR="00F35123" w:rsidRDefault="00F35123">
                    <w:pPr>
                      <w:pStyle w:val="Bibliography"/>
                      <w:rPr>
                        <w:noProof/>
                      </w:rPr>
                    </w:pPr>
                    <w:r>
                      <w:rPr>
                        <w:noProof/>
                      </w:rPr>
                      <w:t xml:space="preserve">[13] </w:t>
                    </w:r>
                  </w:p>
                </w:tc>
                <w:tc>
                  <w:tcPr>
                    <w:tcW w:w="4661" w:type="pct"/>
                    <w:hideMark/>
                  </w:tcPr>
                  <w:p w14:paraId="325B9BD5" w14:textId="77777777" w:rsidR="00F35123" w:rsidRDefault="00F35123">
                    <w:pPr>
                      <w:pStyle w:val="Bibliography"/>
                      <w:rPr>
                        <w:noProof/>
                      </w:rPr>
                    </w:pPr>
                    <w:r>
                      <w:rPr>
                        <w:noProof/>
                      </w:rPr>
                      <w:t xml:space="preserve">CISA , “NCSC Releases Advisory on Ryuk Ransomware,” CISA, 28 June 2019. </w:t>
                    </w:r>
                    <w:r w:rsidRPr="00F35123">
                      <w:rPr>
                        <w:noProof/>
                        <w:lang w:val="fr-FR"/>
                      </w:rPr>
                      <w:t xml:space="preserve">[Online]. Available: https://www.cisa.gov/news-events/alerts/2019/06/28/ncsc-releases-advisory-ryuk-ransomware. </w:t>
                    </w:r>
                    <w:r>
                      <w:rPr>
                        <w:noProof/>
                      </w:rPr>
                      <w:t>[Accessed 8 November 2023].</w:t>
                    </w:r>
                  </w:p>
                </w:tc>
              </w:tr>
              <w:tr w:rsidR="00F35123" w14:paraId="4BB43FCF" w14:textId="77777777" w:rsidTr="004F0267">
                <w:trPr>
                  <w:divId w:val="764033654"/>
                  <w:tblCellSpacing w:w="15" w:type="dxa"/>
                </w:trPr>
                <w:tc>
                  <w:tcPr>
                    <w:tcW w:w="289" w:type="pct"/>
                    <w:hideMark/>
                  </w:tcPr>
                  <w:p w14:paraId="6F03E4BF" w14:textId="77777777" w:rsidR="00F35123" w:rsidRDefault="00F35123">
                    <w:pPr>
                      <w:pStyle w:val="Bibliography"/>
                      <w:rPr>
                        <w:noProof/>
                      </w:rPr>
                    </w:pPr>
                    <w:r>
                      <w:rPr>
                        <w:noProof/>
                      </w:rPr>
                      <w:t xml:space="preserve">[14] </w:t>
                    </w:r>
                  </w:p>
                </w:tc>
                <w:tc>
                  <w:tcPr>
                    <w:tcW w:w="4661" w:type="pct"/>
                    <w:hideMark/>
                  </w:tcPr>
                  <w:p w14:paraId="036B6FFF" w14:textId="77777777" w:rsidR="00F35123" w:rsidRDefault="00F35123">
                    <w:pPr>
                      <w:pStyle w:val="Bibliography"/>
                      <w:rPr>
                        <w:noProof/>
                      </w:rPr>
                    </w:pPr>
                    <w:r>
                      <w:rPr>
                        <w:noProof/>
                      </w:rPr>
                      <w:t xml:space="preserve">J. Dwyer, “Countdown to ransomware: Analysis of ransomware attack timelines,” Security Intellegence, 1 June 2022. </w:t>
                    </w:r>
                    <w:r w:rsidRPr="00F35123">
                      <w:rPr>
                        <w:noProof/>
                        <w:lang w:val="fr-FR"/>
                      </w:rPr>
                      <w:t xml:space="preserve">[Online]. Available: https://securityintelligence.com/x-force/analysis-of-ransomware/. </w:t>
                    </w:r>
                    <w:r>
                      <w:rPr>
                        <w:noProof/>
                      </w:rPr>
                      <w:t>[Accessed 29 October 2023].</w:t>
                    </w:r>
                  </w:p>
                </w:tc>
              </w:tr>
              <w:tr w:rsidR="00F35123" w14:paraId="52135C77" w14:textId="77777777" w:rsidTr="004F0267">
                <w:trPr>
                  <w:divId w:val="764033654"/>
                  <w:tblCellSpacing w:w="15" w:type="dxa"/>
                </w:trPr>
                <w:tc>
                  <w:tcPr>
                    <w:tcW w:w="289" w:type="pct"/>
                    <w:hideMark/>
                  </w:tcPr>
                  <w:p w14:paraId="5D00CE8D" w14:textId="77777777" w:rsidR="00F35123" w:rsidRDefault="00F35123">
                    <w:pPr>
                      <w:pStyle w:val="Bibliography"/>
                      <w:rPr>
                        <w:noProof/>
                      </w:rPr>
                    </w:pPr>
                    <w:r>
                      <w:rPr>
                        <w:noProof/>
                      </w:rPr>
                      <w:t xml:space="preserve">[15] </w:t>
                    </w:r>
                  </w:p>
                </w:tc>
                <w:tc>
                  <w:tcPr>
                    <w:tcW w:w="4661" w:type="pct"/>
                    <w:hideMark/>
                  </w:tcPr>
                  <w:p w14:paraId="0300D5B6" w14:textId="77777777" w:rsidR="00F35123" w:rsidRDefault="00F35123">
                    <w:pPr>
                      <w:pStyle w:val="Bibliography"/>
                      <w:rPr>
                        <w:noProof/>
                      </w:rPr>
                    </w:pPr>
                    <w:r>
                      <w:rPr>
                        <w:noProof/>
                      </w:rPr>
                      <w:t xml:space="preserve">S. R. Matthijsse, S. M. van Hoff-de Goede and R. E. Leukfeldt, </w:t>
                    </w:r>
                    <w:r>
                      <w:rPr>
                        <w:i/>
                        <w:iCs/>
                        <w:noProof/>
                      </w:rPr>
                      <w:t xml:space="preserve">Your files have been encrypted: a crime script analysis of ransomware attacks, </w:t>
                    </w:r>
                    <w:r>
                      <w:rPr>
                        <w:noProof/>
                      </w:rPr>
                      <w:t xml:space="preserve">The Hague: Springer Nature, 2023. </w:t>
                    </w:r>
                  </w:p>
                </w:tc>
              </w:tr>
              <w:tr w:rsidR="00F35123" w14:paraId="30830DF0" w14:textId="77777777" w:rsidTr="004F0267">
                <w:trPr>
                  <w:divId w:val="764033654"/>
                  <w:tblCellSpacing w:w="15" w:type="dxa"/>
                </w:trPr>
                <w:tc>
                  <w:tcPr>
                    <w:tcW w:w="289" w:type="pct"/>
                    <w:hideMark/>
                  </w:tcPr>
                  <w:p w14:paraId="4BCF27A9" w14:textId="77777777" w:rsidR="00F35123" w:rsidRDefault="00F35123">
                    <w:pPr>
                      <w:pStyle w:val="Bibliography"/>
                      <w:rPr>
                        <w:noProof/>
                      </w:rPr>
                    </w:pPr>
                    <w:r>
                      <w:rPr>
                        <w:noProof/>
                      </w:rPr>
                      <w:t xml:space="preserve">[16] </w:t>
                    </w:r>
                  </w:p>
                </w:tc>
                <w:tc>
                  <w:tcPr>
                    <w:tcW w:w="4661" w:type="pct"/>
                    <w:hideMark/>
                  </w:tcPr>
                  <w:p w14:paraId="6531547C" w14:textId="77777777" w:rsidR="00F35123" w:rsidRDefault="00F35123">
                    <w:pPr>
                      <w:pStyle w:val="Bibliography"/>
                      <w:rPr>
                        <w:noProof/>
                      </w:rPr>
                    </w:pPr>
                    <w:r>
                      <w:rPr>
                        <w:noProof/>
                      </w:rPr>
                      <w:t xml:space="preserve">IBM, “What is ransomware-as-a-service (RaaS),” IBM, n.d. [Online]. </w:t>
                    </w:r>
                    <w:r w:rsidRPr="00F35123">
                      <w:rPr>
                        <w:noProof/>
                        <w:lang w:val="fr-FR"/>
                      </w:rPr>
                      <w:t xml:space="preserve">Available: https://www.ibm.com/topics/ransomware-as-a-service. </w:t>
                    </w:r>
                    <w:r>
                      <w:rPr>
                        <w:noProof/>
                      </w:rPr>
                      <w:t>[Accessed 29 October 2023].</w:t>
                    </w:r>
                  </w:p>
                </w:tc>
              </w:tr>
              <w:tr w:rsidR="00F35123" w14:paraId="12336B3C" w14:textId="77777777" w:rsidTr="004F0267">
                <w:trPr>
                  <w:divId w:val="764033654"/>
                  <w:tblCellSpacing w:w="15" w:type="dxa"/>
                </w:trPr>
                <w:tc>
                  <w:tcPr>
                    <w:tcW w:w="289" w:type="pct"/>
                    <w:hideMark/>
                  </w:tcPr>
                  <w:p w14:paraId="2EBA7174" w14:textId="77777777" w:rsidR="00F35123" w:rsidRDefault="00F35123">
                    <w:pPr>
                      <w:pStyle w:val="Bibliography"/>
                      <w:rPr>
                        <w:noProof/>
                      </w:rPr>
                    </w:pPr>
                    <w:r>
                      <w:rPr>
                        <w:noProof/>
                      </w:rPr>
                      <w:t xml:space="preserve">[17] </w:t>
                    </w:r>
                  </w:p>
                </w:tc>
                <w:tc>
                  <w:tcPr>
                    <w:tcW w:w="4661" w:type="pct"/>
                    <w:hideMark/>
                  </w:tcPr>
                  <w:p w14:paraId="419F2AA2" w14:textId="77777777" w:rsidR="00F35123" w:rsidRDefault="00F35123">
                    <w:pPr>
                      <w:pStyle w:val="Bibliography"/>
                      <w:rPr>
                        <w:noProof/>
                      </w:rPr>
                    </w:pPr>
                    <w:r>
                      <w:rPr>
                        <w:noProof/>
                      </w:rPr>
                      <w:t xml:space="preserve">A. A. Alwashali, A. A. Rahman and N. Ismail, “A Survey of Ransomware as a Service (RaaS) and Methods to Mitigate the Attack,” </w:t>
                    </w:r>
                    <w:r>
                      <w:rPr>
                        <w:i/>
                        <w:iCs/>
                        <w:noProof/>
                      </w:rPr>
                      <w:t xml:space="preserve">IEEE - International Conference on Developments in eSystems Engineering (DeSE), </w:t>
                    </w:r>
                    <w:r>
                      <w:rPr>
                        <w:noProof/>
                      </w:rPr>
                      <w:t xml:space="preserve">vol. No Volume, no. No Issue, pp. 92-96, 2021. </w:t>
                    </w:r>
                  </w:p>
                </w:tc>
              </w:tr>
              <w:tr w:rsidR="00F35123" w14:paraId="7227282B" w14:textId="77777777" w:rsidTr="004F0267">
                <w:trPr>
                  <w:divId w:val="764033654"/>
                  <w:tblCellSpacing w:w="15" w:type="dxa"/>
                </w:trPr>
                <w:tc>
                  <w:tcPr>
                    <w:tcW w:w="289" w:type="pct"/>
                    <w:hideMark/>
                  </w:tcPr>
                  <w:p w14:paraId="59A5A33A" w14:textId="77777777" w:rsidR="00F35123" w:rsidRDefault="00F35123">
                    <w:pPr>
                      <w:pStyle w:val="Bibliography"/>
                      <w:rPr>
                        <w:noProof/>
                      </w:rPr>
                    </w:pPr>
                    <w:r>
                      <w:rPr>
                        <w:noProof/>
                      </w:rPr>
                      <w:t xml:space="preserve">[18] </w:t>
                    </w:r>
                  </w:p>
                </w:tc>
                <w:tc>
                  <w:tcPr>
                    <w:tcW w:w="4661" w:type="pct"/>
                    <w:hideMark/>
                  </w:tcPr>
                  <w:p w14:paraId="4273DE62" w14:textId="77777777" w:rsidR="00F35123" w:rsidRDefault="00F35123">
                    <w:pPr>
                      <w:pStyle w:val="Bibliography"/>
                      <w:rPr>
                        <w:noProof/>
                      </w:rPr>
                    </w:pPr>
                    <w:r>
                      <w:rPr>
                        <w:noProof/>
                      </w:rPr>
                      <w:t xml:space="preserve">Virus Total, “Virtus Total Home,” Virus Total, 2004. </w:t>
                    </w:r>
                    <w:r w:rsidRPr="00F35123">
                      <w:rPr>
                        <w:noProof/>
                        <w:lang w:val="fr-FR"/>
                      </w:rPr>
                      <w:t xml:space="preserve">[Online]. Available: https://www.virustotal.com/gui/home/upload. </w:t>
                    </w:r>
                    <w:r>
                      <w:rPr>
                        <w:noProof/>
                      </w:rPr>
                      <w:t>[Accessed 18 November 2023].</w:t>
                    </w:r>
                  </w:p>
                </w:tc>
              </w:tr>
              <w:tr w:rsidR="00F35123" w14:paraId="543CED02" w14:textId="77777777" w:rsidTr="004F0267">
                <w:trPr>
                  <w:divId w:val="764033654"/>
                  <w:tblCellSpacing w:w="15" w:type="dxa"/>
                </w:trPr>
                <w:tc>
                  <w:tcPr>
                    <w:tcW w:w="289" w:type="pct"/>
                    <w:hideMark/>
                  </w:tcPr>
                  <w:p w14:paraId="633D0044" w14:textId="77777777" w:rsidR="00F35123" w:rsidRDefault="00F35123">
                    <w:pPr>
                      <w:pStyle w:val="Bibliography"/>
                      <w:rPr>
                        <w:noProof/>
                      </w:rPr>
                    </w:pPr>
                    <w:r>
                      <w:rPr>
                        <w:noProof/>
                      </w:rPr>
                      <w:t xml:space="preserve">[19] </w:t>
                    </w:r>
                  </w:p>
                </w:tc>
                <w:tc>
                  <w:tcPr>
                    <w:tcW w:w="4661" w:type="pct"/>
                    <w:hideMark/>
                  </w:tcPr>
                  <w:p w14:paraId="36401A47" w14:textId="77777777" w:rsidR="00F35123" w:rsidRDefault="00F35123">
                    <w:pPr>
                      <w:pStyle w:val="Bibliography"/>
                      <w:rPr>
                        <w:noProof/>
                      </w:rPr>
                    </w:pPr>
                    <w:r>
                      <w:rPr>
                        <w:noProof/>
                      </w:rPr>
                      <w:t xml:space="preserve">A. Y. Prasetya, K. I. Aini and C. Lim, “Comparative Analysis of Attack Behavior Patterns in Petya, CryptInfinite, and Locky Ransomware Using Hybrid Analysis,” </w:t>
                    </w:r>
                    <w:r>
                      <w:rPr>
                        <w:i/>
                        <w:iCs/>
                        <w:noProof/>
                      </w:rPr>
                      <w:t xml:space="preserve">IEEE - International Conference on Cryptography, Informatics, and Cybersecurity (ICoCICs), </w:t>
                    </w:r>
                    <w:r>
                      <w:rPr>
                        <w:noProof/>
                      </w:rPr>
                      <w:t xml:space="preserve">vol. No Volume, no. No Issue, pp. 29-34, 2023. </w:t>
                    </w:r>
                  </w:p>
                </w:tc>
              </w:tr>
              <w:tr w:rsidR="00F35123" w14:paraId="3DAB82AB" w14:textId="77777777" w:rsidTr="004F0267">
                <w:trPr>
                  <w:divId w:val="764033654"/>
                  <w:tblCellSpacing w:w="15" w:type="dxa"/>
                </w:trPr>
                <w:tc>
                  <w:tcPr>
                    <w:tcW w:w="289" w:type="pct"/>
                    <w:hideMark/>
                  </w:tcPr>
                  <w:p w14:paraId="405D500D" w14:textId="77777777" w:rsidR="00F35123" w:rsidRDefault="00F35123">
                    <w:pPr>
                      <w:pStyle w:val="Bibliography"/>
                      <w:rPr>
                        <w:noProof/>
                      </w:rPr>
                    </w:pPr>
                    <w:r>
                      <w:rPr>
                        <w:noProof/>
                      </w:rPr>
                      <w:t xml:space="preserve">[20] </w:t>
                    </w:r>
                  </w:p>
                </w:tc>
                <w:tc>
                  <w:tcPr>
                    <w:tcW w:w="4661" w:type="pct"/>
                    <w:hideMark/>
                  </w:tcPr>
                  <w:p w14:paraId="56D4D2E5" w14:textId="77777777" w:rsidR="00F35123" w:rsidRDefault="00F35123">
                    <w:pPr>
                      <w:pStyle w:val="Bibliography"/>
                      <w:rPr>
                        <w:noProof/>
                      </w:rPr>
                    </w:pPr>
                    <w:r>
                      <w:rPr>
                        <w:noProof/>
                      </w:rPr>
                      <w:t xml:space="preserve">D. Zhuravchak, V. Ustyianovych, B. Dudykevych and K. Ruda, “Ransomware Prevention System Design based on File Symbolic Linking Honeypots,” </w:t>
                    </w:r>
                    <w:r>
                      <w:rPr>
                        <w:i/>
                        <w:iCs/>
                        <w:noProof/>
                      </w:rPr>
                      <w:t xml:space="preserve">IEEE - International Conference on Intelligent Data Acquisition and Advanced Computing Systems: Technology and Applications (IDAACS), </w:t>
                    </w:r>
                    <w:r>
                      <w:rPr>
                        <w:noProof/>
                      </w:rPr>
                      <w:t xml:space="preserve">vol. No Volume, no. No Issue, pp. 284-287, 2021. </w:t>
                    </w:r>
                  </w:p>
                </w:tc>
              </w:tr>
              <w:tr w:rsidR="00F35123" w14:paraId="2BCDC9BD" w14:textId="77777777" w:rsidTr="004F0267">
                <w:trPr>
                  <w:divId w:val="764033654"/>
                  <w:tblCellSpacing w:w="15" w:type="dxa"/>
                </w:trPr>
                <w:tc>
                  <w:tcPr>
                    <w:tcW w:w="289" w:type="pct"/>
                    <w:hideMark/>
                  </w:tcPr>
                  <w:p w14:paraId="77C0AE0A" w14:textId="77777777" w:rsidR="00F35123" w:rsidRDefault="00F35123">
                    <w:pPr>
                      <w:pStyle w:val="Bibliography"/>
                      <w:rPr>
                        <w:noProof/>
                      </w:rPr>
                    </w:pPr>
                    <w:r>
                      <w:rPr>
                        <w:noProof/>
                      </w:rPr>
                      <w:t xml:space="preserve">[21] </w:t>
                    </w:r>
                  </w:p>
                </w:tc>
                <w:tc>
                  <w:tcPr>
                    <w:tcW w:w="4661" w:type="pct"/>
                    <w:hideMark/>
                  </w:tcPr>
                  <w:p w14:paraId="35E1A042" w14:textId="77777777" w:rsidR="00F35123" w:rsidRDefault="00F35123">
                    <w:pPr>
                      <w:pStyle w:val="Bibliography"/>
                      <w:rPr>
                        <w:noProof/>
                      </w:rPr>
                    </w:pPr>
                    <w:r>
                      <w:rPr>
                        <w:noProof/>
                      </w:rPr>
                      <w:t xml:space="preserve">National Cyber Security Centre (NCSC), “Offline backups in an online world,” National Cyber Security Centre (NCSC), n.d. [Online]. </w:t>
                    </w:r>
                    <w:r w:rsidRPr="00F35123">
                      <w:rPr>
                        <w:noProof/>
                        <w:lang w:val="fr-FR"/>
                      </w:rPr>
                      <w:t xml:space="preserve">Available: https://www.ncsc.gov.uk/blog-post/offline-backups-in-an-online-world. </w:t>
                    </w:r>
                    <w:r>
                      <w:rPr>
                        <w:noProof/>
                      </w:rPr>
                      <w:t>[Accessed 21 October 2023].</w:t>
                    </w:r>
                  </w:p>
                </w:tc>
              </w:tr>
              <w:tr w:rsidR="00F35123" w14:paraId="31DCE258" w14:textId="77777777" w:rsidTr="004F0267">
                <w:trPr>
                  <w:divId w:val="764033654"/>
                  <w:tblCellSpacing w:w="15" w:type="dxa"/>
                </w:trPr>
                <w:tc>
                  <w:tcPr>
                    <w:tcW w:w="289" w:type="pct"/>
                    <w:hideMark/>
                  </w:tcPr>
                  <w:p w14:paraId="10C10F43" w14:textId="77777777" w:rsidR="00F35123" w:rsidRDefault="00F35123">
                    <w:pPr>
                      <w:pStyle w:val="Bibliography"/>
                      <w:rPr>
                        <w:noProof/>
                      </w:rPr>
                    </w:pPr>
                    <w:r>
                      <w:rPr>
                        <w:noProof/>
                      </w:rPr>
                      <w:t xml:space="preserve">[22] </w:t>
                    </w:r>
                  </w:p>
                </w:tc>
                <w:tc>
                  <w:tcPr>
                    <w:tcW w:w="4661" w:type="pct"/>
                    <w:hideMark/>
                  </w:tcPr>
                  <w:p w14:paraId="59732846" w14:textId="77777777" w:rsidR="00F35123" w:rsidRDefault="00F35123">
                    <w:pPr>
                      <w:pStyle w:val="Bibliography"/>
                      <w:rPr>
                        <w:noProof/>
                      </w:rPr>
                    </w:pPr>
                    <w:r>
                      <w:rPr>
                        <w:noProof/>
                      </w:rPr>
                      <w:t>NCSC, “Introduction to Cyber Incident Response,” NCSC, n.d.. [Online]. Available: https://www.ncsc.gov.uk/schemes/cyber-incident-response. [Accessed 9 December 2023].</w:t>
                    </w:r>
                  </w:p>
                </w:tc>
              </w:tr>
              <w:tr w:rsidR="00F35123" w14:paraId="27035844" w14:textId="77777777" w:rsidTr="004F0267">
                <w:trPr>
                  <w:divId w:val="764033654"/>
                  <w:tblCellSpacing w:w="15" w:type="dxa"/>
                </w:trPr>
                <w:tc>
                  <w:tcPr>
                    <w:tcW w:w="289" w:type="pct"/>
                    <w:hideMark/>
                  </w:tcPr>
                  <w:p w14:paraId="01E40671" w14:textId="77777777" w:rsidR="00F35123" w:rsidRDefault="00F35123">
                    <w:pPr>
                      <w:pStyle w:val="Bibliography"/>
                      <w:rPr>
                        <w:noProof/>
                      </w:rPr>
                    </w:pPr>
                    <w:r>
                      <w:rPr>
                        <w:noProof/>
                      </w:rPr>
                      <w:t xml:space="preserve">[23] </w:t>
                    </w:r>
                  </w:p>
                </w:tc>
                <w:tc>
                  <w:tcPr>
                    <w:tcW w:w="4661" w:type="pct"/>
                    <w:hideMark/>
                  </w:tcPr>
                  <w:p w14:paraId="23D7C092" w14:textId="77777777" w:rsidR="00F35123" w:rsidRDefault="00F35123">
                    <w:pPr>
                      <w:pStyle w:val="Bibliography"/>
                      <w:rPr>
                        <w:noProof/>
                      </w:rPr>
                    </w:pPr>
                    <w:r>
                      <w:rPr>
                        <w:noProof/>
                      </w:rPr>
                      <w:t xml:space="preserve">NCSC, “Exercise in a box,” NCSC, 9 March 2022. </w:t>
                    </w:r>
                    <w:r w:rsidRPr="00F35123">
                      <w:rPr>
                        <w:noProof/>
                        <w:lang w:val="fr-FR"/>
                      </w:rPr>
                      <w:t xml:space="preserve">[Online]. Available: https://www.ncsc.gov.uk/information/exercise-in-a-box. </w:t>
                    </w:r>
                    <w:r>
                      <w:rPr>
                        <w:noProof/>
                      </w:rPr>
                      <w:t>[Accessed 9 November 2023].</w:t>
                    </w:r>
                  </w:p>
                </w:tc>
              </w:tr>
              <w:tr w:rsidR="00F35123" w14:paraId="6F69A8BF" w14:textId="77777777" w:rsidTr="004F0267">
                <w:trPr>
                  <w:divId w:val="764033654"/>
                  <w:tblCellSpacing w:w="15" w:type="dxa"/>
                </w:trPr>
                <w:tc>
                  <w:tcPr>
                    <w:tcW w:w="289" w:type="pct"/>
                    <w:hideMark/>
                  </w:tcPr>
                  <w:p w14:paraId="465DEE29" w14:textId="77777777" w:rsidR="00F35123" w:rsidRDefault="00F35123">
                    <w:pPr>
                      <w:pStyle w:val="Bibliography"/>
                      <w:rPr>
                        <w:noProof/>
                      </w:rPr>
                    </w:pPr>
                    <w:r>
                      <w:rPr>
                        <w:noProof/>
                      </w:rPr>
                      <w:lastRenderedPageBreak/>
                      <w:t xml:space="preserve">[24] </w:t>
                    </w:r>
                  </w:p>
                </w:tc>
                <w:tc>
                  <w:tcPr>
                    <w:tcW w:w="4661" w:type="pct"/>
                    <w:hideMark/>
                  </w:tcPr>
                  <w:p w14:paraId="1C868359" w14:textId="77777777" w:rsidR="00F35123" w:rsidRDefault="00F35123">
                    <w:pPr>
                      <w:pStyle w:val="Bibliography"/>
                      <w:rPr>
                        <w:noProof/>
                      </w:rPr>
                    </w:pPr>
                    <w:r>
                      <w:rPr>
                        <w:noProof/>
                      </w:rPr>
                      <w:t>NCSC, “Exercise in a box,” NCSC, n.d. [Online]. Available: https://exerciseinabox.service.ncsc.gov.uk/. [Accessed 9 November 2023].</w:t>
                    </w:r>
                  </w:p>
                </w:tc>
              </w:tr>
              <w:tr w:rsidR="00F35123" w14:paraId="25154D23" w14:textId="77777777" w:rsidTr="004F0267">
                <w:trPr>
                  <w:divId w:val="764033654"/>
                  <w:tblCellSpacing w:w="15" w:type="dxa"/>
                </w:trPr>
                <w:tc>
                  <w:tcPr>
                    <w:tcW w:w="289" w:type="pct"/>
                    <w:hideMark/>
                  </w:tcPr>
                  <w:p w14:paraId="437BA92A" w14:textId="77777777" w:rsidR="00F35123" w:rsidRDefault="00F35123">
                    <w:pPr>
                      <w:pStyle w:val="Bibliography"/>
                      <w:rPr>
                        <w:noProof/>
                      </w:rPr>
                    </w:pPr>
                    <w:r>
                      <w:rPr>
                        <w:noProof/>
                      </w:rPr>
                      <w:t xml:space="preserve">[25] </w:t>
                    </w:r>
                  </w:p>
                </w:tc>
                <w:tc>
                  <w:tcPr>
                    <w:tcW w:w="4661" w:type="pct"/>
                    <w:hideMark/>
                  </w:tcPr>
                  <w:p w14:paraId="7A157ACF" w14:textId="77777777" w:rsidR="00F35123" w:rsidRDefault="00F35123">
                    <w:pPr>
                      <w:pStyle w:val="Bibliography"/>
                      <w:rPr>
                        <w:noProof/>
                      </w:rPr>
                    </w:pPr>
                    <w:r>
                      <w:rPr>
                        <w:noProof/>
                      </w:rPr>
                      <w:t xml:space="preserve">C. Loudon, “Edinburgh Trams website attacked by Russian hacker group for supporting Ukraine,” STV News, 29 September 2023. </w:t>
                    </w:r>
                    <w:r w:rsidRPr="00F35123">
                      <w:rPr>
                        <w:noProof/>
                        <w:lang w:val="fr-FR"/>
                      </w:rPr>
                      <w:t xml:space="preserve">[Online]. Available: https://news.stv.tv/east-central/edinburgh-trams-website-attacked-by-russian-hacker-group-for-supporting-ukraine#:~:text=Edinburgh%20Trams%20said%20on%20Thursday,on%20organizations%20that%20support%20Ukraine.. </w:t>
                    </w:r>
                    <w:r>
                      <w:rPr>
                        <w:noProof/>
                      </w:rPr>
                      <w:t>[Accessed 11 October 2023].</w:t>
                    </w:r>
                  </w:p>
                </w:tc>
              </w:tr>
              <w:tr w:rsidR="00F35123" w14:paraId="327B509E" w14:textId="77777777" w:rsidTr="004F0267">
                <w:trPr>
                  <w:divId w:val="764033654"/>
                  <w:tblCellSpacing w:w="15" w:type="dxa"/>
                </w:trPr>
                <w:tc>
                  <w:tcPr>
                    <w:tcW w:w="289" w:type="pct"/>
                    <w:hideMark/>
                  </w:tcPr>
                  <w:p w14:paraId="3D3D0DF5" w14:textId="77777777" w:rsidR="00F35123" w:rsidRDefault="00F35123">
                    <w:pPr>
                      <w:pStyle w:val="Bibliography"/>
                      <w:rPr>
                        <w:noProof/>
                      </w:rPr>
                    </w:pPr>
                    <w:r>
                      <w:rPr>
                        <w:noProof/>
                      </w:rPr>
                      <w:t xml:space="preserve">[26] </w:t>
                    </w:r>
                  </w:p>
                </w:tc>
                <w:tc>
                  <w:tcPr>
                    <w:tcW w:w="4661" w:type="pct"/>
                    <w:hideMark/>
                  </w:tcPr>
                  <w:p w14:paraId="6A4D4C77" w14:textId="77777777" w:rsidR="00F35123" w:rsidRDefault="00F35123">
                    <w:pPr>
                      <w:pStyle w:val="Bibliography"/>
                      <w:rPr>
                        <w:noProof/>
                      </w:rPr>
                    </w:pPr>
                    <w:r>
                      <w:rPr>
                        <w:noProof/>
                      </w:rPr>
                      <w:t xml:space="preserve">Government of Canada, “Distributed Denial of Service Targeting Canadian Sectors,” Government of Canada, 15 September 2023. </w:t>
                    </w:r>
                    <w:r w:rsidRPr="00F35123">
                      <w:rPr>
                        <w:noProof/>
                        <w:lang w:val="fr-FR"/>
                      </w:rPr>
                      <w:t xml:space="preserve">[Online]. Available: https://www.cyber.gc.ca/en/alerts-advisories/distributed-denial-service-campaign-targeting-multiple-canadian-sectors. </w:t>
                    </w:r>
                    <w:r>
                      <w:rPr>
                        <w:noProof/>
                      </w:rPr>
                      <w:t>[Accessed 14 November 2023].</w:t>
                    </w:r>
                  </w:p>
                </w:tc>
              </w:tr>
              <w:tr w:rsidR="00F35123" w14:paraId="5120F1F5" w14:textId="77777777" w:rsidTr="004F0267">
                <w:trPr>
                  <w:divId w:val="764033654"/>
                  <w:tblCellSpacing w:w="15" w:type="dxa"/>
                </w:trPr>
                <w:tc>
                  <w:tcPr>
                    <w:tcW w:w="289" w:type="pct"/>
                    <w:hideMark/>
                  </w:tcPr>
                  <w:p w14:paraId="3FD079A4" w14:textId="77777777" w:rsidR="00F35123" w:rsidRDefault="00F35123">
                    <w:pPr>
                      <w:pStyle w:val="Bibliography"/>
                      <w:rPr>
                        <w:noProof/>
                      </w:rPr>
                    </w:pPr>
                    <w:r>
                      <w:rPr>
                        <w:noProof/>
                      </w:rPr>
                      <w:t xml:space="preserve">[27] </w:t>
                    </w:r>
                  </w:p>
                </w:tc>
                <w:tc>
                  <w:tcPr>
                    <w:tcW w:w="4661" w:type="pct"/>
                    <w:hideMark/>
                  </w:tcPr>
                  <w:p w14:paraId="3BD763EB" w14:textId="77777777" w:rsidR="00F35123" w:rsidRDefault="00F35123">
                    <w:pPr>
                      <w:pStyle w:val="Bibliography"/>
                      <w:rPr>
                        <w:noProof/>
                      </w:rPr>
                    </w:pPr>
                    <w:r>
                      <w:rPr>
                        <w:noProof/>
                      </w:rPr>
                      <w:t xml:space="preserve">A. Gaurav, B. B. Gupta, C. H. Hsu, D. Perakovic and F. J. Garcia Penalvo, “Filtering of Distributed Denial of Services (DDoS) Attacks in Cloud Computing Environment,” </w:t>
                    </w:r>
                    <w:r>
                      <w:rPr>
                        <w:i/>
                        <w:iCs/>
                        <w:noProof/>
                      </w:rPr>
                      <w:t xml:space="preserve">IEEE - International Conference on Communications Workshops (ICC Workshops), </w:t>
                    </w:r>
                    <w:r>
                      <w:rPr>
                        <w:noProof/>
                      </w:rPr>
                      <w:t xml:space="preserve">vol. No Volume, no. No Issue, pp. 1-6, 2021. </w:t>
                    </w:r>
                  </w:p>
                </w:tc>
              </w:tr>
              <w:tr w:rsidR="00F35123" w14:paraId="3335886F" w14:textId="77777777" w:rsidTr="004F0267">
                <w:trPr>
                  <w:divId w:val="764033654"/>
                  <w:tblCellSpacing w:w="15" w:type="dxa"/>
                </w:trPr>
                <w:tc>
                  <w:tcPr>
                    <w:tcW w:w="289" w:type="pct"/>
                    <w:hideMark/>
                  </w:tcPr>
                  <w:p w14:paraId="77EF17B2" w14:textId="77777777" w:rsidR="00F35123" w:rsidRDefault="00F35123">
                    <w:pPr>
                      <w:pStyle w:val="Bibliography"/>
                      <w:rPr>
                        <w:noProof/>
                      </w:rPr>
                    </w:pPr>
                    <w:r>
                      <w:rPr>
                        <w:noProof/>
                      </w:rPr>
                      <w:t xml:space="preserve">[28] </w:t>
                    </w:r>
                  </w:p>
                </w:tc>
                <w:tc>
                  <w:tcPr>
                    <w:tcW w:w="4661" w:type="pct"/>
                    <w:hideMark/>
                  </w:tcPr>
                  <w:p w14:paraId="2A6D03BF" w14:textId="77777777" w:rsidR="00F35123" w:rsidRDefault="00F35123">
                    <w:pPr>
                      <w:pStyle w:val="Bibliography"/>
                      <w:rPr>
                        <w:noProof/>
                      </w:rPr>
                    </w:pPr>
                    <w:r>
                      <w:rPr>
                        <w:noProof/>
                      </w:rPr>
                      <w:t xml:space="preserve">H. Lingyan, P. Jie and X. Young, “Experimental Research about the Impact of IEEE 802.1P on Real-time Behavior,” </w:t>
                    </w:r>
                    <w:r>
                      <w:rPr>
                        <w:i/>
                        <w:iCs/>
                        <w:noProof/>
                      </w:rPr>
                      <w:t xml:space="preserve">IEEE - 2008 ISECS International Colloquium on Computing, Communication, Control, and Management, </w:t>
                    </w:r>
                    <w:r>
                      <w:rPr>
                        <w:noProof/>
                      </w:rPr>
                      <w:t xml:space="preserve">vol. No Volume, no. No Issue, pp. 403-406, 2008. </w:t>
                    </w:r>
                  </w:p>
                </w:tc>
              </w:tr>
              <w:tr w:rsidR="00F35123" w14:paraId="6FB3C7A5" w14:textId="77777777" w:rsidTr="004F0267">
                <w:trPr>
                  <w:divId w:val="764033654"/>
                  <w:tblCellSpacing w:w="15" w:type="dxa"/>
                </w:trPr>
                <w:tc>
                  <w:tcPr>
                    <w:tcW w:w="289" w:type="pct"/>
                    <w:hideMark/>
                  </w:tcPr>
                  <w:p w14:paraId="27BFE032" w14:textId="77777777" w:rsidR="00F35123" w:rsidRDefault="00F35123">
                    <w:pPr>
                      <w:pStyle w:val="Bibliography"/>
                      <w:rPr>
                        <w:noProof/>
                      </w:rPr>
                    </w:pPr>
                    <w:r>
                      <w:rPr>
                        <w:noProof/>
                      </w:rPr>
                      <w:t xml:space="preserve">[29] </w:t>
                    </w:r>
                  </w:p>
                </w:tc>
                <w:tc>
                  <w:tcPr>
                    <w:tcW w:w="4661" w:type="pct"/>
                    <w:hideMark/>
                  </w:tcPr>
                  <w:p w14:paraId="070897CA" w14:textId="77777777" w:rsidR="00F35123" w:rsidRDefault="00F35123">
                    <w:pPr>
                      <w:pStyle w:val="Bibliography"/>
                      <w:rPr>
                        <w:noProof/>
                      </w:rPr>
                    </w:pPr>
                    <w:r>
                      <w:rPr>
                        <w:noProof/>
                      </w:rPr>
                      <w:t xml:space="preserve">S. McClure, S. Joel and K. George, Hacking Exposed 6, New York: McGraw Hill, 2009. </w:t>
                    </w:r>
                  </w:p>
                </w:tc>
              </w:tr>
              <w:tr w:rsidR="00F35123" w14:paraId="56F40DB7" w14:textId="77777777" w:rsidTr="004F0267">
                <w:trPr>
                  <w:divId w:val="764033654"/>
                  <w:tblCellSpacing w:w="15" w:type="dxa"/>
                </w:trPr>
                <w:tc>
                  <w:tcPr>
                    <w:tcW w:w="289" w:type="pct"/>
                    <w:hideMark/>
                  </w:tcPr>
                  <w:p w14:paraId="5EFEE5AC" w14:textId="77777777" w:rsidR="00F35123" w:rsidRDefault="00F35123">
                    <w:pPr>
                      <w:pStyle w:val="Bibliography"/>
                      <w:rPr>
                        <w:noProof/>
                      </w:rPr>
                    </w:pPr>
                    <w:r>
                      <w:rPr>
                        <w:noProof/>
                      </w:rPr>
                      <w:t xml:space="preserve">[30] </w:t>
                    </w:r>
                  </w:p>
                </w:tc>
                <w:tc>
                  <w:tcPr>
                    <w:tcW w:w="4661" w:type="pct"/>
                    <w:hideMark/>
                  </w:tcPr>
                  <w:p w14:paraId="73BDE481" w14:textId="77777777" w:rsidR="00F35123" w:rsidRDefault="00F35123">
                    <w:pPr>
                      <w:pStyle w:val="Bibliography"/>
                      <w:rPr>
                        <w:noProof/>
                      </w:rPr>
                    </w:pPr>
                    <w:r>
                      <w:rPr>
                        <w:noProof/>
                      </w:rPr>
                      <w:t>Red Team Guide, “ROE Template,” Red Team Guide, 2022. [Online]. Available: https://redteam.guide/docs/Templates/roe_template/. [Accessed 12 November 2023].</w:t>
                    </w:r>
                  </w:p>
                </w:tc>
              </w:tr>
              <w:tr w:rsidR="00F35123" w14:paraId="16C8CADB" w14:textId="77777777" w:rsidTr="004F0267">
                <w:trPr>
                  <w:divId w:val="764033654"/>
                  <w:tblCellSpacing w:w="15" w:type="dxa"/>
                </w:trPr>
                <w:tc>
                  <w:tcPr>
                    <w:tcW w:w="289" w:type="pct"/>
                    <w:hideMark/>
                  </w:tcPr>
                  <w:p w14:paraId="6BBF1233" w14:textId="77777777" w:rsidR="00F35123" w:rsidRDefault="00F35123">
                    <w:pPr>
                      <w:pStyle w:val="Bibliography"/>
                      <w:rPr>
                        <w:noProof/>
                      </w:rPr>
                    </w:pPr>
                    <w:r>
                      <w:rPr>
                        <w:noProof/>
                      </w:rPr>
                      <w:t xml:space="preserve">[31] </w:t>
                    </w:r>
                  </w:p>
                </w:tc>
                <w:tc>
                  <w:tcPr>
                    <w:tcW w:w="4661" w:type="pct"/>
                    <w:hideMark/>
                  </w:tcPr>
                  <w:p w14:paraId="1C2A1DE0" w14:textId="77777777" w:rsidR="00F35123" w:rsidRDefault="00F35123">
                    <w:pPr>
                      <w:pStyle w:val="Bibliography"/>
                      <w:rPr>
                        <w:noProof/>
                      </w:rPr>
                    </w:pPr>
                    <w:r>
                      <w:rPr>
                        <w:noProof/>
                      </w:rPr>
                      <w:t>K. Orrey, “Penetration Testing Framework 0.59,” vulnerabilityassessment.co.uk, n.d. [Online]. Available: http://www.vulnerabilityassessment.co.uk/Penetration%20Test.html. [Accessed 1 November 2023].</w:t>
                    </w:r>
                  </w:p>
                </w:tc>
              </w:tr>
              <w:tr w:rsidR="00F35123" w14:paraId="07AD08C0" w14:textId="77777777" w:rsidTr="004F0267">
                <w:trPr>
                  <w:divId w:val="764033654"/>
                  <w:tblCellSpacing w:w="15" w:type="dxa"/>
                </w:trPr>
                <w:tc>
                  <w:tcPr>
                    <w:tcW w:w="289" w:type="pct"/>
                    <w:hideMark/>
                  </w:tcPr>
                  <w:p w14:paraId="301AFB0B" w14:textId="77777777" w:rsidR="00F35123" w:rsidRDefault="00F35123">
                    <w:pPr>
                      <w:pStyle w:val="Bibliography"/>
                      <w:rPr>
                        <w:noProof/>
                      </w:rPr>
                    </w:pPr>
                    <w:r>
                      <w:rPr>
                        <w:noProof/>
                      </w:rPr>
                      <w:t xml:space="preserve">[32] </w:t>
                    </w:r>
                  </w:p>
                </w:tc>
                <w:tc>
                  <w:tcPr>
                    <w:tcW w:w="4661" w:type="pct"/>
                    <w:hideMark/>
                  </w:tcPr>
                  <w:p w14:paraId="161D936A" w14:textId="77777777" w:rsidR="00F35123" w:rsidRDefault="00F35123">
                    <w:pPr>
                      <w:pStyle w:val="Bibliography"/>
                      <w:rPr>
                        <w:noProof/>
                      </w:rPr>
                    </w:pPr>
                    <w:r>
                      <w:rPr>
                        <w:noProof/>
                      </w:rPr>
                      <w:t xml:space="preserve">Open Web App Security Project, “WSTG - Latest,” Open Web App Security Project, n.d. [Online]. </w:t>
                    </w:r>
                    <w:r w:rsidRPr="00F35123">
                      <w:rPr>
                        <w:noProof/>
                        <w:lang w:val="fr-FR"/>
                      </w:rPr>
                      <w:t xml:space="preserve">Available: https://owasp.org/www-project-web-security-testing-guide/latest/3-The_OWASP_Testing_Framework/1-Penetration_Testing_Methodologies. </w:t>
                    </w:r>
                    <w:r>
                      <w:rPr>
                        <w:noProof/>
                      </w:rPr>
                      <w:t>[Accessed 16 November 2023].</w:t>
                    </w:r>
                  </w:p>
                </w:tc>
              </w:tr>
              <w:tr w:rsidR="00F35123" w14:paraId="7BB43C5A" w14:textId="77777777" w:rsidTr="004F0267">
                <w:trPr>
                  <w:divId w:val="764033654"/>
                  <w:tblCellSpacing w:w="15" w:type="dxa"/>
                </w:trPr>
                <w:tc>
                  <w:tcPr>
                    <w:tcW w:w="289" w:type="pct"/>
                    <w:hideMark/>
                  </w:tcPr>
                  <w:p w14:paraId="14356CEB" w14:textId="77777777" w:rsidR="00F35123" w:rsidRDefault="00F35123">
                    <w:pPr>
                      <w:pStyle w:val="Bibliography"/>
                      <w:rPr>
                        <w:noProof/>
                      </w:rPr>
                    </w:pPr>
                    <w:r>
                      <w:rPr>
                        <w:noProof/>
                      </w:rPr>
                      <w:t xml:space="preserve">[33] </w:t>
                    </w:r>
                  </w:p>
                </w:tc>
                <w:tc>
                  <w:tcPr>
                    <w:tcW w:w="4661" w:type="pct"/>
                    <w:hideMark/>
                  </w:tcPr>
                  <w:p w14:paraId="60A02B91" w14:textId="77777777" w:rsidR="00F35123" w:rsidRDefault="00F35123">
                    <w:pPr>
                      <w:pStyle w:val="Bibliography"/>
                      <w:rPr>
                        <w:noProof/>
                      </w:rPr>
                    </w:pPr>
                    <w:r>
                      <w:rPr>
                        <w:noProof/>
                      </w:rPr>
                      <w:t xml:space="preserve">Penetration Testing Execution Standard (PTES), “Penetration Testing Execution Standard,” Penetration Testing Execution Standard (PTES), 14 August 2014. </w:t>
                    </w:r>
                    <w:r w:rsidRPr="00F35123">
                      <w:rPr>
                        <w:noProof/>
                        <w:lang w:val="fr-FR"/>
                      </w:rPr>
                      <w:t xml:space="preserve">[Online]. Available: http://www.pentest-standard.org/index.php/Main_Page. </w:t>
                    </w:r>
                    <w:r>
                      <w:rPr>
                        <w:noProof/>
                      </w:rPr>
                      <w:t>[Accessed 19 November 2023].</w:t>
                    </w:r>
                  </w:p>
                </w:tc>
              </w:tr>
              <w:tr w:rsidR="00F35123" w14:paraId="33EA551B" w14:textId="77777777" w:rsidTr="004F0267">
                <w:trPr>
                  <w:divId w:val="764033654"/>
                  <w:tblCellSpacing w:w="15" w:type="dxa"/>
                </w:trPr>
                <w:tc>
                  <w:tcPr>
                    <w:tcW w:w="289" w:type="pct"/>
                    <w:hideMark/>
                  </w:tcPr>
                  <w:p w14:paraId="4C7C515D" w14:textId="77777777" w:rsidR="00F35123" w:rsidRDefault="00F35123">
                    <w:pPr>
                      <w:pStyle w:val="Bibliography"/>
                      <w:rPr>
                        <w:noProof/>
                      </w:rPr>
                    </w:pPr>
                    <w:r>
                      <w:rPr>
                        <w:noProof/>
                      </w:rPr>
                      <w:t xml:space="preserve">[34] </w:t>
                    </w:r>
                  </w:p>
                </w:tc>
                <w:tc>
                  <w:tcPr>
                    <w:tcW w:w="4661" w:type="pct"/>
                    <w:hideMark/>
                  </w:tcPr>
                  <w:p w14:paraId="584A429D" w14:textId="77777777" w:rsidR="00F35123" w:rsidRDefault="00F35123">
                    <w:pPr>
                      <w:pStyle w:val="Bibliography"/>
                      <w:rPr>
                        <w:noProof/>
                      </w:rPr>
                    </w:pPr>
                    <w:r>
                      <w:rPr>
                        <w:noProof/>
                      </w:rPr>
                      <w:t>Software Testing Help, “19 Powerful Penetration Testing Tools Used By Pros in 2024,” Software Testing Help, n.d. [Online]. Available: https://www.softwaretestinghelp.com/penetration-testing-tools/. [Accessed 1 November 2023].</w:t>
                    </w:r>
                  </w:p>
                </w:tc>
              </w:tr>
              <w:tr w:rsidR="00F35123" w14:paraId="596BE25C" w14:textId="77777777" w:rsidTr="004F0267">
                <w:trPr>
                  <w:divId w:val="764033654"/>
                  <w:tblCellSpacing w:w="15" w:type="dxa"/>
                </w:trPr>
                <w:tc>
                  <w:tcPr>
                    <w:tcW w:w="289" w:type="pct"/>
                    <w:hideMark/>
                  </w:tcPr>
                  <w:p w14:paraId="3FCFBF01" w14:textId="77777777" w:rsidR="00F35123" w:rsidRDefault="00F35123">
                    <w:pPr>
                      <w:pStyle w:val="Bibliography"/>
                      <w:rPr>
                        <w:noProof/>
                      </w:rPr>
                    </w:pPr>
                    <w:r>
                      <w:rPr>
                        <w:noProof/>
                      </w:rPr>
                      <w:t xml:space="preserve">[35] </w:t>
                    </w:r>
                  </w:p>
                </w:tc>
                <w:tc>
                  <w:tcPr>
                    <w:tcW w:w="4661" w:type="pct"/>
                    <w:hideMark/>
                  </w:tcPr>
                  <w:p w14:paraId="1FDF6D2C" w14:textId="77777777" w:rsidR="00F35123" w:rsidRDefault="00F35123">
                    <w:pPr>
                      <w:pStyle w:val="Bibliography"/>
                      <w:rPr>
                        <w:noProof/>
                      </w:rPr>
                    </w:pPr>
                    <w:r>
                      <w:rPr>
                        <w:noProof/>
                      </w:rPr>
                      <w:t>CVE Details, “CVE-2021-3493 : The overlayfs implementation in the linux kernel did not properly validate with respect to usernamspaces,” CVE Details, 17 Apri; 2021. [Online]. Available: https://www.cvedetails.com/cve/CVE-2021-3493/. [Accessed 17 December 2023].</w:t>
                    </w:r>
                  </w:p>
                </w:tc>
              </w:tr>
              <w:tr w:rsidR="00F35123" w14:paraId="58AE1C3A" w14:textId="77777777" w:rsidTr="004F0267">
                <w:trPr>
                  <w:divId w:val="764033654"/>
                  <w:tblCellSpacing w:w="15" w:type="dxa"/>
                </w:trPr>
                <w:tc>
                  <w:tcPr>
                    <w:tcW w:w="289" w:type="pct"/>
                    <w:hideMark/>
                  </w:tcPr>
                  <w:p w14:paraId="1AD7D82A" w14:textId="77777777" w:rsidR="00F35123" w:rsidRDefault="00F35123">
                    <w:pPr>
                      <w:pStyle w:val="Bibliography"/>
                      <w:rPr>
                        <w:noProof/>
                      </w:rPr>
                    </w:pPr>
                    <w:r>
                      <w:rPr>
                        <w:noProof/>
                      </w:rPr>
                      <w:lastRenderedPageBreak/>
                      <w:t xml:space="preserve">[36] </w:t>
                    </w:r>
                  </w:p>
                </w:tc>
                <w:tc>
                  <w:tcPr>
                    <w:tcW w:w="4661" w:type="pct"/>
                    <w:hideMark/>
                  </w:tcPr>
                  <w:p w14:paraId="658C7695" w14:textId="77777777" w:rsidR="00F35123" w:rsidRDefault="00F35123">
                    <w:pPr>
                      <w:pStyle w:val="Bibliography"/>
                      <w:rPr>
                        <w:noProof/>
                      </w:rPr>
                    </w:pPr>
                    <w:r>
                      <w:rPr>
                        <w:noProof/>
                      </w:rPr>
                      <w:t>Kali.org, “netcat | Kali Linux tools,” Kali.org, 24 November 2023. [Online]. Available: https://www.kali.org/tools/netcat/. [Accessed 17 December 2023].</w:t>
                    </w:r>
                  </w:p>
                </w:tc>
              </w:tr>
              <w:tr w:rsidR="00F35123" w14:paraId="54053371" w14:textId="77777777" w:rsidTr="004F0267">
                <w:trPr>
                  <w:divId w:val="764033654"/>
                  <w:tblCellSpacing w:w="15" w:type="dxa"/>
                </w:trPr>
                <w:tc>
                  <w:tcPr>
                    <w:tcW w:w="289" w:type="pct"/>
                    <w:hideMark/>
                  </w:tcPr>
                  <w:p w14:paraId="2A7DBEB4" w14:textId="77777777" w:rsidR="00F35123" w:rsidRDefault="00F35123">
                    <w:pPr>
                      <w:pStyle w:val="Bibliography"/>
                      <w:rPr>
                        <w:noProof/>
                      </w:rPr>
                    </w:pPr>
                    <w:r>
                      <w:rPr>
                        <w:noProof/>
                      </w:rPr>
                      <w:t xml:space="preserve">[37] </w:t>
                    </w:r>
                  </w:p>
                </w:tc>
                <w:tc>
                  <w:tcPr>
                    <w:tcW w:w="4661" w:type="pct"/>
                    <w:hideMark/>
                  </w:tcPr>
                  <w:p w14:paraId="3509CCDE" w14:textId="77777777" w:rsidR="00F35123" w:rsidRDefault="00F35123">
                    <w:pPr>
                      <w:pStyle w:val="Bibliography"/>
                      <w:rPr>
                        <w:noProof/>
                      </w:rPr>
                    </w:pPr>
                    <w:r>
                      <w:rPr>
                        <w:noProof/>
                      </w:rPr>
                      <w:t>NMAP.ORG, “Ncat - Netcat for the 21st Century,” NMAP.ORG, n.d. [Online]. Available: https://nmap.org/ncat/. [Accessed 17 December 2023].</w:t>
                    </w:r>
                  </w:p>
                </w:tc>
              </w:tr>
              <w:tr w:rsidR="00F35123" w14:paraId="6AFA94FB" w14:textId="77777777" w:rsidTr="004F0267">
                <w:trPr>
                  <w:divId w:val="764033654"/>
                  <w:tblCellSpacing w:w="15" w:type="dxa"/>
                </w:trPr>
                <w:tc>
                  <w:tcPr>
                    <w:tcW w:w="289" w:type="pct"/>
                    <w:hideMark/>
                  </w:tcPr>
                  <w:p w14:paraId="66936B3D" w14:textId="77777777" w:rsidR="00F35123" w:rsidRDefault="00F35123">
                    <w:pPr>
                      <w:pStyle w:val="Bibliography"/>
                      <w:rPr>
                        <w:noProof/>
                      </w:rPr>
                    </w:pPr>
                    <w:r>
                      <w:rPr>
                        <w:noProof/>
                      </w:rPr>
                      <w:t xml:space="preserve">[38] </w:t>
                    </w:r>
                  </w:p>
                </w:tc>
                <w:tc>
                  <w:tcPr>
                    <w:tcW w:w="4661" w:type="pct"/>
                    <w:hideMark/>
                  </w:tcPr>
                  <w:p w14:paraId="4085E04C" w14:textId="77777777" w:rsidR="00F35123" w:rsidRDefault="00F35123">
                    <w:pPr>
                      <w:pStyle w:val="Bibliography"/>
                      <w:rPr>
                        <w:noProof/>
                      </w:rPr>
                    </w:pPr>
                    <w:r w:rsidRPr="00F35123">
                      <w:rPr>
                        <w:noProof/>
                        <w:lang w:val="fr-FR"/>
                      </w:rPr>
                      <w:t xml:space="preserve">Exploit Database, “Apache Tomcat 5.5.0 &lt; 5.5.29 - Information Disclosure,” Exploit Database, n.d. [Online]. </w:t>
                    </w:r>
                    <w:r>
                      <w:rPr>
                        <w:noProof/>
                      </w:rPr>
                      <w:t>Available: https://www.exploit-db.com/exploits/12343. [Accessed 17 December 2023].</w:t>
                    </w:r>
                  </w:p>
                </w:tc>
              </w:tr>
              <w:tr w:rsidR="00F35123" w14:paraId="6D309FCD" w14:textId="77777777" w:rsidTr="004F0267">
                <w:trPr>
                  <w:divId w:val="764033654"/>
                  <w:tblCellSpacing w:w="15" w:type="dxa"/>
                </w:trPr>
                <w:tc>
                  <w:tcPr>
                    <w:tcW w:w="289" w:type="pct"/>
                    <w:hideMark/>
                  </w:tcPr>
                  <w:p w14:paraId="2A324511" w14:textId="77777777" w:rsidR="00F35123" w:rsidRDefault="00F35123">
                    <w:pPr>
                      <w:pStyle w:val="Bibliography"/>
                      <w:rPr>
                        <w:noProof/>
                      </w:rPr>
                    </w:pPr>
                    <w:r>
                      <w:rPr>
                        <w:noProof/>
                      </w:rPr>
                      <w:t xml:space="preserve">[39] </w:t>
                    </w:r>
                  </w:p>
                </w:tc>
                <w:tc>
                  <w:tcPr>
                    <w:tcW w:w="4661" w:type="pct"/>
                    <w:hideMark/>
                  </w:tcPr>
                  <w:p w14:paraId="65905598" w14:textId="77777777" w:rsidR="00F35123" w:rsidRDefault="00F35123">
                    <w:pPr>
                      <w:pStyle w:val="Bibliography"/>
                      <w:rPr>
                        <w:noProof/>
                      </w:rPr>
                    </w:pPr>
                    <w:r>
                      <w:rPr>
                        <w:noProof/>
                      </w:rPr>
                      <w:t xml:space="preserve">Mitre.org, “CVE-2010-1157,” Mitre.org, 2010. </w:t>
                    </w:r>
                    <w:r w:rsidRPr="00F35123">
                      <w:rPr>
                        <w:noProof/>
                        <w:lang w:val="fr-FR"/>
                      </w:rPr>
                      <w:t xml:space="preserve">[Online]. Available: https://cve.mitre.org/cgi-bin/cvename.cgi?name=CVE-2010-1157. </w:t>
                    </w:r>
                    <w:r>
                      <w:rPr>
                        <w:noProof/>
                      </w:rPr>
                      <w:t>[Accessed 17 December 2023].</w:t>
                    </w:r>
                  </w:p>
                </w:tc>
              </w:tr>
              <w:tr w:rsidR="00F35123" w14:paraId="6173BE56" w14:textId="77777777" w:rsidTr="004F0267">
                <w:trPr>
                  <w:divId w:val="764033654"/>
                  <w:tblCellSpacing w:w="15" w:type="dxa"/>
                </w:trPr>
                <w:tc>
                  <w:tcPr>
                    <w:tcW w:w="289" w:type="pct"/>
                    <w:hideMark/>
                  </w:tcPr>
                  <w:p w14:paraId="7D6F77C6" w14:textId="77777777" w:rsidR="00F35123" w:rsidRDefault="00F35123">
                    <w:pPr>
                      <w:pStyle w:val="Bibliography"/>
                      <w:rPr>
                        <w:noProof/>
                      </w:rPr>
                    </w:pPr>
                    <w:r>
                      <w:rPr>
                        <w:noProof/>
                      </w:rPr>
                      <w:t xml:space="preserve">[40] </w:t>
                    </w:r>
                  </w:p>
                </w:tc>
                <w:tc>
                  <w:tcPr>
                    <w:tcW w:w="4661" w:type="pct"/>
                    <w:hideMark/>
                  </w:tcPr>
                  <w:p w14:paraId="3852F452" w14:textId="77777777" w:rsidR="00F35123" w:rsidRDefault="00F35123">
                    <w:pPr>
                      <w:pStyle w:val="Bibliography"/>
                      <w:rPr>
                        <w:noProof/>
                      </w:rPr>
                    </w:pPr>
                    <w:r>
                      <w:rPr>
                        <w:noProof/>
                      </w:rPr>
                      <w:t>Exploit Database, “BIND 9.x - Remote DNS Cache Poisoning,” Exploit Database, n.d. [Online]. Available: https://www.exploit-db.com/exploits/6130. [Accessed 17 December 2023].</w:t>
                    </w:r>
                  </w:p>
                </w:tc>
              </w:tr>
              <w:tr w:rsidR="00F35123" w14:paraId="2E22109A" w14:textId="77777777" w:rsidTr="004F0267">
                <w:trPr>
                  <w:divId w:val="764033654"/>
                  <w:tblCellSpacing w:w="15" w:type="dxa"/>
                </w:trPr>
                <w:tc>
                  <w:tcPr>
                    <w:tcW w:w="289" w:type="pct"/>
                    <w:hideMark/>
                  </w:tcPr>
                  <w:p w14:paraId="3059CD33" w14:textId="77777777" w:rsidR="00F35123" w:rsidRDefault="00F35123">
                    <w:pPr>
                      <w:pStyle w:val="Bibliography"/>
                      <w:rPr>
                        <w:noProof/>
                      </w:rPr>
                    </w:pPr>
                    <w:r>
                      <w:rPr>
                        <w:noProof/>
                      </w:rPr>
                      <w:t xml:space="preserve">[41] </w:t>
                    </w:r>
                  </w:p>
                </w:tc>
                <w:tc>
                  <w:tcPr>
                    <w:tcW w:w="4661" w:type="pct"/>
                    <w:hideMark/>
                  </w:tcPr>
                  <w:p w14:paraId="0021DCD9" w14:textId="77777777" w:rsidR="00F35123" w:rsidRDefault="00F35123">
                    <w:pPr>
                      <w:pStyle w:val="Bibliography"/>
                      <w:rPr>
                        <w:noProof/>
                      </w:rPr>
                    </w:pPr>
                    <w:r>
                      <w:rPr>
                        <w:noProof/>
                      </w:rPr>
                      <w:t>Tenable.com, “SSL Version protocol 2 and 3 detection | Tenable,” Tenable.com, 10 December 2005. [Online]. Available: https://www.tenable.com/plugins/nessus/20007. [Accessed 17 December 2023].</w:t>
                    </w:r>
                  </w:p>
                </w:tc>
              </w:tr>
              <w:tr w:rsidR="00F35123" w14:paraId="29142B23" w14:textId="77777777" w:rsidTr="004F0267">
                <w:trPr>
                  <w:divId w:val="764033654"/>
                  <w:tblCellSpacing w:w="15" w:type="dxa"/>
                </w:trPr>
                <w:tc>
                  <w:tcPr>
                    <w:tcW w:w="289" w:type="pct"/>
                    <w:hideMark/>
                  </w:tcPr>
                  <w:p w14:paraId="6BE3BE62" w14:textId="77777777" w:rsidR="00F35123" w:rsidRDefault="00F35123">
                    <w:pPr>
                      <w:pStyle w:val="Bibliography"/>
                      <w:rPr>
                        <w:noProof/>
                      </w:rPr>
                    </w:pPr>
                    <w:r>
                      <w:rPr>
                        <w:noProof/>
                      </w:rPr>
                      <w:t xml:space="preserve">[42] </w:t>
                    </w:r>
                  </w:p>
                </w:tc>
                <w:tc>
                  <w:tcPr>
                    <w:tcW w:w="4661" w:type="pct"/>
                    <w:hideMark/>
                  </w:tcPr>
                  <w:p w14:paraId="1B0BA70C" w14:textId="77777777" w:rsidR="00F35123" w:rsidRDefault="00F35123">
                    <w:pPr>
                      <w:pStyle w:val="Bibliography"/>
                      <w:rPr>
                        <w:noProof/>
                      </w:rPr>
                    </w:pPr>
                    <w:r>
                      <w:rPr>
                        <w:noProof/>
                      </w:rPr>
                      <w:t>National Vulnerability Database, “NVD - CVE-2012-0870,” National Vulnerability Database, 2 February 2012. [Online]. Available: https://nvd.nist.gov/vuln/detail/CVE-2012-0870. [Accessed 17 December 2023].</w:t>
                    </w:r>
                  </w:p>
                </w:tc>
              </w:tr>
              <w:tr w:rsidR="00F35123" w14:paraId="489C8297" w14:textId="77777777" w:rsidTr="004F0267">
                <w:trPr>
                  <w:divId w:val="764033654"/>
                  <w:tblCellSpacing w:w="15" w:type="dxa"/>
                </w:trPr>
                <w:tc>
                  <w:tcPr>
                    <w:tcW w:w="289" w:type="pct"/>
                    <w:hideMark/>
                  </w:tcPr>
                  <w:p w14:paraId="05C7A4E7" w14:textId="77777777" w:rsidR="00F35123" w:rsidRDefault="00F35123">
                    <w:pPr>
                      <w:pStyle w:val="Bibliography"/>
                      <w:rPr>
                        <w:noProof/>
                      </w:rPr>
                    </w:pPr>
                    <w:r>
                      <w:rPr>
                        <w:noProof/>
                      </w:rPr>
                      <w:t xml:space="preserve">[43] </w:t>
                    </w:r>
                  </w:p>
                </w:tc>
                <w:tc>
                  <w:tcPr>
                    <w:tcW w:w="4661" w:type="pct"/>
                    <w:hideMark/>
                  </w:tcPr>
                  <w:p w14:paraId="570DD475" w14:textId="77777777" w:rsidR="00F35123" w:rsidRDefault="00F35123">
                    <w:pPr>
                      <w:pStyle w:val="Bibliography"/>
                      <w:rPr>
                        <w:noProof/>
                      </w:rPr>
                    </w:pPr>
                    <w:r>
                      <w:rPr>
                        <w:noProof/>
                      </w:rPr>
                      <w:t>samba.org, “Samba - Security Announcement Archive,” samba.org, 2012. [Online]. Available: https://www.samba.org/samba/security/CVE-2012-0870.html. [Accessed 17 December 2023].</w:t>
                    </w:r>
                  </w:p>
                </w:tc>
              </w:tr>
              <w:tr w:rsidR="00F35123" w14:paraId="471A17C3" w14:textId="77777777" w:rsidTr="004F0267">
                <w:trPr>
                  <w:divId w:val="764033654"/>
                  <w:tblCellSpacing w:w="15" w:type="dxa"/>
                </w:trPr>
                <w:tc>
                  <w:tcPr>
                    <w:tcW w:w="289" w:type="pct"/>
                    <w:hideMark/>
                  </w:tcPr>
                  <w:p w14:paraId="374ABEE3" w14:textId="77777777" w:rsidR="00F35123" w:rsidRDefault="00F35123">
                    <w:pPr>
                      <w:pStyle w:val="Bibliography"/>
                      <w:rPr>
                        <w:noProof/>
                      </w:rPr>
                    </w:pPr>
                    <w:r>
                      <w:rPr>
                        <w:noProof/>
                      </w:rPr>
                      <w:t xml:space="preserve">[44] </w:t>
                    </w:r>
                  </w:p>
                </w:tc>
                <w:tc>
                  <w:tcPr>
                    <w:tcW w:w="4661" w:type="pct"/>
                    <w:hideMark/>
                  </w:tcPr>
                  <w:p w14:paraId="4989D0BF" w14:textId="77777777" w:rsidR="00F35123" w:rsidRDefault="00F35123">
                    <w:pPr>
                      <w:pStyle w:val="Bibliography"/>
                      <w:rPr>
                        <w:noProof/>
                      </w:rPr>
                    </w:pPr>
                    <w:r>
                      <w:rPr>
                        <w:noProof/>
                      </w:rPr>
                      <w:t>R. Seggelmann and R. Tuexen, “Transport Layer Security (TLS) and Datagram Transport Layer Security (DTLS) Heartbeat Extension,” Internet Engineering Task Force (IETF), February 2012. [Online]. Available: https://datatracker.ietf.org/doc/html/rfc6520. [Accessed 9 December 2023].</w:t>
                    </w:r>
                  </w:p>
                </w:tc>
              </w:tr>
              <w:tr w:rsidR="00F35123" w14:paraId="63878111" w14:textId="77777777" w:rsidTr="004F0267">
                <w:trPr>
                  <w:divId w:val="764033654"/>
                  <w:tblCellSpacing w:w="15" w:type="dxa"/>
                </w:trPr>
                <w:tc>
                  <w:tcPr>
                    <w:tcW w:w="289" w:type="pct"/>
                    <w:hideMark/>
                  </w:tcPr>
                  <w:p w14:paraId="4F0E6EA7" w14:textId="77777777" w:rsidR="00F35123" w:rsidRDefault="00F35123">
                    <w:pPr>
                      <w:pStyle w:val="Bibliography"/>
                      <w:rPr>
                        <w:noProof/>
                      </w:rPr>
                    </w:pPr>
                    <w:r>
                      <w:rPr>
                        <w:noProof/>
                      </w:rPr>
                      <w:t xml:space="preserve">[45] </w:t>
                    </w:r>
                  </w:p>
                </w:tc>
                <w:tc>
                  <w:tcPr>
                    <w:tcW w:w="4661" w:type="pct"/>
                    <w:hideMark/>
                  </w:tcPr>
                  <w:p w14:paraId="77B7DC33" w14:textId="77777777" w:rsidR="00F35123" w:rsidRDefault="00F35123">
                    <w:pPr>
                      <w:pStyle w:val="Bibliography"/>
                      <w:rPr>
                        <w:noProof/>
                      </w:rPr>
                    </w:pPr>
                    <w:r>
                      <w:rPr>
                        <w:noProof/>
                      </w:rPr>
                      <w:t>heartbleed.com, “Heartbleed Bug,” heartbleed.com, 2020. [Online]. Available: heartbleed.com. [Accessed 9 December 2023].</w:t>
                    </w:r>
                  </w:p>
                </w:tc>
              </w:tr>
              <w:tr w:rsidR="00F35123" w14:paraId="6A4580A7" w14:textId="77777777" w:rsidTr="004F0267">
                <w:trPr>
                  <w:divId w:val="764033654"/>
                  <w:tblCellSpacing w:w="15" w:type="dxa"/>
                </w:trPr>
                <w:tc>
                  <w:tcPr>
                    <w:tcW w:w="289" w:type="pct"/>
                    <w:hideMark/>
                  </w:tcPr>
                  <w:p w14:paraId="606F62C8" w14:textId="77777777" w:rsidR="00F35123" w:rsidRDefault="00F35123">
                    <w:pPr>
                      <w:pStyle w:val="Bibliography"/>
                      <w:rPr>
                        <w:noProof/>
                      </w:rPr>
                    </w:pPr>
                    <w:r>
                      <w:rPr>
                        <w:noProof/>
                      </w:rPr>
                      <w:t xml:space="preserve">[46] </w:t>
                    </w:r>
                  </w:p>
                </w:tc>
                <w:tc>
                  <w:tcPr>
                    <w:tcW w:w="4661" w:type="pct"/>
                    <w:hideMark/>
                  </w:tcPr>
                  <w:p w14:paraId="2C2D8B4B" w14:textId="77777777" w:rsidR="00F35123" w:rsidRDefault="00F35123">
                    <w:pPr>
                      <w:pStyle w:val="Bibliography"/>
                      <w:rPr>
                        <w:noProof/>
                      </w:rPr>
                    </w:pPr>
                    <w:r>
                      <w:rPr>
                        <w:noProof/>
                      </w:rPr>
                      <w:t>National Vulnerability Database, “NVD - CVE-2014-0160,” National Institute of Standards and Technology (NIST), 11 June 2014. [Online]. Available: https://nvd.nist.gov/vuln/detail/cve-2014-0160. [Accessed 9 December 2023].</w:t>
                    </w:r>
                  </w:p>
                </w:tc>
              </w:tr>
              <w:tr w:rsidR="00F35123" w14:paraId="53AAC00A" w14:textId="77777777" w:rsidTr="004F0267">
                <w:trPr>
                  <w:divId w:val="764033654"/>
                  <w:tblCellSpacing w:w="15" w:type="dxa"/>
                </w:trPr>
                <w:tc>
                  <w:tcPr>
                    <w:tcW w:w="289" w:type="pct"/>
                    <w:hideMark/>
                  </w:tcPr>
                  <w:p w14:paraId="076580A8" w14:textId="77777777" w:rsidR="00F35123" w:rsidRDefault="00F35123">
                    <w:pPr>
                      <w:pStyle w:val="Bibliography"/>
                      <w:rPr>
                        <w:noProof/>
                      </w:rPr>
                    </w:pPr>
                    <w:r>
                      <w:rPr>
                        <w:noProof/>
                      </w:rPr>
                      <w:t xml:space="preserve">[47] </w:t>
                    </w:r>
                  </w:p>
                </w:tc>
                <w:tc>
                  <w:tcPr>
                    <w:tcW w:w="4661" w:type="pct"/>
                    <w:hideMark/>
                  </w:tcPr>
                  <w:p w14:paraId="5C05556B" w14:textId="77777777" w:rsidR="00F35123" w:rsidRDefault="00F35123">
                    <w:pPr>
                      <w:pStyle w:val="Bibliography"/>
                      <w:rPr>
                        <w:noProof/>
                      </w:rPr>
                    </w:pPr>
                    <w:r>
                      <w:rPr>
                        <w:noProof/>
                      </w:rPr>
                      <w:t>Rapid 7, “Metasploit Documentation Penetration Testing Software,” Rapid 7, n.d. [Online]. Available: https://docs.metasploit.com/docs/modules.html. [Accessed 2 November 2023].</w:t>
                    </w:r>
                  </w:p>
                </w:tc>
              </w:tr>
              <w:tr w:rsidR="00F35123" w14:paraId="16CFE439" w14:textId="77777777" w:rsidTr="004F0267">
                <w:trPr>
                  <w:divId w:val="764033654"/>
                  <w:tblCellSpacing w:w="15" w:type="dxa"/>
                </w:trPr>
                <w:tc>
                  <w:tcPr>
                    <w:tcW w:w="289" w:type="pct"/>
                    <w:hideMark/>
                  </w:tcPr>
                  <w:p w14:paraId="58961520" w14:textId="77777777" w:rsidR="00F35123" w:rsidRDefault="00F35123">
                    <w:pPr>
                      <w:pStyle w:val="Bibliography"/>
                      <w:rPr>
                        <w:noProof/>
                      </w:rPr>
                    </w:pPr>
                    <w:r>
                      <w:rPr>
                        <w:noProof/>
                      </w:rPr>
                      <w:t xml:space="preserve">[48] </w:t>
                    </w:r>
                  </w:p>
                </w:tc>
                <w:tc>
                  <w:tcPr>
                    <w:tcW w:w="4661" w:type="pct"/>
                    <w:hideMark/>
                  </w:tcPr>
                  <w:p w14:paraId="10B55022" w14:textId="77777777" w:rsidR="00F35123" w:rsidRDefault="00F35123">
                    <w:pPr>
                      <w:pStyle w:val="Bibliography"/>
                      <w:rPr>
                        <w:noProof/>
                      </w:rPr>
                    </w:pPr>
                    <w:r>
                      <w:rPr>
                        <w:noProof/>
                      </w:rPr>
                      <w:t>Rapid 7, “Quickstart Guide | Metasploit Documentation,” Rapid 7, n.d. [Online]. Available: https://docs.rapid7.com/metasploit/. [Accessed 10 December 2023].</w:t>
                    </w:r>
                  </w:p>
                </w:tc>
              </w:tr>
              <w:tr w:rsidR="00F35123" w14:paraId="3D193D73" w14:textId="77777777" w:rsidTr="004F0267">
                <w:trPr>
                  <w:divId w:val="764033654"/>
                  <w:tblCellSpacing w:w="15" w:type="dxa"/>
                </w:trPr>
                <w:tc>
                  <w:tcPr>
                    <w:tcW w:w="289" w:type="pct"/>
                    <w:hideMark/>
                  </w:tcPr>
                  <w:p w14:paraId="40731734" w14:textId="77777777" w:rsidR="00F35123" w:rsidRDefault="00F35123">
                    <w:pPr>
                      <w:pStyle w:val="Bibliography"/>
                      <w:rPr>
                        <w:noProof/>
                      </w:rPr>
                    </w:pPr>
                    <w:r>
                      <w:rPr>
                        <w:noProof/>
                      </w:rPr>
                      <w:t xml:space="preserve">[49] </w:t>
                    </w:r>
                  </w:p>
                </w:tc>
                <w:tc>
                  <w:tcPr>
                    <w:tcW w:w="4661" w:type="pct"/>
                    <w:hideMark/>
                  </w:tcPr>
                  <w:p w14:paraId="1A4DFE15" w14:textId="77777777" w:rsidR="00F35123" w:rsidRDefault="00F35123">
                    <w:pPr>
                      <w:pStyle w:val="Bibliography"/>
                      <w:rPr>
                        <w:noProof/>
                      </w:rPr>
                    </w:pPr>
                    <w:r>
                      <w:rPr>
                        <w:noProof/>
                      </w:rPr>
                      <w:t xml:space="preserve">Offsec.com, “Metasploit Unleashed,” Offsec.com, n.d. [Online]. </w:t>
                    </w:r>
                    <w:r w:rsidRPr="00F35123">
                      <w:rPr>
                        <w:noProof/>
                        <w:lang w:val="fr-FR"/>
                      </w:rPr>
                      <w:t xml:space="preserve">Available: https://www.offsec.com/metasploit-unleashed/. </w:t>
                    </w:r>
                    <w:r>
                      <w:rPr>
                        <w:noProof/>
                      </w:rPr>
                      <w:t>[Accessed 2 November 2023].</w:t>
                    </w:r>
                  </w:p>
                </w:tc>
              </w:tr>
              <w:tr w:rsidR="00F35123" w14:paraId="46F3D13F" w14:textId="77777777" w:rsidTr="004F0267">
                <w:trPr>
                  <w:divId w:val="764033654"/>
                  <w:tblCellSpacing w:w="15" w:type="dxa"/>
                </w:trPr>
                <w:tc>
                  <w:tcPr>
                    <w:tcW w:w="289" w:type="pct"/>
                    <w:hideMark/>
                  </w:tcPr>
                  <w:p w14:paraId="0C574C1B" w14:textId="77777777" w:rsidR="00F35123" w:rsidRDefault="00F35123">
                    <w:pPr>
                      <w:pStyle w:val="Bibliography"/>
                      <w:rPr>
                        <w:noProof/>
                      </w:rPr>
                    </w:pPr>
                    <w:r>
                      <w:rPr>
                        <w:noProof/>
                      </w:rPr>
                      <w:lastRenderedPageBreak/>
                      <w:t xml:space="preserve">[50] </w:t>
                    </w:r>
                  </w:p>
                </w:tc>
                <w:tc>
                  <w:tcPr>
                    <w:tcW w:w="4661" w:type="pct"/>
                    <w:hideMark/>
                  </w:tcPr>
                  <w:p w14:paraId="0C0F6DCC" w14:textId="77777777" w:rsidR="00F35123" w:rsidRDefault="00F35123">
                    <w:pPr>
                      <w:pStyle w:val="Bibliography"/>
                      <w:rPr>
                        <w:noProof/>
                      </w:rPr>
                    </w:pPr>
                    <w:r>
                      <w:rPr>
                        <w:noProof/>
                      </w:rPr>
                      <w:t xml:space="preserve">S. Kyatam, A. Alhayajneh and T. Hayajneh, “Heartbleed attacks implementation and vulnerability,” </w:t>
                    </w:r>
                    <w:r>
                      <w:rPr>
                        <w:i/>
                        <w:iCs/>
                        <w:noProof/>
                      </w:rPr>
                      <w:t xml:space="preserve">IEEE - Long Island Systems, Applications and Technology Conference (LISAT), </w:t>
                    </w:r>
                    <w:r>
                      <w:rPr>
                        <w:noProof/>
                      </w:rPr>
                      <w:t xml:space="preserve">vol. 10, no. 1109, pp. 1-6, 2017. </w:t>
                    </w:r>
                  </w:p>
                </w:tc>
              </w:tr>
              <w:tr w:rsidR="00F35123" w14:paraId="7168006F" w14:textId="77777777" w:rsidTr="004F0267">
                <w:trPr>
                  <w:divId w:val="764033654"/>
                  <w:tblCellSpacing w:w="15" w:type="dxa"/>
                </w:trPr>
                <w:tc>
                  <w:tcPr>
                    <w:tcW w:w="289" w:type="pct"/>
                    <w:hideMark/>
                  </w:tcPr>
                  <w:p w14:paraId="12AF4930" w14:textId="77777777" w:rsidR="00F35123" w:rsidRDefault="00F35123">
                    <w:pPr>
                      <w:pStyle w:val="Bibliography"/>
                      <w:rPr>
                        <w:noProof/>
                      </w:rPr>
                    </w:pPr>
                    <w:r>
                      <w:rPr>
                        <w:noProof/>
                      </w:rPr>
                      <w:t xml:space="preserve">[51] </w:t>
                    </w:r>
                  </w:p>
                </w:tc>
                <w:tc>
                  <w:tcPr>
                    <w:tcW w:w="4661" w:type="pct"/>
                    <w:hideMark/>
                  </w:tcPr>
                  <w:p w14:paraId="69976E1B" w14:textId="77777777" w:rsidR="00F35123" w:rsidRDefault="00F35123">
                    <w:pPr>
                      <w:pStyle w:val="Bibliography"/>
                      <w:rPr>
                        <w:noProof/>
                      </w:rPr>
                    </w:pPr>
                    <w:r>
                      <w:rPr>
                        <w:noProof/>
                      </w:rPr>
                      <w:t xml:space="preserve">M. Carvalho, J. DeMott, D. A. Wheeler and R. Fort, “Heartbleed 101,” </w:t>
                    </w:r>
                    <w:r>
                      <w:rPr>
                        <w:i/>
                        <w:iCs/>
                        <w:noProof/>
                      </w:rPr>
                      <w:t xml:space="preserve">IEEE Security &amp; Privacy, </w:t>
                    </w:r>
                    <w:r>
                      <w:rPr>
                        <w:noProof/>
                      </w:rPr>
                      <w:t xml:space="preserve">vol. 12, no. 4, pp. 63-67, 2014. </w:t>
                    </w:r>
                  </w:p>
                </w:tc>
              </w:tr>
              <w:tr w:rsidR="00F35123" w14:paraId="5600E945" w14:textId="77777777" w:rsidTr="004F0267">
                <w:trPr>
                  <w:divId w:val="764033654"/>
                  <w:tblCellSpacing w:w="15" w:type="dxa"/>
                </w:trPr>
                <w:tc>
                  <w:tcPr>
                    <w:tcW w:w="289" w:type="pct"/>
                    <w:hideMark/>
                  </w:tcPr>
                  <w:p w14:paraId="3DE5A17A" w14:textId="77777777" w:rsidR="00F35123" w:rsidRDefault="00F35123">
                    <w:pPr>
                      <w:pStyle w:val="Bibliography"/>
                      <w:rPr>
                        <w:noProof/>
                      </w:rPr>
                    </w:pPr>
                    <w:r>
                      <w:rPr>
                        <w:noProof/>
                      </w:rPr>
                      <w:t xml:space="preserve">[52] </w:t>
                    </w:r>
                  </w:p>
                </w:tc>
                <w:tc>
                  <w:tcPr>
                    <w:tcW w:w="4661" w:type="pct"/>
                    <w:hideMark/>
                  </w:tcPr>
                  <w:p w14:paraId="2D70A89A" w14:textId="77777777" w:rsidR="00F35123" w:rsidRDefault="00F35123">
                    <w:pPr>
                      <w:pStyle w:val="Bibliography"/>
                      <w:rPr>
                        <w:noProof/>
                      </w:rPr>
                    </w:pPr>
                    <w:r>
                      <w:rPr>
                        <w:noProof/>
                      </w:rPr>
                      <w:t xml:space="preserve">D. A. Wheeler, “Preventing Heartbleed,” </w:t>
                    </w:r>
                    <w:r>
                      <w:rPr>
                        <w:i/>
                        <w:iCs/>
                        <w:noProof/>
                      </w:rPr>
                      <w:t xml:space="preserve">Computer, </w:t>
                    </w:r>
                    <w:r>
                      <w:rPr>
                        <w:noProof/>
                      </w:rPr>
                      <w:t xml:space="preserve">vol. 10, no. 1109, pp. 80-83, 2014. </w:t>
                    </w:r>
                  </w:p>
                </w:tc>
              </w:tr>
              <w:tr w:rsidR="00F35123" w14:paraId="1E19BED1" w14:textId="77777777" w:rsidTr="004F0267">
                <w:trPr>
                  <w:divId w:val="764033654"/>
                  <w:tblCellSpacing w:w="15" w:type="dxa"/>
                </w:trPr>
                <w:tc>
                  <w:tcPr>
                    <w:tcW w:w="289" w:type="pct"/>
                    <w:hideMark/>
                  </w:tcPr>
                  <w:p w14:paraId="7C01E749" w14:textId="77777777" w:rsidR="00F35123" w:rsidRDefault="00F35123">
                    <w:pPr>
                      <w:pStyle w:val="Bibliography"/>
                      <w:rPr>
                        <w:noProof/>
                      </w:rPr>
                    </w:pPr>
                    <w:r>
                      <w:rPr>
                        <w:noProof/>
                      </w:rPr>
                      <w:t xml:space="preserve">[53] </w:t>
                    </w:r>
                  </w:p>
                </w:tc>
                <w:tc>
                  <w:tcPr>
                    <w:tcW w:w="4661" w:type="pct"/>
                    <w:hideMark/>
                  </w:tcPr>
                  <w:p w14:paraId="7012D8F2" w14:textId="77777777" w:rsidR="00F35123" w:rsidRDefault="00F35123">
                    <w:pPr>
                      <w:pStyle w:val="Bibliography"/>
                      <w:rPr>
                        <w:noProof/>
                      </w:rPr>
                    </w:pPr>
                    <w:r>
                      <w:rPr>
                        <w:noProof/>
                      </w:rPr>
                      <w:t xml:space="preserve">Y. Diogenes and E. Ozkaya, Cybersecurity - Attack and Defense Stradagies, Birmingham-Mumbai: &lt;packt&gt;, 2022. </w:t>
                    </w:r>
                  </w:p>
                </w:tc>
              </w:tr>
              <w:tr w:rsidR="00F35123" w14:paraId="61610960" w14:textId="77777777" w:rsidTr="004F0267">
                <w:trPr>
                  <w:divId w:val="764033654"/>
                  <w:tblCellSpacing w:w="15" w:type="dxa"/>
                </w:trPr>
                <w:tc>
                  <w:tcPr>
                    <w:tcW w:w="289" w:type="pct"/>
                    <w:hideMark/>
                  </w:tcPr>
                  <w:p w14:paraId="5CBA17FD" w14:textId="77777777" w:rsidR="00F35123" w:rsidRDefault="00F35123">
                    <w:pPr>
                      <w:pStyle w:val="Bibliography"/>
                      <w:rPr>
                        <w:noProof/>
                      </w:rPr>
                    </w:pPr>
                    <w:r>
                      <w:rPr>
                        <w:noProof/>
                      </w:rPr>
                      <w:t xml:space="preserve">[54] </w:t>
                    </w:r>
                  </w:p>
                </w:tc>
                <w:tc>
                  <w:tcPr>
                    <w:tcW w:w="4661" w:type="pct"/>
                    <w:hideMark/>
                  </w:tcPr>
                  <w:p w14:paraId="6A372A5C" w14:textId="77777777" w:rsidR="00F35123" w:rsidRDefault="00F35123">
                    <w:pPr>
                      <w:pStyle w:val="Bibliography"/>
                      <w:rPr>
                        <w:noProof/>
                      </w:rPr>
                    </w:pPr>
                    <w:r>
                      <w:rPr>
                        <w:noProof/>
                      </w:rPr>
                      <w:t xml:space="preserve">N. M. Kaliyamurthy, </w:t>
                    </w:r>
                    <w:r>
                      <w:rPr>
                        <w:i/>
                        <w:iCs/>
                        <w:noProof/>
                      </w:rPr>
                      <w:t xml:space="preserve">Ethical Hacking (ACCA7033) - System Hacking, </w:t>
                    </w:r>
                    <w:r>
                      <w:rPr>
                        <w:noProof/>
                      </w:rPr>
                      <w:t xml:space="preserve">Swansea - Abertawe: University of Wales Trinity Saint David, 2022. </w:t>
                    </w:r>
                  </w:p>
                </w:tc>
              </w:tr>
              <w:tr w:rsidR="00F35123" w14:paraId="40160FA4" w14:textId="77777777" w:rsidTr="004F0267">
                <w:trPr>
                  <w:divId w:val="764033654"/>
                  <w:tblCellSpacing w:w="15" w:type="dxa"/>
                </w:trPr>
                <w:tc>
                  <w:tcPr>
                    <w:tcW w:w="289" w:type="pct"/>
                    <w:hideMark/>
                  </w:tcPr>
                  <w:p w14:paraId="62B18EAD" w14:textId="77777777" w:rsidR="00F35123" w:rsidRDefault="00F35123">
                    <w:pPr>
                      <w:pStyle w:val="Bibliography"/>
                      <w:rPr>
                        <w:noProof/>
                      </w:rPr>
                    </w:pPr>
                    <w:r>
                      <w:rPr>
                        <w:noProof/>
                      </w:rPr>
                      <w:t xml:space="preserve">[55] </w:t>
                    </w:r>
                  </w:p>
                </w:tc>
                <w:tc>
                  <w:tcPr>
                    <w:tcW w:w="4661" w:type="pct"/>
                    <w:hideMark/>
                  </w:tcPr>
                  <w:p w14:paraId="50BB64C7" w14:textId="77777777" w:rsidR="00F35123" w:rsidRDefault="00F35123">
                    <w:pPr>
                      <w:pStyle w:val="Bibliography"/>
                      <w:rPr>
                        <w:noProof/>
                      </w:rPr>
                    </w:pPr>
                    <w:r>
                      <w:rPr>
                        <w:noProof/>
                      </w:rPr>
                      <w:t xml:space="preserve">G. D. Sign, The Ultimate Kali Linux Book, Birmingham - Mumbai: Packt, 2022. </w:t>
                    </w:r>
                  </w:p>
                </w:tc>
              </w:tr>
              <w:tr w:rsidR="00F35123" w14:paraId="2570A63D" w14:textId="77777777" w:rsidTr="004F0267">
                <w:trPr>
                  <w:divId w:val="764033654"/>
                  <w:tblCellSpacing w:w="15" w:type="dxa"/>
                </w:trPr>
                <w:tc>
                  <w:tcPr>
                    <w:tcW w:w="289" w:type="pct"/>
                    <w:hideMark/>
                  </w:tcPr>
                  <w:p w14:paraId="2962EF41" w14:textId="77777777" w:rsidR="00F35123" w:rsidRDefault="00F35123">
                    <w:pPr>
                      <w:pStyle w:val="Bibliography"/>
                      <w:rPr>
                        <w:noProof/>
                      </w:rPr>
                    </w:pPr>
                    <w:r>
                      <w:rPr>
                        <w:noProof/>
                      </w:rPr>
                      <w:t xml:space="preserve">[56] </w:t>
                    </w:r>
                  </w:p>
                </w:tc>
                <w:tc>
                  <w:tcPr>
                    <w:tcW w:w="4661" w:type="pct"/>
                    <w:hideMark/>
                  </w:tcPr>
                  <w:p w14:paraId="538160EF" w14:textId="77777777" w:rsidR="00F35123" w:rsidRDefault="00F35123">
                    <w:pPr>
                      <w:pStyle w:val="Bibliography"/>
                      <w:rPr>
                        <w:noProof/>
                      </w:rPr>
                    </w:pPr>
                    <w:r>
                      <w:rPr>
                        <w:noProof/>
                      </w:rPr>
                      <w:t xml:space="preserve">H. Sharma, Kali Linux - An Ethical Hacker's Cookbook, Birmingham - Mumbai: Packt, 2019. </w:t>
                    </w:r>
                  </w:p>
                </w:tc>
              </w:tr>
              <w:tr w:rsidR="00F35123" w14:paraId="7D860B9C" w14:textId="77777777" w:rsidTr="004F0267">
                <w:trPr>
                  <w:divId w:val="764033654"/>
                  <w:tblCellSpacing w:w="15" w:type="dxa"/>
                </w:trPr>
                <w:tc>
                  <w:tcPr>
                    <w:tcW w:w="289" w:type="pct"/>
                    <w:hideMark/>
                  </w:tcPr>
                  <w:p w14:paraId="6DA63DD6" w14:textId="77777777" w:rsidR="00F35123" w:rsidRDefault="00F35123">
                    <w:pPr>
                      <w:pStyle w:val="Bibliography"/>
                      <w:rPr>
                        <w:noProof/>
                      </w:rPr>
                    </w:pPr>
                    <w:r>
                      <w:rPr>
                        <w:noProof/>
                      </w:rPr>
                      <w:t xml:space="preserve">[57] </w:t>
                    </w:r>
                  </w:p>
                </w:tc>
                <w:tc>
                  <w:tcPr>
                    <w:tcW w:w="4661" w:type="pct"/>
                    <w:hideMark/>
                  </w:tcPr>
                  <w:p w14:paraId="1D9F261E" w14:textId="77777777" w:rsidR="00F35123" w:rsidRDefault="00F35123">
                    <w:pPr>
                      <w:pStyle w:val="Bibliography"/>
                      <w:rPr>
                        <w:noProof/>
                      </w:rPr>
                    </w:pPr>
                    <w:r>
                      <w:rPr>
                        <w:noProof/>
                      </w:rPr>
                      <w:t xml:space="preserve">H. Zhy, Z. Wu, J. Tian, Z. Tian, H. Qiao, X. Li and S. Chen, “A Network Behavior Analysis Method to Detect,” </w:t>
                    </w:r>
                    <w:r>
                      <w:rPr>
                        <w:i/>
                        <w:iCs/>
                        <w:noProof/>
                      </w:rPr>
                      <w:t xml:space="preserve">IEEE - 9th International Conference on Software Engineering and Service Science (ICSESS),, </w:t>
                    </w:r>
                    <w:r>
                      <w:rPr>
                        <w:noProof/>
                      </w:rPr>
                      <w:t xml:space="preserve">vol. 10, no. 1109, pp. 1007 - 1010, 2018. </w:t>
                    </w:r>
                  </w:p>
                </w:tc>
              </w:tr>
              <w:tr w:rsidR="00F35123" w14:paraId="37ED3BE4" w14:textId="77777777" w:rsidTr="004F0267">
                <w:trPr>
                  <w:divId w:val="764033654"/>
                  <w:tblCellSpacing w:w="15" w:type="dxa"/>
                </w:trPr>
                <w:tc>
                  <w:tcPr>
                    <w:tcW w:w="289" w:type="pct"/>
                    <w:hideMark/>
                  </w:tcPr>
                  <w:p w14:paraId="1A786127" w14:textId="77777777" w:rsidR="00F35123" w:rsidRDefault="00F35123">
                    <w:pPr>
                      <w:pStyle w:val="Bibliography"/>
                      <w:rPr>
                        <w:noProof/>
                      </w:rPr>
                    </w:pPr>
                    <w:r>
                      <w:rPr>
                        <w:noProof/>
                      </w:rPr>
                      <w:t xml:space="preserve">[58] </w:t>
                    </w:r>
                  </w:p>
                </w:tc>
                <w:tc>
                  <w:tcPr>
                    <w:tcW w:w="4661" w:type="pct"/>
                    <w:hideMark/>
                  </w:tcPr>
                  <w:p w14:paraId="1733C3DA" w14:textId="77777777" w:rsidR="00F35123" w:rsidRDefault="00F35123">
                    <w:pPr>
                      <w:pStyle w:val="Bibliography"/>
                      <w:rPr>
                        <w:noProof/>
                      </w:rPr>
                    </w:pPr>
                    <w:r>
                      <w:rPr>
                        <w:noProof/>
                      </w:rPr>
                      <w:t xml:space="preserve">D. Jiang and K. Omote, “An Approach to Detect Remote Access Trojan in the,” </w:t>
                    </w:r>
                    <w:r>
                      <w:rPr>
                        <w:i/>
                        <w:iCs/>
                        <w:noProof/>
                      </w:rPr>
                      <w:t xml:space="preserve">IEEE 29th International Conference on Advanced Information Networking and Applications, </w:t>
                    </w:r>
                    <w:r>
                      <w:rPr>
                        <w:noProof/>
                      </w:rPr>
                      <w:t xml:space="preserve">vol. 10, no. 1109, pp. 706-713, 2015. </w:t>
                    </w:r>
                  </w:p>
                </w:tc>
              </w:tr>
              <w:tr w:rsidR="00F35123" w14:paraId="1E3FA8CB" w14:textId="77777777" w:rsidTr="004F0267">
                <w:trPr>
                  <w:divId w:val="764033654"/>
                  <w:tblCellSpacing w:w="15" w:type="dxa"/>
                </w:trPr>
                <w:tc>
                  <w:tcPr>
                    <w:tcW w:w="289" w:type="pct"/>
                    <w:hideMark/>
                  </w:tcPr>
                  <w:p w14:paraId="231F6E6D" w14:textId="77777777" w:rsidR="00F35123" w:rsidRDefault="00F35123">
                    <w:pPr>
                      <w:pStyle w:val="Bibliography"/>
                      <w:rPr>
                        <w:noProof/>
                      </w:rPr>
                    </w:pPr>
                    <w:r>
                      <w:rPr>
                        <w:noProof/>
                      </w:rPr>
                      <w:t xml:space="preserve">[59] </w:t>
                    </w:r>
                  </w:p>
                </w:tc>
                <w:tc>
                  <w:tcPr>
                    <w:tcW w:w="4661" w:type="pct"/>
                    <w:hideMark/>
                  </w:tcPr>
                  <w:p w14:paraId="07DC01D9" w14:textId="77777777" w:rsidR="00F35123" w:rsidRDefault="00F35123">
                    <w:pPr>
                      <w:pStyle w:val="Bibliography"/>
                      <w:rPr>
                        <w:noProof/>
                      </w:rPr>
                    </w:pPr>
                    <w:r>
                      <w:rPr>
                        <w:noProof/>
                      </w:rPr>
                      <w:t xml:space="preserve">M. Yamada, M. Morinaga, Y. Unno, S. Torri and M. Takenaka, “RAT-based Malicious Activities Detection,” </w:t>
                    </w:r>
                    <w:r>
                      <w:rPr>
                        <w:i/>
                        <w:iCs/>
                        <w:noProof/>
                      </w:rPr>
                      <w:t xml:space="preserve">IEEE - 10th International Conference for Internet Technology and Secured Transactions (ICITST), </w:t>
                    </w:r>
                    <w:r>
                      <w:rPr>
                        <w:noProof/>
                      </w:rPr>
                      <w:t xml:space="preserve">vol. 10, no. 1109, pp. 321-325, 2015. </w:t>
                    </w:r>
                  </w:p>
                </w:tc>
              </w:tr>
              <w:tr w:rsidR="00F35123" w14:paraId="37AF52DD" w14:textId="77777777" w:rsidTr="004F0267">
                <w:trPr>
                  <w:divId w:val="764033654"/>
                  <w:tblCellSpacing w:w="15" w:type="dxa"/>
                </w:trPr>
                <w:tc>
                  <w:tcPr>
                    <w:tcW w:w="289" w:type="pct"/>
                    <w:hideMark/>
                  </w:tcPr>
                  <w:p w14:paraId="0B3B27C0" w14:textId="77777777" w:rsidR="00F35123" w:rsidRDefault="00F35123">
                    <w:pPr>
                      <w:pStyle w:val="Bibliography"/>
                      <w:rPr>
                        <w:noProof/>
                      </w:rPr>
                    </w:pPr>
                    <w:r>
                      <w:rPr>
                        <w:noProof/>
                      </w:rPr>
                      <w:t xml:space="preserve">[60] </w:t>
                    </w:r>
                  </w:p>
                </w:tc>
                <w:tc>
                  <w:tcPr>
                    <w:tcW w:w="4661" w:type="pct"/>
                    <w:hideMark/>
                  </w:tcPr>
                  <w:p w14:paraId="7770A678" w14:textId="77777777" w:rsidR="00F35123" w:rsidRDefault="00F35123">
                    <w:pPr>
                      <w:pStyle w:val="Bibliography"/>
                      <w:rPr>
                        <w:noProof/>
                      </w:rPr>
                    </w:pPr>
                    <w:r>
                      <w:rPr>
                        <w:noProof/>
                      </w:rPr>
                      <w:t xml:space="preserve">S.-P. Oriyano, Certified Ethical Hacker v9 (CEH v9), Indianapolis: Sybex, 2016. </w:t>
                    </w:r>
                  </w:p>
                </w:tc>
              </w:tr>
              <w:tr w:rsidR="00F35123" w14:paraId="5076F51E" w14:textId="77777777" w:rsidTr="004F0267">
                <w:trPr>
                  <w:divId w:val="764033654"/>
                  <w:tblCellSpacing w:w="15" w:type="dxa"/>
                </w:trPr>
                <w:tc>
                  <w:tcPr>
                    <w:tcW w:w="289" w:type="pct"/>
                    <w:hideMark/>
                  </w:tcPr>
                  <w:p w14:paraId="5C0AB922" w14:textId="77777777" w:rsidR="00F35123" w:rsidRDefault="00F35123">
                    <w:pPr>
                      <w:pStyle w:val="Bibliography"/>
                      <w:rPr>
                        <w:noProof/>
                      </w:rPr>
                    </w:pPr>
                    <w:r>
                      <w:rPr>
                        <w:noProof/>
                      </w:rPr>
                      <w:t xml:space="preserve">[61] </w:t>
                    </w:r>
                  </w:p>
                </w:tc>
                <w:tc>
                  <w:tcPr>
                    <w:tcW w:w="4661" w:type="pct"/>
                    <w:hideMark/>
                  </w:tcPr>
                  <w:p w14:paraId="226D26D1" w14:textId="77777777" w:rsidR="00F35123" w:rsidRDefault="00F35123">
                    <w:pPr>
                      <w:pStyle w:val="Bibliography"/>
                      <w:rPr>
                        <w:noProof/>
                      </w:rPr>
                    </w:pPr>
                    <w:r>
                      <w:rPr>
                        <w:noProof/>
                      </w:rPr>
                      <w:t>National Vulnerability Database (NVD), “NVD - Home,” National Institute of Standards and Technology (NIST), n.d. [Online]. Available: https://nvd.nist.gov/. [Accessed 10 December 2023].</w:t>
                    </w:r>
                  </w:p>
                </w:tc>
              </w:tr>
              <w:tr w:rsidR="00F35123" w14:paraId="1BB1CFEF" w14:textId="77777777" w:rsidTr="004F0267">
                <w:trPr>
                  <w:divId w:val="764033654"/>
                  <w:tblCellSpacing w:w="15" w:type="dxa"/>
                </w:trPr>
                <w:tc>
                  <w:tcPr>
                    <w:tcW w:w="289" w:type="pct"/>
                    <w:hideMark/>
                  </w:tcPr>
                  <w:p w14:paraId="7EA66DE4" w14:textId="77777777" w:rsidR="00F35123" w:rsidRDefault="00F35123">
                    <w:pPr>
                      <w:pStyle w:val="Bibliography"/>
                      <w:rPr>
                        <w:noProof/>
                      </w:rPr>
                    </w:pPr>
                    <w:r>
                      <w:rPr>
                        <w:noProof/>
                      </w:rPr>
                      <w:t xml:space="preserve">[62] </w:t>
                    </w:r>
                  </w:p>
                </w:tc>
                <w:tc>
                  <w:tcPr>
                    <w:tcW w:w="4661" w:type="pct"/>
                    <w:hideMark/>
                  </w:tcPr>
                  <w:p w14:paraId="51D2B68B" w14:textId="77777777" w:rsidR="00F35123" w:rsidRDefault="00F35123">
                    <w:pPr>
                      <w:pStyle w:val="Bibliography"/>
                      <w:rPr>
                        <w:noProof/>
                      </w:rPr>
                    </w:pPr>
                    <w:r>
                      <w:rPr>
                        <w:noProof/>
                      </w:rPr>
                      <w:t xml:space="preserve">Wireshark, “Wireshark - Go Deep,” Wireshark, n.d. [Online]. </w:t>
                    </w:r>
                    <w:r w:rsidRPr="00F35123">
                      <w:rPr>
                        <w:noProof/>
                        <w:lang w:val="fr-FR"/>
                      </w:rPr>
                      <w:t xml:space="preserve">Available: https://www.wireshark.org/. </w:t>
                    </w:r>
                    <w:r>
                      <w:rPr>
                        <w:noProof/>
                      </w:rPr>
                      <w:t>[Accessed 1 November 2023].</w:t>
                    </w:r>
                  </w:p>
                </w:tc>
              </w:tr>
              <w:tr w:rsidR="00F35123" w14:paraId="597A7303" w14:textId="77777777" w:rsidTr="004F0267">
                <w:trPr>
                  <w:divId w:val="764033654"/>
                  <w:tblCellSpacing w:w="15" w:type="dxa"/>
                </w:trPr>
                <w:tc>
                  <w:tcPr>
                    <w:tcW w:w="289" w:type="pct"/>
                    <w:hideMark/>
                  </w:tcPr>
                  <w:p w14:paraId="0F82CAB6" w14:textId="77777777" w:rsidR="00F35123" w:rsidRDefault="00F35123">
                    <w:pPr>
                      <w:pStyle w:val="Bibliography"/>
                      <w:rPr>
                        <w:noProof/>
                      </w:rPr>
                    </w:pPr>
                    <w:r>
                      <w:rPr>
                        <w:noProof/>
                      </w:rPr>
                      <w:t xml:space="preserve">[63] </w:t>
                    </w:r>
                  </w:p>
                </w:tc>
                <w:tc>
                  <w:tcPr>
                    <w:tcW w:w="4661" w:type="pct"/>
                    <w:hideMark/>
                  </w:tcPr>
                  <w:p w14:paraId="27A75527" w14:textId="77777777" w:rsidR="00F35123" w:rsidRDefault="00F35123">
                    <w:pPr>
                      <w:pStyle w:val="Bibliography"/>
                      <w:rPr>
                        <w:noProof/>
                      </w:rPr>
                    </w:pPr>
                    <w:r>
                      <w:rPr>
                        <w:noProof/>
                      </w:rPr>
                      <w:t>S. Rees, “Checkpoint 1 MS Report SR,” University of Wales Trinity Saint David, Carmarthen / Caerfyrddin, 2023.</w:t>
                    </w:r>
                  </w:p>
                </w:tc>
              </w:tr>
              <w:tr w:rsidR="00F35123" w14:paraId="1AC7E40F" w14:textId="77777777" w:rsidTr="004F0267">
                <w:trPr>
                  <w:divId w:val="764033654"/>
                  <w:tblCellSpacing w:w="15" w:type="dxa"/>
                </w:trPr>
                <w:tc>
                  <w:tcPr>
                    <w:tcW w:w="289" w:type="pct"/>
                    <w:hideMark/>
                  </w:tcPr>
                  <w:p w14:paraId="499B1C9F" w14:textId="77777777" w:rsidR="00F35123" w:rsidRDefault="00F35123">
                    <w:pPr>
                      <w:pStyle w:val="Bibliography"/>
                      <w:rPr>
                        <w:noProof/>
                      </w:rPr>
                    </w:pPr>
                    <w:r>
                      <w:rPr>
                        <w:noProof/>
                      </w:rPr>
                      <w:t xml:space="preserve">[64] </w:t>
                    </w:r>
                  </w:p>
                </w:tc>
                <w:tc>
                  <w:tcPr>
                    <w:tcW w:w="4661" w:type="pct"/>
                    <w:hideMark/>
                  </w:tcPr>
                  <w:p w14:paraId="5EA5D421" w14:textId="77777777" w:rsidR="00F35123" w:rsidRDefault="00F35123">
                    <w:pPr>
                      <w:pStyle w:val="Bibliography"/>
                      <w:rPr>
                        <w:noProof/>
                      </w:rPr>
                    </w:pPr>
                    <w:r>
                      <w:rPr>
                        <w:noProof/>
                      </w:rPr>
                      <w:t xml:space="preserve">UK Government, “How to make a freedom of information (FOI) request: Overview,” UK Government, [Online]. </w:t>
                    </w:r>
                    <w:r w:rsidRPr="00F35123">
                      <w:rPr>
                        <w:noProof/>
                        <w:lang w:val="fr-FR"/>
                      </w:rPr>
                      <w:t xml:space="preserve">Available: https://www.gov.uk/make-a-freedom-of-information-request. </w:t>
                    </w:r>
                    <w:r>
                      <w:rPr>
                        <w:noProof/>
                      </w:rPr>
                      <w:t>[Accessed 21 October 2023].</w:t>
                    </w:r>
                  </w:p>
                </w:tc>
              </w:tr>
              <w:tr w:rsidR="00F35123" w14:paraId="2CAA817E" w14:textId="77777777" w:rsidTr="004F0267">
                <w:trPr>
                  <w:divId w:val="764033654"/>
                  <w:tblCellSpacing w:w="15" w:type="dxa"/>
                </w:trPr>
                <w:tc>
                  <w:tcPr>
                    <w:tcW w:w="289" w:type="pct"/>
                    <w:hideMark/>
                  </w:tcPr>
                  <w:p w14:paraId="0184E6C6" w14:textId="77777777" w:rsidR="00F35123" w:rsidRDefault="00F35123">
                    <w:pPr>
                      <w:pStyle w:val="Bibliography"/>
                      <w:rPr>
                        <w:noProof/>
                      </w:rPr>
                    </w:pPr>
                    <w:r>
                      <w:rPr>
                        <w:noProof/>
                      </w:rPr>
                      <w:t xml:space="preserve">[65] </w:t>
                    </w:r>
                  </w:p>
                </w:tc>
                <w:tc>
                  <w:tcPr>
                    <w:tcW w:w="4661" w:type="pct"/>
                    <w:hideMark/>
                  </w:tcPr>
                  <w:p w14:paraId="6295ECCE" w14:textId="77777777" w:rsidR="00F35123" w:rsidRDefault="00F35123">
                    <w:pPr>
                      <w:pStyle w:val="Bibliography"/>
                      <w:rPr>
                        <w:noProof/>
                      </w:rPr>
                    </w:pPr>
                    <w:r>
                      <w:rPr>
                        <w:noProof/>
                      </w:rPr>
                      <w:t>UK Government, “Freedom of Information Act 2000,” UK Government, [Online]. Available: https://www.legislation.gov.uk/ukpga/2000/36/contents. [Accessed 21 October 2023].</w:t>
                    </w:r>
                  </w:p>
                </w:tc>
              </w:tr>
              <w:tr w:rsidR="00F35123" w14:paraId="434E86EC" w14:textId="77777777" w:rsidTr="004F0267">
                <w:trPr>
                  <w:divId w:val="764033654"/>
                  <w:tblCellSpacing w:w="15" w:type="dxa"/>
                </w:trPr>
                <w:tc>
                  <w:tcPr>
                    <w:tcW w:w="289" w:type="pct"/>
                    <w:hideMark/>
                  </w:tcPr>
                  <w:p w14:paraId="243677DF" w14:textId="77777777" w:rsidR="00F35123" w:rsidRDefault="00F35123">
                    <w:pPr>
                      <w:pStyle w:val="Bibliography"/>
                      <w:rPr>
                        <w:noProof/>
                      </w:rPr>
                    </w:pPr>
                    <w:r>
                      <w:rPr>
                        <w:noProof/>
                      </w:rPr>
                      <w:lastRenderedPageBreak/>
                      <w:t xml:space="preserve">[66] </w:t>
                    </w:r>
                  </w:p>
                </w:tc>
                <w:tc>
                  <w:tcPr>
                    <w:tcW w:w="4661" w:type="pct"/>
                    <w:hideMark/>
                  </w:tcPr>
                  <w:p w14:paraId="58A16939" w14:textId="77777777" w:rsidR="00F35123" w:rsidRDefault="00F35123">
                    <w:pPr>
                      <w:pStyle w:val="Bibliography"/>
                      <w:rPr>
                        <w:noProof/>
                      </w:rPr>
                    </w:pPr>
                    <w:r>
                      <w:rPr>
                        <w:noProof/>
                      </w:rPr>
                      <w:t>UK Government, “Data Protection: The Data Protection Act,” UK Government, n.d. [Online]. Available: https://www.gov.uk/data-protection. [Accessed 28 October 2023].</w:t>
                    </w:r>
                  </w:p>
                </w:tc>
              </w:tr>
              <w:tr w:rsidR="00F35123" w14:paraId="7D20543C" w14:textId="77777777" w:rsidTr="004F0267">
                <w:trPr>
                  <w:divId w:val="764033654"/>
                  <w:tblCellSpacing w:w="15" w:type="dxa"/>
                </w:trPr>
                <w:tc>
                  <w:tcPr>
                    <w:tcW w:w="289" w:type="pct"/>
                    <w:hideMark/>
                  </w:tcPr>
                  <w:p w14:paraId="369AF60F" w14:textId="77777777" w:rsidR="00F35123" w:rsidRDefault="00F35123">
                    <w:pPr>
                      <w:pStyle w:val="Bibliography"/>
                      <w:rPr>
                        <w:noProof/>
                      </w:rPr>
                    </w:pPr>
                    <w:r>
                      <w:rPr>
                        <w:noProof/>
                      </w:rPr>
                      <w:t xml:space="preserve">[67] </w:t>
                    </w:r>
                  </w:p>
                </w:tc>
                <w:tc>
                  <w:tcPr>
                    <w:tcW w:w="4661" w:type="pct"/>
                    <w:hideMark/>
                  </w:tcPr>
                  <w:p w14:paraId="71DE6D9F" w14:textId="77777777" w:rsidR="00F35123" w:rsidRDefault="00F35123">
                    <w:pPr>
                      <w:pStyle w:val="Bibliography"/>
                      <w:rPr>
                        <w:noProof/>
                      </w:rPr>
                    </w:pPr>
                    <w:r>
                      <w:rPr>
                        <w:noProof/>
                      </w:rPr>
                      <w:t xml:space="preserve">UK Government, “Data Protection Act 2018,” UK Government, 2018. </w:t>
                    </w:r>
                    <w:r w:rsidRPr="00F35123">
                      <w:rPr>
                        <w:noProof/>
                        <w:lang w:val="fr-FR"/>
                      </w:rPr>
                      <w:t xml:space="preserve">[Online]. Available: https://www.legislation.gov.uk/ukpga/2018/12/contents/enacted. </w:t>
                    </w:r>
                    <w:r>
                      <w:rPr>
                        <w:noProof/>
                      </w:rPr>
                      <w:t>[Accessed 28 October 2023].</w:t>
                    </w:r>
                  </w:p>
                </w:tc>
              </w:tr>
              <w:tr w:rsidR="00F35123" w14:paraId="2E6F3B46" w14:textId="77777777" w:rsidTr="004F0267">
                <w:trPr>
                  <w:divId w:val="764033654"/>
                  <w:tblCellSpacing w:w="15" w:type="dxa"/>
                </w:trPr>
                <w:tc>
                  <w:tcPr>
                    <w:tcW w:w="289" w:type="pct"/>
                    <w:hideMark/>
                  </w:tcPr>
                  <w:p w14:paraId="5C4C7C27" w14:textId="77777777" w:rsidR="00F35123" w:rsidRDefault="00F35123">
                    <w:pPr>
                      <w:pStyle w:val="Bibliography"/>
                      <w:rPr>
                        <w:noProof/>
                      </w:rPr>
                    </w:pPr>
                    <w:r>
                      <w:rPr>
                        <w:noProof/>
                      </w:rPr>
                      <w:t xml:space="preserve">[68] </w:t>
                    </w:r>
                  </w:p>
                </w:tc>
                <w:tc>
                  <w:tcPr>
                    <w:tcW w:w="4661" w:type="pct"/>
                    <w:hideMark/>
                  </w:tcPr>
                  <w:p w14:paraId="7D43D5D5" w14:textId="77777777" w:rsidR="00F35123" w:rsidRDefault="00F35123">
                    <w:pPr>
                      <w:pStyle w:val="Bibliography"/>
                      <w:rPr>
                        <w:noProof/>
                      </w:rPr>
                    </w:pPr>
                    <w:r>
                      <w:rPr>
                        <w:noProof/>
                      </w:rPr>
                      <w:t xml:space="preserve">M. E. Whitman and M. J. Herbert, “Principles of Information Security,” in </w:t>
                    </w:r>
                    <w:r>
                      <w:rPr>
                        <w:i/>
                        <w:iCs/>
                        <w:noProof/>
                      </w:rPr>
                      <w:t>Principles of Information Security</w:t>
                    </w:r>
                    <w:r>
                      <w:rPr>
                        <w:noProof/>
                      </w:rPr>
                      <w:t>, Boston, Cengage, 2022, p. 8.</w:t>
                    </w:r>
                  </w:p>
                </w:tc>
              </w:tr>
              <w:tr w:rsidR="00F35123" w14:paraId="5320C3D2" w14:textId="77777777" w:rsidTr="004F0267">
                <w:trPr>
                  <w:divId w:val="764033654"/>
                  <w:tblCellSpacing w:w="15" w:type="dxa"/>
                </w:trPr>
                <w:tc>
                  <w:tcPr>
                    <w:tcW w:w="289" w:type="pct"/>
                    <w:hideMark/>
                  </w:tcPr>
                  <w:p w14:paraId="7C41BFAC" w14:textId="77777777" w:rsidR="00F35123" w:rsidRDefault="00F35123">
                    <w:pPr>
                      <w:pStyle w:val="Bibliography"/>
                      <w:rPr>
                        <w:noProof/>
                      </w:rPr>
                    </w:pPr>
                    <w:r>
                      <w:rPr>
                        <w:noProof/>
                      </w:rPr>
                      <w:t xml:space="preserve">[69] </w:t>
                    </w:r>
                  </w:p>
                </w:tc>
                <w:tc>
                  <w:tcPr>
                    <w:tcW w:w="4661" w:type="pct"/>
                    <w:hideMark/>
                  </w:tcPr>
                  <w:p w14:paraId="01632220" w14:textId="77777777" w:rsidR="00F35123" w:rsidRDefault="00F35123">
                    <w:pPr>
                      <w:pStyle w:val="Bibliography"/>
                      <w:rPr>
                        <w:noProof/>
                      </w:rPr>
                    </w:pPr>
                    <w:r>
                      <w:rPr>
                        <w:noProof/>
                      </w:rPr>
                      <w:t>Lockheed Martin, “Cyber Kill Chain,” Lockheed Martin, n.d. [Online]. Available: https://www.lockheedmartin.com/en-us/capabilities/cyber/cyber-kill-chain.html. [Accessed 2 November 2023].</w:t>
                    </w:r>
                  </w:p>
                </w:tc>
              </w:tr>
              <w:tr w:rsidR="00F35123" w14:paraId="20EA9BBD" w14:textId="77777777" w:rsidTr="004F0267">
                <w:trPr>
                  <w:divId w:val="764033654"/>
                  <w:tblCellSpacing w:w="15" w:type="dxa"/>
                </w:trPr>
                <w:tc>
                  <w:tcPr>
                    <w:tcW w:w="289" w:type="pct"/>
                    <w:hideMark/>
                  </w:tcPr>
                  <w:p w14:paraId="2B0530D9" w14:textId="77777777" w:rsidR="00F35123" w:rsidRDefault="00F35123">
                    <w:pPr>
                      <w:pStyle w:val="Bibliography"/>
                      <w:rPr>
                        <w:noProof/>
                      </w:rPr>
                    </w:pPr>
                    <w:r>
                      <w:rPr>
                        <w:noProof/>
                      </w:rPr>
                      <w:t xml:space="preserve">[70] </w:t>
                    </w:r>
                  </w:p>
                </w:tc>
                <w:tc>
                  <w:tcPr>
                    <w:tcW w:w="4661" w:type="pct"/>
                    <w:hideMark/>
                  </w:tcPr>
                  <w:p w14:paraId="012FC6CF" w14:textId="77777777" w:rsidR="00F35123" w:rsidRDefault="00F35123">
                    <w:pPr>
                      <w:pStyle w:val="Bibliography"/>
                      <w:rPr>
                        <w:noProof/>
                      </w:rPr>
                    </w:pPr>
                    <w:r>
                      <w:rPr>
                        <w:noProof/>
                      </w:rPr>
                      <w:t xml:space="preserve">D. Seidl, CompTIA Security+ Practice Tests, Indianapolis: Sybex, 2021. </w:t>
                    </w:r>
                  </w:p>
                </w:tc>
              </w:tr>
              <w:tr w:rsidR="00F35123" w14:paraId="69C4238F" w14:textId="77777777" w:rsidTr="004F0267">
                <w:trPr>
                  <w:divId w:val="764033654"/>
                  <w:tblCellSpacing w:w="15" w:type="dxa"/>
                </w:trPr>
                <w:tc>
                  <w:tcPr>
                    <w:tcW w:w="289" w:type="pct"/>
                    <w:hideMark/>
                  </w:tcPr>
                  <w:p w14:paraId="63655F67" w14:textId="77777777" w:rsidR="00F35123" w:rsidRDefault="00F35123">
                    <w:pPr>
                      <w:pStyle w:val="Bibliography"/>
                      <w:rPr>
                        <w:noProof/>
                      </w:rPr>
                    </w:pPr>
                    <w:r>
                      <w:rPr>
                        <w:noProof/>
                      </w:rPr>
                      <w:t xml:space="preserve">[71] </w:t>
                    </w:r>
                  </w:p>
                </w:tc>
                <w:tc>
                  <w:tcPr>
                    <w:tcW w:w="4661" w:type="pct"/>
                    <w:hideMark/>
                  </w:tcPr>
                  <w:p w14:paraId="4309CB2C" w14:textId="77777777" w:rsidR="00F35123" w:rsidRDefault="00F35123">
                    <w:pPr>
                      <w:pStyle w:val="Bibliography"/>
                      <w:rPr>
                        <w:noProof/>
                      </w:rPr>
                    </w:pPr>
                    <w:r>
                      <w:rPr>
                        <w:noProof/>
                      </w:rPr>
                      <w:t xml:space="preserve">A. Fleury-Charles, M. M. Chowdry and N. Rifat, “Data Breaches: Vulnerable Privacy,” </w:t>
                    </w:r>
                    <w:r>
                      <w:rPr>
                        <w:i/>
                        <w:iCs/>
                        <w:noProof/>
                      </w:rPr>
                      <w:t xml:space="preserve">IEEE - International Conference on Electro Information Technology (eIT), </w:t>
                    </w:r>
                    <w:r>
                      <w:rPr>
                        <w:noProof/>
                      </w:rPr>
                      <w:t xml:space="preserve">vol. No Volume, no. No Issue, pp. 538-543, 2022. </w:t>
                    </w:r>
                  </w:p>
                </w:tc>
              </w:tr>
              <w:tr w:rsidR="00F35123" w14:paraId="074C93D6" w14:textId="77777777" w:rsidTr="004F0267">
                <w:trPr>
                  <w:divId w:val="764033654"/>
                  <w:tblCellSpacing w:w="15" w:type="dxa"/>
                </w:trPr>
                <w:tc>
                  <w:tcPr>
                    <w:tcW w:w="289" w:type="pct"/>
                    <w:hideMark/>
                  </w:tcPr>
                  <w:p w14:paraId="24951738" w14:textId="77777777" w:rsidR="00F35123" w:rsidRDefault="00F35123">
                    <w:pPr>
                      <w:pStyle w:val="Bibliography"/>
                      <w:rPr>
                        <w:noProof/>
                      </w:rPr>
                    </w:pPr>
                    <w:r>
                      <w:rPr>
                        <w:noProof/>
                      </w:rPr>
                      <w:t xml:space="preserve">[72] </w:t>
                    </w:r>
                  </w:p>
                </w:tc>
                <w:tc>
                  <w:tcPr>
                    <w:tcW w:w="4661" w:type="pct"/>
                    <w:hideMark/>
                  </w:tcPr>
                  <w:p w14:paraId="06A872E6" w14:textId="77777777" w:rsidR="00F35123" w:rsidRDefault="00F35123">
                    <w:pPr>
                      <w:pStyle w:val="Bibliography"/>
                      <w:rPr>
                        <w:noProof/>
                      </w:rPr>
                    </w:pPr>
                    <w:r>
                      <w:rPr>
                        <w:noProof/>
                      </w:rPr>
                      <w:t>Security Today, “Just why are so many Data breaches down to human error?,” Security Today, n.d. [Online]. Available: https://securitytoday.com/articles/2022/07/30/just-why-are-so-many-cyber-breaches-due-to-human-error.aspx. [Accessed 29 October 2023].</w:t>
                    </w:r>
                  </w:p>
                </w:tc>
              </w:tr>
              <w:tr w:rsidR="00F35123" w14:paraId="4FED6183" w14:textId="77777777" w:rsidTr="004F0267">
                <w:trPr>
                  <w:divId w:val="764033654"/>
                  <w:tblCellSpacing w:w="15" w:type="dxa"/>
                </w:trPr>
                <w:tc>
                  <w:tcPr>
                    <w:tcW w:w="289" w:type="pct"/>
                    <w:hideMark/>
                  </w:tcPr>
                  <w:p w14:paraId="1FD027A6" w14:textId="77777777" w:rsidR="00F35123" w:rsidRDefault="00F35123">
                    <w:pPr>
                      <w:pStyle w:val="Bibliography"/>
                      <w:rPr>
                        <w:noProof/>
                      </w:rPr>
                    </w:pPr>
                    <w:r>
                      <w:rPr>
                        <w:noProof/>
                      </w:rPr>
                      <w:t xml:space="preserve">[73] </w:t>
                    </w:r>
                  </w:p>
                </w:tc>
                <w:tc>
                  <w:tcPr>
                    <w:tcW w:w="4661" w:type="pct"/>
                    <w:hideMark/>
                  </w:tcPr>
                  <w:p w14:paraId="0F8DD9E8" w14:textId="77777777" w:rsidR="00F35123" w:rsidRDefault="00F35123">
                    <w:pPr>
                      <w:pStyle w:val="Bibliography"/>
                      <w:rPr>
                        <w:noProof/>
                      </w:rPr>
                    </w:pPr>
                    <w:r>
                      <w:rPr>
                        <w:noProof/>
                      </w:rPr>
                      <w:t xml:space="preserve">A. O. Ugwu, X. Gao, J. O. Ugwu and V. Chang, “Ethical Implications of AI in Healthcare Data: A Case Study Using Healthcare Data Breaches from the US Department of Health and Human Services Breach Portal between 2009-2021,” </w:t>
                    </w:r>
                    <w:r>
                      <w:rPr>
                        <w:i/>
                        <w:iCs/>
                        <w:noProof/>
                      </w:rPr>
                      <w:t xml:space="preserve">International Conference on Industrial IoT, Big Data and Supply Chain (IIoTBDSC), </w:t>
                    </w:r>
                    <w:r>
                      <w:rPr>
                        <w:noProof/>
                      </w:rPr>
                      <w:t xml:space="preserve">vol. No Volume, no. No Issue, pp. 343-349, 2022. </w:t>
                    </w:r>
                  </w:p>
                </w:tc>
              </w:tr>
              <w:tr w:rsidR="00F35123" w14:paraId="3740138E" w14:textId="77777777" w:rsidTr="004F0267">
                <w:trPr>
                  <w:divId w:val="764033654"/>
                  <w:tblCellSpacing w:w="15" w:type="dxa"/>
                </w:trPr>
                <w:tc>
                  <w:tcPr>
                    <w:tcW w:w="289" w:type="pct"/>
                    <w:hideMark/>
                  </w:tcPr>
                  <w:p w14:paraId="60C2BC53" w14:textId="77777777" w:rsidR="00F35123" w:rsidRDefault="00F35123">
                    <w:pPr>
                      <w:pStyle w:val="Bibliography"/>
                      <w:rPr>
                        <w:noProof/>
                      </w:rPr>
                    </w:pPr>
                    <w:r>
                      <w:rPr>
                        <w:noProof/>
                      </w:rPr>
                      <w:t xml:space="preserve">[74] </w:t>
                    </w:r>
                  </w:p>
                </w:tc>
                <w:tc>
                  <w:tcPr>
                    <w:tcW w:w="4661" w:type="pct"/>
                    <w:hideMark/>
                  </w:tcPr>
                  <w:p w14:paraId="29BF9EE9" w14:textId="77777777" w:rsidR="00F35123" w:rsidRDefault="00F35123">
                    <w:pPr>
                      <w:pStyle w:val="Bibliography"/>
                      <w:rPr>
                        <w:noProof/>
                      </w:rPr>
                    </w:pPr>
                    <w:r>
                      <w:rPr>
                        <w:noProof/>
                      </w:rPr>
                      <w:t xml:space="preserve">S. Schmeelk, K. Thakur, M. L. Ali, D. M. Dragos, A. Al-Hayajneh and B. R. Pramana, “Top Reported Data Security Risks in the Age of COVID-19,” </w:t>
                    </w:r>
                    <w:r>
                      <w:rPr>
                        <w:i/>
                        <w:iCs/>
                        <w:noProof/>
                      </w:rPr>
                      <w:t xml:space="preserve">IEEE - 12th Annual Ubiquitous Computing, Electronics &amp; Mobile Communication Conference (UEMCON), </w:t>
                    </w:r>
                    <w:r>
                      <w:rPr>
                        <w:noProof/>
                      </w:rPr>
                      <w:t xml:space="preserve">vol. No Volume, no. No Issue, pp. 204-208, 2021. </w:t>
                    </w:r>
                  </w:p>
                </w:tc>
              </w:tr>
              <w:tr w:rsidR="00F35123" w14:paraId="6E9B11F9" w14:textId="77777777" w:rsidTr="004F0267">
                <w:trPr>
                  <w:divId w:val="764033654"/>
                  <w:tblCellSpacing w:w="15" w:type="dxa"/>
                </w:trPr>
                <w:tc>
                  <w:tcPr>
                    <w:tcW w:w="289" w:type="pct"/>
                    <w:hideMark/>
                  </w:tcPr>
                  <w:p w14:paraId="303B104B" w14:textId="77777777" w:rsidR="00F35123" w:rsidRDefault="00F35123">
                    <w:pPr>
                      <w:pStyle w:val="Bibliography"/>
                      <w:rPr>
                        <w:noProof/>
                      </w:rPr>
                    </w:pPr>
                    <w:r>
                      <w:rPr>
                        <w:noProof/>
                      </w:rPr>
                      <w:t xml:space="preserve">[75] </w:t>
                    </w:r>
                  </w:p>
                </w:tc>
                <w:tc>
                  <w:tcPr>
                    <w:tcW w:w="4661" w:type="pct"/>
                    <w:hideMark/>
                  </w:tcPr>
                  <w:p w14:paraId="64ECE1B0" w14:textId="77777777" w:rsidR="00F35123" w:rsidRDefault="00F35123">
                    <w:pPr>
                      <w:pStyle w:val="Bibliography"/>
                      <w:rPr>
                        <w:noProof/>
                      </w:rPr>
                    </w:pPr>
                    <w:r>
                      <w:rPr>
                        <w:noProof/>
                      </w:rPr>
                      <w:t>MITRE ATT&amp;CK, “Matrix - Enterprise | Mitre ATT&amp;CK,” MITRE, 2015. [Online]. Available: http://attack.mitre.org/matrices/enterprise/. [Accessed 22 October 2023].</w:t>
                    </w:r>
                  </w:p>
                </w:tc>
              </w:tr>
              <w:tr w:rsidR="00F35123" w14:paraId="773D1EF5" w14:textId="77777777" w:rsidTr="004F0267">
                <w:trPr>
                  <w:divId w:val="764033654"/>
                  <w:tblCellSpacing w:w="15" w:type="dxa"/>
                </w:trPr>
                <w:tc>
                  <w:tcPr>
                    <w:tcW w:w="289" w:type="pct"/>
                    <w:hideMark/>
                  </w:tcPr>
                  <w:p w14:paraId="4E0D7305" w14:textId="77777777" w:rsidR="00F35123" w:rsidRDefault="00F35123">
                    <w:pPr>
                      <w:pStyle w:val="Bibliography"/>
                      <w:rPr>
                        <w:noProof/>
                      </w:rPr>
                    </w:pPr>
                    <w:r>
                      <w:rPr>
                        <w:noProof/>
                      </w:rPr>
                      <w:t xml:space="preserve">[76] </w:t>
                    </w:r>
                  </w:p>
                </w:tc>
                <w:tc>
                  <w:tcPr>
                    <w:tcW w:w="4661" w:type="pct"/>
                    <w:hideMark/>
                  </w:tcPr>
                  <w:p w14:paraId="75026081" w14:textId="77777777" w:rsidR="00F35123" w:rsidRDefault="00F35123">
                    <w:pPr>
                      <w:pStyle w:val="Bibliography"/>
                      <w:rPr>
                        <w:noProof/>
                      </w:rPr>
                    </w:pPr>
                    <w:r>
                      <w:rPr>
                        <w:noProof/>
                      </w:rPr>
                      <w:t xml:space="preserve">Microsoft, “Complete Safe Links overview for Microsoft Defender for Office 365,” Microsoft, 19 September 2023. </w:t>
                    </w:r>
                    <w:r w:rsidRPr="00F35123">
                      <w:rPr>
                        <w:noProof/>
                        <w:lang w:val="fr-FR"/>
                      </w:rPr>
                      <w:t xml:space="preserve">[Online]. Available: https://learn.microsoft.com/en-us/microsoft-365/security/office-365/safe-links-about?view=o365-worldwide. </w:t>
                    </w:r>
                    <w:r>
                      <w:rPr>
                        <w:noProof/>
                      </w:rPr>
                      <w:t>[Accessed 21 October 2023].</w:t>
                    </w:r>
                  </w:p>
                </w:tc>
              </w:tr>
              <w:tr w:rsidR="00F35123" w14:paraId="37EA0110" w14:textId="77777777" w:rsidTr="004F0267">
                <w:trPr>
                  <w:divId w:val="764033654"/>
                  <w:tblCellSpacing w:w="15" w:type="dxa"/>
                </w:trPr>
                <w:tc>
                  <w:tcPr>
                    <w:tcW w:w="289" w:type="pct"/>
                    <w:hideMark/>
                  </w:tcPr>
                  <w:p w14:paraId="7ED9A4FF" w14:textId="77777777" w:rsidR="00F35123" w:rsidRDefault="00F35123">
                    <w:pPr>
                      <w:pStyle w:val="Bibliography"/>
                      <w:rPr>
                        <w:noProof/>
                      </w:rPr>
                    </w:pPr>
                    <w:r>
                      <w:rPr>
                        <w:noProof/>
                      </w:rPr>
                      <w:t xml:space="preserve">[77] </w:t>
                    </w:r>
                  </w:p>
                </w:tc>
                <w:tc>
                  <w:tcPr>
                    <w:tcW w:w="4661" w:type="pct"/>
                    <w:hideMark/>
                  </w:tcPr>
                  <w:p w14:paraId="7E9BBE8C" w14:textId="77777777" w:rsidR="00F35123" w:rsidRDefault="00F35123">
                    <w:pPr>
                      <w:pStyle w:val="Bibliography"/>
                      <w:rPr>
                        <w:noProof/>
                      </w:rPr>
                    </w:pPr>
                    <w:r>
                      <w:rPr>
                        <w:noProof/>
                      </w:rPr>
                      <w:t xml:space="preserve">Microsoft, “How to use the Microsoft data classification dashboard,” Microsoft, 2023. </w:t>
                    </w:r>
                    <w:r w:rsidRPr="00F35123">
                      <w:rPr>
                        <w:noProof/>
                        <w:lang w:val="fr-FR"/>
                      </w:rPr>
                      <w:t xml:space="preserve">[Online]. Available: https://learn.microsoft.com/en-us/purview/data-classification-overview. </w:t>
                    </w:r>
                    <w:r>
                      <w:rPr>
                        <w:noProof/>
                      </w:rPr>
                      <w:t>[Accessed 29 October 2023].</w:t>
                    </w:r>
                  </w:p>
                </w:tc>
              </w:tr>
              <w:tr w:rsidR="00F35123" w14:paraId="4D0A2ACE" w14:textId="77777777" w:rsidTr="004F0267">
                <w:trPr>
                  <w:divId w:val="764033654"/>
                  <w:tblCellSpacing w:w="15" w:type="dxa"/>
                </w:trPr>
                <w:tc>
                  <w:tcPr>
                    <w:tcW w:w="289" w:type="pct"/>
                    <w:hideMark/>
                  </w:tcPr>
                  <w:p w14:paraId="27379490" w14:textId="77777777" w:rsidR="00F35123" w:rsidRDefault="00F35123">
                    <w:pPr>
                      <w:pStyle w:val="Bibliography"/>
                      <w:rPr>
                        <w:noProof/>
                      </w:rPr>
                    </w:pPr>
                    <w:r>
                      <w:rPr>
                        <w:noProof/>
                      </w:rPr>
                      <w:t xml:space="preserve">[78] </w:t>
                    </w:r>
                  </w:p>
                </w:tc>
                <w:tc>
                  <w:tcPr>
                    <w:tcW w:w="4661" w:type="pct"/>
                    <w:hideMark/>
                  </w:tcPr>
                  <w:p w14:paraId="1A4B124F" w14:textId="77777777" w:rsidR="00F35123" w:rsidRDefault="00F35123">
                    <w:pPr>
                      <w:pStyle w:val="Bibliography"/>
                      <w:rPr>
                        <w:noProof/>
                      </w:rPr>
                    </w:pPr>
                    <w:r>
                      <w:rPr>
                        <w:noProof/>
                      </w:rPr>
                      <w:t xml:space="preserve">J. S. Ko, J. S. Jo, H. D. Kim, K. Choi and J. Kwak, “Real Time Android Ransomware Detection by Analyzed Android Applications,” </w:t>
                    </w:r>
                    <w:r>
                      <w:rPr>
                        <w:i/>
                        <w:iCs/>
                        <w:noProof/>
                      </w:rPr>
                      <w:t xml:space="preserve">International Conference on Electronics, Information, and Communication (ICEIC), </w:t>
                    </w:r>
                    <w:r>
                      <w:rPr>
                        <w:noProof/>
                      </w:rPr>
                      <w:t xml:space="preserve">vol. No Volume, no. No Issue, pp. 1-5, 2019. </w:t>
                    </w:r>
                  </w:p>
                </w:tc>
              </w:tr>
              <w:tr w:rsidR="00F35123" w14:paraId="584065B7" w14:textId="77777777" w:rsidTr="004F0267">
                <w:trPr>
                  <w:divId w:val="764033654"/>
                  <w:tblCellSpacing w:w="15" w:type="dxa"/>
                </w:trPr>
                <w:tc>
                  <w:tcPr>
                    <w:tcW w:w="289" w:type="pct"/>
                    <w:hideMark/>
                  </w:tcPr>
                  <w:p w14:paraId="1A18ECF7" w14:textId="77777777" w:rsidR="00F35123" w:rsidRDefault="00F35123">
                    <w:pPr>
                      <w:pStyle w:val="Bibliography"/>
                      <w:rPr>
                        <w:noProof/>
                      </w:rPr>
                    </w:pPr>
                    <w:r>
                      <w:rPr>
                        <w:noProof/>
                      </w:rPr>
                      <w:lastRenderedPageBreak/>
                      <w:t xml:space="preserve">[79] </w:t>
                    </w:r>
                  </w:p>
                </w:tc>
                <w:tc>
                  <w:tcPr>
                    <w:tcW w:w="4661" w:type="pct"/>
                    <w:hideMark/>
                  </w:tcPr>
                  <w:p w14:paraId="49478830" w14:textId="77777777" w:rsidR="00F35123" w:rsidRDefault="00F35123">
                    <w:pPr>
                      <w:pStyle w:val="Bibliography"/>
                      <w:rPr>
                        <w:noProof/>
                      </w:rPr>
                    </w:pPr>
                    <w:r>
                      <w:rPr>
                        <w:noProof/>
                      </w:rPr>
                      <w:t xml:space="preserve">ransomware.org, “The Anatomy of a Modern Ransomware Attack - How Ransomware Works,” Ransomware.org, n.d. [Online]. </w:t>
                    </w:r>
                    <w:r w:rsidRPr="00F35123">
                      <w:rPr>
                        <w:noProof/>
                        <w:lang w:val="fr-FR"/>
                      </w:rPr>
                      <w:t xml:space="preserve">Available: http://ransomware.org/how-does-ransomware-work/anatomy-of-a-modern-ransomware-attack/#. </w:t>
                    </w:r>
                    <w:r>
                      <w:rPr>
                        <w:noProof/>
                      </w:rPr>
                      <w:t>[Accessed 21 October 2023].</w:t>
                    </w:r>
                  </w:p>
                </w:tc>
              </w:tr>
              <w:tr w:rsidR="00F35123" w14:paraId="6C0F3F49" w14:textId="77777777" w:rsidTr="004F0267">
                <w:trPr>
                  <w:divId w:val="764033654"/>
                  <w:tblCellSpacing w:w="15" w:type="dxa"/>
                </w:trPr>
                <w:tc>
                  <w:tcPr>
                    <w:tcW w:w="289" w:type="pct"/>
                    <w:hideMark/>
                  </w:tcPr>
                  <w:p w14:paraId="398AF3E0" w14:textId="77777777" w:rsidR="00F35123" w:rsidRDefault="00F35123">
                    <w:pPr>
                      <w:pStyle w:val="Bibliography"/>
                      <w:rPr>
                        <w:noProof/>
                      </w:rPr>
                    </w:pPr>
                    <w:r>
                      <w:rPr>
                        <w:noProof/>
                      </w:rPr>
                      <w:t xml:space="preserve">[80] </w:t>
                    </w:r>
                  </w:p>
                </w:tc>
                <w:tc>
                  <w:tcPr>
                    <w:tcW w:w="4661" w:type="pct"/>
                    <w:hideMark/>
                  </w:tcPr>
                  <w:p w14:paraId="22BA9C69" w14:textId="77777777" w:rsidR="00F35123" w:rsidRDefault="00F35123">
                    <w:pPr>
                      <w:pStyle w:val="Bibliography"/>
                      <w:rPr>
                        <w:noProof/>
                      </w:rPr>
                    </w:pPr>
                    <w:r>
                      <w:rPr>
                        <w:noProof/>
                      </w:rPr>
                      <w:t xml:space="preserve">N. Andes and M. Wei, “District Ransomware: Static and Dynamic Analysis,,” </w:t>
                    </w:r>
                    <w:r>
                      <w:rPr>
                        <w:i/>
                        <w:iCs/>
                        <w:noProof/>
                      </w:rPr>
                      <w:t xml:space="preserve">IEEE - International Symposium on Digital Forensics and Security (ISDFS), </w:t>
                    </w:r>
                    <w:r>
                      <w:rPr>
                        <w:noProof/>
                      </w:rPr>
                      <w:t xml:space="preserve">vol. No Volume, no. No Issue, pp. 1-6, 2020. </w:t>
                    </w:r>
                  </w:p>
                </w:tc>
              </w:tr>
              <w:tr w:rsidR="00F35123" w14:paraId="1A04DDF7" w14:textId="77777777" w:rsidTr="004F0267">
                <w:trPr>
                  <w:divId w:val="764033654"/>
                  <w:tblCellSpacing w:w="15" w:type="dxa"/>
                </w:trPr>
                <w:tc>
                  <w:tcPr>
                    <w:tcW w:w="289" w:type="pct"/>
                    <w:hideMark/>
                  </w:tcPr>
                  <w:p w14:paraId="1FFBB6E0" w14:textId="77777777" w:rsidR="00F35123" w:rsidRDefault="00F35123">
                    <w:pPr>
                      <w:pStyle w:val="Bibliography"/>
                      <w:rPr>
                        <w:noProof/>
                      </w:rPr>
                    </w:pPr>
                    <w:r>
                      <w:rPr>
                        <w:noProof/>
                      </w:rPr>
                      <w:t xml:space="preserve">[81] </w:t>
                    </w:r>
                  </w:p>
                </w:tc>
                <w:tc>
                  <w:tcPr>
                    <w:tcW w:w="4661" w:type="pct"/>
                    <w:hideMark/>
                  </w:tcPr>
                  <w:p w14:paraId="16A383D2" w14:textId="77777777" w:rsidR="00F35123" w:rsidRDefault="00F35123">
                    <w:pPr>
                      <w:pStyle w:val="Bibliography"/>
                      <w:rPr>
                        <w:noProof/>
                      </w:rPr>
                    </w:pPr>
                    <w:r>
                      <w:rPr>
                        <w:noProof/>
                      </w:rPr>
                      <w:t xml:space="preserve">R. P. Baksi, “Pay or Not Pay? A Game-Theoretical Analysis of Ransomware Interactions Considering a Defender’s Deception Architecture,” </w:t>
                    </w:r>
                    <w:r>
                      <w:rPr>
                        <w:i/>
                        <w:iCs/>
                        <w:noProof/>
                      </w:rPr>
                      <w:t xml:space="preserve">IEEE/IFIP International Conference on Dependable Systems and Networks - Supplemental Volume (DSN-S), </w:t>
                    </w:r>
                    <w:r>
                      <w:rPr>
                        <w:noProof/>
                      </w:rPr>
                      <w:t xml:space="preserve">vol. No Volume, no. No Issue, pp. 53-54, 2022. </w:t>
                    </w:r>
                  </w:p>
                </w:tc>
              </w:tr>
              <w:tr w:rsidR="00F35123" w14:paraId="752FE308" w14:textId="77777777" w:rsidTr="004F0267">
                <w:trPr>
                  <w:divId w:val="764033654"/>
                  <w:tblCellSpacing w:w="15" w:type="dxa"/>
                </w:trPr>
                <w:tc>
                  <w:tcPr>
                    <w:tcW w:w="289" w:type="pct"/>
                    <w:hideMark/>
                  </w:tcPr>
                  <w:p w14:paraId="47C41BEE" w14:textId="77777777" w:rsidR="00F35123" w:rsidRDefault="00F35123">
                    <w:pPr>
                      <w:pStyle w:val="Bibliography"/>
                      <w:rPr>
                        <w:noProof/>
                      </w:rPr>
                    </w:pPr>
                    <w:r>
                      <w:rPr>
                        <w:noProof/>
                      </w:rPr>
                      <w:t xml:space="preserve">[82] </w:t>
                    </w:r>
                  </w:p>
                </w:tc>
                <w:tc>
                  <w:tcPr>
                    <w:tcW w:w="4661" w:type="pct"/>
                    <w:hideMark/>
                  </w:tcPr>
                  <w:p w14:paraId="49705313" w14:textId="77777777" w:rsidR="00F35123" w:rsidRDefault="00F35123">
                    <w:pPr>
                      <w:pStyle w:val="Bibliography"/>
                      <w:rPr>
                        <w:noProof/>
                      </w:rPr>
                    </w:pPr>
                    <w:r>
                      <w:rPr>
                        <w:noProof/>
                      </w:rPr>
                      <w:t xml:space="preserve">N. Khantamonthon and K. Chimmanee, “Digital Forensic Analysis of Ransomware Attacks on Virtual Private Networks: A Case Study in Factories,” </w:t>
                    </w:r>
                    <w:r>
                      <w:rPr>
                        <w:i/>
                        <w:iCs/>
                        <w:noProof/>
                      </w:rPr>
                      <w:t xml:space="preserve">IEEE - International Conference on Information Technology (InCIT), </w:t>
                    </w:r>
                    <w:r>
                      <w:rPr>
                        <w:noProof/>
                      </w:rPr>
                      <w:t xml:space="preserve">vol. No Volume, no. No issue, pp. 410-415, 2022. </w:t>
                    </w:r>
                  </w:p>
                </w:tc>
              </w:tr>
              <w:tr w:rsidR="00F35123" w14:paraId="7ACF8531" w14:textId="77777777" w:rsidTr="004F0267">
                <w:trPr>
                  <w:divId w:val="764033654"/>
                  <w:tblCellSpacing w:w="15" w:type="dxa"/>
                </w:trPr>
                <w:tc>
                  <w:tcPr>
                    <w:tcW w:w="289" w:type="pct"/>
                    <w:hideMark/>
                  </w:tcPr>
                  <w:p w14:paraId="49258FA9" w14:textId="77777777" w:rsidR="00F35123" w:rsidRDefault="00F35123">
                    <w:pPr>
                      <w:pStyle w:val="Bibliography"/>
                      <w:rPr>
                        <w:noProof/>
                      </w:rPr>
                    </w:pPr>
                    <w:r>
                      <w:rPr>
                        <w:noProof/>
                      </w:rPr>
                      <w:t xml:space="preserve">[83] </w:t>
                    </w:r>
                  </w:p>
                </w:tc>
                <w:tc>
                  <w:tcPr>
                    <w:tcW w:w="4661" w:type="pct"/>
                    <w:hideMark/>
                  </w:tcPr>
                  <w:p w14:paraId="410513A5" w14:textId="77777777" w:rsidR="00F35123" w:rsidRDefault="00F35123">
                    <w:pPr>
                      <w:pStyle w:val="Bibliography"/>
                      <w:rPr>
                        <w:noProof/>
                      </w:rPr>
                    </w:pPr>
                    <w:r>
                      <w:rPr>
                        <w:noProof/>
                      </w:rPr>
                      <w:t xml:space="preserve">Cybersecurity &amp; Infrastructure Security Agency (CISA) , “Understanding Ransomware Threat Actors: LockBit,” Cybersecurity &amp; Infrastructure Security Agency (CISA) , 14 June 2023. </w:t>
                    </w:r>
                    <w:r w:rsidRPr="00F35123">
                      <w:rPr>
                        <w:noProof/>
                        <w:lang w:val="fr-FR"/>
                      </w:rPr>
                      <w:t xml:space="preserve">[Online]. Available: https://www.cisa.gov/news-events/cybersecurity-advisories/aa23-165a. </w:t>
                    </w:r>
                    <w:r>
                      <w:rPr>
                        <w:noProof/>
                      </w:rPr>
                      <w:t>[Accessed 13 November 2023].</w:t>
                    </w:r>
                  </w:p>
                </w:tc>
              </w:tr>
              <w:tr w:rsidR="00F35123" w14:paraId="31714D90" w14:textId="77777777" w:rsidTr="004F0267">
                <w:trPr>
                  <w:divId w:val="764033654"/>
                  <w:tblCellSpacing w:w="15" w:type="dxa"/>
                </w:trPr>
                <w:tc>
                  <w:tcPr>
                    <w:tcW w:w="289" w:type="pct"/>
                    <w:hideMark/>
                  </w:tcPr>
                  <w:p w14:paraId="0635AA5B" w14:textId="77777777" w:rsidR="00F35123" w:rsidRDefault="00F35123">
                    <w:pPr>
                      <w:pStyle w:val="Bibliography"/>
                      <w:rPr>
                        <w:noProof/>
                      </w:rPr>
                    </w:pPr>
                    <w:r>
                      <w:rPr>
                        <w:noProof/>
                      </w:rPr>
                      <w:t xml:space="preserve">[84] </w:t>
                    </w:r>
                  </w:p>
                </w:tc>
                <w:tc>
                  <w:tcPr>
                    <w:tcW w:w="4661" w:type="pct"/>
                    <w:hideMark/>
                  </w:tcPr>
                  <w:p w14:paraId="53D51AC8" w14:textId="77777777" w:rsidR="00F35123" w:rsidRDefault="00F35123">
                    <w:pPr>
                      <w:pStyle w:val="Bibliography"/>
                      <w:rPr>
                        <w:noProof/>
                      </w:rPr>
                    </w:pPr>
                    <w:r>
                      <w:rPr>
                        <w:noProof/>
                      </w:rPr>
                      <w:t xml:space="preserve">A. V. Kachavimath, S. V. Mazare and S. S. Akki, “Distributed Denial of Service Attack Detection using Naïve Bayes and K-Nearest Neighbor for Network Forensics,” </w:t>
                    </w:r>
                    <w:r>
                      <w:rPr>
                        <w:i/>
                        <w:iCs/>
                        <w:noProof/>
                      </w:rPr>
                      <w:t xml:space="preserve">IEEE - International Conference on Innovative Mechanisms for Industry Applications (ICIMIA), </w:t>
                    </w:r>
                    <w:r>
                      <w:rPr>
                        <w:noProof/>
                      </w:rPr>
                      <w:t xml:space="preserve">vol. No Volume, no. No Issue, pp. 711-717, 2020. </w:t>
                    </w:r>
                  </w:p>
                </w:tc>
              </w:tr>
              <w:tr w:rsidR="00F35123" w14:paraId="42A5B29E" w14:textId="77777777" w:rsidTr="004F0267">
                <w:trPr>
                  <w:divId w:val="764033654"/>
                  <w:tblCellSpacing w:w="15" w:type="dxa"/>
                </w:trPr>
                <w:tc>
                  <w:tcPr>
                    <w:tcW w:w="289" w:type="pct"/>
                    <w:hideMark/>
                  </w:tcPr>
                  <w:p w14:paraId="62B95E29" w14:textId="77777777" w:rsidR="00F35123" w:rsidRDefault="00F35123">
                    <w:pPr>
                      <w:pStyle w:val="Bibliography"/>
                      <w:rPr>
                        <w:noProof/>
                      </w:rPr>
                    </w:pPr>
                    <w:r>
                      <w:rPr>
                        <w:noProof/>
                      </w:rPr>
                      <w:t xml:space="preserve">[85] </w:t>
                    </w:r>
                  </w:p>
                </w:tc>
                <w:tc>
                  <w:tcPr>
                    <w:tcW w:w="4661" w:type="pct"/>
                    <w:hideMark/>
                  </w:tcPr>
                  <w:p w14:paraId="7C5E245B" w14:textId="77777777" w:rsidR="00F35123" w:rsidRDefault="00F35123">
                    <w:pPr>
                      <w:pStyle w:val="Bibliography"/>
                      <w:rPr>
                        <w:noProof/>
                      </w:rPr>
                    </w:pPr>
                    <w:r>
                      <w:rPr>
                        <w:noProof/>
                      </w:rPr>
                      <w:t>Cybersecurity and Infrastructure Security Agency (CISA), “DDoS Quick Guide,” No Day October 2020. [Online]. Available: https://www.cisa.gov/sites/default/files/publications/DDoS%20Quick%20Guide.pdf. [Accessed 14 October 2023].</w:t>
                    </w:r>
                  </w:p>
                </w:tc>
              </w:tr>
              <w:tr w:rsidR="00F35123" w14:paraId="6C9A253A" w14:textId="77777777" w:rsidTr="004F0267">
                <w:trPr>
                  <w:divId w:val="764033654"/>
                  <w:tblCellSpacing w:w="15" w:type="dxa"/>
                </w:trPr>
                <w:tc>
                  <w:tcPr>
                    <w:tcW w:w="289" w:type="pct"/>
                    <w:hideMark/>
                  </w:tcPr>
                  <w:p w14:paraId="69C21F1A" w14:textId="77777777" w:rsidR="00F35123" w:rsidRDefault="00F35123">
                    <w:pPr>
                      <w:pStyle w:val="Bibliography"/>
                      <w:rPr>
                        <w:noProof/>
                      </w:rPr>
                    </w:pPr>
                    <w:r>
                      <w:rPr>
                        <w:noProof/>
                      </w:rPr>
                      <w:t xml:space="preserve">[86] </w:t>
                    </w:r>
                  </w:p>
                </w:tc>
                <w:tc>
                  <w:tcPr>
                    <w:tcW w:w="4661" w:type="pct"/>
                    <w:hideMark/>
                  </w:tcPr>
                  <w:p w14:paraId="57302221" w14:textId="77777777" w:rsidR="00F35123" w:rsidRDefault="00F35123">
                    <w:pPr>
                      <w:pStyle w:val="Bibliography"/>
                      <w:rPr>
                        <w:noProof/>
                      </w:rPr>
                    </w:pPr>
                    <w:r>
                      <w:rPr>
                        <w:noProof/>
                      </w:rPr>
                      <w:t xml:space="preserve">I. Ortega-Fernandez and F. Liberati, </w:t>
                    </w:r>
                    <w:r>
                      <w:rPr>
                        <w:i/>
                        <w:iCs/>
                        <w:noProof/>
                      </w:rPr>
                      <w:t xml:space="preserve">A Review of Denial of Service Attack and Mitigation in the, </w:t>
                    </w:r>
                    <w:r>
                      <w:rPr>
                        <w:noProof/>
                      </w:rPr>
                      <w:t xml:space="preserve">Basel: Energies, 2023. </w:t>
                    </w:r>
                  </w:p>
                </w:tc>
              </w:tr>
              <w:tr w:rsidR="00F35123" w14:paraId="661CD6EF" w14:textId="77777777" w:rsidTr="004F0267">
                <w:trPr>
                  <w:divId w:val="764033654"/>
                  <w:tblCellSpacing w:w="15" w:type="dxa"/>
                </w:trPr>
                <w:tc>
                  <w:tcPr>
                    <w:tcW w:w="289" w:type="pct"/>
                    <w:hideMark/>
                  </w:tcPr>
                  <w:p w14:paraId="709308B8" w14:textId="77777777" w:rsidR="00F35123" w:rsidRDefault="00F35123">
                    <w:pPr>
                      <w:pStyle w:val="Bibliography"/>
                      <w:rPr>
                        <w:noProof/>
                      </w:rPr>
                    </w:pPr>
                    <w:r>
                      <w:rPr>
                        <w:noProof/>
                      </w:rPr>
                      <w:t xml:space="preserve">[87] </w:t>
                    </w:r>
                  </w:p>
                </w:tc>
                <w:tc>
                  <w:tcPr>
                    <w:tcW w:w="4661" w:type="pct"/>
                    <w:hideMark/>
                  </w:tcPr>
                  <w:p w14:paraId="53C2755A" w14:textId="77777777" w:rsidR="00F35123" w:rsidRDefault="00F35123">
                    <w:pPr>
                      <w:pStyle w:val="Bibliography"/>
                      <w:rPr>
                        <w:noProof/>
                      </w:rPr>
                    </w:pPr>
                    <w:r>
                      <w:rPr>
                        <w:noProof/>
                      </w:rPr>
                      <w:t xml:space="preserve">OffSec Services Limited, “Patator - Kali Linux Tools,” 2023. </w:t>
                    </w:r>
                    <w:r w:rsidRPr="00F35123">
                      <w:rPr>
                        <w:noProof/>
                        <w:lang w:val="fr-FR"/>
                      </w:rPr>
                      <w:t xml:space="preserve">[Online]. Available: https://www.kali.org/tools/patator/. </w:t>
                    </w:r>
                    <w:r>
                      <w:rPr>
                        <w:noProof/>
                      </w:rPr>
                      <w:t>[Accessed 19 November 2023].</w:t>
                    </w:r>
                  </w:p>
                </w:tc>
              </w:tr>
              <w:tr w:rsidR="00F35123" w14:paraId="54A8F7BA" w14:textId="77777777" w:rsidTr="004F0267">
                <w:trPr>
                  <w:divId w:val="764033654"/>
                  <w:tblCellSpacing w:w="15" w:type="dxa"/>
                </w:trPr>
                <w:tc>
                  <w:tcPr>
                    <w:tcW w:w="289" w:type="pct"/>
                    <w:hideMark/>
                  </w:tcPr>
                  <w:p w14:paraId="7B6E7579" w14:textId="77777777" w:rsidR="00F35123" w:rsidRDefault="00F35123">
                    <w:pPr>
                      <w:pStyle w:val="Bibliography"/>
                      <w:rPr>
                        <w:noProof/>
                      </w:rPr>
                    </w:pPr>
                    <w:r>
                      <w:rPr>
                        <w:noProof/>
                      </w:rPr>
                      <w:t xml:space="preserve">[88] </w:t>
                    </w:r>
                  </w:p>
                </w:tc>
                <w:tc>
                  <w:tcPr>
                    <w:tcW w:w="4661" w:type="pct"/>
                    <w:hideMark/>
                  </w:tcPr>
                  <w:p w14:paraId="579D9D50" w14:textId="77777777" w:rsidR="00F35123" w:rsidRDefault="00F35123">
                    <w:pPr>
                      <w:pStyle w:val="Bibliography"/>
                      <w:rPr>
                        <w:noProof/>
                      </w:rPr>
                    </w:pPr>
                    <w:r>
                      <w:rPr>
                        <w:noProof/>
                      </w:rPr>
                      <w:t xml:space="preserve">M. Kavitha, M. Suganthy, A. Biswas, R. Srinivsan, R. Kavitha and A. Rathesh, “Machine Learning Techniques for Detecting DDoS Attacks in SDN,” </w:t>
                    </w:r>
                    <w:r>
                      <w:rPr>
                        <w:i/>
                        <w:iCs/>
                        <w:noProof/>
                      </w:rPr>
                      <w:t xml:space="preserve">IEEE - International Conference on Automation, Computing and Renewable Systems (ICACRS), </w:t>
                    </w:r>
                    <w:r>
                      <w:rPr>
                        <w:noProof/>
                      </w:rPr>
                      <w:t xml:space="preserve">vol. No Volume, no. No Issue, pp. 634-838, 2022. </w:t>
                    </w:r>
                  </w:p>
                </w:tc>
              </w:tr>
              <w:tr w:rsidR="00F35123" w14:paraId="6496B3AA" w14:textId="77777777" w:rsidTr="004F0267">
                <w:trPr>
                  <w:divId w:val="764033654"/>
                  <w:tblCellSpacing w:w="15" w:type="dxa"/>
                </w:trPr>
                <w:tc>
                  <w:tcPr>
                    <w:tcW w:w="289" w:type="pct"/>
                    <w:hideMark/>
                  </w:tcPr>
                  <w:p w14:paraId="71348976" w14:textId="77777777" w:rsidR="00F35123" w:rsidRDefault="00F35123">
                    <w:pPr>
                      <w:pStyle w:val="Bibliography"/>
                      <w:rPr>
                        <w:noProof/>
                      </w:rPr>
                    </w:pPr>
                    <w:r>
                      <w:rPr>
                        <w:noProof/>
                      </w:rPr>
                      <w:t xml:space="preserve">[89] </w:t>
                    </w:r>
                  </w:p>
                </w:tc>
                <w:tc>
                  <w:tcPr>
                    <w:tcW w:w="4661" w:type="pct"/>
                    <w:hideMark/>
                  </w:tcPr>
                  <w:p w14:paraId="078A6D7B" w14:textId="77777777" w:rsidR="00F35123" w:rsidRDefault="00F35123">
                    <w:pPr>
                      <w:pStyle w:val="Bibliography"/>
                      <w:rPr>
                        <w:noProof/>
                      </w:rPr>
                    </w:pPr>
                    <w:r>
                      <w:rPr>
                        <w:noProof/>
                      </w:rPr>
                      <w:t xml:space="preserve">S. Das, Z. Dayam and P. S. Chatterjee, “Application of Random Forest Classifier for Prevention and Detection of Distributed Denial of Service Attacks,” </w:t>
                    </w:r>
                    <w:r>
                      <w:rPr>
                        <w:i/>
                        <w:iCs/>
                        <w:noProof/>
                      </w:rPr>
                      <w:t xml:space="preserve">IEEE - OITS International Conference on Information Technology (OCIT), </w:t>
                    </w:r>
                    <w:r>
                      <w:rPr>
                        <w:noProof/>
                      </w:rPr>
                      <w:t xml:space="preserve">vol. No Volume, no. No Issue, pp. 380-384, 2022. </w:t>
                    </w:r>
                  </w:p>
                </w:tc>
              </w:tr>
              <w:tr w:rsidR="00F35123" w14:paraId="7452971F" w14:textId="77777777" w:rsidTr="004F0267">
                <w:trPr>
                  <w:divId w:val="764033654"/>
                  <w:tblCellSpacing w:w="15" w:type="dxa"/>
                </w:trPr>
                <w:tc>
                  <w:tcPr>
                    <w:tcW w:w="289" w:type="pct"/>
                    <w:hideMark/>
                  </w:tcPr>
                  <w:p w14:paraId="04777281" w14:textId="77777777" w:rsidR="00F35123" w:rsidRDefault="00F35123">
                    <w:pPr>
                      <w:pStyle w:val="Bibliography"/>
                      <w:rPr>
                        <w:noProof/>
                      </w:rPr>
                    </w:pPr>
                    <w:r>
                      <w:rPr>
                        <w:noProof/>
                      </w:rPr>
                      <w:t xml:space="preserve">[90] </w:t>
                    </w:r>
                  </w:p>
                </w:tc>
                <w:tc>
                  <w:tcPr>
                    <w:tcW w:w="4661" w:type="pct"/>
                    <w:hideMark/>
                  </w:tcPr>
                  <w:p w14:paraId="757067FF" w14:textId="77777777" w:rsidR="00F35123" w:rsidRDefault="00F35123">
                    <w:pPr>
                      <w:pStyle w:val="Bibliography"/>
                      <w:rPr>
                        <w:noProof/>
                      </w:rPr>
                    </w:pPr>
                    <w:r>
                      <w:rPr>
                        <w:noProof/>
                      </w:rPr>
                      <w:t xml:space="preserve">S. Kalam and A. K. Keshri, “Epidemic model on Denial of Service attack in IoT network,” </w:t>
                    </w:r>
                    <w:r>
                      <w:rPr>
                        <w:i/>
                        <w:iCs/>
                        <w:noProof/>
                      </w:rPr>
                      <w:t xml:space="preserve">IEEE - International Conference on IoT and Blockchain Technology (ICIBT), </w:t>
                    </w:r>
                    <w:r>
                      <w:rPr>
                        <w:noProof/>
                      </w:rPr>
                      <w:t xml:space="preserve">vol. No Volume, no. No Issue, pp. 1-5, 2022. </w:t>
                    </w:r>
                  </w:p>
                </w:tc>
              </w:tr>
              <w:tr w:rsidR="00F35123" w14:paraId="4AD16FAD" w14:textId="77777777" w:rsidTr="004F0267">
                <w:trPr>
                  <w:divId w:val="764033654"/>
                  <w:tblCellSpacing w:w="15" w:type="dxa"/>
                </w:trPr>
                <w:tc>
                  <w:tcPr>
                    <w:tcW w:w="289" w:type="pct"/>
                    <w:hideMark/>
                  </w:tcPr>
                  <w:p w14:paraId="1F7C7946" w14:textId="77777777" w:rsidR="00F35123" w:rsidRDefault="00F35123">
                    <w:pPr>
                      <w:pStyle w:val="Bibliography"/>
                      <w:rPr>
                        <w:noProof/>
                      </w:rPr>
                    </w:pPr>
                    <w:r>
                      <w:rPr>
                        <w:noProof/>
                      </w:rPr>
                      <w:lastRenderedPageBreak/>
                      <w:t xml:space="preserve">[91] </w:t>
                    </w:r>
                  </w:p>
                </w:tc>
                <w:tc>
                  <w:tcPr>
                    <w:tcW w:w="4661" w:type="pct"/>
                    <w:hideMark/>
                  </w:tcPr>
                  <w:p w14:paraId="05453365" w14:textId="77777777" w:rsidR="00F35123" w:rsidRDefault="00F35123">
                    <w:pPr>
                      <w:pStyle w:val="Bibliography"/>
                      <w:rPr>
                        <w:noProof/>
                      </w:rPr>
                    </w:pPr>
                    <w:r>
                      <w:rPr>
                        <w:noProof/>
                      </w:rPr>
                      <w:t xml:space="preserve">P. S. Nandhini, S. Kuppuswami, C. Abinaya, R. B. Boomika and N. Deepthi, “Classification and Analysis of Distributed Denial of Service Attacks using Machine Learning Techniques,” </w:t>
                    </w:r>
                    <w:r>
                      <w:rPr>
                        <w:i/>
                        <w:iCs/>
                        <w:noProof/>
                      </w:rPr>
                      <w:t xml:space="preserve">IEEE - International Conference on Advances in Science and Technology, </w:t>
                    </w:r>
                    <w:r>
                      <w:rPr>
                        <w:noProof/>
                      </w:rPr>
                      <w:t xml:space="preserve">vol. No Volume, no. No Issue, pp. 302-305, 2022. </w:t>
                    </w:r>
                  </w:p>
                </w:tc>
              </w:tr>
              <w:tr w:rsidR="00F35123" w14:paraId="5A200786" w14:textId="77777777" w:rsidTr="004F0267">
                <w:trPr>
                  <w:divId w:val="764033654"/>
                  <w:tblCellSpacing w:w="15" w:type="dxa"/>
                </w:trPr>
                <w:tc>
                  <w:tcPr>
                    <w:tcW w:w="289" w:type="pct"/>
                    <w:hideMark/>
                  </w:tcPr>
                  <w:p w14:paraId="5FB60C59" w14:textId="77777777" w:rsidR="00F35123" w:rsidRDefault="00F35123">
                    <w:pPr>
                      <w:pStyle w:val="Bibliography"/>
                      <w:rPr>
                        <w:noProof/>
                      </w:rPr>
                    </w:pPr>
                    <w:r>
                      <w:rPr>
                        <w:noProof/>
                      </w:rPr>
                      <w:t xml:space="preserve">[92] </w:t>
                    </w:r>
                  </w:p>
                </w:tc>
                <w:tc>
                  <w:tcPr>
                    <w:tcW w:w="4661" w:type="pct"/>
                    <w:hideMark/>
                  </w:tcPr>
                  <w:p w14:paraId="66049DA1" w14:textId="77777777" w:rsidR="00F35123" w:rsidRDefault="00F35123">
                    <w:pPr>
                      <w:pStyle w:val="Bibliography"/>
                      <w:rPr>
                        <w:noProof/>
                      </w:rPr>
                    </w:pPr>
                    <w:r>
                      <w:rPr>
                        <w:noProof/>
                      </w:rPr>
                      <w:t xml:space="preserve">Y. Zhao and F. Zhu, “Security Control of Cyber-Physical Systems under Denial-of-Service Sensor Attack: A Switching Approach,,” </w:t>
                    </w:r>
                    <w:r>
                      <w:rPr>
                        <w:i/>
                        <w:iCs/>
                        <w:noProof/>
                      </w:rPr>
                      <w:t xml:space="preserve">IEEE - Data Driven Control and Learning Systems Conference (DDCLS), </w:t>
                    </w:r>
                    <w:r>
                      <w:rPr>
                        <w:noProof/>
                      </w:rPr>
                      <w:t xml:space="preserve">vol. No Volume, no. No Issue, pp. 1112-1117, 2021. </w:t>
                    </w:r>
                  </w:p>
                </w:tc>
              </w:tr>
              <w:tr w:rsidR="00F35123" w14:paraId="0254779A" w14:textId="77777777" w:rsidTr="004F0267">
                <w:trPr>
                  <w:divId w:val="764033654"/>
                  <w:tblCellSpacing w:w="15" w:type="dxa"/>
                </w:trPr>
                <w:tc>
                  <w:tcPr>
                    <w:tcW w:w="289" w:type="pct"/>
                    <w:hideMark/>
                  </w:tcPr>
                  <w:p w14:paraId="19CD77F3" w14:textId="77777777" w:rsidR="00F35123" w:rsidRDefault="00F35123">
                    <w:pPr>
                      <w:pStyle w:val="Bibliography"/>
                      <w:rPr>
                        <w:noProof/>
                      </w:rPr>
                    </w:pPr>
                    <w:r>
                      <w:rPr>
                        <w:noProof/>
                      </w:rPr>
                      <w:t xml:space="preserve">[93] </w:t>
                    </w:r>
                  </w:p>
                </w:tc>
                <w:tc>
                  <w:tcPr>
                    <w:tcW w:w="4661" w:type="pct"/>
                    <w:hideMark/>
                  </w:tcPr>
                  <w:p w14:paraId="7A7F57B3" w14:textId="77777777" w:rsidR="00F35123" w:rsidRDefault="00F35123">
                    <w:pPr>
                      <w:pStyle w:val="Bibliography"/>
                      <w:rPr>
                        <w:noProof/>
                      </w:rPr>
                    </w:pPr>
                    <w:r>
                      <w:rPr>
                        <w:noProof/>
                      </w:rPr>
                      <w:t xml:space="preserve">H. S. Obaid, </w:t>
                    </w:r>
                    <w:r>
                      <w:rPr>
                        <w:i/>
                        <w:iCs/>
                        <w:noProof/>
                      </w:rPr>
                      <w:t xml:space="preserve">Wireless Network Behaviour during Jamming, </w:t>
                    </w:r>
                    <w:r>
                      <w:rPr>
                        <w:noProof/>
                      </w:rPr>
                      <w:t xml:space="preserve">Bagdad: Journal of Physics: Conference Series, 2020. </w:t>
                    </w:r>
                  </w:p>
                </w:tc>
              </w:tr>
              <w:tr w:rsidR="00F35123" w14:paraId="12D5BB2E" w14:textId="77777777" w:rsidTr="004F0267">
                <w:trPr>
                  <w:divId w:val="764033654"/>
                  <w:tblCellSpacing w:w="15" w:type="dxa"/>
                </w:trPr>
                <w:tc>
                  <w:tcPr>
                    <w:tcW w:w="289" w:type="pct"/>
                    <w:hideMark/>
                  </w:tcPr>
                  <w:p w14:paraId="7D7CEEF0" w14:textId="77777777" w:rsidR="00F35123" w:rsidRDefault="00F35123">
                    <w:pPr>
                      <w:pStyle w:val="Bibliography"/>
                      <w:rPr>
                        <w:noProof/>
                      </w:rPr>
                    </w:pPr>
                    <w:r>
                      <w:rPr>
                        <w:noProof/>
                      </w:rPr>
                      <w:t xml:space="preserve">[94] </w:t>
                    </w:r>
                  </w:p>
                </w:tc>
                <w:tc>
                  <w:tcPr>
                    <w:tcW w:w="4661" w:type="pct"/>
                    <w:hideMark/>
                  </w:tcPr>
                  <w:p w14:paraId="3CE75C89" w14:textId="77777777" w:rsidR="00F35123" w:rsidRDefault="00F35123">
                    <w:pPr>
                      <w:pStyle w:val="Bibliography"/>
                      <w:rPr>
                        <w:noProof/>
                      </w:rPr>
                    </w:pPr>
                    <w:r>
                      <w:rPr>
                        <w:noProof/>
                      </w:rPr>
                      <w:t>National Cyber Security Centre (NCSC), “About Cyber Essentials,” National Cyber Security Centre (NCSC), n.d. [Online]. Available: https://www.ncsc.gov.uk/cyberessentials/overview. [Accessed 29 October 2023].</w:t>
                    </w:r>
                  </w:p>
                </w:tc>
              </w:tr>
              <w:tr w:rsidR="00F35123" w14:paraId="593B0DC4" w14:textId="77777777" w:rsidTr="004F0267">
                <w:trPr>
                  <w:divId w:val="764033654"/>
                  <w:tblCellSpacing w:w="15" w:type="dxa"/>
                </w:trPr>
                <w:tc>
                  <w:tcPr>
                    <w:tcW w:w="289" w:type="pct"/>
                    <w:hideMark/>
                  </w:tcPr>
                  <w:p w14:paraId="2C7A8B29" w14:textId="77777777" w:rsidR="00F35123" w:rsidRDefault="00F35123">
                    <w:pPr>
                      <w:pStyle w:val="Bibliography"/>
                      <w:rPr>
                        <w:noProof/>
                      </w:rPr>
                    </w:pPr>
                    <w:r>
                      <w:rPr>
                        <w:noProof/>
                      </w:rPr>
                      <w:t xml:space="preserve">[95] </w:t>
                    </w:r>
                  </w:p>
                </w:tc>
                <w:tc>
                  <w:tcPr>
                    <w:tcW w:w="4661" w:type="pct"/>
                    <w:hideMark/>
                  </w:tcPr>
                  <w:p w14:paraId="74396741" w14:textId="77777777" w:rsidR="00F35123" w:rsidRDefault="00F35123">
                    <w:pPr>
                      <w:pStyle w:val="Bibliography"/>
                      <w:rPr>
                        <w:noProof/>
                      </w:rPr>
                    </w:pPr>
                    <w:r>
                      <w:rPr>
                        <w:noProof/>
                      </w:rPr>
                      <w:t xml:space="preserve">R. T. Kamurthi, S. R. Chopra and R. Sharma, “Confrontation-Wi-Fi Risks and Data Breach,” </w:t>
                    </w:r>
                    <w:r>
                      <w:rPr>
                        <w:i/>
                        <w:iCs/>
                        <w:noProof/>
                      </w:rPr>
                      <w:t xml:space="preserve">IEEE - International Conference on Emerging Smart Computing and Informatics (ESCI), </w:t>
                    </w:r>
                    <w:r>
                      <w:rPr>
                        <w:noProof/>
                      </w:rPr>
                      <w:t xml:space="preserve">vol. No Volume, no. No Issue, pp. 633-638, 2021. </w:t>
                    </w:r>
                  </w:p>
                </w:tc>
              </w:tr>
              <w:tr w:rsidR="00F35123" w14:paraId="726B0A43" w14:textId="77777777" w:rsidTr="004F0267">
                <w:trPr>
                  <w:divId w:val="764033654"/>
                  <w:tblCellSpacing w:w="15" w:type="dxa"/>
                </w:trPr>
                <w:tc>
                  <w:tcPr>
                    <w:tcW w:w="289" w:type="pct"/>
                    <w:hideMark/>
                  </w:tcPr>
                  <w:p w14:paraId="498BFA6F" w14:textId="77777777" w:rsidR="00F35123" w:rsidRDefault="00F35123">
                    <w:pPr>
                      <w:pStyle w:val="Bibliography"/>
                      <w:rPr>
                        <w:noProof/>
                      </w:rPr>
                    </w:pPr>
                    <w:r>
                      <w:rPr>
                        <w:noProof/>
                      </w:rPr>
                      <w:t xml:space="preserve">[96] </w:t>
                    </w:r>
                  </w:p>
                </w:tc>
                <w:tc>
                  <w:tcPr>
                    <w:tcW w:w="4661" w:type="pct"/>
                    <w:hideMark/>
                  </w:tcPr>
                  <w:p w14:paraId="1A135330" w14:textId="77777777" w:rsidR="00F35123" w:rsidRDefault="00F35123">
                    <w:pPr>
                      <w:pStyle w:val="Bibliography"/>
                      <w:rPr>
                        <w:noProof/>
                      </w:rPr>
                    </w:pPr>
                    <w:r>
                      <w:rPr>
                        <w:noProof/>
                      </w:rPr>
                      <w:t xml:space="preserve">Microsoft, “Learn about data loss prevention,” Microsoft, n.d. [Online]. </w:t>
                    </w:r>
                    <w:r w:rsidRPr="00F35123">
                      <w:rPr>
                        <w:noProof/>
                        <w:lang w:val="fr-FR"/>
                      </w:rPr>
                      <w:t xml:space="preserve">Available: https://learn.microsoft.com/en-us/purview/dlp-learn-about-dlp. </w:t>
                    </w:r>
                    <w:r>
                      <w:rPr>
                        <w:noProof/>
                      </w:rPr>
                      <w:t>[Accessed 29 October 2023].</w:t>
                    </w:r>
                  </w:p>
                </w:tc>
              </w:tr>
              <w:tr w:rsidR="00F35123" w14:paraId="34E262B6" w14:textId="77777777" w:rsidTr="004F0267">
                <w:trPr>
                  <w:divId w:val="764033654"/>
                  <w:tblCellSpacing w:w="15" w:type="dxa"/>
                </w:trPr>
                <w:tc>
                  <w:tcPr>
                    <w:tcW w:w="289" w:type="pct"/>
                    <w:hideMark/>
                  </w:tcPr>
                  <w:p w14:paraId="0F75A487" w14:textId="77777777" w:rsidR="00F35123" w:rsidRDefault="00F35123">
                    <w:pPr>
                      <w:pStyle w:val="Bibliography"/>
                      <w:rPr>
                        <w:noProof/>
                      </w:rPr>
                    </w:pPr>
                    <w:r>
                      <w:rPr>
                        <w:noProof/>
                      </w:rPr>
                      <w:t xml:space="preserve">[97] </w:t>
                    </w:r>
                  </w:p>
                </w:tc>
                <w:tc>
                  <w:tcPr>
                    <w:tcW w:w="4661" w:type="pct"/>
                    <w:hideMark/>
                  </w:tcPr>
                  <w:p w14:paraId="2F359002" w14:textId="77777777" w:rsidR="00F35123" w:rsidRDefault="00F35123">
                    <w:pPr>
                      <w:pStyle w:val="Bibliography"/>
                      <w:rPr>
                        <w:noProof/>
                      </w:rPr>
                    </w:pPr>
                    <w:r>
                      <w:rPr>
                        <w:noProof/>
                      </w:rPr>
                      <w:t>“OWASP Top Ten | OWASP Foundation,” Open Web Application Security Project, n.d. [Online]. Available: https://owasp.org/www-project-top-ten/. [Accessed 12 November 2023].</w:t>
                    </w:r>
                  </w:p>
                </w:tc>
              </w:tr>
              <w:tr w:rsidR="00F35123" w14:paraId="66BECEB2" w14:textId="77777777" w:rsidTr="004F0267">
                <w:trPr>
                  <w:divId w:val="764033654"/>
                  <w:tblCellSpacing w:w="15" w:type="dxa"/>
                </w:trPr>
                <w:tc>
                  <w:tcPr>
                    <w:tcW w:w="289" w:type="pct"/>
                    <w:hideMark/>
                  </w:tcPr>
                  <w:p w14:paraId="6BF1AC9E" w14:textId="77777777" w:rsidR="00F35123" w:rsidRDefault="00F35123">
                    <w:pPr>
                      <w:pStyle w:val="Bibliography"/>
                      <w:rPr>
                        <w:noProof/>
                      </w:rPr>
                    </w:pPr>
                    <w:r>
                      <w:rPr>
                        <w:noProof/>
                      </w:rPr>
                      <w:t xml:space="preserve">[98] </w:t>
                    </w:r>
                  </w:p>
                </w:tc>
                <w:tc>
                  <w:tcPr>
                    <w:tcW w:w="4661" w:type="pct"/>
                    <w:hideMark/>
                  </w:tcPr>
                  <w:p w14:paraId="317814B2" w14:textId="77777777" w:rsidR="00F35123" w:rsidRDefault="00F35123">
                    <w:pPr>
                      <w:pStyle w:val="Bibliography"/>
                      <w:rPr>
                        <w:noProof/>
                      </w:rPr>
                    </w:pPr>
                    <w:r>
                      <w:rPr>
                        <w:noProof/>
                      </w:rPr>
                      <w:t>Colasoft, “Packet Builder for Network Engineer - Colasoft,” Colasoft, 21 June 2016. [Online]. Available: https://www.colasoft.com/packet_builder/. [Accessed 10 December 2023].</w:t>
                    </w:r>
                  </w:p>
                </w:tc>
              </w:tr>
              <w:tr w:rsidR="00F35123" w14:paraId="1320837A" w14:textId="77777777" w:rsidTr="004F0267">
                <w:trPr>
                  <w:divId w:val="764033654"/>
                  <w:tblCellSpacing w:w="15" w:type="dxa"/>
                </w:trPr>
                <w:tc>
                  <w:tcPr>
                    <w:tcW w:w="289" w:type="pct"/>
                    <w:hideMark/>
                  </w:tcPr>
                  <w:p w14:paraId="410C814B" w14:textId="77777777" w:rsidR="00F35123" w:rsidRDefault="00F35123">
                    <w:pPr>
                      <w:pStyle w:val="Bibliography"/>
                      <w:rPr>
                        <w:noProof/>
                      </w:rPr>
                    </w:pPr>
                    <w:r>
                      <w:rPr>
                        <w:noProof/>
                      </w:rPr>
                      <w:t xml:space="preserve">[99] </w:t>
                    </w:r>
                  </w:p>
                </w:tc>
                <w:tc>
                  <w:tcPr>
                    <w:tcW w:w="4661" w:type="pct"/>
                    <w:hideMark/>
                  </w:tcPr>
                  <w:p w14:paraId="17C8F30A" w14:textId="77777777" w:rsidR="00F35123" w:rsidRDefault="00F35123">
                    <w:pPr>
                      <w:pStyle w:val="Bibliography"/>
                      <w:rPr>
                        <w:noProof/>
                      </w:rPr>
                    </w:pPr>
                    <w:r>
                      <w:rPr>
                        <w:noProof/>
                      </w:rPr>
                      <w:t>Port Swigger, “What is path traversal, and how to prevent it | Web Security Academy,” Port Swigger, n.d. [Online]. Available: https://portswigger.net/web-security/file-path-traversal. [Accessed 16 December 2023].</w:t>
                    </w:r>
                  </w:p>
                </w:tc>
              </w:tr>
              <w:tr w:rsidR="00F35123" w14:paraId="268CA77F" w14:textId="77777777" w:rsidTr="004F0267">
                <w:trPr>
                  <w:divId w:val="764033654"/>
                  <w:tblCellSpacing w:w="15" w:type="dxa"/>
                </w:trPr>
                <w:tc>
                  <w:tcPr>
                    <w:tcW w:w="289" w:type="pct"/>
                    <w:hideMark/>
                  </w:tcPr>
                  <w:p w14:paraId="6160A5AD" w14:textId="77777777" w:rsidR="00F35123" w:rsidRDefault="00F35123">
                    <w:pPr>
                      <w:pStyle w:val="Bibliography"/>
                      <w:rPr>
                        <w:noProof/>
                      </w:rPr>
                    </w:pPr>
                    <w:r>
                      <w:rPr>
                        <w:noProof/>
                      </w:rPr>
                      <w:t xml:space="preserve">[100] </w:t>
                    </w:r>
                  </w:p>
                </w:tc>
                <w:tc>
                  <w:tcPr>
                    <w:tcW w:w="4661" w:type="pct"/>
                    <w:hideMark/>
                  </w:tcPr>
                  <w:p w14:paraId="53C0CD31" w14:textId="77777777" w:rsidR="00F35123" w:rsidRDefault="00F35123">
                    <w:pPr>
                      <w:pStyle w:val="Bibliography"/>
                      <w:rPr>
                        <w:noProof/>
                      </w:rPr>
                    </w:pPr>
                    <w:r>
                      <w:rPr>
                        <w:noProof/>
                      </w:rPr>
                      <w:t xml:space="preserve">Real VNC, “Setting up VNC Connections for Maximum Security - Real VNC Help Centre,” Real VNC, 27 January 2023. </w:t>
                    </w:r>
                    <w:r w:rsidRPr="00F35123">
                      <w:rPr>
                        <w:noProof/>
                        <w:lang w:val="fr-FR"/>
                      </w:rPr>
                      <w:t xml:space="preserve">[Online]. Available: https://help.realvnc.com/hc/en-us/articles/360002253278-Setting-up-VNC-Connect-for-Maximum-Security-. </w:t>
                    </w:r>
                    <w:r>
                      <w:rPr>
                        <w:noProof/>
                      </w:rPr>
                      <w:t>[Accessed 16 December 2023].</w:t>
                    </w:r>
                  </w:p>
                </w:tc>
              </w:tr>
              <w:tr w:rsidR="00F35123" w14:paraId="46E3885D" w14:textId="77777777" w:rsidTr="004F0267">
                <w:trPr>
                  <w:divId w:val="764033654"/>
                  <w:tblCellSpacing w:w="15" w:type="dxa"/>
                </w:trPr>
                <w:tc>
                  <w:tcPr>
                    <w:tcW w:w="289" w:type="pct"/>
                    <w:hideMark/>
                  </w:tcPr>
                  <w:p w14:paraId="7D026CAE" w14:textId="77777777" w:rsidR="00F35123" w:rsidRDefault="00F35123">
                    <w:pPr>
                      <w:pStyle w:val="Bibliography"/>
                      <w:rPr>
                        <w:noProof/>
                      </w:rPr>
                    </w:pPr>
                    <w:r>
                      <w:rPr>
                        <w:noProof/>
                      </w:rPr>
                      <w:t xml:space="preserve">[101] </w:t>
                    </w:r>
                  </w:p>
                </w:tc>
                <w:tc>
                  <w:tcPr>
                    <w:tcW w:w="4661" w:type="pct"/>
                    <w:hideMark/>
                  </w:tcPr>
                  <w:p w14:paraId="61103C3B" w14:textId="77777777" w:rsidR="00F35123" w:rsidRDefault="00F35123">
                    <w:pPr>
                      <w:pStyle w:val="Bibliography"/>
                      <w:rPr>
                        <w:noProof/>
                      </w:rPr>
                    </w:pPr>
                    <w:r>
                      <w:rPr>
                        <w:noProof/>
                      </w:rPr>
                      <w:t>OWASP - Open Web Application Security Project , “OWASP SQL Injection Prevention Cheat Sheet,” OWASP - Open Web Application Security Project , n.d. [Online]. Available: https://cheatsheetseries.owasp.org/cheatsheets/SQL_Injection_Prevention_Cheat_Sheet.html. [Accessed 12 December 2023].</w:t>
                    </w:r>
                  </w:p>
                </w:tc>
              </w:tr>
              <w:tr w:rsidR="00F35123" w14:paraId="634DBBFA" w14:textId="77777777" w:rsidTr="004F0267">
                <w:trPr>
                  <w:divId w:val="764033654"/>
                  <w:tblCellSpacing w:w="15" w:type="dxa"/>
                </w:trPr>
                <w:tc>
                  <w:tcPr>
                    <w:tcW w:w="289" w:type="pct"/>
                    <w:hideMark/>
                  </w:tcPr>
                  <w:p w14:paraId="21F324F7" w14:textId="77777777" w:rsidR="00F35123" w:rsidRDefault="00F35123">
                    <w:pPr>
                      <w:pStyle w:val="Bibliography"/>
                      <w:rPr>
                        <w:noProof/>
                      </w:rPr>
                    </w:pPr>
                    <w:r>
                      <w:rPr>
                        <w:noProof/>
                      </w:rPr>
                      <w:t xml:space="preserve">[102] </w:t>
                    </w:r>
                  </w:p>
                </w:tc>
                <w:tc>
                  <w:tcPr>
                    <w:tcW w:w="4661" w:type="pct"/>
                    <w:hideMark/>
                  </w:tcPr>
                  <w:p w14:paraId="07DDCEA8" w14:textId="77777777" w:rsidR="00F35123" w:rsidRDefault="00F35123">
                    <w:pPr>
                      <w:pStyle w:val="Bibliography"/>
                      <w:rPr>
                        <w:noProof/>
                      </w:rPr>
                    </w:pPr>
                    <w:r>
                      <w:rPr>
                        <w:noProof/>
                      </w:rPr>
                      <w:t>OWASP - Open Web Application Security Project, “OWASP Input Validation Cheat Sheet,” OWASP - Open Web Application Security Project, n.d. [Online]. Available: https://cheatsheetseries.owasp.org/cheatsheets/Input_Validation_Cheat_Sheet.html. [Accessed 12 December 2023].</w:t>
                    </w:r>
                  </w:p>
                </w:tc>
              </w:tr>
              <w:tr w:rsidR="00F35123" w14:paraId="73303AF0" w14:textId="77777777" w:rsidTr="004F0267">
                <w:trPr>
                  <w:divId w:val="764033654"/>
                  <w:tblCellSpacing w:w="15" w:type="dxa"/>
                </w:trPr>
                <w:tc>
                  <w:tcPr>
                    <w:tcW w:w="289" w:type="pct"/>
                    <w:hideMark/>
                  </w:tcPr>
                  <w:p w14:paraId="38314175" w14:textId="77777777" w:rsidR="00F35123" w:rsidRDefault="00F35123">
                    <w:pPr>
                      <w:pStyle w:val="Bibliography"/>
                      <w:rPr>
                        <w:noProof/>
                      </w:rPr>
                    </w:pPr>
                    <w:r>
                      <w:rPr>
                        <w:noProof/>
                      </w:rPr>
                      <w:lastRenderedPageBreak/>
                      <w:t xml:space="preserve">[103] </w:t>
                    </w:r>
                  </w:p>
                </w:tc>
                <w:tc>
                  <w:tcPr>
                    <w:tcW w:w="4661" w:type="pct"/>
                    <w:hideMark/>
                  </w:tcPr>
                  <w:p w14:paraId="54A904F6" w14:textId="77777777" w:rsidR="00F35123" w:rsidRDefault="00F35123">
                    <w:pPr>
                      <w:pStyle w:val="Bibliography"/>
                      <w:rPr>
                        <w:noProof/>
                      </w:rPr>
                    </w:pPr>
                    <w:r>
                      <w:rPr>
                        <w:noProof/>
                      </w:rPr>
                      <w:t>PortSwigger, “What is SQL Injection? Tutorial &amp; Examples | Web Security Acadamy,” PortSwigger, n.d. [Online]. Available: https://portswigger.net/web-security/sql-injection. [Accessed 8 December 2023].</w:t>
                    </w:r>
                  </w:p>
                </w:tc>
              </w:tr>
              <w:tr w:rsidR="00F35123" w14:paraId="05284638" w14:textId="77777777" w:rsidTr="004F0267">
                <w:trPr>
                  <w:divId w:val="764033654"/>
                  <w:tblCellSpacing w:w="15" w:type="dxa"/>
                </w:trPr>
                <w:tc>
                  <w:tcPr>
                    <w:tcW w:w="289" w:type="pct"/>
                    <w:hideMark/>
                  </w:tcPr>
                  <w:p w14:paraId="1C5206C5" w14:textId="77777777" w:rsidR="00F35123" w:rsidRDefault="00F35123">
                    <w:pPr>
                      <w:pStyle w:val="Bibliography"/>
                      <w:rPr>
                        <w:noProof/>
                      </w:rPr>
                    </w:pPr>
                    <w:r>
                      <w:rPr>
                        <w:noProof/>
                      </w:rPr>
                      <w:t xml:space="preserve">[104] </w:t>
                    </w:r>
                  </w:p>
                </w:tc>
                <w:tc>
                  <w:tcPr>
                    <w:tcW w:w="4661" w:type="pct"/>
                    <w:hideMark/>
                  </w:tcPr>
                  <w:p w14:paraId="11DA7788" w14:textId="77777777" w:rsidR="00F35123" w:rsidRDefault="00F35123">
                    <w:pPr>
                      <w:pStyle w:val="Bibliography"/>
                      <w:rPr>
                        <w:noProof/>
                      </w:rPr>
                    </w:pPr>
                    <w:r>
                      <w:rPr>
                        <w:noProof/>
                      </w:rPr>
                      <w:t>PortSwigger, “Getting Started with BurpSuite,” PortSwigger, n.d. [Online]. Available: https://portswigger.net/burp/documentation/desktop/getting-started. [Accessed 8 December 2023].</w:t>
                    </w:r>
                  </w:p>
                </w:tc>
              </w:tr>
              <w:tr w:rsidR="00F35123" w14:paraId="3430F0DC" w14:textId="77777777" w:rsidTr="004F0267">
                <w:trPr>
                  <w:divId w:val="764033654"/>
                  <w:tblCellSpacing w:w="15" w:type="dxa"/>
                </w:trPr>
                <w:tc>
                  <w:tcPr>
                    <w:tcW w:w="289" w:type="pct"/>
                    <w:hideMark/>
                  </w:tcPr>
                  <w:p w14:paraId="751A9374" w14:textId="77777777" w:rsidR="00F35123" w:rsidRDefault="00F35123">
                    <w:pPr>
                      <w:pStyle w:val="Bibliography"/>
                      <w:rPr>
                        <w:noProof/>
                      </w:rPr>
                    </w:pPr>
                    <w:r>
                      <w:rPr>
                        <w:noProof/>
                      </w:rPr>
                      <w:t xml:space="preserve">[105] </w:t>
                    </w:r>
                  </w:p>
                </w:tc>
                <w:tc>
                  <w:tcPr>
                    <w:tcW w:w="4661" w:type="pct"/>
                    <w:hideMark/>
                  </w:tcPr>
                  <w:p w14:paraId="1797C36D" w14:textId="77777777" w:rsidR="00F35123" w:rsidRDefault="00F35123">
                    <w:pPr>
                      <w:pStyle w:val="Bibliography"/>
                      <w:rPr>
                        <w:noProof/>
                      </w:rPr>
                    </w:pPr>
                    <w:r>
                      <w:rPr>
                        <w:noProof/>
                      </w:rPr>
                      <w:t xml:space="preserve">P. Swigger, “Lab: Blind SQL injection with time delays and information retrrieval,” Port Swigger, n.d. [Online]. </w:t>
                    </w:r>
                    <w:r w:rsidRPr="00F35123">
                      <w:rPr>
                        <w:noProof/>
                        <w:lang w:val="fr-FR"/>
                      </w:rPr>
                      <w:t xml:space="preserve">Available: https://portswigger.net/web-security/sql-injection/blind/lab-time-delays-info-retrieval. </w:t>
                    </w:r>
                    <w:r>
                      <w:rPr>
                        <w:noProof/>
                      </w:rPr>
                      <w:t>[Accessed 8 December 2023].</w:t>
                    </w:r>
                  </w:p>
                </w:tc>
              </w:tr>
            </w:tbl>
            <w:p w14:paraId="5494ED9B" w14:textId="77777777" w:rsidR="00F35123" w:rsidRDefault="00F35123">
              <w:pPr>
                <w:divId w:val="764033654"/>
                <w:rPr>
                  <w:rFonts w:eastAsia="Times New Roman"/>
                  <w:noProof/>
                </w:rPr>
              </w:pPr>
            </w:p>
            <w:p w14:paraId="5D2341FB" w14:textId="256FDBD2" w:rsidR="00375051" w:rsidRPr="00D042BF" w:rsidRDefault="00461EB1" w:rsidP="00D042BF">
              <w:pPr>
                <w:jc w:val="both"/>
              </w:pPr>
              <w:r>
                <w:rPr>
                  <w:b/>
                  <w:bCs/>
                  <w:noProof/>
                </w:rPr>
                <w:fldChar w:fldCharType="end"/>
              </w:r>
            </w:p>
          </w:sdtContent>
        </w:sdt>
      </w:sdtContent>
    </w:sdt>
    <w:bookmarkStart w:id="328" w:name="_Toc153020455" w:displacedByCustomXml="prev"/>
    <w:p w14:paraId="77BAB357" w14:textId="77777777" w:rsidR="002E60E6" w:rsidRDefault="002E60E6">
      <w:pPr>
        <w:rPr>
          <w:rFonts w:asciiTheme="majorHAnsi" w:eastAsiaTheme="majorEastAsia" w:hAnsiTheme="majorHAnsi" w:cstheme="majorBidi"/>
          <w:color w:val="2F5496" w:themeColor="accent1" w:themeShade="BF"/>
          <w:sz w:val="32"/>
          <w:szCs w:val="32"/>
        </w:rPr>
      </w:pPr>
      <w:r>
        <w:br w:type="page"/>
      </w:r>
    </w:p>
    <w:p w14:paraId="0B33F2DE" w14:textId="3EA5BFC5" w:rsidR="00B34659" w:rsidRPr="000E40EC" w:rsidRDefault="00B34659" w:rsidP="00A9119E">
      <w:pPr>
        <w:pStyle w:val="Heading1"/>
        <w:jc w:val="both"/>
      </w:pPr>
      <w:bookmarkStart w:id="329" w:name="_Toc153977799"/>
      <w:r w:rsidRPr="000E40EC">
        <w:lastRenderedPageBreak/>
        <w:t>Appendices</w:t>
      </w:r>
      <w:bookmarkEnd w:id="328"/>
      <w:bookmarkEnd w:id="329"/>
    </w:p>
    <w:p w14:paraId="741C5E13" w14:textId="554F8A6E" w:rsidR="000A1EF1" w:rsidRDefault="00B34659" w:rsidP="00A9119E">
      <w:pPr>
        <w:pStyle w:val="Heading1"/>
        <w:jc w:val="both"/>
      </w:pPr>
      <w:r>
        <w:br/>
      </w:r>
      <w:bookmarkStart w:id="330" w:name="_Toc153020456"/>
      <w:bookmarkStart w:id="331" w:name="_Toc153977800"/>
      <w:r w:rsidR="001613FF">
        <w:t>Appendix</w:t>
      </w:r>
      <w:r>
        <w:t xml:space="preserve"> </w:t>
      </w:r>
      <w:r w:rsidR="00461EB1">
        <w:t>1</w:t>
      </w:r>
      <w:r w:rsidR="00CB3DCF">
        <w:t>:</w:t>
      </w:r>
      <w:r>
        <w:t xml:space="preserve"> FOI Requests and responses</w:t>
      </w:r>
      <w:bookmarkEnd w:id="330"/>
      <w:bookmarkEnd w:id="331"/>
      <w:r>
        <w:t xml:space="preserve"> </w:t>
      </w:r>
    </w:p>
    <w:p w14:paraId="48A6A6A1" w14:textId="77777777" w:rsidR="009465F9" w:rsidRDefault="009465F9" w:rsidP="009465F9"/>
    <w:p w14:paraId="303A85D2" w14:textId="1504D8FB" w:rsidR="009465F9" w:rsidRDefault="009465F9" w:rsidP="009465F9">
      <w:pPr>
        <w:jc w:val="both"/>
        <w:rPr>
          <w:rFonts w:cstheme="minorHAnsi"/>
          <w:sz w:val="24"/>
          <w:szCs w:val="24"/>
        </w:rPr>
      </w:pPr>
      <w:r>
        <w:rPr>
          <w:rFonts w:cstheme="minorHAnsi"/>
          <w:sz w:val="24"/>
          <w:szCs w:val="24"/>
        </w:rPr>
        <w:t xml:space="preserve">The Freedom of Information (FOI) Request Act 2000, enables individuals to contact publicly funded bodies and pose a variety of questions that they must answer within 20 working days </w:t>
      </w:r>
      <w:sdt>
        <w:sdtPr>
          <w:rPr>
            <w:rFonts w:cstheme="minorHAnsi"/>
            <w:sz w:val="24"/>
            <w:szCs w:val="24"/>
          </w:rPr>
          <w:id w:val="995685478"/>
          <w:citation/>
        </w:sdtPr>
        <w:sdtContent>
          <w:r>
            <w:rPr>
              <w:rFonts w:cstheme="minorHAnsi"/>
              <w:sz w:val="24"/>
              <w:szCs w:val="24"/>
            </w:rPr>
            <w:fldChar w:fldCharType="begin"/>
          </w:r>
          <w:r>
            <w:rPr>
              <w:rFonts w:cstheme="minorHAnsi"/>
              <w:sz w:val="24"/>
              <w:szCs w:val="24"/>
            </w:rPr>
            <w:instrText xml:space="preserve"> CITATION UKG23 \l 2057 </w:instrText>
          </w:r>
          <w:r>
            <w:rPr>
              <w:rFonts w:cstheme="minorHAnsi"/>
              <w:sz w:val="24"/>
              <w:szCs w:val="24"/>
            </w:rPr>
            <w:fldChar w:fldCharType="separate"/>
          </w:r>
          <w:r w:rsidR="00F35123" w:rsidRPr="00F35123">
            <w:rPr>
              <w:rFonts w:cstheme="minorHAnsi"/>
              <w:noProof/>
              <w:sz w:val="24"/>
              <w:szCs w:val="24"/>
            </w:rPr>
            <w:t>[64]</w:t>
          </w:r>
          <w:r>
            <w:rPr>
              <w:rFonts w:cstheme="minorHAnsi"/>
              <w:sz w:val="24"/>
              <w:szCs w:val="24"/>
            </w:rPr>
            <w:fldChar w:fldCharType="end"/>
          </w:r>
        </w:sdtContent>
      </w:sdt>
      <w:sdt>
        <w:sdtPr>
          <w:rPr>
            <w:rFonts w:cstheme="minorHAnsi"/>
            <w:sz w:val="24"/>
            <w:szCs w:val="24"/>
          </w:rPr>
          <w:id w:val="638614444"/>
          <w:citation/>
        </w:sdtPr>
        <w:sdtContent>
          <w:r>
            <w:rPr>
              <w:rFonts w:cstheme="minorHAnsi"/>
              <w:sz w:val="24"/>
              <w:szCs w:val="24"/>
            </w:rPr>
            <w:fldChar w:fldCharType="begin"/>
          </w:r>
          <w:r>
            <w:rPr>
              <w:rFonts w:cstheme="minorHAnsi"/>
              <w:sz w:val="24"/>
              <w:szCs w:val="24"/>
            </w:rPr>
            <w:instrText xml:space="preserve"> CITATION UKG231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[65]</w:t>
          </w:r>
          <w:r>
            <w:rPr>
              <w:rFonts w:cstheme="minorHAnsi"/>
              <w:sz w:val="24"/>
              <w:szCs w:val="24"/>
            </w:rPr>
            <w:fldChar w:fldCharType="end"/>
          </w:r>
        </w:sdtContent>
      </w:sdt>
      <w:r>
        <w:rPr>
          <w:rFonts w:cstheme="minorHAnsi"/>
          <w:sz w:val="24"/>
          <w:szCs w:val="24"/>
        </w:rPr>
        <w:t>.  General Data Protection Regulation (GDPR)</w:t>
      </w:r>
      <w:sdt>
        <w:sdtPr>
          <w:rPr>
            <w:rFonts w:cstheme="minorHAnsi"/>
            <w:sz w:val="24"/>
            <w:szCs w:val="24"/>
          </w:rPr>
          <w:id w:val="473108065"/>
          <w:citation/>
        </w:sdtPr>
        <w:sdtContent>
          <w:r>
            <w:rPr>
              <w:rFonts w:cstheme="minorHAnsi"/>
              <w:sz w:val="24"/>
              <w:szCs w:val="24"/>
            </w:rPr>
            <w:fldChar w:fldCharType="begin"/>
          </w:r>
          <w:r>
            <w:rPr>
              <w:rFonts w:cstheme="minorHAnsi"/>
              <w:sz w:val="24"/>
              <w:szCs w:val="24"/>
            </w:rPr>
            <w:instrText xml:space="preserve">CITATION UKGBC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[66]</w:t>
          </w:r>
          <w:r>
            <w:rPr>
              <w:rFonts w:cstheme="minorHAnsi"/>
              <w:sz w:val="24"/>
              <w:szCs w:val="24"/>
            </w:rPr>
            <w:fldChar w:fldCharType="end"/>
          </w:r>
        </w:sdtContent>
      </w:sdt>
      <w:r>
        <w:rPr>
          <w:rFonts w:cstheme="minorHAnsi"/>
          <w:sz w:val="24"/>
          <w:szCs w:val="24"/>
        </w:rPr>
        <w:t xml:space="preserve"> </w:t>
      </w:r>
      <w:sdt>
        <w:sdtPr>
          <w:rPr>
            <w:rFonts w:cstheme="minorHAnsi"/>
            <w:sz w:val="24"/>
            <w:szCs w:val="24"/>
          </w:rPr>
          <w:id w:val="-1169396978"/>
          <w:citation/>
        </w:sdtPr>
        <w:sdtContent>
          <w:r>
            <w:rPr>
              <w:rFonts w:cstheme="minorHAnsi"/>
              <w:sz w:val="24"/>
              <w:szCs w:val="24"/>
            </w:rPr>
            <w:fldChar w:fldCharType="begin"/>
          </w:r>
          <w:r>
            <w:rPr>
              <w:rFonts w:cstheme="minorHAnsi"/>
              <w:sz w:val="24"/>
              <w:szCs w:val="24"/>
            </w:rPr>
            <w:instrText xml:space="preserve">CITATION UKG18 \l 2057 </w:instrText>
          </w:r>
          <w:r>
            <w:rPr>
              <w:rFonts w:cstheme="minorHAnsi"/>
              <w:sz w:val="24"/>
              <w:szCs w:val="24"/>
            </w:rPr>
            <w:fldChar w:fldCharType="separate"/>
          </w:r>
          <w:r w:rsidR="00F35123" w:rsidRPr="00F35123">
            <w:rPr>
              <w:rFonts w:cstheme="minorHAnsi"/>
              <w:noProof/>
              <w:sz w:val="24"/>
              <w:szCs w:val="24"/>
            </w:rPr>
            <w:t>[67]</w:t>
          </w:r>
          <w:r>
            <w:rPr>
              <w:rFonts w:cstheme="minorHAnsi"/>
              <w:sz w:val="24"/>
              <w:szCs w:val="24"/>
            </w:rPr>
            <w:fldChar w:fldCharType="end"/>
          </w:r>
        </w:sdtContent>
      </w:sdt>
      <w:r>
        <w:rPr>
          <w:rFonts w:cstheme="minorHAnsi"/>
          <w:sz w:val="24"/>
          <w:szCs w:val="24"/>
        </w:rPr>
        <w:t xml:space="preserve"> legislation dictates that each publicly funded organisation must employ a Data Protection Officer (DPO) which will handle the FOI requests.  </w:t>
      </w:r>
    </w:p>
    <w:p w14:paraId="64D0903E" w14:textId="77777777" w:rsidR="009465F9" w:rsidRPr="009465F9" w:rsidRDefault="009465F9" w:rsidP="009465F9"/>
    <w:p w14:paraId="24E7F725" w14:textId="6F65507B" w:rsidR="000A1EF1" w:rsidRPr="00F77CDA" w:rsidRDefault="00A95E1F" w:rsidP="00A9119E">
      <w:pPr>
        <w:jc w:val="both"/>
        <w:rPr>
          <w:sz w:val="24"/>
          <w:szCs w:val="24"/>
        </w:rPr>
      </w:pPr>
      <w:r w:rsidRPr="00F77CDA">
        <w:rPr>
          <w:sz w:val="24"/>
          <w:szCs w:val="24"/>
        </w:rPr>
        <w:t>A</w:t>
      </w:r>
      <w:r w:rsidR="00461EB1" w:rsidRPr="00F77CDA">
        <w:rPr>
          <w:sz w:val="24"/>
          <w:szCs w:val="24"/>
        </w:rPr>
        <w:t>1</w:t>
      </w:r>
      <w:r w:rsidR="00356DE2" w:rsidRPr="00F77CDA">
        <w:rPr>
          <w:sz w:val="24"/>
          <w:szCs w:val="24"/>
        </w:rPr>
        <w:t>-1</w:t>
      </w:r>
      <w:r w:rsidR="00AA3D0A" w:rsidRPr="00F77CDA">
        <w:rPr>
          <w:sz w:val="24"/>
          <w:szCs w:val="24"/>
        </w:rPr>
        <w:t xml:space="preserve">: </w:t>
      </w:r>
      <w:r w:rsidR="000A1EF1" w:rsidRPr="00F77CDA">
        <w:rPr>
          <w:sz w:val="24"/>
          <w:szCs w:val="24"/>
        </w:rPr>
        <w:t>Metropolitan P</w:t>
      </w:r>
      <w:r w:rsidR="004274D6" w:rsidRPr="00F77CDA">
        <w:rPr>
          <w:sz w:val="24"/>
          <w:szCs w:val="24"/>
        </w:rPr>
        <w:t xml:space="preserve">olice </w:t>
      </w:r>
      <w:r w:rsidR="000A1EF1" w:rsidRPr="00F77CDA">
        <w:rPr>
          <w:sz w:val="24"/>
          <w:szCs w:val="24"/>
        </w:rPr>
        <w:t>S</w:t>
      </w:r>
      <w:r w:rsidR="004274D6" w:rsidRPr="00F77CDA">
        <w:rPr>
          <w:sz w:val="24"/>
          <w:szCs w:val="24"/>
        </w:rPr>
        <w:t>ervice</w:t>
      </w:r>
      <w:r w:rsidR="000A1EF1" w:rsidRPr="00F77CDA">
        <w:rPr>
          <w:sz w:val="24"/>
          <w:szCs w:val="24"/>
        </w:rPr>
        <w:t xml:space="preserve"> </w:t>
      </w:r>
      <w:r w:rsidR="00D82C25" w:rsidRPr="00F77CDA">
        <w:rPr>
          <w:sz w:val="24"/>
          <w:szCs w:val="24"/>
        </w:rPr>
        <w:t xml:space="preserve">(MPS) </w:t>
      </w:r>
      <w:r w:rsidR="004274D6" w:rsidRPr="00F77CDA">
        <w:rPr>
          <w:sz w:val="24"/>
          <w:szCs w:val="24"/>
        </w:rPr>
        <w:t xml:space="preserve">Freedom </w:t>
      </w:r>
      <w:proofErr w:type="gramStart"/>
      <w:r w:rsidR="000A1EF1" w:rsidRPr="00F77CDA">
        <w:rPr>
          <w:sz w:val="24"/>
          <w:szCs w:val="24"/>
        </w:rPr>
        <w:t>O</w:t>
      </w:r>
      <w:r w:rsidR="004274D6" w:rsidRPr="00F77CDA">
        <w:rPr>
          <w:sz w:val="24"/>
          <w:szCs w:val="24"/>
        </w:rPr>
        <w:t>f</w:t>
      </w:r>
      <w:proofErr w:type="gramEnd"/>
      <w:r w:rsidR="004274D6" w:rsidRPr="00F77CDA">
        <w:rPr>
          <w:sz w:val="24"/>
          <w:szCs w:val="24"/>
        </w:rPr>
        <w:t xml:space="preserve"> </w:t>
      </w:r>
      <w:r w:rsidR="000A1EF1" w:rsidRPr="00F77CDA">
        <w:rPr>
          <w:sz w:val="24"/>
          <w:szCs w:val="24"/>
        </w:rPr>
        <w:t>I</w:t>
      </w:r>
      <w:r w:rsidR="004274D6" w:rsidRPr="00F77CDA">
        <w:rPr>
          <w:sz w:val="24"/>
          <w:szCs w:val="24"/>
        </w:rPr>
        <w:t>nformation</w:t>
      </w:r>
      <w:r w:rsidR="000A1EF1" w:rsidRPr="00F77CDA">
        <w:rPr>
          <w:sz w:val="24"/>
          <w:szCs w:val="24"/>
        </w:rPr>
        <w:t xml:space="preserve"> </w:t>
      </w:r>
      <w:r w:rsidR="00D82C25" w:rsidRPr="00F77CDA">
        <w:rPr>
          <w:sz w:val="24"/>
          <w:szCs w:val="24"/>
        </w:rPr>
        <w:t xml:space="preserve">(FOI) Request </w:t>
      </w:r>
      <w:r w:rsidR="000A1EF1" w:rsidRPr="00F77CDA">
        <w:rPr>
          <w:sz w:val="24"/>
          <w:szCs w:val="24"/>
        </w:rPr>
        <w:t>questions:</w:t>
      </w:r>
    </w:p>
    <w:p w14:paraId="72011A82" w14:textId="77777777" w:rsidR="000A1EF1" w:rsidRPr="00740154" w:rsidRDefault="000A1EF1" w:rsidP="00A9119E">
      <w:pPr>
        <w:pStyle w:val="ListParagraph"/>
        <w:numPr>
          <w:ilvl w:val="0"/>
          <w:numId w:val="7"/>
        </w:numPr>
        <w:jc w:val="both"/>
        <w:rPr>
          <w:rFonts w:asciiTheme="minorHAnsi" w:hAnsiTheme="minorHAnsi" w:cstheme="minorHAnsi"/>
          <w:sz w:val="24"/>
          <w:szCs w:val="24"/>
        </w:rPr>
      </w:pPr>
      <w:r w:rsidRPr="00740154">
        <w:rPr>
          <w:rFonts w:asciiTheme="minorHAnsi" w:hAnsiTheme="minorHAnsi" w:cstheme="minorHAnsi"/>
          <w:sz w:val="24"/>
          <w:szCs w:val="24"/>
        </w:rPr>
        <w:t xml:space="preserve">Was the data exfiltration due to human error (for example the data being erroneously posted online, the data being sent as an email attachment to an incorrect </w:t>
      </w:r>
      <w:r>
        <w:rPr>
          <w:rFonts w:asciiTheme="minorHAnsi" w:hAnsiTheme="minorHAnsi" w:cstheme="minorHAnsi"/>
          <w:sz w:val="24"/>
          <w:szCs w:val="24"/>
        </w:rPr>
        <w:t>email address</w:t>
      </w:r>
      <w:r w:rsidRPr="00740154">
        <w:rPr>
          <w:rFonts w:asciiTheme="minorHAnsi" w:hAnsiTheme="minorHAnsi" w:cstheme="minorHAnsi"/>
          <w:sz w:val="24"/>
          <w:szCs w:val="24"/>
        </w:rPr>
        <w:t>) or was it down to a Cybersecurity attack.</w:t>
      </w:r>
    </w:p>
    <w:p w14:paraId="2F62E5CA" w14:textId="77777777" w:rsidR="000A1EF1" w:rsidRPr="00740154" w:rsidRDefault="000A1EF1" w:rsidP="00A9119E">
      <w:pPr>
        <w:pStyle w:val="ListParagraph"/>
        <w:jc w:val="both"/>
        <w:rPr>
          <w:rFonts w:asciiTheme="minorHAnsi" w:hAnsiTheme="minorHAnsi" w:cstheme="minorHAnsi"/>
          <w:sz w:val="24"/>
          <w:szCs w:val="24"/>
        </w:rPr>
      </w:pPr>
      <w:r w:rsidRPr="00740154">
        <w:rPr>
          <w:rFonts w:asciiTheme="minorHAnsi" w:hAnsiTheme="minorHAnsi" w:cstheme="minorHAnsi"/>
          <w:sz w:val="24"/>
          <w:szCs w:val="24"/>
        </w:rPr>
        <w:t xml:space="preserve">  </w:t>
      </w:r>
    </w:p>
    <w:p w14:paraId="001633E7" w14:textId="77777777" w:rsidR="000A1EF1" w:rsidRDefault="000A1EF1" w:rsidP="00A9119E">
      <w:pPr>
        <w:pStyle w:val="ListParagraph"/>
        <w:numPr>
          <w:ilvl w:val="0"/>
          <w:numId w:val="7"/>
        </w:numPr>
        <w:jc w:val="both"/>
        <w:rPr>
          <w:rFonts w:asciiTheme="minorHAnsi" w:hAnsiTheme="minorHAnsi" w:cstheme="minorHAnsi"/>
          <w:sz w:val="24"/>
          <w:szCs w:val="24"/>
        </w:rPr>
      </w:pPr>
      <w:r w:rsidRPr="00740154">
        <w:rPr>
          <w:rFonts w:asciiTheme="minorHAnsi" w:hAnsiTheme="minorHAnsi" w:cstheme="minorHAnsi"/>
          <w:sz w:val="24"/>
          <w:szCs w:val="24"/>
        </w:rPr>
        <w:t>If it was an attack what was the initial attack vector used? (i.e. Email attachment, URL link within an email</w:t>
      </w:r>
      <w:r>
        <w:rPr>
          <w:rFonts w:asciiTheme="minorHAnsi" w:hAnsiTheme="minorHAnsi" w:cstheme="minorHAnsi"/>
          <w:sz w:val="24"/>
          <w:szCs w:val="24"/>
        </w:rPr>
        <w:t>, telephone call, etc).</w:t>
      </w:r>
    </w:p>
    <w:p w14:paraId="6ED1DD43" w14:textId="77777777" w:rsidR="000A1EF1" w:rsidRPr="00740154" w:rsidRDefault="000A1EF1" w:rsidP="00A9119E">
      <w:pPr>
        <w:pStyle w:val="ListParagraph"/>
        <w:jc w:val="both"/>
        <w:rPr>
          <w:rFonts w:asciiTheme="minorHAnsi" w:hAnsiTheme="minorHAnsi" w:cstheme="minorHAnsi"/>
          <w:sz w:val="24"/>
          <w:szCs w:val="24"/>
        </w:rPr>
      </w:pPr>
    </w:p>
    <w:p w14:paraId="042243F6" w14:textId="77777777" w:rsidR="000A1EF1" w:rsidRPr="00740154" w:rsidRDefault="000A1EF1" w:rsidP="00A9119E">
      <w:pPr>
        <w:pStyle w:val="ListParagraph"/>
        <w:numPr>
          <w:ilvl w:val="0"/>
          <w:numId w:val="7"/>
        </w:numPr>
        <w:jc w:val="both"/>
        <w:rPr>
          <w:rFonts w:asciiTheme="minorHAnsi" w:hAnsiTheme="minorHAnsi" w:cstheme="minorHAnsi"/>
          <w:sz w:val="24"/>
          <w:szCs w:val="24"/>
        </w:rPr>
      </w:pPr>
      <w:r>
        <w:rPr>
          <w:rFonts w:asciiTheme="minorHAnsi" w:hAnsiTheme="minorHAnsi" w:cstheme="minorHAnsi"/>
          <w:sz w:val="24"/>
          <w:szCs w:val="24"/>
        </w:rPr>
        <w:t>I would be grateful if you could please provide any information on the mechanism used in the data breach?</w:t>
      </w:r>
    </w:p>
    <w:p w14:paraId="3195F5C8" w14:textId="77777777" w:rsidR="000A1EF1" w:rsidRPr="00740154" w:rsidRDefault="000A1EF1" w:rsidP="00A9119E">
      <w:pPr>
        <w:pStyle w:val="ListParagraph"/>
        <w:jc w:val="both"/>
        <w:rPr>
          <w:rFonts w:asciiTheme="minorHAnsi" w:hAnsiTheme="minorHAnsi" w:cstheme="minorHAnsi"/>
          <w:sz w:val="24"/>
          <w:szCs w:val="24"/>
        </w:rPr>
      </w:pPr>
    </w:p>
    <w:p w14:paraId="6102C316" w14:textId="05EF5154" w:rsidR="000A1EF1" w:rsidRPr="00740154" w:rsidRDefault="000A1EF1" w:rsidP="00A9119E">
      <w:pPr>
        <w:pStyle w:val="ListParagraph"/>
        <w:numPr>
          <w:ilvl w:val="0"/>
          <w:numId w:val="7"/>
        </w:numPr>
        <w:jc w:val="both"/>
        <w:rPr>
          <w:rFonts w:asciiTheme="minorHAnsi" w:hAnsiTheme="minorHAnsi" w:cstheme="minorHAnsi"/>
          <w:sz w:val="24"/>
          <w:szCs w:val="24"/>
        </w:rPr>
      </w:pPr>
      <w:r>
        <w:rPr>
          <w:rFonts w:asciiTheme="minorHAnsi" w:hAnsiTheme="minorHAnsi" w:cstheme="minorHAnsi"/>
          <w:sz w:val="24"/>
          <w:szCs w:val="24"/>
        </w:rPr>
        <w:t>At a very high level are you able to divulge any cybersecurity improvements at the MPS that have been put in place since the data breach?  (</w:t>
      </w:r>
      <w:proofErr w:type="spellStart"/>
      <w:r>
        <w:rPr>
          <w:rFonts w:asciiTheme="minorHAnsi" w:hAnsiTheme="minorHAnsi" w:cstheme="minorHAnsi"/>
          <w:sz w:val="24"/>
          <w:szCs w:val="24"/>
        </w:rPr>
        <w:t>i.e</w:t>
      </w:r>
      <w:proofErr w:type="spellEnd"/>
      <w:r>
        <w:rPr>
          <w:rFonts w:asciiTheme="minorHAnsi" w:hAnsiTheme="minorHAnsi" w:cstheme="minorHAnsi"/>
          <w:sz w:val="24"/>
          <w:szCs w:val="24"/>
        </w:rPr>
        <w:t xml:space="preserve"> additional cybersecurity training for staff, purchase of additional hardware / software, change of policies or procedures. </w:t>
      </w:r>
      <w:r w:rsidR="0051259B">
        <w:rPr>
          <w:rFonts w:asciiTheme="minorHAnsi" w:hAnsiTheme="minorHAnsi" w:cstheme="minorHAnsi"/>
          <w:sz w:val="24"/>
          <w:szCs w:val="24"/>
        </w:rPr>
        <w:t>Obviously,</w:t>
      </w:r>
      <w:r>
        <w:rPr>
          <w:rFonts w:asciiTheme="minorHAnsi" w:hAnsiTheme="minorHAnsi" w:cstheme="minorHAnsi"/>
          <w:sz w:val="24"/>
          <w:szCs w:val="24"/>
        </w:rPr>
        <w:t xml:space="preserve"> I understand this question is very sensitive, so I am not asking for specific details just a </w:t>
      </w:r>
      <w:r w:rsidR="005509A1">
        <w:rPr>
          <w:rFonts w:asciiTheme="minorHAnsi" w:hAnsiTheme="minorHAnsi" w:cstheme="minorHAnsi"/>
          <w:sz w:val="24"/>
          <w:szCs w:val="24"/>
        </w:rPr>
        <w:t>general overview</w:t>
      </w:r>
      <w:r>
        <w:rPr>
          <w:rFonts w:asciiTheme="minorHAnsi" w:hAnsiTheme="minorHAnsi" w:cstheme="minorHAnsi"/>
          <w:sz w:val="24"/>
          <w:szCs w:val="24"/>
        </w:rPr>
        <w:t xml:space="preserve"> of improvements.</w:t>
      </w:r>
    </w:p>
    <w:p w14:paraId="63DAF8AC" w14:textId="77777777" w:rsidR="000A1EF1" w:rsidRDefault="000A1EF1" w:rsidP="00A9119E">
      <w:pPr>
        <w:jc w:val="both"/>
        <w:rPr>
          <w:rFonts w:cstheme="minorHAnsi"/>
          <w:sz w:val="24"/>
          <w:szCs w:val="24"/>
        </w:rPr>
      </w:pPr>
    </w:p>
    <w:p w14:paraId="6AB26CEC" w14:textId="39D5BE42" w:rsidR="004274D6" w:rsidRDefault="00223F7D" w:rsidP="00A9119E">
      <w:pPr>
        <w:jc w:val="both"/>
        <w:rPr>
          <w:rFonts w:cstheme="minorHAnsi"/>
          <w:sz w:val="24"/>
          <w:szCs w:val="24"/>
        </w:rPr>
      </w:pPr>
      <w:r>
        <w:rPr>
          <w:rFonts w:cstheme="minorHAnsi"/>
          <w:sz w:val="24"/>
          <w:szCs w:val="24"/>
        </w:rPr>
        <w:t xml:space="preserve">The </w:t>
      </w:r>
      <w:r w:rsidR="004274D6" w:rsidRPr="00740154">
        <w:rPr>
          <w:rFonts w:cstheme="minorHAnsi"/>
          <w:sz w:val="24"/>
          <w:szCs w:val="24"/>
        </w:rPr>
        <w:t>M</w:t>
      </w:r>
      <w:r w:rsidR="004274D6">
        <w:rPr>
          <w:rFonts w:cstheme="minorHAnsi"/>
          <w:sz w:val="24"/>
          <w:szCs w:val="24"/>
        </w:rPr>
        <w:t xml:space="preserve">etropolitan </w:t>
      </w:r>
      <w:r w:rsidR="004274D6" w:rsidRPr="00740154">
        <w:rPr>
          <w:rFonts w:cstheme="minorHAnsi"/>
          <w:sz w:val="24"/>
          <w:szCs w:val="24"/>
        </w:rPr>
        <w:t>P</w:t>
      </w:r>
      <w:r w:rsidR="004274D6">
        <w:rPr>
          <w:rFonts w:cstheme="minorHAnsi"/>
          <w:sz w:val="24"/>
          <w:szCs w:val="24"/>
        </w:rPr>
        <w:t xml:space="preserve">olice </w:t>
      </w:r>
      <w:r w:rsidR="004274D6" w:rsidRPr="00740154">
        <w:rPr>
          <w:rFonts w:cstheme="minorHAnsi"/>
          <w:sz w:val="24"/>
          <w:szCs w:val="24"/>
        </w:rPr>
        <w:t>S</w:t>
      </w:r>
      <w:r w:rsidR="004274D6">
        <w:rPr>
          <w:rFonts w:cstheme="minorHAnsi"/>
          <w:sz w:val="24"/>
          <w:szCs w:val="24"/>
        </w:rPr>
        <w:t>ervice</w:t>
      </w:r>
      <w:r w:rsidR="004274D6" w:rsidRPr="00740154">
        <w:rPr>
          <w:rFonts w:cstheme="minorHAnsi"/>
          <w:sz w:val="24"/>
          <w:szCs w:val="24"/>
        </w:rPr>
        <w:t xml:space="preserve"> </w:t>
      </w:r>
      <w:r>
        <w:rPr>
          <w:rFonts w:cstheme="minorHAnsi"/>
          <w:sz w:val="24"/>
          <w:szCs w:val="24"/>
        </w:rPr>
        <w:t xml:space="preserve">did not respond to this </w:t>
      </w:r>
      <w:r w:rsidR="004274D6">
        <w:rPr>
          <w:rFonts w:cstheme="minorHAnsi"/>
          <w:sz w:val="24"/>
          <w:szCs w:val="24"/>
        </w:rPr>
        <w:t xml:space="preserve">Freedom </w:t>
      </w:r>
      <w:r w:rsidR="005509A1" w:rsidRPr="00740154">
        <w:rPr>
          <w:rFonts w:cstheme="minorHAnsi"/>
          <w:sz w:val="24"/>
          <w:szCs w:val="24"/>
        </w:rPr>
        <w:t>of</w:t>
      </w:r>
      <w:r w:rsidR="004274D6">
        <w:rPr>
          <w:rFonts w:cstheme="minorHAnsi"/>
          <w:sz w:val="24"/>
          <w:szCs w:val="24"/>
        </w:rPr>
        <w:t xml:space="preserve"> </w:t>
      </w:r>
      <w:r w:rsidR="004274D6" w:rsidRPr="00740154">
        <w:rPr>
          <w:rFonts w:cstheme="minorHAnsi"/>
          <w:sz w:val="24"/>
          <w:szCs w:val="24"/>
        </w:rPr>
        <w:t>I</w:t>
      </w:r>
      <w:r w:rsidR="004274D6">
        <w:rPr>
          <w:rFonts w:cstheme="minorHAnsi"/>
          <w:sz w:val="24"/>
          <w:szCs w:val="24"/>
        </w:rPr>
        <w:t>nformation</w:t>
      </w:r>
      <w:r>
        <w:rPr>
          <w:rFonts w:cstheme="minorHAnsi"/>
          <w:sz w:val="24"/>
          <w:szCs w:val="24"/>
        </w:rPr>
        <w:t xml:space="preserve"> request</w:t>
      </w:r>
      <w:r w:rsidR="00BA59AB">
        <w:rPr>
          <w:rFonts w:cstheme="minorHAnsi"/>
          <w:sz w:val="24"/>
          <w:szCs w:val="24"/>
        </w:rPr>
        <w:t>, the deadline was on the 7</w:t>
      </w:r>
      <w:r w:rsidR="00BA59AB" w:rsidRPr="00BA59AB">
        <w:rPr>
          <w:rFonts w:cstheme="minorHAnsi"/>
          <w:sz w:val="24"/>
          <w:szCs w:val="24"/>
          <w:vertAlign w:val="superscript"/>
        </w:rPr>
        <w:t>th</w:t>
      </w:r>
      <w:r w:rsidR="00BA59AB">
        <w:rPr>
          <w:rFonts w:cstheme="minorHAnsi"/>
          <w:sz w:val="24"/>
          <w:szCs w:val="24"/>
        </w:rPr>
        <w:t xml:space="preserve"> of November 2023.  It was decided not to pursue this further.</w:t>
      </w:r>
      <w:r w:rsidR="008607B3">
        <w:rPr>
          <w:rFonts w:cstheme="minorHAnsi"/>
          <w:sz w:val="24"/>
          <w:szCs w:val="24"/>
        </w:rPr>
        <w:t xml:space="preserve"> Fig.2</w:t>
      </w:r>
      <w:r w:rsidR="00A43863">
        <w:rPr>
          <w:rFonts w:cstheme="minorHAnsi"/>
          <w:sz w:val="24"/>
          <w:szCs w:val="24"/>
        </w:rPr>
        <w:t>0</w:t>
      </w:r>
      <w:r w:rsidR="008607B3">
        <w:rPr>
          <w:rFonts w:cstheme="minorHAnsi"/>
          <w:sz w:val="24"/>
          <w:szCs w:val="24"/>
        </w:rPr>
        <w:t xml:space="preserve"> i</w:t>
      </w:r>
      <w:r w:rsidR="008C22E7">
        <w:rPr>
          <w:rFonts w:cstheme="minorHAnsi"/>
          <w:sz w:val="24"/>
          <w:szCs w:val="24"/>
        </w:rPr>
        <w:t>llustrates a screenshot of the MPS information portal after sending the FOI request.</w:t>
      </w:r>
    </w:p>
    <w:p w14:paraId="42F73B94" w14:textId="77777777" w:rsidR="0002567D" w:rsidRDefault="0002567D" w:rsidP="0002567D">
      <w:pPr>
        <w:keepNext/>
        <w:jc w:val="both"/>
      </w:pPr>
      <w:r w:rsidRPr="0002567D">
        <w:rPr>
          <w:rFonts w:cstheme="minorHAnsi"/>
          <w:noProof/>
          <w:sz w:val="24"/>
          <w:szCs w:val="24"/>
        </w:rPr>
        <w:lastRenderedPageBreak/>
        <w:drawing>
          <wp:inline distT="0" distB="0" distL="0" distR="0" wp14:anchorId="4A19FF0E" wp14:editId="5FAA2BF5">
            <wp:extent cx="5731510" cy="4660900"/>
            <wp:effectExtent l="0" t="0" r="2540" b="6350"/>
            <wp:docPr id="8650288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028843" name="Picture 1" descr="A screenshot of a computer&#10;&#10;Description automatically generated"/>
                    <pic:cNvPicPr/>
                  </pic:nvPicPr>
                  <pic:blipFill>
                    <a:blip r:embed="rId44"/>
                    <a:stretch>
                      <a:fillRect/>
                    </a:stretch>
                  </pic:blipFill>
                  <pic:spPr>
                    <a:xfrm>
                      <a:off x="0" y="0"/>
                      <a:ext cx="5731510" cy="4660900"/>
                    </a:xfrm>
                    <a:prstGeom prst="rect">
                      <a:avLst/>
                    </a:prstGeom>
                  </pic:spPr>
                </pic:pic>
              </a:graphicData>
            </a:graphic>
          </wp:inline>
        </w:drawing>
      </w:r>
    </w:p>
    <w:p w14:paraId="169BB311" w14:textId="57CE2AD4" w:rsidR="00AF42DE" w:rsidRDefault="0002567D" w:rsidP="0002567D">
      <w:pPr>
        <w:pStyle w:val="Caption"/>
        <w:jc w:val="both"/>
        <w:rPr>
          <w:noProof/>
        </w:rPr>
      </w:pPr>
      <w:bookmarkStart w:id="332" w:name="_Toc152869029"/>
      <w:bookmarkStart w:id="333" w:name="_Toc153978142"/>
      <w:r>
        <w:t xml:space="preserve">Figure </w:t>
      </w:r>
      <w:fldSimple w:instr=" SEQ Figure \* ARABIC ">
        <w:r w:rsidR="00680E2E">
          <w:rPr>
            <w:noProof/>
          </w:rPr>
          <w:t>20</w:t>
        </w:r>
      </w:fldSimple>
      <w:r>
        <w:t xml:space="preserve"> - Receipt of Freedom of Information </w:t>
      </w:r>
      <w:r w:rsidR="00B630E3">
        <w:t xml:space="preserve">(FoI) </w:t>
      </w:r>
      <w:r>
        <w:t xml:space="preserve">Request made </w:t>
      </w:r>
      <w:r>
        <w:rPr>
          <w:noProof/>
        </w:rPr>
        <w:t>on 10th of October 2023</w:t>
      </w:r>
      <w:bookmarkEnd w:id="332"/>
      <w:bookmarkEnd w:id="333"/>
    </w:p>
    <w:p w14:paraId="340A9853" w14:textId="77777777" w:rsidR="00006E80" w:rsidRPr="00006E80" w:rsidRDefault="00006E80" w:rsidP="00006E80"/>
    <w:p w14:paraId="65871375" w14:textId="0DAFD415" w:rsidR="00AA3D0A" w:rsidRPr="00740154" w:rsidRDefault="00AA3D0A" w:rsidP="00A9119E">
      <w:pPr>
        <w:jc w:val="both"/>
        <w:rPr>
          <w:rFonts w:cstheme="minorHAnsi"/>
          <w:sz w:val="24"/>
          <w:szCs w:val="24"/>
        </w:rPr>
      </w:pPr>
      <w:r>
        <w:rPr>
          <w:rFonts w:cstheme="minorHAnsi"/>
          <w:sz w:val="24"/>
          <w:szCs w:val="24"/>
        </w:rPr>
        <w:t>A</w:t>
      </w:r>
      <w:r w:rsidR="00461EB1">
        <w:rPr>
          <w:rFonts w:cstheme="minorHAnsi"/>
          <w:sz w:val="24"/>
          <w:szCs w:val="24"/>
        </w:rPr>
        <w:t>1</w:t>
      </w:r>
      <w:r w:rsidR="00356DE2">
        <w:rPr>
          <w:rFonts w:cstheme="minorHAnsi"/>
          <w:sz w:val="24"/>
          <w:szCs w:val="24"/>
        </w:rPr>
        <w:t>-2</w:t>
      </w:r>
      <w:r>
        <w:rPr>
          <w:rFonts w:cstheme="minorHAnsi"/>
          <w:sz w:val="24"/>
          <w:szCs w:val="24"/>
        </w:rPr>
        <w:t xml:space="preserve">: </w:t>
      </w:r>
      <w:r w:rsidR="00356DE2">
        <w:rPr>
          <w:rFonts w:cstheme="minorHAnsi"/>
          <w:sz w:val="24"/>
          <w:szCs w:val="24"/>
        </w:rPr>
        <w:t xml:space="preserve">Northampton University </w:t>
      </w:r>
      <w:r>
        <w:rPr>
          <w:rFonts w:cstheme="minorHAnsi"/>
          <w:sz w:val="24"/>
          <w:szCs w:val="24"/>
        </w:rPr>
        <w:t xml:space="preserve">Freedom </w:t>
      </w:r>
      <w:proofErr w:type="gramStart"/>
      <w:r w:rsidRPr="00740154">
        <w:rPr>
          <w:rFonts w:cstheme="minorHAnsi"/>
          <w:sz w:val="24"/>
          <w:szCs w:val="24"/>
        </w:rPr>
        <w:t>O</w:t>
      </w:r>
      <w:r>
        <w:rPr>
          <w:rFonts w:cstheme="minorHAnsi"/>
          <w:sz w:val="24"/>
          <w:szCs w:val="24"/>
        </w:rPr>
        <w:t>f</w:t>
      </w:r>
      <w:proofErr w:type="gramEnd"/>
      <w:r>
        <w:rPr>
          <w:rFonts w:cstheme="minorHAnsi"/>
          <w:sz w:val="24"/>
          <w:szCs w:val="24"/>
        </w:rPr>
        <w:t xml:space="preserve"> </w:t>
      </w:r>
      <w:r w:rsidRPr="00740154">
        <w:rPr>
          <w:rFonts w:cstheme="minorHAnsi"/>
          <w:sz w:val="24"/>
          <w:szCs w:val="24"/>
        </w:rPr>
        <w:t>I</w:t>
      </w:r>
      <w:r>
        <w:rPr>
          <w:rFonts w:cstheme="minorHAnsi"/>
          <w:sz w:val="24"/>
          <w:szCs w:val="24"/>
        </w:rPr>
        <w:t>nformation</w:t>
      </w:r>
      <w:r w:rsidRPr="00740154">
        <w:rPr>
          <w:rFonts w:cstheme="minorHAnsi"/>
          <w:sz w:val="24"/>
          <w:szCs w:val="24"/>
        </w:rPr>
        <w:t xml:space="preserve"> </w:t>
      </w:r>
      <w:r>
        <w:rPr>
          <w:rFonts w:cstheme="minorHAnsi"/>
          <w:sz w:val="24"/>
          <w:szCs w:val="24"/>
        </w:rPr>
        <w:t xml:space="preserve">(FOI) Request </w:t>
      </w:r>
      <w:r w:rsidRPr="00740154">
        <w:rPr>
          <w:rFonts w:cstheme="minorHAnsi"/>
          <w:sz w:val="24"/>
          <w:szCs w:val="24"/>
        </w:rPr>
        <w:t>questions</w:t>
      </w:r>
      <w:r w:rsidR="008F5FC2">
        <w:rPr>
          <w:rFonts w:cstheme="minorHAnsi"/>
          <w:sz w:val="24"/>
          <w:szCs w:val="24"/>
        </w:rPr>
        <w:t xml:space="preserve"> and responses are in</w:t>
      </w:r>
      <w:r w:rsidR="00BE3ABD">
        <w:rPr>
          <w:rFonts w:cstheme="minorHAnsi"/>
          <w:sz w:val="24"/>
          <w:szCs w:val="24"/>
        </w:rPr>
        <w:t>dented and are in</w:t>
      </w:r>
      <w:r w:rsidR="008F5FC2">
        <w:rPr>
          <w:rFonts w:cstheme="minorHAnsi"/>
          <w:sz w:val="24"/>
          <w:szCs w:val="24"/>
        </w:rPr>
        <w:t xml:space="preserve"> blue</w:t>
      </w:r>
      <w:r w:rsidRPr="00740154">
        <w:rPr>
          <w:rFonts w:cstheme="minorHAnsi"/>
          <w:sz w:val="24"/>
          <w:szCs w:val="24"/>
        </w:rPr>
        <w:t>:</w:t>
      </w:r>
    </w:p>
    <w:p w14:paraId="1E45597F" w14:textId="77777777" w:rsidR="00AA3D0A" w:rsidRPr="00740154" w:rsidRDefault="00AA3D0A" w:rsidP="00A9119E">
      <w:pPr>
        <w:jc w:val="both"/>
        <w:rPr>
          <w:rFonts w:cstheme="minorHAnsi"/>
          <w:sz w:val="24"/>
          <w:szCs w:val="24"/>
        </w:rPr>
      </w:pPr>
    </w:p>
    <w:p w14:paraId="0A24FED9" w14:textId="77777777" w:rsidR="00010CBB" w:rsidRDefault="00282131" w:rsidP="00A9119E">
      <w:pPr>
        <w:pStyle w:val="ListParagraph"/>
        <w:numPr>
          <w:ilvl w:val="0"/>
          <w:numId w:val="21"/>
        </w:numPr>
        <w:jc w:val="both"/>
        <w:rPr>
          <w:rFonts w:ascii="Calibri" w:hAnsi="Calibri" w:cs="Calibri"/>
          <w:color w:val="242424"/>
          <w:shd w:val="clear" w:color="auto" w:fill="FFFFFF"/>
        </w:rPr>
      </w:pPr>
      <w:r>
        <w:rPr>
          <w:rFonts w:asciiTheme="minorHAnsi" w:hAnsiTheme="minorHAnsi" w:cstheme="minorHAnsi"/>
          <w:sz w:val="24"/>
          <w:szCs w:val="24"/>
        </w:rPr>
        <w:t>I would be grateful if you could please provide any details on</w:t>
      </w:r>
      <w:r w:rsidRPr="00740154">
        <w:rPr>
          <w:rFonts w:asciiTheme="minorHAnsi" w:hAnsiTheme="minorHAnsi" w:cstheme="minorHAnsi"/>
          <w:sz w:val="24"/>
          <w:szCs w:val="24"/>
        </w:rPr>
        <w:t xml:space="preserve"> the initial attack vector used</w:t>
      </w:r>
      <w:r>
        <w:rPr>
          <w:rFonts w:asciiTheme="minorHAnsi" w:hAnsiTheme="minorHAnsi" w:cstheme="minorHAnsi"/>
          <w:sz w:val="24"/>
          <w:szCs w:val="24"/>
        </w:rPr>
        <w:t xml:space="preserve"> for delivering the Ransomware virus</w:t>
      </w:r>
      <w:r w:rsidRPr="00740154">
        <w:rPr>
          <w:rFonts w:asciiTheme="minorHAnsi" w:hAnsiTheme="minorHAnsi" w:cstheme="minorHAnsi"/>
          <w:sz w:val="24"/>
          <w:szCs w:val="24"/>
        </w:rPr>
        <w:t>? (i.e. Email attachment, URL link within an email</w:t>
      </w:r>
      <w:r>
        <w:rPr>
          <w:rFonts w:asciiTheme="minorHAnsi" w:hAnsiTheme="minorHAnsi" w:cstheme="minorHAnsi"/>
          <w:sz w:val="24"/>
          <w:szCs w:val="24"/>
        </w:rPr>
        <w:t>, telephone call, etc).</w:t>
      </w:r>
      <w:r w:rsidR="00010CBB" w:rsidRPr="00010CBB">
        <w:rPr>
          <w:rFonts w:ascii="Calibri" w:hAnsi="Calibri" w:cs="Calibri"/>
          <w:color w:val="242424"/>
          <w:shd w:val="clear" w:color="auto" w:fill="FFFFFF"/>
        </w:rPr>
        <w:t xml:space="preserve"> </w:t>
      </w:r>
    </w:p>
    <w:p w14:paraId="6886D5B8" w14:textId="77777777" w:rsidR="004F77FE" w:rsidRPr="002C71AC" w:rsidRDefault="004F77FE" w:rsidP="00A9119E">
      <w:pPr>
        <w:pStyle w:val="ListParagraph"/>
        <w:numPr>
          <w:ilvl w:val="2"/>
          <w:numId w:val="7"/>
        </w:numPr>
        <w:jc w:val="both"/>
        <w:rPr>
          <w:rFonts w:asciiTheme="minorHAnsi" w:hAnsiTheme="minorHAnsi" w:cstheme="minorHAnsi"/>
          <w:b/>
          <w:bCs/>
          <w:color w:val="1F4E79" w:themeColor="accent5" w:themeShade="80"/>
          <w:sz w:val="24"/>
          <w:szCs w:val="24"/>
        </w:rPr>
      </w:pPr>
      <w:r w:rsidRPr="002C71AC">
        <w:rPr>
          <w:rFonts w:asciiTheme="minorHAnsi" w:hAnsiTheme="minorHAnsi" w:cstheme="minorHAnsi"/>
          <w:b/>
          <w:bCs/>
          <w:color w:val="1F4E79" w:themeColor="accent5" w:themeShade="80"/>
          <w:sz w:val="24"/>
          <w:szCs w:val="24"/>
        </w:rPr>
        <w:t>Account Compromise.</w:t>
      </w:r>
    </w:p>
    <w:p w14:paraId="66AA8A6C" w14:textId="4EDDA534" w:rsidR="00282131" w:rsidRDefault="00282131" w:rsidP="00A9119E">
      <w:pPr>
        <w:pStyle w:val="ListParagraph"/>
        <w:jc w:val="both"/>
        <w:rPr>
          <w:rFonts w:asciiTheme="minorHAnsi" w:hAnsiTheme="minorHAnsi" w:cstheme="minorHAnsi"/>
          <w:sz w:val="24"/>
          <w:szCs w:val="24"/>
        </w:rPr>
      </w:pPr>
    </w:p>
    <w:p w14:paraId="427D12BD" w14:textId="77777777" w:rsidR="00282131" w:rsidRPr="00740154" w:rsidRDefault="00282131" w:rsidP="00A9119E">
      <w:pPr>
        <w:pStyle w:val="ListParagraph"/>
        <w:numPr>
          <w:ilvl w:val="0"/>
          <w:numId w:val="7"/>
        </w:numPr>
        <w:jc w:val="both"/>
        <w:rPr>
          <w:rFonts w:asciiTheme="minorHAnsi" w:hAnsiTheme="minorHAnsi" w:cstheme="minorHAnsi"/>
          <w:sz w:val="24"/>
          <w:szCs w:val="24"/>
        </w:rPr>
      </w:pPr>
      <w:r>
        <w:rPr>
          <w:rFonts w:asciiTheme="minorHAnsi" w:hAnsiTheme="minorHAnsi" w:cstheme="minorHAnsi"/>
          <w:sz w:val="24"/>
          <w:szCs w:val="24"/>
        </w:rPr>
        <w:t>I would be grateful if you could please provide any details on the Ransomware virus itself?  I know that Lock Bit is currently one of the highest ransomware threats in the UK.</w:t>
      </w:r>
    </w:p>
    <w:p w14:paraId="41F5DAEE" w14:textId="3837AF85" w:rsidR="00A43863" w:rsidRDefault="005B5D9D" w:rsidP="00A9119E">
      <w:pPr>
        <w:pStyle w:val="ListParagraph"/>
        <w:numPr>
          <w:ilvl w:val="2"/>
          <w:numId w:val="7"/>
        </w:numPr>
        <w:jc w:val="both"/>
        <w:rPr>
          <w:rFonts w:asciiTheme="minorHAnsi" w:hAnsiTheme="minorHAnsi" w:cstheme="minorHAnsi"/>
          <w:b/>
          <w:bCs/>
          <w:color w:val="1F4E79" w:themeColor="accent5" w:themeShade="80"/>
          <w:sz w:val="24"/>
          <w:szCs w:val="24"/>
        </w:rPr>
      </w:pPr>
      <w:r w:rsidRPr="005B5D9D">
        <w:rPr>
          <w:rFonts w:asciiTheme="minorHAnsi" w:hAnsiTheme="minorHAnsi" w:cstheme="minorHAnsi"/>
          <w:b/>
          <w:bCs/>
          <w:color w:val="1F4E79" w:themeColor="accent5" w:themeShade="80"/>
          <w:sz w:val="24"/>
          <w:szCs w:val="24"/>
        </w:rPr>
        <w:t>It was from the RYUK family.</w:t>
      </w:r>
    </w:p>
    <w:p w14:paraId="4AC30F88" w14:textId="35C33696" w:rsidR="005B5D9D" w:rsidRPr="00D64E2B" w:rsidRDefault="00A43863" w:rsidP="00D64E2B">
      <w:pPr>
        <w:rPr>
          <w:rFonts w:eastAsia="Times New Roman" w:cstheme="minorHAnsi"/>
          <w:b/>
          <w:bCs/>
          <w:color w:val="1F4E79" w:themeColor="accent5" w:themeShade="80"/>
          <w:kern w:val="0"/>
          <w:sz w:val="24"/>
          <w:szCs w:val="24"/>
          <w:lang w:eastAsia="en-GB"/>
          <w14:ligatures w14:val="none"/>
        </w:rPr>
      </w:pPr>
      <w:r>
        <w:rPr>
          <w:rFonts w:cstheme="minorHAnsi"/>
          <w:b/>
          <w:bCs/>
          <w:color w:val="1F4E79" w:themeColor="accent5" w:themeShade="80"/>
          <w:sz w:val="24"/>
          <w:szCs w:val="24"/>
        </w:rPr>
        <w:br w:type="page"/>
      </w:r>
    </w:p>
    <w:p w14:paraId="10A3C0F3" w14:textId="2289A6E7" w:rsidR="00282131" w:rsidRDefault="00282131" w:rsidP="00A9119E">
      <w:pPr>
        <w:pStyle w:val="ListParagraph"/>
        <w:numPr>
          <w:ilvl w:val="0"/>
          <w:numId w:val="7"/>
        </w:numPr>
        <w:jc w:val="both"/>
        <w:rPr>
          <w:rFonts w:asciiTheme="minorHAnsi" w:hAnsiTheme="minorHAnsi" w:cstheme="minorHAnsi"/>
          <w:sz w:val="24"/>
          <w:szCs w:val="24"/>
        </w:rPr>
      </w:pPr>
      <w:r>
        <w:rPr>
          <w:rFonts w:asciiTheme="minorHAnsi" w:hAnsiTheme="minorHAnsi" w:cstheme="minorHAnsi"/>
          <w:sz w:val="24"/>
          <w:szCs w:val="24"/>
        </w:rPr>
        <w:lastRenderedPageBreak/>
        <w:t>At a very high level are you able to divulge any cybersecurity improvements at the University of Northampton that have been put in place since the ransomware attack?  (</w:t>
      </w:r>
      <w:proofErr w:type="spellStart"/>
      <w:r>
        <w:rPr>
          <w:rFonts w:asciiTheme="minorHAnsi" w:hAnsiTheme="minorHAnsi" w:cstheme="minorHAnsi"/>
          <w:sz w:val="24"/>
          <w:szCs w:val="24"/>
        </w:rPr>
        <w:t>i.e</w:t>
      </w:r>
      <w:proofErr w:type="spellEnd"/>
      <w:r>
        <w:rPr>
          <w:rFonts w:asciiTheme="minorHAnsi" w:hAnsiTheme="minorHAnsi" w:cstheme="minorHAnsi"/>
          <w:sz w:val="24"/>
          <w:szCs w:val="24"/>
        </w:rPr>
        <w:t xml:space="preserve"> additional cybersecurity training for staff, purchase of additional hardware / software, change of policies or procedures. </w:t>
      </w:r>
      <w:proofErr w:type="gramStart"/>
      <w:r>
        <w:rPr>
          <w:rFonts w:asciiTheme="minorHAnsi" w:hAnsiTheme="minorHAnsi" w:cstheme="minorHAnsi"/>
          <w:sz w:val="24"/>
          <w:szCs w:val="24"/>
        </w:rPr>
        <w:t>Obviously</w:t>
      </w:r>
      <w:proofErr w:type="gramEnd"/>
      <w:r>
        <w:rPr>
          <w:rFonts w:asciiTheme="minorHAnsi" w:hAnsiTheme="minorHAnsi" w:cstheme="minorHAnsi"/>
          <w:sz w:val="24"/>
          <w:szCs w:val="24"/>
        </w:rPr>
        <w:t xml:space="preserve"> I understand this question is very sensitive, so I am not asking for specific details just a </w:t>
      </w:r>
      <w:r w:rsidR="00375051">
        <w:rPr>
          <w:rFonts w:asciiTheme="minorHAnsi" w:hAnsiTheme="minorHAnsi" w:cstheme="minorHAnsi"/>
          <w:sz w:val="24"/>
          <w:szCs w:val="24"/>
        </w:rPr>
        <w:t>general overview</w:t>
      </w:r>
      <w:r>
        <w:rPr>
          <w:rFonts w:asciiTheme="minorHAnsi" w:hAnsiTheme="minorHAnsi" w:cstheme="minorHAnsi"/>
          <w:sz w:val="24"/>
          <w:szCs w:val="24"/>
        </w:rPr>
        <w:t xml:space="preserve"> of improvements.</w:t>
      </w:r>
    </w:p>
    <w:p w14:paraId="6ECA8738" w14:textId="0B9522CB" w:rsidR="004274D6" w:rsidRPr="00AC2618" w:rsidRDefault="00AC2618" w:rsidP="00A9119E">
      <w:pPr>
        <w:pStyle w:val="ListParagraph"/>
        <w:numPr>
          <w:ilvl w:val="2"/>
          <w:numId w:val="7"/>
        </w:numPr>
        <w:jc w:val="both"/>
        <w:rPr>
          <w:rFonts w:asciiTheme="minorHAnsi" w:hAnsiTheme="minorHAnsi" w:cstheme="minorHAnsi"/>
          <w:b/>
          <w:bCs/>
          <w:color w:val="1F4E79" w:themeColor="accent5" w:themeShade="80"/>
          <w:sz w:val="24"/>
          <w:szCs w:val="24"/>
        </w:rPr>
      </w:pPr>
      <w:r w:rsidRPr="00AC2618">
        <w:rPr>
          <w:rFonts w:asciiTheme="minorHAnsi" w:hAnsiTheme="minorHAnsi" w:cstheme="minorHAnsi"/>
          <w:b/>
          <w:bCs/>
          <w:color w:val="1F4E79" w:themeColor="accent5" w:themeShade="80"/>
          <w:sz w:val="24"/>
          <w:szCs w:val="24"/>
        </w:rPr>
        <w:t>The University have embarked on a journey of cyber security continual improvement since the attack which includes a variety of different improvements, including new technology, processes and revamped cyber security awareness/training. This is an ongoing process with the cyber security maturity being re-evaluated every year and identified improvements prioritised.</w:t>
      </w:r>
    </w:p>
    <w:p w14:paraId="3C0365F0" w14:textId="77777777" w:rsidR="00FB545F" w:rsidRDefault="00B34659" w:rsidP="00A9119E">
      <w:pPr>
        <w:jc w:val="both"/>
        <w:rPr>
          <w:rFonts w:cstheme="minorHAnsi"/>
          <w:sz w:val="24"/>
          <w:szCs w:val="24"/>
        </w:rPr>
      </w:pPr>
      <w:r>
        <w:rPr>
          <w:rFonts w:cstheme="minorHAnsi"/>
          <w:sz w:val="24"/>
          <w:szCs w:val="24"/>
        </w:rPr>
        <w:br/>
      </w:r>
    </w:p>
    <w:p w14:paraId="35AC3C7C" w14:textId="77777777" w:rsidR="00FB545F" w:rsidRDefault="00FB545F" w:rsidP="00A9119E">
      <w:pPr>
        <w:jc w:val="both"/>
        <w:rPr>
          <w:rFonts w:cstheme="minorHAnsi"/>
          <w:sz w:val="24"/>
          <w:szCs w:val="24"/>
        </w:rPr>
      </w:pPr>
    </w:p>
    <w:p w14:paraId="2DC5E70C" w14:textId="77777777" w:rsidR="00FB545F" w:rsidRDefault="00FB545F" w:rsidP="00A9119E">
      <w:pPr>
        <w:jc w:val="both"/>
        <w:rPr>
          <w:rFonts w:cstheme="minorHAnsi"/>
          <w:sz w:val="24"/>
          <w:szCs w:val="24"/>
        </w:rPr>
      </w:pPr>
    </w:p>
    <w:p w14:paraId="7F06D992" w14:textId="77777777" w:rsidR="00FB545F" w:rsidRDefault="00FB545F" w:rsidP="00A9119E">
      <w:pPr>
        <w:jc w:val="both"/>
        <w:rPr>
          <w:rFonts w:cstheme="minorHAnsi"/>
          <w:sz w:val="24"/>
          <w:szCs w:val="24"/>
        </w:rPr>
      </w:pPr>
    </w:p>
    <w:p w14:paraId="5347B684" w14:textId="77777777" w:rsidR="00FB545F" w:rsidRDefault="00FB545F" w:rsidP="00A9119E">
      <w:pPr>
        <w:jc w:val="both"/>
        <w:rPr>
          <w:rFonts w:cstheme="minorHAnsi"/>
          <w:sz w:val="24"/>
          <w:szCs w:val="24"/>
        </w:rPr>
      </w:pPr>
    </w:p>
    <w:p w14:paraId="6F8B9E67" w14:textId="77777777" w:rsidR="00FB545F" w:rsidRDefault="00FB545F" w:rsidP="00A9119E">
      <w:pPr>
        <w:jc w:val="both"/>
        <w:rPr>
          <w:rFonts w:cstheme="minorHAnsi"/>
          <w:sz w:val="24"/>
          <w:szCs w:val="24"/>
        </w:rPr>
      </w:pPr>
    </w:p>
    <w:p w14:paraId="51A0071C" w14:textId="77777777" w:rsidR="00804DA6" w:rsidRDefault="00804DA6">
      <w:pPr>
        <w:rPr>
          <w:rFonts w:asciiTheme="majorHAnsi" w:eastAsiaTheme="majorEastAsia" w:hAnsiTheme="majorHAnsi" w:cstheme="majorBidi"/>
          <w:color w:val="2F5496" w:themeColor="accent1" w:themeShade="BF"/>
          <w:sz w:val="32"/>
          <w:szCs w:val="32"/>
        </w:rPr>
      </w:pPr>
      <w:r>
        <w:br w:type="page"/>
      </w:r>
    </w:p>
    <w:p w14:paraId="62F8E5B8" w14:textId="3C9BA5A3" w:rsidR="00B34659" w:rsidRDefault="001613FF" w:rsidP="00A9119E">
      <w:pPr>
        <w:pStyle w:val="Heading1"/>
        <w:jc w:val="both"/>
      </w:pPr>
      <w:bookmarkStart w:id="334" w:name="_Toc153020457"/>
      <w:bookmarkStart w:id="335" w:name="_Toc153977801"/>
      <w:r>
        <w:lastRenderedPageBreak/>
        <w:t>Appendix</w:t>
      </w:r>
      <w:r w:rsidR="00B34659">
        <w:t xml:space="preserve"> </w:t>
      </w:r>
      <w:r w:rsidR="000D20CD">
        <w:t>2</w:t>
      </w:r>
      <w:r w:rsidR="00CB3DCF">
        <w:t>:</w:t>
      </w:r>
      <w:r w:rsidR="00B34659">
        <w:t xml:space="preserve"> Principles of Cyber Security</w:t>
      </w:r>
      <w:r w:rsidR="00334EA9">
        <w:t xml:space="preserve"> – Supplementary Research</w:t>
      </w:r>
      <w:bookmarkEnd w:id="334"/>
      <w:bookmarkEnd w:id="335"/>
    </w:p>
    <w:p w14:paraId="610F6A18" w14:textId="77777777" w:rsidR="00D01E76" w:rsidRDefault="00D01E76" w:rsidP="00A9119E">
      <w:pPr>
        <w:jc w:val="both"/>
        <w:rPr>
          <w:rFonts w:cstheme="minorHAnsi"/>
          <w:sz w:val="24"/>
          <w:szCs w:val="24"/>
        </w:rPr>
      </w:pPr>
    </w:p>
    <w:p w14:paraId="27660A24" w14:textId="352D316B" w:rsidR="00D01E76" w:rsidRDefault="0073719A" w:rsidP="00A9119E">
      <w:pPr>
        <w:pStyle w:val="Heading2"/>
        <w:jc w:val="both"/>
        <w:rPr>
          <w:rFonts w:cstheme="minorHAnsi"/>
          <w:sz w:val="24"/>
          <w:szCs w:val="24"/>
        </w:rPr>
      </w:pPr>
      <w:bookmarkStart w:id="336" w:name="_Toc153020458"/>
      <w:bookmarkStart w:id="337" w:name="_Toc153977802"/>
      <w:r>
        <w:rPr>
          <w:rFonts w:cstheme="minorHAnsi"/>
          <w:sz w:val="24"/>
          <w:szCs w:val="24"/>
        </w:rPr>
        <w:t>A</w:t>
      </w:r>
      <w:r w:rsidR="000D20CD">
        <w:rPr>
          <w:rFonts w:cstheme="minorHAnsi"/>
          <w:sz w:val="24"/>
          <w:szCs w:val="24"/>
        </w:rPr>
        <w:t>2</w:t>
      </w:r>
      <w:r>
        <w:rPr>
          <w:rFonts w:cstheme="minorHAnsi"/>
          <w:sz w:val="24"/>
          <w:szCs w:val="24"/>
        </w:rPr>
        <w:t xml:space="preserve">-0 </w:t>
      </w:r>
      <w:r w:rsidR="00A577D8">
        <w:t>Overview of Critical Analysis of three recent Cybersecurity Attacks</w:t>
      </w:r>
      <w:bookmarkEnd w:id="336"/>
      <w:bookmarkEnd w:id="337"/>
    </w:p>
    <w:p w14:paraId="04A9B62D" w14:textId="72F67116" w:rsidR="00E107BA" w:rsidRDefault="00A577D8" w:rsidP="00A9119E">
      <w:pPr>
        <w:pStyle w:val="Heading2"/>
        <w:jc w:val="both"/>
      </w:pPr>
      <w:bookmarkStart w:id="338" w:name="_Toc150536120"/>
      <w:bookmarkStart w:id="339" w:name="_Toc150536264"/>
      <w:bookmarkStart w:id="340" w:name="_Toc153020459"/>
      <w:bookmarkStart w:id="341" w:name="_Toc153977803"/>
      <w:r>
        <w:t>A2</w:t>
      </w:r>
      <w:r w:rsidR="00283495">
        <w:t>.</w:t>
      </w:r>
      <w:r w:rsidR="00E107BA">
        <w:t>0.1 An Anatomy of a Cyber Attack</w:t>
      </w:r>
      <w:bookmarkEnd w:id="338"/>
      <w:bookmarkEnd w:id="339"/>
      <w:bookmarkEnd w:id="340"/>
      <w:bookmarkEnd w:id="341"/>
    </w:p>
    <w:p w14:paraId="7DBE893A" w14:textId="77777777" w:rsidR="00E107BA" w:rsidRDefault="00E107BA" w:rsidP="00A9119E">
      <w:pPr>
        <w:jc w:val="both"/>
        <w:rPr>
          <w:rFonts w:cstheme="minorHAnsi"/>
          <w:sz w:val="24"/>
          <w:szCs w:val="24"/>
        </w:rPr>
      </w:pPr>
    </w:p>
    <w:p w14:paraId="11A36EB5" w14:textId="357E1B7F" w:rsidR="00E107BA" w:rsidRDefault="00E107BA" w:rsidP="00A9119E">
      <w:pPr>
        <w:jc w:val="both"/>
        <w:rPr>
          <w:rFonts w:cstheme="minorHAnsi"/>
          <w:sz w:val="24"/>
          <w:szCs w:val="24"/>
        </w:rPr>
      </w:pPr>
      <w:r>
        <w:rPr>
          <w:rFonts w:cstheme="minorHAnsi"/>
          <w:sz w:val="24"/>
          <w:szCs w:val="24"/>
        </w:rPr>
        <w:t>The three key objectives of a Cybersecurity engineer is what is known as the CIA triad</w:t>
      </w:r>
      <w:sdt>
        <w:sdtPr>
          <w:rPr>
            <w:rFonts w:cstheme="minorHAnsi"/>
            <w:sz w:val="24"/>
            <w:szCs w:val="24"/>
          </w:rPr>
          <w:id w:val="-771857794"/>
          <w:citation/>
        </w:sdtPr>
        <w:sdtContent>
          <w:r>
            <w:rPr>
              <w:rFonts w:cstheme="minorHAnsi"/>
              <w:sz w:val="24"/>
              <w:szCs w:val="24"/>
            </w:rPr>
            <w:fldChar w:fldCharType="begin"/>
          </w:r>
          <w:r>
            <w:rPr>
              <w:rFonts w:cstheme="minorHAnsi"/>
              <w:sz w:val="24"/>
              <w:szCs w:val="24"/>
            </w:rPr>
            <w:instrText xml:space="preserve"> CITATION Cha21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[8]</w:t>
          </w:r>
          <w:r>
            <w:rPr>
              <w:rFonts w:cstheme="minorHAnsi"/>
              <w:sz w:val="24"/>
              <w:szCs w:val="24"/>
            </w:rPr>
            <w:fldChar w:fldCharType="end"/>
          </w:r>
        </w:sdtContent>
      </w:sdt>
      <w:sdt>
        <w:sdtPr>
          <w:rPr>
            <w:rFonts w:cstheme="minorHAnsi"/>
            <w:sz w:val="24"/>
            <w:szCs w:val="24"/>
          </w:rPr>
          <w:id w:val="62078482"/>
          <w:citation/>
        </w:sdtPr>
        <w:sdtContent>
          <w:r>
            <w:rPr>
              <w:rFonts w:cstheme="minorHAnsi"/>
              <w:sz w:val="24"/>
              <w:szCs w:val="24"/>
            </w:rPr>
            <w:fldChar w:fldCharType="begin"/>
          </w:r>
          <w:r>
            <w:rPr>
              <w:rFonts w:cstheme="minorHAnsi"/>
              <w:sz w:val="24"/>
              <w:szCs w:val="24"/>
            </w:rPr>
            <w:instrText xml:space="preserve"> CITATION Whi22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[68]</w:t>
          </w:r>
          <w:r>
            <w:rPr>
              <w:rFonts w:cstheme="minorHAnsi"/>
              <w:sz w:val="24"/>
              <w:szCs w:val="24"/>
            </w:rPr>
            <w:fldChar w:fldCharType="end"/>
          </w:r>
        </w:sdtContent>
      </w:sdt>
      <w:r>
        <w:rPr>
          <w:rFonts w:cstheme="minorHAnsi"/>
          <w:sz w:val="24"/>
          <w:szCs w:val="24"/>
        </w:rPr>
        <w:t>, conversely the main objectives of an attacker is what is known as the DAD anti-triad, these are illustrated</w:t>
      </w:r>
      <w:r w:rsidR="00787EE8">
        <w:rPr>
          <w:rFonts w:cstheme="minorHAnsi"/>
          <w:sz w:val="24"/>
          <w:szCs w:val="24"/>
        </w:rPr>
        <w:t xml:space="preserve"> in Fig.2</w:t>
      </w:r>
      <w:r w:rsidR="00D64E2B">
        <w:rPr>
          <w:rFonts w:cstheme="minorHAnsi"/>
          <w:sz w:val="24"/>
          <w:szCs w:val="24"/>
        </w:rPr>
        <w:t>1</w:t>
      </w:r>
      <w:r>
        <w:rPr>
          <w:rFonts w:cstheme="minorHAnsi"/>
          <w:sz w:val="24"/>
          <w:szCs w:val="24"/>
        </w:rPr>
        <w:t xml:space="preserve"> below. </w:t>
      </w:r>
    </w:p>
    <w:p w14:paraId="45DADA50" w14:textId="77777777" w:rsidR="00E107BA" w:rsidRDefault="00E107BA" w:rsidP="00A9119E">
      <w:pPr>
        <w:keepNext/>
        <w:spacing w:after="0" w:line="240" w:lineRule="auto"/>
        <w:jc w:val="both"/>
      </w:pPr>
      <w:r w:rsidRPr="009C3334">
        <w:rPr>
          <w:rFonts w:ascii="Times New Roman" w:eastAsia="Times New Roman" w:hAnsi="Times New Roman" w:cs="Times New Roman"/>
          <w:noProof/>
          <w:kern w:val="0"/>
          <w:sz w:val="24"/>
          <w:szCs w:val="24"/>
          <w:lang w:eastAsia="en-GB"/>
          <w14:ligatures w14:val="none"/>
        </w:rPr>
        <w:drawing>
          <wp:inline distT="0" distB="0" distL="0" distR="0" wp14:anchorId="64944E27" wp14:editId="28872ADA">
            <wp:extent cx="5731510" cy="3112135"/>
            <wp:effectExtent l="0" t="0" r="0" b="0"/>
            <wp:docPr id="601971984" name="Picture 2" descr="A red and green triangles with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971984" name="Picture 2" descr="A red and green triangles with yellow text&#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3112135"/>
                    </a:xfrm>
                    <a:prstGeom prst="rect">
                      <a:avLst/>
                    </a:prstGeom>
                    <a:noFill/>
                    <a:ln>
                      <a:noFill/>
                    </a:ln>
                  </pic:spPr>
                </pic:pic>
              </a:graphicData>
            </a:graphic>
          </wp:inline>
        </w:drawing>
      </w:r>
    </w:p>
    <w:p w14:paraId="77F6109E" w14:textId="53E07724" w:rsidR="00E107BA" w:rsidRPr="009C3334" w:rsidRDefault="00E107BA" w:rsidP="00A9119E">
      <w:pPr>
        <w:pStyle w:val="Caption"/>
        <w:jc w:val="both"/>
        <w:rPr>
          <w:rFonts w:ascii="Times New Roman" w:eastAsia="Times New Roman" w:hAnsi="Times New Roman" w:cs="Times New Roman"/>
          <w:kern w:val="0"/>
          <w:sz w:val="24"/>
          <w:szCs w:val="24"/>
          <w:lang w:eastAsia="en-GB"/>
          <w14:ligatures w14:val="none"/>
        </w:rPr>
      </w:pPr>
      <w:bookmarkStart w:id="342" w:name="_Toc152869030"/>
      <w:bookmarkStart w:id="343" w:name="_Toc153978143"/>
      <w:r>
        <w:t xml:space="preserve">Figure </w:t>
      </w:r>
      <w:fldSimple w:instr=" SEQ Figure \* ARABIC ">
        <w:r w:rsidR="00680E2E">
          <w:rPr>
            <w:noProof/>
          </w:rPr>
          <w:t>21</w:t>
        </w:r>
      </w:fldSimple>
      <w:r>
        <w:t xml:space="preserve"> - </w:t>
      </w:r>
      <w:r w:rsidRPr="00A26810">
        <w:t>CIA Triad and DAD Anti-Triad [5] [6]</w:t>
      </w:r>
      <w:bookmarkEnd w:id="342"/>
      <w:bookmarkEnd w:id="343"/>
    </w:p>
    <w:p w14:paraId="35E86A45" w14:textId="77777777" w:rsidR="00E107BA" w:rsidRDefault="00E107BA" w:rsidP="00A9119E">
      <w:pPr>
        <w:jc w:val="both"/>
        <w:rPr>
          <w:rFonts w:cstheme="minorHAnsi"/>
          <w:sz w:val="24"/>
          <w:szCs w:val="24"/>
        </w:rPr>
      </w:pPr>
    </w:p>
    <w:p w14:paraId="3041B00F" w14:textId="77777777" w:rsidR="00E107BA" w:rsidRPr="004F266C" w:rsidRDefault="00E107BA" w:rsidP="00A9119E">
      <w:pPr>
        <w:pStyle w:val="ListParagraph"/>
        <w:numPr>
          <w:ilvl w:val="0"/>
          <w:numId w:val="23"/>
        </w:numPr>
        <w:jc w:val="both"/>
        <w:rPr>
          <w:rFonts w:asciiTheme="minorHAnsi" w:hAnsiTheme="minorHAnsi" w:cstheme="minorHAnsi"/>
          <w:sz w:val="24"/>
          <w:szCs w:val="24"/>
        </w:rPr>
      </w:pPr>
      <w:r w:rsidRPr="004F266C">
        <w:rPr>
          <w:rFonts w:asciiTheme="minorHAnsi" w:hAnsiTheme="minorHAnsi" w:cstheme="minorHAnsi"/>
          <w:b/>
          <w:bCs/>
          <w:sz w:val="24"/>
          <w:szCs w:val="24"/>
        </w:rPr>
        <w:t>Confidentiality:</w:t>
      </w:r>
      <w:r w:rsidRPr="004F266C">
        <w:rPr>
          <w:rFonts w:asciiTheme="minorHAnsi" w:hAnsiTheme="minorHAnsi" w:cstheme="minorHAnsi"/>
          <w:sz w:val="24"/>
          <w:szCs w:val="24"/>
        </w:rPr>
        <w:t xml:space="preserve"> To ensure that data of a sensitive nature is kept secure. </w:t>
      </w:r>
    </w:p>
    <w:p w14:paraId="630C04DE" w14:textId="77777777" w:rsidR="00E107BA" w:rsidRPr="004F266C" w:rsidRDefault="00E107BA" w:rsidP="00A9119E">
      <w:pPr>
        <w:pStyle w:val="ListParagraph"/>
        <w:numPr>
          <w:ilvl w:val="0"/>
          <w:numId w:val="23"/>
        </w:numPr>
        <w:jc w:val="both"/>
        <w:rPr>
          <w:rFonts w:asciiTheme="minorHAnsi" w:hAnsiTheme="minorHAnsi" w:cstheme="minorHAnsi"/>
          <w:sz w:val="24"/>
          <w:szCs w:val="24"/>
        </w:rPr>
      </w:pPr>
      <w:r w:rsidRPr="004F266C">
        <w:rPr>
          <w:rFonts w:asciiTheme="minorHAnsi" w:hAnsiTheme="minorHAnsi" w:cstheme="minorHAnsi"/>
          <w:b/>
          <w:bCs/>
          <w:sz w:val="24"/>
          <w:szCs w:val="24"/>
        </w:rPr>
        <w:t>Integrity:</w:t>
      </w:r>
      <w:r w:rsidRPr="004F266C">
        <w:rPr>
          <w:rFonts w:asciiTheme="minorHAnsi" w:hAnsiTheme="minorHAnsi" w:cstheme="minorHAnsi"/>
          <w:sz w:val="24"/>
          <w:szCs w:val="24"/>
        </w:rPr>
        <w:t xml:space="preserve"> To ensure that data accuracy is maintained.</w:t>
      </w:r>
    </w:p>
    <w:p w14:paraId="5F23952F" w14:textId="77777777" w:rsidR="00E107BA" w:rsidRPr="004F266C" w:rsidRDefault="00E107BA" w:rsidP="00A9119E">
      <w:pPr>
        <w:pStyle w:val="ListParagraph"/>
        <w:numPr>
          <w:ilvl w:val="0"/>
          <w:numId w:val="23"/>
        </w:numPr>
        <w:jc w:val="both"/>
        <w:rPr>
          <w:rFonts w:asciiTheme="minorHAnsi" w:hAnsiTheme="minorHAnsi" w:cstheme="minorHAnsi"/>
          <w:sz w:val="24"/>
          <w:szCs w:val="24"/>
        </w:rPr>
      </w:pPr>
      <w:r w:rsidRPr="004F266C">
        <w:rPr>
          <w:rFonts w:asciiTheme="minorHAnsi" w:hAnsiTheme="minorHAnsi" w:cstheme="minorHAnsi"/>
          <w:b/>
          <w:bCs/>
          <w:sz w:val="24"/>
          <w:szCs w:val="24"/>
        </w:rPr>
        <w:t>Availability:</w:t>
      </w:r>
      <w:r w:rsidRPr="004F266C">
        <w:rPr>
          <w:rFonts w:asciiTheme="minorHAnsi" w:hAnsiTheme="minorHAnsi" w:cstheme="minorHAnsi"/>
          <w:sz w:val="24"/>
          <w:szCs w:val="24"/>
        </w:rPr>
        <w:t xml:space="preserve"> Ensures that services remain available for users.</w:t>
      </w:r>
    </w:p>
    <w:p w14:paraId="731F126C" w14:textId="77777777" w:rsidR="00E107BA" w:rsidRDefault="00E107BA" w:rsidP="00A9119E">
      <w:pPr>
        <w:jc w:val="both"/>
        <w:rPr>
          <w:rFonts w:cstheme="minorHAnsi"/>
          <w:sz w:val="24"/>
          <w:szCs w:val="24"/>
        </w:rPr>
      </w:pPr>
    </w:p>
    <w:p w14:paraId="0A12BE16" w14:textId="2661C3C6" w:rsidR="00E107BA" w:rsidRDefault="00E107BA" w:rsidP="00A9119E">
      <w:pPr>
        <w:jc w:val="both"/>
        <w:rPr>
          <w:rFonts w:cstheme="minorHAnsi"/>
          <w:sz w:val="24"/>
          <w:szCs w:val="24"/>
        </w:rPr>
      </w:pPr>
      <w:r>
        <w:rPr>
          <w:rFonts w:cstheme="minorHAnsi"/>
          <w:sz w:val="24"/>
          <w:szCs w:val="24"/>
        </w:rPr>
        <w:t>The three key threats to the Cybersecurity, and the main objective of an attacker are the DAD triad which are namely</w:t>
      </w:r>
      <w:r w:rsidR="00E71829">
        <w:rPr>
          <w:rFonts w:cstheme="minorHAnsi"/>
          <w:sz w:val="24"/>
          <w:szCs w:val="24"/>
        </w:rPr>
        <w:t>:</w:t>
      </w:r>
      <w:r>
        <w:rPr>
          <w:rFonts w:cstheme="minorHAnsi"/>
          <w:sz w:val="24"/>
          <w:szCs w:val="24"/>
        </w:rPr>
        <w:t xml:space="preserve"> </w:t>
      </w:r>
    </w:p>
    <w:p w14:paraId="0C13076B" w14:textId="1C521091" w:rsidR="00E107BA" w:rsidRPr="00680DA9" w:rsidRDefault="00E107BA" w:rsidP="00A9119E">
      <w:pPr>
        <w:pStyle w:val="ListParagraph"/>
        <w:numPr>
          <w:ilvl w:val="0"/>
          <w:numId w:val="24"/>
        </w:numPr>
        <w:jc w:val="both"/>
        <w:rPr>
          <w:rFonts w:asciiTheme="minorHAnsi" w:hAnsiTheme="minorHAnsi" w:cstheme="minorHAnsi"/>
          <w:sz w:val="24"/>
          <w:szCs w:val="24"/>
        </w:rPr>
      </w:pPr>
      <w:r w:rsidRPr="00680DA9">
        <w:rPr>
          <w:rFonts w:asciiTheme="minorHAnsi" w:hAnsiTheme="minorHAnsi" w:cstheme="minorHAnsi"/>
          <w:b/>
          <w:bCs/>
          <w:sz w:val="24"/>
          <w:szCs w:val="24"/>
        </w:rPr>
        <w:t>Disclosure:</w:t>
      </w:r>
      <w:r w:rsidRPr="00680DA9">
        <w:rPr>
          <w:rFonts w:asciiTheme="minorHAnsi" w:hAnsiTheme="minorHAnsi" w:cstheme="minorHAnsi"/>
          <w:sz w:val="24"/>
          <w:szCs w:val="24"/>
        </w:rPr>
        <w:t xml:space="preserve"> Breach of data, and exfiltration allowing attackers to either profit from selling the details on the dark </w:t>
      </w:r>
      <w:r w:rsidR="00375051" w:rsidRPr="00680DA9">
        <w:rPr>
          <w:rFonts w:asciiTheme="minorHAnsi" w:hAnsiTheme="minorHAnsi" w:cstheme="minorHAnsi"/>
          <w:sz w:val="24"/>
          <w:szCs w:val="24"/>
        </w:rPr>
        <w:t>web or</w:t>
      </w:r>
      <w:r w:rsidRPr="00680DA9">
        <w:rPr>
          <w:rFonts w:asciiTheme="minorHAnsi" w:hAnsiTheme="minorHAnsi" w:cstheme="minorHAnsi"/>
          <w:sz w:val="24"/>
          <w:szCs w:val="24"/>
        </w:rPr>
        <w:t xml:space="preserve"> used in future attacks.</w:t>
      </w:r>
    </w:p>
    <w:p w14:paraId="51105AE7" w14:textId="77777777" w:rsidR="00E107BA" w:rsidRPr="00680DA9" w:rsidRDefault="00E107BA" w:rsidP="00A9119E">
      <w:pPr>
        <w:pStyle w:val="ListParagraph"/>
        <w:numPr>
          <w:ilvl w:val="0"/>
          <w:numId w:val="24"/>
        </w:numPr>
        <w:jc w:val="both"/>
        <w:rPr>
          <w:rFonts w:asciiTheme="minorHAnsi" w:hAnsiTheme="minorHAnsi" w:cstheme="minorHAnsi"/>
          <w:sz w:val="24"/>
          <w:szCs w:val="24"/>
        </w:rPr>
      </w:pPr>
      <w:r w:rsidRPr="00680DA9">
        <w:rPr>
          <w:rFonts w:asciiTheme="minorHAnsi" w:hAnsiTheme="minorHAnsi" w:cstheme="minorHAnsi"/>
          <w:b/>
          <w:bCs/>
          <w:sz w:val="24"/>
          <w:szCs w:val="24"/>
        </w:rPr>
        <w:t xml:space="preserve">Alteration: </w:t>
      </w:r>
      <w:r w:rsidRPr="00680DA9">
        <w:rPr>
          <w:rFonts w:asciiTheme="minorHAnsi" w:hAnsiTheme="minorHAnsi" w:cstheme="minorHAnsi"/>
          <w:sz w:val="24"/>
          <w:szCs w:val="24"/>
        </w:rPr>
        <w:t xml:space="preserve"> Modification of data, this could be to spread misinformation, or for financial gain.</w:t>
      </w:r>
    </w:p>
    <w:p w14:paraId="7B7C313F" w14:textId="62F648A5" w:rsidR="00E107BA" w:rsidRPr="00680DA9" w:rsidRDefault="00E107BA" w:rsidP="00A9119E">
      <w:pPr>
        <w:pStyle w:val="ListParagraph"/>
        <w:numPr>
          <w:ilvl w:val="0"/>
          <w:numId w:val="24"/>
        </w:numPr>
        <w:jc w:val="both"/>
        <w:rPr>
          <w:rFonts w:asciiTheme="minorHAnsi" w:hAnsiTheme="minorHAnsi" w:cstheme="minorHAnsi"/>
          <w:sz w:val="24"/>
          <w:szCs w:val="24"/>
        </w:rPr>
      </w:pPr>
      <w:r w:rsidRPr="00680DA9">
        <w:rPr>
          <w:rFonts w:asciiTheme="minorHAnsi" w:hAnsiTheme="minorHAnsi" w:cstheme="minorHAnsi"/>
          <w:b/>
          <w:bCs/>
          <w:sz w:val="24"/>
          <w:szCs w:val="24"/>
        </w:rPr>
        <w:t>Denial (of service</w:t>
      </w:r>
      <w:r w:rsidR="00375051" w:rsidRPr="00680DA9">
        <w:rPr>
          <w:rFonts w:asciiTheme="minorHAnsi" w:hAnsiTheme="minorHAnsi" w:cstheme="minorHAnsi"/>
          <w:b/>
          <w:bCs/>
          <w:sz w:val="24"/>
          <w:szCs w:val="24"/>
        </w:rPr>
        <w:t>):</w:t>
      </w:r>
      <w:r w:rsidRPr="00680DA9">
        <w:rPr>
          <w:rFonts w:asciiTheme="minorHAnsi" w:hAnsiTheme="minorHAnsi" w:cstheme="minorHAnsi"/>
          <w:b/>
          <w:bCs/>
          <w:sz w:val="24"/>
          <w:szCs w:val="24"/>
        </w:rPr>
        <w:t xml:space="preserve"> </w:t>
      </w:r>
      <w:r w:rsidRPr="00680DA9">
        <w:rPr>
          <w:rFonts w:asciiTheme="minorHAnsi" w:hAnsiTheme="minorHAnsi" w:cstheme="minorHAnsi"/>
          <w:sz w:val="24"/>
          <w:szCs w:val="24"/>
        </w:rPr>
        <w:t>The attacker may attempt to take deny a particular service for political or other malicious purposes.</w:t>
      </w:r>
      <w:sdt>
        <w:sdtPr>
          <w:rPr>
            <w:rFonts w:asciiTheme="minorHAnsi" w:hAnsiTheme="minorHAnsi" w:cstheme="minorHAnsi"/>
            <w:sz w:val="24"/>
            <w:szCs w:val="24"/>
          </w:rPr>
          <w:id w:val="-1365594383"/>
          <w:citation/>
        </w:sdtPr>
        <w:sdtContent>
          <w:r w:rsidRPr="00680DA9">
            <w:rPr>
              <w:rFonts w:asciiTheme="minorHAnsi" w:hAnsiTheme="minorHAnsi" w:cstheme="minorHAnsi"/>
              <w:sz w:val="24"/>
              <w:szCs w:val="24"/>
            </w:rPr>
            <w:fldChar w:fldCharType="begin"/>
          </w:r>
          <w:r w:rsidRPr="00680DA9">
            <w:rPr>
              <w:rFonts w:asciiTheme="minorHAnsi" w:hAnsiTheme="minorHAnsi" w:cstheme="minorHAnsi"/>
              <w:sz w:val="24"/>
              <w:szCs w:val="24"/>
            </w:rPr>
            <w:instrText xml:space="preserve"> CITATION Cha21 \l 2057 </w:instrText>
          </w:r>
          <w:r w:rsidRPr="00680DA9">
            <w:rPr>
              <w:rFonts w:asciiTheme="minorHAnsi" w:hAnsiTheme="minorHAnsi" w:cstheme="minorHAnsi"/>
              <w:sz w:val="24"/>
              <w:szCs w:val="24"/>
            </w:rPr>
            <w:fldChar w:fldCharType="separate"/>
          </w:r>
          <w:r w:rsidR="00F35123">
            <w:rPr>
              <w:rFonts w:asciiTheme="minorHAnsi" w:hAnsiTheme="minorHAnsi" w:cstheme="minorHAnsi"/>
              <w:noProof/>
              <w:sz w:val="24"/>
              <w:szCs w:val="24"/>
            </w:rPr>
            <w:t xml:space="preserve"> </w:t>
          </w:r>
          <w:r w:rsidR="00F35123" w:rsidRPr="00F35123">
            <w:rPr>
              <w:rFonts w:asciiTheme="minorHAnsi" w:hAnsiTheme="minorHAnsi" w:cstheme="minorHAnsi"/>
              <w:noProof/>
              <w:sz w:val="24"/>
              <w:szCs w:val="24"/>
            </w:rPr>
            <w:t>[8]</w:t>
          </w:r>
          <w:r w:rsidRPr="00680DA9">
            <w:rPr>
              <w:rFonts w:asciiTheme="minorHAnsi" w:hAnsiTheme="minorHAnsi" w:cstheme="minorHAnsi"/>
              <w:sz w:val="24"/>
              <w:szCs w:val="24"/>
            </w:rPr>
            <w:fldChar w:fldCharType="end"/>
          </w:r>
        </w:sdtContent>
      </w:sdt>
    </w:p>
    <w:p w14:paraId="667A3C37" w14:textId="77777777" w:rsidR="00E107BA" w:rsidRDefault="00E107BA" w:rsidP="00A9119E">
      <w:pPr>
        <w:jc w:val="both"/>
        <w:rPr>
          <w:rFonts w:cstheme="minorHAnsi"/>
          <w:sz w:val="24"/>
          <w:szCs w:val="24"/>
        </w:rPr>
      </w:pPr>
    </w:p>
    <w:p w14:paraId="200E3B6D" w14:textId="77777777" w:rsidR="00787EE8" w:rsidRDefault="00787EE8" w:rsidP="00A9119E">
      <w:pPr>
        <w:jc w:val="both"/>
        <w:rPr>
          <w:rFonts w:cstheme="minorHAnsi"/>
          <w:sz w:val="24"/>
          <w:szCs w:val="24"/>
        </w:rPr>
      </w:pPr>
    </w:p>
    <w:p w14:paraId="7A64ED68" w14:textId="0BBE1972" w:rsidR="00E107BA" w:rsidRDefault="00E107BA" w:rsidP="00A9119E">
      <w:pPr>
        <w:jc w:val="both"/>
        <w:rPr>
          <w:rFonts w:cstheme="minorHAnsi"/>
          <w:sz w:val="24"/>
          <w:szCs w:val="24"/>
        </w:rPr>
      </w:pPr>
      <w:r>
        <w:rPr>
          <w:rFonts w:cstheme="minorHAnsi"/>
          <w:sz w:val="24"/>
          <w:szCs w:val="24"/>
        </w:rPr>
        <w:lastRenderedPageBreak/>
        <w:t xml:space="preserve">Each facet of the DAD anti-triad </w:t>
      </w:r>
      <w:r w:rsidR="00375051">
        <w:rPr>
          <w:rFonts w:cstheme="minorHAnsi"/>
          <w:sz w:val="24"/>
          <w:szCs w:val="24"/>
        </w:rPr>
        <w:t>was</w:t>
      </w:r>
      <w:r>
        <w:rPr>
          <w:rFonts w:cstheme="minorHAnsi"/>
          <w:sz w:val="24"/>
          <w:szCs w:val="24"/>
        </w:rPr>
        <w:t xml:space="preserve"> achieved in the three cyber security attacks researched</w:t>
      </w:r>
      <w:r w:rsidR="00E71829">
        <w:rPr>
          <w:rFonts w:cstheme="minorHAnsi"/>
          <w:sz w:val="24"/>
          <w:szCs w:val="24"/>
        </w:rPr>
        <w:t>:</w:t>
      </w:r>
      <w:r>
        <w:rPr>
          <w:rFonts w:cstheme="minorHAnsi"/>
          <w:sz w:val="24"/>
          <w:szCs w:val="24"/>
        </w:rPr>
        <w:t xml:space="preserve"> </w:t>
      </w:r>
    </w:p>
    <w:p w14:paraId="0CF4B069" w14:textId="1646C5AE" w:rsidR="00E107BA" w:rsidRPr="00DD1353" w:rsidRDefault="00E107BA" w:rsidP="00A9119E">
      <w:pPr>
        <w:jc w:val="both"/>
        <w:rPr>
          <w:rFonts w:cstheme="minorHAnsi"/>
          <w:sz w:val="24"/>
          <w:szCs w:val="24"/>
        </w:rPr>
      </w:pPr>
      <w:r>
        <w:rPr>
          <w:rFonts w:cstheme="minorHAnsi"/>
          <w:sz w:val="24"/>
          <w:szCs w:val="24"/>
        </w:rPr>
        <w:t xml:space="preserve">4.1: </w:t>
      </w:r>
      <w:r w:rsidRPr="00DD1353">
        <w:rPr>
          <w:rFonts w:cstheme="minorHAnsi"/>
          <w:sz w:val="24"/>
          <w:szCs w:val="24"/>
        </w:rPr>
        <w:t>Data Breach at the London Metropolitan Police Service (MPS</w:t>
      </w:r>
      <w:r w:rsidR="00C02336" w:rsidRPr="00DD1353">
        <w:rPr>
          <w:rFonts w:cstheme="minorHAnsi"/>
          <w:sz w:val="24"/>
          <w:szCs w:val="24"/>
        </w:rPr>
        <w:t>)</w:t>
      </w:r>
      <w:r w:rsidR="00C02336">
        <w:rPr>
          <w:rFonts w:cstheme="minorHAnsi"/>
          <w:sz w:val="24"/>
          <w:szCs w:val="24"/>
        </w:rPr>
        <w:t>:</w:t>
      </w:r>
      <w:r>
        <w:rPr>
          <w:rFonts w:cstheme="minorHAnsi"/>
          <w:sz w:val="24"/>
          <w:szCs w:val="24"/>
        </w:rPr>
        <w:t xml:space="preserve"> </w:t>
      </w:r>
      <w:r w:rsidRPr="00656438">
        <w:rPr>
          <w:rFonts w:cstheme="minorHAnsi"/>
          <w:b/>
          <w:bCs/>
          <w:sz w:val="24"/>
          <w:szCs w:val="24"/>
        </w:rPr>
        <w:t>Confidentiality</w:t>
      </w:r>
    </w:p>
    <w:p w14:paraId="222068EA" w14:textId="605C7B4F" w:rsidR="00E107BA" w:rsidRPr="00DD1353" w:rsidRDefault="00E107BA" w:rsidP="00A9119E">
      <w:pPr>
        <w:jc w:val="both"/>
        <w:rPr>
          <w:rFonts w:cstheme="minorHAnsi"/>
          <w:sz w:val="24"/>
          <w:szCs w:val="24"/>
        </w:rPr>
      </w:pPr>
      <w:r>
        <w:rPr>
          <w:rFonts w:cstheme="minorHAnsi"/>
          <w:sz w:val="24"/>
          <w:szCs w:val="24"/>
        </w:rPr>
        <w:t xml:space="preserve">4.2: </w:t>
      </w:r>
      <w:r w:rsidRPr="00DD1353">
        <w:rPr>
          <w:rFonts w:cstheme="minorHAnsi"/>
          <w:sz w:val="24"/>
          <w:szCs w:val="24"/>
        </w:rPr>
        <w:t xml:space="preserve">Ransomware attack at Northampton </w:t>
      </w:r>
      <w:r w:rsidR="00C02336" w:rsidRPr="00DD1353">
        <w:rPr>
          <w:rFonts w:cstheme="minorHAnsi"/>
          <w:sz w:val="24"/>
          <w:szCs w:val="24"/>
        </w:rPr>
        <w:t>University</w:t>
      </w:r>
      <w:r w:rsidR="00C02336">
        <w:rPr>
          <w:rFonts w:cstheme="minorHAnsi"/>
          <w:sz w:val="24"/>
          <w:szCs w:val="24"/>
        </w:rPr>
        <w:t>:</w:t>
      </w:r>
      <w:r>
        <w:rPr>
          <w:rFonts w:cstheme="minorHAnsi"/>
          <w:sz w:val="24"/>
          <w:szCs w:val="24"/>
        </w:rPr>
        <w:t xml:space="preserve"> </w:t>
      </w:r>
      <w:r w:rsidRPr="00656438">
        <w:rPr>
          <w:rFonts w:cstheme="minorHAnsi"/>
          <w:b/>
          <w:bCs/>
          <w:sz w:val="24"/>
          <w:szCs w:val="24"/>
        </w:rPr>
        <w:t>Integrity</w:t>
      </w:r>
    </w:p>
    <w:p w14:paraId="50659865" w14:textId="2B34D87C" w:rsidR="00E107BA" w:rsidRDefault="00E107BA" w:rsidP="00A9119E">
      <w:pPr>
        <w:jc w:val="both"/>
        <w:rPr>
          <w:rFonts w:cstheme="minorHAnsi"/>
          <w:sz w:val="24"/>
          <w:szCs w:val="24"/>
        </w:rPr>
      </w:pPr>
      <w:r>
        <w:rPr>
          <w:rFonts w:cstheme="minorHAnsi"/>
          <w:sz w:val="24"/>
          <w:szCs w:val="24"/>
        </w:rPr>
        <w:t xml:space="preserve">4.3: </w:t>
      </w:r>
      <w:r w:rsidRPr="00DD1353">
        <w:rPr>
          <w:rFonts w:cstheme="minorHAnsi"/>
          <w:sz w:val="24"/>
          <w:szCs w:val="24"/>
        </w:rPr>
        <w:t xml:space="preserve">Distributed Denial of Service (DDoS) Attack on the </w:t>
      </w:r>
      <w:r w:rsidR="0093076E">
        <w:rPr>
          <w:rFonts w:cstheme="minorHAnsi"/>
          <w:sz w:val="24"/>
          <w:szCs w:val="24"/>
        </w:rPr>
        <w:t>ETC</w:t>
      </w:r>
      <w:r w:rsidRPr="00DD1353">
        <w:rPr>
          <w:rFonts w:cstheme="minorHAnsi"/>
          <w:sz w:val="24"/>
          <w:szCs w:val="24"/>
        </w:rPr>
        <w:t>.</w:t>
      </w:r>
      <w:r>
        <w:rPr>
          <w:rFonts w:cstheme="minorHAnsi"/>
          <w:sz w:val="24"/>
          <w:szCs w:val="24"/>
        </w:rPr>
        <w:t xml:space="preserve"> </w:t>
      </w:r>
      <w:r>
        <w:rPr>
          <w:rFonts w:cstheme="minorHAnsi"/>
          <w:sz w:val="24"/>
          <w:szCs w:val="24"/>
        </w:rPr>
        <w:br/>
        <w:t xml:space="preserve">: </w:t>
      </w:r>
      <w:r w:rsidRPr="00656438">
        <w:rPr>
          <w:rFonts w:cstheme="minorHAnsi"/>
          <w:b/>
          <w:bCs/>
          <w:sz w:val="24"/>
          <w:szCs w:val="24"/>
        </w:rPr>
        <w:t>Availability</w:t>
      </w:r>
    </w:p>
    <w:p w14:paraId="6DE12B89" w14:textId="77777777" w:rsidR="00E107BA" w:rsidRDefault="00E107BA" w:rsidP="00A9119E">
      <w:pPr>
        <w:jc w:val="both"/>
        <w:rPr>
          <w:rFonts w:cstheme="minorHAnsi"/>
          <w:sz w:val="24"/>
          <w:szCs w:val="24"/>
        </w:rPr>
      </w:pPr>
    </w:p>
    <w:p w14:paraId="109FBE61" w14:textId="13D6B950" w:rsidR="00D01E76" w:rsidRDefault="009074CA" w:rsidP="00A9119E">
      <w:pPr>
        <w:jc w:val="both"/>
        <w:rPr>
          <w:rFonts w:cstheme="minorHAnsi"/>
          <w:sz w:val="24"/>
          <w:szCs w:val="24"/>
        </w:rPr>
      </w:pPr>
      <w:r>
        <w:rPr>
          <w:rFonts w:cstheme="minorHAnsi"/>
          <w:sz w:val="24"/>
          <w:szCs w:val="24"/>
        </w:rPr>
        <w:t>T</w:t>
      </w:r>
      <w:r w:rsidR="00D01E76">
        <w:rPr>
          <w:rFonts w:cstheme="minorHAnsi"/>
          <w:sz w:val="24"/>
          <w:szCs w:val="24"/>
        </w:rPr>
        <w:t xml:space="preserve">here are </w:t>
      </w:r>
      <w:r w:rsidR="00D22012">
        <w:rPr>
          <w:rFonts w:cstheme="minorHAnsi"/>
          <w:sz w:val="24"/>
          <w:szCs w:val="24"/>
        </w:rPr>
        <w:t>four</w:t>
      </w:r>
      <w:r w:rsidR="00D01E76">
        <w:rPr>
          <w:rFonts w:cstheme="minorHAnsi"/>
          <w:sz w:val="24"/>
          <w:szCs w:val="24"/>
        </w:rPr>
        <w:t xml:space="preserve"> </w:t>
      </w:r>
      <w:r w:rsidR="00D22012">
        <w:rPr>
          <w:rFonts w:cstheme="minorHAnsi"/>
          <w:sz w:val="24"/>
          <w:szCs w:val="24"/>
        </w:rPr>
        <w:t>stages</w:t>
      </w:r>
      <w:r w:rsidR="00D01E76">
        <w:rPr>
          <w:rFonts w:cstheme="minorHAnsi"/>
          <w:sz w:val="24"/>
          <w:szCs w:val="24"/>
        </w:rPr>
        <w:t xml:space="preserve"> to hacking process these are namely:  </w:t>
      </w:r>
    </w:p>
    <w:p w14:paraId="5B5744A9" w14:textId="3F77296C" w:rsidR="00D01E76" w:rsidRPr="00057471" w:rsidRDefault="00D01E76" w:rsidP="004A4D13">
      <w:pPr>
        <w:pStyle w:val="ListParagraph"/>
        <w:numPr>
          <w:ilvl w:val="0"/>
          <w:numId w:val="33"/>
        </w:numPr>
        <w:jc w:val="both"/>
        <w:rPr>
          <w:rFonts w:asciiTheme="minorHAnsi" w:eastAsiaTheme="minorEastAsia" w:hAnsiTheme="minorHAnsi" w:cstheme="minorHAnsi"/>
          <w:kern w:val="2"/>
          <w:sz w:val="24"/>
          <w:szCs w:val="24"/>
          <w:lang w:eastAsia="zh-CN"/>
          <w14:ligatures w14:val="standardContextual"/>
        </w:rPr>
      </w:pPr>
      <w:proofErr w:type="spellStart"/>
      <w:r w:rsidRPr="00057471">
        <w:rPr>
          <w:rFonts w:asciiTheme="minorHAnsi" w:eastAsiaTheme="minorEastAsia" w:hAnsiTheme="minorHAnsi" w:cstheme="minorHAnsi"/>
          <w:kern w:val="2"/>
          <w:sz w:val="24"/>
          <w:szCs w:val="24"/>
          <w:lang w:eastAsia="zh-CN"/>
          <w14:ligatures w14:val="standardContextual"/>
        </w:rPr>
        <w:t>Footprinting</w:t>
      </w:r>
      <w:proofErr w:type="spellEnd"/>
      <w:r w:rsidRPr="00057471">
        <w:rPr>
          <w:rFonts w:asciiTheme="minorHAnsi" w:eastAsiaTheme="minorEastAsia" w:hAnsiTheme="minorHAnsi" w:cstheme="minorHAnsi"/>
          <w:kern w:val="2"/>
          <w:sz w:val="24"/>
          <w:szCs w:val="24"/>
          <w:lang w:eastAsia="zh-CN"/>
          <w14:ligatures w14:val="standardContextual"/>
        </w:rPr>
        <w:t>, Scanning, Enumeration, System Hacking</w:t>
      </w:r>
      <w:r w:rsidR="00BC3376" w:rsidRPr="00057471">
        <w:rPr>
          <w:rFonts w:asciiTheme="minorHAnsi" w:eastAsiaTheme="minorEastAsia" w:hAnsiTheme="minorHAnsi" w:cstheme="minorHAnsi"/>
          <w:kern w:val="2"/>
          <w:sz w:val="24"/>
          <w:szCs w:val="24"/>
          <w:lang w:eastAsia="zh-CN"/>
          <w14:ligatures w14:val="standardContextual"/>
        </w:rPr>
        <w:t xml:space="preserve"> </w:t>
      </w:r>
      <w:sdt>
        <w:sdtPr>
          <w:rPr>
            <w:rFonts w:asciiTheme="minorHAnsi" w:eastAsiaTheme="minorEastAsia" w:hAnsiTheme="minorHAnsi" w:cstheme="minorHAnsi"/>
            <w:kern w:val="2"/>
            <w:sz w:val="24"/>
            <w:szCs w:val="24"/>
            <w:lang w:eastAsia="zh-CN"/>
            <w14:ligatures w14:val="standardContextual"/>
          </w:rPr>
          <w:id w:val="-571427542"/>
          <w:citation/>
        </w:sdtPr>
        <w:sdtContent>
          <w:r w:rsidR="00BC3376" w:rsidRPr="00057471">
            <w:rPr>
              <w:rFonts w:asciiTheme="minorHAnsi" w:eastAsiaTheme="minorEastAsia" w:hAnsiTheme="minorHAnsi" w:cstheme="minorHAnsi"/>
              <w:kern w:val="2"/>
              <w:sz w:val="24"/>
              <w:szCs w:val="24"/>
              <w:lang w:eastAsia="zh-CN"/>
              <w14:ligatures w14:val="standardContextual"/>
            </w:rPr>
            <w:fldChar w:fldCharType="begin"/>
          </w:r>
          <w:r w:rsidR="00BC3376" w:rsidRPr="00057471">
            <w:rPr>
              <w:rFonts w:asciiTheme="minorHAnsi" w:eastAsiaTheme="minorEastAsia" w:hAnsiTheme="minorHAnsi" w:cstheme="minorHAnsi"/>
              <w:kern w:val="2"/>
              <w:sz w:val="24"/>
              <w:szCs w:val="24"/>
              <w:lang w:eastAsia="zh-CN"/>
              <w14:ligatures w14:val="standardContextual"/>
            </w:rPr>
            <w:instrText xml:space="preserve"> CITATION Ori16 \l 2057 </w:instrText>
          </w:r>
          <w:r w:rsidR="00BC3376" w:rsidRPr="00057471">
            <w:rPr>
              <w:rFonts w:asciiTheme="minorHAnsi" w:eastAsiaTheme="minorEastAsia" w:hAnsiTheme="minorHAnsi" w:cstheme="minorHAnsi"/>
              <w:kern w:val="2"/>
              <w:sz w:val="24"/>
              <w:szCs w:val="24"/>
              <w:lang w:eastAsia="zh-CN"/>
              <w14:ligatures w14:val="standardContextual"/>
            </w:rPr>
            <w:fldChar w:fldCharType="separate"/>
          </w:r>
          <w:r w:rsidR="00F35123" w:rsidRPr="00F35123">
            <w:rPr>
              <w:rFonts w:asciiTheme="minorHAnsi" w:eastAsiaTheme="minorEastAsia" w:hAnsiTheme="minorHAnsi" w:cstheme="minorHAnsi"/>
              <w:noProof/>
              <w:kern w:val="2"/>
              <w:sz w:val="24"/>
              <w:szCs w:val="24"/>
              <w:lang w:eastAsia="zh-CN"/>
              <w14:ligatures w14:val="standardContextual"/>
            </w:rPr>
            <w:t>[60]</w:t>
          </w:r>
          <w:r w:rsidR="00BC3376" w:rsidRPr="00057471">
            <w:rPr>
              <w:rFonts w:asciiTheme="minorHAnsi" w:eastAsiaTheme="minorEastAsia" w:hAnsiTheme="minorHAnsi" w:cstheme="minorHAnsi"/>
              <w:kern w:val="2"/>
              <w:sz w:val="24"/>
              <w:szCs w:val="24"/>
              <w:lang w:eastAsia="zh-CN"/>
              <w14:ligatures w14:val="standardContextual"/>
            </w:rPr>
            <w:fldChar w:fldCharType="end"/>
          </w:r>
        </w:sdtContent>
      </w:sdt>
      <w:r w:rsidRPr="00057471">
        <w:rPr>
          <w:rFonts w:asciiTheme="minorHAnsi" w:eastAsiaTheme="minorEastAsia" w:hAnsiTheme="minorHAnsi" w:cstheme="minorHAnsi"/>
          <w:kern w:val="2"/>
          <w:sz w:val="24"/>
          <w:szCs w:val="24"/>
          <w:lang w:eastAsia="zh-CN"/>
          <w14:ligatures w14:val="standardContextual"/>
        </w:rPr>
        <w:t>.</w:t>
      </w:r>
    </w:p>
    <w:p w14:paraId="3A108D17" w14:textId="77777777" w:rsidR="004A4D13" w:rsidRDefault="004A4D13" w:rsidP="00A9119E">
      <w:pPr>
        <w:jc w:val="both"/>
        <w:rPr>
          <w:rFonts w:cstheme="minorHAnsi"/>
          <w:sz w:val="24"/>
          <w:szCs w:val="24"/>
        </w:rPr>
      </w:pPr>
    </w:p>
    <w:p w14:paraId="3DF1F4CA" w14:textId="69749F4F" w:rsidR="00D01E76" w:rsidRDefault="00D01E76" w:rsidP="00A9119E">
      <w:pPr>
        <w:jc w:val="both"/>
        <w:rPr>
          <w:rFonts w:cstheme="minorHAnsi"/>
          <w:sz w:val="24"/>
          <w:szCs w:val="24"/>
        </w:rPr>
      </w:pPr>
      <w:r>
        <w:rPr>
          <w:rFonts w:cstheme="minorHAnsi"/>
          <w:sz w:val="24"/>
          <w:szCs w:val="24"/>
        </w:rPr>
        <w:t xml:space="preserve">Another approach used is the Lockheed Martin </w:t>
      </w:r>
      <w:proofErr w:type="spellStart"/>
      <w:r>
        <w:rPr>
          <w:rFonts w:cstheme="minorHAnsi"/>
          <w:sz w:val="24"/>
          <w:szCs w:val="24"/>
        </w:rPr>
        <w:t>CyberKill</w:t>
      </w:r>
      <w:proofErr w:type="spellEnd"/>
      <w:r>
        <w:rPr>
          <w:rFonts w:cstheme="minorHAnsi"/>
          <w:sz w:val="24"/>
          <w:szCs w:val="24"/>
        </w:rPr>
        <w:t xml:space="preserve"> chain which has 7 steps these are:</w:t>
      </w:r>
    </w:p>
    <w:p w14:paraId="0648CAB8" w14:textId="22F7351E" w:rsidR="00D01E76" w:rsidRPr="00057471" w:rsidRDefault="00D01E76" w:rsidP="004A4D13">
      <w:pPr>
        <w:pStyle w:val="ListParagraph"/>
        <w:numPr>
          <w:ilvl w:val="0"/>
          <w:numId w:val="33"/>
        </w:numPr>
        <w:jc w:val="both"/>
        <w:rPr>
          <w:rFonts w:asciiTheme="minorHAnsi" w:eastAsiaTheme="minorEastAsia" w:hAnsiTheme="minorHAnsi" w:cstheme="minorHAnsi"/>
          <w:kern w:val="2"/>
          <w:sz w:val="24"/>
          <w:szCs w:val="24"/>
          <w:lang w:eastAsia="zh-CN"/>
          <w14:ligatures w14:val="standardContextual"/>
        </w:rPr>
      </w:pPr>
      <w:r w:rsidRPr="00057471">
        <w:rPr>
          <w:rFonts w:asciiTheme="minorHAnsi" w:eastAsiaTheme="minorEastAsia" w:hAnsiTheme="minorHAnsi" w:cstheme="minorHAnsi"/>
          <w:kern w:val="2"/>
          <w:sz w:val="24"/>
          <w:szCs w:val="24"/>
          <w:lang w:eastAsia="zh-CN"/>
          <w14:ligatures w14:val="standardContextual"/>
        </w:rPr>
        <w:t>Reconnaissance, Weaponisation, Deployment, Exploitation, Installation, Command and Control Act on Objectives</w:t>
      </w:r>
      <w:sdt>
        <w:sdtPr>
          <w:rPr>
            <w:rFonts w:asciiTheme="minorHAnsi" w:eastAsiaTheme="minorEastAsia" w:hAnsiTheme="minorHAnsi" w:cstheme="minorHAnsi"/>
            <w:kern w:val="2"/>
            <w:sz w:val="24"/>
            <w:szCs w:val="24"/>
            <w:lang w:eastAsia="zh-CN"/>
            <w14:ligatures w14:val="standardContextual"/>
          </w:rPr>
          <w:id w:val="-732460714"/>
          <w:citation/>
        </w:sdtPr>
        <w:sdtContent>
          <w:r w:rsidR="00B02318">
            <w:rPr>
              <w:rFonts w:asciiTheme="minorHAnsi" w:eastAsiaTheme="minorEastAsia" w:hAnsiTheme="minorHAnsi" w:cstheme="minorHAnsi"/>
              <w:kern w:val="2"/>
              <w:sz w:val="24"/>
              <w:szCs w:val="24"/>
              <w:lang w:eastAsia="zh-CN"/>
              <w14:ligatures w14:val="standardContextual"/>
            </w:rPr>
            <w:fldChar w:fldCharType="begin"/>
          </w:r>
          <w:r w:rsidR="00F17476">
            <w:rPr>
              <w:rFonts w:asciiTheme="minorHAnsi" w:eastAsiaTheme="minorEastAsia" w:hAnsiTheme="minorHAnsi" w:cstheme="minorHAnsi"/>
              <w:kern w:val="2"/>
              <w:sz w:val="24"/>
              <w:szCs w:val="24"/>
              <w:lang w:eastAsia="zh-CN"/>
              <w14:ligatures w14:val="standardContextual"/>
            </w:rPr>
            <w:instrText xml:space="preserve">CITATION LocBC \l 2057 </w:instrText>
          </w:r>
          <w:r w:rsidR="00B02318">
            <w:rPr>
              <w:rFonts w:asciiTheme="minorHAnsi" w:eastAsiaTheme="minorEastAsia" w:hAnsiTheme="minorHAnsi" w:cstheme="minorHAnsi"/>
              <w:kern w:val="2"/>
              <w:sz w:val="24"/>
              <w:szCs w:val="24"/>
              <w:lang w:eastAsia="zh-CN"/>
              <w14:ligatures w14:val="standardContextual"/>
            </w:rPr>
            <w:fldChar w:fldCharType="separate"/>
          </w:r>
          <w:r w:rsidR="00F35123">
            <w:rPr>
              <w:rFonts w:asciiTheme="minorHAnsi" w:eastAsiaTheme="minorEastAsia" w:hAnsiTheme="minorHAnsi" w:cstheme="minorHAnsi"/>
              <w:noProof/>
              <w:kern w:val="2"/>
              <w:sz w:val="24"/>
              <w:szCs w:val="24"/>
              <w:lang w:eastAsia="zh-CN"/>
              <w14:ligatures w14:val="standardContextual"/>
            </w:rPr>
            <w:t xml:space="preserve"> </w:t>
          </w:r>
          <w:r w:rsidR="00F35123" w:rsidRPr="00F35123">
            <w:rPr>
              <w:rFonts w:asciiTheme="minorHAnsi" w:eastAsiaTheme="minorEastAsia" w:hAnsiTheme="minorHAnsi" w:cstheme="minorHAnsi"/>
              <w:noProof/>
              <w:kern w:val="2"/>
              <w:sz w:val="24"/>
              <w:szCs w:val="24"/>
              <w:lang w:eastAsia="zh-CN"/>
              <w14:ligatures w14:val="standardContextual"/>
            </w:rPr>
            <w:t>[69]</w:t>
          </w:r>
          <w:r w:rsidR="00B02318">
            <w:rPr>
              <w:rFonts w:asciiTheme="minorHAnsi" w:eastAsiaTheme="minorEastAsia" w:hAnsiTheme="minorHAnsi" w:cstheme="minorHAnsi"/>
              <w:kern w:val="2"/>
              <w:sz w:val="24"/>
              <w:szCs w:val="24"/>
              <w:lang w:eastAsia="zh-CN"/>
              <w14:ligatures w14:val="standardContextual"/>
            </w:rPr>
            <w:fldChar w:fldCharType="end"/>
          </w:r>
        </w:sdtContent>
      </w:sdt>
      <w:r w:rsidRPr="00057471">
        <w:rPr>
          <w:rFonts w:asciiTheme="minorHAnsi" w:eastAsiaTheme="minorEastAsia" w:hAnsiTheme="minorHAnsi" w:cstheme="minorHAnsi"/>
          <w:kern w:val="2"/>
          <w:sz w:val="24"/>
          <w:szCs w:val="24"/>
          <w:lang w:eastAsia="zh-CN"/>
          <w14:ligatures w14:val="standardContextual"/>
        </w:rPr>
        <w:t xml:space="preserve">. </w:t>
      </w:r>
    </w:p>
    <w:p w14:paraId="0D072BE3" w14:textId="77777777" w:rsidR="004A4D13" w:rsidRDefault="004A4D13" w:rsidP="00A9119E">
      <w:pPr>
        <w:jc w:val="both"/>
        <w:rPr>
          <w:rFonts w:cstheme="minorHAnsi"/>
          <w:sz w:val="24"/>
          <w:szCs w:val="24"/>
        </w:rPr>
      </w:pPr>
    </w:p>
    <w:p w14:paraId="3195A673" w14:textId="1AC7005D" w:rsidR="00D01E76" w:rsidRDefault="0002303C" w:rsidP="00A9119E">
      <w:pPr>
        <w:jc w:val="both"/>
        <w:rPr>
          <w:rFonts w:cstheme="minorHAnsi"/>
          <w:sz w:val="24"/>
          <w:szCs w:val="24"/>
        </w:rPr>
      </w:pPr>
      <w:r>
        <w:rPr>
          <w:rFonts w:cstheme="minorHAnsi"/>
          <w:sz w:val="24"/>
          <w:szCs w:val="24"/>
        </w:rPr>
        <w:t xml:space="preserve">During </w:t>
      </w:r>
      <w:r w:rsidR="00D01E76">
        <w:rPr>
          <w:rFonts w:cstheme="minorHAnsi"/>
          <w:sz w:val="24"/>
          <w:szCs w:val="24"/>
        </w:rPr>
        <w:t xml:space="preserve">research an </w:t>
      </w:r>
      <w:r w:rsidR="00BE5B6D">
        <w:rPr>
          <w:rFonts w:cstheme="minorHAnsi"/>
          <w:sz w:val="24"/>
          <w:szCs w:val="24"/>
        </w:rPr>
        <w:t>8-step</w:t>
      </w:r>
      <w:r w:rsidR="00D01E76">
        <w:rPr>
          <w:rFonts w:cstheme="minorHAnsi"/>
          <w:sz w:val="24"/>
          <w:szCs w:val="24"/>
        </w:rPr>
        <w:t xml:space="preserve"> version of the cyber kill </w:t>
      </w:r>
      <w:r w:rsidR="00C02336">
        <w:rPr>
          <w:rFonts w:cstheme="minorHAnsi"/>
          <w:sz w:val="24"/>
          <w:szCs w:val="24"/>
        </w:rPr>
        <w:t>chain,</w:t>
      </w:r>
      <w:r w:rsidR="00D01E76">
        <w:rPr>
          <w:rFonts w:cstheme="minorHAnsi"/>
          <w:sz w:val="24"/>
          <w:szCs w:val="24"/>
        </w:rPr>
        <w:t xml:space="preserve"> which is very different from the Lockheed Martin version above, this is the Cyber kill chain used by the US military</w:t>
      </w:r>
      <w:sdt>
        <w:sdtPr>
          <w:rPr>
            <w:rFonts w:cstheme="minorHAnsi"/>
            <w:sz w:val="24"/>
            <w:szCs w:val="24"/>
          </w:rPr>
          <w:id w:val="11582477"/>
          <w:citation/>
        </w:sdtPr>
        <w:sdtContent>
          <w:r w:rsidR="00527BA5">
            <w:rPr>
              <w:rFonts w:cstheme="minorHAnsi"/>
              <w:sz w:val="24"/>
              <w:szCs w:val="24"/>
            </w:rPr>
            <w:fldChar w:fldCharType="begin"/>
          </w:r>
          <w:r w:rsidR="00527BA5">
            <w:rPr>
              <w:rFonts w:cstheme="minorHAnsi"/>
              <w:sz w:val="24"/>
              <w:szCs w:val="24"/>
            </w:rPr>
            <w:instrText xml:space="preserve"> CITATION Sei21 \l 2057 </w:instrText>
          </w:r>
          <w:r w:rsidR="00527BA5">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[70]</w:t>
          </w:r>
          <w:r w:rsidR="00527BA5">
            <w:rPr>
              <w:rFonts w:cstheme="minorHAnsi"/>
              <w:sz w:val="24"/>
              <w:szCs w:val="24"/>
            </w:rPr>
            <w:fldChar w:fldCharType="end"/>
          </w:r>
        </w:sdtContent>
      </w:sdt>
      <w:r w:rsidR="00527BA5">
        <w:rPr>
          <w:rFonts w:cstheme="minorHAnsi"/>
          <w:sz w:val="24"/>
          <w:szCs w:val="24"/>
        </w:rPr>
        <w:t xml:space="preserve"> </w:t>
      </w:r>
      <w:r w:rsidR="00D01E76">
        <w:rPr>
          <w:rFonts w:cstheme="minorHAnsi"/>
          <w:sz w:val="24"/>
          <w:szCs w:val="24"/>
        </w:rPr>
        <w:t>.</w:t>
      </w:r>
    </w:p>
    <w:p w14:paraId="7A1C8881" w14:textId="77777777" w:rsidR="00F96490" w:rsidRPr="00D72852" w:rsidRDefault="00F96490" w:rsidP="00F96490">
      <w:pPr>
        <w:pStyle w:val="ListParagraph"/>
        <w:numPr>
          <w:ilvl w:val="0"/>
          <w:numId w:val="33"/>
        </w:numPr>
        <w:rPr>
          <w:rFonts w:asciiTheme="minorHAnsi" w:eastAsiaTheme="minorEastAsia" w:hAnsiTheme="minorHAnsi" w:cstheme="minorHAnsi"/>
          <w:kern w:val="2"/>
          <w:sz w:val="24"/>
          <w:szCs w:val="24"/>
          <w:lang w:val="fr-FR" w:eastAsia="zh-CN"/>
          <w14:ligatures w14:val="standardContextual"/>
        </w:rPr>
      </w:pPr>
      <w:r w:rsidRPr="00D72852">
        <w:rPr>
          <w:rFonts w:asciiTheme="minorHAnsi" w:eastAsiaTheme="minorEastAsia" w:hAnsiTheme="minorHAnsi" w:cstheme="minorHAnsi"/>
          <w:kern w:val="2"/>
          <w:sz w:val="24"/>
          <w:szCs w:val="24"/>
          <w:lang w:val="fr-FR" w:eastAsia="zh-CN"/>
          <w14:ligatures w14:val="standardContextual"/>
        </w:rPr>
        <w:t xml:space="preserve">Reconnaissance, Intrusion, Exploitation, </w:t>
      </w:r>
      <w:proofErr w:type="spellStart"/>
      <w:r w:rsidRPr="00D72852">
        <w:rPr>
          <w:rFonts w:asciiTheme="minorHAnsi" w:eastAsiaTheme="minorEastAsia" w:hAnsiTheme="minorHAnsi" w:cstheme="minorHAnsi"/>
          <w:kern w:val="2"/>
          <w:sz w:val="24"/>
          <w:szCs w:val="24"/>
          <w:lang w:val="fr-FR" w:eastAsia="zh-CN"/>
          <w14:ligatures w14:val="standardContextual"/>
        </w:rPr>
        <w:t>Privilege</w:t>
      </w:r>
      <w:proofErr w:type="spellEnd"/>
      <w:r w:rsidRPr="00D72852">
        <w:rPr>
          <w:rFonts w:asciiTheme="minorHAnsi" w:eastAsiaTheme="minorEastAsia" w:hAnsiTheme="minorHAnsi" w:cstheme="minorHAnsi"/>
          <w:kern w:val="2"/>
          <w:sz w:val="24"/>
          <w:szCs w:val="24"/>
          <w:lang w:val="fr-FR" w:eastAsia="zh-CN"/>
          <w14:ligatures w14:val="standardContextual"/>
        </w:rPr>
        <w:t xml:space="preserve"> </w:t>
      </w:r>
      <w:proofErr w:type="spellStart"/>
      <w:r w:rsidRPr="00D72852">
        <w:rPr>
          <w:rFonts w:asciiTheme="minorHAnsi" w:eastAsiaTheme="minorEastAsia" w:hAnsiTheme="minorHAnsi" w:cstheme="minorHAnsi"/>
          <w:kern w:val="2"/>
          <w:sz w:val="24"/>
          <w:szCs w:val="24"/>
          <w:lang w:val="fr-FR" w:eastAsia="zh-CN"/>
          <w14:ligatures w14:val="standardContextual"/>
        </w:rPr>
        <w:t>Escalation</w:t>
      </w:r>
      <w:proofErr w:type="spellEnd"/>
      <w:r w:rsidRPr="00D72852">
        <w:rPr>
          <w:rFonts w:asciiTheme="minorHAnsi" w:eastAsiaTheme="minorEastAsia" w:hAnsiTheme="minorHAnsi" w:cstheme="minorHAnsi"/>
          <w:kern w:val="2"/>
          <w:sz w:val="24"/>
          <w:szCs w:val="24"/>
          <w:lang w:val="fr-FR" w:eastAsia="zh-CN"/>
          <w14:ligatures w14:val="standardContextual"/>
        </w:rPr>
        <w:t xml:space="preserve">, </w:t>
      </w:r>
      <w:proofErr w:type="spellStart"/>
      <w:r w:rsidRPr="00D72852">
        <w:rPr>
          <w:rFonts w:asciiTheme="minorHAnsi" w:eastAsiaTheme="minorEastAsia" w:hAnsiTheme="minorHAnsi" w:cstheme="minorHAnsi"/>
          <w:kern w:val="2"/>
          <w:sz w:val="24"/>
          <w:szCs w:val="24"/>
          <w:lang w:val="fr-FR" w:eastAsia="zh-CN"/>
          <w14:ligatures w14:val="standardContextual"/>
        </w:rPr>
        <w:t>Lateral</w:t>
      </w:r>
      <w:proofErr w:type="spellEnd"/>
      <w:r w:rsidRPr="00D72852">
        <w:rPr>
          <w:rFonts w:asciiTheme="minorHAnsi" w:eastAsiaTheme="minorEastAsia" w:hAnsiTheme="minorHAnsi" w:cstheme="minorHAnsi"/>
          <w:kern w:val="2"/>
          <w:sz w:val="24"/>
          <w:szCs w:val="24"/>
          <w:lang w:val="fr-FR" w:eastAsia="zh-CN"/>
          <w14:ligatures w14:val="standardContextual"/>
        </w:rPr>
        <w:t xml:space="preserve"> </w:t>
      </w:r>
      <w:proofErr w:type="spellStart"/>
      <w:r w:rsidRPr="00D72852">
        <w:rPr>
          <w:rFonts w:asciiTheme="minorHAnsi" w:eastAsiaTheme="minorEastAsia" w:hAnsiTheme="minorHAnsi" w:cstheme="minorHAnsi"/>
          <w:kern w:val="2"/>
          <w:sz w:val="24"/>
          <w:szCs w:val="24"/>
          <w:lang w:val="fr-FR" w:eastAsia="zh-CN"/>
          <w14:ligatures w14:val="standardContextual"/>
        </w:rPr>
        <w:t>Movement</w:t>
      </w:r>
      <w:proofErr w:type="spellEnd"/>
      <w:r w:rsidRPr="00D72852">
        <w:rPr>
          <w:rFonts w:asciiTheme="minorHAnsi" w:eastAsiaTheme="minorEastAsia" w:hAnsiTheme="minorHAnsi" w:cstheme="minorHAnsi"/>
          <w:kern w:val="2"/>
          <w:sz w:val="24"/>
          <w:szCs w:val="24"/>
          <w:lang w:val="fr-FR" w:eastAsia="zh-CN"/>
          <w14:ligatures w14:val="standardContextual"/>
        </w:rPr>
        <w:t>, Obfuscation/Anti-</w:t>
      </w:r>
      <w:proofErr w:type="spellStart"/>
      <w:r w:rsidRPr="00D72852">
        <w:rPr>
          <w:rFonts w:asciiTheme="minorHAnsi" w:eastAsiaTheme="minorEastAsia" w:hAnsiTheme="minorHAnsi" w:cstheme="minorHAnsi"/>
          <w:kern w:val="2"/>
          <w:sz w:val="24"/>
          <w:szCs w:val="24"/>
          <w:lang w:val="fr-FR" w:eastAsia="zh-CN"/>
          <w14:ligatures w14:val="standardContextual"/>
        </w:rPr>
        <w:t>Forensics</w:t>
      </w:r>
      <w:proofErr w:type="spellEnd"/>
      <w:r w:rsidRPr="00D72852">
        <w:rPr>
          <w:rFonts w:asciiTheme="minorHAnsi" w:eastAsiaTheme="minorEastAsia" w:hAnsiTheme="minorHAnsi" w:cstheme="minorHAnsi"/>
          <w:kern w:val="2"/>
          <w:sz w:val="24"/>
          <w:szCs w:val="24"/>
          <w:lang w:val="fr-FR" w:eastAsia="zh-CN"/>
          <w14:ligatures w14:val="standardContextual"/>
        </w:rPr>
        <w:t>, Exfiltration.</w:t>
      </w:r>
    </w:p>
    <w:p w14:paraId="2BE7E7FE" w14:textId="77777777" w:rsidR="00D01E76" w:rsidRPr="00D72852" w:rsidRDefault="00D01E76" w:rsidP="00A9119E">
      <w:pPr>
        <w:jc w:val="both"/>
        <w:rPr>
          <w:sz w:val="24"/>
          <w:szCs w:val="24"/>
          <w:lang w:val="fr-FR"/>
        </w:rPr>
      </w:pPr>
    </w:p>
    <w:p w14:paraId="11A9F08A" w14:textId="77777777" w:rsidR="00053D46" w:rsidRDefault="00D01E76" w:rsidP="00A9119E">
      <w:pPr>
        <w:jc w:val="both"/>
        <w:rPr>
          <w:rFonts w:cstheme="minorHAnsi"/>
          <w:sz w:val="24"/>
          <w:szCs w:val="24"/>
        </w:rPr>
      </w:pPr>
      <w:r>
        <w:rPr>
          <w:rFonts w:cstheme="minorHAnsi"/>
          <w:sz w:val="24"/>
          <w:szCs w:val="24"/>
        </w:rPr>
        <w:t>Attack Vectors</w:t>
      </w:r>
      <w:r w:rsidR="00053D46">
        <w:rPr>
          <w:rFonts w:cstheme="minorHAnsi"/>
          <w:sz w:val="24"/>
          <w:szCs w:val="24"/>
        </w:rPr>
        <w:t>.</w:t>
      </w:r>
    </w:p>
    <w:p w14:paraId="76A065B4" w14:textId="2BF30665" w:rsidR="005840B3" w:rsidRPr="00C3738E" w:rsidRDefault="00D01E76" w:rsidP="005840B3">
      <w:pPr>
        <w:pStyle w:val="ListParagraph"/>
        <w:numPr>
          <w:ilvl w:val="0"/>
          <w:numId w:val="33"/>
        </w:numPr>
        <w:rPr>
          <w:rFonts w:asciiTheme="minorHAnsi" w:eastAsiaTheme="minorEastAsia" w:hAnsiTheme="minorHAnsi" w:cstheme="minorHAnsi"/>
          <w:kern w:val="2"/>
          <w:sz w:val="24"/>
          <w:szCs w:val="24"/>
          <w:lang w:eastAsia="zh-CN"/>
          <w14:ligatures w14:val="standardContextual"/>
        </w:rPr>
      </w:pPr>
      <w:r w:rsidRPr="00C3738E">
        <w:rPr>
          <w:rFonts w:asciiTheme="minorHAnsi" w:eastAsiaTheme="minorEastAsia" w:hAnsiTheme="minorHAnsi" w:cstheme="minorHAnsi"/>
          <w:kern w:val="2"/>
          <w:sz w:val="24"/>
          <w:szCs w:val="24"/>
          <w:lang w:eastAsia="zh-CN"/>
          <w14:ligatures w14:val="standardContextual"/>
        </w:rPr>
        <w:t>Email, (URL link within the body of the email, Attachments</w:t>
      </w:r>
    </w:p>
    <w:p w14:paraId="514D58E5" w14:textId="3CD919E7" w:rsidR="005840B3" w:rsidRPr="00C3738E" w:rsidRDefault="00D01E76" w:rsidP="005840B3">
      <w:pPr>
        <w:pStyle w:val="ListParagraph"/>
        <w:numPr>
          <w:ilvl w:val="0"/>
          <w:numId w:val="33"/>
        </w:numPr>
        <w:rPr>
          <w:rFonts w:asciiTheme="minorHAnsi" w:eastAsiaTheme="minorEastAsia" w:hAnsiTheme="minorHAnsi" w:cstheme="minorHAnsi"/>
          <w:kern w:val="2"/>
          <w:sz w:val="24"/>
          <w:szCs w:val="24"/>
          <w:lang w:eastAsia="zh-CN"/>
          <w14:ligatures w14:val="standardContextual"/>
        </w:rPr>
      </w:pPr>
      <w:r w:rsidRPr="00C3738E">
        <w:rPr>
          <w:rFonts w:asciiTheme="minorHAnsi" w:eastAsiaTheme="minorEastAsia" w:hAnsiTheme="minorHAnsi" w:cstheme="minorHAnsi"/>
          <w:kern w:val="2"/>
          <w:sz w:val="24"/>
          <w:szCs w:val="24"/>
          <w:lang w:eastAsia="zh-CN"/>
          <w14:ligatures w14:val="standardContextual"/>
        </w:rPr>
        <w:t xml:space="preserve">Website Attacks, </w:t>
      </w:r>
      <w:r w:rsidR="00C02336" w:rsidRPr="00C3738E">
        <w:rPr>
          <w:rFonts w:asciiTheme="minorHAnsi" w:eastAsiaTheme="minorEastAsia" w:hAnsiTheme="minorHAnsi" w:cstheme="minorHAnsi"/>
          <w:kern w:val="2"/>
          <w:sz w:val="24"/>
          <w:szCs w:val="24"/>
          <w:lang w:eastAsia="zh-CN"/>
          <w14:ligatures w14:val="standardContextual"/>
        </w:rPr>
        <w:t>social media</w:t>
      </w:r>
      <w:r w:rsidRPr="00C3738E">
        <w:rPr>
          <w:rFonts w:asciiTheme="minorHAnsi" w:eastAsiaTheme="minorEastAsia" w:hAnsiTheme="minorHAnsi" w:cstheme="minorHAnsi"/>
          <w:kern w:val="2"/>
          <w:sz w:val="24"/>
          <w:szCs w:val="24"/>
          <w:lang w:eastAsia="zh-CN"/>
          <w14:ligatures w14:val="standardContextual"/>
        </w:rPr>
        <w:t>, SMS/Text messagin</w:t>
      </w:r>
      <w:r w:rsidR="00865FF8" w:rsidRPr="00C3738E">
        <w:rPr>
          <w:rFonts w:asciiTheme="minorHAnsi" w:eastAsiaTheme="minorEastAsia" w:hAnsiTheme="minorHAnsi" w:cstheme="minorHAnsi"/>
          <w:kern w:val="2"/>
          <w:sz w:val="24"/>
          <w:szCs w:val="24"/>
          <w:lang w:eastAsia="zh-CN"/>
          <w14:ligatures w14:val="standardContextual"/>
        </w:rPr>
        <w:t>g</w:t>
      </w:r>
      <w:r w:rsidRPr="00C3738E">
        <w:rPr>
          <w:rFonts w:asciiTheme="minorHAnsi" w:eastAsiaTheme="minorEastAsia" w:hAnsiTheme="minorHAnsi" w:cstheme="minorHAnsi"/>
          <w:kern w:val="2"/>
          <w:sz w:val="24"/>
          <w:szCs w:val="24"/>
          <w:lang w:eastAsia="zh-CN"/>
          <w14:ligatures w14:val="standardContextual"/>
        </w:rPr>
        <w:t xml:space="preserve"> </w:t>
      </w:r>
    </w:p>
    <w:p w14:paraId="15DCD4B6" w14:textId="706DEEBA" w:rsidR="005840B3" w:rsidRPr="00C3738E" w:rsidRDefault="00D01E76" w:rsidP="005840B3">
      <w:pPr>
        <w:pStyle w:val="ListParagraph"/>
        <w:numPr>
          <w:ilvl w:val="0"/>
          <w:numId w:val="33"/>
        </w:numPr>
        <w:rPr>
          <w:rFonts w:asciiTheme="minorHAnsi" w:eastAsiaTheme="minorEastAsia" w:hAnsiTheme="minorHAnsi" w:cstheme="minorHAnsi"/>
          <w:kern w:val="2"/>
          <w:sz w:val="24"/>
          <w:szCs w:val="24"/>
          <w:lang w:eastAsia="zh-CN"/>
          <w14:ligatures w14:val="standardContextual"/>
        </w:rPr>
      </w:pPr>
      <w:r w:rsidRPr="00C3738E">
        <w:rPr>
          <w:rFonts w:asciiTheme="minorHAnsi" w:eastAsiaTheme="minorEastAsia" w:hAnsiTheme="minorHAnsi" w:cstheme="minorHAnsi"/>
          <w:kern w:val="2"/>
          <w:sz w:val="24"/>
          <w:szCs w:val="24"/>
          <w:lang w:eastAsia="zh-CN"/>
          <w14:ligatures w14:val="standardContextual"/>
        </w:rPr>
        <w:t>Phone calls</w:t>
      </w:r>
    </w:p>
    <w:p w14:paraId="46298607" w14:textId="2662FFCA" w:rsidR="005840B3" w:rsidRPr="00C3738E" w:rsidRDefault="00D01E76" w:rsidP="005840B3">
      <w:pPr>
        <w:pStyle w:val="ListParagraph"/>
        <w:numPr>
          <w:ilvl w:val="0"/>
          <w:numId w:val="33"/>
        </w:numPr>
        <w:rPr>
          <w:rFonts w:asciiTheme="minorHAnsi" w:eastAsiaTheme="minorEastAsia" w:hAnsiTheme="minorHAnsi" w:cstheme="minorHAnsi"/>
          <w:kern w:val="2"/>
          <w:sz w:val="24"/>
          <w:szCs w:val="24"/>
          <w:lang w:eastAsia="zh-CN"/>
          <w14:ligatures w14:val="standardContextual"/>
        </w:rPr>
      </w:pPr>
      <w:r w:rsidRPr="00C3738E">
        <w:rPr>
          <w:rFonts w:asciiTheme="minorHAnsi" w:eastAsiaTheme="minorEastAsia" w:hAnsiTheme="minorHAnsi" w:cstheme="minorHAnsi"/>
          <w:kern w:val="2"/>
          <w:sz w:val="24"/>
          <w:szCs w:val="24"/>
          <w:lang w:eastAsia="zh-CN"/>
          <w14:ligatures w14:val="standardContextual"/>
        </w:rPr>
        <w:t>On path attacks</w:t>
      </w:r>
    </w:p>
    <w:p w14:paraId="7ABBC021" w14:textId="53D8FB32" w:rsidR="00D01E76" w:rsidRPr="00C3738E" w:rsidRDefault="00D01E76" w:rsidP="005840B3">
      <w:pPr>
        <w:pStyle w:val="ListParagraph"/>
        <w:numPr>
          <w:ilvl w:val="0"/>
          <w:numId w:val="33"/>
        </w:numPr>
        <w:rPr>
          <w:rFonts w:asciiTheme="minorHAnsi" w:eastAsiaTheme="minorEastAsia" w:hAnsiTheme="minorHAnsi" w:cstheme="minorHAnsi"/>
          <w:kern w:val="2"/>
          <w:sz w:val="24"/>
          <w:szCs w:val="24"/>
          <w:lang w:eastAsia="zh-CN"/>
          <w14:ligatures w14:val="standardContextual"/>
        </w:rPr>
      </w:pPr>
      <w:r w:rsidRPr="00C3738E">
        <w:rPr>
          <w:rFonts w:asciiTheme="minorHAnsi" w:eastAsiaTheme="minorEastAsia" w:hAnsiTheme="minorHAnsi" w:cstheme="minorHAnsi"/>
          <w:kern w:val="2"/>
          <w:sz w:val="24"/>
          <w:szCs w:val="24"/>
          <w:lang w:eastAsia="zh-CN"/>
          <w14:ligatures w14:val="standardContextual"/>
        </w:rPr>
        <w:t xml:space="preserve">In person attacks (physical access to infrastructure equipment (servers or network switching) shoulder surfing, tailgating, dumpster diving, eliciting information etc.) </w:t>
      </w:r>
    </w:p>
    <w:p w14:paraId="01C4E89D" w14:textId="77777777" w:rsidR="00F96490" w:rsidRDefault="00F96490" w:rsidP="00A9119E">
      <w:pPr>
        <w:jc w:val="both"/>
        <w:rPr>
          <w:rFonts w:cstheme="minorHAnsi"/>
          <w:b/>
          <w:bCs/>
          <w:sz w:val="24"/>
          <w:szCs w:val="24"/>
        </w:rPr>
      </w:pPr>
    </w:p>
    <w:p w14:paraId="54447868" w14:textId="030213F9" w:rsidR="00D01E76" w:rsidRPr="00DF3DAD" w:rsidRDefault="00D01E76" w:rsidP="00A9119E">
      <w:pPr>
        <w:jc w:val="both"/>
        <w:rPr>
          <w:rFonts w:cstheme="minorHAnsi"/>
          <w:b/>
          <w:bCs/>
          <w:sz w:val="24"/>
          <w:szCs w:val="24"/>
        </w:rPr>
      </w:pPr>
      <w:r w:rsidRPr="00DF3DAD">
        <w:rPr>
          <w:rFonts w:cstheme="minorHAnsi"/>
          <w:b/>
          <w:bCs/>
          <w:sz w:val="24"/>
          <w:szCs w:val="24"/>
        </w:rPr>
        <w:t>Social Engineering</w:t>
      </w:r>
    </w:p>
    <w:p w14:paraId="048513E9" w14:textId="77777777" w:rsidR="00CB393D" w:rsidRDefault="00D01E76" w:rsidP="00A9119E">
      <w:pPr>
        <w:jc w:val="both"/>
        <w:rPr>
          <w:rFonts w:cstheme="minorHAnsi"/>
          <w:sz w:val="24"/>
          <w:szCs w:val="24"/>
        </w:rPr>
      </w:pPr>
      <w:r>
        <w:rPr>
          <w:rFonts w:cstheme="minorHAnsi"/>
          <w:sz w:val="24"/>
          <w:szCs w:val="24"/>
        </w:rPr>
        <w:t xml:space="preserve">Social Engineering Principals: </w:t>
      </w:r>
    </w:p>
    <w:p w14:paraId="61CC1422" w14:textId="2E155C5C" w:rsidR="00D01E76" w:rsidRDefault="00D01E76" w:rsidP="00A9119E">
      <w:pPr>
        <w:jc w:val="both"/>
        <w:rPr>
          <w:rFonts w:cstheme="minorHAnsi"/>
          <w:sz w:val="24"/>
          <w:szCs w:val="24"/>
        </w:rPr>
      </w:pPr>
      <w:r>
        <w:rPr>
          <w:rFonts w:cstheme="minorHAnsi"/>
          <w:sz w:val="24"/>
          <w:szCs w:val="24"/>
        </w:rPr>
        <w:t>Scarcity, Intimidation, Trust, Consensus, Authority, Urgency, Familiarity.</w:t>
      </w:r>
    </w:p>
    <w:p w14:paraId="6D2D3AD5" w14:textId="77777777" w:rsidR="00D01E76" w:rsidRDefault="00D01E76" w:rsidP="00A9119E">
      <w:pPr>
        <w:jc w:val="both"/>
        <w:rPr>
          <w:rFonts w:cstheme="minorHAnsi"/>
          <w:sz w:val="24"/>
          <w:szCs w:val="24"/>
        </w:rPr>
      </w:pPr>
      <w:r>
        <w:rPr>
          <w:rFonts w:cstheme="minorHAnsi"/>
          <w:sz w:val="24"/>
          <w:szCs w:val="24"/>
        </w:rPr>
        <w:t xml:space="preserve">Social Engineering Techniques: </w:t>
      </w:r>
    </w:p>
    <w:p w14:paraId="7B36FF73" w14:textId="77777777" w:rsidR="00D01E76" w:rsidRDefault="00D01E76" w:rsidP="00A9119E">
      <w:pPr>
        <w:jc w:val="both"/>
        <w:rPr>
          <w:rFonts w:cstheme="minorHAnsi"/>
          <w:sz w:val="24"/>
          <w:szCs w:val="24"/>
        </w:rPr>
      </w:pPr>
      <w:r>
        <w:rPr>
          <w:rFonts w:cstheme="minorHAnsi"/>
          <w:sz w:val="24"/>
          <w:szCs w:val="24"/>
        </w:rPr>
        <w:t>Phishing, Credential Harvesting, Website Attacks, Spam.</w:t>
      </w:r>
    </w:p>
    <w:p w14:paraId="07F2EB92" w14:textId="77777777" w:rsidR="00D01E76" w:rsidRDefault="00D01E76" w:rsidP="00A9119E">
      <w:pPr>
        <w:jc w:val="both"/>
        <w:rPr>
          <w:rFonts w:cstheme="minorHAnsi"/>
          <w:sz w:val="24"/>
          <w:szCs w:val="24"/>
        </w:rPr>
      </w:pPr>
      <w:r>
        <w:rPr>
          <w:rFonts w:cstheme="minorHAnsi"/>
          <w:sz w:val="24"/>
          <w:szCs w:val="24"/>
        </w:rPr>
        <w:t>Impact of Cyber Attack</w:t>
      </w:r>
    </w:p>
    <w:p w14:paraId="0D43FF35" w14:textId="77777777" w:rsidR="00D01E76" w:rsidRDefault="00D01E76" w:rsidP="00A9119E">
      <w:pPr>
        <w:jc w:val="both"/>
        <w:rPr>
          <w:rFonts w:cstheme="minorHAnsi"/>
          <w:sz w:val="24"/>
          <w:szCs w:val="24"/>
        </w:rPr>
      </w:pPr>
      <w:r>
        <w:rPr>
          <w:rFonts w:cstheme="minorHAnsi"/>
          <w:sz w:val="24"/>
          <w:szCs w:val="24"/>
        </w:rPr>
        <w:t>Data Breach, Data exfiltration, Data loss, Financial, ID theft, Reputational, Loss of access to services.</w:t>
      </w:r>
    </w:p>
    <w:p w14:paraId="07E708B8" w14:textId="4BD7AA8B" w:rsidR="00FB545F" w:rsidRPr="00740154" w:rsidRDefault="0072171C" w:rsidP="00A9119E">
      <w:pPr>
        <w:pStyle w:val="Heading2"/>
        <w:jc w:val="both"/>
      </w:pPr>
      <w:bookmarkStart w:id="344" w:name="_Toc153020460"/>
      <w:bookmarkStart w:id="345" w:name="_Toc153977804"/>
      <w:r>
        <w:lastRenderedPageBreak/>
        <w:t>A</w:t>
      </w:r>
      <w:r w:rsidR="000D20CD">
        <w:t>2</w:t>
      </w:r>
      <w:r>
        <w:t>-1</w:t>
      </w:r>
      <w:r w:rsidR="00954356">
        <w:t>:</w:t>
      </w:r>
      <w:r w:rsidR="00FB545F">
        <w:t xml:space="preserve"> </w:t>
      </w:r>
      <w:r w:rsidR="00DD1B57">
        <w:t>Details</w:t>
      </w:r>
      <w:r w:rsidR="00FB545F">
        <w:t xml:space="preserve"> of a data breach</w:t>
      </w:r>
      <w:bookmarkEnd w:id="344"/>
      <w:bookmarkEnd w:id="345"/>
    </w:p>
    <w:p w14:paraId="2B0A5FCE" w14:textId="77777777" w:rsidR="00E10083" w:rsidRDefault="00E10083" w:rsidP="00A9119E">
      <w:pPr>
        <w:jc w:val="both"/>
        <w:rPr>
          <w:rFonts w:cstheme="minorHAnsi"/>
          <w:sz w:val="24"/>
          <w:szCs w:val="24"/>
        </w:rPr>
      </w:pPr>
    </w:p>
    <w:p w14:paraId="3C39DFCA" w14:textId="4CAE8FDE" w:rsidR="00EF27FA" w:rsidRDefault="00EF27FA" w:rsidP="00A9119E">
      <w:pPr>
        <w:jc w:val="both"/>
        <w:rPr>
          <w:rFonts w:cstheme="minorHAnsi"/>
          <w:sz w:val="24"/>
          <w:szCs w:val="24"/>
        </w:rPr>
      </w:pPr>
      <w:r>
        <w:rPr>
          <w:rFonts w:cstheme="minorHAnsi"/>
          <w:sz w:val="24"/>
          <w:szCs w:val="24"/>
        </w:rPr>
        <w:t xml:space="preserve">Data breaches are generally caused by social engineering tactics as described above, </w:t>
      </w:r>
      <w:r w:rsidR="00693B01">
        <w:rPr>
          <w:rFonts w:cstheme="minorHAnsi"/>
          <w:sz w:val="24"/>
          <w:szCs w:val="24"/>
        </w:rPr>
        <w:t xml:space="preserve">human error, or via some form of malware </w:t>
      </w:r>
      <w:sdt>
        <w:sdtPr>
          <w:rPr>
            <w:rFonts w:cstheme="minorHAnsi"/>
            <w:sz w:val="24"/>
            <w:szCs w:val="24"/>
          </w:rPr>
          <w:id w:val="-513302594"/>
          <w:citation/>
        </w:sdtPr>
        <w:sdtContent>
          <w:r w:rsidR="00693B01">
            <w:rPr>
              <w:rFonts w:cstheme="minorHAnsi"/>
              <w:sz w:val="24"/>
              <w:szCs w:val="24"/>
            </w:rPr>
            <w:fldChar w:fldCharType="begin"/>
          </w:r>
          <w:r w:rsidR="00693B01">
            <w:rPr>
              <w:rFonts w:cstheme="minorHAnsi"/>
              <w:sz w:val="24"/>
              <w:szCs w:val="24"/>
            </w:rPr>
            <w:instrText xml:space="preserve"> CITATION Fle22 \l 2057 </w:instrText>
          </w:r>
          <w:r w:rsidR="00693B01">
            <w:rPr>
              <w:rFonts w:cstheme="minorHAnsi"/>
              <w:sz w:val="24"/>
              <w:szCs w:val="24"/>
            </w:rPr>
            <w:fldChar w:fldCharType="separate"/>
          </w:r>
          <w:r w:rsidR="00F35123" w:rsidRPr="00F35123">
            <w:rPr>
              <w:rFonts w:cstheme="minorHAnsi"/>
              <w:noProof/>
              <w:sz w:val="24"/>
              <w:szCs w:val="24"/>
            </w:rPr>
            <w:t>[71]</w:t>
          </w:r>
          <w:r w:rsidR="00693B01">
            <w:rPr>
              <w:rFonts w:cstheme="minorHAnsi"/>
              <w:sz w:val="24"/>
              <w:szCs w:val="24"/>
            </w:rPr>
            <w:fldChar w:fldCharType="end"/>
          </w:r>
        </w:sdtContent>
      </w:sdt>
      <w:r w:rsidR="00693B01">
        <w:rPr>
          <w:rFonts w:cstheme="minorHAnsi"/>
          <w:sz w:val="24"/>
          <w:szCs w:val="24"/>
        </w:rPr>
        <w:t>.</w:t>
      </w:r>
    </w:p>
    <w:p w14:paraId="5F432D1A" w14:textId="097146D8" w:rsidR="00FD172B" w:rsidRDefault="00FD172B" w:rsidP="00FD172B">
      <w:pPr>
        <w:jc w:val="both"/>
        <w:rPr>
          <w:rFonts w:cstheme="minorHAnsi"/>
          <w:sz w:val="24"/>
          <w:szCs w:val="24"/>
        </w:rPr>
      </w:pPr>
      <w:r>
        <w:rPr>
          <w:rFonts w:cstheme="minorHAnsi"/>
          <w:sz w:val="24"/>
          <w:szCs w:val="24"/>
        </w:rPr>
        <w:t xml:space="preserve">According to research carried out by IBM Security 95% of all Data Breaches were down to human error </w:t>
      </w:r>
      <w:sdt>
        <w:sdtPr>
          <w:rPr>
            <w:rFonts w:cstheme="minorHAnsi"/>
            <w:sz w:val="24"/>
            <w:szCs w:val="24"/>
          </w:rPr>
          <w:id w:val="1528213369"/>
          <w:citation/>
        </w:sdtPr>
        <w:sdtContent>
          <w:r>
            <w:rPr>
              <w:rFonts w:cstheme="minorHAnsi"/>
              <w:sz w:val="24"/>
              <w:szCs w:val="24"/>
            </w:rPr>
            <w:fldChar w:fldCharType="begin"/>
          </w:r>
          <w:r w:rsidR="001D766F">
            <w:rPr>
              <w:rFonts w:cstheme="minorHAnsi"/>
              <w:sz w:val="24"/>
              <w:szCs w:val="24"/>
            </w:rPr>
            <w:instrText xml:space="preserve">CITATION SecBC \l 2057 </w:instrText>
          </w:r>
          <w:r>
            <w:rPr>
              <w:rFonts w:cstheme="minorHAnsi"/>
              <w:sz w:val="24"/>
              <w:szCs w:val="24"/>
            </w:rPr>
            <w:fldChar w:fldCharType="separate"/>
          </w:r>
          <w:r w:rsidR="00F35123" w:rsidRPr="00F35123">
            <w:rPr>
              <w:rFonts w:cstheme="minorHAnsi"/>
              <w:noProof/>
              <w:sz w:val="24"/>
              <w:szCs w:val="24"/>
            </w:rPr>
            <w:t>[72]</w:t>
          </w:r>
          <w:r>
            <w:rPr>
              <w:rFonts w:cstheme="minorHAnsi"/>
              <w:sz w:val="24"/>
              <w:szCs w:val="24"/>
            </w:rPr>
            <w:fldChar w:fldCharType="end"/>
          </w:r>
        </w:sdtContent>
      </w:sdt>
      <w:r>
        <w:rPr>
          <w:rFonts w:cstheme="minorHAnsi"/>
          <w:sz w:val="24"/>
          <w:szCs w:val="24"/>
        </w:rPr>
        <w:t>. Therefore</w:t>
      </w:r>
      <w:r w:rsidR="00C107C4">
        <w:rPr>
          <w:rFonts w:cstheme="minorHAnsi"/>
          <w:sz w:val="24"/>
          <w:szCs w:val="24"/>
        </w:rPr>
        <w:t>,</w:t>
      </w:r>
      <w:r>
        <w:rPr>
          <w:rFonts w:cstheme="minorHAnsi"/>
          <w:sz w:val="24"/>
          <w:szCs w:val="24"/>
        </w:rPr>
        <w:t xml:space="preserve"> cybersecurity training for end users and systems should be put in place to prevent incidents from occurring.</w:t>
      </w:r>
    </w:p>
    <w:p w14:paraId="7C9E3C58" w14:textId="77777777" w:rsidR="00FD172B" w:rsidRDefault="00FD172B" w:rsidP="00A9119E">
      <w:pPr>
        <w:jc w:val="both"/>
        <w:rPr>
          <w:rFonts w:cstheme="minorHAnsi"/>
          <w:sz w:val="24"/>
          <w:szCs w:val="24"/>
        </w:rPr>
      </w:pPr>
    </w:p>
    <w:p w14:paraId="002FE5E7" w14:textId="03764B09" w:rsidR="00FD172B" w:rsidRDefault="00FD172B" w:rsidP="00FD172B">
      <w:pPr>
        <w:jc w:val="both"/>
        <w:rPr>
          <w:rFonts w:cstheme="minorHAnsi"/>
          <w:sz w:val="24"/>
          <w:szCs w:val="24"/>
        </w:rPr>
      </w:pPr>
      <w:r>
        <w:rPr>
          <w:rFonts w:cstheme="minorHAnsi"/>
          <w:sz w:val="24"/>
          <w:szCs w:val="24"/>
        </w:rPr>
        <w:t>Another form of data breach is from stolen portable electronic devices such as tablets and mobile phones. It has been reported that nearly 33% of data breaches in the US healthcare sector between 2009-2021 were from mobile devices</w:t>
      </w:r>
      <w:sdt>
        <w:sdtPr>
          <w:rPr>
            <w:rFonts w:cstheme="minorHAnsi"/>
            <w:sz w:val="24"/>
            <w:szCs w:val="24"/>
          </w:rPr>
          <w:id w:val="849066117"/>
          <w:citation/>
        </w:sdtPr>
        <w:sdtContent>
          <w:r>
            <w:rPr>
              <w:rFonts w:cstheme="minorHAnsi"/>
              <w:sz w:val="24"/>
              <w:szCs w:val="24"/>
            </w:rPr>
            <w:fldChar w:fldCharType="begin"/>
          </w:r>
          <w:r>
            <w:rPr>
              <w:rFonts w:cstheme="minorHAnsi"/>
              <w:sz w:val="24"/>
              <w:szCs w:val="24"/>
            </w:rPr>
            <w:instrText xml:space="preserve">CITATION Placeholder1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[73]</w:t>
          </w:r>
          <w:r>
            <w:rPr>
              <w:rFonts w:cstheme="minorHAnsi"/>
              <w:sz w:val="24"/>
              <w:szCs w:val="24"/>
            </w:rPr>
            <w:fldChar w:fldCharType="end"/>
          </w:r>
        </w:sdtContent>
      </w:sdt>
      <w:r>
        <w:rPr>
          <w:rFonts w:cstheme="minorHAnsi"/>
          <w:sz w:val="24"/>
          <w:szCs w:val="24"/>
        </w:rPr>
        <w:t xml:space="preserve">. </w:t>
      </w:r>
    </w:p>
    <w:p w14:paraId="76D5B93A" w14:textId="77777777" w:rsidR="00FD172B" w:rsidRDefault="00FD172B" w:rsidP="00A9119E">
      <w:pPr>
        <w:jc w:val="both"/>
        <w:rPr>
          <w:rFonts w:cstheme="minorHAnsi"/>
          <w:sz w:val="24"/>
          <w:szCs w:val="24"/>
        </w:rPr>
      </w:pPr>
    </w:p>
    <w:p w14:paraId="46E8E3D6" w14:textId="37E08444" w:rsidR="00E10083" w:rsidRDefault="005D19E7" w:rsidP="00A9119E">
      <w:pPr>
        <w:jc w:val="both"/>
        <w:rPr>
          <w:rFonts w:cstheme="minorHAnsi"/>
          <w:sz w:val="24"/>
          <w:szCs w:val="24"/>
        </w:rPr>
      </w:pPr>
      <w:r>
        <w:rPr>
          <w:rFonts w:cstheme="minorHAnsi"/>
          <w:sz w:val="24"/>
          <w:szCs w:val="24"/>
        </w:rPr>
        <w:t xml:space="preserve">As described above an attack vector will be used to contact the </w:t>
      </w:r>
      <w:r w:rsidR="009C3DBF">
        <w:rPr>
          <w:rFonts w:cstheme="minorHAnsi"/>
          <w:sz w:val="24"/>
          <w:szCs w:val="24"/>
        </w:rPr>
        <w:t>target and</w:t>
      </w:r>
      <w:r w:rsidR="00267179">
        <w:rPr>
          <w:rFonts w:cstheme="minorHAnsi"/>
          <w:sz w:val="24"/>
          <w:szCs w:val="24"/>
        </w:rPr>
        <w:t xml:space="preserve"> entice them to provide their login credentials</w:t>
      </w:r>
      <w:r w:rsidR="00DA25E9">
        <w:rPr>
          <w:rFonts w:cstheme="minorHAnsi"/>
          <w:sz w:val="24"/>
          <w:szCs w:val="24"/>
        </w:rPr>
        <w:t xml:space="preserve"> which are then ob</w:t>
      </w:r>
      <w:r w:rsidR="00BA2AD5">
        <w:rPr>
          <w:rFonts w:cstheme="minorHAnsi"/>
          <w:sz w:val="24"/>
          <w:szCs w:val="24"/>
        </w:rPr>
        <w:t>t</w:t>
      </w:r>
      <w:r w:rsidR="00DA25E9">
        <w:rPr>
          <w:rFonts w:cstheme="minorHAnsi"/>
          <w:sz w:val="24"/>
          <w:szCs w:val="24"/>
        </w:rPr>
        <w:t xml:space="preserve">ained by the attacker.  An example of this has been illustrated </w:t>
      </w:r>
      <w:r w:rsidR="00787EE8">
        <w:rPr>
          <w:rFonts w:cstheme="minorHAnsi"/>
          <w:sz w:val="24"/>
          <w:szCs w:val="24"/>
        </w:rPr>
        <w:t>in Fig.2</w:t>
      </w:r>
      <w:r w:rsidR="0093076E">
        <w:rPr>
          <w:rFonts w:cstheme="minorHAnsi"/>
          <w:sz w:val="24"/>
          <w:szCs w:val="24"/>
        </w:rPr>
        <w:t>2</w:t>
      </w:r>
      <w:r w:rsidR="00787EE8">
        <w:rPr>
          <w:rFonts w:cstheme="minorHAnsi"/>
          <w:sz w:val="24"/>
          <w:szCs w:val="24"/>
        </w:rPr>
        <w:t xml:space="preserve"> </w:t>
      </w:r>
      <w:r w:rsidR="00DA25E9">
        <w:rPr>
          <w:rFonts w:cstheme="minorHAnsi"/>
          <w:sz w:val="24"/>
          <w:szCs w:val="24"/>
        </w:rPr>
        <w:t>below</w:t>
      </w:r>
      <w:r w:rsidR="00E71829">
        <w:rPr>
          <w:rFonts w:cstheme="minorHAnsi"/>
          <w:sz w:val="24"/>
          <w:szCs w:val="24"/>
        </w:rPr>
        <w:t>:</w:t>
      </w:r>
    </w:p>
    <w:p w14:paraId="6A3DE8BB" w14:textId="77777777" w:rsidR="00C27136" w:rsidRDefault="00C27136" w:rsidP="00C27136">
      <w:pPr>
        <w:keepNext/>
        <w:jc w:val="center"/>
      </w:pPr>
      <w:r w:rsidRPr="00C27136">
        <w:rPr>
          <w:rFonts w:cstheme="minorHAnsi"/>
          <w:noProof/>
          <w:sz w:val="24"/>
          <w:szCs w:val="24"/>
        </w:rPr>
        <w:drawing>
          <wp:inline distT="0" distB="0" distL="0" distR="0" wp14:anchorId="08606CF5" wp14:editId="7640AD5F">
            <wp:extent cx="4198984" cy="3322608"/>
            <wp:effectExtent l="0" t="0" r="0" b="0"/>
            <wp:docPr id="2008065532"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065532" name="Picture 1" descr="A diagram of a computer network&#10;&#10;Description automatically generated"/>
                    <pic:cNvPicPr/>
                  </pic:nvPicPr>
                  <pic:blipFill>
                    <a:blip r:embed="rId46"/>
                    <a:stretch>
                      <a:fillRect/>
                    </a:stretch>
                  </pic:blipFill>
                  <pic:spPr>
                    <a:xfrm>
                      <a:off x="0" y="0"/>
                      <a:ext cx="4198984" cy="3322608"/>
                    </a:xfrm>
                    <a:prstGeom prst="rect">
                      <a:avLst/>
                    </a:prstGeom>
                  </pic:spPr>
                </pic:pic>
              </a:graphicData>
            </a:graphic>
          </wp:inline>
        </w:drawing>
      </w:r>
    </w:p>
    <w:p w14:paraId="413A49A9" w14:textId="5D96216F" w:rsidR="00DA25E9" w:rsidRDefault="00C27136" w:rsidP="00C27136">
      <w:pPr>
        <w:pStyle w:val="Caption"/>
        <w:jc w:val="center"/>
        <w:rPr>
          <w:rFonts w:cstheme="minorHAnsi"/>
          <w:sz w:val="24"/>
          <w:szCs w:val="24"/>
        </w:rPr>
      </w:pPr>
      <w:bookmarkStart w:id="346" w:name="_Toc152869031"/>
      <w:bookmarkStart w:id="347" w:name="_Toc153978144"/>
      <w:r>
        <w:t xml:space="preserve">Figure </w:t>
      </w:r>
      <w:fldSimple w:instr=" SEQ Figure \* ARABIC ">
        <w:r w:rsidR="00680E2E">
          <w:rPr>
            <w:noProof/>
          </w:rPr>
          <w:t>22</w:t>
        </w:r>
      </w:fldSimple>
      <w:r>
        <w:t xml:space="preserve">- An illustration of how a phishing attack takes place </w:t>
      </w:r>
      <w:r w:rsidR="00BB12B9">
        <w:t xml:space="preserve">[Diagram </w:t>
      </w:r>
      <w:r w:rsidR="00336FD2">
        <w:t>sourced from referenced article]</w:t>
      </w:r>
      <w:sdt>
        <w:sdtPr>
          <w:id w:val="-503596294"/>
          <w:citation/>
        </w:sdtPr>
        <w:sdtContent>
          <w:r>
            <w:fldChar w:fldCharType="begin"/>
          </w:r>
          <w:r w:rsidR="0085321E">
            <w:instrText xml:space="preserve">CITATION Sch21 \l 2057 </w:instrText>
          </w:r>
          <w:r>
            <w:fldChar w:fldCharType="separate"/>
          </w:r>
          <w:r w:rsidR="00F35123">
            <w:rPr>
              <w:noProof/>
            </w:rPr>
            <w:t xml:space="preserve"> </w:t>
          </w:r>
          <w:r w:rsidR="00F35123" w:rsidRPr="00F35123">
            <w:rPr>
              <w:noProof/>
            </w:rPr>
            <w:t>[74]</w:t>
          </w:r>
          <w:r>
            <w:fldChar w:fldCharType="end"/>
          </w:r>
        </w:sdtContent>
      </w:sdt>
      <w:bookmarkEnd w:id="346"/>
      <w:bookmarkEnd w:id="347"/>
    </w:p>
    <w:p w14:paraId="50C97A36" w14:textId="7B8C82B3" w:rsidR="00BB04D1" w:rsidRDefault="002E0AE9" w:rsidP="00A9119E">
      <w:pPr>
        <w:jc w:val="both"/>
        <w:rPr>
          <w:rFonts w:cstheme="minorHAnsi"/>
          <w:sz w:val="24"/>
          <w:szCs w:val="24"/>
        </w:rPr>
      </w:pPr>
      <w:r>
        <w:rPr>
          <w:rFonts w:cstheme="minorHAnsi"/>
          <w:sz w:val="24"/>
          <w:szCs w:val="24"/>
        </w:rPr>
        <w:t xml:space="preserve">This highlights the importance of Identity management and access control, </w:t>
      </w:r>
      <w:r w:rsidR="00083EDC">
        <w:rPr>
          <w:rFonts w:cstheme="minorHAnsi"/>
          <w:sz w:val="24"/>
          <w:szCs w:val="24"/>
        </w:rPr>
        <w:t xml:space="preserve">using methods such as Multi Factory Authentication (MFA), </w:t>
      </w:r>
      <w:r w:rsidR="00254851">
        <w:rPr>
          <w:rFonts w:cstheme="minorHAnsi"/>
          <w:sz w:val="24"/>
          <w:szCs w:val="24"/>
        </w:rPr>
        <w:t xml:space="preserve">so that if the </w:t>
      </w:r>
      <w:r w:rsidR="009C3DBF">
        <w:rPr>
          <w:rFonts w:cstheme="minorHAnsi"/>
          <w:sz w:val="24"/>
          <w:szCs w:val="24"/>
        </w:rPr>
        <w:t>user’s</w:t>
      </w:r>
      <w:r w:rsidR="00254851">
        <w:rPr>
          <w:rFonts w:cstheme="minorHAnsi"/>
          <w:sz w:val="24"/>
          <w:szCs w:val="24"/>
        </w:rPr>
        <w:t xml:space="preserve"> </w:t>
      </w:r>
      <w:r w:rsidR="009B6022">
        <w:rPr>
          <w:rFonts w:cstheme="minorHAnsi"/>
          <w:sz w:val="24"/>
          <w:szCs w:val="24"/>
        </w:rPr>
        <w:t>credentials are compromised then an additional stage is required for the log in process.</w:t>
      </w:r>
      <w:r>
        <w:rPr>
          <w:rFonts w:cstheme="minorHAnsi"/>
          <w:sz w:val="24"/>
          <w:szCs w:val="24"/>
        </w:rPr>
        <w:t xml:space="preserve"> </w:t>
      </w:r>
    </w:p>
    <w:p w14:paraId="3F2D6369" w14:textId="77777777" w:rsidR="00BB04D1" w:rsidRDefault="00BB04D1" w:rsidP="00A9119E">
      <w:pPr>
        <w:jc w:val="both"/>
        <w:rPr>
          <w:rFonts w:cstheme="minorHAnsi"/>
          <w:sz w:val="24"/>
          <w:szCs w:val="24"/>
        </w:rPr>
      </w:pPr>
    </w:p>
    <w:p w14:paraId="208E9134" w14:textId="77777777" w:rsidR="009D3F71" w:rsidRDefault="009D3F71">
      <w:pPr>
        <w:rPr>
          <w:rFonts w:cstheme="minorHAnsi"/>
          <w:sz w:val="24"/>
          <w:szCs w:val="24"/>
        </w:rPr>
      </w:pPr>
      <w:r>
        <w:rPr>
          <w:rFonts w:cstheme="minorHAnsi"/>
          <w:sz w:val="24"/>
          <w:szCs w:val="24"/>
        </w:rPr>
        <w:br w:type="page"/>
      </w:r>
    </w:p>
    <w:p w14:paraId="454624BB" w14:textId="3DE86339" w:rsidR="00FB545F" w:rsidRDefault="00FB545F" w:rsidP="00A9119E">
      <w:pPr>
        <w:jc w:val="both"/>
        <w:rPr>
          <w:rFonts w:cstheme="minorHAnsi"/>
          <w:sz w:val="24"/>
          <w:szCs w:val="24"/>
        </w:rPr>
      </w:pPr>
      <w:r>
        <w:rPr>
          <w:rFonts w:cstheme="minorHAnsi"/>
          <w:sz w:val="24"/>
          <w:szCs w:val="24"/>
        </w:rPr>
        <w:lastRenderedPageBreak/>
        <w:t xml:space="preserve">The Mitre Adversarial Tactics, Techniques &amp; Common Knowledge (ATT&amp;CK) framework </w:t>
      </w:r>
      <w:r w:rsidR="00A110BF">
        <w:rPr>
          <w:rFonts w:cstheme="minorHAnsi"/>
          <w:sz w:val="24"/>
          <w:szCs w:val="24"/>
        </w:rPr>
        <w:t>is</w:t>
      </w:r>
      <w:r>
        <w:rPr>
          <w:rFonts w:cstheme="minorHAnsi"/>
          <w:sz w:val="24"/>
          <w:szCs w:val="24"/>
        </w:rPr>
        <w:t xml:space="preserve"> </w:t>
      </w:r>
      <w:r w:rsidR="00BB04D1">
        <w:rPr>
          <w:rFonts w:cstheme="minorHAnsi"/>
          <w:sz w:val="24"/>
          <w:szCs w:val="24"/>
        </w:rPr>
        <w:t>several</w:t>
      </w:r>
      <w:r>
        <w:rPr>
          <w:rFonts w:cstheme="minorHAnsi"/>
          <w:sz w:val="24"/>
          <w:szCs w:val="24"/>
        </w:rPr>
        <w:t xml:space="preserve"> matrices</w:t>
      </w:r>
      <w:r w:rsidR="00AF30F0">
        <w:rPr>
          <w:rFonts w:cstheme="minorHAnsi"/>
          <w:sz w:val="24"/>
          <w:szCs w:val="24"/>
        </w:rPr>
        <w:t>,</w:t>
      </w:r>
      <w:r>
        <w:rPr>
          <w:rFonts w:cstheme="minorHAnsi"/>
          <w:sz w:val="24"/>
          <w:szCs w:val="24"/>
        </w:rPr>
        <w:t xml:space="preserve"> that outlines the various forms of </w:t>
      </w:r>
      <w:r w:rsidR="00FD30A1">
        <w:rPr>
          <w:rFonts w:cstheme="minorHAnsi"/>
          <w:sz w:val="24"/>
          <w:szCs w:val="24"/>
        </w:rPr>
        <w:t>T</w:t>
      </w:r>
      <w:r>
        <w:rPr>
          <w:rFonts w:cstheme="minorHAnsi"/>
          <w:sz w:val="24"/>
          <w:szCs w:val="24"/>
        </w:rPr>
        <w:t xml:space="preserve">actics, </w:t>
      </w:r>
      <w:r w:rsidR="00FD30A1">
        <w:rPr>
          <w:rFonts w:cstheme="minorHAnsi"/>
          <w:sz w:val="24"/>
          <w:szCs w:val="24"/>
        </w:rPr>
        <w:t>T</w:t>
      </w:r>
      <w:r>
        <w:rPr>
          <w:rFonts w:cstheme="minorHAnsi"/>
          <w:sz w:val="24"/>
          <w:szCs w:val="24"/>
        </w:rPr>
        <w:t xml:space="preserve">echniques and </w:t>
      </w:r>
      <w:r w:rsidR="00FD30A1">
        <w:rPr>
          <w:rFonts w:cstheme="minorHAnsi"/>
          <w:sz w:val="24"/>
          <w:szCs w:val="24"/>
        </w:rPr>
        <w:t>P</w:t>
      </w:r>
      <w:r>
        <w:rPr>
          <w:rFonts w:cstheme="minorHAnsi"/>
          <w:sz w:val="24"/>
          <w:szCs w:val="24"/>
        </w:rPr>
        <w:t>rocedure (TTP) available to a potential attacker</w:t>
      </w:r>
      <w:r w:rsidRPr="00C54D00">
        <w:rPr>
          <w:rFonts w:cstheme="minorHAnsi"/>
          <w:sz w:val="24"/>
          <w:szCs w:val="24"/>
        </w:rPr>
        <w:t xml:space="preserve"> </w:t>
      </w:r>
      <w:sdt>
        <w:sdtPr>
          <w:rPr>
            <w:rFonts w:cstheme="minorHAnsi"/>
            <w:sz w:val="24"/>
            <w:szCs w:val="24"/>
          </w:rPr>
          <w:id w:val="42566110"/>
          <w:citation/>
        </w:sdtPr>
        <w:sdtContent>
          <w:r>
            <w:rPr>
              <w:rFonts w:cstheme="minorHAnsi"/>
              <w:sz w:val="24"/>
              <w:szCs w:val="24"/>
            </w:rPr>
            <w:fldChar w:fldCharType="begin"/>
          </w:r>
          <w:r>
            <w:rPr>
              <w:rFonts w:cstheme="minorHAnsi"/>
              <w:sz w:val="24"/>
              <w:szCs w:val="24"/>
            </w:rPr>
            <w:instrText xml:space="preserve"> CITATION MIT15 \l 2057 </w:instrText>
          </w:r>
          <w:r>
            <w:rPr>
              <w:rFonts w:cstheme="minorHAnsi"/>
              <w:sz w:val="24"/>
              <w:szCs w:val="24"/>
            </w:rPr>
            <w:fldChar w:fldCharType="separate"/>
          </w:r>
          <w:r w:rsidR="00F35123" w:rsidRPr="00F35123">
            <w:rPr>
              <w:rFonts w:cstheme="minorHAnsi"/>
              <w:noProof/>
              <w:sz w:val="24"/>
              <w:szCs w:val="24"/>
            </w:rPr>
            <w:t>[75]</w:t>
          </w:r>
          <w:r>
            <w:rPr>
              <w:rFonts w:cstheme="minorHAnsi"/>
              <w:sz w:val="24"/>
              <w:szCs w:val="24"/>
            </w:rPr>
            <w:fldChar w:fldCharType="end"/>
          </w:r>
        </w:sdtContent>
      </w:sdt>
      <w:r>
        <w:rPr>
          <w:rFonts w:cstheme="minorHAnsi"/>
          <w:sz w:val="24"/>
          <w:szCs w:val="24"/>
        </w:rPr>
        <w:t>.  There is a matrix for each form of common OS, and infrastructure. Each matrix has a column for each tactic underneath which are the techniques available.</w:t>
      </w:r>
      <w:r w:rsidR="00564120">
        <w:rPr>
          <w:rFonts w:cstheme="minorHAnsi"/>
          <w:sz w:val="24"/>
          <w:szCs w:val="24"/>
        </w:rPr>
        <w:t xml:space="preserve"> Fig.2</w:t>
      </w:r>
      <w:r w:rsidR="0093076E">
        <w:rPr>
          <w:rFonts w:cstheme="minorHAnsi"/>
          <w:sz w:val="24"/>
          <w:szCs w:val="24"/>
        </w:rPr>
        <w:t>3</w:t>
      </w:r>
      <w:r w:rsidR="00564120">
        <w:rPr>
          <w:rFonts w:cstheme="minorHAnsi"/>
          <w:sz w:val="24"/>
          <w:szCs w:val="24"/>
        </w:rPr>
        <w:t xml:space="preserve"> Below shows a screenshot of the </w:t>
      </w:r>
      <w:r w:rsidR="00D86CA5">
        <w:rPr>
          <w:rFonts w:cstheme="minorHAnsi"/>
          <w:sz w:val="24"/>
          <w:szCs w:val="24"/>
        </w:rPr>
        <w:t xml:space="preserve">Enterprise </w:t>
      </w:r>
      <w:r w:rsidR="00564120">
        <w:rPr>
          <w:rFonts w:cstheme="minorHAnsi"/>
          <w:sz w:val="24"/>
          <w:szCs w:val="24"/>
        </w:rPr>
        <w:t>Mitre ATT&amp;CK mat</w:t>
      </w:r>
      <w:r w:rsidR="003B558B">
        <w:rPr>
          <w:rFonts w:cstheme="minorHAnsi"/>
          <w:sz w:val="24"/>
          <w:szCs w:val="24"/>
        </w:rPr>
        <w:t>rix.</w:t>
      </w:r>
    </w:p>
    <w:p w14:paraId="440FBDB3" w14:textId="77777777" w:rsidR="00B6795E" w:rsidRDefault="00AF78E7" w:rsidP="00A9119E">
      <w:pPr>
        <w:keepNext/>
        <w:jc w:val="both"/>
      </w:pPr>
      <w:r w:rsidRPr="00AF78E7">
        <w:rPr>
          <w:rFonts w:cstheme="minorHAnsi"/>
          <w:noProof/>
          <w:sz w:val="24"/>
          <w:szCs w:val="24"/>
        </w:rPr>
        <w:drawing>
          <wp:inline distT="0" distB="0" distL="0" distR="0" wp14:anchorId="31BF780A" wp14:editId="63596ED0">
            <wp:extent cx="5731510" cy="3153410"/>
            <wp:effectExtent l="0" t="0" r="2540" b="8890"/>
            <wp:docPr id="20347273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727379" name="Picture 1" descr="A screenshot of a computer&#10;&#10;Description automatically generated"/>
                    <pic:cNvPicPr/>
                  </pic:nvPicPr>
                  <pic:blipFill>
                    <a:blip r:embed="rId47"/>
                    <a:stretch>
                      <a:fillRect/>
                    </a:stretch>
                  </pic:blipFill>
                  <pic:spPr>
                    <a:xfrm>
                      <a:off x="0" y="0"/>
                      <a:ext cx="5731510" cy="3153410"/>
                    </a:xfrm>
                    <a:prstGeom prst="rect">
                      <a:avLst/>
                    </a:prstGeom>
                  </pic:spPr>
                </pic:pic>
              </a:graphicData>
            </a:graphic>
          </wp:inline>
        </w:drawing>
      </w:r>
    </w:p>
    <w:p w14:paraId="2EFBE204" w14:textId="751E8A9B" w:rsidR="00FB545F" w:rsidRDefault="00B6795E" w:rsidP="00A9119E">
      <w:pPr>
        <w:pStyle w:val="Caption"/>
        <w:jc w:val="both"/>
        <w:rPr>
          <w:rFonts w:cstheme="minorHAnsi"/>
          <w:sz w:val="24"/>
          <w:szCs w:val="24"/>
        </w:rPr>
      </w:pPr>
      <w:bookmarkStart w:id="348" w:name="_Toc152869032"/>
      <w:bookmarkStart w:id="349" w:name="_Toc153978145"/>
      <w:r>
        <w:t xml:space="preserve">Figure </w:t>
      </w:r>
      <w:fldSimple w:instr=" SEQ Figure \* ARABIC ">
        <w:r w:rsidR="00680E2E">
          <w:rPr>
            <w:noProof/>
          </w:rPr>
          <w:t>23</w:t>
        </w:r>
      </w:fldSimple>
      <w:r>
        <w:t xml:space="preserve"> - </w:t>
      </w:r>
      <w:r w:rsidRPr="005F2BD2">
        <w:t>Mitre ATT&amp;CK Framework (Enterprise Matrix)</w:t>
      </w:r>
      <w:r w:rsidR="000D567A">
        <w:t xml:space="preserve"> </w:t>
      </w:r>
      <w:r w:rsidR="00E62E45">
        <w:t>[Screenshot from referenced source]</w:t>
      </w:r>
      <w:sdt>
        <w:sdtPr>
          <w:id w:val="-1371220759"/>
          <w:citation/>
        </w:sdtPr>
        <w:sdtContent>
          <w:r w:rsidR="000D567A">
            <w:fldChar w:fldCharType="begin"/>
          </w:r>
          <w:r w:rsidR="000D567A">
            <w:instrText xml:space="preserve"> CITATION MIT15 \l 2057 </w:instrText>
          </w:r>
          <w:r w:rsidR="000D567A">
            <w:fldChar w:fldCharType="separate"/>
          </w:r>
          <w:r w:rsidR="00F35123">
            <w:rPr>
              <w:noProof/>
            </w:rPr>
            <w:t xml:space="preserve"> </w:t>
          </w:r>
          <w:r w:rsidR="00F35123" w:rsidRPr="00F35123">
            <w:rPr>
              <w:noProof/>
            </w:rPr>
            <w:t>[75]</w:t>
          </w:r>
          <w:r w:rsidR="000D567A">
            <w:fldChar w:fldCharType="end"/>
          </w:r>
        </w:sdtContent>
      </w:sdt>
      <w:bookmarkEnd w:id="348"/>
      <w:bookmarkEnd w:id="349"/>
    </w:p>
    <w:p w14:paraId="101A8341" w14:textId="5CC5240C" w:rsidR="00FB545F" w:rsidRDefault="00FB545F" w:rsidP="00A9119E">
      <w:pPr>
        <w:jc w:val="both"/>
        <w:rPr>
          <w:rFonts w:cstheme="minorHAnsi"/>
          <w:sz w:val="24"/>
          <w:szCs w:val="24"/>
        </w:rPr>
      </w:pPr>
    </w:p>
    <w:p w14:paraId="642A193F" w14:textId="00372561" w:rsidR="00FB545F" w:rsidRDefault="003B558B" w:rsidP="00A9119E">
      <w:pPr>
        <w:jc w:val="both"/>
        <w:rPr>
          <w:rFonts w:cstheme="minorHAnsi"/>
          <w:sz w:val="24"/>
          <w:szCs w:val="24"/>
        </w:rPr>
      </w:pPr>
      <w:r>
        <w:rPr>
          <w:rFonts w:cstheme="minorHAnsi"/>
          <w:sz w:val="24"/>
          <w:szCs w:val="24"/>
        </w:rPr>
        <w:t>The ATT</w:t>
      </w:r>
      <w:r w:rsidR="00516C7D">
        <w:rPr>
          <w:rFonts w:cstheme="minorHAnsi"/>
          <w:sz w:val="24"/>
          <w:szCs w:val="24"/>
        </w:rPr>
        <w:t xml:space="preserve">&amp;CK framework </w:t>
      </w:r>
      <w:r w:rsidR="00C54552">
        <w:rPr>
          <w:rFonts w:cstheme="minorHAnsi"/>
          <w:sz w:val="24"/>
          <w:szCs w:val="24"/>
        </w:rPr>
        <w:t>comprises of</w:t>
      </w:r>
      <w:r w:rsidR="00516C7D">
        <w:rPr>
          <w:rFonts w:cstheme="minorHAnsi"/>
          <w:sz w:val="24"/>
          <w:szCs w:val="24"/>
        </w:rPr>
        <w:t xml:space="preserve"> </w:t>
      </w:r>
      <w:r w:rsidR="00C260FA">
        <w:rPr>
          <w:rFonts w:cstheme="minorHAnsi"/>
          <w:sz w:val="24"/>
          <w:szCs w:val="24"/>
        </w:rPr>
        <w:t>techniques</w:t>
      </w:r>
      <w:r w:rsidR="00FB545F">
        <w:rPr>
          <w:rFonts w:cstheme="minorHAnsi"/>
          <w:sz w:val="24"/>
          <w:szCs w:val="24"/>
        </w:rPr>
        <w:t xml:space="preserve">, </w:t>
      </w:r>
      <w:r w:rsidR="00516C7D">
        <w:rPr>
          <w:rFonts w:cstheme="minorHAnsi"/>
          <w:sz w:val="24"/>
          <w:szCs w:val="24"/>
        </w:rPr>
        <w:t>used by an</w:t>
      </w:r>
      <w:r w:rsidR="00FB545F">
        <w:rPr>
          <w:rFonts w:cstheme="minorHAnsi"/>
          <w:sz w:val="24"/>
          <w:szCs w:val="24"/>
        </w:rPr>
        <w:t xml:space="preserve"> attacker</w:t>
      </w:r>
      <w:r w:rsidR="00516C7D">
        <w:rPr>
          <w:rFonts w:cstheme="minorHAnsi"/>
          <w:sz w:val="24"/>
          <w:szCs w:val="24"/>
        </w:rPr>
        <w:t xml:space="preserve">, starting on </w:t>
      </w:r>
      <w:r w:rsidR="0078672A">
        <w:rPr>
          <w:rFonts w:cstheme="minorHAnsi"/>
          <w:sz w:val="24"/>
          <w:szCs w:val="24"/>
        </w:rPr>
        <w:t>t</w:t>
      </w:r>
      <w:r w:rsidR="00516C7D">
        <w:rPr>
          <w:rFonts w:cstheme="minorHAnsi"/>
          <w:sz w:val="24"/>
          <w:szCs w:val="24"/>
        </w:rPr>
        <w:t xml:space="preserve">he column on the left and </w:t>
      </w:r>
      <w:r w:rsidR="00FB545F">
        <w:rPr>
          <w:rFonts w:cstheme="minorHAnsi"/>
          <w:sz w:val="24"/>
          <w:szCs w:val="24"/>
        </w:rPr>
        <w:t>work</w:t>
      </w:r>
      <w:r w:rsidR="0078672A">
        <w:rPr>
          <w:rFonts w:cstheme="minorHAnsi"/>
          <w:sz w:val="24"/>
          <w:szCs w:val="24"/>
        </w:rPr>
        <w:t>ing</w:t>
      </w:r>
      <w:r w:rsidR="00FB545F">
        <w:rPr>
          <w:rFonts w:cstheme="minorHAnsi"/>
          <w:sz w:val="24"/>
          <w:szCs w:val="24"/>
        </w:rPr>
        <w:t xml:space="preserve"> their way through the tactics from left to right using one or more of the techniques in each column. The attacker would then progress through each column until they reach their objective in this case exfiltration of data</w:t>
      </w:r>
      <w:r w:rsidR="00017349">
        <w:rPr>
          <w:rFonts w:cstheme="minorHAnsi"/>
          <w:sz w:val="24"/>
          <w:szCs w:val="24"/>
        </w:rPr>
        <w:t xml:space="preserve"> </w:t>
      </w:r>
      <w:sdt>
        <w:sdtPr>
          <w:rPr>
            <w:rFonts w:cstheme="minorHAnsi"/>
            <w:sz w:val="24"/>
            <w:szCs w:val="24"/>
          </w:rPr>
          <w:id w:val="-567259094"/>
          <w:citation/>
        </w:sdtPr>
        <w:sdtContent>
          <w:r w:rsidR="00070ACD">
            <w:rPr>
              <w:rFonts w:cstheme="minorHAnsi"/>
              <w:sz w:val="24"/>
              <w:szCs w:val="24"/>
            </w:rPr>
            <w:fldChar w:fldCharType="begin"/>
          </w:r>
          <w:r w:rsidR="00070ACD">
            <w:rPr>
              <w:rFonts w:cstheme="minorHAnsi"/>
              <w:sz w:val="24"/>
              <w:szCs w:val="24"/>
            </w:rPr>
            <w:instrText xml:space="preserve"> CITATION MIT15 \l 2057 </w:instrText>
          </w:r>
          <w:r w:rsidR="00070ACD">
            <w:rPr>
              <w:rFonts w:cstheme="minorHAnsi"/>
              <w:sz w:val="24"/>
              <w:szCs w:val="24"/>
            </w:rPr>
            <w:fldChar w:fldCharType="separate"/>
          </w:r>
          <w:r w:rsidR="00F35123" w:rsidRPr="00F35123">
            <w:rPr>
              <w:rFonts w:cstheme="minorHAnsi"/>
              <w:noProof/>
              <w:sz w:val="24"/>
              <w:szCs w:val="24"/>
            </w:rPr>
            <w:t>[75]</w:t>
          </w:r>
          <w:r w:rsidR="00070ACD">
            <w:rPr>
              <w:rFonts w:cstheme="minorHAnsi"/>
              <w:sz w:val="24"/>
              <w:szCs w:val="24"/>
            </w:rPr>
            <w:fldChar w:fldCharType="end"/>
          </w:r>
        </w:sdtContent>
      </w:sdt>
      <w:r w:rsidR="00FB545F">
        <w:rPr>
          <w:rFonts w:cstheme="minorHAnsi"/>
          <w:sz w:val="24"/>
          <w:szCs w:val="24"/>
        </w:rPr>
        <w:t>.</w:t>
      </w:r>
    </w:p>
    <w:p w14:paraId="3E176E6A" w14:textId="11A630C7" w:rsidR="00FB545F" w:rsidRDefault="00FB545F" w:rsidP="00A9119E">
      <w:pPr>
        <w:jc w:val="both"/>
        <w:rPr>
          <w:rFonts w:cstheme="minorHAnsi"/>
          <w:sz w:val="24"/>
          <w:szCs w:val="24"/>
        </w:rPr>
      </w:pPr>
      <w:r>
        <w:rPr>
          <w:rFonts w:cstheme="minorHAnsi"/>
          <w:sz w:val="24"/>
          <w:szCs w:val="24"/>
        </w:rPr>
        <w:t>Once</w:t>
      </w:r>
      <w:r w:rsidRPr="00740154">
        <w:rPr>
          <w:rFonts w:cstheme="minorHAnsi"/>
          <w:sz w:val="24"/>
          <w:szCs w:val="24"/>
        </w:rPr>
        <w:t xml:space="preserve"> the</w:t>
      </w:r>
      <w:r w:rsidRPr="002A26CF">
        <w:rPr>
          <w:rFonts w:cstheme="minorHAnsi"/>
          <w:sz w:val="24"/>
          <w:szCs w:val="24"/>
        </w:rPr>
        <w:t xml:space="preserve"> </w:t>
      </w:r>
      <w:r w:rsidRPr="00740154">
        <w:rPr>
          <w:rFonts w:cstheme="minorHAnsi"/>
          <w:sz w:val="24"/>
          <w:szCs w:val="24"/>
        </w:rPr>
        <w:t>data</w:t>
      </w:r>
      <w:r>
        <w:rPr>
          <w:rFonts w:cstheme="minorHAnsi"/>
          <w:sz w:val="24"/>
          <w:szCs w:val="24"/>
        </w:rPr>
        <w:t xml:space="preserve"> has been</w:t>
      </w:r>
      <w:r w:rsidRPr="00740154">
        <w:rPr>
          <w:rFonts w:cstheme="minorHAnsi"/>
          <w:sz w:val="24"/>
          <w:szCs w:val="24"/>
        </w:rPr>
        <w:t xml:space="preserve"> exfiltrated </w:t>
      </w:r>
      <w:r>
        <w:rPr>
          <w:rFonts w:cstheme="minorHAnsi"/>
          <w:sz w:val="24"/>
          <w:szCs w:val="24"/>
        </w:rPr>
        <w:t>it would invariably be placed for sale on the dark web</w:t>
      </w:r>
      <w:r w:rsidR="00DD6B92">
        <w:rPr>
          <w:rFonts w:cstheme="minorHAnsi"/>
          <w:sz w:val="24"/>
          <w:szCs w:val="24"/>
        </w:rPr>
        <w:t xml:space="preserve"> aka The Onion Router</w:t>
      </w:r>
      <w:r>
        <w:rPr>
          <w:rFonts w:cstheme="minorHAnsi"/>
          <w:sz w:val="24"/>
          <w:szCs w:val="24"/>
        </w:rPr>
        <w:t xml:space="preserve"> (TOR).  This data could then be used in subsequent attacks for example setting up fraudulent bank accounts.</w:t>
      </w:r>
    </w:p>
    <w:p w14:paraId="58DD2A6D" w14:textId="23787E5C" w:rsidR="006A1580" w:rsidRDefault="008B206A" w:rsidP="00A9119E">
      <w:pPr>
        <w:jc w:val="both"/>
        <w:rPr>
          <w:rFonts w:cstheme="minorHAnsi"/>
          <w:sz w:val="24"/>
          <w:szCs w:val="24"/>
        </w:rPr>
      </w:pPr>
      <w:r>
        <w:rPr>
          <w:rFonts w:cstheme="minorHAnsi"/>
          <w:sz w:val="24"/>
          <w:szCs w:val="24"/>
        </w:rPr>
        <w:t>Mitigation</w:t>
      </w:r>
      <w:r w:rsidR="00E96BD6">
        <w:rPr>
          <w:rFonts w:cstheme="minorHAnsi"/>
          <w:sz w:val="24"/>
          <w:szCs w:val="24"/>
        </w:rPr>
        <w:t xml:space="preserve"> techniques</w:t>
      </w:r>
      <w:r>
        <w:rPr>
          <w:rFonts w:cstheme="minorHAnsi"/>
          <w:sz w:val="24"/>
          <w:szCs w:val="24"/>
        </w:rPr>
        <w:t xml:space="preserve"> </w:t>
      </w:r>
      <w:r w:rsidR="00E96BD6">
        <w:rPr>
          <w:rFonts w:cstheme="minorHAnsi"/>
          <w:sz w:val="24"/>
          <w:szCs w:val="24"/>
        </w:rPr>
        <w:t>of a data breach:</w:t>
      </w:r>
    </w:p>
    <w:p w14:paraId="0795D022" w14:textId="6F070D63" w:rsidR="006A1580" w:rsidRPr="00E96BD6" w:rsidRDefault="006A1580" w:rsidP="00A9119E">
      <w:pPr>
        <w:jc w:val="both"/>
        <w:rPr>
          <w:rFonts w:cstheme="minorHAnsi"/>
          <w:sz w:val="24"/>
          <w:szCs w:val="24"/>
        </w:rPr>
      </w:pPr>
      <w:r w:rsidRPr="00E96BD6">
        <w:rPr>
          <w:rFonts w:cstheme="minorHAnsi"/>
          <w:sz w:val="24"/>
          <w:szCs w:val="24"/>
        </w:rPr>
        <w:t xml:space="preserve">The DLP system could either use data obfuscation methods such as Hashing (using a one way hashing algorithm etc SHA-1), Tokenisation (Replacing the sensitive data with a value which can be reversed by using a lookup table, or Redaction by simply drawing a black line over the data) or could block the email from being sent </w:t>
      </w:r>
      <w:sdt>
        <w:sdtPr>
          <w:rPr>
            <w:rFonts w:cstheme="minorHAnsi"/>
            <w:sz w:val="24"/>
            <w:szCs w:val="24"/>
          </w:rPr>
          <w:id w:val="920299544"/>
          <w:citation/>
        </w:sdtPr>
        <w:sdtContent>
          <w:r w:rsidRPr="00E96BD6">
            <w:rPr>
              <w:rFonts w:cstheme="minorHAnsi"/>
              <w:sz w:val="24"/>
              <w:szCs w:val="24"/>
            </w:rPr>
            <w:fldChar w:fldCharType="begin"/>
          </w:r>
          <w:r w:rsidRPr="00E96BD6">
            <w:rPr>
              <w:rFonts w:cstheme="minorHAnsi"/>
              <w:sz w:val="24"/>
              <w:szCs w:val="24"/>
            </w:rPr>
            <w:instrText xml:space="preserve"> CITATION Cha21 \l 2057 </w:instrText>
          </w:r>
          <w:r w:rsidRPr="00E96BD6">
            <w:rPr>
              <w:rFonts w:cstheme="minorHAnsi"/>
              <w:sz w:val="24"/>
              <w:szCs w:val="24"/>
            </w:rPr>
            <w:fldChar w:fldCharType="separate"/>
          </w:r>
          <w:r w:rsidR="00F35123" w:rsidRPr="00F35123">
            <w:rPr>
              <w:rFonts w:cstheme="minorHAnsi"/>
              <w:noProof/>
              <w:sz w:val="24"/>
              <w:szCs w:val="24"/>
            </w:rPr>
            <w:t>[8]</w:t>
          </w:r>
          <w:r w:rsidRPr="00E96BD6">
            <w:rPr>
              <w:rFonts w:cstheme="minorHAnsi"/>
              <w:sz w:val="24"/>
              <w:szCs w:val="24"/>
            </w:rPr>
            <w:fldChar w:fldCharType="end"/>
          </w:r>
        </w:sdtContent>
      </w:sdt>
      <w:r w:rsidRPr="00E96BD6">
        <w:rPr>
          <w:rFonts w:cstheme="minorHAnsi"/>
          <w:sz w:val="24"/>
          <w:szCs w:val="24"/>
        </w:rPr>
        <w:t xml:space="preserve">.  </w:t>
      </w:r>
    </w:p>
    <w:p w14:paraId="2594B9D7" w14:textId="209363C5" w:rsidR="0050734D" w:rsidRPr="00E96BD6" w:rsidRDefault="0050734D" w:rsidP="00A9119E">
      <w:pPr>
        <w:jc w:val="both"/>
        <w:rPr>
          <w:rFonts w:cstheme="minorHAnsi"/>
          <w:sz w:val="24"/>
          <w:szCs w:val="24"/>
        </w:rPr>
      </w:pPr>
      <w:r w:rsidRPr="00E96BD6">
        <w:rPr>
          <w:rFonts w:cstheme="minorHAnsi"/>
          <w:sz w:val="24"/>
          <w:szCs w:val="24"/>
        </w:rPr>
        <w:t xml:space="preserve">Cybersecurity awareness training, users should be advised not to send data as an email attachment.  One method of sharing documents would be to save the document in Teams and send the link to the other party.  That way the other party would need to log in and </w:t>
      </w:r>
      <w:r w:rsidR="003A1666" w:rsidRPr="00E96BD6">
        <w:rPr>
          <w:rFonts w:cstheme="minorHAnsi"/>
          <w:sz w:val="24"/>
          <w:szCs w:val="24"/>
        </w:rPr>
        <w:t>authenticate</w:t>
      </w:r>
      <w:r w:rsidRPr="00E96BD6">
        <w:rPr>
          <w:rFonts w:cstheme="minorHAnsi"/>
          <w:sz w:val="24"/>
          <w:szCs w:val="24"/>
        </w:rPr>
        <w:t xml:space="preserve"> to gain access to the document, and the sender would retain control and would be able to revoke permissions if necessary. </w:t>
      </w:r>
    </w:p>
    <w:p w14:paraId="4D1F293C" w14:textId="7BE774DD" w:rsidR="008B4183" w:rsidRPr="00E96BD6" w:rsidRDefault="008B4183" w:rsidP="00A9119E">
      <w:pPr>
        <w:jc w:val="both"/>
        <w:rPr>
          <w:rFonts w:cstheme="minorHAnsi"/>
          <w:sz w:val="24"/>
          <w:szCs w:val="24"/>
        </w:rPr>
      </w:pPr>
      <w:r w:rsidRPr="00E96BD6">
        <w:rPr>
          <w:rFonts w:cstheme="minorHAnsi"/>
          <w:sz w:val="24"/>
          <w:szCs w:val="24"/>
        </w:rPr>
        <w:lastRenderedPageBreak/>
        <w:t xml:space="preserve">Any suspicious activity is then alerted to the system administrators, The administrators can log into a web portal to investigate the activity </w:t>
      </w:r>
      <w:sdt>
        <w:sdtPr>
          <w:rPr>
            <w:rFonts w:cstheme="minorHAnsi"/>
            <w:sz w:val="24"/>
            <w:szCs w:val="24"/>
          </w:rPr>
          <w:id w:val="-626239179"/>
          <w:citation/>
        </w:sdtPr>
        <w:sdtContent>
          <w:r w:rsidRPr="00E96BD6">
            <w:rPr>
              <w:rFonts w:cstheme="minorHAnsi"/>
              <w:sz w:val="24"/>
              <w:szCs w:val="24"/>
            </w:rPr>
            <w:fldChar w:fldCharType="begin"/>
          </w:r>
          <w:r w:rsidRPr="00E96BD6">
            <w:rPr>
              <w:rFonts w:cstheme="minorHAnsi"/>
              <w:sz w:val="24"/>
              <w:szCs w:val="24"/>
            </w:rPr>
            <w:instrText xml:space="preserve"> CITATION Mic18 \l 2057 </w:instrText>
          </w:r>
          <w:r w:rsidRPr="00E96BD6">
            <w:rPr>
              <w:rFonts w:cstheme="minorHAnsi"/>
              <w:sz w:val="24"/>
              <w:szCs w:val="24"/>
            </w:rPr>
            <w:fldChar w:fldCharType="separate"/>
          </w:r>
          <w:r w:rsidR="00F35123" w:rsidRPr="00F35123">
            <w:rPr>
              <w:rFonts w:cstheme="minorHAnsi"/>
              <w:noProof/>
              <w:sz w:val="24"/>
              <w:szCs w:val="24"/>
            </w:rPr>
            <w:t>[6]</w:t>
          </w:r>
          <w:r w:rsidRPr="00E96BD6">
            <w:rPr>
              <w:rFonts w:cstheme="minorHAnsi"/>
              <w:sz w:val="24"/>
              <w:szCs w:val="24"/>
            </w:rPr>
            <w:fldChar w:fldCharType="end"/>
          </w:r>
        </w:sdtContent>
      </w:sdt>
      <w:r w:rsidRPr="00E96BD6">
        <w:rPr>
          <w:rFonts w:cstheme="minorHAnsi"/>
          <w:sz w:val="24"/>
          <w:szCs w:val="24"/>
        </w:rPr>
        <w:t>.</w:t>
      </w:r>
    </w:p>
    <w:p w14:paraId="533B775B" w14:textId="095F6543" w:rsidR="008E0118" w:rsidRPr="00E96BD6" w:rsidRDefault="008E0118" w:rsidP="00A9119E">
      <w:pPr>
        <w:jc w:val="both"/>
        <w:rPr>
          <w:rFonts w:cstheme="minorHAnsi"/>
          <w:sz w:val="24"/>
          <w:szCs w:val="24"/>
        </w:rPr>
      </w:pPr>
      <w:r w:rsidRPr="00E96BD6">
        <w:rPr>
          <w:rFonts w:cstheme="minorHAnsi"/>
          <w:sz w:val="24"/>
          <w:szCs w:val="24"/>
        </w:rPr>
        <w:t xml:space="preserve">Prior to opening the webpage in a browser, Microsoft ATP will open a webpage to “safe links”, which checks to ensure that the link is safe to open.  </w:t>
      </w:r>
      <w:sdt>
        <w:sdtPr>
          <w:rPr>
            <w:rFonts w:cstheme="minorHAnsi"/>
            <w:sz w:val="24"/>
            <w:szCs w:val="24"/>
          </w:rPr>
          <w:id w:val="212623660"/>
          <w:citation/>
        </w:sdtPr>
        <w:sdtContent>
          <w:r w:rsidRPr="00E96BD6">
            <w:rPr>
              <w:rFonts w:cstheme="minorHAnsi"/>
              <w:sz w:val="24"/>
              <w:szCs w:val="24"/>
            </w:rPr>
            <w:fldChar w:fldCharType="begin"/>
          </w:r>
          <w:r w:rsidRPr="00E96BD6">
            <w:rPr>
              <w:rFonts w:cstheme="minorHAnsi"/>
              <w:sz w:val="24"/>
              <w:szCs w:val="24"/>
            </w:rPr>
            <w:instrText xml:space="preserve"> CITATION Mic23 \l 2057 </w:instrText>
          </w:r>
          <w:r w:rsidRPr="00E96BD6">
            <w:rPr>
              <w:rFonts w:cstheme="minorHAnsi"/>
              <w:sz w:val="24"/>
              <w:szCs w:val="24"/>
            </w:rPr>
            <w:fldChar w:fldCharType="separate"/>
          </w:r>
          <w:r w:rsidR="00F35123" w:rsidRPr="00F35123">
            <w:rPr>
              <w:rFonts w:cstheme="minorHAnsi"/>
              <w:noProof/>
              <w:sz w:val="24"/>
              <w:szCs w:val="24"/>
            </w:rPr>
            <w:t>[76]</w:t>
          </w:r>
          <w:r w:rsidRPr="00E96BD6">
            <w:rPr>
              <w:rFonts w:cstheme="minorHAnsi"/>
              <w:sz w:val="24"/>
              <w:szCs w:val="24"/>
            </w:rPr>
            <w:fldChar w:fldCharType="end"/>
          </w:r>
        </w:sdtContent>
      </w:sdt>
      <w:r w:rsidRPr="00E96BD6">
        <w:rPr>
          <w:rFonts w:cstheme="minorHAnsi"/>
          <w:sz w:val="24"/>
          <w:szCs w:val="24"/>
        </w:rPr>
        <w:t xml:space="preserve">There is a limitation to ATP as the user would need access their email using a domain joined PC.  If the user opened the URL link using their personal </w:t>
      </w:r>
      <w:r w:rsidR="00162B09" w:rsidRPr="00E96BD6">
        <w:rPr>
          <w:rFonts w:cstheme="minorHAnsi"/>
          <w:sz w:val="24"/>
          <w:szCs w:val="24"/>
        </w:rPr>
        <w:t>laptop,</w:t>
      </w:r>
      <w:r w:rsidRPr="00E96BD6">
        <w:rPr>
          <w:rFonts w:cstheme="minorHAnsi"/>
          <w:sz w:val="24"/>
          <w:szCs w:val="24"/>
        </w:rPr>
        <w:t xml:space="preserve"> then the website would be </w:t>
      </w:r>
      <w:r w:rsidR="008607B3" w:rsidRPr="00E96BD6">
        <w:rPr>
          <w:rFonts w:cstheme="minorHAnsi"/>
          <w:sz w:val="24"/>
          <w:szCs w:val="24"/>
        </w:rPr>
        <w:t>visited,</w:t>
      </w:r>
      <w:r w:rsidRPr="00E96BD6">
        <w:rPr>
          <w:rFonts w:cstheme="minorHAnsi"/>
          <w:sz w:val="24"/>
          <w:szCs w:val="24"/>
        </w:rPr>
        <w:t xml:space="preserve"> and the attack would commence.</w:t>
      </w:r>
    </w:p>
    <w:p w14:paraId="5AC2E612" w14:textId="25B2C2DB" w:rsidR="005B3722" w:rsidRPr="00E96BD6" w:rsidRDefault="005B3722" w:rsidP="00A9119E">
      <w:pPr>
        <w:jc w:val="both"/>
        <w:rPr>
          <w:rFonts w:cstheme="minorHAnsi"/>
          <w:sz w:val="24"/>
          <w:szCs w:val="24"/>
        </w:rPr>
      </w:pPr>
      <w:r w:rsidRPr="00E96BD6">
        <w:rPr>
          <w:rFonts w:cstheme="minorHAnsi"/>
          <w:sz w:val="24"/>
          <w:szCs w:val="24"/>
        </w:rPr>
        <w:t xml:space="preserve">One of the first steps to implementing DLP is classifying documentation, there is no standard approach to categorisation of documents, each organisation may use a slightly different approach </w:t>
      </w:r>
      <w:sdt>
        <w:sdtPr>
          <w:rPr>
            <w:rFonts w:cstheme="minorHAnsi"/>
            <w:sz w:val="24"/>
            <w:szCs w:val="24"/>
          </w:rPr>
          <w:id w:val="1148946524"/>
          <w:citation/>
        </w:sdtPr>
        <w:sdtContent>
          <w:r w:rsidRPr="00E96BD6">
            <w:rPr>
              <w:rFonts w:cstheme="minorHAnsi"/>
              <w:sz w:val="24"/>
              <w:szCs w:val="24"/>
            </w:rPr>
            <w:fldChar w:fldCharType="begin"/>
          </w:r>
          <w:r w:rsidR="001D766F" w:rsidRPr="00E96BD6">
            <w:rPr>
              <w:rFonts w:cstheme="minorHAnsi"/>
              <w:sz w:val="24"/>
              <w:szCs w:val="24"/>
            </w:rPr>
            <w:instrText xml:space="preserve">CITATION Mic23Cn \l 2057 </w:instrText>
          </w:r>
          <w:r w:rsidRPr="00E96BD6">
            <w:rPr>
              <w:rFonts w:cstheme="minorHAnsi"/>
              <w:sz w:val="24"/>
              <w:szCs w:val="24"/>
            </w:rPr>
            <w:fldChar w:fldCharType="separate"/>
          </w:r>
          <w:r w:rsidR="00F35123" w:rsidRPr="00F35123">
            <w:rPr>
              <w:rFonts w:cstheme="minorHAnsi"/>
              <w:noProof/>
              <w:sz w:val="24"/>
              <w:szCs w:val="24"/>
            </w:rPr>
            <w:t>[77]</w:t>
          </w:r>
          <w:r w:rsidRPr="00E96BD6">
            <w:rPr>
              <w:rFonts w:cstheme="minorHAnsi"/>
              <w:sz w:val="24"/>
              <w:szCs w:val="24"/>
            </w:rPr>
            <w:fldChar w:fldCharType="end"/>
          </w:r>
        </w:sdtContent>
      </w:sdt>
      <w:r w:rsidRPr="00E96BD6">
        <w:rPr>
          <w:rFonts w:cstheme="minorHAnsi"/>
          <w:sz w:val="24"/>
          <w:szCs w:val="24"/>
        </w:rPr>
        <w:t>.  Here are two typical categorisation styles</w:t>
      </w:r>
      <w:r w:rsidR="00E71829" w:rsidRPr="00E96BD6">
        <w:rPr>
          <w:rFonts w:cstheme="minorHAnsi"/>
          <w:sz w:val="24"/>
          <w:szCs w:val="24"/>
        </w:rPr>
        <w:t>:</w:t>
      </w:r>
      <w:r w:rsidRPr="00E96BD6">
        <w:rPr>
          <w:rFonts w:cstheme="minorHAnsi"/>
          <w:sz w:val="24"/>
          <w:szCs w:val="24"/>
        </w:rPr>
        <w:t xml:space="preserve"> </w:t>
      </w:r>
    </w:p>
    <w:p w14:paraId="00E4BB53" w14:textId="77777777" w:rsidR="005B3722" w:rsidRPr="00E96BD6" w:rsidRDefault="005B3722" w:rsidP="00A9119E">
      <w:pPr>
        <w:jc w:val="both"/>
        <w:rPr>
          <w:rFonts w:cstheme="minorHAnsi"/>
          <w:sz w:val="24"/>
          <w:szCs w:val="24"/>
        </w:rPr>
      </w:pPr>
      <w:r w:rsidRPr="00E96BD6">
        <w:rPr>
          <w:rFonts w:cstheme="minorHAnsi"/>
          <w:sz w:val="24"/>
          <w:szCs w:val="24"/>
        </w:rPr>
        <w:t>Military: Top Secret, Secret, Confidential, Unclassified.</w:t>
      </w:r>
    </w:p>
    <w:p w14:paraId="474C3A11" w14:textId="77777777" w:rsidR="005B3722" w:rsidRPr="00E96BD6" w:rsidRDefault="005B3722" w:rsidP="00A9119E">
      <w:pPr>
        <w:jc w:val="both"/>
        <w:rPr>
          <w:rFonts w:cstheme="minorHAnsi"/>
          <w:sz w:val="24"/>
          <w:szCs w:val="24"/>
        </w:rPr>
      </w:pPr>
      <w:r w:rsidRPr="00E96BD6">
        <w:rPr>
          <w:rFonts w:cstheme="minorHAnsi"/>
          <w:sz w:val="24"/>
          <w:szCs w:val="24"/>
        </w:rPr>
        <w:t>Private Sector: Highly Sensitive, Sensitive, Internal, Public.</w:t>
      </w:r>
    </w:p>
    <w:p w14:paraId="2F92CDC1" w14:textId="1517D55D" w:rsidR="006A1580" w:rsidRDefault="005B3722" w:rsidP="00A9119E">
      <w:pPr>
        <w:jc w:val="both"/>
        <w:rPr>
          <w:rFonts w:cstheme="minorHAnsi"/>
          <w:sz w:val="24"/>
          <w:szCs w:val="24"/>
        </w:rPr>
      </w:pPr>
      <w:r w:rsidRPr="00E96BD6">
        <w:rPr>
          <w:rFonts w:cstheme="minorHAnsi"/>
          <w:sz w:val="24"/>
          <w:szCs w:val="24"/>
        </w:rPr>
        <w:t>Classifying documents correctly ensures that any data deemed Highly Sensitive is protected correctly via encryption and file permissions.</w:t>
      </w:r>
      <w:r>
        <w:rPr>
          <w:rFonts w:cstheme="minorHAnsi"/>
          <w:sz w:val="24"/>
          <w:szCs w:val="24"/>
        </w:rPr>
        <w:t xml:space="preserve">  </w:t>
      </w:r>
    </w:p>
    <w:p w14:paraId="4527F92B" w14:textId="77777777" w:rsidR="006A1580" w:rsidRDefault="006A1580" w:rsidP="00A9119E">
      <w:pPr>
        <w:jc w:val="both"/>
        <w:rPr>
          <w:rFonts w:cstheme="minorHAnsi"/>
          <w:sz w:val="24"/>
          <w:szCs w:val="24"/>
        </w:rPr>
      </w:pPr>
    </w:p>
    <w:p w14:paraId="00318E50" w14:textId="12BBB153" w:rsidR="00BF6ED2" w:rsidRDefault="00AD4FE2" w:rsidP="00A9119E">
      <w:pPr>
        <w:pStyle w:val="Heading2"/>
        <w:jc w:val="both"/>
      </w:pPr>
      <w:bookmarkStart w:id="350" w:name="_Toc153020461"/>
      <w:bookmarkStart w:id="351" w:name="_Toc153977805"/>
      <w:r>
        <w:t>A</w:t>
      </w:r>
      <w:r w:rsidR="000D20CD">
        <w:t>2</w:t>
      </w:r>
      <w:r>
        <w:t>-2</w:t>
      </w:r>
      <w:r w:rsidR="00BF6ED2">
        <w:t xml:space="preserve"> Details of a Ransomware attack</w:t>
      </w:r>
      <w:bookmarkEnd w:id="350"/>
      <w:bookmarkEnd w:id="351"/>
    </w:p>
    <w:p w14:paraId="082D3B27" w14:textId="66CA8E68" w:rsidR="00BF6ED2" w:rsidRPr="00736D26" w:rsidRDefault="00BF6ED2" w:rsidP="00A9119E">
      <w:pPr>
        <w:jc w:val="both"/>
        <w:rPr>
          <w:rFonts w:eastAsia="Times New Roman" w:cstheme="minorHAnsi"/>
          <w:kern w:val="0"/>
          <w:sz w:val="24"/>
          <w:szCs w:val="24"/>
          <w:lang w:eastAsia="en-GB"/>
          <w14:ligatures w14:val="none"/>
        </w:rPr>
      </w:pPr>
      <w:r>
        <w:rPr>
          <w:rFonts w:cstheme="minorHAnsi"/>
          <w:sz w:val="24"/>
          <w:szCs w:val="24"/>
        </w:rPr>
        <w:t>The initial att</w:t>
      </w:r>
      <w:r w:rsidRPr="00736D26">
        <w:rPr>
          <w:rFonts w:eastAsia="Times New Roman" w:cstheme="minorHAnsi"/>
          <w:kern w:val="0"/>
          <w:sz w:val="24"/>
          <w:szCs w:val="24"/>
          <w:lang w:eastAsia="en-GB"/>
          <w14:ligatures w14:val="none"/>
        </w:rPr>
        <w:t>ack vector of malware including ransomware are mainly</w:t>
      </w:r>
      <w:r w:rsidR="00E71829" w:rsidRPr="00736D26">
        <w:rPr>
          <w:rFonts w:eastAsia="Times New Roman" w:cstheme="minorHAnsi"/>
          <w:kern w:val="0"/>
          <w:sz w:val="24"/>
          <w:szCs w:val="24"/>
          <w:lang w:eastAsia="en-GB"/>
          <w14:ligatures w14:val="none"/>
        </w:rPr>
        <w:t>:</w:t>
      </w:r>
      <w:r w:rsidRPr="00736D26">
        <w:rPr>
          <w:rFonts w:eastAsia="Times New Roman" w:cstheme="minorHAnsi"/>
          <w:kern w:val="0"/>
          <w:sz w:val="24"/>
          <w:szCs w:val="24"/>
          <w:lang w:eastAsia="en-GB"/>
          <w14:ligatures w14:val="none"/>
        </w:rPr>
        <w:t xml:space="preserve"> </w:t>
      </w:r>
    </w:p>
    <w:p w14:paraId="4A430177" w14:textId="0898CFFC" w:rsidR="00BF6ED2" w:rsidRDefault="00BF6ED2" w:rsidP="00A9119E">
      <w:pPr>
        <w:pStyle w:val="ListParagraph"/>
        <w:numPr>
          <w:ilvl w:val="0"/>
          <w:numId w:val="9"/>
        </w:numPr>
        <w:jc w:val="both"/>
        <w:rPr>
          <w:rFonts w:asciiTheme="minorHAnsi" w:hAnsiTheme="minorHAnsi" w:cstheme="minorHAnsi"/>
          <w:sz w:val="24"/>
          <w:szCs w:val="24"/>
        </w:rPr>
      </w:pPr>
      <w:r w:rsidRPr="00556A93">
        <w:rPr>
          <w:rFonts w:asciiTheme="minorHAnsi" w:hAnsiTheme="minorHAnsi" w:cstheme="minorHAnsi"/>
          <w:sz w:val="24"/>
          <w:szCs w:val="24"/>
        </w:rPr>
        <w:t>Email: Via clicking on URLs within the body of the email or opening infected attachments.</w:t>
      </w:r>
      <w:r>
        <w:rPr>
          <w:rFonts w:asciiTheme="minorHAnsi" w:hAnsiTheme="minorHAnsi" w:cstheme="minorHAnsi"/>
          <w:sz w:val="24"/>
          <w:szCs w:val="24"/>
        </w:rPr>
        <w:t xml:space="preserve"> This is the most common form of ransomware infection</w:t>
      </w:r>
      <w:r w:rsidR="007A64AD">
        <w:rPr>
          <w:rFonts w:asciiTheme="minorHAnsi" w:hAnsiTheme="minorHAnsi" w:cstheme="minorHAnsi"/>
          <w:sz w:val="24"/>
          <w:szCs w:val="24"/>
        </w:rPr>
        <w:t xml:space="preserve"> </w:t>
      </w:r>
      <w:sdt>
        <w:sdtPr>
          <w:rPr>
            <w:rFonts w:asciiTheme="minorHAnsi" w:hAnsiTheme="minorHAnsi" w:cstheme="minorHAnsi"/>
            <w:sz w:val="24"/>
            <w:szCs w:val="24"/>
          </w:rPr>
          <w:id w:val="-1073812455"/>
          <w:citation/>
        </w:sdtPr>
        <w:sdtContent>
          <w:r w:rsidR="007A64AD">
            <w:rPr>
              <w:rFonts w:asciiTheme="minorHAnsi" w:hAnsiTheme="minorHAnsi" w:cstheme="minorHAnsi"/>
              <w:sz w:val="24"/>
              <w:szCs w:val="24"/>
            </w:rPr>
            <w:fldChar w:fldCharType="begin"/>
          </w:r>
          <w:r w:rsidR="007A64AD">
            <w:rPr>
              <w:rFonts w:asciiTheme="minorHAnsi" w:hAnsiTheme="minorHAnsi" w:cstheme="minorHAnsi"/>
              <w:sz w:val="24"/>
              <w:szCs w:val="24"/>
            </w:rPr>
            <w:instrText xml:space="preserve"> CITATION KoJ19 \l 2057 </w:instrText>
          </w:r>
          <w:r w:rsidR="007A64AD">
            <w:rPr>
              <w:rFonts w:asciiTheme="minorHAnsi" w:hAnsiTheme="minorHAnsi" w:cstheme="minorHAnsi"/>
              <w:sz w:val="24"/>
              <w:szCs w:val="24"/>
            </w:rPr>
            <w:fldChar w:fldCharType="separate"/>
          </w:r>
          <w:r w:rsidR="00F35123" w:rsidRPr="00F35123">
            <w:rPr>
              <w:rFonts w:asciiTheme="minorHAnsi" w:hAnsiTheme="minorHAnsi" w:cstheme="minorHAnsi"/>
              <w:noProof/>
              <w:sz w:val="24"/>
              <w:szCs w:val="24"/>
            </w:rPr>
            <w:t>[78]</w:t>
          </w:r>
          <w:r w:rsidR="007A64AD">
            <w:rPr>
              <w:rFonts w:asciiTheme="minorHAnsi" w:hAnsiTheme="minorHAnsi" w:cstheme="minorHAnsi"/>
              <w:sz w:val="24"/>
              <w:szCs w:val="24"/>
            </w:rPr>
            <w:fldChar w:fldCharType="end"/>
          </w:r>
        </w:sdtContent>
      </w:sdt>
      <w:r>
        <w:rPr>
          <w:rFonts w:asciiTheme="minorHAnsi" w:hAnsiTheme="minorHAnsi" w:cstheme="minorHAnsi"/>
          <w:sz w:val="24"/>
          <w:szCs w:val="24"/>
        </w:rPr>
        <w:t>.</w:t>
      </w:r>
    </w:p>
    <w:p w14:paraId="74A222EC" w14:textId="2BE232EF" w:rsidR="00493B60" w:rsidRDefault="00493B60" w:rsidP="00A9119E">
      <w:pPr>
        <w:pStyle w:val="ListParagraph"/>
        <w:numPr>
          <w:ilvl w:val="0"/>
          <w:numId w:val="9"/>
        </w:numPr>
        <w:jc w:val="both"/>
        <w:rPr>
          <w:rFonts w:asciiTheme="minorHAnsi" w:hAnsiTheme="minorHAnsi" w:cstheme="minorHAnsi"/>
          <w:sz w:val="24"/>
          <w:szCs w:val="24"/>
        </w:rPr>
      </w:pPr>
      <w:r w:rsidRPr="00736D26">
        <w:rPr>
          <w:rFonts w:asciiTheme="minorHAnsi" w:hAnsiTheme="minorHAnsi" w:cstheme="minorHAnsi"/>
          <w:sz w:val="24"/>
          <w:szCs w:val="24"/>
        </w:rPr>
        <w:t>A further tactic is to enter the email address of a trusted colleague into the “From” field of the email</w:t>
      </w:r>
      <w:r w:rsidR="00736D26" w:rsidRPr="00736D26">
        <w:rPr>
          <w:rFonts w:asciiTheme="minorHAnsi" w:hAnsiTheme="minorHAnsi" w:cstheme="minorHAnsi"/>
          <w:sz w:val="24"/>
          <w:szCs w:val="24"/>
        </w:rPr>
        <w:t xml:space="preserve"> making more likely the victim will open the attachment</w:t>
      </w:r>
      <w:r w:rsidRPr="00736D26">
        <w:rPr>
          <w:rFonts w:asciiTheme="minorHAnsi" w:hAnsiTheme="minorHAnsi" w:cstheme="minorHAnsi"/>
          <w:sz w:val="24"/>
          <w:szCs w:val="24"/>
        </w:rPr>
        <w:t>.</w:t>
      </w:r>
    </w:p>
    <w:p w14:paraId="0269A21C" w14:textId="53B4B2D5" w:rsidR="00144BCD" w:rsidRPr="00556A93" w:rsidRDefault="00144BCD" w:rsidP="00A9119E">
      <w:pPr>
        <w:pStyle w:val="ListParagraph"/>
        <w:numPr>
          <w:ilvl w:val="0"/>
          <w:numId w:val="9"/>
        </w:numPr>
        <w:jc w:val="both"/>
        <w:rPr>
          <w:rFonts w:asciiTheme="minorHAnsi" w:hAnsiTheme="minorHAnsi" w:cstheme="minorHAnsi"/>
          <w:sz w:val="24"/>
          <w:szCs w:val="24"/>
        </w:rPr>
      </w:pPr>
      <w:r>
        <w:rPr>
          <w:rFonts w:asciiTheme="minorHAnsi" w:hAnsiTheme="minorHAnsi" w:cstheme="minorHAnsi"/>
          <w:sz w:val="24"/>
          <w:szCs w:val="24"/>
        </w:rPr>
        <w:t>Answering to a malicious SMS message</w:t>
      </w:r>
      <w:sdt>
        <w:sdtPr>
          <w:rPr>
            <w:rFonts w:asciiTheme="minorHAnsi" w:hAnsiTheme="minorHAnsi" w:cstheme="minorHAnsi"/>
            <w:sz w:val="24"/>
            <w:szCs w:val="24"/>
          </w:rPr>
          <w:id w:val="1499234260"/>
          <w:citation/>
        </w:sdtPr>
        <w:sdtContent>
          <w:r w:rsidR="007A64AD">
            <w:rPr>
              <w:rFonts w:asciiTheme="minorHAnsi" w:hAnsiTheme="minorHAnsi" w:cstheme="minorHAnsi"/>
              <w:sz w:val="24"/>
              <w:szCs w:val="24"/>
            </w:rPr>
            <w:fldChar w:fldCharType="begin"/>
          </w:r>
          <w:r w:rsidR="007A64AD">
            <w:rPr>
              <w:rFonts w:asciiTheme="minorHAnsi" w:hAnsiTheme="minorHAnsi" w:cstheme="minorHAnsi"/>
              <w:sz w:val="24"/>
              <w:szCs w:val="24"/>
            </w:rPr>
            <w:instrText xml:space="preserve"> CITATION KoJ19 \l 2057 </w:instrText>
          </w:r>
          <w:r w:rsidR="007A64AD">
            <w:rPr>
              <w:rFonts w:asciiTheme="minorHAnsi" w:hAnsiTheme="minorHAnsi" w:cstheme="minorHAnsi"/>
              <w:sz w:val="24"/>
              <w:szCs w:val="24"/>
            </w:rPr>
            <w:fldChar w:fldCharType="separate"/>
          </w:r>
          <w:r w:rsidR="00F35123">
            <w:rPr>
              <w:rFonts w:asciiTheme="minorHAnsi" w:hAnsiTheme="minorHAnsi" w:cstheme="minorHAnsi"/>
              <w:noProof/>
              <w:sz w:val="24"/>
              <w:szCs w:val="24"/>
            </w:rPr>
            <w:t xml:space="preserve"> </w:t>
          </w:r>
          <w:r w:rsidR="00F35123" w:rsidRPr="00F35123">
            <w:rPr>
              <w:rFonts w:asciiTheme="minorHAnsi" w:hAnsiTheme="minorHAnsi" w:cstheme="minorHAnsi"/>
              <w:noProof/>
              <w:sz w:val="24"/>
              <w:szCs w:val="24"/>
            </w:rPr>
            <w:t>[78]</w:t>
          </w:r>
          <w:r w:rsidR="007A64AD">
            <w:rPr>
              <w:rFonts w:asciiTheme="minorHAnsi" w:hAnsiTheme="minorHAnsi" w:cstheme="minorHAnsi"/>
              <w:sz w:val="24"/>
              <w:szCs w:val="24"/>
            </w:rPr>
            <w:fldChar w:fldCharType="end"/>
          </w:r>
        </w:sdtContent>
      </w:sdt>
      <w:r w:rsidR="007A64AD">
        <w:rPr>
          <w:rFonts w:asciiTheme="minorHAnsi" w:hAnsiTheme="minorHAnsi" w:cstheme="minorHAnsi"/>
          <w:sz w:val="24"/>
          <w:szCs w:val="24"/>
        </w:rPr>
        <w:t>.</w:t>
      </w:r>
    </w:p>
    <w:p w14:paraId="079C003A" w14:textId="77777777" w:rsidR="00BF6ED2" w:rsidRPr="00556A93" w:rsidRDefault="00BF6ED2" w:rsidP="00A9119E">
      <w:pPr>
        <w:pStyle w:val="ListParagraph"/>
        <w:numPr>
          <w:ilvl w:val="0"/>
          <w:numId w:val="9"/>
        </w:numPr>
        <w:jc w:val="both"/>
        <w:rPr>
          <w:rFonts w:asciiTheme="minorHAnsi" w:hAnsiTheme="minorHAnsi" w:cstheme="minorHAnsi"/>
          <w:sz w:val="24"/>
          <w:szCs w:val="24"/>
        </w:rPr>
      </w:pPr>
      <w:r w:rsidRPr="00556A93">
        <w:rPr>
          <w:rFonts w:asciiTheme="minorHAnsi" w:hAnsiTheme="minorHAnsi" w:cstheme="minorHAnsi"/>
          <w:sz w:val="24"/>
          <w:szCs w:val="24"/>
        </w:rPr>
        <w:t>Visiting a compromised website in an attack known as a watering hole attack (a legitimate website that has been compromised) or a Pharming attack, (where the attacker has created a copy of the legitimate site).</w:t>
      </w:r>
    </w:p>
    <w:p w14:paraId="06C158A3" w14:textId="77777777" w:rsidR="00BF6ED2" w:rsidRPr="00736D26" w:rsidRDefault="00BF6ED2" w:rsidP="00A9119E">
      <w:pPr>
        <w:pStyle w:val="ListParagraph"/>
        <w:numPr>
          <w:ilvl w:val="0"/>
          <w:numId w:val="9"/>
        </w:numPr>
        <w:jc w:val="both"/>
        <w:rPr>
          <w:rFonts w:asciiTheme="minorHAnsi" w:hAnsiTheme="minorHAnsi" w:cstheme="minorHAnsi"/>
          <w:sz w:val="24"/>
          <w:szCs w:val="24"/>
        </w:rPr>
      </w:pPr>
      <w:r w:rsidRPr="007E11AF">
        <w:rPr>
          <w:rFonts w:asciiTheme="minorHAnsi" w:hAnsiTheme="minorHAnsi" w:cstheme="minorHAnsi"/>
          <w:sz w:val="24"/>
          <w:szCs w:val="24"/>
        </w:rPr>
        <w:t>Downloading software from a non-reputable source.</w:t>
      </w:r>
    </w:p>
    <w:p w14:paraId="42721518" w14:textId="5DF6E64B" w:rsidR="00BF6ED2" w:rsidRPr="001523E9" w:rsidRDefault="00BF6ED2" w:rsidP="00A9119E">
      <w:pPr>
        <w:pStyle w:val="ListParagraph"/>
        <w:numPr>
          <w:ilvl w:val="0"/>
          <w:numId w:val="9"/>
        </w:numPr>
        <w:jc w:val="both"/>
        <w:rPr>
          <w:rFonts w:asciiTheme="minorHAnsi" w:hAnsiTheme="minorHAnsi" w:cstheme="minorHAnsi"/>
          <w:sz w:val="24"/>
          <w:szCs w:val="24"/>
        </w:rPr>
      </w:pPr>
      <w:r w:rsidRPr="007E11AF">
        <w:rPr>
          <w:rFonts w:asciiTheme="minorHAnsi" w:hAnsiTheme="minorHAnsi" w:cstheme="minorHAnsi"/>
          <w:sz w:val="24"/>
          <w:szCs w:val="24"/>
        </w:rPr>
        <w:t xml:space="preserve">Remote Desktop Protocol (RDP) – This is more prevalent now since COVID as users work from home using Virtual Desktop Infrastructure (VDI). Several users could connect to the same server via RDP, if the ransomware is uploaded to that </w:t>
      </w:r>
      <w:r w:rsidR="005509A1" w:rsidRPr="007E11AF">
        <w:rPr>
          <w:rFonts w:asciiTheme="minorHAnsi" w:hAnsiTheme="minorHAnsi" w:cstheme="minorHAnsi"/>
          <w:sz w:val="24"/>
          <w:szCs w:val="24"/>
        </w:rPr>
        <w:t>server,</w:t>
      </w:r>
      <w:r w:rsidRPr="007E11AF">
        <w:rPr>
          <w:rFonts w:asciiTheme="minorHAnsi" w:hAnsiTheme="minorHAnsi" w:cstheme="minorHAnsi"/>
          <w:sz w:val="24"/>
          <w:szCs w:val="24"/>
        </w:rPr>
        <w:t xml:space="preserve"> then the ransomware could infect any user that opens an RDP session to it.</w:t>
      </w:r>
      <w:r>
        <w:rPr>
          <w:rFonts w:asciiTheme="minorHAnsi" w:hAnsiTheme="minorHAnsi" w:cstheme="minorHAnsi"/>
          <w:sz w:val="24"/>
          <w:szCs w:val="24"/>
        </w:rPr>
        <w:t xml:space="preserve">  This includes IT support staff attempting to combat the ransomware.</w:t>
      </w:r>
    </w:p>
    <w:p w14:paraId="2DA0162F" w14:textId="77777777" w:rsidR="00BF6ED2" w:rsidRDefault="00BF6ED2" w:rsidP="00A9119E">
      <w:pPr>
        <w:jc w:val="both"/>
        <w:rPr>
          <w:rFonts w:cstheme="minorHAnsi"/>
          <w:sz w:val="24"/>
          <w:szCs w:val="24"/>
        </w:rPr>
      </w:pPr>
    </w:p>
    <w:p w14:paraId="53B31273" w14:textId="27712667" w:rsidR="00407FA1" w:rsidRDefault="00407FA1" w:rsidP="00A9119E">
      <w:pPr>
        <w:jc w:val="both"/>
        <w:rPr>
          <w:rFonts w:cstheme="minorHAnsi"/>
          <w:sz w:val="24"/>
          <w:szCs w:val="24"/>
        </w:rPr>
      </w:pPr>
      <w:r w:rsidRPr="008864E1">
        <w:rPr>
          <w:rFonts w:cstheme="minorHAnsi"/>
          <w:sz w:val="24"/>
          <w:szCs w:val="24"/>
        </w:rPr>
        <w:t xml:space="preserve">As </w:t>
      </w:r>
      <w:r w:rsidR="00A15C5F" w:rsidRPr="008864E1">
        <w:rPr>
          <w:rFonts w:cstheme="minorHAnsi"/>
          <w:sz w:val="24"/>
          <w:szCs w:val="24"/>
        </w:rPr>
        <w:t>discussed in section 4.2</w:t>
      </w:r>
      <w:r w:rsidR="00A15C5F">
        <w:rPr>
          <w:rFonts w:cstheme="minorHAnsi"/>
          <w:sz w:val="24"/>
          <w:szCs w:val="24"/>
        </w:rPr>
        <w:t xml:space="preserve"> </w:t>
      </w:r>
      <w:r w:rsidRPr="008864E1">
        <w:rPr>
          <w:rFonts w:cstheme="minorHAnsi"/>
          <w:sz w:val="24"/>
          <w:szCs w:val="24"/>
        </w:rPr>
        <w:t xml:space="preserve">the RYUK Ransomware </w:t>
      </w:r>
      <w:r w:rsidR="00C1444B" w:rsidRPr="008864E1">
        <w:rPr>
          <w:rFonts w:cstheme="minorHAnsi"/>
          <w:sz w:val="24"/>
          <w:szCs w:val="24"/>
        </w:rPr>
        <w:t>variant, a</w:t>
      </w:r>
      <w:r w:rsidR="00F246BF" w:rsidRPr="008864E1">
        <w:rPr>
          <w:rFonts w:cstheme="minorHAnsi"/>
          <w:sz w:val="24"/>
          <w:szCs w:val="24"/>
        </w:rPr>
        <w:t xml:space="preserve">fter the initial </w:t>
      </w:r>
      <w:r w:rsidR="00C1444B" w:rsidRPr="008864E1">
        <w:rPr>
          <w:rFonts w:cstheme="minorHAnsi"/>
          <w:sz w:val="24"/>
          <w:szCs w:val="24"/>
        </w:rPr>
        <w:t xml:space="preserve">Trojan </w:t>
      </w:r>
      <w:r w:rsidR="00F246BF" w:rsidRPr="008864E1">
        <w:rPr>
          <w:rFonts w:cstheme="minorHAnsi"/>
          <w:sz w:val="24"/>
          <w:szCs w:val="24"/>
        </w:rPr>
        <w:t xml:space="preserve">infection the attacker can then harvest the credentials of the target via either </w:t>
      </w:r>
      <w:proofErr w:type="spellStart"/>
      <w:r w:rsidR="00F246BF" w:rsidRPr="008864E1">
        <w:rPr>
          <w:rFonts w:cstheme="minorHAnsi"/>
          <w:sz w:val="24"/>
          <w:szCs w:val="24"/>
        </w:rPr>
        <w:t>Mimikatz</w:t>
      </w:r>
      <w:proofErr w:type="spellEnd"/>
      <w:r w:rsidR="00F246BF" w:rsidRPr="008864E1">
        <w:rPr>
          <w:rFonts w:cstheme="minorHAnsi"/>
          <w:sz w:val="24"/>
          <w:szCs w:val="24"/>
        </w:rPr>
        <w:t xml:space="preserve"> or PowerShell Empire.  Once the ransomware has been deployed, it initially attempts to stop any </w:t>
      </w:r>
      <w:r w:rsidR="005509A1" w:rsidRPr="008864E1">
        <w:rPr>
          <w:rFonts w:cstheme="minorHAnsi"/>
          <w:sz w:val="24"/>
          <w:szCs w:val="24"/>
        </w:rPr>
        <w:t>anti-virus</w:t>
      </w:r>
      <w:r w:rsidR="00F246BF" w:rsidRPr="008864E1">
        <w:rPr>
          <w:rFonts w:cstheme="minorHAnsi"/>
          <w:sz w:val="24"/>
          <w:szCs w:val="24"/>
        </w:rPr>
        <w:t xml:space="preserve"> software running on the target PC.  Then it attempts to enumerate and encrypt files that it can access both locally on the PC and any connected network drives.  All encrypted files would have their extensions changed </w:t>
      </w:r>
      <w:r w:rsidR="0093076E" w:rsidRPr="008864E1">
        <w:rPr>
          <w:rFonts w:cstheme="minorHAnsi"/>
          <w:sz w:val="24"/>
          <w:szCs w:val="24"/>
        </w:rPr>
        <w:t xml:space="preserve">to. </w:t>
      </w:r>
      <w:proofErr w:type="spellStart"/>
      <w:r w:rsidR="0093076E" w:rsidRPr="008864E1">
        <w:rPr>
          <w:rFonts w:cstheme="minorHAnsi"/>
          <w:sz w:val="24"/>
          <w:szCs w:val="24"/>
        </w:rPr>
        <w:t>ryk</w:t>
      </w:r>
      <w:proofErr w:type="spellEnd"/>
      <w:r w:rsidR="00F246BF" w:rsidRPr="008864E1">
        <w:rPr>
          <w:rFonts w:cstheme="minorHAnsi"/>
          <w:sz w:val="24"/>
          <w:szCs w:val="24"/>
        </w:rPr>
        <w:t xml:space="preserve"> and the usual ransomware note is left. </w:t>
      </w:r>
      <w:r w:rsidRPr="008864E1">
        <w:rPr>
          <w:rFonts w:cstheme="minorHAnsi"/>
          <w:sz w:val="24"/>
          <w:szCs w:val="24"/>
        </w:rPr>
        <w:t>T</w:t>
      </w:r>
      <w:r w:rsidR="00F07BEA" w:rsidRPr="008864E1">
        <w:rPr>
          <w:rFonts w:cstheme="minorHAnsi"/>
          <w:sz w:val="24"/>
          <w:szCs w:val="24"/>
        </w:rPr>
        <w:t xml:space="preserve">he ransomware would attempt to propagate its way thought the network and seek any backup files to encrypt.  Once the ransomware has infected the network share drives, the impact to the UoN would </w:t>
      </w:r>
      <w:r w:rsidR="00F07BEA" w:rsidRPr="008864E1">
        <w:rPr>
          <w:rFonts w:cstheme="minorHAnsi"/>
          <w:sz w:val="24"/>
          <w:szCs w:val="24"/>
        </w:rPr>
        <w:lastRenderedPageBreak/>
        <w:t xml:space="preserve">have been immediate, and would have caused significant </w:t>
      </w:r>
      <w:r w:rsidR="00F07BEA" w:rsidRPr="002461C6">
        <w:rPr>
          <w:rFonts w:cstheme="minorHAnsi"/>
          <w:sz w:val="24"/>
          <w:szCs w:val="24"/>
        </w:rPr>
        <w:t xml:space="preserve">difficulty to both Staff and Students.  </w:t>
      </w:r>
      <w:r w:rsidR="00D20FFC" w:rsidRPr="002461C6">
        <w:rPr>
          <w:rFonts w:cstheme="minorHAnsi"/>
          <w:sz w:val="24"/>
          <w:szCs w:val="24"/>
        </w:rPr>
        <w:t xml:space="preserve">The issue is how can the IT staff at UoN confirm that they have indeed eradicated the ransomware and that it would be safe to recover the files.  If they recover the backup files too early, before the ransomware has been eradicated, then the whole process would kick off again. </w:t>
      </w:r>
    </w:p>
    <w:p w14:paraId="717FC218" w14:textId="58C30707" w:rsidR="00BF6ED2" w:rsidRDefault="00BF6ED2" w:rsidP="00A9119E">
      <w:pPr>
        <w:jc w:val="both"/>
        <w:rPr>
          <w:rFonts w:cstheme="minorHAnsi"/>
          <w:sz w:val="24"/>
          <w:szCs w:val="24"/>
        </w:rPr>
      </w:pPr>
      <w:r>
        <w:rPr>
          <w:rFonts w:cstheme="minorHAnsi"/>
          <w:sz w:val="24"/>
          <w:szCs w:val="24"/>
        </w:rPr>
        <w:t xml:space="preserve">There are two main forms of ransomware automated and human operated.  The automated form is initiated by an action initiated by end user, for example opening a URL, the ransomware is then automatically deployed.  </w:t>
      </w:r>
    </w:p>
    <w:p w14:paraId="4D45F553" w14:textId="6FCD4911" w:rsidR="00BF6ED2" w:rsidRPr="00A736EC" w:rsidRDefault="00BF6ED2" w:rsidP="00A9119E">
      <w:pPr>
        <w:jc w:val="both"/>
        <w:rPr>
          <w:rFonts w:cstheme="minorHAnsi"/>
          <w:sz w:val="24"/>
          <w:szCs w:val="24"/>
        </w:rPr>
      </w:pPr>
      <w:r>
        <w:rPr>
          <w:rFonts w:cstheme="minorHAnsi"/>
          <w:sz w:val="24"/>
          <w:szCs w:val="24"/>
        </w:rPr>
        <w:t xml:space="preserve">The human operated form requires the attacker to gain access to the system, this will be achieved after a Credential Harvesting attack, where a user would unsuspectingly provide their login details.  These would then be used to in the human operated form of the ransomware attack or be sold on the dark web.  Whichever method is used to login to the system the attacker would then manually install the ransomware. </w:t>
      </w:r>
    </w:p>
    <w:p w14:paraId="0FE14C7E" w14:textId="77777777" w:rsidR="00BF6ED2" w:rsidRDefault="00BF6ED2" w:rsidP="00A9119E">
      <w:pPr>
        <w:jc w:val="both"/>
        <w:rPr>
          <w:rFonts w:cstheme="minorHAnsi"/>
          <w:sz w:val="24"/>
          <w:szCs w:val="24"/>
        </w:rPr>
      </w:pPr>
      <w:r>
        <w:rPr>
          <w:rFonts w:cstheme="minorHAnsi"/>
          <w:sz w:val="24"/>
          <w:szCs w:val="24"/>
        </w:rPr>
        <w:t xml:space="preserve">There are many types of </w:t>
      </w:r>
      <w:proofErr w:type="gramStart"/>
      <w:r>
        <w:rPr>
          <w:rFonts w:cstheme="minorHAnsi"/>
          <w:sz w:val="24"/>
          <w:szCs w:val="24"/>
        </w:rPr>
        <w:t>ransomware</w:t>
      </w:r>
      <w:proofErr w:type="gramEnd"/>
      <w:r>
        <w:rPr>
          <w:rFonts w:cstheme="minorHAnsi"/>
          <w:sz w:val="24"/>
          <w:szCs w:val="24"/>
        </w:rPr>
        <w:t xml:space="preserve"> in existence, the main type that most people associate with ransomware is the crypto ransomware, which works its way through a system’s drives, usually in alphabetical order encrypting data as it goes.</w:t>
      </w:r>
    </w:p>
    <w:p w14:paraId="5140415C" w14:textId="77777777" w:rsidR="00BF6ED2" w:rsidRDefault="00BF6ED2" w:rsidP="00A9119E">
      <w:pPr>
        <w:jc w:val="both"/>
        <w:rPr>
          <w:rFonts w:cstheme="minorHAnsi"/>
          <w:sz w:val="24"/>
          <w:szCs w:val="24"/>
        </w:rPr>
      </w:pPr>
      <w:r>
        <w:rPr>
          <w:rFonts w:cstheme="minorHAnsi"/>
          <w:sz w:val="24"/>
          <w:szCs w:val="24"/>
        </w:rPr>
        <w:t xml:space="preserve">Another type is the Locker ransomware that denies access to the target system, so that the user must pay a ransom before access is granted.   </w:t>
      </w:r>
    </w:p>
    <w:p w14:paraId="217A669E" w14:textId="77777777" w:rsidR="00BF6ED2" w:rsidRDefault="00BF6ED2" w:rsidP="00A9119E">
      <w:pPr>
        <w:jc w:val="both"/>
        <w:rPr>
          <w:rFonts w:cstheme="minorHAnsi"/>
          <w:sz w:val="24"/>
          <w:szCs w:val="24"/>
        </w:rPr>
      </w:pPr>
      <w:r>
        <w:rPr>
          <w:rFonts w:cstheme="minorHAnsi"/>
          <w:sz w:val="24"/>
          <w:szCs w:val="24"/>
        </w:rPr>
        <w:t>Ransomware propagation through a network.</w:t>
      </w:r>
    </w:p>
    <w:p w14:paraId="6FBF8D71" w14:textId="34610556" w:rsidR="00BF6ED2" w:rsidRDefault="00BF6ED2" w:rsidP="00A9119E">
      <w:pPr>
        <w:jc w:val="both"/>
        <w:rPr>
          <w:rFonts w:cstheme="minorHAnsi"/>
          <w:sz w:val="24"/>
          <w:szCs w:val="24"/>
        </w:rPr>
      </w:pPr>
      <w:r>
        <w:rPr>
          <w:rFonts w:cstheme="minorHAnsi"/>
          <w:sz w:val="24"/>
          <w:szCs w:val="24"/>
        </w:rPr>
        <w:t xml:space="preserve">During the propagation phase of the attack the attacker may spend time mapping the network, over half of ransomware attacks use a tool called “cobalt strike” which was originally a penetration testing tool and is freely available on the internet </w:t>
      </w:r>
      <w:sdt>
        <w:sdtPr>
          <w:rPr>
            <w:rFonts w:cstheme="minorHAnsi"/>
            <w:sz w:val="24"/>
            <w:szCs w:val="24"/>
          </w:rPr>
          <w:id w:val="1122730381"/>
          <w:citation/>
        </w:sdtPr>
        <w:sdtContent>
          <w:r>
            <w:rPr>
              <w:rFonts w:cstheme="minorHAnsi"/>
              <w:sz w:val="24"/>
              <w:szCs w:val="24"/>
            </w:rPr>
            <w:fldChar w:fldCharType="begin"/>
          </w:r>
          <w:r w:rsidR="001E0008">
            <w:rPr>
              <w:rFonts w:cstheme="minorHAnsi"/>
              <w:sz w:val="24"/>
              <w:szCs w:val="24"/>
            </w:rPr>
            <w:instrText xml:space="preserve">CITATION ranBC \l 2057 </w:instrText>
          </w:r>
          <w:r>
            <w:rPr>
              <w:rFonts w:cstheme="minorHAnsi"/>
              <w:sz w:val="24"/>
              <w:szCs w:val="24"/>
            </w:rPr>
            <w:fldChar w:fldCharType="separate"/>
          </w:r>
          <w:r w:rsidR="00F35123" w:rsidRPr="00F35123">
            <w:rPr>
              <w:rFonts w:cstheme="minorHAnsi"/>
              <w:noProof/>
              <w:sz w:val="24"/>
              <w:szCs w:val="24"/>
            </w:rPr>
            <w:t>[79]</w:t>
          </w:r>
          <w:r>
            <w:rPr>
              <w:rFonts w:cstheme="minorHAnsi"/>
              <w:sz w:val="24"/>
              <w:szCs w:val="24"/>
            </w:rPr>
            <w:fldChar w:fldCharType="end"/>
          </w:r>
        </w:sdtContent>
      </w:sdt>
      <w:r>
        <w:rPr>
          <w:rFonts w:cstheme="minorHAnsi"/>
          <w:sz w:val="24"/>
          <w:szCs w:val="24"/>
        </w:rPr>
        <w:t xml:space="preserve">. The attacker would then spend some time gaining access to systems on the network prior to deploying the ransomware attack so that it is more effective.  </w:t>
      </w:r>
    </w:p>
    <w:p w14:paraId="22A22449" w14:textId="77777777" w:rsidR="00BF6ED2" w:rsidRDefault="00BF6ED2" w:rsidP="00A9119E">
      <w:pPr>
        <w:jc w:val="both"/>
        <w:rPr>
          <w:rFonts w:cstheme="minorHAnsi"/>
          <w:sz w:val="24"/>
          <w:szCs w:val="24"/>
        </w:rPr>
      </w:pPr>
      <w:r>
        <w:rPr>
          <w:rFonts w:cstheme="minorHAnsi"/>
          <w:sz w:val="24"/>
          <w:szCs w:val="24"/>
        </w:rPr>
        <w:t xml:space="preserve">Without network segmentation the ransomware will be able to move laterally through a network in what’s known as an east west direction. This will allow the ransomware to be spread throughout the network and will quickly between the PCs on a network.  Eventually it will find the online backups and encrypt them. </w:t>
      </w:r>
    </w:p>
    <w:p w14:paraId="4156BE4A" w14:textId="623DC951" w:rsidR="00BF6ED2" w:rsidRDefault="00224786" w:rsidP="00A9119E">
      <w:pPr>
        <w:jc w:val="both"/>
        <w:rPr>
          <w:rFonts w:cstheme="minorHAnsi"/>
          <w:sz w:val="24"/>
          <w:szCs w:val="24"/>
        </w:rPr>
      </w:pPr>
      <w:r>
        <w:rPr>
          <w:rFonts w:cstheme="minorHAnsi"/>
          <w:sz w:val="24"/>
          <w:szCs w:val="24"/>
        </w:rPr>
        <w:t>Dynamic analysis</w:t>
      </w:r>
      <w:r w:rsidR="00AF1785">
        <w:rPr>
          <w:rFonts w:cstheme="minorHAnsi"/>
          <w:sz w:val="24"/>
          <w:szCs w:val="24"/>
        </w:rPr>
        <w:t xml:space="preserve"> of a ransomware programme</w:t>
      </w:r>
      <w:r>
        <w:rPr>
          <w:rFonts w:cstheme="minorHAnsi"/>
          <w:sz w:val="24"/>
          <w:szCs w:val="24"/>
        </w:rPr>
        <w:t xml:space="preserve"> carried out by </w:t>
      </w:r>
      <w:r w:rsidR="00714083">
        <w:rPr>
          <w:rFonts w:cstheme="minorHAnsi"/>
          <w:sz w:val="24"/>
          <w:szCs w:val="24"/>
        </w:rPr>
        <w:t xml:space="preserve">researchers </w:t>
      </w:r>
      <w:r w:rsidR="002646A9">
        <w:rPr>
          <w:rFonts w:cstheme="minorHAnsi"/>
          <w:sz w:val="24"/>
          <w:szCs w:val="24"/>
        </w:rPr>
        <w:t>infe</w:t>
      </w:r>
      <w:r w:rsidR="00750C20">
        <w:rPr>
          <w:rFonts w:cstheme="minorHAnsi"/>
          <w:sz w:val="24"/>
          <w:szCs w:val="24"/>
        </w:rPr>
        <w:t>c</w:t>
      </w:r>
      <w:r w:rsidR="002646A9">
        <w:rPr>
          <w:rFonts w:cstheme="minorHAnsi"/>
          <w:sz w:val="24"/>
          <w:szCs w:val="24"/>
        </w:rPr>
        <w:t xml:space="preserve">ted a PC with the </w:t>
      </w:r>
      <w:r w:rsidR="00290D22">
        <w:rPr>
          <w:rFonts w:cstheme="minorHAnsi"/>
          <w:sz w:val="24"/>
          <w:szCs w:val="24"/>
        </w:rPr>
        <w:t xml:space="preserve">District </w:t>
      </w:r>
      <w:r w:rsidR="00750C20">
        <w:rPr>
          <w:rFonts w:cstheme="minorHAnsi"/>
          <w:sz w:val="24"/>
          <w:szCs w:val="24"/>
        </w:rPr>
        <w:t xml:space="preserve">variant.  </w:t>
      </w:r>
      <w:r w:rsidR="00F4299E">
        <w:rPr>
          <w:rFonts w:cstheme="minorHAnsi"/>
          <w:sz w:val="24"/>
          <w:szCs w:val="24"/>
        </w:rPr>
        <w:t xml:space="preserve">As </w:t>
      </w:r>
      <w:r w:rsidR="00B61C60">
        <w:rPr>
          <w:rFonts w:cstheme="minorHAnsi"/>
          <w:sz w:val="24"/>
          <w:szCs w:val="24"/>
        </w:rPr>
        <w:t>expected,</w:t>
      </w:r>
      <w:r w:rsidR="00F4299E">
        <w:rPr>
          <w:rFonts w:cstheme="minorHAnsi"/>
          <w:sz w:val="24"/>
          <w:szCs w:val="24"/>
        </w:rPr>
        <w:t xml:space="preserve"> files were encrypted, and a ransom note was left</w:t>
      </w:r>
      <w:r w:rsidR="00A37692">
        <w:rPr>
          <w:rFonts w:cstheme="minorHAnsi"/>
          <w:sz w:val="24"/>
          <w:szCs w:val="24"/>
        </w:rPr>
        <w:t xml:space="preserve"> which included and email address of the attacker</w:t>
      </w:r>
      <w:r w:rsidR="00F4299E">
        <w:rPr>
          <w:rFonts w:cstheme="minorHAnsi"/>
          <w:sz w:val="24"/>
          <w:szCs w:val="24"/>
        </w:rPr>
        <w:t xml:space="preserve">, </w:t>
      </w:r>
      <w:r w:rsidR="00B92DFE">
        <w:rPr>
          <w:rFonts w:cstheme="minorHAnsi"/>
          <w:sz w:val="24"/>
          <w:szCs w:val="24"/>
        </w:rPr>
        <w:t>giving the target 96 days to make the payment</w:t>
      </w:r>
      <w:r w:rsidR="00E02369">
        <w:rPr>
          <w:rFonts w:cstheme="minorHAnsi"/>
          <w:sz w:val="24"/>
          <w:szCs w:val="24"/>
        </w:rPr>
        <w:t xml:space="preserve"> </w:t>
      </w:r>
      <w:sdt>
        <w:sdtPr>
          <w:rPr>
            <w:rFonts w:cstheme="minorHAnsi"/>
            <w:sz w:val="24"/>
            <w:szCs w:val="24"/>
          </w:rPr>
          <w:id w:val="-1929179754"/>
          <w:citation/>
        </w:sdtPr>
        <w:sdtContent>
          <w:r w:rsidR="00E02369">
            <w:rPr>
              <w:rFonts w:cstheme="minorHAnsi"/>
              <w:sz w:val="24"/>
              <w:szCs w:val="24"/>
            </w:rPr>
            <w:fldChar w:fldCharType="begin"/>
          </w:r>
          <w:r w:rsidR="00E02369">
            <w:rPr>
              <w:rFonts w:cstheme="minorHAnsi"/>
              <w:sz w:val="24"/>
              <w:szCs w:val="24"/>
            </w:rPr>
            <w:instrText xml:space="preserve"> CITATION And20 \l 2057 </w:instrText>
          </w:r>
          <w:r w:rsidR="00E02369">
            <w:rPr>
              <w:rFonts w:cstheme="minorHAnsi"/>
              <w:sz w:val="24"/>
              <w:szCs w:val="24"/>
            </w:rPr>
            <w:fldChar w:fldCharType="separate"/>
          </w:r>
          <w:r w:rsidR="00F35123" w:rsidRPr="00F35123">
            <w:rPr>
              <w:rFonts w:cstheme="minorHAnsi"/>
              <w:noProof/>
              <w:sz w:val="24"/>
              <w:szCs w:val="24"/>
            </w:rPr>
            <w:t>[80]</w:t>
          </w:r>
          <w:r w:rsidR="00E02369">
            <w:rPr>
              <w:rFonts w:cstheme="minorHAnsi"/>
              <w:sz w:val="24"/>
              <w:szCs w:val="24"/>
            </w:rPr>
            <w:fldChar w:fldCharType="end"/>
          </w:r>
        </w:sdtContent>
      </w:sdt>
      <w:r w:rsidR="00B92DFE">
        <w:rPr>
          <w:rFonts w:cstheme="minorHAnsi"/>
          <w:sz w:val="24"/>
          <w:szCs w:val="24"/>
        </w:rPr>
        <w:t>.</w:t>
      </w:r>
      <w:r w:rsidR="000E0E58">
        <w:rPr>
          <w:rFonts w:cstheme="minorHAnsi"/>
          <w:sz w:val="24"/>
          <w:szCs w:val="24"/>
        </w:rPr>
        <w:t xml:space="preserve">  The decision of the target now would be </w:t>
      </w:r>
      <w:r w:rsidR="00B61C60">
        <w:rPr>
          <w:rFonts w:cstheme="minorHAnsi"/>
          <w:sz w:val="24"/>
          <w:szCs w:val="24"/>
        </w:rPr>
        <w:t>whether</w:t>
      </w:r>
      <w:r w:rsidR="000E0E58">
        <w:rPr>
          <w:rFonts w:cstheme="minorHAnsi"/>
          <w:sz w:val="24"/>
          <w:szCs w:val="24"/>
        </w:rPr>
        <w:t xml:space="preserve"> to pay the ransom, </w:t>
      </w:r>
      <w:r w:rsidR="00697102">
        <w:rPr>
          <w:rFonts w:cstheme="minorHAnsi"/>
          <w:sz w:val="24"/>
          <w:szCs w:val="24"/>
        </w:rPr>
        <w:t xml:space="preserve">at this stage it would depend on the ability to recover the </w:t>
      </w:r>
      <w:r w:rsidR="00E43B01">
        <w:rPr>
          <w:rFonts w:cstheme="minorHAnsi"/>
          <w:sz w:val="24"/>
          <w:szCs w:val="24"/>
        </w:rPr>
        <w:t>data from an immutable backup.</w:t>
      </w:r>
      <w:r w:rsidR="00C5255F">
        <w:rPr>
          <w:rFonts w:cstheme="minorHAnsi"/>
          <w:sz w:val="24"/>
          <w:szCs w:val="24"/>
        </w:rPr>
        <w:t xml:space="preserve">  If no backups are available then the only option would be to pay, but then there is no guarantee that the data will be restored </w:t>
      </w:r>
      <w:sdt>
        <w:sdtPr>
          <w:rPr>
            <w:rFonts w:cstheme="minorHAnsi"/>
            <w:sz w:val="24"/>
            <w:szCs w:val="24"/>
          </w:rPr>
          <w:id w:val="943503509"/>
          <w:citation/>
        </w:sdtPr>
        <w:sdtContent>
          <w:r w:rsidR="00D82CAC">
            <w:rPr>
              <w:rFonts w:cstheme="minorHAnsi"/>
              <w:sz w:val="24"/>
              <w:szCs w:val="24"/>
            </w:rPr>
            <w:fldChar w:fldCharType="begin"/>
          </w:r>
          <w:r w:rsidR="00D82CAC">
            <w:rPr>
              <w:rFonts w:cstheme="minorHAnsi"/>
              <w:sz w:val="24"/>
              <w:szCs w:val="24"/>
            </w:rPr>
            <w:instrText xml:space="preserve"> CITATION Bak22 \l 2057 </w:instrText>
          </w:r>
          <w:r w:rsidR="00D82CAC">
            <w:rPr>
              <w:rFonts w:cstheme="minorHAnsi"/>
              <w:sz w:val="24"/>
              <w:szCs w:val="24"/>
            </w:rPr>
            <w:fldChar w:fldCharType="separate"/>
          </w:r>
          <w:r w:rsidR="00F35123" w:rsidRPr="00F35123">
            <w:rPr>
              <w:rFonts w:cstheme="minorHAnsi"/>
              <w:noProof/>
              <w:sz w:val="24"/>
              <w:szCs w:val="24"/>
            </w:rPr>
            <w:t>[81]</w:t>
          </w:r>
          <w:r w:rsidR="00D82CAC">
            <w:rPr>
              <w:rFonts w:cstheme="minorHAnsi"/>
              <w:sz w:val="24"/>
              <w:szCs w:val="24"/>
            </w:rPr>
            <w:fldChar w:fldCharType="end"/>
          </w:r>
        </w:sdtContent>
      </w:sdt>
      <w:r w:rsidR="00C5255F">
        <w:rPr>
          <w:rFonts w:cstheme="minorHAnsi"/>
          <w:sz w:val="24"/>
          <w:szCs w:val="24"/>
        </w:rPr>
        <w:t>.</w:t>
      </w:r>
      <w:r w:rsidR="00E43B01">
        <w:rPr>
          <w:rFonts w:cstheme="minorHAnsi"/>
          <w:sz w:val="24"/>
          <w:szCs w:val="24"/>
        </w:rPr>
        <w:t xml:space="preserve"> </w:t>
      </w:r>
      <w:r w:rsidR="00F057AE">
        <w:rPr>
          <w:rFonts w:cstheme="minorHAnsi"/>
          <w:sz w:val="24"/>
          <w:szCs w:val="24"/>
        </w:rPr>
        <w:t xml:space="preserve">  </w:t>
      </w:r>
      <w:r w:rsidR="00B92DFE">
        <w:rPr>
          <w:rFonts w:cstheme="minorHAnsi"/>
          <w:sz w:val="24"/>
          <w:szCs w:val="24"/>
        </w:rPr>
        <w:t xml:space="preserve"> </w:t>
      </w:r>
      <w:r w:rsidR="00750C20">
        <w:rPr>
          <w:rFonts w:cstheme="minorHAnsi"/>
          <w:sz w:val="24"/>
          <w:szCs w:val="24"/>
        </w:rPr>
        <w:t xml:space="preserve"> </w:t>
      </w:r>
      <w:r w:rsidR="00DE4146">
        <w:rPr>
          <w:rFonts w:cstheme="minorHAnsi"/>
          <w:sz w:val="24"/>
          <w:szCs w:val="24"/>
        </w:rPr>
        <w:t xml:space="preserve">In November 2020 Capcom </w:t>
      </w:r>
      <w:r w:rsidR="00A06B8E">
        <w:rPr>
          <w:rFonts w:cstheme="minorHAnsi"/>
          <w:sz w:val="24"/>
          <w:szCs w:val="24"/>
        </w:rPr>
        <w:t>were compromised with Ragnar Ransomware, where 1TB o</w:t>
      </w:r>
      <w:r w:rsidR="00A61322">
        <w:rPr>
          <w:rFonts w:cstheme="minorHAnsi"/>
          <w:sz w:val="24"/>
          <w:szCs w:val="24"/>
        </w:rPr>
        <w:t>f data was both Encrypted and exfiltrate</w:t>
      </w:r>
      <w:r w:rsidR="009D6852">
        <w:rPr>
          <w:rFonts w:cstheme="minorHAnsi"/>
          <w:sz w:val="24"/>
          <w:szCs w:val="24"/>
        </w:rPr>
        <w:t>d</w:t>
      </w:r>
      <w:r w:rsidR="00A61322">
        <w:rPr>
          <w:rFonts w:cstheme="minorHAnsi"/>
          <w:sz w:val="24"/>
          <w:szCs w:val="24"/>
        </w:rPr>
        <w:t xml:space="preserve"> the encrypted data was difficult for the IT department to </w:t>
      </w:r>
      <w:r w:rsidR="00541F0A">
        <w:rPr>
          <w:rFonts w:cstheme="minorHAnsi"/>
          <w:sz w:val="24"/>
          <w:szCs w:val="24"/>
        </w:rPr>
        <w:t xml:space="preserve">detect during the exfiltration process.  </w:t>
      </w:r>
      <w:r w:rsidR="00BE3959">
        <w:rPr>
          <w:rFonts w:cstheme="minorHAnsi"/>
          <w:sz w:val="24"/>
          <w:szCs w:val="24"/>
        </w:rPr>
        <w:t>A ransom of $11 million was demanded by the attackers</w:t>
      </w:r>
      <w:r w:rsidR="00E235C5">
        <w:rPr>
          <w:rFonts w:cstheme="minorHAnsi"/>
          <w:sz w:val="24"/>
          <w:szCs w:val="24"/>
        </w:rPr>
        <w:t xml:space="preserve"> </w:t>
      </w:r>
      <w:sdt>
        <w:sdtPr>
          <w:rPr>
            <w:rFonts w:cstheme="minorHAnsi"/>
            <w:sz w:val="24"/>
            <w:szCs w:val="24"/>
          </w:rPr>
          <w:id w:val="-232396553"/>
          <w:citation/>
        </w:sdtPr>
        <w:sdtContent>
          <w:r w:rsidR="00E235C5">
            <w:rPr>
              <w:rFonts w:cstheme="minorHAnsi"/>
              <w:sz w:val="24"/>
              <w:szCs w:val="24"/>
            </w:rPr>
            <w:fldChar w:fldCharType="begin"/>
          </w:r>
          <w:r w:rsidR="00E235C5">
            <w:rPr>
              <w:rFonts w:cstheme="minorHAnsi"/>
              <w:sz w:val="24"/>
              <w:szCs w:val="24"/>
            </w:rPr>
            <w:instrText xml:space="preserve"> CITATION Kha22 \l 2057 </w:instrText>
          </w:r>
          <w:r w:rsidR="00E235C5">
            <w:rPr>
              <w:rFonts w:cstheme="minorHAnsi"/>
              <w:sz w:val="24"/>
              <w:szCs w:val="24"/>
            </w:rPr>
            <w:fldChar w:fldCharType="separate"/>
          </w:r>
          <w:r w:rsidR="00F35123" w:rsidRPr="00F35123">
            <w:rPr>
              <w:rFonts w:cstheme="minorHAnsi"/>
              <w:noProof/>
              <w:sz w:val="24"/>
              <w:szCs w:val="24"/>
            </w:rPr>
            <w:t>[82]</w:t>
          </w:r>
          <w:r w:rsidR="00E235C5">
            <w:rPr>
              <w:rFonts w:cstheme="minorHAnsi"/>
              <w:sz w:val="24"/>
              <w:szCs w:val="24"/>
            </w:rPr>
            <w:fldChar w:fldCharType="end"/>
          </w:r>
        </w:sdtContent>
      </w:sdt>
      <w:r w:rsidR="00E235C5">
        <w:rPr>
          <w:rFonts w:cstheme="minorHAnsi"/>
          <w:sz w:val="24"/>
          <w:szCs w:val="24"/>
        </w:rPr>
        <w:t>.</w:t>
      </w:r>
      <w:r w:rsidR="009D6852">
        <w:rPr>
          <w:rFonts w:cstheme="minorHAnsi"/>
          <w:sz w:val="24"/>
          <w:szCs w:val="24"/>
        </w:rPr>
        <w:t xml:space="preserve"> Thi</w:t>
      </w:r>
      <w:r w:rsidR="00BC3F77">
        <w:rPr>
          <w:rFonts w:cstheme="minorHAnsi"/>
          <w:sz w:val="24"/>
          <w:szCs w:val="24"/>
        </w:rPr>
        <w:t>s</w:t>
      </w:r>
      <w:r w:rsidR="009D6852">
        <w:rPr>
          <w:rFonts w:cstheme="minorHAnsi"/>
          <w:sz w:val="24"/>
          <w:szCs w:val="24"/>
        </w:rPr>
        <w:t xml:space="preserve"> highlights the importance of </w:t>
      </w:r>
      <w:r w:rsidR="00D00B8D">
        <w:rPr>
          <w:rFonts w:cstheme="minorHAnsi"/>
          <w:sz w:val="24"/>
          <w:szCs w:val="24"/>
        </w:rPr>
        <w:t xml:space="preserve">a recommended </w:t>
      </w:r>
      <w:r w:rsidR="00E53F49">
        <w:rPr>
          <w:rFonts w:cstheme="minorHAnsi"/>
          <w:sz w:val="24"/>
          <w:szCs w:val="24"/>
        </w:rPr>
        <w:t>backup regime</w:t>
      </w:r>
      <w:r w:rsidR="00D00B8D">
        <w:rPr>
          <w:rFonts w:cstheme="minorHAnsi"/>
          <w:sz w:val="24"/>
          <w:szCs w:val="24"/>
        </w:rPr>
        <w:t xml:space="preserve"> such as the NCSC</w:t>
      </w:r>
      <w:r w:rsidR="00BC3F77">
        <w:rPr>
          <w:rFonts w:cstheme="minorHAnsi"/>
          <w:sz w:val="24"/>
          <w:szCs w:val="24"/>
        </w:rPr>
        <w:t xml:space="preserve">’s 3-2-1 method, </w:t>
      </w:r>
      <w:r w:rsidR="00831841">
        <w:rPr>
          <w:rFonts w:cstheme="minorHAnsi"/>
          <w:sz w:val="24"/>
          <w:szCs w:val="24"/>
        </w:rPr>
        <w:t>three copies of the data, in two locations and one offline</w:t>
      </w:r>
      <w:r w:rsidR="003969BB">
        <w:rPr>
          <w:rFonts w:cstheme="minorHAnsi"/>
          <w:sz w:val="24"/>
          <w:szCs w:val="24"/>
        </w:rPr>
        <w:t xml:space="preserve"> </w:t>
      </w:r>
      <w:sdt>
        <w:sdtPr>
          <w:rPr>
            <w:rFonts w:cstheme="minorHAnsi"/>
            <w:sz w:val="24"/>
            <w:szCs w:val="24"/>
          </w:rPr>
          <w:id w:val="-623777242"/>
          <w:citation/>
        </w:sdtPr>
        <w:sdtContent>
          <w:r w:rsidR="003969BB">
            <w:rPr>
              <w:rFonts w:cstheme="minorHAnsi"/>
              <w:sz w:val="24"/>
              <w:szCs w:val="24"/>
            </w:rPr>
            <w:fldChar w:fldCharType="begin"/>
          </w:r>
          <w:r w:rsidR="00BF6DB3">
            <w:rPr>
              <w:rFonts w:cstheme="minorHAnsi"/>
              <w:sz w:val="24"/>
              <w:szCs w:val="24"/>
            </w:rPr>
            <w:instrText xml:space="preserve">CITATION NatBC1 \l 2057 </w:instrText>
          </w:r>
          <w:r w:rsidR="003969BB">
            <w:rPr>
              <w:rFonts w:cstheme="minorHAnsi"/>
              <w:sz w:val="24"/>
              <w:szCs w:val="24"/>
            </w:rPr>
            <w:fldChar w:fldCharType="separate"/>
          </w:r>
          <w:r w:rsidR="00F35123" w:rsidRPr="00F35123">
            <w:rPr>
              <w:rFonts w:cstheme="minorHAnsi"/>
              <w:noProof/>
              <w:sz w:val="24"/>
              <w:szCs w:val="24"/>
            </w:rPr>
            <w:t>[21]</w:t>
          </w:r>
          <w:r w:rsidR="003969BB">
            <w:rPr>
              <w:rFonts w:cstheme="minorHAnsi"/>
              <w:sz w:val="24"/>
              <w:szCs w:val="24"/>
            </w:rPr>
            <w:fldChar w:fldCharType="end"/>
          </w:r>
        </w:sdtContent>
      </w:sdt>
      <w:r w:rsidR="00831841">
        <w:rPr>
          <w:rFonts w:cstheme="minorHAnsi"/>
          <w:sz w:val="24"/>
          <w:szCs w:val="24"/>
        </w:rPr>
        <w:t>.</w:t>
      </w:r>
      <w:r w:rsidR="003969BB">
        <w:rPr>
          <w:rFonts w:cstheme="minorHAnsi"/>
          <w:sz w:val="24"/>
          <w:szCs w:val="24"/>
        </w:rPr>
        <w:t xml:space="preserve">  It is much </w:t>
      </w:r>
      <w:r w:rsidR="00F47A4F">
        <w:rPr>
          <w:rFonts w:cstheme="minorHAnsi"/>
          <w:sz w:val="24"/>
          <w:szCs w:val="24"/>
        </w:rPr>
        <w:t xml:space="preserve">more preferrable to invest the money in </w:t>
      </w:r>
      <w:r w:rsidR="00F47A4F">
        <w:rPr>
          <w:rFonts w:cstheme="minorHAnsi"/>
          <w:sz w:val="24"/>
          <w:szCs w:val="24"/>
        </w:rPr>
        <w:lastRenderedPageBreak/>
        <w:t xml:space="preserve">preventative measures rather than an organisation finding itself in the unenviable position of </w:t>
      </w:r>
      <w:r w:rsidR="00E53F49">
        <w:rPr>
          <w:rFonts w:cstheme="minorHAnsi"/>
          <w:sz w:val="24"/>
          <w:szCs w:val="24"/>
        </w:rPr>
        <w:t>having to pay a very large ransom.</w:t>
      </w:r>
      <w:r w:rsidR="00F47A4F">
        <w:rPr>
          <w:rFonts w:cstheme="minorHAnsi"/>
          <w:sz w:val="24"/>
          <w:szCs w:val="24"/>
        </w:rPr>
        <w:t xml:space="preserve"> </w:t>
      </w:r>
      <w:r w:rsidR="00D00B8D">
        <w:rPr>
          <w:rFonts w:cstheme="minorHAnsi"/>
          <w:sz w:val="24"/>
          <w:szCs w:val="24"/>
        </w:rPr>
        <w:t xml:space="preserve"> </w:t>
      </w:r>
    </w:p>
    <w:p w14:paraId="486FFC77" w14:textId="0565FD94" w:rsidR="00500F10" w:rsidRDefault="00500F10" w:rsidP="00A9119E">
      <w:pPr>
        <w:jc w:val="both"/>
        <w:rPr>
          <w:rFonts w:cstheme="minorHAnsi"/>
          <w:sz w:val="24"/>
          <w:szCs w:val="24"/>
        </w:rPr>
      </w:pPr>
      <w:r>
        <w:rPr>
          <w:rFonts w:cstheme="minorHAnsi"/>
          <w:sz w:val="24"/>
          <w:szCs w:val="24"/>
        </w:rPr>
        <w:t>Fig. 2</w:t>
      </w:r>
      <w:r w:rsidR="00AA216D">
        <w:rPr>
          <w:rFonts w:cstheme="minorHAnsi"/>
          <w:sz w:val="24"/>
          <w:szCs w:val="24"/>
        </w:rPr>
        <w:t>4</w:t>
      </w:r>
      <w:r>
        <w:rPr>
          <w:rFonts w:cstheme="minorHAnsi"/>
          <w:sz w:val="24"/>
          <w:szCs w:val="24"/>
        </w:rPr>
        <w:t xml:space="preserve"> Below illustrates the lifecycle of a </w:t>
      </w:r>
      <w:r w:rsidR="00E540EC">
        <w:rPr>
          <w:rFonts w:cstheme="minorHAnsi"/>
          <w:sz w:val="24"/>
          <w:szCs w:val="24"/>
        </w:rPr>
        <w:t>ransomware</w:t>
      </w:r>
      <w:r>
        <w:rPr>
          <w:rFonts w:cstheme="minorHAnsi"/>
          <w:sz w:val="24"/>
          <w:szCs w:val="24"/>
        </w:rPr>
        <w:t xml:space="preserve"> incident </w:t>
      </w:r>
      <w:proofErr w:type="gramStart"/>
      <w:r>
        <w:rPr>
          <w:rFonts w:cstheme="minorHAnsi"/>
          <w:sz w:val="24"/>
          <w:szCs w:val="24"/>
        </w:rPr>
        <w:t>and also</w:t>
      </w:r>
      <w:proofErr w:type="gramEnd"/>
      <w:r>
        <w:rPr>
          <w:rFonts w:cstheme="minorHAnsi"/>
          <w:sz w:val="24"/>
          <w:szCs w:val="24"/>
        </w:rPr>
        <w:t xml:space="preserve"> give mitigations at each stage.</w:t>
      </w:r>
    </w:p>
    <w:p w14:paraId="27C53CF0" w14:textId="7A0E529C" w:rsidR="00072A15" w:rsidRDefault="00072A15" w:rsidP="00A9119E">
      <w:pPr>
        <w:jc w:val="both"/>
        <w:rPr>
          <w:rFonts w:cstheme="minorHAnsi"/>
          <w:sz w:val="24"/>
          <w:szCs w:val="24"/>
        </w:rPr>
      </w:pPr>
      <w:r w:rsidRPr="00072A15">
        <w:rPr>
          <w:rFonts w:cstheme="minorHAnsi"/>
          <w:noProof/>
          <w:sz w:val="24"/>
          <w:szCs w:val="24"/>
        </w:rPr>
        <w:drawing>
          <wp:inline distT="0" distB="0" distL="0" distR="0" wp14:anchorId="1284258F" wp14:editId="60E5741D">
            <wp:extent cx="5731510" cy="3731260"/>
            <wp:effectExtent l="0" t="0" r="2540" b="2540"/>
            <wp:docPr id="715764028" name="Picture 1" descr="A diagram of a fire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764028" name="Picture 1" descr="A diagram of a firewall&#10;&#10;Description automatically generated"/>
                    <pic:cNvPicPr/>
                  </pic:nvPicPr>
                  <pic:blipFill>
                    <a:blip r:embed="rId48"/>
                    <a:stretch>
                      <a:fillRect/>
                    </a:stretch>
                  </pic:blipFill>
                  <pic:spPr>
                    <a:xfrm>
                      <a:off x="0" y="0"/>
                      <a:ext cx="5731510" cy="3731260"/>
                    </a:xfrm>
                    <a:prstGeom prst="rect">
                      <a:avLst/>
                    </a:prstGeom>
                  </pic:spPr>
                </pic:pic>
              </a:graphicData>
            </a:graphic>
          </wp:inline>
        </w:drawing>
      </w:r>
    </w:p>
    <w:p w14:paraId="1408AE5F" w14:textId="77777777" w:rsidR="004D3AE3" w:rsidRDefault="004D5E78" w:rsidP="00A9119E">
      <w:pPr>
        <w:keepNext/>
        <w:jc w:val="both"/>
      </w:pPr>
      <w:r w:rsidRPr="004D5E78">
        <w:rPr>
          <w:rFonts w:cstheme="minorHAnsi"/>
          <w:noProof/>
          <w:sz w:val="24"/>
          <w:szCs w:val="24"/>
        </w:rPr>
        <w:drawing>
          <wp:inline distT="0" distB="0" distL="0" distR="0" wp14:anchorId="1CE762F8" wp14:editId="0C2E1D37">
            <wp:extent cx="5731510" cy="1892300"/>
            <wp:effectExtent l="0" t="0" r="2540" b="0"/>
            <wp:docPr id="10738492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84922" name="Picture 1" descr="A screen shot of a computer&#10;&#10;Description automatically generated"/>
                    <pic:cNvPicPr/>
                  </pic:nvPicPr>
                  <pic:blipFill>
                    <a:blip r:embed="rId49"/>
                    <a:stretch>
                      <a:fillRect/>
                    </a:stretch>
                  </pic:blipFill>
                  <pic:spPr>
                    <a:xfrm>
                      <a:off x="0" y="0"/>
                      <a:ext cx="5731510" cy="1892300"/>
                    </a:xfrm>
                    <a:prstGeom prst="rect">
                      <a:avLst/>
                    </a:prstGeom>
                  </pic:spPr>
                </pic:pic>
              </a:graphicData>
            </a:graphic>
          </wp:inline>
        </w:drawing>
      </w:r>
    </w:p>
    <w:p w14:paraId="520414BD" w14:textId="2D9CCC8A" w:rsidR="00072A15" w:rsidRDefault="004D3AE3" w:rsidP="00A9119E">
      <w:pPr>
        <w:pStyle w:val="Caption"/>
        <w:jc w:val="both"/>
        <w:rPr>
          <w:rFonts w:cstheme="minorHAnsi"/>
          <w:sz w:val="24"/>
          <w:szCs w:val="24"/>
        </w:rPr>
      </w:pPr>
      <w:bookmarkStart w:id="352" w:name="_Toc152869033"/>
      <w:bookmarkStart w:id="353" w:name="_Toc153978146"/>
      <w:r>
        <w:t xml:space="preserve">Figure </w:t>
      </w:r>
      <w:fldSimple w:instr=" SEQ Figure \* ARABIC ">
        <w:r w:rsidR="00680E2E">
          <w:rPr>
            <w:noProof/>
          </w:rPr>
          <w:t>24</w:t>
        </w:r>
      </w:fldSimple>
      <w:r>
        <w:t xml:space="preserve"> - Lifecycle of Ransomware also Critical Controls at each stage to prevent an attack </w:t>
      </w:r>
      <w:r w:rsidR="00336FD2">
        <w:t xml:space="preserve">[Diagram sourced from referenced article] </w:t>
      </w:r>
      <w:sdt>
        <w:sdtPr>
          <w:id w:val="1211151348"/>
          <w:citation/>
        </w:sdtPr>
        <w:sdtContent>
          <w:r>
            <w:fldChar w:fldCharType="begin"/>
          </w:r>
          <w:r>
            <w:instrText xml:space="preserve"> CITATION Cyb23 \l 2057 </w:instrText>
          </w:r>
          <w:r>
            <w:fldChar w:fldCharType="separate"/>
          </w:r>
          <w:r w:rsidR="00F35123" w:rsidRPr="00F35123">
            <w:rPr>
              <w:noProof/>
            </w:rPr>
            <w:t>[83]</w:t>
          </w:r>
          <w:r>
            <w:fldChar w:fldCharType="end"/>
          </w:r>
        </w:sdtContent>
      </w:sdt>
      <w:bookmarkEnd w:id="352"/>
      <w:bookmarkEnd w:id="353"/>
    </w:p>
    <w:p w14:paraId="142EC250" w14:textId="77777777" w:rsidR="004D3AE3" w:rsidRDefault="004D3AE3" w:rsidP="00A9119E">
      <w:pPr>
        <w:jc w:val="both"/>
        <w:rPr>
          <w:rFonts w:cstheme="minorHAnsi"/>
          <w:sz w:val="24"/>
          <w:szCs w:val="24"/>
        </w:rPr>
      </w:pPr>
    </w:p>
    <w:p w14:paraId="7F3784E1" w14:textId="77777777" w:rsidR="00072A15" w:rsidRDefault="00072A15" w:rsidP="00A9119E">
      <w:pPr>
        <w:jc w:val="both"/>
        <w:rPr>
          <w:rFonts w:cstheme="minorHAnsi"/>
          <w:sz w:val="24"/>
          <w:szCs w:val="24"/>
        </w:rPr>
      </w:pPr>
    </w:p>
    <w:p w14:paraId="0E22CEEA" w14:textId="77777777" w:rsidR="00156927" w:rsidRDefault="00156927">
      <w:pPr>
        <w:rPr>
          <w:rFonts w:asciiTheme="majorHAnsi" w:eastAsiaTheme="majorEastAsia" w:hAnsiTheme="majorHAnsi" w:cstheme="majorBidi"/>
          <w:color w:val="2F5496" w:themeColor="accent1" w:themeShade="BF"/>
          <w:sz w:val="26"/>
          <w:szCs w:val="26"/>
        </w:rPr>
      </w:pPr>
      <w:r>
        <w:br w:type="page"/>
      </w:r>
    </w:p>
    <w:p w14:paraId="01E10B59" w14:textId="1C413F36" w:rsidR="00387E69" w:rsidRDefault="00387E69" w:rsidP="00A9119E">
      <w:pPr>
        <w:pStyle w:val="Heading2"/>
        <w:jc w:val="both"/>
      </w:pPr>
      <w:bookmarkStart w:id="354" w:name="_Toc153020462"/>
      <w:bookmarkStart w:id="355" w:name="_Toc153977806"/>
      <w:r>
        <w:lastRenderedPageBreak/>
        <w:t>A</w:t>
      </w:r>
      <w:r w:rsidR="000D20CD">
        <w:t>2</w:t>
      </w:r>
      <w:r>
        <w:t>-</w:t>
      </w:r>
      <w:r w:rsidR="004C0D08">
        <w:t>3</w:t>
      </w:r>
      <w:r w:rsidR="00954356">
        <w:t>:</w:t>
      </w:r>
      <w:r>
        <w:t xml:space="preserve"> Details</w:t>
      </w:r>
      <w:r w:rsidR="00DD1B57">
        <w:t xml:space="preserve"> of</w:t>
      </w:r>
      <w:r>
        <w:t xml:space="preserve"> a DoS/DDoS attack</w:t>
      </w:r>
      <w:bookmarkEnd w:id="354"/>
      <w:bookmarkEnd w:id="355"/>
    </w:p>
    <w:p w14:paraId="317D0A3C" w14:textId="77777777" w:rsidR="00387E69" w:rsidRDefault="00387E69" w:rsidP="00A9119E">
      <w:pPr>
        <w:jc w:val="both"/>
        <w:rPr>
          <w:rFonts w:cstheme="minorHAnsi"/>
          <w:sz w:val="24"/>
          <w:szCs w:val="24"/>
        </w:rPr>
      </w:pPr>
      <w:r>
        <w:rPr>
          <w:rFonts w:cstheme="minorHAnsi"/>
          <w:sz w:val="24"/>
          <w:szCs w:val="24"/>
        </w:rPr>
        <w:t xml:space="preserve">The difference between a DoS and DDoS attack is the scale of the attack, with a DDoS attack, as the name suggests, the devices used to initiate the attack are great in number and geographically dispersed, this is discussed in a later section.  The main aim of a Denial of Service (DoS) attack is to deny resource to the target system, or supporting infrastructure, and overload their systems with multiple requests in a very short space of time.  </w:t>
      </w:r>
    </w:p>
    <w:p w14:paraId="24FE736A" w14:textId="650C7335" w:rsidR="00387E69" w:rsidRDefault="00387E69" w:rsidP="00A9119E">
      <w:pPr>
        <w:jc w:val="both"/>
        <w:rPr>
          <w:rFonts w:cstheme="minorHAnsi"/>
          <w:sz w:val="24"/>
          <w:szCs w:val="24"/>
        </w:rPr>
      </w:pPr>
      <w:r w:rsidRPr="005B4AF3">
        <w:rPr>
          <w:rFonts w:cstheme="minorHAnsi"/>
          <w:sz w:val="24"/>
          <w:szCs w:val="24"/>
        </w:rPr>
        <w:t>There are generally two forms of DoS attack, volumetric and application</w:t>
      </w:r>
      <w:r>
        <w:rPr>
          <w:rFonts w:cstheme="minorHAnsi"/>
          <w:sz w:val="24"/>
          <w:szCs w:val="24"/>
        </w:rPr>
        <w:t xml:space="preserve">.  Volumetric is generally the form that most associate with a DoS attack whereby a large amount of traffic is sent to the target </w:t>
      </w:r>
      <w:r w:rsidR="008D364D">
        <w:rPr>
          <w:rFonts w:cstheme="minorHAnsi"/>
          <w:sz w:val="24"/>
          <w:szCs w:val="24"/>
        </w:rPr>
        <w:t>to</w:t>
      </w:r>
      <w:r>
        <w:rPr>
          <w:rFonts w:cstheme="minorHAnsi"/>
          <w:sz w:val="24"/>
          <w:szCs w:val="24"/>
        </w:rPr>
        <w:t xml:space="preserve"> overwhelm them.  An application DoS attack is a more sophisticated form of the attack, which is leveraged against a specific application being ran on the host device itself</w:t>
      </w:r>
      <w:sdt>
        <w:sdtPr>
          <w:rPr>
            <w:rFonts w:cstheme="minorHAnsi"/>
            <w:sz w:val="24"/>
            <w:szCs w:val="24"/>
          </w:rPr>
          <w:id w:val="-587768460"/>
          <w:citation/>
        </w:sdtPr>
        <w:sdtContent>
          <w:r w:rsidR="004A19E7">
            <w:rPr>
              <w:rFonts w:cstheme="minorHAnsi"/>
              <w:sz w:val="24"/>
              <w:szCs w:val="24"/>
            </w:rPr>
            <w:fldChar w:fldCharType="begin"/>
          </w:r>
          <w:r w:rsidR="004A19E7">
            <w:rPr>
              <w:rFonts w:cstheme="minorHAnsi"/>
              <w:sz w:val="24"/>
              <w:szCs w:val="24"/>
            </w:rPr>
            <w:instrText xml:space="preserve"> CITATION Kac20 \l 2057 </w:instrText>
          </w:r>
          <w:r w:rsidR="004A19E7">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[84]</w:t>
          </w:r>
          <w:r w:rsidR="004A19E7">
            <w:rPr>
              <w:rFonts w:cstheme="minorHAnsi"/>
              <w:sz w:val="24"/>
              <w:szCs w:val="24"/>
            </w:rPr>
            <w:fldChar w:fldCharType="end"/>
          </w:r>
        </w:sdtContent>
      </w:sdt>
      <w:r>
        <w:rPr>
          <w:rFonts w:cstheme="minorHAnsi"/>
          <w:sz w:val="24"/>
          <w:szCs w:val="24"/>
        </w:rPr>
        <w:t xml:space="preserve">.    </w:t>
      </w:r>
    </w:p>
    <w:p w14:paraId="69531F55" w14:textId="6F4C8678" w:rsidR="00387E69" w:rsidRDefault="00387E69" w:rsidP="00A9119E">
      <w:pPr>
        <w:jc w:val="both"/>
        <w:rPr>
          <w:rFonts w:cstheme="minorHAnsi"/>
          <w:sz w:val="24"/>
          <w:szCs w:val="24"/>
        </w:rPr>
      </w:pPr>
      <w:r>
        <w:rPr>
          <w:rFonts w:cstheme="minorHAnsi"/>
          <w:sz w:val="24"/>
          <w:szCs w:val="24"/>
        </w:rPr>
        <w:t xml:space="preserve">A DoS/DDoS attack can be carried out at all layers of the </w:t>
      </w:r>
      <w:r w:rsidR="009E6C42" w:rsidRPr="009E6C42">
        <w:rPr>
          <w:rFonts w:cstheme="minorHAnsi"/>
          <w:sz w:val="24"/>
          <w:szCs w:val="24"/>
        </w:rPr>
        <w:t xml:space="preserve">Open Systems Interconnection </w:t>
      </w:r>
      <w:r w:rsidR="009E6C42">
        <w:rPr>
          <w:rFonts w:cstheme="minorHAnsi"/>
          <w:sz w:val="24"/>
          <w:szCs w:val="24"/>
        </w:rPr>
        <w:t>(</w:t>
      </w:r>
      <w:r>
        <w:rPr>
          <w:rFonts w:cstheme="minorHAnsi"/>
          <w:sz w:val="24"/>
          <w:szCs w:val="24"/>
        </w:rPr>
        <w:t>OSI</w:t>
      </w:r>
      <w:r w:rsidR="009E6C42">
        <w:rPr>
          <w:rFonts w:cstheme="minorHAnsi"/>
          <w:sz w:val="24"/>
          <w:szCs w:val="24"/>
        </w:rPr>
        <w:t>)</w:t>
      </w:r>
      <w:r>
        <w:rPr>
          <w:rFonts w:cstheme="minorHAnsi"/>
          <w:sz w:val="24"/>
          <w:szCs w:val="24"/>
        </w:rPr>
        <w:t xml:space="preserve"> model, but most notably on either the Network, Transport or Application layers, which correspond to Layers 3, 4 and 7 of the OSI model.  </w:t>
      </w:r>
      <w:r w:rsidR="00E540EC">
        <w:rPr>
          <w:rFonts w:cstheme="minorHAnsi"/>
          <w:sz w:val="24"/>
          <w:szCs w:val="24"/>
        </w:rPr>
        <w:t>Fig.2</w:t>
      </w:r>
      <w:r w:rsidR="00AA216D">
        <w:rPr>
          <w:rFonts w:cstheme="minorHAnsi"/>
          <w:sz w:val="24"/>
          <w:szCs w:val="24"/>
        </w:rPr>
        <w:t>5</w:t>
      </w:r>
      <w:r w:rsidR="00E540EC">
        <w:rPr>
          <w:rFonts w:cstheme="minorHAnsi"/>
          <w:sz w:val="24"/>
          <w:szCs w:val="24"/>
        </w:rPr>
        <w:t xml:space="preserve"> illustrates the OSI </w:t>
      </w:r>
      <w:proofErr w:type="gramStart"/>
      <w:r w:rsidR="00E540EC">
        <w:rPr>
          <w:rFonts w:cstheme="minorHAnsi"/>
          <w:sz w:val="24"/>
          <w:szCs w:val="24"/>
        </w:rPr>
        <w:t xml:space="preserve">model, </w:t>
      </w:r>
      <w:r w:rsidR="00723EA5">
        <w:rPr>
          <w:rFonts w:cstheme="minorHAnsi"/>
          <w:sz w:val="24"/>
          <w:szCs w:val="24"/>
        </w:rPr>
        <w:t>and</w:t>
      </w:r>
      <w:proofErr w:type="gramEnd"/>
      <w:r w:rsidR="00723EA5">
        <w:rPr>
          <w:rFonts w:cstheme="minorHAnsi"/>
          <w:sz w:val="24"/>
          <w:szCs w:val="24"/>
        </w:rPr>
        <w:t xml:space="preserve"> gives examples of DoS attack at each level.</w:t>
      </w:r>
    </w:p>
    <w:p w14:paraId="5A9CB855" w14:textId="77777777" w:rsidR="000D20CD" w:rsidRDefault="00387E69" w:rsidP="00A9119E">
      <w:pPr>
        <w:keepNext/>
        <w:jc w:val="both"/>
      </w:pPr>
      <w:r>
        <w:object w:dxaOrig="14971" w:dyaOrig="4421" w14:anchorId="31758832">
          <v:shape id="_x0000_i1026" type="#_x0000_t75" style="width:450pt;height:132pt" o:ole="">
            <v:imagedata r:id="rId50" o:title=""/>
          </v:shape>
          <o:OLEObject Type="Embed" ProgID="Visio.Drawing.15" ShapeID="_x0000_i1026" DrawAspect="Content" ObjectID="_1764600281" r:id="rId51"/>
        </w:object>
      </w:r>
    </w:p>
    <w:p w14:paraId="34E5FA17" w14:textId="38F63B4D" w:rsidR="00387E69" w:rsidRDefault="000D20CD" w:rsidP="00A9119E">
      <w:pPr>
        <w:pStyle w:val="Caption"/>
        <w:jc w:val="both"/>
      </w:pPr>
      <w:bookmarkStart w:id="356" w:name="_Toc152869034"/>
      <w:bookmarkStart w:id="357" w:name="_Toc153978147"/>
      <w:r>
        <w:t xml:space="preserve">Figure </w:t>
      </w:r>
      <w:fldSimple w:instr=" SEQ Figure \* ARABIC ">
        <w:r w:rsidR="00680E2E">
          <w:rPr>
            <w:noProof/>
          </w:rPr>
          <w:t>25</w:t>
        </w:r>
      </w:fldSimple>
      <w:r>
        <w:t xml:space="preserve"> - </w:t>
      </w:r>
      <w:r w:rsidRPr="00417C02">
        <w:t>Diagram of the OSI Model, PDUs, Examples of protocols and Examples of DDoS Attacks</w:t>
      </w:r>
      <w:r w:rsidR="00877F25">
        <w:t xml:space="preserve"> </w:t>
      </w:r>
      <w:sdt>
        <w:sdtPr>
          <w:id w:val="-1991240667"/>
          <w:citation/>
        </w:sdtPr>
        <w:sdtContent>
          <w:r w:rsidR="00FA2EB0">
            <w:fldChar w:fldCharType="begin"/>
          </w:r>
          <w:r w:rsidR="00FA2EB0">
            <w:instrText xml:space="preserve"> CITATION CISADDoS20 \l 2057 </w:instrText>
          </w:r>
          <w:r w:rsidR="00FA2EB0">
            <w:fldChar w:fldCharType="separate"/>
          </w:r>
          <w:r w:rsidR="00F35123" w:rsidRPr="00F35123">
            <w:rPr>
              <w:noProof/>
            </w:rPr>
            <w:t>[85]</w:t>
          </w:r>
          <w:r w:rsidR="00FA2EB0">
            <w:fldChar w:fldCharType="end"/>
          </w:r>
        </w:sdtContent>
      </w:sdt>
      <w:r w:rsidRPr="00417C02">
        <w:t>.</w:t>
      </w:r>
      <w:bookmarkEnd w:id="356"/>
      <w:bookmarkEnd w:id="357"/>
    </w:p>
    <w:p w14:paraId="2F24071C" w14:textId="77777777" w:rsidR="00387E69" w:rsidRDefault="00387E69" w:rsidP="00A9119E">
      <w:pPr>
        <w:jc w:val="both"/>
        <w:rPr>
          <w:rFonts w:cstheme="minorHAnsi"/>
          <w:sz w:val="24"/>
          <w:szCs w:val="24"/>
        </w:rPr>
      </w:pPr>
      <w:r>
        <w:rPr>
          <w:rFonts w:cstheme="minorHAnsi"/>
          <w:sz w:val="24"/>
          <w:szCs w:val="24"/>
        </w:rPr>
        <w:t>At the application layer DoS attack can target any application that accepts requests from the internet.  An example of a DDoS attack at L7 would be multiple HTTP or HTTPS POST or GET requests being sent to a webserver, so that the server cannot keep up with the requests and will run out of resource taking the website down. A further example of a L7 attack is a buffer overflow attack where the attacker sends more data to an application, than the application can handle.</w:t>
      </w:r>
    </w:p>
    <w:p w14:paraId="143193DE" w14:textId="0C5B4136" w:rsidR="00387E69" w:rsidRDefault="00387E69" w:rsidP="00A9119E">
      <w:pPr>
        <w:jc w:val="both"/>
        <w:rPr>
          <w:rFonts w:cstheme="minorHAnsi"/>
          <w:sz w:val="24"/>
          <w:szCs w:val="24"/>
        </w:rPr>
      </w:pPr>
      <w:r>
        <w:rPr>
          <w:rFonts w:cstheme="minorHAnsi"/>
          <w:sz w:val="24"/>
          <w:szCs w:val="24"/>
        </w:rPr>
        <w:t xml:space="preserve">At the transport layer at L4, a similar process would occur this time using the TCP and UDP protocols.  Before explaining the </w:t>
      </w:r>
      <w:r w:rsidR="005509A1">
        <w:rPr>
          <w:rFonts w:cstheme="minorHAnsi"/>
          <w:sz w:val="24"/>
          <w:szCs w:val="24"/>
        </w:rPr>
        <w:t>attack,</w:t>
      </w:r>
      <w:r>
        <w:rPr>
          <w:rFonts w:cstheme="minorHAnsi"/>
          <w:sz w:val="24"/>
          <w:szCs w:val="24"/>
        </w:rPr>
        <w:t xml:space="preserve"> a brief overview of how the TCP and UDP traffic flows in normal everyday operation. PC A wishes to send data to PC B, so sends a SYN (Synchronise segment), PC B then Sends an ACK (Acknowledge segment), PC A then sends a SYN ACK (Synchronise Acknowledge segment).  At this stage the connection, aka session is established.  At this point if the data is unencrypted data will flow between the two PCs, however if the data is to be encrypted, then an additional handshake process would take place using the TLS protocol. </w:t>
      </w:r>
      <w:r w:rsidR="00D043FE">
        <w:rPr>
          <w:rFonts w:cstheme="minorHAnsi"/>
          <w:sz w:val="24"/>
          <w:szCs w:val="24"/>
        </w:rPr>
        <w:t>This is illustrated in Fig.26 overleaf.</w:t>
      </w:r>
    </w:p>
    <w:p w14:paraId="1534F997" w14:textId="77777777" w:rsidR="000D20CD" w:rsidRDefault="00387E69" w:rsidP="00A9119E">
      <w:pPr>
        <w:keepNext/>
        <w:jc w:val="both"/>
      </w:pPr>
      <w:r>
        <w:object w:dxaOrig="12241" w:dyaOrig="3241" w14:anchorId="04F6A2EF">
          <v:shape id="_x0000_i1027" type="#_x0000_t75" style="width:450pt;height:120pt" o:ole="">
            <v:imagedata r:id="rId52" o:title=""/>
          </v:shape>
          <o:OLEObject Type="Embed" ProgID="Visio.Drawing.15" ShapeID="_x0000_i1027" DrawAspect="Content" ObjectID="_1764600282" r:id="rId53"/>
        </w:object>
      </w:r>
    </w:p>
    <w:p w14:paraId="4D026531" w14:textId="2634E734" w:rsidR="00387E69" w:rsidRDefault="000D20CD" w:rsidP="00A9119E">
      <w:pPr>
        <w:pStyle w:val="Caption"/>
        <w:jc w:val="both"/>
        <w:rPr>
          <w:rFonts w:cstheme="minorHAnsi"/>
          <w:sz w:val="24"/>
          <w:szCs w:val="24"/>
        </w:rPr>
      </w:pPr>
      <w:bookmarkStart w:id="358" w:name="_Toc152869035"/>
      <w:bookmarkStart w:id="359" w:name="_Toc153978148"/>
      <w:r>
        <w:t xml:space="preserve">Figure </w:t>
      </w:r>
      <w:fldSimple w:instr=" SEQ Figure \* ARABIC ">
        <w:r w:rsidR="00680E2E">
          <w:rPr>
            <w:noProof/>
          </w:rPr>
          <w:t>26</w:t>
        </w:r>
      </w:fldSimple>
      <w:r>
        <w:t xml:space="preserve"> - </w:t>
      </w:r>
      <w:r w:rsidRPr="00F8097A">
        <w:t xml:space="preserve">TCP </w:t>
      </w:r>
      <w:r w:rsidR="005509A1" w:rsidRPr="00F8097A">
        <w:t>Three-way</w:t>
      </w:r>
      <w:r w:rsidRPr="00F8097A">
        <w:t xml:space="preserve"> handshake</w:t>
      </w:r>
      <w:r w:rsidR="008D364D">
        <w:t xml:space="preserve"> </w:t>
      </w:r>
      <w:sdt>
        <w:sdtPr>
          <w:id w:val="507188625"/>
          <w:citation/>
        </w:sdtPr>
        <w:sdtContent>
          <w:r w:rsidR="008D364D">
            <w:fldChar w:fldCharType="begin"/>
          </w:r>
          <w:r w:rsidR="008D364D">
            <w:instrText xml:space="preserve"> CITATION Ori16 \l 2057 </w:instrText>
          </w:r>
          <w:r w:rsidR="008D364D">
            <w:fldChar w:fldCharType="separate"/>
          </w:r>
          <w:r w:rsidR="00F35123" w:rsidRPr="00F35123">
            <w:rPr>
              <w:noProof/>
            </w:rPr>
            <w:t>[60]</w:t>
          </w:r>
          <w:r w:rsidR="008D364D">
            <w:fldChar w:fldCharType="end"/>
          </w:r>
        </w:sdtContent>
      </w:sdt>
      <w:bookmarkEnd w:id="358"/>
      <w:bookmarkEnd w:id="359"/>
    </w:p>
    <w:p w14:paraId="0A135E25" w14:textId="6A6E1091" w:rsidR="00387E69" w:rsidRDefault="00387E69" w:rsidP="00A9119E">
      <w:pPr>
        <w:jc w:val="both"/>
        <w:rPr>
          <w:rFonts w:cstheme="minorHAnsi"/>
          <w:sz w:val="24"/>
          <w:szCs w:val="24"/>
        </w:rPr>
      </w:pPr>
      <w:r>
        <w:rPr>
          <w:rFonts w:cstheme="minorHAnsi"/>
          <w:sz w:val="24"/>
          <w:szCs w:val="24"/>
        </w:rPr>
        <w:t xml:space="preserve">The malicious attacker can exploit a weakness in the TCP </w:t>
      </w:r>
      <w:r w:rsidR="00347864">
        <w:rPr>
          <w:rFonts w:cstheme="minorHAnsi"/>
          <w:sz w:val="24"/>
          <w:szCs w:val="24"/>
        </w:rPr>
        <w:t>three-way</w:t>
      </w:r>
      <w:r>
        <w:rPr>
          <w:rFonts w:cstheme="minorHAnsi"/>
          <w:sz w:val="24"/>
          <w:szCs w:val="24"/>
        </w:rPr>
        <w:t xml:space="preserve"> handshake process described above, whereby the attacker, in this case PC A would send multiple SYN requests to the target device, therefore </w:t>
      </w:r>
      <w:r w:rsidR="00723EA5">
        <w:rPr>
          <w:rFonts w:cstheme="minorHAnsi"/>
          <w:sz w:val="24"/>
          <w:szCs w:val="24"/>
        </w:rPr>
        <w:t>opening</w:t>
      </w:r>
      <w:r>
        <w:rPr>
          <w:rFonts w:cstheme="minorHAnsi"/>
          <w:sz w:val="24"/>
          <w:szCs w:val="24"/>
        </w:rPr>
        <w:t xml:space="preserve"> a session each time. When the attack is initiated a spoof source address is used, so that when PC B attempts to send an ACK segment, there will be no responding SYN ACK and therefore holds the session open using resource.</w:t>
      </w:r>
    </w:p>
    <w:p w14:paraId="240F77CD" w14:textId="5630325A" w:rsidR="00387E69" w:rsidRDefault="00387E69" w:rsidP="00A9119E">
      <w:pPr>
        <w:jc w:val="both"/>
        <w:rPr>
          <w:rFonts w:cstheme="minorHAnsi"/>
          <w:sz w:val="24"/>
          <w:szCs w:val="24"/>
        </w:rPr>
      </w:pPr>
      <w:r>
        <w:rPr>
          <w:rFonts w:cstheme="minorHAnsi"/>
          <w:sz w:val="24"/>
          <w:szCs w:val="24"/>
        </w:rPr>
        <w:t>Each session remains active while PC B waits for a responding SYN ACK that will never be sent, the session can remain active for over a minute after which the target system would finally close the session down.</w:t>
      </w:r>
      <w:r w:rsidR="003C37BC">
        <w:rPr>
          <w:rFonts w:cstheme="minorHAnsi"/>
          <w:sz w:val="24"/>
          <w:szCs w:val="24"/>
        </w:rPr>
        <w:t xml:space="preserve"> Fig.27 illustrates this process.</w:t>
      </w:r>
    </w:p>
    <w:p w14:paraId="67BC69E7" w14:textId="77777777" w:rsidR="001E6453" w:rsidRDefault="00387E69" w:rsidP="00A9119E">
      <w:pPr>
        <w:keepNext/>
        <w:jc w:val="both"/>
      </w:pPr>
      <w:r>
        <w:object w:dxaOrig="12241" w:dyaOrig="5931" w14:anchorId="04D56A38">
          <v:shape id="_x0000_i1028" type="#_x0000_t75" style="width:450pt;height:3in" o:ole="">
            <v:imagedata r:id="rId54" o:title=""/>
          </v:shape>
          <o:OLEObject Type="Embed" ProgID="Visio.Drawing.15" ShapeID="_x0000_i1028" DrawAspect="Content" ObjectID="_1764600283" r:id="rId55"/>
        </w:object>
      </w:r>
    </w:p>
    <w:p w14:paraId="0073BC75" w14:textId="54D98049" w:rsidR="00387E69" w:rsidRDefault="001E6453" w:rsidP="00A9119E">
      <w:pPr>
        <w:pStyle w:val="Caption"/>
        <w:jc w:val="both"/>
      </w:pPr>
      <w:bookmarkStart w:id="360" w:name="_Toc152869036"/>
      <w:bookmarkStart w:id="361" w:name="_Toc153978149"/>
      <w:r>
        <w:t xml:space="preserve">Figure </w:t>
      </w:r>
      <w:fldSimple w:instr=" SEQ Figure \* ARABIC ">
        <w:r w:rsidR="00680E2E">
          <w:rPr>
            <w:noProof/>
          </w:rPr>
          <w:t>27</w:t>
        </w:r>
      </w:fldSimple>
      <w:r>
        <w:t xml:space="preserve"> - </w:t>
      </w:r>
      <w:r w:rsidRPr="003B3115">
        <w:t>SYN Flood attack</w:t>
      </w:r>
      <w:r w:rsidR="009959AE">
        <w:t xml:space="preserve"> </w:t>
      </w:r>
      <w:sdt>
        <w:sdtPr>
          <w:id w:val="-1947918618"/>
          <w:citation/>
        </w:sdtPr>
        <w:sdtContent>
          <w:r w:rsidR="00C64DB3">
            <w:fldChar w:fldCharType="begin"/>
          </w:r>
          <w:r w:rsidR="00C64DB3">
            <w:instrText xml:space="preserve"> CITATION Ori16 \l 2057 </w:instrText>
          </w:r>
          <w:r w:rsidR="00C64DB3">
            <w:fldChar w:fldCharType="separate"/>
          </w:r>
          <w:r w:rsidR="00F35123" w:rsidRPr="00F35123">
            <w:rPr>
              <w:noProof/>
            </w:rPr>
            <w:t>[60]</w:t>
          </w:r>
          <w:r w:rsidR="00C64DB3">
            <w:fldChar w:fldCharType="end"/>
          </w:r>
        </w:sdtContent>
      </w:sdt>
      <w:bookmarkEnd w:id="360"/>
      <w:bookmarkEnd w:id="361"/>
    </w:p>
    <w:p w14:paraId="6E2EB74C" w14:textId="53B85AC8" w:rsidR="003C37BC" w:rsidRPr="003C37BC" w:rsidRDefault="003C37BC" w:rsidP="003C37BC">
      <w:r>
        <w:t xml:space="preserve">Fig.28 </w:t>
      </w:r>
      <w:r w:rsidR="008C4302">
        <w:t xml:space="preserve">shows a screenshot of a </w:t>
      </w:r>
      <w:r w:rsidR="009C4D1A">
        <w:t>Wireshark</w:t>
      </w:r>
      <w:r w:rsidR="008C4302">
        <w:t xml:space="preserve"> capture of a SYN flood attack being carried out.</w:t>
      </w:r>
    </w:p>
    <w:p w14:paraId="09578F85" w14:textId="77777777" w:rsidR="00347864" w:rsidRDefault="00347864" w:rsidP="00347864">
      <w:pPr>
        <w:keepNext/>
        <w:jc w:val="both"/>
      </w:pPr>
      <w:r w:rsidRPr="00347864">
        <w:rPr>
          <w:rFonts w:cstheme="minorHAnsi"/>
          <w:noProof/>
          <w:sz w:val="24"/>
          <w:szCs w:val="24"/>
        </w:rPr>
        <w:drawing>
          <wp:inline distT="0" distB="0" distL="0" distR="0" wp14:anchorId="663A7D58" wp14:editId="24BAFC91">
            <wp:extent cx="6097087" cy="1249680"/>
            <wp:effectExtent l="0" t="0" r="0" b="7620"/>
            <wp:docPr id="7848725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872513" name="Picture 1" descr="A screenshot of a computer&#10;&#10;Description automatically generated"/>
                    <pic:cNvPicPr/>
                  </pic:nvPicPr>
                  <pic:blipFill>
                    <a:blip r:embed="rId56"/>
                    <a:stretch>
                      <a:fillRect/>
                    </a:stretch>
                  </pic:blipFill>
                  <pic:spPr>
                    <a:xfrm>
                      <a:off x="0" y="0"/>
                      <a:ext cx="6097087" cy="1249680"/>
                    </a:xfrm>
                    <a:prstGeom prst="rect">
                      <a:avLst/>
                    </a:prstGeom>
                  </pic:spPr>
                </pic:pic>
              </a:graphicData>
            </a:graphic>
          </wp:inline>
        </w:drawing>
      </w:r>
    </w:p>
    <w:p w14:paraId="0317236A" w14:textId="2395F58C" w:rsidR="00347864" w:rsidRDefault="00347864" w:rsidP="00347864">
      <w:pPr>
        <w:pStyle w:val="Caption"/>
        <w:jc w:val="both"/>
        <w:rPr>
          <w:rFonts w:cstheme="minorHAnsi"/>
          <w:sz w:val="24"/>
          <w:szCs w:val="24"/>
        </w:rPr>
      </w:pPr>
      <w:bookmarkStart w:id="362" w:name="_Toc153978150"/>
      <w:r>
        <w:t xml:space="preserve">Figure </w:t>
      </w:r>
      <w:fldSimple w:instr=" SEQ Figure \* ARABIC ">
        <w:r w:rsidR="00680E2E">
          <w:rPr>
            <w:noProof/>
          </w:rPr>
          <w:t>28</w:t>
        </w:r>
      </w:fldSimple>
      <w:r>
        <w:t xml:space="preserve"> - Wireshark capture of a Syn flood attack in progress</w:t>
      </w:r>
      <w:bookmarkEnd w:id="362"/>
    </w:p>
    <w:p w14:paraId="63B44C14" w14:textId="77777777" w:rsidR="00387E69" w:rsidRDefault="00387E69" w:rsidP="00A9119E">
      <w:pPr>
        <w:jc w:val="both"/>
        <w:rPr>
          <w:rFonts w:cstheme="minorHAnsi"/>
          <w:sz w:val="24"/>
          <w:szCs w:val="24"/>
        </w:rPr>
      </w:pPr>
      <w:r>
        <w:rPr>
          <w:rFonts w:cstheme="minorHAnsi"/>
          <w:sz w:val="24"/>
          <w:szCs w:val="24"/>
        </w:rPr>
        <w:lastRenderedPageBreak/>
        <w:t xml:space="preserve">A similar approach can be used at the Network Layer, L3 this time.  The simplest form of this attack is a Ping Flood, also known as an ICMP flood attack.  This is where the attacker would send multiple ping requests to the target PC once again using a spoof source address.  </w:t>
      </w:r>
    </w:p>
    <w:p w14:paraId="5FE1BD79" w14:textId="5C27E2F1" w:rsidR="00E53966" w:rsidRDefault="00180B67" w:rsidP="00A9119E">
      <w:pPr>
        <w:jc w:val="both"/>
        <w:rPr>
          <w:rFonts w:cstheme="minorHAnsi"/>
          <w:sz w:val="24"/>
          <w:szCs w:val="24"/>
        </w:rPr>
      </w:pPr>
      <w:r>
        <w:rPr>
          <w:rFonts w:cstheme="minorHAnsi"/>
          <w:sz w:val="24"/>
          <w:szCs w:val="24"/>
        </w:rPr>
        <w:t>In addition to the</w:t>
      </w:r>
      <w:r w:rsidR="005B74E9">
        <w:rPr>
          <w:rFonts w:cstheme="minorHAnsi"/>
          <w:sz w:val="24"/>
          <w:szCs w:val="24"/>
        </w:rPr>
        <w:t xml:space="preserve"> flood attack</w:t>
      </w:r>
      <w:r>
        <w:rPr>
          <w:rFonts w:cstheme="minorHAnsi"/>
          <w:sz w:val="24"/>
          <w:szCs w:val="24"/>
        </w:rPr>
        <w:t xml:space="preserve"> described above</w:t>
      </w:r>
      <w:r w:rsidR="005B74E9">
        <w:rPr>
          <w:rFonts w:cstheme="minorHAnsi"/>
          <w:sz w:val="24"/>
          <w:szCs w:val="24"/>
        </w:rPr>
        <w:t>, there are also</w:t>
      </w:r>
      <w:r w:rsidR="00353AE9">
        <w:rPr>
          <w:rFonts w:cstheme="minorHAnsi"/>
          <w:sz w:val="24"/>
          <w:szCs w:val="24"/>
        </w:rPr>
        <w:t xml:space="preserve"> </w:t>
      </w:r>
      <w:r w:rsidR="001255E2">
        <w:rPr>
          <w:rFonts w:cstheme="minorHAnsi"/>
          <w:sz w:val="24"/>
          <w:szCs w:val="24"/>
        </w:rPr>
        <w:t xml:space="preserve">amplification and jamming DoS attacks </w:t>
      </w:r>
      <w:sdt>
        <w:sdtPr>
          <w:rPr>
            <w:rFonts w:cstheme="minorHAnsi"/>
            <w:sz w:val="24"/>
            <w:szCs w:val="24"/>
          </w:rPr>
          <w:id w:val="-1330056734"/>
          <w:citation/>
        </w:sdtPr>
        <w:sdtContent>
          <w:r w:rsidR="007A1103">
            <w:rPr>
              <w:rFonts w:cstheme="minorHAnsi"/>
              <w:sz w:val="24"/>
              <w:szCs w:val="24"/>
            </w:rPr>
            <w:fldChar w:fldCharType="begin"/>
          </w:r>
          <w:r w:rsidR="007A1103">
            <w:rPr>
              <w:rFonts w:cstheme="minorHAnsi"/>
              <w:sz w:val="24"/>
              <w:szCs w:val="24"/>
            </w:rPr>
            <w:instrText xml:space="preserve"> CITATION Ort23 \l 2057 </w:instrText>
          </w:r>
          <w:r w:rsidR="007A1103">
            <w:rPr>
              <w:rFonts w:cstheme="minorHAnsi"/>
              <w:sz w:val="24"/>
              <w:szCs w:val="24"/>
            </w:rPr>
            <w:fldChar w:fldCharType="separate"/>
          </w:r>
          <w:r w:rsidR="00F35123" w:rsidRPr="00F35123">
            <w:rPr>
              <w:rFonts w:cstheme="minorHAnsi"/>
              <w:noProof/>
              <w:sz w:val="24"/>
              <w:szCs w:val="24"/>
            </w:rPr>
            <w:t>[86]</w:t>
          </w:r>
          <w:r w:rsidR="007A1103">
            <w:rPr>
              <w:rFonts w:cstheme="minorHAnsi"/>
              <w:sz w:val="24"/>
              <w:szCs w:val="24"/>
            </w:rPr>
            <w:fldChar w:fldCharType="end"/>
          </w:r>
        </w:sdtContent>
      </w:sdt>
      <w:r w:rsidR="001255E2">
        <w:rPr>
          <w:rFonts w:cstheme="minorHAnsi"/>
          <w:sz w:val="24"/>
          <w:szCs w:val="24"/>
        </w:rPr>
        <w:t>.</w:t>
      </w:r>
      <w:r w:rsidR="00353AE9">
        <w:rPr>
          <w:rFonts w:cstheme="minorHAnsi"/>
          <w:sz w:val="24"/>
          <w:szCs w:val="24"/>
        </w:rPr>
        <w:t xml:space="preserve"> </w:t>
      </w:r>
      <w:r w:rsidR="005B74E9">
        <w:rPr>
          <w:rFonts w:cstheme="minorHAnsi"/>
          <w:sz w:val="24"/>
          <w:szCs w:val="24"/>
        </w:rPr>
        <w:t xml:space="preserve">  </w:t>
      </w:r>
    </w:p>
    <w:p w14:paraId="16D77F13" w14:textId="7353B35C" w:rsidR="00387E69" w:rsidRDefault="00387E69" w:rsidP="00A9119E">
      <w:pPr>
        <w:jc w:val="both"/>
        <w:rPr>
          <w:rFonts w:cstheme="minorHAnsi"/>
          <w:sz w:val="24"/>
          <w:szCs w:val="24"/>
        </w:rPr>
      </w:pPr>
      <w:r>
        <w:rPr>
          <w:rFonts w:cstheme="minorHAnsi"/>
          <w:sz w:val="24"/>
          <w:szCs w:val="24"/>
        </w:rPr>
        <w:t>A</w:t>
      </w:r>
      <w:r w:rsidR="00675F17">
        <w:rPr>
          <w:rFonts w:cstheme="minorHAnsi"/>
          <w:sz w:val="24"/>
          <w:szCs w:val="24"/>
        </w:rPr>
        <w:t xml:space="preserve">n example of an amplification </w:t>
      </w:r>
      <w:r>
        <w:rPr>
          <w:rFonts w:cstheme="minorHAnsi"/>
          <w:sz w:val="24"/>
          <w:szCs w:val="24"/>
        </w:rPr>
        <w:t xml:space="preserve">attack is known as a “Smurf attack” whereby the attacker sends ICMP Packets to </w:t>
      </w:r>
      <w:r w:rsidR="00156927">
        <w:rPr>
          <w:rFonts w:cstheme="minorHAnsi"/>
          <w:sz w:val="24"/>
          <w:szCs w:val="24"/>
        </w:rPr>
        <w:t>several</w:t>
      </w:r>
      <w:r>
        <w:rPr>
          <w:rFonts w:cstheme="minorHAnsi"/>
          <w:sz w:val="24"/>
          <w:szCs w:val="24"/>
        </w:rPr>
        <w:t xml:space="preserve"> devices using a broadcast.  The attacker ensures that the source address of the packets is that of the </w:t>
      </w:r>
      <w:r w:rsidRPr="005F5AA9">
        <w:rPr>
          <w:rFonts w:cstheme="minorHAnsi"/>
          <w:b/>
          <w:bCs/>
          <w:sz w:val="24"/>
          <w:szCs w:val="24"/>
        </w:rPr>
        <w:t xml:space="preserve">target device </w:t>
      </w:r>
      <w:r>
        <w:rPr>
          <w:rFonts w:cstheme="minorHAnsi"/>
          <w:sz w:val="24"/>
          <w:szCs w:val="24"/>
        </w:rPr>
        <w:t xml:space="preserve">the result of which is that the target receives the ICMP </w:t>
      </w:r>
      <w:r w:rsidR="00375051">
        <w:rPr>
          <w:rFonts w:cstheme="minorHAnsi"/>
          <w:sz w:val="24"/>
          <w:szCs w:val="24"/>
        </w:rPr>
        <w:t>reply to</w:t>
      </w:r>
      <w:r>
        <w:rPr>
          <w:rFonts w:cstheme="minorHAnsi"/>
          <w:sz w:val="24"/>
          <w:szCs w:val="24"/>
        </w:rPr>
        <w:t xml:space="preserve"> packets and therefore overwhelming it. </w:t>
      </w:r>
      <w:r w:rsidR="009C4D1A">
        <w:rPr>
          <w:rFonts w:cstheme="minorHAnsi"/>
          <w:sz w:val="24"/>
          <w:szCs w:val="24"/>
        </w:rPr>
        <w:t>This is illustrated in Fig.29.</w:t>
      </w:r>
    </w:p>
    <w:p w14:paraId="6432C448" w14:textId="77777777" w:rsidR="00387E69" w:rsidRDefault="00387E69" w:rsidP="00A9119E">
      <w:pPr>
        <w:jc w:val="both"/>
        <w:rPr>
          <w:rFonts w:cstheme="minorHAnsi"/>
          <w:sz w:val="24"/>
          <w:szCs w:val="24"/>
        </w:rPr>
      </w:pPr>
    </w:p>
    <w:p w14:paraId="5B90F721" w14:textId="77777777" w:rsidR="001E6453" w:rsidRDefault="00387E69" w:rsidP="00A9119E">
      <w:pPr>
        <w:keepNext/>
        <w:jc w:val="both"/>
      </w:pPr>
      <w:r>
        <w:object w:dxaOrig="12451" w:dyaOrig="8061" w14:anchorId="0A588D16">
          <v:shape id="_x0000_i1029" type="#_x0000_t75" style="width:450pt;height:294pt" o:ole="">
            <v:imagedata r:id="rId57" o:title=""/>
          </v:shape>
          <o:OLEObject Type="Embed" ProgID="Visio.Drawing.15" ShapeID="_x0000_i1029" DrawAspect="Content" ObjectID="_1764600284" r:id="rId58"/>
        </w:object>
      </w:r>
    </w:p>
    <w:p w14:paraId="0AA0E9D5" w14:textId="4BE2F853" w:rsidR="00387E69" w:rsidRDefault="001E6453" w:rsidP="00A9119E">
      <w:pPr>
        <w:pStyle w:val="Caption"/>
        <w:jc w:val="both"/>
      </w:pPr>
      <w:bookmarkStart w:id="363" w:name="_Toc152869037"/>
      <w:bookmarkStart w:id="364" w:name="_Toc153978151"/>
      <w:r>
        <w:t xml:space="preserve">Figure </w:t>
      </w:r>
      <w:fldSimple w:instr=" SEQ Figure \* ARABIC ">
        <w:r w:rsidR="00680E2E">
          <w:rPr>
            <w:noProof/>
          </w:rPr>
          <w:t>29</w:t>
        </w:r>
      </w:fldSimple>
      <w:r>
        <w:t xml:space="preserve"> - </w:t>
      </w:r>
      <w:r w:rsidRPr="006D1846">
        <w:t>An example of a Smurf attack</w:t>
      </w:r>
      <w:r w:rsidR="009959AE">
        <w:t xml:space="preserve"> </w:t>
      </w:r>
      <w:sdt>
        <w:sdtPr>
          <w:id w:val="-492333080"/>
          <w:citation/>
        </w:sdtPr>
        <w:sdtContent>
          <w:r w:rsidR="009959AE">
            <w:fldChar w:fldCharType="begin"/>
          </w:r>
          <w:r w:rsidR="009959AE">
            <w:instrText xml:space="preserve"> CITATION Cha21 \l 2057 </w:instrText>
          </w:r>
          <w:r w:rsidR="009959AE">
            <w:fldChar w:fldCharType="separate"/>
          </w:r>
          <w:r w:rsidR="00F35123" w:rsidRPr="00F35123">
            <w:rPr>
              <w:noProof/>
            </w:rPr>
            <w:t>[8]</w:t>
          </w:r>
          <w:r w:rsidR="009959AE">
            <w:fldChar w:fldCharType="end"/>
          </w:r>
        </w:sdtContent>
      </w:sdt>
      <w:bookmarkEnd w:id="363"/>
      <w:bookmarkEnd w:id="364"/>
    </w:p>
    <w:p w14:paraId="154CD912" w14:textId="77777777" w:rsidR="00387E69" w:rsidRDefault="00387E69" w:rsidP="00A9119E">
      <w:pPr>
        <w:jc w:val="both"/>
        <w:rPr>
          <w:rFonts w:cstheme="minorHAnsi"/>
          <w:sz w:val="24"/>
          <w:szCs w:val="24"/>
        </w:rPr>
      </w:pPr>
      <w:r>
        <w:rPr>
          <w:rFonts w:cstheme="minorHAnsi"/>
          <w:sz w:val="24"/>
          <w:szCs w:val="24"/>
        </w:rPr>
        <w:t>A DDoS attack can be used as a cover for a secondary attack taking place, the thought process is that the business is so preoccupied with re-enabling their website, that they won’t notice the secondary attack taking place, for example a ransomware attack.</w:t>
      </w:r>
    </w:p>
    <w:p w14:paraId="40303BD7" w14:textId="77777777" w:rsidR="00387E69" w:rsidRDefault="00387E69" w:rsidP="00A9119E">
      <w:pPr>
        <w:jc w:val="both"/>
        <w:rPr>
          <w:rFonts w:cstheme="minorHAnsi"/>
          <w:sz w:val="24"/>
          <w:szCs w:val="24"/>
        </w:rPr>
      </w:pPr>
      <w:r>
        <w:rPr>
          <w:rFonts w:cstheme="minorHAnsi"/>
          <w:sz w:val="24"/>
          <w:szCs w:val="24"/>
        </w:rPr>
        <w:t xml:space="preserve">It is advised NOT to provide regular updates via social media as they attackers will most likely be viewing posts and will adjust their attack as progress is made by the company.  </w:t>
      </w:r>
    </w:p>
    <w:p w14:paraId="157478B5" w14:textId="4DBBEAFB" w:rsidR="00387E69" w:rsidRDefault="00387E69" w:rsidP="00A9119E">
      <w:pPr>
        <w:jc w:val="both"/>
        <w:rPr>
          <w:rFonts w:cstheme="minorHAnsi"/>
          <w:sz w:val="24"/>
          <w:szCs w:val="24"/>
        </w:rPr>
      </w:pPr>
      <w:r>
        <w:rPr>
          <w:rFonts w:cstheme="minorHAnsi"/>
          <w:sz w:val="24"/>
          <w:szCs w:val="24"/>
        </w:rPr>
        <w:t xml:space="preserve">DoS – This is a single device used by the attacker to send multiple packets of data, </w:t>
      </w:r>
      <w:r w:rsidR="005509A1">
        <w:rPr>
          <w:rFonts w:cstheme="minorHAnsi"/>
          <w:sz w:val="24"/>
          <w:szCs w:val="24"/>
        </w:rPr>
        <w:t>depending on</w:t>
      </w:r>
      <w:r>
        <w:rPr>
          <w:rFonts w:cstheme="minorHAnsi"/>
          <w:sz w:val="24"/>
          <w:szCs w:val="24"/>
        </w:rPr>
        <w:t xml:space="preserve"> the approach, the simplest being an ICMP Ping attack, Syn Flood attack whereby multiple Syn sessions are opened and are never closed.</w:t>
      </w:r>
    </w:p>
    <w:p w14:paraId="024776BF" w14:textId="7231C081" w:rsidR="002D339E" w:rsidRDefault="00387E69" w:rsidP="00A9119E">
      <w:pPr>
        <w:jc w:val="both"/>
        <w:rPr>
          <w:rFonts w:cstheme="minorHAnsi"/>
          <w:sz w:val="24"/>
          <w:szCs w:val="24"/>
        </w:rPr>
      </w:pPr>
      <w:r>
        <w:rPr>
          <w:rFonts w:cstheme="minorHAnsi"/>
          <w:sz w:val="24"/>
          <w:szCs w:val="24"/>
        </w:rPr>
        <w:lastRenderedPageBreak/>
        <w:t>The aim of this</w:t>
      </w:r>
      <w:r w:rsidR="00160166">
        <w:rPr>
          <w:rFonts w:cstheme="minorHAnsi"/>
          <w:sz w:val="24"/>
          <w:szCs w:val="24"/>
        </w:rPr>
        <w:t xml:space="preserve"> form of</w:t>
      </w:r>
      <w:r>
        <w:rPr>
          <w:rFonts w:cstheme="minorHAnsi"/>
          <w:sz w:val="24"/>
          <w:szCs w:val="24"/>
        </w:rPr>
        <w:t xml:space="preserve"> attack is to overwhelm the target device to the point that it </w:t>
      </w:r>
      <w:r w:rsidR="005509A1">
        <w:rPr>
          <w:rFonts w:cstheme="minorHAnsi"/>
          <w:sz w:val="24"/>
          <w:szCs w:val="24"/>
        </w:rPr>
        <w:t>exhausts</w:t>
      </w:r>
      <w:r>
        <w:rPr>
          <w:rFonts w:cstheme="minorHAnsi"/>
          <w:sz w:val="24"/>
          <w:szCs w:val="24"/>
        </w:rPr>
        <w:t xml:space="preserve"> its resources so that legitimate traffic cannot be processed as intended. This can be done using several methods</w:t>
      </w:r>
      <w:r w:rsidR="00E47DFD">
        <w:rPr>
          <w:rFonts w:cstheme="minorHAnsi"/>
          <w:sz w:val="24"/>
          <w:szCs w:val="24"/>
        </w:rPr>
        <w:t>, on multiple layers of the OSI</w:t>
      </w:r>
      <w:sdt>
        <w:sdtPr>
          <w:rPr>
            <w:rFonts w:cstheme="minorHAnsi"/>
            <w:sz w:val="24"/>
            <w:szCs w:val="24"/>
          </w:rPr>
          <w:id w:val="1665211406"/>
          <w:citation/>
        </w:sdtPr>
        <w:sdtContent>
          <w:r w:rsidR="00C85FB2">
            <w:rPr>
              <w:rFonts w:cstheme="minorHAnsi"/>
              <w:sz w:val="24"/>
              <w:szCs w:val="24"/>
            </w:rPr>
            <w:fldChar w:fldCharType="begin"/>
          </w:r>
          <w:r w:rsidR="00C85FB2">
            <w:rPr>
              <w:rFonts w:cstheme="minorHAnsi"/>
              <w:sz w:val="24"/>
              <w:szCs w:val="24"/>
            </w:rPr>
            <w:instrText xml:space="preserve"> CITATION CISADDoS20 \l 2057 </w:instrText>
          </w:r>
          <w:r w:rsidR="00C85FB2">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[85]</w:t>
          </w:r>
          <w:r w:rsidR="00C85FB2">
            <w:rPr>
              <w:rFonts w:cstheme="minorHAnsi"/>
              <w:sz w:val="24"/>
              <w:szCs w:val="24"/>
            </w:rPr>
            <w:fldChar w:fldCharType="end"/>
          </w:r>
        </w:sdtContent>
      </w:sdt>
      <w:r>
        <w:rPr>
          <w:rFonts w:cstheme="minorHAnsi"/>
          <w:sz w:val="24"/>
          <w:szCs w:val="24"/>
        </w:rPr>
        <w:t>.</w:t>
      </w:r>
      <w:r w:rsidR="00E47DFD">
        <w:rPr>
          <w:rFonts w:cstheme="minorHAnsi"/>
          <w:sz w:val="24"/>
          <w:szCs w:val="24"/>
        </w:rPr>
        <w:t xml:space="preserve">  </w:t>
      </w:r>
    </w:p>
    <w:p w14:paraId="67181F6D" w14:textId="75A50FA7" w:rsidR="002D339E" w:rsidRDefault="00D2376B" w:rsidP="00A9119E">
      <w:pPr>
        <w:jc w:val="both"/>
        <w:rPr>
          <w:rFonts w:cstheme="minorHAnsi"/>
          <w:sz w:val="24"/>
          <w:szCs w:val="24"/>
        </w:rPr>
      </w:pPr>
      <w:r>
        <w:rPr>
          <w:rFonts w:cstheme="minorHAnsi"/>
          <w:sz w:val="24"/>
          <w:szCs w:val="24"/>
        </w:rPr>
        <w:t xml:space="preserve">It is also possible to use the </w:t>
      </w:r>
      <w:proofErr w:type="spellStart"/>
      <w:r>
        <w:rPr>
          <w:rFonts w:cstheme="minorHAnsi"/>
          <w:sz w:val="24"/>
          <w:szCs w:val="24"/>
        </w:rPr>
        <w:t>Patator</w:t>
      </w:r>
      <w:proofErr w:type="spellEnd"/>
      <w:r>
        <w:rPr>
          <w:rFonts w:cstheme="minorHAnsi"/>
          <w:sz w:val="24"/>
          <w:szCs w:val="24"/>
        </w:rPr>
        <w:t xml:space="preserve"> tool in Kali</w:t>
      </w:r>
      <w:r w:rsidR="00E96115">
        <w:rPr>
          <w:rFonts w:cstheme="minorHAnsi"/>
          <w:sz w:val="24"/>
          <w:szCs w:val="24"/>
        </w:rPr>
        <w:t>, which is a multipu</w:t>
      </w:r>
      <w:r w:rsidR="00885066">
        <w:rPr>
          <w:rFonts w:cstheme="minorHAnsi"/>
          <w:sz w:val="24"/>
          <w:szCs w:val="24"/>
        </w:rPr>
        <w:t>r</w:t>
      </w:r>
      <w:r w:rsidR="009570B8">
        <w:rPr>
          <w:rFonts w:cstheme="minorHAnsi"/>
          <w:sz w:val="24"/>
          <w:szCs w:val="24"/>
        </w:rPr>
        <w:t>p</w:t>
      </w:r>
      <w:r w:rsidR="00E96115">
        <w:rPr>
          <w:rFonts w:cstheme="minorHAnsi"/>
          <w:sz w:val="24"/>
          <w:szCs w:val="24"/>
        </w:rPr>
        <w:t xml:space="preserve">ose brute force attack tool to </w:t>
      </w:r>
      <w:r w:rsidR="003E554C">
        <w:rPr>
          <w:rFonts w:cstheme="minorHAnsi"/>
          <w:sz w:val="24"/>
          <w:szCs w:val="24"/>
        </w:rPr>
        <w:t xml:space="preserve">also </w:t>
      </w:r>
      <w:r w:rsidR="00E96115">
        <w:rPr>
          <w:rFonts w:cstheme="minorHAnsi"/>
          <w:sz w:val="24"/>
          <w:szCs w:val="24"/>
        </w:rPr>
        <w:t xml:space="preserve">carry out </w:t>
      </w:r>
      <w:r w:rsidR="00CB0542">
        <w:rPr>
          <w:rFonts w:cstheme="minorHAnsi"/>
          <w:sz w:val="24"/>
          <w:szCs w:val="24"/>
        </w:rPr>
        <w:t>DoS attacks</w:t>
      </w:r>
      <w:r w:rsidR="003C69CB">
        <w:rPr>
          <w:rFonts w:cstheme="minorHAnsi"/>
          <w:sz w:val="24"/>
          <w:szCs w:val="24"/>
        </w:rPr>
        <w:t>, a select few examples are below</w:t>
      </w:r>
      <w:r w:rsidR="00CB0542">
        <w:rPr>
          <w:rFonts w:cstheme="minorHAnsi"/>
          <w:sz w:val="24"/>
          <w:szCs w:val="24"/>
        </w:rPr>
        <w:t xml:space="preserve"> </w:t>
      </w:r>
      <w:sdt>
        <w:sdtPr>
          <w:rPr>
            <w:rFonts w:cstheme="minorHAnsi"/>
            <w:sz w:val="24"/>
            <w:szCs w:val="24"/>
          </w:rPr>
          <w:id w:val="2070762272"/>
          <w:citation/>
        </w:sdtPr>
        <w:sdtContent>
          <w:r w:rsidR="003E554C">
            <w:rPr>
              <w:rFonts w:cstheme="minorHAnsi"/>
              <w:sz w:val="24"/>
              <w:szCs w:val="24"/>
            </w:rPr>
            <w:fldChar w:fldCharType="begin"/>
          </w:r>
          <w:r w:rsidR="009E4BFC">
            <w:rPr>
              <w:rFonts w:cstheme="minorHAnsi"/>
              <w:sz w:val="24"/>
              <w:szCs w:val="24"/>
            </w:rPr>
            <w:instrText xml:space="preserve">CITATION Kal231 \l 2057 </w:instrText>
          </w:r>
          <w:r w:rsidR="003E554C">
            <w:rPr>
              <w:rFonts w:cstheme="minorHAnsi"/>
              <w:sz w:val="24"/>
              <w:szCs w:val="24"/>
            </w:rPr>
            <w:fldChar w:fldCharType="separate"/>
          </w:r>
          <w:r w:rsidR="00F35123" w:rsidRPr="00F35123">
            <w:rPr>
              <w:rFonts w:cstheme="minorHAnsi"/>
              <w:noProof/>
              <w:sz w:val="24"/>
              <w:szCs w:val="24"/>
            </w:rPr>
            <w:t>[87]</w:t>
          </w:r>
          <w:r w:rsidR="003E554C">
            <w:rPr>
              <w:rFonts w:cstheme="minorHAnsi"/>
              <w:sz w:val="24"/>
              <w:szCs w:val="24"/>
            </w:rPr>
            <w:fldChar w:fldCharType="end"/>
          </w:r>
        </w:sdtContent>
      </w:sdt>
      <w:sdt>
        <w:sdtPr>
          <w:rPr>
            <w:rFonts w:cstheme="minorHAnsi"/>
            <w:sz w:val="24"/>
            <w:szCs w:val="24"/>
          </w:rPr>
          <w:id w:val="2081935238"/>
          <w:citation/>
        </w:sdtPr>
        <w:sdtContent>
          <w:r w:rsidR="00A85979">
            <w:rPr>
              <w:rFonts w:cstheme="minorHAnsi"/>
              <w:sz w:val="24"/>
              <w:szCs w:val="24"/>
            </w:rPr>
            <w:fldChar w:fldCharType="begin"/>
          </w:r>
          <w:r w:rsidR="00A85979">
            <w:rPr>
              <w:rFonts w:cstheme="minorHAnsi"/>
              <w:sz w:val="24"/>
              <w:szCs w:val="24"/>
            </w:rPr>
            <w:instrText xml:space="preserve"> CITATION Kav22 \l 2057 </w:instrText>
          </w:r>
          <w:r w:rsidR="00A85979">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[88]</w:t>
          </w:r>
          <w:r w:rsidR="00A85979">
            <w:rPr>
              <w:rFonts w:cstheme="minorHAnsi"/>
              <w:sz w:val="24"/>
              <w:szCs w:val="24"/>
            </w:rPr>
            <w:fldChar w:fldCharType="end"/>
          </w:r>
        </w:sdtContent>
      </w:sdt>
      <w:r w:rsidR="00E71829">
        <w:rPr>
          <w:rFonts w:cstheme="minorHAnsi"/>
          <w:sz w:val="24"/>
          <w:szCs w:val="24"/>
        </w:rPr>
        <w:t>:</w:t>
      </w:r>
    </w:p>
    <w:p w14:paraId="201F66A9" w14:textId="77777777" w:rsidR="00FB76CE" w:rsidRPr="00FB76CE" w:rsidRDefault="002526EC" w:rsidP="00FB76CE">
      <w:pPr>
        <w:pStyle w:val="ListParagraph"/>
        <w:numPr>
          <w:ilvl w:val="0"/>
          <w:numId w:val="33"/>
        </w:numPr>
        <w:jc w:val="both"/>
        <w:rPr>
          <w:rFonts w:asciiTheme="minorHAnsi" w:eastAsiaTheme="minorEastAsia" w:hAnsiTheme="minorHAnsi" w:cstheme="minorHAnsi"/>
          <w:kern w:val="2"/>
          <w:sz w:val="24"/>
          <w:szCs w:val="24"/>
          <w:lang w:eastAsia="zh-CN"/>
          <w14:ligatures w14:val="standardContextual"/>
        </w:rPr>
      </w:pPr>
      <w:r w:rsidRPr="00FB76CE">
        <w:rPr>
          <w:rFonts w:asciiTheme="minorHAnsi" w:eastAsiaTheme="minorEastAsia" w:hAnsiTheme="minorHAnsi" w:cstheme="minorHAnsi"/>
          <w:kern w:val="2"/>
          <w:sz w:val="24"/>
          <w:szCs w:val="24"/>
          <w:lang w:eastAsia="zh-CN"/>
          <w14:ligatures w14:val="standardContextual"/>
        </w:rPr>
        <w:t>FTP-</w:t>
      </w:r>
      <w:r w:rsidR="00E66BAD" w:rsidRPr="00FB76CE">
        <w:rPr>
          <w:rFonts w:asciiTheme="minorHAnsi" w:eastAsiaTheme="minorEastAsia" w:hAnsiTheme="minorHAnsi" w:cstheme="minorHAnsi"/>
          <w:kern w:val="2"/>
          <w:sz w:val="24"/>
          <w:szCs w:val="24"/>
          <w:lang w:eastAsia="zh-CN"/>
          <w14:ligatures w14:val="standardContextual"/>
        </w:rPr>
        <w:t>Login</w:t>
      </w:r>
    </w:p>
    <w:p w14:paraId="632D6EE8" w14:textId="77777777" w:rsidR="00FB76CE" w:rsidRPr="00FB76CE" w:rsidRDefault="002526EC" w:rsidP="00FB76CE">
      <w:pPr>
        <w:pStyle w:val="ListParagraph"/>
        <w:numPr>
          <w:ilvl w:val="0"/>
          <w:numId w:val="33"/>
        </w:numPr>
        <w:jc w:val="both"/>
        <w:rPr>
          <w:rFonts w:asciiTheme="minorHAnsi" w:eastAsiaTheme="minorEastAsia" w:hAnsiTheme="minorHAnsi" w:cstheme="minorHAnsi"/>
          <w:kern w:val="2"/>
          <w:sz w:val="24"/>
          <w:szCs w:val="24"/>
          <w:lang w:eastAsia="zh-CN"/>
          <w14:ligatures w14:val="standardContextual"/>
        </w:rPr>
      </w:pPr>
      <w:r w:rsidRPr="00FB76CE">
        <w:rPr>
          <w:rFonts w:asciiTheme="minorHAnsi" w:eastAsiaTheme="minorEastAsia" w:hAnsiTheme="minorHAnsi" w:cstheme="minorHAnsi"/>
          <w:kern w:val="2"/>
          <w:sz w:val="24"/>
          <w:szCs w:val="24"/>
          <w:lang w:eastAsia="zh-CN"/>
          <w14:ligatures w14:val="standardContextual"/>
        </w:rPr>
        <w:t>SSH-</w:t>
      </w:r>
      <w:r w:rsidR="00E66BAD" w:rsidRPr="00FB76CE">
        <w:rPr>
          <w:rFonts w:asciiTheme="minorHAnsi" w:eastAsiaTheme="minorEastAsia" w:hAnsiTheme="minorHAnsi" w:cstheme="minorHAnsi"/>
          <w:kern w:val="2"/>
          <w:sz w:val="24"/>
          <w:szCs w:val="24"/>
          <w:lang w:eastAsia="zh-CN"/>
          <w14:ligatures w14:val="standardContextual"/>
        </w:rPr>
        <w:t>Login</w:t>
      </w:r>
    </w:p>
    <w:p w14:paraId="75E3D24B" w14:textId="77777777" w:rsidR="00FB76CE" w:rsidRPr="00FB76CE" w:rsidRDefault="00D2602D" w:rsidP="00FB76CE">
      <w:pPr>
        <w:pStyle w:val="ListParagraph"/>
        <w:numPr>
          <w:ilvl w:val="0"/>
          <w:numId w:val="33"/>
        </w:numPr>
        <w:jc w:val="both"/>
        <w:rPr>
          <w:rFonts w:asciiTheme="minorHAnsi" w:eastAsiaTheme="minorEastAsia" w:hAnsiTheme="minorHAnsi" w:cstheme="minorHAnsi"/>
          <w:kern w:val="2"/>
          <w:sz w:val="24"/>
          <w:szCs w:val="24"/>
          <w:lang w:eastAsia="zh-CN"/>
          <w14:ligatures w14:val="standardContextual"/>
        </w:rPr>
      </w:pPr>
      <w:r w:rsidRPr="00FB76CE">
        <w:rPr>
          <w:rFonts w:asciiTheme="minorHAnsi" w:eastAsiaTheme="minorEastAsia" w:hAnsiTheme="minorHAnsi" w:cstheme="minorHAnsi"/>
          <w:kern w:val="2"/>
          <w:sz w:val="24"/>
          <w:szCs w:val="24"/>
          <w:lang w:eastAsia="zh-CN"/>
          <w14:ligatures w14:val="standardContextual"/>
        </w:rPr>
        <w:t>Telnet-Login</w:t>
      </w:r>
    </w:p>
    <w:p w14:paraId="27EFCCEF" w14:textId="40077E4F" w:rsidR="002D339E" w:rsidRPr="00FB76CE" w:rsidRDefault="003C69CB" w:rsidP="00FB76CE">
      <w:pPr>
        <w:pStyle w:val="ListParagraph"/>
        <w:numPr>
          <w:ilvl w:val="0"/>
          <w:numId w:val="33"/>
        </w:numPr>
        <w:jc w:val="both"/>
        <w:rPr>
          <w:rFonts w:asciiTheme="minorHAnsi" w:eastAsiaTheme="minorEastAsia" w:hAnsiTheme="minorHAnsi" w:cstheme="minorHAnsi"/>
          <w:kern w:val="2"/>
          <w:sz w:val="24"/>
          <w:szCs w:val="24"/>
          <w:lang w:eastAsia="zh-CN"/>
          <w14:ligatures w14:val="standardContextual"/>
        </w:rPr>
      </w:pPr>
      <w:r w:rsidRPr="00FB76CE">
        <w:rPr>
          <w:rFonts w:asciiTheme="minorHAnsi" w:eastAsiaTheme="minorEastAsia" w:hAnsiTheme="minorHAnsi" w:cstheme="minorHAnsi"/>
          <w:kern w:val="2"/>
          <w:sz w:val="24"/>
          <w:szCs w:val="24"/>
          <w:lang w:eastAsia="zh-CN"/>
          <w14:ligatures w14:val="standardContextual"/>
        </w:rPr>
        <w:t>HTTP-Fuzz</w:t>
      </w:r>
    </w:p>
    <w:p w14:paraId="565D76B5" w14:textId="77777777" w:rsidR="007E4C7F" w:rsidRDefault="007E4C7F" w:rsidP="00A9119E">
      <w:pPr>
        <w:jc w:val="both"/>
        <w:rPr>
          <w:rFonts w:cstheme="minorHAnsi"/>
          <w:sz w:val="24"/>
          <w:szCs w:val="24"/>
        </w:rPr>
      </w:pPr>
    </w:p>
    <w:p w14:paraId="3DCCF4E9" w14:textId="152457E2" w:rsidR="00387E69" w:rsidRDefault="00387E69" w:rsidP="00A9119E">
      <w:pPr>
        <w:jc w:val="both"/>
        <w:rPr>
          <w:rFonts w:cstheme="minorHAnsi"/>
          <w:sz w:val="24"/>
          <w:szCs w:val="24"/>
        </w:rPr>
      </w:pPr>
      <w:r>
        <w:rPr>
          <w:rFonts w:cstheme="minorHAnsi"/>
          <w:sz w:val="24"/>
          <w:szCs w:val="24"/>
        </w:rPr>
        <w:t>DDoS – This requires the attacker to create a Botnet by infecting with malware</w:t>
      </w:r>
      <w:r w:rsidR="006635EC">
        <w:rPr>
          <w:rFonts w:cstheme="minorHAnsi"/>
          <w:sz w:val="24"/>
          <w:szCs w:val="24"/>
        </w:rPr>
        <w:t xml:space="preserve">, this could be a PC or </w:t>
      </w:r>
      <w:r w:rsidR="00D15CB9">
        <w:rPr>
          <w:rFonts w:cstheme="minorHAnsi"/>
          <w:sz w:val="24"/>
          <w:szCs w:val="24"/>
        </w:rPr>
        <w:t>Laptop, or IoT (Internet of Things) devices</w:t>
      </w:r>
      <w:r w:rsidR="00C054BD">
        <w:rPr>
          <w:rFonts w:cstheme="minorHAnsi"/>
          <w:sz w:val="24"/>
          <w:szCs w:val="24"/>
        </w:rPr>
        <w:t>, that ma</w:t>
      </w:r>
      <w:r w:rsidR="00894C60">
        <w:rPr>
          <w:rFonts w:cstheme="minorHAnsi"/>
          <w:sz w:val="24"/>
          <w:szCs w:val="24"/>
        </w:rPr>
        <w:t>y not be a remote location and not monitored closely</w:t>
      </w:r>
      <w:r w:rsidR="00D15CB9">
        <w:rPr>
          <w:rFonts w:cstheme="minorHAnsi"/>
          <w:sz w:val="24"/>
          <w:szCs w:val="24"/>
        </w:rPr>
        <w:t xml:space="preserve"> </w:t>
      </w:r>
      <w:sdt>
        <w:sdtPr>
          <w:rPr>
            <w:rFonts w:cstheme="minorHAnsi"/>
            <w:sz w:val="24"/>
            <w:szCs w:val="24"/>
          </w:rPr>
          <w:id w:val="1272131537"/>
          <w:citation/>
        </w:sdtPr>
        <w:sdtContent>
          <w:r w:rsidR="00D15CB9">
            <w:rPr>
              <w:rFonts w:cstheme="minorHAnsi"/>
              <w:sz w:val="24"/>
              <w:szCs w:val="24"/>
            </w:rPr>
            <w:fldChar w:fldCharType="begin"/>
          </w:r>
          <w:r w:rsidR="00EE61F7">
            <w:rPr>
              <w:rFonts w:cstheme="minorHAnsi"/>
              <w:sz w:val="24"/>
              <w:szCs w:val="24"/>
            </w:rPr>
            <w:instrText xml:space="preserve">CITATION Das22 \l 2057 </w:instrText>
          </w:r>
          <w:r w:rsidR="00D15CB9">
            <w:rPr>
              <w:rFonts w:cstheme="minorHAnsi"/>
              <w:sz w:val="24"/>
              <w:szCs w:val="24"/>
            </w:rPr>
            <w:fldChar w:fldCharType="separate"/>
          </w:r>
          <w:r w:rsidR="00F35123" w:rsidRPr="00F35123">
            <w:rPr>
              <w:rFonts w:cstheme="minorHAnsi"/>
              <w:noProof/>
              <w:sz w:val="24"/>
              <w:szCs w:val="24"/>
            </w:rPr>
            <w:t>[89]</w:t>
          </w:r>
          <w:r w:rsidR="00D15CB9">
            <w:rPr>
              <w:rFonts w:cstheme="minorHAnsi"/>
              <w:sz w:val="24"/>
              <w:szCs w:val="24"/>
            </w:rPr>
            <w:fldChar w:fldCharType="end"/>
          </w:r>
        </w:sdtContent>
      </w:sdt>
      <w:r w:rsidR="00894C60">
        <w:rPr>
          <w:rFonts w:cstheme="minorHAnsi"/>
          <w:sz w:val="24"/>
          <w:szCs w:val="24"/>
        </w:rPr>
        <w:t xml:space="preserve"> </w:t>
      </w:r>
      <w:sdt>
        <w:sdtPr>
          <w:rPr>
            <w:rFonts w:cstheme="minorHAnsi"/>
            <w:sz w:val="24"/>
            <w:szCs w:val="24"/>
          </w:rPr>
          <w:id w:val="2111077156"/>
          <w:citation/>
        </w:sdtPr>
        <w:sdtContent>
          <w:r w:rsidR="00894C60">
            <w:rPr>
              <w:rFonts w:cstheme="minorHAnsi"/>
              <w:sz w:val="24"/>
              <w:szCs w:val="24"/>
            </w:rPr>
            <w:fldChar w:fldCharType="begin"/>
          </w:r>
          <w:r w:rsidR="00EE61F7">
            <w:rPr>
              <w:rFonts w:cstheme="minorHAnsi"/>
              <w:sz w:val="24"/>
              <w:szCs w:val="24"/>
            </w:rPr>
            <w:instrText xml:space="preserve">CITATION Kal22 \l 2057 </w:instrText>
          </w:r>
          <w:r w:rsidR="00894C60">
            <w:rPr>
              <w:rFonts w:cstheme="minorHAnsi"/>
              <w:sz w:val="24"/>
              <w:szCs w:val="24"/>
            </w:rPr>
            <w:fldChar w:fldCharType="separate"/>
          </w:r>
          <w:r w:rsidR="00F35123" w:rsidRPr="00F35123">
            <w:rPr>
              <w:rFonts w:cstheme="minorHAnsi"/>
              <w:noProof/>
              <w:sz w:val="24"/>
              <w:szCs w:val="24"/>
            </w:rPr>
            <w:t>[90]</w:t>
          </w:r>
          <w:r w:rsidR="00894C60">
            <w:rPr>
              <w:rFonts w:cstheme="minorHAnsi"/>
              <w:sz w:val="24"/>
              <w:szCs w:val="24"/>
            </w:rPr>
            <w:fldChar w:fldCharType="end"/>
          </w:r>
        </w:sdtContent>
      </w:sdt>
      <w:r>
        <w:rPr>
          <w:rFonts w:cstheme="minorHAnsi"/>
          <w:sz w:val="24"/>
          <w:szCs w:val="24"/>
        </w:rPr>
        <w:t xml:space="preserve">. The attacker first targets the Handler PCs on a </w:t>
      </w:r>
      <w:r w:rsidR="00FB76CE">
        <w:rPr>
          <w:rFonts w:cstheme="minorHAnsi"/>
          <w:sz w:val="24"/>
          <w:szCs w:val="24"/>
        </w:rPr>
        <w:t>network, this</w:t>
      </w:r>
      <w:r>
        <w:rPr>
          <w:rFonts w:cstheme="minorHAnsi"/>
          <w:sz w:val="24"/>
          <w:szCs w:val="24"/>
        </w:rPr>
        <w:t xml:space="preserve"> could be from either an email attachment, or URL link within the body of the text of the email.  Or more commonly the bot is installed when a user downloads a Trojan, which is an app that the user believes is </w:t>
      </w:r>
      <w:r w:rsidR="00FB76CE">
        <w:rPr>
          <w:rFonts w:cstheme="minorHAnsi"/>
          <w:sz w:val="24"/>
          <w:szCs w:val="24"/>
        </w:rPr>
        <w:t>legitimate but</w:t>
      </w:r>
      <w:r>
        <w:rPr>
          <w:rFonts w:cstheme="minorHAnsi"/>
          <w:sz w:val="24"/>
          <w:szCs w:val="24"/>
        </w:rPr>
        <w:t xml:space="preserve"> had the bot as a payload. </w:t>
      </w:r>
    </w:p>
    <w:p w14:paraId="7ADC5A05" w14:textId="41B70921" w:rsidR="00387E69" w:rsidRDefault="00387E69" w:rsidP="00A9119E">
      <w:pPr>
        <w:jc w:val="both"/>
        <w:rPr>
          <w:rFonts w:cstheme="minorHAnsi"/>
          <w:sz w:val="24"/>
          <w:szCs w:val="24"/>
        </w:rPr>
      </w:pPr>
      <w:r>
        <w:rPr>
          <w:rFonts w:cstheme="minorHAnsi"/>
          <w:sz w:val="24"/>
          <w:szCs w:val="24"/>
        </w:rPr>
        <w:t xml:space="preserve">The PC infected with the Bot how acts as a Handler and searches for other PCs on the network that it can make slaves / zombies therefore creating the botnet.  At this stage everything is in </w:t>
      </w:r>
      <w:r w:rsidR="00226A55">
        <w:rPr>
          <w:rFonts w:cstheme="minorHAnsi"/>
          <w:sz w:val="24"/>
          <w:szCs w:val="24"/>
        </w:rPr>
        <w:t>place,</w:t>
      </w:r>
      <w:r>
        <w:rPr>
          <w:rFonts w:cstheme="minorHAnsi"/>
          <w:sz w:val="24"/>
          <w:szCs w:val="24"/>
        </w:rPr>
        <w:t xml:space="preserve"> and they </w:t>
      </w:r>
      <w:r w:rsidR="002A6F5B">
        <w:rPr>
          <w:rFonts w:cstheme="minorHAnsi"/>
          <w:sz w:val="24"/>
          <w:szCs w:val="24"/>
        </w:rPr>
        <w:t>wait</w:t>
      </w:r>
      <w:r>
        <w:rPr>
          <w:rFonts w:cstheme="minorHAnsi"/>
          <w:sz w:val="24"/>
          <w:szCs w:val="24"/>
        </w:rPr>
        <w:t xml:space="preserve"> for a command and control (C2) signal from the attacker, which can be initiated via an Internet Relay Chat</w:t>
      </w:r>
      <w:r w:rsidR="00616DB2">
        <w:rPr>
          <w:rFonts w:cstheme="minorHAnsi"/>
          <w:sz w:val="24"/>
          <w:szCs w:val="24"/>
        </w:rPr>
        <w:t xml:space="preserve"> (IRC)</w:t>
      </w:r>
      <w:r>
        <w:rPr>
          <w:rFonts w:cstheme="minorHAnsi"/>
          <w:sz w:val="24"/>
          <w:szCs w:val="24"/>
        </w:rPr>
        <w:t xml:space="preserve"> protocol.  At this stage the PCs are then signalled to simultaneously send packets to the intended target in a similar process to the DoS attack explained above but on a much larger scale that is geographically dispersed making it far more difficult to defend against.</w:t>
      </w:r>
    </w:p>
    <w:p w14:paraId="162BD2B8" w14:textId="5A9FE0F5" w:rsidR="00171468" w:rsidRDefault="00171468">
      <w:pPr>
        <w:rPr>
          <w:rFonts w:cstheme="minorHAnsi"/>
          <w:sz w:val="24"/>
          <w:szCs w:val="24"/>
        </w:rPr>
      </w:pPr>
    </w:p>
    <w:p w14:paraId="2A49BF8D" w14:textId="77777777" w:rsidR="007E4C7F" w:rsidRDefault="007E4C7F">
      <w:pPr>
        <w:rPr>
          <w:rFonts w:cstheme="minorHAnsi"/>
          <w:sz w:val="24"/>
          <w:szCs w:val="24"/>
        </w:rPr>
      </w:pPr>
      <w:r>
        <w:rPr>
          <w:rFonts w:cstheme="minorHAnsi"/>
          <w:sz w:val="24"/>
          <w:szCs w:val="24"/>
        </w:rPr>
        <w:br w:type="page"/>
      </w:r>
    </w:p>
    <w:p w14:paraId="727667AD" w14:textId="428603BA" w:rsidR="00387E69" w:rsidRDefault="00226A55" w:rsidP="00A9119E">
      <w:pPr>
        <w:jc w:val="both"/>
        <w:rPr>
          <w:rFonts w:cstheme="minorHAnsi"/>
          <w:sz w:val="24"/>
          <w:szCs w:val="24"/>
        </w:rPr>
      </w:pPr>
      <w:r>
        <w:rPr>
          <w:rFonts w:cstheme="minorHAnsi"/>
          <w:sz w:val="24"/>
          <w:szCs w:val="24"/>
        </w:rPr>
        <w:lastRenderedPageBreak/>
        <w:t>Fig. 3</w:t>
      </w:r>
      <w:r w:rsidR="00F85EB6">
        <w:rPr>
          <w:rFonts w:cstheme="minorHAnsi"/>
          <w:sz w:val="24"/>
          <w:szCs w:val="24"/>
        </w:rPr>
        <w:t>0</w:t>
      </w:r>
      <w:r>
        <w:rPr>
          <w:rFonts w:cstheme="minorHAnsi"/>
          <w:sz w:val="24"/>
          <w:szCs w:val="24"/>
        </w:rPr>
        <w:t xml:space="preserve"> </w:t>
      </w:r>
      <w:r w:rsidR="00F85EB6">
        <w:rPr>
          <w:rFonts w:cstheme="minorHAnsi"/>
          <w:sz w:val="24"/>
          <w:szCs w:val="24"/>
        </w:rPr>
        <w:t>I</w:t>
      </w:r>
      <w:r>
        <w:rPr>
          <w:rFonts w:cstheme="minorHAnsi"/>
          <w:sz w:val="24"/>
          <w:szCs w:val="24"/>
        </w:rPr>
        <w:t xml:space="preserve">llustrates a </w:t>
      </w:r>
      <w:proofErr w:type="spellStart"/>
      <w:r>
        <w:rPr>
          <w:rFonts w:cstheme="minorHAnsi"/>
          <w:sz w:val="24"/>
          <w:szCs w:val="24"/>
        </w:rPr>
        <w:t>BotNet</w:t>
      </w:r>
      <w:proofErr w:type="spellEnd"/>
      <w:r>
        <w:rPr>
          <w:rFonts w:cstheme="minorHAnsi"/>
          <w:sz w:val="24"/>
          <w:szCs w:val="24"/>
        </w:rPr>
        <w:t xml:space="preserve"> used to carry out DDoS attacks.</w:t>
      </w:r>
    </w:p>
    <w:p w14:paraId="1439BC72" w14:textId="6ED7AF5A" w:rsidR="001E6453" w:rsidRDefault="00662326" w:rsidP="00521867">
      <w:pPr>
        <w:keepNext/>
        <w:jc w:val="center"/>
      </w:pPr>
      <w:r>
        <w:object w:dxaOrig="15360" w:dyaOrig="11751" w14:anchorId="022934F3">
          <v:shape id="_x0000_i1030" type="#_x0000_t75" style="width:372.6pt;height:283.8pt" o:ole="">
            <v:imagedata r:id="rId14" o:title=""/>
          </v:shape>
          <o:OLEObject Type="Embed" ProgID="Visio.Drawing.15" ShapeID="_x0000_i1030" DrawAspect="Content" ObjectID="_1764600285" r:id="rId59"/>
        </w:object>
      </w:r>
    </w:p>
    <w:p w14:paraId="43744D69" w14:textId="765E0740" w:rsidR="00387E69" w:rsidRDefault="001E6453" w:rsidP="00A9119E">
      <w:pPr>
        <w:pStyle w:val="Caption"/>
        <w:jc w:val="both"/>
        <w:rPr>
          <w:rFonts w:cstheme="minorHAnsi"/>
          <w:sz w:val="24"/>
          <w:szCs w:val="24"/>
        </w:rPr>
      </w:pPr>
      <w:bookmarkStart w:id="365" w:name="_Toc152869038"/>
      <w:bookmarkStart w:id="366" w:name="_Toc153978152"/>
      <w:r>
        <w:t xml:space="preserve">Figure </w:t>
      </w:r>
      <w:fldSimple w:instr=" SEQ Figure \* ARABIC ">
        <w:r w:rsidR="00680E2E">
          <w:rPr>
            <w:noProof/>
          </w:rPr>
          <w:t>30</w:t>
        </w:r>
      </w:fldSimple>
      <w:r>
        <w:t xml:space="preserve"> - </w:t>
      </w:r>
      <w:r w:rsidRPr="001261B5">
        <w:t>DDoS Botnet</w:t>
      </w:r>
      <w:r w:rsidR="009959AE">
        <w:t xml:space="preserve"> </w:t>
      </w:r>
      <w:sdt>
        <w:sdtPr>
          <w:id w:val="226895687"/>
          <w:citation/>
        </w:sdtPr>
        <w:sdtContent>
          <w:r w:rsidR="009959AE">
            <w:fldChar w:fldCharType="begin"/>
          </w:r>
          <w:r w:rsidR="009959AE">
            <w:instrText xml:space="preserve"> CITATION Cha21 \l 2057 </w:instrText>
          </w:r>
          <w:r w:rsidR="009959AE">
            <w:fldChar w:fldCharType="separate"/>
          </w:r>
          <w:r w:rsidR="00F35123" w:rsidRPr="00F35123">
            <w:rPr>
              <w:noProof/>
            </w:rPr>
            <w:t>[8]</w:t>
          </w:r>
          <w:r w:rsidR="009959AE">
            <w:fldChar w:fldCharType="end"/>
          </w:r>
        </w:sdtContent>
      </w:sdt>
      <w:bookmarkEnd w:id="365"/>
      <w:bookmarkEnd w:id="366"/>
    </w:p>
    <w:p w14:paraId="78D66B79" w14:textId="3E134A58" w:rsidR="00387E69" w:rsidRDefault="00387E69" w:rsidP="00A9119E">
      <w:pPr>
        <w:jc w:val="both"/>
        <w:rPr>
          <w:rFonts w:cstheme="minorHAnsi"/>
          <w:sz w:val="24"/>
          <w:szCs w:val="24"/>
        </w:rPr>
      </w:pPr>
      <w:r>
        <w:rPr>
          <w:rFonts w:cstheme="minorHAnsi"/>
          <w:sz w:val="24"/>
          <w:szCs w:val="24"/>
        </w:rPr>
        <w:t xml:space="preserve">Common DDoS tools include </w:t>
      </w:r>
      <w:r w:rsidR="00375051">
        <w:rPr>
          <w:rFonts w:cstheme="minorHAnsi"/>
          <w:sz w:val="24"/>
          <w:szCs w:val="24"/>
        </w:rPr>
        <w:t>both</w:t>
      </w:r>
      <w:r>
        <w:rPr>
          <w:rFonts w:cstheme="minorHAnsi"/>
          <w:sz w:val="24"/>
          <w:szCs w:val="24"/>
        </w:rPr>
        <w:t xml:space="preserve"> and the Low Orbit Ion Cannon (LOIC) and its successor the High Orbit Ion Cannon (HOIC), which are very common DDoS tools as they are easy to use GUI interface and is very powerful. </w:t>
      </w:r>
      <w:r w:rsidR="00AB400A">
        <w:rPr>
          <w:rFonts w:cstheme="minorHAnsi"/>
          <w:sz w:val="24"/>
          <w:szCs w:val="24"/>
        </w:rPr>
        <w:t>Both</w:t>
      </w:r>
      <w:r>
        <w:rPr>
          <w:rFonts w:cstheme="minorHAnsi"/>
          <w:sz w:val="24"/>
          <w:szCs w:val="24"/>
        </w:rPr>
        <w:t xml:space="preserve"> tools are available for legitimate use by Cybersecurity engineers and penetration testers for stress testing </w:t>
      </w:r>
      <w:r w:rsidR="00434A2E">
        <w:rPr>
          <w:rFonts w:cstheme="minorHAnsi"/>
          <w:sz w:val="24"/>
          <w:szCs w:val="24"/>
        </w:rPr>
        <w:t>systems but</w:t>
      </w:r>
      <w:r>
        <w:rPr>
          <w:rFonts w:cstheme="minorHAnsi"/>
          <w:sz w:val="24"/>
          <w:szCs w:val="24"/>
        </w:rPr>
        <w:t xml:space="preserve"> can also be used by malicious hackers. The main difference is that the HOIC leverage attacks against the L7, overloading the server with HTTP requests</w:t>
      </w:r>
      <w:r w:rsidR="00E36ADF">
        <w:rPr>
          <w:rFonts w:cstheme="minorHAnsi"/>
          <w:sz w:val="24"/>
          <w:szCs w:val="24"/>
        </w:rPr>
        <w:t xml:space="preserve"> </w:t>
      </w:r>
      <w:r w:rsidR="004C5CB1">
        <w:rPr>
          <w:rFonts w:cstheme="minorHAnsi"/>
          <w:sz w:val="24"/>
          <w:szCs w:val="24"/>
        </w:rPr>
        <w:t xml:space="preserve">which is sometime known as a HTTP </w:t>
      </w:r>
      <w:proofErr w:type="spellStart"/>
      <w:r w:rsidR="004C5CB1">
        <w:rPr>
          <w:rFonts w:cstheme="minorHAnsi"/>
          <w:sz w:val="24"/>
          <w:szCs w:val="24"/>
        </w:rPr>
        <w:t>GoldenEye</w:t>
      </w:r>
      <w:proofErr w:type="spellEnd"/>
      <w:r w:rsidR="004C5CB1">
        <w:rPr>
          <w:rFonts w:cstheme="minorHAnsi"/>
          <w:sz w:val="24"/>
          <w:szCs w:val="24"/>
        </w:rPr>
        <w:t xml:space="preserve"> attack </w:t>
      </w:r>
      <w:sdt>
        <w:sdtPr>
          <w:rPr>
            <w:rFonts w:cstheme="minorHAnsi"/>
            <w:sz w:val="24"/>
            <w:szCs w:val="24"/>
          </w:rPr>
          <w:id w:val="-951010485"/>
          <w:citation/>
        </w:sdtPr>
        <w:sdtContent>
          <w:r w:rsidR="004C5CB1">
            <w:rPr>
              <w:rFonts w:cstheme="minorHAnsi"/>
              <w:sz w:val="24"/>
              <w:szCs w:val="24"/>
            </w:rPr>
            <w:fldChar w:fldCharType="begin"/>
          </w:r>
          <w:r w:rsidR="00EE61F7">
            <w:rPr>
              <w:rFonts w:cstheme="minorHAnsi"/>
              <w:sz w:val="24"/>
              <w:szCs w:val="24"/>
            </w:rPr>
            <w:instrText xml:space="preserve">CITATION Nan22 \l 2057 </w:instrText>
          </w:r>
          <w:r w:rsidR="004C5CB1">
            <w:rPr>
              <w:rFonts w:cstheme="minorHAnsi"/>
              <w:sz w:val="24"/>
              <w:szCs w:val="24"/>
            </w:rPr>
            <w:fldChar w:fldCharType="separate"/>
          </w:r>
          <w:r w:rsidR="00F35123" w:rsidRPr="00F35123">
            <w:rPr>
              <w:rFonts w:cstheme="minorHAnsi"/>
              <w:noProof/>
              <w:sz w:val="24"/>
              <w:szCs w:val="24"/>
            </w:rPr>
            <w:t>[91]</w:t>
          </w:r>
          <w:r w:rsidR="004C5CB1">
            <w:rPr>
              <w:rFonts w:cstheme="minorHAnsi"/>
              <w:sz w:val="24"/>
              <w:szCs w:val="24"/>
            </w:rPr>
            <w:fldChar w:fldCharType="end"/>
          </w:r>
        </w:sdtContent>
      </w:sdt>
      <w:r>
        <w:rPr>
          <w:rFonts w:cstheme="minorHAnsi"/>
          <w:sz w:val="24"/>
          <w:szCs w:val="24"/>
        </w:rPr>
        <w:t>.</w:t>
      </w:r>
      <w:r w:rsidR="009D60CB">
        <w:rPr>
          <w:rFonts w:cstheme="minorHAnsi"/>
          <w:sz w:val="24"/>
          <w:szCs w:val="24"/>
        </w:rPr>
        <w:t xml:space="preserve">  Another form of L7 attack is known as False Data In</w:t>
      </w:r>
      <w:r w:rsidR="00A96A19">
        <w:rPr>
          <w:rFonts w:cstheme="minorHAnsi"/>
          <w:sz w:val="24"/>
          <w:szCs w:val="24"/>
        </w:rPr>
        <w:t xml:space="preserve">jection (FDI), </w:t>
      </w:r>
      <w:r w:rsidR="005509A1">
        <w:rPr>
          <w:rFonts w:cstheme="minorHAnsi"/>
          <w:sz w:val="24"/>
          <w:szCs w:val="24"/>
        </w:rPr>
        <w:t>to</w:t>
      </w:r>
      <w:r w:rsidR="006C4D8F">
        <w:rPr>
          <w:rFonts w:cstheme="minorHAnsi"/>
          <w:sz w:val="24"/>
          <w:szCs w:val="24"/>
        </w:rPr>
        <w:t xml:space="preserve"> modify </w:t>
      </w:r>
      <w:r w:rsidR="00D01229">
        <w:rPr>
          <w:rFonts w:cstheme="minorHAnsi"/>
          <w:sz w:val="24"/>
          <w:szCs w:val="24"/>
        </w:rPr>
        <w:t>data</w:t>
      </w:r>
      <w:r w:rsidR="000D3FB9">
        <w:rPr>
          <w:rFonts w:cstheme="minorHAnsi"/>
          <w:sz w:val="24"/>
          <w:szCs w:val="24"/>
        </w:rPr>
        <w:t xml:space="preserve"> </w:t>
      </w:r>
      <w:r w:rsidR="000C28D1">
        <w:rPr>
          <w:rFonts w:cstheme="minorHAnsi"/>
          <w:sz w:val="24"/>
          <w:szCs w:val="24"/>
        </w:rPr>
        <w:t xml:space="preserve">to </w:t>
      </w:r>
      <w:r w:rsidR="002134B3">
        <w:rPr>
          <w:rFonts w:cstheme="minorHAnsi"/>
          <w:sz w:val="24"/>
          <w:szCs w:val="24"/>
        </w:rPr>
        <w:t>distort</w:t>
      </w:r>
      <w:r w:rsidR="000C28D1">
        <w:rPr>
          <w:rFonts w:cstheme="minorHAnsi"/>
          <w:sz w:val="24"/>
          <w:szCs w:val="24"/>
        </w:rPr>
        <w:t xml:space="preserve"> feedback and </w:t>
      </w:r>
      <w:r w:rsidR="00214552">
        <w:rPr>
          <w:rFonts w:cstheme="minorHAnsi"/>
          <w:sz w:val="24"/>
          <w:szCs w:val="24"/>
        </w:rPr>
        <w:t>influence decision making</w:t>
      </w:r>
      <w:sdt>
        <w:sdtPr>
          <w:rPr>
            <w:rFonts w:cstheme="minorHAnsi"/>
            <w:sz w:val="24"/>
            <w:szCs w:val="24"/>
          </w:rPr>
          <w:id w:val="2101213511"/>
          <w:citation/>
        </w:sdtPr>
        <w:sdtContent>
          <w:r w:rsidR="00D14344">
            <w:rPr>
              <w:rFonts w:cstheme="minorHAnsi"/>
              <w:sz w:val="24"/>
              <w:szCs w:val="24"/>
            </w:rPr>
            <w:fldChar w:fldCharType="begin"/>
          </w:r>
          <w:r w:rsidR="00D14344">
            <w:rPr>
              <w:rFonts w:cstheme="minorHAnsi"/>
              <w:sz w:val="24"/>
              <w:szCs w:val="24"/>
            </w:rPr>
            <w:instrText xml:space="preserve"> CITATION Zha21 \l 2057 </w:instrText>
          </w:r>
          <w:r w:rsidR="00D14344">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[92]</w:t>
          </w:r>
          <w:r w:rsidR="00D14344">
            <w:rPr>
              <w:rFonts w:cstheme="minorHAnsi"/>
              <w:sz w:val="24"/>
              <w:szCs w:val="24"/>
            </w:rPr>
            <w:fldChar w:fldCharType="end"/>
          </w:r>
        </w:sdtContent>
      </w:sdt>
      <w:r w:rsidR="00214552">
        <w:rPr>
          <w:rFonts w:cstheme="minorHAnsi"/>
          <w:sz w:val="24"/>
          <w:szCs w:val="24"/>
        </w:rPr>
        <w:t>.</w:t>
      </w:r>
      <w:r w:rsidR="002134B3">
        <w:rPr>
          <w:rFonts w:cstheme="minorHAnsi"/>
          <w:sz w:val="24"/>
          <w:szCs w:val="24"/>
        </w:rPr>
        <w:t xml:space="preserve"> </w:t>
      </w:r>
      <w:r w:rsidR="00C846F9">
        <w:rPr>
          <w:rFonts w:cstheme="minorHAnsi"/>
          <w:sz w:val="24"/>
          <w:szCs w:val="24"/>
        </w:rPr>
        <w:t xml:space="preserve">   </w:t>
      </w:r>
    </w:p>
    <w:p w14:paraId="54E608F3" w14:textId="77777777" w:rsidR="00387E69" w:rsidRDefault="00387E69" w:rsidP="00A9119E">
      <w:pPr>
        <w:jc w:val="both"/>
        <w:rPr>
          <w:rFonts w:cstheme="minorHAnsi"/>
          <w:sz w:val="24"/>
          <w:szCs w:val="24"/>
        </w:rPr>
      </w:pPr>
      <w:r>
        <w:rPr>
          <w:rFonts w:cstheme="minorHAnsi"/>
          <w:sz w:val="24"/>
          <w:szCs w:val="24"/>
        </w:rPr>
        <w:t>During a DDoS attack one technique used frequently by network engineers is “Sink Holing” whereby the malicious traffic is filtered out allowing for normal service to be resumed.  This technique is a temporary work around whilst the DDoS attack is ongoing and would most likely not be recommended as a countermeasure.</w:t>
      </w:r>
    </w:p>
    <w:p w14:paraId="700D3AC6" w14:textId="38210071" w:rsidR="00804DA6" w:rsidRDefault="00BD7CA2" w:rsidP="00F0759E">
      <w:pPr>
        <w:jc w:val="both"/>
        <w:rPr>
          <w:rFonts w:asciiTheme="majorHAnsi" w:eastAsiaTheme="majorEastAsia" w:hAnsiTheme="majorHAnsi" w:cstheme="majorBidi"/>
          <w:color w:val="2F5496" w:themeColor="accent1" w:themeShade="BF"/>
          <w:sz w:val="32"/>
          <w:szCs w:val="32"/>
        </w:rPr>
      </w:pPr>
      <w:r>
        <w:rPr>
          <w:rFonts w:cstheme="minorHAnsi"/>
          <w:sz w:val="24"/>
          <w:szCs w:val="24"/>
        </w:rPr>
        <w:t xml:space="preserve">A jamming attack would </w:t>
      </w:r>
      <w:r w:rsidR="00CF091D">
        <w:rPr>
          <w:rFonts w:cstheme="minorHAnsi"/>
          <w:sz w:val="24"/>
          <w:szCs w:val="24"/>
        </w:rPr>
        <w:t xml:space="preserve">target wireless networks, with the intention of </w:t>
      </w:r>
      <w:r w:rsidR="00227238">
        <w:rPr>
          <w:rFonts w:cstheme="minorHAnsi"/>
          <w:sz w:val="24"/>
          <w:szCs w:val="24"/>
        </w:rPr>
        <w:t xml:space="preserve">interfering with radio signals.  </w:t>
      </w:r>
      <w:r w:rsidR="002A1F94">
        <w:rPr>
          <w:rFonts w:cstheme="minorHAnsi"/>
          <w:sz w:val="24"/>
          <w:szCs w:val="24"/>
        </w:rPr>
        <w:t xml:space="preserve">This can be done by either using a more powerful radio than the target’s system, </w:t>
      </w:r>
      <w:r w:rsidR="000F0010">
        <w:rPr>
          <w:rFonts w:cstheme="minorHAnsi"/>
          <w:sz w:val="24"/>
          <w:szCs w:val="24"/>
        </w:rPr>
        <w:t xml:space="preserve">which usually operate on either the 2.4GHz or 5 GHz ranges.  </w:t>
      </w:r>
      <w:r w:rsidR="005C2ACF">
        <w:rPr>
          <w:rFonts w:cstheme="minorHAnsi"/>
          <w:sz w:val="24"/>
          <w:szCs w:val="24"/>
        </w:rPr>
        <w:t xml:space="preserve">Wireless networks are incredibly sensitive to interference, </w:t>
      </w:r>
      <w:r w:rsidR="00E76E91">
        <w:rPr>
          <w:rFonts w:cstheme="minorHAnsi"/>
          <w:sz w:val="24"/>
          <w:szCs w:val="24"/>
        </w:rPr>
        <w:t xml:space="preserve">an example of this is that </w:t>
      </w:r>
      <w:r w:rsidR="00662326">
        <w:rPr>
          <w:rFonts w:cstheme="minorHAnsi"/>
          <w:sz w:val="24"/>
          <w:szCs w:val="24"/>
        </w:rPr>
        <w:t>a</w:t>
      </w:r>
      <w:r w:rsidR="00E76E91">
        <w:rPr>
          <w:rFonts w:cstheme="minorHAnsi"/>
          <w:sz w:val="24"/>
          <w:szCs w:val="24"/>
        </w:rPr>
        <w:t xml:space="preserve"> Microsoft Xbox games console was</w:t>
      </w:r>
      <w:r w:rsidR="008A4981">
        <w:rPr>
          <w:rFonts w:cstheme="minorHAnsi"/>
          <w:sz w:val="24"/>
          <w:szCs w:val="24"/>
        </w:rPr>
        <w:t xml:space="preserve"> unintentionally</w:t>
      </w:r>
      <w:r w:rsidR="00E76E91">
        <w:rPr>
          <w:rFonts w:cstheme="minorHAnsi"/>
          <w:sz w:val="24"/>
          <w:szCs w:val="24"/>
        </w:rPr>
        <w:t xml:space="preserve"> able to interfere with </w:t>
      </w:r>
      <w:r w:rsidR="005676C9">
        <w:rPr>
          <w:rFonts w:cstheme="minorHAnsi"/>
          <w:sz w:val="24"/>
          <w:szCs w:val="24"/>
        </w:rPr>
        <w:t>a home</w:t>
      </w:r>
      <w:r w:rsidR="00E76E91">
        <w:rPr>
          <w:rFonts w:cstheme="minorHAnsi"/>
          <w:sz w:val="24"/>
          <w:szCs w:val="24"/>
        </w:rPr>
        <w:t xml:space="preserve"> </w:t>
      </w:r>
      <w:r w:rsidR="005676C9">
        <w:rPr>
          <w:rFonts w:cstheme="minorHAnsi"/>
          <w:sz w:val="24"/>
          <w:szCs w:val="24"/>
        </w:rPr>
        <w:t>wireless network using the 802-11n standard as they both use the 2.4GHz range</w:t>
      </w:r>
      <w:r w:rsidR="00C72DE2">
        <w:rPr>
          <w:rFonts w:cstheme="minorHAnsi"/>
          <w:sz w:val="24"/>
          <w:szCs w:val="24"/>
        </w:rPr>
        <w:t xml:space="preserve"> </w:t>
      </w:r>
      <w:sdt>
        <w:sdtPr>
          <w:rPr>
            <w:rFonts w:cstheme="minorHAnsi"/>
            <w:sz w:val="24"/>
            <w:szCs w:val="24"/>
          </w:rPr>
          <w:id w:val="-1802532752"/>
          <w:citation/>
        </w:sdtPr>
        <w:sdtContent>
          <w:r w:rsidR="00C72DE2">
            <w:rPr>
              <w:rFonts w:cstheme="minorHAnsi"/>
              <w:sz w:val="24"/>
              <w:szCs w:val="24"/>
            </w:rPr>
            <w:fldChar w:fldCharType="begin"/>
          </w:r>
          <w:r w:rsidR="00C72DE2">
            <w:rPr>
              <w:rFonts w:cstheme="minorHAnsi"/>
              <w:sz w:val="24"/>
              <w:szCs w:val="24"/>
            </w:rPr>
            <w:instrText xml:space="preserve"> CITATION Oba20 \l 2057 </w:instrText>
          </w:r>
          <w:r w:rsidR="00C72DE2">
            <w:rPr>
              <w:rFonts w:cstheme="minorHAnsi"/>
              <w:sz w:val="24"/>
              <w:szCs w:val="24"/>
            </w:rPr>
            <w:fldChar w:fldCharType="separate"/>
          </w:r>
          <w:r w:rsidR="00F35123" w:rsidRPr="00F35123">
            <w:rPr>
              <w:rFonts w:cstheme="minorHAnsi"/>
              <w:noProof/>
              <w:sz w:val="24"/>
              <w:szCs w:val="24"/>
            </w:rPr>
            <w:t>[93]</w:t>
          </w:r>
          <w:r w:rsidR="00C72DE2">
            <w:rPr>
              <w:rFonts w:cstheme="minorHAnsi"/>
              <w:sz w:val="24"/>
              <w:szCs w:val="24"/>
            </w:rPr>
            <w:fldChar w:fldCharType="end"/>
          </w:r>
        </w:sdtContent>
      </w:sdt>
      <w:r w:rsidR="005676C9">
        <w:rPr>
          <w:rFonts w:cstheme="minorHAnsi"/>
          <w:sz w:val="24"/>
          <w:szCs w:val="24"/>
        </w:rPr>
        <w:t>.</w:t>
      </w:r>
      <w:r w:rsidR="007B44C3">
        <w:rPr>
          <w:rFonts w:cstheme="minorHAnsi"/>
          <w:sz w:val="24"/>
          <w:szCs w:val="24"/>
        </w:rPr>
        <w:t xml:space="preserve"> </w:t>
      </w:r>
      <w:r w:rsidR="005F5650">
        <w:rPr>
          <w:rFonts w:cstheme="minorHAnsi"/>
          <w:sz w:val="24"/>
          <w:szCs w:val="24"/>
        </w:rPr>
        <w:t xml:space="preserve"> With wireless networks being omni</w:t>
      </w:r>
      <w:r w:rsidR="00B64F78">
        <w:rPr>
          <w:rFonts w:cstheme="minorHAnsi"/>
          <w:sz w:val="24"/>
          <w:szCs w:val="24"/>
        </w:rPr>
        <w:t xml:space="preserve">present </w:t>
      </w:r>
      <w:r w:rsidR="00A50A98">
        <w:rPr>
          <w:rFonts w:cstheme="minorHAnsi"/>
          <w:sz w:val="24"/>
          <w:szCs w:val="24"/>
        </w:rPr>
        <w:t xml:space="preserve">and crucial to everyday life any </w:t>
      </w:r>
      <w:r w:rsidR="007A7547">
        <w:rPr>
          <w:rFonts w:cstheme="minorHAnsi"/>
          <w:sz w:val="24"/>
          <w:szCs w:val="24"/>
        </w:rPr>
        <w:t xml:space="preserve">disruption to service can have a greater impact, </w:t>
      </w:r>
      <w:r w:rsidR="00F43964">
        <w:rPr>
          <w:rFonts w:cstheme="minorHAnsi"/>
          <w:sz w:val="24"/>
          <w:szCs w:val="24"/>
        </w:rPr>
        <w:t xml:space="preserve">not only </w:t>
      </w:r>
      <w:r w:rsidR="007A7547">
        <w:rPr>
          <w:rFonts w:cstheme="minorHAnsi"/>
          <w:sz w:val="24"/>
          <w:szCs w:val="24"/>
        </w:rPr>
        <w:t xml:space="preserve">denying users from being to communicate with their </w:t>
      </w:r>
      <w:r w:rsidR="00F43964">
        <w:rPr>
          <w:rFonts w:cstheme="minorHAnsi"/>
          <w:sz w:val="24"/>
          <w:szCs w:val="24"/>
        </w:rPr>
        <w:t xml:space="preserve">friends and work </w:t>
      </w:r>
      <w:r w:rsidR="00CA48A9">
        <w:rPr>
          <w:rFonts w:cstheme="minorHAnsi"/>
          <w:sz w:val="24"/>
          <w:szCs w:val="24"/>
        </w:rPr>
        <w:t>colleagues but</w:t>
      </w:r>
      <w:r w:rsidR="000768D2">
        <w:rPr>
          <w:rFonts w:cstheme="minorHAnsi"/>
          <w:sz w:val="24"/>
          <w:szCs w:val="24"/>
        </w:rPr>
        <w:t xml:space="preserve"> could also have an impact on </w:t>
      </w:r>
      <w:r w:rsidR="001923CC">
        <w:rPr>
          <w:rFonts w:cstheme="minorHAnsi"/>
          <w:sz w:val="24"/>
          <w:szCs w:val="24"/>
        </w:rPr>
        <w:t>very important services such as online banking.</w:t>
      </w:r>
      <w:r w:rsidR="00804DA6">
        <w:br w:type="page"/>
      </w:r>
    </w:p>
    <w:p w14:paraId="5D20373B" w14:textId="5079DC03" w:rsidR="009C3DBF" w:rsidRDefault="001613FF" w:rsidP="009C3DBF">
      <w:pPr>
        <w:pStyle w:val="Heading1"/>
      </w:pPr>
      <w:bookmarkStart w:id="367" w:name="_Toc153020463"/>
      <w:bookmarkStart w:id="368" w:name="_Toc153977807"/>
      <w:r>
        <w:lastRenderedPageBreak/>
        <w:t>Appendix</w:t>
      </w:r>
      <w:r w:rsidR="009C3DBF">
        <w:t xml:space="preserve"> 3: Additional details of countermeasures</w:t>
      </w:r>
      <w:bookmarkEnd w:id="367"/>
      <w:bookmarkEnd w:id="368"/>
    </w:p>
    <w:p w14:paraId="0D1A03B2" w14:textId="77777777" w:rsidR="009C3DBF" w:rsidRDefault="009C3DBF" w:rsidP="009C3DBF"/>
    <w:p w14:paraId="0E17D12A" w14:textId="1B3CA9CB" w:rsidR="009C3DBF" w:rsidRPr="009C3DBF" w:rsidRDefault="009C3DBF" w:rsidP="009C3DBF">
      <w:pPr>
        <w:pStyle w:val="Heading2"/>
      </w:pPr>
      <w:bookmarkStart w:id="369" w:name="_Toc153020464"/>
      <w:bookmarkStart w:id="370" w:name="_Toc153977808"/>
      <w:r>
        <w:t>A3-1 Details of Countermeasures for MSP</w:t>
      </w:r>
      <w:bookmarkEnd w:id="369"/>
      <w:bookmarkEnd w:id="370"/>
    </w:p>
    <w:p w14:paraId="21354B13" w14:textId="55D229E5" w:rsidR="007F0289" w:rsidRDefault="007F0289" w:rsidP="007F0289">
      <w:pPr>
        <w:pStyle w:val="Caption"/>
        <w:keepNext/>
      </w:pPr>
      <w:bookmarkStart w:id="371" w:name="_Toc153978195"/>
      <w:r>
        <w:t xml:space="preserve">Table </w:t>
      </w:r>
      <w:fldSimple w:instr=" SEQ Table \* ARABIC ">
        <w:r w:rsidR="004E32A5">
          <w:rPr>
            <w:noProof/>
          </w:rPr>
          <w:t>14</w:t>
        </w:r>
      </w:fldSimple>
      <w:r>
        <w:t>-</w:t>
      </w:r>
      <w:r w:rsidRPr="004A2226">
        <w:t>Details of Countermeasures for MPS</w:t>
      </w:r>
      <w:bookmarkEnd w:id="371"/>
    </w:p>
    <w:tbl>
      <w:tblPr>
        <w:tblStyle w:val="TableGrid"/>
        <w:tblW w:w="0" w:type="auto"/>
        <w:tblLook w:val="04A0" w:firstRow="1" w:lastRow="0" w:firstColumn="1" w:lastColumn="0" w:noHBand="0" w:noVBand="1"/>
      </w:tblPr>
      <w:tblGrid>
        <w:gridCol w:w="1696"/>
        <w:gridCol w:w="7320"/>
      </w:tblGrid>
      <w:tr w:rsidR="009C3DBF" w14:paraId="3709A24D" w14:textId="77777777" w:rsidTr="003E3EE8">
        <w:trPr>
          <w:tblHeader/>
        </w:trPr>
        <w:tc>
          <w:tcPr>
            <w:tcW w:w="1696" w:type="dxa"/>
          </w:tcPr>
          <w:p w14:paraId="560615E6" w14:textId="77777777" w:rsidR="009C3DBF" w:rsidRPr="00D12F22" w:rsidRDefault="009C3DBF" w:rsidP="003E3EE8">
            <w:pPr>
              <w:jc w:val="both"/>
              <w:rPr>
                <w:rFonts w:cstheme="minorHAnsi"/>
                <w:b/>
                <w:bCs/>
                <w:sz w:val="24"/>
                <w:szCs w:val="24"/>
              </w:rPr>
            </w:pPr>
            <w:r>
              <w:rPr>
                <w:rFonts w:cstheme="minorHAnsi"/>
                <w:b/>
                <w:bCs/>
                <w:sz w:val="24"/>
                <w:szCs w:val="24"/>
              </w:rPr>
              <w:t>Risk</w:t>
            </w:r>
          </w:p>
        </w:tc>
        <w:tc>
          <w:tcPr>
            <w:tcW w:w="7320" w:type="dxa"/>
          </w:tcPr>
          <w:p w14:paraId="428302A7" w14:textId="77777777" w:rsidR="009C3DBF" w:rsidRPr="00D12F22" w:rsidRDefault="009C3DBF" w:rsidP="003E3EE8">
            <w:pPr>
              <w:jc w:val="both"/>
              <w:rPr>
                <w:rFonts w:cstheme="minorHAnsi"/>
                <w:b/>
                <w:bCs/>
                <w:sz w:val="24"/>
                <w:szCs w:val="24"/>
              </w:rPr>
            </w:pPr>
            <w:r w:rsidRPr="00D12F22">
              <w:rPr>
                <w:rFonts w:cstheme="minorHAnsi"/>
                <w:b/>
                <w:bCs/>
                <w:sz w:val="24"/>
                <w:szCs w:val="24"/>
              </w:rPr>
              <w:t>Countermeasure</w:t>
            </w:r>
          </w:p>
        </w:tc>
      </w:tr>
      <w:tr w:rsidR="009C3DBF" w14:paraId="3239653A" w14:textId="77777777" w:rsidTr="003E3EE8">
        <w:tc>
          <w:tcPr>
            <w:tcW w:w="1696" w:type="dxa"/>
          </w:tcPr>
          <w:p w14:paraId="07A43174" w14:textId="77777777" w:rsidR="009C3DBF" w:rsidRDefault="009C3DBF" w:rsidP="003E3EE8">
            <w:pPr>
              <w:jc w:val="both"/>
              <w:rPr>
                <w:rFonts w:cstheme="minorHAnsi"/>
                <w:sz w:val="24"/>
                <w:szCs w:val="24"/>
              </w:rPr>
            </w:pPr>
            <w:r>
              <w:rPr>
                <w:rFonts w:cstheme="minorHAnsi"/>
                <w:sz w:val="24"/>
                <w:szCs w:val="24"/>
              </w:rPr>
              <w:t>Application Vulnerabilities</w:t>
            </w:r>
          </w:p>
        </w:tc>
        <w:tc>
          <w:tcPr>
            <w:tcW w:w="7320" w:type="dxa"/>
          </w:tcPr>
          <w:p w14:paraId="4109DB93" w14:textId="59ECA87B" w:rsidR="009C3DBF" w:rsidRDefault="009C3DBF" w:rsidP="003E3EE8">
            <w:pPr>
              <w:jc w:val="both"/>
              <w:rPr>
                <w:rFonts w:cstheme="minorHAnsi"/>
                <w:sz w:val="24"/>
                <w:szCs w:val="24"/>
              </w:rPr>
            </w:pPr>
            <w:r>
              <w:rPr>
                <w:rFonts w:cstheme="minorHAnsi"/>
                <w:sz w:val="24"/>
                <w:szCs w:val="24"/>
              </w:rPr>
              <w:t xml:space="preserve">Patch management regimes and vulnerability scanning should be carried out on a regular basis. New vulnerabilities are published on the National Vulnerability Database (NVD) that is maintained by the National Institute of Standards and Technology (NIST) </w:t>
            </w:r>
            <w:sdt>
              <w:sdtPr>
                <w:rPr>
                  <w:rFonts w:cstheme="minorHAnsi"/>
                  <w:sz w:val="24"/>
                  <w:szCs w:val="24"/>
                </w:rPr>
                <w:id w:val="-1956327653"/>
                <w:citation/>
              </w:sdtPr>
              <w:sdtContent>
                <w:r>
                  <w:rPr>
                    <w:rFonts w:cstheme="minorHAnsi"/>
                    <w:sz w:val="24"/>
                    <w:szCs w:val="24"/>
                  </w:rPr>
                  <w:fldChar w:fldCharType="begin"/>
                </w:r>
                <w:r>
                  <w:rPr>
                    <w:rFonts w:cstheme="minorHAnsi"/>
                    <w:sz w:val="24"/>
                    <w:szCs w:val="24"/>
                  </w:rPr>
                  <w:instrText xml:space="preserve">CITATION Sch21 \l 2057 </w:instrText>
                </w:r>
                <w:r>
                  <w:rPr>
                    <w:rFonts w:cstheme="minorHAnsi"/>
                    <w:sz w:val="24"/>
                    <w:szCs w:val="24"/>
                  </w:rPr>
                  <w:fldChar w:fldCharType="separate"/>
                </w:r>
                <w:r w:rsidR="00F35123" w:rsidRPr="00F35123">
                  <w:rPr>
                    <w:rFonts w:cstheme="minorHAnsi"/>
                    <w:noProof/>
                    <w:sz w:val="24"/>
                    <w:szCs w:val="24"/>
                  </w:rPr>
                  <w:t>[74]</w:t>
                </w:r>
                <w:r>
                  <w:rPr>
                    <w:rFonts w:cstheme="minorHAnsi"/>
                    <w:sz w:val="24"/>
                    <w:szCs w:val="24"/>
                  </w:rPr>
                  <w:fldChar w:fldCharType="end"/>
                </w:r>
              </w:sdtContent>
            </w:sdt>
            <w:r>
              <w:rPr>
                <w:rFonts w:cstheme="minorHAnsi"/>
                <w:sz w:val="24"/>
                <w:szCs w:val="24"/>
              </w:rPr>
              <w:t>.</w:t>
            </w:r>
          </w:p>
        </w:tc>
      </w:tr>
      <w:tr w:rsidR="009C3DBF" w14:paraId="0061FB29" w14:textId="77777777" w:rsidTr="003E3EE8">
        <w:tc>
          <w:tcPr>
            <w:tcW w:w="1696" w:type="dxa"/>
          </w:tcPr>
          <w:p w14:paraId="5EED3F34" w14:textId="77777777" w:rsidR="009C3DBF" w:rsidRDefault="009C3DBF" w:rsidP="003E3EE8">
            <w:pPr>
              <w:jc w:val="both"/>
              <w:rPr>
                <w:rFonts w:cstheme="minorHAnsi"/>
                <w:sz w:val="24"/>
                <w:szCs w:val="24"/>
              </w:rPr>
            </w:pPr>
            <w:r>
              <w:rPr>
                <w:rFonts w:cstheme="minorHAnsi"/>
                <w:sz w:val="24"/>
                <w:szCs w:val="24"/>
              </w:rPr>
              <w:t>3</w:t>
            </w:r>
            <w:r w:rsidRPr="00D12F22">
              <w:rPr>
                <w:rFonts w:cstheme="minorHAnsi"/>
                <w:sz w:val="24"/>
                <w:szCs w:val="24"/>
                <w:vertAlign w:val="superscript"/>
              </w:rPr>
              <w:t>rd</w:t>
            </w:r>
            <w:r>
              <w:rPr>
                <w:rFonts w:cstheme="minorHAnsi"/>
                <w:sz w:val="24"/>
                <w:szCs w:val="24"/>
              </w:rPr>
              <w:t xml:space="preserve"> Party Breach</w:t>
            </w:r>
          </w:p>
        </w:tc>
        <w:tc>
          <w:tcPr>
            <w:tcW w:w="7320" w:type="dxa"/>
          </w:tcPr>
          <w:p w14:paraId="4E9EA5A0" w14:textId="77777777" w:rsidR="009C3DBF" w:rsidRDefault="009C3DBF" w:rsidP="003E3EE8">
            <w:pPr>
              <w:jc w:val="both"/>
              <w:rPr>
                <w:rFonts w:cstheme="minorHAnsi"/>
                <w:sz w:val="24"/>
                <w:szCs w:val="24"/>
              </w:rPr>
            </w:pPr>
            <w:r>
              <w:rPr>
                <w:rFonts w:cstheme="minorHAnsi"/>
                <w:sz w:val="24"/>
                <w:szCs w:val="24"/>
              </w:rPr>
              <w:t>As the data breach occurred due to an error on the part of a 3</w:t>
            </w:r>
            <w:r w:rsidRPr="005133F7">
              <w:rPr>
                <w:rFonts w:cstheme="minorHAnsi"/>
                <w:sz w:val="24"/>
                <w:szCs w:val="24"/>
                <w:vertAlign w:val="superscript"/>
              </w:rPr>
              <w:t>rd</w:t>
            </w:r>
            <w:r>
              <w:rPr>
                <w:rFonts w:cstheme="minorHAnsi"/>
                <w:sz w:val="24"/>
                <w:szCs w:val="24"/>
              </w:rPr>
              <w:t xml:space="preserve"> party company, the MPS would need to ensure cybersecurity processes and procedures were in place at the 3</w:t>
            </w:r>
            <w:r w:rsidRPr="00AD2228">
              <w:rPr>
                <w:rFonts w:cstheme="minorHAnsi"/>
                <w:sz w:val="24"/>
                <w:szCs w:val="24"/>
                <w:vertAlign w:val="superscript"/>
              </w:rPr>
              <w:t>rd</w:t>
            </w:r>
            <w:r>
              <w:rPr>
                <w:rFonts w:cstheme="minorHAnsi"/>
                <w:sz w:val="24"/>
                <w:szCs w:val="24"/>
              </w:rPr>
              <w:t xml:space="preserve"> party. </w:t>
            </w:r>
          </w:p>
          <w:p w14:paraId="3744CF01" w14:textId="77777777" w:rsidR="009C3DBF" w:rsidRDefault="009C3DBF" w:rsidP="003E3EE8">
            <w:pPr>
              <w:jc w:val="both"/>
              <w:rPr>
                <w:rFonts w:cstheme="minorHAnsi"/>
                <w:sz w:val="24"/>
                <w:szCs w:val="24"/>
              </w:rPr>
            </w:pPr>
          </w:p>
          <w:p w14:paraId="65C63812" w14:textId="6AC5C81D" w:rsidR="009C3DBF" w:rsidRDefault="009C3DBF" w:rsidP="003E3EE8">
            <w:pPr>
              <w:jc w:val="both"/>
              <w:rPr>
                <w:rFonts w:cstheme="minorHAnsi"/>
                <w:sz w:val="24"/>
                <w:szCs w:val="24"/>
              </w:rPr>
            </w:pPr>
            <w:r>
              <w:rPr>
                <w:rFonts w:cstheme="minorHAnsi"/>
                <w:sz w:val="24"/>
                <w:szCs w:val="24"/>
              </w:rPr>
              <w:t xml:space="preserve">This should be done at the tendering process where all parties in connection to the MPS should have “Cyber Essentials” or “Cyber Essentials +” accreditation. Which is a UK Government scheme to improve cyber security </w:t>
            </w:r>
            <w:sdt>
              <w:sdtPr>
                <w:rPr>
                  <w:rFonts w:cstheme="minorHAnsi"/>
                  <w:sz w:val="24"/>
                  <w:szCs w:val="24"/>
                </w:rPr>
                <w:id w:val="-1228451436"/>
                <w:citation/>
              </w:sdtPr>
              <w:sdtContent>
                <w:r>
                  <w:rPr>
                    <w:rFonts w:cstheme="minorHAnsi"/>
                    <w:sz w:val="24"/>
                    <w:szCs w:val="24"/>
                  </w:rPr>
                  <w:fldChar w:fldCharType="begin"/>
                </w:r>
                <w:r>
                  <w:rPr>
                    <w:rFonts w:cstheme="minorHAnsi"/>
                    <w:sz w:val="24"/>
                    <w:szCs w:val="24"/>
                  </w:rPr>
                  <w:instrText xml:space="preserve">CITATION NatBC \l 2057 </w:instrText>
                </w:r>
                <w:r>
                  <w:rPr>
                    <w:rFonts w:cstheme="minorHAnsi"/>
                    <w:sz w:val="24"/>
                    <w:szCs w:val="24"/>
                  </w:rPr>
                  <w:fldChar w:fldCharType="separate"/>
                </w:r>
                <w:r w:rsidR="00F35123" w:rsidRPr="00F35123">
                  <w:rPr>
                    <w:rFonts w:cstheme="minorHAnsi"/>
                    <w:noProof/>
                    <w:sz w:val="24"/>
                    <w:szCs w:val="24"/>
                  </w:rPr>
                  <w:t>[94]</w:t>
                </w:r>
                <w:r>
                  <w:rPr>
                    <w:rFonts w:cstheme="minorHAnsi"/>
                    <w:sz w:val="24"/>
                    <w:szCs w:val="24"/>
                  </w:rPr>
                  <w:fldChar w:fldCharType="end"/>
                </w:r>
              </w:sdtContent>
            </w:sdt>
            <w:r>
              <w:rPr>
                <w:rFonts w:cstheme="minorHAnsi"/>
                <w:sz w:val="24"/>
                <w:szCs w:val="24"/>
              </w:rPr>
              <w:t xml:space="preserve">.  </w:t>
            </w:r>
          </w:p>
        </w:tc>
      </w:tr>
      <w:tr w:rsidR="009C3DBF" w14:paraId="79196741" w14:textId="77777777" w:rsidTr="003E3EE8">
        <w:tc>
          <w:tcPr>
            <w:tcW w:w="1696" w:type="dxa"/>
          </w:tcPr>
          <w:p w14:paraId="49ED0798" w14:textId="77777777" w:rsidR="009C3DBF" w:rsidRDefault="009C3DBF" w:rsidP="003E3EE8">
            <w:pPr>
              <w:jc w:val="both"/>
              <w:rPr>
                <w:rFonts w:cstheme="minorHAnsi"/>
                <w:sz w:val="24"/>
                <w:szCs w:val="24"/>
              </w:rPr>
            </w:pPr>
            <w:r>
              <w:rPr>
                <w:rFonts w:cstheme="minorHAnsi"/>
                <w:sz w:val="24"/>
                <w:szCs w:val="24"/>
              </w:rPr>
              <w:t>Cybersecurity Awareness training / Data breach due to Human error</w:t>
            </w:r>
          </w:p>
        </w:tc>
        <w:tc>
          <w:tcPr>
            <w:tcW w:w="7320" w:type="dxa"/>
          </w:tcPr>
          <w:p w14:paraId="254938CD" w14:textId="17769E6C" w:rsidR="009C3DBF" w:rsidRDefault="009C3DBF" w:rsidP="003E3EE8">
            <w:pPr>
              <w:jc w:val="both"/>
              <w:rPr>
                <w:rFonts w:cstheme="minorHAnsi"/>
                <w:sz w:val="24"/>
                <w:szCs w:val="24"/>
              </w:rPr>
            </w:pPr>
            <w:r>
              <w:rPr>
                <w:rFonts w:cstheme="minorHAnsi"/>
                <w:sz w:val="24"/>
                <w:szCs w:val="24"/>
              </w:rPr>
              <w:t xml:space="preserve">Cybersecurity awareness training for users, complex passwords over 8 characters is advisable to make brute force attacks more difficult </w:t>
            </w:r>
            <w:sdt>
              <w:sdtPr>
                <w:rPr>
                  <w:rFonts w:cstheme="minorHAnsi"/>
                  <w:sz w:val="24"/>
                  <w:szCs w:val="24"/>
                </w:rPr>
                <w:id w:val="-115149626"/>
                <w:citation/>
              </w:sdtPr>
              <w:sdtContent>
                <w:r>
                  <w:rPr>
                    <w:rFonts w:cstheme="minorHAnsi"/>
                    <w:sz w:val="24"/>
                    <w:szCs w:val="24"/>
                  </w:rPr>
                  <w:fldChar w:fldCharType="begin"/>
                </w:r>
                <w:r>
                  <w:rPr>
                    <w:rFonts w:cstheme="minorHAnsi"/>
                    <w:sz w:val="24"/>
                    <w:szCs w:val="24"/>
                  </w:rPr>
                  <w:instrText xml:space="preserve">CITATION Kam21 \l 2057 </w:instrText>
                </w:r>
                <w:r>
                  <w:rPr>
                    <w:rFonts w:cstheme="minorHAnsi"/>
                    <w:sz w:val="24"/>
                    <w:szCs w:val="24"/>
                  </w:rPr>
                  <w:fldChar w:fldCharType="separate"/>
                </w:r>
                <w:r w:rsidR="00F35123" w:rsidRPr="00F35123">
                  <w:rPr>
                    <w:rFonts w:cstheme="minorHAnsi"/>
                    <w:noProof/>
                    <w:sz w:val="24"/>
                    <w:szCs w:val="24"/>
                  </w:rPr>
                  <w:t>[95]</w:t>
                </w:r>
                <w:r>
                  <w:rPr>
                    <w:rFonts w:cstheme="minorHAnsi"/>
                    <w:sz w:val="24"/>
                    <w:szCs w:val="24"/>
                  </w:rPr>
                  <w:fldChar w:fldCharType="end"/>
                </w:r>
              </w:sdtContent>
            </w:sdt>
            <w:r>
              <w:rPr>
                <w:rFonts w:cstheme="minorHAnsi"/>
                <w:sz w:val="24"/>
                <w:szCs w:val="24"/>
              </w:rPr>
              <w:t>. Users should be advised not to send data as an email attachment, this could be considered as an unintentional internal threat.</w:t>
            </w:r>
          </w:p>
          <w:p w14:paraId="0514C587" w14:textId="77777777" w:rsidR="009C3DBF" w:rsidRDefault="009C3DBF" w:rsidP="003E3EE8">
            <w:pPr>
              <w:jc w:val="both"/>
              <w:rPr>
                <w:rFonts w:cstheme="minorHAnsi"/>
                <w:sz w:val="24"/>
                <w:szCs w:val="24"/>
              </w:rPr>
            </w:pPr>
          </w:p>
          <w:p w14:paraId="08EA703D" w14:textId="77777777" w:rsidR="009C3DBF" w:rsidRDefault="009C3DBF" w:rsidP="003E3EE8">
            <w:pPr>
              <w:jc w:val="both"/>
              <w:rPr>
                <w:rFonts w:cstheme="minorHAnsi"/>
                <w:sz w:val="24"/>
                <w:szCs w:val="24"/>
              </w:rPr>
            </w:pPr>
            <w:r>
              <w:rPr>
                <w:rFonts w:cstheme="minorHAnsi"/>
                <w:sz w:val="24"/>
                <w:szCs w:val="24"/>
              </w:rPr>
              <w:t xml:space="preserve">The </w:t>
            </w:r>
            <w:r w:rsidRPr="009C223C">
              <w:rPr>
                <w:rFonts w:cstheme="minorHAnsi"/>
                <w:sz w:val="24"/>
                <w:szCs w:val="24"/>
              </w:rPr>
              <w:t>MPS</w:t>
            </w:r>
            <w:r>
              <w:rPr>
                <w:rFonts w:cstheme="minorHAnsi"/>
                <w:sz w:val="24"/>
                <w:szCs w:val="24"/>
              </w:rPr>
              <w:t xml:space="preserve"> IT department could send test emails to their staff, with URL links or attachments to find users that may need additional cybersecurity training or support. </w:t>
            </w:r>
          </w:p>
          <w:p w14:paraId="24E07D5F" w14:textId="66DC54A0" w:rsidR="009C3DBF" w:rsidRDefault="009C3DBF" w:rsidP="003E3EE8">
            <w:pPr>
              <w:jc w:val="both"/>
              <w:rPr>
                <w:rFonts w:cstheme="minorHAnsi"/>
                <w:sz w:val="24"/>
                <w:szCs w:val="24"/>
              </w:rPr>
            </w:pPr>
            <w:r>
              <w:rPr>
                <w:rFonts w:cstheme="minorHAnsi"/>
                <w:sz w:val="24"/>
                <w:szCs w:val="24"/>
              </w:rPr>
              <w:t xml:space="preserve">Further details of the items discussed can be found in </w:t>
            </w:r>
            <w:r w:rsidR="001613FF">
              <w:rPr>
                <w:rFonts w:cstheme="minorHAnsi"/>
                <w:sz w:val="24"/>
                <w:szCs w:val="24"/>
              </w:rPr>
              <w:t>Appendix</w:t>
            </w:r>
            <w:r>
              <w:rPr>
                <w:rFonts w:cstheme="minorHAnsi"/>
                <w:sz w:val="24"/>
                <w:szCs w:val="24"/>
              </w:rPr>
              <w:t xml:space="preserve"> 2.</w:t>
            </w:r>
          </w:p>
          <w:p w14:paraId="53367B9A" w14:textId="77777777" w:rsidR="009C3DBF" w:rsidRDefault="009C3DBF" w:rsidP="003E3EE8">
            <w:pPr>
              <w:jc w:val="both"/>
              <w:rPr>
                <w:rFonts w:cstheme="minorHAnsi"/>
                <w:sz w:val="24"/>
                <w:szCs w:val="24"/>
              </w:rPr>
            </w:pPr>
          </w:p>
          <w:p w14:paraId="6C30B7D5" w14:textId="77777777" w:rsidR="009C3DBF" w:rsidRDefault="009C3DBF" w:rsidP="003E3EE8">
            <w:pPr>
              <w:jc w:val="both"/>
              <w:rPr>
                <w:rFonts w:cstheme="minorHAnsi"/>
                <w:sz w:val="24"/>
                <w:szCs w:val="24"/>
              </w:rPr>
            </w:pPr>
            <w:r>
              <w:rPr>
                <w:rFonts w:cstheme="minorHAnsi"/>
                <w:sz w:val="24"/>
                <w:szCs w:val="24"/>
              </w:rPr>
              <w:t>Data Loss Prevention (DLP) via DLP policies to monitor:</w:t>
            </w:r>
          </w:p>
          <w:p w14:paraId="24094E02" w14:textId="16B5D2D7" w:rsidR="009C3DBF" w:rsidRDefault="009C3DBF" w:rsidP="003E3EE8">
            <w:pPr>
              <w:jc w:val="both"/>
              <w:rPr>
                <w:rFonts w:cstheme="minorHAnsi"/>
                <w:sz w:val="24"/>
                <w:szCs w:val="24"/>
              </w:rPr>
            </w:pPr>
            <w:r>
              <w:rPr>
                <w:rFonts w:cstheme="minorHAnsi"/>
                <w:sz w:val="24"/>
                <w:szCs w:val="24"/>
              </w:rPr>
              <w:t xml:space="preserve">Email, OneDrive, SharePoint, Teams etc </w:t>
            </w:r>
            <w:sdt>
              <w:sdtPr>
                <w:rPr>
                  <w:rFonts w:cstheme="minorHAnsi"/>
                  <w:sz w:val="24"/>
                  <w:szCs w:val="24"/>
                </w:rPr>
                <w:id w:val="-1115128714"/>
                <w:citation/>
              </w:sdtPr>
              <w:sdtContent>
                <w:r>
                  <w:rPr>
                    <w:rFonts w:cstheme="minorHAnsi"/>
                    <w:sz w:val="24"/>
                    <w:szCs w:val="24"/>
                  </w:rPr>
                  <w:fldChar w:fldCharType="begin"/>
                </w:r>
                <w:r>
                  <w:rPr>
                    <w:rFonts w:cstheme="minorHAnsi"/>
                    <w:sz w:val="24"/>
                    <w:szCs w:val="24"/>
                  </w:rPr>
                  <w:instrText xml:space="preserve">CITATION MicBC \l 2057 </w:instrText>
                </w:r>
                <w:r>
                  <w:rPr>
                    <w:rFonts w:cstheme="minorHAnsi"/>
                    <w:sz w:val="24"/>
                    <w:szCs w:val="24"/>
                  </w:rPr>
                  <w:fldChar w:fldCharType="separate"/>
                </w:r>
                <w:r w:rsidR="00F35123" w:rsidRPr="00F35123">
                  <w:rPr>
                    <w:rFonts w:cstheme="minorHAnsi"/>
                    <w:noProof/>
                    <w:sz w:val="24"/>
                    <w:szCs w:val="24"/>
                  </w:rPr>
                  <w:t>[96]</w:t>
                </w:r>
                <w:r>
                  <w:rPr>
                    <w:rFonts w:cstheme="minorHAnsi"/>
                    <w:sz w:val="24"/>
                    <w:szCs w:val="24"/>
                  </w:rPr>
                  <w:fldChar w:fldCharType="end"/>
                </w:r>
              </w:sdtContent>
            </w:sdt>
            <w:r>
              <w:rPr>
                <w:rFonts w:cstheme="minorHAnsi"/>
                <w:sz w:val="24"/>
                <w:szCs w:val="24"/>
              </w:rPr>
              <w:t>.</w:t>
            </w:r>
          </w:p>
          <w:p w14:paraId="14025E4C" w14:textId="77777777" w:rsidR="009C3DBF" w:rsidRDefault="009C3DBF" w:rsidP="003E3EE8">
            <w:pPr>
              <w:jc w:val="both"/>
              <w:rPr>
                <w:rFonts w:cstheme="minorHAnsi"/>
                <w:sz w:val="24"/>
                <w:szCs w:val="24"/>
              </w:rPr>
            </w:pPr>
          </w:p>
          <w:p w14:paraId="39E84C99" w14:textId="77777777" w:rsidR="009C3DBF" w:rsidRDefault="009C3DBF" w:rsidP="003E3EE8">
            <w:pPr>
              <w:jc w:val="both"/>
              <w:rPr>
                <w:rFonts w:cstheme="minorHAnsi"/>
                <w:sz w:val="24"/>
                <w:szCs w:val="24"/>
              </w:rPr>
            </w:pPr>
            <w:r>
              <w:rPr>
                <w:rFonts w:cstheme="minorHAnsi"/>
                <w:sz w:val="24"/>
                <w:szCs w:val="24"/>
              </w:rPr>
              <w:t xml:space="preserve">The DLP system can be trained to recognise sensitive data so that if a user attempts to send sensitive data in plain text. </w:t>
            </w:r>
          </w:p>
          <w:p w14:paraId="1FCF4BE5" w14:textId="77777777" w:rsidR="009C3DBF" w:rsidRDefault="009C3DBF" w:rsidP="003E3EE8">
            <w:pPr>
              <w:jc w:val="both"/>
              <w:rPr>
                <w:rFonts w:cstheme="minorHAnsi"/>
                <w:sz w:val="24"/>
                <w:szCs w:val="24"/>
              </w:rPr>
            </w:pPr>
          </w:p>
          <w:p w14:paraId="6E9F6083" w14:textId="77777777" w:rsidR="009C3DBF" w:rsidRDefault="009C3DBF" w:rsidP="003E3EE8">
            <w:pPr>
              <w:jc w:val="both"/>
              <w:rPr>
                <w:rFonts w:cstheme="minorHAnsi"/>
                <w:sz w:val="24"/>
                <w:szCs w:val="24"/>
              </w:rPr>
            </w:pPr>
            <w:r>
              <w:rPr>
                <w:rFonts w:cstheme="minorHAnsi"/>
                <w:sz w:val="24"/>
                <w:szCs w:val="24"/>
              </w:rPr>
              <w:t>Categorisation of emails before sending, depending on who the intended recipient is, and the sensitivity of the data contained within the email.</w:t>
            </w:r>
          </w:p>
          <w:p w14:paraId="73467700" w14:textId="77777777" w:rsidR="009C3DBF" w:rsidRDefault="009C3DBF" w:rsidP="003E3EE8">
            <w:pPr>
              <w:jc w:val="both"/>
              <w:rPr>
                <w:rFonts w:cstheme="minorHAnsi"/>
                <w:sz w:val="24"/>
                <w:szCs w:val="24"/>
              </w:rPr>
            </w:pPr>
          </w:p>
          <w:p w14:paraId="71502D1D" w14:textId="30C68876" w:rsidR="009C3DBF" w:rsidRDefault="009C3DBF" w:rsidP="003E3EE8">
            <w:pPr>
              <w:jc w:val="both"/>
              <w:rPr>
                <w:rFonts w:cstheme="minorHAnsi"/>
                <w:sz w:val="24"/>
                <w:szCs w:val="24"/>
              </w:rPr>
            </w:pPr>
            <w:r w:rsidRPr="006E1277">
              <w:rPr>
                <w:rFonts w:cstheme="minorHAnsi"/>
                <w:sz w:val="24"/>
                <w:szCs w:val="24"/>
              </w:rPr>
              <w:t>Microsoft</w:t>
            </w:r>
            <w:r>
              <w:rPr>
                <w:rFonts w:cstheme="minorHAnsi"/>
                <w:sz w:val="24"/>
                <w:szCs w:val="24"/>
              </w:rPr>
              <w:t xml:space="preserve"> Azure</w:t>
            </w:r>
            <w:r w:rsidRPr="006E1277">
              <w:rPr>
                <w:rFonts w:cstheme="minorHAnsi"/>
                <w:sz w:val="24"/>
                <w:szCs w:val="24"/>
              </w:rPr>
              <w:t xml:space="preserve"> Advanced Threat Protection </w:t>
            </w:r>
            <w:r>
              <w:rPr>
                <w:rFonts w:cstheme="minorHAnsi"/>
                <w:sz w:val="24"/>
                <w:szCs w:val="24"/>
              </w:rPr>
              <w:t>(</w:t>
            </w:r>
            <w:r w:rsidRPr="006E1277">
              <w:rPr>
                <w:rFonts w:cstheme="minorHAnsi"/>
                <w:sz w:val="24"/>
                <w:szCs w:val="24"/>
              </w:rPr>
              <w:t>ATP</w:t>
            </w:r>
            <w:r>
              <w:rPr>
                <w:rFonts w:cstheme="minorHAnsi"/>
                <w:sz w:val="24"/>
                <w:szCs w:val="24"/>
              </w:rPr>
              <w:t xml:space="preserve">) </w:t>
            </w:r>
            <w:r w:rsidRPr="006E1277">
              <w:rPr>
                <w:rFonts w:cstheme="minorHAnsi"/>
                <w:sz w:val="24"/>
                <w:szCs w:val="24"/>
              </w:rPr>
              <w:t>is a cloud-based system that can detect suspicious activity such as a compromised account, suspected lateral movement or privilege escalation</w:t>
            </w:r>
            <w:r>
              <w:rPr>
                <w:rFonts w:cstheme="minorHAnsi"/>
                <w:sz w:val="24"/>
                <w:szCs w:val="24"/>
              </w:rPr>
              <w:t xml:space="preserve"> </w:t>
            </w:r>
            <w:sdt>
              <w:sdtPr>
                <w:rPr>
                  <w:rFonts w:cstheme="minorHAnsi"/>
                  <w:sz w:val="24"/>
                  <w:szCs w:val="24"/>
                </w:rPr>
                <w:id w:val="125906521"/>
                <w:citation/>
              </w:sdtPr>
              <w:sdtContent>
                <w:r>
                  <w:rPr>
                    <w:rFonts w:cstheme="minorHAnsi"/>
                    <w:sz w:val="24"/>
                    <w:szCs w:val="24"/>
                  </w:rPr>
                  <w:fldChar w:fldCharType="begin"/>
                </w:r>
                <w:r>
                  <w:rPr>
                    <w:rFonts w:cstheme="minorHAnsi"/>
                    <w:sz w:val="24"/>
                    <w:szCs w:val="24"/>
                  </w:rPr>
                  <w:instrText xml:space="preserve"> CITATION Mic18 \l 2057 </w:instrText>
                </w:r>
                <w:r>
                  <w:rPr>
                    <w:rFonts w:cstheme="minorHAnsi"/>
                    <w:sz w:val="24"/>
                    <w:szCs w:val="24"/>
                  </w:rPr>
                  <w:fldChar w:fldCharType="separate"/>
                </w:r>
                <w:r w:rsidR="00F35123" w:rsidRPr="00F35123">
                  <w:rPr>
                    <w:rFonts w:cstheme="minorHAnsi"/>
                    <w:noProof/>
                    <w:sz w:val="24"/>
                    <w:szCs w:val="24"/>
                  </w:rPr>
                  <w:t>[6]</w:t>
                </w:r>
                <w:r>
                  <w:rPr>
                    <w:rFonts w:cstheme="minorHAnsi"/>
                    <w:sz w:val="24"/>
                    <w:szCs w:val="24"/>
                  </w:rPr>
                  <w:fldChar w:fldCharType="end"/>
                </w:r>
              </w:sdtContent>
            </w:sdt>
            <w:r w:rsidRPr="006E1277">
              <w:rPr>
                <w:rFonts w:cstheme="minorHAnsi"/>
                <w:sz w:val="24"/>
                <w:szCs w:val="24"/>
              </w:rPr>
              <w:t>.</w:t>
            </w:r>
            <w:r>
              <w:rPr>
                <w:rFonts w:cstheme="minorHAnsi"/>
                <w:sz w:val="24"/>
                <w:szCs w:val="24"/>
              </w:rPr>
              <w:t xml:space="preserve"> </w:t>
            </w:r>
          </w:p>
          <w:p w14:paraId="2BDFA3F4" w14:textId="77777777" w:rsidR="009C3DBF" w:rsidRDefault="009C3DBF" w:rsidP="003E3EE8">
            <w:pPr>
              <w:jc w:val="both"/>
              <w:rPr>
                <w:rFonts w:cstheme="minorHAnsi"/>
                <w:sz w:val="24"/>
                <w:szCs w:val="24"/>
              </w:rPr>
            </w:pPr>
          </w:p>
          <w:p w14:paraId="3DA18934" w14:textId="77777777" w:rsidR="009C3DBF" w:rsidRDefault="009C3DBF" w:rsidP="003E3EE8">
            <w:pPr>
              <w:jc w:val="both"/>
              <w:rPr>
                <w:rFonts w:cstheme="minorHAnsi"/>
                <w:sz w:val="24"/>
                <w:szCs w:val="24"/>
              </w:rPr>
            </w:pPr>
            <w:r w:rsidRPr="00197A02">
              <w:rPr>
                <w:rFonts w:cstheme="minorHAnsi"/>
                <w:sz w:val="24"/>
                <w:szCs w:val="24"/>
              </w:rPr>
              <w:t>Microsoft Defender’s Safe Links will check URL links that are contained within the body of an email when a user attempts to open the link</w:t>
            </w:r>
            <w:r>
              <w:rPr>
                <w:rFonts w:cstheme="minorHAnsi"/>
                <w:sz w:val="24"/>
                <w:szCs w:val="24"/>
              </w:rPr>
              <w:t xml:space="preserve"> to ensure that the URL is safe</w:t>
            </w:r>
            <w:r w:rsidRPr="00197A02">
              <w:rPr>
                <w:rFonts w:cstheme="minorHAnsi"/>
                <w:sz w:val="24"/>
                <w:szCs w:val="24"/>
              </w:rPr>
              <w:t>.</w:t>
            </w:r>
          </w:p>
        </w:tc>
      </w:tr>
      <w:tr w:rsidR="009C3DBF" w14:paraId="0A93ED6F" w14:textId="77777777" w:rsidTr="003E3EE8">
        <w:tc>
          <w:tcPr>
            <w:tcW w:w="1696" w:type="dxa"/>
          </w:tcPr>
          <w:p w14:paraId="5E9B20DF" w14:textId="77777777" w:rsidR="009C3DBF" w:rsidRDefault="009C3DBF" w:rsidP="003E3EE8">
            <w:pPr>
              <w:jc w:val="both"/>
              <w:rPr>
                <w:rFonts w:cstheme="minorHAnsi"/>
                <w:sz w:val="24"/>
                <w:szCs w:val="24"/>
              </w:rPr>
            </w:pPr>
            <w:r>
              <w:rPr>
                <w:rFonts w:cstheme="minorHAnsi"/>
                <w:sz w:val="24"/>
                <w:szCs w:val="24"/>
              </w:rPr>
              <w:t>Encryption</w:t>
            </w:r>
          </w:p>
        </w:tc>
        <w:tc>
          <w:tcPr>
            <w:tcW w:w="7320" w:type="dxa"/>
          </w:tcPr>
          <w:p w14:paraId="0048F963" w14:textId="4DFFC5A2" w:rsidR="009C3DBF" w:rsidRDefault="009C3DBF" w:rsidP="003E3EE8">
            <w:pPr>
              <w:jc w:val="both"/>
              <w:rPr>
                <w:rFonts w:cstheme="minorHAnsi"/>
                <w:sz w:val="24"/>
                <w:szCs w:val="24"/>
              </w:rPr>
            </w:pPr>
            <w:r>
              <w:rPr>
                <w:rFonts w:cstheme="minorHAnsi"/>
                <w:sz w:val="24"/>
                <w:szCs w:val="24"/>
              </w:rPr>
              <w:t xml:space="preserve">Full Disk Encryption (FDE) is advisable, so that in the event of a stolen device, then the data is safeguarded </w:t>
            </w:r>
            <w:sdt>
              <w:sdtPr>
                <w:rPr>
                  <w:rFonts w:cstheme="minorHAnsi"/>
                  <w:sz w:val="24"/>
                  <w:szCs w:val="24"/>
                </w:rPr>
                <w:id w:val="1830015975"/>
                <w:citation/>
              </w:sdtPr>
              <w:sdtContent>
                <w:r>
                  <w:rPr>
                    <w:rFonts w:cstheme="minorHAnsi"/>
                    <w:sz w:val="24"/>
                    <w:szCs w:val="24"/>
                  </w:rPr>
                  <w:fldChar w:fldCharType="begin"/>
                </w:r>
                <w:r>
                  <w:rPr>
                    <w:rFonts w:cstheme="minorHAnsi"/>
                    <w:sz w:val="24"/>
                    <w:szCs w:val="24"/>
                  </w:rPr>
                  <w:instrText xml:space="preserve">CITATION Ugw22 \l 2057 </w:instrText>
                </w:r>
                <w:r>
                  <w:rPr>
                    <w:rFonts w:cstheme="minorHAnsi"/>
                    <w:sz w:val="24"/>
                    <w:szCs w:val="24"/>
                  </w:rPr>
                  <w:fldChar w:fldCharType="separate"/>
                </w:r>
                <w:r w:rsidR="00F35123" w:rsidRPr="00F35123">
                  <w:rPr>
                    <w:rFonts w:cstheme="minorHAnsi"/>
                    <w:noProof/>
                    <w:sz w:val="24"/>
                    <w:szCs w:val="24"/>
                  </w:rPr>
                  <w:t>[7]</w:t>
                </w:r>
                <w:r>
                  <w:rPr>
                    <w:rFonts w:cstheme="minorHAnsi"/>
                    <w:sz w:val="24"/>
                    <w:szCs w:val="24"/>
                  </w:rPr>
                  <w:fldChar w:fldCharType="end"/>
                </w:r>
              </w:sdtContent>
            </w:sdt>
            <w:r>
              <w:rPr>
                <w:rFonts w:cstheme="minorHAnsi"/>
                <w:sz w:val="24"/>
                <w:szCs w:val="24"/>
              </w:rPr>
              <w:t>.</w:t>
            </w:r>
          </w:p>
        </w:tc>
      </w:tr>
      <w:tr w:rsidR="009C3DBF" w14:paraId="4278E8F0" w14:textId="77777777" w:rsidTr="003E3EE8">
        <w:tc>
          <w:tcPr>
            <w:tcW w:w="1696" w:type="dxa"/>
          </w:tcPr>
          <w:p w14:paraId="68088414" w14:textId="77777777" w:rsidR="009C3DBF" w:rsidRDefault="009C3DBF" w:rsidP="003E3EE8">
            <w:pPr>
              <w:jc w:val="both"/>
              <w:rPr>
                <w:rFonts w:cstheme="minorHAnsi"/>
                <w:sz w:val="24"/>
                <w:szCs w:val="24"/>
              </w:rPr>
            </w:pPr>
            <w:r>
              <w:rPr>
                <w:rFonts w:cstheme="minorHAnsi"/>
                <w:sz w:val="24"/>
                <w:szCs w:val="24"/>
              </w:rPr>
              <w:lastRenderedPageBreak/>
              <w:t>Financial risk mitigation</w:t>
            </w:r>
          </w:p>
        </w:tc>
        <w:tc>
          <w:tcPr>
            <w:tcW w:w="7320" w:type="dxa"/>
          </w:tcPr>
          <w:p w14:paraId="29BFE9CB" w14:textId="77777777" w:rsidR="009C3DBF" w:rsidRDefault="009C3DBF" w:rsidP="003E3EE8">
            <w:pPr>
              <w:jc w:val="both"/>
              <w:rPr>
                <w:rFonts w:cstheme="minorHAnsi"/>
                <w:sz w:val="24"/>
                <w:szCs w:val="24"/>
              </w:rPr>
            </w:pPr>
            <w:r>
              <w:rPr>
                <w:rFonts w:cstheme="minorHAnsi"/>
                <w:sz w:val="24"/>
                <w:szCs w:val="24"/>
              </w:rPr>
              <w:t xml:space="preserve">The </w:t>
            </w:r>
            <w:r w:rsidRPr="009C223C">
              <w:rPr>
                <w:rFonts w:cstheme="minorHAnsi"/>
                <w:sz w:val="24"/>
                <w:szCs w:val="24"/>
              </w:rPr>
              <w:t>MPS</w:t>
            </w:r>
            <w:r>
              <w:rPr>
                <w:rFonts w:cstheme="minorHAnsi"/>
                <w:sz w:val="24"/>
                <w:szCs w:val="24"/>
              </w:rPr>
              <w:t xml:space="preserve"> could also take out cybersecurity insurance, to cover the costs associated with any future attacks.</w:t>
            </w:r>
          </w:p>
        </w:tc>
      </w:tr>
      <w:tr w:rsidR="009C3DBF" w14:paraId="32E21C12" w14:textId="77777777" w:rsidTr="003E3EE8">
        <w:tc>
          <w:tcPr>
            <w:tcW w:w="1696" w:type="dxa"/>
          </w:tcPr>
          <w:p w14:paraId="338D1103" w14:textId="77777777" w:rsidR="009C3DBF" w:rsidRDefault="009C3DBF" w:rsidP="003E3EE8">
            <w:pPr>
              <w:jc w:val="both"/>
              <w:rPr>
                <w:rFonts w:cstheme="minorHAnsi"/>
                <w:sz w:val="24"/>
                <w:szCs w:val="24"/>
              </w:rPr>
            </w:pPr>
            <w:r>
              <w:rPr>
                <w:rFonts w:cstheme="minorHAnsi"/>
                <w:sz w:val="24"/>
                <w:szCs w:val="24"/>
              </w:rPr>
              <w:t>Detection of intrusion</w:t>
            </w:r>
          </w:p>
        </w:tc>
        <w:tc>
          <w:tcPr>
            <w:tcW w:w="7320" w:type="dxa"/>
          </w:tcPr>
          <w:p w14:paraId="45D2610D" w14:textId="12D73721" w:rsidR="009C3DBF" w:rsidRDefault="009C3DBF" w:rsidP="003E3EE8">
            <w:pPr>
              <w:jc w:val="both"/>
              <w:rPr>
                <w:rFonts w:cstheme="minorHAnsi"/>
                <w:sz w:val="24"/>
                <w:szCs w:val="24"/>
              </w:rPr>
            </w:pPr>
            <w:r>
              <w:rPr>
                <w:rFonts w:cstheme="minorHAnsi"/>
                <w:sz w:val="24"/>
                <w:szCs w:val="24"/>
              </w:rPr>
              <w:t>Implementation of an Intrusion Detection System (IDS) or an Intrusion Prevention System (IPS).  An IDS system would alert the IT department of any suspicious activity.  Where the IPS system would detect and then block access to systems</w:t>
            </w:r>
            <w:sdt>
              <w:sdtPr>
                <w:rPr>
                  <w:rFonts w:cstheme="minorHAnsi"/>
                  <w:sz w:val="24"/>
                  <w:szCs w:val="24"/>
                </w:rPr>
                <w:id w:val="-1564413745"/>
                <w:citation/>
              </w:sdtPr>
              <w:sdtContent>
                <w:r>
                  <w:rPr>
                    <w:rFonts w:cstheme="minorHAnsi"/>
                    <w:sz w:val="24"/>
                    <w:szCs w:val="24"/>
                  </w:rPr>
                  <w:fldChar w:fldCharType="begin"/>
                </w:r>
                <w:r>
                  <w:rPr>
                    <w:rFonts w:cstheme="minorHAnsi"/>
                    <w:sz w:val="24"/>
                    <w:szCs w:val="24"/>
                  </w:rPr>
                  <w:instrText xml:space="preserve"> CITATION Cha21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[8]</w:t>
                </w:r>
                <w:r>
                  <w:rPr>
                    <w:rFonts w:cstheme="minorHAnsi"/>
                    <w:sz w:val="24"/>
                    <w:szCs w:val="24"/>
                  </w:rPr>
                  <w:fldChar w:fldCharType="end"/>
                </w:r>
              </w:sdtContent>
            </w:sdt>
            <w:r>
              <w:rPr>
                <w:rFonts w:cstheme="minorHAnsi"/>
                <w:sz w:val="24"/>
                <w:szCs w:val="24"/>
              </w:rPr>
              <w:t xml:space="preserve"> </w:t>
            </w:r>
            <w:sdt>
              <w:sdtPr>
                <w:rPr>
                  <w:rFonts w:cstheme="minorHAnsi"/>
                  <w:sz w:val="24"/>
                  <w:szCs w:val="24"/>
                </w:rPr>
                <w:id w:val="-1745333487"/>
                <w:citation/>
              </w:sdtPr>
              <w:sdtContent>
                <w:r>
                  <w:rPr>
                    <w:rFonts w:cstheme="minorHAnsi"/>
                    <w:sz w:val="24"/>
                    <w:szCs w:val="24"/>
                  </w:rPr>
                  <w:fldChar w:fldCharType="begin"/>
                </w:r>
                <w:r>
                  <w:rPr>
                    <w:rFonts w:cstheme="minorHAnsi"/>
                    <w:sz w:val="24"/>
                    <w:szCs w:val="24"/>
                  </w:rPr>
                  <w:instrText xml:space="preserve"> CITATION Kau23 \l 2057 </w:instrText>
                </w:r>
                <w:r>
                  <w:rPr>
                    <w:rFonts w:cstheme="minorHAnsi"/>
                    <w:sz w:val="24"/>
                    <w:szCs w:val="24"/>
                  </w:rPr>
                  <w:fldChar w:fldCharType="separate"/>
                </w:r>
                <w:r w:rsidR="00F35123" w:rsidRPr="00F35123">
                  <w:rPr>
                    <w:rFonts w:cstheme="minorHAnsi"/>
                    <w:noProof/>
                    <w:sz w:val="24"/>
                    <w:szCs w:val="24"/>
                  </w:rPr>
                  <w:t>[9]</w:t>
                </w:r>
                <w:r>
                  <w:rPr>
                    <w:rFonts w:cstheme="minorHAnsi"/>
                    <w:sz w:val="24"/>
                    <w:szCs w:val="24"/>
                  </w:rPr>
                  <w:fldChar w:fldCharType="end"/>
                </w:r>
              </w:sdtContent>
            </w:sdt>
            <w:r>
              <w:rPr>
                <w:rFonts w:cstheme="minorHAnsi"/>
                <w:sz w:val="24"/>
                <w:szCs w:val="24"/>
              </w:rPr>
              <w:t>.</w:t>
            </w:r>
          </w:p>
        </w:tc>
      </w:tr>
      <w:tr w:rsidR="009C3DBF" w14:paraId="7BE6D967" w14:textId="77777777" w:rsidTr="003E3EE8">
        <w:tc>
          <w:tcPr>
            <w:tcW w:w="1696" w:type="dxa"/>
          </w:tcPr>
          <w:p w14:paraId="275BAB0B" w14:textId="77777777" w:rsidR="009C3DBF" w:rsidRDefault="009C3DBF" w:rsidP="003E3EE8">
            <w:pPr>
              <w:jc w:val="both"/>
              <w:rPr>
                <w:rFonts w:cstheme="minorHAnsi"/>
                <w:sz w:val="24"/>
                <w:szCs w:val="24"/>
              </w:rPr>
            </w:pPr>
            <w:r>
              <w:rPr>
                <w:rFonts w:cstheme="minorHAnsi"/>
                <w:sz w:val="24"/>
                <w:szCs w:val="24"/>
              </w:rPr>
              <w:t>Log File Analysis</w:t>
            </w:r>
          </w:p>
        </w:tc>
        <w:tc>
          <w:tcPr>
            <w:tcW w:w="7320" w:type="dxa"/>
          </w:tcPr>
          <w:p w14:paraId="02BD89EF" w14:textId="77777777" w:rsidR="009C3DBF" w:rsidRDefault="009C3DBF" w:rsidP="003E3EE8">
            <w:pPr>
              <w:jc w:val="both"/>
              <w:rPr>
                <w:rFonts w:cstheme="minorHAnsi"/>
                <w:sz w:val="24"/>
                <w:szCs w:val="24"/>
              </w:rPr>
            </w:pPr>
            <w:r>
              <w:rPr>
                <w:rFonts w:cstheme="minorHAnsi"/>
                <w:sz w:val="24"/>
                <w:szCs w:val="24"/>
              </w:rPr>
              <w:t>Automated log analysis via Artificial Intelligence (AI) and Machine Learning (ML) algorithms can provide details on log-in activities.</w:t>
            </w:r>
          </w:p>
          <w:p w14:paraId="3C614D7F" w14:textId="2562C9FB" w:rsidR="009C3DBF" w:rsidRDefault="009C3DBF" w:rsidP="003E3EE8">
            <w:pPr>
              <w:jc w:val="both"/>
              <w:rPr>
                <w:rFonts w:cstheme="minorHAnsi"/>
                <w:sz w:val="24"/>
                <w:szCs w:val="24"/>
              </w:rPr>
            </w:pPr>
            <w:r>
              <w:rPr>
                <w:rFonts w:cstheme="minorHAnsi"/>
                <w:sz w:val="24"/>
                <w:szCs w:val="24"/>
              </w:rPr>
              <w:t xml:space="preserve">Impossible log in times logged, for example a log in from both London and Paris within 15 mins of each other.  This can also provide evidence of data exfiltration </w:t>
            </w:r>
            <w:sdt>
              <w:sdtPr>
                <w:rPr>
                  <w:rFonts w:cstheme="minorHAnsi"/>
                  <w:sz w:val="24"/>
                  <w:szCs w:val="24"/>
                </w:rPr>
                <w:id w:val="355853028"/>
                <w:citation/>
              </w:sdtPr>
              <w:sdtContent>
                <w:r>
                  <w:rPr>
                    <w:rFonts w:cstheme="minorHAnsi"/>
                    <w:sz w:val="24"/>
                    <w:szCs w:val="24"/>
                  </w:rPr>
                  <w:fldChar w:fldCharType="begin"/>
                </w:r>
                <w:r>
                  <w:rPr>
                    <w:rFonts w:cstheme="minorHAnsi"/>
                    <w:sz w:val="24"/>
                    <w:szCs w:val="24"/>
                  </w:rPr>
                  <w:instrText xml:space="preserve">CITATION Tey21 \l 2057 </w:instrText>
                </w:r>
                <w:r>
                  <w:rPr>
                    <w:rFonts w:cstheme="minorHAnsi"/>
                    <w:sz w:val="24"/>
                    <w:szCs w:val="24"/>
                  </w:rPr>
                  <w:fldChar w:fldCharType="separate"/>
                </w:r>
                <w:r w:rsidR="00F35123" w:rsidRPr="00F35123">
                  <w:rPr>
                    <w:rFonts w:cstheme="minorHAnsi"/>
                    <w:noProof/>
                    <w:sz w:val="24"/>
                    <w:szCs w:val="24"/>
                  </w:rPr>
                  <w:t>[10]</w:t>
                </w:r>
                <w:r>
                  <w:rPr>
                    <w:rFonts w:cstheme="minorHAnsi"/>
                    <w:sz w:val="24"/>
                    <w:szCs w:val="24"/>
                  </w:rPr>
                  <w:fldChar w:fldCharType="end"/>
                </w:r>
              </w:sdtContent>
            </w:sdt>
            <w:r>
              <w:rPr>
                <w:rFonts w:cstheme="minorHAnsi"/>
                <w:sz w:val="24"/>
                <w:szCs w:val="24"/>
              </w:rPr>
              <w:t>. This can also aid with data breach detection which is crucial so that steps can be put in place to safeguard against further breaches</w:t>
            </w:r>
            <w:sdt>
              <w:sdtPr>
                <w:rPr>
                  <w:rFonts w:cstheme="minorHAnsi"/>
                  <w:sz w:val="24"/>
                  <w:szCs w:val="24"/>
                </w:rPr>
                <w:id w:val="-1113747967"/>
                <w:citation/>
              </w:sdtPr>
              <w:sdtContent>
                <w:r>
                  <w:rPr>
                    <w:rFonts w:cstheme="minorHAnsi"/>
                    <w:sz w:val="24"/>
                    <w:szCs w:val="24"/>
                  </w:rPr>
                  <w:fldChar w:fldCharType="begin"/>
                </w:r>
                <w:r>
                  <w:rPr>
                    <w:rFonts w:cstheme="minorHAnsi"/>
                    <w:sz w:val="24"/>
                    <w:szCs w:val="24"/>
                  </w:rPr>
                  <w:instrText xml:space="preserve"> CITATION Sub21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[11]</w:t>
                </w:r>
                <w:r>
                  <w:rPr>
                    <w:rFonts w:cstheme="minorHAnsi"/>
                    <w:sz w:val="24"/>
                    <w:szCs w:val="24"/>
                  </w:rPr>
                  <w:fldChar w:fldCharType="end"/>
                </w:r>
              </w:sdtContent>
            </w:sdt>
            <w:r>
              <w:rPr>
                <w:rFonts w:cstheme="minorHAnsi"/>
                <w:sz w:val="24"/>
                <w:szCs w:val="24"/>
              </w:rPr>
              <w:t xml:space="preserve"> .</w:t>
            </w:r>
          </w:p>
        </w:tc>
      </w:tr>
      <w:tr w:rsidR="009C3DBF" w14:paraId="49FF3AA8" w14:textId="77777777" w:rsidTr="003E3EE8">
        <w:tc>
          <w:tcPr>
            <w:tcW w:w="1696" w:type="dxa"/>
          </w:tcPr>
          <w:p w14:paraId="622F3436" w14:textId="77777777" w:rsidR="009C3DBF" w:rsidRDefault="009C3DBF" w:rsidP="003E3EE8">
            <w:pPr>
              <w:jc w:val="both"/>
              <w:rPr>
                <w:rFonts w:cstheme="minorHAnsi"/>
                <w:sz w:val="24"/>
                <w:szCs w:val="24"/>
              </w:rPr>
            </w:pPr>
            <w:r>
              <w:rPr>
                <w:rFonts w:cstheme="minorHAnsi"/>
                <w:sz w:val="24"/>
                <w:szCs w:val="24"/>
              </w:rPr>
              <w:t>Credential Security – Dark Web monitoring</w:t>
            </w:r>
          </w:p>
        </w:tc>
        <w:tc>
          <w:tcPr>
            <w:tcW w:w="7320" w:type="dxa"/>
          </w:tcPr>
          <w:p w14:paraId="47F2D5C1" w14:textId="77777777" w:rsidR="009C3DBF" w:rsidRDefault="009C3DBF" w:rsidP="003E3EE8">
            <w:pPr>
              <w:jc w:val="both"/>
              <w:rPr>
                <w:rFonts w:cstheme="minorHAnsi"/>
                <w:sz w:val="24"/>
                <w:szCs w:val="24"/>
              </w:rPr>
            </w:pPr>
            <w:r>
              <w:rPr>
                <w:rFonts w:cstheme="minorHAnsi"/>
                <w:sz w:val="24"/>
                <w:szCs w:val="24"/>
              </w:rPr>
              <w:t>Password management tool would allow users to create multiple complex passwords for each service.  Exfiltrated data is usually placed on the Dark Web for sale to the highest bidder, some password managers (</w:t>
            </w:r>
            <w:proofErr w:type="spellStart"/>
            <w:r>
              <w:rPr>
                <w:rFonts w:cstheme="minorHAnsi"/>
                <w:sz w:val="24"/>
                <w:szCs w:val="24"/>
              </w:rPr>
              <w:t>Dashlane</w:t>
            </w:r>
            <w:proofErr w:type="spellEnd"/>
            <w:r>
              <w:rPr>
                <w:rFonts w:cstheme="minorHAnsi"/>
                <w:sz w:val="24"/>
                <w:szCs w:val="24"/>
              </w:rPr>
              <w:t xml:space="preserve"> is one example) can monitor the dark web and will alert a user if their data appears on such a site.  </w:t>
            </w:r>
          </w:p>
        </w:tc>
      </w:tr>
    </w:tbl>
    <w:p w14:paraId="0B7A1CEE" w14:textId="010842ED" w:rsidR="009C3DBF" w:rsidRDefault="00CA48A9" w:rsidP="009C3DBF">
      <w:pPr>
        <w:pStyle w:val="Heading2"/>
      </w:pPr>
      <w:r>
        <w:br/>
      </w:r>
      <w:bookmarkStart w:id="372" w:name="_Toc153020465"/>
      <w:bookmarkStart w:id="373" w:name="_Toc153977809"/>
      <w:r w:rsidR="009C3DBF">
        <w:t>A3-2: Details of Countermeasures for UoN</w:t>
      </w:r>
      <w:bookmarkEnd w:id="372"/>
      <w:bookmarkEnd w:id="373"/>
    </w:p>
    <w:p w14:paraId="72FCABD5" w14:textId="6638F7EC" w:rsidR="009C3DBF" w:rsidRDefault="009C3DBF" w:rsidP="009C3DBF">
      <w:pPr>
        <w:pStyle w:val="Caption"/>
        <w:keepNext/>
        <w:jc w:val="both"/>
      </w:pPr>
    </w:p>
    <w:p w14:paraId="7241B9E8" w14:textId="0D867E99" w:rsidR="00633347" w:rsidRDefault="00633347" w:rsidP="00633347">
      <w:pPr>
        <w:pStyle w:val="Caption"/>
        <w:keepNext/>
      </w:pPr>
      <w:bookmarkStart w:id="374" w:name="_Toc153978196"/>
      <w:r>
        <w:t xml:space="preserve">Table </w:t>
      </w:r>
      <w:fldSimple w:instr=" SEQ Table \* ARABIC ">
        <w:r w:rsidR="004E32A5">
          <w:rPr>
            <w:noProof/>
          </w:rPr>
          <w:t>15</w:t>
        </w:r>
      </w:fldSimple>
      <w:r>
        <w:t xml:space="preserve"> - </w:t>
      </w:r>
      <w:r w:rsidRPr="00A736AC">
        <w:t>Details of countermeasures for UoN</w:t>
      </w:r>
      <w:bookmarkEnd w:id="374"/>
    </w:p>
    <w:tbl>
      <w:tblPr>
        <w:tblStyle w:val="TableGrid"/>
        <w:tblW w:w="0" w:type="auto"/>
        <w:tblLook w:val="04A0" w:firstRow="1" w:lastRow="0" w:firstColumn="1" w:lastColumn="0" w:noHBand="0" w:noVBand="1"/>
      </w:tblPr>
      <w:tblGrid>
        <w:gridCol w:w="1696"/>
        <w:gridCol w:w="7320"/>
      </w:tblGrid>
      <w:tr w:rsidR="009C3DBF" w14:paraId="77133757" w14:textId="77777777" w:rsidTr="003E3EE8">
        <w:trPr>
          <w:tblHeader/>
        </w:trPr>
        <w:tc>
          <w:tcPr>
            <w:tcW w:w="1696" w:type="dxa"/>
          </w:tcPr>
          <w:p w14:paraId="6259124C" w14:textId="77777777" w:rsidR="009C3DBF" w:rsidRPr="00C22C34" w:rsidRDefault="009C3DBF" w:rsidP="003E3EE8">
            <w:pPr>
              <w:tabs>
                <w:tab w:val="center" w:pos="2146"/>
              </w:tabs>
              <w:jc w:val="both"/>
              <w:rPr>
                <w:b/>
                <w:bCs/>
                <w:sz w:val="24"/>
                <w:szCs w:val="24"/>
              </w:rPr>
            </w:pPr>
            <w:r w:rsidRPr="00C22C34">
              <w:rPr>
                <w:b/>
                <w:bCs/>
                <w:sz w:val="24"/>
                <w:szCs w:val="24"/>
              </w:rPr>
              <w:t>Risk</w:t>
            </w:r>
          </w:p>
        </w:tc>
        <w:tc>
          <w:tcPr>
            <w:tcW w:w="7320" w:type="dxa"/>
          </w:tcPr>
          <w:p w14:paraId="0E1FDAA2" w14:textId="77777777" w:rsidR="009C3DBF" w:rsidRPr="00C22C34" w:rsidRDefault="009C3DBF" w:rsidP="003E3EE8">
            <w:pPr>
              <w:jc w:val="both"/>
              <w:rPr>
                <w:b/>
                <w:bCs/>
                <w:sz w:val="24"/>
                <w:szCs w:val="24"/>
              </w:rPr>
            </w:pPr>
            <w:r w:rsidRPr="00C22C34">
              <w:rPr>
                <w:b/>
                <w:bCs/>
                <w:sz w:val="24"/>
                <w:szCs w:val="24"/>
              </w:rPr>
              <w:t>Countermeasure</w:t>
            </w:r>
          </w:p>
        </w:tc>
      </w:tr>
      <w:tr w:rsidR="009C3DBF" w14:paraId="023FA6EC" w14:textId="77777777" w:rsidTr="003E3EE8">
        <w:tc>
          <w:tcPr>
            <w:tcW w:w="1696" w:type="dxa"/>
          </w:tcPr>
          <w:p w14:paraId="373EF12D" w14:textId="77777777" w:rsidR="009C3DBF" w:rsidRPr="00C22C34" w:rsidRDefault="009C3DBF" w:rsidP="003E3EE8">
            <w:pPr>
              <w:jc w:val="both"/>
              <w:rPr>
                <w:sz w:val="24"/>
                <w:szCs w:val="24"/>
              </w:rPr>
            </w:pPr>
            <w:r w:rsidRPr="00C22C34">
              <w:rPr>
                <w:sz w:val="24"/>
                <w:szCs w:val="24"/>
              </w:rPr>
              <w:t>Application Vulnerability</w:t>
            </w:r>
          </w:p>
        </w:tc>
        <w:tc>
          <w:tcPr>
            <w:tcW w:w="7320" w:type="dxa"/>
          </w:tcPr>
          <w:p w14:paraId="04B72CD5" w14:textId="77777777" w:rsidR="009C3DBF" w:rsidRPr="00C22C34" w:rsidRDefault="009C3DBF" w:rsidP="003E3EE8">
            <w:pPr>
              <w:jc w:val="both"/>
              <w:rPr>
                <w:sz w:val="24"/>
                <w:szCs w:val="24"/>
              </w:rPr>
            </w:pPr>
            <w:r w:rsidRPr="00C22C34">
              <w:rPr>
                <w:sz w:val="24"/>
                <w:szCs w:val="24"/>
              </w:rPr>
              <w:t>As Table 1</w:t>
            </w:r>
          </w:p>
        </w:tc>
      </w:tr>
      <w:tr w:rsidR="009C3DBF" w14:paraId="0BE5E188" w14:textId="77777777" w:rsidTr="003E3EE8">
        <w:tc>
          <w:tcPr>
            <w:tcW w:w="1696" w:type="dxa"/>
          </w:tcPr>
          <w:p w14:paraId="5EF36068" w14:textId="77777777" w:rsidR="009C3DBF" w:rsidRPr="00C22C34" w:rsidRDefault="009C3DBF" w:rsidP="003E3EE8">
            <w:pPr>
              <w:jc w:val="both"/>
              <w:rPr>
                <w:sz w:val="24"/>
                <w:szCs w:val="24"/>
              </w:rPr>
            </w:pPr>
            <w:r w:rsidRPr="00C22C34">
              <w:rPr>
                <w:sz w:val="24"/>
                <w:szCs w:val="24"/>
              </w:rPr>
              <w:t>Device Vulnerability</w:t>
            </w:r>
          </w:p>
        </w:tc>
        <w:tc>
          <w:tcPr>
            <w:tcW w:w="7320" w:type="dxa"/>
          </w:tcPr>
          <w:p w14:paraId="39C66A39" w14:textId="647E620C" w:rsidR="009C3DBF" w:rsidRPr="00C22C34" w:rsidRDefault="009C3DBF" w:rsidP="003E3EE8">
            <w:pPr>
              <w:jc w:val="both"/>
              <w:rPr>
                <w:sz w:val="24"/>
                <w:szCs w:val="24"/>
              </w:rPr>
            </w:pPr>
            <w:r w:rsidRPr="00C22C34">
              <w:rPr>
                <w:sz w:val="24"/>
                <w:szCs w:val="24"/>
              </w:rPr>
              <w:t xml:space="preserve">PC and Server configuration hardening to reduce attack surface </w:t>
            </w:r>
            <w:sdt>
              <w:sdtPr>
                <w:rPr>
                  <w:sz w:val="24"/>
                  <w:szCs w:val="24"/>
                </w:rPr>
                <w:id w:val="-1486310835"/>
                <w:citation/>
              </w:sdtPr>
              <w:sdtContent>
                <w:r w:rsidRPr="00C22C34">
                  <w:rPr>
                    <w:sz w:val="24"/>
                    <w:szCs w:val="24"/>
                  </w:rPr>
                  <w:fldChar w:fldCharType="begin"/>
                </w:r>
                <w:r w:rsidRPr="00C22C34">
                  <w:rPr>
                    <w:sz w:val="24"/>
                    <w:szCs w:val="24"/>
                  </w:rPr>
                  <w:instrText xml:space="preserve"> CITATION Alw21 \l 2057 </w:instrText>
                </w:r>
                <w:r w:rsidRPr="00C22C34">
                  <w:rPr>
                    <w:sz w:val="24"/>
                    <w:szCs w:val="24"/>
                  </w:rPr>
                  <w:fldChar w:fldCharType="separate"/>
                </w:r>
                <w:r w:rsidR="00F35123" w:rsidRPr="00F35123">
                  <w:rPr>
                    <w:noProof/>
                    <w:sz w:val="24"/>
                    <w:szCs w:val="24"/>
                  </w:rPr>
                  <w:t>[17]</w:t>
                </w:r>
                <w:r w:rsidRPr="00C22C34">
                  <w:rPr>
                    <w:sz w:val="24"/>
                    <w:szCs w:val="24"/>
                  </w:rPr>
                  <w:fldChar w:fldCharType="end"/>
                </w:r>
              </w:sdtContent>
            </w:sdt>
            <w:r w:rsidRPr="00C22C34">
              <w:rPr>
                <w:sz w:val="24"/>
                <w:szCs w:val="24"/>
              </w:rPr>
              <w:t>.</w:t>
            </w:r>
          </w:p>
        </w:tc>
      </w:tr>
      <w:tr w:rsidR="009C3DBF" w14:paraId="66331EBF" w14:textId="77777777" w:rsidTr="003E3EE8">
        <w:tc>
          <w:tcPr>
            <w:tcW w:w="1696" w:type="dxa"/>
          </w:tcPr>
          <w:p w14:paraId="0D09C333" w14:textId="77777777" w:rsidR="009C3DBF" w:rsidRPr="00C22C34" w:rsidRDefault="009C3DBF" w:rsidP="003E3EE8">
            <w:pPr>
              <w:jc w:val="both"/>
              <w:rPr>
                <w:sz w:val="24"/>
                <w:szCs w:val="24"/>
              </w:rPr>
            </w:pPr>
            <w:r w:rsidRPr="00C22C34">
              <w:rPr>
                <w:sz w:val="24"/>
                <w:szCs w:val="24"/>
              </w:rPr>
              <w:t>Propagation through the network</w:t>
            </w:r>
          </w:p>
        </w:tc>
        <w:tc>
          <w:tcPr>
            <w:tcW w:w="7320" w:type="dxa"/>
          </w:tcPr>
          <w:p w14:paraId="4A92361F" w14:textId="77777777" w:rsidR="009C3DBF" w:rsidRPr="00C22C34" w:rsidRDefault="009C3DBF" w:rsidP="003E3EE8">
            <w:pPr>
              <w:jc w:val="both"/>
              <w:rPr>
                <w:rFonts w:cstheme="minorHAnsi"/>
                <w:sz w:val="24"/>
                <w:szCs w:val="24"/>
              </w:rPr>
            </w:pPr>
            <w:r w:rsidRPr="00C22C34">
              <w:rPr>
                <w:rFonts w:cstheme="minorHAnsi"/>
                <w:sz w:val="24"/>
                <w:szCs w:val="24"/>
              </w:rPr>
              <w:t>Network segmentation is a technique that could be very useful to guard against ransomware. This technique blocks lateral movement between devices in an east west direction.  This has the potential to stop ransomware being transmitted through to other systems within the network.  By use of segmentation both backups and the most sensitive data may be safeguarded.</w:t>
            </w:r>
          </w:p>
        </w:tc>
      </w:tr>
      <w:tr w:rsidR="009C3DBF" w14:paraId="1E82D506" w14:textId="77777777" w:rsidTr="003E3EE8">
        <w:tc>
          <w:tcPr>
            <w:tcW w:w="1696" w:type="dxa"/>
          </w:tcPr>
          <w:p w14:paraId="522F7D45" w14:textId="77777777" w:rsidR="009C3DBF" w:rsidRPr="00C22C34" w:rsidRDefault="009C3DBF" w:rsidP="003E3EE8">
            <w:pPr>
              <w:jc w:val="both"/>
              <w:rPr>
                <w:sz w:val="24"/>
                <w:szCs w:val="24"/>
              </w:rPr>
            </w:pPr>
            <w:r w:rsidRPr="00C22C34">
              <w:rPr>
                <w:sz w:val="24"/>
                <w:szCs w:val="24"/>
              </w:rPr>
              <w:t>Detection of Ransomware</w:t>
            </w:r>
          </w:p>
        </w:tc>
        <w:tc>
          <w:tcPr>
            <w:tcW w:w="7320" w:type="dxa"/>
          </w:tcPr>
          <w:p w14:paraId="02E5B1E3" w14:textId="77777777" w:rsidR="009C3DBF" w:rsidRPr="00C22C34" w:rsidRDefault="009C3DBF" w:rsidP="003E3EE8">
            <w:pPr>
              <w:jc w:val="both"/>
              <w:rPr>
                <w:rFonts w:cstheme="minorHAnsi"/>
                <w:sz w:val="24"/>
                <w:szCs w:val="24"/>
              </w:rPr>
            </w:pPr>
            <w:r w:rsidRPr="00C22C34">
              <w:rPr>
                <w:rFonts w:cstheme="minorHAnsi"/>
                <w:sz w:val="24"/>
                <w:szCs w:val="24"/>
              </w:rPr>
              <w:t xml:space="preserve">A sacrificial drive which is heavily monitored for any changes can give an early indication of a ransomware attack which is used as a decoy or honeypot.  This would give the IT team time to isolate the affected system(s) before the ransomware can spread to other devices. </w:t>
            </w:r>
          </w:p>
          <w:p w14:paraId="40E60192" w14:textId="77777777" w:rsidR="009C3DBF" w:rsidRPr="00C22C34" w:rsidRDefault="009C3DBF" w:rsidP="003E3EE8">
            <w:pPr>
              <w:jc w:val="both"/>
              <w:rPr>
                <w:rFonts w:cstheme="minorHAnsi"/>
                <w:sz w:val="24"/>
                <w:szCs w:val="24"/>
              </w:rPr>
            </w:pPr>
            <w:r w:rsidRPr="00C22C34">
              <w:rPr>
                <w:rFonts w:cstheme="minorHAnsi"/>
                <w:sz w:val="24"/>
                <w:szCs w:val="24"/>
              </w:rPr>
              <w:t>Intrusion Detection and Prevention systems can alert the IT support staff of malicious activity.</w:t>
            </w:r>
          </w:p>
          <w:p w14:paraId="52D7090B" w14:textId="67658F43" w:rsidR="009C3DBF" w:rsidRPr="00C22C34" w:rsidRDefault="009C3DBF" w:rsidP="003E3EE8">
            <w:pPr>
              <w:jc w:val="both"/>
              <w:rPr>
                <w:rFonts w:cstheme="minorHAnsi"/>
                <w:sz w:val="24"/>
                <w:szCs w:val="24"/>
              </w:rPr>
            </w:pPr>
            <w:r w:rsidRPr="00C22C34">
              <w:rPr>
                <w:rFonts w:cstheme="minorHAnsi"/>
                <w:sz w:val="24"/>
                <w:szCs w:val="24"/>
              </w:rPr>
              <w:t xml:space="preserve">If users are uncertain  if a file or Universal Resource Locator (URL) is safe, then they could be advised to check using the Virus Total website or App </w:t>
            </w:r>
            <w:sdt>
              <w:sdtPr>
                <w:rPr>
                  <w:rFonts w:cstheme="minorHAnsi"/>
                  <w:sz w:val="24"/>
                  <w:szCs w:val="24"/>
                </w:rPr>
                <w:id w:val="-1614661263"/>
                <w:citation/>
              </w:sdtPr>
              <w:sdtContent>
                <w:r w:rsidRPr="00C22C34">
                  <w:rPr>
                    <w:rFonts w:cstheme="minorHAnsi"/>
                    <w:sz w:val="24"/>
                    <w:szCs w:val="24"/>
                  </w:rPr>
                  <w:fldChar w:fldCharType="begin"/>
                </w:r>
                <w:r w:rsidRPr="00C22C34">
                  <w:rPr>
                    <w:rFonts w:cstheme="minorHAnsi"/>
                    <w:sz w:val="24"/>
                    <w:szCs w:val="24"/>
                  </w:rPr>
                  <w:instrText xml:space="preserve">CITATION Vir04 \l 2057 </w:instrText>
                </w:r>
                <w:r w:rsidRPr="00C22C34">
                  <w:rPr>
                    <w:rFonts w:cstheme="minorHAnsi"/>
                    <w:sz w:val="24"/>
                    <w:szCs w:val="24"/>
                  </w:rPr>
                  <w:fldChar w:fldCharType="separate"/>
                </w:r>
                <w:r w:rsidR="00F35123" w:rsidRPr="00F35123">
                  <w:rPr>
                    <w:rFonts w:cstheme="minorHAnsi"/>
                    <w:noProof/>
                    <w:sz w:val="24"/>
                    <w:szCs w:val="24"/>
                  </w:rPr>
                  <w:t>[18]</w:t>
                </w:r>
                <w:r w:rsidRPr="00C22C34">
                  <w:rPr>
                    <w:rFonts w:cstheme="minorHAnsi"/>
                    <w:sz w:val="24"/>
                    <w:szCs w:val="24"/>
                  </w:rPr>
                  <w:fldChar w:fldCharType="end"/>
                </w:r>
              </w:sdtContent>
            </w:sdt>
            <w:r w:rsidRPr="00C22C34">
              <w:rPr>
                <w:rFonts w:cstheme="minorHAnsi"/>
                <w:sz w:val="24"/>
                <w:szCs w:val="24"/>
              </w:rPr>
              <w:t xml:space="preserve"> </w:t>
            </w:r>
            <w:sdt>
              <w:sdtPr>
                <w:rPr>
                  <w:rFonts w:cstheme="minorHAnsi"/>
                  <w:sz w:val="24"/>
                  <w:szCs w:val="24"/>
                </w:rPr>
                <w:id w:val="-275486035"/>
                <w:citation/>
              </w:sdtPr>
              <w:sdtContent>
                <w:r w:rsidRPr="00C22C34">
                  <w:rPr>
                    <w:rFonts w:cstheme="minorHAnsi"/>
                    <w:sz w:val="24"/>
                    <w:szCs w:val="24"/>
                  </w:rPr>
                  <w:fldChar w:fldCharType="begin"/>
                </w:r>
                <w:r w:rsidRPr="00C22C34">
                  <w:rPr>
                    <w:rFonts w:cstheme="minorHAnsi"/>
                    <w:sz w:val="24"/>
                    <w:szCs w:val="24"/>
                  </w:rPr>
                  <w:instrText xml:space="preserve"> CITATION Pra23 \l 2057 </w:instrText>
                </w:r>
                <w:r w:rsidRPr="00C22C34">
                  <w:rPr>
                    <w:rFonts w:cstheme="minorHAnsi"/>
                    <w:sz w:val="24"/>
                    <w:szCs w:val="24"/>
                  </w:rPr>
                  <w:fldChar w:fldCharType="separate"/>
                </w:r>
                <w:r w:rsidR="00F35123" w:rsidRPr="00F35123">
                  <w:rPr>
                    <w:rFonts w:cstheme="minorHAnsi"/>
                    <w:noProof/>
                    <w:sz w:val="24"/>
                    <w:szCs w:val="24"/>
                  </w:rPr>
                  <w:t>[19]</w:t>
                </w:r>
                <w:r w:rsidRPr="00C22C34">
                  <w:rPr>
                    <w:rFonts w:cstheme="minorHAnsi"/>
                    <w:sz w:val="24"/>
                    <w:szCs w:val="24"/>
                  </w:rPr>
                  <w:fldChar w:fldCharType="end"/>
                </w:r>
              </w:sdtContent>
            </w:sdt>
            <w:r w:rsidRPr="00C22C34">
              <w:rPr>
                <w:rFonts w:cstheme="minorHAnsi"/>
                <w:sz w:val="24"/>
                <w:szCs w:val="24"/>
              </w:rPr>
              <w:t xml:space="preserve"> </w:t>
            </w:r>
            <w:sdt>
              <w:sdtPr>
                <w:rPr>
                  <w:rFonts w:cstheme="minorHAnsi"/>
                  <w:sz w:val="24"/>
                  <w:szCs w:val="24"/>
                </w:rPr>
                <w:id w:val="-845098915"/>
                <w:citation/>
              </w:sdtPr>
              <w:sdtContent>
                <w:r w:rsidRPr="00C22C34">
                  <w:rPr>
                    <w:rFonts w:cstheme="minorHAnsi"/>
                    <w:sz w:val="24"/>
                    <w:szCs w:val="24"/>
                  </w:rPr>
                  <w:fldChar w:fldCharType="begin"/>
                </w:r>
                <w:r w:rsidRPr="00C22C34">
                  <w:rPr>
                    <w:rFonts w:cstheme="minorHAnsi"/>
                    <w:sz w:val="24"/>
                    <w:szCs w:val="24"/>
                  </w:rPr>
                  <w:instrText xml:space="preserve"> CITATION Zhu21 \l 2057 </w:instrText>
                </w:r>
                <w:r w:rsidRPr="00C22C34">
                  <w:rPr>
                    <w:rFonts w:cstheme="minorHAnsi"/>
                    <w:sz w:val="24"/>
                    <w:szCs w:val="24"/>
                  </w:rPr>
                  <w:fldChar w:fldCharType="separate"/>
                </w:r>
                <w:r w:rsidR="00F35123" w:rsidRPr="00F35123">
                  <w:rPr>
                    <w:rFonts w:cstheme="minorHAnsi"/>
                    <w:noProof/>
                    <w:sz w:val="24"/>
                    <w:szCs w:val="24"/>
                  </w:rPr>
                  <w:t>[20]</w:t>
                </w:r>
                <w:r w:rsidRPr="00C22C34">
                  <w:rPr>
                    <w:rFonts w:cstheme="minorHAnsi"/>
                    <w:sz w:val="24"/>
                    <w:szCs w:val="24"/>
                  </w:rPr>
                  <w:fldChar w:fldCharType="end"/>
                </w:r>
              </w:sdtContent>
            </w:sdt>
            <w:r w:rsidRPr="00C22C34">
              <w:rPr>
                <w:rFonts w:cstheme="minorHAnsi"/>
                <w:sz w:val="24"/>
                <w:szCs w:val="24"/>
              </w:rPr>
              <w:t xml:space="preserve">. </w:t>
            </w:r>
          </w:p>
        </w:tc>
      </w:tr>
      <w:tr w:rsidR="009C3DBF" w14:paraId="2547EF94" w14:textId="77777777" w:rsidTr="003E3EE8">
        <w:tc>
          <w:tcPr>
            <w:tcW w:w="1696" w:type="dxa"/>
          </w:tcPr>
          <w:p w14:paraId="1C32FB7B" w14:textId="77777777" w:rsidR="009C3DBF" w:rsidRPr="00C22C34" w:rsidRDefault="009C3DBF" w:rsidP="003E3EE8">
            <w:pPr>
              <w:jc w:val="both"/>
              <w:rPr>
                <w:sz w:val="24"/>
                <w:szCs w:val="24"/>
              </w:rPr>
            </w:pPr>
            <w:r w:rsidRPr="00C22C34">
              <w:rPr>
                <w:sz w:val="24"/>
                <w:szCs w:val="24"/>
              </w:rPr>
              <w:t>Human Error</w:t>
            </w:r>
          </w:p>
        </w:tc>
        <w:tc>
          <w:tcPr>
            <w:tcW w:w="7320" w:type="dxa"/>
          </w:tcPr>
          <w:p w14:paraId="6AE66F47" w14:textId="77777777" w:rsidR="009C3DBF" w:rsidRPr="00C22C34" w:rsidRDefault="009C3DBF" w:rsidP="003E3EE8">
            <w:pPr>
              <w:jc w:val="both"/>
              <w:rPr>
                <w:rFonts w:cstheme="minorHAnsi"/>
                <w:sz w:val="24"/>
                <w:szCs w:val="24"/>
              </w:rPr>
            </w:pPr>
            <w:r w:rsidRPr="00C22C34">
              <w:rPr>
                <w:rFonts w:cstheme="minorHAnsi"/>
                <w:sz w:val="24"/>
                <w:szCs w:val="24"/>
              </w:rPr>
              <w:t xml:space="preserve">Cybersecurity awareness training for staff is crucial step to prevent malware and specifically ransomware in this case.  As discussed earlier in </w:t>
            </w:r>
            <w:r w:rsidRPr="00C22C34">
              <w:rPr>
                <w:rFonts w:cstheme="minorHAnsi"/>
                <w:sz w:val="24"/>
                <w:szCs w:val="24"/>
              </w:rPr>
              <w:lastRenderedPageBreak/>
              <w:t xml:space="preserve">the assignment, if the staff can be trained to recognise malicious activity, then they would prevent the attack from taking place. </w:t>
            </w:r>
          </w:p>
        </w:tc>
      </w:tr>
      <w:tr w:rsidR="009C3DBF" w14:paraId="5B250357" w14:textId="77777777" w:rsidTr="003E3EE8">
        <w:tc>
          <w:tcPr>
            <w:tcW w:w="1696" w:type="dxa"/>
          </w:tcPr>
          <w:p w14:paraId="53BED31C" w14:textId="77777777" w:rsidR="009C3DBF" w:rsidRPr="00C22C34" w:rsidRDefault="009C3DBF" w:rsidP="003E3EE8">
            <w:pPr>
              <w:jc w:val="both"/>
              <w:rPr>
                <w:sz w:val="24"/>
                <w:szCs w:val="24"/>
              </w:rPr>
            </w:pPr>
            <w:r w:rsidRPr="00C22C34">
              <w:rPr>
                <w:sz w:val="24"/>
                <w:szCs w:val="24"/>
              </w:rPr>
              <w:lastRenderedPageBreak/>
              <w:t xml:space="preserve">Recovery from Ransomware </w:t>
            </w:r>
          </w:p>
        </w:tc>
        <w:tc>
          <w:tcPr>
            <w:tcW w:w="7320" w:type="dxa"/>
          </w:tcPr>
          <w:p w14:paraId="5AB5CAE9" w14:textId="77777777" w:rsidR="009C3DBF" w:rsidRPr="00C22C34" w:rsidRDefault="009C3DBF" w:rsidP="003E3EE8">
            <w:pPr>
              <w:jc w:val="both"/>
              <w:rPr>
                <w:rFonts w:cstheme="minorHAnsi"/>
                <w:sz w:val="24"/>
                <w:szCs w:val="24"/>
              </w:rPr>
            </w:pPr>
            <w:r w:rsidRPr="00C22C34">
              <w:rPr>
                <w:rFonts w:cstheme="minorHAnsi"/>
                <w:sz w:val="24"/>
                <w:szCs w:val="24"/>
              </w:rPr>
              <w:t>Regular Backup regimes are in place, which should include test restoring from backups on an annual basis to ensure that the process works correctly.</w:t>
            </w:r>
          </w:p>
          <w:p w14:paraId="0B364283" w14:textId="77777777" w:rsidR="009C3DBF" w:rsidRPr="00C22C34" w:rsidRDefault="009C3DBF" w:rsidP="003E3EE8">
            <w:pPr>
              <w:jc w:val="both"/>
              <w:rPr>
                <w:rFonts w:cstheme="minorHAnsi"/>
                <w:sz w:val="24"/>
                <w:szCs w:val="24"/>
              </w:rPr>
            </w:pPr>
            <w:r w:rsidRPr="00C22C34">
              <w:rPr>
                <w:rFonts w:cstheme="minorHAnsi"/>
                <w:sz w:val="24"/>
                <w:szCs w:val="24"/>
              </w:rPr>
              <w:t xml:space="preserve">Air gapped backups that cannot be accessed from the network directly.  Following on form this immutable backups could be put in place, this is a specific type of backup that cannot be changed or overwritten and cannot be encrypted by ransomware.  </w:t>
            </w:r>
          </w:p>
          <w:p w14:paraId="3BA2445A" w14:textId="29FF0553" w:rsidR="009C3DBF" w:rsidRPr="00C22C34" w:rsidRDefault="009C3DBF" w:rsidP="003E3EE8">
            <w:pPr>
              <w:jc w:val="both"/>
              <w:rPr>
                <w:rFonts w:cstheme="minorHAnsi"/>
                <w:sz w:val="24"/>
                <w:szCs w:val="24"/>
              </w:rPr>
            </w:pPr>
            <w:r w:rsidRPr="00C22C34">
              <w:rPr>
                <w:rFonts w:cstheme="minorHAnsi"/>
                <w:sz w:val="24"/>
                <w:szCs w:val="24"/>
              </w:rPr>
              <w:t xml:space="preserve">The 3-2-1 method of backing up should be adopted, as advised by the NCSC, which specifies that three copies of the backup should be stored on two different locations and with one being offsite </w:t>
            </w:r>
            <w:sdt>
              <w:sdtPr>
                <w:rPr>
                  <w:rFonts w:cstheme="minorHAnsi"/>
                  <w:sz w:val="24"/>
                  <w:szCs w:val="24"/>
                </w:rPr>
                <w:id w:val="-486859953"/>
                <w:citation/>
              </w:sdtPr>
              <w:sdtContent>
                <w:r w:rsidRPr="00C22C34">
                  <w:rPr>
                    <w:rFonts w:cstheme="minorHAnsi"/>
                    <w:sz w:val="24"/>
                    <w:szCs w:val="24"/>
                  </w:rPr>
                  <w:fldChar w:fldCharType="begin"/>
                </w:r>
                <w:r w:rsidRPr="00C22C34">
                  <w:rPr>
                    <w:rFonts w:cstheme="minorHAnsi"/>
                    <w:sz w:val="24"/>
                    <w:szCs w:val="24"/>
                  </w:rPr>
                  <w:instrText xml:space="preserve">CITATION NatBC1 \l 2057 </w:instrText>
                </w:r>
                <w:r w:rsidRPr="00C22C34">
                  <w:rPr>
                    <w:rFonts w:cstheme="minorHAnsi"/>
                    <w:sz w:val="24"/>
                    <w:szCs w:val="24"/>
                  </w:rPr>
                  <w:fldChar w:fldCharType="separate"/>
                </w:r>
                <w:r w:rsidR="00F35123" w:rsidRPr="00F35123">
                  <w:rPr>
                    <w:rFonts w:cstheme="minorHAnsi"/>
                    <w:noProof/>
                    <w:sz w:val="24"/>
                    <w:szCs w:val="24"/>
                  </w:rPr>
                  <w:t>[21]</w:t>
                </w:r>
                <w:r w:rsidRPr="00C22C34">
                  <w:rPr>
                    <w:rFonts w:cstheme="minorHAnsi"/>
                    <w:sz w:val="24"/>
                    <w:szCs w:val="24"/>
                  </w:rPr>
                  <w:fldChar w:fldCharType="end"/>
                </w:r>
              </w:sdtContent>
            </w:sdt>
            <w:r w:rsidRPr="00C22C34">
              <w:rPr>
                <w:rFonts w:cstheme="minorHAnsi"/>
                <w:sz w:val="24"/>
                <w:szCs w:val="24"/>
              </w:rPr>
              <w:t>.</w:t>
            </w:r>
          </w:p>
        </w:tc>
      </w:tr>
      <w:tr w:rsidR="009C3DBF" w14:paraId="286830AB" w14:textId="77777777" w:rsidTr="003E3EE8">
        <w:tc>
          <w:tcPr>
            <w:tcW w:w="1696" w:type="dxa"/>
          </w:tcPr>
          <w:p w14:paraId="35FE07DC" w14:textId="77777777" w:rsidR="009C3DBF" w:rsidRPr="00C22C34" w:rsidRDefault="009C3DBF" w:rsidP="003E3EE8">
            <w:pPr>
              <w:jc w:val="both"/>
              <w:rPr>
                <w:sz w:val="24"/>
                <w:szCs w:val="24"/>
              </w:rPr>
            </w:pPr>
            <w:r w:rsidRPr="00C22C34">
              <w:rPr>
                <w:sz w:val="24"/>
                <w:szCs w:val="24"/>
              </w:rPr>
              <w:t>Preparation</w:t>
            </w:r>
          </w:p>
        </w:tc>
        <w:tc>
          <w:tcPr>
            <w:tcW w:w="7320" w:type="dxa"/>
          </w:tcPr>
          <w:p w14:paraId="6D8041EF" w14:textId="77777777" w:rsidR="009C3DBF" w:rsidRPr="00C22C34" w:rsidRDefault="009C3DBF" w:rsidP="003E3EE8">
            <w:pPr>
              <w:jc w:val="both"/>
              <w:rPr>
                <w:rFonts w:cstheme="minorHAnsi"/>
                <w:sz w:val="24"/>
                <w:szCs w:val="24"/>
              </w:rPr>
            </w:pPr>
            <w:r w:rsidRPr="00C22C34">
              <w:rPr>
                <w:rFonts w:cstheme="minorHAnsi"/>
                <w:sz w:val="24"/>
                <w:szCs w:val="24"/>
              </w:rPr>
              <w:t xml:space="preserve">Incident Response (IR) documentation </w:t>
            </w:r>
          </w:p>
          <w:p w14:paraId="6C6E64CF" w14:textId="77777777" w:rsidR="009C3DBF" w:rsidRPr="00C22C34" w:rsidRDefault="009C3DBF" w:rsidP="003E3EE8">
            <w:pPr>
              <w:jc w:val="both"/>
              <w:rPr>
                <w:rFonts w:cstheme="minorHAnsi"/>
                <w:sz w:val="24"/>
                <w:szCs w:val="24"/>
              </w:rPr>
            </w:pPr>
            <w:r w:rsidRPr="00C22C34">
              <w:rPr>
                <w:rFonts w:cstheme="minorHAnsi"/>
                <w:sz w:val="24"/>
                <w:szCs w:val="24"/>
              </w:rPr>
              <w:t>Disaster Recovery (DR) documentation</w:t>
            </w:r>
          </w:p>
          <w:p w14:paraId="621E441F" w14:textId="77777777" w:rsidR="009C3DBF" w:rsidRPr="00C22C34" w:rsidRDefault="009C3DBF" w:rsidP="003E3EE8">
            <w:pPr>
              <w:jc w:val="both"/>
              <w:rPr>
                <w:rFonts w:cstheme="minorHAnsi"/>
                <w:sz w:val="24"/>
                <w:szCs w:val="24"/>
              </w:rPr>
            </w:pPr>
            <w:r w:rsidRPr="00C22C34">
              <w:rPr>
                <w:rFonts w:cstheme="minorHAnsi"/>
                <w:sz w:val="24"/>
                <w:szCs w:val="24"/>
              </w:rPr>
              <w:t>Business Continuity (BC) documentation</w:t>
            </w:r>
          </w:p>
          <w:p w14:paraId="3E283AE5" w14:textId="77777777" w:rsidR="009C3DBF" w:rsidRPr="00C22C34" w:rsidRDefault="009C3DBF" w:rsidP="003E3EE8">
            <w:pPr>
              <w:jc w:val="both"/>
              <w:rPr>
                <w:rFonts w:cstheme="minorHAnsi"/>
                <w:sz w:val="24"/>
                <w:szCs w:val="24"/>
              </w:rPr>
            </w:pPr>
            <w:r w:rsidRPr="00C22C34">
              <w:rPr>
                <w:rFonts w:cstheme="minorHAnsi"/>
                <w:sz w:val="24"/>
                <w:szCs w:val="24"/>
              </w:rPr>
              <w:t>Regular cyber security IR, DR simulations and walk throughs to be carried out.</w:t>
            </w:r>
          </w:p>
        </w:tc>
      </w:tr>
    </w:tbl>
    <w:p w14:paraId="01C42731" w14:textId="76108D4A" w:rsidR="009C3DBF" w:rsidRDefault="009C3DBF"/>
    <w:p w14:paraId="22D99E9C" w14:textId="252CA203" w:rsidR="009C3DBF" w:rsidRDefault="00CA48A9" w:rsidP="00CA48A9">
      <w:pPr>
        <w:pStyle w:val="Heading2"/>
      </w:pPr>
      <w:bookmarkStart w:id="375" w:name="_Toc153020466"/>
      <w:bookmarkStart w:id="376" w:name="_Toc153977810"/>
      <w:r>
        <w:t>A3-3: Details of Countermeasures for the Edinburgh Tram Company</w:t>
      </w:r>
      <w:bookmarkEnd w:id="375"/>
      <w:bookmarkEnd w:id="376"/>
    </w:p>
    <w:p w14:paraId="68D66264" w14:textId="37A33723" w:rsidR="009C3DBF" w:rsidRDefault="009C3DBF" w:rsidP="009C3DBF">
      <w:pPr>
        <w:pStyle w:val="Caption"/>
        <w:keepNext/>
        <w:jc w:val="both"/>
      </w:pPr>
    </w:p>
    <w:p w14:paraId="0342BA0A" w14:textId="76B314A4" w:rsidR="00633347" w:rsidRDefault="00633347" w:rsidP="00633347">
      <w:pPr>
        <w:pStyle w:val="Caption"/>
        <w:keepNext/>
      </w:pPr>
      <w:bookmarkStart w:id="377" w:name="_Toc153978197"/>
      <w:r>
        <w:t xml:space="preserve">Table </w:t>
      </w:r>
      <w:fldSimple w:instr=" SEQ Table \* ARABIC ">
        <w:r w:rsidR="004E32A5">
          <w:rPr>
            <w:noProof/>
          </w:rPr>
          <w:t>16</w:t>
        </w:r>
      </w:fldSimple>
      <w:r>
        <w:t xml:space="preserve"> - </w:t>
      </w:r>
      <w:r w:rsidRPr="00375577">
        <w:t>Countermeasures for the Edinburgh Tram Company</w:t>
      </w:r>
      <w:bookmarkEnd w:id="377"/>
    </w:p>
    <w:tbl>
      <w:tblPr>
        <w:tblStyle w:val="TableGrid"/>
        <w:tblW w:w="0" w:type="auto"/>
        <w:tblLook w:val="04A0" w:firstRow="1" w:lastRow="0" w:firstColumn="1" w:lastColumn="0" w:noHBand="0" w:noVBand="1"/>
      </w:tblPr>
      <w:tblGrid>
        <w:gridCol w:w="1838"/>
        <w:gridCol w:w="7178"/>
      </w:tblGrid>
      <w:tr w:rsidR="009C3DBF" w14:paraId="0502F971" w14:textId="77777777" w:rsidTr="003E3EE8">
        <w:tc>
          <w:tcPr>
            <w:tcW w:w="1838" w:type="dxa"/>
          </w:tcPr>
          <w:p w14:paraId="038996AF" w14:textId="77777777" w:rsidR="009C3DBF" w:rsidRPr="004556AB" w:rsidRDefault="009C3DBF" w:rsidP="003E3EE8">
            <w:pPr>
              <w:jc w:val="both"/>
              <w:rPr>
                <w:rFonts w:cstheme="minorHAnsi"/>
                <w:b/>
                <w:bCs/>
                <w:sz w:val="24"/>
                <w:szCs w:val="24"/>
              </w:rPr>
            </w:pPr>
            <w:r w:rsidRPr="004556AB">
              <w:rPr>
                <w:rFonts w:cstheme="minorHAnsi"/>
                <w:b/>
                <w:bCs/>
                <w:sz w:val="24"/>
                <w:szCs w:val="24"/>
              </w:rPr>
              <w:t>Risk</w:t>
            </w:r>
          </w:p>
        </w:tc>
        <w:tc>
          <w:tcPr>
            <w:tcW w:w="7178" w:type="dxa"/>
          </w:tcPr>
          <w:p w14:paraId="506670D2" w14:textId="77777777" w:rsidR="009C3DBF" w:rsidRPr="004556AB" w:rsidRDefault="009C3DBF" w:rsidP="003E3EE8">
            <w:pPr>
              <w:jc w:val="both"/>
              <w:rPr>
                <w:rFonts w:cstheme="minorHAnsi"/>
                <w:b/>
                <w:bCs/>
                <w:sz w:val="24"/>
                <w:szCs w:val="24"/>
              </w:rPr>
            </w:pPr>
            <w:r w:rsidRPr="004556AB">
              <w:rPr>
                <w:rFonts w:cstheme="minorHAnsi"/>
                <w:b/>
                <w:bCs/>
                <w:sz w:val="24"/>
                <w:szCs w:val="24"/>
              </w:rPr>
              <w:t>Countermeasure</w:t>
            </w:r>
          </w:p>
        </w:tc>
      </w:tr>
      <w:tr w:rsidR="009C3DBF" w14:paraId="3C96FB8D" w14:textId="77777777" w:rsidTr="003E3EE8">
        <w:tc>
          <w:tcPr>
            <w:tcW w:w="1838" w:type="dxa"/>
          </w:tcPr>
          <w:p w14:paraId="5E280CA9" w14:textId="77777777" w:rsidR="009C3DBF" w:rsidRDefault="009C3DBF" w:rsidP="003E3EE8">
            <w:pPr>
              <w:jc w:val="both"/>
              <w:rPr>
                <w:rFonts w:cstheme="minorHAnsi"/>
                <w:sz w:val="24"/>
                <w:szCs w:val="24"/>
              </w:rPr>
            </w:pPr>
            <w:r>
              <w:rPr>
                <w:rFonts w:cstheme="minorHAnsi"/>
                <w:sz w:val="24"/>
                <w:szCs w:val="24"/>
              </w:rPr>
              <w:t>Internet Service Provider (ISP) / Cloud Service Provider (CSP)</w:t>
            </w:r>
          </w:p>
        </w:tc>
        <w:tc>
          <w:tcPr>
            <w:tcW w:w="7178" w:type="dxa"/>
          </w:tcPr>
          <w:p w14:paraId="417A9A78" w14:textId="35AE4BDB" w:rsidR="009C3DBF" w:rsidRDefault="009C3DBF" w:rsidP="003E3EE8">
            <w:pPr>
              <w:jc w:val="both"/>
              <w:rPr>
                <w:rFonts w:cstheme="minorHAnsi"/>
                <w:sz w:val="24"/>
                <w:szCs w:val="24"/>
              </w:rPr>
            </w:pPr>
            <w:r>
              <w:rPr>
                <w:rFonts w:cstheme="minorHAnsi"/>
                <w:sz w:val="24"/>
                <w:szCs w:val="24"/>
              </w:rPr>
              <w:t xml:space="preserve">Request DDoS protection to be put in place against DDoS attacks. ISPs can provide DDoS protection and mitigation services to their customers. The service monitors the customer’s network traffic and can filter out the malicious traffic.  This can be offered as a cloud-based solution, so that the traffic does not arrive at the customer’s site.  The customers CSP is also able to provide this form of protection by implementing Quality of Service (QoS) </w:t>
            </w:r>
            <w:sdt>
              <w:sdtPr>
                <w:rPr>
                  <w:rFonts w:cstheme="minorHAnsi"/>
                  <w:sz w:val="24"/>
                  <w:szCs w:val="24"/>
                </w:rPr>
                <w:id w:val="1611477608"/>
                <w:citation/>
              </w:sdtPr>
              <w:sdtContent>
                <w:r>
                  <w:rPr>
                    <w:rFonts w:cstheme="minorHAnsi"/>
                    <w:sz w:val="24"/>
                    <w:szCs w:val="24"/>
                  </w:rPr>
                  <w:fldChar w:fldCharType="begin"/>
                </w:r>
                <w:r>
                  <w:rPr>
                    <w:rFonts w:cstheme="minorHAnsi"/>
                    <w:sz w:val="24"/>
                    <w:szCs w:val="24"/>
                  </w:rPr>
                  <w:instrText xml:space="preserve"> CITATION Gau21 \l 2057 </w:instrText>
                </w:r>
                <w:r>
                  <w:rPr>
                    <w:rFonts w:cstheme="minorHAnsi"/>
                    <w:sz w:val="24"/>
                    <w:szCs w:val="24"/>
                  </w:rPr>
                  <w:fldChar w:fldCharType="separate"/>
                </w:r>
                <w:r w:rsidR="00F35123" w:rsidRPr="00F35123">
                  <w:rPr>
                    <w:rFonts w:cstheme="minorHAnsi"/>
                    <w:noProof/>
                    <w:sz w:val="24"/>
                    <w:szCs w:val="24"/>
                  </w:rPr>
                  <w:t>[27]</w:t>
                </w:r>
                <w:r>
                  <w:rPr>
                    <w:rFonts w:cstheme="minorHAnsi"/>
                    <w:sz w:val="24"/>
                    <w:szCs w:val="24"/>
                  </w:rPr>
                  <w:fldChar w:fldCharType="end"/>
                </w:r>
              </w:sdtContent>
            </w:sdt>
            <w:r>
              <w:rPr>
                <w:rFonts w:cstheme="minorHAnsi"/>
                <w:sz w:val="24"/>
                <w:szCs w:val="24"/>
              </w:rPr>
              <w:t xml:space="preserve">. </w:t>
            </w:r>
          </w:p>
          <w:p w14:paraId="1784B6BA" w14:textId="77777777" w:rsidR="009C3DBF" w:rsidRDefault="009C3DBF" w:rsidP="003E3EE8">
            <w:pPr>
              <w:jc w:val="both"/>
              <w:rPr>
                <w:rFonts w:cstheme="minorHAnsi"/>
                <w:sz w:val="24"/>
                <w:szCs w:val="24"/>
              </w:rPr>
            </w:pPr>
          </w:p>
          <w:p w14:paraId="5962BBD6" w14:textId="77777777" w:rsidR="009C3DBF" w:rsidRDefault="009C3DBF" w:rsidP="003E3EE8">
            <w:pPr>
              <w:jc w:val="both"/>
              <w:rPr>
                <w:rFonts w:cstheme="minorHAnsi"/>
                <w:sz w:val="24"/>
                <w:szCs w:val="24"/>
              </w:rPr>
            </w:pPr>
            <w:r>
              <w:rPr>
                <w:rFonts w:cstheme="minorHAnsi"/>
                <w:sz w:val="24"/>
                <w:szCs w:val="24"/>
              </w:rPr>
              <w:t>Overprovisioning of network connectivity, to ensure that the network traffic does not saturate the link.  For example, if the business in question had provisioned either a 1 or 10Gbps link to their ISP, in the event of a volumetric DDoS attack then the service may not have been disrupted.</w:t>
            </w:r>
          </w:p>
          <w:p w14:paraId="3BCCD869" w14:textId="081D3D2B" w:rsidR="009C3DBF" w:rsidRDefault="009C3DBF" w:rsidP="003E3EE8">
            <w:pPr>
              <w:jc w:val="both"/>
              <w:rPr>
                <w:rFonts w:cstheme="minorHAnsi"/>
                <w:sz w:val="24"/>
                <w:szCs w:val="24"/>
              </w:rPr>
            </w:pPr>
            <w:r>
              <w:rPr>
                <w:rFonts w:cstheme="minorHAnsi"/>
                <w:sz w:val="24"/>
                <w:szCs w:val="24"/>
              </w:rPr>
              <w:t xml:space="preserve">Bandwidth prioritisation this can be done via QoS, 802.1P </w:t>
            </w:r>
            <w:sdt>
              <w:sdtPr>
                <w:rPr>
                  <w:rFonts w:cstheme="minorHAnsi"/>
                  <w:sz w:val="24"/>
                  <w:szCs w:val="24"/>
                </w:rPr>
                <w:id w:val="245228085"/>
                <w:citation/>
              </w:sdtPr>
              <w:sdtContent>
                <w:r>
                  <w:rPr>
                    <w:rFonts w:cstheme="minorHAnsi"/>
                    <w:sz w:val="24"/>
                    <w:szCs w:val="24"/>
                  </w:rPr>
                  <w:fldChar w:fldCharType="begin"/>
                </w:r>
                <w:r>
                  <w:rPr>
                    <w:rFonts w:cstheme="minorHAnsi"/>
                    <w:sz w:val="24"/>
                    <w:szCs w:val="24"/>
                  </w:rPr>
                  <w:instrText xml:space="preserve">CITATION Lin08 \m RCJ18 \l 2057 </w:instrText>
                </w:r>
                <w:r>
                  <w:rPr>
                    <w:rFonts w:cstheme="minorHAnsi"/>
                    <w:sz w:val="24"/>
                    <w:szCs w:val="24"/>
                  </w:rPr>
                  <w:fldChar w:fldCharType="separate"/>
                </w:r>
                <w:r w:rsidR="00F35123" w:rsidRPr="00F35123">
                  <w:rPr>
                    <w:rFonts w:cstheme="minorHAnsi"/>
                    <w:noProof/>
                    <w:sz w:val="24"/>
                    <w:szCs w:val="24"/>
                  </w:rPr>
                  <w:t>[28, 3]</w:t>
                </w:r>
                <w:r>
                  <w:rPr>
                    <w:rFonts w:cstheme="minorHAnsi"/>
                    <w:sz w:val="24"/>
                    <w:szCs w:val="24"/>
                  </w:rPr>
                  <w:fldChar w:fldCharType="end"/>
                </w:r>
              </w:sdtContent>
            </w:sdt>
            <w:r>
              <w:rPr>
                <w:rFonts w:cstheme="minorHAnsi"/>
                <w:sz w:val="24"/>
                <w:szCs w:val="24"/>
              </w:rPr>
              <w:t xml:space="preserve">.  In the event of a saturated link then QoS can be used to prioritise network traffic. </w:t>
            </w:r>
          </w:p>
        </w:tc>
      </w:tr>
      <w:tr w:rsidR="009C3DBF" w14:paraId="5D3828A8" w14:textId="77777777" w:rsidTr="003E3EE8">
        <w:tc>
          <w:tcPr>
            <w:tcW w:w="1838" w:type="dxa"/>
          </w:tcPr>
          <w:p w14:paraId="073D2E09" w14:textId="77777777" w:rsidR="009C3DBF" w:rsidRDefault="009C3DBF" w:rsidP="003E3EE8">
            <w:pPr>
              <w:jc w:val="both"/>
              <w:rPr>
                <w:rFonts w:cstheme="minorHAnsi"/>
                <w:sz w:val="24"/>
                <w:szCs w:val="24"/>
              </w:rPr>
            </w:pPr>
            <w:r>
              <w:rPr>
                <w:rFonts w:cstheme="minorHAnsi"/>
                <w:sz w:val="24"/>
                <w:szCs w:val="24"/>
              </w:rPr>
              <w:t>Protecting Web server</w:t>
            </w:r>
          </w:p>
        </w:tc>
        <w:tc>
          <w:tcPr>
            <w:tcW w:w="7178" w:type="dxa"/>
          </w:tcPr>
          <w:p w14:paraId="511BD2A1" w14:textId="11FD3C7F" w:rsidR="009C3DBF" w:rsidRDefault="009C3DBF" w:rsidP="003E3EE8">
            <w:pPr>
              <w:jc w:val="both"/>
              <w:rPr>
                <w:rFonts w:cstheme="minorHAnsi"/>
                <w:sz w:val="24"/>
                <w:szCs w:val="24"/>
              </w:rPr>
            </w:pPr>
            <w:r>
              <w:rPr>
                <w:rFonts w:cstheme="minorHAnsi"/>
                <w:sz w:val="24"/>
                <w:szCs w:val="24"/>
              </w:rPr>
              <w:t xml:space="preserve">Installation of a Web Application Firewall (WAF) this is a dedicated firewall to protect against DDoS attacks, by monitoring the network traffic and filtering malicious traffic.  In addition to DDoS protection, a WAF can also provide protection against other Web server attacks such as Subject Query Language injection (SQLi), Cross-Site Scripting (CSS or XSS), Cross Side Request Forgery (CSRF), </w:t>
            </w:r>
            <w:r w:rsidR="0051072C">
              <w:rPr>
                <w:rFonts w:cstheme="minorHAnsi"/>
                <w:sz w:val="24"/>
                <w:szCs w:val="24"/>
              </w:rPr>
              <w:t>Server-Side</w:t>
            </w:r>
            <w:r>
              <w:rPr>
                <w:rFonts w:cstheme="minorHAnsi"/>
                <w:sz w:val="24"/>
                <w:szCs w:val="24"/>
              </w:rPr>
              <w:t xml:space="preserve"> Request Forgery (SSRF).  </w:t>
            </w:r>
          </w:p>
          <w:p w14:paraId="336C4FA4" w14:textId="77777777" w:rsidR="009C3DBF" w:rsidRDefault="009C3DBF" w:rsidP="003E3EE8">
            <w:pPr>
              <w:jc w:val="both"/>
              <w:rPr>
                <w:rFonts w:cstheme="minorHAnsi"/>
                <w:sz w:val="24"/>
                <w:szCs w:val="24"/>
              </w:rPr>
            </w:pPr>
            <w:r>
              <w:rPr>
                <w:rFonts w:cstheme="minorHAnsi"/>
                <w:sz w:val="24"/>
                <w:szCs w:val="24"/>
              </w:rPr>
              <w:lastRenderedPageBreak/>
              <w:t xml:space="preserve"> </w:t>
            </w:r>
          </w:p>
        </w:tc>
      </w:tr>
      <w:tr w:rsidR="009C3DBF" w14:paraId="742E5DA4" w14:textId="77777777" w:rsidTr="003E3EE8">
        <w:tc>
          <w:tcPr>
            <w:tcW w:w="1838" w:type="dxa"/>
          </w:tcPr>
          <w:p w14:paraId="4E7CAC51" w14:textId="77777777" w:rsidR="009C3DBF" w:rsidRDefault="009C3DBF" w:rsidP="003E3EE8">
            <w:pPr>
              <w:jc w:val="both"/>
              <w:rPr>
                <w:rFonts w:cstheme="minorHAnsi"/>
                <w:sz w:val="24"/>
                <w:szCs w:val="24"/>
              </w:rPr>
            </w:pPr>
            <w:r>
              <w:rPr>
                <w:rFonts w:cstheme="minorHAnsi"/>
                <w:sz w:val="24"/>
                <w:szCs w:val="24"/>
              </w:rPr>
              <w:lastRenderedPageBreak/>
              <w:t>Firewall configuration:</w:t>
            </w:r>
          </w:p>
        </w:tc>
        <w:tc>
          <w:tcPr>
            <w:tcW w:w="7178" w:type="dxa"/>
          </w:tcPr>
          <w:p w14:paraId="1FEB7FDC" w14:textId="77777777" w:rsidR="009C3DBF" w:rsidRDefault="009C3DBF" w:rsidP="003E3EE8">
            <w:pPr>
              <w:jc w:val="both"/>
              <w:rPr>
                <w:rFonts w:cstheme="minorHAnsi"/>
                <w:sz w:val="24"/>
                <w:szCs w:val="24"/>
              </w:rPr>
            </w:pPr>
            <w:r>
              <w:rPr>
                <w:rFonts w:cstheme="minorHAnsi"/>
                <w:sz w:val="24"/>
                <w:szCs w:val="24"/>
              </w:rPr>
              <w:t>Rate limiting of requests.  This can be set on the firewall of the site, so that the traffic is limited on a per Source IP address basis.  Enabling DoS policies that will track the source and destination IP Addresses of the traffic, this will allow a more targeted defence.</w:t>
            </w:r>
          </w:p>
          <w:p w14:paraId="2894EBFF" w14:textId="391AAFB1" w:rsidR="009C3DBF" w:rsidRDefault="009C3DBF" w:rsidP="003E3EE8">
            <w:pPr>
              <w:jc w:val="both"/>
              <w:rPr>
                <w:rFonts w:cstheme="minorHAnsi"/>
                <w:sz w:val="24"/>
                <w:szCs w:val="24"/>
              </w:rPr>
            </w:pPr>
            <w:r>
              <w:rPr>
                <w:rFonts w:cstheme="minorHAnsi"/>
                <w:sz w:val="24"/>
                <w:szCs w:val="24"/>
              </w:rPr>
              <w:t xml:space="preserve">Enable Zone protection, this technique aggregates the incoming traffic into a zone, the firewall can then recognise the protocol being used to leverage the attack and can either block or reduce the number of packets based on protocol.  Authenticate routing updates to confirm they are not malicious </w:t>
            </w:r>
            <w:sdt>
              <w:sdtPr>
                <w:rPr>
                  <w:rFonts w:cstheme="minorHAnsi"/>
                  <w:sz w:val="24"/>
                  <w:szCs w:val="24"/>
                </w:rPr>
                <w:id w:val="1753773439"/>
                <w:citation/>
              </w:sdtPr>
              <w:sdtContent>
                <w:r>
                  <w:rPr>
                    <w:rFonts w:cstheme="minorHAnsi"/>
                    <w:sz w:val="24"/>
                    <w:szCs w:val="24"/>
                  </w:rPr>
                  <w:fldChar w:fldCharType="begin"/>
                </w:r>
                <w:r>
                  <w:rPr>
                    <w:rFonts w:cstheme="minorHAnsi"/>
                    <w:sz w:val="24"/>
                    <w:szCs w:val="24"/>
                  </w:rPr>
                  <w:instrText xml:space="preserve"> CITATION McC09 \l 2057 </w:instrText>
                </w:r>
                <w:r>
                  <w:rPr>
                    <w:rFonts w:cstheme="minorHAnsi"/>
                    <w:sz w:val="24"/>
                    <w:szCs w:val="24"/>
                  </w:rPr>
                  <w:fldChar w:fldCharType="separate"/>
                </w:r>
                <w:r w:rsidR="00F35123" w:rsidRPr="00F35123">
                  <w:rPr>
                    <w:rFonts w:cstheme="minorHAnsi"/>
                    <w:noProof/>
                    <w:sz w:val="24"/>
                    <w:szCs w:val="24"/>
                  </w:rPr>
                  <w:t>[29]</w:t>
                </w:r>
                <w:r>
                  <w:rPr>
                    <w:rFonts w:cstheme="minorHAnsi"/>
                    <w:sz w:val="24"/>
                    <w:szCs w:val="24"/>
                  </w:rPr>
                  <w:fldChar w:fldCharType="end"/>
                </w:r>
              </w:sdtContent>
            </w:sdt>
            <w:r>
              <w:rPr>
                <w:rFonts w:cstheme="minorHAnsi"/>
                <w:sz w:val="24"/>
                <w:szCs w:val="24"/>
              </w:rPr>
              <w:t xml:space="preserve">. </w:t>
            </w:r>
          </w:p>
        </w:tc>
      </w:tr>
      <w:tr w:rsidR="009C3DBF" w14:paraId="6AC828B9" w14:textId="77777777" w:rsidTr="003E3EE8">
        <w:tc>
          <w:tcPr>
            <w:tcW w:w="1838" w:type="dxa"/>
          </w:tcPr>
          <w:p w14:paraId="31CB4BC6" w14:textId="77777777" w:rsidR="009C3DBF" w:rsidRDefault="009C3DBF" w:rsidP="003E3EE8">
            <w:pPr>
              <w:jc w:val="both"/>
              <w:rPr>
                <w:rFonts w:cstheme="minorHAnsi"/>
                <w:sz w:val="24"/>
                <w:szCs w:val="24"/>
              </w:rPr>
            </w:pPr>
            <w:r>
              <w:rPr>
                <w:rFonts w:cstheme="minorHAnsi"/>
                <w:sz w:val="24"/>
                <w:szCs w:val="24"/>
              </w:rPr>
              <w:t>Resilience</w:t>
            </w:r>
          </w:p>
        </w:tc>
        <w:tc>
          <w:tcPr>
            <w:tcW w:w="7178" w:type="dxa"/>
          </w:tcPr>
          <w:p w14:paraId="5F26B3AF" w14:textId="77777777" w:rsidR="009C3DBF" w:rsidRDefault="009C3DBF" w:rsidP="003E3EE8">
            <w:pPr>
              <w:jc w:val="both"/>
              <w:rPr>
                <w:rFonts w:cstheme="minorHAnsi"/>
                <w:sz w:val="24"/>
                <w:szCs w:val="24"/>
              </w:rPr>
            </w:pPr>
            <w:r>
              <w:rPr>
                <w:rFonts w:cstheme="minorHAnsi"/>
                <w:sz w:val="24"/>
                <w:szCs w:val="24"/>
              </w:rPr>
              <w:t xml:space="preserve">Content Delivery Network (CDN): The main aim of a CDN is to provide high availability, this is achieved by distributing the data centres over a wide geographic area so that if one data </w:t>
            </w:r>
            <w:r w:rsidRPr="00421E1E">
              <w:rPr>
                <w:rFonts w:cstheme="minorHAnsi"/>
                <w:sz w:val="24"/>
                <w:szCs w:val="24"/>
              </w:rPr>
              <w:t xml:space="preserve">centre is being attacked by a DDoS attack then the service can be provided from another data centre.  This is a very expensive approach but </w:t>
            </w:r>
            <w:r>
              <w:rPr>
                <w:rFonts w:cstheme="minorHAnsi"/>
                <w:sz w:val="24"/>
                <w:szCs w:val="24"/>
              </w:rPr>
              <w:t>would be</w:t>
            </w:r>
            <w:r w:rsidRPr="00421E1E">
              <w:rPr>
                <w:rFonts w:cstheme="minorHAnsi"/>
                <w:sz w:val="24"/>
                <w:szCs w:val="24"/>
              </w:rPr>
              <w:t xml:space="preserve"> very resilient</w:t>
            </w:r>
            <w:r>
              <w:rPr>
                <w:rFonts w:cstheme="minorHAnsi"/>
                <w:sz w:val="24"/>
                <w:szCs w:val="24"/>
              </w:rPr>
              <w:t>, this type of approach would be implemented by a large company such as Amazon or Microsoft</w:t>
            </w:r>
            <w:r w:rsidRPr="00421E1E">
              <w:rPr>
                <w:rFonts w:cstheme="minorHAnsi"/>
                <w:sz w:val="24"/>
                <w:szCs w:val="24"/>
              </w:rPr>
              <w:t xml:space="preserve">. </w:t>
            </w:r>
          </w:p>
        </w:tc>
      </w:tr>
    </w:tbl>
    <w:p w14:paraId="3595ED13" w14:textId="77777777" w:rsidR="009C3DBF" w:rsidRPr="009C3DBF" w:rsidRDefault="009C3DBF" w:rsidP="009C3DBF"/>
    <w:p w14:paraId="782B4BC7" w14:textId="77777777" w:rsidR="009C3DBF" w:rsidRDefault="009C3DBF">
      <w:pPr>
        <w:rPr>
          <w:rFonts w:asciiTheme="majorHAnsi" w:eastAsiaTheme="majorEastAsia" w:hAnsiTheme="majorHAnsi" w:cstheme="majorBidi"/>
          <w:color w:val="2F5496" w:themeColor="accent1" w:themeShade="BF"/>
          <w:sz w:val="32"/>
          <w:szCs w:val="32"/>
        </w:rPr>
      </w:pPr>
      <w:r>
        <w:br w:type="page"/>
      </w:r>
    </w:p>
    <w:p w14:paraId="66A2FAF2" w14:textId="6B9E9656" w:rsidR="00A25EFF" w:rsidRDefault="001613FF" w:rsidP="00A9119E">
      <w:pPr>
        <w:pStyle w:val="Heading1"/>
        <w:jc w:val="both"/>
      </w:pPr>
      <w:bookmarkStart w:id="378" w:name="_Toc153020467"/>
      <w:bookmarkStart w:id="379" w:name="_Toc153977811"/>
      <w:r>
        <w:lastRenderedPageBreak/>
        <w:t>Appendix</w:t>
      </w:r>
      <w:r w:rsidR="00A25EFF">
        <w:t xml:space="preserve"> </w:t>
      </w:r>
      <w:r w:rsidR="009C3DBF">
        <w:t>4</w:t>
      </w:r>
      <w:r w:rsidR="00A25EFF">
        <w:t xml:space="preserve">: </w:t>
      </w:r>
      <w:proofErr w:type="spellStart"/>
      <w:r w:rsidR="00FF3344">
        <w:t>Pentest</w:t>
      </w:r>
      <w:r w:rsidR="00A25EFF">
        <w:t>ing</w:t>
      </w:r>
      <w:proofErr w:type="spellEnd"/>
      <w:r w:rsidR="00A25EFF">
        <w:t xml:space="preserve"> framework</w:t>
      </w:r>
      <w:bookmarkEnd w:id="378"/>
      <w:bookmarkEnd w:id="379"/>
    </w:p>
    <w:p w14:paraId="088F7912" w14:textId="77777777" w:rsidR="000456C7" w:rsidRDefault="000456C7" w:rsidP="00A9119E">
      <w:pPr>
        <w:jc w:val="both"/>
      </w:pPr>
    </w:p>
    <w:p w14:paraId="3040F7D1" w14:textId="21677EF6" w:rsidR="00477188" w:rsidRDefault="00477188" w:rsidP="00A9119E">
      <w:pPr>
        <w:jc w:val="both"/>
      </w:pPr>
      <w:r>
        <w:t>It was decided to utilise both the MITRE ATT&amp;CK and OWASP Top Ten frameworks as the frameworks for this assignment.</w:t>
      </w:r>
      <w:r w:rsidR="00171468">
        <w:t xml:space="preserve"> </w:t>
      </w:r>
      <w:r w:rsidR="00D86CA5">
        <w:rPr>
          <w:rFonts w:cstheme="minorHAnsi"/>
          <w:sz w:val="24"/>
          <w:szCs w:val="24"/>
        </w:rPr>
        <w:t>Fig.3</w:t>
      </w:r>
      <w:r w:rsidR="00CB5923">
        <w:rPr>
          <w:rFonts w:cstheme="minorHAnsi"/>
          <w:sz w:val="24"/>
          <w:szCs w:val="24"/>
        </w:rPr>
        <w:t>1</w:t>
      </w:r>
      <w:r w:rsidR="00D86CA5">
        <w:rPr>
          <w:rFonts w:cstheme="minorHAnsi"/>
          <w:sz w:val="24"/>
          <w:szCs w:val="24"/>
        </w:rPr>
        <w:t xml:space="preserve"> Below shows a screenshot of the </w:t>
      </w:r>
      <w:r w:rsidR="009457E5">
        <w:rPr>
          <w:rFonts w:cstheme="minorHAnsi"/>
          <w:sz w:val="24"/>
          <w:szCs w:val="24"/>
        </w:rPr>
        <w:t>Linux</w:t>
      </w:r>
      <w:r w:rsidR="00D86CA5">
        <w:rPr>
          <w:rFonts w:cstheme="minorHAnsi"/>
          <w:sz w:val="24"/>
          <w:szCs w:val="24"/>
        </w:rPr>
        <w:t xml:space="preserve"> Mitre ATT&amp;CK matrix.</w:t>
      </w:r>
    </w:p>
    <w:p w14:paraId="476FD8AE" w14:textId="77777777" w:rsidR="00477188" w:rsidRDefault="00477188" w:rsidP="00A9119E">
      <w:pPr>
        <w:keepNext/>
        <w:jc w:val="both"/>
      </w:pPr>
      <w:r w:rsidRPr="00E07065">
        <w:rPr>
          <w:noProof/>
        </w:rPr>
        <w:drawing>
          <wp:inline distT="0" distB="0" distL="0" distR="0" wp14:anchorId="1F8B660D" wp14:editId="41D6B459">
            <wp:extent cx="5731510" cy="3193415"/>
            <wp:effectExtent l="0" t="0" r="2540" b="6985"/>
            <wp:docPr id="3960086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008614" name="Picture 1" descr="A screenshot of a computer&#10;&#10;Description automatically generated"/>
                    <pic:cNvPicPr/>
                  </pic:nvPicPr>
                  <pic:blipFill>
                    <a:blip r:embed="rId60"/>
                    <a:stretch>
                      <a:fillRect/>
                    </a:stretch>
                  </pic:blipFill>
                  <pic:spPr>
                    <a:xfrm>
                      <a:off x="0" y="0"/>
                      <a:ext cx="5731510" cy="3193415"/>
                    </a:xfrm>
                    <a:prstGeom prst="rect">
                      <a:avLst/>
                    </a:prstGeom>
                  </pic:spPr>
                </pic:pic>
              </a:graphicData>
            </a:graphic>
          </wp:inline>
        </w:drawing>
      </w:r>
    </w:p>
    <w:p w14:paraId="28D85731" w14:textId="1E6803C2" w:rsidR="00477188" w:rsidRPr="006B7E8F" w:rsidRDefault="00477188" w:rsidP="00A9119E">
      <w:pPr>
        <w:pStyle w:val="Caption"/>
        <w:jc w:val="both"/>
        <w:rPr>
          <w:b/>
          <w:bCs/>
        </w:rPr>
      </w:pPr>
      <w:bookmarkStart w:id="380" w:name="_Toc152869039"/>
      <w:bookmarkStart w:id="381" w:name="_Toc153978153"/>
      <w:r>
        <w:t xml:space="preserve">Figure </w:t>
      </w:r>
      <w:fldSimple w:instr=" SEQ Figure \* ARABIC ">
        <w:r w:rsidR="00680E2E">
          <w:rPr>
            <w:noProof/>
          </w:rPr>
          <w:t>31</w:t>
        </w:r>
      </w:fldSimple>
      <w:r>
        <w:t xml:space="preserve"> - MITRE ATT&amp;CK Matrix (Filtered on Enterprise and Linux OS) </w:t>
      </w:r>
      <w:sdt>
        <w:sdtPr>
          <w:id w:val="-333689234"/>
          <w:citation/>
        </w:sdtPr>
        <w:sdtContent>
          <w:r>
            <w:fldChar w:fldCharType="begin"/>
          </w:r>
          <w:r>
            <w:instrText xml:space="preserve"> CITATION MIT15 \l 2057 </w:instrText>
          </w:r>
          <w:r>
            <w:fldChar w:fldCharType="separate"/>
          </w:r>
          <w:r w:rsidR="00F35123" w:rsidRPr="00F35123">
            <w:rPr>
              <w:noProof/>
            </w:rPr>
            <w:t>[75]</w:t>
          </w:r>
          <w:r>
            <w:fldChar w:fldCharType="end"/>
          </w:r>
        </w:sdtContent>
      </w:sdt>
      <w:bookmarkEnd w:id="380"/>
      <w:bookmarkEnd w:id="381"/>
    </w:p>
    <w:p w14:paraId="0E95AD53" w14:textId="77777777" w:rsidR="00477188" w:rsidRDefault="00477188" w:rsidP="00A9119E">
      <w:pPr>
        <w:keepNext/>
        <w:jc w:val="both"/>
      </w:pPr>
    </w:p>
    <w:p w14:paraId="1F26F74F" w14:textId="7EF58A2F" w:rsidR="00477188" w:rsidRDefault="009457E5" w:rsidP="00A9119E">
      <w:pPr>
        <w:keepNext/>
        <w:jc w:val="both"/>
      </w:pPr>
      <w:r>
        <w:t>Fig.3</w:t>
      </w:r>
      <w:r w:rsidR="00CB5923">
        <w:t>2</w:t>
      </w:r>
      <w:r>
        <w:t xml:space="preserve"> Below illustrates a screenshot of the OWASP Top 10 </w:t>
      </w:r>
      <w:r w:rsidR="00321AC7">
        <w:t>security risks to Websites.</w:t>
      </w:r>
      <w:r w:rsidR="00477188" w:rsidRPr="00E07065">
        <w:t xml:space="preserve"> </w:t>
      </w:r>
      <w:r w:rsidR="00477188" w:rsidRPr="00660D1B">
        <w:rPr>
          <w:noProof/>
        </w:rPr>
        <w:drawing>
          <wp:inline distT="0" distB="0" distL="0" distR="0" wp14:anchorId="64D199F0" wp14:editId="580B83B2">
            <wp:extent cx="5731510" cy="2078355"/>
            <wp:effectExtent l="0" t="0" r="2540" b="0"/>
            <wp:docPr id="1944365043" name="Picture 1" descr="A screen 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365043" name="Picture 1" descr="A screen shot of a chart&#10;&#10;Description automatically generated"/>
                    <pic:cNvPicPr/>
                  </pic:nvPicPr>
                  <pic:blipFill>
                    <a:blip r:embed="rId61"/>
                    <a:stretch>
                      <a:fillRect/>
                    </a:stretch>
                  </pic:blipFill>
                  <pic:spPr>
                    <a:xfrm>
                      <a:off x="0" y="0"/>
                      <a:ext cx="5731510" cy="2078355"/>
                    </a:xfrm>
                    <a:prstGeom prst="rect">
                      <a:avLst/>
                    </a:prstGeom>
                  </pic:spPr>
                </pic:pic>
              </a:graphicData>
            </a:graphic>
          </wp:inline>
        </w:drawing>
      </w:r>
    </w:p>
    <w:p w14:paraId="34EA6758" w14:textId="64BDDC94" w:rsidR="00477188" w:rsidRDefault="00477188" w:rsidP="00A9119E">
      <w:pPr>
        <w:pStyle w:val="Caption"/>
        <w:jc w:val="both"/>
      </w:pPr>
      <w:bookmarkStart w:id="382" w:name="_Toc152869040"/>
      <w:bookmarkStart w:id="383" w:name="_Toc153978154"/>
      <w:r>
        <w:t xml:space="preserve">Figure </w:t>
      </w:r>
      <w:fldSimple w:instr=" SEQ Figure \* ARABIC ">
        <w:r w:rsidR="00680E2E">
          <w:rPr>
            <w:noProof/>
          </w:rPr>
          <w:t>32</w:t>
        </w:r>
      </w:fldSimple>
      <w:r>
        <w:t xml:space="preserve"> - Open Web Application Security Project (OWASP) Top 10 </w:t>
      </w:r>
      <w:sdt>
        <w:sdtPr>
          <w:id w:val="374582029"/>
          <w:citation/>
        </w:sdtPr>
        <w:sdtContent>
          <w:r>
            <w:fldChar w:fldCharType="begin"/>
          </w:r>
          <w:r w:rsidR="002B7100">
            <w:instrText xml:space="preserve">CITATION OWABC \l 2057 </w:instrText>
          </w:r>
          <w:r>
            <w:fldChar w:fldCharType="separate"/>
          </w:r>
          <w:r w:rsidR="00F35123" w:rsidRPr="00F35123">
            <w:rPr>
              <w:noProof/>
            </w:rPr>
            <w:t>[97]</w:t>
          </w:r>
          <w:r>
            <w:fldChar w:fldCharType="end"/>
          </w:r>
        </w:sdtContent>
      </w:sdt>
      <w:bookmarkEnd w:id="382"/>
      <w:bookmarkEnd w:id="383"/>
    </w:p>
    <w:p w14:paraId="558A2882" w14:textId="77777777" w:rsidR="00477188" w:rsidRDefault="00477188" w:rsidP="00A9119E">
      <w:pPr>
        <w:jc w:val="both"/>
      </w:pPr>
    </w:p>
    <w:p w14:paraId="52CAD355" w14:textId="01C25DAD" w:rsidR="00602FD0" w:rsidRDefault="00602FD0">
      <w:r>
        <w:br w:type="page"/>
      </w:r>
    </w:p>
    <w:p w14:paraId="6B79909E" w14:textId="4F2613D3" w:rsidR="006F190C" w:rsidRDefault="001613FF" w:rsidP="009D2EEF">
      <w:pPr>
        <w:pStyle w:val="Heading1"/>
      </w:pPr>
      <w:bookmarkStart w:id="384" w:name="_Toc153020468"/>
      <w:bookmarkStart w:id="385" w:name="_Toc153977812"/>
      <w:r>
        <w:lastRenderedPageBreak/>
        <w:t>Appendix</w:t>
      </w:r>
      <w:r w:rsidR="006F190C" w:rsidRPr="009D2EEF">
        <w:t xml:space="preserve"> </w:t>
      </w:r>
      <w:r w:rsidR="009C3DBF">
        <w:t>5</w:t>
      </w:r>
      <w:r w:rsidR="006F190C" w:rsidRPr="009D2EEF">
        <w:t>: Rules of Engagement (</w:t>
      </w:r>
      <w:proofErr w:type="spellStart"/>
      <w:r w:rsidR="006F190C" w:rsidRPr="009D2EEF">
        <w:t>RoE</w:t>
      </w:r>
      <w:proofErr w:type="spellEnd"/>
      <w:r w:rsidR="006F190C" w:rsidRPr="009D2EEF">
        <w:t>)</w:t>
      </w:r>
      <w:bookmarkEnd w:id="384"/>
      <w:bookmarkEnd w:id="385"/>
    </w:p>
    <w:p w14:paraId="46A90273" w14:textId="77777777" w:rsidR="00321AC7" w:rsidRDefault="00321AC7" w:rsidP="006F190C">
      <w:pPr>
        <w:rPr>
          <w:sz w:val="24"/>
          <w:szCs w:val="24"/>
        </w:rPr>
      </w:pPr>
    </w:p>
    <w:p w14:paraId="6C795FEC" w14:textId="4FF89F37" w:rsidR="006F190C" w:rsidRPr="009D2EEF" w:rsidRDefault="004F501D" w:rsidP="006F190C">
      <w:pPr>
        <w:rPr>
          <w:sz w:val="24"/>
          <w:szCs w:val="24"/>
        </w:rPr>
      </w:pPr>
      <w:r w:rsidRPr="009D2EEF">
        <w:rPr>
          <w:sz w:val="24"/>
          <w:szCs w:val="24"/>
        </w:rPr>
        <w:t>T</w:t>
      </w:r>
      <w:r w:rsidR="00321AC7">
        <w:rPr>
          <w:sz w:val="24"/>
          <w:szCs w:val="24"/>
        </w:rPr>
        <w:t xml:space="preserve">able 17 </w:t>
      </w:r>
      <w:r w:rsidRPr="009D2EEF">
        <w:rPr>
          <w:sz w:val="24"/>
          <w:szCs w:val="24"/>
        </w:rPr>
        <w:t xml:space="preserve">below details have been shared with CPC head </w:t>
      </w:r>
      <w:r w:rsidR="00C17F8D" w:rsidRPr="009D2EEF">
        <w:rPr>
          <w:sz w:val="24"/>
          <w:szCs w:val="24"/>
        </w:rPr>
        <w:t>offic</w:t>
      </w:r>
      <w:r w:rsidR="00C17F8D">
        <w:rPr>
          <w:sz w:val="24"/>
          <w:szCs w:val="24"/>
        </w:rPr>
        <w:t>e</w:t>
      </w:r>
      <w:r w:rsidR="00C17F8D" w:rsidRPr="009D2EEF">
        <w:rPr>
          <w:sz w:val="24"/>
          <w:szCs w:val="24"/>
        </w:rPr>
        <w:t xml:space="preserve"> and</w:t>
      </w:r>
      <w:r w:rsidRPr="009D2EEF">
        <w:rPr>
          <w:sz w:val="24"/>
          <w:szCs w:val="24"/>
        </w:rPr>
        <w:t xml:space="preserve"> have been agreed with the </w:t>
      </w:r>
      <w:r w:rsidR="006426FA" w:rsidRPr="009D2EEF">
        <w:rPr>
          <w:sz w:val="24"/>
          <w:szCs w:val="24"/>
        </w:rPr>
        <w:t>Senior Management Team.</w:t>
      </w:r>
    </w:p>
    <w:p w14:paraId="067D3A73" w14:textId="77777777" w:rsidR="006426FA" w:rsidRPr="009D2EEF" w:rsidRDefault="006426FA" w:rsidP="006F190C">
      <w:pPr>
        <w:rPr>
          <w:sz w:val="24"/>
          <w:szCs w:val="24"/>
        </w:rPr>
      </w:pPr>
    </w:p>
    <w:p w14:paraId="192A52C8" w14:textId="2F182AF6" w:rsidR="00633347" w:rsidRDefault="00633347" w:rsidP="00633347">
      <w:pPr>
        <w:pStyle w:val="Caption"/>
        <w:keepNext/>
      </w:pPr>
      <w:bookmarkStart w:id="386" w:name="_Toc153978198"/>
      <w:r>
        <w:t xml:space="preserve">Table </w:t>
      </w:r>
      <w:fldSimple w:instr=" SEQ Table \* ARABIC ">
        <w:r w:rsidR="004E32A5">
          <w:rPr>
            <w:noProof/>
          </w:rPr>
          <w:t>17</w:t>
        </w:r>
      </w:fldSimple>
      <w:r>
        <w:t xml:space="preserve"> - Example of Rules of Engagement</w:t>
      </w:r>
      <w:bookmarkEnd w:id="386"/>
    </w:p>
    <w:tbl>
      <w:tblPr>
        <w:tblStyle w:val="TableGrid"/>
        <w:tblW w:w="0" w:type="auto"/>
        <w:tblLook w:val="04A0" w:firstRow="1" w:lastRow="0" w:firstColumn="1" w:lastColumn="0" w:noHBand="0" w:noVBand="1"/>
      </w:tblPr>
      <w:tblGrid>
        <w:gridCol w:w="1838"/>
        <w:gridCol w:w="7178"/>
      </w:tblGrid>
      <w:tr w:rsidR="00CE7D11" w:rsidRPr="009D2EEF" w14:paraId="23EB1B4B" w14:textId="77777777" w:rsidTr="00CE7D11">
        <w:tc>
          <w:tcPr>
            <w:tcW w:w="1838" w:type="dxa"/>
          </w:tcPr>
          <w:p w14:paraId="697CDA8C" w14:textId="37147ECD" w:rsidR="00CE7D11" w:rsidRPr="00633347" w:rsidRDefault="00CE7D11" w:rsidP="006F190C">
            <w:pPr>
              <w:rPr>
                <w:b/>
                <w:bCs/>
                <w:sz w:val="24"/>
                <w:szCs w:val="24"/>
              </w:rPr>
            </w:pPr>
            <w:r w:rsidRPr="00633347">
              <w:rPr>
                <w:b/>
                <w:bCs/>
                <w:sz w:val="24"/>
                <w:szCs w:val="24"/>
              </w:rPr>
              <w:t>Company</w:t>
            </w:r>
          </w:p>
        </w:tc>
        <w:tc>
          <w:tcPr>
            <w:tcW w:w="7178" w:type="dxa"/>
          </w:tcPr>
          <w:p w14:paraId="75D91442" w14:textId="3838F2EA" w:rsidR="00CE7D11" w:rsidRPr="009D2EEF" w:rsidRDefault="009D2EEF" w:rsidP="006F190C">
            <w:pPr>
              <w:rPr>
                <w:sz w:val="24"/>
                <w:szCs w:val="24"/>
              </w:rPr>
            </w:pPr>
            <w:r w:rsidRPr="009D2EEF">
              <w:rPr>
                <w:rFonts w:cstheme="minorHAnsi"/>
                <w:sz w:val="24"/>
                <w:szCs w:val="24"/>
              </w:rPr>
              <w:t>Cureton Pharmaceutical Company (CPC)</w:t>
            </w:r>
          </w:p>
        </w:tc>
      </w:tr>
      <w:tr w:rsidR="00CE7D11" w14:paraId="3E137B84" w14:textId="77777777" w:rsidTr="00CE7D11">
        <w:tc>
          <w:tcPr>
            <w:tcW w:w="1838" w:type="dxa"/>
          </w:tcPr>
          <w:p w14:paraId="0D82D4B5" w14:textId="14773712" w:rsidR="00CE7D11" w:rsidRPr="00633347" w:rsidRDefault="0047794E" w:rsidP="006F190C">
            <w:pPr>
              <w:rPr>
                <w:b/>
                <w:bCs/>
              </w:rPr>
            </w:pPr>
            <w:r w:rsidRPr="00633347">
              <w:rPr>
                <w:b/>
                <w:bCs/>
              </w:rPr>
              <w:t>Location</w:t>
            </w:r>
          </w:p>
        </w:tc>
        <w:tc>
          <w:tcPr>
            <w:tcW w:w="7178" w:type="dxa"/>
          </w:tcPr>
          <w:p w14:paraId="6F26C9AA" w14:textId="1C3AB837" w:rsidR="00CE7D11" w:rsidRDefault="009E58CF" w:rsidP="006F190C">
            <w:r>
              <w:t xml:space="preserve">CPC </w:t>
            </w:r>
            <w:r w:rsidR="0047794E">
              <w:t xml:space="preserve">Swansea </w:t>
            </w:r>
            <w:r>
              <w:t>Branch, Kings Road, Swansea, SA1</w:t>
            </w:r>
            <w:r w:rsidR="0012635B">
              <w:t>, Wales, UK.</w:t>
            </w:r>
          </w:p>
        </w:tc>
      </w:tr>
      <w:tr w:rsidR="005D2305" w14:paraId="3325772C" w14:textId="77777777" w:rsidTr="00CE7D11">
        <w:tc>
          <w:tcPr>
            <w:tcW w:w="1838" w:type="dxa"/>
          </w:tcPr>
          <w:p w14:paraId="2C829647" w14:textId="68C90882" w:rsidR="005D2305" w:rsidRPr="00633347" w:rsidRDefault="005D2305" w:rsidP="006F190C">
            <w:pPr>
              <w:rPr>
                <w:b/>
                <w:bCs/>
              </w:rPr>
            </w:pPr>
            <w:r w:rsidRPr="00633347">
              <w:rPr>
                <w:b/>
                <w:bCs/>
              </w:rPr>
              <w:t>Test Period</w:t>
            </w:r>
          </w:p>
        </w:tc>
        <w:tc>
          <w:tcPr>
            <w:tcW w:w="7178" w:type="dxa"/>
          </w:tcPr>
          <w:p w14:paraId="28CBF291" w14:textId="4EC58614" w:rsidR="005D2305" w:rsidRDefault="00ED487D" w:rsidP="006F190C">
            <w:r>
              <w:t>9</w:t>
            </w:r>
            <w:r w:rsidRPr="00ED487D">
              <w:rPr>
                <w:vertAlign w:val="superscript"/>
              </w:rPr>
              <w:t>th</w:t>
            </w:r>
            <w:r>
              <w:t xml:space="preserve"> </w:t>
            </w:r>
            <w:r w:rsidR="005F5B1E">
              <w:t xml:space="preserve">- </w:t>
            </w:r>
            <w:r>
              <w:t>13</w:t>
            </w:r>
            <w:r w:rsidRPr="00ED487D">
              <w:rPr>
                <w:vertAlign w:val="superscript"/>
              </w:rPr>
              <w:t>th</w:t>
            </w:r>
            <w:r>
              <w:t xml:space="preserve"> of October 2023</w:t>
            </w:r>
            <w:r w:rsidR="005F5B1E">
              <w:t xml:space="preserve">   Between 08:00 – 18:00</w:t>
            </w:r>
            <w:r w:rsidR="003C0152">
              <w:t xml:space="preserve"> GMT</w:t>
            </w:r>
          </w:p>
        </w:tc>
      </w:tr>
      <w:tr w:rsidR="00CE7D11" w14:paraId="4B10E6F8" w14:textId="77777777" w:rsidTr="00CE7D11">
        <w:tc>
          <w:tcPr>
            <w:tcW w:w="1838" w:type="dxa"/>
          </w:tcPr>
          <w:p w14:paraId="0C763B11" w14:textId="24578BCA" w:rsidR="00CE7D11" w:rsidRPr="00633347" w:rsidRDefault="00663B93" w:rsidP="006F190C">
            <w:pPr>
              <w:rPr>
                <w:b/>
                <w:bCs/>
              </w:rPr>
            </w:pPr>
            <w:r w:rsidRPr="00633347">
              <w:rPr>
                <w:b/>
                <w:bCs/>
              </w:rPr>
              <w:t>Authorised IP Address ranges</w:t>
            </w:r>
          </w:p>
        </w:tc>
        <w:tc>
          <w:tcPr>
            <w:tcW w:w="7178" w:type="dxa"/>
          </w:tcPr>
          <w:p w14:paraId="1AB248C8" w14:textId="77777777" w:rsidR="00CE7D11" w:rsidRDefault="00663B93" w:rsidP="006F190C">
            <w:r>
              <w:t>10.0.2.0/24</w:t>
            </w:r>
          </w:p>
          <w:p w14:paraId="2EC4B2EC" w14:textId="7646F2BD" w:rsidR="00663B93" w:rsidRDefault="00663B93" w:rsidP="006F190C">
            <w:r>
              <w:t>192.168.1.0/24</w:t>
            </w:r>
          </w:p>
        </w:tc>
      </w:tr>
      <w:tr w:rsidR="00CE7D11" w14:paraId="3B5C0A12" w14:textId="77777777" w:rsidTr="00CE7D11">
        <w:tc>
          <w:tcPr>
            <w:tcW w:w="1838" w:type="dxa"/>
          </w:tcPr>
          <w:p w14:paraId="62798CC3" w14:textId="62250138" w:rsidR="00CE7D11" w:rsidRPr="00633347" w:rsidRDefault="00CB522E" w:rsidP="006F190C">
            <w:pPr>
              <w:rPr>
                <w:b/>
                <w:bCs/>
              </w:rPr>
            </w:pPr>
            <w:r w:rsidRPr="00633347">
              <w:rPr>
                <w:b/>
                <w:bCs/>
              </w:rPr>
              <w:t>Authorised Domain</w:t>
            </w:r>
          </w:p>
        </w:tc>
        <w:tc>
          <w:tcPr>
            <w:tcW w:w="7178" w:type="dxa"/>
          </w:tcPr>
          <w:p w14:paraId="6C19F86B" w14:textId="4B82948D" w:rsidR="00CE7D11" w:rsidRDefault="00CB522E" w:rsidP="006F190C">
            <w:proofErr w:type="spellStart"/>
            <w:r>
              <w:t>cpc.med</w:t>
            </w:r>
            <w:proofErr w:type="spellEnd"/>
          </w:p>
        </w:tc>
      </w:tr>
      <w:tr w:rsidR="00CE7D11" w14:paraId="2AF58AB9" w14:textId="77777777" w:rsidTr="00CE7D11">
        <w:tc>
          <w:tcPr>
            <w:tcW w:w="1838" w:type="dxa"/>
          </w:tcPr>
          <w:p w14:paraId="54FB2F47" w14:textId="42D56726" w:rsidR="00CE7D11" w:rsidRPr="00633347" w:rsidRDefault="00501E13" w:rsidP="006F190C">
            <w:pPr>
              <w:rPr>
                <w:b/>
                <w:bCs/>
              </w:rPr>
            </w:pPr>
            <w:r w:rsidRPr="00633347">
              <w:rPr>
                <w:b/>
                <w:bCs/>
              </w:rPr>
              <w:t>Activities</w:t>
            </w:r>
          </w:p>
        </w:tc>
        <w:tc>
          <w:tcPr>
            <w:tcW w:w="7178" w:type="dxa"/>
          </w:tcPr>
          <w:p w14:paraId="690CA853" w14:textId="22A5324B" w:rsidR="00087DAD" w:rsidRDefault="00991AB0" w:rsidP="006F190C">
            <w:r>
              <w:t>Reconnaissance</w:t>
            </w:r>
          </w:p>
          <w:p w14:paraId="4A6B13FE" w14:textId="022E6B4D" w:rsidR="006F4ABF" w:rsidRDefault="006F4ABF" w:rsidP="006F190C">
            <w:r>
              <w:t>Vulnerability Assessment</w:t>
            </w:r>
          </w:p>
          <w:p w14:paraId="06389FA9" w14:textId="77777777" w:rsidR="00087DAD" w:rsidRDefault="00087DAD" w:rsidP="006F190C">
            <w:r>
              <w:t>Enumeration</w:t>
            </w:r>
          </w:p>
          <w:p w14:paraId="43518F5C" w14:textId="2C7FB253" w:rsidR="006F4ABF" w:rsidRDefault="00BD77A5" w:rsidP="006F190C">
            <w:r>
              <w:t xml:space="preserve">Evaluate System Security by attempted </w:t>
            </w:r>
            <w:r w:rsidR="00AE430B">
              <w:t>access</w:t>
            </w:r>
          </w:p>
        </w:tc>
      </w:tr>
      <w:tr w:rsidR="00CE7D11" w14:paraId="0BAE43B0" w14:textId="77777777" w:rsidTr="00CE7D11">
        <w:tc>
          <w:tcPr>
            <w:tcW w:w="1838" w:type="dxa"/>
          </w:tcPr>
          <w:p w14:paraId="28D7ADEE" w14:textId="6B2067EA" w:rsidR="00CE7D11" w:rsidRPr="00633347" w:rsidRDefault="00412826" w:rsidP="006F190C">
            <w:pPr>
              <w:rPr>
                <w:b/>
                <w:bCs/>
              </w:rPr>
            </w:pPr>
            <w:r w:rsidRPr="00633347">
              <w:rPr>
                <w:b/>
                <w:bCs/>
              </w:rPr>
              <w:t>Restrictions</w:t>
            </w:r>
          </w:p>
        </w:tc>
        <w:tc>
          <w:tcPr>
            <w:tcW w:w="7178" w:type="dxa"/>
          </w:tcPr>
          <w:p w14:paraId="75384B50" w14:textId="378DE7A1" w:rsidR="00CE7D11" w:rsidRDefault="00412826" w:rsidP="006F190C">
            <w:r>
              <w:t xml:space="preserve">No restrictions – Full test of all </w:t>
            </w:r>
            <w:r w:rsidR="00B76E8D">
              <w:t>systems</w:t>
            </w:r>
          </w:p>
        </w:tc>
      </w:tr>
      <w:tr w:rsidR="00CE7D11" w14:paraId="2EC560C9" w14:textId="77777777" w:rsidTr="00CE7D11">
        <w:tc>
          <w:tcPr>
            <w:tcW w:w="1838" w:type="dxa"/>
          </w:tcPr>
          <w:p w14:paraId="376761B9" w14:textId="0185EBFC" w:rsidR="00CE7D11" w:rsidRPr="00633347" w:rsidRDefault="00A3712E" w:rsidP="006F190C">
            <w:pPr>
              <w:rPr>
                <w:b/>
                <w:bCs/>
              </w:rPr>
            </w:pPr>
            <w:r w:rsidRPr="00633347">
              <w:rPr>
                <w:b/>
                <w:bCs/>
              </w:rPr>
              <w:t>Systems that could be triggered by testing</w:t>
            </w:r>
          </w:p>
        </w:tc>
        <w:tc>
          <w:tcPr>
            <w:tcW w:w="7178" w:type="dxa"/>
          </w:tcPr>
          <w:p w14:paraId="36FB73CF" w14:textId="77777777" w:rsidR="00CE7D11" w:rsidRDefault="00A3712E" w:rsidP="006F190C">
            <w:r>
              <w:t xml:space="preserve">Firewalls, </w:t>
            </w:r>
          </w:p>
          <w:p w14:paraId="141CC52F" w14:textId="1E17EE6D" w:rsidR="00E91C46" w:rsidRDefault="00E91C46" w:rsidP="006F190C">
            <w:r>
              <w:t>CPC currently does not have IPS or IDS or DLP systems in place.</w:t>
            </w:r>
          </w:p>
        </w:tc>
      </w:tr>
    </w:tbl>
    <w:p w14:paraId="38BA4A9B" w14:textId="77777777" w:rsidR="006426FA" w:rsidRPr="006F190C" w:rsidRDefault="006426FA" w:rsidP="006F190C"/>
    <w:p w14:paraId="3672B181" w14:textId="563A96C0" w:rsidR="002227E6" w:rsidRDefault="00ED5FE4" w:rsidP="00690851">
      <w:r>
        <w:br w:type="page"/>
      </w:r>
      <w:bookmarkStart w:id="387" w:name="_Toc153020469"/>
    </w:p>
    <w:p w14:paraId="700FB1B1" w14:textId="77777777" w:rsidR="00F42BC4" w:rsidRDefault="00F42BC4" w:rsidP="00CA48A9">
      <w:pPr>
        <w:pStyle w:val="Heading1"/>
        <w:sectPr w:rsidR="00F42BC4" w:rsidSect="00F35123">
          <w:pgSz w:w="11906" w:h="16838"/>
          <w:pgMar w:top="1440" w:right="1440" w:bottom="1440" w:left="1440" w:header="709" w:footer="709" w:gutter="0"/>
          <w:cols w:space="708"/>
          <w:titlePg/>
          <w:docGrid w:linePitch="360"/>
        </w:sectPr>
      </w:pPr>
    </w:p>
    <w:p w14:paraId="6542066D" w14:textId="241E38B8" w:rsidR="005C3EFC" w:rsidRPr="00B34659" w:rsidRDefault="001613FF" w:rsidP="00CA48A9">
      <w:pPr>
        <w:pStyle w:val="Heading1"/>
      </w:pPr>
      <w:bookmarkStart w:id="388" w:name="_Toc153977813"/>
      <w:r>
        <w:lastRenderedPageBreak/>
        <w:t>Appendix</w:t>
      </w:r>
      <w:r w:rsidR="005C3EFC">
        <w:t xml:space="preserve"> </w:t>
      </w:r>
      <w:r w:rsidR="009C3DBF">
        <w:t>6</w:t>
      </w:r>
      <w:r w:rsidR="005C3EFC">
        <w:t>: Additional Simulated Attacks</w:t>
      </w:r>
      <w:bookmarkEnd w:id="387"/>
      <w:bookmarkEnd w:id="388"/>
      <w:r w:rsidR="00100298">
        <w:t xml:space="preserve"> </w:t>
      </w:r>
    </w:p>
    <w:tbl>
      <w:tblPr>
        <w:tblStyle w:val="TableGrid"/>
        <w:tblW w:w="14029" w:type="dxa"/>
        <w:tblLook w:val="04A0" w:firstRow="1" w:lastRow="0" w:firstColumn="1" w:lastColumn="0" w:noHBand="0" w:noVBand="1"/>
      </w:tblPr>
      <w:tblGrid>
        <w:gridCol w:w="461"/>
        <w:gridCol w:w="2451"/>
        <w:gridCol w:w="1529"/>
        <w:gridCol w:w="2653"/>
        <w:gridCol w:w="5590"/>
        <w:gridCol w:w="1345"/>
      </w:tblGrid>
      <w:tr w:rsidR="00CB0A33" w:rsidRPr="007A73C7" w14:paraId="244FFF99" w14:textId="77777777" w:rsidTr="00DD6959">
        <w:tc>
          <w:tcPr>
            <w:tcW w:w="461" w:type="dxa"/>
          </w:tcPr>
          <w:p w14:paraId="30FD6827" w14:textId="77777777" w:rsidR="005C3EFC" w:rsidRPr="007A73C7" w:rsidRDefault="005C3EFC" w:rsidP="00920816">
            <w:pPr>
              <w:jc w:val="both"/>
              <w:rPr>
                <w:rFonts w:cstheme="minorHAnsi"/>
                <w:b/>
                <w:bCs/>
                <w:sz w:val="24"/>
                <w:szCs w:val="24"/>
              </w:rPr>
            </w:pPr>
            <w:r w:rsidRPr="007A73C7">
              <w:rPr>
                <w:rFonts w:cstheme="minorHAnsi"/>
                <w:b/>
                <w:bCs/>
                <w:sz w:val="24"/>
                <w:szCs w:val="24"/>
              </w:rPr>
              <w:t>#</w:t>
            </w:r>
          </w:p>
        </w:tc>
        <w:tc>
          <w:tcPr>
            <w:tcW w:w="2451" w:type="dxa"/>
          </w:tcPr>
          <w:p w14:paraId="049170DF" w14:textId="77777777" w:rsidR="005C3EFC" w:rsidRPr="007A73C7" w:rsidRDefault="005C3EFC" w:rsidP="00920816">
            <w:pPr>
              <w:jc w:val="both"/>
              <w:rPr>
                <w:rFonts w:cstheme="minorHAnsi"/>
                <w:b/>
                <w:bCs/>
                <w:sz w:val="24"/>
                <w:szCs w:val="24"/>
              </w:rPr>
            </w:pPr>
            <w:r w:rsidRPr="007A73C7">
              <w:rPr>
                <w:rFonts w:cstheme="minorHAnsi"/>
                <w:b/>
                <w:bCs/>
                <w:sz w:val="24"/>
                <w:szCs w:val="24"/>
              </w:rPr>
              <w:t>Vulnerabilities Targeted</w:t>
            </w:r>
          </w:p>
        </w:tc>
        <w:tc>
          <w:tcPr>
            <w:tcW w:w="1529" w:type="dxa"/>
          </w:tcPr>
          <w:p w14:paraId="5AA3C02D" w14:textId="77777777" w:rsidR="005C3EFC" w:rsidRPr="007A73C7" w:rsidRDefault="005C3EFC" w:rsidP="00920816">
            <w:pPr>
              <w:jc w:val="both"/>
              <w:rPr>
                <w:rFonts w:cstheme="minorHAnsi"/>
                <w:b/>
                <w:bCs/>
                <w:sz w:val="24"/>
                <w:szCs w:val="24"/>
              </w:rPr>
            </w:pPr>
            <w:r w:rsidRPr="007A73C7">
              <w:rPr>
                <w:rFonts w:cstheme="minorHAnsi"/>
                <w:b/>
                <w:bCs/>
                <w:sz w:val="24"/>
                <w:szCs w:val="24"/>
              </w:rPr>
              <w:t xml:space="preserve">Attack tools </w:t>
            </w:r>
            <w:proofErr w:type="gramStart"/>
            <w:r w:rsidRPr="007A73C7">
              <w:rPr>
                <w:rFonts w:cstheme="minorHAnsi"/>
                <w:b/>
                <w:bCs/>
                <w:sz w:val="24"/>
                <w:szCs w:val="24"/>
              </w:rPr>
              <w:t>used</w:t>
            </w:r>
            <w:proofErr w:type="gramEnd"/>
          </w:p>
          <w:p w14:paraId="57105BC8" w14:textId="77777777" w:rsidR="005C3EFC" w:rsidRPr="007A73C7" w:rsidRDefault="005C3EFC" w:rsidP="00920816">
            <w:pPr>
              <w:jc w:val="both"/>
              <w:rPr>
                <w:rFonts w:cstheme="minorHAnsi"/>
                <w:b/>
                <w:bCs/>
                <w:sz w:val="24"/>
                <w:szCs w:val="24"/>
              </w:rPr>
            </w:pPr>
          </w:p>
        </w:tc>
        <w:tc>
          <w:tcPr>
            <w:tcW w:w="2653" w:type="dxa"/>
          </w:tcPr>
          <w:p w14:paraId="299DF4E7" w14:textId="77777777" w:rsidR="005C3EFC" w:rsidRPr="007A73C7" w:rsidRDefault="005C3EFC" w:rsidP="00920816">
            <w:pPr>
              <w:jc w:val="both"/>
              <w:rPr>
                <w:rFonts w:cstheme="minorHAnsi"/>
                <w:b/>
                <w:bCs/>
                <w:sz w:val="24"/>
                <w:szCs w:val="24"/>
              </w:rPr>
            </w:pPr>
            <w:r w:rsidRPr="007A73C7">
              <w:rPr>
                <w:rFonts w:cstheme="minorHAnsi"/>
                <w:b/>
                <w:bCs/>
                <w:sz w:val="24"/>
                <w:szCs w:val="24"/>
              </w:rPr>
              <w:t>Protocols</w:t>
            </w:r>
          </w:p>
        </w:tc>
        <w:tc>
          <w:tcPr>
            <w:tcW w:w="5590" w:type="dxa"/>
          </w:tcPr>
          <w:p w14:paraId="2BC91551" w14:textId="77777777" w:rsidR="005C3EFC" w:rsidRPr="007A73C7" w:rsidRDefault="005C3EFC" w:rsidP="00920816">
            <w:pPr>
              <w:jc w:val="both"/>
              <w:rPr>
                <w:rFonts w:cstheme="minorHAnsi"/>
                <w:b/>
                <w:bCs/>
                <w:sz w:val="24"/>
                <w:szCs w:val="24"/>
              </w:rPr>
            </w:pPr>
            <w:r w:rsidRPr="007A73C7">
              <w:rPr>
                <w:rFonts w:cstheme="minorHAnsi"/>
                <w:b/>
                <w:bCs/>
                <w:sz w:val="24"/>
                <w:szCs w:val="24"/>
              </w:rPr>
              <w:t>Attack Launch method</w:t>
            </w:r>
          </w:p>
        </w:tc>
        <w:tc>
          <w:tcPr>
            <w:tcW w:w="1345" w:type="dxa"/>
          </w:tcPr>
          <w:p w14:paraId="5C437E45" w14:textId="77777777" w:rsidR="005C3EFC" w:rsidRPr="007A73C7" w:rsidRDefault="005C3EFC" w:rsidP="00920816">
            <w:pPr>
              <w:jc w:val="both"/>
              <w:rPr>
                <w:rFonts w:cstheme="minorHAnsi"/>
                <w:b/>
                <w:bCs/>
                <w:sz w:val="24"/>
                <w:szCs w:val="24"/>
              </w:rPr>
            </w:pPr>
            <w:r w:rsidRPr="007A73C7">
              <w:rPr>
                <w:rFonts w:cstheme="minorHAnsi"/>
                <w:b/>
                <w:bCs/>
                <w:sz w:val="24"/>
                <w:szCs w:val="24"/>
              </w:rPr>
              <w:t>Attack Successful?</w:t>
            </w:r>
          </w:p>
        </w:tc>
      </w:tr>
      <w:tr w:rsidR="00DD6959" w:rsidRPr="007A73C7" w14:paraId="665A1E41" w14:textId="77777777" w:rsidTr="00DD6959">
        <w:tc>
          <w:tcPr>
            <w:tcW w:w="461" w:type="dxa"/>
          </w:tcPr>
          <w:p w14:paraId="62FC2561" w14:textId="6040B671" w:rsidR="00DD6959" w:rsidRPr="007A73C7" w:rsidRDefault="00DD6959" w:rsidP="00DD6959">
            <w:pPr>
              <w:jc w:val="both"/>
              <w:rPr>
                <w:rFonts w:cstheme="minorHAnsi"/>
                <w:b/>
                <w:bCs/>
                <w:sz w:val="24"/>
                <w:szCs w:val="24"/>
              </w:rPr>
            </w:pPr>
            <w:r>
              <w:rPr>
                <w:rFonts w:cstheme="minorHAnsi"/>
                <w:sz w:val="24"/>
                <w:szCs w:val="24"/>
              </w:rPr>
              <w:t>5</w:t>
            </w:r>
          </w:p>
        </w:tc>
        <w:tc>
          <w:tcPr>
            <w:tcW w:w="2451" w:type="dxa"/>
          </w:tcPr>
          <w:p w14:paraId="2DA3E804" w14:textId="77777777" w:rsidR="00DD6959" w:rsidRPr="000370A6" w:rsidRDefault="00DD6959" w:rsidP="00DD6959">
            <w:pPr>
              <w:jc w:val="both"/>
              <w:rPr>
                <w:rFonts w:cstheme="minorHAnsi"/>
                <w:b/>
                <w:bCs/>
                <w:sz w:val="24"/>
                <w:szCs w:val="24"/>
              </w:rPr>
            </w:pPr>
            <w:r w:rsidRPr="000370A6">
              <w:rPr>
                <w:rFonts w:cstheme="minorHAnsi"/>
                <w:b/>
                <w:bCs/>
                <w:sz w:val="24"/>
                <w:szCs w:val="24"/>
              </w:rPr>
              <w:t>PHP</w:t>
            </w:r>
            <w:r>
              <w:rPr>
                <w:rFonts w:cstheme="minorHAnsi"/>
                <w:sz w:val="24"/>
                <w:szCs w:val="24"/>
              </w:rPr>
              <w:t xml:space="preserve"> (Hypertext Preprocessor) </w:t>
            </w:r>
            <w:r w:rsidRPr="000370A6">
              <w:rPr>
                <w:rFonts w:cstheme="minorHAnsi"/>
                <w:b/>
                <w:bCs/>
                <w:sz w:val="24"/>
                <w:szCs w:val="24"/>
              </w:rPr>
              <w:t xml:space="preserve">CGI </w:t>
            </w:r>
            <w:r>
              <w:rPr>
                <w:rFonts w:cstheme="minorHAnsi"/>
                <w:sz w:val="24"/>
                <w:szCs w:val="24"/>
              </w:rPr>
              <w:t xml:space="preserve">(Common Gateway Interface) </w:t>
            </w:r>
            <w:proofErr w:type="gramStart"/>
            <w:r>
              <w:rPr>
                <w:rFonts w:cstheme="minorHAnsi"/>
                <w:sz w:val="24"/>
                <w:szCs w:val="24"/>
              </w:rPr>
              <w:t>Argument  Injection</w:t>
            </w:r>
            <w:proofErr w:type="gramEnd"/>
            <w:r>
              <w:rPr>
                <w:rFonts w:cstheme="minorHAnsi"/>
                <w:sz w:val="24"/>
                <w:szCs w:val="24"/>
              </w:rPr>
              <w:t xml:space="preserve"> </w:t>
            </w:r>
            <w:r w:rsidRPr="000370A6">
              <w:rPr>
                <w:rFonts w:cstheme="minorHAnsi"/>
                <w:b/>
                <w:bCs/>
                <w:sz w:val="24"/>
                <w:szCs w:val="24"/>
              </w:rPr>
              <w:t xml:space="preserve">Reverse TCP Shell </w:t>
            </w:r>
          </w:p>
          <w:p w14:paraId="7E32DBCB" w14:textId="178FF045" w:rsidR="00DD6959" w:rsidRPr="007A73C7" w:rsidRDefault="00DD6959" w:rsidP="00DD6959">
            <w:pPr>
              <w:jc w:val="both"/>
              <w:rPr>
                <w:rFonts w:cstheme="minorHAnsi"/>
                <w:b/>
                <w:bCs/>
                <w:sz w:val="24"/>
                <w:szCs w:val="24"/>
              </w:rPr>
            </w:pPr>
            <w:r>
              <w:rPr>
                <w:rFonts w:cstheme="minorHAnsi"/>
                <w:sz w:val="24"/>
                <w:szCs w:val="24"/>
              </w:rPr>
              <w:t>(</w:t>
            </w:r>
            <w:r w:rsidRPr="00CE1730">
              <w:rPr>
                <w:rFonts w:cstheme="minorHAnsi"/>
                <w:b/>
                <w:bCs/>
                <w:sz w:val="24"/>
                <w:szCs w:val="24"/>
              </w:rPr>
              <w:t>CVE-2012-1823</w:t>
            </w:r>
            <w:r>
              <w:rPr>
                <w:rFonts w:cstheme="minorHAnsi"/>
                <w:sz w:val="24"/>
                <w:szCs w:val="24"/>
              </w:rPr>
              <w:t xml:space="preserve">) </w:t>
            </w:r>
            <w:sdt>
              <w:sdtPr>
                <w:rPr>
                  <w:rFonts w:cstheme="minorHAnsi"/>
                  <w:sz w:val="24"/>
                  <w:szCs w:val="24"/>
                </w:rPr>
                <w:id w:val="-1570412486"/>
                <w:citation/>
              </w:sdtPr>
              <w:sdtContent>
                <w:r>
                  <w:rPr>
                    <w:rFonts w:cstheme="minorHAnsi"/>
                    <w:sz w:val="24"/>
                    <w:szCs w:val="24"/>
                  </w:rPr>
                  <w:fldChar w:fldCharType="begin"/>
                </w:r>
                <w:r>
                  <w:rPr>
                    <w:rFonts w:cstheme="minorHAnsi"/>
                    <w:sz w:val="24"/>
                    <w:szCs w:val="24"/>
                  </w:rPr>
                  <w:instrText xml:space="preserve"> CITATION McC09 \l 2057 </w:instrText>
                </w:r>
                <w:r>
                  <w:rPr>
                    <w:rFonts w:cstheme="minorHAnsi"/>
                    <w:sz w:val="24"/>
                    <w:szCs w:val="24"/>
                  </w:rPr>
                  <w:fldChar w:fldCharType="separate"/>
                </w:r>
                <w:r w:rsidR="00F35123" w:rsidRPr="00F35123">
                  <w:rPr>
                    <w:rFonts w:cstheme="minorHAnsi"/>
                    <w:noProof/>
                    <w:sz w:val="24"/>
                    <w:szCs w:val="24"/>
                  </w:rPr>
                  <w:t>[29]</w:t>
                </w:r>
                <w:r>
                  <w:rPr>
                    <w:rFonts w:cstheme="minorHAnsi"/>
                    <w:sz w:val="24"/>
                    <w:szCs w:val="24"/>
                  </w:rPr>
                  <w:fldChar w:fldCharType="end"/>
                </w:r>
              </w:sdtContent>
            </w:sdt>
            <w:sdt>
              <w:sdtPr>
                <w:rPr>
                  <w:rFonts w:cstheme="minorHAnsi"/>
                  <w:sz w:val="24"/>
                  <w:szCs w:val="24"/>
                </w:rPr>
                <w:id w:val="-760989273"/>
                <w:citation/>
              </w:sdtPr>
              <w:sdtContent>
                <w:r>
                  <w:rPr>
                    <w:rFonts w:cstheme="minorHAnsi"/>
                    <w:sz w:val="24"/>
                    <w:szCs w:val="24"/>
                  </w:rPr>
                  <w:fldChar w:fldCharType="begin"/>
                </w:r>
                <w:r>
                  <w:rPr>
                    <w:rFonts w:cstheme="minorHAnsi"/>
                    <w:sz w:val="24"/>
                    <w:szCs w:val="24"/>
                  </w:rPr>
                  <w:instrText xml:space="preserve"> CITATION Rapnd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[48]</w:t>
                </w:r>
                <w:r>
                  <w:rPr>
                    <w:rFonts w:cstheme="minorHAnsi"/>
                    <w:sz w:val="24"/>
                    <w:szCs w:val="24"/>
                  </w:rPr>
                  <w:fldChar w:fldCharType="end"/>
                </w:r>
              </w:sdtContent>
            </w:sdt>
            <w:sdt>
              <w:sdtPr>
                <w:rPr>
                  <w:rFonts w:cstheme="minorHAnsi"/>
                  <w:sz w:val="24"/>
                  <w:szCs w:val="24"/>
                </w:rPr>
                <w:id w:val="391786424"/>
                <w:citation/>
              </w:sdtPr>
              <w:sdtContent>
                <w:r>
                  <w:rPr>
                    <w:rFonts w:cstheme="minorHAnsi"/>
                    <w:sz w:val="24"/>
                    <w:szCs w:val="24"/>
                  </w:rPr>
                  <w:fldChar w:fldCharType="begin"/>
                </w:r>
                <w:r>
                  <w:rPr>
                    <w:rFonts w:cstheme="minorHAnsi"/>
                    <w:sz w:val="24"/>
                    <w:szCs w:val="24"/>
                  </w:rPr>
                  <w:instrText xml:space="preserve">CITATION OffBC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[49]</w:t>
                </w:r>
                <w:r>
                  <w:rPr>
                    <w:rFonts w:cstheme="minorHAnsi"/>
                    <w:sz w:val="24"/>
                    <w:szCs w:val="24"/>
                  </w:rPr>
                  <w:fldChar w:fldCharType="end"/>
                </w:r>
              </w:sdtContent>
            </w:sdt>
            <w:sdt>
              <w:sdtPr>
                <w:rPr>
                  <w:rFonts w:cstheme="minorHAnsi"/>
                  <w:sz w:val="24"/>
                  <w:szCs w:val="24"/>
                </w:rPr>
                <w:id w:val="-26645185"/>
                <w:citation/>
              </w:sdtPr>
              <w:sdtContent>
                <w:r>
                  <w:rPr>
                    <w:rFonts w:cstheme="minorHAnsi"/>
                    <w:sz w:val="24"/>
                    <w:szCs w:val="24"/>
                  </w:rPr>
                  <w:fldChar w:fldCharType="begin"/>
                </w:r>
                <w:r>
                  <w:rPr>
                    <w:rFonts w:cstheme="minorHAnsi"/>
                    <w:sz w:val="24"/>
                    <w:szCs w:val="24"/>
                  </w:rPr>
                  <w:instrText xml:space="preserve"> CITATION Dio22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[53]</w:t>
                </w:r>
                <w:r>
                  <w:rPr>
                    <w:rFonts w:cstheme="minorHAnsi"/>
                    <w:sz w:val="24"/>
                    <w:szCs w:val="24"/>
                  </w:rPr>
                  <w:fldChar w:fldCharType="end"/>
                </w:r>
              </w:sdtContent>
            </w:sdt>
            <w:sdt>
              <w:sdtPr>
                <w:rPr>
                  <w:rFonts w:cstheme="minorHAnsi"/>
                  <w:sz w:val="24"/>
                  <w:szCs w:val="24"/>
                </w:rPr>
                <w:id w:val="1642770438"/>
                <w:citation/>
              </w:sdtPr>
              <w:sdtContent>
                <w:r>
                  <w:rPr>
                    <w:rFonts w:cstheme="minorHAnsi"/>
                    <w:sz w:val="24"/>
                    <w:szCs w:val="24"/>
                  </w:rPr>
                  <w:fldChar w:fldCharType="begin"/>
                </w:r>
                <w:r>
                  <w:rPr>
                    <w:rFonts w:cstheme="minorHAnsi"/>
                    <w:sz w:val="24"/>
                    <w:szCs w:val="24"/>
                  </w:rPr>
                  <w:instrText xml:space="preserve"> CITATION NVD23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[61]</w:t>
                </w:r>
                <w:r>
                  <w:rPr>
                    <w:rFonts w:cstheme="minorHAnsi"/>
                    <w:sz w:val="24"/>
                    <w:szCs w:val="24"/>
                  </w:rPr>
                  <w:fldChar w:fldCharType="end"/>
                </w:r>
              </w:sdtContent>
            </w:sdt>
            <w:r>
              <w:rPr>
                <w:rFonts w:cstheme="minorHAnsi"/>
                <w:sz w:val="24"/>
                <w:szCs w:val="24"/>
              </w:rPr>
              <w:t xml:space="preserve"> </w:t>
            </w:r>
            <w:sdt>
              <w:sdtPr>
                <w:rPr>
                  <w:rFonts w:cstheme="minorHAnsi"/>
                  <w:sz w:val="24"/>
                  <w:szCs w:val="24"/>
                </w:rPr>
                <w:id w:val="837124141"/>
                <w:citation/>
              </w:sdtPr>
              <w:sdtContent>
                <w:r>
                  <w:rPr>
                    <w:rFonts w:cstheme="minorHAnsi"/>
                    <w:sz w:val="24"/>
                    <w:szCs w:val="24"/>
                  </w:rPr>
                  <w:fldChar w:fldCharType="begin"/>
                </w:r>
                <w:r>
                  <w:rPr>
                    <w:rFonts w:cstheme="minorHAnsi"/>
                    <w:sz w:val="24"/>
                    <w:szCs w:val="24"/>
                  </w:rPr>
                  <w:instrText xml:space="preserve"> CITATION Wirnd \l 2057 </w:instrText>
                </w:r>
                <w:r>
                  <w:rPr>
                    <w:rFonts w:cstheme="minorHAnsi"/>
                    <w:sz w:val="24"/>
                    <w:szCs w:val="24"/>
                  </w:rPr>
                  <w:fldChar w:fldCharType="separate"/>
                </w:r>
                <w:r w:rsidR="00F35123" w:rsidRPr="00F35123">
                  <w:rPr>
                    <w:rFonts w:cstheme="minorHAnsi"/>
                    <w:noProof/>
                    <w:sz w:val="24"/>
                    <w:szCs w:val="24"/>
                  </w:rPr>
                  <w:t>[62]</w:t>
                </w:r>
                <w:r>
                  <w:rPr>
                    <w:rFonts w:cstheme="minorHAnsi"/>
                    <w:sz w:val="24"/>
                    <w:szCs w:val="24"/>
                  </w:rPr>
                  <w:fldChar w:fldCharType="end"/>
                </w:r>
              </w:sdtContent>
            </w:sdt>
          </w:p>
        </w:tc>
        <w:tc>
          <w:tcPr>
            <w:tcW w:w="1529" w:type="dxa"/>
          </w:tcPr>
          <w:p w14:paraId="0026E79F" w14:textId="5B375E40" w:rsidR="00DD6959" w:rsidRPr="007A73C7" w:rsidRDefault="00DD6959" w:rsidP="00DD6959">
            <w:pPr>
              <w:jc w:val="both"/>
              <w:rPr>
                <w:rFonts w:cstheme="minorHAnsi"/>
                <w:b/>
                <w:bCs/>
                <w:sz w:val="24"/>
                <w:szCs w:val="24"/>
              </w:rPr>
            </w:pPr>
            <w:r>
              <w:rPr>
                <w:rFonts w:cstheme="minorHAnsi"/>
                <w:sz w:val="24"/>
                <w:szCs w:val="24"/>
              </w:rPr>
              <w:t>Metasploit / Meterpreter</w:t>
            </w:r>
          </w:p>
        </w:tc>
        <w:tc>
          <w:tcPr>
            <w:tcW w:w="2653" w:type="dxa"/>
          </w:tcPr>
          <w:p w14:paraId="6F906F63" w14:textId="76279117" w:rsidR="00DD6959" w:rsidRPr="007A73C7" w:rsidRDefault="00DD6959" w:rsidP="00DD6959">
            <w:pPr>
              <w:jc w:val="both"/>
              <w:rPr>
                <w:rFonts w:cstheme="minorHAnsi"/>
                <w:b/>
                <w:bCs/>
                <w:sz w:val="24"/>
                <w:szCs w:val="24"/>
              </w:rPr>
            </w:pPr>
            <w:r>
              <w:rPr>
                <w:rFonts w:cstheme="minorHAnsi"/>
                <w:sz w:val="24"/>
                <w:szCs w:val="24"/>
              </w:rPr>
              <w:t>HTTP</w:t>
            </w:r>
          </w:p>
        </w:tc>
        <w:tc>
          <w:tcPr>
            <w:tcW w:w="5590" w:type="dxa"/>
          </w:tcPr>
          <w:p w14:paraId="130E24C0" w14:textId="66F6295F" w:rsidR="00DD6959" w:rsidRPr="007A73C7" w:rsidRDefault="00DD6959" w:rsidP="00DD6959">
            <w:pPr>
              <w:jc w:val="both"/>
              <w:rPr>
                <w:rFonts w:cstheme="minorHAnsi"/>
                <w:b/>
                <w:bCs/>
                <w:sz w:val="24"/>
                <w:szCs w:val="24"/>
              </w:rPr>
            </w:pPr>
            <w:r>
              <w:rPr>
                <w:rFonts w:cstheme="minorHAnsi"/>
                <w:sz w:val="24"/>
                <w:szCs w:val="24"/>
              </w:rPr>
              <w:t xml:space="preserve">Using Metasploit and </w:t>
            </w:r>
            <w:proofErr w:type="spellStart"/>
            <w:r>
              <w:rPr>
                <w:rFonts w:cstheme="minorHAnsi"/>
                <w:sz w:val="24"/>
                <w:szCs w:val="24"/>
              </w:rPr>
              <w:t>meterpreter</w:t>
            </w:r>
            <w:proofErr w:type="spellEnd"/>
            <w:r>
              <w:rPr>
                <w:rFonts w:cstheme="minorHAnsi"/>
                <w:sz w:val="24"/>
                <w:szCs w:val="24"/>
              </w:rPr>
              <w:t xml:space="preserve"> a reverse TCP shell was created by exploiting the CGI vulnerability of the server.</w:t>
            </w:r>
          </w:p>
        </w:tc>
        <w:tc>
          <w:tcPr>
            <w:tcW w:w="1345" w:type="dxa"/>
          </w:tcPr>
          <w:p w14:paraId="20A49E50" w14:textId="0C9E11D5" w:rsidR="00DD6959" w:rsidRPr="007A73C7" w:rsidRDefault="00DD6959" w:rsidP="00DD6959">
            <w:pPr>
              <w:jc w:val="both"/>
              <w:rPr>
                <w:rFonts w:cstheme="minorHAnsi"/>
                <w:b/>
                <w:bCs/>
                <w:sz w:val="24"/>
                <w:szCs w:val="24"/>
              </w:rPr>
            </w:pPr>
            <w:r>
              <w:rPr>
                <w:rFonts w:cstheme="minorHAnsi"/>
                <w:sz w:val="24"/>
                <w:szCs w:val="24"/>
              </w:rPr>
              <w:t>Yes</w:t>
            </w:r>
          </w:p>
        </w:tc>
      </w:tr>
      <w:tr w:rsidR="00DD6959" w14:paraId="3568ECE1" w14:textId="77777777" w:rsidTr="00DD6959">
        <w:trPr>
          <w:trHeight w:val="1401"/>
        </w:trPr>
        <w:tc>
          <w:tcPr>
            <w:tcW w:w="461" w:type="dxa"/>
          </w:tcPr>
          <w:p w14:paraId="2C0D64F4" w14:textId="77777777" w:rsidR="00DD6959" w:rsidRDefault="00DD6959" w:rsidP="00DD6959">
            <w:pPr>
              <w:jc w:val="both"/>
              <w:rPr>
                <w:rFonts w:cstheme="minorHAnsi"/>
                <w:sz w:val="24"/>
                <w:szCs w:val="24"/>
              </w:rPr>
            </w:pPr>
            <w:r>
              <w:rPr>
                <w:rFonts w:cstheme="minorHAnsi"/>
                <w:sz w:val="24"/>
                <w:szCs w:val="24"/>
              </w:rPr>
              <w:t>6</w:t>
            </w:r>
          </w:p>
        </w:tc>
        <w:tc>
          <w:tcPr>
            <w:tcW w:w="2451" w:type="dxa"/>
          </w:tcPr>
          <w:p w14:paraId="18E6AC5A" w14:textId="3D4E1E4A" w:rsidR="00DD6959" w:rsidRDefault="00DD6959" w:rsidP="00DD6959">
            <w:pPr>
              <w:jc w:val="both"/>
              <w:rPr>
                <w:rFonts w:cstheme="minorHAnsi"/>
                <w:sz w:val="24"/>
                <w:szCs w:val="24"/>
              </w:rPr>
            </w:pPr>
            <w:r>
              <w:rPr>
                <w:rFonts w:cstheme="minorHAnsi"/>
                <w:sz w:val="24"/>
                <w:szCs w:val="24"/>
              </w:rPr>
              <w:t>Man in the Middle (MitM) ARP spoofing and Packet Capture</w:t>
            </w:r>
            <w:sdt>
              <w:sdtPr>
                <w:rPr>
                  <w:rFonts w:cstheme="minorHAnsi"/>
                  <w:sz w:val="24"/>
                  <w:szCs w:val="24"/>
                </w:rPr>
                <w:id w:val="-1300987950"/>
                <w:citation/>
              </w:sdtPr>
              <w:sdtContent>
                <w:r>
                  <w:rPr>
                    <w:rFonts w:cstheme="minorHAnsi"/>
                    <w:sz w:val="24"/>
                    <w:szCs w:val="24"/>
                  </w:rPr>
                  <w:fldChar w:fldCharType="begin"/>
                </w:r>
                <w:r>
                  <w:rPr>
                    <w:rFonts w:cstheme="minorHAnsi"/>
                    <w:sz w:val="24"/>
                    <w:szCs w:val="24"/>
                  </w:rPr>
                  <w:instrText xml:space="preserve"> CITATION McC09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[29]</w:t>
                </w:r>
                <w:r>
                  <w:rPr>
                    <w:rFonts w:cstheme="minorHAnsi"/>
                    <w:sz w:val="24"/>
                    <w:szCs w:val="24"/>
                  </w:rPr>
                  <w:fldChar w:fldCharType="end"/>
                </w:r>
              </w:sdtContent>
            </w:sdt>
            <w:r>
              <w:rPr>
                <w:rFonts w:cstheme="minorHAnsi"/>
                <w:sz w:val="24"/>
                <w:szCs w:val="24"/>
              </w:rPr>
              <w:t xml:space="preserve"> </w:t>
            </w:r>
            <w:sdt>
              <w:sdtPr>
                <w:rPr>
                  <w:rFonts w:cstheme="minorHAnsi"/>
                  <w:sz w:val="24"/>
                  <w:szCs w:val="24"/>
                </w:rPr>
                <w:id w:val="1610543100"/>
                <w:citation/>
              </w:sdtPr>
              <w:sdtContent>
                <w:r>
                  <w:rPr>
                    <w:rFonts w:cstheme="minorHAnsi"/>
                    <w:sz w:val="24"/>
                    <w:szCs w:val="24"/>
                  </w:rPr>
                  <w:fldChar w:fldCharType="begin"/>
                </w:r>
                <w:r>
                  <w:rPr>
                    <w:rFonts w:cstheme="minorHAnsi"/>
                    <w:sz w:val="24"/>
                    <w:szCs w:val="24"/>
                  </w:rPr>
                  <w:instrText xml:space="preserve"> CITATION Dio22 \l 2057 </w:instrText>
                </w:r>
                <w:r>
                  <w:rPr>
                    <w:rFonts w:cstheme="minorHAnsi"/>
                    <w:sz w:val="24"/>
                    <w:szCs w:val="24"/>
                  </w:rPr>
                  <w:fldChar w:fldCharType="separate"/>
                </w:r>
                <w:r w:rsidR="00F35123" w:rsidRPr="00F35123">
                  <w:rPr>
                    <w:rFonts w:cstheme="minorHAnsi"/>
                    <w:noProof/>
                    <w:sz w:val="24"/>
                    <w:szCs w:val="24"/>
                  </w:rPr>
                  <w:t>[53]</w:t>
                </w:r>
                <w:r>
                  <w:rPr>
                    <w:rFonts w:cstheme="minorHAnsi"/>
                    <w:sz w:val="24"/>
                    <w:szCs w:val="24"/>
                  </w:rPr>
                  <w:fldChar w:fldCharType="end"/>
                </w:r>
              </w:sdtContent>
            </w:sdt>
            <w:r>
              <w:rPr>
                <w:rFonts w:cstheme="minorHAnsi"/>
                <w:sz w:val="24"/>
                <w:szCs w:val="24"/>
              </w:rPr>
              <w:t xml:space="preserve"> </w:t>
            </w:r>
            <w:sdt>
              <w:sdtPr>
                <w:rPr>
                  <w:rFonts w:cstheme="minorHAnsi"/>
                  <w:sz w:val="24"/>
                  <w:szCs w:val="24"/>
                </w:rPr>
                <w:id w:val="-990631320"/>
                <w:citation/>
              </w:sdtPr>
              <w:sdtContent>
                <w:r>
                  <w:rPr>
                    <w:rFonts w:cstheme="minorHAnsi"/>
                    <w:sz w:val="24"/>
                    <w:szCs w:val="24"/>
                  </w:rPr>
                  <w:fldChar w:fldCharType="begin"/>
                </w:r>
                <w:r>
                  <w:rPr>
                    <w:rFonts w:cstheme="minorHAnsi"/>
                    <w:sz w:val="24"/>
                    <w:szCs w:val="24"/>
                  </w:rPr>
                  <w:instrText xml:space="preserve"> CITATION Col16 \l 2057 </w:instrText>
                </w:r>
                <w:r>
                  <w:rPr>
                    <w:rFonts w:cstheme="minorHAnsi"/>
                    <w:sz w:val="24"/>
                    <w:szCs w:val="24"/>
                  </w:rPr>
                  <w:fldChar w:fldCharType="separate"/>
                </w:r>
                <w:r w:rsidR="00F35123" w:rsidRPr="00F35123">
                  <w:rPr>
                    <w:rFonts w:cstheme="minorHAnsi"/>
                    <w:noProof/>
                    <w:sz w:val="24"/>
                    <w:szCs w:val="24"/>
                  </w:rPr>
                  <w:t>[98]</w:t>
                </w:r>
                <w:r>
                  <w:rPr>
                    <w:rFonts w:cstheme="minorHAnsi"/>
                    <w:sz w:val="24"/>
                    <w:szCs w:val="24"/>
                  </w:rPr>
                  <w:fldChar w:fldCharType="end"/>
                </w:r>
              </w:sdtContent>
            </w:sdt>
            <w:sdt>
              <w:sdtPr>
                <w:rPr>
                  <w:rFonts w:cstheme="minorHAnsi"/>
                  <w:sz w:val="24"/>
                  <w:szCs w:val="24"/>
                </w:rPr>
                <w:id w:val="833961287"/>
                <w:citation/>
              </w:sdtPr>
              <w:sdtContent>
                <w:r>
                  <w:rPr>
                    <w:rFonts w:cstheme="minorHAnsi"/>
                    <w:sz w:val="24"/>
                    <w:szCs w:val="24"/>
                  </w:rPr>
                  <w:fldChar w:fldCharType="begin"/>
                </w:r>
                <w:r>
                  <w:rPr>
                    <w:rFonts w:cstheme="minorHAnsi"/>
                    <w:sz w:val="24"/>
                    <w:szCs w:val="24"/>
                  </w:rPr>
                  <w:instrText xml:space="preserve"> CITATION Whi22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[68]</w:t>
                </w:r>
                <w:r>
                  <w:rPr>
                    <w:rFonts w:cstheme="minorHAnsi"/>
                    <w:sz w:val="24"/>
                    <w:szCs w:val="24"/>
                  </w:rPr>
                  <w:fldChar w:fldCharType="end"/>
                </w:r>
              </w:sdtContent>
            </w:sdt>
            <w:sdt>
              <w:sdtPr>
                <w:rPr>
                  <w:rFonts w:cstheme="minorHAnsi"/>
                  <w:sz w:val="24"/>
                  <w:szCs w:val="24"/>
                </w:rPr>
                <w:id w:val="-83772919"/>
                <w:citation/>
              </w:sdtPr>
              <w:sdtContent>
                <w:r>
                  <w:rPr>
                    <w:rFonts w:cstheme="minorHAnsi"/>
                    <w:sz w:val="24"/>
                    <w:szCs w:val="24"/>
                  </w:rPr>
                  <w:fldChar w:fldCharType="begin"/>
                </w:r>
                <w:r>
                  <w:rPr>
                    <w:rFonts w:cstheme="minorHAnsi"/>
                    <w:sz w:val="24"/>
                    <w:szCs w:val="24"/>
                  </w:rPr>
                  <w:instrText xml:space="preserve"> CITATION Wirnd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[62]</w:t>
                </w:r>
                <w:r>
                  <w:rPr>
                    <w:rFonts w:cstheme="minorHAnsi"/>
                    <w:sz w:val="24"/>
                    <w:szCs w:val="24"/>
                  </w:rPr>
                  <w:fldChar w:fldCharType="end"/>
                </w:r>
              </w:sdtContent>
            </w:sdt>
          </w:p>
        </w:tc>
        <w:tc>
          <w:tcPr>
            <w:tcW w:w="1529" w:type="dxa"/>
          </w:tcPr>
          <w:p w14:paraId="646EA5A7" w14:textId="332C4BBA" w:rsidR="00DD6959" w:rsidRDefault="00DD6959" w:rsidP="00DD6959">
            <w:pPr>
              <w:jc w:val="both"/>
              <w:rPr>
                <w:rFonts w:cstheme="minorHAnsi"/>
                <w:sz w:val="24"/>
                <w:szCs w:val="24"/>
              </w:rPr>
            </w:pPr>
            <w:proofErr w:type="spellStart"/>
            <w:r>
              <w:rPr>
                <w:rFonts w:cstheme="minorHAnsi"/>
                <w:sz w:val="24"/>
                <w:szCs w:val="24"/>
              </w:rPr>
              <w:t>Dsniff</w:t>
            </w:r>
            <w:proofErr w:type="spellEnd"/>
            <w:r>
              <w:rPr>
                <w:rFonts w:cstheme="minorHAnsi"/>
                <w:sz w:val="24"/>
                <w:szCs w:val="24"/>
              </w:rPr>
              <w:t xml:space="preserve"> &amp; </w:t>
            </w:r>
            <w:proofErr w:type="spellStart"/>
            <w:r>
              <w:rPr>
                <w:rFonts w:cstheme="minorHAnsi"/>
                <w:sz w:val="24"/>
                <w:szCs w:val="24"/>
              </w:rPr>
              <w:t>Arpspoof</w:t>
            </w:r>
            <w:proofErr w:type="spellEnd"/>
            <w:r>
              <w:rPr>
                <w:rFonts w:cstheme="minorHAnsi"/>
                <w:sz w:val="24"/>
                <w:szCs w:val="24"/>
              </w:rPr>
              <w:t xml:space="preserve"> Wireshark,</w:t>
            </w:r>
          </w:p>
          <w:p w14:paraId="03D5D0E9" w14:textId="48585BDC" w:rsidR="00DD6959" w:rsidRDefault="00DD6959" w:rsidP="00DD6959">
            <w:pPr>
              <w:jc w:val="both"/>
              <w:rPr>
                <w:rFonts w:cstheme="minorHAnsi"/>
                <w:sz w:val="24"/>
                <w:szCs w:val="24"/>
              </w:rPr>
            </w:pPr>
          </w:p>
        </w:tc>
        <w:tc>
          <w:tcPr>
            <w:tcW w:w="2653" w:type="dxa"/>
          </w:tcPr>
          <w:p w14:paraId="231DD022" w14:textId="77777777" w:rsidR="00DD6959" w:rsidRPr="008B0889" w:rsidRDefault="00DD6959" w:rsidP="00DD6959">
            <w:pPr>
              <w:jc w:val="both"/>
              <w:rPr>
                <w:sz w:val="24"/>
                <w:szCs w:val="24"/>
              </w:rPr>
            </w:pPr>
            <w:r w:rsidRPr="008B0889">
              <w:rPr>
                <w:sz w:val="24"/>
                <w:szCs w:val="24"/>
              </w:rPr>
              <w:t>ARP,</w:t>
            </w:r>
          </w:p>
          <w:p w14:paraId="4824ED08" w14:textId="5084C7FA" w:rsidR="00DD6959" w:rsidRPr="008B0889" w:rsidRDefault="00DD6959" w:rsidP="00DD6959">
            <w:pPr>
              <w:jc w:val="both"/>
              <w:rPr>
                <w:sz w:val="24"/>
                <w:szCs w:val="24"/>
              </w:rPr>
            </w:pPr>
            <w:r w:rsidRPr="008B0889">
              <w:rPr>
                <w:sz w:val="24"/>
                <w:szCs w:val="24"/>
              </w:rPr>
              <w:t>FTP, Telnet</w:t>
            </w:r>
          </w:p>
          <w:p w14:paraId="3CBC3AEF" w14:textId="068042EB" w:rsidR="00DD6959" w:rsidRDefault="00DD6959" w:rsidP="00DD6959">
            <w:pPr>
              <w:jc w:val="both"/>
            </w:pPr>
            <w:r w:rsidRPr="008B0889">
              <w:rPr>
                <w:sz w:val="24"/>
                <w:szCs w:val="24"/>
              </w:rPr>
              <w:t>(This could be any other protocol)</w:t>
            </w:r>
          </w:p>
        </w:tc>
        <w:tc>
          <w:tcPr>
            <w:tcW w:w="5590" w:type="dxa"/>
          </w:tcPr>
          <w:p w14:paraId="204DF7EA" w14:textId="77777777" w:rsidR="00DD6959" w:rsidRDefault="00DD6959" w:rsidP="00DD6959">
            <w:pPr>
              <w:jc w:val="both"/>
              <w:rPr>
                <w:rFonts w:cstheme="minorHAnsi"/>
                <w:sz w:val="24"/>
                <w:szCs w:val="24"/>
              </w:rPr>
            </w:pPr>
            <w:r>
              <w:rPr>
                <w:rFonts w:cstheme="minorHAnsi"/>
                <w:sz w:val="24"/>
                <w:szCs w:val="24"/>
              </w:rPr>
              <w:t xml:space="preserve">Using </w:t>
            </w:r>
            <w:proofErr w:type="spellStart"/>
            <w:r>
              <w:rPr>
                <w:rFonts w:cstheme="minorHAnsi"/>
                <w:sz w:val="24"/>
                <w:szCs w:val="24"/>
              </w:rPr>
              <w:t>arpspoof</w:t>
            </w:r>
            <w:proofErr w:type="spellEnd"/>
            <w:r>
              <w:rPr>
                <w:rFonts w:cstheme="minorHAnsi"/>
                <w:sz w:val="24"/>
                <w:szCs w:val="24"/>
              </w:rPr>
              <w:t xml:space="preserve"> and </w:t>
            </w:r>
            <w:proofErr w:type="spellStart"/>
            <w:r>
              <w:rPr>
                <w:rFonts w:cstheme="minorHAnsi"/>
                <w:sz w:val="24"/>
                <w:szCs w:val="24"/>
              </w:rPr>
              <w:t>dsniff</w:t>
            </w:r>
            <w:proofErr w:type="spellEnd"/>
          </w:p>
          <w:p w14:paraId="4AD56AAE" w14:textId="30A25DB8" w:rsidR="00DD6959" w:rsidRDefault="00DD6959" w:rsidP="00DD6959">
            <w:pPr>
              <w:jc w:val="both"/>
              <w:rPr>
                <w:rFonts w:cstheme="minorHAnsi"/>
                <w:sz w:val="24"/>
                <w:szCs w:val="24"/>
              </w:rPr>
            </w:pPr>
            <w:r>
              <w:rPr>
                <w:rFonts w:cstheme="minorHAnsi"/>
                <w:sz w:val="24"/>
                <w:szCs w:val="24"/>
              </w:rPr>
              <w:t>packets were captured between the Windows PC and Linux FTP server.</w:t>
            </w:r>
          </w:p>
          <w:p w14:paraId="0BDF7542" w14:textId="77777777" w:rsidR="00DD6959" w:rsidRDefault="00DD6959" w:rsidP="00DD6959">
            <w:pPr>
              <w:jc w:val="both"/>
              <w:rPr>
                <w:rFonts w:cstheme="minorHAnsi"/>
                <w:sz w:val="24"/>
                <w:szCs w:val="24"/>
              </w:rPr>
            </w:pPr>
          </w:p>
          <w:p w14:paraId="1C2DB6D2" w14:textId="422C1805" w:rsidR="00DD6959" w:rsidRDefault="00DD6959" w:rsidP="00DD6959">
            <w:pPr>
              <w:jc w:val="both"/>
              <w:rPr>
                <w:rFonts w:cstheme="minorHAnsi"/>
                <w:sz w:val="24"/>
                <w:szCs w:val="24"/>
              </w:rPr>
            </w:pPr>
            <w:r>
              <w:rPr>
                <w:rFonts w:cstheme="minorHAnsi"/>
                <w:sz w:val="24"/>
                <w:szCs w:val="24"/>
              </w:rPr>
              <w:t>It was then possible to analyse packets in Wireshark. It would also be possible to replay these packets using a packet builder.</w:t>
            </w:r>
          </w:p>
        </w:tc>
        <w:tc>
          <w:tcPr>
            <w:tcW w:w="1345" w:type="dxa"/>
          </w:tcPr>
          <w:p w14:paraId="20CB6185" w14:textId="557E94D4" w:rsidR="00DD6959" w:rsidRDefault="00DD6959" w:rsidP="00DD6959">
            <w:pPr>
              <w:jc w:val="both"/>
              <w:rPr>
                <w:rFonts w:cstheme="minorHAnsi"/>
                <w:sz w:val="24"/>
                <w:szCs w:val="24"/>
              </w:rPr>
            </w:pPr>
            <w:r>
              <w:rPr>
                <w:rFonts w:cstheme="minorHAnsi"/>
                <w:sz w:val="24"/>
                <w:szCs w:val="24"/>
              </w:rPr>
              <w:t>Yes</w:t>
            </w:r>
          </w:p>
        </w:tc>
      </w:tr>
      <w:tr w:rsidR="00DD6959" w:rsidRPr="00353403" w14:paraId="204E16AE" w14:textId="77777777" w:rsidTr="00DD6959">
        <w:tc>
          <w:tcPr>
            <w:tcW w:w="461" w:type="dxa"/>
          </w:tcPr>
          <w:p w14:paraId="15544B1C" w14:textId="77777777" w:rsidR="00DD6959" w:rsidRPr="00353403" w:rsidRDefault="00DD6959" w:rsidP="00DD6959">
            <w:pPr>
              <w:jc w:val="both"/>
              <w:rPr>
                <w:rFonts w:cstheme="minorHAnsi"/>
                <w:sz w:val="24"/>
                <w:szCs w:val="24"/>
              </w:rPr>
            </w:pPr>
            <w:r>
              <w:rPr>
                <w:rFonts w:cstheme="minorHAnsi"/>
                <w:sz w:val="24"/>
                <w:szCs w:val="24"/>
              </w:rPr>
              <w:t>7</w:t>
            </w:r>
          </w:p>
        </w:tc>
        <w:tc>
          <w:tcPr>
            <w:tcW w:w="2451" w:type="dxa"/>
          </w:tcPr>
          <w:p w14:paraId="5DD21CB4" w14:textId="2E6AA325" w:rsidR="00DD6959" w:rsidRPr="00353403" w:rsidRDefault="00DD6959" w:rsidP="00DD6959">
            <w:pPr>
              <w:jc w:val="both"/>
              <w:rPr>
                <w:rFonts w:cstheme="minorHAnsi"/>
                <w:sz w:val="24"/>
                <w:szCs w:val="24"/>
              </w:rPr>
            </w:pPr>
            <w:r>
              <w:rPr>
                <w:rFonts w:cstheme="minorHAnsi"/>
                <w:sz w:val="24"/>
                <w:szCs w:val="24"/>
              </w:rPr>
              <w:t xml:space="preserve">File Transversal </w:t>
            </w:r>
            <w:sdt>
              <w:sdtPr>
                <w:rPr>
                  <w:rFonts w:cstheme="minorHAnsi"/>
                  <w:sz w:val="24"/>
                  <w:szCs w:val="24"/>
                </w:rPr>
                <w:id w:val="-1957624516"/>
                <w:citation/>
              </w:sdtPr>
              <w:sdtContent>
                <w:r>
                  <w:rPr>
                    <w:rFonts w:cstheme="minorHAnsi"/>
                    <w:sz w:val="24"/>
                    <w:szCs w:val="24"/>
                  </w:rPr>
                  <w:fldChar w:fldCharType="begin"/>
                </w:r>
                <w:r>
                  <w:rPr>
                    <w:rFonts w:cstheme="minorHAnsi"/>
                    <w:sz w:val="24"/>
                    <w:szCs w:val="24"/>
                  </w:rPr>
                  <w:instrText xml:space="preserve"> CITATION Ori16 \l 2057 </w:instrText>
                </w:r>
                <w:r>
                  <w:rPr>
                    <w:rFonts w:cstheme="minorHAnsi"/>
                    <w:sz w:val="24"/>
                    <w:szCs w:val="24"/>
                  </w:rPr>
                  <w:fldChar w:fldCharType="separate"/>
                </w:r>
                <w:r w:rsidR="00F35123" w:rsidRPr="00F35123">
                  <w:rPr>
                    <w:rFonts w:cstheme="minorHAnsi"/>
                    <w:noProof/>
                    <w:sz w:val="24"/>
                    <w:szCs w:val="24"/>
                  </w:rPr>
                  <w:t>[60]</w:t>
                </w:r>
                <w:r>
                  <w:rPr>
                    <w:rFonts w:cstheme="minorHAnsi"/>
                    <w:sz w:val="24"/>
                    <w:szCs w:val="24"/>
                  </w:rPr>
                  <w:fldChar w:fldCharType="end"/>
                </w:r>
              </w:sdtContent>
            </w:sdt>
            <w:sdt>
              <w:sdtPr>
                <w:rPr>
                  <w:rFonts w:cstheme="minorHAnsi"/>
                  <w:sz w:val="24"/>
                  <w:szCs w:val="24"/>
                </w:rPr>
                <w:id w:val="1711760068"/>
                <w:citation/>
              </w:sdtPr>
              <w:sdtContent>
                <w:r>
                  <w:rPr>
                    <w:rFonts w:cstheme="minorHAnsi"/>
                    <w:sz w:val="24"/>
                    <w:szCs w:val="24"/>
                  </w:rPr>
                  <w:fldChar w:fldCharType="begin"/>
                </w:r>
                <w:r>
                  <w:rPr>
                    <w:rFonts w:cstheme="minorHAnsi"/>
                    <w:sz w:val="24"/>
                    <w:szCs w:val="24"/>
                  </w:rPr>
                  <w:instrText xml:space="preserve"> CITATION McC09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[29]</w:t>
                </w:r>
                <w:r>
                  <w:rPr>
                    <w:rFonts w:cstheme="minorHAnsi"/>
                    <w:sz w:val="24"/>
                    <w:szCs w:val="24"/>
                  </w:rPr>
                  <w:fldChar w:fldCharType="end"/>
                </w:r>
              </w:sdtContent>
            </w:sdt>
            <w:sdt>
              <w:sdtPr>
                <w:rPr>
                  <w:rFonts w:cstheme="minorHAnsi"/>
                  <w:sz w:val="24"/>
                  <w:szCs w:val="24"/>
                </w:rPr>
                <w:id w:val="883300736"/>
                <w:citation/>
              </w:sdtPr>
              <w:sdtContent>
                <w:r>
                  <w:rPr>
                    <w:rFonts w:cstheme="minorHAnsi"/>
                    <w:sz w:val="24"/>
                    <w:szCs w:val="24"/>
                  </w:rPr>
                  <w:fldChar w:fldCharType="begin"/>
                </w:r>
                <w:r>
                  <w:rPr>
                    <w:rFonts w:cstheme="minorHAnsi"/>
                    <w:sz w:val="24"/>
                    <w:szCs w:val="24"/>
                  </w:rPr>
                  <w:instrText xml:space="preserve"> CITATION Cha21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[8]</w:t>
                </w:r>
                <w:r>
                  <w:rPr>
                    <w:rFonts w:cstheme="minorHAnsi"/>
                    <w:sz w:val="24"/>
                    <w:szCs w:val="24"/>
                  </w:rPr>
                  <w:fldChar w:fldCharType="end"/>
                </w:r>
              </w:sdtContent>
            </w:sdt>
            <w:sdt>
              <w:sdtPr>
                <w:rPr>
                  <w:rFonts w:cstheme="minorHAnsi"/>
                  <w:sz w:val="24"/>
                  <w:szCs w:val="24"/>
                </w:rPr>
                <w:id w:val="-1813009951"/>
                <w:citation/>
              </w:sdtPr>
              <w:sdtContent>
                <w:r>
                  <w:rPr>
                    <w:rFonts w:cstheme="minorHAnsi"/>
                    <w:sz w:val="24"/>
                    <w:szCs w:val="24"/>
                  </w:rPr>
                  <w:fldChar w:fldCharType="begin"/>
                </w:r>
                <w:r>
                  <w:rPr>
                    <w:rFonts w:cstheme="minorHAnsi"/>
                    <w:sz w:val="24"/>
                    <w:szCs w:val="24"/>
                  </w:rPr>
                  <w:instrText xml:space="preserve"> CITATION PortSwiggerFT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[99]</w:t>
                </w:r>
                <w:r>
                  <w:rPr>
                    <w:rFonts w:cstheme="minorHAnsi"/>
                    <w:sz w:val="24"/>
                    <w:szCs w:val="24"/>
                  </w:rPr>
                  <w:fldChar w:fldCharType="end"/>
                </w:r>
              </w:sdtContent>
            </w:sdt>
          </w:p>
        </w:tc>
        <w:tc>
          <w:tcPr>
            <w:tcW w:w="1529" w:type="dxa"/>
          </w:tcPr>
          <w:p w14:paraId="60A413AF" w14:textId="77777777" w:rsidR="00DD6959" w:rsidRPr="00353403" w:rsidRDefault="00DD6959" w:rsidP="00DD6959">
            <w:pPr>
              <w:jc w:val="both"/>
              <w:rPr>
                <w:rFonts w:cstheme="minorHAnsi"/>
                <w:sz w:val="24"/>
                <w:szCs w:val="24"/>
              </w:rPr>
            </w:pPr>
            <w:r>
              <w:rPr>
                <w:rFonts w:cstheme="minorHAnsi"/>
                <w:sz w:val="24"/>
                <w:szCs w:val="24"/>
              </w:rPr>
              <w:t>Browser</w:t>
            </w:r>
          </w:p>
        </w:tc>
        <w:tc>
          <w:tcPr>
            <w:tcW w:w="2653" w:type="dxa"/>
          </w:tcPr>
          <w:p w14:paraId="119408CD" w14:textId="0671A0C6" w:rsidR="00DD6959" w:rsidRPr="00353403" w:rsidRDefault="00DD6959" w:rsidP="00DD6959">
            <w:pPr>
              <w:jc w:val="both"/>
              <w:rPr>
                <w:rFonts w:cstheme="minorHAnsi"/>
                <w:sz w:val="24"/>
                <w:szCs w:val="24"/>
              </w:rPr>
            </w:pPr>
            <w:r>
              <w:rPr>
                <w:rFonts w:cstheme="minorHAnsi"/>
                <w:sz w:val="24"/>
                <w:szCs w:val="24"/>
              </w:rPr>
              <w:t>HTTP</w:t>
            </w:r>
          </w:p>
        </w:tc>
        <w:tc>
          <w:tcPr>
            <w:tcW w:w="5590" w:type="dxa"/>
          </w:tcPr>
          <w:p w14:paraId="77226D59" w14:textId="5760DDDE" w:rsidR="00DD6959" w:rsidRPr="00353403" w:rsidRDefault="00DD6959" w:rsidP="00DD6959">
            <w:pPr>
              <w:jc w:val="both"/>
              <w:rPr>
                <w:rFonts w:cstheme="minorHAnsi"/>
                <w:sz w:val="24"/>
                <w:szCs w:val="24"/>
              </w:rPr>
            </w:pPr>
            <w:r>
              <w:rPr>
                <w:rFonts w:cstheme="minorHAnsi"/>
                <w:sz w:val="24"/>
                <w:szCs w:val="24"/>
              </w:rPr>
              <w:t xml:space="preserve">Visited the Bee Box website and using special characters </w:t>
            </w:r>
            <w:proofErr w:type="gramStart"/>
            <w:r>
              <w:rPr>
                <w:rFonts w:cstheme="minorHAnsi"/>
                <w:sz w:val="24"/>
                <w:szCs w:val="24"/>
              </w:rPr>
              <w:t>(..</w:t>
            </w:r>
            <w:proofErr w:type="gramEnd"/>
            <w:r>
              <w:rPr>
                <w:rFonts w:cstheme="minorHAnsi"/>
                <w:sz w:val="24"/>
                <w:szCs w:val="24"/>
              </w:rPr>
              <w:t xml:space="preserve">/) in the </w:t>
            </w:r>
            <w:proofErr w:type="spellStart"/>
            <w:r>
              <w:rPr>
                <w:rFonts w:cstheme="minorHAnsi"/>
                <w:sz w:val="24"/>
                <w:szCs w:val="24"/>
              </w:rPr>
              <w:t>url</w:t>
            </w:r>
            <w:proofErr w:type="spellEnd"/>
            <w:r>
              <w:rPr>
                <w:rFonts w:cstheme="minorHAnsi"/>
                <w:sz w:val="24"/>
                <w:szCs w:val="24"/>
              </w:rPr>
              <w:t xml:space="preserve"> navigated the file structure of the server.</w:t>
            </w:r>
          </w:p>
        </w:tc>
        <w:tc>
          <w:tcPr>
            <w:tcW w:w="1345" w:type="dxa"/>
          </w:tcPr>
          <w:p w14:paraId="7EC9D71B" w14:textId="657E623A" w:rsidR="00DD6959" w:rsidRPr="00353403" w:rsidRDefault="00DD6959" w:rsidP="00DD6959">
            <w:pPr>
              <w:jc w:val="both"/>
              <w:rPr>
                <w:rFonts w:cstheme="minorHAnsi"/>
                <w:sz w:val="24"/>
                <w:szCs w:val="24"/>
              </w:rPr>
            </w:pPr>
            <w:r>
              <w:rPr>
                <w:rFonts w:cstheme="minorHAnsi"/>
                <w:sz w:val="24"/>
                <w:szCs w:val="24"/>
              </w:rPr>
              <w:t>Yes</w:t>
            </w:r>
          </w:p>
        </w:tc>
      </w:tr>
      <w:tr w:rsidR="00DD6959" w14:paraId="072E803A" w14:textId="77777777" w:rsidTr="00DD6959">
        <w:tc>
          <w:tcPr>
            <w:tcW w:w="461" w:type="dxa"/>
          </w:tcPr>
          <w:p w14:paraId="6EC8CC07" w14:textId="77777777" w:rsidR="00DD6959" w:rsidRDefault="00DD6959" w:rsidP="00DD6959">
            <w:pPr>
              <w:jc w:val="both"/>
              <w:rPr>
                <w:rFonts w:cstheme="minorHAnsi"/>
                <w:sz w:val="24"/>
                <w:szCs w:val="24"/>
              </w:rPr>
            </w:pPr>
            <w:r>
              <w:rPr>
                <w:rFonts w:cstheme="minorHAnsi"/>
                <w:sz w:val="24"/>
                <w:szCs w:val="24"/>
              </w:rPr>
              <w:t>8</w:t>
            </w:r>
          </w:p>
        </w:tc>
        <w:tc>
          <w:tcPr>
            <w:tcW w:w="2451" w:type="dxa"/>
          </w:tcPr>
          <w:p w14:paraId="284818F0" w14:textId="10B91DD3" w:rsidR="00DD6959" w:rsidRDefault="00DD6959" w:rsidP="00DD6959">
            <w:pPr>
              <w:jc w:val="both"/>
              <w:rPr>
                <w:rFonts w:cstheme="minorHAnsi"/>
                <w:sz w:val="24"/>
                <w:szCs w:val="24"/>
              </w:rPr>
            </w:pPr>
            <w:r>
              <w:rPr>
                <w:rFonts w:cstheme="minorHAnsi"/>
                <w:sz w:val="24"/>
                <w:szCs w:val="24"/>
              </w:rPr>
              <w:t>Virtual Network Computing (VNC) Access</w:t>
            </w:r>
            <w:sdt>
              <w:sdtPr>
                <w:rPr>
                  <w:rFonts w:cstheme="minorHAnsi"/>
                  <w:sz w:val="24"/>
                  <w:szCs w:val="24"/>
                </w:rPr>
                <w:id w:val="-1755657609"/>
                <w:citation/>
              </w:sdtPr>
              <w:sdtContent>
                <w:r>
                  <w:rPr>
                    <w:rFonts w:cstheme="minorHAnsi"/>
                    <w:sz w:val="24"/>
                    <w:szCs w:val="24"/>
                  </w:rPr>
                  <w:fldChar w:fldCharType="begin"/>
                </w:r>
                <w:r>
                  <w:rPr>
                    <w:rFonts w:cstheme="minorHAnsi"/>
                    <w:sz w:val="24"/>
                    <w:szCs w:val="24"/>
                  </w:rPr>
                  <w:instrText xml:space="preserve"> CITATION McC09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[29]</w:t>
                </w:r>
                <w:r>
                  <w:rPr>
                    <w:rFonts w:cstheme="minorHAnsi"/>
                    <w:sz w:val="24"/>
                    <w:szCs w:val="24"/>
                  </w:rPr>
                  <w:fldChar w:fldCharType="end"/>
                </w:r>
              </w:sdtContent>
            </w:sdt>
            <w:r>
              <w:rPr>
                <w:rFonts w:cstheme="minorHAnsi"/>
                <w:sz w:val="24"/>
                <w:szCs w:val="24"/>
              </w:rPr>
              <w:t xml:space="preserve"> </w:t>
            </w:r>
            <w:sdt>
              <w:sdtPr>
                <w:rPr>
                  <w:rFonts w:cstheme="minorHAnsi"/>
                  <w:sz w:val="24"/>
                  <w:szCs w:val="24"/>
                </w:rPr>
                <w:id w:val="413604184"/>
                <w:citation/>
              </w:sdtPr>
              <w:sdtContent>
                <w:r>
                  <w:rPr>
                    <w:rFonts w:cstheme="minorHAnsi"/>
                    <w:sz w:val="24"/>
                    <w:szCs w:val="24"/>
                  </w:rPr>
                  <w:fldChar w:fldCharType="begin"/>
                </w:r>
                <w:r>
                  <w:rPr>
                    <w:rFonts w:cstheme="minorHAnsi"/>
                    <w:sz w:val="24"/>
                    <w:szCs w:val="24"/>
                  </w:rPr>
                  <w:instrText xml:space="preserve"> CITATION VNC23 \l 2057 </w:instrText>
                </w:r>
                <w:r>
                  <w:rPr>
                    <w:rFonts w:cstheme="minorHAnsi"/>
                    <w:sz w:val="24"/>
                    <w:szCs w:val="24"/>
                  </w:rPr>
                  <w:fldChar w:fldCharType="separate"/>
                </w:r>
                <w:r w:rsidR="00F35123" w:rsidRPr="00F35123">
                  <w:rPr>
                    <w:rFonts w:cstheme="minorHAnsi"/>
                    <w:noProof/>
                    <w:sz w:val="24"/>
                    <w:szCs w:val="24"/>
                  </w:rPr>
                  <w:t>[100]</w:t>
                </w:r>
                <w:r>
                  <w:rPr>
                    <w:rFonts w:cstheme="minorHAnsi"/>
                    <w:sz w:val="24"/>
                    <w:szCs w:val="24"/>
                  </w:rPr>
                  <w:fldChar w:fldCharType="end"/>
                </w:r>
              </w:sdtContent>
            </w:sdt>
          </w:p>
        </w:tc>
        <w:tc>
          <w:tcPr>
            <w:tcW w:w="1529" w:type="dxa"/>
          </w:tcPr>
          <w:p w14:paraId="7B19031D" w14:textId="77777777" w:rsidR="00DD6959" w:rsidRDefault="00DD6959" w:rsidP="00DD6959">
            <w:pPr>
              <w:jc w:val="both"/>
              <w:rPr>
                <w:rFonts w:cstheme="minorHAnsi"/>
                <w:sz w:val="24"/>
                <w:szCs w:val="24"/>
              </w:rPr>
            </w:pPr>
            <w:r>
              <w:rPr>
                <w:rFonts w:cstheme="minorHAnsi"/>
                <w:sz w:val="24"/>
                <w:szCs w:val="24"/>
              </w:rPr>
              <w:t>Metasploit</w:t>
            </w:r>
          </w:p>
          <w:p w14:paraId="70F17458" w14:textId="09996BD8" w:rsidR="00DD6959" w:rsidRPr="00353403" w:rsidRDefault="00DD6959" w:rsidP="00DD6959">
            <w:pPr>
              <w:jc w:val="both"/>
              <w:rPr>
                <w:rFonts w:cstheme="minorHAnsi"/>
                <w:sz w:val="24"/>
                <w:szCs w:val="24"/>
              </w:rPr>
            </w:pPr>
            <w:proofErr w:type="spellStart"/>
            <w:r>
              <w:rPr>
                <w:rFonts w:cstheme="minorHAnsi"/>
                <w:sz w:val="24"/>
                <w:szCs w:val="24"/>
              </w:rPr>
              <w:t>vncviewer</w:t>
            </w:r>
            <w:proofErr w:type="spellEnd"/>
          </w:p>
        </w:tc>
        <w:tc>
          <w:tcPr>
            <w:tcW w:w="2653" w:type="dxa"/>
          </w:tcPr>
          <w:p w14:paraId="7A0946E8" w14:textId="305B18D4" w:rsidR="00DD6959" w:rsidRPr="00257AA2" w:rsidRDefault="00DD6959" w:rsidP="00DD6959">
            <w:pPr>
              <w:jc w:val="both"/>
              <w:rPr>
                <w:rFonts w:cstheme="minorHAnsi"/>
                <w:sz w:val="24"/>
                <w:szCs w:val="24"/>
                <w:lang w:val="fr-FR"/>
              </w:rPr>
            </w:pPr>
            <w:r w:rsidRPr="00257AA2">
              <w:rPr>
                <w:rFonts w:cstheme="minorHAnsi"/>
                <w:sz w:val="24"/>
                <w:szCs w:val="24"/>
                <w:lang w:val="fr-FR"/>
              </w:rPr>
              <w:t>Remote Frame Buffer (RFB) port 5900</w:t>
            </w:r>
          </w:p>
        </w:tc>
        <w:tc>
          <w:tcPr>
            <w:tcW w:w="5590" w:type="dxa"/>
          </w:tcPr>
          <w:p w14:paraId="50F224B2" w14:textId="4462AA11" w:rsidR="00DD6959" w:rsidRPr="00353403" w:rsidRDefault="00DD6959" w:rsidP="00DD6959">
            <w:pPr>
              <w:jc w:val="both"/>
              <w:rPr>
                <w:rFonts w:cstheme="minorHAnsi"/>
                <w:sz w:val="24"/>
                <w:szCs w:val="24"/>
              </w:rPr>
            </w:pPr>
            <w:r>
              <w:rPr>
                <w:rFonts w:cstheme="minorHAnsi"/>
                <w:sz w:val="24"/>
                <w:szCs w:val="24"/>
              </w:rPr>
              <w:t xml:space="preserve">Utilised </w:t>
            </w:r>
            <w:proofErr w:type="spellStart"/>
            <w:r>
              <w:rPr>
                <w:rFonts w:cstheme="minorHAnsi"/>
                <w:sz w:val="24"/>
                <w:szCs w:val="24"/>
              </w:rPr>
              <w:t>Metasloit</w:t>
            </w:r>
            <w:proofErr w:type="spellEnd"/>
            <w:r>
              <w:rPr>
                <w:rFonts w:cstheme="minorHAnsi"/>
                <w:sz w:val="24"/>
                <w:szCs w:val="24"/>
              </w:rPr>
              <w:t xml:space="preserve"> to obtain the VNC password, then used </w:t>
            </w:r>
            <w:proofErr w:type="spellStart"/>
            <w:r>
              <w:rPr>
                <w:rFonts w:cstheme="minorHAnsi"/>
                <w:sz w:val="24"/>
                <w:szCs w:val="24"/>
              </w:rPr>
              <w:t>vncviewer</w:t>
            </w:r>
            <w:proofErr w:type="spellEnd"/>
            <w:r>
              <w:rPr>
                <w:rFonts w:cstheme="minorHAnsi"/>
                <w:sz w:val="24"/>
                <w:szCs w:val="24"/>
              </w:rPr>
              <w:t xml:space="preserve"> to obtain access to the server.</w:t>
            </w:r>
          </w:p>
        </w:tc>
        <w:tc>
          <w:tcPr>
            <w:tcW w:w="1345" w:type="dxa"/>
          </w:tcPr>
          <w:p w14:paraId="7476A896" w14:textId="769570D2" w:rsidR="00DD6959" w:rsidRPr="00353403" w:rsidRDefault="00DD6959" w:rsidP="00DD6959">
            <w:pPr>
              <w:jc w:val="both"/>
              <w:rPr>
                <w:rFonts w:cstheme="minorHAnsi"/>
                <w:sz w:val="24"/>
                <w:szCs w:val="24"/>
              </w:rPr>
            </w:pPr>
            <w:r>
              <w:rPr>
                <w:rFonts w:cstheme="minorHAnsi"/>
                <w:sz w:val="24"/>
                <w:szCs w:val="24"/>
              </w:rPr>
              <w:t>Yes</w:t>
            </w:r>
          </w:p>
        </w:tc>
      </w:tr>
      <w:tr w:rsidR="00DD6959" w14:paraId="6F3A09DA" w14:textId="77777777" w:rsidTr="00DD6959">
        <w:tc>
          <w:tcPr>
            <w:tcW w:w="461" w:type="dxa"/>
          </w:tcPr>
          <w:p w14:paraId="1DF9DCC2" w14:textId="77777777" w:rsidR="00DD6959" w:rsidRDefault="00DD6959" w:rsidP="00DD6959">
            <w:pPr>
              <w:jc w:val="both"/>
              <w:rPr>
                <w:rFonts w:cstheme="minorHAnsi"/>
                <w:sz w:val="24"/>
                <w:szCs w:val="24"/>
              </w:rPr>
            </w:pPr>
            <w:r>
              <w:rPr>
                <w:rFonts w:cstheme="minorHAnsi"/>
                <w:sz w:val="24"/>
                <w:szCs w:val="24"/>
              </w:rPr>
              <w:t>9</w:t>
            </w:r>
          </w:p>
        </w:tc>
        <w:tc>
          <w:tcPr>
            <w:tcW w:w="2451" w:type="dxa"/>
          </w:tcPr>
          <w:p w14:paraId="1596ADFC" w14:textId="5DC54907" w:rsidR="00DD6959" w:rsidRDefault="00DD6959" w:rsidP="00DD6959">
            <w:pPr>
              <w:jc w:val="both"/>
              <w:rPr>
                <w:rFonts w:cstheme="minorHAnsi"/>
                <w:sz w:val="24"/>
                <w:szCs w:val="24"/>
              </w:rPr>
            </w:pPr>
            <w:r>
              <w:rPr>
                <w:rFonts w:cstheme="minorHAnsi"/>
                <w:sz w:val="24"/>
                <w:szCs w:val="24"/>
              </w:rPr>
              <w:t>SQL Injection</w:t>
            </w:r>
            <w:sdt>
              <w:sdtPr>
                <w:rPr>
                  <w:rFonts w:cstheme="minorHAnsi"/>
                  <w:sz w:val="24"/>
                  <w:szCs w:val="24"/>
                </w:rPr>
                <w:id w:val="905027553"/>
                <w:citation/>
              </w:sdtPr>
              <w:sdtContent>
                <w:r>
                  <w:rPr>
                    <w:rFonts w:cstheme="minorHAnsi"/>
                    <w:sz w:val="24"/>
                    <w:szCs w:val="24"/>
                  </w:rPr>
                  <w:fldChar w:fldCharType="begin"/>
                </w:r>
                <w:r>
                  <w:rPr>
                    <w:rFonts w:cstheme="minorHAnsi"/>
                    <w:sz w:val="24"/>
                    <w:szCs w:val="24"/>
                  </w:rPr>
                  <w:instrText xml:space="preserve"> CITATION McC09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[29]</w:t>
                </w:r>
                <w:r>
                  <w:rPr>
                    <w:rFonts w:cstheme="minorHAnsi"/>
                    <w:sz w:val="24"/>
                    <w:szCs w:val="24"/>
                  </w:rPr>
                  <w:fldChar w:fldCharType="end"/>
                </w:r>
              </w:sdtContent>
            </w:sdt>
            <w:sdt>
              <w:sdtPr>
                <w:rPr>
                  <w:rFonts w:cstheme="minorHAnsi"/>
                  <w:sz w:val="24"/>
                  <w:szCs w:val="24"/>
                </w:rPr>
                <w:id w:val="-1858812878"/>
                <w:citation/>
              </w:sdtPr>
              <w:sdtContent>
                <w:r>
                  <w:rPr>
                    <w:rFonts w:cstheme="minorHAnsi"/>
                    <w:sz w:val="24"/>
                    <w:szCs w:val="24"/>
                  </w:rPr>
                  <w:fldChar w:fldCharType="begin"/>
                </w:r>
                <w:r>
                  <w:rPr>
                    <w:rFonts w:cstheme="minorHAnsi"/>
                    <w:sz w:val="24"/>
                    <w:szCs w:val="24"/>
                  </w:rPr>
                  <w:instrText xml:space="preserve"> CITATION Dio22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[53]</w:t>
                </w:r>
                <w:r>
                  <w:rPr>
                    <w:rFonts w:cstheme="minorHAnsi"/>
                    <w:sz w:val="24"/>
                    <w:szCs w:val="24"/>
                  </w:rPr>
                  <w:fldChar w:fldCharType="end"/>
                </w:r>
              </w:sdtContent>
            </w:sdt>
            <w:sdt>
              <w:sdtPr>
                <w:rPr>
                  <w:rFonts w:cstheme="minorHAnsi"/>
                  <w:sz w:val="24"/>
                  <w:szCs w:val="24"/>
                </w:rPr>
                <w:id w:val="325017390"/>
                <w:citation/>
              </w:sdtPr>
              <w:sdtContent>
                <w:r>
                  <w:rPr>
                    <w:rFonts w:cstheme="minorHAnsi"/>
                    <w:sz w:val="24"/>
                    <w:szCs w:val="24"/>
                  </w:rPr>
                  <w:fldChar w:fldCharType="begin"/>
                </w:r>
                <w:r>
                  <w:rPr>
                    <w:rFonts w:cstheme="minorHAnsi"/>
                    <w:sz w:val="24"/>
                    <w:szCs w:val="24"/>
                  </w:rPr>
                  <w:instrText xml:space="preserve"> CITATION OWAnd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[101]</w:t>
                </w:r>
                <w:r>
                  <w:rPr>
                    <w:rFonts w:cstheme="minorHAnsi"/>
                    <w:sz w:val="24"/>
                    <w:szCs w:val="24"/>
                  </w:rPr>
                  <w:fldChar w:fldCharType="end"/>
                </w:r>
              </w:sdtContent>
            </w:sdt>
            <w:sdt>
              <w:sdtPr>
                <w:rPr>
                  <w:rFonts w:cstheme="minorHAnsi"/>
                  <w:sz w:val="24"/>
                  <w:szCs w:val="24"/>
                </w:rPr>
                <w:id w:val="1114479105"/>
                <w:citation/>
              </w:sdtPr>
              <w:sdtContent>
                <w:r>
                  <w:rPr>
                    <w:rFonts w:cstheme="minorHAnsi"/>
                    <w:sz w:val="24"/>
                    <w:szCs w:val="24"/>
                  </w:rPr>
                  <w:fldChar w:fldCharType="begin"/>
                </w:r>
                <w:r>
                  <w:rPr>
                    <w:rFonts w:cstheme="minorHAnsi"/>
                    <w:sz w:val="24"/>
                    <w:szCs w:val="24"/>
                  </w:rPr>
                  <w:instrText xml:space="preserve"> CITATION OWAnd1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[102]</w:t>
                </w:r>
                <w:r>
                  <w:rPr>
                    <w:rFonts w:cstheme="minorHAnsi"/>
                    <w:sz w:val="24"/>
                    <w:szCs w:val="24"/>
                  </w:rPr>
                  <w:fldChar w:fldCharType="end"/>
                </w:r>
              </w:sdtContent>
            </w:sdt>
            <w:sdt>
              <w:sdtPr>
                <w:rPr>
                  <w:rFonts w:cstheme="minorHAnsi"/>
                  <w:sz w:val="24"/>
                  <w:szCs w:val="24"/>
                </w:rPr>
                <w:id w:val="-410380506"/>
                <w:citation/>
              </w:sdtPr>
              <w:sdtContent>
                <w:r>
                  <w:rPr>
                    <w:rFonts w:cstheme="minorHAnsi"/>
                    <w:sz w:val="24"/>
                    <w:szCs w:val="24"/>
                  </w:rPr>
                  <w:fldChar w:fldCharType="begin"/>
                </w:r>
                <w:r>
                  <w:rPr>
                    <w:rFonts w:cstheme="minorHAnsi"/>
                    <w:sz w:val="24"/>
                    <w:szCs w:val="24"/>
                  </w:rPr>
                  <w:instrText xml:space="preserve"> CITATION PortSwiggerSQLi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[103]</w:t>
                </w:r>
                <w:r>
                  <w:rPr>
                    <w:rFonts w:cstheme="minorHAnsi"/>
                    <w:sz w:val="24"/>
                    <w:szCs w:val="24"/>
                  </w:rPr>
                  <w:fldChar w:fldCharType="end"/>
                </w:r>
              </w:sdtContent>
            </w:sdt>
            <w:sdt>
              <w:sdtPr>
                <w:rPr>
                  <w:rFonts w:cstheme="minorHAnsi"/>
                  <w:sz w:val="24"/>
                  <w:szCs w:val="24"/>
                </w:rPr>
                <w:id w:val="-2065474223"/>
                <w:citation/>
              </w:sdtPr>
              <w:sdtContent>
                <w:r>
                  <w:rPr>
                    <w:rFonts w:cstheme="minorHAnsi"/>
                    <w:sz w:val="24"/>
                    <w:szCs w:val="24"/>
                  </w:rPr>
                  <w:fldChar w:fldCharType="begin"/>
                </w:r>
                <w:r>
                  <w:rPr>
                    <w:rFonts w:cstheme="minorHAnsi"/>
                    <w:sz w:val="24"/>
                    <w:szCs w:val="24"/>
                  </w:rPr>
                  <w:instrText xml:space="preserve"> CITATION PortSwiggerBS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[104]</w:t>
                </w:r>
                <w:r>
                  <w:rPr>
                    <w:rFonts w:cstheme="minorHAnsi"/>
                    <w:sz w:val="24"/>
                    <w:szCs w:val="24"/>
                  </w:rPr>
                  <w:fldChar w:fldCharType="end"/>
                </w:r>
              </w:sdtContent>
            </w:sdt>
            <w:sdt>
              <w:sdtPr>
                <w:rPr>
                  <w:rFonts w:cstheme="minorHAnsi"/>
                  <w:sz w:val="24"/>
                  <w:szCs w:val="24"/>
                </w:rPr>
                <w:id w:val="2116402018"/>
                <w:citation/>
              </w:sdtPr>
              <w:sdtContent>
                <w:r>
                  <w:rPr>
                    <w:rFonts w:cstheme="minorHAnsi"/>
                    <w:sz w:val="24"/>
                    <w:szCs w:val="24"/>
                  </w:rPr>
                  <w:fldChar w:fldCharType="begin"/>
                </w:r>
                <w:r>
                  <w:rPr>
                    <w:rFonts w:cstheme="minorHAnsi"/>
                    <w:sz w:val="24"/>
                    <w:szCs w:val="24"/>
                  </w:rPr>
                  <w:instrText xml:space="preserve"> CITATION Sig22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[55]</w:t>
                </w:r>
                <w:r>
                  <w:rPr>
                    <w:rFonts w:cstheme="minorHAnsi"/>
                    <w:sz w:val="24"/>
                    <w:szCs w:val="24"/>
                  </w:rPr>
                  <w:fldChar w:fldCharType="end"/>
                </w:r>
              </w:sdtContent>
            </w:sdt>
            <w:sdt>
              <w:sdtPr>
                <w:rPr>
                  <w:rFonts w:cstheme="minorHAnsi"/>
                  <w:sz w:val="24"/>
                  <w:szCs w:val="24"/>
                </w:rPr>
                <w:id w:val="-1979824679"/>
                <w:citation/>
              </w:sdtPr>
              <w:sdtContent>
                <w:r>
                  <w:rPr>
                    <w:rFonts w:cstheme="minorHAnsi"/>
                    <w:sz w:val="24"/>
                    <w:szCs w:val="24"/>
                  </w:rPr>
                  <w:fldChar w:fldCharType="begin"/>
                </w:r>
                <w:r>
                  <w:rPr>
                    <w:rFonts w:cstheme="minorHAnsi"/>
                    <w:sz w:val="24"/>
                    <w:szCs w:val="24"/>
                  </w:rPr>
                  <w:instrText xml:space="preserve"> CITATION Sha19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[56]</w:t>
                </w:r>
                <w:r>
                  <w:rPr>
                    <w:rFonts w:cstheme="minorHAnsi"/>
                    <w:sz w:val="24"/>
                    <w:szCs w:val="24"/>
                  </w:rPr>
                  <w:fldChar w:fldCharType="end"/>
                </w:r>
              </w:sdtContent>
            </w:sdt>
            <w:sdt>
              <w:sdtPr>
                <w:rPr>
                  <w:rFonts w:cstheme="minorHAnsi"/>
                  <w:sz w:val="24"/>
                  <w:szCs w:val="24"/>
                </w:rPr>
                <w:id w:val="169063762"/>
                <w:citation/>
              </w:sdtPr>
              <w:sdtContent>
                <w:r>
                  <w:rPr>
                    <w:rFonts w:cstheme="minorHAnsi"/>
                    <w:sz w:val="24"/>
                    <w:szCs w:val="24"/>
                  </w:rPr>
                  <w:fldChar w:fldCharType="begin"/>
                </w:r>
                <w:r>
                  <w:rPr>
                    <w:rFonts w:cstheme="minorHAnsi"/>
                    <w:sz w:val="24"/>
                    <w:szCs w:val="24"/>
                  </w:rPr>
                  <w:instrText xml:space="preserve"> CITATION Pornd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[105]</w:t>
                </w:r>
                <w:r>
                  <w:rPr>
                    <w:rFonts w:cstheme="minorHAnsi"/>
                    <w:sz w:val="24"/>
                    <w:szCs w:val="24"/>
                  </w:rPr>
                  <w:fldChar w:fldCharType="end"/>
                </w:r>
              </w:sdtContent>
            </w:sdt>
          </w:p>
        </w:tc>
        <w:tc>
          <w:tcPr>
            <w:tcW w:w="1529" w:type="dxa"/>
          </w:tcPr>
          <w:p w14:paraId="509D562B" w14:textId="77E00B70" w:rsidR="00DD6959" w:rsidRPr="00353403" w:rsidRDefault="00DD6959" w:rsidP="00DD6959">
            <w:pPr>
              <w:jc w:val="both"/>
              <w:rPr>
                <w:rFonts w:cstheme="minorHAnsi"/>
                <w:sz w:val="24"/>
                <w:szCs w:val="24"/>
              </w:rPr>
            </w:pPr>
            <w:r>
              <w:rPr>
                <w:rFonts w:cstheme="minorHAnsi"/>
                <w:sz w:val="24"/>
                <w:szCs w:val="24"/>
              </w:rPr>
              <w:t xml:space="preserve">Web Browser, </w:t>
            </w:r>
            <w:proofErr w:type="spellStart"/>
            <w:r>
              <w:rPr>
                <w:rFonts w:cstheme="minorHAnsi"/>
                <w:sz w:val="24"/>
                <w:szCs w:val="24"/>
              </w:rPr>
              <w:t>Burpsuite</w:t>
            </w:r>
            <w:proofErr w:type="spellEnd"/>
            <w:r>
              <w:rPr>
                <w:rFonts w:cstheme="minorHAnsi"/>
                <w:sz w:val="24"/>
                <w:szCs w:val="24"/>
              </w:rPr>
              <w:t xml:space="preserve">, </w:t>
            </w:r>
            <w:proofErr w:type="spellStart"/>
            <w:r>
              <w:rPr>
                <w:rFonts w:cstheme="minorHAnsi"/>
                <w:sz w:val="24"/>
                <w:szCs w:val="24"/>
              </w:rPr>
              <w:t>SQLMap</w:t>
            </w:r>
            <w:proofErr w:type="spellEnd"/>
          </w:p>
        </w:tc>
        <w:tc>
          <w:tcPr>
            <w:tcW w:w="2653" w:type="dxa"/>
          </w:tcPr>
          <w:p w14:paraId="3EFF7D3F" w14:textId="2FD86DCB" w:rsidR="00DD6959" w:rsidRDefault="00DD6959" w:rsidP="00DD6959">
            <w:pPr>
              <w:jc w:val="both"/>
              <w:rPr>
                <w:rFonts w:cstheme="minorHAnsi"/>
                <w:sz w:val="24"/>
                <w:szCs w:val="24"/>
              </w:rPr>
            </w:pPr>
            <w:r>
              <w:rPr>
                <w:rFonts w:cstheme="minorHAnsi"/>
                <w:sz w:val="24"/>
                <w:szCs w:val="24"/>
              </w:rPr>
              <w:t>HTTP</w:t>
            </w:r>
          </w:p>
        </w:tc>
        <w:tc>
          <w:tcPr>
            <w:tcW w:w="5590" w:type="dxa"/>
          </w:tcPr>
          <w:p w14:paraId="1F8A5C3D" w14:textId="77777777" w:rsidR="00DD6959" w:rsidRDefault="00DD6959" w:rsidP="00DD6959">
            <w:pPr>
              <w:jc w:val="both"/>
              <w:rPr>
                <w:rFonts w:cstheme="minorHAnsi"/>
                <w:sz w:val="24"/>
                <w:szCs w:val="24"/>
              </w:rPr>
            </w:pPr>
            <w:r>
              <w:rPr>
                <w:rFonts w:cstheme="minorHAnsi"/>
                <w:sz w:val="24"/>
                <w:szCs w:val="24"/>
              </w:rPr>
              <w:t xml:space="preserve">Visited the DVWA website and entered SQL queries into the input text boxes. Using a single quote </w:t>
            </w:r>
            <w:proofErr w:type="gramStart"/>
            <w:r>
              <w:rPr>
                <w:rFonts w:cstheme="minorHAnsi"/>
                <w:sz w:val="24"/>
                <w:szCs w:val="24"/>
              </w:rPr>
              <w:t>‘ to</w:t>
            </w:r>
            <w:proofErr w:type="gramEnd"/>
            <w:r>
              <w:rPr>
                <w:rFonts w:cstheme="minorHAnsi"/>
                <w:sz w:val="24"/>
                <w:szCs w:val="24"/>
              </w:rPr>
              <w:t xml:space="preserve"> break out of the data input mode, SQL queries were entered to obtain useful data, number of columns in the database, </w:t>
            </w:r>
            <w:r>
              <w:rPr>
                <w:rFonts w:cstheme="minorHAnsi"/>
                <w:sz w:val="24"/>
                <w:szCs w:val="24"/>
              </w:rPr>
              <w:lastRenderedPageBreak/>
              <w:t>the number of records in table, usernames and hashed password.</w:t>
            </w:r>
          </w:p>
          <w:p w14:paraId="6A74BA9E" w14:textId="2687DAFF" w:rsidR="00DD6959" w:rsidRPr="00353403" w:rsidRDefault="00DD6959" w:rsidP="00DD6959">
            <w:pPr>
              <w:jc w:val="both"/>
              <w:rPr>
                <w:rFonts w:cstheme="minorHAnsi"/>
                <w:sz w:val="24"/>
                <w:szCs w:val="24"/>
              </w:rPr>
            </w:pPr>
            <w:proofErr w:type="spellStart"/>
            <w:r>
              <w:rPr>
                <w:rFonts w:cstheme="minorHAnsi"/>
                <w:sz w:val="24"/>
                <w:szCs w:val="24"/>
              </w:rPr>
              <w:t>Burpsuite</w:t>
            </w:r>
            <w:proofErr w:type="spellEnd"/>
            <w:r>
              <w:rPr>
                <w:rFonts w:cstheme="minorHAnsi"/>
                <w:sz w:val="24"/>
                <w:szCs w:val="24"/>
              </w:rPr>
              <w:t xml:space="preserve"> was then used in conjunction with </w:t>
            </w:r>
            <w:proofErr w:type="spellStart"/>
            <w:r>
              <w:rPr>
                <w:rFonts w:cstheme="minorHAnsi"/>
                <w:sz w:val="24"/>
                <w:szCs w:val="24"/>
              </w:rPr>
              <w:t>SQLMap</w:t>
            </w:r>
            <w:proofErr w:type="spellEnd"/>
            <w:r>
              <w:rPr>
                <w:rFonts w:cstheme="minorHAnsi"/>
                <w:sz w:val="24"/>
                <w:szCs w:val="24"/>
              </w:rPr>
              <w:t xml:space="preserve"> to gain the list of usernames and cracked passwords.</w:t>
            </w:r>
          </w:p>
        </w:tc>
        <w:tc>
          <w:tcPr>
            <w:tcW w:w="1345" w:type="dxa"/>
          </w:tcPr>
          <w:p w14:paraId="1B282C59" w14:textId="3B4B41A3" w:rsidR="00DD6959" w:rsidRPr="00353403" w:rsidRDefault="00DD6959" w:rsidP="00DD6959">
            <w:pPr>
              <w:jc w:val="both"/>
              <w:rPr>
                <w:rFonts w:cstheme="minorHAnsi"/>
                <w:sz w:val="24"/>
                <w:szCs w:val="24"/>
              </w:rPr>
            </w:pPr>
            <w:r>
              <w:rPr>
                <w:rFonts w:cstheme="minorHAnsi"/>
                <w:sz w:val="24"/>
                <w:szCs w:val="24"/>
              </w:rPr>
              <w:lastRenderedPageBreak/>
              <w:t>Yes</w:t>
            </w:r>
          </w:p>
        </w:tc>
      </w:tr>
      <w:tr w:rsidR="00DD6959" w:rsidRPr="00353403" w14:paraId="28FD7A66" w14:textId="77777777" w:rsidTr="00DD6959">
        <w:tc>
          <w:tcPr>
            <w:tcW w:w="461" w:type="dxa"/>
          </w:tcPr>
          <w:p w14:paraId="78900FBF" w14:textId="1F4D5C3F" w:rsidR="00DD6959" w:rsidRPr="00353403" w:rsidRDefault="00DD6959" w:rsidP="00DD6959">
            <w:pPr>
              <w:jc w:val="both"/>
              <w:rPr>
                <w:rFonts w:cstheme="minorHAnsi"/>
                <w:sz w:val="24"/>
                <w:szCs w:val="24"/>
              </w:rPr>
            </w:pPr>
            <w:r>
              <w:rPr>
                <w:rFonts w:cstheme="minorHAnsi"/>
                <w:sz w:val="24"/>
                <w:szCs w:val="24"/>
              </w:rPr>
              <w:t>10</w:t>
            </w:r>
          </w:p>
        </w:tc>
        <w:tc>
          <w:tcPr>
            <w:tcW w:w="2451" w:type="dxa"/>
          </w:tcPr>
          <w:p w14:paraId="49B9191C" w14:textId="44FCCD3C" w:rsidR="00DD6959" w:rsidRPr="00353403" w:rsidRDefault="00DD6959" w:rsidP="00DD6959">
            <w:pPr>
              <w:jc w:val="both"/>
              <w:rPr>
                <w:rFonts w:cstheme="minorHAnsi"/>
                <w:sz w:val="24"/>
                <w:szCs w:val="24"/>
              </w:rPr>
            </w:pPr>
            <w:r>
              <w:rPr>
                <w:rFonts w:cstheme="minorHAnsi"/>
                <w:sz w:val="24"/>
                <w:szCs w:val="24"/>
              </w:rPr>
              <w:t xml:space="preserve">Credential harvesting, from insecure protocols used on network. </w:t>
            </w:r>
            <w:sdt>
              <w:sdtPr>
                <w:rPr>
                  <w:rFonts w:cstheme="minorHAnsi"/>
                  <w:sz w:val="24"/>
                  <w:szCs w:val="24"/>
                </w:rPr>
                <w:id w:val="-702173058"/>
                <w:citation/>
              </w:sdtPr>
              <w:sdtContent>
                <w:r>
                  <w:rPr>
                    <w:rFonts w:cstheme="minorHAnsi"/>
                    <w:sz w:val="24"/>
                    <w:szCs w:val="24"/>
                  </w:rPr>
                  <w:fldChar w:fldCharType="begin"/>
                </w:r>
                <w:r>
                  <w:rPr>
                    <w:rFonts w:cstheme="minorHAnsi"/>
                    <w:sz w:val="24"/>
                    <w:szCs w:val="24"/>
                  </w:rPr>
                  <w:instrText xml:space="preserve"> CITATION McC09 \l 2057 </w:instrText>
                </w:r>
                <w:r>
                  <w:rPr>
                    <w:rFonts w:cstheme="minorHAnsi"/>
                    <w:sz w:val="24"/>
                    <w:szCs w:val="24"/>
                  </w:rPr>
                  <w:fldChar w:fldCharType="separate"/>
                </w:r>
                <w:r w:rsidR="00F35123" w:rsidRPr="00F35123">
                  <w:rPr>
                    <w:rFonts w:cstheme="minorHAnsi"/>
                    <w:noProof/>
                    <w:sz w:val="24"/>
                    <w:szCs w:val="24"/>
                  </w:rPr>
                  <w:t>[29]</w:t>
                </w:r>
                <w:r>
                  <w:rPr>
                    <w:rFonts w:cstheme="minorHAnsi"/>
                    <w:sz w:val="24"/>
                    <w:szCs w:val="24"/>
                  </w:rPr>
                  <w:fldChar w:fldCharType="end"/>
                </w:r>
              </w:sdtContent>
            </w:sdt>
            <w:sdt>
              <w:sdtPr>
                <w:rPr>
                  <w:rFonts w:cstheme="minorHAnsi"/>
                  <w:sz w:val="24"/>
                  <w:szCs w:val="24"/>
                </w:rPr>
                <w:id w:val="83507194"/>
                <w:citation/>
              </w:sdtPr>
              <w:sdtContent>
                <w:r>
                  <w:rPr>
                    <w:rFonts w:cstheme="minorHAnsi"/>
                    <w:sz w:val="24"/>
                    <w:szCs w:val="24"/>
                  </w:rPr>
                  <w:fldChar w:fldCharType="begin"/>
                </w:r>
                <w:r>
                  <w:rPr>
                    <w:rFonts w:cstheme="minorHAnsi"/>
                    <w:sz w:val="24"/>
                    <w:szCs w:val="24"/>
                  </w:rPr>
                  <w:instrText xml:space="preserve"> CITATION Kal221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[54]</w:t>
                </w:r>
                <w:r>
                  <w:rPr>
                    <w:rFonts w:cstheme="minorHAnsi"/>
                    <w:sz w:val="24"/>
                    <w:szCs w:val="24"/>
                  </w:rPr>
                  <w:fldChar w:fldCharType="end"/>
                </w:r>
              </w:sdtContent>
            </w:sdt>
            <w:sdt>
              <w:sdtPr>
                <w:rPr>
                  <w:rFonts w:cstheme="minorHAnsi"/>
                  <w:sz w:val="24"/>
                  <w:szCs w:val="24"/>
                </w:rPr>
                <w:id w:val="-471754307"/>
                <w:citation/>
              </w:sdtPr>
              <w:sdtContent>
                <w:r>
                  <w:rPr>
                    <w:rFonts w:cstheme="minorHAnsi"/>
                    <w:sz w:val="24"/>
                    <w:szCs w:val="24"/>
                  </w:rPr>
                  <w:fldChar w:fldCharType="begin"/>
                </w:r>
                <w:r>
                  <w:rPr>
                    <w:rFonts w:cstheme="minorHAnsi"/>
                    <w:sz w:val="24"/>
                    <w:szCs w:val="24"/>
                  </w:rPr>
                  <w:instrText xml:space="preserve"> CITATION Sig22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[55]</w:t>
                </w:r>
                <w:r>
                  <w:rPr>
                    <w:rFonts w:cstheme="minorHAnsi"/>
                    <w:sz w:val="24"/>
                    <w:szCs w:val="24"/>
                  </w:rPr>
                  <w:fldChar w:fldCharType="end"/>
                </w:r>
              </w:sdtContent>
            </w:sdt>
            <w:sdt>
              <w:sdtPr>
                <w:rPr>
                  <w:rFonts w:cstheme="minorHAnsi"/>
                  <w:sz w:val="24"/>
                  <w:szCs w:val="24"/>
                </w:rPr>
                <w:id w:val="-434446810"/>
                <w:citation/>
              </w:sdtPr>
              <w:sdtContent>
                <w:r>
                  <w:rPr>
                    <w:rFonts w:cstheme="minorHAnsi"/>
                    <w:sz w:val="24"/>
                    <w:szCs w:val="24"/>
                  </w:rPr>
                  <w:fldChar w:fldCharType="begin"/>
                </w:r>
                <w:r>
                  <w:rPr>
                    <w:rFonts w:cstheme="minorHAnsi"/>
                    <w:sz w:val="24"/>
                    <w:szCs w:val="24"/>
                  </w:rPr>
                  <w:instrText xml:space="preserve"> CITATION Sha19 \l 2057 </w:instrText>
                </w:r>
                <w:r>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[56]</w:t>
                </w:r>
                <w:r>
                  <w:rPr>
                    <w:rFonts w:cstheme="minorHAnsi"/>
                    <w:sz w:val="24"/>
                    <w:szCs w:val="24"/>
                  </w:rPr>
                  <w:fldChar w:fldCharType="end"/>
                </w:r>
              </w:sdtContent>
            </w:sdt>
          </w:p>
        </w:tc>
        <w:tc>
          <w:tcPr>
            <w:tcW w:w="1529" w:type="dxa"/>
          </w:tcPr>
          <w:p w14:paraId="5D05116D" w14:textId="77777777" w:rsidR="00DD6959" w:rsidRPr="00353403" w:rsidRDefault="00DD6959" w:rsidP="00DD6959">
            <w:pPr>
              <w:jc w:val="both"/>
              <w:rPr>
                <w:rFonts w:cstheme="minorHAnsi"/>
                <w:sz w:val="24"/>
                <w:szCs w:val="24"/>
              </w:rPr>
            </w:pPr>
            <w:r>
              <w:rPr>
                <w:rFonts w:cstheme="minorHAnsi"/>
                <w:sz w:val="24"/>
                <w:szCs w:val="24"/>
              </w:rPr>
              <w:t>Responder, John the Ripper (JTR)</w:t>
            </w:r>
          </w:p>
        </w:tc>
        <w:tc>
          <w:tcPr>
            <w:tcW w:w="2653" w:type="dxa"/>
          </w:tcPr>
          <w:p w14:paraId="267A5CAA" w14:textId="77777777" w:rsidR="00DD6959" w:rsidRPr="00353403" w:rsidRDefault="00DD6959" w:rsidP="00DD6959">
            <w:pPr>
              <w:jc w:val="both"/>
              <w:rPr>
                <w:rFonts w:cstheme="minorHAnsi"/>
                <w:sz w:val="24"/>
                <w:szCs w:val="24"/>
              </w:rPr>
            </w:pPr>
            <w:r>
              <w:t>Link-Local Multicast Name Resolution (</w:t>
            </w:r>
            <w:r>
              <w:rPr>
                <w:rFonts w:cstheme="minorHAnsi"/>
                <w:sz w:val="24"/>
                <w:szCs w:val="24"/>
              </w:rPr>
              <w:t>LLMNR), Remote Desktop Protocol (RDP)</w:t>
            </w:r>
          </w:p>
        </w:tc>
        <w:tc>
          <w:tcPr>
            <w:tcW w:w="5590" w:type="dxa"/>
          </w:tcPr>
          <w:p w14:paraId="3F41A5F9" w14:textId="77777777" w:rsidR="00DD6959" w:rsidRPr="00353403" w:rsidRDefault="00DD6959" w:rsidP="00DD6959">
            <w:pPr>
              <w:jc w:val="both"/>
              <w:rPr>
                <w:rFonts w:cstheme="minorHAnsi"/>
                <w:sz w:val="24"/>
                <w:szCs w:val="24"/>
              </w:rPr>
            </w:pPr>
            <w:r>
              <w:rPr>
                <w:rFonts w:cstheme="minorHAnsi"/>
                <w:sz w:val="24"/>
                <w:szCs w:val="24"/>
              </w:rPr>
              <w:t>LLMNR Poisoning Attack attacker sends poisoned responses to victim</w:t>
            </w:r>
          </w:p>
        </w:tc>
        <w:tc>
          <w:tcPr>
            <w:tcW w:w="1345" w:type="dxa"/>
          </w:tcPr>
          <w:p w14:paraId="54890E7B" w14:textId="77777777" w:rsidR="00DD6959" w:rsidRPr="00353403" w:rsidRDefault="00DD6959" w:rsidP="00DD6959">
            <w:pPr>
              <w:jc w:val="both"/>
              <w:rPr>
                <w:rFonts w:cstheme="minorHAnsi"/>
                <w:sz w:val="24"/>
                <w:szCs w:val="24"/>
              </w:rPr>
            </w:pPr>
            <w:r>
              <w:rPr>
                <w:rFonts w:cstheme="minorHAnsi"/>
                <w:sz w:val="24"/>
                <w:szCs w:val="24"/>
              </w:rPr>
              <w:t>Yes &amp; No</w:t>
            </w:r>
          </w:p>
        </w:tc>
      </w:tr>
    </w:tbl>
    <w:p w14:paraId="56648D69" w14:textId="77777777" w:rsidR="00CE4986" w:rsidRDefault="00CE4986" w:rsidP="00ED5FE4">
      <w:pPr>
        <w:jc w:val="both"/>
        <w:rPr>
          <w:rFonts w:cstheme="minorHAnsi"/>
          <w:b/>
          <w:bCs/>
          <w:sz w:val="24"/>
          <w:szCs w:val="24"/>
        </w:rPr>
      </w:pPr>
    </w:p>
    <w:p w14:paraId="2DF7E511" w14:textId="77777777" w:rsidR="00745CF6" w:rsidRDefault="00745CF6" w:rsidP="00ED5FE4">
      <w:pPr>
        <w:jc w:val="both"/>
        <w:rPr>
          <w:rFonts w:cstheme="minorHAnsi"/>
          <w:b/>
          <w:bCs/>
          <w:sz w:val="24"/>
          <w:szCs w:val="24"/>
        </w:rPr>
      </w:pPr>
    </w:p>
    <w:p w14:paraId="37128BFB" w14:textId="6B3968BF" w:rsidR="00745CF6" w:rsidRDefault="00745CF6">
      <w:pPr>
        <w:rPr>
          <w:rFonts w:cstheme="minorHAnsi"/>
          <w:b/>
          <w:bCs/>
          <w:sz w:val="24"/>
          <w:szCs w:val="24"/>
        </w:rPr>
      </w:pPr>
      <w:r>
        <w:rPr>
          <w:rFonts w:cstheme="minorHAnsi"/>
          <w:b/>
          <w:bCs/>
          <w:sz w:val="24"/>
          <w:szCs w:val="24"/>
        </w:rPr>
        <w:br w:type="page"/>
      </w:r>
    </w:p>
    <w:p w14:paraId="14744C3E" w14:textId="77777777" w:rsidR="00745CF6" w:rsidRDefault="00745CF6" w:rsidP="00ED5FE4">
      <w:pPr>
        <w:jc w:val="both"/>
        <w:rPr>
          <w:rFonts w:cstheme="minorHAnsi"/>
          <w:b/>
          <w:bCs/>
          <w:sz w:val="24"/>
          <w:szCs w:val="24"/>
        </w:rPr>
        <w:sectPr w:rsidR="00745CF6" w:rsidSect="00D72852">
          <w:pgSz w:w="16838" w:h="11906" w:orient="landscape"/>
          <w:pgMar w:top="1440" w:right="1440" w:bottom="1440" w:left="1440" w:header="709" w:footer="709" w:gutter="0"/>
          <w:cols w:space="708"/>
          <w:titlePg/>
          <w:docGrid w:linePitch="360"/>
        </w:sectPr>
      </w:pPr>
    </w:p>
    <w:p w14:paraId="115FC43F" w14:textId="3FDB2903" w:rsidR="00B23722" w:rsidRDefault="00B23722" w:rsidP="00B23722">
      <w:pPr>
        <w:jc w:val="both"/>
        <w:rPr>
          <w:rFonts w:cstheme="minorHAnsi"/>
          <w:b/>
          <w:bCs/>
          <w:sz w:val="24"/>
          <w:szCs w:val="24"/>
        </w:rPr>
      </w:pPr>
      <w:r w:rsidRPr="00D806D2">
        <w:rPr>
          <w:rFonts w:cstheme="minorHAnsi"/>
          <w:b/>
          <w:bCs/>
          <w:sz w:val="24"/>
          <w:szCs w:val="24"/>
        </w:rPr>
        <w:lastRenderedPageBreak/>
        <w:t>Attack 5:</w:t>
      </w:r>
      <w:r>
        <w:rPr>
          <w:rFonts w:cstheme="minorHAnsi"/>
          <w:b/>
          <w:bCs/>
          <w:sz w:val="24"/>
          <w:szCs w:val="24"/>
        </w:rPr>
        <w:t xml:space="preserve"> HTTP CGI Injection </w:t>
      </w:r>
      <w:sdt>
        <w:sdtPr>
          <w:rPr>
            <w:rFonts w:cstheme="minorHAnsi"/>
            <w:sz w:val="24"/>
            <w:szCs w:val="24"/>
          </w:rPr>
          <w:id w:val="1548565798"/>
          <w:citation/>
        </w:sdtPr>
        <w:sdtContent>
          <w:r w:rsidR="00245577">
            <w:rPr>
              <w:rFonts w:cstheme="minorHAnsi"/>
              <w:sz w:val="24"/>
              <w:szCs w:val="24"/>
            </w:rPr>
            <w:fldChar w:fldCharType="begin"/>
          </w:r>
          <w:r w:rsidR="00245577">
            <w:rPr>
              <w:rFonts w:cstheme="minorHAnsi"/>
              <w:sz w:val="24"/>
              <w:szCs w:val="24"/>
            </w:rPr>
            <w:instrText xml:space="preserve"> CITATION McC09 \l 2057 </w:instrText>
          </w:r>
          <w:r w:rsidR="00245577">
            <w:rPr>
              <w:rFonts w:cstheme="minorHAnsi"/>
              <w:sz w:val="24"/>
              <w:szCs w:val="24"/>
            </w:rPr>
            <w:fldChar w:fldCharType="separate"/>
          </w:r>
          <w:r w:rsidR="00F35123" w:rsidRPr="00F35123">
            <w:rPr>
              <w:rFonts w:cstheme="minorHAnsi"/>
              <w:noProof/>
              <w:sz w:val="24"/>
              <w:szCs w:val="24"/>
            </w:rPr>
            <w:t>[29]</w:t>
          </w:r>
          <w:r w:rsidR="00245577">
            <w:rPr>
              <w:rFonts w:cstheme="minorHAnsi"/>
              <w:sz w:val="24"/>
              <w:szCs w:val="24"/>
            </w:rPr>
            <w:fldChar w:fldCharType="end"/>
          </w:r>
        </w:sdtContent>
      </w:sdt>
      <w:sdt>
        <w:sdtPr>
          <w:rPr>
            <w:rFonts w:cstheme="minorHAnsi"/>
            <w:sz w:val="24"/>
            <w:szCs w:val="24"/>
          </w:rPr>
          <w:id w:val="466175758"/>
          <w:citation/>
        </w:sdtPr>
        <w:sdtContent>
          <w:r w:rsidR="00245577">
            <w:rPr>
              <w:rFonts w:cstheme="minorHAnsi"/>
              <w:sz w:val="24"/>
              <w:szCs w:val="24"/>
            </w:rPr>
            <w:fldChar w:fldCharType="begin"/>
          </w:r>
          <w:r w:rsidR="00245577">
            <w:rPr>
              <w:rFonts w:cstheme="minorHAnsi"/>
              <w:sz w:val="24"/>
              <w:szCs w:val="24"/>
            </w:rPr>
            <w:instrText xml:space="preserve"> CITATION Rapnd \l 2057 </w:instrText>
          </w:r>
          <w:r w:rsidR="00245577">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[48]</w:t>
          </w:r>
          <w:r w:rsidR="00245577">
            <w:rPr>
              <w:rFonts w:cstheme="minorHAnsi"/>
              <w:sz w:val="24"/>
              <w:szCs w:val="24"/>
            </w:rPr>
            <w:fldChar w:fldCharType="end"/>
          </w:r>
        </w:sdtContent>
      </w:sdt>
      <w:sdt>
        <w:sdtPr>
          <w:rPr>
            <w:rFonts w:cstheme="minorHAnsi"/>
            <w:sz w:val="24"/>
            <w:szCs w:val="24"/>
          </w:rPr>
          <w:id w:val="765663751"/>
          <w:citation/>
        </w:sdtPr>
        <w:sdtContent>
          <w:r w:rsidR="00245577">
            <w:rPr>
              <w:rFonts w:cstheme="minorHAnsi"/>
              <w:sz w:val="24"/>
              <w:szCs w:val="24"/>
            </w:rPr>
            <w:fldChar w:fldCharType="begin"/>
          </w:r>
          <w:r w:rsidR="00245577">
            <w:rPr>
              <w:rFonts w:cstheme="minorHAnsi"/>
              <w:sz w:val="24"/>
              <w:szCs w:val="24"/>
            </w:rPr>
            <w:instrText xml:space="preserve">CITATION OffBC \l 2057 </w:instrText>
          </w:r>
          <w:r w:rsidR="00245577">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[49]</w:t>
          </w:r>
          <w:r w:rsidR="00245577">
            <w:rPr>
              <w:rFonts w:cstheme="minorHAnsi"/>
              <w:sz w:val="24"/>
              <w:szCs w:val="24"/>
            </w:rPr>
            <w:fldChar w:fldCharType="end"/>
          </w:r>
        </w:sdtContent>
      </w:sdt>
      <w:sdt>
        <w:sdtPr>
          <w:rPr>
            <w:rFonts w:cstheme="minorHAnsi"/>
            <w:sz w:val="24"/>
            <w:szCs w:val="24"/>
          </w:rPr>
          <w:id w:val="-1001503575"/>
          <w:citation/>
        </w:sdtPr>
        <w:sdtContent>
          <w:r w:rsidR="00245577">
            <w:rPr>
              <w:rFonts w:cstheme="minorHAnsi"/>
              <w:sz w:val="24"/>
              <w:szCs w:val="24"/>
            </w:rPr>
            <w:fldChar w:fldCharType="begin"/>
          </w:r>
          <w:r w:rsidR="00245577">
            <w:rPr>
              <w:rFonts w:cstheme="minorHAnsi"/>
              <w:sz w:val="24"/>
              <w:szCs w:val="24"/>
            </w:rPr>
            <w:instrText xml:space="preserve"> CITATION Dio22 \l 2057 </w:instrText>
          </w:r>
          <w:r w:rsidR="00245577">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[53]</w:t>
          </w:r>
          <w:r w:rsidR="00245577">
            <w:rPr>
              <w:rFonts w:cstheme="minorHAnsi"/>
              <w:sz w:val="24"/>
              <w:szCs w:val="24"/>
            </w:rPr>
            <w:fldChar w:fldCharType="end"/>
          </w:r>
        </w:sdtContent>
      </w:sdt>
      <w:sdt>
        <w:sdtPr>
          <w:rPr>
            <w:rFonts w:cstheme="minorHAnsi"/>
            <w:sz w:val="24"/>
            <w:szCs w:val="24"/>
          </w:rPr>
          <w:id w:val="1392693044"/>
          <w:citation/>
        </w:sdtPr>
        <w:sdtContent>
          <w:r w:rsidR="00245577">
            <w:rPr>
              <w:rFonts w:cstheme="minorHAnsi"/>
              <w:sz w:val="24"/>
              <w:szCs w:val="24"/>
            </w:rPr>
            <w:fldChar w:fldCharType="begin"/>
          </w:r>
          <w:r w:rsidR="00245577">
            <w:rPr>
              <w:rFonts w:cstheme="minorHAnsi"/>
              <w:sz w:val="24"/>
              <w:szCs w:val="24"/>
            </w:rPr>
            <w:instrText xml:space="preserve"> CITATION NVD23 \l 2057 </w:instrText>
          </w:r>
          <w:r w:rsidR="00245577">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[61]</w:t>
          </w:r>
          <w:r w:rsidR="00245577">
            <w:rPr>
              <w:rFonts w:cstheme="minorHAnsi"/>
              <w:sz w:val="24"/>
              <w:szCs w:val="24"/>
            </w:rPr>
            <w:fldChar w:fldCharType="end"/>
          </w:r>
        </w:sdtContent>
      </w:sdt>
      <w:r w:rsidR="00245577">
        <w:rPr>
          <w:rFonts w:cstheme="minorHAnsi"/>
          <w:sz w:val="24"/>
          <w:szCs w:val="24"/>
        </w:rPr>
        <w:t xml:space="preserve"> </w:t>
      </w:r>
      <w:sdt>
        <w:sdtPr>
          <w:rPr>
            <w:rFonts w:cstheme="minorHAnsi"/>
            <w:sz w:val="24"/>
            <w:szCs w:val="24"/>
          </w:rPr>
          <w:id w:val="1990676634"/>
          <w:citation/>
        </w:sdtPr>
        <w:sdtContent>
          <w:r w:rsidR="00245577">
            <w:rPr>
              <w:rFonts w:cstheme="minorHAnsi"/>
              <w:sz w:val="24"/>
              <w:szCs w:val="24"/>
            </w:rPr>
            <w:fldChar w:fldCharType="begin"/>
          </w:r>
          <w:r w:rsidR="00245577">
            <w:rPr>
              <w:rFonts w:cstheme="minorHAnsi"/>
              <w:sz w:val="24"/>
              <w:szCs w:val="24"/>
            </w:rPr>
            <w:instrText xml:space="preserve"> CITATION Wirnd \l 2057 </w:instrText>
          </w:r>
          <w:r w:rsidR="00245577">
            <w:rPr>
              <w:rFonts w:cstheme="minorHAnsi"/>
              <w:sz w:val="24"/>
              <w:szCs w:val="24"/>
            </w:rPr>
            <w:fldChar w:fldCharType="separate"/>
          </w:r>
          <w:r w:rsidR="00F35123" w:rsidRPr="00F35123">
            <w:rPr>
              <w:rFonts w:cstheme="minorHAnsi"/>
              <w:noProof/>
              <w:sz w:val="24"/>
              <w:szCs w:val="24"/>
            </w:rPr>
            <w:t>[62]</w:t>
          </w:r>
          <w:r w:rsidR="00245577">
            <w:rPr>
              <w:rFonts w:cstheme="minorHAnsi"/>
              <w:sz w:val="24"/>
              <w:szCs w:val="24"/>
            </w:rPr>
            <w:fldChar w:fldCharType="end"/>
          </w:r>
        </w:sdtContent>
      </w:sdt>
    </w:p>
    <w:p w14:paraId="21F85B96" w14:textId="77777777" w:rsidR="00B23722" w:rsidRDefault="00B23722" w:rsidP="00B23722">
      <w:pPr>
        <w:jc w:val="both"/>
        <w:rPr>
          <w:rFonts w:cstheme="minorHAnsi"/>
          <w:b/>
          <w:bCs/>
          <w:sz w:val="24"/>
          <w:szCs w:val="24"/>
        </w:rPr>
      </w:pPr>
      <w:r w:rsidRPr="00806F54">
        <w:rPr>
          <w:rStyle w:val="h5"/>
          <w:sz w:val="24"/>
          <w:szCs w:val="24"/>
        </w:rPr>
        <w:t>Mire ATT&amp;CK ID</w:t>
      </w:r>
      <w:r w:rsidRPr="004779B6">
        <w:rPr>
          <w:rStyle w:val="h5"/>
          <w:sz w:val="24"/>
          <w:szCs w:val="24"/>
        </w:rPr>
        <w:t xml:space="preserve">: </w:t>
      </w:r>
      <w:r w:rsidRPr="004779B6">
        <w:rPr>
          <w:sz w:val="24"/>
          <w:szCs w:val="24"/>
        </w:rPr>
        <w:t>T1567 (Exfiltration Over a Web Service)</w:t>
      </w:r>
    </w:p>
    <w:p w14:paraId="4FDE53E5" w14:textId="77777777" w:rsidR="00B23722" w:rsidRDefault="00B23722" w:rsidP="00B23722">
      <w:pPr>
        <w:jc w:val="both"/>
        <w:rPr>
          <w:rFonts w:cstheme="minorHAnsi"/>
          <w:sz w:val="24"/>
          <w:szCs w:val="24"/>
        </w:rPr>
      </w:pPr>
      <w:r>
        <w:rPr>
          <w:rFonts w:cstheme="minorHAnsi"/>
          <w:sz w:val="24"/>
          <w:szCs w:val="24"/>
        </w:rPr>
        <w:t>The Nessus Vulnerability scan did not pick up this vulnerability which was found by using the process described in the flowchart Fig. 8.</w:t>
      </w:r>
    </w:p>
    <w:p w14:paraId="1F456032" w14:textId="6DB5E43B" w:rsidR="00B23722" w:rsidRPr="007D5BB6" w:rsidRDefault="00B23722" w:rsidP="00B23722">
      <w:pPr>
        <w:jc w:val="both"/>
        <w:rPr>
          <w:rFonts w:cstheme="minorHAnsi"/>
          <w:sz w:val="24"/>
          <w:szCs w:val="24"/>
        </w:rPr>
      </w:pPr>
      <w:r>
        <w:rPr>
          <w:rFonts w:cstheme="minorHAnsi"/>
          <w:sz w:val="24"/>
          <w:szCs w:val="24"/>
        </w:rPr>
        <w:t xml:space="preserve">Using Metasploit and </w:t>
      </w:r>
      <w:proofErr w:type="spellStart"/>
      <w:r>
        <w:rPr>
          <w:rFonts w:cstheme="minorHAnsi"/>
          <w:sz w:val="24"/>
          <w:szCs w:val="24"/>
        </w:rPr>
        <w:t>meterpreter</w:t>
      </w:r>
      <w:proofErr w:type="spellEnd"/>
      <w:r>
        <w:rPr>
          <w:rFonts w:cstheme="minorHAnsi"/>
          <w:sz w:val="24"/>
          <w:szCs w:val="24"/>
        </w:rPr>
        <w:t xml:space="preserve"> an encrypted session was opened between the Kali attack laptop and the server on default port of 4444. Using this session full access was gained to the server as if logged in directly, see Fig.</w:t>
      </w:r>
      <w:r w:rsidR="00CF3F60">
        <w:rPr>
          <w:rFonts w:cstheme="minorHAnsi"/>
          <w:sz w:val="24"/>
          <w:szCs w:val="24"/>
        </w:rPr>
        <w:t>33</w:t>
      </w:r>
      <w:r>
        <w:rPr>
          <w:rFonts w:cstheme="minorHAnsi"/>
          <w:sz w:val="24"/>
          <w:szCs w:val="24"/>
        </w:rPr>
        <w:t xml:space="preserve"> below that illustrates this attack while Fig.</w:t>
      </w:r>
      <w:r w:rsidR="00CF3F60">
        <w:rPr>
          <w:rFonts w:cstheme="minorHAnsi"/>
          <w:sz w:val="24"/>
          <w:szCs w:val="24"/>
        </w:rPr>
        <w:t>34</w:t>
      </w:r>
      <w:r>
        <w:rPr>
          <w:rFonts w:cstheme="minorHAnsi"/>
          <w:sz w:val="24"/>
          <w:szCs w:val="24"/>
        </w:rPr>
        <w:t xml:space="preserve"> is a Wireshark capture of the attack. This attack compromises all three of the CIA principles described in Appendix 2.</w:t>
      </w:r>
    </w:p>
    <w:p w14:paraId="7323ED85" w14:textId="77777777" w:rsidR="00B23722" w:rsidRDefault="00B23722" w:rsidP="00B23722">
      <w:pPr>
        <w:keepNext/>
        <w:jc w:val="both"/>
      </w:pPr>
      <w:r w:rsidRPr="005F5213">
        <w:rPr>
          <w:rFonts w:cstheme="minorHAnsi"/>
          <w:b/>
          <w:bCs/>
          <w:noProof/>
          <w:sz w:val="24"/>
          <w:szCs w:val="24"/>
        </w:rPr>
        <w:drawing>
          <wp:inline distT="0" distB="0" distL="0" distR="0" wp14:anchorId="7D810D01" wp14:editId="5ADCD287">
            <wp:extent cx="5731510" cy="3744595"/>
            <wp:effectExtent l="0" t="0" r="2540" b="8255"/>
            <wp:docPr id="6978581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858158" name="Picture 1" descr="A screenshot of a computer&#10;&#10;Description automatically generated"/>
                    <pic:cNvPicPr/>
                  </pic:nvPicPr>
                  <pic:blipFill>
                    <a:blip r:embed="rId62"/>
                    <a:stretch>
                      <a:fillRect/>
                    </a:stretch>
                  </pic:blipFill>
                  <pic:spPr>
                    <a:xfrm>
                      <a:off x="0" y="0"/>
                      <a:ext cx="5731510" cy="3744595"/>
                    </a:xfrm>
                    <a:prstGeom prst="rect">
                      <a:avLst/>
                    </a:prstGeom>
                  </pic:spPr>
                </pic:pic>
              </a:graphicData>
            </a:graphic>
          </wp:inline>
        </w:drawing>
      </w:r>
    </w:p>
    <w:p w14:paraId="068D4C15" w14:textId="2BD3D746" w:rsidR="00B23722" w:rsidRPr="004B57F7" w:rsidRDefault="00B23722" w:rsidP="004B57F7">
      <w:pPr>
        <w:pStyle w:val="Caption"/>
        <w:jc w:val="both"/>
      </w:pPr>
      <w:bookmarkStart w:id="389" w:name="_Toc153978155"/>
      <w:r>
        <w:t xml:space="preserve">Figure </w:t>
      </w:r>
      <w:fldSimple w:instr=" SEQ Figure \* ARABIC ">
        <w:r w:rsidR="00680E2E">
          <w:rPr>
            <w:noProof/>
          </w:rPr>
          <w:t>33</w:t>
        </w:r>
      </w:fldSimple>
      <w:r>
        <w:t xml:space="preserve"> - </w:t>
      </w:r>
      <w:r w:rsidRPr="00177421">
        <w:t>Illustration of a PHP and CGI exploit.</w:t>
      </w:r>
      <w:bookmarkEnd w:id="389"/>
    </w:p>
    <w:p w14:paraId="75AC7FF7" w14:textId="77777777" w:rsidR="00B23722" w:rsidRDefault="00B23722" w:rsidP="00B23722">
      <w:pPr>
        <w:keepNext/>
        <w:jc w:val="both"/>
      </w:pPr>
      <w:r w:rsidRPr="00411653">
        <w:rPr>
          <w:rFonts w:cstheme="minorHAnsi"/>
          <w:b/>
          <w:bCs/>
          <w:noProof/>
          <w:sz w:val="24"/>
          <w:szCs w:val="24"/>
        </w:rPr>
        <w:drawing>
          <wp:inline distT="0" distB="0" distL="0" distR="0" wp14:anchorId="648565EC" wp14:editId="6CA4099D">
            <wp:extent cx="5731510" cy="426085"/>
            <wp:effectExtent l="0" t="0" r="2540" b="0"/>
            <wp:docPr id="1002843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843314" name=""/>
                    <pic:cNvPicPr/>
                  </pic:nvPicPr>
                  <pic:blipFill>
                    <a:blip r:embed="rId63"/>
                    <a:stretch>
                      <a:fillRect/>
                    </a:stretch>
                  </pic:blipFill>
                  <pic:spPr>
                    <a:xfrm>
                      <a:off x="0" y="0"/>
                      <a:ext cx="5731510" cy="426085"/>
                    </a:xfrm>
                    <a:prstGeom prst="rect">
                      <a:avLst/>
                    </a:prstGeom>
                  </pic:spPr>
                </pic:pic>
              </a:graphicData>
            </a:graphic>
          </wp:inline>
        </w:drawing>
      </w:r>
    </w:p>
    <w:p w14:paraId="75B62BBA" w14:textId="5AA6F260" w:rsidR="00B23722" w:rsidRDefault="00B23722" w:rsidP="00B23722">
      <w:pPr>
        <w:pStyle w:val="Caption"/>
        <w:jc w:val="both"/>
      </w:pPr>
      <w:bookmarkStart w:id="390" w:name="_Toc153978156"/>
      <w:r>
        <w:t xml:space="preserve">Figure </w:t>
      </w:r>
      <w:fldSimple w:instr=" SEQ Figure \* ARABIC ">
        <w:r w:rsidR="00680E2E">
          <w:rPr>
            <w:noProof/>
          </w:rPr>
          <w:t>34</w:t>
        </w:r>
      </w:fldSimple>
      <w:r>
        <w:t xml:space="preserve"> - Wireshark capture of the HTTP CGI Injection attack</w:t>
      </w:r>
      <w:bookmarkEnd w:id="390"/>
    </w:p>
    <w:p w14:paraId="68B8684B" w14:textId="4450F4C7" w:rsidR="00B23722" w:rsidRPr="00684261" w:rsidRDefault="00B23722" w:rsidP="00B23722">
      <w:r>
        <w:t xml:space="preserve">As described in the previous FTP attack this data was encrypted and poses the same challenges for detection. Similarly, this HTTP server could then be used as a staging point for further attacks or </w:t>
      </w:r>
      <w:proofErr w:type="spellStart"/>
      <w:r>
        <w:t>foot</w:t>
      </w:r>
      <w:r w:rsidR="00B56970">
        <w:t>p</w:t>
      </w:r>
      <w:r>
        <w:t>rinting</w:t>
      </w:r>
      <w:proofErr w:type="spellEnd"/>
      <w:r>
        <w:t>.</w:t>
      </w:r>
    </w:p>
    <w:p w14:paraId="1C234D78" w14:textId="174046E6" w:rsidR="00B23722" w:rsidRPr="004B57F7" w:rsidRDefault="00B23722" w:rsidP="004B57F7">
      <w:pPr>
        <w:rPr>
          <w:rFonts w:cstheme="minorHAnsi"/>
          <w:sz w:val="24"/>
          <w:szCs w:val="24"/>
        </w:rPr>
      </w:pPr>
      <w:r w:rsidRPr="00073E0A">
        <w:rPr>
          <w:rFonts w:cstheme="minorHAnsi"/>
          <w:sz w:val="24"/>
          <w:szCs w:val="24"/>
        </w:rPr>
        <w:t xml:space="preserve">The best </w:t>
      </w:r>
      <w:r>
        <w:rPr>
          <w:rFonts w:cstheme="minorHAnsi"/>
          <w:sz w:val="24"/>
          <w:szCs w:val="24"/>
        </w:rPr>
        <w:t>method</w:t>
      </w:r>
      <w:r w:rsidRPr="00073E0A">
        <w:rPr>
          <w:rFonts w:cstheme="minorHAnsi"/>
          <w:sz w:val="24"/>
          <w:szCs w:val="24"/>
        </w:rPr>
        <w:t xml:space="preserve"> of defence against this form of attack, </w:t>
      </w:r>
      <w:r>
        <w:rPr>
          <w:rFonts w:cstheme="minorHAnsi"/>
          <w:sz w:val="24"/>
          <w:szCs w:val="24"/>
        </w:rPr>
        <w:t xml:space="preserve">would be to ensure that the latest versions of PHP and CGI are installed, also that HTTPS protocol is in use.  Furthermore, a DMZ server should be created to house the HTTPS server limiting the attack surface to external hackers. </w:t>
      </w:r>
      <w:bookmarkStart w:id="391" w:name="_Toc152504805"/>
      <w:bookmarkStart w:id="392" w:name="_Toc152516653"/>
      <w:bookmarkStart w:id="393" w:name="_Toc152516717"/>
      <w:bookmarkStart w:id="394" w:name="_Toc152868925"/>
      <w:bookmarkStart w:id="395" w:name="_Toc152868992"/>
      <w:bookmarkStart w:id="396" w:name="_Toc153020345"/>
      <w:bookmarkStart w:id="397" w:name="_Toc153020438"/>
      <w:bookmarkStart w:id="398" w:name="_Toc153391056"/>
      <w:bookmarkStart w:id="399" w:name="_Toc153393311"/>
      <w:bookmarkStart w:id="400" w:name="_Toc153563687"/>
      <w:bookmarkEnd w:id="391"/>
      <w:bookmarkEnd w:id="392"/>
      <w:bookmarkEnd w:id="393"/>
      <w:bookmarkEnd w:id="394"/>
      <w:bookmarkEnd w:id="395"/>
      <w:bookmarkEnd w:id="396"/>
      <w:bookmarkEnd w:id="397"/>
      <w:bookmarkEnd w:id="398"/>
      <w:bookmarkEnd w:id="399"/>
      <w:bookmarkEnd w:id="400"/>
    </w:p>
    <w:p w14:paraId="3CD88ECC" w14:textId="30F2985D" w:rsidR="00ED5FE4" w:rsidRDefault="00ED5FE4" w:rsidP="00ED5FE4">
      <w:pPr>
        <w:jc w:val="both"/>
        <w:rPr>
          <w:rFonts w:cstheme="minorHAnsi"/>
          <w:b/>
          <w:bCs/>
          <w:sz w:val="24"/>
          <w:szCs w:val="24"/>
        </w:rPr>
      </w:pPr>
      <w:r w:rsidRPr="00D806D2">
        <w:rPr>
          <w:rFonts w:cstheme="minorHAnsi"/>
          <w:b/>
          <w:bCs/>
          <w:sz w:val="24"/>
          <w:szCs w:val="24"/>
        </w:rPr>
        <w:lastRenderedPageBreak/>
        <w:t>Attack 6:</w:t>
      </w:r>
      <w:r w:rsidR="00E41BAD">
        <w:rPr>
          <w:rFonts w:cstheme="minorHAnsi"/>
          <w:b/>
          <w:bCs/>
          <w:sz w:val="24"/>
          <w:szCs w:val="24"/>
        </w:rPr>
        <w:t xml:space="preserve"> </w:t>
      </w:r>
      <w:r w:rsidR="00610469">
        <w:rPr>
          <w:rFonts w:cstheme="minorHAnsi"/>
          <w:b/>
          <w:bCs/>
          <w:sz w:val="24"/>
          <w:szCs w:val="24"/>
        </w:rPr>
        <w:t>MitM ARP spoofing and packet capture attack</w:t>
      </w:r>
      <w:r w:rsidR="00390AF1">
        <w:rPr>
          <w:rFonts w:cstheme="minorHAnsi"/>
          <w:b/>
          <w:bCs/>
          <w:sz w:val="24"/>
          <w:szCs w:val="24"/>
        </w:rPr>
        <w:t xml:space="preserve"> </w:t>
      </w:r>
      <w:sdt>
        <w:sdtPr>
          <w:rPr>
            <w:rFonts w:cstheme="minorHAnsi"/>
            <w:sz w:val="24"/>
            <w:szCs w:val="24"/>
          </w:rPr>
          <w:id w:val="405813026"/>
          <w:citation/>
        </w:sdtPr>
        <w:sdtContent>
          <w:r w:rsidR="00390AF1">
            <w:rPr>
              <w:rFonts w:cstheme="minorHAnsi"/>
              <w:sz w:val="24"/>
              <w:szCs w:val="24"/>
            </w:rPr>
            <w:fldChar w:fldCharType="begin"/>
          </w:r>
          <w:r w:rsidR="00390AF1">
            <w:rPr>
              <w:rFonts w:cstheme="minorHAnsi"/>
              <w:sz w:val="24"/>
              <w:szCs w:val="24"/>
            </w:rPr>
            <w:instrText xml:space="preserve"> CITATION McC09 \l 2057 </w:instrText>
          </w:r>
          <w:r w:rsidR="00390AF1">
            <w:rPr>
              <w:rFonts w:cstheme="minorHAnsi"/>
              <w:sz w:val="24"/>
              <w:szCs w:val="24"/>
            </w:rPr>
            <w:fldChar w:fldCharType="separate"/>
          </w:r>
          <w:r w:rsidR="00F35123" w:rsidRPr="00F35123">
            <w:rPr>
              <w:rFonts w:cstheme="minorHAnsi"/>
              <w:noProof/>
              <w:sz w:val="24"/>
              <w:szCs w:val="24"/>
            </w:rPr>
            <w:t>[29]</w:t>
          </w:r>
          <w:r w:rsidR="00390AF1">
            <w:rPr>
              <w:rFonts w:cstheme="minorHAnsi"/>
              <w:sz w:val="24"/>
              <w:szCs w:val="24"/>
            </w:rPr>
            <w:fldChar w:fldCharType="end"/>
          </w:r>
        </w:sdtContent>
      </w:sdt>
      <w:r w:rsidR="00390AF1">
        <w:rPr>
          <w:rFonts w:cstheme="minorHAnsi"/>
          <w:sz w:val="24"/>
          <w:szCs w:val="24"/>
        </w:rPr>
        <w:t xml:space="preserve"> </w:t>
      </w:r>
      <w:sdt>
        <w:sdtPr>
          <w:rPr>
            <w:rFonts w:cstheme="minorHAnsi"/>
            <w:sz w:val="24"/>
            <w:szCs w:val="24"/>
          </w:rPr>
          <w:id w:val="1699736637"/>
          <w:citation/>
        </w:sdtPr>
        <w:sdtContent>
          <w:r w:rsidR="00390AF1">
            <w:rPr>
              <w:rFonts w:cstheme="minorHAnsi"/>
              <w:sz w:val="24"/>
              <w:szCs w:val="24"/>
            </w:rPr>
            <w:fldChar w:fldCharType="begin"/>
          </w:r>
          <w:r w:rsidR="00390AF1">
            <w:rPr>
              <w:rFonts w:cstheme="minorHAnsi"/>
              <w:sz w:val="24"/>
              <w:szCs w:val="24"/>
            </w:rPr>
            <w:instrText xml:space="preserve"> CITATION Dio22 \l 2057 </w:instrText>
          </w:r>
          <w:r w:rsidR="00390AF1">
            <w:rPr>
              <w:rFonts w:cstheme="minorHAnsi"/>
              <w:sz w:val="24"/>
              <w:szCs w:val="24"/>
            </w:rPr>
            <w:fldChar w:fldCharType="separate"/>
          </w:r>
          <w:r w:rsidR="00F35123" w:rsidRPr="00F35123">
            <w:rPr>
              <w:rFonts w:cstheme="minorHAnsi"/>
              <w:noProof/>
              <w:sz w:val="24"/>
              <w:szCs w:val="24"/>
            </w:rPr>
            <w:t>[53]</w:t>
          </w:r>
          <w:r w:rsidR="00390AF1">
            <w:rPr>
              <w:rFonts w:cstheme="minorHAnsi"/>
              <w:sz w:val="24"/>
              <w:szCs w:val="24"/>
            </w:rPr>
            <w:fldChar w:fldCharType="end"/>
          </w:r>
        </w:sdtContent>
      </w:sdt>
      <w:r w:rsidR="00390AF1">
        <w:rPr>
          <w:rFonts w:cstheme="minorHAnsi"/>
          <w:sz w:val="24"/>
          <w:szCs w:val="24"/>
        </w:rPr>
        <w:t xml:space="preserve"> </w:t>
      </w:r>
      <w:sdt>
        <w:sdtPr>
          <w:rPr>
            <w:rFonts w:cstheme="minorHAnsi"/>
            <w:sz w:val="24"/>
            <w:szCs w:val="24"/>
          </w:rPr>
          <w:id w:val="1379895735"/>
          <w:citation/>
        </w:sdtPr>
        <w:sdtContent>
          <w:r w:rsidR="00390AF1">
            <w:rPr>
              <w:rFonts w:cstheme="minorHAnsi"/>
              <w:sz w:val="24"/>
              <w:szCs w:val="24"/>
            </w:rPr>
            <w:fldChar w:fldCharType="begin"/>
          </w:r>
          <w:r w:rsidR="00390AF1">
            <w:rPr>
              <w:rFonts w:cstheme="minorHAnsi"/>
              <w:sz w:val="24"/>
              <w:szCs w:val="24"/>
            </w:rPr>
            <w:instrText xml:space="preserve"> CITATION Col16 \l 2057 </w:instrText>
          </w:r>
          <w:r w:rsidR="00390AF1">
            <w:rPr>
              <w:rFonts w:cstheme="minorHAnsi"/>
              <w:sz w:val="24"/>
              <w:szCs w:val="24"/>
            </w:rPr>
            <w:fldChar w:fldCharType="separate"/>
          </w:r>
          <w:r w:rsidR="00F35123" w:rsidRPr="00F35123">
            <w:rPr>
              <w:rFonts w:cstheme="minorHAnsi"/>
              <w:noProof/>
              <w:sz w:val="24"/>
              <w:szCs w:val="24"/>
            </w:rPr>
            <w:t>[98]</w:t>
          </w:r>
          <w:r w:rsidR="00390AF1">
            <w:rPr>
              <w:rFonts w:cstheme="minorHAnsi"/>
              <w:sz w:val="24"/>
              <w:szCs w:val="24"/>
            </w:rPr>
            <w:fldChar w:fldCharType="end"/>
          </w:r>
        </w:sdtContent>
      </w:sdt>
      <w:sdt>
        <w:sdtPr>
          <w:rPr>
            <w:rFonts w:cstheme="minorHAnsi"/>
            <w:sz w:val="24"/>
            <w:szCs w:val="24"/>
          </w:rPr>
          <w:id w:val="-2087525259"/>
          <w:citation/>
        </w:sdtPr>
        <w:sdtContent>
          <w:r w:rsidR="00390AF1">
            <w:rPr>
              <w:rFonts w:cstheme="minorHAnsi"/>
              <w:sz w:val="24"/>
              <w:szCs w:val="24"/>
            </w:rPr>
            <w:fldChar w:fldCharType="begin"/>
          </w:r>
          <w:r w:rsidR="00390AF1">
            <w:rPr>
              <w:rFonts w:cstheme="minorHAnsi"/>
              <w:sz w:val="24"/>
              <w:szCs w:val="24"/>
            </w:rPr>
            <w:instrText xml:space="preserve"> CITATION Whi22 \l 2057 </w:instrText>
          </w:r>
          <w:r w:rsidR="00390AF1">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[68]</w:t>
          </w:r>
          <w:r w:rsidR="00390AF1">
            <w:rPr>
              <w:rFonts w:cstheme="minorHAnsi"/>
              <w:sz w:val="24"/>
              <w:szCs w:val="24"/>
            </w:rPr>
            <w:fldChar w:fldCharType="end"/>
          </w:r>
        </w:sdtContent>
      </w:sdt>
      <w:sdt>
        <w:sdtPr>
          <w:rPr>
            <w:rFonts w:cstheme="minorHAnsi"/>
            <w:sz w:val="24"/>
            <w:szCs w:val="24"/>
          </w:rPr>
          <w:id w:val="-1014529031"/>
          <w:citation/>
        </w:sdtPr>
        <w:sdtContent>
          <w:r w:rsidR="00390AF1">
            <w:rPr>
              <w:rFonts w:cstheme="minorHAnsi"/>
              <w:sz w:val="24"/>
              <w:szCs w:val="24"/>
            </w:rPr>
            <w:fldChar w:fldCharType="begin"/>
          </w:r>
          <w:r w:rsidR="00390AF1">
            <w:rPr>
              <w:rFonts w:cstheme="minorHAnsi"/>
              <w:sz w:val="24"/>
              <w:szCs w:val="24"/>
            </w:rPr>
            <w:instrText xml:space="preserve"> CITATION Wirnd \l 2057 </w:instrText>
          </w:r>
          <w:r w:rsidR="00390AF1">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[62]</w:t>
          </w:r>
          <w:r w:rsidR="00390AF1">
            <w:rPr>
              <w:rFonts w:cstheme="minorHAnsi"/>
              <w:sz w:val="24"/>
              <w:szCs w:val="24"/>
            </w:rPr>
            <w:fldChar w:fldCharType="end"/>
          </w:r>
        </w:sdtContent>
      </w:sdt>
    </w:p>
    <w:p w14:paraId="3EC8CCEA" w14:textId="0B09BA0D" w:rsidR="003A31A7" w:rsidRDefault="003A31A7" w:rsidP="00ED5FE4">
      <w:pPr>
        <w:jc w:val="both"/>
        <w:rPr>
          <w:rFonts w:cstheme="minorHAnsi"/>
          <w:sz w:val="24"/>
          <w:szCs w:val="24"/>
        </w:rPr>
      </w:pPr>
      <w:r w:rsidRPr="00806F54">
        <w:rPr>
          <w:rStyle w:val="h5"/>
          <w:sz w:val="24"/>
          <w:szCs w:val="24"/>
        </w:rPr>
        <w:t>Mi</w:t>
      </w:r>
      <w:r>
        <w:rPr>
          <w:rStyle w:val="h5"/>
          <w:sz w:val="24"/>
          <w:szCs w:val="24"/>
        </w:rPr>
        <w:t>t</w:t>
      </w:r>
      <w:r w:rsidRPr="00806F54">
        <w:rPr>
          <w:rStyle w:val="h5"/>
          <w:sz w:val="24"/>
          <w:szCs w:val="24"/>
        </w:rPr>
        <w:t xml:space="preserve">re ATT&amp;CK </w:t>
      </w:r>
      <w:r w:rsidRPr="00D54D93">
        <w:rPr>
          <w:rFonts w:cstheme="minorHAnsi"/>
          <w:sz w:val="24"/>
          <w:szCs w:val="24"/>
        </w:rPr>
        <w:t>ID: T1557 (Adversary-in-the-Middle</w:t>
      </w:r>
      <w:r>
        <w:rPr>
          <w:rFonts w:cstheme="minorHAnsi"/>
          <w:sz w:val="24"/>
          <w:szCs w:val="24"/>
        </w:rPr>
        <w:t>)</w:t>
      </w:r>
    </w:p>
    <w:p w14:paraId="452CFD95" w14:textId="77777777" w:rsidR="00B17722" w:rsidRDefault="003176E1" w:rsidP="00337E2E">
      <w:pPr>
        <w:jc w:val="both"/>
        <w:rPr>
          <w:rFonts w:cstheme="minorHAnsi"/>
          <w:sz w:val="24"/>
          <w:szCs w:val="24"/>
        </w:rPr>
      </w:pPr>
      <w:r w:rsidRPr="00DF403E">
        <w:rPr>
          <w:rFonts w:cstheme="minorHAnsi"/>
          <w:sz w:val="24"/>
          <w:szCs w:val="24"/>
        </w:rPr>
        <w:t>Fig.</w:t>
      </w:r>
      <w:r w:rsidR="00477098">
        <w:rPr>
          <w:rFonts w:cstheme="minorHAnsi"/>
          <w:sz w:val="24"/>
          <w:szCs w:val="24"/>
        </w:rPr>
        <w:t>3</w:t>
      </w:r>
      <w:r w:rsidR="00690851">
        <w:rPr>
          <w:rFonts w:cstheme="minorHAnsi"/>
          <w:sz w:val="24"/>
          <w:szCs w:val="24"/>
        </w:rPr>
        <w:t>5</w:t>
      </w:r>
      <w:r w:rsidRPr="00DF403E">
        <w:rPr>
          <w:rFonts w:cstheme="minorHAnsi"/>
          <w:sz w:val="24"/>
          <w:szCs w:val="24"/>
        </w:rPr>
        <w:t xml:space="preserve"> belo</w:t>
      </w:r>
      <w:r w:rsidR="00DF403E" w:rsidRPr="00DF403E">
        <w:rPr>
          <w:rFonts w:cstheme="minorHAnsi"/>
          <w:sz w:val="24"/>
          <w:szCs w:val="24"/>
        </w:rPr>
        <w:t xml:space="preserve">w shows the </w:t>
      </w:r>
      <w:r w:rsidR="00DF403E">
        <w:rPr>
          <w:rFonts w:cstheme="minorHAnsi"/>
          <w:sz w:val="24"/>
          <w:szCs w:val="24"/>
        </w:rPr>
        <w:t xml:space="preserve">MitM simulation, </w:t>
      </w:r>
      <w:r w:rsidR="00A14F0C">
        <w:rPr>
          <w:rFonts w:cstheme="minorHAnsi"/>
          <w:sz w:val="24"/>
          <w:szCs w:val="24"/>
        </w:rPr>
        <w:t>where credentials were gathered of a user connecting to the FTP server from the Window 10 PC</w:t>
      </w:r>
      <w:r w:rsidR="003537B8">
        <w:rPr>
          <w:rFonts w:cstheme="minorHAnsi"/>
          <w:sz w:val="24"/>
          <w:szCs w:val="24"/>
        </w:rPr>
        <w:t xml:space="preserve"> which was sent in plain text</w:t>
      </w:r>
      <w:r w:rsidR="00A14F0C">
        <w:rPr>
          <w:rFonts w:cstheme="minorHAnsi"/>
          <w:sz w:val="24"/>
          <w:szCs w:val="24"/>
        </w:rPr>
        <w:t>.</w:t>
      </w:r>
      <w:r w:rsidR="003537B8">
        <w:rPr>
          <w:rFonts w:cstheme="minorHAnsi"/>
          <w:sz w:val="24"/>
          <w:szCs w:val="24"/>
        </w:rPr>
        <w:t xml:space="preserve">  This form of attack would need to be </w:t>
      </w:r>
      <w:r w:rsidR="003C782D">
        <w:rPr>
          <w:rFonts w:cstheme="minorHAnsi"/>
          <w:sz w:val="24"/>
          <w:szCs w:val="24"/>
        </w:rPr>
        <w:t xml:space="preserve">setup on the local network as </w:t>
      </w:r>
      <w:r w:rsidR="0083745D">
        <w:rPr>
          <w:rFonts w:cstheme="minorHAnsi"/>
          <w:sz w:val="24"/>
          <w:szCs w:val="24"/>
        </w:rPr>
        <w:t xml:space="preserve">access via </w:t>
      </w:r>
      <w:r w:rsidR="003C782D">
        <w:rPr>
          <w:rFonts w:cstheme="minorHAnsi"/>
          <w:sz w:val="24"/>
          <w:szCs w:val="24"/>
        </w:rPr>
        <w:t>L</w:t>
      </w:r>
      <w:r w:rsidR="0083745D">
        <w:rPr>
          <w:rFonts w:cstheme="minorHAnsi"/>
          <w:sz w:val="24"/>
          <w:szCs w:val="24"/>
        </w:rPr>
        <w:t xml:space="preserve">ayer </w:t>
      </w:r>
      <w:r w:rsidR="003C782D">
        <w:rPr>
          <w:rFonts w:cstheme="minorHAnsi"/>
          <w:sz w:val="24"/>
          <w:szCs w:val="24"/>
        </w:rPr>
        <w:t>2 of the OSI model</w:t>
      </w:r>
      <w:r w:rsidR="0083745D">
        <w:rPr>
          <w:rFonts w:cstheme="minorHAnsi"/>
          <w:sz w:val="24"/>
          <w:szCs w:val="24"/>
        </w:rPr>
        <w:t xml:space="preserve"> is essential</w:t>
      </w:r>
      <w:r w:rsidR="007F7ED5">
        <w:rPr>
          <w:rFonts w:cstheme="minorHAnsi"/>
          <w:sz w:val="24"/>
          <w:szCs w:val="24"/>
        </w:rPr>
        <w:t xml:space="preserve">, </w:t>
      </w:r>
      <w:r w:rsidR="00B17722">
        <w:rPr>
          <w:rFonts w:cstheme="minorHAnsi"/>
          <w:sz w:val="24"/>
          <w:szCs w:val="24"/>
        </w:rPr>
        <w:t>therefore</w:t>
      </w:r>
      <w:r w:rsidR="007F7ED5">
        <w:rPr>
          <w:rFonts w:cstheme="minorHAnsi"/>
          <w:sz w:val="24"/>
          <w:szCs w:val="24"/>
        </w:rPr>
        <w:t xml:space="preserve"> physical access to the network is necessary</w:t>
      </w:r>
      <w:r w:rsidR="003C782D">
        <w:rPr>
          <w:rFonts w:cstheme="minorHAnsi"/>
          <w:sz w:val="24"/>
          <w:szCs w:val="24"/>
        </w:rPr>
        <w:t>.</w:t>
      </w:r>
      <w:r w:rsidR="007F7ED5">
        <w:rPr>
          <w:rFonts w:cstheme="minorHAnsi"/>
          <w:sz w:val="24"/>
          <w:szCs w:val="24"/>
        </w:rPr>
        <w:t xml:space="preserve">  </w:t>
      </w:r>
    </w:p>
    <w:p w14:paraId="181DAA0F" w14:textId="4F3B9A2A" w:rsidR="00D30E32" w:rsidRDefault="00B93D32" w:rsidP="00337E2E">
      <w:pPr>
        <w:jc w:val="both"/>
        <w:rPr>
          <w:rFonts w:cstheme="minorHAnsi"/>
          <w:sz w:val="24"/>
          <w:szCs w:val="24"/>
        </w:rPr>
      </w:pPr>
      <w:r>
        <w:rPr>
          <w:rFonts w:cstheme="minorHAnsi"/>
          <w:sz w:val="24"/>
          <w:szCs w:val="24"/>
        </w:rPr>
        <w:t>It</w:t>
      </w:r>
      <w:r w:rsidR="0069040A">
        <w:rPr>
          <w:rFonts w:cstheme="minorHAnsi"/>
          <w:sz w:val="24"/>
          <w:szCs w:val="24"/>
        </w:rPr>
        <w:t xml:space="preserve"> was found</w:t>
      </w:r>
      <w:r w:rsidR="007E51EB">
        <w:rPr>
          <w:rFonts w:cstheme="minorHAnsi"/>
          <w:sz w:val="24"/>
          <w:szCs w:val="24"/>
        </w:rPr>
        <w:t xml:space="preserve"> possible to </w:t>
      </w:r>
      <w:r w:rsidR="00273549">
        <w:rPr>
          <w:rFonts w:cstheme="minorHAnsi"/>
          <w:sz w:val="24"/>
          <w:szCs w:val="24"/>
        </w:rPr>
        <w:t xml:space="preserve">view </w:t>
      </w:r>
      <w:r w:rsidR="00183820">
        <w:rPr>
          <w:rFonts w:cstheme="minorHAnsi"/>
          <w:sz w:val="24"/>
          <w:szCs w:val="24"/>
        </w:rPr>
        <w:t>and</w:t>
      </w:r>
      <w:r w:rsidR="00273549">
        <w:rPr>
          <w:rFonts w:cstheme="minorHAnsi"/>
          <w:sz w:val="24"/>
          <w:szCs w:val="24"/>
        </w:rPr>
        <w:t xml:space="preserve"> </w:t>
      </w:r>
      <w:r w:rsidR="007E51EB">
        <w:rPr>
          <w:rFonts w:cstheme="minorHAnsi"/>
          <w:sz w:val="24"/>
          <w:szCs w:val="24"/>
        </w:rPr>
        <w:t>capture</w:t>
      </w:r>
      <w:r w:rsidR="00D82616">
        <w:rPr>
          <w:rFonts w:cstheme="minorHAnsi"/>
          <w:sz w:val="24"/>
          <w:szCs w:val="24"/>
        </w:rPr>
        <w:t xml:space="preserve"> the data in Wireshark </w:t>
      </w:r>
      <w:r w:rsidR="00D30E32">
        <w:rPr>
          <w:rFonts w:cstheme="minorHAnsi"/>
          <w:sz w:val="24"/>
          <w:szCs w:val="24"/>
        </w:rPr>
        <w:t>this</w:t>
      </w:r>
      <w:r w:rsidR="00D82616">
        <w:rPr>
          <w:rFonts w:cstheme="minorHAnsi"/>
          <w:sz w:val="24"/>
          <w:szCs w:val="24"/>
        </w:rPr>
        <w:t xml:space="preserve"> could then be re-played to the server </w:t>
      </w:r>
      <w:r w:rsidR="00790F29">
        <w:rPr>
          <w:rFonts w:cstheme="minorHAnsi"/>
          <w:sz w:val="24"/>
          <w:szCs w:val="24"/>
        </w:rPr>
        <w:t>at a later stage</w:t>
      </w:r>
      <w:r w:rsidR="00183820">
        <w:rPr>
          <w:rFonts w:cstheme="minorHAnsi"/>
          <w:sz w:val="24"/>
          <w:szCs w:val="24"/>
        </w:rPr>
        <w:t xml:space="preserve"> in what is known as a reply attack</w:t>
      </w:r>
      <w:r w:rsidR="00790F29">
        <w:rPr>
          <w:rFonts w:cstheme="minorHAnsi"/>
          <w:sz w:val="24"/>
          <w:szCs w:val="24"/>
        </w:rPr>
        <w:t xml:space="preserve">. </w:t>
      </w:r>
    </w:p>
    <w:p w14:paraId="49812E82" w14:textId="6273307A" w:rsidR="003B6261" w:rsidRPr="00DF403E" w:rsidRDefault="00A55A04" w:rsidP="00337E2E">
      <w:pPr>
        <w:jc w:val="both"/>
        <w:rPr>
          <w:rFonts w:cstheme="minorHAnsi"/>
          <w:sz w:val="24"/>
          <w:szCs w:val="24"/>
        </w:rPr>
      </w:pPr>
      <w:r>
        <w:rPr>
          <w:rFonts w:cstheme="minorHAnsi"/>
          <w:sz w:val="24"/>
          <w:szCs w:val="24"/>
        </w:rPr>
        <w:t>Fig.</w:t>
      </w:r>
      <w:r w:rsidR="00477098">
        <w:rPr>
          <w:rFonts w:cstheme="minorHAnsi"/>
          <w:sz w:val="24"/>
          <w:szCs w:val="24"/>
        </w:rPr>
        <w:t>3</w:t>
      </w:r>
      <w:r w:rsidR="00501E67">
        <w:rPr>
          <w:rFonts w:cstheme="minorHAnsi"/>
          <w:sz w:val="24"/>
          <w:szCs w:val="24"/>
        </w:rPr>
        <w:t>5</w:t>
      </w:r>
      <w:r>
        <w:rPr>
          <w:rFonts w:cstheme="minorHAnsi"/>
          <w:sz w:val="24"/>
          <w:szCs w:val="24"/>
        </w:rPr>
        <w:t xml:space="preserve"> below illustrates </w:t>
      </w:r>
      <w:r w:rsidR="002F288B">
        <w:rPr>
          <w:rFonts w:cstheme="minorHAnsi"/>
          <w:sz w:val="24"/>
          <w:szCs w:val="24"/>
        </w:rPr>
        <w:t>a</w:t>
      </w:r>
      <w:r>
        <w:rPr>
          <w:rFonts w:cstheme="minorHAnsi"/>
          <w:sz w:val="24"/>
          <w:szCs w:val="24"/>
        </w:rPr>
        <w:t xml:space="preserve"> MitM attack process</w:t>
      </w:r>
      <w:r w:rsidR="002015FE">
        <w:rPr>
          <w:rFonts w:cstheme="minorHAnsi"/>
          <w:sz w:val="24"/>
          <w:szCs w:val="24"/>
        </w:rPr>
        <w:t xml:space="preserve"> between the victim and the Default Gateway</w:t>
      </w:r>
      <w:r w:rsidR="002F288B">
        <w:rPr>
          <w:rFonts w:cstheme="minorHAnsi"/>
          <w:sz w:val="24"/>
          <w:szCs w:val="24"/>
        </w:rPr>
        <w:t>, this would gather all data between the victim and the internet.</w:t>
      </w:r>
    </w:p>
    <w:p w14:paraId="62EAADE3" w14:textId="77777777" w:rsidR="003176E1" w:rsidRDefault="00D164B4" w:rsidP="003176E1">
      <w:pPr>
        <w:keepNext/>
        <w:jc w:val="both"/>
      </w:pPr>
      <w:r w:rsidRPr="00D164B4">
        <w:rPr>
          <w:rFonts w:cstheme="minorHAnsi"/>
          <w:b/>
          <w:bCs/>
          <w:noProof/>
          <w:sz w:val="24"/>
          <w:szCs w:val="24"/>
        </w:rPr>
        <w:drawing>
          <wp:inline distT="0" distB="0" distL="0" distR="0" wp14:anchorId="03103BDD" wp14:editId="24542805">
            <wp:extent cx="5731510" cy="3985260"/>
            <wp:effectExtent l="0" t="0" r="2540" b="0"/>
            <wp:docPr id="670385011" name="Picture 1" descr="A computer screen sho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385011" name="Picture 1" descr="A computer screen shot&#10;&#10;Description automatically generated with medium confidence"/>
                    <pic:cNvPicPr/>
                  </pic:nvPicPr>
                  <pic:blipFill>
                    <a:blip r:embed="rId64"/>
                    <a:stretch>
                      <a:fillRect/>
                    </a:stretch>
                  </pic:blipFill>
                  <pic:spPr>
                    <a:xfrm>
                      <a:off x="0" y="0"/>
                      <a:ext cx="5731510" cy="3985260"/>
                    </a:xfrm>
                    <a:prstGeom prst="rect">
                      <a:avLst/>
                    </a:prstGeom>
                  </pic:spPr>
                </pic:pic>
              </a:graphicData>
            </a:graphic>
          </wp:inline>
        </w:drawing>
      </w:r>
    </w:p>
    <w:p w14:paraId="6146D85B" w14:textId="551EF6E8" w:rsidR="00D164B4" w:rsidRDefault="003176E1" w:rsidP="003176E1">
      <w:pPr>
        <w:pStyle w:val="Caption"/>
        <w:jc w:val="both"/>
        <w:rPr>
          <w:rFonts w:cstheme="minorHAnsi"/>
          <w:b/>
          <w:bCs/>
          <w:sz w:val="24"/>
          <w:szCs w:val="24"/>
        </w:rPr>
      </w:pPr>
      <w:bookmarkStart w:id="401" w:name="_Toc153978157"/>
      <w:r>
        <w:t xml:space="preserve">Figure </w:t>
      </w:r>
      <w:fldSimple w:instr=" SEQ Figure \* ARABIC ">
        <w:r w:rsidR="00680E2E">
          <w:rPr>
            <w:noProof/>
          </w:rPr>
          <w:t>35</w:t>
        </w:r>
      </w:fldSimple>
      <w:r>
        <w:t xml:space="preserve"> - </w:t>
      </w:r>
      <w:r w:rsidR="00410D99">
        <w:t>Illustration</w:t>
      </w:r>
      <w:r>
        <w:t xml:space="preserve"> of the MitM attack</w:t>
      </w:r>
      <w:r w:rsidR="00A55A04">
        <w:t xml:space="preserve"> between the victim and the Default </w:t>
      </w:r>
      <w:r w:rsidR="007E6000">
        <w:t>G</w:t>
      </w:r>
      <w:r w:rsidR="00A55A04">
        <w:t>ateway</w:t>
      </w:r>
      <w:bookmarkEnd w:id="401"/>
    </w:p>
    <w:p w14:paraId="72C702F1" w14:textId="6CDD3389" w:rsidR="00D164B4" w:rsidRDefault="00D164B4" w:rsidP="00ED5FE4">
      <w:pPr>
        <w:jc w:val="both"/>
        <w:rPr>
          <w:rFonts w:cstheme="minorHAnsi"/>
          <w:b/>
          <w:bCs/>
          <w:sz w:val="24"/>
          <w:szCs w:val="24"/>
        </w:rPr>
      </w:pPr>
    </w:p>
    <w:p w14:paraId="61C25E46" w14:textId="3C961752" w:rsidR="000A24CA" w:rsidRDefault="000A24CA">
      <w:pPr>
        <w:rPr>
          <w:rFonts w:cstheme="minorHAnsi"/>
          <w:b/>
          <w:bCs/>
          <w:sz w:val="24"/>
          <w:szCs w:val="24"/>
        </w:rPr>
      </w:pPr>
      <w:r>
        <w:rPr>
          <w:rFonts w:cstheme="minorHAnsi"/>
          <w:b/>
          <w:bCs/>
          <w:sz w:val="24"/>
          <w:szCs w:val="24"/>
        </w:rPr>
        <w:br w:type="page"/>
      </w:r>
    </w:p>
    <w:p w14:paraId="1C3FA6B9" w14:textId="1E278D2C" w:rsidR="0001746B" w:rsidRPr="000B6BC9" w:rsidRDefault="00E7231E" w:rsidP="00ED5FE4">
      <w:pPr>
        <w:jc w:val="both"/>
        <w:rPr>
          <w:rFonts w:cstheme="minorHAnsi"/>
          <w:sz w:val="24"/>
          <w:szCs w:val="24"/>
        </w:rPr>
      </w:pPr>
      <w:r w:rsidRPr="000B6BC9">
        <w:rPr>
          <w:rFonts w:cstheme="minorHAnsi"/>
          <w:sz w:val="24"/>
          <w:szCs w:val="24"/>
        </w:rPr>
        <w:lastRenderedPageBreak/>
        <w:t xml:space="preserve">Fig.36 </w:t>
      </w:r>
      <w:r w:rsidR="000B6BC9" w:rsidRPr="000B6BC9">
        <w:rPr>
          <w:rFonts w:cstheme="minorHAnsi"/>
          <w:sz w:val="24"/>
          <w:szCs w:val="24"/>
        </w:rPr>
        <w:t>I</w:t>
      </w:r>
      <w:r w:rsidR="00A71BCB" w:rsidRPr="000B6BC9">
        <w:rPr>
          <w:rFonts w:cstheme="minorHAnsi"/>
          <w:sz w:val="24"/>
          <w:szCs w:val="24"/>
        </w:rPr>
        <w:t xml:space="preserve">llustrates the MitM attack between the victim and FTP server </w:t>
      </w:r>
      <w:r w:rsidR="000B6BC9" w:rsidRPr="000B6BC9">
        <w:rPr>
          <w:rFonts w:cstheme="minorHAnsi"/>
          <w:sz w:val="24"/>
          <w:szCs w:val="24"/>
        </w:rPr>
        <w:t xml:space="preserve">giving </w:t>
      </w:r>
      <w:r w:rsidR="00BD63AB">
        <w:rPr>
          <w:rFonts w:cstheme="minorHAnsi"/>
          <w:sz w:val="24"/>
          <w:szCs w:val="24"/>
        </w:rPr>
        <w:t>the</w:t>
      </w:r>
      <w:r w:rsidR="000B6BC9" w:rsidRPr="000B6BC9">
        <w:rPr>
          <w:rFonts w:cstheme="minorHAnsi"/>
          <w:sz w:val="24"/>
          <w:szCs w:val="24"/>
        </w:rPr>
        <w:t xml:space="preserve"> </w:t>
      </w:r>
      <w:r w:rsidR="00BD63AB" w:rsidRPr="000B6BC9">
        <w:rPr>
          <w:rFonts w:cstheme="minorHAnsi"/>
          <w:sz w:val="24"/>
          <w:szCs w:val="24"/>
        </w:rPr>
        <w:t>step</w:t>
      </w:r>
      <w:r w:rsidR="00BD63AB">
        <w:rPr>
          <w:rFonts w:cstheme="minorHAnsi"/>
          <w:sz w:val="24"/>
          <w:szCs w:val="24"/>
        </w:rPr>
        <w:t>s</w:t>
      </w:r>
      <w:r w:rsidR="000B6BC9" w:rsidRPr="000B6BC9">
        <w:rPr>
          <w:rFonts w:cstheme="minorHAnsi"/>
          <w:sz w:val="24"/>
          <w:szCs w:val="24"/>
        </w:rPr>
        <w:t xml:space="preserve"> taken at each stage of the attack.</w:t>
      </w:r>
    </w:p>
    <w:p w14:paraId="6F171E9B" w14:textId="77777777" w:rsidR="0001746B" w:rsidRDefault="00E778C1" w:rsidP="0001746B">
      <w:pPr>
        <w:keepNext/>
        <w:jc w:val="both"/>
      </w:pPr>
      <w:r w:rsidRPr="00E778C1">
        <w:rPr>
          <w:rFonts w:cstheme="minorHAnsi"/>
          <w:b/>
          <w:bCs/>
          <w:noProof/>
          <w:sz w:val="24"/>
          <w:szCs w:val="24"/>
        </w:rPr>
        <w:drawing>
          <wp:inline distT="0" distB="0" distL="0" distR="0" wp14:anchorId="719D2847" wp14:editId="57C713F8">
            <wp:extent cx="5731510" cy="3405505"/>
            <wp:effectExtent l="0" t="0" r="2540" b="4445"/>
            <wp:docPr id="296015360"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015360" name="Picture 1" descr="A diagram of a computer&#10;&#10;Description automatically generated"/>
                    <pic:cNvPicPr/>
                  </pic:nvPicPr>
                  <pic:blipFill>
                    <a:blip r:embed="rId65"/>
                    <a:stretch>
                      <a:fillRect/>
                    </a:stretch>
                  </pic:blipFill>
                  <pic:spPr>
                    <a:xfrm>
                      <a:off x="0" y="0"/>
                      <a:ext cx="5731510" cy="3405505"/>
                    </a:xfrm>
                    <a:prstGeom prst="rect">
                      <a:avLst/>
                    </a:prstGeom>
                  </pic:spPr>
                </pic:pic>
              </a:graphicData>
            </a:graphic>
          </wp:inline>
        </w:drawing>
      </w:r>
    </w:p>
    <w:p w14:paraId="6EE5B8C1" w14:textId="5961CC05" w:rsidR="00EF0183" w:rsidRDefault="0001746B" w:rsidP="0001746B">
      <w:pPr>
        <w:pStyle w:val="Caption"/>
        <w:jc w:val="both"/>
        <w:rPr>
          <w:rFonts w:cstheme="minorHAnsi"/>
          <w:b/>
          <w:bCs/>
          <w:sz w:val="24"/>
          <w:szCs w:val="24"/>
        </w:rPr>
      </w:pPr>
      <w:bookmarkStart w:id="402" w:name="_Toc153978158"/>
      <w:r>
        <w:t xml:space="preserve">Figure </w:t>
      </w:r>
      <w:fldSimple w:instr=" SEQ Figure \* ARABIC ">
        <w:r w:rsidR="00680E2E">
          <w:rPr>
            <w:noProof/>
          </w:rPr>
          <w:t>36</w:t>
        </w:r>
      </w:fldSimple>
      <w:r>
        <w:t xml:space="preserve"> - </w:t>
      </w:r>
      <w:r w:rsidRPr="00E84E73">
        <w:t xml:space="preserve">Illustration of the MitM attack between the victim and </w:t>
      </w:r>
      <w:r>
        <w:t>FTP server</w:t>
      </w:r>
      <w:bookmarkEnd w:id="402"/>
    </w:p>
    <w:p w14:paraId="203AF43A" w14:textId="3E6D62D2" w:rsidR="00501E67" w:rsidRPr="001110CB" w:rsidRDefault="001110CB" w:rsidP="00ED5FE4">
      <w:pPr>
        <w:jc w:val="both"/>
        <w:rPr>
          <w:rFonts w:cstheme="minorHAnsi"/>
          <w:sz w:val="24"/>
          <w:szCs w:val="24"/>
        </w:rPr>
      </w:pPr>
      <w:r w:rsidRPr="001110CB">
        <w:rPr>
          <w:rFonts w:cstheme="minorHAnsi"/>
          <w:sz w:val="24"/>
          <w:szCs w:val="24"/>
        </w:rPr>
        <w:t xml:space="preserve">Using the </w:t>
      </w:r>
      <w:proofErr w:type="spellStart"/>
      <w:r w:rsidRPr="001110CB">
        <w:rPr>
          <w:rFonts w:cstheme="minorHAnsi"/>
          <w:sz w:val="24"/>
          <w:szCs w:val="24"/>
        </w:rPr>
        <w:t>dsniff</w:t>
      </w:r>
      <w:proofErr w:type="spellEnd"/>
      <w:r w:rsidRPr="001110CB">
        <w:rPr>
          <w:rFonts w:cstheme="minorHAnsi"/>
          <w:sz w:val="24"/>
          <w:szCs w:val="24"/>
        </w:rPr>
        <w:t xml:space="preserve"> and </w:t>
      </w:r>
      <w:proofErr w:type="spellStart"/>
      <w:r w:rsidRPr="001110CB">
        <w:rPr>
          <w:rFonts w:cstheme="minorHAnsi"/>
          <w:sz w:val="24"/>
          <w:szCs w:val="24"/>
        </w:rPr>
        <w:t>arpspoof</w:t>
      </w:r>
      <w:proofErr w:type="spellEnd"/>
      <w:r w:rsidRPr="001110CB">
        <w:rPr>
          <w:rFonts w:cstheme="minorHAnsi"/>
          <w:sz w:val="24"/>
          <w:szCs w:val="24"/>
        </w:rPr>
        <w:t xml:space="preserve"> tools</w:t>
      </w:r>
      <w:r>
        <w:rPr>
          <w:rFonts w:cstheme="minorHAnsi"/>
          <w:sz w:val="24"/>
          <w:szCs w:val="24"/>
        </w:rPr>
        <w:t xml:space="preserve"> the Kali laptop advertises itself </w:t>
      </w:r>
      <w:r w:rsidR="00F95DA4">
        <w:rPr>
          <w:rFonts w:cstheme="minorHAnsi"/>
          <w:sz w:val="24"/>
          <w:szCs w:val="24"/>
        </w:rPr>
        <w:t xml:space="preserve">via ARP </w:t>
      </w:r>
      <w:r>
        <w:rPr>
          <w:rFonts w:cstheme="minorHAnsi"/>
          <w:sz w:val="24"/>
          <w:szCs w:val="24"/>
        </w:rPr>
        <w:t xml:space="preserve">as </w:t>
      </w:r>
      <w:r w:rsidR="00F95DA4">
        <w:rPr>
          <w:rFonts w:cstheme="minorHAnsi"/>
          <w:sz w:val="24"/>
          <w:szCs w:val="24"/>
        </w:rPr>
        <w:t xml:space="preserve">the </w:t>
      </w:r>
      <w:r w:rsidR="00953EB6">
        <w:rPr>
          <w:rFonts w:cstheme="minorHAnsi"/>
          <w:sz w:val="24"/>
          <w:szCs w:val="24"/>
        </w:rPr>
        <w:t>MAC address associated with both the Victim (Win 10) and Target (FTP Server)</w:t>
      </w:r>
      <w:r w:rsidR="00400E9F">
        <w:rPr>
          <w:rFonts w:cstheme="minorHAnsi"/>
          <w:sz w:val="24"/>
          <w:szCs w:val="24"/>
        </w:rPr>
        <w:t>.  That way t</w:t>
      </w:r>
      <w:r w:rsidR="00D53490">
        <w:rPr>
          <w:rFonts w:cstheme="minorHAnsi"/>
          <w:sz w:val="24"/>
          <w:szCs w:val="24"/>
        </w:rPr>
        <w:t>he attacker</w:t>
      </w:r>
      <w:r w:rsidR="00400E9F">
        <w:rPr>
          <w:rFonts w:cstheme="minorHAnsi"/>
          <w:sz w:val="24"/>
          <w:szCs w:val="24"/>
        </w:rPr>
        <w:t xml:space="preserve"> </w:t>
      </w:r>
      <w:r w:rsidR="00F95DA4">
        <w:rPr>
          <w:rFonts w:cstheme="minorHAnsi"/>
          <w:sz w:val="24"/>
          <w:szCs w:val="24"/>
        </w:rPr>
        <w:t>can</w:t>
      </w:r>
      <w:r w:rsidR="00400E9F">
        <w:rPr>
          <w:rFonts w:cstheme="minorHAnsi"/>
          <w:sz w:val="24"/>
          <w:szCs w:val="24"/>
        </w:rPr>
        <w:t xml:space="preserve"> intercept traffic </w:t>
      </w:r>
      <w:r w:rsidR="00C25F31">
        <w:rPr>
          <w:rFonts w:cstheme="minorHAnsi"/>
          <w:sz w:val="24"/>
          <w:szCs w:val="24"/>
        </w:rPr>
        <w:t xml:space="preserve">between the two devices.  This process was captured in </w:t>
      </w:r>
      <w:r w:rsidR="003E4399">
        <w:rPr>
          <w:rFonts w:cstheme="minorHAnsi"/>
          <w:sz w:val="24"/>
          <w:szCs w:val="24"/>
        </w:rPr>
        <w:t>Wireshark</w:t>
      </w:r>
      <w:r w:rsidR="00C25F31">
        <w:rPr>
          <w:rFonts w:cstheme="minorHAnsi"/>
          <w:sz w:val="24"/>
          <w:szCs w:val="24"/>
        </w:rPr>
        <w:t xml:space="preserve"> and is illustrated in Fi</w:t>
      </w:r>
      <w:r w:rsidR="00F95DA4">
        <w:rPr>
          <w:rFonts w:cstheme="minorHAnsi"/>
          <w:sz w:val="24"/>
          <w:szCs w:val="24"/>
        </w:rPr>
        <w:t>g</w:t>
      </w:r>
      <w:r w:rsidR="002E6151">
        <w:rPr>
          <w:rFonts w:cstheme="minorHAnsi"/>
          <w:sz w:val="24"/>
          <w:szCs w:val="24"/>
        </w:rPr>
        <w:t>.</w:t>
      </w:r>
      <w:r w:rsidR="00F95DA4">
        <w:rPr>
          <w:rFonts w:cstheme="minorHAnsi"/>
          <w:sz w:val="24"/>
          <w:szCs w:val="24"/>
        </w:rPr>
        <w:t>37 below.</w:t>
      </w:r>
      <w:r w:rsidR="00953EB6">
        <w:rPr>
          <w:rFonts w:cstheme="minorHAnsi"/>
          <w:sz w:val="24"/>
          <w:szCs w:val="24"/>
        </w:rPr>
        <w:t xml:space="preserve"> </w:t>
      </w:r>
    </w:p>
    <w:p w14:paraId="14AD717D" w14:textId="77777777" w:rsidR="00827ABE" w:rsidRDefault="00052554" w:rsidP="00827ABE">
      <w:pPr>
        <w:keepNext/>
        <w:jc w:val="both"/>
      </w:pPr>
      <w:r w:rsidRPr="00052554">
        <w:rPr>
          <w:rFonts w:cstheme="minorHAnsi"/>
          <w:b/>
          <w:bCs/>
          <w:noProof/>
          <w:sz w:val="24"/>
          <w:szCs w:val="24"/>
        </w:rPr>
        <w:drawing>
          <wp:inline distT="0" distB="0" distL="0" distR="0" wp14:anchorId="18EB97CA" wp14:editId="1B0DA9E3">
            <wp:extent cx="5731510" cy="463550"/>
            <wp:effectExtent l="0" t="0" r="2540" b="0"/>
            <wp:docPr id="908123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123938" name=""/>
                    <pic:cNvPicPr/>
                  </pic:nvPicPr>
                  <pic:blipFill>
                    <a:blip r:embed="rId66"/>
                    <a:stretch>
                      <a:fillRect/>
                    </a:stretch>
                  </pic:blipFill>
                  <pic:spPr>
                    <a:xfrm>
                      <a:off x="0" y="0"/>
                      <a:ext cx="5731510" cy="463550"/>
                    </a:xfrm>
                    <a:prstGeom prst="rect">
                      <a:avLst/>
                    </a:prstGeom>
                  </pic:spPr>
                </pic:pic>
              </a:graphicData>
            </a:graphic>
          </wp:inline>
        </w:drawing>
      </w:r>
    </w:p>
    <w:p w14:paraId="01B6574F" w14:textId="7A3CB143" w:rsidR="00501E67" w:rsidRDefault="00827ABE" w:rsidP="00827ABE">
      <w:pPr>
        <w:pStyle w:val="Caption"/>
        <w:jc w:val="both"/>
        <w:rPr>
          <w:rFonts w:cstheme="minorHAnsi"/>
          <w:b/>
          <w:bCs/>
          <w:sz w:val="24"/>
          <w:szCs w:val="24"/>
        </w:rPr>
      </w:pPr>
      <w:bookmarkStart w:id="403" w:name="_Toc153978159"/>
      <w:r>
        <w:t xml:space="preserve">Figure </w:t>
      </w:r>
      <w:fldSimple w:instr=" SEQ Figure \* ARABIC ">
        <w:r w:rsidR="00680E2E">
          <w:rPr>
            <w:noProof/>
          </w:rPr>
          <w:t>37</w:t>
        </w:r>
      </w:fldSimple>
      <w:r>
        <w:t xml:space="preserve"> - Wireshark capture illustrating the ARP spoofing </w:t>
      </w:r>
      <w:r w:rsidR="005C4C56">
        <w:t>process.</w:t>
      </w:r>
      <w:bookmarkEnd w:id="403"/>
    </w:p>
    <w:p w14:paraId="37467F7F" w14:textId="77777777" w:rsidR="00CC71E3" w:rsidRDefault="00CC71E3" w:rsidP="00CC71E3">
      <w:pPr>
        <w:jc w:val="both"/>
        <w:rPr>
          <w:rFonts w:cstheme="minorHAnsi"/>
          <w:sz w:val="24"/>
          <w:szCs w:val="24"/>
        </w:rPr>
      </w:pPr>
    </w:p>
    <w:p w14:paraId="50111FE6" w14:textId="4295F055" w:rsidR="00F33E44" w:rsidRDefault="00F33E44" w:rsidP="00F33E44">
      <w:pPr>
        <w:jc w:val="both"/>
        <w:rPr>
          <w:rFonts w:cstheme="minorHAnsi"/>
          <w:sz w:val="24"/>
          <w:szCs w:val="24"/>
        </w:rPr>
      </w:pPr>
      <w:r>
        <w:rPr>
          <w:rFonts w:cstheme="minorHAnsi"/>
          <w:sz w:val="24"/>
          <w:szCs w:val="24"/>
        </w:rPr>
        <w:t xml:space="preserve">By utilising the </w:t>
      </w:r>
      <w:proofErr w:type="spellStart"/>
      <w:r>
        <w:rPr>
          <w:rFonts w:cstheme="minorHAnsi"/>
          <w:sz w:val="24"/>
          <w:szCs w:val="24"/>
        </w:rPr>
        <w:t>dsniff</w:t>
      </w:r>
      <w:proofErr w:type="spellEnd"/>
      <w:r>
        <w:rPr>
          <w:rFonts w:cstheme="minorHAnsi"/>
          <w:sz w:val="24"/>
          <w:szCs w:val="24"/>
        </w:rPr>
        <w:t xml:space="preserve"> tool it was able to provide the username and password without having to access the Wireshark capture.  An advantage of this was that</w:t>
      </w:r>
      <w:r w:rsidR="000047B0">
        <w:rPr>
          <w:rFonts w:cstheme="minorHAnsi"/>
          <w:sz w:val="24"/>
          <w:szCs w:val="24"/>
        </w:rPr>
        <w:t xml:space="preserve"> it’s more convenient and quicker for the attacker to access these details without having to go </w:t>
      </w:r>
      <w:r w:rsidR="00BD4AC0">
        <w:rPr>
          <w:rFonts w:cstheme="minorHAnsi"/>
          <w:sz w:val="24"/>
          <w:szCs w:val="24"/>
        </w:rPr>
        <w:t>through</w:t>
      </w:r>
      <w:r w:rsidR="000047B0">
        <w:rPr>
          <w:rFonts w:cstheme="minorHAnsi"/>
          <w:sz w:val="24"/>
          <w:szCs w:val="24"/>
        </w:rPr>
        <w:t xml:space="preserve"> the Wireshark cap</w:t>
      </w:r>
      <w:r w:rsidR="00BD4AC0">
        <w:rPr>
          <w:rFonts w:cstheme="minorHAnsi"/>
          <w:sz w:val="24"/>
          <w:szCs w:val="24"/>
        </w:rPr>
        <w:t>t</w:t>
      </w:r>
      <w:r w:rsidR="000047B0">
        <w:rPr>
          <w:rFonts w:cstheme="minorHAnsi"/>
          <w:sz w:val="24"/>
          <w:szCs w:val="24"/>
        </w:rPr>
        <w:t xml:space="preserve">ure file. </w:t>
      </w:r>
    </w:p>
    <w:p w14:paraId="07BCDEEC" w14:textId="1433FDEA" w:rsidR="003E4399" w:rsidRDefault="00390AF1" w:rsidP="00CC71E3">
      <w:pPr>
        <w:jc w:val="both"/>
        <w:rPr>
          <w:rFonts w:cstheme="minorHAnsi"/>
          <w:sz w:val="24"/>
          <w:szCs w:val="24"/>
        </w:rPr>
      </w:pPr>
      <w:r>
        <w:rPr>
          <w:rFonts w:cstheme="minorHAnsi"/>
          <w:sz w:val="24"/>
          <w:szCs w:val="24"/>
        </w:rPr>
        <w:t>However,</w:t>
      </w:r>
      <w:r w:rsidR="000B30BD">
        <w:rPr>
          <w:rFonts w:cstheme="minorHAnsi"/>
          <w:sz w:val="24"/>
          <w:szCs w:val="24"/>
        </w:rPr>
        <w:t xml:space="preserve"> b</w:t>
      </w:r>
      <w:r w:rsidR="00BD4AC0">
        <w:rPr>
          <w:rFonts w:cstheme="minorHAnsi"/>
          <w:sz w:val="24"/>
          <w:szCs w:val="24"/>
        </w:rPr>
        <w:t xml:space="preserve">y </w:t>
      </w:r>
      <w:r w:rsidR="000B30BD">
        <w:rPr>
          <w:rFonts w:cstheme="minorHAnsi"/>
          <w:sz w:val="24"/>
          <w:szCs w:val="24"/>
        </w:rPr>
        <w:t>u</w:t>
      </w:r>
      <w:r w:rsidR="00224DBF">
        <w:rPr>
          <w:rFonts w:cstheme="minorHAnsi"/>
          <w:sz w:val="24"/>
          <w:szCs w:val="24"/>
        </w:rPr>
        <w:t>sing th</w:t>
      </w:r>
      <w:r w:rsidR="000B30BD">
        <w:rPr>
          <w:rFonts w:cstheme="minorHAnsi"/>
          <w:sz w:val="24"/>
          <w:szCs w:val="24"/>
        </w:rPr>
        <w:t xml:space="preserve">e </w:t>
      </w:r>
      <w:r w:rsidR="009B3A66">
        <w:rPr>
          <w:rFonts w:cstheme="minorHAnsi"/>
          <w:sz w:val="24"/>
          <w:szCs w:val="24"/>
        </w:rPr>
        <w:t>Wireshark</w:t>
      </w:r>
      <w:r w:rsidR="000B30BD">
        <w:rPr>
          <w:rFonts w:cstheme="minorHAnsi"/>
          <w:sz w:val="24"/>
          <w:szCs w:val="24"/>
        </w:rPr>
        <w:t xml:space="preserve"> tool</w:t>
      </w:r>
      <w:r w:rsidR="00A605BD">
        <w:rPr>
          <w:rFonts w:cstheme="minorHAnsi"/>
          <w:sz w:val="24"/>
          <w:szCs w:val="24"/>
        </w:rPr>
        <w:t>,</w:t>
      </w:r>
      <w:r w:rsidR="00224DBF">
        <w:rPr>
          <w:rFonts w:cstheme="minorHAnsi"/>
          <w:sz w:val="24"/>
          <w:szCs w:val="24"/>
        </w:rPr>
        <w:t xml:space="preserve"> </w:t>
      </w:r>
      <w:r w:rsidR="002A2046">
        <w:rPr>
          <w:rFonts w:cstheme="minorHAnsi"/>
          <w:sz w:val="24"/>
          <w:szCs w:val="24"/>
        </w:rPr>
        <w:t>it allows</w:t>
      </w:r>
      <w:r w:rsidR="003E4399">
        <w:rPr>
          <w:rFonts w:cstheme="minorHAnsi"/>
          <w:sz w:val="24"/>
          <w:szCs w:val="24"/>
        </w:rPr>
        <w:t xml:space="preserve"> the attacker to view any unencrypted data flowing on the network</w:t>
      </w:r>
      <w:r w:rsidR="008071AA">
        <w:rPr>
          <w:rFonts w:cstheme="minorHAnsi"/>
          <w:sz w:val="24"/>
          <w:szCs w:val="24"/>
        </w:rPr>
        <w:t xml:space="preserve">, </w:t>
      </w:r>
      <w:r w:rsidR="000B30BD">
        <w:rPr>
          <w:rFonts w:cstheme="minorHAnsi"/>
          <w:sz w:val="24"/>
          <w:szCs w:val="24"/>
        </w:rPr>
        <w:t>therefore not only</w:t>
      </w:r>
      <w:r w:rsidR="008071AA">
        <w:rPr>
          <w:rFonts w:cstheme="minorHAnsi"/>
          <w:sz w:val="24"/>
          <w:szCs w:val="24"/>
        </w:rPr>
        <w:t xml:space="preserve"> usernames, passwords, </w:t>
      </w:r>
      <w:r w:rsidR="000B30BD">
        <w:rPr>
          <w:rFonts w:cstheme="minorHAnsi"/>
          <w:sz w:val="24"/>
          <w:szCs w:val="24"/>
        </w:rPr>
        <w:t xml:space="preserve">but </w:t>
      </w:r>
      <w:r w:rsidR="002A2046">
        <w:rPr>
          <w:rFonts w:cstheme="minorHAnsi"/>
          <w:sz w:val="24"/>
          <w:szCs w:val="24"/>
        </w:rPr>
        <w:t>credit card details</w:t>
      </w:r>
      <w:r w:rsidR="00DC1E9D">
        <w:rPr>
          <w:rFonts w:cstheme="minorHAnsi"/>
          <w:sz w:val="24"/>
          <w:szCs w:val="24"/>
        </w:rPr>
        <w:t xml:space="preserve">, DNS </w:t>
      </w:r>
      <w:r w:rsidR="00741367">
        <w:rPr>
          <w:rFonts w:cstheme="minorHAnsi"/>
          <w:sz w:val="24"/>
          <w:szCs w:val="24"/>
        </w:rPr>
        <w:t>lookups, HTTP</w:t>
      </w:r>
      <w:r w:rsidR="00FB5EED">
        <w:rPr>
          <w:rFonts w:cstheme="minorHAnsi"/>
          <w:sz w:val="24"/>
          <w:szCs w:val="24"/>
        </w:rPr>
        <w:t xml:space="preserve"> traffic</w:t>
      </w:r>
      <w:r w:rsidR="001E6994">
        <w:rPr>
          <w:rFonts w:cstheme="minorHAnsi"/>
          <w:sz w:val="24"/>
          <w:szCs w:val="24"/>
        </w:rPr>
        <w:t xml:space="preserve"> </w:t>
      </w:r>
      <w:r w:rsidR="002A2046">
        <w:rPr>
          <w:rFonts w:cstheme="minorHAnsi"/>
          <w:sz w:val="24"/>
          <w:szCs w:val="24"/>
        </w:rPr>
        <w:t>etc.</w:t>
      </w:r>
    </w:p>
    <w:p w14:paraId="2C047808" w14:textId="02F690D4" w:rsidR="00CC71E3" w:rsidRDefault="002A2046" w:rsidP="00CC71E3">
      <w:pPr>
        <w:jc w:val="both"/>
        <w:rPr>
          <w:rFonts w:cstheme="minorHAnsi"/>
          <w:sz w:val="24"/>
          <w:szCs w:val="24"/>
        </w:rPr>
      </w:pPr>
      <w:r>
        <w:rPr>
          <w:rFonts w:cstheme="minorHAnsi"/>
          <w:sz w:val="24"/>
          <w:szCs w:val="24"/>
        </w:rPr>
        <w:t xml:space="preserve">This attack </w:t>
      </w:r>
      <w:r w:rsidR="0020777B">
        <w:rPr>
          <w:rFonts w:cstheme="minorHAnsi"/>
          <w:sz w:val="24"/>
          <w:szCs w:val="24"/>
        </w:rPr>
        <w:t>can be developed further by capturing the packets</w:t>
      </w:r>
      <w:r w:rsidR="00B6407C">
        <w:rPr>
          <w:rFonts w:cstheme="minorHAnsi"/>
          <w:sz w:val="24"/>
          <w:szCs w:val="24"/>
        </w:rPr>
        <w:t xml:space="preserve"> and replaying them to the </w:t>
      </w:r>
      <w:r w:rsidR="00741367">
        <w:rPr>
          <w:rFonts w:cstheme="minorHAnsi"/>
          <w:sz w:val="24"/>
          <w:szCs w:val="24"/>
        </w:rPr>
        <w:t xml:space="preserve">server, </w:t>
      </w:r>
      <w:r w:rsidR="00C00A79">
        <w:rPr>
          <w:rFonts w:cstheme="minorHAnsi"/>
          <w:sz w:val="24"/>
          <w:szCs w:val="24"/>
        </w:rPr>
        <w:t xml:space="preserve">using a tool such as packet builder.  </w:t>
      </w:r>
      <w:r w:rsidR="00741367">
        <w:rPr>
          <w:rFonts w:cstheme="minorHAnsi"/>
          <w:sz w:val="24"/>
          <w:szCs w:val="24"/>
        </w:rPr>
        <w:t>it provides</w:t>
      </w:r>
      <w:r w:rsidR="00CC71E3">
        <w:rPr>
          <w:rFonts w:cstheme="minorHAnsi"/>
          <w:sz w:val="24"/>
          <w:szCs w:val="24"/>
        </w:rPr>
        <w:t xml:space="preserve"> the </w:t>
      </w:r>
      <w:r w:rsidR="00390AF1">
        <w:rPr>
          <w:rFonts w:cstheme="minorHAnsi"/>
          <w:sz w:val="24"/>
          <w:szCs w:val="24"/>
        </w:rPr>
        <w:t>attacker with</w:t>
      </w:r>
      <w:r w:rsidR="00CC71E3">
        <w:rPr>
          <w:rFonts w:cstheme="minorHAnsi"/>
          <w:sz w:val="24"/>
          <w:szCs w:val="24"/>
        </w:rPr>
        <w:t xml:space="preserve"> access to the server as it they were the victim.</w:t>
      </w:r>
      <w:r w:rsidR="00741367">
        <w:rPr>
          <w:rFonts w:cstheme="minorHAnsi"/>
          <w:sz w:val="24"/>
          <w:szCs w:val="24"/>
        </w:rPr>
        <w:t xml:space="preserve">  Th</w:t>
      </w:r>
      <w:r w:rsidR="00E26DA9">
        <w:rPr>
          <w:rFonts w:cstheme="minorHAnsi"/>
          <w:sz w:val="24"/>
          <w:szCs w:val="24"/>
        </w:rPr>
        <w:t>e replay</w:t>
      </w:r>
      <w:r w:rsidR="00741367">
        <w:rPr>
          <w:rFonts w:cstheme="minorHAnsi"/>
          <w:sz w:val="24"/>
          <w:szCs w:val="24"/>
        </w:rPr>
        <w:t xml:space="preserve"> can be carried out at </w:t>
      </w:r>
      <w:r w:rsidR="00E26DA9">
        <w:rPr>
          <w:rFonts w:cstheme="minorHAnsi"/>
          <w:sz w:val="24"/>
          <w:szCs w:val="24"/>
        </w:rPr>
        <w:t>any time and repeatedly</w:t>
      </w:r>
      <w:r w:rsidR="00741367">
        <w:rPr>
          <w:rFonts w:cstheme="minorHAnsi"/>
          <w:sz w:val="24"/>
          <w:szCs w:val="24"/>
        </w:rPr>
        <w:t xml:space="preserve"> by the attacker</w:t>
      </w:r>
      <w:r w:rsidR="00E26DA9">
        <w:rPr>
          <w:rFonts w:cstheme="minorHAnsi"/>
          <w:sz w:val="24"/>
          <w:szCs w:val="24"/>
        </w:rPr>
        <w:t>.</w:t>
      </w:r>
    </w:p>
    <w:p w14:paraId="797F6AC3" w14:textId="77777777" w:rsidR="00BF5218" w:rsidRDefault="00BF5218">
      <w:pPr>
        <w:rPr>
          <w:rFonts w:cstheme="minorHAnsi"/>
          <w:b/>
          <w:bCs/>
          <w:sz w:val="24"/>
          <w:szCs w:val="24"/>
        </w:rPr>
      </w:pPr>
      <w:r>
        <w:rPr>
          <w:rFonts w:cstheme="minorHAnsi"/>
          <w:b/>
          <w:bCs/>
          <w:sz w:val="24"/>
          <w:szCs w:val="24"/>
        </w:rPr>
        <w:br w:type="page"/>
      </w:r>
    </w:p>
    <w:p w14:paraId="1E9FA020" w14:textId="54E316D3" w:rsidR="00C2056E" w:rsidRDefault="00ED5FE4" w:rsidP="00ED5FE4">
      <w:pPr>
        <w:jc w:val="both"/>
        <w:rPr>
          <w:rFonts w:cstheme="minorHAnsi"/>
          <w:sz w:val="24"/>
          <w:szCs w:val="24"/>
        </w:rPr>
      </w:pPr>
      <w:r w:rsidRPr="00D806D2">
        <w:rPr>
          <w:rFonts w:cstheme="minorHAnsi"/>
          <w:b/>
          <w:bCs/>
          <w:sz w:val="24"/>
          <w:szCs w:val="24"/>
        </w:rPr>
        <w:lastRenderedPageBreak/>
        <w:t xml:space="preserve">Attack </w:t>
      </w:r>
      <w:r>
        <w:rPr>
          <w:rFonts w:cstheme="minorHAnsi"/>
          <w:b/>
          <w:bCs/>
          <w:sz w:val="24"/>
          <w:szCs w:val="24"/>
        </w:rPr>
        <w:t>7</w:t>
      </w:r>
      <w:r w:rsidRPr="00D806D2">
        <w:rPr>
          <w:rFonts w:cstheme="minorHAnsi"/>
          <w:b/>
          <w:bCs/>
          <w:sz w:val="24"/>
          <w:szCs w:val="24"/>
        </w:rPr>
        <w:t>:</w:t>
      </w:r>
      <w:r>
        <w:rPr>
          <w:rFonts w:cstheme="minorHAnsi"/>
          <w:b/>
          <w:bCs/>
          <w:sz w:val="24"/>
          <w:szCs w:val="24"/>
        </w:rPr>
        <w:t xml:space="preserve"> </w:t>
      </w:r>
      <w:r w:rsidR="003D2C79" w:rsidRPr="003D2C79">
        <w:rPr>
          <w:rFonts w:cstheme="minorHAnsi"/>
          <w:sz w:val="24"/>
          <w:szCs w:val="24"/>
        </w:rPr>
        <w:t>File Traversal</w:t>
      </w:r>
      <w:r w:rsidR="00BE23EA">
        <w:rPr>
          <w:rFonts w:cstheme="minorHAnsi"/>
          <w:sz w:val="24"/>
          <w:szCs w:val="24"/>
        </w:rPr>
        <w:t xml:space="preserve"> </w:t>
      </w:r>
      <w:sdt>
        <w:sdtPr>
          <w:rPr>
            <w:rFonts w:cstheme="minorHAnsi"/>
            <w:sz w:val="24"/>
            <w:szCs w:val="24"/>
          </w:rPr>
          <w:id w:val="1990903191"/>
          <w:citation/>
        </w:sdtPr>
        <w:sdtContent>
          <w:r w:rsidR="00BE23EA">
            <w:rPr>
              <w:rFonts w:cstheme="minorHAnsi"/>
              <w:sz w:val="24"/>
              <w:szCs w:val="24"/>
            </w:rPr>
            <w:fldChar w:fldCharType="begin"/>
          </w:r>
          <w:r w:rsidR="00BE23EA">
            <w:rPr>
              <w:rFonts w:cstheme="minorHAnsi"/>
              <w:sz w:val="24"/>
              <w:szCs w:val="24"/>
            </w:rPr>
            <w:instrText xml:space="preserve"> CITATION McC09 \l 2057 </w:instrText>
          </w:r>
          <w:r w:rsidR="00BE23EA">
            <w:rPr>
              <w:rFonts w:cstheme="minorHAnsi"/>
              <w:sz w:val="24"/>
              <w:szCs w:val="24"/>
            </w:rPr>
            <w:fldChar w:fldCharType="separate"/>
          </w:r>
          <w:r w:rsidR="00F35123" w:rsidRPr="00F35123">
            <w:rPr>
              <w:rFonts w:cstheme="minorHAnsi"/>
              <w:noProof/>
              <w:sz w:val="24"/>
              <w:szCs w:val="24"/>
            </w:rPr>
            <w:t>[29]</w:t>
          </w:r>
          <w:r w:rsidR="00BE23EA">
            <w:rPr>
              <w:rFonts w:cstheme="minorHAnsi"/>
              <w:sz w:val="24"/>
              <w:szCs w:val="24"/>
            </w:rPr>
            <w:fldChar w:fldCharType="end"/>
          </w:r>
        </w:sdtContent>
      </w:sdt>
      <w:sdt>
        <w:sdtPr>
          <w:rPr>
            <w:rFonts w:cstheme="minorHAnsi"/>
            <w:sz w:val="24"/>
            <w:szCs w:val="24"/>
          </w:rPr>
          <w:id w:val="-1943907428"/>
          <w:citation/>
        </w:sdtPr>
        <w:sdtContent>
          <w:r w:rsidR="00BE23EA">
            <w:rPr>
              <w:rFonts w:cstheme="minorHAnsi"/>
              <w:sz w:val="24"/>
              <w:szCs w:val="24"/>
            </w:rPr>
            <w:fldChar w:fldCharType="begin"/>
          </w:r>
          <w:r w:rsidR="00BE23EA">
            <w:rPr>
              <w:rFonts w:cstheme="minorHAnsi"/>
              <w:sz w:val="24"/>
              <w:szCs w:val="24"/>
            </w:rPr>
            <w:instrText xml:space="preserve"> CITATION Dio22 \l 2057 </w:instrText>
          </w:r>
          <w:r w:rsidR="00BE23EA">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[53]</w:t>
          </w:r>
          <w:r w:rsidR="00BE23EA">
            <w:rPr>
              <w:rFonts w:cstheme="minorHAnsi"/>
              <w:sz w:val="24"/>
              <w:szCs w:val="24"/>
            </w:rPr>
            <w:fldChar w:fldCharType="end"/>
          </w:r>
        </w:sdtContent>
      </w:sdt>
      <w:sdt>
        <w:sdtPr>
          <w:rPr>
            <w:rFonts w:cstheme="minorHAnsi"/>
            <w:sz w:val="24"/>
            <w:szCs w:val="24"/>
          </w:rPr>
          <w:id w:val="-833453621"/>
          <w:citation/>
        </w:sdtPr>
        <w:sdtContent>
          <w:r w:rsidR="00BE23EA">
            <w:rPr>
              <w:rFonts w:cstheme="minorHAnsi"/>
              <w:sz w:val="24"/>
              <w:szCs w:val="24"/>
            </w:rPr>
            <w:fldChar w:fldCharType="begin"/>
          </w:r>
          <w:r w:rsidR="00BE23EA">
            <w:rPr>
              <w:rFonts w:cstheme="minorHAnsi"/>
              <w:sz w:val="24"/>
              <w:szCs w:val="24"/>
            </w:rPr>
            <w:instrText xml:space="preserve"> CITATION OWAnd \l 2057 </w:instrText>
          </w:r>
          <w:r w:rsidR="00BE23EA">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[101]</w:t>
          </w:r>
          <w:r w:rsidR="00BE23EA">
            <w:rPr>
              <w:rFonts w:cstheme="minorHAnsi"/>
              <w:sz w:val="24"/>
              <w:szCs w:val="24"/>
            </w:rPr>
            <w:fldChar w:fldCharType="end"/>
          </w:r>
        </w:sdtContent>
      </w:sdt>
      <w:sdt>
        <w:sdtPr>
          <w:rPr>
            <w:rFonts w:cstheme="minorHAnsi"/>
            <w:sz w:val="24"/>
            <w:szCs w:val="24"/>
          </w:rPr>
          <w:id w:val="-1565556876"/>
          <w:citation/>
        </w:sdtPr>
        <w:sdtContent>
          <w:r w:rsidR="00BE23EA">
            <w:rPr>
              <w:rFonts w:cstheme="minorHAnsi"/>
              <w:sz w:val="24"/>
              <w:szCs w:val="24"/>
            </w:rPr>
            <w:fldChar w:fldCharType="begin"/>
          </w:r>
          <w:r w:rsidR="00BE23EA">
            <w:rPr>
              <w:rFonts w:cstheme="minorHAnsi"/>
              <w:sz w:val="24"/>
              <w:szCs w:val="24"/>
            </w:rPr>
            <w:instrText xml:space="preserve"> CITATION OWAnd1 \l 2057 </w:instrText>
          </w:r>
          <w:r w:rsidR="00BE23EA">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[102]</w:t>
          </w:r>
          <w:r w:rsidR="00BE23EA">
            <w:rPr>
              <w:rFonts w:cstheme="minorHAnsi"/>
              <w:sz w:val="24"/>
              <w:szCs w:val="24"/>
            </w:rPr>
            <w:fldChar w:fldCharType="end"/>
          </w:r>
        </w:sdtContent>
      </w:sdt>
      <w:sdt>
        <w:sdtPr>
          <w:rPr>
            <w:rFonts w:cstheme="minorHAnsi"/>
            <w:sz w:val="24"/>
            <w:szCs w:val="24"/>
          </w:rPr>
          <w:id w:val="-493872325"/>
          <w:citation/>
        </w:sdtPr>
        <w:sdtContent>
          <w:r w:rsidR="00BE23EA">
            <w:rPr>
              <w:rFonts w:cstheme="minorHAnsi"/>
              <w:sz w:val="24"/>
              <w:szCs w:val="24"/>
            </w:rPr>
            <w:fldChar w:fldCharType="begin"/>
          </w:r>
          <w:r w:rsidR="00BE23EA">
            <w:rPr>
              <w:rFonts w:cstheme="minorHAnsi"/>
              <w:sz w:val="24"/>
              <w:szCs w:val="24"/>
            </w:rPr>
            <w:instrText xml:space="preserve"> CITATION PortSwiggerSQLi \l 2057 </w:instrText>
          </w:r>
          <w:r w:rsidR="00BE23EA">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[103]</w:t>
          </w:r>
          <w:r w:rsidR="00BE23EA">
            <w:rPr>
              <w:rFonts w:cstheme="minorHAnsi"/>
              <w:sz w:val="24"/>
              <w:szCs w:val="24"/>
            </w:rPr>
            <w:fldChar w:fldCharType="end"/>
          </w:r>
        </w:sdtContent>
      </w:sdt>
    </w:p>
    <w:p w14:paraId="16B551A3" w14:textId="15F9BA4C" w:rsidR="00F238C3" w:rsidRDefault="00F238C3" w:rsidP="00ED5FE4">
      <w:pPr>
        <w:jc w:val="both"/>
        <w:rPr>
          <w:rFonts w:cstheme="minorHAnsi"/>
          <w:sz w:val="24"/>
          <w:szCs w:val="24"/>
        </w:rPr>
      </w:pPr>
      <w:r w:rsidRPr="00806F54">
        <w:rPr>
          <w:rStyle w:val="h5"/>
          <w:sz w:val="24"/>
          <w:szCs w:val="24"/>
        </w:rPr>
        <w:t>Mi</w:t>
      </w:r>
      <w:r>
        <w:rPr>
          <w:rStyle w:val="h5"/>
          <w:sz w:val="24"/>
          <w:szCs w:val="24"/>
        </w:rPr>
        <w:t>t</w:t>
      </w:r>
      <w:r w:rsidRPr="00806F54">
        <w:rPr>
          <w:rStyle w:val="h5"/>
          <w:sz w:val="24"/>
          <w:szCs w:val="24"/>
        </w:rPr>
        <w:t xml:space="preserve">re ATT&amp;CK </w:t>
      </w:r>
      <w:r w:rsidRPr="00F238C3">
        <w:rPr>
          <w:rFonts w:cstheme="minorHAnsi"/>
          <w:sz w:val="24"/>
          <w:szCs w:val="24"/>
        </w:rPr>
        <w:t>ID: T1083 (File and Directory Discovery)</w:t>
      </w:r>
    </w:p>
    <w:p w14:paraId="5EC59C78" w14:textId="73652AB5" w:rsidR="00605AEE" w:rsidRDefault="008C7E5B" w:rsidP="00ED5FE4">
      <w:pPr>
        <w:jc w:val="both"/>
        <w:rPr>
          <w:rFonts w:cstheme="minorHAnsi"/>
          <w:sz w:val="24"/>
          <w:szCs w:val="24"/>
        </w:rPr>
      </w:pPr>
      <w:r>
        <w:rPr>
          <w:rFonts w:cstheme="minorHAnsi"/>
          <w:sz w:val="24"/>
          <w:szCs w:val="24"/>
        </w:rPr>
        <w:t xml:space="preserve">File traversal allows the attacker to </w:t>
      </w:r>
      <w:r w:rsidR="006766D8">
        <w:rPr>
          <w:rFonts w:cstheme="minorHAnsi"/>
          <w:sz w:val="24"/>
          <w:szCs w:val="24"/>
        </w:rPr>
        <w:t>navigate</w:t>
      </w:r>
      <w:r>
        <w:rPr>
          <w:rFonts w:cstheme="minorHAnsi"/>
          <w:sz w:val="24"/>
          <w:szCs w:val="24"/>
        </w:rPr>
        <w:t xml:space="preserve"> the file structure of the server by adding </w:t>
      </w:r>
      <w:r w:rsidR="006766D8">
        <w:rPr>
          <w:rFonts w:cstheme="minorHAnsi"/>
          <w:sz w:val="24"/>
          <w:szCs w:val="24"/>
        </w:rPr>
        <w:t>characters into the URL</w:t>
      </w:r>
      <w:r w:rsidR="00996656">
        <w:rPr>
          <w:rFonts w:cstheme="minorHAnsi"/>
          <w:sz w:val="24"/>
          <w:szCs w:val="24"/>
        </w:rPr>
        <w:t xml:space="preserve"> search bar of a browser</w:t>
      </w:r>
      <w:r w:rsidR="00605AEE">
        <w:rPr>
          <w:rFonts w:cstheme="minorHAnsi"/>
          <w:sz w:val="24"/>
          <w:szCs w:val="24"/>
        </w:rPr>
        <w:t>,</w:t>
      </w:r>
      <w:r w:rsidR="006766D8">
        <w:rPr>
          <w:rFonts w:cstheme="minorHAnsi"/>
          <w:sz w:val="24"/>
          <w:szCs w:val="24"/>
        </w:rPr>
        <w:t xml:space="preserve"> </w:t>
      </w:r>
      <w:r w:rsidR="00605AEE">
        <w:rPr>
          <w:rFonts w:cstheme="minorHAnsi"/>
          <w:sz w:val="24"/>
          <w:szCs w:val="24"/>
        </w:rPr>
        <w:t>t</w:t>
      </w:r>
      <w:r w:rsidR="006766D8">
        <w:rPr>
          <w:rFonts w:cstheme="minorHAnsi"/>
          <w:sz w:val="24"/>
          <w:szCs w:val="24"/>
        </w:rPr>
        <w:t>his is illustrated in Fig</w:t>
      </w:r>
      <w:r w:rsidR="002E6151">
        <w:rPr>
          <w:rFonts w:cstheme="minorHAnsi"/>
          <w:sz w:val="24"/>
          <w:szCs w:val="24"/>
        </w:rPr>
        <w:t>.</w:t>
      </w:r>
      <w:r w:rsidR="00BF5218">
        <w:rPr>
          <w:rFonts w:cstheme="minorHAnsi"/>
          <w:sz w:val="24"/>
          <w:szCs w:val="24"/>
        </w:rPr>
        <w:t>3</w:t>
      </w:r>
      <w:r w:rsidR="0001746B">
        <w:rPr>
          <w:rFonts w:cstheme="minorHAnsi"/>
          <w:sz w:val="24"/>
          <w:szCs w:val="24"/>
        </w:rPr>
        <w:t>8</w:t>
      </w:r>
      <w:r w:rsidR="00605AEE">
        <w:rPr>
          <w:rFonts w:cstheme="minorHAnsi"/>
          <w:sz w:val="24"/>
          <w:szCs w:val="24"/>
        </w:rPr>
        <w:t>.</w:t>
      </w:r>
    </w:p>
    <w:p w14:paraId="26D1DB17" w14:textId="12684AA7" w:rsidR="00846AB1" w:rsidRDefault="00605AEE" w:rsidP="00ED5FE4">
      <w:pPr>
        <w:jc w:val="both"/>
        <w:rPr>
          <w:rFonts w:cstheme="minorHAnsi"/>
          <w:sz w:val="24"/>
          <w:szCs w:val="24"/>
        </w:rPr>
      </w:pPr>
      <w:r>
        <w:rPr>
          <w:rFonts w:cstheme="minorHAnsi"/>
          <w:sz w:val="24"/>
          <w:szCs w:val="24"/>
        </w:rPr>
        <w:t xml:space="preserve">By using this </w:t>
      </w:r>
      <w:r w:rsidR="001659D1">
        <w:rPr>
          <w:rFonts w:cstheme="minorHAnsi"/>
          <w:sz w:val="24"/>
          <w:szCs w:val="24"/>
        </w:rPr>
        <w:t xml:space="preserve">method </w:t>
      </w:r>
      <w:r w:rsidR="00407BD0">
        <w:rPr>
          <w:rFonts w:cstheme="minorHAnsi"/>
          <w:sz w:val="24"/>
          <w:szCs w:val="24"/>
        </w:rPr>
        <w:t xml:space="preserve">in the simulated </w:t>
      </w:r>
      <w:r w:rsidR="00050D93">
        <w:rPr>
          <w:rFonts w:cstheme="minorHAnsi"/>
          <w:sz w:val="24"/>
          <w:szCs w:val="24"/>
        </w:rPr>
        <w:t>attack,</w:t>
      </w:r>
      <w:r w:rsidR="00407BD0">
        <w:rPr>
          <w:rFonts w:cstheme="minorHAnsi"/>
          <w:sz w:val="24"/>
          <w:szCs w:val="24"/>
        </w:rPr>
        <w:t xml:space="preserve"> it was possible to navigate from the folder containing the webpage to the root folder and then to the password folder in the </w:t>
      </w:r>
      <w:r w:rsidR="00846AB1">
        <w:rPr>
          <w:rFonts w:cstheme="minorHAnsi"/>
          <w:sz w:val="24"/>
          <w:szCs w:val="24"/>
        </w:rPr>
        <w:t>/etc folder.</w:t>
      </w:r>
    </w:p>
    <w:p w14:paraId="023EE52D" w14:textId="77777777" w:rsidR="00085FF0" w:rsidRDefault="00033641" w:rsidP="00085FF0">
      <w:pPr>
        <w:keepNext/>
        <w:jc w:val="both"/>
      </w:pPr>
      <w:r w:rsidRPr="00033641">
        <w:rPr>
          <w:rFonts w:cstheme="minorHAnsi"/>
          <w:b/>
          <w:bCs/>
          <w:noProof/>
          <w:sz w:val="24"/>
          <w:szCs w:val="24"/>
        </w:rPr>
        <w:drawing>
          <wp:inline distT="0" distB="0" distL="0" distR="0" wp14:anchorId="2A133B5C" wp14:editId="0FD9020F">
            <wp:extent cx="3778022" cy="4114800"/>
            <wp:effectExtent l="0" t="0" r="0" b="0"/>
            <wp:docPr id="62976579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765790" name="Picture 1" descr="A screenshot of a computer screen&#10;&#10;Description automatically generated"/>
                    <pic:cNvPicPr/>
                  </pic:nvPicPr>
                  <pic:blipFill>
                    <a:blip r:embed="rId67"/>
                    <a:stretch>
                      <a:fillRect/>
                    </a:stretch>
                  </pic:blipFill>
                  <pic:spPr>
                    <a:xfrm>
                      <a:off x="0" y="0"/>
                      <a:ext cx="3795858" cy="4134226"/>
                    </a:xfrm>
                    <a:prstGeom prst="rect">
                      <a:avLst/>
                    </a:prstGeom>
                  </pic:spPr>
                </pic:pic>
              </a:graphicData>
            </a:graphic>
          </wp:inline>
        </w:drawing>
      </w:r>
    </w:p>
    <w:p w14:paraId="3ECD353A" w14:textId="7DFAE934" w:rsidR="00033641" w:rsidRDefault="00085FF0" w:rsidP="00085FF0">
      <w:pPr>
        <w:pStyle w:val="Caption"/>
        <w:jc w:val="both"/>
      </w:pPr>
      <w:bookmarkStart w:id="404" w:name="_Toc153978160"/>
      <w:r>
        <w:t xml:space="preserve">Figure </w:t>
      </w:r>
      <w:fldSimple w:instr=" SEQ Figure \* ARABIC ">
        <w:r w:rsidR="00680E2E">
          <w:rPr>
            <w:noProof/>
          </w:rPr>
          <w:t>38</w:t>
        </w:r>
      </w:fldSimple>
      <w:r>
        <w:t xml:space="preserve"> - Illustration of a file traversal attack</w:t>
      </w:r>
      <w:bookmarkEnd w:id="404"/>
    </w:p>
    <w:p w14:paraId="1BE0DD0D" w14:textId="5D477328" w:rsidR="00050D93" w:rsidRPr="00C2056E" w:rsidRDefault="00050D93" w:rsidP="00050D93">
      <w:pPr>
        <w:jc w:val="both"/>
        <w:rPr>
          <w:rFonts w:cstheme="minorHAnsi"/>
          <w:sz w:val="24"/>
          <w:szCs w:val="24"/>
        </w:rPr>
      </w:pPr>
      <w:r>
        <w:rPr>
          <w:rFonts w:cstheme="minorHAnsi"/>
          <w:sz w:val="24"/>
          <w:szCs w:val="24"/>
        </w:rPr>
        <w:t xml:space="preserve">To be successful, the attacker would need to know the typical structure of the file server, to navigate to other locations on the server.  </w:t>
      </w:r>
    </w:p>
    <w:p w14:paraId="6717A6BD" w14:textId="77777777" w:rsidR="00AB1B62" w:rsidRDefault="00275947" w:rsidP="00E25CBC">
      <w:pPr>
        <w:jc w:val="both"/>
        <w:rPr>
          <w:sz w:val="24"/>
          <w:szCs w:val="24"/>
        </w:rPr>
      </w:pPr>
      <w:r w:rsidRPr="00E25CBC">
        <w:rPr>
          <w:sz w:val="24"/>
          <w:szCs w:val="24"/>
        </w:rPr>
        <w:t xml:space="preserve">The outcome of this attack would be that the </w:t>
      </w:r>
      <w:r w:rsidR="002112BD" w:rsidRPr="00E25CBC">
        <w:rPr>
          <w:sz w:val="24"/>
          <w:szCs w:val="24"/>
        </w:rPr>
        <w:t>hacker would be able to gain access to parts of the server that weren’t intended for the public</w:t>
      </w:r>
      <w:r w:rsidR="00C106BB" w:rsidRPr="00E25CBC">
        <w:rPr>
          <w:sz w:val="24"/>
          <w:szCs w:val="24"/>
        </w:rPr>
        <w:t>.  This could provide very useful information for attackers, such as passwords in the example above, or other sensitive data that the</w:t>
      </w:r>
      <w:r w:rsidR="0013049F" w:rsidRPr="00E25CBC">
        <w:rPr>
          <w:sz w:val="24"/>
          <w:szCs w:val="24"/>
        </w:rPr>
        <w:t xml:space="preserve"> web developer had not intended to make public.</w:t>
      </w:r>
      <w:r w:rsidR="002112BD" w:rsidRPr="00E25CBC">
        <w:rPr>
          <w:sz w:val="24"/>
          <w:szCs w:val="24"/>
        </w:rPr>
        <w:t xml:space="preserve"> </w:t>
      </w:r>
    </w:p>
    <w:p w14:paraId="07938AB9" w14:textId="51ADB4B0" w:rsidR="00F654A0" w:rsidRDefault="00F654A0" w:rsidP="00E25CBC">
      <w:pPr>
        <w:jc w:val="both"/>
        <w:rPr>
          <w:rFonts w:cstheme="minorHAnsi"/>
          <w:sz w:val="24"/>
          <w:szCs w:val="24"/>
        </w:rPr>
      </w:pPr>
      <w:r>
        <w:rPr>
          <w:rFonts w:cstheme="minorHAnsi"/>
          <w:sz w:val="24"/>
          <w:szCs w:val="24"/>
        </w:rPr>
        <w:t>The web developer could put countermeasures</w:t>
      </w:r>
      <w:r w:rsidR="00AB1B62">
        <w:rPr>
          <w:rFonts w:cstheme="minorHAnsi"/>
          <w:sz w:val="24"/>
          <w:szCs w:val="24"/>
        </w:rPr>
        <w:t xml:space="preserve"> in place</w:t>
      </w:r>
      <w:r>
        <w:rPr>
          <w:rFonts w:cstheme="minorHAnsi"/>
          <w:sz w:val="24"/>
          <w:szCs w:val="24"/>
        </w:rPr>
        <w:t xml:space="preserve"> such as removing the use of special characters such as </w:t>
      </w:r>
      <w:proofErr w:type="gramStart"/>
      <w:r>
        <w:rPr>
          <w:rFonts w:cstheme="minorHAnsi"/>
          <w:sz w:val="24"/>
          <w:szCs w:val="24"/>
        </w:rPr>
        <w:t>/..</w:t>
      </w:r>
      <w:proofErr w:type="gramEnd"/>
      <w:r>
        <w:rPr>
          <w:rFonts w:cstheme="minorHAnsi"/>
          <w:sz w:val="24"/>
          <w:szCs w:val="24"/>
        </w:rPr>
        <w:t xml:space="preserve"> </w:t>
      </w:r>
      <w:r w:rsidR="00816ED3">
        <w:rPr>
          <w:rFonts w:cstheme="minorHAnsi"/>
          <w:sz w:val="24"/>
          <w:szCs w:val="24"/>
        </w:rPr>
        <w:t>or 20% from browser input</w:t>
      </w:r>
      <w:r w:rsidR="00300280">
        <w:rPr>
          <w:rFonts w:cstheme="minorHAnsi"/>
          <w:sz w:val="24"/>
          <w:szCs w:val="24"/>
        </w:rPr>
        <w:t>. A</w:t>
      </w:r>
      <w:r>
        <w:rPr>
          <w:rFonts w:cstheme="minorHAnsi"/>
          <w:sz w:val="24"/>
          <w:szCs w:val="24"/>
        </w:rPr>
        <w:t>ttacker</w:t>
      </w:r>
      <w:r w:rsidR="00300280">
        <w:rPr>
          <w:rFonts w:cstheme="minorHAnsi"/>
          <w:sz w:val="24"/>
          <w:szCs w:val="24"/>
        </w:rPr>
        <w:t>s are aware of this technique and</w:t>
      </w:r>
      <w:r>
        <w:rPr>
          <w:rFonts w:cstheme="minorHAnsi"/>
          <w:sz w:val="24"/>
          <w:szCs w:val="24"/>
        </w:rPr>
        <w:t xml:space="preserve"> can overcome this by adding extra characters </w:t>
      </w:r>
      <w:r w:rsidR="00300280">
        <w:rPr>
          <w:rFonts w:cstheme="minorHAnsi"/>
          <w:sz w:val="24"/>
          <w:szCs w:val="24"/>
        </w:rPr>
        <w:t>in anticipation that some will be deleted</w:t>
      </w:r>
      <w:r>
        <w:rPr>
          <w:rFonts w:cstheme="minorHAnsi"/>
          <w:sz w:val="24"/>
          <w:szCs w:val="24"/>
        </w:rPr>
        <w:t>.</w:t>
      </w:r>
      <w:r w:rsidR="00E70288">
        <w:rPr>
          <w:rFonts w:cstheme="minorHAnsi"/>
          <w:sz w:val="24"/>
          <w:szCs w:val="24"/>
        </w:rPr>
        <w:t xml:space="preserve"> </w:t>
      </w:r>
    </w:p>
    <w:p w14:paraId="33053AC7" w14:textId="4E41D809" w:rsidR="00F90682" w:rsidRPr="00E25CBC" w:rsidRDefault="00720579" w:rsidP="00E25CBC">
      <w:pPr>
        <w:jc w:val="both"/>
        <w:rPr>
          <w:sz w:val="24"/>
          <w:szCs w:val="24"/>
        </w:rPr>
      </w:pPr>
      <w:r>
        <w:rPr>
          <w:rFonts w:cstheme="minorHAnsi"/>
          <w:sz w:val="24"/>
          <w:szCs w:val="24"/>
        </w:rPr>
        <w:t xml:space="preserve">To avoid this </w:t>
      </w:r>
      <w:r w:rsidR="00044EDA">
        <w:rPr>
          <w:rFonts w:cstheme="minorHAnsi"/>
          <w:sz w:val="24"/>
          <w:szCs w:val="24"/>
        </w:rPr>
        <w:t>attack,</w:t>
      </w:r>
      <w:r>
        <w:rPr>
          <w:rFonts w:cstheme="minorHAnsi"/>
          <w:sz w:val="24"/>
          <w:szCs w:val="24"/>
        </w:rPr>
        <w:t xml:space="preserve"> i</w:t>
      </w:r>
      <w:r w:rsidR="0094542C">
        <w:rPr>
          <w:rFonts w:cstheme="minorHAnsi"/>
          <w:sz w:val="24"/>
          <w:szCs w:val="24"/>
        </w:rPr>
        <w:t xml:space="preserve">t is advised to </w:t>
      </w:r>
      <w:r w:rsidR="00044EDA">
        <w:rPr>
          <w:rFonts w:cstheme="minorHAnsi"/>
          <w:sz w:val="24"/>
          <w:szCs w:val="24"/>
        </w:rPr>
        <w:t xml:space="preserve">not to allow </w:t>
      </w:r>
      <w:r w:rsidR="00470F25">
        <w:rPr>
          <w:rFonts w:cstheme="minorHAnsi"/>
          <w:sz w:val="24"/>
          <w:szCs w:val="24"/>
        </w:rPr>
        <w:t xml:space="preserve">passing input from the user to the file system directly also </w:t>
      </w:r>
      <w:r w:rsidR="00110155">
        <w:rPr>
          <w:rFonts w:cstheme="minorHAnsi"/>
          <w:sz w:val="24"/>
          <w:szCs w:val="24"/>
        </w:rPr>
        <w:t xml:space="preserve">to </w:t>
      </w:r>
      <w:r w:rsidR="0094542C">
        <w:rPr>
          <w:rFonts w:cstheme="minorHAnsi"/>
          <w:sz w:val="24"/>
          <w:szCs w:val="24"/>
        </w:rPr>
        <w:t xml:space="preserve">validate user input before </w:t>
      </w:r>
      <w:r w:rsidR="00FA3B8D">
        <w:rPr>
          <w:rFonts w:cstheme="minorHAnsi"/>
          <w:sz w:val="24"/>
          <w:szCs w:val="24"/>
        </w:rPr>
        <w:t xml:space="preserve">it is </w:t>
      </w:r>
      <w:r w:rsidR="0094542C">
        <w:rPr>
          <w:rFonts w:cstheme="minorHAnsi"/>
          <w:sz w:val="24"/>
          <w:szCs w:val="24"/>
        </w:rPr>
        <w:t>process</w:t>
      </w:r>
      <w:r w:rsidR="00FA3B8D">
        <w:rPr>
          <w:rFonts w:cstheme="minorHAnsi"/>
          <w:sz w:val="24"/>
          <w:szCs w:val="24"/>
        </w:rPr>
        <w:t>ed</w:t>
      </w:r>
      <w:r w:rsidR="00110155">
        <w:rPr>
          <w:rFonts w:cstheme="minorHAnsi"/>
          <w:sz w:val="24"/>
          <w:szCs w:val="24"/>
        </w:rPr>
        <w:t xml:space="preserve">.  </w:t>
      </w:r>
    </w:p>
    <w:p w14:paraId="011622BA" w14:textId="11570736" w:rsidR="00ED5FE4" w:rsidRPr="00257AA2" w:rsidRDefault="00ED5FE4" w:rsidP="00ED5FE4">
      <w:pPr>
        <w:jc w:val="both"/>
        <w:rPr>
          <w:rFonts w:cstheme="minorHAnsi"/>
          <w:b/>
          <w:bCs/>
          <w:sz w:val="24"/>
          <w:szCs w:val="24"/>
          <w:lang w:val="sv-SE"/>
        </w:rPr>
      </w:pPr>
      <w:r w:rsidRPr="00257AA2">
        <w:rPr>
          <w:rFonts w:cstheme="minorHAnsi"/>
          <w:b/>
          <w:bCs/>
          <w:sz w:val="24"/>
          <w:szCs w:val="24"/>
          <w:lang w:val="sv-SE"/>
        </w:rPr>
        <w:lastRenderedPageBreak/>
        <w:t>Attack 8:</w:t>
      </w:r>
      <w:r w:rsidR="00251B97">
        <w:rPr>
          <w:rFonts w:cstheme="minorHAnsi"/>
          <w:b/>
          <w:bCs/>
          <w:sz w:val="24"/>
          <w:szCs w:val="24"/>
          <w:lang w:val="sv-SE"/>
        </w:rPr>
        <w:t xml:space="preserve"> VNC Access</w:t>
      </w:r>
      <w:r w:rsidR="0027656B">
        <w:rPr>
          <w:rFonts w:cstheme="minorHAnsi"/>
          <w:b/>
          <w:bCs/>
          <w:sz w:val="24"/>
          <w:szCs w:val="24"/>
          <w:lang w:val="sv-SE"/>
        </w:rPr>
        <w:t xml:space="preserve"> </w:t>
      </w:r>
      <w:r w:rsidR="00251B97">
        <w:rPr>
          <w:rFonts w:cstheme="minorHAnsi"/>
          <w:b/>
          <w:bCs/>
          <w:sz w:val="24"/>
          <w:szCs w:val="24"/>
          <w:lang w:val="sv-SE"/>
        </w:rPr>
        <w:t xml:space="preserve"> </w:t>
      </w:r>
      <w:sdt>
        <w:sdtPr>
          <w:rPr>
            <w:rFonts w:cstheme="minorHAnsi"/>
            <w:sz w:val="24"/>
            <w:szCs w:val="24"/>
          </w:rPr>
          <w:id w:val="-1234003683"/>
          <w:citation/>
        </w:sdtPr>
        <w:sdtContent>
          <w:r w:rsidR="00251B97">
            <w:rPr>
              <w:rFonts w:cstheme="minorHAnsi"/>
              <w:sz w:val="24"/>
              <w:szCs w:val="24"/>
            </w:rPr>
            <w:fldChar w:fldCharType="begin"/>
          </w:r>
          <w:r w:rsidR="00251B97" w:rsidRPr="00D72852">
            <w:rPr>
              <w:rFonts w:cstheme="minorHAnsi"/>
              <w:sz w:val="24"/>
              <w:szCs w:val="24"/>
              <w:lang w:val="sv-SE"/>
            </w:rPr>
            <w:instrText xml:space="preserve"> CITATION McC09 \l 2057 </w:instrText>
          </w:r>
          <w:r w:rsidR="00251B97">
            <w:rPr>
              <w:rFonts w:cstheme="minorHAnsi"/>
              <w:sz w:val="24"/>
              <w:szCs w:val="24"/>
            </w:rPr>
            <w:fldChar w:fldCharType="separate"/>
          </w:r>
          <w:r w:rsidR="00F35123" w:rsidRPr="00F35123">
            <w:rPr>
              <w:rFonts w:cstheme="minorHAnsi"/>
              <w:noProof/>
              <w:sz w:val="24"/>
              <w:szCs w:val="24"/>
              <w:lang w:val="sv-SE"/>
            </w:rPr>
            <w:t>[29]</w:t>
          </w:r>
          <w:r w:rsidR="00251B97">
            <w:rPr>
              <w:rFonts w:cstheme="minorHAnsi"/>
              <w:sz w:val="24"/>
              <w:szCs w:val="24"/>
            </w:rPr>
            <w:fldChar w:fldCharType="end"/>
          </w:r>
        </w:sdtContent>
      </w:sdt>
      <w:r w:rsidR="00251B97" w:rsidRPr="00D72852">
        <w:rPr>
          <w:rFonts w:cstheme="minorHAnsi"/>
          <w:sz w:val="24"/>
          <w:szCs w:val="24"/>
          <w:lang w:val="sv-SE"/>
        </w:rPr>
        <w:t xml:space="preserve"> </w:t>
      </w:r>
      <w:sdt>
        <w:sdtPr>
          <w:rPr>
            <w:rFonts w:cstheme="minorHAnsi"/>
            <w:sz w:val="24"/>
            <w:szCs w:val="24"/>
          </w:rPr>
          <w:id w:val="1590657124"/>
          <w:citation/>
        </w:sdtPr>
        <w:sdtContent>
          <w:r w:rsidR="00251B97">
            <w:rPr>
              <w:rFonts w:cstheme="minorHAnsi"/>
              <w:sz w:val="24"/>
              <w:szCs w:val="24"/>
            </w:rPr>
            <w:fldChar w:fldCharType="begin"/>
          </w:r>
          <w:r w:rsidR="00251B97" w:rsidRPr="00D72852">
            <w:rPr>
              <w:rFonts w:cstheme="minorHAnsi"/>
              <w:sz w:val="24"/>
              <w:szCs w:val="24"/>
              <w:lang w:val="sv-SE"/>
            </w:rPr>
            <w:instrText xml:space="preserve"> CITATION VNC23 \l 2057 </w:instrText>
          </w:r>
          <w:r w:rsidR="00251B97">
            <w:rPr>
              <w:rFonts w:cstheme="minorHAnsi"/>
              <w:sz w:val="24"/>
              <w:szCs w:val="24"/>
            </w:rPr>
            <w:fldChar w:fldCharType="separate"/>
          </w:r>
          <w:r w:rsidR="00F35123" w:rsidRPr="00F35123">
            <w:rPr>
              <w:rFonts w:cstheme="minorHAnsi"/>
              <w:noProof/>
              <w:sz w:val="24"/>
              <w:szCs w:val="24"/>
              <w:lang w:val="sv-SE"/>
            </w:rPr>
            <w:t>[100]</w:t>
          </w:r>
          <w:r w:rsidR="00251B97">
            <w:rPr>
              <w:rFonts w:cstheme="minorHAnsi"/>
              <w:sz w:val="24"/>
              <w:szCs w:val="24"/>
            </w:rPr>
            <w:fldChar w:fldCharType="end"/>
          </w:r>
        </w:sdtContent>
      </w:sdt>
    </w:p>
    <w:p w14:paraId="02A9F78F" w14:textId="7BCBAA8B" w:rsidR="00101A7A" w:rsidRPr="00257AA2" w:rsidRDefault="00D94FE2" w:rsidP="00101A7A">
      <w:pPr>
        <w:jc w:val="both"/>
        <w:rPr>
          <w:rFonts w:cstheme="minorHAnsi"/>
          <w:sz w:val="24"/>
          <w:szCs w:val="24"/>
          <w:lang w:val="sv-SE"/>
        </w:rPr>
      </w:pPr>
      <w:r w:rsidRPr="00257AA2">
        <w:rPr>
          <w:rStyle w:val="h5"/>
          <w:sz w:val="24"/>
          <w:szCs w:val="24"/>
          <w:lang w:val="sv-SE"/>
        </w:rPr>
        <w:t>Mitre ATT&amp;CK ID:</w:t>
      </w:r>
      <w:r w:rsidR="00101A7A" w:rsidRPr="00257AA2">
        <w:rPr>
          <w:rFonts w:cstheme="minorHAnsi"/>
          <w:sz w:val="24"/>
          <w:szCs w:val="24"/>
          <w:lang w:val="sv-SE"/>
        </w:rPr>
        <w:t xml:space="preserve"> T1219 (Remote Access Software)</w:t>
      </w:r>
    </w:p>
    <w:p w14:paraId="40898EDB" w14:textId="6FE5E51D" w:rsidR="00101A7A" w:rsidRPr="00257AA2" w:rsidRDefault="00D94FE2" w:rsidP="00101A7A">
      <w:pPr>
        <w:jc w:val="both"/>
        <w:rPr>
          <w:rFonts w:cstheme="minorHAnsi"/>
          <w:sz w:val="24"/>
          <w:szCs w:val="24"/>
          <w:lang w:val="fr-FR"/>
        </w:rPr>
      </w:pPr>
      <w:r w:rsidRPr="00257AA2">
        <w:rPr>
          <w:rStyle w:val="h5"/>
          <w:sz w:val="24"/>
          <w:szCs w:val="24"/>
          <w:lang w:val="fr-FR"/>
        </w:rPr>
        <w:t xml:space="preserve">Mitre ATT&amp;CK </w:t>
      </w:r>
      <w:proofErr w:type="gramStart"/>
      <w:r w:rsidRPr="00257AA2">
        <w:rPr>
          <w:rStyle w:val="h5"/>
          <w:sz w:val="24"/>
          <w:szCs w:val="24"/>
          <w:lang w:val="fr-FR"/>
        </w:rPr>
        <w:t>ID:</w:t>
      </w:r>
      <w:proofErr w:type="gramEnd"/>
      <w:r w:rsidRPr="00257AA2">
        <w:rPr>
          <w:rStyle w:val="h5"/>
          <w:sz w:val="24"/>
          <w:szCs w:val="24"/>
          <w:lang w:val="fr-FR"/>
        </w:rPr>
        <w:t xml:space="preserve"> </w:t>
      </w:r>
      <w:r w:rsidR="00101A7A" w:rsidRPr="00257AA2">
        <w:rPr>
          <w:rFonts w:cstheme="minorHAnsi"/>
          <w:sz w:val="24"/>
          <w:szCs w:val="24"/>
          <w:lang w:val="fr-FR"/>
        </w:rPr>
        <w:t>T1021.005 (Remote Services: VNC)</w:t>
      </w:r>
      <w:r w:rsidR="00261977">
        <w:rPr>
          <w:rFonts w:cstheme="minorHAnsi"/>
          <w:sz w:val="24"/>
          <w:szCs w:val="24"/>
          <w:lang w:val="fr-FR"/>
        </w:rPr>
        <w:t xml:space="preserve"> </w:t>
      </w:r>
    </w:p>
    <w:p w14:paraId="59C7060A" w14:textId="4C069553" w:rsidR="002B4AD2" w:rsidRDefault="00E76675" w:rsidP="00ED5FE4">
      <w:pPr>
        <w:jc w:val="both"/>
        <w:rPr>
          <w:rFonts w:cstheme="minorHAnsi"/>
          <w:sz w:val="24"/>
          <w:szCs w:val="24"/>
        </w:rPr>
      </w:pPr>
      <w:r w:rsidRPr="00E76675">
        <w:rPr>
          <w:rFonts w:cstheme="minorHAnsi"/>
          <w:sz w:val="24"/>
          <w:szCs w:val="24"/>
        </w:rPr>
        <w:t>During</w:t>
      </w:r>
      <w:r w:rsidR="00C76664">
        <w:rPr>
          <w:rFonts w:cstheme="minorHAnsi"/>
          <w:sz w:val="24"/>
          <w:szCs w:val="24"/>
        </w:rPr>
        <w:t xml:space="preserve"> the</w:t>
      </w:r>
      <w:r w:rsidRPr="00E76675">
        <w:rPr>
          <w:rFonts w:cstheme="minorHAnsi"/>
          <w:sz w:val="24"/>
          <w:szCs w:val="24"/>
        </w:rPr>
        <w:t xml:space="preserve"> </w:t>
      </w:r>
      <w:proofErr w:type="spellStart"/>
      <w:r>
        <w:rPr>
          <w:rFonts w:cstheme="minorHAnsi"/>
          <w:sz w:val="24"/>
          <w:szCs w:val="24"/>
        </w:rPr>
        <w:t>footprinting</w:t>
      </w:r>
      <w:proofErr w:type="spellEnd"/>
      <w:r>
        <w:rPr>
          <w:rFonts w:cstheme="minorHAnsi"/>
          <w:sz w:val="24"/>
          <w:szCs w:val="24"/>
        </w:rPr>
        <w:t xml:space="preserve"> </w:t>
      </w:r>
      <w:r w:rsidR="00C76664">
        <w:rPr>
          <w:rFonts w:cstheme="minorHAnsi"/>
          <w:sz w:val="24"/>
          <w:szCs w:val="24"/>
        </w:rPr>
        <w:t xml:space="preserve">and scanning </w:t>
      </w:r>
      <w:r>
        <w:rPr>
          <w:rFonts w:cstheme="minorHAnsi"/>
          <w:sz w:val="24"/>
          <w:szCs w:val="24"/>
        </w:rPr>
        <w:t>phase</w:t>
      </w:r>
      <w:r w:rsidR="00C76664">
        <w:rPr>
          <w:rFonts w:cstheme="minorHAnsi"/>
          <w:sz w:val="24"/>
          <w:szCs w:val="24"/>
        </w:rPr>
        <w:t>s</w:t>
      </w:r>
      <w:r>
        <w:rPr>
          <w:rFonts w:cstheme="minorHAnsi"/>
          <w:sz w:val="24"/>
          <w:szCs w:val="24"/>
        </w:rPr>
        <w:t xml:space="preserve"> it was noted that VNC </w:t>
      </w:r>
      <w:r w:rsidR="00143833">
        <w:rPr>
          <w:rFonts w:cstheme="minorHAnsi"/>
          <w:sz w:val="24"/>
          <w:szCs w:val="24"/>
        </w:rPr>
        <w:t>protocol was in use on the FTP server</w:t>
      </w:r>
      <w:r w:rsidR="00F72913">
        <w:rPr>
          <w:rFonts w:cstheme="minorHAnsi"/>
          <w:sz w:val="24"/>
          <w:szCs w:val="24"/>
        </w:rPr>
        <w:t xml:space="preserve"> Utilising the Metasploit VNC scanner, and the default password list</w:t>
      </w:r>
      <w:r w:rsidR="00125B79">
        <w:rPr>
          <w:rFonts w:cstheme="minorHAnsi"/>
          <w:sz w:val="24"/>
          <w:szCs w:val="24"/>
        </w:rPr>
        <w:t xml:space="preserve"> it was possible to decipher</w:t>
      </w:r>
      <w:r w:rsidR="00FB74A4">
        <w:rPr>
          <w:rFonts w:cstheme="minorHAnsi"/>
          <w:sz w:val="24"/>
          <w:szCs w:val="24"/>
        </w:rPr>
        <w:t xml:space="preserve"> the credentials</w:t>
      </w:r>
      <w:r w:rsidR="00DE7F7B">
        <w:rPr>
          <w:rFonts w:cstheme="minorHAnsi"/>
          <w:sz w:val="24"/>
          <w:szCs w:val="24"/>
        </w:rPr>
        <w:t xml:space="preserve"> </w:t>
      </w:r>
      <w:r w:rsidR="00426B6A">
        <w:rPr>
          <w:rFonts w:cstheme="minorHAnsi"/>
          <w:sz w:val="24"/>
          <w:szCs w:val="24"/>
        </w:rPr>
        <w:t>quickly</w:t>
      </w:r>
      <w:r w:rsidR="00DE7F7B">
        <w:rPr>
          <w:rFonts w:cstheme="minorHAnsi"/>
          <w:sz w:val="24"/>
          <w:szCs w:val="24"/>
        </w:rPr>
        <w:t xml:space="preserve"> as</w:t>
      </w:r>
      <w:r w:rsidR="00125B79">
        <w:rPr>
          <w:rFonts w:cstheme="minorHAnsi"/>
          <w:sz w:val="24"/>
          <w:szCs w:val="24"/>
        </w:rPr>
        <w:t xml:space="preserve"> the password which was very weak</w:t>
      </w:r>
      <w:r w:rsidR="00DE7F7B">
        <w:rPr>
          <w:rFonts w:cstheme="minorHAnsi"/>
          <w:sz w:val="24"/>
          <w:szCs w:val="24"/>
        </w:rPr>
        <w:t xml:space="preserve">.  Once the password had been obtained then using the </w:t>
      </w:r>
      <w:proofErr w:type="spellStart"/>
      <w:r w:rsidR="00DE7F7B">
        <w:rPr>
          <w:rFonts w:cstheme="minorHAnsi"/>
          <w:sz w:val="24"/>
          <w:szCs w:val="24"/>
        </w:rPr>
        <w:t>vncviewer</w:t>
      </w:r>
      <w:proofErr w:type="spellEnd"/>
      <w:r w:rsidR="00DE7F7B">
        <w:rPr>
          <w:rFonts w:cstheme="minorHAnsi"/>
          <w:sz w:val="24"/>
          <w:szCs w:val="24"/>
        </w:rPr>
        <w:t xml:space="preserve"> command it was possible to </w:t>
      </w:r>
      <w:r w:rsidR="00B03578">
        <w:rPr>
          <w:rFonts w:cstheme="minorHAnsi"/>
          <w:sz w:val="24"/>
          <w:szCs w:val="24"/>
        </w:rPr>
        <w:t>open</w:t>
      </w:r>
      <w:r w:rsidR="00DE7F7B">
        <w:rPr>
          <w:rFonts w:cstheme="minorHAnsi"/>
          <w:sz w:val="24"/>
          <w:szCs w:val="24"/>
        </w:rPr>
        <w:t xml:space="preserve"> a</w:t>
      </w:r>
      <w:r w:rsidR="00C02DB0">
        <w:rPr>
          <w:rFonts w:cstheme="minorHAnsi"/>
          <w:sz w:val="24"/>
          <w:szCs w:val="24"/>
        </w:rPr>
        <w:t xml:space="preserve"> VNC session to the server with full access.</w:t>
      </w:r>
      <w:r w:rsidR="00DE7F7B">
        <w:rPr>
          <w:rFonts w:cstheme="minorHAnsi"/>
          <w:sz w:val="24"/>
          <w:szCs w:val="24"/>
        </w:rPr>
        <w:t xml:space="preserve"> </w:t>
      </w:r>
      <w:r w:rsidR="00803148">
        <w:rPr>
          <w:rFonts w:cstheme="minorHAnsi"/>
          <w:sz w:val="24"/>
          <w:szCs w:val="24"/>
        </w:rPr>
        <w:t xml:space="preserve">Once VNC access had been </w:t>
      </w:r>
      <w:r w:rsidR="00B03578">
        <w:rPr>
          <w:rFonts w:cstheme="minorHAnsi"/>
          <w:sz w:val="24"/>
          <w:szCs w:val="24"/>
        </w:rPr>
        <w:t>obtained</w:t>
      </w:r>
      <w:r w:rsidR="00803148">
        <w:rPr>
          <w:rFonts w:cstheme="minorHAnsi"/>
          <w:sz w:val="24"/>
          <w:szCs w:val="24"/>
        </w:rPr>
        <w:t xml:space="preserve">, it would be possible to </w:t>
      </w:r>
      <w:r w:rsidR="00B03578">
        <w:rPr>
          <w:rFonts w:cstheme="minorHAnsi"/>
          <w:sz w:val="24"/>
          <w:szCs w:val="24"/>
        </w:rPr>
        <w:t>enable ssh access</w:t>
      </w:r>
      <w:r w:rsidR="006D795F">
        <w:rPr>
          <w:rFonts w:cstheme="minorHAnsi"/>
          <w:sz w:val="24"/>
          <w:szCs w:val="24"/>
        </w:rPr>
        <w:t xml:space="preserve"> or a reverse TCP shell for persistence.  </w:t>
      </w:r>
    </w:p>
    <w:p w14:paraId="1E080CB1" w14:textId="7C16ED44" w:rsidR="004779B6" w:rsidRDefault="002B4AD2" w:rsidP="00ED5FE4">
      <w:pPr>
        <w:jc w:val="both"/>
        <w:rPr>
          <w:rFonts w:cstheme="minorHAnsi"/>
          <w:sz w:val="24"/>
          <w:szCs w:val="24"/>
        </w:rPr>
      </w:pPr>
      <w:r>
        <w:rPr>
          <w:rFonts w:cstheme="minorHAnsi"/>
          <w:sz w:val="24"/>
          <w:szCs w:val="24"/>
        </w:rPr>
        <w:t xml:space="preserve">At this stage the attacker would be able to </w:t>
      </w:r>
      <w:r w:rsidR="0065610B">
        <w:rPr>
          <w:rFonts w:cstheme="minorHAnsi"/>
          <w:sz w:val="24"/>
          <w:szCs w:val="24"/>
        </w:rPr>
        <w:t>launch further attacks within the network from the FTP server</w:t>
      </w:r>
      <w:r w:rsidR="009521F4">
        <w:rPr>
          <w:rFonts w:cstheme="minorHAnsi"/>
          <w:sz w:val="24"/>
          <w:szCs w:val="24"/>
        </w:rPr>
        <w:t xml:space="preserve"> using a process known as pivoting</w:t>
      </w:r>
      <w:r w:rsidR="0091199A">
        <w:rPr>
          <w:rFonts w:cstheme="minorHAnsi"/>
          <w:sz w:val="24"/>
          <w:szCs w:val="24"/>
        </w:rPr>
        <w:t xml:space="preserve"> they could carry out </w:t>
      </w:r>
      <w:proofErr w:type="spellStart"/>
      <w:r w:rsidR="0091199A">
        <w:rPr>
          <w:rFonts w:cstheme="minorHAnsi"/>
          <w:sz w:val="24"/>
          <w:szCs w:val="24"/>
        </w:rPr>
        <w:t>footprinting</w:t>
      </w:r>
      <w:proofErr w:type="spellEnd"/>
      <w:r w:rsidR="0091199A">
        <w:rPr>
          <w:rFonts w:cstheme="minorHAnsi"/>
          <w:sz w:val="24"/>
          <w:szCs w:val="24"/>
        </w:rPr>
        <w:t xml:space="preserve"> </w:t>
      </w:r>
      <w:r w:rsidR="00B82A74">
        <w:rPr>
          <w:rFonts w:cstheme="minorHAnsi"/>
          <w:sz w:val="24"/>
          <w:szCs w:val="24"/>
        </w:rPr>
        <w:t>to gain more of an insight into the network</w:t>
      </w:r>
      <w:r w:rsidR="0065610B">
        <w:rPr>
          <w:rFonts w:cstheme="minorHAnsi"/>
          <w:sz w:val="24"/>
          <w:szCs w:val="24"/>
        </w:rPr>
        <w:t>.</w:t>
      </w:r>
      <w:r w:rsidR="00B03578">
        <w:rPr>
          <w:rFonts w:cstheme="minorHAnsi"/>
          <w:sz w:val="24"/>
          <w:szCs w:val="24"/>
        </w:rPr>
        <w:t xml:space="preserve"> </w:t>
      </w:r>
    </w:p>
    <w:p w14:paraId="5E9E795F" w14:textId="136DA6DC" w:rsidR="00BF5218" w:rsidRDefault="00BF5218" w:rsidP="00ED5FE4">
      <w:pPr>
        <w:jc w:val="both"/>
        <w:rPr>
          <w:rFonts w:cstheme="minorHAnsi"/>
          <w:sz w:val="24"/>
          <w:szCs w:val="24"/>
        </w:rPr>
      </w:pPr>
      <w:r>
        <w:rPr>
          <w:rFonts w:cstheme="minorHAnsi"/>
          <w:sz w:val="24"/>
          <w:szCs w:val="24"/>
        </w:rPr>
        <w:t>Fig.39</w:t>
      </w:r>
      <w:r w:rsidR="00116719">
        <w:rPr>
          <w:rFonts w:cstheme="minorHAnsi"/>
          <w:sz w:val="24"/>
          <w:szCs w:val="24"/>
        </w:rPr>
        <w:t xml:space="preserve"> </w:t>
      </w:r>
      <w:r w:rsidR="00F1483D">
        <w:rPr>
          <w:rFonts w:cstheme="minorHAnsi"/>
          <w:sz w:val="24"/>
          <w:szCs w:val="24"/>
        </w:rPr>
        <w:t>I</w:t>
      </w:r>
      <w:r w:rsidR="00116719">
        <w:rPr>
          <w:rFonts w:cstheme="minorHAnsi"/>
          <w:sz w:val="24"/>
          <w:szCs w:val="24"/>
        </w:rPr>
        <w:t>s an illustration of the VNC attack taking place.</w:t>
      </w:r>
    </w:p>
    <w:p w14:paraId="7A33C1F0" w14:textId="77777777" w:rsidR="005D4052" w:rsidRDefault="00BA4A61" w:rsidP="005D4052">
      <w:pPr>
        <w:keepNext/>
        <w:jc w:val="both"/>
      </w:pPr>
      <w:r w:rsidRPr="00BA4A61">
        <w:rPr>
          <w:rFonts w:cstheme="minorHAnsi"/>
          <w:b/>
          <w:bCs/>
          <w:noProof/>
          <w:sz w:val="24"/>
          <w:szCs w:val="24"/>
        </w:rPr>
        <w:drawing>
          <wp:inline distT="0" distB="0" distL="0" distR="0" wp14:anchorId="55F0A721" wp14:editId="625C92FE">
            <wp:extent cx="5731510" cy="2191385"/>
            <wp:effectExtent l="0" t="0" r="2540" b="0"/>
            <wp:docPr id="2022222194" name="Picture 1" descr="A screenshot of a computer e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222194" name="Picture 1" descr="A screenshot of a computer error&#10;&#10;Description automatically generated"/>
                    <pic:cNvPicPr/>
                  </pic:nvPicPr>
                  <pic:blipFill>
                    <a:blip r:embed="rId68"/>
                    <a:stretch>
                      <a:fillRect/>
                    </a:stretch>
                  </pic:blipFill>
                  <pic:spPr>
                    <a:xfrm>
                      <a:off x="0" y="0"/>
                      <a:ext cx="5731510" cy="2191385"/>
                    </a:xfrm>
                    <a:prstGeom prst="rect">
                      <a:avLst/>
                    </a:prstGeom>
                  </pic:spPr>
                </pic:pic>
              </a:graphicData>
            </a:graphic>
          </wp:inline>
        </w:drawing>
      </w:r>
    </w:p>
    <w:p w14:paraId="66D13617" w14:textId="666B31BA" w:rsidR="00BA4A61" w:rsidRPr="00D806D2" w:rsidRDefault="005D4052" w:rsidP="005D4052">
      <w:pPr>
        <w:pStyle w:val="Caption"/>
        <w:jc w:val="both"/>
        <w:rPr>
          <w:rFonts w:cstheme="minorHAnsi"/>
          <w:b/>
          <w:bCs/>
          <w:sz w:val="24"/>
          <w:szCs w:val="24"/>
        </w:rPr>
      </w:pPr>
      <w:bookmarkStart w:id="405" w:name="_Toc153978161"/>
      <w:r>
        <w:t xml:space="preserve">Figure </w:t>
      </w:r>
      <w:fldSimple w:instr=" SEQ Figure \* ARABIC ">
        <w:r w:rsidR="00680E2E">
          <w:rPr>
            <w:noProof/>
          </w:rPr>
          <w:t>39</w:t>
        </w:r>
      </w:fldSimple>
      <w:r>
        <w:t xml:space="preserve"> – Illustration of a VNC Exploitation attack</w:t>
      </w:r>
      <w:bookmarkEnd w:id="405"/>
    </w:p>
    <w:p w14:paraId="129CE92D" w14:textId="77777777" w:rsidR="0025046F" w:rsidRDefault="00BF5218" w:rsidP="00BF5218">
      <w:pPr>
        <w:jc w:val="both"/>
        <w:rPr>
          <w:rFonts w:cstheme="minorHAnsi"/>
          <w:sz w:val="24"/>
          <w:szCs w:val="24"/>
        </w:rPr>
      </w:pPr>
      <w:r>
        <w:rPr>
          <w:rFonts w:cstheme="minorHAnsi"/>
          <w:sz w:val="24"/>
          <w:szCs w:val="24"/>
        </w:rPr>
        <w:t xml:space="preserve">This form of attack would be thwarted by strengthening the password, </w:t>
      </w:r>
      <w:r w:rsidR="002B61EA">
        <w:rPr>
          <w:rFonts w:cstheme="minorHAnsi"/>
          <w:sz w:val="24"/>
          <w:szCs w:val="24"/>
        </w:rPr>
        <w:t xml:space="preserve">and </w:t>
      </w:r>
      <w:r>
        <w:rPr>
          <w:rFonts w:cstheme="minorHAnsi"/>
          <w:sz w:val="24"/>
          <w:szCs w:val="24"/>
        </w:rPr>
        <w:t xml:space="preserve">restricting the IP addressing from which connections </w:t>
      </w:r>
      <w:r w:rsidR="0025046F">
        <w:rPr>
          <w:rFonts w:cstheme="minorHAnsi"/>
          <w:sz w:val="24"/>
          <w:szCs w:val="24"/>
        </w:rPr>
        <w:t>can</w:t>
      </w:r>
      <w:r>
        <w:rPr>
          <w:rFonts w:cstheme="minorHAnsi"/>
          <w:sz w:val="24"/>
          <w:szCs w:val="24"/>
        </w:rPr>
        <w:t xml:space="preserve"> be allowed</w:t>
      </w:r>
      <w:r w:rsidR="0025046F">
        <w:rPr>
          <w:rFonts w:cstheme="minorHAnsi"/>
          <w:sz w:val="24"/>
          <w:szCs w:val="24"/>
        </w:rPr>
        <w:t xml:space="preserve"> to trusted devices</w:t>
      </w:r>
      <w:r>
        <w:rPr>
          <w:rFonts w:cstheme="minorHAnsi"/>
          <w:sz w:val="24"/>
          <w:szCs w:val="24"/>
        </w:rPr>
        <w:t xml:space="preserve">.  </w:t>
      </w:r>
    </w:p>
    <w:p w14:paraId="22A192A7" w14:textId="749432E2" w:rsidR="0025046F" w:rsidRDefault="005245E4" w:rsidP="00BF5218">
      <w:pPr>
        <w:jc w:val="both"/>
        <w:rPr>
          <w:rFonts w:cstheme="minorHAnsi"/>
          <w:sz w:val="24"/>
          <w:szCs w:val="24"/>
        </w:rPr>
      </w:pPr>
      <w:r>
        <w:rPr>
          <w:rFonts w:cstheme="minorHAnsi"/>
          <w:sz w:val="24"/>
          <w:szCs w:val="24"/>
        </w:rPr>
        <w:t>It is also advisable to enable MFA to secure VNC connections, so that only authorised personnel can access this service.</w:t>
      </w:r>
      <w:r w:rsidR="0025046F">
        <w:rPr>
          <w:rFonts w:cstheme="minorHAnsi"/>
          <w:sz w:val="24"/>
          <w:szCs w:val="24"/>
        </w:rPr>
        <w:t xml:space="preserve">  </w:t>
      </w:r>
    </w:p>
    <w:p w14:paraId="4A4FAF6E" w14:textId="66F6A73D" w:rsidR="00BF5218" w:rsidRPr="00E76675" w:rsidRDefault="00BF5218" w:rsidP="00BF5218">
      <w:pPr>
        <w:jc w:val="both"/>
        <w:rPr>
          <w:rFonts w:cstheme="minorHAnsi"/>
          <w:sz w:val="24"/>
          <w:szCs w:val="24"/>
        </w:rPr>
      </w:pPr>
      <w:r>
        <w:rPr>
          <w:rFonts w:cstheme="minorHAnsi"/>
          <w:sz w:val="24"/>
          <w:szCs w:val="24"/>
        </w:rPr>
        <w:t>Ultimately if the VNC service is not required then i</w:t>
      </w:r>
      <w:r w:rsidR="00235ABD">
        <w:rPr>
          <w:rFonts w:cstheme="minorHAnsi"/>
          <w:sz w:val="24"/>
          <w:szCs w:val="24"/>
        </w:rPr>
        <w:t>t</w:t>
      </w:r>
      <w:r>
        <w:rPr>
          <w:rFonts w:cstheme="minorHAnsi"/>
          <w:sz w:val="24"/>
          <w:szCs w:val="24"/>
        </w:rPr>
        <w:t xml:space="preserve"> should be disabled, this would be the preferred option to only run services required for the server to carry out its function. </w:t>
      </w:r>
    </w:p>
    <w:p w14:paraId="128B9659" w14:textId="53353976" w:rsidR="0087718F" w:rsidRDefault="0087718F">
      <w:pPr>
        <w:rPr>
          <w:rFonts w:cstheme="minorHAnsi"/>
          <w:b/>
          <w:bCs/>
          <w:sz w:val="24"/>
          <w:szCs w:val="24"/>
        </w:rPr>
      </w:pPr>
      <w:r>
        <w:rPr>
          <w:rFonts w:cstheme="minorHAnsi"/>
          <w:b/>
          <w:bCs/>
          <w:sz w:val="24"/>
          <w:szCs w:val="24"/>
        </w:rPr>
        <w:br w:type="page"/>
      </w:r>
    </w:p>
    <w:p w14:paraId="493EE0FB" w14:textId="658436B8" w:rsidR="00ED5FE4" w:rsidRDefault="00ED5FE4" w:rsidP="00ED5FE4">
      <w:pPr>
        <w:jc w:val="both"/>
        <w:rPr>
          <w:rFonts w:cstheme="minorHAnsi"/>
          <w:b/>
          <w:bCs/>
          <w:sz w:val="24"/>
          <w:szCs w:val="24"/>
        </w:rPr>
      </w:pPr>
      <w:r w:rsidRPr="00D806D2">
        <w:rPr>
          <w:rFonts w:cstheme="minorHAnsi"/>
          <w:b/>
          <w:bCs/>
          <w:sz w:val="24"/>
          <w:szCs w:val="24"/>
        </w:rPr>
        <w:lastRenderedPageBreak/>
        <w:t xml:space="preserve">Attack </w:t>
      </w:r>
      <w:r>
        <w:rPr>
          <w:rFonts w:cstheme="minorHAnsi"/>
          <w:b/>
          <w:bCs/>
          <w:sz w:val="24"/>
          <w:szCs w:val="24"/>
        </w:rPr>
        <w:t>9</w:t>
      </w:r>
      <w:r w:rsidRPr="00D806D2">
        <w:rPr>
          <w:rFonts w:cstheme="minorHAnsi"/>
          <w:b/>
          <w:bCs/>
          <w:sz w:val="24"/>
          <w:szCs w:val="24"/>
        </w:rPr>
        <w:t>:</w:t>
      </w:r>
      <w:r w:rsidR="00FF0851">
        <w:rPr>
          <w:rFonts w:cstheme="minorHAnsi"/>
          <w:b/>
          <w:bCs/>
          <w:sz w:val="24"/>
          <w:szCs w:val="24"/>
        </w:rPr>
        <w:t xml:space="preserve"> SQL Injection Attack</w:t>
      </w:r>
      <w:sdt>
        <w:sdtPr>
          <w:rPr>
            <w:rFonts w:cstheme="minorHAnsi"/>
            <w:sz w:val="24"/>
            <w:szCs w:val="24"/>
          </w:rPr>
          <w:id w:val="-1067872800"/>
          <w:citation/>
        </w:sdtPr>
        <w:sdtContent>
          <w:r w:rsidR="00FF0851">
            <w:rPr>
              <w:rFonts w:cstheme="minorHAnsi"/>
              <w:sz w:val="24"/>
              <w:szCs w:val="24"/>
            </w:rPr>
            <w:fldChar w:fldCharType="begin"/>
          </w:r>
          <w:r w:rsidR="00FF0851">
            <w:rPr>
              <w:rFonts w:cstheme="minorHAnsi"/>
              <w:sz w:val="24"/>
              <w:szCs w:val="24"/>
            </w:rPr>
            <w:instrText xml:space="preserve"> CITATION McC09 \l 2057 </w:instrText>
          </w:r>
          <w:r w:rsidR="00FF0851">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[29]</w:t>
          </w:r>
          <w:r w:rsidR="00FF0851">
            <w:rPr>
              <w:rFonts w:cstheme="minorHAnsi"/>
              <w:sz w:val="24"/>
              <w:szCs w:val="24"/>
            </w:rPr>
            <w:fldChar w:fldCharType="end"/>
          </w:r>
        </w:sdtContent>
      </w:sdt>
      <w:sdt>
        <w:sdtPr>
          <w:rPr>
            <w:rFonts w:cstheme="minorHAnsi"/>
            <w:sz w:val="24"/>
            <w:szCs w:val="24"/>
          </w:rPr>
          <w:id w:val="552738908"/>
          <w:citation/>
        </w:sdtPr>
        <w:sdtContent>
          <w:r w:rsidR="00FF0851">
            <w:rPr>
              <w:rFonts w:cstheme="minorHAnsi"/>
              <w:sz w:val="24"/>
              <w:szCs w:val="24"/>
            </w:rPr>
            <w:fldChar w:fldCharType="begin"/>
          </w:r>
          <w:r w:rsidR="00FF0851">
            <w:rPr>
              <w:rFonts w:cstheme="minorHAnsi"/>
              <w:sz w:val="24"/>
              <w:szCs w:val="24"/>
            </w:rPr>
            <w:instrText xml:space="preserve"> CITATION Dio22 \l 2057 </w:instrText>
          </w:r>
          <w:r w:rsidR="00FF0851">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[53]</w:t>
          </w:r>
          <w:r w:rsidR="00FF0851">
            <w:rPr>
              <w:rFonts w:cstheme="minorHAnsi"/>
              <w:sz w:val="24"/>
              <w:szCs w:val="24"/>
            </w:rPr>
            <w:fldChar w:fldCharType="end"/>
          </w:r>
        </w:sdtContent>
      </w:sdt>
      <w:sdt>
        <w:sdtPr>
          <w:rPr>
            <w:rFonts w:cstheme="minorHAnsi"/>
            <w:sz w:val="24"/>
            <w:szCs w:val="24"/>
          </w:rPr>
          <w:id w:val="-1157066635"/>
          <w:citation/>
        </w:sdtPr>
        <w:sdtContent>
          <w:r w:rsidR="00FF0851">
            <w:rPr>
              <w:rFonts w:cstheme="minorHAnsi"/>
              <w:sz w:val="24"/>
              <w:szCs w:val="24"/>
            </w:rPr>
            <w:fldChar w:fldCharType="begin"/>
          </w:r>
          <w:r w:rsidR="00FF0851">
            <w:rPr>
              <w:rFonts w:cstheme="minorHAnsi"/>
              <w:sz w:val="24"/>
              <w:szCs w:val="24"/>
            </w:rPr>
            <w:instrText xml:space="preserve"> CITATION OWAnd \l 2057 </w:instrText>
          </w:r>
          <w:r w:rsidR="00FF0851">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[101]</w:t>
          </w:r>
          <w:r w:rsidR="00FF0851">
            <w:rPr>
              <w:rFonts w:cstheme="minorHAnsi"/>
              <w:sz w:val="24"/>
              <w:szCs w:val="24"/>
            </w:rPr>
            <w:fldChar w:fldCharType="end"/>
          </w:r>
        </w:sdtContent>
      </w:sdt>
      <w:sdt>
        <w:sdtPr>
          <w:rPr>
            <w:rFonts w:cstheme="minorHAnsi"/>
            <w:sz w:val="24"/>
            <w:szCs w:val="24"/>
          </w:rPr>
          <w:id w:val="873744047"/>
          <w:citation/>
        </w:sdtPr>
        <w:sdtContent>
          <w:r w:rsidR="00FF0851">
            <w:rPr>
              <w:rFonts w:cstheme="minorHAnsi"/>
              <w:sz w:val="24"/>
              <w:szCs w:val="24"/>
            </w:rPr>
            <w:fldChar w:fldCharType="begin"/>
          </w:r>
          <w:r w:rsidR="00FF0851">
            <w:rPr>
              <w:rFonts w:cstheme="minorHAnsi"/>
              <w:sz w:val="24"/>
              <w:szCs w:val="24"/>
            </w:rPr>
            <w:instrText xml:space="preserve"> CITATION OWAnd1 \l 2057 </w:instrText>
          </w:r>
          <w:r w:rsidR="00FF0851">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[102]</w:t>
          </w:r>
          <w:r w:rsidR="00FF0851">
            <w:rPr>
              <w:rFonts w:cstheme="minorHAnsi"/>
              <w:sz w:val="24"/>
              <w:szCs w:val="24"/>
            </w:rPr>
            <w:fldChar w:fldCharType="end"/>
          </w:r>
        </w:sdtContent>
      </w:sdt>
      <w:sdt>
        <w:sdtPr>
          <w:rPr>
            <w:rFonts w:cstheme="minorHAnsi"/>
            <w:sz w:val="24"/>
            <w:szCs w:val="24"/>
          </w:rPr>
          <w:id w:val="44419168"/>
          <w:citation/>
        </w:sdtPr>
        <w:sdtContent>
          <w:r w:rsidR="00FF0851">
            <w:rPr>
              <w:rFonts w:cstheme="minorHAnsi"/>
              <w:sz w:val="24"/>
              <w:szCs w:val="24"/>
            </w:rPr>
            <w:fldChar w:fldCharType="begin"/>
          </w:r>
          <w:r w:rsidR="00FF0851">
            <w:rPr>
              <w:rFonts w:cstheme="minorHAnsi"/>
              <w:sz w:val="24"/>
              <w:szCs w:val="24"/>
            </w:rPr>
            <w:instrText xml:space="preserve"> CITATION PortSwiggerSQLi \l 2057 </w:instrText>
          </w:r>
          <w:r w:rsidR="00FF0851">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[103]</w:t>
          </w:r>
          <w:r w:rsidR="00FF0851">
            <w:rPr>
              <w:rFonts w:cstheme="minorHAnsi"/>
              <w:sz w:val="24"/>
              <w:szCs w:val="24"/>
            </w:rPr>
            <w:fldChar w:fldCharType="end"/>
          </w:r>
        </w:sdtContent>
      </w:sdt>
      <w:sdt>
        <w:sdtPr>
          <w:rPr>
            <w:rFonts w:cstheme="minorHAnsi"/>
            <w:sz w:val="24"/>
            <w:szCs w:val="24"/>
          </w:rPr>
          <w:id w:val="1599441255"/>
          <w:citation/>
        </w:sdtPr>
        <w:sdtContent>
          <w:r w:rsidR="00FF0851">
            <w:rPr>
              <w:rFonts w:cstheme="minorHAnsi"/>
              <w:sz w:val="24"/>
              <w:szCs w:val="24"/>
            </w:rPr>
            <w:fldChar w:fldCharType="begin"/>
          </w:r>
          <w:r w:rsidR="00FF0851">
            <w:rPr>
              <w:rFonts w:cstheme="minorHAnsi"/>
              <w:sz w:val="24"/>
              <w:szCs w:val="24"/>
            </w:rPr>
            <w:instrText xml:space="preserve"> CITATION PortSwiggerBS \l 2057 </w:instrText>
          </w:r>
          <w:r w:rsidR="00FF0851">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[104]</w:t>
          </w:r>
          <w:r w:rsidR="00FF0851">
            <w:rPr>
              <w:rFonts w:cstheme="minorHAnsi"/>
              <w:sz w:val="24"/>
              <w:szCs w:val="24"/>
            </w:rPr>
            <w:fldChar w:fldCharType="end"/>
          </w:r>
        </w:sdtContent>
      </w:sdt>
      <w:sdt>
        <w:sdtPr>
          <w:rPr>
            <w:rFonts w:cstheme="minorHAnsi"/>
            <w:sz w:val="24"/>
            <w:szCs w:val="24"/>
          </w:rPr>
          <w:id w:val="-1875995071"/>
          <w:citation/>
        </w:sdtPr>
        <w:sdtContent>
          <w:r w:rsidR="00FF0851">
            <w:rPr>
              <w:rFonts w:cstheme="minorHAnsi"/>
              <w:sz w:val="24"/>
              <w:szCs w:val="24"/>
            </w:rPr>
            <w:fldChar w:fldCharType="begin"/>
          </w:r>
          <w:r w:rsidR="00FF0851">
            <w:rPr>
              <w:rFonts w:cstheme="minorHAnsi"/>
              <w:sz w:val="24"/>
              <w:szCs w:val="24"/>
            </w:rPr>
            <w:instrText xml:space="preserve"> CITATION Sig22 \l 2057 </w:instrText>
          </w:r>
          <w:r w:rsidR="00FF0851">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[55]</w:t>
          </w:r>
          <w:r w:rsidR="00FF0851">
            <w:rPr>
              <w:rFonts w:cstheme="minorHAnsi"/>
              <w:sz w:val="24"/>
              <w:szCs w:val="24"/>
            </w:rPr>
            <w:fldChar w:fldCharType="end"/>
          </w:r>
        </w:sdtContent>
      </w:sdt>
      <w:sdt>
        <w:sdtPr>
          <w:rPr>
            <w:rFonts w:cstheme="minorHAnsi"/>
            <w:sz w:val="24"/>
            <w:szCs w:val="24"/>
          </w:rPr>
          <w:id w:val="-1453782151"/>
          <w:citation/>
        </w:sdtPr>
        <w:sdtContent>
          <w:r w:rsidR="00FF0851">
            <w:rPr>
              <w:rFonts w:cstheme="minorHAnsi"/>
              <w:sz w:val="24"/>
              <w:szCs w:val="24"/>
            </w:rPr>
            <w:fldChar w:fldCharType="begin"/>
          </w:r>
          <w:r w:rsidR="00FF0851">
            <w:rPr>
              <w:rFonts w:cstheme="minorHAnsi"/>
              <w:sz w:val="24"/>
              <w:szCs w:val="24"/>
            </w:rPr>
            <w:instrText xml:space="preserve"> CITATION Sha19 \l 2057 </w:instrText>
          </w:r>
          <w:r w:rsidR="00FF0851">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[56]</w:t>
          </w:r>
          <w:r w:rsidR="00FF0851">
            <w:rPr>
              <w:rFonts w:cstheme="minorHAnsi"/>
              <w:sz w:val="24"/>
              <w:szCs w:val="24"/>
            </w:rPr>
            <w:fldChar w:fldCharType="end"/>
          </w:r>
        </w:sdtContent>
      </w:sdt>
      <w:sdt>
        <w:sdtPr>
          <w:rPr>
            <w:rFonts w:cstheme="minorHAnsi"/>
            <w:sz w:val="24"/>
            <w:szCs w:val="24"/>
          </w:rPr>
          <w:id w:val="1736592463"/>
          <w:citation/>
        </w:sdtPr>
        <w:sdtContent>
          <w:r w:rsidR="00FF0851">
            <w:rPr>
              <w:rFonts w:cstheme="minorHAnsi"/>
              <w:sz w:val="24"/>
              <w:szCs w:val="24"/>
            </w:rPr>
            <w:fldChar w:fldCharType="begin"/>
          </w:r>
          <w:r w:rsidR="00FF0851">
            <w:rPr>
              <w:rFonts w:cstheme="minorHAnsi"/>
              <w:sz w:val="24"/>
              <w:szCs w:val="24"/>
            </w:rPr>
            <w:instrText xml:space="preserve"> CITATION Pornd \l 2057 </w:instrText>
          </w:r>
          <w:r w:rsidR="00FF0851">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[105]</w:t>
          </w:r>
          <w:r w:rsidR="00FF0851">
            <w:rPr>
              <w:rFonts w:cstheme="minorHAnsi"/>
              <w:sz w:val="24"/>
              <w:szCs w:val="24"/>
            </w:rPr>
            <w:fldChar w:fldCharType="end"/>
          </w:r>
        </w:sdtContent>
      </w:sdt>
    </w:p>
    <w:p w14:paraId="0EA4AD1A" w14:textId="2A94988B" w:rsidR="00BA4A61" w:rsidRDefault="00A60744" w:rsidP="00ED5FE4">
      <w:pPr>
        <w:jc w:val="both"/>
        <w:rPr>
          <w:rFonts w:cstheme="minorHAnsi"/>
          <w:sz w:val="24"/>
          <w:szCs w:val="24"/>
        </w:rPr>
      </w:pPr>
      <w:r w:rsidRPr="005E1097">
        <w:rPr>
          <w:rFonts w:cstheme="minorHAnsi"/>
          <w:sz w:val="24"/>
          <w:szCs w:val="24"/>
        </w:rPr>
        <w:t>OWASP ID</w:t>
      </w:r>
      <w:r w:rsidR="005E1097" w:rsidRPr="005E1097">
        <w:rPr>
          <w:rFonts w:cstheme="minorHAnsi"/>
          <w:sz w:val="24"/>
          <w:szCs w:val="24"/>
        </w:rPr>
        <w:t>:</w:t>
      </w:r>
      <w:r w:rsidRPr="005E1097">
        <w:rPr>
          <w:rFonts w:cstheme="minorHAnsi"/>
          <w:sz w:val="24"/>
          <w:szCs w:val="24"/>
        </w:rPr>
        <w:t xml:space="preserve"> A03-2021: SQLi (Injection)</w:t>
      </w:r>
      <w:r w:rsidR="00170C4C">
        <w:rPr>
          <w:rFonts w:cstheme="minorHAnsi"/>
          <w:sz w:val="24"/>
          <w:szCs w:val="24"/>
        </w:rPr>
        <w:t xml:space="preserve"> </w:t>
      </w:r>
    </w:p>
    <w:p w14:paraId="667EEF5F" w14:textId="4083E933" w:rsidR="00116719" w:rsidRDefault="005A14DD" w:rsidP="00D042BF">
      <w:pPr>
        <w:jc w:val="both"/>
        <w:rPr>
          <w:rFonts w:cstheme="minorHAnsi"/>
          <w:sz w:val="24"/>
          <w:szCs w:val="24"/>
        </w:rPr>
      </w:pPr>
      <w:r>
        <w:rPr>
          <w:rFonts w:cstheme="minorHAnsi"/>
          <w:sz w:val="24"/>
          <w:szCs w:val="24"/>
        </w:rPr>
        <w:t xml:space="preserve">Utilising this </w:t>
      </w:r>
      <w:r w:rsidR="008743E1">
        <w:rPr>
          <w:rFonts w:cstheme="minorHAnsi"/>
          <w:sz w:val="24"/>
          <w:szCs w:val="24"/>
        </w:rPr>
        <w:t xml:space="preserve">method of </w:t>
      </w:r>
      <w:r w:rsidR="0087718F">
        <w:rPr>
          <w:rFonts w:cstheme="minorHAnsi"/>
          <w:sz w:val="24"/>
          <w:szCs w:val="24"/>
        </w:rPr>
        <w:t>attack,</w:t>
      </w:r>
      <w:r>
        <w:rPr>
          <w:rFonts w:cstheme="minorHAnsi"/>
          <w:sz w:val="24"/>
          <w:szCs w:val="24"/>
        </w:rPr>
        <w:t xml:space="preserve"> it was possible to access details from the </w:t>
      </w:r>
      <w:r w:rsidR="00D3722A">
        <w:rPr>
          <w:rFonts w:cstheme="minorHAnsi"/>
          <w:sz w:val="24"/>
          <w:szCs w:val="24"/>
        </w:rPr>
        <w:t>Data Base (DB) server</w:t>
      </w:r>
      <w:r w:rsidR="008743E1">
        <w:rPr>
          <w:rFonts w:cstheme="minorHAnsi"/>
          <w:sz w:val="24"/>
          <w:szCs w:val="24"/>
        </w:rPr>
        <w:t xml:space="preserve"> by </w:t>
      </w:r>
      <w:r w:rsidR="00180062">
        <w:rPr>
          <w:rFonts w:cstheme="minorHAnsi"/>
          <w:sz w:val="24"/>
          <w:szCs w:val="24"/>
        </w:rPr>
        <w:t>appending</w:t>
      </w:r>
      <w:r w:rsidR="00B4680F">
        <w:rPr>
          <w:rFonts w:cstheme="minorHAnsi"/>
          <w:sz w:val="24"/>
          <w:szCs w:val="24"/>
        </w:rPr>
        <w:t xml:space="preserve"> additional commands to the inputted text boxes of a website</w:t>
      </w:r>
      <w:r w:rsidR="000251B3">
        <w:rPr>
          <w:rFonts w:cstheme="minorHAnsi"/>
          <w:sz w:val="24"/>
          <w:szCs w:val="24"/>
        </w:rPr>
        <w:t xml:space="preserve">. </w:t>
      </w:r>
    </w:p>
    <w:p w14:paraId="6474BAEB" w14:textId="0F0DD7BC" w:rsidR="00116719" w:rsidRDefault="00282D2B" w:rsidP="00D042BF">
      <w:pPr>
        <w:jc w:val="both"/>
        <w:rPr>
          <w:rFonts w:cstheme="minorHAnsi"/>
          <w:sz w:val="24"/>
          <w:szCs w:val="24"/>
        </w:rPr>
      </w:pPr>
      <w:r>
        <w:rPr>
          <w:rFonts w:cstheme="minorHAnsi"/>
          <w:sz w:val="24"/>
          <w:szCs w:val="24"/>
        </w:rPr>
        <w:t xml:space="preserve">Fig.40 Below is an illustration of the SQLi attack, with the attacker attempting to </w:t>
      </w:r>
      <w:r w:rsidR="00594687">
        <w:rPr>
          <w:rFonts w:cstheme="minorHAnsi"/>
          <w:sz w:val="24"/>
          <w:szCs w:val="24"/>
        </w:rPr>
        <w:t>break out of the text input mode and then entering SQL statements to elicit details from the Data base.</w:t>
      </w:r>
    </w:p>
    <w:p w14:paraId="75C99761" w14:textId="77777777" w:rsidR="00116719" w:rsidRDefault="00EA4016" w:rsidP="00116719">
      <w:pPr>
        <w:keepNext/>
        <w:jc w:val="both"/>
      </w:pPr>
      <w:r w:rsidRPr="00EA4016">
        <w:rPr>
          <w:rFonts w:cstheme="minorHAnsi"/>
          <w:noProof/>
          <w:sz w:val="24"/>
          <w:szCs w:val="24"/>
        </w:rPr>
        <w:drawing>
          <wp:inline distT="0" distB="0" distL="0" distR="0" wp14:anchorId="628760AE" wp14:editId="2253C36B">
            <wp:extent cx="5731510" cy="3601720"/>
            <wp:effectExtent l="0" t="0" r="2540" b="0"/>
            <wp:docPr id="19668834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88345" name="Picture 1" descr="A close-up of a document&#10;&#10;Description automatically generated"/>
                    <pic:cNvPicPr/>
                  </pic:nvPicPr>
                  <pic:blipFill>
                    <a:blip r:embed="rId69"/>
                    <a:stretch>
                      <a:fillRect/>
                    </a:stretch>
                  </pic:blipFill>
                  <pic:spPr>
                    <a:xfrm>
                      <a:off x="0" y="0"/>
                      <a:ext cx="5731510" cy="3601720"/>
                    </a:xfrm>
                    <a:prstGeom prst="rect">
                      <a:avLst/>
                    </a:prstGeom>
                  </pic:spPr>
                </pic:pic>
              </a:graphicData>
            </a:graphic>
          </wp:inline>
        </w:drawing>
      </w:r>
    </w:p>
    <w:p w14:paraId="17F51842" w14:textId="45AB9D91" w:rsidR="005E1097" w:rsidRPr="005E1097" w:rsidRDefault="00116719" w:rsidP="00116719">
      <w:pPr>
        <w:pStyle w:val="Caption"/>
        <w:jc w:val="both"/>
        <w:rPr>
          <w:rFonts w:cstheme="minorHAnsi"/>
          <w:sz w:val="24"/>
          <w:szCs w:val="24"/>
        </w:rPr>
      </w:pPr>
      <w:bookmarkStart w:id="406" w:name="_Toc153978162"/>
      <w:r>
        <w:t xml:space="preserve">Figure </w:t>
      </w:r>
      <w:fldSimple w:instr=" SEQ Figure \* ARABIC ">
        <w:r w:rsidR="00680E2E">
          <w:rPr>
            <w:noProof/>
          </w:rPr>
          <w:t>40</w:t>
        </w:r>
      </w:fldSimple>
      <w:r>
        <w:t xml:space="preserve"> - Illustration of the SQLi attack</w:t>
      </w:r>
      <w:bookmarkEnd w:id="406"/>
    </w:p>
    <w:p w14:paraId="1C68B1C4" w14:textId="1F72E10E" w:rsidR="004E6696" w:rsidRDefault="00FF3D41" w:rsidP="00D042BF">
      <w:pPr>
        <w:jc w:val="both"/>
        <w:rPr>
          <w:rFonts w:cstheme="minorHAnsi"/>
          <w:sz w:val="24"/>
          <w:szCs w:val="24"/>
        </w:rPr>
      </w:pPr>
      <w:r>
        <w:rPr>
          <w:rFonts w:cstheme="minorHAnsi"/>
          <w:sz w:val="24"/>
          <w:szCs w:val="24"/>
        </w:rPr>
        <w:t xml:space="preserve">Two approaches were used in this attack the </w:t>
      </w:r>
      <w:r w:rsidR="007E6E06">
        <w:rPr>
          <w:rFonts w:cstheme="minorHAnsi"/>
          <w:sz w:val="24"/>
          <w:szCs w:val="24"/>
        </w:rPr>
        <w:t>m</w:t>
      </w:r>
      <w:r w:rsidR="004E6696">
        <w:rPr>
          <w:rFonts w:cstheme="minorHAnsi"/>
          <w:sz w:val="24"/>
          <w:szCs w:val="24"/>
        </w:rPr>
        <w:t xml:space="preserve">anual approach </w:t>
      </w:r>
      <w:r>
        <w:rPr>
          <w:rFonts w:cstheme="minorHAnsi"/>
          <w:sz w:val="24"/>
          <w:szCs w:val="24"/>
        </w:rPr>
        <w:t>b</w:t>
      </w:r>
      <w:r w:rsidR="00BB3101" w:rsidRPr="009649AC">
        <w:rPr>
          <w:rFonts w:cstheme="minorHAnsi"/>
          <w:sz w:val="24"/>
          <w:szCs w:val="24"/>
        </w:rPr>
        <w:t xml:space="preserve">y </w:t>
      </w:r>
      <w:r w:rsidR="00F3706D">
        <w:rPr>
          <w:rFonts w:cstheme="minorHAnsi"/>
          <w:sz w:val="24"/>
          <w:szCs w:val="24"/>
        </w:rPr>
        <w:t xml:space="preserve">breaking out of the </w:t>
      </w:r>
      <w:r w:rsidR="00086E29">
        <w:rPr>
          <w:rFonts w:cstheme="minorHAnsi"/>
          <w:sz w:val="24"/>
          <w:szCs w:val="24"/>
        </w:rPr>
        <w:t xml:space="preserve">data input mode and </w:t>
      </w:r>
      <w:r w:rsidR="007E6E06">
        <w:rPr>
          <w:rFonts w:cstheme="minorHAnsi"/>
          <w:sz w:val="24"/>
          <w:szCs w:val="24"/>
        </w:rPr>
        <w:t>entering</w:t>
      </w:r>
      <w:r w:rsidR="00D13706">
        <w:rPr>
          <w:rFonts w:cstheme="minorHAnsi"/>
          <w:sz w:val="24"/>
          <w:szCs w:val="24"/>
        </w:rPr>
        <w:t xml:space="preserve"> </w:t>
      </w:r>
      <w:r w:rsidR="000D245B" w:rsidRPr="009649AC">
        <w:rPr>
          <w:rFonts w:cstheme="minorHAnsi"/>
          <w:sz w:val="24"/>
          <w:szCs w:val="24"/>
        </w:rPr>
        <w:t xml:space="preserve">additional SQL statements </w:t>
      </w:r>
      <w:r w:rsidR="00086E29">
        <w:rPr>
          <w:rFonts w:cstheme="minorHAnsi"/>
          <w:sz w:val="24"/>
          <w:szCs w:val="24"/>
        </w:rPr>
        <w:t>that are</w:t>
      </w:r>
      <w:r w:rsidR="000D245B" w:rsidRPr="009649AC">
        <w:rPr>
          <w:rFonts w:cstheme="minorHAnsi"/>
          <w:sz w:val="24"/>
          <w:szCs w:val="24"/>
        </w:rPr>
        <w:t xml:space="preserve"> </w:t>
      </w:r>
      <w:r w:rsidR="009649AC" w:rsidRPr="009649AC">
        <w:rPr>
          <w:rFonts w:cstheme="minorHAnsi"/>
          <w:sz w:val="24"/>
          <w:szCs w:val="24"/>
        </w:rPr>
        <w:t>passed through to the back-end DB server.</w:t>
      </w:r>
      <w:r w:rsidR="000D245B" w:rsidRPr="009649AC">
        <w:rPr>
          <w:rFonts w:cstheme="minorHAnsi"/>
          <w:sz w:val="24"/>
          <w:szCs w:val="24"/>
        </w:rPr>
        <w:t xml:space="preserve"> </w:t>
      </w:r>
      <w:r w:rsidR="00776FB7">
        <w:rPr>
          <w:rFonts w:cstheme="minorHAnsi"/>
          <w:sz w:val="24"/>
          <w:szCs w:val="24"/>
        </w:rPr>
        <w:t xml:space="preserve">By </w:t>
      </w:r>
      <w:r w:rsidR="0066417A">
        <w:rPr>
          <w:rFonts w:cstheme="minorHAnsi"/>
          <w:sz w:val="24"/>
          <w:szCs w:val="24"/>
        </w:rPr>
        <w:t>using</w:t>
      </w:r>
      <w:r w:rsidR="00776FB7">
        <w:rPr>
          <w:rFonts w:cstheme="minorHAnsi"/>
          <w:sz w:val="24"/>
          <w:szCs w:val="24"/>
        </w:rPr>
        <w:t xml:space="preserve"> </w:t>
      </w:r>
      <w:r w:rsidR="0066417A">
        <w:rPr>
          <w:rFonts w:cstheme="minorHAnsi"/>
          <w:sz w:val="24"/>
          <w:szCs w:val="24"/>
        </w:rPr>
        <w:t>“</w:t>
      </w:r>
      <w:r w:rsidR="0029176F">
        <w:rPr>
          <w:rFonts w:cstheme="minorHAnsi"/>
          <w:sz w:val="24"/>
          <w:szCs w:val="24"/>
        </w:rPr>
        <w:t>ORDER BY</w:t>
      </w:r>
      <w:r w:rsidR="0066417A">
        <w:rPr>
          <w:rFonts w:cstheme="minorHAnsi"/>
          <w:sz w:val="24"/>
          <w:szCs w:val="24"/>
        </w:rPr>
        <w:t>”</w:t>
      </w:r>
      <w:r w:rsidR="0029176F">
        <w:rPr>
          <w:rFonts w:cstheme="minorHAnsi"/>
          <w:sz w:val="24"/>
          <w:szCs w:val="24"/>
        </w:rPr>
        <w:t xml:space="preserve"> </w:t>
      </w:r>
      <w:r w:rsidR="002A5915">
        <w:rPr>
          <w:rFonts w:cstheme="minorHAnsi"/>
          <w:sz w:val="24"/>
          <w:szCs w:val="24"/>
        </w:rPr>
        <w:t xml:space="preserve">and </w:t>
      </w:r>
      <w:r w:rsidR="0066417A">
        <w:rPr>
          <w:rFonts w:cstheme="minorHAnsi"/>
          <w:sz w:val="24"/>
          <w:szCs w:val="24"/>
        </w:rPr>
        <w:t>“</w:t>
      </w:r>
      <w:r w:rsidR="002A5915">
        <w:rPr>
          <w:rFonts w:cstheme="minorHAnsi"/>
          <w:sz w:val="24"/>
          <w:szCs w:val="24"/>
        </w:rPr>
        <w:t>UNION</w:t>
      </w:r>
      <w:r w:rsidR="0066417A">
        <w:rPr>
          <w:rFonts w:cstheme="minorHAnsi"/>
          <w:sz w:val="24"/>
          <w:szCs w:val="24"/>
        </w:rPr>
        <w:t>”</w:t>
      </w:r>
      <w:r w:rsidR="002A5915">
        <w:rPr>
          <w:rFonts w:cstheme="minorHAnsi"/>
          <w:sz w:val="24"/>
          <w:szCs w:val="24"/>
        </w:rPr>
        <w:t xml:space="preserve"> </w:t>
      </w:r>
      <w:r w:rsidR="0029176F">
        <w:rPr>
          <w:rFonts w:cstheme="minorHAnsi"/>
          <w:sz w:val="24"/>
          <w:szCs w:val="24"/>
        </w:rPr>
        <w:t>statement</w:t>
      </w:r>
      <w:r w:rsidR="002A5915">
        <w:rPr>
          <w:rFonts w:cstheme="minorHAnsi"/>
          <w:sz w:val="24"/>
          <w:szCs w:val="24"/>
        </w:rPr>
        <w:t xml:space="preserve">s </w:t>
      </w:r>
      <w:r w:rsidR="005D6003">
        <w:rPr>
          <w:rFonts w:cstheme="minorHAnsi"/>
          <w:sz w:val="24"/>
          <w:szCs w:val="24"/>
        </w:rPr>
        <w:t xml:space="preserve">it was possible to </w:t>
      </w:r>
      <w:r w:rsidR="00294316">
        <w:rPr>
          <w:rFonts w:cstheme="minorHAnsi"/>
          <w:sz w:val="24"/>
          <w:szCs w:val="24"/>
        </w:rPr>
        <w:t xml:space="preserve">access information from the database.  </w:t>
      </w:r>
      <w:r w:rsidR="00C128EF">
        <w:rPr>
          <w:rFonts w:cstheme="minorHAnsi"/>
          <w:sz w:val="24"/>
          <w:szCs w:val="24"/>
        </w:rPr>
        <w:t xml:space="preserve">If the </w:t>
      </w:r>
      <w:r w:rsidR="00777E8B">
        <w:rPr>
          <w:rFonts w:cstheme="minorHAnsi"/>
          <w:sz w:val="24"/>
          <w:szCs w:val="24"/>
        </w:rPr>
        <w:t xml:space="preserve">website hadn’t supplied any data at this point the next stage would be to use Blind SQL injection, whereby a </w:t>
      </w:r>
      <w:r w:rsidR="004B4033">
        <w:rPr>
          <w:rFonts w:cstheme="minorHAnsi"/>
          <w:sz w:val="24"/>
          <w:szCs w:val="24"/>
        </w:rPr>
        <w:t>“sleep”</w:t>
      </w:r>
      <w:r w:rsidR="00777E8B">
        <w:rPr>
          <w:rFonts w:cstheme="minorHAnsi"/>
          <w:sz w:val="24"/>
          <w:szCs w:val="24"/>
        </w:rPr>
        <w:t xml:space="preserve"> statement it entered.  The logic being that </w:t>
      </w:r>
      <w:r w:rsidR="00761E2F">
        <w:rPr>
          <w:rFonts w:cstheme="minorHAnsi"/>
          <w:sz w:val="24"/>
          <w:szCs w:val="24"/>
        </w:rPr>
        <w:t xml:space="preserve">if the statement is true then </w:t>
      </w:r>
      <w:r w:rsidR="00373D6B">
        <w:rPr>
          <w:rFonts w:cstheme="minorHAnsi"/>
          <w:sz w:val="24"/>
          <w:szCs w:val="24"/>
        </w:rPr>
        <w:t xml:space="preserve">there is no error message, </w:t>
      </w:r>
      <w:r w:rsidR="0065375E">
        <w:rPr>
          <w:rFonts w:cstheme="minorHAnsi"/>
          <w:sz w:val="24"/>
          <w:szCs w:val="24"/>
        </w:rPr>
        <w:t xml:space="preserve">but if the statement is false then there is an error </w:t>
      </w:r>
      <w:r w:rsidR="008F44A7">
        <w:rPr>
          <w:rFonts w:cstheme="minorHAnsi"/>
          <w:sz w:val="24"/>
          <w:szCs w:val="24"/>
        </w:rPr>
        <w:t>message after</w:t>
      </w:r>
      <w:r w:rsidR="0065375E">
        <w:rPr>
          <w:rFonts w:cstheme="minorHAnsi"/>
          <w:sz w:val="24"/>
          <w:szCs w:val="24"/>
        </w:rPr>
        <w:t xml:space="preserve"> a delayed amount of time.</w:t>
      </w:r>
    </w:p>
    <w:p w14:paraId="10CD72FC" w14:textId="3E59A174" w:rsidR="00E02A74" w:rsidRDefault="005D3434" w:rsidP="00D042BF">
      <w:pPr>
        <w:jc w:val="both"/>
        <w:rPr>
          <w:rFonts w:cstheme="minorHAnsi"/>
          <w:sz w:val="24"/>
          <w:szCs w:val="24"/>
        </w:rPr>
      </w:pPr>
      <w:r>
        <w:rPr>
          <w:rFonts w:cstheme="minorHAnsi"/>
          <w:sz w:val="24"/>
          <w:szCs w:val="24"/>
        </w:rPr>
        <w:t xml:space="preserve">By using the manual </w:t>
      </w:r>
      <w:r w:rsidR="00DD292F">
        <w:rPr>
          <w:rFonts w:cstheme="minorHAnsi"/>
          <w:sz w:val="24"/>
          <w:szCs w:val="24"/>
        </w:rPr>
        <w:t>method,</w:t>
      </w:r>
      <w:r>
        <w:rPr>
          <w:rFonts w:cstheme="minorHAnsi"/>
          <w:sz w:val="24"/>
          <w:szCs w:val="24"/>
        </w:rPr>
        <w:t xml:space="preserve"> i</w:t>
      </w:r>
      <w:r w:rsidR="00E02A74">
        <w:rPr>
          <w:rFonts w:cstheme="minorHAnsi"/>
          <w:sz w:val="24"/>
          <w:szCs w:val="24"/>
        </w:rPr>
        <w:t xml:space="preserve">t was possible to </w:t>
      </w:r>
      <w:r w:rsidR="008F44A7">
        <w:rPr>
          <w:rFonts w:cstheme="minorHAnsi"/>
          <w:sz w:val="24"/>
          <w:szCs w:val="24"/>
        </w:rPr>
        <w:t xml:space="preserve">obtain information from the manual SQLi method, but </w:t>
      </w:r>
      <w:r w:rsidR="00B672F1">
        <w:rPr>
          <w:rFonts w:cstheme="minorHAnsi"/>
          <w:sz w:val="24"/>
          <w:szCs w:val="24"/>
        </w:rPr>
        <w:t xml:space="preserve">it </w:t>
      </w:r>
      <w:r w:rsidR="00357DB6">
        <w:rPr>
          <w:rFonts w:cstheme="minorHAnsi"/>
          <w:sz w:val="24"/>
          <w:szCs w:val="24"/>
        </w:rPr>
        <w:t xml:space="preserve">was </w:t>
      </w:r>
      <w:r>
        <w:rPr>
          <w:rFonts w:cstheme="minorHAnsi"/>
          <w:sz w:val="24"/>
          <w:szCs w:val="24"/>
        </w:rPr>
        <w:t xml:space="preserve">found to be </w:t>
      </w:r>
      <w:r w:rsidR="00100731">
        <w:rPr>
          <w:rFonts w:cstheme="minorHAnsi"/>
          <w:sz w:val="24"/>
          <w:szCs w:val="24"/>
        </w:rPr>
        <w:t xml:space="preserve">a </w:t>
      </w:r>
      <w:r w:rsidR="00357DB6">
        <w:rPr>
          <w:rFonts w:cstheme="minorHAnsi"/>
          <w:sz w:val="24"/>
          <w:szCs w:val="24"/>
        </w:rPr>
        <w:t>very</w:t>
      </w:r>
      <w:r w:rsidR="00B672F1">
        <w:rPr>
          <w:rFonts w:cstheme="minorHAnsi"/>
          <w:sz w:val="24"/>
          <w:szCs w:val="24"/>
        </w:rPr>
        <w:t xml:space="preserve"> time</w:t>
      </w:r>
      <w:r w:rsidR="00357DB6">
        <w:rPr>
          <w:rFonts w:cstheme="minorHAnsi"/>
          <w:sz w:val="24"/>
          <w:szCs w:val="24"/>
        </w:rPr>
        <w:t xml:space="preserve"> intensive approach</w:t>
      </w:r>
      <w:r w:rsidR="00100731">
        <w:rPr>
          <w:rFonts w:cstheme="minorHAnsi"/>
          <w:sz w:val="24"/>
          <w:szCs w:val="24"/>
        </w:rPr>
        <w:t xml:space="preserve">.  </w:t>
      </w:r>
    </w:p>
    <w:p w14:paraId="5BCCFB3A" w14:textId="6D11EC75" w:rsidR="00953E9E" w:rsidRDefault="00DD292F" w:rsidP="00D042BF">
      <w:pPr>
        <w:jc w:val="both"/>
        <w:rPr>
          <w:rFonts w:cstheme="minorHAnsi"/>
          <w:sz w:val="24"/>
          <w:szCs w:val="24"/>
        </w:rPr>
      </w:pPr>
      <w:r>
        <w:rPr>
          <w:rFonts w:cstheme="minorHAnsi"/>
          <w:sz w:val="24"/>
          <w:szCs w:val="24"/>
        </w:rPr>
        <w:t>The a</w:t>
      </w:r>
      <w:r w:rsidR="004E6696">
        <w:rPr>
          <w:rFonts w:cstheme="minorHAnsi"/>
          <w:sz w:val="24"/>
          <w:szCs w:val="24"/>
        </w:rPr>
        <w:t>utomated approach us</w:t>
      </w:r>
      <w:r>
        <w:rPr>
          <w:rFonts w:cstheme="minorHAnsi"/>
          <w:sz w:val="24"/>
          <w:szCs w:val="24"/>
        </w:rPr>
        <w:t>ed the</w:t>
      </w:r>
      <w:r w:rsidR="004E6696">
        <w:rPr>
          <w:rFonts w:cstheme="minorHAnsi"/>
          <w:sz w:val="24"/>
          <w:szCs w:val="24"/>
        </w:rPr>
        <w:t xml:space="preserve"> </w:t>
      </w:r>
      <w:proofErr w:type="spellStart"/>
      <w:r w:rsidR="004E6696">
        <w:rPr>
          <w:rFonts w:cstheme="minorHAnsi"/>
          <w:sz w:val="24"/>
          <w:szCs w:val="24"/>
        </w:rPr>
        <w:t>Burpsuite</w:t>
      </w:r>
      <w:proofErr w:type="spellEnd"/>
      <w:r w:rsidR="004E6696">
        <w:rPr>
          <w:rFonts w:cstheme="minorHAnsi"/>
          <w:sz w:val="24"/>
          <w:szCs w:val="24"/>
        </w:rPr>
        <w:t xml:space="preserve"> and SQL Map</w:t>
      </w:r>
      <w:r>
        <w:rPr>
          <w:rFonts w:cstheme="minorHAnsi"/>
          <w:sz w:val="24"/>
          <w:szCs w:val="24"/>
        </w:rPr>
        <w:t xml:space="preserve"> tools.  </w:t>
      </w:r>
      <w:r w:rsidR="008A35E1">
        <w:rPr>
          <w:rFonts w:cstheme="minorHAnsi"/>
          <w:sz w:val="24"/>
          <w:szCs w:val="24"/>
        </w:rPr>
        <w:t xml:space="preserve">Using this </w:t>
      </w:r>
      <w:r w:rsidR="006C5FC8">
        <w:rPr>
          <w:rFonts w:cstheme="minorHAnsi"/>
          <w:sz w:val="24"/>
          <w:szCs w:val="24"/>
        </w:rPr>
        <w:t>method,</w:t>
      </w:r>
      <w:r w:rsidR="008A35E1">
        <w:rPr>
          <w:rFonts w:cstheme="minorHAnsi"/>
          <w:sz w:val="24"/>
          <w:szCs w:val="24"/>
        </w:rPr>
        <w:t xml:space="preserve"> it was possible to </w:t>
      </w:r>
      <w:r w:rsidR="006C5FC8">
        <w:rPr>
          <w:rFonts w:cstheme="minorHAnsi"/>
          <w:sz w:val="24"/>
          <w:szCs w:val="24"/>
        </w:rPr>
        <w:t xml:space="preserve">display the tables of the database and </w:t>
      </w:r>
      <w:r w:rsidR="00CC6A9D">
        <w:rPr>
          <w:rFonts w:cstheme="minorHAnsi"/>
          <w:sz w:val="24"/>
          <w:szCs w:val="24"/>
        </w:rPr>
        <w:t>its</w:t>
      </w:r>
      <w:r w:rsidR="006C5FC8">
        <w:rPr>
          <w:rFonts w:cstheme="minorHAnsi"/>
          <w:sz w:val="24"/>
          <w:szCs w:val="24"/>
        </w:rPr>
        <w:t xml:space="preserve"> contents.  </w:t>
      </w:r>
      <w:r w:rsidR="00CC6A9D">
        <w:rPr>
          <w:rFonts w:cstheme="minorHAnsi"/>
          <w:sz w:val="24"/>
          <w:szCs w:val="24"/>
        </w:rPr>
        <w:t xml:space="preserve">It was also possible to decipher the passwords by </w:t>
      </w:r>
      <w:r w:rsidR="00B030BE">
        <w:rPr>
          <w:rFonts w:cstheme="minorHAnsi"/>
          <w:sz w:val="24"/>
          <w:szCs w:val="24"/>
        </w:rPr>
        <w:t>dictionary attack from within the SQL Map tool</w:t>
      </w:r>
      <w:r w:rsidR="00EA1329">
        <w:rPr>
          <w:rFonts w:cstheme="minorHAnsi"/>
          <w:sz w:val="24"/>
          <w:szCs w:val="24"/>
        </w:rPr>
        <w:t xml:space="preserve"> itself</w:t>
      </w:r>
      <w:r w:rsidR="00B030BE">
        <w:rPr>
          <w:rFonts w:cstheme="minorHAnsi"/>
          <w:sz w:val="24"/>
          <w:szCs w:val="24"/>
        </w:rPr>
        <w:t>.</w:t>
      </w:r>
      <w:r w:rsidR="008C15FF">
        <w:rPr>
          <w:rFonts w:cstheme="minorHAnsi"/>
          <w:sz w:val="24"/>
          <w:szCs w:val="24"/>
        </w:rPr>
        <w:t xml:space="preserve">  </w:t>
      </w:r>
      <w:r w:rsidR="00477738">
        <w:rPr>
          <w:rFonts w:cstheme="minorHAnsi"/>
          <w:sz w:val="24"/>
          <w:szCs w:val="24"/>
        </w:rPr>
        <w:t xml:space="preserve">Using </w:t>
      </w:r>
      <w:r w:rsidR="00261977">
        <w:rPr>
          <w:rFonts w:cstheme="minorHAnsi"/>
          <w:sz w:val="24"/>
          <w:szCs w:val="24"/>
        </w:rPr>
        <w:t>the automated</w:t>
      </w:r>
      <w:r w:rsidR="000B25C9">
        <w:rPr>
          <w:rFonts w:cstheme="minorHAnsi"/>
          <w:sz w:val="24"/>
          <w:szCs w:val="24"/>
        </w:rPr>
        <w:t xml:space="preserve"> </w:t>
      </w:r>
      <w:r w:rsidR="00261977">
        <w:rPr>
          <w:rFonts w:cstheme="minorHAnsi"/>
          <w:sz w:val="24"/>
          <w:szCs w:val="24"/>
        </w:rPr>
        <w:t>method,</w:t>
      </w:r>
      <w:r w:rsidR="000B25C9">
        <w:rPr>
          <w:rFonts w:cstheme="minorHAnsi"/>
          <w:sz w:val="24"/>
          <w:szCs w:val="24"/>
        </w:rPr>
        <w:t xml:space="preserve"> </w:t>
      </w:r>
      <w:r w:rsidR="000E7DCA">
        <w:rPr>
          <w:rFonts w:cstheme="minorHAnsi"/>
          <w:sz w:val="24"/>
          <w:szCs w:val="24"/>
        </w:rPr>
        <w:t xml:space="preserve">it </w:t>
      </w:r>
      <w:r w:rsidR="000B25C9">
        <w:rPr>
          <w:rFonts w:cstheme="minorHAnsi"/>
          <w:sz w:val="24"/>
          <w:szCs w:val="24"/>
        </w:rPr>
        <w:t xml:space="preserve">was </w:t>
      </w:r>
      <w:r w:rsidR="000E7DCA">
        <w:rPr>
          <w:rFonts w:cstheme="minorHAnsi"/>
          <w:sz w:val="24"/>
          <w:szCs w:val="24"/>
        </w:rPr>
        <w:t xml:space="preserve">found to be a </w:t>
      </w:r>
      <w:r w:rsidR="000B25C9">
        <w:rPr>
          <w:rFonts w:cstheme="minorHAnsi"/>
          <w:sz w:val="24"/>
          <w:szCs w:val="24"/>
        </w:rPr>
        <w:t>far more</w:t>
      </w:r>
      <w:r w:rsidR="00EA1329">
        <w:rPr>
          <w:rFonts w:cstheme="minorHAnsi"/>
          <w:sz w:val="24"/>
          <w:szCs w:val="24"/>
        </w:rPr>
        <w:t xml:space="preserve"> </w:t>
      </w:r>
      <w:r w:rsidR="00E10FE0">
        <w:rPr>
          <w:rFonts w:cstheme="minorHAnsi"/>
          <w:sz w:val="24"/>
          <w:szCs w:val="24"/>
        </w:rPr>
        <w:t xml:space="preserve">efficient way of accessing the information stored within the table and </w:t>
      </w:r>
      <w:r w:rsidR="000E7DCA">
        <w:rPr>
          <w:rFonts w:cstheme="minorHAnsi"/>
          <w:sz w:val="24"/>
          <w:szCs w:val="24"/>
        </w:rPr>
        <w:t xml:space="preserve">was able to crack the passwords within the same tool. </w:t>
      </w:r>
    </w:p>
    <w:p w14:paraId="1D6830FE" w14:textId="77777777" w:rsidR="00234E54" w:rsidRDefault="00953E9E">
      <w:pPr>
        <w:rPr>
          <w:rFonts w:cstheme="minorHAnsi"/>
          <w:sz w:val="24"/>
          <w:szCs w:val="24"/>
        </w:rPr>
      </w:pPr>
      <w:r>
        <w:rPr>
          <w:rFonts w:cstheme="minorHAnsi"/>
          <w:sz w:val="24"/>
          <w:szCs w:val="24"/>
        </w:rPr>
        <w:lastRenderedPageBreak/>
        <w:t xml:space="preserve">The best approach of </w:t>
      </w:r>
      <w:r w:rsidR="005E49DF">
        <w:rPr>
          <w:rFonts w:cstheme="minorHAnsi"/>
          <w:sz w:val="24"/>
          <w:szCs w:val="24"/>
        </w:rPr>
        <w:t>safeguarding agains</w:t>
      </w:r>
      <w:r w:rsidR="002E179A">
        <w:rPr>
          <w:rFonts w:cstheme="minorHAnsi"/>
          <w:sz w:val="24"/>
          <w:szCs w:val="24"/>
        </w:rPr>
        <w:t>t</w:t>
      </w:r>
      <w:r w:rsidR="005E49DF">
        <w:rPr>
          <w:rFonts w:cstheme="minorHAnsi"/>
          <w:sz w:val="24"/>
          <w:szCs w:val="24"/>
        </w:rPr>
        <w:t xml:space="preserve"> SQLi attacks </w:t>
      </w:r>
      <w:r w:rsidR="00234E54">
        <w:rPr>
          <w:rFonts w:cstheme="minorHAnsi"/>
          <w:sz w:val="24"/>
          <w:szCs w:val="24"/>
        </w:rPr>
        <w:t>according to recommendations from OWASP are:</w:t>
      </w:r>
    </w:p>
    <w:p w14:paraId="4B701FC8" w14:textId="74CC4747" w:rsidR="000E4D04" w:rsidRDefault="00234E54">
      <w:pPr>
        <w:rPr>
          <w:rFonts w:cstheme="minorHAnsi"/>
          <w:sz w:val="24"/>
          <w:szCs w:val="24"/>
        </w:rPr>
      </w:pPr>
      <w:r>
        <w:rPr>
          <w:rFonts w:cstheme="minorHAnsi"/>
          <w:sz w:val="24"/>
          <w:szCs w:val="24"/>
        </w:rPr>
        <w:t>P</w:t>
      </w:r>
      <w:r w:rsidR="005E49DF">
        <w:rPr>
          <w:rFonts w:cstheme="minorHAnsi"/>
          <w:sz w:val="24"/>
          <w:szCs w:val="24"/>
        </w:rPr>
        <w:t xml:space="preserve">roper error handling, </w:t>
      </w:r>
      <w:r w:rsidR="00E33E76">
        <w:rPr>
          <w:rFonts w:cstheme="minorHAnsi"/>
          <w:sz w:val="24"/>
          <w:szCs w:val="24"/>
        </w:rPr>
        <w:br/>
        <w:t>Prepared SQL Statements</w:t>
      </w:r>
      <w:r>
        <w:rPr>
          <w:rFonts w:cstheme="minorHAnsi"/>
          <w:sz w:val="24"/>
          <w:szCs w:val="24"/>
        </w:rPr>
        <w:br/>
      </w:r>
      <w:r w:rsidR="00E33E76">
        <w:rPr>
          <w:rFonts w:cstheme="minorHAnsi"/>
          <w:sz w:val="24"/>
          <w:szCs w:val="24"/>
        </w:rPr>
        <w:t>I</w:t>
      </w:r>
      <w:r w:rsidR="005E49DF">
        <w:rPr>
          <w:rFonts w:cstheme="minorHAnsi"/>
          <w:sz w:val="24"/>
          <w:szCs w:val="24"/>
        </w:rPr>
        <w:t>nput validation</w:t>
      </w:r>
      <w:r w:rsidR="000E4D04">
        <w:rPr>
          <w:rFonts w:cstheme="minorHAnsi"/>
          <w:sz w:val="24"/>
          <w:szCs w:val="24"/>
        </w:rPr>
        <w:t xml:space="preserve"> (Allow List)</w:t>
      </w:r>
      <w:r w:rsidR="00E33E76">
        <w:rPr>
          <w:rFonts w:cstheme="minorHAnsi"/>
          <w:sz w:val="24"/>
          <w:szCs w:val="24"/>
        </w:rPr>
        <w:br/>
      </w:r>
      <w:r w:rsidR="00EB49D3">
        <w:rPr>
          <w:rFonts w:cstheme="minorHAnsi"/>
          <w:sz w:val="24"/>
          <w:szCs w:val="24"/>
        </w:rPr>
        <w:t xml:space="preserve">Avoid the usage of Dynamic SQL </w:t>
      </w:r>
      <w:r w:rsidR="00703EA2">
        <w:rPr>
          <w:rFonts w:cstheme="minorHAnsi"/>
          <w:sz w:val="24"/>
          <w:szCs w:val="24"/>
        </w:rPr>
        <w:t>Generation</w:t>
      </w:r>
    </w:p>
    <w:p w14:paraId="37F2BE99" w14:textId="5BD76780" w:rsidR="007B5826" w:rsidRPr="00477BD9" w:rsidRDefault="007B5826">
      <w:pPr>
        <w:rPr>
          <w:rFonts w:cstheme="minorHAnsi"/>
          <w:sz w:val="24"/>
          <w:szCs w:val="24"/>
        </w:rPr>
      </w:pPr>
    </w:p>
    <w:p w14:paraId="4C1F6484" w14:textId="16A8A6EB" w:rsidR="006B7B0B" w:rsidRDefault="00230B12" w:rsidP="00230B12">
      <w:pPr>
        <w:jc w:val="both"/>
        <w:rPr>
          <w:rFonts w:cstheme="minorHAnsi"/>
          <w:sz w:val="24"/>
          <w:szCs w:val="24"/>
        </w:rPr>
      </w:pPr>
      <w:r w:rsidRPr="00A41585">
        <w:rPr>
          <w:rFonts w:cstheme="minorHAnsi"/>
          <w:b/>
          <w:bCs/>
          <w:sz w:val="24"/>
          <w:szCs w:val="24"/>
        </w:rPr>
        <w:t>Attack 1</w:t>
      </w:r>
      <w:r>
        <w:rPr>
          <w:rFonts w:cstheme="minorHAnsi"/>
          <w:b/>
          <w:bCs/>
          <w:sz w:val="24"/>
          <w:szCs w:val="24"/>
        </w:rPr>
        <w:t>0</w:t>
      </w:r>
      <w:r w:rsidRPr="00261977">
        <w:rPr>
          <w:rFonts w:cstheme="minorHAnsi"/>
          <w:b/>
          <w:bCs/>
          <w:sz w:val="24"/>
          <w:szCs w:val="24"/>
        </w:rPr>
        <w:t xml:space="preserve">: </w:t>
      </w:r>
      <w:r w:rsidR="00EA6617" w:rsidRPr="00261977">
        <w:rPr>
          <w:rFonts w:cstheme="minorHAnsi"/>
          <w:b/>
          <w:bCs/>
          <w:sz w:val="24"/>
          <w:szCs w:val="24"/>
        </w:rPr>
        <w:t>Credential harvesting</w:t>
      </w:r>
      <w:r w:rsidR="00261977">
        <w:rPr>
          <w:rFonts w:cstheme="minorHAnsi"/>
          <w:sz w:val="24"/>
          <w:szCs w:val="24"/>
        </w:rPr>
        <w:t>.</w:t>
      </w:r>
      <w:sdt>
        <w:sdtPr>
          <w:rPr>
            <w:rFonts w:cstheme="minorHAnsi"/>
            <w:sz w:val="24"/>
            <w:szCs w:val="24"/>
          </w:rPr>
          <w:id w:val="-1765983066"/>
          <w:citation/>
        </w:sdtPr>
        <w:sdtContent>
          <w:r w:rsidR="00EA6617">
            <w:rPr>
              <w:rFonts w:cstheme="minorHAnsi"/>
              <w:sz w:val="24"/>
              <w:szCs w:val="24"/>
            </w:rPr>
            <w:fldChar w:fldCharType="begin"/>
          </w:r>
          <w:r w:rsidR="00EA6617">
            <w:rPr>
              <w:rFonts w:cstheme="minorHAnsi"/>
              <w:sz w:val="24"/>
              <w:szCs w:val="24"/>
            </w:rPr>
            <w:instrText xml:space="preserve"> CITATION McC09 \l 2057 </w:instrText>
          </w:r>
          <w:r w:rsidR="00EA6617">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[29]</w:t>
          </w:r>
          <w:r w:rsidR="00EA6617">
            <w:rPr>
              <w:rFonts w:cstheme="minorHAnsi"/>
              <w:sz w:val="24"/>
              <w:szCs w:val="24"/>
            </w:rPr>
            <w:fldChar w:fldCharType="end"/>
          </w:r>
        </w:sdtContent>
      </w:sdt>
      <w:sdt>
        <w:sdtPr>
          <w:rPr>
            <w:rFonts w:cstheme="minorHAnsi"/>
            <w:sz w:val="24"/>
            <w:szCs w:val="24"/>
          </w:rPr>
          <w:id w:val="194043214"/>
          <w:citation/>
        </w:sdtPr>
        <w:sdtContent>
          <w:r w:rsidR="00EA6617">
            <w:rPr>
              <w:rFonts w:cstheme="minorHAnsi"/>
              <w:sz w:val="24"/>
              <w:szCs w:val="24"/>
            </w:rPr>
            <w:fldChar w:fldCharType="begin"/>
          </w:r>
          <w:r w:rsidR="00EA6617">
            <w:rPr>
              <w:rFonts w:cstheme="minorHAnsi"/>
              <w:sz w:val="24"/>
              <w:szCs w:val="24"/>
            </w:rPr>
            <w:instrText xml:space="preserve"> CITATION Kal221 \l 2057 </w:instrText>
          </w:r>
          <w:r w:rsidR="00EA6617">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[54]</w:t>
          </w:r>
          <w:r w:rsidR="00EA6617">
            <w:rPr>
              <w:rFonts w:cstheme="minorHAnsi"/>
              <w:sz w:val="24"/>
              <w:szCs w:val="24"/>
            </w:rPr>
            <w:fldChar w:fldCharType="end"/>
          </w:r>
        </w:sdtContent>
      </w:sdt>
      <w:sdt>
        <w:sdtPr>
          <w:rPr>
            <w:rFonts w:cstheme="minorHAnsi"/>
            <w:sz w:val="24"/>
            <w:szCs w:val="24"/>
          </w:rPr>
          <w:id w:val="1918284105"/>
          <w:citation/>
        </w:sdtPr>
        <w:sdtContent>
          <w:r w:rsidR="00EA6617">
            <w:rPr>
              <w:rFonts w:cstheme="minorHAnsi"/>
              <w:sz w:val="24"/>
              <w:szCs w:val="24"/>
            </w:rPr>
            <w:fldChar w:fldCharType="begin"/>
          </w:r>
          <w:r w:rsidR="00EA6617">
            <w:rPr>
              <w:rFonts w:cstheme="minorHAnsi"/>
              <w:sz w:val="24"/>
              <w:szCs w:val="24"/>
            </w:rPr>
            <w:instrText xml:space="preserve"> CITATION Sig22 \l 2057 </w:instrText>
          </w:r>
          <w:r w:rsidR="00EA6617">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[55]</w:t>
          </w:r>
          <w:r w:rsidR="00EA6617">
            <w:rPr>
              <w:rFonts w:cstheme="minorHAnsi"/>
              <w:sz w:val="24"/>
              <w:szCs w:val="24"/>
            </w:rPr>
            <w:fldChar w:fldCharType="end"/>
          </w:r>
        </w:sdtContent>
      </w:sdt>
      <w:sdt>
        <w:sdtPr>
          <w:rPr>
            <w:rFonts w:cstheme="minorHAnsi"/>
            <w:sz w:val="24"/>
            <w:szCs w:val="24"/>
          </w:rPr>
          <w:id w:val="-1863810293"/>
          <w:citation/>
        </w:sdtPr>
        <w:sdtContent>
          <w:r w:rsidR="00EA6617">
            <w:rPr>
              <w:rFonts w:cstheme="minorHAnsi"/>
              <w:sz w:val="24"/>
              <w:szCs w:val="24"/>
            </w:rPr>
            <w:fldChar w:fldCharType="begin"/>
          </w:r>
          <w:r w:rsidR="00EA6617">
            <w:rPr>
              <w:rFonts w:cstheme="minorHAnsi"/>
              <w:sz w:val="24"/>
              <w:szCs w:val="24"/>
            </w:rPr>
            <w:instrText xml:space="preserve"> CITATION Sha19 \l 2057 </w:instrText>
          </w:r>
          <w:r w:rsidR="00EA6617">
            <w:rPr>
              <w:rFonts w:cstheme="minorHAnsi"/>
              <w:sz w:val="24"/>
              <w:szCs w:val="24"/>
            </w:rPr>
            <w:fldChar w:fldCharType="separate"/>
          </w:r>
          <w:r w:rsidR="00F35123">
            <w:rPr>
              <w:rFonts w:cstheme="minorHAnsi"/>
              <w:noProof/>
              <w:sz w:val="24"/>
              <w:szCs w:val="24"/>
            </w:rPr>
            <w:t xml:space="preserve"> </w:t>
          </w:r>
          <w:r w:rsidR="00F35123" w:rsidRPr="00F35123">
            <w:rPr>
              <w:rFonts w:cstheme="minorHAnsi"/>
              <w:noProof/>
              <w:sz w:val="24"/>
              <w:szCs w:val="24"/>
            </w:rPr>
            <w:t>[56]</w:t>
          </w:r>
          <w:r w:rsidR="00EA6617">
            <w:rPr>
              <w:rFonts w:cstheme="minorHAnsi"/>
              <w:sz w:val="24"/>
              <w:szCs w:val="24"/>
            </w:rPr>
            <w:fldChar w:fldCharType="end"/>
          </w:r>
        </w:sdtContent>
      </w:sdt>
    </w:p>
    <w:p w14:paraId="5D8A45B7" w14:textId="453C60CB" w:rsidR="006B7B0B" w:rsidRDefault="00D54D93" w:rsidP="00D042BF">
      <w:pPr>
        <w:jc w:val="both"/>
        <w:rPr>
          <w:rFonts w:cstheme="minorHAnsi"/>
          <w:sz w:val="24"/>
          <w:szCs w:val="24"/>
        </w:rPr>
      </w:pPr>
      <w:r w:rsidRPr="00806F54">
        <w:rPr>
          <w:rStyle w:val="h5"/>
          <w:sz w:val="24"/>
          <w:szCs w:val="24"/>
        </w:rPr>
        <w:t>Mi</w:t>
      </w:r>
      <w:r>
        <w:rPr>
          <w:rStyle w:val="h5"/>
          <w:sz w:val="24"/>
          <w:szCs w:val="24"/>
        </w:rPr>
        <w:t>t</w:t>
      </w:r>
      <w:r w:rsidRPr="00806F54">
        <w:rPr>
          <w:rStyle w:val="h5"/>
          <w:sz w:val="24"/>
          <w:szCs w:val="24"/>
        </w:rPr>
        <w:t xml:space="preserve">re ATT&amp;CK </w:t>
      </w:r>
      <w:r w:rsidRPr="00D54D93">
        <w:rPr>
          <w:rFonts w:cstheme="minorHAnsi"/>
          <w:sz w:val="24"/>
          <w:szCs w:val="24"/>
        </w:rPr>
        <w:t>ID: T1557.001 (Adversary-in-the-Middle: LLMNR/NBT-NS Poisoning and SMB Relay)</w:t>
      </w:r>
    </w:p>
    <w:p w14:paraId="768FFF35" w14:textId="6B60041A" w:rsidR="00230B12" w:rsidRDefault="00230B12" w:rsidP="00D042BF">
      <w:pPr>
        <w:jc w:val="both"/>
        <w:rPr>
          <w:rFonts w:cstheme="minorHAnsi"/>
          <w:sz w:val="24"/>
          <w:szCs w:val="24"/>
        </w:rPr>
      </w:pPr>
      <w:r>
        <w:rPr>
          <w:rFonts w:cstheme="minorHAnsi"/>
          <w:sz w:val="24"/>
          <w:szCs w:val="24"/>
        </w:rPr>
        <w:t xml:space="preserve">Credentials for both Administrator and User (Test) were gained via responder.  Using JTR managed to decipher the user password, but not the Administrator password.  </w:t>
      </w:r>
    </w:p>
    <w:p w14:paraId="0D3E7F1B" w14:textId="36AF78E5" w:rsidR="00230B12" w:rsidRPr="00153DCA" w:rsidRDefault="00230B12" w:rsidP="00D042BF">
      <w:pPr>
        <w:jc w:val="both"/>
        <w:rPr>
          <w:rFonts w:cstheme="minorHAnsi"/>
          <w:sz w:val="24"/>
          <w:szCs w:val="24"/>
        </w:rPr>
      </w:pPr>
      <w:r>
        <w:rPr>
          <w:rFonts w:cstheme="minorHAnsi"/>
          <w:sz w:val="24"/>
          <w:szCs w:val="24"/>
        </w:rPr>
        <w:t xml:space="preserve">During onsite testing a workstation was successfully logged into via the Test user account.  </w:t>
      </w:r>
      <w:r w:rsidR="00703EA2">
        <w:rPr>
          <w:rFonts w:cstheme="minorHAnsi"/>
          <w:sz w:val="24"/>
          <w:szCs w:val="24"/>
        </w:rPr>
        <w:t>To</w:t>
      </w:r>
      <w:r>
        <w:rPr>
          <w:rFonts w:cstheme="minorHAnsi"/>
          <w:sz w:val="24"/>
          <w:szCs w:val="24"/>
        </w:rPr>
        <w:t xml:space="preserve"> develop this attack further a Remote Desktop Protocol (RDP) session was attempted to the Domain </w:t>
      </w:r>
      <w:r w:rsidRPr="00153DCA">
        <w:rPr>
          <w:rFonts w:cstheme="minorHAnsi"/>
          <w:sz w:val="24"/>
          <w:szCs w:val="24"/>
        </w:rPr>
        <w:t>Controller (DC) which was unsuccessful.</w:t>
      </w:r>
    </w:p>
    <w:p w14:paraId="319EE32F" w14:textId="77777777" w:rsidR="00230B12" w:rsidRDefault="00230B12" w:rsidP="00D042BF">
      <w:pPr>
        <w:jc w:val="both"/>
        <w:rPr>
          <w:rFonts w:cstheme="minorHAnsi"/>
          <w:sz w:val="24"/>
          <w:szCs w:val="24"/>
        </w:rPr>
      </w:pPr>
      <w:r w:rsidRPr="00153DCA">
        <w:rPr>
          <w:rFonts w:cstheme="minorHAnsi"/>
          <w:sz w:val="24"/>
          <w:szCs w:val="24"/>
        </w:rPr>
        <w:t>As suspected</w:t>
      </w:r>
      <w:r>
        <w:rPr>
          <w:rFonts w:cstheme="minorHAnsi"/>
          <w:sz w:val="24"/>
          <w:szCs w:val="24"/>
        </w:rPr>
        <w:t>,</w:t>
      </w:r>
      <w:r w:rsidRPr="00153DCA">
        <w:rPr>
          <w:rFonts w:cstheme="minorHAnsi"/>
          <w:sz w:val="24"/>
          <w:szCs w:val="24"/>
        </w:rPr>
        <w:t xml:space="preserve"> the test user account was not</w:t>
      </w:r>
      <w:r>
        <w:rPr>
          <w:rFonts w:cstheme="minorHAnsi"/>
          <w:sz w:val="24"/>
          <w:szCs w:val="24"/>
        </w:rPr>
        <w:t xml:space="preserve"> a member of the correct group policy to allow remote access.  Privilege escalation would be the next step in this attack to gain the necessary permissions. RDP access was attempted to illustrate to the managers at CPC how this type of attack could develop.</w:t>
      </w:r>
    </w:p>
    <w:p w14:paraId="377E5AA4" w14:textId="5DCFDCEE" w:rsidR="00230B12" w:rsidRDefault="00230B12" w:rsidP="00D042BF">
      <w:pPr>
        <w:jc w:val="both"/>
        <w:rPr>
          <w:rFonts w:cstheme="minorHAnsi"/>
          <w:sz w:val="24"/>
          <w:szCs w:val="24"/>
        </w:rPr>
      </w:pPr>
      <w:r w:rsidRPr="0048336C">
        <w:rPr>
          <w:rFonts w:cstheme="minorHAnsi"/>
          <w:b/>
          <w:bCs/>
          <w:sz w:val="24"/>
          <w:szCs w:val="24"/>
        </w:rPr>
        <w:t>N</w:t>
      </w:r>
      <w:r>
        <w:rPr>
          <w:rFonts w:cstheme="minorHAnsi"/>
          <w:b/>
          <w:bCs/>
          <w:sz w:val="24"/>
          <w:szCs w:val="24"/>
        </w:rPr>
        <w:t>ote</w:t>
      </w:r>
      <w:r w:rsidRPr="0048336C">
        <w:rPr>
          <w:rFonts w:cstheme="minorHAnsi"/>
          <w:b/>
          <w:bCs/>
          <w:sz w:val="24"/>
          <w:szCs w:val="24"/>
        </w:rPr>
        <w:t>:</w:t>
      </w:r>
      <w:r>
        <w:rPr>
          <w:rFonts w:cstheme="minorHAnsi"/>
          <w:sz w:val="24"/>
          <w:szCs w:val="24"/>
        </w:rPr>
        <w:t xml:space="preserve"> The credential capture and </w:t>
      </w:r>
      <w:r w:rsidRPr="005F35A5">
        <w:rPr>
          <w:rFonts w:cstheme="minorHAnsi"/>
          <w:sz w:val="24"/>
          <w:szCs w:val="24"/>
        </w:rPr>
        <w:t>password deciphering techniques</w:t>
      </w:r>
      <w:r>
        <w:rPr>
          <w:rFonts w:cstheme="minorHAnsi"/>
          <w:sz w:val="24"/>
          <w:szCs w:val="24"/>
        </w:rPr>
        <w:t xml:space="preserve"> used during this attack could have been </w:t>
      </w:r>
      <w:r w:rsidR="006F1C81">
        <w:rPr>
          <w:rFonts w:cstheme="minorHAnsi"/>
          <w:sz w:val="24"/>
          <w:szCs w:val="24"/>
        </w:rPr>
        <w:t>like</w:t>
      </w:r>
      <w:r>
        <w:rPr>
          <w:rFonts w:cstheme="minorHAnsi"/>
          <w:sz w:val="24"/>
          <w:szCs w:val="24"/>
        </w:rPr>
        <w:t xml:space="preserve"> the method used to gain the user credentials for MPS or UoN users discussed in Task 1. This would be the first step towards a Data Breach of Ransomware attack.</w:t>
      </w:r>
    </w:p>
    <w:p w14:paraId="056813E2" w14:textId="70C719C3" w:rsidR="00230B12" w:rsidRDefault="005C6CEB" w:rsidP="00230B12">
      <w:pPr>
        <w:jc w:val="both"/>
        <w:rPr>
          <w:rFonts w:cstheme="minorHAnsi"/>
          <w:sz w:val="24"/>
          <w:szCs w:val="24"/>
        </w:rPr>
      </w:pPr>
      <w:r>
        <w:rPr>
          <w:rFonts w:cstheme="minorHAnsi"/>
          <w:sz w:val="24"/>
          <w:szCs w:val="24"/>
        </w:rPr>
        <w:t xml:space="preserve">Fig.41 Below illustrates the process of gaining </w:t>
      </w:r>
      <w:r w:rsidR="00A71B00">
        <w:rPr>
          <w:rFonts w:cstheme="minorHAnsi"/>
          <w:sz w:val="24"/>
          <w:szCs w:val="24"/>
        </w:rPr>
        <w:t xml:space="preserve">and deciphering </w:t>
      </w:r>
      <w:r>
        <w:rPr>
          <w:rFonts w:cstheme="minorHAnsi"/>
          <w:sz w:val="24"/>
          <w:szCs w:val="24"/>
        </w:rPr>
        <w:t xml:space="preserve">the password </w:t>
      </w:r>
      <w:r w:rsidR="00A71B00">
        <w:rPr>
          <w:rFonts w:cstheme="minorHAnsi"/>
          <w:sz w:val="24"/>
          <w:szCs w:val="24"/>
        </w:rPr>
        <w:t>credentials.</w:t>
      </w:r>
    </w:p>
    <w:p w14:paraId="55066F1A" w14:textId="77777777" w:rsidR="00A95D62" w:rsidRDefault="00F27617" w:rsidP="00A95D62">
      <w:pPr>
        <w:keepNext/>
        <w:jc w:val="both"/>
      </w:pPr>
      <w:r w:rsidRPr="00F27617">
        <w:rPr>
          <w:rFonts w:cstheme="minorHAnsi"/>
          <w:noProof/>
          <w:sz w:val="24"/>
          <w:szCs w:val="24"/>
        </w:rPr>
        <w:drawing>
          <wp:inline distT="0" distB="0" distL="0" distR="0" wp14:anchorId="1F1BA298" wp14:editId="23AA35EB">
            <wp:extent cx="5731510" cy="2167255"/>
            <wp:effectExtent l="0" t="0" r="2540" b="4445"/>
            <wp:docPr id="153017592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175921" name="Picture 1" descr="A screenshot of a computer screen&#10;&#10;Description automatically generated"/>
                    <pic:cNvPicPr/>
                  </pic:nvPicPr>
                  <pic:blipFill>
                    <a:blip r:embed="rId70"/>
                    <a:stretch>
                      <a:fillRect/>
                    </a:stretch>
                  </pic:blipFill>
                  <pic:spPr>
                    <a:xfrm>
                      <a:off x="0" y="0"/>
                      <a:ext cx="5731510" cy="2167255"/>
                    </a:xfrm>
                    <a:prstGeom prst="rect">
                      <a:avLst/>
                    </a:prstGeom>
                  </pic:spPr>
                </pic:pic>
              </a:graphicData>
            </a:graphic>
          </wp:inline>
        </w:drawing>
      </w:r>
    </w:p>
    <w:p w14:paraId="04CF7177" w14:textId="53033345" w:rsidR="00230B12" w:rsidRDefault="00A95D62" w:rsidP="00A95D62">
      <w:pPr>
        <w:pStyle w:val="Caption"/>
        <w:jc w:val="both"/>
        <w:rPr>
          <w:rFonts w:cstheme="minorHAnsi"/>
          <w:sz w:val="24"/>
          <w:szCs w:val="24"/>
        </w:rPr>
      </w:pPr>
      <w:bookmarkStart w:id="407" w:name="_Toc153978163"/>
      <w:r>
        <w:t xml:space="preserve">Figure </w:t>
      </w:r>
      <w:fldSimple w:instr=" SEQ Figure \* ARABIC ">
        <w:r w:rsidR="00680E2E">
          <w:rPr>
            <w:noProof/>
          </w:rPr>
          <w:t>41</w:t>
        </w:r>
      </w:fldSimple>
      <w:r>
        <w:t xml:space="preserve"> - Illustration of Credential Harvesting attack</w:t>
      </w:r>
      <w:bookmarkEnd w:id="407"/>
    </w:p>
    <w:p w14:paraId="3E3B3634" w14:textId="16447226" w:rsidR="007445E3" w:rsidRPr="004628F7" w:rsidRDefault="007445E3">
      <w:pPr>
        <w:rPr>
          <w:sz w:val="24"/>
          <w:szCs w:val="24"/>
        </w:rPr>
      </w:pPr>
    </w:p>
    <w:p w14:paraId="4B628F56" w14:textId="77777777" w:rsidR="006C0735" w:rsidRDefault="007445E3" w:rsidP="00D042BF">
      <w:pPr>
        <w:jc w:val="both"/>
        <w:rPr>
          <w:sz w:val="24"/>
          <w:szCs w:val="24"/>
        </w:rPr>
      </w:pPr>
      <w:r w:rsidRPr="004628F7">
        <w:rPr>
          <w:sz w:val="24"/>
          <w:szCs w:val="24"/>
        </w:rPr>
        <w:lastRenderedPageBreak/>
        <w:t xml:space="preserve">The impact of this simulation was that </w:t>
      </w:r>
      <w:r w:rsidR="00D578C3" w:rsidRPr="004628F7">
        <w:rPr>
          <w:sz w:val="24"/>
          <w:szCs w:val="24"/>
        </w:rPr>
        <w:t xml:space="preserve">the attacker would have been able to obtain the credentials of the user and log into the PC </w:t>
      </w:r>
      <w:r w:rsidR="00874338" w:rsidRPr="004628F7">
        <w:rPr>
          <w:sz w:val="24"/>
          <w:szCs w:val="24"/>
        </w:rPr>
        <w:t xml:space="preserve">as if they were the user, with their permissions and access to their files.  From here they would be able to </w:t>
      </w:r>
      <w:r w:rsidR="00D3009D" w:rsidRPr="004628F7">
        <w:rPr>
          <w:sz w:val="24"/>
          <w:szCs w:val="24"/>
        </w:rPr>
        <w:t xml:space="preserve">gain further details for additional attacks, </w:t>
      </w:r>
      <w:r w:rsidR="00E30AE9" w:rsidRPr="004628F7">
        <w:rPr>
          <w:sz w:val="24"/>
          <w:szCs w:val="24"/>
        </w:rPr>
        <w:t>contact other users posing as the victim to attempt to gain useful information from other users in the company.  Install software on the PC as that user.  The most likely</w:t>
      </w:r>
      <w:r w:rsidR="00E55937" w:rsidRPr="004628F7">
        <w:rPr>
          <w:sz w:val="24"/>
          <w:szCs w:val="24"/>
        </w:rPr>
        <w:t xml:space="preserve"> next step would be lateral movement where they would attempt to gain Admin privileges so that they could run further, more powerful attacks.</w:t>
      </w:r>
    </w:p>
    <w:p w14:paraId="6975B26C" w14:textId="77777777" w:rsidR="006C0735" w:rsidRDefault="006C0735">
      <w:pPr>
        <w:rPr>
          <w:sz w:val="24"/>
          <w:szCs w:val="24"/>
        </w:rPr>
      </w:pPr>
      <w:r>
        <w:rPr>
          <w:sz w:val="24"/>
          <w:szCs w:val="24"/>
        </w:rPr>
        <w:br w:type="page"/>
      </w:r>
    </w:p>
    <w:p w14:paraId="2732883A" w14:textId="2D7ECF97" w:rsidR="0020195D" w:rsidRDefault="0020195D" w:rsidP="0020195D">
      <w:pPr>
        <w:sectPr w:rsidR="0020195D" w:rsidSect="00D72852">
          <w:pgSz w:w="11906" w:h="16838"/>
          <w:pgMar w:top="1440" w:right="1440" w:bottom="1440" w:left="1440" w:header="709" w:footer="709" w:gutter="0"/>
          <w:cols w:space="708"/>
          <w:titlePg/>
          <w:docGrid w:linePitch="360"/>
        </w:sectPr>
      </w:pPr>
      <w:bookmarkStart w:id="408" w:name="_Toc153020470"/>
    </w:p>
    <w:p w14:paraId="7E8EC51F" w14:textId="49E1CE8D" w:rsidR="00CA48A9" w:rsidRDefault="001613FF" w:rsidP="00607E64">
      <w:pPr>
        <w:pStyle w:val="Heading1"/>
      </w:pPr>
      <w:bookmarkStart w:id="409" w:name="_Toc153977814"/>
      <w:r>
        <w:lastRenderedPageBreak/>
        <w:t>Appendix</w:t>
      </w:r>
      <w:r w:rsidR="00607E64">
        <w:t xml:space="preserve"> 7: Additional details for recommendations for CPC</w:t>
      </w:r>
      <w:bookmarkEnd w:id="408"/>
      <w:bookmarkEnd w:id="409"/>
      <w:r w:rsidR="00607E64">
        <w:t xml:space="preserve"> </w:t>
      </w:r>
    </w:p>
    <w:p w14:paraId="2DAF5F18" w14:textId="6F0F49FB" w:rsidR="00445020" w:rsidRPr="00445020" w:rsidRDefault="00445020" w:rsidP="00445020">
      <w:r>
        <w:t xml:space="preserve">Table 18 Below gives more details of the recommendations </w:t>
      </w:r>
      <w:r w:rsidR="00B911D1">
        <w:t>for the CPC infrastructure.</w:t>
      </w:r>
    </w:p>
    <w:p w14:paraId="462D436D" w14:textId="0FF04196" w:rsidR="00CA48A9" w:rsidRDefault="00CA48A9" w:rsidP="00CA48A9">
      <w:pPr>
        <w:pStyle w:val="Caption"/>
        <w:keepNext/>
      </w:pPr>
      <w:bookmarkStart w:id="410" w:name="_Toc153978199"/>
      <w:r>
        <w:t xml:space="preserve">Table </w:t>
      </w:r>
      <w:fldSimple w:instr=" SEQ Table \* ARABIC ">
        <w:r w:rsidR="004E32A5">
          <w:rPr>
            <w:noProof/>
          </w:rPr>
          <w:t>18</w:t>
        </w:r>
      </w:fldSimple>
      <w:r>
        <w:t xml:space="preserve"> - Recommendations and costs of hardware</w:t>
      </w:r>
      <w:bookmarkEnd w:id="410"/>
    </w:p>
    <w:tbl>
      <w:tblPr>
        <w:tblW w:w="14312" w:type="dxa"/>
        <w:tblLook w:val="04A0" w:firstRow="1" w:lastRow="0" w:firstColumn="1" w:lastColumn="0" w:noHBand="0" w:noVBand="1"/>
      </w:tblPr>
      <w:tblGrid>
        <w:gridCol w:w="440"/>
        <w:gridCol w:w="9322"/>
        <w:gridCol w:w="1006"/>
        <w:gridCol w:w="1560"/>
        <w:gridCol w:w="1356"/>
        <w:gridCol w:w="628"/>
      </w:tblGrid>
      <w:tr w:rsidR="00CA48A9" w:rsidRPr="005B3380" w14:paraId="138C39DE" w14:textId="77777777" w:rsidTr="0020195D">
        <w:trPr>
          <w:trHeight w:val="576"/>
          <w:tblHeader/>
        </w:trPr>
        <w:tc>
          <w:tcPr>
            <w:tcW w:w="440" w:type="dxa"/>
            <w:tcBorders>
              <w:top w:val="single" w:sz="4" w:space="0" w:color="auto"/>
              <w:left w:val="single" w:sz="4" w:space="0" w:color="auto"/>
              <w:bottom w:val="single" w:sz="4" w:space="0" w:color="auto"/>
              <w:right w:val="single" w:sz="4" w:space="0" w:color="auto"/>
            </w:tcBorders>
            <w:shd w:val="clear" w:color="000000" w:fill="92D050"/>
            <w:vAlign w:val="bottom"/>
            <w:hideMark/>
          </w:tcPr>
          <w:p w14:paraId="51808E87" w14:textId="77777777" w:rsidR="00CA48A9" w:rsidRPr="005B3380" w:rsidRDefault="00CA48A9" w:rsidP="003E3EE8">
            <w:pPr>
              <w:spacing w:after="0" w:line="240" w:lineRule="auto"/>
              <w:rPr>
                <w:rFonts w:ascii="Calibri" w:eastAsia="Times New Roman" w:hAnsi="Calibri" w:cs="Calibri"/>
                <w:b/>
                <w:bCs/>
                <w:color w:val="000000"/>
                <w:kern w:val="0"/>
                <w:lang w:eastAsia="en-GB"/>
                <w14:ligatures w14:val="none"/>
              </w:rPr>
            </w:pPr>
            <w:r w:rsidRPr="005B3380">
              <w:rPr>
                <w:rFonts w:ascii="Calibri" w:eastAsia="Times New Roman" w:hAnsi="Calibri" w:cs="Calibri"/>
                <w:b/>
                <w:bCs/>
                <w:color w:val="000000"/>
                <w:kern w:val="0"/>
                <w:lang w:eastAsia="en-GB"/>
                <w14:ligatures w14:val="none"/>
              </w:rPr>
              <w:t>#</w:t>
            </w:r>
          </w:p>
        </w:tc>
        <w:tc>
          <w:tcPr>
            <w:tcW w:w="9761" w:type="dxa"/>
            <w:tcBorders>
              <w:top w:val="single" w:sz="4" w:space="0" w:color="auto"/>
              <w:left w:val="nil"/>
              <w:bottom w:val="single" w:sz="4" w:space="0" w:color="auto"/>
              <w:right w:val="single" w:sz="4" w:space="0" w:color="auto"/>
            </w:tcBorders>
            <w:shd w:val="clear" w:color="000000" w:fill="92D050"/>
            <w:vAlign w:val="bottom"/>
            <w:hideMark/>
          </w:tcPr>
          <w:p w14:paraId="4BE8BA64" w14:textId="77777777" w:rsidR="00CA48A9" w:rsidRPr="005B3380" w:rsidRDefault="00CA48A9" w:rsidP="003E3EE8">
            <w:pPr>
              <w:spacing w:after="0" w:line="240" w:lineRule="auto"/>
              <w:rPr>
                <w:rFonts w:ascii="Calibri" w:eastAsia="Times New Roman" w:hAnsi="Calibri" w:cs="Calibri"/>
                <w:b/>
                <w:bCs/>
                <w:color w:val="000000"/>
                <w:kern w:val="0"/>
                <w:lang w:eastAsia="en-GB"/>
                <w14:ligatures w14:val="none"/>
              </w:rPr>
            </w:pPr>
            <w:r w:rsidRPr="005B3380">
              <w:rPr>
                <w:rFonts w:ascii="Calibri" w:eastAsia="Times New Roman" w:hAnsi="Calibri" w:cs="Calibri"/>
                <w:b/>
                <w:bCs/>
                <w:color w:val="000000"/>
                <w:kern w:val="0"/>
                <w:lang w:eastAsia="en-GB"/>
                <w14:ligatures w14:val="none"/>
              </w:rPr>
              <w:t>Recommendation</w:t>
            </w:r>
          </w:p>
        </w:tc>
        <w:tc>
          <w:tcPr>
            <w:tcW w:w="567" w:type="dxa"/>
            <w:tcBorders>
              <w:top w:val="single" w:sz="4" w:space="0" w:color="auto"/>
              <w:left w:val="nil"/>
              <w:bottom w:val="single" w:sz="4" w:space="0" w:color="auto"/>
              <w:right w:val="single" w:sz="4" w:space="0" w:color="auto"/>
            </w:tcBorders>
            <w:shd w:val="clear" w:color="000000" w:fill="92D050"/>
            <w:vAlign w:val="bottom"/>
            <w:hideMark/>
          </w:tcPr>
          <w:p w14:paraId="3A437701" w14:textId="77777777" w:rsidR="00CA48A9" w:rsidRPr="005B3380" w:rsidRDefault="00CA48A9" w:rsidP="003E3EE8">
            <w:pPr>
              <w:spacing w:after="0" w:line="240" w:lineRule="auto"/>
              <w:rPr>
                <w:rFonts w:ascii="Calibri" w:eastAsia="Times New Roman" w:hAnsi="Calibri" w:cs="Calibri"/>
                <w:b/>
                <w:bCs/>
                <w:color w:val="000000"/>
                <w:kern w:val="0"/>
                <w:lang w:eastAsia="en-GB"/>
                <w14:ligatures w14:val="none"/>
              </w:rPr>
            </w:pPr>
            <w:r w:rsidRPr="005B3380">
              <w:rPr>
                <w:rFonts w:ascii="Calibri" w:eastAsia="Times New Roman" w:hAnsi="Calibri" w:cs="Calibri"/>
                <w:b/>
                <w:bCs/>
                <w:color w:val="000000"/>
                <w:kern w:val="0"/>
                <w:lang w:eastAsia="en-GB"/>
                <w14:ligatures w14:val="none"/>
              </w:rPr>
              <w:t>Timeline (Days)</w:t>
            </w:r>
          </w:p>
        </w:tc>
        <w:tc>
          <w:tcPr>
            <w:tcW w:w="1560" w:type="dxa"/>
            <w:tcBorders>
              <w:top w:val="single" w:sz="4" w:space="0" w:color="auto"/>
              <w:left w:val="nil"/>
              <w:bottom w:val="single" w:sz="4" w:space="0" w:color="auto"/>
              <w:right w:val="single" w:sz="4" w:space="0" w:color="auto"/>
            </w:tcBorders>
            <w:shd w:val="clear" w:color="000000" w:fill="92D050"/>
            <w:vAlign w:val="bottom"/>
            <w:hideMark/>
          </w:tcPr>
          <w:p w14:paraId="493931B0" w14:textId="77777777" w:rsidR="00CA48A9" w:rsidRPr="005B3380" w:rsidRDefault="00CA48A9" w:rsidP="003E3EE8">
            <w:pPr>
              <w:spacing w:after="0" w:line="240" w:lineRule="auto"/>
              <w:rPr>
                <w:rFonts w:ascii="Calibri" w:eastAsia="Times New Roman" w:hAnsi="Calibri" w:cs="Calibri"/>
                <w:b/>
                <w:bCs/>
                <w:color w:val="000000"/>
                <w:kern w:val="0"/>
                <w:lang w:eastAsia="en-GB"/>
                <w14:ligatures w14:val="none"/>
              </w:rPr>
            </w:pPr>
            <w:r w:rsidRPr="005B3380">
              <w:rPr>
                <w:rFonts w:ascii="Calibri" w:eastAsia="Times New Roman" w:hAnsi="Calibri" w:cs="Calibri"/>
                <w:b/>
                <w:bCs/>
                <w:color w:val="000000"/>
                <w:kern w:val="0"/>
                <w:lang w:eastAsia="en-GB"/>
                <w14:ligatures w14:val="none"/>
              </w:rPr>
              <w:t>Total Cost</w:t>
            </w:r>
          </w:p>
        </w:tc>
        <w:tc>
          <w:tcPr>
            <w:tcW w:w="1356" w:type="dxa"/>
            <w:tcBorders>
              <w:top w:val="single" w:sz="4" w:space="0" w:color="auto"/>
              <w:left w:val="nil"/>
              <w:bottom w:val="single" w:sz="4" w:space="0" w:color="auto"/>
              <w:right w:val="single" w:sz="4" w:space="0" w:color="auto"/>
            </w:tcBorders>
            <w:shd w:val="clear" w:color="000000" w:fill="92D050"/>
            <w:vAlign w:val="bottom"/>
            <w:hideMark/>
          </w:tcPr>
          <w:p w14:paraId="3233FBFD" w14:textId="77777777" w:rsidR="00CA48A9" w:rsidRPr="005B3380" w:rsidRDefault="00CA48A9" w:rsidP="003E3EE8">
            <w:pPr>
              <w:spacing w:after="0" w:line="240" w:lineRule="auto"/>
              <w:rPr>
                <w:rFonts w:ascii="Calibri" w:eastAsia="Times New Roman" w:hAnsi="Calibri" w:cs="Calibri"/>
                <w:b/>
                <w:bCs/>
                <w:color w:val="000000"/>
                <w:kern w:val="0"/>
                <w:lang w:eastAsia="en-GB"/>
                <w14:ligatures w14:val="none"/>
              </w:rPr>
            </w:pPr>
            <w:r w:rsidRPr="005B3380">
              <w:rPr>
                <w:rFonts w:ascii="Calibri" w:eastAsia="Times New Roman" w:hAnsi="Calibri" w:cs="Calibri"/>
                <w:b/>
                <w:bCs/>
                <w:color w:val="000000"/>
                <w:kern w:val="0"/>
                <w:lang w:eastAsia="en-GB"/>
                <w14:ligatures w14:val="none"/>
              </w:rPr>
              <w:t>Annual Costs</w:t>
            </w:r>
          </w:p>
        </w:tc>
        <w:tc>
          <w:tcPr>
            <w:tcW w:w="628" w:type="dxa"/>
            <w:tcBorders>
              <w:top w:val="single" w:sz="4" w:space="0" w:color="auto"/>
              <w:left w:val="nil"/>
              <w:bottom w:val="single" w:sz="4" w:space="0" w:color="auto"/>
              <w:right w:val="single" w:sz="4" w:space="0" w:color="auto"/>
            </w:tcBorders>
            <w:shd w:val="clear" w:color="000000" w:fill="92D050"/>
            <w:vAlign w:val="bottom"/>
            <w:hideMark/>
          </w:tcPr>
          <w:p w14:paraId="0F56E497" w14:textId="77777777" w:rsidR="00CA48A9" w:rsidRPr="005B3380" w:rsidRDefault="00CA48A9" w:rsidP="003E3EE8">
            <w:pPr>
              <w:spacing w:after="0" w:line="240" w:lineRule="auto"/>
              <w:rPr>
                <w:rFonts w:ascii="Calibri" w:eastAsia="Times New Roman" w:hAnsi="Calibri" w:cs="Calibri"/>
                <w:b/>
                <w:bCs/>
                <w:color w:val="000000"/>
                <w:kern w:val="0"/>
                <w:lang w:eastAsia="en-GB"/>
                <w14:ligatures w14:val="none"/>
              </w:rPr>
            </w:pPr>
            <w:r w:rsidRPr="005B3380">
              <w:rPr>
                <w:rFonts w:ascii="Calibri" w:eastAsia="Times New Roman" w:hAnsi="Calibri" w:cs="Calibri"/>
                <w:b/>
                <w:bCs/>
                <w:color w:val="000000"/>
                <w:kern w:val="0"/>
                <w:lang w:eastAsia="en-GB"/>
                <w14:ligatures w14:val="none"/>
              </w:rPr>
              <w:t>Year</w:t>
            </w:r>
          </w:p>
        </w:tc>
      </w:tr>
      <w:tr w:rsidR="00CA48A9" w:rsidRPr="005B3380" w14:paraId="06FC3147" w14:textId="77777777" w:rsidTr="0020195D">
        <w:trPr>
          <w:trHeight w:val="479"/>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0594B84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c>
          <w:tcPr>
            <w:tcW w:w="9761" w:type="dxa"/>
            <w:tcBorders>
              <w:top w:val="nil"/>
              <w:left w:val="nil"/>
              <w:bottom w:val="single" w:sz="4" w:space="0" w:color="auto"/>
              <w:right w:val="single" w:sz="4" w:space="0" w:color="auto"/>
            </w:tcBorders>
            <w:shd w:val="clear" w:color="auto" w:fill="auto"/>
            <w:vAlign w:val="bottom"/>
            <w:hideMark/>
          </w:tcPr>
          <w:p w14:paraId="356EC307"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Annual Penetration Testing and Cybersecurity reviews Carried out by CPC Red Team Engineer</w:t>
            </w:r>
          </w:p>
        </w:tc>
        <w:tc>
          <w:tcPr>
            <w:tcW w:w="567" w:type="dxa"/>
            <w:tcBorders>
              <w:top w:val="nil"/>
              <w:left w:val="nil"/>
              <w:bottom w:val="single" w:sz="4" w:space="0" w:color="auto"/>
              <w:right w:val="single" w:sz="4" w:space="0" w:color="auto"/>
            </w:tcBorders>
            <w:shd w:val="clear" w:color="auto" w:fill="auto"/>
            <w:noWrap/>
            <w:vAlign w:val="bottom"/>
            <w:hideMark/>
          </w:tcPr>
          <w:p w14:paraId="753CBCB4"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10</w:t>
            </w:r>
          </w:p>
        </w:tc>
        <w:tc>
          <w:tcPr>
            <w:tcW w:w="1560" w:type="dxa"/>
            <w:tcBorders>
              <w:top w:val="nil"/>
              <w:left w:val="nil"/>
              <w:bottom w:val="single" w:sz="4" w:space="0" w:color="auto"/>
              <w:right w:val="single" w:sz="4" w:space="0" w:color="auto"/>
            </w:tcBorders>
            <w:shd w:val="clear" w:color="auto" w:fill="auto"/>
            <w:noWrap/>
            <w:vAlign w:val="bottom"/>
            <w:hideMark/>
          </w:tcPr>
          <w:p w14:paraId="36204B70"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1356" w:type="dxa"/>
            <w:tcBorders>
              <w:top w:val="nil"/>
              <w:left w:val="nil"/>
              <w:bottom w:val="single" w:sz="4" w:space="0" w:color="auto"/>
              <w:right w:val="single" w:sz="4" w:space="0" w:color="auto"/>
            </w:tcBorders>
            <w:shd w:val="clear" w:color="auto" w:fill="auto"/>
            <w:noWrap/>
            <w:vAlign w:val="bottom"/>
            <w:hideMark/>
          </w:tcPr>
          <w:p w14:paraId="0FFADFE2"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£1,972.10</w:t>
            </w:r>
          </w:p>
        </w:tc>
        <w:tc>
          <w:tcPr>
            <w:tcW w:w="628" w:type="dxa"/>
            <w:tcBorders>
              <w:top w:val="nil"/>
              <w:left w:val="nil"/>
              <w:bottom w:val="single" w:sz="4" w:space="0" w:color="auto"/>
              <w:right w:val="single" w:sz="4" w:space="0" w:color="auto"/>
            </w:tcBorders>
            <w:shd w:val="clear" w:color="auto" w:fill="auto"/>
            <w:noWrap/>
            <w:vAlign w:val="bottom"/>
            <w:hideMark/>
          </w:tcPr>
          <w:p w14:paraId="266B8C9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41B00923" w14:textId="77777777" w:rsidTr="0020195D">
        <w:trPr>
          <w:trHeight w:val="258"/>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13FB36C7"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c>
          <w:tcPr>
            <w:tcW w:w="9761" w:type="dxa"/>
            <w:tcBorders>
              <w:top w:val="nil"/>
              <w:left w:val="nil"/>
              <w:bottom w:val="single" w:sz="4" w:space="0" w:color="auto"/>
              <w:right w:val="single" w:sz="4" w:space="0" w:color="auto"/>
            </w:tcBorders>
            <w:shd w:val="clear" w:color="auto" w:fill="auto"/>
            <w:vAlign w:val="bottom"/>
            <w:hideMark/>
          </w:tcPr>
          <w:p w14:paraId="27713CCC"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Configuration of Firewall rules to improve security</w:t>
            </w:r>
          </w:p>
        </w:tc>
        <w:tc>
          <w:tcPr>
            <w:tcW w:w="567" w:type="dxa"/>
            <w:tcBorders>
              <w:top w:val="nil"/>
              <w:left w:val="nil"/>
              <w:bottom w:val="single" w:sz="4" w:space="0" w:color="auto"/>
              <w:right w:val="single" w:sz="4" w:space="0" w:color="auto"/>
            </w:tcBorders>
            <w:shd w:val="clear" w:color="auto" w:fill="auto"/>
            <w:noWrap/>
            <w:vAlign w:val="bottom"/>
            <w:hideMark/>
          </w:tcPr>
          <w:p w14:paraId="3E36230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c>
          <w:tcPr>
            <w:tcW w:w="1560" w:type="dxa"/>
            <w:tcBorders>
              <w:top w:val="nil"/>
              <w:left w:val="nil"/>
              <w:bottom w:val="single" w:sz="4" w:space="0" w:color="auto"/>
              <w:right w:val="single" w:sz="4" w:space="0" w:color="auto"/>
            </w:tcBorders>
            <w:shd w:val="clear" w:color="auto" w:fill="auto"/>
            <w:noWrap/>
            <w:vAlign w:val="bottom"/>
            <w:hideMark/>
          </w:tcPr>
          <w:p w14:paraId="3DEB3B08"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04447A2D"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520FC2C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237562F5" w14:textId="77777777" w:rsidTr="0020195D">
        <w:trPr>
          <w:trHeight w:val="702"/>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195B4A13"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w:t>
            </w:r>
          </w:p>
        </w:tc>
        <w:tc>
          <w:tcPr>
            <w:tcW w:w="9761" w:type="dxa"/>
            <w:tcBorders>
              <w:top w:val="nil"/>
              <w:left w:val="nil"/>
              <w:bottom w:val="single" w:sz="4" w:space="0" w:color="auto"/>
              <w:right w:val="single" w:sz="4" w:space="0" w:color="auto"/>
            </w:tcBorders>
            <w:shd w:val="clear" w:color="auto" w:fill="auto"/>
            <w:vAlign w:val="bottom"/>
            <w:hideMark/>
          </w:tcPr>
          <w:p w14:paraId="5E3583E2" w14:textId="042F919D"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xml:space="preserve">Network Segmentation to be put in place, separating the network int a Server, Staff and DMZ networks.  </w:t>
            </w:r>
            <w:r w:rsidRPr="005B3380">
              <w:rPr>
                <w:rFonts w:ascii="Calibri" w:eastAsia="Times New Roman" w:hAnsi="Calibri" w:cs="Calibri"/>
                <w:color w:val="000000"/>
                <w:kern w:val="0"/>
                <w:lang w:eastAsia="en-GB"/>
                <w14:ligatures w14:val="none"/>
              </w:rPr>
              <w:br/>
              <w:t xml:space="preserve">Also implementing a </w:t>
            </w:r>
            <w:r w:rsidR="00FE3F5D" w:rsidRPr="005B3380">
              <w:rPr>
                <w:rFonts w:ascii="Calibri" w:eastAsia="Times New Roman" w:hAnsi="Calibri" w:cs="Calibri"/>
                <w:color w:val="000000"/>
                <w:kern w:val="0"/>
                <w:lang w:eastAsia="en-GB"/>
                <w14:ligatures w14:val="none"/>
              </w:rPr>
              <w:t>Trusted and Untrusted zone</w:t>
            </w:r>
            <w:r w:rsidRPr="005B3380">
              <w:rPr>
                <w:rFonts w:ascii="Calibri" w:eastAsia="Times New Roman" w:hAnsi="Calibri" w:cs="Calibri"/>
                <w:color w:val="000000"/>
                <w:kern w:val="0"/>
                <w:lang w:eastAsia="en-GB"/>
                <w14:ligatures w14:val="none"/>
              </w:rPr>
              <w:t>.</w:t>
            </w:r>
          </w:p>
        </w:tc>
        <w:tc>
          <w:tcPr>
            <w:tcW w:w="567" w:type="dxa"/>
            <w:tcBorders>
              <w:top w:val="nil"/>
              <w:left w:val="nil"/>
              <w:bottom w:val="single" w:sz="4" w:space="0" w:color="auto"/>
              <w:right w:val="single" w:sz="4" w:space="0" w:color="auto"/>
            </w:tcBorders>
            <w:shd w:val="clear" w:color="auto" w:fill="auto"/>
            <w:noWrap/>
            <w:vAlign w:val="bottom"/>
            <w:hideMark/>
          </w:tcPr>
          <w:p w14:paraId="46114BC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30</w:t>
            </w:r>
          </w:p>
        </w:tc>
        <w:tc>
          <w:tcPr>
            <w:tcW w:w="1560" w:type="dxa"/>
            <w:tcBorders>
              <w:top w:val="nil"/>
              <w:left w:val="nil"/>
              <w:bottom w:val="single" w:sz="4" w:space="0" w:color="auto"/>
              <w:right w:val="single" w:sz="4" w:space="0" w:color="auto"/>
            </w:tcBorders>
            <w:shd w:val="clear" w:color="auto" w:fill="auto"/>
            <w:noWrap/>
            <w:vAlign w:val="bottom"/>
            <w:hideMark/>
          </w:tcPr>
          <w:p w14:paraId="20958AA8"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23F515B1"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0C4DE5C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07B8D844" w14:textId="77777777" w:rsidTr="0020195D">
        <w:trPr>
          <w:trHeight w:val="444"/>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69620C0C"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4</w:t>
            </w:r>
          </w:p>
        </w:tc>
        <w:tc>
          <w:tcPr>
            <w:tcW w:w="9761" w:type="dxa"/>
            <w:tcBorders>
              <w:top w:val="nil"/>
              <w:left w:val="nil"/>
              <w:bottom w:val="single" w:sz="4" w:space="0" w:color="auto"/>
              <w:right w:val="single" w:sz="4" w:space="0" w:color="auto"/>
            </w:tcBorders>
            <w:shd w:val="clear" w:color="auto" w:fill="auto"/>
            <w:vAlign w:val="bottom"/>
            <w:hideMark/>
          </w:tcPr>
          <w:p w14:paraId="7175074A"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Firewall to be upgraded to Next Generation Stateful firewall with IDS/IPS UTM features</w:t>
            </w:r>
            <w:r>
              <w:rPr>
                <w:rFonts w:ascii="Calibri" w:eastAsia="Times New Roman" w:hAnsi="Calibri" w:cs="Calibri"/>
                <w:color w:val="000000"/>
                <w:kern w:val="0"/>
                <w:lang w:eastAsia="en-GB"/>
                <w14:ligatures w14:val="none"/>
              </w:rPr>
              <w:t>. VPN services to provide staff with remote access.</w:t>
            </w:r>
          </w:p>
        </w:tc>
        <w:tc>
          <w:tcPr>
            <w:tcW w:w="567" w:type="dxa"/>
            <w:tcBorders>
              <w:top w:val="nil"/>
              <w:left w:val="nil"/>
              <w:bottom w:val="single" w:sz="4" w:space="0" w:color="auto"/>
              <w:right w:val="single" w:sz="4" w:space="0" w:color="auto"/>
            </w:tcBorders>
            <w:shd w:val="clear" w:color="auto" w:fill="auto"/>
            <w:noWrap/>
            <w:vAlign w:val="bottom"/>
            <w:hideMark/>
          </w:tcPr>
          <w:p w14:paraId="31A5A768"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14</w:t>
            </w:r>
          </w:p>
        </w:tc>
        <w:tc>
          <w:tcPr>
            <w:tcW w:w="1560" w:type="dxa"/>
            <w:tcBorders>
              <w:top w:val="nil"/>
              <w:left w:val="nil"/>
              <w:bottom w:val="single" w:sz="4" w:space="0" w:color="auto"/>
              <w:right w:val="single" w:sz="4" w:space="0" w:color="auto"/>
            </w:tcBorders>
            <w:shd w:val="clear" w:color="auto" w:fill="auto"/>
            <w:noWrap/>
            <w:vAlign w:val="bottom"/>
            <w:hideMark/>
          </w:tcPr>
          <w:p w14:paraId="3B140EA2"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£7,662.00</w:t>
            </w:r>
          </w:p>
        </w:tc>
        <w:tc>
          <w:tcPr>
            <w:tcW w:w="1356" w:type="dxa"/>
            <w:tcBorders>
              <w:top w:val="nil"/>
              <w:left w:val="nil"/>
              <w:bottom w:val="single" w:sz="4" w:space="0" w:color="auto"/>
              <w:right w:val="single" w:sz="4" w:space="0" w:color="auto"/>
            </w:tcBorders>
            <w:shd w:val="clear" w:color="auto" w:fill="auto"/>
            <w:noWrap/>
            <w:vAlign w:val="bottom"/>
            <w:hideMark/>
          </w:tcPr>
          <w:p w14:paraId="0B822C21"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1BE3A83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24778212" w14:textId="77777777" w:rsidTr="0020195D">
        <w:trPr>
          <w:trHeight w:val="183"/>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594D6877"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5</w:t>
            </w:r>
          </w:p>
        </w:tc>
        <w:tc>
          <w:tcPr>
            <w:tcW w:w="9761" w:type="dxa"/>
            <w:tcBorders>
              <w:top w:val="nil"/>
              <w:left w:val="nil"/>
              <w:bottom w:val="single" w:sz="4" w:space="0" w:color="auto"/>
              <w:right w:val="single" w:sz="4" w:space="0" w:color="auto"/>
            </w:tcBorders>
            <w:shd w:val="clear" w:color="auto" w:fill="auto"/>
            <w:vAlign w:val="bottom"/>
            <w:hideMark/>
          </w:tcPr>
          <w:p w14:paraId="09AD8D2D"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Web Application Firewall (WAF) to be installed with Anti DoS, and Web Attack prevention</w:t>
            </w:r>
          </w:p>
        </w:tc>
        <w:tc>
          <w:tcPr>
            <w:tcW w:w="567" w:type="dxa"/>
            <w:tcBorders>
              <w:top w:val="nil"/>
              <w:left w:val="nil"/>
              <w:bottom w:val="single" w:sz="4" w:space="0" w:color="auto"/>
              <w:right w:val="single" w:sz="4" w:space="0" w:color="auto"/>
            </w:tcBorders>
            <w:shd w:val="clear" w:color="auto" w:fill="auto"/>
            <w:noWrap/>
            <w:vAlign w:val="bottom"/>
            <w:hideMark/>
          </w:tcPr>
          <w:p w14:paraId="620DB90F"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7</w:t>
            </w:r>
          </w:p>
        </w:tc>
        <w:tc>
          <w:tcPr>
            <w:tcW w:w="1560" w:type="dxa"/>
            <w:tcBorders>
              <w:top w:val="nil"/>
              <w:left w:val="nil"/>
              <w:bottom w:val="single" w:sz="4" w:space="0" w:color="auto"/>
              <w:right w:val="single" w:sz="4" w:space="0" w:color="auto"/>
            </w:tcBorders>
            <w:shd w:val="clear" w:color="auto" w:fill="auto"/>
            <w:noWrap/>
            <w:vAlign w:val="bottom"/>
            <w:hideMark/>
          </w:tcPr>
          <w:p w14:paraId="438159C1"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£4,291.00</w:t>
            </w:r>
          </w:p>
        </w:tc>
        <w:tc>
          <w:tcPr>
            <w:tcW w:w="1356" w:type="dxa"/>
            <w:tcBorders>
              <w:top w:val="nil"/>
              <w:left w:val="nil"/>
              <w:bottom w:val="single" w:sz="4" w:space="0" w:color="auto"/>
              <w:right w:val="single" w:sz="4" w:space="0" w:color="auto"/>
            </w:tcBorders>
            <w:shd w:val="clear" w:color="auto" w:fill="auto"/>
            <w:noWrap/>
            <w:vAlign w:val="bottom"/>
            <w:hideMark/>
          </w:tcPr>
          <w:p w14:paraId="545D0AC4"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£96.00</w:t>
            </w:r>
          </w:p>
        </w:tc>
        <w:tc>
          <w:tcPr>
            <w:tcW w:w="628" w:type="dxa"/>
            <w:tcBorders>
              <w:top w:val="nil"/>
              <w:left w:val="nil"/>
              <w:bottom w:val="single" w:sz="4" w:space="0" w:color="auto"/>
              <w:right w:val="single" w:sz="4" w:space="0" w:color="auto"/>
            </w:tcBorders>
            <w:shd w:val="clear" w:color="auto" w:fill="auto"/>
            <w:noWrap/>
            <w:vAlign w:val="bottom"/>
            <w:hideMark/>
          </w:tcPr>
          <w:p w14:paraId="1072F04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199CD721" w14:textId="77777777" w:rsidTr="0020195D">
        <w:trPr>
          <w:trHeight w:val="329"/>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17C5B692"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6</w:t>
            </w:r>
          </w:p>
        </w:tc>
        <w:tc>
          <w:tcPr>
            <w:tcW w:w="9761" w:type="dxa"/>
            <w:tcBorders>
              <w:top w:val="nil"/>
              <w:left w:val="nil"/>
              <w:bottom w:val="single" w:sz="4" w:space="0" w:color="auto"/>
              <w:right w:val="single" w:sz="4" w:space="0" w:color="auto"/>
            </w:tcBorders>
            <w:shd w:val="clear" w:color="auto" w:fill="auto"/>
            <w:vAlign w:val="bottom"/>
            <w:hideMark/>
          </w:tcPr>
          <w:p w14:paraId="16F9C433"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Network upgrade of switching to Cisco Enterprise grade to support 802.1x implementation</w:t>
            </w:r>
          </w:p>
        </w:tc>
        <w:tc>
          <w:tcPr>
            <w:tcW w:w="567" w:type="dxa"/>
            <w:tcBorders>
              <w:top w:val="nil"/>
              <w:left w:val="nil"/>
              <w:bottom w:val="single" w:sz="4" w:space="0" w:color="auto"/>
              <w:right w:val="single" w:sz="4" w:space="0" w:color="auto"/>
            </w:tcBorders>
            <w:shd w:val="clear" w:color="auto" w:fill="auto"/>
            <w:noWrap/>
            <w:vAlign w:val="bottom"/>
            <w:hideMark/>
          </w:tcPr>
          <w:p w14:paraId="06E8A51C"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60</w:t>
            </w:r>
          </w:p>
        </w:tc>
        <w:tc>
          <w:tcPr>
            <w:tcW w:w="1560" w:type="dxa"/>
            <w:tcBorders>
              <w:top w:val="nil"/>
              <w:left w:val="nil"/>
              <w:bottom w:val="single" w:sz="4" w:space="0" w:color="auto"/>
              <w:right w:val="single" w:sz="4" w:space="0" w:color="auto"/>
            </w:tcBorders>
            <w:shd w:val="clear" w:color="auto" w:fill="auto"/>
            <w:noWrap/>
            <w:vAlign w:val="bottom"/>
            <w:hideMark/>
          </w:tcPr>
          <w:p w14:paraId="2612C8B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£12,342.00</w:t>
            </w:r>
          </w:p>
        </w:tc>
        <w:tc>
          <w:tcPr>
            <w:tcW w:w="1356" w:type="dxa"/>
            <w:tcBorders>
              <w:top w:val="nil"/>
              <w:left w:val="nil"/>
              <w:bottom w:val="single" w:sz="4" w:space="0" w:color="auto"/>
              <w:right w:val="single" w:sz="4" w:space="0" w:color="auto"/>
            </w:tcBorders>
            <w:shd w:val="clear" w:color="auto" w:fill="auto"/>
            <w:noWrap/>
            <w:vAlign w:val="bottom"/>
            <w:hideMark/>
          </w:tcPr>
          <w:p w14:paraId="39AAC808"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67C8B38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7D5E3BC7" w14:textId="77777777" w:rsidTr="0020195D">
        <w:trPr>
          <w:trHeight w:val="276"/>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30F5DB97"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7</w:t>
            </w:r>
          </w:p>
        </w:tc>
        <w:tc>
          <w:tcPr>
            <w:tcW w:w="9761" w:type="dxa"/>
            <w:tcBorders>
              <w:top w:val="nil"/>
              <w:left w:val="nil"/>
              <w:bottom w:val="single" w:sz="4" w:space="0" w:color="auto"/>
              <w:right w:val="single" w:sz="4" w:space="0" w:color="auto"/>
            </w:tcBorders>
            <w:shd w:val="clear" w:color="auto" w:fill="auto"/>
            <w:vAlign w:val="bottom"/>
            <w:hideMark/>
          </w:tcPr>
          <w:p w14:paraId="62F5F816"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New Storage Attached Network (SAN) server to be installed - Allowing for a large Virtual Environment (Corporate VMWare)</w:t>
            </w:r>
          </w:p>
        </w:tc>
        <w:tc>
          <w:tcPr>
            <w:tcW w:w="567" w:type="dxa"/>
            <w:tcBorders>
              <w:top w:val="nil"/>
              <w:left w:val="nil"/>
              <w:bottom w:val="single" w:sz="4" w:space="0" w:color="auto"/>
              <w:right w:val="single" w:sz="4" w:space="0" w:color="auto"/>
            </w:tcBorders>
            <w:shd w:val="clear" w:color="auto" w:fill="auto"/>
            <w:noWrap/>
            <w:vAlign w:val="bottom"/>
            <w:hideMark/>
          </w:tcPr>
          <w:p w14:paraId="113B41B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60</w:t>
            </w:r>
          </w:p>
        </w:tc>
        <w:tc>
          <w:tcPr>
            <w:tcW w:w="1560" w:type="dxa"/>
            <w:tcBorders>
              <w:top w:val="nil"/>
              <w:left w:val="nil"/>
              <w:bottom w:val="single" w:sz="4" w:space="0" w:color="auto"/>
              <w:right w:val="single" w:sz="4" w:space="0" w:color="auto"/>
            </w:tcBorders>
            <w:shd w:val="clear" w:color="auto" w:fill="auto"/>
            <w:noWrap/>
            <w:vAlign w:val="bottom"/>
            <w:hideMark/>
          </w:tcPr>
          <w:p w14:paraId="29555F54"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£24,894.00</w:t>
            </w:r>
          </w:p>
        </w:tc>
        <w:tc>
          <w:tcPr>
            <w:tcW w:w="1356" w:type="dxa"/>
            <w:tcBorders>
              <w:top w:val="nil"/>
              <w:left w:val="nil"/>
              <w:bottom w:val="single" w:sz="4" w:space="0" w:color="auto"/>
              <w:right w:val="single" w:sz="4" w:space="0" w:color="auto"/>
            </w:tcBorders>
            <w:shd w:val="clear" w:color="auto" w:fill="auto"/>
            <w:noWrap/>
            <w:vAlign w:val="bottom"/>
            <w:hideMark/>
          </w:tcPr>
          <w:p w14:paraId="4B36DC6D"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12B3234F"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78AC4C72" w14:textId="77777777" w:rsidTr="0020195D">
        <w:trPr>
          <w:trHeight w:val="70"/>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23283655"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8</w:t>
            </w:r>
          </w:p>
        </w:tc>
        <w:tc>
          <w:tcPr>
            <w:tcW w:w="9761" w:type="dxa"/>
            <w:tcBorders>
              <w:top w:val="nil"/>
              <w:left w:val="nil"/>
              <w:bottom w:val="single" w:sz="4" w:space="0" w:color="auto"/>
              <w:right w:val="single" w:sz="4" w:space="0" w:color="auto"/>
            </w:tcBorders>
            <w:shd w:val="clear" w:color="auto" w:fill="auto"/>
            <w:vAlign w:val="bottom"/>
            <w:hideMark/>
          </w:tcPr>
          <w:p w14:paraId="58B92A3A" w14:textId="0C2AA71B"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xml:space="preserve"> </w:t>
            </w:r>
            <w:r>
              <w:rPr>
                <w:rFonts w:ascii="Calibri" w:eastAsia="Times New Roman" w:hAnsi="Calibri" w:cs="Calibri"/>
                <w:color w:val="000000"/>
                <w:kern w:val="0"/>
                <w:lang w:eastAsia="en-GB"/>
                <w14:ligatures w14:val="none"/>
              </w:rPr>
              <w:t xml:space="preserve">DC Reconfiguration as per Fig. </w:t>
            </w:r>
            <w:r w:rsidR="001F4722">
              <w:rPr>
                <w:rFonts w:ascii="Calibri" w:eastAsia="Times New Roman" w:hAnsi="Calibri" w:cs="Calibri"/>
                <w:color w:val="000000"/>
                <w:kern w:val="0"/>
                <w:lang w:eastAsia="en-GB"/>
                <w14:ligatures w14:val="none"/>
              </w:rPr>
              <w:t>18</w:t>
            </w:r>
          </w:p>
        </w:tc>
        <w:tc>
          <w:tcPr>
            <w:tcW w:w="567" w:type="dxa"/>
            <w:tcBorders>
              <w:top w:val="nil"/>
              <w:left w:val="nil"/>
              <w:bottom w:val="single" w:sz="4" w:space="0" w:color="auto"/>
              <w:right w:val="single" w:sz="4" w:space="0" w:color="auto"/>
            </w:tcBorders>
            <w:shd w:val="clear" w:color="auto" w:fill="auto"/>
            <w:noWrap/>
            <w:vAlign w:val="bottom"/>
            <w:hideMark/>
          </w:tcPr>
          <w:p w14:paraId="5295DA9F"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5</w:t>
            </w:r>
          </w:p>
        </w:tc>
        <w:tc>
          <w:tcPr>
            <w:tcW w:w="1560" w:type="dxa"/>
            <w:tcBorders>
              <w:top w:val="nil"/>
              <w:left w:val="nil"/>
              <w:bottom w:val="single" w:sz="4" w:space="0" w:color="auto"/>
              <w:right w:val="single" w:sz="4" w:space="0" w:color="auto"/>
            </w:tcBorders>
            <w:shd w:val="clear" w:color="auto" w:fill="auto"/>
            <w:noWrap/>
            <w:vAlign w:val="bottom"/>
            <w:hideMark/>
          </w:tcPr>
          <w:p w14:paraId="59F0E0A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08E726CF"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26C89942"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2B535012" w14:textId="77777777" w:rsidTr="0020195D">
        <w:trPr>
          <w:trHeight w:val="70"/>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04FD9898"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9</w:t>
            </w:r>
          </w:p>
        </w:tc>
        <w:tc>
          <w:tcPr>
            <w:tcW w:w="9761" w:type="dxa"/>
            <w:tcBorders>
              <w:top w:val="nil"/>
              <w:left w:val="nil"/>
              <w:bottom w:val="single" w:sz="4" w:space="0" w:color="auto"/>
              <w:right w:val="single" w:sz="4" w:space="0" w:color="auto"/>
            </w:tcBorders>
            <w:shd w:val="clear" w:color="auto" w:fill="auto"/>
            <w:vAlign w:val="bottom"/>
            <w:hideMark/>
          </w:tcPr>
          <w:p w14:paraId="0FD3B758"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Upgrade</w:t>
            </w:r>
            <w:r>
              <w:rPr>
                <w:rFonts w:ascii="Calibri" w:eastAsia="Times New Roman" w:hAnsi="Calibri" w:cs="Calibri"/>
                <w:color w:val="000000"/>
                <w:kern w:val="0"/>
                <w:lang w:eastAsia="en-GB"/>
                <w14:ligatures w14:val="none"/>
              </w:rPr>
              <w:t xml:space="preserve"> Physical backup server </w:t>
            </w:r>
            <w:r w:rsidRPr="005B3380">
              <w:rPr>
                <w:rFonts w:ascii="Calibri" w:eastAsia="Times New Roman" w:hAnsi="Calibri" w:cs="Calibri"/>
                <w:color w:val="000000"/>
                <w:kern w:val="0"/>
                <w:lang w:eastAsia="en-GB"/>
                <w14:ligatures w14:val="none"/>
              </w:rPr>
              <w:t xml:space="preserve">to Window Server 2022 </w:t>
            </w:r>
          </w:p>
        </w:tc>
        <w:tc>
          <w:tcPr>
            <w:tcW w:w="567" w:type="dxa"/>
            <w:tcBorders>
              <w:top w:val="nil"/>
              <w:left w:val="nil"/>
              <w:bottom w:val="single" w:sz="4" w:space="0" w:color="auto"/>
              <w:right w:val="single" w:sz="4" w:space="0" w:color="auto"/>
            </w:tcBorders>
            <w:shd w:val="clear" w:color="auto" w:fill="auto"/>
            <w:noWrap/>
            <w:vAlign w:val="bottom"/>
            <w:hideMark/>
          </w:tcPr>
          <w:p w14:paraId="482D6051"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15</w:t>
            </w:r>
          </w:p>
        </w:tc>
        <w:tc>
          <w:tcPr>
            <w:tcW w:w="1560" w:type="dxa"/>
            <w:tcBorders>
              <w:top w:val="nil"/>
              <w:left w:val="nil"/>
              <w:bottom w:val="single" w:sz="4" w:space="0" w:color="auto"/>
              <w:right w:val="single" w:sz="4" w:space="0" w:color="auto"/>
            </w:tcBorders>
            <w:shd w:val="clear" w:color="auto" w:fill="auto"/>
            <w:noWrap/>
            <w:vAlign w:val="bottom"/>
            <w:hideMark/>
          </w:tcPr>
          <w:p w14:paraId="0FD4E9D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761C35A5"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3342F8E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70B44E29" w14:textId="77777777" w:rsidTr="0020195D">
        <w:trPr>
          <w:trHeight w:val="448"/>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36338514"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10</w:t>
            </w:r>
          </w:p>
        </w:tc>
        <w:tc>
          <w:tcPr>
            <w:tcW w:w="9761" w:type="dxa"/>
            <w:tcBorders>
              <w:top w:val="nil"/>
              <w:left w:val="nil"/>
              <w:bottom w:val="single" w:sz="4" w:space="0" w:color="auto"/>
              <w:right w:val="single" w:sz="4" w:space="0" w:color="auto"/>
            </w:tcBorders>
            <w:shd w:val="clear" w:color="auto" w:fill="auto"/>
            <w:vAlign w:val="bottom"/>
            <w:hideMark/>
          </w:tcPr>
          <w:p w14:paraId="71850F21"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Configuration of</w:t>
            </w:r>
            <w:r w:rsidRPr="005B3380">
              <w:rPr>
                <w:rFonts w:ascii="Calibri" w:eastAsia="Times New Roman" w:hAnsi="Calibri" w:cs="Calibri"/>
                <w:color w:val="000000"/>
                <w:kern w:val="0"/>
                <w:lang w:eastAsia="en-GB"/>
                <w14:ligatures w14:val="none"/>
              </w:rPr>
              <w:t xml:space="preserve"> Physical RADIUS (RADSEC) server as a backup server for authentication (Linux).  Main RADSEC server will be based in the virtual environment</w:t>
            </w:r>
          </w:p>
        </w:tc>
        <w:tc>
          <w:tcPr>
            <w:tcW w:w="567" w:type="dxa"/>
            <w:tcBorders>
              <w:top w:val="nil"/>
              <w:left w:val="nil"/>
              <w:bottom w:val="single" w:sz="4" w:space="0" w:color="auto"/>
              <w:right w:val="single" w:sz="4" w:space="0" w:color="auto"/>
            </w:tcBorders>
            <w:shd w:val="clear" w:color="auto" w:fill="auto"/>
            <w:noWrap/>
            <w:vAlign w:val="bottom"/>
            <w:hideMark/>
          </w:tcPr>
          <w:p w14:paraId="18A24E0A"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15</w:t>
            </w:r>
          </w:p>
        </w:tc>
        <w:tc>
          <w:tcPr>
            <w:tcW w:w="1560" w:type="dxa"/>
            <w:tcBorders>
              <w:top w:val="nil"/>
              <w:left w:val="nil"/>
              <w:bottom w:val="single" w:sz="4" w:space="0" w:color="auto"/>
              <w:right w:val="single" w:sz="4" w:space="0" w:color="auto"/>
            </w:tcBorders>
            <w:shd w:val="clear" w:color="auto" w:fill="auto"/>
            <w:noWrap/>
            <w:vAlign w:val="bottom"/>
            <w:hideMark/>
          </w:tcPr>
          <w:p w14:paraId="2598A29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6BA21CDF"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453A82AF"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1D6EC637" w14:textId="77777777" w:rsidTr="00B911D1">
        <w:trPr>
          <w:trHeight w:val="1016"/>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50276BE3"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11</w:t>
            </w:r>
          </w:p>
        </w:tc>
        <w:tc>
          <w:tcPr>
            <w:tcW w:w="9761" w:type="dxa"/>
            <w:tcBorders>
              <w:top w:val="nil"/>
              <w:left w:val="nil"/>
              <w:bottom w:val="single" w:sz="4" w:space="0" w:color="auto"/>
              <w:right w:val="single" w:sz="4" w:space="0" w:color="auto"/>
            </w:tcBorders>
            <w:shd w:val="clear" w:color="auto" w:fill="auto"/>
            <w:vAlign w:val="bottom"/>
            <w:hideMark/>
          </w:tcPr>
          <w:p w14:paraId="1362BA03" w14:textId="24C42469" w:rsidR="00CA48A9" w:rsidRDefault="00CA48A9" w:rsidP="003E3EE8">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Re-assigning existing hardware as outlined in Fig. </w:t>
            </w:r>
            <w:r w:rsidR="00B911D1">
              <w:rPr>
                <w:rFonts w:ascii="Calibri" w:eastAsia="Times New Roman" w:hAnsi="Calibri" w:cs="Calibri"/>
                <w:color w:val="000000"/>
                <w:kern w:val="0"/>
                <w:lang w:eastAsia="en-GB"/>
                <w14:ligatures w14:val="none"/>
              </w:rPr>
              <w:t>18</w:t>
            </w:r>
            <w:r w:rsidRPr="005B3380">
              <w:rPr>
                <w:rFonts w:ascii="Calibri" w:eastAsia="Times New Roman" w:hAnsi="Calibri" w:cs="Calibri"/>
                <w:color w:val="000000"/>
                <w:kern w:val="0"/>
                <w:lang w:eastAsia="en-GB"/>
                <w14:ligatures w14:val="none"/>
              </w:rPr>
              <w:t xml:space="preserve"> </w:t>
            </w:r>
            <w:r w:rsidRPr="005B3380">
              <w:rPr>
                <w:rFonts w:ascii="Calibri" w:eastAsia="Times New Roman" w:hAnsi="Calibri" w:cs="Calibri"/>
                <w:color w:val="000000"/>
                <w:kern w:val="0"/>
                <w:lang w:eastAsia="en-GB"/>
                <w14:ligatures w14:val="none"/>
              </w:rPr>
              <w:br/>
            </w:r>
            <w:r>
              <w:rPr>
                <w:rFonts w:ascii="Calibri" w:eastAsia="Times New Roman" w:hAnsi="Calibri" w:cs="Calibri"/>
                <w:color w:val="000000"/>
                <w:kern w:val="0"/>
                <w:lang w:eastAsia="en-GB"/>
                <w14:ligatures w14:val="none"/>
              </w:rPr>
              <w:t>Implement secure protocols:</w:t>
            </w:r>
          </w:p>
          <w:p w14:paraId="4D86B0B3" w14:textId="77777777" w:rsidR="00CA48A9"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HTTPS (Port 443)</w:t>
            </w:r>
          </w:p>
          <w:p w14:paraId="433591ED" w14:textId="77777777" w:rsidR="00CA48A9"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SFTP (Port 22)</w:t>
            </w:r>
            <w:r>
              <w:rPr>
                <w:rFonts w:ascii="Calibri" w:eastAsia="Times New Roman" w:hAnsi="Calibri" w:cs="Calibri"/>
                <w:color w:val="000000"/>
                <w:kern w:val="0"/>
                <w:lang w:eastAsia="en-GB"/>
                <w14:ligatures w14:val="none"/>
              </w:rPr>
              <w:t xml:space="preserve"> </w:t>
            </w:r>
          </w:p>
          <w:p w14:paraId="792C1533" w14:textId="77777777" w:rsidR="00CA48A9" w:rsidRDefault="00CA48A9" w:rsidP="003E3EE8">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(To be used for file sharing with 3</w:t>
            </w:r>
            <w:r w:rsidRPr="006544E6">
              <w:rPr>
                <w:rFonts w:ascii="Calibri" w:eastAsia="Times New Roman" w:hAnsi="Calibri" w:cs="Calibri"/>
                <w:color w:val="000000"/>
                <w:kern w:val="0"/>
                <w:vertAlign w:val="superscript"/>
                <w:lang w:eastAsia="en-GB"/>
                <w14:ligatures w14:val="none"/>
              </w:rPr>
              <w:t>rd</w:t>
            </w:r>
            <w:r>
              <w:rPr>
                <w:rFonts w:ascii="Calibri" w:eastAsia="Times New Roman" w:hAnsi="Calibri" w:cs="Calibri"/>
                <w:color w:val="000000"/>
                <w:kern w:val="0"/>
                <w:lang w:eastAsia="en-GB"/>
                <w14:ligatures w14:val="none"/>
              </w:rPr>
              <w:t xml:space="preserve"> parties).  </w:t>
            </w:r>
          </w:p>
          <w:p w14:paraId="2B363925"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Staff will be advised to use VPN to access file server. </w:t>
            </w:r>
          </w:p>
        </w:tc>
        <w:tc>
          <w:tcPr>
            <w:tcW w:w="567" w:type="dxa"/>
            <w:tcBorders>
              <w:top w:val="nil"/>
              <w:left w:val="nil"/>
              <w:bottom w:val="single" w:sz="4" w:space="0" w:color="auto"/>
              <w:right w:val="single" w:sz="4" w:space="0" w:color="auto"/>
            </w:tcBorders>
            <w:shd w:val="clear" w:color="auto" w:fill="auto"/>
            <w:noWrap/>
            <w:vAlign w:val="bottom"/>
            <w:hideMark/>
          </w:tcPr>
          <w:p w14:paraId="5A3AFE68"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10</w:t>
            </w:r>
          </w:p>
        </w:tc>
        <w:tc>
          <w:tcPr>
            <w:tcW w:w="1560" w:type="dxa"/>
            <w:tcBorders>
              <w:top w:val="nil"/>
              <w:left w:val="nil"/>
              <w:bottom w:val="single" w:sz="4" w:space="0" w:color="auto"/>
              <w:right w:val="single" w:sz="4" w:space="0" w:color="auto"/>
            </w:tcBorders>
            <w:shd w:val="clear" w:color="auto" w:fill="auto"/>
            <w:noWrap/>
            <w:vAlign w:val="bottom"/>
            <w:hideMark/>
          </w:tcPr>
          <w:p w14:paraId="243EBDF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16097815"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04507395"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3F730D7A" w14:textId="77777777" w:rsidTr="0020195D">
        <w:trPr>
          <w:trHeight w:val="537"/>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3DB6F077"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12</w:t>
            </w:r>
          </w:p>
        </w:tc>
        <w:tc>
          <w:tcPr>
            <w:tcW w:w="9761" w:type="dxa"/>
            <w:tcBorders>
              <w:top w:val="nil"/>
              <w:left w:val="nil"/>
              <w:bottom w:val="single" w:sz="4" w:space="0" w:color="auto"/>
              <w:right w:val="single" w:sz="4" w:space="0" w:color="auto"/>
            </w:tcBorders>
            <w:shd w:val="clear" w:color="auto" w:fill="auto"/>
            <w:vAlign w:val="bottom"/>
            <w:hideMark/>
          </w:tcPr>
          <w:p w14:paraId="2E33DFD2"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xml:space="preserve">System Hardening on all PCs and Servers.  Disabling unsecure and enabling secure protocols, Updating OS, patching, </w:t>
            </w:r>
            <w:proofErr w:type="spellStart"/>
            <w:r w:rsidRPr="005B3380">
              <w:rPr>
                <w:rFonts w:ascii="Calibri" w:eastAsia="Times New Roman" w:hAnsi="Calibri" w:cs="Calibri"/>
                <w:color w:val="000000"/>
                <w:kern w:val="0"/>
                <w:lang w:eastAsia="en-GB"/>
                <w14:ligatures w14:val="none"/>
              </w:rPr>
              <w:t>Anti Virus</w:t>
            </w:r>
            <w:proofErr w:type="spellEnd"/>
            <w:r>
              <w:rPr>
                <w:rFonts w:ascii="Calibri" w:eastAsia="Times New Roman" w:hAnsi="Calibri" w:cs="Calibri"/>
                <w:color w:val="000000"/>
                <w:kern w:val="0"/>
                <w:lang w:eastAsia="en-GB"/>
                <w14:ligatures w14:val="none"/>
              </w:rPr>
              <w:t>, implementation of Multi Factor Authentication (MFA)</w:t>
            </w:r>
            <w:r w:rsidRPr="005B3380">
              <w:rPr>
                <w:rFonts w:ascii="Calibri" w:eastAsia="Times New Roman" w:hAnsi="Calibri" w:cs="Calibri"/>
                <w:color w:val="000000"/>
                <w:kern w:val="0"/>
                <w:lang w:eastAsia="en-GB"/>
                <w14:ligatures w14:val="none"/>
              </w:rPr>
              <w:t>.</w:t>
            </w:r>
          </w:p>
        </w:tc>
        <w:tc>
          <w:tcPr>
            <w:tcW w:w="567" w:type="dxa"/>
            <w:tcBorders>
              <w:top w:val="nil"/>
              <w:left w:val="nil"/>
              <w:bottom w:val="single" w:sz="4" w:space="0" w:color="auto"/>
              <w:right w:val="single" w:sz="4" w:space="0" w:color="auto"/>
            </w:tcBorders>
            <w:shd w:val="clear" w:color="auto" w:fill="auto"/>
            <w:noWrap/>
            <w:vAlign w:val="bottom"/>
            <w:hideMark/>
          </w:tcPr>
          <w:p w14:paraId="171E45EC"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25</w:t>
            </w:r>
          </w:p>
        </w:tc>
        <w:tc>
          <w:tcPr>
            <w:tcW w:w="1560" w:type="dxa"/>
            <w:tcBorders>
              <w:top w:val="nil"/>
              <w:left w:val="nil"/>
              <w:bottom w:val="single" w:sz="4" w:space="0" w:color="auto"/>
              <w:right w:val="single" w:sz="4" w:space="0" w:color="auto"/>
            </w:tcBorders>
            <w:shd w:val="clear" w:color="auto" w:fill="auto"/>
            <w:noWrap/>
            <w:vAlign w:val="bottom"/>
            <w:hideMark/>
          </w:tcPr>
          <w:p w14:paraId="7F6D1EE9"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1356" w:type="dxa"/>
            <w:tcBorders>
              <w:top w:val="nil"/>
              <w:left w:val="nil"/>
              <w:bottom w:val="single" w:sz="4" w:space="0" w:color="auto"/>
              <w:right w:val="single" w:sz="4" w:space="0" w:color="auto"/>
            </w:tcBorders>
            <w:shd w:val="clear" w:color="auto" w:fill="auto"/>
            <w:noWrap/>
            <w:vAlign w:val="bottom"/>
            <w:hideMark/>
          </w:tcPr>
          <w:p w14:paraId="1847C8FB"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14F6143C"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7262E817" w14:textId="77777777" w:rsidTr="0020195D">
        <w:trPr>
          <w:trHeight w:val="576"/>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3BD8C654"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lastRenderedPageBreak/>
              <w:t>13</w:t>
            </w:r>
          </w:p>
        </w:tc>
        <w:tc>
          <w:tcPr>
            <w:tcW w:w="9761" w:type="dxa"/>
            <w:tcBorders>
              <w:top w:val="nil"/>
              <w:left w:val="nil"/>
              <w:bottom w:val="single" w:sz="4" w:space="0" w:color="auto"/>
              <w:right w:val="single" w:sz="4" w:space="0" w:color="auto"/>
            </w:tcBorders>
            <w:shd w:val="clear" w:color="auto" w:fill="auto"/>
            <w:vAlign w:val="bottom"/>
            <w:hideMark/>
          </w:tcPr>
          <w:p w14:paraId="063D6986"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Regular Vulnerability scans and Cybersecurity fixes to be implemented</w:t>
            </w:r>
          </w:p>
        </w:tc>
        <w:tc>
          <w:tcPr>
            <w:tcW w:w="567" w:type="dxa"/>
            <w:tcBorders>
              <w:top w:val="nil"/>
              <w:left w:val="nil"/>
              <w:bottom w:val="single" w:sz="4" w:space="0" w:color="auto"/>
              <w:right w:val="single" w:sz="4" w:space="0" w:color="auto"/>
            </w:tcBorders>
            <w:shd w:val="clear" w:color="auto" w:fill="auto"/>
            <w:noWrap/>
            <w:vAlign w:val="bottom"/>
            <w:hideMark/>
          </w:tcPr>
          <w:p w14:paraId="7D05E775"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12</w:t>
            </w:r>
          </w:p>
        </w:tc>
        <w:tc>
          <w:tcPr>
            <w:tcW w:w="1560" w:type="dxa"/>
            <w:tcBorders>
              <w:top w:val="nil"/>
              <w:left w:val="nil"/>
              <w:bottom w:val="single" w:sz="4" w:space="0" w:color="auto"/>
              <w:right w:val="single" w:sz="4" w:space="0" w:color="auto"/>
            </w:tcBorders>
            <w:shd w:val="clear" w:color="auto" w:fill="auto"/>
            <w:noWrap/>
            <w:vAlign w:val="bottom"/>
            <w:hideMark/>
          </w:tcPr>
          <w:p w14:paraId="668D7308"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5B82D9BD"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45E80DB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2EDE06F9" w14:textId="77777777" w:rsidTr="0020195D">
        <w:trPr>
          <w:trHeight w:val="70"/>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576EA68D"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14</w:t>
            </w:r>
          </w:p>
        </w:tc>
        <w:tc>
          <w:tcPr>
            <w:tcW w:w="9761" w:type="dxa"/>
            <w:tcBorders>
              <w:top w:val="nil"/>
              <w:left w:val="nil"/>
              <w:bottom w:val="single" w:sz="4" w:space="0" w:color="auto"/>
              <w:right w:val="single" w:sz="4" w:space="0" w:color="auto"/>
            </w:tcBorders>
            <w:shd w:val="clear" w:color="auto" w:fill="auto"/>
            <w:vAlign w:val="bottom"/>
            <w:hideMark/>
          </w:tcPr>
          <w:p w14:paraId="4AF85427"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802.1x Port based Authentication to be implemented</w:t>
            </w:r>
          </w:p>
        </w:tc>
        <w:tc>
          <w:tcPr>
            <w:tcW w:w="567" w:type="dxa"/>
            <w:tcBorders>
              <w:top w:val="nil"/>
              <w:left w:val="nil"/>
              <w:bottom w:val="single" w:sz="4" w:space="0" w:color="auto"/>
              <w:right w:val="single" w:sz="4" w:space="0" w:color="auto"/>
            </w:tcBorders>
            <w:shd w:val="clear" w:color="auto" w:fill="auto"/>
            <w:noWrap/>
            <w:vAlign w:val="bottom"/>
            <w:hideMark/>
          </w:tcPr>
          <w:p w14:paraId="33C12958"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30</w:t>
            </w:r>
          </w:p>
        </w:tc>
        <w:tc>
          <w:tcPr>
            <w:tcW w:w="1560" w:type="dxa"/>
            <w:tcBorders>
              <w:top w:val="nil"/>
              <w:left w:val="nil"/>
              <w:bottom w:val="single" w:sz="4" w:space="0" w:color="auto"/>
              <w:right w:val="single" w:sz="4" w:space="0" w:color="auto"/>
            </w:tcBorders>
            <w:shd w:val="clear" w:color="auto" w:fill="auto"/>
            <w:noWrap/>
            <w:vAlign w:val="bottom"/>
            <w:hideMark/>
          </w:tcPr>
          <w:p w14:paraId="145BF242"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266986ED"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3969E75F"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w:t>
            </w:r>
          </w:p>
        </w:tc>
      </w:tr>
      <w:tr w:rsidR="00CA48A9" w:rsidRPr="005B3380" w14:paraId="25B86CAD" w14:textId="77777777" w:rsidTr="0020195D">
        <w:trPr>
          <w:trHeight w:val="288"/>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16BE41AC"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15</w:t>
            </w:r>
          </w:p>
        </w:tc>
        <w:tc>
          <w:tcPr>
            <w:tcW w:w="9761" w:type="dxa"/>
            <w:tcBorders>
              <w:top w:val="nil"/>
              <w:left w:val="nil"/>
              <w:bottom w:val="single" w:sz="4" w:space="0" w:color="auto"/>
              <w:right w:val="single" w:sz="4" w:space="0" w:color="auto"/>
            </w:tcBorders>
            <w:shd w:val="clear" w:color="auto" w:fill="auto"/>
            <w:vAlign w:val="bottom"/>
            <w:hideMark/>
          </w:tcPr>
          <w:p w14:paraId="1BEA1457"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Air Conditioning to be installed</w:t>
            </w:r>
          </w:p>
        </w:tc>
        <w:tc>
          <w:tcPr>
            <w:tcW w:w="567" w:type="dxa"/>
            <w:tcBorders>
              <w:top w:val="nil"/>
              <w:left w:val="nil"/>
              <w:bottom w:val="single" w:sz="4" w:space="0" w:color="auto"/>
              <w:right w:val="single" w:sz="4" w:space="0" w:color="auto"/>
            </w:tcBorders>
            <w:shd w:val="clear" w:color="auto" w:fill="auto"/>
            <w:noWrap/>
            <w:vAlign w:val="bottom"/>
            <w:hideMark/>
          </w:tcPr>
          <w:p w14:paraId="7E1B119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5</w:t>
            </w:r>
          </w:p>
        </w:tc>
        <w:tc>
          <w:tcPr>
            <w:tcW w:w="1560" w:type="dxa"/>
            <w:tcBorders>
              <w:top w:val="nil"/>
              <w:left w:val="nil"/>
              <w:bottom w:val="single" w:sz="4" w:space="0" w:color="auto"/>
              <w:right w:val="single" w:sz="4" w:space="0" w:color="auto"/>
            </w:tcBorders>
            <w:shd w:val="clear" w:color="auto" w:fill="auto"/>
            <w:noWrap/>
            <w:vAlign w:val="bottom"/>
            <w:hideMark/>
          </w:tcPr>
          <w:p w14:paraId="6F7DB7D9"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£941.96</w:t>
            </w:r>
          </w:p>
        </w:tc>
        <w:tc>
          <w:tcPr>
            <w:tcW w:w="1356" w:type="dxa"/>
            <w:tcBorders>
              <w:top w:val="nil"/>
              <w:left w:val="nil"/>
              <w:bottom w:val="single" w:sz="4" w:space="0" w:color="auto"/>
              <w:right w:val="single" w:sz="4" w:space="0" w:color="auto"/>
            </w:tcBorders>
            <w:shd w:val="clear" w:color="auto" w:fill="auto"/>
            <w:noWrap/>
            <w:vAlign w:val="bottom"/>
            <w:hideMark/>
          </w:tcPr>
          <w:p w14:paraId="4502E775"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1B76557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577C9AEF" w14:textId="77777777" w:rsidTr="0020195D">
        <w:trPr>
          <w:trHeight w:val="71"/>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2F2DEB29"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16</w:t>
            </w:r>
          </w:p>
        </w:tc>
        <w:tc>
          <w:tcPr>
            <w:tcW w:w="9761" w:type="dxa"/>
            <w:tcBorders>
              <w:top w:val="nil"/>
              <w:left w:val="nil"/>
              <w:bottom w:val="single" w:sz="4" w:space="0" w:color="auto"/>
              <w:right w:val="single" w:sz="4" w:space="0" w:color="auto"/>
            </w:tcBorders>
            <w:shd w:val="clear" w:color="auto" w:fill="auto"/>
            <w:vAlign w:val="bottom"/>
            <w:hideMark/>
          </w:tcPr>
          <w:p w14:paraId="0FA35439"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Installation of a Room Uninterruptable Power Supply (UPS)</w:t>
            </w:r>
          </w:p>
        </w:tc>
        <w:tc>
          <w:tcPr>
            <w:tcW w:w="567" w:type="dxa"/>
            <w:tcBorders>
              <w:top w:val="nil"/>
              <w:left w:val="nil"/>
              <w:bottom w:val="single" w:sz="4" w:space="0" w:color="auto"/>
              <w:right w:val="single" w:sz="4" w:space="0" w:color="auto"/>
            </w:tcBorders>
            <w:shd w:val="clear" w:color="auto" w:fill="auto"/>
            <w:noWrap/>
            <w:vAlign w:val="bottom"/>
            <w:hideMark/>
          </w:tcPr>
          <w:p w14:paraId="07E2B76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c>
          <w:tcPr>
            <w:tcW w:w="1560" w:type="dxa"/>
            <w:tcBorders>
              <w:top w:val="nil"/>
              <w:left w:val="nil"/>
              <w:bottom w:val="single" w:sz="4" w:space="0" w:color="auto"/>
              <w:right w:val="single" w:sz="4" w:space="0" w:color="auto"/>
            </w:tcBorders>
            <w:shd w:val="clear" w:color="auto" w:fill="auto"/>
            <w:noWrap/>
            <w:vAlign w:val="bottom"/>
            <w:hideMark/>
          </w:tcPr>
          <w:p w14:paraId="1FA2695F"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£2,124.00</w:t>
            </w:r>
          </w:p>
        </w:tc>
        <w:tc>
          <w:tcPr>
            <w:tcW w:w="1356" w:type="dxa"/>
            <w:tcBorders>
              <w:top w:val="nil"/>
              <w:left w:val="nil"/>
              <w:bottom w:val="single" w:sz="4" w:space="0" w:color="auto"/>
              <w:right w:val="single" w:sz="4" w:space="0" w:color="auto"/>
            </w:tcBorders>
            <w:shd w:val="clear" w:color="auto" w:fill="auto"/>
            <w:noWrap/>
            <w:vAlign w:val="bottom"/>
            <w:hideMark/>
          </w:tcPr>
          <w:p w14:paraId="34B12686"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0B1FA153"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4D93B388" w14:textId="77777777" w:rsidTr="0020195D">
        <w:trPr>
          <w:trHeight w:val="232"/>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62509BFD"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17</w:t>
            </w:r>
          </w:p>
        </w:tc>
        <w:tc>
          <w:tcPr>
            <w:tcW w:w="9761" w:type="dxa"/>
            <w:tcBorders>
              <w:top w:val="nil"/>
              <w:left w:val="nil"/>
              <w:bottom w:val="single" w:sz="4" w:space="0" w:color="auto"/>
              <w:right w:val="single" w:sz="4" w:space="0" w:color="auto"/>
            </w:tcBorders>
            <w:shd w:val="clear" w:color="auto" w:fill="auto"/>
            <w:vAlign w:val="bottom"/>
            <w:hideMark/>
          </w:tcPr>
          <w:p w14:paraId="497D1898"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Upgrade Wireless infrastructure for enterprise standard system (Cisco)</w:t>
            </w:r>
          </w:p>
        </w:tc>
        <w:tc>
          <w:tcPr>
            <w:tcW w:w="567" w:type="dxa"/>
            <w:tcBorders>
              <w:top w:val="nil"/>
              <w:left w:val="nil"/>
              <w:bottom w:val="single" w:sz="4" w:space="0" w:color="auto"/>
              <w:right w:val="single" w:sz="4" w:space="0" w:color="auto"/>
            </w:tcBorders>
            <w:shd w:val="clear" w:color="auto" w:fill="auto"/>
            <w:noWrap/>
            <w:vAlign w:val="bottom"/>
            <w:hideMark/>
          </w:tcPr>
          <w:p w14:paraId="5F255755"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40</w:t>
            </w:r>
          </w:p>
        </w:tc>
        <w:tc>
          <w:tcPr>
            <w:tcW w:w="1560" w:type="dxa"/>
            <w:tcBorders>
              <w:top w:val="nil"/>
              <w:left w:val="nil"/>
              <w:bottom w:val="single" w:sz="4" w:space="0" w:color="auto"/>
              <w:right w:val="single" w:sz="4" w:space="0" w:color="auto"/>
            </w:tcBorders>
            <w:shd w:val="clear" w:color="auto" w:fill="auto"/>
            <w:noWrap/>
            <w:vAlign w:val="bottom"/>
            <w:hideMark/>
          </w:tcPr>
          <w:p w14:paraId="36944919"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£9,953.00</w:t>
            </w:r>
          </w:p>
        </w:tc>
        <w:tc>
          <w:tcPr>
            <w:tcW w:w="1356" w:type="dxa"/>
            <w:tcBorders>
              <w:top w:val="nil"/>
              <w:left w:val="nil"/>
              <w:bottom w:val="single" w:sz="4" w:space="0" w:color="auto"/>
              <w:right w:val="single" w:sz="4" w:space="0" w:color="auto"/>
            </w:tcBorders>
            <w:shd w:val="clear" w:color="auto" w:fill="auto"/>
            <w:noWrap/>
            <w:vAlign w:val="bottom"/>
            <w:hideMark/>
          </w:tcPr>
          <w:p w14:paraId="71C5092A"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2EFD7C3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09817E26" w14:textId="77777777" w:rsidTr="0020195D">
        <w:trPr>
          <w:trHeight w:val="93"/>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365B48EA"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18</w:t>
            </w:r>
          </w:p>
        </w:tc>
        <w:tc>
          <w:tcPr>
            <w:tcW w:w="9761" w:type="dxa"/>
            <w:tcBorders>
              <w:top w:val="nil"/>
              <w:left w:val="nil"/>
              <w:bottom w:val="single" w:sz="4" w:space="0" w:color="auto"/>
              <w:right w:val="single" w:sz="4" w:space="0" w:color="auto"/>
            </w:tcBorders>
            <w:shd w:val="clear" w:color="auto" w:fill="auto"/>
            <w:vAlign w:val="bottom"/>
            <w:hideMark/>
          </w:tcPr>
          <w:p w14:paraId="6709110C" w14:textId="7AB54CAF"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xml:space="preserve">Virtual Environment to </w:t>
            </w:r>
            <w:r w:rsidR="0020195D" w:rsidRPr="005B3380">
              <w:rPr>
                <w:rFonts w:ascii="Calibri" w:eastAsia="Times New Roman" w:hAnsi="Calibri" w:cs="Calibri"/>
                <w:color w:val="000000"/>
                <w:kern w:val="0"/>
                <w:lang w:eastAsia="en-GB"/>
                <w14:ligatures w14:val="none"/>
              </w:rPr>
              <w:t>co</w:t>
            </w:r>
            <w:r w:rsidR="0020195D">
              <w:rPr>
                <w:rFonts w:ascii="Calibri" w:eastAsia="Times New Roman" w:hAnsi="Calibri" w:cs="Calibri"/>
                <w:color w:val="000000"/>
                <w:kern w:val="0"/>
                <w:lang w:eastAsia="en-GB"/>
                <w14:ligatures w14:val="none"/>
              </w:rPr>
              <w:t>nfiguration</w:t>
            </w:r>
            <w:r w:rsidRPr="005B3380">
              <w:rPr>
                <w:rFonts w:ascii="Calibri" w:eastAsia="Times New Roman" w:hAnsi="Calibri" w:cs="Calibri"/>
                <w:color w:val="000000"/>
                <w:kern w:val="0"/>
                <w:lang w:eastAsia="en-GB"/>
                <w14:ligatures w14:val="none"/>
              </w:rPr>
              <w:t>:</w:t>
            </w:r>
            <w:r>
              <w:rPr>
                <w:rFonts w:ascii="Calibri" w:eastAsia="Times New Roman" w:hAnsi="Calibri" w:cs="Calibri"/>
                <w:color w:val="000000"/>
                <w:kern w:val="0"/>
                <w:lang w:eastAsia="en-GB"/>
                <w14:ligatures w14:val="none"/>
              </w:rPr>
              <w:t xml:space="preserve">  Setting up five virtual servers</w:t>
            </w:r>
            <w:r w:rsidRPr="005B3380">
              <w:rPr>
                <w:rFonts w:ascii="Calibri" w:eastAsia="Times New Roman" w:hAnsi="Calibri" w:cs="Calibri"/>
                <w:color w:val="000000"/>
                <w:kern w:val="0"/>
                <w:lang w:eastAsia="en-GB"/>
                <w14:ligatures w14:val="none"/>
              </w:rPr>
              <w:t xml:space="preserve"> </w:t>
            </w:r>
            <w:r>
              <w:rPr>
                <w:rFonts w:ascii="Calibri" w:eastAsia="Times New Roman" w:hAnsi="Calibri" w:cs="Calibri"/>
                <w:color w:val="000000"/>
                <w:kern w:val="0"/>
                <w:lang w:eastAsia="en-GB"/>
                <w14:ligatures w14:val="none"/>
              </w:rPr>
              <w:t xml:space="preserve">as outlined in Fig </w:t>
            </w:r>
            <w:r w:rsidR="001F4722">
              <w:rPr>
                <w:rFonts w:ascii="Calibri" w:eastAsia="Times New Roman" w:hAnsi="Calibri" w:cs="Calibri"/>
                <w:color w:val="000000"/>
                <w:kern w:val="0"/>
                <w:lang w:eastAsia="en-GB"/>
                <w14:ligatures w14:val="none"/>
              </w:rPr>
              <w:t>18</w:t>
            </w:r>
            <w:r>
              <w:rPr>
                <w:rFonts w:ascii="Calibri" w:eastAsia="Times New Roman" w:hAnsi="Calibri" w:cs="Calibri"/>
                <w:color w:val="000000"/>
                <w:kern w:val="0"/>
                <w:lang w:eastAsia="en-GB"/>
                <w14:ligatures w14:val="none"/>
              </w:rPr>
              <w:t>.</w:t>
            </w:r>
          </w:p>
        </w:tc>
        <w:tc>
          <w:tcPr>
            <w:tcW w:w="567" w:type="dxa"/>
            <w:tcBorders>
              <w:top w:val="nil"/>
              <w:left w:val="nil"/>
              <w:bottom w:val="single" w:sz="4" w:space="0" w:color="auto"/>
              <w:right w:val="single" w:sz="4" w:space="0" w:color="auto"/>
            </w:tcBorders>
            <w:shd w:val="clear" w:color="auto" w:fill="auto"/>
            <w:noWrap/>
            <w:vAlign w:val="bottom"/>
            <w:hideMark/>
          </w:tcPr>
          <w:p w14:paraId="61DFE39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60</w:t>
            </w:r>
          </w:p>
        </w:tc>
        <w:tc>
          <w:tcPr>
            <w:tcW w:w="1560" w:type="dxa"/>
            <w:tcBorders>
              <w:top w:val="nil"/>
              <w:left w:val="nil"/>
              <w:bottom w:val="single" w:sz="4" w:space="0" w:color="auto"/>
              <w:right w:val="single" w:sz="4" w:space="0" w:color="auto"/>
            </w:tcBorders>
            <w:shd w:val="clear" w:color="auto" w:fill="auto"/>
            <w:noWrap/>
            <w:vAlign w:val="bottom"/>
            <w:hideMark/>
          </w:tcPr>
          <w:p w14:paraId="652BA0E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55C79CF9"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65DDD00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3DDC16FC" w14:textId="77777777" w:rsidTr="0020195D">
        <w:trPr>
          <w:trHeight w:val="288"/>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47D12BB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19</w:t>
            </w:r>
          </w:p>
        </w:tc>
        <w:tc>
          <w:tcPr>
            <w:tcW w:w="9761" w:type="dxa"/>
            <w:tcBorders>
              <w:top w:val="nil"/>
              <w:left w:val="nil"/>
              <w:bottom w:val="single" w:sz="4" w:space="0" w:color="auto"/>
              <w:right w:val="single" w:sz="4" w:space="0" w:color="auto"/>
            </w:tcBorders>
            <w:shd w:val="clear" w:color="auto" w:fill="auto"/>
            <w:vAlign w:val="bottom"/>
            <w:hideMark/>
          </w:tcPr>
          <w:p w14:paraId="3E877A0D"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CCTV system to be installed</w:t>
            </w:r>
          </w:p>
        </w:tc>
        <w:tc>
          <w:tcPr>
            <w:tcW w:w="567" w:type="dxa"/>
            <w:tcBorders>
              <w:top w:val="nil"/>
              <w:left w:val="nil"/>
              <w:bottom w:val="single" w:sz="4" w:space="0" w:color="auto"/>
              <w:right w:val="single" w:sz="4" w:space="0" w:color="auto"/>
            </w:tcBorders>
            <w:shd w:val="clear" w:color="auto" w:fill="auto"/>
            <w:noWrap/>
            <w:vAlign w:val="bottom"/>
            <w:hideMark/>
          </w:tcPr>
          <w:p w14:paraId="6E622BBF"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14</w:t>
            </w:r>
          </w:p>
        </w:tc>
        <w:tc>
          <w:tcPr>
            <w:tcW w:w="1560" w:type="dxa"/>
            <w:tcBorders>
              <w:top w:val="nil"/>
              <w:left w:val="nil"/>
              <w:bottom w:val="single" w:sz="4" w:space="0" w:color="auto"/>
              <w:right w:val="single" w:sz="4" w:space="0" w:color="auto"/>
            </w:tcBorders>
            <w:shd w:val="clear" w:color="auto" w:fill="auto"/>
            <w:noWrap/>
            <w:vAlign w:val="bottom"/>
            <w:hideMark/>
          </w:tcPr>
          <w:p w14:paraId="47353539"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£5,833.00</w:t>
            </w:r>
          </w:p>
        </w:tc>
        <w:tc>
          <w:tcPr>
            <w:tcW w:w="1356" w:type="dxa"/>
            <w:tcBorders>
              <w:top w:val="nil"/>
              <w:left w:val="nil"/>
              <w:bottom w:val="single" w:sz="4" w:space="0" w:color="auto"/>
              <w:right w:val="single" w:sz="4" w:space="0" w:color="auto"/>
            </w:tcBorders>
            <w:shd w:val="clear" w:color="auto" w:fill="auto"/>
            <w:noWrap/>
            <w:vAlign w:val="bottom"/>
            <w:hideMark/>
          </w:tcPr>
          <w:p w14:paraId="5F47A8D7"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5B2537D7"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60C90F5B" w14:textId="77777777" w:rsidTr="0020195D">
        <w:trPr>
          <w:trHeight w:val="87"/>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3F6AA042"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20</w:t>
            </w:r>
          </w:p>
        </w:tc>
        <w:tc>
          <w:tcPr>
            <w:tcW w:w="9761" w:type="dxa"/>
            <w:tcBorders>
              <w:top w:val="nil"/>
              <w:left w:val="nil"/>
              <w:bottom w:val="single" w:sz="4" w:space="0" w:color="auto"/>
              <w:right w:val="single" w:sz="4" w:space="0" w:color="auto"/>
            </w:tcBorders>
            <w:shd w:val="clear" w:color="auto" w:fill="auto"/>
            <w:vAlign w:val="bottom"/>
            <w:hideMark/>
          </w:tcPr>
          <w:p w14:paraId="7892CE3A"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Configure</w:t>
            </w:r>
            <w:r w:rsidRPr="005B3380">
              <w:rPr>
                <w:rFonts w:ascii="Calibri" w:eastAsia="Times New Roman" w:hAnsi="Calibri" w:cs="Calibri"/>
                <w:color w:val="000000"/>
                <w:kern w:val="0"/>
                <w:lang w:eastAsia="en-GB"/>
                <w14:ligatures w14:val="none"/>
              </w:rPr>
              <w:t xml:space="preserve"> </w:t>
            </w:r>
            <w:r>
              <w:rPr>
                <w:rFonts w:ascii="Calibri" w:eastAsia="Times New Roman" w:hAnsi="Calibri" w:cs="Calibri"/>
                <w:color w:val="000000"/>
                <w:kern w:val="0"/>
                <w:lang w:eastAsia="en-GB"/>
                <w14:ligatures w14:val="none"/>
              </w:rPr>
              <w:t xml:space="preserve">Linux Red Hat Enterprise </w:t>
            </w:r>
            <w:r w:rsidRPr="005B3380">
              <w:rPr>
                <w:rFonts w:ascii="Calibri" w:eastAsia="Times New Roman" w:hAnsi="Calibri" w:cs="Calibri"/>
                <w:color w:val="000000"/>
                <w:kern w:val="0"/>
                <w:lang w:eastAsia="en-GB"/>
                <w14:ligatures w14:val="none"/>
              </w:rPr>
              <w:t>Immutable backup</w:t>
            </w:r>
            <w:r>
              <w:rPr>
                <w:rFonts w:ascii="Calibri" w:eastAsia="Times New Roman" w:hAnsi="Calibri" w:cs="Calibri"/>
                <w:color w:val="000000"/>
                <w:kern w:val="0"/>
                <w:lang w:eastAsia="en-GB"/>
                <w14:ligatures w14:val="none"/>
              </w:rPr>
              <w:t xml:space="preserve"> </w:t>
            </w:r>
            <w:r w:rsidRPr="005B3380">
              <w:rPr>
                <w:rFonts w:ascii="Calibri" w:eastAsia="Times New Roman" w:hAnsi="Calibri" w:cs="Calibri"/>
                <w:color w:val="000000"/>
                <w:kern w:val="0"/>
                <w:lang w:eastAsia="en-GB"/>
                <w14:ligatures w14:val="none"/>
              </w:rPr>
              <w:t>s</w:t>
            </w:r>
            <w:r>
              <w:rPr>
                <w:rFonts w:ascii="Calibri" w:eastAsia="Times New Roman" w:hAnsi="Calibri" w:cs="Calibri"/>
                <w:color w:val="000000"/>
                <w:kern w:val="0"/>
                <w:lang w:eastAsia="en-GB"/>
                <w14:ligatures w14:val="none"/>
              </w:rPr>
              <w:t>erver</w:t>
            </w:r>
            <w:r w:rsidRPr="005B3380">
              <w:rPr>
                <w:rFonts w:ascii="Calibri" w:eastAsia="Times New Roman" w:hAnsi="Calibri" w:cs="Calibri"/>
                <w:color w:val="000000"/>
                <w:kern w:val="0"/>
                <w:lang w:eastAsia="en-GB"/>
                <w14:ligatures w14:val="none"/>
              </w:rPr>
              <w:t xml:space="preserve">.  </w:t>
            </w:r>
          </w:p>
        </w:tc>
        <w:tc>
          <w:tcPr>
            <w:tcW w:w="567" w:type="dxa"/>
            <w:tcBorders>
              <w:top w:val="nil"/>
              <w:left w:val="nil"/>
              <w:bottom w:val="single" w:sz="4" w:space="0" w:color="auto"/>
              <w:right w:val="single" w:sz="4" w:space="0" w:color="auto"/>
            </w:tcBorders>
            <w:shd w:val="clear" w:color="auto" w:fill="auto"/>
            <w:noWrap/>
            <w:vAlign w:val="bottom"/>
            <w:hideMark/>
          </w:tcPr>
          <w:p w14:paraId="32FE878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10</w:t>
            </w:r>
          </w:p>
        </w:tc>
        <w:tc>
          <w:tcPr>
            <w:tcW w:w="1560" w:type="dxa"/>
            <w:tcBorders>
              <w:top w:val="nil"/>
              <w:left w:val="nil"/>
              <w:bottom w:val="single" w:sz="4" w:space="0" w:color="auto"/>
              <w:right w:val="single" w:sz="4" w:space="0" w:color="auto"/>
            </w:tcBorders>
            <w:shd w:val="clear" w:color="auto" w:fill="auto"/>
            <w:noWrap/>
            <w:vAlign w:val="bottom"/>
            <w:hideMark/>
          </w:tcPr>
          <w:p w14:paraId="69A0F9DC"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5F9E6E3F"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5BF8545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3185986F" w14:textId="77777777" w:rsidTr="0020195D">
        <w:trPr>
          <w:trHeight w:val="288"/>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1C5F1045"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21</w:t>
            </w:r>
          </w:p>
        </w:tc>
        <w:tc>
          <w:tcPr>
            <w:tcW w:w="9761" w:type="dxa"/>
            <w:tcBorders>
              <w:top w:val="nil"/>
              <w:left w:val="nil"/>
              <w:bottom w:val="single" w:sz="4" w:space="0" w:color="auto"/>
              <w:right w:val="single" w:sz="4" w:space="0" w:color="auto"/>
            </w:tcBorders>
            <w:shd w:val="clear" w:color="auto" w:fill="auto"/>
            <w:vAlign w:val="bottom"/>
            <w:hideMark/>
          </w:tcPr>
          <w:p w14:paraId="05FFE45D"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Cloud Backup services</w:t>
            </w:r>
          </w:p>
        </w:tc>
        <w:tc>
          <w:tcPr>
            <w:tcW w:w="567" w:type="dxa"/>
            <w:tcBorders>
              <w:top w:val="nil"/>
              <w:left w:val="nil"/>
              <w:bottom w:val="single" w:sz="4" w:space="0" w:color="auto"/>
              <w:right w:val="single" w:sz="4" w:space="0" w:color="auto"/>
            </w:tcBorders>
            <w:shd w:val="clear" w:color="auto" w:fill="auto"/>
            <w:noWrap/>
            <w:vAlign w:val="bottom"/>
            <w:hideMark/>
          </w:tcPr>
          <w:p w14:paraId="44E8673A"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10</w:t>
            </w:r>
          </w:p>
        </w:tc>
        <w:tc>
          <w:tcPr>
            <w:tcW w:w="1560" w:type="dxa"/>
            <w:tcBorders>
              <w:top w:val="nil"/>
              <w:left w:val="nil"/>
              <w:bottom w:val="single" w:sz="4" w:space="0" w:color="auto"/>
              <w:right w:val="single" w:sz="4" w:space="0" w:color="auto"/>
            </w:tcBorders>
            <w:shd w:val="clear" w:color="auto" w:fill="auto"/>
            <w:noWrap/>
            <w:vAlign w:val="bottom"/>
            <w:hideMark/>
          </w:tcPr>
          <w:p w14:paraId="22CCF2B1"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1356" w:type="dxa"/>
            <w:tcBorders>
              <w:top w:val="nil"/>
              <w:left w:val="nil"/>
              <w:bottom w:val="single" w:sz="4" w:space="0" w:color="auto"/>
              <w:right w:val="single" w:sz="4" w:space="0" w:color="auto"/>
            </w:tcBorders>
            <w:shd w:val="clear" w:color="auto" w:fill="auto"/>
            <w:noWrap/>
            <w:vAlign w:val="bottom"/>
            <w:hideMark/>
          </w:tcPr>
          <w:p w14:paraId="2B8722E1"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7A51DC83"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26ED1F4C" w14:textId="77777777" w:rsidTr="0020195D">
        <w:trPr>
          <w:trHeight w:val="70"/>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6D35A42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22</w:t>
            </w:r>
          </w:p>
        </w:tc>
        <w:tc>
          <w:tcPr>
            <w:tcW w:w="9761" w:type="dxa"/>
            <w:tcBorders>
              <w:top w:val="nil"/>
              <w:left w:val="nil"/>
              <w:bottom w:val="single" w:sz="4" w:space="0" w:color="auto"/>
              <w:right w:val="single" w:sz="4" w:space="0" w:color="auto"/>
            </w:tcBorders>
            <w:shd w:val="clear" w:color="auto" w:fill="auto"/>
            <w:vAlign w:val="bottom"/>
            <w:hideMark/>
          </w:tcPr>
          <w:p w14:paraId="3DE65C9B"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Maintenance Contracts and Service Level Agreements.  Hardware replacement.</w:t>
            </w:r>
          </w:p>
        </w:tc>
        <w:tc>
          <w:tcPr>
            <w:tcW w:w="567" w:type="dxa"/>
            <w:tcBorders>
              <w:top w:val="nil"/>
              <w:left w:val="nil"/>
              <w:bottom w:val="single" w:sz="4" w:space="0" w:color="auto"/>
              <w:right w:val="single" w:sz="4" w:space="0" w:color="auto"/>
            </w:tcBorders>
            <w:shd w:val="clear" w:color="auto" w:fill="auto"/>
            <w:noWrap/>
            <w:vAlign w:val="bottom"/>
            <w:hideMark/>
          </w:tcPr>
          <w:p w14:paraId="497B7F40"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1560" w:type="dxa"/>
            <w:tcBorders>
              <w:top w:val="nil"/>
              <w:left w:val="nil"/>
              <w:bottom w:val="single" w:sz="4" w:space="0" w:color="auto"/>
              <w:right w:val="single" w:sz="4" w:space="0" w:color="auto"/>
            </w:tcBorders>
            <w:shd w:val="clear" w:color="auto" w:fill="auto"/>
            <w:noWrap/>
            <w:vAlign w:val="bottom"/>
            <w:hideMark/>
          </w:tcPr>
          <w:p w14:paraId="21CD8508"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1356" w:type="dxa"/>
            <w:tcBorders>
              <w:top w:val="nil"/>
              <w:left w:val="nil"/>
              <w:bottom w:val="single" w:sz="4" w:space="0" w:color="auto"/>
              <w:right w:val="single" w:sz="4" w:space="0" w:color="auto"/>
            </w:tcBorders>
            <w:shd w:val="clear" w:color="auto" w:fill="auto"/>
            <w:noWrap/>
            <w:vAlign w:val="bottom"/>
            <w:hideMark/>
          </w:tcPr>
          <w:p w14:paraId="64754205"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£25,000.00</w:t>
            </w:r>
          </w:p>
        </w:tc>
        <w:tc>
          <w:tcPr>
            <w:tcW w:w="628" w:type="dxa"/>
            <w:tcBorders>
              <w:top w:val="nil"/>
              <w:left w:val="nil"/>
              <w:bottom w:val="single" w:sz="4" w:space="0" w:color="auto"/>
              <w:right w:val="single" w:sz="4" w:space="0" w:color="auto"/>
            </w:tcBorders>
            <w:shd w:val="clear" w:color="auto" w:fill="auto"/>
            <w:noWrap/>
            <w:vAlign w:val="bottom"/>
            <w:hideMark/>
          </w:tcPr>
          <w:p w14:paraId="0172A9EA"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68233C19" w14:textId="77777777" w:rsidTr="0020195D">
        <w:trPr>
          <w:trHeight w:val="369"/>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71D65D4E"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23</w:t>
            </w:r>
          </w:p>
        </w:tc>
        <w:tc>
          <w:tcPr>
            <w:tcW w:w="9761" w:type="dxa"/>
            <w:tcBorders>
              <w:top w:val="nil"/>
              <w:left w:val="nil"/>
              <w:bottom w:val="single" w:sz="4" w:space="0" w:color="auto"/>
              <w:right w:val="single" w:sz="4" w:space="0" w:color="auto"/>
            </w:tcBorders>
            <w:shd w:val="clear" w:color="auto" w:fill="auto"/>
            <w:vAlign w:val="bottom"/>
            <w:hideMark/>
          </w:tcPr>
          <w:p w14:paraId="47C6759B" w14:textId="75C513DE"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xml:space="preserve">All PCs or Laptops to be replaced and upgraded to Windows </w:t>
            </w:r>
            <w:r w:rsidR="0020195D" w:rsidRPr="005B3380">
              <w:rPr>
                <w:rFonts w:ascii="Calibri" w:eastAsia="Times New Roman" w:hAnsi="Calibri" w:cs="Calibri"/>
                <w:color w:val="000000"/>
                <w:kern w:val="0"/>
                <w:lang w:eastAsia="en-GB"/>
                <w14:ligatures w14:val="none"/>
              </w:rPr>
              <w:t>11 (</w:t>
            </w:r>
            <w:r w:rsidRPr="005B3380">
              <w:rPr>
                <w:rFonts w:ascii="Calibri" w:eastAsia="Times New Roman" w:hAnsi="Calibri" w:cs="Calibri"/>
                <w:color w:val="000000"/>
                <w:kern w:val="0"/>
                <w:lang w:eastAsia="en-GB"/>
                <w14:ligatures w14:val="none"/>
              </w:rPr>
              <w:t>PCs with Trusted Platform Modules (TPM) to be sourced) Also to include the security Features below.</w:t>
            </w:r>
          </w:p>
        </w:tc>
        <w:tc>
          <w:tcPr>
            <w:tcW w:w="567" w:type="dxa"/>
            <w:tcBorders>
              <w:top w:val="nil"/>
              <w:left w:val="nil"/>
              <w:bottom w:val="single" w:sz="4" w:space="0" w:color="auto"/>
              <w:right w:val="single" w:sz="4" w:space="0" w:color="auto"/>
            </w:tcBorders>
            <w:shd w:val="clear" w:color="auto" w:fill="auto"/>
            <w:noWrap/>
            <w:vAlign w:val="bottom"/>
            <w:hideMark/>
          </w:tcPr>
          <w:p w14:paraId="239A8BB5"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40</w:t>
            </w:r>
          </w:p>
        </w:tc>
        <w:tc>
          <w:tcPr>
            <w:tcW w:w="1560" w:type="dxa"/>
            <w:tcBorders>
              <w:top w:val="nil"/>
              <w:left w:val="nil"/>
              <w:bottom w:val="single" w:sz="4" w:space="0" w:color="auto"/>
              <w:right w:val="single" w:sz="4" w:space="0" w:color="auto"/>
            </w:tcBorders>
            <w:shd w:val="clear" w:color="auto" w:fill="auto"/>
            <w:noWrap/>
            <w:vAlign w:val="bottom"/>
            <w:hideMark/>
          </w:tcPr>
          <w:p w14:paraId="7AEE74C5"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£8,669.00</w:t>
            </w:r>
          </w:p>
        </w:tc>
        <w:tc>
          <w:tcPr>
            <w:tcW w:w="1356" w:type="dxa"/>
            <w:tcBorders>
              <w:top w:val="nil"/>
              <w:left w:val="nil"/>
              <w:bottom w:val="single" w:sz="4" w:space="0" w:color="auto"/>
              <w:right w:val="single" w:sz="4" w:space="0" w:color="auto"/>
            </w:tcBorders>
            <w:shd w:val="clear" w:color="auto" w:fill="auto"/>
            <w:noWrap/>
            <w:vAlign w:val="bottom"/>
            <w:hideMark/>
          </w:tcPr>
          <w:p w14:paraId="2902977D"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£8,669.00</w:t>
            </w:r>
          </w:p>
        </w:tc>
        <w:tc>
          <w:tcPr>
            <w:tcW w:w="628" w:type="dxa"/>
            <w:tcBorders>
              <w:top w:val="nil"/>
              <w:left w:val="nil"/>
              <w:bottom w:val="single" w:sz="4" w:space="0" w:color="auto"/>
              <w:right w:val="single" w:sz="4" w:space="0" w:color="auto"/>
            </w:tcBorders>
            <w:shd w:val="clear" w:color="auto" w:fill="auto"/>
            <w:noWrap/>
            <w:vAlign w:val="bottom"/>
            <w:hideMark/>
          </w:tcPr>
          <w:p w14:paraId="637A5BDE"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339F439C" w14:textId="77777777" w:rsidTr="0020195D">
        <w:trPr>
          <w:trHeight w:val="94"/>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2AC56CDD"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24</w:t>
            </w:r>
          </w:p>
        </w:tc>
        <w:tc>
          <w:tcPr>
            <w:tcW w:w="9761" w:type="dxa"/>
            <w:tcBorders>
              <w:top w:val="nil"/>
              <w:left w:val="nil"/>
              <w:bottom w:val="single" w:sz="4" w:space="0" w:color="auto"/>
              <w:right w:val="single" w:sz="4" w:space="0" w:color="auto"/>
            </w:tcBorders>
            <w:shd w:val="clear" w:color="auto" w:fill="auto"/>
            <w:vAlign w:val="bottom"/>
            <w:hideMark/>
          </w:tcPr>
          <w:p w14:paraId="72EE35B2"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Full Disk Encryption (FDE) to be installed on all PCs and Laptops</w:t>
            </w:r>
          </w:p>
        </w:tc>
        <w:tc>
          <w:tcPr>
            <w:tcW w:w="567" w:type="dxa"/>
            <w:tcBorders>
              <w:top w:val="nil"/>
              <w:left w:val="nil"/>
              <w:bottom w:val="single" w:sz="4" w:space="0" w:color="auto"/>
              <w:right w:val="single" w:sz="4" w:space="0" w:color="auto"/>
            </w:tcBorders>
            <w:shd w:val="clear" w:color="auto" w:fill="auto"/>
            <w:noWrap/>
            <w:vAlign w:val="bottom"/>
            <w:hideMark/>
          </w:tcPr>
          <w:p w14:paraId="378EDE95"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1560" w:type="dxa"/>
            <w:tcBorders>
              <w:top w:val="nil"/>
              <w:left w:val="nil"/>
              <w:bottom w:val="single" w:sz="4" w:space="0" w:color="auto"/>
              <w:right w:val="single" w:sz="4" w:space="0" w:color="auto"/>
            </w:tcBorders>
            <w:shd w:val="clear" w:color="auto" w:fill="auto"/>
            <w:noWrap/>
            <w:vAlign w:val="bottom"/>
            <w:hideMark/>
          </w:tcPr>
          <w:p w14:paraId="7EFDC9C6"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1356" w:type="dxa"/>
            <w:tcBorders>
              <w:top w:val="nil"/>
              <w:left w:val="nil"/>
              <w:bottom w:val="single" w:sz="4" w:space="0" w:color="auto"/>
              <w:right w:val="single" w:sz="4" w:space="0" w:color="auto"/>
            </w:tcBorders>
            <w:shd w:val="clear" w:color="auto" w:fill="auto"/>
            <w:noWrap/>
            <w:vAlign w:val="bottom"/>
            <w:hideMark/>
          </w:tcPr>
          <w:p w14:paraId="6932B45A"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593DD19C"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66F83642" w14:textId="77777777" w:rsidTr="0020195D">
        <w:trPr>
          <w:trHeight w:val="111"/>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7FF18DC3"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25</w:t>
            </w:r>
          </w:p>
        </w:tc>
        <w:tc>
          <w:tcPr>
            <w:tcW w:w="9761" w:type="dxa"/>
            <w:tcBorders>
              <w:top w:val="nil"/>
              <w:left w:val="nil"/>
              <w:bottom w:val="single" w:sz="4" w:space="0" w:color="auto"/>
              <w:right w:val="single" w:sz="4" w:space="0" w:color="auto"/>
            </w:tcBorders>
            <w:shd w:val="clear" w:color="auto" w:fill="auto"/>
            <w:vAlign w:val="bottom"/>
            <w:hideMark/>
          </w:tcPr>
          <w:p w14:paraId="70D866BA"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Host Based Intrusion Detection System (HIDS) to be installed on all PCS</w:t>
            </w:r>
          </w:p>
        </w:tc>
        <w:tc>
          <w:tcPr>
            <w:tcW w:w="567" w:type="dxa"/>
            <w:tcBorders>
              <w:top w:val="nil"/>
              <w:left w:val="nil"/>
              <w:bottom w:val="single" w:sz="4" w:space="0" w:color="auto"/>
              <w:right w:val="single" w:sz="4" w:space="0" w:color="auto"/>
            </w:tcBorders>
            <w:shd w:val="clear" w:color="auto" w:fill="auto"/>
            <w:noWrap/>
            <w:vAlign w:val="bottom"/>
            <w:hideMark/>
          </w:tcPr>
          <w:p w14:paraId="38E9D532"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c>
          <w:tcPr>
            <w:tcW w:w="1560" w:type="dxa"/>
            <w:tcBorders>
              <w:top w:val="nil"/>
              <w:left w:val="nil"/>
              <w:bottom w:val="single" w:sz="4" w:space="0" w:color="auto"/>
              <w:right w:val="single" w:sz="4" w:space="0" w:color="auto"/>
            </w:tcBorders>
            <w:shd w:val="clear" w:color="auto" w:fill="auto"/>
            <w:noWrap/>
            <w:vAlign w:val="bottom"/>
            <w:hideMark/>
          </w:tcPr>
          <w:p w14:paraId="7DA4C118"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34909F12"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2B333801"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0ACA7782" w14:textId="77777777" w:rsidTr="0020195D">
        <w:trPr>
          <w:trHeight w:val="70"/>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5B466F25"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26</w:t>
            </w:r>
          </w:p>
        </w:tc>
        <w:tc>
          <w:tcPr>
            <w:tcW w:w="9761" w:type="dxa"/>
            <w:tcBorders>
              <w:top w:val="nil"/>
              <w:left w:val="nil"/>
              <w:bottom w:val="single" w:sz="4" w:space="0" w:color="auto"/>
              <w:right w:val="single" w:sz="4" w:space="0" w:color="auto"/>
            </w:tcBorders>
            <w:shd w:val="clear" w:color="auto" w:fill="auto"/>
            <w:vAlign w:val="bottom"/>
            <w:hideMark/>
          </w:tcPr>
          <w:p w14:paraId="3822D13B"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Endpoint Detection and Reporting (EDR) to be installed on all PCs</w:t>
            </w:r>
          </w:p>
        </w:tc>
        <w:tc>
          <w:tcPr>
            <w:tcW w:w="567" w:type="dxa"/>
            <w:tcBorders>
              <w:top w:val="nil"/>
              <w:left w:val="nil"/>
              <w:bottom w:val="single" w:sz="4" w:space="0" w:color="auto"/>
              <w:right w:val="single" w:sz="4" w:space="0" w:color="auto"/>
            </w:tcBorders>
            <w:shd w:val="clear" w:color="auto" w:fill="auto"/>
            <w:noWrap/>
            <w:vAlign w:val="bottom"/>
            <w:hideMark/>
          </w:tcPr>
          <w:p w14:paraId="2AC1A8C4"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c>
          <w:tcPr>
            <w:tcW w:w="1560" w:type="dxa"/>
            <w:tcBorders>
              <w:top w:val="nil"/>
              <w:left w:val="nil"/>
              <w:bottom w:val="single" w:sz="4" w:space="0" w:color="auto"/>
              <w:right w:val="single" w:sz="4" w:space="0" w:color="auto"/>
            </w:tcBorders>
            <w:shd w:val="clear" w:color="auto" w:fill="auto"/>
            <w:noWrap/>
            <w:vAlign w:val="bottom"/>
            <w:hideMark/>
          </w:tcPr>
          <w:p w14:paraId="627422FE"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1C6F6888"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7909DF5A"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18D07823" w14:textId="77777777" w:rsidTr="0020195D">
        <w:trPr>
          <w:trHeight w:val="119"/>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14577ACA"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27</w:t>
            </w:r>
          </w:p>
        </w:tc>
        <w:tc>
          <w:tcPr>
            <w:tcW w:w="9761" w:type="dxa"/>
            <w:tcBorders>
              <w:top w:val="nil"/>
              <w:left w:val="nil"/>
              <w:bottom w:val="single" w:sz="4" w:space="0" w:color="auto"/>
              <w:right w:val="single" w:sz="4" w:space="0" w:color="auto"/>
            </w:tcBorders>
            <w:shd w:val="clear" w:color="auto" w:fill="auto"/>
            <w:vAlign w:val="bottom"/>
            <w:hideMark/>
          </w:tcPr>
          <w:p w14:paraId="7B0E5293"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Multi Factory Authentication to be implemented</w:t>
            </w:r>
          </w:p>
        </w:tc>
        <w:tc>
          <w:tcPr>
            <w:tcW w:w="567" w:type="dxa"/>
            <w:tcBorders>
              <w:top w:val="nil"/>
              <w:left w:val="nil"/>
              <w:bottom w:val="single" w:sz="4" w:space="0" w:color="auto"/>
              <w:right w:val="single" w:sz="4" w:space="0" w:color="auto"/>
            </w:tcBorders>
            <w:shd w:val="clear" w:color="auto" w:fill="auto"/>
            <w:noWrap/>
            <w:vAlign w:val="bottom"/>
            <w:hideMark/>
          </w:tcPr>
          <w:p w14:paraId="6F82BE45"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xml:space="preserve"> </w:t>
            </w:r>
          </w:p>
        </w:tc>
        <w:tc>
          <w:tcPr>
            <w:tcW w:w="1560" w:type="dxa"/>
            <w:tcBorders>
              <w:top w:val="nil"/>
              <w:left w:val="nil"/>
              <w:bottom w:val="single" w:sz="4" w:space="0" w:color="auto"/>
              <w:right w:val="single" w:sz="4" w:space="0" w:color="auto"/>
            </w:tcBorders>
            <w:shd w:val="clear" w:color="auto" w:fill="auto"/>
            <w:noWrap/>
            <w:vAlign w:val="bottom"/>
            <w:hideMark/>
          </w:tcPr>
          <w:p w14:paraId="05CA5A6D"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3EFBB6BA"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599DE113"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5960A161" w14:textId="77777777" w:rsidTr="0020195D">
        <w:trPr>
          <w:trHeight w:val="123"/>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109D8F37"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28</w:t>
            </w:r>
          </w:p>
        </w:tc>
        <w:tc>
          <w:tcPr>
            <w:tcW w:w="9761" w:type="dxa"/>
            <w:tcBorders>
              <w:top w:val="nil"/>
              <w:left w:val="nil"/>
              <w:bottom w:val="single" w:sz="4" w:space="0" w:color="auto"/>
              <w:right w:val="single" w:sz="4" w:space="0" w:color="auto"/>
            </w:tcBorders>
            <w:shd w:val="clear" w:color="auto" w:fill="auto"/>
            <w:vAlign w:val="bottom"/>
            <w:hideMark/>
          </w:tcPr>
          <w:p w14:paraId="078BE2D0"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Policies to be introduced:  Incident Response, Disaster Recovery, Business Continuity</w:t>
            </w:r>
          </w:p>
        </w:tc>
        <w:tc>
          <w:tcPr>
            <w:tcW w:w="567" w:type="dxa"/>
            <w:tcBorders>
              <w:top w:val="nil"/>
              <w:left w:val="nil"/>
              <w:bottom w:val="single" w:sz="4" w:space="0" w:color="auto"/>
              <w:right w:val="single" w:sz="4" w:space="0" w:color="auto"/>
            </w:tcBorders>
            <w:shd w:val="clear" w:color="auto" w:fill="auto"/>
            <w:noWrap/>
            <w:vAlign w:val="bottom"/>
            <w:hideMark/>
          </w:tcPr>
          <w:p w14:paraId="1C88F10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30</w:t>
            </w:r>
          </w:p>
        </w:tc>
        <w:tc>
          <w:tcPr>
            <w:tcW w:w="1560" w:type="dxa"/>
            <w:tcBorders>
              <w:top w:val="nil"/>
              <w:left w:val="nil"/>
              <w:bottom w:val="single" w:sz="4" w:space="0" w:color="auto"/>
              <w:right w:val="single" w:sz="4" w:space="0" w:color="auto"/>
            </w:tcBorders>
            <w:shd w:val="clear" w:color="auto" w:fill="auto"/>
            <w:noWrap/>
            <w:vAlign w:val="bottom"/>
            <w:hideMark/>
          </w:tcPr>
          <w:p w14:paraId="4C933424"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£250.00</w:t>
            </w:r>
          </w:p>
        </w:tc>
        <w:tc>
          <w:tcPr>
            <w:tcW w:w="1356" w:type="dxa"/>
            <w:tcBorders>
              <w:top w:val="nil"/>
              <w:left w:val="nil"/>
              <w:bottom w:val="single" w:sz="4" w:space="0" w:color="auto"/>
              <w:right w:val="single" w:sz="4" w:space="0" w:color="auto"/>
            </w:tcBorders>
            <w:shd w:val="clear" w:color="auto" w:fill="auto"/>
            <w:noWrap/>
            <w:vAlign w:val="bottom"/>
            <w:hideMark/>
          </w:tcPr>
          <w:p w14:paraId="4644356D"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41C2631A"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w:t>
            </w:r>
          </w:p>
        </w:tc>
      </w:tr>
      <w:tr w:rsidR="00CA48A9" w:rsidRPr="005B3380" w14:paraId="1BCBE197" w14:textId="77777777" w:rsidTr="0020195D">
        <w:trPr>
          <w:trHeight w:val="288"/>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6B1BE445"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29</w:t>
            </w:r>
          </w:p>
        </w:tc>
        <w:tc>
          <w:tcPr>
            <w:tcW w:w="9761" w:type="dxa"/>
            <w:tcBorders>
              <w:top w:val="nil"/>
              <w:left w:val="nil"/>
              <w:bottom w:val="single" w:sz="4" w:space="0" w:color="auto"/>
              <w:right w:val="single" w:sz="4" w:space="0" w:color="auto"/>
            </w:tcBorders>
            <w:shd w:val="clear" w:color="auto" w:fill="auto"/>
            <w:vAlign w:val="bottom"/>
            <w:hideMark/>
          </w:tcPr>
          <w:p w14:paraId="281129B2"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Card reader access Server Room</w:t>
            </w:r>
          </w:p>
        </w:tc>
        <w:tc>
          <w:tcPr>
            <w:tcW w:w="567" w:type="dxa"/>
            <w:tcBorders>
              <w:top w:val="nil"/>
              <w:left w:val="nil"/>
              <w:bottom w:val="single" w:sz="4" w:space="0" w:color="auto"/>
              <w:right w:val="single" w:sz="4" w:space="0" w:color="auto"/>
            </w:tcBorders>
            <w:shd w:val="clear" w:color="auto" w:fill="auto"/>
            <w:noWrap/>
            <w:vAlign w:val="bottom"/>
            <w:hideMark/>
          </w:tcPr>
          <w:p w14:paraId="35796A9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w:t>
            </w:r>
          </w:p>
        </w:tc>
        <w:tc>
          <w:tcPr>
            <w:tcW w:w="1560" w:type="dxa"/>
            <w:tcBorders>
              <w:top w:val="nil"/>
              <w:left w:val="nil"/>
              <w:bottom w:val="single" w:sz="4" w:space="0" w:color="auto"/>
              <w:right w:val="single" w:sz="4" w:space="0" w:color="auto"/>
            </w:tcBorders>
            <w:shd w:val="clear" w:color="auto" w:fill="auto"/>
            <w:noWrap/>
            <w:vAlign w:val="bottom"/>
            <w:hideMark/>
          </w:tcPr>
          <w:p w14:paraId="0DFB8717"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£1,325.00</w:t>
            </w:r>
          </w:p>
        </w:tc>
        <w:tc>
          <w:tcPr>
            <w:tcW w:w="1356" w:type="dxa"/>
            <w:tcBorders>
              <w:top w:val="nil"/>
              <w:left w:val="nil"/>
              <w:bottom w:val="single" w:sz="4" w:space="0" w:color="auto"/>
              <w:right w:val="single" w:sz="4" w:space="0" w:color="auto"/>
            </w:tcBorders>
            <w:shd w:val="clear" w:color="auto" w:fill="auto"/>
            <w:noWrap/>
            <w:vAlign w:val="bottom"/>
            <w:hideMark/>
          </w:tcPr>
          <w:p w14:paraId="057A3B7A"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3D485AB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w:t>
            </w:r>
          </w:p>
        </w:tc>
      </w:tr>
      <w:tr w:rsidR="00CA48A9" w:rsidRPr="005B3380" w14:paraId="7B8637C2" w14:textId="77777777" w:rsidTr="0020195D">
        <w:trPr>
          <w:trHeight w:val="117"/>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779A148D"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30</w:t>
            </w:r>
          </w:p>
        </w:tc>
        <w:tc>
          <w:tcPr>
            <w:tcW w:w="9761" w:type="dxa"/>
            <w:tcBorders>
              <w:top w:val="nil"/>
              <w:left w:val="nil"/>
              <w:bottom w:val="single" w:sz="4" w:space="0" w:color="auto"/>
              <w:right w:val="single" w:sz="4" w:space="0" w:color="auto"/>
            </w:tcBorders>
            <w:shd w:val="clear" w:color="auto" w:fill="auto"/>
            <w:vAlign w:val="bottom"/>
            <w:hideMark/>
          </w:tcPr>
          <w:p w14:paraId="6D1355FD"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Server room access policy to be implemented</w:t>
            </w:r>
          </w:p>
        </w:tc>
        <w:tc>
          <w:tcPr>
            <w:tcW w:w="567" w:type="dxa"/>
            <w:tcBorders>
              <w:top w:val="nil"/>
              <w:left w:val="nil"/>
              <w:bottom w:val="single" w:sz="4" w:space="0" w:color="auto"/>
              <w:right w:val="single" w:sz="4" w:space="0" w:color="auto"/>
            </w:tcBorders>
            <w:shd w:val="clear" w:color="auto" w:fill="auto"/>
            <w:noWrap/>
            <w:vAlign w:val="bottom"/>
            <w:hideMark/>
          </w:tcPr>
          <w:p w14:paraId="19D6B2FD"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7</w:t>
            </w:r>
          </w:p>
        </w:tc>
        <w:tc>
          <w:tcPr>
            <w:tcW w:w="1560" w:type="dxa"/>
            <w:tcBorders>
              <w:top w:val="nil"/>
              <w:left w:val="nil"/>
              <w:bottom w:val="single" w:sz="4" w:space="0" w:color="auto"/>
              <w:right w:val="single" w:sz="4" w:space="0" w:color="auto"/>
            </w:tcBorders>
            <w:shd w:val="clear" w:color="auto" w:fill="auto"/>
            <w:noWrap/>
            <w:vAlign w:val="bottom"/>
            <w:hideMark/>
          </w:tcPr>
          <w:p w14:paraId="5C9D52EC"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1A831EB9"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333E63C4"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w:t>
            </w:r>
          </w:p>
        </w:tc>
      </w:tr>
      <w:tr w:rsidR="00CA48A9" w:rsidRPr="005B3380" w14:paraId="28FA594C" w14:textId="77777777" w:rsidTr="0020195D">
        <w:trPr>
          <w:trHeight w:val="107"/>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6715FA58"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31</w:t>
            </w:r>
          </w:p>
        </w:tc>
        <w:tc>
          <w:tcPr>
            <w:tcW w:w="9761" w:type="dxa"/>
            <w:tcBorders>
              <w:top w:val="nil"/>
              <w:left w:val="nil"/>
              <w:bottom w:val="single" w:sz="4" w:space="0" w:color="auto"/>
              <w:right w:val="single" w:sz="4" w:space="0" w:color="auto"/>
            </w:tcBorders>
            <w:shd w:val="clear" w:color="auto" w:fill="auto"/>
            <w:vAlign w:val="bottom"/>
            <w:hideMark/>
          </w:tcPr>
          <w:p w14:paraId="5131FF53"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Installation of a generator to maintain power to the critical network and server infrastructure</w:t>
            </w:r>
          </w:p>
        </w:tc>
        <w:tc>
          <w:tcPr>
            <w:tcW w:w="567" w:type="dxa"/>
            <w:tcBorders>
              <w:top w:val="nil"/>
              <w:left w:val="nil"/>
              <w:bottom w:val="single" w:sz="4" w:space="0" w:color="auto"/>
              <w:right w:val="single" w:sz="4" w:space="0" w:color="auto"/>
            </w:tcBorders>
            <w:shd w:val="clear" w:color="auto" w:fill="auto"/>
            <w:noWrap/>
            <w:vAlign w:val="bottom"/>
            <w:hideMark/>
          </w:tcPr>
          <w:p w14:paraId="061CE893"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30</w:t>
            </w:r>
          </w:p>
        </w:tc>
        <w:tc>
          <w:tcPr>
            <w:tcW w:w="1560" w:type="dxa"/>
            <w:tcBorders>
              <w:top w:val="nil"/>
              <w:left w:val="nil"/>
              <w:bottom w:val="single" w:sz="4" w:space="0" w:color="auto"/>
              <w:right w:val="single" w:sz="4" w:space="0" w:color="auto"/>
            </w:tcBorders>
            <w:shd w:val="clear" w:color="auto" w:fill="auto"/>
            <w:noWrap/>
            <w:vAlign w:val="bottom"/>
            <w:hideMark/>
          </w:tcPr>
          <w:p w14:paraId="1E130594"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£4,465.00</w:t>
            </w:r>
          </w:p>
        </w:tc>
        <w:tc>
          <w:tcPr>
            <w:tcW w:w="1356" w:type="dxa"/>
            <w:tcBorders>
              <w:top w:val="nil"/>
              <w:left w:val="nil"/>
              <w:bottom w:val="single" w:sz="4" w:space="0" w:color="auto"/>
              <w:right w:val="single" w:sz="4" w:space="0" w:color="auto"/>
            </w:tcBorders>
            <w:shd w:val="clear" w:color="auto" w:fill="auto"/>
            <w:noWrap/>
            <w:vAlign w:val="bottom"/>
            <w:hideMark/>
          </w:tcPr>
          <w:p w14:paraId="5AC9BEC1"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08A7D09A"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w:t>
            </w:r>
          </w:p>
        </w:tc>
      </w:tr>
      <w:tr w:rsidR="00CA48A9" w:rsidRPr="005B3380" w14:paraId="5147E08B" w14:textId="77777777" w:rsidTr="0020195D">
        <w:trPr>
          <w:trHeight w:val="267"/>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274078AD"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32</w:t>
            </w:r>
          </w:p>
        </w:tc>
        <w:tc>
          <w:tcPr>
            <w:tcW w:w="9761" w:type="dxa"/>
            <w:tcBorders>
              <w:top w:val="nil"/>
              <w:left w:val="nil"/>
              <w:bottom w:val="single" w:sz="4" w:space="0" w:color="auto"/>
              <w:right w:val="single" w:sz="4" w:space="0" w:color="auto"/>
            </w:tcBorders>
            <w:shd w:val="clear" w:color="000000" w:fill="A9D08E"/>
            <w:vAlign w:val="bottom"/>
            <w:hideMark/>
          </w:tcPr>
          <w:p w14:paraId="6F6243EF" w14:textId="6FB4EA5B"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All mobile devices will be corporately owned and corporately managed</w:t>
            </w:r>
            <w:r w:rsidR="002C3D5D">
              <w:rPr>
                <w:rFonts w:ascii="Calibri" w:eastAsia="Times New Roman" w:hAnsi="Calibri" w:cs="Calibri"/>
                <w:color w:val="000000"/>
                <w:kern w:val="0"/>
                <w:lang w:eastAsia="en-GB"/>
                <w14:ligatures w14:val="none"/>
              </w:rPr>
              <w:t xml:space="preserve"> using the </w:t>
            </w:r>
            <w:r w:rsidR="002C3D5D">
              <w:rPr>
                <w:rFonts w:ascii="Calibri" w:eastAsia="Times New Roman" w:hAnsi="Calibri" w:cs="Calibri"/>
                <w:color w:val="000000"/>
                <w:kern w:val="0"/>
                <w:sz w:val="24"/>
                <w:szCs w:val="24"/>
                <w:lang w:eastAsia="en-GB"/>
                <w14:ligatures w14:val="none"/>
              </w:rPr>
              <w:t>Corporate Owned Personally Enabled</w:t>
            </w:r>
            <w:r w:rsidR="002C3D5D" w:rsidRPr="005B3380">
              <w:rPr>
                <w:rFonts w:ascii="Calibri" w:eastAsia="Times New Roman" w:hAnsi="Calibri" w:cs="Calibri"/>
                <w:color w:val="000000"/>
                <w:kern w:val="0"/>
                <w:lang w:eastAsia="en-GB"/>
                <w14:ligatures w14:val="none"/>
              </w:rPr>
              <w:t xml:space="preserve"> </w:t>
            </w:r>
            <w:r w:rsidR="002C3D5D">
              <w:rPr>
                <w:rFonts w:ascii="Calibri" w:eastAsia="Times New Roman" w:hAnsi="Calibri" w:cs="Calibri"/>
                <w:color w:val="000000"/>
                <w:kern w:val="0"/>
                <w:lang w:eastAsia="en-GB"/>
                <w14:ligatures w14:val="none"/>
              </w:rPr>
              <w:t xml:space="preserve">(COPE) </w:t>
            </w:r>
            <w:r w:rsidRPr="005B3380">
              <w:rPr>
                <w:rFonts w:ascii="Calibri" w:eastAsia="Times New Roman" w:hAnsi="Calibri" w:cs="Calibri"/>
                <w:color w:val="000000"/>
                <w:kern w:val="0"/>
                <w:lang w:eastAsia="en-GB"/>
                <w14:ligatures w14:val="none"/>
              </w:rPr>
              <w:t>for security</w:t>
            </w:r>
            <w:r w:rsidR="002C3D5D">
              <w:rPr>
                <w:rFonts w:ascii="Calibri" w:eastAsia="Times New Roman" w:hAnsi="Calibri" w:cs="Calibri"/>
                <w:color w:val="000000"/>
                <w:kern w:val="0"/>
                <w:lang w:eastAsia="en-GB"/>
                <w14:ligatures w14:val="none"/>
              </w:rPr>
              <w:t xml:space="preserve">. Utilising Mobile Device Management MDM </w:t>
            </w:r>
            <w:sdt>
              <w:sdtPr>
                <w:rPr>
                  <w:rFonts w:ascii="Calibri" w:eastAsia="Times New Roman" w:hAnsi="Calibri" w:cs="Calibri"/>
                  <w:color w:val="000000"/>
                  <w:kern w:val="0"/>
                  <w:lang w:eastAsia="en-GB"/>
                  <w14:ligatures w14:val="none"/>
                </w:rPr>
                <w:id w:val="1355536051"/>
                <w:citation/>
              </w:sdtPr>
              <w:sdtContent>
                <w:r w:rsidR="002C3D5D">
                  <w:rPr>
                    <w:rFonts w:ascii="Calibri" w:eastAsia="Times New Roman" w:hAnsi="Calibri" w:cs="Calibri"/>
                    <w:color w:val="000000"/>
                    <w:kern w:val="0"/>
                    <w:lang w:eastAsia="en-GB"/>
                    <w14:ligatures w14:val="none"/>
                  </w:rPr>
                  <w:fldChar w:fldCharType="begin"/>
                </w:r>
                <w:r w:rsidR="002C3D5D">
                  <w:rPr>
                    <w:rFonts w:ascii="Calibri" w:eastAsia="Times New Roman" w:hAnsi="Calibri" w:cs="Calibri"/>
                    <w:color w:val="000000"/>
                    <w:kern w:val="0"/>
                    <w:lang w:eastAsia="en-GB"/>
                    <w14:ligatures w14:val="none"/>
                  </w:rPr>
                  <w:instrText xml:space="preserve"> CITATION Cha21 \l 2057 </w:instrText>
                </w:r>
                <w:r w:rsidR="002C3D5D">
                  <w:rPr>
                    <w:rFonts w:ascii="Calibri" w:eastAsia="Times New Roman" w:hAnsi="Calibri" w:cs="Calibri"/>
                    <w:color w:val="000000"/>
                    <w:kern w:val="0"/>
                    <w:lang w:eastAsia="en-GB"/>
                    <w14:ligatures w14:val="none"/>
                  </w:rPr>
                  <w:fldChar w:fldCharType="separate"/>
                </w:r>
                <w:r w:rsidR="00F35123" w:rsidRPr="00F35123">
                  <w:rPr>
                    <w:rFonts w:ascii="Calibri" w:eastAsia="Times New Roman" w:hAnsi="Calibri" w:cs="Calibri"/>
                    <w:noProof/>
                    <w:color w:val="000000"/>
                    <w:kern w:val="0"/>
                    <w:lang w:eastAsia="en-GB"/>
                    <w14:ligatures w14:val="none"/>
                  </w:rPr>
                  <w:t>[8]</w:t>
                </w:r>
                <w:r w:rsidR="002C3D5D">
                  <w:rPr>
                    <w:rFonts w:ascii="Calibri" w:eastAsia="Times New Roman" w:hAnsi="Calibri" w:cs="Calibri"/>
                    <w:color w:val="000000"/>
                    <w:kern w:val="0"/>
                    <w:lang w:eastAsia="en-GB"/>
                    <w14:ligatures w14:val="none"/>
                  </w:rPr>
                  <w:fldChar w:fldCharType="end"/>
                </w:r>
              </w:sdtContent>
            </w:sdt>
            <w:r w:rsidR="002C3D5D">
              <w:rPr>
                <w:rFonts w:ascii="Calibri" w:eastAsia="Times New Roman" w:hAnsi="Calibri" w:cs="Calibri"/>
                <w:color w:val="000000"/>
                <w:kern w:val="0"/>
                <w:lang w:eastAsia="en-GB"/>
                <w14:ligatures w14:val="none"/>
              </w:rPr>
              <w:t>.</w:t>
            </w:r>
          </w:p>
        </w:tc>
        <w:tc>
          <w:tcPr>
            <w:tcW w:w="567" w:type="dxa"/>
            <w:tcBorders>
              <w:top w:val="nil"/>
              <w:left w:val="nil"/>
              <w:bottom w:val="single" w:sz="4" w:space="0" w:color="auto"/>
              <w:right w:val="single" w:sz="4" w:space="0" w:color="auto"/>
            </w:tcBorders>
            <w:shd w:val="clear" w:color="000000" w:fill="A9D08E"/>
            <w:noWrap/>
            <w:vAlign w:val="bottom"/>
            <w:hideMark/>
          </w:tcPr>
          <w:p w14:paraId="27D525C8"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60</w:t>
            </w:r>
          </w:p>
        </w:tc>
        <w:tc>
          <w:tcPr>
            <w:tcW w:w="1560" w:type="dxa"/>
            <w:tcBorders>
              <w:top w:val="nil"/>
              <w:left w:val="nil"/>
              <w:bottom w:val="single" w:sz="4" w:space="0" w:color="auto"/>
              <w:right w:val="single" w:sz="4" w:space="0" w:color="auto"/>
            </w:tcBorders>
            <w:shd w:val="clear" w:color="000000" w:fill="A9D08E"/>
            <w:noWrap/>
            <w:vAlign w:val="bottom"/>
            <w:hideMark/>
          </w:tcPr>
          <w:p w14:paraId="37172A2C"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000000" w:fill="A9D08E"/>
            <w:noWrap/>
            <w:vAlign w:val="bottom"/>
            <w:hideMark/>
          </w:tcPr>
          <w:p w14:paraId="0EB99C8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628" w:type="dxa"/>
            <w:tcBorders>
              <w:top w:val="nil"/>
              <w:left w:val="nil"/>
              <w:bottom w:val="single" w:sz="4" w:space="0" w:color="auto"/>
              <w:right w:val="single" w:sz="4" w:space="0" w:color="auto"/>
            </w:tcBorders>
            <w:shd w:val="clear" w:color="000000" w:fill="A9D08E"/>
            <w:noWrap/>
            <w:vAlign w:val="bottom"/>
            <w:hideMark/>
          </w:tcPr>
          <w:p w14:paraId="01B67F8C"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w:t>
            </w:r>
          </w:p>
        </w:tc>
      </w:tr>
      <w:tr w:rsidR="00CA48A9" w:rsidRPr="005B3380" w14:paraId="7E16DF88" w14:textId="77777777" w:rsidTr="0020195D">
        <w:trPr>
          <w:trHeight w:val="234"/>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4D7E27AA"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38</w:t>
            </w:r>
          </w:p>
        </w:tc>
        <w:tc>
          <w:tcPr>
            <w:tcW w:w="9761" w:type="dxa"/>
            <w:tcBorders>
              <w:top w:val="nil"/>
              <w:left w:val="nil"/>
              <w:bottom w:val="single" w:sz="4" w:space="0" w:color="auto"/>
              <w:right w:val="single" w:sz="4" w:space="0" w:color="auto"/>
            </w:tcBorders>
            <w:shd w:val="clear" w:color="000000" w:fill="A9D08E"/>
            <w:vAlign w:val="bottom"/>
            <w:hideMark/>
          </w:tcPr>
          <w:p w14:paraId="7BC47634"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Cloud based SIEM &amp; SOAR system to be implemented.  This would cover all of CPC's UK based branches shared cost.</w:t>
            </w:r>
          </w:p>
        </w:tc>
        <w:tc>
          <w:tcPr>
            <w:tcW w:w="567" w:type="dxa"/>
            <w:tcBorders>
              <w:top w:val="nil"/>
              <w:left w:val="nil"/>
              <w:bottom w:val="single" w:sz="4" w:space="0" w:color="auto"/>
              <w:right w:val="single" w:sz="4" w:space="0" w:color="auto"/>
            </w:tcBorders>
            <w:shd w:val="clear" w:color="000000" w:fill="A9D08E"/>
            <w:noWrap/>
            <w:vAlign w:val="bottom"/>
            <w:hideMark/>
          </w:tcPr>
          <w:p w14:paraId="3AF793BD"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30</w:t>
            </w:r>
          </w:p>
        </w:tc>
        <w:tc>
          <w:tcPr>
            <w:tcW w:w="1560" w:type="dxa"/>
            <w:tcBorders>
              <w:top w:val="nil"/>
              <w:left w:val="nil"/>
              <w:bottom w:val="single" w:sz="4" w:space="0" w:color="auto"/>
              <w:right w:val="single" w:sz="4" w:space="0" w:color="auto"/>
            </w:tcBorders>
            <w:shd w:val="clear" w:color="000000" w:fill="A9D08E"/>
            <w:noWrap/>
            <w:vAlign w:val="bottom"/>
            <w:hideMark/>
          </w:tcPr>
          <w:p w14:paraId="46EB946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000000" w:fill="A9D08E"/>
            <w:noWrap/>
            <w:vAlign w:val="bottom"/>
            <w:hideMark/>
          </w:tcPr>
          <w:p w14:paraId="56A8E59E"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000000" w:fill="A9D08E"/>
            <w:noWrap/>
            <w:vAlign w:val="bottom"/>
            <w:hideMark/>
          </w:tcPr>
          <w:p w14:paraId="287DD31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w:t>
            </w:r>
          </w:p>
        </w:tc>
      </w:tr>
      <w:tr w:rsidR="00CA48A9" w:rsidRPr="005B3380" w14:paraId="4313B951" w14:textId="77777777" w:rsidTr="0020195D">
        <w:trPr>
          <w:trHeight w:val="864"/>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4E8A52A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33</w:t>
            </w:r>
          </w:p>
        </w:tc>
        <w:tc>
          <w:tcPr>
            <w:tcW w:w="9761" w:type="dxa"/>
            <w:tcBorders>
              <w:top w:val="nil"/>
              <w:left w:val="nil"/>
              <w:bottom w:val="single" w:sz="4" w:space="0" w:color="auto"/>
              <w:right w:val="single" w:sz="4" w:space="0" w:color="auto"/>
            </w:tcBorders>
            <w:shd w:val="clear" w:color="auto" w:fill="auto"/>
            <w:vAlign w:val="bottom"/>
            <w:hideMark/>
          </w:tcPr>
          <w:p w14:paraId="2B90A575"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xml:space="preserve">Firmware </w:t>
            </w:r>
            <w:r>
              <w:rPr>
                <w:rFonts w:ascii="Calibri" w:eastAsia="Times New Roman" w:hAnsi="Calibri" w:cs="Calibri"/>
                <w:color w:val="000000"/>
                <w:kern w:val="0"/>
                <w:lang w:eastAsia="en-GB"/>
                <w14:ligatures w14:val="none"/>
              </w:rPr>
              <w:t>patching -</w:t>
            </w:r>
            <w:r w:rsidRPr="005B3380">
              <w:rPr>
                <w:rFonts w:ascii="Calibri" w:eastAsia="Times New Roman" w:hAnsi="Calibri" w:cs="Calibri"/>
                <w:color w:val="000000"/>
                <w:kern w:val="0"/>
                <w:lang w:eastAsia="en-GB"/>
                <w14:ligatures w14:val="none"/>
              </w:rPr>
              <w:t xml:space="preserve"> scheduled downtime for maintenance to be allowed</w:t>
            </w:r>
          </w:p>
        </w:tc>
        <w:tc>
          <w:tcPr>
            <w:tcW w:w="567" w:type="dxa"/>
            <w:tcBorders>
              <w:top w:val="nil"/>
              <w:left w:val="nil"/>
              <w:bottom w:val="single" w:sz="4" w:space="0" w:color="auto"/>
              <w:right w:val="single" w:sz="4" w:space="0" w:color="auto"/>
            </w:tcBorders>
            <w:shd w:val="clear" w:color="auto" w:fill="auto"/>
            <w:noWrap/>
            <w:vAlign w:val="bottom"/>
            <w:hideMark/>
          </w:tcPr>
          <w:p w14:paraId="67285178"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N/A</w:t>
            </w:r>
          </w:p>
        </w:tc>
        <w:tc>
          <w:tcPr>
            <w:tcW w:w="1560" w:type="dxa"/>
            <w:tcBorders>
              <w:top w:val="nil"/>
              <w:left w:val="nil"/>
              <w:bottom w:val="single" w:sz="4" w:space="0" w:color="auto"/>
              <w:right w:val="single" w:sz="4" w:space="0" w:color="auto"/>
            </w:tcBorders>
            <w:shd w:val="clear" w:color="auto" w:fill="auto"/>
            <w:noWrap/>
            <w:vAlign w:val="bottom"/>
            <w:hideMark/>
          </w:tcPr>
          <w:p w14:paraId="10CA4BE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3BCD9DB4"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5A27C740"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r>
      <w:tr w:rsidR="00CA48A9" w:rsidRPr="005B3380" w14:paraId="52D5B623" w14:textId="77777777" w:rsidTr="0020195D">
        <w:trPr>
          <w:trHeight w:val="396"/>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66B934CF"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lastRenderedPageBreak/>
              <w:t>34</w:t>
            </w:r>
          </w:p>
        </w:tc>
        <w:tc>
          <w:tcPr>
            <w:tcW w:w="9761" w:type="dxa"/>
            <w:tcBorders>
              <w:top w:val="nil"/>
              <w:left w:val="nil"/>
              <w:bottom w:val="single" w:sz="4" w:space="0" w:color="auto"/>
              <w:right w:val="single" w:sz="4" w:space="0" w:color="auto"/>
            </w:tcBorders>
            <w:shd w:val="clear" w:color="auto" w:fill="auto"/>
            <w:vAlign w:val="bottom"/>
            <w:hideMark/>
          </w:tcPr>
          <w:p w14:paraId="6A2BE7FA"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All devices to have their configurations backed up on a nightly basis.  One copy held locally on the virtual environment another stored on a physical file server, another copy stored in the cloud.</w:t>
            </w:r>
          </w:p>
        </w:tc>
        <w:tc>
          <w:tcPr>
            <w:tcW w:w="567" w:type="dxa"/>
            <w:tcBorders>
              <w:top w:val="nil"/>
              <w:left w:val="nil"/>
              <w:bottom w:val="single" w:sz="4" w:space="0" w:color="auto"/>
              <w:right w:val="single" w:sz="4" w:space="0" w:color="auto"/>
            </w:tcBorders>
            <w:shd w:val="clear" w:color="auto" w:fill="auto"/>
            <w:noWrap/>
            <w:vAlign w:val="bottom"/>
            <w:hideMark/>
          </w:tcPr>
          <w:p w14:paraId="316F488C"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N/A</w:t>
            </w:r>
          </w:p>
        </w:tc>
        <w:tc>
          <w:tcPr>
            <w:tcW w:w="1560" w:type="dxa"/>
            <w:tcBorders>
              <w:top w:val="nil"/>
              <w:left w:val="nil"/>
              <w:bottom w:val="single" w:sz="4" w:space="0" w:color="auto"/>
              <w:right w:val="single" w:sz="4" w:space="0" w:color="auto"/>
            </w:tcBorders>
            <w:shd w:val="clear" w:color="auto" w:fill="auto"/>
            <w:noWrap/>
            <w:vAlign w:val="bottom"/>
            <w:hideMark/>
          </w:tcPr>
          <w:p w14:paraId="153EFDD3"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2C9C4EC3"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628" w:type="dxa"/>
            <w:tcBorders>
              <w:top w:val="nil"/>
              <w:left w:val="nil"/>
              <w:bottom w:val="single" w:sz="4" w:space="0" w:color="auto"/>
              <w:right w:val="single" w:sz="4" w:space="0" w:color="auto"/>
            </w:tcBorders>
            <w:shd w:val="clear" w:color="auto" w:fill="auto"/>
            <w:noWrap/>
            <w:vAlign w:val="bottom"/>
            <w:hideMark/>
          </w:tcPr>
          <w:p w14:paraId="038650C8"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r>
      <w:tr w:rsidR="00CA48A9" w:rsidRPr="005B3380" w14:paraId="2F44C796" w14:textId="77777777" w:rsidTr="0020195D">
        <w:trPr>
          <w:trHeight w:val="218"/>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6BB9405E"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35</w:t>
            </w:r>
          </w:p>
        </w:tc>
        <w:tc>
          <w:tcPr>
            <w:tcW w:w="9761" w:type="dxa"/>
            <w:tcBorders>
              <w:top w:val="nil"/>
              <w:left w:val="nil"/>
              <w:bottom w:val="single" w:sz="4" w:space="0" w:color="auto"/>
              <w:right w:val="single" w:sz="4" w:space="0" w:color="auto"/>
            </w:tcBorders>
            <w:shd w:val="clear" w:color="auto" w:fill="auto"/>
            <w:vAlign w:val="bottom"/>
            <w:hideMark/>
          </w:tcPr>
          <w:p w14:paraId="3CE74651"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Maintenance Contracts and Service Level Agreements.  Hardware replacement.</w:t>
            </w:r>
          </w:p>
        </w:tc>
        <w:tc>
          <w:tcPr>
            <w:tcW w:w="567" w:type="dxa"/>
            <w:tcBorders>
              <w:top w:val="nil"/>
              <w:left w:val="nil"/>
              <w:bottom w:val="single" w:sz="4" w:space="0" w:color="auto"/>
              <w:right w:val="single" w:sz="4" w:space="0" w:color="auto"/>
            </w:tcBorders>
            <w:shd w:val="clear" w:color="auto" w:fill="auto"/>
            <w:noWrap/>
            <w:vAlign w:val="bottom"/>
            <w:hideMark/>
          </w:tcPr>
          <w:p w14:paraId="0F81681F"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c>
          <w:tcPr>
            <w:tcW w:w="1560" w:type="dxa"/>
            <w:tcBorders>
              <w:top w:val="nil"/>
              <w:left w:val="nil"/>
              <w:bottom w:val="single" w:sz="4" w:space="0" w:color="auto"/>
              <w:right w:val="single" w:sz="4" w:space="0" w:color="auto"/>
            </w:tcBorders>
            <w:shd w:val="clear" w:color="auto" w:fill="auto"/>
            <w:noWrap/>
            <w:vAlign w:val="bottom"/>
            <w:hideMark/>
          </w:tcPr>
          <w:p w14:paraId="728426CE"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52D199D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628" w:type="dxa"/>
            <w:tcBorders>
              <w:top w:val="nil"/>
              <w:left w:val="nil"/>
              <w:bottom w:val="single" w:sz="4" w:space="0" w:color="auto"/>
              <w:right w:val="single" w:sz="4" w:space="0" w:color="auto"/>
            </w:tcBorders>
            <w:shd w:val="clear" w:color="auto" w:fill="auto"/>
            <w:noWrap/>
            <w:vAlign w:val="bottom"/>
            <w:hideMark/>
          </w:tcPr>
          <w:p w14:paraId="4E084B7D"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r>
      <w:tr w:rsidR="00CA48A9" w:rsidRPr="005B3380" w14:paraId="4ABC2EA7" w14:textId="77777777" w:rsidTr="0020195D">
        <w:trPr>
          <w:trHeight w:val="288"/>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7CA9A2C6"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36</w:t>
            </w:r>
          </w:p>
        </w:tc>
        <w:tc>
          <w:tcPr>
            <w:tcW w:w="9761" w:type="dxa"/>
            <w:tcBorders>
              <w:top w:val="nil"/>
              <w:left w:val="nil"/>
              <w:bottom w:val="single" w:sz="4" w:space="0" w:color="auto"/>
              <w:right w:val="single" w:sz="4" w:space="0" w:color="auto"/>
            </w:tcBorders>
            <w:shd w:val="clear" w:color="auto" w:fill="auto"/>
            <w:vAlign w:val="bottom"/>
            <w:hideMark/>
          </w:tcPr>
          <w:p w14:paraId="12D68B9B"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Patching and maintenance of servers.</w:t>
            </w:r>
          </w:p>
        </w:tc>
        <w:tc>
          <w:tcPr>
            <w:tcW w:w="567" w:type="dxa"/>
            <w:tcBorders>
              <w:top w:val="nil"/>
              <w:left w:val="nil"/>
              <w:bottom w:val="single" w:sz="4" w:space="0" w:color="auto"/>
              <w:right w:val="single" w:sz="4" w:space="0" w:color="auto"/>
            </w:tcBorders>
            <w:shd w:val="clear" w:color="auto" w:fill="auto"/>
            <w:noWrap/>
            <w:vAlign w:val="bottom"/>
            <w:hideMark/>
          </w:tcPr>
          <w:p w14:paraId="4BB66E95"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N/A</w:t>
            </w:r>
          </w:p>
        </w:tc>
        <w:tc>
          <w:tcPr>
            <w:tcW w:w="1560" w:type="dxa"/>
            <w:tcBorders>
              <w:top w:val="nil"/>
              <w:left w:val="nil"/>
              <w:bottom w:val="single" w:sz="4" w:space="0" w:color="auto"/>
              <w:right w:val="single" w:sz="4" w:space="0" w:color="auto"/>
            </w:tcBorders>
            <w:shd w:val="clear" w:color="auto" w:fill="auto"/>
            <w:noWrap/>
            <w:vAlign w:val="bottom"/>
            <w:hideMark/>
          </w:tcPr>
          <w:p w14:paraId="30BD2997"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63F14910"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628" w:type="dxa"/>
            <w:tcBorders>
              <w:top w:val="nil"/>
              <w:left w:val="nil"/>
              <w:bottom w:val="single" w:sz="4" w:space="0" w:color="auto"/>
              <w:right w:val="single" w:sz="4" w:space="0" w:color="auto"/>
            </w:tcBorders>
            <w:shd w:val="clear" w:color="auto" w:fill="auto"/>
            <w:noWrap/>
            <w:vAlign w:val="bottom"/>
            <w:hideMark/>
          </w:tcPr>
          <w:p w14:paraId="3A8CE865"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r>
      <w:tr w:rsidR="00CA48A9" w:rsidRPr="005B3380" w14:paraId="70ECF0E7" w14:textId="77777777" w:rsidTr="0020195D">
        <w:trPr>
          <w:trHeight w:val="70"/>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30568CD8"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37</w:t>
            </w:r>
          </w:p>
        </w:tc>
        <w:tc>
          <w:tcPr>
            <w:tcW w:w="9761" w:type="dxa"/>
            <w:tcBorders>
              <w:top w:val="nil"/>
              <w:left w:val="nil"/>
              <w:bottom w:val="single" w:sz="4" w:space="0" w:color="auto"/>
              <w:right w:val="single" w:sz="4" w:space="0" w:color="auto"/>
            </w:tcBorders>
            <w:shd w:val="clear" w:color="000000" w:fill="A9D08E"/>
            <w:vAlign w:val="bottom"/>
            <w:hideMark/>
          </w:tcPr>
          <w:p w14:paraId="0365FB96"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xml:space="preserve">Paperless office, no requirement for Printers or </w:t>
            </w:r>
            <w:proofErr w:type="spellStart"/>
            <w:r w:rsidRPr="005B3380">
              <w:rPr>
                <w:rFonts w:ascii="Calibri" w:eastAsia="Times New Roman" w:hAnsi="Calibri" w:cs="Calibri"/>
                <w:color w:val="000000"/>
                <w:kern w:val="0"/>
                <w:lang w:eastAsia="en-GB"/>
                <w14:ligatures w14:val="none"/>
              </w:rPr>
              <w:t>Multi Function</w:t>
            </w:r>
            <w:proofErr w:type="spellEnd"/>
            <w:r w:rsidRPr="005B3380">
              <w:rPr>
                <w:rFonts w:ascii="Calibri" w:eastAsia="Times New Roman" w:hAnsi="Calibri" w:cs="Calibri"/>
                <w:color w:val="000000"/>
                <w:kern w:val="0"/>
                <w:lang w:eastAsia="en-GB"/>
                <w14:ligatures w14:val="none"/>
              </w:rPr>
              <w:t xml:space="preserve"> Devices (MFDs) more secure.</w:t>
            </w:r>
          </w:p>
        </w:tc>
        <w:tc>
          <w:tcPr>
            <w:tcW w:w="567" w:type="dxa"/>
            <w:tcBorders>
              <w:top w:val="nil"/>
              <w:left w:val="nil"/>
              <w:bottom w:val="single" w:sz="4" w:space="0" w:color="auto"/>
              <w:right w:val="single" w:sz="4" w:space="0" w:color="auto"/>
            </w:tcBorders>
            <w:shd w:val="clear" w:color="000000" w:fill="A9D08E"/>
            <w:noWrap/>
            <w:vAlign w:val="bottom"/>
            <w:hideMark/>
          </w:tcPr>
          <w:p w14:paraId="7A71570C"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N/A</w:t>
            </w:r>
          </w:p>
        </w:tc>
        <w:tc>
          <w:tcPr>
            <w:tcW w:w="1560" w:type="dxa"/>
            <w:tcBorders>
              <w:top w:val="nil"/>
              <w:left w:val="nil"/>
              <w:bottom w:val="single" w:sz="4" w:space="0" w:color="auto"/>
              <w:right w:val="single" w:sz="4" w:space="0" w:color="auto"/>
            </w:tcBorders>
            <w:shd w:val="clear" w:color="000000" w:fill="A9D08E"/>
            <w:noWrap/>
            <w:vAlign w:val="bottom"/>
            <w:hideMark/>
          </w:tcPr>
          <w:p w14:paraId="692551FB"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000000" w:fill="A9D08E"/>
            <w:noWrap/>
            <w:vAlign w:val="bottom"/>
            <w:hideMark/>
          </w:tcPr>
          <w:p w14:paraId="57C6F64E" w14:textId="77777777" w:rsidR="00CA48A9" w:rsidRPr="005B3380" w:rsidRDefault="00CA48A9" w:rsidP="003E3EE8">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628" w:type="dxa"/>
            <w:tcBorders>
              <w:top w:val="nil"/>
              <w:left w:val="nil"/>
              <w:bottom w:val="single" w:sz="4" w:space="0" w:color="auto"/>
              <w:right w:val="single" w:sz="4" w:space="0" w:color="auto"/>
            </w:tcBorders>
            <w:shd w:val="clear" w:color="000000" w:fill="A9D08E"/>
            <w:noWrap/>
            <w:vAlign w:val="bottom"/>
            <w:hideMark/>
          </w:tcPr>
          <w:p w14:paraId="06E3EC4D" w14:textId="77777777" w:rsidR="00CA48A9" w:rsidRPr="005B3380" w:rsidRDefault="00CA48A9" w:rsidP="003E3EE8">
            <w:pPr>
              <w:spacing w:after="0" w:line="240" w:lineRule="auto"/>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 </w:t>
            </w:r>
          </w:p>
        </w:tc>
      </w:tr>
      <w:tr w:rsidR="00070501" w:rsidRPr="005B3380" w14:paraId="13C97225" w14:textId="77777777" w:rsidTr="0020195D">
        <w:trPr>
          <w:trHeight w:val="191"/>
        </w:trPr>
        <w:tc>
          <w:tcPr>
            <w:tcW w:w="440" w:type="dxa"/>
            <w:tcBorders>
              <w:top w:val="nil"/>
              <w:left w:val="single" w:sz="4" w:space="0" w:color="auto"/>
              <w:bottom w:val="single" w:sz="4" w:space="0" w:color="auto"/>
              <w:right w:val="single" w:sz="4" w:space="0" w:color="auto"/>
            </w:tcBorders>
            <w:shd w:val="clear" w:color="auto" w:fill="auto"/>
            <w:noWrap/>
            <w:vAlign w:val="bottom"/>
            <w:hideMark/>
          </w:tcPr>
          <w:p w14:paraId="7B46BD88" w14:textId="77777777" w:rsidR="00070501" w:rsidRPr="005B3380" w:rsidRDefault="00070501" w:rsidP="00037C0C">
            <w:pPr>
              <w:spacing w:after="0" w:line="240" w:lineRule="auto"/>
              <w:jc w:val="right"/>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38</w:t>
            </w:r>
          </w:p>
        </w:tc>
        <w:tc>
          <w:tcPr>
            <w:tcW w:w="9761" w:type="dxa"/>
            <w:tcBorders>
              <w:top w:val="nil"/>
              <w:left w:val="nil"/>
              <w:bottom w:val="single" w:sz="4" w:space="0" w:color="auto"/>
              <w:right w:val="single" w:sz="4" w:space="0" w:color="auto"/>
            </w:tcBorders>
            <w:shd w:val="clear" w:color="auto" w:fill="auto"/>
            <w:vAlign w:val="bottom"/>
            <w:hideMark/>
          </w:tcPr>
          <w:p w14:paraId="63E1FCAC" w14:textId="4BE21A06" w:rsidR="00070501" w:rsidRPr="005B3380" w:rsidRDefault="00070501" w:rsidP="00037C0C">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Review Webserver configuration: Ensure that </w:t>
            </w:r>
            <w:r w:rsidR="00916A5E">
              <w:rPr>
                <w:rFonts w:ascii="Calibri" w:eastAsia="Times New Roman" w:hAnsi="Calibri" w:cs="Calibri"/>
                <w:color w:val="000000"/>
                <w:kern w:val="0"/>
                <w:lang w:eastAsia="en-GB"/>
                <w14:ligatures w14:val="none"/>
              </w:rPr>
              <w:t xml:space="preserve">proper error handling, guard against buffer overflow, </w:t>
            </w:r>
            <w:r w:rsidR="0061597A">
              <w:rPr>
                <w:rFonts w:ascii="Calibri" w:eastAsia="Times New Roman" w:hAnsi="Calibri" w:cs="Calibri"/>
                <w:color w:val="000000"/>
                <w:kern w:val="0"/>
                <w:lang w:eastAsia="en-GB"/>
                <w14:ligatures w14:val="none"/>
              </w:rPr>
              <w:t xml:space="preserve">input </w:t>
            </w:r>
            <w:r w:rsidR="005509A1">
              <w:rPr>
                <w:rFonts w:ascii="Calibri" w:eastAsia="Times New Roman" w:hAnsi="Calibri" w:cs="Calibri"/>
                <w:color w:val="000000"/>
                <w:kern w:val="0"/>
                <w:lang w:eastAsia="en-GB"/>
                <w14:ligatures w14:val="none"/>
              </w:rPr>
              <w:t>validation</w:t>
            </w:r>
            <w:r w:rsidR="001D4939">
              <w:rPr>
                <w:rFonts w:ascii="Calibri" w:eastAsia="Times New Roman" w:hAnsi="Calibri" w:cs="Calibri"/>
                <w:color w:val="000000"/>
                <w:kern w:val="0"/>
                <w:lang w:eastAsia="en-GB"/>
                <w14:ligatures w14:val="none"/>
              </w:rPr>
              <w:t xml:space="preserve">, input allow list, use of static SQL </w:t>
            </w:r>
            <w:r w:rsidR="00ED30A9">
              <w:rPr>
                <w:rFonts w:ascii="Calibri" w:eastAsia="Times New Roman" w:hAnsi="Calibri" w:cs="Calibri"/>
                <w:color w:val="000000"/>
                <w:kern w:val="0"/>
                <w:lang w:eastAsia="en-GB"/>
                <w14:ligatures w14:val="none"/>
              </w:rPr>
              <w:t>statements</w:t>
            </w:r>
          </w:p>
        </w:tc>
        <w:tc>
          <w:tcPr>
            <w:tcW w:w="567" w:type="dxa"/>
            <w:tcBorders>
              <w:top w:val="nil"/>
              <w:left w:val="nil"/>
              <w:bottom w:val="single" w:sz="4" w:space="0" w:color="auto"/>
              <w:right w:val="single" w:sz="4" w:space="0" w:color="auto"/>
            </w:tcBorders>
            <w:shd w:val="clear" w:color="auto" w:fill="auto"/>
            <w:noWrap/>
            <w:vAlign w:val="bottom"/>
            <w:hideMark/>
          </w:tcPr>
          <w:p w14:paraId="6FA72C78" w14:textId="77777777" w:rsidR="00070501" w:rsidRPr="005B3380" w:rsidRDefault="00070501" w:rsidP="00037C0C">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30</w:t>
            </w:r>
          </w:p>
        </w:tc>
        <w:tc>
          <w:tcPr>
            <w:tcW w:w="1560" w:type="dxa"/>
            <w:tcBorders>
              <w:top w:val="nil"/>
              <w:left w:val="nil"/>
              <w:bottom w:val="single" w:sz="4" w:space="0" w:color="auto"/>
              <w:right w:val="single" w:sz="4" w:space="0" w:color="auto"/>
            </w:tcBorders>
            <w:shd w:val="clear" w:color="auto" w:fill="auto"/>
            <w:noWrap/>
            <w:vAlign w:val="bottom"/>
            <w:hideMark/>
          </w:tcPr>
          <w:p w14:paraId="7B61FD90" w14:textId="77777777" w:rsidR="00070501" w:rsidRPr="005B3380" w:rsidRDefault="00070501" w:rsidP="00037C0C">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1356" w:type="dxa"/>
            <w:tcBorders>
              <w:top w:val="nil"/>
              <w:left w:val="nil"/>
              <w:bottom w:val="single" w:sz="4" w:space="0" w:color="auto"/>
              <w:right w:val="single" w:sz="4" w:space="0" w:color="auto"/>
            </w:tcBorders>
            <w:shd w:val="clear" w:color="auto" w:fill="auto"/>
            <w:noWrap/>
            <w:vAlign w:val="bottom"/>
            <w:hideMark/>
          </w:tcPr>
          <w:p w14:paraId="794974D2" w14:textId="77777777" w:rsidR="00070501" w:rsidRPr="005B3380" w:rsidRDefault="00070501" w:rsidP="00037C0C">
            <w:pPr>
              <w:spacing w:after="0" w:line="240" w:lineRule="auto"/>
              <w:jc w:val="right"/>
              <w:rPr>
                <w:rFonts w:ascii="Calibri" w:eastAsia="Times New Roman" w:hAnsi="Calibri" w:cs="Calibri"/>
                <w:color w:val="000000"/>
                <w:kern w:val="0"/>
                <w:lang w:eastAsia="en-GB"/>
                <w14:ligatures w14:val="none"/>
              </w:rPr>
            </w:pPr>
            <w:r w:rsidRPr="005B3380">
              <w:rPr>
                <w:rFonts w:ascii="Calibri" w:eastAsia="Times New Roman" w:hAnsi="Calibri" w:cs="Calibri"/>
                <w:color w:val="000000"/>
                <w:kern w:val="0"/>
                <w:lang w:eastAsia="en-GB"/>
                <w14:ligatures w14:val="none"/>
              </w:rPr>
              <w:t>£0.00</w:t>
            </w:r>
          </w:p>
        </w:tc>
        <w:tc>
          <w:tcPr>
            <w:tcW w:w="628" w:type="dxa"/>
            <w:tcBorders>
              <w:top w:val="nil"/>
              <w:left w:val="nil"/>
              <w:bottom w:val="single" w:sz="4" w:space="0" w:color="auto"/>
              <w:right w:val="single" w:sz="4" w:space="0" w:color="auto"/>
            </w:tcBorders>
            <w:shd w:val="clear" w:color="auto" w:fill="auto"/>
            <w:noWrap/>
            <w:vAlign w:val="bottom"/>
            <w:hideMark/>
          </w:tcPr>
          <w:p w14:paraId="121391B4" w14:textId="77777777" w:rsidR="00070501" w:rsidRPr="005B3380" w:rsidRDefault="00070501" w:rsidP="00037C0C">
            <w:pPr>
              <w:spacing w:after="0" w:line="240" w:lineRule="auto"/>
              <w:rPr>
                <w:rFonts w:ascii="Calibri" w:eastAsia="Times New Roman" w:hAnsi="Calibri" w:cs="Calibri"/>
                <w:color w:val="000000"/>
                <w:kern w:val="0"/>
                <w:lang w:eastAsia="en-GB"/>
                <w14:ligatures w14:val="none"/>
              </w:rPr>
            </w:pPr>
          </w:p>
        </w:tc>
      </w:tr>
    </w:tbl>
    <w:p w14:paraId="0837FD10" w14:textId="77777777" w:rsidR="00CC5FC0" w:rsidRDefault="00CC5FC0">
      <w:pPr>
        <w:rPr>
          <w:rFonts w:cstheme="minorHAnsi"/>
          <w:b/>
          <w:bCs/>
          <w:sz w:val="24"/>
          <w:szCs w:val="24"/>
        </w:rPr>
      </w:pPr>
    </w:p>
    <w:p w14:paraId="3BDD2D7A" w14:textId="77777777" w:rsidR="00CC5FC0" w:rsidRDefault="00CC5FC0">
      <w:pPr>
        <w:rPr>
          <w:rFonts w:cstheme="minorHAnsi"/>
          <w:b/>
          <w:bCs/>
          <w:sz w:val="24"/>
          <w:szCs w:val="24"/>
        </w:rPr>
      </w:pPr>
      <w:r>
        <w:rPr>
          <w:rFonts w:cstheme="minorHAnsi"/>
          <w:b/>
          <w:bCs/>
          <w:sz w:val="24"/>
          <w:szCs w:val="24"/>
        </w:rPr>
        <w:br w:type="page"/>
      </w:r>
    </w:p>
    <w:p w14:paraId="27A088B7" w14:textId="44977258" w:rsidR="00C27289" w:rsidRDefault="00CB7FD8" w:rsidP="00033F6C">
      <w:pPr>
        <w:pStyle w:val="Heading1"/>
      </w:pPr>
      <w:bookmarkStart w:id="411" w:name="_Toc153977815"/>
      <w:bookmarkStart w:id="412" w:name="_Toc153020471"/>
      <w:r>
        <w:lastRenderedPageBreak/>
        <w:t xml:space="preserve">Appendix 8: Cisco Packet Tracer </w:t>
      </w:r>
      <w:r w:rsidR="00C27289">
        <w:t>Simulations</w:t>
      </w:r>
      <w:bookmarkEnd w:id="411"/>
    </w:p>
    <w:p w14:paraId="36E2EBCC" w14:textId="77777777" w:rsidR="00973E60" w:rsidRDefault="00973E60" w:rsidP="00973E60">
      <w:pPr>
        <w:rPr>
          <w:lang w:eastAsia="en-GB"/>
        </w:rPr>
      </w:pPr>
    </w:p>
    <w:p w14:paraId="70120794" w14:textId="68864FFE" w:rsidR="00753F34" w:rsidRDefault="00973E60" w:rsidP="00973E60">
      <w:pPr>
        <w:rPr>
          <w:lang w:eastAsia="en-GB"/>
        </w:rPr>
      </w:pPr>
      <w:r>
        <w:rPr>
          <w:lang w:eastAsia="en-GB"/>
        </w:rPr>
        <w:t xml:space="preserve">The </w:t>
      </w:r>
      <w:r w:rsidR="00E54729">
        <w:rPr>
          <w:lang w:eastAsia="en-GB"/>
        </w:rPr>
        <w:t>F</w:t>
      </w:r>
      <w:r>
        <w:rPr>
          <w:lang w:eastAsia="en-GB"/>
        </w:rPr>
        <w:t>igure</w:t>
      </w:r>
      <w:r w:rsidR="00E54729">
        <w:rPr>
          <w:lang w:eastAsia="en-GB"/>
        </w:rPr>
        <w:t xml:space="preserve"> 42</w:t>
      </w:r>
      <w:r>
        <w:rPr>
          <w:lang w:eastAsia="en-GB"/>
        </w:rPr>
        <w:t xml:space="preserve"> b</w:t>
      </w:r>
      <w:r w:rsidR="0080079C" w:rsidRPr="00D556D8">
        <w:rPr>
          <w:lang w:eastAsia="en-GB"/>
        </w:rPr>
        <w:t xml:space="preserve">elow </w:t>
      </w:r>
      <w:r w:rsidR="00D5611E">
        <w:rPr>
          <w:lang w:eastAsia="en-GB"/>
        </w:rPr>
        <w:t>shows</w:t>
      </w:r>
      <w:r w:rsidR="00E54729">
        <w:rPr>
          <w:lang w:eastAsia="en-GB"/>
        </w:rPr>
        <w:t xml:space="preserve"> </w:t>
      </w:r>
      <w:r w:rsidR="00D5611E">
        <w:rPr>
          <w:lang w:eastAsia="en-GB"/>
        </w:rPr>
        <w:t xml:space="preserve">a </w:t>
      </w:r>
      <w:r w:rsidR="00D5611E" w:rsidRPr="00D556D8">
        <w:rPr>
          <w:lang w:eastAsia="en-GB"/>
        </w:rPr>
        <w:t>screenshot</w:t>
      </w:r>
      <w:r>
        <w:rPr>
          <w:lang w:eastAsia="en-GB"/>
        </w:rPr>
        <w:t xml:space="preserve"> of the </w:t>
      </w:r>
      <w:r w:rsidR="00D556D8" w:rsidRPr="00D556D8">
        <w:rPr>
          <w:lang w:eastAsia="en-GB"/>
        </w:rPr>
        <w:t xml:space="preserve">Cisco </w:t>
      </w:r>
      <w:r w:rsidR="00B77F04">
        <w:rPr>
          <w:lang w:eastAsia="en-GB"/>
        </w:rPr>
        <w:t>P</w:t>
      </w:r>
      <w:r w:rsidR="00D556D8" w:rsidRPr="00D556D8">
        <w:rPr>
          <w:lang w:eastAsia="en-GB"/>
        </w:rPr>
        <w:t xml:space="preserve">acket </w:t>
      </w:r>
      <w:r w:rsidR="00B77F04">
        <w:rPr>
          <w:lang w:eastAsia="en-GB"/>
        </w:rPr>
        <w:t>T</w:t>
      </w:r>
      <w:r w:rsidR="00D556D8" w:rsidRPr="00D556D8">
        <w:rPr>
          <w:lang w:eastAsia="en-GB"/>
        </w:rPr>
        <w:t>racer simulation</w:t>
      </w:r>
      <w:r w:rsidR="00B77F04">
        <w:rPr>
          <w:lang w:eastAsia="en-GB"/>
        </w:rPr>
        <w:t xml:space="preserve"> of the </w:t>
      </w:r>
      <w:r w:rsidR="00E54729">
        <w:rPr>
          <w:lang w:eastAsia="en-GB"/>
        </w:rPr>
        <w:t xml:space="preserve">flat </w:t>
      </w:r>
      <w:r w:rsidR="00B77F04">
        <w:rPr>
          <w:lang w:eastAsia="en-GB"/>
        </w:rPr>
        <w:t xml:space="preserve">CPC network.  </w:t>
      </w:r>
    </w:p>
    <w:p w14:paraId="076CE728" w14:textId="77777777" w:rsidR="00CA19BD" w:rsidRDefault="00B77F04" w:rsidP="00973E60">
      <w:r>
        <w:rPr>
          <w:lang w:eastAsia="en-GB"/>
        </w:rPr>
        <w:t xml:space="preserve">It should be noted that for these simulations it wasn’t possible to </w:t>
      </w:r>
      <w:r w:rsidR="00753F34">
        <w:rPr>
          <w:lang w:eastAsia="en-GB"/>
        </w:rPr>
        <w:t>use the exact same devices as the ones in the recommendations.</w:t>
      </w:r>
      <w:r w:rsidR="00D556D8">
        <w:t xml:space="preserve"> </w:t>
      </w:r>
    </w:p>
    <w:p w14:paraId="5C50FC8E" w14:textId="0D7951E7" w:rsidR="00033F6C" w:rsidRDefault="00033F6C"/>
    <w:p w14:paraId="06607E42" w14:textId="77777777" w:rsidR="00424642" w:rsidRDefault="00CA19BD" w:rsidP="00424642">
      <w:pPr>
        <w:keepNext/>
      </w:pPr>
      <w:r w:rsidRPr="00CA19BD">
        <w:rPr>
          <w:noProof/>
        </w:rPr>
        <w:drawing>
          <wp:inline distT="0" distB="0" distL="0" distR="0" wp14:anchorId="1B9E30BD" wp14:editId="0D1BC86E">
            <wp:extent cx="9215730" cy="3822700"/>
            <wp:effectExtent l="0" t="0" r="5080" b="6350"/>
            <wp:docPr id="1878330258"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330258" name="Picture 1" descr="A diagram of a network&#10;&#10;Description automatically generated"/>
                    <pic:cNvPicPr/>
                  </pic:nvPicPr>
                  <pic:blipFill>
                    <a:blip r:embed="rId71"/>
                    <a:stretch>
                      <a:fillRect/>
                    </a:stretch>
                  </pic:blipFill>
                  <pic:spPr>
                    <a:xfrm>
                      <a:off x="0" y="0"/>
                      <a:ext cx="9254209" cy="3838661"/>
                    </a:xfrm>
                    <a:prstGeom prst="rect">
                      <a:avLst/>
                    </a:prstGeom>
                  </pic:spPr>
                </pic:pic>
              </a:graphicData>
            </a:graphic>
          </wp:inline>
        </w:drawing>
      </w:r>
    </w:p>
    <w:p w14:paraId="3ED862B3" w14:textId="7915E24B" w:rsidR="00424642" w:rsidRDefault="00424642" w:rsidP="00424642">
      <w:pPr>
        <w:pStyle w:val="Caption"/>
      </w:pPr>
      <w:bookmarkStart w:id="413" w:name="_Toc153978164"/>
      <w:r>
        <w:t xml:space="preserve">Figure </w:t>
      </w:r>
      <w:fldSimple w:instr=" SEQ Figure \* ARABIC ">
        <w:r w:rsidR="00680E2E">
          <w:rPr>
            <w:noProof/>
          </w:rPr>
          <w:t>42</w:t>
        </w:r>
      </w:fldSimple>
      <w:r>
        <w:t xml:space="preserve"> - Cisco Packet Tracer Simulation of the Flat CPC Network</w:t>
      </w:r>
      <w:bookmarkEnd w:id="413"/>
    </w:p>
    <w:p w14:paraId="24285723" w14:textId="03390699" w:rsidR="00EE3853" w:rsidRDefault="00EE3853" w:rsidP="00EE3853">
      <w:pPr>
        <w:rPr>
          <w:lang w:eastAsia="en-GB"/>
        </w:rPr>
      </w:pPr>
      <w:r>
        <w:rPr>
          <w:lang w:eastAsia="en-GB"/>
        </w:rPr>
        <w:lastRenderedPageBreak/>
        <w:t>The Figure 43 b</w:t>
      </w:r>
      <w:r w:rsidRPr="00D556D8">
        <w:rPr>
          <w:lang w:eastAsia="en-GB"/>
        </w:rPr>
        <w:t xml:space="preserve">elow </w:t>
      </w:r>
      <w:r>
        <w:rPr>
          <w:lang w:eastAsia="en-GB"/>
        </w:rPr>
        <w:t xml:space="preserve">shows a </w:t>
      </w:r>
      <w:r w:rsidRPr="00D556D8">
        <w:rPr>
          <w:lang w:eastAsia="en-GB"/>
        </w:rPr>
        <w:t>screenshot</w:t>
      </w:r>
      <w:r>
        <w:rPr>
          <w:lang w:eastAsia="en-GB"/>
        </w:rPr>
        <w:t xml:space="preserve"> of the </w:t>
      </w:r>
      <w:r w:rsidRPr="00D556D8">
        <w:rPr>
          <w:lang w:eastAsia="en-GB"/>
        </w:rPr>
        <w:t xml:space="preserve">Cisco </w:t>
      </w:r>
      <w:r>
        <w:rPr>
          <w:lang w:eastAsia="en-GB"/>
        </w:rPr>
        <w:t>P</w:t>
      </w:r>
      <w:r w:rsidRPr="00D556D8">
        <w:rPr>
          <w:lang w:eastAsia="en-GB"/>
        </w:rPr>
        <w:t xml:space="preserve">acket </w:t>
      </w:r>
      <w:r>
        <w:rPr>
          <w:lang w:eastAsia="en-GB"/>
        </w:rPr>
        <w:t>T</w:t>
      </w:r>
      <w:r w:rsidRPr="00D556D8">
        <w:rPr>
          <w:lang w:eastAsia="en-GB"/>
        </w:rPr>
        <w:t>racer simulation</w:t>
      </w:r>
      <w:r>
        <w:rPr>
          <w:lang w:eastAsia="en-GB"/>
        </w:rPr>
        <w:t xml:space="preserve"> of the proposed CPC segmented network.  </w:t>
      </w:r>
      <w:r>
        <w:rPr>
          <w:lang w:eastAsia="en-GB"/>
        </w:rPr>
        <w:br/>
        <w:t>(Firewall rules have been omitted for clarity)</w:t>
      </w:r>
    </w:p>
    <w:p w14:paraId="61EEE086" w14:textId="77777777" w:rsidR="00EE3853" w:rsidRPr="00EE3853" w:rsidRDefault="00EE3853" w:rsidP="00EE3853"/>
    <w:p w14:paraId="04ECAAD8" w14:textId="77777777" w:rsidR="00680E2E" w:rsidRDefault="00202D53" w:rsidP="00680E2E">
      <w:pPr>
        <w:keepNext/>
      </w:pPr>
      <w:r w:rsidRPr="00202D53">
        <w:rPr>
          <w:noProof/>
        </w:rPr>
        <w:drawing>
          <wp:inline distT="0" distB="0" distL="0" distR="0" wp14:anchorId="1E23F7D0" wp14:editId="469E92BD">
            <wp:extent cx="8863330" cy="4054475"/>
            <wp:effectExtent l="0" t="0" r="0" b="3175"/>
            <wp:docPr id="1176947313"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947313" name="Picture 1" descr="A diagram of a computer network&#10;&#10;Description automatically generated"/>
                    <pic:cNvPicPr/>
                  </pic:nvPicPr>
                  <pic:blipFill>
                    <a:blip r:embed="rId72"/>
                    <a:stretch>
                      <a:fillRect/>
                    </a:stretch>
                  </pic:blipFill>
                  <pic:spPr>
                    <a:xfrm>
                      <a:off x="0" y="0"/>
                      <a:ext cx="8863330" cy="4054475"/>
                    </a:xfrm>
                    <a:prstGeom prst="rect">
                      <a:avLst/>
                    </a:prstGeom>
                  </pic:spPr>
                </pic:pic>
              </a:graphicData>
            </a:graphic>
          </wp:inline>
        </w:drawing>
      </w:r>
    </w:p>
    <w:p w14:paraId="03934046" w14:textId="7BCA0545" w:rsidR="00202D53" w:rsidRPr="00202D53" w:rsidRDefault="00680E2E" w:rsidP="00680E2E">
      <w:pPr>
        <w:pStyle w:val="Caption"/>
      </w:pPr>
      <w:bookmarkStart w:id="414" w:name="_Toc153978165"/>
      <w:r>
        <w:t xml:space="preserve">Figure </w:t>
      </w:r>
      <w:fldSimple w:instr=" SEQ Figure \* ARABIC ">
        <w:r>
          <w:rPr>
            <w:noProof/>
          </w:rPr>
          <w:t>43</w:t>
        </w:r>
      </w:fldSimple>
      <w:r>
        <w:t xml:space="preserve"> - Cisco Packet Tracer Simulation of Proposed Segmented CPC Network</w:t>
      </w:r>
      <w:bookmarkEnd w:id="414"/>
    </w:p>
    <w:p w14:paraId="56E87D2F" w14:textId="77777777" w:rsidR="00457733" w:rsidRPr="00457733" w:rsidRDefault="00457733" w:rsidP="00457733"/>
    <w:p w14:paraId="2E204663" w14:textId="6179528B" w:rsidR="00973E47" w:rsidRDefault="00973E47" w:rsidP="00973E60">
      <w:r>
        <w:br w:type="page"/>
      </w:r>
    </w:p>
    <w:p w14:paraId="5246AA60" w14:textId="77777777" w:rsidR="00684550" w:rsidRDefault="00684550" w:rsidP="00190011">
      <w:pPr>
        <w:pStyle w:val="Heading1"/>
        <w:sectPr w:rsidR="00684550" w:rsidSect="00D72852">
          <w:pgSz w:w="16838" w:h="11906" w:orient="landscape"/>
          <w:pgMar w:top="1440" w:right="1440" w:bottom="1440" w:left="1440" w:header="709" w:footer="709" w:gutter="0"/>
          <w:cols w:space="708"/>
          <w:titlePg/>
          <w:docGrid w:linePitch="360"/>
        </w:sectPr>
      </w:pPr>
    </w:p>
    <w:p w14:paraId="036FD205" w14:textId="0857C800" w:rsidR="00B34659" w:rsidRPr="00190011" w:rsidRDefault="001613FF" w:rsidP="00190011">
      <w:pPr>
        <w:pStyle w:val="Heading1"/>
        <w:rPr>
          <w:rFonts w:cstheme="minorHAnsi"/>
          <w:b/>
          <w:bCs/>
          <w:sz w:val="24"/>
          <w:szCs w:val="24"/>
        </w:rPr>
      </w:pPr>
      <w:bookmarkStart w:id="415" w:name="_Toc153977816"/>
      <w:r>
        <w:lastRenderedPageBreak/>
        <w:t>Appendix</w:t>
      </w:r>
      <w:r w:rsidR="001E74BA">
        <w:t xml:space="preserve"> </w:t>
      </w:r>
      <w:r w:rsidR="00CB7FD8">
        <w:t>9</w:t>
      </w:r>
      <w:r w:rsidR="000D0EAC">
        <w:t>: Limitations of testing</w:t>
      </w:r>
      <w:bookmarkEnd w:id="412"/>
      <w:bookmarkEnd w:id="415"/>
      <w:r w:rsidR="001E74BA">
        <w:t xml:space="preserve"> </w:t>
      </w:r>
    </w:p>
    <w:p w14:paraId="0FFFBDF2" w14:textId="77777777" w:rsidR="001E74BA" w:rsidRPr="00967199" w:rsidRDefault="001E74BA" w:rsidP="001E74BA">
      <w:pPr>
        <w:jc w:val="both"/>
        <w:rPr>
          <w:sz w:val="24"/>
          <w:szCs w:val="24"/>
        </w:rPr>
      </w:pPr>
      <w:r w:rsidRPr="00967199">
        <w:rPr>
          <w:sz w:val="24"/>
          <w:szCs w:val="24"/>
        </w:rPr>
        <w:t xml:space="preserve">Regrettably there were some constraints to carrying out the practical elements of this assignment which needed to be highlighted.  There was no remote access to the lab machines for the first week or so of the MSc course. Once access was granted, it was very difficult to gain access to the same machine as the PC would be in use.  Once access was gained, then on multiple occasions, the session was cut short by another person logging into that PC locally.  </w:t>
      </w:r>
    </w:p>
    <w:p w14:paraId="6126B25F" w14:textId="77777777" w:rsidR="001E74BA" w:rsidRPr="00967199" w:rsidRDefault="001E74BA" w:rsidP="001E74BA">
      <w:pPr>
        <w:jc w:val="both"/>
        <w:rPr>
          <w:sz w:val="24"/>
          <w:szCs w:val="24"/>
        </w:rPr>
      </w:pPr>
      <w:r w:rsidRPr="00967199">
        <w:rPr>
          <w:sz w:val="24"/>
          <w:szCs w:val="24"/>
        </w:rPr>
        <w:t>A server was sourced in Carmarthen for use, the next stage was to transfer the virtual environment in its entirety over to the Carmarthen physical server.  This was done by exporting the environment in an .OVA file.  This file was the transferred over the Inter-Campus Link (ICL) between Carmarthen and Swansea.</w:t>
      </w:r>
    </w:p>
    <w:p w14:paraId="2495CEF7" w14:textId="77777777" w:rsidR="001E74BA" w:rsidRDefault="001E74BA" w:rsidP="001E74BA">
      <w:pPr>
        <w:jc w:val="both"/>
        <w:rPr>
          <w:sz w:val="24"/>
          <w:szCs w:val="24"/>
        </w:rPr>
      </w:pPr>
      <w:r w:rsidRPr="00967199">
        <w:rPr>
          <w:sz w:val="24"/>
          <w:szCs w:val="24"/>
        </w:rPr>
        <w:t>It should be noted that this server in Carmarthen was old and only had 8GB of Random Access Memory (RAM) so that only two or three virtual PCs can run at the same time.  In contrast the Lab PC on the Swansea campus have 16GB of RAM installed so that at least 5 or 6 virtual devices could run at the same time.  This obviously had a negative impact when carrying out this section of the assignment. It is hoped that these circumstances are considered when grading this paper.</w:t>
      </w:r>
    </w:p>
    <w:p w14:paraId="650F637C" w14:textId="4A943F9B" w:rsidR="00791561" w:rsidRDefault="00791561" w:rsidP="001E74BA">
      <w:pPr>
        <w:jc w:val="both"/>
        <w:rPr>
          <w:sz w:val="24"/>
          <w:szCs w:val="24"/>
        </w:rPr>
      </w:pPr>
      <w:r>
        <w:rPr>
          <w:sz w:val="24"/>
          <w:szCs w:val="24"/>
        </w:rPr>
        <w:t xml:space="preserve">Fig.42 Below illustrates the RAM usage of the Physical server in Carmarthen, with only two devices running at the same time. </w:t>
      </w:r>
    </w:p>
    <w:p w14:paraId="2E8D4995" w14:textId="77777777" w:rsidR="00791561" w:rsidRDefault="00791561" w:rsidP="00791561">
      <w:pPr>
        <w:keepNext/>
      </w:pPr>
      <w:r w:rsidRPr="00EB4403">
        <w:rPr>
          <w:noProof/>
        </w:rPr>
        <w:drawing>
          <wp:inline distT="0" distB="0" distL="0" distR="0" wp14:anchorId="53B1D777" wp14:editId="68A3D30F">
            <wp:extent cx="5731510" cy="1943735"/>
            <wp:effectExtent l="0" t="0" r="2540" b="0"/>
            <wp:docPr id="191795051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950519" name="Picture 1" descr="A screen shot of a computer&#10;&#10;Description automatically generated"/>
                    <pic:cNvPicPr/>
                  </pic:nvPicPr>
                  <pic:blipFill>
                    <a:blip r:embed="rId73"/>
                    <a:stretch>
                      <a:fillRect/>
                    </a:stretch>
                  </pic:blipFill>
                  <pic:spPr>
                    <a:xfrm>
                      <a:off x="0" y="0"/>
                      <a:ext cx="5731510" cy="1943735"/>
                    </a:xfrm>
                    <a:prstGeom prst="rect">
                      <a:avLst/>
                    </a:prstGeom>
                  </pic:spPr>
                </pic:pic>
              </a:graphicData>
            </a:graphic>
          </wp:inline>
        </w:drawing>
      </w:r>
    </w:p>
    <w:p w14:paraId="25A26B62" w14:textId="7023FF33" w:rsidR="00791561" w:rsidRDefault="00791561" w:rsidP="00791561">
      <w:pPr>
        <w:pStyle w:val="Caption"/>
      </w:pPr>
      <w:bookmarkStart w:id="416" w:name="_Toc153978166"/>
      <w:r>
        <w:t xml:space="preserve">Figure </w:t>
      </w:r>
      <w:fldSimple w:instr=" SEQ Figure \* ARABIC ">
        <w:r w:rsidR="00680E2E">
          <w:rPr>
            <w:noProof/>
          </w:rPr>
          <w:t>44</w:t>
        </w:r>
      </w:fldSimple>
      <w:r w:rsidRPr="00C61735">
        <w:t>- Screenshot illustrating the RAM at 94% usage with only two devices running without carrying out any tasks.</w:t>
      </w:r>
      <w:bookmarkEnd w:id="416"/>
    </w:p>
    <w:p w14:paraId="16CC2349" w14:textId="5A25B863" w:rsidR="00294F03" w:rsidRDefault="00294F03">
      <w:pPr>
        <w:rPr>
          <w:sz w:val="24"/>
          <w:szCs w:val="24"/>
        </w:rPr>
      </w:pPr>
      <w:r>
        <w:rPr>
          <w:sz w:val="24"/>
          <w:szCs w:val="24"/>
        </w:rPr>
        <w:br w:type="page"/>
      </w:r>
    </w:p>
    <w:p w14:paraId="741FA612" w14:textId="7D63A114" w:rsidR="00445020" w:rsidRPr="00967199" w:rsidRDefault="00294F03" w:rsidP="001E74BA">
      <w:pPr>
        <w:jc w:val="both"/>
        <w:rPr>
          <w:sz w:val="24"/>
          <w:szCs w:val="24"/>
        </w:rPr>
      </w:pPr>
      <w:r>
        <w:rPr>
          <w:sz w:val="24"/>
          <w:szCs w:val="24"/>
        </w:rPr>
        <w:lastRenderedPageBreak/>
        <w:t>Fig.43 Below gives a screenshot of the virtual environment</w:t>
      </w:r>
      <w:r w:rsidR="002D70E3">
        <w:rPr>
          <w:sz w:val="24"/>
          <w:szCs w:val="24"/>
        </w:rPr>
        <w:t xml:space="preserve">, only a maximum of three </w:t>
      </w:r>
      <w:r w:rsidR="00647ECB">
        <w:rPr>
          <w:sz w:val="24"/>
          <w:szCs w:val="24"/>
        </w:rPr>
        <w:t>virtual</w:t>
      </w:r>
      <w:r w:rsidR="002D70E3">
        <w:rPr>
          <w:sz w:val="24"/>
          <w:szCs w:val="24"/>
        </w:rPr>
        <w:t xml:space="preserve"> machines were able to be ran at the same time, w</w:t>
      </w:r>
      <w:r w:rsidR="00647ECB">
        <w:rPr>
          <w:sz w:val="24"/>
          <w:szCs w:val="24"/>
        </w:rPr>
        <w:t>h</w:t>
      </w:r>
      <w:r w:rsidR="002D70E3">
        <w:rPr>
          <w:sz w:val="24"/>
          <w:szCs w:val="24"/>
        </w:rPr>
        <w:t xml:space="preserve">ich </w:t>
      </w:r>
      <w:r w:rsidR="00647ECB">
        <w:rPr>
          <w:sz w:val="24"/>
          <w:szCs w:val="24"/>
        </w:rPr>
        <w:t>limited the amount of testing that could be carried out at a single time.</w:t>
      </w:r>
    </w:p>
    <w:p w14:paraId="06699BDF" w14:textId="77777777" w:rsidR="00FE3F5D" w:rsidRDefault="00793361" w:rsidP="00FE3F5D">
      <w:pPr>
        <w:keepNext/>
      </w:pPr>
      <w:r w:rsidRPr="00793361">
        <w:rPr>
          <w:noProof/>
        </w:rPr>
        <w:drawing>
          <wp:inline distT="0" distB="0" distL="0" distR="0" wp14:anchorId="2A12ACA6" wp14:editId="4170B175">
            <wp:extent cx="5731510" cy="4033520"/>
            <wp:effectExtent l="0" t="0" r="2540" b="5080"/>
            <wp:docPr id="732925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925415" name=""/>
                    <pic:cNvPicPr/>
                  </pic:nvPicPr>
                  <pic:blipFill>
                    <a:blip r:embed="rId74"/>
                    <a:stretch>
                      <a:fillRect/>
                    </a:stretch>
                  </pic:blipFill>
                  <pic:spPr>
                    <a:xfrm>
                      <a:off x="0" y="0"/>
                      <a:ext cx="5731510" cy="4033520"/>
                    </a:xfrm>
                    <a:prstGeom prst="rect">
                      <a:avLst/>
                    </a:prstGeom>
                  </pic:spPr>
                </pic:pic>
              </a:graphicData>
            </a:graphic>
          </wp:inline>
        </w:drawing>
      </w:r>
    </w:p>
    <w:p w14:paraId="5F92F62E" w14:textId="0B854ABD" w:rsidR="001E74BA" w:rsidRDefault="00FE3F5D" w:rsidP="00FE3F5D">
      <w:pPr>
        <w:pStyle w:val="Caption"/>
      </w:pPr>
      <w:bookmarkStart w:id="417" w:name="_Toc153978167"/>
      <w:r>
        <w:t xml:space="preserve">Figure </w:t>
      </w:r>
      <w:fldSimple w:instr=" SEQ Figure \* ARABIC ">
        <w:r w:rsidR="00680E2E">
          <w:rPr>
            <w:noProof/>
          </w:rPr>
          <w:t>45</w:t>
        </w:r>
      </w:fldSimple>
      <w:r>
        <w:t xml:space="preserve"> - Screenshot of the Virtual Environment.  Only 2 or 3 virtual </w:t>
      </w:r>
      <w:r w:rsidR="004232AA">
        <w:t xml:space="preserve">devices </w:t>
      </w:r>
      <w:r w:rsidR="004232AA">
        <w:rPr>
          <w:noProof/>
        </w:rPr>
        <w:t>could</w:t>
      </w:r>
      <w:r>
        <w:rPr>
          <w:noProof/>
        </w:rPr>
        <w:t xml:space="preserve"> run at a time</w:t>
      </w:r>
      <w:r w:rsidR="004232AA">
        <w:rPr>
          <w:noProof/>
        </w:rPr>
        <w:t xml:space="preserve"> due to RAM limitations</w:t>
      </w:r>
      <w:r>
        <w:rPr>
          <w:noProof/>
        </w:rPr>
        <w:t>.</w:t>
      </w:r>
      <w:bookmarkEnd w:id="417"/>
    </w:p>
    <w:p w14:paraId="7F9784B3" w14:textId="77777777" w:rsidR="00EB4403" w:rsidRDefault="00EB4403" w:rsidP="001E74BA"/>
    <w:sectPr w:rsidR="00EB4403" w:rsidSect="00F35123">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9F07A8" w14:textId="77777777" w:rsidR="00B51129" w:rsidRDefault="00B51129" w:rsidP="00C84486">
      <w:pPr>
        <w:spacing w:after="0" w:line="240" w:lineRule="auto"/>
      </w:pPr>
      <w:r>
        <w:separator/>
      </w:r>
    </w:p>
  </w:endnote>
  <w:endnote w:type="continuationSeparator" w:id="0">
    <w:p w14:paraId="772BDB32" w14:textId="77777777" w:rsidR="00B51129" w:rsidRDefault="00B51129" w:rsidP="00C844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4223426"/>
      <w:docPartObj>
        <w:docPartGallery w:val="Page Numbers (Bottom of Page)"/>
        <w:docPartUnique/>
      </w:docPartObj>
    </w:sdtPr>
    <w:sdtEndPr>
      <w:rPr>
        <w:noProof/>
      </w:rPr>
    </w:sdtEndPr>
    <w:sdtContent>
      <w:p w14:paraId="0D8AF327" w14:textId="0250F37F" w:rsidR="00C84486" w:rsidRDefault="00C844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E55036" w14:textId="77777777" w:rsidR="00C84486" w:rsidRDefault="00C844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5266039"/>
      <w:docPartObj>
        <w:docPartGallery w:val="Page Numbers (Bottom of Page)"/>
        <w:docPartUnique/>
      </w:docPartObj>
    </w:sdtPr>
    <w:sdtEndPr>
      <w:rPr>
        <w:noProof/>
      </w:rPr>
    </w:sdtEndPr>
    <w:sdtContent>
      <w:p w14:paraId="543E6D1C" w14:textId="593C6237" w:rsidR="00D72852" w:rsidRDefault="00D728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835F46" w14:textId="77777777" w:rsidR="00823F45" w:rsidRDefault="00823F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C8587F" w14:textId="77777777" w:rsidR="00B51129" w:rsidRDefault="00B51129" w:rsidP="00C84486">
      <w:pPr>
        <w:spacing w:after="0" w:line="240" w:lineRule="auto"/>
      </w:pPr>
      <w:r>
        <w:separator/>
      </w:r>
    </w:p>
  </w:footnote>
  <w:footnote w:type="continuationSeparator" w:id="0">
    <w:p w14:paraId="0E08F2DA" w14:textId="77777777" w:rsidR="00B51129" w:rsidRDefault="00B51129" w:rsidP="00C844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C6077"/>
    <w:multiLevelType w:val="multilevel"/>
    <w:tmpl w:val="3700421A"/>
    <w:lvl w:ilvl="0">
      <w:start w:val="4"/>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06010D67"/>
    <w:multiLevelType w:val="hybridMultilevel"/>
    <w:tmpl w:val="F69ED010"/>
    <w:lvl w:ilvl="0" w:tplc="FFFFFFFF">
      <w:start w:val="1"/>
      <w:numFmt w:val="lowerLetter"/>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 w15:restartNumberingAfterBreak="0">
    <w:nsid w:val="07560F3E"/>
    <w:multiLevelType w:val="multilevel"/>
    <w:tmpl w:val="3700421A"/>
    <w:lvl w:ilvl="0">
      <w:start w:val="4"/>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07B54BE4"/>
    <w:multiLevelType w:val="hybridMultilevel"/>
    <w:tmpl w:val="41DE7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0F25D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51A31F1"/>
    <w:multiLevelType w:val="hybridMultilevel"/>
    <w:tmpl w:val="688E84C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1774612C"/>
    <w:multiLevelType w:val="multilevel"/>
    <w:tmpl w:val="3700421A"/>
    <w:lvl w:ilvl="0">
      <w:start w:val="4"/>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18D015F8"/>
    <w:multiLevelType w:val="hybridMultilevel"/>
    <w:tmpl w:val="222427D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0E6C99"/>
    <w:multiLevelType w:val="hybridMultilevel"/>
    <w:tmpl w:val="D4567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F35558"/>
    <w:multiLevelType w:val="hybridMultilevel"/>
    <w:tmpl w:val="94945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B53B3D"/>
    <w:multiLevelType w:val="multilevel"/>
    <w:tmpl w:val="DEC02FC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6695686"/>
    <w:multiLevelType w:val="hybridMultilevel"/>
    <w:tmpl w:val="7A1E6C72"/>
    <w:lvl w:ilvl="0" w:tplc="FFFFFFFF">
      <w:start w:val="1"/>
      <w:numFmt w:val="decimal"/>
      <w:lvlText w:val="%1."/>
      <w:lvlJc w:val="left"/>
      <w:pPr>
        <w:ind w:left="2160" w:hanging="720"/>
      </w:pPr>
    </w:lvl>
    <w:lvl w:ilvl="1" w:tplc="FFFFFFFF">
      <w:start w:val="1"/>
      <w:numFmt w:val="lowerLetter"/>
      <w:lvlText w:val="%2."/>
      <w:lvlJc w:val="left"/>
      <w:pPr>
        <w:ind w:left="2880" w:hanging="720"/>
      </w:pPr>
    </w:lvl>
    <w:lvl w:ilvl="2" w:tplc="08090019">
      <w:start w:val="1"/>
      <w:numFmt w:val="lowerLetter"/>
      <w:lvlText w:val="%3."/>
      <w:lvlJc w:val="left"/>
      <w:pPr>
        <w:ind w:left="3420" w:hanging="360"/>
      </w:pPr>
    </w:lvl>
    <w:lvl w:ilvl="3" w:tplc="FFFFFFFF">
      <w:start w:val="1"/>
      <w:numFmt w:val="decimal"/>
      <w:lvlText w:val="%4."/>
      <w:lvlJc w:val="left"/>
      <w:pPr>
        <w:ind w:left="3960" w:hanging="360"/>
      </w:pPr>
    </w:lvl>
    <w:lvl w:ilvl="4" w:tplc="FFFFFFFF">
      <w:start w:val="1"/>
      <w:numFmt w:val="lowerLetter"/>
      <w:lvlText w:val="%5."/>
      <w:lvlJc w:val="left"/>
      <w:pPr>
        <w:ind w:left="4680" w:hanging="360"/>
      </w:pPr>
    </w:lvl>
    <w:lvl w:ilvl="5" w:tplc="FFFFFFFF">
      <w:start w:val="1"/>
      <w:numFmt w:val="lowerRoman"/>
      <w:lvlText w:val="%6."/>
      <w:lvlJc w:val="right"/>
      <w:pPr>
        <w:ind w:left="5400" w:hanging="180"/>
      </w:pPr>
    </w:lvl>
    <w:lvl w:ilvl="6" w:tplc="FFFFFFFF">
      <w:start w:val="1"/>
      <w:numFmt w:val="decimal"/>
      <w:lvlText w:val="%7."/>
      <w:lvlJc w:val="left"/>
      <w:pPr>
        <w:ind w:left="6120" w:hanging="360"/>
      </w:pPr>
    </w:lvl>
    <w:lvl w:ilvl="7" w:tplc="FFFFFFFF">
      <w:start w:val="1"/>
      <w:numFmt w:val="lowerLetter"/>
      <w:lvlText w:val="%8."/>
      <w:lvlJc w:val="left"/>
      <w:pPr>
        <w:ind w:left="6840" w:hanging="360"/>
      </w:pPr>
    </w:lvl>
    <w:lvl w:ilvl="8" w:tplc="FFFFFFFF">
      <w:start w:val="1"/>
      <w:numFmt w:val="lowerRoman"/>
      <w:lvlText w:val="%9."/>
      <w:lvlJc w:val="right"/>
      <w:pPr>
        <w:ind w:left="7560" w:hanging="180"/>
      </w:pPr>
    </w:lvl>
  </w:abstractNum>
  <w:abstractNum w:abstractNumId="12" w15:restartNumberingAfterBreak="0">
    <w:nsid w:val="2837774B"/>
    <w:multiLevelType w:val="multilevel"/>
    <w:tmpl w:val="AB6238BE"/>
    <w:lvl w:ilvl="0">
      <w:start w:val="1"/>
      <w:numFmt w:val="decimal"/>
      <w:lvlText w:val="%1.0"/>
      <w:lvlJc w:val="left"/>
      <w:pPr>
        <w:ind w:left="480" w:hanging="480"/>
      </w:pPr>
      <w:rPr>
        <w:rFonts w:asciiTheme="majorHAnsi" w:eastAsiaTheme="majorEastAsia" w:hAnsiTheme="majorHAnsi" w:cstheme="majorBidi" w:hint="default"/>
        <w:color w:val="2F5496" w:themeColor="accent1" w:themeShade="BF"/>
        <w:sz w:val="32"/>
      </w:rPr>
    </w:lvl>
    <w:lvl w:ilvl="1">
      <w:start w:val="1"/>
      <w:numFmt w:val="decimal"/>
      <w:lvlText w:val="%1.%2"/>
      <w:lvlJc w:val="left"/>
      <w:pPr>
        <w:ind w:left="1200" w:hanging="480"/>
      </w:pPr>
      <w:rPr>
        <w:rFonts w:asciiTheme="majorHAnsi" w:eastAsiaTheme="majorEastAsia" w:hAnsiTheme="majorHAnsi" w:cstheme="majorBidi" w:hint="default"/>
        <w:color w:val="2F5496" w:themeColor="accent1" w:themeShade="BF"/>
        <w:sz w:val="32"/>
      </w:rPr>
    </w:lvl>
    <w:lvl w:ilvl="2">
      <w:start w:val="1"/>
      <w:numFmt w:val="decimal"/>
      <w:lvlText w:val="%1.%2.%3"/>
      <w:lvlJc w:val="left"/>
      <w:pPr>
        <w:ind w:left="2160" w:hanging="720"/>
      </w:pPr>
      <w:rPr>
        <w:rFonts w:asciiTheme="majorHAnsi" w:eastAsiaTheme="majorEastAsia" w:hAnsiTheme="majorHAnsi" w:cstheme="majorBidi" w:hint="default"/>
        <w:color w:val="2F5496" w:themeColor="accent1" w:themeShade="BF"/>
        <w:sz w:val="32"/>
      </w:rPr>
    </w:lvl>
    <w:lvl w:ilvl="3">
      <w:start w:val="1"/>
      <w:numFmt w:val="decimal"/>
      <w:lvlText w:val="%1.%2.%3.%4"/>
      <w:lvlJc w:val="left"/>
      <w:pPr>
        <w:ind w:left="2880" w:hanging="720"/>
      </w:pPr>
      <w:rPr>
        <w:rFonts w:asciiTheme="majorHAnsi" w:eastAsiaTheme="majorEastAsia" w:hAnsiTheme="majorHAnsi" w:cstheme="majorBidi" w:hint="default"/>
        <w:color w:val="2F5496" w:themeColor="accent1" w:themeShade="BF"/>
        <w:sz w:val="32"/>
      </w:rPr>
    </w:lvl>
    <w:lvl w:ilvl="4">
      <w:start w:val="1"/>
      <w:numFmt w:val="decimal"/>
      <w:lvlText w:val="%1.%2.%3.%4.%5"/>
      <w:lvlJc w:val="left"/>
      <w:pPr>
        <w:ind w:left="3960" w:hanging="1080"/>
      </w:pPr>
      <w:rPr>
        <w:rFonts w:asciiTheme="majorHAnsi" w:eastAsiaTheme="majorEastAsia" w:hAnsiTheme="majorHAnsi" w:cstheme="majorBidi" w:hint="default"/>
        <w:color w:val="2F5496" w:themeColor="accent1" w:themeShade="BF"/>
        <w:sz w:val="32"/>
      </w:rPr>
    </w:lvl>
    <w:lvl w:ilvl="5">
      <w:start w:val="1"/>
      <w:numFmt w:val="decimal"/>
      <w:lvlText w:val="%1.%2.%3.%4.%5.%6"/>
      <w:lvlJc w:val="left"/>
      <w:pPr>
        <w:ind w:left="4680" w:hanging="1080"/>
      </w:pPr>
      <w:rPr>
        <w:rFonts w:asciiTheme="majorHAnsi" w:eastAsiaTheme="majorEastAsia" w:hAnsiTheme="majorHAnsi" w:cstheme="majorBidi" w:hint="default"/>
        <w:color w:val="2F5496" w:themeColor="accent1" w:themeShade="BF"/>
        <w:sz w:val="32"/>
      </w:rPr>
    </w:lvl>
    <w:lvl w:ilvl="6">
      <w:start w:val="1"/>
      <w:numFmt w:val="decimal"/>
      <w:lvlText w:val="%1.%2.%3.%4.%5.%6.%7"/>
      <w:lvlJc w:val="left"/>
      <w:pPr>
        <w:ind w:left="5760" w:hanging="1440"/>
      </w:pPr>
      <w:rPr>
        <w:rFonts w:asciiTheme="majorHAnsi" w:eastAsiaTheme="majorEastAsia" w:hAnsiTheme="majorHAnsi" w:cstheme="majorBidi" w:hint="default"/>
        <w:color w:val="2F5496" w:themeColor="accent1" w:themeShade="BF"/>
        <w:sz w:val="32"/>
      </w:rPr>
    </w:lvl>
    <w:lvl w:ilvl="7">
      <w:start w:val="1"/>
      <w:numFmt w:val="decimal"/>
      <w:lvlText w:val="%1.%2.%3.%4.%5.%6.%7.%8"/>
      <w:lvlJc w:val="left"/>
      <w:pPr>
        <w:ind w:left="6480" w:hanging="1440"/>
      </w:pPr>
      <w:rPr>
        <w:rFonts w:asciiTheme="majorHAnsi" w:eastAsiaTheme="majorEastAsia" w:hAnsiTheme="majorHAnsi" w:cstheme="majorBidi" w:hint="default"/>
        <w:color w:val="2F5496" w:themeColor="accent1" w:themeShade="BF"/>
        <w:sz w:val="32"/>
      </w:rPr>
    </w:lvl>
    <w:lvl w:ilvl="8">
      <w:start w:val="1"/>
      <w:numFmt w:val="decimal"/>
      <w:lvlText w:val="%1.%2.%3.%4.%5.%6.%7.%8.%9"/>
      <w:lvlJc w:val="left"/>
      <w:pPr>
        <w:ind w:left="7560" w:hanging="1800"/>
      </w:pPr>
      <w:rPr>
        <w:rFonts w:asciiTheme="majorHAnsi" w:eastAsiaTheme="majorEastAsia" w:hAnsiTheme="majorHAnsi" w:cstheme="majorBidi" w:hint="default"/>
        <w:color w:val="2F5496" w:themeColor="accent1" w:themeShade="BF"/>
        <w:sz w:val="32"/>
      </w:rPr>
    </w:lvl>
  </w:abstractNum>
  <w:abstractNum w:abstractNumId="13" w15:restartNumberingAfterBreak="0">
    <w:nsid w:val="2A1A61D7"/>
    <w:multiLevelType w:val="hybridMultilevel"/>
    <w:tmpl w:val="A260B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187303"/>
    <w:multiLevelType w:val="hybridMultilevel"/>
    <w:tmpl w:val="28FCD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5B79A9"/>
    <w:multiLevelType w:val="hybridMultilevel"/>
    <w:tmpl w:val="7CE49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FF70D7"/>
    <w:multiLevelType w:val="hybridMultilevel"/>
    <w:tmpl w:val="6FD26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E65C7A"/>
    <w:multiLevelType w:val="hybridMultilevel"/>
    <w:tmpl w:val="F792689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3956666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3A96470C"/>
    <w:multiLevelType w:val="hybridMultilevel"/>
    <w:tmpl w:val="E3E08432"/>
    <w:lvl w:ilvl="0" w:tplc="FFFFFFFF">
      <w:start w:val="1"/>
      <w:numFmt w:val="decimal"/>
      <w:lvlText w:val="%1."/>
      <w:lvlJc w:val="left"/>
      <w:pPr>
        <w:ind w:left="720" w:hanging="720"/>
      </w:pPr>
    </w:lvl>
    <w:lvl w:ilvl="1" w:tplc="FFFFFFFF">
      <w:start w:val="1"/>
      <w:numFmt w:val="lowerLetter"/>
      <w:lvlText w:val="%2."/>
      <w:lvlJc w:val="left"/>
      <w:pPr>
        <w:ind w:left="1440" w:hanging="72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20" w15:restartNumberingAfterBreak="0">
    <w:nsid w:val="3C496AE7"/>
    <w:multiLevelType w:val="hybridMultilevel"/>
    <w:tmpl w:val="D5EC4B5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3D3F4B51"/>
    <w:multiLevelType w:val="hybridMultilevel"/>
    <w:tmpl w:val="69FA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E72620D"/>
    <w:multiLevelType w:val="hybridMultilevel"/>
    <w:tmpl w:val="64825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C22256"/>
    <w:multiLevelType w:val="multilevel"/>
    <w:tmpl w:val="3700421A"/>
    <w:lvl w:ilvl="0">
      <w:start w:val="4"/>
      <w:numFmt w:val="decimal"/>
      <w:lvlText w:val="%1."/>
      <w:lvlJc w:val="left"/>
      <w:pPr>
        <w:ind w:left="1080" w:hanging="360"/>
      </w:pPr>
      <w:rPr>
        <w:rFonts w:hint="default"/>
      </w:rPr>
    </w:lvl>
    <w:lvl w:ilvl="1">
      <w:start w:val="1"/>
      <w:numFmt w:val="decimal"/>
      <w:lvlText w:val="%1.%2."/>
      <w:lvlJc w:val="left"/>
      <w:pPr>
        <w:ind w:left="1512" w:hanging="432"/>
      </w:pPr>
      <w:rPr>
        <w:rFonts w:hint="default"/>
      </w:rPr>
    </w:lvl>
    <w:lvl w:ilvl="2">
      <w:start w:val="1"/>
      <w:numFmt w:val="decimal"/>
      <w:lvlText w:val="%1.%2.%3."/>
      <w:lvlJc w:val="left"/>
      <w:pPr>
        <w:ind w:left="1944" w:hanging="504"/>
      </w:pPr>
      <w:rPr>
        <w:rFonts w:hint="default"/>
      </w:rPr>
    </w:lvl>
    <w:lvl w:ilvl="3">
      <w:start w:val="1"/>
      <w:numFmt w:val="decimal"/>
      <w:lvlText w:val="%1.%2.%3.%4."/>
      <w:lvlJc w:val="left"/>
      <w:pPr>
        <w:ind w:left="2448" w:hanging="648"/>
      </w:pPr>
      <w:rPr>
        <w:rFonts w:hint="default"/>
      </w:rPr>
    </w:lvl>
    <w:lvl w:ilvl="4">
      <w:start w:val="1"/>
      <w:numFmt w:val="decimal"/>
      <w:lvlText w:val="%1.%2.%3.%4.%5."/>
      <w:lvlJc w:val="left"/>
      <w:pPr>
        <w:ind w:left="2952" w:hanging="792"/>
      </w:pPr>
      <w:rPr>
        <w:rFonts w:hint="default"/>
      </w:rPr>
    </w:lvl>
    <w:lvl w:ilvl="5">
      <w:start w:val="1"/>
      <w:numFmt w:val="decimal"/>
      <w:lvlText w:val="%1.%2.%3.%4.%5.%6."/>
      <w:lvlJc w:val="left"/>
      <w:pPr>
        <w:ind w:left="3456" w:hanging="936"/>
      </w:pPr>
      <w:rPr>
        <w:rFonts w:hint="default"/>
      </w:rPr>
    </w:lvl>
    <w:lvl w:ilvl="6">
      <w:start w:val="1"/>
      <w:numFmt w:val="decimal"/>
      <w:lvlText w:val="%1.%2.%3.%4.%5.%6.%7."/>
      <w:lvlJc w:val="left"/>
      <w:pPr>
        <w:ind w:left="3960" w:hanging="1080"/>
      </w:pPr>
      <w:rPr>
        <w:rFonts w:hint="default"/>
      </w:rPr>
    </w:lvl>
    <w:lvl w:ilvl="7">
      <w:start w:val="1"/>
      <w:numFmt w:val="decimal"/>
      <w:lvlText w:val="%1.%2.%3.%4.%5.%6.%7.%8."/>
      <w:lvlJc w:val="left"/>
      <w:pPr>
        <w:ind w:left="4464" w:hanging="1224"/>
      </w:pPr>
      <w:rPr>
        <w:rFonts w:hint="default"/>
      </w:rPr>
    </w:lvl>
    <w:lvl w:ilvl="8">
      <w:start w:val="1"/>
      <w:numFmt w:val="decimal"/>
      <w:lvlText w:val="%1.%2.%3.%4.%5.%6.%7.%8.%9."/>
      <w:lvlJc w:val="left"/>
      <w:pPr>
        <w:ind w:left="5040" w:hanging="1440"/>
      </w:pPr>
      <w:rPr>
        <w:rFonts w:hint="default"/>
      </w:rPr>
    </w:lvl>
  </w:abstractNum>
  <w:abstractNum w:abstractNumId="24" w15:restartNumberingAfterBreak="0">
    <w:nsid w:val="4A950B25"/>
    <w:multiLevelType w:val="hybridMultilevel"/>
    <w:tmpl w:val="575A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8A51A6"/>
    <w:multiLevelType w:val="hybridMultilevel"/>
    <w:tmpl w:val="23B2AFDE"/>
    <w:lvl w:ilvl="0" w:tplc="E224266A">
      <w:start w:val="1"/>
      <w:numFmt w:val="bullet"/>
      <w:lvlText w:val=""/>
      <w:lvlJc w:val="left"/>
      <w:pPr>
        <w:ind w:left="720" w:hanging="360"/>
      </w:pPr>
      <w:rPr>
        <w:rFonts w:ascii="Symbol" w:eastAsiaTheme="minorEastAsia" w:hAnsi="Symbol" w:cstheme="minorHAns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89242C"/>
    <w:multiLevelType w:val="hybridMultilevel"/>
    <w:tmpl w:val="E3E08432"/>
    <w:lvl w:ilvl="0" w:tplc="E55C99F2">
      <w:start w:val="1"/>
      <w:numFmt w:val="decimal"/>
      <w:lvlText w:val="%1."/>
      <w:lvlJc w:val="left"/>
      <w:pPr>
        <w:ind w:left="2160" w:hanging="720"/>
      </w:pPr>
    </w:lvl>
    <w:lvl w:ilvl="1" w:tplc="D2D604CE">
      <w:start w:val="1"/>
      <w:numFmt w:val="lowerLetter"/>
      <w:lvlText w:val="%2."/>
      <w:lvlJc w:val="left"/>
      <w:pPr>
        <w:ind w:left="2880" w:hanging="720"/>
      </w:pPr>
    </w:lvl>
    <w:lvl w:ilvl="2" w:tplc="0809001B">
      <w:start w:val="1"/>
      <w:numFmt w:val="lowerRoman"/>
      <w:lvlText w:val="%3."/>
      <w:lvlJc w:val="right"/>
      <w:pPr>
        <w:ind w:left="3240" w:hanging="180"/>
      </w:pPr>
    </w:lvl>
    <w:lvl w:ilvl="3" w:tplc="0809000F">
      <w:start w:val="1"/>
      <w:numFmt w:val="decimal"/>
      <w:lvlText w:val="%4."/>
      <w:lvlJc w:val="left"/>
      <w:pPr>
        <w:ind w:left="3960" w:hanging="360"/>
      </w:pPr>
    </w:lvl>
    <w:lvl w:ilvl="4" w:tplc="08090019">
      <w:start w:val="1"/>
      <w:numFmt w:val="lowerLetter"/>
      <w:lvlText w:val="%5."/>
      <w:lvlJc w:val="left"/>
      <w:pPr>
        <w:ind w:left="4680" w:hanging="360"/>
      </w:pPr>
    </w:lvl>
    <w:lvl w:ilvl="5" w:tplc="0809001B">
      <w:start w:val="1"/>
      <w:numFmt w:val="lowerRoman"/>
      <w:lvlText w:val="%6."/>
      <w:lvlJc w:val="right"/>
      <w:pPr>
        <w:ind w:left="5400" w:hanging="180"/>
      </w:pPr>
    </w:lvl>
    <w:lvl w:ilvl="6" w:tplc="0809000F">
      <w:start w:val="1"/>
      <w:numFmt w:val="decimal"/>
      <w:lvlText w:val="%7."/>
      <w:lvlJc w:val="left"/>
      <w:pPr>
        <w:ind w:left="6120" w:hanging="360"/>
      </w:pPr>
    </w:lvl>
    <w:lvl w:ilvl="7" w:tplc="08090019">
      <w:start w:val="1"/>
      <w:numFmt w:val="lowerLetter"/>
      <w:lvlText w:val="%8."/>
      <w:lvlJc w:val="left"/>
      <w:pPr>
        <w:ind w:left="6840" w:hanging="360"/>
      </w:pPr>
    </w:lvl>
    <w:lvl w:ilvl="8" w:tplc="0809001B">
      <w:start w:val="1"/>
      <w:numFmt w:val="lowerRoman"/>
      <w:lvlText w:val="%9."/>
      <w:lvlJc w:val="right"/>
      <w:pPr>
        <w:ind w:left="7560" w:hanging="180"/>
      </w:pPr>
    </w:lvl>
  </w:abstractNum>
  <w:abstractNum w:abstractNumId="27" w15:restartNumberingAfterBreak="0">
    <w:nsid w:val="534F51B4"/>
    <w:multiLevelType w:val="multilevel"/>
    <w:tmpl w:val="F2960788"/>
    <w:lvl w:ilvl="0">
      <w:start w:val="1"/>
      <w:numFmt w:val="decimal"/>
      <w:lvlText w:val="%1."/>
      <w:lvlJc w:val="left"/>
      <w:pPr>
        <w:ind w:left="1080" w:hanging="360"/>
      </w:pPr>
      <w:rPr>
        <w:rFonts w:hint="default"/>
      </w:rPr>
    </w:lvl>
    <w:lvl w:ilvl="1">
      <w:start w:val="1"/>
      <w:numFmt w:val="decimal"/>
      <w:lvlText w:val="%1.%2."/>
      <w:lvlJc w:val="left"/>
      <w:pPr>
        <w:ind w:left="1512" w:hanging="432"/>
      </w:pPr>
      <w:rPr>
        <w:rFonts w:hint="default"/>
      </w:rPr>
    </w:lvl>
    <w:lvl w:ilvl="2">
      <w:start w:val="1"/>
      <w:numFmt w:val="decimal"/>
      <w:lvlText w:val="%1.%2.%3."/>
      <w:lvlJc w:val="left"/>
      <w:pPr>
        <w:ind w:left="1944" w:hanging="504"/>
      </w:pPr>
      <w:rPr>
        <w:rFonts w:hint="default"/>
      </w:rPr>
    </w:lvl>
    <w:lvl w:ilvl="3">
      <w:start w:val="1"/>
      <w:numFmt w:val="decimal"/>
      <w:lvlText w:val="%1.%2.%3.%4."/>
      <w:lvlJc w:val="left"/>
      <w:pPr>
        <w:ind w:left="2448" w:hanging="648"/>
      </w:pPr>
      <w:rPr>
        <w:rFonts w:hint="default"/>
      </w:rPr>
    </w:lvl>
    <w:lvl w:ilvl="4">
      <w:start w:val="1"/>
      <w:numFmt w:val="decimal"/>
      <w:lvlText w:val="%1.%2.%3.%4.%5."/>
      <w:lvlJc w:val="left"/>
      <w:pPr>
        <w:ind w:left="2952" w:hanging="792"/>
      </w:pPr>
      <w:rPr>
        <w:rFonts w:hint="default"/>
      </w:rPr>
    </w:lvl>
    <w:lvl w:ilvl="5">
      <w:start w:val="1"/>
      <w:numFmt w:val="decimal"/>
      <w:lvlText w:val="%1.%2.%3.%4.%5.%6."/>
      <w:lvlJc w:val="left"/>
      <w:pPr>
        <w:ind w:left="3456" w:hanging="936"/>
      </w:pPr>
      <w:rPr>
        <w:rFonts w:hint="default"/>
      </w:rPr>
    </w:lvl>
    <w:lvl w:ilvl="6">
      <w:start w:val="1"/>
      <w:numFmt w:val="decimal"/>
      <w:lvlText w:val="%1.%2.%3.%4.%5.%6.%7."/>
      <w:lvlJc w:val="left"/>
      <w:pPr>
        <w:ind w:left="3960" w:hanging="1080"/>
      </w:pPr>
      <w:rPr>
        <w:rFonts w:hint="default"/>
      </w:rPr>
    </w:lvl>
    <w:lvl w:ilvl="7">
      <w:start w:val="1"/>
      <w:numFmt w:val="decimal"/>
      <w:lvlText w:val="%1.%2.%3.%4.%5.%6.%7.%8."/>
      <w:lvlJc w:val="left"/>
      <w:pPr>
        <w:ind w:left="4464" w:hanging="1224"/>
      </w:pPr>
      <w:rPr>
        <w:rFonts w:hint="default"/>
      </w:rPr>
    </w:lvl>
    <w:lvl w:ilvl="8">
      <w:start w:val="1"/>
      <w:numFmt w:val="decimal"/>
      <w:lvlText w:val="%1.%2.%3.%4.%5.%6.%7.%8.%9."/>
      <w:lvlJc w:val="left"/>
      <w:pPr>
        <w:ind w:left="5040" w:hanging="1440"/>
      </w:pPr>
      <w:rPr>
        <w:rFonts w:hint="default"/>
      </w:rPr>
    </w:lvl>
  </w:abstractNum>
  <w:abstractNum w:abstractNumId="28" w15:restartNumberingAfterBreak="0">
    <w:nsid w:val="558F1423"/>
    <w:multiLevelType w:val="hybridMultilevel"/>
    <w:tmpl w:val="654459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E256F21"/>
    <w:multiLevelType w:val="multilevel"/>
    <w:tmpl w:val="08F4EDE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0" w15:restartNumberingAfterBreak="0">
    <w:nsid w:val="5E912419"/>
    <w:multiLevelType w:val="hybridMultilevel"/>
    <w:tmpl w:val="F69ED010"/>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603B0417"/>
    <w:multiLevelType w:val="multilevel"/>
    <w:tmpl w:val="270A0C84"/>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6073771E"/>
    <w:multiLevelType w:val="multilevel"/>
    <w:tmpl w:val="75CA3C06"/>
    <w:lvl w:ilvl="0">
      <w:start w:val="1"/>
      <w:numFmt w:val="decimal"/>
      <w:lvlText w:val="%10.2"/>
      <w:lvlJc w:val="left"/>
      <w:pPr>
        <w:ind w:left="720" w:hanging="360"/>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33" w15:restartNumberingAfterBreak="0">
    <w:nsid w:val="62437D2A"/>
    <w:multiLevelType w:val="hybridMultilevel"/>
    <w:tmpl w:val="B95A2BEC"/>
    <w:lvl w:ilvl="0" w:tplc="FFFFFFFF">
      <w:start w:val="1"/>
      <w:numFmt w:val="decimal"/>
      <w:lvlText w:val="%1."/>
      <w:lvlJc w:val="left"/>
      <w:pPr>
        <w:ind w:left="2160" w:hanging="720"/>
      </w:pPr>
    </w:lvl>
    <w:lvl w:ilvl="1" w:tplc="FFFFFFFF">
      <w:start w:val="1"/>
      <w:numFmt w:val="lowerLetter"/>
      <w:lvlText w:val="%2."/>
      <w:lvlJc w:val="left"/>
      <w:pPr>
        <w:ind w:left="2880" w:hanging="720"/>
      </w:pPr>
    </w:lvl>
    <w:lvl w:ilvl="2" w:tplc="08090019">
      <w:start w:val="1"/>
      <w:numFmt w:val="lowerLetter"/>
      <w:lvlText w:val="%3."/>
      <w:lvlJc w:val="left"/>
      <w:pPr>
        <w:ind w:left="3420" w:hanging="360"/>
      </w:pPr>
    </w:lvl>
    <w:lvl w:ilvl="3" w:tplc="FFFFFFFF">
      <w:start w:val="1"/>
      <w:numFmt w:val="decimal"/>
      <w:lvlText w:val="%4."/>
      <w:lvlJc w:val="left"/>
      <w:pPr>
        <w:ind w:left="3960" w:hanging="360"/>
      </w:pPr>
    </w:lvl>
    <w:lvl w:ilvl="4" w:tplc="FFFFFFFF">
      <w:start w:val="1"/>
      <w:numFmt w:val="lowerLetter"/>
      <w:lvlText w:val="%5."/>
      <w:lvlJc w:val="left"/>
      <w:pPr>
        <w:ind w:left="4680" w:hanging="360"/>
      </w:pPr>
    </w:lvl>
    <w:lvl w:ilvl="5" w:tplc="FFFFFFFF">
      <w:start w:val="1"/>
      <w:numFmt w:val="lowerRoman"/>
      <w:lvlText w:val="%6."/>
      <w:lvlJc w:val="right"/>
      <w:pPr>
        <w:ind w:left="5400" w:hanging="180"/>
      </w:pPr>
    </w:lvl>
    <w:lvl w:ilvl="6" w:tplc="FFFFFFFF">
      <w:start w:val="1"/>
      <w:numFmt w:val="decimal"/>
      <w:lvlText w:val="%7."/>
      <w:lvlJc w:val="left"/>
      <w:pPr>
        <w:ind w:left="6120" w:hanging="360"/>
      </w:pPr>
    </w:lvl>
    <w:lvl w:ilvl="7" w:tplc="FFFFFFFF">
      <w:start w:val="1"/>
      <w:numFmt w:val="lowerLetter"/>
      <w:lvlText w:val="%8."/>
      <w:lvlJc w:val="left"/>
      <w:pPr>
        <w:ind w:left="6840" w:hanging="360"/>
      </w:pPr>
    </w:lvl>
    <w:lvl w:ilvl="8" w:tplc="FFFFFFFF">
      <w:start w:val="1"/>
      <w:numFmt w:val="lowerRoman"/>
      <w:lvlText w:val="%9."/>
      <w:lvlJc w:val="right"/>
      <w:pPr>
        <w:ind w:left="7560" w:hanging="180"/>
      </w:pPr>
    </w:lvl>
  </w:abstractNum>
  <w:abstractNum w:abstractNumId="34" w15:restartNumberingAfterBreak="0">
    <w:nsid w:val="62552B06"/>
    <w:multiLevelType w:val="multilevel"/>
    <w:tmpl w:val="3700421A"/>
    <w:lvl w:ilvl="0">
      <w:start w:val="4"/>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5" w15:restartNumberingAfterBreak="0">
    <w:nsid w:val="640C73B2"/>
    <w:multiLevelType w:val="hybridMultilevel"/>
    <w:tmpl w:val="6EBA420A"/>
    <w:lvl w:ilvl="0" w:tplc="0C8C9478">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6EE0149"/>
    <w:multiLevelType w:val="multilevel"/>
    <w:tmpl w:val="DEC02FC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66FD3B9B"/>
    <w:multiLevelType w:val="multilevel"/>
    <w:tmpl w:val="5666EA9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68556557"/>
    <w:multiLevelType w:val="hybridMultilevel"/>
    <w:tmpl w:val="0B96C1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2F5B9A"/>
    <w:multiLevelType w:val="multilevel"/>
    <w:tmpl w:val="DEC02FC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6D19159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6E4A6592"/>
    <w:multiLevelType w:val="hybridMultilevel"/>
    <w:tmpl w:val="D43EEB8C"/>
    <w:lvl w:ilvl="0" w:tplc="FFFFFFFF">
      <w:start w:val="1"/>
      <w:numFmt w:val="decimal"/>
      <w:lvlText w:val="%1."/>
      <w:lvlJc w:val="left"/>
      <w:pPr>
        <w:ind w:left="2160" w:hanging="720"/>
      </w:pPr>
    </w:lvl>
    <w:lvl w:ilvl="1" w:tplc="FFFFFFFF">
      <w:start w:val="1"/>
      <w:numFmt w:val="lowerLetter"/>
      <w:lvlText w:val="%2."/>
      <w:lvlJc w:val="left"/>
      <w:pPr>
        <w:ind w:left="2880" w:hanging="720"/>
      </w:pPr>
    </w:lvl>
    <w:lvl w:ilvl="2" w:tplc="08090019">
      <w:start w:val="1"/>
      <w:numFmt w:val="lowerLetter"/>
      <w:lvlText w:val="%3."/>
      <w:lvlJc w:val="left"/>
      <w:pPr>
        <w:ind w:left="3420" w:hanging="360"/>
      </w:pPr>
    </w:lvl>
    <w:lvl w:ilvl="3" w:tplc="FFFFFFFF">
      <w:start w:val="1"/>
      <w:numFmt w:val="decimal"/>
      <w:lvlText w:val="%4."/>
      <w:lvlJc w:val="left"/>
      <w:pPr>
        <w:ind w:left="3960" w:hanging="360"/>
      </w:pPr>
    </w:lvl>
    <w:lvl w:ilvl="4" w:tplc="FFFFFFFF">
      <w:start w:val="1"/>
      <w:numFmt w:val="lowerLetter"/>
      <w:lvlText w:val="%5."/>
      <w:lvlJc w:val="left"/>
      <w:pPr>
        <w:ind w:left="4680" w:hanging="360"/>
      </w:pPr>
    </w:lvl>
    <w:lvl w:ilvl="5" w:tplc="FFFFFFFF">
      <w:start w:val="1"/>
      <w:numFmt w:val="lowerRoman"/>
      <w:lvlText w:val="%6."/>
      <w:lvlJc w:val="right"/>
      <w:pPr>
        <w:ind w:left="5400" w:hanging="180"/>
      </w:pPr>
    </w:lvl>
    <w:lvl w:ilvl="6" w:tplc="FFFFFFFF">
      <w:start w:val="1"/>
      <w:numFmt w:val="decimal"/>
      <w:lvlText w:val="%7."/>
      <w:lvlJc w:val="left"/>
      <w:pPr>
        <w:ind w:left="6120" w:hanging="360"/>
      </w:pPr>
    </w:lvl>
    <w:lvl w:ilvl="7" w:tplc="FFFFFFFF">
      <w:start w:val="1"/>
      <w:numFmt w:val="lowerLetter"/>
      <w:lvlText w:val="%8."/>
      <w:lvlJc w:val="left"/>
      <w:pPr>
        <w:ind w:left="6840" w:hanging="360"/>
      </w:pPr>
    </w:lvl>
    <w:lvl w:ilvl="8" w:tplc="FFFFFFFF">
      <w:start w:val="1"/>
      <w:numFmt w:val="lowerRoman"/>
      <w:lvlText w:val="%9."/>
      <w:lvlJc w:val="right"/>
      <w:pPr>
        <w:ind w:left="7560" w:hanging="180"/>
      </w:pPr>
    </w:lvl>
  </w:abstractNum>
  <w:abstractNum w:abstractNumId="42" w15:restartNumberingAfterBreak="0">
    <w:nsid w:val="700B258D"/>
    <w:multiLevelType w:val="hybridMultilevel"/>
    <w:tmpl w:val="A93C01A2"/>
    <w:lvl w:ilvl="0" w:tplc="E532432E">
      <w:start w:val="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3281349"/>
    <w:multiLevelType w:val="multilevel"/>
    <w:tmpl w:val="3E549FD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4" w15:restartNumberingAfterBreak="0">
    <w:nsid w:val="768D5B9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5" w15:restartNumberingAfterBreak="0">
    <w:nsid w:val="7AAB5682"/>
    <w:multiLevelType w:val="hybridMultilevel"/>
    <w:tmpl w:val="9656089E"/>
    <w:lvl w:ilvl="0" w:tplc="E532432E">
      <w:start w:val="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C7026D8"/>
    <w:multiLevelType w:val="multilevel"/>
    <w:tmpl w:val="96D25A1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7" w15:restartNumberingAfterBreak="0">
    <w:nsid w:val="7D57459D"/>
    <w:multiLevelType w:val="hybridMultilevel"/>
    <w:tmpl w:val="F6F0FFE8"/>
    <w:lvl w:ilvl="0" w:tplc="08090003">
      <w:start w:val="1"/>
      <w:numFmt w:val="bullet"/>
      <w:lvlText w:val="o"/>
      <w:lvlJc w:val="left"/>
      <w:pPr>
        <w:ind w:left="1080" w:hanging="360"/>
      </w:pPr>
      <w:rPr>
        <w:rFonts w:ascii="Courier New" w:hAnsi="Courier New" w:cs="Courier New"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8" w15:restartNumberingAfterBreak="0">
    <w:nsid w:val="7D976CB2"/>
    <w:multiLevelType w:val="hybridMultilevel"/>
    <w:tmpl w:val="681C8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4517445">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54892641">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52972065">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3546249">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514419791">
    <w:abstractNumId w:val="26"/>
  </w:num>
  <w:num w:numId="6" w16cid:durableId="1713918725">
    <w:abstractNumId w:val="19"/>
  </w:num>
  <w:num w:numId="7" w16cid:durableId="247153934">
    <w:abstractNumId w:val="25"/>
  </w:num>
  <w:num w:numId="8" w16cid:durableId="1017852991">
    <w:abstractNumId w:val="35"/>
  </w:num>
  <w:num w:numId="9" w16cid:durableId="1206521362">
    <w:abstractNumId w:val="45"/>
  </w:num>
  <w:num w:numId="10" w16cid:durableId="1316908129">
    <w:abstractNumId w:val="11"/>
  </w:num>
  <w:num w:numId="11" w16cid:durableId="1944335616">
    <w:abstractNumId w:val="40"/>
  </w:num>
  <w:num w:numId="12" w16cid:durableId="398943122">
    <w:abstractNumId w:val="4"/>
  </w:num>
  <w:num w:numId="13" w16cid:durableId="1538930359">
    <w:abstractNumId w:val="18"/>
  </w:num>
  <w:num w:numId="14" w16cid:durableId="1967545918">
    <w:abstractNumId w:val="39"/>
  </w:num>
  <w:num w:numId="15" w16cid:durableId="442267314">
    <w:abstractNumId w:val="36"/>
  </w:num>
  <w:num w:numId="16" w16cid:durableId="202375698">
    <w:abstractNumId w:val="10"/>
  </w:num>
  <w:num w:numId="17" w16cid:durableId="23990172">
    <w:abstractNumId w:val="7"/>
  </w:num>
  <w:num w:numId="18" w16cid:durableId="635526590">
    <w:abstractNumId w:val="0"/>
  </w:num>
  <w:num w:numId="19" w16cid:durableId="622687005">
    <w:abstractNumId w:val="48"/>
  </w:num>
  <w:num w:numId="20" w16cid:durableId="2028942725">
    <w:abstractNumId w:val="42"/>
  </w:num>
  <w:num w:numId="21" w16cid:durableId="400520944">
    <w:abstractNumId w:val="8"/>
  </w:num>
  <w:num w:numId="22" w16cid:durableId="334117333">
    <w:abstractNumId w:val="30"/>
  </w:num>
  <w:num w:numId="23" w16cid:durableId="693261998">
    <w:abstractNumId w:val="5"/>
  </w:num>
  <w:num w:numId="24" w16cid:durableId="1709143155">
    <w:abstractNumId w:val="17"/>
  </w:num>
  <w:num w:numId="25" w16cid:durableId="2038047111">
    <w:abstractNumId w:val="44"/>
  </w:num>
  <w:num w:numId="26" w16cid:durableId="590965133">
    <w:abstractNumId w:val="12"/>
  </w:num>
  <w:num w:numId="27" w16cid:durableId="1230263063">
    <w:abstractNumId w:val="43"/>
  </w:num>
  <w:num w:numId="28" w16cid:durableId="368343223">
    <w:abstractNumId w:val="29"/>
  </w:num>
  <w:num w:numId="29" w16cid:durableId="813451224">
    <w:abstractNumId w:val="37"/>
  </w:num>
  <w:num w:numId="30" w16cid:durableId="1541361929">
    <w:abstractNumId w:val="46"/>
  </w:num>
  <w:num w:numId="31" w16cid:durableId="395397797">
    <w:abstractNumId w:val="27"/>
  </w:num>
  <w:num w:numId="32" w16cid:durableId="1876500359">
    <w:abstractNumId w:val="20"/>
  </w:num>
  <w:num w:numId="33" w16cid:durableId="1787194936">
    <w:abstractNumId w:val="15"/>
  </w:num>
  <w:num w:numId="34" w16cid:durableId="622544444">
    <w:abstractNumId w:val="14"/>
  </w:num>
  <w:num w:numId="35" w16cid:durableId="1278373398">
    <w:abstractNumId w:val="31"/>
  </w:num>
  <w:num w:numId="36" w16cid:durableId="1257833605">
    <w:abstractNumId w:val="1"/>
  </w:num>
  <w:num w:numId="37" w16cid:durableId="1179153068">
    <w:abstractNumId w:val="2"/>
  </w:num>
  <w:num w:numId="38" w16cid:durableId="325279753">
    <w:abstractNumId w:val="6"/>
  </w:num>
  <w:num w:numId="39" w16cid:durableId="1151942482">
    <w:abstractNumId w:val="34"/>
  </w:num>
  <w:num w:numId="40" w16cid:durableId="1388411586">
    <w:abstractNumId w:val="23"/>
  </w:num>
  <w:num w:numId="41" w16cid:durableId="1158577629">
    <w:abstractNumId w:val="38"/>
  </w:num>
  <w:num w:numId="42" w16cid:durableId="1305508984">
    <w:abstractNumId w:val="32"/>
  </w:num>
  <w:num w:numId="43" w16cid:durableId="84964400">
    <w:abstractNumId w:val="16"/>
  </w:num>
  <w:num w:numId="44" w16cid:durableId="1432431232">
    <w:abstractNumId w:val="3"/>
  </w:num>
  <w:num w:numId="45" w16cid:durableId="1101491064">
    <w:abstractNumId w:val="9"/>
  </w:num>
  <w:num w:numId="46" w16cid:durableId="79066195">
    <w:abstractNumId w:val="28"/>
  </w:num>
  <w:num w:numId="47" w16cid:durableId="1866484248">
    <w:abstractNumId w:val="21"/>
  </w:num>
  <w:num w:numId="48" w16cid:durableId="12192739">
    <w:abstractNumId w:val="13"/>
  </w:num>
  <w:num w:numId="49" w16cid:durableId="385959898">
    <w:abstractNumId w:val="22"/>
  </w:num>
  <w:num w:numId="50" w16cid:durableId="1478962165">
    <w:abstractNumId w:val="47"/>
  </w:num>
  <w:num w:numId="51" w16cid:durableId="84436761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376"/>
    <w:rsid w:val="0000003D"/>
    <w:rsid w:val="00000EBB"/>
    <w:rsid w:val="00001BA2"/>
    <w:rsid w:val="00002458"/>
    <w:rsid w:val="000025CC"/>
    <w:rsid w:val="00002963"/>
    <w:rsid w:val="00003309"/>
    <w:rsid w:val="000039BF"/>
    <w:rsid w:val="00003BB7"/>
    <w:rsid w:val="00003D2B"/>
    <w:rsid w:val="000047B0"/>
    <w:rsid w:val="00006CBC"/>
    <w:rsid w:val="00006E27"/>
    <w:rsid w:val="00006E80"/>
    <w:rsid w:val="00007CD1"/>
    <w:rsid w:val="00010718"/>
    <w:rsid w:val="000108B7"/>
    <w:rsid w:val="00010CBB"/>
    <w:rsid w:val="00011368"/>
    <w:rsid w:val="00011B10"/>
    <w:rsid w:val="00011FB9"/>
    <w:rsid w:val="00012264"/>
    <w:rsid w:val="00012CB7"/>
    <w:rsid w:val="000133AB"/>
    <w:rsid w:val="0001368B"/>
    <w:rsid w:val="00014072"/>
    <w:rsid w:val="0001484C"/>
    <w:rsid w:val="00014923"/>
    <w:rsid w:val="000172A0"/>
    <w:rsid w:val="00017349"/>
    <w:rsid w:val="0001746B"/>
    <w:rsid w:val="0001791F"/>
    <w:rsid w:val="00017F8F"/>
    <w:rsid w:val="00020715"/>
    <w:rsid w:val="00020763"/>
    <w:rsid w:val="000217FA"/>
    <w:rsid w:val="00021BD6"/>
    <w:rsid w:val="00022447"/>
    <w:rsid w:val="00022CB2"/>
    <w:rsid w:val="00022D9B"/>
    <w:rsid w:val="0002303C"/>
    <w:rsid w:val="00023615"/>
    <w:rsid w:val="00023BCE"/>
    <w:rsid w:val="00024799"/>
    <w:rsid w:val="00024A34"/>
    <w:rsid w:val="00024D59"/>
    <w:rsid w:val="000250B7"/>
    <w:rsid w:val="000251B3"/>
    <w:rsid w:val="0002567D"/>
    <w:rsid w:val="00025C81"/>
    <w:rsid w:val="00025DAE"/>
    <w:rsid w:val="00026272"/>
    <w:rsid w:val="000262E3"/>
    <w:rsid w:val="00026802"/>
    <w:rsid w:val="00027A96"/>
    <w:rsid w:val="00027C13"/>
    <w:rsid w:val="00030C8B"/>
    <w:rsid w:val="00030F4B"/>
    <w:rsid w:val="0003270B"/>
    <w:rsid w:val="00033641"/>
    <w:rsid w:val="00033F50"/>
    <w:rsid w:val="00033F6C"/>
    <w:rsid w:val="00034505"/>
    <w:rsid w:val="000357B0"/>
    <w:rsid w:val="0003659D"/>
    <w:rsid w:val="00036E6C"/>
    <w:rsid w:val="000370A6"/>
    <w:rsid w:val="00037D93"/>
    <w:rsid w:val="000425AF"/>
    <w:rsid w:val="000439A3"/>
    <w:rsid w:val="000441B3"/>
    <w:rsid w:val="00044EDA"/>
    <w:rsid w:val="0004561A"/>
    <w:rsid w:val="000456C7"/>
    <w:rsid w:val="00045E10"/>
    <w:rsid w:val="000461AE"/>
    <w:rsid w:val="000471AA"/>
    <w:rsid w:val="00047608"/>
    <w:rsid w:val="00047FCF"/>
    <w:rsid w:val="00050D93"/>
    <w:rsid w:val="000519A9"/>
    <w:rsid w:val="000522B3"/>
    <w:rsid w:val="00052554"/>
    <w:rsid w:val="00052790"/>
    <w:rsid w:val="00053085"/>
    <w:rsid w:val="000535BE"/>
    <w:rsid w:val="00053A1A"/>
    <w:rsid w:val="00053D46"/>
    <w:rsid w:val="00053EA5"/>
    <w:rsid w:val="000558D6"/>
    <w:rsid w:val="000558E2"/>
    <w:rsid w:val="00055A9A"/>
    <w:rsid w:val="00056017"/>
    <w:rsid w:val="000567D7"/>
    <w:rsid w:val="00056DDE"/>
    <w:rsid w:val="00057471"/>
    <w:rsid w:val="00060242"/>
    <w:rsid w:val="000606E4"/>
    <w:rsid w:val="00060D41"/>
    <w:rsid w:val="00061B67"/>
    <w:rsid w:val="00063064"/>
    <w:rsid w:val="00063948"/>
    <w:rsid w:val="00064527"/>
    <w:rsid w:val="00065C58"/>
    <w:rsid w:val="00067588"/>
    <w:rsid w:val="000675D6"/>
    <w:rsid w:val="00070501"/>
    <w:rsid w:val="00070ACD"/>
    <w:rsid w:val="00071DCD"/>
    <w:rsid w:val="00071FF7"/>
    <w:rsid w:val="000721C7"/>
    <w:rsid w:val="00072A15"/>
    <w:rsid w:val="00073E0A"/>
    <w:rsid w:val="000745B6"/>
    <w:rsid w:val="0007496D"/>
    <w:rsid w:val="0007542A"/>
    <w:rsid w:val="0007563E"/>
    <w:rsid w:val="00075BC7"/>
    <w:rsid w:val="00075DBB"/>
    <w:rsid w:val="00075F19"/>
    <w:rsid w:val="000760F7"/>
    <w:rsid w:val="000768D2"/>
    <w:rsid w:val="00076D9E"/>
    <w:rsid w:val="00076E0F"/>
    <w:rsid w:val="0007714E"/>
    <w:rsid w:val="000801CD"/>
    <w:rsid w:val="00080201"/>
    <w:rsid w:val="0008052C"/>
    <w:rsid w:val="00080893"/>
    <w:rsid w:val="000815F8"/>
    <w:rsid w:val="00081FE7"/>
    <w:rsid w:val="000823B6"/>
    <w:rsid w:val="000825B7"/>
    <w:rsid w:val="00082ABA"/>
    <w:rsid w:val="00082AEF"/>
    <w:rsid w:val="00083DFB"/>
    <w:rsid w:val="00083E30"/>
    <w:rsid w:val="00083EDC"/>
    <w:rsid w:val="00083F77"/>
    <w:rsid w:val="0008493E"/>
    <w:rsid w:val="00084B27"/>
    <w:rsid w:val="000855DB"/>
    <w:rsid w:val="00085AF0"/>
    <w:rsid w:val="00085FF0"/>
    <w:rsid w:val="0008671F"/>
    <w:rsid w:val="0008693F"/>
    <w:rsid w:val="00086CC2"/>
    <w:rsid w:val="00086E29"/>
    <w:rsid w:val="00086F30"/>
    <w:rsid w:val="00086FBF"/>
    <w:rsid w:val="000877D1"/>
    <w:rsid w:val="0008784D"/>
    <w:rsid w:val="00087DAD"/>
    <w:rsid w:val="00090587"/>
    <w:rsid w:val="000905A9"/>
    <w:rsid w:val="00090DE5"/>
    <w:rsid w:val="00090E83"/>
    <w:rsid w:val="000911D8"/>
    <w:rsid w:val="00091BC3"/>
    <w:rsid w:val="00091C5D"/>
    <w:rsid w:val="00091FBE"/>
    <w:rsid w:val="00092C27"/>
    <w:rsid w:val="000937BA"/>
    <w:rsid w:val="00093C11"/>
    <w:rsid w:val="00094547"/>
    <w:rsid w:val="000949E1"/>
    <w:rsid w:val="00094B28"/>
    <w:rsid w:val="0009518D"/>
    <w:rsid w:val="00095C83"/>
    <w:rsid w:val="000960B4"/>
    <w:rsid w:val="000969AC"/>
    <w:rsid w:val="000A03F8"/>
    <w:rsid w:val="000A11DE"/>
    <w:rsid w:val="000A1EF1"/>
    <w:rsid w:val="000A24CA"/>
    <w:rsid w:val="000A2C83"/>
    <w:rsid w:val="000A3E01"/>
    <w:rsid w:val="000A6CB6"/>
    <w:rsid w:val="000A6DAB"/>
    <w:rsid w:val="000A6FF1"/>
    <w:rsid w:val="000B013A"/>
    <w:rsid w:val="000B0620"/>
    <w:rsid w:val="000B1663"/>
    <w:rsid w:val="000B25C9"/>
    <w:rsid w:val="000B2923"/>
    <w:rsid w:val="000B30BD"/>
    <w:rsid w:val="000B48E6"/>
    <w:rsid w:val="000B5D28"/>
    <w:rsid w:val="000B6BC9"/>
    <w:rsid w:val="000B7D80"/>
    <w:rsid w:val="000C1E70"/>
    <w:rsid w:val="000C26D8"/>
    <w:rsid w:val="000C28D1"/>
    <w:rsid w:val="000C2CDC"/>
    <w:rsid w:val="000C33B7"/>
    <w:rsid w:val="000C36D3"/>
    <w:rsid w:val="000C550D"/>
    <w:rsid w:val="000C62A7"/>
    <w:rsid w:val="000C63F1"/>
    <w:rsid w:val="000C63FB"/>
    <w:rsid w:val="000C6478"/>
    <w:rsid w:val="000C6B98"/>
    <w:rsid w:val="000C7225"/>
    <w:rsid w:val="000C7ABC"/>
    <w:rsid w:val="000D0501"/>
    <w:rsid w:val="000D0C49"/>
    <w:rsid w:val="000D0E51"/>
    <w:rsid w:val="000D0EAC"/>
    <w:rsid w:val="000D1172"/>
    <w:rsid w:val="000D1218"/>
    <w:rsid w:val="000D1B46"/>
    <w:rsid w:val="000D20CD"/>
    <w:rsid w:val="000D2130"/>
    <w:rsid w:val="000D245B"/>
    <w:rsid w:val="000D3FB9"/>
    <w:rsid w:val="000D4E82"/>
    <w:rsid w:val="000D567A"/>
    <w:rsid w:val="000D5B50"/>
    <w:rsid w:val="000D5BE5"/>
    <w:rsid w:val="000D5CED"/>
    <w:rsid w:val="000D66AF"/>
    <w:rsid w:val="000D7EE9"/>
    <w:rsid w:val="000E0A0A"/>
    <w:rsid w:val="000E0E58"/>
    <w:rsid w:val="000E105B"/>
    <w:rsid w:val="000E1856"/>
    <w:rsid w:val="000E1BF0"/>
    <w:rsid w:val="000E21F5"/>
    <w:rsid w:val="000E27FF"/>
    <w:rsid w:val="000E2B2F"/>
    <w:rsid w:val="000E2E2D"/>
    <w:rsid w:val="000E38A6"/>
    <w:rsid w:val="000E40EC"/>
    <w:rsid w:val="000E4A81"/>
    <w:rsid w:val="000E4D04"/>
    <w:rsid w:val="000E5462"/>
    <w:rsid w:val="000E6562"/>
    <w:rsid w:val="000E6A7F"/>
    <w:rsid w:val="000E6E1B"/>
    <w:rsid w:val="000E70B0"/>
    <w:rsid w:val="000E78D9"/>
    <w:rsid w:val="000E7CD3"/>
    <w:rsid w:val="000E7DCA"/>
    <w:rsid w:val="000F0010"/>
    <w:rsid w:val="000F04EE"/>
    <w:rsid w:val="000F086D"/>
    <w:rsid w:val="000F15B3"/>
    <w:rsid w:val="000F3A8A"/>
    <w:rsid w:val="000F3C1E"/>
    <w:rsid w:val="000F3FEE"/>
    <w:rsid w:val="000F412A"/>
    <w:rsid w:val="000F4F02"/>
    <w:rsid w:val="000F5E88"/>
    <w:rsid w:val="000F6644"/>
    <w:rsid w:val="000F6A76"/>
    <w:rsid w:val="000F7A6A"/>
    <w:rsid w:val="0010017A"/>
    <w:rsid w:val="00100298"/>
    <w:rsid w:val="00100342"/>
    <w:rsid w:val="00100731"/>
    <w:rsid w:val="00101A69"/>
    <w:rsid w:val="00101A7A"/>
    <w:rsid w:val="001020CE"/>
    <w:rsid w:val="00102170"/>
    <w:rsid w:val="001022DF"/>
    <w:rsid w:val="00102631"/>
    <w:rsid w:val="00102C09"/>
    <w:rsid w:val="001036E7"/>
    <w:rsid w:val="00103DEF"/>
    <w:rsid w:val="00104275"/>
    <w:rsid w:val="0010573F"/>
    <w:rsid w:val="00106839"/>
    <w:rsid w:val="00106A03"/>
    <w:rsid w:val="00110155"/>
    <w:rsid w:val="00110E46"/>
    <w:rsid w:val="001110CB"/>
    <w:rsid w:val="001113E8"/>
    <w:rsid w:val="00111AB8"/>
    <w:rsid w:val="00111C16"/>
    <w:rsid w:val="001131F6"/>
    <w:rsid w:val="00113367"/>
    <w:rsid w:val="0011378B"/>
    <w:rsid w:val="00113AFC"/>
    <w:rsid w:val="001140F7"/>
    <w:rsid w:val="00114BA3"/>
    <w:rsid w:val="00115AA5"/>
    <w:rsid w:val="00116719"/>
    <w:rsid w:val="00117869"/>
    <w:rsid w:val="00117A47"/>
    <w:rsid w:val="001203C8"/>
    <w:rsid w:val="00123006"/>
    <w:rsid w:val="001238A0"/>
    <w:rsid w:val="0012441A"/>
    <w:rsid w:val="001254B6"/>
    <w:rsid w:val="001255E2"/>
    <w:rsid w:val="00125A7E"/>
    <w:rsid w:val="00125B79"/>
    <w:rsid w:val="00125EE8"/>
    <w:rsid w:val="0012635B"/>
    <w:rsid w:val="00126467"/>
    <w:rsid w:val="0012751A"/>
    <w:rsid w:val="0012755E"/>
    <w:rsid w:val="0013049F"/>
    <w:rsid w:val="0013103A"/>
    <w:rsid w:val="00133BAA"/>
    <w:rsid w:val="00134B51"/>
    <w:rsid w:val="001353C9"/>
    <w:rsid w:val="00135878"/>
    <w:rsid w:val="0013590D"/>
    <w:rsid w:val="00135BDB"/>
    <w:rsid w:val="00136160"/>
    <w:rsid w:val="001366ED"/>
    <w:rsid w:val="00141932"/>
    <w:rsid w:val="00142498"/>
    <w:rsid w:val="00142F55"/>
    <w:rsid w:val="00143299"/>
    <w:rsid w:val="00143833"/>
    <w:rsid w:val="00144BCD"/>
    <w:rsid w:val="00144C3E"/>
    <w:rsid w:val="00145DE5"/>
    <w:rsid w:val="00150BCD"/>
    <w:rsid w:val="001518DE"/>
    <w:rsid w:val="00152248"/>
    <w:rsid w:val="001523E9"/>
    <w:rsid w:val="00152818"/>
    <w:rsid w:val="0015367A"/>
    <w:rsid w:val="001539AE"/>
    <w:rsid w:val="00153BE4"/>
    <w:rsid w:val="00153DCA"/>
    <w:rsid w:val="00155573"/>
    <w:rsid w:val="001557EF"/>
    <w:rsid w:val="00155873"/>
    <w:rsid w:val="0015594B"/>
    <w:rsid w:val="001559BB"/>
    <w:rsid w:val="0015684C"/>
    <w:rsid w:val="00156927"/>
    <w:rsid w:val="00160166"/>
    <w:rsid w:val="001613FF"/>
    <w:rsid w:val="00161E18"/>
    <w:rsid w:val="00162B09"/>
    <w:rsid w:val="00162D31"/>
    <w:rsid w:val="0016316C"/>
    <w:rsid w:val="0016332C"/>
    <w:rsid w:val="001646E7"/>
    <w:rsid w:val="00164740"/>
    <w:rsid w:val="00164F4F"/>
    <w:rsid w:val="00164F85"/>
    <w:rsid w:val="001659D1"/>
    <w:rsid w:val="00165E08"/>
    <w:rsid w:val="00166406"/>
    <w:rsid w:val="001667BE"/>
    <w:rsid w:val="00170400"/>
    <w:rsid w:val="00170C4C"/>
    <w:rsid w:val="00171468"/>
    <w:rsid w:val="00171E86"/>
    <w:rsid w:val="00175B0C"/>
    <w:rsid w:val="00177549"/>
    <w:rsid w:val="00180062"/>
    <w:rsid w:val="00180B67"/>
    <w:rsid w:val="001829C7"/>
    <w:rsid w:val="00183589"/>
    <w:rsid w:val="00183820"/>
    <w:rsid w:val="00183EA7"/>
    <w:rsid w:val="00183EEE"/>
    <w:rsid w:val="00183FC5"/>
    <w:rsid w:val="00184470"/>
    <w:rsid w:val="00184AC9"/>
    <w:rsid w:val="00184ACB"/>
    <w:rsid w:val="00185A95"/>
    <w:rsid w:val="00186319"/>
    <w:rsid w:val="001864B1"/>
    <w:rsid w:val="001865FD"/>
    <w:rsid w:val="00186CA4"/>
    <w:rsid w:val="00186E6C"/>
    <w:rsid w:val="00190011"/>
    <w:rsid w:val="001906C9"/>
    <w:rsid w:val="0019111A"/>
    <w:rsid w:val="00191ABA"/>
    <w:rsid w:val="001923CC"/>
    <w:rsid w:val="0019280D"/>
    <w:rsid w:val="00192D51"/>
    <w:rsid w:val="00193775"/>
    <w:rsid w:val="00194318"/>
    <w:rsid w:val="001948EC"/>
    <w:rsid w:val="00194A85"/>
    <w:rsid w:val="00194CD8"/>
    <w:rsid w:val="0019635E"/>
    <w:rsid w:val="00196493"/>
    <w:rsid w:val="00197263"/>
    <w:rsid w:val="00197316"/>
    <w:rsid w:val="0019755F"/>
    <w:rsid w:val="001975E3"/>
    <w:rsid w:val="001976FF"/>
    <w:rsid w:val="00197A02"/>
    <w:rsid w:val="001A0399"/>
    <w:rsid w:val="001A0C48"/>
    <w:rsid w:val="001A2753"/>
    <w:rsid w:val="001A3533"/>
    <w:rsid w:val="001A4720"/>
    <w:rsid w:val="001A475D"/>
    <w:rsid w:val="001A4D39"/>
    <w:rsid w:val="001A5440"/>
    <w:rsid w:val="001A5716"/>
    <w:rsid w:val="001A58EC"/>
    <w:rsid w:val="001A5E5E"/>
    <w:rsid w:val="001A5F53"/>
    <w:rsid w:val="001A676B"/>
    <w:rsid w:val="001A7597"/>
    <w:rsid w:val="001B0186"/>
    <w:rsid w:val="001B0189"/>
    <w:rsid w:val="001B11AF"/>
    <w:rsid w:val="001B4154"/>
    <w:rsid w:val="001B4260"/>
    <w:rsid w:val="001B6B4D"/>
    <w:rsid w:val="001B752E"/>
    <w:rsid w:val="001B754A"/>
    <w:rsid w:val="001C023B"/>
    <w:rsid w:val="001C065A"/>
    <w:rsid w:val="001C08BE"/>
    <w:rsid w:val="001C09FD"/>
    <w:rsid w:val="001C1188"/>
    <w:rsid w:val="001C1517"/>
    <w:rsid w:val="001C2B3E"/>
    <w:rsid w:val="001C3534"/>
    <w:rsid w:val="001C36C6"/>
    <w:rsid w:val="001C3FCE"/>
    <w:rsid w:val="001C5274"/>
    <w:rsid w:val="001C6AA2"/>
    <w:rsid w:val="001C6F13"/>
    <w:rsid w:val="001C7612"/>
    <w:rsid w:val="001C7A24"/>
    <w:rsid w:val="001D00B4"/>
    <w:rsid w:val="001D0D9F"/>
    <w:rsid w:val="001D1675"/>
    <w:rsid w:val="001D1C71"/>
    <w:rsid w:val="001D29F4"/>
    <w:rsid w:val="001D34D4"/>
    <w:rsid w:val="001D37D8"/>
    <w:rsid w:val="001D45B9"/>
    <w:rsid w:val="001D4939"/>
    <w:rsid w:val="001D513E"/>
    <w:rsid w:val="001D570F"/>
    <w:rsid w:val="001D5C7A"/>
    <w:rsid w:val="001D766F"/>
    <w:rsid w:val="001E0008"/>
    <w:rsid w:val="001E048C"/>
    <w:rsid w:val="001E16E1"/>
    <w:rsid w:val="001E27A0"/>
    <w:rsid w:val="001E2A19"/>
    <w:rsid w:val="001E3031"/>
    <w:rsid w:val="001E370B"/>
    <w:rsid w:val="001E47DA"/>
    <w:rsid w:val="001E4933"/>
    <w:rsid w:val="001E6453"/>
    <w:rsid w:val="001E6994"/>
    <w:rsid w:val="001E6B4B"/>
    <w:rsid w:val="001E6DB4"/>
    <w:rsid w:val="001E74BA"/>
    <w:rsid w:val="001E7E1A"/>
    <w:rsid w:val="001F16AC"/>
    <w:rsid w:val="001F16DB"/>
    <w:rsid w:val="001F2B5F"/>
    <w:rsid w:val="001F2E02"/>
    <w:rsid w:val="001F4722"/>
    <w:rsid w:val="001F4D55"/>
    <w:rsid w:val="001F5A52"/>
    <w:rsid w:val="001F5FCF"/>
    <w:rsid w:val="001F651E"/>
    <w:rsid w:val="001F69EE"/>
    <w:rsid w:val="001F73A6"/>
    <w:rsid w:val="001F7579"/>
    <w:rsid w:val="0020039C"/>
    <w:rsid w:val="002015FE"/>
    <w:rsid w:val="00201632"/>
    <w:rsid w:val="002016B3"/>
    <w:rsid w:val="0020195D"/>
    <w:rsid w:val="0020264A"/>
    <w:rsid w:val="00202D53"/>
    <w:rsid w:val="00204DB1"/>
    <w:rsid w:val="0020519B"/>
    <w:rsid w:val="00205267"/>
    <w:rsid w:val="00205480"/>
    <w:rsid w:val="00205614"/>
    <w:rsid w:val="0020578B"/>
    <w:rsid w:val="00205AF4"/>
    <w:rsid w:val="0020777B"/>
    <w:rsid w:val="00207A19"/>
    <w:rsid w:val="0021122C"/>
    <w:rsid w:val="002112BD"/>
    <w:rsid w:val="002114A1"/>
    <w:rsid w:val="00211633"/>
    <w:rsid w:val="00211FEC"/>
    <w:rsid w:val="0021308E"/>
    <w:rsid w:val="002131FC"/>
    <w:rsid w:val="002134B3"/>
    <w:rsid w:val="00214552"/>
    <w:rsid w:val="00214B96"/>
    <w:rsid w:val="002159DC"/>
    <w:rsid w:val="00215B01"/>
    <w:rsid w:val="00215EF7"/>
    <w:rsid w:val="00216309"/>
    <w:rsid w:val="00217070"/>
    <w:rsid w:val="002227E6"/>
    <w:rsid w:val="00223C3C"/>
    <w:rsid w:val="00223F7D"/>
    <w:rsid w:val="00224786"/>
    <w:rsid w:val="00224DBF"/>
    <w:rsid w:val="00225646"/>
    <w:rsid w:val="00225688"/>
    <w:rsid w:val="0022569D"/>
    <w:rsid w:val="002261A4"/>
    <w:rsid w:val="00226A55"/>
    <w:rsid w:val="00227238"/>
    <w:rsid w:val="00227D5A"/>
    <w:rsid w:val="00230B12"/>
    <w:rsid w:val="00231FC6"/>
    <w:rsid w:val="00232996"/>
    <w:rsid w:val="00232B07"/>
    <w:rsid w:val="00233E1E"/>
    <w:rsid w:val="00234584"/>
    <w:rsid w:val="002346CB"/>
    <w:rsid w:val="00234E54"/>
    <w:rsid w:val="00234E9B"/>
    <w:rsid w:val="00235ABD"/>
    <w:rsid w:val="00235B7D"/>
    <w:rsid w:val="00236CFB"/>
    <w:rsid w:val="00240398"/>
    <w:rsid w:val="002404F8"/>
    <w:rsid w:val="0024075E"/>
    <w:rsid w:val="0024079D"/>
    <w:rsid w:val="0024256E"/>
    <w:rsid w:val="00242F39"/>
    <w:rsid w:val="00243B08"/>
    <w:rsid w:val="00243E33"/>
    <w:rsid w:val="00245577"/>
    <w:rsid w:val="00245FB9"/>
    <w:rsid w:val="002461C6"/>
    <w:rsid w:val="00246E6C"/>
    <w:rsid w:val="00246E9C"/>
    <w:rsid w:val="0024787C"/>
    <w:rsid w:val="00247A5C"/>
    <w:rsid w:val="00247B28"/>
    <w:rsid w:val="0025046F"/>
    <w:rsid w:val="002505C6"/>
    <w:rsid w:val="00251B97"/>
    <w:rsid w:val="002521B9"/>
    <w:rsid w:val="002526EC"/>
    <w:rsid w:val="00252BC2"/>
    <w:rsid w:val="002537FF"/>
    <w:rsid w:val="00253C1F"/>
    <w:rsid w:val="0025420B"/>
    <w:rsid w:val="00254851"/>
    <w:rsid w:val="00256BE4"/>
    <w:rsid w:val="002571FB"/>
    <w:rsid w:val="00257AA2"/>
    <w:rsid w:val="0026012D"/>
    <w:rsid w:val="00261203"/>
    <w:rsid w:val="00261977"/>
    <w:rsid w:val="002626E7"/>
    <w:rsid w:val="002627A1"/>
    <w:rsid w:val="00262D3A"/>
    <w:rsid w:val="002646A9"/>
    <w:rsid w:val="002659BF"/>
    <w:rsid w:val="00265FC1"/>
    <w:rsid w:val="00266C90"/>
    <w:rsid w:val="00266E89"/>
    <w:rsid w:val="00267179"/>
    <w:rsid w:val="00267992"/>
    <w:rsid w:val="00267C20"/>
    <w:rsid w:val="00270FA0"/>
    <w:rsid w:val="00272F5A"/>
    <w:rsid w:val="00273227"/>
    <w:rsid w:val="00273549"/>
    <w:rsid w:val="00274075"/>
    <w:rsid w:val="00274512"/>
    <w:rsid w:val="00274DC5"/>
    <w:rsid w:val="00274FBA"/>
    <w:rsid w:val="00275947"/>
    <w:rsid w:val="00275C29"/>
    <w:rsid w:val="00275FC7"/>
    <w:rsid w:val="0027656B"/>
    <w:rsid w:val="00277290"/>
    <w:rsid w:val="00277A8F"/>
    <w:rsid w:val="00277EB2"/>
    <w:rsid w:val="002819E7"/>
    <w:rsid w:val="00282131"/>
    <w:rsid w:val="00282D2B"/>
    <w:rsid w:val="00283495"/>
    <w:rsid w:val="00283699"/>
    <w:rsid w:val="00283D6B"/>
    <w:rsid w:val="002852F5"/>
    <w:rsid w:val="00286631"/>
    <w:rsid w:val="00286FBE"/>
    <w:rsid w:val="00287AFA"/>
    <w:rsid w:val="002903D1"/>
    <w:rsid w:val="00290AC7"/>
    <w:rsid w:val="00290D22"/>
    <w:rsid w:val="0029176F"/>
    <w:rsid w:val="0029194F"/>
    <w:rsid w:val="002923B2"/>
    <w:rsid w:val="00292555"/>
    <w:rsid w:val="00292A2E"/>
    <w:rsid w:val="00294156"/>
    <w:rsid w:val="00294316"/>
    <w:rsid w:val="002943A3"/>
    <w:rsid w:val="00294F03"/>
    <w:rsid w:val="002959D8"/>
    <w:rsid w:val="00295D1D"/>
    <w:rsid w:val="00296A6F"/>
    <w:rsid w:val="00297A52"/>
    <w:rsid w:val="00297D5D"/>
    <w:rsid w:val="002A0AC1"/>
    <w:rsid w:val="002A1636"/>
    <w:rsid w:val="002A1F94"/>
    <w:rsid w:val="002A2046"/>
    <w:rsid w:val="002A26CF"/>
    <w:rsid w:val="002A26F9"/>
    <w:rsid w:val="002A2B00"/>
    <w:rsid w:val="002A2C22"/>
    <w:rsid w:val="002A3657"/>
    <w:rsid w:val="002A4CC3"/>
    <w:rsid w:val="002A4DA9"/>
    <w:rsid w:val="002A541B"/>
    <w:rsid w:val="002A5473"/>
    <w:rsid w:val="002A5875"/>
    <w:rsid w:val="002A5915"/>
    <w:rsid w:val="002A6F5B"/>
    <w:rsid w:val="002A6FE2"/>
    <w:rsid w:val="002A7A41"/>
    <w:rsid w:val="002B0128"/>
    <w:rsid w:val="002B0FA6"/>
    <w:rsid w:val="002B1C9B"/>
    <w:rsid w:val="002B3807"/>
    <w:rsid w:val="002B4254"/>
    <w:rsid w:val="002B4AD2"/>
    <w:rsid w:val="002B5292"/>
    <w:rsid w:val="002B56FE"/>
    <w:rsid w:val="002B61EA"/>
    <w:rsid w:val="002B6269"/>
    <w:rsid w:val="002B6BC6"/>
    <w:rsid w:val="002B7100"/>
    <w:rsid w:val="002C0C64"/>
    <w:rsid w:val="002C13AE"/>
    <w:rsid w:val="002C1B1F"/>
    <w:rsid w:val="002C1B9B"/>
    <w:rsid w:val="002C23AD"/>
    <w:rsid w:val="002C3123"/>
    <w:rsid w:val="002C31AB"/>
    <w:rsid w:val="002C38CA"/>
    <w:rsid w:val="002C3D5D"/>
    <w:rsid w:val="002C417F"/>
    <w:rsid w:val="002C4F95"/>
    <w:rsid w:val="002C50BC"/>
    <w:rsid w:val="002C577B"/>
    <w:rsid w:val="002C683A"/>
    <w:rsid w:val="002C71AC"/>
    <w:rsid w:val="002C76E6"/>
    <w:rsid w:val="002D005A"/>
    <w:rsid w:val="002D1A1B"/>
    <w:rsid w:val="002D2481"/>
    <w:rsid w:val="002D339E"/>
    <w:rsid w:val="002D388B"/>
    <w:rsid w:val="002D47A7"/>
    <w:rsid w:val="002D5CF8"/>
    <w:rsid w:val="002D5D43"/>
    <w:rsid w:val="002D65FA"/>
    <w:rsid w:val="002D6DC7"/>
    <w:rsid w:val="002D70E3"/>
    <w:rsid w:val="002E0AE9"/>
    <w:rsid w:val="002E0E2A"/>
    <w:rsid w:val="002E16B9"/>
    <w:rsid w:val="002E179A"/>
    <w:rsid w:val="002E210E"/>
    <w:rsid w:val="002E285D"/>
    <w:rsid w:val="002E2F09"/>
    <w:rsid w:val="002E3834"/>
    <w:rsid w:val="002E38D1"/>
    <w:rsid w:val="002E3A08"/>
    <w:rsid w:val="002E4DBD"/>
    <w:rsid w:val="002E5217"/>
    <w:rsid w:val="002E5723"/>
    <w:rsid w:val="002E578C"/>
    <w:rsid w:val="002E60E6"/>
    <w:rsid w:val="002E6151"/>
    <w:rsid w:val="002E65F5"/>
    <w:rsid w:val="002E758B"/>
    <w:rsid w:val="002F02FF"/>
    <w:rsid w:val="002F044B"/>
    <w:rsid w:val="002F114E"/>
    <w:rsid w:val="002F208E"/>
    <w:rsid w:val="002F288B"/>
    <w:rsid w:val="002F2B42"/>
    <w:rsid w:val="002F2C21"/>
    <w:rsid w:val="002F3573"/>
    <w:rsid w:val="002F3EC8"/>
    <w:rsid w:val="002F6BD9"/>
    <w:rsid w:val="00300280"/>
    <w:rsid w:val="00300390"/>
    <w:rsid w:val="003007F1"/>
    <w:rsid w:val="00301160"/>
    <w:rsid w:val="00301ECC"/>
    <w:rsid w:val="003020E6"/>
    <w:rsid w:val="00302763"/>
    <w:rsid w:val="0030473A"/>
    <w:rsid w:val="003047C5"/>
    <w:rsid w:val="003047E6"/>
    <w:rsid w:val="00304B88"/>
    <w:rsid w:val="003061AB"/>
    <w:rsid w:val="003062B1"/>
    <w:rsid w:val="0030645C"/>
    <w:rsid w:val="00310B95"/>
    <w:rsid w:val="00311312"/>
    <w:rsid w:val="003119EB"/>
    <w:rsid w:val="003125BA"/>
    <w:rsid w:val="00313041"/>
    <w:rsid w:val="003132B2"/>
    <w:rsid w:val="00313EC8"/>
    <w:rsid w:val="00314463"/>
    <w:rsid w:val="00314ABA"/>
    <w:rsid w:val="003153D0"/>
    <w:rsid w:val="00315841"/>
    <w:rsid w:val="00315F83"/>
    <w:rsid w:val="00316195"/>
    <w:rsid w:val="00316352"/>
    <w:rsid w:val="00316BF0"/>
    <w:rsid w:val="00317078"/>
    <w:rsid w:val="003176E1"/>
    <w:rsid w:val="00320836"/>
    <w:rsid w:val="00321AC7"/>
    <w:rsid w:val="00322575"/>
    <w:rsid w:val="00322A00"/>
    <w:rsid w:val="003230B5"/>
    <w:rsid w:val="0032339D"/>
    <w:rsid w:val="003234E6"/>
    <w:rsid w:val="003244DE"/>
    <w:rsid w:val="00324F68"/>
    <w:rsid w:val="00325691"/>
    <w:rsid w:val="003274EF"/>
    <w:rsid w:val="003309E7"/>
    <w:rsid w:val="00331F22"/>
    <w:rsid w:val="00332778"/>
    <w:rsid w:val="00332B75"/>
    <w:rsid w:val="00333097"/>
    <w:rsid w:val="00333304"/>
    <w:rsid w:val="0033342E"/>
    <w:rsid w:val="003334A4"/>
    <w:rsid w:val="003338A4"/>
    <w:rsid w:val="00333CEB"/>
    <w:rsid w:val="00334772"/>
    <w:rsid w:val="00334EA9"/>
    <w:rsid w:val="00334F5A"/>
    <w:rsid w:val="00334F5E"/>
    <w:rsid w:val="00334FB3"/>
    <w:rsid w:val="00335585"/>
    <w:rsid w:val="00335ADF"/>
    <w:rsid w:val="00336070"/>
    <w:rsid w:val="003361C5"/>
    <w:rsid w:val="003365C7"/>
    <w:rsid w:val="00336FD2"/>
    <w:rsid w:val="00337048"/>
    <w:rsid w:val="00337528"/>
    <w:rsid w:val="00337610"/>
    <w:rsid w:val="00337E2E"/>
    <w:rsid w:val="003403C6"/>
    <w:rsid w:val="00340770"/>
    <w:rsid w:val="0034177D"/>
    <w:rsid w:val="0034282F"/>
    <w:rsid w:val="003433D7"/>
    <w:rsid w:val="0034379D"/>
    <w:rsid w:val="00343B8D"/>
    <w:rsid w:val="00343F21"/>
    <w:rsid w:val="0034477B"/>
    <w:rsid w:val="00344EA0"/>
    <w:rsid w:val="003468F0"/>
    <w:rsid w:val="00346958"/>
    <w:rsid w:val="00347864"/>
    <w:rsid w:val="00350674"/>
    <w:rsid w:val="00350A98"/>
    <w:rsid w:val="0035163A"/>
    <w:rsid w:val="00351D17"/>
    <w:rsid w:val="0035268A"/>
    <w:rsid w:val="00353403"/>
    <w:rsid w:val="00353609"/>
    <w:rsid w:val="0035379E"/>
    <w:rsid w:val="003537B8"/>
    <w:rsid w:val="00353AE9"/>
    <w:rsid w:val="003546D7"/>
    <w:rsid w:val="00354B23"/>
    <w:rsid w:val="00355548"/>
    <w:rsid w:val="0035576D"/>
    <w:rsid w:val="00356B00"/>
    <w:rsid w:val="00356DE2"/>
    <w:rsid w:val="00356F46"/>
    <w:rsid w:val="00357DB6"/>
    <w:rsid w:val="00360F04"/>
    <w:rsid w:val="003614FD"/>
    <w:rsid w:val="00361EA4"/>
    <w:rsid w:val="00361F06"/>
    <w:rsid w:val="00363175"/>
    <w:rsid w:val="003640F4"/>
    <w:rsid w:val="00364182"/>
    <w:rsid w:val="003643DB"/>
    <w:rsid w:val="00364B86"/>
    <w:rsid w:val="003655CF"/>
    <w:rsid w:val="003658CD"/>
    <w:rsid w:val="0036734D"/>
    <w:rsid w:val="003716F8"/>
    <w:rsid w:val="0037225F"/>
    <w:rsid w:val="0037269A"/>
    <w:rsid w:val="00373D6B"/>
    <w:rsid w:val="0037445A"/>
    <w:rsid w:val="00374651"/>
    <w:rsid w:val="00374FE9"/>
    <w:rsid w:val="00375051"/>
    <w:rsid w:val="003751FE"/>
    <w:rsid w:val="00376185"/>
    <w:rsid w:val="00376782"/>
    <w:rsid w:val="0037684F"/>
    <w:rsid w:val="00376B13"/>
    <w:rsid w:val="0037723E"/>
    <w:rsid w:val="003774A2"/>
    <w:rsid w:val="00377CAF"/>
    <w:rsid w:val="00380363"/>
    <w:rsid w:val="00380A0D"/>
    <w:rsid w:val="00381852"/>
    <w:rsid w:val="003830EF"/>
    <w:rsid w:val="003838C6"/>
    <w:rsid w:val="00384794"/>
    <w:rsid w:val="00384AFC"/>
    <w:rsid w:val="003864CC"/>
    <w:rsid w:val="00386785"/>
    <w:rsid w:val="00387BE7"/>
    <w:rsid w:val="00387E69"/>
    <w:rsid w:val="00390AF1"/>
    <w:rsid w:val="00392262"/>
    <w:rsid w:val="003925CB"/>
    <w:rsid w:val="00392BBE"/>
    <w:rsid w:val="00392CE8"/>
    <w:rsid w:val="00393244"/>
    <w:rsid w:val="0039377C"/>
    <w:rsid w:val="00393800"/>
    <w:rsid w:val="003946BC"/>
    <w:rsid w:val="003947B6"/>
    <w:rsid w:val="0039627B"/>
    <w:rsid w:val="00396863"/>
    <w:rsid w:val="003969BB"/>
    <w:rsid w:val="00396CD6"/>
    <w:rsid w:val="00396FBA"/>
    <w:rsid w:val="0039786E"/>
    <w:rsid w:val="003A0095"/>
    <w:rsid w:val="003A025B"/>
    <w:rsid w:val="003A068C"/>
    <w:rsid w:val="003A1666"/>
    <w:rsid w:val="003A16E3"/>
    <w:rsid w:val="003A258B"/>
    <w:rsid w:val="003A2D13"/>
    <w:rsid w:val="003A31A7"/>
    <w:rsid w:val="003A36A5"/>
    <w:rsid w:val="003A3B52"/>
    <w:rsid w:val="003A3D49"/>
    <w:rsid w:val="003A3EC4"/>
    <w:rsid w:val="003A40E3"/>
    <w:rsid w:val="003A5073"/>
    <w:rsid w:val="003A55BB"/>
    <w:rsid w:val="003A6097"/>
    <w:rsid w:val="003A63B7"/>
    <w:rsid w:val="003A68C9"/>
    <w:rsid w:val="003A6BD9"/>
    <w:rsid w:val="003A70A6"/>
    <w:rsid w:val="003B0C57"/>
    <w:rsid w:val="003B1A8B"/>
    <w:rsid w:val="003B1FE2"/>
    <w:rsid w:val="003B2A1E"/>
    <w:rsid w:val="003B2BF1"/>
    <w:rsid w:val="003B3216"/>
    <w:rsid w:val="003B3514"/>
    <w:rsid w:val="003B3B20"/>
    <w:rsid w:val="003B3C58"/>
    <w:rsid w:val="003B3F2A"/>
    <w:rsid w:val="003B558B"/>
    <w:rsid w:val="003B5703"/>
    <w:rsid w:val="003B57AD"/>
    <w:rsid w:val="003B6261"/>
    <w:rsid w:val="003B7607"/>
    <w:rsid w:val="003B77F3"/>
    <w:rsid w:val="003B7DAC"/>
    <w:rsid w:val="003B7DEB"/>
    <w:rsid w:val="003C0152"/>
    <w:rsid w:val="003C032E"/>
    <w:rsid w:val="003C0390"/>
    <w:rsid w:val="003C0FEA"/>
    <w:rsid w:val="003C29A6"/>
    <w:rsid w:val="003C3150"/>
    <w:rsid w:val="003C37BC"/>
    <w:rsid w:val="003C447D"/>
    <w:rsid w:val="003C4B4B"/>
    <w:rsid w:val="003C53E8"/>
    <w:rsid w:val="003C5846"/>
    <w:rsid w:val="003C61F5"/>
    <w:rsid w:val="003C69CB"/>
    <w:rsid w:val="003C782D"/>
    <w:rsid w:val="003C7C98"/>
    <w:rsid w:val="003D0C0B"/>
    <w:rsid w:val="003D1605"/>
    <w:rsid w:val="003D1D79"/>
    <w:rsid w:val="003D2BA2"/>
    <w:rsid w:val="003D2C79"/>
    <w:rsid w:val="003D30C0"/>
    <w:rsid w:val="003D33F6"/>
    <w:rsid w:val="003D3479"/>
    <w:rsid w:val="003D4F03"/>
    <w:rsid w:val="003D5419"/>
    <w:rsid w:val="003D5880"/>
    <w:rsid w:val="003D64F8"/>
    <w:rsid w:val="003D788E"/>
    <w:rsid w:val="003D789D"/>
    <w:rsid w:val="003E0338"/>
    <w:rsid w:val="003E089A"/>
    <w:rsid w:val="003E0D2A"/>
    <w:rsid w:val="003E1D6D"/>
    <w:rsid w:val="003E24DF"/>
    <w:rsid w:val="003E25F8"/>
    <w:rsid w:val="003E28CF"/>
    <w:rsid w:val="003E2DFD"/>
    <w:rsid w:val="003E41CB"/>
    <w:rsid w:val="003E4399"/>
    <w:rsid w:val="003E4E59"/>
    <w:rsid w:val="003E53E0"/>
    <w:rsid w:val="003E554C"/>
    <w:rsid w:val="003E6AB5"/>
    <w:rsid w:val="003E722C"/>
    <w:rsid w:val="003E7480"/>
    <w:rsid w:val="003F01D4"/>
    <w:rsid w:val="003F0B13"/>
    <w:rsid w:val="003F1902"/>
    <w:rsid w:val="003F1CF9"/>
    <w:rsid w:val="003F3888"/>
    <w:rsid w:val="003F3920"/>
    <w:rsid w:val="003F3F41"/>
    <w:rsid w:val="003F5611"/>
    <w:rsid w:val="003F5618"/>
    <w:rsid w:val="003F5D6C"/>
    <w:rsid w:val="003F5DF1"/>
    <w:rsid w:val="003F6355"/>
    <w:rsid w:val="00400740"/>
    <w:rsid w:val="00400D56"/>
    <w:rsid w:val="00400E9F"/>
    <w:rsid w:val="00402984"/>
    <w:rsid w:val="00404EA8"/>
    <w:rsid w:val="004056AF"/>
    <w:rsid w:val="004057B9"/>
    <w:rsid w:val="00407A2E"/>
    <w:rsid w:val="00407B04"/>
    <w:rsid w:val="00407BD0"/>
    <w:rsid w:val="00407FA1"/>
    <w:rsid w:val="0041022B"/>
    <w:rsid w:val="00410D4C"/>
    <w:rsid w:val="00410D99"/>
    <w:rsid w:val="00411653"/>
    <w:rsid w:val="00412048"/>
    <w:rsid w:val="00412826"/>
    <w:rsid w:val="00413944"/>
    <w:rsid w:val="0041425F"/>
    <w:rsid w:val="00414A08"/>
    <w:rsid w:val="00414DDF"/>
    <w:rsid w:val="00415635"/>
    <w:rsid w:val="0041587B"/>
    <w:rsid w:val="00415D50"/>
    <w:rsid w:val="0041612C"/>
    <w:rsid w:val="00416D92"/>
    <w:rsid w:val="00417305"/>
    <w:rsid w:val="00417CD5"/>
    <w:rsid w:val="00420559"/>
    <w:rsid w:val="00421E1E"/>
    <w:rsid w:val="00422A61"/>
    <w:rsid w:val="00422A82"/>
    <w:rsid w:val="00422B8C"/>
    <w:rsid w:val="004232AA"/>
    <w:rsid w:val="004235C9"/>
    <w:rsid w:val="00423823"/>
    <w:rsid w:val="00423A97"/>
    <w:rsid w:val="0042403C"/>
    <w:rsid w:val="00424642"/>
    <w:rsid w:val="004251E3"/>
    <w:rsid w:val="0042545A"/>
    <w:rsid w:val="0042579D"/>
    <w:rsid w:val="00426B6A"/>
    <w:rsid w:val="00426BCB"/>
    <w:rsid w:val="004274D6"/>
    <w:rsid w:val="0043083B"/>
    <w:rsid w:val="004309B1"/>
    <w:rsid w:val="004317F3"/>
    <w:rsid w:val="00432F4B"/>
    <w:rsid w:val="00433199"/>
    <w:rsid w:val="004331CA"/>
    <w:rsid w:val="00434878"/>
    <w:rsid w:val="00434A26"/>
    <w:rsid w:val="00434A2E"/>
    <w:rsid w:val="00435FDA"/>
    <w:rsid w:val="0043605D"/>
    <w:rsid w:val="004367A8"/>
    <w:rsid w:val="004373D9"/>
    <w:rsid w:val="00441BB0"/>
    <w:rsid w:val="00442463"/>
    <w:rsid w:val="00442A03"/>
    <w:rsid w:val="00443278"/>
    <w:rsid w:val="00443535"/>
    <w:rsid w:val="00444AA6"/>
    <w:rsid w:val="00444C8C"/>
    <w:rsid w:val="00444D64"/>
    <w:rsid w:val="00445020"/>
    <w:rsid w:val="0044637A"/>
    <w:rsid w:val="00447B74"/>
    <w:rsid w:val="00447D10"/>
    <w:rsid w:val="00447F9F"/>
    <w:rsid w:val="004507C0"/>
    <w:rsid w:val="004509DA"/>
    <w:rsid w:val="00450BBF"/>
    <w:rsid w:val="00450C1A"/>
    <w:rsid w:val="00451FD5"/>
    <w:rsid w:val="0045211B"/>
    <w:rsid w:val="004525FB"/>
    <w:rsid w:val="004526F8"/>
    <w:rsid w:val="004526FE"/>
    <w:rsid w:val="004535B5"/>
    <w:rsid w:val="00453837"/>
    <w:rsid w:val="00453E58"/>
    <w:rsid w:val="00454782"/>
    <w:rsid w:val="004556AB"/>
    <w:rsid w:val="00456C70"/>
    <w:rsid w:val="00457733"/>
    <w:rsid w:val="004577CF"/>
    <w:rsid w:val="00457E86"/>
    <w:rsid w:val="00460F00"/>
    <w:rsid w:val="00461111"/>
    <w:rsid w:val="00461EB1"/>
    <w:rsid w:val="004628F7"/>
    <w:rsid w:val="00462DFC"/>
    <w:rsid w:val="00464761"/>
    <w:rsid w:val="00465112"/>
    <w:rsid w:val="0046566E"/>
    <w:rsid w:val="00465ADA"/>
    <w:rsid w:val="00466506"/>
    <w:rsid w:val="004675E3"/>
    <w:rsid w:val="00470F25"/>
    <w:rsid w:val="00471292"/>
    <w:rsid w:val="00471318"/>
    <w:rsid w:val="00471BE3"/>
    <w:rsid w:val="0047245E"/>
    <w:rsid w:val="0047276C"/>
    <w:rsid w:val="004728E8"/>
    <w:rsid w:val="0047318B"/>
    <w:rsid w:val="00473C4B"/>
    <w:rsid w:val="00473C8D"/>
    <w:rsid w:val="00473E9A"/>
    <w:rsid w:val="004742DD"/>
    <w:rsid w:val="00474306"/>
    <w:rsid w:val="00474742"/>
    <w:rsid w:val="0047488A"/>
    <w:rsid w:val="004749B2"/>
    <w:rsid w:val="00474ED0"/>
    <w:rsid w:val="00475AD0"/>
    <w:rsid w:val="00476D2E"/>
    <w:rsid w:val="00477098"/>
    <w:rsid w:val="00477188"/>
    <w:rsid w:val="00477738"/>
    <w:rsid w:val="0047794E"/>
    <w:rsid w:val="004779B6"/>
    <w:rsid w:val="00477BD9"/>
    <w:rsid w:val="00477F1A"/>
    <w:rsid w:val="00480199"/>
    <w:rsid w:val="004809A2"/>
    <w:rsid w:val="00480EF9"/>
    <w:rsid w:val="00482DA9"/>
    <w:rsid w:val="0048336C"/>
    <w:rsid w:val="00484BED"/>
    <w:rsid w:val="00486412"/>
    <w:rsid w:val="00486D88"/>
    <w:rsid w:val="00490238"/>
    <w:rsid w:val="00491B6A"/>
    <w:rsid w:val="00491B9D"/>
    <w:rsid w:val="00492D07"/>
    <w:rsid w:val="00493B60"/>
    <w:rsid w:val="00494127"/>
    <w:rsid w:val="00495EF2"/>
    <w:rsid w:val="004961BA"/>
    <w:rsid w:val="004961D6"/>
    <w:rsid w:val="00496891"/>
    <w:rsid w:val="00497BC1"/>
    <w:rsid w:val="004A114F"/>
    <w:rsid w:val="004A127D"/>
    <w:rsid w:val="004A19E7"/>
    <w:rsid w:val="004A2D2F"/>
    <w:rsid w:val="004A3892"/>
    <w:rsid w:val="004A4D13"/>
    <w:rsid w:val="004A537E"/>
    <w:rsid w:val="004A5646"/>
    <w:rsid w:val="004A5D36"/>
    <w:rsid w:val="004A7BCF"/>
    <w:rsid w:val="004B0042"/>
    <w:rsid w:val="004B0977"/>
    <w:rsid w:val="004B0F8A"/>
    <w:rsid w:val="004B18F2"/>
    <w:rsid w:val="004B3B45"/>
    <w:rsid w:val="004B4033"/>
    <w:rsid w:val="004B47BF"/>
    <w:rsid w:val="004B49BE"/>
    <w:rsid w:val="004B4FFF"/>
    <w:rsid w:val="004B5326"/>
    <w:rsid w:val="004B57F7"/>
    <w:rsid w:val="004B6663"/>
    <w:rsid w:val="004B680B"/>
    <w:rsid w:val="004B761B"/>
    <w:rsid w:val="004C0D08"/>
    <w:rsid w:val="004C11F9"/>
    <w:rsid w:val="004C1272"/>
    <w:rsid w:val="004C15C1"/>
    <w:rsid w:val="004C1DBB"/>
    <w:rsid w:val="004C2ACC"/>
    <w:rsid w:val="004C2ED2"/>
    <w:rsid w:val="004C34A5"/>
    <w:rsid w:val="004C4091"/>
    <w:rsid w:val="004C412E"/>
    <w:rsid w:val="004C47F8"/>
    <w:rsid w:val="004C4A59"/>
    <w:rsid w:val="004C4C37"/>
    <w:rsid w:val="004C5B84"/>
    <w:rsid w:val="004C5CB1"/>
    <w:rsid w:val="004C6281"/>
    <w:rsid w:val="004C6CBB"/>
    <w:rsid w:val="004D006C"/>
    <w:rsid w:val="004D0134"/>
    <w:rsid w:val="004D03FB"/>
    <w:rsid w:val="004D0A7B"/>
    <w:rsid w:val="004D2172"/>
    <w:rsid w:val="004D2179"/>
    <w:rsid w:val="004D3815"/>
    <w:rsid w:val="004D38B4"/>
    <w:rsid w:val="004D3974"/>
    <w:rsid w:val="004D3AE3"/>
    <w:rsid w:val="004D485C"/>
    <w:rsid w:val="004D4BC7"/>
    <w:rsid w:val="004D4C82"/>
    <w:rsid w:val="004D54D0"/>
    <w:rsid w:val="004D5667"/>
    <w:rsid w:val="004D5E78"/>
    <w:rsid w:val="004D7E76"/>
    <w:rsid w:val="004E02E8"/>
    <w:rsid w:val="004E0581"/>
    <w:rsid w:val="004E0EF1"/>
    <w:rsid w:val="004E181C"/>
    <w:rsid w:val="004E2268"/>
    <w:rsid w:val="004E2B79"/>
    <w:rsid w:val="004E32A5"/>
    <w:rsid w:val="004E36BB"/>
    <w:rsid w:val="004E3805"/>
    <w:rsid w:val="004E49CA"/>
    <w:rsid w:val="004E4DB7"/>
    <w:rsid w:val="004E52AE"/>
    <w:rsid w:val="004E52B0"/>
    <w:rsid w:val="004E57BA"/>
    <w:rsid w:val="004E5F57"/>
    <w:rsid w:val="004E6696"/>
    <w:rsid w:val="004F0267"/>
    <w:rsid w:val="004F09B8"/>
    <w:rsid w:val="004F19C4"/>
    <w:rsid w:val="004F2542"/>
    <w:rsid w:val="004F266C"/>
    <w:rsid w:val="004F283D"/>
    <w:rsid w:val="004F501D"/>
    <w:rsid w:val="004F5795"/>
    <w:rsid w:val="004F5E66"/>
    <w:rsid w:val="004F61C3"/>
    <w:rsid w:val="004F675F"/>
    <w:rsid w:val="004F68C4"/>
    <w:rsid w:val="004F6918"/>
    <w:rsid w:val="004F6BA0"/>
    <w:rsid w:val="004F77FE"/>
    <w:rsid w:val="004F7C09"/>
    <w:rsid w:val="00500F0D"/>
    <w:rsid w:val="00500F10"/>
    <w:rsid w:val="00501E13"/>
    <w:rsid w:val="00501E67"/>
    <w:rsid w:val="005024B3"/>
    <w:rsid w:val="00502F56"/>
    <w:rsid w:val="00503681"/>
    <w:rsid w:val="00503687"/>
    <w:rsid w:val="0050545E"/>
    <w:rsid w:val="00505813"/>
    <w:rsid w:val="0050597A"/>
    <w:rsid w:val="00505DFA"/>
    <w:rsid w:val="005065C7"/>
    <w:rsid w:val="00506E74"/>
    <w:rsid w:val="00506EF9"/>
    <w:rsid w:val="00506F9F"/>
    <w:rsid w:val="0050734D"/>
    <w:rsid w:val="005073A9"/>
    <w:rsid w:val="00507B5E"/>
    <w:rsid w:val="0051072C"/>
    <w:rsid w:val="005111F8"/>
    <w:rsid w:val="00511E51"/>
    <w:rsid w:val="0051259B"/>
    <w:rsid w:val="00512C53"/>
    <w:rsid w:val="005130B2"/>
    <w:rsid w:val="005133F7"/>
    <w:rsid w:val="00513634"/>
    <w:rsid w:val="00514D5B"/>
    <w:rsid w:val="00514FC8"/>
    <w:rsid w:val="00515251"/>
    <w:rsid w:val="00515788"/>
    <w:rsid w:val="005159B2"/>
    <w:rsid w:val="00516BF5"/>
    <w:rsid w:val="00516C7D"/>
    <w:rsid w:val="005201C6"/>
    <w:rsid w:val="0052092F"/>
    <w:rsid w:val="00521867"/>
    <w:rsid w:val="00521BA8"/>
    <w:rsid w:val="00522594"/>
    <w:rsid w:val="0052259F"/>
    <w:rsid w:val="0052269C"/>
    <w:rsid w:val="00522862"/>
    <w:rsid w:val="0052353C"/>
    <w:rsid w:val="0052433C"/>
    <w:rsid w:val="005245E4"/>
    <w:rsid w:val="00524664"/>
    <w:rsid w:val="005249F6"/>
    <w:rsid w:val="00525188"/>
    <w:rsid w:val="00525DBA"/>
    <w:rsid w:val="00525EBE"/>
    <w:rsid w:val="00525F52"/>
    <w:rsid w:val="00526866"/>
    <w:rsid w:val="00527218"/>
    <w:rsid w:val="00527286"/>
    <w:rsid w:val="0052728E"/>
    <w:rsid w:val="00527BA5"/>
    <w:rsid w:val="00527E7E"/>
    <w:rsid w:val="0053032E"/>
    <w:rsid w:val="00531039"/>
    <w:rsid w:val="00532040"/>
    <w:rsid w:val="00532F49"/>
    <w:rsid w:val="00533346"/>
    <w:rsid w:val="00533809"/>
    <w:rsid w:val="0053452D"/>
    <w:rsid w:val="005358E4"/>
    <w:rsid w:val="00535D00"/>
    <w:rsid w:val="005361C6"/>
    <w:rsid w:val="00536D8A"/>
    <w:rsid w:val="00536E02"/>
    <w:rsid w:val="00537A2D"/>
    <w:rsid w:val="00537CF2"/>
    <w:rsid w:val="00540742"/>
    <w:rsid w:val="00540F91"/>
    <w:rsid w:val="005416E4"/>
    <w:rsid w:val="00541B6E"/>
    <w:rsid w:val="00541F0A"/>
    <w:rsid w:val="00541F3D"/>
    <w:rsid w:val="00542753"/>
    <w:rsid w:val="005437CB"/>
    <w:rsid w:val="00543983"/>
    <w:rsid w:val="0054434E"/>
    <w:rsid w:val="005509A1"/>
    <w:rsid w:val="00550D4A"/>
    <w:rsid w:val="00552DBB"/>
    <w:rsid w:val="005531B7"/>
    <w:rsid w:val="00555A1E"/>
    <w:rsid w:val="00555ACD"/>
    <w:rsid w:val="00555B62"/>
    <w:rsid w:val="005562B9"/>
    <w:rsid w:val="00556554"/>
    <w:rsid w:val="00556614"/>
    <w:rsid w:val="00556624"/>
    <w:rsid w:val="00556A93"/>
    <w:rsid w:val="0055797D"/>
    <w:rsid w:val="00560605"/>
    <w:rsid w:val="00560F3B"/>
    <w:rsid w:val="005611A0"/>
    <w:rsid w:val="0056160A"/>
    <w:rsid w:val="00561A5C"/>
    <w:rsid w:val="00561BD2"/>
    <w:rsid w:val="00562664"/>
    <w:rsid w:val="00562B95"/>
    <w:rsid w:val="00562BB8"/>
    <w:rsid w:val="00563765"/>
    <w:rsid w:val="00564120"/>
    <w:rsid w:val="00564738"/>
    <w:rsid w:val="005655C0"/>
    <w:rsid w:val="00565883"/>
    <w:rsid w:val="00565B2A"/>
    <w:rsid w:val="00565C6F"/>
    <w:rsid w:val="00566105"/>
    <w:rsid w:val="00566DFB"/>
    <w:rsid w:val="00567413"/>
    <w:rsid w:val="005676C9"/>
    <w:rsid w:val="00567AA6"/>
    <w:rsid w:val="00570C32"/>
    <w:rsid w:val="00571766"/>
    <w:rsid w:val="00572126"/>
    <w:rsid w:val="005721D2"/>
    <w:rsid w:val="00572F87"/>
    <w:rsid w:val="00573190"/>
    <w:rsid w:val="005739AB"/>
    <w:rsid w:val="00574436"/>
    <w:rsid w:val="00580138"/>
    <w:rsid w:val="00580E1D"/>
    <w:rsid w:val="0058162F"/>
    <w:rsid w:val="00581D30"/>
    <w:rsid w:val="005821C0"/>
    <w:rsid w:val="0058234C"/>
    <w:rsid w:val="0058380D"/>
    <w:rsid w:val="00583B59"/>
    <w:rsid w:val="00583F04"/>
    <w:rsid w:val="005840B3"/>
    <w:rsid w:val="00585867"/>
    <w:rsid w:val="00585E3B"/>
    <w:rsid w:val="005865A0"/>
    <w:rsid w:val="00586ED9"/>
    <w:rsid w:val="005876E8"/>
    <w:rsid w:val="00590DA8"/>
    <w:rsid w:val="005912E3"/>
    <w:rsid w:val="00592842"/>
    <w:rsid w:val="00593171"/>
    <w:rsid w:val="00593860"/>
    <w:rsid w:val="005945A6"/>
    <w:rsid w:val="00594687"/>
    <w:rsid w:val="00594A96"/>
    <w:rsid w:val="00594D32"/>
    <w:rsid w:val="005952BC"/>
    <w:rsid w:val="0059573A"/>
    <w:rsid w:val="0059621A"/>
    <w:rsid w:val="00596833"/>
    <w:rsid w:val="0059723B"/>
    <w:rsid w:val="00597D27"/>
    <w:rsid w:val="005A14DD"/>
    <w:rsid w:val="005A276D"/>
    <w:rsid w:val="005A2797"/>
    <w:rsid w:val="005A476F"/>
    <w:rsid w:val="005A5A30"/>
    <w:rsid w:val="005A5E42"/>
    <w:rsid w:val="005A6238"/>
    <w:rsid w:val="005A6B28"/>
    <w:rsid w:val="005A6FE0"/>
    <w:rsid w:val="005A7378"/>
    <w:rsid w:val="005A7E6F"/>
    <w:rsid w:val="005B01A8"/>
    <w:rsid w:val="005B03EB"/>
    <w:rsid w:val="005B1E21"/>
    <w:rsid w:val="005B2D87"/>
    <w:rsid w:val="005B3380"/>
    <w:rsid w:val="005B3433"/>
    <w:rsid w:val="005B3722"/>
    <w:rsid w:val="005B387E"/>
    <w:rsid w:val="005B3EB6"/>
    <w:rsid w:val="005B4119"/>
    <w:rsid w:val="005B41EF"/>
    <w:rsid w:val="005B49E3"/>
    <w:rsid w:val="005B4AF3"/>
    <w:rsid w:val="005B5689"/>
    <w:rsid w:val="005B5D9D"/>
    <w:rsid w:val="005B6275"/>
    <w:rsid w:val="005B6288"/>
    <w:rsid w:val="005B6305"/>
    <w:rsid w:val="005B680E"/>
    <w:rsid w:val="005B6DBA"/>
    <w:rsid w:val="005B6ED0"/>
    <w:rsid w:val="005B728A"/>
    <w:rsid w:val="005B74E9"/>
    <w:rsid w:val="005B7787"/>
    <w:rsid w:val="005C0473"/>
    <w:rsid w:val="005C1735"/>
    <w:rsid w:val="005C2ACF"/>
    <w:rsid w:val="005C2B84"/>
    <w:rsid w:val="005C2C60"/>
    <w:rsid w:val="005C2D69"/>
    <w:rsid w:val="005C3372"/>
    <w:rsid w:val="005C3377"/>
    <w:rsid w:val="005C3EFC"/>
    <w:rsid w:val="005C4C56"/>
    <w:rsid w:val="005C59D0"/>
    <w:rsid w:val="005C6CEB"/>
    <w:rsid w:val="005C6EDC"/>
    <w:rsid w:val="005C7A6E"/>
    <w:rsid w:val="005D073C"/>
    <w:rsid w:val="005D0D20"/>
    <w:rsid w:val="005D0E75"/>
    <w:rsid w:val="005D19E7"/>
    <w:rsid w:val="005D2305"/>
    <w:rsid w:val="005D294B"/>
    <w:rsid w:val="005D30D2"/>
    <w:rsid w:val="005D3434"/>
    <w:rsid w:val="005D3E77"/>
    <w:rsid w:val="005D4052"/>
    <w:rsid w:val="005D4081"/>
    <w:rsid w:val="005D59A0"/>
    <w:rsid w:val="005D5A6A"/>
    <w:rsid w:val="005D6003"/>
    <w:rsid w:val="005D7B9E"/>
    <w:rsid w:val="005E0382"/>
    <w:rsid w:val="005E1097"/>
    <w:rsid w:val="005E2B5D"/>
    <w:rsid w:val="005E2ECF"/>
    <w:rsid w:val="005E407C"/>
    <w:rsid w:val="005E49DF"/>
    <w:rsid w:val="005E5009"/>
    <w:rsid w:val="005E5478"/>
    <w:rsid w:val="005E5ED6"/>
    <w:rsid w:val="005E61B7"/>
    <w:rsid w:val="005E7525"/>
    <w:rsid w:val="005E7E1A"/>
    <w:rsid w:val="005F0A87"/>
    <w:rsid w:val="005F144D"/>
    <w:rsid w:val="005F2E65"/>
    <w:rsid w:val="005F35A5"/>
    <w:rsid w:val="005F3AA9"/>
    <w:rsid w:val="005F4437"/>
    <w:rsid w:val="005F4874"/>
    <w:rsid w:val="005F48AB"/>
    <w:rsid w:val="005F4F61"/>
    <w:rsid w:val="005F5213"/>
    <w:rsid w:val="005F5650"/>
    <w:rsid w:val="005F5AA9"/>
    <w:rsid w:val="005F5B1E"/>
    <w:rsid w:val="005F5ED2"/>
    <w:rsid w:val="005F5F00"/>
    <w:rsid w:val="005F674F"/>
    <w:rsid w:val="005F6843"/>
    <w:rsid w:val="005F6973"/>
    <w:rsid w:val="005F74BD"/>
    <w:rsid w:val="005F7BA7"/>
    <w:rsid w:val="00600A1E"/>
    <w:rsid w:val="0060109A"/>
    <w:rsid w:val="00601A67"/>
    <w:rsid w:val="00601B19"/>
    <w:rsid w:val="00602A9A"/>
    <w:rsid w:val="00602CA9"/>
    <w:rsid w:val="00602DBF"/>
    <w:rsid w:val="00602FD0"/>
    <w:rsid w:val="0060393B"/>
    <w:rsid w:val="00603B69"/>
    <w:rsid w:val="006044E9"/>
    <w:rsid w:val="00604976"/>
    <w:rsid w:val="006054A3"/>
    <w:rsid w:val="00605AEE"/>
    <w:rsid w:val="00605DAE"/>
    <w:rsid w:val="00606485"/>
    <w:rsid w:val="0060660E"/>
    <w:rsid w:val="006066FA"/>
    <w:rsid w:val="00607E64"/>
    <w:rsid w:val="00610469"/>
    <w:rsid w:val="00611ADE"/>
    <w:rsid w:val="00611C1D"/>
    <w:rsid w:val="0061278B"/>
    <w:rsid w:val="00612C5D"/>
    <w:rsid w:val="00613D4B"/>
    <w:rsid w:val="006148D7"/>
    <w:rsid w:val="0061597A"/>
    <w:rsid w:val="00615C3C"/>
    <w:rsid w:val="00615DAC"/>
    <w:rsid w:val="00615DDC"/>
    <w:rsid w:val="00616DB2"/>
    <w:rsid w:val="006176AF"/>
    <w:rsid w:val="00617F7D"/>
    <w:rsid w:val="00621C5D"/>
    <w:rsid w:val="00622699"/>
    <w:rsid w:val="006239A0"/>
    <w:rsid w:val="00623DB7"/>
    <w:rsid w:val="00623F3E"/>
    <w:rsid w:val="0062403D"/>
    <w:rsid w:val="0062460E"/>
    <w:rsid w:val="00626868"/>
    <w:rsid w:val="00626C38"/>
    <w:rsid w:val="006275AA"/>
    <w:rsid w:val="00627DE0"/>
    <w:rsid w:val="0063110D"/>
    <w:rsid w:val="00631843"/>
    <w:rsid w:val="00631C75"/>
    <w:rsid w:val="006325D6"/>
    <w:rsid w:val="00633262"/>
    <w:rsid w:val="00633347"/>
    <w:rsid w:val="00633850"/>
    <w:rsid w:val="0063482E"/>
    <w:rsid w:val="00636EB5"/>
    <w:rsid w:val="006374CA"/>
    <w:rsid w:val="0063752C"/>
    <w:rsid w:val="006375BF"/>
    <w:rsid w:val="0063781B"/>
    <w:rsid w:val="00637B5D"/>
    <w:rsid w:val="006404E8"/>
    <w:rsid w:val="00640AA2"/>
    <w:rsid w:val="00640B20"/>
    <w:rsid w:val="0064124E"/>
    <w:rsid w:val="0064140F"/>
    <w:rsid w:val="006426FA"/>
    <w:rsid w:val="00642805"/>
    <w:rsid w:val="00642B97"/>
    <w:rsid w:val="00645FFA"/>
    <w:rsid w:val="00646BFE"/>
    <w:rsid w:val="00646CFC"/>
    <w:rsid w:val="0064796D"/>
    <w:rsid w:val="00647ECB"/>
    <w:rsid w:val="0065127D"/>
    <w:rsid w:val="0065375E"/>
    <w:rsid w:val="006538DE"/>
    <w:rsid w:val="006544E6"/>
    <w:rsid w:val="0065468A"/>
    <w:rsid w:val="00654895"/>
    <w:rsid w:val="00654C6B"/>
    <w:rsid w:val="00655185"/>
    <w:rsid w:val="006551F3"/>
    <w:rsid w:val="0065610B"/>
    <w:rsid w:val="00656438"/>
    <w:rsid w:val="006564F3"/>
    <w:rsid w:val="00656567"/>
    <w:rsid w:val="006604A5"/>
    <w:rsid w:val="00660D1B"/>
    <w:rsid w:val="00661BAD"/>
    <w:rsid w:val="00662326"/>
    <w:rsid w:val="006623D7"/>
    <w:rsid w:val="00662446"/>
    <w:rsid w:val="00662513"/>
    <w:rsid w:val="006635EC"/>
    <w:rsid w:val="00663B93"/>
    <w:rsid w:val="0066417A"/>
    <w:rsid w:val="00665219"/>
    <w:rsid w:val="00666ACA"/>
    <w:rsid w:val="00666B76"/>
    <w:rsid w:val="00667372"/>
    <w:rsid w:val="0066755E"/>
    <w:rsid w:val="00667E0A"/>
    <w:rsid w:val="00670339"/>
    <w:rsid w:val="00670F84"/>
    <w:rsid w:val="00672895"/>
    <w:rsid w:val="006728D2"/>
    <w:rsid w:val="006729FF"/>
    <w:rsid w:val="00672B10"/>
    <w:rsid w:val="00673062"/>
    <w:rsid w:val="00673712"/>
    <w:rsid w:val="006747C4"/>
    <w:rsid w:val="0067527F"/>
    <w:rsid w:val="006754B1"/>
    <w:rsid w:val="00675AAF"/>
    <w:rsid w:val="00675F17"/>
    <w:rsid w:val="006766D8"/>
    <w:rsid w:val="00676AF7"/>
    <w:rsid w:val="00676F57"/>
    <w:rsid w:val="006772E1"/>
    <w:rsid w:val="00680754"/>
    <w:rsid w:val="00680DA9"/>
    <w:rsid w:val="00680E2E"/>
    <w:rsid w:val="00681831"/>
    <w:rsid w:val="00682304"/>
    <w:rsid w:val="00682B8E"/>
    <w:rsid w:val="00682F06"/>
    <w:rsid w:val="00682F13"/>
    <w:rsid w:val="00683217"/>
    <w:rsid w:val="00684261"/>
    <w:rsid w:val="00684295"/>
    <w:rsid w:val="0068443C"/>
    <w:rsid w:val="00684550"/>
    <w:rsid w:val="006874B9"/>
    <w:rsid w:val="006875B8"/>
    <w:rsid w:val="00687B09"/>
    <w:rsid w:val="00687D19"/>
    <w:rsid w:val="00687EF6"/>
    <w:rsid w:val="0069040A"/>
    <w:rsid w:val="00690851"/>
    <w:rsid w:val="00690EA5"/>
    <w:rsid w:val="006918BF"/>
    <w:rsid w:val="00693B01"/>
    <w:rsid w:val="00694057"/>
    <w:rsid w:val="00694E3D"/>
    <w:rsid w:val="00694EA0"/>
    <w:rsid w:val="00694FCD"/>
    <w:rsid w:val="00695692"/>
    <w:rsid w:val="006958AB"/>
    <w:rsid w:val="0069602E"/>
    <w:rsid w:val="006965E7"/>
    <w:rsid w:val="00696841"/>
    <w:rsid w:val="0069691B"/>
    <w:rsid w:val="00697102"/>
    <w:rsid w:val="006A06D1"/>
    <w:rsid w:val="006A0772"/>
    <w:rsid w:val="006A0AD7"/>
    <w:rsid w:val="006A0F4B"/>
    <w:rsid w:val="006A1580"/>
    <w:rsid w:val="006A1AD7"/>
    <w:rsid w:val="006A2DDB"/>
    <w:rsid w:val="006A417E"/>
    <w:rsid w:val="006A4890"/>
    <w:rsid w:val="006A50AF"/>
    <w:rsid w:val="006A526B"/>
    <w:rsid w:val="006A584F"/>
    <w:rsid w:val="006A5A9E"/>
    <w:rsid w:val="006A5F5C"/>
    <w:rsid w:val="006A63FD"/>
    <w:rsid w:val="006A6638"/>
    <w:rsid w:val="006A69C0"/>
    <w:rsid w:val="006A6CF7"/>
    <w:rsid w:val="006A73E0"/>
    <w:rsid w:val="006A759F"/>
    <w:rsid w:val="006A7D18"/>
    <w:rsid w:val="006B282A"/>
    <w:rsid w:val="006B3991"/>
    <w:rsid w:val="006B3C7C"/>
    <w:rsid w:val="006B41C7"/>
    <w:rsid w:val="006B5818"/>
    <w:rsid w:val="006B58A1"/>
    <w:rsid w:val="006B6714"/>
    <w:rsid w:val="006B7B0B"/>
    <w:rsid w:val="006B7E8F"/>
    <w:rsid w:val="006C0735"/>
    <w:rsid w:val="006C0D9E"/>
    <w:rsid w:val="006C0EF6"/>
    <w:rsid w:val="006C211F"/>
    <w:rsid w:val="006C357A"/>
    <w:rsid w:val="006C39E3"/>
    <w:rsid w:val="006C3E74"/>
    <w:rsid w:val="006C40AC"/>
    <w:rsid w:val="006C4353"/>
    <w:rsid w:val="006C46AA"/>
    <w:rsid w:val="006C4D8F"/>
    <w:rsid w:val="006C5EC3"/>
    <w:rsid w:val="006C5F55"/>
    <w:rsid w:val="006C5FC8"/>
    <w:rsid w:val="006C6F52"/>
    <w:rsid w:val="006C73CB"/>
    <w:rsid w:val="006C7ACA"/>
    <w:rsid w:val="006D1BB6"/>
    <w:rsid w:val="006D26A6"/>
    <w:rsid w:val="006D2D3C"/>
    <w:rsid w:val="006D34E4"/>
    <w:rsid w:val="006D3893"/>
    <w:rsid w:val="006D49A9"/>
    <w:rsid w:val="006D4CB3"/>
    <w:rsid w:val="006D531A"/>
    <w:rsid w:val="006D5B45"/>
    <w:rsid w:val="006D61B6"/>
    <w:rsid w:val="006D65EF"/>
    <w:rsid w:val="006D795F"/>
    <w:rsid w:val="006E0267"/>
    <w:rsid w:val="006E0758"/>
    <w:rsid w:val="006E1277"/>
    <w:rsid w:val="006E16F0"/>
    <w:rsid w:val="006E1DCB"/>
    <w:rsid w:val="006E2C24"/>
    <w:rsid w:val="006E2D48"/>
    <w:rsid w:val="006E2DF3"/>
    <w:rsid w:val="006E3CC1"/>
    <w:rsid w:val="006E40D4"/>
    <w:rsid w:val="006E4432"/>
    <w:rsid w:val="006E559D"/>
    <w:rsid w:val="006E576F"/>
    <w:rsid w:val="006E6E53"/>
    <w:rsid w:val="006E74FA"/>
    <w:rsid w:val="006E79B6"/>
    <w:rsid w:val="006E7F16"/>
    <w:rsid w:val="006F0B2A"/>
    <w:rsid w:val="006F1022"/>
    <w:rsid w:val="006F1070"/>
    <w:rsid w:val="006F10EF"/>
    <w:rsid w:val="006F12BB"/>
    <w:rsid w:val="006F190C"/>
    <w:rsid w:val="006F1C81"/>
    <w:rsid w:val="006F2FC0"/>
    <w:rsid w:val="006F4528"/>
    <w:rsid w:val="006F478B"/>
    <w:rsid w:val="006F4ABF"/>
    <w:rsid w:val="006F4F90"/>
    <w:rsid w:val="006F54FE"/>
    <w:rsid w:val="006F5A7A"/>
    <w:rsid w:val="006F5B78"/>
    <w:rsid w:val="006F5C3B"/>
    <w:rsid w:val="006F6222"/>
    <w:rsid w:val="006F6FF8"/>
    <w:rsid w:val="006F73EC"/>
    <w:rsid w:val="006F7563"/>
    <w:rsid w:val="006F79F1"/>
    <w:rsid w:val="006F7CE6"/>
    <w:rsid w:val="0070048B"/>
    <w:rsid w:val="007004DB"/>
    <w:rsid w:val="00700CA3"/>
    <w:rsid w:val="0070158F"/>
    <w:rsid w:val="007017CA"/>
    <w:rsid w:val="00701EE3"/>
    <w:rsid w:val="007020B4"/>
    <w:rsid w:val="0070236C"/>
    <w:rsid w:val="007034C6"/>
    <w:rsid w:val="00703664"/>
    <w:rsid w:val="00703EA2"/>
    <w:rsid w:val="0070511F"/>
    <w:rsid w:val="00706EB1"/>
    <w:rsid w:val="007117CE"/>
    <w:rsid w:val="00711913"/>
    <w:rsid w:val="0071221D"/>
    <w:rsid w:val="007130D3"/>
    <w:rsid w:val="007138DE"/>
    <w:rsid w:val="00713CDD"/>
    <w:rsid w:val="00714083"/>
    <w:rsid w:val="007140C2"/>
    <w:rsid w:val="0071446F"/>
    <w:rsid w:val="00714693"/>
    <w:rsid w:val="00714CDC"/>
    <w:rsid w:val="007150EB"/>
    <w:rsid w:val="00715DBB"/>
    <w:rsid w:val="007160DB"/>
    <w:rsid w:val="00717A80"/>
    <w:rsid w:val="00717E1A"/>
    <w:rsid w:val="00720579"/>
    <w:rsid w:val="00720D2B"/>
    <w:rsid w:val="0072171C"/>
    <w:rsid w:val="00721DF4"/>
    <w:rsid w:val="00721E43"/>
    <w:rsid w:val="007223B8"/>
    <w:rsid w:val="007226F3"/>
    <w:rsid w:val="007229C5"/>
    <w:rsid w:val="00723198"/>
    <w:rsid w:val="00723EA5"/>
    <w:rsid w:val="00723F06"/>
    <w:rsid w:val="00724012"/>
    <w:rsid w:val="00724208"/>
    <w:rsid w:val="007242F1"/>
    <w:rsid w:val="00724C43"/>
    <w:rsid w:val="00725301"/>
    <w:rsid w:val="00725C40"/>
    <w:rsid w:val="007267C4"/>
    <w:rsid w:val="00727316"/>
    <w:rsid w:val="007308E2"/>
    <w:rsid w:val="00730BA6"/>
    <w:rsid w:val="00731BE0"/>
    <w:rsid w:val="0073200E"/>
    <w:rsid w:val="00733B22"/>
    <w:rsid w:val="0073426E"/>
    <w:rsid w:val="00736C08"/>
    <w:rsid w:val="00736D26"/>
    <w:rsid w:val="0073719A"/>
    <w:rsid w:val="00737889"/>
    <w:rsid w:val="00740154"/>
    <w:rsid w:val="00740695"/>
    <w:rsid w:val="00740CBA"/>
    <w:rsid w:val="00741094"/>
    <w:rsid w:val="00741367"/>
    <w:rsid w:val="007425CE"/>
    <w:rsid w:val="0074269A"/>
    <w:rsid w:val="00743141"/>
    <w:rsid w:val="007445E3"/>
    <w:rsid w:val="00744F05"/>
    <w:rsid w:val="00745563"/>
    <w:rsid w:val="00745A42"/>
    <w:rsid w:val="00745BDD"/>
    <w:rsid w:val="00745CF6"/>
    <w:rsid w:val="00745E2C"/>
    <w:rsid w:val="00746BA8"/>
    <w:rsid w:val="0074755C"/>
    <w:rsid w:val="007478B3"/>
    <w:rsid w:val="007505EA"/>
    <w:rsid w:val="00750BA5"/>
    <w:rsid w:val="00750C20"/>
    <w:rsid w:val="00751194"/>
    <w:rsid w:val="00751813"/>
    <w:rsid w:val="00751828"/>
    <w:rsid w:val="00751D8A"/>
    <w:rsid w:val="00752CFE"/>
    <w:rsid w:val="0075360D"/>
    <w:rsid w:val="00753F34"/>
    <w:rsid w:val="007543F9"/>
    <w:rsid w:val="00754507"/>
    <w:rsid w:val="00754D54"/>
    <w:rsid w:val="00755458"/>
    <w:rsid w:val="00755508"/>
    <w:rsid w:val="00757DC0"/>
    <w:rsid w:val="007611CF"/>
    <w:rsid w:val="007617A7"/>
    <w:rsid w:val="00761E2F"/>
    <w:rsid w:val="00762A7F"/>
    <w:rsid w:val="00762BEF"/>
    <w:rsid w:val="00762F02"/>
    <w:rsid w:val="0076304D"/>
    <w:rsid w:val="00763605"/>
    <w:rsid w:val="00763AF6"/>
    <w:rsid w:val="007643F9"/>
    <w:rsid w:val="007647C7"/>
    <w:rsid w:val="0076531D"/>
    <w:rsid w:val="00765757"/>
    <w:rsid w:val="007659CF"/>
    <w:rsid w:val="00766158"/>
    <w:rsid w:val="00766A8F"/>
    <w:rsid w:val="0076776B"/>
    <w:rsid w:val="007712FF"/>
    <w:rsid w:val="00772DA7"/>
    <w:rsid w:val="00772E88"/>
    <w:rsid w:val="00775248"/>
    <w:rsid w:val="00775595"/>
    <w:rsid w:val="00776986"/>
    <w:rsid w:val="00776FB7"/>
    <w:rsid w:val="007774B3"/>
    <w:rsid w:val="00777516"/>
    <w:rsid w:val="0077756D"/>
    <w:rsid w:val="00777BE2"/>
    <w:rsid w:val="00777E8B"/>
    <w:rsid w:val="007801A0"/>
    <w:rsid w:val="00780D7F"/>
    <w:rsid w:val="00780FEF"/>
    <w:rsid w:val="007817EC"/>
    <w:rsid w:val="00781A9E"/>
    <w:rsid w:val="00781F18"/>
    <w:rsid w:val="0078264A"/>
    <w:rsid w:val="00782AC1"/>
    <w:rsid w:val="00783518"/>
    <w:rsid w:val="00785B7C"/>
    <w:rsid w:val="00785F69"/>
    <w:rsid w:val="0078672A"/>
    <w:rsid w:val="00786AAB"/>
    <w:rsid w:val="0078771C"/>
    <w:rsid w:val="007878E3"/>
    <w:rsid w:val="00787EE8"/>
    <w:rsid w:val="00790F29"/>
    <w:rsid w:val="00791199"/>
    <w:rsid w:val="00791561"/>
    <w:rsid w:val="00793361"/>
    <w:rsid w:val="007945AF"/>
    <w:rsid w:val="00794BE5"/>
    <w:rsid w:val="00796210"/>
    <w:rsid w:val="0079641B"/>
    <w:rsid w:val="00796807"/>
    <w:rsid w:val="00796D6D"/>
    <w:rsid w:val="007972ED"/>
    <w:rsid w:val="007A051F"/>
    <w:rsid w:val="007A1103"/>
    <w:rsid w:val="007A19D1"/>
    <w:rsid w:val="007A2040"/>
    <w:rsid w:val="007A2339"/>
    <w:rsid w:val="007A26D7"/>
    <w:rsid w:val="007A3AD3"/>
    <w:rsid w:val="007A3B0F"/>
    <w:rsid w:val="007A43A7"/>
    <w:rsid w:val="007A491B"/>
    <w:rsid w:val="007A5192"/>
    <w:rsid w:val="007A60EF"/>
    <w:rsid w:val="007A64AD"/>
    <w:rsid w:val="007A6C07"/>
    <w:rsid w:val="007A73C7"/>
    <w:rsid w:val="007A7547"/>
    <w:rsid w:val="007A7626"/>
    <w:rsid w:val="007A7E18"/>
    <w:rsid w:val="007B0499"/>
    <w:rsid w:val="007B0673"/>
    <w:rsid w:val="007B06FD"/>
    <w:rsid w:val="007B07E0"/>
    <w:rsid w:val="007B0948"/>
    <w:rsid w:val="007B0CC0"/>
    <w:rsid w:val="007B1853"/>
    <w:rsid w:val="007B18F9"/>
    <w:rsid w:val="007B206B"/>
    <w:rsid w:val="007B2263"/>
    <w:rsid w:val="007B2A30"/>
    <w:rsid w:val="007B36BA"/>
    <w:rsid w:val="007B44C3"/>
    <w:rsid w:val="007B4F37"/>
    <w:rsid w:val="007B5826"/>
    <w:rsid w:val="007B5827"/>
    <w:rsid w:val="007B5C74"/>
    <w:rsid w:val="007B61F4"/>
    <w:rsid w:val="007B63FC"/>
    <w:rsid w:val="007B6720"/>
    <w:rsid w:val="007B70BA"/>
    <w:rsid w:val="007B724A"/>
    <w:rsid w:val="007B7DEC"/>
    <w:rsid w:val="007C0606"/>
    <w:rsid w:val="007C0E9E"/>
    <w:rsid w:val="007C13CA"/>
    <w:rsid w:val="007C178A"/>
    <w:rsid w:val="007C1CCE"/>
    <w:rsid w:val="007C2BA1"/>
    <w:rsid w:val="007C457B"/>
    <w:rsid w:val="007C4C9E"/>
    <w:rsid w:val="007C58BF"/>
    <w:rsid w:val="007C5F4E"/>
    <w:rsid w:val="007C6249"/>
    <w:rsid w:val="007D03DA"/>
    <w:rsid w:val="007D03FF"/>
    <w:rsid w:val="007D0539"/>
    <w:rsid w:val="007D1043"/>
    <w:rsid w:val="007D236B"/>
    <w:rsid w:val="007D2B90"/>
    <w:rsid w:val="007D3732"/>
    <w:rsid w:val="007D37BE"/>
    <w:rsid w:val="007D3B8E"/>
    <w:rsid w:val="007D3EBE"/>
    <w:rsid w:val="007D4059"/>
    <w:rsid w:val="007D4862"/>
    <w:rsid w:val="007D48F7"/>
    <w:rsid w:val="007D4C5C"/>
    <w:rsid w:val="007D5BB6"/>
    <w:rsid w:val="007D62CC"/>
    <w:rsid w:val="007D63A0"/>
    <w:rsid w:val="007D66CE"/>
    <w:rsid w:val="007D7632"/>
    <w:rsid w:val="007D7E69"/>
    <w:rsid w:val="007E11AF"/>
    <w:rsid w:val="007E1FE2"/>
    <w:rsid w:val="007E3750"/>
    <w:rsid w:val="007E40DD"/>
    <w:rsid w:val="007E4C7F"/>
    <w:rsid w:val="007E51EB"/>
    <w:rsid w:val="007E5815"/>
    <w:rsid w:val="007E5FDA"/>
    <w:rsid w:val="007E6000"/>
    <w:rsid w:val="007E6747"/>
    <w:rsid w:val="007E6E06"/>
    <w:rsid w:val="007E74B0"/>
    <w:rsid w:val="007F0289"/>
    <w:rsid w:val="007F0EE4"/>
    <w:rsid w:val="007F1DD0"/>
    <w:rsid w:val="007F359B"/>
    <w:rsid w:val="007F3A46"/>
    <w:rsid w:val="007F4DB8"/>
    <w:rsid w:val="007F4DE0"/>
    <w:rsid w:val="007F559B"/>
    <w:rsid w:val="007F57B9"/>
    <w:rsid w:val="007F5CF7"/>
    <w:rsid w:val="007F5EA4"/>
    <w:rsid w:val="007F5F69"/>
    <w:rsid w:val="007F65D4"/>
    <w:rsid w:val="007F6F35"/>
    <w:rsid w:val="007F7D21"/>
    <w:rsid w:val="007F7E79"/>
    <w:rsid w:val="007F7ED5"/>
    <w:rsid w:val="0080079C"/>
    <w:rsid w:val="008008ED"/>
    <w:rsid w:val="00801818"/>
    <w:rsid w:val="00801989"/>
    <w:rsid w:val="0080268D"/>
    <w:rsid w:val="00802B95"/>
    <w:rsid w:val="00802BE8"/>
    <w:rsid w:val="00802F86"/>
    <w:rsid w:val="00803148"/>
    <w:rsid w:val="00803E14"/>
    <w:rsid w:val="0080431A"/>
    <w:rsid w:val="00804DA6"/>
    <w:rsid w:val="00804E7E"/>
    <w:rsid w:val="00805D12"/>
    <w:rsid w:val="00806656"/>
    <w:rsid w:val="00806F54"/>
    <w:rsid w:val="008071AA"/>
    <w:rsid w:val="0081088A"/>
    <w:rsid w:val="00810F59"/>
    <w:rsid w:val="00811AF8"/>
    <w:rsid w:val="0081242E"/>
    <w:rsid w:val="008124D4"/>
    <w:rsid w:val="00812738"/>
    <w:rsid w:val="0081277E"/>
    <w:rsid w:val="00812BE9"/>
    <w:rsid w:val="00812F11"/>
    <w:rsid w:val="008131B2"/>
    <w:rsid w:val="0081379E"/>
    <w:rsid w:val="008137A5"/>
    <w:rsid w:val="00814546"/>
    <w:rsid w:val="008145F3"/>
    <w:rsid w:val="00815A1B"/>
    <w:rsid w:val="00816128"/>
    <w:rsid w:val="008162BA"/>
    <w:rsid w:val="00816B55"/>
    <w:rsid w:val="00816B6F"/>
    <w:rsid w:val="00816ED3"/>
    <w:rsid w:val="00820DFB"/>
    <w:rsid w:val="008220F2"/>
    <w:rsid w:val="0082261D"/>
    <w:rsid w:val="00823783"/>
    <w:rsid w:val="00823A51"/>
    <w:rsid w:val="00823BD3"/>
    <w:rsid w:val="00823F45"/>
    <w:rsid w:val="00825A19"/>
    <w:rsid w:val="0082776D"/>
    <w:rsid w:val="00827ABE"/>
    <w:rsid w:val="00827DB5"/>
    <w:rsid w:val="00827FE1"/>
    <w:rsid w:val="008300DD"/>
    <w:rsid w:val="008305CF"/>
    <w:rsid w:val="008309D6"/>
    <w:rsid w:val="00830D0D"/>
    <w:rsid w:val="008315EC"/>
    <w:rsid w:val="00831841"/>
    <w:rsid w:val="00831E1F"/>
    <w:rsid w:val="0083313B"/>
    <w:rsid w:val="00834203"/>
    <w:rsid w:val="00834893"/>
    <w:rsid w:val="00835B09"/>
    <w:rsid w:val="00835CF4"/>
    <w:rsid w:val="00835FF0"/>
    <w:rsid w:val="0083614D"/>
    <w:rsid w:val="008367BA"/>
    <w:rsid w:val="00837091"/>
    <w:rsid w:val="0083745D"/>
    <w:rsid w:val="00837862"/>
    <w:rsid w:val="008409F0"/>
    <w:rsid w:val="00840AD3"/>
    <w:rsid w:val="00840DB9"/>
    <w:rsid w:val="00841520"/>
    <w:rsid w:val="00841847"/>
    <w:rsid w:val="008421A9"/>
    <w:rsid w:val="008429D1"/>
    <w:rsid w:val="00844459"/>
    <w:rsid w:val="00845029"/>
    <w:rsid w:val="00846041"/>
    <w:rsid w:val="00846AB1"/>
    <w:rsid w:val="00846C38"/>
    <w:rsid w:val="00846ECE"/>
    <w:rsid w:val="00847151"/>
    <w:rsid w:val="00847BAA"/>
    <w:rsid w:val="0085106B"/>
    <w:rsid w:val="008517A9"/>
    <w:rsid w:val="00851A3B"/>
    <w:rsid w:val="00851DE9"/>
    <w:rsid w:val="00852468"/>
    <w:rsid w:val="00852DAA"/>
    <w:rsid w:val="0085301F"/>
    <w:rsid w:val="0085321E"/>
    <w:rsid w:val="008532B5"/>
    <w:rsid w:val="008534C6"/>
    <w:rsid w:val="00853916"/>
    <w:rsid w:val="00853CDB"/>
    <w:rsid w:val="00854417"/>
    <w:rsid w:val="00855C95"/>
    <w:rsid w:val="008561A4"/>
    <w:rsid w:val="008607B3"/>
    <w:rsid w:val="00860986"/>
    <w:rsid w:val="00860A75"/>
    <w:rsid w:val="00861945"/>
    <w:rsid w:val="008629D0"/>
    <w:rsid w:val="00863052"/>
    <w:rsid w:val="008632F4"/>
    <w:rsid w:val="00863462"/>
    <w:rsid w:val="00864E44"/>
    <w:rsid w:val="00865440"/>
    <w:rsid w:val="00865C67"/>
    <w:rsid w:val="00865CF5"/>
    <w:rsid w:val="00865FF8"/>
    <w:rsid w:val="00866DE9"/>
    <w:rsid w:val="00867294"/>
    <w:rsid w:val="008703B4"/>
    <w:rsid w:val="008705E9"/>
    <w:rsid w:val="00870C36"/>
    <w:rsid w:val="00870F73"/>
    <w:rsid w:val="00871798"/>
    <w:rsid w:val="00873029"/>
    <w:rsid w:val="00874338"/>
    <w:rsid w:val="008743E1"/>
    <w:rsid w:val="0087543C"/>
    <w:rsid w:val="00875D1C"/>
    <w:rsid w:val="00875E03"/>
    <w:rsid w:val="008762B8"/>
    <w:rsid w:val="0087718F"/>
    <w:rsid w:val="0087743B"/>
    <w:rsid w:val="00877A64"/>
    <w:rsid w:val="00877F25"/>
    <w:rsid w:val="00880A2A"/>
    <w:rsid w:val="0088130F"/>
    <w:rsid w:val="008814C2"/>
    <w:rsid w:val="00881CFA"/>
    <w:rsid w:val="00883E5D"/>
    <w:rsid w:val="00884C27"/>
    <w:rsid w:val="00884D53"/>
    <w:rsid w:val="00885066"/>
    <w:rsid w:val="00885098"/>
    <w:rsid w:val="008864E1"/>
    <w:rsid w:val="00886AA0"/>
    <w:rsid w:val="00886F24"/>
    <w:rsid w:val="00887082"/>
    <w:rsid w:val="0088794F"/>
    <w:rsid w:val="008900E0"/>
    <w:rsid w:val="008912A0"/>
    <w:rsid w:val="00891567"/>
    <w:rsid w:val="00891EF5"/>
    <w:rsid w:val="008920F9"/>
    <w:rsid w:val="00892A53"/>
    <w:rsid w:val="0089365F"/>
    <w:rsid w:val="00894B3B"/>
    <w:rsid w:val="00894C60"/>
    <w:rsid w:val="008954DC"/>
    <w:rsid w:val="00896BC4"/>
    <w:rsid w:val="00897D33"/>
    <w:rsid w:val="008A0116"/>
    <w:rsid w:val="008A0AF3"/>
    <w:rsid w:val="008A135C"/>
    <w:rsid w:val="008A168D"/>
    <w:rsid w:val="008A2566"/>
    <w:rsid w:val="008A29D8"/>
    <w:rsid w:val="008A2C50"/>
    <w:rsid w:val="008A3042"/>
    <w:rsid w:val="008A30D4"/>
    <w:rsid w:val="008A35E1"/>
    <w:rsid w:val="008A447B"/>
    <w:rsid w:val="008A452D"/>
    <w:rsid w:val="008A4981"/>
    <w:rsid w:val="008A4A62"/>
    <w:rsid w:val="008A5894"/>
    <w:rsid w:val="008A5A88"/>
    <w:rsid w:val="008A5B73"/>
    <w:rsid w:val="008A5D36"/>
    <w:rsid w:val="008A5E9A"/>
    <w:rsid w:val="008A629F"/>
    <w:rsid w:val="008A6723"/>
    <w:rsid w:val="008A6744"/>
    <w:rsid w:val="008A6C70"/>
    <w:rsid w:val="008A6F71"/>
    <w:rsid w:val="008B0082"/>
    <w:rsid w:val="008B010A"/>
    <w:rsid w:val="008B0889"/>
    <w:rsid w:val="008B0EB3"/>
    <w:rsid w:val="008B1655"/>
    <w:rsid w:val="008B206A"/>
    <w:rsid w:val="008B2BE8"/>
    <w:rsid w:val="008B2CC8"/>
    <w:rsid w:val="008B2F1E"/>
    <w:rsid w:val="008B331D"/>
    <w:rsid w:val="008B3807"/>
    <w:rsid w:val="008B4183"/>
    <w:rsid w:val="008B4A04"/>
    <w:rsid w:val="008B53ED"/>
    <w:rsid w:val="008B7631"/>
    <w:rsid w:val="008C0404"/>
    <w:rsid w:val="008C14C5"/>
    <w:rsid w:val="008C15FF"/>
    <w:rsid w:val="008C1D2D"/>
    <w:rsid w:val="008C20D2"/>
    <w:rsid w:val="008C2286"/>
    <w:rsid w:val="008C22E7"/>
    <w:rsid w:val="008C2AE6"/>
    <w:rsid w:val="008C3170"/>
    <w:rsid w:val="008C3A49"/>
    <w:rsid w:val="008C3E07"/>
    <w:rsid w:val="008C3E15"/>
    <w:rsid w:val="008C4302"/>
    <w:rsid w:val="008C519F"/>
    <w:rsid w:val="008C51DD"/>
    <w:rsid w:val="008C5B3C"/>
    <w:rsid w:val="008C68BD"/>
    <w:rsid w:val="008C6ECE"/>
    <w:rsid w:val="008C7E5B"/>
    <w:rsid w:val="008D0ADD"/>
    <w:rsid w:val="008D1D52"/>
    <w:rsid w:val="008D2A27"/>
    <w:rsid w:val="008D2C67"/>
    <w:rsid w:val="008D33E4"/>
    <w:rsid w:val="008D361C"/>
    <w:rsid w:val="008D364D"/>
    <w:rsid w:val="008D4343"/>
    <w:rsid w:val="008D4A70"/>
    <w:rsid w:val="008D4ACD"/>
    <w:rsid w:val="008D4AF8"/>
    <w:rsid w:val="008D4B7A"/>
    <w:rsid w:val="008D54B7"/>
    <w:rsid w:val="008D5E42"/>
    <w:rsid w:val="008D61E5"/>
    <w:rsid w:val="008D70DE"/>
    <w:rsid w:val="008D7575"/>
    <w:rsid w:val="008D7831"/>
    <w:rsid w:val="008E008A"/>
    <w:rsid w:val="008E0118"/>
    <w:rsid w:val="008E08D3"/>
    <w:rsid w:val="008E0BFF"/>
    <w:rsid w:val="008E4758"/>
    <w:rsid w:val="008E481D"/>
    <w:rsid w:val="008E497E"/>
    <w:rsid w:val="008E504D"/>
    <w:rsid w:val="008E559F"/>
    <w:rsid w:val="008E5630"/>
    <w:rsid w:val="008E5779"/>
    <w:rsid w:val="008E6FB8"/>
    <w:rsid w:val="008F0B05"/>
    <w:rsid w:val="008F1C98"/>
    <w:rsid w:val="008F2A3B"/>
    <w:rsid w:val="008F3342"/>
    <w:rsid w:val="008F3B01"/>
    <w:rsid w:val="008F3CBC"/>
    <w:rsid w:val="008F44A7"/>
    <w:rsid w:val="008F4C32"/>
    <w:rsid w:val="008F55B2"/>
    <w:rsid w:val="008F567A"/>
    <w:rsid w:val="008F5FC2"/>
    <w:rsid w:val="008F725A"/>
    <w:rsid w:val="008F7751"/>
    <w:rsid w:val="008F7C83"/>
    <w:rsid w:val="00900135"/>
    <w:rsid w:val="00900534"/>
    <w:rsid w:val="009015E6"/>
    <w:rsid w:val="00902DE0"/>
    <w:rsid w:val="0090321C"/>
    <w:rsid w:val="00903989"/>
    <w:rsid w:val="00904D1E"/>
    <w:rsid w:val="00905655"/>
    <w:rsid w:val="00905D4D"/>
    <w:rsid w:val="00905FC8"/>
    <w:rsid w:val="009063EF"/>
    <w:rsid w:val="00907364"/>
    <w:rsid w:val="009074CA"/>
    <w:rsid w:val="0090784E"/>
    <w:rsid w:val="00907B55"/>
    <w:rsid w:val="00907FC5"/>
    <w:rsid w:val="00910727"/>
    <w:rsid w:val="00910ACA"/>
    <w:rsid w:val="00910BC4"/>
    <w:rsid w:val="00910C07"/>
    <w:rsid w:val="00910ED3"/>
    <w:rsid w:val="009110FF"/>
    <w:rsid w:val="0091199A"/>
    <w:rsid w:val="00911BE3"/>
    <w:rsid w:val="00912D7E"/>
    <w:rsid w:val="00912F66"/>
    <w:rsid w:val="00913ED4"/>
    <w:rsid w:val="009166A6"/>
    <w:rsid w:val="00916784"/>
    <w:rsid w:val="00916A5E"/>
    <w:rsid w:val="00916B98"/>
    <w:rsid w:val="009177EE"/>
    <w:rsid w:val="00921F05"/>
    <w:rsid w:val="009236BD"/>
    <w:rsid w:val="00923E42"/>
    <w:rsid w:val="00924076"/>
    <w:rsid w:val="00924428"/>
    <w:rsid w:val="00924FA9"/>
    <w:rsid w:val="00926948"/>
    <w:rsid w:val="00926A05"/>
    <w:rsid w:val="00926A23"/>
    <w:rsid w:val="00926BAE"/>
    <w:rsid w:val="00927B2D"/>
    <w:rsid w:val="00927E05"/>
    <w:rsid w:val="009300CC"/>
    <w:rsid w:val="009304D7"/>
    <w:rsid w:val="0093057F"/>
    <w:rsid w:val="0093076E"/>
    <w:rsid w:val="00931086"/>
    <w:rsid w:val="00931AAA"/>
    <w:rsid w:val="009323EB"/>
    <w:rsid w:val="009335D1"/>
    <w:rsid w:val="009349F9"/>
    <w:rsid w:val="00935675"/>
    <w:rsid w:val="00935D55"/>
    <w:rsid w:val="00935FF4"/>
    <w:rsid w:val="00936C41"/>
    <w:rsid w:val="0093779C"/>
    <w:rsid w:val="00937AE6"/>
    <w:rsid w:val="00940A83"/>
    <w:rsid w:val="00940D00"/>
    <w:rsid w:val="00943723"/>
    <w:rsid w:val="00944B7A"/>
    <w:rsid w:val="0094542C"/>
    <w:rsid w:val="00945784"/>
    <w:rsid w:val="009457E5"/>
    <w:rsid w:val="00946124"/>
    <w:rsid w:val="009465F9"/>
    <w:rsid w:val="00946AC1"/>
    <w:rsid w:val="009473C2"/>
    <w:rsid w:val="0094752F"/>
    <w:rsid w:val="0095026B"/>
    <w:rsid w:val="00950A0D"/>
    <w:rsid w:val="00950E10"/>
    <w:rsid w:val="0095214A"/>
    <w:rsid w:val="009521AB"/>
    <w:rsid w:val="009521F4"/>
    <w:rsid w:val="009523B3"/>
    <w:rsid w:val="0095325D"/>
    <w:rsid w:val="00953B4B"/>
    <w:rsid w:val="00953E9E"/>
    <w:rsid w:val="00953EB6"/>
    <w:rsid w:val="00954356"/>
    <w:rsid w:val="00955B64"/>
    <w:rsid w:val="00956361"/>
    <w:rsid w:val="00956896"/>
    <w:rsid w:val="00956DBF"/>
    <w:rsid w:val="009570B8"/>
    <w:rsid w:val="0095744F"/>
    <w:rsid w:val="0095789D"/>
    <w:rsid w:val="009604D9"/>
    <w:rsid w:val="00960F40"/>
    <w:rsid w:val="00962180"/>
    <w:rsid w:val="009622D7"/>
    <w:rsid w:val="00962B8E"/>
    <w:rsid w:val="009630EA"/>
    <w:rsid w:val="009649AC"/>
    <w:rsid w:val="00964E8A"/>
    <w:rsid w:val="00964EEB"/>
    <w:rsid w:val="00967199"/>
    <w:rsid w:val="009678DB"/>
    <w:rsid w:val="009701C6"/>
    <w:rsid w:val="009702AB"/>
    <w:rsid w:val="00970826"/>
    <w:rsid w:val="0097272F"/>
    <w:rsid w:val="00973E47"/>
    <w:rsid w:val="00973E60"/>
    <w:rsid w:val="00975520"/>
    <w:rsid w:val="00976822"/>
    <w:rsid w:val="0098021C"/>
    <w:rsid w:val="0098153B"/>
    <w:rsid w:val="009826C9"/>
    <w:rsid w:val="00982B6E"/>
    <w:rsid w:val="00982E43"/>
    <w:rsid w:val="00984718"/>
    <w:rsid w:val="009862A4"/>
    <w:rsid w:val="009862BB"/>
    <w:rsid w:val="009862E0"/>
    <w:rsid w:val="00987314"/>
    <w:rsid w:val="009902CB"/>
    <w:rsid w:val="0099075B"/>
    <w:rsid w:val="00990D1B"/>
    <w:rsid w:val="00991AB0"/>
    <w:rsid w:val="009930E3"/>
    <w:rsid w:val="0099330F"/>
    <w:rsid w:val="00993454"/>
    <w:rsid w:val="009942DA"/>
    <w:rsid w:val="009945DB"/>
    <w:rsid w:val="00994BFD"/>
    <w:rsid w:val="00994C70"/>
    <w:rsid w:val="009959AE"/>
    <w:rsid w:val="00995D4F"/>
    <w:rsid w:val="009964E9"/>
    <w:rsid w:val="00996656"/>
    <w:rsid w:val="009969FF"/>
    <w:rsid w:val="00996F16"/>
    <w:rsid w:val="00997E6B"/>
    <w:rsid w:val="009A037D"/>
    <w:rsid w:val="009A17AB"/>
    <w:rsid w:val="009A2061"/>
    <w:rsid w:val="009A271D"/>
    <w:rsid w:val="009A43D8"/>
    <w:rsid w:val="009A4441"/>
    <w:rsid w:val="009A4B15"/>
    <w:rsid w:val="009A4C81"/>
    <w:rsid w:val="009B077E"/>
    <w:rsid w:val="009B1E33"/>
    <w:rsid w:val="009B2387"/>
    <w:rsid w:val="009B3157"/>
    <w:rsid w:val="009B366C"/>
    <w:rsid w:val="009B3899"/>
    <w:rsid w:val="009B3A66"/>
    <w:rsid w:val="009B4327"/>
    <w:rsid w:val="009B6022"/>
    <w:rsid w:val="009B642F"/>
    <w:rsid w:val="009B6C35"/>
    <w:rsid w:val="009B6C41"/>
    <w:rsid w:val="009B773A"/>
    <w:rsid w:val="009B7C71"/>
    <w:rsid w:val="009C0084"/>
    <w:rsid w:val="009C08DC"/>
    <w:rsid w:val="009C1179"/>
    <w:rsid w:val="009C1480"/>
    <w:rsid w:val="009C223C"/>
    <w:rsid w:val="009C3139"/>
    <w:rsid w:val="009C3334"/>
    <w:rsid w:val="009C340E"/>
    <w:rsid w:val="009C39CE"/>
    <w:rsid w:val="009C3DBF"/>
    <w:rsid w:val="009C439F"/>
    <w:rsid w:val="009C446A"/>
    <w:rsid w:val="009C47F6"/>
    <w:rsid w:val="009C4D1A"/>
    <w:rsid w:val="009C4EB4"/>
    <w:rsid w:val="009C5E07"/>
    <w:rsid w:val="009C79F1"/>
    <w:rsid w:val="009C7A8D"/>
    <w:rsid w:val="009D031B"/>
    <w:rsid w:val="009D13E3"/>
    <w:rsid w:val="009D13F1"/>
    <w:rsid w:val="009D18F2"/>
    <w:rsid w:val="009D1C95"/>
    <w:rsid w:val="009D2587"/>
    <w:rsid w:val="009D2EEF"/>
    <w:rsid w:val="009D2FBC"/>
    <w:rsid w:val="009D334C"/>
    <w:rsid w:val="009D3F71"/>
    <w:rsid w:val="009D4BDD"/>
    <w:rsid w:val="009D60CB"/>
    <w:rsid w:val="009D64C9"/>
    <w:rsid w:val="009D65F3"/>
    <w:rsid w:val="009D6852"/>
    <w:rsid w:val="009D6BF7"/>
    <w:rsid w:val="009E14BB"/>
    <w:rsid w:val="009E1D16"/>
    <w:rsid w:val="009E267D"/>
    <w:rsid w:val="009E4BFC"/>
    <w:rsid w:val="009E54E6"/>
    <w:rsid w:val="009E58CF"/>
    <w:rsid w:val="009E6AB9"/>
    <w:rsid w:val="009E6C42"/>
    <w:rsid w:val="009E78B2"/>
    <w:rsid w:val="009E7F8F"/>
    <w:rsid w:val="009F03BF"/>
    <w:rsid w:val="009F12B1"/>
    <w:rsid w:val="009F1458"/>
    <w:rsid w:val="009F17D6"/>
    <w:rsid w:val="009F1982"/>
    <w:rsid w:val="009F2D5B"/>
    <w:rsid w:val="009F304C"/>
    <w:rsid w:val="009F3C24"/>
    <w:rsid w:val="009F455D"/>
    <w:rsid w:val="009F4CDB"/>
    <w:rsid w:val="009F4EF0"/>
    <w:rsid w:val="009F58A6"/>
    <w:rsid w:val="009F635A"/>
    <w:rsid w:val="009F6970"/>
    <w:rsid w:val="009F6B5E"/>
    <w:rsid w:val="009F7536"/>
    <w:rsid w:val="009F7637"/>
    <w:rsid w:val="00A00052"/>
    <w:rsid w:val="00A00CF6"/>
    <w:rsid w:val="00A00D2E"/>
    <w:rsid w:val="00A0110C"/>
    <w:rsid w:val="00A03561"/>
    <w:rsid w:val="00A0460D"/>
    <w:rsid w:val="00A04AC6"/>
    <w:rsid w:val="00A04F8D"/>
    <w:rsid w:val="00A06AF4"/>
    <w:rsid w:val="00A06B8E"/>
    <w:rsid w:val="00A07248"/>
    <w:rsid w:val="00A0762B"/>
    <w:rsid w:val="00A079E3"/>
    <w:rsid w:val="00A07A14"/>
    <w:rsid w:val="00A07F8F"/>
    <w:rsid w:val="00A10F12"/>
    <w:rsid w:val="00A1100E"/>
    <w:rsid w:val="00A110BF"/>
    <w:rsid w:val="00A11D30"/>
    <w:rsid w:val="00A12A02"/>
    <w:rsid w:val="00A1306B"/>
    <w:rsid w:val="00A1308D"/>
    <w:rsid w:val="00A139AD"/>
    <w:rsid w:val="00A14372"/>
    <w:rsid w:val="00A1477F"/>
    <w:rsid w:val="00A148B3"/>
    <w:rsid w:val="00A14E04"/>
    <w:rsid w:val="00A14F0C"/>
    <w:rsid w:val="00A1544D"/>
    <w:rsid w:val="00A15C5F"/>
    <w:rsid w:val="00A163E5"/>
    <w:rsid w:val="00A172AB"/>
    <w:rsid w:val="00A1799A"/>
    <w:rsid w:val="00A17EF2"/>
    <w:rsid w:val="00A20606"/>
    <w:rsid w:val="00A21543"/>
    <w:rsid w:val="00A21F63"/>
    <w:rsid w:val="00A22A5B"/>
    <w:rsid w:val="00A23501"/>
    <w:rsid w:val="00A24553"/>
    <w:rsid w:val="00A25785"/>
    <w:rsid w:val="00A259BF"/>
    <w:rsid w:val="00A25A0D"/>
    <w:rsid w:val="00A25EFF"/>
    <w:rsid w:val="00A2610D"/>
    <w:rsid w:val="00A26D56"/>
    <w:rsid w:val="00A30864"/>
    <w:rsid w:val="00A30B31"/>
    <w:rsid w:val="00A3194A"/>
    <w:rsid w:val="00A31C34"/>
    <w:rsid w:val="00A3236D"/>
    <w:rsid w:val="00A33D71"/>
    <w:rsid w:val="00A33DBE"/>
    <w:rsid w:val="00A34E7C"/>
    <w:rsid w:val="00A351CE"/>
    <w:rsid w:val="00A359C3"/>
    <w:rsid w:val="00A361B2"/>
    <w:rsid w:val="00A364C0"/>
    <w:rsid w:val="00A366C7"/>
    <w:rsid w:val="00A37078"/>
    <w:rsid w:val="00A370BC"/>
    <w:rsid w:val="00A3712E"/>
    <w:rsid w:val="00A3735B"/>
    <w:rsid w:val="00A375DE"/>
    <w:rsid w:val="00A37692"/>
    <w:rsid w:val="00A414C5"/>
    <w:rsid w:val="00A414D7"/>
    <w:rsid w:val="00A41585"/>
    <w:rsid w:val="00A415E8"/>
    <w:rsid w:val="00A422D8"/>
    <w:rsid w:val="00A42888"/>
    <w:rsid w:val="00A42A22"/>
    <w:rsid w:val="00A43863"/>
    <w:rsid w:val="00A4589A"/>
    <w:rsid w:val="00A45C7D"/>
    <w:rsid w:val="00A4685D"/>
    <w:rsid w:val="00A4770E"/>
    <w:rsid w:val="00A47A82"/>
    <w:rsid w:val="00A50069"/>
    <w:rsid w:val="00A501B6"/>
    <w:rsid w:val="00A50359"/>
    <w:rsid w:val="00A5074B"/>
    <w:rsid w:val="00A50A98"/>
    <w:rsid w:val="00A52171"/>
    <w:rsid w:val="00A524BB"/>
    <w:rsid w:val="00A53573"/>
    <w:rsid w:val="00A536DD"/>
    <w:rsid w:val="00A53906"/>
    <w:rsid w:val="00A53FDF"/>
    <w:rsid w:val="00A551FE"/>
    <w:rsid w:val="00A5584D"/>
    <w:rsid w:val="00A55A04"/>
    <w:rsid w:val="00A568C9"/>
    <w:rsid w:val="00A57131"/>
    <w:rsid w:val="00A576BF"/>
    <w:rsid w:val="00A577D8"/>
    <w:rsid w:val="00A605BD"/>
    <w:rsid w:val="00A60744"/>
    <w:rsid w:val="00A60B23"/>
    <w:rsid w:val="00A60C3D"/>
    <w:rsid w:val="00A61322"/>
    <w:rsid w:val="00A62123"/>
    <w:rsid w:val="00A6214B"/>
    <w:rsid w:val="00A63017"/>
    <w:rsid w:val="00A645E9"/>
    <w:rsid w:val="00A65308"/>
    <w:rsid w:val="00A65889"/>
    <w:rsid w:val="00A6631A"/>
    <w:rsid w:val="00A66798"/>
    <w:rsid w:val="00A66A4B"/>
    <w:rsid w:val="00A66B8C"/>
    <w:rsid w:val="00A66DB4"/>
    <w:rsid w:val="00A67AA4"/>
    <w:rsid w:val="00A67BC7"/>
    <w:rsid w:val="00A70370"/>
    <w:rsid w:val="00A71B00"/>
    <w:rsid w:val="00A71BCB"/>
    <w:rsid w:val="00A71EE7"/>
    <w:rsid w:val="00A72814"/>
    <w:rsid w:val="00A736EC"/>
    <w:rsid w:val="00A7403A"/>
    <w:rsid w:val="00A75B4F"/>
    <w:rsid w:val="00A75D9C"/>
    <w:rsid w:val="00A77DCC"/>
    <w:rsid w:val="00A8197B"/>
    <w:rsid w:val="00A81B70"/>
    <w:rsid w:val="00A8344D"/>
    <w:rsid w:val="00A854F5"/>
    <w:rsid w:val="00A85979"/>
    <w:rsid w:val="00A86688"/>
    <w:rsid w:val="00A91151"/>
    <w:rsid w:val="00A9119E"/>
    <w:rsid w:val="00A91F16"/>
    <w:rsid w:val="00A92BF6"/>
    <w:rsid w:val="00A944D3"/>
    <w:rsid w:val="00A94E81"/>
    <w:rsid w:val="00A94F03"/>
    <w:rsid w:val="00A95D62"/>
    <w:rsid w:val="00A95E1F"/>
    <w:rsid w:val="00A96737"/>
    <w:rsid w:val="00A96A19"/>
    <w:rsid w:val="00A9720B"/>
    <w:rsid w:val="00A9738D"/>
    <w:rsid w:val="00A97453"/>
    <w:rsid w:val="00AA01E2"/>
    <w:rsid w:val="00AA09B0"/>
    <w:rsid w:val="00AA0BA4"/>
    <w:rsid w:val="00AA1DEF"/>
    <w:rsid w:val="00AA216D"/>
    <w:rsid w:val="00AA2170"/>
    <w:rsid w:val="00AA2389"/>
    <w:rsid w:val="00AA275C"/>
    <w:rsid w:val="00AA2E14"/>
    <w:rsid w:val="00AA3D0A"/>
    <w:rsid w:val="00AA40FA"/>
    <w:rsid w:val="00AA51E3"/>
    <w:rsid w:val="00AA5C29"/>
    <w:rsid w:val="00AA5F87"/>
    <w:rsid w:val="00AA6CA4"/>
    <w:rsid w:val="00AB1759"/>
    <w:rsid w:val="00AB1B62"/>
    <w:rsid w:val="00AB22CF"/>
    <w:rsid w:val="00AB236D"/>
    <w:rsid w:val="00AB2B03"/>
    <w:rsid w:val="00AB2F51"/>
    <w:rsid w:val="00AB400A"/>
    <w:rsid w:val="00AB40F3"/>
    <w:rsid w:val="00AB53B0"/>
    <w:rsid w:val="00AB5B9F"/>
    <w:rsid w:val="00AB7205"/>
    <w:rsid w:val="00AB7EC2"/>
    <w:rsid w:val="00AC0F12"/>
    <w:rsid w:val="00AC2618"/>
    <w:rsid w:val="00AC38D1"/>
    <w:rsid w:val="00AC3A0F"/>
    <w:rsid w:val="00AC415E"/>
    <w:rsid w:val="00AC4562"/>
    <w:rsid w:val="00AC5EF4"/>
    <w:rsid w:val="00AC63A5"/>
    <w:rsid w:val="00AC6F6B"/>
    <w:rsid w:val="00AD0B27"/>
    <w:rsid w:val="00AD0DED"/>
    <w:rsid w:val="00AD0F59"/>
    <w:rsid w:val="00AD0FEE"/>
    <w:rsid w:val="00AD2228"/>
    <w:rsid w:val="00AD3003"/>
    <w:rsid w:val="00AD367C"/>
    <w:rsid w:val="00AD3DDC"/>
    <w:rsid w:val="00AD4C6E"/>
    <w:rsid w:val="00AD4FE2"/>
    <w:rsid w:val="00AD5498"/>
    <w:rsid w:val="00AD5AC4"/>
    <w:rsid w:val="00AD773B"/>
    <w:rsid w:val="00AE07B8"/>
    <w:rsid w:val="00AE1728"/>
    <w:rsid w:val="00AE1FE8"/>
    <w:rsid w:val="00AE2697"/>
    <w:rsid w:val="00AE2879"/>
    <w:rsid w:val="00AE2895"/>
    <w:rsid w:val="00AE2DFD"/>
    <w:rsid w:val="00AE2F4A"/>
    <w:rsid w:val="00AE3686"/>
    <w:rsid w:val="00AE430B"/>
    <w:rsid w:val="00AE5764"/>
    <w:rsid w:val="00AE64D7"/>
    <w:rsid w:val="00AE6AE8"/>
    <w:rsid w:val="00AE6BBC"/>
    <w:rsid w:val="00AE7092"/>
    <w:rsid w:val="00AF04D8"/>
    <w:rsid w:val="00AF06C1"/>
    <w:rsid w:val="00AF070F"/>
    <w:rsid w:val="00AF1785"/>
    <w:rsid w:val="00AF18B3"/>
    <w:rsid w:val="00AF2306"/>
    <w:rsid w:val="00AF30F0"/>
    <w:rsid w:val="00AF3429"/>
    <w:rsid w:val="00AF3C71"/>
    <w:rsid w:val="00AF3D68"/>
    <w:rsid w:val="00AF42DE"/>
    <w:rsid w:val="00AF4B04"/>
    <w:rsid w:val="00AF533F"/>
    <w:rsid w:val="00AF5347"/>
    <w:rsid w:val="00AF6101"/>
    <w:rsid w:val="00AF6E52"/>
    <w:rsid w:val="00AF78E7"/>
    <w:rsid w:val="00AF7C64"/>
    <w:rsid w:val="00AF7DD4"/>
    <w:rsid w:val="00B00932"/>
    <w:rsid w:val="00B00F0B"/>
    <w:rsid w:val="00B01C0A"/>
    <w:rsid w:val="00B01D95"/>
    <w:rsid w:val="00B01F5F"/>
    <w:rsid w:val="00B02318"/>
    <w:rsid w:val="00B02B21"/>
    <w:rsid w:val="00B030BE"/>
    <w:rsid w:val="00B0348B"/>
    <w:rsid w:val="00B03578"/>
    <w:rsid w:val="00B03A6D"/>
    <w:rsid w:val="00B052C6"/>
    <w:rsid w:val="00B06F3A"/>
    <w:rsid w:val="00B11C20"/>
    <w:rsid w:val="00B1399F"/>
    <w:rsid w:val="00B14958"/>
    <w:rsid w:val="00B153C2"/>
    <w:rsid w:val="00B15704"/>
    <w:rsid w:val="00B15F95"/>
    <w:rsid w:val="00B17722"/>
    <w:rsid w:val="00B17D52"/>
    <w:rsid w:val="00B217E2"/>
    <w:rsid w:val="00B218C8"/>
    <w:rsid w:val="00B22DC9"/>
    <w:rsid w:val="00B22EC0"/>
    <w:rsid w:val="00B23722"/>
    <w:rsid w:val="00B239D3"/>
    <w:rsid w:val="00B24556"/>
    <w:rsid w:val="00B269BE"/>
    <w:rsid w:val="00B26A03"/>
    <w:rsid w:val="00B27ADA"/>
    <w:rsid w:val="00B3010F"/>
    <w:rsid w:val="00B30238"/>
    <w:rsid w:val="00B312AA"/>
    <w:rsid w:val="00B312C6"/>
    <w:rsid w:val="00B31737"/>
    <w:rsid w:val="00B3175A"/>
    <w:rsid w:val="00B33096"/>
    <w:rsid w:val="00B34034"/>
    <w:rsid w:val="00B341E8"/>
    <w:rsid w:val="00B342FE"/>
    <w:rsid w:val="00B34659"/>
    <w:rsid w:val="00B36CA9"/>
    <w:rsid w:val="00B379D6"/>
    <w:rsid w:val="00B40910"/>
    <w:rsid w:val="00B40CF5"/>
    <w:rsid w:val="00B40D69"/>
    <w:rsid w:val="00B41009"/>
    <w:rsid w:val="00B42190"/>
    <w:rsid w:val="00B42896"/>
    <w:rsid w:val="00B42F2A"/>
    <w:rsid w:val="00B44000"/>
    <w:rsid w:val="00B44D98"/>
    <w:rsid w:val="00B45715"/>
    <w:rsid w:val="00B45DFC"/>
    <w:rsid w:val="00B4680F"/>
    <w:rsid w:val="00B47409"/>
    <w:rsid w:val="00B475F2"/>
    <w:rsid w:val="00B478DE"/>
    <w:rsid w:val="00B47BAF"/>
    <w:rsid w:val="00B51129"/>
    <w:rsid w:val="00B52759"/>
    <w:rsid w:val="00B52856"/>
    <w:rsid w:val="00B534E8"/>
    <w:rsid w:val="00B540B2"/>
    <w:rsid w:val="00B55D2F"/>
    <w:rsid w:val="00B55E26"/>
    <w:rsid w:val="00B567FB"/>
    <w:rsid w:val="00B56970"/>
    <w:rsid w:val="00B57443"/>
    <w:rsid w:val="00B6090C"/>
    <w:rsid w:val="00B60BB1"/>
    <w:rsid w:val="00B61A55"/>
    <w:rsid w:val="00B61C43"/>
    <w:rsid w:val="00B61C60"/>
    <w:rsid w:val="00B62BB3"/>
    <w:rsid w:val="00B630E3"/>
    <w:rsid w:val="00B63365"/>
    <w:rsid w:val="00B636F2"/>
    <w:rsid w:val="00B63F2E"/>
    <w:rsid w:val="00B63F79"/>
    <w:rsid w:val="00B6407C"/>
    <w:rsid w:val="00B643FC"/>
    <w:rsid w:val="00B64743"/>
    <w:rsid w:val="00B64F78"/>
    <w:rsid w:val="00B672F1"/>
    <w:rsid w:val="00B6795E"/>
    <w:rsid w:val="00B67C04"/>
    <w:rsid w:val="00B67CCE"/>
    <w:rsid w:val="00B70675"/>
    <w:rsid w:val="00B70E03"/>
    <w:rsid w:val="00B72067"/>
    <w:rsid w:val="00B7222F"/>
    <w:rsid w:val="00B72C55"/>
    <w:rsid w:val="00B73C90"/>
    <w:rsid w:val="00B74AB6"/>
    <w:rsid w:val="00B74E45"/>
    <w:rsid w:val="00B74EA4"/>
    <w:rsid w:val="00B75530"/>
    <w:rsid w:val="00B76286"/>
    <w:rsid w:val="00B76E8D"/>
    <w:rsid w:val="00B77F04"/>
    <w:rsid w:val="00B77FBC"/>
    <w:rsid w:val="00B80C60"/>
    <w:rsid w:val="00B820DD"/>
    <w:rsid w:val="00B82A74"/>
    <w:rsid w:val="00B82A77"/>
    <w:rsid w:val="00B83053"/>
    <w:rsid w:val="00B8359F"/>
    <w:rsid w:val="00B8479D"/>
    <w:rsid w:val="00B85351"/>
    <w:rsid w:val="00B8615F"/>
    <w:rsid w:val="00B86279"/>
    <w:rsid w:val="00B86BFB"/>
    <w:rsid w:val="00B8706F"/>
    <w:rsid w:val="00B87114"/>
    <w:rsid w:val="00B87281"/>
    <w:rsid w:val="00B8787E"/>
    <w:rsid w:val="00B9083F"/>
    <w:rsid w:val="00B90E2B"/>
    <w:rsid w:val="00B911D1"/>
    <w:rsid w:val="00B91BAB"/>
    <w:rsid w:val="00B92CF4"/>
    <w:rsid w:val="00B92DFE"/>
    <w:rsid w:val="00B93532"/>
    <w:rsid w:val="00B93D32"/>
    <w:rsid w:val="00B93E6A"/>
    <w:rsid w:val="00B94259"/>
    <w:rsid w:val="00B9476F"/>
    <w:rsid w:val="00B94F6F"/>
    <w:rsid w:val="00B94F95"/>
    <w:rsid w:val="00B9577F"/>
    <w:rsid w:val="00B96202"/>
    <w:rsid w:val="00BA0244"/>
    <w:rsid w:val="00BA0DF5"/>
    <w:rsid w:val="00BA1A6D"/>
    <w:rsid w:val="00BA2AD5"/>
    <w:rsid w:val="00BA2E9C"/>
    <w:rsid w:val="00BA3173"/>
    <w:rsid w:val="00BA4134"/>
    <w:rsid w:val="00BA44A8"/>
    <w:rsid w:val="00BA4796"/>
    <w:rsid w:val="00BA4A61"/>
    <w:rsid w:val="00BA4CE4"/>
    <w:rsid w:val="00BA59AB"/>
    <w:rsid w:val="00BA643C"/>
    <w:rsid w:val="00BA68EF"/>
    <w:rsid w:val="00BA6F84"/>
    <w:rsid w:val="00BA7894"/>
    <w:rsid w:val="00BA78DF"/>
    <w:rsid w:val="00BA7F09"/>
    <w:rsid w:val="00BB04C7"/>
    <w:rsid w:val="00BB04D1"/>
    <w:rsid w:val="00BB12B9"/>
    <w:rsid w:val="00BB1755"/>
    <w:rsid w:val="00BB3101"/>
    <w:rsid w:val="00BB3B2A"/>
    <w:rsid w:val="00BB417F"/>
    <w:rsid w:val="00BB43C1"/>
    <w:rsid w:val="00BB4BBF"/>
    <w:rsid w:val="00BB5DF6"/>
    <w:rsid w:val="00BB7691"/>
    <w:rsid w:val="00BC1316"/>
    <w:rsid w:val="00BC152B"/>
    <w:rsid w:val="00BC1E69"/>
    <w:rsid w:val="00BC21DE"/>
    <w:rsid w:val="00BC2DD0"/>
    <w:rsid w:val="00BC2F78"/>
    <w:rsid w:val="00BC3376"/>
    <w:rsid w:val="00BC3F77"/>
    <w:rsid w:val="00BC411A"/>
    <w:rsid w:val="00BC44FF"/>
    <w:rsid w:val="00BC452B"/>
    <w:rsid w:val="00BC47B4"/>
    <w:rsid w:val="00BC4833"/>
    <w:rsid w:val="00BC4D14"/>
    <w:rsid w:val="00BC5BA1"/>
    <w:rsid w:val="00BC6A8F"/>
    <w:rsid w:val="00BD0FE0"/>
    <w:rsid w:val="00BD2935"/>
    <w:rsid w:val="00BD3033"/>
    <w:rsid w:val="00BD339E"/>
    <w:rsid w:val="00BD3740"/>
    <w:rsid w:val="00BD3EF6"/>
    <w:rsid w:val="00BD4AC0"/>
    <w:rsid w:val="00BD4CAD"/>
    <w:rsid w:val="00BD54F6"/>
    <w:rsid w:val="00BD5B3B"/>
    <w:rsid w:val="00BD5E12"/>
    <w:rsid w:val="00BD63AB"/>
    <w:rsid w:val="00BD6473"/>
    <w:rsid w:val="00BD702A"/>
    <w:rsid w:val="00BD7080"/>
    <w:rsid w:val="00BD77A5"/>
    <w:rsid w:val="00BD7CA2"/>
    <w:rsid w:val="00BE0FE8"/>
    <w:rsid w:val="00BE23EA"/>
    <w:rsid w:val="00BE25D8"/>
    <w:rsid w:val="00BE2675"/>
    <w:rsid w:val="00BE3959"/>
    <w:rsid w:val="00BE3ABD"/>
    <w:rsid w:val="00BE44C7"/>
    <w:rsid w:val="00BE5740"/>
    <w:rsid w:val="00BE5750"/>
    <w:rsid w:val="00BE5B6D"/>
    <w:rsid w:val="00BE5DD8"/>
    <w:rsid w:val="00BE681D"/>
    <w:rsid w:val="00BE6913"/>
    <w:rsid w:val="00BE6972"/>
    <w:rsid w:val="00BE70B2"/>
    <w:rsid w:val="00BE7BD3"/>
    <w:rsid w:val="00BE7D09"/>
    <w:rsid w:val="00BF05E7"/>
    <w:rsid w:val="00BF0C79"/>
    <w:rsid w:val="00BF2CDA"/>
    <w:rsid w:val="00BF339B"/>
    <w:rsid w:val="00BF396A"/>
    <w:rsid w:val="00BF3997"/>
    <w:rsid w:val="00BF3BAF"/>
    <w:rsid w:val="00BF3C35"/>
    <w:rsid w:val="00BF48F6"/>
    <w:rsid w:val="00BF5218"/>
    <w:rsid w:val="00BF618B"/>
    <w:rsid w:val="00BF6B8B"/>
    <w:rsid w:val="00BF6DB3"/>
    <w:rsid w:val="00BF6ED2"/>
    <w:rsid w:val="00BF74B7"/>
    <w:rsid w:val="00BF7A14"/>
    <w:rsid w:val="00BF7F0A"/>
    <w:rsid w:val="00C00221"/>
    <w:rsid w:val="00C006C5"/>
    <w:rsid w:val="00C009F3"/>
    <w:rsid w:val="00C00A79"/>
    <w:rsid w:val="00C00F60"/>
    <w:rsid w:val="00C01779"/>
    <w:rsid w:val="00C019B4"/>
    <w:rsid w:val="00C02336"/>
    <w:rsid w:val="00C02545"/>
    <w:rsid w:val="00C0279D"/>
    <w:rsid w:val="00C02BB2"/>
    <w:rsid w:val="00C02DB0"/>
    <w:rsid w:val="00C03316"/>
    <w:rsid w:val="00C03A1C"/>
    <w:rsid w:val="00C03E4B"/>
    <w:rsid w:val="00C043CD"/>
    <w:rsid w:val="00C044F9"/>
    <w:rsid w:val="00C05177"/>
    <w:rsid w:val="00C05370"/>
    <w:rsid w:val="00C0546B"/>
    <w:rsid w:val="00C054BD"/>
    <w:rsid w:val="00C05950"/>
    <w:rsid w:val="00C05C59"/>
    <w:rsid w:val="00C06196"/>
    <w:rsid w:val="00C06304"/>
    <w:rsid w:val="00C101C0"/>
    <w:rsid w:val="00C106BB"/>
    <w:rsid w:val="00C107C4"/>
    <w:rsid w:val="00C1100B"/>
    <w:rsid w:val="00C118C3"/>
    <w:rsid w:val="00C11D25"/>
    <w:rsid w:val="00C1208F"/>
    <w:rsid w:val="00C128EF"/>
    <w:rsid w:val="00C12EAB"/>
    <w:rsid w:val="00C137B8"/>
    <w:rsid w:val="00C1444B"/>
    <w:rsid w:val="00C144CA"/>
    <w:rsid w:val="00C1462D"/>
    <w:rsid w:val="00C14664"/>
    <w:rsid w:val="00C15023"/>
    <w:rsid w:val="00C152C4"/>
    <w:rsid w:val="00C15300"/>
    <w:rsid w:val="00C160EF"/>
    <w:rsid w:val="00C16273"/>
    <w:rsid w:val="00C164F4"/>
    <w:rsid w:val="00C167A7"/>
    <w:rsid w:val="00C17480"/>
    <w:rsid w:val="00C17543"/>
    <w:rsid w:val="00C17F8D"/>
    <w:rsid w:val="00C2056E"/>
    <w:rsid w:val="00C21413"/>
    <w:rsid w:val="00C22628"/>
    <w:rsid w:val="00C22653"/>
    <w:rsid w:val="00C22C34"/>
    <w:rsid w:val="00C238A8"/>
    <w:rsid w:val="00C24A5E"/>
    <w:rsid w:val="00C25D9F"/>
    <w:rsid w:val="00C25F31"/>
    <w:rsid w:val="00C260FA"/>
    <w:rsid w:val="00C27136"/>
    <w:rsid w:val="00C27289"/>
    <w:rsid w:val="00C27A31"/>
    <w:rsid w:val="00C30413"/>
    <w:rsid w:val="00C315A7"/>
    <w:rsid w:val="00C31CD9"/>
    <w:rsid w:val="00C3355F"/>
    <w:rsid w:val="00C33844"/>
    <w:rsid w:val="00C35137"/>
    <w:rsid w:val="00C3571C"/>
    <w:rsid w:val="00C35C27"/>
    <w:rsid w:val="00C36B5B"/>
    <w:rsid w:val="00C36E34"/>
    <w:rsid w:val="00C3738E"/>
    <w:rsid w:val="00C4209B"/>
    <w:rsid w:val="00C42313"/>
    <w:rsid w:val="00C42E33"/>
    <w:rsid w:val="00C435A7"/>
    <w:rsid w:val="00C4477F"/>
    <w:rsid w:val="00C452BA"/>
    <w:rsid w:val="00C465BA"/>
    <w:rsid w:val="00C47AEB"/>
    <w:rsid w:val="00C47C71"/>
    <w:rsid w:val="00C47EF3"/>
    <w:rsid w:val="00C47F09"/>
    <w:rsid w:val="00C50700"/>
    <w:rsid w:val="00C50D2C"/>
    <w:rsid w:val="00C5194C"/>
    <w:rsid w:val="00C5255F"/>
    <w:rsid w:val="00C52BF7"/>
    <w:rsid w:val="00C52F22"/>
    <w:rsid w:val="00C54552"/>
    <w:rsid w:val="00C54B1B"/>
    <w:rsid w:val="00C54D00"/>
    <w:rsid w:val="00C550EC"/>
    <w:rsid w:val="00C558E3"/>
    <w:rsid w:val="00C56D04"/>
    <w:rsid w:val="00C575E8"/>
    <w:rsid w:val="00C5760C"/>
    <w:rsid w:val="00C60712"/>
    <w:rsid w:val="00C6106F"/>
    <w:rsid w:val="00C6141D"/>
    <w:rsid w:val="00C63042"/>
    <w:rsid w:val="00C63CDD"/>
    <w:rsid w:val="00C647A6"/>
    <w:rsid w:val="00C64D71"/>
    <w:rsid w:val="00C64DB3"/>
    <w:rsid w:val="00C667EF"/>
    <w:rsid w:val="00C66BD7"/>
    <w:rsid w:val="00C66EBA"/>
    <w:rsid w:val="00C6704B"/>
    <w:rsid w:val="00C67DE4"/>
    <w:rsid w:val="00C70240"/>
    <w:rsid w:val="00C703C0"/>
    <w:rsid w:val="00C704E2"/>
    <w:rsid w:val="00C70E1D"/>
    <w:rsid w:val="00C71DA1"/>
    <w:rsid w:val="00C72102"/>
    <w:rsid w:val="00C72872"/>
    <w:rsid w:val="00C72DE2"/>
    <w:rsid w:val="00C735F7"/>
    <w:rsid w:val="00C73732"/>
    <w:rsid w:val="00C73BD7"/>
    <w:rsid w:val="00C73D35"/>
    <w:rsid w:val="00C74806"/>
    <w:rsid w:val="00C74B77"/>
    <w:rsid w:val="00C76664"/>
    <w:rsid w:val="00C7694C"/>
    <w:rsid w:val="00C77826"/>
    <w:rsid w:val="00C77944"/>
    <w:rsid w:val="00C779C7"/>
    <w:rsid w:val="00C77AA3"/>
    <w:rsid w:val="00C800B0"/>
    <w:rsid w:val="00C80307"/>
    <w:rsid w:val="00C80632"/>
    <w:rsid w:val="00C80E2F"/>
    <w:rsid w:val="00C81C63"/>
    <w:rsid w:val="00C827FB"/>
    <w:rsid w:val="00C84486"/>
    <w:rsid w:val="00C8450A"/>
    <w:rsid w:val="00C846CC"/>
    <w:rsid w:val="00C846F9"/>
    <w:rsid w:val="00C8580A"/>
    <w:rsid w:val="00C85FB2"/>
    <w:rsid w:val="00C866E7"/>
    <w:rsid w:val="00C86713"/>
    <w:rsid w:val="00C87473"/>
    <w:rsid w:val="00C87C17"/>
    <w:rsid w:val="00C907B4"/>
    <w:rsid w:val="00C91369"/>
    <w:rsid w:val="00C92150"/>
    <w:rsid w:val="00C923A4"/>
    <w:rsid w:val="00C9256F"/>
    <w:rsid w:val="00C9406F"/>
    <w:rsid w:val="00C94EF7"/>
    <w:rsid w:val="00C95DAB"/>
    <w:rsid w:val="00C96457"/>
    <w:rsid w:val="00C96BC9"/>
    <w:rsid w:val="00C979AD"/>
    <w:rsid w:val="00CA0049"/>
    <w:rsid w:val="00CA19BD"/>
    <w:rsid w:val="00CA1BF3"/>
    <w:rsid w:val="00CA3D34"/>
    <w:rsid w:val="00CA48A9"/>
    <w:rsid w:val="00CA4F55"/>
    <w:rsid w:val="00CA56AC"/>
    <w:rsid w:val="00CA6162"/>
    <w:rsid w:val="00CA7E08"/>
    <w:rsid w:val="00CA7E25"/>
    <w:rsid w:val="00CB0164"/>
    <w:rsid w:val="00CB0542"/>
    <w:rsid w:val="00CB055B"/>
    <w:rsid w:val="00CB0A33"/>
    <w:rsid w:val="00CB1E9D"/>
    <w:rsid w:val="00CB1FDA"/>
    <w:rsid w:val="00CB393D"/>
    <w:rsid w:val="00CB3C43"/>
    <w:rsid w:val="00CB3DCF"/>
    <w:rsid w:val="00CB522E"/>
    <w:rsid w:val="00CB5790"/>
    <w:rsid w:val="00CB5923"/>
    <w:rsid w:val="00CB61B6"/>
    <w:rsid w:val="00CB660B"/>
    <w:rsid w:val="00CB71B4"/>
    <w:rsid w:val="00CB7DCB"/>
    <w:rsid w:val="00CB7DE1"/>
    <w:rsid w:val="00CB7FD8"/>
    <w:rsid w:val="00CC0FFD"/>
    <w:rsid w:val="00CC199F"/>
    <w:rsid w:val="00CC1B4E"/>
    <w:rsid w:val="00CC21AF"/>
    <w:rsid w:val="00CC22F7"/>
    <w:rsid w:val="00CC2AC8"/>
    <w:rsid w:val="00CC362D"/>
    <w:rsid w:val="00CC36EB"/>
    <w:rsid w:val="00CC3842"/>
    <w:rsid w:val="00CC406F"/>
    <w:rsid w:val="00CC4DC8"/>
    <w:rsid w:val="00CC4E40"/>
    <w:rsid w:val="00CC5FC0"/>
    <w:rsid w:val="00CC60C7"/>
    <w:rsid w:val="00CC6425"/>
    <w:rsid w:val="00CC6A9D"/>
    <w:rsid w:val="00CC71CC"/>
    <w:rsid w:val="00CC71E3"/>
    <w:rsid w:val="00CC7889"/>
    <w:rsid w:val="00CD077D"/>
    <w:rsid w:val="00CD3787"/>
    <w:rsid w:val="00CD40DD"/>
    <w:rsid w:val="00CD57B5"/>
    <w:rsid w:val="00CD5B1C"/>
    <w:rsid w:val="00CD7E0E"/>
    <w:rsid w:val="00CE047F"/>
    <w:rsid w:val="00CE05CA"/>
    <w:rsid w:val="00CE09A3"/>
    <w:rsid w:val="00CE0B17"/>
    <w:rsid w:val="00CE16D0"/>
    <w:rsid w:val="00CE1730"/>
    <w:rsid w:val="00CE2114"/>
    <w:rsid w:val="00CE2CDE"/>
    <w:rsid w:val="00CE2E25"/>
    <w:rsid w:val="00CE343D"/>
    <w:rsid w:val="00CE4732"/>
    <w:rsid w:val="00CE4986"/>
    <w:rsid w:val="00CE715E"/>
    <w:rsid w:val="00CE71AF"/>
    <w:rsid w:val="00CE7AC4"/>
    <w:rsid w:val="00CE7D11"/>
    <w:rsid w:val="00CF02C0"/>
    <w:rsid w:val="00CF02D9"/>
    <w:rsid w:val="00CF091D"/>
    <w:rsid w:val="00CF0FE8"/>
    <w:rsid w:val="00CF156C"/>
    <w:rsid w:val="00CF161E"/>
    <w:rsid w:val="00CF1A2C"/>
    <w:rsid w:val="00CF1C8C"/>
    <w:rsid w:val="00CF2873"/>
    <w:rsid w:val="00CF31A0"/>
    <w:rsid w:val="00CF3EBB"/>
    <w:rsid w:val="00CF3F60"/>
    <w:rsid w:val="00CF41CA"/>
    <w:rsid w:val="00CF4A03"/>
    <w:rsid w:val="00CF51B7"/>
    <w:rsid w:val="00CF51DD"/>
    <w:rsid w:val="00CF65D2"/>
    <w:rsid w:val="00CF6983"/>
    <w:rsid w:val="00CF69EC"/>
    <w:rsid w:val="00CF6A42"/>
    <w:rsid w:val="00CF6B0C"/>
    <w:rsid w:val="00D0008D"/>
    <w:rsid w:val="00D001F6"/>
    <w:rsid w:val="00D00B8D"/>
    <w:rsid w:val="00D00F3A"/>
    <w:rsid w:val="00D011F6"/>
    <w:rsid w:val="00D01229"/>
    <w:rsid w:val="00D01E76"/>
    <w:rsid w:val="00D042BF"/>
    <w:rsid w:val="00D043FE"/>
    <w:rsid w:val="00D04CAD"/>
    <w:rsid w:val="00D04F06"/>
    <w:rsid w:val="00D05827"/>
    <w:rsid w:val="00D0751B"/>
    <w:rsid w:val="00D106A2"/>
    <w:rsid w:val="00D106C5"/>
    <w:rsid w:val="00D1093D"/>
    <w:rsid w:val="00D10CA2"/>
    <w:rsid w:val="00D10DF2"/>
    <w:rsid w:val="00D10EFB"/>
    <w:rsid w:val="00D112C2"/>
    <w:rsid w:val="00D119A8"/>
    <w:rsid w:val="00D11F45"/>
    <w:rsid w:val="00D12837"/>
    <w:rsid w:val="00D12F22"/>
    <w:rsid w:val="00D13706"/>
    <w:rsid w:val="00D13A8F"/>
    <w:rsid w:val="00D13E96"/>
    <w:rsid w:val="00D13EEB"/>
    <w:rsid w:val="00D14344"/>
    <w:rsid w:val="00D14999"/>
    <w:rsid w:val="00D1529C"/>
    <w:rsid w:val="00D1575F"/>
    <w:rsid w:val="00D15B92"/>
    <w:rsid w:val="00D15CB9"/>
    <w:rsid w:val="00D164B4"/>
    <w:rsid w:val="00D1670F"/>
    <w:rsid w:val="00D175D9"/>
    <w:rsid w:val="00D17B39"/>
    <w:rsid w:val="00D17CD9"/>
    <w:rsid w:val="00D20FFC"/>
    <w:rsid w:val="00D22012"/>
    <w:rsid w:val="00D22BBE"/>
    <w:rsid w:val="00D2376B"/>
    <w:rsid w:val="00D2499F"/>
    <w:rsid w:val="00D25358"/>
    <w:rsid w:val="00D258A6"/>
    <w:rsid w:val="00D2602D"/>
    <w:rsid w:val="00D26197"/>
    <w:rsid w:val="00D273EC"/>
    <w:rsid w:val="00D275A6"/>
    <w:rsid w:val="00D3009D"/>
    <w:rsid w:val="00D30AB7"/>
    <w:rsid w:val="00D30E32"/>
    <w:rsid w:val="00D3154E"/>
    <w:rsid w:val="00D32543"/>
    <w:rsid w:val="00D32D2F"/>
    <w:rsid w:val="00D331C3"/>
    <w:rsid w:val="00D34952"/>
    <w:rsid w:val="00D363F9"/>
    <w:rsid w:val="00D36F32"/>
    <w:rsid w:val="00D36FCC"/>
    <w:rsid w:val="00D3722A"/>
    <w:rsid w:val="00D400A7"/>
    <w:rsid w:val="00D40376"/>
    <w:rsid w:val="00D40992"/>
    <w:rsid w:val="00D40BDA"/>
    <w:rsid w:val="00D40E0F"/>
    <w:rsid w:val="00D40E69"/>
    <w:rsid w:val="00D41715"/>
    <w:rsid w:val="00D4244E"/>
    <w:rsid w:val="00D4283D"/>
    <w:rsid w:val="00D43272"/>
    <w:rsid w:val="00D4386C"/>
    <w:rsid w:val="00D438F1"/>
    <w:rsid w:val="00D44072"/>
    <w:rsid w:val="00D44D36"/>
    <w:rsid w:val="00D45A8C"/>
    <w:rsid w:val="00D474F3"/>
    <w:rsid w:val="00D501F9"/>
    <w:rsid w:val="00D51B95"/>
    <w:rsid w:val="00D51DE9"/>
    <w:rsid w:val="00D5318A"/>
    <w:rsid w:val="00D53282"/>
    <w:rsid w:val="00D53490"/>
    <w:rsid w:val="00D53504"/>
    <w:rsid w:val="00D535FE"/>
    <w:rsid w:val="00D5388F"/>
    <w:rsid w:val="00D54D93"/>
    <w:rsid w:val="00D54E5F"/>
    <w:rsid w:val="00D556D8"/>
    <w:rsid w:val="00D557E6"/>
    <w:rsid w:val="00D558AB"/>
    <w:rsid w:val="00D5607F"/>
    <w:rsid w:val="00D5611E"/>
    <w:rsid w:val="00D563F8"/>
    <w:rsid w:val="00D565AE"/>
    <w:rsid w:val="00D57623"/>
    <w:rsid w:val="00D578C3"/>
    <w:rsid w:val="00D61784"/>
    <w:rsid w:val="00D632C1"/>
    <w:rsid w:val="00D63936"/>
    <w:rsid w:val="00D63995"/>
    <w:rsid w:val="00D63A41"/>
    <w:rsid w:val="00D64E2B"/>
    <w:rsid w:val="00D66EAF"/>
    <w:rsid w:val="00D70483"/>
    <w:rsid w:val="00D704EA"/>
    <w:rsid w:val="00D70852"/>
    <w:rsid w:val="00D72852"/>
    <w:rsid w:val="00D72934"/>
    <w:rsid w:val="00D72E99"/>
    <w:rsid w:val="00D731DA"/>
    <w:rsid w:val="00D73374"/>
    <w:rsid w:val="00D73387"/>
    <w:rsid w:val="00D738E9"/>
    <w:rsid w:val="00D73AFB"/>
    <w:rsid w:val="00D73C32"/>
    <w:rsid w:val="00D75A65"/>
    <w:rsid w:val="00D76A68"/>
    <w:rsid w:val="00D773FA"/>
    <w:rsid w:val="00D7783E"/>
    <w:rsid w:val="00D80175"/>
    <w:rsid w:val="00D806D2"/>
    <w:rsid w:val="00D80CEC"/>
    <w:rsid w:val="00D80E63"/>
    <w:rsid w:val="00D8152D"/>
    <w:rsid w:val="00D81B8D"/>
    <w:rsid w:val="00D8235E"/>
    <w:rsid w:val="00D82616"/>
    <w:rsid w:val="00D82896"/>
    <w:rsid w:val="00D8299A"/>
    <w:rsid w:val="00D82C25"/>
    <w:rsid w:val="00D82CAC"/>
    <w:rsid w:val="00D83E56"/>
    <w:rsid w:val="00D852A7"/>
    <w:rsid w:val="00D85F34"/>
    <w:rsid w:val="00D86CA5"/>
    <w:rsid w:val="00D86D49"/>
    <w:rsid w:val="00D87282"/>
    <w:rsid w:val="00D8751C"/>
    <w:rsid w:val="00D87D95"/>
    <w:rsid w:val="00D90561"/>
    <w:rsid w:val="00D90BFF"/>
    <w:rsid w:val="00D91148"/>
    <w:rsid w:val="00D9145F"/>
    <w:rsid w:val="00D9189D"/>
    <w:rsid w:val="00D9212F"/>
    <w:rsid w:val="00D9300D"/>
    <w:rsid w:val="00D93200"/>
    <w:rsid w:val="00D93414"/>
    <w:rsid w:val="00D934AB"/>
    <w:rsid w:val="00D93E9F"/>
    <w:rsid w:val="00D94214"/>
    <w:rsid w:val="00D94FE2"/>
    <w:rsid w:val="00D95B11"/>
    <w:rsid w:val="00D967E8"/>
    <w:rsid w:val="00D96902"/>
    <w:rsid w:val="00D97213"/>
    <w:rsid w:val="00D97330"/>
    <w:rsid w:val="00D979D1"/>
    <w:rsid w:val="00DA1712"/>
    <w:rsid w:val="00DA25E9"/>
    <w:rsid w:val="00DA26E9"/>
    <w:rsid w:val="00DA36E2"/>
    <w:rsid w:val="00DA42B7"/>
    <w:rsid w:val="00DA4416"/>
    <w:rsid w:val="00DA47C5"/>
    <w:rsid w:val="00DA611B"/>
    <w:rsid w:val="00DA7EC6"/>
    <w:rsid w:val="00DB09AF"/>
    <w:rsid w:val="00DB0D75"/>
    <w:rsid w:val="00DB0EB2"/>
    <w:rsid w:val="00DB11EF"/>
    <w:rsid w:val="00DB192D"/>
    <w:rsid w:val="00DB1C62"/>
    <w:rsid w:val="00DB243C"/>
    <w:rsid w:val="00DB2770"/>
    <w:rsid w:val="00DB3BB3"/>
    <w:rsid w:val="00DB5398"/>
    <w:rsid w:val="00DB5766"/>
    <w:rsid w:val="00DB5BD2"/>
    <w:rsid w:val="00DB5D2A"/>
    <w:rsid w:val="00DB6285"/>
    <w:rsid w:val="00DB62C7"/>
    <w:rsid w:val="00DB6728"/>
    <w:rsid w:val="00DB75A3"/>
    <w:rsid w:val="00DC02AA"/>
    <w:rsid w:val="00DC0317"/>
    <w:rsid w:val="00DC164A"/>
    <w:rsid w:val="00DC1DD0"/>
    <w:rsid w:val="00DC1E9D"/>
    <w:rsid w:val="00DC26C1"/>
    <w:rsid w:val="00DC2CCA"/>
    <w:rsid w:val="00DC2D02"/>
    <w:rsid w:val="00DC31FA"/>
    <w:rsid w:val="00DC3430"/>
    <w:rsid w:val="00DC40F5"/>
    <w:rsid w:val="00DC4323"/>
    <w:rsid w:val="00DC539C"/>
    <w:rsid w:val="00DC57F5"/>
    <w:rsid w:val="00DC6F2E"/>
    <w:rsid w:val="00DC7E5C"/>
    <w:rsid w:val="00DD037E"/>
    <w:rsid w:val="00DD06E8"/>
    <w:rsid w:val="00DD1046"/>
    <w:rsid w:val="00DD1353"/>
    <w:rsid w:val="00DD1B57"/>
    <w:rsid w:val="00DD1FE9"/>
    <w:rsid w:val="00DD292F"/>
    <w:rsid w:val="00DD5165"/>
    <w:rsid w:val="00DD5999"/>
    <w:rsid w:val="00DD5BA2"/>
    <w:rsid w:val="00DD64F5"/>
    <w:rsid w:val="00DD6959"/>
    <w:rsid w:val="00DD6B92"/>
    <w:rsid w:val="00DD7065"/>
    <w:rsid w:val="00DD71C0"/>
    <w:rsid w:val="00DD71F8"/>
    <w:rsid w:val="00DD75C1"/>
    <w:rsid w:val="00DE0AAC"/>
    <w:rsid w:val="00DE0D88"/>
    <w:rsid w:val="00DE0F58"/>
    <w:rsid w:val="00DE12C4"/>
    <w:rsid w:val="00DE1EC9"/>
    <w:rsid w:val="00DE1F06"/>
    <w:rsid w:val="00DE2B31"/>
    <w:rsid w:val="00DE32B0"/>
    <w:rsid w:val="00DE3B97"/>
    <w:rsid w:val="00DE3BF3"/>
    <w:rsid w:val="00DE4146"/>
    <w:rsid w:val="00DE4502"/>
    <w:rsid w:val="00DE5539"/>
    <w:rsid w:val="00DE557C"/>
    <w:rsid w:val="00DE57CF"/>
    <w:rsid w:val="00DE5908"/>
    <w:rsid w:val="00DE64EA"/>
    <w:rsid w:val="00DE71BB"/>
    <w:rsid w:val="00DE7F7B"/>
    <w:rsid w:val="00DF0004"/>
    <w:rsid w:val="00DF0210"/>
    <w:rsid w:val="00DF0D84"/>
    <w:rsid w:val="00DF18C8"/>
    <w:rsid w:val="00DF2EC6"/>
    <w:rsid w:val="00DF2F6F"/>
    <w:rsid w:val="00DF32EC"/>
    <w:rsid w:val="00DF3DAD"/>
    <w:rsid w:val="00DF403E"/>
    <w:rsid w:val="00DF44F3"/>
    <w:rsid w:val="00DF53A2"/>
    <w:rsid w:val="00DF6D23"/>
    <w:rsid w:val="00DF79B3"/>
    <w:rsid w:val="00DF7E76"/>
    <w:rsid w:val="00E01471"/>
    <w:rsid w:val="00E01712"/>
    <w:rsid w:val="00E01D18"/>
    <w:rsid w:val="00E01D25"/>
    <w:rsid w:val="00E0209E"/>
    <w:rsid w:val="00E02369"/>
    <w:rsid w:val="00E0240D"/>
    <w:rsid w:val="00E02A74"/>
    <w:rsid w:val="00E02F0A"/>
    <w:rsid w:val="00E031E3"/>
    <w:rsid w:val="00E05D11"/>
    <w:rsid w:val="00E06DA7"/>
    <w:rsid w:val="00E07065"/>
    <w:rsid w:val="00E07DE9"/>
    <w:rsid w:val="00E10083"/>
    <w:rsid w:val="00E107BA"/>
    <w:rsid w:val="00E10FE0"/>
    <w:rsid w:val="00E112D7"/>
    <w:rsid w:val="00E112EB"/>
    <w:rsid w:val="00E114AD"/>
    <w:rsid w:val="00E11595"/>
    <w:rsid w:val="00E117B5"/>
    <w:rsid w:val="00E11E9B"/>
    <w:rsid w:val="00E1259C"/>
    <w:rsid w:val="00E138A6"/>
    <w:rsid w:val="00E13A13"/>
    <w:rsid w:val="00E14240"/>
    <w:rsid w:val="00E142DF"/>
    <w:rsid w:val="00E149C5"/>
    <w:rsid w:val="00E15511"/>
    <w:rsid w:val="00E15971"/>
    <w:rsid w:val="00E162BA"/>
    <w:rsid w:val="00E173C2"/>
    <w:rsid w:val="00E17682"/>
    <w:rsid w:val="00E1797F"/>
    <w:rsid w:val="00E20886"/>
    <w:rsid w:val="00E21345"/>
    <w:rsid w:val="00E21AD1"/>
    <w:rsid w:val="00E21E5C"/>
    <w:rsid w:val="00E225AC"/>
    <w:rsid w:val="00E22842"/>
    <w:rsid w:val="00E2329A"/>
    <w:rsid w:val="00E235C5"/>
    <w:rsid w:val="00E23A15"/>
    <w:rsid w:val="00E25C00"/>
    <w:rsid w:val="00E25CBC"/>
    <w:rsid w:val="00E266AC"/>
    <w:rsid w:val="00E26DA9"/>
    <w:rsid w:val="00E27C13"/>
    <w:rsid w:val="00E27D2F"/>
    <w:rsid w:val="00E30344"/>
    <w:rsid w:val="00E30AE9"/>
    <w:rsid w:val="00E319B6"/>
    <w:rsid w:val="00E31A12"/>
    <w:rsid w:val="00E31CA3"/>
    <w:rsid w:val="00E31CE7"/>
    <w:rsid w:val="00E31ED1"/>
    <w:rsid w:val="00E324F3"/>
    <w:rsid w:val="00E32989"/>
    <w:rsid w:val="00E33538"/>
    <w:rsid w:val="00E3375C"/>
    <w:rsid w:val="00E33A1E"/>
    <w:rsid w:val="00E33E76"/>
    <w:rsid w:val="00E344A8"/>
    <w:rsid w:val="00E3466E"/>
    <w:rsid w:val="00E34B3B"/>
    <w:rsid w:val="00E3650D"/>
    <w:rsid w:val="00E36ADF"/>
    <w:rsid w:val="00E36E9E"/>
    <w:rsid w:val="00E36FB0"/>
    <w:rsid w:val="00E40752"/>
    <w:rsid w:val="00E41760"/>
    <w:rsid w:val="00E41BAD"/>
    <w:rsid w:val="00E4262C"/>
    <w:rsid w:val="00E42B4E"/>
    <w:rsid w:val="00E43B01"/>
    <w:rsid w:val="00E44268"/>
    <w:rsid w:val="00E44591"/>
    <w:rsid w:val="00E44668"/>
    <w:rsid w:val="00E45224"/>
    <w:rsid w:val="00E46826"/>
    <w:rsid w:val="00E47DFD"/>
    <w:rsid w:val="00E50657"/>
    <w:rsid w:val="00E512CE"/>
    <w:rsid w:val="00E5167A"/>
    <w:rsid w:val="00E52105"/>
    <w:rsid w:val="00E5387A"/>
    <w:rsid w:val="00E53966"/>
    <w:rsid w:val="00E53AF0"/>
    <w:rsid w:val="00E53BA5"/>
    <w:rsid w:val="00E53E50"/>
    <w:rsid w:val="00E53F49"/>
    <w:rsid w:val="00E540EC"/>
    <w:rsid w:val="00E54729"/>
    <w:rsid w:val="00E549C3"/>
    <w:rsid w:val="00E5561E"/>
    <w:rsid w:val="00E55937"/>
    <w:rsid w:val="00E55EFC"/>
    <w:rsid w:val="00E562A4"/>
    <w:rsid w:val="00E56305"/>
    <w:rsid w:val="00E61ABF"/>
    <w:rsid w:val="00E62E45"/>
    <w:rsid w:val="00E63BDB"/>
    <w:rsid w:val="00E64D0B"/>
    <w:rsid w:val="00E64DEA"/>
    <w:rsid w:val="00E65397"/>
    <w:rsid w:val="00E657E2"/>
    <w:rsid w:val="00E65C87"/>
    <w:rsid w:val="00E66BAD"/>
    <w:rsid w:val="00E70288"/>
    <w:rsid w:val="00E703D7"/>
    <w:rsid w:val="00E70460"/>
    <w:rsid w:val="00E70C24"/>
    <w:rsid w:val="00E70F40"/>
    <w:rsid w:val="00E7104C"/>
    <w:rsid w:val="00E717F1"/>
    <w:rsid w:val="00E71829"/>
    <w:rsid w:val="00E7231E"/>
    <w:rsid w:val="00E72784"/>
    <w:rsid w:val="00E727BD"/>
    <w:rsid w:val="00E7447D"/>
    <w:rsid w:val="00E7485D"/>
    <w:rsid w:val="00E7514B"/>
    <w:rsid w:val="00E76675"/>
    <w:rsid w:val="00E76884"/>
    <w:rsid w:val="00E76E91"/>
    <w:rsid w:val="00E776B9"/>
    <w:rsid w:val="00E778C1"/>
    <w:rsid w:val="00E77C3C"/>
    <w:rsid w:val="00E80044"/>
    <w:rsid w:val="00E80E28"/>
    <w:rsid w:val="00E81520"/>
    <w:rsid w:val="00E81A07"/>
    <w:rsid w:val="00E831A8"/>
    <w:rsid w:val="00E831C2"/>
    <w:rsid w:val="00E831D7"/>
    <w:rsid w:val="00E832A0"/>
    <w:rsid w:val="00E83995"/>
    <w:rsid w:val="00E83ABA"/>
    <w:rsid w:val="00E85311"/>
    <w:rsid w:val="00E87470"/>
    <w:rsid w:val="00E879BA"/>
    <w:rsid w:val="00E87D60"/>
    <w:rsid w:val="00E90992"/>
    <w:rsid w:val="00E90DC4"/>
    <w:rsid w:val="00E90FFA"/>
    <w:rsid w:val="00E9128B"/>
    <w:rsid w:val="00E91C26"/>
    <w:rsid w:val="00E91C46"/>
    <w:rsid w:val="00E92CC6"/>
    <w:rsid w:val="00E9326F"/>
    <w:rsid w:val="00E942C9"/>
    <w:rsid w:val="00E95396"/>
    <w:rsid w:val="00E95EFB"/>
    <w:rsid w:val="00E960C4"/>
    <w:rsid w:val="00E96115"/>
    <w:rsid w:val="00E96948"/>
    <w:rsid w:val="00E96BD6"/>
    <w:rsid w:val="00EA0AA1"/>
    <w:rsid w:val="00EA1329"/>
    <w:rsid w:val="00EA1E70"/>
    <w:rsid w:val="00EA1F48"/>
    <w:rsid w:val="00EA290D"/>
    <w:rsid w:val="00EA2E01"/>
    <w:rsid w:val="00EA4016"/>
    <w:rsid w:val="00EA417F"/>
    <w:rsid w:val="00EA498A"/>
    <w:rsid w:val="00EA6284"/>
    <w:rsid w:val="00EA6331"/>
    <w:rsid w:val="00EA6617"/>
    <w:rsid w:val="00EA6B82"/>
    <w:rsid w:val="00EA756E"/>
    <w:rsid w:val="00EA7783"/>
    <w:rsid w:val="00EA7CCE"/>
    <w:rsid w:val="00EB00E2"/>
    <w:rsid w:val="00EB0484"/>
    <w:rsid w:val="00EB1B72"/>
    <w:rsid w:val="00EB299C"/>
    <w:rsid w:val="00EB361F"/>
    <w:rsid w:val="00EB4403"/>
    <w:rsid w:val="00EB49D3"/>
    <w:rsid w:val="00EB4D27"/>
    <w:rsid w:val="00EB5304"/>
    <w:rsid w:val="00EB5918"/>
    <w:rsid w:val="00EB64F3"/>
    <w:rsid w:val="00EB66F8"/>
    <w:rsid w:val="00EB675E"/>
    <w:rsid w:val="00EB704A"/>
    <w:rsid w:val="00EC018F"/>
    <w:rsid w:val="00EC1187"/>
    <w:rsid w:val="00EC172C"/>
    <w:rsid w:val="00EC248B"/>
    <w:rsid w:val="00EC2F1C"/>
    <w:rsid w:val="00EC2F86"/>
    <w:rsid w:val="00EC471B"/>
    <w:rsid w:val="00EC586D"/>
    <w:rsid w:val="00EC6187"/>
    <w:rsid w:val="00EC6E28"/>
    <w:rsid w:val="00EC764A"/>
    <w:rsid w:val="00ED0951"/>
    <w:rsid w:val="00ED173D"/>
    <w:rsid w:val="00ED1B49"/>
    <w:rsid w:val="00ED1C5F"/>
    <w:rsid w:val="00ED30A9"/>
    <w:rsid w:val="00ED33F5"/>
    <w:rsid w:val="00ED487D"/>
    <w:rsid w:val="00ED4C09"/>
    <w:rsid w:val="00ED4F8A"/>
    <w:rsid w:val="00ED526C"/>
    <w:rsid w:val="00ED5A24"/>
    <w:rsid w:val="00ED5EB0"/>
    <w:rsid w:val="00ED5FE4"/>
    <w:rsid w:val="00ED63BA"/>
    <w:rsid w:val="00ED6F1E"/>
    <w:rsid w:val="00ED704C"/>
    <w:rsid w:val="00EE1E30"/>
    <w:rsid w:val="00EE2271"/>
    <w:rsid w:val="00EE24C7"/>
    <w:rsid w:val="00EE2A15"/>
    <w:rsid w:val="00EE3853"/>
    <w:rsid w:val="00EE3A2B"/>
    <w:rsid w:val="00EE3AC6"/>
    <w:rsid w:val="00EE3B68"/>
    <w:rsid w:val="00EE41BB"/>
    <w:rsid w:val="00EE498E"/>
    <w:rsid w:val="00EE4BBF"/>
    <w:rsid w:val="00EE5628"/>
    <w:rsid w:val="00EE5E60"/>
    <w:rsid w:val="00EE6055"/>
    <w:rsid w:val="00EE61F7"/>
    <w:rsid w:val="00EE6A7B"/>
    <w:rsid w:val="00EE6CE2"/>
    <w:rsid w:val="00EE6DB6"/>
    <w:rsid w:val="00EE6EF1"/>
    <w:rsid w:val="00EE7366"/>
    <w:rsid w:val="00EE79D7"/>
    <w:rsid w:val="00EF015A"/>
    <w:rsid w:val="00EF0183"/>
    <w:rsid w:val="00EF1C55"/>
    <w:rsid w:val="00EF22CB"/>
    <w:rsid w:val="00EF239A"/>
    <w:rsid w:val="00EF27FA"/>
    <w:rsid w:val="00EF290F"/>
    <w:rsid w:val="00EF3350"/>
    <w:rsid w:val="00EF36C2"/>
    <w:rsid w:val="00EF3FD3"/>
    <w:rsid w:val="00EF43A7"/>
    <w:rsid w:val="00EF4FCF"/>
    <w:rsid w:val="00EF5889"/>
    <w:rsid w:val="00EF673E"/>
    <w:rsid w:val="00EF70D0"/>
    <w:rsid w:val="00EF7112"/>
    <w:rsid w:val="00EF7656"/>
    <w:rsid w:val="00EF7D75"/>
    <w:rsid w:val="00EF7DCA"/>
    <w:rsid w:val="00EF7E36"/>
    <w:rsid w:val="00F0036C"/>
    <w:rsid w:val="00F01421"/>
    <w:rsid w:val="00F02019"/>
    <w:rsid w:val="00F02558"/>
    <w:rsid w:val="00F02928"/>
    <w:rsid w:val="00F04050"/>
    <w:rsid w:val="00F0424C"/>
    <w:rsid w:val="00F05034"/>
    <w:rsid w:val="00F057AE"/>
    <w:rsid w:val="00F05B28"/>
    <w:rsid w:val="00F05C08"/>
    <w:rsid w:val="00F05C19"/>
    <w:rsid w:val="00F07224"/>
    <w:rsid w:val="00F0759E"/>
    <w:rsid w:val="00F07A82"/>
    <w:rsid w:val="00F07BEA"/>
    <w:rsid w:val="00F07FBE"/>
    <w:rsid w:val="00F10845"/>
    <w:rsid w:val="00F10C5B"/>
    <w:rsid w:val="00F11651"/>
    <w:rsid w:val="00F11C23"/>
    <w:rsid w:val="00F11DB2"/>
    <w:rsid w:val="00F11E73"/>
    <w:rsid w:val="00F11FE9"/>
    <w:rsid w:val="00F12B32"/>
    <w:rsid w:val="00F131AB"/>
    <w:rsid w:val="00F1349E"/>
    <w:rsid w:val="00F13647"/>
    <w:rsid w:val="00F1455B"/>
    <w:rsid w:val="00F1483D"/>
    <w:rsid w:val="00F15DF7"/>
    <w:rsid w:val="00F167D9"/>
    <w:rsid w:val="00F1694C"/>
    <w:rsid w:val="00F169A4"/>
    <w:rsid w:val="00F17476"/>
    <w:rsid w:val="00F2079C"/>
    <w:rsid w:val="00F21509"/>
    <w:rsid w:val="00F21779"/>
    <w:rsid w:val="00F21F84"/>
    <w:rsid w:val="00F22E1C"/>
    <w:rsid w:val="00F23482"/>
    <w:rsid w:val="00F238C3"/>
    <w:rsid w:val="00F246BF"/>
    <w:rsid w:val="00F25248"/>
    <w:rsid w:val="00F252CB"/>
    <w:rsid w:val="00F25BC9"/>
    <w:rsid w:val="00F263AC"/>
    <w:rsid w:val="00F27617"/>
    <w:rsid w:val="00F278E0"/>
    <w:rsid w:val="00F27A22"/>
    <w:rsid w:val="00F3211B"/>
    <w:rsid w:val="00F32373"/>
    <w:rsid w:val="00F33E44"/>
    <w:rsid w:val="00F33EB2"/>
    <w:rsid w:val="00F3493C"/>
    <w:rsid w:val="00F35123"/>
    <w:rsid w:val="00F35235"/>
    <w:rsid w:val="00F36526"/>
    <w:rsid w:val="00F3706D"/>
    <w:rsid w:val="00F373C3"/>
    <w:rsid w:val="00F4299E"/>
    <w:rsid w:val="00F42BC4"/>
    <w:rsid w:val="00F430A3"/>
    <w:rsid w:val="00F43964"/>
    <w:rsid w:val="00F4421A"/>
    <w:rsid w:val="00F44718"/>
    <w:rsid w:val="00F44F8F"/>
    <w:rsid w:val="00F460FF"/>
    <w:rsid w:val="00F47779"/>
    <w:rsid w:val="00F47A4F"/>
    <w:rsid w:val="00F50C39"/>
    <w:rsid w:val="00F51398"/>
    <w:rsid w:val="00F51E9B"/>
    <w:rsid w:val="00F523A1"/>
    <w:rsid w:val="00F541F4"/>
    <w:rsid w:val="00F547B8"/>
    <w:rsid w:val="00F5529B"/>
    <w:rsid w:val="00F55493"/>
    <w:rsid w:val="00F555A8"/>
    <w:rsid w:val="00F56D57"/>
    <w:rsid w:val="00F56DBC"/>
    <w:rsid w:val="00F57EAB"/>
    <w:rsid w:val="00F61096"/>
    <w:rsid w:val="00F62408"/>
    <w:rsid w:val="00F62D09"/>
    <w:rsid w:val="00F631AC"/>
    <w:rsid w:val="00F63716"/>
    <w:rsid w:val="00F642C1"/>
    <w:rsid w:val="00F64EB2"/>
    <w:rsid w:val="00F651C8"/>
    <w:rsid w:val="00F654A0"/>
    <w:rsid w:val="00F65789"/>
    <w:rsid w:val="00F65AC1"/>
    <w:rsid w:val="00F65CA0"/>
    <w:rsid w:val="00F67145"/>
    <w:rsid w:val="00F674E7"/>
    <w:rsid w:val="00F67689"/>
    <w:rsid w:val="00F711CC"/>
    <w:rsid w:val="00F7284E"/>
    <w:rsid w:val="00F72913"/>
    <w:rsid w:val="00F72F15"/>
    <w:rsid w:val="00F738B5"/>
    <w:rsid w:val="00F74B74"/>
    <w:rsid w:val="00F74CF7"/>
    <w:rsid w:val="00F7657B"/>
    <w:rsid w:val="00F770BE"/>
    <w:rsid w:val="00F7721E"/>
    <w:rsid w:val="00F77790"/>
    <w:rsid w:val="00F779CA"/>
    <w:rsid w:val="00F77CDA"/>
    <w:rsid w:val="00F808C9"/>
    <w:rsid w:val="00F80B15"/>
    <w:rsid w:val="00F81A1E"/>
    <w:rsid w:val="00F81DB8"/>
    <w:rsid w:val="00F82370"/>
    <w:rsid w:val="00F82A25"/>
    <w:rsid w:val="00F83015"/>
    <w:rsid w:val="00F8480F"/>
    <w:rsid w:val="00F84B41"/>
    <w:rsid w:val="00F85672"/>
    <w:rsid w:val="00F85BCE"/>
    <w:rsid w:val="00F85C67"/>
    <w:rsid w:val="00F85EB6"/>
    <w:rsid w:val="00F86F16"/>
    <w:rsid w:val="00F86FB0"/>
    <w:rsid w:val="00F87B29"/>
    <w:rsid w:val="00F87E46"/>
    <w:rsid w:val="00F900FE"/>
    <w:rsid w:val="00F90682"/>
    <w:rsid w:val="00F9341E"/>
    <w:rsid w:val="00F9353F"/>
    <w:rsid w:val="00F94C6D"/>
    <w:rsid w:val="00F9516F"/>
    <w:rsid w:val="00F95493"/>
    <w:rsid w:val="00F95DA4"/>
    <w:rsid w:val="00F96490"/>
    <w:rsid w:val="00F96932"/>
    <w:rsid w:val="00F97650"/>
    <w:rsid w:val="00F97EB4"/>
    <w:rsid w:val="00F97FB0"/>
    <w:rsid w:val="00FA0AB7"/>
    <w:rsid w:val="00FA163A"/>
    <w:rsid w:val="00FA182C"/>
    <w:rsid w:val="00FA2EB0"/>
    <w:rsid w:val="00FA3B8D"/>
    <w:rsid w:val="00FA3C5F"/>
    <w:rsid w:val="00FA723C"/>
    <w:rsid w:val="00FB1258"/>
    <w:rsid w:val="00FB198F"/>
    <w:rsid w:val="00FB1EBB"/>
    <w:rsid w:val="00FB24D5"/>
    <w:rsid w:val="00FB2BE3"/>
    <w:rsid w:val="00FB4FCD"/>
    <w:rsid w:val="00FB52A6"/>
    <w:rsid w:val="00FB545F"/>
    <w:rsid w:val="00FB5B90"/>
    <w:rsid w:val="00FB5EED"/>
    <w:rsid w:val="00FB697A"/>
    <w:rsid w:val="00FB7090"/>
    <w:rsid w:val="00FB74A4"/>
    <w:rsid w:val="00FB75C2"/>
    <w:rsid w:val="00FB76CE"/>
    <w:rsid w:val="00FB781C"/>
    <w:rsid w:val="00FB7AFF"/>
    <w:rsid w:val="00FC1782"/>
    <w:rsid w:val="00FC1879"/>
    <w:rsid w:val="00FC29C0"/>
    <w:rsid w:val="00FC321E"/>
    <w:rsid w:val="00FC42D8"/>
    <w:rsid w:val="00FC4D39"/>
    <w:rsid w:val="00FC51DD"/>
    <w:rsid w:val="00FD05E0"/>
    <w:rsid w:val="00FD172B"/>
    <w:rsid w:val="00FD1D30"/>
    <w:rsid w:val="00FD1DC8"/>
    <w:rsid w:val="00FD262E"/>
    <w:rsid w:val="00FD30A1"/>
    <w:rsid w:val="00FD363F"/>
    <w:rsid w:val="00FD3B02"/>
    <w:rsid w:val="00FD4227"/>
    <w:rsid w:val="00FD4B38"/>
    <w:rsid w:val="00FD4E07"/>
    <w:rsid w:val="00FD5F84"/>
    <w:rsid w:val="00FD6F5C"/>
    <w:rsid w:val="00FD6FDD"/>
    <w:rsid w:val="00FD70A6"/>
    <w:rsid w:val="00FD722A"/>
    <w:rsid w:val="00FD7441"/>
    <w:rsid w:val="00FD7F6D"/>
    <w:rsid w:val="00FE06F1"/>
    <w:rsid w:val="00FE09AB"/>
    <w:rsid w:val="00FE1DFF"/>
    <w:rsid w:val="00FE322E"/>
    <w:rsid w:val="00FE3722"/>
    <w:rsid w:val="00FE3F5D"/>
    <w:rsid w:val="00FE5B8F"/>
    <w:rsid w:val="00FE65C4"/>
    <w:rsid w:val="00FE6D46"/>
    <w:rsid w:val="00FE718F"/>
    <w:rsid w:val="00FE7CFC"/>
    <w:rsid w:val="00FE7E1A"/>
    <w:rsid w:val="00FF0851"/>
    <w:rsid w:val="00FF1785"/>
    <w:rsid w:val="00FF3344"/>
    <w:rsid w:val="00FF3D41"/>
    <w:rsid w:val="00FF4CC5"/>
    <w:rsid w:val="00FF4D2C"/>
    <w:rsid w:val="00FF5A72"/>
    <w:rsid w:val="00FF5CA0"/>
    <w:rsid w:val="00FF63A6"/>
    <w:rsid w:val="00FF66D5"/>
    <w:rsid w:val="00FF79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B56487"/>
  <w15:chartTrackingRefBased/>
  <w15:docId w15:val="{689082FA-7238-4459-BEA4-4A2F21FCD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7378"/>
  </w:style>
  <w:style w:type="paragraph" w:styleId="Heading1">
    <w:name w:val="heading 1"/>
    <w:basedOn w:val="Normal"/>
    <w:next w:val="Normal"/>
    <w:link w:val="Heading1Char"/>
    <w:uiPriority w:val="9"/>
    <w:qFormat/>
    <w:rsid w:val="00497B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32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9317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B8479D"/>
    <w:rPr>
      <w:color w:val="0000FF"/>
      <w:u w:val="single"/>
    </w:rPr>
  </w:style>
  <w:style w:type="paragraph" w:styleId="ListParagraph">
    <w:name w:val="List Paragraph"/>
    <w:basedOn w:val="Normal"/>
    <w:uiPriority w:val="34"/>
    <w:qFormat/>
    <w:rsid w:val="00B8479D"/>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styleId="CommentReference">
    <w:name w:val="annotation reference"/>
    <w:basedOn w:val="DefaultParagraphFont"/>
    <w:uiPriority w:val="99"/>
    <w:semiHidden/>
    <w:unhideWhenUsed/>
    <w:rsid w:val="00DA4416"/>
    <w:rPr>
      <w:sz w:val="16"/>
      <w:szCs w:val="16"/>
    </w:rPr>
  </w:style>
  <w:style w:type="paragraph" w:styleId="CommentText">
    <w:name w:val="annotation text"/>
    <w:basedOn w:val="Normal"/>
    <w:link w:val="CommentTextChar"/>
    <w:uiPriority w:val="99"/>
    <w:unhideWhenUsed/>
    <w:rsid w:val="00DA4416"/>
    <w:pPr>
      <w:spacing w:line="240" w:lineRule="auto"/>
    </w:pPr>
    <w:rPr>
      <w:sz w:val="20"/>
      <w:szCs w:val="20"/>
    </w:rPr>
  </w:style>
  <w:style w:type="character" w:customStyle="1" w:styleId="CommentTextChar">
    <w:name w:val="Comment Text Char"/>
    <w:basedOn w:val="DefaultParagraphFont"/>
    <w:link w:val="CommentText"/>
    <w:uiPriority w:val="99"/>
    <w:rsid w:val="00DA4416"/>
    <w:rPr>
      <w:sz w:val="20"/>
      <w:szCs w:val="20"/>
    </w:rPr>
  </w:style>
  <w:style w:type="paragraph" w:styleId="CommentSubject">
    <w:name w:val="annotation subject"/>
    <w:basedOn w:val="CommentText"/>
    <w:next w:val="CommentText"/>
    <w:link w:val="CommentSubjectChar"/>
    <w:uiPriority w:val="99"/>
    <w:semiHidden/>
    <w:unhideWhenUsed/>
    <w:rsid w:val="00DA4416"/>
    <w:rPr>
      <w:b/>
      <w:bCs/>
    </w:rPr>
  </w:style>
  <w:style w:type="character" w:customStyle="1" w:styleId="CommentSubjectChar">
    <w:name w:val="Comment Subject Char"/>
    <w:basedOn w:val="CommentTextChar"/>
    <w:link w:val="CommentSubject"/>
    <w:uiPriority w:val="99"/>
    <w:semiHidden/>
    <w:rsid w:val="00DA4416"/>
    <w:rPr>
      <w:b/>
      <w:bCs/>
      <w:sz w:val="20"/>
      <w:szCs w:val="20"/>
    </w:rPr>
  </w:style>
  <w:style w:type="character" w:customStyle="1" w:styleId="Heading1Char">
    <w:name w:val="Heading 1 Char"/>
    <w:basedOn w:val="DefaultParagraphFont"/>
    <w:link w:val="Heading1"/>
    <w:uiPriority w:val="9"/>
    <w:rsid w:val="00497BC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5325D"/>
    <w:rPr>
      <w:rFonts w:asciiTheme="majorHAnsi" w:eastAsiaTheme="majorEastAsia" w:hAnsiTheme="majorHAnsi" w:cstheme="majorBidi"/>
      <w:color w:val="2F5496" w:themeColor="accent1" w:themeShade="BF"/>
      <w:sz w:val="26"/>
      <w:szCs w:val="26"/>
    </w:rPr>
  </w:style>
  <w:style w:type="paragraph" w:styleId="Revision">
    <w:name w:val="Revision"/>
    <w:hidden/>
    <w:uiPriority w:val="99"/>
    <w:semiHidden/>
    <w:rsid w:val="00267C20"/>
    <w:pPr>
      <w:spacing w:after="0" w:line="240" w:lineRule="auto"/>
    </w:pPr>
  </w:style>
  <w:style w:type="table" w:styleId="TableGrid">
    <w:name w:val="Table Grid"/>
    <w:basedOn w:val="TableNormal"/>
    <w:uiPriority w:val="39"/>
    <w:rsid w:val="002C50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162B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162BA"/>
    <w:pPr>
      <w:spacing w:after="0"/>
    </w:pPr>
  </w:style>
  <w:style w:type="character" w:styleId="UnresolvedMention">
    <w:name w:val="Unresolved Mention"/>
    <w:basedOn w:val="DefaultParagraphFont"/>
    <w:uiPriority w:val="99"/>
    <w:semiHidden/>
    <w:unhideWhenUsed/>
    <w:rsid w:val="00310B95"/>
    <w:rPr>
      <w:color w:val="605E5C"/>
      <w:shd w:val="clear" w:color="auto" w:fill="E1DFDD"/>
    </w:rPr>
  </w:style>
  <w:style w:type="character" w:customStyle="1" w:styleId="hgkelc">
    <w:name w:val="hgkelc"/>
    <w:basedOn w:val="DefaultParagraphFont"/>
    <w:rsid w:val="006054A3"/>
  </w:style>
  <w:style w:type="paragraph" w:styleId="Header">
    <w:name w:val="header"/>
    <w:basedOn w:val="Normal"/>
    <w:link w:val="HeaderChar"/>
    <w:uiPriority w:val="99"/>
    <w:unhideWhenUsed/>
    <w:rsid w:val="00C844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486"/>
  </w:style>
  <w:style w:type="paragraph" w:styleId="Footer">
    <w:name w:val="footer"/>
    <w:basedOn w:val="Normal"/>
    <w:link w:val="FooterChar"/>
    <w:uiPriority w:val="99"/>
    <w:unhideWhenUsed/>
    <w:rsid w:val="00C844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486"/>
  </w:style>
  <w:style w:type="paragraph" w:styleId="TOCHeading">
    <w:name w:val="TOC Heading"/>
    <w:basedOn w:val="Heading1"/>
    <w:next w:val="Normal"/>
    <w:uiPriority w:val="39"/>
    <w:unhideWhenUsed/>
    <w:qFormat/>
    <w:rsid w:val="00C84486"/>
    <w:pPr>
      <w:outlineLvl w:val="9"/>
    </w:pPr>
    <w:rPr>
      <w:kern w:val="0"/>
      <w:lang w:val="en-US" w:eastAsia="en-US"/>
      <w14:ligatures w14:val="none"/>
    </w:rPr>
  </w:style>
  <w:style w:type="paragraph" w:styleId="TOC1">
    <w:name w:val="toc 1"/>
    <w:basedOn w:val="Normal"/>
    <w:next w:val="Normal"/>
    <w:autoRedefine/>
    <w:uiPriority w:val="39"/>
    <w:unhideWhenUsed/>
    <w:rsid w:val="00C84486"/>
    <w:pPr>
      <w:spacing w:after="100"/>
    </w:pPr>
  </w:style>
  <w:style w:type="paragraph" w:styleId="TOC2">
    <w:name w:val="toc 2"/>
    <w:basedOn w:val="Normal"/>
    <w:next w:val="Normal"/>
    <w:autoRedefine/>
    <w:uiPriority w:val="39"/>
    <w:unhideWhenUsed/>
    <w:rsid w:val="00C84486"/>
    <w:pPr>
      <w:spacing w:after="100"/>
      <w:ind w:left="220"/>
    </w:pPr>
  </w:style>
  <w:style w:type="paragraph" w:styleId="Bibliography">
    <w:name w:val="Bibliography"/>
    <w:basedOn w:val="Normal"/>
    <w:next w:val="Normal"/>
    <w:uiPriority w:val="37"/>
    <w:unhideWhenUsed/>
    <w:rsid w:val="00461EB1"/>
  </w:style>
  <w:style w:type="paragraph" w:customStyle="1" w:styleId="Default">
    <w:name w:val="Default"/>
    <w:rsid w:val="001E4933"/>
    <w:pPr>
      <w:autoSpaceDE w:val="0"/>
      <w:autoSpaceDN w:val="0"/>
      <w:adjustRightInd w:val="0"/>
      <w:spacing w:after="0" w:line="240" w:lineRule="auto"/>
    </w:pPr>
    <w:rPr>
      <w:rFonts w:ascii="Arial" w:hAnsi="Arial" w:cs="Arial"/>
      <w:color w:val="000000"/>
      <w:kern w:val="0"/>
      <w:sz w:val="24"/>
      <w:szCs w:val="24"/>
    </w:rPr>
  </w:style>
  <w:style w:type="character" w:customStyle="1" w:styleId="Heading3Char">
    <w:name w:val="Heading 3 Char"/>
    <w:basedOn w:val="DefaultParagraphFont"/>
    <w:link w:val="Heading3"/>
    <w:uiPriority w:val="9"/>
    <w:rsid w:val="0059317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D05E0"/>
    <w:pPr>
      <w:spacing w:after="100"/>
      <w:ind w:left="440"/>
    </w:pPr>
  </w:style>
  <w:style w:type="character" w:customStyle="1" w:styleId="h5">
    <w:name w:val="h5"/>
    <w:basedOn w:val="DefaultParagraphFont"/>
    <w:rsid w:val="003E41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089">
      <w:bodyDiv w:val="1"/>
      <w:marLeft w:val="0"/>
      <w:marRight w:val="0"/>
      <w:marTop w:val="0"/>
      <w:marBottom w:val="0"/>
      <w:divBdr>
        <w:top w:val="none" w:sz="0" w:space="0" w:color="auto"/>
        <w:left w:val="none" w:sz="0" w:space="0" w:color="auto"/>
        <w:bottom w:val="none" w:sz="0" w:space="0" w:color="auto"/>
        <w:right w:val="none" w:sz="0" w:space="0" w:color="auto"/>
      </w:divBdr>
    </w:div>
    <w:div w:id="739012">
      <w:bodyDiv w:val="1"/>
      <w:marLeft w:val="0"/>
      <w:marRight w:val="0"/>
      <w:marTop w:val="0"/>
      <w:marBottom w:val="0"/>
      <w:divBdr>
        <w:top w:val="none" w:sz="0" w:space="0" w:color="auto"/>
        <w:left w:val="none" w:sz="0" w:space="0" w:color="auto"/>
        <w:bottom w:val="none" w:sz="0" w:space="0" w:color="auto"/>
        <w:right w:val="none" w:sz="0" w:space="0" w:color="auto"/>
      </w:divBdr>
    </w:div>
    <w:div w:id="939569">
      <w:bodyDiv w:val="1"/>
      <w:marLeft w:val="0"/>
      <w:marRight w:val="0"/>
      <w:marTop w:val="0"/>
      <w:marBottom w:val="0"/>
      <w:divBdr>
        <w:top w:val="none" w:sz="0" w:space="0" w:color="auto"/>
        <w:left w:val="none" w:sz="0" w:space="0" w:color="auto"/>
        <w:bottom w:val="none" w:sz="0" w:space="0" w:color="auto"/>
        <w:right w:val="none" w:sz="0" w:space="0" w:color="auto"/>
      </w:divBdr>
    </w:div>
    <w:div w:id="1049228">
      <w:bodyDiv w:val="1"/>
      <w:marLeft w:val="0"/>
      <w:marRight w:val="0"/>
      <w:marTop w:val="0"/>
      <w:marBottom w:val="0"/>
      <w:divBdr>
        <w:top w:val="none" w:sz="0" w:space="0" w:color="auto"/>
        <w:left w:val="none" w:sz="0" w:space="0" w:color="auto"/>
        <w:bottom w:val="none" w:sz="0" w:space="0" w:color="auto"/>
        <w:right w:val="none" w:sz="0" w:space="0" w:color="auto"/>
      </w:divBdr>
    </w:div>
    <w:div w:id="1209275">
      <w:bodyDiv w:val="1"/>
      <w:marLeft w:val="0"/>
      <w:marRight w:val="0"/>
      <w:marTop w:val="0"/>
      <w:marBottom w:val="0"/>
      <w:divBdr>
        <w:top w:val="none" w:sz="0" w:space="0" w:color="auto"/>
        <w:left w:val="none" w:sz="0" w:space="0" w:color="auto"/>
        <w:bottom w:val="none" w:sz="0" w:space="0" w:color="auto"/>
        <w:right w:val="none" w:sz="0" w:space="0" w:color="auto"/>
      </w:divBdr>
    </w:div>
    <w:div w:id="1277286">
      <w:bodyDiv w:val="1"/>
      <w:marLeft w:val="0"/>
      <w:marRight w:val="0"/>
      <w:marTop w:val="0"/>
      <w:marBottom w:val="0"/>
      <w:divBdr>
        <w:top w:val="none" w:sz="0" w:space="0" w:color="auto"/>
        <w:left w:val="none" w:sz="0" w:space="0" w:color="auto"/>
        <w:bottom w:val="none" w:sz="0" w:space="0" w:color="auto"/>
        <w:right w:val="none" w:sz="0" w:space="0" w:color="auto"/>
      </w:divBdr>
    </w:div>
    <w:div w:id="2048668">
      <w:bodyDiv w:val="1"/>
      <w:marLeft w:val="0"/>
      <w:marRight w:val="0"/>
      <w:marTop w:val="0"/>
      <w:marBottom w:val="0"/>
      <w:divBdr>
        <w:top w:val="none" w:sz="0" w:space="0" w:color="auto"/>
        <w:left w:val="none" w:sz="0" w:space="0" w:color="auto"/>
        <w:bottom w:val="none" w:sz="0" w:space="0" w:color="auto"/>
        <w:right w:val="none" w:sz="0" w:space="0" w:color="auto"/>
      </w:divBdr>
    </w:div>
    <w:div w:id="2242716">
      <w:bodyDiv w:val="1"/>
      <w:marLeft w:val="0"/>
      <w:marRight w:val="0"/>
      <w:marTop w:val="0"/>
      <w:marBottom w:val="0"/>
      <w:divBdr>
        <w:top w:val="none" w:sz="0" w:space="0" w:color="auto"/>
        <w:left w:val="none" w:sz="0" w:space="0" w:color="auto"/>
        <w:bottom w:val="none" w:sz="0" w:space="0" w:color="auto"/>
        <w:right w:val="none" w:sz="0" w:space="0" w:color="auto"/>
      </w:divBdr>
    </w:div>
    <w:div w:id="2247203">
      <w:bodyDiv w:val="1"/>
      <w:marLeft w:val="0"/>
      <w:marRight w:val="0"/>
      <w:marTop w:val="0"/>
      <w:marBottom w:val="0"/>
      <w:divBdr>
        <w:top w:val="none" w:sz="0" w:space="0" w:color="auto"/>
        <w:left w:val="none" w:sz="0" w:space="0" w:color="auto"/>
        <w:bottom w:val="none" w:sz="0" w:space="0" w:color="auto"/>
        <w:right w:val="none" w:sz="0" w:space="0" w:color="auto"/>
      </w:divBdr>
    </w:div>
    <w:div w:id="2367204">
      <w:bodyDiv w:val="1"/>
      <w:marLeft w:val="0"/>
      <w:marRight w:val="0"/>
      <w:marTop w:val="0"/>
      <w:marBottom w:val="0"/>
      <w:divBdr>
        <w:top w:val="none" w:sz="0" w:space="0" w:color="auto"/>
        <w:left w:val="none" w:sz="0" w:space="0" w:color="auto"/>
        <w:bottom w:val="none" w:sz="0" w:space="0" w:color="auto"/>
        <w:right w:val="none" w:sz="0" w:space="0" w:color="auto"/>
      </w:divBdr>
    </w:div>
    <w:div w:id="3367817">
      <w:bodyDiv w:val="1"/>
      <w:marLeft w:val="0"/>
      <w:marRight w:val="0"/>
      <w:marTop w:val="0"/>
      <w:marBottom w:val="0"/>
      <w:divBdr>
        <w:top w:val="none" w:sz="0" w:space="0" w:color="auto"/>
        <w:left w:val="none" w:sz="0" w:space="0" w:color="auto"/>
        <w:bottom w:val="none" w:sz="0" w:space="0" w:color="auto"/>
        <w:right w:val="none" w:sz="0" w:space="0" w:color="auto"/>
      </w:divBdr>
    </w:div>
    <w:div w:id="3555495">
      <w:bodyDiv w:val="1"/>
      <w:marLeft w:val="0"/>
      <w:marRight w:val="0"/>
      <w:marTop w:val="0"/>
      <w:marBottom w:val="0"/>
      <w:divBdr>
        <w:top w:val="none" w:sz="0" w:space="0" w:color="auto"/>
        <w:left w:val="none" w:sz="0" w:space="0" w:color="auto"/>
        <w:bottom w:val="none" w:sz="0" w:space="0" w:color="auto"/>
        <w:right w:val="none" w:sz="0" w:space="0" w:color="auto"/>
      </w:divBdr>
    </w:div>
    <w:div w:id="3557321">
      <w:bodyDiv w:val="1"/>
      <w:marLeft w:val="0"/>
      <w:marRight w:val="0"/>
      <w:marTop w:val="0"/>
      <w:marBottom w:val="0"/>
      <w:divBdr>
        <w:top w:val="none" w:sz="0" w:space="0" w:color="auto"/>
        <w:left w:val="none" w:sz="0" w:space="0" w:color="auto"/>
        <w:bottom w:val="none" w:sz="0" w:space="0" w:color="auto"/>
        <w:right w:val="none" w:sz="0" w:space="0" w:color="auto"/>
      </w:divBdr>
    </w:div>
    <w:div w:id="3558730">
      <w:bodyDiv w:val="1"/>
      <w:marLeft w:val="0"/>
      <w:marRight w:val="0"/>
      <w:marTop w:val="0"/>
      <w:marBottom w:val="0"/>
      <w:divBdr>
        <w:top w:val="none" w:sz="0" w:space="0" w:color="auto"/>
        <w:left w:val="none" w:sz="0" w:space="0" w:color="auto"/>
        <w:bottom w:val="none" w:sz="0" w:space="0" w:color="auto"/>
        <w:right w:val="none" w:sz="0" w:space="0" w:color="auto"/>
      </w:divBdr>
    </w:div>
    <w:div w:id="3678776">
      <w:bodyDiv w:val="1"/>
      <w:marLeft w:val="0"/>
      <w:marRight w:val="0"/>
      <w:marTop w:val="0"/>
      <w:marBottom w:val="0"/>
      <w:divBdr>
        <w:top w:val="none" w:sz="0" w:space="0" w:color="auto"/>
        <w:left w:val="none" w:sz="0" w:space="0" w:color="auto"/>
        <w:bottom w:val="none" w:sz="0" w:space="0" w:color="auto"/>
        <w:right w:val="none" w:sz="0" w:space="0" w:color="auto"/>
      </w:divBdr>
    </w:div>
    <w:div w:id="4139072">
      <w:bodyDiv w:val="1"/>
      <w:marLeft w:val="0"/>
      <w:marRight w:val="0"/>
      <w:marTop w:val="0"/>
      <w:marBottom w:val="0"/>
      <w:divBdr>
        <w:top w:val="none" w:sz="0" w:space="0" w:color="auto"/>
        <w:left w:val="none" w:sz="0" w:space="0" w:color="auto"/>
        <w:bottom w:val="none" w:sz="0" w:space="0" w:color="auto"/>
        <w:right w:val="none" w:sz="0" w:space="0" w:color="auto"/>
      </w:divBdr>
    </w:div>
    <w:div w:id="4209297">
      <w:bodyDiv w:val="1"/>
      <w:marLeft w:val="0"/>
      <w:marRight w:val="0"/>
      <w:marTop w:val="0"/>
      <w:marBottom w:val="0"/>
      <w:divBdr>
        <w:top w:val="none" w:sz="0" w:space="0" w:color="auto"/>
        <w:left w:val="none" w:sz="0" w:space="0" w:color="auto"/>
        <w:bottom w:val="none" w:sz="0" w:space="0" w:color="auto"/>
        <w:right w:val="none" w:sz="0" w:space="0" w:color="auto"/>
      </w:divBdr>
    </w:div>
    <w:div w:id="4552779">
      <w:bodyDiv w:val="1"/>
      <w:marLeft w:val="0"/>
      <w:marRight w:val="0"/>
      <w:marTop w:val="0"/>
      <w:marBottom w:val="0"/>
      <w:divBdr>
        <w:top w:val="none" w:sz="0" w:space="0" w:color="auto"/>
        <w:left w:val="none" w:sz="0" w:space="0" w:color="auto"/>
        <w:bottom w:val="none" w:sz="0" w:space="0" w:color="auto"/>
        <w:right w:val="none" w:sz="0" w:space="0" w:color="auto"/>
      </w:divBdr>
    </w:div>
    <w:div w:id="4553902">
      <w:bodyDiv w:val="1"/>
      <w:marLeft w:val="0"/>
      <w:marRight w:val="0"/>
      <w:marTop w:val="0"/>
      <w:marBottom w:val="0"/>
      <w:divBdr>
        <w:top w:val="none" w:sz="0" w:space="0" w:color="auto"/>
        <w:left w:val="none" w:sz="0" w:space="0" w:color="auto"/>
        <w:bottom w:val="none" w:sz="0" w:space="0" w:color="auto"/>
        <w:right w:val="none" w:sz="0" w:space="0" w:color="auto"/>
      </w:divBdr>
    </w:div>
    <w:div w:id="4946398">
      <w:bodyDiv w:val="1"/>
      <w:marLeft w:val="0"/>
      <w:marRight w:val="0"/>
      <w:marTop w:val="0"/>
      <w:marBottom w:val="0"/>
      <w:divBdr>
        <w:top w:val="none" w:sz="0" w:space="0" w:color="auto"/>
        <w:left w:val="none" w:sz="0" w:space="0" w:color="auto"/>
        <w:bottom w:val="none" w:sz="0" w:space="0" w:color="auto"/>
        <w:right w:val="none" w:sz="0" w:space="0" w:color="auto"/>
      </w:divBdr>
    </w:div>
    <w:div w:id="6107326">
      <w:bodyDiv w:val="1"/>
      <w:marLeft w:val="0"/>
      <w:marRight w:val="0"/>
      <w:marTop w:val="0"/>
      <w:marBottom w:val="0"/>
      <w:divBdr>
        <w:top w:val="none" w:sz="0" w:space="0" w:color="auto"/>
        <w:left w:val="none" w:sz="0" w:space="0" w:color="auto"/>
        <w:bottom w:val="none" w:sz="0" w:space="0" w:color="auto"/>
        <w:right w:val="none" w:sz="0" w:space="0" w:color="auto"/>
      </w:divBdr>
    </w:div>
    <w:div w:id="6640080">
      <w:bodyDiv w:val="1"/>
      <w:marLeft w:val="0"/>
      <w:marRight w:val="0"/>
      <w:marTop w:val="0"/>
      <w:marBottom w:val="0"/>
      <w:divBdr>
        <w:top w:val="none" w:sz="0" w:space="0" w:color="auto"/>
        <w:left w:val="none" w:sz="0" w:space="0" w:color="auto"/>
        <w:bottom w:val="none" w:sz="0" w:space="0" w:color="auto"/>
        <w:right w:val="none" w:sz="0" w:space="0" w:color="auto"/>
      </w:divBdr>
    </w:div>
    <w:div w:id="7026196">
      <w:bodyDiv w:val="1"/>
      <w:marLeft w:val="0"/>
      <w:marRight w:val="0"/>
      <w:marTop w:val="0"/>
      <w:marBottom w:val="0"/>
      <w:divBdr>
        <w:top w:val="none" w:sz="0" w:space="0" w:color="auto"/>
        <w:left w:val="none" w:sz="0" w:space="0" w:color="auto"/>
        <w:bottom w:val="none" w:sz="0" w:space="0" w:color="auto"/>
        <w:right w:val="none" w:sz="0" w:space="0" w:color="auto"/>
      </w:divBdr>
    </w:div>
    <w:div w:id="7174434">
      <w:bodyDiv w:val="1"/>
      <w:marLeft w:val="0"/>
      <w:marRight w:val="0"/>
      <w:marTop w:val="0"/>
      <w:marBottom w:val="0"/>
      <w:divBdr>
        <w:top w:val="none" w:sz="0" w:space="0" w:color="auto"/>
        <w:left w:val="none" w:sz="0" w:space="0" w:color="auto"/>
        <w:bottom w:val="none" w:sz="0" w:space="0" w:color="auto"/>
        <w:right w:val="none" w:sz="0" w:space="0" w:color="auto"/>
      </w:divBdr>
    </w:div>
    <w:div w:id="7560572">
      <w:bodyDiv w:val="1"/>
      <w:marLeft w:val="0"/>
      <w:marRight w:val="0"/>
      <w:marTop w:val="0"/>
      <w:marBottom w:val="0"/>
      <w:divBdr>
        <w:top w:val="none" w:sz="0" w:space="0" w:color="auto"/>
        <w:left w:val="none" w:sz="0" w:space="0" w:color="auto"/>
        <w:bottom w:val="none" w:sz="0" w:space="0" w:color="auto"/>
        <w:right w:val="none" w:sz="0" w:space="0" w:color="auto"/>
      </w:divBdr>
    </w:div>
    <w:div w:id="7871786">
      <w:bodyDiv w:val="1"/>
      <w:marLeft w:val="0"/>
      <w:marRight w:val="0"/>
      <w:marTop w:val="0"/>
      <w:marBottom w:val="0"/>
      <w:divBdr>
        <w:top w:val="none" w:sz="0" w:space="0" w:color="auto"/>
        <w:left w:val="none" w:sz="0" w:space="0" w:color="auto"/>
        <w:bottom w:val="none" w:sz="0" w:space="0" w:color="auto"/>
        <w:right w:val="none" w:sz="0" w:space="0" w:color="auto"/>
      </w:divBdr>
    </w:div>
    <w:div w:id="7953610">
      <w:bodyDiv w:val="1"/>
      <w:marLeft w:val="0"/>
      <w:marRight w:val="0"/>
      <w:marTop w:val="0"/>
      <w:marBottom w:val="0"/>
      <w:divBdr>
        <w:top w:val="none" w:sz="0" w:space="0" w:color="auto"/>
        <w:left w:val="none" w:sz="0" w:space="0" w:color="auto"/>
        <w:bottom w:val="none" w:sz="0" w:space="0" w:color="auto"/>
        <w:right w:val="none" w:sz="0" w:space="0" w:color="auto"/>
      </w:divBdr>
    </w:div>
    <w:div w:id="8072327">
      <w:bodyDiv w:val="1"/>
      <w:marLeft w:val="0"/>
      <w:marRight w:val="0"/>
      <w:marTop w:val="0"/>
      <w:marBottom w:val="0"/>
      <w:divBdr>
        <w:top w:val="none" w:sz="0" w:space="0" w:color="auto"/>
        <w:left w:val="none" w:sz="0" w:space="0" w:color="auto"/>
        <w:bottom w:val="none" w:sz="0" w:space="0" w:color="auto"/>
        <w:right w:val="none" w:sz="0" w:space="0" w:color="auto"/>
      </w:divBdr>
    </w:div>
    <w:div w:id="8219535">
      <w:bodyDiv w:val="1"/>
      <w:marLeft w:val="0"/>
      <w:marRight w:val="0"/>
      <w:marTop w:val="0"/>
      <w:marBottom w:val="0"/>
      <w:divBdr>
        <w:top w:val="none" w:sz="0" w:space="0" w:color="auto"/>
        <w:left w:val="none" w:sz="0" w:space="0" w:color="auto"/>
        <w:bottom w:val="none" w:sz="0" w:space="0" w:color="auto"/>
        <w:right w:val="none" w:sz="0" w:space="0" w:color="auto"/>
      </w:divBdr>
    </w:div>
    <w:div w:id="8412883">
      <w:bodyDiv w:val="1"/>
      <w:marLeft w:val="0"/>
      <w:marRight w:val="0"/>
      <w:marTop w:val="0"/>
      <w:marBottom w:val="0"/>
      <w:divBdr>
        <w:top w:val="none" w:sz="0" w:space="0" w:color="auto"/>
        <w:left w:val="none" w:sz="0" w:space="0" w:color="auto"/>
        <w:bottom w:val="none" w:sz="0" w:space="0" w:color="auto"/>
        <w:right w:val="none" w:sz="0" w:space="0" w:color="auto"/>
      </w:divBdr>
    </w:div>
    <w:div w:id="8608926">
      <w:bodyDiv w:val="1"/>
      <w:marLeft w:val="0"/>
      <w:marRight w:val="0"/>
      <w:marTop w:val="0"/>
      <w:marBottom w:val="0"/>
      <w:divBdr>
        <w:top w:val="none" w:sz="0" w:space="0" w:color="auto"/>
        <w:left w:val="none" w:sz="0" w:space="0" w:color="auto"/>
        <w:bottom w:val="none" w:sz="0" w:space="0" w:color="auto"/>
        <w:right w:val="none" w:sz="0" w:space="0" w:color="auto"/>
      </w:divBdr>
    </w:div>
    <w:div w:id="9308308">
      <w:bodyDiv w:val="1"/>
      <w:marLeft w:val="0"/>
      <w:marRight w:val="0"/>
      <w:marTop w:val="0"/>
      <w:marBottom w:val="0"/>
      <w:divBdr>
        <w:top w:val="none" w:sz="0" w:space="0" w:color="auto"/>
        <w:left w:val="none" w:sz="0" w:space="0" w:color="auto"/>
        <w:bottom w:val="none" w:sz="0" w:space="0" w:color="auto"/>
        <w:right w:val="none" w:sz="0" w:space="0" w:color="auto"/>
      </w:divBdr>
    </w:div>
    <w:div w:id="9837762">
      <w:bodyDiv w:val="1"/>
      <w:marLeft w:val="0"/>
      <w:marRight w:val="0"/>
      <w:marTop w:val="0"/>
      <w:marBottom w:val="0"/>
      <w:divBdr>
        <w:top w:val="none" w:sz="0" w:space="0" w:color="auto"/>
        <w:left w:val="none" w:sz="0" w:space="0" w:color="auto"/>
        <w:bottom w:val="none" w:sz="0" w:space="0" w:color="auto"/>
        <w:right w:val="none" w:sz="0" w:space="0" w:color="auto"/>
      </w:divBdr>
    </w:div>
    <w:div w:id="9837861">
      <w:bodyDiv w:val="1"/>
      <w:marLeft w:val="0"/>
      <w:marRight w:val="0"/>
      <w:marTop w:val="0"/>
      <w:marBottom w:val="0"/>
      <w:divBdr>
        <w:top w:val="none" w:sz="0" w:space="0" w:color="auto"/>
        <w:left w:val="none" w:sz="0" w:space="0" w:color="auto"/>
        <w:bottom w:val="none" w:sz="0" w:space="0" w:color="auto"/>
        <w:right w:val="none" w:sz="0" w:space="0" w:color="auto"/>
      </w:divBdr>
    </w:div>
    <w:div w:id="11609043">
      <w:bodyDiv w:val="1"/>
      <w:marLeft w:val="0"/>
      <w:marRight w:val="0"/>
      <w:marTop w:val="0"/>
      <w:marBottom w:val="0"/>
      <w:divBdr>
        <w:top w:val="none" w:sz="0" w:space="0" w:color="auto"/>
        <w:left w:val="none" w:sz="0" w:space="0" w:color="auto"/>
        <w:bottom w:val="none" w:sz="0" w:space="0" w:color="auto"/>
        <w:right w:val="none" w:sz="0" w:space="0" w:color="auto"/>
      </w:divBdr>
    </w:div>
    <w:div w:id="11763035">
      <w:bodyDiv w:val="1"/>
      <w:marLeft w:val="0"/>
      <w:marRight w:val="0"/>
      <w:marTop w:val="0"/>
      <w:marBottom w:val="0"/>
      <w:divBdr>
        <w:top w:val="none" w:sz="0" w:space="0" w:color="auto"/>
        <w:left w:val="none" w:sz="0" w:space="0" w:color="auto"/>
        <w:bottom w:val="none" w:sz="0" w:space="0" w:color="auto"/>
        <w:right w:val="none" w:sz="0" w:space="0" w:color="auto"/>
      </w:divBdr>
    </w:div>
    <w:div w:id="11884433">
      <w:bodyDiv w:val="1"/>
      <w:marLeft w:val="0"/>
      <w:marRight w:val="0"/>
      <w:marTop w:val="0"/>
      <w:marBottom w:val="0"/>
      <w:divBdr>
        <w:top w:val="none" w:sz="0" w:space="0" w:color="auto"/>
        <w:left w:val="none" w:sz="0" w:space="0" w:color="auto"/>
        <w:bottom w:val="none" w:sz="0" w:space="0" w:color="auto"/>
        <w:right w:val="none" w:sz="0" w:space="0" w:color="auto"/>
      </w:divBdr>
    </w:div>
    <w:div w:id="11998147">
      <w:bodyDiv w:val="1"/>
      <w:marLeft w:val="0"/>
      <w:marRight w:val="0"/>
      <w:marTop w:val="0"/>
      <w:marBottom w:val="0"/>
      <w:divBdr>
        <w:top w:val="none" w:sz="0" w:space="0" w:color="auto"/>
        <w:left w:val="none" w:sz="0" w:space="0" w:color="auto"/>
        <w:bottom w:val="none" w:sz="0" w:space="0" w:color="auto"/>
        <w:right w:val="none" w:sz="0" w:space="0" w:color="auto"/>
      </w:divBdr>
    </w:div>
    <w:div w:id="12003902">
      <w:bodyDiv w:val="1"/>
      <w:marLeft w:val="0"/>
      <w:marRight w:val="0"/>
      <w:marTop w:val="0"/>
      <w:marBottom w:val="0"/>
      <w:divBdr>
        <w:top w:val="none" w:sz="0" w:space="0" w:color="auto"/>
        <w:left w:val="none" w:sz="0" w:space="0" w:color="auto"/>
        <w:bottom w:val="none" w:sz="0" w:space="0" w:color="auto"/>
        <w:right w:val="none" w:sz="0" w:space="0" w:color="auto"/>
      </w:divBdr>
    </w:div>
    <w:div w:id="12190077">
      <w:bodyDiv w:val="1"/>
      <w:marLeft w:val="0"/>
      <w:marRight w:val="0"/>
      <w:marTop w:val="0"/>
      <w:marBottom w:val="0"/>
      <w:divBdr>
        <w:top w:val="none" w:sz="0" w:space="0" w:color="auto"/>
        <w:left w:val="none" w:sz="0" w:space="0" w:color="auto"/>
        <w:bottom w:val="none" w:sz="0" w:space="0" w:color="auto"/>
        <w:right w:val="none" w:sz="0" w:space="0" w:color="auto"/>
      </w:divBdr>
    </w:div>
    <w:div w:id="12650934">
      <w:bodyDiv w:val="1"/>
      <w:marLeft w:val="0"/>
      <w:marRight w:val="0"/>
      <w:marTop w:val="0"/>
      <w:marBottom w:val="0"/>
      <w:divBdr>
        <w:top w:val="none" w:sz="0" w:space="0" w:color="auto"/>
        <w:left w:val="none" w:sz="0" w:space="0" w:color="auto"/>
        <w:bottom w:val="none" w:sz="0" w:space="0" w:color="auto"/>
        <w:right w:val="none" w:sz="0" w:space="0" w:color="auto"/>
      </w:divBdr>
    </w:div>
    <w:div w:id="12656841">
      <w:bodyDiv w:val="1"/>
      <w:marLeft w:val="0"/>
      <w:marRight w:val="0"/>
      <w:marTop w:val="0"/>
      <w:marBottom w:val="0"/>
      <w:divBdr>
        <w:top w:val="none" w:sz="0" w:space="0" w:color="auto"/>
        <w:left w:val="none" w:sz="0" w:space="0" w:color="auto"/>
        <w:bottom w:val="none" w:sz="0" w:space="0" w:color="auto"/>
        <w:right w:val="none" w:sz="0" w:space="0" w:color="auto"/>
      </w:divBdr>
    </w:div>
    <w:div w:id="12657894">
      <w:bodyDiv w:val="1"/>
      <w:marLeft w:val="0"/>
      <w:marRight w:val="0"/>
      <w:marTop w:val="0"/>
      <w:marBottom w:val="0"/>
      <w:divBdr>
        <w:top w:val="none" w:sz="0" w:space="0" w:color="auto"/>
        <w:left w:val="none" w:sz="0" w:space="0" w:color="auto"/>
        <w:bottom w:val="none" w:sz="0" w:space="0" w:color="auto"/>
        <w:right w:val="none" w:sz="0" w:space="0" w:color="auto"/>
      </w:divBdr>
    </w:div>
    <w:div w:id="12994842">
      <w:bodyDiv w:val="1"/>
      <w:marLeft w:val="0"/>
      <w:marRight w:val="0"/>
      <w:marTop w:val="0"/>
      <w:marBottom w:val="0"/>
      <w:divBdr>
        <w:top w:val="none" w:sz="0" w:space="0" w:color="auto"/>
        <w:left w:val="none" w:sz="0" w:space="0" w:color="auto"/>
        <w:bottom w:val="none" w:sz="0" w:space="0" w:color="auto"/>
        <w:right w:val="none" w:sz="0" w:space="0" w:color="auto"/>
      </w:divBdr>
    </w:div>
    <w:div w:id="12997773">
      <w:bodyDiv w:val="1"/>
      <w:marLeft w:val="0"/>
      <w:marRight w:val="0"/>
      <w:marTop w:val="0"/>
      <w:marBottom w:val="0"/>
      <w:divBdr>
        <w:top w:val="none" w:sz="0" w:space="0" w:color="auto"/>
        <w:left w:val="none" w:sz="0" w:space="0" w:color="auto"/>
        <w:bottom w:val="none" w:sz="0" w:space="0" w:color="auto"/>
        <w:right w:val="none" w:sz="0" w:space="0" w:color="auto"/>
      </w:divBdr>
    </w:div>
    <w:div w:id="13117776">
      <w:bodyDiv w:val="1"/>
      <w:marLeft w:val="0"/>
      <w:marRight w:val="0"/>
      <w:marTop w:val="0"/>
      <w:marBottom w:val="0"/>
      <w:divBdr>
        <w:top w:val="none" w:sz="0" w:space="0" w:color="auto"/>
        <w:left w:val="none" w:sz="0" w:space="0" w:color="auto"/>
        <w:bottom w:val="none" w:sz="0" w:space="0" w:color="auto"/>
        <w:right w:val="none" w:sz="0" w:space="0" w:color="auto"/>
      </w:divBdr>
    </w:div>
    <w:div w:id="15162357">
      <w:bodyDiv w:val="1"/>
      <w:marLeft w:val="0"/>
      <w:marRight w:val="0"/>
      <w:marTop w:val="0"/>
      <w:marBottom w:val="0"/>
      <w:divBdr>
        <w:top w:val="none" w:sz="0" w:space="0" w:color="auto"/>
        <w:left w:val="none" w:sz="0" w:space="0" w:color="auto"/>
        <w:bottom w:val="none" w:sz="0" w:space="0" w:color="auto"/>
        <w:right w:val="none" w:sz="0" w:space="0" w:color="auto"/>
      </w:divBdr>
    </w:div>
    <w:div w:id="15204401">
      <w:bodyDiv w:val="1"/>
      <w:marLeft w:val="0"/>
      <w:marRight w:val="0"/>
      <w:marTop w:val="0"/>
      <w:marBottom w:val="0"/>
      <w:divBdr>
        <w:top w:val="none" w:sz="0" w:space="0" w:color="auto"/>
        <w:left w:val="none" w:sz="0" w:space="0" w:color="auto"/>
        <w:bottom w:val="none" w:sz="0" w:space="0" w:color="auto"/>
        <w:right w:val="none" w:sz="0" w:space="0" w:color="auto"/>
      </w:divBdr>
    </w:div>
    <w:div w:id="15234547">
      <w:bodyDiv w:val="1"/>
      <w:marLeft w:val="0"/>
      <w:marRight w:val="0"/>
      <w:marTop w:val="0"/>
      <w:marBottom w:val="0"/>
      <w:divBdr>
        <w:top w:val="none" w:sz="0" w:space="0" w:color="auto"/>
        <w:left w:val="none" w:sz="0" w:space="0" w:color="auto"/>
        <w:bottom w:val="none" w:sz="0" w:space="0" w:color="auto"/>
        <w:right w:val="none" w:sz="0" w:space="0" w:color="auto"/>
      </w:divBdr>
    </w:div>
    <w:div w:id="15422264">
      <w:bodyDiv w:val="1"/>
      <w:marLeft w:val="0"/>
      <w:marRight w:val="0"/>
      <w:marTop w:val="0"/>
      <w:marBottom w:val="0"/>
      <w:divBdr>
        <w:top w:val="none" w:sz="0" w:space="0" w:color="auto"/>
        <w:left w:val="none" w:sz="0" w:space="0" w:color="auto"/>
        <w:bottom w:val="none" w:sz="0" w:space="0" w:color="auto"/>
        <w:right w:val="none" w:sz="0" w:space="0" w:color="auto"/>
      </w:divBdr>
    </w:div>
    <w:div w:id="15934655">
      <w:bodyDiv w:val="1"/>
      <w:marLeft w:val="0"/>
      <w:marRight w:val="0"/>
      <w:marTop w:val="0"/>
      <w:marBottom w:val="0"/>
      <w:divBdr>
        <w:top w:val="none" w:sz="0" w:space="0" w:color="auto"/>
        <w:left w:val="none" w:sz="0" w:space="0" w:color="auto"/>
        <w:bottom w:val="none" w:sz="0" w:space="0" w:color="auto"/>
        <w:right w:val="none" w:sz="0" w:space="0" w:color="auto"/>
      </w:divBdr>
    </w:div>
    <w:div w:id="16203406">
      <w:bodyDiv w:val="1"/>
      <w:marLeft w:val="0"/>
      <w:marRight w:val="0"/>
      <w:marTop w:val="0"/>
      <w:marBottom w:val="0"/>
      <w:divBdr>
        <w:top w:val="none" w:sz="0" w:space="0" w:color="auto"/>
        <w:left w:val="none" w:sz="0" w:space="0" w:color="auto"/>
        <w:bottom w:val="none" w:sz="0" w:space="0" w:color="auto"/>
        <w:right w:val="none" w:sz="0" w:space="0" w:color="auto"/>
      </w:divBdr>
    </w:div>
    <w:div w:id="16277185">
      <w:bodyDiv w:val="1"/>
      <w:marLeft w:val="0"/>
      <w:marRight w:val="0"/>
      <w:marTop w:val="0"/>
      <w:marBottom w:val="0"/>
      <w:divBdr>
        <w:top w:val="none" w:sz="0" w:space="0" w:color="auto"/>
        <w:left w:val="none" w:sz="0" w:space="0" w:color="auto"/>
        <w:bottom w:val="none" w:sz="0" w:space="0" w:color="auto"/>
        <w:right w:val="none" w:sz="0" w:space="0" w:color="auto"/>
      </w:divBdr>
    </w:div>
    <w:div w:id="16932332">
      <w:bodyDiv w:val="1"/>
      <w:marLeft w:val="0"/>
      <w:marRight w:val="0"/>
      <w:marTop w:val="0"/>
      <w:marBottom w:val="0"/>
      <w:divBdr>
        <w:top w:val="none" w:sz="0" w:space="0" w:color="auto"/>
        <w:left w:val="none" w:sz="0" w:space="0" w:color="auto"/>
        <w:bottom w:val="none" w:sz="0" w:space="0" w:color="auto"/>
        <w:right w:val="none" w:sz="0" w:space="0" w:color="auto"/>
      </w:divBdr>
    </w:div>
    <w:div w:id="17513859">
      <w:bodyDiv w:val="1"/>
      <w:marLeft w:val="0"/>
      <w:marRight w:val="0"/>
      <w:marTop w:val="0"/>
      <w:marBottom w:val="0"/>
      <w:divBdr>
        <w:top w:val="none" w:sz="0" w:space="0" w:color="auto"/>
        <w:left w:val="none" w:sz="0" w:space="0" w:color="auto"/>
        <w:bottom w:val="none" w:sz="0" w:space="0" w:color="auto"/>
        <w:right w:val="none" w:sz="0" w:space="0" w:color="auto"/>
      </w:divBdr>
    </w:div>
    <w:div w:id="17582770">
      <w:bodyDiv w:val="1"/>
      <w:marLeft w:val="0"/>
      <w:marRight w:val="0"/>
      <w:marTop w:val="0"/>
      <w:marBottom w:val="0"/>
      <w:divBdr>
        <w:top w:val="none" w:sz="0" w:space="0" w:color="auto"/>
        <w:left w:val="none" w:sz="0" w:space="0" w:color="auto"/>
        <w:bottom w:val="none" w:sz="0" w:space="0" w:color="auto"/>
        <w:right w:val="none" w:sz="0" w:space="0" w:color="auto"/>
      </w:divBdr>
    </w:div>
    <w:div w:id="18360827">
      <w:bodyDiv w:val="1"/>
      <w:marLeft w:val="0"/>
      <w:marRight w:val="0"/>
      <w:marTop w:val="0"/>
      <w:marBottom w:val="0"/>
      <w:divBdr>
        <w:top w:val="none" w:sz="0" w:space="0" w:color="auto"/>
        <w:left w:val="none" w:sz="0" w:space="0" w:color="auto"/>
        <w:bottom w:val="none" w:sz="0" w:space="0" w:color="auto"/>
        <w:right w:val="none" w:sz="0" w:space="0" w:color="auto"/>
      </w:divBdr>
    </w:div>
    <w:div w:id="18551929">
      <w:bodyDiv w:val="1"/>
      <w:marLeft w:val="0"/>
      <w:marRight w:val="0"/>
      <w:marTop w:val="0"/>
      <w:marBottom w:val="0"/>
      <w:divBdr>
        <w:top w:val="none" w:sz="0" w:space="0" w:color="auto"/>
        <w:left w:val="none" w:sz="0" w:space="0" w:color="auto"/>
        <w:bottom w:val="none" w:sz="0" w:space="0" w:color="auto"/>
        <w:right w:val="none" w:sz="0" w:space="0" w:color="auto"/>
      </w:divBdr>
    </w:div>
    <w:div w:id="18821499">
      <w:bodyDiv w:val="1"/>
      <w:marLeft w:val="0"/>
      <w:marRight w:val="0"/>
      <w:marTop w:val="0"/>
      <w:marBottom w:val="0"/>
      <w:divBdr>
        <w:top w:val="none" w:sz="0" w:space="0" w:color="auto"/>
        <w:left w:val="none" w:sz="0" w:space="0" w:color="auto"/>
        <w:bottom w:val="none" w:sz="0" w:space="0" w:color="auto"/>
        <w:right w:val="none" w:sz="0" w:space="0" w:color="auto"/>
      </w:divBdr>
    </w:div>
    <w:div w:id="18896714">
      <w:bodyDiv w:val="1"/>
      <w:marLeft w:val="0"/>
      <w:marRight w:val="0"/>
      <w:marTop w:val="0"/>
      <w:marBottom w:val="0"/>
      <w:divBdr>
        <w:top w:val="none" w:sz="0" w:space="0" w:color="auto"/>
        <w:left w:val="none" w:sz="0" w:space="0" w:color="auto"/>
        <w:bottom w:val="none" w:sz="0" w:space="0" w:color="auto"/>
        <w:right w:val="none" w:sz="0" w:space="0" w:color="auto"/>
      </w:divBdr>
    </w:div>
    <w:div w:id="18943085">
      <w:bodyDiv w:val="1"/>
      <w:marLeft w:val="0"/>
      <w:marRight w:val="0"/>
      <w:marTop w:val="0"/>
      <w:marBottom w:val="0"/>
      <w:divBdr>
        <w:top w:val="none" w:sz="0" w:space="0" w:color="auto"/>
        <w:left w:val="none" w:sz="0" w:space="0" w:color="auto"/>
        <w:bottom w:val="none" w:sz="0" w:space="0" w:color="auto"/>
        <w:right w:val="none" w:sz="0" w:space="0" w:color="auto"/>
      </w:divBdr>
    </w:div>
    <w:div w:id="19168682">
      <w:bodyDiv w:val="1"/>
      <w:marLeft w:val="0"/>
      <w:marRight w:val="0"/>
      <w:marTop w:val="0"/>
      <w:marBottom w:val="0"/>
      <w:divBdr>
        <w:top w:val="none" w:sz="0" w:space="0" w:color="auto"/>
        <w:left w:val="none" w:sz="0" w:space="0" w:color="auto"/>
        <w:bottom w:val="none" w:sz="0" w:space="0" w:color="auto"/>
        <w:right w:val="none" w:sz="0" w:space="0" w:color="auto"/>
      </w:divBdr>
    </w:div>
    <w:div w:id="19598658">
      <w:bodyDiv w:val="1"/>
      <w:marLeft w:val="0"/>
      <w:marRight w:val="0"/>
      <w:marTop w:val="0"/>
      <w:marBottom w:val="0"/>
      <w:divBdr>
        <w:top w:val="none" w:sz="0" w:space="0" w:color="auto"/>
        <w:left w:val="none" w:sz="0" w:space="0" w:color="auto"/>
        <w:bottom w:val="none" w:sz="0" w:space="0" w:color="auto"/>
        <w:right w:val="none" w:sz="0" w:space="0" w:color="auto"/>
      </w:divBdr>
    </w:div>
    <w:div w:id="20010744">
      <w:bodyDiv w:val="1"/>
      <w:marLeft w:val="0"/>
      <w:marRight w:val="0"/>
      <w:marTop w:val="0"/>
      <w:marBottom w:val="0"/>
      <w:divBdr>
        <w:top w:val="none" w:sz="0" w:space="0" w:color="auto"/>
        <w:left w:val="none" w:sz="0" w:space="0" w:color="auto"/>
        <w:bottom w:val="none" w:sz="0" w:space="0" w:color="auto"/>
        <w:right w:val="none" w:sz="0" w:space="0" w:color="auto"/>
      </w:divBdr>
    </w:div>
    <w:div w:id="20203284">
      <w:bodyDiv w:val="1"/>
      <w:marLeft w:val="0"/>
      <w:marRight w:val="0"/>
      <w:marTop w:val="0"/>
      <w:marBottom w:val="0"/>
      <w:divBdr>
        <w:top w:val="none" w:sz="0" w:space="0" w:color="auto"/>
        <w:left w:val="none" w:sz="0" w:space="0" w:color="auto"/>
        <w:bottom w:val="none" w:sz="0" w:space="0" w:color="auto"/>
        <w:right w:val="none" w:sz="0" w:space="0" w:color="auto"/>
      </w:divBdr>
    </w:div>
    <w:div w:id="20325888">
      <w:bodyDiv w:val="1"/>
      <w:marLeft w:val="0"/>
      <w:marRight w:val="0"/>
      <w:marTop w:val="0"/>
      <w:marBottom w:val="0"/>
      <w:divBdr>
        <w:top w:val="none" w:sz="0" w:space="0" w:color="auto"/>
        <w:left w:val="none" w:sz="0" w:space="0" w:color="auto"/>
        <w:bottom w:val="none" w:sz="0" w:space="0" w:color="auto"/>
        <w:right w:val="none" w:sz="0" w:space="0" w:color="auto"/>
      </w:divBdr>
    </w:div>
    <w:div w:id="20860712">
      <w:bodyDiv w:val="1"/>
      <w:marLeft w:val="0"/>
      <w:marRight w:val="0"/>
      <w:marTop w:val="0"/>
      <w:marBottom w:val="0"/>
      <w:divBdr>
        <w:top w:val="none" w:sz="0" w:space="0" w:color="auto"/>
        <w:left w:val="none" w:sz="0" w:space="0" w:color="auto"/>
        <w:bottom w:val="none" w:sz="0" w:space="0" w:color="auto"/>
        <w:right w:val="none" w:sz="0" w:space="0" w:color="auto"/>
      </w:divBdr>
    </w:div>
    <w:div w:id="20935945">
      <w:bodyDiv w:val="1"/>
      <w:marLeft w:val="0"/>
      <w:marRight w:val="0"/>
      <w:marTop w:val="0"/>
      <w:marBottom w:val="0"/>
      <w:divBdr>
        <w:top w:val="none" w:sz="0" w:space="0" w:color="auto"/>
        <w:left w:val="none" w:sz="0" w:space="0" w:color="auto"/>
        <w:bottom w:val="none" w:sz="0" w:space="0" w:color="auto"/>
        <w:right w:val="none" w:sz="0" w:space="0" w:color="auto"/>
      </w:divBdr>
    </w:div>
    <w:div w:id="21128759">
      <w:bodyDiv w:val="1"/>
      <w:marLeft w:val="0"/>
      <w:marRight w:val="0"/>
      <w:marTop w:val="0"/>
      <w:marBottom w:val="0"/>
      <w:divBdr>
        <w:top w:val="none" w:sz="0" w:space="0" w:color="auto"/>
        <w:left w:val="none" w:sz="0" w:space="0" w:color="auto"/>
        <w:bottom w:val="none" w:sz="0" w:space="0" w:color="auto"/>
        <w:right w:val="none" w:sz="0" w:space="0" w:color="auto"/>
      </w:divBdr>
    </w:div>
    <w:div w:id="21709980">
      <w:bodyDiv w:val="1"/>
      <w:marLeft w:val="0"/>
      <w:marRight w:val="0"/>
      <w:marTop w:val="0"/>
      <w:marBottom w:val="0"/>
      <w:divBdr>
        <w:top w:val="none" w:sz="0" w:space="0" w:color="auto"/>
        <w:left w:val="none" w:sz="0" w:space="0" w:color="auto"/>
        <w:bottom w:val="none" w:sz="0" w:space="0" w:color="auto"/>
        <w:right w:val="none" w:sz="0" w:space="0" w:color="auto"/>
      </w:divBdr>
    </w:div>
    <w:div w:id="21830867">
      <w:bodyDiv w:val="1"/>
      <w:marLeft w:val="0"/>
      <w:marRight w:val="0"/>
      <w:marTop w:val="0"/>
      <w:marBottom w:val="0"/>
      <w:divBdr>
        <w:top w:val="none" w:sz="0" w:space="0" w:color="auto"/>
        <w:left w:val="none" w:sz="0" w:space="0" w:color="auto"/>
        <w:bottom w:val="none" w:sz="0" w:space="0" w:color="auto"/>
        <w:right w:val="none" w:sz="0" w:space="0" w:color="auto"/>
      </w:divBdr>
    </w:div>
    <w:div w:id="22246784">
      <w:bodyDiv w:val="1"/>
      <w:marLeft w:val="0"/>
      <w:marRight w:val="0"/>
      <w:marTop w:val="0"/>
      <w:marBottom w:val="0"/>
      <w:divBdr>
        <w:top w:val="none" w:sz="0" w:space="0" w:color="auto"/>
        <w:left w:val="none" w:sz="0" w:space="0" w:color="auto"/>
        <w:bottom w:val="none" w:sz="0" w:space="0" w:color="auto"/>
        <w:right w:val="none" w:sz="0" w:space="0" w:color="auto"/>
      </w:divBdr>
    </w:div>
    <w:div w:id="23293826">
      <w:bodyDiv w:val="1"/>
      <w:marLeft w:val="0"/>
      <w:marRight w:val="0"/>
      <w:marTop w:val="0"/>
      <w:marBottom w:val="0"/>
      <w:divBdr>
        <w:top w:val="none" w:sz="0" w:space="0" w:color="auto"/>
        <w:left w:val="none" w:sz="0" w:space="0" w:color="auto"/>
        <w:bottom w:val="none" w:sz="0" w:space="0" w:color="auto"/>
        <w:right w:val="none" w:sz="0" w:space="0" w:color="auto"/>
      </w:divBdr>
    </w:div>
    <w:div w:id="23335280">
      <w:bodyDiv w:val="1"/>
      <w:marLeft w:val="0"/>
      <w:marRight w:val="0"/>
      <w:marTop w:val="0"/>
      <w:marBottom w:val="0"/>
      <w:divBdr>
        <w:top w:val="none" w:sz="0" w:space="0" w:color="auto"/>
        <w:left w:val="none" w:sz="0" w:space="0" w:color="auto"/>
        <w:bottom w:val="none" w:sz="0" w:space="0" w:color="auto"/>
        <w:right w:val="none" w:sz="0" w:space="0" w:color="auto"/>
      </w:divBdr>
    </w:div>
    <w:div w:id="24411161">
      <w:bodyDiv w:val="1"/>
      <w:marLeft w:val="0"/>
      <w:marRight w:val="0"/>
      <w:marTop w:val="0"/>
      <w:marBottom w:val="0"/>
      <w:divBdr>
        <w:top w:val="none" w:sz="0" w:space="0" w:color="auto"/>
        <w:left w:val="none" w:sz="0" w:space="0" w:color="auto"/>
        <w:bottom w:val="none" w:sz="0" w:space="0" w:color="auto"/>
        <w:right w:val="none" w:sz="0" w:space="0" w:color="auto"/>
      </w:divBdr>
    </w:div>
    <w:div w:id="24715111">
      <w:bodyDiv w:val="1"/>
      <w:marLeft w:val="0"/>
      <w:marRight w:val="0"/>
      <w:marTop w:val="0"/>
      <w:marBottom w:val="0"/>
      <w:divBdr>
        <w:top w:val="none" w:sz="0" w:space="0" w:color="auto"/>
        <w:left w:val="none" w:sz="0" w:space="0" w:color="auto"/>
        <w:bottom w:val="none" w:sz="0" w:space="0" w:color="auto"/>
        <w:right w:val="none" w:sz="0" w:space="0" w:color="auto"/>
      </w:divBdr>
    </w:div>
    <w:div w:id="25063659">
      <w:bodyDiv w:val="1"/>
      <w:marLeft w:val="0"/>
      <w:marRight w:val="0"/>
      <w:marTop w:val="0"/>
      <w:marBottom w:val="0"/>
      <w:divBdr>
        <w:top w:val="none" w:sz="0" w:space="0" w:color="auto"/>
        <w:left w:val="none" w:sz="0" w:space="0" w:color="auto"/>
        <w:bottom w:val="none" w:sz="0" w:space="0" w:color="auto"/>
        <w:right w:val="none" w:sz="0" w:space="0" w:color="auto"/>
      </w:divBdr>
    </w:div>
    <w:div w:id="25066959">
      <w:bodyDiv w:val="1"/>
      <w:marLeft w:val="0"/>
      <w:marRight w:val="0"/>
      <w:marTop w:val="0"/>
      <w:marBottom w:val="0"/>
      <w:divBdr>
        <w:top w:val="none" w:sz="0" w:space="0" w:color="auto"/>
        <w:left w:val="none" w:sz="0" w:space="0" w:color="auto"/>
        <w:bottom w:val="none" w:sz="0" w:space="0" w:color="auto"/>
        <w:right w:val="none" w:sz="0" w:space="0" w:color="auto"/>
      </w:divBdr>
    </w:div>
    <w:div w:id="25447368">
      <w:bodyDiv w:val="1"/>
      <w:marLeft w:val="0"/>
      <w:marRight w:val="0"/>
      <w:marTop w:val="0"/>
      <w:marBottom w:val="0"/>
      <w:divBdr>
        <w:top w:val="none" w:sz="0" w:space="0" w:color="auto"/>
        <w:left w:val="none" w:sz="0" w:space="0" w:color="auto"/>
        <w:bottom w:val="none" w:sz="0" w:space="0" w:color="auto"/>
        <w:right w:val="none" w:sz="0" w:space="0" w:color="auto"/>
      </w:divBdr>
    </w:div>
    <w:div w:id="26611591">
      <w:bodyDiv w:val="1"/>
      <w:marLeft w:val="0"/>
      <w:marRight w:val="0"/>
      <w:marTop w:val="0"/>
      <w:marBottom w:val="0"/>
      <w:divBdr>
        <w:top w:val="none" w:sz="0" w:space="0" w:color="auto"/>
        <w:left w:val="none" w:sz="0" w:space="0" w:color="auto"/>
        <w:bottom w:val="none" w:sz="0" w:space="0" w:color="auto"/>
        <w:right w:val="none" w:sz="0" w:space="0" w:color="auto"/>
      </w:divBdr>
    </w:div>
    <w:div w:id="26680909">
      <w:bodyDiv w:val="1"/>
      <w:marLeft w:val="0"/>
      <w:marRight w:val="0"/>
      <w:marTop w:val="0"/>
      <w:marBottom w:val="0"/>
      <w:divBdr>
        <w:top w:val="none" w:sz="0" w:space="0" w:color="auto"/>
        <w:left w:val="none" w:sz="0" w:space="0" w:color="auto"/>
        <w:bottom w:val="none" w:sz="0" w:space="0" w:color="auto"/>
        <w:right w:val="none" w:sz="0" w:space="0" w:color="auto"/>
      </w:divBdr>
    </w:div>
    <w:div w:id="27071754">
      <w:bodyDiv w:val="1"/>
      <w:marLeft w:val="0"/>
      <w:marRight w:val="0"/>
      <w:marTop w:val="0"/>
      <w:marBottom w:val="0"/>
      <w:divBdr>
        <w:top w:val="none" w:sz="0" w:space="0" w:color="auto"/>
        <w:left w:val="none" w:sz="0" w:space="0" w:color="auto"/>
        <w:bottom w:val="none" w:sz="0" w:space="0" w:color="auto"/>
        <w:right w:val="none" w:sz="0" w:space="0" w:color="auto"/>
      </w:divBdr>
    </w:div>
    <w:div w:id="27683360">
      <w:bodyDiv w:val="1"/>
      <w:marLeft w:val="0"/>
      <w:marRight w:val="0"/>
      <w:marTop w:val="0"/>
      <w:marBottom w:val="0"/>
      <w:divBdr>
        <w:top w:val="none" w:sz="0" w:space="0" w:color="auto"/>
        <w:left w:val="none" w:sz="0" w:space="0" w:color="auto"/>
        <w:bottom w:val="none" w:sz="0" w:space="0" w:color="auto"/>
        <w:right w:val="none" w:sz="0" w:space="0" w:color="auto"/>
      </w:divBdr>
    </w:div>
    <w:div w:id="27921937">
      <w:bodyDiv w:val="1"/>
      <w:marLeft w:val="0"/>
      <w:marRight w:val="0"/>
      <w:marTop w:val="0"/>
      <w:marBottom w:val="0"/>
      <w:divBdr>
        <w:top w:val="none" w:sz="0" w:space="0" w:color="auto"/>
        <w:left w:val="none" w:sz="0" w:space="0" w:color="auto"/>
        <w:bottom w:val="none" w:sz="0" w:space="0" w:color="auto"/>
        <w:right w:val="none" w:sz="0" w:space="0" w:color="auto"/>
      </w:divBdr>
    </w:div>
    <w:div w:id="27991057">
      <w:bodyDiv w:val="1"/>
      <w:marLeft w:val="0"/>
      <w:marRight w:val="0"/>
      <w:marTop w:val="0"/>
      <w:marBottom w:val="0"/>
      <w:divBdr>
        <w:top w:val="none" w:sz="0" w:space="0" w:color="auto"/>
        <w:left w:val="none" w:sz="0" w:space="0" w:color="auto"/>
        <w:bottom w:val="none" w:sz="0" w:space="0" w:color="auto"/>
        <w:right w:val="none" w:sz="0" w:space="0" w:color="auto"/>
      </w:divBdr>
    </w:div>
    <w:div w:id="29034251">
      <w:bodyDiv w:val="1"/>
      <w:marLeft w:val="0"/>
      <w:marRight w:val="0"/>
      <w:marTop w:val="0"/>
      <w:marBottom w:val="0"/>
      <w:divBdr>
        <w:top w:val="none" w:sz="0" w:space="0" w:color="auto"/>
        <w:left w:val="none" w:sz="0" w:space="0" w:color="auto"/>
        <w:bottom w:val="none" w:sz="0" w:space="0" w:color="auto"/>
        <w:right w:val="none" w:sz="0" w:space="0" w:color="auto"/>
      </w:divBdr>
    </w:div>
    <w:div w:id="29888365">
      <w:bodyDiv w:val="1"/>
      <w:marLeft w:val="0"/>
      <w:marRight w:val="0"/>
      <w:marTop w:val="0"/>
      <w:marBottom w:val="0"/>
      <w:divBdr>
        <w:top w:val="none" w:sz="0" w:space="0" w:color="auto"/>
        <w:left w:val="none" w:sz="0" w:space="0" w:color="auto"/>
        <w:bottom w:val="none" w:sz="0" w:space="0" w:color="auto"/>
        <w:right w:val="none" w:sz="0" w:space="0" w:color="auto"/>
      </w:divBdr>
    </w:div>
    <w:div w:id="30229489">
      <w:bodyDiv w:val="1"/>
      <w:marLeft w:val="0"/>
      <w:marRight w:val="0"/>
      <w:marTop w:val="0"/>
      <w:marBottom w:val="0"/>
      <w:divBdr>
        <w:top w:val="none" w:sz="0" w:space="0" w:color="auto"/>
        <w:left w:val="none" w:sz="0" w:space="0" w:color="auto"/>
        <w:bottom w:val="none" w:sz="0" w:space="0" w:color="auto"/>
        <w:right w:val="none" w:sz="0" w:space="0" w:color="auto"/>
      </w:divBdr>
    </w:div>
    <w:div w:id="30690537">
      <w:bodyDiv w:val="1"/>
      <w:marLeft w:val="0"/>
      <w:marRight w:val="0"/>
      <w:marTop w:val="0"/>
      <w:marBottom w:val="0"/>
      <w:divBdr>
        <w:top w:val="none" w:sz="0" w:space="0" w:color="auto"/>
        <w:left w:val="none" w:sz="0" w:space="0" w:color="auto"/>
        <w:bottom w:val="none" w:sz="0" w:space="0" w:color="auto"/>
        <w:right w:val="none" w:sz="0" w:space="0" w:color="auto"/>
      </w:divBdr>
    </w:div>
    <w:div w:id="32659041">
      <w:bodyDiv w:val="1"/>
      <w:marLeft w:val="0"/>
      <w:marRight w:val="0"/>
      <w:marTop w:val="0"/>
      <w:marBottom w:val="0"/>
      <w:divBdr>
        <w:top w:val="none" w:sz="0" w:space="0" w:color="auto"/>
        <w:left w:val="none" w:sz="0" w:space="0" w:color="auto"/>
        <w:bottom w:val="none" w:sz="0" w:space="0" w:color="auto"/>
        <w:right w:val="none" w:sz="0" w:space="0" w:color="auto"/>
      </w:divBdr>
    </w:div>
    <w:div w:id="32731235">
      <w:bodyDiv w:val="1"/>
      <w:marLeft w:val="0"/>
      <w:marRight w:val="0"/>
      <w:marTop w:val="0"/>
      <w:marBottom w:val="0"/>
      <w:divBdr>
        <w:top w:val="none" w:sz="0" w:space="0" w:color="auto"/>
        <w:left w:val="none" w:sz="0" w:space="0" w:color="auto"/>
        <w:bottom w:val="none" w:sz="0" w:space="0" w:color="auto"/>
        <w:right w:val="none" w:sz="0" w:space="0" w:color="auto"/>
      </w:divBdr>
    </w:div>
    <w:div w:id="32930768">
      <w:bodyDiv w:val="1"/>
      <w:marLeft w:val="0"/>
      <w:marRight w:val="0"/>
      <w:marTop w:val="0"/>
      <w:marBottom w:val="0"/>
      <w:divBdr>
        <w:top w:val="none" w:sz="0" w:space="0" w:color="auto"/>
        <w:left w:val="none" w:sz="0" w:space="0" w:color="auto"/>
        <w:bottom w:val="none" w:sz="0" w:space="0" w:color="auto"/>
        <w:right w:val="none" w:sz="0" w:space="0" w:color="auto"/>
      </w:divBdr>
    </w:div>
    <w:div w:id="32997276">
      <w:bodyDiv w:val="1"/>
      <w:marLeft w:val="0"/>
      <w:marRight w:val="0"/>
      <w:marTop w:val="0"/>
      <w:marBottom w:val="0"/>
      <w:divBdr>
        <w:top w:val="none" w:sz="0" w:space="0" w:color="auto"/>
        <w:left w:val="none" w:sz="0" w:space="0" w:color="auto"/>
        <w:bottom w:val="none" w:sz="0" w:space="0" w:color="auto"/>
        <w:right w:val="none" w:sz="0" w:space="0" w:color="auto"/>
      </w:divBdr>
    </w:div>
    <w:div w:id="33308638">
      <w:bodyDiv w:val="1"/>
      <w:marLeft w:val="0"/>
      <w:marRight w:val="0"/>
      <w:marTop w:val="0"/>
      <w:marBottom w:val="0"/>
      <w:divBdr>
        <w:top w:val="none" w:sz="0" w:space="0" w:color="auto"/>
        <w:left w:val="none" w:sz="0" w:space="0" w:color="auto"/>
        <w:bottom w:val="none" w:sz="0" w:space="0" w:color="auto"/>
        <w:right w:val="none" w:sz="0" w:space="0" w:color="auto"/>
      </w:divBdr>
    </w:div>
    <w:div w:id="33385024">
      <w:bodyDiv w:val="1"/>
      <w:marLeft w:val="0"/>
      <w:marRight w:val="0"/>
      <w:marTop w:val="0"/>
      <w:marBottom w:val="0"/>
      <w:divBdr>
        <w:top w:val="none" w:sz="0" w:space="0" w:color="auto"/>
        <w:left w:val="none" w:sz="0" w:space="0" w:color="auto"/>
        <w:bottom w:val="none" w:sz="0" w:space="0" w:color="auto"/>
        <w:right w:val="none" w:sz="0" w:space="0" w:color="auto"/>
      </w:divBdr>
    </w:div>
    <w:div w:id="33897430">
      <w:bodyDiv w:val="1"/>
      <w:marLeft w:val="0"/>
      <w:marRight w:val="0"/>
      <w:marTop w:val="0"/>
      <w:marBottom w:val="0"/>
      <w:divBdr>
        <w:top w:val="none" w:sz="0" w:space="0" w:color="auto"/>
        <w:left w:val="none" w:sz="0" w:space="0" w:color="auto"/>
        <w:bottom w:val="none" w:sz="0" w:space="0" w:color="auto"/>
        <w:right w:val="none" w:sz="0" w:space="0" w:color="auto"/>
      </w:divBdr>
    </w:div>
    <w:div w:id="34283758">
      <w:bodyDiv w:val="1"/>
      <w:marLeft w:val="0"/>
      <w:marRight w:val="0"/>
      <w:marTop w:val="0"/>
      <w:marBottom w:val="0"/>
      <w:divBdr>
        <w:top w:val="none" w:sz="0" w:space="0" w:color="auto"/>
        <w:left w:val="none" w:sz="0" w:space="0" w:color="auto"/>
        <w:bottom w:val="none" w:sz="0" w:space="0" w:color="auto"/>
        <w:right w:val="none" w:sz="0" w:space="0" w:color="auto"/>
      </w:divBdr>
    </w:div>
    <w:div w:id="34892338">
      <w:bodyDiv w:val="1"/>
      <w:marLeft w:val="0"/>
      <w:marRight w:val="0"/>
      <w:marTop w:val="0"/>
      <w:marBottom w:val="0"/>
      <w:divBdr>
        <w:top w:val="none" w:sz="0" w:space="0" w:color="auto"/>
        <w:left w:val="none" w:sz="0" w:space="0" w:color="auto"/>
        <w:bottom w:val="none" w:sz="0" w:space="0" w:color="auto"/>
        <w:right w:val="none" w:sz="0" w:space="0" w:color="auto"/>
      </w:divBdr>
    </w:div>
    <w:div w:id="35274701">
      <w:bodyDiv w:val="1"/>
      <w:marLeft w:val="0"/>
      <w:marRight w:val="0"/>
      <w:marTop w:val="0"/>
      <w:marBottom w:val="0"/>
      <w:divBdr>
        <w:top w:val="none" w:sz="0" w:space="0" w:color="auto"/>
        <w:left w:val="none" w:sz="0" w:space="0" w:color="auto"/>
        <w:bottom w:val="none" w:sz="0" w:space="0" w:color="auto"/>
        <w:right w:val="none" w:sz="0" w:space="0" w:color="auto"/>
      </w:divBdr>
    </w:div>
    <w:div w:id="35937718">
      <w:bodyDiv w:val="1"/>
      <w:marLeft w:val="0"/>
      <w:marRight w:val="0"/>
      <w:marTop w:val="0"/>
      <w:marBottom w:val="0"/>
      <w:divBdr>
        <w:top w:val="none" w:sz="0" w:space="0" w:color="auto"/>
        <w:left w:val="none" w:sz="0" w:space="0" w:color="auto"/>
        <w:bottom w:val="none" w:sz="0" w:space="0" w:color="auto"/>
        <w:right w:val="none" w:sz="0" w:space="0" w:color="auto"/>
      </w:divBdr>
    </w:div>
    <w:div w:id="36008789">
      <w:bodyDiv w:val="1"/>
      <w:marLeft w:val="0"/>
      <w:marRight w:val="0"/>
      <w:marTop w:val="0"/>
      <w:marBottom w:val="0"/>
      <w:divBdr>
        <w:top w:val="none" w:sz="0" w:space="0" w:color="auto"/>
        <w:left w:val="none" w:sz="0" w:space="0" w:color="auto"/>
        <w:bottom w:val="none" w:sz="0" w:space="0" w:color="auto"/>
        <w:right w:val="none" w:sz="0" w:space="0" w:color="auto"/>
      </w:divBdr>
    </w:div>
    <w:div w:id="37053881">
      <w:bodyDiv w:val="1"/>
      <w:marLeft w:val="0"/>
      <w:marRight w:val="0"/>
      <w:marTop w:val="0"/>
      <w:marBottom w:val="0"/>
      <w:divBdr>
        <w:top w:val="none" w:sz="0" w:space="0" w:color="auto"/>
        <w:left w:val="none" w:sz="0" w:space="0" w:color="auto"/>
        <w:bottom w:val="none" w:sz="0" w:space="0" w:color="auto"/>
        <w:right w:val="none" w:sz="0" w:space="0" w:color="auto"/>
      </w:divBdr>
    </w:div>
    <w:div w:id="37125319">
      <w:bodyDiv w:val="1"/>
      <w:marLeft w:val="0"/>
      <w:marRight w:val="0"/>
      <w:marTop w:val="0"/>
      <w:marBottom w:val="0"/>
      <w:divBdr>
        <w:top w:val="none" w:sz="0" w:space="0" w:color="auto"/>
        <w:left w:val="none" w:sz="0" w:space="0" w:color="auto"/>
        <w:bottom w:val="none" w:sz="0" w:space="0" w:color="auto"/>
        <w:right w:val="none" w:sz="0" w:space="0" w:color="auto"/>
      </w:divBdr>
    </w:div>
    <w:div w:id="37554725">
      <w:bodyDiv w:val="1"/>
      <w:marLeft w:val="0"/>
      <w:marRight w:val="0"/>
      <w:marTop w:val="0"/>
      <w:marBottom w:val="0"/>
      <w:divBdr>
        <w:top w:val="none" w:sz="0" w:space="0" w:color="auto"/>
        <w:left w:val="none" w:sz="0" w:space="0" w:color="auto"/>
        <w:bottom w:val="none" w:sz="0" w:space="0" w:color="auto"/>
        <w:right w:val="none" w:sz="0" w:space="0" w:color="auto"/>
      </w:divBdr>
    </w:div>
    <w:div w:id="38866691">
      <w:bodyDiv w:val="1"/>
      <w:marLeft w:val="0"/>
      <w:marRight w:val="0"/>
      <w:marTop w:val="0"/>
      <w:marBottom w:val="0"/>
      <w:divBdr>
        <w:top w:val="none" w:sz="0" w:space="0" w:color="auto"/>
        <w:left w:val="none" w:sz="0" w:space="0" w:color="auto"/>
        <w:bottom w:val="none" w:sz="0" w:space="0" w:color="auto"/>
        <w:right w:val="none" w:sz="0" w:space="0" w:color="auto"/>
      </w:divBdr>
    </w:div>
    <w:div w:id="38895324">
      <w:bodyDiv w:val="1"/>
      <w:marLeft w:val="0"/>
      <w:marRight w:val="0"/>
      <w:marTop w:val="0"/>
      <w:marBottom w:val="0"/>
      <w:divBdr>
        <w:top w:val="none" w:sz="0" w:space="0" w:color="auto"/>
        <w:left w:val="none" w:sz="0" w:space="0" w:color="auto"/>
        <w:bottom w:val="none" w:sz="0" w:space="0" w:color="auto"/>
        <w:right w:val="none" w:sz="0" w:space="0" w:color="auto"/>
      </w:divBdr>
    </w:div>
    <w:div w:id="39329897">
      <w:bodyDiv w:val="1"/>
      <w:marLeft w:val="0"/>
      <w:marRight w:val="0"/>
      <w:marTop w:val="0"/>
      <w:marBottom w:val="0"/>
      <w:divBdr>
        <w:top w:val="none" w:sz="0" w:space="0" w:color="auto"/>
        <w:left w:val="none" w:sz="0" w:space="0" w:color="auto"/>
        <w:bottom w:val="none" w:sz="0" w:space="0" w:color="auto"/>
        <w:right w:val="none" w:sz="0" w:space="0" w:color="auto"/>
      </w:divBdr>
    </w:div>
    <w:div w:id="39549584">
      <w:bodyDiv w:val="1"/>
      <w:marLeft w:val="0"/>
      <w:marRight w:val="0"/>
      <w:marTop w:val="0"/>
      <w:marBottom w:val="0"/>
      <w:divBdr>
        <w:top w:val="none" w:sz="0" w:space="0" w:color="auto"/>
        <w:left w:val="none" w:sz="0" w:space="0" w:color="auto"/>
        <w:bottom w:val="none" w:sz="0" w:space="0" w:color="auto"/>
        <w:right w:val="none" w:sz="0" w:space="0" w:color="auto"/>
      </w:divBdr>
    </w:div>
    <w:div w:id="39672940">
      <w:bodyDiv w:val="1"/>
      <w:marLeft w:val="0"/>
      <w:marRight w:val="0"/>
      <w:marTop w:val="0"/>
      <w:marBottom w:val="0"/>
      <w:divBdr>
        <w:top w:val="none" w:sz="0" w:space="0" w:color="auto"/>
        <w:left w:val="none" w:sz="0" w:space="0" w:color="auto"/>
        <w:bottom w:val="none" w:sz="0" w:space="0" w:color="auto"/>
        <w:right w:val="none" w:sz="0" w:space="0" w:color="auto"/>
      </w:divBdr>
    </w:div>
    <w:div w:id="39868090">
      <w:bodyDiv w:val="1"/>
      <w:marLeft w:val="0"/>
      <w:marRight w:val="0"/>
      <w:marTop w:val="0"/>
      <w:marBottom w:val="0"/>
      <w:divBdr>
        <w:top w:val="none" w:sz="0" w:space="0" w:color="auto"/>
        <w:left w:val="none" w:sz="0" w:space="0" w:color="auto"/>
        <w:bottom w:val="none" w:sz="0" w:space="0" w:color="auto"/>
        <w:right w:val="none" w:sz="0" w:space="0" w:color="auto"/>
      </w:divBdr>
    </w:div>
    <w:div w:id="40324030">
      <w:bodyDiv w:val="1"/>
      <w:marLeft w:val="0"/>
      <w:marRight w:val="0"/>
      <w:marTop w:val="0"/>
      <w:marBottom w:val="0"/>
      <w:divBdr>
        <w:top w:val="none" w:sz="0" w:space="0" w:color="auto"/>
        <w:left w:val="none" w:sz="0" w:space="0" w:color="auto"/>
        <w:bottom w:val="none" w:sz="0" w:space="0" w:color="auto"/>
        <w:right w:val="none" w:sz="0" w:space="0" w:color="auto"/>
      </w:divBdr>
    </w:div>
    <w:div w:id="40906669">
      <w:bodyDiv w:val="1"/>
      <w:marLeft w:val="0"/>
      <w:marRight w:val="0"/>
      <w:marTop w:val="0"/>
      <w:marBottom w:val="0"/>
      <w:divBdr>
        <w:top w:val="none" w:sz="0" w:space="0" w:color="auto"/>
        <w:left w:val="none" w:sz="0" w:space="0" w:color="auto"/>
        <w:bottom w:val="none" w:sz="0" w:space="0" w:color="auto"/>
        <w:right w:val="none" w:sz="0" w:space="0" w:color="auto"/>
      </w:divBdr>
    </w:div>
    <w:div w:id="41834167">
      <w:bodyDiv w:val="1"/>
      <w:marLeft w:val="0"/>
      <w:marRight w:val="0"/>
      <w:marTop w:val="0"/>
      <w:marBottom w:val="0"/>
      <w:divBdr>
        <w:top w:val="none" w:sz="0" w:space="0" w:color="auto"/>
        <w:left w:val="none" w:sz="0" w:space="0" w:color="auto"/>
        <w:bottom w:val="none" w:sz="0" w:space="0" w:color="auto"/>
        <w:right w:val="none" w:sz="0" w:space="0" w:color="auto"/>
      </w:divBdr>
    </w:div>
    <w:div w:id="42409827">
      <w:bodyDiv w:val="1"/>
      <w:marLeft w:val="0"/>
      <w:marRight w:val="0"/>
      <w:marTop w:val="0"/>
      <w:marBottom w:val="0"/>
      <w:divBdr>
        <w:top w:val="none" w:sz="0" w:space="0" w:color="auto"/>
        <w:left w:val="none" w:sz="0" w:space="0" w:color="auto"/>
        <w:bottom w:val="none" w:sz="0" w:space="0" w:color="auto"/>
        <w:right w:val="none" w:sz="0" w:space="0" w:color="auto"/>
      </w:divBdr>
    </w:div>
    <w:div w:id="42563796">
      <w:bodyDiv w:val="1"/>
      <w:marLeft w:val="0"/>
      <w:marRight w:val="0"/>
      <w:marTop w:val="0"/>
      <w:marBottom w:val="0"/>
      <w:divBdr>
        <w:top w:val="none" w:sz="0" w:space="0" w:color="auto"/>
        <w:left w:val="none" w:sz="0" w:space="0" w:color="auto"/>
        <w:bottom w:val="none" w:sz="0" w:space="0" w:color="auto"/>
        <w:right w:val="none" w:sz="0" w:space="0" w:color="auto"/>
      </w:divBdr>
    </w:div>
    <w:div w:id="42675864">
      <w:bodyDiv w:val="1"/>
      <w:marLeft w:val="0"/>
      <w:marRight w:val="0"/>
      <w:marTop w:val="0"/>
      <w:marBottom w:val="0"/>
      <w:divBdr>
        <w:top w:val="none" w:sz="0" w:space="0" w:color="auto"/>
        <w:left w:val="none" w:sz="0" w:space="0" w:color="auto"/>
        <w:bottom w:val="none" w:sz="0" w:space="0" w:color="auto"/>
        <w:right w:val="none" w:sz="0" w:space="0" w:color="auto"/>
      </w:divBdr>
    </w:div>
    <w:div w:id="42675908">
      <w:bodyDiv w:val="1"/>
      <w:marLeft w:val="0"/>
      <w:marRight w:val="0"/>
      <w:marTop w:val="0"/>
      <w:marBottom w:val="0"/>
      <w:divBdr>
        <w:top w:val="none" w:sz="0" w:space="0" w:color="auto"/>
        <w:left w:val="none" w:sz="0" w:space="0" w:color="auto"/>
        <w:bottom w:val="none" w:sz="0" w:space="0" w:color="auto"/>
        <w:right w:val="none" w:sz="0" w:space="0" w:color="auto"/>
      </w:divBdr>
    </w:div>
    <w:div w:id="43020459">
      <w:bodyDiv w:val="1"/>
      <w:marLeft w:val="0"/>
      <w:marRight w:val="0"/>
      <w:marTop w:val="0"/>
      <w:marBottom w:val="0"/>
      <w:divBdr>
        <w:top w:val="none" w:sz="0" w:space="0" w:color="auto"/>
        <w:left w:val="none" w:sz="0" w:space="0" w:color="auto"/>
        <w:bottom w:val="none" w:sz="0" w:space="0" w:color="auto"/>
        <w:right w:val="none" w:sz="0" w:space="0" w:color="auto"/>
      </w:divBdr>
    </w:div>
    <w:div w:id="43336114">
      <w:bodyDiv w:val="1"/>
      <w:marLeft w:val="0"/>
      <w:marRight w:val="0"/>
      <w:marTop w:val="0"/>
      <w:marBottom w:val="0"/>
      <w:divBdr>
        <w:top w:val="none" w:sz="0" w:space="0" w:color="auto"/>
        <w:left w:val="none" w:sz="0" w:space="0" w:color="auto"/>
        <w:bottom w:val="none" w:sz="0" w:space="0" w:color="auto"/>
        <w:right w:val="none" w:sz="0" w:space="0" w:color="auto"/>
      </w:divBdr>
    </w:div>
    <w:div w:id="43523959">
      <w:bodyDiv w:val="1"/>
      <w:marLeft w:val="0"/>
      <w:marRight w:val="0"/>
      <w:marTop w:val="0"/>
      <w:marBottom w:val="0"/>
      <w:divBdr>
        <w:top w:val="none" w:sz="0" w:space="0" w:color="auto"/>
        <w:left w:val="none" w:sz="0" w:space="0" w:color="auto"/>
        <w:bottom w:val="none" w:sz="0" w:space="0" w:color="auto"/>
        <w:right w:val="none" w:sz="0" w:space="0" w:color="auto"/>
      </w:divBdr>
    </w:div>
    <w:div w:id="43527371">
      <w:bodyDiv w:val="1"/>
      <w:marLeft w:val="0"/>
      <w:marRight w:val="0"/>
      <w:marTop w:val="0"/>
      <w:marBottom w:val="0"/>
      <w:divBdr>
        <w:top w:val="none" w:sz="0" w:space="0" w:color="auto"/>
        <w:left w:val="none" w:sz="0" w:space="0" w:color="auto"/>
        <w:bottom w:val="none" w:sz="0" w:space="0" w:color="auto"/>
        <w:right w:val="none" w:sz="0" w:space="0" w:color="auto"/>
      </w:divBdr>
    </w:div>
    <w:div w:id="44456087">
      <w:bodyDiv w:val="1"/>
      <w:marLeft w:val="0"/>
      <w:marRight w:val="0"/>
      <w:marTop w:val="0"/>
      <w:marBottom w:val="0"/>
      <w:divBdr>
        <w:top w:val="none" w:sz="0" w:space="0" w:color="auto"/>
        <w:left w:val="none" w:sz="0" w:space="0" w:color="auto"/>
        <w:bottom w:val="none" w:sz="0" w:space="0" w:color="auto"/>
        <w:right w:val="none" w:sz="0" w:space="0" w:color="auto"/>
      </w:divBdr>
    </w:div>
    <w:div w:id="44565728">
      <w:bodyDiv w:val="1"/>
      <w:marLeft w:val="0"/>
      <w:marRight w:val="0"/>
      <w:marTop w:val="0"/>
      <w:marBottom w:val="0"/>
      <w:divBdr>
        <w:top w:val="none" w:sz="0" w:space="0" w:color="auto"/>
        <w:left w:val="none" w:sz="0" w:space="0" w:color="auto"/>
        <w:bottom w:val="none" w:sz="0" w:space="0" w:color="auto"/>
        <w:right w:val="none" w:sz="0" w:space="0" w:color="auto"/>
      </w:divBdr>
    </w:div>
    <w:div w:id="44570839">
      <w:bodyDiv w:val="1"/>
      <w:marLeft w:val="0"/>
      <w:marRight w:val="0"/>
      <w:marTop w:val="0"/>
      <w:marBottom w:val="0"/>
      <w:divBdr>
        <w:top w:val="none" w:sz="0" w:space="0" w:color="auto"/>
        <w:left w:val="none" w:sz="0" w:space="0" w:color="auto"/>
        <w:bottom w:val="none" w:sz="0" w:space="0" w:color="auto"/>
        <w:right w:val="none" w:sz="0" w:space="0" w:color="auto"/>
      </w:divBdr>
    </w:div>
    <w:div w:id="44914772">
      <w:bodyDiv w:val="1"/>
      <w:marLeft w:val="0"/>
      <w:marRight w:val="0"/>
      <w:marTop w:val="0"/>
      <w:marBottom w:val="0"/>
      <w:divBdr>
        <w:top w:val="none" w:sz="0" w:space="0" w:color="auto"/>
        <w:left w:val="none" w:sz="0" w:space="0" w:color="auto"/>
        <w:bottom w:val="none" w:sz="0" w:space="0" w:color="auto"/>
        <w:right w:val="none" w:sz="0" w:space="0" w:color="auto"/>
      </w:divBdr>
    </w:div>
    <w:div w:id="45031843">
      <w:bodyDiv w:val="1"/>
      <w:marLeft w:val="0"/>
      <w:marRight w:val="0"/>
      <w:marTop w:val="0"/>
      <w:marBottom w:val="0"/>
      <w:divBdr>
        <w:top w:val="none" w:sz="0" w:space="0" w:color="auto"/>
        <w:left w:val="none" w:sz="0" w:space="0" w:color="auto"/>
        <w:bottom w:val="none" w:sz="0" w:space="0" w:color="auto"/>
        <w:right w:val="none" w:sz="0" w:space="0" w:color="auto"/>
      </w:divBdr>
    </w:div>
    <w:div w:id="45836700">
      <w:bodyDiv w:val="1"/>
      <w:marLeft w:val="0"/>
      <w:marRight w:val="0"/>
      <w:marTop w:val="0"/>
      <w:marBottom w:val="0"/>
      <w:divBdr>
        <w:top w:val="none" w:sz="0" w:space="0" w:color="auto"/>
        <w:left w:val="none" w:sz="0" w:space="0" w:color="auto"/>
        <w:bottom w:val="none" w:sz="0" w:space="0" w:color="auto"/>
        <w:right w:val="none" w:sz="0" w:space="0" w:color="auto"/>
      </w:divBdr>
    </w:div>
    <w:div w:id="45885097">
      <w:bodyDiv w:val="1"/>
      <w:marLeft w:val="0"/>
      <w:marRight w:val="0"/>
      <w:marTop w:val="0"/>
      <w:marBottom w:val="0"/>
      <w:divBdr>
        <w:top w:val="none" w:sz="0" w:space="0" w:color="auto"/>
        <w:left w:val="none" w:sz="0" w:space="0" w:color="auto"/>
        <w:bottom w:val="none" w:sz="0" w:space="0" w:color="auto"/>
        <w:right w:val="none" w:sz="0" w:space="0" w:color="auto"/>
      </w:divBdr>
    </w:div>
    <w:div w:id="46884557">
      <w:bodyDiv w:val="1"/>
      <w:marLeft w:val="0"/>
      <w:marRight w:val="0"/>
      <w:marTop w:val="0"/>
      <w:marBottom w:val="0"/>
      <w:divBdr>
        <w:top w:val="none" w:sz="0" w:space="0" w:color="auto"/>
        <w:left w:val="none" w:sz="0" w:space="0" w:color="auto"/>
        <w:bottom w:val="none" w:sz="0" w:space="0" w:color="auto"/>
        <w:right w:val="none" w:sz="0" w:space="0" w:color="auto"/>
      </w:divBdr>
    </w:div>
    <w:div w:id="47925711">
      <w:bodyDiv w:val="1"/>
      <w:marLeft w:val="0"/>
      <w:marRight w:val="0"/>
      <w:marTop w:val="0"/>
      <w:marBottom w:val="0"/>
      <w:divBdr>
        <w:top w:val="none" w:sz="0" w:space="0" w:color="auto"/>
        <w:left w:val="none" w:sz="0" w:space="0" w:color="auto"/>
        <w:bottom w:val="none" w:sz="0" w:space="0" w:color="auto"/>
        <w:right w:val="none" w:sz="0" w:space="0" w:color="auto"/>
      </w:divBdr>
    </w:div>
    <w:div w:id="48189944">
      <w:bodyDiv w:val="1"/>
      <w:marLeft w:val="0"/>
      <w:marRight w:val="0"/>
      <w:marTop w:val="0"/>
      <w:marBottom w:val="0"/>
      <w:divBdr>
        <w:top w:val="none" w:sz="0" w:space="0" w:color="auto"/>
        <w:left w:val="none" w:sz="0" w:space="0" w:color="auto"/>
        <w:bottom w:val="none" w:sz="0" w:space="0" w:color="auto"/>
        <w:right w:val="none" w:sz="0" w:space="0" w:color="auto"/>
      </w:divBdr>
    </w:div>
    <w:div w:id="48264713">
      <w:bodyDiv w:val="1"/>
      <w:marLeft w:val="0"/>
      <w:marRight w:val="0"/>
      <w:marTop w:val="0"/>
      <w:marBottom w:val="0"/>
      <w:divBdr>
        <w:top w:val="none" w:sz="0" w:space="0" w:color="auto"/>
        <w:left w:val="none" w:sz="0" w:space="0" w:color="auto"/>
        <w:bottom w:val="none" w:sz="0" w:space="0" w:color="auto"/>
        <w:right w:val="none" w:sz="0" w:space="0" w:color="auto"/>
      </w:divBdr>
    </w:div>
    <w:div w:id="48387234">
      <w:bodyDiv w:val="1"/>
      <w:marLeft w:val="0"/>
      <w:marRight w:val="0"/>
      <w:marTop w:val="0"/>
      <w:marBottom w:val="0"/>
      <w:divBdr>
        <w:top w:val="none" w:sz="0" w:space="0" w:color="auto"/>
        <w:left w:val="none" w:sz="0" w:space="0" w:color="auto"/>
        <w:bottom w:val="none" w:sz="0" w:space="0" w:color="auto"/>
        <w:right w:val="none" w:sz="0" w:space="0" w:color="auto"/>
      </w:divBdr>
    </w:div>
    <w:div w:id="48575738">
      <w:bodyDiv w:val="1"/>
      <w:marLeft w:val="0"/>
      <w:marRight w:val="0"/>
      <w:marTop w:val="0"/>
      <w:marBottom w:val="0"/>
      <w:divBdr>
        <w:top w:val="none" w:sz="0" w:space="0" w:color="auto"/>
        <w:left w:val="none" w:sz="0" w:space="0" w:color="auto"/>
        <w:bottom w:val="none" w:sz="0" w:space="0" w:color="auto"/>
        <w:right w:val="none" w:sz="0" w:space="0" w:color="auto"/>
      </w:divBdr>
    </w:div>
    <w:div w:id="48919610">
      <w:bodyDiv w:val="1"/>
      <w:marLeft w:val="0"/>
      <w:marRight w:val="0"/>
      <w:marTop w:val="0"/>
      <w:marBottom w:val="0"/>
      <w:divBdr>
        <w:top w:val="none" w:sz="0" w:space="0" w:color="auto"/>
        <w:left w:val="none" w:sz="0" w:space="0" w:color="auto"/>
        <w:bottom w:val="none" w:sz="0" w:space="0" w:color="auto"/>
        <w:right w:val="none" w:sz="0" w:space="0" w:color="auto"/>
      </w:divBdr>
    </w:div>
    <w:div w:id="48963712">
      <w:bodyDiv w:val="1"/>
      <w:marLeft w:val="0"/>
      <w:marRight w:val="0"/>
      <w:marTop w:val="0"/>
      <w:marBottom w:val="0"/>
      <w:divBdr>
        <w:top w:val="none" w:sz="0" w:space="0" w:color="auto"/>
        <w:left w:val="none" w:sz="0" w:space="0" w:color="auto"/>
        <w:bottom w:val="none" w:sz="0" w:space="0" w:color="auto"/>
        <w:right w:val="none" w:sz="0" w:space="0" w:color="auto"/>
      </w:divBdr>
    </w:div>
    <w:div w:id="49113292">
      <w:bodyDiv w:val="1"/>
      <w:marLeft w:val="0"/>
      <w:marRight w:val="0"/>
      <w:marTop w:val="0"/>
      <w:marBottom w:val="0"/>
      <w:divBdr>
        <w:top w:val="none" w:sz="0" w:space="0" w:color="auto"/>
        <w:left w:val="none" w:sz="0" w:space="0" w:color="auto"/>
        <w:bottom w:val="none" w:sz="0" w:space="0" w:color="auto"/>
        <w:right w:val="none" w:sz="0" w:space="0" w:color="auto"/>
      </w:divBdr>
    </w:div>
    <w:div w:id="49234742">
      <w:bodyDiv w:val="1"/>
      <w:marLeft w:val="0"/>
      <w:marRight w:val="0"/>
      <w:marTop w:val="0"/>
      <w:marBottom w:val="0"/>
      <w:divBdr>
        <w:top w:val="none" w:sz="0" w:space="0" w:color="auto"/>
        <w:left w:val="none" w:sz="0" w:space="0" w:color="auto"/>
        <w:bottom w:val="none" w:sz="0" w:space="0" w:color="auto"/>
        <w:right w:val="none" w:sz="0" w:space="0" w:color="auto"/>
      </w:divBdr>
    </w:div>
    <w:div w:id="49421869">
      <w:bodyDiv w:val="1"/>
      <w:marLeft w:val="0"/>
      <w:marRight w:val="0"/>
      <w:marTop w:val="0"/>
      <w:marBottom w:val="0"/>
      <w:divBdr>
        <w:top w:val="none" w:sz="0" w:space="0" w:color="auto"/>
        <w:left w:val="none" w:sz="0" w:space="0" w:color="auto"/>
        <w:bottom w:val="none" w:sz="0" w:space="0" w:color="auto"/>
        <w:right w:val="none" w:sz="0" w:space="0" w:color="auto"/>
      </w:divBdr>
    </w:div>
    <w:div w:id="49574270">
      <w:bodyDiv w:val="1"/>
      <w:marLeft w:val="0"/>
      <w:marRight w:val="0"/>
      <w:marTop w:val="0"/>
      <w:marBottom w:val="0"/>
      <w:divBdr>
        <w:top w:val="none" w:sz="0" w:space="0" w:color="auto"/>
        <w:left w:val="none" w:sz="0" w:space="0" w:color="auto"/>
        <w:bottom w:val="none" w:sz="0" w:space="0" w:color="auto"/>
        <w:right w:val="none" w:sz="0" w:space="0" w:color="auto"/>
      </w:divBdr>
    </w:div>
    <w:div w:id="50273407">
      <w:bodyDiv w:val="1"/>
      <w:marLeft w:val="0"/>
      <w:marRight w:val="0"/>
      <w:marTop w:val="0"/>
      <w:marBottom w:val="0"/>
      <w:divBdr>
        <w:top w:val="none" w:sz="0" w:space="0" w:color="auto"/>
        <w:left w:val="none" w:sz="0" w:space="0" w:color="auto"/>
        <w:bottom w:val="none" w:sz="0" w:space="0" w:color="auto"/>
        <w:right w:val="none" w:sz="0" w:space="0" w:color="auto"/>
      </w:divBdr>
    </w:div>
    <w:div w:id="50353570">
      <w:bodyDiv w:val="1"/>
      <w:marLeft w:val="0"/>
      <w:marRight w:val="0"/>
      <w:marTop w:val="0"/>
      <w:marBottom w:val="0"/>
      <w:divBdr>
        <w:top w:val="none" w:sz="0" w:space="0" w:color="auto"/>
        <w:left w:val="none" w:sz="0" w:space="0" w:color="auto"/>
        <w:bottom w:val="none" w:sz="0" w:space="0" w:color="auto"/>
        <w:right w:val="none" w:sz="0" w:space="0" w:color="auto"/>
      </w:divBdr>
    </w:div>
    <w:div w:id="51084804">
      <w:bodyDiv w:val="1"/>
      <w:marLeft w:val="0"/>
      <w:marRight w:val="0"/>
      <w:marTop w:val="0"/>
      <w:marBottom w:val="0"/>
      <w:divBdr>
        <w:top w:val="none" w:sz="0" w:space="0" w:color="auto"/>
        <w:left w:val="none" w:sz="0" w:space="0" w:color="auto"/>
        <w:bottom w:val="none" w:sz="0" w:space="0" w:color="auto"/>
        <w:right w:val="none" w:sz="0" w:space="0" w:color="auto"/>
      </w:divBdr>
    </w:div>
    <w:div w:id="51120871">
      <w:bodyDiv w:val="1"/>
      <w:marLeft w:val="0"/>
      <w:marRight w:val="0"/>
      <w:marTop w:val="0"/>
      <w:marBottom w:val="0"/>
      <w:divBdr>
        <w:top w:val="none" w:sz="0" w:space="0" w:color="auto"/>
        <w:left w:val="none" w:sz="0" w:space="0" w:color="auto"/>
        <w:bottom w:val="none" w:sz="0" w:space="0" w:color="auto"/>
        <w:right w:val="none" w:sz="0" w:space="0" w:color="auto"/>
      </w:divBdr>
    </w:div>
    <w:div w:id="51276668">
      <w:bodyDiv w:val="1"/>
      <w:marLeft w:val="0"/>
      <w:marRight w:val="0"/>
      <w:marTop w:val="0"/>
      <w:marBottom w:val="0"/>
      <w:divBdr>
        <w:top w:val="none" w:sz="0" w:space="0" w:color="auto"/>
        <w:left w:val="none" w:sz="0" w:space="0" w:color="auto"/>
        <w:bottom w:val="none" w:sz="0" w:space="0" w:color="auto"/>
        <w:right w:val="none" w:sz="0" w:space="0" w:color="auto"/>
      </w:divBdr>
    </w:div>
    <w:div w:id="51462409">
      <w:bodyDiv w:val="1"/>
      <w:marLeft w:val="0"/>
      <w:marRight w:val="0"/>
      <w:marTop w:val="0"/>
      <w:marBottom w:val="0"/>
      <w:divBdr>
        <w:top w:val="none" w:sz="0" w:space="0" w:color="auto"/>
        <w:left w:val="none" w:sz="0" w:space="0" w:color="auto"/>
        <w:bottom w:val="none" w:sz="0" w:space="0" w:color="auto"/>
        <w:right w:val="none" w:sz="0" w:space="0" w:color="auto"/>
      </w:divBdr>
    </w:div>
    <w:div w:id="51739307">
      <w:bodyDiv w:val="1"/>
      <w:marLeft w:val="0"/>
      <w:marRight w:val="0"/>
      <w:marTop w:val="0"/>
      <w:marBottom w:val="0"/>
      <w:divBdr>
        <w:top w:val="none" w:sz="0" w:space="0" w:color="auto"/>
        <w:left w:val="none" w:sz="0" w:space="0" w:color="auto"/>
        <w:bottom w:val="none" w:sz="0" w:space="0" w:color="auto"/>
        <w:right w:val="none" w:sz="0" w:space="0" w:color="auto"/>
      </w:divBdr>
    </w:div>
    <w:div w:id="51849077">
      <w:bodyDiv w:val="1"/>
      <w:marLeft w:val="0"/>
      <w:marRight w:val="0"/>
      <w:marTop w:val="0"/>
      <w:marBottom w:val="0"/>
      <w:divBdr>
        <w:top w:val="none" w:sz="0" w:space="0" w:color="auto"/>
        <w:left w:val="none" w:sz="0" w:space="0" w:color="auto"/>
        <w:bottom w:val="none" w:sz="0" w:space="0" w:color="auto"/>
        <w:right w:val="none" w:sz="0" w:space="0" w:color="auto"/>
      </w:divBdr>
    </w:div>
    <w:div w:id="51926537">
      <w:bodyDiv w:val="1"/>
      <w:marLeft w:val="0"/>
      <w:marRight w:val="0"/>
      <w:marTop w:val="0"/>
      <w:marBottom w:val="0"/>
      <w:divBdr>
        <w:top w:val="none" w:sz="0" w:space="0" w:color="auto"/>
        <w:left w:val="none" w:sz="0" w:space="0" w:color="auto"/>
        <w:bottom w:val="none" w:sz="0" w:space="0" w:color="auto"/>
        <w:right w:val="none" w:sz="0" w:space="0" w:color="auto"/>
      </w:divBdr>
    </w:div>
    <w:div w:id="51999955">
      <w:bodyDiv w:val="1"/>
      <w:marLeft w:val="0"/>
      <w:marRight w:val="0"/>
      <w:marTop w:val="0"/>
      <w:marBottom w:val="0"/>
      <w:divBdr>
        <w:top w:val="none" w:sz="0" w:space="0" w:color="auto"/>
        <w:left w:val="none" w:sz="0" w:space="0" w:color="auto"/>
        <w:bottom w:val="none" w:sz="0" w:space="0" w:color="auto"/>
        <w:right w:val="none" w:sz="0" w:space="0" w:color="auto"/>
      </w:divBdr>
    </w:div>
    <w:div w:id="52047944">
      <w:bodyDiv w:val="1"/>
      <w:marLeft w:val="0"/>
      <w:marRight w:val="0"/>
      <w:marTop w:val="0"/>
      <w:marBottom w:val="0"/>
      <w:divBdr>
        <w:top w:val="none" w:sz="0" w:space="0" w:color="auto"/>
        <w:left w:val="none" w:sz="0" w:space="0" w:color="auto"/>
        <w:bottom w:val="none" w:sz="0" w:space="0" w:color="auto"/>
        <w:right w:val="none" w:sz="0" w:space="0" w:color="auto"/>
      </w:divBdr>
    </w:div>
    <w:div w:id="52168736">
      <w:bodyDiv w:val="1"/>
      <w:marLeft w:val="0"/>
      <w:marRight w:val="0"/>
      <w:marTop w:val="0"/>
      <w:marBottom w:val="0"/>
      <w:divBdr>
        <w:top w:val="none" w:sz="0" w:space="0" w:color="auto"/>
        <w:left w:val="none" w:sz="0" w:space="0" w:color="auto"/>
        <w:bottom w:val="none" w:sz="0" w:space="0" w:color="auto"/>
        <w:right w:val="none" w:sz="0" w:space="0" w:color="auto"/>
      </w:divBdr>
    </w:div>
    <w:div w:id="52314957">
      <w:bodyDiv w:val="1"/>
      <w:marLeft w:val="0"/>
      <w:marRight w:val="0"/>
      <w:marTop w:val="0"/>
      <w:marBottom w:val="0"/>
      <w:divBdr>
        <w:top w:val="none" w:sz="0" w:space="0" w:color="auto"/>
        <w:left w:val="none" w:sz="0" w:space="0" w:color="auto"/>
        <w:bottom w:val="none" w:sz="0" w:space="0" w:color="auto"/>
        <w:right w:val="none" w:sz="0" w:space="0" w:color="auto"/>
      </w:divBdr>
    </w:div>
    <w:div w:id="52438184">
      <w:bodyDiv w:val="1"/>
      <w:marLeft w:val="0"/>
      <w:marRight w:val="0"/>
      <w:marTop w:val="0"/>
      <w:marBottom w:val="0"/>
      <w:divBdr>
        <w:top w:val="none" w:sz="0" w:space="0" w:color="auto"/>
        <w:left w:val="none" w:sz="0" w:space="0" w:color="auto"/>
        <w:bottom w:val="none" w:sz="0" w:space="0" w:color="auto"/>
        <w:right w:val="none" w:sz="0" w:space="0" w:color="auto"/>
      </w:divBdr>
    </w:div>
    <w:div w:id="54816318">
      <w:bodyDiv w:val="1"/>
      <w:marLeft w:val="0"/>
      <w:marRight w:val="0"/>
      <w:marTop w:val="0"/>
      <w:marBottom w:val="0"/>
      <w:divBdr>
        <w:top w:val="none" w:sz="0" w:space="0" w:color="auto"/>
        <w:left w:val="none" w:sz="0" w:space="0" w:color="auto"/>
        <w:bottom w:val="none" w:sz="0" w:space="0" w:color="auto"/>
        <w:right w:val="none" w:sz="0" w:space="0" w:color="auto"/>
      </w:divBdr>
    </w:div>
    <w:div w:id="55249573">
      <w:bodyDiv w:val="1"/>
      <w:marLeft w:val="0"/>
      <w:marRight w:val="0"/>
      <w:marTop w:val="0"/>
      <w:marBottom w:val="0"/>
      <w:divBdr>
        <w:top w:val="none" w:sz="0" w:space="0" w:color="auto"/>
        <w:left w:val="none" w:sz="0" w:space="0" w:color="auto"/>
        <w:bottom w:val="none" w:sz="0" w:space="0" w:color="auto"/>
        <w:right w:val="none" w:sz="0" w:space="0" w:color="auto"/>
      </w:divBdr>
    </w:div>
    <w:div w:id="55475808">
      <w:bodyDiv w:val="1"/>
      <w:marLeft w:val="0"/>
      <w:marRight w:val="0"/>
      <w:marTop w:val="0"/>
      <w:marBottom w:val="0"/>
      <w:divBdr>
        <w:top w:val="none" w:sz="0" w:space="0" w:color="auto"/>
        <w:left w:val="none" w:sz="0" w:space="0" w:color="auto"/>
        <w:bottom w:val="none" w:sz="0" w:space="0" w:color="auto"/>
        <w:right w:val="none" w:sz="0" w:space="0" w:color="auto"/>
      </w:divBdr>
    </w:div>
    <w:div w:id="55737909">
      <w:bodyDiv w:val="1"/>
      <w:marLeft w:val="0"/>
      <w:marRight w:val="0"/>
      <w:marTop w:val="0"/>
      <w:marBottom w:val="0"/>
      <w:divBdr>
        <w:top w:val="none" w:sz="0" w:space="0" w:color="auto"/>
        <w:left w:val="none" w:sz="0" w:space="0" w:color="auto"/>
        <w:bottom w:val="none" w:sz="0" w:space="0" w:color="auto"/>
        <w:right w:val="none" w:sz="0" w:space="0" w:color="auto"/>
      </w:divBdr>
    </w:div>
    <w:div w:id="55932276">
      <w:bodyDiv w:val="1"/>
      <w:marLeft w:val="0"/>
      <w:marRight w:val="0"/>
      <w:marTop w:val="0"/>
      <w:marBottom w:val="0"/>
      <w:divBdr>
        <w:top w:val="none" w:sz="0" w:space="0" w:color="auto"/>
        <w:left w:val="none" w:sz="0" w:space="0" w:color="auto"/>
        <w:bottom w:val="none" w:sz="0" w:space="0" w:color="auto"/>
        <w:right w:val="none" w:sz="0" w:space="0" w:color="auto"/>
      </w:divBdr>
    </w:div>
    <w:div w:id="56127741">
      <w:bodyDiv w:val="1"/>
      <w:marLeft w:val="0"/>
      <w:marRight w:val="0"/>
      <w:marTop w:val="0"/>
      <w:marBottom w:val="0"/>
      <w:divBdr>
        <w:top w:val="none" w:sz="0" w:space="0" w:color="auto"/>
        <w:left w:val="none" w:sz="0" w:space="0" w:color="auto"/>
        <w:bottom w:val="none" w:sz="0" w:space="0" w:color="auto"/>
        <w:right w:val="none" w:sz="0" w:space="0" w:color="auto"/>
      </w:divBdr>
    </w:div>
    <w:div w:id="56515015">
      <w:bodyDiv w:val="1"/>
      <w:marLeft w:val="0"/>
      <w:marRight w:val="0"/>
      <w:marTop w:val="0"/>
      <w:marBottom w:val="0"/>
      <w:divBdr>
        <w:top w:val="none" w:sz="0" w:space="0" w:color="auto"/>
        <w:left w:val="none" w:sz="0" w:space="0" w:color="auto"/>
        <w:bottom w:val="none" w:sz="0" w:space="0" w:color="auto"/>
        <w:right w:val="none" w:sz="0" w:space="0" w:color="auto"/>
      </w:divBdr>
    </w:div>
    <w:div w:id="57752462">
      <w:bodyDiv w:val="1"/>
      <w:marLeft w:val="0"/>
      <w:marRight w:val="0"/>
      <w:marTop w:val="0"/>
      <w:marBottom w:val="0"/>
      <w:divBdr>
        <w:top w:val="none" w:sz="0" w:space="0" w:color="auto"/>
        <w:left w:val="none" w:sz="0" w:space="0" w:color="auto"/>
        <w:bottom w:val="none" w:sz="0" w:space="0" w:color="auto"/>
        <w:right w:val="none" w:sz="0" w:space="0" w:color="auto"/>
      </w:divBdr>
    </w:div>
    <w:div w:id="57897954">
      <w:bodyDiv w:val="1"/>
      <w:marLeft w:val="0"/>
      <w:marRight w:val="0"/>
      <w:marTop w:val="0"/>
      <w:marBottom w:val="0"/>
      <w:divBdr>
        <w:top w:val="none" w:sz="0" w:space="0" w:color="auto"/>
        <w:left w:val="none" w:sz="0" w:space="0" w:color="auto"/>
        <w:bottom w:val="none" w:sz="0" w:space="0" w:color="auto"/>
        <w:right w:val="none" w:sz="0" w:space="0" w:color="auto"/>
      </w:divBdr>
    </w:div>
    <w:div w:id="57947195">
      <w:bodyDiv w:val="1"/>
      <w:marLeft w:val="0"/>
      <w:marRight w:val="0"/>
      <w:marTop w:val="0"/>
      <w:marBottom w:val="0"/>
      <w:divBdr>
        <w:top w:val="none" w:sz="0" w:space="0" w:color="auto"/>
        <w:left w:val="none" w:sz="0" w:space="0" w:color="auto"/>
        <w:bottom w:val="none" w:sz="0" w:space="0" w:color="auto"/>
        <w:right w:val="none" w:sz="0" w:space="0" w:color="auto"/>
      </w:divBdr>
    </w:div>
    <w:div w:id="58677566">
      <w:bodyDiv w:val="1"/>
      <w:marLeft w:val="0"/>
      <w:marRight w:val="0"/>
      <w:marTop w:val="0"/>
      <w:marBottom w:val="0"/>
      <w:divBdr>
        <w:top w:val="none" w:sz="0" w:space="0" w:color="auto"/>
        <w:left w:val="none" w:sz="0" w:space="0" w:color="auto"/>
        <w:bottom w:val="none" w:sz="0" w:space="0" w:color="auto"/>
        <w:right w:val="none" w:sz="0" w:space="0" w:color="auto"/>
      </w:divBdr>
    </w:div>
    <w:div w:id="58790898">
      <w:bodyDiv w:val="1"/>
      <w:marLeft w:val="0"/>
      <w:marRight w:val="0"/>
      <w:marTop w:val="0"/>
      <w:marBottom w:val="0"/>
      <w:divBdr>
        <w:top w:val="none" w:sz="0" w:space="0" w:color="auto"/>
        <w:left w:val="none" w:sz="0" w:space="0" w:color="auto"/>
        <w:bottom w:val="none" w:sz="0" w:space="0" w:color="auto"/>
        <w:right w:val="none" w:sz="0" w:space="0" w:color="auto"/>
      </w:divBdr>
    </w:div>
    <w:div w:id="59720588">
      <w:bodyDiv w:val="1"/>
      <w:marLeft w:val="0"/>
      <w:marRight w:val="0"/>
      <w:marTop w:val="0"/>
      <w:marBottom w:val="0"/>
      <w:divBdr>
        <w:top w:val="none" w:sz="0" w:space="0" w:color="auto"/>
        <w:left w:val="none" w:sz="0" w:space="0" w:color="auto"/>
        <w:bottom w:val="none" w:sz="0" w:space="0" w:color="auto"/>
        <w:right w:val="none" w:sz="0" w:space="0" w:color="auto"/>
      </w:divBdr>
    </w:div>
    <w:div w:id="59837571">
      <w:bodyDiv w:val="1"/>
      <w:marLeft w:val="0"/>
      <w:marRight w:val="0"/>
      <w:marTop w:val="0"/>
      <w:marBottom w:val="0"/>
      <w:divBdr>
        <w:top w:val="none" w:sz="0" w:space="0" w:color="auto"/>
        <w:left w:val="none" w:sz="0" w:space="0" w:color="auto"/>
        <w:bottom w:val="none" w:sz="0" w:space="0" w:color="auto"/>
        <w:right w:val="none" w:sz="0" w:space="0" w:color="auto"/>
      </w:divBdr>
    </w:div>
    <w:div w:id="60258432">
      <w:bodyDiv w:val="1"/>
      <w:marLeft w:val="0"/>
      <w:marRight w:val="0"/>
      <w:marTop w:val="0"/>
      <w:marBottom w:val="0"/>
      <w:divBdr>
        <w:top w:val="none" w:sz="0" w:space="0" w:color="auto"/>
        <w:left w:val="none" w:sz="0" w:space="0" w:color="auto"/>
        <w:bottom w:val="none" w:sz="0" w:space="0" w:color="auto"/>
        <w:right w:val="none" w:sz="0" w:space="0" w:color="auto"/>
      </w:divBdr>
    </w:div>
    <w:div w:id="61369641">
      <w:bodyDiv w:val="1"/>
      <w:marLeft w:val="0"/>
      <w:marRight w:val="0"/>
      <w:marTop w:val="0"/>
      <w:marBottom w:val="0"/>
      <w:divBdr>
        <w:top w:val="none" w:sz="0" w:space="0" w:color="auto"/>
        <w:left w:val="none" w:sz="0" w:space="0" w:color="auto"/>
        <w:bottom w:val="none" w:sz="0" w:space="0" w:color="auto"/>
        <w:right w:val="none" w:sz="0" w:space="0" w:color="auto"/>
      </w:divBdr>
    </w:div>
    <w:div w:id="61417700">
      <w:bodyDiv w:val="1"/>
      <w:marLeft w:val="0"/>
      <w:marRight w:val="0"/>
      <w:marTop w:val="0"/>
      <w:marBottom w:val="0"/>
      <w:divBdr>
        <w:top w:val="none" w:sz="0" w:space="0" w:color="auto"/>
        <w:left w:val="none" w:sz="0" w:space="0" w:color="auto"/>
        <w:bottom w:val="none" w:sz="0" w:space="0" w:color="auto"/>
        <w:right w:val="none" w:sz="0" w:space="0" w:color="auto"/>
      </w:divBdr>
    </w:div>
    <w:div w:id="61683201">
      <w:bodyDiv w:val="1"/>
      <w:marLeft w:val="0"/>
      <w:marRight w:val="0"/>
      <w:marTop w:val="0"/>
      <w:marBottom w:val="0"/>
      <w:divBdr>
        <w:top w:val="none" w:sz="0" w:space="0" w:color="auto"/>
        <w:left w:val="none" w:sz="0" w:space="0" w:color="auto"/>
        <w:bottom w:val="none" w:sz="0" w:space="0" w:color="auto"/>
        <w:right w:val="none" w:sz="0" w:space="0" w:color="auto"/>
      </w:divBdr>
    </w:div>
    <w:div w:id="62029763">
      <w:bodyDiv w:val="1"/>
      <w:marLeft w:val="0"/>
      <w:marRight w:val="0"/>
      <w:marTop w:val="0"/>
      <w:marBottom w:val="0"/>
      <w:divBdr>
        <w:top w:val="none" w:sz="0" w:space="0" w:color="auto"/>
        <w:left w:val="none" w:sz="0" w:space="0" w:color="auto"/>
        <w:bottom w:val="none" w:sz="0" w:space="0" w:color="auto"/>
        <w:right w:val="none" w:sz="0" w:space="0" w:color="auto"/>
      </w:divBdr>
    </w:div>
    <w:div w:id="62994175">
      <w:bodyDiv w:val="1"/>
      <w:marLeft w:val="0"/>
      <w:marRight w:val="0"/>
      <w:marTop w:val="0"/>
      <w:marBottom w:val="0"/>
      <w:divBdr>
        <w:top w:val="none" w:sz="0" w:space="0" w:color="auto"/>
        <w:left w:val="none" w:sz="0" w:space="0" w:color="auto"/>
        <w:bottom w:val="none" w:sz="0" w:space="0" w:color="auto"/>
        <w:right w:val="none" w:sz="0" w:space="0" w:color="auto"/>
      </w:divBdr>
    </w:div>
    <w:div w:id="63182577">
      <w:bodyDiv w:val="1"/>
      <w:marLeft w:val="0"/>
      <w:marRight w:val="0"/>
      <w:marTop w:val="0"/>
      <w:marBottom w:val="0"/>
      <w:divBdr>
        <w:top w:val="none" w:sz="0" w:space="0" w:color="auto"/>
        <w:left w:val="none" w:sz="0" w:space="0" w:color="auto"/>
        <w:bottom w:val="none" w:sz="0" w:space="0" w:color="auto"/>
        <w:right w:val="none" w:sz="0" w:space="0" w:color="auto"/>
      </w:divBdr>
    </w:div>
    <w:div w:id="63183491">
      <w:bodyDiv w:val="1"/>
      <w:marLeft w:val="0"/>
      <w:marRight w:val="0"/>
      <w:marTop w:val="0"/>
      <w:marBottom w:val="0"/>
      <w:divBdr>
        <w:top w:val="none" w:sz="0" w:space="0" w:color="auto"/>
        <w:left w:val="none" w:sz="0" w:space="0" w:color="auto"/>
        <w:bottom w:val="none" w:sz="0" w:space="0" w:color="auto"/>
        <w:right w:val="none" w:sz="0" w:space="0" w:color="auto"/>
      </w:divBdr>
    </w:div>
    <w:div w:id="63263788">
      <w:bodyDiv w:val="1"/>
      <w:marLeft w:val="0"/>
      <w:marRight w:val="0"/>
      <w:marTop w:val="0"/>
      <w:marBottom w:val="0"/>
      <w:divBdr>
        <w:top w:val="none" w:sz="0" w:space="0" w:color="auto"/>
        <w:left w:val="none" w:sz="0" w:space="0" w:color="auto"/>
        <w:bottom w:val="none" w:sz="0" w:space="0" w:color="auto"/>
        <w:right w:val="none" w:sz="0" w:space="0" w:color="auto"/>
      </w:divBdr>
    </w:div>
    <w:div w:id="63841550">
      <w:bodyDiv w:val="1"/>
      <w:marLeft w:val="0"/>
      <w:marRight w:val="0"/>
      <w:marTop w:val="0"/>
      <w:marBottom w:val="0"/>
      <w:divBdr>
        <w:top w:val="none" w:sz="0" w:space="0" w:color="auto"/>
        <w:left w:val="none" w:sz="0" w:space="0" w:color="auto"/>
        <w:bottom w:val="none" w:sz="0" w:space="0" w:color="auto"/>
        <w:right w:val="none" w:sz="0" w:space="0" w:color="auto"/>
      </w:divBdr>
    </w:div>
    <w:div w:id="64034769">
      <w:bodyDiv w:val="1"/>
      <w:marLeft w:val="0"/>
      <w:marRight w:val="0"/>
      <w:marTop w:val="0"/>
      <w:marBottom w:val="0"/>
      <w:divBdr>
        <w:top w:val="none" w:sz="0" w:space="0" w:color="auto"/>
        <w:left w:val="none" w:sz="0" w:space="0" w:color="auto"/>
        <w:bottom w:val="none" w:sz="0" w:space="0" w:color="auto"/>
        <w:right w:val="none" w:sz="0" w:space="0" w:color="auto"/>
      </w:divBdr>
    </w:div>
    <w:div w:id="64182555">
      <w:bodyDiv w:val="1"/>
      <w:marLeft w:val="0"/>
      <w:marRight w:val="0"/>
      <w:marTop w:val="0"/>
      <w:marBottom w:val="0"/>
      <w:divBdr>
        <w:top w:val="none" w:sz="0" w:space="0" w:color="auto"/>
        <w:left w:val="none" w:sz="0" w:space="0" w:color="auto"/>
        <w:bottom w:val="none" w:sz="0" w:space="0" w:color="auto"/>
        <w:right w:val="none" w:sz="0" w:space="0" w:color="auto"/>
      </w:divBdr>
    </w:div>
    <w:div w:id="65298219">
      <w:bodyDiv w:val="1"/>
      <w:marLeft w:val="0"/>
      <w:marRight w:val="0"/>
      <w:marTop w:val="0"/>
      <w:marBottom w:val="0"/>
      <w:divBdr>
        <w:top w:val="none" w:sz="0" w:space="0" w:color="auto"/>
        <w:left w:val="none" w:sz="0" w:space="0" w:color="auto"/>
        <w:bottom w:val="none" w:sz="0" w:space="0" w:color="auto"/>
        <w:right w:val="none" w:sz="0" w:space="0" w:color="auto"/>
      </w:divBdr>
    </w:div>
    <w:div w:id="65540465">
      <w:bodyDiv w:val="1"/>
      <w:marLeft w:val="0"/>
      <w:marRight w:val="0"/>
      <w:marTop w:val="0"/>
      <w:marBottom w:val="0"/>
      <w:divBdr>
        <w:top w:val="none" w:sz="0" w:space="0" w:color="auto"/>
        <w:left w:val="none" w:sz="0" w:space="0" w:color="auto"/>
        <w:bottom w:val="none" w:sz="0" w:space="0" w:color="auto"/>
        <w:right w:val="none" w:sz="0" w:space="0" w:color="auto"/>
      </w:divBdr>
    </w:div>
    <w:div w:id="65761289">
      <w:bodyDiv w:val="1"/>
      <w:marLeft w:val="0"/>
      <w:marRight w:val="0"/>
      <w:marTop w:val="0"/>
      <w:marBottom w:val="0"/>
      <w:divBdr>
        <w:top w:val="none" w:sz="0" w:space="0" w:color="auto"/>
        <w:left w:val="none" w:sz="0" w:space="0" w:color="auto"/>
        <w:bottom w:val="none" w:sz="0" w:space="0" w:color="auto"/>
        <w:right w:val="none" w:sz="0" w:space="0" w:color="auto"/>
      </w:divBdr>
    </w:div>
    <w:div w:id="66342241">
      <w:bodyDiv w:val="1"/>
      <w:marLeft w:val="0"/>
      <w:marRight w:val="0"/>
      <w:marTop w:val="0"/>
      <w:marBottom w:val="0"/>
      <w:divBdr>
        <w:top w:val="none" w:sz="0" w:space="0" w:color="auto"/>
        <w:left w:val="none" w:sz="0" w:space="0" w:color="auto"/>
        <w:bottom w:val="none" w:sz="0" w:space="0" w:color="auto"/>
        <w:right w:val="none" w:sz="0" w:space="0" w:color="auto"/>
      </w:divBdr>
    </w:div>
    <w:div w:id="66729716">
      <w:bodyDiv w:val="1"/>
      <w:marLeft w:val="0"/>
      <w:marRight w:val="0"/>
      <w:marTop w:val="0"/>
      <w:marBottom w:val="0"/>
      <w:divBdr>
        <w:top w:val="none" w:sz="0" w:space="0" w:color="auto"/>
        <w:left w:val="none" w:sz="0" w:space="0" w:color="auto"/>
        <w:bottom w:val="none" w:sz="0" w:space="0" w:color="auto"/>
        <w:right w:val="none" w:sz="0" w:space="0" w:color="auto"/>
      </w:divBdr>
    </w:div>
    <w:div w:id="66731033">
      <w:bodyDiv w:val="1"/>
      <w:marLeft w:val="0"/>
      <w:marRight w:val="0"/>
      <w:marTop w:val="0"/>
      <w:marBottom w:val="0"/>
      <w:divBdr>
        <w:top w:val="none" w:sz="0" w:space="0" w:color="auto"/>
        <w:left w:val="none" w:sz="0" w:space="0" w:color="auto"/>
        <w:bottom w:val="none" w:sz="0" w:space="0" w:color="auto"/>
        <w:right w:val="none" w:sz="0" w:space="0" w:color="auto"/>
      </w:divBdr>
    </w:div>
    <w:div w:id="67003508">
      <w:bodyDiv w:val="1"/>
      <w:marLeft w:val="0"/>
      <w:marRight w:val="0"/>
      <w:marTop w:val="0"/>
      <w:marBottom w:val="0"/>
      <w:divBdr>
        <w:top w:val="none" w:sz="0" w:space="0" w:color="auto"/>
        <w:left w:val="none" w:sz="0" w:space="0" w:color="auto"/>
        <w:bottom w:val="none" w:sz="0" w:space="0" w:color="auto"/>
        <w:right w:val="none" w:sz="0" w:space="0" w:color="auto"/>
      </w:divBdr>
    </w:div>
    <w:div w:id="67115896">
      <w:bodyDiv w:val="1"/>
      <w:marLeft w:val="0"/>
      <w:marRight w:val="0"/>
      <w:marTop w:val="0"/>
      <w:marBottom w:val="0"/>
      <w:divBdr>
        <w:top w:val="none" w:sz="0" w:space="0" w:color="auto"/>
        <w:left w:val="none" w:sz="0" w:space="0" w:color="auto"/>
        <w:bottom w:val="none" w:sz="0" w:space="0" w:color="auto"/>
        <w:right w:val="none" w:sz="0" w:space="0" w:color="auto"/>
      </w:divBdr>
    </w:div>
    <w:div w:id="67700721">
      <w:bodyDiv w:val="1"/>
      <w:marLeft w:val="0"/>
      <w:marRight w:val="0"/>
      <w:marTop w:val="0"/>
      <w:marBottom w:val="0"/>
      <w:divBdr>
        <w:top w:val="none" w:sz="0" w:space="0" w:color="auto"/>
        <w:left w:val="none" w:sz="0" w:space="0" w:color="auto"/>
        <w:bottom w:val="none" w:sz="0" w:space="0" w:color="auto"/>
        <w:right w:val="none" w:sz="0" w:space="0" w:color="auto"/>
      </w:divBdr>
    </w:div>
    <w:div w:id="68309381">
      <w:bodyDiv w:val="1"/>
      <w:marLeft w:val="0"/>
      <w:marRight w:val="0"/>
      <w:marTop w:val="0"/>
      <w:marBottom w:val="0"/>
      <w:divBdr>
        <w:top w:val="none" w:sz="0" w:space="0" w:color="auto"/>
        <w:left w:val="none" w:sz="0" w:space="0" w:color="auto"/>
        <w:bottom w:val="none" w:sz="0" w:space="0" w:color="auto"/>
        <w:right w:val="none" w:sz="0" w:space="0" w:color="auto"/>
      </w:divBdr>
    </w:div>
    <w:div w:id="68424366">
      <w:bodyDiv w:val="1"/>
      <w:marLeft w:val="0"/>
      <w:marRight w:val="0"/>
      <w:marTop w:val="0"/>
      <w:marBottom w:val="0"/>
      <w:divBdr>
        <w:top w:val="none" w:sz="0" w:space="0" w:color="auto"/>
        <w:left w:val="none" w:sz="0" w:space="0" w:color="auto"/>
        <w:bottom w:val="none" w:sz="0" w:space="0" w:color="auto"/>
        <w:right w:val="none" w:sz="0" w:space="0" w:color="auto"/>
      </w:divBdr>
    </w:div>
    <w:div w:id="68624456">
      <w:bodyDiv w:val="1"/>
      <w:marLeft w:val="0"/>
      <w:marRight w:val="0"/>
      <w:marTop w:val="0"/>
      <w:marBottom w:val="0"/>
      <w:divBdr>
        <w:top w:val="none" w:sz="0" w:space="0" w:color="auto"/>
        <w:left w:val="none" w:sz="0" w:space="0" w:color="auto"/>
        <w:bottom w:val="none" w:sz="0" w:space="0" w:color="auto"/>
        <w:right w:val="none" w:sz="0" w:space="0" w:color="auto"/>
      </w:divBdr>
    </w:div>
    <w:div w:id="68773149">
      <w:bodyDiv w:val="1"/>
      <w:marLeft w:val="0"/>
      <w:marRight w:val="0"/>
      <w:marTop w:val="0"/>
      <w:marBottom w:val="0"/>
      <w:divBdr>
        <w:top w:val="none" w:sz="0" w:space="0" w:color="auto"/>
        <w:left w:val="none" w:sz="0" w:space="0" w:color="auto"/>
        <w:bottom w:val="none" w:sz="0" w:space="0" w:color="auto"/>
        <w:right w:val="none" w:sz="0" w:space="0" w:color="auto"/>
      </w:divBdr>
    </w:div>
    <w:div w:id="68775675">
      <w:bodyDiv w:val="1"/>
      <w:marLeft w:val="0"/>
      <w:marRight w:val="0"/>
      <w:marTop w:val="0"/>
      <w:marBottom w:val="0"/>
      <w:divBdr>
        <w:top w:val="none" w:sz="0" w:space="0" w:color="auto"/>
        <w:left w:val="none" w:sz="0" w:space="0" w:color="auto"/>
        <w:bottom w:val="none" w:sz="0" w:space="0" w:color="auto"/>
        <w:right w:val="none" w:sz="0" w:space="0" w:color="auto"/>
      </w:divBdr>
    </w:div>
    <w:div w:id="68813269">
      <w:bodyDiv w:val="1"/>
      <w:marLeft w:val="0"/>
      <w:marRight w:val="0"/>
      <w:marTop w:val="0"/>
      <w:marBottom w:val="0"/>
      <w:divBdr>
        <w:top w:val="none" w:sz="0" w:space="0" w:color="auto"/>
        <w:left w:val="none" w:sz="0" w:space="0" w:color="auto"/>
        <w:bottom w:val="none" w:sz="0" w:space="0" w:color="auto"/>
        <w:right w:val="none" w:sz="0" w:space="0" w:color="auto"/>
      </w:divBdr>
    </w:div>
    <w:div w:id="69038309">
      <w:bodyDiv w:val="1"/>
      <w:marLeft w:val="0"/>
      <w:marRight w:val="0"/>
      <w:marTop w:val="0"/>
      <w:marBottom w:val="0"/>
      <w:divBdr>
        <w:top w:val="none" w:sz="0" w:space="0" w:color="auto"/>
        <w:left w:val="none" w:sz="0" w:space="0" w:color="auto"/>
        <w:bottom w:val="none" w:sz="0" w:space="0" w:color="auto"/>
        <w:right w:val="none" w:sz="0" w:space="0" w:color="auto"/>
      </w:divBdr>
    </w:div>
    <w:div w:id="69078970">
      <w:bodyDiv w:val="1"/>
      <w:marLeft w:val="0"/>
      <w:marRight w:val="0"/>
      <w:marTop w:val="0"/>
      <w:marBottom w:val="0"/>
      <w:divBdr>
        <w:top w:val="none" w:sz="0" w:space="0" w:color="auto"/>
        <w:left w:val="none" w:sz="0" w:space="0" w:color="auto"/>
        <w:bottom w:val="none" w:sz="0" w:space="0" w:color="auto"/>
        <w:right w:val="none" w:sz="0" w:space="0" w:color="auto"/>
      </w:divBdr>
    </w:div>
    <w:div w:id="69273884">
      <w:bodyDiv w:val="1"/>
      <w:marLeft w:val="0"/>
      <w:marRight w:val="0"/>
      <w:marTop w:val="0"/>
      <w:marBottom w:val="0"/>
      <w:divBdr>
        <w:top w:val="none" w:sz="0" w:space="0" w:color="auto"/>
        <w:left w:val="none" w:sz="0" w:space="0" w:color="auto"/>
        <w:bottom w:val="none" w:sz="0" w:space="0" w:color="auto"/>
        <w:right w:val="none" w:sz="0" w:space="0" w:color="auto"/>
      </w:divBdr>
    </w:div>
    <w:div w:id="69549554">
      <w:bodyDiv w:val="1"/>
      <w:marLeft w:val="0"/>
      <w:marRight w:val="0"/>
      <w:marTop w:val="0"/>
      <w:marBottom w:val="0"/>
      <w:divBdr>
        <w:top w:val="none" w:sz="0" w:space="0" w:color="auto"/>
        <w:left w:val="none" w:sz="0" w:space="0" w:color="auto"/>
        <w:bottom w:val="none" w:sz="0" w:space="0" w:color="auto"/>
        <w:right w:val="none" w:sz="0" w:space="0" w:color="auto"/>
      </w:divBdr>
    </w:div>
    <w:div w:id="69692065">
      <w:bodyDiv w:val="1"/>
      <w:marLeft w:val="0"/>
      <w:marRight w:val="0"/>
      <w:marTop w:val="0"/>
      <w:marBottom w:val="0"/>
      <w:divBdr>
        <w:top w:val="none" w:sz="0" w:space="0" w:color="auto"/>
        <w:left w:val="none" w:sz="0" w:space="0" w:color="auto"/>
        <w:bottom w:val="none" w:sz="0" w:space="0" w:color="auto"/>
        <w:right w:val="none" w:sz="0" w:space="0" w:color="auto"/>
      </w:divBdr>
    </w:div>
    <w:div w:id="70003161">
      <w:bodyDiv w:val="1"/>
      <w:marLeft w:val="0"/>
      <w:marRight w:val="0"/>
      <w:marTop w:val="0"/>
      <w:marBottom w:val="0"/>
      <w:divBdr>
        <w:top w:val="none" w:sz="0" w:space="0" w:color="auto"/>
        <w:left w:val="none" w:sz="0" w:space="0" w:color="auto"/>
        <w:bottom w:val="none" w:sz="0" w:space="0" w:color="auto"/>
        <w:right w:val="none" w:sz="0" w:space="0" w:color="auto"/>
      </w:divBdr>
    </w:div>
    <w:div w:id="70080499">
      <w:bodyDiv w:val="1"/>
      <w:marLeft w:val="0"/>
      <w:marRight w:val="0"/>
      <w:marTop w:val="0"/>
      <w:marBottom w:val="0"/>
      <w:divBdr>
        <w:top w:val="none" w:sz="0" w:space="0" w:color="auto"/>
        <w:left w:val="none" w:sz="0" w:space="0" w:color="auto"/>
        <w:bottom w:val="none" w:sz="0" w:space="0" w:color="auto"/>
        <w:right w:val="none" w:sz="0" w:space="0" w:color="auto"/>
      </w:divBdr>
    </w:div>
    <w:div w:id="70784427">
      <w:bodyDiv w:val="1"/>
      <w:marLeft w:val="0"/>
      <w:marRight w:val="0"/>
      <w:marTop w:val="0"/>
      <w:marBottom w:val="0"/>
      <w:divBdr>
        <w:top w:val="none" w:sz="0" w:space="0" w:color="auto"/>
        <w:left w:val="none" w:sz="0" w:space="0" w:color="auto"/>
        <w:bottom w:val="none" w:sz="0" w:space="0" w:color="auto"/>
        <w:right w:val="none" w:sz="0" w:space="0" w:color="auto"/>
      </w:divBdr>
    </w:div>
    <w:div w:id="70855288">
      <w:bodyDiv w:val="1"/>
      <w:marLeft w:val="0"/>
      <w:marRight w:val="0"/>
      <w:marTop w:val="0"/>
      <w:marBottom w:val="0"/>
      <w:divBdr>
        <w:top w:val="none" w:sz="0" w:space="0" w:color="auto"/>
        <w:left w:val="none" w:sz="0" w:space="0" w:color="auto"/>
        <w:bottom w:val="none" w:sz="0" w:space="0" w:color="auto"/>
        <w:right w:val="none" w:sz="0" w:space="0" w:color="auto"/>
      </w:divBdr>
    </w:div>
    <w:div w:id="71513291">
      <w:bodyDiv w:val="1"/>
      <w:marLeft w:val="0"/>
      <w:marRight w:val="0"/>
      <w:marTop w:val="0"/>
      <w:marBottom w:val="0"/>
      <w:divBdr>
        <w:top w:val="none" w:sz="0" w:space="0" w:color="auto"/>
        <w:left w:val="none" w:sz="0" w:space="0" w:color="auto"/>
        <w:bottom w:val="none" w:sz="0" w:space="0" w:color="auto"/>
        <w:right w:val="none" w:sz="0" w:space="0" w:color="auto"/>
      </w:divBdr>
    </w:div>
    <w:div w:id="71704527">
      <w:bodyDiv w:val="1"/>
      <w:marLeft w:val="0"/>
      <w:marRight w:val="0"/>
      <w:marTop w:val="0"/>
      <w:marBottom w:val="0"/>
      <w:divBdr>
        <w:top w:val="none" w:sz="0" w:space="0" w:color="auto"/>
        <w:left w:val="none" w:sz="0" w:space="0" w:color="auto"/>
        <w:bottom w:val="none" w:sz="0" w:space="0" w:color="auto"/>
        <w:right w:val="none" w:sz="0" w:space="0" w:color="auto"/>
      </w:divBdr>
    </w:div>
    <w:div w:id="71782605">
      <w:bodyDiv w:val="1"/>
      <w:marLeft w:val="0"/>
      <w:marRight w:val="0"/>
      <w:marTop w:val="0"/>
      <w:marBottom w:val="0"/>
      <w:divBdr>
        <w:top w:val="none" w:sz="0" w:space="0" w:color="auto"/>
        <w:left w:val="none" w:sz="0" w:space="0" w:color="auto"/>
        <w:bottom w:val="none" w:sz="0" w:space="0" w:color="auto"/>
        <w:right w:val="none" w:sz="0" w:space="0" w:color="auto"/>
      </w:divBdr>
    </w:div>
    <w:div w:id="71784731">
      <w:bodyDiv w:val="1"/>
      <w:marLeft w:val="0"/>
      <w:marRight w:val="0"/>
      <w:marTop w:val="0"/>
      <w:marBottom w:val="0"/>
      <w:divBdr>
        <w:top w:val="none" w:sz="0" w:space="0" w:color="auto"/>
        <w:left w:val="none" w:sz="0" w:space="0" w:color="auto"/>
        <w:bottom w:val="none" w:sz="0" w:space="0" w:color="auto"/>
        <w:right w:val="none" w:sz="0" w:space="0" w:color="auto"/>
      </w:divBdr>
    </w:div>
    <w:div w:id="71859611">
      <w:bodyDiv w:val="1"/>
      <w:marLeft w:val="0"/>
      <w:marRight w:val="0"/>
      <w:marTop w:val="0"/>
      <w:marBottom w:val="0"/>
      <w:divBdr>
        <w:top w:val="none" w:sz="0" w:space="0" w:color="auto"/>
        <w:left w:val="none" w:sz="0" w:space="0" w:color="auto"/>
        <w:bottom w:val="none" w:sz="0" w:space="0" w:color="auto"/>
        <w:right w:val="none" w:sz="0" w:space="0" w:color="auto"/>
      </w:divBdr>
    </w:div>
    <w:div w:id="71972499">
      <w:bodyDiv w:val="1"/>
      <w:marLeft w:val="0"/>
      <w:marRight w:val="0"/>
      <w:marTop w:val="0"/>
      <w:marBottom w:val="0"/>
      <w:divBdr>
        <w:top w:val="none" w:sz="0" w:space="0" w:color="auto"/>
        <w:left w:val="none" w:sz="0" w:space="0" w:color="auto"/>
        <w:bottom w:val="none" w:sz="0" w:space="0" w:color="auto"/>
        <w:right w:val="none" w:sz="0" w:space="0" w:color="auto"/>
      </w:divBdr>
    </w:div>
    <w:div w:id="72119597">
      <w:bodyDiv w:val="1"/>
      <w:marLeft w:val="0"/>
      <w:marRight w:val="0"/>
      <w:marTop w:val="0"/>
      <w:marBottom w:val="0"/>
      <w:divBdr>
        <w:top w:val="none" w:sz="0" w:space="0" w:color="auto"/>
        <w:left w:val="none" w:sz="0" w:space="0" w:color="auto"/>
        <w:bottom w:val="none" w:sz="0" w:space="0" w:color="auto"/>
        <w:right w:val="none" w:sz="0" w:space="0" w:color="auto"/>
      </w:divBdr>
    </w:div>
    <w:div w:id="73211795">
      <w:bodyDiv w:val="1"/>
      <w:marLeft w:val="0"/>
      <w:marRight w:val="0"/>
      <w:marTop w:val="0"/>
      <w:marBottom w:val="0"/>
      <w:divBdr>
        <w:top w:val="none" w:sz="0" w:space="0" w:color="auto"/>
        <w:left w:val="none" w:sz="0" w:space="0" w:color="auto"/>
        <w:bottom w:val="none" w:sz="0" w:space="0" w:color="auto"/>
        <w:right w:val="none" w:sz="0" w:space="0" w:color="auto"/>
      </w:divBdr>
    </w:div>
    <w:div w:id="73477985">
      <w:bodyDiv w:val="1"/>
      <w:marLeft w:val="0"/>
      <w:marRight w:val="0"/>
      <w:marTop w:val="0"/>
      <w:marBottom w:val="0"/>
      <w:divBdr>
        <w:top w:val="none" w:sz="0" w:space="0" w:color="auto"/>
        <w:left w:val="none" w:sz="0" w:space="0" w:color="auto"/>
        <w:bottom w:val="none" w:sz="0" w:space="0" w:color="auto"/>
        <w:right w:val="none" w:sz="0" w:space="0" w:color="auto"/>
      </w:divBdr>
    </w:div>
    <w:div w:id="74057198">
      <w:bodyDiv w:val="1"/>
      <w:marLeft w:val="0"/>
      <w:marRight w:val="0"/>
      <w:marTop w:val="0"/>
      <w:marBottom w:val="0"/>
      <w:divBdr>
        <w:top w:val="none" w:sz="0" w:space="0" w:color="auto"/>
        <w:left w:val="none" w:sz="0" w:space="0" w:color="auto"/>
        <w:bottom w:val="none" w:sz="0" w:space="0" w:color="auto"/>
        <w:right w:val="none" w:sz="0" w:space="0" w:color="auto"/>
      </w:divBdr>
    </w:div>
    <w:div w:id="74252656">
      <w:bodyDiv w:val="1"/>
      <w:marLeft w:val="0"/>
      <w:marRight w:val="0"/>
      <w:marTop w:val="0"/>
      <w:marBottom w:val="0"/>
      <w:divBdr>
        <w:top w:val="none" w:sz="0" w:space="0" w:color="auto"/>
        <w:left w:val="none" w:sz="0" w:space="0" w:color="auto"/>
        <w:bottom w:val="none" w:sz="0" w:space="0" w:color="auto"/>
        <w:right w:val="none" w:sz="0" w:space="0" w:color="auto"/>
      </w:divBdr>
    </w:div>
    <w:div w:id="74787219">
      <w:bodyDiv w:val="1"/>
      <w:marLeft w:val="0"/>
      <w:marRight w:val="0"/>
      <w:marTop w:val="0"/>
      <w:marBottom w:val="0"/>
      <w:divBdr>
        <w:top w:val="none" w:sz="0" w:space="0" w:color="auto"/>
        <w:left w:val="none" w:sz="0" w:space="0" w:color="auto"/>
        <w:bottom w:val="none" w:sz="0" w:space="0" w:color="auto"/>
        <w:right w:val="none" w:sz="0" w:space="0" w:color="auto"/>
      </w:divBdr>
    </w:div>
    <w:div w:id="75516113">
      <w:bodyDiv w:val="1"/>
      <w:marLeft w:val="0"/>
      <w:marRight w:val="0"/>
      <w:marTop w:val="0"/>
      <w:marBottom w:val="0"/>
      <w:divBdr>
        <w:top w:val="none" w:sz="0" w:space="0" w:color="auto"/>
        <w:left w:val="none" w:sz="0" w:space="0" w:color="auto"/>
        <w:bottom w:val="none" w:sz="0" w:space="0" w:color="auto"/>
        <w:right w:val="none" w:sz="0" w:space="0" w:color="auto"/>
      </w:divBdr>
    </w:div>
    <w:div w:id="75637612">
      <w:bodyDiv w:val="1"/>
      <w:marLeft w:val="0"/>
      <w:marRight w:val="0"/>
      <w:marTop w:val="0"/>
      <w:marBottom w:val="0"/>
      <w:divBdr>
        <w:top w:val="none" w:sz="0" w:space="0" w:color="auto"/>
        <w:left w:val="none" w:sz="0" w:space="0" w:color="auto"/>
        <w:bottom w:val="none" w:sz="0" w:space="0" w:color="auto"/>
        <w:right w:val="none" w:sz="0" w:space="0" w:color="auto"/>
      </w:divBdr>
    </w:div>
    <w:div w:id="76287157">
      <w:bodyDiv w:val="1"/>
      <w:marLeft w:val="0"/>
      <w:marRight w:val="0"/>
      <w:marTop w:val="0"/>
      <w:marBottom w:val="0"/>
      <w:divBdr>
        <w:top w:val="none" w:sz="0" w:space="0" w:color="auto"/>
        <w:left w:val="none" w:sz="0" w:space="0" w:color="auto"/>
        <w:bottom w:val="none" w:sz="0" w:space="0" w:color="auto"/>
        <w:right w:val="none" w:sz="0" w:space="0" w:color="auto"/>
      </w:divBdr>
    </w:div>
    <w:div w:id="76948879">
      <w:bodyDiv w:val="1"/>
      <w:marLeft w:val="0"/>
      <w:marRight w:val="0"/>
      <w:marTop w:val="0"/>
      <w:marBottom w:val="0"/>
      <w:divBdr>
        <w:top w:val="none" w:sz="0" w:space="0" w:color="auto"/>
        <w:left w:val="none" w:sz="0" w:space="0" w:color="auto"/>
        <w:bottom w:val="none" w:sz="0" w:space="0" w:color="auto"/>
        <w:right w:val="none" w:sz="0" w:space="0" w:color="auto"/>
      </w:divBdr>
    </w:div>
    <w:div w:id="77943139">
      <w:bodyDiv w:val="1"/>
      <w:marLeft w:val="0"/>
      <w:marRight w:val="0"/>
      <w:marTop w:val="0"/>
      <w:marBottom w:val="0"/>
      <w:divBdr>
        <w:top w:val="none" w:sz="0" w:space="0" w:color="auto"/>
        <w:left w:val="none" w:sz="0" w:space="0" w:color="auto"/>
        <w:bottom w:val="none" w:sz="0" w:space="0" w:color="auto"/>
        <w:right w:val="none" w:sz="0" w:space="0" w:color="auto"/>
      </w:divBdr>
    </w:div>
    <w:div w:id="78060489">
      <w:bodyDiv w:val="1"/>
      <w:marLeft w:val="0"/>
      <w:marRight w:val="0"/>
      <w:marTop w:val="0"/>
      <w:marBottom w:val="0"/>
      <w:divBdr>
        <w:top w:val="none" w:sz="0" w:space="0" w:color="auto"/>
        <w:left w:val="none" w:sz="0" w:space="0" w:color="auto"/>
        <w:bottom w:val="none" w:sz="0" w:space="0" w:color="auto"/>
        <w:right w:val="none" w:sz="0" w:space="0" w:color="auto"/>
      </w:divBdr>
    </w:div>
    <w:div w:id="78522186">
      <w:bodyDiv w:val="1"/>
      <w:marLeft w:val="0"/>
      <w:marRight w:val="0"/>
      <w:marTop w:val="0"/>
      <w:marBottom w:val="0"/>
      <w:divBdr>
        <w:top w:val="none" w:sz="0" w:space="0" w:color="auto"/>
        <w:left w:val="none" w:sz="0" w:space="0" w:color="auto"/>
        <w:bottom w:val="none" w:sz="0" w:space="0" w:color="auto"/>
        <w:right w:val="none" w:sz="0" w:space="0" w:color="auto"/>
      </w:divBdr>
    </w:div>
    <w:div w:id="78606090">
      <w:bodyDiv w:val="1"/>
      <w:marLeft w:val="0"/>
      <w:marRight w:val="0"/>
      <w:marTop w:val="0"/>
      <w:marBottom w:val="0"/>
      <w:divBdr>
        <w:top w:val="none" w:sz="0" w:space="0" w:color="auto"/>
        <w:left w:val="none" w:sz="0" w:space="0" w:color="auto"/>
        <w:bottom w:val="none" w:sz="0" w:space="0" w:color="auto"/>
        <w:right w:val="none" w:sz="0" w:space="0" w:color="auto"/>
      </w:divBdr>
    </w:div>
    <w:div w:id="78721084">
      <w:bodyDiv w:val="1"/>
      <w:marLeft w:val="0"/>
      <w:marRight w:val="0"/>
      <w:marTop w:val="0"/>
      <w:marBottom w:val="0"/>
      <w:divBdr>
        <w:top w:val="none" w:sz="0" w:space="0" w:color="auto"/>
        <w:left w:val="none" w:sz="0" w:space="0" w:color="auto"/>
        <w:bottom w:val="none" w:sz="0" w:space="0" w:color="auto"/>
        <w:right w:val="none" w:sz="0" w:space="0" w:color="auto"/>
      </w:divBdr>
    </w:div>
    <w:div w:id="78988043">
      <w:bodyDiv w:val="1"/>
      <w:marLeft w:val="0"/>
      <w:marRight w:val="0"/>
      <w:marTop w:val="0"/>
      <w:marBottom w:val="0"/>
      <w:divBdr>
        <w:top w:val="none" w:sz="0" w:space="0" w:color="auto"/>
        <w:left w:val="none" w:sz="0" w:space="0" w:color="auto"/>
        <w:bottom w:val="none" w:sz="0" w:space="0" w:color="auto"/>
        <w:right w:val="none" w:sz="0" w:space="0" w:color="auto"/>
      </w:divBdr>
    </w:div>
    <w:div w:id="79303552">
      <w:bodyDiv w:val="1"/>
      <w:marLeft w:val="0"/>
      <w:marRight w:val="0"/>
      <w:marTop w:val="0"/>
      <w:marBottom w:val="0"/>
      <w:divBdr>
        <w:top w:val="none" w:sz="0" w:space="0" w:color="auto"/>
        <w:left w:val="none" w:sz="0" w:space="0" w:color="auto"/>
        <w:bottom w:val="none" w:sz="0" w:space="0" w:color="auto"/>
        <w:right w:val="none" w:sz="0" w:space="0" w:color="auto"/>
      </w:divBdr>
    </w:div>
    <w:div w:id="80031826">
      <w:bodyDiv w:val="1"/>
      <w:marLeft w:val="0"/>
      <w:marRight w:val="0"/>
      <w:marTop w:val="0"/>
      <w:marBottom w:val="0"/>
      <w:divBdr>
        <w:top w:val="none" w:sz="0" w:space="0" w:color="auto"/>
        <w:left w:val="none" w:sz="0" w:space="0" w:color="auto"/>
        <w:bottom w:val="none" w:sz="0" w:space="0" w:color="auto"/>
        <w:right w:val="none" w:sz="0" w:space="0" w:color="auto"/>
      </w:divBdr>
    </w:div>
    <w:div w:id="80682251">
      <w:bodyDiv w:val="1"/>
      <w:marLeft w:val="0"/>
      <w:marRight w:val="0"/>
      <w:marTop w:val="0"/>
      <w:marBottom w:val="0"/>
      <w:divBdr>
        <w:top w:val="none" w:sz="0" w:space="0" w:color="auto"/>
        <w:left w:val="none" w:sz="0" w:space="0" w:color="auto"/>
        <w:bottom w:val="none" w:sz="0" w:space="0" w:color="auto"/>
        <w:right w:val="none" w:sz="0" w:space="0" w:color="auto"/>
      </w:divBdr>
    </w:div>
    <w:div w:id="80957435">
      <w:bodyDiv w:val="1"/>
      <w:marLeft w:val="0"/>
      <w:marRight w:val="0"/>
      <w:marTop w:val="0"/>
      <w:marBottom w:val="0"/>
      <w:divBdr>
        <w:top w:val="none" w:sz="0" w:space="0" w:color="auto"/>
        <w:left w:val="none" w:sz="0" w:space="0" w:color="auto"/>
        <w:bottom w:val="none" w:sz="0" w:space="0" w:color="auto"/>
        <w:right w:val="none" w:sz="0" w:space="0" w:color="auto"/>
      </w:divBdr>
    </w:div>
    <w:div w:id="81073150">
      <w:bodyDiv w:val="1"/>
      <w:marLeft w:val="0"/>
      <w:marRight w:val="0"/>
      <w:marTop w:val="0"/>
      <w:marBottom w:val="0"/>
      <w:divBdr>
        <w:top w:val="none" w:sz="0" w:space="0" w:color="auto"/>
        <w:left w:val="none" w:sz="0" w:space="0" w:color="auto"/>
        <w:bottom w:val="none" w:sz="0" w:space="0" w:color="auto"/>
        <w:right w:val="none" w:sz="0" w:space="0" w:color="auto"/>
      </w:divBdr>
    </w:div>
    <w:div w:id="81142844">
      <w:bodyDiv w:val="1"/>
      <w:marLeft w:val="0"/>
      <w:marRight w:val="0"/>
      <w:marTop w:val="0"/>
      <w:marBottom w:val="0"/>
      <w:divBdr>
        <w:top w:val="none" w:sz="0" w:space="0" w:color="auto"/>
        <w:left w:val="none" w:sz="0" w:space="0" w:color="auto"/>
        <w:bottom w:val="none" w:sz="0" w:space="0" w:color="auto"/>
        <w:right w:val="none" w:sz="0" w:space="0" w:color="auto"/>
      </w:divBdr>
    </w:div>
    <w:div w:id="81417781">
      <w:bodyDiv w:val="1"/>
      <w:marLeft w:val="0"/>
      <w:marRight w:val="0"/>
      <w:marTop w:val="0"/>
      <w:marBottom w:val="0"/>
      <w:divBdr>
        <w:top w:val="none" w:sz="0" w:space="0" w:color="auto"/>
        <w:left w:val="none" w:sz="0" w:space="0" w:color="auto"/>
        <w:bottom w:val="none" w:sz="0" w:space="0" w:color="auto"/>
        <w:right w:val="none" w:sz="0" w:space="0" w:color="auto"/>
      </w:divBdr>
    </w:div>
    <w:div w:id="81875039">
      <w:bodyDiv w:val="1"/>
      <w:marLeft w:val="0"/>
      <w:marRight w:val="0"/>
      <w:marTop w:val="0"/>
      <w:marBottom w:val="0"/>
      <w:divBdr>
        <w:top w:val="none" w:sz="0" w:space="0" w:color="auto"/>
        <w:left w:val="none" w:sz="0" w:space="0" w:color="auto"/>
        <w:bottom w:val="none" w:sz="0" w:space="0" w:color="auto"/>
        <w:right w:val="none" w:sz="0" w:space="0" w:color="auto"/>
      </w:divBdr>
    </w:div>
    <w:div w:id="81921009">
      <w:bodyDiv w:val="1"/>
      <w:marLeft w:val="0"/>
      <w:marRight w:val="0"/>
      <w:marTop w:val="0"/>
      <w:marBottom w:val="0"/>
      <w:divBdr>
        <w:top w:val="none" w:sz="0" w:space="0" w:color="auto"/>
        <w:left w:val="none" w:sz="0" w:space="0" w:color="auto"/>
        <w:bottom w:val="none" w:sz="0" w:space="0" w:color="auto"/>
        <w:right w:val="none" w:sz="0" w:space="0" w:color="auto"/>
      </w:divBdr>
    </w:div>
    <w:div w:id="82185362">
      <w:bodyDiv w:val="1"/>
      <w:marLeft w:val="0"/>
      <w:marRight w:val="0"/>
      <w:marTop w:val="0"/>
      <w:marBottom w:val="0"/>
      <w:divBdr>
        <w:top w:val="none" w:sz="0" w:space="0" w:color="auto"/>
        <w:left w:val="none" w:sz="0" w:space="0" w:color="auto"/>
        <w:bottom w:val="none" w:sz="0" w:space="0" w:color="auto"/>
        <w:right w:val="none" w:sz="0" w:space="0" w:color="auto"/>
      </w:divBdr>
    </w:div>
    <w:div w:id="82187609">
      <w:bodyDiv w:val="1"/>
      <w:marLeft w:val="0"/>
      <w:marRight w:val="0"/>
      <w:marTop w:val="0"/>
      <w:marBottom w:val="0"/>
      <w:divBdr>
        <w:top w:val="none" w:sz="0" w:space="0" w:color="auto"/>
        <w:left w:val="none" w:sz="0" w:space="0" w:color="auto"/>
        <w:bottom w:val="none" w:sz="0" w:space="0" w:color="auto"/>
        <w:right w:val="none" w:sz="0" w:space="0" w:color="auto"/>
      </w:divBdr>
    </w:div>
    <w:div w:id="82337448">
      <w:bodyDiv w:val="1"/>
      <w:marLeft w:val="0"/>
      <w:marRight w:val="0"/>
      <w:marTop w:val="0"/>
      <w:marBottom w:val="0"/>
      <w:divBdr>
        <w:top w:val="none" w:sz="0" w:space="0" w:color="auto"/>
        <w:left w:val="none" w:sz="0" w:space="0" w:color="auto"/>
        <w:bottom w:val="none" w:sz="0" w:space="0" w:color="auto"/>
        <w:right w:val="none" w:sz="0" w:space="0" w:color="auto"/>
      </w:divBdr>
    </w:div>
    <w:div w:id="82453280">
      <w:bodyDiv w:val="1"/>
      <w:marLeft w:val="0"/>
      <w:marRight w:val="0"/>
      <w:marTop w:val="0"/>
      <w:marBottom w:val="0"/>
      <w:divBdr>
        <w:top w:val="none" w:sz="0" w:space="0" w:color="auto"/>
        <w:left w:val="none" w:sz="0" w:space="0" w:color="auto"/>
        <w:bottom w:val="none" w:sz="0" w:space="0" w:color="auto"/>
        <w:right w:val="none" w:sz="0" w:space="0" w:color="auto"/>
      </w:divBdr>
    </w:div>
    <w:div w:id="82649907">
      <w:bodyDiv w:val="1"/>
      <w:marLeft w:val="0"/>
      <w:marRight w:val="0"/>
      <w:marTop w:val="0"/>
      <w:marBottom w:val="0"/>
      <w:divBdr>
        <w:top w:val="none" w:sz="0" w:space="0" w:color="auto"/>
        <w:left w:val="none" w:sz="0" w:space="0" w:color="auto"/>
        <w:bottom w:val="none" w:sz="0" w:space="0" w:color="auto"/>
        <w:right w:val="none" w:sz="0" w:space="0" w:color="auto"/>
      </w:divBdr>
    </w:div>
    <w:div w:id="82728908">
      <w:bodyDiv w:val="1"/>
      <w:marLeft w:val="0"/>
      <w:marRight w:val="0"/>
      <w:marTop w:val="0"/>
      <w:marBottom w:val="0"/>
      <w:divBdr>
        <w:top w:val="none" w:sz="0" w:space="0" w:color="auto"/>
        <w:left w:val="none" w:sz="0" w:space="0" w:color="auto"/>
        <w:bottom w:val="none" w:sz="0" w:space="0" w:color="auto"/>
        <w:right w:val="none" w:sz="0" w:space="0" w:color="auto"/>
      </w:divBdr>
    </w:div>
    <w:div w:id="82802165">
      <w:bodyDiv w:val="1"/>
      <w:marLeft w:val="0"/>
      <w:marRight w:val="0"/>
      <w:marTop w:val="0"/>
      <w:marBottom w:val="0"/>
      <w:divBdr>
        <w:top w:val="none" w:sz="0" w:space="0" w:color="auto"/>
        <w:left w:val="none" w:sz="0" w:space="0" w:color="auto"/>
        <w:bottom w:val="none" w:sz="0" w:space="0" w:color="auto"/>
        <w:right w:val="none" w:sz="0" w:space="0" w:color="auto"/>
      </w:divBdr>
    </w:div>
    <w:div w:id="82914973">
      <w:bodyDiv w:val="1"/>
      <w:marLeft w:val="0"/>
      <w:marRight w:val="0"/>
      <w:marTop w:val="0"/>
      <w:marBottom w:val="0"/>
      <w:divBdr>
        <w:top w:val="none" w:sz="0" w:space="0" w:color="auto"/>
        <w:left w:val="none" w:sz="0" w:space="0" w:color="auto"/>
        <w:bottom w:val="none" w:sz="0" w:space="0" w:color="auto"/>
        <w:right w:val="none" w:sz="0" w:space="0" w:color="auto"/>
      </w:divBdr>
    </w:div>
    <w:div w:id="83646394">
      <w:bodyDiv w:val="1"/>
      <w:marLeft w:val="0"/>
      <w:marRight w:val="0"/>
      <w:marTop w:val="0"/>
      <w:marBottom w:val="0"/>
      <w:divBdr>
        <w:top w:val="none" w:sz="0" w:space="0" w:color="auto"/>
        <w:left w:val="none" w:sz="0" w:space="0" w:color="auto"/>
        <w:bottom w:val="none" w:sz="0" w:space="0" w:color="auto"/>
        <w:right w:val="none" w:sz="0" w:space="0" w:color="auto"/>
      </w:divBdr>
    </w:div>
    <w:div w:id="83653483">
      <w:bodyDiv w:val="1"/>
      <w:marLeft w:val="0"/>
      <w:marRight w:val="0"/>
      <w:marTop w:val="0"/>
      <w:marBottom w:val="0"/>
      <w:divBdr>
        <w:top w:val="none" w:sz="0" w:space="0" w:color="auto"/>
        <w:left w:val="none" w:sz="0" w:space="0" w:color="auto"/>
        <w:bottom w:val="none" w:sz="0" w:space="0" w:color="auto"/>
        <w:right w:val="none" w:sz="0" w:space="0" w:color="auto"/>
      </w:divBdr>
    </w:div>
    <w:div w:id="83764828">
      <w:bodyDiv w:val="1"/>
      <w:marLeft w:val="0"/>
      <w:marRight w:val="0"/>
      <w:marTop w:val="0"/>
      <w:marBottom w:val="0"/>
      <w:divBdr>
        <w:top w:val="none" w:sz="0" w:space="0" w:color="auto"/>
        <w:left w:val="none" w:sz="0" w:space="0" w:color="auto"/>
        <w:bottom w:val="none" w:sz="0" w:space="0" w:color="auto"/>
        <w:right w:val="none" w:sz="0" w:space="0" w:color="auto"/>
      </w:divBdr>
    </w:div>
    <w:div w:id="84039945">
      <w:bodyDiv w:val="1"/>
      <w:marLeft w:val="0"/>
      <w:marRight w:val="0"/>
      <w:marTop w:val="0"/>
      <w:marBottom w:val="0"/>
      <w:divBdr>
        <w:top w:val="none" w:sz="0" w:space="0" w:color="auto"/>
        <w:left w:val="none" w:sz="0" w:space="0" w:color="auto"/>
        <w:bottom w:val="none" w:sz="0" w:space="0" w:color="auto"/>
        <w:right w:val="none" w:sz="0" w:space="0" w:color="auto"/>
      </w:divBdr>
    </w:div>
    <w:div w:id="84107717">
      <w:bodyDiv w:val="1"/>
      <w:marLeft w:val="0"/>
      <w:marRight w:val="0"/>
      <w:marTop w:val="0"/>
      <w:marBottom w:val="0"/>
      <w:divBdr>
        <w:top w:val="none" w:sz="0" w:space="0" w:color="auto"/>
        <w:left w:val="none" w:sz="0" w:space="0" w:color="auto"/>
        <w:bottom w:val="none" w:sz="0" w:space="0" w:color="auto"/>
        <w:right w:val="none" w:sz="0" w:space="0" w:color="auto"/>
      </w:divBdr>
    </w:div>
    <w:div w:id="84544506">
      <w:bodyDiv w:val="1"/>
      <w:marLeft w:val="0"/>
      <w:marRight w:val="0"/>
      <w:marTop w:val="0"/>
      <w:marBottom w:val="0"/>
      <w:divBdr>
        <w:top w:val="none" w:sz="0" w:space="0" w:color="auto"/>
        <w:left w:val="none" w:sz="0" w:space="0" w:color="auto"/>
        <w:bottom w:val="none" w:sz="0" w:space="0" w:color="auto"/>
        <w:right w:val="none" w:sz="0" w:space="0" w:color="auto"/>
      </w:divBdr>
    </w:div>
    <w:div w:id="85343486">
      <w:bodyDiv w:val="1"/>
      <w:marLeft w:val="0"/>
      <w:marRight w:val="0"/>
      <w:marTop w:val="0"/>
      <w:marBottom w:val="0"/>
      <w:divBdr>
        <w:top w:val="none" w:sz="0" w:space="0" w:color="auto"/>
        <w:left w:val="none" w:sz="0" w:space="0" w:color="auto"/>
        <w:bottom w:val="none" w:sz="0" w:space="0" w:color="auto"/>
        <w:right w:val="none" w:sz="0" w:space="0" w:color="auto"/>
      </w:divBdr>
    </w:div>
    <w:div w:id="85347219">
      <w:bodyDiv w:val="1"/>
      <w:marLeft w:val="0"/>
      <w:marRight w:val="0"/>
      <w:marTop w:val="0"/>
      <w:marBottom w:val="0"/>
      <w:divBdr>
        <w:top w:val="none" w:sz="0" w:space="0" w:color="auto"/>
        <w:left w:val="none" w:sz="0" w:space="0" w:color="auto"/>
        <w:bottom w:val="none" w:sz="0" w:space="0" w:color="auto"/>
        <w:right w:val="none" w:sz="0" w:space="0" w:color="auto"/>
      </w:divBdr>
    </w:div>
    <w:div w:id="85544714">
      <w:bodyDiv w:val="1"/>
      <w:marLeft w:val="0"/>
      <w:marRight w:val="0"/>
      <w:marTop w:val="0"/>
      <w:marBottom w:val="0"/>
      <w:divBdr>
        <w:top w:val="none" w:sz="0" w:space="0" w:color="auto"/>
        <w:left w:val="none" w:sz="0" w:space="0" w:color="auto"/>
        <w:bottom w:val="none" w:sz="0" w:space="0" w:color="auto"/>
        <w:right w:val="none" w:sz="0" w:space="0" w:color="auto"/>
      </w:divBdr>
    </w:div>
    <w:div w:id="86080082">
      <w:bodyDiv w:val="1"/>
      <w:marLeft w:val="0"/>
      <w:marRight w:val="0"/>
      <w:marTop w:val="0"/>
      <w:marBottom w:val="0"/>
      <w:divBdr>
        <w:top w:val="none" w:sz="0" w:space="0" w:color="auto"/>
        <w:left w:val="none" w:sz="0" w:space="0" w:color="auto"/>
        <w:bottom w:val="none" w:sz="0" w:space="0" w:color="auto"/>
        <w:right w:val="none" w:sz="0" w:space="0" w:color="auto"/>
      </w:divBdr>
    </w:div>
    <w:div w:id="86970047">
      <w:bodyDiv w:val="1"/>
      <w:marLeft w:val="0"/>
      <w:marRight w:val="0"/>
      <w:marTop w:val="0"/>
      <w:marBottom w:val="0"/>
      <w:divBdr>
        <w:top w:val="none" w:sz="0" w:space="0" w:color="auto"/>
        <w:left w:val="none" w:sz="0" w:space="0" w:color="auto"/>
        <w:bottom w:val="none" w:sz="0" w:space="0" w:color="auto"/>
        <w:right w:val="none" w:sz="0" w:space="0" w:color="auto"/>
      </w:divBdr>
    </w:div>
    <w:div w:id="87045096">
      <w:bodyDiv w:val="1"/>
      <w:marLeft w:val="0"/>
      <w:marRight w:val="0"/>
      <w:marTop w:val="0"/>
      <w:marBottom w:val="0"/>
      <w:divBdr>
        <w:top w:val="none" w:sz="0" w:space="0" w:color="auto"/>
        <w:left w:val="none" w:sz="0" w:space="0" w:color="auto"/>
        <w:bottom w:val="none" w:sz="0" w:space="0" w:color="auto"/>
        <w:right w:val="none" w:sz="0" w:space="0" w:color="auto"/>
      </w:divBdr>
    </w:div>
    <w:div w:id="87233489">
      <w:bodyDiv w:val="1"/>
      <w:marLeft w:val="0"/>
      <w:marRight w:val="0"/>
      <w:marTop w:val="0"/>
      <w:marBottom w:val="0"/>
      <w:divBdr>
        <w:top w:val="none" w:sz="0" w:space="0" w:color="auto"/>
        <w:left w:val="none" w:sz="0" w:space="0" w:color="auto"/>
        <w:bottom w:val="none" w:sz="0" w:space="0" w:color="auto"/>
        <w:right w:val="none" w:sz="0" w:space="0" w:color="auto"/>
      </w:divBdr>
    </w:div>
    <w:div w:id="87893051">
      <w:bodyDiv w:val="1"/>
      <w:marLeft w:val="0"/>
      <w:marRight w:val="0"/>
      <w:marTop w:val="0"/>
      <w:marBottom w:val="0"/>
      <w:divBdr>
        <w:top w:val="none" w:sz="0" w:space="0" w:color="auto"/>
        <w:left w:val="none" w:sz="0" w:space="0" w:color="auto"/>
        <w:bottom w:val="none" w:sz="0" w:space="0" w:color="auto"/>
        <w:right w:val="none" w:sz="0" w:space="0" w:color="auto"/>
      </w:divBdr>
    </w:div>
    <w:div w:id="88739574">
      <w:bodyDiv w:val="1"/>
      <w:marLeft w:val="0"/>
      <w:marRight w:val="0"/>
      <w:marTop w:val="0"/>
      <w:marBottom w:val="0"/>
      <w:divBdr>
        <w:top w:val="none" w:sz="0" w:space="0" w:color="auto"/>
        <w:left w:val="none" w:sz="0" w:space="0" w:color="auto"/>
        <w:bottom w:val="none" w:sz="0" w:space="0" w:color="auto"/>
        <w:right w:val="none" w:sz="0" w:space="0" w:color="auto"/>
      </w:divBdr>
    </w:div>
    <w:div w:id="89008198">
      <w:bodyDiv w:val="1"/>
      <w:marLeft w:val="0"/>
      <w:marRight w:val="0"/>
      <w:marTop w:val="0"/>
      <w:marBottom w:val="0"/>
      <w:divBdr>
        <w:top w:val="none" w:sz="0" w:space="0" w:color="auto"/>
        <w:left w:val="none" w:sz="0" w:space="0" w:color="auto"/>
        <w:bottom w:val="none" w:sz="0" w:space="0" w:color="auto"/>
        <w:right w:val="none" w:sz="0" w:space="0" w:color="auto"/>
      </w:divBdr>
    </w:div>
    <w:div w:id="89665322">
      <w:bodyDiv w:val="1"/>
      <w:marLeft w:val="0"/>
      <w:marRight w:val="0"/>
      <w:marTop w:val="0"/>
      <w:marBottom w:val="0"/>
      <w:divBdr>
        <w:top w:val="none" w:sz="0" w:space="0" w:color="auto"/>
        <w:left w:val="none" w:sz="0" w:space="0" w:color="auto"/>
        <w:bottom w:val="none" w:sz="0" w:space="0" w:color="auto"/>
        <w:right w:val="none" w:sz="0" w:space="0" w:color="auto"/>
      </w:divBdr>
    </w:div>
    <w:div w:id="89667683">
      <w:bodyDiv w:val="1"/>
      <w:marLeft w:val="0"/>
      <w:marRight w:val="0"/>
      <w:marTop w:val="0"/>
      <w:marBottom w:val="0"/>
      <w:divBdr>
        <w:top w:val="none" w:sz="0" w:space="0" w:color="auto"/>
        <w:left w:val="none" w:sz="0" w:space="0" w:color="auto"/>
        <w:bottom w:val="none" w:sz="0" w:space="0" w:color="auto"/>
        <w:right w:val="none" w:sz="0" w:space="0" w:color="auto"/>
      </w:divBdr>
    </w:div>
    <w:div w:id="89935116">
      <w:bodyDiv w:val="1"/>
      <w:marLeft w:val="0"/>
      <w:marRight w:val="0"/>
      <w:marTop w:val="0"/>
      <w:marBottom w:val="0"/>
      <w:divBdr>
        <w:top w:val="none" w:sz="0" w:space="0" w:color="auto"/>
        <w:left w:val="none" w:sz="0" w:space="0" w:color="auto"/>
        <w:bottom w:val="none" w:sz="0" w:space="0" w:color="auto"/>
        <w:right w:val="none" w:sz="0" w:space="0" w:color="auto"/>
      </w:divBdr>
    </w:div>
    <w:div w:id="90126786">
      <w:bodyDiv w:val="1"/>
      <w:marLeft w:val="0"/>
      <w:marRight w:val="0"/>
      <w:marTop w:val="0"/>
      <w:marBottom w:val="0"/>
      <w:divBdr>
        <w:top w:val="none" w:sz="0" w:space="0" w:color="auto"/>
        <w:left w:val="none" w:sz="0" w:space="0" w:color="auto"/>
        <w:bottom w:val="none" w:sz="0" w:space="0" w:color="auto"/>
        <w:right w:val="none" w:sz="0" w:space="0" w:color="auto"/>
      </w:divBdr>
    </w:div>
    <w:div w:id="90250502">
      <w:bodyDiv w:val="1"/>
      <w:marLeft w:val="0"/>
      <w:marRight w:val="0"/>
      <w:marTop w:val="0"/>
      <w:marBottom w:val="0"/>
      <w:divBdr>
        <w:top w:val="none" w:sz="0" w:space="0" w:color="auto"/>
        <w:left w:val="none" w:sz="0" w:space="0" w:color="auto"/>
        <w:bottom w:val="none" w:sz="0" w:space="0" w:color="auto"/>
        <w:right w:val="none" w:sz="0" w:space="0" w:color="auto"/>
      </w:divBdr>
    </w:div>
    <w:div w:id="90325598">
      <w:bodyDiv w:val="1"/>
      <w:marLeft w:val="0"/>
      <w:marRight w:val="0"/>
      <w:marTop w:val="0"/>
      <w:marBottom w:val="0"/>
      <w:divBdr>
        <w:top w:val="none" w:sz="0" w:space="0" w:color="auto"/>
        <w:left w:val="none" w:sz="0" w:space="0" w:color="auto"/>
        <w:bottom w:val="none" w:sz="0" w:space="0" w:color="auto"/>
        <w:right w:val="none" w:sz="0" w:space="0" w:color="auto"/>
      </w:divBdr>
    </w:div>
    <w:div w:id="90467077">
      <w:bodyDiv w:val="1"/>
      <w:marLeft w:val="0"/>
      <w:marRight w:val="0"/>
      <w:marTop w:val="0"/>
      <w:marBottom w:val="0"/>
      <w:divBdr>
        <w:top w:val="none" w:sz="0" w:space="0" w:color="auto"/>
        <w:left w:val="none" w:sz="0" w:space="0" w:color="auto"/>
        <w:bottom w:val="none" w:sz="0" w:space="0" w:color="auto"/>
        <w:right w:val="none" w:sz="0" w:space="0" w:color="auto"/>
      </w:divBdr>
    </w:div>
    <w:div w:id="91056012">
      <w:bodyDiv w:val="1"/>
      <w:marLeft w:val="0"/>
      <w:marRight w:val="0"/>
      <w:marTop w:val="0"/>
      <w:marBottom w:val="0"/>
      <w:divBdr>
        <w:top w:val="none" w:sz="0" w:space="0" w:color="auto"/>
        <w:left w:val="none" w:sz="0" w:space="0" w:color="auto"/>
        <w:bottom w:val="none" w:sz="0" w:space="0" w:color="auto"/>
        <w:right w:val="none" w:sz="0" w:space="0" w:color="auto"/>
      </w:divBdr>
    </w:div>
    <w:div w:id="91174178">
      <w:bodyDiv w:val="1"/>
      <w:marLeft w:val="0"/>
      <w:marRight w:val="0"/>
      <w:marTop w:val="0"/>
      <w:marBottom w:val="0"/>
      <w:divBdr>
        <w:top w:val="none" w:sz="0" w:space="0" w:color="auto"/>
        <w:left w:val="none" w:sz="0" w:space="0" w:color="auto"/>
        <w:bottom w:val="none" w:sz="0" w:space="0" w:color="auto"/>
        <w:right w:val="none" w:sz="0" w:space="0" w:color="auto"/>
      </w:divBdr>
    </w:div>
    <w:div w:id="91898765">
      <w:bodyDiv w:val="1"/>
      <w:marLeft w:val="0"/>
      <w:marRight w:val="0"/>
      <w:marTop w:val="0"/>
      <w:marBottom w:val="0"/>
      <w:divBdr>
        <w:top w:val="none" w:sz="0" w:space="0" w:color="auto"/>
        <w:left w:val="none" w:sz="0" w:space="0" w:color="auto"/>
        <w:bottom w:val="none" w:sz="0" w:space="0" w:color="auto"/>
        <w:right w:val="none" w:sz="0" w:space="0" w:color="auto"/>
      </w:divBdr>
    </w:div>
    <w:div w:id="92095125">
      <w:bodyDiv w:val="1"/>
      <w:marLeft w:val="0"/>
      <w:marRight w:val="0"/>
      <w:marTop w:val="0"/>
      <w:marBottom w:val="0"/>
      <w:divBdr>
        <w:top w:val="none" w:sz="0" w:space="0" w:color="auto"/>
        <w:left w:val="none" w:sz="0" w:space="0" w:color="auto"/>
        <w:bottom w:val="none" w:sz="0" w:space="0" w:color="auto"/>
        <w:right w:val="none" w:sz="0" w:space="0" w:color="auto"/>
      </w:divBdr>
    </w:div>
    <w:div w:id="92865364">
      <w:bodyDiv w:val="1"/>
      <w:marLeft w:val="0"/>
      <w:marRight w:val="0"/>
      <w:marTop w:val="0"/>
      <w:marBottom w:val="0"/>
      <w:divBdr>
        <w:top w:val="none" w:sz="0" w:space="0" w:color="auto"/>
        <w:left w:val="none" w:sz="0" w:space="0" w:color="auto"/>
        <w:bottom w:val="none" w:sz="0" w:space="0" w:color="auto"/>
        <w:right w:val="none" w:sz="0" w:space="0" w:color="auto"/>
      </w:divBdr>
    </w:div>
    <w:div w:id="92865530">
      <w:bodyDiv w:val="1"/>
      <w:marLeft w:val="0"/>
      <w:marRight w:val="0"/>
      <w:marTop w:val="0"/>
      <w:marBottom w:val="0"/>
      <w:divBdr>
        <w:top w:val="none" w:sz="0" w:space="0" w:color="auto"/>
        <w:left w:val="none" w:sz="0" w:space="0" w:color="auto"/>
        <w:bottom w:val="none" w:sz="0" w:space="0" w:color="auto"/>
        <w:right w:val="none" w:sz="0" w:space="0" w:color="auto"/>
      </w:divBdr>
    </w:div>
    <w:div w:id="93092850">
      <w:bodyDiv w:val="1"/>
      <w:marLeft w:val="0"/>
      <w:marRight w:val="0"/>
      <w:marTop w:val="0"/>
      <w:marBottom w:val="0"/>
      <w:divBdr>
        <w:top w:val="none" w:sz="0" w:space="0" w:color="auto"/>
        <w:left w:val="none" w:sz="0" w:space="0" w:color="auto"/>
        <w:bottom w:val="none" w:sz="0" w:space="0" w:color="auto"/>
        <w:right w:val="none" w:sz="0" w:space="0" w:color="auto"/>
      </w:divBdr>
    </w:div>
    <w:div w:id="93326775">
      <w:bodyDiv w:val="1"/>
      <w:marLeft w:val="0"/>
      <w:marRight w:val="0"/>
      <w:marTop w:val="0"/>
      <w:marBottom w:val="0"/>
      <w:divBdr>
        <w:top w:val="none" w:sz="0" w:space="0" w:color="auto"/>
        <w:left w:val="none" w:sz="0" w:space="0" w:color="auto"/>
        <w:bottom w:val="none" w:sz="0" w:space="0" w:color="auto"/>
        <w:right w:val="none" w:sz="0" w:space="0" w:color="auto"/>
      </w:divBdr>
    </w:div>
    <w:div w:id="93400770">
      <w:bodyDiv w:val="1"/>
      <w:marLeft w:val="0"/>
      <w:marRight w:val="0"/>
      <w:marTop w:val="0"/>
      <w:marBottom w:val="0"/>
      <w:divBdr>
        <w:top w:val="none" w:sz="0" w:space="0" w:color="auto"/>
        <w:left w:val="none" w:sz="0" w:space="0" w:color="auto"/>
        <w:bottom w:val="none" w:sz="0" w:space="0" w:color="auto"/>
        <w:right w:val="none" w:sz="0" w:space="0" w:color="auto"/>
      </w:divBdr>
    </w:div>
    <w:div w:id="93522755">
      <w:bodyDiv w:val="1"/>
      <w:marLeft w:val="0"/>
      <w:marRight w:val="0"/>
      <w:marTop w:val="0"/>
      <w:marBottom w:val="0"/>
      <w:divBdr>
        <w:top w:val="none" w:sz="0" w:space="0" w:color="auto"/>
        <w:left w:val="none" w:sz="0" w:space="0" w:color="auto"/>
        <w:bottom w:val="none" w:sz="0" w:space="0" w:color="auto"/>
        <w:right w:val="none" w:sz="0" w:space="0" w:color="auto"/>
      </w:divBdr>
    </w:div>
    <w:div w:id="94058914">
      <w:bodyDiv w:val="1"/>
      <w:marLeft w:val="0"/>
      <w:marRight w:val="0"/>
      <w:marTop w:val="0"/>
      <w:marBottom w:val="0"/>
      <w:divBdr>
        <w:top w:val="none" w:sz="0" w:space="0" w:color="auto"/>
        <w:left w:val="none" w:sz="0" w:space="0" w:color="auto"/>
        <w:bottom w:val="none" w:sz="0" w:space="0" w:color="auto"/>
        <w:right w:val="none" w:sz="0" w:space="0" w:color="auto"/>
      </w:divBdr>
    </w:div>
    <w:div w:id="94250749">
      <w:bodyDiv w:val="1"/>
      <w:marLeft w:val="0"/>
      <w:marRight w:val="0"/>
      <w:marTop w:val="0"/>
      <w:marBottom w:val="0"/>
      <w:divBdr>
        <w:top w:val="none" w:sz="0" w:space="0" w:color="auto"/>
        <w:left w:val="none" w:sz="0" w:space="0" w:color="auto"/>
        <w:bottom w:val="none" w:sz="0" w:space="0" w:color="auto"/>
        <w:right w:val="none" w:sz="0" w:space="0" w:color="auto"/>
      </w:divBdr>
    </w:div>
    <w:div w:id="94328195">
      <w:bodyDiv w:val="1"/>
      <w:marLeft w:val="0"/>
      <w:marRight w:val="0"/>
      <w:marTop w:val="0"/>
      <w:marBottom w:val="0"/>
      <w:divBdr>
        <w:top w:val="none" w:sz="0" w:space="0" w:color="auto"/>
        <w:left w:val="none" w:sz="0" w:space="0" w:color="auto"/>
        <w:bottom w:val="none" w:sz="0" w:space="0" w:color="auto"/>
        <w:right w:val="none" w:sz="0" w:space="0" w:color="auto"/>
      </w:divBdr>
    </w:div>
    <w:div w:id="94831173">
      <w:bodyDiv w:val="1"/>
      <w:marLeft w:val="0"/>
      <w:marRight w:val="0"/>
      <w:marTop w:val="0"/>
      <w:marBottom w:val="0"/>
      <w:divBdr>
        <w:top w:val="none" w:sz="0" w:space="0" w:color="auto"/>
        <w:left w:val="none" w:sz="0" w:space="0" w:color="auto"/>
        <w:bottom w:val="none" w:sz="0" w:space="0" w:color="auto"/>
        <w:right w:val="none" w:sz="0" w:space="0" w:color="auto"/>
      </w:divBdr>
    </w:div>
    <w:div w:id="95223868">
      <w:bodyDiv w:val="1"/>
      <w:marLeft w:val="0"/>
      <w:marRight w:val="0"/>
      <w:marTop w:val="0"/>
      <w:marBottom w:val="0"/>
      <w:divBdr>
        <w:top w:val="none" w:sz="0" w:space="0" w:color="auto"/>
        <w:left w:val="none" w:sz="0" w:space="0" w:color="auto"/>
        <w:bottom w:val="none" w:sz="0" w:space="0" w:color="auto"/>
        <w:right w:val="none" w:sz="0" w:space="0" w:color="auto"/>
      </w:divBdr>
    </w:div>
    <w:div w:id="95370908">
      <w:bodyDiv w:val="1"/>
      <w:marLeft w:val="0"/>
      <w:marRight w:val="0"/>
      <w:marTop w:val="0"/>
      <w:marBottom w:val="0"/>
      <w:divBdr>
        <w:top w:val="none" w:sz="0" w:space="0" w:color="auto"/>
        <w:left w:val="none" w:sz="0" w:space="0" w:color="auto"/>
        <w:bottom w:val="none" w:sz="0" w:space="0" w:color="auto"/>
        <w:right w:val="none" w:sz="0" w:space="0" w:color="auto"/>
      </w:divBdr>
    </w:div>
    <w:div w:id="95444789">
      <w:bodyDiv w:val="1"/>
      <w:marLeft w:val="0"/>
      <w:marRight w:val="0"/>
      <w:marTop w:val="0"/>
      <w:marBottom w:val="0"/>
      <w:divBdr>
        <w:top w:val="none" w:sz="0" w:space="0" w:color="auto"/>
        <w:left w:val="none" w:sz="0" w:space="0" w:color="auto"/>
        <w:bottom w:val="none" w:sz="0" w:space="0" w:color="auto"/>
        <w:right w:val="none" w:sz="0" w:space="0" w:color="auto"/>
      </w:divBdr>
    </w:div>
    <w:div w:id="95444834">
      <w:bodyDiv w:val="1"/>
      <w:marLeft w:val="0"/>
      <w:marRight w:val="0"/>
      <w:marTop w:val="0"/>
      <w:marBottom w:val="0"/>
      <w:divBdr>
        <w:top w:val="none" w:sz="0" w:space="0" w:color="auto"/>
        <w:left w:val="none" w:sz="0" w:space="0" w:color="auto"/>
        <w:bottom w:val="none" w:sz="0" w:space="0" w:color="auto"/>
        <w:right w:val="none" w:sz="0" w:space="0" w:color="auto"/>
      </w:divBdr>
    </w:div>
    <w:div w:id="95948403">
      <w:bodyDiv w:val="1"/>
      <w:marLeft w:val="0"/>
      <w:marRight w:val="0"/>
      <w:marTop w:val="0"/>
      <w:marBottom w:val="0"/>
      <w:divBdr>
        <w:top w:val="none" w:sz="0" w:space="0" w:color="auto"/>
        <w:left w:val="none" w:sz="0" w:space="0" w:color="auto"/>
        <w:bottom w:val="none" w:sz="0" w:space="0" w:color="auto"/>
        <w:right w:val="none" w:sz="0" w:space="0" w:color="auto"/>
      </w:divBdr>
    </w:div>
    <w:div w:id="96025140">
      <w:bodyDiv w:val="1"/>
      <w:marLeft w:val="0"/>
      <w:marRight w:val="0"/>
      <w:marTop w:val="0"/>
      <w:marBottom w:val="0"/>
      <w:divBdr>
        <w:top w:val="none" w:sz="0" w:space="0" w:color="auto"/>
        <w:left w:val="none" w:sz="0" w:space="0" w:color="auto"/>
        <w:bottom w:val="none" w:sz="0" w:space="0" w:color="auto"/>
        <w:right w:val="none" w:sz="0" w:space="0" w:color="auto"/>
      </w:divBdr>
    </w:div>
    <w:div w:id="96759507">
      <w:bodyDiv w:val="1"/>
      <w:marLeft w:val="0"/>
      <w:marRight w:val="0"/>
      <w:marTop w:val="0"/>
      <w:marBottom w:val="0"/>
      <w:divBdr>
        <w:top w:val="none" w:sz="0" w:space="0" w:color="auto"/>
        <w:left w:val="none" w:sz="0" w:space="0" w:color="auto"/>
        <w:bottom w:val="none" w:sz="0" w:space="0" w:color="auto"/>
        <w:right w:val="none" w:sz="0" w:space="0" w:color="auto"/>
      </w:divBdr>
    </w:div>
    <w:div w:id="97021583">
      <w:bodyDiv w:val="1"/>
      <w:marLeft w:val="0"/>
      <w:marRight w:val="0"/>
      <w:marTop w:val="0"/>
      <w:marBottom w:val="0"/>
      <w:divBdr>
        <w:top w:val="none" w:sz="0" w:space="0" w:color="auto"/>
        <w:left w:val="none" w:sz="0" w:space="0" w:color="auto"/>
        <w:bottom w:val="none" w:sz="0" w:space="0" w:color="auto"/>
        <w:right w:val="none" w:sz="0" w:space="0" w:color="auto"/>
      </w:divBdr>
    </w:div>
    <w:div w:id="97868948">
      <w:bodyDiv w:val="1"/>
      <w:marLeft w:val="0"/>
      <w:marRight w:val="0"/>
      <w:marTop w:val="0"/>
      <w:marBottom w:val="0"/>
      <w:divBdr>
        <w:top w:val="none" w:sz="0" w:space="0" w:color="auto"/>
        <w:left w:val="none" w:sz="0" w:space="0" w:color="auto"/>
        <w:bottom w:val="none" w:sz="0" w:space="0" w:color="auto"/>
        <w:right w:val="none" w:sz="0" w:space="0" w:color="auto"/>
      </w:divBdr>
    </w:div>
    <w:div w:id="97916301">
      <w:bodyDiv w:val="1"/>
      <w:marLeft w:val="0"/>
      <w:marRight w:val="0"/>
      <w:marTop w:val="0"/>
      <w:marBottom w:val="0"/>
      <w:divBdr>
        <w:top w:val="none" w:sz="0" w:space="0" w:color="auto"/>
        <w:left w:val="none" w:sz="0" w:space="0" w:color="auto"/>
        <w:bottom w:val="none" w:sz="0" w:space="0" w:color="auto"/>
        <w:right w:val="none" w:sz="0" w:space="0" w:color="auto"/>
      </w:divBdr>
    </w:div>
    <w:div w:id="98184116">
      <w:bodyDiv w:val="1"/>
      <w:marLeft w:val="0"/>
      <w:marRight w:val="0"/>
      <w:marTop w:val="0"/>
      <w:marBottom w:val="0"/>
      <w:divBdr>
        <w:top w:val="none" w:sz="0" w:space="0" w:color="auto"/>
        <w:left w:val="none" w:sz="0" w:space="0" w:color="auto"/>
        <w:bottom w:val="none" w:sz="0" w:space="0" w:color="auto"/>
        <w:right w:val="none" w:sz="0" w:space="0" w:color="auto"/>
      </w:divBdr>
    </w:div>
    <w:div w:id="98305663">
      <w:bodyDiv w:val="1"/>
      <w:marLeft w:val="0"/>
      <w:marRight w:val="0"/>
      <w:marTop w:val="0"/>
      <w:marBottom w:val="0"/>
      <w:divBdr>
        <w:top w:val="none" w:sz="0" w:space="0" w:color="auto"/>
        <w:left w:val="none" w:sz="0" w:space="0" w:color="auto"/>
        <w:bottom w:val="none" w:sz="0" w:space="0" w:color="auto"/>
        <w:right w:val="none" w:sz="0" w:space="0" w:color="auto"/>
      </w:divBdr>
    </w:div>
    <w:div w:id="99686853">
      <w:bodyDiv w:val="1"/>
      <w:marLeft w:val="0"/>
      <w:marRight w:val="0"/>
      <w:marTop w:val="0"/>
      <w:marBottom w:val="0"/>
      <w:divBdr>
        <w:top w:val="none" w:sz="0" w:space="0" w:color="auto"/>
        <w:left w:val="none" w:sz="0" w:space="0" w:color="auto"/>
        <w:bottom w:val="none" w:sz="0" w:space="0" w:color="auto"/>
        <w:right w:val="none" w:sz="0" w:space="0" w:color="auto"/>
      </w:divBdr>
    </w:div>
    <w:div w:id="100344195">
      <w:bodyDiv w:val="1"/>
      <w:marLeft w:val="0"/>
      <w:marRight w:val="0"/>
      <w:marTop w:val="0"/>
      <w:marBottom w:val="0"/>
      <w:divBdr>
        <w:top w:val="none" w:sz="0" w:space="0" w:color="auto"/>
        <w:left w:val="none" w:sz="0" w:space="0" w:color="auto"/>
        <w:bottom w:val="none" w:sz="0" w:space="0" w:color="auto"/>
        <w:right w:val="none" w:sz="0" w:space="0" w:color="auto"/>
      </w:divBdr>
    </w:div>
    <w:div w:id="100607515">
      <w:bodyDiv w:val="1"/>
      <w:marLeft w:val="0"/>
      <w:marRight w:val="0"/>
      <w:marTop w:val="0"/>
      <w:marBottom w:val="0"/>
      <w:divBdr>
        <w:top w:val="none" w:sz="0" w:space="0" w:color="auto"/>
        <w:left w:val="none" w:sz="0" w:space="0" w:color="auto"/>
        <w:bottom w:val="none" w:sz="0" w:space="0" w:color="auto"/>
        <w:right w:val="none" w:sz="0" w:space="0" w:color="auto"/>
      </w:divBdr>
    </w:div>
    <w:div w:id="101341824">
      <w:bodyDiv w:val="1"/>
      <w:marLeft w:val="0"/>
      <w:marRight w:val="0"/>
      <w:marTop w:val="0"/>
      <w:marBottom w:val="0"/>
      <w:divBdr>
        <w:top w:val="none" w:sz="0" w:space="0" w:color="auto"/>
        <w:left w:val="none" w:sz="0" w:space="0" w:color="auto"/>
        <w:bottom w:val="none" w:sz="0" w:space="0" w:color="auto"/>
        <w:right w:val="none" w:sz="0" w:space="0" w:color="auto"/>
      </w:divBdr>
    </w:div>
    <w:div w:id="101386229">
      <w:bodyDiv w:val="1"/>
      <w:marLeft w:val="0"/>
      <w:marRight w:val="0"/>
      <w:marTop w:val="0"/>
      <w:marBottom w:val="0"/>
      <w:divBdr>
        <w:top w:val="none" w:sz="0" w:space="0" w:color="auto"/>
        <w:left w:val="none" w:sz="0" w:space="0" w:color="auto"/>
        <w:bottom w:val="none" w:sz="0" w:space="0" w:color="auto"/>
        <w:right w:val="none" w:sz="0" w:space="0" w:color="auto"/>
      </w:divBdr>
    </w:div>
    <w:div w:id="101582311">
      <w:bodyDiv w:val="1"/>
      <w:marLeft w:val="0"/>
      <w:marRight w:val="0"/>
      <w:marTop w:val="0"/>
      <w:marBottom w:val="0"/>
      <w:divBdr>
        <w:top w:val="none" w:sz="0" w:space="0" w:color="auto"/>
        <w:left w:val="none" w:sz="0" w:space="0" w:color="auto"/>
        <w:bottom w:val="none" w:sz="0" w:space="0" w:color="auto"/>
        <w:right w:val="none" w:sz="0" w:space="0" w:color="auto"/>
      </w:divBdr>
    </w:div>
    <w:div w:id="101611905">
      <w:bodyDiv w:val="1"/>
      <w:marLeft w:val="0"/>
      <w:marRight w:val="0"/>
      <w:marTop w:val="0"/>
      <w:marBottom w:val="0"/>
      <w:divBdr>
        <w:top w:val="none" w:sz="0" w:space="0" w:color="auto"/>
        <w:left w:val="none" w:sz="0" w:space="0" w:color="auto"/>
        <w:bottom w:val="none" w:sz="0" w:space="0" w:color="auto"/>
        <w:right w:val="none" w:sz="0" w:space="0" w:color="auto"/>
      </w:divBdr>
    </w:div>
    <w:div w:id="101802772">
      <w:bodyDiv w:val="1"/>
      <w:marLeft w:val="0"/>
      <w:marRight w:val="0"/>
      <w:marTop w:val="0"/>
      <w:marBottom w:val="0"/>
      <w:divBdr>
        <w:top w:val="none" w:sz="0" w:space="0" w:color="auto"/>
        <w:left w:val="none" w:sz="0" w:space="0" w:color="auto"/>
        <w:bottom w:val="none" w:sz="0" w:space="0" w:color="auto"/>
        <w:right w:val="none" w:sz="0" w:space="0" w:color="auto"/>
      </w:divBdr>
    </w:div>
    <w:div w:id="101923683">
      <w:bodyDiv w:val="1"/>
      <w:marLeft w:val="0"/>
      <w:marRight w:val="0"/>
      <w:marTop w:val="0"/>
      <w:marBottom w:val="0"/>
      <w:divBdr>
        <w:top w:val="none" w:sz="0" w:space="0" w:color="auto"/>
        <w:left w:val="none" w:sz="0" w:space="0" w:color="auto"/>
        <w:bottom w:val="none" w:sz="0" w:space="0" w:color="auto"/>
        <w:right w:val="none" w:sz="0" w:space="0" w:color="auto"/>
      </w:divBdr>
    </w:div>
    <w:div w:id="102044015">
      <w:bodyDiv w:val="1"/>
      <w:marLeft w:val="0"/>
      <w:marRight w:val="0"/>
      <w:marTop w:val="0"/>
      <w:marBottom w:val="0"/>
      <w:divBdr>
        <w:top w:val="none" w:sz="0" w:space="0" w:color="auto"/>
        <w:left w:val="none" w:sz="0" w:space="0" w:color="auto"/>
        <w:bottom w:val="none" w:sz="0" w:space="0" w:color="auto"/>
        <w:right w:val="none" w:sz="0" w:space="0" w:color="auto"/>
      </w:divBdr>
    </w:div>
    <w:div w:id="102045285">
      <w:bodyDiv w:val="1"/>
      <w:marLeft w:val="0"/>
      <w:marRight w:val="0"/>
      <w:marTop w:val="0"/>
      <w:marBottom w:val="0"/>
      <w:divBdr>
        <w:top w:val="none" w:sz="0" w:space="0" w:color="auto"/>
        <w:left w:val="none" w:sz="0" w:space="0" w:color="auto"/>
        <w:bottom w:val="none" w:sz="0" w:space="0" w:color="auto"/>
        <w:right w:val="none" w:sz="0" w:space="0" w:color="auto"/>
      </w:divBdr>
    </w:div>
    <w:div w:id="102190818">
      <w:bodyDiv w:val="1"/>
      <w:marLeft w:val="0"/>
      <w:marRight w:val="0"/>
      <w:marTop w:val="0"/>
      <w:marBottom w:val="0"/>
      <w:divBdr>
        <w:top w:val="none" w:sz="0" w:space="0" w:color="auto"/>
        <w:left w:val="none" w:sz="0" w:space="0" w:color="auto"/>
        <w:bottom w:val="none" w:sz="0" w:space="0" w:color="auto"/>
        <w:right w:val="none" w:sz="0" w:space="0" w:color="auto"/>
      </w:divBdr>
    </w:div>
    <w:div w:id="102195319">
      <w:bodyDiv w:val="1"/>
      <w:marLeft w:val="0"/>
      <w:marRight w:val="0"/>
      <w:marTop w:val="0"/>
      <w:marBottom w:val="0"/>
      <w:divBdr>
        <w:top w:val="none" w:sz="0" w:space="0" w:color="auto"/>
        <w:left w:val="none" w:sz="0" w:space="0" w:color="auto"/>
        <w:bottom w:val="none" w:sz="0" w:space="0" w:color="auto"/>
        <w:right w:val="none" w:sz="0" w:space="0" w:color="auto"/>
      </w:divBdr>
    </w:div>
    <w:div w:id="102305242">
      <w:bodyDiv w:val="1"/>
      <w:marLeft w:val="0"/>
      <w:marRight w:val="0"/>
      <w:marTop w:val="0"/>
      <w:marBottom w:val="0"/>
      <w:divBdr>
        <w:top w:val="none" w:sz="0" w:space="0" w:color="auto"/>
        <w:left w:val="none" w:sz="0" w:space="0" w:color="auto"/>
        <w:bottom w:val="none" w:sz="0" w:space="0" w:color="auto"/>
        <w:right w:val="none" w:sz="0" w:space="0" w:color="auto"/>
      </w:divBdr>
    </w:div>
    <w:div w:id="102501420">
      <w:bodyDiv w:val="1"/>
      <w:marLeft w:val="0"/>
      <w:marRight w:val="0"/>
      <w:marTop w:val="0"/>
      <w:marBottom w:val="0"/>
      <w:divBdr>
        <w:top w:val="none" w:sz="0" w:space="0" w:color="auto"/>
        <w:left w:val="none" w:sz="0" w:space="0" w:color="auto"/>
        <w:bottom w:val="none" w:sz="0" w:space="0" w:color="auto"/>
        <w:right w:val="none" w:sz="0" w:space="0" w:color="auto"/>
      </w:divBdr>
    </w:div>
    <w:div w:id="102893640">
      <w:bodyDiv w:val="1"/>
      <w:marLeft w:val="0"/>
      <w:marRight w:val="0"/>
      <w:marTop w:val="0"/>
      <w:marBottom w:val="0"/>
      <w:divBdr>
        <w:top w:val="none" w:sz="0" w:space="0" w:color="auto"/>
        <w:left w:val="none" w:sz="0" w:space="0" w:color="auto"/>
        <w:bottom w:val="none" w:sz="0" w:space="0" w:color="auto"/>
        <w:right w:val="none" w:sz="0" w:space="0" w:color="auto"/>
      </w:divBdr>
    </w:div>
    <w:div w:id="103115035">
      <w:bodyDiv w:val="1"/>
      <w:marLeft w:val="0"/>
      <w:marRight w:val="0"/>
      <w:marTop w:val="0"/>
      <w:marBottom w:val="0"/>
      <w:divBdr>
        <w:top w:val="none" w:sz="0" w:space="0" w:color="auto"/>
        <w:left w:val="none" w:sz="0" w:space="0" w:color="auto"/>
        <w:bottom w:val="none" w:sz="0" w:space="0" w:color="auto"/>
        <w:right w:val="none" w:sz="0" w:space="0" w:color="auto"/>
      </w:divBdr>
    </w:div>
    <w:div w:id="103116170">
      <w:bodyDiv w:val="1"/>
      <w:marLeft w:val="0"/>
      <w:marRight w:val="0"/>
      <w:marTop w:val="0"/>
      <w:marBottom w:val="0"/>
      <w:divBdr>
        <w:top w:val="none" w:sz="0" w:space="0" w:color="auto"/>
        <w:left w:val="none" w:sz="0" w:space="0" w:color="auto"/>
        <w:bottom w:val="none" w:sz="0" w:space="0" w:color="auto"/>
        <w:right w:val="none" w:sz="0" w:space="0" w:color="auto"/>
      </w:divBdr>
    </w:div>
    <w:div w:id="103156283">
      <w:bodyDiv w:val="1"/>
      <w:marLeft w:val="0"/>
      <w:marRight w:val="0"/>
      <w:marTop w:val="0"/>
      <w:marBottom w:val="0"/>
      <w:divBdr>
        <w:top w:val="none" w:sz="0" w:space="0" w:color="auto"/>
        <w:left w:val="none" w:sz="0" w:space="0" w:color="auto"/>
        <w:bottom w:val="none" w:sz="0" w:space="0" w:color="auto"/>
        <w:right w:val="none" w:sz="0" w:space="0" w:color="auto"/>
      </w:divBdr>
    </w:div>
    <w:div w:id="103235173">
      <w:bodyDiv w:val="1"/>
      <w:marLeft w:val="0"/>
      <w:marRight w:val="0"/>
      <w:marTop w:val="0"/>
      <w:marBottom w:val="0"/>
      <w:divBdr>
        <w:top w:val="none" w:sz="0" w:space="0" w:color="auto"/>
        <w:left w:val="none" w:sz="0" w:space="0" w:color="auto"/>
        <w:bottom w:val="none" w:sz="0" w:space="0" w:color="auto"/>
        <w:right w:val="none" w:sz="0" w:space="0" w:color="auto"/>
      </w:divBdr>
    </w:div>
    <w:div w:id="104203484">
      <w:bodyDiv w:val="1"/>
      <w:marLeft w:val="0"/>
      <w:marRight w:val="0"/>
      <w:marTop w:val="0"/>
      <w:marBottom w:val="0"/>
      <w:divBdr>
        <w:top w:val="none" w:sz="0" w:space="0" w:color="auto"/>
        <w:left w:val="none" w:sz="0" w:space="0" w:color="auto"/>
        <w:bottom w:val="none" w:sz="0" w:space="0" w:color="auto"/>
        <w:right w:val="none" w:sz="0" w:space="0" w:color="auto"/>
      </w:divBdr>
    </w:div>
    <w:div w:id="104231881">
      <w:bodyDiv w:val="1"/>
      <w:marLeft w:val="0"/>
      <w:marRight w:val="0"/>
      <w:marTop w:val="0"/>
      <w:marBottom w:val="0"/>
      <w:divBdr>
        <w:top w:val="none" w:sz="0" w:space="0" w:color="auto"/>
        <w:left w:val="none" w:sz="0" w:space="0" w:color="auto"/>
        <w:bottom w:val="none" w:sz="0" w:space="0" w:color="auto"/>
        <w:right w:val="none" w:sz="0" w:space="0" w:color="auto"/>
      </w:divBdr>
    </w:div>
    <w:div w:id="104347202">
      <w:bodyDiv w:val="1"/>
      <w:marLeft w:val="0"/>
      <w:marRight w:val="0"/>
      <w:marTop w:val="0"/>
      <w:marBottom w:val="0"/>
      <w:divBdr>
        <w:top w:val="none" w:sz="0" w:space="0" w:color="auto"/>
        <w:left w:val="none" w:sz="0" w:space="0" w:color="auto"/>
        <w:bottom w:val="none" w:sz="0" w:space="0" w:color="auto"/>
        <w:right w:val="none" w:sz="0" w:space="0" w:color="auto"/>
      </w:divBdr>
    </w:div>
    <w:div w:id="104734405">
      <w:bodyDiv w:val="1"/>
      <w:marLeft w:val="0"/>
      <w:marRight w:val="0"/>
      <w:marTop w:val="0"/>
      <w:marBottom w:val="0"/>
      <w:divBdr>
        <w:top w:val="none" w:sz="0" w:space="0" w:color="auto"/>
        <w:left w:val="none" w:sz="0" w:space="0" w:color="auto"/>
        <w:bottom w:val="none" w:sz="0" w:space="0" w:color="auto"/>
        <w:right w:val="none" w:sz="0" w:space="0" w:color="auto"/>
      </w:divBdr>
    </w:div>
    <w:div w:id="105468956">
      <w:bodyDiv w:val="1"/>
      <w:marLeft w:val="0"/>
      <w:marRight w:val="0"/>
      <w:marTop w:val="0"/>
      <w:marBottom w:val="0"/>
      <w:divBdr>
        <w:top w:val="none" w:sz="0" w:space="0" w:color="auto"/>
        <w:left w:val="none" w:sz="0" w:space="0" w:color="auto"/>
        <w:bottom w:val="none" w:sz="0" w:space="0" w:color="auto"/>
        <w:right w:val="none" w:sz="0" w:space="0" w:color="auto"/>
      </w:divBdr>
    </w:div>
    <w:div w:id="106049158">
      <w:bodyDiv w:val="1"/>
      <w:marLeft w:val="0"/>
      <w:marRight w:val="0"/>
      <w:marTop w:val="0"/>
      <w:marBottom w:val="0"/>
      <w:divBdr>
        <w:top w:val="none" w:sz="0" w:space="0" w:color="auto"/>
        <w:left w:val="none" w:sz="0" w:space="0" w:color="auto"/>
        <w:bottom w:val="none" w:sz="0" w:space="0" w:color="auto"/>
        <w:right w:val="none" w:sz="0" w:space="0" w:color="auto"/>
      </w:divBdr>
    </w:div>
    <w:div w:id="106705726">
      <w:bodyDiv w:val="1"/>
      <w:marLeft w:val="0"/>
      <w:marRight w:val="0"/>
      <w:marTop w:val="0"/>
      <w:marBottom w:val="0"/>
      <w:divBdr>
        <w:top w:val="none" w:sz="0" w:space="0" w:color="auto"/>
        <w:left w:val="none" w:sz="0" w:space="0" w:color="auto"/>
        <w:bottom w:val="none" w:sz="0" w:space="0" w:color="auto"/>
        <w:right w:val="none" w:sz="0" w:space="0" w:color="auto"/>
      </w:divBdr>
    </w:div>
    <w:div w:id="106777888">
      <w:bodyDiv w:val="1"/>
      <w:marLeft w:val="0"/>
      <w:marRight w:val="0"/>
      <w:marTop w:val="0"/>
      <w:marBottom w:val="0"/>
      <w:divBdr>
        <w:top w:val="none" w:sz="0" w:space="0" w:color="auto"/>
        <w:left w:val="none" w:sz="0" w:space="0" w:color="auto"/>
        <w:bottom w:val="none" w:sz="0" w:space="0" w:color="auto"/>
        <w:right w:val="none" w:sz="0" w:space="0" w:color="auto"/>
      </w:divBdr>
    </w:div>
    <w:div w:id="107355248">
      <w:bodyDiv w:val="1"/>
      <w:marLeft w:val="0"/>
      <w:marRight w:val="0"/>
      <w:marTop w:val="0"/>
      <w:marBottom w:val="0"/>
      <w:divBdr>
        <w:top w:val="none" w:sz="0" w:space="0" w:color="auto"/>
        <w:left w:val="none" w:sz="0" w:space="0" w:color="auto"/>
        <w:bottom w:val="none" w:sz="0" w:space="0" w:color="auto"/>
        <w:right w:val="none" w:sz="0" w:space="0" w:color="auto"/>
      </w:divBdr>
    </w:div>
    <w:div w:id="108818074">
      <w:bodyDiv w:val="1"/>
      <w:marLeft w:val="0"/>
      <w:marRight w:val="0"/>
      <w:marTop w:val="0"/>
      <w:marBottom w:val="0"/>
      <w:divBdr>
        <w:top w:val="none" w:sz="0" w:space="0" w:color="auto"/>
        <w:left w:val="none" w:sz="0" w:space="0" w:color="auto"/>
        <w:bottom w:val="none" w:sz="0" w:space="0" w:color="auto"/>
        <w:right w:val="none" w:sz="0" w:space="0" w:color="auto"/>
      </w:divBdr>
    </w:div>
    <w:div w:id="109059097">
      <w:bodyDiv w:val="1"/>
      <w:marLeft w:val="0"/>
      <w:marRight w:val="0"/>
      <w:marTop w:val="0"/>
      <w:marBottom w:val="0"/>
      <w:divBdr>
        <w:top w:val="none" w:sz="0" w:space="0" w:color="auto"/>
        <w:left w:val="none" w:sz="0" w:space="0" w:color="auto"/>
        <w:bottom w:val="none" w:sz="0" w:space="0" w:color="auto"/>
        <w:right w:val="none" w:sz="0" w:space="0" w:color="auto"/>
      </w:divBdr>
    </w:div>
    <w:div w:id="109403326">
      <w:bodyDiv w:val="1"/>
      <w:marLeft w:val="0"/>
      <w:marRight w:val="0"/>
      <w:marTop w:val="0"/>
      <w:marBottom w:val="0"/>
      <w:divBdr>
        <w:top w:val="none" w:sz="0" w:space="0" w:color="auto"/>
        <w:left w:val="none" w:sz="0" w:space="0" w:color="auto"/>
        <w:bottom w:val="none" w:sz="0" w:space="0" w:color="auto"/>
        <w:right w:val="none" w:sz="0" w:space="0" w:color="auto"/>
      </w:divBdr>
    </w:div>
    <w:div w:id="109473963">
      <w:bodyDiv w:val="1"/>
      <w:marLeft w:val="0"/>
      <w:marRight w:val="0"/>
      <w:marTop w:val="0"/>
      <w:marBottom w:val="0"/>
      <w:divBdr>
        <w:top w:val="none" w:sz="0" w:space="0" w:color="auto"/>
        <w:left w:val="none" w:sz="0" w:space="0" w:color="auto"/>
        <w:bottom w:val="none" w:sz="0" w:space="0" w:color="auto"/>
        <w:right w:val="none" w:sz="0" w:space="0" w:color="auto"/>
      </w:divBdr>
    </w:div>
    <w:div w:id="109710587">
      <w:bodyDiv w:val="1"/>
      <w:marLeft w:val="0"/>
      <w:marRight w:val="0"/>
      <w:marTop w:val="0"/>
      <w:marBottom w:val="0"/>
      <w:divBdr>
        <w:top w:val="none" w:sz="0" w:space="0" w:color="auto"/>
        <w:left w:val="none" w:sz="0" w:space="0" w:color="auto"/>
        <w:bottom w:val="none" w:sz="0" w:space="0" w:color="auto"/>
        <w:right w:val="none" w:sz="0" w:space="0" w:color="auto"/>
      </w:divBdr>
    </w:div>
    <w:div w:id="109974799">
      <w:bodyDiv w:val="1"/>
      <w:marLeft w:val="0"/>
      <w:marRight w:val="0"/>
      <w:marTop w:val="0"/>
      <w:marBottom w:val="0"/>
      <w:divBdr>
        <w:top w:val="none" w:sz="0" w:space="0" w:color="auto"/>
        <w:left w:val="none" w:sz="0" w:space="0" w:color="auto"/>
        <w:bottom w:val="none" w:sz="0" w:space="0" w:color="auto"/>
        <w:right w:val="none" w:sz="0" w:space="0" w:color="auto"/>
      </w:divBdr>
    </w:div>
    <w:div w:id="109978259">
      <w:bodyDiv w:val="1"/>
      <w:marLeft w:val="0"/>
      <w:marRight w:val="0"/>
      <w:marTop w:val="0"/>
      <w:marBottom w:val="0"/>
      <w:divBdr>
        <w:top w:val="none" w:sz="0" w:space="0" w:color="auto"/>
        <w:left w:val="none" w:sz="0" w:space="0" w:color="auto"/>
        <w:bottom w:val="none" w:sz="0" w:space="0" w:color="auto"/>
        <w:right w:val="none" w:sz="0" w:space="0" w:color="auto"/>
      </w:divBdr>
    </w:div>
    <w:div w:id="110368951">
      <w:bodyDiv w:val="1"/>
      <w:marLeft w:val="0"/>
      <w:marRight w:val="0"/>
      <w:marTop w:val="0"/>
      <w:marBottom w:val="0"/>
      <w:divBdr>
        <w:top w:val="none" w:sz="0" w:space="0" w:color="auto"/>
        <w:left w:val="none" w:sz="0" w:space="0" w:color="auto"/>
        <w:bottom w:val="none" w:sz="0" w:space="0" w:color="auto"/>
        <w:right w:val="none" w:sz="0" w:space="0" w:color="auto"/>
      </w:divBdr>
    </w:div>
    <w:div w:id="110440007">
      <w:bodyDiv w:val="1"/>
      <w:marLeft w:val="0"/>
      <w:marRight w:val="0"/>
      <w:marTop w:val="0"/>
      <w:marBottom w:val="0"/>
      <w:divBdr>
        <w:top w:val="none" w:sz="0" w:space="0" w:color="auto"/>
        <w:left w:val="none" w:sz="0" w:space="0" w:color="auto"/>
        <w:bottom w:val="none" w:sz="0" w:space="0" w:color="auto"/>
        <w:right w:val="none" w:sz="0" w:space="0" w:color="auto"/>
      </w:divBdr>
    </w:div>
    <w:div w:id="110441474">
      <w:bodyDiv w:val="1"/>
      <w:marLeft w:val="0"/>
      <w:marRight w:val="0"/>
      <w:marTop w:val="0"/>
      <w:marBottom w:val="0"/>
      <w:divBdr>
        <w:top w:val="none" w:sz="0" w:space="0" w:color="auto"/>
        <w:left w:val="none" w:sz="0" w:space="0" w:color="auto"/>
        <w:bottom w:val="none" w:sz="0" w:space="0" w:color="auto"/>
        <w:right w:val="none" w:sz="0" w:space="0" w:color="auto"/>
      </w:divBdr>
    </w:div>
    <w:div w:id="111168699">
      <w:bodyDiv w:val="1"/>
      <w:marLeft w:val="0"/>
      <w:marRight w:val="0"/>
      <w:marTop w:val="0"/>
      <w:marBottom w:val="0"/>
      <w:divBdr>
        <w:top w:val="none" w:sz="0" w:space="0" w:color="auto"/>
        <w:left w:val="none" w:sz="0" w:space="0" w:color="auto"/>
        <w:bottom w:val="none" w:sz="0" w:space="0" w:color="auto"/>
        <w:right w:val="none" w:sz="0" w:space="0" w:color="auto"/>
      </w:divBdr>
    </w:div>
    <w:div w:id="111216267">
      <w:bodyDiv w:val="1"/>
      <w:marLeft w:val="0"/>
      <w:marRight w:val="0"/>
      <w:marTop w:val="0"/>
      <w:marBottom w:val="0"/>
      <w:divBdr>
        <w:top w:val="none" w:sz="0" w:space="0" w:color="auto"/>
        <w:left w:val="none" w:sz="0" w:space="0" w:color="auto"/>
        <w:bottom w:val="none" w:sz="0" w:space="0" w:color="auto"/>
        <w:right w:val="none" w:sz="0" w:space="0" w:color="auto"/>
      </w:divBdr>
    </w:div>
    <w:div w:id="112018177">
      <w:bodyDiv w:val="1"/>
      <w:marLeft w:val="0"/>
      <w:marRight w:val="0"/>
      <w:marTop w:val="0"/>
      <w:marBottom w:val="0"/>
      <w:divBdr>
        <w:top w:val="none" w:sz="0" w:space="0" w:color="auto"/>
        <w:left w:val="none" w:sz="0" w:space="0" w:color="auto"/>
        <w:bottom w:val="none" w:sz="0" w:space="0" w:color="auto"/>
        <w:right w:val="none" w:sz="0" w:space="0" w:color="auto"/>
      </w:divBdr>
    </w:div>
    <w:div w:id="112093431">
      <w:bodyDiv w:val="1"/>
      <w:marLeft w:val="0"/>
      <w:marRight w:val="0"/>
      <w:marTop w:val="0"/>
      <w:marBottom w:val="0"/>
      <w:divBdr>
        <w:top w:val="none" w:sz="0" w:space="0" w:color="auto"/>
        <w:left w:val="none" w:sz="0" w:space="0" w:color="auto"/>
        <w:bottom w:val="none" w:sz="0" w:space="0" w:color="auto"/>
        <w:right w:val="none" w:sz="0" w:space="0" w:color="auto"/>
      </w:divBdr>
    </w:div>
    <w:div w:id="112293803">
      <w:bodyDiv w:val="1"/>
      <w:marLeft w:val="0"/>
      <w:marRight w:val="0"/>
      <w:marTop w:val="0"/>
      <w:marBottom w:val="0"/>
      <w:divBdr>
        <w:top w:val="none" w:sz="0" w:space="0" w:color="auto"/>
        <w:left w:val="none" w:sz="0" w:space="0" w:color="auto"/>
        <w:bottom w:val="none" w:sz="0" w:space="0" w:color="auto"/>
        <w:right w:val="none" w:sz="0" w:space="0" w:color="auto"/>
      </w:divBdr>
    </w:div>
    <w:div w:id="112597954">
      <w:bodyDiv w:val="1"/>
      <w:marLeft w:val="0"/>
      <w:marRight w:val="0"/>
      <w:marTop w:val="0"/>
      <w:marBottom w:val="0"/>
      <w:divBdr>
        <w:top w:val="none" w:sz="0" w:space="0" w:color="auto"/>
        <w:left w:val="none" w:sz="0" w:space="0" w:color="auto"/>
        <w:bottom w:val="none" w:sz="0" w:space="0" w:color="auto"/>
        <w:right w:val="none" w:sz="0" w:space="0" w:color="auto"/>
      </w:divBdr>
    </w:div>
    <w:div w:id="113330937">
      <w:bodyDiv w:val="1"/>
      <w:marLeft w:val="0"/>
      <w:marRight w:val="0"/>
      <w:marTop w:val="0"/>
      <w:marBottom w:val="0"/>
      <w:divBdr>
        <w:top w:val="none" w:sz="0" w:space="0" w:color="auto"/>
        <w:left w:val="none" w:sz="0" w:space="0" w:color="auto"/>
        <w:bottom w:val="none" w:sz="0" w:space="0" w:color="auto"/>
        <w:right w:val="none" w:sz="0" w:space="0" w:color="auto"/>
      </w:divBdr>
    </w:div>
    <w:div w:id="113377377">
      <w:bodyDiv w:val="1"/>
      <w:marLeft w:val="0"/>
      <w:marRight w:val="0"/>
      <w:marTop w:val="0"/>
      <w:marBottom w:val="0"/>
      <w:divBdr>
        <w:top w:val="none" w:sz="0" w:space="0" w:color="auto"/>
        <w:left w:val="none" w:sz="0" w:space="0" w:color="auto"/>
        <w:bottom w:val="none" w:sz="0" w:space="0" w:color="auto"/>
        <w:right w:val="none" w:sz="0" w:space="0" w:color="auto"/>
      </w:divBdr>
    </w:div>
    <w:div w:id="113444198">
      <w:bodyDiv w:val="1"/>
      <w:marLeft w:val="0"/>
      <w:marRight w:val="0"/>
      <w:marTop w:val="0"/>
      <w:marBottom w:val="0"/>
      <w:divBdr>
        <w:top w:val="none" w:sz="0" w:space="0" w:color="auto"/>
        <w:left w:val="none" w:sz="0" w:space="0" w:color="auto"/>
        <w:bottom w:val="none" w:sz="0" w:space="0" w:color="auto"/>
        <w:right w:val="none" w:sz="0" w:space="0" w:color="auto"/>
      </w:divBdr>
    </w:div>
    <w:div w:id="113989583">
      <w:bodyDiv w:val="1"/>
      <w:marLeft w:val="0"/>
      <w:marRight w:val="0"/>
      <w:marTop w:val="0"/>
      <w:marBottom w:val="0"/>
      <w:divBdr>
        <w:top w:val="none" w:sz="0" w:space="0" w:color="auto"/>
        <w:left w:val="none" w:sz="0" w:space="0" w:color="auto"/>
        <w:bottom w:val="none" w:sz="0" w:space="0" w:color="auto"/>
        <w:right w:val="none" w:sz="0" w:space="0" w:color="auto"/>
      </w:divBdr>
    </w:div>
    <w:div w:id="114561455">
      <w:bodyDiv w:val="1"/>
      <w:marLeft w:val="0"/>
      <w:marRight w:val="0"/>
      <w:marTop w:val="0"/>
      <w:marBottom w:val="0"/>
      <w:divBdr>
        <w:top w:val="none" w:sz="0" w:space="0" w:color="auto"/>
        <w:left w:val="none" w:sz="0" w:space="0" w:color="auto"/>
        <w:bottom w:val="none" w:sz="0" w:space="0" w:color="auto"/>
        <w:right w:val="none" w:sz="0" w:space="0" w:color="auto"/>
      </w:divBdr>
    </w:div>
    <w:div w:id="114835362">
      <w:bodyDiv w:val="1"/>
      <w:marLeft w:val="0"/>
      <w:marRight w:val="0"/>
      <w:marTop w:val="0"/>
      <w:marBottom w:val="0"/>
      <w:divBdr>
        <w:top w:val="none" w:sz="0" w:space="0" w:color="auto"/>
        <w:left w:val="none" w:sz="0" w:space="0" w:color="auto"/>
        <w:bottom w:val="none" w:sz="0" w:space="0" w:color="auto"/>
        <w:right w:val="none" w:sz="0" w:space="0" w:color="auto"/>
      </w:divBdr>
    </w:div>
    <w:div w:id="115102405">
      <w:bodyDiv w:val="1"/>
      <w:marLeft w:val="0"/>
      <w:marRight w:val="0"/>
      <w:marTop w:val="0"/>
      <w:marBottom w:val="0"/>
      <w:divBdr>
        <w:top w:val="none" w:sz="0" w:space="0" w:color="auto"/>
        <w:left w:val="none" w:sz="0" w:space="0" w:color="auto"/>
        <w:bottom w:val="none" w:sz="0" w:space="0" w:color="auto"/>
        <w:right w:val="none" w:sz="0" w:space="0" w:color="auto"/>
      </w:divBdr>
    </w:div>
    <w:div w:id="115681960">
      <w:bodyDiv w:val="1"/>
      <w:marLeft w:val="0"/>
      <w:marRight w:val="0"/>
      <w:marTop w:val="0"/>
      <w:marBottom w:val="0"/>
      <w:divBdr>
        <w:top w:val="none" w:sz="0" w:space="0" w:color="auto"/>
        <w:left w:val="none" w:sz="0" w:space="0" w:color="auto"/>
        <w:bottom w:val="none" w:sz="0" w:space="0" w:color="auto"/>
        <w:right w:val="none" w:sz="0" w:space="0" w:color="auto"/>
      </w:divBdr>
    </w:div>
    <w:div w:id="115876269">
      <w:bodyDiv w:val="1"/>
      <w:marLeft w:val="0"/>
      <w:marRight w:val="0"/>
      <w:marTop w:val="0"/>
      <w:marBottom w:val="0"/>
      <w:divBdr>
        <w:top w:val="none" w:sz="0" w:space="0" w:color="auto"/>
        <w:left w:val="none" w:sz="0" w:space="0" w:color="auto"/>
        <w:bottom w:val="none" w:sz="0" w:space="0" w:color="auto"/>
        <w:right w:val="none" w:sz="0" w:space="0" w:color="auto"/>
      </w:divBdr>
    </w:div>
    <w:div w:id="116335233">
      <w:bodyDiv w:val="1"/>
      <w:marLeft w:val="0"/>
      <w:marRight w:val="0"/>
      <w:marTop w:val="0"/>
      <w:marBottom w:val="0"/>
      <w:divBdr>
        <w:top w:val="none" w:sz="0" w:space="0" w:color="auto"/>
        <w:left w:val="none" w:sz="0" w:space="0" w:color="auto"/>
        <w:bottom w:val="none" w:sz="0" w:space="0" w:color="auto"/>
        <w:right w:val="none" w:sz="0" w:space="0" w:color="auto"/>
      </w:divBdr>
    </w:div>
    <w:div w:id="116489296">
      <w:bodyDiv w:val="1"/>
      <w:marLeft w:val="0"/>
      <w:marRight w:val="0"/>
      <w:marTop w:val="0"/>
      <w:marBottom w:val="0"/>
      <w:divBdr>
        <w:top w:val="none" w:sz="0" w:space="0" w:color="auto"/>
        <w:left w:val="none" w:sz="0" w:space="0" w:color="auto"/>
        <w:bottom w:val="none" w:sz="0" w:space="0" w:color="auto"/>
        <w:right w:val="none" w:sz="0" w:space="0" w:color="auto"/>
      </w:divBdr>
    </w:div>
    <w:div w:id="116527856">
      <w:bodyDiv w:val="1"/>
      <w:marLeft w:val="0"/>
      <w:marRight w:val="0"/>
      <w:marTop w:val="0"/>
      <w:marBottom w:val="0"/>
      <w:divBdr>
        <w:top w:val="none" w:sz="0" w:space="0" w:color="auto"/>
        <w:left w:val="none" w:sz="0" w:space="0" w:color="auto"/>
        <w:bottom w:val="none" w:sz="0" w:space="0" w:color="auto"/>
        <w:right w:val="none" w:sz="0" w:space="0" w:color="auto"/>
      </w:divBdr>
    </w:div>
    <w:div w:id="116532743">
      <w:bodyDiv w:val="1"/>
      <w:marLeft w:val="0"/>
      <w:marRight w:val="0"/>
      <w:marTop w:val="0"/>
      <w:marBottom w:val="0"/>
      <w:divBdr>
        <w:top w:val="none" w:sz="0" w:space="0" w:color="auto"/>
        <w:left w:val="none" w:sz="0" w:space="0" w:color="auto"/>
        <w:bottom w:val="none" w:sz="0" w:space="0" w:color="auto"/>
        <w:right w:val="none" w:sz="0" w:space="0" w:color="auto"/>
      </w:divBdr>
    </w:div>
    <w:div w:id="116535417">
      <w:bodyDiv w:val="1"/>
      <w:marLeft w:val="0"/>
      <w:marRight w:val="0"/>
      <w:marTop w:val="0"/>
      <w:marBottom w:val="0"/>
      <w:divBdr>
        <w:top w:val="none" w:sz="0" w:space="0" w:color="auto"/>
        <w:left w:val="none" w:sz="0" w:space="0" w:color="auto"/>
        <w:bottom w:val="none" w:sz="0" w:space="0" w:color="auto"/>
        <w:right w:val="none" w:sz="0" w:space="0" w:color="auto"/>
      </w:divBdr>
    </w:div>
    <w:div w:id="116609694">
      <w:bodyDiv w:val="1"/>
      <w:marLeft w:val="0"/>
      <w:marRight w:val="0"/>
      <w:marTop w:val="0"/>
      <w:marBottom w:val="0"/>
      <w:divBdr>
        <w:top w:val="none" w:sz="0" w:space="0" w:color="auto"/>
        <w:left w:val="none" w:sz="0" w:space="0" w:color="auto"/>
        <w:bottom w:val="none" w:sz="0" w:space="0" w:color="auto"/>
        <w:right w:val="none" w:sz="0" w:space="0" w:color="auto"/>
      </w:divBdr>
    </w:div>
    <w:div w:id="116872778">
      <w:bodyDiv w:val="1"/>
      <w:marLeft w:val="0"/>
      <w:marRight w:val="0"/>
      <w:marTop w:val="0"/>
      <w:marBottom w:val="0"/>
      <w:divBdr>
        <w:top w:val="none" w:sz="0" w:space="0" w:color="auto"/>
        <w:left w:val="none" w:sz="0" w:space="0" w:color="auto"/>
        <w:bottom w:val="none" w:sz="0" w:space="0" w:color="auto"/>
        <w:right w:val="none" w:sz="0" w:space="0" w:color="auto"/>
      </w:divBdr>
    </w:div>
    <w:div w:id="116922012">
      <w:bodyDiv w:val="1"/>
      <w:marLeft w:val="0"/>
      <w:marRight w:val="0"/>
      <w:marTop w:val="0"/>
      <w:marBottom w:val="0"/>
      <w:divBdr>
        <w:top w:val="none" w:sz="0" w:space="0" w:color="auto"/>
        <w:left w:val="none" w:sz="0" w:space="0" w:color="auto"/>
        <w:bottom w:val="none" w:sz="0" w:space="0" w:color="auto"/>
        <w:right w:val="none" w:sz="0" w:space="0" w:color="auto"/>
      </w:divBdr>
    </w:div>
    <w:div w:id="117917036">
      <w:bodyDiv w:val="1"/>
      <w:marLeft w:val="0"/>
      <w:marRight w:val="0"/>
      <w:marTop w:val="0"/>
      <w:marBottom w:val="0"/>
      <w:divBdr>
        <w:top w:val="none" w:sz="0" w:space="0" w:color="auto"/>
        <w:left w:val="none" w:sz="0" w:space="0" w:color="auto"/>
        <w:bottom w:val="none" w:sz="0" w:space="0" w:color="auto"/>
        <w:right w:val="none" w:sz="0" w:space="0" w:color="auto"/>
      </w:divBdr>
    </w:div>
    <w:div w:id="118231235">
      <w:bodyDiv w:val="1"/>
      <w:marLeft w:val="0"/>
      <w:marRight w:val="0"/>
      <w:marTop w:val="0"/>
      <w:marBottom w:val="0"/>
      <w:divBdr>
        <w:top w:val="none" w:sz="0" w:space="0" w:color="auto"/>
        <w:left w:val="none" w:sz="0" w:space="0" w:color="auto"/>
        <w:bottom w:val="none" w:sz="0" w:space="0" w:color="auto"/>
        <w:right w:val="none" w:sz="0" w:space="0" w:color="auto"/>
      </w:divBdr>
    </w:div>
    <w:div w:id="118648956">
      <w:bodyDiv w:val="1"/>
      <w:marLeft w:val="0"/>
      <w:marRight w:val="0"/>
      <w:marTop w:val="0"/>
      <w:marBottom w:val="0"/>
      <w:divBdr>
        <w:top w:val="none" w:sz="0" w:space="0" w:color="auto"/>
        <w:left w:val="none" w:sz="0" w:space="0" w:color="auto"/>
        <w:bottom w:val="none" w:sz="0" w:space="0" w:color="auto"/>
        <w:right w:val="none" w:sz="0" w:space="0" w:color="auto"/>
      </w:divBdr>
    </w:div>
    <w:div w:id="118766468">
      <w:bodyDiv w:val="1"/>
      <w:marLeft w:val="0"/>
      <w:marRight w:val="0"/>
      <w:marTop w:val="0"/>
      <w:marBottom w:val="0"/>
      <w:divBdr>
        <w:top w:val="none" w:sz="0" w:space="0" w:color="auto"/>
        <w:left w:val="none" w:sz="0" w:space="0" w:color="auto"/>
        <w:bottom w:val="none" w:sz="0" w:space="0" w:color="auto"/>
        <w:right w:val="none" w:sz="0" w:space="0" w:color="auto"/>
      </w:divBdr>
    </w:div>
    <w:div w:id="118840298">
      <w:bodyDiv w:val="1"/>
      <w:marLeft w:val="0"/>
      <w:marRight w:val="0"/>
      <w:marTop w:val="0"/>
      <w:marBottom w:val="0"/>
      <w:divBdr>
        <w:top w:val="none" w:sz="0" w:space="0" w:color="auto"/>
        <w:left w:val="none" w:sz="0" w:space="0" w:color="auto"/>
        <w:bottom w:val="none" w:sz="0" w:space="0" w:color="auto"/>
        <w:right w:val="none" w:sz="0" w:space="0" w:color="auto"/>
      </w:divBdr>
    </w:div>
    <w:div w:id="119420469">
      <w:bodyDiv w:val="1"/>
      <w:marLeft w:val="0"/>
      <w:marRight w:val="0"/>
      <w:marTop w:val="0"/>
      <w:marBottom w:val="0"/>
      <w:divBdr>
        <w:top w:val="none" w:sz="0" w:space="0" w:color="auto"/>
        <w:left w:val="none" w:sz="0" w:space="0" w:color="auto"/>
        <w:bottom w:val="none" w:sz="0" w:space="0" w:color="auto"/>
        <w:right w:val="none" w:sz="0" w:space="0" w:color="auto"/>
      </w:divBdr>
    </w:div>
    <w:div w:id="119688143">
      <w:bodyDiv w:val="1"/>
      <w:marLeft w:val="0"/>
      <w:marRight w:val="0"/>
      <w:marTop w:val="0"/>
      <w:marBottom w:val="0"/>
      <w:divBdr>
        <w:top w:val="none" w:sz="0" w:space="0" w:color="auto"/>
        <w:left w:val="none" w:sz="0" w:space="0" w:color="auto"/>
        <w:bottom w:val="none" w:sz="0" w:space="0" w:color="auto"/>
        <w:right w:val="none" w:sz="0" w:space="0" w:color="auto"/>
      </w:divBdr>
    </w:div>
    <w:div w:id="119961339">
      <w:bodyDiv w:val="1"/>
      <w:marLeft w:val="0"/>
      <w:marRight w:val="0"/>
      <w:marTop w:val="0"/>
      <w:marBottom w:val="0"/>
      <w:divBdr>
        <w:top w:val="none" w:sz="0" w:space="0" w:color="auto"/>
        <w:left w:val="none" w:sz="0" w:space="0" w:color="auto"/>
        <w:bottom w:val="none" w:sz="0" w:space="0" w:color="auto"/>
        <w:right w:val="none" w:sz="0" w:space="0" w:color="auto"/>
      </w:divBdr>
    </w:div>
    <w:div w:id="120224328">
      <w:bodyDiv w:val="1"/>
      <w:marLeft w:val="0"/>
      <w:marRight w:val="0"/>
      <w:marTop w:val="0"/>
      <w:marBottom w:val="0"/>
      <w:divBdr>
        <w:top w:val="none" w:sz="0" w:space="0" w:color="auto"/>
        <w:left w:val="none" w:sz="0" w:space="0" w:color="auto"/>
        <w:bottom w:val="none" w:sz="0" w:space="0" w:color="auto"/>
        <w:right w:val="none" w:sz="0" w:space="0" w:color="auto"/>
      </w:divBdr>
    </w:div>
    <w:div w:id="120343529">
      <w:bodyDiv w:val="1"/>
      <w:marLeft w:val="0"/>
      <w:marRight w:val="0"/>
      <w:marTop w:val="0"/>
      <w:marBottom w:val="0"/>
      <w:divBdr>
        <w:top w:val="none" w:sz="0" w:space="0" w:color="auto"/>
        <w:left w:val="none" w:sz="0" w:space="0" w:color="auto"/>
        <w:bottom w:val="none" w:sz="0" w:space="0" w:color="auto"/>
        <w:right w:val="none" w:sz="0" w:space="0" w:color="auto"/>
      </w:divBdr>
    </w:div>
    <w:div w:id="120422299">
      <w:bodyDiv w:val="1"/>
      <w:marLeft w:val="0"/>
      <w:marRight w:val="0"/>
      <w:marTop w:val="0"/>
      <w:marBottom w:val="0"/>
      <w:divBdr>
        <w:top w:val="none" w:sz="0" w:space="0" w:color="auto"/>
        <w:left w:val="none" w:sz="0" w:space="0" w:color="auto"/>
        <w:bottom w:val="none" w:sz="0" w:space="0" w:color="auto"/>
        <w:right w:val="none" w:sz="0" w:space="0" w:color="auto"/>
      </w:divBdr>
    </w:div>
    <w:div w:id="120541109">
      <w:bodyDiv w:val="1"/>
      <w:marLeft w:val="0"/>
      <w:marRight w:val="0"/>
      <w:marTop w:val="0"/>
      <w:marBottom w:val="0"/>
      <w:divBdr>
        <w:top w:val="none" w:sz="0" w:space="0" w:color="auto"/>
        <w:left w:val="none" w:sz="0" w:space="0" w:color="auto"/>
        <w:bottom w:val="none" w:sz="0" w:space="0" w:color="auto"/>
        <w:right w:val="none" w:sz="0" w:space="0" w:color="auto"/>
      </w:divBdr>
    </w:div>
    <w:div w:id="120927242">
      <w:bodyDiv w:val="1"/>
      <w:marLeft w:val="0"/>
      <w:marRight w:val="0"/>
      <w:marTop w:val="0"/>
      <w:marBottom w:val="0"/>
      <w:divBdr>
        <w:top w:val="none" w:sz="0" w:space="0" w:color="auto"/>
        <w:left w:val="none" w:sz="0" w:space="0" w:color="auto"/>
        <w:bottom w:val="none" w:sz="0" w:space="0" w:color="auto"/>
        <w:right w:val="none" w:sz="0" w:space="0" w:color="auto"/>
      </w:divBdr>
    </w:div>
    <w:div w:id="121311790">
      <w:bodyDiv w:val="1"/>
      <w:marLeft w:val="0"/>
      <w:marRight w:val="0"/>
      <w:marTop w:val="0"/>
      <w:marBottom w:val="0"/>
      <w:divBdr>
        <w:top w:val="none" w:sz="0" w:space="0" w:color="auto"/>
        <w:left w:val="none" w:sz="0" w:space="0" w:color="auto"/>
        <w:bottom w:val="none" w:sz="0" w:space="0" w:color="auto"/>
        <w:right w:val="none" w:sz="0" w:space="0" w:color="auto"/>
      </w:divBdr>
    </w:div>
    <w:div w:id="121505892">
      <w:bodyDiv w:val="1"/>
      <w:marLeft w:val="0"/>
      <w:marRight w:val="0"/>
      <w:marTop w:val="0"/>
      <w:marBottom w:val="0"/>
      <w:divBdr>
        <w:top w:val="none" w:sz="0" w:space="0" w:color="auto"/>
        <w:left w:val="none" w:sz="0" w:space="0" w:color="auto"/>
        <w:bottom w:val="none" w:sz="0" w:space="0" w:color="auto"/>
        <w:right w:val="none" w:sz="0" w:space="0" w:color="auto"/>
      </w:divBdr>
    </w:div>
    <w:div w:id="121968294">
      <w:bodyDiv w:val="1"/>
      <w:marLeft w:val="0"/>
      <w:marRight w:val="0"/>
      <w:marTop w:val="0"/>
      <w:marBottom w:val="0"/>
      <w:divBdr>
        <w:top w:val="none" w:sz="0" w:space="0" w:color="auto"/>
        <w:left w:val="none" w:sz="0" w:space="0" w:color="auto"/>
        <w:bottom w:val="none" w:sz="0" w:space="0" w:color="auto"/>
        <w:right w:val="none" w:sz="0" w:space="0" w:color="auto"/>
      </w:divBdr>
    </w:div>
    <w:div w:id="122428688">
      <w:bodyDiv w:val="1"/>
      <w:marLeft w:val="0"/>
      <w:marRight w:val="0"/>
      <w:marTop w:val="0"/>
      <w:marBottom w:val="0"/>
      <w:divBdr>
        <w:top w:val="none" w:sz="0" w:space="0" w:color="auto"/>
        <w:left w:val="none" w:sz="0" w:space="0" w:color="auto"/>
        <w:bottom w:val="none" w:sz="0" w:space="0" w:color="auto"/>
        <w:right w:val="none" w:sz="0" w:space="0" w:color="auto"/>
      </w:divBdr>
    </w:div>
    <w:div w:id="122621869">
      <w:bodyDiv w:val="1"/>
      <w:marLeft w:val="0"/>
      <w:marRight w:val="0"/>
      <w:marTop w:val="0"/>
      <w:marBottom w:val="0"/>
      <w:divBdr>
        <w:top w:val="none" w:sz="0" w:space="0" w:color="auto"/>
        <w:left w:val="none" w:sz="0" w:space="0" w:color="auto"/>
        <w:bottom w:val="none" w:sz="0" w:space="0" w:color="auto"/>
        <w:right w:val="none" w:sz="0" w:space="0" w:color="auto"/>
      </w:divBdr>
    </w:div>
    <w:div w:id="122890198">
      <w:bodyDiv w:val="1"/>
      <w:marLeft w:val="0"/>
      <w:marRight w:val="0"/>
      <w:marTop w:val="0"/>
      <w:marBottom w:val="0"/>
      <w:divBdr>
        <w:top w:val="none" w:sz="0" w:space="0" w:color="auto"/>
        <w:left w:val="none" w:sz="0" w:space="0" w:color="auto"/>
        <w:bottom w:val="none" w:sz="0" w:space="0" w:color="auto"/>
        <w:right w:val="none" w:sz="0" w:space="0" w:color="auto"/>
      </w:divBdr>
    </w:div>
    <w:div w:id="123624178">
      <w:bodyDiv w:val="1"/>
      <w:marLeft w:val="0"/>
      <w:marRight w:val="0"/>
      <w:marTop w:val="0"/>
      <w:marBottom w:val="0"/>
      <w:divBdr>
        <w:top w:val="none" w:sz="0" w:space="0" w:color="auto"/>
        <w:left w:val="none" w:sz="0" w:space="0" w:color="auto"/>
        <w:bottom w:val="none" w:sz="0" w:space="0" w:color="auto"/>
        <w:right w:val="none" w:sz="0" w:space="0" w:color="auto"/>
      </w:divBdr>
    </w:div>
    <w:div w:id="123811666">
      <w:bodyDiv w:val="1"/>
      <w:marLeft w:val="0"/>
      <w:marRight w:val="0"/>
      <w:marTop w:val="0"/>
      <w:marBottom w:val="0"/>
      <w:divBdr>
        <w:top w:val="none" w:sz="0" w:space="0" w:color="auto"/>
        <w:left w:val="none" w:sz="0" w:space="0" w:color="auto"/>
        <w:bottom w:val="none" w:sz="0" w:space="0" w:color="auto"/>
        <w:right w:val="none" w:sz="0" w:space="0" w:color="auto"/>
      </w:divBdr>
    </w:div>
    <w:div w:id="123885955">
      <w:bodyDiv w:val="1"/>
      <w:marLeft w:val="0"/>
      <w:marRight w:val="0"/>
      <w:marTop w:val="0"/>
      <w:marBottom w:val="0"/>
      <w:divBdr>
        <w:top w:val="none" w:sz="0" w:space="0" w:color="auto"/>
        <w:left w:val="none" w:sz="0" w:space="0" w:color="auto"/>
        <w:bottom w:val="none" w:sz="0" w:space="0" w:color="auto"/>
        <w:right w:val="none" w:sz="0" w:space="0" w:color="auto"/>
      </w:divBdr>
    </w:div>
    <w:div w:id="124348938">
      <w:bodyDiv w:val="1"/>
      <w:marLeft w:val="0"/>
      <w:marRight w:val="0"/>
      <w:marTop w:val="0"/>
      <w:marBottom w:val="0"/>
      <w:divBdr>
        <w:top w:val="none" w:sz="0" w:space="0" w:color="auto"/>
        <w:left w:val="none" w:sz="0" w:space="0" w:color="auto"/>
        <w:bottom w:val="none" w:sz="0" w:space="0" w:color="auto"/>
        <w:right w:val="none" w:sz="0" w:space="0" w:color="auto"/>
      </w:divBdr>
    </w:div>
    <w:div w:id="124348974">
      <w:bodyDiv w:val="1"/>
      <w:marLeft w:val="0"/>
      <w:marRight w:val="0"/>
      <w:marTop w:val="0"/>
      <w:marBottom w:val="0"/>
      <w:divBdr>
        <w:top w:val="none" w:sz="0" w:space="0" w:color="auto"/>
        <w:left w:val="none" w:sz="0" w:space="0" w:color="auto"/>
        <w:bottom w:val="none" w:sz="0" w:space="0" w:color="auto"/>
        <w:right w:val="none" w:sz="0" w:space="0" w:color="auto"/>
      </w:divBdr>
    </w:div>
    <w:div w:id="124667153">
      <w:bodyDiv w:val="1"/>
      <w:marLeft w:val="0"/>
      <w:marRight w:val="0"/>
      <w:marTop w:val="0"/>
      <w:marBottom w:val="0"/>
      <w:divBdr>
        <w:top w:val="none" w:sz="0" w:space="0" w:color="auto"/>
        <w:left w:val="none" w:sz="0" w:space="0" w:color="auto"/>
        <w:bottom w:val="none" w:sz="0" w:space="0" w:color="auto"/>
        <w:right w:val="none" w:sz="0" w:space="0" w:color="auto"/>
      </w:divBdr>
    </w:div>
    <w:div w:id="124667407">
      <w:bodyDiv w:val="1"/>
      <w:marLeft w:val="0"/>
      <w:marRight w:val="0"/>
      <w:marTop w:val="0"/>
      <w:marBottom w:val="0"/>
      <w:divBdr>
        <w:top w:val="none" w:sz="0" w:space="0" w:color="auto"/>
        <w:left w:val="none" w:sz="0" w:space="0" w:color="auto"/>
        <w:bottom w:val="none" w:sz="0" w:space="0" w:color="auto"/>
        <w:right w:val="none" w:sz="0" w:space="0" w:color="auto"/>
      </w:divBdr>
    </w:div>
    <w:div w:id="125468549">
      <w:bodyDiv w:val="1"/>
      <w:marLeft w:val="0"/>
      <w:marRight w:val="0"/>
      <w:marTop w:val="0"/>
      <w:marBottom w:val="0"/>
      <w:divBdr>
        <w:top w:val="none" w:sz="0" w:space="0" w:color="auto"/>
        <w:left w:val="none" w:sz="0" w:space="0" w:color="auto"/>
        <w:bottom w:val="none" w:sz="0" w:space="0" w:color="auto"/>
        <w:right w:val="none" w:sz="0" w:space="0" w:color="auto"/>
      </w:divBdr>
    </w:div>
    <w:div w:id="125512822">
      <w:bodyDiv w:val="1"/>
      <w:marLeft w:val="0"/>
      <w:marRight w:val="0"/>
      <w:marTop w:val="0"/>
      <w:marBottom w:val="0"/>
      <w:divBdr>
        <w:top w:val="none" w:sz="0" w:space="0" w:color="auto"/>
        <w:left w:val="none" w:sz="0" w:space="0" w:color="auto"/>
        <w:bottom w:val="none" w:sz="0" w:space="0" w:color="auto"/>
        <w:right w:val="none" w:sz="0" w:space="0" w:color="auto"/>
      </w:divBdr>
    </w:div>
    <w:div w:id="126633954">
      <w:bodyDiv w:val="1"/>
      <w:marLeft w:val="0"/>
      <w:marRight w:val="0"/>
      <w:marTop w:val="0"/>
      <w:marBottom w:val="0"/>
      <w:divBdr>
        <w:top w:val="none" w:sz="0" w:space="0" w:color="auto"/>
        <w:left w:val="none" w:sz="0" w:space="0" w:color="auto"/>
        <w:bottom w:val="none" w:sz="0" w:space="0" w:color="auto"/>
        <w:right w:val="none" w:sz="0" w:space="0" w:color="auto"/>
      </w:divBdr>
    </w:div>
    <w:div w:id="127019024">
      <w:bodyDiv w:val="1"/>
      <w:marLeft w:val="0"/>
      <w:marRight w:val="0"/>
      <w:marTop w:val="0"/>
      <w:marBottom w:val="0"/>
      <w:divBdr>
        <w:top w:val="none" w:sz="0" w:space="0" w:color="auto"/>
        <w:left w:val="none" w:sz="0" w:space="0" w:color="auto"/>
        <w:bottom w:val="none" w:sz="0" w:space="0" w:color="auto"/>
        <w:right w:val="none" w:sz="0" w:space="0" w:color="auto"/>
      </w:divBdr>
    </w:div>
    <w:div w:id="127281107">
      <w:bodyDiv w:val="1"/>
      <w:marLeft w:val="0"/>
      <w:marRight w:val="0"/>
      <w:marTop w:val="0"/>
      <w:marBottom w:val="0"/>
      <w:divBdr>
        <w:top w:val="none" w:sz="0" w:space="0" w:color="auto"/>
        <w:left w:val="none" w:sz="0" w:space="0" w:color="auto"/>
        <w:bottom w:val="none" w:sz="0" w:space="0" w:color="auto"/>
        <w:right w:val="none" w:sz="0" w:space="0" w:color="auto"/>
      </w:divBdr>
    </w:div>
    <w:div w:id="127624506">
      <w:bodyDiv w:val="1"/>
      <w:marLeft w:val="0"/>
      <w:marRight w:val="0"/>
      <w:marTop w:val="0"/>
      <w:marBottom w:val="0"/>
      <w:divBdr>
        <w:top w:val="none" w:sz="0" w:space="0" w:color="auto"/>
        <w:left w:val="none" w:sz="0" w:space="0" w:color="auto"/>
        <w:bottom w:val="none" w:sz="0" w:space="0" w:color="auto"/>
        <w:right w:val="none" w:sz="0" w:space="0" w:color="auto"/>
      </w:divBdr>
    </w:div>
    <w:div w:id="127944605">
      <w:bodyDiv w:val="1"/>
      <w:marLeft w:val="0"/>
      <w:marRight w:val="0"/>
      <w:marTop w:val="0"/>
      <w:marBottom w:val="0"/>
      <w:divBdr>
        <w:top w:val="none" w:sz="0" w:space="0" w:color="auto"/>
        <w:left w:val="none" w:sz="0" w:space="0" w:color="auto"/>
        <w:bottom w:val="none" w:sz="0" w:space="0" w:color="auto"/>
        <w:right w:val="none" w:sz="0" w:space="0" w:color="auto"/>
      </w:divBdr>
    </w:div>
    <w:div w:id="129131666">
      <w:bodyDiv w:val="1"/>
      <w:marLeft w:val="0"/>
      <w:marRight w:val="0"/>
      <w:marTop w:val="0"/>
      <w:marBottom w:val="0"/>
      <w:divBdr>
        <w:top w:val="none" w:sz="0" w:space="0" w:color="auto"/>
        <w:left w:val="none" w:sz="0" w:space="0" w:color="auto"/>
        <w:bottom w:val="none" w:sz="0" w:space="0" w:color="auto"/>
        <w:right w:val="none" w:sz="0" w:space="0" w:color="auto"/>
      </w:divBdr>
    </w:div>
    <w:div w:id="129445437">
      <w:bodyDiv w:val="1"/>
      <w:marLeft w:val="0"/>
      <w:marRight w:val="0"/>
      <w:marTop w:val="0"/>
      <w:marBottom w:val="0"/>
      <w:divBdr>
        <w:top w:val="none" w:sz="0" w:space="0" w:color="auto"/>
        <w:left w:val="none" w:sz="0" w:space="0" w:color="auto"/>
        <w:bottom w:val="none" w:sz="0" w:space="0" w:color="auto"/>
        <w:right w:val="none" w:sz="0" w:space="0" w:color="auto"/>
      </w:divBdr>
    </w:div>
    <w:div w:id="129517014">
      <w:bodyDiv w:val="1"/>
      <w:marLeft w:val="0"/>
      <w:marRight w:val="0"/>
      <w:marTop w:val="0"/>
      <w:marBottom w:val="0"/>
      <w:divBdr>
        <w:top w:val="none" w:sz="0" w:space="0" w:color="auto"/>
        <w:left w:val="none" w:sz="0" w:space="0" w:color="auto"/>
        <w:bottom w:val="none" w:sz="0" w:space="0" w:color="auto"/>
        <w:right w:val="none" w:sz="0" w:space="0" w:color="auto"/>
      </w:divBdr>
    </w:div>
    <w:div w:id="129594618">
      <w:bodyDiv w:val="1"/>
      <w:marLeft w:val="0"/>
      <w:marRight w:val="0"/>
      <w:marTop w:val="0"/>
      <w:marBottom w:val="0"/>
      <w:divBdr>
        <w:top w:val="none" w:sz="0" w:space="0" w:color="auto"/>
        <w:left w:val="none" w:sz="0" w:space="0" w:color="auto"/>
        <w:bottom w:val="none" w:sz="0" w:space="0" w:color="auto"/>
        <w:right w:val="none" w:sz="0" w:space="0" w:color="auto"/>
      </w:divBdr>
    </w:div>
    <w:div w:id="130101167">
      <w:bodyDiv w:val="1"/>
      <w:marLeft w:val="0"/>
      <w:marRight w:val="0"/>
      <w:marTop w:val="0"/>
      <w:marBottom w:val="0"/>
      <w:divBdr>
        <w:top w:val="none" w:sz="0" w:space="0" w:color="auto"/>
        <w:left w:val="none" w:sz="0" w:space="0" w:color="auto"/>
        <w:bottom w:val="none" w:sz="0" w:space="0" w:color="auto"/>
        <w:right w:val="none" w:sz="0" w:space="0" w:color="auto"/>
      </w:divBdr>
    </w:div>
    <w:div w:id="130446546">
      <w:bodyDiv w:val="1"/>
      <w:marLeft w:val="0"/>
      <w:marRight w:val="0"/>
      <w:marTop w:val="0"/>
      <w:marBottom w:val="0"/>
      <w:divBdr>
        <w:top w:val="none" w:sz="0" w:space="0" w:color="auto"/>
        <w:left w:val="none" w:sz="0" w:space="0" w:color="auto"/>
        <w:bottom w:val="none" w:sz="0" w:space="0" w:color="auto"/>
        <w:right w:val="none" w:sz="0" w:space="0" w:color="auto"/>
      </w:divBdr>
    </w:div>
    <w:div w:id="130680617">
      <w:bodyDiv w:val="1"/>
      <w:marLeft w:val="0"/>
      <w:marRight w:val="0"/>
      <w:marTop w:val="0"/>
      <w:marBottom w:val="0"/>
      <w:divBdr>
        <w:top w:val="none" w:sz="0" w:space="0" w:color="auto"/>
        <w:left w:val="none" w:sz="0" w:space="0" w:color="auto"/>
        <w:bottom w:val="none" w:sz="0" w:space="0" w:color="auto"/>
        <w:right w:val="none" w:sz="0" w:space="0" w:color="auto"/>
      </w:divBdr>
    </w:div>
    <w:div w:id="130827973">
      <w:bodyDiv w:val="1"/>
      <w:marLeft w:val="0"/>
      <w:marRight w:val="0"/>
      <w:marTop w:val="0"/>
      <w:marBottom w:val="0"/>
      <w:divBdr>
        <w:top w:val="none" w:sz="0" w:space="0" w:color="auto"/>
        <w:left w:val="none" w:sz="0" w:space="0" w:color="auto"/>
        <w:bottom w:val="none" w:sz="0" w:space="0" w:color="auto"/>
        <w:right w:val="none" w:sz="0" w:space="0" w:color="auto"/>
      </w:divBdr>
    </w:div>
    <w:div w:id="131288622">
      <w:bodyDiv w:val="1"/>
      <w:marLeft w:val="0"/>
      <w:marRight w:val="0"/>
      <w:marTop w:val="0"/>
      <w:marBottom w:val="0"/>
      <w:divBdr>
        <w:top w:val="none" w:sz="0" w:space="0" w:color="auto"/>
        <w:left w:val="none" w:sz="0" w:space="0" w:color="auto"/>
        <w:bottom w:val="none" w:sz="0" w:space="0" w:color="auto"/>
        <w:right w:val="none" w:sz="0" w:space="0" w:color="auto"/>
      </w:divBdr>
    </w:div>
    <w:div w:id="131293095">
      <w:bodyDiv w:val="1"/>
      <w:marLeft w:val="0"/>
      <w:marRight w:val="0"/>
      <w:marTop w:val="0"/>
      <w:marBottom w:val="0"/>
      <w:divBdr>
        <w:top w:val="none" w:sz="0" w:space="0" w:color="auto"/>
        <w:left w:val="none" w:sz="0" w:space="0" w:color="auto"/>
        <w:bottom w:val="none" w:sz="0" w:space="0" w:color="auto"/>
        <w:right w:val="none" w:sz="0" w:space="0" w:color="auto"/>
      </w:divBdr>
    </w:div>
    <w:div w:id="131674855">
      <w:bodyDiv w:val="1"/>
      <w:marLeft w:val="0"/>
      <w:marRight w:val="0"/>
      <w:marTop w:val="0"/>
      <w:marBottom w:val="0"/>
      <w:divBdr>
        <w:top w:val="none" w:sz="0" w:space="0" w:color="auto"/>
        <w:left w:val="none" w:sz="0" w:space="0" w:color="auto"/>
        <w:bottom w:val="none" w:sz="0" w:space="0" w:color="auto"/>
        <w:right w:val="none" w:sz="0" w:space="0" w:color="auto"/>
      </w:divBdr>
    </w:div>
    <w:div w:id="131749918">
      <w:bodyDiv w:val="1"/>
      <w:marLeft w:val="0"/>
      <w:marRight w:val="0"/>
      <w:marTop w:val="0"/>
      <w:marBottom w:val="0"/>
      <w:divBdr>
        <w:top w:val="none" w:sz="0" w:space="0" w:color="auto"/>
        <w:left w:val="none" w:sz="0" w:space="0" w:color="auto"/>
        <w:bottom w:val="none" w:sz="0" w:space="0" w:color="auto"/>
        <w:right w:val="none" w:sz="0" w:space="0" w:color="auto"/>
      </w:divBdr>
    </w:div>
    <w:div w:id="132211520">
      <w:bodyDiv w:val="1"/>
      <w:marLeft w:val="0"/>
      <w:marRight w:val="0"/>
      <w:marTop w:val="0"/>
      <w:marBottom w:val="0"/>
      <w:divBdr>
        <w:top w:val="none" w:sz="0" w:space="0" w:color="auto"/>
        <w:left w:val="none" w:sz="0" w:space="0" w:color="auto"/>
        <w:bottom w:val="none" w:sz="0" w:space="0" w:color="auto"/>
        <w:right w:val="none" w:sz="0" w:space="0" w:color="auto"/>
      </w:divBdr>
    </w:div>
    <w:div w:id="132255072">
      <w:bodyDiv w:val="1"/>
      <w:marLeft w:val="0"/>
      <w:marRight w:val="0"/>
      <w:marTop w:val="0"/>
      <w:marBottom w:val="0"/>
      <w:divBdr>
        <w:top w:val="none" w:sz="0" w:space="0" w:color="auto"/>
        <w:left w:val="none" w:sz="0" w:space="0" w:color="auto"/>
        <w:bottom w:val="none" w:sz="0" w:space="0" w:color="auto"/>
        <w:right w:val="none" w:sz="0" w:space="0" w:color="auto"/>
      </w:divBdr>
    </w:div>
    <w:div w:id="132259210">
      <w:bodyDiv w:val="1"/>
      <w:marLeft w:val="0"/>
      <w:marRight w:val="0"/>
      <w:marTop w:val="0"/>
      <w:marBottom w:val="0"/>
      <w:divBdr>
        <w:top w:val="none" w:sz="0" w:space="0" w:color="auto"/>
        <w:left w:val="none" w:sz="0" w:space="0" w:color="auto"/>
        <w:bottom w:val="none" w:sz="0" w:space="0" w:color="auto"/>
        <w:right w:val="none" w:sz="0" w:space="0" w:color="auto"/>
      </w:divBdr>
    </w:div>
    <w:div w:id="132648027">
      <w:bodyDiv w:val="1"/>
      <w:marLeft w:val="0"/>
      <w:marRight w:val="0"/>
      <w:marTop w:val="0"/>
      <w:marBottom w:val="0"/>
      <w:divBdr>
        <w:top w:val="none" w:sz="0" w:space="0" w:color="auto"/>
        <w:left w:val="none" w:sz="0" w:space="0" w:color="auto"/>
        <w:bottom w:val="none" w:sz="0" w:space="0" w:color="auto"/>
        <w:right w:val="none" w:sz="0" w:space="0" w:color="auto"/>
      </w:divBdr>
    </w:div>
    <w:div w:id="132676363">
      <w:bodyDiv w:val="1"/>
      <w:marLeft w:val="0"/>
      <w:marRight w:val="0"/>
      <w:marTop w:val="0"/>
      <w:marBottom w:val="0"/>
      <w:divBdr>
        <w:top w:val="none" w:sz="0" w:space="0" w:color="auto"/>
        <w:left w:val="none" w:sz="0" w:space="0" w:color="auto"/>
        <w:bottom w:val="none" w:sz="0" w:space="0" w:color="auto"/>
        <w:right w:val="none" w:sz="0" w:space="0" w:color="auto"/>
      </w:divBdr>
    </w:div>
    <w:div w:id="132722820">
      <w:bodyDiv w:val="1"/>
      <w:marLeft w:val="0"/>
      <w:marRight w:val="0"/>
      <w:marTop w:val="0"/>
      <w:marBottom w:val="0"/>
      <w:divBdr>
        <w:top w:val="none" w:sz="0" w:space="0" w:color="auto"/>
        <w:left w:val="none" w:sz="0" w:space="0" w:color="auto"/>
        <w:bottom w:val="none" w:sz="0" w:space="0" w:color="auto"/>
        <w:right w:val="none" w:sz="0" w:space="0" w:color="auto"/>
      </w:divBdr>
    </w:div>
    <w:div w:id="132868822">
      <w:bodyDiv w:val="1"/>
      <w:marLeft w:val="0"/>
      <w:marRight w:val="0"/>
      <w:marTop w:val="0"/>
      <w:marBottom w:val="0"/>
      <w:divBdr>
        <w:top w:val="none" w:sz="0" w:space="0" w:color="auto"/>
        <w:left w:val="none" w:sz="0" w:space="0" w:color="auto"/>
        <w:bottom w:val="none" w:sz="0" w:space="0" w:color="auto"/>
        <w:right w:val="none" w:sz="0" w:space="0" w:color="auto"/>
      </w:divBdr>
    </w:div>
    <w:div w:id="133060339">
      <w:bodyDiv w:val="1"/>
      <w:marLeft w:val="0"/>
      <w:marRight w:val="0"/>
      <w:marTop w:val="0"/>
      <w:marBottom w:val="0"/>
      <w:divBdr>
        <w:top w:val="none" w:sz="0" w:space="0" w:color="auto"/>
        <w:left w:val="none" w:sz="0" w:space="0" w:color="auto"/>
        <w:bottom w:val="none" w:sz="0" w:space="0" w:color="auto"/>
        <w:right w:val="none" w:sz="0" w:space="0" w:color="auto"/>
      </w:divBdr>
    </w:div>
    <w:div w:id="133371443">
      <w:bodyDiv w:val="1"/>
      <w:marLeft w:val="0"/>
      <w:marRight w:val="0"/>
      <w:marTop w:val="0"/>
      <w:marBottom w:val="0"/>
      <w:divBdr>
        <w:top w:val="none" w:sz="0" w:space="0" w:color="auto"/>
        <w:left w:val="none" w:sz="0" w:space="0" w:color="auto"/>
        <w:bottom w:val="none" w:sz="0" w:space="0" w:color="auto"/>
        <w:right w:val="none" w:sz="0" w:space="0" w:color="auto"/>
      </w:divBdr>
    </w:div>
    <w:div w:id="133760296">
      <w:bodyDiv w:val="1"/>
      <w:marLeft w:val="0"/>
      <w:marRight w:val="0"/>
      <w:marTop w:val="0"/>
      <w:marBottom w:val="0"/>
      <w:divBdr>
        <w:top w:val="none" w:sz="0" w:space="0" w:color="auto"/>
        <w:left w:val="none" w:sz="0" w:space="0" w:color="auto"/>
        <w:bottom w:val="none" w:sz="0" w:space="0" w:color="auto"/>
        <w:right w:val="none" w:sz="0" w:space="0" w:color="auto"/>
      </w:divBdr>
    </w:div>
    <w:div w:id="133907999">
      <w:bodyDiv w:val="1"/>
      <w:marLeft w:val="0"/>
      <w:marRight w:val="0"/>
      <w:marTop w:val="0"/>
      <w:marBottom w:val="0"/>
      <w:divBdr>
        <w:top w:val="none" w:sz="0" w:space="0" w:color="auto"/>
        <w:left w:val="none" w:sz="0" w:space="0" w:color="auto"/>
        <w:bottom w:val="none" w:sz="0" w:space="0" w:color="auto"/>
        <w:right w:val="none" w:sz="0" w:space="0" w:color="auto"/>
      </w:divBdr>
    </w:div>
    <w:div w:id="134104914">
      <w:bodyDiv w:val="1"/>
      <w:marLeft w:val="0"/>
      <w:marRight w:val="0"/>
      <w:marTop w:val="0"/>
      <w:marBottom w:val="0"/>
      <w:divBdr>
        <w:top w:val="none" w:sz="0" w:space="0" w:color="auto"/>
        <w:left w:val="none" w:sz="0" w:space="0" w:color="auto"/>
        <w:bottom w:val="none" w:sz="0" w:space="0" w:color="auto"/>
        <w:right w:val="none" w:sz="0" w:space="0" w:color="auto"/>
      </w:divBdr>
    </w:div>
    <w:div w:id="134496809">
      <w:bodyDiv w:val="1"/>
      <w:marLeft w:val="0"/>
      <w:marRight w:val="0"/>
      <w:marTop w:val="0"/>
      <w:marBottom w:val="0"/>
      <w:divBdr>
        <w:top w:val="none" w:sz="0" w:space="0" w:color="auto"/>
        <w:left w:val="none" w:sz="0" w:space="0" w:color="auto"/>
        <w:bottom w:val="none" w:sz="0" w:space="0" w:color="auto"/>
        <w:right w:val="none" w:sz="0" w:space="0" w:color="auto"/>
      </w:divBdr>
    </w:div>
    <w:div w:id="134682013">
      <w:bodyDiv w:val="1"/>
      <w:marLeft w:val="0"/>
      <w:marRight w:val="0"/>
      <w:marTop w:val="0"/>
      <w:marBottom w:val="0"/>
      <w:divBdr>
        <w:top w:val="none" w:sz="0" w:space="0" w:color="auto"/>
        <w:left w:val="none" w:sz="0" w:space="0" w:color="auto"/>
        <w:bottom w:val="none" w:sz="0" w:space="0" w:color="auto"/>
        <w:right w:val="none" w:sz="0" w:space="0" w:color="auto"/>
      </w:divBdr>
    </w:div>
    <w:div w:id="134764842">
      <w:bodyDiv w:val="1"/>
      <w:marLeft w:val="0"/>
      <w:marRight w:val="0"/>
      <w:marTop w:val="0"/>
      <w:marBottom w:val="0"/>
      <w:divBdr>
        <w:top w:val="none" w:sz="0" w:space="0" w:color="auto"/>
        <w:left w:val="none" w:sz="0" w:space="0" w:color="auto"/>
        <w:bottom w:val="none" w:sz="0" w:space="0" w:color="auto"/>
        <w:right w:val="none" w:sz="0" w:space="0" w:color="auto"/>
      </w:divBdr>
    </w:div>
    <w:div w:id="134833137">
      <w:bodyDiv w:val="1"/>
      <w:marLeft w:val="0"/>
      <w:marRight w:val="0"/>
      <w:marTop w:val="0"/>
      <w:marBottom w:val="0"/>
      <w:divBdr>
        <w:top w:val="none" w:sz="0" w:space="0" w:color="auto"/>
        <w:left w:val="none" w:sz="0" w:space="0" w:color="auto"/>
        <w:bottom w:val="none" w:sz="0" w:space="0" w:color="auto"/>
        <w:right w:val="none" w:sz="0" w:space="0" w:color="auto"/>
      </w:divBdr>
    </w:div>
    <w:div w:id="134833405">
      <w:bodyDiv w:val="1"/>
      <w:marLeft w:val="0"/>
      <w:marRight w:val="0"/>
      <w:marTop w:val="0"/>
      <w:marBottom w:val="0"/>
      <w:divBdr>
        <w:top w:val="none" w:sz="0" w:space="0" w:color="auto"/>
        <w:left w:val="none" w:sz="0" w:space="0" w:color="auto"/>
        <w:bottom w:val="none" w:sz="0" w:space="0" w:color="auto"/>
        <w:right w:val="none" w:sz="0" w:space="0" w:color="auto"/>
      </w:divBdr>
    </w:div>
    <w:div w:id="135146229">
      <w:bodyDiv w:val="1"/>
      <w:marLeft w:val="0"/>
      <w:marRight w:val="0"/>
      <w:marTop w:val="0"/>
      <w:marBottom w:val="0"/>
      <w:divBdr>
        <w:top w:val="none" w:sz="0" w:space="0" w:color="auto"/>
        <w:left w:val="none" w:sz="0" w:space="0" w:color="auto"/>
        <w:bottom w:val="none" w:sz="0" w:space="0" w:color="auto"/>
        <w:right w:val="none" w:sz="0" w:space="0" w:color="auto"/>
      </w:divBdr>
    </w:div>
    <w:div w:id="135611601">
      <w:bodyDiv w:val="1"/>
      <w:marLeft w:val="0"/>
      <w:marRight w:val="0"/>
      <w:marTop w:val="0"/>
      <w:marBottom w:val="0"/>
      <w:divBdr>
        <w:top w:val="none" w:sz="0" w:space="0" w:color="auto"/>
        <w:left w:val="none" w:sz="0" w:space="0" w:color="auto"/>
        <w:bottom w:val="none" w:sz="0" w:space="0" w:color="auto"/>
        <w:right w:val="none" w:sz="0" w:space="0" w:color="auto"/>
      </w:divBdr>
    </w:div>
    <w:div w:id="136381837">
      <w:bodyDiv w:val="1"/>
      <w:marLeft w:val="0"/>
      <w:marRight w:val="0"/>
      <w:marTop w:val="0"/>
      <w:marBottom w:val="0"/>
      <w:divBdr>
        <w:top w:val="none" w:sz="0" w:space="0" w:color="auto"/>
        <w:left w:val="none" w:sz="0" w:space="0" w:color="auto"/>
        <w:bottom w:val="none" w:sz="0" w:space="0" w:color="auto"/>
        <w:right w:val="none" w:sz="0" w:space="0" w:color="auto"/>
      </w:divBdr>
    </w:div>
    <w:div w:id="136729303">
      <w:bodyDiv w:val="1"/>
      <w:marLeft w:val="0"/>
      <w:marRight w:val="0"/>
      <w:marTop w:val="0"/>
      <w:marBottom w:val="0"/>
      <w:divBdr>
        <w:top w:val="none" w:sz="0" w:space="0" w:color="auto"/>
        <w:left w:val="none" w:sz="0" w:space="0" w:color="auto"/>
        <w:bottom w:val="none" w:sz="0" w:space="0" w:color="auto"/>
        <w:right w:val="none" w:sz="0" w:space="0" w:color="auto"/>
      </w:divBdr>
    </w:div>
    <w:div w:id="136774555">
      <w:bodyDiv w:val="1"/>
      <w:marLeft w:val="0"/>
      <w:marRight w:val="0"/>
      <w:marTop w:val="0"/>
      <w:marBottom w:val="0"/>
      <w:divBdr>
        <w:top w:val="none" w:sz="0" w:space="0" w:color="auto"/>
        <w:left w:val="none" w:sz="0" w:space="0" w:color="auto"/>
        <w:bottom w:val="none" w:sz="0" w:space="0" w:color="auto"/>
        <w:right w:val="none" w:sz="0" w:space="0" w:color="auto"/>
      </w:divBdr>
    </w:div>
    <w:div w:id="136842313">
      <w:bodyDiv w:val="1"/>
      <w:marLeft w:val="0"/>
      <w:marRight w:val="0"/>
      <w:marTop w:val="0"/>
      <w:marBottom w:val="0"/>
      <w:divBdr>
        <w:top w:val="none" w:sz="0" w:space="0" w:color="auto"/>
        <w:left w:val="none" w:sz="0" w:space="0" w:color="auto"/>
        <w:bottom w:val="none" w:sz="0" w:space="0" w:color="auto"/>
        <w:right w:val="none" w:sz="0" w:space="0" w:color="auto"/>
      </w:divBdr>
    </w:div>
    <w:div w:id="136845975">
      <w:bodyDiv w:val="1"/>
      <w:marLeft w:val="0"/>
      <w:marRight w:val="0"/>
      <w:marTop w:val="0"/>
      <w:marBottom w:val="0"/>
      <w:divBdr>
        <w:top w:val="none" w:sz="0" w:space="0" w:color="auto"/>
        <w:left w:val="none" w:sz="0" w:space="0" w:color="auto"/>
        <w:bottom w:val="none" w:sz="0" w:space="0" w:color="auto"/>
        <w:right w:val="none" w:sz="0" w:space="0" w:color="auto"/>
      </w:divBdr>
    </w:div>
    <w:div w:id="137184371">
      <w:bodyDiv w:val="1"/>
      <w:marLeft w:val="0"/>
      <w:marRight w:val="0"/>
      <w:marTop w:val="0"/>
      <w:marBottom w:val="0"/>
      <w:divBdr>
        <w:top w:val="none" w:sz="0" w:space="0" w:color="auto"/>
        <w:left w:val="none" w:sz="0" w:space="0" w:color="auto"/>
        <w:bottom w:val="none" w:sz="0" w:space="0" w:color="auto"/>
        <w:right w:val="none" w:sz="0" w:space="0" w:color="auto"/>
      </w:divBdr>
    </w:div>
    <w:div w:id="137888448">
      <w:bodyDiv w:val="1"/>
      <w:marLeft w:val="0"/>
      <w:marRight w:val="0"/>
      <w:marTop w:val="0"/>
      <w:marBottom w:val="0"/>
      <w:divBdr>
        <w:top w:val="none" w:sz="0" w:space="0" w:color="auto"/>
        <w:left w:val="none" w:sz="0" w:space="0" w:color="auto"/>
        <w:bottom w:val="none" w:sz="0" w:space="0" w:color="auto"/>
        <w:right w:val="none" w:sz="0" w:space="0" w:color="auto"/>
      </w:divBdr>
    </w:div>
    <w:div w:id="137965699">
      <w:bodyDiv w:val="1"/>
      <w:marLeft w:val="0"/>
      <w:marRight w:val="0"/>
      <w:marTop w:val="0"/>
      <w:marBottom w:val="0"/>
      <w:divBdr>
        <w:top w:val="none" w:sz="0" w:space="0" w:color="auto"/>
        <w:left w:val="none" w:sz="0" w:space="0" w:color="auto"/>
        <w:bottom w:val="none" w:sz="0" w:space="0" w:color="auto"/>
        <w:right w:val="none" w:sz="0" w:space="0" w:color="auto"/>
      </w:divBdr>
    </w:div>
    <w:div w:id="138692303">
      <w:bodyDiv w:val="1"/>
      <w:marLeft w:val="0"/>
      <w:marRight w:val="0"/>
      <w:marTop w:val="0"/>
      <w:marBottom w:val="0"/>
      <w:divBdr>
        <w:top w:val="none" w:sz="0" w:space="0" w:color="auto"/>
        <w:left w:val="none" w:sz="0" w:space="0" w:color="auto"/>
        <w:bottom w:val="none" w:sz="0" w:space="0" w:color="auto"/>
        <w:right w:val="none" w:sz="0" w:space="0" w:color="auto"/>
      </w:divBdr>
    </w:div>
    <w:div w:id="138693056">
      <w:bodyDiv w:val="1"/>
      <w:marLeft w:val="0"/>
      <w:marRight w:val="0"/>
      <w:marTop w:val="0"/>
      <w:marBottom w:val="0"/>
      <w:divBdr>
        <w:top w:val="none" w:sz="0" w:space="0" w:color="auto"/>
        <w:left w:val="none" w:sz="0" w:space="0" w:color="auto"/>
        <w:bottom w:val="none" w:sz="0" w:space="0" w:color="auto"/>
        <w:right w:val="none" w:sz="0" w:space="0" w:color="auto"/>
      </w:divBdr>
    </w:div>
    <w:div w:id="139344248">
      <w:bodyDiv w:val="1"/>
      <w:marLeft w:val="0"/>
      <w:marRight w:val="0"/>
      <w:marTop w:val="0"/>
      <w:marBottom w:val="0"/>
      <w:divBdr>
        <w:top w:val="none" w:sz="0" w:space="0" w:color="auto"/>
        <w:left w:val="none" w:sz="0" w:space="0" w:color="auto"/>
        <w:bottom w:val="none" w:sz="0" w:space="0" w:color="auto"/>
        <w:right w:val="none" w:sz="0" w:space="0" w:color="auto"/>
      </w:divBdr>
    </w:div>
    <w:div w:id="139537117">
      <w:bodyDiv w:val="1"/>
      <w:marLeft w:val="0"/>
      <w:marRight w:val="0"/>
      <w:marTop w:val="0"/>
      <w:marBottom w:val="0"/>
      <w:divBdr>
        <w:top w:val="none" w:sz="0" w:space="0" w:color="auto"/>
        <w:left w:val="none" w:sz="0" w:space="0" w:color="auto"/>
        <w:bottom w:val="none" w:sz="0" w:space="0" w:color="auto"/>
        <w:right w:val="none" w:sz="0" w:space="0" w:color="auto"/>
      </w:divBdr>
    </w:div>
    <w:div w:id="140076710">
      <w:bodyDiv w:val="1"/>
      <w:marLeft w:val="0"/>
      <w:marRight w:val="0"/>
      <w:marTop w:val="0"/>
      <w:marBottom w:val="0"/>
      <w:divBdr>
        <w:top w:val="none" w:sz="0" w:space="0" w:color="auto"/>
        <w:left w:val="none" w:sz="0" w:space="0" w:color="auto"/>
        <w:bottom w:val="none" w:sz="0" w:space="0" w:color="auto"/>
        <w:right w:val="none" w:sz="0" w:space="0" w:color="auto"/>
      </w:divBdr>
    </w:div>
    <w:div w:id="140117336">
      <w:bodyDiv w:val="1"/>
      <w:marLeft w:val="0"/>
      <w:marRight w:val="0"/>
      <w:marTop w:val="0"/>
      <w:marBottom w:val="0"/>
      <w:divBdr>
        <w:top w:val="none" w:sz="0" w:space="0" w:color="auto"/>
        <w:left w:val="none" w:sz="0" w:space="0" w:color="auto"/>
        <w:bottom w:val="none" w:sz="0" w:space="0" w:color="auto"/>
        <w:right w:val="none" w:sz="0" w:space="0" w:color="auto"/>
      </w:divBdr>
    </w:div>
    <w:div w:id="141392744">
      <w:bodyDiv w:val="1"/>
      <w:marLeft w:val="0"/>
      <w:marRight w:val="0"/>
      <w:marTop w:val="0"/>
      <w:marBottom w:val="0"/>
      <w:divBdr>
        <w:top w:val="none" w:sz="0" w:space="0" w:color="auto"/>
        <w:left w:val="none" w:sz="0" w:space="0" w:color="auto"/>
        <w:bottom w:val="none" w:sz="0" w:space="0" w:color="auto"/>
        <w:right w:val="none" w:sz="0" w:space="0" w:color="auto"/>
      </w:divBdr>
    </w:div>
    <w:div w:id="141581437">
      <w:bodyDiv w:val="1"/>
      <w:marLeft w:val="0"/>
      <w:marRight w:val="0"/>
      <w:marTop w:val="0"/>
      <w:marBottom w:val="0"/>
      <w:divBdr>
        <w:top w:val="none" w:sz="0" w:space="0" w:color="auto"/>
        <w:left w:val="none" w:sz="0" w:space="0" w:color="auto"/>
        <w:bottom w:val="none" w:sz="0" w:space="0" w:color="auto"/>
        <w:right w:val="none" w:sz="0" w:space="0" w:color="auto"/>
      </w:divBdr>
    </w:div>
    <w:div w:id="141973297">
      <w:bodyDiv w:val="1"/>
      <w:marLeft w:val="0"/>
      <w:marRight w:val="0"/>
      <w:marTop w:val="0"/>
      <w:marBottom w:val="0"/>
      <w:divBdr>
        <w:top w:val="none" w:sz="0" w:space="0" w:color="auto"/>
        <w:left w:val="none" w:sz="0" w:space="0" w:color="auto"/>
        <w:bottom w:val="none" w:sz="0" w:space="0" w:color="auto"/>
        <w:right w:val="none" w:sz="0" w:space="0" w:color="auto"/>
      </w:divBdr>
    </w:div>
    <w:div w:id="142356603">
      <w:bodyDiv w:val="1"/>
      <w:marLeft w:val="0"/>
      <w:marRight w:val="0"/>
      <w:marTop w:val="0"/>
      <w:marBottom w:val="0"/>
      <w:divBdr>
        <w:top w:val="none" w:sz="0" w:space="0" w:color="auto"/>
        <w:left w:val="none" w:sz="0" w:space="0" w:color="auto"/>
        <w:bottom w:val="none" w:sz="0" w:space="0" w:color="auto"/>
        <w:right w:val="none" w:sz="0" w:space="0" w:color="auto"/>
      </w:divBdr>
    </w:div>
    <w:div w:id="142704553">
      <w:bodyDiv w:val="1"/>
      <w:marLeft w:val="0"/>
      <w:marRight w:val="0"/>
      <w:marTop w:val="0"/>
      <w:marBottom w:val="0"/>
      <w:divBdr>
        <w:top w:val="none" w:sz="0" w:space="0" w:color="auto"/>
        <w:left w:val="none" w:sz="0" w:space="0" w:color="auto"/>
        <w:bottom w:val="none" w:sz="0" w:space="0" w:color="auto"/>
        <w:right w:val="none" w:sz="0" w:space="0" w:color="auto"/>
      </w:divBdr>
    </w:div>
    <w:div w:id="143203217">
      <w:bodyDiv w:val="1"/>
      <w:marLeft w:val="0"/>
      <w:marRight w:val="0"/>
      <w:marTop w:val="0"/>
      <w:marBottom w:val="0"/>
      <w:divBdr>
        <w:top w:val="none" w:sz="0" w:space="0" w:color="auto"/>
        <w:left w:val="none" w:sz="0" w:space="0" w:color="auto"/>
        <w:bottom w:val="none" w:sz="0" w:space="0" w:color="auto"/>
        <w:right w:val="none" w:sz="0" w:space="0" w:color="auto"/>
      </w:divBdr>
    </w:div>
    <w:div w:id="143474593">
      <w:bodyDiv w:val="1"/>
      <w:marLeft w:val="0"/>
      <w:marRight w:val="0"/>
      <w:marTop w:val="0"/>
      <w:marBottom w:val="0"/>
      <w:divBdr>
        <w:top w:val="none" w:sz="0" w:space="0" w:color="auto"/>
        <w:left w:val="none" w:sz="0" w:space="0" w:color="auto"/>
        <w:bottom w:val="none" w:sz="0" w:space="0" w:color="auto"/>
        <w:right w:val="none" w:sz="0" w:space="0" w:color="auto"/>
      </w:divBdr>
    </w:div>
    <w:div w:id="143552451">
      <w:bodyDiv w:val="1"/>
      <w:marLeft w:val="0"/>
      <w:marRight w:val="0"/>
      <w:marTop w:val="0"/>
      <w:marBottom w:val="0"/>
      <w:divBdr>
        <w:top w:val="none" w:sz="0" w:space="0" w:color="auto"/>
        <w:left w:val="none" w:sz="0" w:space="0" w:color="auto"/>
        <w:bottom w:val="none" w:sz="0" w:space="0" w:color="auto"/>
        <w:right w:val="none" w:sz="0" w:space="0" w:color="auto"/>
      </w:divBdr>
    </w:div>
    <w:div w:id="143741114">
      <w:bodyDiv w:val="1"/>
      <w:marLeft w:val="0"/>
      <w:marRight w:val="0"/>
      <w:marTop w:val="0"/>
      <w:marBottom w:val="0"/>
      <w:divBdr>
        <w:top w:val="none" w:sz="0" w:space="0" w:color="auto"/>
        <w:left w:val="none" w:sz="0" w:space="0" w:color="auto"/>
        <w:bottom w:val="none" w:sz="0" w:space="0" w:color="auto"/>
        <w:right w:val="none" w:sz="0" w:space="0" w:color="auto"/>
      </w:divBdr>
    </w:div>
    <w:div w:id="144051097">
      <w:bodyDiv w:val="1"/>
      <w:marLeft w:val="0"/>
      <w:marRight w:val="0"/>
      <w:marTop w:val="0"/>
      <w:marBottom w:val="0"/>
      <w:divBdr>
        <w:top w:val="none" w:sz="0" w:space="0" w:color="auto"/>
        <w:left w:val="none" w:sz="0" w:space="0" w:color="auto"/>
        <w:bottom w:val="none" w:sz="0" w:space="0" w:color="auto"/>
        <w:right w:val="none" w:sz="0" w:space="0" w:color="auto"/>
      </w:divBdr>
    </w:div>
    <w:div w:id="144323168">
      <w:bodyDiv w:val="1"/>
      <w:marLeft w:val="0"/>
      <w:marRight w:val="0"/>
      <w:marTop w:val="0"/>
      <w:marBottom w:val="0"/>
      <w:divBdr>
        <w:top w:val="none" w:sz="0" w:space="0" w:color="auto"/>
        <w:left w:val="none" w:sz="0" w:space="0" w:color="auto"/>
        <w:bottom w:val="none" w:sz="0" w:space="0" w:color="auto"/>
        <w:right w:val="none" w:sz="0" w:space="0" w:color="auto"/>
      </w:divBdr>
    </w:div>
    <w:div w:id="144400134">
      <w:bodyDiv w:val="1"/>
      <w:marLeft w:val="0"/>
      <w:marRight w:val="0"/>
      <w:marTop w:val="0"/>
      <w:marBottom w:val="0"/>
      <w:divBdr>
        <w:top w:val="none" w:sz="0" w:space="0" w:color="auto"/>
        <w:left w:val="none" w:sz="0" w:space="0" w:color="auto"/>
        <w:bottom w:val="none" w:sz="0" w:space="0" w:color="auto"/>
        <w:right w:val="none" w:sz="0" w:space="0" w:color="auto"/>
      </w:divBdr>
    </w:div>
    <w:div w:id="144442099">
      <w:bodyDiv w:val="1"/>
      <w:marLeft w:val="0"/>
      <w:marRight w:val="0"/>
      <w:marTop w:val="0"/>
      <w:marBottom w:val="0"/>
      <w:divBdr>
        <w:top w:val="none" w:sz="0" w:space="0" w:color="auto"/>
        <w:left w:val="none" w:sz="0" w:space="0" w:color="auto"/>
        <w:bottom w:val="none" w:sz="0" w:space="0" w:color="auto"/>
        <w:right w:val="none" w:sz="0" w:space="0" w:color="auto"/>
      </w:divBdr>
    </w:div>
    <w:div w:id="145778822">
      <w:bodyDiv w:val="1"/>
      <w:marLeft w:val="0"/>
      <w:marRight w:val="0"/>
      <w:marTop w:val="0"/>
      <w:marBottom w:val="0"/>
      <w:divBdr>
        <w:top w:val="none" w:sz="0" w:space="0" w:color="auto"/>
        <w:left w:val="none" w:sz="0" w:space="0" w:color="auto"/>
        <w:bottom w:val="none" w:sz="0" w:space="0" w:color="auto"/>
        <w:right w:val="none" w:sz="0" w:space="0" w:color="auto"/>
      </w:divBdr>
    </w:div>
    <w:div w:id="145822937">
      <w:bodyDiv w:val="1"/>
      <w:marLeft w:val="0"/>
      <w:marRight w:val="0"/>
      <w:marTop w:val="0"/>
      <w:marBottom w:val="0"/>
      <w:divBdr>
        <w:top w:val="none" w:sz="0" w:space="0" w:color="auto"/>
        <w:left w:val="none" w:sz="0" w:space="0" w:color="auto"/>
        <w:bottom w:val="none" w:sz="0" w:space="0" w:color="auto"/>
        <w:right w:val="none" w:sz="0" w:space="0" w:color="auto"/>
      </w:divBdr>
    </w:div>
    <w:div w:id="146021879">
      <w:bodyDiv w:val="1"/>
      <w:marLeft w:val="0"/>
      <w:marRight w:val="0"/>
      <w:marTop w:val="0"/>
      <w:marBottom w:val="0"/>
      <w:divBdr>
        <w:top w:val="none" w:sz="0" w:space="0" w:color="auto"/>
        <w:left w:val="none" w:sz="0" w:space="0" w:color="auto"/>
        <w:bottom w:val="none" w:sz="0" w:space="0" w:color="auto"/>
        <w:right w:val="none" w:sz="0" w:space="0" w:color="auto"/>
      </w:divBdr>
    </w:div>
    <w:div w:id="146480324">
      <w:bodyDiv w:val="1"/>
      <w:marLeft w:val="0"/>
      <w:marRight w:val="0"/>
      <w:marTop w:val="0"/>
      <w:marBottom w:val="0"/>
      <w:divBdr>
        <w:top w:val="none" w:sz="0" w:space="0" w:color="auto"/>
        <w:left w:val="none" w:sz="0" w:space="0" w:color="auto"/>
        <w:bottom w:val="none" w:sz="0" w:space="0" w:color="auto"/>
        <w:right w:val="none" w:sz="0" w:space="0" w:color="auto"/>
      </w:divBdr>
    </w:div>
    <w:div w:id="146747929">
      <w:bodyDiv w:val="1"/>
      <w:marLeft w:val="0"/>
      <w:marRight w:val="0"/>
      <w:marTop w:val="0"/>
      <w:marBottom w:val="0"/>
      <w:divBdr>
        <w:top w:val="none" w:sz="0" w:space="0" w:color="auto"/>
        <w:left w:val="none" w:sz="0" w:space="0" w:color="auto"/>
        <w:bottom w:val="none" w:sz="0" w:space="0" w:color="auto"/>
        <w:right w:val="none" w:sz="0" w:space="0" w:color="auto"/>
      </w:divBdr>
    </w:div>
    <w:div w:id="146946499">
      <w:bodyDiv w:val="1"/>
      <w:marLeft w:val="0"/>
      <w:marRight w:val="0"/>
      <w:marTop w:val="0"/>
      <w:marBottom w:val="0"/>
      <w:divBdr>
        <w:top w:val="none" w:sz="0" w:space="0" w:color="auto"/>
        <w:left w:val="none" w:sz="0" w:space="0" w:color="auto"/>
        <w:bottom w:val="none" w:sz="0" w:space="0" w:color="auto"/>
        <w:right w:val="none" w:sz="0" w:space="0" w:color="auto"/>
      </w:divBdr>
    </w:div>
    <w:div w:id="147020289">
      <w:bodyDiv w:val="1"/>
      <w:marLeft w:val="0"/>
      <w:marRight w:val="0"/>
      <w:marTop w:val="0"/>
      <w:marBottom w:val="0"/>
      <w:divBdr>
        <w:top w:val="none" w:sz="0" w:space="0" w:color="auto"/>
        <w:left w:val="none" w:sz="0" w:space="0" w:color="auto"/>
        <w:bottom w:val="none" w:sz="0" w:space="0" w:color="auto"/>
        <w:right w:val="none" w:sz="0" w:space="0" w:color="auto"/>
      </w:divBdr>
    </w:div>
    <w:div w:id="147281983">
      <w:bodyDiv w:val="1"/>
      <w:marLeft w:val="0"/>
      <w:marRight w:val="0"/>
      <w:marTop w:val="0"/>
      <w:marBottom w:val="0"/>
      <w:divBdr>
        <w:top w:val="none" w:sz="0" w:space="0" w:color="auto"/>
        <w:left w:val="none" w:sz="0" w:space="0" w:color="auto"/>
        <w:bottom w:val="none" w:sz="0" w:space="0" w:color="auto"/>
        <w:right w:val="none" w:sz="0" w:space="0" w:color="auto"/>
      </w:divBdr>
    </w:div>
    <w:div w:id="147524223">
      <w:bodyDiv w:val="1"/>
      <w:marLeft w:val="0"/>
      <w:marRight w:val="0"/>
      <w:marTop w:val="0"/>
      <w:marBottom w:val="0"/>
      <w:divBdr>
        <w:top w:val="none" w:sz="0" w:space="0" w:color="auto"/>
        <w:left w:val="none" w:sz="0" w:space="0" w:color="auto"/>
        <w:bottom w:val="none" w:sz="0" w:space="0" w:color="auto"/>
        <w:right w:val="none" w:sz="0" w:space="0" w:color="auto"/>
      </w:divBdr>
    </w:div>
    <w:div w:id="147719576">
      <w:bodyDiv w:val="1"/>
      <w:marLeft w:val="0"/>
      <w:marRight w:val="0"/>
      <w:marTop w:val="0"/>
      <w:marBottom w:val="0"/>
      <w:divBdr>
        <w:top w:val="none" w:sz="0" w:space="0" w:color="auto"/>
        <w:left w:val="none" w:sz="0" w:space="0" w:color="auto"/>
        <w:bottom w:val="none" w:sz="0" w:space="0" w:color="auto"/>
        <w:right w:val="none" w:sz="0" w:space="0" w:color="auto"/>
      </w:divBdr>
    </w:div>
    <w:div w:id="148256221">
      <w:bodyDiv w:val="1"/>
      <w:marLeft w:val="0"/>
      <w:marRight w:val="0"/>
      <w:marTop w:val="0"/>
      <w:marBottom w:val="0"/>
      <w:divBdr>
        <w:top w:val="none" w:sz="0" w:space="0" w:color="auto"/>
        <w:left w:val="none" w:sz="0" w:space="0" w:color="auto"/>
        <w:bottom w:val="none" w:sz="0" w:space="0" w:color="auto"/>
        <w:right w:val="none" w:sz="0" w:space="0" w:color="auto"/>
      </w:divBdr>
    </w:div>
    <w:div w:id="148711645">
      <w:bodyDiv w:val="1"/>
      <w:marLeft w:val="0"/>
      <w:marRight w:val="0"/>
      <w:marTop w:val="0"/>
      <w:marBottom w:val="0"/>
      <w:divBdr>
        <w:top w:val="none" w:sz="0" w:space="0" w:color="auto"/>
        <w:left w:val="none" w:sz="0" w:space="0" w:color="auto"/>
        <w:bottom w:val="none" w:sz="0" w:space="0" w:color="auto"/>
        <w:right w:val="none" w:sz="0" w:space="0" w:color="auto"/>
      </w:divBdr>
    </w:div>
    <w:div w:id="149056289">
      <w:bodyDiv w:val="1"/>
      <w:marLeft w:val="0"/>
      <w:marRight w:val="0"/>
      <w:marTop w:val="0"/>
      <w:marBottom w:val="0"/>
      <w:divBdr>
        <w:top w:val="none" w:sz="0" w:space="0" w:color="auto"/>
        <w:left w:val="none" w:sz="0" w:space="0" w:color="auto"/>
        <w:bottom w:val="none" w:sz="0" w:space="0" w:color="auto"/>
        <w:right w:val="none" w:sz="0" w:space="0" w:color="auto"/>
      </w:divBdr>
    </w:div>
    <w:div w:id="149369114">
      <w:bodyDiv w:val="1"/>
      <w:marLeft w:val="0"/>
      <w:marRight w:val="0"/>
      <w:marTop w:val="0"/>
      <w:marBottom w:val="0"/>
      <w:divBdr>
        <w:top w:val="none" w:sz="0" w:space="0" w:color="auto"/>
        <w:left w:val="none" w:sz="0" w:space="0" w:color="auto"/>
        <w:bottom w:val="none" w:sz="0" w:space="0" w:color="auto"/>
        <w:right w:val="none" w:sz="0" w:space="0" w:color="auto"/>
      </w:divBdr>
    </w:div>
    <w:div w:id="149640972">
      <w:bodyDiv w:val="1"/>
      <w:marLeft w:val="0"/>
      <w:marRight w:val="0"/>
      <w:marTop w:val="0"/>
      <w:marBottom w:val="0"/>
      <w:divBdr>
        <w:top w:val="none" w:sz="0" w:space="0" w:color="auto"/>
        <w:left w:val="none" w:sz="0" w:space="0" w:color="auto"/>
        <w:bottom w:val="none" w:sz="0" w:space="0" w:color="auto"/>
        <w:right w:val="none" w:sz="0" w:space="0" w:color="auto"/>
      </w:divBdr>
    </w:div>
    <w:div w:id="149836492">
      <w:bodyDiv w:val="1"/>
      <w:marLeft w:val="0"/>
      <w:marRight w:val="0"/>
      <w:marTop w:val="0"/>
      <w:marBottom w:val="0"/>
      <w:divBdr>
        <w:top w:val="none" w:sz="0" w:space="0" w:color="auto"/>
        <w:left w:val="none" w:sz="0" w:space="0" w:color="auto"/>
        <w:bottom w:val="none" w:sz="0" w:space="0" w:color="auto"/>
        <w:right w:val="none" w:sz="0" w:space="0" w:color="auto"/>
      </w:divBdr>
    </w:div>
    <w:div w:id="149903368">
      <w:bodyDiv w:val="1"/>
      <w:marLeft w:val="0"/>
      <w:marRight w:val="0"/>
      <w:marTop w:val="0"/>
      <w:marBottom w:val="0"/>
      <w:divBdr>
        <w:top w:val="none" w:sz="0" w:space="0" w:color="auto"/>
        <w:left w:val="none" w:sz="0" w:space="0" w:color="auto"/>
        <w:bottom w:val="none" w:sz="0" w:space="0" w:color="auto"/>
        <w:right w:val="none" w:sz="0" w:space="0" w:color="auto"/>
      </w:divBdr>
    </w:div>
    <w:div w:id="150097408">
      <w:bodyDiv w:val="1"/>
      <w:marLeft w:val="0"/>
      <w:marRight w:val="0"/>
      <w:marTop w:val="0"/>
      <w:marBottom w:val="0"/>
      <w:divBdr>
        <w:top w:val="none" w:sz="0" w:space="0" w:color="auto"/>
        <w:left w:val="none" w:sz="0" w:space="0" w:color="auto"/>
        <w:bottom w:val="none" w:sz="0" w:space="0" w:color="auto"/>
        <w:right w:val="none" w:sz="0" w:space="0" w:color="auto"/>
      </w:divBdr>
    </w:div>
    <w:div w:id="150483976">
      <w:bodyDiv w:val="1"/>
      <w:marLeft w:val="0"/>
      <w:marRight w:val="0"/>
      <w:marTop w:val="0"/>
      <w:marBottom w:val="0"/>
      <w:divBdr>
        <w:top w:val="none" w:sz="0" w:space="0" w:color="auto"/>
        <w:left w:val="none" w:sz="0" w:space="0" w:color="auto"/>
        <w:bottom w:val="none" w:sz="0" w:space="0" w:color="auto"/>
        <w:right w:val="none" w:sz="0" w:space="0" w:color="auto"/>
      </w:divBdr>
    </w:div>
    <w:div w:id="150558662">
      <w:bodyDiv w:val="1"/>
      <w:marLeft w:val="0"/>
      <w:marRight w:val="0"/>
      <w:marTop w:val="0"/>
      <w:marBottom w:val="0"/>
      <w:divBdr>
        <w:top w:val="none" w:sz="0" w:space="0" w:color="auto"/>
        <w:left w:val="none" w:sz="0" w:space="0" w:color="auto"/>
        <w:bottom w:val="none" w:sz="0" w:space="0" w:color="auto"/>
        <w:right w:val="none" w:sz="0" w:space="0" w:color="auto"/>
      </w:divBdr>
    </w:div>
    <w:div w:id="150679166">
      <w:bodyDiv w:val="1"/>
      <w:marLeft w:val="0"/>
      <w:marRight w:val="0"/>
      <w:marTop w:val="0"/>
      <w:marBottom w:val="0"/>
      <w:divBdr>
        <w:top w:val="none" w:sz="0" w:space="0" w:color="auto"/>
        <w:left w:val="none" w:sz="0" w:space="0" w:color="auto"/>
        <w:bottom w:val="none" w:sz="0" w:space="0" w:color="auto"/>
        <w:right w:val="none" w:sz="0" w:space="0" w:color="auto"/>
      </w:divBdr>
    </w:div>
    <w:div w:id="151213815">
      <w:bodyDiv w:val="1"/>
      <w:marLeft w:val="0"/>
      <w:marRight w:val="0"/>
      <w:marTop w:val="0"/>
      <w:marBottom w:val="0"/>
      <w:divBdr>
        <w:top w:val="none" w:sz="0" w:space="0" w:color="auto"/>
        <w:left w:val="none" w:sz="0" w:space="0" w:color="auto"/>
        <w:bottom w:val="none" w:sz="0" w:space="0" w:color="auto"/>
        <w:right w:val="none" w:sz="0" w:space="0" w:color="auto"/>
      </w:divBdr>
    </w:div>
    <w:div w:id="151484817">
      <w:bodyDiv w:val="1"/>
      <w:marLeft w:val="0"/>
      <w:marRight w:val="0"/>
      <w:marTop w:val="0"/>
      <w:marBottom w:val="0"/>
      <w:divBdr>
        <w:top w:val="none" w:sz="0" w:space="0" w:color="auto"/>
        <w:left w:val="none" w:sz="0" w:space="0" w:color="auto"/>
        <w:bottom w:val="none" w:sz="0" w:space="0" w:color="auto"/>
        <w:right w:val="none" w:sz="0" w:space="0" w:color="auto"/>
      </w:divBdr>
    </w:div>
    <w:div w:id="151528721">
      <w:bodyDiv w:val="1"/>
      <w:marLeft w:val="0"/>
      <w:marRight w:val="0"/>
      <w:marTop w:val="0"/>
      <w:marBottom w:val="0"/>
      <w:divBdr>
        <w:top w:val="none" w:sz="0" w:space="0" w:color="auto"/>
        <w:left w:val="none" w:sz="0" w:space="0" w:color="auto"/>
        <w:bottom w:val="none" w:sz="0" w:space="0" w:color="auto"/>
        <w:right w:val="none" w:sz="0" w:space="0" w:color="auto"/>
      </w:divBdr>
    </w:div>
    <w:div w:id="152185583">
      <w:bodyDiv w:val="1"/>
      <w:marLeft w:val="0"/>
      <w:marRight w:val="0"/>
      <w:marTop w:val="0"/>
      <w:marBottom w:val="0"/>
      <w:divBdr>
        <w:top w:val="none" w:sz="0" w:space="0" w:color="auto"/>
        <w:left w:val="none" w:sz="0" w:space="0" w:color="auto"/>
        <w:bottom w:val="none" w:sz="0" w:space="0" w:color="auto"/>
        <w:right w:val="none" w:sz="0" w:space="0" w:color="auto"/>
      </w:divBdr>
    </w:div>
    <w:div w:id="152375960">
      <w:bodyDiv w:val="1"/>
      <w:marLeft w:val="0"/>
      <w:marRight w:val="0"/>
      <w:marTop w:val="0"/>
      <w:marBottom w:val="0"/>
      <w:divBdr>
        <w:top w:val="none" w:sz="0" w:space="0" w:color="auto"/>
        <w:left w:val="none" w:sz="0" w:space="0" w:color="auto"/>
        <w:bottom w:val="none" w:sz="0" w:space="0" w:color="auto"/>
        <w:right w:val="none" w:sz="0" w:space="0" w:color="auto"/>
      </w:divBdr>
    </w:div>
    <w:div w:id="152449347">
      <w:bodyDiv w:val="1"/>
      <w:marLeft w:val="0"/>
      <w:marRight w:val="0"/>
      <w:marTop w:val="0"/>
      <w:marBottom w:val="0"/>
      <w:divBdr>
        <w:top w:val="none" w:sz="0" w:space="0" w:color="auto"/>
        <w:left w:val="none" w:sz="0" w:space="0" w:color="auto"/>
        <w:bottom w:val="none" w:sz="0" w:space="0" w:color="auto"/>
        <w:right w:val="none" w:sz="0" w:space="0" w:color="auto"/>
      </w:divBdr>
    </w:div>
    <w:div w:id="153568782">
      <w:bodyDiv w:val="1"/>
      <w:marLeft w:val="0"/>
      <w:marRight w:val="0"/>
      <w:marTop w:val="0"/>
      <w:marBottom w:val="0"/>
      <w:divBdr>
        <w:top w:val="none" w:sz="0" w:space="0" w:color="auto"/>
        <w:left w:val="none" w:sz="0" w:space="0" w:color="auto"/>
        <w:bottom w:val="none" w:sz="0" w:space="0" w:color="auto"/>
        <w:right w:val="none" w:sz="0" w:space="0" w:color="auto"/>
      </w:divBdr>
    </w:div>
    <w:div w:id="154420789">
      <w:bodyDiv w:val="1"/>
      <w:marLeft w:val="0"/>
      <w:marRight w:val="0"/>
      <w:marTop w:val="0"/>
      <w:marBottom w:val="0"/>
      <w:divBdr>
        <w:top w:val="none" w:sz="0" w:space="0" w:color="auto"/>
        <w:left w:val="none" w:sz="0" w:space="0" w:color="auto"/>
        <w:bottom w:val="none" w:sz="0" w:space="0" w:color="auto"/>
        <w:right w:val="none" w:sz="0" w:space="0" w:color="auto"/>
      </w:divBdr>
    </w:div>
    <w:div w:id="154565564">
      <w:bodyDiv w:val="1"/>
      <w:marLeft w:val="0"/>
      <w:marRight w:val="0"/>
      <w:marTop w:val="0"/>
      <w:marBottom w:val="0"/>
      <w:divBdr>
        <w:top w:val="none" w:sz="0" w:space="0" w:color="auto"/>
        <w:left w:val="none" w:sz="0" w:space="0" w:color="auto"/>
        <w:bottom w:val="none" w:sz="0" w:space="0" w:color="auto"/>
        <w:right w:val="none" w:sz="0" w:space="0" w:color="auto"/>
      </w:divBdr>
    </w:div>
    <w:div w:id="155995590">
      <w:bodyDiv w:val="1"/>
      <w:marLeft w:val="0"/>
      <w:marRight w:val="0"/>
      <w:marTop w:val="0"/>
      <w:marBottom w:val="0"/>
      <w:divBdr>
        <w:top w:val="none" w:sz="0" w:space="0" w:color="auto"/>
        <w:left w:val="none" w:sz="0" w:space="0" w:color="auto"/>
        <w:bottom w:val="none" w:sz="0" w:space="0" w:color="auto"/>
        <w:right w:val="none" w:sz="0" w:space="0" w:color="auto"/>
      </w:divBdr>
    </w:div>
    <w:div w:id="156045921">
      <w:bodyDiv w:val="1"/>
      <w:marLeft w:val="0"/>
      <w:marRight w:val="0"/>
      <w:marTop w:val="0"/>
      <w:marBottom w:val="0"/>
      <w:divBdr>
        <w:top w:val="none" w:sz="0" w:space="0" w:color="auto"/>
        <w:left w:val="none" w:sz="0" w:space="0" w:color="auto"/>
        <w:bottom w:val="none" w:sz="0" w:space="0" w:color="auto"/>
        <w:right w:val="none" w:sz="0" w:space="0" w:color="auto"/>
      </w:divBdr>
    </w:div>
    <w:div w:id="157115012">
      <w:bodyDiv w:val="1"/>
      <w:marLeft w:val="0"/>
      <w:marRight w:val="0"/>
      <w:marTop w:val="0"/>
      <w:marBottom w:val="0"/>
      <w:divBdr>
        <w:top w:val="none" w:sz="0" w:space="0" w:color="auto"/>
        <w:left w:val="none" w:sz="0" w:space="0" w:color="auto"/>
        <w:bottom w:val="none" w:sz="0" w:space="0" w:color="auto"/>
        <w:right w:val="none" w:sz="0" w:space="0" w:color="auto"/>
      </w:divBdr>
    </w:div>
    <w:div w:id="157353583">
      <w:bodyDiv w:val="1"/>
      <w:marLeft w:val="0"/>
      <w:marRight w:val="0"/>
      <w:marTop w:val="0"/>
      <w:marBottom w:val="0"/>
      <w:divBdr>
        <w:top w:val="none" w:sz="0" w:space="0" w:color="auto"/>
        <w:left w:val="none" w:sz="0" w:space="0" w:color="auto"/>
        <w:bottom w:val="none" w:sz="0" w:space="0" w:color="auto"/>
        <w:right w:val="none" w:sz="0" w:space="0" w:color="auto"/>
      </w:divBdr>
    </w:div>
    <w:div w:id="157887078">
      <w:bodyDiv w:val="1"/>
      <w:marLeft w:val="0"/>
      <w:marRight w:val="0"/>
      <w:marTop w:val="0"/>
      <w:marBottom w:val="0"/>
      <w:divBdr>
        <w:top w:val="none" w:sz="0" w:space="0" w:color="auto"/>
        <w:left w:val="none" w:sz="0" w:space="0" w:color="auto"/>
        <w:bottom w:val="none" w:sz="0" w:space="0" w:color="auto"/>
        <w:right w:val="none" w:sz="0" w:space="0" w:color="auto"/>
      </w:divBdr>
    </w:div>
    <w:div w:id="158348365">
      <w:bodyDiv w:val="1"/>
      <w:marLeft w:val="0"/>
      <w:marRight w:val="0"/>
      <w:marTop w:val="0"/>
      <w:marBottom w:val="0"/>
      <w:divBdr>
        <w:top w:val="none" w:sz="0" w:space="0" w:color="auto"/>
        <w:left w:val="none" w:sz="0" w:space="0" w:color="auto"/>
        <w:bottom w:val="none" w:sz="0" w:space="0" w:color="auto"/>
        <w:right w:val="none" w:sz="0" w:space="0" w:color="auto"/>
      </w:divBdr>
    </w:div>
    <w:div w:id="158424479">
      <w:bodyDiv w:val="1"/>
      <w:marLeft w:val="0"/>
      <w:marRight w:val="0"/>
      <w:marTop w:val="0"/>
      <w:marBottom w:val="0"/>
      <w:divBdr>
        <w:top w:val="none" w:sz="0" w:space="0" w:color="auto"/>
        <w:left w:val="none" w:sz="0" w:space="0" w:color="auto"/>
        <w:bottom w:val="none" w:sz="0" w:space="0" w:color="auto"/>
        <w:right w:val="none" w:sz="0" w:space="0" w:color="auto"/>
      </w:divBdr>
    </w:div>
    <w:div w:id="158812603">
      <w:bodyDiv w:val="1"/>
      <w:marLeft w:val="0"/>
      <w:marRight w:val="0"/>
      <w:marTop w:val="0"/>
      <w:marBottom w:val="0"/>
      <w:divBdr>
        <w:top w:val="none" w:sz="0" w:space="0" w:color="auto"/>
        <w:left w:val="none" w:sz="0" w:space="0" w:color="auto"/>
        <w:bottom w:val="none" w:sz="0" w:space="0" w:color="auto"/>
        <w:right w:val="none" w:sz="0" w:space="0" w:color="auto"/>
      </w:divBdr>
    </w:div>
    <w:div w:id="159204329">
      <w:bodyDiv w:val="1"/>
      <w:marLeft w:val="0"/>
      <w:marRight w:val="0"/>
      <w:marTop w:val="0"/>
      <w:marBottom w:val="0"/>
      <w:divBdr>
        <w:top w:val="none" w:sz="0" w:space="0" w:color="auto"/>
        <w:left w:val="none" w:sz="0" w:space="0" w:color="auto"/>
        <w:bottom w:val="none" w:sz="0" w:space="0" w:color="auto"/>
        <w:right w:val="none" w:sz="0" w:space="0" w:color="auto"/>
      </w:divBdr>
    </w:div>
    <w:div w:id="159392380">
      <w:bodyDiv w:val="1"/>
      <w:marLeft w:val="0"/>
      <w:marRight w:val="0"/>
      <w:marTop w:val="0"/>
      <w:marBottom w:val="0"/>
      <w:divBdr>
        <w:top w:val="none" w:sz="0" w:space="0" w:color="auto"/>
        <w:left w:val="none" w:sz="0" w:space="0" w:color="auto"/>
        <w:bottom w:val="none" w:sz="0" w:space="0" w:color="auto"/>
        <w:right w:val="none" w:sz="0" w:space="0" w:color="auto"/>
      </w:divBdr>
    </w:div>
    <w:div w:id="159583494">
      <w:bodyDiv w:val="1"/>
      <w:marLeft w:val="0"/>
      <w:marRight w:val="0"/>
      <w:marTop w:val="0"/>
      <w:marBottom w:val="0"/>
      <w:divBdr>
        <w:top w:val="none" w:sz="0" w:space="0" w:color="auto"/>
        <w:left w:val="none" w:sz="0" w:space="0" w:color="auto"/>
        <w:bottom w:val="none" w:sz="0" w:space="0" w:color="auto"/>
        <w:right w:val="none" w:sz="0" w:space="0" w:color="auto"/>
      </w:divBdr>
    </w:div>
    <w:div w:id="159853680">
      <w:bodyDiv w:val="1"/>
      <w:marLeft w:val="0"/>
      <w:marRight w:val="0"/>
      <w:marTop w:val="0"/>
      <w:marBottom w:val="0"/>
      <w:divBdr>
        <w:top w:val="none" w:sz="0" w:space="0" w:color="auto"/>
        <w:left w:val="none" w:sz="0" w:space="0" w:color="auto"/>
        <w:bottom w:val="none" w:sz="0" w:space="0" w:color="auto"/>
        <w:right w:val="none" w:sz="0" w:space="0" w:color="auto"/>
      </w:divBdr>
    </w:div>
    <w:div w:id="159974776">
      <w:bodyDiv w:val="1"/>
      <w:marLeft w:val="0"/>
      <w:marRight w:val="0"/>
      <w:marTop w:val="0"/>
      <w:marBottom w:val="0"/>
      <w:divBdr>
        <w:top w:val="none" w:sz="0" w:space="0" w:color="auto"/>
        <w:left w:val="none" w:sz="0" w:space="0" w:color="auto"/>
        <w:bottom w:val="none" w:sz="0" w:space="0" w:color="auto"/>
        <w:right w:val="none" w:sz="0" w:space="0" w:color="auto"/>
      </w:divBdr>
    </w:div>
    <w:div w:id="160170317">
      <w:bodyDiv w:val="1"/>
      <w:marLeft w:val="0"/>
      <w:marRight w:val="0"/>
      <w:marTop w:val="0"/>
      <w:marBottom w:val="0"/>
      <w:divBdr>
        <w:top w:val="none" w:sz="0" w:space="0" w:color="auto"/>
        <w:left w:val="none" w:sz="0" w:space="0" w:color="auto"/>
        <w:bottom w:val="none" w:sz="0" w:space="0" w:color="auto"/>
        <w:right w:val="none" w:sz="0" w:space="0" w:color="auto"/>
      </w:divBdr>
    </w:div>
    <w:div w:id="160508688">
      <w:bodyDiv w:val="1"/>
      <w:marLeft w:val="0"/>
      <w:marRight w:val="0"/>
      <w:marTop w:val="0"/>
      <w:marBottom w:val="0"/>
      <w:divBdr>
        <w:top w:val="none" w:sz="0" w:space="0" w:color="auto"/>
        <w:left w:val="none" w:sz="0" w:space="0" w:color="auto"/>
        <w:bottom w:val="none" w:sz="0" w:space="0" w:color="auto"/>
        <w:right w:val="none" w:sz="0" w:space="0" w:color="auto"/>
      </w:divBdr>
    </w:div>
    <w:div w:id="160657988">
      <w:bodyDiv w:val="1"/>
      <w:marLeft w:val="0"/>
      <w:marRight w:val="0"/>
      <w:marTop w:val="0"/>
      <w:marBottom w:val="0"/>
      <w:divBdr>
        <w:top w:val="none" w:sz="0" w:space="0" w:color="auto"/>
        <w:left w:val="none" w:sz="0" w:space="0" w:color="auto"/>
        <w:bottom w:val="none" w:sz="0" w:space="0" w:color="auto"/>
        <w:right w:val="none" w:sz="0" w:space="0" w:color="auto"/>
      </w:divBdr>
    </w:div>
    <w:div w:id="160897454">
      <w:bodyDiv w:val="1"/>
      <w:marLeft w:val="0"/>
      <w:marRight w:val="0"/>
      <w:marTop w:val="0"/>
      <w:marBottom w:val="0"/>
      <w:divBdr>
        <w:top w:val="none" w:sz="0" w:space="0" w:color="auto"/>
        <w:left w:val="none" w:sz="0" w:space="0" w:color="auto"/>
        <w:bottom w:val="none" w:sz="0" w:space="0" w:color="auto"/>
        <w:right w:val="none" w:sz="0" w:space="0" w:color="auto"/>
      </w:divBdr>
    </w:div>
    <w:div w:id="161354109">
      <w:bodyDiv w:val="1"/>
      <w:marLeft w:val="0"/>
      <w:marRight w:val="0"/>
      <w:marTop w:val="0"/>
      <w:marBottom w:val="0"/>
      <w:divBdr>
        <w:top w:val="none" w:sz="0" w:space="0" w:color="auto"/>
        <w:left w:val="none" w:sz="0" w:space="0" w:color="auto"/>
        <w:bottom w:val="none" w:sz="0" w:space="0" w:color="auto"/>
        <w:right w:val="none" w:sz="0" w:space="0" w:color="auto"/>
      </w:divBdr>
    </w:div>
    <w:div w:id="161355715">
      <w:bodyDiv w:val="1"/>
      <w:marLeft w:val="0"/>
      <w:marRight w:val="0"/>
      <w:marTop w:val="0"/>
      <w:marBottom w:val="0"/>
      <w:divBdr>
        <w:top w:val="none" w:sz="0" w:space="0" w:color="auto"/>
        <w:left w:val="none" w:sz="0" w:space="0" w:color="auto"/>
        <w:bottom w:val="none" w:sz="0" w:space="0" w:color="auto"/>
        <w:right w:val="none" w:sz="0" w:space="0" w:color="auto"/>
      </w:divBdr>
    </w:div>
    <w:div w:id="161508906">
      <w:bodyDiv w:val="1"/>
      <w:marLeft w:val="0"/>
      <w:marRight w:val="0"/>
      <w:marTop w:val="0"/>
      <w:marBottom w:val="0"/>
      <w:divBdr>
        <w:top w:val="none" w:sz="0" w:space="0" w:color="auto"/>
        <w:left w:val="none" w:sz="0" w:space="0" w:color="auto"/>
        <w:bottom w:val="none" w:sz="0" w:space="0" w:color="auto"/>
        <w:right w:val="none" w:sz="0" w:space="0" w:color="auto"/>
      </w:divBdr>
    </w:div>
    <w:div w:id="161898859">
      <w:bodyDiv w:val="1"/>
      <w:marLeft w:val="0"/>
      <w:marRight w:val="0"/>
      <w:marTop w:val="0"/>
      <w:marBottom w:val="0"/>
      <w:divBdr>
        <w:top w:val="none" w:sz="0" w:space="0" w:color="auto"/>
        <w:left w:val="none" w:sz="0" w:space="0" w:color="auto"/>
        <w:bottom w:val="none" w:sz="0" w:space="0" w:color="auto"/>
        <w:right w:val="none" w:sz="0" w:space="0" w:color="auto"/>
      </w:divBdr>
    </w:div>
    <w:div w:id="162627099">
      <w:bodyDiv w:val="1"/>
      <w:marLeft w:val="0"/>
      <w:marRight w:val="0"/>
      <w:marTop w:val="0"/>
      <w:marBottom w:val="0"/>
      <w:divBdr>
        <w:top w:val="none" w:sz="0" w:space="0" w:color="auto"/>
        <w:left w:val="none" w:sz="0" w:space="0" w:color="auto"/>
        <w:bottom w:val="none" w:sz="0" w:space="0" w:color="auto"/>
        <w:right w:val="none" w:sz="0" w:space="0" w:color="auto"/>
      </w:divBdr>
    </w:div>
    <w:div w:id="162669627">
      <w:bodyDiv w:val="1"/>
      <w:marLeft w:val="0"/>
      <w:marRight w:val="0"/>
      <w:marTop w:val="0"/>
      <w:marBottom w:val="0"/>
      <w:divBdr>
        <w:top w:val="none" w:sz="0" w:space="0" w:color="auto"/>
        <w:left w:val="none" w:sz="0" w:space="0" w:color="auto"/>
        <w:bottom w:val="none" w:sz="0" w:space="0" w:color="auto"/>
        <w:right w:val="none" w:sz="0" w:space="0" w:color="auto"/>
      </w:divBdr>
    </w:div>
    <w:div w:id="163056017">
      <w:bodyDiv w:val="1"/>
      <w:marLeft w:val="0"/>
      <w:marRight w:val="0"/>
      <w:marTop w:val="0"/>
      <w:marBottom w:val="0"/>
      <w:divBdr>
        <w:top w:val="none" w:sz="0" w:space="0" w:color="auto"/>
        <w:left w:val="none" w:sz="0" w:space="0" w:color="auto"/>
        <w:bottom w:val="none" w:sz="0" w:space="0" w:color="auto"/>
        <w:right w:val="none" w:sz="0" w:space="0" w:color="auto"/>
      </w:divBdr>
    </w:div>
    <w:div w:id="163207958">
      <w:bodyDiv w:val="1"/>
      <w:marLeft w:val="0"/>
      <w:marRight w:val="0"/>
      <w:marTop w:val="0"/>
      <w:marBottom w:val="0"/>
      <w:divBdr>
        <w:top w:val="none" w:sz="0" w:space="0" w:color="auto"/>
        <w:left w:val="none" w:sz="0" w:space="0" w:color="auto"/>
        <w:bottom w:val="none" w:sz="0" w:space="0" w:color="auto"/>
        <w:right w:val="none" w:sz="0" w:space="0" w:color="auto"/>
      </w:divBdr>
    </w:div>
    <w:div w:id="163473176">
      <w:bodyDiv w:val="1"/>
      <w:marLeft w:val="0"/>
      <w:marRight w:val="0"/>
      <w:marTop w:val="0"/>
      <w:marBottom w:val="0"/>
      <w:divBdr>
        <w:top w:val="none" w:sz="0" w:space="0" w:color="auto"/>
        <w:left w:val="none" w:sz="0" w:space="0" w:color="auto"/>
        <w:bottom w:val="none" w:sz="0" w:space="0" w:color="auto"/>
        <w:right w:val="none" w:sz="0" w:space="0" w:color="auto"/>
      </w:divBdr>
    </w:div>
    <w:div w:id="163864019">
      <w:bodyDiv w:val="1"/>
      <w:marLeft w:val="0"/>
      <w:marRight w:val="0"/>
      <w:marTop w:val="0"/>
      <w:marBottom w:val="0"/>
      <w:divBdr>
        <w:top w:val="none" w:sz="0" w:space="0" w:color="auto"/>
        <w:left w:val="none" w:sz="0" w:space="0" w:color="auto"/>
        <w:bottom w:val="none" w:sz="0" w:space="0" w:color="auto"/>
        <w:right w:val="none" w:sz="0" w:space="0" w:color="auto"/>
      </w:divBdr>
    </w:div>
    <w:div w:id="164633801">
      <w:bodyDiv w:val="1"/>
      <w:marLeft w:val="0"/>
      <w:marRight w:val="0"/>
      <w:marTop w:val="0"/>
      <w:marBottom w:val="0"/>
      <w:divBdr>
        <w:top w:val="none" w:sz="0" w:space="0" w:color="auto"/>
        <w:left w:val="none" w:sz="0" w:space="0" w:color="auto"/>
        <w:bottom w:val="none" w:sz="0" w:space="0" w:color="auto"/>
        <w:right w:val="none" w:sz="0" w:space="0" w:color="auto"/>
      </w:divBdr>
    </w:div>
    <w:div w:id="164709999">
      <w:bodyDiv w:val="1"/>
      <w:marLeft w:val="0"/>
      <w:marRight w:val="0"/>
      <w:marTop w:val="0"/>
      <w:marBottom w:val="0"/>
      <w:divBdr>
        <w:top w:val="none" w:sz="0" w:space="0" w:color="auto"/>
        <w:left w:val="none" w:sz="0" w:space="0" w:color="auto"/>
        <w:bottom w:val="none" w:sz="0" w:space="0" w:color="auto"/>
        <w:right w:val="none" w:sz="0" w:space="0" w:color="auto"/>
      </w:divBdr>
    </w:div>
    <w:div w:id="164829229">
      <w:bodyDiv w:val="1"/>
      <w:marLeft w:val="0"/>
      <w:marRight w:val="0"/>
      <w:marTop w:val="0"/>
      <w:marBottom w:val="0"/>
      <w:divBdr>
        <w:top w:val="none" w:sz="0" w:space="0" w:color="auto"/>
        <w:left w:val="none" w:sz="0" w:space="0" w:color="auto"/>
        <w:bottom w:val="none" w:sz="0" w:space="0" w:color="auto"/>
        <w:right w:val="none" w:sz="0" w:space="0" w:color="auto"/>
      </w:divBdr>
    </w:div>
    <w:div w:id="164981525">
      <w:bodyDiv w:val="1"/>
      <w:marLeft w:val="0"/>
      <w:marRight w:val="0"/>
      <w:marTop w:val="0"/>
      <w:marBottom w:val="0"/>
      <w:divBdr>
        <w:top w:val="none" w:sz="0" w:space="0" w:color="auto"/>
        <w:left w:val="none" w:sz="0" w:space="0" w:color="auto"/>
        <w:bottom w:val="none" w:sz="0" w:space="0" w:color="auto"/>
        <w:right w:val="none" w:sz="0" w:space="0" w:color="auto"/>
      </w:divBdr>
    </w:div>
    <w:div w:id="166213647">
      <w:bodyDiv w:val="1"/>
      <w:marLeft w:val="0"/>
      <w:marRight w:val="0"/>
      <w:marTop w:val="0"/>
      <w:marBottom w:val="0"/>
      <w:divBdr>
        <w:top w:val="none" w:sz="0" w:space="0" w:color="auto"/>
        <w:left w:val="none" w:sz="0" w:space="0" w:color="auto"/>
        <w:bottom w:val="none" w:sz="0" w:space="0" w:color="auto"/>
        <w:right w:val="none" w:sz="0" w:space="0" w:color="auto"/>
      </w:divBdr>
    </w:div>
    <w:div w:id="166753897">
      <w:bodyDiv w:val="1"/>
      <w:marLeft w:val="0"/>
      <w:marRight w:val="0"/>
      <w:marTop w:val="0"/>
      <w:marBottom w:val="0"/>
      <w:divBdr>
        <w:top w:val="none" w:sz="0" w:space="0" w:color="auto"/>
        <w:left w:val="none" w:sz="0" w:space="0" w:color="auto"/>
        <w:bottom w:val="none" w:sz="0" w:space="0" w:color="auto"/>
        <w:right w:val="none" w:sz="0" w:space="0" w:color="auto"/>
      </w:divBdr>
    </w:div>
    <w:div w:id="166790882">
      <w:bodyDiv w:val="1"/>
      <w:marLeft w:val="0"/>
      <w:marRight w:val="0"/>
      <w:marTop w:val="0"/>
      <w:marBottom w:val="0"/>
      <w:divBdr>
        <w:top w:val="none" w:sz="0" w:space="0" w:color="auto"/>
        <w:left w:val="none" w:sz="0" w:space="0" w:color="auto"/>
        <w:bottom w:val="none" w:sz="0" w:space="0" w:color="auto"/>
        <w:right w:val="none" w:sz="0" w:space="0" w:color="auto"/>
      </w:divBdr>
    </w:div>
    <w:div w:id="167063972">
      <w:bodyDiv w:val="1"/>
      <w:marLeft w:val="0"/>
      <w:marRight w:val="0"/>
      <w:marTop w:val="0"/>
      <w:marBottom w:val="0"/>
      <w:divBdr>
        <w:top w:val="none" w:sz="0" w:space="0" w:color="auto"/>
        <w:left w:val="none" w:sz="0" w:space="0" w:color="auto"/>
        <w:bottom w:val="none" w:sz="0" w:space="0" w:color="auto"/>
        <w:right w:val="none" w:sz="0" w:space="0" w:color="auto"/>
      </w:divBdr>
    </w:div>
    <w:div w:id="167066897">
      <w:bodyDiv w:val="1"/>
      <w:marLeft w:val="0"/>
      <w:marRight w:val="0"/>
      <w:marTop w:val="0"/>
      <w:marBottom w:val="0"/>
      <w:divBdr>
        <w:top w:val="none" w:sz="0" w:space="0" w:color="auto"/>
        <w:left w:val="none" w:sz="0" w:space="0" w:color="auto"/>
        <w:bottom w:val="none" w:sz="0" w:space="0" w:color="auto"/>
        <w:right w:val="none" w:sz="0" w:space="0" w:color="auto"/>
      </w:divBdr>
    </w:div>
    <w:div w:id="167907376">
      <w:bodyDiv w:val="1"/>
      <w:marLeft w:val="0"/>
      <w:marRight w:val="0"/>
      <w:marTop w:val="0"/>
      <w:marBottom w:val="0"/>
      <w:divBdr>
        <w:top w:val="none" w:sz="0" w:space="0" w:color="auto"/>
        <w:left w:val="none" w:sz="0" w:space="0" w:color="auto"/>
        <w:bottom w:val="none" w:sz="0" w:space="0" w:color="auto"/>
        <w:right w:val="none" w:sz="0" w:space="0" w:color="auto"/>
      </w:divBdr>
    </w:div>
    <w:div w:id="168062343">
      <w:bodyDiv w:val="1"/>
      <w:marLeft w:val="0"/>
      <w:marRight w:val="0"/>
      <w:marTop w:val="0"/>
      <w:marBottom w:val="0"/>
      <w:divBdr>
        <w:top w:val="none" w:sz="0" w:space="0" w:color="auto"/>
        <w:left w:val="none" w:sz="0" w:space="0" w:color="auto"/>
        <w:bottom w:val="none" w:sz="0" w:space="0" w:color="auto"/>
        <w:right w:val="none" w:sz="0" w:space="0" w:color="auto"/>
      </w:divBdr>
    </w:div>
    <w:div w:id="168258917">
      <w:bodyDiv w:val="1"/>
      <w:marLeft w:val="0"/>
      <w:marRight w:val="0"/>
      <w:marTop w:val="0"/>
      <w:marBottom w:val="0"/>
      <w:divBdr>
        <w:top w:val="none" w:sz="0" w:space="0" w:color="auto"/>
        <w:left w:val="none" w:sz="0" w:space="0" w:color="auto"/>
        <w:bottom w:val="none" w:sz="0" w:space="0" w:color="auto"/>
        <w:right w:val="none" w:sz="0" w:space="0" w:color="auto"/>
      </w:divBdr>
    </w:div>
    <w:div w:id="168912821">
      <w:bodyDiv w:val="1"/>
      <w:marLeft w:val="0"/>
      <w:marRight w:val="0"/>
      <w:marTop w:val="0"/>
      <w:marBottom w:val="0"/>
      <w:divBdr>
        <w:top w:val="none" w:sz="0" w:space="0" w:color="auto"/>
        <w:left w:val="none" w:sz="0" w:space="0" w:color="auto"/>
        <w:bottom w:val="none" w:sz="0" w:space="0" w:color="auto"/>
        <w:right w:val="none" w:sz="0" w:space="0" w:color="auto"/>
      </w:divBdr>
    </w:div>
    <w:div w:id="169613341">
      <w:bodyDiv w:val="1"/>
      <w:marLeft w:val="0"/>
      <w:marRight w:val="0"/>
      <w:marTop w:val="0"/>
      <w:marBottom w:val="0"/>
      <w:divBdr>
        <w:top w:val="none" w:sz="0" w:space="0" w:color="auto"/>
        <w:left w:val="none" w:sz="0" w:space="0" w:color="auto"/>
        <w:bottom w:val="none" w:sz="0" w:space="0" w:color="auto"/>
        <w:right w:val="none" w:sz="0" w:space="0" w:color="auto"/>
      </w:divBdr>
    </w:div>
    <w:div w:id="170341005">
      <w:bodyDiv w:val="1"/>
      <w:marLeft w:val="0"/>
      <w:marRight w:val="0"/>
      <w:marTop w:val="0"/>
      <w:marBottom w:val="0"/>
      <w:divBdr>
        <w:top w:val="none" w:sz="0" w:space="0" w:color="auto"/>
        <w:left w:val="none" w:sz="0" w:space="0" w:color="auto"/>
        <w:bottom w:val="none" w:sz="0" w:space="0" w:color="auto"/>
        <w:right w:val="none" w:sz="0" w:space="0" w:color="auto"/>
      </w:divBdr>
    </w:div>
    <w:div w:id="170687483">
      <w:bodyDiv w:val="1"/>
      <w:marLeft w:val="0"/>
      <w:marRight w:val="0"/>
      <w:marTop w:val="0"/>
      <w:marBottom w:val="0"/>
      <w:divBdr>
        <w:top w:val="none" w:sz="0" w:space="0" w:color="auto"/>
        <w:left w:val="none" w:sz="0" w:space="0" w:color="auto"/>
        <w:bottom w:val="none" w:sz="0" w:space="0" w:color="auto"/>
        <w:right w:val="none" w:sz="0" w:space="0" w:color="auto"/>
      </w:divBdr>
    </w:div>
    <w:div w:id="171335529">
      <w:bodyDiv w:val="1"/>
      <w:marLeft w:val="0"/>
      <w:marRight w:val="0"/>
      <w:marTop w:val="0"/>
      <w:marBottom w:val="0"/>
      <w:divBdr>
        <w:top w:val="none" w:sz="0" w:space="0" w:color="auto"/>
        <w:left w:val="none" w:sz="0" w:space="0" w:color="auto"/>
        <w:bottom w:val="none" w:sz="0" w:space="0" w:color="auto"/>
        <w:right w:val="none" w:sz="0" w:space="0" w:color="auto"/>
      </w:divBdr>
    </w:div>
    <w:div w:id="172115753">
      <w:bodyDiv w:val="1"/>
      <w:marLeft w:val="0"/>
      <w:marRight w:val="0"/>
      <w:marTop w:val="0"/>
      <w:marBottom w:val="0"/>
      <w:divBdr>
        <w:top w:val="none" w:sz="0" w:space="0" w:color="auto"/>
        <w:left w:val="none" w:sz="0" w:space="0" w:color="auto"/>
        <w:bottom w:val="none" w:sz="0" w:space="0" w:color="auto"/>
        <w:right w:val="none" w:sz="0" w:space="0" w:color="auto"/>
      </w:divBdr>
    </w:div>
    <w:div w:id="172885564">
      <w:bodyDiv w:val="1"/>
      <w:marLeft w:val="0"/>
      <w:marRight w:val="0"/>
      <w:marTop w:val="0"/>
      <w:marBottom w:val="0"/>
      <w:divBdr>
        <w:top w:val="none" w:sz="0" w:space="0" w:color="auto"/>
        <w:left w:val="none" w:sz="0" w:space="0" w:color="auto"/>
        <w:bottom w:val="none" w:sz="0" w:space="0" w:color="auto"/>
        <w:right w:val="none" w:sz="0" w:space="0" w:color="auto"/>
      </w:divBdr>
    </w:div>
    <w:div w:id="173111396">
      <w:bodyDiv w:val="1"/>
      <w:marLeft w:val="0"/>
      <w:marRight w:val="0"/>
      <w:marTop w:val="0"/>
      <w:marBottom w:val="0"/>
      <w:divBdr>
        <w:top w:val="none" w:sz="0" w:space="0" w:color="auto"/>
        <w:left w:val="none" w:sz="0" w:space="0" w:color="auto"/>
        <w:bottom w:val="none" w:sz="0" w:space="0" w:color="auto"/>
        <w:right w:val="none" w:sz="0" w:space="0" w:color="auto"/>
      </w:divBdr>
    </w:div>
    <w:div w:id="173230940">
      <w:bodyDiv w:val="1"/>
      <w:marLeft w:val="0"/>
      <w:marRight w:val="0"/>
      <w:marTop w:val="0"/>
      <w:marBottom w:val="0"/>
      <w:divBdr>
        <w:top w:val="none" w:sz="0" w:space="0" w:color="auto"/>
        <w:left w:val="none" w:sz="0" w:space="0" w:color="auto"/>
        <w:bottom w:val="none" w:sz="0" w:space="0" w:color="auto"/>
        <w:right w:val="none" w:sz="0" w:space="0" w:color="auto"/>
      </w:divBdr>
    </w:div>
    <w:div w:id="174150730">
      <w:bodyDiv w:val="1"/>
      <w:marLeft w:val="0"/>
      <w:marRight w:val="0"/>
      <w:marTop w:val="0"/>
      <w:marBottom w:val="0"/>
      <w:divBdr>
        <w:top w:val="none" w:sz="0" w:space="0" w:color="auto"/>
        <w:left w:val="none" w:sz="0" w:space="0" w:color="auto"/>
        <w:bottom w:val="none" w:sz="0" w:space="0" w:color="auto"/>
        <w:right w:val="none" w:sz="0" w:space="0" w:color="auto"/>
      </w:divBdr>
    </w:div>
    <w:div w:id="174270083">
      <w:bodyDiv w:val="1"/>
      <w:marLeft w:val="0"/>
      <w:marRight w:val="0"/>
      <w:marTop w:val="0"/>
      <w:marBottom w:val="0"/>
      <w:divBdr>
        <w:top w:val="none" w:sz="0" w:space="0" w:color="auto"/>
        <w:left w:val="none" w:sz="0" w:space="0" w:color="auto"/>
        <w:bottom w:val="none" w:sz="0" w:space="0" w:color="auto"/>
        <w:right w:val="none" w:sz="0" w:space="0" w:color="auto"/>
      </w:divBdr>
    </w:div>
    <w:div w:id="174615744">
      <w:bodyDiv w:val="1"/>
      <w:marLeft w:val="0"/>
      <w:marRight w:val="0"/>
      <w:marTop w:val="0"/>
      <w:marBottom w:val="0"/>
      <w:divBdr>
        <w:top w:val="none" w:sz="0" w:space="0" w:color="auto"/>
        <w:left w:val="none" w:sz="0" w:space="0" w:color="auto"/>
        <w:bottom w:val="none" w:sz="0" w:space="0" w:color="auto"/>
        <w:right w:val="none" w:sz="0" w:space="0" w:color="auto"/>
      </w:divBdr>
    </w:div>
    <w:div w:id="174656072">
      <w:bodyDiv w:val="1"/>
      <w:marLeft w:val="0"/>
      <w:marRight w:val="0"/>
      <w:marTop w:val="0"/>
      <w:marBottom w:val="0"/>
      <w:divBdr>
        <w:top w:val="none" w:sz="0" w:space="0" w:color="auto"/>
        <w:left w:val="none" w:sz="0" w:space="0" w:color="auto"/>
        <w:bottom w:val="none" w:sz="0" w:space="0" w:color="auto"/>
        <w:right w:val="none" w:sz="0" w:space="0" w:color="auto"/>
      </w:divBdr>
    </w:div>
    <w:div w:id="174733531">
      <w:bodyDiv w:val="1"/>
      <w:marLeft w:val="0"/>
      <w:marRight w:val="0"/>
      <w:marTop w:val="0"/>
      <w:marBottom w:val="0"/>
      <w:divBdr>
        <w:top w:val="none" w:sz="0" w:space="0" w:color="auto"/>
        <w:left w:val="none" w:sz="0" w:space="0" w:color="auto"/>
        <w:bottom w:val="none" w:sz="0" w:space="0" w:color="auto"/>
        <w:right w:val="none" w:sz="0" w:space="0" w:color="auto"/>
      </w:divBdr>
    </w:div>
    <w:div w:id="174853313">
      <w:bodyDiv w:val="1"/>
      <w:marLeft w:val="0"/>
      <w:marRight w:val="0"/>
      <w:marTop w:val="0"/>
      <w:marBottom w:val="0"/>
      <w:divBdr>
        <w:top w:val="none" w:sz="0" w:space="0" w:color="auto"/>
        <w:left w:val="none" w:sz="0" w:space="0" w:color="auto"/>
        <w:bottom w:val="none" w:sz="0" w:space="0" w:color="auto"/>
        <w:right w:val="none" w:sz="0" w:space="0" w:color="auto"/>
      </w:divBdr>
    </w:div>
    <w:div w:id="175458556">
      <w:bodyDiv w:val="1"/>
      <w:marLeft w:val="0"/>
      <w:marRight w:val="0"/>
      <w:marTop w:val="0"/>
      <w:marBottom w:val="0"/>
      <w:divBdr>
        <w:top w:val="none" w:sz="0" w:space="0" w:color="auto"/>
        <w:left w:val="none" w:sz="0" w:space="0" w:color="auto"/>
        <w:bottom w:val="none" w:sz="0" w:space="0" w:color="auto"/>
        <w:right w:val="none" w:sz="0" w:space="0" w:color="auto"/>
      </w:divBdr>
    </w:div>
    <w:div w:id="175848249">
      <w:bodyDiv w:val="1"/>
      <w:marLeft w:val="0"/>
      <w:marRight w:val="0"/>
      <w:marTop w:val="0"/>
      <w:marBottom w:val="0"/>
      <w:divBdr>
        <w:top w:val="none" w:sz="0" w:space="0" w:color="auto"/>
        <w:left w:val="none" w:sz="0" w:space="0" w:color="auto"/>
        <w:bottom w:val="none" w:sz="0" w:space="0" w:color="auto"/>
        <w:right w:val="none" w:sz="0" w:space="0" w:color="auto"/>
      </w:divBdr>
    </w:div>
    <w:div w:id="176580866">
      <w:bodyDiv w:val="1"/>
      <w:marLeft w:val="0"/>
      <w:marRight w:val="0"/>
      <w:marTop w:val="0"/>
      <w:marBottom w:val="0"/>
      <w:divBdr>
        <w:top w:val="none" w:sz="0" w:space="0" w:color="auto"/>
        <w:left w:val="none" w:sz="0" w:space="0" w:color="auto"/>
        <w:bottom w:val="none" w:sz="0" w:space="0" w:color="auto"/>
        <w:right w:val="none" w:sz="0" w:space="0" w:color="auto"/>
      </w:divBdr>
    </w:div>
    <w:div w:id="176845317">
      <w:bodyDiv w:val="1"/>
      <w:marLeft w:val="0"/>
      <w:marRight w:val="0"/>
      <w:marTop w:val="0"/>
      <w:marBottom w:val="0"/>
      <w:divBdr>
        <w:top w:val="none" w:sz="0" w:space="0" w:color="auto"/>
        <w:left w:val="none" w:sz="0" w:space="0" w:color="auto"/>
        <w:bottom w:val="none" w:sz="0" w:space="0" w:color="auto"/>
        <w:right w:val="none" w:sz="0" w:space="0" w:color="auto"/>
      </w:divBdr>
    </w:div>
    <w:div w:id="176888551">
      <w:bodyDiv w:val="1"/>
      <w:marLeft w:val="0"/>
      <w:marRight w:val="0"/>
      <w:marTop w:val="0"/>
      <w:marBottom w:val="0"/>
      <w:divBdr>
        <w:top w:val="none" w:sz="0" w:space="0" w:color="auto"/>
        <w:left w:val="none" w:sz="0" w:space="0" w:color="auto"/>
        <w:bottom w:val="none" w:sz="0" w:space="0" w:color="auto"/>
        <w:right w:val="none" w:sz="0" w:space="0" w:color="auto"/>
      </w:divBdr>
    </w:div>
    <w:div w:id="176894207">
      <w:bodyDiv w:val="1"/>
      <w:marLeft w:val="0"/>
      <w:marRight w:val="0"/>
      <w:marTop w:val="0"/>
      <w:marBottom w:val="0"/>
      <w:divBdr>
        <w:top w:val="none" w:sz="0" w:space="0" w:color="auto"/>
        <w:left w:val="none" w:sz="0" w:space="0" w:color="auto"/>
        <w:bottom w:val="none" w:sz="0" w:space="0" w:color="auto"/>
        <w:right w:val="none" w:sz="0" w:space="0" w:color="auto"/>
      </w:divBdr>
    </w:div>
    <w:div w:id="177013290">
      <w:bodyDiv w:val="1"/>
      <w:marLeft w:val="0"/>
      <w:marRight w:val="0"/>
      <w:marTop w:val="0"/>
      <w:marBottom w:val="0"/>
      <w:divBdr>
        <w:top w:val="none" w:sz="0" w:space="0" w:color="auto"/>
        <w:left w:val="none" w:sz="0" w:space="0" w:color="auto"/>
        <w:bottom w:val="none" w:sz="0" w:space="0" w:color="auto"/>
        <w:right w:val="none" w:sz="0" w:space="0" w:color="auto"/>
      </w:divBdr>
    </w:div>
    <w:div w:id="178199762">
      <w:bodyDiv w:val="1"/>
      <w:marLeft w:val="0"/>
      <w:marRight w:val="0"/>
      <w:marTop w:val="0"/>
      <w:marBottom w:val="0"/>
      <w:divBdr>
        <w:top w:val="none" w:sz="0" w:space="0" w:color="auto"/>
        <w:left w:val="none" w:sz="0" w:space="0" w:color="auto"/>
        <w:bottom w:val="none" w:sz="0" w:space="0" w:color="auto"/>
        <w:right w:val="none" w:sz="0" w:space="0" w:color="auto"/>
      </w:divBdr>
    </w:div>
    <w:div w:id="178664399">
      <w:bodyDiv w:val="1"/>
      <w:marLeft w:val="0"/>
      <w:marRight w:val="0"/>
      <w:marTop w:val="0"/>
      <w:marBottom w:val="0"/>
      <w:divBdr>
        <w:top w:val="none" w:sz="0" w:space="0" w:color="auto"/>
        <w:left w:val="none" w:sz="0" w:space="0" w:color="auto"/>
        <w:bottom w:val="none" w:sz="0" w:space="0" w:color="auto"/>
        <w:right w:val="none" w:sz="0" w:space="0" w:color="auto"/>
      </w:divBdr>
    </w:div>
    <w:div w:id="178812135">
      <w:bodyDiv w:val="1"/>
      <w:marLeft w:val="0"/>
      <w:marRight w:val="0"/>
      <w:marTop w:val="0"/>
      <w:marBottom w:val="0"/>
      <w:divBdr>
        <w:top w:val="none" w:sz="0" w:space="0" w:color="auto"/>
        <w:left w:val="none" w:sz="0" w:space="0" w:color="auto"/>
        <w:bottom w:val="none" w:sz="0" w:space="0" w:color="auto"/>
        <w:right w:val="none" w:sz="0" w:space="0" w:color="auto"/>
      </w:divBdr>
    </w:div>
    <w:div w:id="179005940">
      <w:bodyDiv w:val="1"/>
      <w:marLeft w:val="0"/>
      <w:marRight w:val="0"/>
      <w:marTop w:val="0"/>
      <w:marBottom w:val="0"/>
      <w:divBdr>
        <w:top w:val="none" w:sz="0" w:space="0" w:color="auto"/>
        <w:left w:val="none" w:sz="0" w:space="0" w:color="auto"/>
        <w:bottom w:val="none" w:sz="0" w:space="0" w:color="auto"/>
        <w:right w:val="none" w:sz="0" w:space="0" w:color="auto"/>
      </w:divBdr>
    </w:div>
    <w:div w:id="179509370">
      <w:bodyDiv w:val="1"/>
      <w:marLeft w:val="0"/>
      <w:marRight w:val="0"/>
      <w:marTop w:val="0"/>
      <w:marBottom w:val="0"/>
      <w:divBdr>
        <w:top w:val="none" w:sz="0" w:space="0" w:color="auto"/>
        <w:left w:val="none" w:sz="0" w:space="0" w:color="auto"/>
        <w:bottom w:val="none" w:sz="0" w:space="0" w:color="auto"/>
        <w:right w:val="none" w:sz="0" w:space="0" w:color="auto"/>
      </w:divBdr>
    </w:div>
    <w:div w:id="179708110">
      <w:bodyDiv w:val="1"/>
      <w:marLeft w:val="0"/>
      <w:marRight w:val="0"/>
      <w:marTop w:val="0"/>
      <w:marBottom w:val="0"/>
      <w:divBdr>
        <w:top w:val="none" w:sz="0" w:space="0" w:color="auto"/>
        <w:left w:val="none" w:sz="0" w:space="0" w:color="auto"/>
        <w:bottom w:val="none" w:sz="0" w:space="0" w:color="auto"/>
        <w:right w:val="none" w:sz="0" w:space="0" w:color="auto"/>
      </w:divBdr>
    </w:div>
    <w:div w:id="179857431">
      <w:bodyDiv w:val="1"/>
      <w:marLeft w:val="0"/>
      <w:marRight w:val="0"/>
      <w:marTop w:val="0"/>
      <w:marBottom w:val="0"/>
      <w:divBdr>
        <w:top w:val="none" w:sz="0" w:space="0" w:color="auto"/>
        <w:left w:val="none" w:sz="0" w:space="0" w:color="auto"/>
        <w:bottom w:val="none" w:sz="0" w:space="0" w:color="auto"/>
        <w:right w:val="none" w:sz="0" w:space="0" w:color="auto"/>
      </w:divBdr>
    </w:div>
    <w:div w:id="179857738">
      <w:bodyDiv w:val="1"/>
      <w:marLeft w:val="0"/>
      <w:marRight w:val="0"/>
      <w:marTop w:val="0"/>
      <w:marBottom w:val="0"/>
      <w:divBdr>
        <w:top w:val="none" w:sz="0" w:space="0" w:color="auto"/>
        <w:left w:val="none" w:sz="0" w:space="0" w:color="auto"/>
        <w:bottom w:val="none" w:sz="0" w:space="0" w:color="auto"/>
        <w:right w:val="none" w:sz="0" w:space="0" w:color="auto"/>
      </w:divBdr>
    </w:div>
    <w:div w:id="179900946">
      <w:bodyDiv w:val="1"/>
      <w:marLeft w:val="0"/>
      <w:marRight w:val="0"/>
      <w:marTop w:val="0"/>
      <w:marBottom w:val="0"/>
      <w:divBdr>
        <w:top w:val="none" w:sz="0" w:space="0" w:color="auto"/>
        <w:left w:val="none" w:sz="0" w:space="0" w:color="auto"/>
        <w:bottom w:val="none" w:sz="0" w:space="0" w:color="auto"/>
        <w:right w:val="none" w:sz="0" w:space="0" w:color="auto"/>
      </w:divBdr>
    </w:div>
    <w:div w:id="180122898">
      <w:bodyDiv w:val="1"/>
      <w:marLeft w:val="0"/>
      <w:marRight w:val="0"/>
      <w:marTop w:val="0"/>
      <w:marBottom w:val="0"/>
      <w:divBdr>
        <w:top w:val="none" w:sz="0" w:space="0" w:color="auto"/>
        <w:left w:val="none" w:sz="0" w:space="0" w:color="auto"/>
        <w:bottom w:val="none" w:sz="0" w:space="0" w:color="auto"/>
        <w:right w:val="none" w:sz="0" w:space="0" w:color="auto"/>
      </w:divBdr>
    </w:div>
    <w:div w:id="180171655">
      <w:bodyDiv w:val="1"/>
      <w:marLeft w:val="0"/>
      <w:marRight w:val="0"/>
      <w:marTop w:val="0"/>
      <w:marBottom w:val="0"/>
      <w:divBdr>
        <w:top w:val="none" w:sz="0" w:space="0" w:color="auto"/>
        <w:left w:val="none" w:sz="0" w:space="0" w:color="auto"/>
        <w:bottom w:val="none" w:sz="0" w:space="0" w:color="auto"/>
        <w:right w:val="none" w:sz="0" w:space="0" w:color="auto"/>
      </w:divBdr>
    </w:div>
    <w:div w:id="181628673">
      <w:bodyDiv w:val="1"/>
      <w:marLeft w:val="0"/>
      <w:marRight w:val="0"/>
      <w:marTop w:val="0"/>
      <w:marBottom w:val="0"/>
      <w:divBdr>
        <w:top w:val="none" w:sz="0" w:space="0" w:color="auto"/>
        <w:left w:val="none" w:sz="0" w:space="0" w:color="auto"/>
        <w:bottom w:val="none" w:sz="0" w:space="0" w:color="auto"/>
        <w:right w:val="none" w:sz="0" w:space="0" w:color="auto"/>
      </w:divBdr>
    </w:div>
    <w:div w:id="181942406">
      <w:bodyDiv w:val="1"/>
      <w:marLeft w:val="0"/>
      <w:marRight w:val="0"/>
      <w:marTop w:val="0"/>
      <w:marBottom w:val="0"/>
      <w:divBdr>
        <w:top w:val="none" w:sz="0" w:space="0" w:color="auto"/>
        <w:left w:val="none" w:sz="0" w:space="0" w:color="auto"/>
        <w:bottom w:val="none" w:sz="0" w:space="0" w:color="auto"/>
        <w:right w:val="none" w:sz="0" w:space="0" w:color="auto"/>
      </w:divBdr>
    </w:div>
    <w:div w:id="182132828">
      <w:bodyDiv w:val="1"/>
      <w:marLeft w:val="0"/>
      <w:marRight w:val="0"/>
      <w:marTop w:val="0"/>
      <w:marBottom w:val="0"/>
      <w:divBdr>
        <w:top w:val="none" w:sz="0" w:space="0" w:color="auto"/>
        <w:left w:val="none" w:sz="0" w:space="0" w:color="auto"/>
        <w:bottom w:val="none" w:sz="0" w:space="0" w:color="auto"/>
        <w:right w:val="none" w:sz="0" w:space="0" w:color="auto"/>
      </w:divBdr>
    </w:div>
    <w:div w:id="182475089">
      <w:bodyDiv w:val="1"/>
      <w:marLeft w:val="0"/>
      <w:marRight w:val="0"/>
      <w:marTop w:val="0"/>
      <w:marBottom w:val="0"/>
      <w:divBdr>
        <w:top w:val="none" w:sz="0" w:space="0" w:color="auto"/>
        <w:left w:val="none" w:sz="0" w:space="0" w:color="auto"/>
        <w:bottom w:val="none" w:sz="0" w:space="0" w:color="auto"/>
        <w:right w:val="none" w:sz="0" w:space="0" w:color="auto"/>
      </w:divBdr>
    </w:div>
    <w:div w:id="182863925">
      <w:bodyDiv w:val="1"/>
      <w:marLeft w:val="0"/>
      <w:marRight w:val="0"/>
      <w:marTop w:val="0"/>
      <w:marBottom w:val="0"/>
      <w:divBdr>
        <w:top w:val="none" w:sz="0" w:space="0" w:color="auto"/>
        <w:left w:val="none" w:sz="0" w:space="0" w:color="auto"/>
        <w:bottom w:val="none" w:sz="0" w:space="0" w:color="auto"/>
        <w:right w:val="none" w:sz="0" w:space="0" w:color="auto"/>
      </w:divBdr>
    </w:div>
    <w:div w:id="182981120">
      <w:bodyDiv w:val="1"/>
      <w:marLeft w:val="0"/>
      <w:marRight w:val="0"/>
      <w:marTop w:val="0"/>
      <w:marBottom w:val="0"/>
      <w:divBdr>
        <w:top w:val="none" w:sz="0" w:space="0" w:color="auto"/>
        <w:left w:val="none" w:sz="0" w:space="0" w:color="auto"/>
        <w:bottom w:val="none" w:sz="0" w:space="0" w:color="auto"/>
        <w:right w:val="none" w:sz="0" w:space="0" w:color="auto"/>
      </w:divBdr>
    </w:div>
    <w:div w:id="182984756">
      <w:bodyDiv w:val="1"/>
      <w:marLeft w:val="0"/>
      <w:marRight w:val="0"/>
      <w:marTop w:val="0"/>
      <w:marBottom w:val="0"/>
      <w:divBdr>
        <w:top w:val="none" w:sz="0" w:space="0" w:color="auto"/>
        <w:left w:val="none" w:sz="0" w:space="0" w:color="auto"/>
        <w:bottom w:val="none" w:sz="0" w:space="0" w:color="auto"/>
        <w:right w:val="none" w:sz="0" w:space="0" w:color="auto"/>
      </w:divBdr>
    </w:div>
    <w:div w:id="183327425">
      <w:bodyDiv w:val="1"/>
      <w:marLeft w:val="0"/>
      <w:marRight w:val="0"/>
      <w:marTop w:val="0"/>
      <w:marBottom w:val="0"/>
      <w:divBdr>
        <w:top w:val="none" w:sz="0" w:space="0" w:color="auto"/>
        <w:left w:val="none" w:sz="0" w:space="0" w:color="auto"/>
        <w:bottom w:val="none" w:sz="0" w:space="0" w:color="auto"/>
        <w:right w:val="none" w:sz="0" w:space="0" w:color="auto"/>
      </w:divBdr>
    </w:div>
    <w:div w:id="183328039">
      <w:bodyDiv w:val="1"/>
      <w:marLeft w:val="0"/>
      <w:marRight w:val="0"/>
      <w:marTop w:val="0"/>
      <w:marBottom w:val="0"/>
      <w:divBdr>
        <w:top w:val="none" w:sz="0" w:space="0" w:color="auto"/>
        <w:left w:val="none" w:sz="0" w:space="0" w:color="auto"/>
        <w:bottom w:val="none" w:sz="0" w:space="0" w:color="auto"/>
        <w:right w:val="none" w:sz="0" w:space="0" w:color="auto"/>
      </w:divBdr>
    </w:div>
    <w:div w:id="183397293">
      <w:bodyDiv w:val="1"/>
      <w:marLeft w:val="0"/>
      <w:marRight w:val="0"/>
      <w:marTop w:val="0"/>
      <w:marBottom w:val="0"/>
      <w:divBdr>
        <w:top w:val="none" w:sz="0" w:space="0" w:color="auto"/>
        <w:left w:val="none" w:sz="0" w:space="0" w:color="auto"/>
        <w:bottom w:val="none" w:sz="0" w:space="0" w:color="auto"/>
        <w:right w:val="none" w:sz="0" w:space="0" w:color="auto"/>
      </w:divBdr>
    </w:div>
    <w:div w:id="183592323">
      <w:bodyDiv w:val="1"/>
      <w:marLeft w:val="0"/>
      <w:marRight w:val="0"/>
      <w:marTop w:val="0"/>
      <w:marBottom w:val="0"/>
      <w:divBdr>
        <w:top w:val="none" w:sz="0" w:space="0" w:color="auto"/>
        <w:left w:val="none" w:sz="0" w:space="0" w:color="auto"/>
        <w:bottom w:val="none" w:sz="0" w:space="0" w:color="auto"/>
        <w:right w:val="none" w:sz="0" w:space="0" w:color="auto"/>
      </w:divBdr>
    </w:div>
    <w:div w:id="184364248">
      <w:bodyDiv w:val="1"/>
      <w:marLeft w:val="0"/>
      <w:marRight w:val="0"/>
      <w:marTop w:val="0"/>
      <w:marBottom w:val="0"/>
      <w:divBdr>
        <w:top w:val="none" w:sz="0" w:space="0" w:color="auto"/>
        <w:left w:val="none" w:sz="0" w:space="0" w:color="auto"/>
        <w:bottom w:val="none" w:sz="0" w:space="0" w:color="auto"/>
        <w:right w:val="none" w:sz="0" w:space="0" w:color="auto"/>
      </w:divBdr>
    </w:div>
    <w:div w:id="184750523">
      <w:bodyDiv w:val="1"/>
      <w:marLeft w:val="0"/>
      <w:marRight w:val="0"/>
      <w:marTop w:val="0"/>
      <w:marBottom w:val="0"/>
      <w:divBdr>
        <w:top w:val="none" w:sz="0" w:space="0" w:color="auto"/>
        <w:left w:val="none" w:sz="0" w:space="0" w:color="auto"/>
        <w:bottom w:val="none" w:sz="0" w:space="0" w:color="auto"/>
        <w:right w:val="none" w:sz="0" w:space="0" w:color="auto"/>
      </w:divBdr>
    </w:div>
    <w:div w:id="184753467">
      <w:bodyDiv w:val="1"/>
      <w:marLeft w:val="0"/>
      <w:marRight w:val="0"/>
      <w:marTop w:val="0"/>
      <w:marBottom w:val="0"/>
      <w:divBdr>
        <w:top w:val="none" w:sz="0" w:space="0" w:color="auto"/>
        <w:left w:val="none" w:sz="0" w:space="0" w:color="auto"/>
        <w:bottom w:val="none" w:sz="0" w:space="0" w:color="auto"/>
        <w:right w:val="none" w:sz="0" w:space="0" w:color="auto"/>
      </w:divBdr>
    </w:div>
    <w:div w:id="185215020">
      <w:bodyDiv w:val="1"/>
      <w:marLeft w:val="0"/>
      <w:marRight w:val="0"/>
      <w:marTop w:val="0"/>
      <w:marBottom w:val="0"/>
      <w:divBdr>
        <w:top w:val="none" w:sz="0" w:space="0" w:color="auto"/>
        <w:left w:val="none" w:sz="0" w:space="0" w:color="auto"/>
        <w:bottom w:val="none" w:sz="0" w:space="0" w:color="auto"/>
        <w:right w:val="none" w:sz="0" w:space="0" w:color="auto"/>
      </w:divBdr>
    </w:div>
    <w:div w:id="185215651">
      <w:bodyDiv w:val="1"/>
      <w:marLeft w:val="0"/>
      <w:marRight w:val="0"/>
      <w:marTop w:val="0"/>
      <w:marBottom w:val="0"/>
      <w:divBdr>
        <w:top w:val="none" w:sz="0" w:space="0" w:color="auto"/>
        <w:left w:val="none" w:sz="0" w:space="0" w:color="auto"/>
        <w:bottom w:val="none" w:sz="0" w:space="0" w:color="auto"/>
        <w:right w:val="none" w:sz="0" w:space="0" w:color="auto"/>
      </w:divBdr>
    </w:div>
    <w:div w:id="185481876">
      <w:bodyDiv w:val="1"/>
      <w:marLeft w:val="0"/>
      <w:marRight w:val="0"/>
      <w:marTop w:val="0"/>
      <w:marBottom w:val="0"/>
      <w:divBdr>
        <w:top w:val="none" w:sz="0" w:space="0" w:color="auto"/>
        <w:left w:val="none" w:sz="0" w:space="0" w:color="auto"/>
        <w:bottom w:val="none" w:sz="0" w:space="0" w:color="auto"/>
        <w:right w:val="none" w:sz="0" w:space="0" w:color="auto"/>
      </w:divBdr>
    </w:div>
    <w:div w:id="185564656">
      <w:bodyDiv w:val="1"/>
      <w:marLeft w:val="0"/>
      <w:marRight w:val="0"/>
      <w:marTop w:val="0"/>
      <w:marBottom w:val="0"/>
      <w:divBdr>
        <w:top w:val="none" w:sz="0" w:space="0" w:color="auto"/>
        <w:left w:val="none" w:sz="0" w:space="0" w:color="auto"/>
        <w:bottom w:val="none" w:sz="0" w:space="0" w:color="auto"/>
        <w:right w:val="none" w:sz="0" w:space="0" w:color="auto"/>
      </w:divBdr>
    </w:div>
    <w:div w:id="185752771">
      <w:bodyDiv w:val="1"/>
      <w:marLeft w:val="0"/>
      <w:marRight w:val="0"/>
      <w:marTop w:val="0"/>
      <w:marBottom w:val="0"/>
      <w:divBdr>
        <w:top w:val="none" w:sz="0" w:space="0" w:color="auto"/>
        <w:left w:val="none" w:sz="0" w:space="0" w:color="auto"/>
        <w:bottom w:val="none" w:sz="0" w:space="0" w:color="auto"/>
        <w:right w:val="none" w:sz="0" w:space="0" w:color="auto"/>
      </w:divBdr>
    </w:div>
    <w:div w:id="186408771">
      <w:bodyDiv w:val="1"/>
      <w:marLeft w:val="0"/>
      <w:marRight w:val="0"/>
      <w:marTop w:val="0"/>
      <w:marBottom w:val="0"/>
      <w:divBdr>
        <w:top w:val="none" w:sz="0" w:space="0" w:color="auto"/>
        <w:left w:val="none" w:sz="0" w:space="0" w:color="auto"/>
        <w:bottom w:val="none" w:sz="0" w:space="0" w:color="auto"/>
        <w:right w:val="none" w:sz="0" w:space="0" w:color="auto"/>
      </w:divBdr>
    </w:div>
    <w:div w:id="186872277">
      <w:bodyDiv w:val="1"/>
      <w:marLeft w:val="0"/>
      <w:marRight w:val="0"/>
      <w:marTop w:val="0"/>
      <w:marBottom w:val="0"/>
      <w:divBdr>
        <w:top w:val="none" w:sz="0" w:space="0" w:color="auto"/>
        <w:left w:val="none" w:sz="0" w:space="0" w:color="auto"/>
        <w:bottom w:val="none" w:sz="0" w:space="0" w:color="auto"/>
        <w:right w:val="none" w:sz="0" w:space="0" w:color="auto"/>
      </w:divBdr>
    </w:div>
    <w:div w:id="187373048">
      <w:bodyDiv w:val="1"/>
      <w:marLeft w:val="0"/>
      <w:marRight w:val="0"/>
      <w:marTop w:val="0"/>
      <w:marBottom w:val="0"/>
      <w:divBdr>
        <w:top w:val="none" w:sz="0" w:space="0" w:color="auto"/>
        <w:left w:val="none" w:sz="0" w:space="0" w:color="auto"/>
        <w:bottom w:val="none" w:sz="0" w:space="0" w:color="auto"/>
        <w:right w:val="none" w:sz="0" w:space="0" w:color="auto"/>
      </w:divBdr>
    </w:div>
    <w:div w:id="187527925">
      <w:bodyDiv w:val="1"/>
      <w:marLeft w:val="0"/>
      <w:marRight w:val="0"/>
      <w:marTop w:val="0"/>
      <w:marBottom w:val="0"/>
      <w:divBdr>
        <w:top w:val="none" w:sz="0" w:space="0" w:color="auto"/>
        <w:left w:val="none" w:sz="0" w:space="0" w:color="auto"/>
        <w:bottom w:val="none" w:sz="0" w:space="0" w:color="auto"/>
        <w:right w:val="none" w:sz="0" w:space="0" w:color="auto"/>
      </w:divBdr>
    </w:div>
    <w:div w:id="187569048">
      <w:bodyDiv w:val="1"/>
      <w:marLeft w:val="0"/>
      <w:marRight w:val="0"/>
      <w:marTop w:val="0"/>
      <w:marBottom w:val="0"/>
      <w:divBdr>
        <w:top w:val="none" w:sz="0" w:space="0" w:color="auto"/>
        <w:left w:val="none" w:sz="0" w:space="0" w:color="auto"/>
        <w:bottom w:val="none" w:sz="0" w:space="0" w:color="auto"/>
        <w:right w:val="none" w:sz="0" w:space="0" w:color="auto"/>
      </w:divBdr>
    </w:div>
    <w:div w:id="187985243">
      <w:bodyDiv w:val="1"/>
      <w:marLeft w:val="0"/>
      <w:marRight w:val="0"/>
      <w:marTop w:val="0"/>
      <w:marBottom w:val="0"/>
      <w:divBdr>
        <w:top w:val="none" w:sz="0" w:space="0" w:color="auto"/>
        <w:left w:val="none" w:sz="0" w:space="0" w:color="auto"/>
        <w:bottom w:val="none" w:sz="0" w:space="0" w:color="auto"/>
        <w:right w:val="none" w:sz="0" w:space="0" w:color="auto"/>
      </w:divBdr>
    </w:div>
    <w:div w:id="188184124">
      <w:bodyDiv w:val="1"/>
      <w:marLeft w:val="0"/>
      <w:marRight w:val="0"/>
      <w:marTop w:val="0"/>
      <w:marBottom w:val="0"/>
      <w:divBdr>
        <w:top w:val="none" w:sz="0" w:space="0" w:color="auto"/>
        <w:left w:val="none" w:sz="0" w:space="0" w:color="auto"/>
        <w:bottom w:val="none" w:sz="0" w:space="0" w:color="auto"/>
        <w:right w:val="none" w:sz="0" w:space="0" w:color="auto"/>
      </w:divBdr>
    </w:div>
    <w:div w:id="188372231">
      <w:bodyDiv w:val="1"/>
      <w:marLeft w:val="0"/>
      <w:marRight w:val="0"/>
      <w:marTop w:val="0"/>
      <w:marBottom w:val="0"/>
      <w:divBdr>
        <w:top w:val="none" w:sz="0" w:space="0" w:color="auto"/>
        <w:left w:val="none" w:sz="0" w:space="0" w:color="auto"/>
        <w:bottom w:val="none" w:sz="0" w:space="0" w:color="auto"/>
        <w:right w:val="none" w:sz="0" w:space="0" w:color="auto"/>
      </w:divBdr>
    </w:div>
    <w:div w:id="188687347">
      <w:bodyDiv w:val="1"/>
      <w:marLeft w:val="0"/>
      <w:marRight w:val="0"/>
      <w:marTop w:val="0"/>
      <w:marBottom w:val="0"/>
      <w:divBdr>
        <w:top w:val="none" w:sz="0" w:space="0" w:color="auto"/>
        <w:left w:val="none" w:sz="0" w:space="0" w:color="auto"/>
        <w:bottom w:val="none" w:sz="0" w:space="0" w:color="auto"/>
        <w:right w:val="none" w:sz="0" w:space="0" w:color="auto"/>
      </w:divBdr>
    </w:div>
    <w:div w:id="188840841">
      <w:bodyDiv w:val="1"/>
      <w:marLeft w:val="0"/>
      <w:marRight w:val="0"/>
      <w:marTop w:val="0"/>
      <w:marBottom w:val="0"/>
      <w:divBdr>
        <w:top w:val="none" w:sz="0" w:space="0" w:color="auto"/>
        <w:left w:val="none" w:sz="0" w:space="0" w:color="auto"/>
        <w:bottom w:val="none" w:sz="0" w:space="0" w:color="auto"/>
        <w:right w:val="none" w:sz="0" w:space="0" w:color="auto"/>
      </w:divBdr>
    </w:div>
    <w:div w:id="188882545">
      <w:bodyDiv w:val="1"/>
      <w:marLeft w:val="0"/>
      <w:marRight w:val="0"/>
      <w:marTop w:val="0"/>
      <w:marBottom w:val="0"/>
      <w:divBdr>
        <w:top w:val="none" w:sz="0" w:space="0" w:color="auto"/>
        <w:left w:val="none" w:sz="0" w:space="0" w:color="auto"/>
        <w:bottom w:val="none" w:sz="0" w:space="0" w:color="auto"/>
        <w:right w:val="none" w:sz="0" w:space="0" w:color="auto"/>
      </w:divBdr>
    </w:div>
    <w:div w:id="189337108">
      <w:bodyDiv w:val="1"/>
      <w:marLeft w:val="0"/>
      <w:marRight w:val="0"/>
      <w:marTop w:val="0"/>
      <w:marBottom w:val="0"/>
      <w:divBdr>
        <w:top w:val="none" w:sz="0" w:space="0" w:color="auto"/>
        <w:left w:val="none" w:sz="0" w:space="0" w:color="auto"/>
        <w:bottom w:val="none" w:sz="0" w:space="0" w:color="auto"/>
        <w:right w:val="none" w:sz="0" w:space="0" w:color="auto"/>
      </w:divBdr>
    </w:div>
    <w:div w:id="189346687">
      <w:bodyDiv w:val="1"/>
      <w:marLeft w:val="0"/>
      <w:marRight w:val="0"/>
      <w:marTop w:val="0"/>
      <w:marBottom w:val="0"/>
      <w:divBdr>
        <w:top w:val="none" w:sz="0" w:space="0" w:color="auto"/>
        <w:left w:val="none" w:sz="0" w:space="0" w:color="auto"/>
        <w:bottom w:val="none" w:sz="0" w:space="0" w:color="auto"/>
        <w:right w:val="none" w:sz="0" w:space="0" w:color="auto"/>
      </w:divBdr>
    </w:div>
    <w:div w:id="190263092">
      <w:bodyDiv w:val="1"/>
      <w:marLeft w:val="0"/>
      <w:marRight w:val="0"/>
      <w:marTop w:val="0"/>
      <w:marBottom w:val="0"/>
      <w:divBdr>
        <w:top w:val="none" w:sz="0" w:space="0" w:color="auto"/>
        <w:left w:val="none" w:sz="0" w:space="0" w:color="auto"/>
        <w:bottom w:val="none" w:sz="0" w:space="0" w:color="auto"/>
        <w:right w:val="none" w:sz="0" w:space="0" w:color="auto"/>
      </w:divBdr>
    </w:div>
    <w:div w:id="190413828">
      <w:bodyDiv w:val="1"/>
      <w:marLeft w:val="0"/>
      <w:marRight w:val="0"/>
      <w:marTop w:val="0"/>
      <w:marBottom w:val="0"/>
      <w:divBdr>
        <w:top w:val="none" w:sz="0" w:space="0" w:color="auto"/>
        <w:left w:val="none" w:sz="0" w:space="0" w:color="auto"/>
        <w:bottom w:val="none" w:sz="0" w:space="0" w:color="auto"/>
        <w:right w:val="none" w:sz="0" w:space="0" w:color="auto"/>
      </w:divBdr>
    </w:div>
    <w:div w:id="190458936">
      <w:bodyDiv w:val="1"/>
      <w:marLeft w:val="0"/>
      <w:marRight w:val="0"/>
      <w:marTop w:val="0"/>
      <w:marBottom w:val="0"/>
      <w:divBdr>
        <w:top w:val="none" w:sz="0" w:space="0" w:color="auto"/>
        <w:left w:val="none" w:sz="0" w:space="0" w:color="auto"/>
        <w:bottom w:val="none" w:sz="0" w:space="0" w:color="auto"/>
        <w:right w:val="none" w:sz="0" w:space="0" w:color="auto"/>
      </w:divBdr>
    </w:div>
    <w:div w:id="190728088">
      <w:bodyDiv w:val="1"/>
      <w:marLeft w:val="0"/>
      <w:marRight w:val="0"/>
      <w:marTop w:val="0"/>
      <w:marBottom w:val="0"/>
      <w:divBdr>
        <w:top w:val="none" w:sz="0" w:space="0" w:color="auto"/>
        <w:left w:val="none" w:sz="0" w:space="0" w:color="auto"/>
        <w:bottom w:val="none" w:sz="0" w:space="0" w:color="auto"/>
        <w:right w:val="none" w:sz="0" w:space="0" w:color="auto"/>
      </w:divBdr>
    </w:div>
    <w:div w:id="190848372">
      <w:bodyDiv w:val="1"/>
      <w:marLeft w:val="0"/>
      <w:marRight w:val="0"/>
      <w:marTop w:val="0"/>
      <w:marBottom w:val="0"/>
      <w:divBdr>
        <w:top w:val="none" w:sz="0" w:space="0" w:color="auto"/>
        <w:left w:val="none" w:sz="0" w:space="0" w:color="auto"/>
        <w:bottom w:val="none" w:sz="0" w:space="0" w:color="auto"/>
        <w:right w:val="none" w:sz="0" w:space="0" w:color="auto"/>
      </w:divBdr>
    </w:div>
    <w:div w:id="191116585">
      <w:bodyDiv w:val="1"/>
      <w:marLeft w:val="0"/>
      <w:marRight w:val="0"/>
      <w:marTop w:val="0"/>
      <w:marBottom w:val="0"/>
      <w:divBdr>
        <w:top w:val="none" w:sz="0" w:space="0" w:color="auto"/>
        <w:left w:val="none" w:sz="0" w:space="0" w:color="auto"/>
        <w:bottom w:val="none" w:sz="0" w:space="0" w:color="auto"/>
        <w:right w:val="none" w:sz="0" w:space="0" w:color="auto"/>
      </w:divBdr>
    </w:div>
    <w:div w:id="191919534">
      <w:bodyDiv w:val="1"/>
      <w:marLeft w:val="0"/>
      <w:marRight w:val="0"/>
      <w:marTop w:val="0"/>
      <w:marBottom w:val="0"/>
      <w:divBdr>
        <w:top w:val="none" w:sz="0" w:space="0" w:color="auto"/>
        <w:left w:val="none" w:sz="0" w:space="0" w:color="auto"/>
        <w:bottom w:val="none" w:sz="0" w:space="0" w:color="auto"/>
        <w:right w:val="none" w:sz="0" w:space="0" w:color="auto"/>
      </w:divBdr>
    </w:div>
    <w:div w:id="192037820">
      <w:bodyDiv w:val="1"/>
      <w:marLeft w:val="0"/>
      <w:marRight w:val="0"/>
      <w:marTop w:val="0"/>
      <w:marBottom w:val="0"/>
      <w:divBdr>
        <w:top w:val="none" w:sz="0" w:space="0" w:color="auto"/>
        <w:left w:val="none" w:sz="0" w:space="0" w:color="auto"/>
        <w:bottom w:val="none" w:sz="0" w:space="0" w:color="auto"/>
        <w:right w:val="none" w:sz="0" w:space="0" w:color="auto"/>
      </w:divBdr>
    </w:div>
    <w:div w:id="192694048">
      <w:bodyDiv w:val="1"/>
      <w:marLeft w:val="0"/>
      <w:marRight w:val="0"/>
      <w:marTop w:val="0"/>
      <w:marBottom w:val="0"/>
      <w:divBdr>
        <w:top w:val="none" w:sz="0" w:space="0" w:color="auto"/>
        <w:left w:val="none" w:sz="0" w:space="0" w:color="auto"/>
        <w:bottom w:val="none" w:sz="0" w:space="0" w:color="auto"/>
        <w:right w:val="none" w:sz="0" w:space="0" w:color="auto"/>
      </w:divBdr>
    </w:div>
    <w:div w:id="192764821">
      <w:bodyDiv w:val="1"/>
      <w:marLeft w:val="0"/>
      <w:marRight w:val="0"/>
      <w:marTop w:val="0"/>
      <w:marBottom w:val="0"/>
      <w:divBdr>
        <w:top w:val="none" w:sz="0" w:space="0" w:color="auto"/>
        <w:left w:val="none" w:sz="0" w:space="0" w:color="auto"/>
        <w:bottom w:val="none" w:sz="0" w:space="0" w:color="auto"/>
        <w:right w:val="none" w:sz="0" w:space="0" w:color="auto"/>
      </w:divBdr>
    </w:div>
    <w:div w:id="192772160">
      <w:bodyDiv w:val="1"/>
      <w:marLeft w:val="0"/>
      <w:marRight w:val="0"/>
      <w:marTop w:val="0"/>
      <w:marBottom w:val="0"/>
      <w:divBdr>
        <w:top w:val="none" w:sz="0" w:space="0" w:color="auto"/>
        <w:left w:val="none" w:sz="0" w:space="0" w:color="auto"/>
        <w:bottom w:val="none" w:sz="0" w:space="0" w:color="auto"/>
        <w:right w:val="none" w:sz="0" w:space="0" w:color="auto"/>
      </w:divBdr>
    </w:div>
    <w:div w:id="193084520">
      <w:bodyDiv w:val="1"/>
      <w:marLeft w:val="0"/>
      <w:marRight w:val="0"/>
      <w:marTop w:val="0"/>
      <w:marBottom w:val="0"/>
      <w:divBdr>
        <w:top w:val="none" w:sz="0" w:space="0" w:color="auto"/>
        <w:left w:val="none" w:sz="0" w:space="0" w:color="auto"/>
        <w:bottom w:val="none" w:sz="0" w:space="0" w:color="auto"/>
        <w:right w:val="none" w:sz="0" w:space="0" w:color="auto"/>
      </w:divBdr>
    </w:div>
    <w:div w:id="194122958">
      <w:bodyDiv w:val="1"/>
      <w:marLeft w:val="0"/>
      <w:marRight w:val="0"/>
      <w:marTop w:val="0"/>
      <w:marBottom w:val="0"/>
      <w:divBdr>
        <w:top w:val="none" w:sz="0" w:space="0" w:color="auto"/>
        <w:left w:val="none" w:sz="0" w:space="0" w:color="auto"/>
        <w:bottom w:val="none" w:sz="0" w:space="0" w:color="auto"/>
        <w:right w:val="none" w:sz="0" w:space="0" w:color="auto"/>
      </w:divBdr>
    </w:div>
    <w:div w:id="194391185">
      <w:bodyDiv w:val="1"/>
      <w:marLeft w:val="0"/>
      <w:marRight w:val="0"/>
      <w:marTop w:val="0"/>
      <w:marBottom w:val="0"/>
      <w:divBdr>
        <w:top w:val="none" w:sz="0" w:space="0" w:color="auto"/>
        <w:left w:val="none" w:sz="0" w:space="0" w:color="auto"/>
        <w:bottom w:val="none" w:sz="0" w:space="0" w:color="auto"/>
        <w:right w:val="none" w:sz="0" w:space="0" w:color="auto"/>
      </w:divBdr>
    </w:div>
    <w:div w:id="194392242">
      <w:bodyDiv w:val="1"/>
      <w:marLeft w:val="0"/>
      <w:marRight w:val="0"/>
      <w:marTop w:val="0"/>
      <w:marBottom w:val="0"/>
      <w:divBdr>
        <w:top w:val="none" w:sz="0" w:space="0" w:color="auto"/>
        <w:left w:val="none" w:sz="0" w:space="0" w:color="auto"/>
        <w:bottom w:val="none" w:sz="0" w:space="0" w:color="auto"/>
        <w:right w:val="none" w:sz="0" w:space="0" w:color="auto"/>
      </w:divBdr>
    </w:div>
    <w:div w:id="194470321">
      <w:bodyDiv w:val="1"/>
      <w:marLeft w:val="0"/>
      <w:marRight w:val="0"/>
      <w:marTop w:val="0"/>
      <w:marBottom w:val="0"/>
      <w:divBdr>
        <w:top w:val="none" w:sz="0" w:space="0" w:color="auto"/>
        <w:left w:val="none" w:sz="0" w:space="0" w:color="auto"/>
        <w:bottom w:val="none" w:sz="0" w:space="0" w:color="auto"/>
        <w:right w:val="none" w:sz="0" w:space="0" w:color="auto"/>
      </w:divBdr>
    </w:div>
    <w:div w:id="194739661">
      <w:bodyDiv w:val="1"/>
      <w:marLeft w:val="0"/>
      <w:marRight w:val="0"/>
      <w:marTop w:val="0"/>
      <w:marBottom w:val="0"/>
      <w:divBdr>
        <w:top w:val="none" w:sz="0" w:space="0" w:color="auto"/>
        <w:left w:val="none" w:sz="0" w:space="0" w:color="auto"/>
        <w:bottom w:val="none" w:sz="0" w:space="0" w:color="auto"/>
        <w:right w:val="none" w:sz="0" w:space="0" w:color="auto"/>
      </w:divBdr>
    </w:div>
    <w:div w:id="195041556">
      <w:bodyDiv w:val="1"/>
      <w:marLeft w:val="0"/>
      <w:marRight w:val="0"/>
      <w:marTop w:val="0"/>
      <w:marBottom w:val="0"/>
      <w:divBdr>
        <w:top w:val="none" w:sz="0" w:space="0" w:color="auto"/>
        <w:left w:val="none" w:sz="0" w:space="0" w:color="auto"/>
        <w:bottom w:val="none" w:sz="0" w:space="0" w:color="auto"/>
        <w:right w:val="none" w:sz="0" w:space="0" w:color="auto"/>
      </w:divBdr>
    </w:div>
    <w:div w:id="195048345">
      <w:bodyDiv w:val="1"/>
      <w:marLeft w:val="0"/>
      <w:marRight w:val="0"/>
      <w:marTop w:val="0"/>
      <w:marBottom w:val="0"/>
      <w:divBdr>
        <w:top w:val="none" w:sz="0" w:space="0" w:color="auto"/>
        <w:left w:val="none" w:sz="0" w:space="0" w:color="auto"/>
        <w:bottom w:val="none" w:sz="0" w:space="0" w:color="auto"/>
        <w:right w:val="none" w:sz="0" w:space="0" w:color="auto"/>
      </w:divBdr>
    </w:div>
    <w:div w:id="195048573">
      <w:bodyDiv w:val="1"/>
      <w:marLeft w:val="0"/>
      <w:marRight w:val="0"/>
      <w:marTop w:val="0"/>
      <w:marBottom w:val="0"/>
      <w:divBdr>
        <w:top w:val="none" w:sz="0" w:space="0" w:color="auto"/>
        <w:left w:val="none" w:sz="0" w:space="0" w:color="auto"/>
        <w:bottom w:val="none" w:sz="0" w:space="0" w:color="auto"/>
        <w:right w:val="none" w:sz="0" w:space="0" w:color="auto"/>
      </w:divBdr>
    </w:div>
    <w:div w:id="195705050">
      <w:bodyDiv w:val="1"/>
      <w:marLeft w:val="0"/>
      <w:marRight w:val="0"/>
      <w:marTop w:val="0"/>
      <w:marBottom w:val="0"/>
      <w:divBdr>
        <w:top w:val="none" w:sz="0" w:space="0" w:color="auto"/>
        <w:left w:val="none" w:sz="0" w:space="0" w:color="auto"/>
        <w:bottom w:val="none" w:sz="0" w:space="0" w:color="auto"/>
        <w:right w:val="none" w:sz="0" w:space="0" w:color="auto"/>
      </w:divBdr>
    </w:div>
    <w:div w:id="195780234">
      <w:bodyDiv w:val="1"/>
      <w:marLeft w:val="0"/>
      <w:marRight w:val="0"/>
      <w:marTop w:val="0"/>
      <w:marBottom w:val="0"/>
      <w:divBdr>
        <w:top w:val="none" w:sz="0" w:space="0" w:color="auto"/>
        <w:left w:val="none" w:sz="0" w:space="0" w:color="auto"/>
        <w:bottom w:val="none" w:sz="0" w:space="0" w:color="auto"/>
        <w:right w:val="none" w:sz="0" w:space="0" w:color="auto"/>
      </w:divBdr>
    </w:div>
    <w:div w:id="195821969">
      <w:bodyDiv w:val="1"/>
      <w:marLeft w:val="0"/>
      <w:marRight w:val="0"/>
      <w:marTop w:val="0"/>
      <w:marBottom w:val="0"/>
      <w:divBdr>
        <w:top w:val="none" w:sz="0" w:space="0" w:color="auto"/>
        <w:left w:val="none" w:sz="0" w:space="0" w:color="auto"/>
        <w:bottom w:val="none" w:sz="0" w:space="0" w:color="auto"/>
        <w:right w:val="none" w:sz="0" w:space="0" w:color="auto"/>
      </w:divBdr>
    </w:div>
    <w:div w:id="196554376">
      <w:bodyDiv w:val="1"/>
      <w:marLeft w:val="0"/>
      <w:marRight w:val="0"/>
      <w:marTop w:val="0"/>
      <w:marBottom w:val="0"/>
      <w:divBdr>
        <w:top w:val="none" w:sz="0" w:space="0" w:color="auto"/>
        <w:left w:val="none" w:sz="0" w:space="0" w:color="auto"/>
        <w:bottom w:val="none" w:sz="0" w:space="0" w:color="auto"/>
        <w:right w:val="none" w:sz="0" w:space="0" w:color="auto"/>
      </w:divBdr>
    </w:div>
    <w:div w:id="197200816">
      <w:bodyDiv w:val="1"/>
      <w:marLeft w:val="0"/>
      <w:marRight w:val="0"/>
      <w:marTop w:val="0"/>
      <w:marBottom w:val="0"/>
      <w:divBdr>
        <w:top w:val="none" w:sz="0" w:space="0" w:color="auto"/>
        <w:left w:val="none" w:sz="0" w:space="0" w:color="auto"/>
        <w:bottom w:val="none" w:sz="0" w:space="0" w:color="auto"/>
        <w:right w:val="none" w:sz="0" w:space="0" w:color="auto"/>
      </w:divBdr>
    </w:div>
    <w:div w:id="197394964">
      <w:bodyDiv w:val="1"/>
      <w:marLeft w:val="0"/>
      <w:marRight w:val="0"/>
      <w:marTop w:val="0"/>
      <w:marBottom w:val="0"/>
      <w:divBdr>
        <w:top w:val="none" w:sz="0" w:space="0" w:color="auto"/>
        <w:left w:val="none" w:sz="0" w:space="0" w:color="auto"/>
        <w:bottom w:val="none" w:sz="0" w:space="0" w:color="auto"/>
        <w:right w:val="none" w:sz="0" w:space="0" w:color="auto"/>
      </w:divBdr>
    </w:div>
    <w:div w:id="197670958">
      <w:bodyDiv w:val="1"/>
      <w:marLeft w:val="0"/>
      <w:marRight w:val="0"/>
      <w:marTop w:val="0"/>
      <w:marBottom w:val="0"/>
      <w:divBdr>
        <w:top w:val="none" w:sz="0" w:space="0" w:color="auto"/>
        <w:left w:val="none" w:sz="0" w:space="0" w:color="auto"/>
        <w:bottom w:val="none" w:sz="0" w:space="0" w:color="auto"/>
        <w:right w:val="none" w:sz="0" w:space="0" w:color="auto"/>
      </w:divBdr>
    </w:div>
    <w:div w:id="197747180">
      <w:bodyDiv w:val="1"/>
      <w:marLeft w:val="0"/>
      <w:marRight w:val="0"/>
      <w:marTop w:val="0"/>
      <w:marBottom w:val="0"/>
      <w:divBdr>
        <w:top w:val="none" w:sz="0" w:space="0" w:color="auto"/>
        <w:left w:val="none" w:sz="0" w:space="0" w:color="auto"/>
        <w:bottom w:val="none" w:sz="0" w:space="0" w:color="auto"/>
        <w:right w:val="none" w:sz="0" w:space="0" w:color="auto"/>
      </w:divBdr>
    </w:div>
    <w:div w:id="197864208">
      <w:bodyDiv w:val="1"/>
      <w:marLeft w:val="0"/>
      <w:marRight w:val="0"/>
      <w:marTop w:val="0"/>
      <w:marBottom w:val="0"/>
      <w:divBdr>
        <w:top w:val="none" w:sz="0" w:space="0" w:color="auto"/>
        <w:left w:val="none" w:sz="0" w:space="0" w:color="auto"/>
        <w:bottom w:val="none" w:sz="0" w:space="0" w:color="auto"/>
        <w:right w:val="none" w:sz="0" w:space="0" w:color="auto"/>
      </w:divBdr>
    </w:div>
    <w:div w:id="198006322">
      <w:bodyDiv w:val="1"/>
      <w:marLeft w:val="0"/>
      <w:marRight w:val="0"/>
      <w:marTop w:val="0"/>
      <w:marBottom w:val="0"/>
      <w:divBdr>
        <w:top w:val="none" w:sz="0" w:space="0" w:color="auto"/>
        <w:left w:val="none" w:sz="0" w:space="0" w:color="auto"/>
        <w:bottom w:val="none" w:sz="0" w:space="0" w:color="auto"/>
        <w:right w:val="none" w:sz="0" w:space="0" w:color="auto"/>
      </w:divBdr>
    </w:div>
    <w:div w:id="198014459">
      <w:bodyDiv w:val="1"/>
      <w:marLeft w:val="0"/>
      <w:marRight w:val="0"/>
      <w:marTop w:val="0"/>
      <w:marBottom w:val="0"/>
      <w:divBdr>
        <w:top w:val="none" w:sz="0" w:space="0" w:color="auto"/>
        <w:left w:val="none" w:sz="0" w:space="0" w:color="auto"/>
        <w:bottom w:val="none" w:sz="0" w:space="0" w:color="auto"/>
        <w:right w:val="none" w:sz="0" w:space="0" w:color="auto"/>
      </w:divBdr>
    </w:div>
    <w:div w:id="198203044">
      <w:bodyDiv w:val="1"/>
      <w:marLeft w:val="0"/>
      <w:marRight w:val="0"/>
      <w:marTop w:val="0"/>
      <w:marBottom w:val="0"/>
      <w:divBdr>
        <w:top w:val="none" w:sz="0" w:space="0" w:color="auto"/>
        <w:left w:val="none" w:sz="0" w:space="0" w:color="auto"/>
        <w:bottom w:val="none" w:sz="0" w:space="0" w:color="auto"/>
        <w:right w:val="none" w:sz="0" w:space="0" w:color="auto"/>
      </w:divBdr>
    </w:div>
    <w:div w:id="198208508">
      <w:bodyDiv w:val="1"/>
      <w:marLeft w:val="0"/>
      <w:marRight w:val="0"/>
      <w:marTop w:val="0"/>
      <w:marBottom w:val="0"/>
      <w:divBdr>
        <w:top w:val="none" w:sz="0" w:space="0" w:color="auto"/>
        <w:left w:val="none" w:sz="0" w:space="0" w:color="auto"/>
        <w:bottom w:val="none" w:sz="0" w:space="0" w:color="auto"/>
        <w:right w:val="none" w:sz="0" w:space="0" w:color="auto"/>
      </w:divBdr>
    </w:div>
    <w:div w:id="198472855">
      <w:bodyDiv w:val="1"/>
      <w:marLeft w:val="0"/>
      <w:marRight w:val="0"/>
      <w:marTop w:val="0"/>
      <w:marBottom w:val="0"/>
      <w:divBdr>
        <w:top w:val="none" w:sz="0" w:space="0" w:color="auto"/>
        <w:left w:val="none" w:sz="0" w:space="0" w:color="auto"/>
        <w:bottom w:val="none" w:sz="0" w:space="0" w:color="auto"/>
        <w:right w:val="none" w:sz="0" w:space="0" w:color="auto"/>
      </w:divBdr>
    </w:div>
    <w:div w:id="199172768">
      <w:bodyDiv w:val="1"/>
      <w:marLeft w:val="0"/>
      <w:marRight w:val="0"/>
      <w:marTop w:val="0"/>
      <w:marBottom w:val="0"/>
      <w:divBdr>
        <w:top w:val="none" w:sz="0" w:space="0" w:color="auto"/>
        <w:left w:val="none" w:sz="0" w:space="0" w:color="auto"/>
        <w:bottom w:val="none" w:sz="0" w:space="0" w:color="auto"/>
        <w:right w:val="none" w:sz="0" w:space="0" w:color="auto"/>
      </w:divBdr>
    </w:div>
    <w:div w:id="199318741">
      <w:bodyDiv w:val="1"/>
      <w:marLeft w:val="0"/>
      <w:marRight w:val="0"/>
      <w:marTop w:val="0"/>
      <w:marBottom w:val="0"/>
      <w:divBdr>
        <w:top w:val="none" w:sz="0" w:space="0" w:color="auto"/>
        <w:left w:val="none" w:sz="0" w:space="0" w:color="auto"/>
        <w:bottom w:val="none" w:sz="0" w:space="0" w:color="auto"/>
        <w:right w:val="none" w:sz="0" w:space="0" w:color="auto"/>
      </w:divBdr>
    </w:div>
    <w:div w:id="199517672">
      <w:bodyDiv w:val="1"/>
      <w:marLeft w:val="0"/>
      <w:marRight w:val="0"/>
      <w:marTop w:val="0"/>
      <w:marBottom w:val="0"/>
      <w:divBdr>
        <w:top w:val="none" w:sz="0" w:space="0" w:color="auto"/>
        <w:left w:val="none" w:sz="0" w:space="0" w:color="auto"/>
        <w:bottom w:val="none" w:sz="0" w:space="0" w:color="auto"/>
        <w:right w:val="none" w:sz="0" w:space="0" w:color="auto"/>
      </w:divBdr>
    </w:div>
    <w:div w:id="199705406">
      <w:bodyDiv w:val="1"/>
      <w:marLeft w:val="0"/>
      <w:marRight w:val="0"/>
      <w:marTop w:val="0"/>
      <w:marBottom w:val="0"/>
      <w:divBdr>
        <w:top w:val="none" w:sz="0" w:space="0" w:color="auto"/>
        <w:left w:val="none" w:sz="0" w:space="0" w:color="auto"/>
        <w:bottom w:val="none" w:sz="0" w:space="0" w:color="auto"/>
        <w:right w:val="none" w:sz="0" w:space="0" w:color="auto"/>
      </w:divBdr>
    </w:div>
    <w:div w:id="200363076">
      <w:bodyDiv w:val="1"/>
      <w:marLeft w:val="0"/>
      <w:marRight w:val="0"/>
      <w:marTop w:val="0"/>
      <w:marBottom w:val="0"/>
      <w:divBdr>
        <w:top w:val="none" w:sz="0" w:space="0" w:color="auto"/>
        <w:left w:val="none" w:sz="0" w:space="0" w:color="auto"/>
        <w:bottom w:val="none" w:sz="0" w:space="0" w:color="auto"/>
        <w:right w:val="none" w:sz="0" w:space="0" w:color="auto"/>
      </w:divBdr>
    </w:div>
    <w:div w:id="200366173">
      <w:bodyDiv w:val="1"/>
      <w:marLeft w:val="0"/>
      <w:marRight w:val="0"/>
      <w:marTop w:val="0"/>
      <w:marBottom w:val="0"/>
      <w:divBdr>
        <w:top w:val="none" w:sz="0" w:space="0" w:color="auto"/>
        <w:left w:val="none" w:sz="0" w:space="0" w:color="auto"/>
        <w:bottom w:val="none" w:sz="0" w:space="0" w:color="auto"/>
        <w:right w:val="none" w:sz="0" w:space="0" w:color="auto"/>
      </w:divBdr>
    </w:div>
    <w:div w:id="200553321">
      <w:bodyDiv w:val="1"/>
      <w:marLeft w:val="0"/>
      <w:marRight w:val="0"/>
      <w:marTop w:val="0"/>
      <w:marBottom w:val="0"/>
      <w:divBdr>
        <w:top w:val="none" w:sz="0" w:space="0" w:color="auto"/>
        <w:left w:val="none" w:sz="0" w:space="0" w:color="auto"/>
        <w:bottom w:val="none" w:sz="0" w:space="0" w:color="auto"/>
        <w:right w:val="none" w:sz="0" w:space="0" w:color="auto"/>
      </w:divBdr>
    </w:div>
    <w:div w:id="200628164">
      <w:bodyDiv w:val="1"/>
      <w:marLeft w:val="0"/>
      <w:marRight w:val="0"/>
      <w:marTop w:val="0"/>
      <w:marBottom w:val="0"/>
      <w:divBdr>
        <w:top w:val="none" w:sz="0" w:space="0" w:color="auto"/>
        <w:left w:val="none" w:sz="0" w:space="0" w:color="auto"/>
        <w:bottom w:val="none" w:sz="0" w:space="0" w:color="auto"/>
        <w:right w:val="none" w:sz="0" w:space="0" w:color="auto"/>
      </w:divBdr>
    </w:div>
    <w:div w:id="200630997">
      <w:bodyDiv w:val="1"/>
      <w:marLeft w:val="0"/>
      <w:marRight w:val="0"/>
      <w:marTop w:val="0"/>
      <w:marBottom w:val="0"/>
      <w:divBdr>
        <w:top w:val="none" w:sz="0" w:space="0" w:color="auto"/>
        <w:left w:val="none" w:sz="0" w:space="0" w:color="auto"/>
        <w:bottom w:val="none" w:sz="0" w:space="0" w:color="auto"/>
        <w:right w:val="none" w:sz="0" w:space="0" w:color="auto"/>
      </w:divBdr>
    </w:div>
    <w:div w:id="200898441">
      <w:bodyDiv w:val="1"/>
      <w:marLeft w:val="0"/>
      <w:marRight w:val="0"/>
      <w:marTop w:val="0"/>
      <w:marBottom w:val="0"/>
      <w:divBdr>
        <w:top w:val="none" w:sz="0" w:space="0" w:color="auto"/>
        <w:left w:val="none" w:sz="0" w:space="0" w:color="auto"/>
        <w:bottom w:val="none" w:sz="0" w:space="0" w:color="auto"/>
        <w:right w:val="none" w:sz="0" w:space="0" w:color="auto"/>
      </w:divBdr>
    </w:div>
    <w:div w:id="200941063">
      <w:bodyDiv w:val="1"/>
      <w:marLeft w:val="0"/>
      <w:marRight w:val="0"/>
      <w:marTop w:val="0"/>
      <w:marBottom w:val="0"/>
      <w:divBdr>
        <w:top w:val="none" w:sz="0" w:space="0" w:color="auto"/>
        <w:left w:val="none" w:sz="0" w:space="0" w:color="auto"/>
        <w:bottom w:val="none" w:sz="0" w:space="0" w:color="auto"/>
        <w:right w:val="none" w:sz="0" w:space="0" w:color="auto"/>
      </w:divBdr>
    </w:div>
    <w:div w:id="200945316">
      <w:bodyDiv w:val="1"/>
      <w:marLeft w:val="0"/>
      <w:marRight w:val="0"/>
      <w:marTop w:val="0"/>
      <w:marBottom w:val="0"/>
      <w:divBdr>
        <w:top w:val="none" w:sz="0" w:space="0" w:color="auto"/>
        <w:left w:val="none" w:sz="0" w:space="0" w:color="auto"/>
        <w:bottom w:val="none" w:sz="0" w:space="0" w:color="auto"/>
        <w:right w:val="none" w:sz="0" w:space="0" w:color="auto"/>
      </w:divBdr>
    </w:div>
    <w:div w:id="201090760">
      <w:bodyDiv w:val="1"/>
      <w:marLeft w:val="0"/>
      <w:marRight w:val="0"/>
      <w:marTop w:val="0"/>
      <w:marBottom w:val="0"/>
      <w:divBdr>
        <w:top w:val="none" w:sz="0" w:space="0" w:color="auto"/>
        <w:left w:val="none" w:sz="0" w:space="0" w:color="auto"/>
        <w:bottom w:val="none" w:sz="0" w:space="0" w:color="auto"/>
        <w:right w:val="none" w:sz="0" w:space="0" w:color="auto"/>
      </w:divBdr>
    </w:div>
    <w:div w:id="201140377">
      <w:bodyDiv w:val="1"/>
      <w:marLeft w:val="0"/>
      <w:marRight w:val="0"/>
      <w:marTop w:val="0"/>
      <w:marBottom w:val="0"/>
      <w:divBdr>
        <w:top w:val="none" w:sz="0" w:space="0" w:color="auto"/>
        <w:left w:val="none" w:sz="0" w:space="0" w:color="auto"/>
        <w:bottom w:val="none" w:sz="0" w:space="0" w:color="auto"/>
        <w:right w:val="none" w:sz="0" w:space="0" w:color="auto"/>
      </w:divBdr>
    </w:div>
    <w:div w:id="201290466">
      <w:bodyDiv w:val="1"/>
      <w:marLeft w:val="0"/>
      <w:marRight w:val="0"/>
      <w:marTop w:val="0"/>
      <w:marBottom w:val="0"/>
      <w:divBdr>
        <w:top w:val="none" w:sz="0" w:space="0" w:color="auto"/>
        <w:left w:val="none" w:sz="0" w:space="0" w:color="auto"/>
        <w:bottom w:val="none" w:sz="0" w:space="0" w:color="auto"/>
        <w:right w:val="none" w:sz="0" w:space="0" w:color="auto"/>
      </w:divBdr>
    </w:div>
    <w:div w:id="202443517">
      <w:bodyDiv w:val="1"/>
      <w:marLeft w:val="0"/>
      <w:marRight w:val="0"/>
      <w:marTop w:val="0"/>
      <w:marBottom w:val="0"/>
      <w:divBdr>
        <w:top w:val="none" w:sz="0" w:space="0" w:color="auto"/>
        <w:left w:val="none" w:sz="0" w:space="0" w:color="auto"/>
        <w:bottom w:val="none" w:sz="0" w:space="0" w:color="auto"/>
        <w:right w:val="none" w:sz="0" w:space="0" w:color="auto"/>
      </w:divBdr>
    </w:div>
    <w:div w:id="202720885">
      <w:bodyDiv w:val="1"/>
      <w:marLeft w:val="0"/>
      <w:marRight w:val="0"/>
      <w:marTop w:val="0"/>
      <w:marBottom w:val="0"/>
      <w:divBdr>
        <w:top w:val="none" w:sz="0" w:space="0" w:color="auto"/>
        <w:left w:val="none" w:sz="0" w:space="0" w:color="auto"/>
        <w:bottom w:val="none" w:sz="0" w:space="0" w:color="auto"/>
        <w:right w:val="none" w:sz="0" w:space="0" w:color="auto"/>
      </w:divBdr>
    </w:div>
    <w:div w:id="203180117">
      <w:bodyDiv w:val="1"/>
      <w:marLeft w:val="0"/>
      <w:marRight w:val="0"/>
      <w:marTop w:val="0"/>
      <w:marBottom w:val="0"/>
      <w:divBdr>
        <w:top w:val="none" w:sz="0" w:space="0" w:color="auto"/>
        <w:left w:val="none" w:sz="0" w:space="0" w:color="auto"/>
        <w:bottom w:val="none" w:sz="0" w:space="0" w:color="auto"/>
        <w:right w:val="none" w:sz="0" w:space="0" w:color="auto"/>
      </w:divBdr>
    </w:div>
    <w:div w:id="203568620">
      <w:bodyDiv w:val="1"/>
      <w:marLeft w:val="0"/>
      <w:marRight w:val="0"/>
      <w:marTop w:val="0"/>
      <w:marBottom w:val="0"/>
      <w:divBdr>
        <w:top w:val="none" w:sz="0" w:space="0" w:color="auto"/>
        <w:left w:val="none" w:sz="0" w:space="0" w:color="auto"/>
        <w:bottom w:val="none" w:sz="0" w:space="0" w:color="auto"/>
        <w:right w:val="none" w:sz="0" w:space="0" w:color="auto"/>
      </w:divBdr>
    </w:div>
    <w:div w:id="203639335">
      <w:bodyDiv w:val="1"/>
      <w:marLeft w:val="0"/>
      <w:marRight w:val="0"/>
      <w:marTop w:val="0"/>
      <w:marBottom w:val="0"/>
      <w:divBdr>
        <w:top w:val="none" w:sz="0" w:space="0" w:color="auto"/>
        <w:left w:val="none" w:sz="0" w:space="0" w:color="auto"/>
        <w:bottom w:val="none" w:sz="0" w:space="0" w:color="auto"/>
        <w:right w:val="none" w:sz="0" w:space="0" w:color="auto"/>
      </w:divBdr>
    </w:div>
    <w:div w:id="203759328">
      <w:bodyDiv w:val="1"/>
      <w:marLeft w:val="0"/>
      <w:marRight w:val="0"/>
      <w:marTop w:val="0"/>
      <w:marBottom w:val="0"/>
      <w:divBdr>
        <w:top w:val="none" w:sz="0" w:space="0" w:color="auto"/>
        <w:left w:val="none" w:sz="0" w:space="0" w:color="auto"/>
        <w:bottom w:val="none" w:sz="0" w:space="0" w:color="auto"/>
        <w:right w:val="none" w:sz="0" w:space="0" w:color="auto"/>
      </w:divBdr>
    </w:div>
    <w:div w:id="203761664">
      <w:bodyDiv w:val="1"/>
      <w:marLeft w:val="0"/>
      <w:marRight w:val="0"/>
      <w:marTop w:val="0"/>
      <w:marBottom w:val="0"/>
      <w:divBdr>
        <w:top w:val="none" w:sz="0" w:space="0" w:color="auto"/>
        <w:left w:val="none" w:sz="0" w:space="0" w:color="auto"/>
        <w:bottom w:val="none" w:sz="0" w:space="0" w:color="auto"/>
        <w:right w:val="none" w:sz="0" w:space="0" w:color="auto"/>
      </w:divBdr>
    </w:div>
    <w:div w:id="203907399">
      <w:bodyDiv w:val="1"/>
      <w:marLeft w:val="0"/>
      <w:marRight w:val="0"/>
      <w:marTop w:val="0"/>
      <w:marBottom w:val="0"/>
      <w:divBdr>
        <w:top w:val="none" w:sz="0" w:space="0" w:color="auto"/>
        <w:left w:val="none" w:sz="0" w:space="0" w:color="auto"/>
        <w:bottom w:val="none" w:sz="0" w:space="0" w:color="auto"/>
        <w:right w:val="none" w:sz="0" w:space="0" w:color="auto"/>
      </w:divBdr>
    </w:div>
    <w:div w:id="204757333">
      <w:bodyDiv w:val="1"/>
      <w:marLeft w:val="0"/>
      <w:marRight w:val="0"/>
      <w:marTop w:val="0"/>
      <w:marBottom w:val="0"/>
      <w:divBdr>
        <w:top w:val="none" w:sz="0" w:space="0" w:color="auto"/>
        <w:left w:val="none" w:sz="0" w:space="0" w:color="auto"/>
        <w:bottom w:val="none" w:sz="0" w:space="0" w:color="auto"/>
        <w:right w:val="none" w:sz="0" w:space="0" w:color="auto"/>
      </w:divBdr>
    </w:div>
    <w:div w:id="204759039">
      <w:bodyDiv w:val="1"/>
      <w:marLeft w:val="0"/>
      <w:marRight w:val="0"/>
      <w:marTop w:val="0"/>
      <w:marBottom w:val="0"/>
      <w:divBdr>
        <w:top w:val="none" w:sz="0" w:space="0" w:color="auto"/>
        <w:left w:val="none" w:sz="0" w:space="0" w:color="auto"/>
        <w:bottom w:val="none" w:sz="0" w:space="0" w:color="auto"/>
        <w:right w:val="none" w:sz="0" w:space="0" w:color="auto"/>
      </w:divBdr>
    </w:div>
    <w:div w:id="205139475">
      <w:bodyDiv w:val="1"/>
      <w:marLeft w:val="0"/>
      <w:marRight w:val="0"/>
      <w:marTop w:val="0"/>
      <w:marBottom w:val="0"/>
      <w:divBdr>
        <w:top w:val="none" w:sz="0" w:space="0" w:color="auto"/>
        <w:left w:val="none" w:sz="0" w:space="0" w:color="auto"/>
        <w:bottom w:val="none" w:sz="0" w:space="0" w:color="auto"/>
        <w:right w:val="none" w:sz="0" w:space="0" w:color="auto"/>
      </w:divBdr>
    </w:div>
    <w:div w:id="205341390">
      <w:bodyDiv w:val="1"/>
      <w:marLeft w:val="0"/>
      <w:marRight w:val="0"/>
      <w:marTop w:val="0"/>
      <w:marBottom w:val="0"/>
      <w:divBdr>
        <w:top w:val="none" w:sz="0" w:space="0" w:color="auto"/>
        <w:left w:val="none" w:sz="0" w:space="0" w:color="auto"/>
        <w:bottom w:val="none" w:sz="0" w:space="0" w:color="auto"/>
        <w:right w:val="none" w:sz="0" w:space="0" w:color="auto"/>
      </w:divBdr>
    </w:div>
    <w:div w:id="205413049">
      <w:bodyDiv w:val="1"/>
      <w:marLeft w:val="0"/>
      <w:marRight w:val="0"/>
      <w:marTop w:val="0"/>
      <w:marBottom w:val="0"/>
      <w:divBdr>
        <w:top w:val="none" w:sz="0" w:space="0" w:color="auto"/>
        <w:left w:val="none" w:sz="0" w:space="0" w:color="auto"/>
        <w:bottom w:val="none" w:sz="0" w:space="0" w:color="auto"/>
        <w:right w:val="none" w:sz="0" w:space="0" w:color="auto"/>
      </w:divBdr>
    </w:div>
    <w:div w:id="205459688">
      <w:bodyDiv w:val="1"/>
      <w:marLeft w:val="0"/>
      <w:marRight w:val="0"/>
      <w:marTop w:val="0"/>
      <w:marBottom w:val="0"/>
      <w:divBdr>
        <w:top w:val="none" w:sz="0" w:space="0" w:color="auto"/>
        <w:left w:val="none" w:sz="0" w:space="0" w:color="auto"/>
        <w:bottom w:val="none" w:sz="0" w:space="0" w:color="auto"/>
        <w:right w:val="none" w:sz="0" w:space="0" w:color="auto"/>
      </w:divBdr>
    </w:div>
    <w:div w:id="206069486">
      <w:bodyDiv w:val="1"/>
      <w:marLeft w:val="0"/>
      <w:marRight w:val="0"/>
      <w:marTop w:val="0"/>
      <w:marBottom w:val="0"/>
      <w:divBdr>
        <w:top w:val="none" w:sz="0" w:space="0" w:color="auto"/>
        <w:left w:val="none" w:sz="0" w:space="0" w:color="auto"/>
        <w:bottom w:val="none" w:sz="0" w:space="0" w:color="auto"/>
        <w:right w:val="none" w:sz="0" w:space="0" w:color="auto"/>
      </w:divBdr>
    </w:div>
    <w:div w:id="206643203">
      <w:bodyDiv w:val="1"/>
      <w:marLeft w:val="0"/>
      <w:marRight w:val="0"/>
      <w:marTop w:val="0"/>
      <w:marBottom w:val="0"/>
      <w:divBdr>
        <w:top w:val="none" w:sz="0" w:space="0" w:color="auto"/>
        <w:left w:val="none" w:sz="0" w:space="0" w:color="auto"/>
        <w:bottom w:val="none" w:sz="0" w:space="0" w:color="auto"/>
        <w:right w:val="none" w:sz="0" w:space="0" w:color="auto"/>
      </w:divBdr>
    </w:div>
    <w:div w:id="207957217">
      <w:bodyDiv w:val="1"/>
      <w:marLeft w:val="0"/>
      <w:marRight w:val="0"/>
      <w:marTop w:val="0"/>
      <w:marBottom w:val="0"/>
      <w:divBdr>
        <w:top w:val="none" w:sz="0" w:space="0" w:color="auto"/>
        <w:left w:val="none" w:sz="0" w:space="0" w:color="auto"/>
        <w:bottom w:val="none" w:sz="0" w:space="0" w:color="auto"/>
        <w:right w:val="none" w:sz="0" w:space="0" w:color="auto"/>
      </w:divBdr>
    </w:div>
    <w:div w:id="208761011">
      <w:bodyDiv w:val="1"/>
      <w:marLeft w:val="0"/>
      <w:marRight w:val="0"/>
      <w:marTop w:val="0"/>
      <w:marBottom w:val="0"/>
      <w:divBdr>
        <w:top w:val="none" w:sz="0" w:space="0" w:color="auto"/>
        <w:left w:val="none" w:sz="0" w:space="0" w:color="auto"/>
        <w:bottom w:val="none" w:sz="0" w:space="0" w:color="auto"/>
        <w:right w:val="none" w:sz="0" w:space="0" w:color="auto"/>
      </w:divBdr>
    </w:div>
    <w:div w:id="208882309">
      <w:bodyDiv w:val="1"/>
      <w:marLeft w:val="0"/>
      <w:marRight w:val="0"/>
      <w:marTop w:val="0"/>
      <w:marBottom w:val="0"/>
      <w:divBdr>
        <w:top w:val="none" w:sz="0" w:space="0" w:color="auto"/>
        <w:left w:val="none" w:sz="0" w:space="0" w:color="auto"/>
        <w:bottom w:val="none" w:sz="0" w:space="0" w:color="auto"/>
        <w:right w:val="none" w:sz="0" w:space="0" w:color="auto"/>
      </w:divBdr>
    </w:div>
    <w:div w:id="210074149">
      <w:bodyDiv w:val="1"/>
      <w:marLeft w:val="0"/>
      <w:marRight w:val="0"/>
      <w:marTop w:val="0"/>
      <w:marBottom w:val="0"/>
      <w:divBdr>
        <w:top w:val="none" w:sz="0" w:space="0" w:color="auto"/>
        <w:left w:val="none" w:sz="0" w:space="0" w:color="auto"/>
        <w:bottom w:val="none" w:sz="0" w:space="0" w:color="auto"/>
        <w:right w:val="none" w:sz="0" w:space="0" w:color="auto"/>
      </w:divBdr>
    </w:div>
    <w:div w:id="210240058">
      <w:bodyDiv w:val="1"/>
      <w:marLeft w:val="0"/>
      <w:marRight w:val="0"/>
      <w:marTop w:val="0"/>
      <w:marBottom w:val="0"/>
      <w:divBdr>
        <w:top w:val="none" w:sz="0" w:space="0" w:color="auto"/>
        <w:left w:val="none" w:sz="0" w:space="0" w:color="auto"/>
        <w:bottom w:val="none" w:sz="0" w:space="0" w:color="auto"/>
        <w:right w:val="none" w:sz="0" w:space="0" w:color="auto"/>
      </w:divBdr>
    </w:div>
    <w:div w:id="210534076">
      <w:bodyDiv w:val="1"/>
      <w:marLeft w:val="0"/>
      <w:marRight w:val="0"/>
      <w:marTop w:val="0"/>
      <w:marBottom w:val="0"/>
      <w:divBdr>
        <w:top w:val="none" w:sz="0" w:space="0" w:color="auto"/>
        <w:left w:val="none" w:sz="0" w:space="0" w:color="auto"/>
        <w:bottom w:val="none" w:sz="0" w:space="0" w:color="auto"/>
        <w:right w:val="none" w:sz="0" w:space="0" w:color="auto"/>
      </w:divBdr>
    </w:div>
    <w:div w:id="211114227">
      <w:bodyDiv w:val="1"/>
      <w:marLeft w:val="0"/>
      <w:marRight w:val="0"/>
      <w:marTop w:val="0"/>
      <w:marBottom w:val="0"/>
      <w:divBdr>
        <w:top w:val="none" w:sz="0" w:space="0" w:color="auto"/>
        <w:left w:val="none" w:sz="0" w:space="0" w:color="auto"/>
        <w:bottom w:val="none" w:sz="0" w:space="0" w:color="auto"/>
        <w:right w:val="none" w:sz="0" w:space="0" w:color="auto"/>
      </w:divBdr>
    </w:div>
    <w:div w:id="211618302">
      <w:bodyDiv w:val="1"/>
      <w:marLeft w:val="0"/>
      <w:marRight w:val="0"/>
      <w:marTop w:val="0"/>
      <w:marBottom w:val="0"/>
      <w:divBdr>
        <w:top w:val="none" w:sz="0" w:space="0" w:color="auto"/>
        <w:left w:val="none" w:sz="0" w:space="0" w:color="auto"/>
        <w:bottom w:val="none" w:sz="0" w:space="0" w:color="auto"/>
        <w:right w:val="none" w:sz="0" w:space="0" w:color="auto"/>
      </w:divBdr>
    </w:div>
    <w:div w:id="211700585">
      <w:bodyDiv w:val="1"/>
      <w:marLeft w:val="0"/>
      <w:marRight w:val="0"/>
      <w:marTop w:val="0"/>
      <w:marBottom w:val="0"/>
      <w:divBdr>
        <w:top w:val="none" w:sz="0" w:space="0" w:color="auto"/>
        <w:left w:val="none" w:sz="0" w:space="0" w:color="auto"/>
        <w:bottom w:val="none" w:sz="0" w:space="0" w:color="auto"/>
        <w:right w:val="none" w:sz="0" w:space="0" w:color="auto"/>
      </w:divBdr>
    </w:div>
    <w:div w:id="211813318">
      <w:bodyDiv w:val="1"/>
      <w:marLeft w:val="0"/>
      <w:marRight w:val="0"/>
      <w:marTop w:val="0"/>
      <w:marBottom w:val="0"/>
      <w:divBdr>
        <w:top w:val="none" w:sz="0" w:space="0" w:color="auto"/>
        <w:left w:val="none" w:sz="0" w:space="0" w:color="auto"/>
        <w:bottom w:val="none" w:sz="0" w:space="0" w:color="auto"/>
        <w:right w:val="none" w:sz="0" w:space="0" w:color="auto"/>
      </w:divBdr>
    </w:div>
    <w:div w:id="212231713">
      <w:bodyDiv w:val="1"/>
      <w:marLeft w:val="0"/>
      <w:marRight w:val="0"/>
      <w:marTop w:val="0"/>
      <w:marBottom w:val="0"/>
      <w:divBdr>
        <w:top w:val="none" w:sz="0" w:space="0" w:color="auto"/>
        <w:left w:val="none" w:sz="0" w:space="0" w:color="auto"/>
        <w:bottom w:val="none" w:sz="0" w:space="0" w:color="auto"/>
        <w:right w:val="none" w:sz="0" w:space="0" w:color="auto"/>
      </w:divBdr>
    </w:div>
    <w:div w:id="212349908">
      <w:bodyDiv w:val="1"/>
      <w:marLeft w:val="0"/>
      <w:marRight w:val="0"/>
      <w:marTop w:val="0"/>
      <w:marBottom w:val="0"/>
      <w:divBdr>
        <w:top w:val="none" w:sz="0" w:space="0" w:color="auto"/>
        <w:left w:val="none" w:sz="0" w:space="0" w:color="auto"/>
        <w:bottom w:val="none" w:sz="0" w:space="0" w:color="auto"/>
        <w:right w:val="none" w:sz="0" w:space="0" w:color="auto"/>
      </w:divBdr>
      <w:divsChild>
        <w:div w:id="745034411">
          <w:marLeft w:val="0"/>
          <w:marRight w:val="0"/>
          <w:marTop w:val="0"/>
          <w:marBottom w:val="0"/>
          <w:divBdr>
            <w:top w:val="none" w:sz="0" w:space="0" w:color="auto"/>
            <w:left w:val="none" w:sz="0" w:space="0" w:color="auto"/>
            <w:bottom w:val="none" w:sz="0" w:space="0" w:color="auto"/>
            <w:right w:val="none" w:sz="0" w:space="0" w:color="auto"/>
          </w:divBdr>
        </w:div>
      </w:divsChild>
    </w:div>
    <w:div w:id="212425533">
      <w:bodyDiv w:val="1"/>
      <w:marLeft w:val="0"/>
      <w:marRight w:val="0"/>
      <w:marTop w:val="0"/>
      <w:marBottom w:val="0"/>
      <w:divBdr>
        <w:top w:val="none" w:sz="0" w:space="0" w:color="auto"/>
        <w:left w:val="none" w:sz="0" w:space="0" w:color="auto"/>
        <w:bottom w:val="none" w:sz="0" w:space="0" w:color="auto"/>
        <w:right w:val="none" w:sz="0" w:space="0" w:color="auto"/>
      </w:divBdr>
    </w:div>
    <w:div w:id="212886207">
      <w:bodyDiv w:val="1"/>
      <w:marLeft w:val="0"/>
      <w:marRight w:val="0"/>
      <w:marTop w:val="0"/>
      <w:marBottom w:val="0"/>
      <w:divBdr>
        <w:top w:val="none" w:sz="0" w:space="0" w:color="auto"/>
        <w:left w:val="none" w:sz="0" w:space="0" w:color="auto"/>
        <w:bottom w:val="none" w:sz="0" w:space="0" w:color="auto"/>
        <w:right w:val="none" w:sz="0" w:space="0" w:color="auto"/>
      </w:divBdr>
    </w:div>
    <w:div w:id="213082132">
      <w:bodyDiv w:val="1"/>
      <w:marLeft w:val="0"/>
      <w:marRight w:val="0"/>
      <w:marTop w:val="0"/>
      <w:marBottom w:val="0"/>
      <w:divBdr>
        <w:top w:val="none" w:sz="0" w:space="0" w:color="auto"/>
        <w:left w:val="none" w:sz="0" w:space="0" w:color="auto"/>
        <w:bottom w:val="none" w:sz="0" w:space="0" w:color="auto"/>
        <w:right w:val="none" w:sz="0" w:space="0" w:color="auto"/>
      </w:divBdr>
    </w:div>
    <w:div w:id="213540285">
      <w:bodyDiv w:val="1"/>
      <w:marLeft w:val="0"/>
      <w:marRight w:val="0"/>
      <w:marTop w:val="0"/>
      <w:marBottom w:val="0"/>
      <w:divBdr>
        <w:top w:val="none" w:sz="0" w:space="0" w:color="auto"/>
        <w:left w:val="none" w:sz="0" w:space="0" w:color="auto"/>
        <w:bottom w:val="none" w:sz="0" w:space="0" w:color="auto"/>
        <w:right w:val="none" w:sz="0" w:space="0" w:color="auto"/>
      </w:divBdr>
    </w:div>
    <w:div w:id="213582652">
      <w:bodyDiv w:val="1"/>
      <w:marLeft w:val="0"/>
      <w:marRight w:val="0"/>
      <w:marTop w:val="0"/>
      <w:marBottom w:val="0"/>
      <w:divBdr>
        <w:top w:val="none" w:sz="0" w:space="0" w:color="auto"/>
        <w:left w:val="none" w:sz="0" w:space="0" w:color="auto"/>
        <w:bottom w:val="none" w:sz="0" w:space="0" w:color="auto"/>
        <w:right w:val="none" w:sz="0" w:space="0" w:color="auto"/>
      </w:divBdr>
    </w:div>
    <w:div w:id="213738334">
      <w:bodyDiv w:val="1"/>
      <w:marLeft w:val="0"/>
      <w:marRight w:val="0"/>
      <w:marTop w:val="0"/>
      <w:marBottom w:val="0"/>
      <w:divBdr>
        <w:top w:val="none" w:sz="0" w:space="0" w:color="auto"/>
        <w:left w:val="none" w:sz="0" w:space="0" w:color="auto"/>
        <w:bottom w:val="none" w:sz="0" w:space="0" w:color="auto"/>
        <w:right w:val="none" w:sz="0" w:space="0" w:color="auto"/>
      </w:divBdr>
    </w:div>
    <w:div w:id="213853756">
      <w:bodyDiv w:val="1"/>
      <w:marLeft w:val="0"/>
      <w:marRight w:val="0"/>
      <w:marTop w:val="0"/>
      <w:marBottom w:val="0"/>
      <w:divBdr>
        <w:top w:val="none" w:sz="0" w:space="0" w:color="auto"/>
        <w:left w:val="none" w:sz="0" w:space="0" w:color="auto"/>
        <w:bottom w:val="none" w:sz="0" w:space="0" w:color="auto"/>
        <w:right w:val="none" w:sz="0" w:space="0" w:color="auto"/>
      </w:divBdr>
    </w:div>
    <w:div w:id="214052276">
      <w:bodyDiv w:val="1"/>
      <w:marLeft w:val="0"/>
      <w:marRight w:val="0"/>
      <w:marTop w:val="0"/>
      <w:marBottom w:val="0"/>
      <w:divBdr>
        <w:top w:val="none" w:sz="0" w:space="0" w:color="auto"/>
        <w:left w:val="none" w:sz="0" w:space="0" w:color="auto"/>
        <w:bottom w:val="none" w:sz="0" w:space="0" w:color="auto"/>
        <w:right w:val="none" w:sz="0" w:space="0" w:color="auto"/>
      </w:divBdr>
    </w:div>
    <w:div w:id="214321805">
      <w:bodyDiv w:val="1"/>
      <w:marLeft w:val="0"/>
      <w:marRight w:val="0"/>
      <w:marTop w:val="0"/>
      <w:marBottom w:val="0"/>
      <w:divBdr>
        <w:top w:val="none" w:sz="0" w:space="0" w:color="auto"/>
        <w:left w:val="none" w:sz="0" w:space="0" w:color="auto"/>
        <w:bottom w:val="none" w:sz="0" w:space="0" w:color="auto"/>
        <w:right w:val="none" w:sz="0" w:space="0" w:color="auto"/>
      </w:divBdr>
    </w:div>
    <w:div w:id="214706490">
      <w:bodyDiv w:val="1"/>
      <w:marLeft w:val="0"/>
      <w:marRight w:val="0"/>
      <w:marTop w:val="0"/>
      <w:marBottom w:val="0"/>
      <w:divBdr>
        <w:top w:val="none" w:sz="0" w:space="0" w:color="auto"/>
        <w:left w:val="none" w:sz="0" w:space="0" w:color="auto"/>
        <w:bottom w:val="none" w:sz="0" w:space="0" w:color="auto"/>
        <w:right w:val="none" w:sz="0" w:space="0" w:color="auto"/>
      </w:divBdr>
    </w:div>
    <w:div w:id="214707768">
      <w:bodyDiv w:val="1"/>
      <w:marLeft w:val="0"/>
      <w:marRight w:val="0"/>
      <w:marTop w:val="0"/>
      <w:marBottom w:val="0"/>
      <w:divBdr>
        <w:top w:val="none" w:sz="0" w:space="0" w:color="auto"/>
        <w:left w:val="none" w:sz="0" w:space="0" w:color="auto"/>
        <w:bottom w:val="none" w:sz="0" w:space="0" w:color="auto"/>
        <w:right w:val="none" w:sz="0" w:space="0" w:color="auto"/>
      </w:divBdr>
    </w:div>
    <w:div w:id="214972291">
      <w:bodyDiv w:val="1"/>
      <w:marLeft w:val="0"/>
      <w:marRight w:val="0"/>
      <w:marTop w:val="0"/>
      <w:marBottom w:val="0"/>
      <w:divBdr>
        <w:top w:val="none" w:sz="0" w:space="0" w:color="auto"/>
        <w:left w:val="none" w:sz="0" w:space="0" w:color="auto"/>
        <w:bottom w:val="none" w:sz="0" w:space="0" w:color="auto"/>
        <w:right w:val="none" w:sz="0" w:space="0" w:color="auto"/>
      </w:divBdr>
    </w:div>
    <w:div w:id="215507615">
      <w:bodyDiv w:val="1"/>
      <w:marLeft w:val="0"/>
      <w:marRight w:val="0"/>
      <w:marTop w:val="0"/>
      <w:marBottom w:val="0"/>
      <w:divBdr>
        <w:top w:val="none" w:sz="0" w:space="0" w:color="auto"/>
        <w:left w:val="none" w:sz="0" w:space="0" w:color="auto"/>
        <w:bottom w:val="none" w:sz="0" w:space="0" w:color="auto"/>
        <w:right w:val="none" w:sz="0" w:space="0" w:color="auto"/>
      </w:divBdr>
    </w:div>
    <w:div w:id="216015254">
      <w:bodyDiv w:val="1"/>
      <w:marLeft w:val="0"/>
      <w:marRight w:val="0"/>
      <w:marTop w:val="0"/>
      <w:marBottom w:val="0"/>
      <w:divBdr>
        <w:top w:val="none" w:sz="0" w:space="0" w:color="auto"/>
        <w:left w:val="none" w:sz="0" w:space="0" w:color="auto"/>
        <w:bottom w:val="none" w:sz="0" w:space="0" w:color="auto"/>
        <w:right w:val="none" w:sz="0" w:space="0" w:color="auto"/>
      </w:divBdr>
    </w:div>
    <w:div w:id="216405577">
      <w:bodyDiv w:val="1"/>
      <w:marLeft w:val="0"/>
      <w:marRight w:val="0"/>
      <w:marTop w:val="0"/>
      <w:marBottom w:val="0"/>
      <w:divBdr>
        <w:top w:val="none" w:sz="0" w:space="0" w:color="auto"/>
        <w:left w:val="none" w:sz="0" w:space="0" w:color="auto"/>
        <w:bottom w:val="none" w:sz="0" w:space="0" w:color="auto"/>
        <w:right w:val="none" w:sz="0" w:space="0" w:color="auto"/>
      </w:divBdr>
    </w:div>
    <w:div w:id="216820512">
      <w:bodyDiv w:val="1"/>
      <w:marLeft w:val="0"/>
      <w:marRight w:val="0"/>
      <w:marTop w:val="0"/>
      <w:marBottom w:val="0"/>
      <w:divBdr>
        <w:top w:val="none" w:sz="0" w:space="0" w:color="auto"/>
        <w:left w:val="none" w:sz="0" w:space="0" w:color="auto"/>
        <w:bottom w:val="none" w:sz="0" w:space="0" w:color="auto"/>
        <w:right w:val="none" w:sz="0" w:space="0" w:color="auto"/>
      </w:divBdr>
    </w:div>
    <w:div w:id="217327826">
      <w:bodyDiv w:val="1"/>
      <w:marLeft w:val="0"/>
      <w:marRight w:val="0"/>
      <w:marTop w:val="0"/>
      <w:marBottom w:val="0"/>
      <w:divBdr>
        <w:top w:val="none" w:sz="0" w:space="0" w:color="auto"/>
        <w:left w:val="none" w:sz="0" w:space="0" w:color="auto"/>
        <w:bottom w:val="none" w:sz="0" w:space="0" w:color="auto"/>
        <w:right w:val="none" w:sz="0" w:space="0" w:color="auto"/>
      </w:divBdr>
    </w:div>
    <w:div w:id="217862639">
      <w:bodyDiv w:val="1"/>
      <w:marLeft w:val="0"/>
      <w:marRight w:val="0"/>
      <w:marTop w:val="0"/>
      <w:marBottom w:val="0"/>
      <w:divBdr>
        <w:top w:val="none" w:sz="0" w:space="0" w:color="auto"/>
        <w:left w:val="none" w:sz="0" w:space="0" w:color="auto"/>
        <w:bottom w:val="none" w:sz="0" w:space="0" w:color="auto"/>
        <w:right w:val="none" w:sz="0" w:space="0" w:color="auto"/>
      </w:divBdr>
    </w:div>
    <w:div w:id="217864662">
      <w:bodyDiv w:val="1"/>
      <w:marLeft w:val="0"/>
      <w:marRight w:val="0"/>
      <w:marTop w:val="0"/>
      <w:marBottom w:val="0"/>
      <w:divBdr>
        <w:top w:val="none" w:sz="0" w:space="0" w:color="auto"/>
        <w:left w:val="none" w:sz="0" w:space="0" w:color="auto"/>
        <w:bottom w:val="none" w:sz="0" w:space="0" w:color="auto"/>
        <w:right w:val="none" w:sz="0" w:space="0" w:color="auto"/>
      </w:divBdr>
    </w:div>
    <w:div w:id="218371759">
      <w:bodyDiv w:val="1"/>
      <w:marLeft w:val="0"/>
      <w:marRight w:val="0"/>
      <w:marTop w:val="0"/>
      <w:marBottom w:val="0"/>
      <w:divBdr>
        <w:top w:val="none" w:sz="0" w:space="0" w:color="auto"/>
        <w:left w:val="none" w:sz="0" w:space="0" w:color="auto"/>
        <w:bottom w:val="none" w:sz="0" w:space="0" w:color="auto"/>
        <w:right w:val="none" w:sz="0" w:space="0" w:color="auto"/>
      </w:divBdr>
    </w:div>
    <w:div w:id="218977777">
      <w:bodyDiv w:val="1"/>
      <w:marLeft w:val="0"/>
      <w:marRight w:val="0"/>
      <w:marTop w:val="0"/>
      <w:marBottom w:val="0"/>
      <w:divBdr>
        <w:top w:val="none" w:sz="0" w:space="0" w:color="auto"/>
        <w:left w:val="none" w:sz="0" w:space="0" w:color="auto"/>
        <w:bottom w:val="none" w:sz="0" w:space="0" w:color="auto"/>
        <w:right w:val="none" w:sz="0" w:space="0" w:color="auto"/>
      </w:divBdr>
    </w:div>
    <w:div w:id="219748682">
      <w:bodyDiv w:val="1"/>
      <w:marLeft w:val="0"/>
      <w:marRight w:val="0"/>
      <w:marTop w:val="0"/>
      <w:marBottom w:val="0"/>
      <w:divBdr>
        <w:top w:val="none" w:sz="0" w:space="0" w:color="auto"/>
        <w:left w:val="none" w:sz="0" w:space="0" w:color="auto"/>
        <w:bottom w:val="none" w:sz="0" w:space="0" w:color="auto"/>
        <w:right w:val="none" w:sz="0" w:space="0" w:color="auto"/>
      </w:divBdr>
    </w:div>
    <w:div w:id="220019975">
      <w:bodyDiv w:val="1"/>
      <w:marLeft w:val="0"/>
      <w:marRight w:val="0"/>
      <w:marTop w:val="0"/>
      <w:marBottom w:val="0"/>
      <w:divBdr>
        <w:top w:val="none" w:sz="0" w:space="0" w:color="auto"/>
        <w:left w:val="none" w:sz="0" w:space="0" w:color="auto"/>
        <w:bottom w:val="none" w:sz="0" w:space="0" w:color="auto"/>
        <w:right w:val="none" w:sz="0" w:space="0" w:color="auto"/>
      </w:divBdr>
    </w:div>
    <w:div w:id="220601894">
      <w:bodyDiv w:val="1"/>
      <w:marLeft w:val="0"/>
      <w:marRight w:val="0"/>
      <w:marTop w:val="0"/>
      <w:marBottom w:val="0"/>
      <w:divBdr>
        <w:top w:val="none" w:sz="0" w:space="0" w:color="auto"/>
        <w:left w:val="none" w:sz="0" w:space="0" w:color="auto"/>
        <w:bottom w:val="none" w:sz="0" w:space="0" w:color="auto"/>
        <w:right w:val="none" w:sz="0" w:space="0" w:color="auto"/>
      </w:divBdr>
    </w:div>
    <w:div w:id="220604457">
      <w:bodyDiv w:val="1"/>
      <w:marLeft w:val="0"/>
      <w:marRight w:val="0"/>
      <w:marTop w:val="0"/>
      <w:marBottom w:val="0"/>
      <w:divBdr>
        <w:top w:val="none" w:sz="0" w:space="0" w:color="auto"/>
        <w:left w:val="none" w:sz="0" w:space="0" w:color="auto"/>
        <w:bottom w:val="none" w:sz="0" w:space="0" w:color="auto"/>
        <w:right w:val="none" w:sz="0" w:space="0" w:color="auto"/>
      </w:divBdr>
    </w:div>
    <w:div w:id="220867532">
      <w:bodyDiv w:val="1"/>
      <w:marLeft w:val="0"/>
      <w:marRight w:val="0"/>
      <w:marTop w:val="0"/>
      <w:marBottom w:val="0"/>
      <w:divBdr>
        <w:top w:val="none" w:sz="0" w:space="0" w:color="auto"/>
        <w:left w:val="none" w:sz="0" w:space="0" w:color="auto"/>
        <w:bottom w:val="none" w:sz="0" w:space="0" w:color="auto"/>
        <w:right w:val="none" w:sz="0" w:space="0" w:color="auto"/>
      </w:divBdr>
    </w:div>
    <w:div w:id="221260409">
      <w:bodyDiv w:val="1"/>
      <w:marLeft w:val="0"/>
      <w:marRight w:val="0"/>
      <w:marTop w:val="0"/>
      <w:marBottom w:val="0"/>
      <w:divBdr>
        <w:top w:val="none" w:sz="0" w:space="0" w:color="auto"/>
        <w:left w:val="none" w:sz="0" w:space="0" w:color="auto"/>
        <w:bottom w:val="none" w:sz="0" w:space="0" w:color="auto"/>
        <w:right w:val="none" w:sz="0" w:space="0" w:color="auto"/>
      </w:divBdr>
    </w:div>
    <w:div w:id="221333636">
      <w:bodyDiv w:val="1"/>
      <w:marLeft w:val="0"/>
      <w:marRight w:val="0"/>
      <w:marTop w:val="0"/>
      <w:marBottom w:val="0"/>
      <w:divBdr>
        <w:top w:val="none" w:sz="0" w:space="0" w:color="auto"/>
        <w:left w:val="none" w:sz="0" w:space="0" w:color="auto"/>
        <w:bottom w:val="none" w:sz="0" w:space="0" w:color="auto"/>
        <w:right w:val="none" w:sz="0" w:space="0" w:color="auto"/>
      </w:divBdr>
    </w:div>
    <w:div w:id="221908701">
      <w:bodyDiv w:val="1"/>
      <w:marLeft w:val="0"/>
      <w:marRight w:val="0"/>
      <w:marTop w:val="0"/>
      <w:marBottom w:val="0"/>
      <w:divBdr>
        <w:top w:val="none" w:sz="0" w:space="0" w:color="auto"/>
        <w:left w:val="none" w:sz="0" w:space="0" w:color="auto"/>
        <w:bottom w:val="none" w:sz="0" w:space="0" w:color="auto"/>
        <w:right w:val="none" w:sz="0" w:space="0" w:color="auto"/>
      </w:divBdr>
    </w:div>
    <w:div w:id="221915993">
      <w:bodyDiv w:val="1"/>
      <w:marLeft w:val="0"/>
      <w:marRight w:val="0"/>
      <w:marTop w:val="0"/>
      <w:marBottom w:val="0"/>
      <w:divBdr>
        <w:top w:val="none" w:sz="0" w:space="0" w:color="auto"/>
        <w:left w:val="none" w:sz="0" w:space="0" w:color="auto"/>
        <w:bottom w:val="none" w:sz="0" w:space="0" w:color="auto"/>
        <w:right w:val="none" w:sz="0" w:space="0" w:color="auto"/>
      </w:divBdr>
    </w:div>
    <w:div w:id="221985793">
      <w:bodyDiv w:val="1"/>
      <w:marLeft w:val="0"/>
      <w:marRight w:val="0"/>
      <w:marTop w:val="0"/>
      <w:marBottom w:val="0"/>
      <w:divBdr>
        <w:top w:val="none" w:sz="0" w:space="0" w:color="auto"/>
        <w:left w:val="none" w:sz="0" w:space="0" w:color="auto"/>
        <w:bottom w:val="none" w:sz="0" w:space="0" w:color="auto"/>
        <w:right w:val="none" w:sz="0" w:space="0" w:color="auto"/>
      </w:divBdr>
    </w:div>
    <w:div w:id="222373573">
      <w:bodyDiv w:val="1"/>
      <w:marLeft w:val="0"/>
      <w:marRight w:val="0"/>
      <w:marTop w:val="0"/>
      <w:marBottom w:val="0"/>
      <w:divBdr>
        <w:top w:val="none" w:sz="0" w:space="0" w:color="auto"/>
        <w:left w:val="none" w:sz="0" w:space="0" w:color="auto"/>
        <w:bottom w:val="none" w:sz="0" w:space="0" w:color="auto"/>
        <w:right w:val="none" w:sz="0" w:space="0" w:color="auto"/>
      </w:divBdr>
    </w:div>
    <w:div w:id="222568941">
      <w:bodyDiv w:val="1"/>
      <w:marLeft w:val="0"/>
      <w:marRight w:val="0"/>
      <w:marTop w:val="0"/>
      <w:marBottom w:val="0"/>
      <w:divBdr>
        <w:top w:val="none" w:sz="0" w:space="0" w:color="auto"/>
        <w:left w:val="none" w:sz="0" w:space="0" w:color="auto"/>
        <w:bottom w:val="none" w:sz="0" w:space="0" w:color="auto"/>
        <w:right w:val="none" w:sz="0" w:space="0" w:color="auto"/>
      </w:divBdr>
    </w:div>
    <w:div w:id="222639976">
      <w:bodyDiv w:val="1"/>
      <w:marLeft w:val="0"/>
      <w:marRight w:val="0"/>
      <w:marTop w:val="0"/>
      <w:marBottom w:val="0"/>
      <w:divBdr>
        <w:top w:val="none" w:sz="0" w:space="0" w:color="auto"/>
        <w:left w:val="none" w:sz="0" w:space="0" w:color="auto"/>
        <w:bottom w:val="none" w:sz="0" w:space="0" w:color="auto"/>
        <w:right w:val="none" w:sz="0" w:space="0" w:color="auto"/>
      </w:divBdr>
    </w:div>
    <w:div w:id="222643133">
      <w:bodyDiv w:val="1"/>
      <w:marLeft w:val="0"/>
      <w:marRight w:val="0"/>
      <w:marTop w:val="0"/>
      <w:marBottom w:val="0"/>
      <w:divBdr>
        <w:top w:val="none" w:sz="0" w:space="0" w:color="auto"/>
        <w:left w:val="none" w:sz="0" w:space="0" w:color="auto"/>
        <w:bottom w:val="none" w:sz="0" w:space="0" w:color="auto"/>
        <w:right w:val="none" w:sz="0" w:space="0" w:color="auto"/>
      </w:divBdr>
    </w:div>
    <w:div w:id="222757673">
      <w:bodyDiv w:val="1"/>
      <w:marLeft w:val="0"/>
      <w:marRight w:val="0"/>
      <w:marTop w:val="0"/>
      <w:marBottom w:val="0"/>
      <w:divBdr>
        <w:top w:val="none" w:sz="0" w:space="0" w:color="auto"/>
        <w:left w:val="none" w:sz="0" w:space="0" w:color="auto"/>
        <w:bottom w:val="none" w:sz="0" w:space="0" w:color="auto"/>
        <w:right w:val="none" w:sz="0" w:space="0" w:color="auto"/>
      </w:divBdr>
    </w:div>
    <w:div w:id="222916259">
      <w:bodyDiv w:val="1"/>
      <w:marLeft w:val="0"/>
      <w:marRight w:val="0"/>
      <w:marTop w:val="0"/>
      <w:marBottom w:val="0"/>
      <w:divBdr>
        <w:top w:val="none" w:sz="0" w:space="0" w:color="auto"/>
        <w:left w:val="none" w:sz="0" w:space="0" w:color="auto"/>
        <w:bottom w:val="none" w:sz="0" w:space="0" w:color="auto"/>
        <w:right w:val="none" w:sz="0" w:space="0" w:color="auto"/>
      </w:divBdr>
    </w:div>
    <w:div w:id="223569839">
      <w:bodyDiv w:val="1"/>
      <w:marLeft w:val="0"/>
      <w:marRight w:val="0"/>
      <w:marTop w:val="0"/>
      <w:marBottom w:val="0"/>
      <w:divBdr>
        <w:top w:val="none" w:sz="0" w:space="0" w:color="auto"/>
        <w:left w:val="none" w:sz="0" w:space="0" w:color="auto"/>
        <w:bottom w:val="none" w:sz="0" w:space="0" w:color="auto"/>
        <w:right w:val="none" w:sz="0" w:space="0" w:color="auto"/>
      </w:divBdr>
    </w:div>
    <w:div w:id="224068565">
      <w:bodyDiv w:val="1"/>
      <w:marLeft w:val="0"/>
      <w:marRight w:val="0"/>
      <w:marTop w:val="0"/>
      <w:marBottom w:val="0"/>
      <w:divBdr>
        <w:top w:val="none" w:sz="0" w:space="0" w:color="auto"/>
        <w:left w:val="none" w:sz="0" w:space="0" w:color="auto"/>
        <w:bottom w:val="none" w:sz="0" w:space="0" w:color="auto"/>
        <w:right w:val="none" w:sz="0" w:space="0" w:color="auto"/>
      </w:divBdr>
    </w:div>
    <w:div w:id="224070828">
      <w:bodyDiv w:val="1"/>
      <w:marLeft w:val="0"/>
      <w:marRight w:val="0"/>
      <w:marTop w:val="0"/>
      <w:marBottom w:val="0"/>
      <w:divBdr>
        <w:top w:val="none" w:sz="0" w:space="0" w:color="auto"/>
        <w:left w:val="none" w:sz="0" w:space="0" w:color="auto"/>
        <w:bottom w:val="none" w:sz="0" w:space="0" w:color="auto"/>
        <w:right w:val="none" w:sz="0" w:space="0" w:color="auto"/>
      </w:divBdr>
    </w:div>
    <w:div w:id="224485954">
      <w:bodyDiv w:val="1"/>
      <w:marLeft w:val="0"/>
      <w:marRight w:val="0"/>
      <w:marTop w:val="0"/>
      <w:marBottom w:val="0"/>
      <w:divBdr>
        <w:top w:val="none" w:sz="0" w:space="0" w:color="auto"/>
        <w:left w:val="none" w:sz="0" w:space="0" w:color="auto"/>
        <w:bottom w:val="none" w:sz="0" w:space="0" w:color="auto"/>
        <w:right w:val="none" w:sz="0" w:space="0" w:color="auto"/>
      </w:divBdr>
    </w:div>
    <w:div w:id="224491975">
      <w:bodyDiv w:val="1"/>
      <w:marLeft w:val="0"/>
      <w:marRight w:val="0"/>
      <w:marTop w:val="0"/>
      <w:marBottom w:val="0"/>
      <w:divBdr>
        <w:top w:val="none" w:sz="0" w:space="0" w:color="auto"/>
        <w:left w:val="none" w:sz="0" w:space="0" w:color="auto"/>
        <w:bottom w:val="none" w:sz="0" w:space="0" w:color="auto"/>
        <w:right w:val="none" w:sz="0" w:space="0" w:color="auto"/>
      </w:divBdr>
    </w:div>
    <w:div w:id="225796552">
      <w:bodyDiv w:val="1"/>
      <w:marLeft w:val="0"/>
      <w:marRight w:val="0"/>
      <w:marTop w:val="0"/>
      <w:marBottom w:val="0"/>
      <w:divBdr>
        <w:top w:val="none" w:sz="0" w:space="0" w:color="auto"/>
        <w:left w:val="none" w:sz="0" w:space="0" w:color="auto"/>
        <w:bottom w:val="none" w:sz="0" w:space="0" w:color="auto"/>
        <w:right w:val="none" w:sz="0" w:space="0" w:color="auto"/>
      </w:divBdr>
    </w:div>
    <w:div w:id="225999067">
      <w:bodyDiv w:val="1"/>
      <w:marLeft w:val="0"/>
      <w:marRight w:val="0"/>
      <w:marTop w:val="0"/>
      <w:marBottom w:val="0"/>
      <w:divBdr>
        <w:top w:val="none" w:sz="0" w:space="0" w:color="auto"/>
        <w:left w:val="none" w:sz="0" w:space="0" w:color="auto"/>
        <w:bottom w:val="none" w:sz="0" w:space="0" w:color="auto"/>
        <w:right w:val="none" w:sz="0" w:space="0" w:color="auto"/>
      </w:divBdr>
    </w:div>
    <w:div w:id="226190914">
      <w:bodyDiv w:val="1"/>
      <w:marLeft w:val="0"/>
      <w:marRight w:val="0"/>
      <w:marTop w:val="0"/>
      <w:marBottom w:val="0"/>
      <w:divBdr>
        <w:top w:val="none" w:sz="0" w:space="0" w:color="auto"/>
        <w:left w:val="none" w:sz="0" w:space="0" w:color="auto"/>
        <w:bottom w:val="none" w:sz="0" w:space="0" w:color="auto"/>
        <w:right w:val="none" w:sz="0" w:space="0" w:color="auto"/>
      </w:divBdr>
    </w:div>
    <w:div w:id="226231311">
      <w:bodyDiv w:val="1"/>
      <w:marLeft w:val="0"/>
      <w:marRight w:val="0"/>
      <w:marTop w:val="0"/>
      <w:marBottom w:val="0"/>
      <w:divBdr>
        <w:top w:val="none" w:sz="0" w:space="0" w:color="auto"/>
        <w:left w:val="none" w:sz="0" w:space="0" w:color="auto"/>
        <w:bottom w:val="none" w:sz="0" w:space="0" w:color="auto"/>
        <w:right w:val="none" w:sz="0" w:space="0" w:color="auto"/>
      </w:divBdr>
    </w:div>
    <w:div w:id="226232116">
      <w:bodyDiv w:val="1"/>
      <w:marLeft w:val="0"/>
      <w:marRight w:val="0"/>
      <w:marTop w:val="0"/>
      <w:marBottom w:val="0"/>
      <w:divBdr>
        <w:top w:val="none" w:sz="0" w:space="0" w:color="auto"/>
        <w:left w:val="none" w:sz="0" w:space="0" w:color="auto"/>
        <w:bottom w:val="none" w:sz="0" w:space="0" w:color="auto"/>
        <w:right w:val="none" w:sz="0" w:space="0" w:color="auto"/>
      </w:divBdr>
    </w:div>
    <w:div w:id="226766237">
      <w:bodyDiv w:val="1"/>
      <w:marLeft w:val="0"/>
      <w:marRight w:val="0"/>
      <w:marTop w:val="0"/>
      <w:marBottom w:val="0"/>
      <w:divBdr>
        <w:top w:val="none" w:sz="0" w:space="0" w:color="auto"/>
        <w:left w:val="none" w:sz="0" w:space="0" w:color="auto"/>
        <w:bottom w:val="none" w:sz="0" w:space="0" w:color="auto"/>
        <w:right w:val="none" w:sz="0" w:space="0" w:color="auto"/>
      </w:divBdr>
    </w:div>
    <w:div w:id="227041061">
      <w:bodyDiv w:val="1"/>
      <w:marLeft w:val="0"/>
      <w:marRight w:val="0"/>
      <w:marTop w:val="0"/>
      <w:marBottom w:val="0"/>
      <w:divBdr>
        <w:top w:val="none" w:sz="0" w:space="0" w:color="auto"/>
        <w:left w:val="none" w:sz="0" w:space="0" w:color="auto"/>
        <w:bottom w:val="none" w:sz="0" w:space="0" w:color="auto"/>
        <w:right w:val="none" w:sz="0" w:space="0" w:color="auto"/>
      </w:divBdr>
    </w:div>
    <w:div w:id="227082521">
      <w:bodyDiv w:val="1"/>
      <w:marLeft w:val="0"/>
      <w:marRight w:val="0"/>
      <w:marTop w:val="0"/>
      <w:marBottom w:val="0"/>
      <w:divBdr>
        <w:top w:val="none" w:sz="0" w:space="0" w:color="auto"/>
        <w:left w:val="none" w:sz="0" w:space="0" w:color="auto"/>
        <w:bottom w:val="none" w:sz="0" w:space="0" w:color="auto"/>
        <w:right w:val="none" w:sz="0" w:space="0" w:color="auto"/>
      </w:divBdr>
    </w:div>
    <w:div w:id="227881868">
      <w:bodyDiv w:val="1"/>
      <w:marLeft w:val="0"/>
      <w:marRight w:val="0"/>
      <w:marTop w:val="0"/>
      <w:marBottom w:val="0"/>
      <w:divBdr>
        <w:top w:val="none" w:sz="0" w:space="0" w:color="auto"/>
        <w:left w:val="none" w:sz="0" w:space="0" w:color="auto"/>
        <w:bottom w:val="none" w:sz="0" w:space="0" w:color="auto"/>
        <w:right w:val="none" w:sz="0" w:space="0" w:color="auto"/>
      </w:divBdr>
    </w:div>
    <w:div w:id="227957082">
      <w:bodyDiv w:val="1"/>
      <w:marLeft w:val="0"/>
      <w:marRight w:val="0"/>
      <w:marTop w:val="0"/>
      <w:marBottom w:val="0"/>
      <w:divBdr>
        <w:top w:val="none" w:sz="0" w:space="0" w:color="auto"/>
        <w:left w:val="none" w:sz="0" w:space="0" w:color="auto"/>
        <w:bottom w:val="none" w:sz="0" w:space="0" w:color="auto"/>
        <w:right w:val="none" w:sz="0" w:space="0" w:color="auto"/>
      </w:divBdr>
    </w:div>
    <w:div w:id="228619095">
      <w:bodyDiv w:val="1"/>
      <w:marLeft w:val="0"/>
      <w:marRight w:val="0"/>
      <w:marTop w:val="0"/>
      <w:marBottom w:val="0"/>
      <w:divBdr>
        <w:top w:val="none" w:sz="0" w:space="0" w:color="auto"/>
        <w:left w:val="none" w:sz="0" w:space="0" w:color="auto"/>
        <w:bottom w:val="none" w:sz="0" w:space="0" w:color="auto"/>
        <w:right w:val="none" w:sz="0" w:space="0" w:color="auto"/>
      </w:divBdr>
    </w:div>
    <w:div w:id="228731174">
      <w:bodyDiv w:val="1"/>
      <w:marLeft w:val="0"/>
      <w:marRight w:val="0"/>
      <w:marTop w:val="0"/>
      <w:marBottom w:val="0"/>
      <w:divBdr>
        <w:top w:val="none" w:sz="0" w:space="0" w:color="auto"/>
        <w:left w:val="none" w:sz="0" w:space="0" w:color="auto"/>
        <w:bottom w:val="none" w:sz="0" w:space="0" w:color="auto"/>
        <w:right w:val="none" w:sz="0" w:space="0" w:color="auto"/>
      </w:divBdr>
    </w:div>
    <w:div w:id="228813140">
      <w:bodyDiv w:val="1"/>
      <w:marLeft w:val="0"/>
      <w:marRight w:val="0"/>
      <w:marTop w:val="0"/>
      <w:marBottom w:val="0"/>
      <w:divBdr>
        <w:top w:val="none" w:sz="0" w:space="0" w:color="auto"/>
        <w:left w:val="none" w:sz="0" w:space="0" w:color="auto"/>
        <w:bottom w:val="none" w:sz="0" w:space="0" w:color="auto"/>
        <w:right w:val="none" w:sz="0" w:space="0" w:color="auto"/>
      </w:divBdr>
    </w:div>
    <w:div w:id="229119854">
      <w:bodyDiv w:val="1"/>
      <w:marLeft w:val="0"/>
      <w:marRight w:val="0"/>
      <w:marTop w:val="0"/>
      <w:marBottom w:val="0"/>
      <w:divBdr>
        <w:top w:val="none" w:sz="0" w:space="0" w:color="auto"/>
        <w:left w:val="none" w:sz="0" w:space="0" w:color="auto"/>
        <w:bottom w:val="none" w:sz="0" w:space="0" w:color="auto"/>
        <w:right w:val="none" w:sz="0" w:space="0" w:color="auto"/>
      </w:divBdr>
    </w:div>
    <w:div w:id="229267815">
      <w:bodyDiv w:val="1"/>
      <w:marLeft w:val="0"/>
      <w:marRight w:val="0"/>
      <w:marTop w:val="0"/>
      <w:marBottom w:val="0"/>
      <w:divBdr>
        <w:top w:val="none" w:sz="0" w:space="0" w:color="auto"/>
        <w:left w:val="none" w:sz="0" w:space="0" w:color="auto"/>
        <w:bottom w:val="none" w:sz="0" w:space="0" w:color="auto"/>
        <w:right w:val="none" w:sz="0" w:space="0" w:color="auto"/>
      </w:divBdr>
    </w:div>
    <w:div w:id="230119154">
      <w:bodyDiv w:val="1"/>
      <w:marLeft w:val="0"/>
      <w:marRight w:val="0"/>
      <w:marTop w:val="0"/>
      <w:marBottom w:val="0"/>
      <w:divBdr>
        <w:top w:val="none" w:sz="0" w:space="0" w:color="auto"/>
        <w:left w:val="none" w:sz="0" w:space="0" w:color="auto"/>
        <w:bottom w:val="none" w:sz="0" w:space="0" w:color="auto"/>
        <w:right w:val="none" w:sz="0" w:space="0" w:color="auto"/>
      </w:divBdr>
    </w:div>
    <w:div w:id="230359197">
      <w:bodyDiv w:val="1"/>
      <w:marLeft w:val="0"/>
      <w:marRight w:val="0"/>
      <w:marTop w:val="0"/>
      <w:marBottom w:val="0"/>
      <w:divBdr>
        <w:top w:val="none" w:sz="0" w:space="0" w:color="auto"/>
        <w:left w:val="none" w:sz="0" w:space="0" w:color="auto"/>
        <w:bottom w:val="none" w:sz="0" w:space="0" w:color="auto"/>
        <w:right w:val="none" w:sz="0" w:space="0" w:color="auto"/>
      </w:divBdr>
    </w:div>
    <w:div w:id="231090390">
      <w:bodyDiv w:val="1"/>
      <w:marLeft w:val="0"/>
      <w:marRight w:val="0"/>
      <w:marTop w:val="0"/>
      <w:marBottom w:val="0"/>
      <w:divBdr>
        <w:top w:val="none" w:sz="0" w:space="0" w:color="auto"/>
        <w:left w:val="none" w:sz="0" w:space="0" w:color="auto"/>
        <w:bottom w:val="none" w:sz="0" w:space="0" w:color="auto"/>
        <w:right w:val="none" w:sz="0" w:space="0" w:color="auto"/>
      </w:divBdr>
    </w:div>
    <w:div w:id="231234122">
      <w:bodyDiv w:val="1"/>
      <w:marLeft w:val="0"/>
      <w:marRight w:val="0"/>
      <w:marTop w:val="0"/>
      <w:marBottom w:val="0"/>
      <w:divBdr>
        <w:top w:val="none" w:sz="0" w:space="0" w:color="auto"/>
        <w:left w:val="none" w:sz="0" w:space="0" w:color="auto"/>
        <w:bottom w:val="none" w:sz="0" w:space="0" w:color="auto"/>
        <w:right w:val="none" w:sz="0" w:space="0" w:color="auto"/>
      </w:divBdr>
    </w:div>
    <w:div w:id="231235811">
      <w:bodyDiv w:val="1"/>
      <w:marLeft w:val="0"/>
      <w:marRight w:val="0"/>
      <w:marTop w:val="0"/>
      <w:marBottom w:val="0"/>
      <w:divBdr>
        <w:top w:val="none" w:sz="0" w:space="0" w:color="auto"/>
        <w:left w:val="none" w:sz="0" w:space="0" w:color="auto"/>
        <w:bottom w:val="none" w:sz="0" w:space="0" w:color="auto"/>
        <w:right w:val="none" w:sz="0" w:space="0" w:color="auto"/>
      </w:divBdr>
    </w:div>
    <w:div w:id="231433792">
      <w:bodyDiv w:val="1"/>
      <w:marLeft w:val="0"/>
      <w:marRight w:val="0"/>
      <w:marTop w:val="0"/>
      <w:marBottom w:val="0"/>
      <w:divBdr>
        <w:top w:val="none" w:sz="0" w:space="0" w:color="auto"/>
        <w:left w:val="none" w:sz="0" w:space="0" w:color="auto"/>
        <w:bottom w:val="none" w:sz="0" w:space="0" w:color="auto"/>
        <w:right w:val="none" w:sz="0" w:space="0" w:color="auto"/>
      </w:divBdr>
    </w:div>
    <w:div w:id="232588992">
      <w:bodyDiv w:val="1"/>
      <w:marLeft w:val="0"/>
      <w:marRight w:val="0"/>
      <w:marTop w:val="0"/>
      <w:marBottom w:val="0"/>
      <w:divBdr>
        <w:top w:val="none" w:sz="0" w:space="0" w:color="auto"/>
        <w:left w:val="none" w:sz="0" w:space="0" w:color="auto"/>
        <w:bottom w:val="none" w:sz="0" w:space="0" w:color="auto"/>
        <w:right w:val="none" w:sz="0" w:space="0" w:color="auto"/>
      </w:divBdr>
    </w:div>
    <w:div w:id="232814569">
      <w:bodyDiv w:val="1"/>
      <w:marLeft w:val="0"/>
      <w:marRight w:val="0"/>
      <w:marTop w:val="0"/>
      <w:marBottom w:val="0"/>
      <w:divBdr>
        <w:top w:val="none" w:sz="0" w:space="0" w:color="auto"/>
        <w:left w:val="none" w:sz="0" w:space="0" w:color="auto"/>
        <w:bottom w:val="none" w:sz="0" w:space="0" w:color="auto"/>
        <w:right w:val="none" w:sz="0" w:space="0" w:color="auto"/>
      </w:divBdr>
    </w:div>
    <w:div w:id="233129330">
      <w:bodyDiv w:val="1"/>
      <w:marLeft w:val="0"/>
      <w:marRight w:val="0"/>
      <w:marTop w:val="0"/>
      <w:marBottom w:val="0"/>
      <w:divBdr>
        <w:top w:val="none" w:sz="0" w:space="0" w:color="auto"/>
        <w:left w:val="none" w:sz="0" w:space="0" w:color="auto"/>
        <w:bottom w:val="none" w:sz="0" w:space="0" w:color="auto"/>
        <w:right w:val="none" w:sz="0" w:space="0" w:color="auto"/>
      </w:divBdr>
    </w:div>
    <w:div w:id="234170093">
      <w:bodyDiv w:val="1"/>
      <w:marLeft w:val="0"/>
      <w:marRight w:val="0"/>
      <w:marTop w:val="0"/>
      <w:marBottom w:val="0"/>
      <w:divBdr>
        <w:top w:val="none" w:sz="0" w:space="0" w:color="auto"/>
        <w:left w:val="none" w:sz="0" w:space="0" w:color="auto"/>
        <w:bottom w:val="none" w:sz="0" w:space="0" w:color="auto"/>
        <w:right w:val="none" w:sz="0" w:space="0" w:color="auto"/>
      </w:divBdr>
    </w:div>
    <w:div w:id="234442394">
      <w:bodyDiv w:val="1"/>
      <w:marLeft w:val="0"/>
      <w:marRight w:val="0"/>
      <w:marTop w:val="0"/>
      <w:marBottom w:val="0"/>
      <w:divBdr>
        <w:top w:val="none" w:sz="0" w:space="0" w:color="auto"/>
        <w:left w:val="none" w:sz="0" w:space="0" w:color="auto"/>
        <w:bottom w:val="none" w:sz="0" w:space="0" w:color="auto"/>
        <w:right w:val="none" w:sz="0" w:space="0" w:color="auto"/>
      </w:divBdr>
    </w:div>
    <w:div w:id="234825343">
      <w:bodyDiv w:val="1"/>
      <w:marLeft w:val="0"/>
      <w:marRight w:val="0"/>
      <w:marTop w:val="0"/>
      <w:marBottom w:val="0"/>
      <w:divBdr>
        <w:top w:val="none" w:sz="0" w:space="0" w:color="auto"/>
        <w:left w:val="none" w:sz="0" w:space="0" w:color="auto"/>
        <w:bottom w:val="none" w:sz="0" w:space="0" w:color="auto"/>
        <w:right w:val="none" w:sz="0" w:space="0" w:color="auto"/>
      </w:divBdr>
    </w:div>
    <w:div w:id="236207799">
      <w:bodyDiv w:val="1"/>
      <w:marLeft w:val="0"/>
      <w:marRight w:val="0"/>
      <w:marTop w:val="0"/>
      <w:marBottom w:val="0"/>
      <w:divBdr>
        <w:top w:val="none" w:sz="0" w:space="0" w:color="auto"/>
        <w:left w:val="none" w:sz="0" w:space="0" w:color="auto"/>
        <w:bottom w:val="none" w:sz="0" w:space="0" w:color="auto"/>
        <w:right w:val="none" w:sz="0" w:space="0" w:color="auto"/>
      </w:divBdr>
    </w:div>
    <w:div w:id="236289595">
      <w:bodyDiv w:val="1"/>
      <w:marLeft w:val="0"/>
      <w:marRight w:val="0"/>
      <w:marTop w:val="0"/>
      <w:marBottom w:val="0"/>
      <w:divBdr>
        <w:top w:val="none" w:sz="0" w:space="0" w:color="auto"/>
        <w:left w:val="none" w:sz="0" w:space="0" w:color="auto"/>
        <w:bottom w:val="none" w:sz="0" w:space="0" w:color="auto"/>
        <w:right w:val="none" w:sz="0" w:space="0" w:color="auto"/>
      </w:divBdr>
    </w:div>
    <w:div w:id="236676647">
      <w:bodyDiv w:val="1"/>
      <w:marLeft w:val="0"/>
      <w:marRight w:val="0"/>
      <w:marTop w:val="0"/>
      <w:marBottom w:val="0"/>
      <w:divBdr>
        <w:top w:val="none" w:sz="0" w:space="0" w:color="auto"/>
        <w:left w:val="none" w:sz="0" w:space="0" w:color="auto"/>
        <w:bottom w:val="none" w:sz="0" w:space="0" w:color="auto"/>
        <w:right w:val="none" w:sz="0" w:space="0" w:color="auto"/>
      </w:divBdr>
    </w:div>
    <w:div w:id="236869825">
      <w:bodyDiv w:val="1"/>
      <w:marLeft w:val="0"/>
      <w:marRight w:val="0"/>
      <w:marTop w:val="0"/>
      <w:marBottom w:val="0"/>
      <w:divBdr>
        <w:top w:val="none" w:sz="0" w:space="0" w:color="auto"/>
        <w:left w:val="none" w:sz="0" w:space="0" w:color="auto"/>
        <w:bottom w:val="none" w:sz="0" w:space="0" w:color="auto"/>
        <w:right w:val="none" w:sz="0" w:space="0" w:color="auto"/>
      </w:divBdr>
    </w:div>
    <w:div w:id="236987223">
      <w:bodyDiv w:val="1"/>
      <w:marLeft w:val="0"/>
      <w:marRight w:val="0"/>
      <w:marTop w:val="0"/>
      <w:marBottom w:val="0"/>
      <w:divBdr>
        <w:top w:val="none" w:sz="0" w:space="0" w:color="auto"/>
        <w:left w:val="none" w:sz="0" w:space="0" w:color="auto"/>
        <w:bottom w:val="none" w:sz="0" w:space="0" w:color="auto"/>
        <w:right w:val="none" w:sz="0" w:space="0" w:color="auto"/>
      </w:divBdr>
    </w:div>
    <w:div w:id="237054668">
      <w:bodyDiv w:val="1"/>
      <w:marLeft w:val="0"/>
      <w:marRight w:val="0"/>
      <w:marTop w:val="0"/>
      <w:marBottom w:val="0"/>
      <w:divBdr>
        <w:top w:val="none" w:sz="0" w:space="0" w:color="auto"/>
        <w:left w:val="none" w:sz="0" w:space="0" w:color="auto"/>
        <w:bottom w:val="none" w:sz="0" w:space="0" w:color="auto"/>
        <w:right w:val="none" w:sz="0" w:space="0" w:color="auto"/>
      </w:divBdr>
    </w:div>
    <w:div w:id="237517157">
      <w:bodyDiv w:val="1"/>
      <w:marLeft w:val="0"/>
      <w:marRight w:val="0"/>
      <w:marTop w:val="0"/>
      <w:marBottom w:val="0"/>
      <w:divBdr>
        <w:top w:val="none" w:sz="0" w:space="0" w:color="auto"/>
        <w:left w:val="none" w:sz="0" w:space="0" w:color="auto"/>
        <w:bottom w:val="none" w:sz="0" w:space="0" w:color="auto"/>
        <w:right w:val="none" w:sz="0" w:space="0" w:color="auto"/>
      </w:divBdr>
    </w:div>
    <w:div w:id="237830500">
      <w:bodyDiv w:val="1"/>
      <w:marLeft w:val="0"/>
      <w:marRight w:val="0"/>
      <w:marTop w:val="0"/>
      <w:marBottom w:val="0"/>
      <w:divBdr>
        <w:top w:val="none" w:sz="0" w:space="0" w:color="auto"/>
        <w:left w:val="none" w:sz="0" w:space="0" w:color="auto"/>
        <w:bottom w:val="none" w:sz="0" w:space="0" w:color="auto"/>
        <w:right w:val="none" w:sz="0" w:space="0" w:color="auto"/>
      </w:divBdr>
    </w:div>
    <w:div w:id="237831666">
      <w:bodyDiv w:val="1"/>
      <w:marLeft w:val="0"/>
      <w:marRight w:val="0"/>
      <w:marTop w:val="0"/>
      <w:marBottom w:val="0"/>
      <w:divBdr>
        <w:top w:val="none" w:sz="0" w:space="0" w:color="auto"/>
        <w:left w:val="none" w:sz="0" w:space="0" w:color="auto"/>
        <w:bottom w:val="none" w:sz="0" w:space="0" w:color="auto"/>
        <w:right w:val="none" w:sz="0" w:space="0" w:color="auto"/>
      </w:divBdr>
    </w:div>
    <w:div w:id="238370836">
      <w:bodyDiv w:val="1"/>
      <w:marLeft w:val="0"/>
      <w:marRight w:val="0"/>
      <w:marTop w:val="0"/>
      <w:marBottom w:val="0"/>
      <w:divBdr>
        <w:top w:val="none" w:sz="0" w:space="0" w:color="auto"/>
        <w:left w:val="none" w:sz="0" w:space="0" w:color="auto"/>
        <w:bottom w:val="none" w:sz="0" w:space="0" w:color="auto"/>
        <w:right w:val="none" w:sz="0" w:space="0" w:color="auto"/>
      </w:divBdr>
    </w:div>
    <w:div w:id="238711094">
      <w:bodyDiv w:val="1"/>
      <w:marLeft w:val="0"/>
      <w:marRight w:val="0"/>
      <w:marTop w:val="0"/>
      <w:marBottom w:val="0"/>
      <w:divBdr>
        <w:top w:val="none" w:sz="0" w:space="0" w:color="auto"/>
        <w:left w:val="none" w:sz="0" w:space="0" w:color="auto"/>
        <w:bottom w:val="none" w:sz="0" w:space="0" w:color="auto"/>
        <w:right w:val="none" w:sz="0" w:space="0" w:color="auto"/>
      </w:divBdr>
    </w:div>
    <w:div w:id="238713139">
      <w:bodyDiv w:val="1"/>
      <w:marLeft w:val="0"/>
      <w:marRight w:val="0"/>
      <w:marTop w:val="0"/>
      <w:marBottom w:val="0"/>
      <w:divBdr>
        <w:top w:val="none" w:sz="0" w:space="0" w:color="auto"/>
        <w:left w:val="none" w:sz="0" w:space="0" w:color="auto"/>
        <w:bottom w:val="none" w:sz="0" w:space="0" w:color="auto"/>
        <w:right w:val="none" w:sz="0" w:space="0" w:color="auto"/>
      </w:divBdr>
    </w:div>
    <w:div w:id="239414681">
      <w:bodyDiv w:val="1"/>
      <w:marLeft w:val="0"/>
      <w:marRight w:val="0"/>
      <w:marTop w:val="0"/>
      <w:marBottom w:val="0"/>
      <w:divBdr>
        <w:top w:val="none" w:sz="0" w:space="0" w:color="auto"/>
        <w:left w:val="none" w:sz="0" w:space="0" w:color="auto"/>
        <w:bottom w:val="none" w:sz="0" w:space="0" w:color="auto"/>
        <w:right w:val="none" w:sz="0" w:space="0" w:color="auto"/>
      </w:divBdr>
    </w:div>
    <w:div w:id="239827495">
      <w:bodyDiv w:val="1"/>
      <w:marLeft w:val="0"/>
      <w:marRight w:val="0"/>
      <w:marTop w:val="0"/>
      <w:marBottom w:val="0"/>
      <w:divBdr>
        <w:top w:val="none" w:sz="0" w:space="0" w:color="auto"/>
        <w:left w:val="none" w:sz="0" w:space="0" w:color="auto"/>
        <w:bottom w:val="none" w:sz="0" w:space="0" w:color="auto"/>
        <w:right w:val="none" w:sz="0" w:space="0" w:color="auto"/>
      </w:divBdr>
    </w:div>
    <w:div w:id="239994050">
      <w:bodyDiv w:val="1"/>
      <w:marLeft w:val="0"/>
      <w:marRight w:val="0"/>
      <w:marTop w:val="0"/>
      <w:marBottom w:val="0"/>
      <w:divBdr>
        <w:top w:val="none" w:sz="0" w:space="0" w:color="auto"/>
        <w:left w:val="none" w:sz="0" w:space="0" w:color="auto"/>
        <w:bottom w:val="none" w:sz="0" w:space="0" w:color="auto"/>
        <w:right w:val="none" w:sz="0" w:space="0" w:color="auto"/>
      </w:divBdr>
    </w:div>
    <w:div w:id="240867911">
      <w:bodyDiv w:val="1"/>
      <w:marLeft w:val="0"/>
      <w:marRight w:val="0"/>
      <w:marTop w:val="0"/>
      <w:marBottom w:val="0"/>
      <w:divBdr>
        <w:top w:val="none" w:sz="0" w:space="0" w:color="auto"/>
        <w:left w:val="none" w:sz="0" w:space="0" w:color="auto"/>
        <w:bottom w:val="none" w:sz="0" w:space="0" w:color="auto"/>
        <w:right w:val="none" w:sz="0" w:space="0" w:color="auto"/>
      </w:divBdr>
    </w:div>
    <w:div w:id="241258323">
      <w:bodyDiv w:val="1"/>
      <w:marLeft w:val="0"/>
      <w:marRight w:val="0"/>
      <w:marTop w:val="0"/>
      <w:marBottom w:val="0"/>
      <w:divBdr>
        <w:top w:val="none" w:sz="0" w:space="0" w:color="auto"/>
        <w:left w:val="none" w:sz="0" w:space="0" w:color="auto"/>
        <w:bottom w:val="none" w:sz="0" w:space="0" w:color="auto"/>
        <w:right w:val="none" w:sz="0" w:space="0" w:color="auto"/>
      </w:divBdr>
    </w:div>
    <w:div w:id="241525021">
      <w:bodyDiv w:val="1"/>
      <w:marLeft w:val="0"/>
      <w:marRight w:val="0"/>
      <w:marTop w:val="0"/>
      <w:marBottom w:val="0"/>
      <w:divBdr>
        <w:top w:val="none" w:sz="0" w:space="0" w:color="auto"/>
        <w:left w:val="none" w:sz="0" w:space="0" w:color="auto"/>
        <w:bottom w:val="none" w:sz="0" w:space="0" w:color="auto"/>
        <w:right w:val="none" w:sz="0" w:space="0" w:color="auto"/>
      </w:divBdr>
    </w:div>
    <w:div w:id="241598182">
      <w:bodyDiv w:val="1"/>
      <w:marLeft w:val="0"/>
      <w:marRight w:val="0"/>
      <w:marTop w:val="0"/>
      <w:marBottom w:val="0"/>
      <w:divBdr>
        <w:top w:val="none" w:sz="0" w:space="0" w:color="auto"/>
        <w:left w:val="none" w:sz="0" w:space="0" w:color="auto"/>
        <w:bottom w:val="none" w:sz="0" w:space="0" w:color="auto"/>
        <w:right w:val="none" w:sz="0" w:space="0" w:color="auto"/>
      </w:divBdr>
    </w:div>
    <w:div w:id="241650398">
      <w:bodyDiv w:val="1"/>
      <w:marLeft w:val="0"/>
      <w:marRight w:val="0"/>
      <w:marTop w:val="0"/>
      <w:marBottom w:val="0"/>
      <w:divBdr>
        <w:top w:val="none" w:sz="0" w:space="0" w:color="auto"/>
        <w:left w:val="none" w:sz="0" w:space="0" w:color="auto"/>
        <w:bottom w:val="none" w:sz="0" w:space="0" w:color="auto"/>
        <w:right w:val="none" w:sz="0" w:space="0" w:color="auto"/>
      </w:divBdr>
    </w:div>
    <w:div w:id="242187381">
      <w:bodyDiv w:val="1"/>
      <w:marLeft w:val="0"/>
      <w:marRight w:val="0"/>
      <w:marTop w:val="0"/>
      <w:marBottom w:val="0"/>
      <w:divBdr>
        <w:top w:val="none" w:sz="0" w:space="0" w:color="auto"/>
        <w:left w:val="none" w:sz="0" w:space="0" w:color="auto"/>
        <w:bottom w:val="none" w:sz="0" w:space="0" w:color="auto"/>
        <w:right w:val="none" w:sz="0" w:space="0" w:color="auto"/>
      </w:divBdr>
    </w:div>
    <w:div w:id="243036212">
      <w:bodyDiv w:val="1"/>
      <w:marLeft w:val="0"/>
      <w:marRight w:val="0"/>
      <w:marTop w:val="0"/>
      <w:marBottom w:val="0"/>
      <w:divBdr>
        <w:top w:val="none" w:sz="0" w:space="0" w:color="auto"/>
        <w:left w:val="none" w:sz="0" w:space="0" w:color="auto"/>
        <w:bottom w:val="none" w:sz="0" w:space="0" w:color="auto"/>
        <w:right w:val="none" w:sz="0" w:space="0" w:color="auto"/>
      </w:divBdr>
    </w:div>
    <w:div w:id="243149183">
      <w:bodyDiv w:val="1"/>
      <w:marLeft w:val="0"/>
      <w:marRight w:val="0"/>
      <w:marTop w:val="0"/>
      <w:marBottom w:val="0"/>
      <w:divBdr>
        <w:top w:val="none" w:sz="0" w:space="0" w:color="auto"/>
        <w:left w:val="none" w:sz="0" w:space="0" w:color="auto"/>
        <w:bottom w:val="none" w:sz="0" w:space="0" w:color="auto"/>
        <w:right w:val="none" w:sz="0" w:space="0" w:color="auto"/>
      </w:divBdr>
    </w:div>
    <w:div w:id="243539659">
      <w:bodyDiv w:val="1"/>
      <w:marLeft w:val="0"/>
      <w:marRight w:val="0"/>
      <w:marTop w:val="0"/>
      <w:marBottom w:val="0"/>
      <w:divBdr>
        <w:top w:val="none" w:sz="0" w:space="0" w:color="auto"/>
        <w:left w:val="none" w:sz="0" w:space="0" w:color="auto"/>
        <w:bottom w:val="none" w:sz="0" w:space="0" w:color="auto"/>
        <w:right w:val="none" w:sz="0" w:space="0" w:color="auto"/>
      </w:divBdr>
    </w:div>
    <w:div w:id="244413720">
      <w:bodyDiv w:val="1"/>
      <w:marLeft w:val="0"/>
      <w:marRight w:val="0"/>
      <w:marTop w:val="0"/>
      <w:marBottom w:val="0"/>
      <w:divBdr>
        <w:top w:val="none" w:sz="0" w:space="0" w:color="auto"/>
        <w:left w:val="none" w:sz="0" w:space="0" w:color="auto"/>
        <w:bottom w:val="none" w:sz="0" w:space="0" w:color="auto"/>
        <w:right w:val="none" w:sz="0" w:space="0" w:color="auto"/>
      </w:divBdr>
    </w:div>
    <w:div w:id="244457977">
      <w:bodyDiv w:val="1"/>
      <w:marLeft w:val="0"/>
      <w:marRight w:val="0"/>
      <w:marTop w:val="0"/>
      <w:marBottom w:val="0"/>
      <w:divBdr>
        <w:top w:val="none" w:sz="0" w:space="0" w:color="auto"/>
        <w:left w:val="none" w:sz="0" w:space="0" w:color="auto"/>
        <w:bottom w:val="none" w:sz="0" w:space="0" w:color="auto"/>
        <w:right w:val="none" w:sz="0" w:space="0" w:color="auto"/>
      </w:divBdr>
    </w:div>
    <w:div w:id="244611018">
      <w:bodyDiv w:val="1"/>
      <w:marLeft w:val="0"/>
      <w:marRight w:val="0"/>
      <w:marTop w:val="0"/>
      <w:marBottom w:val="0"/>
      <w:divBdr>
        <w:top w:val="none" w:sz="0" w:space="0" w:color="auto"/>
        <w:left w:val="none" w:sz="0" w:space="0" w:color="auto"/>
        <w:bottom w:val="none" w:sz="0" w:space="0" w:color="auto"/>
        <w:right w:val="none" w:sz="0" w:space="0" w:color="auto"/>
      </w:divBdr>
    </w:div>
    <w:div w:id="245305863">
      <w:bodyDiv w:val="1"/>
      <w:marLeft w:val="0"/>
      <w:marRight w:val="0"/>
      <w:marTop w:val="0"/>
      <w:marBottom w:val="0"/>
      <w:divBdr>
        <w:top w:val="none" w:sz="0" w:space="0" w:color="auto"/>
        <w:left w:val="none" w:sz="0" w:space="0" w:color="auto"/>
        <w:bottom w:val="none" w:sz="0" w:space="0" w:color="auto"/>
        <w:right w:val="none" w:sz="0" w:space="0" w:color="auto"/>
      </w:divBdr>
    </w:div>
    <w:div w:id="245456403">
      <w:bodyDiv w:val="1"/>
      <w:marLeft w:val="0"/>
      <w:marRight w:val="0"/>
      <w:marTop w:val="0"/>
      <w:marBottom w:val="0"/>
      <w:divBdr>
        <w:top w:val="none" w:sz="0" w:space="0" w:color="auto"/>
        <w:left w:val="none" w:sz="0" w:space="0" w:color="auto"/>
        <w:bottom w:val="none" w:sz="0" w:space="0" w:color="auto"/>
        <w:right w:val="none" w:sz="0" w:space="0" w:color="auto"/>
      </w:divBdr>
    </w:div>
    <w:div w:id="245459359">
      <w:bodyDiv w:val="1"/>
      <w:marLeft w:val="0"/>
      <w:marRight w:val="0"/>
      <w:marTop w:val="0"/>
      <w:marBottom w:val="0"/>
      <w:divBdr>
        <w:top w:val="none" w:sz="0" w:space="0" w:color="auto"/>
        <w:left w:val="none" w:sz="0" w:space="0" w:color="auto"/>
        <w:bottom w:val="none" w:sz="0" w:space="0" w:color="auto"/>
        <w:right w:val="none" w:sz="0" w:space="0" w:color="auto"/>
      </w:divBdr>
    </w:div>
    <w:div w:id="245920910">
      <w:bodyDiv w:val="1"/>
      <w:marLeft w:val="0"/>
      <w:marRight w:val="0"/>
      <w:marTop w:val="0"/>
      <w:marBottom w:val="0"/>
      <w:divBdr>
        <w:top w:val="none" w:sz="0" w:space="0" w:color="auto"/>
        <w:left w:val="none" w:sz="0" w:space="0" w:color="auto"/>
        <w:bottom w:val="none" w:sz="0" w:space="0" w:color="auto"/>
        <w:right w:val="none" w:sz="0" w:space="0" w:color="auto"/>
      </w:divBdr>
    </w:div>
    <w:div w:id="245964273">
      <w:bodyDiv w:val="1"/>
      <w:marLeft w:val="0"/>
      <w:marRight w:val="0"/>
      <w:marTop w:val="0"/>
      <w:marBottom w:val="0"/>
      <w:divBdr>
        <w:top w:val="none" w:sz="0" w:space="0" w:color="auto"/>
        <w:left w:val="none" w:sz="0" w:space="0" w:color="auto"/>
        <w:bottom w:val="none" w:sz="0" w:space="0" w:color="auto"/>
        <w:right w:val="none" w:sz="0" w:space="0" w:color="auto"/>
      </w:divBdr>
    </w:div>
    <w:div w:id="246160378">
      <w:bodyDiv w:val="1"/>
      <w:marLeft w:val="0"/>
      <w:marRight w:val="0"/>
      <w:marTop w:val="0"/>
      <w:marBottom w:val="0"/>
      <w:divBdr>
        <w:top w:val="none" w:sz="0" w:space="0" w:color="auto"/>
        <w:left w:val="none" w:sz="0" w:space="0" w:color="auto"/>
        <w:bottom w:val="none" w:sz="0" w:space="0" w:color="auto"/>
        <w:right w:val="none" w:sz="0" w:space="0" w:color="auto"/>
      </w:divBdr>
    </w:div>
    <w:div w:id="246378769">
      <w:bodyDiv w:val="1"/>
      <w:marLeft w:val="0"/>
      <w:marRight w:val="0"/>
      <w:marTop w:val="0"/>
      <w:marBottom w:val="0"/>
      <w:divBdr>
        <w:top w:val="none" w:sz="0" w:space="0" w:color="auto"/>
        <w:left w:val="none" w:sz="0" w:space="0" w:color="auto"/>
        <w:bottom w:val="none" w:sz="0" w:space="0" w:color="auto"/>
        <w:right w:val="none" w:sz="0" w:space="0" w:color="auto"/>
      </w:divBdr>
    </w:div>
    <w:div w:id="246811934">
      <w:bodyDiv w:val="1"/>
      <w:marLeft w:val="0"/>
      <w:marRight w:val="0"/>
      <w:marTop w:val="0"/>
      <w:marBottom w:val="0"/>
      <w:divBdr>
        <w:top w:val="none" w:sz="0" w:space="0" w:color="auto"/>
        <w:left w:val="none" w:sz="0" w:space="0" w:color="auto"/>
        <w:bottom w:val="none" w:sz="0" w:space="0" w:color="auto"/>
        <w:right w:val="none" w:sz="0" w:space="0" w:color="auto"/>
      </w:divBdr>
    </w:div>
    <w:div w:id="246889890">
      <w:bodyDiv w:val="1"/>
      <w:marLeft w:val="0"/>
      <w:marRight w:val="0"/>
      <w:marTop w:val="0"/>
      <w:marBottom w:val="0"/>
      <w:divBdr>
        <w:top w:val="none" w:sz="0" w:space="0" w:color="auto"/>
        <w:left w:val="none" w:sz="0" w:space="0" w:color="auto"/>
        <w:bottom w:val="none" w:sz="0" w:space="0" w:color="auto"/>
        <w:right w:val="none" w:sz="0" w:space="0" w:color="auto"/>
      </w:divBdr>
    </w:div>
    <w:div w:id="247085827">
      <w:bodyDiv w:val="1"/>
      <w:marLeft w:val="0"/>
      <w:marRight w:val="0"/>
      <w:marTop w:val="0"/>
      <w:marBottom w:val="0"/>
      <w:divBdr>
        <w:top w:val="none" w:sz="0" w:space="0" w:color="auto"/>
        <w:left w:val="none" w:sz="0" w:space="0" w:color="auto"/>
        <w:bottom w:val="none" w:sz="0" w:space="0" w:color="auto"/>
        <w:right w:val="none" w:sz="0" w:space="0" w:color="auto"/>
      </w:divBdr>
    </w:div>
    <w:div w:id="247156212">
      <w:bodyDiv w:val="1"/>
      <w:marLeft w:val="0"/>
      <w:marRight w:val="0"/>
      <w:marTop w:val="0"/>
      <w:marBottom w:val="0"/>
      <w:divBdr>
        <w:top w:val="none" w:sz="0" w:space="0" w:color="auto"/>
        <w:left w:val="none" w:sz="0" w:space="0" w:color="auto"/>
        <w:bottom w:val="none" w:sz="0" w:space="0" w:color="auto"/>
        <w:right w:val="none" w:sz="0" w:space="0" w:color="auto"/>
      </w:divBdr>
    </w:div>
    <w:div w:id="248537797">
      <w:bodyDiv w:val="1"/>
      <w:marLeft w:val="0"/>
      <w:marRight w:val="0"/>
      <w:marTop w:val="0"/>
      <w:marBottom w:val="0"/>
      <w:divBdr>
        <w:top w:val="none" w:sz="0" w:space="0" w:color="auto"/>
        <w:left w:val="none" w:sz="0" w:space="0" w:color="auto"/>
        <w:bottom w:val="none" w:sz="0" w:space="0" w:color="auto"/>
        <w:right w:val="none" w:sz="0" w:space="0" w:color="auto"/>
      </w:divBdr>
    </w:div>
    <w:div w:id="249050123">
      <w:bodyDiv w:val="1"/>
      <w:marLeft w:val="0"/>
      <w:marRight w:val="0"/>
      <w:marTop w:val="0"/>
      <w:marBottom w:val="0"/>
      <w:divBdr>
        <w:top w:val="none" w:sz="0" w:space="0" w:color="auto"/>
        <w:left w:val="none" w:sz="0" w:space="0" w:color="auto"/>
        <w:bottom w:val="none" w:sz="0" w:space="0" w:color="auto"/>
        <w:right w:val="none" w:sz="0" w:space="0" w:color="auto"/>
      </w:divBdr>
    </w:div>
    <w:div w:id="249118374">
      <w:bodyDiv w:val="1"/>
      <w:marLeft w:val="0"/>
      <w:marRight w:val="0"/>
      <w:marTop w:val="0"/>
      <w:marBottom w:val="0"/>
      <w:divBdr>
        <w:top w:val="none" w:sz="0" w:space="0" w:color="auto"/>
        <w:left w:val="none" w:sz="0" w:space="0" w:color="auto"/>
        <w:bottom w:val="none" w:sz="0" w:space="0" w:color="auto"/>
        <w:right w:val="none" w:sz="0" w:space="0" w:color="auto"/>
      </w:divBdr>
    </w:div>
    <w:div w:id="249123119">
      <w:bodyDiv w:val="1"/>
      <w:marLeft w:val="0"/>
      <w:marRight w:val="0"/>
      <w:marTop w:val="0"/>
      <w:marBottom w:val="0"/>
      <w:divBdr>
        <w:top w:val="none" w:sz="0" w:space="0" w:color="auto"/>
        <w:left w:val="none" w:sz="0" w:space="0" w:color="auto"/>
        <w:bottom w:val="none" w:sz="0" w:space="0" w:color="auto"/>
        <w:right w:val="none" w:sz="0" w:space="0" w:color="auto"/>
      </w:divBdr>
    </w:div>
    <w:div w:id="249392026">
      <w:bodyDiv w:val="1"/>
      <w:marLeft w:val="0"/>
      <w:marRight w:val="0"/>
      <w:marTop w:val="0"/>
      <w:marBottom w:val="0"/>
      <w:divBdr>
        <w:top w:val="none" w:sz="0" w:space="0" w:color="auto"/>
        <w:left w:val="none" w:sz="0" w:space="0" w:color="auto"/>
        <w:bottom w:val="none" w:sz="0" w:space="0" w:color="auto"/>
        <w:right w:val="none" w:sz="0" w:space="0" w:color="auto"/>
      </w:divBdr>
    </w:div>
    <w:div w:id="250086515">
      <w:bodyDiv w:val="1"/>
      <w:marLeft w:val="0"/>
      <w:marRight w:val="0"/>
      <w:marTop w:val="0"/>
      <w:marBottom w:val="0"/>
      <w:divBdr>
        <w:top w:val="none" w:sz="0" w:space="0" w:color="auto"/>
        <w:left w:val="none" w:sz="0" w:space="0" w:color="auto"/>
        <w:bottom w:val="none" w:sz="0" w:space="0" w:color="auto"/>
        <w:right w:val="none" w:sz="0" w:space="0" w:color="auto"/>
      </w:divBdr>
    </w:div>
    <w:div w:id="250437529">
      <w:bodyDiv w:val="1"/>
      <w:marLeft w:val="0"/>
      <w:marRight w:val="0"/>
      <w:marTop w:val="0"/>
      <w:marBottom w:val="0"/>
      <w:divBdr>
        <w:top w:val="none" w:sz="0" w:space="0" w:color="auto"/>
        <w:left w:val="none" w:sz="0" w:space="0" w:color="auto"/>
        <w:bottom w:val="none" w:sz="0" w:space="0" w:color="auto"/>
        <w:right w:val="none" w:sz="0" w:space="0" w:color="auto"/>
      </w:divBdr>
    </w:div>
    <w:div w:id="250896395">
      <w:bodyDiv w:val="1"/>
      <w:marLeft w:val="0"/>
      <w:marRight w:val="0"/>
      <w:marTop w:val="0"/>
      <w:marBottom w:val="0"/>
      <w:divBdr>
        <w:top w:val="none" w:sz="0" w:space="0" w:color="auto"/>
        <w:left w:val="none" w:sz="0" w:space="0" w:color="auto"/>
        <w:bottom w:val="none" w:sz="0" w:space="0" w:color="auto"/>
        <w:right w:val="none" w:sz="0" w:space="0" w:color="auto"/>
      </w:divBdr>
    </w:div>
    <w:div w:id="250966718">
      <w:bodyDiv w:val="1"/>
      <w:marLeft w:val="0"/>
      <w:marRight w:val="0"/>
      <w:marTop w:val="0"/>
      <w:marBottom w:val="0"/>
      <w:divBdr>
        <w:top w:val="none" w:sz="0" w:space="0" w:color="auto"/>
        <w:left w:val="none" w:sz="0" w:space="0" w:color="auto"/>
        <w:bottom w:val="none" w:sz="0" w:space="0" w:color="auto"/>
        <w:right w:val="none" w:sz="0" w:space="0" w:color="auto"/>
      </w:divBdr>
    </w:div>
    <w:div w:id="251011719">
      <w:bodyDiv w:val="1"/>
      <w:marLeft w:val="0"/>
      <w:marRight w:val="0"/>
      <w:marTop w:val="0"/>
      <w:marBottom w:val="0"/>
      <w:divBdr>
        <w:top w:val="none" w:sz="0" w:space="0" w:color="auto"/>
        <w:left w:val="none" w:sz="0" w:space="0" w:color="auto"/>
        <w:bottom w:val="none" w:sz="0" w:space="0" w:color="auto"/>
        <w:right w:val="none" w:sz="0" w:space="0" w:color="auto"/>
      </w:divBdr>
    </w:div>
    <w:div w:id="251017099">
      <w:bodyDiv w:val="1"/>
      <w:marLeft w:val="0"/>
      <w:marRight w:val="0"/>
      <w:marTop w:val="0"/>
      <w:marBottom w:val="0"/>
      <w:divBdr>
        <w:top w:val="none" w:sz="0" w:space="0" w:color="auto"/>
        <w:left w:val="none" w:sz="0" w:space="0" w:color="auto"/>
        <w:bottom w:val="none" w:sz="0" w:space="0" w:color="auto"/>
        <w:right w:val="none" w:sz="0" w:space="0" w:color="auto"/>
      </w:divBdr>
    </w:div>
    <w:div w:id="251352184">
      <w:bodyDiv w:val="1"/>
      <w:marLeft w:val="0"/>
      <w:marRight w:val="0"/>
      <w:marTop w:val="0"/>
      <w:marBottom w:val="0"/>
      <w:divBdr>
        <w:top w:val="none" w:sz="0" w:space="0" w:color="auto"/>
        <w:left w:val="none" w:sz="0" w:space="0" w:color="auto"/>
        <w:bottom w:val="none" w:sz="0" w:space="0" w:color="auto"/>
        <w:right w:val="none" w:sz="0" w:space="0" w:color="auto"/>
      </w:divBdr>
    </w:div>
    <w:div w:id="251470030">
      <w:bodyDiv w:val="1"/>
      <w:marLeft w:val="0"/>
      <w:marRight w:val="0"/>
      <w:marTop w:val="0"/>
      <w:marBottom w:val="0"/>
      <w:divBdr>
        <w:top w:val="none" w:sz="0" w:space="0" w:color="auto"/>
        <w:left w:val="none" w:sz="0" w:space="0" w:color="auto"/>
        <w:bottom w:val="none" w:sz="0" w:space="0" w:color="auto"/>
        <w:right w:val="none" w:sz="0" w:space="0" w:color="auto"/>
      </w:divBdr>
    </w:div>
    <w:div w:id="251554536">
      <w:bodyDiv w:val="1"/>
      <w:marLeft w:val="0"/>
      <w:marRight w:val="0"/>
      <w:marTop w:val="0"/>
      <w:marBottom w:val="0"/>
      <w:divBdr>
        <w:top w:val="none" w:sz="0" w:space="0" w:color="auto"/>
        <w:left w:val="none" w:sz="0" w:space="0" w:color="auto"/>
        <w:bottom w:val="none" w:sz="0" w:space="0" w:color="auto"/>
        <w:right w:val="none" w:sz="0" w:space="0" w:color="auto"/>
      </w:divBdr>
    </w:div>
    <w:div w:id="251593822">
      <w:bodyDiv w:val="1"/>
      <w:marLeft w:val="0"/>
      <w:marRight w:val="0"/>
      <w:marTop w:val="0"/>
      <w:marBottom w:val="0"/>
      <w:divBdr>
        <w:top w:val="none" w:sz="0" w:space="0" w:color="auto"/>
        <w:left w:val="none" w:sz="0" w:space="0" w:color="auto"/>
        <w:bottom w:val="none" w:sz="0" w:space="0" w:color="auto"/>
        <w:right w:val="none" w:sz="0" w:space="0" w:color="auto"/>
      </w:divBdr>
    </w:div>
    <w:div w:id="252396938">
      <w:bodyDiv w:val="1"/>
      <w:marLeft w:val="0"/>
      <w:marRight w:val="0"/>
      <w:marTop w:val="0"/>
      <w:marBottom w:val="0"/>
      <w:divBdr>
        <w:top w:val="none" w:sz="0" w:space="0" w:color="auto"/>
        <w:left w:val="none" w:sz="0" w:space="0" w:color="auto"/>
        <w:bottom w:val="none" w:sz="0" w:space="0" w:color="auto"/>
        <w:right w:val="none" w:sz="0" w:space="0" w:color="auto"/>
      </w:divBdr>
    </w:div>
    <w:div w:id="252858859">
      <w:bodyDiv w:val="1"/>
      <w:marLeft w:val="0"/>
      <w:marRight w:val="0"/>
      <w:marTop w:val="0"/>
      <w:marBottom w:val="0"/>
      <w:divBdr>
        <w:top w:val="none" w:sz="0" w:space="0" w:color="auto"/>
        <w:left w:val="none" w:sz="0" w:space="0" w:color="auto"/>
        <w:bottom w:val="none" w:sz="0" w:space="0" w:color="auto"/>
        <w:right w:val="none" w:sz="0" w:space="0" w:color="auto"/>
      </w:divBdr>
    </w:div>
    <w:div w:id="253126458">
      <w:bodyDiv w:val="1"/>
      <w:marLeft w:val="0"/>
      <w:marRight w:val="0"/>
      <w:marTop w:val="0"/>
      <w:marBottom w:val="0"/>
      <w:divBdr>
        <w:top w:val="none" w:sz="0" w:space="0" w:color="auto"/>
        <w:left w:val="none" w:sz="0" w:space="0" w:color="auto"/>
        <w:bottom w:val="none" w:sz="0" w:space="0" w:color="auto"/>
        <w:right w:val="none" w:sz="0" w:space="0" w:color="auto"/>
      </w:divBdr>
    </w:div>
    <w:div w:id="253243050">
      <w:bodyDiv w:val="1"/>
      <w:marLeft w:val="0"/>
      <w:marRight w:val="0"/>
      <w:marTop w:val="0"/>
      <w:marBottom w:val="0"/>
      <w:divBdr>
        <w:top w:val="none" w:sz="0" w:space="0" w:color="auto"/>
        <w:left w:val="none" w:sz="0" w:space="0" w:color="auto"/>
        <w:bottom w:val="none" w:sz="0" w:space="0" w:color="auto"/>
        <w:right w:val="none" w:sz="0" w:space="0" w:color="auto"/>
      </w:divBdr>
    </w:div>
    <w:div w:id="253829222">
      <w:bodyDiv w:val="1"/>
      <w:marLeft w:val="0"/>
      <w:marRight w:val="0"/>
      <w:marTop w:val="0"/>
      <w:marBottom w:val="0"/>
      <w:divBdr>
        <w:top w:val="none" w:sz="0" w:space="0" w:color="auto"/>
        <w:left w:val="none" w:sz="0" w:space="0" w:color="auto"/>
        <w:bottom w:val="none" w:sz="0" w:space="0" w:color="auto"/>
        <w:right w:val="none" w:sz="0" w:space="0" w:color="auto"/>
      </w:divBdr>
    </w:div>
    <w:div w:id="254023887">
      <w:bodyDiv w:val="1"/>
      <w:marLeft w:val="0"/>
      <w:marRight w:val="0"/>
      <w:marTop w:val="0"/>
      <w:marBottom w:val="0"/>
      <w:divBdr>
        <w:top w:val="none" w:sz="0" w:space="0" w:color="auto"/>
        <w:left w:val="none" w:sz="0" w:space="0" w:color="auto"/>
        <w:bottom w:val="none" w:sz="0" w:space="0" w:color="auto"/>
        <w:right w:val="none" w:sz="0" w:space="0" w:color="auto"/>
      </w:divBdr>
    </w:div>
    <w:div w:id="254215584">
      <w:bodyDiv w:val="1"/>
      <w:marLeft w:val="0"/>
      <w:marRight w:val="0"/>
      <w:marTop w:val="0"/>
      <w:marBottom w:val="0"/>
      <w:divBdr>
        <w:top w:val="none" w:sz="0" w:space="0" w:color="auto"/>
        <w:left w:val="none" w:sz="0" w:space="0" w:color="auto"/>
        <w:bottom w:val="none" w:sz="0" w:space="0" w:color="auto"/>
        <w:right w:val="none" w:sz="0" w:space="0" w:color="auto"/>
      </w:divBdr>
    </w:div>
    <w:div w:id="254678377">
      <w:bodyDiv w:val="1"/>
      <w:marLeft w:val="0"/>
      <w:marRight w:val="0"/>
      <w:marTop w:val="0"/>
      <w:marBottom w:val="0"/>
      <w:divBdr>
        <w:top w:val="none" w:sz="0" w:space="0" w:color="auto"/>
        <w:left w:val="none" w:sz="0" w:space="0" w:color="auto"/>
        <w:bottom w:val="none" w:sz="0" w:space="0" w:color="auto"/>
        <w:right w:val="none" w:sz="0" w:space="0" w:color="auto"/>
      </w:divBdr>
    </w:div>
    <w:div w:id="254827446">
      <w:bodyDiv w:val="1"/>
      <w:marLeft w:val="0"/>
      <w:marRight w:val="0"/>
      <w:marTop w:val="0"/>
      <w:marBottom w:val="0"/>
      <w:divBdr>
        <w:top w:val="none" w:sz="0" w:space="0" w:color="auto"/>
        <w:left w:val="none" w:sz="0" w:space="0" w:color="auto"/>
        <w:bottom w:val="none" w:sz="0" w:space="0" w:color="auto"/>
        <w:right w:val="none" w:sz="0" w:space="0" w:color="auto"/>
      </w:divBdr>
    </w:div>
    <w:div w:id="255291017">
      <w:bodyDiv w:val="1"/>
      <w:marLeft w:val="0"/>
      <w:marRight w:val="0"/>
      <w:marTop w:val="0"/>
      <w:marBottom w:val="0"/>
      <w:divBdr>
        <w:top w:val="none" w:sz="0" w:space="0" w:color="auto"/>
        <w:left w:val="none" w:sz="0" w:space="0" w:color="auto"/>
        <w:bottom w:val="none" w:sz="0" w:space="0" w:color="auto"/>
        <w:right w:val="none" w:sz="0" w:space="0" w:color="auto"/>
      </w:divBdr>
    </w:div>
    <w:div w:id="255404928">
      <w:bodyDiv w:val="1"/>
      <w:marLeft w:val="0"/>
      <w:marRight w:val="0"/>
      <w:marTop w:val="0"/>
      <w:marBottom w:val="0"/>
      <w:divBdr>
        <w:top w:val="none" w:sz="0" w:space="0" w:color="auto"/>
        <w:left w:val="none" w:sz="0" w:space="0" w:color="auto"/>
        <w:bottom w:val="none" w:sz="0" w:space="0" w:color="auto"/>
        <w:right w:val="none" w:sz="0" w:space="0" w:color="auto"/>
      </w:divBdr>
    </w:div>
    <w:div w:id="256065322">
      <w:bodyDiv w:val="1"/>
      <w:marLeft w:val="0"/>
      <w:marRight w:val="0"/>
      <w:marTop w:val="0"/>
      <w:marBottom w:val="0"/>
      <w:divBdr>
        <w:top w:val="none" w:sz="0" w:space="0" w:color="auto"/>
        <w:left w:val="none" w:sz="0" w:space="0" w:color="auto"/>
        <w:bottom w:val="none" w:sz="0" w:space="0" w:color="auto"/>
        <w:right w:val="none" w:sz="0" w:space="0" w:color="auto"/>
      </w:divBdr>
    </w:div>
    <w:div w:id="256444549">
      <w:bodyDiv w:val="1"/>
      <w:marLeft w:val="0"/>
      <w:marRight w:val="0"/>
      <w:marTop w:val="0"/>
      <w:marBottom w:val="0"/>
      <w:divBdr>
        <w:top w:val="none" w:sz="0" w:space="0" w:color="auto"/>
        <w:left w:val="none" w:sz="0" w:space="0" w:color="auto"/>
        <w:bottom w:val="none" w:sz="0" w:space="0" w:color="auto"/>
        <w:right w:val="none" w:sz="0" w:space="0" w:color="auto"/>
      </w:divBdr>
    </w:div>
    <w:div w:id="256838032">
      <w:bodyDiv w:val="1"/>
      <w:marLeft w:val="0"/>
      <w:marRight w:val="0"/>
      <w:marTop w:val="0"/>
      <w:marBottom w:val="0"/>
      <w:divBdr>
        <w:top w:val="none" w:sz="0" w:space="0" w:color="auto"/>
        <w:left w:val="none" w:sz="0" w:space="0" w:color="auto"/>
        <w:bottom w:val="none" w:sz="0" w:space="0" w:color="auto"/>
        <w:right w:val="none" w:sz="0" w:space="0" w:color="auto"/>
      </w:divBdr>
    </w:div>
    <w:div w:id="256988365">
      <w:bodyDiv w:val="1"/>
      <w:marLeft w:val="0"/>
      <w:marRight w:val="0"/>
      <w:marTop w:val="0"/>
      <w:marBottom w:val="0"/>
      <w:divBdr>
        <w:top w:val="none" w:sz="0" w:space="0" w:color="auto"/>
        <w:left w:val="none" w:sz="0" w:space="0" w:color="auto"/>
        <w:bottom w:val="none" w:sz="0" w:space="0" w:color="auto"/>
        <w:right w:val="none" w:sz="0" w:space="0" w:color="auto"/>
      </w:divBdr>
    </w:div>
    <w:div w:id="257519421">
      <w:bodyDiv w:val="1"/>
      <w:marLeft w:val="0"/>
      <w:marRight w:val="0"/>
      <w:marTop w:val="0"/>
      <w:marBottom w:val="0"/>
      <w:divBdr>
        <w:top w:val="none" w:sz="0" w:space="0" w:color="auto"/>
        <w:left w:val="none" w:sz="0" w:space="0" w:color="auto"/>
        <w:bottom w:val="none" w:sz="0" w:space="0" w:color="auto"/>
        <w:right w:val="none" w:sz="0" w:space="0" w:color="auto"/>
      </w:divBdr>
    </w:div>
    <w:div w:id="257760764">
      <w:bodyDiv w:val="1"/>
      <w:marLeft w:val="0"/>
      <w:marRight w:val="0"/>
      <w:marTop w:val="0"/>
      <w:marBottom w:val="0"/>
      <w:divBdr>
        <w:top w:val="none" w:sz="0" w:space="0" w:color="auto"/>
        <w:left w:val="none" w:sz="0" w:space="0" w:color="auto"/>
        <w:bottom w:val="none" w:sz="0" w:space="0" w:color="auto"/>
        <w:right w:val="none" w:sz="0" w:space="0" w:color="auto"/>
      </w:divBdr>
    </w:div>
    <w:div w:id="257831789">
      <w:bodyDiv w:val="1"/>
      <w:marLeft w:val="0"/>
      <w:marRight w:val="0"/>
      <w:marTop w:val="0"/>
      <w:marBottom w:val="0"/>
      <w:divBdr>
        <w:top w:val="none" w:sz="0" w:space="0" w:color="auto"/>
        <w:left w:val="none" w:sz="0" w:space="0" w:color="auto"/>
        <w:bottom w:val="none" w:sz="0" w:space="0" w:color="auto"/>
        <w:right w:val="none" w:sz="0" w:space="0" w:color="auto"/>
      </w:divBdr>
    </w:div>
    <w:div w:id="257913059">
      <w:bodyDiv w:val="1"/>
      <w:marLeft w:val="0"/>
      <w:marRight w:val="0"/>
      <w:marTop w:val="0"/>
      <w:marBottom w:val="0"/>
      <w:divBdr>
        <w:top w:val="none" w:sz="0" w:space="0" w:color="auto"/>
        <w:left w:val="none" w:sz="0" w:space="0" w:color="auto"/>
        <w:bottom w:val="none" w:sz="0" w:space="0" w:color="auto"/>
        <w:right w:val="none" w:sz="0" w:space="0" w:color="auto"/>
      </w:divBdr>
    </w:div>
    <w:div w:id="257980862">
      <w:bodyDiv w:val="1"/>
      <w:marLeft w:val="0"/>
      <w:marRight w:val="0"/>
      <w:marTop w:val="0"/>
      <w:marBottom w:val="0"/>
      <w:divBdr>
        <w:top w:val="none" w:sz="0" w:space="0" w:color="auto"/>
        <w:left w:val="none" w:sz="0" w:space="0" w:color="auto"/>
        <w:bottom w:val="none" w:sz="0" w:space="0" w:color="auto"/>
        <w:right w:val="none" w:sz="0" w:space="0" w:color="auto"/>
      </w:divBdr>
    </w:div>
    <w:div w:id="258102483">
      <w:bodyDiv w:val="1"/>
      <w:marLeft w:val="0"/>
      <w:marRight w:val="0"/>
      <w:marTop w:val="0"/>
      <w:marBottom w:val="0"/>
      <w:divBdr>
        <w:top w:val="none" w:sz="0" w:space="0" w:color="auto"/>
        <w:left w:val="none" w:sz="0" w:space="0" w:color="auto"/>
        <w:bottom w:val="none" w:sz="0" w:space="0" w:color="auto"/>
        <w:right w:val="none" w:sz="0" w:space="0" w:color="auto"/>
      </w:divBdr>
    </w:div>
    <w:div w:id="258879079">
      <w:bodyDiv w:val="1"/>
      <w:marLeft w:val="0"/>
      <w:marRight w:val="0"/>
      <w:marTop w:val="0"/>
      <w:marBottom w:val="0"/>
      <w:divBdr>
        <w:top w:val="none" w:sz="0" w:space="0" w:color="auto"/>
        <w:left w:val="none" w:sz="0" w:space="0" w:color="auto"/>
        <w:bottom w:val="none" w:sz="0" w:space="0" w:color="auto"/>
        <w:right w:val="none" w:sz="0" w:space="0" w:color="auto"/>
      </w:divBdr>
    </w:div>
    <w:div w:id="259488321">
      <w:bodyDiv w:val="1"/>
      <w:marLeft w:val="0"/>
      <w:marRight w:val="0"/>
      <w:marTop w:val="0"/>
      <w:marBottom w:val="0"/>
      <w:divBdr>
        <w:top w:val="none" w:sz="0" w:space="0" w:color="auto"/>
        <w:left w:val="none" w:sz="0" w:space="0" w:color="auto"/>
        <w:bottom w:val="none" w:sz="0" w:space="0" w:color="auto"/>
        <w:right w:val="none" w:sz="0" w:space="0" w:color="auto"/>
      </w:divBdr>
    </w:div>
    <w:div w:id="259798629">
      <w:bodyDiv w:val="1"/>
      <w:marLeft w:val="0"/>
      <w:marRight w:val="0"/>
      <w:marTop w:val="0"/>
      <w:marBottom w:val="0"/>
      <w:divBdr>
        <w:top w:val="none" w:sz="0" w:space="0" w:color="auto"/>
        <w:left w:val="none" w:sz="0" w:space="0" w:color="auto"/>
        <w:bottom w:val="none" w:sz="0" w:space="0" w:color="auto"/>
        <w:right w:val="none" w:sz="0" w:space="0" w:color="auto"/>
      </w:divBdr>
    </w:div>
    <w:div w:id="259918143">
      <w:bodyDiv w:val="1"/>
      <w:marLeft w:val="0"/>
      <w:marRight w:val="0"/>
      <w:marTop w:val="0"/>
      <w:marBottom w:val="0"/>
      <w:divBdr>
        <w:top w:val="none" w:sz="0" w:space="0" w:color="auto"/>
        <w:left w:val="none" w:sz="0" w:space="0" w:color="auto"/>
        <w:bottom w:val="none" w:sz="0" w:space="0" w:color="auto"/>
        <w:right w:val="none" w:sz="0" w:space="0" w:color="auto"/>
      </w:divBdr>
    </w:div>
    <w:div w:id="260337509">
      <w:bodyDiv w:val="1"/>
      <w:marLeft w:val="0"/>
      <w:marRight w:val="0"/>
      <w:marTop w:val="0"/>
      <w:marBottom w:val="0"/>
      <w:divBdr>
        <w:top w:val="none" w:sz="0" w:space="0" w:color="auto"/>
        <w:left w:val="none" w:sz="0" w:space="0" w:color="auto"/>
        <w:bottom w:val="none" w:sz="0" w:space="0" w:color="auto"/>
        <w:right w:val="none" w:sz="0" w:space="0" w:color="auto"/>
      </w:divBdr>
    </w:div>
    <w:div w:id="261105775">
      <w:bodyDiv w:val="1"/>
      <w:marLeft w:val="0"/>
      <w:marRight w:val="0"/>
      <w:marTop w:val="0"/>
      <w:marBottom w:val="0"/>
      <w:divBdr>
        <w:top w:val="none" w:sz="0" w:space="0" w:color="auto"/>
        <w:left w:val="none" w:sz="0" w:space="0" w:color="auto"/>
        <w:bottom w:val="none" w:sz="0" w:space="0" w:color="auto"/>
        <w:right w:val="none" w:sz="0" w:space="0" w:color="auto"/>
      </w:divBdr>
    </w:div>
    <w:div w:id="261227604">
      <w:bodyDiv w:val="1"/>
      <w:marLeft w:val="0"/>
      <w:marRight w:val="0"/>
      <w:marTop w:val="0"/>
      <w:marBottom w:val="0"/>
      <w:divBdr>
        <w:top w:val="none" w:sz="0" w:space="0" w:color="auto"/>
        <w:left w:val="none" w:sz="0" w:space="0" w:color="auto"/>
        <w:bottom w:val="none" w:sz="0" w:space="0" w:color="auto"/>
        <w:right w:val="none" w:sz="0" w:space="0" w:color="auto"/>
      </w:divBdr>
    </w:div>
    <w:div w:id="261955357">
      <w:bodyDiv w:val="1"/>
      <w:marLeft w:val="0"/>
      <w:marRight w:val="0"/>
      <w:marTop w:val="0"/>
      <w:marBottom w:val="0"/>
      <w:divBdr>
        <w:top w:val="none" w:sz="0" w:space="0" w:color="auto"/>
        <w:left w:val="none" w:sz="0" w:space="0" w:color="auto"/>
        <w:bottom w:val="none" w:sz="0" w:space="0" w:color="auto"/>
        <w:right w:val="none" w:sz="0" w:space="0" w:color="auto"/>
      </w:divBdr>
    </w:div>
    <w:div w:id="262881427">
      <w:bodyDiv w:val="1"/>
      <w:marLeft w:val="0"/>
      <w:marRight w:val="0"/>
      <w:marTop w:val="0"/>
      <w:marBottom w:val="0"/>
      <w:divBdr>
        <w:top w:val="none" w:sz="0" w:space="0" w:color="auto"/>
        <w:left w:val="none" w:sz="0" w:space="0" w:color="auto"/>
        <w:bottom w:val="none" w:sz="0" w:space="0" w:color="auto"/>
        <w:right w:val="none" w:sz="0" w:space="0" w:color="auto"/>
      </w:divBdr>
    </w:div>
    <w:div w:id="263611762">
      <w:bodyDiv w:val="1"/>
      <w:marLeft w:val="0"/>
      <w:marRight w:val="0"/>
      <w:marTop w:val="0"/>
      <w:marBottom w:val="0"/>
      <w:divBdr>
        <w:top w:val="none" w:sz="0" w:space="0" w:color="auto"/>
        <w:left w:val="none" w:sz="0" w:space="0" w:color="auto"/>
        <w:bottom w:val="none" w:sz="0" w:space="0" w:color="auto"/>
        <w:right w:val="none" w:sz="0" w:space="0" w:color="auto"/>
      </w:divBdr>
    </w:div>
    <w:div w:id="263923711">
      <w:bodyDiv w:val="1"/>
      <w:marLeft w:val="0"/>
      <w:marRight w:val="0"/>
      <w:marTop w:val="0"/>
      <w:marBottom w:val="0"/>
      <w:divBdr>
        <w:top w:val="none" w:sz="0" w:space="0" w:color="auto"/>
        <w:left w:val="none" w:sz="0" w:space="0" w:color="auto"/>
        <w:bottom w:val="none" w:sz="0" w:space="0" w:color="auto"/>
        <w:right w:val="none" w:sz="0" w:space="0" w:color="auto"/>
      </w:divBdr>
    </w:div>
    <w:div w:id="264385675">
      <w:bodyDiv w:val="1"/>
      <w:marLeft w:val="0"/>
      <w:marRight w:val="0"/>
      <w:marTop w:val="0"/>
      <w:marBottom w:val="0"/>
      <w:divBdr>
        <w:top w:val="none" w:sz="0" w:space="0" w:color="auto"/>
        <w:left w:val="none" w:sz="0" w:space="0" w:color="auto"/>
        <w:bottom w:val="none" w:sz="0" w:space="0" w:color="auto"/>
        <w:right w:val="none" w:sz="0" w:space="0" w:color="auto"/>
      </w:divBdr>
    </w:div>
    <w:div w:id="264391388">
      <w:bodyDiv w:val="1"/>
      <w:marLeft w:val="0"/>
      <w:marRight w:val="0"/>
      <w:marTop w:val="0"/>
      <w:marBottom w:val="0"/>
      <w:divBdr>
        <w:top w:val="none" w:sz="0" w:space="0" w:color="auto"/>
        <w:left w:val="none" w:sz="0" w:space="0" w:color="auto"/>
        <w:bottom w:val="none" w:sz="0" w:space="0" w:color="auto"/>
        <w:right w:val="none" w:sz="0" w:space="0" w:color="auto"/>
      </w:divBdr>
    </w:div>
    <w:div w:id="264504145">
      <w:bodyDiv w:val="1"/>
      <w:marLeft w:val="0"/>
      <w:marRight w:val="0"/>
      <w:marTop w:val="0"/>
      <w:marBottom w:val="0"/>
      <w:divBdr>
        <w:top w:val="none" w:sz="0" w:space="0" w:color="auto"/>
        <w:left w:val="none" w:sz="0" w:space="0" w:color="auto"/>
        <w:bottom w:val="none" w:sz="0" w:space="0" w:color="auto"/>
        <w:right w:val="none" w:sz="0" w:space="0" w:color="auto"/>
      </w:divBdr>
    </w:div>
    <w:div w:id="265116566">
      <w:bodyDiv w:val="1"/>
      <w:marLeft w:val="0"/>
      <w:marRight w:val="0"/>
      <w:marTop w:val="0"/>
      <w:marBottom w:val="0"/>
      <w:divBdr>
        <w:top w:val="none" w:sz="0" w:space="0" w:color="auto"/>
        <w:left w:val="none" w:sz="0" w:space="0" w:color="auto"/>
        <w:bottom w:val="none" w:sz="0" w:space="0" w:color="auto"/>
        <w:right w:val="none" w:sz="0" w:space="0" w:color="auto"/>
      </w:divBdr>
    </w:div>
    <w:div w:id="265423646">
      <w:bodyDiv w:val="1"/>
      <w:marLeft w:val="0"/>
      <w:marRight w:val="0"/>
      <w:marTop w:val="0"/>
      <w:marBottom w:val="0"/>
      <w:divBdr>
        <w:top w:val="none" w:sz="0" w:space="0" w:color="auto"/>
        <w:left w:val="none" w:sz="0" w:space="0" w:color="auto"/>
        <w:bottom w:val="none" w:sz="0" w:space="0" w:color="auto"/>
        <w:right w:val="none" w:sz="0" w:space="0" w:color="auto"/>
      </w:divBdr>
    </w:div>
    <w:div w:id="265574398">
      <w:bodyDiv w:val="1"/>
      <w:marLeft w:val="0"/>
      <w:marRight w:val="0"/>
      <w:marTop w:val="0"/>
      <w:marBottom w:val="0"/>
      <w:divBdr>
        <w:top w:val="none" w:sz="0" w:space="0" w:color="auto"/>
        <w:left w:val="none" w:sz="0" w:space="0" w:color="auto"/>
        <w:bottom w:val="none" w:sz="0" w:space="0" w:color="auto"/>
        <w:right w:val="none" w:sz="0" w:space="0" w:color="auto"/>
      </w:divBdr>
    </w:div>
    <w:div w:id="265772554">
      <w:bodyDiv w:val="1"/>
      <w:marLeft w:val="0"/>
      <w:marRight w:val="0"/>
      <w:marTop w:val="0"/>
      <w:marBottom w:val="0"/>
      <w:divBdr>
        <w:top w:val="none" w:sz="0" w:space="0" w:color="auto"/>
        <w:left w:val="none" w:sz="0" w:space="0" w:color="auto"/>
        <w:bottom w:val="none" w:sz="0" w:space="0" w:color="auto"/>
        <w:right w:val="none" w:sz="0" w:space="0" w:color="auto"/>
      </w:divBdr>
    </w:div>
    <w:div w:id="266616907">
      <w:bodyDiv w:val="1"/>
      <w:marLeft w:val="0"/>
      <w:marRight w:val="0"/>
      <w:marTop w:val="0"/>
      <w:marBottom w:val="0"/>
      <w:divBdr>
        <w:top w:val="none" w:sz="0" w:space="0" w:color="auto"/>
        <w:left w:val="none" w:sz="0" w:space="0" w:color="auto"/>
        <w:bottom w:val="none" w:sz="0" w:space="0" w:color="auto"/>
        <w:right w:val="none" w:sz="0" w:space="0" w:color="auto"/>
      </w:divBdr>
    </w:div>
    <w:div w:id="267081584">
      <w:bodyDiv w:val="1"/>
      <w:marLeft w:val="0"/>
      <w:marRight w:val="0"/>
      <w:marTop w:val="0"/>
      <w:marBottom w:val="0"/>
      <w:divBdr>
        <w:top w:val="none" w:sz="0" w:space="0" w:color="auto"/>
        <w:left w:val="none" w:sz="0" w:space="0" w:color="auto"/>
        <w:bottom w:val="none" w:sz="0" w:space="0" w:color="auto"/>
        <w:right w:val="none" w:sz="0" w:space="0" w:color="auto"/>
      </w:divBdr>
    </w:div>
    <w:div w:id="267469355">
      <w:bodyDiv w:val="1"/>
      <w:marLeft w:val="0"/>
      <w:marRight w:val="0"/>
      <w:marTop w:val="0"/>
      <w:marBottom w:val="0"/>
      <w:divBdr>
        <w:top w:val="none" w:sz="0" w:space="0" w:color="auto"/>
        <w:left w:val="none" w:sz="0" w:space="0" w:color="auto"/>
        <w:bottom w:val="none" w:sz="0" w:space="0" w:color="auto"/>
        <w:right w:val="none" w:sz="0" w:space="0" w:color="auto"/>
      </w:divBdr>
    </w:div>
    <w:div w:id="267584074">
      <w:bodyDiv w:val="1"/>
      <w:marLeft w:val="0"/>
      <w:marRight w:val="0"/>
      <w:marTop w:val="0"/>
      <w:marBottom w:val="0"/>
      <w:divBdr>
        <w:top w:val="none" w:sz="0" w:space="0" w:color="auto"/>
        <w:left w:val="none" w:sz="0" w:space="0" w:color="auto"/>
        <w:bottom w:val="none" w:sz="0" w:space="0" w:color="auto"/>
        <w:right w:val="none" w:sz="0" w:space="0" w:color="auto"/>
      </w:divBdr>
    </w:div>
    <w:div w:id="268123400">
      <w:bodyDiv w:val="1"/>
      <w:marLeft w:val="0"/>
      <w:marRight w:val="0"/>
      <w:marTop w:val="0"/>
      <w:marBottom w:val="0"/>
      <w:divBdr>
        <w:top w:val="none" w:sz="0" w:space="0" w:color="auto"/>
        <w:left w:val="none" w:sz="0" w:space="0" w:color="auto"/>
        <w:bottom w:val="none" w:sz="0" w:space="0" w:color="auto"/>
        <w:right w:val="none" w:sz="0" w:space="0" w:color="auto"/>
      </w:divBdr>
    </w:div>
    <w:div w:id="268127517">
      <w:bodyDiv w:val="1"/>
      <w:marLeft w:val="0"/>
      <w:marRight w:val="0"/>
      <w:marTop w:val="0"/>
      <w:marBottom w:val="0"/>
      <w:divBdr>
        <w:top w:val="none" w:sz="0" w:space="0" w:color="auto"/>
        <w:left w:val="none" w:sz="0" w:space="0" w:color="auto"/>
        <w:bottom w:val="none" w:sz="0" w:space="0" w:color="auto"/>
        <w:right w:val="none" w:sz="0" w:space="0" w:color="auto"/>
      </w:divBdr>
    </w:div>
    <w:div w:id="269044793">
      <w:bodyDiv w:val="1"/>
      <w:marLeft w:val="0"/>
      <w:marRight w:val="0"/>
      <w:marTop w:val="0"/>
      <w:marBottom w:val="0"/>
      <w:divBdr>
        <w:top w:val="none" w:sz="0" w:space="0" w:color="auto"/>
        <w:left w:val="none" w:sz="0" w:space="0" w:color="auto"/>
        <w:bottom w:val="none" w:sz="0" w:space="0" w:color="auto"/>
        <w:right w:val="none" w:sz="0" w:space="0" w:color="auto"/>
      </w:divBdr>
    </w:div>
    <w:div w:id="269170617">
      <w:bodyDiv w:val="1"/>
      <w:marLeft w:val="0"/>
      <w:marRight w:val="0"/>
      <w:marTop w:val="0"/>
      <w:marBottom w:val="0"/>
      <w:divBdr>
        <w:top w:val="none" w:sz="0" w:space="0" w:color="auto"/>
        <w:left w:val="none" w:sz="0" w:space="0" w:color="auto"/>
        <w:bottom w:val="none" w:sz="0" w:space="0" w:color="auto"/>
        <w:right w:val="none" w:sz="0" w:space="0" w:color="auto"/>
      </w:divBdr>
    </w:div>
    <w:div w:id="269438270">
      <w:bodyDiv w:val="1"/>
      <w:marLeft w:val="0"/>
      <w:marRight w:val="0"/>
      <w:marTop w:val="0"/>
      <w:marBottom w:val="0"/>
      <w:divBdr>
        <w:top w:val="none" w:sz="0" w:space="0" w:color="auto"/>
        <w:left w:val="none" w:sz="0" w:space="0" w:color="auto"/>
        <w:bottom w:val="none" w:sz="0" w:space="0" w:color="auto"/>
        <w:right w:val="none" w:sz="0" w:space="0" w:color="auto"/>
      </w:divBdr>
    </w:div>
    <w:div w:id="269439969">
      <w:bodyDiv w:val="1"/>
      <w:marLeft w:val="0"/>
      <w:marRight w:val="0"/>
      <w:marTop w:val="0"/>
      <w:marBottom w:val="0"/>
      <w:divBdr>
        <w:top w:val="none" w:sz="0" w:space="0" w:color="auto"/>
        <w:left w:val="none" w:sz="0" w:space="0" w:color="auto"/>
        <w:bottom w:val="none" w:sz="0" w:space="0" w:color="auto"/>
        <w:right w:val="none" w:sz="0" w:space="0" w:color="auto"/>
      </w:divBdr>
    </w:div>
    <w:div w:id="269943675">
      <w:bodyDiv w:val="1"/>
      <w:marLeft w:val="0"/>
      <w:marRight w:val="0"/>
      <w:marTop w:val="0"/>
      <w:marBottom w:val="0"/>
      <w:divBdr>
        <w:top w:val="none" w:sz="0" w:space="0" w:color="auto"/>
        <w:left w:val="none" w:sz="0" w:space="0" w:color="auto"/>
        <w:bottom w:val="none" w:sz="0" w:space="0" w:color="auto"/>
        <w:right w:val="none" w:sz="0" w:space="0" w:color="auto"/>
      </w:divBdr>
    </w:div>
    <w:div w:id="269969983">
      <w:bodyDiv w:val="1"/>
      <w:marLeft w:val="0"/>
      <w:marRight w:val="0"/>
      <w:marTop w:val="0"/>
      <w:marBottom w:val="0"/>
      <w:divBdr>
        <w:top w:val="none" w:sz="0" w:space="0" w:color="auto"/>
        <w:left w:val="none" w:sz="0" w:space="0" w:color="auto"/>
        <w:bottom w:val="none" w:sz="0" w:space="0" w:color="auto"/>
        <w:right w:val="none" w:sz="0" w:space="0" w:color="auto"/>
      </w:divBdr>
    </w:div>
    <w:div w:id="270087559">
      <w:bodyDiv w:val="1"/>
      <w:marLeft w:val="0"/>
      <w:marRight w:val="0"/>
      <w:marTop w:val="0"/>
      <w:marBottom w:val="0"/>
      <w:divBdr>
        <w:top w:val="none" w:sz="0" w:space="0" w:color="auto"/>
        <w:left w:val="none" w:sz="0" w:space="0" w:color="auto"/>
        <w:bottom w:val="none" w:sz="0" w:space="0" w:color="auto"/>
        <w:right w:val="none" w:sz="0" w:space="0" w:color="auto"/>
      </w:divBdr>
    </w:div>
    <w:div w:id="270288283">
      <w:bodyDiv w:val="1"/>
      <w:marLeft w:val="0"/>
      <w:marRight w:val="0"/>
      <w:marTop w:val="0"/>
      <w:marBottom w:val="0"/>
      <w:divBdr>
        <w:top w:val="none" w:sz="0" w:space="0" w:color="auto"/>
        <w:left w:val="none" w:sz="0" w:space="0" w:color="auto"/>
        <w:bottom w:val="none" w:sz="0" w:space="0" w:color="auto"/>
        <w:right w:val="none" w:sz="0" w:space="0" w:color="auto"/>
      </w:divBdr>
    </w:div>
    <w:div w:id="270670069">
      <w:bodyDiv w:val="1"/>
      <w:marLeft w:val="0"/>
      <w:marRight w:val="0"/>
      <w:marTop w:val="0"/>
      <w:marBottom w:val="0"/>
      <w:divBdr>
        <w:top w:val="none" w:sz="0" w:space="0" w:color="auto"/>
        <w:left w:val="none" w:sz="0" w:space="0" w:color="auto"/>
        <w:bottom w:val="none" w:sz="0" w:space="0" w:color="auto"/>
        <w:right w:val="none" w:sz="0" w:space="0" w:color="auto"/>
      </w:divBdr>
    </w:div>
    <w:div w:id="270743849">
      <w:bodyDiv w:val="1"/>
      <w:marLeft w:val="0"/>
      <w:marRight w:val="0"/>
      <w:marTop w:val="0"/>
      <w:marBottom w:val="0"/>
      <w:divBdr>
        <w:top w:val="none" w:sz="0" w:space="0" w:color="auto"/>
        <w:left w:val="none" w:sz="0" w:space="0" w:color="auto"/>
        <w:bottom w:val="none" w:sz="0" w:space="0" w:color="auto"/>
        <w:right w:val="none" w:sz="0" w:space="0" w:color="auto"/>
      </w:divBdr>
    </w:div>
    <w:div w:id="270745368">
      <w:bodyDiv w:val="1"/>
      <w:marLeft w:val="0"/>
      <w:marRight w:val="0"/>
      <w:marTop w:val="0"/>
      <w:marBottom w:val="0"/>
      <w:divBdr>
        <w:top w:val="none" w:sz="0" w:space="0" w:color="auto"/>
        <w:left w:val="none" w:sz="0" w:space="0" w:color="auto"/>
        <w:bottom w:val="none" w:sz="0" w:space="0" w:color="auto"/>
        <w:right w:val="none" w:sz="0" w:space="0" w:color="auto"/>
      </w:divBdr>
    </w:div>
    <w:div w:id="271130586">
      <w:bodyDiv w:val="1"/>
      <w:marLeft w:val="0"/>
      <w:marRight w:val="0"/>
      <w:marTop w:val="0"/>
      <w:marBottom w:val="0"/>
      <w:divBdr>
        <w:top w:val="none" w:sz="0" w:space="0" w:color="auto"/>
        <w:left w:val="none" w:sz="0" w:space="0" w:color="auto"/>
        <w:bottom w:val="none" w:sz="0" w:space="0" w:color="auto"/>
        <w:right w:val="none" w:sz="0" w:space="0" w:color="auto"/>
      </w:divBdr>
    </w:div>
    <w:div w:id="271203183">
      <w:bodyDiv w:val="1"/>
      <w:marLeft w:val="0"/>
      <w:marRight w:val="0"/>
      <w:marTop w:val="0"/>
      <w:marBottom w:val="0"/>
      <w:divBdr>
        <w:top w:val="none" w:sz="0" w:space="0" w:color="auto"/>
        <w:left w:val="none" w:sz="0" w:space="0" w:color="auto"/>
        <w:bottom w:val="none" w:sz="0" w:space="0" w:color="auto"/>
        <w:right w:val="none" w:sz="0" w:space="0" w:color="auto"/>
      </w:divBdr>
    </w:div>
    <w:div w:id="272369793">
      <w:bodyDiv w:val="1"/>
      <w:marLeft w:val="0"/>
      <w:marRight w:val="0"/>
      <w:marTop w:val="0"/>
      <w:marBottom w:val="0"/>
      <w:divBdr>
        <w:top w:val="none" w:sz="0" w:space="0" w:color="auto"/>
        <w:left w:val="none" w:sz="0" w:space="0" w:color="auto"/>
        <w:bottom w:val="none" w:sz="0" w:space="0" w:color="auto"/>
        <w:right w:val="none" w:sz="0" w:space="0" w:color="auto"/>
      </w:divBdr>
    </w:div>
    <w:div w:id="272707009">
      <w:bodyDiv w:val="1"/>
      <w:marLeft w:val="0"/>
      <w:marRight w:val="0"/>
      <w:marTop w:val="0"/>
      <w:marBottom w:val="0"/>
      <w:divBdr>
        <w:top w:val="none" w:sz="0" w:space="0" w:color="auto"/>
        <w:left w:val="none" w:sz="0" w:space="0" w:color="auto"/>
        <w:bottom w:val="none" w:sz="0" w:space="0" w:color="auto"/>
        <w:right w:val="none" w:sz="0" w:space="0" w:color="auto"/>
      </w:divBdr>
    </w:div>
    <w:div w:id="272713597">
      <w:bodyDiv w:val="1"/>
      <w:marLeft w:val="0"/>
      <w:marRight w:val="0"/>
      <w:marTop w:val="0"/>
      <w:marBottom w:val="0"/>
      <w:divBdr>
        <w:top w:val="none" w:sz="0" w:space="0" w:color="auto"/>
        <w:left w:val="none" w:sz="0" w:space="0" w:color="auto"/>
        <w:bottom w:val="none" w:sz="0" w:space="0" w:color="auto"/>
        <w:right w:val="none" w:sz="0" w:space="0" w:color="auto"/>
      </w:divBdr>
    </w:div>
    <w:div w:id="273245122">
      <w:bodyDiv w:val="1"/>
      <w:marLeft w:val="0"/>
      <w:marRight w:val="0"/>
      <w:marTop w:val="0"/>
      <w:marBottom w:val="0"/>
      <w:divBdr>
        <w:top w:val="none" w:sz="0" w:space="0" w:color="auto"/>
        <w:left w:val="none" w:sz="0" w:space="0" w:color="auto"/>
        <w:bottom w:val="none" w:sz="0" w:space="0" w:color="auto"/>
        <w:right w:val="none" w:sz="0" w:space="0" w:color="auto"/>
      </w:divBdr>
    </w:div>
    <w:div w:id="273288621">
      <w:bodyDiv w:val="1"/>
      <w:marLeft w:val="0"/>
      <w:marRight w:val="0"/>
      <w:marTop w:val="0"/>
      <w:marBottom w:val="0"/>
      <w:divBdr>
        <w:top w:val="none" w:sz="0" w:space="0" w:color="auto"/>
        <w:left w:val="none" w:sz="0" w:space="0" w:color="auto"/>
        <w:bottom w:val="none" w:sz="0" w:space="0" w:color="auto"/>
        <w:right w:val="none" w:sz="0" w:space="0" w:color="auto"/>
      </w:divBdr>
    </w:div>
    <w:div w:id="273564610">
      <w:bodyDiv w:val="1"/>
      <w:marLeft w:val="0"/>
      <w:marRight w:val="0"/>
      <w:marTop w:val="0"/>
      <w:marBottom w:val="0"/>
      <w:divBdr>
        <w:top w:val="none" w:sz="0" w:space="0" w:color="auto"/>
        <w:left w:val="none" w:sz="0" w:space="0" w:color="auto"/>
        <w:bottom w:val="none" w:sz="0" w:space="0" w:color="auto"/>
        <w:right w:val="none" w:sz="0" w:space="0" w:color="auto"/>
      </w:divBdr>
    </w:div>
    <w:div w:id="273754249">
      <w:bodyDiv w:val="1"/>
      <w:marLeft w:val="0"/>
      <w:marRight w:val="0"/>
      <w:marTop w:val="0"/>
      <w:marBottom w:val="0"/>
      <w:divBdr>
        <w:top w:val="none" w:sz="0" w:space="0" w:color="auto"/>
        <w:left w:val="none" w:sz="0" w:space="0" w:color="auto"/>
        <w:bottom w:val="none" w:sz="0" w:space="0" w:color="auto"/>
        <w:right w:val="none" w:sz="0" w:space="0" w:color="auto"/>
      </w:divBdr>
    </w:div>
    <w:div w:id="273828230">
      <w:bodyDiv w:val="1"/>
      <w:marLeft w:val="0"/>
      <w:marRight w:val="0"/>
      <w:marTop w:val="0"/>
      <w:marBottom w:val="0"/>
      <w:divBdr>
        <w:top w:val="none" w:sz="0" w:space="0" w:color="auto"/>
        <w:left w:val="none" w:sz="0" w:space="0" w:color="auto"/>
        <w:bottom w:val="none" w:sz="0" w:space="0" w:color="auto"/>
        <w:right w:val="none" w:sz="0" w:space="0" w:color="auto"/>
      </w:divBdr>
    </w:div>
    <w:div w:id="274215173">
      <w:bodyDiv w:val="1"/>
      <w:marLeft w:val="0"/>
      <w:marRight w:val="0"/>
      <w:marTop w:val="0"/>
      <w:marBottom w:val="0"/>
      <w:divBdr>
        <w:top w:val="none" w:sz="0" w:space="0" w:color="auto"/>
        <w:left w:val="none" w:sz="0" w:space="0" w:color="auto"/>
        <w:bottom w:val="none" w:sz="0" w:space="0" w:color="auto"/>
        <w:right w:val="none" w:sz="0" w:space="0" w:color="auto"/>
      </w:divBdr>
    </w:div>
    <w:div w:id="274219653">
      <w:bodyDiv w:val="1"/>
      <w:marLeft w:val="0"/>
      <w:marRight w:val="0"/>
      <w:marTop w:val="0"/>
      <w:marBottom w:val="0"/>
      <w:divBdr>
        <w:top w:val="none" w:sz="0" w:space="0" w:color="auto"/>
        <w:left w:val="none" w:sz="0" w:space="0" w:color="auto"/>
        <w:bottom w:val="none" w:sz="0" w:space="0" w:color="auto"/>
        <w:right w:val="none" w:sz="0" w:space="0" w:color="auto"/>
      </w:divBdr>
    </w:div>
    <w:div w:id="274293032">
      <w:bodyDiv w:val="1"/>
      <w:marLeft w:val="0"/>
      <w:marRight w:val="0"/>
      <w:marTop w:val="0"/>
      <w:marBottom w:val="0"/>
      <w:divBdr>
        <w:top w:val="none" w:sz="0" w:space="0" w:color="auto"/>
        <w:left w:val="none" w:sz="0" w:space="0" w:color="auto"/>
        <w:bottom w:val="none" w:sz="0" w:space="0" w:color="auto"/>
        <w:right w:val="none" w:sz="0" w:space="0" w:color="auto"/>
      </w:divBdr>
    </w:div>
    <w:div w:id="274484112">
      <w:bodyDiv w:val="1"/>
      <w:marLeft w:val="0"/>
      <w:marRight w:val="0"/>
      <w:marTop w:val="0"/>
      <w:marBottom w:val="0"/>
      <w:divBdr>
        <w:top w:val="none" w:sz="0" w:space="0" w:color="auto"/>
        <w:left w:val="none" w:sz="0" w:space="0" w:color="auto"/>
        <w:bottom w:val="none" w:sz="0" w:space="0" w:color="auto"/>
        <w:right w:val="none" w:sz="0" w:space="0" w:color="auto"/>
      </w:divBdr>
    </w:div>
    <w:div w:id="274606940">
      <w:bodyDiv w:val="1"/>
      <w:marLeft w:val="0"/>
      <w:marRight w:val="0"/>
      <w:marTop w:val="0"/>
      <w:marBottom w:val="0"/>
      <w:divBdr>
        <w:top w:val="none" w:sz="0" w:space="0" w:color="auto"/>
        <w:left w:val="none" w:sz="0" w:space="0" w:color="auto"/>
        <w:bottom w:val="none" w:sz="0" w:space="0" w:color="auto"/>
        <w:right w:val="none" w:sz="0" w:space="0" w:color="auto"/>
      </w:divBdr>
    </w:div>
    <w:div w:id="275455008">
      <w:bodyDiv w:val="1"/>
      <w:marLeft w:val="0"/>
      <w:marRight w:val="0"/>
      <w:marTop w:val="0"/>
      <w:marBottom w:val="0"/>
      <w:divBdr>
        <w:top w:val="none" w:sz="0" w:space="0" w:color="auto"/>
        <w:left w:val="none" w:sz="0" w:space="0" w:color="auto"/>
        <w:bottom w:val="none" w:sz="0" w:space="0" w:color="auto"/>
        <w:right w:val="none" w:sz="0" w:space="0" w:color="auto"/>
      </w:divBdr>
    </w:div>
    <w:div w:id="275604511">
      <w:bodyDiv w:val="1"/>
      <w:marLeft w:val="0"/>
      <w:marRight w:val="0"/>
      <w:marTop w:val="0"/>
      <w:marBottom w:val="0"/>
      <w:divBdr>
        <w:top w:val="none" w:sz="0" w:space="0" w:color="auto"/>
        <w:left w:val="none" w:sz="0" w:space="0" w:color="auto"/>
        <w:bottom w:val="none" w:sz="0" w:space="0" w:color="auto"/>
        <w:right w:val="none" w:sz="0" w:space="0" w:color="auto"/>
      </w:divBdr>
    </w:div>
    <w:div w:id="275718284">
      <w:bodyDiv w:val="1"/>
      <w:marLeft w:val="0"/>
      <w:marRight w:val="0"/>
      <w:marTop w:val="0"/>
      <w:marBottom w:val="0"/>
      <w:divBdr>
        <w:top w:val="none" w:sz="0" w:space="0" w:color="auto"/>
        <w:left w:val="none" w:sz="0" w:space="0" w:color="auto"/>
        <w:bottom w:val="none" w:sz="0" w:space="0" w:color="auto"/>
        <w:right w:val="none" w:sz="0" w:space="0" w:color="auto"/>
      </w:divBdr>
    </w:div>
    <w:div w:id="276109343">
      <w:bodyDiv w:val="1"/>
      <w:marLeft w:val="0"/>
      <w:marRight w:val="0"/>
      <w:marTop w:val="0"/>
      <w:marBottom w:val="0"/>
      <w:divBdr>
        <w:top w:val="none" w:sz="0" w:space="0" w:color="auto"/>
        <w:left w:val="none" w:sz="0" w:space="0" w:color="auto"/>
        <w:bottom w:val="none" w:sz="0" w:space="0" w:color="auto"/>
        <w:right w:val="none" w:sz="0" w:space="0" w:color="auto"/>
      </w:divBdr>
    </w:div>
    <w:div w:id="276182845">
      <w:bodyDiv w:val="1"/>
      <w:marLeft w:val="0"/>
      <w:marRight w:val="0"/>
      <w:marTop w:val="0"/>
      <w:marBottom w:val="0"/>
      <w:divBdr>
        <w:top w:val="none" w:sz="0" w:space="0" w:color="auto"/>
        <w:left w:val="none" w:sz="0" w:space="0" w:color="auto"/>
        <w:bottom w:val="none" w:sz="0" w:space="0" w:color="auto"/>
        <w:right w:val="none" w:sz="0" w:space="0" w:color="auto"/>
      </w:divBdr>
    </w:div>
    <w:div w:id="276522198">
      <w:bodyDiv w:val="1"/>
      <w:marLeft w:val="0"/>
      <w:marRight w:val="0"/>
      <w:marTop w:val="0"/>
      <w:marBottom w:val="0"/>
      <w:divBdr>
        <w:top w:val="none" w:sz="0" w:space="0" w:color="auto"/>
        <w:left w:val="none" w:sz="0" w:space="0" w:color="auto"/>
        <w:bottom w:val="none" w:sz="0" w:space="0" w:color="auto"/>
        <w:right w:val="none" w:sz="0" w:space="0" w:color="auto"/>
      </w:divBdr>
    </w:div>
    <w:div w:id="276639247">
      <w:bodyDiv w:val="1"/>
      <w:marLeft w:val="0"/>
      <w:marRight w:val="0"/>
      <w:marTop w:val="0"/>
      <w:marBottom w:val="0"/>
      <w:divBdr>
        <w:top w:val="none" w:sz="0" w:space="0" w:color="auto"/>
        <w:left w:val="none" w:sz="0" w:space="0" w:color="auto"/>
        <w:bottom w:val="none" w:sz="0" w:space="0" w:color="auto"/>
        <w:right w:val="none" w:sz="0" w:space="0" w:color="auto"/>
      </w:divBdr>
    </w:div>
    <w:div w:id="276644634">
      <w:bodyDiv w:val="1"/>
      <w:marLeft w:val="0"/>
      <w:marRight w:val="0"/>
      <w:marTop w:val="0"/>
      <w:marBottom w:val="0"/>
      <w:divBdr>
        <w:top w:val="none" w:sz="0" w:space="0" w:color="auto"/>
        <w:left w:val="none" w:sz="0" w:space="0" w:color="auto"/>
        <w:bottom w:val="none" w:sz="0" w:space="0" w:color="auto"/>
        <w:right w:val="none" w:sz="0" w:space="0" w:color="auto"/>
      </w:divBdr>
    </w:div>
    <w:div w:id="276720831">
      <w:bodyDiv w:val="1"/>
      <w:marLeft w:val="0"/>
      <w:marRight w:val="0"/>
      <w:marTop w:val="0"/>
      <w:marBottom w:val="0"/>
      <w:divBdr>
        <w:top w:val="none" w:sz="0" w:space="0" w:color="auto"/>
        <w:left w:val="none" w:sz="0" w:space="0" w:color="auto"/>
        <w:bottom w:val="none" w:sz="0" w:space="0" w:color="auto"/>
        <w:right w:val="none" w:sz="0" w:space="0" w:color="auto"/>
      </w:divBdr>
    </w:div>
    <w:div w:id="276763543">
      <w:bodyDiv w:val="1"/>
      <w:marLeft w:val="0"/>
      <w:marRight w:val="0"/>
      <w:marTop w:val="0"/>
      <w:marBottom w:val="0"/>
      <w:divBdr>
        <w:top w:val="none" w:sz="0" w:space="0" w:color="auto"/>
        <w:left w:val="none" w:sz="0" w:space="0" w:color="auto"/>
        <w:bottom w:val="none" w:sz="0" w:space="0" w:color="auto"/>
        <w:right w:val="none" w:sz="0" w:space="0" w:color="auto"/>
      </w:divBdr>
    </w:div>
    <w:div w:id="277026013">
      <w:bodyDiv w:val="1"/>
      <w:marLeft w:val="0"/>
      <w:marRight w:val="0"/>
      <w:marTop w:val="0"/>
      <w:marBottom w:val="0"/>
      <w:divBdr>
        <w:top w:val="none" w:sz="0" w:space="0" w:color="auto"/>
        <w:left w:val="none" w:sz="0" w:space="0" w:color="auto"/>
        <w:bottom w:val="none" w:sz="0" w:space="0" w:color="auto"/>
        <w:right w:val="none" w:sz="0" w:space="0" w:color="auto"/>
      </w:divBdr>
    </w:div>
    <w:div w:id="277101953">
      <w:bodyDiv w:val="1"/>
      <w:marLeft w:val="0"/>
      <w:marRight w:val="0"/>
      <w:marTop w:val="0"/>
      <w:marBottom w:val="0"/>
      <w:divBdr>
        <w:top w:val="none" w:sz="0" w:space="0" w:color="auto"/>
        <w:left w:val="none" w:sz="0" w:space="0" w:color="auto"/>
        <w:bottom w:val="none" w:sz="0" w:space="0" w:color="auto"/>
        <w:right w:val="none" w:sz="0" w:space="0" w:color="auto"/>
      </w:divBdr>
    </w:div>
    <w:div w:id="277569828">
      <w:bodyDiv w:val="1"/>
      <w:marLeft w:val="0"/>
      <w:marRight w:val="0"/>
      <w:marTop w:val="0"/>
      <w:marBottom w:val="0"/>
      <w:divBdr>
        <w:top w:val="none" w:sz="0" w:space="0" w:color="auto"/>
        <w:left w:val="none" w:sz="0" w:space="0" w:color="auto"/>
        <w:bottom w:val="none" w:sz="0" w:space="0" w:color="auto"/>
        <w:right w:val="none" w:sz="0" w:space="0" w:color="auto"/>
      </w:divBdr>
    </w:div>
    <w:div w:id="278073130">
      <w:bodyDiv w:val="1"/>
      <w:marLeft w:val="0"/>
      <w:marRight w:val="0"/>
      <w:marTop w:val="0"/>
      <w:marBottom w:val="0"/>
      <w:divBdr>
        <w:top w:val="none" w:sz="0" w:space="0" w:color="auto"/>
        <w:left w:val="none" w:sz="0" w:space="0" w:color="auto"/>
        <w:bottom w:val="none" w:sz="0" w:space="0" w:color="auto"/>
        <w:right w:val="none" w:sz="0" w:space="0" w:color="auto"/>
      </w:divBdr>
    </w:div>
    <w:div w:id="278149277">
      <w:bodyDiv w:val="1"/>
      <w:marLeft w:val="0"/>
      <w:marRight w:val="0"/>
      <w:marTop w:val="0"/>
      <w:marBottom w:val="0"/>
      <w:divBdr>
        <w:top w:val="none" w:sz="0" w:space="0" w:color="auto"/>
        <w:left w:val="none" w:sz="0" w:space="0" w:color="auto"/>
        <w:bottom w:val="none" w:sz="0" w:space="0" w:color="auto"/>
        <w:right w:val="none" w:sz="0" w:space="0" w:color="auto"/>
      </w:divBdr>
    </w:div>
    <w:div w:id="278268515">
      <w:bodyDiv w:val="1"/>
      <w:marLeft w:val="0"/>
      <w:marRight w:val="0"/>
      <w:marTop w:val="0"/>
      <w:marBottom w:val="0"/>
      <w:divBdr>
        <w:top w:val="none" w:sz="0" w:space="0" w:color="auto"/>
        <w:left w:val="none" w:sz="0" w:space="0" w:color="auto"/>
        <w:bottom w:val="none" w:sz="0" w:space="0" w:color="auto"/>
        <w:right w:val="none" w:sz="0" w:space="0" w:color="auto"/>
      </w:divBdr>
    </w:div>
    <w:div w:id="278487406">
      <w:bodyDiv w:val="1"/>
      <w:marLeft w:val="0"/>
      <w:marRight w:val="0"/>
      <w:marTop w:val="0"/>
      <w:marBottom w:val="0"/>
      <w:divBdr>
        <w:top w:val="none" w:sz="0" w:space="0" w:color="auto"/>
        <w:left w:val="none" w:sz="0" w:space="0" w:color="auto"/>
        <w:bottom w:val="none" w:sz="0" w:space="0" w:color="auto"/>
        <w:right w:val="none" w:sz="0" w:space="0" w:color="auto"/>
      </w:divBdr>
    </w:div>
    <w:div w:id="278612103">
      <w:bodyDiv w:val="1"/>
      <w:marLeft w:val="0"/>
      <w:marRight w:val="0"/>
      <w:marTop w:val="0"/>
      <w:marBottom w:val="0"/>
      <w:divBdr>
        <w:top w:val="none" w:sz="0" w:space="0" w:color="auto"/>
        <w:left w:val="none" w:sz="0" w:space="0" w:color="auto"/>
        <w:bottom w:val="none" w:sz="0" w:space="0" w:color="auto"/>
        <w:right w:val="none" w:sz="0" w:space="0" w:color="auto"/>
      </w:divBdr>
    </w:div>
    <w:div w:id="278921992">
      <w:bodyDiv w:val="1"/>
      <w:marLeft w:val="0"/>
      <w:marRight w:val="0"/>
      <w:marTop w:val="0"/>
      <w:marBottom w:val="0"/>
      <w:divBdr>
        <w:top w:val="none" w:sz="0" w:space="0" w:color="auto"/>
        <w:left w:val="none" w:sz="0" w:space="0" w:color="auto"/>
        <w:bottom w:val="none" w:sz="0" w:space="0" w:color="auto"/>
        <w:right w:val="none" w:sz="0" w:space="0" w:color="auto"/>
      </w:divBdr>
    </w:div>
    <w:div w:id="279146591">
      <w:bodyDiv w:val="1"/>
      <w:marLeft w:val="0"/>
      <w:marRight w:val="0"/>
      <w:marTop w:val="0"/>
      <w:marBottom w:val="0"/>
      <w:divBdr>
        <w:top w:val="none" w:sz="0" w:space="0" w:color="auto"/>
        <w:left w:val="none" w:sz="0" w:space="0" w:color="auto"/>
        <w:bottom w:val="none" w:sz="0" w:space="0" w:color="auto"/>
        <w:right w:val="none" w:sz="0" w:space="0" w:color="auto"/>
      </w:divBdr>
    </w:div>
    <w:div w:id="280457452">
      <w:bodyDiv w:val="1"/>
      <w:marLeft w:val="0"/>
      <w:marRight w:val="0"/>
      <w:marTop w:val="0"/>
      <w:marBottom w:val="0"/>
      <w:divBdr>
        <w:top w:val="none" w:sz="0" w:space="0" w:color="auto"/>
        <w:left w:val="none" w:sz="0" w:space="0" w:color="auto"/>
        <w:bottom w:val="none" w:sz="0" w:space="0" w:color="auto"/>
        <w:right w:val="none" w:sz="0" w:space="0" w:color="auto"/>
      </w:divBdr>
    </w:div>
    <w:div w:id="280458414">
      <w:bodyDiv w:val="1"/>
      <w:marLeft w:val="0"/>
      <w:marRight w:val="0"/>
      <w:marTop w:val="0"/>
      <w:marBottom w:val="0"/>
      <w:divBdr>
        <w:top w:val="none" w:sz="0" w:space="0" w:color="auto"/>
        <w:left w:val="none" w:sz="0" w:space="0" w:color="auto"/>
        <w:bottom w:val="none" w:sz="0" w:space="0" w:color="auto"/>
        <w:right w:val="none" w:sz="0" w:space="0" w:color="auto"/>
      </w:divBdr>
    </w:div>
    <w:div w:id="280570191">
      <w:bodyDiv w:val="1"/>
      <w:marLeft w:val="0"/>
      <w:marRight w:val="0"/>
      <w:marTop w:val="0"/>
      <w:marBottom w:val="0"/>
      <w:divBdr>
        <w:top w:val="none" w:sz="0" w:space="0" w:color="auto"/>
        <w:left w:val="none" w:sz="0" w:space="0" w:color="auto"/>
        <w:bottom w:val="none" w:sz="0" w:space="0" w:color="auto"/>
        <w:right w:val="none" w:sz="0" w:space="0" w:color="auto"/>
      </w:divBdr>
    </w:div>
    <w:div w:id="280839910">
      <w:bodyDiv w:val="1"/>
      <w:marLeft w:val="0"/>
      <w:marRight w:val="0"/>
      <w:marTop w:val="0"/>
      <w:marBottom w:val="0"/>
      <w:divBdr>
        <w:top w:val="none" w:sz="0" w:space="0" w:color="auto"/>
        <w:left w:val="none" w:sz="0" w:space="0" w:color="auto"/>
        <w:bottom w:val="none" w:sz="0" w:space="0" w:color="auto"/>
        <w:right w:val="none" w:sz="0" w:space="0" w:color="auto"/>
      </w:divBdr>
    </w:div>
    <w:div w:id="280889333">
      <w:bodyDiv w:val="1"/>
      <w:marLeft w:val="0"/>
      <w:marRight w:val="0"/>
      <w:marTop w:val="0"/>
      <w:marBottom w:val="0"/>
      <w:divBdr>
        <w:top w:val="none" w:sz="0" w:space="0" w:color="auto"/>
        <w:left w:val="none" w:sz="0" w:space="0" w:color="auto"/>
        <w:bottom w:val="none" w:sz="0" w:space="0" w:color="auto"/>
        <w:right w:val="none" w:sz="0" w:space="0" w:color="auto"/>
      </w:divBdr>
    </w:div>
    <w:div w:id="282157383">
      <w:bodyDiv w:val="1"/>
      <w:marLeft w:val="0"/>
      <w:marRight w:val="0"/>
      <w:marTop w:val="0"/>
      <w:marBottom w:val="0"/>
      <w:divBdr>
        <w:top w:val="none" w:sz="0" w:space="0" w:color="auto"/>
        <w:left w:val="none" w:sz="0" w:space="0" w:color="auto"/>
        <w:bottom w:val="none" w:sz="0" w:space="0" w:color="auto"/>
        <w:right w:val="none" w:sz="0" w:space="0" w:color="auto"/>
      </w:divBdr>
    </w:div>
    <w:div w:id="282732051">
      <w:bodyDiv w:val="1"/>
      <w:marLeft w:val="0"/>
      <w:marRight w:val="0"/>
      <w:marTop w:val="0"/>
      <w:marBottom w:val="0"/>
      <w:divBdr>
        <w:top w:val="none" w:sz="0" w:space="0" w:color="auto"/>
        <w:left w:val="none" w:sz="0" w:space="0" w:color="auto"/>
        <w:bottom w:val="none" w:sz="0" w:space="0" w:color="auto"/>
        <w:right w:val="none" w:sz="0" w:space="0" w:color="auto"/>
      </w:divBdr>
    </w:div>
    <w:div w:id="282856347">
      <w:bodyDiv w:val="1"/>
      <w:marLeft w:val="0"/>
      <w:marRight w:val="0"/>
      <w:marTop w:val="0"/>
      <w:marBottom w:val="0"/>
      <w:divBdr>
        <w:top w:val="none" w:sz="0" w:space="0" w:color="auto"/>
        <w:left w:val="none" w:sz="0" w:space="0" w:color="auto"/>
        <w:bottom w:val="none" w:sz="0" w:space="0" w:color="auto"/>
        <w:right w:val="none" w:sz="0" w:space="0" w:color="auto"/>
      </w:divBdr>
    </w:div>
    <w:div w:id="283389452">
      <w:bodyDiv w:val="1"/>
      <w:marLeft w:val="0"/>
      <w:marRight w:val="0"/>
      <w:marTop w:val="0"/>
      <w:marBottom w:val="0"/>
      <w:divBdr>
        <w:top w:val="none" w:sz="0" w:space="0" w:color="auto"/>
        <w:left w:val="none" w:sz="0" w:space="0" w:color="auto"/>
        <w:bottom w:val="none" w:sz="0" w:space="0" w:color="auto"/>
        <w:right w:val="none" w:sz="0" w:space="0" w:color="auto"/>
      </w:divBdr>
    </w:div>
    <w:div w:id="283467738">
      <w:bodyDiv w:val="1"/>
      <w:marLeft w:val="0"/>
      <w:marRight w:val="0"/>
      <w:marTop w:val="0"/>
      <w:marBottom w:val="0"/>
      <w:divBdr>
        <w:top w:val="none" w:sz="0" w:space="0" w:color="auto"/>
        <w:left w:val="none" w:sz="0" w:space="0" w:color="auto"/>
        <w:bottom w:val="none" w:sz="0" w:space="0" w:color="auto"/>
        <w:right w:val="none" w:sz="0" w:space="0" w:color="auto"/>
      </w:divBdr>
    </w:div>
    <w:div w:id="283468720">
      <w:bodyDiv w:val="1"/>
      <w:marLeft w:val="0"/>
      <w:marRight w:val="0"/>
      <w:marTop w:val="0"/>
      <w:marBottom w:val="0"/>
      <w:divBdr>
        <w:top w:val="none" w:sz="0" w:space="0" w:color="auto"/>
        <w:left w:val="none" w:sz="0" w:space="0" w:color="auto"/>
        <w:bottom w:val="none" w:sz="0" w:space="0" w:color="auto"/>
        <w:right w:val="none" w:sz="0" w:space="0" w:color="auto"/>
      </w:divBdr>
    </w:div>
    <w:div w:id="283730346">
      <w:bodyDiv w:val="1"/>
      <w:marLeft w:val="0"/>
      <w:marRight w:val="0"/>
      <w:marTop w:val="0"/>
      <w:marBottom w:val="0"/>
      <w:divBdr>
        <w:top w:val="none" w:sz="0" w:space="0" w:color="auto"/>
        <w:left w:val="none" w:sz="0" w:space="0" w:color="auto"/>
        <w:bottom w:val="none" w:sz="0" w:space="0" w:color="auto"/>
        <w:right w:val="none" w:sz="0" w:space="0" w:color="auto"/>
      </w:divBdr>
    </w:div>
    <w:div w:id="284241537">
      <w:bodyDiv w:val="1"/>
      <w:marLeft w:val="0"/>
      <w:marRight w:val="0"/>
      <w:marTop w:val="0"/>
      <w:marBottom w:val="0"/>
      <w:divBdr>
        <w:top w:val="none" w:sz="0" w:space="0" w:color="auto"/>
        <w:left w:val="none" w:sz="0" w:space="0" w:color="auto"/>
        <w:bottom w:val="none" w:sz="0" w:space="0" w:color="auto"/>
        <w:right w:val="none" w:sz="0" w:space="0" w:color="auto"/>
      </w:divBdr>
    </w:div>
    <w:div w:id="286081615">
      <w:bodyDiv w:val="1"/>
      <w:marLeft w:val="0"/>
      <w:marRight w:val="0"/>
      <w:marTop w:val="0"/>
      <w:marBottom w:val="0"/>
      <w:divBdr>
        <w:top w:val="none" w:sz="0" w:space="0" w:color="auto"/>
        <w:left w:val="none" w:sz="0" w:space="0" w:color="auto"/>
        <w:bottom w:val="none" w:sz="0" w:space="0" w:color="auto"/>
        <w:right w:val="none" w:sz="0" w:space="0" w:color="auto"/>
      </w:divBdr>
    </w:div>
    <w:div w:id="286085349">
      <w:bodyDiv w:val="1"/>
      <w:marLeft w:val="0"/>
      <w:marRight w:val="0"/>
      <w:marTop w:val="0"/>
      <w:marBottom w:val="0"/>
      <w:divBdr>
        <w:top w:val="none" w:sz="0" w:space="0" w:color="auto"/>
        <w:left w:val="none" w:sz="0" w:space="0" w:color="auto"/>
        <w:bottom w:val="none" w:sz="0" w:space="0" w:color="auto"/>
        <w:right w:val="none" w:sz="0" w:space="0" w:color="auto"/>
      </w:divBdr>
    </w:div>
    <w:div w:id="286468953">
      <w:bodyDiv w:val="1"/>
      <w:marLeft w:val="0"/>
      <w:marRight w:val="0"/>
      <w:marTop w:val="0"/>
      <w:marBottom w:val="0"/>
      <w:divBdr>
        <w:top w:val="none" w:sz="0" w:space="0" w:color="auto"/>
        <w:left w:val="none" w:sz="0" w:space="0" w:color="auto"/>
        <w:bottom w:val="none" w:sz="0" w:space="0" w:color="auto"/>
        <w:right w:val="none" w:sz="0" w:space="0" w:color="auto"/>
      </w:divBdr>
    </w:div>
    <w:div w:id="286662871">
      <w:bodyDiv w:val="1"/>
      <w:marLeft w:val="0"/>
      <w:marRight w:val="0"/>
      <w:marTop w:val="0"/>
      <w:marBottom w:val="0"/>
      <w:divBdr>
        <w:top w:val="none" w:sz="0" w:space="0" w:color="auto"/>
        <w:left w:val="none" w:sz="0" w:space="0" w:color="auto"/>
        <w:bottom w:val="none" w:sz="0" w:space="0" w:color="auto"/>
        <w:right w:val="none" w:sz="0" w:space="0" w:color="auto"/>
      </w:divBdr>
    </w:div>
    <w:div w:id="287207690">
      <w:bodyDiv w:val="1"/>
      <w:marLeft w:val="0"/>
      <w:marRight w:val="0"/>
      <w:marTop w:val="0"/>
      <w:marBottom w:val="0"/>
      <w:divBdr>
        <w:top w:val="none" w:sz="0" w:space="0" w:color="auto"/>
        <w:left w:val="none" w:sz="0" w:space="0" w:color="auto"/>
        <w:bottom w:val="none" w:sz="0" w:space="0" w:color="auto"/>
        <w:right w:val="none" w:sz="0" w:space="0" w:color="auto"/>
      </w:divBdr>
    </w:div>
    <w:div w:id="288123565">
      <w:bodyDiv w:val="1"/>
      <w:marLeft w:val="0"/>
      <w:marRight w:val="0"/>
      <w:marTop w:val="0"/>
      <w:marBottom w:val="0"/>
      <w:divBdr>
        <w:top w:val="none" w:sz="0" w:space="0" w:color="auto"/>
        <w:left w:val="none" w:sz="0" w:space="0" w:color="auto"/>
        <w:bottom w:val="none" w:sz="0" w:space="0" w:color="auto"/>
        <w:right w:val="none" w:sz="0" w:space="0" w:color="auto"/>
      </w:divBdr>
    </w:div>
    <w:div w:id="288435393">
      <w:bodyDiv w:val="1"/>
      <w:marLeft w:val="0"/>
      <w:marRight w:val="0"/>
      <w:marTop w:val="0"/>
      <w:marBottom w:val="0"/>
      <w:divBdr>
        <w:top w:val="none" w:sz="0" w:space="0" w:color="auto"/>
        <w:left w:val="none" w:sz="0" w:space="0" w:color="auto"/>
        <w:bottom w:val="none" w:sz="0" w:space="0" w:color="auto"/>
        <w:right w:val="none" w:sz="0" w:space="0" w:color="auto"/>
      </w:divBdr>
    </w:div>
    <w:div w:id="288560099">
      <w:bodyDiv w:val="1"/>
      <w:marLeft w:val="0"/>
      <w:marRight w:val="0"/>
      <w:marTop w:val="0"/>
      <w:marBottom w:val="0"/>
      <w:divBdr>
        <w:top w:val="none" w:sz="0" w:space="0" w:color="auto"/>
        <w:left w:val="none" w:sz="0" w:space="0" w:color="auto"/>
        <w:bottom w:val="none" w:sz="0" w:space="0" w:color="auto"/>
        <w:right w:val="none" w:sz="0" w:space="0" w:color="auto"/>
      </w:divBdr>
    </w:div>
    <w:div w:id="289868484">
      <w:bodyDiv w:val="1"/>
      <w:marLeft w:val="0"/>
      <w:marRight w:val="0"/>
      <w:marTop w:val="0"/>
      <w:marBottom w:val="0"/>
      <w:divBdr>
        <w:top w:val="none" w:sz="0" w:space="0" w:color="auto"/>
        <w:left w:val="none" w:sz="0" w:space="0" w:color="auto"/>
        <w:bottom w:val="none" w:sz="0" w:space="0" w:color="auto"/>
        <w:right w:val="none" w:sz="0" w:space="0" w:color="auto"/>
      </w:divBdr>
    </w:div>
    <w:div w:id="291399255">
      <w:bodyDiv w:val="1"/>
      <w:marLeft w:val="0"/>
      <w:marRight w:val="0"/>
      <w:marTop w:val="0"/>
      <w:marBottom w:val="0"/>
      <w:divBdr>
        <w:top w:val="none" w:sz="0" w:space="0" w:color="auto"/>
        <w:left w:val="none" w:sz="0" w:space="0" w:color="auto"/>
        <w:bottom w:val="none" w:sz="0" w:space="0" w:color="auto"/>
        <w:right w:val="none" w:sz="0" w:space="0" w:color="auto"/>
      </w:divBdr>
    </w:div>
    <w:div w:id="291449019">
      <w:bodyDiv w:val="1"/>
      <w:marLeft w:val="0"/>
      <w:marRight w:val="0"/>
      <w:marTop w:val="0"/>
      <w:marBottom w:val="0"/>
      <w:divBdr>
        <w:top w:val="none" w:sz="0" w:space="0" w:color="auto"/>
        <w:left w:val="none" w:sz="0" w:space="0" w:color="auto"/>
        <w:bottom w:val="none" w:sz="0" w:space="0" w:color="auto"/>
        <w:right w:val="none" w:sz="0" w:space="0" w:color="auto"/>
      </w:divBdr>
    </w:div>
    <w:div w:id="291519404">
      <w:bodyDiv w:val="1"/>
      <w:marLeft w:val="0"/>
      <w:marRight w:val="0"/>
      <w:marTop w:val="0"/>
      <w:marBottom w:val="0"/>
      <w:divBdr>
        <w:top w:val="none" w:sz="0" w:space="0" w:color="auto"/>
        <w:left w:val="none" w:sz="0" w:space="0" w:color="auto"/>
        <w:bottom w:val="none" w:sz="0" w:space="0" w:color="auto"/>
        <w:right w:val="none" w:sz="0" w:space="0" w:color="auto"/>
      </w:divBdr>
    </w:div>
    <w:div w:id="291862908">
      <w:bodyDiv w:val="1"/>
      <w:marLeft w:val="0"/>
      <w:marRight w:val="0"/>
      <w:marTop w:val="0"/>
      <w:marBottom w:val="0"/>
      <w:divBdr>
        <w:top w:val="none" w:sz="0" w:space="0" w:color="auto"/>
        <w:left w:val="none" w:sz="0" w:space="0" w:color="auto"/>
        <w:bottom w:val="none" w:sz="0" w:space="0" w:color="auto"/>
        <w:right w:val="none" w:sz="0" w:space="0" w:color="auto"/>
      </w:divBdr>
    </w:div>
    <w:div w:id="291906190">
      <w:bodyDiv w:val="1"/>
      <w:marLeft w:val="0"/>
      <w:marRight w:val="0"/>
      <w:marTop w:val="0"/>
      <w:marBottom w:val="0"/>
      <w:divBdr>
        <w:top w:val="none" w:sz="0" w:space="0" w:color="auto"/>
        <w:left w:val="none" w:sz="0" w:space="0" w:color="auto"/>
        <w:bottom w:val="none" w:sz="0" w:space="0" w:color="auto"/>
        <w:right w:val="none" w:sz="0" w:space="0" w:color="auto"/>
      </w:divBdr>
    </w:div>
    <w:div w:id="291983948">
      <w:bodyDiv w:val="1"/>
      <w:marLeft w:val="0"/>
      <w:marRight w:val="0"/>
      <w:marTop w:val="0"/>
      <w:marBottom w:val="0"/>
      <w:divBdr>
        <w:top w:val="none" w:sz="0" w:space="0" w:color="auto"/>
        <w:left w:val="none" w:sz="0" w:space="0" w:color="auto"/>
        <w:bottom w:val="none" w:sz="0" w:space="0" w:color="auto"/>
        <w:right w:val="none" w:sz="0" w:space="0" w:color="auto"/>
      </w:divBdr>
    </w:div>
    <w:div w:id="292174171">
      <w:bodyDiv w:val="1"/>
      <w:marLeft w:val="0"/>
      <w:marRight w:val="0"/>
      <w:marTop w:val="0"/>
      <w:marBottom w:val="0"/>
      <w:divBdr>
        <w:top w:val="none" w:sz="0" w:space="0" w:color="auto"/>
        <w:left w:val="none" w:sz="0" w:space="0" w:color="auto"/>
        <w:bottom w:val="none" w:sz="0" w:space="0" w:color="auto"/>
        <w:right w:val="none" w:sz="0" w:space="0" w:color="auto"/>
      </w:divBdr>
    </w:div>
    <w:div w:id="292446620">
      <w:bodyDiv w:val="1"/>
      <w:marLeft w:val="0"/>
      <w:marRight w:val="0"/>
      <w:marTop w:val="0"/>
      <w:marBottom w:val="0"/>
      <w:divBdr>
        <w:top w:val="none" w:sz="0" w:space="0" w:color="auto"/>
        <w:left w:val="none" w:sz="0" w:space="0" w:color="auto"/>
        <w:bottom w:val="none" w:sz="0" w:space="0" w:color="auto"/>
        <w:right w:val="none" w:sz="0" w:space="0" w:color="auto"/>
      </w:divBdr>
    </w:div>
    <w:div w:id="292908319">
      <w:bodyDiv w:val="1"/>
      <w:marLeft w:val="0"/>
      <w:marRight w:val="0"/>
      <w:marTop w:val="0"/>
      <w:marBottom w:val="0"/>
      <w:divBdr>
        <w:top w:val="none" w:sz="0" w:space="0" w:color="auto"/>
        <w:left w:val="none" w:sz="0" w:space="0" w:color="auto"/>
        <w:bottom w:val="none" w:sz="0" w:space="0" w:color="auto"/>
        <w:right w:val="none" w:sz="0" w:space="0" w:color="auto"/>
      </w:divBdr>
    </w:div>
    <w:div w:id="292951772">
      <w:bodyDiv w:val="1"/>
      <w:marLeft w:val="0"/>
      <w:marRight w:val="0"/>
      <w:marTop w:val="0"/>
      <w:marBottom w:val="0"/>
      <w:divBdr>
        <w:top w:val="none" w:sz="0" w:space="0" w:color="auto"/>
        <w:left w:val="none" w:sz="0" w:space="0" w:color="auto"/>
        <w:bottom w:val="none" w:sz="0" w:space="0" w:color="auto"/>
        <w:right w:val="none" w:sz="0" w:space="0" w:color="auto"/>
      </w:divBdr>
    </w:div>
    <w:div w:id="293415615">
      <w:bodyDiv w:val="1"/>
      <w:marLeft w:val="0"/>
      <w:marRight w:val="0"/>
      <w:marTop w:val="0"/>
      <w:marBottom w:val="0"/>
      <w:divBdr>
        <w:top w:val="none" w:sz="0" w:space="0" w:color="auto"/>
        <w:left w:val="none" w:sz="0" w:space="0" w:color="auto"/>
        <w:bottom w:val="none" w:sz="0" w:space="0" w:color="auto"/>
        <w:right w:val="none" w:sz="0" w:space="0" w:color="auto"/>
      </w:divBdr>
    </w:div>
    <w:div w:id="293567373">
      <w:bodyDiv w:val="1"/>
      <w:marLeft w:val="0"/>
      <w:marRight w:val="0"/>
      <w:marTop w:val="0"/>
      <w:marBottom w:val="0"/>
      <w:divBdr>
        <w:top w:val="none" w:sz="0" w:space="0" w:color="auto"/>
        <w:left w:val="none" w:sz="0" w:space="0" w:color="auto"/>
        <w:bottom w:val="none" w:sz="0" w:space="0" w:color="auto"/>
        <w:right w:val="none" w:sz="0" w:space="0" w:color="auto"/>
      </w:divBdr>
    </w:div>
    <w:div w:id="293607701">
      <w:bodyDiv w:val="1"/>
      <w:marLeft w:val="0"/>
      <w:marRight w:val="0"/>
      <w:marTop w:val="0"/>
      <w:marBottom w:val="0"/>
      <w:divBdr>
        <w:top w:val="none" w:sz="0" w:space="0" w:color="auto"/>
        <w:left w:val="none" w:sz="0" w:space="0" w:color="auto"/>
        <w:bottom w:val="none" w:sz="0" w:space="0" w:color="auto"/>
        <w:right w:val="none" w:sz="0" w:space="0" w:color="auto"/>
      </w:divBdr>
    </w:div>
    <w:div w:id="293800398">
      <w:bodyDiv w:val="1"/>
      <w:marLeft w:val="0"/>
      <w:marRight w:val="0"/>
      <w:marTop w:val="0"/>
      <w:marBottom w:val="0"/>
      <w:divBdr>
        <w:top w:val="none" w:sz="0" w:space="0" w:color="auto"/>
        <w:left w:val="none" w:sz="0" w:space="0" w:color="auto"/>
        <w:bottom w:val="none" w:sz="0" w:space="0" w:color="auto"/>
        <w:right w:val="none" w:sz="0" w:space="0" w:color="auto"/>
      </w:divBdr>
    </w:div>
    <w:div w:id="293996213">
      <w:bodyDiv w:val="1"/>
      <w:marLeft w:val="0"/>
      <w:marRight w:val="0"/>
      <w:marTop w:val="0"/>
      <w:marBottom w:val="0"/>
      <w:divBdr>
        <w:top w:val="none" w:sz="0" w:space="0" w:color="auto"/>
        <w:left w:val="none" w:sz="0" w:space="0" w:color="auto"/>
        <w:bottom w:val="none" w:sz="0" w:space="0" w:color="auto"/>
        <w:right w:val="none" w:sz="0" w:space="0" w:color="auto"/>
      </w:divBdr>
    </w:div>
    <w:div w:id="294606143">
      <w:bodyDiv w:val="1"/>
      <w:marLeft w:val="0"/>
      <w:marRight w:val="0"/>
      <w:marTop w:val="0"/>
      <w:marBottom w:val="0"/>
      <w:divBdr>
        <w:top w:val="none" w:sz="0" w:space="0" w:color="auto"/>
        <w:left w:val="none" w:sz="0" w:space="0" w:color="auto"/>
        <w:bottom w:val="none" w:sz="0" w:space="0" w:color="auto"/>
        <w:right w:val="none" w:sz="0" w:space="0" w:color="auto"/>
      </w:divBdr>
    </w:div>
    <w:div w:id="294944564">
      <w:bodyDiv w:val="1"/>
      <w:marLeft w:val="0"/>
      <w:marRight w:val="0"/>
      <w:marTop w:val="0"/>
      <w:marBottom w:val="0"/>
      <w:divBdr>
        <w:top w:val="none" w:sz="0" w:space="0" w:color="auto"/>
        <w:left w:val="none" w:sz="0" w:space="0" w:color="auto"/>
        <w:bottom w:val="none" w:sz="0" w:space="0" w:color="auto"/>
        <w:right w:val="none" w:sz="0" w:space="0" w:color="auto"/>
      </w:divBdr>
    </w:div>
    <w:div w:id="295336199">
      <w:bodyDiv w:val="1"/>
      <w:marLeft w:val="0"/>
      <w:marRight w:val="0"/>
      <w:marTop w:val="0"/>
      <w:marBottom w:val="0"/>
      <w:divBdr>
        <w:top w:val="none" w:sz="0" w:space="0" w:color="auto"/>
        <w:left w:val="none" w:sz="0" w:space="0" w:color="auto"/>
        <w:bottom w:val="none" w:sz="0" w:space="0" w:color="auto"/>
        <w:right w:val="none" w:sz="0" w:space="0" w:color="auto"/>
      </w:divBdr>
    </w:div>
    <w:div w:id="295456478">
      <w:bodyDiv w:val="1"/>
      <w:marLeft w:val="0"/>
      <w:marRight w:val="0"/>
      <w:marTop w:val="0"/>
      <w:marBottom w:val="0"/>
      <w:divBdr>
        <w:top w:val="none" w:sz="0" w:space="0" w:color="auto"/>
        <w:left w:val="none" w:sz="0" w:space="0" w:color="auto"/>
        <w:bottom w:val="none" w:sz="0" w:space="0" w:color="auto"/>
        <w:right w:val="none" w:sz="0" w:space="0" w:color="auto"/>
      </w:divBdr>
    </w:div>
    <w:div w:id="295531357">
      <w:bodyDiv w:val="1"/>
      <w:marLeft w:val="0"/>
      <w:marRight w:val="0"/>
      <w:marTop w:val="0"/>
      <w:marBottom w:val="0"/>
      <w:divBdr>
        <w:top w:val="none" w:sz="0" w:space="0" w:color="auto"/>
        <w:left w:val="none" w:sz="0" w:space="0" w:color="auto"/>
        <w:bottom w:val="none" w:sz="0" w:space="0" w:color="auto"/>
        <w:right w:val="none" w:sz="0" w:space="0" w:color="auto"/>
      </w:divBdr>
    </w:div>
    <w:div w:id="296299019">
      <w:bodyDiv w:val="1"/>
      <w:marLeft w:val="0"/>
      <w:marRight w:val="0"/>
      <w:marTop w:val="0"/>
      <w:marBottom w:val="0"/>
      <w:divBdr>
        <w:top w:val="none" w:sz="0" w:space="0" w:color="auto"/>
        <w:left w:val="none" w:sz="0" w:space="0" w:color="auto"/>
        <w:bottom w:val="none" w:sz="0" w:space="0" w:color="auto"/>
        <w:right w:val="none" w:sz="0" w:space="0" w:color="auto"/>
      </w:divBdr>
    </w:div>
    <w:div w:id="296572780">
      <w:bodyDiv w:val="1"/>
      <w:marLeft w:val="0"/>
      <w:marRight w:val="0"/>
      <w:marTop w:val="0"/>
      <w:marBottom w:val="0"/>
      <w:divBdr>
        <w:top w:val="none" w:sz="0" w:space="0" w:color="auto"/>
        <w:left w:val="none" w:sz="0" w:space="0" w:color="auto"/>
        <w:bottom w:val="none" w:sz="0" w:space="0" w:color="auto"/>
        <w:right w:val="none" w:sz="0" w:space="0" w:color="auto"/>
      </w:divBdr>
    </w:div>
    <w:div w:id="296879809">
      <w:bodyDiv w:val="1"/>
      <w:marLeft w:val="0"/>
      <w:marRight w:val="0"/>
      <w:marTop w:val="0"/>
      <w:marBottom w:val="0"/>
      <w:divBdr>
        <w:top w:val="none" w:sz="0" w:space="0" w:color="auto"/>
        <w:left w:val="none" w:sz="0" w:space="0" w:color="auto"/>
        <w:bottom w:val="none" w:sz="0" w:space="0" w:color="auto"/>
        <w:right w:val="none" w:sz="0" w:space="0" w:color="auto"/>
      </w:divBdr>
    </w:div>
    <w:div w:id="296910153">
      <w:bodyDiv w:val="1"/>
      <w:marLeft w:val="0"/>
      <w:marRight w:val="0"/>
      <w:marTop w:val="0"/>
      <w:marBottom w:val="0"/>
      <w:divBdr>
        <w:top w:val="none" w:sz="0" w:space="0" w:color="auto"/>
        <w:left w:val="none" w:sz="0" w:space="0" w:color="auto"/>
        <w:bottom w:val="none" w:sz="0" w:space="0" w:color="auto"/>
        <w:right w:val="none" w:sz="0" w:space="0" w:color="auto"/>
      </w:divBdr>
    </w:div>
    <w:div w:id="297422018">
      <w:bodyDiv w:val="1"/>
      <w:marLeft w:val="0"/>
      <w:marRight w:val="0"/>
      <w:marTop w:val="0"/>
      <w:marBottom w:val="0"/>
      <w:divBdr>
        <w:top w:val="none" w:sz="0" w:space="0" w:color="auto"/>
        <w:left w:val="none" w:sz="0" w:space="0" w:color="auto"/>
        <w:bottom w:val="none" w:sz="0" w:space="0" w:color="auto"/>
        <w:right w:val="none" w:sz="0" w:space="0" w:color="auto"/>
      </w:divBdr>
    </w:div>
    <w:div w:id="297685826">
      <w:bodyDiv w:val="1"/>
      <w:marLeft w:val="0"/>
      <w:marRight w:val="0"/>
      <w:marTop w:val="0"/>
      <w:marBottom w:val="0"/>
      <w:divBdr>
        <w:top w:val="none" w:sz="0" w:space="0" w:color="auto"/>
        <w:left w:val="none" w:sz="0" w:space="0" w:color="auto"/>
        <w:bottom w:val="none" w:sz="0" w:space="0" w:color="auto"/>
        <w:right w:val="none" w:sz="0" w:space="0" w:color="auto"/>
      </w:divBdr>
    </w:div>
    <w:div w:id="297732405">
      <w:bodyDiv w:val="1"/>
      <w:marLeft w:val="0"/>
      <w:marRight w:val="0"/>
      <w:marTop w:val="0"/>
      <w:marBottom w:val="0"/>
      <w:divBdr>
        <w:top w:val="none" w:sz="0" w:space="0" w:color="auto"/>
        <w:left w:val="none" w:sz="0" w:space="0" w:color="auto"/>
        <w:bottom w:val="none" w:sz="0" w:space="0" w:color="auto"/>
        <w:right w:val="none" w:sz="0" w:space="0" w:color="auto"/>
      </w:divBdr>
    </w:div>
    <w:div w:id="297876098">
      <w:bodyDiv w:val="1"/>
      <w:marLeft w:val="0"/>
      <w:marRight w:val="0"/>
      <w:marTop w:val="0"/>
      <w:marBottom w:val="0"/>
      <w:divBdr>
        <w:top w:val="none" w:sz="0" w:space="0" w:color="auto"/>
        <w:left w:val="none" w:sz="0" w:space="0" w:color="auto"/>
        <w:bottom w:val="none" w:sz="0" w:space="0" w:color="auto"/>
        <w:right w:val="none" w:sz="0" w:space="0" w:color="auto"/>
      </w:divBdr>
    </w:div>
    <w:div w:id="298414270">
      <w:bodyDiv w:val="1"/>
      <w:marLeft w:val="0"/>
      <w:marRight w:val="0"/>
      <w:marTop w:val="0"/>
      <w:marBottom w:val="0"/>
      <w:divBdr>
        <w:top w:val="none" w:sz="0" w:space="0" w:color="auto"/>
        <w:left w:val="none" w:sz="0" w:space="0" w:color="auto"/>
        <w:bottom w:val="none" w:sz="0" w:space="0" w:color="auto"/>
        <w:right w:val="none" w:sz="0" w:space="0" w:color="auto"/>
      </w:divBdr>
    </w:div>
    <w:div w:id="298876633">
      <w:bodyDiv w:val="1"/>
      <w:marLeft w:val="0"/>
      <w:marRight w:val="0"/>
      <w:marTop w:val="0"/>
      <w:marBottom w:val="0"/>
      <w:divBdr>
        <w:top w:val="none" w:sz="0" w:space="0" w:color="auto"/>
        <w:left w:val="none" w:sz="0" w:space="0" w:color="auto"/>
        <w:bottom w:val="none" w:sz="0" w:space="0" w:color="auto"/>
        <w:right w:val="none" w:sz="0" w:space="0" w:color="auto"/>
      </w:divBdr>
    </w:div>
    <w:div w:id="299456828">
      <w:bodyDiv w:val="1"/>
      <w:marLeft w:val="0"/>
      <w:marRight w:val="0"/>
      <w:marTop w:val="0"/>
      <w:marBottom w:val="0"/>
      <w:divBdr>
        <w:top w:val="none" w:sz="0" w:space="0" w:color="auto"/>
        <w:left w:val="none" w:sz="0" w:space="0" w:color="auto"/>
        <w:bottom w:val="none" w:sz="0" w:space="0" w:color="auto"/>
        <w:right w:val="none" w:sz="0" w:space="0" w:color="auto"/>
      </w:divBdr>
    </w:div>
    <w:div w:id="300237680">
      <w:bodyDiv w:val="1"/>
      <w:marLeft w:val="0"/>
      <w:marRight w:val="0"/>
      <w:marTop w:val="0"/>
      <w:marBottom w:val="0"/>
      <w:divBdr>
        <w:top w:val="none" w:sz="0" w:space="0" w:color="auto"/>
        <w:left w:val="none" w:sz="0" w:space="0" w:color="auto"/>
        <w:bottom w:val="none" w:sz="0" w:space="0" w:color="auto"/>
        <w:right w:val="none" w:sz="0" w:space="0" w:color="auto"/>
      </w:divBdr>
    </w:div>
    <w:div w:id="301235692">
      <w:bodyDiv w:val="1"/>
      <w:marLeft w:val="0"/>
      <w:marRight w:val="0"/>
      <w:marTop w:val="0"/>
      <w:marBottom w:val="0"/>
      <w:divBdr>
        <w:top w:val="none" w:sz="0" w:space="0" w:color="auto"/>
        <w:left w:val="none" w:sz="0" w:space="0" w:color="auto"/>
        <w:bottom w:val="none" w:sz="0" w:space="0" w:color="auto"/>
        <w:right w:val="none" w:sz="0" w:space="0" w:color="auto"/>
      </w:divBdr>
    </w:div>
    <w:div w:id="301545795">
      <w:bodyDiv w:val="1"/>
      <w:marLeft w:val="0"/>
      <w:marRight w:val="0"/>
      <w:marTop w:val="0"/>
      <w:marBottom w:val="0"/>
      <w:divBdr>
        <w:top w:val="none" w:sz="0" w:space="0" w:color="auto"/>
        <w:left w:val="none" w:sz="0" w:space="0" w:color="auto"/>
        <w:bottom w:val="none" w:sz="0" w:space="0" w:color="auto"/>
        <w:right w:val="none" w:sz="0" w:space="0" w:color="auto"/>
      </w:divBdr>
    </w:div>
    <w:div w:id="301813529">
      <w:bodyDiv w:val="1"/>
      <w:marLeft w:val="0"/>
      <w:marRight w:val="0"/>
      <w:marTop w:val="0"/>
      <w:marBottom w:val="0"/>
      <w:divBdr>
        <w:top w:val="none" w:sz="0" w:space="0" w:color="auto"/>
        <w:left w:val="none" w:sz="0" w:space="0" w:color="auto"/>
        <w:bottom w:val="none" w:sz="0" w:space="0" w:color="auto"/>
        <w:right w:val="none" w:sz="0" w:space="0" w:color="auto"/>
      </w:divBdr>
    </w:div>
    <w:div w:id="302932499">
      <w:bodyDiv w:val="1"/>
      <w:marLeft w:val="0"/>
      <w:marRight w:val="0"/>
      <w:marTop w:val="0"/>
      <w:marBottom w:val="0"/>
      <w:divBdr>
        <w:top w:val="none" w:sz="0" w:space="0" w:color="auto"/>
        <w:left w:val="none" w:sz="0" w:space="0" w:color="auto"/>
        <w:bottom w:val="none" w:sz="0" w:space="0" w:color="auto"/>
        <w:right w:val="none" w:sz="0" w:space="0" w:color="auto"/>
      </w:divBdr>
    </w:div>
    <w:div w:id="303048453">
      <w:bodyDiv w:val="1"/>
      <w:marLeft w:val="0"/>
      <w:marRight w:val="0"/>
      <w:marTop w:val="0"/>
      <w:marBottom w:val="0"/>
      <w:divBdr>
        <w:top w:val="none" w:sz="0" w:space="0" w:color="auto"/>
        <w:left w:val="none" w:sz="0" w:space="0" w:color="auto"/>
        <w:bottom w:val="none" w:sz="0" w:space="0" w:color="auto"/>
        <w:right w:val="none" w:sz="0" w:space="0" w:color="auto"/>
      </w:divBdr>
    </w:div>
    <w:div w:id="303585930">
      <w:bodyDiv w:val="1"/>
      <w:marLeft w:val="0"/>
      <w:marRight w:val="0"/>
      <w:marTop w:val="0"/>
      <w:marBottom w:val="0"/>
      <w:divBdr>
        <w:top w:val="none" w:sz="0" w:space="0" w:color="auto"/>
        <w:left w:val="none" w:sz="0" w:space="0" w:color="auto"/>
        <w:bottom w:val="none" w:sz="0" w:space="0" w:color="auto"/>
        <w:right w:val="none" w:sz="0" w:space="0" w:color="auto"/>
      </w:divBdr>
    </w:div>
    <w:div w:id="303894839">
      <w:bodyDiv w:val="1"/>
      <w:marLeft w:val="0"/>
      <w:marRight w:val="0"/>
      <w:marTop w:val="0"/>
      <w:marBottom w:val="0"/>
      <w:divBdr>
        <w:top w:val="none" w:sz="0" w:space="0" w:color="auto"/>
        <w:left w:val="none" w:sz="0" w:space="0" w:color="auto"/>
        <w:bottom w:val="none" w:sz="0" w:space="0" w:color="auto"/>
        <w:right w:val="none" w:sz="0" w:space="0" w:color="auto"/>
      </w:divBdr>
    </w:div>
    <w:div w:id="303969066">
      <w:bodyDiv w:val="1"/>
      <w:marLeft w:val="0"/>
      <w:marRight w:val="0"/>
      <w:marTop w:val="0"/>
      <w:marBottom w:val="0"/>
      <w:divBdr>
        <w:top w:val="none" w:sz="0" w:space="0" w:color="auto"/>
        <w:left w:val="none" w:sz="0" w:space="0" w:color="auto"/>
        <w:bottom w:val="none" w:sz="0" w:space="0" w:color="auto"/>
        <w:right w:val="none" w:sz="0" w:space="0" w:color="auto"/>
      </w:divBdr>
    </w:div>
    <w:div w:id="304550681">
      <w:bodyDiv w:val="1"/>
      <w:marLeft w:val="0"/>
      <w:marRight w:val="0"/>
      <w:marTop w:val="0"/>
      <w:marBottom w:val="0"/>
      <w:divBdr>
        <w:top w:val="none" w:sz="0" w:space="0" w:color="auto"/>
        <w:left w:val="none" w:sz="0" w:space="0" w:color="auto"/>
        <w:bottom w:val="none" w:sz="0" w:space="0" w:color="auto"/>
        <w:right w:val="none" w:sz="0" w:space="0" w:color="auto"/>
      </w:divBdr>
    </w:div>
    <w:div w:id="305013380">
      <w:bodyDiv w:val="1"/>
      <w:marLeft w:val="0"/>
      <w:marRight w:val="0"/>
      <w:marTop w:val="0"/>
      <w:marBottom w:val="0"/>
      <w:divBdr>
        <w:top w:val="none" w:sz="0" w:space="0" w:color="auto"/>
        <w:left w:val="none" w:sz="0" w:space="0" w:color="auto"/>
        <w:bottom w:val="none" w:sz="0" w:space="0" w:color="auto"/>
        <w:right w:val="none" w:sz="0" w:space="0" w:color="auto"/>
      </w:divBdr>
    </w:div>
    <w:div w:id="305205049">
      <w:bodyDiv w:val="1"/>
      <w:marLeft w:val="0"/>
      <w:marRight w:val="0"/>
      <w:marTop w:val="0"/>
      <w:marBottom w:val="0"/>
      <w:divBdr>
        <w:top w:val="none" w:sz="0" w:space="0" w:color="auto"/>
        <w:left w:val="none" w:sz="0" w:space="0" w:color="auto"/>
        <w:bottom w:val="none" w:sz="0" w:space="0" w:color="auto"/>
        <w:right w:val="none" w:sz="0" w:space="0" w:color="auto"/>
      </w:divBdr>
    </w:div>
    <w:div w:id="305284144">
      <w:bodyDiv w:val="1"/>
      <w:marLeft w:val="0"/>
      <w:marRight w:val="0"/>
      <w:marTop w:val="0"/>
      <w:marBottom w:val="0"/>
      <w:divBdr>
        <w:top w:val="none" w:sz="0" w:space="0" w:color="auto"/>
        <w:left w:val="none" w:sz="0" w:space="0" w:color="auto"/>
        <w:bottom w:val="none" w:sz="0" w:space="0" w:color="auto"/>
        <w:right w:val="none" w:sz="0" w:space="0" w:color="auto"/>
      </w:divBdr>
    </w:div>
    <w:div w:id="305819543">
      <w:bodyDiv w:val="1"/>
      <w:marLeft w:val="0"/>
      <w:marRight w:val="0"/>
      <w:marTop w:val="0"/>
      <w:marBottom w:val="0"/>
      <w:divBdr>
        <w:top w:val="none" w:sz="0" w:space="0" w:color="auto"/>
        <w:left w:val="none" w:sz="0" w:space="0" w:color="auto"/>
        <w:bottom w:val="none" w:sz="0" w:space="0" w:color="auto"/>
        <w:right w:val="none" w:sz="0" w:space="0" w:color="auto"/>
      </w:divBdr>
    </w:div>
    <w:div w:id="306663371">
      <w:bodyDiv w:val="1"/>
      <w:marLeft w:val="0"/>
      <w:marRight w:val="0"/>
      <w:marTop w:val="0"/>
      <w:marBottom w:val="0"/>
      <w:divBdr>
        <w:top w:val="none" w:sz="0" w:space="0" w:color="auto"/>
        <w:left w:val="none" w:sz="0" w:space="0" w:color="auto"/>
        <w:bottom w:val="none" w:sz="0" w:space="0" w:color="auto"/>
        <w:right w:val="none" w:sz="0" w:space="0" w:color="auto"/>
      </w:divBdr>
    </w:div>
    <w:div w:id="306859094">
      <w:bodyDiv w:val="1"/>
      <w:marLeft w:val="0"/>
      <w:marRight w:val="0"/>
      <w:marTop w:val="0"/>
      <w:marBottom w:val="0"/>
      <w:divBdr>
        <w:top w:val="none" w:sz="0" w:space="0" w:color="auto"/>
        <w:left w:val="none" w:sz="0" w:space="0" w:color="auto"/>
        <w:bottom w:val="none" w:sz="0" w:space="0" w:color="auto"/>
        <w:right w:val="none" w:sz="0" w:space="0" w:color="auto"/>
      </w:divBdr>
    </w:div>
    <w:div w:id="306977006">
      <w:bodyDiv w:val="1"/>
      <w:marLeft w:val="0"/>
      <w:marRight w:val="0"/>
      <w:marTop w:val="0"/>
      <w:marBottom w:val="0"/>
      <w:divBdr>
        <w:top w:val="none" w:sz="0" w:space="0" w:color="auto"/>
        <w:left w:val="none" w:sz="0" w:space="0" w:color="auto"/>
        <w:bottom w:val="none" w:sz="0" w:space="0" w:color="auto"/>
        <w:right w:val="none" w:sz="0" w:space="0" w:color="auto"/>
      </w:divBdr>
    </w:div>
    <w:div w:id="307055910">
      <w:bodyDiv w:val="1"/>
      <w:marLeft w:val="0"/>
      <w:marRight w:val="0"/>
      <w:marTop w:val="0"/>
      <w:marBottom w:val="0"/>
      <w:divBdr>
        <w:top w:val="none" w:sz="0" w:space="0" w:color="auto"/>
        <w:left w:val="none" w:sz="0" w:space="0" w:color="auto"/>
        <w:bottom w:val="none" w:sz="0" w:space="0" w:color="auto"/>
        <w:right w:val="none" w:sz="0" w:space="0" w:color="auto"/>
      </w:divBdr>
    </w:div>
    <w:div w:id="307172220">
      <w:bodyDiv w:val="1"/>
      <w:marLeft w:val="0"/>
      <w:marRight w:val="0"/>
      <w:marTop w:val="0"/>
      <w:marBottom w:val="0"/>
      <w:divBdr>
        <w:top w:val="none" w:sz="0" w:space="0" w:color="auto"/>
        <w:left w:val="none" w:sz="0" w:space="0" w:color="auto"/>
        <w:bottom w:val="none" w:sz="0" w:space="0" w:color="auto"/>
        <w:right w:val="none" w:sz="0" w:space="0" w:color="auto"/>
      </w:divBdr>
    </w:div>
    <w:div w:id="307901441">
      <w:bodyDiv w:val="1"/>
      <w:marLeft w:val="0"/>
      <w:marRight w:val="0"/>
      <w:marTop w:val="0"/>
      <w:marBottom w:val="0"/>
      <w:divBdr>
        <w:top w:val="none" w:sz="0" w:space="0" w:color="auto"/>
        <w:left w:val="none" w:sz="0" w:space="0" w:color="auto"/>
        <w:bottom w:val="none" w:sz="0" w:space="0" w:color="auto"/>
        <w:right w:val="none" w:sz="0" w:space="0" w:color="auto"/>
      </w:divBdr>
    </w:div>
    <w:div w:id="308098174">
      <w:bodyDiv w:val="1"/>
      <w:marLeft w:val="0"/>
      <w:marRight w:val="0"/>
      <w:marTop w:val="0"/>
      <w:marBottom w:val="0"/>
      <w:divBdr>
        <w:top w:val="none" w:sz="0" w:space="0" w:color="auto"/>
        <w:left w:val="none" w:sz="0" w:space="0" w:color="auto"/>
        <w:bottom w:val="none" w:sz="0" w:space="0" w:color="auto"/>
        <w:right w:val="none" w:sz="0" w:space="0" w:color="auto"/>
      </w:divBdr>
    </w:div>
    <w:div w:id="308439686">
      <w:bodyDiv w:val="1"/>
      <w:marLeft w:val="0"/>
      <w:marRight w:val="0"/>
      <w:marTop w:val="0"/>
      <w:marBottom w:val="0"/>
      <w:divBdr>
        <w:top w:val="none" w:sz="0" w:space="0" w:color="auto"/>
        <w:left w:val="none" w:sz="0" w:space="0" w:color="auto"/>
        <w:bottom w:val="none" w:sz="0" w:space="0" w:color="auto"/>
        <w:right w:val="none" w:sz="0" w:space="0" w:color="auto"/>
      </w:divBdr>
    </w:div>
    <w:div w:id="308442555">
      <w:bodyDiv w:val="1"/>
      <w:marLeft w:val="0"/>
      <w:marRight w:val="0"/>
      <w:marTop w:val="0"/>
      <w:marBottom w:val="0"/>
      <w:divBdr>
        <w:top w:val="none" w:sz="0" w:space="0" w:color="auto"/>
        <w:left w:val="none" w:sz="0" w:space="0" w:color="auto"/>
        <w:bottom w:val="none" w:sz="0" w:space="0" w:color="auto"/>
        <w:right w:val="none" w:sz="0" w:space="0" w:color="auto"/>
      </w:divBdr>
    </w:div>
    <w:div w:id="308705341">
      <w:bodyDiv w:val="1"/>
      <w:marLeft w:val="0"/>
      <w:marRight w:val="0"/>
      <w:marTop w:val="0"/>
      <w:marBottom w:val="0"/>
      <w:divBdr>
        <w:top w:val="none" w:sz="0" w:space="0" w:color="auto"/>
        <w:left w:val="none" w:sz="0" w:space="0" w:color="auto"/>
        <w:bottom w:val="none" w:sz="0" w:space="0" w:color="auto"/>
        <w:right w:val="none" w:sz="0" w:space="0" w:color="auto"/>
      </w:divBdr>
    </w:div>
    <w:div w:id="308899551">
      <w:bodyDiv w:val="1"/>
      <w:marLeft w:val="0"/>
      <w:marRight w:val="0"/>
      <w:marTop w:val="0"/>
      <w:marBottom w:val="0"/>
      <w:divBdr>
        <w:top w:val="none" w:sz="0" w:space="0" w:color="auto"/>
        <w:left w:val="none" w:sz="0" w:space="0" w:color="auto"/>
        <w:bottom w:val="none" w:sz="0" w:space="0" w:color="auto"/>
        <w:right w:val="none" w:sz="0" w:space="0" w:color="auto"/>
      </w:divBdr>
    </w:div>
    <w:div w:id="308949002">
      <w:bodyDiv w:val="1"/>
      <w:marLeft w:val="0"/>
      <w:marRight w:val="0"/>
      <w:marTop w:val="0"/>
      <w:marBottom w:val="0"/>
      <w:divBdr>
        <w:top w:val="none" w:sz="0" w:space="0" w:color="auto"/>
        <w:left w:val="none" w:sz="0" w:space="0" w:color="auto"/>
        <w:bottom w:val="none" w:sz="0" w:space="0" w:color="auto"/>
        <w:right w:val="none" w:sz="0" w:space="0" w:color="auto"/>
      </w:divBdr>
    </w:div>
    <w:div w:id="309331298">
      <w:bodyDiv w:val="1"/>
      <w:marLeft w:val="0"/>
      <w:marRight w:val="0"/>
      <w:marTop w:val="0"/>
      <w:marBottom w:val="0"/>
      <w:divBdr>
        <w:top w:val="none" w:sz="0" w:space="0" w:color="auto"/>
        <w:left w:val="none" w:sz="0" w:space="0" w:color="auto"/>
        <w:bottom w:val="none" w:sz="0" w:space="0" w:color="auto"/>
        <w:right w:val="none" w:sz="0" w:space="0" w:color="auto"/>
      </w:divBdr>
    </w:div>
    <w:div w:id="309336125">
      <w:bodyDiv w:val="1"/>
      <w:marLeft w:val="0"/>
      <w:marRight w:val="0"/>
      <w:marTop w:val="0"/>
      <w:marBottom w:val="0"/>
      <w:divBdr>
        <w:top w:val="none" w:sz="0" w:space="0" w:color="auto"/>
        <w:left w:val="none" w:sz="0" w:space="0" w:color="auto"/>
        <w:bottom w:val="none" w:sz="0" w:space="0" w:color="auto"/>
        <w:right w:val="none" w:sz="0" w:space="0" w:color="auto"/>
      </w:divBdr>
    </w:div>
    <w:div w:id="309480701">
      <w:bodyDiv w:val="1"/>
      <w:marLeft w:val="0"/>
      <w:marRight w:val="0"/>
      <w:marTop w:val="0"/>
      <w:marBottom w:val="0"/>
      <w:divBdr>
        <w:top w:val="none" w:sz="0" w:space="0" w:color="auto"/>
        <w:left w:val="none" w:sz="0" w:space="0" w:color="auto"/>
        <w:bottom w:val="none" w:sz="0" w:space="0" w:color="auto"/>
        <w:right w:val="none" w:sz="0" w:space="0" w:color="auto"/>
      </w:divBdr>
    </w:div>
    <w:div w:id="309486756">
      <w:bodyDiv w:val="1"/>
      <w:marLeft w:val="0"/>
      <w:marRight w:val="0"/>
      <w:marTop w:val="0"/>
      <w:marBottom w:val="0"/>
      <w:divBdr>
        <w:top w:val="none" w:sz="0" w:space="0" w:color="auto"/>
        <w:left w:val="none" w:sz="0" w:space="0" w:color="auto"/>
        <w:bottom w:val="none" w:sz="0" w:space="0" w:color="auto"/>
        <w:right w:val="none" w:sz="0" w:space="0" w:color="auto"/>
      </w:divBdr>
    </w:div>
    <w:div w:id="309986123">
      <w:bodyDiv w:val="1"/>
      <w:marLeft w:val="0"/>
      <w:marRight w:val="0"/>
      <w:marTop w:val="0"/>
      <w:marBottom w:val="0"/>
      <w:divBdr>
        <w:top w:val="none" w:sz="0" w:space="0" w:color="auto"/>
        <w:left w:val="none" w:sz="0" w:space="0" w:color="auto"/>
        <w:bottom w:val="none" w:sz="0" w:space="0" w:color="auto"/>
        <w:right w:val="none" w:sz="0" w:space="0" w:color="auto"/>
      </w:divBdr>
    </w:div>
    <w:div w:id="310332154">
      <w:bodyDiv w:val="1"/>
      <w:marLeft w:val="0"/>
      <w:marRight w:val="0"/>
      <w:marTop w:val="0"/>
      <w:marBottom w:val="0"/>
      <w:divBdr>
        <w:top w:val="none" w:sz="0" w:space="0" w:color="auto"/>
        <w:left w:val="none" w:sz="0" w:space="0" w:color="auto"/>
        <w:bottom w:val="none" w:sz="0" w:space="0" w:color="auto"/>
        <w:right w:val="none" w:sz="0" w:space="0" w:color="auto"/>
      </w:divBdr>
    </w:div>
    <w:div w:id="310672281">
      <w:bodyDiv w:val="1"/>
      <w:marLeft w:val="0"/>
      <w:marRight w:val="0"/>
      <w:marTop w:val="0"/>
      <w:marBottom w:val="0"/>
      <w:divBdr>
        <w:top w:val="none" w:sz="0" w:space="0" w:color="auto"/>
        <w:left w:val="none" w:sz="0" w:space="0" w:color="auto"/>
        <w:bottom w:val="none" w:sz="0" w:space="0" w:color="auto"/>
        <w:right w:val="none" w:sz="0" w:space="0" w:color="auto"/>
      </w:divBdr>
    </w:div>
    <w:div w:id="311255722">
      <w:bodyDiv w:val="1"/>
      <w:marLeft w:val="0"/>
      <w:marRight w:val="0"/>
      <w:marTop w:val="0"/>
      <w:marBottom w:val="0"/>
      <w:divBdr>
        <w:top w:val="none" w:sz="0" w:space="0" w:color="auto"/>
        <w:left w:val="none" w:sz="0" w:space="0" w:color="auto"/>
        <w:bottom w:val="none" w:sz="0" w:space="0" w:color="auto"/>
        <w:right w:val="none" w:sz="0" w:space="0" w:color="auto"/>
      </w:divBdr>
    </w:div>
    <w:div w:id="311713781">
      <w:bodyDiv w:val="1"/>
      <w:marLeft w:val="0"/>
      <w:marRight w:val="0"/>
      <w:marTop w:val="0"/>
      <w:marBottom w:val="0"/>
      <w:divBdr>
        <w:top w:val="none" w:sz="0" w:space="0" w:color="auto"/>
        <w:left w:val="none" w:sz="0" w:space="0" w:color="auto"/>
        <w:bottom w:val="none" w:sz="0" w:space="0" w:color="auto"/>
        <w:right w:val="none" w:sz="0" w:space="0" w:color="auto"/>
      </w:divBdr>
    </w:div>
    <w:div w:id="311982436">
      <w:bodyDiv w:val="1"/>
      <w:marLeft w:val="0"/>
      <w:marRight w:val="0"/>
      <w:marTop w:val="0"/>
      <w:marBottom w:val="0"/>
      <w:divBdr>
        <w:top w:val="none" w:sz="0" w:space="0" w:color="auto"/>
        <w:left w:val="none" w:sz="0" w:space="0" w:color="auto"/>
        <w:bottom w:val="none" w:sz="0" w:space="0" w:color="auto"/>
        <w:right w:val="none" w:sz="0" w:space="0" w:color="auto"/>
      </w:divBdr>
    </w:div>
    <w:div w:id="312027811">
      <w:bodyDiv w:val="1"/>
      <w:marLeft w:val="0"/>
      <w:marRight w:val="0"/>
      <w:marTop w:val="0"/>
      <w:marBottom w:val="0"/>
      <w:divBdr>
        <w:top w:val="none" w:sz="0" w:space="0" w:color="auto"/>
        <w:left w:val="none" w:sz="0" w:space="0" w:color="auto"/>
        <w:bottom w:val="none" w:sz="0" w:space="0" w:color="auto"/>
        <w:right w:val="none" w:sz="0" w:space="0" w:color="auto"/>
      </w:divBdr>
    </w:div>
    <w:div w:id="312098563">
      <w:bodyDiv w:val="1"/>
      <w:marLeft w:val="0"/>
      <w:marRight w:val="0"/>
      <w:marTop w:val="0"/>
      <w:marBottom w:val="0"/>
      <w:divBdr>
        <w:top w:val="none" w:sz="0" w:space="0" w:color="auto"/>
        <w:left w:val="none" w:sz="0" w:space="0" w:color="auto"/>
        <w:bottom w:val="none" w:sz="0" w:space="0" w:color="auto"/>
        <w:right w:val="none" w:sz="0" w:space="0" w:color="auto"/>
      </w:divBdr>
    </w:div>
    <w:div w:id="312104358">
      <w:bodyDiv w:val="1"/>
      <w:marLeft w:val="0"/>
      <w:marRight w:val="0"/>
      <w:marTop w:val="0"/>
      <w:marBottom w:val="0"/>
      <w:divBdr>
        <w:top w:val="none" w:sz="0" w:space="0" w:color="auto"/>
        <w:left w:val="none" w:sz="0" w:space="0" w:color="auto"/>
        <w:bottom w:val="none" w:sz="0" w:space="0" w:color="auto"/>
        <w:right w:val="none" w:sz="0" w:space="0" w:color="auto"/>
      </w:divBdr>
    </w:div>
    <w:div w:id="312294995">
      <w:bodyDiv w:val="1"/>
      <w:marLeft w:val="0"/>
      <w:marRight w:val="0"/>
      <w:marTop w:val="0"/>
      <w:marBottom w:val="0"/>
      <w:divBdr>
        <w:top w:val="none" w:sz="0" w:space="0" w:color="auto"/>
        <w:left w:val="none" w:sz="0" w:space="0" w:color="auto"/>
        <w:bottom w:val="none" w:sz="0" w:space="0" w:color="auto"/>
        <w:right w:val="none" w:sz="0" w:space="0" w:color="auto"/>
      </w:divBdr>
    </w:div>
    <w:div w:id="312296829">
      <w:bodyDiv w:val="1"/>
      <w:marLeft w:val="0"/>
      <w:marRight w:val="0"/>
      <w:marTop w:val="0"/>
      <w:marBottom w:val="0"/>
      <w:divBdr>
        <w:top w:val="none" w:sz="0" w:space="0" w:color="auto"/>
        <w:left w:val="none" w:sz="0" w:space="0" w:color="auto"/>
        <w:bottom w:val="none" w:sz="0" w:space="0" w:color="auto"/>
        <w:right w:val="none" w:sz="0" w:space="0" w:color="auto"/>
      </w:divBdr>
    </w:div>
    <w:div w:id="312606924">
      <w:bodyDiv w:val="1"/>
      <w:marLeft w:val="0"/>
      <w:marRight w:val="0"/>
      <w:marTop w:val="0"/>
      <w:marBottom w:val="0"/>
      <w:divBdr>
        <w:top w:val="none" w:sz="0" w:space="0" w:color="auto"/>
        <w:left w:val="none" w:sz="0" w:space="0" w:color="auto"/>
        <w:bottom w:val="none" w:sz="0" w:space="0" w:color="auto"/>
        <w:right w:val="none" w:sz="0" w:space="0" w:color="auto"/>
      </w:divBdr>
    </w:div>
    <w:div w:id="313070433">
      <w:bodyDiv w:val="1"/>
      <w:marLeft w:val="0"/>
      <w:marRight w:val="0"/>
      <w:marTop w:val="0"/>
      <w:marBottom w:val="0"/>
      <w:divBdr>
        <w:top w:val="none" w:sz="0" w:space="0" w:color="auto"/>
        <w:left w:val="none" w:sz="0" w:space="0" w:color="auto"/>
        <w:bottom w:val="none" w:sz="0" w:space="0" w:color="auto"/>
        <w:right w:val="none" w:sz="0" w:space="0" w:color="auto"/>
      </w:divBdr>
    </w:div>
    <w:div w:id="313149936">
      <w:bodyDiv w:val="1"/>
      <w:marLeft w:val="0"/>
      <w:marRight w:val="0"/>
      <w:marTop w:val="0"/>
      <w:marBottom w:val="0"/>
      <w:divBdr>
        <w:top w:val="none" w:sz="0" w:space="0" w:color="auto"/>
        <w:left w:val="none" w:sz="0" w:space="0" w:color="auto"/>
        <w:bottom w:val="none" w:sz="0" w:space="0" w:color="auto"/>
        <w:right w:val="none" w:sz="0" w:space="0" w:color="auto"/>
      </w:divBdr>
    </w:div>
    <w:div w:id="313219591">
      <w:bodyDiv w:val="1"/>
      <w:marLeft w:val="0"/>
      <w:marRight w:val="0"/>
      <w:marTop w:val="0"/>
      <w:marBottom w:val="0"/>
      <w:divBdr>
        <w:top w:val="none" w:sz="0" w:space="0" w:color="auto"/>
        <w:left w:val="none" w:sz="0" w:space="0" w:color="auto"/>
        <w:bottom w:val="none" w:sz="0" w:space="0" w:color="auto"/>
        <w:right w:val="none" w:sz="0" w:space="0" w:color="auto"/>
      </w:divBdr>
    </w:div>
    <w:div w:id="313609215">
      <w:bodyDiv w:val="1"/>
      <w:marLeft w:val="0"/>
      <w:marRight w:val="0"/>
      <w:marTop w:val="0"/>
      <w:marBottom w:val="0"/>
      <w:divBdr>
        <w:top w:val="none" w:sz="0" w:space="0" w:color="auto"/>
        <w:left w:val="none" w:sz="0" w:space="0" w:color="auto"/>
        <w:bottom w:val="none" w:sz="0" w:space="0" w:color="auto"/>
        <w:right w:val="none" w:sz="0" w:space="0" w:color="auto"/>
      </w:divBdr>
    </w:div>
    <w:div w:id="313680556">
      <w:bodyDiv w:val="1"/>
      <w:marLeft w:val="0"/>
      <w:marRight w:val="0"/>
      <w:marTop w:val="0"/>
      <w:marBottom w:val="0"/>
      <w:divBdr>
        <w:top w:val="none" w:sz="0" w:space="0" w:color="auto"/>
        <w:left w:val="none" w:sz="0" w:space="0" w:color="auto"/>
        <w:bottom w:val="none" w:sz="0" w:space="0" w:color="auto"/>
        <w:right w:val="none" w:sz="0" w:space="0" w:color="auto"/>
      </w:divBdr>
    </w:div>
    <w:div w:id="313996215">
      <w:bodyDiv w:val="1"/>
      <w:marLeft w:val="0"/>
      <w:marRight w:val="0"/>
      <w:marTop w:val="0"/>
      <w:marBottom w:val="0"/>
      <w:divBdr>
        <w:top w:val="none" w:sz="0" w:space="0" w:color="auto"/>
        <w:left w:val="none" w:sz="0" w:space="0" w:color="auto"/>
        <w:bottom w:val="none" w:sz="0" w:space="0" w:color="auto"/>
        <w:right w:val="none" w:sz="0" w:space="0" w:color="auto"/>
      </w:divBdr>
    </w:div>
    <w:div w:id="313998322">
      <w:bodyDiv w:val="1"/>
      <w:marLeft w:val="0"/>
      <w:marRight w:val="0"/>
      <w:marTop w:val="0"/>
      <w:marBottom w:val="0"/>
      <w:divBdr>
        <w:top w:val="none" w:sz="0" w:space="0" w:color="auto"/>
        <w:left w:val="none" w:sz="0" w:space="0" w:color="auto"/>
        <w:bottom w:val="none" w:sz="0" w:space="0" w:color="auto"/>
        <w:right w:val="none" w:sz="0" w:space="0" w:color="auto"/>
      </w:divBdr>
    </w:div>
    <w:div w:id="314140507">
      <w:bodyDiv w:val="1"/>
      <w:marLeft w:val="0"/>
      <w:marRight w:val="0"/>
      <w:marTop w:val="0"/>
      <w:marBottom w:val="0"/>
      <w:divBdr>
        <w:top w:val="none" w:sz="0" w:space="0" w:color="auto"/>
        <w:left w:val="none" w:sz="0" w:space="0" w:color="auto"/>
        <w:bottom w:val="none" w:sz="0" w:space="0" w:color="auto"/>
        <w:right w:val="none" w:sz="0" w:space="0" w:color="auto"/>
      </w:divBdr>
    </w:div>
    <w:div w:id="314341542">
      <w:bodyDiv w:val="1"/>
      <w:marLeft w:val="0"/>
      <w:marRight w:val="0"/>
      <w:marTop w:val="0"/>
      <w:marBottom w:val="0"/>
      <w:divBdr>
        <w:top w:val="none" w:sz="0" w:space="0" w:color="auto"/>
        <w:left w:val="none" w:sz="0" w:space="0" w:color="auto"/>
        <w:bottom w:val="none" w:sz="0" w:space="0" w:color="auto"/>
        <w:right w:val="none" w:sz="0" w:space="0" w:color="auto"/>
      </w:divBdr>
    </w:div>
    <w:div w:id="315182806">
      <w:bodyDiv w:val="1"/>
      <w:marLeft w:val="0"/>
      <w:marRight w:val="0"/>
      <w:marTop w:val="0"/>
      <w:marBottom w:val="0"/>
      <w:divBdr>
        <w:top w:val="none" w:sz="0" w:space="0" w:color="auto"/>
        <w:left w:val="none" w:sz="0" w:space="0" w:color="auto"/>
        <w:bottom w:val="none" w:sz="0" w:space="0" w:color="auto"/>
        <w:right w:val="none" w:sz="0" w:space="0" w:color="auto"/>
      </w:divBdr>
    </w:div>
    <w:div w:id="315228360">
      <w:bodyDiv w:val="1"/>
      <w:marLeft w:val="0"/>
      <w:marRight w:val="0"/>
      <w:marTop w:val="0"/>
      <w:marBottom w:val="0"/>
      <w:divBdr>
        <w:top w:val="none" w:sz="0" w:space="0" w:color="auto"/>
        <w:left w:val="none" w:sz="0" w:space="0" w:color="auto"/>
        <w:bottom w:val="none" w:sz="0" w:space="0" w:color="auto"/>
        <w:right w:val="none" w:sz="0" w:space="0" w:color="auto"/>
      </w:divBdr>
    </w:div>
    <w:div w:id="315457090">
      <w:bodyDiv w:val="1"/>
      <w:marLeft w:val="0"/>
      <w:marRight w:val="0"/>
      <w:marTop w:val="0"/>
      <w:marBottom w:val="0"/>
      <w:divBdr>
        <w:top w:val="none" w:sz="0" w:space="0" w:color="auto"/>
        <w:left w:val="none" w:sz="0" w:space="0" w:color="auto"/>
        <w:bottom w:val="none" w:sz="0" w:space="0" w:color="auto"/>
        <w:right w:val="none" w:sz="0" w:space="0" w:color="auto"/>
      </w:divBdr>
    </w:div>
    <w:div w:id="315494448">
      <w:bodyDiv w:val="1"/>
      <w:marLeft w:val="0"/>
      <w:marRight w:val="0"/>
      <w:marTop w:val="0"/>
      <w:marBottom w:val="0"/>
      <w:divBdr>
        <w:top w:val="none" w:sz="0" w:space="0" w:color="auto"/>
        <w:left w:val="none" w:sz="0" w:space="0" w:color="auto"/>
        <w:bottom w:val="none" w:sz="0" w:space="0" w:color="auto"/>
        <w:right w:val="none" w:sz="0" w:space="0" w:color="auto"/>
      </w:divBdr>
    </w:div>
    <w:div w:id="315576828">
      <w:bodyDiv w:val="1"/>
      <w:marLeft w:val="0"/>
      <w:marRight w:val="0"/>
      <w:marTop w:val="0"/>
      <w:marBottom w:val="0"/>
      <w:divBdr>
        <w:top w:val="none" w:sz="0" w:space="0" w:color="auto"/>
        <w:left w:val="none" w:sz="0" w:space="0" w:color="auto"/>
        <w:bottom w:val="none" w:sz="0" w:space="0" w:color="auto"/>
        <w:right w:val="none" w:sz="0" w:space="0" w:color="auto"/>
      </w:divBdr>
    </w:div>
    <w:div w:id="315885144">
      <w:bodyDiv w:val="1"/>
      <w:marLeft w:val="0"/>
      <w:marRight w:val="0"/>
      <w:marTop w:val="0"/>
      <w:marBottom w:val="0"/>
      <w:divBdr>
        <w:top w:val="none" w:sz="0" w:space="0" w:color="auto"/>
        <w:left w:val="none" w:sz="0" w:space="0" w:color="auto"/>
        <w:bottom w:val="none" w:sz="0" w:space="0" w:color="auto"/>
        <w:right w:val="none" w:sz="0" w:space="0" w:color="auto"/>
      </w:divBdr>
    </w:div>
    <w:div w:id="316227900">
      <w:bodyDiv w:val="1"/>
      <w:marLeft w:val="0"/>
      <w:marRight w:val="0"/>
      <w:marTop w:val="0"/>
      <w:marBottom w:val="0"/>
      <w:divBdr>
        <w:top w:val="none" w:sz="0" w:space="0" w:color="auto"/>
        <w:left w:val="none" w:sz="0" w:space="0" w:color="auto"/>
        <w:bottom w:val="none" w:sz="0" w:space="0" w:color="auto"/>
        <w:right w:val="none" w:sz="0" w:space="0" w:color="auto"/>
      </w:divBdr>
    </w:div>
    <w:div w:id="316541442">
      <w:bodyDiv w:val="1"/>
      <w:marLeft w:val="0"/>
      <w:marRight w:val="0"/>
      <w:marTop w:val="0"/>
      <w:marBottom w:val="0"/>
      <w:divBdr>
        <w:top w:val="none" w:sz="0" w:space="0" w:color="auto"/>
        <w:left w:val="none" w:sz="0" w:space="0" w:color="auto"/>
        <w:bottom w:val="none" w:sz="0" w:space="0" w:color="auto"/>
        <w:right w:val="none" w:sz="0" w:space="0" w:color="auto"/>
      </w:divBdr>
    </w:div>
    <w:div w:id="316617075">
      <w:bodyDiv w:val="1"/>
      <w:marLeft w:val="0"/>
      <w:marRight w:val="0"/>
      <w:marTop w:val="0"/>
      <w:marBottom w:val="0"/>
      <w:divBdr>
        <w:top w:val="none" w:sz="0" w:space="0" w:color="auto"/>
        <w:left w:val="none" w:sz="0" w:space="0" w:color="auto"/>
        <w:bottom w:val="none" w:sz="0" w:space="0" w:color="auto"/>
        <w:right w:val="none" w:sz="0" w:space="0" w:color="auto"/>
      </w:divBdr>
    </w:div>
    <w:div w:id="316805400">
      <w:bodyDiv w:val="1"/>
      <w:marLeft w:val="0"/>
      <w:marRight w:val="0"/>
      <w:marTop w:val="0"/>
      <w:marBottom w:val="0"/>
      <w:divBdr>
        <w:top w:val="none" w:sz="0" w:space="0" w:color="auto"/>
        <w:left w:val="none" w:sz="0" w:space="0" w:color="auto"/>
        <w:bottom w:val="none" w:sz="0" w:space="0" w:color="auto"/>
        <w:right w:val="none" w:sz="0" w:space="0" w:color="auto"/>
      </w:divBdr>
    </w:div>
    <w:div w:id="317078810">
      <w:bodyDiv w:val="1"/>
      <w:marLeft w:val="0"/>
      <w:marRight w:val="0"/>
      <w:marTop w:val="0"/>
      <w:marBottom w:val="0"/>
      <w:divBdr>
        <w:top w:val="none" w:sz="0" w:space="0" w:color="auto"/>
        <w:left w:val="none" w:sz="0" w:space="0" w:color="auto"/>
        <w:bottom w:val="none" w:sz="0" w:space="0" w:color="auto"/>
        <w:right w:val="none" w:sz="0" w:space="0" w:color="auto"/>
      </w:divBdr>
    </w:div>
    <w:div w:id="317272756">
      <w:bodyDiv w:val="1"/>
      <w:marLeft w:val="0"/>
      <w:marRight w:val="0"/>
      <w:marTop w:val="0"/>
      <w:marBottom w:val="0"/>
      <w:divBdr>
        <w:top w:val="none" w:sz="0" w:space="0" w:color="auto"/>
        <w:left w:val="none" w:sz="0" w:space="0" w:color="auto"/>
        <w:bottom w:val="none" w:sz="0" w:space="0" w:color="auto"/>
        <w:right w:val="none" w:sz="0" w:space="0" w:color="auto"/>
      </w:divBdr>
    </w:div>
    <w:div w:id="318004917">
      <w:bodyDiv w:val="1"/>
      <w:marLeft w:val="0"/>
      <w:marRight w:val="0"/>
      <w:marTop w:val="0"/>
      <w:marBottom w:val="0"/>
      <w:divBdr>
        <w:top w:val="none" w:sz="0" w:space="0" w:color="auto"/>
        <w:left w:val="none" w:sz="0" w:space="0" w:color="auto"/>
        <w:bottom w:val="none" w:sz="0" w:space="0" w:color="auto"/>
        <w:right w:val="none" w:sz="0" w:space="0" w:color="auto"/>
      </w:divBdr>
    </w:div>
    <w:div w:id="318390439">
      <w:bodyDiv w:val="1"/>
      <w:marLeft w:val="0"/>
      <w:marRight w:val="0"/>
      <w:marTop w:val="0"/>
      <w:marBottom w:val="0"/>
      <w:divBdr>
        <w:top w:val="none" w:sz="0" w:space="0" w:color="auto"/>
        <w:left w:val="none" w:sz="0" w:space="0" w:color="auto"/>
        <w:bottom w:val="none" w:sz="0" w:space="0" w:color="auto"/>
        <w:right w:val="none" w:sz="0" w:space="0" w:color="auto"/>
      </w:divBdr>
    </w:div>
    <w:div w:id="318576637">
      <w:bodyDiv w:val="1"/>
      <w:marLeft w:val="0"/>
      <w:marRight w:val="0"/>
      <w:marTop w:val="0"/>
      <w:marBottom w:val="0"/>
      <w:divBdr>
        <w:top w:val="none" w:sz="0" w:space="0" w:color="auto"/>
        <w:left w:val="none" w:sz="0" w:space="0" w:color="auto"/>
        <w:bottom w:val="none" w:sz="0" w:space="0" w:color="auto"/>
        <w:right w:val="none" w:sz="0" w:space="0" w:color="auto"/>
      </w:divBdr>
    </w:div>
    <w:div w:id="318778462">
      <w:bodyDiv w:val="1"/>
      <w:marLeft w:val="0"/>
      <w:marRight w:val="0"/>
      <w:marTop w:val="0"/>
      <w:marBottom w:val="0"/>
      <w:divBdr>
        <w:top w:val="none" w:sz="0" w:space="0" w:color="auto"/>
        <w:left w:val="none" w:sz="0" w:space="0" w:color="auto"/>
        <w:bottom w:val="none" w:sz="0" w:space="0" w:color="auto"/>
        <w:right w:val="none" w:sz="0" w:space="0" w:color="auto"/>
      </w:divBdr>
    </w:div>
    <w:div w:id="318966857">
      <w:bodyDiv w:val="1"/>
      <w:marLeft w:val="0"/>
      <w:marRight w:val="0"/>
      <w:marTop w:val="0"/>
      <w:marBottom w:val="0"/>
      <w:divBdr>
        <w:top w:val="none" w:sz="0" w:space="0" w:color="auto"/>
        <w:left w:val="none" w:sz="0" w:space="0" w:color="auto"/>
        <w:bottom w:val="none" w:sz="0" w:space="0" w:color="auto"/>
        <w:right w:val="none" w:sz="0" w:space="0" w:color="auto"/>
      </w:divBdr>
    </w:div>
    <w:div w:id="319161115">
      <w:bodyDiv w:val="1"/>
      <w:marLeft w:val="0"/>
      <w:marRight w:val="0"/>
      <w:marTop w:val="0"/>
      <w:marBottom w:val="0"/>
      <w:divBdr>
        <w:top w:val="none" w:sz="0" w:space="0" w:color="auto"/>
        <w:left w:val="none" w:sz="0" w:space="0" w:color="auto"/>
        <w:bottom w:val="none" w:sz="0" w:space="0" w:color="auto"/>
        <w:right w:val="none" w:sz="0" w:space="0" w:color="auto"/>
      </w:divBdr>
    </w:div>
    <w:div w:id="319503750">
      <w:bodyDiv w:val="1"/>
      <w:marLeft w:val="0"/>
      <w:marRight w:val="0"/>
      <w:marTop w:val="0"/>
      <w:marBottom w:val="0"/>
      <w:divBdr>
        <w:top w:val="none" w:sz="0" w:space="0" w:color="auto"/>
        <w:left w:val="none" w:sz="0" w:space="0" w:color="auto"/>
        <w:bottom w:val="none" w:sz="0" w:space="0" w:color="auto"/>
        <w:right w:val="none" w:sz="0" w:space="0" w:color="auto"/>
      </w:divBdr>
    </w:div>
    <w:div w:id="319962264">
      <w:bodyDiv w:val="1"/>
      <w:marLeft w:val="0"/>
      <w:marRight w:val="0"/>
      <w:marTop w:val="0"/>
      <w:marBottom w:val="0"/>
      <w:divBdr>
        <w:top w:val="none" w:sz="0" w:space="0" w:color="auto"/>
        <w:left w:val="none" w:sz="0" w:space="0" w:color="auto"/>
        <w:bottom w:val="none" w:sz="0" w:space="0" w:color="auto"/>
        <w:right w:val="none" w:sz="0" w:space="0" w:color="auto"/>
      </w:divBdr>
    </w:div>
    <w:div w:id="320157107">
      <w:bodyDiv w:val="1"/>
      <w:marLeft w:val="0"/>
      <w:marRight w:val="0"/>
      <w:marTop w:val="0"/>
      <w:marBottom w:val="0"/>
      <w:divBdr>
        <w:top w:val="none" w:sz="0" w:space="0" w:color="auto"/>
        <w:left w:val="none" w:sz="0" w:space="0" w:color="auto"/>
        <w:bottom w:val="none" w:sz="0" w:space="0" w:color="auto"/>
        <w:right w:val="none" w:sz="0" w:space="0" w:color="auto"/>
      </w:divBdr>
    </w:div>
    <w:div w:id="320355067">
      <w:bodyDiv w:val="1"/>
      <w:marLeft w:val="0"/>
      <w:marRight w:val="0"/>
      <w:marTop w:val="0"/>
      <w:marBottom w:val="0"/>
      <w:divBdr>
        <w:top w:val="none" w:sz="0" w:space="0" w:color="auto"/>
        <w:left w:val="none" w:sz="0" w:space="0" w:color="auto"/>
        <w:bottom w:val="none" w:sz="0" w:space="0" w:color="auto"/>
        <w:right w:val="none" w:sz="0" w:space="0" w:color="auto"/>
      </w:divBdr>
    </w:div>
    <w:div w:id="320619427">
      <w:bodyDiv w:val="1"/>
      <w:marLeft w:val="0"/>
      <w:marRight w:val="0"/>
      <w:marTop w:val="0"/>
      <w:marBottom w:val="0"/>
      <w:divBdr>
        <w:top w:val="none" w:sz="0" w:space="0" w:color="auto"/>
        <w:left w:val="none" w:sz="0" w:space="0" w:color="auto"/>
        <w:bottom w:val="none" w:sz="0" w:space="0" w:color="auto"/>
        <w:right w:val="none" w:sz="0" w:space="0" w:color="auto"/>
      </w:divBdr>
    </w:div>
    <w:div w:id="321473981">
      <w:bodyDiv w:val="1"/>
      <w:marLeft w:val="0"/>
      <w:marRight w:val="0"/>
      <w:marTop w:val="0"/>
      <w:marBottom w:val="0"/>
      <w:divBdr>
        <w:top w:val="none" w:sz="0" w:space="0" w:color="auto"/>
        <w:left w:val="none" w:sz="0" w:space="0" w:color="auto"/>
        <w:bottom w:val="none" w:sz="0" w:space="0" w:color="auto"/>
        <w:right w:val="none" w:sz="0" w:space="0" w:color="auto"/>
      </w:divBdr>
    </w:div>
    <w:div w:id="321665103">
      <w:bodyDiv w:val="1"/>
      <w:marLeft w:val="0"/>
      <w:marRight w:val="0"/>
      <w:marTop w:val="0"/>
      <w:marBottom w:val="0"/>
      <w:divBdr>
        <w:top w:val="none" w:sz="0" w:space="0" w:color="auto"/>
        <w:left w:val="none" w:sz="0" w:space="0" w:color="auto"/>
        <w:bottom w:val="none" w:sz="0" w:space="0" w:color="auto"/>
        <w:right w:val="none" w:sz="0" w:space="0" w:color="auto"/>
      </w:divBdr>
    </w:div>
    <w:div w:id="321735561">
      <w:bodyDiv w:val="1"/>
      <w:marLeft w:val="0"/>
      <w:marRight w:val="0"/>
      <w:marTop w:val="0"/>
      <w:marBottom w:val="0"/>
      <w:divBdr>
        <w:top w:val="none" w:sz="0" w:space="0" w:color="auto"/>
        <w:left w:val="none" w:sz="0" w:space="0" w:color="auto"/>
        <w:bottom w:val="none" w:sz="0" w:space="0" w:color="auto"/>
        <w:right w:val="none" w:sz="0" w:space="0" w:color="auto"/>
      </w:divBdr>
    </w:div>
    <w:div w:id="322196270">
      <w:bodyDiv w:val="1"/>
      <w:marLeft w:val="0"/>
      <w:marRight w:val="0"/>
      <w:marTop w:val="0"/>
      <w:marBottom w:val="0"/>
      <w:divBdr>
        <w:top w:val="none" w:sz="0" w:space="0" w:color="auto"/>
        <w:left w:val="none" w:sz="0" w:space="0" w:color="auto"/>
        <w:bottom w:val="none" w:sz="0" w:space="0" w:color="auto"/>
        <w:right w:val="none" w:sz="0" w:space="0" w:color="auto"/>
      </w:divBdr>
    </w:div>
    <w:div w:id="322517137">
      <w:bodyDiv w:val="1"/>
      <w:marLeft w:val="0"/>
      <w:marRight w:val="0"/>
      <w:marTop w:val="0"/>
      <w:marBottom w:val="0"/>
      <w:divBdr>
        <w:top w:val="none" w:sz="0" w:space="0" w:color="auto"/>
        <w:left w:val="none" w:sz="0" w:space="0" w:color="auto"/>
        <w:bottom w:val="none" w:sz="0" w:space="0" w:color="auto"/>
        <w:right w:val="none" w:sz="0" w:space="0" w:color="auto"/>
      </w:divBdr>
    </w:div>
    <w:div w:id="322702797">
      <w:bodyDiv w:val="1"/>
      <w:marLeft w:val="0"/>
      <w:marRight w:val="0"/>
      <w:marTop w:val="0"/>
      <w:marBottom w:val="0"/>
      <w:divBdr>
        <w:top w:val="none" w:sz="0" w:space="0" w:color="auto"/>
        <w:left w:val="none" w:sz="0" w:space="0" w:color="auto"/>
        <w:bottom w:val="none" w:sz="0" w:space="0" w:color="auto"/>
        <w:right w:val="none" w:sz="0" w:space="0" w:color="auto"/>
      </w:divBdr>
    </w:div>
    <w:div w:id="323045681">
      <w:bodyDiv w:val="1"/>
      <w:marLeft w:val="0"/>
      <w:marRight w:val="0"/>
      <w:marTop w:val="0"/>
      <w:marBottom w:val="0"/>
      <w:divBdr>
        <w:top w:val="none" w:sz="0" w:space="0" w:color="auto"/>
        <w:left w:val="none" w:sz="0" w:space="0" w:color="auto"/>
        <w:bottom w:val="none" w:sz="0" w:space="0" w:color="auto"/>
        <w:right w:val="none" w:sz="0" w:space="0" w:color="auto"/>
      </w:divBdr>
    </w:div>
    <w:div w:id="323317601">
      <w:bodyDiv w:val="1"/>
      <w:marLeft w:val="0"/>
      <w:marRight w:val="0"/>
      <w:marTop w:val="0"/>
      <w:marBottom w:val="0"/>
      <w:divBdr>
        <w:top w:val="none" w:sz="0" w:space="0" w:color="auto"/>
        <w:left w:val="none" w:sz="0" w:space="0" w:color="auto"/>
        <w:bottom w:val="none" w:sz="0" w:space="0" w:color="auto"/>
        <w:right w:val="none" w:sz="0" w:space="0" w:color="auto"/>
      </w:divBdr>
    </w:div>
    <w:div w:id="323319251">
      <w:bodyDiv w:val="1"/>
      <w:marLeft w:val="0"/>
      <w:marRight w:val="0"/>
      <w:marTop w:val="0"/>
      <w:marBottom w:val="0"/>
      <w:divBdr>
        <w:top w:val="none" w:sz="0" w:space="0" w:color="auto"/>
        <w:left w:val="none" w:sz="0" w:space="0" w:color="auto"/>
        <w:bottom w:val="none" w:sz="0" w:space="0" w:color="auto"/>
        <w:right w:val="none" w:sz="0" w:space="0" w:color="auto"/>
      </w:divBdr>
    </w:div>
    <w:div w:id="323509401">
      <w:bodyDiv w:val="1"/>
      <w:marLeft w:val="0"/>
      <w:marRight w:val="0"/>
      <w:marTop w:val="0"/>
      <w:marBottom w:val="0"/>
      <w:divBdr>
        <w:top w:val="none" w:sz="0" w:space="0" w:color="auto"/>
        <w:left w:val="none" w:sz="0" w:space="0" w:color="auto"/>
        <w:bottom w:val="none" w:sz="0" w:space="0" w:color="auto"/>
        <w:right w:val="none" w:sz="0" w:space="0" w:color="auto"/>
      </w:divBdr>
    </w:div>
    <w:div w:id="323820425">
      <w:bodyDiv w:val="1"/>
      <w:marLeft w:val="0"/>
      <w:marRight w:val="0"/>
      <w:marTop w:val="0"/>
      <w:marBottom w:val="0"/>
      <w:divBdr>
        <w:top w:val="none" w:sz="0" w:space="0" w:color="auto"/>
        <w:left w:val="none" w:sz="0" w:space="0" w:color="auto"/>
        <w:bottom w:val="none" w:sz="0" w:space="0" w:color="auto"/>
        <w:right w:val="none" w:sz="0" w:space="0" w:color="auto"/>
      </w:divBdr>
    </w:div>
    <w:div w:id="323898206">
      <w:bodyDiv w:val="1"/>
      <w:marLeft w:val="0"/>
      <w:marRight w:val="0"/>
      <w:marTop w:val="0"/>
      <w:marBottom w:val="0"/>
      <w:divBdr>
        <w:top w:val="none" w:sz="0" w:space="0" w:color="auto"/>
        <w:left w:val="none" w:sz="0" w:space="0" w:color="auto"/>
        <w:bottom w:val="none" w:sz="0" w:space="0" w:color="auto"/>
        <w:right w:val="none" w:sz="0" w:space="0" w:color="auto"/>
      </w:divBdr>
    </w:div>
    <w:div w:id="323973253">
      <w:bodyDiv w:val="1"/>
      <w:marLeft w:val="0"/>
      <w:marRight w:val="0"/>
      <w:marTop w:val="0"/>
      <w:marBottom w:val="0"/>
      <w:divBdr>
        <w:top w:val="none" w:sz="0" w:space="0" w:color="auto"/>
        <w:left w:val="none" w:sz="0" w:space="0" w:color="auto"/>
        <w:bottom w:val="none" w:sz="0" w:space="0" w:color="auto"/>
        <w:right w:val="none" w:sz="0" w:space="0" w:color="auto"/>
      </w:divBdr>
    </w:div>
    <w:div w:id="324626387">
      <w:bodyDiv w:val="1"/>
      <w:marLeft w:val="0"/>
      <w:marRight w:val="0"/>
      <w:marTop w:val="0"/>
      <w:marBottom w:val="0"/>
      <w:divBdr>
        <w:top w:val="none" w:sz="0" w:space="0" w:color="auto"/>
        <w:left w:val="none" w:sz="0" w:space="0" w:color="auto"/>
        <w:bottom w:val="none" w:sz="0" w:space="0" w:color="auto"/>
        <w:right w:val="none" w:sz="0" w:space="0" w:color="auto"/>
      </w:divBdr>
    </w:div>
    <w:div w:id="324818552">
      <w:bodyDiv w:val="1"/>
      <w:marLeft w:val="0"/>
      <w:marRight w:val="0"/>
      <w:marTop w:val="0"/>
      <w:marBottom w:val="0"/>
      <w:divBdr>
        <w:top w:val="none" w:sz="0" w:space="0" w:color="auto"/>
        <w:left w:val="none" w:sz="0" w:space="0" w:color="auto"/>
        <w:bottom w:val="none" w:sz="0" w:space="0" w:color="auto"/>
        <w:right w:val="none" w:sz="0" w:space="0" w:color="auto"/>
      </w:divBdr>
    </w:div>
    <w:div w:id="324935566">
      <w:bodyDiv w:val="1"/>
      <w:marLeft w:val="0"/>
      <w:marRight w:val="0"/>
      <w:marTop w:val="0"/>
      <w:marBottom w:val="0"/>
      <w:divBdr>
        <w:top w:val="none" w:sz="0" w:space="0" w:color="auto"/>
        <w:left w:val="none" w:sz="0" w:space="0" w:color="auto"/>
        <w:bottom w:val="none" w:sz="0" w:space="0" w:color="auto"/>
        <w:right w:val="none" w:sz="0" w:space="0" w:color="auto"/>
      </w:divBdr>
    </w:div>
    <w:div w:id="324938979">
      <w:bodyDiv w:val="1"/>
      <w:marLeft w:val="0"/>
      <w:marRight w:val="0"/>
      <w:marTop w:val="0"/>
      <w:marBottom w:val="0"/>
      <w:divBdr>
        <w:top w:val="none" w:sz="0" w:space="0" w:color="auto"/>
        <w:left w:val="none" w:sz="0" w:space="0" w:color="auto"/>
        <w:bottom w:val="none" w:sz="0" w:space="0" w:color="auto"/>
        <w:right w:val="none" w:sz="0" w:space="0" w:color="auto"/>
      </w:divBdr>
    </w:div>
    <w:div w:id="325017104">
      <w:bodyDiv w:val="1"/>
      <w:marLeft w:val="0"/>
      <w:marRight w:val="0"/>
      <w:marTop w:val="0"/>
      <w:marBottom w:val="0"/>
      <w:divBdr>
        <w:top w:val="none" w:sz="0" w:space="0" w:color="auto"/>
        <w:left w:val="none" w:sz="0" w:space="0" w:color="auto"/>
        <w:bottom w:val="none" w:sz="0" w:space="0" w:color="auto"/>
        <w:right w:val="none" w:sz="0" w:space="0" w:color="auto"/>
      </w:divBdr>
    </w:div>
    <w:div w:id="325019472">
      <w:bodyDiv w:val="1"/>
      <w:marLeft w:val="0"/>
      <w:marRight w:val="0"/>
      <w:marTop w:val="0"/>
      <w:marBottom w:val="0"/>
      <w:divBdr>
        <w:top w:val="none" w:sz="0" w:space="0" w:color="auto"/>
        <w:left w:val="none" w:sz="0" w:space="0" w:color="auto"/>
        <w:bottom w:val="none" w:sz="0" w:space="0" w:color="auto"/>
        <w:right w:val="none" w:sz="0" w:space="0" w:color="auto"/>
      </w:divBdr>
    </w:div>
    <w:div w:id="325089274">
      <w:bodyDiv w:val="1"/>
      <w:marLeft w:val="0"/>
      <w:marRight w:val="0"/>
      <w:marTop w:val="0"/>
      <w:marBottom w:val="0"/>
      <w:divBdr>
        <w:top w:val="none" w:sz="0" w:space="0" w:color="auto"/>
        <w:left w:val="none" w:sz="0" w:space="0" w:color="auto"/>
        <w:bottom w:val="none" w:sz="0" w:space="0" w:color="auto"/>
        <w:right w:val="none" w:sz="0" w:space="0" w:color="auto"/>
      </w:divBdr>
    </w:div>
    <w:div w:id="325090781">
      <w:bodyDiv w:val="1"/>
      <w:marLeft w:val="0"/>
      <w:marRight w:val="0"/>
      <w:marTop w:val="0"/>
      <w:marBottom w:val="0"/>
      <w:divBdr>
        <w:top w:val="none" w:sz="0" w:space="0" w:color="auto"/>
        <w:left w:val="none" w:sz="0" w:space="0" w:color="auto"/>
        <w:bottom w:val="none" w:sz="0" w:space="0" w:color="auto"/>
        <w:right w:val="none" w:sz="0" w:space="0" w:color="auto"/>
      </w:divBdr>
    </w:div>
    <w:div w:id="325867608">
      <w:bodyDiv w:val="1"/>
      <w:marLeft w:val="0"/>
      <w:marRight w:val="0"/>
      <w:marTop w:val="0"/>
      <w:marBottom w:val="0"/>
      <w:divBdr>
        <w:top w:val="none" w:sz="0" w:space="0" w:color="auto"/>
        <w:left w:val="none" w:sz="0" w:space="0" w:color="auto"/>
        <w:bottom w:val="none" w:sz="0" w:space="0" w:color="auto"/>
        <w:right w:val="none" w:sz="0" w:space="0" w:color="auto"/>
      </w:divBdr>
    </w:div>
    <w:div w:id="326056711">
      <w:bodyDiv w:val="1"/>
      <w:marLeft w:val="0"/>
      <w:marRight w:val="0"/>
      <w:marTop w:val="0"/>
      <w:marBottom w:val="0"/>
      <w:divBdr>
        <w:top w:val="none" w:sz="0" w:space="0" w:color="auto"/>
        <w:left w:val="none" w:sz="0" w:space="0" w:color="auto"/>
        <w:bottom w:val="none" w:sz="0" w:space="0" w:color="auto"/>
        <w:right w:val="none" w:sz="0" w:space="0" w:color="auto"/>
      </w:divBdr>
    </w:div>
    <w:div w:id="326059577">
      <w:bodyDiv w:val="1"/>
      <w:marLeft w:val="0"/>
      <w:marRight w:val="0"/>
      <w:marTop w:val="0"/>
      <w:marBottom w:val="0"/>
      <w:divBdr>
        <w:top w:val="none" w:sz="0" w:space="0" w:color="auto"/>
        <w:left w:val="none" w:sz="0" w:space="0" w:color="auto"/>
        <w:bottom w:val="none" w:sz="0" w:space="0" w:color="auto"/>
        <w:right w:val="none" w:sz="0" w:space="0" w:color="auto"/>
      </w:divBdr>
    </w:div>
    <w:div w:id="326059805">
      <w:bodyDiv w:val="1"/>
      <w:marLeft w:val="0"/>
      <w:marRight w:val="0"/>
      <w:marTop w:val="0"/>
      <w:marBottom w:val="0"/>
      <w:divBdr>
        <w:top w:val="none" w:sz="0" w:space="0" w:color="auto"/>
        <w:left w:val="none" w:sz="0" w:space="0" w:color="auto"/>
        <w:bottom w:val="none" w:sz="0" w:space="0" w:color="auto"/>
        <w:right w:val="none" w:sz="0" w:space="0" w:color="auto"/>
      </w:divBdr>
    </w:div>
    <w:div w:id="326247827">
      <w:bodyDiv w:val="1"/>
      <w:marLeft w:val="0"/>
      <w:marRight w:val="0"/>
      <w:marTop w:val="0"/>
      <w:marBottom w:val="0"/>
      <w:divBdr>
        <w:top w:val="none" w:sz="0" w:space="0" w:color="auto"/>
        <w:left w:val="none" w:sz="0" w:space="0" w:color="auto"/>
        <w:bottom w:val="none" w:sz="0" w:space="0" w:color="auto"/>
        <w:right w:val="none" w:sz="0" w:space="0" w:color="auto"/>
      </w:divBdr>
    </w:div>
    <w:div w:id="326327709">
      <w:bodyDiv w:val="1"/>
      <w:marLeft w:val="0"/>
      <w:marRight w:val="0"/>
      <w:marTop w:val="0"/>
      <w:marBottom w:val="0"/>
      <w:divBdr>
        <w:top w:val="none" w:sz="0" w:space="0" w:color="auto"/>
        <w:left w:val="none" w:sz="0" w:space="0" w:color="auto"/>
        <w:bottom w:val="none" w:sz="0" w:space="0" w:color="auto"/>
        <w:right w:val="none" w:sz="0" w:space="0" w:color="auto"/>
      </w:divBdr>
    </w:div>
    <w:div w:id="327028353">
      <w:bodyDiv w:val="1"/>
      <w:marLeft w:val="0"/>
      <w:marRight w:val="0"/>
      <w:marTop w:val="0"/>
      <w:marBottom w:val="0"/>
      <w:divBdr>
        <w:top w:val="none" w:sz="0" w:space="0" w:color="auto"/>
        <w:left w:val="none" w:sz="0" w:space="0" w:color="auto"/>
        <w:bottom w:val="none" w:sz="0" w:space="0" w:color="auto"/>
        <w:right w:val="none" w:sz="0" w:space="0" w:color="auto"/>
      </w:divBdr>
    </w:div>
    <w:div w:id="327750821">
      <w:bodyDiv w:val="1"/>
      <w:marLeft w:val="0"/>
      <w:marRight w:val="0"/>
      <w:marTop w:val="0"/>
      <w:marBottom w:val="0"/>
      <w:divBdr>
        <w:top w:val="none" w:sz="0" w:space="0" w:color="auto"/>
        <w:left w:val="none" w:sz="0" w:space="0" w:color="auto"/>
        <w:bottom w:val="none" w:sz="0" w:space="0" w:color="auto"/>
        <w:right w:val="none" w:sz="0" w:space="0" w:color="auto"/>
      </w:divBdr>
    </w:div>
    <w:div w:id="328824267">
      <w:bodyDiv w:val="1"/>
      <w:marLeft w:val="0"/>
      <w:marRight w:val="0"/>
      <w:marTop w:val="0"/>
      <w:marBottom w:val="0"/>
      <w:divBdr>
        <w:top w:val="none" w:sz="0" w:space="0" w:color="auto"/>
        <w:left w:val="none" w:sz="0" w:space="0" w:color="auto"/>
        <w:bottom w:val="none" w:sz="0" w:space="0" w:color="auto"/>
        <w:right w:val="none" w:sz="0" w:space="0" w:color="auto"/>
      </w:divBdr>
    </w:div>
    <w:div w:id="328943536">
      <w:bodyDiv w:val="1"/>
      <w:marLeft w:val="0"/>
      <w:marRight w:val="0"/>
      <w:marTop w:val="0"/>
      <w:marBottom w:val="0"/>
      <w:divBdr>
        <w:top w:val="none" w:sz="0" w:space="0" w:color="auto"/>
        <w:left w:val="none" w:sz="0" w:space="0" w:color="auto"/>
        <w:bottom w:val="none" w:sz="0" w:space="0" w:color="auto"/>
        <w:right w:val="none" w:sz="0" w:space="0" w:color="auto"/>
      </w:divBdr>
    </w:div>
    <w:div w:id="329526724">
      <w:bodyDiv w:val="1"/>
      <w:marLeft w:val="0"/>
      <w:marRight w:val="0"/>
      <w:marTop w:val="0"/>
      <w:marBottom w:val="0"/>
      <w:divBdr>
        <w:top w:val="none" w:sz="0" w:space="0" w:color="auto"/>
        <w:left w:val="none" w:sz="0" w:space="0" w:color="auto"/>
        <w:bottom w:val="none" w:sz="0" w:space="0" w:color="auto"/>
        <w:right w:val="none" w:sz="0" w:space="0" w:color="auto"/>
      </w:divBdr>
    </w:div>
    <w:div w:id="329723031">
      <w:bodyDiv w:val="1"/>
      <w:marLeft w:val="0"/>
      <w:marRight w:val="0"/>
      <w:marTop w:val="0"/>
      <w:marBottom w:val="0"/>
      <w:divBdr>
        <w:top w:val="none" w:sz="0" w:space="0" w:color="auto"/>
        <w:left w:val="none" w:sz="0" w:space="0" w:color="auto"/>
        <w:bottom w:val="none" w:sz="0" w:space="0" w:color="auto"/>
        <w:right w:val="none" w:sz="0" w:space="0" w:color="auto"/>
      </w:divBdr>
    </w:div>
    <w:div w:id="329870055">
      <w:bodyDiv w:val="1"/>
      <w:marLeft w:val="0"/>
      <w:marRight w:val="0"/>
      <w:marTop w:val="0"/>
      <w:marBottom w:val="0"/>
      <w:divBdr>
        <w:top w:val="none" w:sz="0" w:space="0" w:color="auto"/>
        <w:left w:val="none" w:sz="0" w:space="0" w:color="auto"/>
        <w:bottom w:val="none" w:sz="0" w:space="0" w:color="auto"/>
        <w:right w:val="none" w:sz="0" w:space="0" w:color="auto"/>
      </w:divBdr>
    </w:div>
    <w:div w:id="330564391">
      <w:bodyDiv w:val="1"/>
      <w:marLeft w:val="0"/>
      <w:marRight w:val="0"/>
      <w:marTop w:val="0"/>
      <w:marBottom w:val="0"/>
      <w:divBdr>
        <w:top w:val="none" w:sz="0" w:space="0" w:color="auto"/>
        <w:left w:val="none" w:sz="0" w:space="0" w:color="auto"/>
        <w:bottom w:val="none" w:sz="0" w:space="0" w:color="auto"/>
        <w:right w:val="none" w:sz="0" w:space="0" w:color="auto"/>
      </w:divBdr>
    </w:div>
    <w:div w:id="330640485">
      <w:bodyDiv w:val="1"/>
      <w:marLeft w:val="0"/>
      <w:marRight w:val="0"/>
      <w:marTop w:val="0"/>
      <w:marBottom w:val="0"/>
      <w:divBdr>
        <w:top w:val="none" w:sz="0" w:space="0" w:color="auto"/>
        <w:left w:val="none" w:sz="0" w:space="0" w:color="auto"/>
        <w:bottom w:val="none" w:sz="0" w:space="0" w:color="auto"/>
        <w:right w:val="none" w:sz="0" w:space="0" w:color="auto"/>
      </w:divBdr>
    </w:div>
    <w:div w:id="331102619">
      <w:bodyDiv w:val="1"/>
      <w:marLeft w:val="0"/>
      <w:marRight w:val="0"/>
      <w:marTop w:val="0"/>
      <w:marBottom w:val="0"/>
      <w:divBdr>
        <w:top w:val="none" w:sz="0" w:space="0" w:color="auto"/>
        <w:left w:val="none" w:sz="0" w:space="0" w:color="auto"/>
        <w:bottom w:val="none" w:sz="0" w:space="0" w:color="auto"/>
        <w:right w:val="none" w:sz="0" w:space="0" w:color="auto"/>
      </w:divBdr>
    </w:div>
    <w:div w:id="331110425">
      <w:bodyDiv w:val="1"/>
      <w:marLeft w:val="0"/>
      <w:marRight w:val="0"/>
      <w:marTop w:val="0"/>
      <w:marBottom w:val="0"/>
      <w:divBdr>
        <w:top w:val="none" w:sz="0" w:space="0" w:color="auto"/>
        <w:left w:val="none" w:sz="0" w:space="0" w:color="auto"/>
        <w:bottom w:val="none" w:sz="0" w:space="0" w:color="auto"/>
        <w:right w:val="none" w:sz="0" w:space="0" w:color="auto"/>
      </w:divBdr>
    </w:div>
    <w:div w:id="331685686">
      <w:bodyDiv w:val="1"/>
      <w:marLeft w:val="0"/>
      <w:marRight w:val="0"/>
      <w:marTop w:val="0"/>
      <w:marBottom w:val="0"/>
      <w:divBdr>
        <w:top w:val="none" w:sz="0" w:space="0" w:color="auto"/>
        <w:left w:val="none" w:sz="0" w:space="0" w:color="auto"/>
        <w:bottom w:val="none" w:sz="0" w:space="0" w:color="auto"/>
        <w:right w:val="none" w:sz="0" w:space="0" w:color="auto"/>
      </w:divBdr>
    </w:div>
    <w:div w:id="331874653">
      <w:bodyDiv w:val="1"/>
      <w:marLeft w:val="0"/>
      <w:marRight w:val="0"/>
      <w:marTop w:val="0"/>
      <w:marBottom w:val="0"/>
      <w:divBdr>
        <w:top w:val="none" w:sz="0" w:space="0" w:color="auto"/>
        <w:left w:val="none" w:sz="0" w:space="0" w:color="auto"/>
        <w:bottom w:val="none" w:sz="0" w:space="0" w:color="auto"/>
        <w:right w:val="none" w:sz="0" w:space="0" w:color="auto"/>
      </w:divBdr>
    </w:div>
    <w:div w:id="332150548">
      <w:bodyDiv w:val="1"/>
      <w:marLeft w:val="0"/>
      <w:marRight w:val="0"/>
      <w:marTop w:val="0"/>
      <w:marBottom w:val="0"/>
      <w:divBdr>
        <w:top w:val="none" w:sz="0" w:space="0" w:color="auto"/>
        <w:left w:val="none" w:sz="0" w:space="0" w:color="auto"/>
        <w:bottom w:val="none" w:sz="0" w:space="0" w:color="auto"/>
        <w:right w:val="none" w:sz="0" w:space="0" w:color="auto"/>
      </w:divBdr>
    </w:div>
    <w:div w:id="332226337">
      <w:bodyDiv w:val="1"/>
      <w:marLeft w:val="0"/>
      <w:marRight w:val="0"/>
      <w:marTop w:val="0"/>
      <w:marBottom w:val="0"/>
      <w:divBdr>
        <w:top w:val="none" w:sz="0" w:space="0" w:color="auto"/>
        <w:left w:val="none" w:sz="0" w:space="0" w:color="auto"/>
        <w:bottom w:val="none" w:sz="0" w:space="0" w:color="auto"/>
        <w:right w:val="none" w:sz="0" w:space="0" w:color="auto"/>
      </w:divBdr>
    </w:div>
    <w:div w:id="332924619">
      <w:bodyDiv w:val="1"/>
      <w:marLeft w:val="0"/>
      <w:marRight w:val="0"/>
      <w:marTop w:val="0"/>
      <w:marBottom w:val="0"/>
      <w:divBdr>
        <w:top w:val="none" w:sz="0" w:space="0" w:color="auto"/>
        <w:left w:val="none" w:sz="0" w:space="0" w:color="auto"/>
        <w:bottom w:val="none" w:sz="0" w:space="0" w:color="auto"/>
        <w:right w:val="none" w:sz="0" w:space="0" w:color="auto"/>
      </w:divBdr>
    </w:div>
    <w:div w:id="333145875">
      <w:bodyDiv w:val="1"/>
      <w:marLeft w:val="0"/>
      <w:marRight w:val="0"/>
      <w:marTop w:val="0"/>
      <w:marBottom w:val="0"/>
      <w:divBdr>
        <w:top w:val="none" w:sz="0" w:space="0" w:color="auto"/>
        <w:left w:val="none" w:sz="0" w:space="0" w:color="auto"/>
        <w:bottom w:val="none" w:sz="0" w:space="0" w:color="auto"/>
        <w:right w:val="none" w:sz="0" w:space="0" w:color="auto"/>
      </w:divBdr>
    </w:div>
    <w:div w:id="334385848">
      <w:bodyDiv w:val="1"/>
      <w:marLeft w:val="0"/>
      <w:marRight w:val="0"/>
      <w:marTop w:val="0"/>
      <w:marBottom w:val="0"/>
      <w:divBdr>
        <w:top w:val="none" w:sz="0" w:space="0" w:color="auto"/>
        <w:left w:val="none" w:sz="0" w:space="0" w:color="auto"/>
        <w:bottom w:val="none" w:sz="0" w:space="0" w:color="auto"/>
        <w:right w:val="none" w:sz="0" w:space="0" w:color="auto"/>
      </w:divBdr>
    </w:div>
    <w:div w:id="334721998">
      <w:bodyDiv w:val="1"/>
      <w:marLeft w:val="0"/>
      <w:marRight w:val="0"/>
      <w:marTop w:val="0"/>
      <w:marBottom w:val="0"/>
      <w:divBdr>
        <w:top w:val="none" w:sz="0" w:space="0" w:color="auto"/>
        <w:left w:val="none" w:sz="0" w:space="0" w:color="auto"/>
        <w:bottom w:val="none" w:sz="0" w:space="0" w:color="auto"/>
        <w:right w:val="none" w:sz="0" w:space="0" w:color="auto"/>
      </w:divBdr>
    </w:div>
    <w:div w:id="334841005">
      <w:bodyDiv w:val="1"/>
      <w:marLeft w:val="0"/>
      <w:marRight w:val="0"/>
      <w:marTop w:val="0"/>
      <w:marBottom w:val="0"/>
      <w:divBdr>
        <w:top w:val="none" w:sz="0" w:space="0" w:color="auto"/>
        <w:left w:val="none" w:sz="0" w:space="0" w:color="auto"/>
        <w:bottom w:val="none" w:sz="0" w:space="0" w:color="auto"/>
        <w:right w:val="none" w:sz="0" w:space="0" w:color="auto"/>
      </w:divBdr>
    </w:div>
    <w:div w:id="335152802">
      <w:bodyDiv w:val="1"/>
      <w:marLeft w:val="0"/>
      <w:marRight w:val="0"/>
      <w:marTop w:val="0"/>
      <w:marBottom w:val="0"/>
      <w:divBdr>
        <w:top w:val="none" w:sz="0" w:space="0" w:color="auto"/>
        <w:left w:val="none" w:sz="0" w:space="0" w:color="auto"/>
        <w:bottom w:val="none" w:sz="0" w:space="0" w:color="auto"/>
        <w:right w:val="none" w:sz="0" w:space="0" w:color="auto"/>
      </w:divBdr>
    </w:div>
    <w:div w:id="335156641">
      <w:bodyDiv w:val="1"/>
      <w:marLeft w:val="0"/>
      <w:marRight w:val="0"/>
      <w:marTop w:val="0"/>
      <w:marBottom w:val="0"/>
      <w:divBdr>
        <w:top w:val="none" w:sz="0" w:space="0" w:color="auto"/>
        <w:left w:val="none" w:sz="0" w:space="0" w:color="auto"/>
        <w:bottom w:val="none" w:sz="0" w:space="0" w:color="auto"/>
        <w:right w:val="none" w:sz="0" w:space="0" w:color="auto"/>
      </w:divBdr>
    </w:div>
    <w:div w:id="335157006">
      <w:bodyDiv w:val="1"/>
      <w:marLeft w:val="0"/>
      <w:marRight w:val="0"/>
      <w:marTop w:val="0"/>
      <w:marBottom w:val="0"/>
      <w:divBdr>
        <w:top w:val="none" w:sz="0" w:space="0" w:color="auto"/>
        <w:left w:val="none" w:sz="0" w:space="0" w:color="auto"/>
        <w:bottom w:val="none" w:sz="0" w:space="0" w:color="auto"/>
        <w:right w:val="none" w:sz="0" w:space="0" w:color="auto"/>
      </w:divBdr>
    </w:div>
    <w:div w:id="335229238">
      <w:bodyDiv w:val="1"/>
      <w:marLeft w:val="0"/>
      <w:marRight w:val="0"/>
      <w:marTop w:val="0"/>
      <w:marBottom w:val="0"/>
      <w:divBdr>
        <w:top w:val="none" w:sz="0" w:space="0" w:color="auto"/>
        <w:left w:val="none" w:sz="0" w:space="0" w:color="auto"/>
        <w:bottom w:val="none" w:sz="0" w:space="0" w:color="auto"/>
        <w:right w:val="none" w:sz="0" w:space="0" w:color="auto"/>
      </w:divBdr>
    </w:div>
    <w:div w:id="335235378">
      <w:bodyDiv w:val="1"/>
      <w:marLeft w:val="0"/>
      <w:marRight w:val="0"/>
      <w:marTop w:val="0"/>
      <w:marBottom w:val="0"/>
      <w:divBdr>
        <w:top w:val="none" w:sz="0" w:space="0" w:color="auto"/>
        <w:left w:val="none" w:sz="0" w:space="0" w:color="auto"/>
        <w:bottom w:val="none" w:sz="0" w:space="0" w:color="auto"/>
        <w:right w:val="none" w:sz="0" w:space="0" w:color="auto"/>
      </w:divBdr>
    </w:div>
    <w:div w:id="335352164">
      <w:bodyDiv w:val="1"/>
      <w:marLeft w:val="0"/>
      <w:marRight w:val="0"/>
      <w:marTop w:val="0"/>
      <w:marBottom w:val="0"/>
      <w:divBdr>
        <w:top w:val="none" w:sz="0" w:space="0" w:color="auto"/>
        <w:left w:val="none" w:sz="0" w:space="0" w:color="auto"/>
        <w:bottom w:val="none" w:sz="0" w:space="0" w:color="auto"/>
        <w:right w:val="none" w:sz="0" w:space="0" w:color="auto"/>
      </w:divBdr>
    </w:div>
    <w:div w:id="335377085">
      <w:bodyDiv w:val="1"/>
      <w:marLeft w:val="0"/>
      <w:marRight w:val="0"/>
      <w:marTop w:val="0"/>
      <w:marBottom w:val="0"/>
      <w:divBdr>
        <w:top w:val="none" w:sz="0" w:space="0" w:color="auto"/>
        <w:left w:val="none" w:sz="0" w:space="0" w:color="auto"/>
        <w:bottom w:val="none" w:sz="0" w:space="0" w:color="auto"/>
        <w:right w:val="none" w:sz="0" w:space="0" w:color="auto"/>
      </w:divBdr>
    </w:div>
    <w:div w:id="335767227">
      <w:bodyDiv w:val="1"/>
      <w:marLeft w:val="0"/>
      <w:marRight w:val="0"/>
      <w:marTop w:val="0"/>
      <w:marBottom w:val="0"/>
      <w:divBdr>
        <w:top w:val="none" w:sz="0" w:space="0" w:color="auto"/>
        <w:left w:val="none" w:sz="0" w:space="0" w:color="auto"/>
        <w:bottom w:val="none" w:sz="0" w:space="0" w:color="auto"/>
        <w:right w:val="none" w:sz="0" w:space="0" w:color="auto"/>
      </w:divBdr>
    </w:div>
    <w:div w:id="336083847">
      <w:bodyDiv w:val="1"/>
      <w:marLeft w:val="0"/>
      <w:marRight w:val="0"/>
      <w:marTop w:val="0"/>
      <w:marBottom w:val="0"/>
      <w:divBdr>
        <w:top w:val="none" w:sz="0" w:space="0" w:color="auto"/>
        <w:left w:val="none" w:sz="0" w:space="0" w:color="auto"/>
        <w:bottom w:val="none" w:sz="0" w:space="0" w:color="auto"/>
        <w:right w:val="none" w:sz="0" w:space="0" w:color="auto"/>
      </w:divBdr>
    </w:div>
    <w:div w:id="336348991">
      <w:bodyDiv w:val="1"/>
      <w:marLeft w:val="0"/>
      <w:marRight w:val="0"/>
      <w:marTop w:val="0"/>
      <w:marBottom w:val="0"/>
      <w:divBdr>
        <w:top w:val="none" w:sz="0" w:space="0" w:color="auto"/>
        <w:left w:val="none" w:sz="0" w:space="0" w:color="auto"/>
        <w:bottom w:val="none" w:sz="0" w:space="0" w:color="auto"/>
        <w:right w:val="none" w:sz="0" w:space="0" w:color="auto"/>
      </w:divBdr>
    </w:div>
    <w:div w:id="336423879">
      <w:bodyDiv w:val="1"/>
      <w:marLeft w:val="0"/>
      <w:marRight w:val="0"/>
      <w:marTop w:val="0"/>
      <w:marBottom w:val="0"/>
      <w:divBdr>
        <w:top w:val="none" w:sz="0" w:space="0" w:color="auto"/>
        <w:left w:val="none" w:sz="0" w:space="0" w:color="auto"/>
        <w:bottom w:val="none" w:sz="0" w:space="0" w:color="auto"/>
        <w:right w:val="none" w:sz="0" w:space="0" w:color="auto"/>
      </w:divBdr>
    </w:div>
    <w:div w:id="337394152">
      <w:bodyDiv w:val="1"/>
      <w:marLeft w:val="0"/>
      <w:marRight w:val="0"/>
      <w:marTop w:val="0"/>
      <w:marBottom w:val="0"/>
      <w:divBdr>
        <w:top w:val="none" w:sz="0" w:space="0" w:color="auto"/>
        <w:left w:val="none" w:sz="0" w:space="0" w:color="auto"/>
        <w:bottom w:val="none" w:sz="0" w:space="0" w:color="auto"/>
        <w:right w:val="none" w:sz="0" w:space="0" w:color="auto"/>
      </w:divBdr>
    </w:div>
    <w:div w:id="337394506">
      <w:bodyDiv w:val="1"/>
      <w:marLeft w:val="0"/>
      <w:marRight w:val="0"/>
      <w:marTop w:val="0"/>
      <w:marBottom w:val="0"/>
      <w:divBdr>
        <w:top w:val="none" w:sz="0" w:space="0" w:color="auto"/>
        <w:left w:val="none" w:sz="0" w:space="0" w:color="auto"/>
        <w:bottom w:val="none" w:sz="0" w:space="0" w:color="auto"/>
        <w:right w:val="none" w:sz="0" w:space="0" w:color="auto"/>
      </w:divBdr>
    </w:div>
    <w:div w:id="337849825">
      <w:bodyDiv w:val="1"/>
      <w:marLeft w:val="0"/>
      <w:marRight w:val="0"/>
      <w:marTop w:val="0"/>
      <w:marBottom w:val="0"/>
      <w:divBdr>
        <w:top w:val="none" w:sz="0" w:space="0" w:color="auto"/>
        <w:left w:val="none" w:sz="0" w:space="0" w:color="auto"/>
        <w:bottom w:val="none" w:sz="0" w:space="0" w:color="auto"/>
        <w:right w:val="none" w:sz="0" w:space="0" w:color="auto"/>
      </w:divBdr>
    </w:div>
    <w:div w:id="337927209">
      <w:bodyDiv w:val="1"/>
      <w:marLeft w:val="0"/>
      <w:marRight w:val="0"/>
      <w:marTop w:val="0"/>
      <w:marBottom w:val="0"/>
      <w:divBdr>
        <w:top w:val="none" w:sz="0" w:space="0" w:color="auto"/>
        <w:left w:val="none" w:sz="0" w:space="0" w:color="auto"/>
        <w:bottom w:val="none" w:sz="0" w:space="0" w:color="auto"/>
        <w:right w:val="none" w:sz="0" w:space="0" w:color="auto"/>
      </w:divBdr>
    </w:div>
    <w:div w:id="338234670">
      <w:bodyDiv w:val="1"/>
      <w:marLeft w:val="0"/>
      <w:marRight w:val="0"/>
      <w:marTop w:val="0"/>
      <w:marBottom w:val="0"/>
      <w:divBdr>
        <w:top w:val="none" w:sz="0" w:space="0" w:color="auto"/>
        <w:left w:val="none" w:sz="0" w:space="0" w:color="auto"/>
        <w:bottom w:val="none" w:sz="0" w:space="0" w:color="auto"/>
        <w:right w:val="none" w:sz="0" w:space="0" w:color="auto"/>
      </w:divBdr>
    </w:div>
    <w:div w:id="338504104">
      <w:bodyDiv w:val="1"/>
      <w:marLeft w:val="0"/>
      <w:marRight w:val="0"/>
      <w:marTop w:val="0"/>
      <w:marBottom w:val="0"/>
      <w:divBdr>
        <w:top w:val="none" w:sz="0" w:space="0" w:color="auto"/>
        <w:left w:val="none" w:sz="0" w:space="0" w:color="auto"/>
        <w:bottom w:val="none" w:sz="0" w:space="0" w:color="auto"/>
        <w:right w:val="none" w:sz="0" w:space="0" w:color="auto"/>
      </w:divBdr>
    </w:div>
    <w:div w:id="338583134">
      <w:bodyDiv w:val="1"/>
      <w:marLeft w:val="0"/>
      <w:marRight w:val="0"/>
      <w:marTop w:val="0"/>
      <w:marBottom w:val="0"/>
      <w:divBdr>
        <w:top w:val="none" w:sz="0" w:space="0" w:color="auto"/>
        <w:left w:val="none" w:sz="0" w:space="0" w:color="auto"/>
        <w:bottom w:val="none" w:sz="0" w:space="0" w:color="auto"/>
        <w:right w:val="none" w:sz="0" w:space="0" w:color="auto"/>
      </w:divBdr>
    </w:div>
    <w:div w:id="338703631">
      <w:bodyDiv w:val="1"/>
      <w:marLeft w:val="0"/>
      <w:marRight w:val="0"/>
      <w:marTop w:val="0"/>
      <w:marBottom w:val="0"/>
      <w:divBdr>
        <w:top w:val="none" w:sz="0" w:space="0" w:color="auto"/>
        <w:left w:val="none" w:sz="0" w:space="0" w:color="auto"/>
        <w:bottom w:val="none" w:sz="0" w:space="0" w:color="auto"/>
        <w:right w:val="none" w:sz="0" w:space="0" w:color="auto"/>
      </w:divBdr>
    </w:div>
    <w:div w:id="339308630">
      <w:bodyDiv w:val="1"/>
      <w:marLeft w:val="0"/>
      <w:marRight w:val="0"/>
      <w:marTop w:val="0"/>
      <w:marBottom w:val="0"/>
      <w:divBdr>
        <w:top w:val="none" w:sz="0" w:space="0" w:color="auto"/>
        <w:left w:val="none" w:sz="0" w:space="0" w:color="auto"/>
        <w:bottom w:val="none" w:sz="0" w:space="0" w:color="auto"/>
        <w:right w:val="none" w:sz="0" w:space="0" w:color="auto"/>
      </w:divBdr>
    </w:div>
    <w:div w:id="339822400">
      <w:bodyDiv w:val="1"/>
      <w:marLeft w:val="0"/>
      <w:marRight w:val="0"/>
      <w:marTop w:val="0"/>
      <w:marBottom w:val="0"/>
      <w:divBdr>
        <w:top w:val="none" w:sz="0" w:space="0" w:color="auto"/>
        <w:left w:val="none" w:sz="0" w:space="0" w:color="auto"/>
        <w:bottom w:val="none" w:sz="0" w:space="0" w:color="auto"/>
        <w:right w:val="none" w:sz="0" w:space="0" w:color="auto"/>
      </w:divBdr>
    </w:div>
    <w:div w:id="339895708">
      <w:bodyDiv w:val="1"/>
      <w:marLeft w:val="0"/>
      <w:marRight w:val="0"/>
      <w:marTop w:val="0"/>
      <w:marBottom w:val="0"/>
      <w:divBdr>
        <w:top w:val="none" w:sz="0" w:space="0" w:color="auto"/>
        <w:left w:val="none" w:sz="0" w:space="0" w:color="auto"/>
        <w:bottom w:val="none" w:sz="0" w:space="0" w:color="auto"/>
        <w:right w:val="none" w:sz="0" w:space="0" w:color="auto"/>
      </w:divBdr>
    </w:div>
    <w:div w:id="340083023">
      <w:bodyDiv w:val="1"/>
      <w:marLeft w:val="0"/>
      <w:marRight w:val="0"/>
      <w:marTop w:val="0"/>
      <w:marBottom w:val="0"/>
      <w:divBdr>
        <w:top w:val="none" w:sz="0" w:space="0" w:color="auto"/>
        <w:left w:val="none" w:sz="0" w:space="0" w:color="auto"/>
        <w:bottom w:val="none" w:sz="0" w:space="0" w:color="auto"/>
        <w:right w:val="none" w:sz="0" w:space="0" w:color="auto"/>
      </w:divBdr>
    </w:div>
    <w:div w:id="340401749">
      <w:bodyDiv w:val="1"/>
      <w:marLeft w:val="0"/>
      <w:marRight w:val="0"/>
      <w:marTop w:val="0"/>
      <w:marBottom w:val="0"/>
      <w:divBdr>
        <w:top w:val="none" w:sz="0" w:space="0" w:color="auto"/>
        <w:left w:val="none" w:sz="0" w:space="0" w:color="auto"/>
        <w:bottom w:val="none" w:sz="0" w:space="0" w:color="auto"/>
        <w:right w:val="none" w:sz="0" w:space="0" w:color="auto"/>
      </w:divBdr>
    </w:div>
    <w:div w:id="341930374">
      <w:bodyDiv w:val="1"/>
      <w:marLeft w:val="0"/>
      <w:marRight w:val="0"/>
      <w:marTop w:val="0"/>
      <w:marBottom w:val="0"/>
      <w:divBdr>
        <w:top w:val="none" w:sz="0" w:space="0" w:color="auto"/>
        <w:left w:val="none" w:sz="0" w:space="0" w:color="auto"/>
        <w:bottom w:val="none" w:sz="0" w:space="0" w:color="auto"/>
        <w:right w:val="none" w:sz="0" w:space="0" w:color="auto"/>
      </w:divBdr>
    </w:div>
    <w:div w:id="342823082">
      <w:bodyDiv w:val="1"/>
      <w:marLeft w:val="0"/>
      <w:marRight w:val="0"/>
      <w:marTop w:val="0"/>
      <w:marBottom w:val="0"/>
      <w:divBdr>
        <w:top w:val="none" w:sz="0" w:space="0" w:color="auto"/>
        <w:left w:val="none" w:sz="0" w:space="0" w:color="auto"/>
        <w:bottom w:val="none" w:sz="0" w:space="0" w:color="auto"/>
        <w:right w:val="none" w:sz="0" w:space="0" w:color="auto"/>
      </w:divBdr>
    </w:div>
    <w:div w:id="342905676">
      <w:bodyDiv w:val="1"/>
      <w:marLeft w:val="0"/>
      <w:marRight w:val="0"/>
      <w:marTop w:val="0"/>
      <w:marBottom w:val="0"/>
      <w:divBdr>
        <w:top w:val="none" w:sz="0" w:space="0" w:color="auto"/>
        <w:left w:val="none" w:sz="0" w:space="0" w:color="auto"/>
        <w:bottom w:val="none" w:sz="0" w:space="0" w:color="auto"/>
        <w:right w:val="none" w:sz="0" w:space="0" w:color="auto"/>
      </w:divBdr>
    </w:div>
    <w:div w:id="343629946">
      <w:bodyDiv w:val="1"/>
      <w:marLeft w:val="0"/>
      <w:marRight w:val="0"/>
      <w:marTop w:val="0"/>
      <w:marBottom w:val="0"/>
      <w:divBdr>
        <w:top w:val="none" w:sz="0" w:space="0" w:color="auto"/>
        <w:left w:val="none" w:sz="0" w:space="0" w:color="auto"/>
        <w:bottom w:val="none" w:sz="0" w:space="0" w:color="auto"/>
        <w:right w:val="none" w:sz="0" w:space="0" w:color="auto"/>
      </w:divBdr>
    </w:div>
    <w:div w:id="343822213">
      <w:bodyDiv w:val="1"/>
      <w:marLeft w:val="0"/>
      <w:marRight w:val="0"/>
      <w:marTop w:val="0"/>
      <w:marBottom w:val="0"/>
      <w:divBdr>
        <w:top w:val="none" w:sz="0" w:space="0" w:color="auto"/>
        <w:left w:val="none" w:sz="0" w:space="0" w:color="auto"/>
        <w:bottom w:val="none" w:sz="0" w:space="0" w:color="auto"/>
        <w:right w:val="none" w:sz="0" w:space="0" w:color="auto"/>
      </w:divBdr>
    </w:div>
    <w:div w:id="343828650">
      <w:bodyDiv w:val="1"/>
      <w:marLeft w:val="0"/>
      <w:marRight w:val="0"/>
      <w:marTop w:val="0"/>
      <w:marBottom w:val="0"/>
      <w:divBdr>
        <w:top w:val="none" w:sz="0" w:space="0" w:color="auto"/>
        <w:left w:val="none" w:sz="0" w:space="0" w:color="auto"/>
        <w:bottom w:val="none" w:sz="0" w:space="0" w:color="auto"/>
        <w:right w:val="none" w:sz="0" w:space="0" w:color="auto"/>
      </w:divBdr>
    </w:div>
    <w:div w:id="344136362">
      <w:bodyDiv w:val="1"/>
      <w:marLeft w:val="0"/>
      <w:marRight w:val="0"/>
      <w:marTop w:val="0"/>
      <w:marBottom w:val="0"/>
      <w:divBdr>
        <w:top w:val="none" w:sz="0" w:space="0" w:color="auto"/>
        <w:left w:val="none" w:sz="0" w:space="0" w:color="auto"/>
        <w:bottom w:val="none" w:sz="0" w:space="0" w:color="auto"/>
        <w:right w:val="none" w:sz="0" w:space="0" w:color="auto"/>
      </w:divBdr>
    </w:div>
    <w:div w:id="344289124">
      <w:bodyDiv w:val="1"/>
      <w:marLeft w:val="0"/>
      <w:marRight w:val="0"/>
      <w:marTop w:val="0"/>
      <w:marBottom w:val="0"/>
      <w:divBdr>
        <w:top w:val="none" w:sz="0" w:space="0" w:color="auto"/>
        <w:left w:val="none" w:sz="0" w:space="0" w:color="auto"/>
        <w:bottom w:val="none" w:sz="0" w:space="0" w:color="auto"/>
        <w:right w:val="none" w:sz="0" w:space="0" w:color="auto"/>
      </w:divBdr>
    </w:div>
    <w:div w:id="345592653">
      <w:bodyDiv w:val="1"/>
      <w:marLeft w:val="0"/>
      <w:marRight w:val="0"/>
      <w:marTop w:val="0"/>
      <w:marBottom w:val="0"/>
      <w:divBdr>
        <w:top w:val="none" w:sz="0" w:space="0" w:color="auto"/>
        <w:left w:val="none" w:sz="0" w:space="0" w:color="auto"/>
        <w:bottom w:val="none" w:sz="0" w:space="0" w:color="auto"/>
        <w:right w:val="none" w:sz="0" w:space="0" w:color="auto"/>
      </w:divBdr>
    </w:div>
    <w:div w:id="345593461">
      <w:bodyDiv w:val="1"/>
      <w:marLeft w:val="0"/>
      <w:marRight w:val="0"/>
      <w:marTop w:val="0"/>
      <w:marBottom w:val="0"/>
      <w:divBdr>
        <w:top w:val="none" w:sz="0" w:space="0" w:color="auto"/>
        <w:left w:val="none" w:sz="0" w:space="0" w:color="auto"/>
        <w:bottom w:val="none" w:sz="0" w:space="0" w:color="auto"/>
        <w:right w:val="none" w:sz="0" w:space="0" w:color="auto"/>
      </w:divBdr>
    </w:div>
    <w:div w:id="346061685">
      <w:bodyDiv w:val="1"/>
      <w:marLeft w:val="0"/>
      <w:marRight w:val="0"/>
      <w:marTop w:val="0"/>
      <w:marBottom w:val="0"/>
      <w:divBdr>
        <w:top w:val="none" w:sz="0" w:space="0" w:color="auto"/>
        <w:left w:val="none" w:sz="0" w:space="0" w:color="auto"/>
        <w:bottom w:val="none" w:sz="0" w:space="0" w:color="auto"/>
        <w:right w:val="none" w:sz="0" w:space="0" w:color="auto"/>
      </w:divBdr>
    </w:div>
    <w:div w:id="346061980">
      <w:bodyDiv w:val="1"/>
      <w:marLeft w:val="0"/>
      <w:marRight w:val="0"/>
      <w:marTop w:val="0"/>
      <w:marBottom w:val="0"/>
      <w:divBdr>
        <w:top w:val="none" w:sz="0" w:space="0" w:color="auto"/>
        <w:left w:val="none" w:sz="0" w:space="0" w:color="auto"/>
        <w:bottom w:val="none" w:sz="0" w:space="0" w:color="auto"/>
        <w:right w:val="none" w:sz="0" w:space="0" w:color="auto"/>
      </w:divBdr>
    </w:div>
    <w:div w:id="346099273">
      <w:bodyDiv w:val="1"/>
      <w:marLeft w:val="0"/>
      <w:marRight w:val="0"/>
      <w:marTop w:val="0"/>
      <w:marBottom w:val="0"/>
      <w:divBdr>
        <w:top w:val="none" w:sz="0" w:space="0" w:color="auto"/>
        <w:left w:val="none" w:sz="0" w:space="0" w:color="auto"/>
        <w:bottom w:val="none" w:sz="0" w:space="0" w:color="auto"/>
        <w:right w:val="none" w:sz="0" w:space="0" w:color="auto"/>
      </w:divBdr>
    </w:div>
    <w:div w:id="346181532">
      <w:bodyDiv w:val="1"/>
      <w:marLeft w:val="0"/>
      <w:marRight w:val="0"/>
      <w:marTop w:val="0"/>
      <w:marBottom w:val="0"/>
      <w:divBdr>
        <w:top w:val="none" w:sz="0" w:space="0" w:color="auto"/>
        <w:left w:val="none" w:sz="0" w:space="0" w:color="auto"/>
        <w:bottom w:val="none" w:sz="0" w:space="0" w:color="auto"/>
        <w:right w:val="none" w:sz="0" w:space="0" w:color="auto"/>
      </w:divBdr>
    </w:div>
    <w:div w:id="346517641">
      <w:bodyDiv w:val="1"/>
      <w:marLeft w:val="0"/>
      <w:marRight w:val="0"/>
      <w:marTop w:val="0"/>
      <w:marBottom w:val="0"/>
      <w:divBdr>
        <w:top w:val="none" w:sz="0" w:space="0" w:color="auto"/>
        <w:left w:val="none" w:sz="0" w:space="0" w:color="auto"/>
        <w:bottom w:val="none" w:sz="0" w:space="0" w:color="auto"/>
        <w:right w:val="none" w:sz="0" w:space="0" w:color="auto"/>
      </w:divBdr>
    </w:div>
    <w:div w:id="348920090">
      <w:bodyDiv w:val="1"/>
      <w:marLeft w:val="0"/>
      <w:marRight w:val="0"/>
      <w:marTop w:val="0"/>
      <w:marBottom w:val="0"/>
      <w:divBdr>
        <w:top w:val="none" w:sz="0" w:space="0" w:color="auto"/>
        <w:left w:val="none" w:sz="0" w:space="0" w:color="auto"/>
        <w:bottom w:val="none" w:sz="0" w:space="0" w:color="auto"/>
        <w:right w:val="none" w:sz="0" w:space="0" w:color="auto"/>
      </w:divBdr>
    </w:div>
    <w:div w:id="349337252">
      <w:bodyDiv w:val="1"/>
      <w:marLeft w:val="0"/>
      <w:marRight w:val="0"/>
      <w:marTop w:val="0"/>
      <w:marBottom w:val="0"/>
      <w:divBdr>
        <w:top w:val="none" w:sz="0" w:space="0" w:color="auto"/>
        <w:left w:val="none" w:sz="0" w:space="0" w:color="auto"/>
        <w:bottom w:val="none" w:sz="0" w:space="0" w:color="auto"/>
        <w:right w:val="none" w:sz="0" w:space="0" w:color="auto"/>
      </w:divBdr>
    </w:div>
    <w:div w:id="349373952">
      <w:bodyDiv w:val="1"/>
      <w:marLeft w:val="0"/>
      <w:marRight w:val="0"/>
      <w:marTop w:val="0"/>
      <w:marBottom w:val="0"/>
      <w:divBdr>
        <w:top w:val="none" w:sz="0" w:space="0" w:color="auto"/>
        <w:left w:val="none" w:sz="0" w:space="0" w:color="auto"/>
        <w:bottom w:val="none" w:sz="0" w:space="0" w:color="auto"/>
        <w:right w:val="none" w:sz="0" w:space="0" w:color="auto"/>
      </w:divBdr>
    </w:div>
    <w:div w:id="349529697">
      <w:bodyDiv w:val="1"/>
      <w:marLeft w:val="0"/>
      <w:marRight w:val="0"/>
      <w:marTop w:val="0"/>
      <w:marBottom w:val="0"/>
      <w:divBdr>
        <w:top w:val="none" w:sz="0" w:space="0" w:color="auto"/>
        <w:left w:val="none" w:sz="0" w:space="0" w:color="auto"/>
        <w:bottom w:val="none" w:sz="0" w:space="0" w:color="auto"/>
        <w:right w:val="none" w:sz="0" w:space="0" w:color="auto"/>
      </w:divBdr>
    </w:div>
    <w:div w:id="349842035">
      <w:bodyDiv w:val="1"/>
      <w:marLeft w:val="0"/>
      <w:marRight w:val="0"/>
      <w:marTop w:val="0"/>
      <w:marBottom w:val="0"/>
      <w:divBdr>
        <w:top w:val="none" w:sz="0" w:space="0" w:color="auto"/>
        <w:left w:val="none" w:sz="0" w:space="0" w:color="auto"/>
        <w:bottom w:val="none" w:sz="0" w:space="0" w:color="auto"/>
        <w:right w:val="none" w:sz="0" w:space="0" w:color="auto"/>
      </w:divBdr>
    </w:div>
    <w:div w:id="349992991">
      <w:bodyDiv w:val="1"/>
      <w:marLeft w:val="0"/>
      <w:marRight w:val="0"/>
      <w:marTop w:val="0"/>
      <w:marBottom w:val="0"/>
      <w:divBdr>
        <w:top w:val="none" w:sz="0" w:space="0" w:color="auto"/>
        <w:left w:val="none" w:sz="0" w:space="0" w:color="auto"/>
        <w:bottom w:val="none" w:sz="0" w:space="0" w:color="auto"/>
        <w:right w:val="none" w:sz="0" w:space="0" w:color="auto"/>
      </w:divBdr>
    </w:div>
    <w:div w:id="350104801">
      <w:bodyDiv w:val="1"/>
      <w:marLeft w:val="0"/>
      <w:marRight w:val="0"/>
      <w:marTop w:val="0"/>
      <w:marBottom w:val="0"/>
      <w:divBdr>
        <w:top w:val="none" w:sz="0" w:space="0" w:color="auto"/>
        <w:left w:val="none" w:sz="0" w:space="0" w:color="auto"/>
        <w:bottom w:val="none" w:sz="0" w:space="0" w:color="auto"/>
        <w:right w:val="none" w:sz="0" w:space="0" w:color="auto"/>
      </w:divBdr>
    </w:div>
    <w:div w:id="350491733">
      <w:bodyDiv w:val="1"/>
      <w:marLeft w:val="0"/>
      <w:marRight w:val="0"/>
      <w:marTop w:val="0"/>
      <w:marBottom w:val="0"/>
      <w:divBdr>
        <w:top w:val="none" w:sz="0" w:space="0" w:color="auto"/>
        <w:left w:val="none" w:sz="0" w:space="0" w:color="auto"/>
        <w:bottom w:val="none" w:sz="0" w:space="0" w:color="auto"/>
        <w:right w:val="none" w:sz="0" w:space="0" w:color="auto"/>
      </w:divBdr>
    </w:div>
    <w:div w:id="350648428">
      <w:bodyDiv w:val="1"/>
      <w:marLeft w:val="0"/>
      <w:marRight w:val="0"/>
      <w:marTop w:val="0"/>
      <w:marBottom w:val="0"/>
      <w:divBdr>
        <w:top w:val="none" w:sz="0" w:space="0" w:color="auto"/>
        <w:left w:val="none" w:sz="0" w:space="0" w:color="auto"/>
        <w:bottom w:val="none" w:sz="0" w:space="0" w:color="auto"/>
        <w:right w:val="none" w:sz="0" w:space="0" w:color="auto"/>
      </w:divBdr>
    </w:div>
    <w:div w:id="351539529">
      <w:bodyDiv w:val="1"/>
      <w:marLeft w:val="0"/>
      <w:marRight w:val="0"/>
      <w:marTop w:val="0"/>
      <w:marBottom w:val="0"/>
      <w:divBdr>
        <w:top w:val="none" w:sz="0" w:space="0" w:color="auto"/>
        <w:left w:val="none" w:sz="0" w:space="0" w:color="auto"/>
        <w:bottom w:val="none" w:sz="0" w:space="0" w:color="auto"/>
        <w:right w:val="none" w:sz="0" w:space="0" w:color="auto"/>
      </w:divBdr>
    </w:div>
    <w:div w:id="351809948">
      <w:bodyDiv w:val="1"/>
      <w:marLeft w:val="0"/>
      <w:marRight w:val="0"/>
      <w:marTop w:val="0"/>
      <w:marBottom w:val="0"/>
      <w:divBdr>
        <w:top w:val="none" w:sz="0" w:space="0" w:color="auto"/>
        <w:left w:val="none" w:sz="0" w:space="0" w:color="auto"/>
        <w:bottom w:val="none" w:sz="0" w:space="0" w:color="auto"/>
        <w:right w:val="none" w:sz="0" w:space="0" w:color="auto"/>
      </w:divBdr>
    </w:div>
    <w:div w:id="351883528">
      <w:bodyDiv w:val="1"/>
      <w:marLeft w:val="0"/>
      <w:marRight w:val="0"/>
      <w:marTop w:val="0"/>
      <w:marBottom w:val="0"/>
      <w:divBdr>
        <w:top w:val="none" w:sz="0" w:space="0" w:color="auto"/>
        <w:left w:val="none" w:sz="0" w:space="0" w:color="auto"/>
        <w:bottom w:val="none" w:sz="0" w:space="0" w:color="auto"/>
        <w:right w:val="none" w:sz="0" w:space="0" w:color="auto"/>
      </w:divBdr>
    </w:div>
    <w:div w:id="351956806">
      <w:bodyDiv w:val="1"/>
      <w:marLeft w:val="0"/>
      <w:marRight w:val="0"/>
      <w:marTop w:val="0"/>
      <w:marBottom w:val="0"/>
      <w:divBdr>
        <w:top w:val="none" w:sz="0" w:space="0" w:color="auto"/>
        <w:left w:val="none" w:sz="0" w:space="0" w:color="auto"/>
        <w:bottom w:val="none" w:sz="0" w:space="0" w:color="auto"/>
        <w:right w:val="none" w:sz="0" w:space="0" w:color="auto"/>
      </w:divBdr>
    </w:div>
    <w:div w:id="352195909">
      <w:bodyDiv w:val="1"/>
      <w:marLeft w:val="0"/>
      <w:marRight w:val="0"/>
      <w:marTop w:val="0"/>
      <w:marBottom w:val="0"/>
      <w:divBdr>
        <w:top w:val="none" w:sz="0" w:space="0" w:color="auto"/>
        <w:left w:val="none" w:sz="0" w:space="0" w:color="auto"/>
        <w:bottom w:val="none" w:sz="0" w:space="0" w:color="auto"/>
        <w:right w:val="none" w:sz="0" w:space="0" w:color="auto"/>
      </w:divBdr>
    </w:div>
    <w:div w:id="352733989">
      <w:bodyDiv w:val="1"/>
      <w:marLeft w:val="0"/>
      <w:marRight w:val="0"/>
      <w:marTop w:val="0"/>
      <w:marBottom w:val="0"/>
      <w:divBdr>
        <w:top w:val="none" w:sz="0" w:space="0" w:color="auto"/>
        <w:left w:val="none" w:sz="0" w:space="0" w:color="auto"/>
        <w:bottom w:val="none" w:sz="0" w:space="0" w:color="auto"/>
        <w:right w:val="none" w:sz="0" w:space="0" w:color="auto"/>
      </w:divBdr>
    </w:div>
    <w:div w:id="354770679">
      <w:bodyDiv w:val="1"/>
      <w:marLeft w:val="0"/>
      <w:marRight w:val="0"/>
      <w:marTop w:val="0"/>
      <w:marBottom w:val="0"/>
      <w:divBdr>
        <w:top w:val="none" w:sz="0" w:space="0" w:color="auto"/>
        <w:left w:val="none" w:sz="0" w:space="0" w:color="auto"/>
        <w:bottom w:val="none" w:sz="0" w:space="0" w:color="auto"/>
        <w:right w:val="none" w:sz="0" w:space="0" w:color="auto"/>
      </w:divBdr>
    </w:div>
    <w:div w:id="355472272">
      <w:bodyDiv w:val="1"/>
      <w:marLeft w:val="0"/>
      <w:marRight w:val="0"/>
      <w:marTop w:val="0"/>
      <w:marBottom w:val="0"/>
      <w:divBdr>
        <w:top w:val="none" w:sz="0" w:space="0" w:color="auto"/>
        <w:left w:val="none" w:sz="0" w:space="0" w:color="auto"/>
        <w:bottom w:val="none" w:sz="0" w:space="0" w:color="auto"/>
        <w:right w:val="none" w:sz="0" w:space="0" w:color="auto"/>
      </w:divBdr>
    </w:div>
    <w:div w:id="356010619">
      <w:bodyDiv w:val="1"/>
      <w:marLeft w:val="0"/>
      <w:marRight w:val="0"/>
      <w:marTop w:val="0"/>
      <w:marBottom w:val="0"/>
      <w:divBdr>
        <w:top w:val="none" w:sz="0" w:space="0" w:color="auto"/>
        <w:left w:val="none" w:sz="0" w:space="0" w:color="auto"/>
        <w:bottom w:val="none" w:sz="0" w:space="0" w:color="auto"/>
        <w:right w:val="none" w:sz="0" w:space="0" w:color="auto"/>
      </w:divBdr>
    </w:div>
    <w:div w:id="356391752">
      <w:bodyDiv w:val="1"/>
      <w:marLeft w:val="0"/>
      <w:marRight w:val="0"/>
      <w:marTop w:val="0"/>
      <w:marBottom w:val="0"/>
      <w:divBdr>
        <w:top w:val="none" w:sz="0" w:space="0" w:color="auto"/>
        <w:left w:val="none" w:sz="0" w:space="0" w:color="auto"/>
        <w:bottom w:val="none" w:sz="0" w:space="0" w:color="auto"/>
        <w:right w:val="none" w:sz="0" w:space="0" w:color="auto"/>
      </w:divBdr>
    </w:div>
    <w:div w:id="356464286">
      <w:bodyDiv w:val="1"/>
      <w:marLeft w:val="0"/>
      <w:marRight w:val="0"/>
      <w:marTop w:val="0"/>
      <w:marBottom w:val="0"/>
      <w:divBdr>
        <w:top w:val="none" w:sz="0" w:space="0" w:color="auto"/>
        <w:left w:val="none" w:sz="0" w:space="0" w:color="auto"/>
        <w:bottom w:val="none" w:sz="0" w:space="0" w:color="auto"/>
        <w:right w:val="none" w:sz="0" w:space="0" w:color="auto"/>
      </w:divBdr>
    </w:div>
    <w:div w:id="356464484">
      <w:bodyDiv w:val="1"/>
      <w:marLeft w:val="0"/>
      <w:marRight w:val="0"/>
      <w:marTop w:val="0"/>
      <w:marBottom w:val="0"/>
      <w:divBdr>
        <w:top w:val="none" w:sz="0" w:space="0" w:color="auto"/>
        <w:left w:val="none" w:sz="0" w:space="0" w:color="auto"/>
        <w:bottom w:val="none" w:sz="0" w:space="0" w:color="auto"/>
        <w:right w:val="none" w:sz="0" w:space="0" w:color="auto"/>
      </w:divBdr>
    </w:div>
    <w:div w:id="356466283">
      <w:bodyDiv w:val="1"/>
      <w:marLeft w:val="0"/>
      <w:marRight w:val="0"/>
      <w:marTop w:val="0"/>
      <w:marBottom w:val="0"/>
      <w:divBdr>
        <w:top w:val="none" w:sz="0" w:space="0" w:color="auto"/>
        <w:left w:val="none" w:sz="0" w:space="0" w:color="auto"/>
        <w:bottom w:val="none" w:sz="0" w:space="0" w:color="auto"/>
        <w:right w:val="none" w:sz="0" w:space="0" w:color="auto"/>
      </w:divBdr>
    </w:div>
    <w:div w:id="356857072">
      <w:bodyDiv w:val="1"/>
      <w:marLeft w:val="0"/>
      <w:marRight w:val="0"/>
      <w:marTop w:val="0"/>
      <w:marBottom w:val="0"/>
      <w:divBdr>
        <w:top w:val="none" w:sz="0" w:space="0" w:color="auto"/>
        <w:left w:val="none" w:sz="0" w:space="0" w:color="auto"/>
        <w:bottom w:val="none" w:sz="0" w:space="0" w:color="auto"/>
        <w:right w:val="none" w:sz="0" w:space="0" w:color="auto"/>
      </w:divBdr>
    </w:div>
    <w:div w:id="357703046">
      <w:bodyDiv w:val="1"/>
      <w:marLeft w:val="0"/>
      <w:marRight w:val="0"/>
      <w:marTop w:val="0"/>
      <w:marBottom w:val="0"/>
      <w:divBdr>
        <w:top w:val="none" w:sz="0" w:space="0" w:color="auto"/>
        <w:left w:val="none" w:sz="0" w:space="0" w:color="auto"/>
        <w:bottom w:val="none" w:sz="0" w:space="0" w:color="auto"/>
        <w:right w:val="none" w:sz="0" w:space="0" w:color="auto"/>
      </w:divBdr>
    </w:div>
    <w:div w:id="357857473">
      <w:bodyDiv w:val="1"/>
      <w:marLeft w:val="0"/>
      <w:marRight w:val="0"/>
      <w:marTop w:val="0"/>
      <w:marBottom w:val="0"/>
      <w:divBdr>
        <w:top w:val="none" w:sz="0" w:space="0" w:color="auto"/>
        <w:left w:val="none" w:sz="0" w:space="0" w:color="auto"/>
        <w:bottom w:val="none" w:sz="0" w:space="0" w:color="auto"/>
        <w:right w:val="none" w:sz="0" w:space="0" w:color="auto"/>
      </w:divBdr>
    </w:div>
    <w:div w:id="357969765">
      <w:bodyDiv w:val="1"/>
      <w:marLeft w:val="0"/>
      <w:marRight w:val="0"/>
      <w:marTop w:val="0"/>
      <w:marBottom w:val="0"/>
      <w:divBdr>
        <w:top w:val="none" w:sz="0" w:space="0" w:color="auto"/>
        <w:left w:val="none" w:sz="0" w:space="0" w:color="auto"/>
        <w:bottom w:val="none" w:sz="0" w:space="0" w:color="auto"/>
        <w:right w:val="none" w:sz="0" w:space="0" w:color="auto"/>
      </w:divBdr>
    </w:div>
    <w:div w:id="358043697">
      <w:bodyDiv w:val="1"/>
      <w:marLeft w:val="0"/>
      <w:marRight w:val="0"/>
      <w:marTop w:val="0"/>
      <w:marBottom w:val="0"/>
      <w:divBdr>
        <w:top w:val="none" w:sz="0" w:space="0" w:color="auto"/>
        <w:left w:val="none" w:sz="0" w:space="0" w:color="auto"/>
        <w:bottom w:val="none" w:sz="0" w:space="0" w:color="auto"/>
        <w:right w:val="none" w:sz="0" w:space="0" w:color="auto"/>
      </w:divBdr>
    </w:div>
    <w:div w:id="358049323">
      <w:bodyDiv w:val="1"/>
      <w:marLeft w:val="0"/>
      <w:marRight w:val="0"/>
      <w:marTop w:val="0"/>
      <w:marBottom w:val="0"/>
      <w:divBdr>
        <w:top w:val="none" w:sz="0" w:space="0" w:color="auto"/>
        <w:left w:val="none" w:sz="0" w:space="0" w:color="auto"/>
        <w:bottom w:val="none" w:sz="0" w:space="0" w:color="auto"/>
        <w:right w:val="none" w:sz="0" w:space="0" w:color="auto"/>
      </w:divBdr>
    </w:div>
    <w:div w:id="359162937">
      <w:bodyDiv w:val="1"/>
      <w:marLeft w:val="0"/>
      <w:marRight w:val="0"/>
      <w:marTop w:val="0"/>
      <w:marBottom w:val="0"/>
      <w:divBdr>
        <w:top w:val="none" w:sz="0" w:space="0" w:color="auto"/>
        <w:left w:val="none" w:sz="0" w:space="0" w:color="auto"/>
        <w:bottom w:val="none" w:sz="0" w:space="0" w:color="auto"/>
        <w:right w:val="none" w:sz="0" w:space="0" w:color="auto"/>
      </w:divBdr>
    </w:div>
    <w:div w:id="359741589">
      <w:bodyDiv w:val="1"/>
      <w:marLeft w:val="0"/>
      <w:marRight w:val="0"/>
      <w:marTop w:val="0"/>
      <w:marBottom w:val="0"/>
      <w:divBdr>
        <w:top w:val="none" w:sz="0" w:space="0" w:color="auto"/>
        <w:left w:val="none" w:sz="0" w:space="0" w:color="auto"/>
        <w:bottom w:val="none" w:sz="0" w:space="0" w:color="auto"/>
        <w:right w:val="none" w:sz="0" w:space="0" w:color="auto"/>
      </w:divBdr>
    </w:div>
    <w:div w:id="359859959">
      <w:bodyDiv w:val="1"/>
      <w:marLeft w:val="0"/>
      <w:marRight w:val="0"/>
      <w:marTop w:val="0"/>
      <w:marBottom w:val="0"/>
      <w:divBdr>
        <w:top w:val="none" w:sz="0" w:space="0" w:color="auto"/>
        <w:left w:val="none" w:sz="0" w:space="0" w:color="auto"/>
        <w:bottom w:val="none" w:sz="0" w:space="0" w:color="auto"/>
        <w:right w:val="none" w:sz="0" w:space="0" w:color="auto"/>
      </w:divBdr>
    </w:div>
    <w:div w:id="360211085">
      <w:bodyDiv w:val="1"/>
      <w:marLeft w:val="0"/>
      <w:marRight w:val="0"/>
      <w:marTop w:val="0"/>
      <w:marBottom w:val="0"/>
      <w:divBdr>
        <w:top w:val="none" w:sz="0" w:space="0" w:color="auto"/>
        <w:left w:val="none" w:sz="0" w:space="0" w:color="auto"/>
        <w:bottom w:val="none" w:sz="0" w:space="0" w:color="auto"/>
        <w:right w:val="none" w:sz="0" w:space="0" w:color="auto"/>
      </w:divBdr>
    </w:div>
    <w:div w:id="360279202">
      <w:bodyDiv w:val="1"/>
      <w:marLeft w:val="0"/>
      <w:marRight w:val="0"/>
      <w:marTop w:val="0"/>
      <w:marBottom w:val="0"/>
      <w:divBdr>
        <w:top w:val="none" w:sz="0" w:space="0" w:color="auto"/>
        <w:left w:val="none" w:sz="0" w:space="0" w:color="auto"/>
        <w:bottom w:val="none" w:sz="0" w:space="0" w:color="auto"/>
        <w:right w:val="none" w:sz="0" w:space="0" w:color="auto"/>
      </w:divBdr>
    </w:div>
    <w:div w:id="360474565">
      <w:bodyDiv w:val="1"/>
      <w:marLeft w:val="0"/>
      <w:marRight w:val="0"/>
      <w:marTop w:val="0"/>
      <w:marBottom w:val="0"/>
      <w:divBdr>
        <w:top w:val="none" w:sz="0" w:space="0" w:color="auto"/>
        <w:left w:val="none" w:sz="0" w:space="0" w:color="auto"/>
        <w:bottom w:val="none" w:sz="0" w:space="0" w:color="auto"/>
        <w:right w:val="none" w:sz="0" w:space="0" w:color="auto"/>
      </w:divBdr>
    </w:div>
    <w:div w:id="361324087">
      <w:bodyDiv w:val="1"/>
      <w:marLeft w:val="0"/>
      <w:marRight w:val="0"/>
      <w:marTop w:val="0"/>
      <w:marBottom w:val="0"/>
      <w:divBdr>
        <w:top w:val="none" w:sz="0" w:space="0" w:color="auto"/>
        <w:left w:val="none" w:sz="0" w:space="0" w:color="auto"/>
        <w:bottom w:val="none" w:sz="0" w:space="0" w:color="auto"/>
        <w:right w:val="none" w:sz="0" w:space="0" w:color="auto"/>
      </w:divBdr>
    </w:div>
    <w:div w:id="361706105">
      <w:bodyDiv w:val="1"/>
      <w:marLeft w:val="0"/>
      <w:marRight w:val="0"/>
      <w:marTop w:val="0"/>
      <w:marBottom w:val="0"/>
      <w:divBdr>
        <w:top w:val="none" w:sz="0" w:space="0" w:color="auto"/>
        <w:left w:val="none" w:sz="0" w:space="0" w:color="auto"/>
        <w:bottom w:val="none" w:sz="0" w:space="0" w:color="auto"/>
        <w:right w:val="none" w:sz="0" w:space="0" w:color="auto"/>
      </w:divBdr>
    </w:div>
    <w:div w:id="363290354">
      <w:bodyDiv w:val="1"/>
      <w:marLeft w:val="0"/>
      <w:marRight w:val="0"/>
      <w:marTop w:val="0"/>
      <w:marBottom w:val="0"/>
      <w:divBdr>
        <w:top w:val="none" w:sz="0" w:space="0" w:color="auto"/>
        <w:left w:val="none" w:sz="0" w:space="0" w:color="auto"/>
        <w:bottom w:val="none" w:sz="0" w:space="0" w:color="auto"/>
        <w:right w:val="none" w:sz="0" w:space="0" w:color="auto"/>
      </w:divBdr>
    </w:div>
    <w:div w:id="363751063">
      <w:bodyDiv w:val="1"/>
      <w:marLeft w:val="0"/>
      <w:marRight w:val="0"/>
      <w:marTop w:val="0"/>
      <w:marBottom w:val="0"/>
      <w:divBdr>
        <w:top w:val="none" w:sz="0" w:space="0" w:color="auto"/>
        <w:left w:val="none" w:sz="0" w:space="0" w:color="auto"/>
        <w:bottom w:val="none" w:sz="0" w:space="0" w:color="auto"/>
        <w:right w:val="none" w:sz="0" w:space="0" w:color="auto"/>
      </w:divBdr>
    </w:div>
    <w:div w:id="364064654">
      <w:bodyDiv w:val="1"/>
      <w:marLeft w:val="0"/>
      <w:marRight w:val="0"/>
      <w:marTop w:val="0"/>
      <w:marBottom w:val="0"/>
      <w:divBdr>
        <w:top w:val="none" w:sz="0" w:space="0" w:color="auto"/>
        <w:left w:val="none" w:sz="0" w:space="0" w:color="auto"/>
        <w:bottom w:val="none" w:sz="0" w:space="0" w:color="auto"/>
        <w:right w:val="none" w:sz="0" w:space="0" w:color="auto"/>
      </w:divBdr>
    </w:div>
    <w:div w:id="364795384">
      <w:bodyDiv w:val="1"/>
      <w:marLeft w:val="0"/>
      <w:marRight w:val="0"/>
      <w:marTop w:val="0"/>
      <w:marBottom w:val="0"/>
      <w:divBdr>
        <w:top w:val="none" w:sz="0" w:space="0" w:color="auto"/>
        <w:left w:val="none" w:sz="0" w:space="0" w:color="auto"/>
        <w:bottom w:val="none" w:sz="0" w:space="0" w:color="auto"/>
        <w:right w:val="none" w:sz="0" w:space="0" w:color="auto"/>
      </w:divBdr>
    </w:div>
    <w:div w:id="365105541">
      <w:bodyDiv w:val="1"/>
      <w:marLeft w:val="0"/>
      <w:marRight w:val="0"/>
      <w:marTop w:val="0"/>
      <w:marBottom w:val="0"/>
      <w:divBdr>
        <w:top w:val="none" w:sz="0" w:space="0" w:color="auto"/>
        <w:left w:val="none" w:sz="0" w:space="0" w:color="auto"/>
        <w:bottom w:val="none" w:sz="0" w:space="0" w:color="auto"/>
        <w:right w:val="none" w:sz="0" w:space="0" w:color="auto"/>
      </w:divBdr>
    </w:div>
    <w:div w:id="365259055">
      <w:bodyDiv w:val="1"/>
      <w:marLeft w:val="0"/>
      <w:marRight w:val="0"/>
      <w:marTop w:val="0"/>
      <w:marBottom w:val="0"/>
      <w:divBdr>
        <w:top w:val="none" w:sz="0" w:space="0" w:color="auto"/>
        <w:left w:val="none" w:sz="0" w:space="0" w:color="auto"/>
        <w:bottom w:val="none" w:sz="0" w:space="0" w:color="auto"/>
        <w:right w:val="none" w:sz="0" w:space="0" w:color="auto"/>
      </w:divBdr>
    </w:div>
    <w:div w:id="365521335">
      <w:bodyDiv w:val="1"/>
      <w:marLeft w:val="0"/>
      <w:marRight w:val="0"/>
      <w:marTop w:val="0"/>
      <w:marBottom w:val="0"/>
      <w:divBdr>
        <w:top w:val="none" w:sz="0" w:space="0" w:color="auto"/>
        <w:left w:val="none" w:sz="0" w:space="0" w:color="auto"/>
        <w:bottom w:val="none" w:sz="0" w:space="0" w:color="auto"/>
        <w:right w:val="none" w:sz="0" w:space="0" w:color="auto"/>
      </w:divBdr>
    </w:div>
    <w:div w:id="365642593">
      <w:bodyDiv w:val="1"/>
      <w:marLeft w:val="0"/>
      <w:marRight w:val="0"/>
      <w:marTop w:val="0"/>
      <w:marBottom w:val="0"/>
      <w:divBdr>
        <w:top w:val="none" w:sz="0" w:space="0" w:color="auto"/>
        <w:left w:val="none" w:sz="0" w:space="0" w:color="auto"/>
        <w:bottom w:val="none" w:sz="0" w:space="0" w:color="auto"/>
        <w:right w:val="none" w:sz="0" w:space="0" w:color="auto"/>
      </w:divBdr>
    </w:div>
    <w:div w:id="365713874">
      <w:bodyDiv w:val="1"/>
      <w:marLeft w:val="0"/>
      <w:marRight w:val="0"/>
      <w:marTop w:val="0"/>
      <w:marBottom w:val="0"/>
      <w:divBdr>
        <w:top w:val="none" w:sz="0" w:space="0" w:color="auto"/>
        <w:left w:val="none" w:sz="0" w:space="0" w:color="auto"/>
        <w:bottom w:val="none" w:sz="0" w:space="0" w:color="auto"/>
        <w:right w:val="none" w:sz="0" w:space="0" w:color="auto"/>
      </w:divBdr>
    </w:div>
    <w:div w:id="365714082">
      <w:bodyDiv w:val="1"/>
      <w:marLeft w:val="0"/>
      <w:marRight w:val="0"/>
      <w:marTop w:val="0"/>
      <w:marBottom w:val="0"/>
      <w:divBdr>
        <w:top w:val="none" w:sz="0" w:space="0" w:color="auto"/>
        <w:left w:val="none" w:sz="0" w:space="0" w:color="auto"/>
        <w:bottom w:val="none" w:sz="0" w:space="0" w:color="auto"/>
        <w:right w:val="none" w:sz="0" w:space="0" w:color="auto"/>
      </w:divBdr>
    </w:div>
    <w:div w:id="365761436">
      <w:bodyDiv w:val="1"/>
      <w:marLeft w:val="0"/>
      <w:marRight w:val="0"/>
      <w:marTop w:val="0"/>
      <w:marBottom w:val="0"/>
      <w:divBdr>
        <w:top w:val="none" w:sz="0" w:space="0" w:color="auto"/>
        <w:left w:val="none" w:sz="0" w:space="0" w:color="auto"/>
        <w:bottom w:val="none" w:sz="0" w:space="0" w:color="auto"/>
        <w:right w:val="none" w:sz="0" w:space="0" w:color="auto"/>
      </w:divBdr>
    </w:div>
    <w:div w:id="365763440">
      <w:bodyDiv w:val="1"/>
      <w:marLeft w:val="0"/>
      <w:marRight w:val="0"/>
      <w:marTop w:val="0"/>
      <w:marBottom w:val="0"/>
      <w:divBdr>
        <w:top w:val="none" w:sz="0" w:space="0" w:color="auto"/>
        <w:left w:val="none" w:sz="0" w:space="0" w:color="auto"/>
        <w:bottom w:val="none" w:sz="0" w:space="0" w:color="auto"/>
        <w:right w:val="none" w:sz="0" w:space="0" w:color="auto"/>
      </w:divBdr>
    </w:div>
    <w:div w:id="366026425">
      <w:bodyDiv w:val="1"/>
      <w:marLeft w:val="0"/>
      <w:marRight w:val="0"/>
      <w:marTop w:val="0"/>
      <w:marBottom w:val="0"/>
      <w:divBdr>
        <w:top w:val="none" w:sz="0" w:space="0" w:color="auto"/>
        <w:left w:val="none" w:sz="0" w:space="0" w:color="auto"/>
        <w:bottom w:val="none" w:sz="0" w:space="0" w:color="auto"/>
        <w:right w:val="none" w:sz="0" w:space="0" w:color="auto"/>
      </w:divBdr>
    </w:div>
    <w:div w:id="366637252">
      <w:bodyDiv w:val="1"/>
      <w:marLeft w:val="0"/>
      <w:marRight w:val="0"/>
      <w:marTop w:val="0"/>
      <w:marBottom w:val="0"/>
      <w:divBdr>
        <w:top w:val="none" w:sz="0" w:space="0" w:color="auto"/>
        <w:left w:val="none" w:sz="0" w:space="0" w:color="auto"/>
        <w:bottom w:val="none" w:sz="0" w:space="0" w:color="auto"/>
        <w:right w:val="none" w:sz="0" w:space="0" w:color="auto"/>
      </w:divBdr>
    </w:div>
    <w:div w:id="367069469">
      <w:bodyDiv w:val="1"/>
      <w:marLeft w:val="0"/>
      <w:marRight w:val="0"/>
      <w:marTop w:val="0"/>
      <w:marBottom w:val="0"/>
      <w:divBdr>
        <w:top w:val="none" w:sz="0" w:space="0" w:color="auto"/>
        <w:left w:val="none" w:sz="0" w:space="0" w:color="auto"/>
        <w:bottom w:val="none" w:sz="0" w:space="0" w:color="auto"/>
        <w:right w:val="none" w:sz="0" w:space="0" w:color="auto"/>
      </w:divBdr>
    </w:div>
    <w:div w:id="367072866">
      <w:bodyDiv w:val="1"/>
      <w:marLeft w:val="0"/>
      <w:marRight w:val="0"/>
      <w:marTop w:val="0"/>
      <w:marBottom w:val="0"/>
      <w:divBdr>
        <w:top w:val="none" w:sz="0" w:space="0" w:color="auto"/>
        <w:left w:val="none" w:sz="0" w:space="0" w:color="auto"/>
        <w:bottom w:val="none" w:sz="0" w:space="0" w:color="auto"/>
        <w:right w:val="none" w:sz="0" w:space="0" w:color="auto"/>
      </w:divBdr>
    </w:div>
    <w:div w:id="367146982">
      <w:bodyDiv w:val="1"/>
      <w:marLeft w:val="0"/>
      <w:marRight w:val="0"/>
      <w:marTop w:val="0"/>
      <w:marBottom w:val="0"/>
      <w:divBdr>
        <w:top w:val="none" w:sz="0" w:space="0" w:color="auto"/>
        <w:left w:val="none" w:sz="0" w:space="0" w:color="auto"/>
        <w:bottom w:val="none" w:sz="0" w:space="0" w:color="auto"/>
        <w:right w:val="none" w:sz="0" w:space="0" w:color="auto"/>
      </w:divBdr>
    </w:div>
    <w:div w:id="367220062">
      <w:bodyDiv w:val="1"/>
      <w:marLeft w:val="0"/>
      <w:marRight w:val="0"/>
      <w:marTop w:val="0"/>
      <w:marBottom w:val="0"/>
      <w:divBdr>
        <w:top w:val="none" w:sz="0" w:space="0" w:color="auto"/>
        <w:left w:val="none" w:sz="0" w:space="0" w:color="auto"/>
        <w:bottom w:val="none" w:sz="0" w:space="0" w:color="auto"/>
        <w:right w:val="none" w:sz="0" w:space="0" w:color="auto"/>
      </w:divBdr>
    </w:div>
    <w:div w:id="367268012">
      <w:bodyDiv w:val="1"/>
      <w:marLeft w:val="0"/>
      <w:marRight w:val="0"/>
      <w:marTop w:val="0"/>
      <w:marBottom w:val="0"/>
      <w:divBdr>
        <w:top w:val="none" w:sz="0" w:space="0" w:color="auto"/>
        <w:left w:val="none" w:sz="0" w:space="0" w:color="auto"/>
        <w:bottom w:val="none" w:sz="0" w:space="0" w:color="auto"/>
        <w:right w:val="none" w:sz="0" w:space="0" w:color="auto"/>
      </w:divBdr>
    </w:div>
    <w:div w:id="367678792">
      <w:bodyDiv w:val="1"/>
      <w:marLeft w:val="0"/>
      <w:marRight w:val="0"/>
      <w:marTop w:val="0"/>
      <w:marBottom w:val="0"/>
      <w:divBdr>
        <w:top w:val="none" w:sz="0" w:space="0" w:color="auto"/>
        <w:left w:val="none" w:sz="0" w:space="0" w:color="auto"/>
        <w:bottom w:val="none" w:sz="0" w:space="0" w:color="auto"/>
        <w:right w:val="none" w:sz="0" w:space="0" w:color="auto"/>
      </w:divBdr>
    </w:div>
    <w:div w:id="367724668">
      <w:bodyDiv w:val="1"/>
      <w:marLeft w:val="0"/>
      <w:marRight w:val="0"/>
      <w:marTop w:val="0"/>
      <w:marBottom w:val="0"/>
      <w:divBdr>
        <w:top w:val="none" w:sz="0" w:space="0" w:color="auto"/>
        <w:left w:val="none" w:sz="0" w:space="0" w:color="auto"/>
        <w:bottom w:val="none" w:sz="0" w:space="0" w:color="auto"/>
        <w:right w:val="none" w:sz="0" w:space="0" w:color="auto"/>
      </w:divBdr>
    </w:div>
    <w:div w:id="367725375">
      <w:bodyDiv w:val="1"/>
      <w:marLeft w:val="0"/>
      <w:marRight w:val="0"/>
      <w:marTop w:val="0"/>
      <w:marBottom w:val="0"/>
      <w:divBdr>
        <w:top w:val="none" w:sz="0" w:space="0" w:color="auto"/>
        <w:left w:val="none" w:sz="0" w:space="0" w:color="auto"/>
        <w:bottom w:val="none" w:sz="0" w:space="0" w:color="auto"/>
        <w:right w:val="none" w:sz="0" w:space="0" w:color="auto"/>
      </w:divBdr>
    </w:div>
    <w:div w:id="367921397">
      <w:bodyDiv w:val="1"/>
      <w:marLeft w:val="0"/>
      <w:marRight w:val="0"/>
      <w:marTop w:val="0"/>
      <w:marBottom w:val="0"/>
      <w:divBdr>
        <w:top w:val="none" w:sz="0" w:space="0" w:color="auto"/>
        <w:left w:val="none" w:sz="0" w:space="0" w:color="auto"/>
        <w:bottom w:val="none" w:sz="0" w:space="0" w:color="auto"/>
        <w:right w:val="none" w:sz="0" w:space="0" w:color="auto"/>
      </w:divBdr>
    </w:div>
    <w:div w:id="368267570">
      <w:bodyDiv w:val="1"/>
      <w:marLeft w:val="0"/>
      <w:marRight w:val="0"/>
      <w:marTop w:val="0"/>
      <w:marBottom w:val="0"/>
      <w:divBdr>
        <w:top w:val="none" w:sz="0" w:space="0" w:color="auto"/>
        <w:left w:val="none" w:sz="0" w:space="0" w:color="auto"/>
        <w:bottom w:val="none" w:sz="0" w:space="0" w:color="auto"/>
        <w:right w:val="none" w:sz="0" w:space="0" w:color="auto"/>
      </w:divBdr>
    </w:div>
    <w:div w:id="369258507">
      <w:bodyDiv w:val="1"/>
      <w:marLeft w:val="0"/>
      <w:marRight w:val="0"/>
      <w:marTop w:val="0"/>
      <w:marBottom w:val="0"/>
      <w:divBdr>
        <w:top w:val="none" w:sz="0" w:space="0" w:color="auto"/>
        <w:left w:val="none" w:sz="0" w:space="0" w:color="auto"/>
        <w:bottom w:val="none" w:sz="0" w:space="0" w:color="auto"/>
        <w:right w:val="none" w:sz="0" w:space="0" w:color="auto"/>
      </w:divBdr>
    </w:div>
    <w:div w:id="369302553">
      <w:bodyDiv w:val="1"/>
      <w:marLeft w:val="0"/>
      <w:marRight w:val="0"/>
      <w:marTop w:val="0"/>
      <w:marBottom w:val="0"/>
      <w:divBdr>
        <w:top w:val="none" w:sz="0" w:space="0" w:color="auto"/>
        <w:left w:val="none" w:sz="0" w:space="0" w:color="auto"/>
        <w:bottom w:val="none" w:sz="0" w:space="0" w:color="auto"/>
        <w:right w:val="none" w:sz="0" w:space="0" w:color="auto"/>
      </w:divBdr>
    </w:div>
    <w:div w:id="369646473">
      <w:bodyDiv w:val="1"/>
      <w:marLeft w:val="0"/>
      <w:marRight w:val="0"/>
      <w:marTop w:val="0"/>
      <w:marBottom w:val="0"/>
      <w:divBdr>
        <w:top w:val="none" w:sz="0" w:space="0" w:color="auto"/>
        <w:left w:val="none" w:sz="0" w:space="0" w:color="auto"/>
        <w:bottom w:val="none" w:sz="0" w:space="0" w:color="auto"/>
        <w:right w:val="none" w:sz="0" w:space="0" w:color="auto"/>
      </w:divBdr>
    </w:div>
    <w:div w:id="370111234">
      <w:bodyDiv w:val="1"/>
      <w:marLeft w:val="0"/>
      <w:marRight w:val="0"/>
      <w:marTop w:val="0"/>
      <w:marBottom w:val="0"/>
      <w:divBdr>
        <w:top w:val="none" w:sz="0" w:space="0" w:color="auto"/>
        <w:left w:val="none" w:sz="0" w:space="0" w:color="auto"/>
        <w:bottom w:val="none" w:sz="0" w:space="0" w:color="auto"/>
        <w:right w:val="none" w:sz="0" w:space="0" w:color="auto"/>
      </w:divBdr>
    </w:div>
    <w:div w:id="370233717">
      <w:bodyDiv w:val="1"/>
      <w:marLeft w:val="0"/>
      <w:marRight w:val="0"/>
      <w:marTop w:val="0"/>
      <w:marBottom w:val="0"/>
      <w:divBdr>
        <w:top w:val="none" w:sz="0" w:space="0" w:color="auto"/>
        <w:left w:val="none" w:sz="0" w:space="0" w:color="auto"/>
        <w:bottom w:val="none" w:sz="0" w:space="0" w:color="auto"/>
        <w:right w:val="none" w:sz="0" w:space="0" w:color="auto"/>
      </w:divBdr>
    </w:div>
    <w:div w:id="371686841">
      <w:bodyDiv w:val="1"/>
      <w:marLeft w:val="0"/>
      <w:marRight w:val="0"/>
      <w:marTop w:val="0"/>
      <w:marBottom w:val="0"/>
      <w:divBdr>
        <w:top w:val="none" w:sz="0" w:space="0" w:color="auto"/>
        <w:left w:val="none" w:sz="0" w:space="0" w:color="auto"/>
        <w:bottom w:val="none" w:sz="0" w:space="0" w:color="auto"/>
        <w:right w:val="none" w:sz="0" w:space="0" w:color="auto"/>
      </w:divBdr>
    </w:div>
    <w:div w:id="371810375">
      <w:bodyDiv w:val="1"/>
      <w:marLeft w:val="0"/>
      <w:marRight w:val="0"/>
      <w:marTop w:val="0"/>
      <w:marBottom w:val="0"/>
      <w:divBdr>
        <w:top w:val="none" w:sz="0" w:space="0" w:color="auto"/>
        <w:left w:val="none" w:sz="0" w:space="0" w:color="auto"/>
        <w:bottom w:val="none" w:sz="0" w:space="0" w:color="auto"/>
        <w:right w:val="none" w:sz="0" w:space="0" w:color="auto"/>
      </w:divBdr>
    </w:div>
    <w:div w:id="372269616">
      <w:bodyDiv w:val="1"/>
      <w:marLeft w:val="0"/>
      <w:marRight w:val="0"/>
      <w:marTop w:val="0"/>
      <w:marBottom w:val="0"/>
      <w:divBdr>
        <w:top w:val="none" w:sz="0" w:space="0" w:color="auto"/>
        <w:left w:val="none" w:sz="0" w:space="0" w:color="auto"/>
        <w:bottom w:val="none" w:sz="0" w:space="0" w:color="auto"/>
        <w:right w:val="none" w:sz="0" w:space="0" w:color="auto"/>
      </w:divBdr>
    </w:div>
    <w:div w:id="372317027">
      <w:bodyDiv w:val="1"/>
      <w:marLeft w:val="0"/>
      <w:marRight w:val="0"/>
      <w:marTop w:val="0"/>
      <w:marBottom w:val="0"/>
      <w:divBdr>
        <w:top w:val="none" w:sz="0" w:space="0" w:color="auto"/>
        <w:left w:val="none" w:sz="0" w:space="0" w:color="auto"/>
        <w:bottom w:val="none" w:sz="0" w:space="0" w:color="auto"/>
        <w:right w:val="none" w:sz="0" w:space="0" w:color="auto"/>
      </w:divBdr>
    </w:div>
    <w:div w:id="372385602">
      <w:bodyDiv w:val="1"/>
      <w:marLeft w:val="0"/>
      <w:marRight w:val="0"/>
      <w:marTop w:val="0"/>
      <w:marBottom w:val="0"/>
      <w:divBdr>
        <w:top w:val="none" w:sz="0" w:space="0" w:color="auto"/>
        <w:left w:val="none" w:sz="0" w:space="0" w:color="auto"/>
        <w:bottom w:val="none" w:sz="0" w:space="0" w:color="auto"/>
        <w:right w:val="none" w:sz="0" w:space="0" w:color="auto"/>
      </w:divBdr>
    </w:div>
    <w:div w:id="373164778">
      <w:bodyDiv w:val="1"/>
      <w:marLeft w:val="0"/>
      <w:marRight w:val="0"/>
      <w:marTop w:val="0"/>
      <w:marBottom w:val="0"/>
      <w:divBdr>
        <w:top w:val="none" w:sz="0" w:space="0" w:color="auto"/>
        <w:left w:val="none" w:sz="0" w:space="0" w:color="auto"/>
        <w:bottom w:val="none" w:sz="0" w:space="0" w:color="auto"/>
        <w:right w:val="none" w:sz="0" w:space="0" w:color="auto"/>
      </w:divBdr>
    </w:div>
    <w:div w:id="374625592">
      <w:bodyDiv w:val="1"/>
      <w:marLeft w:val="0"/>
      <w:marRight w:val="0"/>
      <w:marTop w:val="0"/>
      <w:marBottom w:val="0"/>
      <w:divBdr>
        <w:top w:val="none" w:sz="0" w:space="0" w:color="auto"/>
        <w:left w:val="none" w:sz="0" w:space="0" w:color="auto"/>
        <w:bottom w:val="none" w:sz="0" w:space="0" w:color="auto"/>
        <w:right w:val="none" w:sz="0" w:space="0" w:color="auto"/>
      </w:divBdr>
    </w:div>
    <w:div w:id="375088714">
      <w:bodyDiv w:val="1"/>
      <w:marLeft w:val="0"/>
      <w:marRight w:val="0"/>
      <w:marTop w:val="0"/>
      <w:marBottom w:val="0"/>
      <w:divBdr>
        <w:top w:val="none" w:sz="0" w:space="0" w:color="auto"/>
        <w:left w:val="none" w:sz="0" w:space="0" w:color="auto"/>
        <w:bottom w:val="none" w:sz="0" w:space="0" w:color="auto"/>
        <w:right w:val="none" w:sz="0" w:space="0" w:color="auto"/>
      </w:divBdr>
    </w:div>
    <w:div w:id="375348570">
      <w:bodyDiv w:val="1"/>
      <w:marLeft w:val="0"/>
      <w:marRight w:val="0"/>
      <w:marTop w:val="0"/>
      <w:marBottom w:val="0"/>
      <w:divBdr>
        <w:top w:val="none" w:sz="0" w:space="0" w:color="auto"/>
        <w:left w:val="none" w:sz="0" w:space="0" w:color="auto"/>
        <w:bottom w:val="none" w:sz="0" w:space="0" w:color="auto"/>
        <w:right w:val="none" w:sz="0" w:space="0" w:color="auto"/>
      </w:divBdr>
    </w:div>
    <w:div w:id="375350190">
      <w:bodyDiv w:val="1"/>
      <w:marLeft w:val="0"/>
      <w:marRight w:val="0"/>
      <w:marTop w:val="0"/>
      <w:marBottom w:val="0"/>
      <w:divBdr>
        <w:top w:val="none" w:sz="0" w:space="0" w:color="auto"/>
        <w:left w:val="none" w:sz="0" w:space="0" w:color="auto"/>
        <w:bottom w:val="none" w:sz="0" w:space="0" w:color="auto"/>
        <w:right w:val="none" w:sz="0" w:space="0" w:color="auto"/>
      </w:divBdr>
    </w:div>
    <w:div w:id="375816012">
      <w:bodyDiv w:val="1"/>
      <w:marLeft w:val="0"/>
      <w:marRight w:val="0"/>
      <w:marTop w:val="0"/>
      <w:marBottom w:val="0"/>
      <w:divBdr>
        <w:top w:val="none" w:sz="0" w:space="0" w:color="auto"/>
        <w:left w:val="none" w:sz="0" w:space="0" w:color="auto"/>
        <w:bottom w:val="none" w:sz="0" w:space="0" w:color="auto"/>
        <w:right w:val="none" w:sz="0" w:space="0" w:color="auto"/>
      </w:divBdr>
    </w:div>
    <w:div w:id="375856138">
      <w:bodyDiv w:val="1"/>
      <w:marLeft w:val="0"/>
      <w:marRight w:val="0"/>
      <w:marTop w:val="0"/>
      <w:marBottom w:val="0"/>
      <w:divBdr>
        <w:top w:val="none" w:sz="0" w:space="0" w:color="auto"/>
        <w:left w:val="none" w:sz="0" w:space="0" w:color="auto"/>
        <w:bottom w:val="none" w:sz="0" w:space="0" w:color="auto"/>
        <w:right w:val="none" w:sz="0" w:space="0" w:color="auto"/>
      </w:divBdr>
    </w:div>
    <w:div w:id="375857538">
      <w:bodyDiv w:val="1"/>
      <w:marLeft w:val="0"/>
      <w:marRight w:val="0"/>
      <w:marTop w:val="0"/>
      <w:marBottom w:val="0"/>
      <w:divBdr>
        <w:top w:val="none" w:sz="0" w:space="0" w:color="auto"/>
        <w:left w:val="none" w:sz="0" w:space="0" w:color="auto"/>
        <w:bottom w:val="none" w:sz="0" w:space="0" w:color="auto"/>
        <w:right w:val="none" w:sz="0" w:space="0" w:color="auto"/>
      </w:divBdr>
    </w:div>
    <w:div w:id="376009342">
      <w:bodyDiv w:val="1"/>
      <w:marLeft w:val="0"/>
      <w:marRight w:val="0"/>
      <w:marTop w:val="0"/>
      <w:marBottom w:val="0"/>
      <w:divBdr>
        <w:top w:val="none" w:sz="0" w:space="0" w:color="auto"/>
        <w:left w:val="none" w:sz="0" w:space="0" w:color="auto"/>
        <w:bottom w:val="none" w:sz="0" w:space="0" w:color="auto"/>
        <w:right w:val="none" w:sz="0" w:space="0" w:color="auto"/>
      </w:divBdr>
    </w:div>
    <w:div w:id="376122770">
      <w:bodyDiv w:val="1"/>
      <w:marLeft w:val="0"/>
      <w:marRight w:val="0"/>
      <w:marTop w:val="0"/>
      <w:marBottom w:val="0"/>
      <w:divBdr>
        <w:top w:val="none" w:sz="0" w:space="0" w:color="auto"/>
        <w:left w:val="none" w:sz="0" w:space="0" w:color="auto"/>
        <w:bottom w:val="none" w:sz="0" w:space="0" w:color="auto"/>
        <w:right w:val="none" w:sz="0" w:space="0" w:color="auto"/>
      </w:divBdr>
    </w:div>
    <w:div w:id="376392058">
      <w:bodyDiv w:val="1"/>
      <w:marLeft w:val="0"/>
      <w:marRight w:val="0"/>
      <w:marTop w:val="0"/>
      <w:marBottom w:val="0"/>
      <w:divBdr>
        <w:top w:val="none" w:sz="0" w:space="0" w:color="auto"/>
        <w:left w:val="none" w:sz="0" w:space="0" w:color="auto"/>
        <w:bottom w:val="none" w:sz="0" w:space="0" w:color="auto"/>
        <w:right w:val="none" w:sz="0" w:space="0" w:color="auto"/>
      </w:divBdr>
    </w:div>
    <w:div w:id="376860563">
      <w:bodyDiv w:val="1"/>
      <w:marLeft w:val="0"/>
      <w:marRight w:val="0"/>
      <w:marTop w:val="0"/>
      <w:marBottom w:val="0"/>
      <w:divBdr>
        <w:top w:val="none" w:sz="0" w:space="0" w:color="auto"/>
        <w:left w:val="none" w:sz="0" w:space="0" w:color="auto"/>
        <w:bottom w:val="none" w:sz="0" w:space="0" w:color="auto"/>
        <w:right w:val="none" w:sz="0" w:space="0" w:color="auto"/>
      </w:divBdr>
    </w:div>
    <w:div w:id="376974115">
      <w:bodyDiv w:val="1"/>
      <w:marLeft w:val="0"/>
      <w:marRight w:val="0"/>
      <w:marTop w:val="0"/>
      <w:marBottom w:val="0"/>
      <w:divBdr>
        <w:top w:val="none" w:sz="0" w:space="0" w:color="auto"/>
        <w:left w:val="none" w:sz="0" w:space="0" w:color="auto"/>
        <w:bottom w:val="none" w:sz="0" w:space="0" w:color="auto"/>
        <w:right w:val="none" w:sz="0" w:space="0" w:color="auto"/>
      </w:divBdr>
    </w:div>
    <w:div w:id="377095342">
      <w:bodyDiv w:val="1"/>
      <w:marLeft w:val="0"/>
      <w:marRight w:val="0"/>
      <w:marTop w:val="0"/>
      <w:marBottom w:val="0"/>
      <w:divBdr>
        <w:top w:val="none" w:sz="0" w:space="0" w:color="auto"/>
        <w:left w:val="none" w:sz="0" w:space="0" w:color="auto"/>
        <w:bottom w:val="none" w:sz="0" w:space="0" w:color="auto"/>
        <w:right w:val="none" w:sz="0" w:space="0" w:color="auto"/>
      </w:divBdr>
    </w:div>
    <w:div w:id="377894926">
      <w:bodyDiv w:val="1"/>
      <w:marLeft w:val="0"/>
      <w:marRight w:val="0"/>
      <w:marTop w:val="0"/>
      <w:marBottom w:val="0"/>
      <w:divBdr>
        <w:top w:val="none" w:sz="0" w:space="0" w:color="auto"/>
        <w:left w:val="none" w:sz="0" w:space="0" w:color="auto"/>
        <w:bottom w:val="none" w:sz="0" w:space="0" w:color="auto"/>
        <w:right w:val="none" w:sz="0" w:space="0" w:color="auto"/>
      </w:divBdr>
    </w:div>
    <w:div w:id="378214579">
      <w:bodyDiv w:val="1"/>
      <w:marLeft w:val="0"/>
      <w:marRight w:val="0"/>
      <w:marTop w:val="0"/>
      <w:marBottom w:val="0"/>
      <w:divBdr>
        <w:top w:val="none" w:sz="0" w:space="0" w:color="auto"/>
        <w:left w:val="none" w:sz="0" w:space="0" w:color="auto"/>
        <w:bottom w:val="none" w:sz="0" w:space="0" w:color="auto"/>
        <w:right w:val="none" w:sz="0" w:space="0" w:color="auto"/>
      </w:divBdr>
    </w:div>
    <w:div w:id="379133863">
      <w:bodyDiv w:val="1"/>
      <w:marLeft w:val="0"/>
      <w:marRight w:val="0"/>
      <w:marTop w:val="0"/>
      <w:marBottom w:val="0"/>
      <w:divBdr>
        <w:top w:val="none" w:sz="0" w:space="0" w:color="auto"/>
        <w:left w:val="none" w:sz="0" w:space="0" w:color="auto"/>
        <w:bottom w:val="none" w:sz="0" w:space="0" w:color="auto"/>
        <w:right w:val="none" w:sz="0" w:space="0" w:color="auto"/>
      </w:divBdr>
    </w:div>
    <w:div w:id="379213112">
      <w:bodyDiv w:val="1"/>
      <w:marLeft w:val="0"/>
      <w:marRight w:val="0"/>
      <w:marTop w:val="0"/>
      <w:marBottom w:val="0"/>
      <w:divBdr>
        <w:top w:val="none" w:sz="0" w:space="0" w:color="auto"/>
        <w:left w:val="none" w:sz="0" w:space="0" w:color="auto"/>
        <w:bottom w:val="none" w:sz="0" w:space="0" w:color="auto"/>
        <w:right w:val="none" w:sz="0" w:space="0" w:color="auto"/>
      </w:divBdr>
    </w:div>
    <w:div w:id="379280134">
      <w:bodyDiv w:val="1"/>
      <w:marLeft w:val="0"/>
      <w:marRight w:val="0"/>
      <w:marTop w:val="0"/>
      <w:marBottom w:val="0"/>
      <w:divBdr>
        <w:top w:val="none" w:sz="0" w:space="0" w:color="auto"/>
        <w:left w:val="none" w:sz="0" w:space="0" w:color="auto"/>
        <w:bottom w:val="none" w:sz="0" w:space="0" w:color="auto"/>
        <w:right w:val="none" w:sz="0" w:space="0" w:color="auto"/>
      </w:divBdr>
    </w:div>
    <w:div w:id="379518996">
      <w:bodyDiv w:val="1"/>
      <w:marLeft w:val="0"/>
      <w:marRight w:val="0"/>
      <w:marTop w:val="0"/>
      <w:marBottom w:val="0"/>
      <w:divBdr>
        <w:top w:val="none" w:sz="0" w:space="0" w:color="auto"/>
        <w:left w:val="none" w:sz="0" w:space="0" w:color="auto"/>
        <w:bottom w:val="none" w:sz="0" w:space="0" w:color="auto"/>
        <w:right w:val="none" w:sz="0" w:space="0" w:color="auto"/>
      </w:divBdr>
    </w:div>
    <w:div w:id="379669541">
      <w:bodyDiv w:val="1"/>
      <w:marLeft w:val="0"/>
      <w:marRight w:val="0"/>
      <w:marTop w:val="0"/>
      <w:marBottom w:val="0"/>
      <w:divBdr>
        <w:top w:val="none" w:sz="0" w:space="0" w:color="auto"/>
        <w:left w:val="none" w:sz="0" w:space="0" w:color="auto"/>
        <w:bottom w:val="none" w:sz="0" w:space="0" w:color="auto"/>
        <w:right w:val="none" w:sz="0" w:space="0" w:color="auto"/>
      </w:divBdr>
    </w:div>
    <w:div w:id="379674231">
      <w:bodyDiv w:val="1"/>
      <w:marLeft w:val="0"/>
      <w:marRight w:val="0"/>
      <w:marTop w:val="0"/>
      <w:marBottom w:val="0"/>
      <w:divBdr>
        <w:top w:val="none" w:sz="0" w:space="0" w:color="auto"/>
        <w:left w:val="none" w:sz="0" w:space="0" w:color="auto"/>
        <w:bottom w:val="none" w:sz="0" w:space="0" w:color="auto"/>
        <w:right w:val="none" w:sz="0" w:space="0" w:color="auto"/>
      </w:divBdr>
    </w:div>
    <w:div w:id="379747135">
      <w:bodyDiv w:val="1"/>
      <w:marLeft w:val="0"/>
      <w:marRight w:val="0"/>
      <w:marTop w:val="0"/>
      <w:marBottom w:val="0"/>
      <w:divBdr>
        <w:top w:val="none" w:sz="0" w:space="0" w:color="auto"/>
        <w:left w:val="none" w:sz="0" w:space="0" w:color="auto"/>
        <w:bottom w:val="none" w:sz="0" w:space="0" w:color="auto"/>
        <w:right w:val="none" w:sz="0" w:space="0" w:color="auto"/>
      </w:divBdr>
    </w:div>
    <w:div w:id="379784499">
      <w:bodyDiv w:val="1"/>
      <w:marLeft w:val="0"/>
      <w:marRight w:val="0"/>
      <w:marTop w:val="0"/>
      <w:marBottom w:val="0"/>
      <w:divBdr>
        <w:top w:val="none" w:sz="0" w:space="0" w:color="auto"/>
        <w:left w:val="none" w:sz="0" w:space="0" w:color="auto"/>
        <w:bottom w:val="none" w:sz="0" w:space="0" w:color="auto"/>
        <w:right w:val="none" w:sz="0" w:space="0" w:color="auto"/>
      </w:divBdr>
    </w:div>
    <w:div w:id="379791751">
      <w:bodyDiv w:val="1"/>
      <w:marLeft w:val="0"/>
      <w:marRight w:val="0"/>
      <w:marTop w:val="0"/>
      <w:marBottom w:val="0"/>
      <w:divBdr>
        <w:top w:val="none" w:sz="0" w:space="0" w:color="auto"/>
        <w:left w:val="none" w:sz="0" w:space="0" w:color="auto"/>
        <w:bottom w:val="none" w:sz="0" w:space="0" w:color="auto"/>
        <w:right w:val="none" w:sz="0" w:space="0" w:color="auto"/>
      </w:divBdr>
    </w:div>
    <w:div w:id="379867993">
      <w:bodyDiv w:val="1"/>
      <w:marLeft w:val="0"/>
      <w:marRight w:val="0"/>
      <w:marTop w:val="0"/>
      <w:marBottom w:val="0"/>
      <w:divBdr>
        <w:top w:val="none" w:sz="0" w:space="0" w:color="auto"/>
        <w:left w:val="none" w:sz="0" w:space="0" w:color="auto"/>
        <w:bottom w:val="none" w:sz="0" w:space="0" w:color="auto"/>
        <w:right w:val="none" w:sz="0" w:space="0" w:color="auto"/>
      </w:divBdr>
    </w:div>
    <w:div w:id="380399675">
      <w:bodyDiv w:val="1"/>
      <w:marLeft w:val="0"/>
      <w:marRight w:val="0"/>
      <w:marTop w:val="0"/>
      <w:marBottom w:val="0"/>
      <w:divBdr>
        <w:top w:val="none" w:sz="0" w:space="0" w:color="auto"/>
        <w:left w:val="none" w:sz="0" w:space="0" w:color="auto"/>
        <w:bottom w:val="none" w:sz="0" w:space="0" w:color="auto"/>
        <w:right w:val="none" w:sz="0" w:space="0" w:color="auto"/>
      </w:divBdr>
    </w:div>
    <w:div w:id="380442709">
      <w:bodyDiv w:val="1"/>
      <w:marLeft w:val="0"/>
      <w:marRight w:val="0"/>
      <w:marTop w:val="0"/>
      <w:marBottom w:val="0"/>
      <w:divBdr>
        <w:top w:val="none" w:sz="0" w:space="0" w:color="auto"/>
        <w:left w:val="none" w:sz="0" w:space="0" w:color="auto"/>
        <w:bottom w:val="none" w:sz="0" w:space="0" w:color="auto"/>
        <w:right w:val="none" w:sz="0" w:space="0" w:color="auto"/>
      </w:divBdr>
    </w:div>
    <w:div w:id="380597386">
      <w:bodyDiv w:val="1"/>
      <w:marLeft w:val="0"/>
      <w:marRight w:val="0"/>
      <w:marTop w:val="0"/>
      <w:marBottom w:val="0"/>
      <w:divBdr>
        <w:top w:val="none" w:sz="0" w:space="0" w:color="auto"/>
        <w:left w:val="none" w:sz="0" w:space="0" w:color="auto"/>
        <w:bottom w:val="none" w:sz="0" w:space="0" w:color="auto"/>
        <w:right w:val="none" w:sz="0" w:space="0" w:color="auto"/>
      </w:divBdr>
    </w:div>
    <w:div w:id="381054782">
      <w:bodyDiv w:val="1"/>
      <w:marLeft w:val="0"/>
      <w:marRight w:val="0"/>
      <w:marTop w:val="0"/>
      <w:marBottom w:val="0"/>
      <w:divBdr>
        <w:top w:val="none" w:sz="0" w:space="0" w:color="auto"/>
        <w:left w:val="none" w:sz="0" w:space="0" w:color="auto"/>
        <w:bottom w:val="none" w:sz="0" w:space="0" w:color="auto"/>
        <w:right w:val="none" w:sz="0" w:space="0" w:color="auto"/>
      </w:divBdr>
    </w:div>
    <w:div w:id="381097809">
      <w:bodyDiv w:val="1"/>
      <w:marLeft w:val="0"/>
      <w:marRight w:val="0"/>
      <w:marTop w:val="0"/>
      <w:marBottom w:val="0"/>
      <w:divBdr>
        <w:top w:val="none" w:sz="0" w:space="0" w:color="auto"/>
        <w:left w:val="none" w:sz="0" w:space="0" w:color="auto"/>
        <w:bottom w:val="none" w:sz="0" w:space="0" w:color="auto"/>
        <w:right w:val="none" w:sz="0" w:space="0" w:color="auto"/>
      </w:divBdr>
    </w:div>
    <w:div w:id="381682838">
      <w:bodyDiv w:val="1"/>
      <w:marLeft w:val="0"/>
      <w:marRight w:val="0"/>
      <w:marTop w:val="0"/>
      <w:marBottom w:val="0"/>
      <w:divBdr>
        <w:top w:val="none" w:sz="0" w:space="0" w:color="auto"/>
        <w:left w:val="none" w:sz="0" w:space="0" w:color="auto"/>
        <w:bottom w:val="none" w:sz="0" w:space="0" w:color="auto"/>
        <w:right w:val="none" w:sz="0" w:space="0" w:color="auto"/>
      </w:divBdr>
    </w:div>
    <w:div w:id="382288054">
      <w:bodyDiv w:val="1"/>
      <w:marLeft w:val="0"/>
      <w:marRight w:val="0"/>
      <w:marTop w:val="0"/>
      <w:marBottom w:val="0"/>
      <w:divBdr>
        <w:top w:val="none" w:sz="0" w:space="0" w:color="auto"/>
        <w:left w:val="none" w:sz="0" w:space="0" w:color="auto"/>
        <w:bottom w:val="none" w:sz="0" w:space="0" w:color="auto"/>
        <w:right w:val="none" w:sz="0" w:space="0" w:color="auto"/>
      </w:divBdr>
    </w:div>
    <w:div w:id="382292126">
      <w:bodyDiv w:val="1"/>
      <w:marLeft w:val="0"/>
      <w:marRight w:val="0"/>
      <w:marTop w:val="0"/>
      <w:marBottom w:val="0"/>
      <w:divBdr>
        <w:top w:val="none" w:sz="0" w:space="0" w:color="auto"/>
        <w:left w:val="none" w:sz="0" w:space="0" w:color="auto"/>
        <w:bottom w:val="none" w:sz="0" w:space="0" w:color="auto"/>
        <w:right w:val="none" w:sz="0" w:space="0" w:color="auto"/>
      </w:divBdr>
    </w:div>
    <w:div w:id="382489268">
      <w:bodyDiv w:val="1"/>
      <w:marLeft w:val="0"/>
      <w:marRight w:val="0"/>
      <w:marTop w:val="0"/>
      <w:marBottom w:val="0"/>
      <w:divBdr>
        <w:top w:val="none" w:sz="0" w:space="0" w:color="auto"/>
        <w:left w:val="none" w:sz="0" w:space="0" w:color="auto"/>
        <w:bottom w:val="none" w:sz="0" w:space="0" w:color="auto"/>
        <w:right w:val="none" w:sz="0" w:space="0" w:color="auto"/>
      </w:divBdr>
    </w:div>
    <w:div w:id="382797485">
      <w:bodyDiv w:val="1"/>
      <w:marLeft w:val="0"/>
      <w:marRight w:val="0"/>
      <w:marTop w:val="0"/>
      <w:marBottom w:val="0"/>
      <w:divBdr>
        <w:top w:val="none" w:sz="0" w:space="0" w:color="auto"/>
        <w:left w:val="none" w:sz="0" w:space="0" w:color="auto"/>
        <w:bottom w:val="none" w:sz="0" w:space="0" w:color="auto"/>
        <w:right w:val="none" w:sz="0" w:space="0" w:color="auto"/>
      </w:divBdr>
    </w:div>
    <w:div w:id="382950727">
      <w:bodyDiv w:val="1"/>
      <w:marLeft w:val="0"/>
      <w:marRight w:val="0"/>
      <w:marTop w:val="0"/>
      <w:marBottom w:val="0"/>
      <w:divBdr>
        <w:top w:val="none" w:sz="0" w:space="0" w:color="auto"/>
        <w:left w:val="none" w:sz="0" w:space="0" w:color="auto"/>
        <w:bottom w:val="none" w:sz="0" w:space="0" w:color="auto"/>
        <w:right w:val="none" w:sz="0" w:space="0" w:color="auto"/>
      </w:divBdr>
    </w:div>
    <w:div w:id="383332182">
      <w:bodyDiv w:val="1"/>
      <w:marLeft w:val="0"/>
      <w:marRight w:val="0"/>
      <w:marTop w:val="0"/>
      <w:marBottom w:val="0"/>
      <w:divBdr>
        <w:top w:val="none" w:sz="0" w:space="0" w:color="auto"/>
        <w:left w:val="none" w:sz="0" w:space="0" w:color="auto"/>
        <w:bottom w:val="none" w:sz="0" w:space="0" w:color="auto"/>
        <w:right w:val="none" w:sz="0" w:space="0" w:color="auto"/>
      </w:divBdr>
    </w:div>
    <w:div w:id="383405168">
      <w:bodyDiv w:val="1"/>
      <w:marLeft w:val="0"/>
      <w:marRight w:val="0"/>
      <w:marTop w:val="0"/>
      <w:marBottom w:val="0"/>
      <w:divBdr>
        <w:top w:val="none" w:sz="0" w:space="0" w:color="auto"/>
        <w:left w:val="none" w:sz="0" w:space="0" w:color="auto"/>
        <w:bottom w:val="none" w:sz="0" w:space="0" w:color="auto"/>
        <w:right w:val="none" w:sz="0" w:space="0" w:color="auto"/>
      </w:divBdr>
    </w:div>
    <w:div w:id="383599197">
      <w:bodyDiv w:val="1"/>
      <w:marLeft w:val="0"/>
      <w:marRight w:val="0"/>
      <w:marTop w:val="0"/>
      <w:marBottom w:val="0"/>
      <w:divBdr>
        <w:top w:val="none" w:sz="0" w:space="0" w:color="auto"/>
        <w:left w:val="none" w:sz="0" w:space="0" w:color="auto"/>
        <w:bottom w:val="none" w:sz="0" w:space="0" w:color="auto"/>
        <w:right w:val="none" w:sz="0" w:space="0" w:color="auto"/>
      </w:divBdr>
    </w:div>
    <w:div w:id="383910661">
      <w:bodyDiv w:val="1"/>
      <w:marLeft w:val="0"/>
      <w:marRight w:val="0"/>
      <w:marTop w:val="0"/>
      <w:marBottom w:val="0"/>
      <w:divBdr>
        <w:top w:val="none" w:sz="0" w:space="0" w:color="auto"/>
        <w:left w:val="none" w:sz="0" w:space="0" w:color="auto"/>
        <w:bottom w:val="none" w:sz="0" w:space="0" w:color="auto"/>
        <w:right w:val="none" w:sz="0" w:space="0" w:color="auto"/>
      </w:divBdr>
    </w:div>
    <w:div w:id="384112218">
      <w:bodyDiv w:val="1"/>
      <w:marLeft w:val="0"/>
      <w:marRight w:val="0"/>
      <w:marTop w:val="0"/>
      <w:marBottom w:val="0"/>
      <w:divBdr>
        <w:top w:val="none" w:sz="0" w:space="0" w:color="auto"/>
        <w:left w:val="none" w:sz="0" w:space="0" w:color="auto"/>
        <w:bottom w:val="none" w:sz="0" w:space="0" w:color="auto"/>
        <w:right w:val="none" w:sz="0" w:space="0" w:color="auto"/>
      </w:divBdr>
    </w:div>
    <w:div w:id="384136934">
      <w:bodyDiv w:val="1"/>
      <w:marLeft w:val="0"/>
      <w:marRight w:val="0"/>
      <w:marTop w:val="0"/>
      <w:marBottom w:val="0"/>
      <w:divBdr>
        <w:top w:val="none" w:sz="0" w:space="0" w:color="auto"/>
        <w:left w:val="none" w:sz="0" w:space="0" w:color="auto"/>
        <w:bottom w:val="none" w:sz="0" w:space="0" w:color="auto"/>
        <w:right w:val="none" w:sz="0" w:space="0" w:color="auto"/>
      </w:divBdr>
    </w:div>
    <w:div w:id="384452512">
      <w:bodyDiv w:val="1"/>
      <w:marLeft w:val="0"/>
      <w:marRight w:val="0"/>
      <w:marTop w:val="0"/>
      <w:marBottom w:val="0"/>
      <w:divBdr>
        <w:top w:val="none" w:sz="0" w:space="0" w:color="auto"/>
        <w:left w:val="none" w:sz="0" w:space="0" w:color="auto"/>
        <w:bottom w:val="none" w:sz="0" w:space="0" w:color="auto"/>
        <w:right w:val="none" w:sz="0" w:space="0" w:color="auto"/>
      </w:divBdr>
    </w:div>
    <w:div w:id="384719183">
      <w:bodyDiv w:val="1"/>
      <w:marLeft w:val="0"/>
      <w:marRight w:val="0"/>
      <w:marTop w:val="0"/>
      <w:marBottom w:val="0"/>
      <w:divBdr>
        <w:top w:val="none" w:sz="0" w:space="0" w:color="auto"/>
        <w:left w:val="none" w:sz="0" w:space="0" w:color="auto"/>
        <w:bottom w:val="none" w:sz="0" w:space="0" w:color="auto"/>
        <w:right w:val="none" w:sz="0" w:space="0" w:color="auto"/>
      </w:divBdr>
    </w:div>
    <w:div w:id="385179611">
      <w:bodyDiv w:val="1"/>
      <w:marLeft w:val="0"/>
      <w:marRight w:val="0"/>
      <w:marTop w:val="0"/>
      <w:marBottom w:val="0"/>
      <w:divBdr>
        <w:top w:val="none" w:sz="0" w:space="0" w:color="auto"/>
        <w:left w:val="none" w:sz="0" w:space="0" w:color="auto"/>
        <w:bottom w:val="none" w:sz="0" w:space="0" w:color="auto"/>
        <w:right w:val="none" w:sz="0" w:space="0" w:color="auto"/>
      </w:divBdr>
    </w:div>
    <w:div w:id="385570478">
      <w:bodyDiv w:val="1"/>
      <w:marLeft w:val="0"/>
      <w:marRight w:val="0"/>
      <w:marTop w:val="0"/>
      <w:marBottom w:val="0"/>
      <w:divBdr>
        <w:top w:val="none" w:sz="0" w:space="0" w:color="auto"/>
        <w:left w:val="none" w:sz="0" w:space="0" w:color="auto"/>
        <w:bottom w:val="none" w:sz="0" w:space="0" w:color="auto"/>
        <w:right w:val="none" w:sz="0" w:space="0" w:color="auto"/>
      </w:divBdr>
    </w:div>
    <w:div w:id="386219682">
      <w:bodyDiv w:val="1"/>
      <w:marLeft w:val="0"/>
      <w:marRight w:val="0"/>
      <w:marTop w:val="0"/>
      <w:marBottom w:val="0"/>
      <w:divBdr>
        <w:top w:val="none" w:sz="0" w:space="0" w:color="auto"/>
        <w:left w:val="none" w:sz="0" w:space="0" w:color="auto"/>
        <w:bottom w:val="none" w:sz="0" w:space="0" w:color="auto"/>
        <w:right w:val="none" w:sz="0" w:space="0" w:color="auto"/>
      </w:divBdr>
    </w:div>
    <w:div w:id="386690489">
      <w:bodyDiv w:val="1"/>
      <w:marLeft w:val="0"/>
      <w:marRight w:val="0"/>
      <w:marTop w:val="0"/>
      <w:marBottom w:val="0"/>
      <w:divBdr>
        <w:top w:val="none" w:sz="0" w:space="0" w:color="auto"/>
        <w:left w:val="none" w:sz="0" w:space="0" w:color="auto"/>
        <w:bottom w:val="none" w:sz="0" w:space="0" w:color="auto"/>
        <w:right w:val="none" w:sz="0" w:space="0" w:color="auto"/>
      </w:divBdr>
    </w:div>
    <w:div w:id="388069547">
      <w:bodyDiv w:val="1"/>
      <w:marLeft w:val="0"/>
      <w:marRight w:val="0"/>
      <w:marTop w:val="0"/>
      <w:marBottom w:val="0"/>
      <w:divBdr>
        <w:top w:val="none" w:sz="0" w:space="0" w:color="auto"/>
        <w:left w:val="none" w:sz="0" w:space="0" w:color="auto"/>
        <w:bottom w:val="none" w:sz="0" w:space="0" w:color="auto"/>
        <w:right w:val="none" w:sz="0" w:space="0" w:color="auto"/>
      </w:divBdr>
    </w:div>
    <w:div w:id="388308822">
      <w:bodyDiv w:val="1"/>
      <w:marLeft w:val="0"/>
      <w:marRight w:val="0"/>
      <w:marTop w:val="0"/>
      <w:marBottom w:val="0"/>
      <w:divBdr>
        <w:top w:val="none" w:sz="0" w:space="0" w:color="auto"/>
        <w:left w:val="none" w:sz="0" w:space="0" w:color="auto"/>
        <w:bottom w:val="none" w:sz="0" w:space="0" w:color="auto"/>
        <w:right w:val="none" w:sz="0" w:space="0" w:color="auto"/>
      </w:divBdr>
    </w:div>
    <w:div w:id="388774075">
      <w:bodyDiv w:val="1"/>
      <w:marLeft w:val="0"/>
      <w:marRight w:val="0"/>
      <w:marTop w:val="0"/>
      <w:marBottom w:val="0"/>
      <w:divBdr>
        <w:top w:val="none" w:sz="0" w:space="0" w:color="auto"/>
        <w:left w:val="none" w:sz="0" w:space="0" w:color="auto"/>
        <w:bottom w:val="none" w:sz="0" w:space="0" w:color="auto"/>
        <w:right w:val="none" w:sz="0" w:space="0" w:color="auto"/>
      </w:divBdr>
    </w:div>
    <w:div w:id="389574108">
      <w:bodyDiv w:val="1"/>
      <w:marLeft w:val="0"/>
      <w:marRight w:val="0"/>
      <w:marTop w:val="0"/>
      <w:marBottom w:val="0"/>
      <w:divBdr>
        <w:top w:val="none" w:sz="0" w:space="0" w:color="auto"/>
        <w:left w:val="none" w:sz="0" w:space="0" w:color="auto"/>
        <w:bottom w:val="none" w:sz="0" w:space="0" w:color="auto"/>
        <w:right w:val="none" w:sz="0" w:space="0" w:color="auto"/>
      </w:divBdr>
    </w:div>
    <w:div w:id="390154482">
      <w:bodyDiv w:val="1"/>
      <w:marLeft w:val="0"/>
      <w:marRight w:val="0"/>
      <w:marTop w:val="0"/>
      <w:marBottom w:val="0"/>
      <w:divBdr>
        <w:top w:val="none" w:sz="0" w:space="0" w:color="auto"/>
        <w:left w:val="none" w:sz="0" w:space="0" w:color="auto"/>
        <w:bottom w:val="none" w:sz="0" w:space="0" w:color="auto"/>
        <w:right w:val="none" w:sz="0" w:space="0" w:color="auto"/>
      </w:divBdr>
    </w:div>
    <w:div w:id="390734576">
      <w:bodyDiv w:val="1"/>
      <w:marLeft w:val="0"/>
      <w:marRight w:val="0"/>
      <w:marTop w:val="0"/>
      <w:marBottom w:val="0"/>
      <w:divBdr>
        <w:top w:val="none" w:sz="0" w:space="0" w:color="auto"/>
        <w:left w:val="none" w:sz="0" w:space="0" w:color="auto"/>
        <w:bottom w:val="none" w:sz="0" w:space="0" w:color="auto"/>
        <w:right w:val="none" w:sz="0" w:space="0" w:color="auto"/>
      </w:divBdr>
    </w:div>
    <w:div w:id="390737510">
      <w:bodyDiv w:val="1"/>
      <w:marLeft w:val="0"/>
      <w:marRight w:val="0"/>
      <w:marTop w:val="0"/>
      <w:marBottom w:val="0"/>
      <w:divBdr>
        <w:top w:val="none" w:sz="0" w:space="0" w:color="auto"/>
        <w:left w:val="none" w:sz="0" w:space="0" w:color="auto"/>
        <w:bottom w:val="none" w:sz="0" w:space="0" w:color="auto"/>
        <w:right w:val="none" w:sz="0" w:space="0" w:color="auto"/>
      </w:divBdr>
    </w:div>
    <w:div w:id="390813018">
      <w:bodyDiv w:val="1"/>
      <w:marLeft w:val="0"/>
      <w:marRight w:val="0"/>
      <w:marTop w:val="0"/>
      <w:marBottom w:val="0"/>
      <w:divBdr>
        <w:top w:val="none" w:sz="0" w:space="0" w:color="auto"/>
        <w:left w:val="none" w:sz="0" w:space="0" w:color="auto"/>
        <w:bottom w:val="none" w:sz="0" w:space="0" w:color="auto"/>
        <w:right w:val="none" w:sz="0" w:space="0" w:color="auto"/>
      </w:divBdr>
    </w:div>
    <w:div w:id="391394870">
      <w:bodyDiv w:val="1"/>
      <w:marLeft w:val="0"/>
      <w:marRight w:val="0"/>
      <w:marTop w:val="0"/>
      <w:marBottom w:val="0"/>
      <w:divBdr>
        <w:top w:val="none" w:sz="0" w:space="0" w:color="auto"/>
        <w:left w:val="none" w:sz="0" w:space="0" w:color="auto"/>
        <w:bottom w:val="none" w:sz="0" w:space="0" w:color="auto"/>
        <w:right w:val="none" w:sz="0" w:space="0" w:color="auto"/>
      </w:divBdr>
    </w:div>
    <w:div w:id="391657810">
      <w:bodyDiv w:val="1"/>
      <w:marLeft w:val="0"/>
      <w:marRight w:val="0"/>
      <w:marTop w:val="0"/>
      <w:marBottom w:val="0"/>
      <w:divBdr>
        <w:top w:val="none" w:sz="0" w:space="0" w:color="auto"/>
        <w:left w:val="none" w:sz="0" w:space="0" w:color="auto"/>
        <w:bottom w:val="none" w:sz="0" w:space="0" w:color="auto"/>
        <w:right w:val="none" w:sz="0" w:space="0" w:color="auto"/>
      </w:divBdr>
    </w:div>
    <w:div w:id="391660100">
      <w:bodyDiv w:val="1"/>
      <w:marLeft w:val="0"/>
      <w:marRight w:val="0"/>
      <w:marTop w:val="0"/>
      <w:marBottom w:val="0"/>
      <w:divBdr>
        <w:top w:val="none" w:sz="0" w:space="0" w:color="auto"/>
        <w:left w:val="none" w:sz="0" w:space="0" w:color="auto"/>
        <w:bottom w:val="none" w:sz="0" w:space="0" w:color="auto"/>
        <w:right w:val="none" w:sz="0" w:space="0" w:color="auto"/>
      </w:divBdr>
    </w:div>
    <w:div w:id="392046915">
      <w:bodyDiv w:val="1"/>
      <w:marLeft w:val="0"/>
      <w:marRight w:val="0"/>
      <w:marTop w:val="0"/>
      <w:marBottom w:val="0"/>
      <w:divBdr>
        <w:top w:val="none" w:sz="0" w:space="0" w:color="auto"/>
        <w:left w:val="none" w:sz="0" w:space="0" w:color="auto"/>
        <w:bottom w:val="none" w:sz="0" w:space="0" w:color="auto"/>
        <w:right w:val="none" w:sz="0" w:space="0" w:color="auto"/>
      </w:divBdr>
    </w:div>
    <w:div w:id="392241371">
      <w:bodyDiv w:val="1"/>
      <w:marLeft w:val="0"/>
      <w:marRight w:val="0"/>
      <w:marTop w:val="0"/>
      <w:marBottom w:val="0"/>
      <w:divBdr>
        <w:top w:val="none" w:sz="0" w:space="0" w:color="auto"/>
        <w:left w:val="none" w:sz="0" w:space="0" w:color="auto"/>
        <w:bottom w:val="none" w:sz="0" w:space="0" w:color="auto"/>
        <w:right w:val="none" w:sz="0" w:space="0" w:color="auto"/>
      </w:divBdr>
    </w:div>
    <w:div w:id="392584863">
      <w:bodyDiv w:val="1"/>
      <w:marLeft w:val="0"/>
      <w:marRight w:val="0"/>
      <w:marTop w:val="0"/>
      <w:marBottom w:val="0"/>
      <w:divBdr>
        <w:top w:val="none" w:sz="0" w:space="0" w:color="auto"/>
        <w:left w:val="none" w:sz="0" w:space="0" w:color="auto"/>
        <w:bottom w:val="none" w:sz="0" w:space="0" w:color="auto"/>
        <w:right w:val="none" w:sz="0" w:space="0" w:color="auto"/>
      </w:divBdr>
    </w:div>
    <w:div w:id="392699092">
      <w:bodyDiv w:val="1"/>
      <w:marLeft w:val="0"/>
      <w:marRight w:val="0"/>
      <w:marTop w:val="0"/>
      <w:marBottom w:val="0"/>
      <w:divBdr>
        <w:top w:val="none" w:sz="0" w:space="0" w:color="auto"/>
        <w:left w:val="none" w:sz="0" w:space="0" w:color="auto"/>
        <w:bottom w:val="none" w:sz="0" w:space="0" w:color="auto"/>
        <w:right w:val="none" w:sz="0" w:space="0" w:color="auto"/>
      </w:divBdr>
    </w:div>
    <w:div w:id="393116921">
      <w:bodyDiv w:val="1"/>
      <w:marLeft w:val="0"/>
      <w:marRight w:val="0"/>
      <w:marTop w:val="0"/>
      <w:marBottom w:val="0"/>
      <w:divBdr>
        <w:top w:val="none" w:sz="0" w:space="0" w:color="auto"/>
        <w:left w:val="none" w:sz="0" w:space="0" w:color="auto"/>
        <w:bottom w:val="none" w:sz="0" w:space="0" w:color="auto"/>
        <w:right w:val="none" w:sz="0" w:space="0" w:color="auto"/>
      </w:divBdr>
    </w:div>
    <w:div w:id="393553013">
      <w:bodyDiv w:val="1"/>
      <w:marLeft w:val="0"/>
      <w:marRight w:val="0"/>
      <w:marTop w:val="0"/>
      <w:marBottom w:val="0"/>
      <w:divBdr>
        <w:top w:val="none" w:sz="0" w:space="0" w:color="auto"/>
        <w:left w:val="none" w:sz="0" w:space="0" w:color="auto"/>
        <w:bottom w:val="none" w:sz="0" w:space="0" w:color="auto"/>
        <w:right w:val="none" w:sz="0" w:space="0" w:color="auto"/>
      </w:divBdr>
    </w:div>
    <w:div w:id="393893078">
      <w:bodyDiv w:val="1"/>
      <w:marLeft w:val="0"/>
      <w:marRight w:val="0"/>
      <w:marTop w:val="0"/>
      <w:marBottom w:val="0"/>
      <w:divBdr>
        <w:top w:val="none" w:sz="0" w:space="0" w:color="auto"/>
        <w:left w:val="none" w:sz="0" w:space="0" w:color="auto"/>
        <w:bottom w:val="none" w:sz="0" w:space="0" w:color="auto"/>
        <w:right w:val="none" w:sz="0" w:space="0" w:color="auto"/>
      </w:divBdr>
    </w:div>
    <w:div w:id="394134499">
      <w:bodyDiv w:val="1"/>
      <w:marLeft w:val="0"/>
      <w:marRight w:val="0"/>
      <w:marTop w:val="0"/>
      <w:marBottom w:val="0"/>
      <w:divBdr>
        <w:top w:val="none" w:sz="0" w:space="0" w:color="auto"/>
        <w:left w:val="none" w:sz="0" w:space="0" w:color="auto"/>
        <w:bottom w:val="none" w:sz="0" w:space="0" w:color="auto"/>
        <w:right w:val="none" w:sz="0" w:space="0" w:color="auto"/>
      </w:divBdr>
    </w:div>
    <w:div w:id="394209392">
      <w:bodyDiv w:val="1"/>
      <w:marLeft w:val="0"/>
      <w:marRight w:val="0"/>
      <w:marTop w:val="0"/>
      <w:marBottom w:val="0"/>
      <w:divBdr>
        <w:top w:val="none" w:sz="0" w:space="0" w:color="auto"/>
        <w:left w:val="none" w:sz="0" w:space="0" w:color="auto"/>
        <w:bottom w:val="none" w:sz="0" w:space="0" w:color="auto"/>
        <w:right w:val="none" w:sz="0" w:space="0" w:color="auto"/>
      </w:divBdr>
    </w:div>
    <w:div w:id="394283378">
      <w:bodyDiv w:val="1"/>
      <w:marLeft w:val="0"/>
      <w:marRight w:val="0"/>
      <w:marTop w:val="0"/>
      <w:marBottom w:val="0"/>
      <w:divBdr>
        <w:top w:val="none" w:sz="0" w:space="0" w:color="auto"/>
        <w:left w:val="none" w:sz="0" w:space="0" w:color="auto"/>
        <w:bottom w:val="none" w:sz="0" w:space="0" w:color="auto"/>
        <w:right w:val="none" w:sz="0" w:space="0" w:color="auto"/>
      </w:divBdr>
    </w:div>
    <w:div w:id="394820860">
      <w:bodyDiv w:val="1"/>
      <w:marLeft w:val="0"/>
      <w:marRight w:val="0"/>
      <w:marTop w:val="0"/>
      <w:marBottom w:val="0"/>
      <w:divBdr>
        <w:top w:val="none" w:sz="0" w:space="0" w:color="auto"/>
        <w:left w:val="none" w:sz="0" w:space="0" w:color="auto"/>
        <w:bottom w:val="none" w:sz="0" w:space="0" w:color="auto"/>
        <w:right w:val="none" w:sz="0" w:space="0" w:color="auto"/>
      </w:divBdr>
    </w:div>
    <w:div w:id="395133942">
      <w:bodyDiv w:val="1"/>
      <w:marLeft w:val="0"/>
      <w:marRight w:val="0"/>
      <w:marTop w:val="0"/>
      <w:marBottom w:val="0"/>
      <w:divBdr>
        <w:top w:val="none" w:sz="0" w:space="0" w:color="auto"/>
        <w:left w:val="none" w:sz="0" w:space="0" w:color="auto"/>
        <w:bottom w:val="none" w:sz="0" w:space="0" w:color="auto"/>
        <w:right w:val="none" w:sz="0" w:space="0" w:color="auto"/>
      </w:divBdr>
    </w:div>
    <w:div w:id="395468766">
      <w:bodyDiv w:val="1"/>
      <w:marLeft w:val="0"/>
      <w:marRight w:val="0"/>
      <w:marTop w:val="0"/>
      <w:marBottom w:val="0"/>
      <w:divBdr>
        <w:top w:val="none" w:sz="0" w:space="0" w:color="auto"/>
        <w:left w:val="none" w:sz="0" w:space="0" w:color="auto"/>
        <w:bottom w:val="none" w:sz="0" w:space="0" w:color="auto"/>
        <w:right w:val="none" w:sz="0" w:space="0" w:color="auto"/>
      </w:divBdr>
    </w:div>
    <w:div w:id="395669517">
      <w:bodyDiv w:val="1"/>
      <w:marLeft w:val="0"/>
      <w:marRight w:val="0"/>
      <w:marTop w:val="0"/>
      <w:marBottom w:val="0"/>
      <w:divBdr>
        <w:top w:val="none" w:sz="0" w:space="0" w:color="auto"/>
        <w:left w:val="none" w:sz="0" w:space="0" w:color="auto"/>
        <w:bottom w:val="none" w:sz="0" w:space="0" w:color="auto"/>
        <w:right w:val="none" w:sz="0" w:space="0" w:color="auto"/>
      </w:divBdr>
    </w:div>
    <w:div w:id="395973539">
      <w:bodyDiv w:val="1"/>
      <w:marLeft w:val="0"/>
      <w:marRight w:val="0"/>
      <w:marTop w:val="0"/>
      <w:marBottom w:val="0"/>
      <w:divBdr>
        <w:top w:val="none" w:sz="0" w:space="0" w:color="auto"/>
        <w:left w:val="none" w:sz="0" w:space="0" w:color="auto"/>
        <w:bottom w:val="none" w:sz="0" w:space="0" w:color="auto"/>
        <w:right w:val="none" w:sz="0" w:space="0" w:color="auto"/>
      </w:divBdr>
    </w:div>
    <w:div w:id="396709112">
      <w:bodyDiv w:val="1"/>
      <w:marLeft w:val="0"/>
      <w:marRight w:val="0"/>
      <w:marTop w:val="0"/>
      <w:marBottom w:val="0"/>
      <w:divBdr>
        <w:top w:val="none" w:sz="0" w:space="0" w:color="auto"/>
        <w:left w:val="none" w:sz="0" w:space="0" w:color="auto"/>
        <w:bottom w:val="none" w:sz="0" w:space="0" w:color="auto"/>
        <w:right w:val="none" w:sz="0" w:space="0" w:color="auto"/>
      </w:divBdr>
    </w:div>
    <w:div w:id="397092394">
      <w:bodyDiv w:val="1"/>
      <w:marLeft w:val="0"/>
      <w:marRight w:val="0"/>
      <w:marTop w:val="0"/>
      <w:marBottom w:val="0"/>
      <w:divBdr>
        <w:top w:val="none" w:sz="0" w:space="0" w:color="auto"/>
        <w:left w:val="none" w:sz="0" w:space="0" w:color="auto"/>
        <w:bottom w:val="none" w:sz="0" w:space="0" w:color="auto"/>
        <w:right w:val="none" w:sz="0" w:space="0" w:color="auto"/>
      </w:divBdr>
    </w:div>
    <w:div w:id="397287416">
      <w:bodyDiv w:val="1"/>
      <w:marLeft w:val="0"/>
      <w:marRight w:val="0"/>
      <w:marTop w:val="0"/>
      <w:marBottom w:val="0"/>
      <w:divBdr>
        <w:top w:val="none" w:sz="0" w:space="0" w:color="auto"/>
        <w:left w:val="none" w:sz="0" w:space="0" w:color="auto"/>
        <w:bottom w:val="none" w:sz="0" w:space="0" w:color="auto"/>
        <w:right w:val="none" w:sz="0" w:space="0" w:color="auto"/>
      </w:divBdr>
    </w:div>
    <w:div w:id="397366066">
      <w:bodyDiv w:val="1"/>
      <w:marLeft w:val="0"/>
      <w:marRight w:val="0"/>
      <w:marTop w:val="0"/>
      <w:marBottom w:val="0"/>
      <w:divBdr>
        <w:top w:val="none" w:sz="0" w:space="0" w:color="auto"/>
        <w:left w:val="none" w:sz="0" w:space="0" w:color="auto"/>
        <w:bottom w:val="none" w:sz="0" w:space="0" w:color="auto"/>
        <w:right w:val="none" w:sz="0" w:space="0" w:color="auto"/>
      </w:divBdr>
    </w:div>
    <w:div w:id="398404621">
      <w:bodyDiv w:val="1"/>
      <w:marLeft w:val="0"/>
      <w:marRight w:val="0"/>
      <w:marTop w:val="0"/>
      <w:marBottom w:val="0"/>
      <w:divBdr>
        <w:top w:val="none" w:sz="0" w:space="0" w:color="auto"/>
        <w:left w:val="none" w:sz="0" w:space="0" w:color="auto"/>
        <w:bottom w:val="none" w:sz="0" w:space="0" w:color="auto"/>
        <w:right w:val="none" w:sz="0" w:space="0" w:color="auto"/>
      </w:divBdr>
    </w:div>
    <w:div w:id="399444288">
      <w:bodyDiv w:val="1"/>
      <w:marLeft w:val="0"/>
      <w:marRight w:val="0"/>
      <w:marTop w:val="0"/>
      <w:marBottom w:val="0"/>
      <w:divBdr>
        <w:top w:val="none" w:sz="0" w:space="0" w:color="auto"/>
        <w:left w:val="none" w:sz="0" w:space="0" w:color="auto"/>
        <w:bottom w:val="none" w:sz="0" w:space="0" w:color="auto"/>
        <w:right w:val="none" w:sz="0" w:space="0" w:color="auto"/>
      </w:divBdr>
    </w:div>
    <w:div w:id="399642641">
      <w:bodyDiv w:val="1"/>
      <w:marLeft w:val="0"/>
      <w:marRight w:val="0"/>
      <w:marTop w:val="0"/>
      <w:marBottom w:val="0"/>
      <w:divBdr>
        <w:top w:val="none" w:sz="0" w:space="0" w:color="auto"/>
        <w:left w:val="none" w:sz="0" w:space="0" w:color="auto"/>
        <w:bottom w:val="none" w:sz="0" w:space="0" w:color="auto"/>
        <w:right w:val="none" w:sz="0" w:space="0" w:color="auto"/>
      </w:divBdr>
    </w:div>
    <w:div w:id="399720254">
      <w:bodyDiv w:val="1"/>
      <w:marLeft w:val="0"/>
      <w:marRight w:val="0"/>
      <w:marTop w:val="0"/>
      <w:marBottom w:val="0"/>
      <w:divBdr>
        <w:top w:val="none" w:sz="0" w:space="0" w:color="auto"/>
        <w:left w:val="none" w:sz="0" w:space="0" w:color="auto"/>
        <w:bottom w:val="none" w:sz="0" w:space="0" w:color="auto"/>
        <w:right w:val="none" w:sz="0" w:space="0" w:color="auto"/>
      </w:divBdr>
    </w:div>
    <w:div w:id="399863588">
      <w:bodyDiv w:val="1"/>
      <w:marLeft w:val="0"/>
      <w:marRight w:val="0"/>
      <w:marTop w:val="0"/>
      <w:marBottom w:val="0"/>
      <w:divBdr>
        <w:top w:val="none" w:sz="0" w:space="0" w:color="auto"/>
        <w:left w:val="none" w:sz="0" w:space="0" w:color="auto"/>
        <w:bottom w:val="none" w:sz="0" w:space="0" w:color="auto"/>
        <w:right w:val="none" w:sz="0" w:space="0" w:color="auto"/>
      </w:divBdr>
    </w:div>
    <w:div w:id="400059214">
      <w:bodyDiv w:val="1"/>
      <w:marLeft w:val="0"/>
      <w:marRight w:val="0"/>
      <w:marTop w:val="0"/>
      <w:marBottom w:val="0"/>
      <w:divBdr>
        <w:top w:val="none" w:sz="0" w:space="0" w:color="auto"/>
        <w:left w:val="none" w:sz="0" w:space="0" w:color="auto"/>
        <w:bottom w:val="none" w:sz="0" w:space="0" w:color="auto"/>
        <w:right w:val="none" w:sz="0" w:space="0" w:color="auto"/>
      </w:divBdr>
    </w:div>
    <w:div w:id="400249372">
      <w:bodyDiv w:val="1"/>
      <w:marLeft w:val="0"/>
      <w:marRight w:val="0"/>
      <w:marTop w:val="0"/>
      <w:marBottom w:val="0"/>
      <w:divBdr>
        <w:top w:val="none" w:sz="0" w:space="0" w:color="auto"/>
        <w:left w:val="none" w:sz="0" w:space="0" w:color="auto"/>
        <w:bottom w:val="none" w:sz="0" w:space="0" w:color="auto"/>
        <w:right w:val="none" w:sz="0" w:space="0" w:color="auto"/>
      </w:divBdr>
    </w:div>
    <w:div w:id="400253972">
      <w:bodyDiv w:val="1"/>
      <w:marLeft w:val="0"/>
      <w:marRight w:val="0"/>
      <w:marTop w:val="0"/>
      <w:marBottom w:val="0"/>
      <w:divBdr>
        <w:top w:val="none" w:sz="0" w:space="0" w:color="auto"/>
        <w:left w:val="none" w:sz="0" w:space="0" w:color="auto"/>
        <w:bottom w:val="none" w:sz="0" w:space="0" w:color="auto"/>
        <w:right w:val="none" w:sz="0" w:space="0" w:color="auto"/>
      </w:divBdr>
    </w:div>
    <w:div w:id="401028011">
      <w:bodyDiv w:val="1"/>
      <w:marLeft w:val="0"/>
      <w:marRight w:val="0"/>
      <w:marTop w:val="0"/>
      <w:marBottom w:val="0"/>
      <w:divBdr>
        <w:top w:val="none" w:sz="0" w:space="0" w:color="auto"/>
        <w:left w:val="none" w:sz="0" w:space="0" w:color="auto"/>
        <w:bottom w:val="none" w:sz="0" w:space="0" w:color="auto"/>
        <w:right w:val="none" w:sz="0" w:space="0" w:color="auto"/>
      </w:divBdr>
    </w:div>
    <w:div w:id="401172963">
      <w:bodyDiv w:val="1"/>
      <w:marLeft w:val="0"/>
      <w:marRight w:val="0"/>
      <w:marTop w:val="0"/>
      <w:marBottom w:val="0"/>
      <w:divBdr>
        <w:top w:val="none" w:sz="0" w:space="0" w:color="auto"/>
        <w:left w:val="none" w:sz="0" w:space="0" w:color="auto"/>
        <w:bottom w:val="none" w:sz="0" w:space="0" w:color="auto"/>
        <w:right w:val="none" w:sz="0" w:space="0" w:color="auto"/>
      </w:divBdr>
    </w:div>
    <w:div w:id="401178034">
      <w:bodyDiv w:val="1"/>
      <w:marLeft w:val="0"/>
      <w:marRight w:val="0"/>
      <w:marTop w:val="0"/>
      <w:marBottom w:val="0"/>
      <w:divBdr>
        <w:top w:val="none" w:sz="0" w:space="0" w:color="auto"/>
        <w:left w:val="none" w:sz="0" w:space="0" w:color="auto"/>
        <w:bottom w:val="none" w:sz="0" w:space="0" w:color="auto"/>
        <w:right w:val="none" w:sz="0" w:space="0" w:color="auto"/>
      </w:divBdr>
    </w:div>
    <w:div w:id="401485109">
      <w:bodyDiv w:val="1"/>
      <w:marLeft w:val="0"/>
      <w:marRight w:val="0"/>
      <w:marTop w:val="0"/>
      <w:marBottom w:val="0"/>
      <w:divBdr>
        <w:top w:val="none" w:sz="0" w:space="0" w:color="auto"/>
        <w:left w:val="none" w:sz="0" w:space="0" w:color="auto"/>
        <w:bottom w:val="none" w:sz="0" w:space="0" w:color="auto"/>
        <w:right w:val="none" w:sz="0" w:space="0" w:color="auto"/>
      </w:divBdr>
    </w:div>
    <w:div w:id="402527369">
      <w:bodyDiv w:val="1"/>
      <w:marLeft w:val="0"/>
      <w:marRight w:val="0"/>
      <w:marTop w:val="0"/>
      <w:marBottom w:val="0"/>
      <w:divBdr>
        <w:top w:val="none" w:sz="0" w:space="0" w:color="auto"/>
        <w:left w:val="none" w:sz="0" w:space="0" w:color="auto"/>
        <w:bottom w:val="none" w:sz="0" w:space="0" w:color="auto"/>
        <w:right w:val="none" w:sz="0" w:space="0" w:color="auto"/>
      </w:divBdr>
    </w:div>
    <w:div w:id="402685151">
      <w:bodyDiv w:val="1"/>
      <w:marLeft w:val="0"/>
      <w:marRight w:val="0"/>
      <w:marTop w:val="0"/>
      <w:marBottom w:val="0"/>
      <w:divBdr>
        <w:top w:val="none" w:sz="0" w:space="0" w:color="auto"/>
        <w:left w:val="none" w:sz="0" w:space="0" w:color="auto"/>
        <w:bottom w:val="none" w:sz="0" w:space="0" w:color="auto"/>
        <w:right w:val="none" w:sz="0" w:space="0" w:color="auto"/>
      </w:divBdr>
    </w:div>
    <w:div w:id="402726050">
      <w:bodyDiv w:val="1"/>
      <w:marLeft w:val="0"/>
      <w:marRight w:val="0"/>
      <w:marTop w:val="0"/>
      <w:marBottom w:val="0"/>
      <w:divBdr>
        <w:top w:val="none" w:sz="0" w:space="0" w:color="auto"/>
        <w:left w:val="none" w:sz="0" w:space="0" w:color="auto"/>
        <w:bottom w:val="none" w:sz="0" w:space="0" w:color="auto"/>
        <w:right w:val="none" w:sz="0" w:space="0" w:color="auto"/>
      </w:divBdr>
    </w:div>
    <w:div w:id="402945770">
      <w:bodyDiv w:val="1"/>
      <w:marLeft w:val="0"/>
      <w:marRight w:val="0"/>
      <w:marTop w:val="0"/>
      <w:marBottom w:val="0"/>
      <w:divBdr>
        <w:top w:val="none" w:sz="0" w:space="0" w:color="auto"/>
        <w:left w:val="none" w:sz="0" w:space="0" w:color="auto"/>
        <w:bottom w:val="none" w:sz="0" w:space="0" w:color="auto"/>
        <w:right w:val="none" w:sz="0" w:space="0" w:color="auto"/>
      </w:divBdr>
    </w:div>
    <w:div w:id="403264617">
      <w:bodyDiv w:val="1"/>
      <w:marLeft w:val="0"/>
      <w:marRight w:val="0"/>
      <w:marTop w:val="0"/>
      <w:marBottom w:val="0"/>
      <w:divBdr>
        <w:top w:val="none" w:sz="0" w:space="0" w:color="auto"/>
        <w:left w:val="none" w:sz="0" w:space="0" w:color="auto"/>
        <w:bottom w:val="none" w:sz="0" w:space="0" w:color="auto"/>
        <w:right w:val="none" w:sz="0" w:space="0" w:color="auto"/>
      </w:divBdr>
    </w:div>
    <w:div w:id="403987201">
      <w:bodyDiv w:val="1"/>
      <w:marLeft w:val="0"/>
      <w:marRight w:val="0"/>
      <w:marTop w:val="0"/>
      <w:marBottom w:val="0"/>
      <w:divBdr>
        <w:top w:val="none" w:sz="0" w:space="0" w:color="auto"/>
        <w:left w:val="none" w:sz="0" w:space="0" w:color="auto"/>
        <w:bottom w:val="none" w:sz="0" w:space="0" w:color="auto"/>
        <w:right w:val="none" w:sz="0" w:space="0" w:color="auto"/>
      </w:divBdr>
    </w:div>
    <w:div w:id="404768224">
      <w:bodyDiv w:val="1"/>
      <w:marLeft w:val="0"/>
      <w:marRight w:val="0"/>
      <w:marTop w:val="0"/>
      <w:marBottom w:val="0"/>
      <w:divBdr>
        <w:top w:val="none" w:sz="0" w:space="0" w:color="auto"/>
        <w:left w:val="none" w:sz="0" w:space="0" w:color="auto"/>
        <w:bottom w:val="none" w:sz="0" w:space="0" w:color="auto"/>
        <w:right w:val="none" w:sz="0" w:space="0" w:color="auto"/>
      </w:divBdr>
    </w:div>
    <w:div w:id="404842842">
      <w:bodyDiv w:val="1"/>
      <w:marLeft w:val="0"/>
      <w:marRight w:val="0"/>
      <w:marTop w:val="0"/>
      <w:marBottom w:val="0"/>
      <w:divBdr>
        <w:top w:val="none" w:sz="0" w:space="0" w:color="auto"/>
        <w:left w:val="none" w:sz="0" w:space="0" w:color="auto"/>
        <w:bottom w:val="none" w:sz="0" w:space="0" w:color="auto"/>
        <w:right w:val="none" w:sz="0" w:space="0" w:color="auto"/>
      </w:divBdr>
    </w:div>
    <w:div w:id="404882017">
      <w:bodyDiv w:val="1"/>
      <w:marLeft w:val="0"/>
      <w:marRight w:val="0"/>
      <w:marTop w:val="0"/>
      <w:marBottom w:val="0"/>
      <w:divBdr>
        <w:top w:val="none" w:sz="0" w:space="0" w:color="auto"/>
        <w:left w:val="none" w:sz="0" w:space="0" w:color="auto"/>
        <w:bottom w:val="none" w:sz="0" w:space="0" w:color="auto"/>
        <w:right w:val="none" w:sz="0" w:space="0" w:color="auto"/>
      </w:divBdr>
    </w:div>
    <w:div w:id="405415560">
      <w:bodyDiv w:val="1"/>
      <w:marLeft w:val="0"/>
      <w:marRight w:val="0"/>
      <w:marTop w:val="0"/>
      <w:marBottom w:val="0"/>
      <w:divBdr>
        <w:top w:val="none" w:sz="0" w:space="0" w:color="auto"/>
        <w:left w:val="none" w:sz="0" w:space="0" w:color="auto"/>
        <w:bottom w:val="none" w:sz="0" w:space="0" w:color="auto"/>
        <w:right w:val="none" w:sz="0" w:space="0" w:color="auto"/>
      </w:divBdr>
    </w:div>
    <w:div w:id="405417681">
      <w:bodyDiv w:val="1"/>
      <w:marLeft w:val="0"/>
      <w:marRight w:val="0"/>
      <w:marTop w:val="0"/>
      <w:marBottom w:val="0"/>
      <w:divBdr>
        <w:top w:val="none" w:sz="0" w:space="0" w:color="auto"/>
        <w:left w:val="none" w:sz="0" w:space="0" w:color="auto"/>
        <w:bottom w:val="none" w:sz="0" w:space="0" w:color="auto"/>
        <w:right w:val="none" w:sz="0" w:space="0" w:color="auto"/>
      </w:divBdr>
    </w:div>
    <w:div w:id="405612758">
      <w:bodyDiv w:val="1"/>
      <w:marLeft w:val="0"/>
      <w:marRight w:val="0"/>
      <w:marTop w:val="0"/>
      <w:marBottom w:val="0"/>
      <w:divBdr>
        <w:top w:val="none" w:sz="0" w:space="0" w:color="auto"/>
        <w:left w:val="none" w:sz="0" w:space="0" w:color="auto"/>
        <w:bottom w:val="none" w:sz="0" w:space="0" w:color="auto"/>
        <w:right w:val="none" w:sz="0" w:space="0" w:color="auto"/>
      </w:divBdr>
    </w:div>
    <w:div w:id="406421125">
      <w:bodyDiv w:val="1"/>
      <w:marLeft w:val="0"/>
      <w:marRight w:val="0"/>
      <w:marTop w:val="0"/>
      <w:marBottom w:val="0"/>
      <w:divBdr>
        <w:top w:val="none" w:sz="0" w:space="0" w:color="auto"/>
        <w:left w:val="none" w:sz="0" w:space="0" w:color="auto"/>
        <w:bottom w:val="none" w:sz="0" w:space="0" w:color="auto"/>
        <w:right w:val="none" w:sz="0" w:space="0" w:color="auto"/>
      </w:divBdr>
    </w:div>
    <w:div w:id="406651025">
      <w:bodyDiv w:val="1"/>
      <w:marLeft w:val="0"/>
      <w:marRight w:val="0"/>
      <w:marTop w:val="0"/>
      <w:marBottom w:val="0"/>
      <w:divBdr>
        <w:top w:val="none" w:sz="0" w:space="0" w:color="auto"/>
        <w:left w:val="none" w:sz="0" w:space="0" w:color="auto"/>
        <w:bottom w:val="none" w:sz="0" w:space="0" w:color="auto"/>
        <w:right w:val="none" w:sz="0" w:space="0" w:color="auto"/>
      </w:divBdr>
    </w:div>
    <w:div w:id="406878454">
      <w:bodyDiv w:val="1"/>
      <w:marLeft w:val="0"/>
      <w:marRight w:val="0"/>
      <w:marTop w:val="0"/>
      <w:marBottom w:val="0"/>
      <w:divBdr>
        <w:top w:val="none" w:sz="0" w:space="0" w:color="auto"/>
        <w:left w:val="none" w:sz="0" w:space="0" w:color="auto"/>
        <w:bottom w:val="none" w:sz="0" w:space="0" w:color="auto"/>
        <w:right w:val="none" w:sz="0" w:space="0" w:color="auto"/>
      </w:divBdr>
    </w:div>
    <w:div w:id="406923850">
      <w:bodyDiv w:val="1"/>
      <w:marLeft w:val="0"/>
      <w:marRight w:val="0"/>
      <w:marTop w:val="0"/>
      <w:marBottom w:val="0"/>
      <w:divBdr>
        <w:top w:val="none" w:sz="0" w:space="0" w:color="auto"/>
        <w:left w:val="none" w:sz="0" w:space="0" w:color="auto"/>
        <w:bottom w:val="none" w:sz="0" w:space="0" w:color="auto"/>
        <w:right w:val="none" w:sz="0" w:space="0" w:color="auto"/>
      </w:divBdr>
    </w:div>
    <w:div w:id="407070256">
      <w:bodyDiv w:val="1"/>
      <w:marLeft w:val="0"/>
      <w:marRight w:val="0"/>
      <w:marTop w:val="0"/>
      <w:marBottom w:val="0"/>
      <w:divBdr>
        <w:top w:val="none" w:sz="0" w:space="0" w:color="auto"/>
        <w:left w:val="none" w:sz="0" w:space="0" w:color="auto"/>
        <w:bottom w:val="none" w:sz="0" w:space="0" w:color="auto"/>
        <w:right w:val="none" w:sz="0" w:space="0" w:color="auto"/>
      </w:divBdr>
    </w:div>
    <w:div w:id="407505106">
      <w:bodyDiv w:val="1"/>
      <w:marLeft w:val="0"/>
      <w:marRight w:val="0"/>
      <w:marTop w:val="0"/>
      <w:marBottom w:val="0"/>
      <w:divBdr>
        <w:top w:val="none" w:sz="0" w:space="0" w:color="auto"/>
        <w:left w:val="none" w:sz="0" w:space="0" w:color="auto"/>
        <w:bottom w:val="none" w:sz="0" w:space="0" w:color="auto"/>
        <w:right w:val="none" w:sz="0" w:space="0" w:color="auto"/>
      </w:divBdr>
    </w:div>
    <w:div w:id="407652690">
      <w:bodyDiv w:val="1"/>
      <w:marLeft w:val="0"/>
      <w:marRight w:val="0"/>
      <w:marTop w:val="0"/>
      <w:marBottom w:val="0"/>
      <w:divBdr>
        <w:top w:val="none" w:sz="0" w:space="0" w:color="auto"/>
        <w:left w:val="none" w:sz="0" w:space="0" w:color="auto"/>
        <w:bottom w:val="none" w:sz="0" w:space="0" w:color="auto"/>
        <w:right w:val="none" w:sz="0" w:space="0" w:color="auto"/>
      </w:divBdr>
    </w:div>
    <w:div w:id="408770920">
      <w:bodyDiv w:val="1"/>
      <w:marLeft w:val="0"/>
      <w:marRight w:val="0"/>
      <w:marTop w:val="0"/>
      <w:marBottom w:val="0"/>
      <w:divBdr>
        <w:top w:val="none" w:sz="0" w:space="0" w:color="auto"/>
        <w:left w:val="none" w:sz="0" w:space="0" w:color="auto"/>
        <w:bottom w:val="none" w:sz="0" w:space="0" w:color="auto"/>
        <w:right w:val="none" w:sz="0" w:space="0" w:color="auto"/>
      </w:divBdr>
    </w:div>
    <w:div w:id="409154480">
      <w:bodyDiv w:val="1"/>
      <w:marLeft w:val="0"/>
      <w:marRight w:val="0"/>
      <w:marTop w:val="0"/>
      <w:marBottom w:val="0"/>
      <w:divBdr>
        <w:top w:val="none" w:sz="0" w:space="0" w:color="auto"/>
        <w:left w:val="none" w:sz="0" w:space="0" w:color="auto"/>
        <w:bottom w:val="none" w:sz="0" w:space="0" w:color="auto"/>
        <w:right w:val="none" w:sz="0" w:space="0" w:color="auto"/>
      </w:divBdr>
    </w:div>
    <w:div w:id="409349552">
      <w:bodyDiv w:val="1"/>
      <w:marLeft w:val="0"/>
      <w:marRight w:val="0"/>
      <w:marTop w:val="0"/>
      <w:marBottom w:val="0"/>
      <w:divBdr>
        <w:top w:val="none" w:sz="0" w:space="0" w:color="auto"/>
        <w:left w:val="none" w:sz="0" w:space="0" w:color="auto"/>
        <w:bottom w:val="none" w:sz="0" w:space="0" w:color="auto"/>
        <w:right w:val="none" w:sz="0" w:space="0" w:color="auto"/>
      </w:divBdr>
    </w:div>
    <w:div w:id="409625106">
      <w:bodyDiv w:val="1"/>
      <w:marLeft w:val="0"/>
      <w:marRight w:val="0"/>
      <w:marTop w:val="0"/>
      <w:marBottom w:val="0"/>
      <w:divBdr>
        <w:top w:val="none" w:sz="0" w:space="0" w:color="auto"/>
        <w:left w:val="none" w:sz="0" w:space="0" w:color="auto"/>
        <w:bottom w:val="none" w:sz="0" w:space="0" w:color="auto"/>
        <w:right w:val="none" w:sz="0" w:space="0" w:color="auto"/>
      </w:divBdr>
    </w:div>
    <w:div w:id="409816379">
      <w:bodyDiv w:val="1"/>
      <w:marLeft w:val="0"/>
      <w:marRight w:val="0"/>
      <w:marTop w:val="0"/>
      <w:marBottom w:val="0"/>
      <w:divBdr>
        <w:top w:val="none" w:sz="0" w:space="0" w:color="auto"/>
        <w:left w:val="none" w:sz="0" w:space="0" w:color="auto"/>
        <w:bottom w:val="none" w:sz="0" w:space="0" w:color="auto"/>
        <w:right w:val="none" w:sz="0" w:space="0" w:color="auto"/>
      </w:divBdr>
    </w:div>
    <w:div w:id="409886458">
      <w:bodyDiv w:val="1"/>
      <w:marLeft w:val="0"/>
      <w:marRight w:val="0"/>
      <w:marTop w:val="0"/>
      <w:marBottom w:val="0"/>
      <w:divBdr>
        <w:top w:val="none" w:sz="0" w:space="0" w:color="auto"/>
        <w:left w:val="none" w:sz="0" w:space="0" w:color="auto"/>
        <w:bottom w:val="none" w:sz="0" w:space="0" w:color="auto"/>
        <w:right w:val="none" w:sz="0" w:space="0" w:color="auto"/>
      </w:divBdr>
    </w:div>
    <w:div w:id="409934224">
      <w:bodyDiv w:val="1"/>
      <w:marLeft w:val="0"/>
      <w:marRight w:val="0"/>
      <w:marTop w:val="0"/>
      <w:marBottom w:val="0"/>
      <w:divBdr>
        <w:top w:val="none" w:sz="0" w:space="0" w:color="auto"/>
        <w:left w:val="none" w:sz="0" w:space="0" w:color="auto"/>
        <w:bottom w:val="none" w:sz="0" w:space="0" w:color="auto"/>
        <w:right w:val="none" w:sz="0" w:space="0" w:color="auto"/>
      </w:divBdr>
    </w:div>
    <w:div w:id="410398263">
      <w:bodyDiv w:val="1"/>
      <w:marLeft w:val="0"/>
      <w:marRight w:val="0"/>
      <w:marTop w:val="0"/>
      <w:marBottom w:val="0"/>
      <w:divBdr>
        <w:top w:val="none" w:sz="0" w:space="0" w:color="auto"/>
        <w:left w:val="none" w:sz="0" w:space="0" w:color="auto"/>
        <w:bottom w:val="none" w:sz="0" w:space="0" w:color="auto"/>
        <w:right w:val="none" w:sz="0" w:space="0" w:color="auto"/>
      </w:divBdr>
    </w:div>
    <w:div w:id="410583694">
      <w:bodyDiv w:val="1"/>
      <w:marLeft w:val="0"/>
      <w:marRight w:val="0"/>
      <w:marTop w:val="0"/>
      <w:marBottom w:val="0"/>
      <w:divBdr>
        <w:top w:val="none" w:sz="0" w:space="0" w:color="auto"/>
        <w:left w:val="none" w:sz="0" w:space="0" w:color="auto"/>
        <w:bottom w:val="none" w:sz="0" w:space="0" w:color="auto"/>
        <w:right w:val="none" w:sz="0" w:space="0" w:color="auto"/>
      </w:divBdr>
    </w:div>
    <w:div w:id="411581682">
      <w:bodyDiv w:val="1"/>
      <w:marLeft w:val="0"/>
      <w:marRight w:val="0"/>
      <w:marTop w:val="0"/>
      <w:marBottom w:val="0"/>
      <w:divBdr>
        <w:top w:val="none" w:sz="0" w:space="0" w:color="auto"/>
        <w:left w:val="none" w:sz="0" w:space="0" w:color="auto"/>
        <w:bottom w:val="none" w:sz="0" w:space="0" w:color="auto"/>
        <w:right w:val="none" w:sz="0" w:space="0" w:color="auto"/>
      </w:divBdr>
    </w:div>
    <w:div w:id="411705635">
      <w:bodyDiv w:val="1"/>
      <w:marLeft w:val="0"/>
      <w:marRight w:val="0"/>
      <w:marTop w:val="0"/>
      <w:marBottom w:val="0"/>
      <w:divBdr>
        <w:top w:val="none" w:sz="0" w:space="0" w:color="auto"/>
        <w:left w:val="none" w:sz="0" w:space="0" w:color="auto"/>
        <w:bottom w:val="none" w:sz="0" w:space="0" w:color="auto"/>
        <w:right w:val="none" w:sz="0" w:space="0" w:color="auto"/>
      </w:divBdr>
    </w:div>
    <w:div w:id="411708893">
      <w:bodyDiv w:val="1"/>
      <w:marLeft w:val="0"/>
      <w:marRight w:val="0"/>
      <w:marTop w:val="0"/>
      <w:marBottom w:val="0"/>
      <w:divBdr>
        <w:top w:val="none" w:sz="0" w:space="0" w:color="auto"/>
        <w:left w:val="none" w:sz="0" w:space="0" w:color="auto"/>
        <w:bottom w:val="none" w:sz="0" w:space="0" w:color="auto"/>
        <w:right w:val="none" w:sz="0" w:space="0" w:color="auto"/>
      </w:divBdr>
    </w:div>
    <w:div w:id="411781816">
      <w:bodyDiv w:val="1"/>
      <w:marLeft w:val="0"/>
      <w:marRight w:val="0"/>
      <w:marTop w:val="0"/>
      <w:marBottom w:val="0"/>
      <w:divBdr>
        <w:top w:val="none" w:sz="0" w:space="0" w:color="auto"/>
        <w:left w:val="none" w:sz="0" w:space="0" w:color="auto"/>
        <w:bottom w:val="none" w:sz="0" w:space="0" w:color="auto"/>
        <w:right w:val="none" w:sz="0" w:space="0" w:color="auto"/>
      </w:divBdr>
    </w:div>
    <w:div w:id="411896043">
      <w:bodyDiv w:val="1"/>
      <w:marLeft w:val="0"/>
      <w:marRight w:val="0"/>
      <w:marTop w:val="0"/>
      <w:marBottom w:val="0"/>
      <w:divBdr>
        <w:top w:val="none" w:sz="0" w:space="0" w:color="auto"/>
        <w:left w:val="none" w:sz="0" w:space="0" w:color="auto"/>
        <w:bottom w:val="none" w:sz="0" w:space="0" w:color="auto"/>
        <w:right w:val="none" w:sz="0" w:space="0" w:color="auto"/>
      </w:divBdr>
    </w:div>
    <w:div w:id="411971535">
      <w:bodyDiv w:val="1"/>
      <w:marLeft w:val="0"/>
      <w:marRight w:val="0"/>
      <w:marTop w:val="0"/>
      <w:marBottom w:val="0"/>
      <w:divBdr>
        <w:top w:val="none" w:sz="0" w:space="0" w:color="auto"/>
        <w:left w:val="none" w:sz="0" w:space="0" w:color="auto"/>
        <w:bottom w:val="none" w:sz="0" w:space="0" w:color="auto"/>
        <w:right w:val="none" w:sz="0" w:space="0" w:color="auto"/>
      </w:divBdr>
    </w:div>
    <w:div w:id="411971919">
      <w:bodyDiv w:val="1"/>
      <w:marLeft w:val="0"/>
      <w:marRight w:val="0"/>
      <w:marTop w:val="0"/>
      <w:marBottom w:val="0"/>
      <w:divBdr>
        <w:top w:val="none" w:sz="0" w:space="0" w:color="auto"/>
        <w:left w:val="none" w:sz="0" w:space="0" w:color="auto"/>
        <w:bottom w:val="none" w:sz="0" w:space="0" w:color="auto"/>
        <w:right w:val="none" w:sz="0" w:space="0" w:color="auto"/>
      </w:divBdr>
    </w:div>
    <w:div w:id="412705132">
      <w:bodyDiv w:val="1"/>
      <w:marLeft w:val="0"/>
      <w:marRight w:val="0"/>
      <w:marTop w:val="0"/>
      <w:marBottom w:val="0"/>
      <w:divBdr>
        <w:top w:val="none" w:sz="0" w:space="0" w:color="auto"/>
        <w:left w:val="none" w:sz="0" w:space="0" w:color="auto"/>
        <w:bottom w:val="none" w:sz="0" w:space="0" w:color="auto"/>
        <w:right w:val="none" w:sz="0" w:space="0" w:color="auto"/>
      </w:divBdr>
    </w:div>
    <w:div w:id="412825764">
      <w:bodyDiv w:val="1"/>
      <w:marLeft w:val="0"/>
      <w:marRight w:val="0"/>
      <w:marTop w:val="0"/>
      <w:marBottom w:val="0"/>
      <w:divBdr>
        <w:top w:val="none" w:sz="0" w:space="0" w:color="auto"/>
        <w:left w:val="none" w:sz="0" w:space="0" w:color="auto"/>
        <w:bottom w:val="none" w:sz="0" w:space="0" w:color="auto"/>
        <w:right w:val="none" w:sz="0" w:space="0" w:color="auto"/>
      </w:divBdr>
    </w:div>
    <w:div w:id="413205314">
      <w:bodyDiv w:val="1"/>
      <w:marLeft w:val="0"/>
      <w:marRight w:val="0"/>
      <w:marTop w:val="0"/>
      <w:marBottom w:val="0"/>
      <w:divBdr>
        <w:top w:val="none" w:sz="0" w:space="0" w:color="auto"/>
        <w:left w:val="none" w:sz="0" w:space="0" w:color="auto"/>
        <w:bottom w:val="none" w:sz="0" w:space="0" w:color="auto"/>
        <w:right w:val="none" w:sz="0" w:space="0" w:color="auto"/>
      </w:divBdr>
    </w:div>
    <w:div w:id="413405379">
      <w:bodyDiv w:val="1"/>
      <w:marLeft w:val="0"/>
      <w:marRight w:val="0"/>
      <w:marTop w:val="0"/>
      <w:marBottom w:val="0"/>
      <w:divBdr>
        <w:top w:val="none" w:sz="0" w:space="0" w:color="auto"/>
        <w:left w:val="none" w:sz="0" w:space="0" w:color="auto"/>
        <w:bottom w:val="none" w:sz="0" w:space="0" w:color="auto"/>
        <w:right w:val="none" w:sz="0" w:space="0" w:color="auto"/>
      </w:divBdr>
    </w:div>
    <w:div w:id="413746276">
      <w:bodyDiv w:val="1"/>
      <w:marLeft w:val="0"/>
      <w:marRight w:val="0"/>
      <w:marTop w:val="0"/>
      <w:marBottom w:val="0"/>
      <w:divBdr>
        <w:top w:val="none" w:sz="0" w:space="0" w:color="auto"/>
        <w:left w:val="none" w:sz="0" w:space="0" w:color="auto"/>
        <w:bottom w:val="none" w:sz="0" w:space="0" w:color="auto"/>
        <w:right w:val="none" w:sz="0" w:space="0" w:color="auto"/>
      </w:divBdr>
    </w:div>
    <w:div w:id="414665928">
      <w:bodyDiv w:val="1"/>
      <w:marLeft w:val="0"/>
      <w:marRight w:val="0"/>
      <w:marTop w:val="0"/>
      <w:marBottom w:val="0"/>
      <w:divBdr>
        <w:top w:val="none" w:sz="0" w:space="0" w:color="auto"/>
        <w:left w:val="none" w:sz="0" w:space="0" w:color="auto"/>
        <w:bottom w:val="none" w:sz="0" w:space="0" w:color="auto"/>
        <w:right w:val="none" w:sz="0" w:space="0" w:color="auto"/>
      </w:divBdr>
    </w:div>
    <w:div w:id="415323289">
      <w:bodyDiv w:val="1"/>
      <w:marLeft w:val="0"/>
      <w:marRight w:val="0"/>
      <w:marTop w:val="0"/>
      <w:marBottom w:val="0"/>
      <w:divBdr>
        <w:top w:val="none" w:sz="0" w:space="0" w:color="auto"/>
        <w:left w:val="none" w:sz="0" w:space="0" w:color="auto"/>
        <w:bottom w:val="none" w:sz="0" w:space="0" w:color="auto"/>
        <w:right w:val="none" w:sz="0" w:space="0" w:color="auto"/>
      </w:divBdr>
    </w:div>
    <w:div w:id="415397599">
      <w:bodyDiv w:val="1"/>
      <w:marLeft w:val="0"/>
      <w:marRight w:val="0"/>
      <w:marTop w:val="0"/>
      <w:marBottom w:val="0"/>
      <w:divBdr>
        <w:top w:val="none" w:sz="0" w:space="0" w:color="auto"/>
        <w:left w:val="none" w:sz="0" w:space="0" w:color="auto"/>
        <w:bottom w:val="none" w:sz="0" w:space="0" w:color="auto"/>
        <w:right w:val="none" w:sz="0" w:space="0" w:color="auto"/>
      </w:divBdr>
    </w:div>
    <w:div w:id="415632085">
      <w:bodyDiv w:val="1"/>
      <w:marLeft w:val="0"/>
      <w:marRight w:val="0"/>
      <w:marTop w:val="0"/>
      <w:marBottom w:val="0"/>
      <w:divBdr>
        <w:top w:val="none" w:sz="0" w:space="0" w:color="auto"/>
        <w:left w:val="none" w:sz="0" w:space="0" w:color="auto"/>
        <w:bottom w:val="none" w:sz="0" w:space="0" w:color="auto"/>
        <w:right w:val="none" w:sz="0" w:space="0" w:color="auto"/>
      </w:divBdr>
    </w:div>
    <w:div w:id="416096344">
      <w:bodyDiv w:val="1"/>
      <w:marLeft w:val="0"/>
      <w:marRight w:val="0"/>
      <w:marTop w:val="0"/>
      <w:marBottom w:val="0"/>
      <w:divBdr>
        <w:top w:val="none" w:sz="0" w:space="0" w:color="auto"/>
        <w:left w:val="none" w:sz="0" w:space="0" w:color="auto"/>
        <w:bottom w:val="none" w:sz="0" w:space="0" w:color="auto"/>
        <w:right w:val="none" w:sz="0" w:space="0" w:color="auto"/>
      </w:divBdr>
    </w:div>
    <w:div w:id="416102277">
      <w:bodyDiv w:val="1"/>
      <w:marLeft w:val="0"/>
      <w:marRight w:val="0"/>
      <w:marTop w:val="0"/>
      <w:marBottom w:val="0"/>
      <w:divBdr>
        <w:top w:val="none" w:sz="0" w:space="0" w:color="auto"/>
        <w:left w:val="none" w:sz="0" w:space="0" w:color="auto"/>
        <w:bottom w:val="none" w:sz="0" w:space="0" w:color="auto"/>
        <w:right w:val="none" w:sz="0" w:space="0" w:color="auto"/>
      </w:divBdr>
    </w:div>
    <w:div w:id="416245441">
      <w:bodyDiv w:val="1"/>
      <w:marLeft w:val="0"/>
      <w:marRight w:val="0"/>
      <w:marTop w:val="0"/>
      <w:marBottom w:val="0"/>
      <w:divBdr>
        <w:top w:val="none" w:sz="0" w:space="0" w:color="auto"/>
        <w:left w:val="none" w:sz="0" w:space="0" w:color="auto"/>
        <w:bottom w:val="none" w:sz="0" w:space="0" w:color="auto"/>
        <w:right w:val="none" w:sz="0" w:space="0" w:color="auto"/>
      </w:divBdr>
    </w:div>
    <w:div w:id="416556636">
      <w:bodyDiv w:val="1"/>
      <w:marLeft w:val="0"/>
      <w:marRight w:val="0"/>
      <w:marTop w:val="0"/>
      <w:marBottom w:val="0"/>
      <w:divBdr>
        <w:top w:val="none" w:sz="0" w:space="0" w:color="auto"/>
        <w:left w:val="none" w:sz="0" w:space="0" w:color="auto"/>
        <w:bottom w:val="none" w:sz="0" w:space="0" w:color="auto"/>
        <w:right w:val="none" w:sz="0" w:space="0" w:color="auto"/>
      </w:divBdr>
    </w:div>
    <w:div w:id="417674286">
      <w:bodyDiv w:val="1"/>
      <w:marLeft w:val="0"/>
      <w:marRight w:val="0"/>
      <w:marTop w:val="0"/>
      <w:marBottom w:val="0"/>
      <w:divBdr>
        <w:top w:val="none" w:sz="0" w:space="0" w:color="auto"/>
        <w:left w:val="none" w:sz="0" w:space="0" w:color="auto"/>
        <w:bottom w:val="none" w:sz="0" w:space="0" w:color="auto"/>
        <w:right w:val="none" w:sz="0" w:space="0" w:color="auto"/>
      </w:divBdr>
    </w:div>
    <w:div w:id="417678007">
      <w:bodyDiv w:val="1"/>
      <w:marLeft w:val="0"/>
      <w:marRight w:val="0"/>
      <w:marTop w:val="0"/>
      <w:marBottom w:val="0"/>
      <w:divBdr>
        <w:top w:val="none" w:sz="0" w:space="0" w:color="auto"/>
        <w:left w:val="none" w:sz="0" w:space="0" w:color="auto"/>
        <w:bottom w:val="none" w:sz="0" w:space="0" w:color="auto"/>
        <w:right w:val="none" w:sz="0" w:space="0" w:color="auto"/>
      </w:divBdr>
    </w:div>
    <w:div w:id="419448694">
      <w:bodyDiv w:val="1"/>
      <w:marLeft w:val="0"/>
      <w:marRight w:val="0"/>
      <w:marTop w:val="0"/>
      <w:marBottom w:val="0"/>
      <w:divBdr>
        <w:top w:val="none" w:sz="0" w:space="0" w:color="auto"/>
        <w:left w:val="none" w:sz="0" w:space="0" w:color="auto"/>
        <w:bottom w:val="none" w:sz="0" w:space="0" w:color="auto"/>
        <w:right w:val="none" w:sz="0" w:space="0" w:color="auto"/>
      </w:divBdr>
    </w:div>
    <w:div w:id="420109141">
      <w:bodyDiv w:val="1"/>
      <w:marLeft w:val="0"/>
      <w:marRight w:val="0"/>
      <w:marTop w:val="0"/>
      <w:marBottom w:val="0"/>
      <w:divBdr>
        <w:top w:val="none" w:sz="0" w:space="0" w:color="auto"/>
        <w:left w:val="none" w:sz="0" w:space="0" w:color="auto"/>
        <w:bottom w:val="none" w:sz="0" w:space="0" w:color="auto"/>
        <w:right w:val="none" w:sz="0" w:space="0" w:color="auto"/>
      </w:divBdr>
    </w:div>
    <w:div w:id="420220252">
      <w:bodyDiv w:val="1"/>
      <w:marLeft w:val="0"/>
      <w:marRight w:val="0"/>
      <w:marTop w:val="0"/>
      <w:marBottom w:val="0"/>
      <w:divBdr>
        <w:top w:val="none" w:sz="0" w:space="0" w:color="auto"/>
        <w:left w:val="none" w:sz="0" w:space="0" w:color="auto"/>
        <w:bottom w:val="none" w:sz="0" w:space="0" w:color="auto"/>
        <w:right w:val="none" w:sz="0" w:space="0" w:color="auto"/>
      </w:divBdr>
    </w:div>
    <w:div w:id="420567820">
      <w:bodyDiv w:val="1"/>
      <w:marLeft w:val="0"/>
      <w:marRight w:val="0"/>
      <w:marTop w:val="0"/>
      <w:marBottom w:val="0"/>
      <w:divBdr>
        <w:top w:val="none" w:sz="0" w:space="0" w:color="auto"/>
        <w:left w:val="none" w:sz="0" w:space="0" w:color="auto"/>
        <w:bottom w:val="none" w:sz="0" w:space="0" w:color="auto"/>
        <w:right w:val="none" w:sz="0" w:space="0" w:color="auto"/>
      </w:divBdr>
    </w:div>
    <w:div w:id="420758171">
      <w:bodyDiv w:val="1"/>
      <w:marLeft w:val="0"/>
      <w:marRight w:val="0"/>
      <w:marTop w:val="0"/>
      <w:marBottom w:val="0"/>
      <w:divBdr>
        <w:top w:val="none" w:sz="0" w:space="0" w:color="auto"/>
        <w:left w:val="none" w:sz="0" w:space="0" w:color="auto"/>
        <w:bottom w:val="none" w:sz="0" w:space="0" w:color="auto"/>
        <w:right w:val="none" w:sz="0" w:space="0" w:color="auto"/>
      </w:divBdr>
    </w:div>
    <w:div w:id="420760200">
      <w:bodyDiv w:val="1"/>
      <w:marLeft w:val="0"/>
      <w:marRight w:val="0"/>
      <w:marTop w:val="0"/>
      <w:marBottom w:val="0"/>
      <w:divBdr>
        <w:top w:val="none" w:sz="0" w:space="0" w:color="auto"/>
        <w:left w:val="none" w:sz="0" w:space="0" w:color="auto"/>
        <w:bottom w:val="none" w:sz="0" w:space="0" w:color="auto"/>
        <w:right w:val="none" w:sz="0" w:space="0" w:color="auto"/>
      </w:divBdr>
    </w:div>
    <w:div w:id="420838701">
      <w:bodyDiv w:val="1"/>
      <w:marLeft w:val="0"/>
      <w:marRight w:val="0"/>
      <w:marTop w:val="0"/>
      <w:marBottom w:val="0"/>
      <w:divBdr>
        <w:top w:val="none" w:sz="0" w:space="0" w:color="auto"/>
        <w:left w:val="none" w:sz="0" w:space="0" w:color="auto"/>
        <w:bottom w:val="none" w:sz="0" w:space="0" w:color="auto"/>
        <w:right w:val="none" w:sz="0" w:space="0" w:color="auto"/>
      </w:divBdr>
    </w:div>
    <w:div w:id="421071519">
      <w:bodyDiv w:val="1"/>
      <w:marLeft w:val="0"/>
      <w:marRight w:val="0"/>
      <w:marTop w:val="0"/>
      <w:marBottom w:val="0"/>
      <w:divBdr>
        <w:top w:val="none" w:sz="0" w:space="0" w:color="auto"/>
        <w:left w:val="none" w:sz="0" w:space="0" w:color="auto"/>
        <w:bottom w:val="none" w:sz="0" w:space="0" w:color="auto"/>
        <w:right w:val="none" w:sz="0" w:space="0" w:color="auto"/>
      </w:divBdr>
    </w:div>
    <w:div w:id="421337481">
      <w:bodyDiv w:val="1"/>
      <w:marLeft w:val="0"/>
      <w:marRight w:val="0"/>
      <w:marTop w:val="0"/>
      <w:marBottom w:val="0"/>
      <w:divBdr>
        <w:top w:val="none" w:sz="0" w:space="0" w:color="auto"/>
        <w:left w:val="none" w:sz="0" w:space="0" w:color="auto"/>
        <w:bottom w:val="none" w:sz="0" w:space="0" w:color="auto"/>
        <w:right w:val="none" w:sz="0" w:space="0" w:color="auto"/>
      </w:divBdr>
    </w:div>
    <w:div w:id="421488312">
      <w:bodyDiv w:val="1"/>
      <w:marLeft w:val="0"/>
      <w:marRight w:val="0"/>
      <w:marTop w:val="0"/>
      <w:marBottom w:val="0"/>
      <w:divBdr>
        <w:top w:val="none" w:sz="0" w:space="0" w:color="auto"/>
        <w:left w:val="none" w:sz="0" w:space="0" w:color="auto"/>
        <w:bottom w:val="none" w:sz="0" w:space="0" w:color="auto"/>
        <w:right w:val="none" w:sz="0" w:space="0" w:color="auto"/>
      </w:divBdr>
    </w:div>
    <w:div w:id="421533539">
      <w:bodyDiv w:val="1"/>
      <w:marLeft w:val="0"/>
      <w:marRight w:val="0"/>
      <w:marTop w:val="0"/>
      <w:marBottom w:val="0"/>
      <w:divBdr>
        <w:top w:val="none" w:sz="0" w:space="0" w:color="auto"/>
        <w:left w:val="none" w:sz="0" w:space="0" w:color="auto"/>
        <w:bottom w:val="none" w:sz="0" w:space="0" w:color="auto"/>
        <w:right w:val="none" w:sz="0" w:space="0" w:color="auto"/>
      </w:divBdr>
    </w:div>
    <w:div w:id="422335409">
      <w:bodyDiv w:val="1"/>
      <w:marLeft w:val="0"/>
      <w:marRight w:val="0"/>
      <w:marTop w:val="0"/>
      <w:marBottom w:val="0"/>
      <w:divBdr>
        <w:top w:val="none" w:sz="0" w:space="0" w:color="auto"/>
        <w:left w:val="none" w:sz="0" w:space="0" w:color="auto"/>
        <w:bottom w:val="none" w:sz="0" w:space="0" w:color="auto"/>
        <w:right w:val="none" w:sz="0" w:space="0" w:color="auto"/>
      </w:divBdr>
    </w:div>
    <w:div w:id="422648851">
      <w:bodyDiv w:val="1"/>
      <w:marLeft w:val="0"/>
      <w:marRight w:val="0"/>
      <w:marTop w:val="0"/>
      <w:marBottom w:val="0"/>
      <w:divBdr>
        <w:top w:val="none" w:sz="0" w:space="0" w:color="auto"/>
        <w:left w:val="none" w:sz="0" w:space="0" w:color="auto"/>
        <w:bottom w:val="none" w:sz="0" w:space="0" w:color="auto"/>
        <w:right w:val="none" w:sz="0" w:space="0" w:color="auto"/>
      </w:divBdr>
    </w:div>
    <w:div w:id="422802930">
      <w:bodyDiv w:val="1"/>
      <w:marLeft w:val="0"/>
      <w:marRight w:val="0"/>
      <w:marTop w:val="0"/>
      <w:marBottom w:val="0"/>
      <w:divBdr>
        <w:top w:val="none" w:sz="0" w:space="0" w:color="auto"/>
        <w:left w:val="none" w:sz="0" w:space="0" w:color="auto"/>
        <w:bottom w:val="none" w:sz="0" w:space="0" w:color="auto"/>
        <w:right w:val="none" w:sz="0" w:space="0" w:color="auto"/>
      </w:divBdr>
    </w:div>
    <w:div w:id="422919718">
      <w:bodyDiv w:val="1"/>
      <w:marLeft w:val="0"/>
      <w:marRight w:val="0"/>
      <w:marTop w:val="0"/>
      <w:marBottom w:val="0"/>
      <w:divBdr>
        <w:top w:val="none" w:sz="0" w:space="0" w:color="auto"/>
        <w:left w:val="none" w:sz="0" w:space="0" w:color="auto"/>
        <w:bottom w:val="none" w:sz="0" w:space="0" w:color="auto"/>
        <w:right w:val="none" w:sz="0" w:space="0" w:color="auto"/>
      </w:divBdr>
    </w:div>
    <w:div w:id="423915687">
      <w:bodyDiv w:val="1"/>
      <w:marLeft w:val="0"/>
      <w:marRight w:val="0"/>
      <w:marTop w:val="0"/>
      <w:marBottom w:val="0"/>
      <w:divBdr>
        <w:top w:val="none" w:sz="0" w:space="0" w:color="auto"/>
        <w:left w:val="none" w:sz="0" w:space="0" w:color="auto"/>
        <w:bottom w:val="none" w:sz="0" w:space="0" w:color="auto"/>
        <w:right w:val="none" w:sz="0" w:space="0" w:color="auto"/>
      </w:divBdr>
    </w:div>
    <w:div w:id="423918992">
      <w:bodyDiv w:val="1"/>
      <w:marLeft w:val="0"/>
      <w:marRight w:val="0"/>
      <w:marTop w:val="0"/>
      <w:marBottom w:val="0"/>
      <w:divBdr>
        <w:top w:val="none" w:sz="0" w:space="0" w:color="auto"/>
        <w:left w:val="none" w:sz="0" w:space="0" w:color="auto"/>
        <w:bottom w:val="none" w:sz="0" w:space="0" w:color="auto"/>
        <w:right w:val="none" w:sz="0" w:space="0" w:color="auto"/>
      </w:divBdr>
    </w:div>
    <w:div w:id="423958220">
      <w:bodyDiv w:val="1"/>
      <w:marLeft w:val="0"/>
      <w:marRight w:val="0"/>
      <w:marTop w:val="0"/>
      <w:marBottom w:val="0"/>
      <w:divBdr>
        <w:top w:val="none" w:sz="0" w:space="0" w:color="auto"/>
        <w:left w:val="none" w:sz="0" w:space="0" w:color="auto"/>
        <w:bottom w:val="none" w:sz="0" w:space="0" w:color="auto"/>
        <w:right w:val="none" w:sz="0" w:space="0" w:color="auto"/>
      </w:divBdr>
    </w:div>
    <w:div w:id="424037011">
      <w:bodyDiv w:val="1"/>
      <w:marLeft w:val="0"/>
      <w:marRight w:val="0"/>
      <w:marTop w:val="0"/>
      <w:marBottom w:val="0"/>
      <w:divBdr>
        <w:top w:val="none" w:sz="0" w:space="0" w:color="auto"/>
        <w:left w:val="none" w:sz="0" w:space="0" w:color="auto"/>
        <w:bottom w:val="none" w:sz="0" w:space="0" w:color="auto"/>
        <w:right w:val="none" w:sz="0" w:space="0" w:color="auto"/>
      </w:divBdr>
    </w:div>
    <w:div w:id="424039235">
      <w:bodyDiv w:val="1"/>
      <w:marLeft w:val="0"/>
      <w:marRight w:val="0"/>
      <w:marTop w:val="0"/>
      <w:marBottom w:val="0"/>
      <w:divBdr>
        <w:top w:val="none" w:sz="0" w:space="0" w:color="auto"/>
        <w:left w:val="none" w:sz="0" w:space="0" w:color="auto"/>
        <w:bottom w:val="none" w:sz="0" w:space="0" w:color="auto"/>
        <w:right w:val="none" w:sz="0" w:space="0" w:color="auto"/>
      </w:divBdr>
    </w:div>
    <w:div w:id="424150294">
      <w:bodyDiv w:val="1"/>
      <w:marLeft w:val="0"/>
      <w:marRight w:val="0"/>
      <w:marTop w:val="0"/>
      <w:marBottom w:val="0"/>
      <w:divBdr>
        <w:top w:val="none" w:sz="0" w:space="0" w:color="auto"/>
        <w:left w:val="none" w:sz="0" w:space="0" w:color="auto"/>
        <w:bottom w:val="none" w:sz="0" w:space="0" w:color="auto"/>
        <w:right w:val="none" w:sz="0" w:space="0" w:color="auto"/>
      </w:divBdr>
    </w:div>
    <w:div w:id="424227872">
      <w:bodyDiv w:val="1"/>
      <w:marLeft w:val="0"/>
      <w:marRight w:val="0"/>
      <w:marTop w:val="0"/>
      <w:marBottom w:val="0"/>
      <w:divBdr>
        <w:top w:val="none" w:sz="0" w:space="0" w:color="auto"/>
        <w:left w:val="none" w:sz="0" w:space="0" w:color="auto"/>
        <w:bottom w:val="none" w:sz="0" w:space="0" w:color="auto"/>
        <w:right w:val="none" w:sz="0" w:space="0" w:color="auto"/>
      </w:divBdr>
    </w:div>
    <w:div w:id="424309550">
      <w:bodyDiv w:val="1"/>
      <w:marLeft w:val="0"/>
      <w:marRight w:val="0"/>
      <w:marTop w:val="0"/>
      <w:marBottom w:val="0"/>
      <w:divBdr>
        <w:top w:val="none" w:sz="0" w:space="0" w:color="auto"/>
        <w:left w:val="none" w:sz="0" w:space="0" w:color="auto"/>
        <w:bottom w:val="none" w:sz="0" w:space="0" w:color="auto"/>
        <w:right w:val="none" w:sz="0" w:space="0" w:color="auto"/>
      </w:divBdr>
    </w:div>
    <w:div w:id="424959563">
      <w:bodyDiv w:val="1"/>
      <w:marLeft w:val="0"/>
      <w:marRight w:val="0"/>
      <w:marTop w:val="0"/>
      <w:marBottom w:val="0"/>
      <w:divBdr>
        <w:top w:val="none" w:sz="0" w:space="0" w:color="auto"/>
        <w:left w:val="none" w:sz="0" w:space="0" w:color="auto"/>
        <w:bottom w:val="none" w:sz="0" w:space="0" w:color="auto"/>
        <w:right w:val="none" w:sz="0" w:space="0" w:color="auto"/>
      </w:divBdr>
    </w:div>
    <w:div w:id="425081594">
      <w:bodyDiv w:val="1"/>
      <w:marLeft w:val="0"/>
      <w:marRight w:val="0"/>
      <w:marTop w:val="0"/>
      <w:marBottom w:val="0"/>
      <w:divBdr>
        <w:top w:val="none" w:sz="0" w:space="0" w:color="auto"/>
        <w:left w:val="none" w:sz="0" w:space="0" w:color="auto"/>
        <w:bottom w:val="none" w:sz="0" w:space="0" w:color="auto"/>
        <w:right w:val="none" w:sz="0" w:space="0" w:color="auto"/>
      </w:divBdr>
    </w:div>
    <w:div w:id="425270820">
      <w:bodyDiv w:val="1"/>
      <w:marLeft w:val="0"/>
      <w:marRight w:val="0"/>
      <w:marTop w:val="0"/>
      <w:marBottom w:val="0"/>
      <w:divBdr>
        <w:top w:val="none" w:sz="0" w:space="0" w:color="auto"/>
        <w:left w:val="none" w:sz="0" w:space="0" w:color="auto"/>
        <w:bottom w:val="none" w:sz="0" w:space="0" w:color="auto"/>
        <w:right w:val="none" w:sz="0" w:space="0" w:color="auto"/>
      </w:divBdr>
    </w:div>
    <w:div w:id="425344570">
      <w:bodyDiv w:val="1"/>
      <w:marLeft w:val="0"/>
      <w:marRight w:val="0"/>
      <w:marTop w:val="0"/>
      <w:marBottom w:val="0"/>
      <w:divBdr>
        <w:top w:val="none" w:sz="0" w:space="0" w:color="auto"/>
        <w:left w:val="none" w:sz="0" w:space="0" w:color="auto"/>
        <w:bottom w:val="none" w:sz="0" w:space="0" w:color="auto"/>
        <w:right w:val="none" w:sz="0" w:space="0" w:color="auto"/>
      </w:divBdr>
    </w:div>
    <w:div w:id="425661274">
      <w:bodyDiv w:val="1"/>
      <w:marLeft w:val="0"/>
      <w:marRight w:val="0"/>
      <w:marTop w:val="0"/>
      <w:marBottom w:val="0"/>
      <w:divBdr>
        <w:top w:val="none" w:sz="0" w:space="0" w:color="auto"/>
        <w:left w:val="none" w:sz="0" w:space="0" w:color="auto"/>
        <w:bottom w:val="none" w:sz="0" w:space="0" w:color="auto"/>
        <w:right w:val="none" w:sz="0" w:space="0" w:color="auto"/>
      </w:divBdr>
    </w:div>
    <w:div w:id="426081320">
      <w:bodyDiv w:val="1"/>
      <w:marLeft w:val="0"/>
      <w:marRight w:val="0"/>
      <w:marTop w:val="0"/>
      <w:marBottom w:val="0"/>
      <w:divBdr>
        <w:top w:val="none" w:sz="0" w:space="0" w:color="auto"/>
        <w:left w:val="none" w:sz="0" w:space="0" w:color="auto"/>
        <w:bottom w:val="none" w:sz="0" w:space="0" w:color="auto"/>
        <w:right w:val="none" w:sz="0" w:space="0" w:color="auto"/>
      </w:divBdr>
    </w:div>
    <w:div w:id="426312113">
      <w:bodyDiv w:val="1"/>
      <w:marLeft w:val="0"/>
      <w:marRight w:val="0"/>
      <w:marTop w:val="0"/>
      <w:marBottom w:val="0"/>
      <w:divBdr>
        <w:top w:val="none" w:sz="0" w:space="0" w:color="auto"/>
        <w:left w:val="none" w:sz="0" w:space="0" w:color="auto"/>
        <w:bottom w:val="none" w:sz="0" w:space="0" w:color="auto"/>
        <w:right w:val="none" w:sz="0" w:space="0" w:color="auto"/>
      </w:divBdr>
    </w:div>
    <w:div w:id="426344174">
      <w:bodyDiv w:val="1"/>
      <w:marLeft w:val="0"/>
      <w:marRight w:val="0"/>
      <w:marTop w:val="0"/>
      <w:marBottom w:val="0"/>
      <w:divBdr>
        <w:top w:val="none" w:sz="0" w:space="0" w:color="auto"/>
        <w:left w:val="none" w:sz="0" w:space="0" w:color="auto"/>
        <w:bottom w:val="none" w:sz="0" w:space="0" w:color="auto"/>
        <w:right w:val="none" w:sz="0" w:space="0" w:color="auto"/>
      </w:divBdr>
    </w:div>
    <w:div w:id="426392612">
      <w:bodyDiv w:val="1"/>
      <w:marLeft w:val="0"/>
      <w:marRight w:val="0"/>
      <w:marTop w:val="0"/>
      <w:marBottom w:val="0"/>
      <w:divBdr>
        <w:top w:val="none" w:sz="0" w:space="0" w:color="auto"/>
        <w:left w:val="none" w:sz="0" w:space="0" w:color="auto"/>
        <w:bottom w:val="none" w:sz="0" w:space="0" w:color="auto"/>
        <w:right w:val="none" w:sz="0" w:space="0" w:color="auto"/>
      </w:divBdr>
    </w:div>
    <w:div w:id="427043766">
      <w:bodyDiv w:val="1"/>
      <w:marLeft w:val="0"/>
      <w:marRight w:val="0"/>
      <w:marTop w:val="0"/>
      <w:marBottom w:val="0"/>
      <w:divBdr>
        <w:top w:val="none" w:sz="0" w:space="0" w:color="auto"/>
        <w:left w:val="none" w:sz="0" w:space="0" w:color="auto"/>
        <w:bottom w:val="none" w:sz="0" w:space="0" w:color="auto"/>
        <w:right w:val="none" w:sz="0" w:space="0" w:color="auto"/>
      </w:divBdr>
    </w:div>
    <w:div w:id="427508918">
      <w:bodyDiv w:val="1"/>
      <w:marLeft w:val="0"/>
      <w:marRight w:val="0"/>
      <w:marTop w:val="0"/>
      <w:marBottom w:val="0"/>
      <w:divBdr>
        <w:top w:val="none" w:sz="0" w:space="0" w:color="auto"/>
        <w:left w:val="none" w:sz="0" w:space="0" w:color="auto"/>
        <w:bottom w:val="none" w:sz="0" w:space="0" w:color="auto"/>
        <w:right w:val="none" w:sz="0" w:space="0" w:color="auto"/>
      </w:divBdr>
    </w:div>
    <w:div w:id="427846357">
      <w:bodyDiv w:val="1"/>
      <w:marLeft w:val="0"/>
      <w:marRight w:val="0"/>
      <w:marTop w:val="0"/>
      <w:marBottom w:val="0"/>
      <w:divBdr>
        <w:top w:val="none" w:sz="0" w:space="0" w:color="auto"/>
        <w:left w:val="none" w:sz="0" w:space="0" w:color="auto"/>
        <w:bottom w:val="none" w:sz="0" w:space="0" w:color="auto"/>
        <w:right w:val="none" w:sz="0" w:space="0" w:color="auto"/>
      </w:divBdr>
    </w:div>
    <w:div w:id="427849982">
      <w:bodyDiv w:val="1"/>
      <w:marLeft w:val="0"/>
      <w:marRight w:val="0"/>
      <w:marTop w:val="0"/>
      <w:marBottom w:val="0"/>
      <w:divBdr>
        <w:top w:val="none" w:sz="0" w:space="0" w:color="auto"/>
        <w:left w:val="none" w:sz="0" w:space="0" w:color="auto"/>
        <w:bottom w:val="none" w:sz="0" w:space="0" w:color="auto"/>
        <w:right w:val="none" w:sz="0" w:space="0" w:color="auto"/>
      </w:divBdr>
    </w:div>
    <w:div w:id="427892083">
      <w:bodyDiv w:val="1"/>
      <w:marLeft w:val="0"/>
      <w:marRight w:val="0"/>
      <w:marTop w:val="0"/>
      <w:marBottom w:val="0"/>
      <w:divBdr>
        <w:top w:val="none" w:sz="0" w:space="0" w:color="auto"/>
        <w:left w:val="none" w:sz="0" w:space="0" w:color="auto"/>
        <w:bottom w:val="none" w:sz="0" w:space="0" w:color="auto"/>
        <w:right w:val="none" w:sz="0" w:space="0" w:color="auto"/>
      </w:divBdr>
    </w:div>
    <w:div w:id="428083277">
      <w:bodyDiv w:val="1"/>
      <w:marLeft w:val="0"/>
      <w:marRight w:val="0"/>
      <w:marTop w:val="0"/>
      <w:marBottom w:val="0"/>
      <w:divBdr>
        <w:top w:val="none" w:sz="0" w:space="0" w:color="auto"/>
        <w:left w:val="none" w:sz="0" w:space="0" w:color="auto"/>
        <w:bottom w:val="none" w:sz="0" w:space="0" w:color="auto"/>
        <w:right w:val="none" w:sz="0" w:space="0" w:color="auto"/>
      </w:divBdr>
    </w:div>
    <w:div w:id="428745052">
      <w:bodyDiv w:val="1"/>
      <w:marLeft w:val="0"/>
      <w:marRight w:val="0"/>
      <w:marTop w:val="0"/>
      <w:marBottom w:val="0"/>
      <w:divBdr>
        <w:top w:val="none" w:sz="0" w:space="0" w:color="auto"/>
        <w:left w:val="none" w:sz="0" w:space="0" w:color="auto"/>
        <w:bottom w:val="none" w:sz="0" w:space="0" w:color="auto"/>
        <w:right w:val="none" w:sz="0" w:space="0" w:color="auto"/>
      </w:divBdr>
    </w:div>
    <w:div w:id="429203055">
      <w:bodyDiv w:val="1"/>
      <w:marLeft w:val="0"/>
      <w:marRight w:val="0"/>
      <w:marTop w:val="0"/>
      <w:marBottom w:val="0"/>
      <w:divBdr>
        <w:top w:val="none" w:sz="0" w:space="0" w:color="auto"/>
        <w:left w:val="none" w:sz="0" w:space="0" w:color="auto"/>
        <w:bottom w:val="none" w:sz="0" w:space="0" w:color="auto"/>
        <w:right w:val="none" w:sz="0" w:space="0" w:color="auto"/>
      </w:divBdr>
    </w:div>
    <w:div w:id="429274186">
      <w:bodyDiv w:val="1"/>
      <w:marLeft w:val="0"/>
      <w:marRight w:val="0"/>
      <w:marTop w:val="0"/>
      <w:marBottom w:val="0"/>
      <w:divBdr>
        <w:top w:val="none" w:sz="0" w:space="0" w:color="auto"/>
        <w:left w:val="none" w:sz="0" w:space="0" w:color="auto"/>
        <w:bottom w:val="none" w:sz="0" w:space="0" w:color="auto"/>
        <w:right w:val="none" w:sz="0" w:space="0" w:color="auto"/>
      </w:divBdr>
    </w:div>
    <w:div w:id="429392085">
      <w:bodyDiv w:val="1"/>
      <w:marLeft w:val="0"/>
      <w:marRight w:val="0"/>
      <w:marTop w:val="0"/>
      <w:marBottom w:val="0"/>
      <w:divBdr>
        <w:top w:val="none" w:sz="0" w:space="0" w:color="auto"/>
        <w:left w:val="none" w:sz="0" w:space="0" w:color="auto"/>
        <w:bottom w:val="none" w:sz="0" w:space="0" w:color="auto"/>
        <w:right w:val="none" w:sz="0" w:space="0" w:color="auto"/>
      </w:divBdr>
    </w:div>
    <w:div w:id="429467637">
      <w:bodyDiv w:val="1"/>
      <w:marLeft w:val="0"/>
      <w:marRight w:val="0"/>
      <w:marTop w:val="0"/>
      <w:marBottom w:val="0"/>
      <w:divBdr>
        <w:top w:val="none" w:sz="0" w:space="0" w:color="auto"/>
        <w:left w:val="none" w:sz="0" w:space="0" w:color="auto"/>
        <w:bottom w:val="none" w:sz="0" w:space="0" w:color="auto"/>
        <w:right w:val="none" w:sz="0" w:space="0" w:color="auto"/>
      </w:divBdr>
    </w:div>
    <w:div w:id="429666858">
      <w:bodyDiv w:val="1"/>
      <w:marLeft w:val="0"/>
      <w:marRight w:val="0"/>
      <w:marTop w:val="0"/>
      <w:marBottom w:val="0"/>
      <w:divBdr>
        <w:top w:val="none" w:sz="0" w:space="0" w:color="auto"/>
        <w:left w:val="none" w:sz="0" w:space="0" w:color="auto"/>
        <w:bottom w:val="none" w:sz="0" w:space="0" w:color="auto"/>
        <w:right w:val="none" w:sz="0" w:space="0" w:color="auto"/>
      </w:divBdr>
    </w:div>
    <w:div w:id="429931820">
      <w:bodyDiv w:val="1"/>
      <w:marLeft w:val="0"/>
      <w:marRight w:val="0"/>
      <w:marTop w:val="0"/>
      <w:marBottom w:val="0"/>
      <w:divBdr>
        <w:top w:val="none" w:sz="0" w:space="0" w:color="auto"/>
        <w:left w:val="none" w:sz="0" w:space="0" w:color="auto"/>
        <w:bottom w:val="none" w:sz="0" w:space="0" w:color="auto"/>
        <w:right w:val="none" w:sz="0" w:space="0" w:color="auto"/>
      </w:divBdr>
    </w:div>
    <w:div w:id="431363765">
      <w:bodyDiv w:val="1"/>
      <w:marLeft w:val="0"/>
      <w:marRight w:val="0"/>
      <w:marTop w:val="0"/>
      <w:marBottom w:val="0"/>
      <w:divBdr>
        <w:top w:val="none" w:sz="0" w:space="0" w:color="auto"/>
        <w:left w:val="none" w:sz="0" w:space="0" w:color="auto"/>
        <w:bottom w:val="none" w:sz="0" w:space="0" w:color="auto"/>
        <w:right w:val="none" w:sz="0" w:space="0" w:color="auto"/>
      </w:divBdr>
    </w:div>
    <w:div w:id="432432974">
      <w:bodyDiv w:val="1"/>
      <w:marLeft w:val="0"/>
      <w:marRight w:val="0"/>
      <w:marTop w:val="0"/>
      <w:marBottom w:val="0"/>
      <w:divBdr>
        <w:top w:val="none" w:sz="0" w:space="0" w:color="auto"/>
        <w:left w:val="none" w:sz="0" w:space="0" w:color="auto"/>
        <w:bottom w:val="none" w:sz="0" w:space="0" w:color="auto"/>
        <w:right w:val="none" w:sz="0" w:space="0" w:color="auto"/>
      </w:divBdr>
    </w:div>
    <w:div w:id="432478878">
      <w:bodyDiv w:val="1"/>
      <w:marLeft w:val="0"/>
      <w:marRight w:val="0"/>
      <w:marTop w:val="0"/>
      <w:marBottom w:val="0"/>
      <w:divBdr>
        <w:top w:val="none" w:sz="0" w:space="0" w:color="auto"/>
        <w:left w:val="none" w:sz="0" w:space="0" w:color="auto"/>
        <w:bottom w:val="none" w:sz="0" w:space="0" w:color="auto"/>
        <w:right w:val="none" w:sz="0" w:space="0" w:color="auto"/>
      </w:divBdr>
    </w:div>
    <w:div w:id="432701422">
      <w:bodyDiv w:val="1"/>
      <w:marLeft w:val="0"/>
      <w:marRight w:val="0"/>
      <w:marTop w:val="0"/>
      <w:marBottom w:val="0"/>
      <w:divBdr>
        <w:top w:val="none" w:sz="0" w:space="0" w:color="auto"/>
        <w:left w:val="none" w:sz="0" w:space="0" w:color="auto"/>
        <w:bottom w:val="none" w:sz="0" w:space="0" w:color="auto"/>
        <w:right w:val="none" w:sz="0" w:space="0" w:color="auto"/>
      </w:divBdr>
    </w:div>
    <w:div w:id="432751191">
      <w:bodyDiv w:val="1"/>
      <w:marLeft w:val="0"/>
      <w:marRight w:val="0"/>
      <w:marTop w:val="0"/>
      <w:marBottom w:val="0"/>
      <w:divBdr>
        <w:top w:val="none" w:sz="0" w:space="0" w:color="auto"/>
        <w:left w:val="none" w:sz="0" w:space="0" w:color="auto"/>
        <w:bottom w:val="none" w:sz="0" w:space="0" w:color="auto"/>
        <w:right w:val="none" w:sz="0" w:space="0" w:color="auto"/>
      </w:divBdr>
    </w:div>
    <w:div w:id="433326136">
      <w:bodyDiv w:val="1"/>
      <w:marLeft w:val="0"/>
      <w:marRight w:val="0"/>
      <w:marTop w:val="0"/>
      <w:marBottom w:val="0"/>
      <w:divBdr>
        <w:top w:val="none" w:sz="0" w:space="0" w:color="auto"/>
        <w:left w:val="none" w:sz="0" w:space="0" w:color="auto"/>
        <w:bottom w:val="none" w:sz="0" w:space="0" w:color="auto"/>
        <w:right w:val="none" w:sz="0" w:space="0" w:color="auto"/>
      </w:divBdr>
    </w:div>
    <w:div w:id="433523710">
      <w:bodyDiv w:val="1"/>
      <w:marLeft w:val="0"/>
      <w:marRight w:val="0"/>
      <w:marTop w:val="0"/>
      <w:marBottom w:val="0"/>
      <w:divBdr>
        <w:top w:val="none" w:sz="0" w:space="0" w:color="auto"/>
        <w:left w:val="none" w:sz="0" w:space="0" w:color="auto"/>
        <w:bottom w:val="none" w:sz="0" w:space="0" w:color="auto"/>
        <w:right w:val="none" w:sz="0" w:space="0" w:color="auto"/>
      </w:divBdr>
    </w:div>
    <w:div w:id="433596572">
      <w:bodyDiv w:val="1"/>
      <w:marLeft w:val="0"/>
      <w:marRight w:val="0"/>
      <w:marTop w:val="0"/>
      <w:marBottom w:val="0"/>
      <w:divBdr>
        <w:top w:val="none" w:sz="0" w:space="0" w:color="auto"/>
        <w:left w:val="none" w:sz="0" w:space="0" w:color="auto"/>
        <w:bottom w:val="none" w:sz="0" w:space="0" w:color="auto"/>
        <w:right w:val="none" w:sz="0" w:space="0" w:color="auto"/>
      </w:divBdr>
    </w:div>
    <w:div w:id="433676102">
      <w:bodyDiv w:val="1"/>
      <w:marLeft w:val="0"/>
      <w:marRight w:val="0"/>
      <w:marTop w:val="0"/>
      <w:marBottom w:val="0"/>
      <w:divBdr>
        <w:top w:val="none" w:sz="0" w:space="0" w:color="auto"/>
        <w:left w:val="none" w:sz="0" w:space="0" w:color="auto"/>
        <w:bottom w:val="none" w:sz="0" w:space="0" w:color="auto"/>
        <w:right w:val="none" w:sz="0" w:space="0" w:color="auto"/>
      </w:divBdr>
    </w:div>
    <w:div w:id="434980883">
      <w:bodyDiv w:val="1"/>
      <w:marLeft w:val="0"/>
      <w:marRight w:val="0"/>
      <w:marTop w:val="0"/>
      <w:marBottom w:val="0"/>
      <w:divBdr>
        <w:top w:val="none" w:sz="0" w:space="0" w:color="auto"/>
        <w:left w:val="none" w:sz="0" w:space="0" w:color="auto"/>
        <w:bottom w:val="none" w:sz="0" w:space="0" w:color="auto"/>
        <w:right w:val="none" w:sz="0" w:space="0" w:color="auto"/>
      </w:divBdr>
    </w:div>
    <w:div w:id="435059654">
      <w:bodyDiv w:val="1"/>
      <w:marLeft w:val="0"/>
      <w:marRight w:val="0"/>
      <w:marTop w:val="0"/>
      <w:marBottom w:val="0"/>
      <w:divBdr>
        <w:top w:val="none" w:sz="0" w:space="0" w:color="auto"/>
        <w:left w:val="none" w:sz="0" w:space="0" w:color="auto"/>
        <w:bottom w:val="none" w:sz="0" w:space="0" w:color="auto"/>
        <w:right w:val="none" w:sz="0" w:space="0" w:color="auto"/>
      </w:divBdr>
    </w:div>
    <w:div w:id="435252478">
      <w:bodyDiv w:val="1"/>
      <w:marLeft w:val="0"/>
      <w:marRight w:val="0"/>
      <w:marTop w:val="0"/>
      <w:marBottom w:val="0"/>
      <w:divBdr>
        <w:top w:val="none" w:sz="0" w:space="0" w:color="auto"/>
        <w:left w:val="none" w:sz="0" w:space="0" w:color="auto"/>
        <w:bottom w:val="none" w:sz="0" w:space="0" w:color="auto"/>
        <w:right w:val="none" w:sz="0" w:space="0" w:color="auto"/>
      </w:divBdr>
    </w:div>
    <w:div w:id="435561813">
      <w:bodyDiv w:val="1"/>
      <w:marLeft w:val="0"/>
      <w:marRight w:val="0"/>
      <w:marTop w:val="0"/>
      <w:marBottom w:val="0"/>
      <w:divBdr>
        <w:top w:val="none" w:sz="0" w:space="0" w:color="auto"/>
        <w:left w:val="none" w:sz="0" w:space="0" w:color="auto"/>
        <w:bottom w:val="none" w:sz="0" w:space="0" w:color="auto"/>
        <w:right w:val="none" w:sz="0" w:space="0" w:color="auto"/>
      </w:divBdr>
    </w:div>
    <w:div w:id="436145990">
      <w:bodyDiv w:val="1"/>
      <w:marLeft w:val="0"/>
      <w:marRight w:val="0"/>
      <w:marTop w:val="0"/>
      <w:marBottom w:val="0"/>
      <w:divBdr>
        <w:top w:val="none" w:sz="0" w:space="0" w:color="auto"/>
        <w:left w:val="none" w:sz="0" w:space="0" w:color="auto"/>
        <w:bottom w:val="none" w:sz="0" w:space="0" w:color="auto"/>
        <w:right w:val="none" w:sz="0" w:space="0" w:color="auto"/>
      </w:divBdr>
    </w:div>
    <w:div w:id="436752865">
      <w:bodyDiv w:val="1"/>
      <w:marLeft w:val="0"/>
      <w:marRight w:val="0"/>
      <w:marTop w:val="0"/>
      <w:marBottom w:val="0"/>
      <w:divBdr>
        <w:top w:val="none" w:sz="0" w:space="0" w:color="auto"/>
        <w:left w:val="none" w:sz="0" w:space="0" w:color="auto"/>
        <w:bottom w:val="none" w:sz="0" w:space="0" w:color="auto"/>
        <w:right w:val="none" w:sz="0" w:space="0" w:color="auto"/>
      </w:divBdr>
    </w:div>
    <w:div w:id="436799064">
      <w:bodyDiv w:val="1"/>
      <w:marLeft w:val="0"/>
      <w:marRight w:val="0"/>
      <w:marTop w:val="0"/>
      <w:marBottom w:val="0"/>
      <w:divBdr>
        <w:top w:val="none" w:sz="0" w:space="0" w:color="auto"/>
        <w:left w:val="none" w:sz="0" w:space="0" w:color="auto"/>
        <w:bottom w:val="none" w:sz="0" w:space="0" w:color="auto"/>
        <w:right w:val="none" w:sz="0" w:space="0" w:color="auto"/>
      </w:divBdr>
    </w:div>
    <w:div w:id="437219007">
      <w:bodyDiv w:val="1"/>
      <w:marLeft w:val="0"/>
      <w:marRight w:val="0"/>
      <w:marTop w:val="0"/>
      <w:marBottom w:val="0"/>
      <w:divBdr>
        <w:top w:val="none" w:sz="0" w:space="0" w:color="auto"/>
        <w:left w:val="none" w:sz="0" w:space="0" w:color="auto"/>
        <w:bottom w:val="none" w:sz="0" w:space="0" w:color="auto"/>
        <w:right w:val="none" w:sz="0" w:space="0" w:color="auto"/>
      </w:divBdr>
    </w:div>
    <w:div w:id="437524454">
      <w:bodyDiv w:val="1"/>
      <w:marLeft w:val="0"/>
      <w:marRight w:val="0"/>
      <w:marTop w:val="0"/>
      <w:marBottom w:val="0"/>
      <w:divBdr>
        <w:top w:val="none" w:sz="0" w:space="0" w:color="auto"/>
        <w:left w:val="none" w:sz="0" w:space="0" w:color="auto"/>
        <w:bottom w:val="none" w:sz="0" w:space="0" w:color="auto"/>
        <w:right w:val="none" w:sz="0" w:space="0" w:color="auto"/>
      </w:divBdr>
    </w:div>
    <w:div w:id="438912666">
      <w:bodyDiv w:val="1"/>
      <w:marLeft w:val="0"/>
      <w:marRight w:val="0"/>
      <w:marTop w:val="0"/>
      <w:marBottom w:val="0"/>
      <w:divBdr>
        <w:top w:val="none" w:sz="0" w:space="0" w:color="auto"/>
        <w:left w:val="none" w:sz="0" w:space="0" w:color="auto"/>
        <w:bottom w:val="none" w:sz="0" w:space="0" w:color="auto"/>
        <w:right w:val="none" w:sz="0" w:space="0" w:color="auto"/>
      </w:divBdr>
    </w:div>
    <w:div w:id="438960749">
      <w:bodyDiv w:val="1"/>
      <w:marLeft w:val="0"/>
      <w:marRight w:val="0"/>
      <w:marTop w:val="0"/>
      <w:marBottom w:val="0"/>
      <w:divBdr>
        <w:top w:val="none" w:sz="0" w:space="0" w:color="auto"/>
        <w:left w:val="none" w:sz="0" w:space="0" w:color="auto"/>
        <w:bottom w:val="none" w:sz="0" w:space="0" w:color="auto"/>
        <w:right w:val="none" w:sz="0" w:space="0" w:color="auto"/>
      </w:divBdr>
    </w:div>
    <w:div w:id="440691139">
      <w:bodyDiv w:val="1"/>
      <w:marLeft w:val="0"/>
      <w:marRight w:val="0"/>
      <w:marTop w:val="0"/>
      <w:marBottom w:val="0"/>
      <w:divBdr>
        <w:top w:val="none" w:sz="0" w:space="0" w:color="auto"/>
        <w:left w:val="none" w:sz="0" w:space="0" w:color="auto"/>
        <w:bottom w:val="none" w:sz="0" w:space="0" w:color="auto"/>
        <w:right w:val="none" w:sz="0" w:space="0" w:color="auto"/>
      </w:divBdr>
    </w:div>
    <w:div w:id="440804018">
      <w:bodyDiv w:val="1"/>
      <w:marLeft w:val="0"/>
      <w:marRight w:val="0"/>
      <w:marTop w:val="0"/>
      <w:marBottom w:val="0"/>
      <w:divBdr>
        <w:top w:val="none" w:sz="0" w:space="0" w:color="auto"/>
        <w:left w:val="none" w:sz="0" w:space="0" w:color="auto"/>
        <w:bottom w:val="none" w:sz="0" w:space="0" w:color="auto"/>
        <w:right w:val="none" w:sz="0" w:space="0" w:color="auto"/>
      </w:divBdr>
    </w:div>
    <w:div w:id="441533265">
      <w:bodyDiv w:val="1"/>
      <w:marLeft w:val="0"/>
      <w:marRight w:val="0"/>
      <w:marTop w:val="0"/>
      <w:marBottom w:val="0"/>
      <w:divBdr>
        <w:top w:val="none" w:sz="0" w:space="0" w:color="auto"/>
        <w:left w:val="none" w:sz="0" w:space="0" w:color="auto"/>
        <w:bottom w:val="none" w:sz="0" w:space="0" w:color="auto"/>
        <w:right w:val="none" w:sz="0" w:space="0" w:color="auto"/>
      </w:divBdr>
    </w:div>
    <w:div w:id="441537217">
      <w:bodyDiv w:val="1"/>
      <w:marLeft w:val="0"/>
      <w:marRight w:val="0"/>
      <w:marTop w:val="0"/>
      <w:marBottom w:val="0"/>
      <w:divBdr>
        <w:top w:val="none" w:sz="0" w:space="0" w:color="auto"/>
        <w:left w:val="none" w:sz="0" w:space="0" w:color="auto"/>
        <w:bottom w:val="none" w:sz="0" w:space="0" w:color="auto"/>
        <w:right w:val="none" w:sz="0" w:space="0" w:color="auto"/>
      </w:divBdr>
    </w:div>
    <w:div w:id="441613136">
      <w:bodyDiv w:val="1"/>
      <w:marLeft w:val="0"/>
      <w:marRight w:val="0"/>
      <w:marTop w:val="0"/>
      <w:marBottom w:val="0"/>
      <w:divBdr>
        <w:top w:val="none" w:sz="0" w:space="0" w:color="auto"/>
        <w:left w:val="none" w:sz="0" w:space="0" w:color="auto"/>
        <w:bottom w:val="none" w:sz="0" w:space="0" w:color="auto"/>
        <w:right w:val="none" w:sz="0" w:space="0" w:color="auto"/>
      </w:divBdr>
    </w:div>
    <w:div w:id="441807965">
      <w:bodyDiv w:val="1"/>
      <w:marLeft w:val="0"/>
      <w:marRight w:val="0"/>
      <w:marTop w:val="0"/>
      <w:marBottom w:val="0"/>
      <w:divBdr>
        <w:top w:val="none" w:sz="0" w:space="0" w:color="auto"/>
        <w:left w:val="none" w:sz="0" w:space="0" w:color="auto"/>
        <w:bottom w:val="none" w:sz="0" w:space="0" w:color="auto"/>
        <w:right w:val="none" w:sz="0" w:space="0" w:color="auto"/>
      </w:divBdr>
    </w:div>
    <w:div w:id="441808850">
      <w:bodyDiv w:val="1"/>
      <w:marLeft w:val="0"/>
      <w:marRight w:val="0"/>
      <w:marTop w:val="0"/>
      <w:marBottom w:val="0"/>
      <w:divBdr>
        <w:top w:val="none" w:sz="0" w:space="0" w:color="auto"/>
        <w:left w:val="none" w:sz="0" w:space="0" w:color="auto"/>
        <w:bottom w:val="none" w:sz="0" w:space="0" w:color="auto"/>
        <w:right w:val="none" w:sz="0" w:space="0" w:color="auto"/>
      </w:divBdr>
    </w:div>
    <w:div w:id="441844071">
      <w:bodyDiv w:val="1"/>
      <w:marLeft w:val="0"/>
      <w:marRight w:val="0"/>
      <w:marTop w:val="0"/>
      <w:marBottom w:val="0"/>
      <w:divBdr>
        <w:top w:val="none" w:sz="0" w:space="0" w:color="auto"/>
        <w:left w:val="none" w:sz="0" w:space="0" w:color="auto"/>
        <w:bottom w:val="none" w:sz="0" w:space="0" w:color="auto"/>
        <w:right w:val="none" w:sz="0" w:space="0" w:color="auto"/>
      </w:divBdr>
    </w:div>
    <w:div w:id="442186391">
      <w:bodyDiv w:val="1"/>
      <w:marLeft w:val="0"/>
      <w:marRight w:val="0"/>
      <w:marTop w:val="0"/>
      <w:marBottom w:val="0"/>
      <w:divBdr>
        <w:top w:val="none" w:sz="0" w:space="0" w:color="auto"/>
        <w:left w:val="none" w:sz="0" w:space="0" w:color="auto"/>
        <w:bottom w:val="none" w:sz="0" w:space="0" w:color="auto"/>
        <w:right w:val="none" w:sz="0" w:space="0" w:color="auto"/>
      </w:divBdr>
    </w:div>
    <w:div w:id="442504710">
      <w:bodyDiv w:val="1"/>
      <w:marLeft w:val="0"/>
      <w:marRight w:val="0"/>
      <w:marTop w:val="0"/>
      <w:marBottom w:val="0"/>
      <w:divBdr>
        <w:top w:val="none" w:sz="0" w:space="0" w:color="auto"/>
        <w:left w:val="none" w:sz="0" w:space="0" w:color="auto"/>
        <w:bottom w:val="none" w:sz="0" w:space="0" w:color="auto"/>
        <w:right w:val="none" w:sz="0" w:space="0" w:color="auto"/>
      </w:divBdr>
    </w:div>
    <w:div w:id="443311924">
      <w:bodyDiv w:val="1"/>
      <w:marLeft w:val="0"/>
      <w:marRight w:val="0"/>
      <w:marTop w:val="0"/>
      <w:marBottom w:val="0"/>
      <w:divBdr>
        <w:top w:val="none" w:sz="0" w:space="0" w:color="auto"/>
        <w:left w:val="none" w:sz="0" w:space="0" w:color="auto"/>
        <w:bottom w:val="none" w:sz="0" w:space="0" w:color="auto"/>
        <w:right w:val="none" w:sz="0" w:space="0" w:color="auto"/>
      </w:divBdr>
    </w:div>
    <w:div w:id="443694061">
      <w:bodyDiv w:val="1"/>
      <w:marLeft w:val="0"/>
      <w:marRight w:val="0"/>
      <w:marTop w:val="0"/>
      <w:marBottom w:val="0"/>
      <w:divBdr>
        <w:top w:val="none" w:sz="0" w:space="0" w:color="auto"/>
        <w:left w:val="none" w:sz="0" w:space="0" w:color="auto"/>
        <w:bottom w:val="none" w:sz="0" w:space="0" w:color="auto"/>
        <w:right w:val="none" w:sz="0" w:space="0" w:color="auto"/>
      </w:divBdr>
    </w:div>
    <w:div w:id="443695390">
      <w:bodyDiv w:val="1"/>
      <w:marLeft w:val="0"/>
      <w:marRight w:val="0"/>
      <w:marTop w:val="0"/>
      <w:marBottom w:val="0"/>
      <w:divBdr>
        <w:top w:val="none" w:sz="0" w:space="0" w:color="auto"/>
        <w:left w:val="none" w:sz="0" w:space="0" w:color="auto"/>
        <w:bottom w:val="none" w:sz="0" w:space="0" w:color="auto"/>
        <w:right w:val="none" w:sz="0" w:space="0" w:color="auto"/>
      </w:divBdr>
    </w:div>
    <w:div w:id="444691204">
      <w:bodyDiv w:val="1"/>
      <w:marLeft w:val="0"/>
      <w:marRight w:val="0"/>
      <w:marTop w:val="0"/>
      <w:marBottom w:val="0"/>
      <w:divBdr>
        <w:top w:val="none" w:sz="0" w:space="0" w:color="auto"/>
        <w:left w:val="none" w:sz="0" w:space="0" w:color="auto"/>
        <w:bottom w:val="none" w:sz="0" w:space="0" w:color="auto"/>
        <w:right w:val="none" w:sz="0" w:space="0" w:color="auto"/>
      </w:divBdr>
    </w:div>
    <w:div w:id="445271756">
      <w:bodyDiv w:val="1"/>
      <w:marLeft w:val="0"/>
      <w:marRight w:val="0"/>
      <w:marTop w:val="0"/>
      <w:marBottom w:val="0"/>
      <w:divBdr>
        <w:top w:val="none" w:sz="0" w:space="0" w:color="auto"/>
        <w:left w:val="none" w:sz="0" w:space="0" w:color="auto"/>
        <w:bottom w:val="none" w:sz="0" w:space="0" w:color="auto"/>
        <w:right w:val="none" w:sz="0" w:space="0" w:color="auto"/>
      </w:divBdr>
    </w:div>
    <w:div w:id="445538300">
      <w:bodyDiv w:val="1"/>
      <w:marLeft w:val="0"/>
      <w:marRight w:val="0"/>
      <w:marTop w:val="0"/>
      <w:marBottom w:val="0"/>
      <w:divBdr>
        <w:top w:val="none" w:sz="0" w:space="0" w:color="auto"/>
        <w:left w:val="none" w:sz="0" w:space="0" w:color="auto"/>
        <w:bottom w:val="none" w:sz="0" w:space="0" w:color="auto"/>
        <w:right w:val="none" w:sz="0" w:space="0" w:color="auto"/>
      </w:divBdr>
    </w:div>
    <w:div w:id="446003374">
      <w:bodyDiv w:val="1"/>
      <w:marLeft w:val="0"/>
      <w:marRight w:val="0"/>
      <w:marTop w:val="0"/>
      <w:marBottom w:val="0"/>
      <w:divBdr>
        <w:top w:val="none" w:sz="0" w:space="0" w:color="auto"/>
        <w:left w:val="none" w:sz="0" w:space="0" w:color="auto"/>
        <w:bottom w:val="none" w:sz="0" w:space="0" w:color="auto"/>
        <w:right w:val="none" w:sz="0" w:space="0" w:color="auto"/>
      </w:divBdr>
    </w:div>
    <w:div w:id="446390974">
      <w:bodyDiv w:val="1"/>
      <w:marLeft w:val="0"/>
      <w:marRight w:val="0"/>
      <w:marTop w:val="0"/>
      <w:marBottom w:val="0"/>
      <w:divBdr>
        <w:top w:val="none" w:sz="0" w:space="0" w:color="auto"/>
        <w:left w:val="none" w:sz="0" w:space="0" w:color="auto"/>
        <w:bottom w:val="none" w:sz="0" w:space="0" w:color="auto"/>
        <w:right w:val="none" w:sz="0" w:space="0" w:color="auto"/>
      </w:divBdr>
    </w:div>
    <w:div w:id="446627967">
      <w:bodyDiv w:val="1"/>
      <w:marLeft w:val="0"/>
      <w:marRight w:val="0"/>
      <w:marTop w:val="0"/>
      <w:marBottom w:val="0"/>
      <w:divBdr>
        <w:top w:val="none" w:sz="0" w:space="0" w:color="auto"/>
        <w:left w:val="none" w:sz="0" w:space="0" w:color="auto"/>
        <w:bottom w:val="none" w:sz="0" w:space="0" w:color="auto"/>
        <w:right w:val="none" w:sz="0" w:space="0" w:color="auto"/>
      </w:divBdr>
    </w:div>
    <w:div w:id="446895466">
      <w:bodyDiv w:val="1"/>
      <w:marLeft w:val="0"/>
      <w:marRight w:val="0"/>
      <w:marTop w:val="0"/>
      <w:marBottom w:val="0"/>
      <w:divBdr>
        <w:top w:val="none" w:sz="0" w:space="0" w:color="auto"/>
        <w:left w:val="none" w:sz="0" w:space="0" w:color="auto"/>
        <w:bottom w:val="none" w:sz="0" w:space="0" w:color="auto"/>
        <w:right w:val="none" w:sz="0" w:space="0" w:color="auto"/>
      </w:divBdr>
    </w:div>
    <w:div w:id="447285093">
      <w:bodyDiv w:val="1"/>
      <w:marLeft w:val="0"/>
      <w:marRight w:val="0"/>
      <w:marTop w:val="0"/>
      <w:marBottom w:val="0"/>
      <w:divBdr>
        <w:top w:val="none" w:sz="0" w:space="0" w:color="auto"/>
        <w:left w:val="none" w:sz="0" w:space="0" w:color="auto"/>
        <w:bottom w:val="none" w:sz="0" w:space="0" w:color="auto"/>
        <w:right w:val="none" w:sz="0" w:space="0" w:color="auto"/>
      </w:divBdr>
    </w:div>
    <w:div w:id="447748496">
      <w:bodyDiv w:val="1"/>
      <w:marLeft w:val="0"/>
      <w:marRight w:val="0"/>
      <w:marTop w:val="0"/>
      <w:marBottom w:val="0"/>
      <w:divBdr>
        <w:top w:val="none" w:sz="0" w:space="0" w:color="auto"/>
        <w:left w:val="none" w:sz="0" w:space="0" w:color="auto"/>
        <w:bottom w:val="none" w:sz="0" w:space="0" w:color="auto"/>
        <w:right w:val="none" w:sz="0" w:space="0" w:color="auto"/>
      </w:divBdr>
    </w:div>
    <w:div w:id="447816947">
      <w:bodyDiv w:val="1"/>
      <w:marLeft w:val="0"/>
      <w:marRight w:val="0"/>
      <w:marTop w:val="0"/>
      <w:marBottom w:val="0"/>
      <w:divBdr>
        <w:top w:val="none" w:sz="0" w:space="0" w:color="auto"/>
        <w:left w:val="none" w:sz="0" w:space="0" w:color="auto"/>
        <w:bottom w:val="none" w:sz="0" w:space="0" w:color="auto"/>
        <w:right w:val="none" w:sz="0" w:space="0" w:color="auto"/>
      </w:divBdr>
    </w:div>
    <w:div w:id="448161429">
      <w:bodyDiv w:val="1"/>
      <w:marLeft w:val="0"/>
      <w:marRight w:val="0"/>
      <w:marTop w:val="0"/>
      <w:marBottom w:val="0"/>
      <w:divBdr>
        <w:top w:val="none" w:sz="0" w:space="0" w:color="auto"/>
        <w:left w:val="none" w:sz="0" w:space="0" w:color="auto"/>
        <w:bottom w:val="none" w:sz="0" w:space="0" w:color="auto"/>
        <w:right w:val="none" w:sz="0" w:space="0" w:color="auto"/>
      </w:divBdr>
    </w:div>
    <w:div w:id="448167715">
      <w:bodyDiv w:val="1"/>
      <w:marLeft w:val="0"/>
      <w:marRight w:val="0"/>
      <w:marTop w:val="0"/>
      <w:marBottom w:val="0"/>
      <w:divBdr>
        <w:top w:val="none" w:sz="0" w:space="0" w:color="auto"/>
        <w:left w:val="none" w:sz="0" w:space="0" w:color="auto"/>
        <w:bottom w:val="none" w:sz="0" w:space="0" w:color="auto"/>
        <w:right w:val="none" w:sz="0" w:space="0" w:color="auto"/>
      </w:divBdr>
    </w:div>
    <w:div w:id="448202492">
      <w:bodyDiv w:val="1"/>
      <w:marLeft w:val="0"/>
      <w:marRight w:val="0"/>
      <w:marTop w:val="0"/>
      <w:marBottom w:val="0"/>
      <w:divBdr>
        <w:top w:val="none" w:sz="0" w:space="0" w:color="auto"/>
        <w:left w:val="none" w:sz="0" w:space="0" w:color="auto"/>
        <w:bottom w:val="none" w:sz="0" w:space="0" w:color="auto"/>
        <w:right w:val="none" w:sz="0" w:space="0" w:color="auto"/>
      </w:divBdr>
    </w:div>
    <w:div w:id="449859025">
      <w:bodyDiv w:val="1"/>
      <w:marLeft w:val="0"/>
      <w:marRight w:val="0"/>
      <w:marTop w:val="0"/>
      <w:marBottom w:val="0"/>
      <w:divBdr>
        <w:top w:val="none" w:sz="0" w:space="0" w:color="auto"/>
        <w:left w:val="none" w:sz="0" w:space="0" w:color="auto"/>
        <w:bottom w:val="none" w:sz="0" w:space="0" w:color="auto"/>
        <w:right w:val="none" w:sz="0" w:space="0" w:color="auto"/>
      </w:divBdr>
    </w:div>
    <w:div w:id="449934378">
      <w:bodyDiv w:val="1"/>
      <w:marLeft w:val="0"/>
      <w:marRight w:val="0"/>
      <w:marTop w:val="0"/>
      <w:marBottom w:val="0"/>
      <w:divBdr>
        <w:top w:val="none" w:sz="0" w:space="0" w:color="auto"/>
        <w:left w:val="none" w:sz="0" w:space="0" w:color="auto"/>
        <w:bottom w:val="none" w:sz="0" w:space="0" w:color="auto"/>
        <w:right w:val="none" w:sz="0" w:space="0" w:color="auto"/>
      </w:divBdr>
    </w:div>
    <w:div w:id="450586592">
      <w:bodyDiv w:val="1"/>
      <w:marLeft w:val="0"/>
      <w:marRight w:val="0"/>
      <w:marTop w:val="0"/>
      <w:marBottom w:val="0"/>
      <w:divBdr>
        <w:top w:val="none" w:sz="0" w:space="0" w:color="auto"/>
        <w:left w:val="none" w:sz="0" w:space="0" w:color="auto"/>
        <w:bottom w:val="none" w:sz="0" w:space="0" w:color="auto"/>
        <w:right w:val="none" w:sz="0" w:space="0" w:color="auto"/>
      </w:divBdr>
    </w:div>
    <w:div w:id="450902359">
      <w:bodyDiv w:val="1"/>
      <w:marLeft w:val="0"/>
      <w:marRight w:val="0"/>
      <w:marTop w:val="0"/>
      <w:marBottom w:val="0"/>
      <w:divBdr>
        <w:top w:val="none" w:sz="0" w:space="0" w:color="auto"/>
        <w:left w:val="none" w:sz="0" w:space="0" w:color="auto"/>
        <w:bottom w:val="none" w:sz="0" w:space="0" w:color="auto"/>
        <w:right w:val="none" w:sz="0" w:space="0" w:color="auto"/>
      </w:divBdr>
    </w:div>
    <w:div w:id="451018753">
      <w:bodyDiv w:val="1"/>
      <w:marLeft w:val="0"/>
      <w:marRight w:val="0"/>
      <w:marTop w:val="0"/>
      <w:marBottom w:val="0"/>
      <w:divBdr>
        <w:top w:val="none" w:sz="0" w:space="0" w:color="auto"/>
        <w:left w:val="none" w:sz="0" w:space="0" w:color="auto"/>
        <w:bottom w:val="none" w:sz="0" w:space="0" w:color="auto"/>
        <w:right w:val="none" w:sz="0" w:space="0" w:color="auto"/>
      </w:divBdr>
    </w:div>
    <w:div w:id="451287064">
      <w:bodyDiv w:val="1"/>
      <w:marLeft w:val="0"/>
      <w:marRight w:val="0"/>
      <w:marTop w:val="0"/>
      <w:marBottom w:val="0"/>
      <w:divBdr>
        <w:top w:val="none" w:sz="0" w:space="0" w:color="auto"/>
        <w:left w:val="none" w:sz="0" w:space="0" w:color="auto"/>
        <w:bottom w:val="none" w:sz="0" w:space="0" w:color="auto"/>
        <w:right w:val="none" w:sz="0" w:space="0" w:color="auto"/>
      </w:divBdr>
    </w:div>
    <w:div w:id="451366643">
      <w:bodyDiv w:val="1"/>
      <w:marLeft w:val="0"/>
      <w:marRight w:val="0"/>
      <w:marTop w:val="0"/>
      <w:marBottom w:val="0"/>
      <w:divBdr>
        <w:top w:val="none" w:sz="0" w:space="0" w:color="auto"/>
        <w:left w:val="none" w:sz="0" w:space="0" w:color="auto"/>
        <w:bottom w:val="none" w:sz="0" w:space="0" w:color="auto"/>
        <w:right w:val="none" w:sz="0" w:space="0" w:color="auto"/>
      </w:divBdr>
    </w:div>
    <w:div w:id="451440212">
      <w:bodyDiv w:val="1"/>
      <w:marLeft w:val="0"/>
      <w:marRight w:val="0"/>
      <w:marTop w:val="0"/>
      <w:marBottom w:val="0"/>
      <w:divBdr>
        <w:top w:val="none" w:sz="0" w:space="0" w:color="auto"/>
        <w:left w:val="none" w:sz="0" w:space="0" w:color="auto"/>
        <w:bottom w:val="none" w:sz="0" w:space="0" w:color="auto"/>
        <w:right w:val="none" w:sz="0" w:space="0" w:color="auto"/>
      </w:divBdr>
    </w:div>
    <w:div w:id="451636785">
      <w:bodyDiv w:val="1"/>
      <w:marLeft w:val="0"/>
      <w:marRight w:val="0"/>
      <w:marTop w:val="0"/>
      <w:marBottom w:val="0"/>
      <w:divBdr>
        <w:top w:val="none" w:sz="0" w:space="0" w:color="auto"/>
        <w:left w:val="none" w:sz="0" w:space="0" w:color="auto"/>
        <w:bottom w:val="none" w:sz="0" w:space="0" w:color="auto"/>
        <w:right w:val="none" w:sz="0" w:space="0" w:color="auto"/>
      </w:divBdr>
    </w:div>
    <w:div w:id="451940576">
      <w:bodyDiv w:val="1"/>
      <w:marLeft w:val="0"/>
      <w:marRight w:val="0"/>
      <w:marTop w:val="0"/>
      <w:marBottom w:val="0"/>
      <w:divBdr>
        <w:top w:val="none" w:sz="0" w:space="0" w:color="auto"/>
        <w:left w:val="none" w:sz="0" w:space="0" w:color="auto"/>
        <w:bottom w:val="none" w:sz="0" w:space="0" w:color="auto"/>
        <w:right w:val="none" w:sz="0" w:space="0" w:color="auto"/>
      </w:divBdr>
    </w:div>
    <w:div w:id="453138240">
      <w:bodyDiv w:val="1"/>
      <w:marLeft w:val="0"/>
      <w:marRight w:val="0"/>
      <w:marTop w:val="0"/>
      <w:marBottom w:val="0"/>
      <w:divBdr>
        <w:top w:val="none" w:sz="0" w:space="0" w:color="auto"/>
        <w:left w:val="none" w:sz="0" w:space="0" w:color="auto"/>
        <w:bottom w:val="none" w:sz="0" w:space="0" w:color="auto"/>
        <w:right w:val="none" w:sz="0" w:space="0" w:color="auto"/>
      </w:divBdr>
    </w:div>
    <w:div w:id="453256801">
      <w:bodyDiv w:val="1"/>
      <w:marLeft w:val="0"/>
      <w:marRight w:val="0"/>
      <w:marTop w:val="0"/>
      <w:marBottom w:val="0"/>
      <w:divBdr>
        <w:top w:val="none" w:sz="0" w:space="0" w:color="auto"/>
        <w:left w:val="none" w:sz="0" w:space="0" w:color="auto"/>
        <w:bottom w:val="none" w:sz="0" w:space="0" w:color="auto"/>
        <w:right w:val="none" w:sz="0" w:space="0" w:color="auto"/>
      </w:divBdr>
    </w:div>
    <w:div w:id="453714322">
      <w:bodyDiv w:val="1"/>
      <w:marLeft w:val="0"/>
      <w:marRight w:val="0"/>
      <w:marTop w:val="0"/>
      <w:marBottom w:val="0"/>
      <w:divBdr>
        <w:top w:val="none" w:sz="0" w:space="0" w:color="auto"/>
        <w:left w:val="none" w:sz="0" w:space="0" w:color="auto"/>
        <w:bottom w:val="none" w:sz="0" w:space="0" w:color="auto"/>
        <w:right w:val="none" w:sz="0" w:space="0" w:color="auto"/>
      </w:divBdr>
    </w:div>
    <w:div w:id="453717107">
      <w:bodyDiv w:val="1"/>
      <w:marLeft w:val="0"/>
      <w:marRight w:val="0"/>
      <w:marTop w:val="0"/>
      <w:marBottom w:val="0"/>
      <w:divBdr>
        <w:top w:val="none" w:sz="0" w:space="0" w:color="auto"/>
        <w:left w:val="none" w:sz="0" w:space="0" w:color="auto"/>
        <w:bottom w:val="none" w:sz="0" w:space="0" w:color="auto"/>
        <w:right w:val="none" w:sz="0" w:space="0" w:color="auto"/>
      </w:divBdr>
    </w:div>
    <w:div w:id="454105060">
      <w:bodyDiv w:val="1"/>
      <w:marLeft w:val="0"/>
      <w:marRight w:val="0"/>
      <w:marTop w:val="0"/>
      <w:marBottom w:val="0"/>
      <w:divBdr>
        <w:top w:val="none" w:sz="0" w:space="0" w:color="auto"/>
        <w:left w:val="none" w:sz="0" w:space="0" w:color="auto"/>
        <w:bottom w:val="none" w:sz="0" w:space="0" w:color="auto"/>
        <w:right w:val="none" w:sz="0" w:space="0" w:color="auto"/>
      </w:divBdr>
    </w:div>
    <w:div w:id="454182684">
      <w:bodyDiv w:val="1"/>
      <w:marLeft w:val="0"/>
      <w:marRight w:val="0"/>
      <w:marTop w:val="0"/>
      <w:marBottom w:val="0"/>
      <w:divBdr>
        <w:top w:val="none" w:sz="0" w:space="0" w:color="auto"/>
        <w:left w:val="none" w:sz="0" w:space="0" w:color="auto"/>
        <w:bottom w:val="none" w:sz="0" w:space="0" w:color="auto"/>
        <w:right w:val="none" w:sz="0" w:space="0" w:color="auto"/>
      </w:divBdr>
    </w:div>
    <w:div w:id="454759697">
      <w:bodyDiv w:val="1"/>
      <w:marLeft w:val="0"/>
      <w:marRight w:val="0"/>
      <w:marTop w:val="0"/>
      <w:marBottom w:val="0"/>
      <w:divBdr>
        <w:top w:val="none" w:sz="0" w:space="0" w:color="auto"/>
        <w:left w:val="none" w:sz="0" w:space="0" w:color="auto"/>
        <w:bottom w:val="none" w:sz="0" w:space="0" w:color="auto"/>
        <w:right w:val="none" w:sz="0" w:space="0" w:color="auto"/>
      </w:divBdr>
    </w:div>
    <w:div w:id="455027707">
      <w:bodyDiv w:val="1"/>
      <w:marLeft w:val="0"/>
      <w:marRight w:val="0"/>
      <w:marTop w:val="0"/>
      <w:marBottom w:val="0"/>
      <w:divBdr>
        <w:top w:val="none" w:sz="0" w:space="0" w:color="auto"/>
        <w:left w:val="none" w:sz="0" w:space="0" w:color="auto"/>
        <w:bottom w:val="none" w:sz="0" w:space="0" w:color="auto"/>
        <w:right w:val="none" w:sz="0" w:space="0" w:color="auto"/>
      </w:divBdr>
    </w:div>
    <w:div w:id="455030812">
      <w:bodyDiv w:val="1"/>
      <w:marLeft w:val="0"/>
      <w:marRight w:val="0"/>
      <w:marTop w:val="0"/>
      <w:marBottom w:val="0"/>
      <w:divBdr>
        <w:top w:val="none" w:sz="0" w:space="0" w:color="auto"/>
        <w:left w:val="none" w:sz="0" w:space="0" w:color="auto"/>
        <w:bottom w:val="none" w:sz="0" w:space="0" w:color="auto"/>
        <w:right w:val="none" w:sz="0" w:space="0" w:color="auto"/>
      </w:divBdr>
    </w:div>
    <w:div w:id="455216656">
      <w:bodyDiv w:val="1"/>
      <w:marLeft w:val="0"/>
      <w:marRight w:val="0"/>
      <w:marTop w:val="0"/>
      <w:marBottom w:val="0"/>
      <w:divBdr>
        <w:top w:val="none" w:sz="0" w:space="0" w:color="auto"/>
        <w:left w:val="none" w:sz="0" w:space="0" w:color="auto"/>
        <w:bottom w:val="none" w:sz="0" w:space="0" w:color="auto"/>
        <w:right w:val="none" w:sz="0" w:space="0" w:color="auto"/>
      </w:divBdr>
    </w:div>
    <w:div w:id="456067977">
      <w:bodyDiv w:val="1"/>
      <w:marLeft w:val="0"/>
      <w:marRight w:val="0"/>
      <w:marTop w:val="0"/>
      <w:marBottom w:val="0"/>
      <w:divBdr>
        <w:top w:val="none" w:sz="0" w:space="0" w:color="auto"/>
        <w:left w:val="none" w:sz="0" w:space="0" w:color="auto"/>
        <w:bottom w:val="none" w:sz="0" w:space="0" w:color="auto"/>
        <w:right w:val="none" w:sz="0" w:space="0" w:color="auto"/>
      </w:divBdr>
    </w:div>
    <w:div w:id="456141170">
      <w:bodyDiv w:val="1"/>
      <w:marLeft w:val="0"/>
      <w:marRight w:val="0"/>
      <w:marTop w:val="0"/>
      <w:marBottom w:val="0"/>
      <w:divBdr>
        <w:top w:val="none" w:sz="0" w:space="0" w:color="auto"/>
        <w:left w:val="none" w:sz="0" w:space="0" w:color="auto"/>
        <w:bottom w:val="none" w:sz="0" w:space="0" w:color="auto"/>
        <w:right w:val="none" w:sz="0" w:space="0" w:color="auto"/>
      </w:divBdr>
    </w:div>
    <w:div w:id="456531092">
      <w:bodyDiv w:val="1"/>
      <w:marLeft w:val="0"/>
      <w:marRight w:val="0"/>
      <w:marTop w:val="0"/>
      <w:marBottom w:val="0"/>
      <w:divBdr>
        <w:top w:val="none" w:sz="0" w:space="0" w:color="auto"/>
        <w:left w:val="none" w:sz="0" w:space="0" w:color="auto"/>
        <w:bottom w:val="none" w:sz="0" w:space="0" w:color="auto"/>
        <w:right w:val="none" w:sz="0" w:space="0" w:color="auto"/>
      </w:divBdr>
    </w:div>
    <w:div w:id="456871505">
      <w:bodyDiv w:val="1"/>
      <w:marLeft w:val="0"/>
      <w:marRight w:val="0"/>
      <w:marTop w:val="0"/>
      <w:marBottom w:val="0"/>
      <w:divBdr>
        <w:top w:val="none" w:sz="0" w:space="0" w:color="auto"/>
        <w:left w:val="none" w:sz="0" w:space="0" w:color="auto"/>
        <w:bottom w:val="none" w:sz="0" w:space="0" w:color="auto"/>
        <w:right w:val="none" w:sz="0" w:space="0" w:color="auto"/>
      </w:divBdr>
    </w:div>
    <w:div w:id="457068402">
      <w:bodyDiv w:val="1"/>
      <w:marLeft w:val="0"/>
      <w:marRight w:val="0"/>
      <w:marTop w:val="0"/>
      <w:marBottom w:val="0"/>
      <w:divBdr>
        <w:top w:val="none" w:sz="0" w:space="0" w:color="auto"/>
        <w:left w:val="none" w:sz="0" w:space="0" w:color="auto"/>
        <w:bottom w:val="none" w:sz="0" w:space="0" w:color="auto"/>
        <w:right w:val="none" w:sz="0" w:space="0" w:color="auto"/>
      </w:divBdr>
    </w:div>
    <w:div w:id="457184802">
      <w:bodyDiv w:val="1"/>
      <w:marLeft w:val="0"/>
      <w:marRight w:val="0"/>
      <w:marTop w:val="0"/>
      <w:marBottom w:val="0"/>
      <w:divBdr>
        <w:top w:val="none" w:sz="0" w:space="0" w:color="auto"/>
        <w:left w:val="none" w:sz="0" w:space="0" w:color="auto"/>
        <w:bottom w:val="none" w:sz="0" w:space="0" w:color="auto"/>
        <w:right w:val="none" w:sz="0" w:space="0" w:color="auto"/>
      </w:divBdr>
    </w:div>
    <w:div w:id="457264793">
      <w:bodyDiv w:val="1"/>
      <w:marLeft w:val="0"/>
      <w:marRight w:val="0"/>
      <w:marTop w:val="0"/>
      <w:marBottom w:val="0"/>
      <w:divBdr>
        <w:top w:val="none" w:sz="0" w:space="0" w:color="auto"/>
        <w:left w:val="none" w:sz="0" w:space="0" w:color="auto"/>
        <w:bottom w:val="none" w:sz="0" w:space="0" w:color="auto"/>
        <w:right w:val="none" w:sz="0" w:space="0" w:color="auto"/>
      </w:divBdr>
    </w:div>
    <w:div w:id="458031982">
      <w:bodyDiv w:val="1"/>
      <w:marLeft w:val="0"/>
      <w:marRight w:val="0"/>
      <w:marTop w:val="0"/>
      <w:marBottom w:val="0"/>
      <w:divBdr>
        <w:top w:val="none" w:sz="0" w:space="0" w:color="auto"/>
        <w:left w:val="none" w:sz="0" w:space="0" w:color="auto"/>
        <w:bottom w:val="none" w:sz="0" w:space="0" w:color="auto"/>
        <w:right w:val="none" w:sz="0" w:space="0" w:color="auto"/>
      </w:divBdr>
    </w:div>
    <w:div w:id="458841115">
      <w:bodyDiv w:val="1"/>
      <w:marLeft w:val="0"/>
      <w:marRight w:val="0"/>
      <w:marTop w:val="0"/>
      <w:marBottom w:val="0"/>
      <w:divBdr>
        <w:top w:val="none" w:sz="0" w:space="0" w:color="auto"/>
        <w:left w:val="none" w:sz="0" w:space="0" w:color="auto"/>
        <w:bottom w:val="none" w:sz="0" w:space="0" w:color="auto"/>
        <w:right w:val="none" w:sz="0" w:space="0" w:color="auto"/>
      </w:divBdr>
    </w:div>
    <w:div w:id="459617786">
      <w:bodyDiv w:val="1"/>
      <w:marLeft w:val="0"/>
      <w:marRight w:val="0"/>
      <w:marTop w:val="0"/>
      <w:marBottom w:val="0"/>
      <w:divBdr>
        <w:top w:val="none" w:sz="0" w:space="0" w:color="auto"/>
        <w:left w:val="none" w:sz="0" w:space="0" w:color="auto"/>
        <w:bottom w:val="none" w:sz="0" w:space="0" w:color="auto"/>
        <w:right w:val="none" w:sz="0" w:space="0" w:color="auto"/>
      </w:divBdr>
    </w:div>
    <w:div w:id="459618518">
      <w:bodyDiv w:val="1"/>
      <w:marLeft w:val="0"/>
      <w:marRight w:val="0"/>
      <w:marTop w:val="0"/>
      <w:marBottom w:val="0"/>
      <w:divBdr>
        <w:top w:val="none" w:sz="0" w:space="0" w:color="auto"/>
        <w:left w:val="none" w:sz="0" w:space="0" w:color="auto"/>
        <w:bottom w:val="none" w:sz="0" w:space="0" w:color="auto"/>
        <w:right w:val="none" w:sz="0" w:space="0" w:color="auto"/>
      </w:divBdr>
    </w:div>
    <w:div w:id="459804871">
      <w:bodyDiv w:val="1"/>
      <w:marLeft w:val="0"/>
      <w:marRight w:val="0"/>
      <w:marTop w:val="0"/>
      <w:marBottom w:val="0"/>
      <w:divBdr>
        <w:top w:val="none" w:sz="0" w:space="0" w:color="auto"/>
        <w:left w:val="none" w:sz="0" w:space="0" w:color="auto"/>
        <w:bottom w:val="none" w:sz="0" w:space="0" w:color="auto"/>
        <w:right w:val="none" w:sz="0" w:space="0" w:color="auto"/>
      </w:divBdr>
    </w:div>
    <w:div w:id="459999046">
      <w:bodyDiv w:val="1"/>
      <w:marLeft w:val="0"/>
      <w:marRight w:val="0"/>
      <w:marTop w:val="0"/>
      <w:marBottom w:val="0"/>
      <w:divBdr>
        <w:top w:val="none" w:sz="0" w:space="0" w:color="auto"/>
        <w:left w:val="none" w:sz="0" w:space="0" w:color="auto"/>
        <w:bottom w:val="none" w:sz="0" w:space="0" w:color="auto"/>
        <w:right w:val="none" w:sz="0" w:space="0" w:color="auto"/>
      </w:divBdr>
    </w:div>
    <w:div w:id="460029694">
      <w:bodyDiv w:val="1"/>
      <w:marLeft w:val="0"/>
      <w:marRight w:val="0"/>
      <w:marTop w:val="0"/>
      <w:marBottom w:val="0"/>
      <w:divBdr>
        <w:top w:val="none" w:sz="0" w:space="0" w:color="auto"/>
        <w:left w:val="none" w:sz="0" w:space="0" w:color="auto"/>
        <w:bottom w:val="none" w:sz="0" w:space="0" w:color="auto"/>
        <w:right w:val="none" w:sz="0" w:space="0" w:color="auto"/>
      </w:divBdr>
    </w:div>
    <w:div w:id="460346665">
      <w:bodyDiv w:val="1"/>
      <w:marLeft w:val="0"/>
      <w:marRight w:val="0"/>
      <w:marTop w:val="0"/>
      <w:marBottom w:val="0"/>
      <w:divBdr>
        <w:top w:val="none" w:sz="0" w:space="0" w:color="auto"/>
        <w:left w:val="none" w:sz="0" w:space="0" w:color="auto"/>
        <w:bottom w:val="none" w:sz="0" w:space="0" w:color="auto"/>
        <w:right w:val="none" w:sz="0" w:space="0" w:color="auto"/>
      </w:divBdr>
    </w:div>
    <w:div w:id="460612106">
      <w:bodyDiv w:val="1"/>
      <w:marLeft w:val="0"/>
      <w:marRight w:val="0"/>
      <w:marTop w:val="0"/>
      <w:marBottom w:val="0"/>
      <w:divBdr>
        <w:top w:val="none" w:sz="0" w:space="0" w:color="auto"/>
        <w:left w:val="none" w:sz="0" w:space="0" w:color="auto"/>
        <w:bottom w:val="none" w:sz="0" w:space="0" w:color="auto"/>
        <w:right w:val="none" w:sz="0" w:space="0" w:color="auto"/>
      </w:divBdr>
    </w:div>
    <w:div w:id="461312829">
      <w:bodyDiv w:val="1"/>
      <w:marLeft w:val="0"/>
      <w:marRight w:val="0"/>
      <w:marTop w:val="0"/>
      <w:marBottom w:val="0"/>
      <w:divBdr>
        <w:top w:val="none" w:sz="0" w:space="0" w:color="auto"/>
        <w:left w:val="none" w:sz="0" w:space="0" w:color="auto"/>
        <w:bottom w:val="none" w:sz="0" w:space="0" w:color="auto"/>
        <w:right w:val="none" w:sz="0" w:space="0" w:color="auto"/>
      </w:divBdr>
    </w:div>
    <w:div w:id="461660164">
      <w:bodyDiv w:val="1"/>
      <w:marLeft w:val="0"/>
      <w:marRight w:val="0"/>
      <w:marTop w:val="0"/>
      <w:marBottom w:val="0"/>
      <w:divBdr>
        <w:top w:val="none" w:sz="0" w:space="0" w:color="auto"/>
        <w:left w:val="none" w:sz="0" w:space="0" w:color="auto"/>
        <w:bottom w:val="none" w:sz="0" w:space="0" w:color="auto"/>
        <w:right w:val="none" w:sz="0" w:space="0" w:color="auto"/>
      </w:divBdr>
    </w:div>
    <w:div w:id="462040877">
      <w:bodyDiv w:val="1"/>
      <w:marLeft w:val="0"/>
      <w:marRight w:val="0"/>
      <w:marTop w:val="0"/>
      <w:marBottom w:val="0"/>
      <w:divBdr>
        <w:top w:val="none" w:sz="0" w:space="0" w:color="auto"/>
        <w:left w:val="none" w:sz="0" w:space="0" w:color="auto"/>
        <w:bottom w:val="none" w:sz="0" w:space="0" w:color="auto"/>
        <w:right w:val="none" w:sz="0" w:space="0" w:color="auto"/>
      </w:divBdr>
    </w:div>
    <w:div w:id="462305843">
      <w:bodyDiv w:val="1"/>
      <w:marLeft w:val="0"/>
      <w:marRight w:val="0"/>
      <w:marTop w:val="0"/>
      <w:marBottom w:val="0"/>
      <w:divBdr>
        <w:top w:val="none" w:sz="0" w:space="0" w:color="auto"/>
        <w:left w:val="none" w:sz="0" w:space="0" w:color="auto"/>
        <w:bottom w:val="none" w:sz="0" w:space="0" w:color="auto"/>
        <w:right w:val="none" w:sz="0" w:space="0" w:color="auto"/>
      </w:divBdr>
    </w:div>
    <w:div w:id="462385428">
      <w:bodyDiv w:val="1"/>
      <w:marLeft w:val="0"/>
      <w:marRight w:val="0"/>
      <w:marTop w:val="0"/>
      <w:marBottom w:val="0"/>
      <w:divBdr>
        <w:top w:val="none" w:sz="0" w:space="0" w:color="auto"/>
        <w:left w:val="none" w:sz="0" w:space="0" w:color="auto"/>
        <w:bottom w:val="none" w:sz="0" w:space="0" w:color="auto"/>
        <w:right w:val="none" w:sz="0" w:space="0" w:color="auto"/>
      </w:divBdr>
    </w:div>
    <w:div w:id="462701736">
      <w:bodyDiv w:val="1"/>
      <w:marLeft w:val="0"/>
      <w:marRight w:val="0"/>
      <w:marTop w:val="0"/>
      <w:marBottom w:val="0"/>
      <w:divBdr>
        <w:top w:val="none" w:sz="0" w:space="0" w:color="auto"/>
        <w:left w:val="none" w:sz="0" w:space="0" w:color="auto"/>
        <w:bottom w:val="none" w:sz="0" w:space="0" w:color="auto"/>
        <w:right w:val="none" w:sz="0" w:space="0" w:color="auto"/>
      </w:divBdr>
    </w:div>
    <w:div w:id="463499053">
      <w:bodyDiv w:val="1"/>
      <w:marLeft w:val="0"/>
      <w:marRight w:val="0"/>
      <w:marTop w:val="0"/>
      <w:marBottom w:val="0"/>
      <w:divBdr>
        <w:top w:val="none" w:sz="0" w:space="0" w:color="auto"/>
        <w:left w:val="none" w:sz="0" w:space="0" w:color="auto"/>
        <w:bottom w:val="none" w:sz="0" w:space="0" w:color="auto"/>
        <w:right w:val="none" w:sz="0" w:space="0" w:color="auto"/>
      </w:divBdr>
    </w:div>
    <w:div w:id="463668178">
      <w:bodyDiv w:val="1"/>
      <w:marLeft w:val="0"/>
      <w:marRight w:val="0"/>
      <w:marTop w:val="0"/>
      <w:marBottom w:val="0"/>
      <w:divBdr>
        <w:top w:val="none" w:sz="0" w:space="0" w:color="auto"/>
        <w:left w:val="none" w:sz="0" w:space="0" w:color="auto"/>
        <w:bottom w:val="none" w:sz="0" w:space="0" w:color="auto"/>
        <w:right w:val="none" w:sz="0" w:space="0" w:color="auto"/>
      </w:divBdr>
    </w:div>
    <w:div w:id="463668641">
      <w:bodyDiv w:val="1"/>
      <w:marLeft w:val="0"/>
      <w:marRight w:val="0"/>
      <w:marTop w:val="0"/>
      <w:marBottom w:val="0"/>
      <w:divBdr>
        <w:top w:val="none" w:sz="0" w:space="0" w:color="auto"/>
        <w:left w:val="none" w:sz="0" w:space="0" w:color="auto"/>
        <w:bottom w:val="none" w:sz="0" w:space="0" w:color="auto"/>
        <w:right w:val="none" w:sz="0" w:space="0" w:color="auto"/>
      </w:divBdr>
    </w:div>
    <w:div w:id="464007929">
      <w:bodyDiv w:val="1"/>
      <w:marLeft w:val="0"/>
      <w:marRight w:val="0"/>
      <w:marTop w:val="0"/>
      <w:marBottom w:val="0"/>
      <w:divBdr>
        <w:top w:val="none" w:sz="0" w:space="0" w:color="auto"/>
        <w:left w:val="none" w:sz="0" w:space="0" w:color="auto"/>
        <w:bottom w:val="none" w:sz="0" w:space="0" w:color="auto"/>
        <w:right w:val="none" w:sz="0" w:space="0" w:color="auto"/>
      </w:divBdr>
    </w:div>
    <w:div w:id="464156217">
      <w:bodyDiv w:val="1"/>
      <w:marLeft w:val="0"/>
      <w:marRight w:val="0"/>
      <w:marTop w:val="0"/>
      <w:marBottom w:val="0"/>
      <w:divBdr>
        <w:top w:val="none" w:sz="0" w:space="0" w:color="auto"/>
        <w:left w:val="none" w:sz="0" w:space="0" w:color="auto"/>
        <w:bottom w:val="none" w:sz="0" w:space="0" w:color="auto"/>
        <w:right w:val="none" w:sz="0" w:space="0" w:color="auto"/>
      </w:divBdr>
    </w:div>
    <w:div w:id="464932325">
      <w:bodyDiv w:val="1"/>
      <w:marLeft w:val="0"/>
      <w:marRight w:val="0"/>
      <w:marTop w:val="0"/>
      <w:marBottom w:val="0"/>
      <w:divBdr>
        <w:top w:val="none" w:sz="0" w:space="0" w:color="auto"/>
        <w:left w:val="none" w:sz="0" w:space="0" w:color="auto"/>
        <w:bottom w:val="none" w:sz="0" w:space="0" w:color="auto"/>
        <w:right w:val="none" w:sz="0" w:space="0" w:color="auto"/>
      </w:divBdr>
    </w:div>
    <w:div w:id="465199460">
      <w:bodyDiv w:val="1"/>
      <w:marLeft w:val="0"/>
      <w:marRight w:val="0"/>
      <w:marTop w:val="0"/>
      <w:marBottom w:val="0"/>
      <w:divBdr>
        <w:top w:val="none" w:sz="0" w:space="0" w:color="auto"/>
        <w:left w:val="none" w:sz="0" w:space="0" w:color="auto"/>
        <w:bottom w:val="none" w:sz="0" w:space="0" w:color="auto"/>
        <w:right w:val="none" w:sz="0" w:space="0" w:color="auto"/>
      </w:divBdr>
    </w:div>
    <w:div w:id="465436953">
      <w:bodyDiv w:val="1"/>
      <w:marLeft w:val="0"/>
      <w:marRight w:val="0"/>
      <w:marTop w:val="0"/>
      <w:marBottom w:val="0"/>
      <w:divBdr>
        <w:top w:val="none" w:sz="0" w:space="0" w:color="auto"/>
        <w:left w:val="none" w:sz="0" w:space="0" w:color="auto"/>
        <w:bottom w:val="none" w:sz="0" w:space="0" w:color="auto"/>
        <w:right w:val="none" w:sz="0" w:space="0" w:color="auto"/>
      </w:divBdr>
    </w:div>
    <w:div w:id="465589505">
      <w:bodyDiv w:val="1"/>
      <w:marLeft w:val="0"/>
      <w:marRight w:val="0"/>
      <w:marTop w:val="0"/>
      <w:marBottom w:val="0"/>
      <w:divBdr>
        <w:top w:val="none" w:sz="0" w:space="0" w:color="auto"/>
        <w:left w:val="none" w:sz="0" w:space="0" w:color="auto"/>
        <w:bottom w:val="none" w:sz="0" w:space="0" w:color="auto"/>
        <w:right w:val="none" w:sz="0" w:space="0" w:color="auto"/>
      </w:divBdr>
    </w:div>
    <w:div w:id="466237579">
      <w:bodyDiv w:val="1"/>
      <w:marLeft w:val="0"/>
      <w:marRight w:val="0"/>
      <w:marTop w:val="0"/>
      <w:marBottom w:val="0"/>
      <w:divBdr>
        <w:top w:val="none" w:sz="0" w:space="0" w:color="auto"/>
        <w:left w:val="none" w:sz="0" w:space="0" w:color="auto"/>
        <w:bottom w:val="none" w:sz="0" w:space="0" w:color="auto"/>
        <w:right w:val="none" w:sz="0" w:space="0" w:color="auto"/>
      </w:divBdr>
    </w:div>
    <w:div w:id="467867573">
      <w:bodyDiv w:val="1"/>
      <w:marLeft w:val="0"/>
      <w:marRight w:val="0"/>
      <w:marTop w:val="0"/>
      <w:marBottom w:val="0"/>
      <w:divBdr>
        <w:top w:val="none" w:sz="0" w:space="0" w:color="auto"/>
        <w:left w:val="none" w:sz="0" w:space="0" w:color="auto"/>
        <w:bottom w:val="none" w:sz="0" w:space="0" w:color="auto"/>
        <w:right w:val="none" w:sz="0" w:space="0" w:color="auto"/>
      </w:divBdr>
    </w:div>
    <w:div w:id="468210710">
      <w:bodyDiv w:val="1"/>
      <w:marLeft w:val="0"/>
      <w:marRight w:val="0"/>
      <w:marTop w:val="0"/>
      <w:marBottom w:val="0"/>
      <w:divBdr>
        <w:top w:val="none" w:sz="0" w:space="0" w:color="auto"/>
        <w:left w:val="none" w:sz="0" w:space="0" w:color="auto"/>
        <w:bottom w:val="none" w:sz="0" w:space="0" w:color="auto"/>
        <w:right w:val="none" w:sz="0" w:space="0" w:color="auto"/>
      </w:divBdr>
    </w:div>
    <w:div w:id="468860934">
      <w:bodyDiv w:val="1"/>
      <w:marLeft w:val="0"/>
      <w:marRight w:val="0"/>
      <w:marTop w:val="0"/>
      <w:marBottom w:val="0"/>
      <w:divBdr>
        <w:top w:val="none" w:sz="0" w:space="0" w:color="auto"/>
        <w:left w:val="none" w:sz="0" w:space="0" w:color="auto"/>
        <w:bottom w:val="none" w:sz="0" w:space="0" w:color="auto"/>
        <w:right w:val="none" w:sz="0" w:space="0" w:color="auto"/>
      </w:divBdr>
    </w:div>
    <w:div w:id="468861752">
      <w:bodyDiv w:val="1"/>
      <w:marLeft w:val="0"/>
      <w:marRight w:val="0"/>
      <w:marTop w:val="0"/>
      <w:marBottom w:val="0"/>
      <w:divBdr>
        <w:top w:val="none" w:sz="0" w:space="0" w:color="auto"/>
        <w:left w:val="none" w:sz="0" w:space="0" w:color="auto"/>
        <w:bottom w:val="none" w:sz="0" w:space="0" w:color="auto"/>
        <w:right w:val="none" w:sz="0" w:space="0" w:color="auto"/>
      </w:divBdr>
    </w:div>
    <w:div w:id="468941375">
      <w:bodyDiv w:val="1"/>
      <w:marLeft w:val="0"/>
      <w:marRight w:val="0"/>
      <w:marTop w:val="0"/>
      <w:marBottom w:val="0"/>
      <w:divBdr>
        <w:top w:val="none" w:sz="0" w:space="0" w:color="auto"/>
        <w:left w:val="none" w:sz="0" w:space="0" w:color="auto"/>
        <w:bottom w:val="none" w:sz="0" w:space="0" w:color="auto"/>
        <w:right w:val="none" w:sz="0" w:space="0" w:color="auto"/>
      </w:divBdr>
    </w:div>
    <w:div w:id="468983599">
      <w:bodyDiv w:val="1"/>
      <w:marLeft w:val="0"/>
      <w:marRight w:val="0"/>
      <w:marTop w:val="0"/>
      <w:marBottom w:val="0"/>
      <w:divBdr>
        <w:top w:val="none" w:sz="0" w:space="0" w:color="auto"/>
        <w:left w:val="none" w:sz="0" w:space="0" w:color="auto"/>
        <w:bottom w:val="none" w:sz="0" w:space="0" w:color="auto"/>
        <w:right w:val="none" w:sz="0" w:space="0" w:color="auto"/>
      </w:divBdr>
    </w:div>
    <w:div w:id="469253421">
      <w:bodyDiv w:val="1"/>
      <w:marLeft w:val="0"/>
      <w:marRight w:val="0"/>
      <w:marTop w:val="0"/>
      <w:marBottom w:val="0"/>
      <w:divBdr>
        <w:top w:val="none" w:sz="0" w:space="0" w:color="auto"/>
        <w:left w:val="none" w:sz="0" w:space="0" w:color="auto"/>
        <w:bottom w:val="none" w:sz="0" w:space="0" w:color="auto"/>
        <w:right w:val="none" w:sz="0" w:space="0" w:color="auto"/>
      </w:divBdr>
    </w:div>
    <w:div w:id="470178763">
      <w:bodyDiv w:val="1"/>
      <w:marLeft w:val="0"/>
      <w:marRight w:val="0"/>
      <w:marTop w:val="0"/>
      <w:marBottom w:val="0"/>
      <w:divBdr>
        <w:top w:val="none" w:sz="0" w:space="0" w:color="auto"/>
        <w:left w:val="none" w:sz="0" w:space="0" w:color="auto"/>
        <w:bottom w:val="none" w:sz="0" w:space="0" w:color="auto"/>
        <w:right w:val="none" w:sz="0" w:space="0" w:color="auto"/>
      </w:divBdr>
    </w:div>
    <w:div w:id="470367688">
      <w:bodyDiv w:val="1"/>
      <w:marLeft w:val="0"/>
      <w:marRight w:val="0"/>
      <w:marTop w:val="0"/>
      <w:marBottom w:val="0"/>
      <w:divBdr>
        <w:top w:val="none" w:sz="0" w:space="0" w:color="auto"/>
        <w:left w:val="none" w:sz="0" w:space="0" w:color="auto"/>
        <w:bottom w:val="none" w:sz="0" w:space="0" w:color="auto"/>
        <w:right w:val="none" w:sz="0" w:space="0" w:color="auto"/>
      </w:divBdr>
    </w:div>
    <w:div w:id="470557374">
      <w:bodyDiv w:val="1"/>
      <w:marLeft w:val="0"/>
      <w:marRight w:val="0"/>
      <w:marTop w:val="0"/>
      <w:marBottom w:val="0"/>
      <w:divBdr>
        <w:top w:val="none" w:sz="0" w:space="0" w:color="auto"/>
        <w:left w:val="none" w:sz="0" w:space="0" w:color="auto"/>
        <w:bottom w:val="none" w:sz="0" w:space="0" w:color="auto"/>
        <w:right w:val="none" w:sz="0" w:space="0" w:color="auto"/>
      </w:divBdr>
    </w:div>
    <w:div w:id="471098366">
      <w:bodyDiv w:val="1"/>
      <w:marLeft w:val="0"/>
      <w:marRight w:val="0"/>
      <w:marTop w:val="0"/>
      <w:marBottom w:val="0"/>
      <w:divBdr>
        <w:top w:val="none" w:sz="0" w:space="0" w:color="auto"/>
        <w:left w:val="none" w:sz="0" w:space="0" w:color="auto"/>
        <w:bottom w:val="none" w:sz="0" w:space="0" w:color="auto"/>
        <w:right w:val="none" w:sz="0" w:space="0" w:color="auto"/>
      </w:divBdr>
    </w:div>
    <w:div w:id="471220015">
      <w:bodyDiv w:val="1"/>
      <w:marLeft w:val="0"/>
      <w:marRight w:val="0"/>
      <w:marTop w:val="0"/>
      <w:marBottom w:val="0"/>
      <w:divBdr>
        <w:top w:val="none" w:sz="0" w:space="0" w:color="auto"/>
        <w:left w:val="none" w:sz="0" w:space="0" w:color="auto"/>
        <w:bottom w:val="none" w:sz="0" w:space="0" w:color="auto"/>
        <w:right w:val="none" w:sz="0" w:space="0" w:color="auto"/>
      </w:divBdr>
    </w:div>
    <w:div w:id="472596999">
      <w:bodyDiv w:val="1"/>
      <w:marLeft w:val="0"/>
      <w:marRight w:val="0"/>
      <w:marTop w:val="0"/>
      <w:marBottom w:val="0"/>
      <w:divBdr>
        <w:top w:val="none" w:sz="0" w:space="0" w:color="auto"/>
        <w:left w:val="none" w:sz="0" w:space="0" w:color="auto"/>
        <w:bottom w:val="none" w:sz="0" w:space="0" w:color="auto"/>
        <w:right w:val="none" w:sz="0" w:space="0" w:color="auto"/>
      </w:divBdr>
    </w:div>
    <w:div w:id="472797945">
      <w:bodyDiv w:val="1"/>
      <w:marLeft w:val="0"/>
      <w:marRight w:val="0"/>
      <w:marTop w:val="0"/>
      <w:marBottom w:val="0"/>
      <w:divBdr>
        <w:top w:val="none" w:sz="0" w:space="0" w:color="auto"/>
        <w:left w:val="none" w:sz="0" w:space="0" w:color="auto"/>
        <w:bottom w:val="none" w:sz="0" w:space="0" w:color="auto"/>
        <w:right w:val="none" w:sz="0" w:space="0" w:color="auto"/>
      </w:divBdr>
    </w:div>
    <w:div w:id="473063031">
      <w:bodyDiv w:val="1"/>
      <w:marLeft w:val="0"/>
      <w:marRight w:val="0"/>
      <w:marTop w:val="0"/>
      <w:marBottom w:val="0"/>
      <w:divBdr>
        <w:top w:val="none" w:sz="0" w:space="0" w:color="auto"/>
        <w:left w:val="none" w:sz="0" w:space="0" w:color="auto"/>
        <w:bottom w:val="none" w:sz="0" w:space="0" w:color="auto"/>
        <w:right w:val="none" w:sz="0" w:space="0" w:color="auto"/>
      </w:divBdr>
    </w:div>
    <w:div w:id="473068071">
      <w:bodyDiv w:val="1"/>
      <w:marLeft w:val="0"/>
      <w:marRight w:val="0"/>
      <w:marTop w:val="0"/>
      <w:marBottom w:val="0"/>
      <w:divBdr>
        <w:top w:val="none" w:sz="0" w:space="0" w:color="auto"/>
        <w:left w:val="none" w:sz="0" w:space="0" w:color="auto"/>
        <w:bottom w:val="none" w:sz="0" w:space="0" w:color="auto"/>
        <w:right w:val="none" w:sz="0" w:space="0" w:color="auto"/>
      </w:divBdr>
    </w:div>
    <w:div w:id="473177432">
      <w:bodyDiv w:val="1"/>
      <w:marLeft w:val="0"/>
      <w:marRight w:val="0"/>
      <w:marTop w:val="0"/>
      <w:marBottom w:val="0"/>
      <w:divBdr>
        <w:top w:val="none" w:sz="0" w:space="0" w:color="auto"/>
        <w:left w:val="none" w:sz="0" w:space="0" w:color="auto"/>
        <w:bottom w:val="none" w:sz="0" w:space="0" w:color="auto"/>
        <w:right w:val="none" w:sz="0" w:space="0" w:color="auto"/>
      </w:divBdr>
    </w:div>
    <w:div w:id="473183044">
      <w:bodyDiv w:val="1"/>
      <w:marLeft w:val="0"/>
      <w:marRight w:val="0"/>
      <w:marTop w:val="0"/>
      <w:marBottom w:val="0"/>
      <w:divBdr>
        <w:top w:val="none" w:sz="0" w:space="0" w:color="auto"/>
        <w:left w:val="none" w:sz="0" w:space="0" w:color="auto"/>
        <w:bottom w:val="none" w:sz="0" w:space="0" w:color="auto"/>
        <w:right w:val="none" w:sz="0" w:space="0" w:color="auto"/>
      </w:divBdr>
    </w:div>
    <w:div w:id="474221001">
      <w:bodyDiv w:val="1"/>
      <w:marLeft w:val="0"/>
      <w:marRight w:val="0"/>
      <w:marTop w:val="0"/>
      <w:marBottom w:val="0"/>
      <w:divBdr>
        <w:top w:val="none" w:sz="0" w:space="0" w:color="auto"/>
        <w:left w:val="none" w:sz="0" w:space="0" w:color="auto"/>
        <w:bottom w:val="none" w:sz="0" w:space="0" w:color="auto"/>
        <w:right w:val="none" w:sz="0" w:space="0" w:color="auto"/>
      </w:divBdr>
    </w:div>
    <w:div w:id="474297353">
      <w:bodyDiv w:val="1"/>
      <w:marLeft w:val="0"/>
      <w:marRight w:val="0"/>
      <w:marTop w:val="0"/>
      <w:marBottom w:val="0"/>
      <w:divBdr>
        <w:top w:val="none" w:sz="0" w:space="0" w:color="auto"/>
        <w:left w:val="none" w:sz="0" w:space="0" w:color="auto"/>
        <w:bottom w:val="none" w:sz="0" w:space="0" w:color="auto"/>
        <w:right w:val="none" w:sz="0" w:space="0" w:color="auto"/>
      </w:divBdr>
    </w:div>
    <w:div w:id="474301235">
      <w:bodyDiv w:val="1"/>
      <w:marLeft w:val="0"/>
      <w:marRight w:val="0"/>
      <w:marTop w:val="0"/>
      <w:marBottom w:val="0"/>
      <w:divBdr>
        <w:top w:val="none" w:sz="0" w:space="0" w:color="auto"/>
        <w:left w:val="none" w:sz="0" w:space="0" w:color="auto"/>
        <w:bottom w:val="none" w:sz="0" w:space="0" w:color="auto"/>
        <w:right w:val="none" w:sz="0" w:space="0" w:color="auto"/>
      </w:divBdr>
    </w:div>
    <w:div w:id="475102231">
      <w:bodyDiv w:val="1"/>
      <w:marLeft w:val="0"/>
      <w:marRight w:val="0"/>
      <w:marTop w:val="0"/>
      <w:marBottom w:val="0"/>
      <w:divBdr>
        <w:top w:val="none" w:sz="0" w:space="0" w:color="auto"/>
        <w:left w:val="none" w:sz="0" w:space="0" w:color="auto"/>
        <w:bottom w:val="none" w:sz="0" w:space="0" w:color="auto"/>
        <w:right w:val="none" w:sz="0" w:space="0" w:color="auto"/>
      </w:divBdr>
    </w:div>
    <w:div w:id="475339722">
      <w:bodyDiv w:val="1"/>
      <w:marLeft w:val="0"/>
      <w:marRight w:val="0"/>
      <w:marTop w:val="0"/>
      <w:marBottom w:val="0"/>
      <w:divBdr>
        <w:top w:val="none" w:sz="0" w:space="0" w:color="auto"/>
        <w:left w:val="none" w:sz="0" w:space="0" w:color="auto"/>
        <w:bottom w:val="none" w:sz="0" w:space="0" w:color="auto"/>
        <w:right w:val="none" w:sz="0" w:space="0" w:color="auto"/>
      </w:divBdr>
    </w:div>
    <w:div w:id="476141853">
      <w:bodyDiv w:val="1"/>
      <w:marLeft w:val="0"/>
      <w:marRight w:val="0"/>
      <w:marTop w:val="0"/>
      <w:marBottom w:val="0"/>
      <w:divBdr>
        <w:top w:val="none" w:sz="0" w:space="0" w:color="auto"/>
        <w:left w:val="none" w:sz="0" w:space="0" w:color="auto"/>
        <w:bottom w:val="none" w:sz="0" w:space="0" w:color="auto"/>
        <w:right w:val="none" w:sz="0" w:space="0" w:color="auto"/>
      </w:divBdr>
    </w:div>
    <w:div w:id="477039880">
      <w:bodyDiv w:val="1"/>
      <w:marLeft w:val="0"/>
      <w:marRight w:val="0"/>
      <w:marTop w:val="0"/>
      <w:marBottom w:val="0"/>
      <w:divBdr>
        <w:top w:val="none" w:sz="0" w:space="0" w:color="auto"/>
        <w:left w:val="none" w:sz="0" w:space="0" w:color="auto"/>
        <w:bottom w:val="none" w:sz="0" w:space="0" w:color="auto"/>
        <w:right w:val="none" w:sz="0" w:space="0" w:color="auto"/>
      </w:divBdr>
    </w:div>
    <w:div w:id="477692315">
      <w:bodyDiv w:val="1"/>
      <w:marLeft w:val="0"/>
      <w:marRight w:val="0"/>
      <w:marTop w:val="0"/>
      <w:marBottom w:val="0"/>
      <w:divBdr>
        <w:top w:val="none" w:sz="0" w:space="0" w:color="auto"/>
        <w:left w:val="none" w:sz="0" w:space="0" w:color="auto"/>
        <w:bottom w:val="none" w:sz="0" w:space="0" w:color="auto"/>
        <w:right w:val="none" w:sz="0" w:space="0" w:color="auto"/>
      </w:divBdr>
    </w:div>
    <w:div w:id="478151194">
      <w:bodyDiv w:val="1"/>
      <w:marLeft w:val="0"/>
      <w:marRight w:val="0"/>
      <w:marTop w:val="0"/>
      <w:marBottom w:val="0"/>
      <w:divBdr>
        <w:top w:val="none" w:sz="0" w:space="0" w:color="auto"/>
        <w:left w:val="none" w:sz="0" w:space="0" w:color="auto"/>
        <w:bottom w:val="none" w:sz="0" w:space="0" w:color="auto"/>
        <w:right w:val="none" w:sz="0" w:space="0" w:color="auto"/>
      </w:divBdr>
    </w:div>
    <w:div w:id="478153619">
      <w:bodyDiv w:val="1"/>
      <w:marLeft w:val="0"/>
      <w:marRight w:val="0"/>
      <w:marTop w:val="0"/>
      <w:marBottom w:val="0"/>
      <w:divBdr>
        <w:top w:val="none" w:sz="0" w:space="0" w:color="auto"/>
        <w:left w:val="none" w:sz="0" w:space="0" w:color="auto"/>
        <w:bottom w:val="none" w:sz="0" w:space="0" w:color="auto"/>
        <w:right w:val="none" w:sz="0" w:space="0" w:color="auto"/>
      </w:divBdr>
    </w:div>
    <w:div w:id="478348063">
      <w:bodyDiv w:val="1"/>
      <w:marLeft w:val="0"/>
      <w:marRight w:val="0"/>
      <w:marTop w:val="0"/>
      <w:marBottom w:val="0"/>
      <w:divBdr>
        <w:top w:val="none" w:sz="0" w:space="0" w:color="auto"/>
        <w:left w:val="none" w:sz="0" w:space="0" w:color="auto"/>
        <w:bottom w:val="none" w:sz="0" w:space="0" w:color="auto"/>
        <w:right w:val="none" w:sz="0" w:space="0" w:color="auto"/>
      </w:divBdr>
    </w:div>
    <w:div w:id="478348510">
      <w:bodyDiv w:val="1"/>
      <w:marLeft w:val="0"/>
      <w:marRight w:val="0"/>
      <w:marTop w:val="0"/>
      <w:marBottom w:val="0"/>
      <w:divBdr>
        <w:top w:val="none" w:sz="0" w:space="0" w:color="auto"/>
        <w:left w:val="none" w:sz="0" w:space="0" w:color="auto"/>
        <w:bottom w:val="none" w:sz="0" w:space="0" w:color="auto"/>
        <w:right w:val="none" w:sz="0" w:space="0" w:color="auto"/>
      </w:divBdr>
    </w:div>
    <w:div w:id="478614360">
      <w:bodyDiv w:val="1"/>
      <w:marLeft w:val="0"/>
      <w:marRight w:val="0"/>
      <w:marTop w:val="0"/>
      <w:marBottom w:val="0"/>
      <w:divBdr>
        <w:top w:val="none" w:sz="0" w:space="0" w:color="auto"/>
        <w:left w:val="none" w:sz="0" w:space="0" w:color="auto"/>
        <w:bottom w:val="none" w:sz="0" w:space="0" w:color="auto"/>
        <w:right w:val="none" w:sz="0" w:space="0" w:color="auto"/>
      </w:divBdr>
    </w:div>
    <w:div w:id="478616487">
      <w:bodyDiv w:val="1"/>
      <w:marLeft w:val="0"/>
      <w:marRight w:val="0"/>
      <w:marTop w:val="0"/>
      <w:marBottom w:val="0"/>
      <w:divBdr>
        <w:top w:val="none" w:sz="0" w:space="0" w:color="auto"/>
        <w:left w:val="none" w:sz="0" w:space="0" w:color="auto"/>
        <w:bottom w:val="none" w:sz="0" w:space="0" w:color="auto"/>
        <w:right w:val="none" w:sz="0" w:space="0" w:color="auto"/>
      </w:divBdr>
    </w:div>
    <w:div w:id="478881847">
      <w:bodyDiv w:val="1"/>
      <w:marLeft w:val="0"/>
      <w:marRight w:val="0"/>
      <w:marTop w:val="0"/>
      <w:marBottom w:val="0"/>
      <w:divBdr>
        <w:top w:val="none" w:sz="0" w:space="0" w:color="auto"/>
        <w:left w:val="none" w:sz="0" w:space="0" w:color="auto"/>
        <w:bottom w:val="none" w:sz="0" w:space="0" w:color="auto"/>
        <w:right w:val="none" w:sz="0" w:space="0" w:color="auto"/>
      </w:divBdr>
    </w:div>
    <w:div w:id="479346406">
      <w:bodyDiv w:val="1"/>
      <w:marLeft w:val="0"/>
      <w:marRight w:val="0"/>
      <w:marTop w:val="0"/>
      <w:marBottom w:val="0"/>
      <w:divBdr>
        <w:top w:val="none" w:sz="0" w:space="0" w:color="auto"/>
        <w:left w:val="none" w:sz="0" w:space="0" w:color="auto"/>
        <w:bottom w:val="none" w:sz="0" w:space="0" w:color="auto"/>
        <w:right w:val="none" w:sz="0" w:space="0" w:color="auto"/>
      </w:divBdr>
    </w:div>
    <w:div w:id="479537651">
      <w:bodyDiv w:val="1"/>
      <w:marLeft w:val="0"/>
      <w:marRight w:val="0"/>
      <w:marTop w:val="0"/>
      <w:marBottom w:val="0"/>
      <w:divBdr>
        <w:top w:val="none" w:sz="0" w:space="0" w:color="auto"/>
        <w:left w:val="none" w:sz="0" w:space="0" w:color="auto"/>
        <w:bottom w:val="none" w:sz="0" w:space="0" w:color="auto"/>
        <w:right w:val="none" w:sz="0" w:space="0" w:color="auto"/>
      </w:divBdr>
    </w:div>
    <w:div w:id="479688991">
      <w:bodyDiv w:val="1"/>
      <w:marLeft w:val="0"/>
      <w:marRight w:val="0"/>
      <w:marTop w:val="0"/>
      <w:marBottom w:val="0"/>
      <w:divBdr>
        <w:top w:val="none" w:sz="0" w:space="0" w:color="auto"/>
        <w:left w:val="none" w:sz="0" w:space="0" w:color="auto"/>
        <w:bottom w:val="none" w:sz="0" w:space="0" w:color="auto"/>
        <w:right w:val="none" w:sz="0" w:space="0" w:color="auto"/>
      </w:divBdr>
    </w:div>
    <w:div w:id="479811591">
      <w:bodyDiv w:val="1"/>
      <w:marLeft w:val="0"/>
      <w:marRight w:val="0"/>
      <w:marTop w:val="0"/>
      <w:marBottom w:val="0"/>
      <w:divBdr>
        <w:top w:val="none" w:sz="0" w:space="0" w:color="auto"/>
        <w:left w:val="none" w:sz="0" w:space="0" w:color="auto"/>
        <w:bottom w:val="none" w:sz="0" w:space="0" w:color="auto"/>
        <w:right w:val="none" w:sz="0" w:space="0" w:color="auto"/>
      </w:divBdr>
    </w:div>
    <w:div w:id="480542495">
      <w:bodyDiv w:val="1"/>
      <w:marLeft w:val="0"/>
      <w:marRight w:val="0"/>
      <w:marTop w:val="0"/>
      <w:marBottom w:val="0"/>
      <w:divBdr>
        <w:top w:val="none" w:sz="0" w:space="0" w:color="auto"/>
        <w:left w:val="none" w:sz="0" w:space="0" w:color="auto"/>
        <w:bottom w:val="none" w:sz="0" w:space="0" w:color="auto"/>
        <w:right w:val="none" w:sz="0" w:space="0" w:color="auto"/>
      </w:divBdr>
    </w:div>
    <w:div w:id="481167562">
      <w:bodyDiv w:val="1"/>
      <w:marLeft w:val="0"/>
      <w:marRight w:val="0"/>
      <w:marTop w:val="0"/>
      <w:marBottom w:val="0"/>
      <w:divBdr>
        <w:top w:val="none" w:sz="0" w:space="0" w:color="auto"/>
        <w:left w:val="none" w:sz="0" w:space="0" w:color="auto"/>
        <w:bottom w:val="none" w:sz="0" w:space="0" w:color="auto"/>
        <w:right w:val="none" w:sz="0" w:space="0" w:color="auto"/>
      </w:divBdr>
    </w:div>
    <w:div w:id="481771232">
      <w:bodyDiv w:val="1"/>
      <w:marLeft w:val="0"/>
      <w:marRight w:val="0"/>
      <w:marTop w:val="0"/>
      <w:marBottom w:val="0"/>
      <w:divBdr>
        <w:top w:val="none" w:sz="0" w:space="0" w:color="auto"/>
        <w:left w:val="none" w:sz="0" w:space="0" w:color="auto"/>
        <w:bottom w:val="none" w:sz="0" w:space="0" w:color="auto"/>
        <w:right w:val="none" w:sz="0" w:space="0" w:color="auto"/>
      </w:divBdr>
    </w:div>
    <w:div w:id="481894929">
      <w:bodyDiv w:val="1"/>
      <w:marLeft w:val="0"/>
      <w:marRight w:val="0"/>
      <w:marTop w:val="0"/>
      <w:marBottom w:val="0"/>
      <w:divBdr>
        <w:top w:val="none" w:sz="0" w:space="0" w:color="auto"/>
        <w:left w:val="none" w:sz="0" w:space="0" w:color="auto"/>
        <w:bottom w:val="none" w:sz="0" w:space="0" w:color="auto"/>
        <w:right w:val="none" w:sz="0" w:space="0" w:color="auto"/>
      </w:divBdr>
    </w:div>
    <w:div w:id="482234405">
      <w:bodyDiv w:val="1"/>
      <w:marLeft w:val="0"/>
      <w:marRight w:val="0"/>
      <w:marTop w:val="0"/>
      <w:marBottom w:val="0"/>
      <w:divBdr>
        <w:top w:val="none" w:sz="0" w:space="0" w:color="auto"/>
        <w:left w:val="none" w:sz="0" w:space="0" w:color="auto"/>
        <w:bottom w:val="none" w:sz="0" w:space="0" w:color="auto"/>
        <w:right w:val="none" w:sz="0" w:space="0" w:color="auto"/>
      </w:divBdr>
    </w:div>
    <w:div w:id="482239744">
      <w:bodyDiv w:val="1"/>
      <w:marLeft w:val="0"/>
      <w:marRight w:val="0"/>
      <w:marTop w:val="0"/>
      <w:marBottom w:val="0"/>
      <w:divBdr>
        <w:top w:val="none" w:sz="0" w:space="0" w:color="auto"/>
        <w:left w:val="none" w:sz="0" w:space="0" w:color="auto"/>
        <w:bottom w:val="none" w:sz="0" w:space="0" w:color="auto"/>
        <w:right w:val="none" w:sz="0" w:space="0" w:color="auto"/>
      </w:divBdr>
    </w:div>
    <w:div w:id="482355208">
      <w:bodyDiv w:val="1"/>
      <w:marLeft w:val="0"/>
      <w:marRight w:val="0"/>
      <w:marTop w:val="0"/>
      <w:marBottom w:val="0"/>
      <w:divBdr>
        <w:top w:val="none" w:sz="0" w:space="0" w:color="auto"/>
        <w:left w:val="none" w:sz="0" w:space="0" w:color="auto"/>
        <w:bottom w:val="none" w:sz="0" w:space="0" w:color="auto"/>
        <w:right w:val="none" w:sz="0" w:space="0" w:color="auto"/>
      </w:divBdr>
    </w:div>
    <w:div w:id="482505870">
      <w:bodyDiv w:val="1"/>
      <w:marLeft w:val="0"/>
      <w:marRight w:val="0"/>
      <w:marTop w:val="0"/>
      <w:marBottom w:val="0"/>
      <w:divBdr>
        <w:top w:val="none" w:sz="0" w:space="0" w:color="auto"/>
        <w:left w:val="none" w:sz="0" w:space="0" w:color="auto"/>
        <w:bottom w:val="none" w:sz="0" w:space="0" w:color="auto"/>
        <w:right w:val="none" w:sz="0" w:space="0" w:color="auto"/>
      </w:divBdr>
    </w:div>
    <w:div w:id="482770357">
      <w:bodyDiv w:val="1"/>
      <w:marLeft w:val="0"/>
      <w:marRight w:val="0"/>
      <w:marTop w:val="0"/>
      <w:marBottom w:val="0"/>
      <w:divBdr>
        <w:top w:val="none" w:sz="0" w:space="0" w:color="auto"/>
        <w:left w:val="none" w:sz="0" w:space="0" w:color="auto"/>
        <w:bottom w:val="none" w:sz="0" w:space="0" w:color="auto"/>
        <w:right w:val="none" w:sz="0" w:space="0" w:color="auto"/>
      </w:divBdr>
    </w:div>
    <w:div w:id="483159276">
      <w:bodyDiv w:val="1"/>
      <w:marLeft w:val="0"/>
      <w:marRight w:val="0"/>
      <w:marTop w:val="0"/>
      <w:marBottom w:val="0"/>
      <w:divBdr>
        <w:top w:val="none" w:sz="0" w:space="0" w:color="auto"/>
        <w:left w:val="none" w:sz="0" w:space="0" w:color="auto"/>
        <w:bottom w:val="none" w:sz="0" w:space="0" w:color="auto"/>
        <w:right w:val="none" w:sz="0" w:space="0" w:color="auto"/>
      </w:divBdr>
    </w:div>
    <w:div w:id="483357570">
      <w:bodyDiv w:val="1"/>
      <w:marLeft w:val="0"/>
      <w:marRight w:val="0"/>
      <w:marTop w:val="0"/>
      <w:marBottom w:val="0"/>
      <w:divBdr>
        <w:top w:val="none" w:sz="0" w:space="0" w:color="auto"/>
        <w:left w:val="none" w:sz="0" w:space="0" w:color="auto"/>
        <w:bottom w:val="none" w:sz="0" w:space="0" w:color="auto"/>
        <w:right w:val="none" w:sz="0" w:space="0" w:color="auto"/>
      </w:divBdr>
    </w:div>
    <w:div w:id="483475514">
      <w:bodyDiv w:val="1"/>
      <w:marLeft w:val="0"/>
      <w:marRight w:val="0"/>
      <w:marTop w:val="0"/>
      <w:marBottom w:val="0"/>
      <w:divBdr>
        <w:top w:val="none" w:sz="0" w:space="0" w:color="auto"/>
        <w:left w:val="none" w:sz="0" w:space="0" w:color="auto"/>
        <w:bottom w:val="none" w:sz="0" w:space="0" w:color="auto"/>
        <w:right w:val="none" w:sz="0" w:space="0" w:color="auto"/>
      </w:divBdr>
    </w:div>
    <w:div w:id="484128326">
      <w:bodyDiv w:val="1"/>
      <w:marLeft w:val="0"/>
      <w:marRight w:val="0"/>
      <w:marTop w:val="0"/>
      <w:marBottom w:val="0"/>
      <w:divBdr>
        <w:top w:val="none" w:sz="0" w:space="0" w:color="auto"/>
        <w:left w:val="none" w:sz="0" w:space="0" w:color="auto"/>
        <w:bottom w:val="none" w:sz="0" w:space="0" w:color="auto"/>
        <w:right w:val="none" w:sz="0" w:space="0" w:color="auto"/>
      </w:divBdr>
    </w:div>
    <w:div w:id="484472022">
      <w:bodyDiv w:val="1"/>
      <w:marLeft w:val="0"/>
      <w:marRight w:val="0"/>
      <w:marTop w:val="0"/>
      <w:marBottom w:val="0"/>
      <w:divBdr>
        <w:top w:val="none" w:sz="0" w:space="0" w:color="auto"/>
        <w:left w:val="none" w:sz="0" w:space="0" w:color="auto"/>
        <w:bottom w:val="none" w:sz="0" w:space="0" w:color="auto"/>
        <w:right w:val="none" w:sz="0" w:space="0" w:color="auto"/>
      </w:divBdr>
    </w:div>
    <w:div w:id="485439253">
      <w:bodyDiv w:val="1"/>
      <w:marLeft w:val="0"/>
      <w:marRight w:val="0"/>
      <w:marTop w:val="0"/>
      <w:marBottom w:val="0"/>
      <w:divBdr>
        <w:top w:val="none" w:sz="0" w:space="0" w:color="auto"/>
        <w:left w:val="none" w:sz="0" w:space="0" w:color="auto"/>
        <w:bottom w:val="none" w:sz="0" w:space="0" w:color="auto"/>
        <w:right w:val="none" w:sz="0" w:space="0" w:color="auto"/>
      </w:divBdr>
    </w:div>
    <w:div w:id="485515707">
      <w:bodyDiv w:val="1"/>
      <w:marLeft w:val="0"/>
      <w:marRight w:val="0"/>
      <w:marTop w:val="0"/>
      <w:marBottom w:val="0"/>
      <w:divBdr>
        <w:top w:val="none" w:sz="0" w:space="0" w:color="auto"/>
        <w:left w:val="none" w:sz="0" w:space="0" w:color="auto"/>
        <w:bottom w:val="none" w:sz="0" w:space="0" w:color="auto"/>
        <w:right w:val="none" w:sz="0" w:space="0" w:color="auto"/>
      </w:divBdr>
    </w:div>
    <w:div w:id="485826134">
      <w:bodyDiv w:val="1"/>
      <w:marLeft w:val="0"/>
      <w:marRight w:val="0"/>
      <w:marTop w:val="0"/>
      <w:marBottom w:val="0"/>
      <w:divBdr>
        <w:top w:val="none" w:sz="0" w:space="0" w:color="auto"/>
        <w:left w:val="none" w:sz="0" w:space="0" w:color="auto"/>
        <w:bottom w:val="none" w:sz="0" w:space="0" w:color="auto"/>
        <w:right w:val="none" w:sz="0" w:space="0" w:color="auto"/>
      </w:divBdr>
    </w:div>
    <w:div w:id="487475982">
      <w:bodyDiv w:val="1"/>
      <w:marLeft w:val="0"/>
      <w:marRight w:val="0"/>
      <w:marTop w:val="0"/>
      <w:marBottom w:val="0"/>
      <w:divBdr>
        <w:top w:val="none" w:sz="0" w:space="0" w:color="auto"/>
        <w:left w:val="none" w:sz="0" w:space="0" w:color="auto"/>
        <w:bottom w:val="none" w:sz="0" w:space="0" w:color="auto"/>
        <w:right w:val="none" w:sz="0" w:space="0" w:color="auto"/>
      </w:divBdr>
    </w:div>
    <w:div w:id="487861635">
      <w:bodyDiv w:val="1"/>
      <w:marLeft w:val="0"/>
      <w:marRight w:val="0"/>
      <w:marTop w:val="0"/>
      <w:marBottom w:val="0"/>
      <w:divBdr>
        <w:top w:val="none" w:sz="0" w:space="0" w:color="auto"/>
        <w:left w:val="none" w:sz="0" w:space="0" w:color="auto"/>
        <w:bottom w:val="none" w:sz="0" w:space="0" w:color="auto"/>
        <w:right w:val="none" w:sz="0" w:space="0" w:color="auto"/>
      </w:divBdr>
    </w:div>
    <w:div w:id="488181609">
      <w:bodyDiv w:val="1"/>
      <w:marLeft w:val="0"/>
      <w:marRight w:val="0"/>
      <w:marTop w:val="0"/>
      <w:marBottom w:val="0"/>
      <w:divBdr>
        <w:top w:val="none" w:sz="0" w:space="0" w:color="auto"/>
        <w:left w:val="none" w:sz="0" w:space="0" w:color="auto"/>
        <w:bottom w:val="none" w:sz="0" w:space="0" w:color="auto"/>
        <w:right w:val="none" w:sz="0" w:space="0" w:color="auto"/>
      </w:divBdr>
    </w:div>
    <w:div w:id="488247876">
      <w:bodyDiv w:val="1"/>
      <w:marLeft w:val="0"/>
      <w:marRight w:val="0"/>
      <w:marTop w:val="0"/>
      <w:marBottom w:val="0"/>
      <w:divBdr>
        <w:top w:val="none" w:sz="0" w:space="0" w:color="auto"/>
        <w:left w:val="none" w:sz="0" w:space="0" w:color="auto"/>
        <w:bottom w:val="none" w:sz="0" w:space="0" w:color="auto"/>
        <w:right w:val="none" w:sz="0" w:space="0" w:color="auto"/>
      </w:divBdr>
    </w:div>
    <w:div w:id="488406717">
      <w:bodyDiv w:val="1"/>
      <w:marLeft w:val="0"/>
      <w:marRight w:val="0"/>
      <w:marTop w:val="0"/>
      <w:marBottom w:val="0"/>
      <w:divBdr>
        <w:top w:val="none" w:sz="0" w:space="0" w:color="auto"/>
        <w:left w:val="none" w:sz="0" w:space="0" w:color="auto"/>
        <w:bottom w:val="none" w:sz="0" w:space="0" w:color="auto"/>
        <w:right w:val="none" w:sz="0" w:space="0" w:color="auto"/>
      </w:divBdr>
    </w:div>
    <w:div w:id="488519035">
      <w:bodyDiv w:val="1"/>
      <w:marLeft w:val="0"/>
      <w:marRight w:val="0"/>
      <w:marTop w:val="0"/>
      <w:marBottom w:val="0"/>
      <w:divBdr>
        <w:top w:val="none" w:sz="0" w:space="0" w:color="auto"/>
        <w:left w:val="none" w:sz="0" w:space="0" w:color="auto"/>
        <w:bottom w:val="none" w:sz="0" w:space="0" w:color="auto"/>
        <w:right w:val="none" w:sz="0" w:space="0" w:color="auto"/>
      </w:divBdr>
    </w:div>
    <w:div w:id="488909832">
      <w:bodyDiv w:val="1"/>
      <w:marLeft w:val="0"/>
      <w:marRight w:val="0"/>
      <w:marTop w:val="0"/>
      <w:marBottom w:val="0"/>
      <w:divBdr>
        <w:top w:val="none" w:sz="0" w:space="0" w:color="auto"/>
        <w:left w:val="none" w:sz="0" w:space="0" w:color="auto"/>
        <w:bottom w:val="none" w:sz="0" w:space="0" w:color="auto"/>
        <w:right w:val="none" w:sz="0" w:space="0" w:color="auto"/>
      </w:divBdr>
    </w:div>
    <w:div w:id="488983226">
      <w:bodyDiv w:val="1"/>
      <w:marLeft w:val="0"/>
      <w:marRight w:val="0"/>
      <w:marTop w:val="0"/>
      <w:marBottom w:val="0"/>
      <w:divBdr>
        <w:top w:val="none" w:sz="0" w:space="0" w:color="auto"/>
        <w:left w:val="none" w:sz="0" w:space="0" w:color="auto"/>
        <w:bottom w:val="none" w:sz="0" w:space="0" w:color="auto"/>
        <w:right w:val="none" w:sz="0" w:space="0" w:color="auto"/>
      </w:divBdr>
    </w:div>
    <w:div w:id="489254528">
      <w:bodyDiv w:val="1"/>
      <w:marLeft w:val="0"/>
      <w:marRight w:val="0"/>
      <w:marTop w:val="0"/>
      <w:marBottom w:val="0"/>
      <w:divBdr>
        <w:top w:val="none" w:sz="0" w:space="0" w:color="auto"/>
        <w:left w:val="none" w:sz="0" w:space="0" w:color="auto"/>
        <w:bottom w:val="none" w:sz="0" w:space="0" w:color="auto"/>
        <w:right w:val="none" w:sz="0" w:space="0" w:color="auto"/>
      </w:divBdr>
    </w:div>
    <w:div w:id="489561126">
      <w:bodyDiv w:val="1"/>
      <w:marLeft w:val="0"/>
      <w:marRight w:val="0"/>
      <w:marTop w:val="0"/>
      <w:marBottom w:val="0"/>
      <w:divBdr>
        <w:top w:val="none" w:sz="0" w:space="0" w:color="auto"/>
        <w:left w:val="none" w:sz="0" w:space="0" w:color="auto"/>
        <w:bottom w:val="none" w:sz="0" w:space="0" w:color="auto"/>
        <w:right w:val="none" w:sz="0" w:space="0" w:color="auto"/>
      </w:divBdr>
    </w:div>
    <w:div w:id="489761067">
      <w:bodyDiv w:val="1"/>
      <w:marLeft w:val="0"/>
      <w:marRight w:val="0"/>
      <w:marTop w:val="0"/>
      <w:marBottom w:val="0"/>
      <w:divBdr>
        <w:top w:val="none" w:sz="0" w:space="0" w:color="auto"/>
        <w:left w:val="none" w:sz="0" w:space="0" w:color="auto"/>
        <w:bottom w:val="none" w:sz="0" w:space="0" w:color="auto"/>
        <w:right w:val="none" w:sz="0" w:space="0" w:color="auto"/>
      </w:divBdr>
    </w:div>
    <w:div w:id="489910310">
      <w:bodyDiv w:val="1"/>
      <w:marLeft w:val="0"/>
      <w:marRight w:val="0"/>
      <w:marTop w:val="0"/>
      <w:marBottom w:val="0"/>
      <w:divBdr>
        <w:top w:val="none" w:sz="0" w:space="0" w:color="auto"/>
        <w:left w:val="none" w:sz="0" w:space="0" w:color="auto"/>
        <w:bottom w:val="none" w:sz="0" w:space="0" w:color="auto"/>
        <w:right w:val="none" w:sz="0" w:space="0" w:color="auto"/>
      </w:divBdr>
    </w:div>
    <w:div w:id="489912182">
      <w:bodyDiv w:val="1"/>
      <w:marLeft w:val="0"/>
      <w:marRight w:val="0"/>
      <w:marTop w:val="0"/>
      <w:marBottom w:val="0"/>
      <w:divBdr>
        <w:top w:val="none" w:sz="0" w:space="0" w:color="auto"/>
        <w:left w:val="none" w:sz="0" w:space="0" w:color="auto"/>
        <w:bottom w:val="none" w:sz="0" w:space="0" w:color="auto"/>
        <w:right w:val="none" w:sz="0" w:space="0" w:color="auto"/>
      </w:divBdr>
    </w:div>
    <w:div w:id="490105062">
      <w:bodyDiv w:val="1"/>
      <w:marLeft w:val="0"/>
      <w:marRight w:val="0"/>
      <w:marTop w:val="0"/>
      <w:marBottom w:val="0"/>
      <w:divBdr>
        <w:top w:val="none" w:sz="0" w:space="0" w:color="auto"/>
        <w:left w:val="none" w:sz="0" w:space="0" w:color="auto"/>
        <w:bottom w:val="none" w:sz="0" w:space="0" w:color="auto"/>
        <w:right w:val="none" w:sz="0" w:space="0" w:color="auto"/>
      </w:divBdr>
    </w:div>
    <w:div w:id="490146657">
      <w:bodyDiv w:val="1"/>
      <w:marLeft w:val="0"/>
      <w:marRight w:val="0"/>
      <w:marTop w:val="0"/>
      <w:marBottom w:val="0"/>
      <w:divBdr>
        <w:top w:val="none" w:sz="0" w:space="0" w:color="auto"/>
        <w:left w:val="none" w:sz="0" w:space="0" w:color="auto"/>
        <w:bottom w:val="none" w:sz="0" w:space="0" w:color="auto"/>
        <w:right w:val="none" w:sz="0" w:space="0" w:color="auto"/>
      </w:divBdr>
    </w:div>
    <w:div w:id="491064887">
      <w:bodyDiv w:val="1"/>
      <w:marLeft w:val="0"/>
      <w:marRight w:val="0"/>
      <w:marTop w:val="0"/>
      <w:marBottom w:val="0"/>
      <w:divBdr>
        <w:top w:val="none" w:sz="0" w:space="0" w:color="auto"/>
        <w:left w:val="none" w:sz="0" w:space="0" w:color="auto"/>
        <w:bottom w:val="none" w:sz="0" w:space="0" w:color="auto"/>
        <w:right w:val="none" w:sz="0" w:space="0" w:color="auto"/>
      </w:divBdr>
    </w:div>
    <w:div w:id="491220383">
      <w:bodyDiv w:val="1"/>
      <w:marLeft w:val="0"/>
      <w:marRight w:val="0"/>
      <w:marTop w:val="0"/>
      <w:marBottom w:val="0"/>
      <w:divBdr>
        <w:top w:val="none" w:sz="0" w:space="0" w:color="auto"/>
        <w:left w:val="none" w:sz="0" w:space="0" w:color="auto"/>
        <w:bottom w:val="none" w:sz="0" w:space="0" w:color="auto"/>
        <w:right w:val="none" w:sz="0" w:space="0" w:color="auto"/>
      </w:divBdr>
    </w:div>
    <w:div w:id="491486923">
      <w:bodyDiv w:val="1"/>
      <w:marLeft w:val="0"/>
      <w:marRight w:val="0"/>
      <w:marTop w:val="0"/>
      <w:marBottom w:val="0"/>
      <w:divBdr>
        <w:top w:val="none" w:sz="0" w:space="0" w:color="auto"/>
        <w:left w:val="none" w:sz="0" w:space="0" w:color="auto"/>
        <w:bottom w:val="none" w:sz="0" w:space="0" w:color="auto"/>
        <w:right w:val="none" w:sz="0" w:space="0" w:color="auto"/>
      </w:divBdr>
    </w:div>
    <w:div w:id="491602735">
      <w:bodyDiv w:val="1"/>
      <w:marLeft w:val="0"/>
      <w:marRight w:val="0"/>
      <w:marTop w:val="0"/>
      <w:marBottom w:val="0"/>
      <w:divBdr>
        <w:top w:val="none" w:sz="0" w:space="0" w:color="auto"/>
        <w:left w:val="none" w:sz="0" w:space="0" w:color="auto"/>
        <w:bottom w:val="none" w:sz="0" w:space="0" w:color="auto"/>
        <w:right w:val="none" w:sz="0" w:space="0" w:color="auto"/>
      </w:divBdr>
    </w:div>
    <w:div w:id="491724448">
      <w:bodyDiv w:val="1"/>
      <w:marLeft w:val="0"/>
      <w:marRight w:val="0"/>
      <w:marTop w:val="0"/>
      <w:marBottom w:val="0"/>
      <w:divBdr>
        <w:top w:val="none" w:sz="0" w:space="0" w:color="auto"/>
        <w:left w:val="none" w:sz="0" w:space="0" w:color="auto"/>
        <w:bottom w:val="none" w:sz="0" w:space="0" w:color="auto"/>
        <w:right w:val="none" w:sz="0" w:space="0" w:color="auto"/>
      </w:divBdr>
    </w:div>
    <w:div w:id="492142088">
      <w:bodyDiv w:val="1"/>
      <w:marLeft w:val="0"/>
      <w:marRight w:val="0"/>
      <w:marTop w:val="0"/>
      <w:marBottom w:val="0"/>
      <w:divBdr>
        <w:top w:val="none" w:sz="0" w:space="0" w:color="auto"/>
        <w:left w:val="none" w:sz="0" w:space="0" w:color="auto"/>
        <w:bottom w:val="none" w:sz="0" w:space="0" w:color="auto"/>
        <w:right w:val="none" w:sz="0" w:space="0" w:color="auto"/>
      </w:divBdr>
    </w:div>
    <w:div w:id="492531499">
      <w:bodyDiv w:val="1"/>
      <w:marLeft w:val="0"/>
      <w:marRight w:val="0"/>
      <w:marTop w:val="0"/>
      <w:marBottom w:val="0"/>
      <w:divBdr>
        <w:top w:val="none" w:sz="0" w:space="0" w:color="auto"/>
        <w:left w:val="none" w:sz="0" w:space="0" w:color="auto"/>
        <w:bottom w:val="none" w:sz="0" w:space="0" w:color="auto"/>
        <w:right w:val="none" w:sz="0" w:space="0" w:color="auto"/>
      </w:divBdr>
    </w:div>
    <w:div w:id="492910557">
      <w:bodyDiv w:val="1"/>
      <w:marLeft w:val="0"/>
      <w:marRight w:val="0"/>
      <w:marTop w:val="0"/>
      <w:marBottom w:val="0"/>
      <w:divBdr>
        <w:top w:val="none" w:sz="0" w:space="0" w:color="auto"/>
        <w:left w:val="none" w:sz="0" w:space="0" w:color="auto"/>
        <w:bottom w:val="none" w:sz="0" w:space="0" w:color="auto"/>
        <w:right w:val="none" w:sz="0" w:space="0" w:color="auto"/>
      </w:divBdr>
    </w:div>
    <w:div w:id="493255586">
      <w:bodyDiv w:val="1"/>
      <w:marLeft w:val="0"/>
      <w:marRight w:val="0"/>
      <w:marTop w:val="0"/>
      <w:marBottom w:val="0"/>
      <w:divBdr>
        <w:top w:val="none" w:sz="0" w:space="0" w:color="auto"/>
        <w:left w:val="none" w:sz="0" w:space="0" w:color="auto"/>
        <w:bottom w:val="none" w:sz="0" w:space="0" w:color="auto"/>
        <w:right w:val="none" w:sz="0" w:space="0" w:color="auto"/>
      </w:divBdr>
    </w:div>
    <w:div w:id="493909446">
      <w:bodyDiv w:val="1"/>
      <w:marLeft w:val="0"/>
      <w:marRight w:val="0"/>
      <w:marTop w:val="0"/>
      <w:marBottom w:val="0"/>
      <w:divBdr>
        <w:top w:val="none" w:sz="0" w:space="0" w:color="auto"/>
        <w:left w:val="none" w:sz="0" w:space="0" w:color="auto"/>
        <w:bottom w:val="none" w:sz="0" w:space="0" w:color="auto"/>
        <w:right w:val="none" w:sz="0" w:space="0" w:color="auto"/>
      </w:divBdr>
    </w:div>
    <w:div w:id="495271699">
      <w:bodyDiv w:val="1"/>
      <w:marLeft w:val="0"/>
      <w:marRight w:val="0"/>
      <w:marTop w:val="0"/>
      <w:marBottom w:val="0"/>
      <w:divBdr>
        <w:top w:val="none" w:sz="0" w:space="0" w:color="auto"/>
        <w:left w:val="none" w:sz="0" w:space="0" w:color="auto"/>
        <w:bottom w:val="none" w:sz="0" w:space="0" w:color="auto"/>
        <w:right w:val="none" w:sz="0" w:space="0" w:color="auto"/>
      </w:divBdr>
    </w:div>
    <w:div w:id="495418814">
      <w:bodyDiv w:val="1"/>
      <w:marLeft w:val="0"/>
      <w:marRight w:val="0"/>
      <w:marTop w:val="0"/>
      <w:marBottom w:val="0"/>
      <w:divBdr>
        <w:top w:val="none" w:sz="0" w:space="0" w:color="auto"/>
        <w:left w:val="none" w:sz="0" w:space="0" w:color="auto"/>
        <w:bottom w:val="none" w:sz="0" w:space="0" w:color="auto"/>
        <w:right w:val="none" w:sz="0" w:space="0" w:color="auto"/>
      </w:divBdr>
    </w:div>
    <w:div w:id="496187512">
      <w:bodyDiv w:val="1"/>
      <w:marLeft w:val="0"/>
      <w:marRight w:val="0"/>
      <w:marTop w:val="0"/>
      <w:marBottom w:val="0"/>
      <w:divBdr>
        <w:top w:val="none" w:sz="0" w:space="0" w:color="auto"/>
        <w:left w:val="none" w:sz="0" w:space="0" w:color="auto"/>
        <w:bottom w:val="none" w:sz="0" w:space="0" w:color="auto"/>
        <w:right w:val="none" w:sz="0" w:space="0" w:color="auto"/>
      </w:divBdr>
    </w:div>
    <w:div w:id="496190045">
      <w:bodyDiv w:val="1"/>
      <w:marLeft w:val="0"/>
      <w:marRight w:val="0"/>
      <w:marTop w:val="0"/>
      <w:marBottom w:val="0"/>
      <w:divBdr>
        <w:top w:val="none" w:sz="0" w:space="0" w:color="auto"/>
        <w:left w:val="none" w:sz="0" w:space="0" w:color="auto"/>
        <w:bottom w:val="none" w:sz="0" w:space="0" w:color="auto"/>
        <w:right w:val="none" w:sz="0" w:space="0" w:color="auto"/>
      </w:divBdr>
    </w:div>
    <w:div w:id="496261858">
      <w:bodyDiv w:val="1"/>
      <w:marLeft w:val="0"/>
      <w:marRight w:val="0"/>
      <w:marTop w:val="0"/>
      <w:marBottom w:val="0"/>
      <w:divBdr>
        <w:top w:val="none" w:sz="0" w:space="0" w:color="auto"/>
        <w:left w:val="none" w:sz="0" w:space="0" w:color="auto"/>
        <w:bottom w:val="none" w:sz="0" w:space="0" w:color="auto"/>
        <w:right w:val="none" w:sz="0" w:space="0" w:color="auto"/>
      </w:divBdr>
    </w:div>
    <w:div w:id="496578225">
      <w:bodyDiv w:val="1"/>
      <w:marLeft w:val="0"/>
      <w:marRight w:val="0"/>
      <w:marTop w:val="0"/>
      <w:marBottom w:val="0"/>
      <w:divBdr>
        <w:top w:val="none" w:sz="0" w:space="0" w:color="auto"/>
        <w:left w:val="none" w:sz="0" w:space="0" w:color="auto"/>
        <w:bottom w:val="none" w:sz="0" w:space="0" w:color="auto"/>
        <w:right w:val="none" w:sz="0" w:space="0" w:color="auto"/>
      </w:divBdr>
    </w:div>
    <w:div w:id="496921151">
      <w:bodyDiv w:val="1"/>
      <w:marLeft w:val="0"/>
      <w:marRight w:val="0"/>
      <w:marTop w:val="0"/>
      <w:marBottom w:val="0"/>
      <w:divBdr>
        <w:top w:val="none" w:sz="0" w:space="0" w:color="auto"/>
        <w:left w:val="none" w:sz="0" w:space="0" w:color="auto"/>
        <w:bottom w:val="none" w:sz="0" w:space="0" w:color="auto"/>
        <w:right w:val="none" w:sz="0" w:space="0" w:color="auto"/>
      </w:divBdr>
    </w:div>
    <w:div w:id="497158382">
      <w:bodyDiv w:val="1"/>
      <w:marLeft w:val="0"/>
      <w:marRight w:val="0"/>
      <w:marTop w:val="0"/>
      <w:marBottom w:val="0"/>
      <w:divBdr>
        <w:top w:val="none" w:sz="0" w:space="0" w:color="auto"/>
        <w:left w:val="none" w:sz="0" w:space="0" w:color="auto"/>
        <w:bottom w:val="none" w:sz="0" w:space="0" w:color="auto"/>
        <w:right w:val="none" w:sz="0" w:space="0" w:color="auto"/>
      </w:divBdr>
    </w:div>
    <w:div w:id="497230590">
      <w:bodyDiv w:val="1"/>
      <w:marLeft w:val="0"/>
      <w:marRight w:val="0"/>
      <w:marTop w:val="0"/>
      <w:marBottom w:val="0"/>
      <w:divBdr>
        <w:top w:val="none" w:sz="0" w:space="0" w:color="auto"/>
        <w:left w:val="none" w:sz="0" w:space="0" w:color="auto"/>
        <w:bottom w:val="none" w:sz="0" w:space="0" w:color="auto"/>
        <w:right w:val="none" w:sz="0" w:space="0" w:color="auto"/>
      </w:divBdr>
    </w:div>
    <w:div w:id="497231830">
      <w:bodyDiv w:val="1"/>
      <w:marLeft w:val="0"/>
      <w:marRight w:val="0"/>
      <w:marTop w:val="0"/>
      <w:marBottom w:val="0"/>
      <w:divBdr>
        <w:top w:val="none" w:sz="0" w:space="0" w:color="auto"/>
        <w:left w:val="none" w:sz="0" w:space="0" w:color="auto"/>
        <w:bottom w:val="none" w:sz="0" w:space="0" w:color="auto"/>
        <w:right w:val="none" w:sz="0" w:space="0" w:color="auto"/>
      </w:divBdr>
    </w:div>
    <w:div w:id="497426062">
      <w:bodyDiv w:val="1"/>
      <w:marLeft w:val="0"/>
      <w:marRight w:val="0"/>
      <w:marTop w:val="0"/>
      <w:marBottom w:val="0"/>
      <w:divBdr>
        <w:top w:val="none" w:sz="0" w:space="0" w:color="auto"/>
        <w:left w:val="none" w:sz="0" w:space="0" w:color="auto"/>
        <w:bottom w:val="none" w:sz="0" w:space="0" w:color="auto"/>
        <w:right w:val="none" w:sz="0" w:space="0" w:color="auto"/>
      </w:divBdr>
    </w:div>
    <w:div w:id="497623682">
      <w:bodyDiv w:val="1"/>
      <w:marLeft w:val="0"/>
      <w:marRight w:val="0"/>
      <w:marTop w:val="0"/>
      <w:marBottom w:val="0"/>
      <w:divBdr>
        <w:top w:val="none" w:sz="0" w:space="0" w:color="auto"/>
        <w:left w:val="none" w:sz="0" w:space="0" w:color="auto"/>
        <w:bottom w:val="none" w:sz="0" w:space="0" w:color="auto"/>
        <w:right w:val="none" w:sz="0" w:space="0" w:color="auto"/>
      </w:divBdr>
    </w:div>
    <w:div w:id="497773318">
      <w:bodyDiv w:val="1"/>
      <w:marLeft w:val="0"/>
      <w:marRight w:val="0"/>
      <w:marTop w:val="0"/>
      <w:marBottom w:val="0"/>
      <w:divBdr>
        <w:top w:val="none" w:sz="0" w:space="0" w:color="auto"/>
        <w:left w:val="none" w:sz="0" w:space="0" w:color="auto"/>
        <w:bottom w:val="none" w:sz="0" w:space="0" w:color="auto"/>
        <w:right w:val="none" w:sz="0" w:space="0" w:color="auto"/>
      </w:divBdr>
    </w:div>
    <w:div w:id="498040287">
      <w:bodyDiv w:val="1"/>
      <w:marLeft w:val="0"/>
      <w:marRight w:val="0"/>
      <w:marTop w:val="0"/>
      <w:marBottom w:val="0"/>
      <w:divBdr>
        <w:top w:val="none" w:sz="0" w:space="0" w:color="auto"/>
        <w:left w:val="none" w:sz="0" w:space="0" w:color="auto"/>
        <w:bottom w:val="none" w:sz="0" w:space="0" w:color="auto"/>
        <w:right w:val="none" w:sz="0" w:space="0" w:color="auto"/>
      </w:divBdr>
    </w:div>
    <w:div w:id="498424213">
      <w:bodyDiv w:val="1"/>
      <w:marLeft w:val="0"/>
      <w:marRight w:val="0"/>
      <w:marTop w:val="0"/>
      <w:marBottom w:val="0"/>
      <w:divBdr>
        <w:top w:val="none" w:sz="0" w:space="0" w:color="auto"/>
        <w:left w:val="none" w:sz="0" w:space="0" w:color="auto"/>
        <w:bottom w:val="none" w:sz="0" w:space="0" w:color="auto"/>
        <w:right w:val="none" w:sz="0" w:space="0" w:color="auto"/>
      </w:divBdr>
    </w:div>
    <w:div w:id="499808401">
      <w:bodyDiv w:val="1"/>
      <w:marLeft w:val="0"/>
      <w:marRight w:val="0"/>
      <w:marTop w:val="0"/>
      <w:marBottom w:val="0"/>
      <w:divBdr>
        <w:top w:val="none" w:sz="0" w:space="0" w:color="auto"/>
        <w:left w:val="none" w:sz="0" w:space="0" w:color="auto"/>
        <w:bottom w:val="none" w:sz="0" w:space="0" w:color="auto"/>
        <w:right w:val="none" w:sz="0" w:space="0" w:color="auto"/>
      </w:divBdr>
    </w:div>
    <w:div w:id="500201396">
      <w:bodyDiv w:val="1"/>
      <w:marLeft w:val="0"/>
      <w:marRight w:val="0"/>
      <w:marTop w:val="0"/>
      <w:marBottom w:val="0"/>
      <w:divBdr>
        <w:top w:val="none" w:sz="0" w:space="0" w:color="auto"/>
        <w:left w:val="none" w:sz="0" w:space="0" w:color="auto"/>
        <w:bottom w:val="none" w:sz="0" w:space="0" w:color="auto"/>
        <w:right w:val="none" w:sz="0" w:space="0" w:color="auto"/>
      </w:divBdr>
    </w:div>
    <w:div w:id="500775352">
      <w:bodyDiv w:val="1"/>
      <w:marLeft w:val="0"/>
      <w:marRight w:val="0"/>
      <w:marTop w:val="0"/>
      <w:marBottom w:val="0"/>
      <w:divBdr>
        <w:top w:val="none" w:sz="0" w:space="0" w:color="auto"/>
        <w:left w:val="none" w:sz="0" w:space="0" w:color="auto"/>
        <w:bottom w:val="none" w:sz="0" w:space="0" w:color="auto"/>
        <w:right w:val="none" w:sz="0" w:space="0" w:color="auto"/>
      </w:divBdr>
    </w:div>
    <w:div w:id="500850863">
      <w:bodyDiv w:val="1"/>
      <w:marLeft w:val="0"/>
      <w:marRight w:val="0"/>
      <w:marTop w:val="0"/>
      <w:marBottom w:val="0"/>
      <w:divBdr>
        <w:top w:val="none" w:sz="0" w:space="0" w:color="auto"/>
        <w:left w:val="none" w:sz="0" w:space="0" w:color="auto"/>
        <w:bottom w:val="none" w:sz="0" w:space="0" w:color="auto"/>
        <w:right w:val="none" w:sz="0" w:space="0" w:color="auto"/>
      </w:divBdr>
    </w:div>
    <w:div w:id="501167199">
      <w:bodyDiv w:val="1"/>
      <w:marLeft w:val="0"/>
      <w:marRight w:val="0"/>
      <w:marTop w:val="0"/>
      <w:marBottom w:val="0"/>
      <w:divBdr>
        <w:top w:val="none" w:sz="0" w:space="0" w:color="auto"/>
        <w:left w:val="none" w:sz="0" w:space="0" w:color="auto"/>
        <w:bottom w:val="none" w:sz="0" w:space="0" w:color="auto"/>
        <w:right w:val="none" w:sz="0" w:space="0" w:color="auto"/>
      </w:divBdr>
    </w:div>
    <w:div w:id="501359301">
      <w:bodyDiv w:val="1"/>
      <w:marLeft w:val="0"/>
      <w:marRight w:val="0"/>
      <w:marTop w:val="0"/>
      <w:marBottom w:val="0"/>
      <w:divBdr>
        <w:top w:val="none" w:sz="0" w:space="0" w:color="auto"/>
        <w:left w:val="none" w:sz="0" w:space="0" w:color="auto"/>
        <w:bottom w:val="none" w:sz="0" w:space="0" w:color="auto"/>
        <w:right w:val="none" w:sz="0" w:space="0" w:color="auto"/>
      </w:divBdr>
    </w:div>
    <w:div w:id="501697806">
      <w:bodyDiv w:val="1"/>
      <w:marLeft w:val="0"/>
      <w:marRight w:val="0"/>
      <w:marTop w:val="0"/>
      <w:marBottom w:val="0"/>
      <w:divBdr>
        <w:top w:val="none" w:sz="0" w:space="0" w:color="auto"/>
        <w:left w:val="none" w:sz="0" w:space="0" w:color="auto"/>
        <w:bottom w:val="none" w:sz="0" w:space="0" w:color="auto"/>
        <w:right w:val="none" w:sz="0" w:space="0" w:color="auto"/>
      </w:divBdr>
    </w:div>
    <w:div w:id="502203048">
      <w:bodyDiv w:val="1"/>
      <w:marLeft w:val="0"/>
      <w:marRight w:val="0"/>
      <w:marTop w:val="0"/>
      <w:marBottom w:val="0"/>
      <w:divBdr>
        <w:top w:val="none" w:sz="0" w:space="0" w:color="auto"/>
        <w:left w:val="none" w:sz="0" w:space="0" w:color="auto"/>
        <w:bottom w:val="none" w:sz="0" w:space="0" w:color="auto"/>
        <w:right w:val="none" w:sz="0" w:space="0" w:color="auto"/>
      </w:divBdr>
    </w:div>
    <w:div w:id="502553632">
      <w:bodyDiv w:val="1"/>
      <w:marLeft w:val="0"/>
      <w:marRight w:val="0"/>
      <w:marTop w:val="0"/>
      <w:marBottom w:val="0"/>
      <w:divBdr>
        <w:top w:val="none" w:sz="0" w:space="0" w:color="auto"/>
        <w:left w:val="none" w:sz="0" w:space="0" w:color="auto"/>
        <w:bottom w:val="none" w:sz="0" w:space="0" w:color="auto"/>
        <w:right w:val="none" w:sz="0" w:space="0" w:color="auto"/>
      </w:divBdr>
    </w:div>
    <w:div w:id="502666229">
      <w:bodyDiv w:val="1"/>
      <w:marLeft w:val="0"/>
      <w:marRight w:val="0"/>
      <w:marTop w:val="0"/>
      <w:marBottom w:val="0"/>
      <w:divBdr>
        <w:top w:val="none" w:sz="0" w:space="0" w:color="auto"/>
        <w:left w:val="none" w:sz="0" w:space="0" w:color="auto"/>
        <w:bottom w:val="none" w:sz="0" w:space="0" w:color="auto"/>
        <w:right w:val="none" w:sz="0" w:space="0" w:color="auto"/>
      </w:divBdr>
    </w:div>
    <w:div w:id="502746413">
      <w:bodyDiv w:val="1"/>
      <w:marLeft w:val="0"/>
      <w:marRight w:val="0"/>
      <w:marTop w:val="0"/>
      <w:marBottom w:val="0"/>
      <w:divBdr>
        <w:top w:val="none" w:sz="0" w:space="0" w:color="auto"/>
        <w:left w:val="none" w:sz="0" w:space="0" w:color="auto"/>
        <w:bottom w:val="none" w:sz="0" w:space="0" w:color="auto"/>
        <w:right w:val="none" w:sz="0" w:space="0" w:color="auto"/>
      </w:divBdr>
    </w:div>
    <w:div w:id="502858455">
      <w:bodyDiv w:val="1"/>
      <w:marLeft w:val="0"/>
      <w:marRight w:val="0"/>
      <w:marTop w:val="0"/>
      <w:marBottom w:val="0"/>
      <w:divBdr>
        <w:top w:val="none" w:sz="0" w:space="0" w:color="auto"/>
        <w:left w:val="none" w:sz="0" w:space="0" w:color="auto"/>
        <w:bottom w:val="none" w:sz="0" w:space="0" w:color="auto"/>
        <w:right w:val="none" w:sz="0" w:space="0" w:color="auto"/>
      </w:divBdr>
    </w:div>
    <w:div w:id="503253325">
      <w:bodyDiv w:val="1"/>
      <w:marLeft w:val="0"/>
      <w:marRight w:val="0"/>
      <w:marTop w:val="0"/>
      <w:marBottom w:val="0"/>
      <w:divBdr>
        <w:top w:val="none" w:sz="0" w:space="0" w:color="auto"/>
        <w:left w:val="none" w:sz="0" w:space="0" w:color="auto"/>
        <w:bottom w:val="none" w:sz="0" w:space="0" w:color="auto"/>
        <w:right w:val="none" w:sz="0" w:space="0" w:color="auto"/>
      </w:divBdr>
    </w:div>
    <w:div w:id="503473975">
      <w:bodyDiv w:val="1"/>
      <w:marLeft w:val="0"/>
      <w:marRight w:val="0"/>
      <w:marTop w:val="0"/>
      <w:marBottom w:val="0"/>
      <w:divBdr>
        <w:top w:val="none" w:sz="0" w:space="0" w:color="auto"/>
        <w:left w:val="none" w:sz="0" w:space="0" w:color="auto"/>
        <w:bottom w:val="none" w:sz="0" w:space="0" w:color="auto"/>
        <w:right w:val="none" w:sz="0" w:space="0" w:color="auto"/>
      </w:divBdr>
    </w:div>
    <w:div w:id="503519455">
      <w:bodyDiv w:val="1"/>
      <w:marLeft w:val="0"/>
      <w:marRight w:val="0"/>
      <w:marTop w:val="0"/>
      <w:marBottom w:val="0"/>
      <w:divBdr>
        <w:top w:val="none" w:sz="0" w:space="0" w:color="auto"/>
        <w:left w:val="none" w:sz="0" w:space="0" w:color="auto"/>
        <w:bottom w:val="none" w:sz="0" w:space="0" w:color="auto"/>
        <w:right w:val="none" w:sz="0" w:space="0" w:color="auto"/>
      </w:divBdr>
    </w:div>
    <w:div w:id="503595264">
      <w:bodyDiv w:val="1"/>
      <w:marLeft w:val="0"/>
      <w:marRight w:val="0"/>
      <w:marTop w:val="0"/>
      <w:marBottom w:val="0"/>
      <w:divBdr>
        <w:top w:val="none" w:sz="0" w:space="0" w:color="auto"/>
        <w:left w:val="none" w:sz="0" w:space="0" w:color="auto"/>
        <w:bottom w:val="none" w:sz="0" w:space="0" w:color="auto"/>
        <w:right w:val="none" w:sz="0" w:space="0" w:color="auto"/>
      </w:divBdr>
    </w:div>
    <w:div w:id="504592921">
      <w:bodyDiv w:val="1"/>
      <w:marLeft w:val="0"/>
      <w:marRight w:val="0"/>
      <w:marTop w:val="0"/>
      <w:marBottom w:val="0"/>
      <w:divBdr>
        <w:top w:val="none" w:sz="0" w:space="0" w:color="auto"/>
        <w:left w:val="none" w:sz="0" w:space="0" w:color="auto"/>
        <w:bottom w:val="none" w:sz="0" w:space="0" w:color="auto"/>
        <w:right w:val="none" w:sz="0" w:space="0" w:color="auto"/>
      </w:divBdr>
    </w:div>
    <w:div w:id="505628953">
      <w:bodyDiv w:val="1"/>
      <w:marLeft w:val="0"/>
      <w:marRight w:val="0"/>
      <w:marTop w:val="0"/>
      <w:marBottom w:val="0"/>
      <w:divBdr>
        <w:top w:val="none" w:sz="0" w:space="0" w:color="auto"/>
        <w:left w:val="none" w:sz="0" w:space="0" w:color="auto"/>
        <w:bottom w:val="none" w:sz="0" w:space="0" w:color="auto"/>
        <w:right w:val="none" w:sz="0" w:space="0" w:color="auto"/>
      </w:divBdr>
    </w:div>
    <w:div w:id="506210777">
      <w:bodyDiv w:val="1"/>
      <w:marLeft w:val="0"/>
      <w:marRight w:val="0"/>
      <w:marTop w:val="0"/>
      <w:marBottom w:val="0"/>
      <w:divBdr>
        <w:top w:val="none" w:sz="0" w:space="0" w:color="auto"/>
        <w:left w:val="none" w:sz="0" w:space="0" w:color="auto"/>
        <w:bottom w:val="none" w:sz="0" w:space="0" w:color="auto"/>
        <w:right w:val="none" w:sz="0" w:space="0" w:color="auto"/>
      </w:divBdr>
    </w:div>
    <w:div w:id="506293195">
      <w:bodyDiv w:val="1"/>
      <w:marLeft w:val="0"/>
      <w:marRight w:val="0"/>
      <w:marTop w:val="0"/>
      <w:marBottom w:val="0"/>
      <w:divBdr>
        <w:top w:val="none" w:sz="0" w:space="0" w:color="auto"/>
        <w:left w:val="none" w:sz="0" w:space="0" w:color="auto"/>
        <w:bottom w:val="none" w:sz="0" w:space="0" w:color="auto"/>
        <w:right w:val="none" w:sz="0" w:space="0" w:color="auto"/>
      </w:divBdr>
    </w:div>
    <w:div w:id="506332245">
      <w:bodyDiv w:val="1"/>
      <w:marLeft w:val="0"/>
      <w:marRight w:val="0"/>
      <w:marTop w:val="0"/>
      <w:marBottom w:val="0"/>
      <w:divBdr>
        <w:top w:val="none" w:sz="0" w:space="0" w:color="auto"/>
        <w:left w:val="none" w:sz="0" w:space="0" w:color="auto"/>
        <w:bottom w:val="none" w:sz="0" w:space="0" w:color="auto"/>
        <w:right w:val="none" w:sz="0" w:space="0" w:color="auto"/>
      </w:divBdr>
    </w:div>
    <w:div w:id="506553759">
      <w:bodyDiv w:val="1"/>
      <w:marLeft w:val="0"/>
      <w:marRight w:val="0"/>
      <w:marTop w:val="0"/>
      <w:marBottom w:val="0"/>
      <w:divBdr>
        <w:top w:val="none" w:sz="0" w:space="0" w:color="auto"/>
        <w:left w:val="none" w:sz="0" w:space="0" w:color="auto"/>
        <w:bottom w:val="none" w:sz="0" w:space="0" w:color="auto"/>
        <w:right w:val="none" w:sz="0" w:space="0" w:color="auto"/>
      </w:divBdr>
    </w:div>
    <w:div w:id="507015357">
      <w:bodyDiv w:val="1"/>
      <w:marLeft w:val="0"/>
      <w:marRight w:val="0"/>
      <w:marTop w:val="0"/>
      <w:marBottom w:val="0"/>
      <w:divBdr>
        <w:top w:val="none" w:sz="0" w:space="0" w:color="auto"/>
        <w:left w:val="none" w:sz="0" w:space="0" w:color="auto"/>
        <w:bottom w:val="none" w:sz="0" w:space="0" w:color="auto"/>
        <w:right w:val="none" w:sz="0" w:space="0" w:color="auto"/>
      </w:divBdr>
    </w:div>
    <w:div w:id="507597484">
      <w:bodyDiv w:val="1"/>
      <w:marLeft w:val="0"/>
      <w:marRight w:val="0"/>
      <w:marTop w:val="0"/>
      <w:marBottom w:val="0"/>
      <w:divBdr>
        <w:top w:val="none" w:sz="0" w:space="0" w:color="auto"/>
        <w:left w:val="none" w:sz="0" w:space="0" w:color="auto"/>
        <w:bottom w:val="none" w:sz="0" w:space="0" w:color="auto"/>
        <w:right w:val="none" w:sz="0" w:space="0" w:color="auto"/>
      </w:divBdr>
    </w:div>
    <w:div w:id="507797673">
      <w:bodyDiv w:val="1"/>
      <w:marLeft w:val="0"/>
      <w:marRight w:val="0"/>
      <w:marTop w:val="0"/>
      <w:marBottom w:val="0"/>
      <w:divBdr>
        <w:top w:val="none" w:sz="0" w:space="0" w:color="auto"/>
        <w:left w:val="none" w:sz="0" w:space="0" w:color="auto"/>
        <w:bottom w:val="none" w:sz="0" w:space="0" w:color="auto"/>
        <w:right w:val="none" w:sz="0" w:space="0" w:color="auto"/>
      </w:divBdr>
    </w:div>
    <w:div w:id="507839500">
      <w:bodyDiv w:val="1"/>
      <w:marLeft w:val="0"/>
      <w:marRight w:val="0"/>
      <w:marTop w:val="0"/>
      <w:marBottom w:val="0"/>
      <w:divBdr>
        <w:top w:val="none" w:sz="0" w:space="0" w:color="auto"/>
        <w:left w:val="none" w:sz="0" w:space="0" w:color="auto"/>
        <w:bottom w:val="none" w:sz="0" w:space="0" w:color="auto"/>
        <w:right w:val="none" w:sz="0" w:space="0" w:color="auto"/>
      </w:divBdr>
    </w:div>
    <w:div w:id="508107360">
      <w:bodyDiv w:val="1"/>
      <w:marLeft w:val="0"/>
      <w:marRight w:val="0"/>
      <w:marTop w:val="0"/>
      <w:marBottom w:val="0"/>
      <w:divBdr>
        <w:top w:val="none" w:sz="0" w:space="0" w:color="auto"/>
        <w:left w:val="none" w:sz="0" w:space="0" w:color="auto"/>
        <w:bottom w:val="none" w:sz="0" w:space="0" w:color="auto"/>
        <w:right w:val="none" w:sz="0" w:space="0" w:color="auto"/>
      </w:divBdr>
    </w:div>
    <w:div w:id="508449237">
      <w:bodyDiv w:val="1"/>
      <w:marLeft w:val="0"/>
      <w:marRight w:val="0"/>
      <w:marTop w:val="0"/>
      <w:marBottom w:val="0"/>
      <w:divBdr>
        <w:top w:val="none" w:sz="0" w:space="0" w:color="auto"/>
        <w:left w:val="none" w:sz="0" w:space="0" w:color="auto"/>
        <w:bottom w:val="none" w:sz="0" w:space="0" w:color="auto"/>
        <w:right w:val="none" w:sz="0" w:space="0" w:color="auto"/>
      </w:divBdr>
    </w:div>
    <w:div w:id="509414976">
      <w:bodyDiv w:val="1"/>
      <w:marLeft w:val="0"/>
      <w:marRight w:val="0"/>
      <w:marTop w:val="0"/>
      <w:marBottom w:val="0"/>
      <w:divBdr>
        <w:top w:val="none" w:sz="0" w:space="0" w:color="auto"/>
        <w:left w:val="none" w:sz="0" w:space="0" w:color="auto"/>
        <w:bottom w:val="none" w:sz="0" w:space="0" w:color="auto"/>
        <w:right w:val="none" w:sz="0" w:space="0" w:color="auto"/>
      </w:divBdr>
    </w:div>
    <w:div w:id="510023062">
      <w:bodyDiv w:val="1"/>
      <w:marLeft w:val="0"/>
      <w:marRight w:val="0"/>
      <w:marTop w:val="0"/>
      <w:marBottom w:val="0"/>
      <w:divBdr>
        <w:top w:val="none" w:sz="0" w:space="0" w:color="auto"/>
        <w:left w:val="none" w:sz="0" w:space="0" w:color="auto"/>
        <w:bottom w:val="none" w:sz="0" w:space="0" w:color="auto"/>
        <w:right w:val="none" w:sz="0" w:space="0" w:color="auto"/>
      </w:divBdr>
    </w:div>
    <w:div w:id="510415735">
      <w:bodyDiv w:val="1"/>
      <w:marLeft w:val="0"/>
      <w:marRight w:val="0"/>
      <w:marTop w:val="0"/>
      <w:marBottom w:val="0"/>
      <w:divBdr>
        <w:top w:val="none" w:sz="0" w:space="0" w:color="auto"/>
        <w:left w:val="none" w:sz="0" w:space="0" w:color="auto"/>
        <w:bottom w:val="none" w:sz="0" w:space="0" w:color="auto"/>
        <w:right w:val="none" w:sz="0" w:space="0" w:color="auto"/>
      </w:divBdr>
    </w:div>
    <w:div w:id="511147405">
      <w:bodyDiv w:val="1"/>
      <w:marLeft w:val="0"/>
      <w:marRight w:val="0"/>
      <w:marTop w:val="0"/>
      <w:marBottom w:val="0"/>
      <w:divBdr>
        <w:top w:val="none" w:sz="0" w:space="0" w:color="auto"/>
        <w:left w:val="none" w:sz="0" w:space="0" w:color="auto"/>
        <w:bottom w:val="none" w:sz="0" w:space="0" w:color="auto"/>
        <w:right w:val="none" w:sz="0" w:space="0" w:color="auto"/>
      </w:divBdr>
    </w:div>
    <w:div w:id="511456845">
      <w:bodyDiv w:val="1"/>
      <w:marLeft w:val="0"/>
      <w:marRight w:val="0"/>
      <w:marTop w:val="0"/>
      <w:marBottom w:val="0"/>
      <w:divBdr>
        <w:top w:val="none" w:sz="0" w:space="0" w:color="auto"/>
        <w:left w:val="none" w:sz="0" w:space="0" w:color="auto"/>
        <w:bottom w:val="none" w:sz="0" w:space="0" w:color="auto"/>
        <w:right w:val="none" w:sz="0" w:space="0" w:color="auto"/>
      </w:divBdr>
    </w:div>
    <w:div w:id="512888969">
      <w:bodyDiv w:val="1"/>
      <w:marLeft w:val="0"/>
      <w:marRight w:val="0"/>
      <w:marTop w:val="0"/>
      <w:marBottom w:val="0"/>
      <w:divBdr>
        <w:top w:val="none" w:sz="0" w:space="0" w:color="auto"/>
        <w:left w:val="none" w:sz="0" w:space="0" w:color="auto"/>
        <w:bottom w:val="none" w:sz="0" w:space="0" w:color="auto"/>
        <w:right w:val="none" w:sz="0" w:space="0" w:color="auto"/>
      </w:divBdr>
    </w:div>
    <w:div w:id="513036754">
      <w:bodyDiv w:val="1"/>
      <w:marLeft w:val="0"/>
      <w:marRight w:val="0"/>
      <w:marTop w:val="0"/>
      <w:marBottom w:val="0"/>
      <w:divBdr>
        <w:top w:val="none" w:sz="0" w:space="0" w:color="auto"/>
        <w:left w:val="none" w:sz="0" w:space="0" w:color="auto"/>
        <w:bottom w:val="none" w:sz="0" w:space="0" w:color="auto"/>
        <w:right w:val="none" w:sz="0" w:space="0" w:color="auto"/>
      </w:divBdr>
    </w:div>
    <w:div w:id="513299700">
      <w:bodyDiv w:val="1"/>
      <w:marLeft w:val="0"/>
      <w:marRight w:val="0"/>
      <w:marTop w:val="0"/>
      <w:marBottom w:val="0"/>
      <w:divBdr>
        <w:top w:val="none" w:sz="0" w:space="0" w:color="auto"/>
        <w:left w:val="none" w:sz="0" w:space="0" w:color="auto"/>
        <w:bottom w:val="none" w:sz="0" w:space="0" w:color="auto"/>
        <w:right w:val="none" w:sz="0" w:space="0" w:color="auto"/>
      </w:divBdr>
    </w:div>
    <w:div w:id="513496123">
      <w:bodyDiv w:val="1"/>
      <w:marLeft w:val="0"/>
      <w:marRight w:val="0"/>
      <w:marTop w:val="0"/>
      <w:marBottom w:val="0"/>
      <w:divBdr>
        <w:top w:val="none" w:sz="0" w:space="0" w:color="auto"/>
        <w:left w:val="none" w:sz="0" w:space="0" w:color="auto"/>
        <w:bottom w:val="none" w:sz="0" w:space="0" w:color="auto"/>
        <w:right w:val="none" w:sz="0" w:space="0" w:color="auto"/>
      </w:divBdr>
    </w:div>
    <w:div w:id="513615415">
      <w:bodyDiv w:val="1"/>
      <w:marLeft w:val="0"/>
      <w:marRight w:val="0"/>
      <w:marTop w:val="0"/>
      <w:marBottom w:val="0"/>
      <w:divBdr>
        <w:top w:val="none" w:sz="0" w:space="0" w:color="auto"/>
        <w:left w:val="none" w:sz="0" w:space="0" w:color="auto"/>
        <w:bottom w:val="none" w:sz="0" w:space="0" w:color="auto"/>
        <w:right w:val="none" w:sz="0" w:space="0" w:color="auto"/>
      </w:divBdr>
    </w:div>
    <w:div w:id="513685472">
      <w:bodyDiv w:val="1"/>
      <w:marLeft w:val="0"/>
      <w:marRight w:val="0"/>
      <w:marTop w:val="0"/>
      <w:marBottom w:val="0"/>
      <w:divBdr>
        <w:top w:val="none" w:sz="0" w:space="0" w:color="auto"/>
        <w:left w:val="none" w:sz="0" w:space="0" w:color="auto"/>
        <w:bottom w:val="none" w:sz="0" w:space="0" w:color="auto"/>
        <w:right w:val="none" w:sz="0" w:space="0" w:color="auto"/>
      </w:divBdr>
    </w:div>
    <w:div w:id="513811855">
      <w:bodyDiv w:val="1"/>
      <w:marLeft w:val="0"/>
      <w:marRight w:val="0"/>
      <w:marTop w:val="0"/>
      <w:marBottom w:val="0"/>
      <w:divBdr>
        <w:top w:val="none" w:sz="0" w:space="0" w:color="auto"/>
        <w:left w:val="none" w:sz="0" w:space="0" w:color="auto"/>
        <w:bottom w:val="none" w:sz="0" w:space="0" w:color="auto"/>
        <w:right w:val="none" w:sz="0" w:space="0" w:color="auto"/>
      </w:divBdr>
    </w:div>
    <w:div w:id="513963151">
      <w:bodyDiv w:val="1"/>
      <w:marLeft w:val="0"/>
      <w:marRight w:val="0"/>
      <w:marTop w:val="0"/>
      <w:marBottom w:val="0"/>
      <w:divBdr>
        <w:top w:val="none" w:sz="0" w:space="0" w:color="auto"/>
        <w:left w:val="none" w:sz="0" w:space="0" w:color="auto"/>
        <w:bottom w:val="none" w:sz="0" w:space="0" w:color="auto"/>
        <w:right w:val="none" w:sz="0" w:space="0" w:color="auto"/>
      </w:divBdr>
    </w:div>
    <w:div w:id="514079028">
      <w:bodyDiv w:val="1"/>
      <w:marLeft w:val="0"/>
      <w:marRight w:val="0"/>
      <w:marTop w:val="0"/>
      <w:marBottom w:val="0"/>
      <w:divBdr>
        <w:top w:val="none" w:sz="0" w:space="0" w:color="auto"/>
        <w:left w:val="none" w:sz="0" w:space="0" w:color="auto"/>
        <w:bottom w:val="none" w:sz="0" w:space="0" w:color="auto"/>
        <w:right w:val="none" w:sz="0" w:space="0" w:color="auto"/>
      </w:divBdr>
    </w:div>
    <w:div w:id="514343037">
      <w:bodyDiv w:val="1"/>
      <w:marLeft w:val="0"/>
      <w:marRight w:val="0"/>
      <w:marTop w:val="0"/>
      <w:marBottom w:val="0"/>
      <w:divBdr>
        <w:top w:val="none" w:sz="0" w:space="0" w:color="auto"/>
        <w:left w:val="none" w:sz="0" w:space="0" w:color="auto"/>
        <w:bottom w:val="none" w:sz="0" w:space="0" w:color="auto"/>
        <w:right w:val="none" w:sz="0" w:space="0" w:color="auto"/>
      </w:divBdr>
    </w:div>
    <w:div w:id="514419337">
      <w:bodyDiv w:val="1"/>
      <w:marLeft w:val="0"/>
      <w:marRight w:val="0"/>
      <w:marTop w:val="0"/>
      <w:marBottom w:val="0"/>
      <w:divBdr>
        <w:top w:val="none" w:sz="0" w:space="0" w:color="auto"/>
        <w:left w:val="none" w:sz="0" w:space="0" w:color="auto"/>
        <w:bottom w:val="none" w:sz="0" w:space="0" w:color="auto"/>
        <w:right w:val="none" w:sz="0" w:space="0" w:color="auto"/>
      </w:divBdr>
    </w:div>
    <w:div w:id="514851839">
      <w:bodyDiv w:val="1"/>
      <w:marLeft w:val="0"/>
      <w:marRight w:val="0"/>
      <w:marTop w:val="0"/>
      <w:marBottom w:val="0"/>
      <w:divBdr>
        <w:top w:val="none" w:sz="0" w:space="0" w:color="auto"/>
        <w:left w:val="none" w:sz="0" w:space="0" w:color="auto"/>
        <w:bottom w:val="none" w:sz="0" w:space="0" w:color="auto"/>
        <w:right w:val="none" w:sz="0" w:space="0" w:color="auto"/>
      </w:divBdr>
    </w:div>
    <w:div w:id="514882635">
      <w:bodyDiv w:val="1"/>
      <w:marLeft w:val="0"/>
      <w:marRight w:val="0"/>
      <w:marTop w:val="0"/>
      <w:marBottom w:val="0"/>
      <w:divBdr>
        <w:top w:val="none" w:sz="0" w:space="0" w:color="auto"/>
        <w:left w:val="none" w:sz="0" w:space="0" w:color="auto"/>
        <w:bottom w:val="none" w:sz="0" w:space="0" w:color="auto"/>
        <w:right w:val="none" w:sz="0" w:space="0" w:color="auto"/>
      </w:divBdr>
    </w:div>
    <w:div w:id="515313770">
      <w:bodyDiv w:val="1"/>
      <w:marLeft w:val="0"/>
      <w:marRight w:val="0"/>
      <w:marTop w:val="0"/>
      <w:marBottom w:val="0"/>
      <w:divBdr>
        <w:top w:val="none" w:sz="0" w:space="0" w:color="auto"/>
        <w:left w:val="none" w:sz="0" w:space="0" w:color="auto"/>
        <w:bottom w:val="none" w:sz="0" w:space="0" w:color="auto"/>
        <w:right w:val="none" w:sz="0" w:space="0" w:color="auto"/>
      </w:divBdr>
    </w:div>
    <w:div w:id="515658197">
      <w:bodyDiv w:val="1"/>
      <w:marLeft w:val="0"/>
      <w:marRight w:val="0"/>
      <w:marTop w:val="0"/>
      <w:marBottom w:val="0"/>
      <w:divBdr>
        <w:top w:val="none" w:sz="0" w:space="0" w:color="auto"/>
        <w:left w:val="none" w:sz="0" w:space="0" w:color="auto"/>
        <w:bottom w:val="none" w:sz="0" w:space="0" w:color="auto"/>
        <w:right w:val="none" w:sz="0" w:space="0" w:color="auto"/>
      </w:divBdr>
    </w:div>
    <w:div w:id="515969561">
      <w:bodyDiv w:val="1"/>
      <w:marLeft w:val="0"/>
      <w:marRight w:val="0"/>
      <w:marTop w:val="0"/>
      <w:marBottom w:val="0"/>
      <w:divBdr>
        <w:top w:val="none" w:sz="0" w:space="0" w:color="auto"/>
        <w:left w:val="none" w:sz="0" w:space="0" w:color="auto"/>
        <w:bottom w:val="none" w:sz="0" w:space="0" w:color="auto"/>
        <w:right w:val="none" w:sz="0" w:space="0" w:color="auto"/>
      </w:divBdr>
    </w:div>
    <w:div w:id="516045486">
      <w:bodyDiv w:val="1"/>
      <w:marLeft w:val="0"/>
      <w:marRight w:val="0"/>
      <w:marTop w:val="0"/>
      <w:marBottom w:val="0"/>
      <w:divBdr>
        <w:top w:val="none" w:sz="0" w:space="0" w:color="auto"/>
        <w:left w:val="none" w:sz="0" w:space="0" w:color="auto"/>
        <w:bottom w:val="none" w:sz="0" w:space="0" w:color="auto"/>
        <w:right w:val="none" w:sz="0" w:space="0" w:color="auto"/>
      </w:divBdr>
    </w:div>
    <w:div w:id="516430541">
      <w:bodyDiv w:val="1"/>
      <w:marLeft w:val="0"/>
      <w:marRight w:val="0"/>
      <w:marTop w:val="0"/>
      <w:marBottom w:val="0"/>
      <w:divBdr>
        <w:top w:val="none" w:sz="0" w:space="0" w:color="auto"/>
        <w:left w:val="none" w:sz="0" w:space="0" w:color="auto"/>
        <w:bottom w:val="none" w:sz="0" w:space="0" w:color="auto"/>
        <w:right w:val="none" w:sz="0" w:space="0" w:color="auto"/>
      </w:divBdr>
    </w:div>
    <w:div w:id="516964019">
      <w:bodyDiv w:val="1"/>
      <w:marLeft w:val="0"/>
      <w:marRight w:val="0"/>
      <w:marTop w:val="0"/>
      <w:marBottom w:val="0"/>
      <w:divBdr>
        <w:top w:val="none" w:sz="0" w:space="0" w:color="auto"/>
        <w:left w:val="none" w:sz="0" w:space="0" w:color="auto"/>
        <w:bottom w:val="none" w:sz="0" w:space="0" w:color="auto"/>
        <w:right w:val="none" w:sz="0" w:space="0" w:color="auto"/>
      </w:divBdr>
    </w:div>
    <w:div w:id="516967702">
      <w:bodyDiv w:val="1"/>
      <w:marLeft w:val="0"/>
      <w:marRight w:val="0"/>
      <w:marTop w:val="0"/>
      <w:marBottom w:val="0"/>
      <w:divBdr>
        <w:top w:val="none" w:sz="0" w:space="0" w:color="auto"/>
        <w:left w:val="none" w:sz="0" w:space="0" w:color="auto"/>
        <w:bottom w:val="none" w:sz="0" w:space="0" w:color="auto"/>
        <w:right w:val="none" w:sz="0" w:space="0" w:color="auto"/>
      </w:divBdr>
    </w:div>
    <w:div w:id="517085778">
      <w:bodyDiv w:val="1"/>
      <w:marLeft w:val="0"/>
      <w:marRight w:val="0"/>
      <w:marTop w:val="0"/>
      <w:marBottom w:val="0"/>
      <w:divBdr>
        <w:top w:val="none" w:sz="0" w:space="0" w:color="auto"/>
        <w:left w:val="none" w:sz="0" w:space="0" w:color="auto"/>
        <w:bottom w:val="none" w:sz="0" w:space="0" w:color="auto"/>
        <w:right w:val="none" w:sz="0" w:space="0" w:color="auto"/>
      </w:divBdr>
    </w:div>
    <w:div w:id="517279737">
      <w:bodyDiv w:val="1"/>
      <w:marLeft w:val="0"/>
      <w:marRight w:val="0"/>
      <w:marTop w:val="0"/>
      <w:marBottom w:val="0"/>
      <w:divBdr>
        <w:top w:val="none" w:sz="0" w:space="0" w:color="auto"/>
        <w:left w:val="none" w:sz="0" w:space="0" w:color="auto"/>
        <w:bottom w:val="none" w:sz="0" w:space="0" w:color="auto"/>
        <w:right w:val="none" w:sz="0" w:space="0" w:color="auto"/>
      </w:divBdr>
    </w:div>
    <w:div w:id="517306953">
      <w:bodyDiv w:val="1"/>
      <w:marLeft w:val="0"/>
      <w:marRight w:val="0"/>
      <w:marTop w:val="0"/>
      <w:marBottom w:val="0"/>
      <w:divBdr>
        <w:top w:val="none" w:sz="0" w:space="0" w:color="auto"/>
        <w:left w:val="none" w:sz="0" w:space="0" w:color="auto"/>
        <w:bottom w:val="none" w:sz="0" w:space="0" w:color="auto"/>
        <w:right w:val="none" w:sz="0" w:space="0" w:color="auto"/>
      </w:divBdr>
    </w:div>
    <w:div w:id="517352304">
      <w:bodyDiv w:val="1"/>
      <w:marLeft w:val="0"/>
      <w:marRight w:val="0"/>
      <w:marTop w:val="0"/>
      <w:marBottom w:val="0"/>
      <w:divBdr>
        <w:top w:val="none" w:sz="0" w:space="0" w:color="auto"/>
        <w:left w:val="none" w:sz="0" w:space="0" w:color="auto"/>
        <w:bottom w:val="none" w:sz="0" w:space="0" w:color="auto"/>
        <w:right w:val="none" w:sz="0" w:space="0" w:color="auto"/>
      </w:divBdr>
    </w:div>
    <w:div w:id="517474816">
      <w:bodyDiv w:val="1"/>
      <w:marLeft w:val="0"/>
      <w:marRight w:val="0"/>
      <w:marTop w:val="0"/>
      <w:marBottom w:val="0"/>
      <w:divBdr>
        <w:top w:val="none" w:sz="0" w:space="0" w:color="auto"/>
        <w:left w:val="none" w:sz="0" w:space="0" w:color="auto"/>
        <w:bottom w:val="none" w:sz="0" w:space="0" w:color="auto"/>
        <w:right w:val="none" w:sz="0" w:space="0" w:color="auto"/>
      </w:divBdr>
    </w:div>
    <w:div w:id="517617669">
      <w:bodyDiv w:val="1"/>
      <w:marLeft w:val="0"/>
      <w:marRight w:val="0"/>
      <w:marTop w:val="0"/>
      <w:marBottom w:val="0"/>
      <w:divBdr>
        <w:top w:val="none" w:sz="0" w:space="0" w:color="auto"/>
        <w:left w:val="none" w:sz="0" w:space="0" w:color="auto"/>
        <w:bottom w:val="none" w:sz="0" w:space="0" w:color="auto"/>
        <w:right w:val="none" w:sz="0" w:space="0" w:color="auto"/>
      </w:divBdr>
    </w:div>
    <w:div w:id="517695394">
      <w:bodyDiv w:val="1"/>
      <w:marLeft w:val="0"/>
      <w:marRight w:val="0"/>
      <w:marTop w:val="0"/>
      <w:marBottom w:val="0"/>
      <w:divBdr>
        <w:top w:val="none" w:sz="0" w:space="0" w:color="auto"/>
        <w:left w:val="none" w:sz="0" w:space="0" w:color="auto"/>
        <w:bottom w:val="none" w:sz="0" w:space="0" w:color="auto"/>
        <w:right w:val="none" w:sz="0" w:space="0" w:color="auto"/>
      </w:divBdr>
    </w:div>
    <w:div w:id="517961319">
      <w:bodyDiv w:val="1"/>
      <w:marLeft w:val="0"/>
      <w:marRight w:val="0"/>
      <w:marTop w:val="0"/>
      <w:marBottom w:val="0"/>
      <w:divBdr>
        <w:top w:val="none" w:sz="0" w:space="0" w:color="auto"/>
        <w:left w:val="none" w:sz="0" w:space="0" w:color="auto"/>
        <w:bottom w:val="none" w:sz="0" w:space="0" w:color="auto"/>
        <w:right w:val="none" w:sz="0" w:space="0" w:color="auto"/>
      </w:divBdr>
    </w:div>
    <w:div w:id="518354852">
      <w:bodyDiv w:val="1"/>
      <w:marLeft w:val="0"/>
      <w:marRight w:val="0"/>
      <w:marTop w:val="0"/>
      <w:marBottom w:val="0"/>
      <w:divBdr>
        <w:top w:val="none" w:sz="0" w:space="0" w:color="auto"/>
        <w:left w:val="none" w:sz="0" w:space="0" w:color="auto"/>
        <w:bottom w:val="none" w:sz="0" w:space="0" w:color="auto"/>
        <w:right w:val="none" w:sz="0" w:space="0" w:color="auto"/>
      </w:divBdr>
    </w:div>
    <w:div w:id="519900846">
      <w:bodyDiv w:val="1"/>
      <w:marLeft w:val="0"/>
      <w:marRight w:val="0"/>
      <w:marTop w:val="0"/>
      <w:marBottom w:val="0"/>
      <w:divBdr>
        <w:top w:val="none" w:sz="0" w:space="0" w:color="auto"/>
        <w:left w:val="none" w:sz="0" w:space="0" w:color="auto"/>
        <w:bottom w:val="none" w:sz="0" w:space="0" w:color="auto"/>
        <w:right w:val="none" w:sz="0" w:space="0" w:color="auto"/>
      </w:divBdr>
    </w:div>
    <w:div w:id="520049900">
      <w:bodyDiv w:val="1"/>
      <w:marLeft w:val="0"/>
      <w:marRight w:val="0"/>
      <w:marTop w:val="0"/>
      <w:marBottom w:val="0"/>
      <w:divBdr>
        <w:top w:val="none" w:sz="0" w:space="0" w:color="auto"/>
        <w:left w:val="none" w:sz="0" w:space="0" w:color="auto"/>
        <w:bottom w:val="none" w:sz="0" w:space="0" w:color="auto"/>
        <w:right w:val="none" w:sz="0" w:space="0" w:color="auto"/>
      </w:divBdr>
    </w:div>
    <w:div w:id="520778357">
      <w:bodyDiv w:val="1"/>
      <w:marLeft w:val="0"/>
      <w:marRight w:val="0"/>
      <w:marTop w:val="0"/>
      <w:marBottom w:val="0"/>
      <w:divBdr>
        <w:top w:val="none" w:sz="0" w:space="0" w:color="auto"/>
        <w:left w:val="none" w:sz="0" w:space="0" w:color="auto"/>
        <w:bottom w:val="none" w:sz="0" w:space="0" w:color="auto"/>
        <w:right w:val="none" w:sz="0" w:space="0" w:color="auto"/>
      </w:divBdr>
    </w:div>
    <w:div w:id="520896432">
      <w:bodyDiv w:val="1"/>
      <w:marLeft w:val="0"/>
      <w:marRight w:val="0"/>
      <w:marTop w:val="0"/>
      <w:marBottom w:val="0"/>
      <w:divBdr>
        <w:top w:val="none" w:sz="0" w:space="0" w:color="auto"/>
        <w:left w:val="none" w:sz="0" w:space="0" w:color="auto"/>
        <w:bottom w:val="none" w:sz="0" w:space="0" w:color="auto"/>
        <w:right w:val="none" w:sz="0" w:space="0" w:color="auto"/>
      </w:divBdr>
    </w:div>
    <w:div w:id="521020419">
      <w:bodyDiv w:val="1"/>
      <w:marLeft w:val="0"/>
      <w:marRight w:val="0"/>
      <w:marTop w:val="0"/>
      <w:marBottom w:val="0"/>
      <w:divBdr>
        <w:top w:val="none" w:sz="0" w:space="0" w:color="auto"/>
        <w:left w:val="none" w:sz="0" w:space="0" w:color="auto"/>
        <w:bottom w:val="none" w:sz="0" w:space="0" w:color="auto"/>
        <w:right w:val="none" w:sz="0" w:space="0" w:color="auto"/>
      </w:divBdr>
    </w:div>
    <w:div w:id="521944685">
      <w:bodyDiv w:val="1"/>
      <w:marLeft w:val="0"/>
      <w:marRight w:val="0"/>
      <w:marTop w:val="0"/>
      <w:marBottom w:val="0"/>
      <w:divBdr>
        <w:top w:val="none" w:sz="0" w:space="0" w:color="auto"/>
        <w:left w:val="none" w:sz="0" w:space="0" w:color="auto"/>
        <w:bottom w:val="none" w:sz="0" w:space="0" w:color="auto"/>
        <w:right w:val="none" w:sz="0" w:space="0" w:color="auto"/>
      </w:divBdr>
    </w:div>
    <w:div w:id="522089605">
      <w:bodyDiv w:val="1"/>
      <w:marLeft w:val="0"/>
      <w:marRight w:val="0"/>
      <w:marTop w:val="0"/>
      <w:marBottom w:val="0"/>
      <w:divBdr>
        <w:top w:val="none" w:sz="0" w:space="0" w:color="auto"/>
        <w:left w:val="none" w:sz="0" w:space="0" w:color="auto"/>
        <w:bottom w:val="none" w:sz="0" w:space="0" w:color="auto"/>
        <w:right w:val="none" w:sz="0" w:space="0" w:color="auto"/>
      </w:divBdr>
    </w:div>
    <w:div w:id="522742272">
      <w:bodyDiv w:val="1"/>
      <w:marLeft w:val="0"/>
      <w:marRight w:val="0"/>
      <w:marTop w:val="0"/>
      <w:marBottom w:val="0"/>
      <w:divBdr>
        <w:top w:val="none" w:sz="0" w:space="0" w:color="auto"/>
        <w:left w:val="none" w:sz="0" w:space="0" w:color="auto"/>
        <w:bottom w:val="none" w:sz="0" w:space="0" w:color="auto"/>
        <w:right w:val="none" w:sz="0" w:space="0" w:color="auto"/>
      </w:divBdr>
    </w:div>
    <w:div w:id="522791274">
      <w:bodyDiv w:val="1"/>
      <w:marLeft w:val="0"/>
      <w:marRight w:val="0"/>
      <w:marTop w:val="0"/>
      <w:marBottom w:val="0"/>
      <w:divBdr>
        <w:top w:val="none" w:sz="0" w:space="0" w:color="auto"/>
        <w:left w:val="none" w:sz="0" w:space="0" w:color="auto"/>
        <w:bottom w:val="none" w:sz="0" w:space="0" w:color="auto"/>
        <w:right w:val="none" w:sz="0" w:space="0" w:color="auto"/>
      </w:divBdr>
    </w:div>
    <w:div w:id="522861184">
      <w:bodyDiv w:val="1"/>
      <w:marLeft w:val="0"/>
      <w:marRight w:val="0"/>
      <w:marTop w:val="0"/>
      <w:marBottom w:val="0"/>
      <w:divBdr>
        <w:top w:val="none" w:sz="0" w:space="0" w:color="auto"/>
        <w:left w:val="none" w:sz="0" w:space="0" w:color="auto"/>
        <w:bottom w:val="none" w:sz="0" w:space="0" w:color="auto"/>
        <w:right w:val="none" w:sz="0" w:space="0" w:color="auto"/>
      </w:divBdr>
    </w:div>
    <w:div w:id="522935823">
      <w:bodyDiv w:val="1"/>
      <w:marLeft w:val="0"/>
      <w:marRight w:val="0"/>
      <w:marTop w:val="0"/>
      <w:marBottom w:val="0"/>
      <w:divBdr>
        <w:top w:val="none" w:sz="0" w:space="0" w:color="auto"/>
        <w:left w:val="none" w:sz="0" w:space="0" w:color="auto"/>
        <w:bottom w:val="none" w:sz="0" w:space="0" w:color="auto"/>
        <w:right w:val="none" w:sz="0" w:space="0" w:color="auto"/>
      </w:divBdr>
    </w:div>
    <w:div w:id="523830929">
      <w:bodyDiv w:val="1"/>
      <w:marLeft w:val="0"/>
      <w:marRight w:val="0"/>
      <w:marTop w:val="0"/>
      <w:marBottom w:val="0"/>
      <w:divBdr>
        <w:top w:val="none" w:sz="0" w:space="0" w:color="auto"/>
        <w:left w:val="none" w:sz="0" w:space="0" w:color="auto"/>
        <w:bottom w:val="none" w:sz="0" w:space="0" w:color="auto"/>
        <w:right w:val="none" w:sz="0" w:space="0" w:color="auto"/>
      </w:divBdr>
    </w:div>
    <w:div w:id="523908375">
      <w:bodyDiv w:val="1"/>
      <w:marLeft w:val="0"/>
      <w:marRight w:val="0"/>
      <w:marTop w:val="0"/>
      <w:marBottom w:val="0"/>
      <w:divBdr>
        <w:top w:val="none" w:sz="0" w:space="0" w:color="auto"/>
        <w:left w:val="none" w:sz="0" w:space="0" w:color="auto"/>
        <w:bottom w:val="none" w:sz="0" w:space="0" w:color="auto"/>
        <w:right w:val="none" w:sz="0" w:space="0" w:color="auto"/>
      </w:divBdr>
    </w:div>
    <w:div w:id="524245945">
      <w:bodyDiv w:val="1"/>
      <w:marLeft w:val="0"/>
      <w:marRight w:val="0"/>
      <w:marTop w:val="0"/>
      <w:marBottom w:val="0"/>
      <w:divBdr>
        <w:top w:val="none" w:sz="0" w:space="0" w:color="auto"/>
        <w:left w:val="none" w:sz="0" w:space="0" w:color="auto"/>
        <w:bottom w:val="none" w:sz="0" w:space="0" w:color="auto"/>
        <w:right w:val="none" w:sz="0" w:space="0" w:color="auto"/>
      </w:divBdr>
    </w:div>
    <w:div w:id="524250418">
      <w:bodyDiv w:val="1"/>
      <w:marLeft w:val="0"/>
      <w:marRight w:val="0"/>
      <w:marTop w:val="0"/>
      <w:marBottom w:val="0"/>
      <w:divBdr>
        <w:top w:val="none" w:sz="0" w:space="0" w:color="auto"/>
        <w:left w:val="none" w:sz="0" w:space="0" w:color="auto"/>
        <w:bottom w:val="none" w:sz="0" w:space="0" w:color="auto"/>
        <w:right w:val="none" w:sz="0" w:space="0" w:color="auto"/>
      </w:divBdr>
    </w:div>
    <w:div w:id="524364922">
      <w:bodyDiv w:val="1"/>
      <w:marLeft w:val="0"/>
      <w:marRight w:val="0"/>
      <w:marTop w:val="0"/>
      <w:marBottom w:val="0"/>
      <w:divBdr>
        <w:top w:val="none" w:sz="0" w:space="0" w:color="auto"/>
        <w:left w:val="none" w:sz="0" w:space="0" w:color="auto"/>
        <w:bottom w:val="none" w:sz="0" w:space="0" w:color="auto"/>
        <w:right w:val="none" w:sz="0" w:space="0" w:color="auto"/>
      </w:divBdr>
    </w:div>
    <w:div w:id="524565202">
      <w:bodyDiv w:val="1"/>
      <w:marLeft w:val="0"/>
      <w:marRight w:val="0"/>
      <w:marTop w:val="0"/>
      <w:marBottom w:val="0"/>
      <w:divBdr>
        <w:top w:val="none" w:sz="0" w:space="0" w:color="auto"/>
        <w:left w:val="none" w:sz="0" w:space="0" w:color="auto"/>
        <w:bottom w:val="none" w:sz="0" w:space="0" w:color="auto"/>
        <w:right w:val="none" w:sz="0" w:space="0" w:color="auto"/>
      </w:divBdr>
    </w:div>
    <w:div w:id="524947898">
      <w:bodyDiv w:val="1"/>
      <w:marLeft w:val="0"/>
      <w:marRight w:val="0"/>
      <w:marTop w:val="0"/>
      <w:marBottom w:val="0"/>
      <w:divBdr>
        <w:top w:val="none" w:sz="0" w:space="0" w:color="auto"/>
        <w:left w:val="none" w:sz="0" w:space="0" w:color="auto"/>
        <w:bottom w:val="none" w:sz="0" w:space="0" w:color="auto"/>
        <w:right w:val="none" w:sz="0" w:space="0" w:color="auto"/>
      </w:divBdr>
    </w:div>
    <w:div w:id="525604559">
      <w:bodyDiv w:val="1"/>
      <w:marLeft w:val="0"/>
      <w:marRight w:val="0"/>
      <w:marTop w:val="0"/>
      <w:marBottom w:val="0"/>
      <w:divBdr>
        <w:top w:val="none" w:sz="0" w:space="0" w:color="auto"/>
        <w:left w:val="none" w:sz="0" w:space="0" w:color="auto"/>
        <w:bottom w:val="none" w:sz="0" w:space="0" w:color="auto"/>
        <w:right w:val="none" w:sz="0" w:space="0" w:color="auto"/>
      </w:divBdr>
    </w:div>
    <w:div w:id="525757176">
      <w:bodyDiv w:val="1"/>
      <w:marLeft w:val="0"/>
      <w:marRight w:val="0"/>
      <w:marTop w:val="0"/>
      <w:marBottom w:val="0"/>
      <w:divBdr>
        <w:top w:val="none" w:sz="0" w:space="0" w:color="auto"/>
        <w:left w:val="none" w:sz="0" w:space="0" w:color="auto"/>
        <w:bottom w:val="none" w:sz="0" w:space="0" w:color="auto"/>
        <w:right w:val="none" w:sz="0" w:space="0" w:color="auto"/>
      </w:divBdr>
    </w:div>
    <w:div w:id="525798719">
      <w:bodyDiv w:val="1"/>
      <w:marLeft w:val="0"/>
      <w:marRight w:val="0"/>
      <w:marTop w:val="0"/>
      <w:marBottom w:val="0"/>
      <w:divBdr>
        <w:top w:val="none" w:sz="0" w:space="0" w:color="auto"/>
        <w:left w:val="none" w:sz="0" w:space="0" w:color="auto"/>
        <w:bottom w:val="none" w:sz="0" w:space="0" w:color="auto"/>
        <w:right w:val="none" w:sz="0" w:space="0" w:color="auto"/>
      </w:divBdr>
    </w:div>
    <w:div w:id="526210896">
      <w:bodyDiv w:val="1"/>
      <w:marLeft w:val="0"/>
      <w:marRight w:val="0"/>
      <w:marTop w:val="0"/>
      <w:marBottom w:val="0"/>
      <w:divBdr>
        <w:top w:val="none" w:sz="0" w:space="0" w:color="auto"/>
        <w:left w:val="none" w:sz="0" w:space="0" w:color="auto"/>
        <w:bottom w:val="none" w:sz="0" w:space="0" w:color="auto"/>
        <w:right w:val="none" w:sz="0" w:space="0" w:color="auto"/>
      </w:divBdr>
    </w:div>
    <w:div w:id="526410085">
      <w:bodyDiv w:val="1"/>
      <w:marLeft w:val="0"/>
      <w:marRight w:val="0"/>
      <w:marTop w:val="0"/>
      <w:marBottom w:val="0"/>
      <w:divBdr>
        <w:top w:val="none" w:sz="0" w:space="0" w:color="auto"/>
        <w:left w:val="none" w:sz="0" w:space="0" w:color="auto"/>
        <w:bottom w:val="none" w:sz="0" w:space="0" w:color="auto"/>
        <w:right w:val="none" w:sz="0" w:space="0" w:color="auto"/>
      </w:divBdr>
    </w:div>
    <w:div w:id="526792908">
      <w:bodyDiv w:val="1"/>
      <w:marLeft w:val="0"/>
      <w:marRight w:val="0"/>
      <w:marTop w:val="0"/>
      <w:marBottom w:val="0"/>
      <w:divBdr>
        <w:top w:val="none" w:sz="0" w:space="0" w:color="auto"/>
        <w:left w:val="none" w:sz="0" w:space="0" w:color="auto"/>
        <w:bottom w:val="none" w:sz="0" w:space="0" w:color="auto"/>
        <w:right w:val="none" w:sz="0" w:space="0" w:color="auto"/>
      </w:divBdr>
    </w:div>
    <w:div w:id="526914367">
      <w:bodyDiv w:val="1"/>
      <w:marLeft w:val="0"/>
      <w:marRight w:val="0"/>
      <w:marTop w:val="0"/>
      <w:marBottom w:val="0"/>
      <w:divBdr>
        <w:top w:val="none" w:sz="0" w:space="0" w:color="auto"/>
        <w:left w:val="none" w:sz="0" w:space="0" w:color="auto"/>
        <w:bottom w:val="none" w:sz="0" w:space="0" w:color="auto"/>
        <w:right w:val="none" w:sz="0" w:space="0" w:color="auto"/>
      </w:divBdr>
    </w:div>
    <w:div w:id="527182446">
      <w:bodyDiv w:val="1"/>
      <w:marLeft w:val="0"/>
      <w:marRight w:val="0"/>
      <w:marTop w:val="0"/>
      <w:marBottom w:val="0"/>
      <w:divBdr>
        <w:top w:val="none" w:sz="0" w:space="0" w:color="auto"/>
        <w:left w:val="none" w:sz="0" w:space="0" w:color="auto"/>
        <w:bottom w:val="none" w:sz="0" w:space="0" w:color="auto"/>
        <w:right w:val="none" w:sz="0" w:space="0" w:color="auto"/>
      </w:divBdr>
    </w:div>
    <w:div w:id="527720102">
      <w:bodyDiv w:val="1"/>
      <w:marLeft w:val="0"/>
      <w:marRight w:val="0"/>
      <w:marTop w:val="0"/>
      <w:marBottom w:val="0"/>
      <w:divBdr>
        <w:top w:val="none" w:sz="0" w:space="0" w:color="auto"/>
        <w:left w:val="none" w:sz="0" w:space="0" w:color="auto"/>
        <w:bottom w:val="none" w:sz="0" w:space="0" w:color="auto"/>
        <w:right w:val="none" w:sz="0" w:space="0" w:color="auto"/>
      </w:divBdr>
    </w:div>
    <w:div w:id="527720559">
      <w:bodyDiv w:val="1"/>
      <w:marLeft w:val="0"/>
      <w:marRight w:val="0"/>
      <w:marTop w:val="0"/>
      <w:marBottom w:val="0"/>
      <w:divBdr>
        <w:top w:val="none" w:sz="0" w:space="0" w:color="auto"/>
        <w:left w:val="none" w:sz="0" w:space="0" w:color="auto"/>
        <w:bottom w:val="none" w:sz="0" w:space="0" w:color="auto"/>
        <w:right w:val="none" w:sz="0" w:space="0" w:color="auto"/>
      </w:divBdr>
    </w:div>
    <w:div w:id="527917239">
      <w:bodyDiv w:val="1"/>
      <w:marLeft w:val="0"/>
      <w:marRight w:val="0"/>
      <w:marTop w:val="0"/>
      <w:marBottom w:val="0"/>
      <w:divBdr>
        <w:top w:val="none" w:sz="0" w:space="0" w:color="auto"/>
        <w:left w:val="none" w:sz="0" w:space="0" w:color="auto"/>
        <w:bottom w:val="none" w:sz="0" w:space="0" w:color="auto"/>
        <w:right w:val="none" w:sz="0" w:space="0" w:color="auto"/>
      </w:divBdr>
    </w:div>
    <w:div w:id="527959182">
      <w:bodyDiv w:val="1"/>
      <w:marLeft w:val="0"/>
      <w:marRight w:val="0"/>
      <w:marTop w:val="0"/>
      <w:marBottom w:val="0"/>
      <w:divBdr>
        <w:top w:val="none" w:sz="0" w:space="0" w:color="auto"/>
        <w:left w:val="none" w:sz="0" w:space="0" w:color="auto"/>
        <w:bottom w:val="none" w:sz="0" w:space="0" w:color="auto"/>
        <w:right w:val="none" w:sz="0" w:space="0" w:color="auto"/>
      </w:divBdr>
    </w:div>
    <w:div w:id="528489933">
      <w:bodyDiv w:val="1"/>
      <w:marLeft w:val="0"/>
      <w:marRight w:val="0"/>
      <w:marTop w:val="0"/>
      <w:marBottom w:val="0"/>
      <w:divBdr>
        <w:top w:val="none" w:sz="0" w:space="0" w:color="auto"/>
        <w:left w:val="none" w:sz="0" w:space="0" w:color="auto"/>
        <w:bottom w:val="none" w:sz="0" w:space="0" w:color="auto"/>
        <w:right w:val="none" w:sz="0" w:space="0" w:color="auto"/>
      </w:divBdr>
    </w:div>
    <w:div w:id="528614006">
      <w:bodyDiv w:val="1"/>
      <w:marLeft w:val="0"/>
      <w:marRight w:val="0"/>
      <w:marTop w:val="0"/>
      <w:marBottom w:val="0"/>
      <w:divBdr>
        <w:top w:val="none" w:sz="0" w:space="0" w:color="auto"/>
        <w:left w:val="none" w:sz="0" w:space="0" w:color="auto"/>
        <w:bottom w:val="none" w:sz="0" w:space="0" w:color="auto"/>
        <w:right w:val="none" w:sz="0" w:space="0" w:color="auto"/>
      </w:divBdr>
    </w:div>
    <w:div w:id="529072537">
      <w:bodyDiv w:val="1"/>
      <w:marLeft w:val="0"/>
      <w:marRight w:val="0"/>
      <w:marTop w:val="0"/>
      <w:marBottom w:val="0"/>
      <w:divBdr>
        <w:top w:val="none" w:sz="0" w:space="0" w:color="auto"/>
        <w:left w:val="none" w:sz="0" w:space="0" w:color="auto"/>
        <w:bottom w:val="none" w:sz="0" w:space="0" w:color="auto"/>
        <w:right w:val="none" w:sz="0" w:space="0" w:color="auto"/>
      </w:divBdr>
    </w:div>
    <w:div w:id="529220295">
      <w:bodyDiv w:val="1"/>
      <w:marLeft w:val="0"/>
      <w:marRight w:val="0"/>
      <w:marTop w:val="0"/>
      <w:marBottom w:val="0"/>
      <w:divBdr>
        <w:top w:val="none" w:sz="0" w:space="0" w:color="auto"/>
        <w:left w:val="none" w:sz="0" w:space="0" w:color="auto"/>
        <w:bottom w:val="none" w:sz="0" w:space="0" w:color="auto"/>
        <w:right w:val="none" w:sz="0" w:space="0" w:color="auto"/>
      </w:divBdr>
    </w:div>
    <w:div w:id="529420357">
      <w:bodyDiv w:val="1"/>
      <w:marLeft w:val="0"/>
      <w:marRight w:val="0"/>
      <w:marTop w:val="0"/>
      <w:marBottom w:val="0"/>
      <w:divBdr>
        <w:top w:val="none" w:sz="0" w:space="0" w:color="auto"/>
        <w:left w:val="none" w:sz="0" w:space="0" w:color="auto"/>
        <w:bottom w:val="none" w:sz="0" w:space="0" w:color="auto"/>
        <w:right w:val="none" w:sz="0" w:space="0" w:color="auto"/>
      </w:divBdr>
    </w:div>
    <w:div w:id="529612980">
      <w:bodyDiv w:val="1"/>
      <w:marLeft w:val="0"/>
      <w:marRight w:val="0"/>
      <w:marTop w:val="0"/>
      <w:marBottom w:val="0"/>
      <w:divBdr>
        <w:top w:val="none" w:sz="0" w:space="0" w:color="auto"/>
        <w:left w:val="none" w:sz="0" w:space="0" w:color="auto"/>
        <w:bottom w:val="none" w:sz="0" w:space="0" w:color="auto"/>
        <w:right w:val="none" w:sz="0" w:space="0" w:color="auto"/>
      </w:divBdr>
    </w:div>
    <w:div w:id="529949287">
      <w:bodyDiv w:val="1"/>
      <w:marLeft w:val="0"/>
      <w:marRight w:val="0"/>
      <w:marTop w:val="0"/>
      <w:marBottom w:val="0"/>
      <w:divBdr>
        <w:top w:val="none" w:sz="0" w:space="0" w:color="auto"/>
        <w:left w:val="none" w:sz="0" w:space="0" w:color="auto"/>
        <w:bottom w:val="none" w:sz="0" w:space="0" w:color="auto"/>
        <w:right w:val="none" w:sz="0" w:space="0" w:color="auto"/>
      </w:divBdr>
    </w:div>
    <w:div w:id="530537297">
      <w:bodyDiv w:val="1"/>
      <w:marLeft w:val="0"/>
      <w:marRight w:val="0"/>
      <w:marTop w:val="0"/>
      <w:marBottom w:val="0"/>
      <w:divBdr>
        <w:top w:val="none" w:sz="0" w:space="0" w:color="auto"/>
        <w:left w:val="none" w:sz="0" w:space="0" w:color="auto"/>
        <w:bottom w:val="none" w:sz="0" w:space="0" w:color="auto"/>
        <w:right w:val="none" w:sz="0" w:space="0" w:color="auto"/>
      </w:divBdr>
    </w:div>
    <w:div w:id="531040158">
      <w:bodyDiv w:val="1"/>
      <w:marLeft w:val="0"/>
      <w:marRight w:val="0"/>
      <w:marTop w:val="0"/>
      <w:marBottom w:val="0"/>
      <w:divBdr>
        <w:top w:val="none" w:sz="0" w:space="0" w:color="auto"/>
        <w:left w:val="none" w:sz="0" w:space="0" w:color="auto"/>
        <w:bottom w:val="none" w:sz="0" w:space="0" w:color="auto"/>
        <w:right w:val="none" w:sz="0" w:space="0" w:color="auto"/>
      </w:divBdr>
    </w:div>
    <w:div w:id="531497988">
      <w:bodyDiv w:val="1"/>
      <w:marLeft w:val="0"/>
      <w:marRight w:val="0"/>
      <w:marTop w:val="0"/>
      <w:marBottom w:val="0"/>
      <w:divBdr>
        <w:top w:val="none" w:sz="0" w:space="0" w:color="auto"/>
        <w:left w:val="none" w:sz="0" w:space="0" w:color="auto"/>
        <w:bottom w:val="none" w:sz="0" w:space="0" w:color="auto"/>
        <w:right w:val="none" w:sz="0" w:space="0" w:color="auto"/>
      </w:divBdr>
    </w:div>
    <w:div w:id="531765797">
      <w:bodyDiv w:val="1"/>
      <w:marLeft w:val="0"/>
      <w:marRight w:val="0"/>
      <w:marTop w:val="0"/>
      <w:marBottom w:val="0"/>
      <w:divBdr>
        <w:top w:val="none" w:sz="0" w:space="0" w:color="auto"/>
        <w:left w:val="none" w:sz="0" w:space="0" w:color="auto"/>
        <w:bottom w:val="none" w:sz="0" w:space="0" w:color="auto"/>
        <w:right w:val="none" w:sz="0" w:space="0" w:color="auto"/>
      </w:divBdr>
    </w:div>
    <w:div w:id="531766203">
      <w:bodyDiv w:val="1"/>
      <w:marLeft w:val="0"/>
      <w:marRight w:val="0"/>
      <w:marTop w:val="0"/>
      <w:marBottom w:val="0"/>
      <w:divBdr>
        <w:top w:val="none" w:sz="0" w:space="0" w:color="auto"/>
        <w:left w:val="none" w:sz="0" w:space="0" w:color="auto"/>
        <w:bottom w:val="none" w:sz="0" w:space="0" w:color="auto"/>
        <w:right w:val="none" w:sz="0" w:space="0" w:color="auto"/>
      </w:divBdr>
    </w:div>
    <w:div w:id="531849154">
      <w:bodyDiv w:val="1"/>
      <w:marLeft w:val="0"/>
      <w:marRight w:val="0"/>
      <w:marTop w:val="0"/>
      <w:marBottom w:val="0"/>
      <w:divBdr>
        <w:top w:val="none" w:sz="0" w:space="0" w:color="auto"/>
        <w:left w:val="none" w:sz="0" w:space="0" w:color="auto"/>
        <w:bottom w:val="none" w:sz="0" w:space="0" w:color="auto"/>
        <w:right w:val="none" w:sz="0" w:space="0" w:color="auto"/>
      </w:divBdr>
    </w:div>
    <w:div w:id="532115940">
      <w:bodyDiv w:val="1"/>
      <w:marLeft w:val="0"/>
      <w:marRight w:val="0"/>
      <w:marTop w:val="0"/>
      <w:marBottom w:val="0"/>
      <w:divBdr>
        <w:top w:val="none" w:sz="0" w:space="0" w:color="auto"/>
        <w:left w:val="none" w:sz="0" w:space="0" w:color="auto"/>
        <w:bottom w:val="none" w:sz="0" w:space="0" w:color="auto"/>
        <w:right w:val="none" w:sz="0" w:space="0" w:color="auto"/>
      </w:divBdr>
    </w:div>
    <w:div w:id="532428494">
      <w:bodyDiv w:val="1"/>
      <w:marLeft w:val="0"/>
      <w:marRight w:val="0"/>
      <w:marTop w:val="0"/>
      <w:marBottom w:val="0"/>
      <w:divBdr>
        <w:top w:val="none" w:sz="0" w:space="0" w:color="auto"/>
        <w:left w:val="none" w:sz="0" w:space="0" w:color="auto"/>
        <w:bottom w:val="none" w:sz="0" w:space="0" w:color="auto"/>
        <w:right w:val="none" w:sz="0" w:space="0" w:color="auto"/>
      </w:divBdr>
    </w:div>
    <w:div w:id="532499558">
      <w:bodyDiv w:val="1"/>
      <w:marLeft w:val="0"/>
      <w:marRight w:val="0"/>
      <w:marTop w:val="0"/>
      <w:marBottom w:val="0"/>
      <w:divBdr>
        <w:top w:val="none" w:sz="0" w:space="0" w:color="auto"/>
        <w:left w:val="none" w:sz="0" w:space="0" w:color="auto"/>
        <w:bottom w:val="none" w:sz="0" w:space="0" w:color="auto"/>
        <w:right w:val="none" w:sz="0" w:space="0" w:color="auto"/>
      </w:divBdr>
    </w:div>
    <w:div w:id="533274056">
      <w:bodyDiv w:val="1"/>
      <w:marLeft w:val="0"/>
      <w:marRight w:val="0"/>
      <w:marTop w:val="0"/>
      <w:marBottom w:val="0"/>
      <w:divBdr>
        <w:top w:val="none" w:sz="0" w:space="0" w:color="auto"/>
        <w:left w:val="none" w:sz="0" w:space="0" w:color="auto"/>
        <w:bottom w:val="none" w:sz="0" w:space="0" w:color="auto"/>
        <w:right w:val="none" w:sz="0" w:space="0" w:color="auto"/>
      </w:divBdr>
    </w:div>
    <w:div w:id="533463157">
      <w:bodyDiv w:val="1"/>
      <w:marLeft w:val="0"/>
      <w:marRight w:val="0"/>
      <w:marTop w:val="0"/>
      <w:marBottom w:val="0"/>
      <w:divBdr>
        <w:top w:val="none" w:sz="0" w:space="0" w:color="auto"/>
        <w:left w:val="none" w:sz="0" w:space="0" w:color="auto"/>
        <w:bottom w:val="none" w:sz="0" w:space="0" w:color="auto"/>
        <w:right w:val="none" w:sz="0" w:space="0" w:color="auto"/>
      </w:divBdr>
    </w:div>
    <w:div w:id="533468914">
      <w:bodyDiv w:val="1"/>
      <w:marLeft w:val="0"/>
      <w:marRight w:val="0"/>
      <w:marTop w:val="0"/>
      <w:marBottom w:val="0"/>
      <w:divBdr>
        <w:top w:val="none" w:sz="0" w:space="0" w:color="auto"/>
        <w:left w:val="none" w:sz="0" w:space="0" w:color="auto"/>
        <w:bottom w:val="none" w:sz="0" w:space="0" w:color="auto"/>
        <w:right w:val="none" w:sz="0" w:space="0" w:color="auto"/>
      </w:divBdr>
    </w:div>
    <w:div w:id="533735293">
      <w:bodyDiv w:val="1"/>
      <w:marLeft w:val="0"/>
      <w:marRight w:val="0"/>
      <w:marTop w:val="0"/>
      <w:marBottom w:val="0"/>
      <w:divBdr>
        <w:top w:val="none" w:sz="0" w:space="0" w:color="auto"/>
        <w:left w:val="none" w:sz="0" w:space="0" w:color="auto"/>
        <w:bottom w:val="none" w:sz="0" w:space="0" w:color="auto"/>
        <w:right w:val="none" w:sz="0" w:space="0" w:color="auto"/>
      </w:divBdr>
    </w:div>
    <w:div w:id="534196940">
      <w:bodyDiv w:val="1"/>
      <w:marLeft w:val="0"/>
      <w:marRight w:val="0"/>
      <w:marTop w:val="0"/>
      <w:marBottom w:val="0"/>
      <w:divBdr>
        <w:top w:val="none" w:sz="0" w:space="0" w:color="auto"/>
        <w:left w:val="none" w:sz="0" w:space="0" w:color="auto"/>
        <w:bottom w:val="none" w:sz="0" w:space="0" w:color="auto"/>
        <w:right w:val="none" w:sz="0" w:space="0" w:color="auto"/>
      </w:divBdr>
    </w:div>
    <w:div w:id="534463826">
      <w:bodyDiv w:val="1"/>
      <w:marLeft w:val="0"/>
      <w:marRight w:val="0"/>
      <w:marTop w:val="0"/>
      <w:marBottom w:val="0"/>
      <w:divBdr>
        <w:top w:val="none" w:sz="0" w:space="0" w:color="auto"/>
        <w:left w:val="none" w:sz="0" w:space="0" w:color="auto"/>
        <w:bottom w:val="none" w:sz="0" w:space="0" w:color="auto"/>
        <w:right w:val="none" w:sz="0" w:space="0" w:color="auto"/>
      </w:divBdr>
    </w:div>
    <w:div w:id="534973194">
      <w:bodyDiv w:val="1"/>
      <w:marLeft w:val="0"/>
      <w:marRight w:val="0"/>
      <w:marTop w:val="0"/>
      <w:marBottom w:val="0"/>
      <w:divBdr>
        <w:top w:val="none" w:sz="0" w:space="0" w:color="auto"/>
        <w:left w:val="none" w:sz="0" w:space="0" w:color="auto"/>
        <w:bottom w:val="none" w:sz="0" w:space="0" w:color="auto"/>
        <w:right w:val="none" w:sz="0" w:space="0" w:color="auto"/>
      </w:divBdr>
    </w:div>
    <w:div w:id="535822980">
      <w:bodyDiv w:val="1"/>
      <w:marLeft w:val="0"/>
      <w:marRight w:val="0"/>
      <w:marTop w:val="0"/>
      <w:marBottom w:val="0"/>
      <w:divBdr>
        <w:top w:val="none" w:sz="0" w:space="0" w:color="auto"/>
        <w:left w:val="none" w:sz="0" w:space="0" w:color="auto"/>
        <w:bottom w:val="none" w:sz="0" w:space="0" w:color="auto"/>
        <w:right w:val="none" w:sz="0" w:space="0" w:color="auto"/>
      </w:divBdr>
    </w:div>
    <w:div w:id="536309892">
      <w:bodyDiv w:val="1"/>
      <w:marLeft w:val="0"/>
      <w:marRight w:val="0"/>
      <w:marTop w:val="0"/>
      <w:marBottom w:val="0"/>
      <w:divBdr>
        <w:top w:val="none" w:sz="0" w:space="0" w:color="auto"/>
        <w:left w:val="none" w:sz="0" w:space="0" w:color="auto"/>
        <w:bottom w:val="none" w:sz="0" w:space="0" w:color="auto"/>
        <w:right w:val="none" w:sz="0" w:space="0" w:color="auto"/>
      </w:divBdr>
    </w:div>
    <w:div w:id="536426961">
      <w:bodyDiv w:val="1"/>
      <w:marLeft w:val="0"/>
      <w:marRight w:val="0"/>
      <w:marTop w:val="0"/>
      <w:marBottom w:val="0"/>
      <w:divBdr>
        <w:top w:val="none" w:sz="0" w:space="0" w:color="auto"/>
        <w:left w:val="none" w:sz="0" w:space="0" w:color="auto"/>
        <w:bottom w:val="none" w:sz="0" w:space="0" w:color="auto"/>
        <w:right w:val="none" w:sz="0" w:space="0" w:color="auto"/>
      </w:divBdr>
    </w:div>
    <w:div w:id="537201651">
      <w:bodyDiv w:val="1"/>
      <w:marLeft w:val="0"/>
      <w:marRight w:val="0"/>
      <w:marTop w:val="0"/>
      <w:marBottom w:val="0"/>
      <w:divBdr>
        <w:top w:val="none" w:sz="0" w:space="0" w:color="auto"/>
        <w:left w:val="none" w:sz="0" w:space="0" w:color="auto"/>
        <w:bottom w:val="none" w:sz="0" w:space="0" w:color="auto"/>
        <w:right w:val="none" w:sz="0" w:space="0" w:color="auto"/>
      </w:divBdr>
    </w:div>
    <w:div w:id="537620583">
      <w:bodyDiv w:val="1"/>
      <w:marLeft w:val="0"/>
      <w:marRight w:val="0"/>
      <w:marTop w:val="0"/>
      <w:marBottom w:val="0"/>
      <w:divBdr>
        <w:top w:val="none" w:sz="0" w:space="0" w:color="auto"/>
        <w:left w:val="none" w:sz="0" w:space="0" w:color="auto"/>
        <w:bottom w:val="none" w:sz="0" w:space="0" w:color="auto"/>
        <w:right w:val="none" w:sz="0" w:space="0" w:color="auto"/>
      </w:divBdr>
    </w:div>
    <w:div w:id="539052871">
      <w:bodyDiv w:val="1"/>
      <w:marLeft w:val="0"/>
      <w:marRight w:val="0"/>
      <w:marTop w:val="0"/>
      <w:marBottom w:val="0"/>
      <w:divBdr>
        <w:top w:val="none" w:sz="0" w:space="0" w:color="auto"/>
        <w:left w:val="none" w:sz="0" w:space="0" w:color="auto"/>
        <w:bottom w:val="none" w:sz="0" w:space="0" w:color="auto"/>
        <w:right w:val="none" w:sz="0" w:space="0" w:color="auto"/>
      </w:divBdr>
    </w:div>
    <w:div w:id="539171426">
      <w:bodyDiv w:val="1"/>
      <w:marLeft w:val="0"/>
      <w:marRight w:val="0"/>
      <w:marTop w:val="0"/>
      <w:marBottom w:val="0"/>
      <w:divBdr>
        <w:top w:val="none" w:sz="0" w:space="0" w:color="auto"/>
        <w:left w:val="none" w:sz="0" w:space="0" w:color="auto"/>
        <w:bottom w:val="none" w:sz="0" w:space="0" w:color="auto"/>
        <w:right w:val="none" w:sz="0" w:space="0" w:color="auto"/>
      </w:divBdr>
    </w:div>
    <w:div w:id="539786477">
      <w:bodyDiv w:val="1"/>
      <w:marLeft w:val="0"/>
      <w:marRight w:val="0"/>
      <w:marTop w:val="0"/>
      <w:marBottom w:val="0"/>
      <w:divBdr>
        <w:top w:val="none" w:sz="0" w:space="0" w:color="auto"/>
        <w:left w:val="none" w:sz="0" w:space="0" w:color="auto"/>
        <w:bottom w:val="none" w:sz="0" w:space="0" w:color="auto"/>
        <w:right w:val="none" w:sz="0" w:space="0" w:color="auto"/>
      </w:divBdr>
    </w:div>
    <w:div w:id="540480765">
      <w:bodyDiv w:val="1"/>
      <w:marLeft w:val="0"/>
      <w:marRight w:val="0"/>
      <w:marTop w:val="0"/>
      <w:marBottom w:val="0"/>
      <w:divBdr>
        <w:top w:val="none" w:sz="0" w:space="0" w:color="auto"/>
        <w:left w:val="none" w:sz="0" w:space="0" w:color="auto"/>
        <w:bottom w:val="none" w:sz="0" w:space="0" w:color="auto"/>
        <w:right w:val="none" w:sz="0" w:space="0" w:color="auto"/>
      </w:divBdr>
    </w:div>
    <w:div w:id="540827498">
      <w:bodyDiv w:val="1"/>
      <w:marLeft w:val="0"/>
      <w:marRight w:val="0"/>
      <w:marTop w:val="0"/>
      <w:marBottom w:val="0"/>
      <w:divBdr>
        <w:top w:val="none" w:sz="0" w:space="0" w:color="auto"/>
        <w:left w:val="none" w:sz="0" w:space="0" w:color="auto"/>
        <w:bottom w:val="none" w:sz="0" w:space="0" w:color="auto"/>
        <w:right w:val="none" w:sz="0" w:space="0" w:color="auto"/>
      </w:divBdr>
    </w:div>
    <w:div w:id="540828546">
      <w:bodyDiv w:val="1"/>
      <w:marLeft w:val="0"/>
      <w:marRight w:val="0"/>
      <w:marTop w:val="0"/>
      <w:marBottom w:val="0"/>
      <w:divBdr>
        <w:top w:val="none" w:sz="0" w:space="0" w:color="auto"/>
        <w:left w:val="none" w:sz="0" w:space="0" w:color="auto"/>
        <w:bottom w:val="none" w:sz="0" w:space="0" w:color="auto"/>
        <w:right w:val="none" w:sz="0" w:space="0" w:color="auto"/>
      </w:divBdr>
    </w:div>
    <w:div w:id="540895633">
      <w:bodyDiv w:val="1"/>
      <w:marLeft w:val="0"/>
      <w:marRight w:val="0"/>
      <w:marTop w:val="0"/>
      <w:marBottom w:val="0"/>
      <w:divBdr>
        <w:top w:val="none" w:sz="0" w:space="0" w:color="auto"/>
        <w:left w:val="none" w:sz="0" w:space="0" w:color="auto"/>
        <w:bottom w:val="none" w:sz="0" w:space="0" w:color="auto"/>
        <w:right w:val="none" w:sz="0" w:space="0" w:color="auto"/>
      </w:divBdr>
    </w:div>
    <w:div w:id="542056217">
      <w:bodyDiv w:val="1"/>
      <w:marLeft w:val="0"/>
      <w:marRight w:val="0"/>
      <w:marTop w:val="0"/>
      <w:marBottom w:val="0"/>
      <w:divBdr>
        <w:top w:val="none" w:sz="0" w:space="0" w:color="auto"/>
        <w:left w:val="none" w:sz="0" w:space="0" w:color="auto"/>
        <w:bottom w:val="none" w:sz="0" w:space="0" w:color="auto"/>
        <w:right w:val="none" w:sz="0" w:space="0" w:color="auto"/>
      </w:divBdr>
    </w:div>
    <w:div w:id="542837040">
      <w:bodyDiv w:val="1"/>
      <w:marLeft w:val="0"/>
      <w:marRight w:val="0"/>
      <w:marTop w:val="0"/>
      <w:marBottom w:val="0"/>
      <w:divBdr>
        <w:top w:val="none" w:sz="0" w:space="0" w:color="auto"/>
        <w:left w:val="none" w:sz="0" w:space="0" w:color="auto"/>
        <w:bottom w:val="none" w:sz="0" w:space="0" w:color="auto"/>
        <w:right w:val="none" w:sz="0" w:space="0" w:color="auto"/>
      </w:divBdr>
    </w:div>
    <w:div w:id="542979872">
      <w:bodyDiv w:val="1"/>
      <w:marLeft w:val="0"/>
      <w:marRight w:val="0"/>
      <w:marTop w:val="0"/>
      <w:marBottom w:val="0"/>
      <w:divBdr>
        <w:top w:val="none" w:sz="0" w:space="0" w:color="auto"/>
        <w:left w:val="none" w:sz="0" w:space="0" w:color="auto"/>
        <w:bottom w:val="none" w:sz="0" w:space="0" w:color="auto"/>
        <w:right w:val="none" w:sz="0" w:space="0" w:color="auto"/>
      </w:divBdr>
    </w:div>
    <w:div w:id="543298522">
      <w:bodyDiv w:val="1"/>
      <w:marLeft w:val="0"/>
      <w:marRight w:val="0"/>
      <w:marTop w:val="0"/>
      <w:marBottom w:val="0"/>
      <w:divBdr>
        <w:top w:val="none" w:sz="0" w:space="0" w:color="auto"/>
        <w:left w:val="none" w:sz="0" w:space="0" w:color="auto"/>
        <w:bottom w:val="none" w:sz="0" w:space="0" w:color="auto"/>
        <w:right w:val="none" w:sz="0" w:space="0" w:color="auto"/>
      </w:divBdr>
    </w:div>
    <w:div w:id="543564722">
      <w:bodyDiv w:val="1"/>
      <w:marLeft w:val="0"/>
      <w:marRight w:val="0"/>
      <w:marTop w:val="0"/>
      <w:marBottom w:val="0"/>
      <w:divBdr>
        <w:top w:val="none" w:sz="0" w:space="0" w:color="auto"/>
        <w:left w:val="none" w:sz="0" w:space="0" w:color="auto"/>
        <w:bottom w:val="none" w:sz="0" w:space="0" w:color="auto"/>
        <w:right w:val="none" w:sz="0" w:space="0" w:color="auto"/>
      </w:divBdr>
    </w:div>
    <w:div w:id="543641714">
      <w:bodyDiv w:val="1"/>
      <w:marLeft w:val="0"/>
      <w:marRight w:val="0"/>
      <w:marTop w:val="0"/>
      <w:marBottom w:val="0"/>
      <w:divBdr>
        <w:top w:val="none" w:sz="0" w:space="0" w:color="auto"/>
        <w:left w:val="none" w:sz="0" w:space="0" w:color="auto"/>
        <w:bottom w:val="none" w:sz="0" w:space="0" w:color="auto"/>
        <w:right w:val="none" w:sz="0" w:space="0" w:color="auto"/>
      </w:divBdr>
    </w:div>
    <w:div w:id="543756006">
      <w:bodyDiv w:val="1"/>
      <w:marLeft w:val="0"/>
      <w:marRight w:val="0"/>
      <w:marTop w:val="0"/>
      <w:marBottom w:val="0"/>
      <w:divBdr>
        <w:top w:val="none" w:sz="0" w:space="0" w:color="auto"/>
        <w:left w:val="none" w:sz="0" w:space="0" w:color="auto"/>
        <w:bottom w:val="none" w:sz="0" w:space="0" w:color="auto"/>
        <w:right w:val="none" w:sz="0" w:space="0" w:color="auto"/>
      </w:divBdr>
    </w:div>
    <w:div w:id="543911550">
      <w:bodyDiv w:val="1"/>
      <w:marLeft w:val="0"/>
      <w:marRight w:val="0"/>
      <w:marTop w:val="0"/>
      <w:marBottom w:val="0"/>
      <w:divBdr>
        <w:top w:val="none" w:sz="0" w:space="0" w:color="auto"/>
        <w:left w:val="none" w:sz="0" w:space="0" w:color="auto"/>
        <w:bottom w:val="none" w:sz="0" w:space="0" w:color="auto"/>
        <w:right w:val="none" w:sz="0" w:space="0" w:color="auto"/>
      </w:divBdr>
    </w:div>
    <w:div w:id="544491382">
      <w:bodyDiv w:val="1"/>
      <w:marLeft w:val="0"/>
      <w:marRight w:val="0"/>
      <w:marTop w:val="0"/>
      <w:marBottom w:val="0"/>
      <w:divBdr>
        <w:top w:val="none" w:sz="0" w:space="0" w:color="auto"/>
        <w:left w:val="none" w:sz="0" w:space="0" w:color="auto"/>
        <w:bottom w:val="none" w:sz="0" w:space="0" w:color="auto"/>
        <w:right w:val="none" w:sz="0" w:space="0" w:color="auto"/>
      </w:divBdr>
    </w:div>
    <w:div w:id="544608441">
      <w:bodyDiv w:val="1"/>
      <w:marLeft w:val="0"/>
      <w:marRight w:val="0"/>
      <w:marTop w:val="0"/>
      <w:marBottom w:val="0"/>
      <w:divBdr>
        <w:top w:val="none" w:sz="0" w:space="0" w:color="auto"/>
        <w:left w:val="none" w:sz="0" w:space="0" w:color="auto"/>
        <w:bottom w:val="none" w:sz="0" w:space="0" w:color="auto"/>
        <w:right w:val="none" w:sz="0" w:space="0" w:color="auto"/>
      </w:divBdr>
    </w:div>
    <w:div w:id="544609033">
      <w:bodyDiv w:val="1"/>
      <w:marLeft w:val="0"/>
      <w:marRight w:val="0"/>
      <w:marTop w:val="0"/>
      <w:marBottom w:val="0"/>
      <w:divBdr>
        <w:top w:val="none" w:sz="0" w:space="0" w:color="auto"/>
        <w:left w:val="none" w:sz="0" w:space="0" w:color="auto"/>
        <w:bottom w:val="none" w:sz="0" w:space="0" w:color="auto"/>
        <w:right w:val="none" w:sz="0" w:space="0" w:color="auto"/>
      </w:divBdr>
    </w:div>
    <w:div w:id="544610492">
      <w:bodyDiv w:val="1"/>
      <w:marLeft w:val="0"/>
      <w:marRight w:val="0"/>
      <w:marTop w:val="0"/>
      <w:marBottom w:val="0"/>
      <w:divBdr>
        <w:top w:val="none" w:sz="0" w:space="0" w:color="auto"/>
        <w:left w:val="none" w:sz="0" w:space="0" w:color="auto"/>
        <w:bottom w:val="none" w:sz="0" w:space="0" w:color="auto"/>
        <w:right w:val="none" w:sz="0" w:space="0" w:color="auto"/>
      </w:divBdr>
    </w:div>
    <w:div w:id="544755606">
      <w:bodyDiv w:val="1"/>
      <w:marLeft w:val="0"/>
      <w:marRight w:val="0"/>
      <w:marTop w:val="0"/>
      <w:marBottom w:val="0"/>
      <w:divBdr>
        <w:top w:val="none" w:sz="0" w:space="0" w:color="auto"/>
        <w:left w:val="none" w:sz="0" w:space="0" w:color="auto"/>
        <w:bottom w:val="none" w:sz="0" w:space="0" w:color="auto"/>
        <w:right w:val="none" w:sz="0" w:space="0" w:color="auto"/>
      </w:divBdr>
    </w:div>
    <w:div w:id="544827334">
      <w:bodyDiv w:val="1"/>
      <w:marLeft w:val="0"/>
      <w:marRight w:val="0"/>
      <w:marTop w:val="0"/>
      <w:marBottom w:val="0"/>
      <w:divBdr>
        <w:top w:val="none" w:sz="0" w:space="0" w:color="auto"/>
        <w:left w:val="none" w:sz="0" w:space="0" w:color="auto"/>
        <w:bottom w:val="none" w:sz="0" w:space="0" w:color="auto"/>
        <w:right w:val="none" w:sz="0" w:space="0" w:color="auto"/>
      </w:divBdr>
    </w:div>
    <w:div w:id="544831362">
      <w:bodyDiv w:val="1"/>
      <w:marLeft w:val="0"/>
      <w:marRight w:val="0"/>
      <w:marTop w:val="0"/>
      <w:marBottom w:val="0"/>
      <w:divBdr>
        <w:top w:val="none" w:sz="0" w:space="0" w:color="auto"/>
        <w:left w:val="none" w:sz="0" w:space="0" w:color="auto"/>
        <w:bottom w:val="none" w:sz="0" w:space="0" w:color="auto"/>
        <w:right w:val="none" w:sz="0" w:space="0" w:color="auto"/>
      </w:divBdr>
    </w:div>
    <w:div w:id="545262954">
      <w:bodyDiv w:val="1"/>
      <w:marLeft w:val="0"/>
      <w:marRight w:val="0"/>
      <w:marTop w:val="0"/>
      <w:marBottom w:val="0"/>
      <w:divBdr>
        <w:top w:val="none" w:sz="0" w:space="0" w:color="auto"/>
        <w:left w:val="none" w:sz="0" w:space="0" w:color="auto"/>
        <w:bottom w:val="none" w:sz="0" w:space="0" w:color="auto"/>
        <w:right w:val="none" w:sz="0" w:space="0" w:color="auto"/>
      </w:divBdr>
    </w:div>
    <w:div w:id="545682151">
      <w:bodyDiv w:val="1"/>
      <w:marLeft w:val="0"/>
      <w:marRight w:val="0"/>
      <w:marTop w:val="0"/>
      <w:marBottom w:val="0"/>
      <w:divBdr>
        <w:top w:val="none" w:sz="0" w:space="0" w:color="auto"/>
        <w:left w:val="none" w:sz="0" w:space="0" w:color="auto"/>
        <w:bottom w:val="none" w:sz="0" w:space="0" w:color="auto"/>
        <w:right w:val="none" w:sz="0" w:space="0" w:color="auto"/>
      </w:divBdr>
    </w:div>
    <w:div w:id="546453787">
      <w:bodyDiv w:val="1"/>
      <w:marLeft w:val="0"/>
      <w:marRight w:val="0"/>
      <w:marTop w:val="0"/>
      <w:marBottom w:val="0"/>
      <w:divBdr>
        <w:top w:val="none" w:sz="0" w:space="0" w:color="auto"/>
        <w:left w:val="none" w:sz="0" w:space="0" w:color="auto"/>
        <w:bottom w:val="none" w:sz="0" w:space="0" w:color="auto"/>
        <w:right w:val="none" w:sz="0" w:space="0" w:color="auto"/>
      </w:divBdr>
    </w:div>
    <w:div w:id="546917208">
      <w:bodyDiv w:val="1"/>
      <w:marLeft w:val="0"/>
      <w:marRight w:val="0"/>
      <w:marTop w:val="0"/>
      <w:marBottom w:val="0"/>
      <w:divBdr>
        <w:top w:val="none" w:sz="0" w:space="0" w:color="auto"/>
        <w:left w:val="none" w:sz="0" w:space="0" w:color="auto"/>
        <w:bottom w:val="none" w:sz="0" w:space="0" w:color="auto"/>
        <w:right w:val="none" w:sz="0" w:space="0" w:color="auto"/>
      </w:divBdr>
    </w:div>
    <w:div w:id="547227884">
      <w:bodyDiv w:val="1"/>
      <w:marLeft w:val="0"/>
      <w:marRight w:val="0"/>
      <w:marTop w:val="0"/>
      <w:marBottom w:val="0"/>
      <w:divBdr>
        <w:top w:val="none" w:sz="0" w:space="0" w:color="auto"/>
        <w:left w:val="none" w:sz="0" w:space="0" w:color="auto"/>
        <w:bottom w:val="none" w:sz="0" w:space="0" w:color="auto"/>
        <w:right w:val="none" w:sz="0" w:space="0" w:color="auto"/>
      </w:divBdr>
    </w:div>
    <w:div w:id="547498586">
      <w:bodyDiv w:val="1"/>
      <w:marLeft w:val="0"/>
      <w:marRight w:val="0"/>
      <w:marTop w:val="0"/>
      <w:marBottom w:val="0"/>
      <w:divBdr>
        <w:top w:val="none" w:sz="0" w:space="0" w:color="auto"/>
        <w:left w:val="none" w:sz="0" w:space="0" w:color="auto"/>
        <w:bottom w:val="none" w:sz="0" w:space="0" w:color="auto"/>
        <w:right w:val="none" w:sz="0" w:space="0" w:color="auto"/>
      </w:divBdr>
    </w:div>
    <w:div w:id="548227980">
      <w:bodyDiv w:val="1"/>
      <w:marLeft w:val="0"/>
      <w:marRight w:val="0"/>
      <w:marTop w:val="0"/>
      <w:marBottom w:val="0"/>
      <w:divBdr>
        <w:top w:val="none" w:sz="0" w:space="0" w:color="auto"/>
        <w:left w:val="none" w:sz="0" w:space="0" w:color="auto"/>
        <w:bottom w:val="none" w:sz="0" w:space="0" w:color="auto"/>
        <w:right w:val="none" w:sz="0" w:space="0" w:color="auto"/>
      </w:divBdr>
    </w:div>
    <w:div w:id="548347181">
      <w:bodyDiv w:val="1"/>
      <w:marLeft w:val="0"/>
      <w:marRight w:val="0"/>
      <w:marTop w:val="0"/>
      <w:marBottom w:val="0"/>
      <w:divBdr>
        <w:top w:val="none" w:sz="0" w:space="0" w:color="auto"/>
        <w:left w:val="none" w:sz="0" w:space="0" w:color="auto"/>
        <w:bottom w:val="none" w:sz="0" w:space="0" w:color="auto"/>
        <w:right w:val="none" w:sz="0" w:space="0" w:color="auto"/>
      </w:divBdr>
    </w:div>
    <w:div w:id="548493602">
      <w:bodyDiv w:val="1"/>
      <w:marLeft w:val="0"/>
      <w:marRight w:val="0"/>
      <w:marTop w:val="0"/>
      <w:marBottom w:val="0"/>
      <w:divBdr>
        <w:top w:val="none" w:sz="0" w:space="0" w:color="auto"/>
        <w:left w:val="none" w:sz="0" w:space="0" w:color="auto"/>
        <w:bottom w:val="none" w:sz="0" w:space="0" w:color="auto"/>
        <w:right w:val="none" w:sz="0" w:space="0" w:color="auto"/>
      </w:divBdr>
    </w:div>
    <w:div w:id="548684962">
      <w:bodyDiv w:val="1"/>
      <w:marLeft w:val="0"/>
      <w:marRight w:val="0"/>
      <w:marTop w:val="0"/>
      <w:marBottom w:val="0"/>
      <w:divBdr>
        <w:top w:val="none" w:sz="0" w:space="0" w:color="auto"/>
        <w:left w:val="none" w:sz="0" w:space="0" w:color="auto"/>
        <w:bottom w:val="none" w:sz="0" w:space="0" w:color="auto"/>
        <w:right w:val="none" w:sz="0" w:space="0" w:color="auto"/>
      </w:divBdr>
    </w:div>
    <w:div w:id="549078212">
      <w:bodyDiv w:val="1"/>
      <w:marLeft w:val="0"/>
      <w:marRight w:val="0"/>
      <w:marTop w:val="0"/>
      <w:marBottom w:val="0"/>
      <w:divBdr>
        <w:top w:val="none" w:sz="0" w:space="0" w:color="auto"/>
        <w:left w:val="none" w:sz="0" w:space="0" w:color="auto"/>
        <w:bottom w:val="none" w:sz="0" w:space="0" w:color="auto"/>
        <w:right w:val="none" w:sz="0" w:space="0" w:color="auto"/>
      </w:divBdr>
    </w:div>
    <w:div w:id="549265605">
      <w:bodyDiv w:val="1"/>
      <w:marLeft w:val="0"/>
      <w:marRight w:val="0"/>
      <w:marTop w:val="0"/>
      <w:marBottom w:val="0"/>
      <w:divBdr>
        <w:top w:val="none" w:sz="0" w:space="0" w:color="auto"/>
        <w:left w:val="none" w:sz="0" w:space="0" w:color="auto"/>
        <w:bottom w:val="none" w:sz="0" w:space="0" w:color="auto"/>
        <w:right w:val="none" w:sz="0" w:space="0" w:color="auto"/>
      </w:divBdr>
    </w:div>
    <w:div w:id="550382765">
      <w:bodyDiv w:val="1"/>
      <w:marLeft w:val="0"/>
      <w:marRight w:val="0"/>
      <w:marTop w:val="0"/>
      <w:marBottom w:val="0"/>
      <w:divBdr>
        <w:top w:val="none" w:sz="0" w:space="0" w:color="auto"/>
        <w:left w:val="none" w:sz="0" w:space="0" w:color="auto"/>
        <w:bottom w:val="none" w:sz="0" w:space="0" w:color="auto"/>
        <w:right w:val="none" w:sz="0" w:space="0" w:color="auto"/>
      </w:divBdr>
    </w:div>
    <w:div w:id="552039199">
      <w:bodyDiv w:val="1"/>
      <w:marLeft w:val="0"/>
      <w:marRight w:val="0"/>
      <w:marTop w:val="0"/>
      <w:marBottom w:val="0"/>
      <w:divBdr>
        <w:top w:val="none" w:sz="0" w:space="0" w:color="auto"/>
        <w:left w:val="none" w:sz="0" w:space="0" w:color="auto"/>
        <w:bottom w:val="none" w:sz="0" w:space="0" w:color="auto"/>
        <w:right w:val="none" w:sz="0" w:space="0" w:color="auto"/>
      </w:divBdr>
    </w:div>
    <w:div w:id="552082084">
      <w:bodyDiv w:val="1"/>
      <w:marLeft w:val="0"/>
      <w:marRight w:val="0"/>
      <w:marTop w:val="0"/>
      <w:marBottom w:val="0"/>
      <w:divBdr>
        <w:top w:val="none" w:sz="0" w:space="0" w:color="auto"/>
        <w:left w:val="none" w:sz="0" w:space="0" w:color="auto"/>
        <w:bottom w:val="none" w:sz="0" w:space="0" w:color="auto"/>
        <w:right w:val="none" w:sz="0" w:space="0" w:color="auto"/>
      </w:divBdr>
    </w:div>
    <w:div w:id="552348168">
      <w:bodyDiv w:val="1"/>
      <w:marLeft w:val="0"/>
      <w:marRight w:val="0"/>
      <w:marTop w:val="0"/>
      <w:marBottom w:val="0"/>
      <w:divBdr>
        <w:top w:val="none" w:sz="0" w:space="0" w:color="auto"/>
        <w:left w:val="none" w:sz="0" w:space="0" w:color="auto"/>
        <w:bottom w:val="none" w:sz="0" w:space="0" w:color="auto"/>
        <w:right w:val="none" w:sz="0" w:space="0" w:color="auto"/>
      </w:divBdr>
    </w:div>
    <w:div w:id="552427342">
      <w:bodyDiv w:val="1"/>
      <w:marLeft w:val="0"/>
      <w:marRight w:val="0"/>
      <w:marTop w:val="0"/>
      <w:marBottom w:val="0"/>
      <w:divBdr>
        <w:top w:val="none" w:sz="0" w:space="0" w:color="auto"/>
        <w:left w:val="none" w:sz="0" w:space="0" w:color="auto"/>
        <w:bottom w:val="none" w:sz="0" w:space="0" w:color="auto"/>
        <w:right w:val="none" w:sz="0" w:space="0" w:color="auto"/>
      </w:divBdr>
    </w:div>
    <w:div w:id="552473308">
      <w:bodyDiv w:val="1"/>
      <w:marLeft w:val="0"/>
      <w:marRight w:val="0"/>
      <w:marTop w:val="0"/>
      <w:marBottom w:val="0"/>
      <w:divBdr>
        <w:top w:val="none" w:sz="0" w:space="0" w:color="auto"/>
        <w:left w:val="none" w:sz="0" w:space="0" w:color="auto"/>
        <w:bottom w:val="none" w:sz="0" w:space="0" w:color="auto"/>
        <w:right w:val="none" w:sz="0" w:space="0" w:color="auto"/>
      </w:divBdr>
    </w:div>
    <w:div w:id="552693912">
      <w:bodyDiv w:val="1"/>
      <w:marLeft w:val="0"/>
      <w:marRight w:val="0"/>
      <w:marTop w:val="0"/>
      <w:marBottom w:val="0"/>
      <w:divBdr>
        <w:top w:val="none" w:sz="0" w:space="0" w:color="auto"/>
        <w:left w:val="none" w:sz="0" w:space="0" w:color="auto"/>
        <w:bottom w:val="none" w:sz="0" w:space="0" w:color="auto"/>
        <w:right w:val="none" w:sz="0" w:space="0" w:color="auto"/>
      </w:divBdr>
    </w:div>
    <w:div w:id="552930999">
      <w:bodyDiv w:val="1"/>
      <w:marLeft w:val="0"/>
      <w:marRight w:val="0"/>
      <w:marTop w:val="0"/>
      <w:marBottom w:val="0"/>
      <w:divBdr>
        <w:top w:val="none" w:sz="0" w:space="0" w:color="auto"/>
        <w:left w:val="none" w:sz="0" w:space="0" w:color="auto"/>
        <w:bottom w:val="none" w:sz="0" w:space="0" w:color="auto"/>
        <w:right w:val="none" w:sz="0" w:space="0" w:color="auto"/>
      </w:divBdr>
    </w:div>
    <w:div w:id="553779500">
      <w:bodyDiv w:val="1"/>
      <w:marLeft w:val="0"/>
      <w:marRight w:val="0"/>
      <w:marTop w:val="0"/>
      <w:marBottom w:val="0"/>
      <w:divBdr>
        <w:top w:val="none" w:sz="0" w:space="0" w:color="auto"/>
        <w:left w:val="none" w:sz="0" w:space="0" w:color="auto"/>
        <w:bottom w:val="none" w:sz="0" w:space="0" w:color="auto"/>
        <w:right w:val="none" w:sz="0" w:space="0" w:color="auto"/>
      </w:divBdr>
    </w:div>
    <w:div w:id="554582894">
      <w:bodyDiv w:val="1"/>
      <w:marLeft w:val="0"/>
      <w:marRight w:val="0"/>
      <w:marTop w:val="0"/>
      <w:marBottom w:val="0"/>
      <w:divBdr>
        <w:top w:val="none" w:sz="0" w:space="0" w:color="auto"/>
        <w:left w:val="none" w:sz="0" w:space="0" w:color="auto"/>
        <w:bottom w:val="none" w:sz="0" w:space="0" w:color="auto"/>
        <w:right w:val="none" w:sz="0" w:space="0" w:color="auto"/>
      </w:divBdr>
    </w:div>
    <w:div w:id="554663544">
      <w:bodyDiv w:val="1"/>
      <w:marLeft w:val="0"/>
      <w:marRight w:val="0"/>
      <w:marTop w:val="0"/>
      <w:marBottom w:val="0"/>
      <w:divBdr>
        <w:top w:val="none" w:sz="0" w:space="0" w:color="auto"/>
        <w:left w:val="none" w:sz="0" w:space="0" w:color="auto"/>
        <w:bottom w:val="none" w:sz="0" w:space="0" w:color="auto"/>
        <w:right w:val="none" w:sz="0" w:space="0" w:color="auto"/>
      </w:divBdr>
    </w:div>
    <w:div w:id="554779292">
      <w:bodyDiv w:val="1"/>
      <w:marLeft w:val="0"/>
      <w:marRight w:val="0"/>
      <w:marTop w:val="0"/>
      <w:marBottom w:val="0"/>
      <w:divBdr>
        <w:top w:val="none" w:sz="0" w:space="0" w:color="auto"/>
        <w:left w:val="none" w:sz="0" w:space="0" w:color="auto"/>
        <w:bottom w:val="none" w:sz="0" w:space="0" w:color="auto"/>
        <w:right w:val="none" w:sz="0" w:space="0" w:color="auto"/>
      </w:divBdr>
    </w:div>
    <w:div w:id="555093539">
      <w:bodyDiv w:val="1"/>
      <w:marLeft w:val="0"/>
      <w:marRight w:val="0"/>
      <w:marTop w:val="0"/>
      <w:marBottom w:val="0"/>
      <w:divBdr>
        <w:top w:val="none" w:sz="0" w:space="0" w:color="auto"/>
        <w:left w:val="none" w:sz="0" w:space="0" w:color="auto"/>
        <w:bottom w:val="none" w:sz="0" w:space="0" w:color="auto"/>
        <w:right w:val="none" w:sz="0" w:space="0" w:color="auto"/>
      </w:divBdr>
    </w:div>
    <w:div w:id="555513607">
      <w:bodyDiv w:val="1"/>
      <w:marLeft w:val="0"/>
      <w:marRight w:val="0"/>
      <w:marTop w:val="0"/>
      <w:marBottom w:val="0"/>
      <w:divBdr>
        <w:top w:val="none" w:sz="0" w:space="0" w:color="auto"/>
        <w:left w:val="none" w:sz="0" w:space="0" w:color="auto"/>
        <w:bottom w:val="none" w:sz="0" w:space="0" w:color="auto"/>
        <w:right w:val="none" w:sz="0" w:space="0" w:color="auto"/>
      </w:divBdr>
    </w:div>
    <w:div w:id="555899712">
      <w:bodyDiv w:val="1"/>
      <w:marLeft w:val="0"/>
      <w:marRight w:val="0"/>
      <w:marTop w:val="0"/>
      <w:marBottom w:val="0"/>
      <w:divBdr>
        <w:top w:val="none" w:sz="0" w:space="0" w:color="auto"/>
        <w:left w:val="none" w:sz="0" w:space="0" w:color="auto"/>
        <w:bottom w:val="none" w:sz="0" w:space="0" w:color="auto"/>
        <w:right w:val="none" w:sz="0" w:space="0" w:color="auto"/>
      </w:divBdr>
    </w:div>
    <w:div w:id="556011350">
      <w:bodyDiv w:val="1"/>
      <w:marLeft w:val="0"/>
      <w:marRight w:val="0"/>
      <w:marTop w:val="0"/>
      <w:marBottom w:val="0"/>
      <w:divBdr>
        <w:top w:val="none" w:sz="0" w:space="0" w:color="auto"/>
        <w:left w:val="none" w:sz="0" w:space="0" w:color="auto"/>
        <w:bottom w:val="none" w:sz="0" w:space="0" w:color="auto"/>
        <w:right w:val="none" w:sz="0" w:space="0" w:color="auto"/>
      </w:divBdr>
    </w:div>
    <w:div w:id="556355921">
      <w:bodyDiv w:val="1"/>
      <w:marLeft w:val="0"/>
      <w:marRight w:val="0"/>
      <w:marTop w:val="0"/>
      <w:marBottom w:val="0"/>
      <w:divBdr>
        <w:top w:val="none" w:sz="0" w:space="0" w:color="auto"/>
        <w:left w:val="none" w:sz="0" w:space="0" w:color="auto"/>
        <w:bottom w:val="none" w:sz="0" w:space="0" w:color="auto"/>
        <w:right w:val="none" w:sz="0" w:space="0" w:color="auto"/>
      </w:divBdr>
    </w:div>
    <w:div w:id="556597997">
      <w:bodyDiv w:val="1"/>
      <w:marLeft w:val="0"/>
      <w:marRight w:val="0"/>
      <w:marTop w:val="0"/>
      <w:marBottom w:val="0"/>
      <w:divBdr>
        <w:top w:val="none" w:sz="0" w:space="0" w:color="auto"/>
        <w:left w:val="none" w:sz="0" w:space="0" w:color="auto"/>
        <w:bottom w:val="none" w:sz="0" w:space="0" w:color="auto"/>
        <w:right w:val="none" w:sz="0" w:space="0" w:color="auto"/>
      </w:divBdr>
    </w:div>
    <w:div w:id="557594454">
      <w:bodyDiv w:val="1"/>
      <w:marLeft w:val="0"/>
      <w:marRight w:val="0"/>
      <w:marTop w:val="0"/>
      <w:marBottom w:val="0"/>
      <w:divBdr>
        <w:top w:val="none" w:sz="0" w:space="0" w:color="auto"/>
        <w:left w:val="none" w:sz="0" w:space="0" w:color="auto"/>
        <w:bottom w:val="none" w:sz="0" w:space="0" w:color="auto"/>
        <w:right w:val="none" w:sz="0" w:space="0" w:color="auto"/>
      </w:divBdr>
    </w:div>
    <w:div w:id="558637484">
      <w:bodyDiv w:val="1"/>
      <w:marLeft w:val="0"/>
      <w:marRight w:val="0"/>
      <w:marTop w:val="0"/>
      <w:marBottom w:val="0"/>
      <w:divBdr>
        <w:top w:val="none" w:sz="0" w:space="0" w:color="auto"/>
        <w:left w:val="none" w:sz="0" w:space="0" w:color="auto"/>
        <w:bottom w:val="none" w:sz="0" w:space="0" w:color="auto"/>
        <w:right w:val="none" w:sz="0" w:space="0" w:color="auto"/>
      </w:divBdr>
    </w:div>
    <w:div w:id="558783837">
      <w:bodyDiv w:val="1"/>
      <w:marLeft w:val="0"/>
      <w:marRight w:val="0"/>
      <w:marTop w:val="0"/>
      <w:marBottom w:val="0"/>
      <w:divBdr>
        <w:top w:val="none" w:sz="0" w:space="0" w:color="auto"/>
        <w:left w:val="none" w:sz="0" w:space="0" w:color="auto"/>
        <w:bottom w:val="none" w:sz="0" w:space="0" w:color="auto"/>
        <w:right w:val="none" w:sz="0" w:space="0" w:color="auto"/>
      </w:divBdr>
    </w:div>
    <w:div w:id="558979496">
      <w:bodyDiv w:val="1"/>
      <w:marLeft w:val="0"/>
      <w:marRight w:val="0"/>
      <w:marTop w:val="0"/>
      <w:marBottom w:val="0"/>
      <w:divBdr>
        <w:top w:val="none" w:sz="0" w:space="0" w:color="auto"/>
        <w:left w:val="none" w:sz="0" w:space="0" w:color="auto"/>
        <w:bottom w:val="none" w:sz="0" w:space="0" w:color="auto"/>
        <w:right w:val="none" w:sz="0" w:space="0" w:color="auto"/>
      </w:divBdr>
    </w:div>
    <w:div w:id="560168878">
      <w:bodyDiv w:val="1"/>
      <w:marLeft w:val="0"/>
      <w:marRight w:val="0"/>
      <w:marTop w:val="0"/>
      <w:marBottom w:val="0"/>
      <w:divBdr>
        <w:top w:val="none" w:sz="0" w:space="0" w:color="auto"/>
        <w:left w:val="none" w:sz="0" w:space="0" w:color="auto"/>
        <w:bottom w:val="none" w:sz="0" w:space="0" w:color="auto"/>
        <w:right w:val="none" w:sz="0" w:space="0" w:color="auto"/>
      </w:divBdr>
    </w:div>
    <w:div w:id="560555952">
      <w:bodyDiv w:val="1"/>
      <w:marLeft w:val="0"/>
      <w:marRight w:val="0"/>
      <w:marTop w:val="0"/>
      <w:marBottom w:val="0"/>
      <w:divBdr>
        <w:top w:val="none" w:sz="0" w:space="0" w:color="auto"/>
        <w:left w:val="none" w:sz="0" w:space="0" w:color="auto"/>
        <w:bottom w:val="none" w:sz="0" w:space="0" w:color="auto"/>
        <w:right w:val="none" w:sz="0" w:space="0" w:color="auto"/>
      </w:divBdr>
    </w:div>
    <w:div w:id="560796734">
      <w:bodyDiv w:val="1"/>
      <w:marLeft w:val="0"/>
      <w:marRight w:val="0"/>
      <w:marTop w:val="0"/>
      <w:marBottom w:val="0"/>
      <w:divBdr>
        <w:top w:val="none" w:sz="0" w:space="0" w:color="auto"/>
        <w:left w:val="none" w:sz="0" w:space="0" w:color="auto"/>
        <w:bottom w:val="none" w:sz="0" w:space="0" w:color="auto"/>
        <w:right w:val="none" w:sz="0" w:space="0" w:color="auto"/>
      </w:divBdr>
    </w:div>
    <w:div w:id="561840340">
      <w:bodyDiv w:val="1"/>
      <w:marLeft w:val="0"/>
      <w:marRight w:val="0"/>
      <w:marTop w:val="0"/>
      <w:marBottom w:val="0"/>
      <w:divBdr>
        <w:top w:val="none" w:sz="0" w:space="0" w:color="auto"/>
        <w:left w:val="none" w:sz="0" w:space="0" w:color="auto"/>
        <w:bottom w:val="none" w:sz="0" w:space="0" w:color="auto"/>
        <w:right w:val="none" w:sz="0" w:space="0" w:color="auto"/>
      </w:divBdr>
    </w:div>
    <w:div w:id="561910881">
      <w:bodyDiv w:val="1"/>
      <w:marLeft w:val="0"/>
      <w:marRight w:val="0"/>
      <w:marTop w:val="0"/>
      <w:marBottom w:val="0"/>
      <w:divBdr>
        <w:top w:val="none" w:sz="0" w:space="0" w:color="auto"/>
        <w:left w:val="none" w:sz="0" w:space="0" w:color="auto"/>
        <w:bottom w:val="none" w:sz="0" w:space="0" w:color="auto"/>
        <w:right w:val="none" w:sz="0" w:space="0" w:color="auto"/>
      </w:divBdr>
    </w:div>
    <w:div w:id="562251141">
      <w:bodyDiv w:val="1"/>
      <w:marLeft w:val="0"/>
      <w:marRight w:val="0"/>
      <w:marTop w:val="0"/>
      <w:marBottom w:val="0"/>
      <w:divBdr>
        <w:top w:val="none" w:sz="0" w:space="0" w:color="auto"/>
        <w:left w:val="none" w:sz="0" w:space="0" w:color="auto"/>
        <w:bottom w:val="none" w:sz="0" w:space="0" w:color="auto"/>
        <w:right w:val="none" w:sz="0" w:space="0" w:color="auto"/>
      </w:divBdr>
    </w:div>
    <w:div w:id="562255413">
      <w:bodyDiv w:val="1"/>
      <w:marLeft w:val="0"/>
      <w:marRight w:val="0"/>
      <w:marTop w:val="0"/>
      <w:marBottom w:val="0"/>
      <w:divBdr>
        <w:top w:val="none" w:sz="0" w:space="0" w:color="auto"/>
        <w:left w:val="none" w:sz="0" w:space="0" w:color="auto"/>
        <w:bottom w:val="none" w:sz="0" w:space="0" w:color="auto"/>
        <w:right w:val="none" w:sz="0" w:space="0" w:color="auto"/>
      </w:divBdr>
    </w:div>
    <w:div w:id="562838470">
      <w:bodyDiv w:val="1"/>
      <w:marLeft w:val="0"/>
      <w:marRight w:val="0"/>
      <w:marTop w:val="0"/>
      <w:marBottom w:val="0"/>
      <w:divBdr>
        <w:top w:val="none" w:sz="0" w:space="0" w:color="auto"/>
        <w:left w:val="none" w:sz="0" w:space="0" w:color="auto"/>
        <w:bottom w:val="none" w:sz="0" w:space="0" w:color="auto"/>
        <w:right w:val="none" w:sz="0" w:space="0" w:color="auto"/>
      </w:divBdr>
    </w:div>
    <w:div w:id="562957835">
      <w:bodyDiv w:val="1"/>
      <w:marLeft w:val="0"/>
      <w:marRight w:val="0"/>
      <w:marTop w:val="0"/>
      <w:marBottom w:val="0"/>
      <w:divBdr>
        <w:top w:val="none" w:sz="0" w:space="0" w:color="auto"/>
        <w:left w:val="none" w:sz="0" w:space="0" w:color="auto"/>
        <w:bottom w:val="none" w:sz="0" w:space="0" w:color="auto"/>
        <w:right w:val="none" w:sz="0" w:space="0" w:color="auto"/>
      </w:divBdr>
    </w:div>
    <w:div w:id="563372282">
      <w:bodyDiv w:val="1"/>
      <w:marLeft w:val="0"/>
      <w:marRight w:val="0"/>
      <w:marTop w:val="0"/>
      <w:marBottom w:val="0"/>
      <w:divBdr>
        <w:top w:val="none" w:sz="0" w:space="0" w:color="auto"/>
        <w:left w:val="none" w:sz="0" w:space="0" w:color="auto"/>
        <w:bottom w:val="none" w:sz="0" w:space="0" w:color="auto"/>
        <w:right w:val="none" w:sz="0" w:space="0" w:color="auto"/>
      </w:divBdr>
    </w:div>
    <w:div w:id="563612585">
      <w:bodyDiv w:val="1"/>
      <w:marLeft w:val="0"/>
      <w:marRight w:val="0"/>
      <w:marTop w:val="0"/>
      <w:marBottom w:val="0"/>
      <w:divBdr>
        <w:top w:val="none" w:sz="0" w:space="0" w:color="auto"/>
        <w:left w:val="none" w:sz="0" w:space="0" w:color="auto"/>
        <w:bottom w:val="none" w:sz="0" w:space="0" w:color="auto"/>
        <w:right w:val="none" w:sz="0" w:space="0" w:color="auto"/>
      </w:divBdr>
    </w:div>
    <w:div w:id="563688070">
      <w:bodyDiv w:val="1"/>
      <w:marLeft w:val="0"/>
      <w:marRight w:val="0"/>
      <w:marTop w:val="0"/>
      <w:marBottom w:val="0"/>
      <w:divBdr>
        <w:top w:val="none" w:sz="0" w:space="0" w:color="auto"/>
        <w:left w:val="none" w:sz="0" w:space="0" w:color="auto"/>
        <w:bottom w:val="none" w:sz="0" w:space="0" w:color="auto"/>
        <w:right w:val="none" w:sz="0" w:space="0" w:color="auto"/>
      </w:divBdr>
    </w:div>
    <w:div w:id="564028546">
      <w:bodyDiv w:val="1"/>
      <w:marLeft w:val="0"/>
      <w:marRight w:val="0"/>
      <w:marTop w:val="0"/>
      <w:marBottom w:val="0"/>
      <w:divBdr>
        <w:top w:val="none" w:sz="0" w:space="0" w:color="auto"/>
        <w:left w:val="none" w:sz="0" w:space="0" w:color="auto"/>
        <w:bottom w:val="none" w:sz="0" w:space="0" w:color="auto"/>
        <w:right w:val="none" w:sz="0" w:space="0" w:color="auto"/>
      </w:divBdr>
    </w:div>
    <w:div w:id="564100585">
      <w:bodyDiv w:val="1"/>
      <w:marLeft w:val="0"/>
      <w:marRight w:val="0"/>
      <w:marTop w:val="0"/>
      <w:marBottom w:val="0"/>
      <w:divBdr>
        <w:top w:val="none" w:sz="0" w:space="0" w:color="auto"/>
        <w:left w:val="none" w:sz="0" w:space="0" w:color="auto"/>
        <w:bottom w:val="none" w:sz="0" w:space="0" w:color="auto"/>
        <w:right w:val="none" w:sz="0" w:space="0" w:color="auto"/>
      </w:divBdr>
    </w:div>
    <w:div w:id="564223616">
      <w:bodyDiv w:val="1"/>
      <w:marLeft w:val="0"/>
      <w:marRight w:val="0"/>
      <w:marTop w:val="0"/>
      <w:marBottom w:val="0"/>
      <w:divBdr>
        <w:top w:val="none" w:sz="0" w:space="0" w:color="auto"/>
        <w:left w:val="none" w:sz="0" w:space="0" w:color="auto"/>
        <w:bottom w:val="none" w:sz="0" w:space="0" w:color="auto"/>
        <w:right w:val="none" w:sz="0" w:space="0" w:color="auto"/>
      </w:divBdr>
    </w:div>
    <w:div w:id="564485616">
      <w:bodyDiv w:val="1"/>
      <w:marLeft w:val="0"/>
      <w:marRight w:val="0"/>
      <w:marTop w:val="0"/>
      <w:marBottom w:val="0"/>
      <w:divBdr>
        <w:top w:val="none" w:sz="0" w:space="0" w:color="auto"/>
        <w:left w:val="none" w:sz="0" w:space="0" w:color="auto"/>
        <w:bottom w:val="none" w:sz="0" w:space="0" w:color="auto"/>
        <w:right w:val="none" w:sz="0" w:space="0" w:color="auto"/>
      </w:divBdr>
    </w:div>
    <w:div w:id="564952147">
      <w:bodyDiv w:val="1"/>
      <w:marLeft w:val="0"/>
      <w:marRight w:val="0"/>
      <w:marTop w:val="0"/>
      <w:marBottom w:val="0"/>
      <w:divBdr>
        <w:top w:val="none" w:sz="0" w:space="0" w:color="auto"/>
        <w:left w:val="none" w:sz="0" w:space="0" w:color="auto"/>
        <w:bottom w:val="none" w:sz="0" w:space="0" w:color="auto"/>
        <w:right w:val="none" w:sz="0" w:space="0" w:color="auto"/>
      </w:divBdr>
    </w:div>
    <w:div w:id="566380190">
      <w:bodyDiv w:val="1"/>
      <w:marLeft w:val="0"/>
      <w:marRight w:val="0"/>
      <w:marTop w:val="0"/>
      <w:marBottom w:val="0"/>
      <w:divBdr>
        <w:top w:val="none" w:sz="0" w:space="0" w:color="auto"/>
        <w:left w:val="none" w:sz="0" w:space="0" w:color="auto"/>
        <w:bottom w:val="none" w:sz="0" w:space="0" w:color="auto"/>
        <w:right w:val="none" w:sz="0" w:space="0" w:color="auto"/>
      </w:divBdr>
    </w:div>
    <w:div w:id="567227623">
      <w:bodyDiv w:val="1"/>
      <w:marLeft w:val="0"/>
      <w:marRight w:val="0"/>
      <w:marTop w:val="0"/>
      <w:marBottom w:val="0"/>
      <w:divBdr>
        <w:top w:val="none" w:sz="0" w:space="0" w:color="auto"/>
        <w:left w:val="none" w:sz="0" w:space="0" w:color="auto"/>
        <w:bottom w:val="none" w:sz="0" w:space="0" w:color="auto"/>
        <w:right w:val="none" w:sz="0" w:space="0" w:color="auto"/>
      </w:divBdr>
    </w:div>
    <w:div w:id="567300361">
      <w:bodyDiv w:val="1"/>
      <w:marLeft w:val="0"/>
      <w:marRight w:val="0"/>
      <w:marTop w:val="0"/>
      <w:marBottom w:val="0"/>
      <w:divBdr>
        <w:top w:val="none" w:sz="0" w:space="0" w:color="auto"/>
        <w:left w:val="none" w:sz="0" w:space="0" w:color="auto"/>
        <w:bottom w:val="none" w:sz="0" w:space="0" w:color="auto"/>
        <w:right w:val="none" w:sz="0" w:space="0" w:color="auto"/>
      </w:divBdr>
    </w:div>
    <w:div w:id="567351420">
      <w:bodyDiv w:val="1"/>
      <w:marLeft w:val="0"/>
      <w:marRight w:val="0"/>
      <w:marTop w:val="0"/>
      <w:marBottom w:val="0"/>
      <w:divBdr>
        <w:top w:val="none" w:sz="0" w:space="0" w:color="auto"/>
        <w:left w:val="none" w:sz="0" w:space="0" w:color="auto"/>
        <w:bottom w:val="none" w:sz="0" w:space="0" w:color="auto"/>
        <w:right w:val="none" w:sz="0" w:space="0" w:color="auto"/>
      </w:divBdr>
    </w:div>
    <w:div w:id="567425112">
      <w:bodyDiv w:val="1"/>
      <w:marLeft w:val="0"/>
      <w:marRight w:val="0"/>
      <w:marTop w:val="0"/>
      <w:marBottom w:val="0"/>
      <w:divBdr>
        <w:top w:val="none" w:sz="0" w:space="0" w:color="auto"/>
        <w:left w:val="none" w:sz="0" w:space="0" w:color="auto"/>
        <w:bottom w:val="none" w:sz="0" w:space="0" w:color="auto"/>
        <w:right w:val="none" w:sz="0" w:space="0" w:color="auto"/>
      </w:divBdr>
    </w:div>
    <w:div w:id="567544940">
      <w:bodyDiv w:val="1"/>
      <w:marLeft w:val="0"/>
      <w:marRight w:val="0"/>
      <w:marTop w:val="0"/>
      <w:marBottom w:val="0"/>
      <w:divBdr>
        <w:top w:val="none" w:sz="0" w:space="0" w:color="auto"/>
        <w:left w:val="none" w:sz="0" w:space="0" w:color="auto"/>
        <w:bottom w:val="none" w:sz="0" w:space="0" w:color="auto"/>
        <w:right w:val="none" w:sz="0" w:space="0" w:color="auto"/>
      </w:divBdr>
    </w:div>
    <w:div w:id="568031025">
      <w:bodyDiv w:val="1"/>
      <w:marLeft w:val="0"/>
      <w:marRight w:val="0"/>
      <w:marTop w:val="0"/>
      <w:marBottom w:val="0"/>
      <w:divBdr>
        <w:top w:val="none" w:sz="0" w:space="0" w:color="auto"/>
        <w:left w:val="none" w:sz="0" w:space="0" w:color="auto"/>
        <w:bottom w:val="none" w:sz="0" w:space="0" w:color="auto"/>
        <w:right w:val="none" w:sz="0" w:space="0" w:color="auto"/>
      </w:divBdr>
    </w:div>
    <w:div w:id="568271905">
      <w:bodyDiv w:val="1"/>
      <w:marLeft w:val="0"/>
      <w:marRight w:val="0"/>
      <w:marTop w:val="0"/>
      <w:marBottom w:val="0"/>
      <w:divBdr>
        <w:top w:val="none" w:sz="0" w:space="0" w:color="auto"/>
        <w:left w:val="none" w:sz="0" w:space="0" w:color="auto"/>
        <w:bottom w:val="none" w:sz="0" w:space="0" w:color="auto"/>
        <w:right w:val="none" w:sz="0" w:space="0" w:color="auto"/>
      </w:divBdr>
    </w:div>
    <w:div w:id="568855245">
      <w:bodyDiv w:val="1"/>
      <w:marLeft w:val="0"/>
      <w:marRight w:val="0"/>
      <w:marTop w:val="0"/>
      <w:marBottom w:val="0"/>
      <w:divBdr>
        <w:top w:val="none" w:sz="0" w:space="0" w:color="auto"/>
        <w:left w:val="none" w:sz="0" w:space="0" w:color="auto"/>
        <w:bottom w:val="none" w:sz="0" w:space="0" w:color="auto"/>
        <w:right w:val="none" w:sz="0" w:space="0" w:color="auto"/>
      </w:divBdr>
    </w:div>
    <w:div w:id="568925496">
      <w:bodyDiv w:val="1"/>
      <w:marLeft w:val="0"/>
      <w:marRight w:val="0"/>
      <w:marTop w:val="0"/>
      <w:marBottom w:val="0"/>
      <w:divBdr>
        <w:top w:val="none" w:sz="0" w:space="0" w:color="auto"/>
        <w:left w:val="none" w:sz="0" w:space="0" w:color="auto"/>
        <w:bottom w:val="none" w:sz="0" w:space="0" w:color="auto"/>
        <w:right w:val="none" w:sz="0" w:space="0" w:color="auto"/>
      </w:divBdr>
    </w:div>
    <w:div w:id="569117327">
      <w:bodyDiv w:val="1"/>
      <w:marLeft w:val="0"/>
      <w:marRight w:val="0"/>
      <w:marTop w:val="0"/>
      <w:marBottom w:val="0"/>
      <w:divBdr>
        <w:top w:val="none" w:sz="0" w:space="0" w:color="auto"/>
        <w:left w:val="none" w:sz="0" w:space="0" w:color="auto"/>
        <w:bottom w:val="none" w:sz="0" w:space="0" w:color="auto"/>
        <w:right w:val="none" w:sz="0" w:space="0" w:color="auto"/>
      </w:divBdr>
    </w:div>
    <w:div w:id="569509336">
      <w:bodyDiv w:val="1"/>
      <w:marLeft w:val="0"/>
      <w:marRight w:val="0"/>
      <w:marTop w:val="0"/>
      <w:marBottom w:val="0"/>
      <w:divBdr>
        <w:top w:val="none" w:sz="0" w:space="0" w:color="auto"/>
        <w:left w:val="none" w:sz="0" w:space="0" w:color="auto"/>
        <w:bottom w:val="none" w:sz="0" w:space="0" w:color="auto"/>
        <w:right w:val="none" w:sz="0" w:space="0" w:color="auto"/>
      </w:divBdr>
    </w:div>
    <w:div w:id="569728940">
      <w:bodyDiv w:val="1"/>
      <w:marLeft w:val="0"/>
      <w:marRight w:val="0"/>
      <w:marTop w:val="0"/>
      <w:marBottom w:val="0"/>
      <w:divBdr>
        <w:top w:val="none" w:sz="0" w:space="0" w:color="auto"/>
        <w:left w:val="none" w:sz="0" w:space="0" w:color="auto"/>
        <w:bottom w:val="none" w:sz="0" w:space="0" w:color="auto"/>
        <w:right w:val="none" w:sz="0" w:space="0" w:color="auto"/>
      </w:divBdr>
    </w:div>
    <w:div w:id="570041051">
      <w:bodyDiv w:val="1"/>
      <w:marLeft w:val="0"/>
      <w:marRight w:val="0"/>
      <w:marTop w:val="0"/>
      <w:marBottom w:val="0"/>
      <w:divBdr>
        <w:top w:val="none" w:sz="0" w:space="0" w:color="auto"/>
        <w:left w:val="none" w:sz="0" w:space="0" w:color="auto"/>
        <w:bottom w:val="none" w:sz="0" w:space="0" w:color="auto"/>
        <w:right w:val="none" w:sz="0" w:space="0" w:color="auto"/>
      </w:divBdr>
    </w:div>
    <w:div w:id="570432507">
      <w:bodyDiv w:val="1"/>
      <w:marLeft w:val="0"/>
      <w:marRight w:val="0"/>
      <w:marTop w:val="0"/>
      <w:marBottom w:val="0"/>
      <w:divBdr>
        <w:top w:val="none" w:sz="0" w:space="0" w:color="auto"/>
        <w:left w:val="none" w:sz="0" w:space="0" w:color="auto"/>
        <w:bottom w:val="none" w:sz="0" w:space="0" w:color="auto"/>
        <w:right w:val="none" w:sz="0" w:space="0" w:color="auto"/>
      </w:divBdr>
    </w:div>
    <w:div w:id="570582008">
      <w:bodyDiv w:val="1"/>
      <w:marLeft w:val="0"/>
      <w:marRight w:val="0"/>
      <w:marTop w:val="0"/>
      <w:marBottom w:val="0"/>
      <w:divBdr>
        <w:top w:val="none" w:sz="0" w:space="0" w:color="auto"/>
        <w:left w:val="none" w:sz="0" w:space="0" w:color="auto"/>
        <w:bottom w:val="none" w:sz="0" w:space="0" w:color="auto"/>
        <w:right w:val="none" w:sz="0" w:space="0" w:color="auto"/>
      </w:divBdr>
    </w:div>
    <w:div w:id="570849630">
      <w:bodyDiv w:val="1"/>
      <w:marLeft w:val="0"/>
      <w:marRight w:val="0"/>
      <w:marTop w:val="0"/>
      <w:marBottom w:val="0"/>
      <w:divBdr>
        <w:top w:val="none" w:sz="0" w:space="0" w:color="auto"/>
        <w:left w:val="none" w:sz="0" w:space="0" w:color="auto"/>
        <w:bottom w:val="none" w:sz="0" w:space="0" w:color="auto"/>
        <w:right w:val="none" w:sz="0" w:space="0" w:color="auto"/>
      </w:divBdr>
    </w:div>
    <w:div w:id="571232257">
      <w:bodyDiv w:val="1"/>
      <w:marLeft w:val="0"/>
      <w:marRight w:val="0"/>
      <w:marTop w:val="0"/>
      <w:marBottom w:val="0"/>
      <w:divBdr>
        <w:top w:val="none" w:sz="0" w:space="0" w:color="auto"/>
        <w:left w:val="none" w:sz="0" w:space="0" w:color="auto"/>
        <w:bottom w:val="none" w:sz="0" w:space="0" w:color="auto"/>
        <w:right w:val="none" w:sz="0" w:space="0" w:color="auto"/>
      </w:divBdr>
    </w:div>
    <w:div w:id="571351662">
      <w:bodyDiv w:val="1"/>
      <w:marLeft w:val="0"/>
      <w:marRight w:val="0"/>
      <w:marTop w:val="0"/>
      <w:marBottom w:val="0"/>
      <w:divBdr>
        <w:top w:val="none" w:sz="0" w:space="0" w:color="auto"/>
        <w:left w:val="none" w:sz="0" w:space="0" w:color="auto"/>
        <w:bottom w:val="none" w:sz="0" w:space="0" w:color="auto"/>
        <w:right w:val="none" w:sz="0" w:space="0" w:color="auto"/>
      </w:divBdr>
    </w:div>
    <w:div w:id="571961916">
      <w:bodyDiv w:val="1"/>
      <w:marLeft w:val="0"/>
      <w:marRight w:val="0"/>
      <w:marTop w:val="0"/>
      <w:marBottom w:val="0"/>
      <w:divBdr>
        <w:top w:val="none" w:sz="0" w:space="0" w:color="auto"/>
        <w:left w:val="none" w:sz="0" w:space="0" w:color="auto"/>
        <w:bottom w:val="none" w:sz="0" w:space="0" w:color="auto"/>
        <w:right w:val="none" w:sz="0" w:space="0" w:color="auto"/>
      </w:divBdr>
    </w:div>
    <w:div w:id="572280806">
      <w:bodyDiv w:val="1"/>
      <w:marLeft w:val="0"/>
      <w:marRight w:val="0"/>
      <w:marTop w:val="0"/>
      <w:marBottom w:val="0"/>
      <w:divBdr>
        <w:top w:val="none" w:sz="0" w:space="0" w:color="auto"/>
        <w:left w:val="none" w:sz="0" w:space="0" w:color="auto"/>
        <w:bottom w:val="none" w:sz="0" w:space="0" w:color="auto"/>
        <w:right w:val="none" w:sz="0" w:space="0" w:color="auto"/>
      </w:divBdr>
    </w:div>
    <w:div w:id="572352039">
      <w:bodyDiv w:val="1"/>
      <w:marLeft w:val="0"/>
      <w:marRight w:val="0"/>
      <w:marTop w:val="0"/>
      <w:marBottom w:val="0"/>
      <w:divBdr>
        <w:top w:val="none" w:sz="0" w:space="0" w:color="auto"/>
        <w:left w:val="none" w:sz="0" w:space="0" w:color="auto"/>
        <w:bottom w:val="none" w:sz="0" w:space="0" w:color="auto"/>
        <w:right w:val="none" w:sz="0" w:space="0" w:color="auto"/>
      </w:divBdr>
    </w:div>
    <w:div w:id="572352538">
      <w:bodyDiv w:val="1"/>
      <w:marLeft w:val="0"/>
      <w:marRight w:val="0"/>
      <w:marTop w:val="0"/>
      <w:marBottom w:val="0"/>
      <w:divBdr>
        <w:top w:val="none" w:sz="0" w:space="0" w:color="auto"/>
        <w:left w:val="none" w:sz="0" w:space="0" w:color="auto"/>
        <w:bottom w:val="none" w:sz="0" w:space="0" w:color="auto"/>
        <w:right w:val="none" w:sz="0" w:space="0" w:color="auto"/>
      </w:divBdr>
    </w:div>
    <w:div w:id="572396845">
      <w:bodyDiv w:val="1"/>
      <w:marLeft w:val="0"/>
      <w:marRight w:val="0"/>
      <w:marTop w:val="0"/>
      <w:marBottom w:val="0"/>
      <w:divBdr>
        <w:top w:val="none" w:sz="0" w:space="0" w:color="auto"/>
        <w:left w:val="none" w:sz="0" w:space="0" w:color="auto"/>
        <w:bottom w:val="none" w:sz="0" w:space="0" w:color="auto"/>
        <w:right w:val="none" w:sz="0" w:space="0" w:color="auto"/>
      </w:divBdr>
    </w:div>
    <w:div w:id="572472124">
      <w:bodyDiv w:val="1"/>
      <w:marLeft w:val="0"/>
      <w:marRight w:val="0"/>
      <w:marTop w:val="0"/>
      <w:marBottom w:val="0"/>
      <w:divBdr>
        <w:top w:val="none" w:sz="0" w:space="0" w:color="auto"/>
        <w:left w:val="none" w:sz="0" w:space="0" w:color="auto"/>
        <w:bottom w:val="none" w:sz="0" w:space="0" w:color="auto"/>
        <w:right w:val="none" w:sz="0" w:space="0" w:color="auto"/>
      </w:divBdr>
    </w:div>
    <w:div w:id="573008927">
      <w:bodyDiv w:val="1"/>
      <w:marLeft w:val="0"/>
      <w:marRight w:val="0"/>
      <w:marTop w:val="0"/>
      <w:marBottom w:val="0"/>
      <w:divBdr>
        <w:top w:val="none" w:sz="0" w:space="0" w:color="auto"/>
        <w:left w:val="none" w:sz="0" w:space="0" w:color="auto"/>
        <w:bottom w:val="none" w:sz="0" w:space="0" w:color="auto"/>
        <w:right w:val="none" w:sz="0" w:space="0" w:color="auto"/>
      </w:divBdr>
    </w:div>
    <w:div w:id="573590750">
      <w:bodyDiv w:val="1"/>
      <w:marLeft w:val="0"/>
      <w:marRight w:val="0"/>
      <w:marTop w:val="0"/>
      <w:marBottom w:val="0"/>
      <w:divBdr>
        <w:top w:val="none" w:sz="0" w:space="0" w:color="auto"/>
        <w:left w:val="none" w:sz="0" w:space="0" w:color="auto"/>
        <w:bottom w:val="none" w:sz="0" w:space="0" w:color="auto"/>
        <w:right w:val="none" w:sz="0" w:space="0" w:color="auto"/>
      </w:divBdr>
    </w:div>
    <w:div w:id="573777441">
      <w:bodyDiv w:val="1"/>
      <w:marLeft w:val="0"/>
      <w:marRight w:val="0"/>
      <w:marTop w:val="0"/>
      <w:marBottom w:val="0"/>
      <w:divBdr>
        <w:top w:val="none" w:sz="0" w:space="0" w:color="auto"/>
        <w:left w:val="none" w:sz="0" w:space="0" w:color="auto"/>
        <w:bottom w:val="none" w:sz="0" w:space="0" w:color="auto"/>
        <w:right w:val="none" w:sz="0" w:space="0" w:color="auto"/>
      </w:divBdr>
    </w:div>
    <w:div w:id="574242436">
      <w:bodyDiv w:val="1"/>
      <w:marLeft w:val="0"/>
      <w:marRight w:val="0"/>
      <w:marTop w:val="0"/>
      <w:marBottom w:val="0"/>
      <w:divBdr>
        <w:top w:val="none" w:sz="0" w:space="0" w:color="auto"/>
        <w:left w:val="none" w:sz="0" w:space="0" w:color="auto"/>
        <w:bottom w:val="none" w:sz="0" w:space="0" w:color="auto"/>
        <w:right w:val="none" w:sz="0" w:space="0" w:color="auto"/>
      </w:divBdr>
    </w:div>
    <w:div w:id="574315944">
      <w:bodyDiv w:val="1"/>
      <w:marLeft w:val="0"/>
      <w:marRight w:val="0"/>
      <w:marTop w:val="0"/>
      <w:marBottom w:val="0"/>
      <w:divBdr>
        <w:top w:val="none" w:sz="0" w:space="0" w:color="auto"/>
        <w:left w:val="none" w:sz="0" w:space="0" w:color="auto"/>
        <w:bottom w:val="none" w:sz="0" w:space="0" w:color="auto"/>
        <w:right w:val="none" w:sz="0" w:space="0" w:color="auto"/>
      </w:divBdr>
    </w:div>
    <w:div w:id="574584918">
      <w:bodyDiv w:val="1"/>
      <w:marLeft w:val="0"/>
      <w:marRight w:val="0"/>
      <w:marTop w:val="0"/>
      <w:marBottom w:val="0"/>
      <w:divBdr>
        <w:top w:val="none" w:sz="0" w:space="0" w:color="auto"/>
        <w:left w:val="none" w:sz="0" w:space="0" w:color="auto"/>
        <w:bottom w:val="none" w:sz="0" w:space="0" w:color="auto"/>
        <w:right w:val="none" w:sz="0" w:space="0" w:color="auto"/>
      </w:divBdr>
    </w:div>
    <w:div w:id="574777259">
      <w:bodyDiv w:val="1"/>
      <w:marLeft w:val="0"/>
      <w:marRight w:val="0"/>
      <w:marTop w:val="0"/>
      <w:marBottom w:val="0"/>
      <w:divBdr>
        <w:top w:val="none" w:sz="0" w:space="0" w:color="auto"/>
        <w:left w:val="none" w:sz="0" w:space="0" w:color="auto"/>
        <w:bottom w:val="none" w:sz="0" w:space="0" w:color="auto"/>
        <w:right w:val="none" w:sz="0" w:space="0" w:color="auto"/>
      </w:divBdr>
    </w:div>
    <w:div w:id="574896306">
      <w:bodyDiv w:val="1"/>
      <w:marLeft w:val="0"/>
      <w:marRight w:val="0"/>
      <w:marTop w:val="0"/>
      <w:marBottom w:val="0"/>
      <w:divBdr>
        <w:top w:val="none" w:sz="0" w:space="0" w:color="auto"/>
        <w:left w:val="none" w:sz="0" w:space="0" w:color="auto"/>
        <w:bottom w:val="none" w:sz="0" w:space="0" w:color="auto"/>
        <w:right w:val="none" w:sz="0" w:space="0" w:color="auto"/>
      </w:divBdr>
    </w:div>
    <w:div w:id="574977289">
      <w:bodyDiv w:val="1"/>
      <w:marLeft w:val="0"/>
      <w:marRight w:val="0"/>
      <w:marTop w:val="0"/>
      <w:marBottom w:val="0"/>
      <w:divBdr>
        <w:top w:val="none" w:sz="0" w:space="0" w:color="auto"/>
        <w:left w:val="none" w:sz="0" w:space="0" w:color="auto"/>
        <w:bottom w:val="none" w:sz="0" w:space="0" w:color="auto"/>
        <w:right w:val="none" w:sz="0" w:space="0" w:color="auto"/>
      </w:divBdr>
    </w:div>
    <w:div w:id="574978806">
      <w:bodyDiv w:val="1"/>
      <w:marLeft w:val="0"/>
      <w:marRight w:val="0"/>
      <w:marTop w:val="0"/>
      <w:marBottom w:val="0"/>
      <w:divBdr>
        <w:top w:val="none" w:sz="0" w:space="0" w:color="auto"/>
        <w:left w:val="none" w:sz="0" w:space="0" w:color="auto"/>
        <w:bottom w:val="none" w:sz="0" w:space="0" w:color="auto"/>
        <w:right w:val="none" w:sz="0" w:space="0" w:color="auto"/>
      </w:divBdr>
    </w:div>
    <w:div w:id="575088226">
      <w:bodyDiv w:val="1"/>
      <w:marLeft w:val="0"/>
      <w:marRight w:val="0"/>
      <w:marTop w:val="0"/>
      <w:marBottom w:val="0"/>
      <w:divBdr>
        <w:top w:val="none" w:sz="0" w:space="0" w:color="auto"/>
        <w:left w:val="none" w:sz="0" w:space="0" w:color="auto"/>
        <w:bottom w:val="none" w:sz="0" w:space="0" w:color="auto"/>
        <w:right w:val="none" w:sz="0" w:space="0" w:color="auto"/>
      </w:divBdr>
    </w:div>
    <w:div w:id="575163417">
      <w:bodyDiv w:val="1"/>
      <w:marLeft w:val="0"/>
      <w:marRight w:val="0"/>
      <w:marTop w:val="0"/>
      <w:marBottom w:val="0"/>
      <w:divBdr>
        <w:top w:val="none" w:sz="0" w:space="0" w:color="auto"/>
        <w:left w:val="none" w:sz="0" w:space="0" w:color="auto"/>
        <w:bottom w:val="none" w:sz="0" w:space="0" w:color="auto"/>
        <w:right w:val="none" w:sz="0" w:space="0" w:color="auto"/>
      </w:divBdr>
    </w:div>
    <w:div w:id="575362248">
      <w:bodyDiv w:val="1"/>
      <w:marLeft w:val="0"/>
      <w:marRight w:val="0"/>
      <w:marTop w:val="0"/>
      <w:marBottom w:val="0"/>
      <w:divBdr>
        <w:top w:val="none" w:sz="0" w:space="0" w:color="auto"/>
        <w:left w:val="none" w:sz="0" w:space="0" w:color="auto"/>
        <w:bottom w:val="none" w:sz="0" w:space="0" w:color="auto"/>
        <w:right w:val="none" w:sz="0" w:space="0" w:color="auto"/>
      </w:divBdr>
    </w:div>
    <w:div w:id="575550992">
      <w:bodyDiv w:val="1"/>
      <w:marLeft w:val="0"/>
      <w:marRight w:val="0"/>
      <w:marTop w:val="0"/>
      <w:marBottom w:val="0"/>
      <w:divBdr>
        <w:top w:val="none" w:sz="0" w:space="0" w:color="auto"/>
        <w:left w:val="none" w:sz="0" w:space="0" w:color="auto"/>
        <w:bottom w:val="none" w:sz="0" w:space="0" w:color="auto"/>
        <w:right w:val="none" w:sz="0" w:space="0" w:color="auto"/>
      </w:divBdr>
    </w:div>
    <w:div w:id="575555678">
      <w:bodyDiv w:val="1"/>
      <w:marLeft w:val="0"/>
      <w:marRight w:val="0"/>
      <w:marTop w:val="0"/>
      <w:marBottom w:val="0"/>
      <w:divBdr>
        <w:top w:val="none" w:sz="0" w:space="0" w:color="auto"/>
        <w:left w:val="none" w:sz="0" w:space="0" w:color="auto"/>
        <w:bottom w:val="none" w:sz="0" w:space="0" w:color="auto"/>
        <w:right w:val="none" w:sz="0" w:space="0" w:color="auto"/>
      </w:divBdr>
    </w:div>
    <w:div w:id="575819570">
      <w:bodyDiv w:val="1"/>
      <w:marLeft w:val="0"/>
      <w:marRight w:val="0"/>
      <w:marTop w:val="0"/>
      <w:marBottom w:val="0"/>
      <w:divBdr>
        <w:top w:val="none" w:sz="0" w:space="0" w:color="auto"/>
        <w:left w:val="none" w:sz="0" w:space="0" w:color="auto"/>
        <w:bottom w:val="none" w:sz="0" w:space="0" w:color="auto"/>
        <w:right w:val="none" w:sz="0" w:space="0" w:color="auto"/>
      </w:divBdr>
    </w:div>
    <w:div w:id="575825362">
      <w:bodyDiv w:val="1"/>
      <w:marLeft w:val="0"/>
      <w:marRight w:val="0"/>
      <w:marTop w:val="0"/>
      <w:marBottom w:val="0"/>
      <w:divBdr>
        <w:top w:val="none" w:sz="0" w:space="0" w:color="auto"/>
        <w:left w:val="none" w:sz="0" w:space="0" w:color="auto"/>
        <w:bottom w:val="none" w:sz="0" w:space="0" w:color="auto"/>
        <w:right w:val="none" w:sz="0" w:space="0" w:color="auto"/>
      </w:divBdr>
    </w:div>
    <w:div w:id="575826785">
      <w:bodyDiv w:val="1"/>
      <w:marLeft w:val="0"/>
      <w:marRight w:val="0"/>
      <w:marTop w:val="0"/>
      <w:marBottom w:val="0"/>
      <w:divBdr>
        <w:top w:val="none" w:sz="0" w:space="0" w:color="auto"/>
        <w:left w:val="none" w:sz="0" w:space="0" w:color="auto"/>
        <w:bottom w:val="none" w:sz="0" w:space="0" w:color="auto"/>
        <w:right w:val="none" w:sz="0" w:space="0" w:color="auto"/>
      </w:divBdr>
    </w:div>
    <w:div w:id="575941002">
      <w:bodyDiv w:val="1"/>
      <w:marLeft w:val="0"/>
      <w:marRight w:val="0"/>
      <w:marTop w:val="0"/>
      <w:marBottom w:val="0"/>
      <w:divBdr>
        <w:top w:val="none" w:sz="0" w:space="0" w:color="auto"/>
        <w:left w:val="none" w:sz="0" w:space="0" w:color="auto"/>
        <w:bottom w:val="none" w:sz="0" w:space="0" w:color="auto"/>
        <w:right w:val="none" w:sz="0" w:space="0" w:color="auto"/>
      </w:divBdr>
    </w:div>
    <w:div w:id="576937432">
      <w:bodyDiv w:val="1"/>
      <w:marLeft w:val="0"/>
      <w:marRight w:val="0"/>
      <w:marTop w:val="0"/>
      <w:marBottom w:val="0"/>
      <w:divBdr>
        <w:top w:val="none" w:sz="0" w:space="0" w:color="auto"/>
        <w:left w:val="none" w:sz="0" w:space="0" w:color="auto"/>
        <w:bottom w:val="none" w:sz="0" w:space="0" w:color="auto"/>
        <w:right w:val="none" w:sz="0" w:space="0" w:color="auto"/>
      </w:divBdr>
    </w:div>
    <w:div w:id="577062943">
      <w:bodyDiv w:val="1"/>
      <w:marLeft w:val="0"/>
      <w:marRight w:val="0"/>
      <w:marTop w:val="0"/>
      <w:marBottom w:val="0"/>
      <w:divBdr>
        <w:top w:val="none" w:sz="0" w:space="0" w:color="auto"/>
        <w:left w:val="none" w:sz="0" w:space="0" w:color="auto"/>
        <w:bottom w:val="none" w:sz="0" w:space="0" w:color="auto"/>
        <w:right w:val="none" w:sz="0" w:space="0" w:color="auto"/>
      </w:divBdr>
    </w:div>
    <w:div w:id="577793609">
      <w:bodyDiv w:val="1"/>
      <w:marLeft w:val="0"/>
      <w:marRight w:val="0"/>
      <w:marTop w:val="0"/>
      <w:marBottom w:val="0"/>
      <w:divBdr>
        <w:top w:val="none" w:sz="0" w:space="0" w:color="auto"/>
        <w:left w:val="none" w:sz="0" w:space="0" w:color="auto"/>
        <w:bottom w:val="none" w:sz="0" w:space="0" w:color="auto"/>
        <w:right w:val="none" w:sz="0" w:space="0" w:color="auto"/>
      </w:divBdr>
    </w:div>
    <w:div w:id="578751605">
      <w:bodyDiv w:val="1"/>
      <w:marLeft w:val="0"/>
      <w:marRight w:val="0"/>
      <w:marTop w:val="0"/>
      <w:marBottom w:val="0"/>
      <w:divBdr>
        <w:top w:val="none" w:sz="0" w:space="0" w:color="auto"/>
        <w:left w:val="none" w:sz="0" w:space="0" w:color="auto"/>
        <w:bottom w:val="none" w:sz="0" w:space="0" w:color="auto"/>
        <w:right w:val="none" w:sz="0" w:space="0" w:color="auto"/>
      </w:divBdr>
    </w:div>
    <w:div w:id="578904023">
      <w:bodyDiv w:val="1"/>
      <w:marLeft w:val="0"/>
      <w:marRight w:val="0"/>
      <w:marTop w:val="0"/>
      <w:marBottom w:val="0"/>
      <w:divBdr>
        <w:top w:val="none" w:sz="0" w:space="0" w:color="auto"/>
        <w:left w:val="none" w:sz="0" w:space="0" w:color="auto"/>
        <w:bottom w:val="none" w:sz="0" w:space="0" w:color="auto"/>
        <w:right w:val="none" w:sz="0" w:space="0" w:color="auto"/>
      </w:divBdr>
    </w:div>
    <w:div w:id="579100996">
      <w:bodyDiv w:val="1"/>
      <w:marLeft w:val="0"/>
      <w:marRight w:val="0"/>
      <w:marTop w:val="0"/>
      <w:marBottom w:val="0"/>
      <w:divBdr>
        <w:top w:val="none" w:sz="0" w:space="0" w:color="auto"/>
        <w:left w:val="none" w:sz="0" w:space="0" w:color="auto"/>
        <w:bottom w:val="none" w:sz="0" w:space="0" w:color="auto"/>
        <w:right w:val="none" w:sz="0" w:space="0" w:color="auto"/>
      </w:divBdr>
    </w:div>
    <w:div w:id="579215439">
      <w:bodyDiv w:val="1"/>
      <w:marLeft w:val="0"/>
      <w:marRight w:val="0"/>
      <w:marTop w:val="0"/>
      <w:marBottom w:val="0"/>
      <w:divBdr>
        <w:top w:val="none" w:sz="0" w:space="0" w:color="auto"/>
        <w:left w:val="none" w:sz="0" w:space="0" w:color="auto"/>
        <w:bottom w:val="none" w:sz="0" w:space="0" w:color="auto"/>
        <w:right w:val="none" w:sz="0" w:space="0" w:color="auto"/>
      </w:divBdr>
    </w:div>
    <w:div w:id="579408368">
      <w:bodyDiv w:val="1"/>
      <w:marLeft w:val="0"/>
      <w:marRight w:val="0"/>
      <w:marTop w:val="0"/>
      <w:marBottom w:val="0"/>
      <w:divBdr>
        <w:top w:val="none" w:sz="0" w:space="0" w:color="auto"/>
        <w:left w:val="none" w:sz="0" w:space="0" w:color="auto"/>
        <w:bottom w:val="none" w:sz="0" w:space="0" w:color="auto"/>
        <w:right w:val="none" w:sz="0" w:space="0" w:color="auto"/>
      </w:divBdr>
    </w:div>
    <w:div w:id="579632379">
      <w:bodyDiv w:val="1"/>
      <w:marLeft w:val="0"/>
      <w:marRight w:val="0"/>
      <w:marTop w:val="0"/>
      <w:marBottom w:val="0"/>
      <w:divBdr>
        <w:top w:val="none" w:sz="0" w:space="0" w:color="auto"/>
        <w:left w:val="none" w:sz="0" w:space="0" w:color="auto"/>
        <w:bottom w:val="none" w:sz="0" w:space="0" w:color="auto"/>
        <w:right w:val="none" w:sz="0" w:space="0" w:color="auto"/>
      </w:divBdr>
    </w:div>
    <w:div w:id="579757038">
      <w:bodyDiv w:val="1"/>
      <w:marLeft w:val="0"/>
      <w:marRight w:val="0"/>
      <w:marTop w:val="0"/>
      <w:marBottom w:val="0"/>
      <w:divBdr>
        <w:top w:val="none" w:sz="0" w:space="0" w:color="auto"/>
        <w:left w:val="none" w:sz="0" w:space="0" w:color="auto"/>
        <w:bottom w:val="none" w:sz="0" w:space="0" w:color="auto"/>
        <w:right w:val="none" w:sz="0" w:space="0" w:color="auto"/>
      </w:divBdr>
    </w:div>
    <w:div w:id="580018987">
      <w:bodyDiv w:val="1"/>
      <w:marLeft w:val="0"/>
      <w:marRight w:val="0"/>
      <w:marTop w:val="0"/>
      <w:marBottom w:val="0"/>
      <w:divBdr>
        <w:top w:val="none" w:sz="0" w:space="0" w:color="auto"/>
        <w:left w:val="none" w:sz="0" w:space="0" w:color="auto"/>
        <w:bottom w:val="none" w:sz="0" w:space="0" w:color="auto"/>
        <w:right w:val="none" w:sz="0" w:space="0" w:color="auto"/>
      </w:divBdr>
    </w:div>
    <w:div w:id="580606436">
      <w:bodyDiv w:val="1"/>
      <w:marLeft w:val="0"/>
      <w:marRight w:val="0"/>
      <w:marTop w:val="0"/>
      <w:marBottom w:val="0"/>
      <w:divBdr>
        <w:top w:val="none" w:sz="0" w:space="0" w:color="auto"/>
        <w:left w:val="none" w:sz="0" w:space="0" w:color="auto"/>
        <w:bottom w:val="none" w:sz="0" w:space="0" w:color="auto"/>
        <w:right w:val="none" w:sz="0" w:space="0" w:color="auto"/>
      </w:divBdr>
    </w:div>
    <w:div w:id="580722039">
      <w:bodyDiv w:val="1"/>
      <w:marLeft w:val="0"/>
      <w:marRight w:val="0"/>
      <w:marTop w:val="0"/>
      <w:marBottom w:val="0"/>
      <w:divBdr>
        <w:top w:val="none" w:sz="0" w:space="0" w:color="auto"/>
        <w:left w:val="none" w:sz="0" w:space="0" w:color="auto"/>
        <w:bottom w:val="none" w:sz="0" w:space="0" w:color="auto"/>
        <w:right w:val="none" w:sz="0" w:space="0" w:color="auto"/>
      </w:divBdr>
    </w:div>
    <w:div w:id="581067968">
      <w:bodyDiv w:val="1"/>
      <w:marLeft w:val="0"/>
      <w:marRight w:val="0"/>
      <w:marTop w:val="0"/>
      <w:marBottom w:val="0"/>
      <w:divBdr>
        <w:top w:val="none" w:sz="0" w:space="0" w:color="auto"/>
        <w:left w:val="none" w:sz="0" w:space="0" w:color="auto"/>
        <w:bottom w:val="none" w:sz="0" w:space="0" w:color="auto"/>
        <w:right w:val="none" w:sz="0" w:space="0" w:color="auto"/>
      </w:divBdr>
    </w:div>
    <w:div w:id="581112318">
      <w:bodyDiv w:val="1"/>
      <w:marLeft w:val="0"/>
      <w:marRight w:val="0"/>
      <w:marTop w:val="0"/>
      <w:marBottom w:val="0"/>
      <w:divBdr>
        <w:top w:val="none" w:sz="0" w:space="0" w:color="auto"/>
        <w:left w:val="none" w:sz="0" w:space="0" w:color="auto"/>
        <w:bottom w:val="none" w:sz="0" w:space="0" w:color="auto"/>
        <w:right w:val="none" w:sz="0" w:space="0" w:color="auto"/>
      </w:divBdr>
    </w:div>
    <w:div w:id="581330978">
      <w:bodyDiv w:val="1"/>
      <w:marLeft w:val="0"/>
      <w:marRight w:val="0"/>
      <w:marTop w:val="0"/>
      <w:marBottom w:val="0"/>
      <w:divBdr>
        <w:top w:val="none" w:sz="0" w:space="0" w:color="auto"/>
        <w:left w:val="none" w:sz="0" w:space="0" w:color="auto"/>
        <w:bottom w:val="none" w:sz="0" w:space="0" w:color="auto"/>
        <w:right w:val="none" w:sz="0" w:space="0" w:color="auto"/>
      </w:divBdr>
    </w:div>
    <w:div w:id="581571054">
      <w:bodyDiv w:val="1"/>
      <w:marLeft w:val="0"/>
      <w:marRight w:val="0"/>
      <w:marTop w:val="0"/>
      <w:marBottom w:val="0"/>
      <w:divBdr>
        <w:top w:val="none" w:sz="0" w:space="0" w:color="auto"/>
        <w:left w:val="none" w:sz="0" w:space="0" w:color="auto"/>
        <w:bottom w:val="none" w:sz="0" w:space="0" w:color="auto"/>
        <w:right w:val="none" w:sz="0" w:space="0" w:color="auto"/>
      </w:divBdr>
    </w:div>
    <w:div w:id="581910664">
      <w:bodyDiv w:val="1"/>
      <w:marLeft w:val="0"/>
      <w:marRight w:val="0"/>
      <w:marTop w:val="0"/>
      <w:marBottom w:val="0"/>
      <w:divBdr>
        <w:top w:val="none" w:sz="0" w:space="0" w:color="auto"/>
        <w:left w:val="none" w:sz="0" w:space="0" w:color="auto"/>
        <w:bottom w:val="none" w:sz="0" w:space="0" w:color="auto"/>
        <w:right w:val="none" w:sz="0" w:space="0" w:color="auto"/>
      </w:divBdr>
    </w:div>
    <w:div w:id="581989486">
      <w:bodyDiv w:val="1"/>
      <w:marLeft w:val="0"/>
      <w:marRight w:val="0"/>
      <w:marTop w:val="0"/>
      <w:marBottom w:val="0"/>
      <w:divBdr>
        <w:top w:val="none" w:sz="0" w:space="0" w:color="auto"/>
        <w:left w:val="none" w:sz="0" w:space="0" w:color="auto"/>
        <w:bottom w:val="none" w:sz="0" w:space="0" w:color="auto"/>
        <w:right w:val="none" w:sz="0" w:space="0" w:color="auto"/>
      </w:divBdr>
    </w:div>
    <w:div w:id="582028796">
      <w:bodyDiv w:val="1"/>
      <w:marLeft w:val="0"/>
      <w:marRight w:val="0"/>
      <w:marTop w:val="0"/>
      <w:marBottom w:val="0"/>
      <w:divBdr>
        <w:top w:val="none" w:sz="0" w:space="0" w:color="auto"/>
        <w:left w:val="none" w:sz="0" w:space="0" w:color="auto"/>
        <w:bottom w:val="none" w:sz="0" w:space="0" w:color="auto"/>
        <w:right w:val="none" w:sz="0" w:space="0" w:color="auto"/>
      </w:divBdr>
    </w:div>
    <w:div w:id="582222726">
      <w:bodyDiv w:val="1"/>
      <w:marLeft w:val="0"/>
      <w:marRight w:val="0"/>
      <w:marTop w:val="0"/>
      <w:marBottom w:val="0"/>
      <w:divBdr>
        <w:top w:val="none" w:sz="0" w:space="0" w:color="auto"/>
        <w:left w:val="none" w:sz="0" w:space="0" w:color="auto"/>
        <w:bottom w:val="none" w:sz="0" w:space="0" w:color="auto"/>
        <w:right w:val="none" w:sz="0" w:space="0" w:color="auto"/>
      </w:divBdr>
    </w:div>
    <w:div w:id="582228681">
      <w:bodyDiv w:val="1"/>
      <w:marLeft w:val="0"/>
      <w:marRight w:val="0"/>
      <w:marTop w:val="0"/>
      <w:marBottom w:val="0"/>
      <w:divBdr>
        <w:top w:val="none" w:sz="0" w:space="0" w:color="auto"/>
        <w:left w:val="none" w:sz="0" w:space="0" w:color="auto"/>
        <w:bottom w:val="none" w:sz="0" w:space="0" w:color="auto"/>
        <w:right w:val="none" w:sz="0" w:space="0" w:color="auto"/>
      </w:divBdr>
    </w:div>
    <w:div w:id="582299563">
      <w:bodyDiv w:val="1"/>
      <w:marLeft w:val="0"/>
      <w:marRight w:val="0"/>
      <w:marTop w:val="0"/>
      <w:marBottom w:val="0"/>
      <w:divBdr>
        <w:top w:val="none" w:sz="0" w:space="0" w:color="auto"/>
        <w:left w:val="none" w:sz="0" w:space="0" w:color="auto"/>
        <w:bottom w:val="none" w:sz="0" w:space="0" w:color="auto"/>
        <w:right w:val="none" w:sz="0" w:space="0" w:color="auto"/>
      </w:divBdr>
    </w:div>
    <w:div w:id="582450789">
      <w:bodyDiv w:val="1"/>
      <w:marLeft w:val="0"/>
      <w:marRight w:val="0"/>
      <w:marTop w:val="0"/>
      <w:marBottom w:val="0"/>
      <w:divBdr>
        <w:top w:val="none" w:sz="0" w:space="0" w:color="auto"/>
        <w:left w:val="none" w:sz="0" w:space="0" w:color="auto"/>
        <w:bottom w:val="none" w:sz="0" w:space="0" w:color="auto"/>
        <w:right w:val="none" w:sz="0" w:space="0" w:color="auto"/>
      </w:divBdr>
    </w:div>
    <w:div w:id="582497023">
      <w:bodyDiv w:val="1"/>
      <w:marLeft w:val="0"/>
      <w:marRight w:val="0"/>
      <w:marTop w:val="0"/>
      <w:marBottom w:val="0"/>
      <w:divBdr>
        <w:top w:val="none" w:sz="0" w:space="0" w:color="auto"/>
        <w:left w:val="none" w:sz="0" w:space="0" w:color="auto"/>
        <w:bottom w:val="none" w:sz="0" w:space="0" w:color="auto"/>
        <w:right w:val="none" w:sz="0" w:space="0" w:color="auto"/>
      </w:divBdr>
    </w:div>
    <w:div w:id="582877379">
      <w:bodyDiv w:val="1"/>
      <w:marLeft w:val="0"/>
      <w:marRight w:val="0"/>
      <w:marTop w:val="0"/>
      <w:marBottom w:val="0"/>
      <w:divBdr>
        <w:top w:val="none" w:sz="0" w:space="0" w:color="auto"/>
        <w:left w:val="none" w:sz="0" w:space="0" w:color="auto"/>
        <w:bottom w:val="none" w:sz="0" w:space="0" w:color="auto"/>
        <w:right w:val="none" w:sz="0" w:space="0" w:color="auto"/>
      </w:divBdr>
    </w:div>
    <w:div w:id="583029438">
      <w:bodyDiv w:val="1"/>
      <w:marLeft w:val="0"/>
      <w:marRight w:val="0"/>
      <w:marTop w:val="0"/>
      <w:marBottom w:val="0"/>
      <w:divBdr>
        <w:top w:val="none" w:sz="0" w:space="0" w:color="auto"/>
        <w:left w:val="none" w:sz="0" w:space="0" w:color="auto"/>
        <w:bottom w:val="none" w:sz="0" w:space="0" w:color="auto"/>
        <w:right w:val="none" w:sz="0" w:space="0" w:color="auto"/>
      </w:divBdr>
    </w:div>
    <w:div w:id="583075043">
      <w:bodyDiv w:val="1"/>
      <w:marLeft w:val="0"/>
      <w:marRight w:val="0"/>
      <w:marTop w:val="0"/>
      <w:marBottom w:val="0"/>
      <w:divBdr>
        <w:top w:val="none" w:sz="0" w:space="0" w:color="auto"/>
        <w:left w:val="none" w:sz="0" w:space="0" w:color="auto"/>
        <w:bottom w:val="none" w:sz="0" w:space="0" w:color="auto"/>
        <w:right w:val="none" w:sz="0" w:space="0" w:color="auto"/>
      </w:divBdr>
    </w:div>
    <w:div w:id="583078317">
      <w:bodyDiv w:val="1"/>
      <w:marLeft w:val="0"/>
      <w:marRight w:val="0"/>
      <w:marTop w:val="0"/>
      <w:marBottom w:val="0"/>
      <w:divBdr>
        <w:top w:val="none" w:sz="0" w:space="0" w:color="auto"/>
        <w:left w:val="none" w:sz="0" w:space="0" w:color="auto"/>
        <w:bottom w:val="none" w:sz="0" w:space="0" w:color="auto"/>
        <w:right w:val="none" w:sz="0" w:space="0" w:color="auto"/>
      </w:divBdr>
    </w:div>
    <w:div w:id="583337593">
      <w:bodyDiv w:val="1"/>
      <w:marLeft w:val="0"/>
      <w:marRight w:val="0"/>
      <w:marTop w:val="0"/>
      <w:marBottom w:val="0"/>
      <w:divBdr>
        <w:top w:val="none" w:sz="0" w:space="0" w:color="auto"/>
        <w:left w:val="none" w:sz="0" w:space="0" w:color="auto"/>
        <w:bottom w:val="none" w:sz="0" w:space="0" w:color="auto"/>
        <w:right w:val="none" w:sz="0" w:space="0" w:color="auto"/>
      </w:divBdr>
    </w:div>
    <w:div w:id="583346539">
      <w:bodyDiv w:val="1"/>
      <w:marLeft w:val="0"/>
      <w:marRight w:val="0"/>
      <w:marTop w:val="0"/>
      <w:marBottom w:val="0"/>
      <w:divBdr>
        <w:top w:val="none" w:sz="0" w:space="0" w:color="auto"/>
        <w:left w:val="none" w:sz="0" w:space="0" w:color="auto"/>
        <w:bottom w:val="none" w:sz="0" w:space="0" w:color="auto"/>
        <w:right w:val="none" w:sz="0" w:space="0" w:color="auto"/>
      </w:divBdr>
    </w:div>
    <w:div w:id="583419455">
      <w:bodyDiv w:val="1"/>
      <w:marLeft w:val="0"/>
      <w:marRight w:val="0"/>
      <w:marTop w:val="0"/>
      <w:marBottom w:val="0"/>
      <w:divBdr>
        <w:top w:val="none" w:sz="0" w:space="0" w:color="auto"/>
        <w:left w:val="none" w:sz="0" w:space="0" w:color="auto"/>
        <w:bottom w:val="none" w:sz="0" w:space="0" w:color="auto"/>
        <w:right w:val="none" w:sz="0" w:space="0" w:color="auto"/>
      </w:divBdr>
    </w:div>
    <w:div w:id="583683526">
      <w:bodyDiv w:val="1"/>
      <w:marLeft w:val="0"/>
      <w:marRight w:val="0"/>
      <w:marTop w:val="0"/>
      <w:marBottom w:val="0"/>
      <w:divBdr>
        <w:top w:val="none" w:sz="0" w:space="0" w:color="auto"/>
        <w:left w:val="none" w:sz="0" w:space="0" w:color="auto"/>
        <w:bottom w:val="none" w:sz="0" w:space="0" w:color="auto"/>
        <w:right w:val="none" w:sz="0" w:space="0" w:color="auto"/>
      </w:divBdr>
    </w:div>
    <w:div w:id="584147420">
      <w:bodyDiv w:val="1"/>
      <w:marLeft w:val="0"/>
      <w:marRight w:val="0"/>
      <w:marTop w:val="0"/>
      <w:marBottom w:val="0"/>
      <w:divBdr>
        <w:top w:val="none" w:sz="0" w:space="0" w:color="auto"/>
        <w:left w:val="none" w:sz="0" w:space="0" w:color="auto"/>
        <w:bottom w:val="none" w:sz="0" w:space="0" w:color="auto"/>
        <w:right w:val="none" w:sz="0" w:space="0" w:color="auto"/>
      </w:divBdr>
    </w:div>
    <w:div w:id="584192610">
      <w:bodyDiv w:val="1"/>
      <w:marLeft w:val="0"/>
      <w:marRight w:val="0"/>
      <w:marTop w:val="0"/>
      <w:marBottom w:val="0"/>
      <w:divBdr>
        <w:top w:val="none" w:sz="0" w:space="0" w:color="auto"/>
        <w:left w:val="none" w:sz="0" w:space="0" w:color="auto"/>
        <w:bottom w:val="none" w:sz="0" w:space="0" w:color="auto"/>
        <w:right w:val="none" w:sz="0" w:space="0" w:color="auto"/>
      </w:divBdr>
    </w:div>
    <w:div w:id="584339931">
      <w:bodyDiv w:val="1"/>
      <w:marLeft w:val="0"/>
      <w:marRight w:val="0"/>
      <w:marTop w:val="0"/>
      <w:marBottom w:val="0"/>
      <w:divBdr>
        <w:top w:val="none" w:sz="0" w:space="0" w:color="auto"/>
        <w:left w:val="none" w:sz="0" w:space="0" w:color="auto"/>
        <w:bottom w:val="none" w:sz="0" w:space="0" w:color="auto"/>
        <w:right w:val="none" w:sz="0" w:space="0" w:color="auto"/>
      </w:divBdr>
    </w:div>
    <w:div w:id="585112279">
      <w:bodyDiv w:val="1"/>
      <w:marLeft w:val="0"/>
      <w:marRight w:val="0"/>
      <w:marTop w:val="0"/>
      <w:marBottom w:val="0"/>
      <w:divBdr>
        <w:top w:val="none" w:sz="0" w:space="0" w:color="auto"/>
        <w:left w:val="none" w:sz="0" w:space="0" w:color="auto"/>
        <w:bottom w:val="none" w:sz="0" w:space="0" w:color="auto"/>
        <w:right w:val="none" w:sz="0" w:space="0" w:color="auto"/>
      </w:divBdr>
    </w:div>
    <w:div w:id="585266903">
      <w:bodyDiv w:val="1"/>
      <w:marLeft w:val="0"/>
      <w:marRight w:val="0"/>
      <w:marTop w:val="0"/>
      <w:marBottom w:val="0"/>
      <w:divBdr>
        <w:top w:val="none" w:sz="0" w:space="0" w:color="auto"/>
        <w:left w:val="none" w:sz="0" w:space="0" w:color="auto"/>
        <w:bottom w:val="none" w:sz="0" w:space="0" w:color="auto"/>
        <w:right w:val="none" w:sz="0" w:space="0" w:color="auto"/>
      </w:divBdr>
    </w:div>
    <w:div w:id="585454772">
      <w:bodyDiv w:val="1"/>
      <w:marLeft w:val="0"/>
      <w:marRight w:val="0"/>
      <w:marTop w:val="0"/>
      <w:marBottom w:val="0"/>
      <w:divBdr>
        <w:top w:val="none" w:sz="0" w:space="0" w:color="auto"/>
        <w:left w:val="none" w:sz="0" w:space="0" w:color="auto"/>
        <w:bottom w:val="none" w:sz="0" w:space="0" w:color="auto"/>
        <w:right w:val="none" w:sz="0" w:space="0" w:color="auto"/>
      </w:divBdr>
    </w:div>
    <w:div w:id="585725042">
      <w:bodyDiv w:val="1"/>
      <w:marLeft w:val="0"/>
      <w:marRight w:val="0"/>
      <w:marTop w:val="0"/>
      <w:marBottom w:val="0"/>
      <w:divBdr>
        <w:top w:val="none" w:sz="0" w:space="0" w:color="auto"/>
        <w:left w:val="none" w:sz="0" w:space="0" w:color="auto"/>
        <w:bottom w:val="none" w:sz="0" w:space="0" w:color="auto"/>
        <w:right w:val="none" w:sz="0" w:space="0" w:color="auto"/>
      </w:divBdr>
    </w:div>
    <w:div w:id="586038772">
      <w:bodyDiv w:val="1"/>
      <w:marLeft w:val="0"/>
      <w:marRight w:val="0"/>
      <w:marTop w:val="0"/>
      <w:marBottom w:val="0"/>
      <w:divBdr>
        <w:top w:val="none" w:sz="0" w:space="0" w:color="auto"/>
        <w:left w:val="none" w:sz="0" w:space="0" w:color="auto"/>
        <w:bottom w:val="none" w:sz="0" w:space="0" w:color="auto"/>
        <w:right w:val="none" w:sz="0" w:space="0" w:color="auto"/>
      </w:divBdr>
    </w:div>
    <w:div w:id="586185765">
      <w:bodyDiv w:val="1"/>
      <w:marLeft w:val="0"/>
      <w:marRight w:val="0"/>
      <w:marTop w:val="0"/>
      <w:marBottom w:val="0"/>
      <w:divBdr>
        <w:top w:val="none" w:sz="0" w:space="0" w:color="auto"/>
        <w:left w:val="none" w:sz="0" w:space="0" w:color="auto"/>
        <w:bottom w:val="none" w:sz="0" w:space="0" w:color="auto"/>
        <w:right w:val="none" w:sz="0" w:space="0" w:color="auto"/>
      </w:divBdr>
    </w:div>
    <w:div w:id="586229097">
      <w:bodyDiv w:val="1"/>
      <w:marLeft w:val="0"/>
      <w:marRight w:val="0"/>
      <w:marTop w:val="0"/>
      <w:marBottom w:val="0"/>
      <w:divBdr>
        <w:top w:val="none" w:sz="0" w:space="0" w:color="auto"/>
        <w:left w:val="none" w:sz="0" w:space="0" w:color="auto"/>
        <w:bottom w:val="none" w:sz="0" w:space="0" w:color="auto"/>
        <w:right w:val="none" w:sz="0" w:space="0" w:color="auto"/>
      </w:divBdr>
    </w:div>
    <w:div w:id="586351781">
      <w:bodyDiv w:val="1"/>
      <w:marLeft w:val="0"/>
      <w:marRight w:val="0"/>
      <w:marTop w:val="0"/>
      <w:marBottom w:val="0"/>
      <w:divBdr>
        <w:top w:val="none" w:sz="0" w:space="0" w:color="auto"/>
        <w:left w:val="none" w:sz="0" w:space="0" w:color="auto"/>
        <w:bottom w:val="none" w:sz="0" w:space="0" w:color="auto"/>
        <w:right w:val="none" w:sz="0" w:space="0" w:color="auto"/>
      </w:divBdr>
    </w:div>
    <w:div w:id="586616828">
      <w:bodyDiv w:val="1"/>
      <w:marLeft w:val="0"/>
      <w:marRight w:val="0"/>
      <w:marTop w:val="0"/>
      <w:marBottom w:val="0"/>
      <w:divBdr>
        <w:top w:val="none" w:sz="0" w:space="0" w:color="auto"/>
        <w:left w:val="none" w:sz="0" w:space="0" w:color="auto"/>
        <w:bottom w:val="none" w:sz="0" w:space="0" w:color="auto"/>
        <w:right w:val="none" w:sz="0" w:space="0" w:color="auto"/>
      </w:divBdr>
    </w:div>
    <w:div w:id="587618560">
      <w:bodyDiv w:val="1"/>
      <w:marLeft w:val="0"/>
      <w:marRight w:val="0"/>
      <w:marTop w:val="0"/>
      <w:marBottom w:val="0"/>
      <w:divBdr>
        <w:top w:val="none" w:sz="0" w:space="0" w:color="auto"/>
        <w:left w:val="none" w:sz="0" w:space="0" w:color="auto"/>
        <w:bottom w:val="none" w:sz="0" w:space="0" w:color="auto"/>
        <w:right w:val="none" w:sz="0" w:space="0" w:color="auto"/>
      </w:divBdr>
    </w:div>
    <w:div w:id="587886162">
      <w:bodyDiv w:val="1"/>
      <w:marLeft w:val="0"/>
      <w:marRight w:val="0"/>
      <w:marTop w:val="0"/>
      <w:marBottom w:val="0"/>
      <w:divBdr>
        <w:top w:val="none" w:sz="0" w:space="0" w:color="auto"/>
        <w:left w:val="none" w:sz="0" w:space="0" w:color="auto"/>
        <w:bottom w:val="none" w:sz="0" w:space="0" w:color="auto"/>
        <w:right w:val="none" w:sz="0" w:space="0" w:color="auto"/>
      </w:divBdr>
    </w:div>
    <w:div w:id="588000537">
      <w:bodyDiv w:val="1"/>
      <w:marLeft w:val="0"/>
      <w:marRight w:val="0"/>
      <w:marTop w:val="0"/>
      <w:marBottom w:val="0"/>
      <w:divBdr>
        <w:top w:val="none" w:sz="0" w:space="0" w:color="auto"/>
        <w:left w:val="none" w:sz="0" w:space="0" w:color="auto"/>
        <w:bottom w:val="none" w:sz="0" w:space="0" w:color="auto"/>
        <w:right w:val="none" w:sz="0" w:space="0" w:color="auto"/>
      </w:divBdr>
    </w:div>
    <w:div w:id="588002181">
      <w:bodyDiv w:val="1"/>
      <w:marLeft w:val="0"/>
      <w:marRight w:val="0"/>
      <w:marTop w:val="0"/>
      <w:marBottom w:val="0"/>
      <w:divBdr>
        <w:top w:val="none" w:sz="0" w:space="0" w:color="auto"/>
        <w:left w:val="none" w:sz="0" w:space="0" w:color="auto"/>
        <w:bottom w:val="none" w:sz="0" w:space="0" w:color="auto"/>
        <w:right w:val="none" w:sz="0" w:space="0" w:color="auto"/>
      </w:divBdr>
    </w:div>
    <w:div w:id="588393972">
      <w:bodyDiv w:val="1"/>
      <w:marLeft w:val="0"/>
      <w:marRight w:val="0"/>
      <w:marTop w:val="0"/>
      <w:marBottom w:val="0"/>
      <w:divBdr>
        <w:top w:val="none" w:sz="0" w:space="0" w:color="auto"/>
        <w:left w:val="none" w:sz="0" w:space="0" w:color="auto"/>
        <w:bottom w:val="none" w:sz="0" w:space="0" w:color="auto"/>
        <w:right w:val="none" w:sz="0" w:space="0" w:color="auto"/>
      </w:divBdr>
    </w:div>
    <w:div w:id="588541961">
      <w:bodyDiv w:val="1"/>
      <w:marLeft w:val="0"/>
      <w:marRight w:val="0"/>
      <w:marTop w:val="0"/>
      <w:marBottom w:val="0"/>
      <w:divBdr>
        <w:top w:val="none" w:sz="0" w:space="0" w:color="auto"/>
        <w:left w:val="none" w:sz="0" w:space="0" w:color="auto"/>
        <w:bottom w:val="none" w:sz="0" w:space="0" w:color="auto"/>
        <w:right w:val="none" w:sz="0" w:space="0" w:color="auto"/>
      </w:divBdr>
    </w:div>
    <w:div w:id="589117494">
      <w:bodyDiv w:val="1"/>
      <w:marLeft w:val="0"/>
      <w:marRight w:val="0"/>
      <w:marTop w:val="0"/>
      <w:marBottom w:val="0"/>
      <w:divBdr>
        <w:top w:val="none" w:sz="0" w:space="0" w:color="auto"/>
        <w:left w:val="none" w:sz="0" w:space="0" w:color="auto"/>
        <w:bottom w:val="none" w:sz="0" w:space="0" w:color="auto"/>
        <w:right w:val="none" w:sz="0" w:space="0" w:color="auto"/>
      </w:divBdr>
    </w:div>
    <w:div w:id="589201085">
      <w:bodyDiv w:val="1"/>
      <w:marLeft w:val="0"/>
      <w:marRight w:val="0"/>
      <w:marTop w:val="0"/>
      <w:marBottom w:val="0"/>
      <w:divBdr>
        <w:top w:val="none" w:sz="0" w:space="0" w:color="auto"/>
        <w:left w:val="none" w:sz="0" w:space="0" w:color="auto"/>
        <w:bottom w:val="none" w:sz="0" w:space="0" w:color="auto"/>
        <w:right w:val="none" w:sz="0" w:space="0" w:color="auto"/>
      </w:divBdr>
    </w:div>
    <w:div w:id="589237715">
      <w:bodyDiv w:val="1"/>
      <w:marLeft w:val="0"/>
      <w:marRight w:val="0"/>
      <w:marTop w:val="0"/>
      <w:marBottom w:val="0"/>
      <w:divBdr>
        <w:top w:val="none" w:sz="0" w:space="0" w:color="auto"/>
        <w:left w:val="none" w:sz="0" w:space="0" w:color="auto"/>
        <w:bottom w:val="none" w:sz="0" w:space="0" w:color="auto"/>
        <w:right w:val="none" w:sz="0" w:space="0" w:color="auto"/>
      </w:divBdr>
    </w:div>
    <w:div w:id="589969211">
      <w:bodyDiv w:val="1"/>
      <w:marLeft w:val="0"/>
      <w:marRight w:val="0"/>
      <w:marTop w:val="0"/>
      <w:marBottom w:val="0"/>
      <w:divBdr>
        <w:top w:val="none" w:sz="0" w:space="0" w:color="auto"/>
        <w:left w:val="none" w:sz="0" w:space="0" w:color="auto"/>
        <w:bottom w:val="none" w:sz="0" w:space="0" w:color="auto"/>
        <w:right w:val="none" w:sz="0" w:space="0" w:color="auto"/>
      </w:divBdr>
    </w:div>
    <w:div w:id="590049303">
      <w:bodyDiv w:val="1"/>
      <w:marLeft w:val="0"/>
      <w:marRight w:val="0"/>
      <w:marTop w:val="0"/>
      <w:marBottom w:val="0"/>
      <w:divBdr>
        <w:top w:val="none" w:sz="0" w:space="0" w:color="auto"/>
        <w:left w:val="none" w:sz="0" w:space="0" w:color="auto"/>
        <w:bottom w:val="none" w:sz="0" w:space="0" w:color="auto"/>
        <w:right w:val="none" w:sz="0" w:space="0" w:color="auto"/>
      </w:divBdr>
    </w:div>
    <w:div w:id="590361236">
      <w:bodyDiv w:val="1"/>
      <w:marLeft w:val="0"/>
      <w:marRight w:val="0"/>
      <w:marTop w:val="0"/>
      <w:marBottom w:val="0"/>
      <w:divBdr>
        <w:top w:val="none" w:sz="0" w:space="0" w:color="auto"/>
        <w:left w:val="none" w:sz="0" w:space="0" w:color="auto"/>
        <w:bottom w:val="none" w:sz="0" w:space="0" w:color="auto"/>
        <w:right w:val="none" w:sz="0" w:space="0" w:color="auto"/>
      </w:divBdr>
    </w:div>
    <w:div w:id="590502955">
      <w:bodyDiv w:val="1"/>
      <w:marLeft w:val="0"/>
      <w:marRight w:val="0"/>
      <w:marTop w:val="0"/>
      <w:marBottom w:val="0"/>
      <w:divBdr>
        <w:top w:val="none" w:sz="0" w:space="0" w:color="auto"/>
        <w:left w:val="none" w:sz="0" w:space="0" w:color="auto"/>
        <w:bottom w:val="none" w:sz="0" w:space="0" w:color="auto"/>
        <w:right w:val="none" w:sz="0" w:space="0" w:color="auto"/>
      </w:divBdr>
    </w:div>
    <w:div w:id="591158558">
      <w:bodyDiv w:val="1"/>
      <w:marLeft w:val="0"/>
      <w:marRight w:val="0"/>
      <w:marTop w:val="0"/>
      <w:marBottom w:val="0"/>
      <w:divBdr>
        <w:top w:val="none" w:sz="0" w:space="0" w:color="auto"/>
        <w:left w:val="none" w:sz="0" w:space="0" w:color="auto"/>
        <w:bottom w:val="none" w:sz="0" w:space="0" w:color="auto"/>
        <w:right w:val="none" w:sz="0" w:space="0" w:color="auto"/>
      </w:divBdr>
    </w:div>
    <w:div w:id="591359098">
      <w:bodyDiv w:val="1"/>
      <w:marLeft w:val="0"/>
      <w:marRight w:val="0"/>
      <w:marTop w:val="0"/>
      <w:marBottom w:val="0"/>
      <w:divBdr>
        <w:top w:val="none" w:sz="0" w:space="0" w:color="auto"/>
        <w:left w:val="none" w:sz="0" w:space="0" w:color="auto"/>
        <w:bottom w:val="none" w:sz="0" w:space="0" w:color="auto"/>
        <w:right w:val="none" w:sz="0" w:space="0" w:color="auto"/>
      </w:divBdr>
    </w:div>
    <w:div w:id="591621137">
      <w:bodyDiv w:val="1"/>
      <w:marLeft w:val="0"/>
      <w:marRight w:val="0"/>
      <w:marTop w:val="0"/>
      <w:marBottom w:val="0"/>
      <w:divBdr>
        <w:top w:val="none" w:sz="0" w:space="0" w:color="auto"/>
        <w:left w:val="none" w:sz="0" w:space="0" w:color="auto"/>
        <w:bottom w:val="none" w:sz="0" w:space="0" w:color="auto"/>
        <w:right w:val="none" w:sz="0" w:space="0" w:color="auto"/>
      </w:divBdr>
    </w:div>
    <w:div w:id="591741469">
      <w:bodyDiv w:val="1"/>
      <w:marLeft w:val="0"/>
      <w:marRight w:val="0"/>
      <w:marTop w:val="0"/>
      <w:marBottom w:val="0"/>
      <w:divBdr>
        <w:top w:val="none" w:sz="0" w:space="0" w:color="auto"/>
        <w:left w:val="none" w:sz="0" w:space="0" w:color="auto"/>
        <w:bottom w:val="none" w:sz="0" w:space="0" w:color="auto"/>
        <w:right w:val="none" w:sz="0" w:space="0" w:color="auto"/>
      </w:divBdr>
    </w:div>
    <w:div w:id="591821091">
      <w:bodyDiv w:val="1"/>
      <w:marLeft w:val="0"/>
      <w:marRight w:val="0"/>
      <w:marTop w:val="0"/>
      <w:marBottom w:val="0"/>
      <w:divBdr>
        <w:top w:val="none" w:sz="0" w:space="0" w:color="auto"/>
        <w:left w:val="none" w:sz="0" w:space="0" w:color="auto"/>
        <w:bottom w:val="none" w:sz="0" w:space="0" w:color="auto"/>
        <w:right w:val="none" w:sz="0" w:space="0" w:color="auto"/>
      </w:divBdr>
    </w:div>
    <w:div w:id="591858814">
      <w:bodyDiv w:val="1"/>
      <w:marLeft w:val="0"/>
      <w:marRight w:val="0"/>
      <w:marTop w:val="0"/>
      <w:marBottom w:val="0"/>
      <w:divBdr>
        <w:top w:val="none" w:sz="0" w:space="0" w:color="auto"/>
        <w:left w:val="none" w:sz="0" w:space="0" w:color="auto"/>
        <w:bottom w:val="none" w:sz="0" w:space="0" w:color="auto"/>
        <w:right w:val="none" w:sz="0" w:space="0" w:color="auto"/>
      </w:divBdr>
    </w:div>
    <w:div w:id="592782241">
      <w:bodyDiv w:val="1"/>
      <w:marLeft w:val="0"/>
      <w:marRight w:val="0"/>
      <w:marTop w:val="0"/>
      <w:marBottom w:val="0"/>
      <w:divBdr>
        <w:top w:val="none" w:sz="0" w:space="0" w:color="auto"/>
        <w:left w:val="none" w:sz="0" w:space="0" w:color="auto"/>
        <w:bottom w:val="none" w:sz="0" w:space="0" w:color="auto"/>
        <w:right w:val="none" w:sz="0" w:space="0" w:color="auto"/>
      </w:divBdr>
    </w:div>
    <w:div w:id="592904217">
      <w:bodyDiv w:val="1"/>
      <w:marLeft w:val="0"/>
      <w:marRight w:val="0"/>
      <w:marTop w:val="0"/>
      <w:marBottom w:val="0"/>
      <w:divBdr>
        <w:top w:val="none" w:sz="0" w:space="0" w:color="auto"/>
        <w:left w:val="none" w:sz="0" w:space="0" w:color="auto"/>
        <w:bottom w:val="none" w:sz="0" w:space="0" w:color="auto"/>
        <w:right w:val="none" w:sz="0" w:space="0" w:color="auto"/>
      </w:divBdr>
    </w:div>
    <w:div w:id="592974333">
      <w:bodyDiv w:val="1"/>
      <w:marLeft w:val="0"/>
      <w:marRight w:val="0"/>
      <w:marTop w:val="0"/>
      <w:marBottom w:val="0"/>
      <w:divBdr>
        <w:top w:val="none" w:sz="0" w:space="0" w:color="auto"/>
        <w:left w:val="none" w:sz="0" w:space="0" w:color="auto"/>
        <w:bottom w:val="none" w:sz="0" w:space="0" w:color="auto"/>
        <w:right w:val="none" w:sz="0" w:space="0" w:color="auto"/>
      </w:divBdr>
    </w:div>
    <w:div w:id="593365958">
      <w:bodyDiv w:val="1"/>
      <w:marLeft w:val="0"/>
      <w:marRight w:val="0"/>
      <w:marTop w:val="0"/>
      <w:marBottom w:val="0"/>
      <w:divBdr>
        <w:top w:val="none" w:sz="0" w:space="0" w:color="auto"/>
        <w:left w:val="none" w:sz="0" w:space="0" w:color="auto"/>
        <w:bottom w:val="none" w:sz="0" w:space="0" w:color="auto"/>
        <w:right w:val="none" w:sz="0" w:space="0" w:color="auto"/>
      </w:divBdr>
    </w:div>
    <w:div w:id="593438095">
      <w:bodyDiv w:val="1"/>
      <w:marLeft w:val="0"/>
      <w:marRight w:val="0"/>
      <w:marTop w:val="0"/>
      <w:marBottom w:val="0"/>
      <w:divBdr>
        <w:top w:val="none" w:sz="0" w:space="0" w:color="auto"/>
        <w:left w:val="none" w:sz="0" w:space="0" w:color="auto"/>
        <w:bottom w:val="none" w:sz="0" w:space="0" w:color="auto"/>
        <w:right w:val="none" w:sz="0" w:space="0" w:color="auto"/>
      </w:divBdr>
    </w:div>
    <w:div w:id="593823398">
      <w:bodyDiv w:val="1"/>
      <w:marLeft w:val="0"/>
      <w:marRight w:val="0"/>
      <w:marTop w:val="0"/>
      <w:marBottom w:val="0"/>
      <w:divBdr>
        <w:top w:val="none" w:sz="0" w:space="0" w:color="auto"/>
        <w:left w:val="none" w:sz="0" w:space="0" w:color="auto"/>
        <w:bottom w:val="none" w:sz="0" w:space="0" w:color="auto"/>
        <w:right w:val="none" w:sz="0" w:space="0" w:color="auto"/>
      </w:divBdr>
    </w:div>
    <w:div w:id="593899216">
      <w:bodyDiv w:val="1"/>
      <w:marLeft w:val="0"/>
      <w:marRight w:val="0"/>
      <w:marTop w:val="0"/>
      <w:marBottom w:val="0"/>
      <w:divBdr>
        <w:top w:val="none" w:sz="0" w:space="0" w:color="auto"/>
        <w:left w:val="none" w:sz="0" w:space="0" w:color="auto"/>
        <w:bottom w:val="none" w:sz="0" w:space="0" w:color="auto"/>
        <w:right w:val="none" w:sz="0" w:space="0" w:color="auto"/>
      </w:divBdr>
    </w:div>
    <w:div w:id="593974932">
      <w:bodyDiv w:val="1"/>
      <w:marLeft w:val="0"/>
      <w:marRight w:val="0"/>
      <w:marTop w:val="0"/>
      <w:marBottom w:val="0"/>
      <w:divBdr>
        <w:top w:val="none" w:sz="0" w:space="0" w:color="auto"/>
        <w:left w:val="none" w:sz="0" w:space="0" w:color="auto"/>
        <w:bottom w:val="none" w:sz="0" w:space="0" w:color="auto"/>
        <w:right w:val="none" w:sz="0" w:space="0" w:color="auto"/>
      </w:divBdr>
    </w:div>
    <w:div w:id="594828673">
      <w:bodyDiv w:val="1"/>
      <w:marLeft w:val="0"/>
      <w:marRight w:val="0"/>
      <w:marTop w:val="0"/>
      <w:marBottom w:val="0"/>
      <w:divBdr>
        <w:top w:val="none" w:sz="0" w:space="0" w:color="auto"/>
        <w:left w:val="none" w:sz="0" w:space="0" w:color="auto"/>
        <w:bottom w:val="none" w:sz="0" w:space="0" w:color="auto"/>
        <w:right w:val="none" w:sz="0" w:space="0" w:color="auto"/>
      </w:divBdr>
    </w:div>
    <w:div w:id="594947692">
      <w:bodyDiv w:val="1"/>
      <w:marLeft w:val="0"/>
      <w:marRight w:val="0"/>
      <w:marTop w:val="0"/>
      <w:marBottom w:val="0"/>
      <w:divBdr>
        <w:top w:val="none" w:sz="0" w:space="0" w:color="auto"/>
        <w:left w:val="none" w:sz="0" w:space="0" w:color="auto"/>
        <w:bottom w:val="none" w:sz="0" w:space="0" w:color="auto"/>
        <w:right w:val="none" w:sz="0" w:space="0" w:color="auto"/>
      </w:divBdr>
    </w:div>
    <w:div w:id="595282919">
      <w:bodyDiv w:val="1"/>
      <w:marLeft w:val="0"/>
      <w:marRight w:val="0"/>
      <w:marTop w:val="0"/>
      <w:marBottom w:val="0"/>
      <w:divBdr>
        <w:top w:val="none" w:sz="0" w:space="0" w:color="auto"/>
        <w:left w:val="none" w:sz="0" w:space="0" w:color="auto"/>
        <w:bottom w:val="none" w:sz="0" w:space="0" w:color="auto"/>
        <w:right w:val="none" w:sz="0" w:space="0" w:color="auto"/>
      </w:divBdr>
    </w:div>
    <w:div w:id="595939030">
      <w:bodyDiv w:val="1"/>
      <w:marLeft w:val="0"/>
      <w:marRight w:val="0"/>
      <w:marTop w:val="0"/>
      <w:marBottom w:val="0"/>
      <w:divBdr>
        <w:top w:val="none" w:sz="0" w:space="0" w:color="auto"/>
        <w:left w:val="none" w:sz="0" w:space="0" w:color="auto"/>
        <w:bottom w:val="none" w:sz="0" w:space="0" w:color="auto"/>
        <w:right w:val="none" w:sz="0" w:space="0" w:color="auto"/>
      </w:divBdr>
    </w:div>
    <w:div w:id="596139284">
      <w:bodyDiv w:val="1"/>
      <w:marLeft w:val="0"/>
      <w:marRight w:val="0"/>
      <w:marTop w:val="0"/>
      <w:marBottom w:val="0"/>
      <w:divBdr>
        <w:top w:val="none" w:sz="0" w:space="0" w:color="auto"/>
        <w:left w:val="none" w:sz="0" w:space="0" w:color="auto"/>
        <w:bottom w:val="none" w:sz="0" w:space="0" w:color="auto"/>
        <w:right w:val="none" w:sz="0" w:space="0" w:color="auto"/>
      </w:divBdr>
    </w:div>
    <w:div w:id="596255638">
      <w:bodyDiv w:val="1"/>
      <w:marLeft w:val="0"/>
      <w:marRight w:val="0"/>
      <w:marTop w:val="0"/>
      <w:marBottom w:val="0"/>
      <w:divBdr>
        <w:top w:val="none" w:sz="0" w:space="0" w:color="auto"/>
        <w:left w:val="none" w:sz="0" w:space="0" w:color="auto"/>
        <w:bottom w:val="none" w:sz="0" w:space="0" w:color="auto"/>
        <w:right w:val="none" w:sz="0" w:space="0" w:color="auto"/>
      </w:divBdr>
    </w:div>
    <w:div w:id="596405745">
      <w:bodyDiv w:val="1"/>
      <w:marLeft w:val="0"/>
      <w:marRight w:val="0"/>
      <w:marTop w:val="0"/>
      <w:marBottom w:val="0"/>
      <w:divBdr>
        <w:top w:val="none" w:sz="0" w:space="0" w:color="auto"/>
        <w:left w:val="none" w:sz="0" w:space="0" w:color="auto"/>
        <w:bottom w:val="none" w:sz="0" w:space="0" w:color="auto"/>
        <w:right w:val="none" w:sz="0" w:space="0" w:color="auto"/>
      </w:divBdr>
    </w:div>
    <w:div w:id="596838791">
      <w:bodyDiv w:val="1"/>
      <w:marLeft w:val="0"/>
      <w:marRight w:val="0"/>
      <w:marTop w:val="0"/>
      <w:marBottom w:val="0"/>
      <w:divBdr>
        <w:top w:val="none" w:sz="0" w:space="0" w:color="auto"/>
        <w:left w:val="none" w:sz="0" w:space="0" w:color="auto"/>
        <w:bottom w:val="none" w:sz="0" w:space="0" w:color="auto"/>
        <w:right w:val="none" w:sz="0" w:space="0" w:color="auto"/>
      </w:divBdr>
    </w:div>
    <w:div w:id="596865846">
      <w:bodyDiv w:val="1"/>
      <w:marLeft w:val="0"/>
      <w:marRight w:val="0"/>
      <w:marTop w:val="0"/>
      <w:marBottom w:val="0"/>
      <w:divBdr>
        <w:top w:val="none" w:sz="0" w:space="0" w:color="auto"/>
        <w:left w:val="none" w:sz="0" w:space="0" w:color="auto"/>
        <w:bottom w:val="none" w:sz="0" w:space="0" w:color="auto"/>
        <w:right w:val="none" w:sz="0" w:space="0" w:color="auto"/>
      </w:divBdr>
    </w:div>
    <w:div w:id="597177847">
      <w:bodyDiv w:val="1"/>
      <w:marLeft w:val="0"/>
      <w:marRight w:val="0"/>
      <w:marTop w:val="0"/>
      <w:marBottom w:val="0"/>
      <w:divBdr>
        <w:top w:val="none" w:sz="0" w:space="0" w:color="auto"/>
        <w:left w:val="none" w:sz="0" w:space="0" w:color="auto"/>
        <w:bottom w:val="none" w:sz="0" w:space="0" w:color="auto"/>
        <w:right w:val="none" w:sz="0" w:space="0" w:color="auto"/>
      </w:divBdr>
    </w:div>
    <w:div w:id="597443198">
      <w:bodyDiv w:val="1"/>
      <w:marLeft w:val="0"/>
      <w:marRight w:val="0"/>
      <w:marTop w:val="0"/>
      <w:marBottom w:val="0"/>
      <w:divBdr>
        <w:top w:val="none" w:sz="0" w:space="0" w:color="auto"/>
        <w:left w:val="none" w:sz="0" w:space="0" w:color="auto"/>
        <w:bottom w:val="none" w:sz="0" w:space="0" w:color="auto"/>
        <w:right w:val="none" w:sz="0" w:space="0" w:color="auto"/>
      </w:divBdr>
    </w:div>
    <w:div w:id="597567882">
      <w:bodyDiv w:val="1"/>
      <w:marLeft w:val="0"/>
      <w:marRight w:val="0"/>
      <w:marTop w:val="0"/>
      <w:marBottom w:val="0"/>
      <w:divBdr>
        <w:top w:val="none" w:sz="0" w:space="0" w:color="auto"/>
        <w:left w:val="none" w:sz="0" w:space="0" w:color="auto"/>
        <w:bottom w:val="none" w:sz="0" w:space="0" w:color="auto"/>
        <w:right w:val="none" w:sz="0" w:space="0" w:color="auto"/>
      </w:divBdr>
    </w:div>
    <w:div w:id="598106685">
      <w:bodyDiv w:val="1"/>
      <w:marLeft w:val="0"/>
      <w:marRight w:val="0"/>
      <w:marTop w:val="0"/>
      <w:marBottom w:val="0"/>
      <w:divBdr>
        <w:top w:val="none" w:sz="0" w:space="0" w:color="auto"/>
        <w:left w:val="none" w:sz="0" w:space="0" w:color="auto"/>
        <w:bottom w:val="none" w:sz="0" w:space="0" w:color="auto"/>
        <w:right w:val="none" w:sz="0" w:space="0" w:color="auto"/>
      </w:divBdr>
    </w:div>
    <w:div w:id="598566999">
      <w:bodyDiv w:val="1"/>
      <w:marLeft w:val="0"/>
      <w:marRight w:val="0"/>
      <w:marTop w:val="0"/>
      <w:marBottom w:val="0"/>
      <w:divBdr>
        <w:top w:val="none" w:sz="0" w:space="0" w:color="auto"/>
        <w:left w:val="none" w:sz="0" w:space="0" w:color="auto"/>
        <w:bottom w:val="none" w:sz="0" w:space="0" w:color="auto"/>
        <w:right w:val="none" w:sz="0" w:space="0" w:color="auto"/>
      </w:divBdr>
    </w:div>
    <w:div w:id="598637757">
      <w:bodyDiv w:val="1"/>
      <w:marLeft w:val="0"/>
      <w:marRight w:val="0"/>
      <w:marTop w:val="0"/>
      <w:marBottom w:val="0"/>
      <w:divBdr>
        <w:top w:val="none" w:sz="0" w:space="0" w:color="auto"/>
        <w:left w:val="none" w:sz="0" w:space="0" w:color="auto"/>
        <w:bottom w:val="none" w:sz="0" w:space="0" w:color="auto"/>
        <w:right w:val="none" w:sz="0" w:space="0" w:color="auto"/>
      </w:divBdr>
    </w:div>
    <w:div w:id="598955302">
      <w:bodyDiv w:val="1"/>
      <w:marLeft w:val="0"/>
      <w:marRight w:val="0"/>
      <w:marTop w:val="0"/>
      <w:marBottom w:val="0"/>
      <w:divBdr>
        <w:top w:val="none" w:sz="0" w:space="0" w:color="auto"/>
        <w:left w:val="none" w:sz="0" w:space="0" w:color="auto"/>
        <w:bottom w:val="none" w:sz="0" w:space="0" w:color="auto"/>
        <w:right w:val="none" w:sz="0" w:space="0" w:color="auto"/>
      </w:divBdr>
    </w:div>
    <w:div w:id="599066356">
      <w:bodyDiv w:val="1"/>
      <w:marLeft w:val="0"/>
      <w:marRight w:val="0"/>
      <w:marTop w:val="0"/>
      <w:marBottom w:val="0"/>
      <w:divBdr>
        <w:top w:val="none" w:sz="0" w:space="0" w:color="auto"/>
        <w:left w:val="none" w:sz="0" w:space="0" w:color="auto"/>
        <w:bottom w:val="none" w:sz="0" w:space="0" w:color="auto"/>
        <w:right w:val="none" w:sz="0" w:space="0" w:color="auto"/>
      </w:divBdr>
    </w:div>
    <w:div w:id="599290729">
      <w:bodyDiv w:val="1"/>
      <w:marLeft w:val="0"/>
      <w:marRight w:val="0"/>
      <w:marTop w:val="0"/>
      <w:marBottom w:val="0"/>
      <w:divBdr>
        <w:top w:val="none" w:sz="0" w:space="0" w:color="auto"/>
        <w:left w:val="none" w:sz="0" w:space="0" w:color="auto"/>
        <w:bottom w:val="none" w:sz="0" w:space="0" w:color="auto"/>
        <w:right w:val="none" w:sz="0" w:space="0" w:color="auto"/>
      </w:divBdr>
    </w:div>
    <w:div w:id="599484265">
      <w:bodyDiv w:val="1"/>
      <w:marLeft w:val="0"/>
      <w:marRight w:val="0"/>
      <w:marTop w:val="0"/>
      <w:marBottom w:val="0"/>
      <w:divBdr>
        <w:top w:val="none" w:sz="0" w:space="0" w:color="auto"/>
        <w:left w:val="none" w:sz="0" w:space="0" w:color="auto"/>
        <w:bottom w:val="none" w:sz="0" w:space="0" w:color="auto"/>
        <w:right w:val="none" w:sz="0" w:space="0" w:color="auto"/>
      </w:divBdr>
    </w:div>
    <w:div w:id="600727835">
      <w:bodyDiv w:val="1"/>
      <w:marLeft w:val="0"/>
      <w:marRight w:val="0"/>
      <w:marTop w:val="0"/>
      <w:marBottom w:val="0"/>
      <w:divBdr>
        <w:top w:val="none" w:sz="0" w:space="0" w:color="auto"/>
        <w:left w:val="none" w:sz="0" w:space="0" w:color="auto"/>
        <w:bottom w:val="none" w:sz="0" w:space="0" w:color="auto"/>
        <w:right w:val="none" w:sz="0" w:space="0" w:color="auto"/>
      </w:divBdr>
    </w:div>
    <w:div w:id="600991944">
      <w:bodyDiv w:val="1"/>
      <w:marLeft w:val="0"/>
      <w:marRight w:val="0"/>
      <w:marTop w:val="0"/>
      <w:marBottom w:val="0"/>
      <w:divBdr>
        <w:top w:val="none" w:sz="0" w:space="0" w:color="auto"/>
        <w:left w:val="none" w:sz="0" w:space="0" w:color="auto"/>
        <w:bottom w:val="none" w:sz="0" w:space="0" w:color="auto"/>
        <w:right w:val="none" w:sz="0" w:space="0" w:color="auto"/>
      </w:divBdr>
    </w:div>
    <w:div w:id="601298791">
      <w:bodyDiv w:val="1"/>
      <w:marLeft w:val="0"/>
      <w:marRight w:val="0"/>
      <w:marTop w:val="0"/>
      <w:marBottom w:val="0"/>
      <w:divBdr>
        <w:top w:val="none" w:sz="0" w:space="0" w:color="auto"/>
        <w:left w:val="none" w:sz="0" w:space="0" w:color="auto"/>
        <w:bottom w:val="none" w:sz="0" w:space="0" w:color="auto"/>
        <w:right w:val="none" w:sz="0" w:space="0" w:color="auto"/>
      </w:divBdr>
    </w:div>
    <w:div w:id="601575683">
      <w:bodyDiv w:val="1"/>
      <w:marLeft w:val="0"/>
      <w:marRight w:val="0"/>
      <w:marTop w:val="0"/>
      <w:marBottom w:val="0"/>
      <w:divBdr>
        <w:top w:val="none" w:sz="0" w:space="0" w:color="auto"/>
        <w:left w:val="none" w:sz="0" w:space="0" w:color="auto"/>
        <w:bottom w:val="none" w:sz="0" w:space="0" w:color="auto"/>
        <w:right w:val="none" w:sz="0" w:space="0" w:color="auto"/>
      </w:divBdr>
    </w:div>
    <w:div w:id="601956491">
      <w:bodyDiv w:val="1"/>
      <w:marLeft w:val="0"/>
      <w:marRight w:val="0"/>
      <w:marTop w:val="0"/>
      <w:marBottom w:val="0"/>
      <w:divBdr>
        <w:top w:val="none" w:sz="0" w:space="0" w:color="auto"/>
        <w:left w:val="none" w:sz="0" w:space="0" w:color="auto"/>
        <w:bottom w:val="none" w:sz="0" w:space="0" w:color="auto"/>
        <w:right w:val="none" w:sz="0" w:space="0" w:color="auto"/>
      </w:divBdr>
    </w:div>
    <w:div w:id="602420972">
      <w:bodyDiv w:val="1"/>
      <w:marLeft w:val="0"/>
      <w:marRight w:val="0"/>
      <w:marTop w:val="0"/>
      <w:marBottom w:val="0"/>
      <w:divBdr>
        <w:top w:val="none" w:sz="0" w:space="0" w:color="auto"/>
        <w:left w:val="none" w:sz="0" w:space="0" w:color="auto"/>
        <w:bottom w:val="none" w:sz="0" w:space="0" w:color="auto"/>
        <w:right w:val="none" w:sz="0" w:space="0" w:color="auto"/>
      </w:divBdr>
    </w:div>
    <w:div w:id="602569094">
      <w:bodyDiv w:val="1"/>
      <w:marLeft w:val="0"/>
      <w:marRight w:val="0"/>
      <w:marTop w:val="0"/>
      <w:marBottom w:val="0"/>
      <w:divBdr>
        <w:top w:val="none" w:sz="0" w:space="0" w:color="auto"/>
        <w:left w:val="none" w:sz="0" w:space="0" w:color="auto"/>
        <w:bottom w:val="none" w:sz="0" w:space="0" w:color="auto"/>
        <w:right w:val="none" w:sz="0" w:space="0" w:color="auto"/>
      </w:divBdr>
    </w:div>
    <w:div w:id="603001411">
      <w:bodyDiv w:val="1"/>
      <w:marLeft w:val="0"/>
      <w:marRight w:val="0"/>
      <w:marTop w:val="0"/>
      <w:marBottom w:val="0"/>
      <w:divBdr>
        <w:top w:val="none" w:sz="0" w:space="0" w:color="auto"/>
        <w:left w:val="none" w:sz="0" w:space="0" w:color="auto"/>
        <w:bottom w:val="none" w:sz="0" w:space="0" w:color="auto"/>
        <w:right w:val="none" w:sz="0" w:space="0" w:color="auto"/>
      </w:divBdr>
    </w:div>
    <w:div w:id="603075040">
      <w:bodyDiv w:val="1"/>
      <w:marLeft w:val="0"/>
      <w:marRight w:val="0"/>
      <w:marTop w:val="0"/>
      <w:marBottom w:val="0"/>
      <w:divBdr>
        <w:top w:val="none" w:sz="0" w:space="0" w:color="auto"/>
        <w:left w:val="none" w:sz="0" w:space="0" w:color="auto"/>
        <w:bottom w:val="none" w:sz="0" w:space="0" w:color="auto"/>
        <w:right w:val="none" w:sz="0" w:space="0" w:color="auto"/>
      </w:divBdr>
    </w:div>
    <w:div w:id="603422191">
      <w:bodyDiv w:val="1"/>
      <w:marLeft w:val="0"/>
      <w:marRight w:val="0"/>
      <w:marTop w:val="0"/>
      <w:marBottom w:val="0"/>
      <w:divBdr>
        <w:top w:val="none" w:sz="0" w:space="0" w:color="auto"/>
        <w:left w:val="none" w:sz="0" w:space="0" w:color="auto"/>
        <w:bottom w:val="none" w:sz="0" w:space="0" w:color="auto"/>
        <w:right w:val="none" w:sz="0" w:space="0" w:color="auto"/>
      </w:divBdr>
    </w:div>
    <w:div w:id="603462450">
      <w:bodyDiv w:val="1"/>
      <w:marLeft w:val="0"/>
      <w:marRight w:val="0"/>
      <w:marTop w:val="0"/>
      <w:marBottom w:val="0"/>
      <w:divBdr>
        <w:top w:val="none" w:sz="0" w:space="0" w:color="auto"/>
        <w:left w:val="none" w:sz="0" w:space="0" w:color="auto"/>
        <w:bottom w:val="none" w:sz="0" w:space="0" w:color="auto"/>
        <w:right w:val="none" w:sz="0" w:space="0" w:color="auto"/>
      </w:divBdr>
    </w:div>
    <w:div w:id="603652790">
      <w:bodyDiv w:val="1"/>
      <w:marLeft w:val="0"/>
      <w:marRight w:val="0"/>
      <w:marTop w:val="0"/>
      <w:marBottom w:val="0"/>
      <w:divBdr>
        <w:top w:val="none" w:sz="0" w:space="0" w:color="auto"/>
        <w:left w:val="none" w:sz="0" w:space="0" w:color="auto"/>
        <w:bottom w:val="none" w:sz="0" w:space="0" w:color="auto"/>
        <w:right w:val="none" w:sz="0" w:space="0" w:color="auto"/>
      </w:divBdr>
    </w:div>
    <w:div w:id="603927085">
      <w:bodyDiv w:val="1"/>
      <w:marLeft w:val="0"/>
      <w:marRight w:val="0"/>
      <w:marTop w:val="0"/>
      <w:marBottom w:val="0"/>
      <w:divBdr>
        <w:top w:val="none" w:sz="0" w:space="0" w:color="auto"/>
        <w:left w:val="none" w:sz="0" w:space="0" w:color="auto"/>
        <w:bottom w:val="none" w:sz="0" w:space="0" w:color="auto"/>
        <w:right w:val="none" w:sz="0" w:space="0" w:color="auto"/>
      </w:divBdr>
    </w:div>
    <w:div w:id="604388341">
      <w:bodyDiv w:val="1"/>
      <w:marLeft w:val="0"/>
      <w:marRight w:val="0"/>
      <w:marTop w:val="0"/>
      <w:marBottom w:val="0"/>
      <w:divBdr>
        <w:top w:val="none" w:sz="0" w:space="0" w:color="auto"/>
        <w:left w:val="none" w:sz="0" w:space="0" w:color="auto"/>
        <w:bottom w:val="none" w:sz="0" w:space="0" w:color="auto"/>
        <w:right w:val="none" w:sz="0" w:space="0" w:color="auto"/>
      </w:divBdr>
    </w:div>
    <w:div w:id="605423879">
      <w:bodyDiv w:val="1"/>
      <w:marLeft w:val="0"/>
      <w:marRight w:val="0"/>
      <w:marTop w:val="0"/>
      <w:marBottom w:val="0"/>
      <w:divBdr>
        <w:top w:val="none" w:sz="0" w:space="0" w:color="auto"/>
        <w:left w:val="none" w:sz="0" w:space="0" w:color="auto"/>
        <w:bottom w:val="none" w:sz="0" w:space="0" w:color="auto"/>
        <w:right w:val="none" w:sz="0" w:space="0" w:color="auto"/>
      </w:divBdr>
    </w:div>
    <w:div w:id="606154277">
      <w:bodyDiv w:val="1"/>
      <w:marLeft w:val="0"/>
      <w:marRight w:val="0"/>
      <w:marTop w:val="0"/>
      <w:marBottom w:val="0"/>
      <w:divBdr>
        <w:top w:val="none" w:sz="0" w:space="0" w:color="auto"/>
        <w:left w:val="none" w:sz="0" w:space="0" w:color="auto"/>
        <w:bottom w:val="none" w:sz="0" w:space="0" w:color="auto"/>
        <w:right w:val="none" w:sz="0" w:space="0" w:color="auto"/>
      </w:divBdr>
    </w:div>
    <w:div w:id="606156979">
      <w:bodyDiv w:val="1"/>
      <w:marLeft w:val="0"/>
      <w:marRight w:val="0"/>
      <w:marTop w:val="0"/>
      <w:marBottom w:val="0"/>
      <w:divBdr>
        <w:top w:val="none" w:sz="0" w:space="0" w:color="auto"/>
        <w:left w:val="none" w:sz="0" w:space="0" w:color="auto"/>
        <w:bottom w:val="none" w:sz="0" w:space="0" w:color="auto"/>
        <w:right w:val="none" w:sz="0" w:space="0" w:color="auto"/>
      </w:divBdr>
    </w:div>
    <w:div w:id="606160712">
      <w:bodyDiv w:val="1"/>
      <w:marLeft w:val="0"/>
      <w:marRight w:val="0"/>
      <w:marTop w:val="0"/>
      <w:marBottom w:val="0"/>
      <w:divBdr>
        <w:top w:val="none" w:sz="0" w:space="0" w:color="auto"/>
        <w:left w:val="none" w:sz="0" w:space="0" w:color="auto"/>
        <w:bottom w:val="none" w:sz="0" w:space="0" w:color="auto"/>
        <w:right w:val="none" w:sz="0" w:space="0" w:color="auto"/>
      </w:divBdr>
    </w:div>
    <w:div w:id="606501015">
      <w:bodyDiv w:val="1"/>
      <w:marLeft w:val="0"/>
      <w:marRight w:val="0"/>
      <w:marTop w:val="0"/>
      <w:marBottom w:val="0"/>
      <w:divBdr>
        <w:top w:val="none" w:sz="0" w:space="0" w:color="auto"/>
        <w:left w:val="none" w:sz="0" w:space="0" w:color="auto"/>
        <w:bottom w:val="none" w:sz="0" w:space="0" w:color="auto"/>
        <w:right w:val="none" w:sz="0" w:space="0" w:color="auto"/>
      </w:divBdr>
    </w:div>
    <w:div w:id="606617266">
      <w:bodyDiv w:val="1"/>
      <w:marLeft w:val="0"/>
      <w:marRight w:val="0"/>
      <w:marTop w:val="0"/>
      <w:marBottom w:val="0"/>
      <w:divBdr>
        <w:top w:val="none" w:sz="0" w:space="0" w:color="auto"/>
        <w:left w:val="none" w:sz="0" w:space="0" w:color="auto"/>
        <w:bottom w:val="none" w:sz="0" w:space="0" w:color="auto"/>
        <w:right w:val="none" w:sz="0" w:space="0" w:color="auto"/>
      </w:divBdr>
    </w:div>
    <w:div w:id="606618547">
      <w:bodyDiv w:val="1"/>
      <w:marLeft w:val="0"/>
      <w:marRight w:val="0"/>
      <w:marTop w:val="0"/>
      <w:marBottom w:val="0"/>
      <w:divBdr>
        <w:top w:val="none" w:sz="0" w:space="0" w:color="auto"/>
        <w:left w:val="none" w:sz="0" w:space="0" w:color="auto"/>
        <w:bottom w:val="none" w:sz="0" w:space="0" w:color="auto"/>
        <w:right w:val="none" w:sz="0" w:space="0" w:color="auto"/>
      </w:divBdr>
    </w:div>
    <w:div w:id="606818205">
      <w:bodyDiv w:val="1"/>
      <w:marLeft w:val="0"/>
      <w:marRight w:val="0"/>
      <w:marTop w:val="0"/>
      <w:marBottom w:val="0"/>
      <w:divBdr>
        <w:top w:val="none" w:sz="0" w:space="0" w:color="auto"/>
        <w:left w:val="none" w:sz="0" w:space="0" w:color="auto"/>
        <w:bottom w:val="none" w:sz="0" w:space="0" w:color="auto"/>
        <w:right w:val="none" w:sz="0" w:space="0" w:color="auto"/>
      </w:divBdr>
    </w:div>
    <w:div w:id="607275967">
      <w:bodyDiv w:val="1"/>
      <w:marLeft w:val="0"/>
      <w:marRight w:val="0"/>
      <w:marTop w:val="0"/>
      <w:marBottom w:val="0"/>
      <w:divBdr>
        <w:top w:val="none" w:sz="0" w:space="0" w:color="auto"/>
        <w:left w:val="none" w:sz="0" w:space="0" w:color="auto"/>
        <w:bottom w:val="none" w:sz="0" w:space="0" w:color="auto"/>
        <w:right w:val="none" w:sz="0" w:space="0" w:color="auto"/>
      </w:divBdr>
    </w:div>
    <w:div w:id="607544594">
      <w:bodyDiv w:val="1"/>
      <w:marLeft w:val="0"/>
      <w:marRight w:val="0"/>
      <w:marTop w:val="0"/>
      <w:marBottom w:val="0"/>
      <w:divBdr>
        <w:top w:val="none" w:sz="0" w:space="0" w:color="auto"/>
        <w:left w:val="none" w:sz="0" w:space="0" w:color="auto"/>
        <w:bottom w:val="none" w:sz="0" w:space="0" w:color="auto"/>
        <w:right w:val="none" w:sz="0" w:space="0" w:color="auto"/>
      </w:divBdr>
    </w:div>
    <w:div w:id="607661614">
      <w:bodyDiv w:val="1"/>
      <w:marLeft w:val="0"/>
      <w:marRight w:val="0"/>
      <w:marTop w:val="0"/>
      <w:marBottom w:val="0"/>
      <w:divBdr>
        <w:top w:val="none" w:sz="0" w:space="0" w:color="auto"/>
        <w:left w:val="none" w:sz="0" w:space="0" w:color="auto"/>
        <w:bottom w:val="none" w:sz="0" w:space="0" w:color="auto"/>
        <w:right w:val="none" w:sz="0" w:space="0" w:color="auto"/>
      </w:divBdr>
    </w:div>
    <w:div w:id="608002274">
      <w:bodyDiv w:val="1"/>
      <w:marLeft w:val="0"/>
      <w:marRight w:val="0"/>
      <w:marTop w:val="0"/>
      <w:marBottom w:val="0"/>
      <w:divBdr>
        <w:top w:val="none" w:sz="0" w:space="0" w:color="auto"/>
        <w:left w:val="none" w:sz="0" w:space="0" w:color="auto"/>
        <w:bottom w:val="none" w:sz="0" w:space="0" w:color="auto"/>
        <w:right w:val="none" w:sz="0" w:space="0" w:color="auto"/>
      </w:divBdr>
    </w:div>
    <w:div w:id="608120230">
      <w:bodyDiv w:val="1"/>
      <w:marLeft w:val="0"/>
      <w:marRight w:val="0"/>
      <w:marTop w:val="0"/>
      <w:marBottom w:val="0"/>
      <w:divBdr>
        <w:top w:val="none" w:sz="0" w:space="0" w:color="auto"/>
        <w:left w:val="none" w:sz="0" w:space="0" w:color="auto"/>
        <w:bottom w:val="none" w:sz="0" w:space="0" w:color="auto"/>
        <w:right w:val="none" w:sz="0" w:space="0" w:color="auto"/>
      </w:divBdr>
    </w:div>
    <w:div w:id="608633598">
      <w:bodyDiv w:val="1"/>
      <w:marLeft w:val="0"/>
      <w:marRight w:val="0"/>
      <w:marTop w:val="0"/>
      <w:marBottom w:val="0"/>
      <w:divBdr>
        <w:top w:val="none" w:sz="0" w:space="0" w:color="auto"/>
        <w:left w:val="none" w:sz="0" w:space="0" w:color="auto"/>
        <w:bottom w:val="none" w:sz="0" w:space="0" w:color="auto"/>
        <w:right w:val="none" w:sz="0" w:space="0" w:color="auto"/>
      </w:divBdr>
    </w:div>
    <w:div w:id="608784264">
      <w:bodyDiv w:val="1"/>
      <w:marLeft w:val="0"/>
      <w:marRight w:val="0"/>
      <w:marTop w:val="0"/>
      <w:marBottom w:val="0"/>
      <w:divBdr>
        <w:top w:val="none" w:sz="0" w:space="0" w:color="auto"/>
        <w:left w:val="none" w:sz="0" w:space="0" w:color="auto"/>
        <w:bottom w:val="none" w:sz="0" w:space="0" w:color="auto"/>
        <w:right w:val="none" w:sz="0" w:space="0" w:color="auto"/>
      </w:divBdr>
    </w:div>
    <w:div w:id="608895976">
      <w:bodyDiv w:val="1"/>
      <w:marLeft w:val="0"/>
      <w:marRight w:val="0"/>
      <w:marTop w:val="0"/>
      <w:marBottom w:val="0"/>
      <w:divBdr>
        <w:top w:val="none" w:sz="0" w:space="0" w:color="auto"/>
        <w:left w:val="none" w:sz="0" w:space="0" w:color="auto"/>
        <w:bottom w:val="none" w:sz="0" w:space="0" w:color="auto"/>
        <w:right w:val="none" w:sz="0" w:space="0" w:color="auto"/>
      </w:divBdr>
    </w:div>
    <w:div w:id="609169972">
      <w:bodyDiv w:val="1"/>
      <w:marLeft w:val="0"/>
      <w:marRight w:val="0"/>
      <w:marTop w:val="0"/>
      <w:marBottom w:val="0"/>
      <w:divBdr>
        <w:top w:val="none" w:sz="0" w:space="0" w:color="auto"/>
        <w:left w:val="none" w:sz="0" w:space="0" w:color="auto"/>
        <w:bottom w:val="none" w:sz="0" w:space="0" w:color="auto"/>
        <w:right w:val="none" w:sz="0" w:space="0" w:color="auto"/>
      </w:divBdr>
    </w:div>
    <w:div w:id="609818326">
      <w:bodyDiv w:val="1"/>
      <w:marLeft w:val="0"/>
      <w:marRight w:val="0"/>
      <w:marTop w:val="0"/>
      <w:marBottom w:val="0"/>
      <w:divBdr>
        <w:top w:val="none" w:sz="0" w:space="0" w:color="auto"/>
        <w:left w:val="none" w:sz="0" w:space="0" w:color="auto"/>
        <w:bottom w:val="none" w:sz="0" w:space="0" w:color="auto"/>
        <w:right w:val="none" w:sz="0" w:space="0" w:color="auto"/>
      </w:divBdr>
    </w:div>
    <w:div w:id="611204148">
      <w:bodyDiv w:val="1"/>
      <w:marLeft w:val="0"/>
      <w:marRight w:val="0"/>
      <w:marTop w:val="0"/>
      <w:marBottom w:val="0"/>
      <w:divBdr>
        <w:top w:val="none" w:sz="0" w:space="0" w:color="auto"/>
        <w:left w:val="none" w:sz="0" w:space="0" w:color="auto"/>
        <w:bottom w:val="none" w:sz="0" w:space="0" w:color="auto"/>
        <w:right w:val="none" w:sz="0" w:space="0" w:color="auto"/>
      </w:divBdr>
    </w:div>
    <w:div w:id="611941960">
      <w:bodyDiv w:val="1"/>
      <w:marLeft w:val="0"/>
      <w:marRight w:val="0"/>
      <w:marTop w:val="0"/>
      <w:marBottom w:val="0"/>
      <w:divBdr>
        <w:top w:val="none" w:sz="0" w:space="0" w:color="auto"/>
        <w:left w:val="none" w:sz="0" w:space="0" w:color="auto"/>
        <w:bottom w:val="none" w:sz="0" w:space="0" w:color="auto"/>
        <w:right w:val="none" w:sz="0" w:space="0" w:color="auto"/>
      </w:divBdr>
    </w:div>
    <w:div w:id="612565441">
      <w:bodyDiv w:val="1"/>
      <w:marLeft w:val="0"/>
      <w:marRight w:val="0"/>
      <w:marTop w:val="0"/>
      <w:marBottom w:val="0"/>
      <w:divBdr>
        <w:top w:val="none" w:sz="0" w:space="0" w:color="auto"/>
        <w:left w:val="none" w:sz="0" w:space="0" w:color="auto"/>
        <w:bottom w:val="none" w:sz="0" w:space="0" w:color="auto"/>
        <w:right w:val="none" w:sz="0" w:space="0" w:color="auto"/>
      </w:divBdr>
    </w:div>
    <w:div w:id="612709170">
      <w:bodyDiv w:val="1"/>
      <w:marLeft w:val="0"/>
      <w:marRight w:val="0"/>
      <w:marTop w:val="0"/>
      <w:marBottom w:val="0"/>
      <w:divBdr>
        <w:top w:val="none" w:sz="0" w:space="0" w:color="auto"/>
        <w:left w:val="none" w:sz="0" w:space="0" w:color="auto"/>
        <w:bottom w:val="none" w:sz="0" w:space="0" w:color="auto"/>
        <w:right w:val="none" w:sz="0" w:space="0" w:color="auto"/>
      </w:divBdr>
    </w:div>
    <w:div w:id="612784670">
      <w:bodyDiv w:val="1"/>
      <w:marLeft w:val="0"/>
      <w:marRight w:val="0"/>
      <w:marTop w:val="0"/>
      <w:marBottom w:val="0"/>
      <w:divBdr>
        <w:top w:val="none" w:sz="0" w:space="0" w:color="auto"/>
        <w:left w:val="none" w:sz="0" w:space="0" w:color="auto"/>
        <w:bottom w:val="none" w:sz="0" w:space="0" w:color="auto"/>
        <w:right w:val="none" w:sz="0" w:space="0" w:color="auto"/>
      </w:divBdr>
    </w:div>
    <w:div w:id="612828470">
      <w:bodyDiv w:val="1"/>
      <w:marLeft w:val="0"/>
      <w:marRight w:val="0"/>
      <w:marTop w:val="0"/>
      <w:marBottom w:val="0"/>
      <w:divBdr>
        <w:top w:val="none" w:sz="0" w:space="0" w:color="auto"/>
        <w:left w:val="none" w:sz="0" w:space="0" w:color="auto"/>
        <w:bottom w:val="none" w:sz="0" w:space="0" w:color="auto"/>
        <w:right w:val="none" w:sz="0" w:space="0" w:color="auto"/>
      </w:divBdr>
    </w:div>
    <w:div w:id="613024494">
      <w:bodyDiv w:val="1"/>
      <w:marLeft w:val="0"/>
      <w:marRight w:val="0"/>
      <w:marTop w:val="0"/>
      <w:marBottom w:val="0"/>
      <w:divBdr>
        <w:top w:val="none" w:sz="0" w:space="0" w:color="auto"/>
        <w:left w:val="none" w:sz="0" w:space="0" w:color="auto"/>
        <w:bottom w:val="none" w:sz="0" w:space="0" w:color="auto"/>
        <w:right w:val="none" w:sz="0" w:space="0" w:color="auto"/>
      </w:divBdr>
    </w:div>
    <w:div w:id="613100580">
      <w:bodyDiv w:val="1"/>
      <w:marLeft w:val="0"/>
      <w:marRight w:val="0"/>
      <w:marTop w:val="0"/>
      <w:marBottom w:val="0"/>
      <w:divBdr>
        <w:top w:val="none" w:sz="0" w:space="0" w:color="auto"/>
        <w:left w:val="none" w:sz="0" w:space="0" w:color="auto"/>
        <w:bottom w:val="none" w:sz="0" w:space="0" w:color="auto"/>
        <w:right w:val="none" w:sz="0" w:space="0" w:color="auto"/>
      </w:divBdr>
    </w:div>
    <w:div w:id="613828498">
      <w:bodyDiv w:val="1"/>
      <w:marLeft w:val="0"/>
      <w:marRight w:val="0"/>
      <w:marTop w:val="0"/>
      <w:marBottom w:val="0"/>
      <w:divBdr>
        <w:top w:val="none" w:sz="0" w:space="0" w:color="auto"/>
        <w:left w:val="none" w:sz="0" w:space="0" w:color="auto"/>
        <w:bottom w:val="none" w:sz="0" w:space="0" w:color="auto"/>
        <w:right w:val="none" w:sz="0" w:space="0" w:color="auto"/>
      </w:divBdr>
    </w:div>
    <w:div w:id="613943829">
      <w:bodyDiv w:val="1"/>
      <w:marLeft w:val="0"/>
      <w:marRight w:val="0"/>
      <w:marTop w:val="0"/>
      <w:marBottom w:val="0"/>
      <w:divBdr>
        <w:top w:val="none" w:sz="0" w:space="0" w:color="auto"/>
        <w:left w:val="none" w:sz="0" w:space="0" w:color="auto"/>
        <w:bottom w:val="none" w:sz="0" w:space="0" w:color="auto"/>
        <w:right w:val="none" w:sz="0" w:space="0" w:color="auto"/>
      </w:divBdr>
    </w:div>
    <w:div w:id="615336326">
      <w:bodyDiv w:val="1"/>
      <w:marLeft w:val="0"/>
      <w:marRight w:val="0"/>
      <w:marTop w:val="0"/>
      <w:marBottom w:val="0"/>
      <w:divBdr>
        <w:top w:val="none" w:sz="0" w:space="0" w:color="auto"/>
        <w:left w:val="none" w:sz="0" w:space="0" w:color="auto"/>
        <w:bottom w:val="none" w:sz="0" w:space="0" w:color="auto"/>
        <w:right w:val="none" w:sz="0" w:space="0" w:color="auto"/>
      </w:divBdr>
    </w:div>
    <w:div w:id="615406466">
      <w:bodyDiv w:val="1"/>
      <w:marLeft w:val="0"/>
      <w:marRight w:val="0"/>
      <w:marTop w:val="0"/>
      <w:marBottom w:val="0"/>
      <w:divBdr>
        <w:top w:val="none" w:sz="0" w:space="0" w:color="auto"/>
        <w:left w:val="none" w:sz="0" w:space="0" w:color="auto"/>
        <w:bottom w:val="none" w:sz="0" w:space="0" w:color="auto"/>
        <w:right w:val="none" w:sz="0" w:space="0" w:color="auto"/>
      </w:divBdr>
    </w:div>
    <w:div w:id="615598327">
      <w:bodyDiv w:val="1"/>
      <w:marLeft w:val="0"/>
      <w:marRight w:val="0"/>
      <w:marTop w:val="0"/>
      <w:marBottom w:val="0"/>
      <w:divBdr>
        <w:top w:val="none" w:sz="0" w:space="0" w:color="auto"/>
        <w:left w:val="none" w:sz="0" w:space="0" w:color="auto"/>
        <w:bottom w:val="none" w:sz="0" w:space="0" w:color="auto"/>
        <w:right w:val="none" w:sz="0" w:space="0" w:color="auto"/>
      </w:divBdr>
    </w:div>
    <w:div w:id="616449951">
      <w:bodyDiv w:val="1"/>
      <w:marLeft w:val="0"/>
      <w:marRight w:val="0"/>
      <w:marTop w:val="0"/>
      <w:marBottom w:val="0"/>
      <w:divBdr>
        <w:top w:val="none" w:sz="0" w:space="0" w:color="auto"/>
        <w:left w:val="none" w:sz="0" w:space="0" w:color="auto"/>
        <w:bottom w:val="none" w:sz="0" w:space="0" w:color="auto"/>
        <w:right w:val="none" w:sz="0" w:space="0" w:color="auto"/>
      </w:divBdr>
    </w:div>
    <w:div w:id="616524221">
      <w:bodyDiv w:val="1"/>
      <w:marLeft w:val="0"/>
      <w:marRight w:val="0"/>
      <w:marTop w:val="0"/>
      <w:marBottom w:val="0"/>
      <w:divBdr>
        <w:top w:val="none" w:sz="0" w:space="0" w:color="auto"/>
        <w:left w:val="none" w:sz="0" w:space="0" w:color="auto"/>
        <w:bottom w:val="none" w:sz="0" w:space="0" w:color="auto"/>
        <w:right w:val="none" w:sz="0" w:space="0" w:color="auto"/>
      </w:divBdr>
    </w:div>
    <w:div w:id="616985129">
      <w:bodyDiv w:val="1"/>
      <w:marLeft w:val="0"/>
      <w:marRight w:val="0"/>
      <w:marTop w:val="0"/>
      <w:marBottom w:val="0"/>
      <w:divBdr>
        <w:top w:val="none" w:sz="0" w:space="0" w:color="auto"/>
        <w:left w:val="none" w:sz="0" w:space="0" w:color="auto"/>
        <w:bottom w:val="none" w:sz="0" w:space="0" w:color="auto"/>
        <w:right w:val="none" w:sz="0" w:space="0" w:color="auto"/>
      </w:divBdr>
    </w:div>
    <w:div w:id="617302837">
      <w:bodyDiv w:val="1"/>
      <w:marLeft w:val="0"/>
      <w:marRight w:val="0"/>
      <w:marTop w:val="0"/>
      <w:marBottom w:val="0"/>
      <w:divBdr>
        <w:top w:val="none" w:sz="0" w:space="0" w:color="auto"/>
        <w:left w:val="none" w:sz="0" w:space="0" w:color="auto"/>
        <w:bottom w:val="none" w:sz="0" w:space="0" w:color="auto"/>
        <w:right w:val="none" w:sz="0" w:space="0" w:color="auto"/>
      </w:divBdr>
    </w:div>
    <w:div w:id="617491835">
      <w:bodyDiv w:val="1"/>
      <w:marLeft w:val="0"/>
      <w:marRight w:val="0"/>
      <w:marTop w:val="0"/>
      <w:marBottom w:val="0"/>
      <w:divBdr>
        <w:top w:val="none" w:sz="0" w:space="0" w:color="auto"/>
        <w:left w:val="none" w:sz="0" w:space="0" w:color="auto"/>
        <w:bottom w:val="none" w:sz="0" w:space="0" w:color="auto"/>
        <w:right w:val="none" w:sz="0" w:space="0" w:color="auto"/>
      </w:divBdr>
    </w:div>
    <w:div w:id="617613039">
      <w:bodyDiv w:val="1"/>
      <w:marLeft w:val="0"/>
      <w:marRight w:val="0"/>
      <w:marTop w:val="0"/>
      <w:marBottom w:val="0"/>
      <w:divBdr>
        <w:top w:val="none" w:sz="0" w:space="0" w:color="auto"/>
        <w:left w:val="none" w:sz="0" w:space="0" w:color="auto"/>
        <w:bottom w:val="none" w:sz="0" w:space="0" w:color="auto"/>
        <w:right w:val="none" w:sz="0" w:space="0" w:color="auto"/>
      </w:divBdr>
    </w:div>
    <w:div w:id="617683162">
      <w:bodyDiv w:val="1"/>
      <w:marLeft w:val="0"/>
      <w:marRight w:val="0"/>
      <w:marTop w:val="0"/>
      <w:marBottom w:val="0"/>
      <w:divBdr>
        <w:top w:val="none" w:sz="0" w:space="0" w:color="auto"/>
        <w:left w:val="none" w:sz="0" w:space="0" w:color="auto"/>
        <w:bottom w:val="none" w:sz="0" w:space="0" w:color="auto"/>
        <w:right w:val="none" w:sz="0" w:space="0" w:color="auto"/>
      </w:divBdr>
    </w:div>
    <w:div w:id="618267193">
      <w:bodyDiv w:val="1"/>
      <w:marLeft w:val="0"/>
      <w:marRight w:val="0"/>
      <w:marTop w:val="0"/>
      <w:marBottom w:val="0"/>
      <w:divBdr>
        <w:top w:val="none" w:sz="0" w:space="0" w:color="auto"/>
        <w:left w:val="none" w:sz="0" w:space="0" w:color="auto"/>
        <w:bottom w:val="none" w:sz="0" w:space="0" w:color="auto"/>
        <w:right w:val="none" w:sz="0" w:space="0" w:color="auto"/>
      </w:divBdr>
    </w:div>
    <w:div w:id="618338486">
      <w:bodyDiv w:val="1"/>
      <w:marLeft w:val="0"/>
      <w:marRight w:val="0"/>
      <w:marTop w:val="0"/>
      <w:marBottom w:val="0"/>
      <w:divBdr>
        <w:top w:val="none" w:sz="0" w:space="0" w:color="auto"/>
        <w:left w:val="none" w:sz="0" w:space="0" w:color="auto"/>
        <w:bottom w:val="none" w:sz="0" w:space="0" w:color="auto"/>
        <w:right w:val="none" w:sz="0" w:space="0" w:color="auto"/>
      </w:divBdr>
    </w:div>
    <w:div w:id="618410843">
      <w:bodyDiv w:val="1"/>
      <w:marLeft w:val="0"/>
      <w:marRight w:val="0"/>
      <w:marTop w:val="0"/>
      <w:marBottom w:val="0"/>
      <w:divBdr>
        <w:top w:val="none" w:sz="0" w:space="0" w:color="auto"/>
        <w:left w:val="none" w:sz="0" w:space="0" w:color="auto"/>
        <w:bottom w:val="none" w:sz="0" w:space="0" w:color="auto"/>
        <w:right w:val="none" w:sz="0" w:space="0" w:color="auto"/>
      </w:divBdr>
    </w:div>
    <w:div w:id="618802292">
      <w:bodyDiv w:val="1"/>
      <w:marLeft w:val="0"/>
      <w:marRight w:val="0"/>
      <w:marTop w:val="0"/>
      <w:marBottom w:val="0"/>
      <w:divBdr>
        <w:top w:val="none" w:sz="0" w:space="0" w:color="auto"/>
        <w:left w:val="none" w:sz="0" w:space="0" w:color="auto"/>
        <w:bottom w:val="none" w:sz="0" w:space="0" w:color="auto"/>
        <w:right w:val="none" w:sz="0" w:space="0" w:color="auto"/>
      </w:divBdr>
    </w:div>
    <w:div w:id="618874379">
      <w:bodyDiv w:val="1"/>
      <w:marLeft w:val="0"/>
      <w:marRight w:val="0"/>
      <w:marTop w:val="0"/>
      <w:marBottom w:val="0"/>
      <w:divBdr>
        <w:top w:val="none" w:sz="0" w:space="0" w:color="auto"/>
        <w:left w:val="none" w:sz="0" w:space="0" w:color="auto"/>
        <w:bottom w:val="none" w:sz="0" w:space="0" w:color="auto"/>
        <w:right w:val="none" w:sz="0" w:space="0" w:color="auto"/>
      </w:divBdr>
    </w:div>
    <w:div w:id="618990772">
      <w:bodyDiv w:val="1"/>
      <w:marLeft w:val="0"/>
      <w:marRight w:val="0"/>
      <w:marTop w:val="0"/>
      <w:marBottom w:val="0"/>
      <w:divBdr>
        <w:top w:val="none" w:sz="0" w:space="0" w:color="auto"/>
        <w:left w:val="none" w:sz="0" w:space="0" w:color="auto"/>
        <w:bottom w:val="none" w:sz="0" w:space="0" w:color="auto"/>
        <w:right w:val="none" w:sz="0" w:space="0" w:color="auto"/>
      </w:divBdr>
    </w:div>
    <w:div w:id="619337104">
      <w:bodyDiv w:val="1"/>
      <w:marLeft w:val="0"/>
      <w:marRight w:val="0"/>
      <w:marTop w:val="0"/>
      <w:marBottom w:val="0"/>
      <w:divBdr>
        <w:top w:val="none" w:sz="0" w:space="0" w:color="auto"/>
        <w:left w:val="none" w:sz="0" w:space="0" w:color="auto"/>
        <w:bottom w:val="none" w:sz="0" w:space="0" w:color="auto"/>
        <w:right w:val="none" w:sz="0" w:space="0" w:color="auto"/>
      </w:divBdr>
    </w:div>
    <w:div w:id="619528475">
      <w:bodyDiv w:val="1"/>
      <w:marLeft w:val="0"/>
      <w:marRight w:val="0"/>
      <w:marTop w:val="0"/>
      <w:marBottom w:val="0"/>
      <w:divBdr>
        <w:top w:val="none" w:sz="0" w:space="0" w:color="auto"/>
        <w:left w:val="none" w:sz="0" w:space="0" w:color="auto"/>
        <w:bottom w:val="none" w:sz="0" w:space="0" w:color="auto"/>
        <w:right w:val="none" w:sz="0" w:space="0" w:color="auto"/>
      </w:divBdr>
    </w:div>
    <w:div w:id="619577902">
      <w:bodyDiv w:val="1"/>
      <w:marLeft w:val="0"/>
      <w:marRight w:val="0"/>
      <w:marTop w:val="0"/>
      <w:marBottom w:val="0"/>
      <w:divBdr>
        <w:top w:val="none" w:sz="0" w:space="0" w:color="auto"/>
        <w:left w:val="none" w:sz="0" w:space="0" w:color="auto"/>
        <w:bottom w:val="none" w:sz="0" w:space="0" w:color="auto"/>
        <w:right w:val="none" w:sz="0" w:space="0" w:color="auto"/>
      </w:divBdr>
    </w:div>
    <w:div w:id="619646701">
      <w:bodyDiv w:val="1"/>
      <w:marLeft w:val="0"/>
      <w:marRight w:val="0"/>
      <w:marTop w:val="0"/>
      <w:marBottom w:val="0"/>
      <w:divBdr>
        <w:top w:val="none" w:sz="0" w:space="0" w:color="auto"/>
        <w:left w:val="none" w:sz="0" w:space="0" w:color="auto"/>
        <w:bottom w:val="none" w:sz="0" w:space="0" w:color="auto"/>
        <w:right w:val="none" w:sz="0" w:space="0" w:color="auto"/>
      </w:divBdr>
    </w:div>
    <w:div w:id="620917815">
      <w:bodyDiv w:val="1"/>
      <w:marLeft w:val="0"/>
      <w:marRight w:val="0"/>
      <w:marTop w:val="0"/>
      <w:marBottom w:val="0"/>
      <w:divBdr>
        <w:top w:val="none" w:sz="0" w:space="0" w:color="auto"/>
        <w:left w:val="none" w:sz="0" w:space="0" w:color="auto"/>
        <w:bottom w:val="none" w:sz="0" w:space="0" w:color="auto"/>
        <w:right w:val="none" w:sz="0" w:space="0" w:color="auto"/>
      </w:divBdr>
    </w:div>
    <w:div w:id="621301954">
      <w:bodyDiv w:val="1"/>
      <w:marLeft w:val="0"/>
      <w:marRight w:val="0"/>
      <w:marTop w:val="0"/>
      <w:marBottom w:val="0"/>
      <w:divBdr>
        <w:top w:val="none" w:sz="0" w:space="0" w:color="auto"/>
        <w:left w:val="none" w:sz="0" w:space="0" w:color="auto"/>
        <w:bottom w:val="none" w:sz="0" w:space="0" w:color="auto"/>
        <w:right w:val="none" w:sz="0" w:space="0" w:color="auto"/>
      </w:divBdr>
    </w:div>
    <w:div w:id="621545530">
      <w:bodyDiv w:val="1"/>
      <w:marLeft w:val="0"/>
      <w:marRight w:val="0"/>
      <w:marTop w:val="0"/>
      <w:marBottom w:val="0"/>
      <w:divBdr>
        <w:top w:val="none" w:sz="0" w:space="0" w:color="auto"/>
        <w:left w:val="none" w:sz="0" w:space="0" w:color="auto"/>
        <w:bottom w:val="none" w:sz="0" w:space="0" w:color="auto"/>
        <w:right w:val="none" w:sz="0" w:space="0" w:color="auto"/>
      </w:divBdr>
    </w:div>
    <w:div w:id="622150910">
      <w:bodyDiv w:val="1"/>
      <w:marLeft w:val="0"/>
      <w:marRight w:val="0"/>
      <w:marTop w:val="0"/>
      <w:marBottom w:val="0"/>
      <w:divBdr>
        <w:top w:val="none" w:sz="0" w:space="0" w:color="auto"/>
        <w:left w:val="none" w:sz="0" w:space="0" w:color="auto"/>
        <w:bottom w:val="none" w:sz="0" w:space="0" w:color="auto"/>
        <w:right w:val="none" w:sz="0" w:space="0" w:color="auto"/>
      </w:divBdr>
    </w:div>
    <w:div w:id="622731794">
      <w:bodyDiv w:val="1"/>
      <w:marLeft w:val="0"/>
      <w:marRight w:val="0"/>
      <w:marTop w:val="0"/>
      <w:marBottom w:val="0"/>
      <w:divBdr>
        <w:top w:val="none" w:sz="0" w:space="0" w:color="auto"/>
        <w:left w:val="none" w:sz="0" w:space="0" w:color="auto"/>
        <w:bottom w:val="none" w:sz="0" w:space="0" w:color="auto"/>
        <w:right w:val="none" w:sz="0" w:space="0" w:color="auto"/>
      </w:divBdr>
    </w:div>
    <w:div w:id="622734141">
      <w:bodyDiv w:val="1"/>
      <w:marLeft w:val="0"/>
      <w:marRight w:val="0"/>
      <w:marTop w:val="0"/>
      <w:marBottom w:val="0"/>
      <w:divBdr>
        <w:top w:val="none" w:sz="0" w:space="0" w:color="auto"/>
        <w:left w:val="none" w:sz="0" w:space="0" w:color="auto"/>
        <w:bottom w:val="none" w:sz="0" w:space="0" w:color="auto"/>
        <w:right w:val="none" w:sz="0" w:space="0" w:color="auto"/>
      </w:divBdr>
    </w:div>
    <w:div w:id="622931837">
      <w:bodyDiv w:val="1"/>
      <w:marLeft w:val="0"/>
      <w:marRight w:val="0"/>
      <w:marTop w:val="0"/>
      <w:marBottom w:val="0"/>
      <w:divBdr>
        <w:top w:val="none" w:sz="0" w:space="0" w:color="auto"/>
        <w:left w:val="none" w:sz="0" w:space="0" w:color="auto"/>
        <w:bottom w:val="none" w:sz="0" w:space="0" w:color="auto"/>
        <w:right w:val="none" w:sz="0" w:space="0" w:color="auto"/>
      </w:divBdr>
    </w:div>
    <w:div w:id="622998949">
      <w:bodyDiv w:val="1"/>
      <w:marLeft w:val="0"/>
      <w:marRight w:val="0"/>
      <w:marTop w:val="0"/>
      <w:marBottom w:val="0"/>
      <w:divBdr>
        <w:top w:val="none" w:sz="0" w:space="0" w:color="auto"/>
        <w:left w:val="none" w:sz="0" w:space="0" w:color="auto"/>
        <w:bottom w:val="none" w:sz="0" w:space="0" w:color="auto"/>
        <w:right w:val="none" w:sz="0" w:space="0" w:color="auto"/>
      </w:divBdr>
    </w:div>
    <w:div w:id="623005419">
      <w:bodyDiv w:val="1"/>
      <w:marLeft w:val="0"/>
      <w:marRight w:val="0"/>
      <w:marTop w:val="0"/>
      <w:marBottom w:val="0"/>
      <w:divBdr>
        <w:top w:val="none" w:sz="0" w:space="0" w:color="auto"/>
        <w:left w:val="none" w:sz="0" w:space="0" w:color="auto"/>
        <w:bottom w:val="none" w:sz="0" w:space="0" w:color="auto"/>
        <w:right w:val="none" w:sz="0" w:space="0" w:color="auto"/>
      </w:divBdr>
    </w:div>
    <w:div w:id="623393574">
      <w:bodyDiv w:val="1"/>
      <w:marLeft w:val="0"/>
      <w:marRight w:val="0"/>
      <w:marTop w:val="0"/>
      <w:marBottom w:val="0"/>
      <w:divBdr>
        <w:top w:val="none" w:sz="0" w:space="0" w:color="auto"/>
        <w:left w:val="none" w:sz="0" w:space="0" w:color="auto"/>
        <w:bottom w:val="none" w:sz="0" w:space="0" w:color="auto"/>
        <w:right w:val="none" w:sz="0" w:space="0" w:color="auto"/>
      </w:divBdr>
    </w:div>
    <w:div w:id="623728565">
      <w:bodyDiv w:val="1"/>
      <w:marLeft w:val="0"/>
      <w:marRight w:val="0"/>
      <w:marTop w:val="0"/>
      <w:marBottom w:val="0"/>
      <w:divBdr>
        <w:top w:val="none" w:sz="0" w:space="0" w:color="auto"/>
        <w:left w:val="none" w:sz="0" w:space="0" w:color="auto"/>
        <w:bottom w:val="none" w:sz="0" w:space="0" w:color="auto"/>
        <w:right w:val="none" w:sz="0" w:space="0" w:color="auto"/>
      </w:divBdr>
    </w:div>
    <w:div w:id="623775392">
      <w:bodyDiv w:val="1"/>
      <w:marLeft w:val="0"/>
      <w:marRight w:val="0"/>
      <w:marTop w:val="0"/>
      <w:marBottom w:val="0"/>
      <w:divBdr>
        <w:top w:val="none" w:sz="0" w:space="0" w:color="auto"/>
        <w:left w:val="none" w:sz="0" w:space="0" w:color="auto"/>
        <w:bottom w:val="none" w:sz="0" w:space="0" w:color="auto"/>
        <w:right w:val="none" w:sz="0" w:space="0" w:color="auto"/>
      </w:divBdr>
    </w:div>
    <w:div w:id="624852267">
      <w:bodyDiv w:val="1"/>
      <w:marLeft w:val="0"/>
      <w:marRight w:val="0"/>
      <w:marTop w:val="0"/>
      <w:marBottom w:val="0"/>
      <w:divBdr>
        <w:top w:val="none" w:sz="0" w:space="0" w:color="auto"/>
        <w:left w:val="none" w:sz="0" w:space="0" w:color="auto"/>
        <w:bottom w:val="none" w:sz="0" w:space="0" w:color="auto"/>
        <w:right w:val="none" w:sz="0" w:space="0" w:color="auto"/>
      </w:divBdr>
    </w:div>
    <w:div w:id="625159740">
      <w:bodyDiv w:val="1"/>
      <w:marLeft w:val="0"/>
      <w:marRight w:val="0"/>
      <w:marTop w:val="0"/>
      <w:marBottom w:val="0"/>
      <w:divBdr>
        <w:top w:val="none" w:sz="0" w:space="0" w:color="auto"/>
        <w:left w:val="none" w:sz="0" w:space="0" w:color="auto"/>
        <w:bottom w:val="none" w:sz="0" w:space="0" w:color="auto"/>
        <w:right w:val="none" w:sz="0" w:space="0" w:color="auto"/>
      </w:divBdr>
    </w:div>
    <w:div w:id="625160828">
      <w:bodyDiv w:val="1"/>
      <w:marLeft w:val="0"/>
      <w:marRight w:val="0"/>
      <w:marTop w:val="0"/>
      <w:marBottom w:val="0"/>
      <w:divBdr>
        <w:top w:val="none" w:sz="0" w:space="0" w:color="auto"/>
        <w:left w:val="none" w:sz="0" w:space="0" w:color="auto"/>
        <w:bottom w:val="none" w:sz="0" w:space="0" w:color="auto"/>
        <w:right w:val="none" w:sz="0" w:space="0" w:color="auto"/>
      </w:divBdr>
    </w:div>
    <w:div w:id="625702558">
      <w:bodyDiv w:val="1"/>
      <w:marLeft w:val="0"/>
      <w:marRight w:val="0"/>
      <w:marTop w:val="0"/>
      <w:marBottom w:val="0"/>
      <w:divBdr>
        <w:top w:val="none" w:sz="0" w:space="0" w:color="auto"/>
        <w:left w:val="none" w:sz="0" w:space="0" w:color="auto"/>
        <w:bottom w:val="none" w:sz="0" w:space="0" w:color="auto"/>
        <w:right w:val="none" w:sz="0" w:space="0" w:color="auto"/>
      </w:divBdr>
    </w:div>
    <w:div w:id="625963014">
      <w:bodyDiv w:val="1"/>
      <w:marLeft w:val="0"/>
      <w:marRight w:val="0"/>
      <w:marTop w:val="0"/>
      <w:marBottom w:val="0"/>
      <w:divBdr>
        <w:top w:val="none" w:sz="0" w:space="0" w:color="auto"/>
        <w:left w:val="none" w:sz="0" w:space="0" w:color="auto"/>
        <w:bottom w:val="none" w:sz="0" w:space="0" w:color="auto"/>
        <w:right w:val="none" w:sz="0" w:space="0" w:color="auto"/>
      </w:divBdr>
    </w:div>
    <w:div w:id="626817088">
      <w:bodyDiv w:val="1"/>
      <w:marLeft w:val="0"/>
      <w:marRight w:val="0"/>
      <w:marTop w:val="0"/>
      <w:marBottom w:val="0"/>
      <w:divBdr>
        <w:top w:val="none" w:sz="0" w:space="0" w:color="auto"/>
        <w:left w:val="none" w:sz="0" w:space="0" w:color="auto"/>
        <w:bottom w:val="none" w:sz="0" w:space="0" w:color="auto"/>
        <w:right w:val="none" w:sz="0" w:space="0" w:color="auto"/>
      </w:divBdr>
    </w:div>
    <w:div w:id="626859776">
      <w:bodyDiv w:val="1"/>
      <w:marLeft w:val="0"/>
      <w:marRight w:val="0"/>
      <w:marTop w:val="0"/>
      <w:marBottom w:val="0"/>
      <w:divBdr>
        <w:top w:val="none" w:sz="0" w:space="0" w:color="auto"/>
        <w:left w:val="none" w:sz="0" w:space="0" w:color="auto"/>
        <w:bottom w:val="none" w:sz="0" w:space="0" w:color="auto"/>
        <w:right w:val="none" w:sz="0" w:space="0" w:color="auto"/>
      </w:divBdr>
    </w:div>
    <w:div w:id="627316388">
      <w:bodyDiv w:val="1"/>
      <w:marLeft w:val="0"/>
      <w:marRight w:val="0"/>
      <w:marTop w:val="0"/>
      <w:marBottom w:val="0"/>
      <w:divBdr>
        <w:top w:val="none" w:sz="0" w:space="0" w:color="auto"/>
        <w:left w:val="none" w:sz="0" w:space="0" w:color="auto"/>
        <w:bottom w:val="none" w:sz="0" w:space="0" w:color="auto"/>
        <w:right w:val="none" w:sz="0" w:space="0" w:color="auto"/>
      </w:divBdr>
    </w:div>
    <w:div w:id="628246908">
      <w:bodyDiv w:val="1"/>
      <w:marLeft w:val="0"/>
      <w:marRight w:val="0"/>
      <w:marTop w:val="0"/>
      <w:marBottom w:val="0"/>
      <w:divBdr>
        <w:top w:val="none" w:sz="0" w:space="0" w:color="auto"/>
        <w:left w:val="none" w:sz="0" w:space="0" w:color="auto"/>
        <w:bottom w:val="none" w:sz="0" w:space="0" w:color="auto"/>
        <w:right w:val="none" w:sz="0" w:space="0" w:color="auto"/>
      </w:divBdr>
    </w:div>
    <w:div w:id="628324562">
      <w:bodyDiv w:val="1"/>
      <w:marLeft w:val="0"/>
      <w:marRight w:val="0"/>
      <w:marTop w:val="0"/>
      <w:marBottom w:val="0"/>
      <w:divBdr>
        <w:top w:val="none" w:sz="0" w:space="0" w:color="auto"/>
        <w:left w:val="none" w:sz="0" w:space="0" w:color="auto"/>
        <w:bottom w:val="none" w:sz="0" w:space="0" w:color="auto"/>
        <w:right w:val="none" w:sz="0" w:space="0" w:color="auto"/>
      </w:divBdr>
    </w:div>
    <w:div w:id="628632817">
      <w:bodyDiv w:val="1"/>
      <w:marLeft w:val="0"/>
      <w:marRight w:val="0"/>
      <w:marTop w:val="0"/>
      <w:marBottom w:val="0"/>
      <w:divBdr>
        <w:top w:val="none" w:sz="0" w:space="0" w:color="auto"/>
        <w:left w:val="none" w:sz="0" w:space="0" w:color="auto"/>
        <w:bottom w:val="none" w:sz="0" w:space="0" w:color="auto"/>
        <w:right w:val="none" w:sz="0" w:space="0" w:color="auto"/>
      </w:divBdr>
    </w:div>
    <w:div w:id="629021437">
      <w:bodyDiv w:val="1"/>
      <w:marLeft w:val="0"/>
      <w:marRight w:val="0"/>
      <w:marTop w:val="0"/>
      <w:marBottom w:val="0"/>
      <w:divBdr>
        <w:top w:val="none" w:sz="0" w:space="0" w:color="auto"/>
        <w:left w:val="none" w:sz="0" w:space="0" w:color="auto"/>
        <w:bottom w:val="none" w:sz="0" w:space="0" w:color="auto"/>
        <w:right w:val="none" w:sz="0" w:space="0" w:color="auto"/>
      </w:divBdr>
    </w:div>
    <w:div w:id="629289757">
      <w:bodyDiv w:val="1"/>
      <w:marLeft w:val="0"/>
      <w:marRight w:val="0"/>
      <w:marTop w:val="0"/>
      <w:marBottom w:val="0"/>
      <w:divBdr>
        <w:top w:val="none" w:sz="0" w:space="0" w:color="auto"/>
        <w:left w:val="none" w:sz="0" w:space="0" w:color="auto"/>
        <w:bottom w:val="none" w:sz="0" w:space="0" w:color="auto"/>
        <w:right w:val="none" w:sz="0" w:space="0" w:color="auto"/>
      </w:divBdr>
    </w:div>
    <w:div w:id="629435879">
      <w:bodyDiv w:val="1"/>
      <w:marLeft w:val="0"/>
      <w:marRight w:val="0"/>
      <w:marTop w:val="0"/>
      <w:marBottom w:val="0"/>
      <w:divBdr>
        <w:top w:val="none" w:sz="0" w:space="0" w:color="auto"/>
        <w:left w:val="none" w:sz="0" w:space="0" w:color="auto"/>
        <w:bottom w:val="none" w:sz="0" w:space="0" w:color="auto"/>
        <w:right w:val="none" w:sz="0" w:space="0" w:color="auto"/>
      </w:divBdr>
    </w:div>
    <w:div w:id="629628172">
      <w:bodyDiv w:val="1"/>
      <w:marLeft w:val="0"/>
      <w:marRight w:val="0"/>
      <w:marTop w:val="0"/>
      <w:marBottom w:val="0"/>
      <w:divBdr>
        <w:top w:val="none" w:sz="0" w:space="0" w:color="auto"/>
        <w:left w:val="none" w:sz="0" w:space="0" w:color="auto"/>
        <w:bottom w:val="none" w:sz="0" w:space="0" w:color="auto"/>
        <w:right w:val="none" w:sz="0" w:space="0" w:color="auto"/>
      </w:divBdr>
    </w:div>
    <w:div w:id="629628497">
      <w:bodyDiv w:val="1"/>
      <w:marLeft w:val="0"/>
      <w:marRight w:val="0"/>
      <w:marTop w:val="0"/>
      <w:marBottom w:val="0"/>
      <w:divBdr>
        <w:top w:val="none" w:sz="0" w:space="0" w:color="auto"/>
        <w:left w:val="none" w:sz="0" w:space="0" w:color="auto"/>
        <w:bottom w:val="none" w:sz="0" w:space="0" w:color="auto"/>
        <w:right w:val="none" w:sz="0" w:space="0" w:color="auto"/>
      </w:divBdr>
    </w:div>
    <w:div w:id="630407139">
      <w:bodyDiv w:val="1"/>
      <w:marLeft w:val="0"/>
      <w:marRight w:val="0"/>
      <w:marTop w:val="0"/>
      <w:marBottom w:val="0"/>
      <w:divBdr>
        <w:top w:val="none" w:sz="0" w:space="0" w:color="auto"/>
        <w:left w:val="none" w:sz="0" w:space="0" w:color="auto"/>
        <w:bottom w:val="none" w:sz="0" w:space="0" w:color="auto"/>
        <w:right w:val="none" w:sz="0" w:space="0" w:color="auto"/>
      </w:divBdr>
    </w:div>
    <w:div w:id="630474115">
      <w:bodyDiv w:val="1"/>
      <w:marLeft w:val="0"/>
      <w:marRight w:val="0"/>
      <w:marTop w:val="0"/>
      <w:marBottom w:val="0"/>
      <w:divBdr>
        <w:top w:val="none" w:sz="0" w:space="0" w:color="auto"/>
        <w:left w:val="none" w:sz="0" w:space="0" w:color="auto"/>
        <w:bottom w:val="none" w:sz="0" w:space="0" w:color="auto"/>
        <w:right w:val="none" w:sz="0" w:space="0" w:color="auto"/>
      </w:divBdr>
    </w:div>
    <w:div w:id="630480772">
      <w:bodyDiv w:val="1"/>
      <w:marLeft w:val="0"/>
      <w:marRight w:val="0"/>
      <w:marTop w:val="0"/>
      <w:marBottom w:val="0"/>
      <w:divBdr>
        <w:top w:val="none" w:sz="0" w:space="0" w:color="auto"/>
        <w:left w:val="none" w:sz="0" w:space="0" w:color="auto"/>
        <w:bottom w:val="none" w:sz="0" w:space="0" w:color="auto"/>
        <w:right w:val="none" w:sz="0" w:space="0" w:color="auto"/>
      </w:divBdr>
    </w:div>
    <w:div w:id="630862202">
      <w:bodyDiv w:val="1"/>
      <w:marLeft w:val="0"/>
      <w:marRight w:val="0"/>
      <w:marTop w:val="0"/>
      <w:marBottom w:val="0"/>
      <w:divBdr>
        <w:top w:val="none" w:sz="0" w:space="0" w:color="auto"/>
        <w:left w:val="none" w:sz="0" w:space="0" w:color="auto"/>
        <w:bottom w:val="none" w:sz="0" w:space="0" w:color="auto"/>
        <w:right w:val="none" w:sz="0" w:space="0" w:color="auto"/>
      </w:divBdr>
      <w:divsChild>
        <w:div w:id="1952127966">
          <w:marLeft w:val="0"/>
          <w:marRight w:val="0"/>
          <w:marTop w:val="0"/>
          <w:marBottom w:val="0"/>
          <w:divBdr>
            <w:top w:val="none" w:sz="0" w:space="0" w:color="auto"/>
            <w:left w:val="none" w:sz="0" w:space="0" w:color="auto"/>
            <w:bottom w:val="none" w:sz="0" w:space="0" w:color="auto"/>
            <w:right w:val="none" w:sz="0" w:space="0" w:color="auto"/>
          </w:divBdr>
          <w:divsChild>
            <w:div w:id="508302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986052">
      <w:bodyDiv w:val="1"/>
      <w:marLeft w:val="0"/>
      <w:marRight w:val="0"/>
      <w:marTop w:val="0"/>
      <w:marBottom w:val="0"/>
      <w:divBdr>
        <w:top w:val="none" w:sz="0" w:space="0" w:color="auto"/>
        <w:left w:val="none" w:sz="0" w:space="0" w:color="auto"/>
        <w:bottom w:val="none" w:sz="0" w:space="0" w:color="auto"/>
        <w:right w:val="none" w:sz="0" w:space="0" w:color="auto"/>
      </w:divBdr>
    </w:div>
    <w:div w:id="631983250">
      <w:bodyDiv w:val="1"/>
      <w:marLeft w:val="0"/>
      <w:marRight w:val="0"/>
      <w:marTop w:val="0"/>
      <w:marBottom w:val="0"/>
      <w:divBdr>
        <w:top w:val="none" w:sz="0" w:space="0" w:color="auto"/>
        <w:left w:val="none" w:sz="0" w:space="0" w:color="auto"/>
        <w:bottom w:val="none" w:sz="0" w:space="0" w:color="auto"/>
        <w:right w:val="none" w:sz="0" w:space="0" w:color="auto"/>
      </w:divBdr>
    </w:div>
    <w:div w:id="632369928">
      <w:bodyDiv w:val="1"/>
      <w:marLeft w:val="0"/>
      <w:marRight w:val="0"/>
      <w:marTop w:val="0"/>
      <w:marBottom w:val="0"/>
      <w:divBdr>
        <w:top w:val="none" w:sz="0" w:space="0" w:color="auto"/>
        <w:left w:val="none" w:sz="0" w:space="0" w:color="auto"/>
        <w:bottom w:val="none" w:sz="0" w:space="0" w:color="auto"/>
        <w:right w:val="none" w:sz="0" w:space="0" w:color="auto"/>
      </w:divBdr>
    </w:div>
    <w:div w:id="632444385">
      <w:bodyDiv w:val="1"/>
      <w:marLeft w:val="0"/>
      <w:marRight w:val="0"/>
      <w:marTop w:val="0"/>
      <w:marBottom w:val="0"/>
      <w:divBdr>
        <w:top w:val="none" w:sz="0" w:space="0" w:color="auto"/>
        <w:left w:val="none" w:sz="0" w:space="0" w:color="auto"/>
        <w:bottom w:val="none" w:sz="0" w:space="0" w:color="auto"/>
        <w:right w:val="none" w:sz="0" w:space="0" w:color="auto"/>
      </w:divBdr>
    </w:div>
    <w:div w:id="632641008">
      <w:bodyDiv w:val="1"/>
      <w:marLeft w:val="0"/>
      <w:marRight w:val="0"/>
      <w:marTop w:val="0"/>
      <w:marBottom w:val="0"/>
      <w:divBdr>
        <w:top w:val="none" w:sz="0" w:space="0" w:color="auto"/>
        <w:left w:val="none" w:sz="0" w:space="0" w:color="auto"/>
        <w:bottom w:val="none" w:sz="0" w:space="0" w:color="auto"/>
        <w:right w:val="none" w:sz="0" w:space="0" w:color="auto"/>
      </w:divBdr>
    </w:div>
    <w:div w:id="632716466">
      <w:bodyDiv w:val="1"/>
      <w:marLeft w:val="0"/>
      <w:marRight w:val="0"/>
      <w:marTop w:val="0"/>
      <w:marBottom w:val="0"/>
      <w:divBdr>
        <w:top w:val="none" w:sz="0" w:space="0" w:color="auto"/>
        <w:left w:val="none" w:sz="0" w:space="0" w:color="auto"/>
        <w:bottom w:val="none" w:sz="0" w:space="0" w:color="auto"/>
        <w:right w:val="none" w:sz="0" w:space="0" w:color="auto"/>
      </w:divBdr>
    </w:div>
    <w:div w:id="633175464">
      <w:bodyDiv w:val="1"/>
      <w:marLeft w:val="0"/>
      <w:marRight w:val="0"/>
      <w:marTop w:val="0"/>
      <w:marBottom w:val="0"/>
      <w:divBdr>
        <w:top w:val="none" w:sz="0" w:space="0" w:color="auto"/>
        <w:left w:val="none" w:sz="0" w:space="0" w:color="auto"/>
        <w:bottom w:val="none" w:sz="0" w:space="0" w:color="auto"/>
        <w:right w:val="none" w:sz="0" w:space="0" w:color="auto"/>
      </w:divBdr>
    </w:div>
    <w:div w:id="633562503">
      <w:bodyDiv w:val="1"/>
      <w:marLeft w:val="0"/>
      <w:marRight w:val="0"/>
      <w:marTop w:val="0"/>
      <w:marBottom w:val="0"/>
      <w:divBdr>
        <w:top w:val="none" w:sz="0" w:space="0" w:color="auto"/>
        <w:left w:val="none" w:sz="0" w:space="0" w:color="auto"/>
        <w:bottom w:val="none" w:sz="0" w:space="0" w:color="auto"/>
        <w:right w:val="none" w:sz="0" w:space="0" w:color="auto"/>
      </w:divBdr>
    </w:div>
    <w:div w:id="633563049">
      <w:bodyDiv w:val="1"/>
      <w:marLeft w:val="0"/>
      <w:marRight w:val="0"/>
      <w:marTop w:val="0"/>
      <w:marBottom w:val="0"/>
      <w:divBdr>
        <w:top w:val="none" w:sz="0" w:space="0" w:color="auto"/>
        <w:left w:val="none" w:sz="0" w:space="0" w:color="auto"/>
        <w:bottom w:val="none" w:sz="0" w:space="0" w:color="auto"/>
        <w:right w:val="none" w:sz="0" w:space="0" w:color="auto"/>
      </w:divBdr>
    </w:div>
    <w:div w:id="634260873">
      <w:bodyDiv w:val="1"/>
      <w:marLeft w:val="0"/>
      <w:marRight w:val="0"/>
      <w:marTop w:val="0"/>
      <w:marBottom w:val="0"/>
      <w:divBdr>
        <w:top w:val="none" w:sz="0" w:space="0" w:color="auto"/>
        <w:left w:val="none" w:sz="0" w:space="0" w:color="auto"/>
        <w:bottom w:val="none" w:sz="0" w:space="0" w:color="auto"/>
        <w:right w:val="none" w:sz="0" w:space="0" w:color="auto"/>
      </w:divBdr>
    </w:div>
    <w:div w:id="634261711">
      <w:bodyDiv w:val="1"/>
      <w:marLeft w:val="0"/>
      <w:marRight w:val="0"/>
      <w:marTop w:val="0"/>
      <w:marBottom w:val="0"/>
      <w:divBdr>
        <w:top w:val="none" w:sz="0" w:space="0" w:color="auto"/>
        <w:left w:val="none" w:sz="0" w:space="0" w:color="auto"/>
        <w:bottom w:val="none" w:sz="0" w:space="0" w:color="auto"/>
        <w:right w:val="none" w:sz="0" w:space="0" w:color="auto"/>
      </w:divBdr>
    </w:div>
    <w:div w:id="634331812">
      <w:bodyDiv w:val="1"/>
      <w:marLeft w:val="0"/>
      <w:marRight w:val="0"/>
      <w:marTop w:val="0"/>
      <w:marBottom w:val="0"/>
      <w:divBdr>
        <w:top w:val="none" w:sz="0" w:space="0" w:color="auto"/>
        <w:left w:val="none" w:sz="0" w:space="0" w:color="auto"/>
        <w:bottom w:val="none" w:sz="0" w:space="0" w:color="auto"/>
        <w:right w:val="none" w:sz="0" w:space="0" w:color="auto"/>
      </w:divBdr>
    </w:div>
    <w:div w:id="634723257">
      <w:bodyDiv w:val="1"/>
      <w:marLeft w:val="0"/>
      <w:marRight w:val="0"/>
      <w:marTop w:val="0"/>
      <w:marBottom w:val="0"/>
      <w:divBdr>
        <w:top w:val="none" w:sz="0" w:space="0" w:color="auto"/>
        <w:left w:val="none" w:sz="0" w:space="0" w:color="auto"/>
        <w:bottom w:val="none" w:sz="0" w:space="0" w:color="auto"/>
        <w:right w:val="none" w:sz="0" w:space="0" w:color="auto"/>
      </w:divBdr>
    </w:div>
    <w:div w:id="635642481">
      <w:bodyDiv w:val="1"/>
      <w:marLeft w:val="0"/>
      <w:marRight w:val="0"/>
      <w:marTop w:val="0"/>
      <w:marBottom w:val="0"/>
      <w:divBdr>
        <w:top w:val="none" w:sz="0" w:space="0" w:color="auto"/>
        <w:left w:val="none" w:sz="0" w:space="0" w:color="auto"/>
        <w:bottom w:val="none" w:sz="0" w:space="0" w:color="auto"/>
        <w:right w:val="none" w:sz="0" w:space="0" w:color="auto"/>
      </w:divBdr>
    </w:div>
    <w:div w:id="635650288">
      <w:bodyDiv w:val="1"/>
      <w:marLeft w:val="0"/>
      <w:marRight w:val="0"/>
      <w:marTop w:val="0"/>
      <w:marBottom w:val="0"/>
      <w:divBdr>
        <w:top w:val="none" w:sz="0" w:space="0" w:color="auto"/>
        <w:left w:val="none" w:sz="0" w:space="0" w:color="auto"/>
        <w:bottom w:val="none" w:sz="0" w:space="0" w:color="auto"/>
        <w:right w:val="none" w:sz="0" w:space="0" w:color="auto"/>
      </w:divBdr>
    </w:div>
    <w:div w:id="636107107">
      <w:bodyDiv w:val="1"/>
      <w:marLeft w:val="0"/>
      <w:marRight w:val="0"/>
      <w:marTop w:val="0"/>
      <w:marBottom w:val="0"/>
      <w:divBdr>
        <w:top w:val="none" w:sz="0" w:space="0" w:color="auto"/>
        <w:left w:val="none" w:sz="0" w:space="0" w:color="auto"/>
        <w:bottom w:val="none" w:sz="0" w:space="0" w:color="auto"/>
        <w:right w:val="none" w:sz="0" w:space="0" w:color="auto"/>
      </w:divBdr>
    </w:div>
    <w:div w:id="636178950">
      <w:bodyDiv w:val="1"/>
      <w:marLeft w:val="0"/>
      <w:marRight w:val="0"/>
      <w:marTop w:val="0"/>
      <w:marBottom w:val="0"/>
      <w:divBdr>
        <w:top w:val="none" w:sz="0" w:space="0" w:color="auto"/>
        <w:left w:val="none" w:sz="0" w:space="0" w:color="auto"/>
        <w:bottom w:val="none" w:sz="0" w:space="0" w:color="auto"/>
        <w:right w:val="none" w:sz="0" w:space="0" w:color="auto"/>
      </w:divBdr>
    </w:div>
    <w:div w:id="636180330">
      <w:bodyDiv w:val="1"/>
      <w:marLeft w:val="0"/>
      <w:marRight w:val="0"/>
      <w:marTop w:val="0"/>
      <w:marBottom w:val="0"/>
      <w:divBdr>
        <w:top w:val="none" w:sz="0" w:space="0" w:color="auto"/>
        <w:left w:val="none" w:sz="0" w:space="0" w:color="auto"/>
        <w:bottom w:val="none" w:sz="0" w:space="0" w:color="auto"/>
        <w:right w:val="none" w:sz="0" w:space="0" w:color="auto"/>
      </w:divBdr>
    </w:div>
    <w:div w:id="636422135">
      <w:bodyDiv w:val="1"/>
      <w:marLeft w:val="0"/>
      <w:marRight w:val="0"/>
      <w:marTop w:val="0"/>
      <w:marBottom w:val="0"/>
      <w:divBdr>
        <w:top w:val="none" w:sz="0" w:space="0" w:color="auto"/>
        <w:left w:val="none" w:sz="0" w:space="0" w:color="auto"/>
        <w:bottom w:val="none" w:sz="0" w:space="0" w:color="auto"/>
        <w:right w:val="none" w:sz="0" w:space="0" w:color="auto"/>
      </w:divBdr>
    </w:div>
    <w:div w:id="636758726">
      <w:bodyDiv w:val="1"/>
      <w:marLeft w:val="0"/>
      <w:marRight w:val="0"/>
      <w:marTop w:val="0"/>
      <w:marBottom w:val="0"/>
      <w:divBdr>
        <w:top w:val="none" w:sz="0" w:space="0" w:color="auto"/>
        <w:left w:val="none" w:sz="0" w:space="0" w:color="auto"/>
        <w:bottom w:val="none" w:sz="0" w:space="0" w:color="auto"/>
        <w:right w:val="none" w:sz="0" w:space="0" w:color="auto"/>
      </w:divBdr>
    </w:div>
    <w:div w:id="637299171">
      <w:bodyDiv w:val="1"/>
      <w:marLeft w:val="0"/>
      <w:marRight w:val="0"/>
      <w:marTop w:val="0"/>
      <w:marBottom w:val="0"/>
      <w:divBdr>
        <w:top w:val="none" w:sz="0" w:space="0" w:color="auto"/>
        <w:left w:val="none" w:sz="0" w:space="0" w:color="auto"/>
        <w:bottom w:val="none" w:sz="0" w:space="0" w:color="auto"/>
        <w:right w:val="none" w:sz="0" w:space="0" w:color="auto"/>
      </w:divBdr>
    </w:div>
    <w:div w:id="637492443">
      <w:bodyDiv w:val="1"/>
      <w:marLeft w:val="0"/>
      <w:marRight w:val="0"/>
      <w:marTop w:val="0"/>
      <w:marBottom w:val="0"/>
      <w:divBdr>
        <w:top w:val="none" w:sz="0" w:space="0" w:color="auto"/>
        <w:left w:val="none" w:sz="0" w:space="0" w:color="auto"/>
        <w:bottom w:val="none" w:sz="0" w:space="0" w:color="auto"/>
        <w:right w:val="none" w:sz="0" w:space="0" w:color="auto"/>
      </w:divBdr>
    </w:div>
    <w:div w:id="638389303">
      <w:bodyDiv w:val="1"/>
      <w:marLeft w:val="0"/>
      <w:marRight w:val="0"/>
      <w:marTop w:val="0"/>
      <w:marBottom w:val="0"/>
      <w:divBdr>
        <w:top w:val="none" w:sz="0" w:space="0" w:color="auto"/>
        <w:left w:val="none" w:sz="0" w:space="0" w:color="auto"/>
        <w:bottom w:val="none" w:sz="0" w:space="0" w:color="auto"/>
        <w:right w:val="none" w:sz="0" w:space="0" w:color="auto"/>
      </w:divBdr>
    </w:div>
    <w:div w:id="638650909">
      <w:bodyDiv w:val="1"/>
      <w:marLeft w:val="0"/>
      <w:marRight w:val="0"/>
      <w:marTop w:val="0"/>
      <w:marBottom w:val="0"/>
      <w:divBdr>
        <w:top w:val="none" w:sz="0" w:space="0" w:color="auto"/>
        <w:left w:val="none" w:sz="0" w:space="0" w:color="auto"/>
        <w:bottom w:val="none" w:sz="0" w:space="0" w:color="auto"/>
        <w:right w:val="none" w:sz="0" w:space="0" w:color="auto"/>
      </w:divBdr>
    </w:div>
    <w:div w:id="638802799">
      <w:bodyDiv w:val="1"/>
      <w:marLeft w:val="0"/>
      <w:marRight w:val="0"/>
      <w:marTop w:val="0"/>
      <w:marBottom w:val="0"/>
      <w:divBdr>
        <w:top w:val="none" w:sz="0" w:space="0" w:color="auto"/>
        <w:left w:val="none" w:sz="0" w:space="0" w:color="auto"/>
        <w:bottom w:val="none" w:sz="0" w:space="0" w:color="auto"/>
        <w:right w:val="none" w:sz="0" w:space="0" w:color="auto"/>
      </w:divBdr>
    </w:div>
    <w:div w:id="640109778">
      <w:bodyDiv w:val="1"/>
      <w:marLeft w:val="0"/>
      <w:marRight w:val="0"/>
      <w:marTop w:val="0"/>
      <w:marBottom w:val="0"/>
      <w:divBdr>
        <w:top w:val="none" w:sz="0" w:space="0" w:color="auto"/>
        <w:left w:val="none" w:sz="0" w:space="0" w:color="auto"/>
        <w:bottom w:val="none" w:sz="0" w:space="0" w:color="auto"/>
        <w:right w:val="none" w:sz="0" w:space="0" w:color="auto"/>
      </w:divBdr>
    </w:div>
    <w:div w:id="640158623">
      <w:bodyDiv w:val="1"/>
      <w:marLeft w:val="0"/>
      <w:marRight w:val="0"/>
      <w:marTop w:val="0"/>
      <w:marBottom w:val="0"/>
      <w:divBdr>
        <w:top w:val="none" w:sz="0" w:space="0" w:color="auto"/>
        <w:left w:val="none" w:sz="0" w:space="0" w:color="auto"/>
        <w:bottom w:val="none" w:sz="0" w:space="0" w:color="auto"/>
        <w:right w:val="none" w:sz="0" w:space="0" w:color="auto"/>
      </w:divBdr>
    </w:div>
    <w:div w:id="641083730">
      <w:bodyDiv w:val="1"/>
      <w:marLeft w:val="0"/>
      <w:marRight w:val="0"/>
      <w:marTop w:val="0"/>
      <w:marBottom w:val="0"/>
      <w:divBdr>
        <w:top w:val="none" w:sz="0" w:space="0" w:color="auto"/>
        <w:left w:val="none" w:sz="0" w:space="0" w:color="auto"/>
        <w:bottom w:val="none" w:sz="0" w:space="0" w:color="auto"/>
        <w:right w:val="none" w:sz="0" w:space="0" w:color="auto"/>
      </w:divBdr>
    </w:div>
    <w:div w:id="641234229">
      <w:bodyDiv w:val="1"/>
      <w:marLeft w:val="0"/>
      <w:marRight w:val="0"/>
      <w:marTop w:val="0"/>
      <w:marBottom w:val="0"/>
      <w:divBdr>
        <w:top w:val="none" w:sz="0" w:space="0" w:color="auto"/>
        <w:left w:val="none" w:sz="0" w:space="0" w:color="auto"/>
        <w:bottom w:val="none" w:sz="0" w:space="0" w:color="auto"/>
        <w:right w:val="none" w:sz="0" w:space="0" w:color="auto"/>
      </w:divBdr>
    </w:div>
    <w:div w:id="641541180">
      <w:bodyDiv w:val="1"/>
      <w:marLeft w:val="0"/>
      <w:marRight w:val="0"/>
      <w:marTop w:val="0"/>
      <w:marBottom w:val="0"/>
      <w:divBdr>
        <w:top w:val="none" w:sz="0" w:space="0" w:color="auto"/>
        <w:left w:val="none" w:sz="0" w:space="0" w:color="auto"/>
        <w:bottom w:val="none" w:sz="0" w:space="0" w:color="auto"/>
        <w:right w:val="none" w:sz="0" w:space="0" w:color="auto"/>
      </w:divBdr>
    </w:div>
    <w:div w:id="641616291">
      <w:bodyDiv w:val="1"/>
      <w:marLeft w:val="0"/>
      <w:marRight w:val="0"/>
      <w:marTop w:val="0"/>
      <w:marBottom w:val="0"/>
      <w:divBdr>
        <w:top w:val="none" w:sz="0" w:space="0" w:color="auto"/>
        <w:left w:val="none" w:sz="0" w:space="0" w:color="auto"/>
        <w:bottom w:val="none" w:sz="0" w:space="0" w:color="auto"/>
        <w:right w:val="none" w:sz="0" w:space="0" w:color="auto"/>
      </w:divBdr>
    </w:div>
    <w:div w:id="641926399">
      <w:bodyDiv w:val="1"/>
      <w:marLeft w:val="0"/>
      <w:marRight w:val="0"/>
      <w:marTop w:val="0"/>
      <w:marBottom w:val="0"/>
      <w:divBdr>
        <w:top w:val="none" w:sz="0" w:space="0" w:color="auto"/>
        <w:left w:val="none" w:sz="0" w:space="0" w:color="auto"/>
        <w:bottom w:val="none" w:sz="0" w:space="0" w:color="auto"/>
        <w:right w:val="none" w:sz="0" w:space="0" w:color="auto"/>
      </w:divBdr>
    </w:div>
    <w:div w:id="642009268">
      <w:bodyDiv w:val="1"/>
      <w:marLeft w:val="0"/>
      <w:marRight w:val="0"/>
      <w:marTop w:val="0"/>
      <w:marBottom w:val="0"/>
      <w:divBdr>
        <w:top w:val="none" w:sz="0" w:space="0" w:color="auto"/>
        <w:left w:val="none" w:sz="0" w:space="0" w:color="auto"/>
        <w:bottom w:val="none" w:sz="0" w:space="0" w:color="auto"/>
        <w:right w:val="none" w:sz="0" w:space="0" w:color="auto"/>
      </w:divBdr>
    </w:div>
    <w:div w:id="642198025">
      <w:bodyDiv w:val="1"/>
      <w:marLeft w:val="0"/>
      <w:marRight w:val="0"/>
      <w:marTop w:val="0"/>
      <w:marBottom w:val="0"/>
      <w:divBdr>
        <w:top w:val="none" w:sz="0" w:space="0" w:color="auto"/>
        <w:left w:val="none" w:sz="0" w:space="0" w:color="auto"/>
        <w:bottom w:val="none" w:sz="0" w:space="0" w:color="auto"/>
        <w:right w:val="none" w:sz="0" w:space="0" w:color="auto"/>
      </w:divBdr>
    </w:div>
    <w:div w:id="643268179">
      <w:bodyDiv w:val="1"/>
      <w:marLeft w:val="0"/>
      <w:marRight w:val="0"/>
      <w:marTop w:val="0"/>
      <w:marBottom w:val="0"/>
      <w:divBdr>
        <w:top w:val="none" w:sz="0" w:space="0" w:color="auto"/>
        <w:left w:val="none" w:sz="0" w:space="0" w:color="auto"/>
        <w:bottom w:val="none" w:sz="0" w:space="0" w:color="auto"/>
        <w:right w:val="none" w:sz="0" w:space="0" w:color="auto"/>
      </w:divBdr>
    </w:div>
    <w:div w:id="643848660">
      <w:bodyDiv w:val="1"/>
      <w:marLeft w:val="0"/>
      <w:marRight w:val="0"/>
      <w:marTop w:val="0"/>
      <w:marBottom w:val="0"/>
      <w:divBdr>
        <w:top w:val="none" w:sz="0" w:space="0" w:color="auto"/>
        <w:left w:val="none" w:sz="0" w:space="0" w:color="auto"/>
        <w:bottom w:val="none" w:sz="0" w:space="0" w:color="auto"/>
        <w:right w:val="none" w:sz="0" w:space="0" w:color="auto"/>
      </w:divBdr>
    </w:div>
    <w:div w:id="643853835">
      <w:bodyDiv w:val="1"/>
      <w:marLeft w:val="0"/>
      <w:marRight w:val="0"/>
      <w:marTop w:val="0"/>
      <w:marBottom w:val="0"/>
      <w:divBdr>
        <w:top w:val="none" w:sz="0" w:space="0" w:color="auto"/>
        <w:left w:val="none" w:sz="0" w:space="0" w:color="auto"/>
        <w:bottom w:val="none" w:sz="0" w:space="0" w:color="auto"/>
        <w:right w:val="none" w:sz="0" w:space="0" w:color="auto"/>
      </w:divBdr>
    </w:div>
    <w:div w:id="644941192">
      <w:bodyDiv w:val="1"/>
      <w:marLeft w:val="0"/>
      <w:marRight w:val="0"/>
      <w:marTop w:val="0"/>
      <w:marBottom w:val="0"/>
      <w:divBdr>
        <w:top w:val="none" w:sz="0" w:space="0" w:color="auto"/>
        <w:left w:val="none" w:sz="0" w:space="0" w:color="auto"/>
        <w:bottom w:val="none" w:sz="0" w:space="0" w:color="auto"/>
        <w:right w:val="none" w:sz="0" w:space="0" w:color="auto"/>
      </w:divBdr>
    </w:div>
    <w:div w:id="646010397">
      <w:bodyDiv w:val="1"/>
      <w:marLeft w:val="0"/>
      <w:marRight w:val="0"/>
      <w:marTop w:val="0"/>
      <w:marBottom w:val="0"/>
      <w:divBdr>
        <w:top w:val="none" w:sz="0" w:space="0" w:color="auto"/>
        <w:left w:val="none" w:sz="0" w:space="0" w:color="auto"/>
        <w:bottom w:val="none" w:sz="0" w:space="0" w:color="auto"/>
        <w:right w:val="none" w:sz="0" w:space="0" w:color="auto"/>
      </w:divBdr>
    </w:div>
    <w:div w:id="646279812">
      <w:bodyDiv w:val="1"/>
      <w:marLeft w:val="0"/>
      <w:marRight w:val="0"/>
      <w:marTop w:val="0"/>
      <w:marBottom w:val="0"/>
      <w:divBdr>
        <w:top w:val="none" w:sz="0" w:space="0" w:color="auto"/>
        <w:left w:val="none" w:sz="0" w:space="0" w:color="auto"/>
        <w:bottom w:val="none" w:sz="0" w:space="0" w:color="auto"/>
        <w:right w:val="none" w:sz="0" w:space="0" w:color="auto"/>
      </w:divBdr>
    </w:div>
    <w:div w:id="646323673">
      <w:bodyDiv w:val="1"/>
      <w:marLeft w:val="0"/>
      <w:marRight w:val="0"/>
      <w:marTop w:val="0"/>
      <w:marBottom w:val="0"/>
      <w:divBdr>
        <w:top w:val="none" w:sz="0" w:space="0" w:color="auto"/>
        <w:left w:val="none" w:sz="0" w:space="0" w:color="auto"/>
        <w:bottom w:val="none" w:sz="0" w:space="0" w:color="auto"/>
        <w:right w:val="none" w:sz="0" w:space="0" w:color="auto"/>
      </w:divBdr>
    </w:div>
    <w:div w:id="646671201">
      <w:bodyDiv w:val="1"/>
      <w:marLeft w:val="0"/>
      <w:marRight w:val="0"/>
      <w:marTop w:val="0"/>
      <w:marBottom w:val="0"/>
      <w:divBdr>
        <w:top w:val="none" w:sz="0" w:space="0" w:color="auto"/>
        <w:left w:val="none" w:sz="0" w:space="0" w:color="auto"/>
        <w:bottom w:val="none" w:sz="0" w:space="0" w:color="auto"/>
        <w:right w:val="none" w:sz="0" w:space="0" w:color="auto"/>
      </w:divBdr>
    </w:div>
    <w:div w:id="646712020">
      <w:bodyDiv w:val="1"/>
      <w:marLeft w:val="0"/>
      <w:marRight w:val="0"/>
      <w:marTop w:val="0"/>
      <w:marBottom w:val="0"/>
      <w:divBdr>
        <w:top w:val="none" w:sz="0" w:space="0" w:color="auto"/>
        <w:left w:val="none" w:sz="0" w:space="0" w:color="auto"/>
        <w:bottom w:val="none" w:sz="0" w:space="0" w:color="auto"/>
        <w:right w:val="none" w:sz="0" w:space="0" w:color="auto"/>
      </w:divBdr>
    </w:div>
    <w:div w:id="647054749">
      <w:bodyDiv w:val="1"/>
      <w:marLeft w:val="0"/>
      <w:marRight w:val="0"/>
      <w:marTop w:val="0"/>
      <w:marBottom w:val="0"/>
      <w:divBdr>
        <w:top w:val="none" w:sz="0" w:space="0" w:color="auto"/>
        <w:left w:val="none" w:sz="0" w:space="0" w:color="auto"/>
        <w:bottom w:val="none" w:sz="0" w:space="0" w:color="auto"/>
        <w:right w:val="none" w:sz="0" w:space="0" w:color="auto"/>
      </w:divBdr>
    </w:div>
    <w:div w:id="647518562">
      <w:bodyDiv w:val="1"/>
      <w:marLeft w:val="0"/>
      <w:marRight w:val="0"/>
      <w:marTop w:val="0"/>
      <w:marBottom w:val="0"/>
      <w:divBdr>
        <w:top w:val="none" w:sz="0" w:space="0" w:color="auto"/>
        <w:left w:val="none" w:sz="0" w:space="0" w:color="auto"/>
        <w:bottom w:val="none" w:sz="0" w:space="0" w:color="auto"/>
        <w:right w:val="none" w:sz="0" w:space="0" w:color="auto"/>
      </w:divBdr>
    </w:div>
    <w:div w:id="647787839">
      <w:bodyDiv w:val="1"/>
      <w:marLeft w:val="0"/>
      <w:marRight w:val="0"/>
      <w:marTop w:val="0"/>
      <w:marBottom w:val="0"/>
      <w:divBdr>
        <w:top w:val="none" w:sz="0" w:space="0" w:color="auto"/>
        <w:left w:val="none" w:sz="0" w:space="0" w:color="auto"/>
        <w:bottom w:val="none" w:sz="0" w:space="0" w:color="auto"/>
        <w:right w:val="none" w:sz="0" w:space="0" w:color="auto"/>
      </w:divBdr>
    </w:div>
    <w:div w:id="648052647">
      <w:bodyDiv w:val="1"/>
      <w:marLeft w:val="0"/>
      <w:marRight w:val="0"/>
      <w:marTop w:val="0"/>
      <w:marBottom w:val="0"/>
      <w:divBdr>
        <w:top w:val="none" w:sz="0" w:space="0" w:color="auto"/>
        <w:left w:val="none" w:sz="0" w:space="0" w:color="auto"/>
        <w:bottom w:val="none" w:sz="0" w:space="0" w:color="auto"/>
        <w:right w:val="none" w:sz="0" w:space="0" w:color="auto"/>
      </w:divBdr>
    </w:div>
    <w:div w:id="648363077">
      <w:bodyDiv w:val="1"/>
      <w:marLeft w:val="0"/>
      <w:marRight w:val="0"/>
      <w:marTop w:val="0"/>
      <w:marBottom w:val="0"/>
      <w:divBdr>
        <w:top w:val="none" w:sz="0" w:space="0" w:color="auto"/>
        <w:left w:val="none" w:sz="0" w:space="0" w:color="auto"/>
        <w:bottom w:val="none" w:sz="0" w:space="0" w:color="auto"/>
        <w:right w:val="none" w:sz="0" w:space="0" w:color="auto"/>
      </w:divBdr>
    </w:div>
    <w:div w:id="648364363">
      <w:bodyDiv w:val="1"/>
      <w:marLeft w:val="0"/>
      <w:marRight w:val="0"/>
      <w:marTop w:val="0"/>
      <w:marBottom w:val="0"/>
      <w:divBdr>
        <w:top w:val="none" w:sz="0" w:space="0" w:color="auto"/>
        <w:left w:val="none" w:sz="0" w:space="0" w:color="auto"/>
        <w:bottom w:val="none" w:sz="0" w:space="0" w:color="auto"/>
        <w:right w:val="none" w:sz="0" w:space="0" w:color="auto"/>
      </w:divBdr>
    </w:div>
    <w:div w:id="648632230">
      <w:bodyDiv w:val="1"/>
      <w:marLeft w:val="0"/>
      <w:marRight w:val="0"/>
      <w:marTop w:val="0"/>
      <w:marBottom w:val="0"/>
      <w:divBdr>
        <w:top w:val="none" w:sz="0" w:space="0" w:color="auto"/>
        <w:left w:val="none" w:sz="0" w:space="0" w:color="auto"/>
        <w:bottom w:val="none" w:sz="0" w:space="0" w:color="auto"/>
        <w:right w:val="none" w:sz="0" w:space="0" w:color="auto"/>
      </w:divBdr>
    </w:div>
    <w:div w:id="649022463">
      <w:bodyDiv w:val="1"/>
      <w:marLeft w:val="0"/>
      <w:marRight w:val="0"/>
      <w:marTop w:val="0"/>
      <w:marBottom w:val="0"/>
      <w:divBdr>
        <w:top w:val="none" w:sz="0" w:space="0" w:color="auto"/>
        <w:left w:val="none" w:sz="0" w:space="0" w:color="auto"/>
        <w:bottom w:val="none" w:sz="0" w:space="0" w:color="auto"/>
        <w:right w:val="none" w:sz="0" w:space="0" w:color="auto"/>
      </w:divBdr>
    </w:div>
    <w:div w:id="649483856">
      <w:bodyDiv w:val="1"/>
      <w:marLeft w:val="0"/>
      <w:marRight w:val="0"/>
      <w:marTop w:val="0"/>
      <w:marBottom w:val="0"/>
      <w:divBdr>
        <w:top w:val="none" w:sz="0" w:space="0" w:color="auto"/>
        <w:left w:val="none" w:sz="0" w:space="0" w:color="auto"/>
        <w:bottom w:val="none" w:sz="0" w:space="0" w:color="auto"/>
        <w:right w:val="none" w:sz="0" w:space="0" w:color="auto"/>
      </w:divBdr>
    </w:div>
    <w:div w:id="649989658">
      <w:bodyDiv w:val="1"/>
      <w:marLeft w:val="0"/>
      <w:marRight w:val="0"/>
      <w:marTop w:val="0"/>
      <w:marBottom w:val="0"/>
      <w:divBdr>
        <w:top w:val="none" w:sz="0" w:space="0" w:color="auto"/>
        <w:left w:val="none" w:sz="0" w:space="0" w:color="auto"/>
        <w:bottom w:val="none" w:sz="0" w:space="0" w:color="auto"/>
        <w:right w:val="none" w:sz="0" w:space="0" w:color="auto"/>
      </w:divBdr>
    </w:div>
    <w:div w:id="650332316">
      <w:bodyDiv w:val="1"/>
      <w:marLeft w:val="0"/>
      <w:marRight w:val="0"/>
      <w:marTop w:val="0"/>
      <w:marBottom w:val="0"/>
      <w:divBdr>
        <w:top w:val="none" w:sz="0" w:space="0" w:color="auto"/>
        <w:left w:val="none" w:sz="0" w:space="0" w:color="auto"/>
        <w:bottom w:val="none" w:sz="0" w:space="0" w:color="auto"/>
        <w:right w:val="none" w:sz="0" w:space="0" w:color="auto"/>
      </w:divBdr>
    </w:div>
    <w:div w:id="650521584">
      <w:bodyDiv w:val="1"/>
      <w:marLeft w:val="0"/>
      <w:marRight w:val="0"/>
      <w:marTop w:val="0"/>
      <w:marBottom w:val="0"/>
      <w:divBdr>
        <w:top w:val="none" w:sz="0" w:space="0" w:color="auto"/>
        <w:left w:val="none" w:sz="0" w:space="0" w:color="auto"/>
        <w:bottom w:val="none" w:sz="0" w:space="0" w:color="auto"/>
        <w:right w:val="none" w:sz="0" w:space="0" w:color="auto"/>
      </w:divBdr>
    </w:div>
    <w:div w:id="651062137">
      <w:bodyDiv w:val="1"/>
      <w:marLeft w:val="0"/>
      <w:marRight w:val="0"/>
      <w:marTop w:val="0"/>
      <w:marBottom w:val="0"/>
      <w:divBdr>
        <w:top w:val="none" w:sz="0" w:space="0" w:color="auto"/>
        <w:left w:val="none" w:sz="0" w:space="0" w:color="auto"/>
        <w:bottom w:val="none" w:sz="0" w:space="0" w:color="auto"/>
        <w:right w:val="none" w:sz="0" w:space="0" w:color="auto"/>
      </w:divBdr>
    </w:div>
    <w:div w:id="651065006">
      <w:bodyDiv w:val="1"/>
      <w:marLeft w:val="0"/>
      <w:marRight w:val="0"/>
      <w:marTop w:val="0"/>
      <w:marBottom w:val="0"/>
      <w:divBdr>
        <w:top w:val="none" w:sz="0" w:space="0" w:color="auto"/>
        <w:left w:val="none" w:sz="0" w:space="0" w:color="auto"/>
        <w:bottom w:val="none" w:sz="0" w:space="0" w:color="auto"/>
        <w:right w:val="none" w:sz="0" w:space="0" w:color="auto"/>
      </w:divBdr>
    </w:div>
    <w:div w:id="651374628">
      <w:bodyDiv w:val="1"/>
      <w:marLeft w:val="0"/>
      <w:marRight w:val="0"/>
      <w:marTop w:val="0"/>
      <w:marBottom w:val="0"/>
      <w:divBdr>
        <w:top w:val="none" w:sz="0" w:space="0" w:color="auto"/>
        <w:left w:val="none" w:sz="0" w:space="0" w:color="auto"/>
        <w:bottom w:val="none" w:sz="0" w:space="0" w:color="auto"/>
        <w:right w:val="none" w:sz="0" w:space="0" w:color="auto"/>
      </w:divBdr>
    </w:div>
    <w:div w:id="651444747">
      <w:bodyDiv w:val="1"/>
      <w:marLeft w:val="0"/>
      <w:marRight w:val="0"/>
      <w:marTop w:val="0"/>
      <w:marBottom w:val="0"/>
      <w:divBdr>
        <w:top w:val="none" w:sz="0" w:space="0" w:color="auto"/>
        <w:left w:val="none" w:sz="0" w:space="0" w:color="auto"/>
        <w:bottom w:val="none" w:sz="0" w:space="0" w:color="auto"/>
        <w:right w:val="none" w:sz="0" w:space="0" w:color="auto"/>
      </w:divBdr>
    </w:div>
    <w:div w:id="651908360">
      <w:bodyDiv w:val="1"/>
      <w:marLeft w:val="0"/>
      <w:marRight w:val="0"/>
      <w:marTop w:val="0"/>
      <w:marBottom w:val="0"/>
      <w:divBdr>
        <w:top w:val="none" w:sz="0" w:space="0" w:color="auto"/>
        <w:left w:val="none" w:sz="0" w:space="0" w:color="auto"/>
        <w:bottom w:val="none" w:sz="0" w:space="0" w:color="auto"/>
        <w:right w:val="none" w:sz="0" w:space="0" w:color="auto"/>
      </w:divBdr>
    </w:div>
    <w:div w:id="652107219">
      <w:bodyDiv w:val="1"/>
      <w:marLeft w:val="0"/>
      <w:marRight w:val="0"/>
      <w:marTop w:val="0"/>
      <w:marBottom w:val="0"/>
      <w:divBdr>
        <w:top w:val="none" w:sz="0" w:space="0" w:color="auto"/>
        <w:left w:val="none" w:sz="0" w:space="0" w:color="auto"/>
        <w:bottom w:val="none" w:sz="0" w:space="0" w:color="auto"/>
        <w:right w:val="none" w:sz="0" w:space="0" w:color="auto"/>
      </w:divBdr>
    </w:div>
    <w:div w:id="652569619">
      <w:bodyDiv w:val="1"/>
      <w:marLeft w:val="0"/>
      <w:marRight w:val="0"/>
      <w:marTop w:val="0"/>
      <w:marBottom w:val="0"/>
      <w:divBdr>
        <w:top w:val="none" w:sz="0" w:space="0" w:color="auto"/>
        <w:left w:val="none" w:sz="0" w:space="0" w:color="auto"/>
        <w:bottom w:val="none" w:sz="0" w:space="0" w:color="auto"/>
        <w:right w:val="none" w:sz="0" w:space="0" w:color="auto"/>
      </w:divBdr>
    </w:div>
    <w:div w:id="652683444">
      <w:bodyDiv w:val="1"/>
      <w:marLeft w:val="0"/>
      <w:marRight w:val="0"/>
      <w:marTop w:val="0"/>
      <w:marBottom w:val="0"/>
      <w:divBdr>
        <w:top w:val="none" w:sz="0" w:space="0" w:color="auto"/>
        <w:left w:val="none" w:sz="0" w:space="0" w:color="auto"/>
        <w:bottom w:val="none" w:sz="0" w:space="0" w:color="auto"/>
        <w:right w:val="none" w:sz="0" w:space="0" w:color="auto"/>
      </w:divBdr>
    </w:div>
    <w:div w:id="653067732">
      <w:bodyDiv w:val="1"/>
      <w:marLeft w:val="0"/>
      <w:marRight w:val="0"/>
      <w:marTop w:val="0"/>
      <w:marBottom w:val="0"/>
      <w:divBdr>
        <w:top w:val="none" w:sz="0" w:space="0" w:color="auto"/>
        <w:left w:val="none" w:sz="0" w:space="0" w:color="auto"/>
        <w:bottom w:val="none" w:sz="0" w:space="0" w:color="auto"/>
        <w:right w:val="none" w:sz="0" w:space="0" w:color="auto"/>
      </w:divBdr>
    </w:div>
    <w:div w:id="653141601">
      <w:bodyDiv w:val="1"/>
      <w:marLeft w:val="0"/>
      <w:marRight w:val="0"/>
      <w:marTop w:val="0"/>
      <w:marBottom w:val="0"/>
      <w:divBdr>
        <w:top w:val="none" w:sz="0" w:space="0" w:color="auto"/>
        <w:left w:val="none" w:sz="0" w:space="0" w:color="auto"/>
        <w:bottom w:val="none" w:sz="0" w:space="0" w:color="auto"/>
        <w:right w:val="none" w:sz="0" w:space="0" w:color="auto"/>
      </w:divBdr>
    </w:div>
    <w:div w:id="653485924">
      <w:bodyDiv w:val="1"/>
      <w:marLeft w:val="0"/>
      <w:marRight w:val="0"/>
      <w:marTop w:val="0"/>
      <w:marBottom w:val="0"/>
      <w:divBdr>
        <w:top w:val="none" w:sz="0" w:space="0" w:color="auto"/>
        <w:left w:val="none" w:sz="0" w:space="0" w:color="auto"/>
        <w:bottom w:val="none" w:sz="0" w:space="0" w:color="auto"/>
        <w:right w:val="none" w:sz="0" w:space="0" w:color="auto"/>
      </w:divBdr>
    </w:div>
    <w:div w:id="653684188">
      <w:bodyDiv w:val="1"/>
      <w:marLeft w:val="0"/>
      <w:marRight w:val="0"/>
      <w:marTop w:val="0"/>
      <w:marBottom w:val="0"/>
      <w:divBdr>
        <w:top w:val="none" w:sz="0" w:space="0" w:color="auto"/>
        <w:left w:val="none" w:sz="0" w:space="0" w:color="auto"/>
        <w:bottom w:val="none" w:sz="0" w:space="0" w:color="auto"/>
        <w:right w:val="none" w:sz="0" w:space="0" w:color="auto"/>
      </w:divBdr>
    </w:div>
    <w:div w:id="654995117">
      <w:bodyDiv w:val="1"/>
      <w:marLeft w:val="0"/>
      <w:marRight w:val="0"/>
      <w:marTop w:val="0"/>
      <w:marBottom w:val="0"/>
      <w:divBdr>
        <w:top w:val="none" w:sz="0" w:space="0" w:color="auto"/>
        <w:left w:val="none" w:sz="0" w:space="0" w:color="auto"/>
        <w:bottom w:val="none" w:sz="0" w:space="0" w:color="auto"/>
        <w:right w:val="none" w:sz="0" w:space="0" w:color="auto"/>
      </w:divBdr>
    </w:div>
    <w:div w:id="654995158">
      <w:bodyDiv w:val="1"/>
      <w:marLeft w:val="0"/>
      <w:marRight w:val="0"/>
      <w:marTop w:val="0"/>
      <w:marBottom w:val="0"/>
      <w:divBdr>
        <w:top w:val="none" w:sz="0" w:space="0" w:color="auto"/>
        <w:left w:val="none" w:sz="0" w:space="0" w:color="auto"/>
        <w:bottom w:val="none" w:sz="0" w:space="0" w:color="auto"/>
        <w:right w:val="none" w:sz="0" w:space="0" w:color="auto"/>
      </w:divBdr>
    </w:div>
    <w:div w:id="655768204">
      <w:bodyDiv w:val="1"/>
      <w:marLeft w:val="0"/>
      <w:marRight w:val="0"/>
      <w:marTop w:val="0"/>
      <w:marBottom w:val="0"/>
      <w:divBdr>
        <w:top w:val="none" w:sz="0" w:space="0" w:color="auto"/>
        <w:left w:val="none" w:sz="0" w:space="0" w:color="auto"/>
        <w:bottom w:val="none" w:sz="0" w:space="0" w:color="auto"/>
        <w:right w:val="none" w:sz="0" w:space="0" w:color="auto"/>
      </w:divBdr>
    </w:div>
    <w:div w:id="655957624">
      <w:bodyDiv w:val="1"/>
      <w:marLeft w:val="0"/>
      <w:marRight w:val="0"/>
      <w:marTop w:val="0"/>
      <w:marBottom w:val="0"/>
      <w:divBdr>
        <w:top w:val="none" w:sz="0" w:space="0" w:color="auto"/>
        <w:left w:val="none" w:sz="0" w:space="0" w:color="auto"/>
        <w:bottom w:val="none" w:sz="0" w:space="0" w:color="auto"/>
        <w:right w:val="none" w:sz="0" w:space="0" w:color="auto"/>
      </w:divBdr>
    </w:div>
    <w:div w:id="656303882">
      <w:bodyDiv w:val="1"/>
      <w:marLeft w:val="0"/>
      <w:marRight w:val="0"/>
      <w:marTop w:val="0"/>
      <w:marBottom w:val="0"/>
      <w:divBdr>
        <w:top w:val="none" w:sz="0" w:space="0" w:color="auto"/>
        <w:left w:val="none" w:sz="0" w:space="0" w:color="auto"/>
        <w:bottom w:val="none" w:sz="0" w:space="0" w:color="auto"/>
        <w:right w:val="none" w:sz="0" w:space="0" w:color="auto"/>
      </w:divBdr>
    </w:div>
    <w:div w:id="656348191">
      <w:bodyDiv w:val="1"/>
      <w:marLeft w:val="0"/>
      <w:marRight w:val="0"/>
      <w:marTop w:val="0"/>
      <w:marBottom w:val="0"/>
      <w:divBdr>
        <w:top w:val="none" w:sz="0" w:space="0" w:color="auto"/>
        <w:left w:val="none" w:sz="0" w:space="0" w:color="auto"/>
        <w:bottom w:val="none" w:sz="0" w:space="0" w:color="auto"/>
        <w:right w:val="none" w:sz="0" w:space="0" w:color="auto"/>
      </w:divBdr>
    </w:div>
    <w:div w:id="656350245">
      <w:bodyDiv w:val="1"/>
      <w:marLeft w:val="0"/>
      <w:marRight w:val="0"/>
      <w:marTop w:val="0"/>
      <w:marBottom w:val="0"/>
      <w:divBdr>
        <w:top w:val="none" w:sz="0" w:space="0" w:color="auto"/>
        <w:left w:val="none" w:sz="0" w:space="0" w:color="auto"/>
        <w:bottom w:val="none" w:sz="0" w:space="0" w:color="auto"/>
        <w:right w:val="none" w:sz="0" w:space="0" w:color="auto"/>
      </w:divBdr>
    </w:div>
    <w:div w:id="656499504">
      <w:bodyDiv w:val="1"/>
      <w:marLeft w:val="0"/>
      <w:marRight w:val="0"/>
      <w:marTop w:val="0"/>
      <w:marBottom w:val="0"/>
      <w:divBdr>
        <w:top w:val="none" w:sz="0" w:space="0" w:color="auto"/>
        <w:left w:val="none" w:sz="0" w:space="0" w:color="auto"/>
        <w:bottom w:val="none" w:sz="0" w:space="0" w:color="auto"/>
        <w:right w:val="none" w:sz="0" w:space="0" w:color="auto"/>
      </w:divBdr>
    </w:div>
    <w:div w:id="656685382">
      <w:bodyDiv w:val="1"/>
      <w:marLeft w:val="0"/>
      <w:marRight w:val="0"/>
      <w:marTop w:val="0"/>
      <w:marBottom w:val="0"/>
      <w:divBdr>
        <w:top w:val="none" w:sz="0" w:space="0" w:color="auto"/>
        <w:left w:val="none" w:sz="0" w:space="0" w:color="auto"/>
        <w:bottom w:val="none" w:sz="0" w:space="0" w:color="auto"/>
        <w:right w:val="none" w:sz="0" w:space="0" w:color="auto"/>
      </w:divBdr>
    </w:div>
    <w:div w:id="657541817">
      <w:bodyDiv w:val="1"/>
      <w:marLeft w:val="0"/>
      <w:marRight w:val="0"/>
      <w:marTop w:val="0"/>
      <w:marBottom w:val="0"/>
      <w:divBdr>
        <w:top w:val="none" w:sz="0" w:space="0" w:color="auto"/>
        <w:left w:val="none" w:sz="0" w:space="0" w:color="auto"/>
        <w:bottom w:val="none" w:sz="0" w:space="0" w:color="auto"/>
        <w:right w:val="none" w:sz="0" w:space="0" w:color="auto"/>
      </w:divBdr>
    </w:div>
    <w:div w:id="657999088">
      <w:bodyDiv w:val="1"/>
      <w:marLeft w:val="0"/>
      <w:marRight w:val="0"/>
      <w:marTop w:val="0"/>
      <w:marBottom w:val="0"/>
      <w:divBdr>
        <w:top w:val="none" w:sz="0" w:space="0" w:color="auto"/>
        <w:left w:val="none" w:sz="0" w:space="0" w:color="auto"/>
        <w:bottom w:val="none" w:sz="0" w:space="0" w:color="auto"/>
        <w:right w:val="none" w:sz="0" w:space="0" w:color="auto"/>
      </w:divBdr>
    </w:div>
    <w:div w:id="658313407">
      <w:bodyDiv w:val="1"/>
      <w:marLeft w:val="0"/>
      <w:marRight w:val="0"/>
      <w:marTop w:val="0"/>
      <w:marBottom w:val="0"/>
      <w:divBdr>
        <w:top w:val="none" w:sz="0" w:space="0" w:color="auto"/>
        <w:left w:val="none" w:sz="0" w:space="0" w:color="auto"/>
        <w:bottom w:val="none" w:sz="0" w:space="0" w:color="auto"/>
        <w:right w:val="none" w:sz="0" w:space="0" w:color="auto"/>
      </w:divBdr>
    </w:div>
    <w:div w:id="658770611">
      <w:bodyDiv w:val="1"/>
      <w:marLeft w:val="0"/>
      <w:marRight w:val="0"/>
      <w:marTop w:val="0"/>
      <w:marBottom w:val="0"/>
      <w:divBdr>
        <w:top w:val="none" w:sz="0" w:space="0" w:color="auto"/>
        <w:left w:val="none" w:sz="0" w:space="0" w:color="auto"/>
        <w:bottom w:val="none" w:sz="0" w:space="0" w:color="auto"/>
        <w:right w:val="none" w:sz="0" w:space="0" w:color="auto"/>
      </w:divBdr>
    </w:div>
    <w:div w:id="658850882">
      <w:bodyDiv w:val="1"/>
      <w:marLeft w:val="0"/>
      <w:marRight w:val="0"/>
      <w:marTop w:val="0"/>
      <w:marBottom w:val="0"/>
      <w:divBdr>
        <w:top w:val="none" w:sz="0" w:space="0" w:color="auto"/>
        <w:left w:val="none" w:sz="0" w:space="0" w:color="auto"/>
        <w:bottom w:val="none" w:sz="0" w:space="0" w:color="auto"/>
        <w:right w:val="none" w:sz="0" w:space="0" w:color="auto"/>
      </w:divBdr>
    </w:div>
    <w:div w:id="658922757">
      <w:bodyDiv w:val="1"/>
      <w:marLeft w:val="0"/>
      <w:marRight w:val="0"/>
      <w:marTop w:val="0"/>
      <w:marBottom w:val="0"/>
      <w:divBdr>
        <w:top w:val="none" w:sz="0" w:space="0" w:color="auto"/>
        <w:left w:val="none" w:sz="0" w:space="0" w:color="auto"/>
        <w:bottom w:val="none" w:sz="0" w:space="0" w:color="auto"/>
        <w:right w:val="none" w:sz="0" w:space="0" w:color="auto"/>
      </w:divBdr>
    </w:div>
    <w:div w:id="659308005">
      <w:bodyDiv w:val="1"/>
      <w:marLeft w:val="0"/>
      <w:marRight w:val="0"/>
      <w:marTop w:val="0"/>
      <w:marBottom w:val="0"/>
      <w:divBdr>
        <w:top w:val="none" w:sz="0" w:space="0" w:color="auto"/>
        <w:left w:val="none" w:sz="0" w:space="0" w:color="auto"/>
        <w:bottom w:val="none" w:sz="0" w:space="0" w:color="auto"/>
        <w:right w:val="none" w:sz="0" w:space="0" w:color="auto"/>
      </w:divBdr>
    </w:div>
    <w:div w:id="659650092">
      <w:bodyDiv w:val="1"/>
      <w:marLeft w:val="0"/>
      <w:marRight w:val="0"/>
      <w:marTop w:val="0"/>
      <w:marBottom w:val="0"/>
      <w:divBdr>
        <w:top w:val="none" w:sz="0" w:space="0" w:color="auto"/>
        <w:left w:val="none" w:sz="0" w:space="0" w:color="auto"/>
        <w:bottom w:val="none" w:sz="0" w:space="0" w:color="auto"/>
        <w:right w:val="none" w:sz="0" w:space="0" w:color="auto"/>
      </w:divBdr>
    </w:div>
    <w:div w:id="659816612">
      <w:bodyDiv w:val="1"/>
      <w:marLeft w:val="0"/>
      <w:marRight w:val="0"/>
      <w:marTop w:val="0"/>
      <w:marBottom w:val="0"/>
      <w:divBdr>
        <w:top w:val="none" w:sz="0" w:space="0" w:color="auto"/>
        <w:left w:val="none" w:sz="0" w:space="0" w:color="auto"/>
        <w:bottom w:val="none" w:sz="0" w:space="0" w:color="auto"/>
        <w:right w:val="none" w:sz="0" w:space="0" w:color="auto"/>
      </w:divBdr>
    </w:div>
    <w:div w:id="660233456">
      <w:bodyDiv w:val="1"/>
      <w:marLeft w:val="0"/>
      <w:marRight w:val="0"/>
      <w:marTop w:val="0"/>
      <w:marBottom w:val="0"/>
      <w:divBdr>
        <w:top w:val="none" w:sz="0" w:space="0" w:color="auto"/>
        <w:left w:val="none" w:sz="0" w:space="0" w:color="auto"/>
        <w:bottom w:val="none" w:sz="0" w:space="0" w:color="auto"/>
        <w:right w:val="none" w:sz="0" w:space="0" w:color="auto"/>
      </w:divBdr>
    </w:div>
    <w:div w:id="660619115">
      <w:bodyDiv w:val="1"/>
      <w:marLeft w:val="0"/>
      <w:marRight w:val="0"/>
      <w:marTop w:val="0"/>
      <w:marBottom w:val="0"/>
      <w:divBdr>
        <w:top w:val="none" w:sz="0" w:space="0" w:color="auto"/>
        <w:left w:val="none" w:sz="0" w:space="0" w:color="auto"/>
        <w:bottom w:val="none" w:sz="0" w:space="0" w:color="auto"/>
        <w:right w:val="none" w:sz="0" w:space="0" w:color="auto"/>
      </w:divBdr>
    </w:div>
    <w:div w:id="660699280">
      <w:bodyDiv w:val="1"/>
      <w:marLeft w:val="0"/>
      <w:marRight w:val="0"/>
      <w:marTop w:val="0"/>
      <w:marBottom w:val="0"/>
      <w:divBdr>
        <w:top w:val="none" w:sz="0" w:space="0" w:color="auto"/>
        <w:left w:val="none" w:sz="0" w:space="0" w:color="auto"/>
        <w:bottom w:val="none" w:sz="0" w:space="0" w:color="auto"/>
        <w:right w:val="none" w:sz="0" w:space="0" w:color="auto"/>
      </w:divBdr>
    </w:div>
    <w:div w:id="660741017">
      <w:bodyDiv w:val="1"/>
      <w:marLeft w:val="0"/>
      <w:marRight w:val="0"/>
      <w:marTop w:val="0"/>
      <w:marBottom w:val="0"/>
      <w:divBdr>
        <w:top w:val="none" w:sz="0" w:space="0" w:color="auto"/>
        <w:left w:val="none" w:sz="0" w:space="0" w:color="auto"/>
        <w:bottom w:val="none" w:sz="0" w:space="0" w:color="auto"/>
        <w:right w:val="none" w:sz="0" w:space="0" w:color="auto"/>
      </w:divBdr>
    </w:div>
    <w:div w:id="660813211">
      <w:bodyDiv w:val="1"/>
      <w:marLeft w:val="0"/>
      <w:marRight w:val="0"/>
      <w:marTop w:val="0"/>
      <w:marBottom w:val="0"/>
      <w:divBdr>
        <w:top w:val="none" w:sz="0" w:space="0" w:color="auto"/>
        <w:left w:val="none" w:sz="0" w:space="0" w:color="auto"/>
        <w:bottom w:val="none" w:sz="0" w:space="0" w:color="auto"/>
        <w:right w:val="none" w:sz="0" w:space="0" w:color="auto"/>
      </w:divBdr>
    </w:div>
    <w:div w:id="661197981">
      <w:bodyDiv w:val="1"/>
      <w:marLeft w:val="0"/>
      <w:marRight w:val="0"/>
      <w:marTop w:val="0"/>
      <w:marBottom w:val="0"/>
      <w:divBdr>
        <w:top w:val="none" w:sz="0" w:space="0" w:color="auto"/>
        <w:left w:val="none" w:sz="0" w:space="0" w:color="auto"/>
        <w:bottom w:val="none" w:sz="0" w:space="0" w:color="auto"/>
        <w:right w:val="none" w:sz="0" w:space="0" w:color="auto"/>
      </w:divBdr>
    </w:div>
    <w:div w:id="661350397">
      <w:bodyDiv w:val="1"/>
      <w:marLeft w:val="0"/>
      <w:marRight w:val="0"/>
      <w:marTop w:val="0"/>
      <w:marBottom w:val="0"/>
      <w:divBdr>
        <w:top w:val="none" w:sz="0" w:space="0" w:color="auto"/>
        <w:left w:val="none" w:sz="0" w:space="0" w:color="auto"/>
        <w:bottom w:val="none" w:sz="0" w:space="0" w:color="auto"/>
        <w:right w:val="none" w:sz="0" w:space="0" w:color="auto"/>
      </w:divBdr>
    </w:div>
    <w:div w:id="661356119">
      <w:bodyDiv w:val="1"/>
      <w:marLeft w:val="0"/>
      <w:marRight w:val="0"/>
      <w:marTop w:val="0"/>
      <w:marBottom w:val="0"/>
      <w:divBdr>
        <w:top w:val="none" w:sz="0" w:space="0" w:color="auto"/>
        <w:left w:val="none" w:sz="0" w:space="0" w:color="auto"/>
        <w:bottom w:val="none" w:sz="0" w:space="0" w:color="auto"/>
        <w:right w:val="none" w:sz="0" w:space="0" w:color="auto"/>
      </w:divBdr>
    </w:div>
    <w:div w:id="661465873">
      <w:bodyDiv w:val="1"/>
      <w:marLeft w:val="0"/>
      <w:marRight w:val="0"/>
      <w:marTop w:val="0"/>
      <w:marBottom w:val="0"/>
      <w:divBdr>
        <w:top w:val="none" w:sz="0" w:space="0" w:color="auto"/>
        <w:left w:val="none" w:sz="0" w:space="0" w:color="auto"/>
        <w:bottom w:val="none" w:sz="0" w:space="0" w:color="auto"/>
        <w:right w:val="none" w:sz="0" w:space="0" w:color="auto"/>
      </w:divBdr>
    </w:div>
    <w:div w:id="662052853">
      <w:bodyDiv w:val="1"/>
      <w:marLeft w:val="0"/>
      <w:marRight w:val="0"/>
      <w:marTop w:val="0"/>
      <w:marBottom w:val="0"/>
      <w:divBdr>
        <w:top w:val="none" w:sz="0" w:space="0" w:color="auto"/>
        <w:left w:val="none" w:sz="0" w:space="0" w:color="auto"/>
        <w:bottom w:val="none" w:sz="0" w:space="0" w:color="auto"/>
        <w:right w:val="none" w:sz="0" w:space="0" w:color="auto"/>
      </w:divBdr>
    </w:div>
    <w:div w:id="663169026">
      <w:bodyDiv w:val="1"/>
      <w:marLeft w:val="0"/>
      <w:marRight w:val="0"/>
      <w:marTop w:val="0"/>
      <w:marBottom w:val="0"/>
      <w:divBdr>
        <w:top w:val="none" w:sz="0" w:space="0" w:color="auto"/>
        <w:left w:val="none" w:sz="0" w:space="0" w:color="auto"/>
        <w:bottom w:val="none" w:sz="0" w:space="0" w:color="auto"/>
        <w:right w:val="none" w:sz="0" w:space="0" w:color="auto"/>
      </w:divBdr>
    </w:div>
    <w:div w:id="664089716">
      <w:bodyDiv w:val="1"/>
      <w:marLeft w:val="0"/>
      <w:marRight w:val="0"/>
      <w:marTop w:val="0"/>
      <w:marBottom w:val="0"/>
      <w:divBdr>
        <w:top w:val="none" w:sz="0" w:space="0" w:color="auto"/>
        <w:left w:val="none" w:sz="0" w:space="0" w:color="auto"/>
        <w:bottom w:val="none" w:sz="0" w:space="0" w:color="auto"/>
        <w:right w:val="none" w:sz="0" w:space="0" w:color="auto"/>
      </w:divBdr>
    </w:div>
    <w:div w:id="664436556">
      <w:bodyDiv w:val="1"/>
      <w:marLeft w:val="0"/>
      <w:marRight w:val="0"/>
      <w:marTop w:val="0"/>
      <w:marBottom w:val="0"/>
      <w:divBdr>
        <w:top w:val="none" w:sz="0" w:space="0" w:color="auto"/>
        <w:left w:val="none" w:sz="0" w:space="0" w:color="auto"/>
        <w:bottom w:val="none" w:sz="0" w:space="0" w:color="auto"/>
        <w:right w:val="none" w:sz="0" w:space="0" w:color="auto"/>
      </w:divBdr>
    </w:div>
    <w:div w:id="664474416">
      <w:bodyDiv w:val="1"/>
      <w:marLeft w:val="0"/>
      <w:marRight w:val="0"/>
      <w:marTop w:val="0"/>
      <w:marBottom w:val="0"/>
      <w:divBdr>
        <w:top w:val="none" w:sz="0" w:space="0" w:color="auto"/>
        <w:left w:val="none" w:sz="0" w:space="0" w:color="auto"/>
        <w:bottom w:val="none" w:sz="0" w:space="0" w:color="auto"/>
        <w:right w:val="none" w:sz="0" w:space="0" w:color="auto"/>
      </w:divBdr>
    </w:div>
    <w:div w:id="664673305">
      <w:bodyDiv w:val="1"/>
      <w:marLeft w:val="0"/>
      <w:marRight w:val="0"/>
      <w:marTop w:val="0"/>
      <w:marBottom w:val="0"/>
      <w:divBdr>
        <w:top w:val="none" w:sz="0" w:space="0" w:color="auto"/>
        <w:left w:val="none" w:sz="0" w:space="0" w:color="auto"/>
        <w:bottom w:val="none" w:sz="0" w:space="0" w:color="auto"/>
        <w:right w:val="none" w:sz="0" w:space="0" w:color="auto"/>
      </w:divBdr>
    </w:div>
    <w:div w:id="664894595">
      <w:bodyDiv w:val="1"/>
      <w:marLeft w:val="0"/>
      <w:marRight w:val="0"/>
      <w:marTop w:val="0"/>
      <w:marBottom w:val="0"/>
      <w:divBdr>
        <w:top w:val="none" w:sz="0" w:space="0" w:color="auto"/>
        <w:left w:val="none" w:sz="0" w:space="0" w:color="auto"/>
        <w:bottom w:val="none" w:sz="0" w:space="0" w:color="auto"/>
        <w:right w:val="none" w:sz="0" w:space="0" w:color="auto"/>
      </w:divBdr>
    </w:div>
    <w:div w:id="664936417">
      <w:bodyDiv w:val="1"/>
      <w:marLeft w:val="0"/>
      <w:marRight w:val="0"/>
      <w:marTop w:val="0"/>
      <w:marBottom w:val="0"/>
      <w:divBdr>
        <w:top w:val="none" w:sz="0" w:space="0" w:color="auto"/>
        <w:left w:val="none" w:sz="0" w:space="0" w:color="auto"/>
        <w:bottom w:val="none" w:sz="0" w:space="0" w:color="auto"/>
        <w:right w:val="none" w:sz="0" w:space="0" w:color="auto"/>
      </w:divBdr>
    </w:div>
    <w:div w:id="665130584">
      <w:bodyDiv w:val="1"/>
      <w:marLeft w:val="0"/>
      <w:marRight w:val="0"/>
      <w:marTop w:val="0"/>
      <w:marBottom w:val="0"/>
      <w:divBdr>
        <w:top w:val="none" w:sz="0" w:space="0" w:color="auto"/>
        <w:left w:val="none" w:sz="0" w:space="0" w:color="auto"/>
        <w:bottom w:val="none" w:sz="0" w:space="0" w:color="auto"/>
        <w:right w:val="none" w:sz="0" w:space="0" w:color="auto"/>
      </w:divBdr>
    </w:div>
    <w:div w:id="665715060">
      <w:bodyDiv w:val="1"/>
      <w:marLeft w:val="0"/>
      <w:marRight w:val="0"/>
      <w:marTop w:val="0"/>
      <w:marBottom w:val="0"/>
      <w:divBdr>
        <w:top w:val="none" w:sz="0" w:space="0" w:color="auto"/>
        <w:left w:val="none" w:sz="0" w:space="0" w:color="auto"/>
        <w:bottom w:val="none" w:sz="0" w:space="0" w:color="auto"/>
        <w:right w:val="none" w:sz="0" w:space="0" w:color="auto"/>
      </w:divBdr>
    </w:div>
    <w:div w:id="665938875">
      <w:bodyDiv w:val="1"/>
      <w:marLeft w:val="0"/>
      <w:marRight w:val="0"/>
      <w:marTop w:val="0"/>
      <w:marBottom w:val="0"/>
      <w:divBdr>
        <w:top w:val="none" w:sz="0" w:space="0" w:color="auto"/>
        <w:left w:val="none" w:sz="0" w:space="0" w:color="auto"/>
        <w:bottom w:val="none" w:sz="0" w:space="0" w:color="auto"/>
        <w:right w:val="none" w:sz="0" w:space="0" w:color="auto"/>
      </w:divBdr>
    </w:div>
    <w:div w:id="666327516">
      <w:bodyDiv w:val="1"/>
      <w:marLeft w:val="0"/>
      <w:marRight w:val="0"/>
      <w:marTop w:val="0"/>
      <w:marBottom w:val="0"/>
      <w:divBdr>
        <w:top w:val="none" w:sz="0" w:space="0" w:color="auto"/>
        <w:left w:val="none" w:sz="0" w:space="0" w:color="auto"/>
        <w:bottom w:val="none" w:sz="0" w:space="0" w:color="auto"/>
        <w:right w:val="none" w:sz="0" w:space="0" w:color="auto"/>
      </w:divBdr>
    </w:div>
    <w:div w:id="667099281">
      <w:bodyDiv w:val="1"/>
      <w:marLeft w:val="0"/>
      <w:marRight w:val="0"/>
      <w:marTop w:val="0"/>
      <w:marBottom w:val="0"/>
      <w:divBdr>
        <w:top w:val="none" w:sz="0" w:space="0" w:color="auto"/>
        <w:left w:val="none" w:sz="0" w:space="0" w:color="auto"/>
        <w:bottom w:val="none" w:sz="0" w:space="0" w:color="auto"/>
        <w:right w:val="none" w:sz="0" w:space="0" w:color="auto"/>
      </w:divBdr>
    </w:div>
    <w:div w:id="667293490">
      <w:bodyDiv w:val="1"/>
      <w:marLeft w:val="0"/>
      <w:marRight w:val="0"/>
      <w:marTop w:val="0"/>
      <w:marBottom w:val="0"/>
      <w:divBdr>
        <w:top w:val="none" w:sz="0" w:space="0" w:color="auto"/>
        <w:left w:val="none" w:sz="0" w:space="0" w:color="auto"/>
        <w:bottom w:val="none" w:sz="0" w:space="0" w:color="auto"/>
        <w:right w:val="none" w:sz="0" w:space="0" w:color="auto"/>
      </w:divBdr>
    </w:div>
    <w:div w:id="667514413">
      <w:bodyDiv w:val="1"/>
      <w:marLeft w:val="0"/>
      <w:marRight w:val="0"/>
      <w:marTop w:val="0"/>
      <w:marBottom w:val="0"/>
      <w:divBdr>
        <w:top w:val="none" w:sz="0" w:space="0" w:color="auto"/>
        <w:left w:val="none" w:sz="0" w:space="0" w:color="auto"/>
        <w:bottom w:val="none" w:sz="0" w:space="0" w:color="auto"/>
        <w:right w:val="none" w:sz="0" w:space="0" w:color="auto"/>
      </w:divBdr>
    </w:div>
    <w:div w:id="667680895">
      <w:bodyDiv w:val="1"/>
      <w:marLeft w:val="0"/>
      <w:marRight w:val="0"/>
      <w:marTop w:val="0"/>
      <w:marBottom w:val="0"/>
      <w:divBdr>
        <w:top w:val="none" w:sz="0" w:space="0" w:color="auto"/>
        <w:left w:val="none" w:sz="0" w:space="0" w:color="auto"/>
        <w:bottom w:val="none" w:sz="0" w:space="0" w:color="auto"/>
        <w:right w:val="none" w:sz="0" w:space="0" w:color="auto"/>
      </w:divBdr>
    </w:div>
    <w:div w:id="667681841">
      <w:bodyDiv w:val="1"/>
      <w:marLeft w:val="0"/>
      <w:marRight w:val="0"/>
      <w:marTop w:val="0"/>
      <w:marBottom w:val="0"/>
      <w:divBdr>
        <w:top w:val="none" w:sz="0" w:space="0" w:color="auto"/>
        <w:left w:val="none" w:sz="0" w:space="0" w:color="auto"/>
        <w:bottom w:val="none" w:sz="0" w:space="0" w:color="auto"/>
        <w:right w:val="none" w:sz="0" w:space="0" w:color="auto"/>
      </w:divBdr>
    </w:div>
    <w:div w:id="667711097">
      <w:bodyDiv w:val="1"/>
      <w:marLeft w:val="0"/>
      <w:marRight w:val="0"/>
      <w:marTop w:val="0"/>
      <w:marBottom w:val="0"/>
      <w:divBdr>
        <w:top w:val="none" w:sz="0" w:space="0" w:color="auto"/>
        <w:left w:val="none" w:sz="0" w:space="0" w:color="auto"/>
        <w:bottom w:val="none" w:sz="0" w:space="0" w:color="auto"/>
        <w:right w:val="none" w:sz="0" w:space="0" w:color="auto"/>
      </w:divBdr>
    </w:div>
    <w:div w:id="667944595">
      <w:bodyDiv w:val="1"/>
      <w:marLeft w:val="0"/>
      <w:marRight w:val="0"/>
      <w:marTop w:val="0"/>
      <w:marBottom w:val="0"/>
      <w:divBdr>
        <w:top w:val="none" w:sz="0" w:space="0" w:color="auto"/>
        <w:left w:val="none" w:sz="0" w:space="0" w:color="auto"/>
        <w:bottom w:val="none" w:sz="0" w:space="0" w:color="auto"/>
        <w:right w:val="none" w:sz="0" w:space="0" w:color="auto"/>
      </w:divBdr>
    </w:div>
    <w:div w:id="668411428">
      <w:bodyDiv w:val="1"/>
      <w:marLeft w:val="0"/>
      <w:marRight w:val="0"/>
      <w:marTop w:val="0"/>
      <w:marBottom w:val="0"/>
      <w:divBdr>
        <w:top w:val="none" w:sz="0" w:space="0" w:color="auto"/>
        <w:left w:val="none" w:sz="0" w:space="0" w:color="auto"/>
        <w:bottom w:val="none" w:sz="0" w:space="0" w:color="auto"/>
        <w:right w:val="none" w:sz="0" w:space="0" w:color="auto"/>
      </w:divBdr>
    </w:div>
    <w:div w:id="668945467">
      <w:bodyDiv w:val="1"/>
      <w:marLeft w:val="0"/>
      <w:marRight w:val="0"/>
      <w:marTop w:val="0"/>
      <w:marBottom w:val="0"/>
      <w:divBdr>
        <w:top w:val="none" w:sz="0" w:space="0" w:color="auto"/>
        <w:left w:val="none" w:sz="0" w:space="0" w:color="auto"/>
        <w:bottom w:val="none" w:sz="0" w:space="0" w:color="auto"/>
        <w:right w:val="none" w:sz="0" w:space="0" w:color="auto"/>
      </w:divBdr>
    </w:div>
    <w:div w:id="669336996">
      <w:bodyDiv w:val="1"/>
      <w:marLeft w:val="0"/>
      <w:marRight w:val="0"/>
      <w:marTop w:val="0"/>
      <w:marBottom w:val="0"/>
      <w:divBdr>
        <w:top w:val="none" w:sz="0" w:space="0" w:color="auto"/>
        <w:left w:val="none" w:sz="0" w:space="0" w:color="auto"/>
        <w:bottom w:val="none" w:sz="0" w:space="0" w:color="auto"/>
        <w:right w:val="none" w:sz="0" w:space="0" w:color="auto"/>
      </w:divBdr>
    </w:div>
    <w:div w:id="670331364">
      <w:bodyDiv w:val="1"/>
      <w:marLeft w:val="0"/>
      <w:marRight w:val="0"/>
      <w:marTop w:val="0"/>
      <w:marBottom w:val="0"/>
      <w:divBdr>
        <w:top w:val="none" w:sz="0" w:space="0" w:color="auto"/>
        <w:left w:val="none" w:sz="0" w:space="0" w:color="auto"/>
        <w:bottom w:val="none" w:sz="0" w:space="0" w:color="auto"/>
        <w:right w:val="none" w:sz="0" w:space="0" w:color="auto"/>
      </w:divBdr>
    </w:div>
    <w:div w:id="670647447">
      <w:bodyDiv w:val="1"/>
      <w:marLeft w:val="0"/>
      <w:marRight w:val="0"/>
      <w:marTop w:val="0"/>
      <w:marBottom w:val="0"/>
      <w:divBdr>
        <w:top w:val="none" w:sz="0" w:space="0" w:color="auto"/>
        <w:left w:val="none" w:sz="0" w:space="0" w:color="auto"/>
        <w:bottom w:val="none" w:sz="0" w:space="0" w:color="auto"/>
        <w:right w:val="none" w:sz="0" w:space="0" w:color="auto"/>
      </w:divBdr>
    </w:div>
    <w:div w:id="671027529">
      <w:bodyDiv w:val="1"/>
      <w:marLeft w:val="0"/>
      <w:marRight w:val="0"/>
      <w:marTop w:val="0"/>
      <w:marBottom w:val="0"/>
      <w:divBdr>
        <w:top w:val="none" w:sz="0" w:space="0" w:color="auto"/>
        <w:left w:val="none" w:sz="0" w:space="0" w:color="auto"/>
        <w:bottom w:val="none" w:sz="0" w:space="0" w:color="auto"/>
        <w:right w:val="none" w:sz="0" w:space="0" w:color="auto"/>
      </w:divBdr>
    </w:div>
    <w:div w:id="671371521">
      <w:bodyDiv w:val="1"/>
      <w:marLeft w:val="0"/>
      <w:marRight w:val="0"/>
      <w:marTop w:val="0"/>
      <w:marBottom w:val="0"/>
      <w:divBdr>
        <w:top w:val="none" w:sz="0" w:space="0" w:color="auto"/>
        <w:left w:val="none" w:sz="0" w:space="0" w:color="auto"/>
        <w:bottom w:val="none" w:sz="0" w:space="0" w:color="auto"/>
        <w:right w:val="none" w:sz="0" w:space="0" w:color="auto"/>
      </w:divBdr>
    </w:div>
    <w:div w:id="671419062">
      <w:bodyDiv w:val="1"/>
      <w:marLeft w:val="0"/>
      <w:marRight w:val="0"/>
      <w:marTop w:val="0"/>
      <w:marBottom w:val="0"/>
      <w:divBdr>
        <w:top w:val="none" w:sz="0" w:space="0" w:color="auto"/>
        <w:left w:val="none" w:sz="0" w:space="0" w:color="auto"/>
        <w:bottom w:val="none" w:sz="0" w:space="0" w:color="auto"/>
        <w:right w:val="none" w:sz="0" w:space="0" w:color="auto"/>
      </w:divBdr>
    </w:div>
    <w:div w:id="672104226">
      <w:bodyDiv w:val="1"/>
      <w:marLeft w:val="0"/>
      <w:marRight w:val="0"/>
      <w:marTop w:val="0"/>
      <w:marBottom w:val="0"/>
      <w:divBdr>
        <w:top w:val="none" w:sz="0" w:space="0" w:color="auto"/>
        <w:left w:val="none" w:sz="0" w:space="0" w:color="auto"/>
        <w:bottom w:val="none" w:sz="0" w:space="0" w:color="auto"/>
        <w:right w:val="none" w:sz="0" w:space="0" w:color="auto"/>
      </w:divBdr>
    </w:div>
    <w:div w:id="672681336">
      <w:bodyDiv w:val="1"/>
      <w:marLeft w:val="0"/>
      <w:marRight w:val="0"/>
      <w:marTop w:val="0"/>
      <w:marBottom w:val="0"/>
      <w:divBdr>
        <w:top w:val="none" w:sz="0" w:space="0" w:color="auto"/>
        <w:left w:val="none" w:sz="0" w:space="0" w:color="auto"/>
        <w:bottom w:val="none" w:sz="0" w:space="0" w:color="auto"/>
        <w:right w:val="none" w:sz="0" w:space="0" w:color="auto"/>
      </w:divBdr>
    </w:div>
    <w:div w:id="672683395">
      <w:bodyDiv w:val="1"/>
      <w:marLeft w:val="0"/>
      <w:marRight w:val="0"/>
      <w:marTop w:val="0"/>
      <w:marBottom w:val="0"/>
      <w:divBdr>
        <w:top w:val="none" w:sz="0" w:space="0" w:color="auto"/>
        <w:left w:val="none" w:sz="0" w:space="0" w:color="auto"/>
        <w:bottom w:val="none" w:sz="0" w:space="0" w:color="auto"/>
        <w:right w:val="none" w:sz="0" w:space="0" w:color="auto"/>
      </w:divBdr>
    </w:div>
    <w:div w:id="672880946">
      <w:bodyDiv w:val="1"/>
      <w:marLeft w:val="0"/>
      <w:marRight w:val="0"/>
      <w:marTop w:val="0"/>
      <w:marBottom w:val="0"/>
      <w:divBdr>
        <w:top w:val="none" w:sz="0" w:space="0" w:color="auto"/>
        <w:left w:val="none" w:sz="0" w:space="0" w:color="auto"/>
        <w:bottom w:val="none" w:sz="0" w:space="0" w:color="auto"/>
        <w:right w:val="none" w:sz="0" w:space="0" w:color="auto"/>
      </w:divBdr>
    </w:div>
    <w:div w:id="673340346">
      <w:bodyDiv w:val="1"/>
      <w:marLeft w:val="0"/>
      <w:marRight w:val="0"/>
      <w:marTop w:val="0"/>
      <w:marBottom w:val="0"/>
      <w:divBdr>
        <w:top w:val="none" w:sz="0" w:space="0" w:color="auto"/>
        <w:left w:val="none" w:sz="0" w:space="0" w:color="auto"/>
        <w:bottom w:val="none" w:sz="0" w:space="0" w:color="auto"/>
        <w:right w:val="none" w:sz="0" w:space="0" w:color="auto"/>
      </w:divBdr>
    </w:div>
    <w:div w:id="673414451">
      <w:bodyDiv w:val="1"/>
      <w:marLeft w:val="0"/>
      <w:marRight w:val="0"/>
      <w:marTop w:val="0"/>
      <w:marBottom w:val="0"/>
      <w:divBdr>
        <w:top w:val="none" w:sz="0" w:space="0" w:color="auto"/>
        <w:left w:val="none" w:sz="0" w:space="0" w:color="auto"/>
        <w:bottom w:val="none" w:sz="0" w:space="0" w:color="auto"/>
        <w:right w:val="none" w:sz="0" w:space="0" w:color="auto"/>
      </w:divBdr>
    </w:div>
    <w:div w:id="674109752">
      <w:bodyDiv w:val="1"/>
      <w:marLeft w:val="0"/>
      <w:marRight w:val="0"/>
      <w:marTop w:val="0"/>
      <w:marBottom w:val="0"/>
      <w:divBdr>
        <w:top w:val="none" w:sz="0" w:space="0" w:color="auto"/>
        <w:left w:val="none" w:sz="0" w:space="0" w:color="auto"/>
        <w:bottom w:val="none" w:sz="0" w:space="0" w:color="auto"/>
        <w:right w:val="none" w:sz="0" w:space="0" w:color="auto"/>
      </w:divBdr>
    </w:div>
    <w:div w:id="674377375">
      <w:bodyDiv w:val="1"/>
      <w:marLeft w:val="0"/>
      <w:marRight w:val="0"/>
      <w:marTop w:val="0"/>
      <w:marBottom w:val="0"/>
      <w:divBdr>
        <w:top w:val="none" w:sz="0" w:space="0" w:color="auto"/>
        <w:left w:val="none" w:sz="0" w:space="0" w:color="auto"/>
        <w:bottom w:val="none" w:sz="0" w:space="0" w:color="auto"/>
        <w:right w:val="none" w:sz="0" w:space="0" w:color="auto"/>
      </w:divBdr>
    </w:div>
    <w:div w:id="674380092">
      <w:bodyDiv w:val="1"/>
      <w:marLeft w:val="0"/>
      <w:marRight w:val="0"/>
      <w:marTop w:val="0"/>
      <w:marBottom w:val="0"/>
      <w:divBdr>
        <w:top w:val="none" w:sz="0" w:space="0" w:color="auto"/>
        <w:left w:val="none" w:sz="0" w:space="0" w:color="auto"/>
        <w:bottom w:val="none" w:sz="0" w:space="0" w:color="auto"/>
        <w:right w:val="none" w:sz="0" w:space="0" w:color="auto"/>
      </w:divBdr>
    </w:div>
    <w:div w:id="674578716">
      <w:bodyDiv w:val="1"/>
      <w:marLeft w:val="0"/>
      <w:marRight w:val="0"/>
      <w:marTop w:val="0"/>
      <w:marBottom w:val="0"/>
      <w:divBdr>
        <w:top w:val="none" w:sz="0" w:space="0" w:color="auto"/>
        <w:left w:val="none" w:sz="0" w:space="0" w:color="auto"/>
        <w:bottom w:val="none" w:sz="0" w:space="0" w:color="auto"/>
        <w:right w:val="none" w:sz="0" w:space="0" w:color="auto"/>
      </w:divBdr>
    </w:div>
    <w:div w:id="674846482">
      <w:bodyDiv w:val="1"/>
      <w:marLeft w:val="0"/>
      <w:marRight w:val="0"/>
      <w:marTop w:val="0"/>
      <w:marBottom w:val="0"/>
      <w:divBdr>
        <w:top w:val="none" w:sz="0" w:space="0" w:color="auto"/>
        <w:left w:val="none" w:sz="0" w:space="0" w:color="auto"/>
        <w:bottom w:val="none" w:sz="0" w:space="0" w:color="auto"/>
        <w:right w:val="none" w:sz="0" w:space="0" w:color="auto"/>
      </w:divBdr>
    </w:div>
    <w:div w:id="674958960">
      <w:bodyDiv w:val="1"/>
      <w:marLeft w:val="0"/>
      <w:marRight w:val="0"/>
      <w:marTop w:val="0"/>
      <w:marBottom w:val="0"/>
      <w:divBdr>
        <w:top w:val="none" w:sz="0" w:space="0" w:color="auto"/>
        <w:left w:val="none" w:sz="0" w:space="0" w:color="auto"/>
        <w:bottom w:val="none" w:sz="0" w:space="0" w:color="auto"/>
        <w:right w:val="none" w:sz="0" w:space="0" w:color="auto"/>
      </w:divBdr>
    </w:div>
    <w:div w:id="675306977">
      <w:bodyDiv w:val="1"/>
      <w:marLeft w:val="0"/>
      <w:marRight w:val="0"/>
      <w:marTop w:val="0"/>
      <w:marBottom w:val="0"/>
      <w:divBdr>
        <w:top w:val="none" w:sz="0" w:space="0" w:color="auto"/>
        <w:left w:val="none" w:sz="0" w:space="0" w:color="auto"/>
        <w:bottom w:val="none" w:sz="0" w:space="0" w:color="auto"/>
        <w:right w:val="none" w:sz="0" w:space="0" w:color="auto"/>
      </w:divBdr>
    </w:div>
    <w:div w:id="675764956">
      <w:bodyDiv w:val="1"/>
      <w:marLeft w:val="0"/>
      <w:marRight w:val="0"/>
      <w:marTop w:val="0"/>
      <w:marBottom w:val="0"/>
      <w:divBdr>
        <w:top w:val="none" w:sz="0" w:space="0" w:color="auto"/>
        <w:left w:val="none" w:sz="0" w:space="0" w:color="auto"/>
        <w:bottom w:val="none" w:sz="0" w:space="0" w:color="auto"/>
        <w:right w:val="none" w:sz="0" w:space="0" w:color="auto"/>
      </w:divBdr>
    </w:div>
    <w:div w:id="675809926">
      <w:bodyDiv w:val="1"/>
      <w:marLeft w:val="0"/>
      <w:marRight w:val="0"/>
      <w:marTop w:val="0"/>
      <w:marBottom w:val="0"/>
      <w:divBdr>
        <w:top w:val="none" w:sz="0" w:space="0" w:color="auto"/>
        <w:left w:val="none" w:sz="0" w:space="0" w:color="auto"/>
        <w:bottom w:val="none" w:sz="0" w:space="0" w:color="auto"/>
        <w:right w:val="none" w:sz="0" w:space="0" w:color="auto"/>
      </w:divBdr>
    </w:div>
    <w:div w:id="676269937">
      <w:bodyDiv w:val="1"/>
      <w:marLeft w:val="0"/>
      <w:marRight w:val="0"/>
      <w:marTop w:val="0"/>
      <w:marBottom w:val="0"/>
      <w:divBdr>
        <w:top w:val="none" w:sz="0" w:space="0" w:color="auto"/>
        <w:left w:val="none" w:sz="0" w:space="0" w:color="auto"/>
        <w:bottom w:val="none" w:sz="0" w:space="0" w:color="auto"/>
        <w:right w:val="none" w:sz="0" w:space="0" w:color="auto"/>
      </w:divBdr>
    </w:div>
    <w:div w:id="676422777">
      <w:bodyDiv w:val="1"/>
      <w:marLeft w:val="0"/>
      <w:marRight w:val="0"/>
      <w:marTop w:val="0"/>
      <w:marBottom w:val="0"/>
      <w:divBdr>
        <w:top w:val="none" w:sz="0" w:space="0" w:color="auto"/>
        <w:left w:val="none" w:sz="0" w:space="0" w:color="auto"/>
        <w:bottom w:val="none" w:sz="0" w:space="0" w:color="auto"/>
        <w:right w:val="none" w:sz="0" w:space="0" w:color="auto"/>
      </w:divBdr>
    </w:div>
    <w:div w:id="676467211">
      <w:bodyDiv w:val="1"/>
      <w:marLeft w:val="0"/>
      <w:marRight w:val="0"/>
      <w:marTop w:val="0"/>
      <w:marBottom w:val="0"/>
      <w:divBdr>
        <w:top w:val="none" w:sz="0" w:space="0" w:color="auto"/>
        <w:left w:val="none" w:sz="0" w:space="0" w:color="auto"/>
        <w:bottom w:val="none" w:sz="0" w:space="0" w:color="auto"/>
        <w:right w:val="none" w:sz="0" w:space="0" w:color="auto"/>
      </w:divBdr>
    </w:div>
    <w:div w:id="677082428">
      <w:bodyDiv w:val="1"/>
      <w:marLeft w:val="0"/>
      <w:marRight w:val="0"/>
      <w:marTop w:val="0"/>
      <w:marBottom w:val="0"/>
      <w:divBdr>
        <w:top w:val="none" w:sz="0" w:space="0" w:color="auto"/>
        <w:left w:val="none" w:sz="0" w:space="0" w:color="auto"/>
        <w:bottom w:val="none" w:sz="0" w:space="0" w:color="auto"/>
        <w:right w:val="none" w:sz="0" w:space="0" w:color="auto"/>
      </w:divBdr>
    </w:div>
    <w:div w:id="677998940">
      <w:bodyDiv w:val="1"/>
      <w:marLeft w:val="0"/>
      <w:marRight w:val="0"/>
      <w:marTop w:val="0"/>
      <w:marBottom w:val="0"/>
      <w:divBdr>
        <w:top w:val="none" w:sz="0" w:space="0" w:color="auto"/>
        <w:left w:val="none" w:sz="0" w:space="0" w:color="auto"/>
        <w:bottom w:val="none" w:sz="0" w:space="0" w:color="auto"/>
        <w:right w:val="none" w:sz="0" w:space="0" w:color="auto"/>
      </w:divBdr>
    </w:div>
    <w:div w:id="678166886">
      <w:bodyDiv w:val="1"/>
      <w:marLeft w:val="0"/>
      <w:marRight w:val="0"/>
      <w:marTop w:val="0"/>
      <w:marBottom w:val="0"/>
      <w:divBdr>
        <w:top w:val="none" w:sz="0" w:space="0" w:color="auto"/>
        <w:left w:val="none" w:sz="0" w:space="0" w:color="auto"/>
        <w:bottom w:val="none" w:sz="0" w:space="0" w:color="auto"/>
        <w:right w:val="none" w:sz="0" w:space="0" w:color="auto"/>
      </w:divBdr>
    </w:div>
    <w:div w:id="678502801">
      <w:bodyDiv w:val="1"/>
      <w:marLeft w:val="0"/>
      <w:marRight w:val="0"/>
      <w:marTop w:val="0"/>
      <w:marBottom w:val="0"/>
      <w:divBdr>
        <w:top w:val="none" w:sz="0" w:space="0" w:color="auto"/>
        <w:left w:val="none" w:sz="0" w:space="0" w:color="auto"/>
        <w:bottom w:val="none" w:sz="0" w:space="0" w:color="auto"/>
        <w:right w:val="none" w:sz="0" w:space="0" w:color="auto"/>
      </w:divBdr>
    </w:div>
    <w:div w:id="678850404">
      <w:bodyDiv w:val="1"/>
      <w:marLeft w:val="0"/>
      <w:marRight w:val="0"/>
      <w:marTop w:val="0"/>
      <w:marBottom w:val="0"/>
      <w:divBdr>
        <w:top w:val="none" w:sz="0" w:space="0" w:color="auto"/>
        <w:left w:val="none" w:sz="0" w:space="0" w:color="auto"/>
        <w:bottom w:val="none" w:sz="0" w:space="0" w:color="auto"/>
        <w:right w:val="none" w:sz="0" w:space="0" w:color="auto"/>
      </w:divBdr>
    </w:div>
    <w:div w:id="678964607">
      <w:bodyDiv w:val="1"/>
      <w:marLeft w:val="0"/>
      <w:marRight w:val="0"/>
      <w:marTop w:val="0"/>
      <w:marBottom w:val="0"/>
      <w:divBdr>
        <w:top w:val="none" w:sz="0" w:space="0" w:color="auto"/>
        <w:left w:val="none" w:sz="0" w:space="0" w:color="auto"/>
        <w:bottom w:val="none" w:sz="0" w:space="0" w:color="auto"/>
        <w:right w:val="none" w:sz="0" w:space="0" w:color="auto"/>
      </w:divBdr>
    </w:div>
    <w:div w:id="679048873">
      <w:bodyDiv w:val="1"/>
      <w:marLeft w:val="0"/>
      <w:marRight w:val="0"/>
      <w:marTop w:val="0"/>
      <w:marBottom w:val="0"/>
      <w:divBdr>
        <w:top w:val="none" w:sz="0" w:space="0" w:color="auto"/>
        <w:left w:val="none" w:sz="0" w:space="0" w:color="auto"/>
        <w:bottom w:val="none" w:sz="0" w:space="0" w:color="auto"/>
        <w:right w:val="none" w:sz="0" w:space="0" w:color="auto"/>
      </w:divBdr>
    </w:div>
    <w:div w:id="679507537">
      <w:bodyDiv w:val="1"/>
      <w:marLeft w:val="0"/>
      <w:marRight w:val="0"/>
      <w:marTop w:val="0"/>
      <w:marBottom w:val="0"/>
      <w:divBdr>
        <w:top w:val="none" w:sz="0" w:space="0" w:color="auto"/>
        <w:left w:val="none" w:sz="0" w:space="0" w:color="auto"/>
        <w:bottom w:val="none" w:sz="0" w:space="0" w:color="auto"/>
        <w:right w:val="none" w:sz="0" w:space="0" w:color="auto"/>
      </w:divBdr>
    </w:div>
    <w:div w:id="679549336">
      <w:bodyDiv w:val="1"/>
      <w:marLeft w:val="0"/>
      <w:marRight w:val="0"/>
      <w:marTop w:val="0"/>
      <w:marBottom w:val="0"/>
      <w:divBdr>
        <w:top w:val="none" w:sz="0" w:space="0" w:color="auto"/>
        <w:left w:val="none" w:sz="0" w:space="0" w:color="auto"/>
        <w:bottom w:val="none" w:sz="0" w:space="0" w:color="auto"/>
        <w:right w:val="none" w:sz="0" w:space="0" w:color="auto"/>
      </w:divBdr>
    </w:div>
    <w:div w:id="679549987">
      <w:bodyDiv w:val="1"/>
      <w:marLeft w:val="0"/>
      <w:marRight w:val="0"/>
      <w:marTop w:val="0"/>
      <w:marBottom w:val="0"/>
      <w:divBdr>
        <w:top w:val="none" w:sz="0" w:space="0" w:color="auto"/>
        <w:left w:val="none" w:sz="0" w:space="0" w:color="auto"/>
        <w:bottom w:val="none" w:sz="0" w:space="0" w:color="auto"/>
        <w:right w:val="none" w:sz="0" w:space="0" w:color="auto"/>
      </w:divBdr>
    </w:div>
    <w:div w:id="679550116">
      <w:bodyDiv w:val="1"/>
      <w:marLeft w:val="0"/>
      <w:marRight w:val="0"/>
      <w:marTop w:val="0"/>
      <w:marBottom w:val="0"/>
      <w:divBdr>
        <w:top w:val="none" w:sz="0" w:space="0" w:color="auto"/>
        <w:left w:val="none" w:sz="0" w:space="0" w:color="auto"/>
        <w:bottom w:val="none" w:sz="0" w:space="0" w:color="auto"/>
        <w:right w:val="none" w:sz="0" w:space="0" w:color="auto"/>
      </w:divBdr>
    </w:div>
    <w:div w:id="679742874">
      <w:bodyDiv w:val="1"/>
      <w:marLeft w:val="0"/>
      <w:marRight w:val="0"/>
      <w:marTop w:val="0"/>
      <w:marBottom w:val="0"/>
      <w:divBdr>
        <w:top w:val="none" w:sz="0" w:space="0" w:color="auto"/>
        <w:left w:val="none" w:sz="0" w:space="0" w:color="auto"/>
        <w:bottom w:val="none" w:sz="0" w:space="0" w:color="auto"/>
        <w:right w:val="none" w:sz="0" w:space="0" w:color="auto"/>
      </w:divBdr>
    </w:div>
    <w:div w:id="680009745">
      <w:bodyDiv w:val="1"/>
      <w:marLeft w:val="0"/>
      <w:marRight w:val="0"/>
      <w:marTop w:val="0"/>
      <w:marBottom w:val="0"/>
      <w:divBdr>
        <w:top w:val="none" w:sz="0" w:space="0" w:color="auto"/>
        <w:left w:val="none" w:sz="0" w:space="0" w:color="auto"/>
        <w:bottom w:val="none" w:sz="0" w:space="0" w:color="auto"/>
        <w:right w:val="none" w:sz="0" w:space="0" w:color="auto"/>
      </w:divBdr>
    </w:div>
    <w:div w:id="680350830">
      <w:bodyDiv w:val="1"/>
      <w:marLeft w:val="0"/>
      <w:marRight w:val="0"/>
      <w:marTop w:val="0"/>
      <w:marBottom w:val="0"/>
      <w:divBdr>
        <w:top w:val="none" w:sz="0" w:space="0" w:color="auto"/>
        <w:left w:val="none" w:sz="0" w:space="0" w:color="auto"/>
        <w:bottom w:val="none" w:sz="0" w:space="0" w:color="auto"/>
        <w:right w:val="none" w:sz="0" w:space="0" w:color="auto"/>
      </w:divBdr>
    </w:div>
    <w:div w:id="681247910">
      <w:bodyDiv w:val="1"/>
      <w:marLeft w:val="0"/>
      <w:marRight w:val="0"/>
      <w:marTop w:val="0"/>
      <w:marBottom w:val="0"/>
      <w:divBdr>
        <w:top w:val="none" w:sz="0" w:space="0" w:color="auto"/>
        <w:left w:val="none" w:sz="0" w:space="0" w:color="auto"/>
        <w:bottom w:val="none" w:sz="0" w:space="0" w:color="auto"/>
        <w:right w:val="none" w:sz="0" w:space="0" w:color="auto"/>
      </w:divBdr>
    </w:div>
    <w:div w:id="681398565">
      <w:bodyDiv w:val="1"/>
      <w:marLeft w:val="0"/>
      <w:marRight w:val="0"/>
      <w:marTop w:val="0"/>
      <w:marBottom w:val="0"/>
      <w:divBdr>
        <w:top w:val="none" w:sz="0" w:space="0" w:color="auto"/>
        <w:left w:val="none" w:sz="0" w:space="0" w:color="auto"/>
        <w:bottom w:val="none" w:sz="0" w:space="0" w:color="auto"/>
        <w:right w:val="none" w:sz="0" w:space="0" w:color="auto"/>
      </w:divBdr>
    </w:div>
    <w:div w:id="681737147">
      <w:bodyDiv w:val="1"/>
      <w:marLeft w:val="0"/>
      <w:marRight w:val="0"/>
      <w:marTop w:val="0"/>
      <w:marBottom w:val="0"/>
      <w:divBdr>
        <w:top w:val="none" w:sz="0" w:space="0" w:color="auto"/>
        <w:left w:val="none" w:sz="0" w:space="0" w:color="auto"/>
        <w:bottom w:val="none" w:sz="0" w:space="0" w:color="auto"/>
        <w:right w:val="none" w:sz="0" w:space="0" w:color="auto"/>
      </w:divBdr>
    </w:div>
    <w:div w:id="682170326">
      <w:bodyDiv w:val="1"/>
      <w:marLeft w:val="0"/>
      <w:marRight w:val="0"/>
      <w:marTop w:val="0"/>
      <w:marBottom w:val="0"/>
      <w:divBdr>
        <w:top w:val="none" w:sz="0" w:space="0" w:color="auto"/>
        <w:left w:val="none" w:sz="0" w:space="0" w:color="auto"/>
        <w:bottom w:val="none" w:sz="0" w:space="0" w:color="auto"/>
        <w:right w:val="none" w:sz="0" w:space="0" w:color="auto"/>
      </w:divBdr>
    </w:div>
    <w:div w:id="683022405">
      <w:bodyDiv w:val="1"/>
      <w:marLeft w:val="0"/>
      <w:marRight w:val="0"/>
      <w:marTop w:val="0"/>
      <w:marBottom w:val="0"/>
      <w:divBdr>
        <w:top w:val="none" w:sz="0" w:space="0" w:color="auto"/>
        <w:left w:val="none" w:sz="0" w:space="0" w:color="auto"/>
        <w:bottom w:val="none" w:sz="0" w:space="0" w:color="auto"/>
        <w:right w:val="none" w:sz="0" w:space="0" w:color="auto"/>
      </w:divBdr>
    </w:div>
    <w:div w:id="683169348">
      <w:bodyDiv w:val="1"/>
      <w:marLeft w:val="0"/>
      <w:marRight w:val="0"/>
      <w:marTop w:val="0"/>
      <w:marBottom w:val="0"/>
      <w:divBdr>
        <w:top w:val="none" w:sz="0" w:space="0" w:color="auto"/>
        <w:left w:val="none" w:sz="0" w:space="0" w:color="auto"/>
        <w:bottom w:val="none" w:sz="0" w:space="0" w:color="auto"/>
        <w:right w:val="none" w:sz="0" w:space="0" w:color="auto"/>
      </w:divBdr>
    </w:div>
    <w:div w:id="683284717">
      <w:bodyDiv w:val="1"/>
      <w:marLeft w:val="0"/>
      <w:marRight w:val="0"/>
      <w:marTop w:val="0"/>
      <w:marBottom w:val="0"/>
      <w:divBdr>
        <w:top w:val="none" w:sz="0" w:space="0" w:color="auto"/>
        <w:left w:val="none" w:sz="0" w:space="0" w:color="auto"/>
        <w:bottom w:val="none" w:sz="0" w:space="0" w:color="auto"/>
        <w:right w:val="none" w:sz="0" w:space="0" w:color="auto"/>
      </w:divBdr>
    </w:div>
    <w:div w:id="683285801">
      <w:bodyDiv w:val="1"/>
      <w:marLeft w:val="0"/>
      <w:marRight w:val="0"/>
      <w:marTop w:val="0"/>
      <w:marBottom w:val="0"/>
      <w:divBdr>
        <w:top w:val="none" w:sz="0" w:space="0" w:color="auto"/>
        <w:left w:val="none" w:sz="0" w:space="0" w:color="auto"/>
        <w:bottom w:val="none" w:sz="0" w:space="0" w:color="auto"/>
        <w:right w:val="none" w:sz="0" w:space="0" w:color="auto"/>
      </w:divBdr>
    </w:div>
    <w:div w:id="684097348">
      <w:bodyDiv w:val="1"/>
      <w:marLeft w:val="0"/>
      <w:marRight w:val="0"/>
      <w:marTop w:val="0"/>
      <w:marBottom w:val="0"/>
      <w:divBdr>
        <w:top w:val="none" w:sz="0" w:space="0" w:color="auto"/>
        <w:left w:val="none" w:sz="0" w:space="0" w:color="auto"/>
        <w:bottom w:val="none" w:sz="0" w:space="0" w:color="auto"/>
        <w:right w:val="none" w:sz="0" w:space="0" w:color="auto"/>
      </w:divBdr>
    </w:div>
    <w:div w:id="684211895">
      <w:bodyDiv w:val="1"/>
      <w:marLeft w:val="0"/>
      <w:marRight w:val="0"/>
      <w:marTop w:val="0"/>
      <w:marBottom w:val="0"/>
      <w:divBdr>
        <w:top w:val="none" w:sz="0" w:space="0" w:color="auto"/>
        <w:left w:val="none" w:sz="0" w:space="0" w:color="auto"/>
        <w:bottom w:val="none" w:sz="0" w:space="0" w:color="auto"/>
        <w:right w:val="none" w:sz="0" w:space="0" w:color="auto"/>
      </w:divBdr>
    </w:div>
    <w:div w:id="685864470">
      <w:bodyDiv w:val="1"/>
      <w:marLeft w:val="0"/>
      <w:marRight w:val="0"/>
      <w:marTop w:val="0"/>
      <w:marBottom w:val="0"/>
      <w:divBdr>
        <w:top w:val="none" w:sz="0" w:space="0" w:color="auto"/>
        <w:left w:val="none" w:sz="0" w:space="0" w:color="auto"/>
        <w:bottom w:val="none" w:sz="0" w:space="0" w:color="auto"/>
        <w:right w:val="none" w:sz="0" w:space="0" w:color="auto"/>
      </w:divBdr>
    </w:div>
    <w:div w:id="686559201">
      <w:bodyDiv w:val="1"/>
      <w:marLeft w:val="0"/>
      <w:marRight w:val="0"/>
      <w:marTop w:val="0"/>
      <w:marBottom w:val="0"/>
      <w:divBdr>
        <w:top w:val="none" w:sz="0" w:space="0" w:color="auto"/>
        <w:left w:val="none" w:sz="0" w:space="0" w:color="auto"/>
        <w:bottom w:val="none" w:sz="0" w:space="0" w:color="auto"/>
        <w:right w:val="none" w:sz="0" w:space="0" w:color="auto"/>
      </w:divBdr>
    </w:div>
    <w:div w:id="687561508">
      <w:bodyDiv w:val="1"/>
      <w:marLeft w:val="0"/>
      <w:marRight w:val="0"/>
      <w:marTop w:val="0"/>
      <w:marBottom w:val="0"/>
      <w:divBdr>
        <w:top w:val="none" w:sz="0" w:space="0" w:color="auto"/>
        <w:left w:val="none" w:sz="0" w:space="0" w:color="auto"/>
        <w:bottom w:val="none" w:sz="0" w:space="0" w:color="auto"/>
        <w:right w:val="none" w:sz="0" w:space="0" w:color="auto"/>
      </w:divBdr>
    </w:div>
    <w:div w:id="687604364">
      <w:bodyDiv w:val="1"/>
      <w:marLeft w:val="0"/>
      <w:marRight w:val="0"/>
      <w:marTop w:val="0"/>
      <w:marBottom w:val="0"/>
      <w:divBdr>
        <w:top w:val="none" w:sz="0" w:space="0" w:color="auto"/>
        <w:left w:val="none" w:sz="0" w:space="0" w:color="auto"/>
        <w:bottom w:val="none" w:sz="0" w:space="0" w:color="auto"/>
        <w:right w:val="none" w:sz="0" w:space="0" w:color="auto"/>
      </w:divBdr>
    </w:div>
    <w:div w:id="687756687">
      <w:bodyDiv w:val="1"/>
      <w:marLeft w:val="0"/>
      <w:marRight w:val="0"/>
      <w:marTop w:val="0"/>
      <w:marBottom w:val="0"/>
      <w:divBdr>
        <w:top w:val="none" w:sz="0" w:space="0" w:color="auto"/>
        <w:left w:val="none" w:sz="0" w:space="0" w:color="auto"/>
        <w:bottom w:val="none" w:sz="0" w:space="0" w:color="auto"/>
        <w:right w:val="none" w:sz="0" w:space="0" w:color="auto"/>
      </w:divBdr>
    </w:div>
    <w:div w:id="688140163">
      <w:bodyDiv w:val="1"/>
      <w:marLeft w:val="0"/>
      <w:marRight w:val="0"/>
      <w:marTop w:val="0"/>
      <w:marBottom w:val="0"/>
      <w:divBdr>
        <w:top w:val="none" w:sz="0" w:space="0" w:color="auto"/>
        <w:left w:val="none" w:sz="0" w:space="0" w:color="auto"/>
        <w:bottom w:val="none" w:sz="0" w:space="0" w:color="auto"/>
        <w:right w:val="none" w:sz="0" w:space="0" w:color="auto"/>
      </w:divBdr>
    </w:div>
    <w:div w:id="689180389">
      <w:bodyDiv w:val="1"/>
      <w:marLeft w:val="0"/>
      <w:marRight w:val="0"/>
      <w:marTop w:val="0"/>
      <w:marBottom w:val="0"/>
      <w:divBdr>
        <w:top w:val="none" w:sz="0" w:space="0" w:color="auto"/>
        <w:left w:val="none" w:sz="0" w:space="0" w:color="auto"/>
        <w:bottom w:val="none" w:sz="0" w:space="0" w:color="auto"/>
        <w:right w:val="none" w:sz="0" w:space="0" w:color="auto"/>
      </w:divBdr>
    </w:div>
    <w:div w:id="689842629">
      <w:bodyDiv w:val="1"/>
      <w:marLeft w:val="0"/>
      <w:marRight w:val="0"/>
      <w:marTop w:val="0"/>
      <w:marBottom w:val="0"/>
      <w:divBdr>
        <w:top w:val="none" w:sz="0" w:space="0" w:color="auto"/>
        <w:left w:val="none" w:sz="0" w:space="0" w:color="auto"/>
        <w:bottom w:val="none" w:sz="0" w:space="0" w:color="auto"/>
        <w:right w:val="none" w:sz="0" w:space="0" w:color="auto"/>
      </w:divBdr>
    </w:div>
    <w:div w:id="690033202">
      <w:bodyDiv w:val="1"/>
      <w:marLeft w:val="0"/>
      <w:marRight w:val="0"/>
      <w:marTop w:val="0"/>
      <w:marBottom w:val="0"/>
      <w:divBdr>
        <w:top w:val="none" w:sz="0" w:space="0" w:color="auto"/>
        <w:left w:val="none" w:sz="0" w:space="0" w:color="auto"/>
        <w:bottom w:val="none" w:sz="0" w:space="0" w:color="auto"/>
        <w:right w:val="none" w:sz="0" w:space="0" w:color="auto"/>
      </w:divBdr>
    </w:div>
    <w:div w:id="690227120">
      <w:bodyDiv w:val="1"/>
      <w:marLeft w:val="0"/>
      <w:marRight w:val="0"/>
      <w:marTop w:val="0"/>
      <w:marBottom w:val="0"/>
      <w:divBdr>
        <w:top w:val="none" w:sz="0" w:space="0" w:color="auto"/>
        <w:left w:val="none" w:sz="0" w:space="0" w:color="auto"/>
        <w:bottom w:val="none" w:sz="0" w:space="0" w:color="auto"/>
        <w:right w:val="none" w:sz="0" w:space="0" w:color="auto"/>
      </w:divBdr>
    </w:div>
    <w:div w:id="690305393">
      <w:bodyDiv w:val="1"/>
      <w:marLeft w:val="0"/>
      <w:marRight w:val="0"/>
      <w:marTop w:val="0"/>
      <w:marBottom w:val="0"/>
      <w:divBdr>
        <w:top w:val="none" w:sz="0" w:space="0" w:color="auto"/>
        <w:left w:val="none" w:sz="0" w:space="0" w:color="auto"/>
        <w:bottom w:val="none" w:sz="0" w:space="0" w:color="auto"/>
        <w:right w:val="none" w:sz="0" w:space="0" w:color="auto"/>
      </w:divBdr>
    </w:div>
    <w:div w:id="690449577">
      <w:bodyDiv w:val="1"/>
      <w:marLeft w:val="0"/>
      <w:marRight w:val="0"/>
      <w:marTop w:val="0"/>
      <w:marBottom w:val="0"/>
      <w:divBdr>
        <w:top w:val="none" w:sz="0" w:space="0" w:color="auto"/>
        <w:left w:val="none" w:sz="0" w:space="0" w:color="auto"/>
        <w:bottom w:val="none" w:sz="0" w:space="0" w:color="auto"/>
        <w:right w:val="none" w:sz="0" w:space="0" w:color="auto"/>
      </w:divBdr>
    </w:div>
    <w:div w:id="691498508">
      <w:bodyDiv w:val="1"/>
      <w:marLeft w:val="0"/>
      <w:marRight w:val="0"/>
      <w:marTop w:val="0"/>
      <w:marBottom w:val="0"/>
      <w:divBdr>
        <w:top w:val="none" w:sz="0" w:space="0" w:color="auto"/>
        <w:left w:val="none" w:sz="0" w:space="0" w:color="auto"/>
        <w:bottom w:val="none" w:sz="0" w:space="0" w:color="auto"/>
        <w:right w:val="none" w:sz="0" w:space="0" w:color="auto"/>
      </w:divBdr>
    </w:div>
    <w:div w:id="691538353">
      <w:bodyDiv w:val="1"/>
      <w:marLeft w:val="0"/>
      <w:marRight w:val="0"/>
      <w:marTop w:val="0"/>
      <w:marBottom w:val="0"/>
      <w:divBdr>
        <w:top w:val="none" w:sz="0" w:space="0" w:color="auto"/>
        <w:left w:val="none" w:sz="0" w:space="0" w:color="auto"/>
        <w:bottom w:val="none" w:sz="0" w:space="0" w:color="auto"/>
        <w:right w:val="none" w:sz="0" w:space="0" w:color="auto"/>
      </w:divBdr>
    </w:div>
    <w:div w:id="691610641">
      <w:bodyDiv w:val="1"/>
      <w:marLeft w:val="0"/>
      <w:marRight w:val="0"/>
      <w:marTop w:val="0"/>
      <w:marBottom w:val="0"/>
      <w:divBdr>
        <w:top w:val="none" w:sz="0" w:space="0" w:color="auto"/>
        <w:left w:val="none" w:sz="0" w:space="0" w:color="auto"/>
        <w:bottom w:val="none" w:sz="0" w:space="0" w:color="auto"/>
        <w:right w:val="none" w:sz="0" w:space="0" w:color="auto"/>
      </w:divBdr>
    </w:div>
    <w:div w:id="691955795">
      <w:bodyDiv w:val="1"/>
      <w:marLeft w:val="0"/>
      <w:marRight w:val="0"/>
      <w:marTop w:val="0"/>
      <w:marBottom w:val="0"/>
      <w:divBdr>
        <w:top w:val="none" w:sz="0" w:space="0" w:color="auto"/>
        <w:left w:val="none" w:sz="0" w:space="0" w:color="auto"/>
        <w:bottom w:val="none" w:sz="0" w:space="0" w:color="auto"/>
        <w:right w:val="none" w:sz="0" w:space="0" w:color="auto"/>
      </w:divBdr>
    </w:div>
    <w:div w:id="692416371">
      <w:bodyDiv w:val="1"/>
      <w:marLeft w:val="0"/>
      <w:marRight w:val="0"/>
      <w:marTop w:val="0"/>
      <w:marBottom w:val="0"/>
      <w:divBdr>
        <w:top w:val="none" w:sz="0" w:space="0" w:color="auto"/>
        <w:left w:val="none" w:sz="0" w:space="0" w:color="auto"/>
        <w:bottom w:val="none" w:sz="0" w:space="0" w:color="auto"/>
        <w:right w:val="none" w:sz="0" w:space="0" w:color="auto"/>
      </w:divBdr>
    </w:div>
    <w:div w:id="692539581">
      <w:bodyDiv w:val="1"/>
      <w:marLeft w:val="0"/>
      <w:marRight w:val="0"/>
      <w:marTop w:val="0"/>
      <w:marBottom w:val="0"/>
      <w:divBdr>
        <w:top w:val="none" w:sz="0" w:space="0" w:color="auto"/>
        <w:left w:val="none" w:sz="0" w:space="0" w:color="auto"/>
        <w:bottom w:val="none" w:sz="0" w:space="0" w:color="auto"/>
        <w:right w:val="none" w:sz="0" w:space="0" w:color="auto"/>
      </w:divBdr>
    </w:div>
    <w:div w:id="692608125">
      <w:bodyDiv w:val="1"/>
      <w:marLeft w:val="0"/>
      <w:marRight w:val="0"/>
      <w:marTop w:val="0"/>
      <w:marBottom w:val="0"/>
      <w:divBdr>
        <w:top w:val="none" w:sz="0" w:space="0" w:color="auto"/>
        <w:left w:val="none" w:sz="0" w:space="0" w:color="auto"/>
        <w:bottom w:val="none" w:sz="0" w:space="0" w:color="auto"/>
        <w:right w:val="none" w:sz="0" w:space="0" w:color="auto"/>
      </w:divBdr>
    </w:div>
    <w:div w:id="692923321">
      <w:bodyDiv w:val="1"/>
      <w:marLeft w:val="0"/>
      <w:marRight w:val="0"/>
      <w:marTop w:val="0"/>
      <w:marBottom w:val="0"/>
      <w:divBdr>
        <w:top w:val="none" w:sz="0" w:space="0" w:color="auto"/>
        <w:left w:val="none" w:sz="0" w:space="0" w:color="auto"/>
        <w:bottom w:val="none" w:sz="0" w:space="0" w:color="auto"/>
        <w:right w:val="none" w:sz="0" w:space="0" w:color="auto"/>
      </w:divBdr>
    </w:div>
    <w:div w:id="693002065">
      <w:bodyDiv w:val="1"/>
      <w:marLeft w:val="0"/>
      <w:marRight w:val="0"/>
      <w:marTop w:val="0"/>
      <w:marBottom w:val="0"/>
      <w:divBdr>
        <w:top w:val="none" w:sz="0" w:space="0" w:color="auto"/>
        <w:left w:val="none" w:sz="0" w:space="0" w:color="auto"/>
        <w:bottom w:val="none" w:sz="0" w:space="0" w:color="auto"/>
        <w:right w:val="none" w:sz="0" w:space="0" w:color="auto"/>
      </w:divBdr>
    </w:div>
    <w:div w:id="693574896">
      <w:bodyDiv w:val="1"/>
      <w:marLeft w:val="0"/>
      <w:marRight w:val="0"/>
      <w:marTop w:val="0"/>
      <w:marBottom w:val="0"/>
      <w:divBdr>
        <w:top w:val="none" w:sz="0" w:space="0" w:color="auto"/>
        <w:left w:val="none" w:sz="0" w:space="0" w:color="auto"/>
        <w:bottom w:val="none" w:sz="0" w:space="0" w:color="auto"/>
        <w:right w:val="none" w:sz="0" w:space="0" w:color="auto"/>
      </w:divBdr>
    </w:div>
    <w:div w:id="695041645">
      <w:bodyDiv w:val="1"/>
      <w:marLeft w:val="0"/>
      <w:marRight w:val="0"/>
      <w:marTop w:val="0"/>
      <w:marBottom w:val="0"/>
      <w:divBdr>
        <w:top w:val="none" w:sz="0" w:space="0" w:color="auto"/>
        <w:left w:val="none" w:sz="0" w:space="0" w:color="auto"/>
        <w:bottom w:val="none" w:sz="0" w:space="0" w:color="auto"/>
        <w:right w:val="none" w:sz="0" w:space="0" w:color="auto"/>
      </w:divBdr>
    </w:div>
    <w:div w:id="695159075">
      <w:bodyDiv w:val="1"/>
      <w:marLeft w:val="0"/>
      <w:marRight w:val="0"/>
      <w:marTop w:val="0"/>
      <w:marBottom w:val="0"/>
      <w:divBdr>
        <w:top w:val="none" w:sz="0" w:space="0" w:color="auto"/>
        <w:left w:val="none" w:sz="0" w:space="0" w:color="auto"/>
        <w:bottom w:val="none" w:sz="0" w:space="0" w:color="auto"/>
        <w:right w:val="none" w:sz="0" w:space="0" w:color="auto"/>
      </w:divBdr>
    </w:div>
    <w:div w:id="695275411">
      <w:bodyDiv w:val="1"/>
      <w:marLeft w:val="0"/>
      <w:marRight w:val="0"/>
      <w:marTop w:val="0"/>
      <w:marBottom w:val="0"/>
      <w:divBdr>
        <w:top w:val="none" w:sz="0" w:space="0" w:color="auto"/>
        <w:left w:val="none" w:sz="0" w:space="0" w:color="auto"/>
        <w:bottom w:val="none" w:sz="0" w:space="0" w:color="auto"/>
        <w:right w:val="none" w:sz="0" w:space="0" w:color="auto"/>
      </w:divBdr>
    </w:div>
    <w:div w:id="695468494">
      <w:bodyDiv w:val="1"/>
      <w:marLeft w:val="0"/>
      <w:marRight w:val="0"/>
      <w:marTop w:val="0"/>
      <w:marBottom w:val="0"/>
      <w:divBdr>
        <w:top w:val="none" w:sz="0" w:space="0" w:color="auto"/>
        <w:left w:val="none" w:sz="0" w:space="0" w:color="auto"/>
        <w:bottom w:val="none" w:sz="0" w:space="0" w:color="auto"/>
        <w:right w:val="none" w:sz="0" w:space="0" w:color="auto"/>
      </w:divBdr>
    </w:div>
    <w:div w:id="695691123">
      <w:bodyDiv w:val="1"/>
      <w:marLeft w:val="0"/>
      <w:marRight w:val="0"/>
      <w:marTop w:val="0"/>
      <w:marBottom w:val="0"/>
      <w:divBdr>
        <w:top w:val="none" w:sz="0" w:space="0" w:color="auto"/>
        <w:left w:val="none" w:sz="0" w:space="0" w:color="auto"/>
        <w:bottom w:val="none" w:sz="0" w:space="0" w:color="auto"/>
        <w:right w:val="none" w:sz="0" w:space="0" w:color="auto"/>
      </w:divBdr>
    </w:div>
    <w:div w:id="695740540">
      <w:bodyDiv w:val="1"/>
      <w:marLeft w:val="0"/>
      <w:marRight w:val="0"/>
      <w:marTop w:val="0"/>
      <w:marBottom w:val="0"/>
      <w:divBdr>
        <w:top w:val="none" w:sz="0" w:space="0" w:color="auto"/>
        <w:left w:val="none" w:sz="0" w:space="0" w:color="auto"/>
        <w:bottom w:val="none" w:sz="0" w:space="0" w:color="auto"/>
        <w:right w:val="none" w:sz="0" w:space="0" w:color="auto"/>
      </w:divBdr>
    </w:div>
    <w:div w:id="695892482">
      <w:bodyDiv w:val="1"/>
      <w:marLeft w:val="0"/>
      <w:marRight w:val="0"/>
      <w:marTop w:val="0"/>
      <w:marBottom w:val="0"/>
      <w:divBdr>
        <w:top w:val="none" w:sz="0" w:space="0" w:color="auto"/>
        <w:left w:val="none" w:sz="0" w:space="0" w:color="auto"/>
        <w:bottom w:val="none" w:sz="0" w:space="0" w:color="auto"/>
        <w:right w:val="none" w:sz="0" w:space="0" w:color="auto"/>
      </w:divBdr>
    </w:div>
    <w:div w:id="696274969">
      <w:bodyDiv w:val="1"/>
      <w:marLeft w:val="0"/>
      <w:marRight w:val="0"/>
      <w:marTop w:val="0"/>
      <w:marBottom w:val="0"/>
      <w:divBdr>
        <w:top w:val="none" w:sz="0" w:space="0" w:color="auto"/>
        <w:left w:val="none" w:sz="0" w:space="0" w:color="auto"/>
        <w:bottom w:val="none" w:sz="0" w:space="0" w:color="auto"/>
        <w:right w:val="none" w:sz="0" w:space="0" w:color="auto"/>
      </w:divBdr>
    </w:div>
    <w:div w:id="696278981">
      <w:bodyDiv w:val="1"/>
      <w:marLeft w:val="0"/>
      <w:marRight w:val="0"/>
      <w:marTop w:val="0"/>
      <w:marBottom w:val="0"/>
      <w:divBdr>
        <w:top w:val="none" w:sz="0" w:space="0" w:color="auto"/>
        <w:left w:val="none" w:sz="0" w:space="0" w:color="auto"/>
        <w:bottom w:val="none" w:sz="0" w:space="0" w:color="auto"/>
        <w:right w:val="none" w:sz="0" w:space="0" w:color="auto"/>
      </w:divBdr>
    </w:div>
    <w:div w:id="696547467">
      <w:bodyDiv w:val="1"/>
      <w:marLeft w:val="0"/>
      <w:marRight w:val="0"/>
      <w:marTop w:val="0"/>
      <w:marBottom w:val="0"/>
      <w:divBdr>
        <w:top w:val="none" w:sz="0" w:space="0" w:color="auto"/>
        <w:left w:val="none" w:sz="0" w:space="0" w:color="auto"/>
        <w:bottom w:val="none" w:sz="0" w:space="0" w:color="auto"/>
        <w:right w:val="none" w:sz="0" w:space="0" w:color="auto"/>
      </w:divBdr>
    </w:div>
    <w:div w:id="696929050">
      <w:bodyDiv w:val="1"/>
      <w:marLeft w:val="0"/>
      <w:marRight w:val="0"/>
      <w:marTop w:val="0"/>
      <w:marBottom w:val="0"/>
      <w:divBdr>
        <w:top w:val="none" w:sz="0" w:space="0" w:color="auto"/>
        <w:left w:val="none" w:sz="0" w:space="0" w:color="auto"/>
        <w:bottom w:val="none" w:sz="0" w:space="0" w:color="auto"/>
        <w:right w:val="none" w:sz="0" w:space="0" w:color="auto"/>
      </w:divBdr>
    </w:div>
    <w:div w:id="697001972">
      <w:bodyDiv w:val="1"/>
      <w:marLeft w:val="0"/>
      <w:marRight w:val="0"/>
      <w:marTop w:val="0"/>
      <w:marBottom w:val="0"/>
      <w:divBdr>
        <w:top w:val="none" w:sz="0" w:space="0" w:color="auto"/>
        <w:left w:val="none" w:sz="0" w:space="0" w:color="auto"/>
        <w:bottom w:val="none" w:sz="0" w:space="0" w:color="auto"/>
        <w:right w:val="none" w:sz="0" w:space="0" w:color="auto"/>
      </w:divBdr>
    </w:div>
    <w:div w:id="697199791">
      <w:bodyDiv w:val="1"/>
      <w:marLeft w:val="0"/>
      <w:marRight w:val="0"/>
      <w:marTop w:val="0"/>
      <w:marBottom w:val="0"/>
      <w:divBdr>
        <w:top w:val="none" w:sz="0" w:space="0" w:color="auto"/>
        <w:left w:val="none" w:sz="0" w:space="0" w:color="auto"/>
        <w:bottom w:val="none" w:sz="0" w:space="0" w:color="auto"/>
        <w:right w:val="none" w:sz="0" w:space="0" w:color="auto"/>
      </w:divBdr>
    </w:div>
    <w:div w:id="697513134">
      <w:bodyDiv w:val="1"/>
      <w:marLeft w:val="0"/>
      <w:marRight w:val="0"/>
      <w:marTop w:val="0"/>
      <w:marBottom w:val="0"/>
      <w:divBdr>
        <w:top w:val="none" w:sz="0" w:space="0" w:color="auto"/>
        <w:left w:val="none" w:sz="0" w:space="0" w:color="auto"/>
        <w:bottom w:val="none" w:sz="0" w:space="0" w:color="auto"/>
        <w:right w:val="none" w:sz="0" w:space="0" w:color="auto"/>
      </w:divBdr>
    </w:div>
    <w:div w:id="697585522">
      <w:bodyDiv w:val="1"/>
      <w:marLeft w:val="0"/>
      <w:marRight w:val="0"/>
      <w:marTop w:val="0"/>
      <w:marBottom w:val="0"/>
      <w:divBdr>
        <w:top w:val="none" w:sz="0" w:space="0" w:color="auto"/>
        <w:left w:val="none" w:sz="0" w:space="0" w:color="auto"/>
        <w:bottom w:val="none" w:sz="0" w:space="0" w:color="auto"/>
        <w:right w:val="none" w:sz="0" w:space="0" w:color="auto"/>
      </w:divBdr>
    </w:div>
    <w:div w:id="697776402">
      <w:bodyDiv w:val="1"/>
      <w:marLeft w:val="0"/>
      <w:marRight w:val="0"/>
      <w:marTop w:val="0"/>
      <w:marBottom w:val="0"/>
      <w:divBdr>
        <w:top w:val="none" w:sz="0" w:space="0" w:color="auto"/>
        <w:left w:val="none" w:sz="0" w:space="0" w:color="auto"/>
        <w:bottom w:val="none" w:sz="0" w:space="0" w:color="auto"/>
        <w:right w:val="none" w:sz="0" w:space="0" w:color="auto"/>
      </w:divBdr>
    </w:div>
    <w:div w:id="697855828">
      <w:bodyDiv w:val="1"/>
      <w:marLeft w:val="0"/>
      <w:marRight w:val="0"/>
      <w:marTop w:val="0"/>
      <w:marBottom w:val="0"/>
      <w:divBdr>
        <w:top w:val="none" w:sz="0" w:space="0" w:color="auto"/>
        <w:left w:val="none" w:sz="0" w:space="0" w:color="auto"/>
        <w:bottom w:val="none" w:sz="0" w:space="0" w:color="auto"/>
        <w:right w:val="none" w:sz="0" w:space="0" w:color="auto"/>
      </w:divBdr>
    </w:div>
    <w:div w:id="698824236">
      <w:bodyDiv w:val="1"/>
      <w:marLeft w:val="0"/>
      <w:marRight w:val="0"/>
      <w:marTop w:val="0"/>
      <w:marBottom w:val="0"/>
      <w:divBdr>
        <w:top w:val="none" w:sz="0" w:space="0" w:color="auto"/>
        <w:left w:val="none" w:sz="0" w:space="0" w:color="auto"/>
        <w:bottom w:val="none" w:sz="0" w:space="0" w:color="auto"/>
        <w:right w:val="none" w:sz="0" w:space="0" w:color="auto"/>
      </w:divBdr>
    </w:div>
    <w:div w:id="698898942">
      <w:bodyDiv w:val="1"/>
      <w:marLeft w:val="0"/>
      <w:marRight w:val="0"/>
      <w:marTop w:val="0"/>
      <w:marBottom w:val="0"/>
      <w:divBdr>
        <w:top w:val="none" w:sz="0" w:space="0" w:color="auto"/>
        <w:left w:val="none" w:sz="0" w:space="0" w:color="auto"/>
        <w:bottom w:val="none" w:sz="0" w:space="0" w:color="auto"/>
        <w:right w:val="none" w:sz="0" w:space="0" w:color="auto"/>
      </w:divBdr>
    </w:div>
    <w:div w:id="699748876">
      <w:bodyDiv w:val="1"/>
      <w:marLeft w:val="0"/>
      <w:marRight w:val="0"/>
      <w:marTop w:val="0"/>
      <w:marBottom w:val="0"/>
      <w:divBdr>
        <w:top w:val="none" w:sz="0" w:space="0" w:color="auto"/>
        <w:left w:val="none" w:sz="0" w:space="0" w:color="auto"/>
        <w:bottom w:val="none" w:sz="0" w:space="0" w:color="auto"/>
        <w:right w:val="none" w:sz="0" w:space="0" w:color="auto"/>
      </w:divBdr>
    </w:div>
    <w:div w:id="700597260">
      <w:bodyDiv w:val="1"/>
      <w:marLeft w:val="0"/>
      <w:marRight w:val="0"/>
      <w:marTop w:val="0"/>
      <w:marBottom w:val="0"/>
      <w:divBdr>
        <w:top w:val="none" w:sz="0" w:space="0" w:color="auto"/>
        <w:left w:val="none" w:sz="0" w:space="0" w:color="auto"/>
        <w:bottom w:val="none" w:sz="0" w:space="0" w:color="auto"/>
        <w:right w:val="none" w:sz="0" w:space="0" w:color="auto"/>
      </w:divBdr>
    </w:div>
    <w:div w:id="701706465">
      <w:bodyDiv w:val="1"/>
      <w:marLeft w:val="0"/>
      <w:marRight w:val="0"/>
      <w:marTop w:val="0"/>
      <w:marBottom w:val="0"/>
      <w:divBdr>
        <w:top w:val="none" w:sz="0" w:space="0" w:color="auto"/>
        <w:left w:val="none" w:sz="0" w:space="0" w:color="auto"/>
        <w:bottom w:val="none" w:sz="0" w:space="0" w:color="auto"/>
        <w:right w:val="none" w:sz="0" w:space="0" w:color="auto"/>
      </w:divBdr>
    </w:div>
    <w:div w:id="701784967">
      <w:bodyDiv w:val="1"/>
      <w:marLeft w:val="0"/>
      <w:marRight w:val="0"/>
      <w:marTop w:val="0"/>
      <w:marBottom w:val="0"/>
      <w:divBdr>
        <w:top w:val="none" w:sz="0" w:space="0" w:color="auto"/>
        <w:left w:val="none" w:sz="0" w:space="0" w:color="auto"/>
        <w:bottom w:val="none" w:sz="0" w:space="0" w:color="auto"/>
        <w:right w:val="none" w:sz="0" w:space="0" w:color="auto"/>
      </w:divBdr>
    </w:div>
    <w:div w:id="701904611">
      <w:bodyDiv w:val="1"/>
      <w:marLeft w:val="0"/>
      <w:marRight w:val="0"/>
      <w:marTop w:val="0"/>
      <w:marBottom w:val="0"/>
      <w:divBdr>
        <w:top w:val="none" w:sz="0" w:space="0" w:color="auto"/>
        <w:left w:val="none" w:sz="0" w:space="0" w:color="auto"/>
        <w:bottom w:val="none" w:sz="0" w:space="0" w:color="auto"/>
        <w:right w:val="none" w:sz="0" w:space="0" w:color="auto"/>
      </w:divBdr>
    </w:div>
    <w:div w:id="702025700">
      <w:bodyDiv w:val="1"/>
      <w:marLeft w:val="0"/>
      <w:marRight w:val="0"/>
      <w:marTop w:val="0"/>
      <w:marBottom w:val="0"/>
      <w:divBdr>
        <w:top w:val="none" w:sz="0" w:space="0" w:color="auto"/>
        <w:left w:val="none" w:sz="0" w:space="0" w:color="auto"/>
        <w:bottom w:val="none" w:sz="0" w:space="0" w:color="auto"/>
        <w:right w:val="none" w:sz="0" w:space="0" w:color="auto"/>
      </w:divBdr>
    </w:div>
    <w:div w:id="702560505">
      <w:bodyDiv w:val="1"/>
      <w:marLeft w:val="0"/>
      <w:marRight w:val="0"/>
      <w:marTop w:val="0"/>
      <w:marBottom w:val="0"/>
      <w:divBdr>
        <w:top w:val="none" w:sz="0" w:space="0" w:color="auto"/>
        <w:left w:val="none" w:sz="0" w:space="0" w:color="auto"/>
        <w:bottom w:val="none" w:sz="0" w:space="0" w:color="auto"/>
        <w:right w:val="none" w:sz="0" w:space="0" w:color="auto"/>
      </w:divBdr>
    </w:div>
    <w:div w:id="702873636">
      <w:bodyDiv w:val="1"/>
      <w:marLeft w:val="0"/>
      <w:marRight w:val="0"/>
      <w:marTop w:val="0"/>
      <w:marBottom w:val="0"/>
      <w:divBdr>
        <w:top w:val="none" w:sz="0" w:space="0" w:color="auto"/>
        <w:left w:val="none" w:sz="0" w:space="0" w:color="auto"/>
        <w:bottom w:val="none" w:sz="0" w:space="0" w:color="auto"/>
        <w:right w:val="none" w:sz="0" w:space="0" w:color="auto"/>
      </w:divBdr>
    </w:div>
    <w:div w:id="703092695">
      <w:bodyDiv w:val="1"/>
      <w:marLeft w:val="0"/>
      <w:marRight w:val="0"/>
      <w:marTop w:val="0"/>
      <w:marBottom w:val="0"/>
      <w:divBdr>
        <w:top w:val="none" w:sz="0" w:space="0" w:color="auto"/>
        <w:left w:val="none" w:sz="0" w:space="0" w:color="auto"/>
        <w:bottom w:val="none" w:sz="0" w:space="0" w:color="auto"/>
        <w:right w:val="none" w:sz="0" w:space="0" w:color="auto"/>
      </w:divBdr>
    </w:div>
    <w:div w:id="703407909">
      <w:bodyDiv w:val="1"/>
      <w:marLeft w:val="0"/>
      <w:marRight w:val="0"/>
      <w:marTop w:val="0"/>
      <w:marBottom w:val="0"/>
      <w:divBdr>
        <w:top w:val="none" w:sz="0" w:space="0" w:color="auto"/>
        <w:left w:val="none" w:sz="0" w:space="0" w:color="auto"/>
        <w:bottom w:val="none" w:sz="0" w:space="0" w:color="auto"/>
        <w:right w:val="none" w:sz="0" w:space="0" w:color="auto"/>
      </w:divBdr>
    </w:div>
    <w:div w:id="703411523">
      <w:bodyDiv w:val="1"/>
      <w:marLeft w:val="0"/>
      <w:marRight w:val="0"/>
      <w:marTop w:val="0"/>
      <w:marBottom w:val="0"/>
      <w:divBdr>
        <w:top w:val="none" w:sz="0" w:space="0" w:color="auto"/>
        <w:left w:val="none" w:sz="0" w:space="0" w:color="auto"/>
        <w:bottom w:val="none" w:sz="0" w:space="0" w:color="auto"/>
        <w:right w:val="none" w:sz="0" w:space="0" w:color="auto"/>
      </w:divBdr>
    </w:div>
    <w:div w:id="703559563">
      <w:bodyDiv w:val="1"/>
      <w:marLeft w:val="0"/>
      <w:marRight w:val="0"/>
      <w:marTop w:val="0"/>
      <w:marBottom w:val="0"/>
      <w:divBdr>
        <w:top w:val="none" w:sz="0" w:space="0" w:color="auto"/>
        <w:left w:val="none" w:sz="0" w:space="0" w:color="auto"/>
        <w:bottom w:val="none" w:sz="0" w:space="0" w:color="auto"/>
        <w:right w:val="none" w:sz="0" w:space="0" w:color="auto"/>
      </w:divBdr>
    </w:div>
    <w:div w:id="703755804">
      <w:bodyDiv w:val="1"/>
      <w:marLeft w:val="0"/>
      <w:marRight w:val="0"/>
      <w:marTop w:val="0"/>
      <w:marBottom w:val="0"/>
      <w:divBdr>
        <w:top w:val="none" w:sz="0" w:space="0" w:color="auto"/>
        <w:left w:val="none" w:sz="0" w:space="0" w:color="auto"/>
        <w:bottom w:val="none" w:sz="0" w:space="0" w:color="auto"/>
        <w:right w:val="none" w:sz="0" w:space="0" w:color="auto"/>
      </w:divBdr>
    </w:div>
    <w:div w:id="704016196">
      <w:bodyDiv w:val="1"/>
      <w:marLeft w:val="0"/>
      <w:marRight w:val="0"/>
      <w:marTop w:val="0"/>
      <w:marBottom w:val="0"/>
      <w:divBdr>
        <w:top w:val="none" w:sz="0" w:space="0" w:color="auto"/>
        <w:left w:val="none" w:sz="0" w:space="0" w:color="auto"/>
        <w:bottom w:val="none" w:sz="0" w:space="0" w:color="auto"/>
        <w:right w:val="none" w:sz="0" w:space="0" w:color="auto"/>
      </w:divBdr>
    </w:div>
    <w:div w:id="704335469">
      <w:bodyDiv w:val="1"/>
      <w:marLeft w:val="0"/>
      <w:marRight w:val="0"/>
      <w:marTop w:val="0"/>
      <w:marBottom w:val="0"/>
      <w:divBdr>
        <w:top w:val="none" w:sz="0" w:space="0" w:color="auto"/>
        <w:left w:val="none" w:sz="0" w:space="0" w:color="auto"/>
        <w:bottom w:val="none" w:sz="0" w:space="0" w:color="auto"/>
        <w:right w:val="none" w:sz="0" w:space="0" w:color="auto"/>
      </w:divBdr>
    </w:div>
    <w:div w:id="704840115">
      <w:bodyDiv w:val="1"/>
      <w:marLeft w:val="0"/>
      <w:marRight w:val="0"/>
      <w:marTop w:val="0"/>
      <w:marBottom w:val="0"/>
      <w:divBdr>
        <w:top w:val="none" w:sz="0" w:space="0" w:color="auto"/>
        <w:left w:val="none" w:sz="0" w:space="0" w:color="auto"/>
        <w:bottom w:val="none" w:sz="0" w:space="0" w:color="auto"/>
        <w:right w:val="none" w:sz="0" w:space="0" w:color="auto"/>
      </w:divBdr>
    </w:div>
    <w:div w:id="706216959">
      <w:bodyDiv w:val="1"/>
      <w:marLeft w:val="0"/>
      <w:marRight w:val="0"/>
      <w:marTop w:val="0"/>
      <w:marBottom w:val="0"/>
      <w:divBdr>
        <w:top w:val="none" w:sz="0" w:space="0" w:color="auto"/>
        <w:left w:val="none" w:sz="0" w:space="0" w:color="auto"/>
        <w:bottom w:val="none" w:sz="0" w:space="0" w:color="auto"/>
        <w:right w:val="none" w:sz="0" w:space="0" w:color="auto"/>
      </w:divBdr>
    </w:div>
    <w:div w:id="707145511">
      <w:bodyDiv w:val="1"/>
      <w:marLeft w:val="0"/>
      <w:marRight w:val="0"/>
      <w:marTop w:val="0"/>
      <w:marBottom w:val="0"/>
      <w:divBdr>
        <w:top w:val="none" w:sz="0" w:space="0" w:color="auto"/>
        <w:left w:val="none" w:sz="0" w:space="0" w:color="auto"/>
        <w:bottom w:val="none" w:sz="0" w:space="0" w:color="auto"/>
        <w:right w:val="none" w:sz="0" w:space="0" w:color="auto"/>
      </w:divBdr>
    </w:div>
    <w:div w:id="707532838">
      <w:bodyDiv w:val="1"/>
      <w:marLeft w:val="0"/>
      <w:marRight w:val="0"/>
      <w:marTop w:val="0"/>
      <w:marBottom w:val="0"/>
      <w:divBdr>
        <w:top w:val="none" w:sz="0" w:space="0" w:color="auto"/>
        <w:left w:val="none" w:sz="0" w:space="0" w:color="auto"/>
        <w:bottom w:val="none" w:sz="0" w:space="0" w:color="auto"/>
        <w:right w:val="none" w:sz="0" w:space="0" w:color="auto"/>
      </w:divBdr>
    </w:div>
    <w:div w:id="708333091">
      <w:bodyDiv w:val="1"/>
      <w:marLeft w:val="0"/>
      <w:marRight w:val="0"/>
      <w:marTop w:val="0"/>
      <w:marBottom w:val="0"/>
      <w:divBdr>
        <w:top w:val="none" w:sz="0" w:space="0" w:color="auto"/>
        <w:left w:val="none" w:sz="0" w:space="0" w:color="auto"/>
        <w:bottom w:val="none" w:sz="0" w:space="0" w:color="auto"/>
        <w:right w:val="none" w:sz="0" w:space="0" w:color="auto"/>
      </w:divBdr>
    </w:div>
    <w:div w:id="708843435">
      <w:bodyDiv w:val="1"/>
      <w:marLeft w:val="0"/>
      <w:marRight w:val="0"/>
      <w:marTop w:val="0"/>
      <w:marBottom w:val="0"/>
      <w:divBdr>
        <w:top w:val="none" w:sz="0" w:space="0" w:color="auto"/>
        <w:left w:val="none" w:sz="0" w:space="0" w:color="auto"/>
        <w:bottom w:val="none" w:sz="0" w:space="0" w:color="auto"/>
        <w:right w:val="none" w:sz="0" w:space="0" w:color="auto"/>
      </w:divBdr>
    </w:div>
    <w:div w:id="709456148">
      <w:bodyDiv w:val="1"/>
      <w:marLeft w:val="0"/>
      <w:marRight w:val="0"/>
      <w:marTop w:val="0"/>
      <w:marBottom w:val="0"/>
      <w:divBdr>
        <w:top w:val="none" w:sz="0" w:space="0" w:color="auto"/>
        <w:left w:val="none" w:sz="0" w:space="0" w:color="auto"/>
        <w:bottom w:val="none" w:sz="0" w:space="0" w:color="auto"/>
        <w:right w:val="none" w:sz="0" w:space="0" w:color="auto"/>
      </w:divBdr>
    </w:div>
    <w:div w:id="709457288">
      <w:bodyDiv w:val="1"/>
      <w:marLeft w:val="0"/>
      <w:marRight w:val="0"/>
      <w:marTop w:val="0"/>
      <w:marBottom w:val="0"/>
      <w:divBdr>
        <w:top w:val="none" w:sz="0" w:space="0" w:color="auto"/>
        <w:left w:val="none" w:sz="0" w:space="0" w:color="auto"/>
        <w:bottom w:val="none" w:sz="0" w:space="0" w:color="auto"/>
        <w:right w:val="none" w:sz="0" w:space="0" w:color="auto"/>
      </w:divBdr>
    </w:div>
    <w:div w:id="710225010">
      <w:bodyDiv w:val="1"/>
      <w:marLeft w:val="0"/>
      <w:marRight w:val="0"/>
      <w:marTop w:val="0"/>
      <w:marBottom w:val="0"/>
      <w:divBdr>
        <w:top w:val="none" w:sz="0" w:space="0" w:color="auto"/>
        <w:left w:val="none" w:sz="0" w:space="0" w:color="auto"/>
        <w:bottom w:val="none" w:sz="0" w:space="0" w:color="auto"/>
        <w:right w:val="none" w:sz="0" w:space="0" w:color="auto"/>
      </w:divBdr>
    </w:div>
    <w:div w:id="710226015">
      <w:bodyDiv w:val="1"/>
      <w:marLeft w:val="0"/>
      <w:marRight w:val="0"/>
      <w:marTop w:val="0"/>
      <w:marBottom w:val="0"/>
      <w:divBdr>
        <w:top w:val="none" w:sz="0" w:space="0" w:color="auto"/>
        <w:left w:val="none" w:sz="0" w:space="0" w:color="auto"/>
        <w:bottom w:val="none" w:sz="0" w:space="0" w:color="auto"/>
        <w:right w:val="none" w:sz="0" w:space="0" w:color="auto"/>
      </w:divBdr>
    </w:div>
    <w:div w:id="710346167">
      <w:bodyDiv w:val="1"/>
      <w:marLeft w:val="0"/>
      <w:marRight w:val="0"/>
      <w:marTop w:val="0"/>
      <w:marBottom w:val="0"/>
      <w:divBdr>
        <w:top w:val="none" w:sz="0" w:space="0" w:color="auto"/>
        <w:left w:val="none" w:sz="0" w:space="0" w:color="auto"/>
        <w:bottom w:val="none" w:sz="0" w:space="0" w:color="auto"/>
        <w:right w:val="none" w:sz="0" w:space="0" w:color="auto"/>
      </w:divBdr>
    </w:div>
    <w:div w:id="710687961">
      <w:bodyDiv w:val="1"/>
      <w:marLeft w:val="0"/>
      <w:marRight w:val="0"/>
      <w:marTop w:val="0"/>
      <w:marBottom w:val="0"/>
      <w:divBdr>
        <w:top w:val="none" w:sz="0" w:space="0" w:color="auto"/>
        <w:left w:val="none" w:sz="0" w:space="0" w:color="auto"/>
        <w:bottom w:val="none" w:sz="0" w:space="0" w:color="auto"/>
        <w:right w:val="none" w:sz="0" w:space="0" w:color="auto"/>
      </w:divBdr>
    </w:div>
    <w:div w:id="711149234">
      <w:bodyDiv w:val="1"/>
      <w:marLeft w:val="0"/>
      <w:marRight w:val="0"/>
      <w:marTop w:val="0"/>
      <w:marBottom w:val="0"/>
      <w:divBdr>
        <w:top w:val="none" w:sz="0" w:space="0" w:color="auto"/>
        <w:left w:val="none" w:sz="0" w:space="0" w:color="auto"/>
        <w:bottom w:val="none" w:sz="0" w:space="0" w:color="auto"/>
        <w:right w:val="none" w:sz="0" w:space="0" w:color="auto"/>
      </w:divBdr>
    </w:div>
    <w:div w:id="712580066">
      <w:bodyDiv w:val="1"/>
      <w:marLeft w:val="0"/>
      <w:marRight w:val="0"/>
      <w:marTop w:val="0"/>
      <w:marBottom w:val="0"/>
      <w:divBdr>
        <w:top w:val="none" w:sz="0" w:space="0" w:color="auto"/>
        <w:left w:val="none" w:sz="0" w:space="0" w:color="auto"/>
        <w:bottom w:val="none" w:sz="0" w:space="0" w:color="auto"/>
        <w:right w:val="none" w:sz="0" w:space="0" w:color="auto"/>
      </w:divBdr>
    </w:div>
    <w:div w:id="713115713">
      <w:bodyDiv w:val="1"/>
      <w:marLeft w:val="0"/>
      <w:marRight w:val="0"/>
      <w:marTop w:val="0"/>
      <w:marBottom w:val="0"/>
      <w:divBdr>
        <w:top w:val="none" w:sz="0" w:space="0" w:color="auto"/>
        <w:left w:val="none" w:sz="0" w:space="0" w:color="auto"/>
        <w:bottom w:val="none" w:sz="0" w:space="0" w:color="auto"/>
        <w:right w:val="none" w:sz="0" w:space="0" w:color="auto"/>
      </w:divBdr>
    </w:div>
    <w:div w:id="713500423">
      <w:bodyDiv w:val="1"/>
      <w:marLeft w:val="0"/>
      <w:marRight w:val="0"/>
      <w:marTop w:val="0"/>
      <w:marBottom w:val="0"/>
      <w:divBdr>
        <w:top w:val="none" w:sz="0" w:space="0" w:color="auto"/>
        <w:left w:val="none" w:sz="0" w:space="0" w:color="auto"/>
        <w:bottom w:val="none" w:sz="0" w:space="0" w:color="auto"/>
        <w:right w:val="none" w:sz="0" w:space="0" w:color="auto"/>
      </w:divBdr>
    </w:div>
    <w:div w:id="713502247">
      <w:bodyDiv w:val="1"/>
      <w:marLeft w:val="0"/>
      <w:marRight w:val="0"/>
      <w:marTop w:val="0"/>
      <w:marBottom w:val="0"/>
      <w:divBdr>
        <w:top w:val="none" w:sz="0" w:space="0" w:color="auto"/>
        <w:left w:val="none" w:sz="0" w:space="0" w:color="auto"/>
        <w:bottom w:val="none" w:sz="0" w:space="0" w:color="auto"/>
        <w:right w:val="none" w:sz="0" w:space="0" w:color="auto"/>
      </w:divBdr>
    </w:div>
    <w:div w:id="713844293">
      <w:bodyDiv w:val="1"/>
      <w:marLeft w:val="0"/>
      <w:marRight w:val="0"/>
      <w:marTop w:val="0"/>
      <w:marBottom w:val="0"/>
      <w:divBdr>
        <w:top w:val="none" w:sz="0" w:space="0" w:color="auto"/>
        <w:left w:val="none" w:sz="0" w:space="0" w:color="auto"/>
        <w:bottom w:val="none" w:sz="0" w:space="0" w:color="auto"/>
        <w:right w:val="none" w:sz="0" w:space="0" w:color="auto"/>
      </w:divBdr>
    </w:div>
    <w:div w:id="713890100">
      <w:bodyDiv w:val="1"/>
      <w:marLeft w:val="0"/>
      <w:marRight w:val="0"/>
      <w:marTop w:val="0"/>
      <w:marBottom w:val="0"/>
      <w:divBdr>
        <w:top w:val="none" w:sz="0" w:space="0" w:color="auto"/>
        <w:left w:val="none" w:sz="0" w:space="0" w:color="auto"/>
        <w:bottom w:val="none" w:sz="0" w:space="0" w:color="auto"/>
        <w:right w:val="none" w:sz="0" w:space="0" w:color="auto"/>
      </w:divBdr>
    </w:div>
    <w:div w:id="714234768">
      <w:bodyDiv w:val="1"/>
      <w:marLeft w:val="0"/>
      <w:marRight w:val="0"/>
      <w:marTop w:val="0"/>
      <w:marBottom w:val="0"/>
      <w:divBdr>
        <w:top w:val="none" w:sz="0" w:space="0" w:color="auto"/>
        <w:left w:val="none" w:sz="0" w:space="0" w:color="auto"/>
        <w:bottom w:val="none" w:sz="0" w:space="0" w:color="auto"/>
        <w:right w:val="none" w:sz="0" w:space="0" w:color="auto"/>
      </w:divBdr>
    </w:div>
    <w:div w:id="714278103">
      <w:bodyDiv w:val="1"/>
      <w:marLeft w:val="0"/>
      <w:marRight w:val="0"/>
      <w:marTop w:val="0"/>
      <w:marBottom w:val="0"/>
      <w:divBdr>
        <w:top w:val="none" w:sz="0" w:space="0" w:color="auto"/>
        <w:left w:val="none" w:sz="0" w:space="0" w:color="auto"/>
        <w:bottom w:val="none" w:sz="0" w:space="0" w:color="auto"/>
        <w:right w:val="none" w:sz="0" w:space="0" w:color="auto"/>
      </w:divBdr>
    </w:div>
    <w:div w:id="714306332">
      <w:bodyDiv w:val="1"/>
      <w:marLeft w:val="0"/>
      <w:marRight w:val="0"/>
      <w:marTop w:val="0"/>
      <w:marBottom w:val="0"/>
      <w:divBdr>
        <w:top w:val="none" w:sz="0" w:space="0" w:color="auto"/>
        <w:left w:val="none" w:sz="0" w:space="0" w:color="auto"/>
        <w:bottom w:val="none" w:sz="0" w:space="0" w:color="auto"/>
        <w:right w:val="none" w:sz="0" w:space="0" w:color="auto"/>
      </w:divBdr>
    </w:div>
    <w:div w:id="714348923">
      <w:bodyDiv w:val="1"/>
      <w:marLeft w:val="0"/>
      <w:marRight w:val="0"/>
      <w:marTop w:val="0"/>
      <w:marBottom w:val="0"/>
      <w:divBdr>
        <w:top w:val="none" w:sz="0" w:space="0" w:color="auto"/>
        <w:left w:val="none" w:sz="0" w:space="0" w:color="auto"/>
        <w:bottom w:val="none" w:sz="0" w:space="0" w:color="auto"/>
        <w:right w:val="none" w:sz="0" w:space="0" w:color="auto"/>
      </w:divBdr>
    </w:div>
    <w:div w:id="714694442">
      <w:bodyDiv w:val="1"/>
      <w:marLeft w:val="0"/>
      <w:marRight w:val="0"/>
      <w:marTop w:val="0"/>
      <w:marBottom w:val="0"/>
      <w:divBdr>
        <w:top w:val="none" w:sz="0" w:space="0" w:color="auto"/>
        <w:left w:val="none" w:sz="0" w:space="0" w:color="auto"/>
        <w:bottom w:val="none" w:sz="0" w:space="0" w:color="auto"/>
        <w:right w:val="none" w:sz="0" w:space="0" w:color="auto"/>
      </w:divBdr>
    </w:div>
    <w:div w:id="716323902">
      <w:bodyDiv w:val="1"/>
      <w:marLeft w:val="0"/>
      <w:marRight w:val="0"/>
      <w:marTop w:val="0"/>
      <w:marBottom w:val="0"/>
      <w:divBdr>
        <w:top w:val="none" w:sz="0" w:space="0" w:color="auto"/>
        <w:left w:val="none" w:sz="0" w:space="0" w:color="auto"/>
        <w:bottom w:val="none" w:sz="0" w:space="0" w:color="auto"/>
        <w:right w:val="none" w:sz="0" w:space="0" w:color="auto"/>
      </w:divBdr>
    </w:div>
    <w:div w:id="716392849">
      <w:bodyDiv w:val="1"/>
      <w:marLeft w:val="0"/>
      <w:marRight w:val="0"/>
      <w:marTop w:val="0"/>
      <w:marBottom w:val="0"/>
      <w:divBdr>
        <w:top w:val="none" w:sz="0" w:space="0" w:color="auto"/>
        <w:left w:val="none" w:sz="0" w:space="0" w:color="auto"/>
        <w:bottom w:val="none" w:sz="0" w:space="0" w:color="auto"/>
        <w:right w:val="none" w:sz="0" w:space="0" w:color="auto"/>
      </w:divBdr>
    </w:div>
    <w:div w:id="716507645">
      <w:bodyDiv w:val="1"/>
      <w:marLeft w:val="0"/>
      <w:marRight w:val="0"/>
      <w:marTop w:val="0"/>
      <w:marBottom w:val="0"/>
      <w:divBdr>
        <w:top w:val="none" w:sz="0" w:space="0" w:color="auto"/>
        <w:left w:val="none" w:sz="0" w:space="0" w:color="auto"/>
        <w:bottom w:val="none" w:sz="0" w:space="0" w:color="auto"/>
        <w:right w:val="none" w:sz="0" w:space="0" w:color="auto"/>
      </w:divBdr>
    </w:div>
    <w:div w:id="716587650">
      <w:bodyDiv w:val="1"/>
      <w:marLeft w:val="0"/>
      <w:marRight w:val="0"/>
      <w:marTop w:val="0"/>
      <w:marBottom w:val="0"/>
      <w:divBdr>
        <w:top w:val="none" w:sz="0" w:space="0" w:color="auto"/>
        <w:left w:val="none" w:sz="0" w:space="0" w:color="auto"/>
        <w:bottom w:val="none" w:sz="0" w:space="0" w:color="auto"/>
        <w:right w:val="none" w:sz="0" w:space="0" w:color="auto"/>
      </w:divBdr>
    </w:div>
    <w:div w:id="717049447">
      <w:bodyDiv w:val="1"/>
      <w:marLeft w:val="0"/>
      <w:marRight w:val="0"/>
      <w:marTop w:val="0"/>
      <w:marBottom w:val="0"/>
      <w:divBdr>
        <w:top w:val="none" w:sz="0" w:space="0" w:color="auto"/>
        <w:left w:val="none" w:sz="0" w:space="0" w:color="auto"/>
        <w:bottom w:val="none" w:sz="0" w:space="0" w:color="auto"/>
        <w:right w:val="none" w:sz="0" w:space="0" w:color="auto"/>
      </w:divBdr>
    </w:div>
    <w:div w:id="717314191">
      <w:bodyDiv w:val="1"/>
      <w:marLeft w:val="0"/>
      <w:marRight w:val="0"/>
      <w:marTop w:val="0"/>
      <w:marBottom w:val="0"/>
      <w:divBdr>
        <w:top w:val="none" w:sz="0" w:space="0" w:color="auto"/>
        <w:left w:val="none" w:sz="0" w:space="0" w:color="auto"/>
        <w:bottom w:val="none" w:sz="0" w:space="0" w:color="auto"/>
        <w:right w:val="none" w:sz="0" w:space="0" w:color="auto"/>
      </w:divBdr>
    </w:div>
    <w:div w:id="718016459">
      <w:bodyDiv w:val="1"/>
      <w:marLeft w:val="0"/>
      <w:marRight w:val="0"/>
      <w:marTop w:val="0"/>
      <w:marBottom w:val="0"/>
      <w:divBdr>
        <w:top w:val="none" w:sz="0" w:space="0" w:color="auto"/>
        <w:left w:val="none" w:sz="0" w:space="0" w:color="auto"/>
        <w:bottom w:val="none" w:sz="0" w:space="0" w:color="auto"/>
        <w:right w:val="none" w:sz="0" w:space="0" w:color="auto"/>
      </w:divBdr>
    </w:div>
    <w:div w:id="718018140">
      <w:bodyDiv w:val="1"/>
      <w:marLeft w:val="0"/>
      <w:marRight w:val="0"/>
      <w:marTop w:val="0"/>
      <w:marBottom w:val="0"/>
      <w:divBdr>
        <w:top w:val="none" w:sz="0" w:space="0" w:color="auto"/>
        <w:left w:val="none" w:sz="0" w:space="0" w:color="auto"/>
        <w:bottom w:val="none" w:sz="0" w:space="0" w:color="auto"/>
        <w:right w:val="none" w:sz="0" w:space="0" w:color="auto"/>
      </w:divBdr>
    </w:div>
    <w:div w:id="718556875">
      <w:bodyDiv w:val="1"/>
      <w:marLeft w:val="0"/>
      <w:marRight w:val="0"/>
      <w:marTop w:val="0"/>
      <w:marBottom w:val="0"/>
      <w:divBdr>
        <w:top w:val="none" w:sz="0" w:space="0" w:color="auto"/>
        <w:left w:val="none" w:sz="0" w:space="0" w:color="auto"/>
        <w:bottom w:val="none" w:sz="0" w:space="0" w:color="auto"/>
        <w:right w:val="none" w:sz="0" w:space="0" w:color="auto"/>
      </w:divBdr>
    </w:div>
    <w:div w:id="718557863">
      <w:bodyDiv w:val="1"/>
      <w:marLeft w:val="0"/>
      <w:marRight w:val="0"/>
      <w:marTop w:val="0"/>
      <w:marBottom w:val="0"/>
      <w:divBdr>
        <w:top w:val="none" w:sz="0" w:space="0" w:color="auto"/>
        <w:left w:val="none" w:sz="0" w:space="0" w:color="auto"/>
        <w:bottom w:val="none" w:sz="0" w:space="0" w:color="auto"/>
        <w:right w:val="none" w:sz="0" w:space="0" w:color="auto"/>
      </w:divBdr>
    </w:div>
    <w:div w:id="718627044">
      <w:bodyDiv w:val="1"/>
      <w:marLeft w:val="0"/>
      <w:marRight w:val="0"/>
      <w:marTop w:val="0"/>
      <w:marBottom w:val="0"/>
      <w:divBdr>
        <w:top w:val="none" w:sz="0" w:space="0" w:color="auto"/>
        <w:left w:val="none" w:sz="0" w:space="0" w:color="auto"/>
        <w:bottom w:val="none" w:sz="0" w:space="0" w:color="auto"/>
        <w:right w:val="none" w:sz="0" w:space="0" w:color="auto"/>
      </w:divBdr>
    </w:div>
    <w:div w:id="718821853">
      <w:bodyDiv w:val="1"/>
      <w:marLeft w:val="0"/>
      <w:marRight w:val="0"/>
      <w:marTop w:val="0"/>
      <w:marBottom w:val="0"/>
      <w:divBdr>
        <w:top w:val="none" w:sz="0" w:space="0" w:color="auto"/>
        <w:left w:val="none" w:sz="0" w:space="0" w:color="auto"/>
        <w:bottom w:val="none" w:sz="0" w:space="0" w:color="auto"/>
        <w:right w:val="none" w:sz="0" w:space="0" w:color="auto"/>
      </w:divBdr>
    </w:div>
    <w:div w:id="719088393">
      <w:bodyDiv w:val="1"/>
      <w:marLeft w:val="0"/>
      <w:marRight w:val="0"/>
      <w:marTop w:val="0"/>
      <w:marBottom w:val="0"/>
      <w:divBdr>
        <w:top w:val="none" w:sz="0" w:space="0" w:color="auto"/>
        <w:left w:val="none" w:sz="0" w:space="0" w:color="auto"/>
        <w:bottom w:val="none" w:sz="0" w:space="0" w:color="auto"/>
        <w:right w:val="none" w:sz="0" w:space="0" w:color="auto"/>
      </w:divBdr>
    </w:div>
    <w:div w:id="719330671">
      <w:bodyDiv w:val="1"/>
      <w:marLeft w:val="0"/>
      <w:marRight w:val="0"/>
      <w:marTop w:val="0"/>
      <w:marBottom w:val="0"/>
      <w:divBdr>
        <w:top w:val="none" w:sz="0" w:space="0" w:color="auto"/>
        <w:left w:val="none" w:sz="0" w:space="0" w:color="auto"/>
        <w:bottom w:val="none" w:sz="0" w:space="0" w:color="auto"/>
        <w:right w:val="none" w:sz="0" w:space="0" w:color="auto"/>
      </w:divBdr>
    </w:div>
    <w:div w:id="720177728">
      <w:bodyDiv w:val="1"/>
      <w:marLeft w:val="0"/>
      <w:marRight w:val="0"/>
      <w:marTop w:val="0"/>
      <w:marBottom w:val="0"/>
      <w:divBdr>
        <w:top w:val="none" w:sz="0" w:space="0" w:color="auto"/>
        <w:left w:val="none" w:sz="0" w:space="0" w:color="auto"/>
        <w:bottom w:val="none" w:sz="0" w:space="0" w:color="auto"/>
        <w:right w:val="none" w:sz="0" w:space="0" w:color="auto"/>
      </w:divBdr>
    </w:div>
    <w:div w:id="720321928">
      <w:bodyDiv w:val="1"/>
      <w:marLeft w:val="0"/>
      <w:marRight w:val="0"/>
      <w:marTop w:val="0"/>
      <w:marBottom w:val="0"/>
      <w:divBdr>
        <w:top w:val="none" w:sz="0" w:space="0" w:color="auto"/>
        <w:left w:val="none" w:sz="0" w:space="0" w:color="auto"/>
        <w:bottom w:val="none" w:sz="0" w:space="0" w:color="auto"/>
        <w:right w:val="none" w:sz="0" w:space="0" w:color="auto"/>
      </w:divBdr>
    </w:div>
    <w:div w:id="720791430">
      <w:bodyDiv w:val="1"/>
      <w:marLeft w:val="0"/>
      <w:marRight w:val="0"/>
      <w:marTop w:val="0"/>
      <w:marBottom w:val="0"/>
      <w:divBdr>
        <w:top w:val="none" w:sz="0" w:space="0" w:color="auto"/>
        <w:left w:val="none" w:sz="0" w:space="0" w:color="auto"/>
        <w:bottom w:val="none" w:sz="0" w:space="0" w:color="auto"/>
        <w:right w:val="none" w:sz="0" w:space="0" w:color="auto"/>
      </w:divBdr>
    </w:div>
    <w:div w:id="720832665">
      <w:bodyDiv w:val="1"/>
      <w:marLeft w:val="0"/>
      <w:marRight w:val="0"/>
      <w:marTop w:val="0"/>
      <w:marBottom w:val="0"/>
      <w:divBdr>
        <w:top w:val="none" w:sz="0" w:space="0" w:color="auto"/>
        <w:left w:val="none" w:sz="0" w:space="0" w:color="auto"/>
        <w:bottom w:val="none" w:sz="0" w:space="0" w:color="auto"/>
        <w:right w:val="none" w:sz="0" w:space="0" w:color="auto"/>
      </w:divBdr>
    </w:div>
    <w:div w:id="721251419">
      <w:bodyDiv w:val="1"/>
      <w:marLeft w:val="0"/>
      <w:marRight w:val="0"/>
      <w:marTop w:val="0"/>
      <w:marBottom w:val="0"/>
      <w:divBdr>
        <w:top w:val="none" w:sz="0" w:space="0" w:color="auto"/>
        <w:left w:val="none" w:sz="0" w:space="0" w:color="auto"/>
        <w:bottom w:val="none" w:sz="0" w:space="0" w:color="auto"/>
        <w:right w:val="none" w:sz="0" w:space="0" w:color="auto"/>
      </w:divBdr>
    </w:div>
    <w:div w:id="721366399">
      <w:bodyDiv w:val="1"/>
      <w:marLeft w:val="0"/>
      <w:marRight w:val="0"/>
      <w:marTop w:val="0"/>
      <w:marBottom w:val="0"/>
      <w:divBdr>
        <w:top w:val="none" w:sz="0" w:space="0" w:color="auto"/>
        <w:left w:val="none" w:sz="0" w:space="0" w:color="auto"/>
        <w:bottom w:val="none" w:sz="0" w:space="0" w:color="auto"/>
        <w:right w:val="none" w:sz="0" w:space="0" w:color="auto"/>
      </w:divBdr>
    </w:div>
    <w:div w:id="721486765">
      <w:bodyDiv w:val="1"/>
      <w:marLeft w:val="0"/>
      <w:marRight w:val="0"/>
      <w:marTop w:val="0"/>
      <w:marBottom w:val="0"/>
      <w:divBdr>
        <w:top w:val="none" w:sz="0" w:space="0" w:color="auto"/>
        <w:left w:val="none" w:sz="0" w:space="0" w:color="auto"/>
        <w:bottom w:val="none" w:sz="0" w:space="0" w:color="auto"/>
        <w:right w:val="none" w:sz="0" w:space="0" w:color="auto"/>
      </w:divBdr>
    </w:div>
    <w:div w:id="721904930">
      <w:bodyDiv w:val="1"/>
      <w:marLeft w:val="0"/>
      <w:marRight w:val="0"/>
      <w:marTop w:val="0"/>
      <w:marBottom w:val="0"/>
      <w:divBdr>
        <w:top w:val="none" w:sz="0" w:space="0" w:color="auto"/>
        <w:left w:val="none" w:sz="0" w:space="0" w:color="auto"/>
        <w:bottom w:val="none" w:sz="0" w:space="0" w:color="auto"/>
        <w:right w:val="none" w:sz="0" w:space="0" w:color="auto"/>
      </w:divBdr>
    </w:div>
    <w:div w:id="722338190">
      <w:bodyDiv w:val="1"/>
      <w:marLeft w:val="0"/>
      <w:marRight w:val="0"/>
      <w:marTop w:val="0"/>
      <w:marBottom w:val="0"/>
      <w:divBdr>
        <w:top w:val="none" w:sz="0" w:space="0" w:color="auto"/>
        <w:left w:val="none" w:sz="0" w:space="0" w:color="auto"/>
        <w:bottom w:val="none" w:sz="0" w:space="0" w:color="auto"/>
        <w:right w:val="none" w:sz="0" w:space="0" w:color="auto"/>
      </w:divBdr>
    </w:div>
    <w:div w:id="722559235">
      <w:bodyDiv w:val="1"/>
      <w:marLeft w:val="0"/>
      <w:marRight w:val="0"/>
      <w:marTop w:val="0"/>
      <w:marBottom w:val="0"/>
      <w:divBdr>
        <w:top w:val="none" w:sz="0" w:space="0" w:color="auto"/>
        <w:left w:val="none" w:sz="0" w:space="0" w:color="auto"/>
        <w:bottom w:val="none" w:sz="0" w:space="0" w:color="auto"/>
        <w:right w:val="none" w:sz="0" w:space="0" w:color="auto"/>
      </w:divBdr>
    </w:div>
    <w:div w:id="722869750">
      <w:bodyDiv w:val="1"/>
      <w:marLeft w:val="0"/>
      <w:marRight w:val="0"/>
      <w:marTop w:val="0"/>
      <w:marBottom w:val="0"/>
      <w:divBdr>
        <w:top w:val="none" w:sz="0" w:space="0" w:color="auto"/>
        <w:left w:val="none" w:sz="0" w:space="0" w:color="auto"/>
        <w:bottom w:val="none" w:sz="0" w:space="0" w:color="auto"/>
        <w:right w:val="none" w:sz="0" w:space="0" w:color="auto"/>
      </w:divBdr>
    </w:div>
    <w:div w:id="723069247">
      <w:bodyDiv w:val="1"/>
      <w:marLeft w:val="0"/>
      <w:marRight w:val="0"/>
      <w:marTop w:val="0"/>
      <w:marBottom w:val="0"/>
      <w:divBdr>
        <w:top w:val="none" w:sz="0" w:space="0" w:color="auto"/>
        <w:left w:val="none" w:sz="0" w:space="0" w:color="auto"/>
        <w:bottom w:val="none" w:sz="0" w:space="0" w:color="auto"/>
        <w:right w:val="none" w:sz="0" w:space="0" w:color="auto"/>
      </w:divBdr>
    </w:div>
    <w:div w:id="723141499">
      <w:bodyDiv w:val="1"/>
      <w:marLeft w:val="0"/>
      <w:marRight w:val="0"/>
      <w:marTop w:val="0"/>
      <w:marBottom w:val="0"/>
      <w:divBdr>
        <w:top w:val="none" w:sz="0" w:space="0" w:color="auto"/>
        <w:left w:val="none" w:sz="0" w:space="0" w:color="auto"/>
        <w:bottom w:val="none" w:sz="0" w:space="0" w:color="auto"/>
        <w:right w:val="none" w:sz="0" w:space="0" w:color="auto"/>
      </w:divBdr>
    </w:div>
    <w:div w:id="723334675">
      <w:bodyDiv w:val="1"/>
      <w:marLeft w:val="0"/>
      <w:marRight w:val="0"/>
      <w:marTop w:val="0"/>
      <w:marBottom w:val="0"/>
      <w:divBdr>
        <w:top w:val="none" w:sz="0" w:space="0" w:color="auto"/>
        <w:left w:val="none" w:sz="0" w:space="0" w:color="auto"/>
        <w:bottom w:val="none" w:sz="0" w:space="0" w:color="auto"/>
        <w:right w:val="none" w:sz="0" w:space="0" w:color="auto"/>
      </w:divBdr>
    </w:div>
    <w:div w:id="723454512">
      <w:bodyDiv w:val="1"/>
      <w:marLeft w:val="0"/>
      <w:marRight w:val="0"/>
      <w:marTop w:val="0"/>
      <w:marBottom w:val="0"/>
      <w:divBdr>
        <w:top w:val="none" w:sz="0" w:space="0" w:color="auto"/>
        <w:left w:val="none" w:sz="0" w:space="0" w:color="auto"/>
        <w:bottom w:val="none" w:sz="0" w:space="0" w:color="auto"/>
        <w:right w:val="none" w:sz="0" w:space="0" w:color="auto"/>
      </w:divBdr>
    </w:div>
    <w:div w:id="723720058">
      <w:bodyDiv w:val="1"/>
      <w:marLeft w:val="0"/>
      <w:marRight w:val="0"/>
      <w:marTop w:val="0"/>
      <w:marBottom w:val="0"/>
      <w:divBdr>
        <w:top w:val="none" w:sz="0" w:space="0" w:color="auto"/>
        <w:left w:val="none" w:sz="0" w:space="0" w:color="auto"/>
        <w:bottom w:val="none" w:sz="0" w:space="0" w:color="auto"/>
        <w:right w:val="none" w:sz="0" w:space="0" w:color="auto"/>
      </w:divBdr>
    </w:div>
    <w:div w:id="724062352">
      <w:bodyDiv w:val="1"/>
      <w:marLeft w:val="0"/>
      <w:marRight w:val="0"/>
      <w:marTop w:val="0"/>
      <w:marBottom w:val="0"/>
      <w:divBdr>
        <w:top w:val="none" w:sz="0" w:space="0" w:color="auto"/>
        <w:left w:val="none" w:sz="0" w:space="0" w:color="auto"/>
        <w:bottom w:val="none" w:sz="0" w:space="0" w:color="auto"/>
        <w:right w:val="none" w:sz="0" w:space="0" w:color="auto"/>
      </w:divBdr>
    </w:div>
    <w:div w:id="724110654">
      <w:bodyDiv w:val="1"/>
      <w:marLeft w:val="0"/>
      <w:marRight w:val="0"/>
      <w:marTop w:val="0"/>
      <w:marBottom w:val="0"/>
      <w:divBdr>
        <w:top w:val="none" w:sz="0" w:space="0" w:color="auto"/>
        <w:left w:val="none" w:sz="0" w:space="0" w:color="auto"/>
        <w:bottom w:val="none" w:sz="0" w:space="0" w:color="auto"/>
        <w:right w:val="none" w:sz="0" w:space="0" w:color="auto"/>
      </w:divBdr>
    </w:div>
    <w:div w:id="724522866">
      <w:bodyDiv w:val="1"/>
      <w:marLeft w:val="0"/>
      <w:marRight w:val="0"/>
      <w:marTop w:val="0"/>
      <w:marBottom w:val="0"/>
      <w:divBdr>
        <w:top w:val="none" w:sz="0" w:space="0" w:color="auto"/>
        <w:left w:val="none" w:sz="0" w:space="0" w:color="auto"/>
        <w:bottom w:val="none" w:sz="0" w:space="0" w:color="auto"/>
        <w:right w:val="none" w:sz="0" w:space="0" w:color="auto"/>
      </w:divBdr>
    </w:div>
    <w:div w:id="724644531">
      <w:bodyDiv w:val="1"/>
      <w:marLeft w:val="0"/>
      <w:marRight w:val="0"/>
      <w:marTop w:val="0"/>
      <w:marBottom w:val="0"/>
      <w:divBdr>
        <w:top w:val="none" w:sz="0" w:space="0" w:color="auto"/>
        <w:left w:val="none" w:sz="0" w:space="0" w:color="auto"/>
        <w:bottom w:val="none" w:sz="0" w:space="0" w:color="auto"/>
        <w:right w:val="none" w:sz="0" w:space="0" w:color="auto"/>
      </w:divBdr>
    </w:div>
    <w:div w:id="724647327">
      <w:bodyDiv w:val="1"/>
      <w:marLeft w:val="0"/>
      <w:marRight w:val="0"/>
      <w:marTop w:val="0"/>
      <w:marBottom w:val="0"/>
      <w:divBdr>
        <w:top w:val="none" w:sz="0" w:space="0" w:color="auto"/>
        <w:left w:val="none" w:sz="0" w:space="0" w:color="auto"/>
        <w:bottom w:val="none" w:sz="0" w:space="0" w:color="auto"/>
        <w:right w:val="none" w:sz="0" w:space="0" w:color="auto"/>
      </w:divBdr>
    </w:div>
    <w:div w:id="725103525">
      <w:bodyDiv w:val="1"/>
      <w:marLeft w:val="0"/>
      <w:marRight w:val="0"/>
      <w:marTop w:val="0"/>
      <w:marBottom w:val="0"/>
      <w:divBdr>
        <w:top w:val="none" w:sz="0" w:space="0" w:color="auto"/>
        <w:left w:val="none" w:sz="0" w:space="0" w:color="auto"/>
        <w:bottom w:val="none" w:sz="0" w:space="0" w:color="auto"/>
        <w:right w:val="none" w:sz="0" w:space="0" w:color="auto"/>
      </w:divBdr>
    </w:div>
    <w:div w:id="725682025">
      <w:bodyDiv w:val="1"/>
      <w:marLeft w:val="0"/>
      <w:marRight w:val="0"/>
      <w:marTop w:val="0"/>
      <w:marBottom w:val="0"/>
      <w:divBdr>
        <w:top w:val="none" w:sz="0" w:space="0" w:color="auto"/>
        <w:left w:val="none" w:sz="0" w:space="0" w:color="auto"/>
        <w:bottom w:val="none" w:sz="0" w:space="0" w:color="auto"/>
        <w:right w:val="none" w:sz="0" w:space="0" w:color="auto"/>
      </w:divBdr>
    </w:div>
    <w:div w:id="726028033">
      <w:bodyDiv w:val="1"/>
      <w:marLeft w:val="0"/>
      <w:marRight w:val="0"/>
      <w:marTop w:val="0"/>
      <w:marBottom w:val="0"/>
      <w:divBdr>
        <w:top w:val="none" w:sz="0" w:space="0" w:color="auto"/>
        <w:left w:val="none" w:sz="0" w:space="0" w:color="auto"/>
        <w:bottom w:val="none" w:sz="0" w:space="0" w:color="auto"/>
        <w:right w:val="none" w:sz="0" w:space="0" w:color="auto"/>
      </w:divBdr>
    </w:div>
    <w:div w:id="726105533">
      <w:bodyDiv w:val="1"/>
      <w:marLeft w:val="0"/>
      <w:marRight w:val="0"/>
      <w:marTop w:val="0"/>
      <w:marBottom w:val="0"/>
      <w:divBdr>
        <w:top w:val="none" w:sz="0" w:space="0" w:color="auto"/>
        <w:left w:val="none" w:sz="0" w:space="0" w:color="auto"/>
        <w:bottom w:val="none" w:sz="0" w:space="0" w:color="auto"/>
        <w:right w:val="none" w:sz="0" w:space="0" w:color="auto"/>
      </w:divBdr>
    </w:div>
    <w:div w:id="726535770">
      <w:bodyDiv w:val="1"/>
      <w:marLeft w:val="0"/>
      <w:marRight w:val="0"/>
      <w:marTop w:val="0"/>
      <w:marBottom w:val="0"/>
      <w:divBdr>
        <w:top w:val="none" w:sz="0" w:space="0" w:color="auto"/>
        <w:left w:val="none" w:sz="0" w:space="0" w:color="auto"/>
        <w:bottom w:val="none" w:sz="0" w:space="0" w:color="auto"/>
        <w:right w:val="none" w:sz="0" w:space="0" w:color="auto"/>
      </w:divBdr>
    </w:div>
    <w:div w:id="728259832">
      <w:bodyDiv w:val="1"/>
      <w:marLeft w:val="0"/>
      <w:marRight w:val="0"/>
      <w:marTop w:val="0"/>
      <w:marBottom w:val="0"/>
      <w:divBdr>
        <w:top w:val="none" w:sz="0" w:space="0" w:color="auto"/>
        <w:left w:val="none" w:sz="0" w:space="0" w:color="auto"/>
        <w:bottom w:val="none" w:sz="0" w:space="0" w:color="auto"/>
        <w:right w:val="none" w:sz="0" w:space="0" w:color="auto"/>
      </w:divBdr>
    </w:div>
    <w:div w:id="728696689">
      <w:bodyDiv w:val="1"/>
      <w:marLeft w:val="0"/>
      <w:marRight w:val="0"/>
      <w:marTop w:val="0"/>
      <w:marBottom w:val="0"/>
      <w:divBdr>
        <w:top w:val="none" w:sz="0" w:space="0" w:color="auto"/>
        <w:left w:val="none" w:sz="0" w:space="0" w:color="auto"/>
        <w:bottom w:val="none" w:sz="0" w:space="0" w:color="auto"/>
        <w:right w:val="none" w:sz="0" w:space="0" w:color="auto"/>
      </w:divBdr>
    </w:div>
    <w:div w:id="730226280">
      <w:bodyDiv w:val="1"/>
      <w:marLeft w:val="0"/>
      <w:marRight w:val="0"/>
      <w:marTop w:val="0"/>
      <w:marBottom w:val="0"/>
      <w:divBdr>
        <w:top w:val="none" w:sz="0" w:space="0" w:color="auto"/>
        <w:left w:val="none" w:sz="0" w:space="0" w:color="auto"/>
        <w:bottom w:val="none" w:sz="0" w:space="0" w:color="auto"/>
        <w:right w:val="none" w:sz="0" w:space="0" w:color="auto"/>
      </w:divBdr>
    </w:div>
    <w:div w:id="730926981">
      <w:bodyDiv w:val="1"/>
      <w:marLeft w:val="0"/>
      <w:marRight w:val="0"/>
      <w:marTop w:val="0"/>
      <w:marBottom w:val="0"/>
      <w:divBdr>
        <w:top w:val="none" w:sz="0" w:space="0" w:color="auto"/>
        <w:left w:val="none" w:sz="0" w:space="0" w:color="auto"/>
        <w:bottom w:val="none" w:sz="0" w:space="0" w:color="auto"/>
        <w:right w:val="none" w:sz="0" w:space="0" w:color="auto"/>
      </w:divBdr>
    </w:div>
    <w:div w:id="731276978">
      <w:bodyDiv w:val="1"/>
      <w:marLeft w:val="0"/>
      <w:marRight w:val="0"/>
      <w:marTop w:val="0"/>
      <w:marBottom w:val="0"/>
      <w:divBdr>
        <w:top w:val="none" w:sz="0" w:space="0" w:color="auto"/>
        <w:left w:val="none" w:sz="0" w:space="0" w:color="auto"/>
        <w:bottom w:val="none" w:sz="0" w:space="0" w:color="auto"/>
        <w:right w:val="none" w:sz="0" w:space="0" w:color="auto"/>
      </w:divBdr>
    </w:div>
    <w:div w:id="731540905">
      <w:bodyDiv w:val="1"/>
      <w:marLeft w:val="0"/>
      <w:marRight w:val="0"/>
      <w:marTop w:val="0"/>
      <w:marBottom w:val="0"/>
      <w:divBdr>
        <w:top w:val="none" w:sz="0" w:space="0" w:color="auto"/>
        <w:left w:val="none" w:sz="0" w:space="0" w:color="auto"/>
        <w:bottom w:val="none" w:sz="0" w:space="0" w:color="auto"/>
        <w:right w:val="none" w:sz="0" w:space="0" w:color="auto"/>
      </w:divBdr>
    </w:div>
    <w:div w:id="732581015">
      <w:bodyDiv w:val="1"/>
      <w:marLeft w:val="0"/>
      <w:marRight w:val="0"/>
      <w:marTop w:val="0"/>
      <w:marBottom w:val="0"/>
      <w:divBdr>
        <w:top w:val="none" w:sz="0" w:space="0" w:color="auto"/>
        <w:left w:val="none" w:sz="0" w:space="0" w:color="auto"/>
        <w:bottom w:val="none" w:sz="0" w:space="0" w:color="auto"/>
        <w:right w:val="none" w:sz="0" w:space="0" w:color="auto"/>
      </w:divBdr>
    </w:div>
    <w:div w:id="733163710">
      <w:bodyDiv w:val="1"/>
      <w:marLeft w:val="0"/>
      <w:marRight w:val="0"/>
      <w:marTop w:val="0"/>
      <w:marBottom w:val="0"/>
      <w:divBdr>
        <w:top w:val="none" w:sz="0" w:space="0" w:color="auto"/>
        <w:left w:val="none" w:sz="0" w:space="0" w:color="auto"/>
        <w:bottom w:val="none" w:sz="0" w:space="0" w:color="auto"/>
        <w:right w:val="none" w:sz="0" w:space="0" w:color="auto"/>
      </w:divBdr>
    </w:div>
    <w:div w:id="733356161">
      <w:bodyDiv w:val="1"/>
      <w:marLeft w:val="0"/>
      <w:marRight w:val="0"/>
      <w:marTop w:val="0"/>
      <w:marBottom w:val="0"/>
      <w:divBdr>
        <w:top w:val="none" w:sz="0" w:space="0" w:color="auto"/>
        <w:left w:val="none" w:sz="0" w:space="0" w:color="auto"/>
        <w:bottom w:val="none" w:sz="0" w:space="0" w:color="auto"/>
        <w:right w:val="none" w:sz="0" w:space="0" w:color="auto"/>
      </w:divBdr>
    </w:div>
    <w:div w:id="733358960">
      <w:bodyDiv w:val="1"/>
      <w:marLeft w:val="0"/>
      <w:marRight w:val="0"/>
      <w:marTop w:val="0"/>
      <w:marBottom w:val="0"/>
      <w:divBdr>
        <w:top w:val="none" w:sz="0" w:space="0" w:color="auto"/>
        <w:left w:val="none" w:sz="0" w:space="0" w:color="auto"/>
        <w:bottom w:val="none" w:sz="0" w:space="0" w:color="auto"/>
        <w:right w:val="none" w:sz="0" w:space="0" w:color="auto"/>
      </w:divBdr>
    </w:div>
    <w:div w:id="733546309">
      <w:bodyDiv w:val="1"/>
      <w:marLeft w:val="0"/>
      <w:marRight w:val="0"/>
      <w:marTop w:val="0"/>
      <w:marBottom w:val="0"/>
      <w:divBdr>
        <w:top w:val="none" w:sz="0" w:space="0" w:color="auto"/>
        <w:left w:val="none" w:sz="0" w:space="0" w:color="auto"/>
        <w:bottom w:val="none" w:sz="0" w:space="0" w:color="auto"/>
        <w:right w:val="none" w:sz="0" w:space="0" w:color="auto"/>
      </w:divBdr>
    </w:div>
    <w:div w:id="733697611">
      <w:bodyDiv w:val="1"/>
      <w:marLeft w:val="0"/>
      <w:marRight w:val="0"/>
      <w:marTop w:val="0"/>
      <w:marBottom w:val="0"/>
      <w:divBdr>
        <w:top w:val="none" w:sz="0" w:space="0" w:color="auto"/>
        <w:left w:val="none" w:sz="0" w:space="0" w:color="auto"/>
        <w:bottom w:val="none" w:sz="0" w:space="0" w:color="auto"/>
        <w:right w:val="none" w:sz="0" w:space="0" w:color="auto"/>
      </w:divBdr>
    </w:div>
    <w:div w:id="734012529">
      <w:bodyDiv w:val="1"/>
      <w:marLeft w:val="0"/>
      <w:marRight w:val="0"/>
      <w:marTop w:val="0"/>
      <w:marBottom w:val="0"/>
      <w:divBdr>
        <w:top w:val="none" w:sz="0" w:space="0" w:color="auto"/>
        <w:left w:val="none" w:sz="0" w:space="0" w:color="auto"/>
        <w:bottom w:val="none" w:sz="0" w:space="0" w:color="auto"/>
        <w:right w:val="none" w:sz="0" w:space="0" w:color="auto"/>
      </w:divBdr>
    </w:div>
    <w:div w:id="734936954">
      <w:bodyDiv w:val="1"/>
      <w:marLeft w:val="0"/>
      <w:marRight w:val="0"/>
      <w:marTop w:val="0"/>
      <w:marBottom w:val="0"/>
      <w:divBdr>
        <w:top w:val="none" w:sz="0" w:space="0" w:color="auto"/>
        <w:left w:val="none" w:sz="0" w:space="0" w:color="auto"/>
        <w:bottom w:val="none" w:sz="0" w:space="0" w:color="auto"/>
        <w:right w:val="none" w:sz="0" w:space="0" w:color="auto"/>
      </w:divBdr>
    </w:div>
    <w:div w:id="735322351">
      <w:bodyDiv w:val="1"/>
      <w:marLeft w:val="0"/>
      <w:marRight w:val="0"/>
      <w:marTop w:val="0"/>
      <w:marBottom w:val="0"/>
      <w:divBdr>
        <w:top w:val="none" w:sz="0" w:space="0" w:color="auto"/>
        <w:left w:val="none" w:sz="0" w:space="0" w:color="auto"/>
        <w:bottom w:val="none" w:sz="0" w:space="0" w:color="auto"/>
        <w:right w:val="none" w:sz="0" w:space="0" w:color="auto"/>
      </w:divBdr>
    </w:div>
    <w:div w:id="735593713">
      <w:bodyDiv w:val="1"/>
      <w:marLeft w:val="0"/>
      <w:marRight w:val="0"/>
      <w:marTop w:val="0"/>
      <w:marBottom w:val="0"/>
      <w:divBdr>
        <w:top w:val="none" w:sz="0" w:space="0" w:color="auto"/>
        <w:left w:val="none" w:sz="0" w:space="0" w:color="auto"/>
        <w:bottom w:val="none" w:sz="0" w:space="0" w:color="auto"/>
        <w:right w:val="none" w:sz="0" w:space="0" w:color="auto"/>
      </w:divBdr>
    </w:div>
    <w:div w:id="735856153">
      <w:bodyDiv w:val="1"/>
      <w:marLeft w:val="0"/>
      <w:marRight w:val="0"/>
      <w:marTop w:val="0"/>
      <w:marBottom w:val="0"/>
      <w:divBdr>
        <w:top w:val="none" w:sz="0" w:space="0" w:color="auto"/>
        <w:left w:val="none" w:sz="0" w:space="0" w:color="auto"/>
        <w:bottom w:val="none" w:sz="0" w:space="0" w:color="auto"/>
        <w:right w:val="none" w:sz="0" w:space="0" w:color="auto"/>
      </w:divBdr>
    </w:div>
    <w:div w:id="736322363">
      <w:bodyDiv w:val="1"/>
      <w:marLeft w:val="0"/>
      <w:marRight w:val="0"/>
      <w:marTop w:val="0"/>
      <w:marBottom w:val="0"/>
      <w:divBdr>
        <w:top w:val="none" w:sz="0" w:space="0" w:color="auto"/>
        <w:left w:val="none" w:sz="0" w:space="0" w:color="auto"/>
        <w:bottom w:val="none" w:sz="0" w:space="0" w:color="auto"/>
        <w:right w:val="none" w:sz="0" w:space="0" w:color="auto"/>
      </w:divBdr>
    </w:div>
    <w:div w:id="736588778">
      <w:bodyDiv w:val="1"/>
      <w:marLeft w:val="0"/>
      <w:marRight w:val="0"/>
      <w:marTop w:val="0"/>
      <w:marBottom w:val="0"/>
      <w:divBdr>
        <w:top w:val="none" w:sz="0" w:space="0" w:color="auto"/>
        <w:left w:val="none" w:sz="0" w:space="0" w:color="auto"/>
        <w:bottom w:val="none" w:sz="0" w:space="0" w:color="auto"/>
        <w:right w:val="none" w:sz="0" w:space="0" w:color="auto"/>
      </w:divBdr>
    </w:div>
    <w:div w:id="736899644">
      <w:bodyDiv w:val="1"/>
      <w:marLeft w:val="0"/>
      <w:marRight w:val="0"/>
      <w:marTop w:val="0"/>
      <w:marBottom w:val="0"/>
      <w:divBdr>
        <w:top w:val="none" w:sz="0" w:space="0" w:color="auto"/>
        <w:left w:val="none" w:sz="0" w:space="0" w:color="auto"/>
        <w:bottom w:val="none" w:sz="0" w:space="0" w:color="auto"/>
        <w:right w:val="none" w:sz="0" w:space="0" w:color="auto"/>
      </w:divBdr>
    </w:div>
    <w:div w:id="737246522">
      <w:bodyDiv w:val="1"/>
      <w:marLeft w:val="0"/>
      <w:marRight w:val="0"/>
      <w:marTop w:val="0"/>
      <w:marBottom w:val="0"/>
      <w:divBdr>
        <w:top w:val="none" w:sz="0" w:space="0" w:color="auto"/>
        <w:left w:val="none" w:sz="0" w:space="0" w:color="auto"/>
        <w:bottom w:val="none" w:sz="0" w:space="0" w:color="auto"/>
        <w:right w:val="none" w:sz="0" w:space="0" w:color="auto"/>
      </w:divBdr>
    </w:div>
    <w:div w:id="737288713">
      <w:bodyDiv w:val="1"/>
      <w:marLeft w:val="0"/>
      <w:marRight w:val="0"/>
      <w:marTop w:val="0"/>
      <w:marBottom w:val="0"/>
      <w:divBdr>
        <w:top w:val="none" w:sz="0" w:space="0" w:color="auto"/>
        <w:left w:val="none" w:sz="0" w:space="0" w:color="auto"/>
        <w:bottom w:val="none" w:sz="0" w:space="0" w:color="auto"/>
        <w:right w:val="none" w:sz="0" w:space="0" w:color="auto"/>
      </w:divBdr>
    </w:div>
    <w:div w:id="737367088">
      <w:bodyDiv w:val="1"/>
      <w:marLeft w:val="0"/>
      <w:marRight w:val="0"/>
      <w:marTop w:val="0"/>
      <w:marBottom w:val="0"/>
      <w:divBdr>
        <w:top w:val="none" w:sz="0" w:space="0" w:color="auto"/>
        <w:left w:val="none" w:sz="0" w:space="0" w:color="auto"/>
        <w:bottom w:val="none" w:sz="0" w:space="0" w:color="auto"/>
        <w:right w:val="none" w:sz="0" w:space="0" w:color="auto"/>
      </w:divBdr>
    </w:div>
    <w:div w:id="737633592">
      <w:bodyDiv w:val="1"/>
      <w:marLeft w:val="0"/>
      <w:marRight w:val="0"/>
      <w:marTop w:val="0"/>
      <w:marBottom w:val="0"/>
      <w:divBdr>
        <w:top w:val="none" w:sz="0" w:space="0" w:color="auto"/>
        <w:left w:val="none" w:sz="0" w:space="0" w:color="auto"/>
        <w:bottom w:val="none" w:sz="0" w:space="0" w:color="auto"/>
        <w:right w:val="none" w:sz="0" w:space="0" w:color="auto"/>
      </w:divBdr>
    </w:div>
    <w:div w:id="737751737">
      <w:bodyDiv w:val="1"/>
      <w:marLeft w:val="0"/>
      <w:marRight w:val="0"/>
      <w:marTop w:val="0"/>
      <w:marBottom w:val="0"/>
      <w:divBdr>
        <w:top w:val="none" w:sz="0" w:space="0" w:color="auto"/>
        <w:left w:val="none" w:sz="0" w:space="0" w:color="auto"/>
        <w:bottom w:val="none" w:sz="0" w:space="0" w:color="auto"/>
        <w:right w:val="none" w:sz="0" w:space="0" w:color="auto"/>
      </w:divBdr>
    </w:div>
    <w:div w:id="738216422">
      <w:bodyDiv w:val="1"/>
      <w:marLeft w:val="0"/>
      <w:marRight w:val="0"/>
      <w:marTop w:val="0"/>
      <w:marBottom w:val="0"/>
      <w:divBdr>
        <w:top w:val="none" w:sz="0" w:space="0" w:color="auto"/>
        <w:left w:val="none" w:sz="0" w:space="0" w:color="auto"/>
        <w:bottom w:val="none" w:sz="0" w:space="0" w:color="auto"/>
        <w:right w:val="none" w:sz="0" w:space="0" w:color="auto"/>
      </w:divBdr>
    </w:div>
    <w:div w:id="738602249">
      <w:bodyDiv w:val="1"/>
      <w:marLeft w:val="0"/>
      <w:marRight w:val="0"/>
      <w:marTop w:val="0"/>
      <w:marBottom w:val="0"/>
      <w:divBdr>
        <w:top w:val="none" w:sz="0" w:space="0" w:color="auto"/>
        <w:left w:val="none" w:sz="0" w:space="0" w:color="auto"/>
        <w:bottom w:val="none" w:sz="0" w:space="0" w:color="auto"/>
        <w:right w:val="none" w:sz="0" w:space="0" w:color="auto"/>
      </w:divBdr>
    </w:div>
    <w:div w:id="738867173">
      <w:bodyDiv w:val="1"/>
      <w:marLeft w:val="0"/>
      <w:marRight w:val="0"/>
      <w:marTop w:val="0"/>
      <w:marBottom w:val="0"/>
      <w:divBdr>
        <w:top w:val="none" w:sz="0" w:space="0" w:color="auto"/>
        <w:left w:val="none" w:sz="0" w:space="0" w:color="auto"/>
        <w:bottom w:val="none" w:sz="0" w:space="0" w:color="auto"/>
        <w:right w:val="none" w:sz="0" w:space="0" w:color="auto"/>
      </w:divBdr>
    </w:div>
    <w:div w:id="739253575">
      <w:bodyDiv w:val="1"/>
      <w:marLeft w:val="0"/>
      <w:marRight w:val="0"/>
      <w:marTop w:val="0"/>
      <w:marBottom w:val="0"/>
      <w:divBdr>
        <w:top w:val="none" w:sz="0" w:space="0" w:color="auto"/>
        <w:left w:val="none" w:sz="0" w:space="0" w:color="auto"/>
        <w:bottom w:val="none" w:sz="0" w:space="0" w:color="auto"/>
        <w:right w:val="none" w:sz="0" w:space="0" w:color="auto"/>
      </w:divBdr>
    </w:div>
    <w:div w:id="739257564">
      <w:bodyDiv w:val="1"/>
      <w:marLeft w:val="0"/>
      <w:marRight w:val="0"/>
      <w:marTop w:val="0"/>
      <w:marBottom w:val="0"/>
      <w:divBdr>
        <w:top w:val="none" w:sz="0" w:space="0" w:color="auto"/>
        <w:left w:val="none" w:sz="0" w:space="0" w:color="auto"/>
        <w:bottom w:val="none" w:sz="0" w:space="0" w:color="auto"/>
        <w:right w:val="none" w:sz="0" w:space="0" w:color="auto"/>
      </w:divBdr>
    </w:div>
    <w:div w:id="739402199">
      <w:bodyDiv w:val="1"/>
      <w:marLeft w:val="0"/>
      <w:marRight w:val="0"/>
      <w:marTop w:val="0"/>
      <w:marBottom w:val="0"/>
      <w:divBdr>
        <w:top w:val="none" w:sz="0" w:space="0" w:color="auto"/>
        <w:left w:val="none" w:sz="0" w:space="0" w:color="auto"/>
        <w:bottom w:val="none" w:sz="0" w:space="0" w:color="auto"/>
        <w:right w:val="none" w:sz="0" w:space="0" w:color="auto"/>
      </w:divBdr>
    </w:div>
    <w:div w:id="740372989">
      <w:bodyDiv w:val="1"/>
      <w:marLeft w:val="0"/>
      <w:marRight w:val="0"/>
      <w:marTop w:val="0"/>
      <w:marBottom w:val="0"/>
      <w:divBdr>
        <w:top w:val="none" w:sz="0" w:space="0" w:color="auto"/>
        <w:left w:val="none" w:sz="0" w:space="0" w:color="auto"/>
        <w:bottom w:val="none" w:sz="0" w:space="0" w:color="auto"/>
        <w:right w:val="none" w:sz="0" w:space="0" w:color="auto"/>
      </w:divBdr>
    </w:div>
    <w:div w:id="740638374">
      <w:bodyDiv w:val="1"/>
      <w:marLeft w:val="0"/>
      <w:marRight w:val="0"/>
      <w:marTop w:val="0"/>
      <w:marBottom w:val="0"/>
      <w:divBdr>
        <w:top w:val="none" w:sz="0" w:space="0" w:color="auto"/>
        <w:left w:val="none" w:sz="0" w:space="0" w:color="auto"/>
        <w:bottom w:val="none" w:sz="0" w:space="0" w:color="auto"/>
        <w:right w:val="none" w:sz="0" w:space="0" w:color="auto"/>
      </w:divBdr>
    </w:div>
    <w:div w:id="741025034">
      <w:bodyDiv w:val="1"/>
      <w:marLeft w:val="0"/>
      <w:marRight w:val="0"/>
      <w:marTop w:val="0"/>
      <w:marBottom w:val="0"/>
      <w:divBdr>
        <w:top w:val="none" w:sz="0" w:space="0" w:color="auto"/>
        <w:left w:val="none" w:sz="0" w:space="0" w:color="auto"/>
        <w:bottom w:val="none" w:sz="0" w:space="0" w:color="auto"/>
        <w:right w:val="none" w:sz="0" w:space="0" w:color="auto"/>
      </w:divBdr>
    </w:div>
    <w:div w:id="741102585">
      <w:bodyDiv w:val="1"/>
      <w:marLeft w:val="0"/>
      <w:marRight w:val="0"/>
      <w:marTop w:val="0"/>
      <w:marBottom w:val="0"/>
      <w:divBdr>
        <w:top w:val="none" w:sz="0" w:space="0" w:color="auto"/>
        <w:left w:val="none" w:sz="0" w:space="0" w:color="auto"/>
        <w:bottom w:val="none" w:sz="0" w:space="0" w:color="auto"/>
        <w:right w:val="none" w:sz="0" w:space="0" w:color="auto"/>
      </w:divBdr>
    </w:div>
    <w:div w:id="741148559">
      <w:bodyDiv w:val="1"/>
      <w:marLeft w:val="0"/>
      <w:marRight w:val="0"/>
      <w:marTop w:val="0"/>
      <w:marBottom w:val="0"/>
      <w:divBdr>
        <w:top w:val="none" w:sz="0" w:space="0" w:color="auto"/>
        <w:left w:val="none" w:sz="0" w:space="0" w:color="auto"/>
        <w:bottom w:val="none" w:sz="0" w:space="0" w:color="auto"/>
        <w:right w:val="none" w:sz="0" w:space="0" w:color="auto"/>
      </w:divBdr>
    </w:div>
    <w:div w:id="741411523">
      <w:bodyDiv w:val="1"/>
      <w:marLeft w:val="0"/>
      <w:marRight w:val="0"/>
      <w:marTop w:val="0"/>
      <w:marBottom w:val="0"/>
      <w:divBdr>
        <w:top w:val="none" w:sz="0" w:space="0" w:color="auto"/>
        <w:left w:val="none" w:sz="0" w:space="0" w:color="auto"/>
        <w:bottom w:val="none" w:sz="0" w:space="0" w:color="auto"/>
        <w:right w:val="none" w:sz="0" w:space="0" w:color="auto"/>
      </w:divBdr>
    </w:div>
    <w:div w:id="741832286">
      <w:bodyDiv w:val="1"/>
      <w:marLeft w:val="0"/>
      <w:marRight w:val="0"/>
      <w:marTop w:val="0"/>
      <w:marBottom w:val="0"/>
      <w:divBdr>
        <w:top w:val="none" w:sz="0" w:space="0" w:color="auto"/>
        <w:left w:val="none" w:sz="0" w:space="0" w:color="auto"/>
        <w:bottom w:val="none" w:sz="0" w:space="0" w:color="auto"/>
        <w:right w:val="none" w:sz="0" w:space="0" w:color="auto"/>
      </w:divBdr>
    </w:div>
    <w:div w:id="742525143">
      <w:bodyDiv w:val="1"/>
      <w:marLeft w:val="0"/>
      <w:marRight w:val="0"/>
      <w:marTop w:val="0"/>
      <w:marBottom w:val="0"/>
      <w:divBdr>
        <w:top w:val="none" w:sz="0" w:space="0" w:color="auto"/>
        <w:left w:val="none" w:sz="0" w:space="0" w:color="auto"/>
        <w:bottom w:val="none" w:sz="0" w:space="0" w:color="auto"/>
        <w:right w:val="none" w:sz="0" w:space="0" w:color="auto"/>
      </w:divBdr>
    </w:div>
    <w:div w:id="742534392">
      <w:bodyDiv w:val="1"/>
      <w:marLeft w:val="0"/>
      <w:marRight w:val="0"/>
      <w:marTop w:val="0"/>
      <w:marBottom w:val="0"/>
      <w:divBdr>
        <w:top w:val="none" w:sz="0" w:space="0" w:color="auto"/>
        <w:left w:val="none" w:sz="0" w:space="0" w:color="auto"/>
        <w:bottom w:val="none" w:sz="0" w:space="0" w:color="auto"/>
        <w:right w:val="none" w:sz="0" w:space="0" w:color="auto"/>
      </w:divBdr>
    </w:div>
    <w:div w:id="743722982">
      <w:bodyDiv w:val="1"/>
      <w:marLeft w:val="0"/>
      <w:marRight w:val="0"/>
      <w:marTop w:val="0"/>
      <w:marBottom w:val="0"/>
      <w:divBdr>
        <w:top w:val="none" w:sz="0" w:space="0" w:color="auto"/>
        <w:left w:val="none" w:sz="0" w:space="0" w:color="auto"/>
        <w:bottom w:val="none" w:sz="0" w:space="0" w:color="auto"/>
        <w:right w:val="none" w:sz="0" w:space="0" w:color="auto"/>
      </w:divBdr>
    </w:div>
    <w:div w:id="743724352">
      <w:bodyDiv w:val="1"/>
      <w:marLeft w:val="0"/>
      <w:marRight w:val="0"/>
      <w:marTop w:val="0"/>
      <w:marBottom w:val="0"/>
      <w:divBdr>
        <w:top w:val="none" w:sz="0" w:space="0" w:color="auto"/>
        <w:left w:val="none" w:sz="0" w:space="0" w:color="auto"/>
        <w:bottom w:val="none" w:sz="0" w:space="0" w:color="auto"/>
        <w:right w:val="none" w:sz="0" w:space="0" w:color="auto"/>
      </w:divBdr>
    </w:div>
    <w:div w:id="744449716">
      <w:bodyDiv w:val="1"/>
      <w:marLeft w:val="0"/>
      <w:marRight w:val="0"/>
      <w:marTop w:val="0"/>
      <w:marBottom w:val="0"/>
      <w:divBdr>
        <w:top w:val="none" w:sz="0" w:space="0" w:color="auto"/>
        <w:left w:val="none" w:sz="0" w:space="0" w:color="auto"/>
        <w:bottom w:val="none" w:sz="0" w:space="0" w:color="auto"/>
        <w:right w:val="none" w:sz="0" w:space="0" w:color="auto"/>
      </w:divBdr>
    </w:div>
    <w:div w:id="744572727">
      <w:bodyDiv w:val="1"/>
      <w:marLeft w:val="0"/>
      <w:marRight w:val="0"/>
      <w:marTop w:val="0"/>
      <w:marBottom w:val="0"/>
      <w:divBdr>
        <w:top w:val="none" w:sz="0" w:space="0" w:color="auto"/>
        <w:left w:val="none" w:sz="0" w:space="0" w:color="auto"/>
        <w:bottom w:val="none" w:sz="0" w:space="0" w:color="auto"/>
        <w:right w:val="none" w:sz="0" w:space="0" w:color="auto"/>
      </w:divBdr>
    </w:div>
    <w:div w:id="744768282">
      <w:bodyDiv w:val="1"/>
      <w:marLeft w:val="0"/>
      <w:marRight w:val="0"/>
      <w:marTop w:val="0"/>
      <w:marBottom w:val="0"/>
      <w:divBdr>
        <w:top w:val="none" w:sz="0" w:space="0" w:color="auto"/>
        <w:left w:val="none" w:sz="0" w:space="0" w:color="auto"/>
        <w:bottom w:val="none" w:sz="0" w:space="0" w:color="auto"/>
        <w:right w:val="none" w:sz="0" w:space="0" w:color="auto"/>
      </w:divBdr>
    </w:div>
    <w:div w:id="745029903">
      <w:bodyDiv w:val="1"/>
      <w:marLeft w:val="0"/>
      <w:marRight w:val="0"/>
      <w:marTop w:val="0"/>
      <w:marBottom w:val="0"/>
      <w:divBdr>
        <w:top w:val="none" w:sz="0" w:space="0" w:color="auto"/>
        <w:left w:val="none" w:sz="0" w:space="0" w:color="auto"/>
        <w:bottom w:val="none" w:sz="0" w:space="0" w:color="auto"/>
        <w:right w:val="none" w:sz="0" w:space="0" w:color="auto"/>
      </w:divBdr>
    </w:div>
    <w:div w:id="746268121">
      <w:bodyDiv w:val="1"/>
      <w:marLeft w:val="0"/>
      <w:marRight w:val="0"/>
      <w:marTop w:val="0"/>
      <w:marBottom w:val="0"/>
      <w:divBdr>
        <w:top w:val="none" w:sz="0" w:space="0" w:color="auto"/>
        <w:left w:val="none" w:sz="0" w:space="0" w:color="auto"/>
        <w:bottom w:val="none" w:sz="0" w:space="0" w:color="auto"/>
        <w:right w:val="none" w:sz="0" w:space="0" w:color="auto"/>
      </w:divBdr>
    </w:div>
    <w:div w:id="746270446">
      <w:bodyDiv w:val="1"/>
      <w:marLeft w:val="0"/>
      <w:marRight w:val="0"/>
      <w:marTop w:val="0"/>
      <w:marBottom w:val="0"/>
      <w:divBdr>
        <w:top w:val="none" w:sz="0" w:space="0" w:color="auto"/>
        <w:left w:val="none" w:sz="0" w:space="0" w:color="auto"/>
        <w:bottom w:val="none" w:sz="0" w:space="0" w:color="auto"/>
        <w:right w:val="none" w:sz="0" w:space="0" w:color="auto"/>
      </w:divBdr>
    </w:div>
    <w:div w:id="746730706">
      <w:bodyDiv w:val="1"/>
      <w:marLeft w:val="0"/>
      <w:marRight w:val="0"/>
      <w:marTop w:val="0"/>
      <w:marBottom w:val="0"/>
      <w:divBdr>
        <w:top w:val="none" w:sz="0" w:space="0" w:color="auto"/>
        <w:left w:val="none" w:sz="0" w:space="0" w:color="auto"/>
        <w:bottom w:val="none" w:sz="0" w:space="0" w:color="auto"/>
        <w:right w:val="none" w:sz="0" w:space="0" w:color="auto"/>
      </w:divBdr>
    </w:div>
    <w:div w:id="747271099">
      <w:bodyDiv w:val="1"/>
      <w:marLeft w:val="0"/>
      <w:marRight w:val="0"/>
      <w:marTop w:val="0"/>
      <w:marBottom w:val="0"/>
      <w:divBdr>
        <w:top w:val="none" w:sz="0" w:space="0" w:color="auto"/>
        <w:left w:val="none" w:sz="0" w:space="0" w:color="auto"/>
        <w:bottom w:val="none" w:sz="0" w:space="0" w:color="auto"/>
        <w:right w:val="none" w:sz="0" w:space="0" w:color="auto"/>
      </w:divBdr>
    </w:div>
    <w:div w:id="747652913">
      <w:bodyDiv w:val="1"/>
      <w:marLeft w:val="0"/>
      <w:marRight w:val="0"/>
      <w:marTop w:val="0"/>
      <w:marBottom w:val="0"/>
      <w:divBdr>
        <w:top w:val="none" w:sz="0" w:space="0" w:color="auto"/>
        <w:left w:val="none" w:sz="0" w:space="0" w:color="auto"/>
        <w:bottom w:val="none" w:sz="0" w:space="0" w:color="auto"/>
        <w:right w:val="none" w:sz="0" w:space="0" w:color="auto"/>
      </w:divBdr>
    </w:div>
    <w:div w:id="748313991">
      <w:bodyDiv w:val="1"/>
      <w:marLeft w:val="0"/>
      <w:marRight w:val="0"/>
      <w:marTop w:val="0"/>
      <w:marBottom w:val="0"/>
      <w:divBdr>
        <w:top w:val="none" w:sz="0" w:space="0" w:color="auto"/>
        <w:left w:val="none" w:sz="0" w:space="0" w:color="auto"/>
        <w:bottom w:val="none" w:sz="0" w:space="0" w:color="auto"/>
        <w:right w:val="none" w:sz="0" w:space="0" w:color="auto"/>
      </w:divBdr>
    </w:div>
    <w:div w:id="748428408">
      <w:bodyDiv w:val="1"/>
      <w:marLeft w:val="0"/>
      <w:marRight w:val="0"/>
      <w:marTop w:val="0"/>
      <w:marBottom w:val="0"/>
      <w:divBdr>
        <w:top w:val="none" w:sz="0" w:space="0" w:color="auto"/>
        <w:left w:val="none" w:sz="0" w:space="0" w:color="auto"/>
        <w:bottom w:val="none" w:sz="0" w:space="0" w:color="auto"/>
        <w:right w:val="none" w:sz="0" w:space="0" w:color="auto"/>
      </w:divBdr>
    </w:div>
    <w:div w:id="748503320">
      <w:bodyDiv w:val="1"/>
      <w:marLeft w:val="0"/>
      <w:marRight w:val="0"/>
      <w:marTop w:val="0"/>
      <w:marBottom w:val="0"/>
      <w:divBdr>
        <w:top w:val="none" w:sz="0" w:space="0" w:color="auto"/>
        <w:left w:val="none" w:sz="0" w:space="0" w:color="auto"/>
        <w:bottom w:val="none" w:sz="0" w:space="0" w:color="auto"/>
        <w:right w:val="none" w:sz="0" w:space="0" w:color="auto"/>
      </w:divBdr>
    </w:div>
    <w:div w:id="748695415">
      <w:bodyDiv w:val="1"/>
      <w:marLeft w:val="0"/>
      <w:marRight w:val="0"/>
      <w:marTop w:val="0"/>
      <w:marBottom w:val="0"/>
      <w:divBdr>
        <w:top w:val="none" w:sz="0" w:space="0" w:color="auto"/>
        <w:left w:val="none" w:sz="0" w:space="0" w:color="auto"/>
        <w:bottom w:val="none" w:sz="0" w:space="0" w:color="auto"/>
        <w:right w:val="none" w:sz="0" w:space="0" w:color="auto"/>
      </w:divBdr>
    </w:div>
    <w:div w:id="749041501">
      <w:bodyDiv w:val="1"/>
      <w:marLeft w:val="0"/>
      <w:marRight w:val="0"/>
      <w:marTop w:val="0"/>
      <w:marBottom w:val="0"/>
      <w:divBdr>
        <w:top w:val="none" w:sz="0" w:space="0" w:color="auto"/>
        <w:left w:val="none" w:sz="0" w:space="0" w:color="auto"/>
        <w:bottom w:val="none" w:sz="0" w:space="0" w:color="auto"/>
        <w:right w:val="none" w:sz="0" w:space="0" w:color="auto"/>
      </w:divBdr>
    </w:div>
    <w:div w:id="749234369">
      <w:bodyDiv w:val="1"/>
      <w:marLeft w:val="0"/>
      <w:marRight w:val="0"/>
      <w:marTop w:val="0"/>
      <w:marBottom w:val="0"/>
      <w:divBdr>
        <w:top w:val="none" w:sz="0" w:space="0" w:color="auto"/>
        <w:left w:val="none" w:sz="0" w:space="0" w:color="auto"/>
        <w:bottom w:val="none" w:sz="0" w:space="0" w:color="auto"/>
        <w:right w:val="none" w:sz="0" w:space="0" w:color="auto"/>
      </w:divBdr>
    </w:div>
    <w:div w:id="749615739">
      <w:bodyDiv w:val="1"/>
      <w:marLeft w:val="0"/>
      <w:marRight w:val="0"/>
      <w:marTop w:val="0"/>
      <w:marBottom w:val="0"/>
      <w:divBdr>
        <w:top w:val="none" w:sz="0" w:space="0" w:color="auto"/>
        <w:left w:val="none" w:sz="0" w:space="0" w:color="auto"/>
        <w:bottom w:val="none" w:sz="0" w:space="0" w:color="auto"/>
        <w:right w:val="none" w:sz="0" w:space="0" w:color="auto"/>
      </w:divBdr>
    </w:div>
    <w:div w:id="750928196">
      <w:bodyDiv w:val="1"/>
      <w:marLeft w:val="0"/>
      <w:marRight w:val="0"/>
      <w:marTop w:val="0"/>
      <w:marBottom w:val="0"/>
      <w:divBdr>
        <w:top w:val="none" w:sz="0" w:space="0" w:color="auto"/>
        <w:left w:val="none" w:sz="0" w:space="0" w:color="auto"/>
        <w:bottom w:val="none" w:sz="0" w:space="0" w:color="auto"/>
        <w:right w:val="none" w:sz="0" w:space="0" w:color="auto"/>
      </w:divBdr>
    </w:div>
    <w:div w:id="751656388">
      <w:bodyDiv w:val="1"/>
      <w:marLeft w:val="0"/>
      <w:marRight w:val="0"/>
      <w:marTop w:val="0"/>
      <w:marBottom w:val="0"/>
      <w:divBdr>
        <w:top w:val="none" w:sz="0" w:space="0" w:color="auto"/>
        <w:left w:val="none" w:sz="0" w:space="0" w:color="auto"/>
        <w:bottom w:val="none" w:sz="0" w:space="0" w:color="auto"/>
        <w:right w:val="none" w:sz="0" w:space="0" w:color="auto"/>
      </w:divBdr>
    </w:div>
    <w:div w:id="751704757">
      <w:bodyDiv w:val="1"/>
      <w:marLeft w:val="0"/>
      <w:marRight w:val="0"/>
      <w:marTop w:val="0"/>
      <w:marBottom w:val="0"/>
      <w:divBdr>
        <w:top w:val="none" w:sz="0" w:space="0" w:color="auto"/>
        <w:left w:val="none" w:sz="0" w:space="0" w:color="auto"/>
        <w:bottom w:val="none" w:sz="0" w:space="0" w:color="auto"/>
        <w:right w:val="none" w:sz="0" w:space="0" w:color="auto"/>
      </w:divBdr>
    </w:div>
    <w:div w:id="751858810">
      <w:bodyDiv w:val="1"/>
      <w:marLeft w:val="0"/>
      <w:marRight w:val="0"/>
      <w:marTop w:val="0"/>
      <w:marBottom w:val="0"/>
      <w:divBdr>
        <w:top w:val="none" w:sz="0" w:space="0" w:color="auto"/>
        <w:left w:val="none" w:sz="0" w:space="0" w:color="auto"/>
        <w:bottom w:val="none" w:sz="0" w:space="0" w:color="auto"/>
        <w:right w:val="none" w:sz="0" w:space="0" w:color="auto"/>
      </w:divBdr>
    </w:div>
    <w:div w:id="751900865">
      <w:bodyDiv w:val="1"/>
      <w:marLeft w:val="0"/>
      <w:marRight w:val="0"/>
      <w:marTop w:val="0"/>
      <w:marBottom w:val="0"/>
      <w:divBdr>
        <w:top w:val="none" w:sz="0" w:space="0" w:color="auto"/>
        <w:left w:val="none" w:sz="0" w:space="0" w:color="auto"/>
        <w:bottom w:val="none" w:sz="0" w:space="0" w:color="auto"/>
        <w:right w:val="none" w:sz="0" w:space="0" w:color="auto"/>
      </w:divBdr>
    </w:div>
    <w:div w:id="752091658">
      <w:bodyDiv w:val="1"/>
      <w:marLeft w:val="0"/>
      <w:marRight w:val="0"/>
      <w:marTop w:val="0"/>
      <w:marBottom w:val="0"/>
      <w:divBdr>
        <w:top w:val="none" w:sz="0" w:space="0" w:color="auto"/>
        <w:left w:val="none" w:sz="0" w:space="0" w:color="auto"/>
        <w:bottom w:val="none" w:sz="0" w:space="0" w:color="auto"/>
        <w:right w:val="none" w:sz="0" w:space="0" w:color="auto"/>
      </w:divBdr>
    </w:div>
    <w:div w:id="752552371">
      <w:bodyDiv w:val="1"/>
      <w:marLeft w:val="0"/>
      <w:marRight w:val="0"/>
      <w:marTop w:val="0"/>
      <w:marBottom w:val="0"/>
      <w:divBdr>
        <w:top w:val="none" w:sz="0" w:space="0" w:color="auto"/>
        <w:left w:val="none" w:sz="0" w:space="0" w:color="auto"/>
        <w:bottom w:val="none" w:sz="0" w:space="0" w:color="auto"/>
        <w:right w:val="none" w:sz="0" w:space="0" w:color="auto"/>
      </w:divBdr>
    </w:div>
    <w:div w:id="752777097">
      <w:bodyDiv w:val="1"/>
      <w:marLeft w:val="0"/>
      <w:marRight w:val="0"/>
      <w:marTop w:val="0"/>
      <w:marBottom w:val="0"/>
      <w:divBdr>
        <w:top w:val="none" w:sz="0" w:space="0" w:color="auto"/>
        <w:left w:val="none" w:sz="0" w:space="0" w:color="auto"/>
        <w:bottom w:val="none" w:sz="0" w:space="0" w:color="auto"/>
        <w:right w:val="none" w:sz="0" w:space="0" w:color="auto"/>
      </w:divBdr>
    </w:div>
    <w:div w:id="753091150">
      <w:bodyDiv w:val="1"/>
      <w:marLeft w:val="0"/>
      <w:marRight w:val="0"/>
      <w:marTop w:val="0"/>
      <w:marBottom w:val="0"/>
      <w:divBdr>
        <w:top w:val="none" w:sz="0" w:space="0" w:color="auto"/>
        <w:left w:val="none" w:sz="0" w:space="0" w:color="auto"/>
        <w:bottom w:val="none" w:sz="0" w:space="0" w:color="auto"/>
        <w:right w:val="none" w:sz="0" w:space="0" w:color="auto"/>
      </w:divBdr>
    </w:div>
    <w:div w:id="753206357">
      <w:bodyDiv w:val="1"/>
      <w:marLeft w:val="0"/>
      <w:marRight w:val="0"/>
      <w:marTop w:val="0"/>
      <w:marBottom w:val="0"/>
      <w:divBdr>
        <w:top w:val="none" w:sz="0" w:space="0" w:color="auto"/>
        <w:left w:val="none" w:sz="0" w:space="0" w:color="auto"/>
        <w:bottom w:val="none" w:sz="0" w:space="0" w:color="auto"/>
        <w:right w:val="none" w:sz="0" w:space="0" w:color="auto"/>
      </w:divBdr>
    </w:div>
    <w:div w:id="753630219">
      <w:bodyDiv w:val="1"/>
      <w:marLeft w:val="0"/>
      <w:marRight w:val="0"/>
      <w:marTop w:val="0"/>
      <w:marBottom w:val="0"/>
      <w:divBdr>
        <w:top w:val="none" w:sz="0" w:space="0" w:color="auto"/>
        <w:left w:val="none" w:sz="0" w:space="0" w:color="auto"/>
        <w:bottom w:val="none" w:sz="0" w:space="0" w:color="auto"/>
        <w:right w:val="none" w:sz="0" w:space="0" w:color="auto"/>
      </w:divBdr>
    </w:div>
    <w:div w:id="753821056">
      <w:bodyDiv w:val="1"/>
      <w:marLeft w:val="0"/>
      <w:marRight w:val="0"/>
      <w:marTop w:val="0"/>
      <w:marBottom w:val="0"/>
      <w:divBdr>
        <w:top w:val="none" w:sz="0" w:space="0" w:color="auto"/>
        <w:left w:val="none" w:sz="0" w:space="0" w:color="auto"/>
        <w:bottom w:val="none" w:sz="0" w:space="0" w:color="auto"/>
        <w:right w:val="none" w:sz="0" w:space="0" w:color="auto"/>
      </w:divBdr>
    </w:div>
    <w:div w:id="754399871">
      <w:bodyDiv w:val="1"/>
      <w:marLeft w:val="0"/>
      <w:marRight w:val="0"/>
      <w:marTop w:val="0"/>
      <w:marBottom w:val="0"/>
      <w:divBdr>
        <w:top w:val="none" w:sz="0" w:space="0" w:color="auto"/>
        <w:left w:val="none" w:sz="0" w:space="0" w:color="auto"/>
        <w:bottom w:val="none" w:sz="0" w:space="0" w:color="auto"/>
        <w:right w:val="none" w:sz="0" w:space="0" w:color="auto"/>
      </w:divBdr>
    </w:div>
    <w:div w:id="754402241">
      <w:bodyDiv w:val="1"/>
      <w:marLeft w:val="0"/>
      <w:marRight w:val="0"/>
      <w:marTop w:val="0"/>
      <w:marBottom w:val="0"/>
      <w:divBdr>
        <w:top w:val="none" w:sz="0" w:space="0" w:color="auto"/>
        <w:left w:val="none" w:sz="0" w:space="0" w:color="auto"/>
        <w:bottom w:val="none" w:sz="0" w:space="0" w:color="auto"/>
        <w:right w:val="none" w:sz="0" w:space="0" w:color="auto"/>
      </w:divBdr>
    </w:div>
    <w:div w:id="754740243">
      <w:bodyDiv w:val="1"/>
      <w:marLeft w:val="0"/>
      <w:marRight w:val="0"/>
      <w:marTop w:val="0"/>
      <w:marBottom w:val="0"/>
      <w:divBdr>
        <w:top w:val="none" w:sz="0" w:space="0" w:color="auto"/>
        <w:left w:val="none" w:sz="0" w:space="0" w:color="auto"/>
        <w:bottom w:val="none" w:sz="0" w:space="0" w:color="auto"/>
        <w:right w:val="none" w:sz="0" w:space="0" w:color="auto"/>
      </w:divBdr>
    </w:div>
    <w:div w:id="755133875">
      <w:bodyDiv w:val="1"/>
      <w:marLeft w:val="0"/>
      <w:marRight w:val="0"/>
      <w:marTop w:val="0"/>
      <w:marBottom w:val="0"/>
      <w:divBdr>
        <w:top w:val="none" w:sz="0" w:space="0" w:color="auto"/>
        <w:left w:val="none" w:sz="0" w:space="0" w:color="auto"/>
        <w:bottom w:val="none" w:sz="0" w:space="0" w:color="auto"/>
        <w:right w:val="none" w:sz="0" w:space="0" w:color="auto"/>
      </w:divBdr>
    </w:div>
    <w:div w:id="755319735">
      <w:bodyDiv w:val="1"/>
      <w:marLeft w:val="0"/>
      <w:marRight w:val="0"/>
      <w:marTop w:val="0"/>
      <w:marBottom w:val="0"/>
      <w:divBdr>
        <w:top w:val="none" w:sz="0" w:space="0" w:color="auto"/>
        <w:left w:val="none" w:sz="0" w:space="0" w:color="auto"/>
        <w:bottom w:val="none" w:sz="0" w:space="0" w:color="auto"/>
        <w:right w:val="none" w:sz="0" w:space="0" w:color="auto"/>
      </w:divBdr>
    </w:div>
    <w:div w:id="755711134">
      <w:bodyDiv w:val="1"/>
      <w:marLeft w:val="0"/>
      <w:marRight w:val="0"/>
      <w:marTop w:val="0"/>
      <w:marBottom w:val="0"/>
      <w:divBdr>
        <w:top w:val="none" w:sz="0" w:space="0" w:color="auto"/>
        <w:left w:val="none" w:sz="0" w:space="0" w:color="auto"/>
        <w:bottom w:val="none" w:sz="0" w:space="0" w:color="auto"/>
        <w:right w:val="none" w:sz="0" w:space="0" w:color="auto"/>
      </w:divBdr>
    </w:div>
    <w:div w:id="756246637">
      <w:bodyDiv w:val="1"/>
      <w:marLeft w:val="0"/>
      <w:marRight w:val="0"/>
      <w:marTop w:val="0"/>
      <w:marBottom w:val="0"/>
      <w:divBdr>
        <w:top w:val="none" w:sz="0" w:space="0" w:color="auto"/>
        <w:left w:val="none" w:sz="0" w:space="0" w:color="auto"/>
        <w:bottom w:val="none" w:sz="0" w:space="0" w:color="auto"/>
        <w:right w:val="none" w:sz="0" w:space="0" w:color="auto"/>
      </w:divBdr>
    </w:div>
    <w:div w:id="756440111">
      <w:bodyDiv w:val="1"/>
      <w:marLeft w:val="0"/>
      <w:marRight w:val="0"/>
      <w:marTop w:val="0"/>
      <w:marBottom w:val="0"/>
      <w:divBdr>
        <w:top w:val="none" w:sz="0" w:space="0" w:color="auto"/>
        <w:left w:val="none" w:sz="0" w:space="0" w:color="auto"/>
        <w:bottom w:val="none" w:sz="0" w:space="0" w:color="auto"/>
        <w:right w:val="none" w:sz="0" w:space="0" w:color="auto"/>
      </w:divBdr>
    </w:div>
    <w:div w:id="756904257">
      <w:bodyDiv w:val="1"/>
      <w:marLeft w:val="0"/>
      <w:marRight w:val="0"/>
      <w:marTop w:val="0"/>
      <w:marBottom w:val="0"/>
      <w:divBdr>
        <w:top w:val="none" w:sz="0" w:space="0" w:color="auto"/>
        <w:left w:val="none" w:sz="0" w:space="0" w:color="auto"/>
        <w:bottom w:val="none" w:sz="0" w:space="0" w:color="auto"/>
        <w:right w:val="none" w:sz="0" w:space="0" w:color="auto"/>
      </w:divBdr>
    </w:div>
    <w:div w:id="757291101">
      <w:bodyDiv w:val="1"/>
      <w:marLeft w:val="0"/>
      <w:marRight w:val="0"/>
      <w:marTop w:val="0"/>
      <w:marBottom w:val="0"/>
      <w:divBdr>
        <w:top w:val="none" w:sz="0" w:space="0" w:color="auto"/>
        <w:left w:val="none" w:sz="0" w:space="0" w:color="auto"/>
        <w:bottom w:val="none" w:sz="0" w:space="0" w:color="auto"/>
        <w:right w:val="none" w:sz="0" w:space="0" w:color="auto"/>
      </w:divBdr>
    </w:div>
    <w:div w:id="758061998">
      <w:bodyDiv w:val="1"/>
      <w:marLeft w:val="0"/>
      <w:marRight w:val="0"/>
      <w:marTop w:val="0"/>
      <w:marBottom w:val="0"/>
      <w:divBdr>
        <w:top w:val="none" w:sz="0" w:space="0" w:color="auto"/>
        <w:left w:val="none" w:sz="0" w:space="0" w:color="auto"/>
        <w:bottom w:val="none" w:sz="0" w:space="0" w:color="auto"/>
        <w:right w:val="none" w:sz="0" w:space="0" w:color="auto"/>
      </w:divBdr>
    </w:div>
    <w:div w:id="758404274">
      <w:bodyDiv w:val="1"/>
      <w:marLeft w:val="0"/>
      <w:marRight w:val="0"/>
      <w:marTop w:val="0"/>
      <w:marBottom w:val="0"/>
      <w:divBdr>
        <w:top w:val="none" w:sz="0" w:space="0" w:color="auto"/>
        <w:left w:val="none" w:sz="0" w:space="0" w:color="auto"/>
        <w:bottom w:val="none" w:sz="0" w:space="0" w:color="auto"/>
        <w:right w:val="none" w:sz="0" w:space="0" w:color="auto"/>
      </w:divBdr>
    </w:div>
    <w:div w:id="758451292">
      <w:bodyDiv w:val="1"/>
      <w:marLeft w:val="0"/>
      <w:marRight w:val="0"/>
      <w:marTop w:val="0"/>
      <w:marBottom w:val="0"/>
      <w:divBdr>
        <w:top w:val="none" w:sz="0" w:space="0" w:color="auto"/>
        <w:left w:val="none" w:sz="0" w:space="0" w:color="auto"/>
        <w:bottom w:val="none" w:sz="0" w:space="0" w:color="auto"/>
        <w:right w:val="none" w:sz="0" w:space="0" w:color="auto"/>
      </w:divBdr>
    </w:div>
    <w:div w:id="759108879">
      <w:bodyDiv w:val="1"/>
      <w:marLeft w:val="0"/>
      <w:marRight w:val="0"/>
      <w:marTop w:val="0"/>
      <w:marBottom w:val="0"/>
      <w:divBdr>
        <w:top w:val="none" w:sz="0" w:space="0" w:color="auto"/>
        <w:left w:val="none" w:sz="0" w:space="0" w:color="auto"/>
        <w:bottom w:val="none" w:sz="0" w:space="0" w:color="auto"/>
        <w:right w:val="none" w:sz="0" w:space="0" w:color="auto"/>
      </w:divBdr>
    </w:div>
    <w:div w:id="759715929">
      <w:bodyDiv w:val="1"/>
      <w:marLeft w:val="0"/>
      <w:marRight w:val="0"/>
      <w:marTop w:val="0"/>
      <w:marBottom w:val="0"/>
      <w:divBdr>
        <w:top w:val="none" w:sz="0" w:space="0" w:color="auto"/>
        <w:left w:val="none" w:sz="0" w:space="0" w:color="auto"/>
        <w:bottom w:val="none" w:sz="0" w:space="0" w:color="auto"/>
        <w:right w:val="none" w:sz="0" w:space="0" w:color="auto"/>
      </w:divBdr>
    </w:div>
    <w:div w:id="759839782">
      <w:bodyDiv w:val="1"/>
      <w:marLeft w:val="0"/>
      <w:marRight w:val="0"/>
      <w:marTop w:val="0"/>
      <w:marBottom w:val="0"/>
      <w:divBdr>
        <w:top w:val="none" w:sz="0" w:space="0" w:color="auto"/>
        <w:left w:val="none" w:sz="0" w:space="0" w:color="auto"/>
        <w:bottom w:val="none" w:sz="0" w:space="0" w:color="auto"/>
        <w:right w:val="none" w:sz="0" w:space="0" w:color="auto"/>
      </w:divBdr>
    </w:div>
    <w:div w:id="760106955">
      <w:bodyDiv w:val="1"/>
      <w:marLeft w:val="0"/>
      <w:marRight w:val="0"/>
      <w:marTop w:val="0"/>
      <w:marBottom w:val="0"/>
      <w:divBdr>
        <w:top w:val="none" w:sz="0" w:space="0" w:color="auto"/>
        <w:left w:val="none" w:sz="0" w:space="0" w:color="auto"/>
        <w:bottom w:val="none" w:sz="0" w:space="0" w:color="auto"/>
        <w:right w:val="none" w:sz="0" w:space="0" w:color="auto"/>
      </w:divBdr>
    </w:div>
    <w:div w:id="760493910">
      <w:bodyDiv w:val="1"/>
      <w:marLeft w:val="0"/>
      <w:marRight w:val="0"/>
      <w:marTop w:val="0"/>
      <w:marBottom w:val="0"/>
      <w:divBdr>
        <w:top w:val="none" w:sz="0" w:space="0" w:color="auto"/>
        <w:left w:val="none" w:sz="0" w:space="0" w:color="auto"/>
        <w:bottom w:val="none" w:sz="0" w:space="0" w:color="auto"/>
        <w:right w:val="none" w:sz="0" w:space="0" w:color="auto"/>
      </w:divBdr>
    </w:div>
    <w:div w:id="760755705">
      <w:bodyDiv w:val="1"/>
      <w:marLeft w:val="0"/>
      <w:marRight w:val="0"/>
      <w:marTop w:val="0"/>
      <w:marBottom w:val="0"/>
      <w:divBdr>
        <w:top w:val="none" w:sz="0" w:space="0" w:color="auto"/>
        <w:left w:val="none" w:sz="0" w:space="0" w:color="auto"/>
        <w:bottom w:val="none" w:sz="0" w:space="0" w:color="auto"/>
        <w:right w:val="none" w:sz="0" w:space="0" w:color="auto"/>
      </w:divBdr>
    </w:div>
    <w:div w:id="760830366">
      <w:bodyDiv w:val="1"/>
      <w:marLeft w:val="0"/>
      <w:marRight w:val="0"/>
      <w:marTop w:val="0"/>
      <w:marBottom w:val="0"/>
      <w:divBdr>
        <w:top w:val="none" w:sz="0" w:space="0" w:color="auto"/>
        <w:left w:val="none" w:sz="0" w:space="0" w:color="auto"/>
        <w:bottom w:val="none" w:sz="0" w:space="0" w:color="auto"/>
        <w:right w:val="none" w:sz="0" w:space="0" w:color="auto"/>
      </w:divBdr>
    </w:div>
    <w:div w:id="761026994">
      <w:bodyDiv w:val="1"/>
      <w:marLeft w:val="0"/>
      <w:marRight w:val="0"/>
      <w:marTop w:val="0"/>
      <w:marBottom w:val="0"/>
      <w:divBdr>
        <w:top w:val="none" w:sz="0" w:space="0" w:color="auto"/>
        <w:left w:val="none" w:sz="0" w:space="0" w:color="auto"/>
        <w:bottom w:val="none" w:sz="0" w:space="0" w:color="auto"/>
        <w:right w:val="none" w:sz="0" w:space="0" w:color="auto"/>
      </w:divBdr>
    </w:div>
    <w:div w:id="761032175">
      <w:bodyDiv w:val="1"/>
      <w:marLeft w:val="0"/>
      <w:marRight w:val="0"/>
      <w:marTop w:val="0"/>
      <w:marBottom w:val="0"/>
      <w:divBdr>
        <w:top w:val="none" w:sz="0" w:space="0" w:color="auto"/>
        <w:left w:val="none" w:sz="0" w:space="0" w:color="auto"/>
        <w:bottom w:val="none" w:sz="0" w:space="0" w:color="auto"/>
        <w:right w:val="none" w:sz="0" w:space="0" w:color="auto"/>
      </w:divBdr>
    </w:div>
    <w:div w:id="761412209">
      <w:bodyDiv w:val="1"/>
      <w:marLeft w:val="0"/>
      <w:marRight w:val="0"/>
      <w:marTop w:val="0"/>
      <w:marBottom w:val="0"/>
      <w:divBdr>
        <w:top w:val="none" w:sz="0" w:space="0" w:color="auto"/>
        <w:left w:val="none" w:sz="0" w:space="0" w:color="auto"/>
        <w:bottom w:val="none" w:sz="0" w:space="0" w:color="auto"/>
        <w:right w:val="none" w:sz="0" w:space="0" w:color="auto"/>
      </w:divBdr>
    </w:div>
    <w:div w:id="762460091">
      <w:bodyDiv w:val="1"/>
      <w:marLeft w:val="0"/>
      <w:marRight w:val="0"/>
      <w:marTop w:val="0"/>
      <w:marBottom w:val="0"/>
      <w:divBdr>
        <w:top w:val="none" w:sz="0" w:space="0" w:color="auto"/>
        <w:left w:val="none" w:sz="0" w:space="0" w:color="auto"/>
        <w:bottom w:val="none" w:sz="0" w:space="0" w:color="auto"/>
        <w:right w:val="none" w:sz="0" w:space="0" w:color="auto"/>
      </w:divBdr>
    </w:div>
    <w:div w:id="762802652">
      <w:bodyDiv w:val="1"/>
      <w:marLeft w:val="0"/>
      <w:marRight w:val="0"/>
      <w:marTop w:val="0"/>
      <w:marBottom w:val="0"/>
      <w:divBdr>
        <w:top w:val="none" w:sz="0" w:space="0" w:color="auto"/>
        <w:left w:val="none" w:sz="0" w:space="0" w:color="auto"/>
        <w:bottom w:val="none" w:sz="0" w:space="0" w:color="auto"/>
        <w:right w:val="none" w:sz="0" w:space="0" w:color="auto"/>
      </w:divBdr>
    </w:div>
    <w:div w:id="762840810">
      <w:bodyDiv w:val="1"/>
      <w:marLeft w:val="0"/>
      <w:marRight w:val="0"/>
      <w:marTop w:val="0"/>
      <w:marBottom w:val="0"/>
      <w:divBdr>
        <w:top w:val="none" w:sz="0" w:space="0" w:color="auto"/>
        <w:left w:val="none" w:sz="0" w:space="0" w:color="auto"/>
        <w:bottom w:val="none" w:sz="0" w:space="0" w:color="auto"/>
        <w:right w:val="none" w:sz="0" w:space="0" w:color="auto"/>
      </w:divBdr>
    </w:div>
    <w:div w:id="763184326">
      <w:bodyDiv w:val="1"/>
      <w:marLeft w:val="0"/>
      <w:marRight w:val="0"/>
      <w:marTop w:val="0"/>
      <w:marBottom w:val="0"/>
      <w:divBdr>
        <w:top w:val="none" w:sz="0" w:space="0" w:color="auto"/>
        <w:left w:val="none" w:sz="0" w:space="0" w:color="auto"/>
        <w:bottom w:val="none" w:sz="0" w:space="0" w:color="auto"/>
        <w:right w:val="none" w:sz="0" w:space="0" w:color="auto"/>
      </w:divBdr>
    </w:div>
    <w:div w:id="763653243">
      <w:bodyDiv w:val="1"/>
      <w:marLeft w:val="0"/>
      <w:marRight w:val="0"/>
      <w:marTop w:val="0"/>
      <w:marBottom w:val="0"/>
      <w:divBdr>
        <w:top w:val="none" w:sz="0" w:space="0" w:color="auto"/>
        <w:left w:val="none" w:sz="0" w:space="0" w:color="auto"/>
        <w:bottom w:val="none" w:sz="0" w:space="0" w:color="auto"/>
        <w:right w:val="none" w:sz="0" w:space="0" w:color="auto"/>
      </w:divBdr>
    </w:div>
    <w:div w:id="763720600">
      <w:bodyDiv w:val="1"/>
      <w:marLeft w:val="0"/>
      <w:marRight w:val="0"/>
      <w:marTop w:val="0"/>
      <w:marBottom w:val="0"/>
      <w:divBdr>
        <w:top w:val="none" w:sz="0" w:space="0" w:color="auto"/>
        <w:left w:val="none" w:sz="0" w:space="0" w:color="auto"/>
        <w:bottom w:val="none" w:sz="0" w:space="0" w:color="auto"/>
        <w:right w:val="none" w:sz="0" w:space="0" w:color="auto"/>
      </w:divBdr>
    </w:div>
    <w:div w:id="764033654">
      <w:bodyDiv w:val="1"/>
      <w:marLeft w:val="0"/>
      <w:marRight w:val="0"/>
      <w:marTop w:val="0"/>
      <w:marBottom w:val="0"/>
      <w:divBdr>
        <w:top w:val="none" w:sz="0" w:space="0" w:color="auto"/>
        <w:left w:val="none" w:sz="0" w:space="0" w:color="auto"/>
        <w:bottom w:val="none" w:sz="0" w:space="0" w:color="auto"/>
        <w:right w:val="none" w:sz="0" w:space="0" w:color="auto"/>
      </w:divBdr>
    </w:div>
    <w:div w:id="764307512">
      <w:bodyDiv w:val="1"/>
      <w:marLeft w:val="0"/>
      <w:marRight w:val="0"/>
      <w:marTop w:val="0"/>
      <w:marBottom w:val="0"/>
      <w:divBdr>
        <w:top w:val="none" w:sz="0" w:space="0" w:color="auto"/>
        <w:left w:val="none" w:sz="0" w:space="0" w:color="auto"/>
        <w:bottom w:val="none" w:sz="0" w:space="0" w:color="auto"/>
        <w:right w:val="none" w:sz="0" w:space="0" w:color="auto"/>
      </w:divBdr>
    </w:div>
    <w:div w:id="764612693">
      <w:bodyDiv w:val="1"/>
      <w:marLeft w:val="0"/>
      <w:marRight w:val="0"/>
      <w:marTop w:val="0"/>
      <w:marBottom w:val="0"/>
      <w:divBdr>
        <w:top w:val="none" w:sz="0" w:space="0" w:color="auto"/>
        <w:left w:val="none" w:sz="0" w:space="0" w:color="auto"/>
        <w:bottom w:val="none" w:sz="0" w:space="0" w:color="auto"/>
        <w:right w:val="none" w:sz="0" w:space="0" w:color="auto"/>
      </w:divBdr>
    </w:div>
    <w:div w:id="764694074">
      <w:bodyDiv w:val="1"/>
      <w:marLeft w:val="0"/>
      <w:marRight w:val="0"/>
      <w:marTop w:val="0"/>
      <w:marBottom w:val="0"/>
      <w:divBdr>
        <w:top w:val="none" w:sz="0" w:space="0" w:color="auto"/>
        <w:left w:val="none" w:sz="0" w:space="0" w:color="auto"/>
        <w:bottom w:val="none" w:sz="0" w:space="0" w:color="auto"/>
        <w:right w:val="none" w:sz="0" w:space="0" w:color="auto"/>
      </w:divBdr>
    </w:div>
    <w:div w:id="764960665">
      <w:bodyDiv w:val="1"/>
      <w:marLeft w:val="0"/>
      <w:marRight w:val="0"/>
      <w:marTop w:val="0"/>
      <w:marBottom w:val="0"/>
      <w:divBdr>
        <w:top w:val="none" w:sz="0" w:space="0" w:color="auto"/>
        <w:left w:val="none" w:sz="0" w:space="0" w:color="auto"/>
        <w:bottom w:val="none" w:sz="0" w:space="0" w:color="auto"/>
        <w:right w:val="none" w:sz="0" w:space="0" w:color="auto"/>
      </w:divBdr>
    </w:div>
    <w:div w:id="765152292">
      <w:bodyDiv w:val="1"/>
      <w:marLeft w:val="0"/>
      <w:marRight w:val="0"/>
      <w:marTop w:val="0"/>
      <w:marBottom w:val="0"/>
      <w:divBdr>
        <w:top w:val="none" w:sz="0" w:space="0" w:color="auto"/>
        <w:left w:val="none" w:sz="0" w:space="0" w:color="auto"/>
        <w:bottom w:val="none" w:sz="0" w:space="0" w:color="auto"/>
        <w:right w:val="none" w:sz="0" w:space="0" w:color="auto"/>
      </w:divBdr>
    </w:div>
    <w:div w:id="765342142">
      <w:bodyDiv w:val="1"/>
      <w:marLeft w:val="0"/>
      <w:marRight w:val="0"/>
      <w:marTop w:val="0"/>
      <w:marBottom w:val="0"/>
      <w:divBdr>
        <w:top w:val="none" w:sz="0" w:space="0" w:color="auto"/>
        <w:left w:val="none" w:sz="0" w:space="0" w:color="auto"/>
        <w:bottom w:val="none" w:sz="0" w:space="0" w:color="auto"/>
        <w:right w:val="none" w:sz="0" w:space="0" w:color="auto"/>
      </w:divBdr>
    </w:div>
    <w:div w:id="765661883">
      <w:bodyDiv w:val="1"/>
      <w:marLeft w:val="0"/>
      <w:marRight w:val="0"/>
      <w:marTop w:val="0"/>
      <w:marBottom w:val="0"/>
      <w:divBdr>
        <w:top w:val="none" w:sz="0" w:space="0" w:color="auto"/>
        <w:left w:val="none" w:sz="0" w:space="0" w:color="auto"/>
        <w:bottom w:val="none" w:sz="0" w:space="0" w:color="auto"/>
        <w:right w:val="none" w:sz="0" w:space="0" w:color="auto"/>
      </w:divBdr>
    </w:div>
    <w:div w:id="765729555">
      <w:bodyDiv w:val="1"/>
      <w:marLeft w:val="0"/>
      <w:marRight w:val="0"/>
      <w:marTop w:val="0"/>
      <w:marBottom w:val="0"/>
      <w:divBdr>
        <w:top w:val="none" w:sz="0" w:space="0" w:color="auto"/>
        <w:left w:val="none" w:sz="0" w:space="0" w:color="auto"/>
        <w:bottom w:val="none" w:sz="0" w:space="0" w:color="auto"/>
        <w:right w:val="none" w:sz="0" w:space="0" w:color="auto"/>
      </w:divBdr>
    </w:div>
    <w:div w:id="765923238">
      <w:bodyDiv w:val="1"/>
      <w:marLeft w:val="0"/>
      <w:marRight w:val="0"/>
      <w:marTop w:val="0"/>
      <w:marBottom w:val="0"/>
      <w:divBdr>
        <w:top w:val="none" w:sz="0" w:space="0" w:color="auto"/>
        <w:left w:val="none" w:sz="0" w:space="0" w:color="auto"/>
        <w:bottom w:val="none" w:sz="0" w:space="0" w:color="auto"/>
        <w:right w:val="none" w:sz="0" w:space="0" w:color="auto"/>
      </w:divBdr>
    </w:div>
    <w:div w:id="766771678">
      <w:bodyDiv w:val="1"/>
      <w:marLeft w:val="0"/>
      <w:marRight w:val="0"/>
      <w:marTop w:val="0"/>
      <w:marBottom w:val="0"/>
      <w:divBdr>
        <w:top w:val="none" w:sz="0" w:space="0" w:color="auto"/>
        <w:left w:val="none" w:sz="0" w:space="0" w:color="auto"/>
        <w:bottom w:val="none" w:sz="0" w:space="0" w:color="auto"/>
        <w:right w:val="none" w:sz="0" w:space="0" w:color="auto"/>
      </w:divBdr>
    </w:div>
    <w:div w:id="767236428">
      <w:bodyDiv w:val="1"/>
      <w:marLeft w:val="0"/>
      <w:marRight w:val="0"/>
      <w:marTop w:val="0"/>
      <w:marBottom w:val="0"/>
      <w:divBdr>
        <w:top w:val="none" w:sz="0" w:space="0" w:color="auto"/>
        <w:left w:val="none" w:sz="0" w:space="0" w:color="auto"/>
        <w:bottom w:val="none" w:sz="0" w:space="0" w:color="auto"/>
        <w:right w:val="none" w:sz="0" w:space="0" w:color="auto"/>
      </w:divBdr>
    </w:div>
    <w:div w:id="767894132">
      <w:bodyDiv w:val="1"/>
      <w:marLeft w:val="0"/>
      <w:marRight w:val="0"/>
      <w:marTop w:val="0"/>
      <w:marBottom w:val="0"/>
      <w:divBdr>
        <w:top w:val="none" w:sz="0" w:space="0" w:color="auto"/>
        <w:left w:val="none" w:sz="0" w:space="0" w:color="auto"/>
        <w:bottom w:val="none" w:sz="0" w:space="0" w:color="auto"/>
        <w:right w:val="none" w:sz="0" w:space="0" w:color="auto"/>
      </w:divBdr>
    </w:div>
    <w:div w:id="768310264">
      <w:bodyDiv w:val="1"/>
      <w:marLeft w:val="0"/>
      <w:marRight w:val="0"/>
      <w:marTop w:val="0"/>
      <w:marBottom w:val="0"/>
      <w:divBdr>
        <w:top w:val="none" w:sz="0" w:space="0" w:color="auto"/>
        <w:left w:val="none" w:sz="0" w:space="0" w:color="auto"/>
        <w:bottom w:val="none" w:sz="0" w:space="0" w:color="auto"/>
        <w:right w:val="none" w:sz="0" w:space="0" w:color="auto"/>
      </w:divBdr>
    </w:div>
    <w:div w:id="768505204">
      <w:bodyDiv w:val="1"/>
      <w:marLeft w:val="0"/>
      <w:marRight w:val="0"/>
      <w:marTop w:val="0"/>
      <w:marBottom w:val="0"/>
      <w:divBdr>
        <w:top w:val="none" w:sz="0" w:space="0" w:color="auto"/>
        <w:left w:val="none" w:sz="0" w:space="0" w:color="auto"/>
        <w:bottom w:val="none" w:sz="0" w:space="0" w:color="auto"/>
        <w:right w:val="none" w:sz="0" w:space="0" w:color="auto"/>
      </w:divBdr>
    </w:div>
    <w:div w:id="768506339">
      <w:bodyDiv w:val="1"/>
      <w:marLeft w:val="0"/>
      <w:marRight w:val="0"/>
      <w:marTop w:val="0"/>
      <w:marBottom w:val="0"/>
      <w:divBdr>
        <w:top w:val="none" w:sz="0" w:space="0" w:color="auto"/>
        <w:left w:val="none" w:sz="0" w:space="0" w:color="auto"/>
        <w:bottom w:val="none" w:sz="0" w:space="0" w:color="auto"/>
        <w:right w:val="none" w:sz="0" w:space="0" w:color="auto"/>
      </w:divBdr>
    </w:div>
    <w:div w:id="768622116">
      <w:bodyDiv w:val="1"/>
      <w:marLeft w:val="0"/>
      <w:marRight w:val="0"/>
      <w:marTop w:val="0"/>
      <w:marBottom w:val="0"/>
      <w:divBdr>
        <w:top w:val="none" w:sz="0" w:space="0" w:color="auto"/>
        <w:left w:val="none" w:sz="0" w:space="0" w:color="auto"/>
        <w:bottom w:val="none" w:sz="0" w:space="0" w:color="auto"/>
        <w:right w:val="none" w:sz="0" w:space="0" w:color="auto"/>
      </w:divBdr>
    </w:div>
    <w:div w:id="769354619">
      <w:bodyDiv w:val="1"/>
      <w:marLeft w:val="0"/>
      <w:marRight w:val="0"/>
      <w:marTop w:val="0"/>
      <w:marBottom w:val="0"/>
      <w:divBdr>
        <w:top w:val="none" w:sz="0" w:space="0" w:color="auto"/>
        <w:left w:val="none" w:sz="0" w:space="0" w:color="auto"/>
        <w:bottom w:val="none" w:sz="0" w:space="0" w:color="auto"/>
        <w:right w:val="none" w:sz="0" w:space="0" w:color="auto"/>
      </w:divBdr>
    </w:div>
    <w:div w:id="769546071">
      <w:bodyDiv w:val="1"/>
      <w:marLeft w:val="0"/>
      <w:marRight w:val="0"/>
      <w:marTop w:val="0"/>
      <w:marBottom w:val="0"/>
      <w:divBdr>
        <w:top w:val="none" w:sz="0" w:space="0" w:color="auto"/>
        <w:left w:val="none" w:sz="0" w:space="0" w:color="auto"/>
        <w:bottom w:val="none" w:sz="0" w:space="0" w:color="auto"/>
        <w:right w:val="none" w:sz="0" w:space="0" w:color="auto"/>
      </w:divBdr>
    </w:div>
    <w:div w:id="769617938">
      <w:bodyDiv w:val="1"/>
      <w:marLeft w:val="0"/>
      <w:marRight w:val="0"/>
      <w:marTop w:val="0"/>
      <w:marBottom w:val="0"/>
      <w:divBdr>
        <w:top w:val="none" w:sz="0" w:space="0" w:color="auto"/>
        <w:left w:val="none" w:sz="0" w:space="0" w:color="auto"/>
        <w:bottom w:val="none" w:sz="0" w:space="0" w:color="auto"/>
        <w:right w:val="none" w:sz="0" w:space="0" w:color="auto"/>
      </w:divBdr>
    </w:div>
    <w:div w:id="769620958">
      <w:bodyDiv w:val="1"/>
      <w:marLeft w:val="0"/>
      <w:marRight w:val="0"/>
      <w:marTop w:val="0"/>
      <w:marBottom w:val="0"/>
      <w:divBdr>
        <w:top w:val="none" w:sz="0" w:space="0" w:color="auto"/>
        <w:left w:val="none" w:sz="0" w:space="0" w:color="auto"/>
        <w:bottom w:val="none" w:sz="0" w:space="0" w:color="auto"/>
        <w:right w:val="none" w:sz="0" w:space="0" w:color="auto"/>
      </w:divBdr>
    </w:div>
    <w:div w:id="769667334">
      <w:bodyDiv w:val="1"/>
      <w:marLeft w:val="0"/>
      <w:marRight w:val="0"/>
      <w:marTop w:val="0"/>
      <w:marBottom w:val="0"/>
      <w:divBdr>
        <w:top w:val="none" w:sz="0" w:space="0" w:color="auto"/>
        <w:left w:val="none" w:sz="0" w:space="0" w:color="auto"/>
        <w:bottom w:val="none" w:sz="0" w:space="0" w:color="auto"/>
        <w:right w:val="none" w:sz="0" w:space="0" w:color="auto"/>
      </w:divBdr>
    </w:div>
    <w:div w:id="770318097">
      <w:bodyDiv w:val="1"/>
      <w:marLeft w:val="0"/>
      <w:marRight w:val="0"/>
      <w:marTop w:val="0"/>
      <w:marBottom w:val="0"/>
      <w:divBdr>
        <w:top w:val="none" w:sz="0" w:space="0" w:color="auto"/>
        <w:left w:val="none" w:sz="0" w:space="0" w:color="auto"/>
        <w:bottom w:val="none" w:sz="0" w:space="0" w:color="auto"/>
        <w:right w:val="none" w:sz="0" w:space="0" w:color="auto"/>
      </w:divBdr>
    </w:div>
    <w:div w:id="770516811">
      <w:bodyDiv w:val="1"/>
      <w:marLeft w:val="0"/>
      <w:marRight w:val="0"/>
      <w:marTop w:val="0"/>
      <w:marBottom w:val="0"/>
      <w:divBdr>
        <w:top w:val="none" w:sz="0" w:space="0" w:color="auto"/>
        <w:left w:val="none" w:sz="0" w:space="0" w:color="auto"/>
        <w:bottom w:val="none" w:sz="0" w:space="0" w:color="auto"/>
        <w:right w:val="none" w:sz="0" w:space="0" w:color="auto"/>
      </w:divBdr>
    </w:div>
    <w:div w:id="770780355">
      <w:bodyDiv w:val="1"/>
      <w:marLeft w:val="0"/>
      <w:marRight w:val="0"/>
      <w:marTop w:val="0"/>
      <w:marBottom w:val="0"/>
      <w:divBdr>
        <w:top w:val="none" w:sz="0" w:space="0" w:color="auto"/>
        <w:left w:val="none" w:sz="0" w:space="0" w:color="auto"/>
        <w:bottom w:val="none" w:sz="0" w:space="0" w:color="auto"/>
        <w:right w:val="none" w:sz="0" w:space="0" w:color="auto"/>
      </w:divBdr>
    </w:div>
    <w:div w:id="771168784">
      <w:bodyDiv w:val="1"/>
      <w:marLeft w:val="0"/>
      <w:marRight w:val="0"/>
      <w:marTop w:val="0"/>
      <w:marBottom w:val="0"/>
      <w:divBdr>
        <w:top w:val="none" w:sz="0" w:space="0" w:color="auto"/>
        <w:left w:val="none" w:sz="0" w:space="0" w:color="auto"/>
        <w:bottom w:val="none" w:sz="0" w:space="0" w:color="auto"/>
        <w:right w:val="none" w:sz="0" w:space="0" w:color="auto"/>
      </w:divBdr>
    </w:div>
    <w:div w:id="771516723">
      <w:bodyDiv w:val="1"/>
      <w:marLeft w:val="0"/>
      <w:marRight w:val="0"/>
      <w:marTop w:val="0"/>
      <w:marBottom w:val="0"/>
      <w:divBdr>
        <w:top w:val="none" w:sz="0" w:space="0" w:color="auto"/>
        <w:left w:val="none" w:sz="0" w:space="0" w:color="auto"/>
        <w:bottom w:val="none" w:sz="0" w:space="0" w:color="auto"/>
        <w:right w:val="none" w:sz="0" w:space="0" w:color="auto"/>
      </w:divBdr>
    </w:div>
    <w:div w:id="772432065">
      <w:bodyDiv w:val="1"/>
      <w:marLeft w:val="0"/>
      <w:marRight w:val="0"/>
      <w:marTop w:val="0"/>
      <w:marBottom w:val="0"/>
      <w:divBdr>
        <w:top w:val="none" w:sz="0" w:space="0" w:color="auto"/>
        <w:left w:val="none" w:sz="0" w:space="0" w:color="auto"/>
        <w:bottom w:val="none" w:sz="0" w:space="0" w:color="auto"/>
        <w:right w:val="none" w:sz="0" w:space="0" w:color="auto"/>
      </w:divBdr>
    </w:div>
    <w:div w:id="772626257">
      <w:bodyDiv w:val="1"/>
      <w:marLeft w:val="0"/>
      <w:marRight w:val="0"/>
      <w:marTop w:val="0"/>
      <w:marBottom w:val="0"/>
      <w:divBdr>
        <w:top w:val="none" w:sz="0" w:space="0" w:color="auto"/>
        <w:left w:val="none" w:sz="0" w:space="0" w:color="auto"/>
        <w:bottom w:val="none" w:sz="0" w:space="0" w:color="auto"/>
        <w:right w:val="none" w:sz="0" w:space="0" w:color="auto"/>
      </w:divBdr>
    </w:div>
    <w:div w:id="772671381">
      <w:bodyDiv w:val="1"/>
      <w:marLeft w:val="0"/>
      <w:marRight w:val="0"/>
      <w:marTop w:val="0"/>
      <w:marBottom w:val="0"/>
      <w:divBdr>
        <w:top w:val="none" w:sz="0" w:space="0" w:color="auto"/>
        <w:left w:val="none" w:sz="0" w:space="0" w:color="auto"/>
        <w:bottom w:val="none" w:sz="0" w:space="0" w:color="auto"/>
        <w:right w:val="none" w:sz="0" w:space="0" w:color="auto"/>
      </w:divBdr>
    </w:div>
    <w:div w:id="772700962">
      <w:bodyDiv w:val="1"/>
      <w:marLeft w:val="0"/>
      <w:marRight w:val="0"/>
      <w:marTop w:val="0"/>
      <w:marBottom w:val="0"/>
      <w:divBdr>
        <w:top w:val="none" w:sz="0" w:space="0" w:color="auto"/>
        <w:left w:val="none" w:sz="0" w:space="0" w:color="auto"/>
        <w:bottom w:val="none" w:sz="0" w:space="0" w:color="auto"/>
        <w:right w:val="none" w:sz="0" w:space="0" w:color="auto"/>
      </w:divBdr>
    </w:div>
    <w:div w:id="773331390">
      <w:bodyDiv w:val="1"/>
      <w:marLeft w:val="0"/>
      <w:marRight w:val="0"/>
      <w:marTop w:val="0"/>
      <w:marBottom w:val="0"/>
      <w:divBdr>
        <w:top w:val="none" w:sz="0" w:space="0" w:color="auto"/>
        <w:left w:val="none" w:sz="0" w:space="0" w:color="auto"/>
        <w:bottom w:val="none" w:sz="0" w:space="0" w:color="auto"/>
        <w:right w:val="none" w:sz="0" w:space="0" w:color="auto"/>
      </w:divBdr>
    </w:div>
    <w:div w:id="773867804">
      <w:bodyDiv w:val="1"/>
      <w:marLeft w:val="0"/>
      <w:marRight w:val="0"/>
      <w:marTop w:val="0"/>
      <w:marBottom w:val="0"/>
      <w:divBdr>
        <w:top w:val="none" w:sz="0" w:space="0" w:color="auto"/>
        <w:left w:val="none" w:sz="0" w:space="0" w:color="auto"/>
        <w:bottom w:val="none" w:sz="0" w:space="0" w:color="auto"/>
        <w:right w:val="none" w:sz="0" w:space="0" w:color="auto"/>
      </w:divBdr>
    </w:div>
    <w:div w:id="773935421">
      <w:bodyDiv w:val="1"/>
      <w:marLeft w:val="0"/>
      <w:marRight w:val="0"/>
      <w:marTop w:val="0"/>
      <w:marBottom w:val="0"/>
      <w:divBdr>
        <w:top w:val="none" w:sz="0" w:space="0" w:color="auto"/>
        <w:left w:val="none" w:sz="0" w:space="0" w:color="auto"/>
        <w:bottom w:val="none" w:sz="0" w:space="0" w:color="auto"/>
        <w:right w:val="none" w:sz="0" w:space="0" w:color="auto"/>
      </w:divBdr>
    </w:div>
    <w:div w:id="773935487">
      <w:bodyDiv w:val="1"/>
      <w:marLeft w:val="0"/>
      <w:marRight w:val="0"/>
      <w:marTop w:val="0"/>
      <w:marBottom w:val="0"/>
      <w:divBdr>
        <w:top w:val="none" w:sz="0" w:space="0" w:color="auto"/>
        <w:left w:val="none" w:sz="0" w:space="0" w:color="auto"/>
        <w:bottom w:val="none" w:sz="0" w:space="0" w:color="auto"/>
        <w:right w:val="none" w:sz="0" w:space="0" w:color="auto"/>
      </w:divBdr>
    </w:div>
    <w:div w:id="774401561">
      <w:bodyDiv w:val="1"/>
      <w:marLeft w:val="0"/>
      <w:marRight w:val="0"/>
      <w:marTop w:val="0"/>
      <w:marBottom w:val="0"/>
      <w:divBdr>
        <w:top w:val="none" w:sz="0" w:space="0" w:color="auto"/>
        <w:left w:val="none" w:sz="0" w:space="0" w:color="auto"/>
        <w:bottom w:val="none" w:sz="0" w:space="0" w:color="auto"/>
        <w:right w:val="none" w:sz="0" w:space="0" w:color="auto"/>
      </w:divBdr>
    </w:div>
    <w:div w:id="774600303">
      <w:bodyDiv w:val="1"/>
      <w:marLeft w:val="0"/>
      <w:marRight w:val="0"/>
      <w:marTop w:val="0"/>
      <w:marBottom w:val="0"/>
      <w:divBdr>
        <w:top w:val="none" w:sz="0" w:space="0" w:color="auto"/>
        <w:left w:val="none" w:sz="0" w:space="0" w:color="auto"/>
        <w:bottom w:val="none" w:sz="0" w:space="0" w:color="auto"/>
        <w:right w:val="none" w:sz="0" w:space="0" w:color="auto"/>
      </w:divBdr>
    </w:div>
    <w:div w:id="774667250">
      <w:bodyDiv w:val="1"/>
      <w:marLeft w:val="0"/>
      <w:marRight w:val="0"/>
      <w:marTop w:val="0"/>
      <w:marBottom w:val="0"/>
      <w:divBdr>
        <w:top w:val="none" w:sz="0" w:space="0" w:color="auto"/>
        <w:left w:val="none" w:sz="0" w:space="0" w:color="auto"/>
        <w:bottom w:val="none" w:sz="0" w:space="0" w:color="auto"/>
        <w:right w:val="none" w:sz="0" w:space="0" w:color="auto"/>
      </w:divBdr>
    </w:div>
    <w:div w:id="774710223">
      <w:bodyDiv w:val="1"/>
      <w:marLeft w:val="0"/>
      <w:marRight w:val="0"/>
      <w:marTop w:val="0"/>
      <w:marBottom w:val="0"/>
      <w:divBdr>
        <w:top w:val="none" w:sz="0" w:space="0" w:color="auto"/>
        <w:left w:val="none" w:sz="0" w:space="0" w:color="auto"/>
        <w:bottom w:val="none" w:sz="0" w:space="0" w:color="auto"/>
        <w:right w:val="none" w:sz="0" w:space="0" w:color="auto"/>
      </w:divBdr>
    </w:div>
    <w:div w:id="776946875">
      <w:bodyDiv w:val="1"/>
      <w:marLeft w:val="0"/>
      <w:marRight w:val="0"/>
      <w:marTop w:val="0"/>
      <w:marBottom w:val="0"/>
      <w:divBdr>
        <w:top w:val="none" w:sz="0" w:space="0" w:color="auto"/>
        <w:left w:val="none" w:sz="0" w:space="0" w:color="auto"/>
        <w:bottom w:val="none" w:sz="0" w:space="0" w:color="auto"/>
        <w:right w:val="none" w:sz="0" w:space="0" w:color="auto"/>
      </w:divBdr>
    </w:div>
    <w:div w:id="777215959">
      <w:bodyDiv w:val="1"/>
      <w:marLeft w:val="0"/>
      <w:marRight w:val="0"/>
      <w:marTop w:val="0"/>
      <w:marBottom w:val="0"/>
      <w:divBdr>
        <w:top w:val="none" w:sz="0" w:space="0" w:color="auto"/>
        <w:left w:val="none" w:sz="0" w:space="0" w:color="auto"/>
        <w:bottom w:val="none" w:sz="0" w:space="0" w:color="auto"/>
        <w:right w:val="none" w:sz="0" w:space="0" w:color="auto"/>
      </w:divBdr>
    </w:div>
    <w:div w:id="777943805">
      <w:bodyDiv w:val="1"/>
      <w:marLeft w:val="0"/>
      <w:marRight w:val="0"/>
      <w:marTop w:val="0"/>
      <w:marBottom w:val="0"/>
      <w:divBdr>
        <w:top w:val="none" w:sz="0" w:space="0" w:color="auto"/>
        <w:left w:val="none" w:sz="0" w:space="0" w:color="auto"/>
        <w:bottom w:val="none" w:sz="0" w:space="0" w:color="auto"/>
        <w:right w:val="none" w:sz="0" w:space="0" w:color="auto"/>
      </w:divBdr>
    </w:div>
    <w:div w:id="778839194">
      <w:bodyDiv w:val="1"/>
      <w:marLeft w:val="0"/>
      <w:marRight w:val="0"/>
      <w:marTop w:val="0"/>
      <w:marBottom w:val="0"/>
      <w:divBdr>
        <w:top w:val="none" w:sz="0" w:space="0" w:color="auto"/>
        <w:left w:val="none" w:sz="0" w:space="0" w:color="auto"/>
        <w:bottom w:val="none" w:sz="0" w:space="0" w:color="auto"/>
        <w:right w:val="none" w:sz="0" w:space="0" w:color="auto"/>
      </w:divBdr>
    </w:div>
    <w:div w:id="779029859">
      <w:bodyDiv w:val="1"/>
      <w:marLeft w:val="0"/>
      <w:marRight w:val="0"/>
      <w:marTop w:val="0"/>
      <w:marBottom w:val="0"/>
      <w:divBdr>
        <w:top w:val="none" w:sz="0" w:space="0" w:color="auto"/>
        <w:left w:val="none" w:sz="0" w:space="0" w:color="auto"/>
        <w:bottom w:val="none" w:sz="0" w:space="0" w:color="auto"/>
        <w:right w:val="none" w:sz="0" w:space="0" w:color="auto"/>
      </w:divBdr>
    </w:div>
    <w:div w:id="779227962">
      <w:bodyDiv w:val="1"/>
      <w:marLeft w:val="0"/>
      <w:marRight w:val="0"/>
      <w:marTop w:val="0"/>
      <w:marBottom w:val="0"/>
      <w:divBdr>
        <w:top w:val="none" w:sz="0" w:space="0" w:color="auto"/>
        <w:left w:val="none" w:sz="0" w:space="0" w:color="auto"/>
        <w:bottom w:val="none" w:sz="0" w:space="0" w:color="auto"/>
        <w:right w:val="none" w:sz="0" w:space="0" w:color="auto"/>
      </w:divBdr>
    </w:div>
    <w:div w:id="779373859">
      <w:bodyDiv w:val="1"/>
      <w:marLeft w:val="0"/>
      <w:marRight w:val="0"/>
      <w:marTop w:val="0"/>
      <w:marBottom w:val="0"/>
      <w:divBdr>
        <w:top w:val="none" w:sz="0" w:space="0" w:color="auto"/>
        <w:left w:val="none" w:sz="0" w:space="0" w:color="auto"/>
        <w:bottom w:val="none" w:sz="0" w:space="0" w:color="auto"/>
        <w:right w:val="none" w:sz="0" w:space="0" w:color="auto"/>
      </w:divBdr>
    </w:div>
    <w:div w:id="779644589">
      <w:bodyDiv w:val="1"/>
      <w:marLeft w:val="0"/>
      <w:marRight w:val="0"/>
      <w:marTop w:val="0"/>
      <w:marBottom w:val="0"/>
      <w:divBdr>
        <w:top w:val="none" w:sz="0" w:space="0" w:color="auto"/>
        <w:left w:val="none" w:sz="0" w:space="0" w:color="auto"/>
        <w:bottom w:val="none" w:sz="0" w:space="0" w:color="auto"/>
        <w:right w:val="none" w:sz="0" w:space="0" w:color="auto"/>
      </w:divBdr>
    </w:div>
    <w:div w:id="779766461">
      <w:bodyDiv w:val="1"/>
      <w:marLeft w:val="0"/>
      <w:marRight w:val="0"/>
      <w:marTop w:val="0"/>
      <w:marBottom w:val="0"/>
      <w:divBdr>
        <w:top w:val="none" w:sz="0" w:space="0" w:color="auto"/>
        <w:left w:val="none" w:sz="0" w:space="0" w:color="auto"/>
        <w:bottom w:val="none" w:sz="0" w:space="0" w:color="auto"/>
        <w:right w:val="none" w:sz="0" w:space="0" w:color="auto"/>
      </w:divBdr>
    </w:div>
    <w:div w:id="779952818">
      <w:bodyDiv w:val="1"/>
      <w:marLeft w:val="0"/>
      <w:marRight w:val="0"/>
      <w:marTop w:val="0"/>
      <w:marBottom w:val="0"/>
      <w:divBdr>
        <w:top w:val="none" w:sz="0" w:space="0" w:color="auto"/>
        <w:left w:val="none" w:sz="0" w:space="0" w:color="auto"/>
        <w:bottom w:val="none" w:sz="0" w:space="0" w:color="auto"/>
        <w:right w:val="none" w:sz="0" w:space="0" w:color="auto"/>
      </w:divBdr>
    </w:div>
    <w:div w:id="779955540">
      <w:bodyDiv w:val="1"/>
      <w:marLeft w:val="0"/>
      <w:marRight w:val="0"/>
      <w:marTop w:val="0"/>
      <w:marBottom w:val="0"/>
      <w:divBdr>
        <w:top w:val="none" w:sz="0" w:space="0" w:color="auto"/>
        <w:left w:val="none" w:sz="0" w:space="0" w:color="auto"/>
        <w:bottom w:val="none" w:sz="0" w:space="0" w:color="auto"/>
        <w:right w:val="none" w:sz="0" w:space="0" w:color="auto"/>
      </w:divBdr>
    </w:div>
    <w:div w:id="779959073">
      <w:bodyDiv w:val="1"/>
      <w:marLeft w:val="0"/>
      <w:marRight w:val="0"/>
      <w:marTop w:val="0"/>
      <w:marBottom w:val="0"/>
      <w:divBdr>
        <w:top w:val="none" w:sz="0" w:space="0" w:color="auto"/>
        <w:left w:val="none" w:sz="0" w:space="0" w:color="auto"/>
        <w:bottom w:val="none" w:sz="0" w:space="0" w:color="auto"/>
        <w:right w:val="none" w:sz="0" w:space="0" w:color="auto"/>
      </w:divBdr>
    </w:div>
    <w:div w:id="780227678">
      <w:bodyDiv w:val="1"/>
      <w:marLeft w:val="0"/>
      <w:marRight w:val="0"/>
      <w:marTop w:val="0"/>
      <w:marBottom w:val="0"/>
      <w:divBdr>
        <w:top w:val="none" w:sz="0" w:space="0" w:color="auto"/>
        <w:left w:val="none" w:sz="0" w:space="0" w:color="auto"/>
        <w:bottom w:val="none" w:sz="0" w:space="0" w:color="auto"/>
        <w:right w:val="none" w:sz="0" w:space="0" w:color="auto"/>
      </w:divBdr>
    </w:div>
    <w:div w:id="780564223">
      <w:bodyDiv w:val="1"/>
      <w:marLeft w:val="0"/>
      <w:marRight w:val="0"/>
      <w:marTop w:val="0"/>
      <w:marBottom w:val="0"/>
      <w:divBdr>
        <w:top w:val="none" w:sz="0" w:space="0" w:color="auto"/>
        <w:left w:val="none" w:sz="0" w:space="0" w:color="auto"/>
        <w:bottom w:val="none" w:sz="0" w:space="0" w:color="auto"/>
        <w:right w:val="none" w:sz="0" w:space="0" w:color="auto"/>
      </w:divBdr>
    </w:div>
    <w:div w:id="780607178">
      <w:bodyDiv w:val="1"/>
      <w:marLeft w:val="0"/>
      <w:marRight w:val="0"/>
      <w:marTop w:val="0"/>
      <w:marBottom w:val="0"/>
      <w:divBdr>
        <w:top w:val="none" w:sz="0" w:space="0" w:color="auto"/>
        <w:left w:val="none" w:sz="0" w:space="0" w:color="auto"/>
        <w:bottom w:val="none" w:sz="0" w:space="0" w:color="auto"/>
        <w:right w:val="none" w:sz="0" w:space="0" w:color="auto"/>
      </w:divBdr>
    </w:div>
    <w:div w:id="781731146">
      <w:bodyDiv w:val="1"/>
      <w:marLeft w:val="0"/>
      <w:marRight w:val="0"/>
      <w:marTop w:val="0"/>
      <w:marBottom w:val="0"/>
      <w:divBdr>
        <w:top w:val="none" w:sz="0" w:space="0" w:color="auto"/>
        <w:left w:val="none" w:sz="0" w:space="0" w:color="auto"/>
        <w:bottom w:val="none" w:sz="0" w:space="0" w:color="auto"/>
        <w:right w:val="none" w:sz="0" w:space="0" w:color="auto"/>
      </w:divBdr>
    </w:div>
    <w:div w:id="782727356">
      <w:bodyDiv w:val="1"/>
      <w:marLeft w:val="0"/>
      <w:marRight w:val="0"/>
      <w:marTop w:val="0"/>
      <w:marBottom w:val="0"/>
      <w:divBdr>
        <w:top w:val="none" w:sz="0" w:space="0" w:color="auto"/>
        <w:left w:val="none" w:sz="0" w:space="0" w:color="auto"/>
        <w:bottom w:val="none" w:sz="0" w:space="0" w:color="auto"/>
        <w:right w:val="none" w:sz="0" w:space="0" w:color="auto"/>
      </w:divBdr>
    </w:div>
    <w:div w:id="783235175">
      <w:bodyDiv w:val="1"/>
      <w:marLeft w:val="0"/>
      <w:marRight w:val="0"/>
      <w:marTop w:val="0"/>
      <w:marBottom w:val="0"/>
      <w:divBdr>
        <w:top w:val="none" w:sz="0" w:space="0" w:color="auto"/>
        <w:left w:val="none" w:sz="0" w:space="0" w:color="auto"/>
        <w:bottom w:val="none" w:sz="0" w:space="0" w:color="auto"/>
        <w:right w:val="none" w:sz="0" w:space="0" w:color="auto"/>
      </w:divBdr>
    </w:div>
    <w:div w:id="783303725">
      <w:bodyDiv w:val="1"/>
      <w:marLeft w:val="0"/>
      <w:marRight w:val="0"/>
      <w:marTop w:val="0"/>
      <w:marBottom w:val="0"/>
      <w:divBdr>
        <w:top w:val="none" w:sz="0" w:space="0" w:color="auto"/>
        <w:left w:val="none" w:sz="0" w:space="0" w:color="auto"/>
        <w:bottom w:val="none" w:sz="0" w:space="0" w:color="auto"/>
        <w:right w:val="none" w:sz="0" w:space="0" w:color="auto"/>
      </w:divBdr>
    </w:div>
    <w:div w:id="783617640">
      <w:bodyDiv w:val="1"/>
      <w:marLeft w:val="0"/>
      <w:marRight w:val="0"/>
      <w:marTop w:val="0"/>
      <w:marBottom w:val="0"/>
      <w:divBdr>
        <w:top w:val="none" w:sz="0" w:space="0" w:color="auto"/>
        <w:left w:val="none" w:sz="0" w:space="0" w:color="auto"/>
        <w:bottom w:val="none" w:sz="0" w:space="0" w:color="auto"/>
        <w:right w:val="none" w:sz="0" w:space="0" w:color="auto"/>
      </w:divBdr>
    </w:div>
    <w:div w:id="783693135">
      <w:bodyDiv w:val="1"/>
      <w:marLeft w:val="0"/>
      <w:marRight w:val="0"/>
      <w:marTop w:val="0"/>
      <w:marBottom w:val="0"/>
      <w:divBdr>
        <w:top w:val="none" w:sz="0" w:space="0" w:color="auto"/>
        <w:left w:val="none" w:sz="0" w:space="0" w:color="auto"/>
        <w:bottom w:val="none" w:sz="0" w:space="0" w:color="auto"/>
        <w:right w:val="none" w:sz="0" w:space="0" w:color="auto"/>
      </w:divBdr>
    </w:div>
    <w:div w:id="784076894">
      <w:bodyDiv w:val="1"/>
      <w:marLeft w:val="0"/>
      <w:marRight w:val="0"/>
      <w:marTop w:val="0"/>
      <w:marBottom w:val="0"/>
      <w:divBdr>
        <w:top w:val="none" w:sz="0" w:space="0" w:color="auto"/>
        <w:left w:val="none" w:sz="0" w:space="0" w:color="auto"/>
        <w:bottom w:val="none" w:sz="0" w:space="0" w:color="auto"/>
        <w:right w:val="none" w:sz="0" w:space="0" w:color="auto"/>
      </w:divBdr>
    </w:div>
    <w:div w:id="784618044">
      <w:bodyDiv w:val="1"/>
      <w:marLeft w:val="0"/>
      <w:marRight w:val="0"/>
      <w:marTop w:val="0"/>
      <w:marBottom w:val="0"/>
      <w:divBdr>
        <w:top w:val="none" w:sz="0" w:space="0" w:color="auto"/>
        <w:left w:val="none" w:sz="0" w:space="0" w:color="auto"/>
        <w:bottom w:val="none" w:sz="0" w:space="0" w:color="auto"/>
        <w:right w:val="none" w:sz="0" w:space="0" w:color="auto"/>
      </w:divBdr>
    </w:div>
    <w:div w:id="785197519">
      <w:bodyDiv w:val="1"/>
      <w:marLeft w:val="0"/>
      <w:marRight w:val="0"/>
      <w:marTop w:val="0"/>
      <w:marBottom w:val="0"/>
      <w:divBdr>
        <w:top w:val="none" w:sz="0" w:space="0" w:color="auto"/>
        <w:left w:val="none" w:sz="0" w:space="0" w:color="auto"/>
        <w:bottom w:val="none" w:sz="0" w:space="0" w:color="auto"/>
        <w:right w:val="none" w:sz="0" w:space="0" w:color="auto"/>
      </w:divBdr>
    </w:div>
    <w:div w:id="786193881">
      <w:bodyDiv w:val="1"/>
      <w:marLeft w:val="0"/>
      <w:marRight w:val="0"/>
      <w:marTop w:val="0"/>
      <w:marBottom w:val="0"/>
      <w:divBdr>
        <w:top w:val="none" w:sz="0" w:space="0" w:color="auto"/>
        <w:left w:val="none" w:sz="0" w:space="0" w:color="auto"/>
        <w:bottom w:val="none" w:sz="0" w:space="0" w:color="auto"/>
        <w:right w:val="none" w:sz="0" w:space="0" w:color="auto"/>
      </w:divBdr>
    </w:div>
    <w:div w:id="786435066">
      <w:bodyDiv w:val="1"/>
      <w:marLeft w:val="0"/>
      <w:marRight w:val="0"/>
      <w:marTop w:val="0"/>
      <w:marBottom w:val="0"/>
      <w:divBdr>
        <w:top w:val="none" w:sz="0" w:space="0" w:color="auto"/>
        <w:left w:val="none" w:sz="0" w:space="0" w:color="auto"/>
        <w:bottom w:val="none" w:sz="0" w:space="0" w:color="auto"/>
        <w:right w:val="none" w:sz="0" w:space="0" w:color="auto"/>
      </w:divBdr>
    </w:div>
    <w:div w:id="786892098">
      <w:bodyDiv w:val="1"/>
      <w:marLeft w:val="0"/>
      <w:marRight w:val="0"/>
      <w:marTop w:val="0"/>
      <w:marBottom w:val="0"/>
      <w:divBdr>
        <w:top w:val="none" w:sz="0" w:space="0" w:color="auto"/>
        <w:left w:val="none" w:sz="0" w:space="0" w:color="auto"/>
        <w:bottom w:val="none" w:sz="0" w:space="0" w:color="auto"/>
        <w:right w:val="none" w:sz="0" w:space="0" w:color="auto"/>
      </w:divBdr>
    </w:div>
    <w:div w:id="787042869">
      <w:bodyDiv w:val="1"/>
      <w:marLeft w:val="0"/>
      <w:marRight w:val="0"/>
      <w:marTop w:val="0"/>
      <w:marBottom w:val="0"/>
      <w:divBdr>
        <w:top w:val="none" w:sz="0" w:space="0" w:color="auto"/>
        <w:left w:val="none" w:sz="0" w:space="0" w:color="auto"/>
        <w:bottom w:val="none" w:sz="0" w:space="0" w:color="auto"/>
        <w:right w:val="none" w:sz="0" w:space="0" w:color="auto"/>
      </w:divBdr>
    </w:div>
    <w:div w:id="787049118">
      <w:bodyDiv w:val="1"/>
      <w:marLeft w:val="0"/>
      <w:marRight w:val="0"/>
      <w:marTop w:val="0"/>
      <w:marBottom w:val="0"/>
      <w:divBdr>
        <w:top w:val="none" w:sz="0" w:space="0" w:color="auto"/>
        <w:left w:val="none" w:sz="0" w:space="0" w:color="auto"/>
        <w:bottom w:val="none" w:sz="0" w:space="0" w:color="auto"/>
        <w:right w:val="none" w:sz="0" w:space="0" w:color="auto"/>
      </w:divBdr>
    </w:div>
    <w:div w:id="787891196">
      <w:bodyDiv w:val="1"/>
      <w:marLeft w:val="0"/>
      <w:marRight w:val="0"/>
      <w:marTop w:val="0"/>
      <w:marBottom w:val="0"/>
      <w:divBdr>
        <w:top w:val="none" w:sz="0" w:space="0" w:color="auto"/>
        <w:left w:val="none" w:sz="0" w:space="0" w:color="auto"/>
        <w:bottom w:val="none" w:sz="0" w:space="0" w:color="auto"/>
        <w:right w:val="none" w:sz="0" w:space="0" w:color="auto"/>
      </w:divBdr>
    </w:div>
    <w:div w:id="788163067">
      <w:bodyDiv w:val="1"/>
      <w:marLeft w:val="0"/>
      <w:marRight w:val="0"/>
      <w:marTop w:val="0"/>
      <w:marBottom w:val="0"/>
      <w:divBdr>
        <w:top w:val="none" w:sz="0" w:space="0" w:color="auto"/>
        <w:left w:val="none" w:sz="0" w:space="0" w:color="auto"/>
        <w:bottom w:val="none" w:sz="0" w:space="0" w:color="auto"/>
        <w:right w:val="none" w:sz="0" w:space="0" w:color="auto"/>
      </w:divBdr>
    </w:div>
    <w:div w:id="788206348">
      <w:bodyDiv w:val="1"/>
      <w:marLeft w:val="0"/>
      <w:marRight w:val="0"/>
      <w:marTop w:val="0"/>
      <w:marBottom w:val="0"/>
      <w:divBdr>
        <w:top w:val="none" w:sz="0" w:space="0" w:color="auto"/>
        <w:left w:val="none" w:sz="0" w:space="0" w:color="auto"/>
        <w:bottom w:val="none" w:sz="0" w:space="0" w:color="auto"/>
        <w:right w:val="none" w:sz="0" w:space="0" w:color="auto"/>
      </w:divBdr>
    </w:div>
    <w:div w:id="788278639">
      <w:bodyDiv w:val="1"/>
      <w:marLeft w:val="0"/>
      <w:marRight w:val="0"/>
      <w:marTop w:val="0"/>
      <w:marBottom w:val="0"/>
      <w:divBdr>
        <w:top w:val="none" w:sz="0" w:space="0" w:color="auto"/>
        <w:left w:val="none" w:sz="0" w:space="0" w:color="auto"/>
        <w:bottom w:val="none" w:sz="0" w:space="0" w:color="auto"/>
        <w:right w:val="none" w:sz="0" w:space="0" w:color="auto"/>
      </w:divBdr>
    </w:div>
    <w:div w:id="788622292">
      <w:bodyDiv w:val="1"/>
      <w:marLeft w:val="0"/>
      <w:marRight w:val="0"/>
      <w:marTop w:val="0"/>
      <w:marBottom w:val="0"/>
      <w:divBdr>
        <w:top w:val="none" w:sz="0" w:space="0" w:color="auto"/>
        <w:left w:val="none" w:sz="0" w:space="0" w:color="auto"/>
        <w:bottom w:val="none" w:sz="0" w:space="0" w:color="auto"/>
        <w:right w:val="none" w:sz="0" w:space="0" w:color="auto"/>
      </w:divBdr>
    </w:div>
    <w:div w:id="789781839">
      <w:bodyDiv w:val="1"/>
      <w:marLeft w:val="0"/>
      <w:marRight w:val="0"/>
      <w:marTop w:val="0"/>
      <w:marBottom w:val="0"/>
      <w:divBdr>
        <w:top w:val="none" w:sz="0" w:space="0" w:color="auto"/>
        <w:left w:val="none" w:sz="0" w:space="0" w:color="auto"/>
        <w:bottom w:val="none" w:sz="0" w:space="0" w:color="auto"/>
        <w:right w:val="none" w:sz="0" w:space="0" w:color="auto"/>
      </w:divBdr>
    </w:div>
    <w:div w:id="790172818">
      <w:bodyDiv w:val="1"/>
      <w:marLeft w:val="0"/>
      <w:marRight w:val="0"/>
      <w:marTop w:val="0"/>
      <w:marBottom w:val="0"/>
      <w:divBdr>
        <w:top w:val="none" w:sz="0" w:space="0" w:color="auto"/>
        <w:left w:val="none" w:sz="0" w:space="0" w:color="auto"/>
        <w:bottom w:val="none" w:sz="0" w:space="0" w:color="auto"/>
        <w:right w:val="none" w:sz="0" w:space="0" w:color="auto"/>
      </w:divBdr>
    </w:div>
    <w:div w:id="790242492">
      <w:bodyDiv w:val="1"/>
      <w:marLeft w:val="0"/>
      <w:marRight w:val="0"/>
      <w:marTop w:val="0"/>
      <w:marBottom w:val="0"/>
      <w:divBdr>
        <w:top w:val="none" w:sz="0" w:space="0" w:color="auto"/>
        <w:left w:val="none" w:sz="0" w:space="0" w:color="auto"/>
        <w:bottom w:val="none" w:sz="0" w:space="0" w:color="auto"/>
        <w:right w:val="none" w:sz="0" w:space="0" w:color="auto"/>
      </w:divBdr>
    </w:div>
    <w:div w:id="790980610">
      <w:bodyDiv w:val="1"/>
      <w:marLeft w:val="0"/>
      <w:marRight w:val="0"/>
      <w:marTop w:val="0"/>
      <w:marBottom w:val="0"/>
      <w:divBdr>
        <w:top w:val="none" w:sz="0" w:space="0" w:color="auto"/>
        <w:left w:val="none" w:sz="0" w:space="0" w:color="auto"/>
        <w:bottom w:val="none" w:sz="0" w:space="0" w:color="auto"/>
        <w:right w:val="none" w:sz="0" w:space="0" w:color="auto"/>
      </w:divBdr>
    </w:div>
    <w:div w:id="791435309">
      <w:bodyDiv w:val="1"/>
      <w:marLeft w:val="0"/>
      <w:marRight w:val="0"/>
      <w:marTop w:val="0"/>
      <w:marBottom w:val="0"/>
      <w:divBdr>
        <w:top w:val="none" w:sz="0" w:space="0" w:color="auto"/>
        <w:left w:val="none" w:sz="0" w:space="0" w:color="auto"/>
        <w:bottom w:val="none" w:sz="0" w:space="0" w:color="auto"/>
        <w:right w:val="none" w:sz="0" w:space="0" w:color="auto"/>
      </w:divBdr>
    </w:div>
    <w:div w:id="791440012">
      <w:bodyDiv w:val="1"/>
      <w:marLeft w:val="0"/>
      <w:marRight w:val="0"/>
      <w:marTop w:val="0"/>
      <w:marBottom w:val="0"/>
      <w:divBdr>
        <w:top w:val="none" w:sz="0" w:space="0" w:color="auto"/>
        <w:left w:val="none" w:sz="0" w:space="0" w:color="auto"/>
        <w:bottom w:val="none" w:sz="0" w:space="0" w:color="auto"/>
        <w:right w:val="none" w:sz="0" w:space="0" w:color="auto"/>
      </w:divBdr>
    </w:div>
    <w:div w:id="791440883">
      <w:bodyDiv w:val="1"/>
      <w:marLeft w:val="0"/>
      <w:marRight w:val="0"/>
      <w:marTop w:val="0"/>
      <w:marBottom w:val="0"/>
      <w:divBdr>
        <w:top w:val="none" w:sz="0" w:space="0" w:color="auto"/>
        <w:left w:val="none" w:sz="0" w:space="0" w:color="auto"/>
        <w:bottom w:val="none" w:sz="0" w:space="0" w:color="auto"/>
        <w:right w:val="none" w:sz="0" w:space="0" w:color="auto"/>
      </w:divBdr>
    </w:div>
    <w:div w:id="791634981">
      <w:bodyDiv w:val="1"/>
      <w:marLeft w:val="0"/>
      <w:marRight w:val="0"/>
      <w:marTop w:val="0"/>
      <w:marBottom w:val="0"/>
      <w:divBdr>
        <w:top w:val="none" w:sz="0" w:space="0" w:color="auto"/>
        <w:left w:val="none" w:sz="0" w:space="0" w:color="auto"/>
        <w:bottom w:val="none" w:sz="0" w:space="0" w:color="auto"/>
        <w:right w:val="none" w:sz="0" w:space="0" w:color="auto"/>
      </w:divBdr>
    </w:div>
    <w:div w:id="791822067">
      <w:bodyDiv w:val="1"/>
      <w:marLeft w:val="0"/>
      <w:marRight w:val="0"/>
      <w:marTop w:val="0"/>
      <w:marBottom w:val="0"/>
      <w:divBdr>
        <w:top w:val="none" w:sz="0" w:space="0" w:color="auto"/>
        <w:left w:val="none" w:sz="0" w:space="0" w:color="auto"/>
        <w:bottom w:val="none" w:sz="0" w:space="0" w:color="auto"/>
        <w:right w:val="none" w:sz="0" w:space="0" w:color="auto"/>
      </w:divBdr>
    </w:div>
    <w:div w:id="792214013">
      <w:bodyDiv w:val="1"/>
      <w:marLeft w:val="0"/>
      <w:marRight w:val="0"/>
      <w:marTop w:val="0"/>
      <w:marBottom w:val="0"/>
      <w:divBdr>
        <w:top w:val="none" w:sz="0" w:space="0" w:color="auto"/>
        <w:left w:val="none" w:sz="0" w:space="0" w:color="auto"/>
        <w:bottom w:val="none" w:sz="0" w:space="0" w:color="auto"/>
        <w:right w:val="none" w:sz="0" w:space="0" w:color="auto"/>
      </w:divBdr>
    </w:div>
    <w:div w:id="792401357">
      <w:bodyDiv w:val="1"/>
      <w:marLeft w:val="0"/>
      <w:marRight w:val="0"/>
      <w:marTop w:val="0"/>
      <w:marBottom w:val="0"/>
      <w:divBdr>
        <w:top w:val="none" w:sz="0" w:space="0" w:color="auto"/>
        <w:left w:val="none" w:sz="0" w:space="0" w:color="auto"/>
        <w:bottom w:val="none" w:sz="0" w:space="0" w:color="auto"/>
        <w:right w:val="none" w:sz="0" w:space="0" w:color="auto"/>
      </w:divBdr>
    </w:div>
    <w:div w:id="792409309">
      <w:bodyDiv w:val="1"/>
      <w:marLeft w:val="0"/>
      <w:marRight w:val="0"/>
      <w:marTop w:val="0"/>
      <w:marBottom w:val="0"/>
      <w:divBdr>
        <w:top w:val="none" w:sz="0" w:space="0" w:color="auto"/>
        <w:left w:val="none" w:sz="0" w:space="0" w:color="auto"/>
        <w:bottom w:val="none" w:sz="0" w:space="0" w:color="auto"/>
        <w:right w:val="none" w:sz="0" w:space="0" w:color="auto"/>
      </w:divBdr>
    </w:div>
    <w:div w:id="792871530">
      <w:bodyDiv w:val="1"/>
      <w:marLeft w:val="0"/>
      <w:marRight w:val="0"/>
      <w:marTop w:val="0"/>
      <w:marBottom w:val="0"/>
      <w:divBdr>
        <w:top w:val="none" w:sz="0" w:space="0" w:color="auto"/>
        <w:left w:val="none" w:sz="0" w:space="0" w:color="auto"/>
        <w:bottom w:val="none" w:sz="0" w:space="0" w:color="auto"/>
        <w:right w:val="none" w:sz="0" w:space="0" w:color="auto"/>
      </w:divBdr>
    </w:div>
    <w:div w:id="792990238">
      <w:bodyDiv w:val="1"/>
      <w:marLeft w:val="0"/>
      <w:marRight w:val="0"/>
      <w:marTop w:val="0"/>
      <w:marBottom w:val="0"/>
      <w:divBdr>
        <w:top w:val="none" w:sz="0" w:space="0" w:color="auto"/>
        <w:left w:val="none" w:sz="0" w:space="0" w:color="auto"/>
        <w:bottom w:val="none" w:sz="0" w:space="0" w:color="auto"/>
        <w:right w:val="none" w:sz="0" w:space="0" w:color="auto"/>
      </w:divBdr>
    </w:div>
    <w:div w:id="793327368">
      <w:bodyDiv w:val="1"/>
      <w:marLeft w:val="0"/>
      <w:marRight w:val="0"/>
      <w:marTop w:val="0"/>
      <w:marBottom w:val="0"/>
      <w:divBdr>
        <w:top w:val="none" w:sz="0" w:space="0" w:color="auto"/>
        <w:left w:val="none" w:sz="0" w:space="0" w:color="auto"/>
        <w:bottom w:val="none" w:sz="0" w:space="0" w:color="auto"/>
        <w:right w:val="none" w:sz="0" w:space="0" w:color="auto"/>
      </w:divBdr>
    </w:div>
    <w:div w:id="793595409">
      <w:bodyDiv w:val="1"/>
      <w:marLeft w:val="0"/>
      <w:marRight w:val="0"/>
      <w:marTop w:val="0"/>
      <w:marBottom w:val="0"/>
      <w:divBdr>
        <w:top w:val="none" w:sz="0" w:space="0" w:color="auto"/>
        <w:left w:val="none" w:sz="0" w:space="0" w:color="auto"/>
        <w:bottom w:val="none" w:sz="0" w:space="0" w:color="auto"/>
        <w:right w:val="none" w:sz="0" w:space="0" w:color="auto"/>
      </w:divBdr>
    </w:div>
    <w:div w:id="793641453">
      <w:bodyDiv w:val="1"/>
      <w:marLeft w:val="0"/>
      <w:marRight w:val="0"/>
      <w:marTop w:val="0"/>
      <w:marBottom w:val="0"/>
      <w:divBdr>
        <w:top w:val="none" w:sz="0" w:space="0" w:color="auto"/>
        <w:left w:val="none" w:sz="0" w:space="0" w:color="auto"/>
        <w:bottom w:val="none" w:sz="0" w:space="0" w:color="auto"/>
        <w:right w:val="none" w:sz="0" w:space="0" w:color="auto"/>
      </w:divBdr>
    </w:div>
    <w:div w:id="793712587">
      <w:bodyDiv w:val="1"/>
      <w:marLeft w:val="0"/>
      <w:marRight w:val="0"/>
      <w:marTop w:val="0"/>
      <w:marBottom w:val="0"/>
      <w:divBdr>
        <w:top w:val="none" w:sz="0" w:space="0" w:color="auto"/>
        <w:left w:val="none" w:sz="0" w:space="0" w:color="auto"/>
        <w:bottom w:val="none" w:sz="0" w:space="0" w:color="auto"/>
        <w:right w:val="none" w:sz="0" w:space="0" w:color="auto"/>
      </w:divBdr>
    </w:div>
    <w:div w:id="794099804">
      <w:bodyDiv w:val="1"/>
      <w:marLeft w:val="0"/>
      <w:marRight w:val="0"/>
      <w:marTop w:val="0"/>
      <w:marBottom w:val="0"/>
      <w:divBdr>
        <w:top w:val="none" w:sz="0" w:space="0" w:color="auto"/>
        <w:left w:val="none" w:sz="0" w:space="0" w:color="auto"/>
        <w:bottom w:val="none" w:sz="0" w:space="0" w:color="auto"/>
        <w:right w:val="none" w:sz="0" w:space="0" w:color="auto"/>
      </w:divBdr>
    </w:div>
    <w:div w:id="794366618">
      <w:bodyDiv w:val="1"/>
      <w:marLeft w:val="0"/>
      <w:marRight w:val="0"/>
      <w:marTop w:val="0"/>
      <w:marBottom w:val="0"/>
      <w:divBdr>
        <w:top w:val="none" w:sz="0" w:space="0" w:color="auto"/>
        <w:left w:val="none" w:sz="0" w:space="0" w:color="auto"/>
        <w:bottom w:val="none" w:sz="0" w:space="0" w:color="auto"/>
        <w:right w:val="none" w:sz="0" w:space="0" w:color="auto"/>
      </w:divBdr>
    </w:div>
    <w:div w:id="795024441">
      <w:bodyDiv w:val="1"/>
      <w:marLeft w:val="0"/>
      <w:marRight w:val="0"/>
      <w:marTop w:val="0"/>
      <w:marBottom w:val="0"/>
      <w:divBdr>
        <w:top w:val="none" w:sz="0" w:space="0" w:color="auto"/>
        <w:left w:val="none" w:sz="0" w:space="0" w:color="auto"/>
        <w:bottom w:val="none" w:sz="0" w:space="0" w:color="auto"/>
        <w:right w:val="none" w:sz="0" w:space="0" w:color="auto"/>
      </w:divBdr>
    </w:div>
    <w:div w:id="795148925">
      <w:bodyDiv w:val="1"/>
      <w:marLeft w:val="0"/>
      <w:marRight w:val="0"/>
      <w:marTop w:val="0"/>
      <w:marBottom w:val="0"/>
      <w:divBdr>
        <w:top w:val="none" w:sz="0" w:space="0" w:color="auto"/>
        <w:left w:val="none" w:sz="0" w:space="0" w:color="auto"/>
        <w:bottom w:val="none" w:sz="0" w:space="0" w:color="auto"/>
        <w:right w:val="none" w:sz="0" w:space="0" w:color="auto"/>
      </w:divBdr>
    </w:div>
    <w:div w:id="796603202">
      <w:bodyDiv w:val="1"/>
      <w:marLeft w:val="0"/>
      <w:marRight w:val="0"/>
      <w:marTop w:val="0"/>
      <w:marBottom w:val="0"/>
      <w:divBdr>
        <w:top w:val="none" w:sz="0" w:space="0" w:color="auto"/>
        <w:left w:val="none" w:sz="0" w:space="0" w:color="auto"/>
        <w:bottom w:val="none" w:sz="0" w:space="0" w:color="auto"/>
        <w:right w:val="none" w:sz="0" w:space="0" w:color="auto"/>
      </w:divBdr>
    </w:div>
    <w:div w:id="796609829">
      <w:bodyDiv w:val="1"/>
      <w:marLeft w:val="0"/>
      <w:marRight w:val="0"/>
      <w:marTop w:val="0"/>
      <w:marBottom w:val="0"/>
      <w:divBdr>
        <w:top w:val="none" w:sz="0" w:space="0" w:color="auto"/>
        <w:left w:val="none" w:sz="0" w:space="0" w:color="auto"/>
        <w:bottom w:val="none" w:sz="0" w:space="0" w:color="auto"/>
        <w:right w:val="none" w:sz="0" w:space="0" w:color="auto"/>
      </w:divBdr>
    </w:div>
    <w:div w:id="797072637">
      <w:bodyDiv w:val="1"/>
      <w:marLeft w:val="0"/>
      <w:marRight w:val="0"/>
      <w:marTop w:val="0"/>
      <w:marBottom w:val="0"/>
      <w:divBdr>
        <w:top w:val="none" w:sz="0" w:space="0" w:color="auto"/>
        <w:left w:val="none" w:sz="0" w:space="0" w:color="auto"/>
        <w:bottom w:val="none" w:sz="0" w:space="0" w:color="auto"/>
        <w:right w:val="none" w:sz="0" w:space="0" w:color="auto"/>
      </w:divBdr>
    </w:div>
    <w:div w:id="797258658">
      <w:bodyDiv w:val="1"/>
      <w:marLeft w:val="0"/>
      <w:marRight w:val="0"/>
      <w:marTop w:val="0"/>
      <w:marBottom w:val="0"/>
      <w:divBdr>
        <w:top w:val="none" w:sz="0" w:space="0" w:color="auto"/>
        <w:left w:val="none" w:sz="0" w:space="0" w:color="auto"/>
        <w:bottom w:val="none" w:sz="0" w:space="0" w:color="auto"/>
        <w:right w:val="none" w:sz="0" w:space="0" w:color="auto"/>
      </w:divBdr>
    </w:div>
    <w:div w:id="797600505">
      <w:bodyDiv w:val="1"/>
      <w:marLeft w:val="0"/>
      <w:marRight w:val="0"/>
      <w:marTop w:val="0"/>
      <w:marBottom w:val="0"/>
      <w:divBdr>
        <w:top w:val="none" w:sz="0" w:space="0" w:color="auto"/>
        <w:left w:val="none" w:sz="0" w:space="0" w:color="auto"/>
        <w:bottom w:val="none" w:sz="0" w:space="0" w:color="auto"/>
        <w:right w:val="none" w:sz="0" w:space="0" w:color="auto"/>
      </w:divBdr>
    </w:div>
    <w:div w:id="797840423">
      <w:bodyDiv w:val="1"/>
      <w:marLeft w:val="0"/>
      <w:marRight w:val="0"/>
      <w:marTop w:val="0"/>
      <w:marBottom w:val="0"/>
      <w:divBdr>
        <w:top w:val="none" w:sz="0" w:space="0" w:color="auto"/>
        <w:left w:val="none" w:sz="0" w:space="0" w:color="auto"/>
        <w:bottom w:val="none" w:sz="0" w:space="0" w:color="auto"/>
        <w:right w:val="none" w:sz="0" w:space="0" w:color="auto"/>
      </w:divBdr>
    </w:div>
    <w:div w:id="798763699">
      <w:bodyDiv w:val="1"/>
      <w:marLeft w:val="0"/>
      <w:marRight w:val="0"/>
      <w:marTop w:val="0"/>
      <w:marBottom w:val="0"/>
      <w:divBdr>
        <w:top w:val="none" w:sz="0" w:space="0" w:color="auto"/>
        <w:left w:val="none" w:sz="0" w:space="0" w:color="auto"/>
        <w:bottom w:val="none" w:sz="0" w:space="0" w:color="auto"/>
        <w:right w:val="none" w:sz="0" w:space="0" w:color="auto"/>
      </w:divBdr>
    </w:div>
    <w:div w:id="799765075">
      <w:bodyDiv w:val="1"/>
      <w:marLeft w:val="0"/>
      <w:marRight w:val="0"/>
      <w:marTop w:val="0"/>
      <w:marBottom w:val="0"/>
      <w:divBdr>
        <w:top w:val="none" w:sz="0" w:space="0" w:color="auto"/>
        <w:left w:val="none" w:sz="0" w:space="0" w:color="auto"/>
        <w:bottom w:val="none" w:sz="0" w:space="0" w:color="auto"/>
        <w:right w:val="none" w:sz="0" w:space="0" w:color="auto"/>
      </w:divBdr>
    </w:div>
    <w:div w:id="800727207">
      <w:bodyDiv w:val="1"/>
      <w:marLeft w:val="0"/>
      <w:marRight w:val="0"/>
      <w:marTop w:val="0"/>
      <w:marBottom w:val="0"/>
      <w:divBdr>
        <w:top w:val="none" w:sz="0" w:space="0" w:color="auto"/>
        <w:left w:val="none" w:sz="0" w:space="0" w:color="auto"/>
        <w:bottom w:val="none" w:sz="0" w:space="0" w:color="auto"/>
        <w:right w:val="none" w:sz="0" w:space="0" w:color="auto"/>
      </w:divBdr>
    </w:div>
    <w:div w:id="800809029">
      <w:bodyDiv w:val="1"/>
      <w:marLeft w:val="0"/>
      <w:marRight w:val="0"/>
      <w:marTop w:val="0"/>
      <w:marBottom w:val="0"/>
      <w:divBdr>
        <w:top w:val="none" w:sz="0" w:space="0" w:color="auto"/>
        <w:left w:val="none" w:sz="0" w:space="0" w:color="auto"/>
        <w:bottom w:val="none" w:sz="0" w:space="0" w:color="auto"/>
        <w:right w:val="none" w:sz="0" w:space="0" w:color="auto"/>
      </w:divBdr>
    </w:div>
    <w:div w:id="800810015">
      <w:bodyDiv w:val="1"/>
      <w:marLeft w:val="0"/>
      <w:marRight w:val="0"/>
      <w:marTop w:val="0"/>
      <w:marBottom w:val="0"/>
      <w:divBdr>
        <w:top w:val="none" w:sz="0" w:space="0" w:color="auto"/>
        <w:left w:val="none" w:sz="0" w:space="0" w:color="auto"/>
        <w:bottom w:val="none" w:sz="0" w:space="0" w:color="auto"/>
        <w:right w:val="none" w:sz="0" w:space="0" w:color="auto"/>
      </w:divBdr>
    </w:div>
    <w:div w:id="800999501">
      <w:bodyDiv w:val="1"/>
      <w:marLeft w:val="0"/>
      <w:marRight w:val="0"/>
      <w:marTop w:val="0"/>
      <w:marBottom w:val="0"/>
      <w:divBdr>
        <w:top w:val="none" w:sz="0" w:space="0" w:color="auto"/>
        <w:left w:val="none" w:sz="0" w:space="0" w:color="auto"/>
        <w:bottom w:val="none" w:sz="0" w:space="0" w:color="auto"/>
        <w:right w:val="none" w:sz="0" w:space="0" w:color="auto"/>
      </w:divBdr>
    </w:div>
    <w:div w:id="801197720">
      <w:bodyDiv w:val="1"/>
      <w:marLeft w:val="0"/>
      <w:marRight w:val="0"/>
      <w:marTop w:val="0"/>
      <w:marBottom w:val="0"/>
      <w:divBdr>
        <w:top w:val="none" w:sz="0" w:space="0" w:color="auto"/>
        <w:left w:val="none" w:sz="0" w:space="0" w:color="auto"/>
        <w:bottom w:val="none" w:sz="0" w:space="0" w:color="auto"/>
        <w:right w:val="none" w:sz="0" w:space="0" w:color="auto"/>
      </w:divBdr>
    </w:div>
    <w:div w:id="801269676">
      <w:bodyDiv w:val="1"/>
      <w:marLeft w:val="0"/>
      <w:marRight w:val="0"/>
      <w:marTop w:val="0"/>
      <w:marBottom w:val="0"/>
      <w:divBdr>
        <w:top w:val="none" w:sz="0" w:space="0" w:color="auto"/>
        <w:left w:val="none" w:sz="0" w:space="0" w:color="auto"/>
        <w:bottom w:val="none" w:sz="0" w:space="0" w:color="auto"/>
        <w:right w:val="none" w:sz="0" w:space="0" w:color="auto"/>
      </w:divBdr>
    </w:div>
    <w:div w:id="801457007">
      <w:bodyDiv w:val="1"/>
      <w:marLeft w:val="0"/>
      <w:marRight w:val="0"/>
      <w:marTop w:val="0"/>
      <w:marBottom w:val="0"/>
      <w:divBdr>
        <w:top w:val="none" w:sz="0" w:space="0" w:color="auto"/>
        <w:left w:val="none" w:sz="0" w:space="0" w:color="auto"/>
        <w:bottom w:val="none" w:sz="0" w:space="0" w:color="auto"/>
        <w:right w:val="none" w:sz="0" w:space="0" w:color="auto"/>
      </w:divBdr>
    </w:div>
    <w:div w:id="801507816">
      <w:bodyDiv w:val="1"/>
      <w:marLeft w:val="0"/>
      <w:marRight w:val="0"/>
      <w:marTop w:val="0"/>
      <w:marBottom w:val="0"/>
      <w:divBdr>
        <w:top w:val="none" w:sz="0" w:space="0" w:color="auto"/>
        <w:left w:val="none" w:sz="0" w:space="0" w:color="auto"/>
        <w:bottom w:val="none" w:sz="0" w:space="0" w:color="auto"/>
        <w:right w:val="none" w:sz="0" w:space="0" w:color="auto"/>
      </w:divBdr>
    </w:div>
    <w:div w:id="801924866">
      <w:bodyDiv w:val="1"/>
      <w:marLeft w:val="0"/>
      <w:marRight w:val="0"/>
      <w:marTop w:val="0"/>
      <w:marBottom w:val="0"/>
      <w:divBdr>
        <w:top w:val="none" w:sz="0" w:space="0" w:color="auto"/>
        <w:left w:val="none" w:sz="0" w:space="0" w:color="auto"/>
        <w:bottom w:val="none" w:sz="0" w:space="0" w:color="auto"/>
        <w:right w:val="none" w:sz="0" w:space="0" w:color="auto"/>
      </w:divBdr>
    </w:div>
    <w:div w:id="801966014">
      <w:bodyDiv w:val="1"/>
      <w:marLeft w:val="0"/>
      <w:marRight w:val="0"/>
      <w:marTop w:val="0"/>
      <w:marBottom w:val="0"/>
      <w:divBdr>
        <w:top w:val="none" w:sz="0" w:space="0" w:color="auto"/>
        <w:left w:val="none" w:sz="0" w:space="0" w:color="auto"/>
        <w:bottom w:val="none" w:sz="0" w:space="0" w:color="auto"/>
        <w:right w:val="none" w:sz="0" w:space="0" w:color="auto"/>
      </w:divBdr>
    </w:div>
    <w:div w:id="803278860">
      <w:bodyDiv w:val="1"/>
      <w:marLeft w:val="0"/>
      <w:marRight w:val="0"/>
      <w:marTop w:val="0"/>
      <w:marBottom w:val="0"/>
      <w:divBdr>
        <w:top w:val="none" w:sz="0" w:space="0" w:color="auto"/>
        <w:left w:val="none" w:sz="0" w:space="0" w:color="auto"/>
        <w:bottom w:val="none" w:sz="0" w:space="0" w:color="auto"/>
        <w:right w:val="none" w:sz="0" w:space="0" w:color="auto"/>
      </w:divBdr>
    </w:div>
    <w:div w:id="803351872">
      <w:bodyDiv w:val="1"/>
      <w:marLeft w:val="0"/>
      <w:marRight w:val="0"/>
      <w:marTop w:val="0"/>
      <w:marBottom w:val="0"/>
      <w:divBdr>
        <w:top w:val="none" w:sz="0" w:space="0" w:color="auto"/>
        <w:left w:val="none" w:sz="0" w:space="0" w:color="auto"/>
        <w:bottom w:val="none" w:sz="0" w:space="0" w:color="auto"/>
        <w:right w:val="none" w:sz="0" w:space="0" w:color="auto"/>
      </w:divBdr>
    </w:div>
    <w:div w:id="804128940">
      <w:bodyDiv w:val="1"/>
      <w:marLeft w:val="0"/>
      <w:marRight w:val="0"/>
      <w:marTop w:val="0"/>
      <w:marBottom w:val="0"/>
      <w:divBdr>
        <w:top w:val="none" w:sz="0" w:space="0" w:color="auto"/>
        <w:left w:val="none" w:sz="0" w:space="0" w:color="auto"/>
        <w:bottom w:val="none" w:sz="0" w:space="0" w:color="auto"/>
        <w:right w:val="none" w:sz="0" w:space="0" w:color="auto"/>
      </w:divBdr>
    </w:div>
    <w:div w:id="804590642">
      <w:bodyDiv w:val="1"/>
      <w:marLeft w:val="0"/>
      <w:marRight w:val="0"/>
      <w:marTop w:val="0"/>
      <w:marBottom w:val="0"/>
      <w:divBdr>
        <w:top w:val="none" w:sz="0" w:space="0" w:color="auto"/>
        <w:left w:val="none" w:sz="0" w:space="0" w:color="auto"/>
        <w:bottom w:val="none" w:sz="0" w:space="0" w:color="auto"/>
        <w:right w:val="none" w:sz="0" w:space="0" w:color="auto"/>
      </w:divBdr>
    </w:div>
    <w:div w:id="804734362">
      <w:bodyDiv w:val="1"/>
      <w:marLeft w:val="0"/>
      <w:marRight w:val="0"/>
      <w:marTop w:val="0"/>
      <w:marBottom w:val="0"/>
      <w:divBdr>
        <w:top w:val="none" w:sz="0" w:space="0" w:color="auto"/>
        <w:left w:val="none" w:sz="0" w:space="0" w:color="auto"/>
        <w:bottom w:val="none" w:sz="0" w:space="0" w:color="auto"/>
        <w:right w:val="none" w:sz="0" w:space="0" w:color="auto"/>
      </w:divBdr>
    </w:div>
    <w:div w:id="804741052">
      <w:bodyDiv w:val="1"/>
      <w:marLeft w:val="0"/>
      <w:marRight w:val="0"/>
      <w:marTop w:val="0"/>
      <w:marBottom w:val="0"/>
      <w:divBdr>
        <w:top w:val="none" w:sz="0" w:space="0" w:color="auto"/>
        <w:left w:val="none" w:sz="0" w:space="0" w:color="auto"/>
        <w:bottom w:val="none" w:sz="0" w:space="0" w:color="auto"/>
        <w:right w:val="none" w:sz="0" w:space="0" w:color="auto"/>
      </w:divBdr>
    </w:div>
    <w:div w:id="805051945">
      <w:bodyDiv w:val="1"/>
      <w:marLeft w:val="0"/>
      <w:marRight w:val="0"/>
      <w:marTop w:val="0"/>
      <w:marBottom w:val="0"/>
      <w:divBdr>
        <w:top w:val="none" w:sz="0" w:space="0" w:color="auto"/>
        <w:left w:val="none" w:sz="0" w:space="0" w:color="auto"/>
        <w:bottom w:val="none" w:sz="0" w:space="0" w:color="auto"/>
        <w:right w:val="none" w:sz="0" w:space="0" w:color="auto"/>
      </w:divBdr>
    </w:div>
    <w:div w:id="806625685">
      <w:bodyDiv w:val="1"/>
      <w:marLeft w:val="0"/>
      <w:marRight w:val="0"/>
      <w:marTop w:val="0"/>
      <w:marBottom w:val="0"/>
      <w:divBdr>
        <w:top w:val="none" w:sz="0" w:space="0" w:color="auto"/>
        <w:left w:val="none" w:sz="0" w:space="0" w:color="auto"/>
        <w:bottom w:val="none" w:sz="0" w:space="0" w:color="auto"/>
        <w:right w:val="none" w:sz="0" w:space="0" w:color="auto"/>
      </w:divBdr>
    </w:div>
    <w:div w:id="806777573">
      <w:bodyDiv w:val="1"/>
      <w:marLeft w:val="0"/>
      <w:marRight w:val="0"/>
      <w:marTop w:val="0"/>
      <w:marBottom w:val="0"/>
      <w:divBdr>
        <w:top w:val="none" w:sz="0" w:space="0" w:color="auto"/>
        <w:left w:val="none" w:sz="0" w:space="0" w:color="auto"/>
        <w:bottom w:val="none" w:sz="0" w:space="0" w:color="auto"/>
        <w:right w:val="none" w:sz="0" w:space="0" w:color="auto"/>
      </w:divBdr>
    </w:div>
    <w:div w:id="806968805">
      <w:bodyDiv w:val="1"/>
      <w:marLeft w:val="0"/>
      <w:marRight w:val="0"/>
      <w:marTop w:val="0"/>
      <w:marBottom w:val="0"/>
      <w:divBdr>
        <w:top w:val="none" w:sz="0" w:space="0" w:color="auto"/>
        <w:left w:val="none" w:sz="0" w:space="0" w:color="auto"/>
        <w:bottom w:val="none" w:sz="0" w:space="0" w:color="auto"/>
        <w:right w:val="none" w:sz="0" w:space="0" w:color="auto"/>
      </w:divBdr>
    </w:div>
    <w:div w:id="807283076">
      <w:bodyDiv w:val="1"/>
      <w:marLeft w:val="0"/>
      <w:marRight w:val="0"/>
      <w:marTop w:val="0"/>
      <w:marBottom w:val="0"/>
      <w:divBdr>
        <w:top w:val="none" w:sz="0" w:space="0" w:color="auto"/>
        <w:left w:val="none" w:sz="0" w:space="0" w:color="auto"/>
        <w:bottom w:val="none" w:sz="0" w:space="0" w:color="auto"/>
        <w:right w:val="none" w:sz="0" w:space="0" w:color="auto"/>
      </w:divBdr>
    </w:div>
    <w:div w:id="807357704">
      <w:bodyDiv w:val="1"/>
      <w:marLeft w:val="0"/>
      <w:marRight w:val="0"/>
      <w:marTop w:val="0"/>
      <w:marBottom w:val="0"/>
      <w:divBdr>
        <w:top w:val="none" w:sz="0" w:space="0" w:color="auto"/>
        <w:left w:val="none" w:sz="0" w:space="0" w:color="auto"/>
        <w:bottom w:val="none" w:sz="0" w:space="0" w:color="auto"/>
        <w:right w:val="none" w:sz="0" w:space="0" w:color="auto"/>
      </w:divBdr>
    </w:div>
    <w:div w:id="807479408">
      <w:bodyDiv w:val="1"/>
      <w:marLeft w:val="0"/>
      <w:marRight w:val="0"/>
      <w:marTop w:val="0"/>
      <w:marBottom w:val="0"/>
      <w:divBdr>
        <w:top w:val="none" w:sz="0" w:space="0" w:color="auto"/>
        <w:left w:val="none" w:sz="0" w:space="0" w:color="auto"/>
        <w:bottom w:val="none" w:sz="0" w:space="0" w:color="auto"/>
        <w:right w:val="none" w:sz="0" w:space="0" w:color="auto"/>
      </w:divBdr>
    </w:div>
    <w:div w:id="807625087">
      <w:bodyDiv w:val="1"/>
      <w:marLeft w:val="0"/>
      <w:marRight w:val="0"/>
      <w:marTop w:val="0"/>
      <w:marBottom w:val="0"/>
      <w:divBdr>
        <w:top w:val="none" w:sz="0" w:space="0" w:color="auto"/>
        <w:left w:val="none" w:sz="0" w:space="0" w:color="auto"/>
        <w:bottom w:val="none" w:sz="0" w:space="0" w:color="auto"/>
        <w:right w:val="none" w:sz="0" w:space="0" w:color="auto"/>
      </w:divBdr>
    </w:div>
    <w:div w:id="807864796">
      <w:bodyDiv w:val="1"/>
      <w:marLeft w:val="0"/>
      <w:marRight w:val="0"/>
      <w:marTop w:val="0"/>
      <w:marBottom w:val="0"/>
      <w:divBdr>
        <w:top w:val="none" w:sz="0" w:space="0" w:color="auto"/>
        <w:left w:val="none" w:sz="0" w:space="0" w:color="auto"/>
        <w:bottom w:val="none" w:sz="0" w:space="0" w:color="auto"/>
        <w:right w:val="none" w:sz="0" w:space="0" w:color="auto"/>
      </w:divBdr>
    </w:div>
    <w:div w:id="808060186">
      <w:bodyDiv w:val="1"/>
      <w:marLeft w:val="0"/>
      <w:marRight w:val="0"/>
      <w:marTop w:val="0"/>
      <w:marBottom w:val="0"/>
      <w:divBdr>
        <w:top w:val="none" w:sz="0" w:space="0" w:color="auto"/>
        <w:left w:val="none" w:sz="0" w:space="0" w:color="auto"/>
        <w:bottom w:val="none" w:sz="0" w:space="0" w:color="auto"/>
        <w:right w:val="none" w:sz="0" w:space="0" w:color="auto"/>
      </w:divBdr>
    </w:div>
    <w:div w:id="808547828">
      <w:bodyDiv w:val="1"/>
      <w:marLeft w:val="0"/>
      <w:marRight w:val="0"/>
      <w:marTop w:val="0"/>
      <w:marBottom w:val="0"/>
      <w:divBdr>
        <w:top w:val="none" w:sz="0" w:space="0" w:color="auto"/>
        <w:left w:val="none" w:sz="0" w:space="0" w:color="auto"/>
        <w:bottom w:val="none" w:sz="0" w:space="0" w:color="auto"/>
        <w:right w:val="none" w:sz="0" w:space="0" w:color="auto"/>
      </w:divBdr>
    </w:div>
    <w:div w:id="808669334">
      <w:bodyDiv w:val="1"/>
      <w:marLeft w:val="0"/>
      <w:marRight w:val="0"/>
      <w:marTop w:val="0"/>
      <w:marBottom w:val="0"/>
      <w:divBdr>
        <w:top w:val="none" w:sz="0" w:space="0" w:color="auto"/>
        <w:left w:val="none" w:sz="0" w:space="0" w:color="auto"/>
        <w:bottom w:val="none" w:sz="0" w:space="0" w:color="auto"/>
        <w:right w:val="none" w:sz="0" w:space="0" w:color="auto"/>
      </w:divBdr>
    </w:div>
    <w:div w:id="808790990">
      <w:bodyDiv w:val="1"/>
      <w:marLeft w:val="0"/>
      <w:marRight w:val="0"/>
      <w:marTop w:val="0"/>
      <w:marBottom w:val="0"/>
      <w:divBdr>
        <w:top w:val="none" w:sz="0" w:space="0" w:color="auto"/>
        <w:left w:val="none" w:sz="0" w:space="0" w:color="auto"/>
        <w:bottom w:val="none" w:sz="0" w:space="0" w:color="auto"/>
        <w:right w:val="none" w:sz="0" w:space="0" w:color="auto"/>
      </w:divBdr>
    </w:div>
    <w:div w:id="808934680">
      <w:bodyDiv w:val="1"/>
      <w:marLeft w:val="0"/>
      <w:marRight w:val="0"/>
      <w:marTop w:val="0"/>
      <w:marBottom w:val="0"/>
      <w:divBdr>
        <w:top w:val="none" w:sz="0" w:space="0" w:color="auto"/>
        <w:left w:val="none" w:sz="0" w:space="0" w:color="auto"/>
        <w:bottom w:val="none" w:sz="0" w:space="0" w:color="auto"/>
        <w:right w:val="none" w:sz="0" w:space="0" w:color="auto"/>
      </w:divBdr>
    </w:div>
    <w:div w:id="808981232">
      <w:bodyDiv w:val="1"/>
      <w:marLeft w:val="0"/>
      <w:marRight w:val="0"/>
      <w:marTop w:val="0"/>
      <w:marBottom w:val="0"/>
      <w:divBdr>
        <w:top w:val="none" w:sz="0" w:space="0" w:color="auto"/>
        <w:left w:val="none" w:sz="0" w:space="0" w:color="auto"/>
        <w:bottom w:val="none" w:sz="0" w:space="0" w:color="auto"/>
        <w:right w:val="none" w:sz="0" w:space="0" w:color="auto"/>
      </w:divBdr>
    </w:div>
    <w:div w:id="809056076">
      <w:bodyDiv w:val="1"/>
      <w:marLeft w:val="0"/>
      <w:marRight w:val="0"/>
      <w:marTop w:val="0"/>
      <w:marBottom w:val="0"/>
      <w:divBdr>
        <w:top w:val="none" w:sz="0" w:space="0" w:color="auto"/>
        <w:left w:val="none" w:sz="0" w:space="0" w:color="auto"/>
        <w:bottom w:val="none" w:sz="0" w:space="0" w:color="auto"/>
        <w:right w:val="none" w:sz="0" w:space="0" w:color="auto"/>
      </w:divBdr>
    </w:div>
    <w:div w:id="809057521">
      <w:bodyDiv w:val="1"/>
      <w:marLeft w:val="0"/>
      <w:marRight w:val="0"/>
      <w:marTop w:val="0"/>
      <w:marBottom w:val="0"/>
      <w:divBdr>
        <w:top w:val="none" w:sz="0" w:space="0" w:color="auto"/>
        <w:left w:val="none" w:sz="0" w:space="0" w:color="auto"/>
        <w:bottom w:val="none" w:sz="0" w:space="0" w:color="auto"/>
        <w:right w:val="none" w:sz="0" w:space="0" w:color="auto"/>
      </w:divBdr>
    </w:div>
    <w:div w:id="809401283">
      <w:bodyDiv w:val="1"/>
      <w:marLeft w:val="0"/>
      <w:marRight w:val="0"/>
      <w:marTop w:val="0"/>
      <w:marBottom w:val="0"/>
      <w:divBdr>
        <w:top w:val="none" w:sz="0" w:space="0" w:color="auto"/>
        <w:left w:val="none" w:sz="0" w:space="0" w:color="auto"/>
        <w:bottom w:val="none" w:sz="0" w:space="0" w:color="auto"/>
        <w:right w:val="none" w:sz="0" w:space="0" w:color="auto"/>
      </w:divBdr>
    </w:div>
    <w:div w:id="810026944">
      <w:bodyDiv w:val="1"/>
      <w:marLeft w:val="0"/>
      <w:marRight w:val="0"/>
      <w:marTop w:val="0"/>
      <w:marBottom w:val="0"/>
      <w:divBdr>
        <w:top w:val="none" w:sz="0" w:space="0" w:color="auto"/>
        <w:left w:val="none" w:sz="0" w:space="0" w:color="auto"/>
        <w:bottom w:val="none" w:sz="0" w:space="0" w:color="auto"/>
        <w:right w:val="none" w:sz="0" w:space="0" w:color="auto"/>
      </w:divBdr>
    </w:div>
    <w:div w:id="810681632">
      <w:bodyDiv w:val="1"/>
      <w:marLeft w:val="0"/>
      <w:marRight w:val="0"/>
      <w:marTop w:val="0"/>
      <w:marBottom w:val="0"/>
      <w:divBdr>
        <w:top w:val="none" w:sz="0" w:space="0" w:color="auto"/>
        <w:left w:val="none" w:sz="0" w:space="0" w:color="auto"/>
        <w:bottom w:val="none" w:sz="0" w:space="0" w:color="auto"/>
        <w:right w:val="none" w:sz="0" w:space="0" w:color="auto"/>
      </w:divBdr>
    </w:div>
    <w:div w:id="810830380">
      <w:bodyDiv w:val="1"/>
      <w:marLeft w:val="0"/>
      <w:marRight w:val="0"/>
      <w:marTop w:val="0"/>
      <w:marBottom w:val="0"/>
      <w:divBdr>
        <w:top w:val="none" w:sz="0" w:space="0" w:color="auto"/>
        <w:left w:val="none" w:sz="0" w:space="0" w:color="auto"/>
        <w:bottom w:val="none" w:sz="0" w:space="0" w:color="auto"/>
        <w:right w:val="none" w:sz="0" w:space="0" w:color="auto"/>
      </w:divBdr>
    </w:div>
    <w:div w:id="810945803">
      <w:bodyDiv w:val="1"/>
      <w:marLeft w:val="0"/>
      <w:marRight w:val="0"/>
      <w:marTop w:val="0"/>
      <w:marBottom w:val="0"/>
      <w:divBdr>
        <w:top w:val="none" w:sz="0" w:space="0" w:color="auto"/>
        <w:left w:val="none" w:sz="0" w:space="0" w:color="auto"/>
        <w:bottom w:val="none" w:sz="0" w:space="0" w:color="auto"/>
        <w:right w:val="none" w:sz="0" w:space="0" w:color="auto"/>
      </w:divBdr>
    </w:div>
    <w:div w:id="811170454">
      <w:bodyDiv w:val="1"/>
      <w:marLeft w:val="0"/>
      <w:marRight w:val="0"/>
      <w:marTop w:val="0"/>
      <w:marBottom w:val="0"/>
      <w:divBdr>
        <w:top w:val="none" w:sz="0" w:space="0" w:color="auto"/>
        <w:left w:val="none" w:sz="0" w:space="0" w:color="auto"/>
        <w:bottom w:val="none" w:sz="0" w:space="0" w:color="auto"/>
        <w:right w:val="none" w:sz="0" w:space="0" w:color="auto"/>
      </w:divBdr>
    </w:div>
    <w:div w:id="811363443">
      <w:bodyDiv w:val="1"/>
      <w:marLeft w:val="0"/>
      <w:marRight w:val="0"/>
      <w:marTop w:val="0"/>
      <w:marBottom w:val="0"/>
      <w:divBdr>
        <w:top w:val="none" w:sz="0" w:space="0" w:color="auto"/>
        <w:left w:val="none" w:sz="0" w:space="0" w:color="auto"/>
        <w:bottom w:val="none" w:sz="0" w:space="0" w:color="auto"/>
        <w:right w:val="none" w:sz="0" w:space="0" w:color="auto"/>
      </w:divBdr>
    </w:div>
    <w:div w:id="811675966">
      <w:bodyDiv w:val="1"/>
      <w:marLeft w:val="0"/>
      <w:marRight w:val="0"/>
      <w:marTop w:val="0"/>
      <w:marBottom w:val="0"/>
      <w:divBdr>
        <w:top w:val="none" w:sz="0" w:space="0" w:color="auto"/>
        <w:left w:val="none" w:sz="0" w:space="0" w:color="auto"/>
        <w:bottom w:val="none" w:sz="0" w:space="0" w:color="auto"/>
        <w:right w:val="none" w:sz="0" w:space="0" w:color="auto"/>
      </w:divBdr>
    </w:div>
    <w:div w:id="811868047">
      <w:bodyDiv w:val="1"/>
      <w:marLeft w:val="0"/>
      <w:marRight w:val="0"/>
      <w:marTop w:val="0"/>
      <w:marBottom w:val="0"/>
      <w:divBdr>
        <w:top w:val="none" w:sz="0" w:space="0" w:color="auto"/>
        <w:left w:val="none" w:sz="0" w:space="0" w:color="auto"/>
        <w:bottom w:val="none" w:sz="0" w:space="0" w:color="auto"/>
        <w:right w:val="none" w:sz="0" w:space="0" w:color="auto"/>
      </w:divBdr>
    </w:div>
    <w:div w:id="812067880">
      <w:bodyDiv w:val="1"/>
      <w:marLeft w:val="0"/>
      <w:marRight w:val="0"/>
      <w:marTop w:val="0"/>
      <w:marBottom w:val="0"/>
      <w:divBdr>
        <w:top w:val="none" w:sz="0" w:space="0" w:color="auto"/>
        <w:left w:val="none" w:sz="0" w:space="0" w:color="auto"/>
        <w:bottom w:val="none" w:sz="0" w:space="0" w:color="auto"/>
        <w:right w:val="none" w:sz="0" w:space="0" w:color="auto"/>
      </w:divBdr>
    </w:div>
    <w:div w:id="812261303">
      <w:bodyDiv w:val="1"/>
      <w:marLeft w:val="0"/>
      <w:marRight w:val="0"/>
      <w:marTop w:val="0"/>
      <w:marBottom w:val="0"/>
      <w:divBdr>
        <w:top w:val="none" w:sz="0" w:space="0" w:color="auto"/>
        <w:left w:val="none" w:sz="0" w:space="0" w:color="auto"/>
        <w:bottom w:val="none" w:sz="0" w:space="0" w:color="auto"/>
        <w:right w:val="none" w:sz="0" w:space="0" w:color="auto"/>
      </w:divBdr>
    </w:div>
    <w:div w:id="812328259">
      <w:bodyDiv w:val="1"/>
      <w:marLeft w:val="0"/>
      <w:marRight w:val="0"/>
      <w:marTop w:val="0"/>
      <w:marBottom w:val="0"/>
      <w:divBdr>
        <w:top w:val="none" w:sz="0" w:space="0" w:color="auto"/>
        <w:left w:val="none" w:sz="0" w:space="0" w:color="auto"/>
        <w:bottom w:val="none" w:sz="0" w:space="0" w:color="auto"/>
        <w:right w:val="none" w:sz="0" w:space="0" w:color="auto"/>
      </w:divBdr>
    </w:div>
    <w:div w:id="812412578">
      <w:bodyDiv w:val="1"/>
      <w:marLeft w:val="0"/>
      <w:marRight w:val="0"/>
      <w:marTop w:val="0"/>
      <w:marBottom w:val="0"/>
      <w:divBdr>
        <w:top w:val="none" w:sz="0" w:space="0" w:color="auto"/>
        <w:left w:val="none" w:sz="0" w:space="0" w:color="auto"/>
        <w:bottom w:val="none" w:sz="0" w:space="0" w:color="auto"/>
        <w:right w:val="none" w:sz="0" w:space="0" w:color="auto"/>
      </w:divBdr>
    </w:div>
    <w:div w:id="812794258">
      <w:bodyDiv w:val="1"/>
      <w:marLeft w:val="0"/>
      <w:marRight w:val="0"/>
      <w:marTop w:val="0"/>
      <w:marBottom w:val="0"/>
      <w:divBdr>
        <w:top w:val="none" w:sz="0" w:space="0" w:color="auto"/>
        <w:left w:val="none" w:sz="0" w:space="0" w:color="auto"/>
        <w:bottom w:val="none" w:sz="0" w:space="0" w:color="auto"/>
        <w:right w:val="none" w:sz="0" w:space="0" w:color="auto"/>
      </w:divBdr>
    </w:div>
    <w:div w:id="812794831">
      <w:bodyDiv w:val="1"/>
      <w:marLeft w:val="0"/>
      <w:marRight w:val="0"/>
      <w:marTop w:val="0"/>
      <w:marBottom w:val="0"/>
      <w:divBdr>
        <w:top w:val="none" w:sz="0" w:space="0" w:color="auto"/>
        <w:left w:val="none" w:sz="0" w:space="0" w:color="auto"/>
        <w:bottom w:val="none" w:sz="0" w:space="0" w:color="auto"/>
        <w:right w:val="none" w:sz="0" w:space="0" w:color="auto"/>
      </w:divBdr>
    </w:div>
    <w:div w:id="812940619">
      <w:bodyDiv w:val="1"/>
      <w:marLeft w:val="0"/>
      <w:marRight w:val="0"/>
      <w:marTop w:val="0"/>
      <w:marBottom w:val="0"/>
      <w:divBdr>
        <w:top w:val="none" w:sz="0" w:space="0" w:color="auto"/>
        <w:left w:val="none" w:sz="0" w:space="0" w:color="auto"/>
        <w:bottom w:val="none" w:sz="0" w:space="0" w:color="auto"/>
        <w:right w:val="none" w:sz="0" w:space="0" w:color="auto"/>
      </w:divBdr>
    </w:div>
    <w:div w:id="813258718">
      <w:bodyDiv w:val="1"/>
      <w:marLeft w:val="0"/>
      <w:marRight w:val="0"/>
      <w:marTop w:val="0"/>
      <w:marBottom w:val="0"/>
      <w:divBdr>
        <w:top w:val="none" w:sz="0" w:space="0" w:color="auto"/>
        <w:left w:val="none" w:sz="0" w:space="0" w:color="auto"/>
        <w:bottom w:val="none" w:sz="0" w:space="0" w:color="auto"/>
        <w:right w:val="none" w:sz="0" w:space="0" w:color="auto"/>
      </w:divBdr>
    </w:div>
    <w:div w:id="813570644">
      <w:bodyDiv w:val="1"/>
      <w:marLeft w:val="0"/>
      <w:marRight w:val="0"/>
      <w:marTop w:val="0"/>
      <w:marBottom w:val="0"/>
      <w:divBdr>
        <w:top w:val="none" w:sz="0" w:space="0" w:color="auto"/>
        <w:left w:val="none" w:sz="0" w:space="0" w:color="auto"/>
        <w:bottom w:val="none" w:sz="0" w:space="0" w:color="auto"/>
        <w:right w:val="none" w:sz="0" w:space="0" w:color="auto"/>
      </w:divBdr>
    </w:div>
    <w:div w:id="813642583">
      <w:bodyDiv w:val="1"/>
      <w:marLeft w:val="0"/>
      <w:marRight w:val="0"/>
      <w:marTop w:val="0"/>
      <w:marBottom w:val="0"/>
      <w:divBdr>
        <w:top w:val="none" w:sz="0" w:space="0" w:color="auto"/>
        <w:left w:val="none" w:sz="0" w:space="0" w:color="auto"/>
        <w:bottom w:val="none" w:sz="0" w:space="0" w:color="auto"/>
        <w:right w:val="none" w:sz="0" w:space="0" w:color="auto"/>
      </w:divBdr>
    </w:div>
    <w:div w:id="814224168">
      <w:bodyDiv w:val="1"/>
      <w:marLeft w:val="0"/>
      <w:marRight w:val="0"/>
      <w:marTop w:val="0"/>
      <w:marBottom w:val="0"/>
      <w:divBdr>
        <w:top w:val="none" w:sz="0" w:space="0" w:color="auto"/>
        <w:left w:val="none" w:sz="0" w:space="0" w:color="auto"/>
        <w:bottom w:val="none" w:sz="0" w:space="0" w:color="auto"/>
        <w:right w:val="none" w:sz="0" w:space="0" w:color="auto"/>
      </w:divBdr>
    </w:div>
    <w:div w:id="814299185">
      <w:bodyDiv w:val="1"/>
      <w:marLeft w:val="0"/>
      <w:marRight w:val="0"/>
      <w:marTop w:val="0"/>
      <w:marBottom w:val="0"/>
      <w:divBdr>
        <w:top w:val="none" w:sz="0" w:space="0" w:color="auto"/>
        <w:left w:val="none" w:sz="0" w:space="0" w:color="auto"/>
        <w:bottom w:val="none" w:sz="0" w:space="0" w:color="auto"/>
        <w:right w:val="none" w:sz="0" w:space="0" w:color="auto"/>
      </w:divBdr>
    </w:div>
    <w:div w:id="814839773">
      <w:bodyDiv w:val="1"/>
      <w:marLeft w:val="0"/>
      <w:marRight w:val="0"/>
      <w:marTop w:val="0"/>
      <w:marBottom w:val="0"/>
      <w:divBdr>
        <w:top w:val="none" w:sz="0" w:space="0" w:color="auto"/>
        <w:left w:val="none" w:sz="0" w:space="0" w:color="auto"/>
        <w:bottom w:val="none" w:sz="0" w:space="0" w:color="auto"/>
        <w:right w:val="none" w:sz="0" w:space="0" w:color="auto"/>
      </w:divBdr>
    </w:div>
    <w:div w:id="814874734">
      <w:bodyDiv w:val="1"/>
      <w:marLeft w:val="0"/>
      <w:marRight w:val="0"/>
      <w:marTop w:val="0"/>
      <w:marBottom w:val="0"/>
      <w:divBdr>
        <w:top w:val="none" w:sz="0" w:space="0" w:color="auto"/>
        <w:left w:val="none" w:sz="0" w:space="0" w:color="auto"/>
        <w:bottom w:val="none" w:sz="0" w:space="0" w:color="auto"/>
        <w:right w:val="none" w:sz="0" w:space="0" w:color="auto"/>
      </w:divBdr>
    </w:div>
    <w:div w:id="815146157">
      <w:bodyDiv w:val="1"/>
      <w:marLeft w:val="0"/>
      <w:marRight w:val="0"/>
      <w:marTop w:val="0"/>
      <w:marBottom w:val="0"/>
      <w:divBdr>
        <w:top w:val="none" w:sz="0" w:space="0" w:color="auto"/>
        <w:left w:val="none" w:sz="0" w:space="0" w:color="auto"/>
        <w:bottom w:val="none" w:sz="0" w:space="0" w:color="auto"/>
        <w:right w:val="none" w:sz="0" w:space="0" w:color="auto"/>
      </w:divBdr>
    </w:div>
    <w:div w:id="815413538">
      <w:bodyDiv w:val="1"/>
      <w:marLeft w:val="0"/>
      <w:marRight w:val="0"/>
      <w:marTop w:val="0"/>
      <w:marBottom w:val="0"/>
      <w:divBdr>
        <w:top w:val="none" w:sz="0" w:space="0" w:color="auto"/>
        <w:left w:val="none" w:sz="0" w:space="0" w:color="auto"/>
        <w:bottom w:val="none" w:sz="0" w:space="0" w:color="auto"/>
        <w:right w:val="none" w:sz="0" w:space="0" w:color="auto"/>
      </w:divBdr>
    </w:div>
    <w:div w:id="815494493">
      <w:bodyDiv w:val="1"/>
      <w:marLeft w:val="0"/>
      <w:marRight w:val="0"/>
      <w:marTop w:val="0"/>
      <w:marBottom w:val="0"/>
      <w:divBdr>
        <w:top w:val="none" w:sz="0" w:space="0" w:color="auto"/>
        <w:left w:val="none" w:sz="0" w:space="0" w:color="auto"/>
        <w:bottom w:val="none" w:sz="0" w:space="0" w:color="auto"/>
        <w:right w:val="none" w:sz="0" w:space="0" w:color="auto"/>
      </w:divBdr>
    </w:div>
    <w:div w:id="816343604">
      <w:bodyDiv w:val="1"/>
      <w:marLeft w:val="0"/>
      <w:marRight w:val="0"/>
      <w:marTop w:val="0"/>
      <w:marBottom w:val="0"/>
      <w:divBdr>
        <w:top w:val="none" w:sz="0" w:space="0" w:color="auto"/>
        <w:left w:val="none" w:sz="0" w:space="0" w:color="auto"/>
        <w:bottom w:val="none" w:sz="0" w:space="0" w:color="auto"/>
        <w:right w:val="none" w:sz="0" w:space="0" w:color="auto"/>
      </w:divBdr>
    </w:div>
    <w:div w:id="816529080">
      <w:bodyDiv w:val="1"/>
      <w:marLeft w:val="0"/>
      <w:marRight w:val="0"/>
      <w:marTop w:val="0"/>
      <w:marBottom w:val="0"/>
      <w:divBdr>
        <w:top w:val="none" w:sz="0" w:space="0" w:color="auto"/>
        <w:left w:val="none" w:sz="0" w:space="0" w:color="auto"/>
        <w:bottom w:val="none" w:sz="0" w:space="0" w:color="auto"/>
        <w:right w:val="none" w:sz="0" w:space="0" w:color="auto"/>
      </w:divBdr>
    </w:div>
    <w:div w:id="816806107">
      <w:bodyDiv w:val="1"/>
      <w:marLeft w:val="0"/>
      <w:marRight w:val="0"/>
      <w:marTop w:val="0"/>
      <w:marBottom w:val="0"/>
      <w:divBdr>
        <w:top w:val="none" w:sz="0" w:space="0" w:color="auto"/>
        <w:left w:val="none" w:sz="0" w:space="0" w:color="auto"/>
        <w:bottom w:val="none" w:sz="0" w:space="0" w:color="auto"/>
        <w:right w:val="none" w:sz="0" w:space="0" w:color="auto"/>
      </w:divBdr>
    </w:div>
    <w:div w:id="817066814">
      <w:bodyDiv w:val="1"/>
      <w:marLeft w:val="0"/>
      <w:marRight w:val="0"/>
      <w:marTop w:val="0"/>
      <w:marBottom w:val="0"/>
      <w:divBdr>
        <w:top w:val="none" w:sz="0" w:space="0" w:color="auto"/>
        <w:left w:val="none" w:sz="0" w:space="0" w:color="auto"/>
        <w:bottom w:val="none" w:sz="0" w:space="0" w:color="auto"/>
        <w:right w:val="none" w:sz="0" w:space="0" w:color="auto"/>
      </w:divBdr>
    </w:div>
    <w:div w:id="817112405">
      <w:bodyDiv w:val="1"/>
      <w:marLeft w:val="0"/>
      <w:marRight w:val="0"/>
      <w:marTop w:val="0"/>
      <w:marBottom w:val="0"/>
      <w:divBdr>
        <w:top w:val="none" w:sz="0" w:space="0" w:color="auto"/>
        <w:left w:val="none" w:sz="0" w:space="0" w:color="auto"/>
        <w:bottom w:val="none" w:sz="0" w:space="0" w:color="auto"/>
        <w:right w:val="none" w:sz="0" w:space="0" w:color="auto"/>
      </w:divBdr>
    </w:div>
    <w:div w:id="817841522">
      <w:bodyDiv w:val="1"/>
      <w:marLeft w:val="0"/>
      <w:marRight w:val="0"/>
      <w:marTop w:val="0"/>
      <w:marBottom w:val="0"/>
      <w:divBdr>
        <w:top w:val="none" w:sz="0" w:space="0" w:color="auto"/>
        <w:left w:val="none" w:sz="0" w:space="0" w:color="auto"/>
        <w:bottom w:val="none" w:sz="0" w:space="0" w:color="auto"/>
        <w:right w:val="none" w:sz="0" w:space="0" w:color="auto"/>
      </w:divBdr>
    </w:div>
    <w:div w:id="818501250">
      <w:bodyDiv w:val="1"/>
      <w:marLeft w:val="0"/>
      <w:marRight w:val="0"/>
      <w:marTop w:val="0"/>
      <w:marBottom w:val="0"/>
      <w:divBdr>
        <w:top w:val="none" w:sz="0" w:space="0" w:color="auto"/>
        <w:left w:val="none" w:sz="0" w:space="0" w:color="auto"/>
        <w:bottom w:val="none" w:sz="0" w:space="0" w:color="auto"/>
        <w:right w:val="none" w:sz="0" w:space="0" w:color="auto"/>
      </w:divBdr>
    </w:div>
    <w:div w:id="818575072">
      <w:bodyDiv w:val="1"/>
      <w:marLeft w:val="0"/>
      <w:marRight w:val="0"/>
      <w:marTop w:val="0"/>
      <w:marBottom w:val="0"/>
      <w:divBdr>
        <w:top w:val="none" w:sz="0" w:space="0" w:color="auto"/>
        <w:left w:val="none" w:sz="0" w:space="0" w:color="auto"/>
        <w:bottom w:val="none" w:sz="0" w:space="0" w:color="auto"/>
        <w:right w:val="none" w:sz="0" w:space="0" w:color="auto"/>
      </w:divBdr>
    </w:div>
    <w:div w:id="819153464">
      <w:bodyDiv w:val="1"/>
      <w:marLeft w:val="0"/>
      <w:marRight w:val="0"/>
      <w:marTop w:val="0"/>
      <w:marBottom w:val="0"/>
      <w:divBdr>
        <w:top w:val="none" w:sz="0" w:space="0" w:color="auto"/>
        <w:left w:val="none" w:sz="0" w:space="0" w:color="auto"/>
        <w:bottom w:val="none" w:sz="0" w:space="0" w:color="auto"/>
        <w:right w:val="none" w:sz="0" w:space="0" w:color="auto"/>
      </w:divBdr>
    </w:div>
    <w:div w:id="819273173">
      <w:bodyDiv w:val="1"/>
      <w:marLeft w:val="0"/>
      <w:marRight w:val="0"/>
      <w:marTop w:val="0"/>
      <w:marBottom w:val="0"/>
      <w:divBdr>
        <w:top w:val="none" w:sz="0" w:space="0" w:color="auto"/>
        <w:left w:val="none" w:sz="0" w:space="0" w:color="auto"/>
        <w:bottom w:val="none" w:sz="0" w:space="0" w:color="auto"/>
        <w:right w:val="none" w:sz="0" w:space="0" w:color="auto"/>
      </w:divBdr>
    </w:div>
    <w:div w:id="819809229">
      <w:bodyDiv w:val="1"/>
      <w:marLeft w:val="0"/>
      <w:marRight w:val="0"/>
      <w:marTop w:val="0"/>
      <w:marBottom w:val="0"/>
      <w:divBdr>
        <w:top w:val="none" w:sz="0" w:space="0" w:color="auto"/>
        <w:left w:val="none" w:sz="0" w:space="0" w:color="auto"/>
        <w:bottom w:val="none" w:sz="0" w:space="0" w:color="auto"/>
        <w:right w:val="none" w:sz="0" w:space="0" w:color="auto"/>
      </w:divBdr>
    </w:div>
    <w:div w:id="820073076">
      <w:bodyDiv w:val="1"/>
      <w:marLeft w:val="0"/>
      <w:marRight w:val="0"/>
      <w:marTop w:val="0"/>
      <w:marBottom w:val="0"/>
      <w:divBdr>
        <w:top w:val="none" w:sz="0" w:space="0" w:color="auto"/>
        <w:left w:val="none" w:sz="0" w:space="0" w:color="auto"/>
        <w:bottom w:val="none" w:sz="0" w:space="0" w:color="auto"/>
        <w:right w:val="none" w:sz="0" w:space="0" w:color="auto"/>
      </w:divBdr>
    </w:div>
    <w:div w:id="820659135">
      <w:bodyDiv w:val="1"/>
      <w:marLeft w:val="0"/>
      <w:marRight w:val="0"/>
      <w:marTop w:val="0"/>
      <w:marBottom w:val="0"/>
      <w:divBdr>
        <w:top w:val="none" w:sz="0" w:space="0" w:color="auto"/>
        <w:left w:val="none" w:sz="0" w:space="0" w:color="auto"/>
        <w:bottom w:val="none" w:sz="0" w:space="0" w:color="auto"/>
        <w:right w:val="none" w:sz="0" w:space="0" w:color="auto"/>
      </w:divBdr>
    </w:div>
    <w:div w:id="820926082">
      <w:bodyDiv w:val="1"/>
      <w:marLeft w:val="0"/>
      <w:marRight w:val="0"/>
      <w:marTop w:val="0"/>
      <w:marBottom w:val="0"/>
      <w:divBdr>
        <w:top w:val="none" w:sz="0" w:space="0" w:color="auto"/>
        <w:left w:val="none" w:sz="0" w:space="0" w:color="auto"/>
        <w:bottom w:val="none" w:sz="0" w:space="0" w:color="auto"/>
        <w:right w:val="none" w:sz="0" w:space="0" w:color="auto"/>
      </w:divBdr>
    </w:div>
    <w:div w:id="821888128">
      <w:bodyDiv w:val="1"/>
      <w:marLeft w:val="0"/>
      <w:marRight w:val="0"/>
      <w:marTop w:val="0"/>
      <w:marBottom w:val="0"/>
      <w:divBdr>
        <w:top w:val="none" w:sz="0" w:space="0" w:color="auto"/>
        <w:left w:val="none" w:sz="0" w:space="0" w:color="auto"/>
        <w:bottom w:val="none" w:sz="0" w:space="0" w:color="auto"/>
        <w:right w:val="none" w:sz="0" w:space="0" w:color="auto"/>
      </w:divBdr>
    </w:div>
    <w:div w:id="822549509">
      <w:bodyDiv w:val="1"/>
      <w:marLeft w:val="0"/>
      <w:marRight w:val="0"/>
      <w:marTop w:val="0"/>
      <w:marBottom w:val="0"/>
      <w:divBdr>
        <w:top w:val="none" w:sz="0" w:space="0" w:color="auto"/>
        <w:left w:val="none" w:sz="0" w:space="0" w:color="auto"/>
        <w:bottom w:val="none" w:sz="0" w:space="0" w:color="auto"/>
        <w:right w:val="none" w:sz="0" w:space="0" w:color="auto"/>
      </w:divBdr>
    </w:div>
    <w:div w:id="822696566">
      <w:bodyDiv w:val="1"/>
      <w:marLeft w:val="0"/>
      <w:marRight w:val="0"/>
      <w:marTop w:val="0"/>
      <w:marBottom w:val="0"/>
      <w:divBdr>
        <w:top w:val="none" w:sz="0" w:space="0" w:color="auto"/>
        <w:left w:val="none" w:sz="0" w:space="0" w:color="auto"/>
        <w:bottom w:val="none" w:sz="0" w:space="0" w:color="auto"/>
        <w:right w:val="none" w:sz="0" w:space="0" w:color="auto"/>
      </w:divBdr>
    </w:div>
    <w:div w:id="822891585">
      <w:bodyDiv w:val="1"/>
      <w:marLeft w:val="0"/>
      <w:marRight w:val="0"/>
      <w:marTop w:val="0"/>
      <w:marBottom w:val="0"/>
      <w:divBdr>
        <w:top w:val="none" w:sz="0" w:space="0" w:color="auto"/>
        <w:left w:val="none" w:sz="0" w:space="0" w:color="auto"/>
        <w:bottom w:val="none" w:sz="0" w:space="0" w:color="auto"/>
        <w:right w:val="none" w:sz="0" w:space="0" w:color="auto"/>
      </w:divBdr>
    </w:div>
    <w:div w:id="822965805">
      <w:bodyDiv w:val="1"/>
      <w:marLeft w:val="0"/>
      <w:marRight w:val="0"/>
      <w:marTop w:val="0"/>
      <w:marBottom w:val="0"/>
      <w:divBdr>
        <w:top w:val="none" w:sz="0" w:space="0" w:color="auto"/>
        <w:left w:val="none" w:sz="0" w:space="0" w:color="auto"/>
        <w:bottom w:val="none" w:sz="0" w:space="0" w:color="auto"/>
        <w:right w:val="none" w:sz="0" w:space="0" w:color="auto"/>
      </w:divBdr>
    </w:div>
    <w:div w:id="823357546">
      <w:bodyDiv w:val="1"/>
      <w:marLeft w:val="0"/>
      <w:marRight w:val="0"/>
      <w:marTop w:val="0"/>
      <w:marBottom w:val="0"/>
      <w:divBdr>
        <w:top w:val="none" w:sz="0" w:space="0" w:color="auto"/>
        <w:left w:val="none" w:sz="0" w:space="0" w:color="auto"/>
        <w:bottom w:val="none" w:sz="0" w:space="0" w:color="auto"/>
        <w:right w:val="none" w:sz="0" w:space="0" w:color="auto"/>
      </w:divBdr>
    </w:div>
    <w:div w:id="823592441">
      <w:bodyDiv w:val="1"/>
      <w:marLeft w:val="0"/>
      <w:marRight w:val="0"/>
      <w:marTop w:val="0"/>
      <w:marBottom w:val="0"/>
      <w:divBdr>
        <w:top w:val="none" w:sz="0" w:space="0" w:color="auto"/>
        <w:left w:val="none" w:sz="0" w:space="0" w:color="auto"/>
        <w:bottom w:val="none" w:sz="0" w:space="0" w:color="auto"/>
        <w:right w:val="none" w:sz="0" w:space="0" w:color="auto"/>
      </w:divBdr>
    </w:div>
    <w:div w:id="823620131">
      <w:bodyDiv w:val="1"/>
      <w:marLeft w:val="0"/>
      <w:marRight w:val="0"/>
      <w:marTop w:val="0"/>
      <w:marBottom w:val="0"/>
      <w:divBdr>
        <w:top w:val="none" w:sz="0" w:space="0" w:color="auto"/>
        <w:left w:val="none" w:sz="0" w:space="0" w:color="auto"/>
        <w:bottom w:val="none" w:sz="0" w:space="0" w:color="auto"/>
        <w:right w:val="none" w:sz="0" w:space="0" w:color="auto"/>
      </w:divBdr>
    </w:div>
    <w:div w:id="824051173">
      <w:bodyDiv w:val="1"/>
      <w:marLeft w:val="0"/>
      <w:marRight w:val="0"/>
      <w:marTop w:val="0"/>
      <w:marBottom w:val="0"/>
      <w:divBdr>
        <w:top w:val="none" w:sz="0" w:space="0" w:color="auto"/>
        <w:left w:val="none" w:sz="0" w:space="0" w:color="auto"/>
        <w:bottom w:val="none" w:sz="0" w:space="0" w:color="auto"/>
        <w:right w:val="none" w:sz="0" w:space="0" w:color="auto"/>
      </w:divBdr>
    </w:div>
    <w:div w:id="824585085">
      <w:bodyDiv w:val="1"/>
      <w:marLeft w:val="0"/>
      <w:marRight w:val="0"/>
      <w:marTop w:val="0"/>
      <w:marBottom w:val="0"/>
      <w:divBdr>
        <w:top w:val="none" w:sz="0" w:space="0" w:color="auto"/>
        <w:left w:val="none" w:sz="0" w:space="0" w:color="auto"/>
        <w:bottom w:val="none" w:sz="0" w:space="0" w:color="auto"/>
        <w:right w:val="none" w:sz="0" w:space="0" w:color="auto"/>
      </w:divBdr>
    </w:div>
    <w:div w:id="825247987">
      <w:bodyDiv w:val="1"/>
      <w:marLeft w:val="0"/>
      <w:marRight w:val="0"/>
      <w:marTop w:val="0"/>
      <w:marBottom w:val="0"/>
      <w:divBdr>
        <w:top w:val="none" w:sz="0" w:space="0" w:color="auto"/>
        <w:left w:val="none" w:sz="0" w:space="0" w:color="auto"/>
        <w:bottom w:val="none" w:sz="0" w:space="0" w:color="auto"/>
        <w:right w:val="none" w:sz="0" w:space="0" w:color="auto"/>
      </w:divBdr>
    </w:div>
    <w:div w:id="825361657">
      <w:bodyDiv w:val="1"/>
      <w:marLeft w:val="0"/>
      <w:marRight w:val="0"/>
      <w:marTop w:val="0"/>
      <w:marBottom w:val="0"/>
      <w:divBdr>
        <w:top w:val="none" w:sz="0" w:space="0" w:color="auto"/>
        <w:left w:val="none" w:sz="0" w:space="0" w:color="auto"/>
        <w:bottom w:val="none" w:sz="0" w:space="0" w:color="auto"/>
        <w:right w:val="none" w:sz="0" w:space="0" w:color="auto"/>
      </w:divBdr>
    </w:div>
    <w:div w:id="825514543">
      <w:bodyDiv w:val="1"/>
      <w:marLeft w:val="0"/>
      <w:marRight w:val="0"/>
      <w:marTop w:val="0"/>
      <w:marBottom w:val="0"/>
      <w:divBdr>
        <w:top w:val="none" w:sz="0" w:space="0" w:color="auto"/>
        <w:left w:val="none" w:sz="0" w:space="0" w:color="auto"/>
        <w:bottom w:val="none" w:sz="0" w:space="0" w:color="auto"/>
        <w:right w:val="none" w:sz="0" w:space="0" w:color="auto"/>
      </w:divBdr>
    </w:div>
    <w:div w:id="826093789">
      <w:bodyDiv w:val="1"/>
      <w:marLeft w:val="0"/>
      <w:marRight w:val="0"/>
      <w:marTop w:val="0"/>
      <w:marBottom w:val="0"/>
      <w:divBdr>
        <w:top w:val="none" w:sz="0" w:space="0" w:color="auto"/>
        <w:left w:val="none" w:sz="0" w:space="0" w:color="auto"/>
        <w:bottom w:val="none" w:sz="0" w:space="0" w:color="auto"/>
        <w:right w:val="none" w:sz="0" w:space="0" w:color="auto"/>
      </w:divBdr>
    </w:div>
    <w:div w:id="826097832">
      <w:bodyDiv w:val="1"/>
      <w:marLeft w:val="0"/>
      <w:marRight w:val="0"/>
      <w:marTop w:val="0"/>
      <w:marBottom w:val="0"/>
      <w:divBdr>
        <w:top w:val="none" w:sz="0" w:space="0" w:color="auto"/>
        <w:left w:val="none" w:sz="0" w:space="0" w:color="auto"/>
        <w:bottom w:val="none" w:sz="0" w:space="0" w:color="auto"/>
        <w:right w:val="none" w:sz="0" w:space="0" w:color="auto"/>
      </w:divBdr>
    </w:div>
    <w:div w:id="826481274">
      <w:bodyDiv w:val="1"/>
      <w:marLeft w:val="0"/>
      <w:marRight w:val="0"/>
      <w:marTop w:val="0"/>
      <w:marBottom w:val="0"/>
      <w:divBdr>
        <w:top w:val="none" w:sz="0" w:space="0" w:color="auto"/>
        <w:left w:val="none" w:sz="0" w:space="0" w:color="auto"/>
        <w:bottom w:val="none" w:sz="0" w:space="0" w:color="auto"/>
        <w:right w:val="none" w:sz="0" w:space="0" w:color="auto"/>
      </w:divBdr>
    </w:div>
    <w:div w:id="826676191">
      <w:bodyDiv w:val="1"/>
      <w:marLeft w:val="0"/>
      <w:marRight w:val="0"/>
      <w:marTop w:val="0"/>
      <w:marBottom w:val="0"/>
      <w:divBdr>
        <w:top w:val="none" w:sz="0" w:space="0" w:color="auto"/>
        <w:left w:val="none" w:sz="0" w:space="0" w:color="auto"/>
        <w:bottom w:val="none" w:sz="0" w:space="0" w:color="auto"/>
        <w:right w:val="none" w:sz="0" w:space="0" w:color="auto"/>
      </w:divBdr>
    </w:div>
    <w:div w:id="827093274">
      <w:bodyDiv w:val="1"/>
      <w:marLeft w:val="0"/>
      <w:marRight w:val="0"/>
      <w:marTop w:val="0"/>
      <w:marBottom w:val="0"/>
      <w:divBdr>
        <w:top w:val="none" w:sz="0" w:space="0" w:color="auto"/>
        <w:left w:val="none" w:sz="0" w:space="0" w:color="auto"/>
        <w:bottom w:val="none" w:sz="0" w:space="0" w:color="auto"/>
        <w:right w:val="none" w:sz="0" w:space="0" w:color="auto"/>
      </w:divBdr>
    </w:div>
    <w:div w:id="827207305">
      <w:bodyDiv w:val="1"/>
      <w:marLeft w:val="0"/>
      <w:marRight w:val="0"/>
      <w:marTop w:val="0"/>
      <w:marBottom w:val="0"/>
      <w:divBdr>
        <w:top w:val="none" w:sz="0" w:space="0" w:color="auto"/>
        <w:left w:val="none" w:sz="0" w:space="0" w:color="auto"/>
        <w:bottom w:val="none" w:sz="0" w:space="0" w:color="auto"/>
        <w:right w:val="none" w:sz="0" w:space="0" w:color="auto"/>
      </w:divBdr>
    </w:div>
    <w:div w:id="827290359">
      <w:bodyDiv w:val="1"/>
      <w:marLeft w:val="0"/>
      <w:marRight w:val="0"/>
      <w:marTop w:val="0"/>
      <w:marBottom w:val="0"/>
      <w:divBdr>
        <w:top w:val="none" w:sz="0" w:space="0" w:color="auto"/>
        <w:left w:val="none" w:sz="0" w:space="0" w:color="auto"/>
        <w:bottom w:val="none" w:sz="0" w:space="0" w:color="auto"/>
        <w:right w:val="none" w:sz="0" w:space="0" w:color="auto"/>
      </w:divBdr>
    </w:div>
    <w:div w:id="828324234">
      <w:bodyDiv w:val="1"/>
      <w:marLeft w:val="0"/>
      <w:marRight w:val="0"/>
      <w:marTop w:val="0"/>
      <w:marBottom w:val="0"/>
      <w:divBdr>
        <w:top w:val="none" w:sz="0" w:space="0" w:color="auto"/>
        <w:left w:val="none" w:sz="0" w:space="0" w:color="auto"/>
        <w:bottom w:val="none" w:sz="0" w:space="0" w:color="auto"/>
        <w:right w:val="none" w:sz="0" w:space="0" w:color="auto"/>
      </w:divBdr>
    </w:div>
    <w:div w:id="828398011">
      <w:bodyDiv w:val="1"/>
      <w:marLeft w:val="0"/>
      <w:marRight w:val="0"/>
      <w:marTop w:val="0"/>
      <w:marBottom w:val="0"/>
      <w:divBdr>
        <w:top w:val="none" w:sz="0" w:space="0" w:color="auto"/>
        <w:left w:val="none" w:sz="0" w:space="0" w:color="auto"/>
        <w:bottom w:val="none" w:sz="0" w:space="0" w:color="auto"/>
        <w:right w:val="none" w:sz="0" w:space="0" w:color="auto"/>
      </w:divBdr>
    </w:div>
    <w:div w:id="828445297">
      <w:bodyDiv w:val="1"/>
      <w:marLeft w:val="0"/>
      <w:marRight w:val="0"/>
      <w:marTop w:val="0"/>
      <w:marBottom w:val="0"/>
      <w:divBdr>
        <w:top w:val="none" w:sz="0" w:space="0" w:color="auto"/>
        <w:left w:val="none" w:sz="0" w:space="0" w:color="auto"/>
        <w:bottom w:val="none" w:sz="0" w:space="0" w:color="auto"/>
        <w:right w:val="none" w:sz="0" w:space="0" w:color="auto"/>
      </w:divBdr>
    </w:div>
    <w:div w:id="828520236">
      <w:bodyDiv w:val="1"/>
      <w:marLeft w:val="0"/>
      <w:marRight w:val="0"/>
      <w:marTop w:val="0"/>
      <w:marBottom w:val="0"/>
      <w:divBdr>
        <w:top w:val="none" w:sz="0" w:space="0" w:color="auto"/>
        <w:left w:val="none" w:sz="0" w:space="0" w:color="auto"/>
        <w:bottom w:val="none" w:sz="0" w:space="0" w:color="auto"/>
        <w:right w:val="none" w:sz="0" w:space="0" w:color="auto"/>
      </w:divBdr>
    </w:div>
    <w:div w:id="828715112">
      <w:bodyDiv w:val="1"/>
      <w:marLeft w:val="0"/>
      <w:marRight w:val="0"/>
      <w:marTop w:val="0"/>
      <w:marBottom w:val="0"/>
      <w:divBdr>
        <w:top w:val="none" w:sz="0" w:space="0" w:color="auto"/>
        <w:left w:val="none" w:sz="0" w:space="0" w:color="auto"/>
        <w:bottom w:val="none" w:sz="0" w:space="0" w:color="auto"/>
        <w:right w:val="none" w:sz="0" w:space="0" w:color="auto"/>
      </w:divBdr>
    </w:div>
    <w:div w:id="828715454">
      <w:bodyDiv w:val="1"/>
      <w:marLeft w:val="0"/>
      <w:marRight w:val="0"/>
      <w:marTop w:val="0"/>
      <w:marBottom w:val="0"/>
      <w:divBdr>
        <w:top w:val="none" w:sz="0" w:space="0" w:color="auto"/>
        <w:left w:val="none" w:sz="0" w:space="0" w:color="auto"/>
        <w:bottom w:val="none" w:sz="0" w:space="0" w:color="auto"/>
        <w:right w:val="none" w:sz="0" w:space="0" w:color="auto"/>
      </w:divBdr>
    </w:div>
    <w:div w:id="829517343">
      <w:bodyDiv w:val="1"/>
      <w:marLeft w:val="0"/>
      <w:marRight w:val="0"/>
      <w:marTop w:val="0"/>
      <w:marBottom w:val="0"/>
      <w:divBdr>
        <w:top w:val="none" w:sz="0" w:space="0" w:color="auto"/>
        <w:left w:val="none" w:sz="0" w:space="0" w:color="auto"/>
        <w:bottom w:val="none" w:sz="0" w:space="0" w:color="auto"/>
        <w:right w:val="none" w:sz="0" w:space="0" w:color="auto"/>
      </w:divBdr>
    </w:div>
    <w:div w:id="830289335">
      <w:bodyDiv w:val="1"/>
      <w:marLeft w:val="0"/>
      <w:marRight w:val="0"/>
      <w:marTop w:val="0"/>
      <w:marBottom w:val="0"/>
      <w:divBdr>
        <w:top w:val="none" w:sz="0" w:space="0" w:color="auto"/>
        <w:left w:val="none" w:sz="0" w:space="0" w:color="auto"/>
        <w:bottom w:val="none" w:sz="0" w:space="0" w:color="auto"/>
        <w:right w:val="none" w:sz="0" w:space="0" w:color="auto"/>
      </w:divBdr>
    </w:div>
    <w:div w:id="830372608">
      <w:bodyDiv w:val="1"/>
      <w:marLeft w:val="0"/>
      <w:marRight w:val="0"/>
      <w:marTop w:val="0"/>
      <w:marBottom w:val="0"/>
      <w:divBdr>
        <w:top w:val="none" w:sz="0" w:space="0" w:color="auto"/>
        <w:left w:val="none" w:sz="0" w:space="0" w:color="auto"/>
        <w:bottom w:val="none" w:sz="0" w:space="0" w:color="auto"/>
        <w:right w:val="none" w:sz="0" w:space="0" w:color="auto"/>
      </w:divBdr>
    </w:div>
    <w:div w:id="830826690">
      <w:bodyDiv w:val="1"/>
      <w:marLeft w:val="0"/>
      <w:marRight w:val="0"/>
      <w:marTop w:val="0"/>
      <w:marBottom w:val="0"/>
      <w:divBdr>
        <w:top w:val="none" w:sz="0" w:space="0" w:color="auto"/>
        <w:left w:val="none" w:sz="0" w:space="0" w:color="auto"/>
        <w:bottom w:val="none" w:sz="0" w:space="0" w:color="auto"/>
        <w:right w:val="none" w:sz="0" w:space="0" w:color="auto"/>
      </w:divBdr>
    </w:div>
    <w:div w:id="831484114">
      <w:bodyDiv w:val="1"/>
      <w:marLeft w:val="0"/>
      <w:marRight w:val="0"/>
      <w:marTop w:val="0"/>
      <w:marBottom w:val="0"/>
      <w:divBdr>
        <w:top w:val="none" w:sz="0" w:space="0" w:color="auto"/>
        <w:left w:val="none" w:sz="0" w:space="0" w:color="auto"/>
        <w:bottom w:val="none" w:sz="0" w:space="0" w:color="auto"/>
        <w:right w:val="none" w:sz="0" w:space="0" w:color="auto"/>
      </w:divBdr>
    </w:div>
    <w:div w:id="831875128">
      <w:bodyDiv w:val="1"/>
      <w:marLeft w:val="0"/>
      <w:marRight w:val="0"/>
      <w:marTop w:val="0"/>
      <w:marBottom w:val="0"/>
      <w:divBdr>
        <w:top w:val="none" w:sz="0" w:space="0" w:color="auto"/>
        <w:left w:val="none" w:sz="0" w:space="0" w:color="auto"/>
        <w:bottom w:val="none" w:sz="0" w:space="0" w:color="auto"/>
        <w:right w:val="none" w:sz="0" w:space="0" w:color="auto"/>
      </w:divBdr>
    </w:div>
    <w:div w:id="832183893">
      <w:bodyDiv w:val="1"/>
      <w:marLeft w:val="0"/>
      <w:marRight w:val="0"/>
      <w:marTop w:val="0"/>
      <w:marBottom w:val="0"/>
      <w:divBdr>
        <w:top w:val="none" w:sz="0" w:space="0" w:color="auto"/>
        <w:left w:val="none" w:sz="0" w:space="0" w:color="auto"/>
        <w:bottom w:val="none" w:sz="0" w:space="0" w:color="auto"/>
        <w:right w:val="none" w:sz="0" w:space="0" w:color="auto"/>
      </w:divBdr>
    </w:div>
    <w:div w:id="832258305">
      <w:bodyDiv w:val="1"/>
      <w:marLeft w:val="0"/>
      <w:marRight w:val="0"/>
      <w:marTop w:val="0"/>
      <w:marBottom w:val="0"/>
      <w:divBdr>
        <w:top w:val="none" w:sz="0" w:space="0" w:color="auto"/>
        <w:left w:val="none" w:sz="0" w:space="0" w:color="auto"/>
        <w:bottom w:val="none" w:sz="0" w:space="0" w:color="auto"/>
        <w:right w:val="none" w:sz="0" w:space="0" w:color="auto"/>
      </w:divBdr>
    </w:div>
    <w:div w:id="833229867">
      <w:bodyDiv w:val="1"/>
      <w:marLeft w:val="0"/>
      <w:marRight w:val="0"/>
      <w:marTop w:val="0"/>
      <w:marBottom w:val="0"/>
      <w:divBdr>
        <w:top w:val="none" w:sz="0" w:space="0" w:color="auto"/>
        <w:left w:val="none" w:sz="0" w:space="0" w:color="auto"/>
        <w:bottom w:val="none" w:sz="0" w:space="0" w:color="auto"/>
        <w:right w:val="none" w:sz="0" w:space="0" w:color="auto"/>
      </w:divBdr>
    </w:div>
    <w:div w:id="834690552">
      <w:bodyDiv w:val="1"/>
      <w:marLeft w:val="0"/>
      <w:marRight w:val="0"/>
      <w:marTop w:val="0"/>
      <w:marBottom w:val="0"/>
      <w:divBdr>
        <w:top w:val="none" w:sz="0" w:space="0" w:color="auto"/>
        <w:left w:val="none" w:sz="0" w:space="0" w:color="auto"/>
        <w:bottom w:val="none" w:sz="0" w:space="0" w:color="auto"/>
        <w:right w:val="none" w:sz="0" w:space="0" w:color="auto"/>
      </w:divBdr>
    </w:div>
    <w:div w:id="834809075">
      <w:bodyDiv w:val="1"/>
      <w:marLeft w:val="0"/>
      <w:marRight w:val="0"/>
      <w:marTop w:val="0"/>
      <w:marBottom w:val="0"/>
      <w:divBdr>
        <w:top w:val="none" w:sz="0" w:space="0" w:color="auto"/>
        <w:left w:val="none" w:sz="0" w:space="0" w:color="auto"/>
        <w:bottom w:val="none" w:sz="0" w:space="0" w:color="auto"/>
        <w:right w:val="none" w:sz="0" w:space="0" w:color="auto"/>
      </w:divBdr>
    </w:div>
    <w:div w:id="835338065">
      <w:bodyDiv w:val="1"/>
      <w:marLeft w:val="0"/>
      <w:marRight w:val="0"/>
      <w:marTop w:val="0"/>
      <w:marBottom w:val="0"/>
      <w:divBdr>
        <w:top w:val="none" w:sz="0" w:space="0" w:color="auto"/>
        <w:left w:val="none" w:sz="0" w:space="0" w:color="auto"/>
        <w:bottom w:val="none" w:sz="0" w:space="0" w:color="auto"/>
        <w:right w:val="none" w:sz="0" w:space="0" w:color="auto"/>
      </w:divBdr>
    </w:div>
    <w:div w:id="836503858">
      <w:bodyDiv w:val="1"/>
      <w:marLeft w:val="0"/>
      <w:marRight w:val="0"/>
      <w:marTop w:val="0"/>
      <w:marBottom w:val="0"/>
      <w:divBdr>
        <w:top w:val="none" w:sz="0" w:space="0" w:color="auto"/>
        <w:left w:val="none" w:sz="0" w:space="0" w:color="auto"/>
        <w:bottom w:val="none" w:sz="0" w:space="0" w:color="auto"/>
        <w:right w:val="none" w:sz="0" w:space="0" w:color="auto"/>
      </w:divBdr>
    </w:div>
    <w:div w:id="836504865">
      <w:bodyDiv w:val="1"/>
      <w:marLeft w:val="0"/>
      <w:marRight w:val="0"/>
      <w:marTop w:val="0"/>
      <w:marBottom w:val="0"/>
      <w:divBdr>
        <w:top w:val="none" w:sz="0" w:space="0" w:color="auto"/>
        <w:left w:val="none" w:sz="0" w:space="0" w:color="auto"/>
        <w:bottom w:val="none" w:sz="0" w:space="0" w:color="auto"/>
        <w:right w:val="none" w:sz="0" w:space="0" w:color="auto"/>
      </w:divBdr>
    </w:div>
    <w:div w:id="836531589">
      <w:bodyDiv w:val="1"/>
      <w:marLeft w:val="0"/>
      <w:marRight w:val="0"/>
      <w:marTop w:val="0"/>
      <w:marBottom w:val="0"/>
      <w:divBdr>
        <w:top w:val="none" w:sz="0" w:space="0" w:color="auto"/>
        <w:left w:val="none" w:sz="0" w:space="0" w:color="auto"/>
        <w:bottom w:val="none" w:sz="0" w:space="0" w:color="auto"/>
        <w:right w:val="none" w:sz="0" w:space="0" w:color="auto"/>
      </w:divBdr>
    </w:div>
    <w:div w:id="837498169">
      <w:bodyDiv w:val="1"/>
      <w:marLeft w:val="0"/>
      <w:marRight w:val="0"/>
      <w:marTop w:val="0"/>
      <w:marBottom w:val="0"/>
      <w:divBdr>
        <w:top w:val="none" w:sz="0" w:space="0" w:color="auto"/>
        <w:left w:val="none" w:sz="0" w:space="0" w:color="auto"/>
        <w:bottom w:val="none" w:sz="0" w:space="0" w:color="auto"/>
        <w:right w:val="none" w:sz="0" w:space="0" w:color="auto"/>
      </w:divBdr>
    </w:div>
    <w:div w:id="837618272">
      <w:bodyDiv w:val="1"/>
      <w:marLeft w:val="0"/>
      <w:marRight w:val="0"/>
      <w:marTop w:val="0"/>
      <w:marBottom w:val="0"/>
      <w:divBdr>
        <w:top w:val="none" w:sz="0" w:space="0" w:color="auto"/>
        <w:left w:val="none" w:sz="0" w:space="0" w:color="auto"/>
        <w:bottom w:val="none" w:sz="0" w:space="0" w:color="auto"/>
        <w:right w:val="none" w:sz="0" w:space="0" w:color="auto"/>
      </w:divBdr>
    </w:div>
    <w:div w:id="838036560">
      <w:bodyDiv w:val="1"/>
      <w:marLeft w:val="0"/>
      <w:marRight w:val="0"/>
      <w:marTop w:val="0"/>
      <w:marBottom w:val="0"/>
      <w:divBdr>
        <w:top w:val="none" w:sz="0" w:space="0" w:color="auto"/>
        <w:left w:val="none" w:sz="0" w:space="0" w:color="auto"/>
        <w:bottom w:val="none" w:sz="0" w:space="0" w:color="auto"/>
        <w:right w:val="none" w:sz="0" w:space="0" w:color="auto"/>
      </w:divBdr>
    </w:div>
    <w:div w:id="838235881">
      <w:bodyDiv w:val="1"/>
      <w:marLeft w:val="0"/>
      <w:marRight w:val="0"/>
      <w:marTop w:val="0"/>
      <w:marBottom w:val="0"/>
      <w:divBdr>
        <w:top w:val="none" w:sz="0" w:space="0" w:color="auto"/>
        <w:left w:val="none" w:sz="0" w:space="0" w:color="auto"/>
        <w:bottom w:val="none" w:sz="0" w:space="0" w:color="auto"/>
        <w:right w:val="none" w:sz="0" w:space="0" w:color="auto"/>
      </w:divBdr>
    </w:div>
    <w:div w:id="838425383">
      <w:bodyDiv w:val="1"/>
      <w:marLeft w:val="0"/>
      <w:marRight w:val="0"/>
      <w:marTop w:val="0"/>
      <w:marBottom w:val="0"/>
      <w:divBdr>
        <w:top w:val="none" w:sz="0" w:space="0" w:color="auto"/>
        <w:left w:val="none" w:sz="0" w:space="0" w:color="auto"/>
        <w:bottom w:val="none" w:sz="0" w:space="0" w:color="auto"/>
        <w:right w:val="none" w:sz="0" w:space="0" w:color="auto"/>
      </w:divBdr>
    </w:div>
    <w:div w:id="838546863">
      <w:bodyDiv w:val="1"/>
      <w:marLeft w:val="0"/>
      <w:marRight w:val="0"/>
      <w:marTop w:val="0"/>
      <w:marBottom w:val="0"/>
      <w:divBdr>
        <w:top w:val="none" w:sz="0" w:space="0" w:color="auto"/>
        <w:left w:val="none" w:sz="0" w:space="0" w:color="auto"/>
        <w:bottom w:val="none" w:sz="0" w:space="0" w:color="auto"/>
        <w:right w:val="none" w:sz="0" w:space="0" w:color="auto"/>
      </w:divBdr>
    </w:div>
    <w:div w:id="838547850">
      <w:bodyDiv w:val="1"/>
      <w:marLeft w:val="0"/>
      <w:marRight w:val="0"/>
      <w:marTop w:val="0"/>
      <w:marBottom w:val="0"/>
      <w:divBdr>
        <w:top w:val="none" w:sz="0" w:space="0" w:color="auto"/>
        <w:left w:val="none" w:sz="0" w:space="0" w:color="auto"/>
        <w:bottom w:val="none" w:sz="0" w:space="0" w:color="auto"/>
        <w:right w:val="none" w:sz="0" w:space="0" w:color="auto"/>
      </w:divBdr>
    </w:div>
    <w:div w:id="839077664">
      <w:bodyDiv w:val="1"/>
      <w:marLeft w:val="0"/>
      <w:marRight w:val="0"/>
      <w:marTop w:val="0"/>
      <w:marBottom w:val="0"/>
      <w:divBdr>
        <w:top w:val="none" w:sz="0" w:space="0" w:color="auto"/>
        <w:left w:val="none" w:sz="0" w:space="0" w:color="auto"/>
        <w:bottom w:val="none" w:sz="0" w:space="0" w:color="auto"/>
        <w:right w:val="none" w:sz="0" w:space="0" w:color="auto"/>
      </w:divBdr>
    </w:div>
    <w:div w:id="839083800">
      <w:bodyDiv w:val="1"/>
      <w:marLeft w:val="0"/>
      <w:marRight w:val="0"/>
      <w:marTop w:val="0"/>
      <w:marBottom w:val="0"/>
      <w:divBdr>
        <w:top w:val="none" w:sz="0" w:space="0" w:color="auto"/>
        <w:left w:val="none" w:sz="0" w:space="0" w:color="auto"/>
        <w:bottom w:val="none" w:sz="0" w:space="0" w:color="auto"/>
        <w:right w:val="none" w:sz="0" w:space="0" w:color="auto"/>
      </w:divBdr>
    </w:div>
    <w:div w:id="839278555">
      <w:bodyDiv w:val="1"/>
      <w:marLeft w:val="0"/>
      <w:marRight w:val="0"/>
      <w:marTop w:val="0"/>
      <w:marBottom w:val="0"/>
      <w:divBdr>
        <w:top w:val="none" w:sz="0" w:space="0" w:color="auto"/>
        <w:left w:val="none" w:sz="0" w:space="0" w:color="auto"/>
        <w:bottom w:val="none" w:sz="0" w:space="0" w:color="auto"/>
        <w:right w:val="none" w:sz="0" w:space="0" w:color="auto"/>
      </w:divBdr>
    </w:div>
    <w:div w:id="839347085">
      <w:bodyDiv w:val="1"/>
      <w:marLeft w:val="0"/>
      <w:marRight w:val="0"/>
      <w:marTop w:val="0"/>
      <w:marBottom w:val="0"/>
      <w:divBdr>
        <w:top w:val="none" w:sz="0" w:space="0" w:color="auto"/>
        <w:left w:val="none" w:sz="0" w:space="0" w:color="auto"/>
        <w:bottom w:val="none" w:sz="0" w:space="0" w:color="auto"/>
        <w:right w:val="none" w:sz="0" w:space="0" w:color="auto"/>
      </w:divBdr>
    </w:div>
    <w:div w:id="839391584">
      <w:bodyDiv w:val="1"/>
      <w:marLeft w:val="0"/>
      <w:marRight w:val="0"/>
      <w:marTop w:val="0"/>
      <w:marBottom w:val="0"/>
      <w:divBdr>
        <w:top w:val="none" w:sz="0" w:space="0" w:color="auto"/>
        <w:left w:val="none" w:sz="0" w:space="0" w:color="auto"/>
        <w:bottom w:val="none" w:sz="0" w:space="0" w:color="auto"/>
        <w:right w:val="none" w:sz="0" w:space="0" w:color="auto"/>
      </w:divBdr>
    </w:div>
    <w:div w:id="839396585">
      <w:bodyDiv w:val="1"/>
      <w:marLeft w:val="0"/>
      <w:marRight w:val="0"/>
      <w:marTop w:val="0"/>
      <w:marBottom w:val="0"/>
      <w:divBdr>
        <w:top w:val="none" w:sz="0" w:space="0" w:color="auto"/>
        <w:left w:val="none" w:sz="0" w:space="0" w:color="auto"/>
        <w:bottom w:val="none" w:sz="0" w:space="0" w:color="auto"/>
        <w:right w:val="none" w:sz="0" w:space="0" w:color="auto"/>
      </w:divBdr>
    </w:div>
    <w:div w:id="839471961">
      <w:bodyDiv w:val="1"/>
      <w:marLeft w:val="0"/>
      <w:marRight w:val="0"/>
      <w:marTop w:val="0"/>
      <w:marBottom w:val="0"/>
      <w:divBdr>
        <w:top w:val="none" w:sz="0" w:space="0" w:color="auto"/>
        <w:left w:val="none" w:sz="0" w:space="0" w:color="auto"/>
        <w:bottom w:val="none" w:sz="0" w:space="0" w:color="auto"/>
        <w:right w:val="none" w:sz="0" w:space="0" w:color="auto"/>
      </w:divBdr>
    </w:div>
    <w:div w:id="839583418">
      <w:bodyDiv w:val="1"/>
      <w:marLeft w:val="0"/>
      <w:marRight w:val="0"/>
      <w:marTop w:val="0"/>
      <w:marBottom w:val="0"/>
      <w:divBdr>
        <w:top w:val="none" w:sz="0" w:space="0" w:color="auto"/>
        <w:left w:val="none" w:sz="0" w:space="0" w:color="auto"/>
        <w:bottom w:val="none" w:sz="0" w:space="0" w:color="auto"/>
        <w:right w:val="none" w:sz="0" w:space="0" w:color="auto"/>
      </w:divBdr>
    </w:div>
    <w:div w:id="839663287">
      <w:bodyDiv w:val="1"/>
      <w:marLeft w:val="0"/>
      <w:marRight w:val="0"/>
      <w:marTop w:val="0"/>
      <w:marBottom w:val="0"/>
      <w:divBdr>
        <w:top w:val="none" w:sz="0" w:space="0" w:color="auto"/>
        <w:left w:val="none" w:sz="0" w:space="0" w:color="auto"/>
        <w:bottom w:val="none" w:sz="0" w:space="0" w:color="auto"/>
        <w:right w:val="none" w:sz="0" w:space="0" w:color="auto"/>
      </w:divBdr>
    </w:div>
    <w:div w:id="839807435">
      <w:bodyDiv w:val="1"/>
      <w:marLeft w:val="0"/>
      <w:marRight w:val="0"/>
      <w:marTop w:val="0"/>
      <w:marBottom w:val="0"/>
      <w:divBdr>
        <w:top w:val="none" w:sz="0" w:space="0" w:color="auto"/>
        <w:left w:val="none" w:sz="0" w:space="0" w:color="auto"/>
        <w:bottom w:val="none" w:sz="0" w:space="0" w:color="auto"/>
        <w:right w:val="none" w:sz="0" w:space="0" w:color="auto"/>
      </w:divBdr>
    </w:div>
    <w:div w:id="840387540">
      <w:bodyDiv w:val="1"/>
      <w:marLeft w:val="0"/>
      <w:marRight w:val="0"/>
      <w:marTop w:val="0"/>
      <w:marBottom w:val="0"/>
      <w:divBdr>
        <w:top w:val="none" w:sz="0" w:space="0" w:color="auto"/>
        <w:left w:val="none" w:sz="0" w:space="0" w:color="auto"/>
        <w:bottom w:val="none" w:sz="0" w:space="0" w:color="auto"/>
        <w:right w:val="none" w:sz="0" w:space="0" w:color="auto"/>
      </w:divBdr>
    </w:div>
    <w:div w:id="842360255">
      <w:bodyDiv w:val="1"/>
      <w:marLeft w:val="0"/>
      <w:marRight w:val="0"/>
      <w:marTop w:val="0"/>
      <w:marBottom w:val="0"/>
      <w:divBdr>
        <w:top w:val="none" w:sz="0" w:space="0" w:color="auto"/>
        <w:left w:val="none" w:sz="0" w:space="0" w:color="auto"/>
        <w:bottom w:val="none" w:sz="0" w:space="0" w:color="auto"/>
        <w:right w:val="none" w:sz="0" w:space="0" w:color="auto"/>
      </w:divBdr>
    </w:div>
    <w:div w:id="842400046">
      <w:bodyDiv w:val="1"/>
      <w:marLeft w:val="0"/>
      <w:marRight w:val="0"/>
      <w:marTop w:val="0"/>
      <w:marBottom w:val="0"/>
      <w:divBdr>
        <w:top w:val="none" w:sz="0" w:space="0" w:color="auto"/>
        <w:left w:val="none" w:sz="0" w:space="0" w:color="auto"/>
        <w:bottom w:val="none" w:sz="0" w:space="0" w:color="auto"/>
        <w:right w:val="none" w:sz="0" w:space="0" w:color="auto"/>
      </w:divBdr>
    </w:div>
    <w:div w:id="842623534">
      <w:bodyDiv w:val="1"/>
      <w:marLeft w:val="0"/>
      <w:marRight w:val="0"/>
      <w:marTop w:val="0"/>
      <w:marBottom w:val="0"/>
      <w:divBdr>
        <w:top w:val="none" w:sz="0" w:space="0" w:color="auto"/>
        <w:left w:val="none" w:sz="0" w:space="0" w:color="auto"/>
        <w:bottom w:val="none" w:sz="0" w:space="0" w:color="auto"/>
        <w:right w:val="none" w:sz="0" w:space="0" w:color="auto"/>
      </w:divBdr>
    </w:div>
    <w:div w:id="843397078">
      <w:bodyDiv w:val="1"/>
      <w:marLeft w:val="0"/>
      <w:marRight w:val="0"/>
      <w:marTop w:val="0"/>
      <w:marBottom w:val="0"/>
      <w:divBdr>
        <w:top w:val="none" w:sz="0" w:space="0" w:color="auto"/>
        <w:left w:val="none" w:sz="0" w:space="0" w:color="auto"/>
        <w:bottom w:val="none" w:sz="0" w:space="0" w:color="auto"/>
        <w:right w:val="none" w:sz="0" w:space="0" w:color="auto"/>
      </w:divBdr>
    </w:div>
    <w:div w:id="843596957">
      <w:bodyDiv w:val="1"/>
      <w:marLeft w:val="0"/>
      <w:marRight w:val="0"/>
      <w:marTop w:val="0"/>
      <w:marBottom w:val="0"/>
      <w:divBdr>
        <w:top w:val="none" w:sz="0" w:space="0" w:color="auto"/>
        <w:left w:val="none" w:sz="0" w:space="0" w:color="auto"/>
        <w:bottom w:val="none" w:sz="0" w:space="0" w:color="auto"/>
        <w:right w:val="none" w:sz="0" w:space="0" w:color="auto"/>
      </w:divBdr>
    </w:div>
    <w:div w:id="843740207">
      <w:bodyDiv w:val="1"/>
      <w:marLeft w:val="0"/>
      <w:marRight w:val="0"/>
      <w:marTop w:val="0"/>
      <w:marBottom w:val="0"/>
      <w:divBdr>
        <w:top w:val="none" w:sz="0" w:space="0" w:color="auto"/>
        <w:left w:val="none" w:sz="0" w:space="0" w:color="auto"/>
        <w:bottom w:val="none" w:sz="0" w:space="0" w:color="auto"/>
        <w:right w:val="none" w:sz="0" w:space="0" w:color="auto"/>
      </w:divBdr>
    </w:div>
    <w:div w:id="843786386">
      <w:bodyDiv w:val="1"/>
      <w:marLeft w:val="0"/>
      <w:marRight w:val="0"/>
      <w:marTop w:val="0"/>
      <w:marBottom w:val="0"/>
      <w:divBdr>
        <w:top w:val="none" w:sz="0" w:space="0" w:color="auto"/>
        <w:left w:val="none" w:sz="0" w:space="0" w:color="auto"/>
        <w:bottom w:val="none" w:sz="0" w:space="0" w:color="auto"/>
        <w:right w:val="none" w:sz="0" w:space="0" w:color="auto"/>
      </w:divBdr>
    </w:div>
    <w:div w:id="844981708">
      <w:bodyDiv w:val="1"/>
      <w:marLeft w:val="0"/>
      <w:marRight w:val="0"/>
      <w:marTop w:val="0"/>
      <w:marBottom w:val="0"/>
      <w:divBdr>
        <w:top w:val="none" w:sz="0" w:space="0" w:color="auto"/>
        <w:left w:val="none" w:sz="0" w:space="0" w:color="auto"/>
        <w:bottom w:val="none" w:sz="0" w:space="0" w:color="auto"/>
        <w:right w:val="none" w:sz="0" w:space="0" w:color="auto"/>
      </w:divBdr>
    </w:div>
    <w:div w:id="845021465">
      <w:bodyDiv w:val="1"/>
      <w:marLeft w:val="0"/>
      <w:marRight w:val="0"/>
      <w:marTop w:val="0"/>
      <w:marBottom w:val="0"/>
      <w:divBdr>
        <w:top w:val="none" w:sz="0" w:space="0" w:color="auto"/>
        <w:left w:val="none" w:sz="0" w:space="0" w:color="auto"/>
        <w:bottom w:val="none" w:sz="0" w:space="0" w:color="auto"/>
        <w:right w:val="none" w:sz="0" w:space="0" w:color="auto"/>
      </w:divBdr>
    </w:div>
    <w:div w:id="845167301">
      <w:bodyDiv w:val="1"/>
      <w:marLeft w:val="0"/>
      <w:marRight w:val="0"/>
      <w:marTop w:val="0"/>
      <w:marBottom w:val="0"/>
      <w:divBdr>
        <w:top w:val="none" w:sz="0" w:space="0" w:color="auto"/>
        <w:left w:val="none" w:sz="0" w:space="0" w:color="auto"/>
        <w:bottom w:val="none" w:sz="0" w:space="0" w:color="auto"/>
        <w:right w:val="none" w:sz="0" w:space="0" w:color="auto"/>
      </w:divBdr>
    </w:div>
    <w:div w:id="845947135">
      <w:bodyDiv w:val="1"/>
      <w:marLeft w:val="0"/>
      <w:marRight w:val="0"/>
      <w:marTop w:val="0"/>
      <w:marBottom w:val="0"/>
      <w:divBdr>
        <w:top w:val="none" w:sz="0" w:space="0" w:color="auto"/>
        <w:left w:val="none" w:sz="0" w:space="0" w:color="auto"/>
        <w:bottom w:val="none" w:sz="0" w:space="0" w:color="auto"/>
        <w:right w:val="none" w:sz="0" w:space="0" w:color="auto"/>
      </w:divBdr>
    </w:div>
    <w:div w:id="846402932">
      <w:bodyDiv w:val="1"/>
      <w:marLeft w:val="0"/>
      <w:marRight w:val="0"/>
      <w:marTop w:val="0"/>
      <w:marBottom w:val="0"/>
      <w:divBdr>
        <w:top w:val="none" w:sz="0" w:space="0" w:color="auto"/>
        <w:left w:val="none" w:sz="0" w:space="0" w:color="auto"/>
        <w:bottom w:val="none" w:sz="0" w:space="0" w:color="auto"/>
        <w:right w:val="none" w:sz="0" w:space="0" w:color="auto"/>
      </w:divBdr>
    </w:div>
    <w:div w:id="846558526">
      <w:bodyDiv w:val="1"/>
      <w:marLeft w:val="0"/>
      <w:marRight w:val="0"/>
      <w:marTop w:val="0"/>
      <w:marBottom w:val="0"/>
      <w:divBdr>
        <w:top w:val="none" w:sz="0" w:space="0" w:color="auto"/>
        <w:left w:val="none" w:sz="0" w:space="0" w:color="auto"/>
        <w:bottom w:val="none" w:sz="0" w:space="0" w:color="auto"/>
        <w:right w:val="none" w:sz="0" w:space="0" w:color="auto"/>
      </w:divBdr>
    </w:div>
    <w:div w:id="846676454">
      <w:bodyDiv w:val="1"/>
      <w:marLeft w:val="0"/>
      <w:marRight w:val="0"/>
      <w:marTop w:val="0"/>
      <w:marBottom w:val="0"/>
      <w:divBdr>
        <w:top w:val="none" w:sz="0" w:space="0" w:color="auto"/>
        <w:left w:val="none" w:sz="0" w:space="0" w:color="auto"/>
        <w:bottom w:val="none" w:sz="0" w:space="0" w:color="auto"/>
        <w:right w:val="none" w:sz="0" w:space="0" w:color="auto"/>
      </w:divBdr>
      <w:divsChild>
        <w:div w:id="1869028172">
          <w:marLeft w:val="0"/>
          <w:marRight w:val="0"/>
          <w:marTop w:val="0"/>
          <w:marBottom w:val="0"/>
          <w:divBdr>
            <w:top w:val="none" w:sz="0" w:space="0" w:color="auto"/>
            <w:left w:val="none" w:sz="0" w:space="0" w:color="auto"/>
            <w:bottom w:val="none" w:sz="0" w:space="0" w:color="auto"/>
            <w:right w:val="none" w:sz="0" w:space="0" w:color="auto"/>
          </w:divBdr>
        </w:div>
      </w:divsChild>
    </w:div>
    <w:div w:id="846946476">
      <w:bodyDiv w:val="1"/>
      <w:marLeft w:val="0"/>
      <w:marRight w:val="0"/>
      <w:marTop w:val="0"/>
      <w:marBottom w:val="0"/>
      <w:divBdr>
        <w:top w:val="none" w:sz="0" w:space="0" w:color="auto"/>
        <w:left w:val="none" w:sz="0" w:space="0" w:color="auto"/>
        <w:bottom w:val="none" w:sz="0" w:space="0" w:color="auto"/>
        <w:right w:val="none" w:sz="0" w:space="0" w:color="auto"/>
      </w:divBdr>
    </w:div>
    <w:div w:id="847253448">
      <w:bodyDiv w:val="1"/>
      <w:marLeft w:val="0"/>
      <w:marRight w:val="0"/>
      <w:marTop w:val="0"/>
      <w:marBottom w:val="0"/>
      <w:divBdr>
        <w:top w:val="none" w:sz="0" w:space="0" w:color="auto"/>
        <w:left w:val="none" w:sz="0" w:space="0" w:color="auto"/>
        <w:bottom w:val="none" w:sz="0" w:space="0" w:color="auto"/>
        <w:right w:val="none" w:sz="0" w:space="0" w:color="auto"/>
      </w:divBdr>
    </w:div>
    <w:div w:id="847406475">
      <w:bodyDiv w:val="1"/>
      <w:marLeft w:val="0"/>
      <w:marRight w:val="0"/>
      <w:marTop w:val="0"/>
      <w:marBottom w:val="0"/>
      <w:divBdr>
        <w:top w:val="none" w:sz="0" w:space="0" w:color="auto"/>
        <w:left w:val="none" w:sz="0" w:space="0" w:color="auto"/>
        <w:bottom w:val="none" w:sz="0" w:space="0" w:color="auto"/>
        <w:right w:val="none" w:sz="0" w:space="0" w:color="auto"/>
      </w:divBdr>
    </w:div>
    <w:div w:id="847408014">
      <w:bodyDiv w:val="1"/>
      <w:marLeft w:val="0"/>
      <w:marRight w:val="0"/>
      <w:marTop w:val="0"/>
      <w:marBottom w:val="0"/>
      <w:divBdr>
        <w:top w:val="none" w:sz="0" w:space="0" w:color="auto"/>
        <w:left w:val="none" w:sz="0" w:space="0" w:color="auto"/>
        <w:bottom w:val="none" w:sz="0" w:space="0" w:color="auto"/>
        <w:right w:val="none" w:sz="0" w:space="0" w:color="auto"/>
      </w:divBdr>
    </w:div>
    <w:div w:id="848102917">
      <w:bodyDiv w:val="1"/>
      <w:marLeft w:val="0"/>
      <w:marRight w:val="0"/>
      <w:marTop w:val="0"/>
      <w:marBottom w:val="0"/>
      <w:divBdr>
        <w:top w:val="none" w:sz="0" w:space="0" w:color="auto"/>
        <w:left w:val="none" w:sz="0" w:space="0" w:color="auto"/>
        <w:bottom w:val="none" w:sz="0" w:space="0" w:color="auto"/>
        <w:right w:val="none" w:sz="0" w:space="0" w:color="auto"/>
      </w:divBdr>
    </w:div>
    <w:div w:id="848175633">
      <w:bodyDiv w:val="1"/>
      <w:marLeft w:val="0"/>
      <w:marRight w:val="0"/>
      <w:marTop w:val="0"/>
      <w:marBottom w:val="0"/>
      <w:divBdr>
        <w:top w:val="none" w:sz="0" w:space="0" w:color="auto"/>
        <w:left w:val="none" w:sz="0" w:space="0" w:color="auto"/>
        <w:bottom w:val="none" w:sz="0" w:space="0" w:color="auto"/>
        <w:right w:val="none" w:sz="0" w:space="0" w:color="auto"/>
      </w:divBdr>
    </w:div>
    <w:div w:id="848914195">
      <w:bodyDiv w:val="1"/>
      <w:marLeft w:val="0"/>
      <w:marRight w:val="0"/>
      <w:marTop w:val="0"/>
      <w:marBottom w:val="0"/>
      <w:divBdr>
        <w:top w:val="none" w:sz="0" w:space="0" w:color="auto"/>
        <w:left w:val="none" w:sz="0" w:space="0" w:color="auto"/>
        <w:bottom w:val="none" w:sz="0" w:space="0" w:color="auto"/>
        <w:right w:val="none" w:sz="0" w:space="0" w:color="auto"/>
      </w:divBdr>
    </w:div>
    <w:div w:id="848955329">
      <w:bodyDiv w:val="1"/>
      <w:marLeft w:val="0"/>
      <w:marRight w:val="0"/>
      <w:marTop w:val="0"/>
      <w:marBottom w:val="0"/>
      <w:divBdr>
        <w:top w:val="none" w:sz="0" w:space="0" w:color="auto"/>
        <w:left w:val="none" w:sz="0" w:space="0" w:color="auto"/>
        <w:bottom w:val="none" w:sz="0" w:space="0" w:color="auto"/>
        <w:right w:val="none" w:sz="0" w:space="0" w:color="auto"/>
      </w:divBdr>
    </w:div>
    <w:div w:id="849610456">
      <w:bodyDiv w:val="1"/>
      <w:marLeft w:val="0"/>
      <w:marRight w:val="0"/>
      <w:marTop w:val="0"/>
      <w:marBottom w:val="0"/>
      <w:divBdr>
        <w:top w:val="none" w:sz="0" w:space="0" w:color="auto"/>
        <w:left w:val="none" w:sz="0" w:space="0" w:color="auto"/>
        <w:bottom w:val="none" w:sz="0" w:space="0" w:color="auto"/>
        <w:right w:val="none" w:sz="0" w:space="0" w:color="auto"/>
      </w:divBdr>
    </w:div>
    <w:div w:id="850022250">
      <w:bodyDiv w:val="1"/>
      <w:marLeft w:val="0"/>
      <w:marRight w:val="0"/>
      <w:marTop w:val="0"/>
      <w:marBottom w:val="0"/>
      <w:divBdr>
        <w:top w:val="none" w:sz="0" w:space="0" w:color="auto"/>
        <w:left w:val="none" w:sz="0" w:space="0" w:color="auto"/>
        <w:bottom w:val="none" w:sz="0" w:space="0" w:color="auto"/>
        <w:right w:val="none" w:sz="0" w:space="0" w:color="auto"/>
      </w:divBdr>
    </w:div>
    <w:div w:id="850527751">
      <w:bodyDiv w:val="1"/>
      <w:marLeft w:val="0"/>
      <w:marRight w:val="0"/>
      <w:marTop w:val="0"/>
      <w:marBottom w:val="0"/>
      <w:divBdr>
        <w:top w:val="none" w:sz="0" w:space="0" w:color="auto"/>
        <w:left w:val="none" w:sz="0" w:space="0" w:color="auto"/>
        <w:bottom w:val="none" w:sz="0" w:space="0" w:color="auto"/>
        <w:right w:val="none" w:sz="0" w:space="0" w:color="auto"/>
      </w:divBdr>
    </w:div>
    <w:div w:id="850725948">
      <w:bodyDiv w:val="1"/>
      <w:marLeft w:val="0"/>
      <w:marRight w:val="0"/>
      <w:marTop w:val="0"/>
      <w:marBottom w:val="0"/>
      <w:divBdr>
        <w:top w:val="none" w:sz="0" w:space="0" w:color="auto"/>
        <w:left w:val="none" w:sz="0" w:space="0" w:color="auto"/>
        <w:bottom w:val="none" w:sz="0" w:space="0" w:color="auto"/>
        <w:right w:val="none" w:sz="0" w:space="0" w:color="auto"/>
      </w:divBdr>
    </w:div>
    <w:div w:id="850876945">
      <w:bodyDiv w:val="1"/>
      <w:marLeft w:val="0"/>
      <w:marRight w:val="0"/>
      <w:marTop w:val="0"/>
      <w:marBottom w:val="0"/>
      <w:divBdr>
        <w:top w:val="none" w:sz="0" w:space="0" w:color="auto"/>
        <w:left w:val="none" w:sz="0" w:space="0" w:color="auto"/>
        <w:bottom w:val="none" w:sz="0" w:space="0" w:color="auto"/>
        <w:right w:val="none" w:sz="0" w:space="0" w:color="auto"/>
      </w:divBdr>
    </w:div>
    <w:div w:id="851185181">
      <w:bodyDiv w:val="1"/>
      <w:marLeft w:val="0"/>
      <w:marRight w:val="0"/>
      <w:marTop w:val="0"/>
      <w:marBottom w:val="0"/>
      <w:divBdr>
        <w:top w:val="none" w:sz="0" w:space="0" w:color="auto"/>
        <w:left w:val="none" w:sz="0" w:space="0" w:color="auto"/>
        <w:bottom w:val="none" w:sz="0" w:space="0" w:color="auto"/>
        <w:right w:val="none" w:sz="0" w:space="0" w:color="auto"/>
      </w:divBdr>
    </w:div>
    <w:div w:id="851332696">
      <w:bodyDiv w:val="1"/>
      <w:marLeft w:val="0"/>
      <w:marRight w:val="0"/>
      <w:marTop w:val="0"/>
      <w:marBottom w:val="0"/>
      <w:divBdr>
        <w:top w:val="none" w:sz="0" w:space="0" w:color="auto"/>
        <w:left w:val="none" w:sz="0" w:space="0" w:color="auto"/>
        <w:bottom w:val="none" w:sz="0" w:space="0" w:color="auto"/>
        <w:right w:val="none" w:sz="0" w:space="0" w:color="auto"/>
      </w:divBdr>
    </w:div>
    <w:div w:id="851452877">
      <w:bodyDiv w:val="1"/>
      <w:marLeft w:val="0"/>
      <w:marRight w:val="0"/>
      <w:marTop w:val="0"/>
      <w:marBottom w:val="0"/>
      <w:divBdr>
        <w:top w:val="none" w:sz="0" w:space="0" w:color="auto"/>
        <w:left w:val="none" w:sz="0" w:space="0" w:color="auto"/>
        <w:bottom w:val="none" w:sz="0" w:space="0" w:color="auto"/>
        <w:right w:val="none" w:sz="0" w:space="0" w:color="auto"/>
      </w:divBdr>
    </w:div>
    <w:div w:id="851719496">
      <w:bodyDiv w:val="1"/>
      <w:marLeft w:val="0"/>
      <w:marRight w:val="0"/>
      <w:marTop w:val="0"/>
      <w:marBottom w:val="0"/>
      <w:divBdr>
        <w:top w:val="none" w:sz="0" w:space="0" w:color="auto"/>
        <w:left w:val="none" w:sz="0" w:space="0" w:color="auto"/>
        <w:bottom w:val="none" w:sz="0" w:space="0" w:color="auto"/>
        <w:right w:val="none" w:sz="0" w:space="0" w:color="auto"/>
      </w:divBdr>
    </w:div>
    <w:div w:id="851917204">
      <w:bodyDiv w:val="1"/>
      <w:marLeft w:val="0"/>
      <w:marRight w:val="0"/>
      <w:marTop w:val="0"/>
      <w:marBottom w:val="0"/>
      <w:divBdr>
        <w:top w:val="none" w:sz="0" w:space="0" w:color="auto"/>
        <w:left w:val="none" w:sz="0" w:space="0" w:color="auto"/>
        <w:bottom w:val="none" w:sz="0" w:space="0" w:color="auto"/>
        <w:right w:val="none" w:sz="0" w:space="0" w:color="auto"/>
      </w:divBdr>
    </w:div>
    <w:div w:id="852111525">
      <w:bodyDiv w:val="1"/>
      <w:marLeft w:val="0"/>
      <w:marRight w:val="0"/>
      <w:marTop w:val="0"/>
      <w:marBottom w:val="0"/>
      <w:divBdr>
        <w:top w:val="none" w:sz="0" w:space="0" w:color="auto"/>
        <w:left w:val="none" w:sz="0" w:space="0" w:color="auto"/>
        <w:bottom w:val="none" w:sz="0" w:space="0" w:color="auto"/>
        <w:right w:val="none" w:sz="0" w:space="0" w:color="auto"/>
      </w:divBdr>
    </w:div>
    <w:div w:id="852301937">
      <w:bodyDiv w:val="1"/>
      <w:marLeft w:val="0"/>
      <w:marRight w:val="0"/>
      <w:marTop w:val="0"/>
      <w:marBottom w:val="0"/>
      <w:divBdr>
        <w:top w:val="none" w:sz="0" w:space="0" w:color="auto"/>
        <w:left w:val="none" w:sz="0" w:space="0" w:color="auto"/>
        <w:bottom w:val="none" w:sz="0" w:space="0" w:color="auto"/>
        <w:right w:val="none" w:sz="0" w:space="0" w:color="auto"/>
      </w:divBdr>
    </w:div>
    <w:div w:id="852568717">
      <w:bodyDiv w:val="1"/>
      <w:marLeft w:val="0"/>
      <w:marRight w:val="0"/>
      <w:marTop w:val="0"/>
      <w:marBottom w:val="0"/>
      <w:divBdr>
        <w:top w:val="none" w:sz="0" w:space="0" w:color="auto"/>
        <w:left w:val="none" w:sz="0" w:space="0" w:color="auto"/>
        <w:bottom w:val="none" w:sz="0" w:space="0" w:color="auto"/>
        <w:right w:val="none" w:sz="0" w:space="0" w:color="auto"/>
      </w:divBdr>
    </w:div>
    <w:div w:id="853494982">
      <w:bodyDiv w:val="1"/>
      <w:marLeft w:val="0"/>
      <w:marRight w:val="0"/>
      <w:marTop w:val="0"/>
      <w:marBottom w:val="0"/>
      <w:divBdr>
        <w:top w:val="none" w:sz="0" w:space="0" w:color="auto"/>
        <w:left w:val="none" w:sz="0" w:space="0" w:color="auto"/>
        <w:bottom w:val="none" w:sz="0" w:space="0" w:color="auto"/>
        <w:right w:val="none" w:sz="0" w:space="0" w:color="auto"/>
      </w:divBdr>
    </w:div>
    <w:div w:id="853616074">
      <w:bodyDiv w:val="1"/>
      <w:marLeft w:val="0"/>
      <w:marRight w:val="0"/>
      <w:marTop w:val="0"/>
      <w:marBottom w:val="0"/>
      <w:divBdr>
        <w:top w:val="none" w:sz="0" w:space="0" w:color="auto"/>
        <w:left w:val="none" w:sz="0" w:space="0" w:color="auto"/>
        <w:bottom w:val="none" w:sz="0" w:space="0" w:color="auto"/>
        <w:right w:val="none" w:sz="0" w:space="0" w:color="auto"/>
      </w:divBdr>
    </w:div>
    <w:div w:id="854005469">
      <w:bodyDiv w:val="1"/>
      <w:marLeft w:val="0"/>
      <w:marRight w:val="0"/>
      <w:marTop w:val="0"/>
      <w:marBottom w:val="0"/>
      <w:divBdr>
        <w:top w:val="none" w:sz="0" w:space="0" w:color="auto"/>
        <w:left w:val="none" w:sz="0" w:space="0" w:color="auto"/>
        <w:bottom w:val="none" w:sz="0" w:space="0" w:color="auto"/>
        <w:right w:val="none" w:sz="0" w:space="0" w:color="auto"/>
      </w:divBdr>
    </w:div>
    <w:div w:id="854029451">
      <w:bodyDiv w:val="1"/>
      <w:marLeft w:val="0"/>
      <w:marRight w:val="0"/>
      <w:marTop w:val="0"/>
      <w:marBottom w:val="0"/>
      <w:divBdr>
        <w:top w:val="none" w:sz="0" w:space="0" w:color="auto"/>
        <w:left w:val="none" w:sz="0" w:space="0" w:color="auto"/>
        <w:bottom w:val="none" w:sz="0" w:space="0" w:color="auto"/>
        <w:right w:val="none" w:sz="0" w:space="0" w:color="auto"/>
      </w:divBdr>
    </w:div>
    <w:div w:id="854343292">
      <w:bodyDiv w:val="1"/>
      <w:marLeft w:val="0"/>
      <w:marRight w:val="0"/>
      <w:marTop w:val="0"/>
      <w:marBottom w:val="0"/>
      <w:divBdr>
        <w:top w:val="none" w:sz="0" w:space="0" w:color="auto"/>
        <w:left w:val="none" w:sz="0" w:space="0" w:color="auto"/>
        <w:bottom w:val="none" w:sz="0" w:space="0" w:color="auto"/>
        <w:right w:val="none" w:sz="0" w:space="0" w:color="auto"/>
      </w:divBdr>
    </w:div>
    <w:div w:id="854811220">
      <w:bodyDiv w:val="1"/>
      <w:marLeft w:val="0"/>
      <w:marRight w:val="0"/>
      <w:marTop w:val="0"/>
      <w:marBottom w:val="0"/>
      <w:divBdr>
        <w:top w:val="none" w:sz="0" w:space="0" w:color="auto"/>
        <w:left w:val="none" w:sz="0" w:space="0" w:color="auto"/>
        <w:bottom w:val="none" w:sz="0" w:space="0" w:color="auto"/>
        <w:right w:val="none" w:sz="0" w:space="0" w:color="auto"/>
      </w:divBdr>
    </w:div>
    <w:div w:id="854880526">
      <w:bodyDiv w:val="1"/>
      <w:marLeft w:val="0"/>
      <w:marRight w:val="0"/>
      <w:marTop w:val="0"/>
      <w:marBottom w:val="0"/>
      <w:divBdr>
        <w:top w:val="none" w:sz="0" w:space="0" w:color="auto"/>
        <w:left w:val="none" w:sz="0" w:space="0" w:color="auto"/>
        <w:bottom w:val="none" w:sz="0" w:space="0" w:color="auto"/>
        <w:right w:val="none" w:sz="0" w:space="0" w:color="auto"/>
      </w:divBdr>
    </w:div>
    <w:div w:id="855072499">
      <w:bodyDiv w:val="1"/>
      <w:marLeft w:val="0"/>
      <w:marRight w:val="0"/>
      <w:marTop w:val="0"/>
      <w:marBottom w:val="0"/>
      <w:divBdr>
        <w:top w:val="none" w:sz="0" w:space="0" w:color="auto"/>
        <w:left w:val="none" w:sz="0" w:space="0" w:color="auto"/>
        <w:bottom w:val="none" w:sz="0" w:space="0" w:color="auto"/>
        <w:right w:val="none" w:sz="0" w:space="0" w:color="auto"/>
      </w:divBdr>
    </w:div>
    <w:div w:id="855192861">
      <w:bodyDiv w:val="1"/>
      <w:marLeft w:val="0"/>
      <w:marRight w:val="0"/>
      <w:marTop w:val="0"/>
      <w:marBottom w:val="0"/>
      <w:divBdr>
        <w:top w:val="none" w:sz="0" w:space="0" w:color="auto"/>
        <w:left w:val="none" w:sz="0" w:space="0" w:color="auto"/>
        <w:bottom w:val="none" w:sz="0" w:space="0" w:color="auto"/>
        <w:right w:val="none" w:sz="0" w:space="0" w:color="auto"/>
      </w:divBdr>
    </w:div>
    <w:div w:id="855538070">
      <w:bodyDiv w:val="1"/>
      <w:marLeft w:val="0"/>
      <w:marRight w:val="0"/>
      <w:marTop w:val="0"/>
      <w:marBottom w:val="0"/>
      <w:divBdr>
        <w:top w:val="none" w:sz="0" w:space="0" w:color="auto"/>
        <w:left w:val="none" w:sz="0" w:space="0" w:color="auto"/>
        <w:bottom w:val="none" w:sz="0" w:space="0" w:color="auto"/>
        <w:right w:val="none" w:sz="0" w:space="0" w:color="auto"/>
      </w:divBdr>
    </w:div>
    <w:div w:id="855538414">
      <w:bodyDiv w:val="1"/>
      <w:marLeft w:val="0"/>
      <w:marRight w:val="0"/>
      <w:marTop w:val="0"/>
      <w:marBottom w:val="0"/>
      <w:divBdr>
        <w:top w:val="none" w:sz="0" w:space="0" w:color="auto"/>
        <w:left w:val="none" w:sz="0" w:space="0" w:color="auto"/>
        <w:bottom w:val="none" w:sz="0" w:space="0" w:color="auto"/>
        <w:right w:val="none" w:sz="0" w:space="0" w:color="auto"/>
      </w:divBdr>
    </w:div>
    <w:div w:id="855727971">
      <w:bodyDiv w:val="1"/>
      <w:marLeft w:val="0"/>
      <w:marRight w:val="0"/>
      <w:marTop w:val="0"/>
      <w:marBottom w:val="0"/>
      <w:divBdr>
        <w:top w:val="none" w:sz="0" w:space="0" w:color="auto"/>
        <w:left w:val="none" w:sz="0" w:space="0" w:color="auto"/>
        <w:bottom w:val="none" w:sz="0" w:space="0" w:color="auto"/>
        <w:right w:val="none" w:sz="0" w:space="0" w:color="auto"/>
      </w:divBdr>
    </w:div>
    <w:div w:id="855734145">
      <w:bodyDiv w:val="1"/>
      <w:marLeft w:val="0"/>
      <w:marRight w:val="0"/>
      <w:marTop w:val="0"/>
      <w:marBottom w:val="0"/>
      <w:divBdr>
        <w:top w:val="none" w:sz="0" w:space="0" w:color="auto"/>
        <w:left w:val="none" w:sz="0" w:space="0" w:color="auto"/>
        <w:bottom w:val="none" w:sz="0" w:space="0" w:color="auto"/>
        <w:right w:val="none" w:sz="0" w:space="0" w:color="auto"/>
      </w:divBdr>
    </w:div>
    <w:div w:id="855778086">
      <w:bodyDiv w:val="1"/>
      <w:marLeft w:val="0"/>
      <w:marRight w:val="0"/>
      <w:marTop w:val="0"/>
      <w:marBottom w:val="0"/>
      <w:divBdr>
        <w:top w:val="none" w:sz="0" w:space="0" w:color="auto"/>
        <w:left w:val="none" w:sz="0" w:space="0" w:color="auto"/>
        <w:bottom w:val="none" w:sz="0" w:space="0" w:color="auto"/>
        <w:right w:val="none" w:sz="0" w:space="0" w:color="auto"/>
      </w:divBdr>
    </w:div>
    <w:div w:id="856382330">
      <w:bodyDiv w:val="1"/>
      <w:marLeft w:val="0"/>
      <w:marRight w:val="0"/>
      <w:marTop w:val="0"/>
      <w:marBottom w:val="0"/>
      <w:divBdr>
        <w:top w:val="none" w:sz="0" w:space="0" w:color="auto"/>
        <w:left w:val="none" w:sz="0" w:space="0" w:color="auto"/>
        <w:bottom w:val="none" w:sz="0" w:space="0" w:color="auto"/>
        <w:right w:val="none" w:sz="0" w:space="0" w:color="auto"/>
      </w:divBdr>
    </w:div>
    <w:div w:id="856970620">
      <w:bodyDiv w:val="1"/>
      <w:marLeft w:val="0"/>
      <w:marRight w:val="0"/>
      <w:marTop w:val="0"/>
      <w:marBottom w:val="0"/>
      <w:divBdr>
        <w:top w:val="none" w:sz="0" w:space="0" w:color="auto"/>
        <w:left w:val="none" w:sz="0" w:space="0" w:color="auto"/>
        <w:bottom w:val="none" w:sz="0" w:space="0" w:color="auto"/>
        <w:right w:val="none" w:sz="0" w:space="0" w:color="auto"/>
      </w:divBdr>
    </w:div>
    <w:div w:id="857042563">
      <w:bodyDiv w:val="1"/>
      <w:marLeft w:val="0"/>
      <w:marRight w:val="0"/>
      <w:marTop w:val="0"/>
      <w:marBottom w:val="0"/>
      <w:divBdr>
        <w:top w:val="none" w:sz="0" w:space="0" w:color="auto"/>
        <w:left w:val="none" w:sz="0" w:space="0" w:color="auto"/>
        <w:bottom w:val="none" w:sz="0" w:space="0" w:color="auto"/>
        <w:right w:val="none" w:sz="0" w:space="0" w:color="auto"/>
      </w:divBdr>
    </w:div>
    <w:div w:id="857424273">
      <w:bodyDiv w:val="1"/>
      <w:marLeft w:val="0"/>
      <w:marRight w:val="0"/>
      <w:marTop w:val="0"/>
      <w:marBottom w:val="0"/>
      <w:divBdr>
        <w:top w:val="none" w:sz="0" w:space="0" w:color="auto"/>
        <w:left w:val="none" w:sz="0" w:space="0" w:color="auto"/>
        <w:bottom w:val="none" w:sz="0" w:space="0" w:color="auto"/>
        <w:right w:val="none" w:sz="0" w:space="0" w:color="auto"/>
      </w:divBdr>
    </w:div>
    <w:div w:id="857541600">
      <w:bodyDiv w:val="1"/>
      <w:marLeft w:val="0"/>
      <w:marRight w:val="0"/>
      <w:marTop w:val="0"/>
      <w:marBottom w:val="0"/>
      <w:divBdr>
        <w:top w:val="none" w:sz="0" w:space="0" w:color="auto"/>
        <w:left w:val="none" w:sz="0" w:space="0" w:color="auto"/>
        <w:bottom w:val="none" w:sz="0" w:space="0" w:color="auto"/>
        <w:right w:val="none" w:sz="0" w:space="0" w:color="auto"/>
      </w:divBdr>
    </w:div>
    <w:div w:id="858201345">
      <w:bodyDiv w:val="1"/>
      <w:marLeft w:val="0"/>
      <w:marRight w:val="0"/>
      <w:marTop w:val="0"/>
      <w:marBottom w:val="0"/>
      <w:divBdr>
        <w:top w:val="none" w:sz="0" w:space="0" w:color="auto"/>
        <w:left w:val="none" w:sz="0" w:space="0" w:color="auto"/>
        <w:bottom w:val="none" w:sz="0" w:space="0" w:color="auto"/>
        <w:right w:val="none" w:sz="0" w:space="0" w:color="auto"/>
      </w:divBdr>
    </w:div>
    <w:div w:id="858661492">
      <w:bodyDiv w:val="1"/>
      <w:marLeft w:val="0"/>
      <w:marRight w:val="0"/>
      <w:marTop w:val="0"/>
      <w:marBottom w:val="0"/>
      <w:divBdr>
        <w:top w:val="none" w:sz="0" w:space="0" w:color="auto"/>
        <w:left w:val="none" w:sz="0" w:space="0" w:color="auto"/>
        <w:bottom w:val="none" w:sz="0" w:space="0" w:color="auto"/>
        <w:right w:val="none" w:sz="0" w:space="0" w:color="auto"/>
      </w:divBdr>
    </w:div>
    <w:div w:id="858810484">
      <w:bodyDiv w:val="1"/>
      <w:marLeft w:val="0"/>
      <w:marRight w:val="0"/>
      <w:marTop w:val="0"/>
      <w:marBottom w:val="0"/>
      <w:divBdr>
        <w:top w:val="none" w:sz="0" w:space="0" w:color="auto"/>
        <w:left w:val="none" w:sz="0" w:space="0" w:color="auto"/>
        <w:bottom w:val="none" w:sz="0" w:space="0" w:color="auto"/>
        <w:right w:val="none" w:sz="0" w:space="0" w:color="auto"/>
      </w:divBdr>
    </w:div>
    <w:div w:id="858813146">
      <w:bodyDiv w:val="1"/>
      <w:marLeft w:val="0"/>
      <w:marRight w:val="0"/>
      <w:marTop w:val="0"/>
      <w:marBottom w:val="0"/>
      <w:divBdr>
        <w:top w:val="none" w:sz="0" w:space="0" w:color="auto"/>
        <w:left w:val="none" w:sz="0" w:space="0" w:color="auto"/>
        <w:bottom w:val="none" w:sz="0" w:space="0" w:color="auto"/>
        <w:right w:val="none" w:sz="0" w:space="0" w:color="auto"/>
      </w:divBdr>
    </w:div>
    <w:div w:id="859005946">
      <w:bodyDiv w:val="1"/>
      <w:marLeft w:val="0"/>
      <w:marRight w:val="0"/>
      <w:marTop w:val="0"/>
      <w:marBottom w:val="0"/>
      <w:divBdr>
        <w:top w:val="none" w:sz="0" w:space="0" w:color="auto"/>
        <w:left w:val="none" w:sz="0" w:space="0" w:color="auto"/>
        <w:bottom w:val="none" w:sz="0" w:space="0" w:color="auto"/>
        <w:right w:val="none" w:sz="0" w:space="0" w:color="auto"/>
      </w:divBdr>
    </w:div>
    <w:div w:id="859899277">
      <w:bodyDiv w:val="1"/>
      <w:marLeft w:val="0"/>
      <w:marRight w:val="0"/>
      <w:marTop w:val="0"/>
      <w:marBottom w:val="0"/>
      <w:divBdr>
        <w:top w:val="none" w:sz="0" w:space="0" w:color="auto"/>
        <w:left w:val="none" w:sz="0" w:space="0" w:color="auto"/>
        <w:bottom w:val="none" w:sz="0" w:space="0" w:color="auto"/>
        <w:right w:val="none" w:sz="0" w:space="0" w:color="auto"/>
      </w:divBdr>
    </w:div>
    <w:div w:id="860511035">
      <w:bodyDiv w:val="1"/>
      <w:marLeft w:val="0"/>
      <w:marRight w:val="0"/>
      <w:marTop w:val="0"/>
      <w:marBottom w:val="0"/>
      <w:divBdr>
        <w:top w:val="none" w:sz="0" w:space="0" w:color="auto"/>
        <w:left w:val="none" w:sz="0" w:space="0" w:color="auto"/>
        <w:bottom w:val="none" w:sz="0" w:space="0" w:color="auto"/>
        <w:right w:val="none" w:sz="0" w:space="0" w:color="auto"/>
      </w:divBdr>
    </w:div>
    <w:div w:id="860582614">
      <w:bodyDiv w:val="1"/>
      <w:marLeft w:val="0"/>
      <w:marRight w:val="0"/>
      <w:marTop w:val="0"/>
      <w:marBottom w:val="0"/>
      <w:divBdr>
        <w:top w:val="none" w:sz="0" w:space="0" w:color="auto"/>
        <w:left w:val="none" w:sz="0" w:space="0" w:color="auto"/>
        <w:bottom w:val="none" w:sz="0" w:space="0" w:color="auto"/>
        <w:right w:val="none" w:sz="0" w:space="0" w:color="auto"/>
      </w:divBdr>
    </w:div>
    <w:div w:id="861017800">
      <w:bodyDiv w:val="1"/>
      <w:marLeft w:val="0"/>
      <w:marRight w:val="0"/>
      <w:marTop w:val="0"/>
      <w:marBottom w:val="0"/>
      <w:divBdr>
        <w:top w:val="none" w:sz="0" w:space="0" w:color="auto"/>
        <w:left w:val="none" w:sz="0" w:space="0" w:color="auto"/>
        <w:bottom w:val="none" w:sz="0" w:space="0" w:color="auto"/>
        <w:right w:val="none" w:sz="0" w:space="0" w:color="auto"/>
      </w:divBdr>
    </w:div>
    <w:div w:id="861209805">
      <w:bodyDiv w:val="1"/>
      <w:marLeft w:val="0"/>
      <w:marRight w:val="0"/>
      <w:marTop w:val="0"/>
      <w:marBottom w:val="0"/>
      <w:divBdr>
        <w:top w:val="none" w:sz="0" w:space="0" w:color="auto"/>
        <w:left w:val="none" w:sz="0" w:space="0" w:color="auto"/>
        <w:bottom w:val="none" w:sz="0" w:space="0" w:color="auto"/>
        <w:right w:val="none" w:sz="0" w:space="0" w:color="auto"/>
      </w:divBdr>
    </w:div>
    <w:div w:id="861436338">
      <w:bodyDiv w:val="1"/>
      <w:marLeft w:val="0"/>
      <w:marRight w:val="0"/>
      <w:marTop w:val="0"/>
      <w:marBottom w:val="0"/>
      <w:divBdr>
        <w:top w:val="none" w:sz="0" w:space="0" w:color="auto"/>
        <w:left w:val="none" w:sz="0" w:space="0" w:color="auto"/>
        <w:bottom w:val="none" w:sz="0" w:space="0" w:color="auto"/>
        <w:right w:val="none" w:sz="0" w:space="0" w:color="auto"/>
      </w:divBdr>
    </w:div>
    <w:div w:id="861473522">
      <w:bodyDiv w:val="1"/>
      <w:marLeft w:val="0"/>
      <w:marRight w:val="0"/>
      <w:marTop w:val="0"/>
      <w:marBottom w:val="0"/>
      <w:divBdr>
        <w:top w:val="none" w:sz="0" w:space="0" w:color="auto"/>
        <w:left w:val="none" w:sz="0" w:space="0" w:color="auto"/>
        <w:bottom w:val="none" w:sz="0" w:space="0" w:color="auto"/>
        <w:right w:val="none" w:sz="0" w:space="0" w:color="auto"/>
      </w:divBdr>
    </w:div>
    <w:div w:id="861817218">
      <w:bodyDiv w:val="1"/>
      <w:marLeft w:val="0"/>
      <w:marRight w:val="0"/>
      <w:marTop w:val="0"/>
      <w:marBottom w:val="0"/>
      <w:divBdr>
        <w:top w:val="none" w:sz="0" w:space="0" w:color="auto"/>
        <w:left w:val="none" w:sz="0" w:space="0" w:color="auto"/>
        <w:bottom w:val="none" w:sz="0" w:space="0" w:color="auto"/>
        <w:right w:val="none" w:sz="0" w:space="0" w:color="auto"/>
      </w:divBdr>
    </w:div>
    <w:div w:id="861934837">
      <w:bodyDiv w:val="1"/>
      <w:marLeft w:val="0"/>
      <w:marRight w:val="0"/>
      <w:marTop w:val="0"/>
      <w:marBottom w:val="0"/>
      <w:divBdr>
        <w:top w:val="none" w:sz="0" w:space="0" w:color="auto"/>
        <w:left w:val="none" w:sz="0" w:space="0" w:color="auto"/>
        <w:bottom w:val="none" w:sz="0" w:space="0" w:color="auto"/>
        <w:right w:val="none" w:sz="0" w:space="0" w:color="auto"/>
      </w:divBdr>
    </w:div>
    <w:div w:id="862208833">
      <w:bodyDiv w:val="1"/>
      <w:marLeft w:val="0"/>
      <w:marRight w:val="0"/>
      <w:marTop w:val="0"/>
      <w:marBottom w:val="0"/>
      <w:divBdr>
        <w:top w:val="none" w:sz="0" w:space="0" w:color="auto"/>
        <w:left w:val="none" w:sz="0" w:space="0" w:color="auto"/>
        <w:bottom w:val="none" w:sz="0" w:space="0" w:color="auto"/>
        <w:right w:val="none" w:sz="0" w:space="0" w:color="auto"/>
      </w:divBdr>
    </w:div>
    <w:div w:id="862282919">
      <w:bodyDiv w:val="1"/>
      <w:marLeft w:val="0"/>
      <w:marRight w:val="0"/>
      <w:marTop w:val="0"/>
      <w:marBottom w:val="0"/>
      <w:divBdr>
        <w:top w:val="none" w:sz="0" w:space="0" w:color="auto"/>
        <w:left w:val="none" w:sz="0" w:space="0" w:color="auto"/>
        <w:bottom w:val="none" w:sz="0" w:space="0" w:color="auto"/>
        <w:right w:val="none" w:sz="0" w:space="0" w:color="auto"/>
      </w:divBdr>
    </w:div>
    <w:div w:id="862401114">
      <w:bodyDiv w:val="1"/>
      <w:marLeft w:val="0"/>
      <w:marRight w:val="0"/>
      <w:marTop w:val="0"/>
      <w:marBottom w:val="0"/>
      <w:divBdr>
        <w:top w:val="none" w:sz="0" w:space="0" w:color="auto"/>
        <w:left w:val="none" w:sz="0" w:space="0" w:color="auto"/>
        <w:bottom w:val="none" w:sz="0" w:space="0" w:color="auto"/>
        <w:right w:val="none" w:sz="0" w:space="0" w:color="auto"/>
      </w:divBdr>
    </w:div>
    <w:div w:id="862592092">
      <w:bodyDiv w:val="1"/>
      <w:marLeft w:val="0"/>
      <w:marRight w:val="0"/>
      <w:marTop w:val="0"/>
      <w:marBottom w:val="0"/>
      <w:divBdr>
        <w:top w:val="none" w:sz="0" w:space="0" w:color="auto"/>
        <w:left w:val="none" w:sz="0" w:space="0" w:color="auto"/>
        <w:bottom w:val="none" w:sz="0" w:space="0" w:color="auto"/>
        <w:right w:val="none" w:sz="0" w:space="0" w:color="auto"/>
      </w:divBdr>
    </w:div>
    <w:div w:id="862670229">
      <w:bodyDiv w:val="1"/>
      <w:marLeft w:val="0"/>
      <w:marRight w:val="0"/>
      <w:marTop w:val="0"/>
      <w:marBottom w:val="0"/>
      <w:divBdr>
        <w:top w:val="none" w:sz="0" w:space="0" w:color="auto"/>
        <w:left w:val="none" w:sz="0" w:space="0" w:color="auto"/>
        <w:bottom w:val="none" w:sz="0" w:space="0" w:color="auto"/>
        <w:right w:val="none" w:sz="0" w:space="0" w:color="auto"/>
      </w:divBdr>
    </w:div>
    <w:div w:id="862983147">
      <w:bodyDiv w:val="1"/>
      <w:marLeft w:val="0"/>
      <w:marRight w:val="0"/>
      <w:marTop w:val="0"/>
      <w:marBottom w:val="0"/>
      <w:divBdr>
        <w:top w:val="none" w:sz="0" w:space="0" w:color="auto"/>
        <w:left w:val="none" w:sz="0" w:space="0" w:color="auto"/>
        <w:bottom w:val="none" w:sz="0" w:space="0" w:color="auto"/>
        <w:right w:val="none" w:sz="0" w:space="0" w:color="auto"/>
      </w:divBdr>
    </w:div>
    <w:div w:id="863400543">
      <w:bodyDiv w:val="1"/>
      <w:marLeft w:val="0"/>
      <w:marRight w:val="0"/>
      <w:marTop w:val="0"/>
      <w:marBottom w:val="0"/>
      <w:divBdr>
        <w:top w:val="none" w:sz="0" w:space="0" w:color="auto"/>
        <w:left w:val="none" w:sz="0" w:space="0" w:color="auto"/>
        <w:bottom w:val="none" w:sz="0" w:space="0" w:color="auto"/>
        <w:right w:val="none" w:sz="0" w:space="0" w:color="auto"/>
      </w:divBdr>
    </w:div>
    <w:div w:id="863710528">
      <w:bodyDiv w:val="1"/>
      <w:marLeft w:val="0"/>
      <w:marRight w:val="0"/>
      <w:marTop w:val="0"/>
      <w:marBottom w:val="0"/>
      <w:divBdr>
        <w:top w:val="none" w:sz="0" w:space="0" w:color="auto"/>
        <w:left w:val="none" w:sz="0" w:space="0" w:color="auto"/>
        <w:bottom w:val="none" w:sz="0" w:space="0" w:color="auto"/>
        <w:right w:val="none" w:sz="0" w:space="0" w:color="auto"/>
      </w:divBdr>
    </w:div>
    <w:div w:id="863900807">
      <w:bodyDiv w:val="1"/>
      <w:marLeft w:val="0"/>
      <w:marRight w:val="0"/>
      <w:marTop w:val="0"/>
      <w:marBottom w:val="0"/>
      <w:divBdr>
        <w:top w:val="none" w:sz="0" w:space="0" w:color="auto"/>
        <w:left w:val="none" w:sz="0" w:space="0" w:color="auto"/>
        <w:bottom w:val="none" w:sz="0" w:space="0" w:color="auto"/>
        <w:right w:val="none" w:sz="0" w:space="0" w:color="auto"/>
      </w:divBdr>
    </w:div>
    <w:div w:id="863908604">
      <w:bodyDiv w:val="1"/>
      <w:marLeft w:val="0"/>
      <w:marRight w:val="0"/>
      <w:marTop w:val="0"/>
      <w:marBottom w:val="0"/>
      <w:divBdr>
        <w:top w:val="none" w:sz="0" w:space="0" w:color="auto"/>
        <w:left w:val="none" w:sz="0" w:space="0" w:color="auto"/>
        <w:bottom w:val="none" w:sz="0" w:space="0" w:color="auto"/>
        <w:right w:val="none" w:sz="0" w:space="0" w:color="auto"/>
      </w:divBdr>
    </w:div>
    <w:div w:id="863976567">
      <w:bodyDiv w:val="1"/>
      <w:marLeft w:val="0"/>
      <w:marRight w:val="0"/>
      <w:marTop w:val="0"/>
      <w:marBottom w:val="0"/>
      <w:divBdr>
        <w:top w:val="none" w:sz="0" w:space="0" w:color="auto"/>
        <w:left w:val="none" w:sz="0" w:space="0" w:color="auto"/>
        <w:bottom w:val="none" w:sz="0" w:space="0" w:color="auto"/>
        <w:right w:val="none" w:sz="0" w:space="0" w:color="auto"/>
      </w:divBdr>
    </w:div>
    <w:div w:id="864367355">
      <w:bodyDiv w:val="1"/>
      <w:marLeft w:val="0"/>
      <w:marRight w:val="0"/>
      <w:marTop w:val="0"/>
      <w:marBottom w:val="0"/>
      <w:divBdr>
        <w:top w:val="none" w:sz="0" w:space="0" w:color="auto"/>
        <w:left w:val="none" w:sz="0" w:space="0" w:color="auto"/>
        <w:bottom w:val="none" w:sz="0" w:space="0" w:color="auto"/>
        <w:right w:val="none" w:sz="0" w:space="0" w:color="auto"/>
      </w:divBdr>
    </w:div>
    <w:div w:id="864443452">
      <w:bodyDiv w:val="1"/>
      <w:marLeft w:val="0"/>
      <w:marRight w:val="0"/>
      <w:marTop w:val="0"/>
      <w:marBottom w:val="0"/>
      <w:divBdr>
        <w:top w:val="none" w:sz="0" w:space="0" w:color="auto"/>
        <w:left w:val="none" w:sz="0" w:space="0" w:color="auto"/>
        <w:bottom w:val="none" w:sz="0" w:space="0" w:color="auto"/>
        <w:right w:val="none" w:sz="0" w:space="0" w:color="auto"/>
      </w:divBdr>
    </w:div>
    <w:div w:id="864633754">
      <w:bodyDiv w:val="1"/>
      <w:marLeft w:val="0"/>
      <w:marRight w:val="0"/>
      <w:marTop w:val="0"/>
      <w:marBottom w:val="0"/>
      <w:divBdr>
        <w:top w:val="none" w:sz="0" w:space="0" w:color="auto"/>
        <w:left w:val="none" w:sz="0" w:space="0" w:color="auto"/>
        <w:bottom w:val="none" w:sz="0" w:space="0" w:color="auto"/>
        <w:right w:val="none" w:sz="0" w:space="0" w:color="auto"/>
      </w:divBdr>
    </w:div>
    <w:div w:id="864949892">
      <w:bodyDiv w:val="1"/>
      <w:marLeft w:val="0"/>
      <w:marRight w:val="0"/>
      <w:marTop w:val="0"/>
      <w:marBottom w:val="0"/>
      <w:divBdr>
        <w:top w:val="none" w:sz="0" w:space="0" w:color="auto"/>
        <w:left w:val="none" w:sz="0" w:space="0" w:color="auto"/>
        <w:bottom w:val="none" w:sz="0" w:space="0" w:color="auto"/>
        <w:right w:val="none" w:sz="0" w:space="0" w:color="auto"/>
      </w:divBdr>
    </w:div>
    <w:div w:id="865019776">
      <w:bodyDiv w:val="1"/>
      <w:marLeft w:val="0"/>
      <w:marRight w:val="0"/>
      <w:marTop w:val="0"/>
      <w:marBottom w:val="0"/>
      <w:divBdr>
        <w:top w:val="none" w:sz="0" w:space="0" w:color="auto"/>
        <w:left w:val="none" w:sz="0" w:space="0" w:color="auto"/>
        <w:bottom w:val="none" w:sz="0" w:space="0" w:color="auto"/>
        <w:right w:val="none" w:sz="0" w:space="0" w:color="auto"/>
      </w:divBdr>
    </w:div>
    <w:div w:id="865022939">
      <w:bodyDiv w:val="1"/>
      <w:marLeft w:val="0"/>
      <w:marRight w:val="0"/>
      <w:marTop w:val="0"/>
      <w:marBottom w:val="0"/>
      <w:divBdr>
        <w:top w:val="none" w:sz="0" w:space="0" w:color="auto"/>
        <w:left w:val="none" w:sz="0" w:space="0" w:color="auto"/>
        <w:bottom w:val="none" w:sz="0" w:space="0" w:color="auto"/>
        <w:right w:val="none" w:sz="0" w:space="0" w:color="auto"/>
      </w:divBdr>
    </w:div>
    <w:div w:id="865367566">
      <w:bodyDiv w:val="1"/>
      <w:marLeft w:val="0"/>
      <w:marRight w:val="0"/>
      <w:marTop w:val="0"/>
      <w:marBottom w:val="0"/>
      <w:divBdr>
        <w:top w:val="none" w:sz="0" w:space="0" w:color="auto"/>
        <w:left w:val="none" w:sz="0" w:space="0" w:color="auto"/>
        <w:bottom w:val="none" w:sz="0" w:space="0" w:color="auto"/>
        <w:right w:val="none" w:sz="0" w:space="0" w:color="auto"/>
      </w:divBdr>
    </w:div>
    <w:div w:id="865673674">
      <w:bodyDiv w:val="1"/>
      <w:marLeft w:val="0"/>
      <w:marRight w:val="0"/>
      <w:marTop w:val="0"/>
      <w:marBottom w:val="0"/>
      <w:divBdr>
        <w:top w:val="none" w:sz="0" w:space="0" w:color="auto"/>
        <w:left w:val="none" w:sz="0" w:space="0" w:color="auto"/>
        <w:bottom w:val="none" w:sz="0" w:space="0" w:color="auto"/>
        <w:right w:val="none" w:sz="0" w:space="0" w:color="auto"/>
      </w:divBdr>
    </w:div>
    <w:div w:id="865674143">
      <w:bodyDiv w:val="1"/>
      <w:marLeft w:val="0"/>
      <w:marRight w:val="0"/>
      <w:marTop w:val="0"/>
      <w:marBottom w:val="0"/>
      <w:divBdr>
        <w:top w:val="none" w:sz="0" w:space="0" w:color="auto"/>
        <w:left w:val="none" w:sz="0" w:space="0" w:color="auto"/>
        <w:bottom w:val="none" w:sz="0" w:space="0" w:color="auto"/>
        <w:right w:val="none" w:sz="0" w:space="0" w:color="auto"/>
      </w:divBdr>
    </w:div>
    <w:div w:id="866330728">
      <w:bodyDiv w:val="1"/>
      <w:marLeft w:val="0"/>
      <w:marRight w:val="0"/>
      <w:marTop w:val="0"/>
      <w:marBottom w:val="0"/>
      <w:divBdr>
        <w:top w:val="none" w:sz="0" w:space="0" w:color="auto"/>
        <w:left w:val="none" w:sz="0" w:space="0" w:color="auto"/>
        <w:bottom w:val="none" w:sz="0" w:space="0" w:color="auto"/>
        <w:right w:val="none" w:sz="0" w:space="0" w:color="auto"/>
      </w:divBdr>
    </w:div>
    <w:div w:id="866913577">
      <w:bodyDiv w:val="1"/>
      <w:marLeft w:val="0"/>
      <w:marRight w:val="0"/>
      <w:marTop w:val="0"/>
      <w:marBottom w:val="0"/>
      <w:divBdr>
        <w:top w:val="none" w:sz="0" w:space="0" w:color="auto"/>
        <w:left w:val="none" w:sz="0" w:space="0" w:color="auto"/>
        <w:bottom w:val="none" w:sz="0" w:space="0" w:color="auto"/>
        <w:right w:val="none" w:sz="0" w:space="0" w:color="auto"/>
      </w:divBdr>
    </w:div>
    <w:div w:id="867303963">
      <w:bodyDiv w:val="1"/>
      <w:marLeft w:val="0"/>
      <w:marRight w:val="0"/>
      <w:marTop w:val="0"/>
      <w:marBottom w:val="0"/>
      <w:divBdr>
        <w:top w:val="none" w:sz="0" w:space="0" w:color="auto"/>
        <w:left w:val="none" w:sz="0" w:space="0" w:color="auto"/>
        <w:bottom w:val="none" w:sz="0" w:space="0" w:color="auto"/>
        <w:right w:val="none" w:sz="0" w:space="0" w:color="auto"/>
      </w:divBdr>
    </w:div>
    <w:div w:id="867334377">
      <w:bodyDiv w:val="1"/>
      <w:marLeft w:val="0"/>
      <w:marRight w:val="0"/>
      <w:marTop w:val="0"/>
      <w:marBottom w:val="0"/>
      <w:divBdr>
        <w:top w:val="none" w:sz="0" w:space="0" w:color="auto"/>
        <w:left w:val="none" w:sz="0" w:space="0" w:color="auto"/>
        <w:bottom w:val="none" w:sz="0" w:space="0" w:color="auto"/>
        <w:right w:val="none" w:sz="0" w:space="0" w:color="auto"/>
      </w:divBdr>
    </w:div>
    <w:div w:id="867790775">
      <w:bodyDiv w:val="1"/>
      <w:marLeft w:val="0"/>
      <w:marRight w:val="0"/>
      <w:marTop w:val="0"/>
      <w:marBottom w:val="0"/>
      <w:divBdr>
        <w:top w:val="none" w:sz="0" w:space="0" w:color="auto"/>
        <w:left w:val="none" w:sz="0" w:space="0" w:color="auto"/>
        <w:bottom w:val="none" w:sz="0" w:space="0" w:color="auto"/>
        <w:right w:val="none" w:sz="0" w:space="0" w:color="auto"/>
      </w:divBdr>
    </w:div>
    <w:div w:id="867907887">
      <w:bodyDiv w:val="1"/>
      <w:marLeft w:val="0"/>
      <w:marRight w:val="0"/>
      <w:marTop w:val="0"/>
      <w:marBottom w:val="0"/>
      <w:divBdr>
        <w:top w:val="none" w:sz="0" w:space="0" w:color="auto"/>
        <w:left w:val="none" w:sz="0" w:space="0" w:color="auto"/>
        <w:bottom w:val="none" w:sz="0" w:space="0" w:color="auto"/>
        <w:right w:val="none" w:sz="0" w:space="0" w:color="auto"/>
      </w:divBdr>
    </w:div>
    <w:div w:id="868179621">
      <w:bodyDiv w:val="1"/>
      <w:marLeft w:val="0"/>
      <w:marRight w:val="0"/>
      <w:marTop w:val="0"/>
      <w:marBottom w:val="0"/>
      <w:divBdr>
        <w:top w:val="none" w:sz="0" w:space="0" w:color="auto"/>
        <w:left w:val="none" w:sz="0" w:space="0" w:color="auto"/>
        <w:bottom w:val="none" w:sz="0" w:space="0" w:color="auto"/>
        <w:right w:val="none" w:sz="0" w:space="0" w:color="auto"/>
      </w:divBdr>
    </w:div>
    <w:div w:id="868185007">
      <w:bodyDiv w:val="1"/>
      <w:marLeft w:val="0"/>
      <w:marRight w:val="0"/>
      <w:marTop w:val="0"/>
      <w:marBottom w:val="0"/>
      <w:divBdr>
        <w:top w:val="none" w:sz="0" w:space="0" w:color="auto"/>
        <w:left w:val="none" w:sz="0" w:space="0" w:color="auto"/>
        <w:bottom w:val="none" w:sz="0" w:space="0" w:color="auto"/>
        <w:right w:val="none" w:sz="0" w:space="0" w:color="auto"/>
      </w:divBdr>
    </w:div>
    <w:div w:id="868950680">
      <w:bodyDiv w:val="1"/>
      <w:marLeft w:val="0"/>
      <w:marRight w:val="0"/>
      <w:marTop w:val="0"/>
      <w:marBottom w:val="0"/>
      <w:divBdr>
        <w:top w:val="none" w:sz="0" w:space="0" w:color="auto"/>
        <w:left w:val="none" w:sz="0" w:space="0" w:color="auto"/>
        <w:bottom w:val="none" w:sz="0" w:space="0" w:color="auto"/>
        <w:right w:val="none" w:sz="0" w:space="0" w:color="auto"/>
      </w:divBdr>
    </w:div>
    <w:div w:id="869879018">
      <w:bodyDiv w:val="1"/>
      <w:marLeft w:val="0"/>
      <w:marRight w:val="0"/>
      <w:marTop w:val="0"/>
      <w:marBottom w:val="0"/>
      <w:divBdr>
        <w:top w:val="none" w:sz="0" w:space="0" w:color="auto"/>
        <w:left w:val="none" w:sz="0" w:space="0" w:color="auto"/>
        <w:bottom w:val="none" w:sz="0" w:space="0" w:color="auto"/>
        <w:right w:val="none" w:sz="0" w:space="0" w:color="auto"/>
      </w:divBdr>
    </w:div>
    <w:div w:id="870607164">
      <w:bodyDiv w:val="1"/>
      <w:marLeft w:val="0"/>
      <w:marRight w:val="0"/>
      <w:marTop w:val="0"/>
      <w:marBottom w:val="0"/>
      <w:divBdr>
        <w:top w:val="none" w:sz="0" w:space="0" w:color="auto"/>
        <w:left w:val="none" w:sz="0" w:space="0" w:color="auto"/>
        <w:bottom w:val="none" w:sz="0" w:space="0" w:color="auto"/>
        <w:right w:val="none" w:sz="0" w:space="0" w:color="auto"/>
      </w:divBdr>
    </w:div>
    <w:div w:id="870849438">
      <w:bodyDiv w:val="1"/>
      <w:marLeft w:val="0"/>
      <w:marRight w:val="0"/>
      <w:marTop w:val="0"/>
      <w:marBottom w:val="0"/>
      <w:divBdr>
        <w:top w:val="none" w:sz="0" w:space="0" w:color="auto"/>
        <w:left w:val="none" w:sz="0" w:space="0" w:color="auto"/>
        <w:bottom w:val="none" w:sz="0" w:space="0" w:color="auto"/>
        <w:right w:val="none" w:sz="0" w:space="0" w:color="auto"/>
      </w:divBdr>
    </w:div>
    <w:div w:id="870916719">
      <w:bodyDiv w:val="1"/>
      <w:marLeft w:val="0"/>
      <w:marRight w:val="0"/>
      <w:marTop w:val="0"/>
      <w:marBottom w:val="0"/>
      <w:divBdr>
        <w:top w:val="none" w:sz="0" w:space="0" w:color="auto"/>
        <w:left w:val="none" w:sz="0" w:space="0" w:color="auto"/>
        <w:bottom w:val="none" w:sz="0" w:space="0" w:color="auto"/>
        <w:right w:val="none" w:sz="0" w:space="0" w:color="auto"/>
      </w:divBdr>
    </w:div>
    <w:div w:id="871457808">
      <w:bodyDiv w:val="1"/>
      <w:marLeft w:val="0"/>
      <w:marRight w:val="0"/>
      <w:marTop w:val="0"/>
      <w:marBottom w:val="0"/>
      <w:divBdr>
        <w:top w:val="none" w:sz="0" w:space="0" w:color="auto"/>
        <w:left w:val="none" w:sz="0" w:space="0" w:color="auto"/>
        <w:bottom w:val="none" w:sz="0" w:space="0" w:color="auto"/>
        <w:right w:val="none" w:sz="0" w:space="0" w:color="auto"/>
      </w:divBdr>
    </w:div>
    <w:div w:id="871458295">
      <w:bodyDiv w:val="1"/>
      <w:marLeft w:val="0"/>
      <w:marRight w:val="0"/>
      <w:marTop w:val="0"/>
      <w:marBottom w:val="0"/>
      <w:divBdr>
        <w:top w:val="none" w:sz="0" w:space="0" w:color="auto"/>
        <w:left w:val="none" w:sz="0" w:space="0" w:color="auto"/>
        <w:bottom w:val="none" w:sz="0" w:space="0" w:color="auto"/>
        <w:right w:val="none" w:sz="0" w:space="0" w:color="auto"/>
      </w:divBdr>
    </w:div>
    <w:div w:id="872035921">
      <w:bodyDiv w:val="1"/>
      <w:marLeft w:val="0"/>
      <w:marRight w:val="0"/>
      <w:marTop w:val="0"/>
      <w:marBottom w:val="0"/>
      <w:divBdr>
        <w:top w:val="none" w:sz="0" w:space="0" w:color="auto"/>
        <w:left w:val="none" w:sz="0" w:space="0" w:color="auto"/>
        <w:bottom w:val="none" w:sz="0" w:space="0" w:color="auto"/>
        <w:right w:val="none" w:sz="0" w:space="0" w:color="auto"/>
      </w:divBdr>
    </w:div>
    <w:div w:id="872226991">
      <w:bodyDiv w:val="1"/>
      <w:marLeft w:val="0"/>
      <w:marRight w:val="0"/>
      <w:marTop w:val="0"/>
      <w:marBottom w:val="0"/>
      <w:divBdr>
        <w:top w:val="none" w:sz="0" w:space="0" w:color="auto"/>
        <w:left w:val="none" w:sz="0" w:space="0" w:color="auto"/>
        <w:bottom w:val="none" w:sz="0" w:space="0" w:color="auto"/>
        <w:right w:val="none" w:sz="0" w:space="0" w:color="auto"/>
      </w:divBdr>
    </w:div>
    <w:div w:id="873151937">
      <w:bodyDiv w:val="1"/>
      <w:marLeft w:val="0"/>
      <w:marRight w:val="0"/>
      <w:marTop w:val="0"/>
      <w:marBottom w:val="0"/>
      <w:divBdr>
        <w:top w:val="none" w:sz="0" w:space="0" w:color="auto"/>
        <w:left w:val="none" w:sz="0" w:space="0" w:color="auto"/>
        <w:bottom w:val="none" w:sz="0" w:space="0" w:color="auto"/>
        <w:right w:val="none" w:sz="0" w:space="0" w:color="auto"/>
      </w:divBdr>
    </w:div>
    <w:div w:id="873153313">
      <w:bodyDiv w:val="1"/>
      <w:marLeft w:val="0"/>
      <w:marRight w:val="0"/>
      <w:marTop w:val="0"/>
      <w:marBottom w:val="0"/>
      <w:divBdr>
        <w:top w:val="none" w:sz="0" w:space="0" w:color="auto"/>
        <w:left w:val="none" w:sz="0" w:space="0" w:color="auto"/>
        <w:bottom w:val="none" w:sz="0" w:space="0" w:color="auto"/>
        <w:right w:val="none" w:sz="0" w:space="0" w:color="auto"/>
      </w:divBdr>
    </w:div>
    <w:div w:id="873348589">
      <w:bodyDiv w:val="1"/>
      <w:marLeft w:val="0"/>
      <w:marRight w:val="0"/>
      <w:marTop w:val="0"/>
      <w:marBottom w:val="0"/>
      <w:divBdr>
        <w:top w:val="none" w:sz="0" w:space="0" w:color="auto"/>
        <w:left w:val="none" w:sz="0" w:space="0" w:color="auto"/>
        <w:bottom w:val="none" w:sz="0" w:space="0" w:color="auto"/>
        <w:right w:val="none" w:sz="0" w:space="0" w:color="auto"/>
      </w:divBdr>
    </w:div>
    <w:div w:id="873466993">
      <w:bodyDiv w:val="1"/>
      <w:marLeft w:val="0"/>
      <w:marRight w:val="0"/>
      <w:marTop w:val="0"/>
      <w:marBottom w:val="0"/>
      <w:divBdr>
        <w:top w:val="none" w:sz="0" w:space="0" w:color="auto"/>
        <w:left w:val="none" w:sz="0" w:space="0" w:color="auto"/>
        <w:bottom w:val="none" w:sz="0" w:space="0" w:color="auto"/>
        <w:right w:val="none" w:sz="0" w:space="0" w:color="auto"/>
      </w:divBdr>
    </w:div>
    <w:div w:id="873619908">
      <w:bodyDiv w:val="1"/>
      <w:marLeft w:val="0"/>
      <w:marRight w:val="0"/>
      <w:marTop w:val="0"/>
      <w:marBottom w:val="0"/>
      <w:divBdr>
        <w:top w:val="none" w:sz="0" w:space="0" w:color="auto"/>
        <w:left w:val="none" w:sz="0" w:space="0" w:color="auto"/>
        <w:bottom w:val="none" w:sz="0" w:space="0" w:color="auto"/>
        <w:right w:val="none" w:sz="0" w:space="0" w:color="auto"/>
      </w:divBdr>
    </w:div>
    <w:div w:id="874080302">
      <w:bodyDiv w:val="1"/>
      <w:marLeft w:val="0"/>
      <w:marRight w:val="0"/>
      <w:marTop w:val="0"/>
      <w:marBottom w:val="0"/>
      <w:divBdr>
        <w:top w:val="none" w:sz="0" w:space="0" w:color="auto"/>
        <w:left w:val="none" w:sz="0" w:space="0" w:color="auto"/>
        <w:bottom w:val="none" w:sz="0" w:space="0" w:color="auto"/>
        <w:right w:val="none" w:sz="0" w:space="0" w:color="auto"/>
      </w:divBdr>
    </w:div>
    <w:div w:id="875041143">
      <w:bodyDiv w:val="1"/>
      <w:marLeft w:val="0"/>
      <w:marRight w:val="0"/>
      <w:marTop w:val="0"/>
      <w:marBottom w:val="0"/>
      <w:divBdr>
        <w:top w:val="none" w:sz="0" w:space="0" w:color="auto"/>
        <w:left w:val="none" w:sz="0" w:space="0" w:color="auto"/>
        <w:bottom w:val="none" w:sz="0" w:space="0" w:color="auto"/>
        <w:right w:val="none" w:sz="0" w:space="0" w:color="auto"/>
      </w:divBdr>
    </w:div>
    <w:div w:id="875042052">
      <w:bodyDiv w:val="1"/>
      <w:marLeft w:val="0"/>
      <w:marRight w:val="0"/>
      <w:marTop w:val="0"/>
      <w:marBottom w:val="0"/>
      <w:divBdr>
        <w:top w:val="none" w:sz="0" w:space="0" w:color="auto"/>
        <w:left w:val="none" w:sz="0" w:space="0" w:color="auto"/>
        <w:bottom w:val="none" w:sz="0" w:space="0" w:color="auto"/>
        <w:right w:val="none" w:sz="0" w:space="0" w:color="auto"/>
      </w:divBdr>
    </w:div>
    <w:div w:id="875775617">
      <w:bodyDiv w:val="1"/>
      <w:marLeft w:val="0"/>
      <w:marRight w:val="0"/>
      <w:marTop w:val="0"/>
      <w:marBottom w:val="0"/>
      <w:divBdr>
        <w:top w:val="none" w:sz="0" w:space="0" w:color="auto"/>
        <w:left w:val="none" w:sz="0" w:space="0" w:color="auto"/>
        <w:bottom w:val="none" w:sz="0" w:space="0" w:color="auto"/>
        <w:right w:val="none" w:sz="0" w:space="0" w:color="auto"/>
      </w:divBdr>
    </w:div>
    <w:div w:id="875967529">
      <w:bodyDiv w:val="1"/>
      <w:marLeft w:val="0"/>
      <w:marRight w:val="0"/>
      <w:marTop w:val="0"/>
      <w:marBottom w:val="0"/>
      <w:divBdr>
        <w:top w:val="none" w:sz="0" w:space="0" w:color="auto"/>
        <w:left w:val="none" w:sz="0" w:space="0" w:color="auto"/>
        <w:bottom w:val="none" w:sz="0" w:space="0" w:color="auto"/>
        <w:right w:val="none" w:sz="0" w:space="0" w:color="auto"/>
      </w:divBdr>
    </w:div>
    <w:div w:id="876114845">
      <w:bodyDiv w:val="1"/>
      <w:marLeft w:val="0"/>
      <w:marRight w:val="0"/>
      <w:marTop w:val="0"/>
      <w:marBottom w:val="0"/>
      <w:divBdr>
        <w:top w:val="none" w:sz="0" w:space="0" w:color="auto"/>
        <w:left w:val="none" w:sz="0" w:space="0" w:color="auto"/>
        <w:bottom w:val="none" w:sz="0" w:space="0" w:color="auto"/>
        <w:right w:val="none" w:sz="0" w:space="0" w:color="auto"/>
      </w:divBdr>
    </w:div>
    <w:div w:id="876241728">
      <w:bodyDiv w:val="1"/>
      <w:marLeft w:val="0"/>
      <w:marRight w:val="0"/>
      <w:marTop w:val="0"/>
      <w:marBottom w:val="0"/>
      <w:divBdr>
        <w:top w:val="none" w:sz="0" w:space="0" w:color="auto"/>
        <w:left w:val="none" w:sz="0" w:space="0" w:color="auto"/>
        <w:bottom w:val="none" w:sz="0" w:space="0" w:color="auto"/>
        <w:right w:val="none" w:sz="0" w:space="0" w:color="auto"/>
      </w:divBdr>
    </w:div>
    <w:div w:id="876430230">
      <w:bodyDiv w:val="1"/>
      <w:marLeft w:val="0"/>
      <w:marRight w:val="0"/>
      <w:marTop w:val="0"/>
      <w:marBottom w:val="0"/>
      <w:divBdr>
        <w:top w:val="none" w:sz="0" w:space="0" w:color="auto"/>
        <w:left w:val="none" w:sz="0" w:space="0" w:color="auto"/>
        <w:bottom w:val="none" w:sz="0" w:space="0" w:color="auto"/>
        <w:right w:val="none" w:sz="0" w:space="0" w:color="auto"/>
      </w:divBdr>
    </w:div>
    <w:div w:id="877010476">
      <w:bodyDiv w:val="1"/>
      <w:marLeft w:val="0"/>
      <w:marRight w:val="0"/>
      <w:marTop w:val="0"/>
      <w:marBottom w:val="0"/>
      <w:divBdr>
        <w:top w:val="none" w:sz="0" w:space="0" w:color="auto"/>
        <w:left w:val="none" w:sz="0" w:space="0" w:color="auto"/>
        <w:bottom w:val="none" w:sz="0" w:space="0" w:color="auto"/>
        <w:right w:val="none" w:sz="0" w:space="0" w:color="auto"/>
      </w:divBdr>
    </w:div>
    <w:div w:id="878276875">
      <w:bodyDiv w:val="1"/>
      <w:marLeft w:val="0"/>
      <w:marRight w:val="0"/>
      <w:marTop w:val="0"/>
      <w:marBottom w:val="0"/>
      <w:divBdr>
        <w:top w:val="none" w:sz="0" w:space="0" w:color="auto"/>
        <w:left w:val="none" w:sz="0" w:space="0" w:color="auto"/>
        <w:bottom w:val="none" w:sz="0" w:space="0" w:color="auto"/>
        <w:right w:val="none" w:sz="0" w:space="0" w:color="auto"/>
      </w:divBdr>
    </w:div>
    <w:div w:id="878317265">
      <w:bodyDiv w:val="1"/>
      <w:marLeft w:val="0"/>
      <w:marRight w:val="0"/>
      <w:marTop w:val="0"/>
      <w:marBottom w:val="0"/>
      <w:divBdr>
        <w:top w:val="none" w:sz="0" w:space="0" w:color="auto"/>
        <w:left w:val="none" w:sz="0" w:space="0" w:color="auto"/>
        <w:bottom w:val="none" w:sz="0" w:space="0" w:color="auto"/>
        <w:right w:val="none" w:sz="0" w:space="0" w:color="auto"/>
      </w:divBdr>
    </w:div>
    <w:div w:id="879317996">
      <w:bodyDiv w:val="1"/>
      <w:marLeft w:val="0"/>
      <w:marRight w:val="0"/>
      <w:marTop w:val="0"/>
      <w:marBottom w:val="0"/>
      <w:divBdr>
        <w:top w:val="none" w:sz="0" w:space="0" w:color="auto"/>
        <w:left w:val="none" w:sz="0" w:space="0" w:color="auto"/>
        <w:bottom w:val="none" w:sz="0" w:space="0" w:color="auto"/>
        <w:right w:val="none" w:sz="0" w:space="0" w:color="auto"/>
      </w:divBdr>
    </w:div>
    <w:div w:id="879320281">
      <w:bodyDiv w:val="1"/>
      <w:marLeft w:val="0"/>
      <w:marRight w:val="0"/>
      <w:marTop w:val="0"/>
      <w:marBottom w:val="0"/>
      <w:divBdr>
        <w:top w:val="none" w:sz="0" w:space="0" w:color="auto"/>
        <w:left w:val="none" w:sz="0" w:space="0" w:color="auto"/>
        <w:bottom w:val="none" w:sz="0" w:space="0" w:color="auto"/>
        <w:right w:val="none" w:sz="0" w:space="0" w:color="auto"/>
      </w:divBdr>
    </w:div>
    <w:div w:id="879826106">
      <w:bodyDiv w:val="1"/>
      <w:marLeft w:val="0"/>
      <w:marRight w:val="0"/>
      <w:marTop w:val="0"/>
      <w:marBottom w:val="0"/>
      <w:divBdr>
        <w:top w:val="none" w:sz="0" w:space="0" w:color="auto"/>
        <w:left w:val="none" w:sz="0" w:space="0" w:color="auto"/>
        <w:bottom w:val="none" w:sz="0" w:space="0" w:color="auto"/>
        <w:right w:val="none" w:sz="0" w:space="0" w:color="auto"/>
      </w:divBdr>
    </w:div>
    <w:div w:id="880089891">
      <w:bodyDiv w:val="1"/>
      <w:marLeft w:val="0"/>
      <w:marRight w:val="0"/>
      <w:marTop w:val="0"/>
      <w:marBottom w:val="0"/>
      <w:divBdr>
        <w:top w:val="none" w:sz="0" w:space="0" w:color="auto"/>
        <w:left w:val="none" w:sz="0" w:space="0" w:color="auto"/>
        <w:bottom w:val="none" w:sz="0" w:space="0" w:color="auto"/>
        <w:right w:val="none" w:sz="0" w:space="0" w:color="auto"/>
      </w:divBdr>
    </w:div>
    <w:div w:id="880901677">
      <w:bodyDiv w:val="1"/>
      <w:marLeft w:val="0"/>
      <w:marRight w:val="0"/>
      <w:marTop w:val="0"/>
      <w:marBottom w:val="0"/>
      <w:divBdr>
        <w:top w:val="none" w:sz="0" w:space="0" w:color="auto"/>
        <w:left w:val="none" w:sz="0" w:space="0" w:color="auto"/>
        <w:bottom w:val="none" w:sz="0" w:space="0" w:color="auto"/>
        <w:right w:val="none" w:sz="0" w:space="0" w:color="auto"/>
      </w:divBdr>
    </w:div>
    <w:div w:id="881020677">
      <w:bodyDiv w:val="1"/>
      <w:marLeft w:val="0"/>
      <w:marRight w:val="0"/>
      <w:marTop w:val="0"/>
      <w:marBottom w:val="0"/>
      <w:divBdr>
        <w:top w:val="none" w:sz="0" w:space="0" w:color="auto"/>
        <w:left w:val="none" w:sz="0" w:space="0" w:color="auto"/>
        <w:bottom w:val="none" w:sz="0" w:space="0" w:color="auto"/>
        <w:right w:val="none" w:sz="0" w:space="0" w:color="auto"/>
      </w:divBdr>
    </w:div>
    <w:div w:id="881021533">
      <w:bodyDiv w:val="1"/>
      <w:marLeft w:val="0"/>
      <w:marRight w:val="0"/>
      <w:marTop w:val="0"/>
      <w:marBottom w:val="0"/>
      <w:divBdr>
        <w:top w:val="none" w:sz="0" w:space="0" w:color="auto"/>
        <w:left w:val="none" w:sz="0" w:space="0" w:color="auto"/>
        <w:bottom w:val="none" w:sz="0" w:space="0" w:color="auto"/>
        <w:right w:val="none" w:sz="0" w:space="0" w:color="auto"/>
      </w:divBdr>
    </w:div>
    <w:div w:id="881333215">
      <w:bodyDiv w:val="1"/>
      <w:marLeft w:val="0"/>
      <w:marRight w:val="0"/>
      <w:marTop w:val="0"/>
      <w:marBottom w:val="0"/>
      <w:divBdr>
        <w:top w:val="none" w:sz="0" w:space="0" w:color="auto"/>
        <w:left w:val="none" w:sz="0" w:space="0" w:color="auto"/>
        <w:bottom w:val="none" w:sz="0" w:space="0" w:color="auto"/>
        <w:right w:val="none" w:sz="0" w:space="0" w:color="auto"/>
      </w:divBdr>
    </w:div>
    <w:div w:id="881674829">
      <w:bodyDiv w:val="1"/>
      <w:marLeft w:val="0"/>
      <w:marRight w:val="0"/>
      <w:marTop w:val="0"/>
      <w:marBottom w:val="0"/>
      <w:divBdr>
        <w:top w:val="none" w:sz="0" w:space="0" w:color="auto"/>
        <w:left w:val="none" w:sz="0" w:space="0" w:color="auto"/>
        <w:bottom w:val="none" w:sz="0" w:space="0" w:color="auto"/>
        <w:right w:val="none" w:sz="0" w:space="0" w:color="auto"/>
      </w:divBdr>
    </w:div>
    <w:div w:id="881752132">
      <w:bodyDiv w:val="1"/>
      <w:marLeft w:val="0"/>
      <w:marRight w:val="0"/>
      <w:marTop w:val="0"/>
      <w:marBottom w:val="0"/>
      <w:divBdr>
        <w:top w:val="none" w:sz="0" w:space="0" w:color="auto"/>
        <w:left w:val="none" w:sz="0" w:space="0" w:color="auto"/>
        <w:bottom w:val="none" w:sz="0" w:space="0" w:color="auto"/>
        <w:right w:val="none" w:sz="0" w:space="0" w:color="auto"/>
      </w:divBdr>
    </w:div>
    <w:div w:id="881940618">
      <w:bodyDiv w:val="1"/>
      <w:marLeft w:val="0"/>
      <w:marRight w:val="0"/>
      <w:marTop w:val="0"/>
      <w:marBottom w:val="0"/>
      <w:divBdr>
        <w:top w:val="none" w:sz="0" w:space="0" w:color="auto"/>
        <w:left w:val="none" w:sz="0" w:space="0" w:color="auto"/>
        <w:bottom w:val="none" w:sz="0" w:space="0" w:color="auto"/>
        <w:right w:val="none" w:sz="0" w:space="0" w:color="auto"/>
      </w:divBdr>
    </w:div>
    <w:div w:id="882132515">
      <w:bodyDiv w:val="1"/>
      <w:marLeft w:val="0"/>
      <w:marRight w:val="0"/>
      <w:marTop w:val="0"/>
      <w:marBottom w:val="0"/>
      <w:divBdr>
        <w:top w:val="none" w:sz="0" w:space="0" w:color="auto"/>
        <w:left w:val="none" w:sz="0" w:space="0" w:color="auto"/>
        <w:bottom w:val="none" w:sz="0" w:space="0" w:color="auto"/>
        <w:right w:val="none" w:sz="0" w:space="0" w:color="auto"/>
      </w:divBdr>
    </w:div>
    <w:div w:id="882139488">
      <w:bodyDiv w:val="1"/>
      <w:marLeft w:val="0"/>
      <w:marRight w:val="0"/>
      <w:marTop w:val="0"/>
      <w:marBottom w:val="0"/>
      <w:divBdr>
        <w:top w:val="none" w:sz="0" w:space="0" w:color="auto"/>
        <w:left w:val="none" w:sz="0" w:space="0" w:color="auto"/>
        <w:bottom w:val="none" w:sz="0" w:space="0" w:color="auto"/>
        <w:right w:val="none" w:sz="0" w:space="0" w:color="auto"/>
      </w:divBdr>
    </w:div>
    <w:div w:id="882593023">
      <w:bodyDiv w:val="1"/>
      <w:marLeft w:val="0"/>
      <w:marRight w:val="0"/>
      <w:marTop w:val="0"/>
      <w:marBottom w:val="0"/>
      <w:divBdr>
        <w:top w:val="none" w:sz="0" w:space="0" w:color="auto"/>
        <w:left w:val="none" w:sz="0" w:space="0" w:color="auto"/>
        <w:bottom w:val="none" w:sz="0" w:space="0" w:color="auto"/>
        <w:right w:val="none" w:sz="0" w:space="0" w:color="auto"/>
      </w:divBdr>
    </w:div>
    <w:div w:id="883103359">
      <w:bodyDiv w:val="1"/>
      <w:marLeft w:val="0"/>
      <w:marRight w:val="0"/>
      <w:marTop w:val="0"/>
      <w:marBottom w:val="0"/>
      <w:divBdr>
        <w:top w:val="none" w:sz="0" w:space="0" w:color="auto"/>
        <w:left w:val="none" w:sz="0" w:space="0" w:color="auto"/>
        <w:bottom w:val="none" w:sz="0" w:space="0" w:color="auto"/>
        <w:right w:val="none" w:sz="0" w:space="0" w:color="auto"/>
      </w:divBdr>
    </w:div>
    <w:div w:id="883522307">
      <w:bodyDiv w:val="1"/>
      <w:marLeft w:val="0"/>
      <w:marRight w:val="0"/>
      <w:marTop w:val="0"/>
      <w:marBottom w:val="0"/>
      <w:divBdr>
        <w:top w:val="none" w:sz="0" w:space="0" w:color="auto"/>
        <w:left w:val="none" w:sz="0" w:space="0" w:color="auto"/>
        <w:bottom w:val="none" w:sz="0" w:space="0" w:color="auto"/>
        <w:right w:val="none" w:sz="0" w:space="0" w:color="auto"/>
      </w:divBdr>
    </w:div>
    <w:div w:id="883566657">
      <w:bodyDiv w:val="1"/>
      <w:marLeft w:val="0"/>
      <w:marRight w:val="0"/>
      <w:marTop w:val="0"/>
      <w:marBottom w:val="0"/>
      <w:divBdr>
        <w:top w:val="none" w:sz="0" w:space="0" w:color="auto"/>
        <w:left w:val="none" w:sz="0" w:space="0" w:color="auto"/>
        <w:bottom w:val="none" w:sz="0" w:space="0" w:color="auto"/>
        <w:right w:val="none" w:sz="0" w:space="0" w:color="auto"/>
      </w:divBdr>
    </w:div>
    <w:div w:id="883710390">
      <w:bodyDiv w:val="1"/>
      <w:marLeft w:val="0"/>
      <w:marRight w:val="0"/>
      <w:marTop w:val="0"/>
      <w:marBottom w:val="0"/>
      <w:divBdr>
        <w:top w:val="none" w:sz="0" w:space="0" w:color="auto"/>
        <w:left w:val="none" w:sz="0" w:space="0" w:color="auto"/>
        <w:bottom w:val="none" w:sz="0" w:space="0" w:color="auto"/>
        <w:right w:val="none" w:sz="0" w:space="0" w:color="auto"/>
      </w:divBdr>
    </w:div>
    <w:div w:id="884484814">
      <w:bodyDiv w:val="1"/>
      <w:marLeft w:val="0"/>
      <w:marRight w:val="0"/>
      <w:marTop w:val="0"/>
      <w:marBottom w:val="0"/>
      <w:divBdr>
        <w:top w:val="none" w:sz="0" w:space="0" w:color="auto"/>
        <w:left w:val="none" w:sz="0" w:space="0" w:color="auto"/>
        <w:bottom w:val="none" w:sz="0" w:space="0" w:color="auto"/>
        <w:right w:val="none" w:sz="0" w:space="0" w:color="auto"/>
      </w:divBdr>
    </w:div>
    <w:div w:id="885139858">
      <w:bodyDiv w:val="1"/>
      <w:marLeft w:val="0"/>
      <w:marRight w:val="0"/>
      <w:marTop w:val="0"/>
      <w:marBottom w:val="0"/>
      <w:divBdr>
        <w:top w:val="none" w:sz="0" w:space="0" w:color="auto"/>
        <w:left w:val="none" w:sz="0" w:space="0" w:color="auto"/>
        <w:bottom w:val="none" w:sz="0" w:space="0" w:color="auto"/>
        <w:right w:val="none" w:sz="0" w:space="0" w:color="auto"/>
      </w:divBdr>
    </w:div>
    <w:div w:id="885216488">
      <w:bodyDiv w:val="1"/>
      <w:marLeft w:val="0"/>
      <w:marRight w:val="0"/>
      <w:marTop w:val="0"/>
      <w:marBottom w:val="0"/>
      <w:divBdr>
        <w:top w:val="none" w:sz="0" w:space="0" w:color="auto"/>
        <w:left w:val="none" w:sz="0" w:space="0" w:color="auto"/>
        <w:bottom w:val="none" w:sz="0" w:space="0" w:color="auto"/>
        <w:right w:val="none" w:sz="0" w:space="0" w:color="auto"/>
      </w:divBdr>
    </w:div>
    <w:div w:id="885533999">
      <w:bodyDiv w:val="1"/>
      <w:marLeft w:val="0"/>
      <w:marRight w:val="0"/>
      <w:marTop w:val="0"/>
      <w:marBottom w:val="0"/>
      <w:divBdr>
        <w:top w:val="none" w:sz="0" w:space="0" w:color="auto"/>
        <w:left w:val="none" w:sz="0" w:space="0" w:color="auto"/>
        <w:bottom w:val="none" w:sz="0" w:space="0" w:color="auto"/>
        <w:right w:val="none" w:sz="0" w:space="0" w:color="auto"/>
      </w:divBdr>
    </w:div>
    <w:div w:id="886061749">
      <w:bodyDiv w:val="1"/>
      <w:marLeft w:val="0"/>
      <w:marRight w:val="0"/>
      <w:marTop w:val="0"/>
      <w:marBottom w:val="0"/>
      <w:divBdr>
        <w:top w:val="none" w:sz="0" w:space="0" w:color="auto"/>
        <w:left w:val="none" w:sz="0" w:space="0" w:color="auto"/>
        <w:bottom w:val="none" w:sz="0" w:space="0" w:color="auto"/>
        <w:right w:val="none" w:sz="0" w:space="0" w:color="auto"/>
      </w:divBdr>
    </w:div>
    <w:div w:id="886603589">
      <w:bodyDiv w:val="1"/>
      <w:marLeft w:val="0"/>
      <w:marRight w:val="0"/>
      <w:marTop w:val="0"/>
      <w:marBottom w:val="0"/>
      <w:divBdr>
        <w:top w:val="none" w:sz="0" w:space="0" w:color="auto"/>
        <w:left w:val="none" w:sz="0" w:space="0" w:color="auto"/>
        <w:bottom w:val="none" w:sz="0" w:space="0" w:color="auto"/>
        <w:right w:val="none" w:sz="0" w:space="0" w:color="auto"/>
      </w:divBdr>
    </w:div>
    <w:div w:id="886603635">
      <w:bodyDiv w:val="1"/>
      <w:marLeft w:val="0"/>
      <w:marRight w:val="0"/>
      <w:marTop w:val="0"/>
      <w:marBottom w:val="0"/>
      <w:divBdr>
        <w:top w:val="none" w:sz="0" w:space="0" w:color="auto"/>
        <w:left w:val="none" w:sz="0" w:space="0" w:color="auto"/>
        <w:bottom w:val="none" w:sz="0" w:space="0" w:color="auto"/>
        <w:right w:val="none" w:sz="0" w:space="0" w:color="auto"/>
      </w:divBdr>
    </w:div>
    <w:div w:id="886911254">
      <w:bodyDiv w:val="1"/>
      <w:marLeft w:val="0"/>
      <w:marRight w:val="0"/>
      <w:marTop w:val="0"/>
      <w:marBottom w:val="0"/>
      <w:divBdr>
        <w:top w:val="none" w:sz="0" w:space="0" w:color="auto"/>
        <w:left w:val="none" w:sz="0" w:space="0" w:color="auto"/>
        <w:bottom w:val="none" w:sz="0" w:space="0" w:color="auto"/>
        <w:right w:val="none" w:sz="0" w:space="0" w:color="auto"/>
      </w:divBdr>
    </w:div>
    <w:div w:id="886912592">
      <w:bodyDiv w:val="1"/>
      <w:marLeft w:val="0"/>
      <w:marRight w:val="0"/>
      <w:marTop w:val="0"/>
      <w:marBottom w:val="0"/>
      <w:divBdr>
        <w:top w:val="none" w:sz="0" w:space="0" w:color="auto"/>
        <w:left w:val="none" w:sz="0" w:space="0" w:color="auto"/>
        <w:bottom w:val="none" w:sz="0" w:space="0" w:color="auto"/>
        <w:right w:val="none" w:sz="0" w:space="0" w:color="auto"/>
      </w:divBdr>
    </w:div>
    <w:div w:id="887842113">
      <w:bodyDiv w:val="1"/>
      <w:marLeft w:val="0"/>
      <w:marRight w:val="0"/>
      <w:marTop w:val="0"/>
      <w:marBottom w:val="0"/>
      <w:divBdr>
        <w:top w:val="none" w:sz="0" w:space="0" w:color="auto"/>
        <w:left w:val="none" w:sz="0" w:space="0" w:color="auto"/>
        <w:bottom w:val="none" w:sz="0" w:space="0" w:color="auto"/>
        <w:right w:val="none" w:sz="0" w:space="0" w:color="auto"/>
      </w:divBdr>
    </w:div>
    <w:div w:id="888035691">
      <w:bodyDiv w:val="1"/>
      <w:marLeft w:val="0"/>
      <w:marRight w:val="0"/>
      <w:marTop w:val="0"/>
      <w:marBottom w:val="0"/>
      <w:divBdr>
        <w:top w:val="none" w:sz="0" w:space="0" w:color="auto"/>
        <w:left w:val="none" w:sz="0" w:space="0" w:color="auto"/>
        <w:bottom w:val="none" w:sz="0" w:space="0" w:color="auto"/>
        <w:right w:val="none" w:sz="0" w:space="0" w:color="auto"/>
      </w:divBdr>
    </w:div>
    <w:div w:id="888758660">
      <w:bodyDiv w:val="1"/>
      <w:marLeft w:val="0"/>
      <w:marRight w:val="0"/>
      <w:marTop w:val="0"/>
      <w:marBottom w:val="0"/>
      <w:divBdr>
        <w:top w:val="none" w:sz="0" w:space="0" w:color="auto"/>
        <w:left w:val="none" w:sz="0" w:space="0" w:color="auto"/>
        <w:bottom w:val="none" w:sz="0" w:space="0" w:color="auto"/>
        <w:right w:val="none" w:sz="0" w:space="0" w:color="auto"/>
      </w:divBdr>
    </w:div>
    <w:div w:id="889338558">
      <w:bodyDiv w:val="1"/>
      <w:marLeft w:val="0"/>
      <w:marRight w:val="0"/>
      <w:marTop w:val="0"/>
      <w:marBottom w:val="0"/>
      <w:divBdr>
        <w:top w:val="none" w:sz="0" w:space="0" w:color="auto"/>
        <w:left w:val="none" w:sz="0" w:space="0" w:color="auto"/>
        <w:bottom w:val="none" w:sz="0" w:space="0" w:color="auto"/>
        <w:right w:val="none" w:sz="0" w:space="0" w:color="auto"/>
      </w:divBdr>
    </w:div>
    <w:div w:id="889421667">
      <w:bodyDiv w:val="1"/>
      <w:marLeft w:val="0"/>
      <w:marRight w:val="0"/>
      <w:marTop w:val="0"/>
      <w:marBottom w:val="0"/>
      <w:divBdr>
        <w:top w:val="none" w:sz="0" w:space="0" w:color="auto"/>
        <w:left w:val="none" w:sz="0" w:space="0" w:color="auto"/>
        <w:bottom w:val="none" w:sz="0" w:space="0" w:color="auto"/>
        <w:right w:val="none" w:sz="0" w:space="0" w:color="auto"/>
      </w:divBdr>
    </w:div>
    <w:div w:id="889534560">
      <w:bodyDiv w:val="1"/>
      <w:marLeft w:val="0"/>
      <w:marRight w:val="0"/>
      <w:marTop w:val="0"/>
      <w:marBottom w:val="0"/>
      <w:divBdr>
        <w:top w:val="none" w:sz="0" w:space="0" w:color="auto"/>
        <w:left w:val="none" w:sz="0" w:space="0" w:color="auto"/>
        <w:bottom w:val="none" w:sz="0" w:space="0" w:color="auto"/>
        <w:right w:val="none" w:sz="0" w:space="0" w:color="auto"/>
      </w:divBdr>
    </w:div>
    <w:div w:id="889683363">
      <w:bodyDiv w:val="1"/>
      <w:marLeft w:val="0"/>
      <w:marRight w:val="0"/>
      <w:marTop w:val="0"/>
      <w:marBottom w:val="0"/>
      <w:divBdr>
        <w:top w:val="none" w:sz="0" w:space="0" w:color="auto"/>
        <w:left w:val="none" w:sz="0" w:space="0" w:color="auto"/>
        <w:bottom w:val="none" w:sz="0" w:space="0" w:color="auto"/>
        <w:right w:val="none" w:sz="0" w:space="0" w:color="auto"/>
      </w:divBdr>
    </w:div>
    <w:div w:id="889808096">
      <w:bodyDiv w:val="1"/>
      <w:marLeft w:val="0"/>
      <w:marRight w:val="0"/>
      <w:marTop w:val="0"/>
      <w:marBottom w:val="0"/>
      <w:divBdr>
        <w:top w:val="none" w:sz="0" w:space="0" w:color="auto"/>
        <w:left w:val="none" w:sz="0" w:space="0" w:color="auto"/>
        <w:bottom w:val="none" w:sz="0" w:space="0" w:color="auto"/>
        <w:right w:val="none" w:sz="0" w:space="0" w:color="auto"/>
      </w:divBdr>
    </w:div>
    <w:div w:id="889919498">
      <w:bodyDiv w:val="1"/>
      <w:marLeft w:val="0"/>
      <w:marRight w:val="0"/>
      <w:marTop w:val="0"/>
      <w:marBottom w:val="0"/>
      <w:divBdr>
        <w:top w:val="none" w:sz="0" w:space="0" w:color="auto"/>
        <w:left w:val="none" w:sz="0" w:space="0" w:color="auto"/>
        <w:bottom w:val="none" w:sz="0" w:space="0" w:color="auto"/>
        <w:right w:val="none" w:sz="0" w:space="0" w:color="auto"/>
      </w:divBdr>
    </w:div>
    <w:div w:id="890313441">
      <w:bodyDiv w:val="1"/>
      <w:marLeft w:val="0"/>
      <w:marRight w:val="0"/>
      <w:marTop w:val="0"/>
      <w:marBottom w:val="0"/>
      <w:divBdr>
        <w:top w:val="none" w:sz="0" w:space="0" w:color="auto"/>
        <w:left w:val="none" w:sz="0" w:space="0" w:color="auto"/>
        <w:bottom w:val="none" w:sz="0" w:space="0" w:color="auto"/>
        <w:right w:val="none" w:sz="0" w:space="0" w:color="auto"/>
      </w:divBdr>
    </w:div>
    <w:div w:id="890768100">
      <w:bodyDiv w:val="1"/>
      <w:marLeft w:val="0"/>
      <w:marRight w:val="0"/>
      <w:marTop w:val="0"/>
      <w:marBottom w:val="0"/>
      <w:divBdr>
        <w:top w:val="none" w:sz="0" w:space="0" w:color="auto"/>
        <w:left w:val="none" w:sz="0" w:space="0" w:color="auto"/>
        <w:bottom w:val="none" w:sz="0" w:space="0" w:color="auto"/>
        <w:right w:val="none" w:sz="0" w:space="0" w:color="auto"/>
      </w:divBdr>
    </w:div>
    <w:div w:id="891187856">
      <w:bodyDiv w:val="1"/>
      <w:marLeft w:val="0"/>
      <w:marRight w:val="0"/>
      <w:marTop w:val="0"/>
      <w:marBottom w:val="0"/>
      <w:divBdr>
        <w:top w:val="none" w:sz="0" w:space="0" w:color="auto"/>
        <w:left w:val="none" w:sz="0" w:space="0" w:color="auto"/>
        <w:bottom w:val="none" w:sz="0" w:space="0" w:color="auto"/>
        <w:right w:val="none" w:sz="0" w:space="0" w:color="auto"/>
      </w:divBdr>
    </w:div>
    <w:div w:id="891504665">
      <w:bodyDiv w:val="1"/>
      <w:marLeft w:val="0"/>
      <w:marRight w:val="0"/>
      <w:marTop w:val="0"/>
      <w:marBottom w:val="0"/>
      <w:divBdr>
        <w:top w:val="none" w:sz="0" w:space="0" w:color="auto"/>
        <w:left w:val="none" w:sz="0" w:space="0" w:color="auto"/>
        <w:bottom w:val="none" w:sz="0" w:space="0" w:color="auto"/>
        <w:right w:val="none" w:sz="0" w:space="0" w:color="auto"/>
      </w:divBdr>
    </w:div>
    <w:div w:id="892303157">
      <w:bodyDiv w:val="1"/>
      <w:marLeft w:val="0"/>
      <w:marRight w:val="0"/>
      <w:marTop w:val="0"/>
      <w:marBottom w:val="0"/>
      <w:divBdr>
        <w:top w:val="none" w:sz="0" w:space="0" w:color="auto"/>
        <w:left w:val="none" w:sz="0" w:space="0" w:color="auto"/>
        <w:bottom w:val="none" w:sz="0" w:space="0" w:color="auto"/>
        <w:right w:val="none" w:sz="0" w:space="0" w:color="auto"/>
      </w:divBdr>
    </w:div>
    <w:div w:id="892544004">
      <w:bodyDiv w:val="1"/>
      <w:marLeft w:val="0"/>
      <w:marRight w:val="0"/>
      <w:marTop w:val="0"/>
      <w:marBottom w:val="0"/>
      <w:divBdr>
        <w:top w:val="none" w:sz="0" w:space="0" w:color="auto"/>
        <w:left w:val="none" w:sz="0" w:space="0" w:color="auto"/>
        <w:bottom w:val="none" w:sz="0" w:space="0" w:color="auto"/>
        <w:right w:val="none" w:sz="0" w:space="0" w:color="auto"/>
      </w:divBdr>
    </w:div>
    <w:div w:id="893658532">
      <w:bodyDiv w:val="1"/>
      <w:marLeft w:val="0"/>
      <w:marRight w:val="0"/>
      <w:marTop w:val="0"/>
      <w:marBottom w:val="0"/>
      <w:divBdr>
        <w:top w:val="none" w:sz="0" w:space="0" w:color="auto"/>
        <w:left w:val="none" w:sz="0" w:space="0" w:color="auto"/>
        <w:bottom w:val="none" w:sz="0" w:space="0" w:color="auto"/>
        <w:right w:val="none" w:sz="0" w:space="0" w:color="auto"/>
      </w:divBdr>
    </w:div>
    <w:div w:id="893853701">
      <w:bodyDiv w:val="1"/>
      <w:marLeft w:val="0"/>
      <w:marRight w:val="0"/>
      <w:marTop w:val="0"/>
      <w:marBottom w:val="0"/>
      <w:divBdr>
        <w:top w:val="none" w:sz="0" w:space="0" w:color="auto"/>
        <w:left w:val="none" w:sz="0" w:space="0" w:color="auto"/>
        <w:bottom w:val="none" w:sz="0" w:space="0" w:color="auto"/>
        <w:right w:val="none" w:sz="0" w:space="0" w:color="auto"/>
      </w:divBdr>
    </w:div>
    <w:div w:id="894320633">
      <w:bodyDiv w:val="1"/>
      <w:marLeft w:val="0"/>
      <w:marRight w:val="0"/>
      <w:marTop w:val="0"/>
      <w:marBottom w:val="0"/>
      <w:divBdr>
        <w:top w:val="none" w:sz="0" w:space="0" w:color="auto"/>
        <w:left w:val="none" w:sz="0" w:space="0" w:color="auto"/>
        <w:bottom w:val="none" w:sz="0" w:space="0" w:color="auto"/>
        <w:right w:val="none" w:sz="0" w:space="0" w:color="auto"/>
      </w:divBdr>
    </w:div>
    <w:div w:id="894512861">
      <w:bodyDiv w:val="1"/>
      <w:marLeft w:val="0"/>
      <w:marRight w:val="0"/>
      <w:marTop w:val="0"/>
      <w:marBottom w:val="0"/>
      <w:divBdr>
        <w:top w:val="none" w:sz="0" w:space="0" w:color="auto"/>
        <w:left w:val="none" w:sz="0" w:space="0" w:color="auto"/>
        <w:bottom w:val="none" w:sz="0" w:space="0" w:color="auto"/>
        <w:right w:val="none" w:sz="0" w:space="0" w:color="auto"/>
      </w:divBdr>
    </w:div>
    <w:div w:id="894513910">
      <w:bodyDiv w:val="1"/>
      <w:marLeft w:val="0"/>
      <w:marRight w:val="0"/>
      <w:marTop w:val="0"/>
      <w:marBottom w:val="0"/>
      <w:divBdr>
        <w:top w:val="none" w:sz="0" w:space="0" w:color="auto"/>
        <w:left w:val="none" w:sz="0" w:space="0" w:color="auto"/>
        <w:bottom w:val="none" w:sz="0" w:space="0" w:color="auto"/>
        <w:right w:val="none" w:sz="0" w:space="0" w:color="auto"/>
      </w:divBdr>
    </w:div>
    <w:div w:id="894582614">
      <w:bodyDiv w:val="1"/>
      <w:marLeft w:val="0"/>
      <w:marRight w:val="0"/>
      <w:marTop w:val="0"/>
      <w:marBottom w:val="0"/>
      <w:divBdr>
        <w:top w:val="none" w:sz="0" w:space="0" w:color="auto"/>
        <w:left w:val="none" w:sz="0" w:space="0" w:color="auto"/>
        <w:bottom w:val="none" w:sz="0" w:space="0" w:color="auto"/>
        <w:right w:val="none" w:sz="0" w:space="0" w:color="auto"/>
      </w:divBdr>
    </w:div>
    <w:div w:id="895358744">
      <w:bodyDiv w:val="1"/>
      <w:marLeft w:val="0"/>
      <w:marRight w:val="0"/>
      <w:marTop w:val="0"/>
      <w:marBottom w:val="0"/>
      <w:divBdr>
        <w:top w:val="none" w:sz="0" w:space="0" w:color="auto"/>
        <w:left w:val="none" w:sz="0" w:space="0" w:color="auto"/>
        <w:bottom w:val="none" w:sz="0" w:space="0" w:color="auto"/>
        <w:right w:val="none" w:sz="0" w:space="0" w:color="auto"/>
      </w:divBdr>
    </w:div>
    <w:div w:id="896009792">
      <w:bodyDiv w:val="1"/>
      <w:marLeft w:val="0"/>
      <w:marRight w:val="0"/>
      <w:marTop w:val="0"/>
      <w:marBottom w:val="0"/>
      <w:divBdr>
        <w:top w:val="none" w:sz="0" w:space="0" w:color="auto"/>
        <w:left w:val="none" w:sz="0" w:space="0" w:color="auto"/>
        <w:bottom w:val="none" w:sz="0" w:space="0" w:color="auto"/>
        <w:right w:val="none" w:sz="0" w:space="0" w:color="auto"/>
      </w:divBdr>
    </w:div>
    <w:div w:id="896360707">
      <w:bodyDiv w:val="1"/>
      <w:marLeft w:val="0"/>
      <w:marRight w:val="0"/>
      <w:marTop w:val="0"/>
      <w:marBottom w:val="0"/>
      <w:divBdr>
        <w:top w:val="none" w:sz="0" w:space="0" w:color="auto"/>
        <w:left w:val="none" w:sz="0" w:space="0" w:color="auto"/>
        <w:bottom w:val="none" w:sz="0" w:space="0" w:color="auto"/>
        <w:right w:val="none" w:sz="0" w:space="0" w:color="auto"/>
      </w:divBdr>
    </w:div>
    <w:div w:id="896361581">
      <w:bodyDiv w:val="1"/>
      <w:marLeft w:val="0"/>
      <w:marRight w:val="0"/>
      <w:marTop w:val="0"/>
      <w:marBottom w:val="0"/>
      <w:divBdr>
        <w:top w:val="none" w:sz="0" w:space="0" w:color="auto"/>
        <w:left w:val="none" w:sz="0" w:space="0" w:color="auto"/>
        <w:bottom w:val="none" w:sz="0" w:space="0" w:color="auto"/>
        <w:right w:val="none" w:sz="0" w:space="0" w:color="auto"/>
      </w:divBdr>
    </w:div>
    <w:div w:id="897284822">
      <w:bodyDiv w:val="1"/>
      <w:marLeft w:val="0"/>
      <w:marRight w:val="0"/>
      <w:marTop w:val="0"/>
      <w:marBottom w:val="0"/>
      <w:divBdr>
        <w:top w:val="none" w:sz="0" w:space="0" w:color="auto"/>
        <w:left w:val="none" w:sz="0" w:space="0" w:color="auto"/>
        <w:bottom w:val="none" w:sz="0" w:space="0" w:color="auto"/>
        <w:right w:val="none" w:sz="0" w:space="0" w:color="auto"/>
      </w:divBdr>
    </w:div>
    <w:div w:id="897864813">
      <w:bodyDiv w:val="1"/>
      <w:marLeft w:val="0"/>
      <w:marRight w:val="0"/>
      <w:marTop w:val="0"/>
      <w:marBottom w:val="0"/>
      <w:divBdr>
        <w:top w:val="none" w:sz="0" w:space="0" w:color="auto"/>
        <w:left w:val="none" w:sz="0" w:space="0" w:color="auto"/>
        <w:bottom w:val="none" w:sz="0" w:space="0" w:color="auto"/>
        <w:right w:val="none" w:sz="0" w:space="0" w:color="auto"/>
      </w:divBdr>
    </w:div>
    <w:div w:id="897939851">
      <w:bodyDiv w:val="1"/>
      <w:marLeft w:val="0"/>
      <w:marRight w:val="0"/>
      <w:marTop w:val="0"/>
      <w:marBottom w:val="0"/>
      <w:divBdr>
        <w:top w:val="none" w:sz="0" w:space="0" w:color="auto"/>
        <w:left w:val="none" w:sz="0" w:space="0" w:color="auto"/>
        <w:bottom w:val="none" w:sz="0" w:space="0" w:color="auto"/>
        <w:right w:val="none" w:sz="0" w:space="0" w:color="auto"/>
      </w:divBdr>
    </w:div>
    <w:div w:id="898130097">
      <w:bodyDiv w:val="1"/>
      <w:marLeft w:val="0"/>
      <w:marRight w:val="0"/>
      <w:marTop w:val="0"/>
      <w:marBottom w:val="0"/>
      <w:divBdr>
        <w:top w:val="none" w:sz="0" w:space="0" w:color="auto"/>
        <w:left w:val="none" w:sz="0" w:space="0" w:color="auto"/>
        <w:bottom w:val="none" w:sz="0" w:space="0" w:color="auto"/>
        <w:right w:val="none" w:sz="0" w:space="0" w:color="auto"/>
      </w:divBdr>
    </w:div>
    <w:div w:id="898248292">
      <w:bodyDiv w:val="1"/>
      <w:marLeft w:val="0"/>
      <w:marRight w:val="0"/>
      <w:marTop w:val="0"/>
      <w:marBottom w:val="0"/>
      <w:divBdr>
        <w:top w:val="none" w:sz="0" w:space="0" w:color="auto"/>
        <w:left w:val="none" w:sz="0" w:space="0" w:color="auto"/>
        <w:bottom w:val="none" w:sz="0" w:space="0" w:color="auto"/>
        <w:right w:val="none" w:sz="0" w:space="0" w:color="auto"/>
      </w:divBdr>
    </w:div>
    <w:div w:id="898320147">
      <w:bodyDiv w:val="1"/>
      <w:marLeft w:val="0"/>
      <w:marRight w:val="0"/>
      <w:marTop w:val="0"/>
      <w:marBottom w:val="0"/>
      <w:divBdr>
        <w:top w:val="none" w:sz="0" w:space="0" w:color="auto"/>
        <w:left w:val="none" w:sz="0" w:space="0" w:color="auto"/>
        <w:bottom w:val="none" w:sz="0" w:space="0" w:color="auto"/>
        <w:right w:val="none" w:sz="0" w:space="0" w:color="auto"/>
      </w:divBdr>
    </w:div>
    <w:div w:id="898327717">
      <w:bodyDiv w:val="1"/>
      <w:marLeft w:val="0"/>
      <w:marRight w:val="0"/>
      <w:marTop w:val="0"/>
      <w:marBottom w:val="0"/>
      <w:divBdr>
        <w:top w:val="none" w:sz="0" w:space="0" w:color="auto"/>
        <w:left w:val="none" w:sz="0" w:space="0" w:color="auto"/>
        <w:bottom w:val="none" w:sz="0" w:space="0" w:color="auto"/>
        <w:right w:val="none" w:sz="0" w:space="0" w:color="auto"/>
      </w:divBdr>
    </w:div>
    <w:div w:id="898856331">
      <w:bodyDiv w:val="1"/>
      <w:marLeft w:val="0"/>
      <w:marRight w:val="0"/>
      <w:marTop w:val="0"/>
      <w:marBottom w:val="0"/>
      <w:divBdr>
        <w:top w:val="none" w:sz="0" w:space="0" w:color="auto"/>
        <w:left w:val="none" w:sz="0" w:space="0" w:color="auto"/>
        <w:bottom w:val="none" w:sz="0" w:space="0" w:color="auto"/>
        <w:right w:val="none" w:sz="0" w:space="0" w:color="auto"/>
      </w:divBdr>
    </w:div>
    <w:div w:id="899049869">
      <w:bodyDiv w:val="1"/>
      <w:marLeft w:val="0"/>
      <w:marRight w:val="0"/>
      <w:marTop w:val="0"/>
      <w:marBottom w:val="0"/>
      <w:divBdr>
        <w:top w:val="none" w:sz="0" w:space="0" w:color="auto"/>
        <w:left w:val="none" w:sz="0" w:space="0" w:color="auto"/>
        <w:bottom w:val="none" w:sz="0" w:space="0" w:color="auto"/>
        <w:right w:val="none" w:sz="0" w:space="0" w:color="auto"/>
      </w:divBdr>
    </w:div>
    <w:div w:id="899285602">
      <w:bodyDiv w:val="1"/>
      <w:marLeft w:val="0"/>
      <w:marRight w:val="0"/>
      <w:marTop w:val="0"/>
      <w:marBottom w:val="0"/>
      <w:divBdr>
        <w:top w:val="none" w:sz="0" w:space="0" w:color="auto"/>
        <w:left w:val="none" w:sz="0" w:space="0" w:color="auto"/>
        <w:bottom w:val="none" w:sz="0" w:space="0" w:color="auto"/>
        <w:right w:val="none" w:sz="0" w:space="0" w:color="auto"/>
      </w:divBdr>
    </w:div>
    <w:div w:id="899441395">
      <w:bodyDiv w:val="1"/>
      <w:marLeft w:val="0"/>
      <w:marRight w:val="0"/>
      <w:marTop w:val="0"/>
      <w:marBottom w:val="0"/>
      <w:divBdr>
        <w:top w:val="none" w:sz="0" w:space="0" w:color="auto"/>
        <w:left w:val="none" w:sz="0" w:space="0" w:color="auto"/>
        <w:bottom w:val="none" w:sz="0" w:space="0" w:color="auto"/>
        <w:right w:val="none" w:sz="0" w:space="0" w:color="auto"/>
      </w:divBdr>
    </w:div>
    <w:div w:id="900674938">
      <w:bodyDiv w:val="1"/>
      <w:marLeft w:val="0"/>
      <w:marRight w:val="0"/>
      <w:marTop w:val="0"/>
      <w:marBottom w:val="0"/>
      <w:divBdr>
        <w:top w:val="none" w:sz="0" w:space="0" w:color="auto"/>
        <w:left w:val="none" w:sz="0" w:space="0" w:color="auto"/>
        <w:bottom w:val="none" w:sz="0" w:space="0" w:color="auto"/>
        <w:right w:val="none" w:sz="0" w:space="0" w:color="auto"/>
      </w:divBdr>
    </w:div>
    <w:div w:id="901135206">
      <w:bodyDiv w:val="1"/>
      <w:marLeft w:val="0"/>
      <w:marRight w:val="0"/>
      <w:marTop w:val="0"/>
      <w:marBottom w:val="0"/>
      <w:divBdr>
        <w:top w:val="none" w:sz="0" w:space="0" w:color="auto"/>
        <w:left w:val="none" w:sz="0" w:space="0" w:color="auto"/>
        <w:bottom w:val="none" w:sz="0" w:space="0" w:color="auto"/>
        <w:right w:val="none" w:sz="0" w:space="0" w:color="auto"/>
      </w:divBdr>
    </w:div>
    <w:div w:id="901217388">
      <w:bodyDiv w:val="1"/>
      <w:marLeft w:val="0"/>
      <w:marRight w:val="0"/>
      <w:marTop w:val="0"/>
      <w:marBottom w:val="0"/>
      <w:divBdr>
        <w:top w:val="none" w:sz="0" w:space="0" w:color="auto"/>
        <w:left w:val="none" w:sz="0" w:space="0" w:color="auto"/>
        <w:bottom w:val="none" w:sz="0" w:space="0" w:color="auto"/>
        <w:right w:val="none" w:sz="0" w:space="0" w:color="auto"/>
      </w:divBdr>
    </w:div>
    <w:div w:id="901253839">
      <w:bodyDiv w:val="1"/>
      <w:marLeft w:val="0"/>
      <w:marRight w:val="0"/>
      <w:marTop w:val="0"/>
      <w:marBottom w:val="0"/>
      <w:divBdr>
        <w:top w:val="none" w:sz="0" w:space="0" w:color="auto"/>
        <w:left w:val="none" w:sz="0" w:space="0" w:color="auto"/>
        <w:bottom w:val="none" w:sz="0" w:space="0" w:color="auto"/>
        <w:right w:val="none" w:sz="0" w:space="0" w:color="auto"/>
      </w:divBdr>
    </w:div>
    <w:div w:id="901990877">
      <w:bodyDiv w:val="1"/>
      <w:marLeft w:val="0"/>
      <w:marRight w:val="0"/>
      <w:marTop w:val="0"/>
      <w:marBottom w:val="0"/>
      <w:divBdr>
        <w:top w:val="none" w:sz="0" w:space="0" w:color="auto"/>
        <w:left w:val="none" w:sz="0" w:space="0" w:color="auto"/>
        <w:bottom w:val="none" w:sz="0" w:space="0" w:color="auto"/>
        <w:right w:val="none" w:sz="0" w:space="0" w:color="auto"/>
      </w:divBdr>
    </w:div>
    <w:div w:id="902331064">
      <w:bodyDiv w:val="1"/>
      <w:marLeft w:val="0"/>
      <w:marRight w:val="0"/>
      <w:marTop w:val="0"/>
      <w:marBottom w:val="0"/>
      <w:divBdr>
        <w:top w:val="none" w:sz="0" w:space="0" w:color="auto"/>
        <w:left w:val="none" w:sz="0" w:space="0" w:color="auto"/>
        <w:bottom w:val="none" w:sz="0" w:space="0" w:color="auto"/>
        <w:right w:val="none" w:sz="0" w:space="0" w:color="auto"/>
      </w:divBdr>
    </w:div>
    <w:div w:id="902721607">
      <w:bodyDiv w:val="1"/>
      <w:marLeft w:val="0"/>
      <w:marRight w:val="0"/>
      <w:marTop w:val="0"/>
      <w:marBottom w:val="0"/>
      <w:divBdr>
        <w:top w:val="none" w:sz="0" w:space="0" w:color="auto"/>
        <w:left w:val="none" w:sz="0" w:space="0" w:color="auto"/>
        <w:bottom w:val="none" w:sz="0" w:space="0" w:color="auto"/>
        <w:right w:val="none" w:sz="0" w:space="0" w:color="auto"/>
      </w:divBdr>
    </w:div>
    <w:div w:id="903566029">
      <w:bodyDiv w:val="1"/>
      <w:marLeft w:val="0"/>
      <w:marRight w:val="0"/>
      <w:marTop w:val="0"/>
      <w:marBottom w:val="0"/>
      <w:divBdr>
        <w:top w:val="none" w:sz="0" w:space="0" w:color="auto"/>
        <w:left w:val="none" w:sz="0" w:space="0" w:color="auto"/>
        <w:bottom w:val="none" w:sz="0" w:space="0" w:color="auto"/>
        <w:right w:val="none" w:sz="0" w:space="0" w:color="auto"/>
      </w:divBdr>
    </w:div>
    <w:div w:id="903834053">
      <w:bodyDiv w:val="1"/>
      <w:marLeft w:val="0"/>
      <w:marRight w:val="0"/>
      <w:marTop w:val="0"/>
      <w:marBottom w:val="0"/>
      <w:divBdr>
        <w:top w:val="none" w:sz="0" w:space="0" w:color="auto"/>
        <w:left w:val="none" w:sz="0" w:space="0" w:color="auto"/>
        <w:bottom w:val="none" w:sz="0" w:space="0" w:color="auto"/>
        <w:right w:val="none" w:sz="0" w:space="0" w:color="auto"/>
      </w:divBdr>
    </w:div>
    <w:div w:id="903947919">
      <w:bodyDiv w:val="1"/>
      <w:marLeft w:val="0"/>
      <w:marRight w:val="0"/>
      <w:marTop w:val="0"/>
      <w:marBottom w:val="0"/>
      <w:divBdr>
        <w:top w:val="none" w:sz="0" w:space="0" w:color="auto"/>
        <w:left w:val="none" w:sz="0" w:space="0" w:color="auto"/>
        <w:bottom w:val="none" w:sz="0" w:space="0" w:color="auto"/>
        <w:right w:val="none" w:sz="0" w:space="0" w:color="auto"/>
      </w:divBdr>
    </w:div>
    <w:div w:id="904725556">
      <w:bodyDiv w:val="1"/>
      <w:marLeft w:val="0"/>
      <w:marRight w:val="0"/>
      <w:marTop w:val="0"/>
      <w:marBottom w:val="0"/>
      <w:divBdr>
        <w:top w:val="none" w:sz="0" w:space="0" w:color="auto"/>
        <w:left w:val="none" w:sz="0" w:space="0" w:color="auto"/>
        <w:bottom w:val="none" w:sz="0" w:space="0" w:color="auto"/>
        <w:right w:val="none" w:sz="0" w:space="0" w:color="auto"/>
      </w:divBdr>
    </w:div>
    <w:div w:id="904803722">
      <w:bodyDiv w:val="1"/>
      <w:marLeft w:val="0"/>
      <w:marRight w:val="0"/>
      <w:marTop w:val="0"/>
      <w:marBottom w:val="0"/>
      <w:divBdr>
        <w:top w:val="none" w:sz="0" w:space="0" w:color="auto"/>
        <w:left w:val="none" w:sz="0" w:space="0" w:color="auto"/>
        <w:bottom w:val="none" w:sz="0" w:space="0" w:color="auto"/>
        <w:right w:val="none" w:sz="0" w:space="0" w:color="auto"/>
      </w:divBdr>
    </w:div>
    <w:div w:id="905527699">
      <w:bodyDiv w:val="1"/>
      <w:marLeft w:val="0"/>
      <w:marRight w:val="0"/>
      <w:marTop w:val="0"/>
      <w:marBottom w:val="0"/>
      <w:divBdr>
        <w:top w:val="none" w:sz="0" w:space="0" w:color="auto"/>
        <w:left w:val="none" w:sz="0" w:space="0" w:color="auto"/>
        <w:bottom w:val="none" w:sz="0" w:space="0" w:color="auto"/>
        <w:right w:val="none" w:sz="0" w:space="0" w:color="auto"/>
      </w:divBdr>
    </w:div>
    <w:div w:id="905605520">
      <w:bodyDiv w:val="1"/>
      <w:marLeft w:val="0"/>
      <w:marRight w:val="0"/>
      <w:marTop w:val="0"/>
      <w:marBottom w:val="0"/>
      <w:divBdr>
        <w:top w:val="none" w:sz="0" w:space="0" w:color="auto"/>
        <w:left w:val="none" w:sz="0" w:space="0" w:color="auto"/>
        <w:bottom w:val="none" w:sz="0" w:space="0" w:color="auto"/>
        <w:right w:val="none" w:sz="0" w:space="0" w:color="auto"/>
      </w:divBdr>
    </w:div>
    <w:div w:id="906263769">
      <w:bodyDiv w:val="1"/>
      <w:marLeft w:val="0"/>
      <w:marRight w:val="0"/>
      <w:marTop w:val="0"/>
      <w:marBottom w:val="0"/>
      <w:divBdr>
        <w:top w:val="none" w:sz="0" w:space="0" w:color="auto"/>
        <w:left w:val="none" w:sz="0" w:space="0" w:color="auto"/>
        <w:bottom w:val="none" w:sz="0" w:space="0" w:color="auto"/>
        <w:right w:val="none" w:sz="0" w:space="0" w:color="auto"/>
      </w:divBdr>
    </w:div>
    <w:div w:id="906304139">
      <w:bodyDiv w:val="1"/>
      <w:marLeft w:val="0"/>
      <w:marRight w:val="0"/>
      <w:marTop w:val="0"/>
      <w:marBottom w:val="0"/>
      <w:divBdr>
        <w:top w:val="none" w:sz="0" w:space="0" w:color="auto"/>
        <w:left w:val="none" w:sz="0" w:space="0" w:color="auto"/>
        <w:bottom w:val="none" w:sz="0" w:space="0" w:color="auto"/>
        <w:right w:val="none" w:sz="0" w:space="0" w:color="auto"/>
      </w:divBdr>
    </w:div>
    <w:div w:id="906495271">
      <w:bodyDiv w:val="1"/>
      <w:marLeft w:val="0"/>
      <w:marRight w:val="0"/>
      <w:marTop w:val="0"/>
      <w:marBottom w:val="0"/>
      <w:divBdr>
        <w:top w:val="none" w:sz="0" w:space="0" w:color="auto"/>
        <w:left w:val="none" w:sz="0" w:space="0" w:color="auto"/>
        <w:bottom w:val="none" w:sz="0" w:space="0" w:color="auto"/>
        <w:right w:val="none" w:sz="0" w:space="0" w:color="auto"/>
      </w:divBdr>
    </w:div>
    <w:div w:id="906569628">
      <w:bodyDiv w:val="1"/>
      <w:marLeft w:val="0"/>
      <w:marRight w:val="0"/>
      <w:marTop w:val="0"/>
      <w:marBottom w:val="0"/>
      <w:divBdr>
        <w:top w:val="none" w:sz="0" w:space="0" w:color="auto"/>
        <w:left w:val="none" w:sz="0" w:space="0" w:color="auto"/>
        <w:bottom w:val="none" w:sz="0" w:space="0" w:color="auto"/>
        <w:right w:val="none" w:sz="0" w:space="0" w:color="auto"/>
      </w:divBdr>
    </w:div>
    <w:div w:id="906720502">
      <w:bodyDiv w:val="1"/>
      <w:marLeft w:val="0"/>
      <w:marRight w:val="0"/>
      <w:marTop w:val="0"/>
      <w:marBottom w:val="0"/>
      <w:divBdr>
        <w:top w:val="none" w:sz="0" w:space="0" w:color="auto"/>
        <w:left w:val="none" w:sz="0" w:space="0" w:color="auto"/>
        <w:bottom w:val="none" w:sz="0" w:space="0" w:color="auto"/>
        <w:right w:val="none" w:sz="0" w:space="0" w:color="auto"/>
      </w:divBdr>
    </w:div>
    <w:div w:id="906721494">
      <w:bodyDiv w:val="1"/>
      <w:marLeft w:val="0"/>
      <w:marRight w:val="0"/>
      <w:marTop w:val="0"/>
      <w:marBottom w:val="0"/>
      <w:divBdr>
        <w:top w:val="none" w:sz="0" w:space="0" w:color="auto"/>
        <w:left w:val="none" w:sz="0" w:space="0" w:color="auto"/>
        <w:bottom w:val="none" w:sz="0" w:space="0" w:color="auto"/>
        <w:right w:val="none" w:sz="0" w:space="0" w:color="auto"/>
      </w:divBdr>
    </w:div>
    <w:div w:id="906769058">
      <w:bodyDiv w:val="1"/>
      <w:marLeft w:val="0"/>
      <w:marRight w:val="0"/>
      <w:marTop w:val="0"/>
      <w:marBottom w:val="0"/>
      <w:divBdr>
        <w:top w:val="none" w:sz="0" w:space="0" w:color="auto"/>
        <w:left w:val="none" w:sz="0" w:space="0" w:color="auto"/>
        <w:bottom w:val="none" w:sz="0" w:space="0" w:color="auto"/>
        <w:right w:val="none" w:sz="0" w:space="0" w:color="auto"/>
      </w:divBdr>
    </w:div>
    <w:div w:id="906957105">
      <w:bodyDiv w:val="1"/>
      <w:marLeft w:val="0"/>
      <w:marRight w:val="0"/>
      <w:marTop w:val="0"/>
      <w:marBottom w:val="0"/>
      <w:divBdr>
        <w:top w:val="none" w:sz="0" w:space="0" w:color="auto"/>
        <w:left w:val="none" w:sz="0" w:space="0" w:color="auto"/>
        <w:bottom w:val="none" w:sz="0" w:space="0" w:color="auto"/>
        <w:right w:val="none" w:sz="0" w:space="0" w:color="auto"/>
      </w:divBdr>
    </w:div>
    <w:div w:id="907034146">
      <w:bodyDiv w:val="1"/>
      <w:marLeft w:val="0"/>
      <w:marRight w:val="0"/>
      <w:marTop w:val="0"/>
      <w:marBottom w:val="0"/>
      <w:divBdr>
        <w:top w:val="none" w:sz="0" w:space="0" w:color="auto"/>
        <w:left w:val="none" w:sz="0" w:space="0" w:color="auto"/>
        <w:bottom w:val="none" w:sz="0" w:space="0" w:color="auto"/>
        <w:right w:val="none" w:sz="0" w:space="0" w:color="auto"/>
      </w:divBdr>
    </w:div>
    <w:div w:id="907426488">
      <w:bodyDiv w:val="1"/>
      <w:marLeft w:val="0"/>
      <w:marRight w:val="0"/>
      <w:marTop w:val="0"/>
      <w:marBottom w:val="0"/>
      <w:divBdr>
        <w:top w:val="none" w:sz="0" w:space="0" w:color="auto"/>
        <w:left w:val="none" w:sz="0" w:space="0" w:color="auto"/>
        <w:bottom w:val="none" w:sz="0" w:space="0" w:color="auto"/>
        <w:right w:val="none" w:sz="0" w:space="0" w:color="auto"/>
      </w:divBdr>
    </w:div>
    <w:div w:id="907612209">
      <w:bodyDiv w:val="1"/>
      <w:marLeft w:val="0"/>
      <w:marRight w:val="0"/>
      <w:marTop w:val="0"/>
      <w:marBottom w:val="0"/>
      <w:divBdr>
        <w:top w:val="none" w:sz="0" w:space="0" w:color="auto"/>
        <w:left w:val="none" w:sz="0" w:space="0" w:color="auto"/>
        <w:bottom w:val="none" w:sz="0" w:space="0" w:color="auto"/>
        <w:right w:val="none" w:sz="0" w:space="0" w:color="auto"/>
      </w:divBdr>
    </w:div>
    <w:div w:id="907613940">
      <w:bodyDiv w:val="1"/>
      <w:marLeft w:val="0"/>
      <w:marRight w:val="0"/>
      <w:marTop w:val="0"/>
      <w:marBottom w:val="0"/>
      <w:divBdr>
        <w:top w:val="none" w:sz="0" w:space="0" w:color="auto"/>
        <w:left w:val="none" w:sz="0" w:space="0" w:color="auto"/>
        <w:bottom w:val="none" w:sz="0" w:space="0" w:color="auto"/>
        <w:right w:val="none" w:sz="0" w:space="0" w:color="auto"/>
      </w:divBdr>
    </w:div>
    <w:div w:id="907887493">
      <w:bodyDiv w:val="1"/>
      <w:marLeft w:val="0"/>
      <w:marRight w:val="0"/>
      <w:marTop w:val="0"/>
      <w:marBottom w:val="0"/>
      <w:divBdr>
        <w:top w:val="none" w:sz="0" w:space="0" w:color="auto"/>
        <w:left w:val="none" w:sz="0" w:space="0" w:color="auto"/>
        <w:bottom w:val="none" w:sz="0" w:space="0" w:color="auto"/>
        <w:right w:val="none" w:sz="0" w:space="0" w:color="auto"/>
      </w:divBdr>
    </w:div>
    <w:div w:id="908073137">
      <w:bodyDiv w:val="1"/>
      <w:marLeft w:val="0"/>
      <w:marRight w:val="0"/>
      <w:marTop w:val="0"/>
      <w:marBottom w:val="0"/>
      <w:divBdr>
        <w:top w:val="none" w:sz="0" w:space="0" w:color="auto"/>
        <w:left w:val="none" w:sz="0" w:space="0" w:color="auto"/>
        <w:bottom w:val="none" w:sz="0" w:space="0" w:color="auto"/>
        <w:right w:val="none" w:sz="0" w:space="0" w:color="auto"/>
      </w:divBdr>
    </w:div>
    <w:div w:id="908343233">
      <w:bodyDiv w:val="1"/>
      <w:marLeft w:val="0"/>
      <w:marRight w:val="0"/>
      <w:marTop w:val="0"/>
      <w:marBottom w:val="0"/>
      <w:divBdr>
        <w:top w:val="none" w:sz="0" w:space="0" w:color="auto"/>
        <w:left w:val="none" w:sz="0" w:space="0" w:color="auto"/>
        <w:bottom w:val="none" w:sz="0" w:space="0" w:color="auto"/>
        <w:right w:val="none" w:sz="0" w:space="0" w:color="auto"/>
      </w:divBdr>
    </w:div>
    <w:div w:id="908346469">
      <w:bodyDiv w:val="1"/>
      <w:marLeft w:val="0"/>
      <w:marRight w:val="0"/>
      <w:marTop w:val="0"/>
      <w:marBottom w:val="0"/>
      <w:divBdr>
        <w:top w:val="none" w:sz="0" w:space="0" w:color="auto"/>
        <w:left w:val="none" w:sz="0" w:space="0" w:color="auto"/>
        <w:bottom w:val="none" w:sz="0" w:space="0" w:color="auto"/>
        <w:right w:val="none" w:sz="0" w:space="0" w:color="auto"/>
      </w:divBdr>
    </w:div>
    <w:div w:id="908878538">
      <w:bodyDiv w:val="1"/>
      <w:marLeft w:val="0"/>
      <w:marRight w:val="0"/>
      <w:marTop w:val="0"/>
      <w:marBottom w:val="0"/>
      <w:divBdr>
        <w:top w:val="none" w:sz="0" w:space="0" w:color="auto"/>
        <w:left w:val="none" w:sz="0" w:space="0" w:color="auto"/>
        <w:bottom w:val="none" w:sz="0" w:space="0" w:color="auto"/>
        <w:right w:val="none" w:sz="0" w:space="0" w:color="auto"/>
      </w:divBdr>
    </w:div>
    <w:div w:id="908996715">
      <w:bodyDiv w:val="1"/>
      <w:marLeft w:val="0"/>
      <w:marRight w:val="0"/>
      <w:marTop w:val="0"/>
      <w:marBottom w:val="0"/>
      <w:divBdr>
        <w:top w:val="none" w:sz="0" w:space="0" w:color="auto"/>
        <w:left w:val="none" w:sz="0" w:space="0" w:color="auto"/>
        <w:bottom w:val="none" w:sz="0" w:space="0" w:color="auto"/>
        <w:right w:val="none" w:sz="0" w:space="0" w:color="auto"/>
      </w:divBdr>
    </w:div>
    <w:div w:id="909845881">
      <w:bodyDiv w:val="1"/>
      <w:marLeft w:val="0"/>
      <w:marRight w:val="0"/>
      <w:marTop w:val="0"/>
      <w:marBottom w:val="0"/>
      <w:divBdr>
        <w:top w:val="none" w:sz="0" w:space="0" w:color="auto"/>
        <w:left w:val="none" w:sz="0" w:space="0" w:color="auto"/>
        <w:bottom w:val="none" w:sz="0" w:space="0" w:color="auto"/>
        <w:right w:val="none" w:sz="0" w:space="0" w:color="auto"/>
      </w:divBdr>
    </w:div>
    <w:div w:id="909925167">
      <w:bodyDiv w:val="1"/>
      <w:marLeft w:val="0"/>
      <w:marRight w:val="0"/>
      <w:marTop w:val="0"/>
      <w:marBottom w:val="0"/>
      <w:divBdr>
        <w:top w:val="none" w:sz="0" w:space="0" w:color="auto"/>
        <w:left w:val="none" w:sz="0" w:space="0" w:color="auto"/>
        <w:bottom w:val="none" w:sz="0" w:space="0" w:color="auto"/>
        <w:right w:val="none" w:sz="0" w:space="0" w:color="auto"/>
      </w:divBdr>
    </w:div>
    <w:div w:id="910390879">
      <w:bodyDiv w:val="1"/>
      <w:marLeft w:val="0"/>
      <w:marRight w:val="0"/>
      <w:marTop w:val="0"/>
      <w:marBottom w:val="0"/>
      <w:divBdr>
        <w:top w:val="none" w:sz="0" w:space="0" w:color="auto"/>
        <w:left w:val="none" w:sz="0" w:space="0" w:color="auto"/>
        <w:bottom w:val="none" w:sz="0" w:space="0" w:color="auto"/>
        <w:right w:val="none" w:sz="0" w:space="0" w:color="auto"/>
      </w:divBdr>
    </w:div>
    <w:div w:id="911427773">
      <w:bodyDiv w:val="1"/>
      <w:marLeft w:val="0"/>
      <w:marRight w:val="0"/>
      <w:marTop w:val="0"/>
      <w:marBottom w:val="0"/>
      <w:divBdr>
        <w:top w:val="none" w:sz="0" w:space="0" w:color="auto"/>
        <w:left w:val="none" w:sz="0" w:space="0" w:color="auto"/>
        <w:bottom w:val="none" w:sz="0" w:space="0" w:color="auto"/>
        <w:right w:val="none" w:sz="0" w:space="0" w:color="auto"/>
      </w:divBdr>
    </w:div>
    <w:div w:id="911963009">
      <w:bodyDiv w:val="1"/>
      <w:marLeft w:val="0"/>
      <w:marRight w:val="0"/>
      <w:marTop w:val="0"/>
      <w:marBottom w:val="0"/>
      <w:divBdr>
        <w:top w:val="none" w:sz="0" w:space="0" w:color="auto"/>
        <w:left w:val="none" w:sz="0" w:space="0" w:color="auto"/>
        <w:bottom w:val="none" w:sz="0" w:space="0" w:color="auto"/>
        <w:right w:val="none" w:sz="0" w:space="0" w:color="auto"/>
      </w:divBdr>
    </w:div>
    <w:div w:id="912004149">
      <w:bodyDiv w:val="1"/>
      <w:marLeft w:val="0"/>
      <w:marRight w:val="0"/>
      <w:marTop w:val="0"/>
      <w:marBottom w:val="0"/>
      <w:divBdr>
        <w:top w:val="none" w:sz="0" w:space="0" w:color="auto"/>
        <w:left w:val="none" w:sz="0" w:space="0" w:color="auto"/>
        <w:bottom w:val="none" w:sz="0" w:space="0" w:color="auto"/>
        <w:right w:val="none" w:sz="0" w:space="0" w:color="auto"/>
      </w:divBdr>
    </w:div>
    <w:div w:id="912082022">
      <w:bodyDiv w:val="1"/>
      <w:marLeft w:val="0"/>
      <w:marRight w:val="0"/>
      <w:marTop w:val="0"/>
      <w:marBottom w:val="0"/>
      <w:divBdr>
        <w:top w:val="none" w:sz="0" w:space="0" w:color="auto"/>
        <w:left w:val="none" w:sz="0" w:space="0" w:color="auto"/>
        <w:bottom w:val="none" w:sz="0" w:space="0" w:color="auto"/>
        <w:right w:val="none" w:sz="0" w:space="0" w:color="auto"/>
      </w:divBdr>
    </w:div>
    <w:div w:id="912356575">
      <w:bodyDiv w:val="1"/>
      <w:marLeft w:val="0"/>
      <w:marRight w:val="0"/>
      <w:marTop w:val="0"/>
      <w:marBottom w:val="0"/>
      <w:divBdr>
        <w:top w:val="none" w:sz="0" w:space="0" w:color="auto"/>
        <w:left w:val="none" w:sz="0" w:space="0" w:color="auto"/>
        <w:bottom w:val="none" w:sz="0" w:space="0" w:color="auto"/>
        <w:right w:val="none" w:sz="0" w:space="0" w:color="auto"/>
      </w:divBdr>
    </w:div>
    <w:div w:id="912593258">
      <w:bodyDiv w:val="1"/>
      <w:marLeft w:val="0"/>
      <w:marRight w:val="0"/>
      <w:marTop w:val="0"/>
      <w:marBottom w:val="0"/>
      <w:divBdr>
        <w:top w:val="none" w:sz="0" w:space="0" w:color="auto"/>
        <w:left w:val="none" w:sz="0" w:space="0" w:color="auto"/>
        <w:bottom w:val="none" w:sz="0" w:space="0" w:color="auto"/>
        <w:right w:val="none" w:sz="0" w:space="0" w:color="auto"/>
      </w:divBdr>
    </w:div>
    <w:div w:id="912742157">
      <w:bodyDiv w:val="1"/>
      <w:marLeft w:val="0"/>
      <w:marRight w:val="0"/>
      <w:marTop w:val="0"/>
      <w:marBottom w:val="0"/>
      <w:divBdr>
        <w:top w:val="none" w:sz="0" w:space="0" w:color="auto"/>
        <w:left w:val="none" w:sz="0" w:space="0" w:color="auto"/>
        <w:bottom w:val="none" w:sz="0" w:space="0" w:color="auto"/>
        <w:right w:val="none" w:sz="0" w:space="0" w:color="auto"/>
      </w:divBdr>
    </w:div>
    <w:div w:id="912815397">
      <w:bodyDiv w:val="1"/>
      <w:marLeft w:val="0"/>
      <w:marRight w:val="0"/>
      <w:marTop w:val="0"/>
      <w:marBottom w:val="0"/>
      <w:divBdr>
        <w:top w:val="none" w:sz="0" w:space="0" w:color="auto"/>
        <w:left w:val="none" w:sz="0" w:space="0" w:color="auto"/>
        <w:bottom w:val="none" w:sz="0" w:space="0" w:color="auto"/>
        <w:right w:val="none" w:sz="0" w:space="0" w:color="auto"/>
      </w:divBdr>
    </w:div>
    <w:div w:id="913201327">
      <w:bodyDiv w:val="1"/>
      <w:marLeft w:val="0"/>
      <w:marRight w:val="0"/>
      <w:marTop w:val="0"/>
      <w:marBottom w:val="0"/>
      <w:divBdr>
        <w:top w:val="none" w:sz="0" w:space="0" w:color="auto"/>
        <w:left w:val="none" w:sz="0" w:space="0" w:color="auto"/>
        <w:bottom w:val="none" w:sz="0" w:space="0" w:color="auto"/>
        <w:right w:val="none" w:sz="0" w:space="0" w:color="auto"/>
      </w:divBdr>
    </w:div>
    <w:div w:id="913783230">
      <w:bodyDiv w:val="1"/>
      <w:marLeft w:val="0"/>
      <w:marRight w:val="0"/>
      <w:marTop w:val="0"/>
      <w:marBottom w:val="0"/>
      <w:divBdr>
        <w:top w:val="none" w:sz="0" w:space="0" w:color="auto"/>
        <w:left w:val="none" w:sz="0" w:space="0" w:color="auto"/>
        <w:bottom w:val="none" w:sz="0" w:space="0" w:color="auto"/>
        <w:right w:val="none" w:sz="0" w:space="0" w:color="auto"/>
      </w:divBdr>
    </w:div>
    <w:div w:id="914361114">
      <w:bodyDiv w:val="1"/>
      <w:marLeft w:val="0"/>
      <w:marRight w:val="0"/>
      <w:marTop w:val="0"/>
      <w:marBottom w:val="0"/>
      <w:divBdr>
        <w:top w:val="none" w:sz="0" w:space="0" w:color="auto"/>
        <w:left w:val="none" w:sz="0" w:space="0" w:color="auto"/>
        <w:bottom w:val="none" w:sz="0" w:space="0" w:color="auto"/>
        <w:right w:val="none" w:sz="0" w:space="0" w:color="auto"/>
      </w:divBdr>
    </w:div>
    <w:div w:id="914508016">
      <w:bodyDiv w:val="1"/>
      <w:marLeft w:val="0"/>
      <w:marRight w:val="0"/>
      <w:marTop w:val="0"/>
      <w:marBottom w:val="0"/>
      <w:divBdr>
        <w:top w:val="none" w:sz="0" w:space="0" w:color="auto"/>
        <w:left w:val="none" w:sz="0" w:space="0" w:color="auto"/>
        <w:bottom w:val="none" w:sz="0" w:space="0" w:color="auto"/>
        <w:right w:val="none" w:sz="0" w:space="0" w:color="auto"/>
      </w:divBdr>
    </w:div>
    <w:div w:id="914971887">
      <w:bodyDiv w:val="1"/>
      <w:marLeft w:val="0"/>
      <w:marRight w:val="0"/>
      <w:marTop w:val="0"/>
      <w:marBottom w:val="0"/>
      <w:divBdr>
        <w:top w:val="none" w:sz="0" w:space="0" w:color="auto"/>
        <w:left w:val="none" w:sz="0" w:space="0" w:color="auto"/>
        <w:bottom w:val="none" w:sz="0" w:space="0" w:color="auto"/>
        <w:right w:val="none" w:sz="0" w:space="0" w:color="auto"/>
      </w:divBdr>
    </w:div>
    <w:div w:id="915406884">
      <w:bodyDiv w:val="1"/>
      <w:marLeft w:val="0"/>
      <w:marRight w:val="0"/>
      <w:marTop w:val="0"/>
      <w:marBottom w:val="0"/>
      <w:divBdr>
        <w:top w:val="none" w:sz="0" w:space="0" w:color="auto"/>
        <w:left w:val="none" w:sz="0" w:space="0" w:color="auto"/>
        <w:bottom w:val="none" w:sz="0" w:space="0" w:color="auto"/>
        <w:right w:val="none" w:sz="0" w:space="0" w:color="auto"/>
      </w:divBdr>
    </w:div>
    <w:div w:id="915431931">
      <w:bodyDiv w:val="1"/>
      <w:marLeft w:val="0"/>
      <w:marRight w:val="0"/>
      <w:marTop w:val="0"/>
      <w:marBottom w:val="0"/>
      <w:divBdr>
        <w:top w:val="none" w:sz="0" w:space="0" w:color="auto"/>
        <w:left w:val="none" w:sz="0" w:space="0" w:color="auto"/>
        <w:bottom w:val="none" w:sz="0" w:space="0" w:color="auto"/>
        <w:right w:val="none" w:sz="0" w:space="0" w:color="auto"/>
      </w:divBdr>
    </w:div>
    <w:div w:id="915675356">
      <w:bodyDiv w:val="1"/>
      <w:marLeft w:val="0"/>
      <w:marRight w:val="0"/>
      <w:marTop w:val="0"/>
      <w:marBottom w:val="0"/>
      <w:divBdr>
        <w:top w:val="none" w:sz="0" w:space="0" w:color="auto"/>
        <w:left w:val="none" w:sz="0" w:space="0" w:color="auto"/>
        <w:bottom w:val="none" w:sz="0" w:space="0" w:color="auto"/>
        <w:right w:val="none" w:sz="0" w:space="0" w:color="auto"/>
      </w:divBdr>
    </w:div>
    <w:div w:id="915943303">
      <w:bodyDiv w:val="1"/>
      <w:marLeft w:val="0"/>
      <w:marRight w:val="0"/>
      <w:marTop w:val="0"/>
      <w:marBottom w:val="0"/>
      <w:divBdr>
        <w:top w:val="none" w:sz="0" w:space="0" w:color="auto"/>
        <w:left w:val="none" w:sz="0" w:space="0" w:color="auto"/>
        <w:bottom w:val="none" w:sz="0" w:space="0" w:color="auto"/>
        <w:right w:val="none" w:sz="0" w:space="0" w:color="auto"/>
      </w:divBdr>
    </w:div>
    <w:div w:id="916094793">
      <w:bodyDiv w:val="1"/>
      <w:marLeft w:val="0"/>
      <w:marRight w:val="0"/>
      <w:marTop w:val="0"/>
      <w:marBottom w:val="0"/>
      <w:divBdr>
        <w:top w:val="none" w:sz="0" w:space="0" w:color="auto"/>
        <w:left w:val="none" w:sz="0" w:space="0" w:color="auto"/>
        <w:bottom w:val="none" w:sz="0" w:space="0" w:color="auto"/>
        <w:right w:val="none" w:sz="0" w:space="0" w:color="auto"/>
      </w:divBdr>
    </w:div>
    <w:div w:id="916326377">
      <w:bodyDiv w:val="1"/>
      <w:marLeft w:val="0"/>
      <w:marRight w:val="0"/>
      <w:marTop w:val="0"/>
      <w:marBottom w:val="0"/>
      <w:divBdr>
        <w:top w:val="none" w:sz="0" w:space="0" w:color="auto"/>
        <w:left w:val="none" w:sz="0" w:space="0" w:color="auto"/>
        <w:bottom w:val="none" w:sz="0" w:space="0" w:color="auto"/>
        <w:right w:val="none" w:sz="0" w:space="0" w:color="auto"/>
      </w:divBdr>
    </w:div>
    <w:div w:id="916355979">
      <w:bodyDiv w:val="1"/>
      <w:marLeft w:val="0"/>
      <w:marRight w:val="0"/>
      <w:marTop w:val="0"/>
      <w:marBottom w:val="0"/>
      <w:divBdr>
        <w:top w:val="none" w:sz="0" w:space="0" w:color="auto"/>
        <w:left w:val="none" w:sz="0" w:space="0" w:color="auto"/>
        <w:bottom w:val="none" w:sz="0" w:space="0" w:color="auto"/>
        <w:right w:val="none" w:sz="0" w:space="0" w:color="auto"/>
      </w:divBdr>
    </w:div>
    <w:div w:id="917056482">
      <w:bodyDiv w:val="1"/>
      <w:marLeft w:val="0"/>
      <w:marRight w:val="0"/>
      <w:marTop w:val="0"/>
      <w:marBottom w:val="0"/>
      <w:divBdr>
        <w:top w:val="none" w:sz="0" w:space="0" w:color="auto"/>
        <w:left w:val="none" w:sz="0" w:space="0" w:color="auto"/>
        <w:bottom w:val="none" w:sz="0" w:space="0" w:color="auto"/>
        <w:right w:val="none" w:sz="0" w:space="0" w:color="auto"/>
      </w:divBdr>
    </w:div>
    <w:div w:id="917835594">
      <w:bodyDiv w:val="1"/>
      <w:marLeft w:val="0"/>
      <w:marRight w:val="0"/>
      <w:marTop w:val="0"/>
      <w:marBottom w:val="0"/>
      <w:divBdr>
        <w:top w:val="none" w:sz="0" w:space="0" w:color="auto"/>
        <w:left w:val="none" w:sz="0" w:space="0" w:color="auto"/>
        <w:bottom w:val="none" w:sz="0" w:space="0" w:color="auto"/>
        <w:right w:val="none" w:sz="0" w:space="0" w:color="auto"/>
      </w:divBdr>
    </w:div>
    <w:div w:id="917979367">
      <w:bodyDiv w:val="1"/>
      <w:marLeft w:val="0"/>
      <w:marRight w:val="0"/>
      <w:marTop w:val="0"/>
      <w:marBottom w:val="0"/>
      <w:divBdr>
        <w:top w:val="none" w:sz="0" w:space="0" w:color="auto"/>
        <w:left w:val="none" w:sz="0" w:space="0" w:color="auto"/>
        <w:bottom w:val="none" w:sz="0" w:space="0" w:color="auto"/>
        <w:right w:val="none" w:sz="0" w:space="0" w:color="auto"/>
      </w:divBdr>
    </w:div>
    <w:div w:id="918060000">
      <w:bodyDiv w:val="1"/>
      <w:marLeft w:val="0"/>
      <w:marRight w:val="0"/>
      <w:marTop w:val="0"/>
      <w:marBottom w:val="0"/>
      <w:divBdr>
        <w:top w:val="none" w:sz="0" w:space="0" w:color="auto"/>
        <w:left w:val="none" w:sz="0" w:space="0" w:color="auto"/>
        <w:bottom w:val="none" w:sz="0" w:space="0" w:color="auto"/>
        <w:right w:val="none" w:sz="0" w:space="0" w:color="auto"/>
      </w:divBdr>
    </w:div>
    <w:div w:id="918173875">
      <w:bodyDiv w:val="1"/>
      <w:marLeft w:val="0"/>
      <w:marRight w:val="0"/>
      <w:marTop w:val="0"/>
      <w:marBottom w:val="0"/>
      <w:divBdr>
        <w:top w:val="none" w:sz="0" w:space="0" w:color="auto"/>
        <w:left w:val="none" w:sz="0" w:space="0" w:color="auto"/>
        <w:bottom w:val="none" w:sz="0" w:space="0" w:color="auto"/>
        <w:right w:val="none" w:sz="0" w:space="0" w:color="auto"/>
      </w:divBdr>
    </w:div>
    <w:div w:id="918364588">
      <w:bodyDiv w:val="1"/>
      <w:marLeft w:val="0"/>
      <w:marRight w:val="0"/>
      <w:marTop w:val="0"/>
      <w:marBottom w:val="0"/>
      <w:divBdr>
        <w:top w:val="none" w:sz="0" w:space="0" w:color="auto"/>
        <w:left w:val="none" w:sz="0" w:space="0" w:color="auto"/>
        <w:bottom w:val="none" w:sz="0" w:space="0" w:color="auto"/>
        <w:right w:val="none" w:sz="0" w:space="0" w:color="auto"/>
      </w:divBdr>
    </w:div>
    <w:div w:id="918514381">
      <w:bodyDiv w:val="1"/>
      <w:marLeft w:val="0"/>
      <w:marRight w:val="0"/>
      <w:marTop w:val="0"/>
      <w:marBottom w:val="0"/>
      <w:divBdr>
        <w:top w:val="none" w:sz="0" w:space="0" w:color="auto"/>
        <w:left w:val="none" w:sz="0" w:space="0" w:color="auto"/>
        <w:bottom w:val="none" w:sz="0" w:space="0" w:color="auto"/>
        <w:right w:val="none" w:sz="0" w:space="0" w:color="auto"/>
      </w:divBdr>
    </w:div>
    <w:div w:id="918711733">
      <w:bodyDiv w:val="1"/>
      <w:marLeft w:val="0"/>
      <w:marRight w:val="0"/>
      <w:marTop w:val="0"/>
      <w:marBottom w:val="0"/>
      <w:divBdr>
        <w:top w:val="none" w:sz="0" w:space="0" w:color="auto"/>
        <w:left w:val="none" w:sz="0" w:space="0" w:color="auto"/>
        <w:bottom w:val="none" w:sz="0" w:space="0" w:color="auto"/>
        <w:right w:val="none" w:sz="0" w:space="0" w:color="auto"/>
      </w:divBdr>
    </w:div>
    <w:div w:id="919295204">
      <w:bodyDiv w:val="1"/>
      <w:marLeft w:val="0"/>
      <w:marRight w:val="0"/>
      <w:marTop w:val="0"/>
      <w:marBottom w:val="0"/>
      <w:divBdr>
        <w:top w:val="none" w:sz="0" w:space="0" w:color="auto"/>
        <w:left w:val="none" w:sz="0" w:space="0" w:color="auto"/>
        <w:bottom w:val="none" w:sz="0" w:space="0" w:color="auto"/>
        <w:right w:val="none" w:sz="0" w:space="0" w:color="auto"/>
      </w:divBdr>
    </w:div>
    <w:div w:id="919409706">
      <w:bodyDiv w:val="1"/>
      <w:marLeft w:val="0"/>
      <w:marRight w:val="0"/>
      <w:marTop w:val="0"/>
      <w:marBottom w:val="0"/>
      <w:divBdr>
        <w:top w:val="none" w:sz="0" w:space="0" w:color="auto"/>
        <w:left w:val="none" w:sz="0" w:space="0" w:color="auto"/>
        <w:bottom w:val="none" w:sz="0" w:space="0" w:color="auto"/>
        <w:right w:val="none" w:sz="0" w:space="0" w:color="auto"/>
      </w:divBdr>
    </w:div>
    <w:div w:id="919631778">
      <w:bodyDiv w:val="1"/>
      <w:marLeft w:val="0"/>
      <w:marRight w:val="0"/>
      <w:marTop w:val="0"/>
      <w:marBottom w:val="0"/>
      <w:divBdr>
        <w:top w:val="none" w:sz="0" w:space="0" w:color="auto"/>
        <w:left w:val="none" w:sz="0" w:space="0" w:color="auto"/>
        <w:bottom w:val="none" w:sz="0" w:space="0" w:color="auto"/>
        <w:right w:val="none" w:sz="0" w:space="0" w:color="auto"/>
      </w:divBdr>
    </w:div>
    <w:div w:id="919681742">
      <w:bodyDiv w:val="1"/>
      <w:marLeft w:val="0"/>
      <w:marRight w:val="0"/>
      <w:marTop w:val="0"/>
      <w:marBottom w:val="0"/>
      <w:divBdr>
        <w:top w:val="none" w:sz="0" w:space="0" w:color="auto"/>
        <w:left w:val="none" w:sz="0" w:space="0" w:color="auto"/>
        <w:bottom w:val="none" w:sz="0" w:space="0" w:color="auto"/>
        <w:right w:val="none" w:sz="0" w:space="0" w:color="auto"/>
      </w:divBdr>
    </w:div>
    <w:div w:id="919751459">
      <w:bodyDiv w:val="1"/>
      <w:marLeft w:val="0"/>
      <w:marRight w:val="0"/>
      <w:marTop w:val="0"/>
      <w:marBottom w:val="0"/>
      <w:divBdr>
        <w:top w:val="none" w:sz="0" w:space="0" w:color="auto"/>
        <w:left w:val="none" w:sz="0" w:space="0" w:color="auto"/>
        <w:bottom w:val="none" w:sz="0" w:space="0" w:color="auto"/>
        <w:right w:val="none" w:sz="0" w:space="0" w:color="auto"/>
      </w:divBdr>
    </w:div>
    <w:div w:id="920019553">
      <w:bodyDiv w:val="1"/>
      <w:marLeft w:val="0"/>
      <w:marRight w:val="0"/>
      <w:marTop w:val="0"/>
      <w:marBottom w:val="0"/>
      <w:divBdr>
        <w:top w:val="none" w:sz="0" w:space="0" w:color="auto"/>
        <w:left w:val="none" w:sz="0" w:space="0" w:color="auto"/>
        <w:bottom w:val="none" w:sz="0" w:space="0" w:color="auto"/>
        <w:right w:val="none" w:sz="0" w:space="0" w:color="auto"/>
      </w:divBdr>
    </w:div>
    <w:div w:id="920217633">
      <w:bodyDiv w:val="1"/>
      <w:marLeft w:val="0"/>
      <w:marRight w:val="0"/>
      <w:marTop w:val="0"/>
      <w:marBottom w:val="0"/>
      <w:divBdr>
        <w:top w:val="none" w:sz="0" w:space="0" w:color="auto"/>
        <w:left w:val="none" w:sz="0" w:space="0" w:color="auto"/>
        <w:bottom w:val="none" w:sz="0" w:space="0" w:color="auto"/>
        <w:right w:val="none" w:sz="0" w:space="0" w:color="auto"/>
      </w:divBdr>
    </w:div>
    <w:div w:id="920485600">
      <w:bodyDiv w:val="1"/>
      <w:marLeft w:val="0"/>
      <w:marRight w:val="0"/>
      <w:marTop w:val="0"/>
      <w:marBottom w:val="0"/>
      <w:divBdr>
        <w:top w:val="none" w:sz="0" w:space="0" w:color="auto"/>
        <w:left w:val="none" w:sz="0" w:space="0" w:color="auto"/>
        <w:bottom w:val="none" w:sz="0" w:space="0" w:color="auto"/>
        <w:right w:val="none" w:sz="0" w:space="0" w:color="auto"/>
      </w:divBdr>
    </w:div>
    <w:div w:id="921111409">
      <w:bodyDiv w:val="1"/>
      <w:marLeft w:val="0"/>
      <w:marRight w:val="0"/>
      <w:marTop w:val="0"/>
      <w:marBottom w:val="0"/>
      <w:divBdr>
        <w:top w:val="none" w:sz="0" w:space="0" w:color="auto"/>
        <w:left w:val="none" w:sz="0" w:space="0" w:color="auto"/>
        <w:bottom w:val="none" w:sz="0" w:space="0" w:color="auto"/>
        <w:right w:val="none" w:sz="0" w:space="0" w:color="auto"/>
      </w:divBdr>
    </w:div>
    <w:div w:id="921450493">
      <w:bodyDiv w:val="1"/>
      <w:marLeft w:val="0"/>
      <w:marRight w:val="0"/>
      <w:marTop w:val="0"/>
      <w:marBottom w:val="0"/>
      <w:divBdr>
        <w:top w:val="none" w:sz="0" w:space="0" w:color="auto"/>
        <w:left w:val="none" w:sz="0" w:space="0" w:color="auto"/>
        <w:bottom w:val="none" w:sz="0" w:space="0" w:color="auto"/>
        <w:right w:val="none" w:sz="0" w:space="0" w:color="auto"/>
      </w:divBdr>
    </w:div>
    <w:div w:id="921647600">
      <w:bodyDiv w:val="1"/>
      <w:marLeft w:val="0"/>
      <w:marRight w:val="0"/>
      <w:marTop w:val="0"/>
      <w:marBottom w:val="0"/>
      <w:divBdr>
        <w:top w:val="none" w:sz="0" w:space="0" w:color="auto"/>
        <w:left w:val="none" w:sz="0" w:space="0" w:color="auto"/>
        <w:bottom w:val="none" w:sz="0" w:space="0" w:color="auto"/>
        <w:right w:val="none" w:sz="0" w:space="0" w:color="auto"/>
      </w:divBdr>
    </w:div>
    <w:div w:id="922226597">
      <w:bodyDiv w:val="1"/>
      <w:marLeft w:val="0"/>
      <w:marRight w:val="0"/>
      <w:marTop w:val="0"/>
      <w:marBottom w:val="0"/>
      <w:divBdr>
        <w:top w:val="none" w:sz="0" w:space="0" w:color="auto"/>
        <w:left w:val="none" w:sz="0" w:space="0" w:color="auto"/>
        <w:bottom w:val="none" w:sz="0" w:space="0" w:color="auto"/>
        <w:right w:val="none" w:sz="0" w:space="0" w:color="auto"/>
      </w:divBdr>
    </w:div>
    <w:div w:id="922302958">
      <w:bodyDiv w:val="1"/>
      <w:marLeft w:val="0"/>
      <w:marRight w:val="0"/>
      <w:marTop w:val="0"/>
      <w:marBottom w:val="0"/>
      <w:divBdr>
        <w:top w:val="none" w:sz="0" w:space="0" w:color="auto"/>
        <w:left w:val="none" w:sz="0" w:space="0" w:color="auto"/>
        <w:bottom w:val="none" w:sz="0" w:space="0" w:color="auto"/>
        <w:right w:val="none" w:sz="0" w:space="0" w:color="auto"/>
      </w:divBdr>
    </w:div>
    <w:div w:id="922373689">
      <w:bodyDiv w:val="1"/>
      <w:marLeft w:val="0"/>
      <w:marRight w:val="0"/>
      <w:marTop w:val="0"/>
      <w:marBottom w:val="0"/>
      <w:divBdr>
        <w:top w:val="none" w:sz="0" w:space="0" w:color="auto"/>
        <w:left w:val="none" w:sz="0" w:space="0" w:color="auto"/>
        <w:bottom w:val="none" w:sz="0" w:space="0" w:color="auto"/>
        <w:right w:val="none" w:sz="0" w:space="0" w:color="auto"/>
      </w:divBdr>
    </w:div>
    <w:div w:id="922449322">
      <w:bodyDiv w:val="1"/>
      <w:marLeft w:val="0"/>
      <w:marRight w:val="0"/>
      <w:marTop w:val="0"/>
      <w:marBottom w:val="0"/>
      <w:divBdr>
        <w:top w:val="none" w:sz="0" w:space="0" w:color="auto"/>
        <w:left w:val="none" w:sz="0" w:space="0" w:color="auto"/>
        <w:bottom w:val="none" w:sz="0" w:space="0" w:color="auto"/>
        <w:right w:val="none" w:sz="0" w:space="0" w:color="auto"/>
      </w:divBdr>
    </w:div>
    <w:div w:id="922566276">
      <w:bodyDiv w:val="1"/>
      <w:marLeft w:val="0"/>
      <w:marRight w:val="0"/>
      <w:marTop w:val="0"/>
      <w:marBottom w:val="0"/>
      <w:divBdr>
        <w:top w:val="none" w:sz="0" w:space="0" w:color="auto"/>
        <w:left w:val="none" w:sz="0" w:space="0" w:color="auto"/>
        <w:bottom w:val="none" w:sz="0" w:space="0" w:color="auto"/>
        <w:right w:val="none" w:sz="0" w:space="0" w:color="auto"/>
      </w:divBdr>
    </w:div>
    <w:div w:id="923417160">
      <w:bodyDiv w:val="1"/>
      <w:marLeft w:val="0"/>
      <w:marRight w:val="0"/>
      <w:marTop w:val="0"/>
      <w:marBottom w:val="0"/>
      <w:divBdr>
        <w:top w:val="none" w:sz="0" w:space="0" w:color="auto"/>
        <w:left w:val="none" w:sz="0" w:space="0" w:color="auto"/>
        <w:bottom w:val="none" w:sz="0" w:space="0" w:color="auto"/>
        <w:right w:val="none" w:sz="0" w:space="0" w:color="auto"/>
      </w:divBdr>
    </w:div>
    <w:div w:id="923538316">
      <w:bodyDiv w:val="1"/>
      <w:marLeft w:val="0"/>
      <w:marRight w:val="0"/>
      <w:marTop w:val="0"/>
      <w:marBottom w:val="0"/>
      <w:divBdr>
        <w:top w:val="none" w:sz="0" w:space="0" w:color="auto"/>
        <w:left w:val="none" w:sz="0" w:space="0" w:color="auto"/>
        <w:bottom w:val="none" w:sz="0" w:space="0" w:color="auto"/>
        <w:right w:val="none" w:sz="0" w:space="0" w:color="auto"/>
      </w:divBdr>
    </w:div>
    <w:div w:id="923610734">
      <w:bodyDiv w:val="1"/>
      <w:marLeft w:val="0"/>
      <w:marRight w:val="0"/>
      <w:marTop w:val="0"/>
      <w:marBottom w:val="0"/>
      <w:divBdr>
        <w:top w:val="none" w:sz="0" w:space="0" w:color="auto"/>
        <w:left w:val="none" w:sz="0" w:space="0" w:color="auto"/>
        <w:bottom w:val="none" w:sz="0" w:space="0" w:color="auto"/>
        <w:right w:val="none" w:sz="0" w:space="0" w:color="auto"/>
      </w:divBdr>
    </w:div>
    <w:div w:id="923762604">
      <w:bodyDiv w:val="1"/>
      <w:marLeft w:val="0"/>
      <w:marRight w:val="0"/>
      <w:marTop w:val="0"/>
      <w:marBottom w:val="0"/>
      <w:divBdr>
        <w:top w:val="none" w:sz="0" w:space="0" w:color="auto"/>
        <w:left w:val="none" w:sz="0" w:space="0" w:color="auto"/>
        <w:bottom w:val="none" w:sz="0" w:space="0" w:color="auto"/>
        <w:right w:val="none" w:sz="0" w:space="0" w:color="auto"/>
      </w:divBdr>
    </w:div>
    <w:div w:id="923879113">
      <w:bodyDiv w:val="1"/>
      <w:marLeft w:val="0"/>
      <w:marRight w:val="0"/>
      <w:marTop w:val="0"/>
      <w:marBottom w:val="0"/>
      <w:divBdr>
        <w:top w:val="none" w:sz="0" w:space="0" w:color="auto"/>
        <w:left w:val="none" w:sz="0" w:space="0" w:color="auto"/>
        <w:bottom w:val="none" w:sz="0" w:space="0" w:color="auto"/>
        <w:right w:val="none" w:sz="0" w:space="0" w:color="auto"/>
      </w:divBdr>
    </w:div>
    <w:div w:id="923995508">
      <w:bodyDiv w:val="1"/>
      <w:marLeft w:val="0"/>
      <w:marRight w:val="0"/>
      <w:marTop w:val="0"/>
      <w:marBottom w:val="0"/>
      <w:divBdr>
        <w:top w:val="none" w:sz="0" w:space="0" w:color="auto"/>
        <w:left w:val="none" w:sz="0" w:space="0" w:color="auto"/>
        <w:bottom w:val="none" w:sz="0" w:space="0" w:color="auto"/>
        <w:right w:val="none" w:sz="0" w:space="0" w:color="auto"/>
      </w:divBdr>
    </w:div>
    <w:div w:id="924461903">
      <w:bodyDiv w:val="1"/>
      <w:marLeft w:val="0"/>
      <w:marRight w:val="0"/>
      <w:marTop w:val="0"/>
      <w:marBottom w:val="0"/>
      <w:divBdr>
        <w:top w:val="none" w:sz="0" w:space="0" w:color="auto"/>
        <w:left w:val="none" w:sz="0" w:space="0" w:color="auto"/>
        <w:bottom w:val="none" w:sz="0" w:space="0" w:color="auto"/>
        <w:right w:val="none" w:sz="0" w:space="0" w:color="auto"/>
      </w:divBdr>
    </w:div>
    <w:div w:id="924462060">
      <w:bodyDiv w:val="1"/>
      <w:marLeft w:val="0"/>
      <w:marRight w:val="0"/>
      <w:marTop w:val="0"/>
      <w:marBottom w:val="0"/>
      <w:divBdr>
        <w:top w:val="none" w:sz="0" w:space="0" w:color="auto"/>
        <w:left w:val="none" w:sz="0" w:space="0" w:color="auto"/>
        <w:bottom w:val="none" w:sz="0" w:space="0" w:color="auto"/>
        <w:right w:val="none" w:sz="0" w:space="0" w:color="auto"/>
      </w:divBdr>
    </w:div>
    <w:div w:id="924650206">
      <w:bodyDiv w:val="1"/>
      <w:marLeft w:val="0"/>
      <w:marRight w:val="0"/>
      <w:marTop w:val="0"/>
      <w:marBottom w:val="0"/>
      <w:divBdr>
        <w:top w:val="none" w:sz="0" w:space="0" w:color="auto"/>
        <w:left w:val="none" w:sz="0" w:space="0" w:color="auto"/>
        <w:bottom w:val="none" w:sz="0" w:space="0" w:color="auto"/>
        <w:right w:val="none" w:sz="0" w:space="0" w:color="auto"/>
      </w:divBdr>
    </w:div>
    <w:div w:id="924847646">
      <w:bodyDiv w:val="1"/>
      <w:marLeft w:val="0"/>
      <w:marRight w:val="0"/>
      <w:marTop w:val="0"/>
      <w:marBottom w:val="0"/>
      <w:divBdr>
        <w:top w:val="none" w:sz="0" w:space="0" w:color="auto"/>
        <w:left w:val="none" w:sz="0" w:space="0" w:color="auto"/>
        <w:bottom w:val="none" w:sz="0" w:space="0" w:color="auto"/>
        <w:right w:val="none" w:sz="0" w:space="0" w:color="auto"/>
      </w:divBdr>
    </w:div>
    <w:div w:id="925304221">
      <w:bodyDiv w:val="1"/>
      <w:marLeft w:val="0"/>
      <w:marRight w:val="0"/>
      <w:marTop w:val="0"/>
      <w:marBottom w:val="0"/>
      <w:divBdr>
        <w:top w:val="none" w:sz="0" w:space="0" w:color="auto"/>
        <w:left w:val="none" w:sz="0" w:space="0" w:color="auto"/>
        <w:bottom w:val="none" w:sz="0" w:space="0" w:color="auto"/>
        <w:right w:val="none" w:sz="0" w:space="0" w:color="auto"/>
      </w:divBdr>
    </w:div>
    <w:div w:id="925308752">
      <w:bodyDiv w:val="1"/>
      <w:marLeft w:val="0"/>
      <w:marRight w:val="0"/>
      <w:marTop w:val="0"/>
      <w:marBottom w:val="0"/>
      <w:divBdr>
        <w:top w:val="none" w:sz="0" w:space="0" w:color="auto"/>
        <w:left w:val="none" w:sz="0" w:space="0" w:color="auto"/>
        <w:bottom w:val="none" w:sz="0" w:space="0" w:color="auto"/>
        <w:right w:val="none" w:sz="0" w:space="0" w:color="auto"/>
      </w:divBdr>
    </w:div>
    <w:div w:id="925379246">
      <w:bodyDiv w:val="1"/>
      <w:marLeft w:val="0"/>
      <w:marRight w:val="0"/>
      <w:marTop w:val="0"/>
      <w:marBottom w:val="0"/>
      <w:divBdr>
        <w:top w:val="none" w:sz="0" w:space="0" w:color="auto"/>
        <w:left w:val="none" w:sz="0" w:space="0" w:color="auto"/>
        <w:bottom w:val="none" w:sz="0" w:space="0" w:color="auto"/>
        <w:right w:val="none" w:sz="0" w:space="0" w:color="auto"/>
      </w:divBdr>
    </w:div>
    <w:div w:id="925573143">
      <w:bodyDiv w:val="1"/>
      <w:marLeft w:val="0"/>
      <w:marRight w:val="0"/>
      <w:marTop w:val="0"/>
      <w:marBottom w:val="0"/>
      <w:divBdr>
        <w:top w:val="none" w:sz="0" w:space="0" w:color="auto"/>
        <w:left w:val="none" w:sz="0" w:space="0" w:color="auto"/>
        <w:bottom w:val="none" w:sz="0" w:space="0" w:color="auto"/>
        <w:right w:val="none" w:sz="0" w:space="0" w:color="auto"/>
      </w:divBdr>
    </w:div>
    <w:div w:id="925647019">
      <w:bodyDiv w:val="1"/>
      <w:marLeft w:val="0"/>
      <w:marRight w:val="0"/>
      <w:marTop w:val="0"/>
      <w:marBottom w:val="0"/>
      <w:divBdr>
        <w:top w:val="none" w:sz="0" w:space="0" w:color="auto"/>
        <w:left w:val="none" w:sz="0" w:space="0" w:color="auto"/>
        <w:bottom w:val="none" w:sz="0" w:space="0" w:color="auto"/>
        <w:right w:val="none" w:sz="0" w:space="0" w:color="auto"/>
      </w:divBdr>
    </w:div>
    <w:div w:id="925648899">
      <w:bodyDiv w:val="1"/>
      <w:marLeft w:val="0"/>
      <w:marRight w:val="0"/>
      <w:marTop w:val="0"/>
      <w:marBottom w:val="0"/>
      <w:divBdr>
        <w:top w:val="none" w:sz="0" w:space="0" w:color="auto"/>
        <w:left w:val="none" w:sz="0" w:space="0" w:color="auto"/>
        <w:bottom w:val="none" w:sz="0" w:space="0" w:color="auto"/>
        <w:right w:val="none" w:sz="0" w:space="0" w:color="auto"/>
      </w:divBdr>
    </w:div>
    <w:div w:id="925921195">
      <w:bodyDiv w:val="1"/>
      <w:marLeft w:val="0"/>
      <w:marRight w:val="0"/>
      <w:marTop w:val="0"/>
      <w:marBottom w:val="0"/>
      <w:divBdr>
        <w:top w:val="none" w:sz="0" w:space="0" w:color="auto"/>
        <w:left w:val="none" w:sz="0" w:space="0" w:color="auto"/>
        <w:bottom w:val="none" w:sz="0" w:space="0" w:color="auto"/>
        <w:right w:val="none" w:sz="0" w:space="0" w:color="auto"/>
      </w:divBdr>
    </w:div>
    <w:div w:id="925958186">
      <w:bodyDiv w:val="1"/>
      <w:marLeft w:val="0"/>
      <w:marRight w:val="0"/>
      <w:marTop w:val="0"/>
      <w:marBottom w:val="0"/>
      <w:divBdr>
        <w:top w:val="none" w:sz="0" w:space="0" w:color="auto"/>
        <w:left w:val="none" w:sz="0" w:space="0" w:color="auto"/>
        <w:bottom w:val="none" w:sz="0" w:space="0" w:color="auto"/>
        <w:right w:val="none" w:sz="0" w:space="0" w:color="auto"/>
      </w:divBdr>
    </w:div>
    <w:div w:id="926033408">
      <w:bodyDiv w:val="1"/>
      <w:marLeft w:val="0"/>
      <w:marRight w:val="0"/>
      <w:marTop w:val="0"/>
      <w:marBottom w:val="0"/>
      <w:divBdr>
        <w:top w:val="none" w:sz="0" w:space="0" w:color="auto"/>
        <w:left w:val="none" w:sz="0" w:space="0" w:color="auto"/>
        <w:bottom w:val="none" w:sz="0" w:space="0" w:color="auto"/>
        <w:right w:val="none" w:sz="0" w:space="0" w:color="auto"/>
      </w:divBdr>
    </w:div>
    <w:div w:id="926157548">
      <w:bodyDiv w:val="1"/>
      <w:marLeft w:val="0"/>
      <w:marRight w:val="0"/>
      <w:marTop w:val="0"/>
      <w:marBottom w:val="0"/>
      <w:divBdr>
        <w:top w:val="none" w:sz="0" w:space="0" w:color="auto"/>
        <w:left w:val="none" w:sz="0" w:space="0" w:color="auto"/>
        <w:bottom w:val="none" w:sz="0" w:space="0" w:color="auto"/>
        <w:right w:val="none" w:sz="0" w:space="0" w:color="auto"/>
      </w:divBdr>
    </w:div>
    <w:div w:id="926228683">
      <w:bodyDiv w:val="1"/>
      <w:marLeft w:val="0"/>
      <w:marRight w:val="0"/>
      <w:marTop w:val="0"/>
      <w:marBottom w:val="0"/>
      <w:divBdr>
        <w:top w:val="none" w:sz="0" w:space="0" w:color="auto"/>
        <w:left w:val="none" w:sz="0" w:space="0" w:color="auto"/>
        <w:bottom w:val="none" w:sz="0" w:space="0" w:color="auto"/>
        <w:right w:val="none" w:sz="0" w:space="0" w:color="auto"/>
      </w:divBdr>
    </w:div>
    <w:div w:id="926689823">
      <w:bodyDiv w:val="1"/>
      <w:marLeft w:val="0"/>
      <w:marRight w:val="0"/>
      <w:marTop w:val="0"/>
      <w:marBottom w:val="0"/>
      <w:divBdr>
        <w:top w:val="none" w:sz="0" w:space="0" w:color="auto"/>
        <w:left w:val="none" w:sz="0" w:space="0" w:color="auto"/>
        <w:bottom w:val="none" w:sz="0" w:space="0" w:color="auto"/>
        <w:right w:val="none" w:sz="0" w:space="0" w:color="auto"/>
      </w:divBdr>
    </w:div>
    <w:div w:id="928275535">
      <w:bodyDiv w:val="1"/>
      <w:marLeft w:val="0"/>
      <w:marRight w:val="0"/>
      <w:marTop w:val="0"/>
      <w:marBottom w:val="0"/>
      <w:divBdr>
        <w:top w:val="none" w:sz="0" w:space="0" w:color="auto"/>
        <w:left w:val="none" w:sz="0" w:space="0" w:color="auto"/>
        <w:bottom w:val="none" w:sz="0" w:space="0" w:color="auto"/>
        <w:right w:val="none" w:sz="0" w:space="0" w:color="auto"/>
      </w:divBdr>
    </w:div>
    <w:div w:id="928344861">
      <w:bodyDiv w:val="1"/>
      <w:marLeft w:val="0"/>
      <w:marRight w:val="0"/>
      <w:marTop w:val="0"/>
      <w:marBottom w:val="0"/>
      <w:divBdr>
        <w:top w:val="none" w:sz="0" w:space="0" w:color="auto"/>
        <w:left w:val="none" w:sz="0" w:space="0" w:color="auto"/>
        <w:bottom w:val="none" w:sz="0" w:space="0" w:color="auto"/>
        <w:right w:val="none" w:sz="0" w:space="0" w:color="auto"/>
      </w:divBdr>
    </w:div>
    <w:div w:id="928732965">
      <w:bodyDiv w:val="1"/>
      <w:marLeft w:val="0"/>
      <w:marRight w:val="0"/>
      <w:marTop w:val="0"/>
      <w:marBottom w:val="0"/>
      <w:divBdr>
        <w:top w:val="none" w:sz="0" w:space="0" w:color="auto"/>
        <w:left w:val="none" w:sz="0" w:space="0" w:color="auto"/>
        <w:bottom w:val="none" w:sz="0" w:space="0" w:color="auto"/>
        <w:right w:val="none" w:sz="0" w:space="0" w:color="auto"/>
      </w:divBdr>
    </w:div>
    <w:div w:id="928926414">
      <w:bodyDiv w:val="1"/>
      <w:marLeft w:val="0"/>
      <w:marRight w:val="0"/>
      <w:marTop w:val="0"/>
      <w:marBottom w:val="0"/>
      <w:divBdr>
        <w:top w:val="none" w:sz="0" w:space="0" w:color="auto"/>
        <w:left w:val="none" w:sz="0" w:space="0" w:color="auto"/>
        <w:bottom w:val="none" w:sz="0" w:space="0" w:color="auto"/>
        <w:right w:val="none" w:sz="0" w:space="0" w:color="auto"/>
      </w:divBdr>
    </w:div>
    <w:div w:id="929237570">
      <w:bodyDiv w:val="1"/>
      <w:marLeft w:val="0"/>
      <w:marRight w:val="0"/>
      <w:marTop w:val="0"/>
      <w:marBottom w:val="0"/>
      <w:divBdr>
        <w:top w:val="none" w:sz="0" w:space="0" w:color="auto"/>
        <w:left w:val="none" w:sz="0" w:space="0" w:color="auto"/>
        <w:bottom w:val="none" w:sz="0" w:space="0" w:color="auto"/>
        <w:right w:val="none" w:sz="0" w:space="0" w:color="auto"/>
      </w:divBdr>
    </w:div>
    <w:div w:id="929511972">
      <w:bodyDiv w:val="1"/>
      <w:marLeft w:val="0"/>
      <w:marRight w:val="0"/>
      <w:marTop w:val="0"/>
      <w:marBottom w:val="0"/>
      <w:divBdr>
        <w:top w:val="none" w:sz="0" w:space="0" w:color="auto"/>
        <w:left w:val="none" w:sz="0" w:space="0" w:color="auto"/>
        <w:bottom w:val="none" w:sz="0" w:space="0" w:color="auto"/>
        <w:right w:val="none" w:sz="0" w:space="0" w:color="auto"/>
      </w:divBdr>
    </w:div>
    <w:div w:id="930087037">
      <w:bodyDiv w:val="1"/>
      <w:marLeft w:val="0"/>
      <w:marRight w:val="0"/>
      <w:marTop w:val="0"/>
      <w:marBottom w:val="0"/>
      <w:divBdr>
        <w:top w:val="none" w:sz="0" w:space="0" w:color="auto"/>
        <w:left w:val="none" w:sz="0" w:space="0" w:color="auto"/>
        <w:bottom w:val="none" w:sz="0" w:space="0" w:color="auto"/>
        <w:right w:val="none" w:sz="0" w:space="0" w:color="auto"/>
      </w:divBdr>
    </w:div>
    <w:div w:id="930354911">
      <w:bodyDiv w:val="1"/>
      <w:marLeft w:val="0"/>
      <w:marRight w:val="0"/>
      <w:marTop w:val="0"/>
      <w:marBottom w:val="0"/>
      <w:divBdr>
        <w:top w:val="none" w:sz="0" w:space="0" w:color="auto"/>
        <w:left w:val="none" w:sz="0" w:space="0" w:color="auto"/>
        <w:bottom w:val="none" w:sz="0" w:space="0" w:color="auto"/>
        <w:right w:val="none" w:sz="0" w:space="0" w:color="auto"/>
      </w:divBdr>
    </w:div>
    <w:div w:id="930356666">
      <w:bodyDiv w:val="1"/>
      <w:marLeft w:val="0"/>
      <w:marRight w:val="0"/>
      <w:marTop w:val="0"/>
      <w:marBottom w:val="0"/>
      <w:divBdr>
        <w:top w:val="none" w:sz="0" w:space="0" w:color="auto"/>
        <w:left w:val="none" w:sz="0" w:space="0" w:color="auto"/>
        <w:bottom w:val="none" w:sz="0" w:space="0" w:color="auto"/>
        <w:right w:val="none" w:sz="0" w:space="0" w:color="auto"/>
      </w:divBdr>
    </w:div>
    <w:div w:id="930821982">
      <w:bodyDiv w:val="1"/>
      <w:marLeft w:val="0"/>
      <w:marRight w:val="0"/>
      <w:marTop w:val="0"/>
      <w:marBottom w:val="0"/>
      <w:divBdr>
        <w:top w:val="none" w:sz="0" w:space="0" w:color="auto"/>
        <w:left w:val="none" w:sz="0" w:space="0" w:color="auto"/>
        <w:bottom w:val="none" w:sz="0" w:space="0" w:color="auto"/>
        <w:right w:val="none" w:sz="0" w:space="0" w:color="auto"/>
      </w:divBdr>
    </w:div>
    <w:div w:id="930965600">
      <w:bodyDiv w:val="1"/>
      <w:marLeft w:val="0"/>
      <w:marRight w:val="0"/>
      <w:marTop w:val="0"/>
      <w:marBottom w:val="0"/>
      <w:divBdr>
        <w:top w:val="none" w:sz="0" w:space="0" w:color="auto"/>
        <w:left w:val="none" w:sz="0" w:space="0" w:color="auto"/>
        <w:bottom w:val="none" w:sz="0" w:space="0" w:color="auto"/>
        <w:right w:val="none" w:sz="0" w:space="0" w:color="auto"/>
      </w:divBdr>
    </w:div>
    <w:div w:id="931013324">
      <w:bodyDiv w:val="1"/>
      <w:marLeft w:val="0"/>
      <w:marRight w:val="0"/>
      <w:marTop w:val="0"/>
      <w:marBottom w:val="0"/>
      <w:divBdr>
        <w:top w:val="none" w:sz="0" w:space="0" w:color="auto"/>
        <w:left w:val="none" w:sz="0" w:space="0" w:color="auto"/>
        <w:bottom w:val="none" w:sz="0" w:space="0" w:color="auto"/>
        <w:right w:val="none" w:sz="0" w:space="0" w:color="auto"/>
      </w:divBdr>
    </w:div>
    <w:div w:id="931281645">
      <w:bodyDiv w:val="1"/>
      <w:marLeft w:val="0"/>
      <w:marRight w:val="0"/>
      <w:marTop w:val="0"/>
      <w:marBottom w:val="0"/>
      <w:divBdr>
        <w:top w:val="none" w:sz="0" w:space="0" w:color="auto"/>
        <w:left w:val="none" w:sz="0" w:space="0" w:color="auto"/>
        <w:bottom w:val="none" w:sz="0" w:space="0" w:color="auto"/>
        <w:right w:val="none" w:sz="0" w:space="0" w:color="auto"/>
      </w:divBdr>
    </w:div>
    <w:div w:id="931669015">
      <w:bodyDiv w:val="1"/>
      <w:marLeft w:val="0"/>
      <w:marRight w:val="0"/>
      <w:marTop w:val="0"/>
      <w:marBottom w:val="0"/>
      <w:divBdr>
        <w:top w:val="none" w:sz="0" w:space="0" w:color="auto"/>
        <w:left w:val="none" w:sz="0" w:space="0" w:color="auto"/>
        <w:bottom w:val="none" w:sz="0" w:space="0" w:color="auto"/>
        <w:right w:val="none" w:sz="0" w:space="0" w:color="auto"/>
      </w:divBdr>
    </w:div>
    <w:div w:id="931738127">
      <w:bodyDiv w:val="1"/>
      <w:marLeft w:val="0"/>
      <w:marRight w:val="0"/>
      <w:marTop w:val="0"/>
      <w:marBottom w:val="0"/>
      <w:divBdr>
        <w:top w:val="none" w:sz="0" w:space="0" w:color="auto"/>
        <w:left w:val="none" w:sz="0" w:space="0" w:color="auto"/>
        <w:bottom w:val="none" w:sz="0" w:space="0" w:color="auto"/>
        <w:right w:val="none" w:sz="0" w:space="0" w:color="auto"/>
      </w:divBdr>
    </w:div>
    <w:div w:id="931743904">
      <w:bodyDiv w:val="1"/>
      <w:marLeft w:val="0"/>
      <w:marRight w:val="0"/>
      <w:marTop w:val="0"/>
      <w:marBottom w:val="0"/>
      <w:divBdr>
        <w:top w:val="none" w:sz="0" w:space="0" w:color="auto"/>
        <w:left w:val="none" w:sz="0" w:space="0" w:color="auto"/>
        <w:bottom w:val="none" w:sz="0" w:space="0" w:color="auto"/>
        <w:right w:val="none" w:sz="0" w:space="0" w:color="auto"/>
      </w:divBdr>
    </w:div>
    <w:div w:id="932324059">
      <w:bodyDiv w:val="1"/>
      <w:marLeft w:val="0"/>
      <w:marRight w:val="0"/>
      <w:marTop w:val="0"/>
      <w:marBottom w:val="0"/>
      <w:divBdr>
        <w:top w:val="none" w:sz="0" w:space="0" w:color="auto"/>
        <w:left w:val="none" w:sz="0" w:space="0" w:color="auto"/>
        <w:bottom w:val="none" w:sz="0" w:space="0" w:color="auto"/>
        <w:right w:val="none" w:sz="0" w:space="0" w:color="auto"/>
      </w:divBdr>
    </w:div>
    <w:div w:id="932393423">
      <w:bodyDiv w:val="1"/>
      <w:marLeft w:val="0"/>
      <w:marRight w:val="0"/>
      <w:marTop w:val="0"/>
      <w:marBottom w:val="0"/>
      <w:divBdr>
        <w:top w:val="none" w:sz="0" w:space="0" w:color="auto"/>
        <w:left w:val="none" w:sz="0" w:space="0" w:color="auto"/>
        <w:bottom w:val="none" w:sz="0" w:space="0" w:color="auto"/>
        <w:right w:val="none" w:sz="0" w:space="0" w:color="auto"/>
      </w:divBdr>
    </w:div>
    <w:div w:id="932515269">
      <w:bodyDiv w:val="1"/>
      <w:marLeft w:val="0"/>
      <w:marRight w:val="0"/>
      <w:marTop w:val="0"/>
      <w:marBottom w:val="0"/>
      <w:divBdr>
        <w:top w:val="none" w:sz="0" w:space="0" w:color="auto"/>
        <w:left w:val="none" w:sz="0" w:space="0" w:color="auto"/>
        <w:bottom w:val="none" w:sz="0" w:space="0" w:color="auto"/>
        <w:right w:val="none" w:sz="0" w:space="0" w:color="auto"/>
      </w:divBdr>
    </w:div>
    <w:div w:id="932594138">
      <w:bodyDiv w:val="1"/>
      <w:marLeft w:val="0"/>
      <w:marRight w:val="0"/>
      <w:marTop w:val="0"/>
      <w:marBottom w:val="0"/>
      <w:divBdr>
        <w:top w:val="none" w:sz="0" w:space="0" w:color="auto"/>
        <w:left w:val="none" w:sz="0" w:space="0" w:color="auto"/>
        <w:bottom w:val="none" w:sz="0" w:space="0" w:color="auto"/>
        <w:right w:val="none" w:sz="0" w:space="0" w:color="auto"/>
      </w:divBdr>
    </w:div>
    <w:div w:id="932860889">
      <w:bodyDiv w:val="1"/>
      <w:marLeft w:val="0"/>
      <w:marRight w:val="0"/>
      <w:marTop w:val="0"/>
      <w:marBottom w:val="0"/>
      <w:divBdr>
        <w:top w:val="none" w:sz="0" w:space="0" w:color="auto"/>
        <w:left w:val="none" w:sz="0" w:space="0" w:color="auto"/>
        <w:bottom w:val="none" w:sz="0" w:space="0" w:color="auto"/>
        <w:right w:val="none" w:sz="0" w:space="0" w:color="auto"/>
      </w:divBdr>
    </w:div>
    <w:div w:id="932975966">
      <w:bodyDiv w:val="1"/>
      <w:marLeft w:val="0"/>
      <w:marRight w:val="0"/>
      <w:marTop w:val="0"/>
      <w:marBottom w:val="0"/>
      <w:divBdr>
        <w:top w:val="none" w:sz="0" w:space="0" w:color="auto"/>
        <w:left w:val="none" w:sz="0" w:space="0" w:color="auto"/>
        <w:bottom w:val="none" w:sz="0" w:space="0" w:color="auto"/>
        <w:right w:val="none" w:sz="0" w:space="0" w:color="auto"/>
      </w:divBdr>
    </w:div>
    <w:div w:id="933243259">
      <w:bodyDiv w:val="1"/>
      <w:marLeft w:val="0"/>
      <w:marRight w:val="0"/>
      <w:marTop w:val="0"/>
      <w:marBottom w:val="0"/>
      <w:divBdr>
        <w:top w:val="none" w:sz="0" w:space="0" w:color="auto"/>
        <w:left w:val="none" w:sz="0" w:space="0" w:color="auto"/>
        <w:bottom w:val="none" w:sz="0" w:space="0" w:color="auto"/>
        <w:right w:val="none" w:sz="0" w:space="0" w:color="auto"/>
      </w:divBdr>
    </w:div>
    <w:div w:id="933243960">
      <w:bodyDiv w:val="1"/>
      <w:marLeft w:val="0"/>
      <w:marRight w:val="0"/>
      <w:marTop w:val="0"/>
      <w:marBottom w:val="0"/>
      <w:divBdr>
        <w:top w:val="none" w:sz="0" w:space="0" w:color="auto"/>
        <w:left w:val="none" w:sz="0" w:space="0" w:color="auto"/>
        <w:bottom w:val="none" w:sz="0" w:space="0" w:color="auto"/>
        <w:right w:val="none" w:sz="0" w:space="0" w:color="auto"/>
      </w:divBdr>
    </w:div>
    <w:div w:id="935792974">
      <w:bodyDiv w:val="1"/>
      <w:marLeft w:val="0"/>
      <w:marRight w:val="0"/>
      <w:marTop w:val="0"/>
      <w:marBottom w:val="0"/>
      <w:divBdr>
        <w:top w:val="none" w:sz="0" w:space="0" w:color="auto"/>
        <w:left w:val="none" w:sz="0" w:space="0" w:color="auto"/>
        <w:bottom w:val="none" w:sz="0" w:space="0" w:color="auto"/>
        <w:right w:val="none" w:sz="0" w:space="0" w:color="auto"/>
      </w:divBdr>
    </w:div>
    <w:div w:id="936526303">
      <w:bodyDiv w:val="1"/>
      <w:marLeft w:val="0"/>
      <w:marRight w:val="0"/>
      <w:marTop w:val="0"/>
      <w:marBottom w:val="0"/>
      <w:divBdr>
        <w:top w:val="none" w:sz="0" w:space="0" w:color="auto"/>
        <w:left w:val="none" w:sz="0" w:space="0" w:color="auto"/>
        <w:bottom w:val="none" w:sz="0" w:space="0" w:color="auto"/>
        <w:right w:val="none" w:sz="0" w:space="0" w:color="auto"/>
      </w:divBdr>
    </w:div>
    <w:div w:id="936720040">
      <w:bodyDiv w:val="1"/>
      <w:marLeft w:val="0"/>
      <w:marRight w:val="0"/>
      <w:marTop w:val="0"/>
      <w:marBottom w:val="0"/>
      <w:divBdr>
        <w:top w:val="none" w:sz="0" w:space="0" w:color="auto"/>
        <w:left w:val="none" w:sz="0" w:space="0" w:color="auto"/>
        <w:bottom w:val="none" w:sz="0" w:space="0" w:color="auto"/>
        <w:right w:val="none" w:sz="0" w:space="0" w:color="auto"/>
      </w:divBdr>
    </w:div>
    <w:div w:id="936790005">
      <w:bodyDiv w:val="1"/>
      <w:marLeft w:val="0"/>
      <w:marRight w:val="0"/>
      <w:marTop w:val="0"/>
      <w:marBottom w:val="0"/>
      <w:divBdr>
        <w:top w:val="none" w:sz="0" w:space="0" w:color="auto"/>
        <w:left w:val="none" w:sz="0" w:space="0" w:color="auto"/>
        <w:bottom w:val="none" w:sz="0" w:space="0" w:color="auto"/>
        <w:right w:val="none" w:sz="0" w:space="0" w:color="auto"/>
      </w:divBdr>
    </w:div>
    <w:div w:id="936912323">
      <w:bodyDiv w:val="1"/>
      <w:marLeft w:val="0"/>
      <w:marRight w:val="0"/>
      <w:marTop w:val="0"/>
      <w:marBottom w:val="0"/>
      <w:divBdr>
        <w:top w:val="none" w:sz="0" w:space="0" w:color="auto"/>
        <w:left w:val="none" w:sz="0" w:space="0" w:color="auto"/>
        <w:bottom w:val="none" w:sz="0" w:space="0" w:color="auto"/>
        <w:right w:val="none" w:sz="0" w:space="0" w:color="auto"/>
      </w:divBdr>
    </w:div>
    <w:div w:id="937324053">
      <w:bodyDiv w:val="1"/>
      <w:marLeft w:val="0"/>
      <w:marRight w:val="0"/>
      <w:marTop w:val="0"/>
      <w:marBottom w:val="0"/>
      <w:divBdr>
        <w:top w:val="none" w:sz="0" w:space="0" w:color="auto"/>
        <w:left w:val="none" w:sz="0" w:space="0" w:color="auto"/>
        <w:bottom w:val="none" w:sz="0" w:space="0" w:color="auto"/>
        <w:right w:val="none" w:sz="0" w:space="0" w:color="auto"/>
      </w:divBdr>
    </w:div>
    <w:div w:id="938832053">
      <w:bodyDiv w:val="1"/>
      <w:marLeft w:val="0"/>
      <w:marRight w:val="0"/>
      <w:marTop w:val="0"/>
      <w:marBottom w:val="0"/>
      <w:divBdr>
        <w:top w:val="none" w:sz="0" w:space="0" w:color="auto"/>
        <w:left w:val="none" w:sz="0" w:space="0" w:color="auto"/>
        <w:bottom w:val="none" w:sz="0" w:space="0" w:color="auto"/>
        <w:right w:val="none" w:sz="0" w:space="0" w:color="auto"/>
      </w:divBdr>
    </w:div>
    <w:div w:id="939072773">
      <w:bodyDiv w:val="1"/>
      <w:marLeft w:val="0"/>
      <w:marRight w:val="0"/>
      <w:marTop w:val="0"/>
      <w:marBottom w:val="0"/>
      <w:divBdr>
        <w:top w:val="none" w:sz="0" w:space="0" w:color="auto"/>
        <w:left w:val="none" w:sz="0" w:space="0" w:color="auto"/>
        <w:bottom w:val="none" w:sz="0" w:space="0" w:color="auto"/>
        <w:right w:val="none" w:sz="0" w:space="0" w:color="auto"/>
      </w:divBdr>
    </w:div>
    <w:div w:id="939145641">
      <w:bodyDiv w:val="1"/>
      <w:marLeft w:val="0"/>
      <w:marRight w:val="0"/>
      <w:marTop w:val="0"/>
      <w:marBottom w:val="0"/>
      <w:divBdr>
        <w:top w:val="none" w:sz="0" w:space="0" w:color="auto"/>
        <w:left w:val="none" w:sz="0" w:space="0" w:color="auto"/>
        <w:bottom w:val="none" w:sz="0" w:space="0" w:color="auto"/>
        <w:right w:val="none" w:sz="0" w:space="0" w:color="auto"/>
      </w:divBdr>
    </w:div>
    <w:div w:id="939223622">
      <w:bodyDiv w:val="1"/>
      <w:marLeft w:val="0"/>
      <w:marRight w:val="0"/>
      <w:marTop w:val="0"/>
      <w:marBottom w:val="0"/>
      <w:divBdr>
        <w:top w:val="none" w:sz="0" w:space="0" w:color="auto"/>
        <w:left w:val="none" w:sz="0" w:space="0" w:color="auto"/>
        <w:bottom w:val="none" w:sz="0" w:space="0" w:color="auto"/>
        <w:right w:val="none" w:sz="0" w:space="0" w:color="auto"/>
      </w:divBdr>
    </w:div>
    <w:div w:id="939336985">
      <w:bodyDiv w:val="1"/>
      <w:marLeft w:val="0"/>
      <w:marRight w:val="0"/>
      <w:marTop w:val="0"/>
      <w:marBottom w:val="0"/>
      <w:divBdr>
        <w:top w:val="none" w:sz="0" w:space="0" w:color="auto"/>
        <w:left w:val="none" w:sz="0" w:space="0" w:color="auto"/>
        <w:bottom w:val="none" w:sz="0" w:space="0" w:color="auto"/>
        <w:right w:val="none" w:sz="0" w:space="0" w:color="auto"/>
      </w:divBdr>
    </w:div>
    <w:div w:id="939678375">
      <w:bodyDiv w:val="1"/>
      <w:marLeft w:val="0"/>
      <w:marRight w:val="0"/>
      <w:marTop w:val="0"/>
      <w:marBottom w:val="0"/>
      <w:divBdr>
        <w:top w:val="none" w:sz="0" w:space="0" w:color="auto"/>
        <w:left w:val="none" w:sz="0" w:space="0" w:color="auto"/>
        <w:bottom w:val="none" w:sz="0" w:space="0" w:color="auto"/>
        <w:right w:val="none" w:sz="0" w:space="0" w:color="auto"/>
      </w:divBdr>
    </w:div>
    <w:div w:id="939992554">
      <w:bodyDiv w:val="1"/>
      <w:marLeft w:val="0"/>
      <w:marRight w:val="0"/>
      <w:marTop w:val="0"/>
      <w:marBottom w:val="0"/>
      <w:divBdr>
        <w:top w:val="none" w:sz="0" w:space="0" w:color="auto"/>
        <w:left w:val="none" w:sz="0" w:space="0" w:color="auto"/>
        <w:bottom w:val="none" w:sz="0" w:space="0" w:color="auto"/>
        <w:right w:val="none" w:sz="0" w:space="0" w:color="auto"/>
      </w:divBdr>
    </w:div>
    <w:div w:id="940262942">
      <w:bodyDiv w:val="1"/>
      <w:marLeft w:val="0"/>
      <w:marRight w:val="0"/>
      <w:marTop w:val="0"/>
      <w:marBottom w:val="0"/>
      <w:divBdr>
        <w:top w:val="none" w:sz="0" w:space="0" w:color="auto"/>
        <w:left w:val="none" w:sz="0" w:space="0" w:color="auto"/>
        <w:bottom w:val="none" w:sz="0" w:space="0" w:color="auto"/>
        <w:right w:val="none" w:sz="0" w:space="0" w:color="auto"/>
      </w:divBdr>
    </w:div>
    <w:div w:id="940531218">
      <w:bodyDiv w:val="1"/>
      <w:marLeft w:val="0"/>
      <w:marRight w:val="0"/>
      <w:marTop w:val="0"/>
      <w:marBottom w:val="0"/>
      <w:divBdr>
        <w:top w:val="none" w:sz="0" w:space="0" w:color="auto"/>
        <w:left w:val="none" w:sz="0" w:space="0" w:color="auto"/>
        <w:bottom w:val="none" w:sz="0" w:space="0" w:color="auto"/>
        <w:right w:val="none" w:sz="0" w:space="0" w:color="auto"/>
      </w:divBdr>
    </w:div>
    <w:div w:id="940601592">
      <w:bodyDiv w:val="1"/>
      <w:marLeft w:val="0"/>
      <w:marRight w:val="0"/>
      <w:marTop w:val="0"/>
      <w:marBottom w:val="0"/>
      <w:divBdr>
        <w:top w:val="none" w:sz="0" w:space="0" w:color="auto"/>
        <w:left w:val="none" w:sz="0" w:space="0" w:color="auto"/>
        <w:bottom w:val="none" w:sz="0" w:space="0" w:color="auto"/>
        <w:right w:val="none" w:sz="0" w:space="0" w:color="auto"/>
      </w:divBdr>
    </w:div>
    <w:div w:id="940844446">
      <w:bodyDiv w:val="1"/>
      <w:marLeft w:val="0"/>
      <w:marRight w:val="0"/>
      <w:marTop w:val="0"/>
      <w:marBottom w:val="0"/>
      <w:divBdr>
        <w:top w:val="none" w:sz="0" w:space="0" w:color="auto"/>
        <w:left w:val="none" w:sz="0" w:space="0" w:color="auto"/>
        <w:bottom w:val="none" w:sz="0" w:space="0" w:color="auto"/>
        <w:right w:val="none" w:sz="0" w:space="0" w:color="auto"/>
      </w:divBdr>
    </w:div>
    <w:div w:id="941031654">
      <w:bodyDiv w:val="1"/>
      <w:marLeft w:val="0"/>
      <w:marRight w:val="0"/>
      <w:marTop w:val="0"/>
      <w:marBottom w:val="0"/>
      <w:divBdr>
        <w:top w:val="none" w:sz="0" w:space="0" w:color="auto"/>
        <w:left w:val="none" w:sz="0" w:space="0" w:color="auto"/>
        <w:bottom w:val="none" w:sz="0" w:space="0" w:color="auto"/>
        <w:right w:val="none" w:sz="0" w:space="0" w:color="auto"/>
      </w:divBdr>
    </w:div>
    <w:div w:id="941497337">
      <w:bodyDiv w:val="1"/>
      <w:marLeft w:val="0"/>
      <w:marRight w:val="0"/>
      <w:marTop w:val="0"/>
      <w:marBottom w:val="0"/>
      <w:divBdr>
        <w:top w:val="none" w:sz="0" w:space="0" w:color="auto"/>
        <w:left w:val="none" w:sz="0" w:space="0" w:color="auto"/>
        <w:bottom w:val="none" w:sz="0" w:space="0" w:color="auto"/>
        <w:right w:val="none" w:sz="0" w:space="0" w:color="auto"/>
      </w:divBdr>
    </w:div>
    <w:div w:id="941499844">
      <w:bodyDiv w:val="1"/>
      <w:marLeft w:val="0"/>
      <w:marRight w:val="0"/>
      <w:marTop w:val="0"/>
      <w:marBottom w:val="0"/>
      <w:divBdr>
        <w:top w:val="none" w:sz="0" w:space="0" w:color="auto"/>
        <w:left w:val="none" w:sz="0" w:space="0" w:color="auto"/>
        <w:bottom w:val="none" w:sz="0" w:space="0" w:color="auto"/>
        <w:right w:val="none" w:sz="0" w:space="0" w:color="auto"/>
      </w:divBdr>
    </w:div>
    <w:div w:id="941645021">
      <w:bodyDiv w:val="1"/>
      <w:marLeft w:val="0"/>
      <w:marRight w:val="0"/>
      <w:marTop w:val="0"/>
      <w:marBottom w:val="0"/>
      <w:divBdr>
        <w:top w:val="none" w:sz="0" w:space="0" w:color="auto"/>
        <w:left w:val="none" w:sz="0" w:space="0" w:color="auto"/>
        <w:bottom w:val="none" w:sz="0" w:space="0" w:color="auto"/>
        <w:right w:val="none" w:sz="0" w:space="0" w:color="auto"/>
      </w:divBdr>
    </w:div>
    <w:div w:id="941763386">
      <w:bodyDiv w:val="1"/>
      <w:marLeft w:val="0"/>
      <w:marRight w:val="0"/>
      <w:marTop w:val="0"/>
      <w:marBottom w:val="0"/>
      <w:divBdr>
        <w:top w:val="none" w:sz="0" w:space="0" w:color="auto"/>
        <w:left w:val="none" w:sz="0" w:space="0" w:color="auto"/>
        <w:bottom w:val="none" w:sz="0" w:space="0" w:color="auto"/>
        <w:right w:val="none" w:sz="0" w:space="0" w:color="auto"/>
      </w:divBdr>
    </w:div>
    <w:div w:id="942153159">
      <w:bodyDiv w:val="1"/>
      <w:marLeft w:val="0"/>
      <w:marRight w:val="0"/>
      <w:marTop w:val="0"/>
      <w:marBottom w:val="0"/>
      <w:divBdr>
        <w:top w:val="none" w:sz="0" w:space="0" w:color="auto"/>
        <w:left w:val="none" w:sz="0" w:space="0" w:color="auto"/>
        <w:bottom w:val="none" w:sz="0" w:space="0" w:color="auto"/>
        <w:right w:val="none" w:sz="0" w:space="0" w:color="auto"/>
      </w:divBdr>
    </w:div>
    <w:div w:id="942374311">
      <w:bodyDiv w:val="1"/>
      <w:marLeft w:val="0"/>
      <w:marRight w:val="0"/>
      <w:marTop w:val="0"/>
      <w:marBottom w:val="0"/>
      <w:divBdr>
        <w:top w:val="none" w:sz="0" w:space="0" w:color="auto"/>
        <w:left w:val="none" w:sz="0" w:space="0" w:color="auto"/>
        <w:bottom w:val="none" w:sz="0" w:space="0" w:color="auto"/>
        <w:right w:val="none" w:sz="0" w:space="0" w:color="auto"/>
      </w:divBdr>
    </w:div>
    <w:div w:id="942416462">
      <w:bodyDiv w:val="1"/>
      <w:marLeft w:val="0"/>
      <w:marRight w:val="0"/>
      <w:marTop w:val="0"/>
      <w:marBottom w:val="0"/>
      <w:divBdr>
        <w:top w:val="none" w:sz="0" w:space="0" w:color="auto"/>
        <w:left w:val="none" w:sz="0" w:space="0" w:color="auto"/>
        <w:bottom w:val="none" w:sz="0" w:space="0" w:color="auto"/>
        <w:right w:val="none" w:sz="0" w:space="0" w:color="auto"/>
      </w:divBdr>
    </w:div>
    <w:div w:id="942490318">
      <w:bodyDiv w:val="1"/>
      <w:marLeft w:val="0"/>
      <w:marRight w:val="0"/>
      <w:marTop w:val="0"/>
      <w:marBottom w:val="0"/>
      <w:divBdr>
        <w:top w:val="none" w:sz="0" w:space="0" w:color="auto"/>
        <w:left w:val="none" w:sz="0" w:space="0" w:color="auto"/>
        <w:bottom w:val="none" w:sz="0" w:space="0" w:color="auto"/>
        <w:right w:val="none" w:sz="0" w:space="0" w:color="auto"/>
      </w:divBdr>
    </w:div>
    <w:div w:id="942568336">
      <w:bodyDiv w:val="1"/>
      <w:marLeft w:val="0"/>
      <w:marRight w:val="0"/>
      <w:marTop w:val="0"/>
      <w:marBottom w:val="0"/>
      <w:divBdr>
        <w:top w:val="none" w:sz="0" w:space="0" w:color="auto"/>
        <w:left w:val="none" w:sz="0" w:space="0" w:color="auto"/>
        <w:bottom w:val="none" w:sz="0" w:space="0" w:color="auto"/>
        <w:right w:val="none" w:sz="0" w:space="0" w:color="auto"/>
      </w:divBdr>
    </w:div>
    <w:div w:id="942998961">
      <w:bodyDiv w:val="1"/>
      <w:marLeft w:val="0"/>
      <w:marRight w:val="0"/>
      <w:marTop w:val="0"/>
      <w:marBottom w:val="0"/>
      <w:divBdr>
        <w:top w:val="none" w:sz="0" w:space="0" w:color="auto"/>
        <w:left w:val="none" w:sz="0" w:space="0" w:color="auto"/>
        <w:bottom w:val="none" w:sz="0" w:space="0" w:color="auto"/>
        <w:right w:val="none" w:sz="0" w:space="0" w:color="auto"/>
      </w:divBdr>
    </w:div>
    <w:div w:id="943683401">
      <w:bodyDiv w:val="1"/>
      <w:marLeft w:val="0"/>
      <w:marRight w:val="0"/>
      <w:marTop w:val="0"/>
      <w:marBottom w:val="0"/>
      <w:divBdr>
        <w:top w:val="none" w:sz="0" w:space="0" w:color="auto"/>
        <w:left w:val="none" w:sz="0" w:space="0" w:color="auto"/>
        <w:bottom w:val="none" w:sz="0" w:space="0" w:color="auto"/>
        <w:right w:val="none" w:sz="0" w:space="0" w:color="auto"/>
      </w:divBdr>
    </w:div>
    <w:div w:id="945119581">
      <w:bodyDiv w:val="1"/>
      <w:marLeft w:val="0"/>
      <w:marRight w:val="0"/>
      <w:marTop w:val="0"/>
      <w:marBottom w:val="0"/>
      <w:divBdr>
        <w:top w:val="none" w:sz="0" w:space="0" w:color="auto"/>
        <w:left w:val="none" w:sz="0" w:space="0" w:color="auto"/>
        <w:bottom w:val="none" w:sz="0" w:space="0" w:color="auto"/>
        <w:right w:val="none" w:sz="0" w:space="0" w:color="auto"/>
      </w:divBdr>
    </w:div>
    <w:div w:id="945380622">
      <w:bodyDiv w:val="1"/>
      <w:marLeft w:val="0"/>
      <w:marRight w:val="0"/>
      <w:marTop w:val="0"/>
      <w:marBottom w:val="0"/>
      <w:divBdr>
        <w:top w:val="none" w:sz="0" w:space="0" w:color="auto"/>
        <w:left w:val="none" w:sz="0" w:space="0" w:color="auto"/>
        <w:bottom w:val="none" w:sz="0" w:space="0" w:color="auto"/>
        <w:right w:val="none" w:sz="0" w:space="0" w:color="auto"/>
      </w:divBdr>
    </w:div>
    <w:div w:id="945423320">
      <w:bodyDiv w:val="1"/>
      <w:marLeft w:val="0"/>
      <w:marRight w:val="0"/>
      <w:marTop w:val="0"/>
      <w:marBottom w:val="0"/>
      <w:divBdr>
        <w:top w:val="none" w:sz="0" w:space="0" w:color="auto"/>
        <w:left w:val="none" w:sz="0" w:space="0" w:color="auto"/>
        <w:bottom w:val="none" w:sz="0" w:space="0" w:color="auto"/>
        <w:right w:val="none" w:sz="0" w:space="0" w:color="auto"/>
      </w:divBdr>
    </w:div>
    <w:div w:id="945624079">
      <w:bodyDiv w:val="1"/>
      <w:marLeft w:val="0"/>
      <w:marRight w:val="0"/>
      <w:marTop w:val="0"/>
      <w:marBottom w:val="0"/>
      <w:divBdr>
        <w:top w:val="none" w:sz="0" w:space="0" w:color="auto"/>
        <w:left w:val="none" w:sz="0" w:space="0" w:color="auto"/>
        <w:bottom w:val="none" w:sz="0" w:space="0" w:color="auto"/>
        <w:right w:val="none" w:sz="0" w:space="0" w:color="auto"/>
      </w:divBdr>
    </w:div>
    <w:div w:id="945843850">
      <w:bodyDiv w:val="1"/>
      <w:marLeft w:val="0"/>
      <w:marRight w:val="0"/>
      <w:marTop w:val="0"/>
      <w:marBottom w:val="0"/>
      <w:divBdr>
        <w:top w:val="none" w:sz="0" w:space="0" w:color="auto"/>
        <w:left w:val="none" w:sz="0" w:space="0" w:color="auto"/>
        <w:bottom w:val="none" w:sz="0" w:space="0" w:color="auto"/>
        <w:right w:val="none" w:sz="0" w:space="0" w:color="auto"/>
      </w:divBdr>
    </w:div>
    <w:div w:id="945894035">
      <w:bodyDiv w:val="1"/>
      <w:marLeft w:val="0"/>
      <w:marRight w:val="0"/>
      <w:marTop w:val="0"/>
      <w:marBottom w:val="0"/>
      <w:divBdr>
        <w:top w:val="none" w:sz="0" w:space="0" w:color="auto"/>
        <w:left w:val="none" w:sz="0" w:space="0" w:color="auto"/>
        <w:bottom w:val="none" w:sz="0" w:space="0" w:color="auto"/>
        <w:right w:val="none" w:sz="0" w:space="0" w:color="auto"/>
      </w:divBdr>
    </w:div>
    <w:div w:id="946624247">
      <w:bodyDiv w:val="1"/>
      <w:marLeft w:val="0"/>
      <w:marRight w:val="0"/>
      <w:marTop w:val="0"/>
      <w:marBottom w:val="0"/>
      <w:divBdr>
        <w:top w:val="none" w:sz="0" w:space="0" w:color="auto"/>
        <w:left w:val="none" w:sz="0" w:space="0" w:color="auto"/>
        <w:bottom w:val="none" w:sz="0" w:space="0" w:color="auto"/>
        <w:right w:val="none" w:sz="0" w:space="0" w:color="auto"/>
      </w:divBdr>
    </w:div>
    <w:div w:id="946739271">
      <w:bodyDiv w:val="1"/>
      <w:marLeft w:val="0"/>
      <w:marRight w:val="0"/>
      <w:marTop w:val="0"/>
      <w:marBottom w:val="0"/>
      <w:divBdr>
        <w:top w:val="none" w:sz="0" w:space="0" w:color="auto"/>
        <w:left w:val="none" w:sz="0" w:space="0" w:color="auto"/>
        <w:bottom w:val="none" w:sz="0" w:space="0" w:color="auto"/>
        <w:right w:val="none" w:sz="0" w:space="0" w:color="auto"/>
      </w:divBdr>
    </w:div>
    <w:div w:id="947080111">
      <w:bodyDiv w:val="1"/>
      <w:marLeft w:val="0"/>
      <w:marRight w:val="0"/>
      <w:marTop w:val="0"/>
      <w:marBottom w:val="0"/>
      <w:divBdr>
        <w:top w:val="none" w:sz="0" w:space="0" w:color="auto"/>
        <w:left w:val="none" w:sz="0" w:space="0" w:color="auto"/>
        <w:bottom w:val="none" w:sz="0" w:space="0" w:color="auto"/>
        <w:right w:val="none" w:sz="0" w:space="0" w:color="auto"/>
      </w:divBdr>
    </w:div>
    <w:div w:id="947346438">
      <w:bodyDiv w:val="1"/>
      <w:marLeft w:val="0"/>
      <w:marRight w:val="0"/>
      <w:marTop w:val="0"/>
      <w:marBottom w:val="0"/>
      <w:divBdr>
        <w:top w:val="none" w:sz="0" w:space="0" w:color="auto"/>
        <w:left w:val="none" w:sz="0" w:space="0" w:color="auto"/>
        <w:bottom w:val="none" w:sz="0" w:space="0" w:color="auto"/>
        <w:right w:val="none" w:sz="0" w:space="0" w:color="auto"/>
      </w:divBdr>
    </w:div>
    <w:div w:id="947470928">
      <w:bodyDiv w:val="1"/>
      <w:marLeft w:val="0"/>
      <w:marRight w:val="0"/>
      <w:marTop w:val="0"/>
      <w:marBottom w:val="0"/>
      <w:divBdr>
        <w:top w:val="none" w:sz="0" w:space="0" w:color="auto"/>
        <w:left w:val="none" w:sz="0" w:space="0" w:color="auto"/>
        <w:bottom w:val="none" w:sz="0" w:space="0" w:color="auto"/>
        <w:right w:val="none" w:sz="0" w:space="0" w:color="auto"/>
      </w:divBdr>
    </w:div>
    <w:div w:id="947542425">
      <w:bodyDiv w:val="1"/>
      <w:marLeft w:val="0"/>
      <w:marRight w:val="0"/>
      <w:marTop w:val="0"/>
      <w:marBottom w:val="0"/>
      <w:divBdr>
        <w:top w:val="none" w:sz="0" w:space="0" w:color="auto"/>
        <w:left w:val="none" w:sz="0" w:space="0" w:color="auto"/>
        <w:bottom w:val="none" w:sz="0" w:space="0" w:color="auto"/>
        <w:right w:val="none" w:sz="0" w:space="0" w:color="auto"/>
      </w:divBdr>
    </w:div>
    <w:div w:id="947737335">
      <w:bodyDiv w:val="1"/>
      <w:marLeft w:val="0"/>
      <w:marRight w:val="0"/>
      <w:marTop w:val="0"/>
      <w:marBottom w:val="0"/>
      <w:divBdr>
        <w:top w:val="none" w:sz="0" w:space="0" w:color="auto"/>
        <w:left w:val="none" w:sz="0" w:space="0" w:color="auto"/>
        <w:bottom w:val="none" w:sz="0" w:space="0" w:color="auto"/>
        <w:right w:val="none" w:sz="0" w:space="0" w:color="auto"/>
      </w:divBdr>
    </w:div>
    <w:div w:id="947741521">
      <w:bodyDiv w:val="1"/>
      <w:marLeft w:val="0"/>
      <w:marRight w:val="0"/>
      <w:marTop w:val="0"/>
      <w:marBottom w:val="0"/>
      <w:divBdr>
        <w:top w:val="none" w:sz="0" w:space="0" w:color="auto"/>
        <w:left w:val="none" w:sz="0" w:space="0" w:color="auto"/>
        <w:bottom w:val="none" w:sz="0" w:space="0" w:color="auto"/>
        <w:right w:val="none" w:sz="0" w:space="0" w:color="auto"/>
      </w:divBdr>
    </w:div>
    <w:div w:id="948665476">
      <w:bodyDiv w:val="1"/>
      <w:marLeft w:val="0"/>
      <w:marRight w:val="0"/>
      <w:marTop w:val="0"/>
      <w:marBottom w:val="0"/>
      <w:divBdr>
        <w:top w:val="none" w:sz="0" w:space="0" w:color="auto"/>
        <w:left w:val="none" w:sz="0" w:space="0" w:color="auto"/>
        <w:bottom w:val="none" w:sz="0" w:space="0" w:color="auto"/>
        <w:right w:val="none" w:sz="0" w:space="0" w:color="auto"/>
      </w:divBdr>
    </w:div>
    <w:div w:id="949583330">
      <w:bodyDiv w:val="1"/>
      <w:marLeft w:val="0"/>
      <w:marRight w:val="0"/>
      <w:marTop w:val="0"/>
      <w:marBottom w:val="0"/>
      <w:divBdr>
        <w:top w:val="none" w:sz="0" w:space="0" w:color="auto"/>
        <w:left w:val="none" w:sz="0" w:space="0" w:color="auto"/>
        <w:bottom w:val="none" w:sz="0" w:space="0" w:color="auto"/>
        <w:right w:val="none" w:sz="0" w:space="0" w:color="auto"/>
      </w:divBdr>
    </w:div>
    <w:div w:id="949703744">
      <w:bodyDiv w:val="1"/>
      <w:marLeft w:val="0"/>
      <w:marRight w:val="0"/>
      <w:marTop w:val="0"/>
      <w:marBottom w:val="0"/>
      <w:divBdr>
        <w:top w:val="none" w:sz="0" w:space="0" w:color="auto"/>
        <w:left w:val="none" w:sz="0" w:space="0" w:color="auto"/>
        <w:bottom w:val="none" w:sz="0" w:space="0" w:color="auto"/>
        <w:right w:val="none" w:sz="0" w:space="0" w:color="auto"/>
      </w:divBdr>
    </w:div>
    <w:div w:id="949970256">
      <w:bodyDiv w:val="1"/>
      <w:marLeft w:val="0"/>
      <w:marRight w:val="0"/>
      <w:marTop w:val="0"/>
      <w:marBottom w:val="0"/>
      <w:divBdr>
        <w:top w:val="none" w:sz="0" w:space="0" w:color="auto"/>
        <w:left w:val="none" w:sz="0" w:space="0" w:color="auto"/>
        <w:bottom w:val="none" w:sz="0" w:space="0" w:color="auto"/>
        <w:right w:val="none" w:sz="0" w:space="0" w:color="auto"/>
      </w:divBdr>
    </w:div>
    <w:div w:id="950281102">
      <w:bodyDiv w:val="1"/>
      <w:marLeft w:val="0"/>
      <w:marRight w:val="0"/>
      <w:marTop w:val="0"/>
      <w:marBottom w:val="0"/>
      <w:divBdr>
        <w:top w:val="none" w:sz="0" w:space="0" w:color="auto"/>
        <w:left w:val="none" w:sz="0" w:space="0" w:color="auto"/>
        <w:bottom w:val="none" w:sz="0" w:space="0" w:color="auto"/>
        <w:right w:val="none" w:sz="0" w:space="0" w:color="auto"/>
      </w:divBdr>
    </w:div>
    <w:div w:id="950818976">
      <w:bodyDiv w:val="1"/>
      <w:marLeft w:val="0"/>
      <w:marRight w:val="0"/>
      <w:marTop w:val="0"/>
      <w:marBottom w:val="0"/>
      <w:divBdr>
        <w:top w:val="none" w:sz="0" w:space="0" w:color="auto"/>
        <w:left w:val="none" w:sz="0" w:space="0" w:color="auto"/>
        <w:bottom w:val="none" w:sz="0" w:space="0" w:color="auto"/>
        <w:right w:val="none" w:sz="0" w:space="0" w:color="auto"/>
      </w:divBdr>
    </w:div>
    <w:div w:id="951208700">
      <w:bodyDiv w:val="1"/>
      <w:marLeft w:val="0"/>
      <w:marRight w:val="0"/>
      <w:marTop w:val="0"/>
      <w:marBottom w:val="0"/>
      <w:divBdr>
        <w:top w:val="none" w:sz="0" w:space="0" w:color="auto"/>
        <w:left w:val="none" w:sz="0" w:space="0" w:color="auto"/>
        <w:bottom w:val="none" w:sz="0" w:space="0" w:color="auto"/>
        <w:right w:val="none" w:sz="0" w:space="0" w:color="auto"/>
      </w:divBdr>
    </w:div>
    <w:div w:id="951520080">
      <w:bodyDiv w:val="1"/>
      <w:marLeft w:val="0"/>
      <w:marRight w:val="0"/>
      <w:marTop w:val="0"/>
      <w:marBottom w:val="0"/>
      <w:divBdr>
        <w:top w:val="none" w:sz="0" w:space="0" w:color="auto"/>
        <w:left w:val="none" w:sz="0" w:space="0" w:color="auto"/>
        <w:bottom w:val="none" w:sz="0" w:space="0" w:color="auto"/>
        <w:right w:val="none" w:sz="0" w:space="0" w:color="auto"/>
      </w:divBdr>
    </w:div>
    <w:div w:id="951666974">
      <w:bodyDiv w:val="1"/>
      <w:marLeft w:val="0"/>
      <w:marRight w:val="0"/>
      <w:marTop w:val="0"/>
      <w:marBottom w:val="0"/>
      <w:divBdr>
        <w:top w:val="none" w:sz="0" w:space="0" w:color="auto"/>
        <w:left w:val="none" w:sz="0" w:space="0" w:color="auto"/>
        <w:bottom w:val="none" w:sz="0" w:space="0" w:color="auto"/>
        <w:right w:val="none" w:sz="0" w:space="0" w:color="auto"/>
      </w:divBdr>
    </w:div>
    <w:div w:id="951788721">
      <w:bodyDiv w:val="1"/>
      <w:marLeft w:val="0"/>
      <w:marRight w:val="0"/>
      <w:marTop w:val="0"/>
      <w:marBottom w:val="0"/>
      <w:divBdr>
        <w:top w:val="none" w:sz="0" w:space="0" w:color="auto"/>
        <w:left w:val="none" w:sz="0" w:space="0" w:color="auto"/>
        <w:bottom w:val="none" w:sz="0" w:space="0" w:color="auto"/>
        <w:right w:val="none" w:sz="0" w:space="0" w:color="auto"/>
      </w:divBdr>
    </w:div>
    <w:div w:id="953101116">
      <w:bodyDiv w:val="1"/>
      <w:marLeft w:val="0"/>
      <w:marRight w:val="0"/>
      <w:marTop w:val="0"/>
      <w:marBottom w:val="0"/>
      <w:divBdr>
        <w:top w:val="none" w:sz="0" w:space="0" w:color="auto"/>
        <w:left w:val="none" w:sz="0" w:space="0" w:color="auto"/>
        <w:bottom w:val="none" w:sz="0" w:space="0" w:color="auto"/>
        <w:right w:val="none" w:sz="0" w:space="0" w:color="auto"/>
      </w:divBdr>
    </w:div>
    <w:div w:id="953248768">
      <w:bodyDiv w:val="1"/>
      <w:marLeft w:val="0"/>
      <w:marRight w:val="0"/>
      <w:marTop w:val="0"/>
      <w:marBottom w:val="0"/>
      <w:divBdr>
        <w:top w:val="none" w:sz="0" w:space="0" w:color="auto"/>
        <w:left w:val="none" w:sz="0" w:space="0" w:color="auto"/>
        <w:bottom w:val="none" w:sz="0" w:space="0" w:color="auto"/>
        <w:right w:val="none" w:sz="0" w:space="0" w:color="auto"/>
      </w:divBdr>
    </w:div>
    <w:div w:id="954750431">
      <w:bodyDiv w:val="1"/>
      <w:marLeft w:val="0"/>
      <w:marRight w:val="0"/>
      <w:marTop w:val="0"/>
      <w:marBottom w:val="0"/>
      <w:divBdr>
        <w:top w:val="none" w:sz="0" w:space="0" w:color="auto"/>
        <w:left w:val="none" w:sz="0" w:space="0" w:color="auto"/>
        <w:bottom w:val="none" w:sz="0" w:space="0" w:color="auto"/>
        <w:right w:val="none" w:sz="0" w:space="0" w:color="auto"/>
      </w:divBdr>
    </w:div>
    <w:div w:id="954825643">
      <w:bodyDiv w:val="1"/>
      <w:marLeft w:val="0"/>
      <w:marRight w:val="0"/>
      <w:marTop w:val="0"/>
      <w:marBottom w:val="0"/>
      <w:divBdr>
        <w:top w:val="none" w:sz="0" w:space="0" w:color="auto"/>
        <w:left w:val="none" w:sz="0" w:space="0" w:color="auto"/>
        <w:bottom w:val="none" w:sz="0" w:space="0" w:color="auto"/>
        <w:right w:val="none" w:sz="0" w:space="0" w:color="auto"/>
      </w:divBdr>
    </w:div>
    <w:div w:id="955404957">
      <w:bodyDiv w:val="1"/>
      <w:marLeft w:val="0"/>
      <w:marRight w:val="0"/>
      <w:marTop w:val="0"/>
      <w:marBottom w:val="0"/>
      <w:divBdr>
        <w:top w:val="none" w:sz="0" w:space="0" w:color="auto"/>
        <w:left w:val="none" w:sz="0" w:space="0" w:color="auto"/>
        <w:bottom w:val="none" w:sz="0" w:space="0" w:color="auto"/>
        <w:right w:val="none" w:sz="0" w:space="0" w:color="auto"/>
      </w:divBdr>
    </w:div>
    <w:div w:id="955719710">
      <w:bodyDiv w:val="1"/>
      <w:marLeft w:val="0"/>
      <w:marRight w:val="0"/>
      <w:marTop w:val="0"/>
      <w:marBottom w:val="0"/>
      <w:divBdr>
        <w:top w:val="none" w:sz="0" w:space="0" w:color="auto"/>
        <w:left w:val="none" w:sz="0" w:space="0" w:color="auto"/>
        <w:bottom w:val="none" w:sz="0" w:space="0" w:color="auto"/>
        <w:right w:val="none" w:sz="0" w:space="0" w:color="auto"/>
      </w:divBdr>
    </w:div>
    <w:div w:id="956182871">
      <w:bodyDiv w:val="1"/>
      <w:marLeft w:val="0"/>
      <w:marRight w:val="0"/>
      <w:marTop w:val="0"/>
      <w:marBottom w:val="0"/>
      <w:divBdr>
        <w:top w:val="none" w:sz="0" w:space="0" w:color="auto"/>
        <w:left w:val="none" w:sz="0" w:space="0" w:color="auto"/>
        <w:bottom w:val="none" w:sz="0" w:space="0" w:color="auto"/>
        <w:right w:val="none" w:sz="0" w:space="0" w:color="auto"/>
      </w:divBdr>
    </w:div>
    <w:div w:id="956449869">
      <w:bodyDiv w:val="1"/>
      <w:marLeft w:val="0"/>
      <w:marRight w:val="0"/>
      <w:marTop w:val="0"/>
      <w:marBottom w:val="0"/>
      <w:divBdr>
        <w:top w:val="none" w:sz="0" w:space="0" w:color="auto"/>
        <w:left w:val="none" w:sz="0" w:space="0" w:color="auto"/>
        <w:bottom w:val="none" w:sz="0" w:space="0" w:color="auto"/>
        <w:right w:val="none" w:sz="0" w:space="0" w:color="auto"/>
      </w:divBdr>
    </w:div>
    <w:div w:id="956450524">
      <w:bodyDiv w:val="1"/>
      <w:marLeft w:val="0"/>
      <w:marRight w:val="0"/>
      <w:marTop w:val="0"/>
      <w:marBottom w:val="0"/>
      <w:divBdr>
        <w:top w:val="none" w:sz="0" w:space="0" w:color="auto"/>
        <w:left w:val="none" w:sz="0" w:space="0" w:color="auto"/>
        <w:bottom w:val="none" w:sz="0" w:space="0" w:color="auto"/>
        <w:right w:val="none" w:sz="0" w:space="0" w:color="auto"/>
      </w:divBdr>
    </w:div>
    <w:div w:id="956527450">
      <w:bodyDiv w:val="1"/>
      <w:marLeft w:val="0"/>
      <w:marRight w:val="0"/>
      <w:marTop w:val="0"/>
      <w:marBottom w:val="0"/>
      <w:divBdr>
        <w:top w:val="none" w:sz="0" w:space="0" w:color="auto"/>
        <w:left w:val="none" w:sz="0" w:space="0" w:color="auto"/>
        <w:bottom w:val="none" w:sz="0" w:space="0" w:color="auto"/>
        <w:right w:val="none" w:sz="0" w:space="0" w:color="auto"/>
      </w:divBdr>
    </w:div>
    <w:div w:id="956641137">
      <w:bodyDiv w:val="1"/>
      <w:marLeft w:val="0"/>
      <w:marRight w:val="0"/>
      <w:marTop w:val="0"/>
      <w:marBottom w:val="0"/>
      <w:divBdr>
        <w:top w:val="none" w:sz="0" w:space="0" w:color="auto"/>
        <w:left w:val="none" w:sz="0" w:space="0" w:color="auto"/>
        <w:bottom w:val="none" w:sz="0" w:space="0" w:color="auto"/>
        <w:right w:val="none" w:sz="0" w:space="0" w:color="auto"/>
      </w:divBdr>
    </w:div>
    <w:div w:id="957180057">
      <w:bodyDiv w:val="1"/>
      <w:marLeft w:val="0"/>
      <w:marRight w:val="0"/>
      <w:marTop w:val="0"/>
      <w:marBottom w:val="0"/>
      <w:divBdr>
        <w:top w:val="none" w:sz="0" w:space="0" w:color="auto"/>
        <w:left w:val="none" w:sz="0" w:space="0" w:color="auto"/>
        <w:bottom w:val="none" w:sz="0" w:space="0" w:color="auto"/>
        <w:right w:val="none" w:sz="0" w:space="0" w:color="auto"/>
      </w:divBdr>
    </w:div>
    <w:div w:id="957906097">
      <w:bodyDiv w:val="1"/>
      <w:marLeft w:val="0"/>
      <w:marRight w:val="0"/>
      <w:marTop w:val="0"/>
      <w:marBottom w:val="0"/>
      <w:divBdr>
        <w:top w:val="none" w:sz="0" w:space="0" w:color="auto"/>
        <w:left w:val="none" w:sz="0" w:space="0" w:color="auto"/>
        <w:bottom w:val="none" w:sz="0" w:space="0" w:color="auto"/>
        <w:right w:val="none" w:sz="0" w:space="0" w:color="auto"/>
      </w:divBdr>
    </w:div>
    <w:div w:id="957956127">
      <w:bodyDiv w:val="1"/>
      <w:marLeft w:val="0"/>
      <w:marRight w:val="0"/>
      <w:marTop w:val="0"/>
      <w:marBottom w:val="0"/>
      <w:divBdr>
        <w:top w:val="none" w:sz="0" w:space="0" w:color="auto"/>
        <w:left w:val="none" w:sz="0" w:space="0" w:color="auto"/>
        <w:bottom w:val="none" w:sz="0" w:space="0" w:color="auto"/>
        <w:right w:val="none" w:sz="0" w:space="0" w:color="auto"/>
      </w:divBdr>
    </w:div>
    <w:div w:id="958297604">
      <w:bodyDiv w:val="1"/>
      <w:marLeft w:val="0"/>
      <w:marRight w:val="0"/>
      <w:marTop w:val="0"/>
      <w:marBottom w:val="0"/>
      <w:divBdr>
        <w:top w:val="none" w:sz="0" w:space="0" w:color="auto"/>
        <w:left w:val="none" w:sz="0" w:space="0" w:color="auto"/>
        <w:bottom w:val="none" w:sz="0" w:space="0" w:color="auto"/>
        <w:right w:val="none" w:sz="0" w:space="0" w:color="auto"/>
      </w:divBdr>
    </w:div>
    <w:div w:id="958298268">
      <w:bodyDiv w:val="1"/>
      <w:marLeft w:val="0"/>
      <w:marRight w:val="0"/>
      <w:marTop w:val="0"/>
      <w:marBottom w:val="0"/>
      <w:divBdr>
        <w:top w:val="none" w:sz="0" w:space="0" w:color="auto"/>
        <w:left w:val="none" w:sz="0" w:space="0" w:color="auto"/>
        <w:bottom w:val="none" w:sz="0" w:space="0" w:color="auto"/>
        <w:right w:val="none" w:sz="0" w:space="0" w:color="auto"/>
      </w:divBdr>
    </w:div>
    <w:div w:id="958340023">
      <w:bodyDiv w:val="1"/>
      <w:marLeft w:val="0"/>
      <w:marRight w:val="0"/>
      <w:marTop w:val="0"/>
      <w:marBottom w:val="0"/>
      <w:divBdr>
        <w:top w:val="none" w:sz="0" w:space="0" w:color="auto"/>
        <w:left w:val="none" w:sz="0" w:space="0" w:color="auto"/>
        <w:bottom w:val="none" w:sz="0" w:space="0" w:color="auto"/>
        <w:right w:val="none" w:sz="0" w:space="0" w:color="auto"/>
      </w:divBdr>
    </w:div>
    <w:div w:id="959261797">
      <w:bodyDiv w:val="1"/>
      <w:marLeft w:val="0"/>
      <w:marRight w:val="0"/>
      <w:marTop w:val="0"/>
      <w:marBottom w:val="0"/>
      <w:divBdr>
        <w:top w:val="none" w:sz="0" w:space="0" w:color="auto"/>
        <w:left w:val="none" w:sz="0" w:space="0" w:color="auto"/>
        <w:bottom w:val="none" w:sz="0" w:space="0" w:color="auto"/>
        <w:right w:val="none" w:sz="0" w:space="0" w:color="auto"/>
      </w:divBdr>
    </w:div>
    <w:div w:id="959723775">
      <w:bodyDiv w:val="1"/>
      <w:marLeft w:val="0"/>
      <w:marRight w:val="0"/>
      <w:marTop w:val="0"/>
      <w:marBottom w:val="0"/>
      <w:divBdr>
        <w:top w:val="none" w:sz="0" w:space="0" w:color="auto"/>
        <w:left w:val="none" w:sz="0" w:space="0" w:color="auto"/>
        <w:bottom w:val="none" w:sz="0" w:space="0" w:color="auto"/>
        <w:right w:val="none" w:sz="0" w:space="0" w:color="auto"/>
      </w:divBdr>
    </w:div>
    <w:div w:id="959996561">
      <w:bodyDiv w:val="1"/>
      <w:marLeft w:val="0"/>
      <w:marRight w:val="0"/>
      <w:marTop w:val="0"/>
      <w:marBottom w:val="0"/>
      <w:divBdr>
        <w:top w:val="none" w:sz="0" w:space="0" w:color="auto"/>
        <w:left w:val="none" w:sz="0" w:space="0" w:color="auto"/>
        <w:bottom w:val="none" w:sz="0" w:space="0" w:color="auto"/>
        <w:right w:val="none" w:sz="0" w:space="0" w:color="auto"/>
      </w:divBdr>
    </w:div>
    <w:div w:id="961183690">
      <w:bodyDiv w:val="1"/>
      <w:marLeft w:val="0"/>
      <w:marRight w:val="0"/>
      <w:marTop w:val="0"/>
      <w:marBottom w:val="0"/>
      <w:divBdr>
        <w:top w:val="none" w:sz="0" w:space="0" w:color="auto"/>
        <w:left w:val="none" w:sz="0" w:space="0" w:color="auto"/>
        <w:bottom w:val="none" w:sz="0" w:space="0" w:color="auto"/>
        <w:right w:val="none" w:sz="0" w:space="0" w:color="auto"/>
      </w:divBdr>
    </w:div>
    <w:div w:id="961421318">
      <w:bodyDiv w:val="1"/>
      <w:marLeft w:val="0"/>
      <w:marRight w:val="0"/>
      <w:marTop w:val="0"/>
      <w:marBottom w:val="0"/>
      <w:divBdr>
        <w:top w:val="none" w:sz="0" w:space="0" w:color="auto"/>
        <w:left w:val="none" w:sz="0" w:space="0" w:color="auto"/>
        <w:bottom w:val="none" w:sz="0" w:space="0" w:color="auto"/>
        <w:right w:val="none" w:sz="0" w:space="0" w:color="auto"/>
      </w:divBdr>
    </w:div>
    <w:div w:id="961571839">
      <w:bodyDiv w:val="1"/>
      <w:marLeft w:val="0"/>
      <w:marRight w:val="0"/>
      <w:marTop w:val="0"/>
      <w:marBottom w:val="0"/>
      <w:divBdr>
        <w:top w:val="none" w:sz="0" w:space="0" w:color="auto"/>
        <w:left w:val="none" w:sz="0" w:space="0" w:color="auto"/>
        <w:bottom w:val="none" w:sz="0" w:space="0" w:color="auto"/>
        <w:right w:val="none" w:sz="0" w:space="0" w:color="auto"/>
      </w:divBdr>
    </w:div>
    <w:div w:id="961613893">
      <w:bodyDiv w:val="1"/>
      <w:marLeft w:val="0"/>
      <w:marRight w:val="0"/>
      <w:marTop w:val="0"/>
      <w:marBottom w:val="0"/>
      <w:divBdr>
        <w:top w:val="none" w:sz="0" w:space="0" w:color="auto"/>
        <w:left w:val="none" w:sz="0" w:space="0" w:color="auto"/>
        <w:bottom w:val="none" w:sz="0" w:space="0" w:color="auto"/>
        <w:right w:val="none" w:sz="0" w:space="0" w:color="auto"/>
      </w:divBdr>
    </w:div>
    <w:div w:id="961960200">
      <w:bodyDiv w:val="1"/>
      <w:marLeft w:val="0"/>
      <w:marRight w:val="0"/>
      <w:marTop w:val="0"/>
      <w:marBottom w:val="0"/>
      <w:divBdr>
        <w:top w:val="none" w:sz="0" w:space="0" w:color="auto"/>
        <w:left w:val="none" w:sz="0" w:space="0" w:color="auto"/>
        <w:bottom w:val="none" w:sz="0" w:space="0" w:color="auto"/>
        <w:right w:val="none" w:sz="0" w:space="0" w:color="auto"/>
      </w:divBdr>
    </w:div>
    <w:div w:id="962152746">
      <w:bodyDiv w:val="1"/>
      <w:marLeft w:val="0"/>
      <w:marRight w:val="0"/>
      <w:marTop w:val="0"/>
      <w:marBottom w:val="0"/>
      <w:divBdr>
        <w:top w:val="none" w:sz="0" w:space="0" w:color="auto"/>
        <w:left w:val="none" w:sz="0" w:space="0" w:color="auto"/>
        <w:bottom w:val="none" w:sz="0" w:space="0" w:color="auto"/>
        <w:right w:val="none" w:sz="0" w:space="0" w:color="auto"/>
      </w:divBdr>
    </w:div>
    <w:div w:id="962346472">
      <w:bodyDiv w:val="1"/>
      <w:marLeft w:val="0"/>
      <w:marRight w:val="0"/>
      <w:marTop w:val="0"/>
      <w:marBottom w:val="0"/>
      <w:divBdr>
        <w:top w:val="none" w:sz="0" w:space="0" w:color="auto"/>
        <w:left w:val="none" w:sz="0" w:space="0" w:color="auto"/>
        <w:bottom w:val="none" w:sz="0" w:space="0" w:color="auto"/>
        <w:right w:val="none" w:sz="0" w:space="0" w:color="auto"/>
      </w:divBdr>
    </w:div>
    <w:div w:id="962346788">
      <w:bodyDiv w:val="1"/>
      <w:marLeft w:val="0"/>
      <w:marRight w:val="0"/>
      <w:marTop w:val="0"/>
      <w:marBottom w:val="0"/>
      <w:divBdr>
        <w:top w:val="none" w:sz="0" w:space="0" w:color="auto"/>
        <w:left w:val="none" w:sz="0" w:space="0" w:color="auto"/>
        <w:bottom w:val="none" w:sz="0" w:space="0" w:color="auto"/>
        <w:right w:val="none" w:sz="0" w:space="0" w:color="auto"/>
      </w:divBdr>
    </w:div>
    <w:div w:id="962737905">
      <w:bodyDiv w:val="1"/>
      <w:marLeft w:val="0"/>
      <w:marRight w:val="0"/>
      <w:marTop w:val="0"/>
      <w:marBottom w:val="0"/>
      <w:divBdr>
        <w:top w:val="none" w:sz="0" w:space="0" w:color="auto"/>
        <w:left w:val="none" w:sz="0" w:space="0" w:color="auto"/>
        <w:bottom w:val="none" w:sz="0" w:space="0" w:color="auto"/>
        <w:right w:val="none" w:sz="0" w:space="0" w:color="auto"/>
      </w:divBdr>
    </w:div>
    <w:div w:id="963275029">
      <w:bodyDiv w:val="1"/>
      <w:marLeft w:val="0"/>
      <w:marRight w:val="0"/>
      <w:marTop w:val="0"/>
      <w:marBottom w:val="0"/>
      <w:divBdr>
        <w:top w:val="none" w:sz="0" w:space="0" w:color="auto"/>
        <w:left w:val="none" w:sz="0" w:space="0" w:color="auto"/>
        <w:bottom w:val="none" w:sz="0" w:space="0" w:color="auto"/>
        <w:right w:val="none" w:sz="0" w:space="0" w:color="auto"/>
      </w:divBdr>
    </w:div>
    <w:div w:id="963541371">
      <w:bodyDiv w:val="1"/>
      <w:marLeft w:val="0"/>
      <w:marRight w:val="0"/>
      <w:marTop w:val="0"/>
      <w:marBottom w:val="0"/>
      <w:divBdr>
        <w:top w:val="none" w:sz="0" w:space="0" w:color="auto"/>
        <w:left w:val="none" w:sz="0" w:space="0" w:color="auto"/>
        <w:bottom w:val="none" w:sz="0" w:space="0" w:color="auto"/>
        <w:right w:val="none" w:sz="0" w:space="0" w:color="auto"/>
      </w:divBdr>
    </w:div>
    <w:div w:id="964042565">
      <w:bodyDiv w:val="1"/>
      <w:marLeft w:val="0"/>
      <w:marRight w:val="0"/>
      <w:marTop w:val="0"/>
      <w:marBottom w:val="0"/>
      <w:divBdr>
        <w:top w:val="none" w:sz="0" w:space="0" w:color="auto"/>
        <w:left w:val="none" w:sz="0" w:space="0" w:color="auto"/>
        <w:bottom w:val="none" w:sz="0" w:space="0" w:color="auto"/>
        <w:right w:val="none" w:sz="0" w:space="0" w:color="auto"/>
      </w:divBdr>
    </w:div>
    <w:div w:id="964118673">
      <w:bodyDiv w:val="1"/>
      <w:marLeft w:val="0"/>
      <w:marRight w:val="0"/>
      <w:marTop w:val="0"/>
      <w:marBottom w:val="0"/>
      <w:divBdr>
        <w:top w:val="none" w:sz="0" w:space="0" w:color="auto"/>
        <w:left w:val="none" w:sz="0" w:space="0" w:color="auto"/>
        <w:bottom w:val="none" w:sz="0" w:space="0" w:color="auto"/>
        <w:right w:val="none" w:sz="0" w:space="0" w:color="auto"/>
      </w:divBdr>
    </w:div>
    <w:div w:id="964235967">
      <w:bodyDiv w:val="1"/>
      <w:marLeft w:val="0"/>
      <w:marRight w:val="0"/>
      <w:marTop w:val="0"/>
      <w:marBottom w:val="0"/>
      <w:divBdr>
        <w:top w:val="none" w:sz="0" w:space="0" w:color="auto"/>
        <w:left w:val="none" w:sz="0" w:space="0" w:color="auto"/>
        <w:bottom w:val="none" w:sz="0" w:space="0" w:color="auto"/>
        <w:right w:val="none" w:sz="0" w:space="0" w:color="auto"/>
      </w:divBdr>
    </w:div>
    <w:div w:id="964969221">
      <w:bodyDiv w:val="1"/>
      <w:marLeft w:val="0"/>
      <w:marRight w:val="0"/>
      <w:marTop w:val="0"/>
      <w:marBottom w:val="0"/>
      <w:divBdr>
        <w:top w:val="none" w:sz="0" w:space="0" w:color="auto"/>
        <w:left w:val="none" w:sz="0" w:space="0" w:color="auto"/>
        <w:bottom w:val="none" w:sz="0" w:space="0" w:color="auto"/>
        <w:right w:val="none" w:sz="0" w:space="0" w:color="auto"/>
      </w:divBdr>
    </w:div>
    <w:div w:id="965353231">
      <w:bodyDiv w:val="1"/>
      <w:marLeft w:val="0"/>
      <w:marRight w:val="0"/>
      <w:marTop w:val="0"/>
      <w:marBottom w:val="0"/>
      <w:divBdr>
        <w:top w:val="none" w:sz="0" w:space="0" w:color="auto"/>
        <w:left w:val="none" w:sz="0" w:space="0" w:color="auto"/>
        <w:bottom w:val="none" w:sz="0" w:space="0" w:color="auto"/>
        <w:right w:val="none" w:sz="0" w:space="0" w:color="auto"/>
      </w:divBdr>
    </w:div>
    <w:div w:id="965549512">
      <w:bodyDiv w:val="1"/>
      <w:marLeft w:val="0"/>
      <w:marRight w:val="0"/>
      <w:marTop w:val="0"/>
      <w:marBottom w:val="0"/>
      <w:divBdr>
        <w:top w:val="none" w:sz="0" w:space="0" w:color="auto"/>
        <w:left w:val="none" w:sz="0" w:space="0" w:color="auto"/>
        <w:bottom w:val="none" w:sz="0" w:space="0" w:color="auto"/>
        <w:right w:val="none" w:sz="0" w:space="0" w:color="auto"/>
      </w:divBdr>
    </w:div>
    <w:div w:id="966198262">
      <w:bodyDiv w:val="1"/>
      <w:marLeft w:val="0"/>
      <w:marRight w:val="0"/>
      <w:marTop w:val="0"/>
      <w:marBottom w:val="0"/>
      <w:divBdr>
        <w:top w:val="none" w:sz="0" w:space="0" w:color="auto"/>
        <w:left w:val="none" w:sz="0" w:space="0" w:color="auto"/>
        <w:bottom w:val="none" w:sz="0" w:space="0" w:color="auto"/>
        <w:right w:val="none" w:sz="0" w:space="0" w:color="auto"/>
      </w:divBdr>
    </w:div>
    <w:div w:id="966426461">
      <w:bodyDiv w:val="1"/>
      <w:marLeft w:val="0"/>
      <w:marRight w:val="0"/>
      <w:marTop w:val="0"/>
      <w:marBottom w:val="0"/>
      <w:divBdr>
        <w:top w:val="none" w:sz="0" w:space="0" w:color="auto"/>
        <w:left w:val="none" w:sz="0" w:space="0" w:color="auto"/>
        <w:bottom w:val="none" w:sz="0" w:space="0" w:color="auto"/>
        <w:right w:val="none" w:sz="0" w:space="0" w:color="auto"/>
      </w:divBdr>
    </w:div>
    <w:div w:id="966473106">
      <w:bodyDiv w:val="1"/>
      <w:marLeft w:val="0"/>
      <w:marRight w:val="0"/>
      <w:marTop w:val="0"/>
      <w:marBottom w:val="0"/>
      <w:divBdr>
        <w:top w:val="none" w:sz="0" w:space="0" w:color="auto"/>
        <w:left w:val="none" w:sz="0" w:space="0" w:color="auto"/>
        <w:bottom w:val="none" w:sz="0" w:space="0" w:color="auto"/>
        <w:right w:val="none" w:sz="0" w:space="0" w:color="auto"/>
      </w:divBdr>
    </w:div>
    <w:div w:id="967011251">
      <w:bodyDiv w:val="1"/>
      <w:marLeft w:val="0"/>
      <w:marRight w:val="0"/>
      <w:marTop w:val="0"/>
      <w:marBottom w:val="0"/>
      <w:divBdr>
        <w:top w:val="none" w:sz="0" w:space="0" w:color="auto"/>
        <w:left w:val="none" w:sz="0" w:space="0" w:color="auto"/>
        <w:bottom w:val="none" w:sz="0" w:space="0" w:color="auto"/>
        <w:right w:val="none" w:sz="0" w:space="0" w:color="auto"/>
      </w:divBdr>
    </w:div>
    <w:div w:id="967277891">
      <w:bodyDiv w:val="1"/>
      <w:marLeft w:val="0"/>
      <w:marRight w:val="0"/>
      <w:marTop w:val="0"/>
      <w:marBottom w:val="0"/>
      <w:divBdr>
        <w:top w:val="none" w:sz="0" w:space="0" w:color="auto"/>
        <w:left w:val="none" w:sz="0" w:space="0" w:color="auto"/>
        <w:bottom w:val="none" w:sz="0" w:space="0" w:color="auto"/>
        <w:right w:val="none" w:sz="0" w:space="0" w:color="auto"/>
      </w:divBdr>
    </w:div>
    <w:div w:id="967510685">
      <w:bodyDiv w:val="1"/>
      <w:marLeft w:val="0"/>
      <w:marRight w:val="0"/>
      <w:marTop w:val="0"/>
      <w:marBottom w:val="0"/>
      <w:divBdr>
        <w:top w:val="none" w:sz="0" w:space="0" w:color="auto"/>
        <w:left w:val="none" w:sz="0" w:space="0" w:color="auto"/>
        <w:bottom w:val="none" w:sz="0" w:space="0" w:color="auto"/>
        <w:right w:val="none" w:sz="0" w:space="0" w:color="auto"/>
      </w:divBdr>
    </w:div>
    <w:div w:id="968123135">
      <w:bodyDiv w:val="1"/>
      <w:marLeft w:val="0"/>
      <w:marRight w:val="0"/>
      <w:marTop w:val="0"/>
      <w:marBottom w:val="0"/>
      <w:divBdr>
        <w:top w:val="none" w:sz="0" w:space="0" w:color="auto"/>
        <w:left w:val="none" w:sz="0" w:space="0" w:color="auto"/>
        <w:bottom w:val="none" w:sz="0" w:space="0" w:color="auto"/>
        <w:right w:val="none" w:sz="0" w:space="0" w:color="auto"/>
      </w:divBdr>
    </w:div>
    <w:div w:id="968633956">
      <w:bodyDiv w:val="1"/>
      <w:marLeft w:val="0"/>
      <w:marRight w:val="0"/>
      <w:marTop w:val="0"/>
      <w:marBottom w:val="0"/>
      <w:divBdr>
        <w:top w:val="none" w:sz="0" w:space="0" w:color="auto"/>
        <w:left w:val="none" w:sz="0" w:space="0" w:color="auto"/>
        <w:bottom w:val="none" w:sz="0" w:space="0" w:color="auto"/>
        <w:right w:val="none" w:sz="0" w:space="0" w:color="auto"/>
      </w:divBdr>
    </w:div>
    <w:div w:id="968778773">
      <w:bodyDiv w:val="1"/>
      <w:marLeft w:val="0"/>
      <w:marRight w:val="0"/>
      <w:marTop w:val="0"/>
      <w:marBottom w:val="0"/>
      <w:divBdr>
        <w:top w:val="none" w:sz="0" w:space="0" w:color="auto"/>
        <w:left w:val="none" w:sz="0" w:space="0" w:color="auto"/>
        <w:bottom w:val="none" w:sz="0" w:space="0" w:color="auto"/>
        <w:right w:val="none" w:sz="0" w:space="0" w:color="auto"/>
      </w:divBdr>
    </w:div>
    <w:div w:id="968971797">
      <w:bodyDiv w:val="1"/>
      <w:marLeft w:val="0"/>
      <w:marRight w:val="0"/>
      <w:marTop w:val="0"/>
      <w:marBottom w:val="0"/>
      <w:divBdr>
        <w:top w:val="none" w:sz="0" w:space="0" w:color="auto"/>
        <w:left w:val="none" w:sz="0" w:space="0" w:color="auto"/>
        <w:bottom w:val="none" w:sz="0" w:space="0" w:color="auto"/>
        <w:right w:val="none" w:sz="0" w:space="0" w:color="auto"/>
      </w:divBdr>
    </w:div>
    <w:div w:id="969437375">
      <w:bodyDiv w:val="1"/>
      <w:marLeft w:val="0"/>
      <w:marRight w:val="0"/>
      <w:marTop w:val="0"/>
      <w:marBottom w:val="0"/>
      <w:divBdr>
        <w:top w:val="none" w:sz="0" w:space="0" w:color="auto"/>
        <w:left w:val="none" w:sz="0" w:space="0" w:color="auto"/>
        <w:bottom w:val="none" w:sz="0" w:space="0" w:color="auto"/>
        <w:right w:val="none" w:sz="0" w:space="0" w:color="auto"/>
      </w:divBdr>
    </w:div>
    <w:div w:id="969480643">
      <w:bodyDiv w:val="1"/>
      <w:marLeft w:val="0"/>
      <w:marRight w:val="0"/>
      <w:marTop w:val="0"/>
      <w:marBottom w:val="0"/>
      <w:divBdr>
        <w:top w:val="none" w:sz="0" w:space="0" w:color="auto"/>
        <w:left w:val="none" w:sz="0" w:space="0" w:color="auto"/>
        <w:bottom w:val="none" w:sz="0" w:space="0" w:color="auto"/>
        <w:right w:val="none" w:sz="0" w:space="0" w:color="auto"/>
      </w:divBdr>
    </w:div>
    <w:div w:id="969549616">
      <w:bodyDiv w:val="1"/>
      <w:marLeft w:val="0"/>
      <w:marRight w:val="0"/>
      <w:marTop w:val="0"/>
      <w:marBottom w:val="0"/>
      <w:divBdr>
        <w:top w:val="none" w:sz="0" w:space="0" w:color="auto"/>
        <w:left w:val="none" w:sz="0" w:space="0" w:color="auto"/>
        <w:bottom w:val="none" w:sz="0" w:space="0" w:color="auto"/>
        <w:right w:val="none" w:sz="0" w:space="0" w:color="auto"/>
      </w:divBdr>
    </w:div>
    <w:div w:id="969552248">
      <w:bodyDiv w:val="1"/>
      <w:marLeft w:val="0"/>
      <w:marRight w:val="0"/>
      <w:marTop w:val="0"/>
      <w:marBottom w:val="0"/>
      <w:divBdr>
        <w:top w:val="none" w:sz="0" w:space="0" w:color="auto"/>
        <w:left w:val="none" w:sz="0" w:space="0" w:color="auto"/>
        <w:bottom w:val="none" w:sz="0" w:space="0" w:color="auto"/>
        <w:right w:val="none" w:sz="0" w:space="0" w:color="auto"/>
      </w:divBdr>
    </w:div>
    <w:div w:id="970403914">
      <w:bodyDiv w:val="1"/>
      <w:marLeft w:val="0"/>
      <w:marRight w:val="0"/>
      <w:marTop w:val="0"/>
      <w:marBottom w:val="0"/>
      <w:divBdr>
        <w:top w:val="none" w:sz="0" w:space="0" w:color="auto"/>
        <w:left w:val="none" w:sz="0" w:space="0" w:color="auto"/>
        <w:bottom w:val="none" w:sz="0" w:space="0" w:color="auto"/>
        <w:right w:val="none" w:sz="0" w:space="0" w:color="auto"/>
      </w:divBdr>
    </w:div>
    <w:div w:id="970862697">
      <w:bodyDiv w:val="1"/>
      <w:marLeft w:val="0"/>
      <w:marRight w:val="0"/>
      <w:marTop w:val="0"/>
      <w:marBottom w:val="0"/>
      <w:divBdr>
        <w:top w:val="none" w:sz="0" w:space="0" w:color="auto"/>
        <w:left w:val="none" w:sz="0" w:space="0" w:color="auto"/>
        <w:bottom w:val="none" w:sz="0" w:space="0" w:color="auto"/>
        <w:right w:val="none" w:sz="0" w:space="0" w:color="auto"/>
      </w:divBdr>
    </w:div>
    <w:div w:id="970942703">
      <w:bodyDiv w:val="1"/>
      <w:marLeft w:val="0"/>
      <w:marRight w:val="0"/>
      <w:marTop w:val="0"/>
      <w:marBottom w:val="0"/>
      <w:divBdr>
        <w:top w:val="none" w:sz="0" w:space="0" w:color="auto"/>
        <w:left w:val="none" w:sz="0" w:space="0" w:color="auto"/>
        <w:bottom w:val="none" w:sz="0" w:space="0" w:color="auto"/>
        <w:right w:val="none" w:sz="0" w:space="0" w:color="auto"/>
      </w:divBdr>
    </w:div>
    <w:div w:id="971786759">
      <w:bodyDiv w:val="1"/>
      <w:marLeft w:val="0"/>
      <w:marRight w:val="0"/>
      <w:marTop w:val="0"/>
      <w:marBottom w:val="0"/>
      <w:divBdr>
        <w:top w:val="none" w:sz="0" w:space="0" w:color="auto"/>
        <w:left w:val="none" w:sz="0" w:space="0" w:color="auto"/>
        <w:bottom w:val="none" w:sz="0" w:space="0" w:color="auto"/>
        <w:right w:val="none" w:sz="0" w:space="0" w:color="auto"/>
      </w:divBdr>
    </w:div>
    <w:div w:id="971983735">
      <w:bodyDiv w:val="1"/>
      <w:marLeft w:val="0"/>
      <w:marRight w:val="0"/>
      <w:marTop w:val="0"/>
      <w:marBottom w:val="0"/>
      <w:divBdr>
        <w:top w:val="none" w:sz="0" w:space="0" w:color="auto"/>
        <w:left w:val="none" w:sz="0" w:space="0" w:color="auto"/>
        <w:bottom w:val="none" w:sz="0" w:space="0" w:color="auto"/>
        <w:right w:val="none" w:sz="0" w:space="0" w:color="auto"/>
      </w:divBdr>
    </w:div>
    <w:div w:id="972101739">
      <w:bodyDiv w:val="1"/>
      <w:marLeft w:val="0"/>
      <w:marRight w:val="0"/>
      <w:marTop w:val="0"/>
      <w:marBottom w:val="0"/>
      <w:divBdr>
        <w:top w:val="none" w:sz="0" w:space="0" w:color="auto"/>
        <w:left w:val="none" w:sz="0" w:space="0" w:color="auto"/>
        <w:bottom w:val="none" w:sz="0" w:space="0" w:color="auto"/>
        <w:right w:val="none" w:sz="0" w:space="0" w:color="auto"/>
      </w:divBdr>
    </w:div>
    <w:div w:id="972489111">
      <w:bodyDiv w:val="1"/>
      <w:marLeft w:val="0"/>
      <w:marRight w:val="0"/>
      <w:marTop w:val="0"/>
      <w:marBottom w:val="0"/>
      <w:divBdr>
        <w:top w:val="none" w:sz="0" w:space="0" w:color="auto"/>
        <w:left w:val="none" w:sz="0" w:space="0" w:color="auto"/>
        <w:bottom w:val="none" w:sz="0" w:space="0" w:color="auto"/>
        <w:right w:val="none" w:sz="0" w:space="0" w:color="auto"/>
      </w:divBdr>
    </w:div>
    <w:div w:id="972566078">
      <w:bodyDiv w:val="1"/>
      <w:marLeft w:val="0"/>
      <w:marRight w:val="0"/>
      <w:marTop w:val="0"/>
      <w:marBottom w:val="0"/>
      <w:divBdr>
        <w:top w:val="none" w:sz="0" w:space="0" w:color="auto"/>
        <w:left w:val="none" w:sz="0" w:space="0" w:color="auto"/>
        <w:bottom w:val="none" w:sz="0" w:space="0" w:color="auto"/>
        <w:right w:val="none" w:sz="0" w:space="0" w:color="auto"/>
      </w:divBdr>
    </w:div>
    <w:div w:id="972708152">
      <w:bodyDiv w:val="1"/>
      <w:marLeft w:val="0"/>
      <w:marRight w:val="0"/>
      <w:marTop w:val="0"/>
      <w:marBottom w:val="0"/>
      <w:divBdr>
        <w:top w:val="none" w:sz="0" w:space="0" w:color="auto"/>
        <w:left w:val="none" w:sz="0" w:space="0" w:color="auto"/>
        <w:bottom w:val="none" w:sz="0" w:space="0" w:color="auto"/>
        <w:right w:val="none" w:sz="0" w:space="0" w:color="auto"/>
      </w:divBdr>
    </w:div>
    <w:div w:id="972829405">
      <w:bodyDiv w:val="1"/>
      <w:marLeft w:val="0"/>
      <w:marRight w:val="0"/>
      <w:marTop w:val="0"/>
      <w:marBottom w:val="0"/>
      <w:divBdr>
        <w:top w:val="none" w:sz="0" w:space="0" w:color="auto"/>
        <w:left w:val="none" w:sz="0" w:space="0" w:color="auto"/>
        <w:bottom w:val="none" w:sz="0" w:space="0" w:color="auto"/>
        <w:right w:val="none" w:sz="0" w:space="0" w:color="auto"/>
      </w:divBdr>
    </w:div>
    <w:div w:id="972901482">
      <w:bodyDiv w:val="1"/>
      <w:marLeft w:val="0"/>
      <w:marRight w:val="0"/>
      <w:marTop w:val="0"/>
      <w:marBottom w:val="0"/>
      <w:divBdr>
        <w:top w:val="none" w:sz="0" w:space="0" w:color="auto"/>
        <w:left w:val="none" w:sz="0" w:space="0" w:color="auto"/>
        <w:bottom w:val="none" w:sz="0" w:space="0" w:color="auto"/>
        <w:right w:val="none" w:sz="0" w:space="0" w:color="auto"/>
      </w:divBdr>
    </w:div>
    <w:div w:id="972906041">
      <w:bodyDiv w:val="1"/>
      <w:marLeft w:val="0"/>
      <w:marRight w:val="0"/>
      <w:marTop w:val="0"/>
      <w:marBottom w:val="0"/>
      <w:divBdr>
        <w:top w:val="none" w:sz="0" w:space="0" w:color="auto"/>
        <w:left w:val="none" w:sz="0" w:space="0" w:color="auto"/>
        <w:bottom w:val="none" w:sz="0" w:space="0" w:color="auto"/>
        <w:right w:val="none" w:sz="0" w:space="0" w:color="auto"/>
      </w:divBdr>
    </w:div>
    <w:div w:id="973020771">
      <w:bodyDiv w:val="1"/>
      <w:marLeft w:val="0"/>
      <w:marRight w:val="0"/>
      <w:marTop w:val="0"/>
      <w:marBottom w:val="0"/>
      <w:divBdr>
        <w:top w:val="none" w:sz="0" w:space="0" w:color="auto"/>
        <w:left w:val="none" w:sz="0" w:space="0" w:color="auto"/>
        <w:bottom w:val="none" w:sz="0" w:space="0" w:color="auto"/>
        <w:right w:val="none" w:sz="0" w:space="0" w:color="auto"/>
      </w:divBdr>
    </w:div>
    <w:div w:id="973176311">
      <w:bodyDiv w:val="1"/>
      <w:marLeft w:val="0"/>
      <w:marRight w:val="0"/>
      <w:marTop w:val="0"/>
      <w:marBottom w:val="0"/>
      <w:divBdr>
        <w:top w:val="none" w:sz="0" w:space="0" w:color="auto"/>
        <w:left w:val="none" w:sz="0" w:space="0" w:color="auto"/>
        <w:bottom w:val="none" w:sz="0" w:space="0" w:color="auto"/>
        <w:right w:val="none" w:sz="0" w:space="0" w:color="auto"/>
      </w:divBdr>
    </w:div>
    <w:div w:id="974068710">
      <w:bodyDiv w:val="1"/>
      <w:marLeft w:val="0"/>
      <w:marRight w:val="0"/>
      <w:marTop w:val="0"/>
      <w:marBottom w:val="0"/>
      <w:divBdr>
        <w:top w:val="none" w:sz="0" w:space="0" w:color="auto"/>
        <w:left w:val="none" w:sz="0" w:space="0" w:color="auto"/>
        <w:bottom w:val="none" w:sz="0" w:space="0" w:color="auto"/>
        <w:right w:val="none" w:sz="0" w:space="0" w:color="auto"/>
      </w:divBdr>
    </w:div>
    <w:div w:id="974220679">
      <w:bodyDiv w:val="1"/>
      <w:marLeft w:val="0"/>
      <w:marRight w:val="0"/>
      <w:marTop w:val="0"/>
      <w:marBottom w:val="0"/>
      <w:divBdr>
        <w:top w:val="none" w:sz="0" w:space="0" w:color="auto"/>
        <w:left w:val="none" w:sz="0" w:space="0" w:color="auto"/>
        <w:bottom w:val="none" w:sz="0" w:space="0" w:color="auto"/>
        <w:right w:val="none" w:sz="0" w:space="0" w:color="auto"/>
      </w:divBdr>
    </w:div>
    <w:div w:id="974263699">
      <w:bodyDiv w:val="1"/>
      <w:marLeft w:val="0"/>
      <w:marRight w:val="0"/>
      <w:marTop w:val="0"/>
      <w:marBottom w:val="0"/>
      <w:divBdr>
        <w:top w:val="none" w:sz="0" w:space="0" w:color="auto"/>
        <w:left w:val="none" w:sz="0" w:space="0" w:color="auto"/>
        <w:bottom w:val="none" w:sz="0" w:space="0" w:color="auto"/>
        <w:right w:val="none" w:sz="0" w:space="0" w:color="auto"/>
      </w:divBdr>
    </w:div>
    <w:div w:id="975451196">
      <w:bodyDiv w:val="1"/>
      <w:marLeft w:val="0"/>
      <w:marRight w:val="0"/>
      <w:marTop w:val="0"/>
      <w:marBottom w:val="0"/>
      <w:divBdr>
        <w:top w:val="none" w:sz="0" w:space="0" w:color="auto"/>
        <w:left w:val="none" w:sz="0" w:space="0" w:color="auto"/>
        <w:bottom w:val="none" w:sz="0" w:space="0" w:color="auto"/>
        <w:right w:val="none" w:sz="0" w:space="0" w:color="auto"/>
      </w:divBdr>
    </w:div>
    <w:div w:id="975646965">
      <w:bodyDiv w:val="1"/>
      <w:marLeft w:val="0"/>
      <w:marRight w:val="0"/>
      <w:marTop w:val="0"/>
      <w:marBottom w:val="0"/>
      <w:divBdr>
        <w:top w:val="none" w:sz="0" w:space="0" w:color="auto"/>
        <w:left w:val="none" w:sz="0" w:space="0" w:color="auto"/>
        <w:bottom w:val="none" w:sz="0" w:space="0" w:color="auto"/>
        <w:right w:val="none" w:sz="0" w:space="0" w:color="auto"/>
      </w:divBdr>
    </w:div>
    <w:div w:id="975718004">
      <w:bodyDiv w:val="1"/>
      <w:marLeft w:val="0"/>
      <w:marRight w:val="0"/>
      <w:marTop w:val="0"/>
      <w:marBottom w:val="0"/>
      <w:divBdr>
        <w:top w:val="none" w:sz="0" w:space="0" w:color="auto"/>
        <w:left w:val="none" w:sz="0" w:space="0" w:color="auto"/>
        <w:bottom w:val="none" w:sz="0" w:space="0" w:color="auto"/>
        <w:right w:val="none" w:sz="0" w:space="0" w:color="auto"/>
      </w:divBdr>
    </w:div>
    <w:div w:id="976059775">
      <w:bodyDiv w:val="1"/>
      <w:marLeft w:val="0"/>
      <w:marRight w:val="0"/>
      <w:marTop w:val="0"/>
      <w:marBottom w:val="0"/>
      <w:divBdr>
        <w:top w:val="none" w:sz="0" w:space="0" w:color="auto"/>
        <w:left w:val="none" w:sz="0" w:space="0" w:color="auto"/>
        <w:bottom w:val="none" w:sz="0" w:space="0" w:color="auto"/>
        <w:right w:val="none" w:sz="0" w:space="0" w:color="auto"/>
      </w:divBdr>
    </w:div>
    <w:div w:id="976641578">
      <w:bodyDiv w:val="1"/>
      <w:marLeft w:val="0"/>
      <w:marRight w:val="0"/>
      <w:marTop w:val="0"/>
      <w:marBottom w:val="0"/>
      <w:divBdr>
        <w:top w:val="none" w:sz="0" w:space="0" w:color="auto"/>
        <w:left w:val="none" w:sz="0" w:space="0" w:color="auto"/>
        <w:bottom w:val="none" w:sz="0" w:space="0" w:color="auto"/>
        <w:right w:val="none" w:sz="0" w:space="0" w:color="auto"/>
      </w:divBdr>
    </w:div>
    <w:div w:id="976765225">
      <w:bodyDiv w:val="1"/>
      <w:marLeft w:val="0"/>
      <w:marRight w:val="0"/>
      <w:marTop w:val="0"/>
      <w:marBottom w:val="0"/>
      <w:divBdr>
        <w:top w:val="none" w:sz="0" w:space="0" w:color="auto"/>
        <w:left w:val="none" w:sz="0" w:space="0" w:color="auto"/>
        <w:bottom w:val="none" w:sz="0" w:space="0" w:color="auto"/>
        <w:right w:val="none" w:sz="0" w:space="0" w:color="auto"/>
      </w:divBdr>
    </w:div>
    <w:div w:id="978338268">
      <w:bodyDiv w:val="1"/>
      <w:marLeft w:val="0"/>
      <w:marRight w:val="0"/>
      <w:marTop w:val="0"/>
      <w:marBottom w:val="0"/>
      <w:divBdr>
        <w:top w:val="none" w:sz="0" w:space="0" w:color="auto"/>
        <w:left w:val="none" w:sz="0" w:space="0" w:color="auto"/>
        <w:bottom w:val="none" w:sz="0" w:space="0" w:color="auto"/>
        <w:right w:val="none" w:sz="0" w:space="0" w:color="auto"/>
      </w:divBdr>
    </w:div>
    <w:div w:id="978459077">
      <w:bodyDiv w:val="1"/>
      <w:marLeft w:val="0"/>
      <w:marRight w:val="0"/>
      <w:marTop w:val="0"/>
      <w:marBottom w:val="0"/>
      <w:divBdr>
        <w:top w:val="none" w:sz="0" w:space="0" w:color="auto"/>
        <w:left w:val="none" w:sz="0" w:space="0" w:color="auto"/>
        <w:bottom w:val="none" w:sz="0" w:space="0" w:color="auto"/>
        <w:right w:val="none" w:sz="0" w:space="0" w:color="auto"/>
      </w:divBdr>
    </w:div>
    <w:div w:id="979110140">
      <w:bodyDiv w:val="1"/>
      <w:marLeft w:val="0"/>
      <w:marRight w:val="0"/>
      <w:marTop w:val="0"/>
      <w:marBottom w:val="0"/>
      <w:divBdr>
        <w:top w:val="none" w:sz="0" w:space="0" w:color="auto"/>
        <w:left w:val="none" w:sz="0" w:space="0" w:color="auto"/>
        <w:bottom w:val="none" w:sz="0" w:space="0" w:color="auto"/>
        <w:right w:val="none" w:sz="0" w:space="0" w:color="auto"/>
      </w:divBdr>
    </w:div>
    <w:div w:id="979186244">
      <w:bodyDiv w:val="1"/>
      <w:marLeft w:val="0"/>
      <w:marRight w:val="0"/>
      <w:marTop w:val="0"/>
      <w:marBottom w:val="0"/>
      <w:divBdr>
        <w:top w:val="none" w:sz="0" w:space="0" w:color="auto"/>
        <w:left w:val="none" w:sz="0" w:space="0" w:color="auto"/>
        <w:bottom w:val="none" w:sz="0" w:space="0" w:color="auto"/>
        <w:right w:val="none" w:sz="0" w:space="0" w:color="auto"/>
      </w:divBdr>
    </w:div>
    <w:div w:id="979260740">
      <w:bodyDiv w:val="1"/>
      <w:marLeft w:val="0"/>
      <w:marRight w:val="0"/>
      <w:marTop w:val="0"/>
      <w:marBottom w:val="0"/>
      <w:divBdr>
        <w:top w:val="none" w:sz="0" w:space="0" w:color="auto"/>
        <w:left w:val="none" w:sz="0" w:space="0" w:color="auto"/>
        <w:bottom w:val="none" w:sz="0" w:space="0" w:color="auto"/>
        <w:right w:val="none" w:sz="0" w:space="0" w:color="auto"/>
      </w:divBdr>
    </w:div>
    <w:div w:id="979266678">
      <w:bodyDiv w:val="1"/>
      <w:marLeft w:val="0"/>
      <w:marRight w:val="0"/>
      <w:marTop w:val="0"/>
      <w:marBottom w:val="0"/>
      <w:divBdr>
        <w:top w:val="none" w:sz="0" w:space="0" w:color="auto"/>
        <w:left w:val="none" w:sz="0" w:space="0" w:color="auto"/>
        <w:bottom w:val="none" w:sz="0" w:space="0" w:color="auto"/>
        <w:right w:val="none" w:sz="0" w:space="0" w:color="auto"/>
      </w:divBdr>
    </w:div>
    <w:div w:id="979529640">
      <w:bodyDiv w:val="1"/>
      <w:marLeft w:val="0"/>
      <w:marRight w:val="0"/>
      <w:marTop w:val="0"/>
      <w:marBottom w:val="0"/>
      <w:divBdr>
        <w:top w:val="none" w:sz="0" w:space="0" w:color="auto"/>
        <w:left w:val="none" w:sz="0" w:space="0" w:color="auto"/>
        <w:bottom w:val="none" w:sz="0" w:space="0" w:color="auto"/>
        <w:right w:val="none" w:sz="0" w:space="0" w:color="auto"/>
      </w:divBdr>
    </w:div>
    <w:div w:id="979842571">
      <w:bodyDiv w:val="1"/>
      <w:marLeft w:val="0"/>
      <w:marRight w:val="0"/>
      <w:marTop w:val="0"/>
      <w:marBottom w:val="0"/>
      <w:divBdr>
        <w:top w:val="none" w:sz="0" w:space="0" w:color="auto"/>
        <w:left w:val="none" w:sz="0" w:space="0" w:color="auto"/>
        <w:bottom w:val="none" w:sz="0" w:space="0" w:color="auto"/>
        <w:right w:val="none" w:sz="0" w:space="0" w:color="auto"/>
      </w:divBdr>
    </w:div>
    <w:div w:id="980229715">
      <w:bodyDiv w:val="1"/>
      <w:marLeft w:val="0"/>
      <w:marRight w:val="0"/>
      <w:marTop w:val="0"/>
      <w:marBottom w:val="0"/>
      <w:divBdr>
        <w:top w:val="none" w:sz="0" w:space="0" w:color="auto"/>
        <w:left w:val="none" w:sz="0" w:space="0" w:color="auto"/>
        <w:bottom w:val="none" w:sz="0" w:space="0" w:color="auto"/>
        <w:right w:val="none" w:sz="0" w:space="0" w:color="auto"/>
      </w:divBdr>
    </w:div>
    <w:div w:id="980232066">
      <w:bodyDiv w:val="1"/>
      <w:marLeft w:val="0"/>
      <w:marRight w:val="0"/>
      <w:marTop w:val="0"/>
      <w:marBottom w:val="0"/>
      <w:divBdr>
        <w:top w:val="none" w:sz="0" w:space="0" w:color="auto"/>
        <w:left w:val="none" w:sz="0" w:space="0" w:color="auto"/>
        <w:bottom w:val="none" w:sz="0" w:space="0" w:color="auto"/>
        <w:right w:val="none" w:sz="0" w:space="0" w:color="auto"/>
      </w:divBdr>
    </w:div>
    <w:div w:id="980617420">
      <w:bodyDiv w:val="1"/>
      <w:marLeft w:val="0"/>
      <w:marRight w:val="0"/>
      <w:marTop w:val="0"/>
      <w:marBottom w:val="0"/>
      <w:divBdr>
        <w:top w:val="none" w:sz="0" w:space="0" w:color="auto"/>
        <w:left w:val="none" w:sz="0" w:space="0" w:color="auto"/>
        <w:bottom w:val="none" w:sz="0" w:space="0" w:color="auto"/>
        <w:right w:val="none" w:sz="0" w:space="0" w:color="auto"/>
      </w:divBdr>
    </w:div>
    <w:div w:id="980958278">
      <w:bodyDiv w:val="1"/>
      <w:marLeft w:val="0"/>
      <w:marRight w:val="0"/>
      <w:marTop w:val="0"/>
      <w:marBottom w:val="0"/>
      <w:divBdr>
        <w:top w:val="none" w:sz="0" w:space="0" w:color="auto"/>
        <w:left w:val="none" w:sz="0" w:space="0" w:color="auto"/>
        <w:bottom w:val="none" w:sz="0" w:space="0" w:color="auto"/>
        <w:right w:val="none" w:sz="0" w:space="0" w:color="auto"/>
      </w:divBdr>
    </w:div>
    <w:div w:id="980967496">
      <w:bodyDiv w:val="1"/>
      <w:marLeft w:val="0"/>
      <w:marRight w:val="0"/>
      <w:marTop w:val="0"/>
      <w:marBottom w:val="0"/>
      <w:divBdr>
        <w:top w:val="none" w:sz="0" w:space="0" w:color="auto"/>
        <w:left w:val="none" w:sz="0" w:space="0" w:color="auto"/>
        <w:bottom w:val="none" w:sz="0" w:space="0" w:color="auto"/>
        <w:right w:val="none" w:sz="0" w:space="0" w:color="auto"/>
      </w:divBdr>
    </w:div>
    <w:div w:id="982201711">
      <w:bodyDiv w:val="1"/>
      <w:marLeft w:val="0"/>
      <w:marRight w:val="0"/>
      <w:marTop w:val="0"/>
      <w:marBottom w:val="0"/>
      <w:divBdr>
        <w:top w:val="none" w:sz="0" w:space="0" w:color="auto"/>
        <w:left w:val="none" w:sz="0" w:space="0" w:color="auto"/>
        <w:bottom w:val="none" w:sz="0" w:space="0" w:color="auto"/>
        <w:right w:val="none" w:sz="0" w:space="0" w:color="auto"/>
      </w:divBdr>
    </w:div>
    <w:div w:id="982663654">
      <w:bodyDiv w:val="1"/>
      <w:marLeft w:val="0"/>
      <w:marRight w:val="0"/>
      <w:marTop w:val="0"/>
      <w:marBottom w:val="0"/>
      <w:divBdr>
        <w:top w:val="none" w:sz="0" w:space="0" w:color="auto"/>
        <w:left w:val="none" w:sz="0" w:space="0" w:color="auto"/>
        <w:bottom w:val="none" w:sz="0" w:space="0" w:color="auto"/>
        <w:right w:val="none" w:sz="0" w:space="0" w:color="auto"/>
      </w:divBdr>
    </w:div>
    <w:div w:id="982927367">
      <w:bodyDiv w:val="1"/>
      <w:marLeft w:val="0"/>
      <w:marRight w:val="0"/>
      <w:marTop w:val="0"/>
      <w:marBottom w:val="0"/>
      <w:divBdr>
        <w:top w:val="none" w:sz="0" w:space="0" w:color="auto"/>
        <w:left w:val="none" w:sz="0" w:space="0" w:color="auto"/>
        <w:bottom w:val="none" w:sz="0" w:space="0" w:color="auto"/>
        <w:right w:val="none" w:sz="0" w:space="0" w:color="auto"/>
      </w:divBdr>
    </w:div>
    <w:div w:id="983042814">
      <w:bodyDiv w:val="1"/>
      <w:marLeft w:val="0"/>
      <w:marRight w:val="0"/>
      <w:marTop w:val="0"/>
      <w:marBottom w:val="0"/>
      <w:divBdr>
        <w:top w:val="none" w:sz="0" w:space="0" w:color="auto"/>
        <w:left w:val="none" w:sz="0" w:space="0" w:color="auto"/>
        <w:bottom w:val="none" w:sz="0" w:space="0" w:color="auto"/>
        <w:right w:val="none" w:sz="0" w:space="0" w:color="auto"/>
      </w:divBdr>
    </w:div>
    <w:div w:id="983630474">
      <w:bodyDiv w:val="1"/>
      <w:marLeft w:val="0"/>
      <w:marRight w:val="0"/>
      <w:marTop w:val="0"/>
      <w:marBottom w:val="0"/>
      <w:divBdr>
        <w:top w:val="none" w:sz="0" w:space="0" w:color="auto"/>
        <w:left w:val="none" w:sz="0" w:space="0" w:color="auto"/>
        <w:bottom w:val="none" w:sz="0" w:space="0" w:color="auto"/>
        <w:right w:val="none" w:sz="0" w:space="0" w:color="auto"/>
      </w:divBdr>
    </w:div>
    <w:div w:id="984162397">
      <w:bodyDiv w:val="1"/>
      <w:marLeft w:val="0"/>
      <w:marRight w:val="0"/>
      <w:marTop w:val="0"/>
      <w:marBottom w:val="0"/>
      <w:divBdr>
        <w:top w:val="none" w:sz="0" w:space="0" w:color="auto"/>
        <w:left w:val="none" w:sz="0" w:space="0" w:color="auto"/>
        <w:bottom w:val="none" w:sz="0" w:space="0" w:color="auto"/>
        <w:right w:val="none" w:sz="0" w:space="0" w:color="auto"/>
      </w:divBdr>
    </w:div>
    <w:div w:id="984240236">
      <w:bodyDiv w:val="1"/>
      <w:marLeft w:val="0"/>
      <w:marRight w:val="0"/>
      <w:marTop w:val="0"/>
      <w:marBottom w:val="0"/>
      <w:divBdr>
        <w:top w:val="none" w:sz="0" w:space="0" w:color="auto"/>
        <w:left w:val="none" w:sz="0" w:space="0" w:color="auto"/>
        <w:bottom w:val="none" w:sz="0" w:space="0" w:color="auto"/>
        <w:right w:val="none" w:sz="0" w:space="0" w:color="auto"/>
      </w:divBdr>
    </w:div>
    <w:div w:id="984427885">
      <w:bodyDiv w:val="1"/>
      <w:marLeft w:val="0"/>
      <w:marRight w:val="0"/>
      <w:marTop w:val="0"/>
      <w:marBottom w:val="0"/>
      <w:divBdr>
        <w:top w:val="none" w:sz="0" w:space="0" w:color="auto"/>
        <w:left w:val="none" w:sz="0" w:space="0" w:color="auto"/>
        <w:bottom w:val="none" w:sz="0" w:space="0" w:color="auto"/>
        <w:right w:val="none" w:sz="0" w:space="0" w:color="auto"/>
      </w:divBdr>
    </w:div>
    <w:div w:id="984744831">
      <w:bodyDiv w:val="1"/>
      <w:marLeft w:val="0"/>
      <w:marRight w:val="0"/>
      <w:marTop w:val="0"/>
      <w:marBottom w:val="0"/>
      <w:divBdr>
        <w:top w:val="none" w:sz="0" w:space="0" w:color="auto"/>
        <w:left w:val="none" w:sz="0" w:space="0" w:color="auto"/>
        <w:bottom w:val="none" w:sz="0" w:space="0" w:color="auto"/>
        <w:right w:val="none" w:sz="0" w:space="0" w:color="auto"/>
      </w:divBdr>
    </w:div>
    <w:div w:id="985551877">
      <w:bodyDiv w:val="1"/>
      <w:marLeft w:val="0"/>
      <w:marRight w:val="0"/>
      <w:marTop w:val="0"/>
      <w:marBottom w:val="0"/>
      <w:divBdr>
        <w:top w:val="none" w:sz="0" w:space="0" w:color="auto"/>
        <w:left w:val="none" w:sz="0" w:space="0" w:color="auto"/>
        <w:bottom w:val="none" w:sz="0" w:space="0" w:color="auto"/>
        <w:right w:val="none" w:sz="0" w:space="0" w:color="auto"/>
      </w:divBdr>
    </w:div>
    <w:div w:id="986126038">
      <w:bodyDiv w:val="1"/>
      <w:marLeft w:val="0"/>
      <w:marRight w:val="0"/>
      <w:marTop w:val="0"/>
      <w:marBottom w:val="0"/>
      <w:divBdr>
        <w:top w:val="none" w:sz="0" w:space="0" w:color="auto"/>
        <w:left w:val="none" w:sz="0" w:space="0" w:color="auto"/>
        <w:bottom w:val="none" w:sz="0" w:space="0" w:color="auto"/>
        <w:right w:val="none" w:sz="0" w:space="0" w:color="auto"/>
      </w:divBdr>
    </w:div>
    <w:div w:id="987125905">
      <w:bodyDiv w:val="1"/>
      <w:marLeft w:val="0"/>
      <w:marRight w:val="0"/>
      <w:marTop w:val="0"/>
      <w:marBottom w:val="0"/>
      <w:divBdr>
        <w:top w:val="none" w:sz="0" w:space="0" w:color="auto"/>
        <w:left w:val="none" w:sz="0" w:space="0" w:color="auto"/>
        <w:bottom w:val="none" w:sz="0" w:space="0" w:color="auto"/>
        <w:right w:val="none" w:sz="0" w:space="0" w:color="auto"/>
      </w:divBdr>
    </w:div>
    <w:div w:id="987634322">
      <w:bodyDiv w:val="1"/>
      <w:marLeft w:val="0"/>
      <w:marRight w:val="0"/>
      <w:marTop w:val="0"/>
      <w:marBottom w:val="0"/>
      <w:divBdr>
        <w:top w:val="none" w:sz="0" w:space="0" w:color="auto"/>
        <w:left w:val="none" w:sz="0" w:space="0" w:color="auto"/>
        <w:bottom w:val="none" w:sz="0" w:space="0" w:color="auto"/>
        <w:right w:val="none" w:sz="0" w:space="0" w:color="auto"/>
      </w:divBdr>
    </w:div>
    <w:div w:id="987707765">
      <w:bodyDiv w:val="1"/>
      <w:marLeft w:val="0"/>
      <w:marRight w:val="0"/>
      <w:marTop w:val="0"/>
      <w:marBottom w:val="0"/>
      <w:divBdr>
        <w:top w:val="none" w:sz="0" w:space="0" w:color="auto"/>
        <w:left w:val="none" w:sz="0" w:space="0" w:color="auto"/>
        <w:bottom w:val="none" w:sz="0" w:space="0" w:color="auto"/>
        <w:right w:val="none" w:sz="0" w:space="0" w:color="auto"/>
      </w:divBdr>
    </w:div>
    <w:div w:id="987826571">
      <w:bodyDiv w:val="1"/>
      <w:marLeft w:val="0"/>
      <w:marRight w:val="0"/>
      <w:marTop w:val="0"/>
      <w:marBottom w:val="0"/>
      <w:divBdr>
        <w:top w:val="none" w:sz="0" w:space="0" w:color="auto"/>
        <w:left w:val="none" w:sz="0" w:space="0" w:color="auto"/>
        <w:bottom w:val="none" w:sz="0" w:space="0" w:color="auto"/>
        <w:right w:val="none" w:sz="0" w:space="0" w:color="auto"/>
      </w:divBdr>
    </w:div>
    <w:div w:id="987897350">
      <w:bodyDiv w:val="1"/>
      <w:marLeft w:val="0"/>
      <w:marRight w:val="0"/>
      <w:marTop w:val="0"/>
      <w:marBottom w:val="0"/>
      <w:divBdr>
        <w:top w:val="none" w:sz="0" w:space="0" w:color="auto"/>
        <w:left w:val="none" w:sz="0" w:space="0" w:color="auto"/>
        <w:bottom w:val="none" w:sz="0" w:space="0" w:color="auto"/>
        <w:right w:val="none" w:sz="0" w:space="0" w:color="auto"/>
      </w:divBdr>
    </w:div>
    <w:div w:id="988048446">
      <w:bodyDiv w:val="1"/>
      <w:marLeft w:val="0"/>
      <w:marRight w:val="0"/>
      <w:marTop w:val="0"/>
      <w:marBottom w:val="0"/>
      <w:divBdr>
        <w:top w:val="none" w:sz="0" w:space="0" w:color="auto"/>
        <w:left w:val="none" w:sz="0" w:space="0" w:color="auto"/>
        <w:bottom w:val="none" w:sz="0" w:space="0" w:color="auto"/>
        <w:right w:val="none" w:sz="0" w:space="0" w:color="auto"/>
      </w:divBdr>
    </w:div>
    <w:div w:id="988099858">
      <w:bodyDiv w:val="1"/>
      <w:marLeft w:val="0"/>
      <w:marRight w:val="0"/>
      <w:marTop w:val="0"/>
      <w:marBottom w:val="0"/>
      <w:divBdr>
        <w:top w:val="none" w:sz="0" w:space="0" w:color="auto"/>
        <w:left w:val="none" w:sz="0" w:space="0" w:color="auto"/>
        <w:bottom w:val="none" w:sz="0" w:space="0" w:color="auto"/>
        <w:right w:val="none" w:sz="0" w:space="0" w:color="auto"/>
      </w:divBdr>
    </w:div>
    <w:div w:id="988678413">
      <w:bodyDiv w:val="1"/>
      <w:marLeft w:val="0"/>
      <w:marRight w:val="0"/>
      <w:marTop w:val="0"/>
      <w:marBottom w:val="0"/>
      <w:divBdr>
        <w:top w:val="none" w:sz="0" w:space="0" w:color="auto"/>
        <w:left w:val="none" w:sz="0" w:space="0" w:color="auto"/>
        <w:bottom w:val="none" w:sz="0" w:space="0" w:color="auto"/>
        <w:right w:val="none" w:sz="0" w:space="0" w:color="auto"/>
      </w:divBdr>
    </w:div>
    <w:div w:id="988821727">
      <w:bodyDiv w:val="1"/>
      <w:marLeft w:val="0"/>
      <w:marRight w:val="0"/>
      <w:marTop w:val="0"/>
      <w:marBottom w:val="0"/>
      <w:divBdr>
        <w:top w:val="none" w:sz="0" w:space="0" w:color="auto"/>
        <w:left w:val="none" w:sz="0" w:space="0" w:color="auto"/>
        <w:bottom w:val="none" w:sz="0" w:space="0" w:color="auto"/>
        <w:right w:val="none" w:sz="0" w:space="0" w:color="auto"/>
      </w:divBdr>
    </w:div>
    <w:div w:id="988903567">
      <w:bodyDiv w:val="1"/>
      <w:marLeft w:val="0"/>
      <w:marRight w:val="0"/>
      <w:marTop w:val="0"/>
      <w:marBottom w:val="0"/>
      <w:divBdr>
        <w:top w:val="none" w:sz="0" w:space="0" w:color="auto"/>
        <w:left w:val="none" w:sz="0" w:space="0" w:color="auto"/>
        <w:bottom w:val="none" w:sz="0" w:space="0" w:color="auto"/>
        <w:right w:val="none" w:sz="0" w:space="0" w:color="auto"/>
      </w:divBdr>
    </w:div>
    <w:div w:id="989402101">
      <w:bodyDiv w:val="1"/>
      <w:marLeft w:val="0"/>
      <w:marRight w:val="0"/>
      <w:marTop w:val="0"/>
      <w:marBottom w:val="0"/>
      <w:divBdr>
        <w:top w:val="none" w:sz="0" w:space="0" w:color="auto"/>
        <w:left w:val="none" w:sz="0" w:space="0" w:color="auto"/>
        <w:bottom w:val="none" w:sz="0" w:space="0" w:color="auto"/>
        <w:right w:val="none" w:sz="0" w:space="0" w:color="auto"/>
      </w:divBdr>
    </w:div>
    <w:div w:id="989750890">
      <w:bodyDiv w:val="1"/>
      <w:marLeft w:val="0"/>
      <w:marRight w:val="0"/>
      <w:marTop w:val="0"/>
      <w:marBottom w:val="0"/>
      <w:divBdr>
        <w:top w:val="none" w:sz="0" w:space="0" w:color="auto"/>
        <w:left w:val="none" w:sz="0" w:space="0" w:color="auto"/>
        <w:bottom w:val="none" w:sz="0" w:space="0" w:color="auto"/>
        <w:right w:val="none" w:sz="0" w:space="0" w:color="auto"/>
      </w:divBdr>
    </w:div>
    <w:div w:id="989947927">
      <w:bodyDiv w:val="1"/>
      <w:marLeft w:val="0"/>
      <w:marRight w:val="0"/>
      <w:marTop w:val="0"/>
      <w:marBottom w:val="0"/>
      <w:divBdr>
        <w:top w:val="none" w:sz="0" w:space="0" w:color="auto"/>
        <w:left w:val="none" w:sz="0" w:space="0" w:color="auto"/>
        <w:bottom w:val="none" w:sz="0" w:space="0" w:color="auto"/>
        <w:right w:val="none" w:sz="0" w:space="0" w:color="auto"/>
      </w:divBdr>
    </w:div>
    <w:div w:id="990642849">
      <w:bodyDiv w:val="1"/>
      <w:marLeft w:val="0"/>
      <w:marRight w:val="0"/>
      <w:marTop w:val="0"/>
      <w:marBottom w:val="0"/>
      <w:divBdr>
        <w:top w:val="none" w:sz="0" w:space="0" w:color="auto"/>
        <w:left w:val="none" w:sz="0" w:space="0" w:color="auto"/>
        <w:bottom w:val="none" w:sz="0" w:space="0" w:color="auto"/>
        <w:right w:val="none" w:sz="0" w:space="0" w:color="auto"/>
      </w:divBdr>
    </w:div>
    <w:div w:id="990673158">
      <w:bodyDiv w:val="1"/>
      <w:marLeft w:val="0"/>
      <w:marRight w:val="0"/>
      <w:marTop w:val="0"/>
      <w:marBottom w:val="0"/>
      <w:divBdr>
        <w:top w:val="none" w:sz="0" w:space="0" w:color="auto"/>
        <w:left w:val="none" w:sz="0" w:space="0" w:color="auto"/>
        <w:bottom w:val="none" w:sz="0" w:space="0" w:color="auto"/>
        <w:right w:val="none" w:sz="0" w:space="0" w:color="auto"/>
      </w:divBdr>
    </w:div>
    <w:div w:id="990719191">
      <w:bodyDiv w:val="1"/>
      <w:marLeft w:val="0"/>
      <w:marRight w:val="0"/>
      <w:marTop w:val="0"/>
      <w:marBottom w:val="0"/>
      <w:divBdr>
        <w:top w:val="none" w:sz="0" w:space="0" w:color="auto"/>
        <w:left w:val="none" w:sz="0" w:space="0" w:color="auto"/>
        <w:bottom w:val="none" w:sz="0" w:space="0" w:color="auto"/>
        <w:right w:val="none" w:sz="0" w:space="0" w:color="auto"/>
      </w:divBdr>
    </w:div>
    <w:div w:id="990791372">
      <w:bodyDiv w:val="1"/>
      <w:marLeft w:val="0"/>
      <w:marRight w:val="0"/>
      <w:marTop w:val="0"/>
      <w:marBottom w:val="0"/>
      <w:divBdr>
        <w:top w:val="none" w:sz="0" w:space="0" w:color="auto"/>
        <w:left w:val="none" w:sz="0" w:space="0" w:color="auto"/>
        <w:bottom w:val="none" w:sz="0" w:space="0" w:color="auto"/>
        <w:right w:val="none" w:sz="0" w:space="0" w:color="auto"/>
      </w:divBdr>
    </w:div>
    <w:div w:id="991064237">
      <w:bodyDiv w:val="1"/>
      <w:marLeft w:val="0"/>
      <w:marRight w:val="0"/>
      <w:marTop w:val="0"/>
      <w:marBottom w:val="0"/>
      <w:divBdr>
        <w:top w:val="none" w:sz="0" w:space="0" w:color="auto"/>
        <w:left w:val="none" w:sz="0" w:space="0" w:color="auto"/>
        <w:bottom w:val="none" w:sz="0" w:space="0" w:color="auto"/>
        <w:right w:val="none" w:sz="0" w:space="0" w:color="auto"/>
      </w:divBdr>
    </w:div>
    <w:div w:id="991133074">
      <w:bodyDiv w:val="1"/>
      <w:marLeft w:val="0"/>
      <w:marRight w:val="0"/>
      <w:marTop w:val="0"/>
      <w:marBottom w:val="0"/>
      <w:divBdr>
        <w:top w:val="none" w:sz="0" w:space="0" w:color="auto"/>
        <w:left w:val="none" w:sz="0" w:space="0" w:color="auto"/>
        <w:bottom w:val="none" w:sz="0" w:space="0" w:color="auto"/>
        <w:right w:val="none" w:sz="0" w:space="0" w:color="auto"/>
      </w:divBdr>
    </w:div>
    <w:div w:id="991564686">
      <w:bodyDiv w:val="1"/>
      <w:marLeft w:val="0"/>
      <w:marRight w:val="0"/>
      <w:marTop w:val="0"/>
      <w:marBottom w:val="0"/>
      <w:divBdr>
        <w:top w:val="none" w:sz="0" w:space="0" w:color="auto"/>
        <w:left w:val="none" w:sz="0" w:space="0" w:color="auto"/>
        <w:bottom w:val="none" w:sz="0" w:space="0" w:color="auto"/>
        <w:right w:val="none" w:sz="0" w:space="0" w:color="auto"/>
      </w:divBdr>
    </w:div>
    <w:div w:id="991759225">
      <w:bodyDiv w:val="1"/>
      <w:marLeft w:val="0"/>
      <w:marRight w:val="0"/>
      <w:marTop w:val="0"/>
      <w:marBottom w:val="0"/>
      <w:divBdr>
        <w:top w:val="none" w:sz="0" w:space="0" w:color="auto"/>
        <w:left w:val="none" w:sz="0" w:space="0" w:color="auto"/>
        <w:bottom w:val="none" w:sz="0" w:space="0" w:color="auto"/>
        <w:right w:val="none" w:sz="0" w:space="0" w:color="auto"/>
      </w:divBdr>
    </w:div>
    <w:div w:id="992177117">
      <w:bodyDiv w:val="1"/>
      <w:marLeft w:val="0"/>
      <w:marRight w:val="0"/>
      <w:marTop w:val="0"/>
      <w:marBottom w:val="0"/>
      <w:divBdr>
        <w:top w:val="none" w:sz="0" w:space="0" w:color="auto"/>
        <w:left w:val="none" w:sz="0" w:space="0" w:color="auto"/>
        <w:bottom w:val="none" w:sz="0" w:space="0" w:color="auto"/>
        <w:right w:val="none" w:sz="0" w:space="0" w:color="auto"/>
      </w:divBdr>
    </w:div>
    <w:div w:id="992177160">
      <w:bodyDiv w:val="1"/>
      <w:marLeft w:val="0"/>
      <w:marRight w:val="0"/>
      <w:marTop w:val="0"/>
      <w:marBottom w:val="0"/>
      <w:divBdr>
        <w:top w:val="none" w:sz="0" w:space="0" w:color="auto"/>
        <w:left w:val="none" w:sz="0" w:space="0" w:color="auto"/>
        <w:bottom w:val="none" w:sz="0" w:space="0" w:color="auto"/>
        <w:right w:val="none" w:sz="0" w:space="0" w:color="auto"/>
      </w:divBdr>
    </w:div>
    <w:div w:id="992761282">
      <w:bodyDiv w:val="1"/>
      <w:marLeft w:val="0"/>
      <w:marRight w:val="0"/>
      <w:marTop w:val="0"/>
      <w:marBottom w:val="0"/>
      <w:divBdr>
        <w:top w:val="none" w:sz="0" w:space="0" w:color="auto"/>
        <w:left w:val="none" w:sz="0" w:space="0" w:color="auto"/>
        <w:bottom w:val="none" w:sz="0" w:space="0" w:color="auto"/>
        <w:right w:val="none" w:sz="0" w:space="0" w:color="auto"/>
      </w:divBdr>
    </w:div>
    <w:div w:id="992955165">
      <w:bodyDiv w:val="1"/>
      <w:marLeft w:val="0"/>
      <w:marRight w:val="0"/>
      <w:marTop w:val="0"/>
      <w:marBottom w:val="0"/>
      <w:divBdr>
        <w:top w:val="none" w:sz="0" w:space="0" w:color="auto"/>
        <w:left w:val="none" w:sz="0" w:space="0" w:color="auto"/>
        <w:bottom w:val="none" w:sz="0" w:space="0" w:color="auto"/>
        <w:right w:val="none" w:sz="0" w:space="0" w:color="auto"/>
      </w:divBdr>
    </w:div>
    <w:div w:id="993414436">
      <w:bodyDiv w:val="1"/>
      <w:marLeft w:val="0"/>
      <w:marRight w:val="0"/>
      <w:marTop w:val="0"/>
      <w:marBottom w:val="0"/>
      <w:divBdr>
        <w:top w:val="none" w:sz="0" w:space="0" w:color="auto"/>
        <w:left w:val="none" w:sz="0" w:space="0" w:color="auto"/>
        <w:bottom w:val="none" w:sz="0" w:space="0" w:color="auto"/>
        <w:right w:val="none" w:sz="0" w:space="0" w:color="auto"/>
      </w:divBdr>
    </w:div>
    <w:div w:id="994182891">
      <w:bodyDiv w:val="1"/>
      <w:marLeft w:val="0"/>
      <w:marRight w:val="0"/>
      <w:marTop w:val="0"/>
      <w:marBottom w:val="0"/>
      <w:divBdr>
        <w:top w:val="none" w:sz="0" w:space="0" w:color="auto"/>
        <w:left w:val="none" w:sz="0" w:space="0" w:color="auto"/>
        <w:bottom w:val="none" w:sz="0" w:space="0" w:color="auto"/>
        <w:right w:val="none" w:sz="0" w:space="0" w:color="auto"/>
      </w:divBdr>
    </w:div>
    <w:div w:id="994914097">
      <w:bodyDiv w:val="1"/>
      <w:marLeft w:val="0"/>
      <w:marRight w:val="0"/>
      <w:marTop w:val="0"/>
      <w:marBottom w:val="0"/>
      <w:divBdr>
        <w:top w:val="none" w:sz="0" w:space="0" w:color="auto"/>
        <w:left w:val="none" w:sz="0" w:space="0" w:color="auto"/>
        <w:bottom w:val="none" w:sz="0" w:space="0" w:color="auto"/>
        <w:right w:val="none" w:sz="0" w:space="0" w:color="auto"/>
      </w:divBdr>
    </w:div>
    <w:div w:id="995063061">
      <w:bodyDiv w:val="1"/>
      <w:marLeft w:val="0"/>
      <w:marRight w:val="0"/>
      <w:marTop w:val="0"/>
      <w:marBottom w:val="0"/>
      <w:divBdr>
        <w:top w:val="none" w:sz="0" w:space="0" w:color="auto"/>
        <w:left w:val="none" w:sz="0" w:space="0" w:color="auto"/>
        <w:bottom w:val="none" w:sz="0" w:space="0" w:color="auto"/>
        <w:right w:val="none" w:sz="0" w:space="0" w:color="auto"/>
      </w:divBdr>
    </w:div>
    <w:div w:id="995113493">
      <w:bodyDiv w:val="1"/>
      <w:marLeft w:val="0"/>
      <w:marRight w:val="0"/>
      <w:marTop w:val="0"/>
      <w:marBottom w:val="0"/>
      <w:divBdr>
        <w:top w:val="none" w:sz="0" w:space="0" w:color="auto"/>
        <w:left w:val="none" w:sz="0" w:space="0" w:color="auto"/>
        <w:bottom w:val="none" w:sz="0" w:space="0" w:color="auto"/>
        <w:right w:val="none" w:sz="0" w:space="0" w:color="auto"/>
      </w:divBdr>
    </w:div>
    <w:div w:id="995257049">
      <w:bodyDiv w:val="1"/>
      <w:marLeft w:val="0"/>
      <w:marRight w:val="0"/>
      <w:marTop w:val="0"/>
      <w:marBottom w:val="0"/>
      <w:divBdr>
        <w:top w:val="none" w:sz="0" w:space="0" w:color="auto"/>
        <w:left w:val="none" w:sz="0" w:space="0" w:color="auto"/>
        <w:bottom w:val="none" w:sz="0" w:space="0" w:color="auto"/>
        <w:right w:val="none" w:sz="0" w:space="0" w:color="auto"/>
      </w:divBdr>
    </w:div>
    <w:div w:id="995524408">
      <w:bodyDiv w:val="1"/>
      <w:marLeft w:val="0"/>
      <w:marRight w:val="0"/>
      <w:marTop w:val="0"/>
      <w:marBottom w:val="0"/>
      <w:divBdr>
        <w:top w:val="none" w:sz="0" w:space="0" w:color="auto"/>
        <w:left w:val="none" w:sz="0" w:space="0" w:color="auto"/>
        <w:bottom w:val="none" w:sz="0" w:space="0" w:color="auto"/>
        <w:right w:val="none" w:sz="0" w:space="0" w:color="auto"/>
      </w:divBdr>
    </w:div>
    <w:div w:id="995693804">
      <w:bodyDiv w:val="1"/>
      <w:marLeft w:val="0"/>
      <w:marRight w:val="0"/>
      <w:marTop w:val="0"/>
      <w:marBottom w:val="0"/>
      <w:divBdr>
        <w:top w:val="none" w:sz="0" w:space="0" w:color="auto"/>
        <w:left w:val="none" w:sz="0" w:space="0" w:color="auto"/>
        <w:bottom w:val="none" w:sz="0" w:space="0" w:color="auto"/>
        <w:right w:val="none" w:sz="0" w:space="0" w:color="auto"/>
      </w:divBdr>
    </w:div>
    <w:div w:id="996032462">
      <w:bodyDiv w:val="1"/>
      <w:marLeft w:val="0"/>
      <w:marRight w:val="0"/>
      <w:marTop w:val="0"/>
      <w:marBottom w:val="0"/>
      <w:divBdr>
        <w:top w:val="none" w:sz="0" w:space="0" w:color="auto"/>
        <w:left w:val="none" w:sz="0" w:space="0" w:color="auto"/>
        <w:bottom w:val="none" w:sz="0" w:space="0" w:color="auto"/>
        <w:right w:val="none" w:sz="0" w:space="0" w:color="auto"/>
      </w:divBdr>
    </w:div>
    <w:div w:id="996149774">
      <w:bodyDiv w:val="1"/>
      <w:marLeft w:val="0"/>
      <w:marRight w:val="0"/>
      <w:marTop w:val="0"/>
      <w:marBottom w:val="0"/>
      <w:divBdr>
        <w:top w:val="none" w:sz="0" w:space="0" w:color="auto"/>
        <w:left w:val="none" w:sz="0" w:space="0" w:color="auto"/>
        <w:bottom w:val="none" w:sz="0" w:space="0" w:color="auto"/>
        <w:right w:val="none" w:sz="0" w:space="0" w:color="auto"/>
      </w:divBdr>
    </w:div>
    <w:div w:id="996348256">
      <w:bodyDiv w:val="1"/>
      <w:marLeft w:val="0"/>
      <w:marRight w:val="0"/>
      <w:marTop w:val="0"/>
      <w:marBottom w:val="0"/>
      <w:divBdr>
        <w:top w:val="none" w:sz="0" w:space="0" w:color="auto"/>
        <w:left w:val="none" w:sz="0" w:space="0" w:color="auto"/>
        <w:bottom w:val="none" w:sz="0" w:space="0" w:color="auto"/>
        <w:right w:val="none" w:sz="0" w:space="0" w:color="auto"/>
      </w:divBdr>
    </w:div>
    <w:div w:id="996571928">
      <w:bodyDiv w:val="1"/>
      <w:marLeft w:val="0"/>
      <w:marRight w:val="0"/>
      <w:marTop w:val="0"/>
      <w:marBottom w:val="0"/>
      <w:divBdr>
        <w:top w:val="none" w:sz="0" w:space="0" w:color="auto"/>
        <w:left w:val="none" w:sz="0" w:space="0" w:color="auto"/>
        <w:bottom w:val="none" w:sz="0" w:space="0" w:color="auto"/>
        <w:right w:val="none" w:sz="0" w:space="0" w:color="auto"/>
      </w:divBdr>
    </w:div>
    <w:div w:id="996611002">
      <w:bodyDiv w:val="1"/>
      <w:marLeft w:val="0"/>
      <w:marRight w:val="0"/>
      <w:marTop w:val="0"/>
      <w:marBottom w:val="0"/>
      <w:divBdr>
        <w:top w:val="none" w:sz="0" w:space="0" w:color="auto"/>
        <w:left w:val="none" w:sz="0" w:space="0" w:color="auto"/>
        <w:bottom w:val="none" w:sz="0" w:space="0" w:color="auto"/>
        <w:right w:val="none" w:sz="0" w:space="0" w:color="auto"/>
      </w:divBdr>
    </w:div>
    <w:div w:id="997029994">
      <w:bodyDiv w:val="1"/>
      <w:marLeft w:val="0"/>
      <w:marRight w:val="0"/>
      <w:marTop w:val="0"/>
      <w:marBottom w:val="0"/>
      <w:divBdr>
        <w:top w:val="none" w:sz="0" w:space="0" w:color="auto"/>
        <w:left w:val="none" w:sz="0" w:space="0" w:color="auto"/>
        <w:bottom w:val="none" w:sz="0" w:space="0" w:color="auto"/>
        <w:right w:val="none" w:sz="0" w:space="0" w:color="auto"/>
      </w:divBdr>
    </w:div>
    <w:div w:id="997609341">
      <w:bodyDiv w:val="1"/>
      <w:marLeft w:val="0"/>
      <w:marRight w:val="0"/>
      <w:marTop w:val="0"/>
      <w:marBottom w:val="0"/>
      <w:divBdr>
        <w:top w:val="none" w:sz="0" w:space="0" w:color="auto"/>
        <w:left w:val="none" w:sz="0" w:space="0" w:color="auto"/>
        <w:bottom w:val="none" w:sz="0" w:space="0" w:color="auto"/>
        <w:right w:val="none" w:sz="0" w:space="0" w:color="auto"/>
      </w:divBdr>
    </w:div>
    <w:div w:id="997807117">
      <w:bodyDiv w:val="1"/>
      <w:marLeft w:val="0"/>
      <w:marRight w:val="0"/>
      <w:marTop w:val="0"/>
      <w:marBottom w:val="0"/>
      <w:divBdr>
        <w:top w:val="none" w:sz="0" w:space="0" w:color="auto"/>
        <w:left w:val="none" w:sz="0" w:space="0" w:color="auto"/>
        <w:bottom w:val="none" w:sz="0" w:space="0" w:color="auto"/>
        <w:right w:val="none" w:sz="0" w:space="0" w:color="auto"/>
      </w:divBdr>
    </w:div>
    <w:div w:id="997919850">
      <w:bodyDiv w:val="1"/>
      <w:marLeft w:val="0"/>
      <w:marRight w:val="0"/>
      <w:marTop w:val="0"/>
      <w:marBottom w:val="0"/>
      <w:divBdr>
        <w:top w:val="none" w:sz="0" w:space="0" w:color="auto"/>
        <w:left w:val="none" w:sz="0" w:space="0" w:color="auto"/>
        <w:bottom w:val="none" w:sz="0" w:space="0" w:color="auto"/>
        <w:right w:val="none" w:sz="0" w:space="0" w:color="auto"/>
      </w:divBdr>
    </w:div>
    <w:div w:id="998073327">
      <w:bodyDiv w:val="1"/>
      <w:marLeft w:val="0"/>
      <w:marRight w:val="0"/>
      <w:marTop w:val="0"/>
      <w:marBottom w:val="0"/>
      <w:divBdr>
        <w:top w:val="none" w:sz="0" w:space="0" w:color="auto"/>
        <w:left w:val="none" w:sz="0" w:space="0" w:color="auto"/>
        <w:bottom w:val="none" w:sz="0" w:space="0" w:color="auto"/>
        <w:right w:val="none" w:sz="0" w:space="0" w:color="auto"/>
      </w:divBdr>
    </w:div>
    <w:div w:id="999310383">
      <w:bodyDiv w:val="1"/>
      <w:marLeft w:val="0"/>
      <w:marRight w:val="0"/>
      <w:marTop w:val="0"/>
      <w:marBottom w:val="0"/>
      <w:divBdr>
        <w:top w:val="none" w:sz="0" w:space="0" w:color="auto"/>
        <w:left w:val="none" w:sz="0" w:space="0" w:color="auto"/>
        <w:bottom w:val="none" w:sz="0" w:space="0" w:color="auto"/>
        <w:right w:val="none" w:sz="0" w:space="0" w:color="auto"/>
      </w:divBdr>
    </w:div>
    <w:div w:id="999501680">
      <w:bodyDiv w:val="1"/>
      <w:marLeft w:val="0"/>
      <w:marRight w:val="0"/>
      <w:marTop w:val="0"/>
      <w:marBottom w:val="0"/>
      <w:divBdr>
        <w:top w:val="none" w:sz="0" w:space="0" w:color="auto"/>
        <w:left w:val="none" w:sz="0" w:space="0" w:color="auto"/>
        <w:bottom w:val="none" w:sz="0" w:space="0" w:color="auto"/>
        <w:right w:val="none" w:sz="0" w:space="0" w:color="auto"/>
      </w:divBdr>
    </w:div>
    <w:div w:id="1000546812">
      <w:bodyDiv w:val="1"/>
      <w:marLeft w:val="0"/>
      <w:marRight w:val="0"/>
      <w:marTop w:val="0"/>
      <w:marBottom w:val="0"/>
      <w:divBdr>
        <w:top w:val="none" w:sz="0" w:space="0" w:color="auto"/>
        <w:left w:val="none" w:sz="0" w:space="0" w:color="auto"/>
        <w:bottom w:val="none" w:sz="0" w:space="0" w:color="auto"/>
        <w:right w:val="none" w:sz="0" w:space="0" w:color="auto"/>
      </w:divBdr>
    </w:div>
    <w:div w:id="1001657875">
      <w:bodyDiv w:val="1"/>
      <w:marLeft w:val="0"/>
      <w:marRight w:val="0"/>
      <w:marTop w:val="0"/>
      <w:marBottom w:val="0"/>
      <w:divBdr>
        <w:top w:val="none" w:sz="0" w:space="0" w:color="auto"/>
        <w:left w:val="none" w:sz="0" w:space="0" w:color="auto"/>
        <w:bottom w:val="none" w:sz="0" w:space="0" w:color="auto"/>
        <w:right w:val="none" w:sz="0" w:space="0" w:color="auto"/>
      </w:divBdr>
    </w:div>
    <w:div w:id="1001663411">
      <w:bodyDiv w:val="1"/>
      <w:marLeft w:val="0"/>
      <w:marRight w:val="0"/>
      <w:marTop w:val="0"/>
      <w:marBottom w:val="0"/>
      <w:divBdr>
        <w:top w:val="none" w:sz="0" w:space="0" w:color="auto"/>
        <w:left w:val="none" w:sz="0" w:space="0" w:color="auto"/>
        <w:bottom w:val="none" w:sz="0" w:space="0" w:color="auto"/>
        <w:right w:val="none" w:sz="0" w:space="0" w:color="auto"/>
      </w:divBdr>
    </w:div>
    <w:div w:id="1002665879">
      <w:bodyDiv w:val="1"/>
      <w:marLeft w:val="0"/>
      <w:marRight w:val="0"/>
      <w:marTop w:val="0"/>
      <w:marBottom w:val="0"/>
      <w:divBdr>
        <w:top w:val="none" w:sz="0" w:space="0" w:color="auto"/>
        <w:left w:val="none" w:sz="0" w:space="0" w:color="auto"/>
        <w:bottom w:val="none" w:sz="0" w:space="0" w:color="auto"/>
        <w:right w:val="none" w:sz="0" w:space="0" w:color="auto"/>
      </w:divBdr>
    </w:div>
    <w:div w:id="1002704987">
      <w:bodyDiv w:val="1"/>
      <w:marLeft w:val="0"/>
      <w:marRight w:val="0"/>
      <w:marTop w:val="0"/>
      <w:marBottom w:val="0"/>
      <w:divBdr>
        <w:top w:val="none" w:sz="0" w:space="0" w:color="auto"/>
        <w:left w:val="none" w:sz="0" w:space="0" w:color="auto"/>
        <w:bottom w:val="none" w:sz="0" w:space="0" w:color="auto"/>
        <w:right w:val="none" w:sz="0" w:space="0" w:color="auto"/>
      </w:divBdr>
    </w:div>
    <w:div w:id="1002968395">
      <w:bodyDiv w:val="1"/>
      <w:marLeft w:val="0"/>
      <w:marRight w:val="0"/>
      <w:marTop w:val="0"/>
      <w:marBottom w:val="0"/>
      <w:divBdr>
        <w:top w:val="none" w:sz="0" w:space="0" w:color="auto"/>
        <w:left w:val="none" w:sz="0" w:space="0" w:color="auto"/>
        <w:bottom w:val="none" w:sz="0" w:space="0" w:color="auto"/>
        <w:right w:val="none" w:sz="0" w:space="0" w:color="auto"/>
      </w:divBdr>
    </w:div>
    <w:div w:id="1003126001">
      <w:bodyDiv w:val="1"/>
      <w:marLeft w:val="0"/>
      <w:marRight w:val="0"/>
      <w:marTop w:val="0"/>
      <w:marBottom w:val="0"/>
      <w:divBdr>
        <w:top w:val="none" w:sz="0" w:space="0" w:color="auto"/>
        <w:left w:val="none" w:sz="0" w:space="0" w:color="auto"/>
        <w:bottom w:val="none" w:sz="0" w:space="0" w:color="auto"/>
        <w:right w:val="none" w:sz="0" w:space="0" w:color="auto"/>
      </w:divBdr>
    </w:div>
    <w:div w:id="1003360895">
      <w:bodyDiv w:val="1"/>
      <w:marLeft w:val="0"/>
      <w:marRight w:val="0"/>
      <w:marTop w:val="0"/>
      <w:marBottom w:val="0"/>
      <w:divBdr>
        <w:top w:val="none" w:sz="0" w:space="0" w:color="auto"/>
        <w:left w:val="none" w:sz="0" w:space="0" w:color="auto"/>
        <w:bottom w:val="none" w:sz="0" w:space="0" w:color="auto"/>
        <w:right w:val="none" w:sz="0" w:space="0" w:color="auto"/>
      </w:divBdr>
    </w:div>
    <w:div w:id="1003437347">
      <w:bodyDiv w:val="1"/>
      <w:marLeft w:val="0"/>
      <w:marRight w:val="0"/>
      <w:marTop w:val="0"/>
      <w:marBottom w:val="0"/>
      <w:divBdr>
        <w:top w:val="none" w:sz="0" w:space="0" w:color="auto"/>
        <w:left w:val="none" w:sz="0" w:space="0" w:color="auto"/>
        <w:bottom w:val="none" w:sz="0" w:space="0" w:color="auto"/>
        <w:right w:val="none" w:sz="0" w:space="0" w:color="auto"/>
      </w:divBdr>
    </w:div>
    <w:div w:id="1004433827">
      <w:bodyDiv w:val="1"/>
      <w:marLeft w:val="0"/>
      <w:marRight w:val="0"/>
      <w:marTop w:val="0"/>
      <w:marBottom w:val="0"/>
      <w:divBdr>
        <w:top w:val="none" w:sz="0" w:space="0" w:color="auto"/>
        <w:left w:val="none" w:sz="0" w:space="0" w:color="auto"/>
        <w:bottom w:val="none" w:sz="0" w:space="0" w:color="auto"/>
        <w:right w:val="none" w:sz="0" w:space="0" w:color="auto"/>
      </w:divBdr>
    </w:div>
    <w:div w:id="1004867884">
      <w:bodyDiv w:val="1"/>
      <w:marLeft w:val="0"/>
      <w:marRight w:val="0"/>
      <w:marTop w:val="0"/>
      <w:marBottom w:val="0"/>
      <w:divBdr>
        <w:top w:val="none" w:sz="0" w:space="0" w:color="auto"/>
        <w:left w:val="none" w:sz="0" w:space="0" w:color="auto"/>
        <w:bottom w:val="none" w:sz="0" w:space="0" w:color="auto"/>
        <w:right w:val="none" w:sz="0" w:space="0" w:color="auto"/>
      </w:divBdr>
    </w:div>
    <w:div w:id="1005085167">
      <w:bodyDiv w:val="1"/>
      <w:marLeft w:val="0"/>
      <w:marRight w:val="0"/>
      <w:marTop w:val="0"/>
      <w:marBottom w:val="0"/>
      <w:divBdr>
        <w:top w:val="none" w:sz="0" w:space="0" w:color="auto"/>
        <w:left w:val="none" w:sz="0" w:space="0" w:color="auto"/>
        <w:bottom w:val="none" w:sz="0" w:space="0" w:color="auto"/>
        <w:right w:val="none" w:sz="0" w:space="0" w:color="auto"/>
      </w:divBdr>
    </w:div>
    <w:div w:id="1005284726">
      <w:bodyDiv w:val="1"/>
      <w:marLeft w:val="0"/>
      <w:marRight w:val="0"/>
      <w:marTop w:val="0"/>
      <w:marBottom w:val="0"/>
      <w:divBdr>
        <w:top w:val="none" w:sz="0" w:space="0" w:color="auto"/>
        <w:left w:val="none" w:sz="0" w:space="0" w:color="auto"/>
        <w:bottom w:val="none" w:sz="0" w:space="0" w:color="auto"/>
        <w:right w:val="none" w:sz="0" w:space="0" w:color="auto"/>
      </w:divBdr>
    </w:div>
    <w:div w:id="1005747625">
      <w:bodyDiv w:val="1"/>
      <w:marLeft w:val="0"/>
      <w:marRight w:val="0"/>
      <w:marTop w:val="0"/>
      <w:marBottom w:val="0"/>
      <w:divBdr>
        <w:top w:val="none" w:sz="0" w:space="0" w:color="auto"/>
        <w:left w:val="none" w:sz="0" w:space="0" w:color="auto"/>
        <w:bottom w:val="none" w:sz="0" w:space="0" w:color="auto"/>
        <w:right w:val="none" w:sz="0" w:space="0" w:color="auto"/>
      </w:divBdr>
    </w:div>
    <w:div w:id="1006440712">
      <w:bodyDiv w:val="1"/>
      <w:marLeft w:val="0"/>
      <w:marRight w:val="0"/>
      <w:marTop w:val="0"/>
      <w:marBottom w:val="0"/>
      <w:divBdr>
        <w:top w:val="none" w:sz="0" w:space="0" w:color="auto"/>
        <w:left w:val="none" w:sz="0" w:space="0" w:color="auto"/>
        <w:bottom w:val="none" w:sz="0" w:space="0" w:color="auto"/>
        <w:right w:val="none" w:sz="0" w:space="0" w:color="auto"/>
      </w:divBdr>
    </w:div>
    <w:div w:id="1006447159">
      <w:bodyDiv w:val="1"/>
      <w:marLeft w:val="0"/>
      <w:marRight w:val="0"/>
      <w:marTop w:val="0"/>
      <w:marBottom w:val="0"/>
      <w:divBdr>
        <w:top w:val="none" w:sz="0" w:space="0" w:color="auto"/>
        <w:left w:val="none" w:sz="0" w:space="0" w:color="auto"/>
        <w:bottom w:val="none" w:sz="0" w:space="0" w:color="auto"/>
        <w:right w:val="none" w:sz="0" w:space="0" w:color="auto"/>
      </w:divBdr>
    </w:div>
    <w:div w:id="1006639803">
      <w:bodyDiv w:val="1"/>
      <w:marLeft w:val="0"/>
      <w:marRight w:val="0"/>
      <w:marTop w:val="0"/>
      <w:marBottom w:val="0"/>
      <w:divBdr>
        <w:top w:val="none" w:sz="0" w:space="0" w:color="auto"/>
        <w:left w:val="none" w:sz="0" w:space="0" w:color="auto"/>
        <w:bottom w:val="none" w:sz="0" w:space="0" w:color="auto"/>
        <w:right w:val="none" w:sz="0" w:space="0" w:color="auto"/>
      </w:divBdr>
    </w:div>
    <w:div w:id="1006708050">
      <w:bodyDiv w:val="1"/>
      <w:marLeft w:val="0"/>
      <w:marRight w:val="0"/>
      <w:marTop w:val="0"/>
      <w:marBottom w:val="0"/>
      <w:divBdr>
        <w:top w:val="none" w:sz="0" w:space="0" w:color="auto"/>
        <w:left w:val="none" w:sz="0" w:space="0" w:color="auto"/>
        <w:bottom w:val="none" w:sz="0" w:space="0" w:color="auto"/>
        <w:right w:val="none" w:sz="0" w:space="0" w:color="auto"/>
      </w:divBdr>
    </w:div>
    <w:div w:id="1007170654">
      <w:bodyDiv w:val="1"/>
      <w:marLeft w:val="0"/>
      <w:marRight w:val="0"/>
      <w:marTop w:val="0"/>
      <w:marBottom w:val="0"/>
      <w:divBdr>
        <w:top w:val="none" w:sz="0" w:space="0" w:color="auto"/>
        <w:left w:val="none" w:sz="0" w:space="0" w:color="auto"/>
        <w:bottom w:val="none" w:sz="0" w:space="0" w:color="auto"/>
        <w:right w:val="none" w:sz="0" w:space="0" w:color="auto"/>
      </w:divBdr>
    </w:div>
    <w:div w:id="1007244655">
      <w:bodyDiv w:val="1"/>
      <w:marLeft w:val="0"/>
      <w:marRight w:val="0"/>
      <w:marTop w:val="0"/>
      <w:marBottom w:val="0"/>
      <w:divBdr>
        <w:top w:val="none" w:sz="0" w:space="0" w:color="auto"/>
        <w:left w:val="none" w:sz="0" w:space="0" w:color="auto"/>
        <w:bottom w:val="none" w:sz="0" w:space="0" w:color="auto"/>
        <w:right w:val="none" w:sz="0" w:space="0" w:color="auto"/>
      </w:divBdr>
    </w:div>
    <w:div w:id="1007832378">
      <w:bodyDiv w:val="1"/>
      <w:marLeft w:val="0"/>
      <w:marRight w:val="0"/>
      <w:marTop w:val="0"/>
      <w:marBottom w:val="0"/>
      <w:divBdr>
        <w:top w:val="none" w:sz="0" w:space="0" w:color="auto"/>
        <w:left w:val="none" w:sz="0" w:space="0" w:color="auto"/>
        <w:bottom w:val="none" w:sz="0" w:space="0" w:color="auto"/>
        <w:right w:val="none" w:sz="0" w:space="0" w:color="auto"/>
      </w:divBdr>
    </w:div>
    <w:div w:id="1009138523">
      <w:bodyDiv w:val="1"/>
      <w:marLeft w:val="0"/>
      <w:marRight w:val="0"/>
      <w:marTop w:val="0"/>
      <w:marBottom w:val="0"/>
      <w:divBdr>
        <w:top w:val="none" w:sz="0" w:space="0" w:color="auto"/>
        <w:left w:val="none" w:sz="0" w:space="0" w:color="auto"/>
        <w:bottom w:val="none" w:sz="0" w:space="0" w:color="auto"/>
        <w:right w:val="none" w:sz="0" w:space="0" w:color="auto"/>
      </w:divBdr>
    </w:div>
    <w:div w:id="1009522543">
      <w:bodyDiv w:val="1"/>
      <w:marLeft w:val="0"/>
      <w:marRight w:val="0"/>
      <w:marTop w:val="0"/>
      <w:marBottom w:val="0"/>
      <w:divBdr>
        <w:top w:val="none" w:sz="0" w:space="0" w:color="auto"/>
        <w:left w:val="none" w:sz="0" w:space="0" w:color="auto"/>
        <w:bottom w:val="none" w:sz="0" w:space="0" w:color="auto"/>
        <w:right w:val="none" w:sz="0" w:space="0" w:color="auto"/>
      </w:divBdr>
    </w:div>
    <w:div w:id="1009523238">
      <w:bodyDiv w:val="1"/>
      <w:marLeft w:val="0"/>
      <w:marRight w:val="0"/>
      <w:marTop w:val="0"/>
      <w:marBottom w:val="0"/>
      <w:divBdr>
        <w:top w:val="none" w:sz="0" w:space="0" w:color="auto"/>
        <w:left w:val="none" w:sz="0" w:space="0" w:color="auto"/>
        <w:bottom w:val="none" w:sz="0" w:space="0" w:color="auto"/>
        <w:right w:val="none" w:sz="0" w:space="0" w:color="auto"/>
      </w:divBdr>
    </w:div>
    <w:div w:id="1009873736">
      <w:bodyDiv w:val="1"/>
      <w:marLeft w:val="0"/>
      <w:marRight w:val="0"/>
      <w:marTop w:val="0"/>
      <w:marBottom w:val="0"/>
      <w:divBdr>
        <w:top w:val="none" w:sz="0" w:space="0" w:color="auto"/>
        <w:left w:val="none" w:sz="0" w:space="0" w:color="auto"/>
        <w:bottom w:val="none" w:sz="0" w:space="0" w:color="auto"/>
        <w:right w:val="none" w:sz="0" w:space="0" w:color="auto"/>
      </w:divBdr>
    </w:div>
    <w:div w:id="1009913438">
      <w:bodyDiv w:val="1"/>
      <w:marLeft w:val="0"/>
      <w:marRight w:val="0"/>
      <w:marTop w:val="0"/>
      <w:marBottom w:val="0"/>
      <w:divBdr>
        <w:top w:val="none" w:sz="0" w:space="0" w:color="auto"/>
        <w:left w:val="none" w:sz="0" w:space="0" w:color="auto"/>
        <w:bottom w:val="none" w:sz="0" w:space="0" w:color="auto"/>
        <w:right w:val="none" w:sz="0" w:space="0" w:color="auto"/>
      </w:divBdr>
    </w:div>
    <w:div w:id="1009984267">
      <w:bodyDiv w:val="1"/>
      <w:marLeft w:val="0"/>
      <w:marRight w:val="0"/>
      <w:marTop w:val="0"/>
      <w:marBottom w:val="0"/>
      <w:divBdr>
        <w:top w:val="none" w:sz="0" w:space="0" w:color="auto"/>
        <w:left w:val="none" w:sz="0" w:space="0" w:color="auto"/>
        <w:bottom w:val="none" w:sz="0" w:space="0" w:color="auto"/>
        <w:right w:val="none" w:sz="0" w:space="0" w:color="auto"/>
      </w:divBdr>
    </w:div>
    <w:div w:id="1010333463">
      <w:bodyDiv w:val="1"/>
      <w:marLeft w:val="0"/>
      <w:marRight w:val="0"/>
      <w:marTop w:val="0"/>
      <w:marBottom w:val="0"/>
      <w:divBdr>
        <w:top w:val="none" w:sz="0" w:space="0" w:color="auto"/>
        <w:left w:val="none" w:sz="0" w:space="0" w:color="auto"/>
        <w:bottom w:val="none" w:sz="0" w:space="0" w:color="auto"/>
        <w:right w:val="none" w:sz="0" w:space="0" w:color="auto"/>
      </w:divBdr>
    </w:div>
    <w:div w:id="1010571879">
      <w:bodyDiv w:val="1"/>
      <w:marLeft w:val="0"/>
      <w:marRight w:val="0"/>
      <w:marTop w:val="0"/>
      <w:marBottom w:val="0"/>
      <w:divBdr>
        <w:top w:val="none" w:sz="0" w:space="0" w:color="auto"/>
        <w:left w:val="none" w:sz="0" w:space="0" w:color="auto"/>
        <w:bottom w:val="none" w:sz="0" w:space="0" w:color="auto"/>
        <w:right w:val="none" w:sz="0" w:space="0" w:color="auto"/>
      </w:divBdr>
    </w:div>
    <w:div w:id="1010645052">
      <w:bodyDiv w:val="1"/>
      <w:marLeft w:val="0"/>
      <w:marRight w:val="0"/>
      <w:marTop w:val="0"/>
      <w:marBottom w:val="0"/>
      <w:divBdr>
        <w:top w:val="none" w:sz="0" w:space="0" w:color="auto"/>
        <w:left w:val="none" w:sz="0" w:space="0" w:color="auto"/>
        <w:bottom w:val="none" w:sz="0" w:space="0" w:color="auto"/>
        <w:right w:val="none" w:sz="0" w:space="0" w:color="auto"/>
      </w:divBdr>
    </w:div>
    <w:div w:id="1010762673">
      <w:bodyDiv w:val="1"/>
      <w:marLeft w:val="0"/>
      <w:marRight w:val="0"/>
      <w:marTop w:val="0"/>
      <w:marBottom w:val="0"/>
      <w:divBdr>
        <w:top w:val="none" w:sz="0" w:space="0" w:color="auto"/>
        <w:left w:val="none" w:sz="0" w:space="0" w:color="auto"/>
        <w:bottom w:val="none" w:sz="0" w:space="0" w:color="auto"/>
        <w:right w:val="none" w:sz="0" w:space="0" w:color="auto"/>
      </w:divBdr>
    </w:div>
    <w:div w:id="1012340986">
      <w:bodyDiv w:val="1"/>
      <w:marLeft w:val="0"/>
      <w:marRight w:val="0"/>
      <w:marTop w:val="0"/>
      <w:marBottom w:val="0"/>
      <w:divBdr>
        <w:top w:val="none" w:sz="0" w:space="0" w:color="auto"/>
        <w:left w:val="none" w:sz="0" w:space="0" w:color="auto"/>
        <w:bottom w:val="none" w:sz="0" w:space="0" w:color="auto"/>
        <w:right w:val="none" w:sz="0" w:space="0" w:color="auto"/>
      </w:divBdr>
    </w:div>
    <w:div w:id="1012342309">
      <w:bodyDiv w:val="1"/>
      <w:marLeft w:val="0"/>
      <w:marRight w:val="0"/>
      <w:marTop w:val="0"/>
      <w:marBottom w:val="0"/>
      <w:divBdr>
        <w:top w:val="none" w:sz="0" w:space="0" w:color="auto"/>
        <w:left w:val="none" w:sz="0" w:space="0" w:color="auto"/>
        <w:bottom w:val="none" w:sz="0" w:space="0" w:color="auto"/>
        <w:right w:val="none" w:sz="0" w:space="0" w:color="auto"/>
      </w:divBdr>
    </w:div>
    <w:div w:id="1012682430">
      <w:bodyDiv w:val="1"/>
      <w:marLeft w:val="0"/>
      <w:marRight w:val="0"/>
      <w:marTop w:val="0"/>
      <w:marBottom w:val="0"/>
      <w:divBdr>
        <w:top w:val="none" w:sz="0" w:space="0" w:color="auto"/>
        <w:left w:val="none" w:sz="0" w:space="0" w:color="auto"/>
        <w:bottom w:val="none" w:sz="0" w:space="0" w:color="auto"/>
        <w:right w:val="none" w:sz="0" w:space="0" w:color="auto"/>
      </w:divBdr>
    </w:div>
    <w:div w:id="1012687995">
      <w:bodyDiv w:val="1"/>
      <w:marLeft w:val="0"/>
      <w:marRight w:val="0"/>
      <w:marTop w:val="0"/>
      <w:marBottom w:val="0"/>
      <w:divBdr>
        <w:top w:val="none" w:sz="0" w:space="0" w:color="auto"/>
        <w:left w:val="none" w:sz="0" w:space="0" w:color="auto"/>
        <w:bottom w:val="none" w:sz="0" w:space="0" w:color="auto"/>
        <w:right w:val="none" w:sz="0" w:space="0" w:color="auto"/>
      </w:divBdr>
    </w:div>
    <w:div w:id="1013069642">
      <w:bodyDiv w:val="1"/>
      <w:marLeft w:val="0"/>
      <w:marRight w:val="0"/>
      <w:marTop w:val="0"/>
      <w:marBottom w:val="0"/>
      <w:divBdr>
        <w:top w:val="none" w:sz="0" w:space="0" w:color="auto"/>
        <w:left w:val="none" w:sz="0" w:space="0" w:color="auto"/>
        <w:bottom w:val="none" w:sz="0" w:space="0" w:color="auto"/>
        <w:right w:val="none" w:sz="0" w:space="0" w:color="auto"/>
      </w:divBdr>
    </w:div>
    <w:div w:id="1013071664">
      <w:bodyDiv w:val="1"/>
      <w:marLeft w:val="0"/>
      <w:marRight w:val="0"/>
      <w:marTop w:val="0"/>
      <w:marBottom w:val="0"/>
      <w:divBdr>
        <w:top w:val="none" w:sz="0" w:space="0" w:color="auto"/>
        <w:left w:val="none" w:sz="0" w:space="0" w:color="auto"/>
        <w:bottom w:val="none" w:sz="0" w:space="0" w:color="auto"/>
        <w:right w:val="none" w:sz="0" w:space="0" w:color="auto"/>
      </w:divBdr>
    </w:div>
    <w:div w:id="1014040074">
      <w:bodyDiv w:val="1"/>
      <w:marLeft w:val="0"/>
      <w:marRight w:val="0"/>
      <w:marTop w:val="0"/>
      <w:marBottom w:val="0"/>
      <w:divBdr>
        <w:top w:val="none" w:sz="0" w:space="0" w:color="auto"/>
        <w:left w:val="none" w:sz="0" w:space="0" w:color="auto"/>
        <w:bottom w:val="none" w:sz="0" w:space="0" w:color="auto"/>
        <w:right w:val="none" w:sz="0" w:space="0" w:color="auto"/>
      </w:divBdr>
    </w:div>
    <w:div w:id="1014646726">
      <w:bodyDiv w:val="1"/>
      <w:marLeft w:val="0"/>
      <w:marRight w:val="0"/>
      <w:marTop w:val="0"/>
      <w:marBottom w:val="0"/>
      <w:divBdr>
        <w:top w:val="none" w:sz="0" w:space="0" w:color="auto"/>
        <w:left w:val="none" w:sz="0" w:space="0" w:color="auto"/>
        <w:bottom w:val="none" w:sz="0" w:space="0" w:color="auto"/>
        <w:right w:val="none" w:sz="0" w:space="0" w:color="auto"/>
      </w:divBdr>
    </w:div>
    <w:div w:id="1015039761">
      <w:bodyDiv w:val="1"/>
      <w:marLeft w:val="0"/>
      <w:marRight w:val="0"/>
      <w:marTop w:val="0"/>
      <w:marBottom w:val="0"/>
      <w:divBdr>
        <w:top w:val="none" w:sz="0" w:space="0" w:color="auto"/>
        <w:left w:val="none" w:sz="0" w:space="0" w:color="auto"/>
        <w:bottom w:val="none" w:sz="0" w:space="0" w:color="auto"/>
        <w:right w:val="none" w:sz="0" w:space="0" w:color="auto"/>
      </w:divBdr>
    </w:div>
    <w:div w:id="1015305788">
      <w:bodyDiv w:val="1"/>
      <w:marLeft w:val="0"/>
      <w:marRight w:val="0"/>
      <w:marTop w:val="0"/>
      <w:marBottom w:val="0"/>
      <w:divBdr>
        <w:top w:val="none" w:sz="0" w:space="0" w:color="auto"/>
        <w:left w:val="none" w:sz="0" w:space="0" w:color="auto"/>
        <w:bottom w:val="none" w:sz="0" w:space="0" w:color="auto"/>
        <w:right w:val="none" w:sz="0" w:space="0" w:color="auto"/>
      </w:divBdr>
    </w:div>
    <w:div w:id="1015380532">
      <w:bodyDiv w:val="1"/>
      <w:marLeft w:val="0"/>
      <w:marRight w:val="0"/>
      <w:marTop w:val="0"/>
      <w:marBottom w:val="0"/>
      <w:divBdr>
        <w:top w:val="none" w:sz="0" w:space="0" w:color="auto"/>
        <w:left w:val="none" w:sz="0" w:space="0" w:color="auto"/>
        <w:bottom w:val="none" w:sz="0" w:space="0" w:color="auto"/>
        <w:right w:val="none" w:sz="0" w:space="0" w:color="auto"/>
      </w:divBdr>
    </w:div>
    <w:div w:id="1016540861">
      <w:bodyDiv w:val="1"/>
      <w:marLeft w:val="0"/>
      <w:marRight w:val="0"/>
      <w:marTop w:val="0"/>
      <w:marBottom w:val="0"/>
      <w:divBdr>
        <w:top w:val="none" w:sz="0" w:space="0" w:color="auto"/>
        <w:left w:val="none" w:sz="0" w:space="0" w:color="auto"/>
        <w:bottom w:val="none" w:sz="0" w:space="0" w:color="auto"/>
        <w:right w:val="none" w:sz="0" w:space="0" w:color="auto"/>
      </w:divBdr>
    </w:div>
    <w:div w:id="1017000399">
      <w:bodyDiv w:val="1"/>
      <w:marLeft w:val="0"/>
      <w:marRight w:val="0"/>
      <w:marTop w:val="0"/>
      <w:marBottom w:val="0"/>
      <w:divBdr>
        <w:top w:val="none" w:sz="0" w:space="0" w:color="auto"/>
        <w:left w:val="none" w:sz="0" w:space="0" w:color="auto"/>
        <w:bottom w:val="none" w:sz="0" w:space="0" w:color="auto"/>
        <w:right w:val="none" w:sz="0" w:space="0" w:color="auto"/>
      </w:divBdr>
    </w:div>
    <w:div w:id="1017001125">
      <w:bodyDiv w:val="1"/>
      <w:marLeft w:val="0"/>
      <w:marRight w:val="0"/>
      <w:marTop w:val="0"/>
      <w:marBottom w:val="0"/>
      <w:divBdr>
        <w:top w:val="none" w:sz="0" w:space="0" w:color="auto"/>
        <w:left w:val="none" w:sz="0" w:space="0" w:color="auto"/>
        <w:bottom w:val="none" w:sz="0" w:space="0" w:color="auto"/>
        <w:right w:val="none" w:sz="0" w:space="0" w:color="auto"/>
      </w:divBdr>
    </w:div>
    <w:div w:id="1017200645">
      <w:bodyDiv w:val="1"/>
      <w:marLeft w:val="0"/>
      <w:marRight w:val="0"/>
      <w:marTop w:val="0"/>
      <w:marBottom w:val="0"/>
      <w:divBdr>
        <w:top w:val="none" w:sz="0" w:space="0" w:color="auto"/>
        <w:left w:val="none" w:sz="0" w:space="0" w:color="auto"/>
        <w:bottom w:val="none" w:sz="0" w:space="0" w:color="auto"/>
        <w:right w:val="none" w:sz="0" w:space="0" w:color="auto"/>
      </w:divBdr>
    </w:div>
    <w:div w:id="1017318549">
      <w:bodyDiv w:val="1"/>
      <w:marLeft w:val="0"/>
      <w:marRight w:val="0"/>
      <w:marTop w:val="0"/>
      <w:marBottom w:val="0"/>
      <w:divBdr>
        <w:top w:val="none" w:sz="0" w:space="0" w:color="auto"/>
        <w:left w:val="none" w:sz="0" w:space="0" w:color="auto"/>
        <w:bottom w:val="none" w:sz="0" w:space="0" w:color="auto"/>
        <w:right w:val="none" w:sz="0" w:space="0" w:color="auto"/>
      </w:divBdr>
    </w:div>
    <w:div w:id="1018114868">
      <w:bodyDiv w:val="1"/>
      <w:marLeft w:val="0"/>
      <w:marRight w:val="0"/>
      <w:marTop w:val="0"/>
      <w:marBottom w:val="0"/>
      <w:divBdr>
        <w:top w:val="none" w:sz="0" w:space="0" w:color="auto"/>
        <w:left w:val="none" w:sz="0" w:space="0" w:color="auto"/>
        <w:bottom w:val="none" w:sz="0" w:space="0" w:color="auto"/>
        <w:right w:val="none" w:sz="0" w:space="0" w:color="auto"/>
      </w:divBdr>
    </w:div>
    <w:div w:id="1018232939">
      <w:bodyDiv w:val="1"/>
      <w:marLeft w:val="0"/>
      <w:marRight w:val="0"/>
      <w:marTop w:val="0"/>
      <w:marBottom w:val="0"/>
      <w:divBdr>
        <w:top w:val="none" w:sz="0" w:space="0" w:color="auto"/>
        <w:left w:val="none" w:sz="0" w:space="0" w:color="auto"/>
        <w:bottom w:val="none" w:sz="0" w:space="0" w:color="auto"/>
        <w:right w:val="none" w:sz="0" w:space="0" w:color="auto"/>
      </w:divBdr>
    </w:div>
    <w:div w:id="1019239438">
      <w:bodyDiv w:val="1"/>
      <w:marLeft w:val="0"/>
      <w:marRight w:val="0"/>
      <w:marTop w:val="0"/>
      <w:marBottom w:val="0"/>
      <w:divBdr>
        <w:top w:val="none" w:sz="0" w:space="0" w:color="auto"/>
        <w:left w:val="none" w:sz="0" w:space="0" w:color="auto"/>
        <w:bottom w:val="none" w:sz="0" w:space="0" w:color="auto"/>
        <w:right w:val="none" w:sz="0" w:space="0" w:color="auto"/>
      </w:divBdr>
    </w:div>
    <w:div w:id="1020283437">
      <w:bodyDiv w:val="1"/>
      <w:marLeft w:val="0"/>
      <w:marRight w:val="0"/>
      <w:marTop w:val="0"/>
      <w:marBottom w:val="0"/>
      <w:divBdr>
        <w:top w:val="none" w:sz="0" w:space="0" w:color="auto"/>
        <w:left w:val="none" w:sz="0" w:space="0" w:color="auto"/>
        <w:bottom w:val="none" w:sz="0" w:space="0" w:color="auto"/>
        <w:right w:val="none" w:sz="0" w:space="0" w:color="auto"/>
      </w:divBdr>
    </w:div>
    <w:div w:id="1020938181">
      <w:bodyDiv w:val="1"/>
      <w:marLeft w:val="0"/>
      <w:marRight w:val="0"/>
      <w:marTop w:val="0"/>
      <w:marBottom w:val="0"/>
      <w:divBdr>
        <w:top w:val="none" w:sz="0" w:space="0" w:color="auto"/>
        <w:left w:val="none" w:sz="0" w:space="0" w:color="auto"/>
        <w:bottom w:val="none" w:sz="0" w:space="0" w:color="auto"/>
        <w:right w:val="none" w:sz="0" w:space="0" w:color="auto"/>
      </w:divBdr>
    </w:div>
    <w:div w:id="1021082718">
      <w:bodyDiv w:val="1"/>
      <w:marLeft w:val="0"/>
      <w:marRight w:val="0"/>
      <w:marTop w:val="0"/>
      <w:marBottom w:val="0"/>
      <w:divBdr>
        <w:top w:val="none" w:sz="0" w:space="0" w:color="auto"/>
        <w:left w:val="none" w:sz="0" w:space="0" w:color="auto"/>
        <w:bottom w:val="none" w:sz="0" w:space="0" w:color="auto"/>
        <w:right w:val="none" w:sz="0" w:space="0" w:color="auto"/>
      </w:divBdr>
    </w:div>
    <w:div w:id="1021273471">
      <w:bodyDiv w:val="1"/>
      <w:marLeft w:val="0"/>
      <w:marRight w:val="0"/>
      <w:marTop w:val="0"/>
      <w:marBottom w:val="0"/>
      <w:divBdr>
        <w:top w:val="none" w:sz="0" w:space="0" w:color="auto"/>
        <w:left w:val="none" w:sz="0" w:space="0" w:color="auto"/>
        <w:bottom w:val="none" w:sz="0" w:space="0" w:color="auto"/>
        <w:right w:val="none" w:sz="0" w:space="0" w:color="auto"/>
      </w:divBdr>
    </w:div>
    <w:div w:id="1021395135">
      <w:bodyDiv w:val="1"/>
      <w:marLeft w:val="0"/>
      <w:marRight w:val="0"/>
      <w:marTop w:val="0"/>
      <w:marBottom w:val="0"/>
      <w:divBdr>
        <w:top w:val="none" w:sz="0" w:space="0" w:color="auto"/>
        <w:left w:val="none" w:sz="0" w:space="0" w:color="auto"/>
        <w:bottom w:val="none" w:sz="0" w:space="0" w:color="auto"/>
        <w:right w:val="none" w:sz="0" w:space="0" w:color="auto"/>
      </w:divBdr>
    </w:div>
    <w:div w:id="1021784531">
      <w:bodyDiv w:val="1"/>
      <w:marLeft w:val="0"/>
      <w:marRight w:val="0"/>
      <w:marTop w:val="0"/>
      <w:marBottom w:val="0"/>
      <w:divBdr>
        <w:top w:val="none" w:sz="0" w:space="0" w:color="auto"/>
        <w:left w:val="none" w:sz="0" w:space="0" w:color="auto"/>
        <w:bottom w:val="none" w:sz="0" w:space="0" w:color="auto"/>
        <w:right w:val="none" w:sz="0" w:space="0" w:color="auto"/>
      </w:divBdr>
    </w:div>
    <w:div w:id="1022897329">
      <w:bodyDiv w:val="1"/>
      <w:marLeft w:val="0"/>
      <w:marRight w:val="0"/>
      <w:marTop w:val="0"/>
      <w:marBottom w:val="0"/>
      <w:divBdr>
        <w:top w:val="none" w:sz="0" w:space="0" w:color="auto"/>
        <w:left w:val="none" w:sz="0" w:space="0" w:color="auto"/>
        <w:bottom w:val="none" w:sz="0" w:space="0" w:color="auto"/>
        <w:right w:val="none" w:sz="0" w:space="0" w:color="auto"/>
      </w:divBdr>
    </w:div>
    <w:div w:id="1023438899">
      <w:bodyDiv w:val="1"/>
      <w:marLeft w:val="0"/>
      <w:marRight w:val="0"/>
      <w:marTop w:val="0"/>
      <w:marBottom w:val="0"/>
      <w:divBdr>
        <w:top w:val="none" w:sz="0" w:space="0" w:color="auto"/>
        <w:left w:val="none" w:sz="0" w:space="0" w:color="auto"/>
        <w:bottom w:val="none" w:sz="0" w:space="0" w:color="auto"/>
        <w:right w:val="none" w:sz="0" w:space="0" w:color="auto"/>
      </w:divBdr>
    </w:div>
    <w:div w:id="1023752009">
      <w:bodyDiv w:val="1"/>
      <w:marLeft w:val="0"/>
      <w:marRight w:val="0"/>
      <w:marTop w:val="0"/>
      <w:marBottom w:val="0"/>
      <w:divBdr>
        <w:top w:val="none" w:sz="0" w:space="0" w:color="auto"/>
        <w:left w:val="none" w:sz="0" w:space="0" w:color="auto"/>
        <w:bottom w:val="none" w:sz="0" w:space="0" w:color="auto"/>
        <w:right w:val="none" w:sz="0" w:space="0" w:color="auto"/>
      </w:divBdr>
    </w:div>
    <w:div w:id="1024476377">
      <w:bodyDiv w:val="1"/>
      <w:marLeft w:val="0"/>
      <w:marRight w:val="0"/>
      <w:marTop w:val="0"/>
      <w:marBottom w:val="0"/>
      <w:divBdr>
        <w:top w:val="none" w:sz="0" w:space="0" w:color="auto"/>
        <w:left w:val="none" w:sz="0" w:space="0" w:color="auto"/>
        <w:bottom w:val="none" w:sz="0" w:space="0" w:color="auto"/>
        <w:right w:val="none" w:sz="0" w:space="0" w:color="auto"/>
      </w:divBdr>
    </w:div>
    <w:div w:id="1024556219">
      <w:bodyDiv w:val="1"/>
      <w:marLeft w:val="0"/>
      <w:marRight w:val="0"/>
      <w:marTop w:val="0"/>
      <w:marBottom w:val="0"/>
      <w:divBdr>
        <w:top w:val="none" w:sz="0" w:space="0" w:color="auto"/>
        <w:left w:val="none" w:sz="0" w:space="0" w:color="auto"/>
        <w:bottom w:val="none" w:sz="0" w:space="0" w:color="auto"/>
        <w:right w:val="none" w:sz="0" w:space="0" w:color="auto"/>
      </w:divBdr>
    </w:div>
    <w:div w:id="1024866359">
      <w:bodyDiv w:val="1"/>
      <w:marLeft w:val="0"/>
      <w:marRight w:val="0"/>
      <w:marTop w:val="0"/>
      <w:marBottom w:val="0"/>
      <w:divBdr>
        <w:top w:val="none" w:sz="0" w:space="0" w:color="auto"/>
        <w:left w:val="none" w:sz="0" w:space="0" w:color="auto"/>
        <w:bottom w:val="none" w:sz="0" w:space="0" w:color="auto"/>
        <w:right w:val="none" w:sz="0" w:space="0" w:color="auto"/>
      </w:divBdr>
    </w:div>
    <w:div w:id="1025597709">
      <w:bodyDiv w:val="1"/>
      <w:marLeft w:val="0"/>
      <w:marRight w:val="0"/>
      <w:marTop w:val="0"/>
      <w:marBottom w:val="0"/>
      <w:divBdr>
        <w:top w:val="none" w:sz="0" w:space="0" w:color="auto"/>
        <w:left w:val="none" w:sz="0" w:space="0" w:color="auto"/>
        <w:bottom w:val="none" w:sz="0" w:space="0" w:color="auto"/>
        <w:right w:val="none" w:sz="0" w:space="0" w:color="auto"/>
      </w:divBdr>
    </w:div>
    <w:div w:id="1025863864">
      <w:bodyDiv w:val="1"/>
      <w:marLeft w:val="0"/>
      <w:marRight w:val="0"/>
      <w:marTop w:val="0"/>
      <w:marBottom w:val="0"/>
      <w:divBdr>
        <w:top w:val="none" w:sz="0" w:space="0" w:color="auto"/>
        <w:left w:val="none" w:sz="0" w:space="0" w:color="auto"/>
        <w:bottom w:val="none" w:sz="0" w:space="0" w:color="auto"/>
        <w:right w:val="none" w:sz="0" w:space="0" w:color="auto"/>
      </w:divBdr>
    </w:div>
    <w:div w:id="1026178469">
      <w:bodyDiv w:val="1"/>
      <w:marLeft w:val="0"/>
      <w:marRight w:val="0"/>
      <w:marTop w:val="0"/>
      <w:marBottom w:val="0"/>
      <w:divBdr>
        <w:top w:val="none" w:sz="0" w:space="0" w:color="auto"/>
        <w:left w:val="none" w:sz="0" w:space="0" w:color="auto"/>
        <w:bottom w:val="none" w:sz="0" w:space="0" w:color="auto"/>
        <w:right w:val="none" w:sz="0" w:space="0" w:color="auto"/>
      </w:divBdr>
    </w:div>
    <w:div w:id="1026368686">
      <w:bodyDiv w:val="1"/>
      <w:marLeft w:val="0"/>
      <w:marRight w:val="0"/>
      <w:marTop w:val="0"/>
      <w:marBottom w:val="0"/>
      <w:divBdr>
        <w:top w:val="none" w:sz="0" w:space="0" w:color="auto"/>
        <w:left w:val="none" w:sz="0" w:space="0" w:color="auto"/>
        <w:bottom w:val="none" w:sz="0" w:space="0" w:color="auto"/>
        <w:right w:val="none" w:sz="0" w:space="0" w:color="auto"/>
      </w:divBdr>
    </w:div>
    <w:div w:id="1027146622">
      <w:bodyDiv w:val="1"/>
      <w:marLeft w:val="0"/>
      <w:marRight w:val="0"/>
      <w:marTop w:val="0"/>
      <w:marBottom w:val="0"/>
      <w:divBdr>
        <w:top w:val="none" w:sz="0" w:space="0" w:color="auto"/>
        <w:left w:val="none" w:sz="0" w:space="0" w:color="auto"/>
        <w:bottom w:val="none" w:sz="0" w:space="0" w:color="auto"/>
        <w:right w:val="none" w:sz="0" w:space="0" w:color="auto"/>
      </w:divBdr>
    </w:div>
    <w:div w:id="1027683519">
      <w:bodyDiv w:val="1"/>
      <w:marLeft w:val="0"/>
      <w:marRight w:val="0"/>
      <w:marTop w:val="0"/>
      <w:marBottom w:val="0"/>
      <w:divBdr>
        <w:top w:val="none" w:sz="0" w:space="0" w:color="auto"/>
        <w:left w:val="none" w:sz="0" w:space="0" w:color="auto"/>
        <w:bottom w:val="none" w:sz="0" w:space="0" w:color="auto"/>
        <w:right w:val="none" w:sz="0" w:space="0" w:color="auto"/>
      </w:divBdr>
    </w:div>
    <w:div w:id="1028215313">
      <w:bodyDiv w:val="1"/>
      <w:marLeft w:val="0"/>
      <w:marRight w:val="0"/>
      <w:marTop w:val="0"/>
      <w:marBottom w:val="0"/>
      <w:divBdr>
        <w:top w:val="none" w:sz="0" w:space="0" w:color="auto"/>
        <w:left w:val="none" w:sz="0" w:space="0" w:color="auto"/>
        <w:bottom w:val="none" w:sz="0" w:space="0" w:color="auto"/>
        <w:right w:val="none" w:sz="0" w:space="0" w:color="auto"/>
      </w:divBdr>
    </w:div>
    <w:div w:id="1028722561">
      <w:bodyDiv w:val="1"/>
      <w:marLeft w:val="0"/>
      <w:marRight w:val="0"/>
      <w:marTop w:val="0"/>
      <w:marBottom w:val="0"/>
      <w:divBdr>
        <w:top w:val="none" w:sz="0" w:space="0" w:color="auto"/>
        <w:left w:val="none" w:sz="0" w:space="0" w:color="auto"/>
        <w:bottom w:val="none" w:sz="0" w:space="0" w:color="auto"/>
        <w:right w:val="none" w:sz="0" w:space="0" w:color="auto"/>
      </w:divBdr>
    </w:div>
    <w:div w:id="1028875865">
      <w:bodyDiv w:val="1"/>
      <w:marLeft w:val="0"/>
      <w:marRight w:val="0"/>
      <w:marTop w:val="0"/>
      <w:marBottom w:val="0"/>
      <w:divBdr>
        <w:top w:val="none" w:sz="0" w:space="0" w:color="auto"/>
        <w:left w:val="none" w:sz="0" w:space="0" w:color="auto"/>
        <w:bottom w:val="none" w:sz="0" w:space="0" w:color="auto"/>
        <w:right w:val="none" w:sz="0" w:space="0" w:color="auto"/>
      </w:divBdr>
    </w:div>
    <w:div w:id="1028943439">
      <w:bodyDiv w:val="1"/>
      <w:marLeft w:val="0"/>
      <w:marRight w:val="0"/>
      <w:marTop w:val="0"/>
      <w:marBottom w:val="0"/>
      <w:divBdr>
        <w:top w:val="none" w:sz="0" w:space="0" w:color="auto"/>
        <w:left w:val="none" w:sz="0" w:space="0" w:color="auto"/>
        <w:bottom w:val="none" w:sz="0" w:space="0" w:color="auto"/>
        <w:right w:val="none" w:sz="0" w:space="0" w:color="auto"/>
      </w:divBdr>
    </w:div>
    <w:div w:id="1028944384">
      <w:bodyDiv w:val="1"/>
      <w:marLeft w:val="0"/>
      <w:marRight w:val="0"/>
      <w:marTop w:val="0"/>
      <w:marBottom w:val="0"/>
      <w:divBdr>
        <w:top w:val="none" w:sz="0" w:space="0" w:color="auto"/>
        <w:left w:val="none" w:sz="0" w:space="0" w:color="auto"/>
        <w:bottom w:val="none" w:sz="0" w:space="0" w:color="auto"/>
        <w:right w:val="none" w:sz="0" w:space="0" w:color="auto"/>
      </w:divBdr>
    </w:div>
    <w:div w:id="1028988948">
      <w:bodyDiv w:val="1"/>
      <w:marLeft w:val="0"/>
      <w:marRight w:val="0"/>
      <w:marTop w:val="0"/>
      <w:marBottom w:val="0"/>
      <w:divBdr>
        <w:top w:val="none" w:sz="0" w:space="0" w:color="auto"/>
        <w:left w:val="none" w:sz="0" w:space="0" w:color="auto"/>
        <w:bottom w:val="none" w:sz="0" w:space="0" w:color="auto"/>
        <w:right w:val="none" w:sz="0" w:space="0" w:color="auto"/>
      </w:divBdr>
    </w:div>
    <w:div w:id="1028991897">
      <w:bodyDiv w:val="1"/>
      <w:marLeft w:val="0"/>
      <w:marRight w:val="0"/>
      <w:marTop w:val="0"/>
      <w:marBottom w:val="0"/>
      <w:divBdr>
        <w:top w:val="none" w:sz="0" w:space="0" w:color="auto"/>
        <w:left w:val="none" w:sz="0" w:space="0" w:color="auto"/>
        <w:bottom w:val="none" w:sz="0" w:space="0" w:color="auto"/>
        <w:right w:val="none" w:sz="0" w:space="0" w:color="auto"/>
      </w:divBdr>
    </w:div>
    <w:div w:id="1029261208">
      <w:bodyDiv w:val="1"/>
      <w:marLeft w:val="0"/>
      <w:marRight w:val="0"/>
      <w:marTop w:val="0"/>
      <w:marBottom w:val="0"/>
      <w:divBdr>
        <w:top w:val="none" w:sz="0" w:space="0" w:color="auto"/>
        <w:left w:val="none" w:sz="0" w:space="0" w:color="auto"/>
        <w:bottom w:val="none" w:sz="0" w:space="0" w:color="auto"/>
        <w:right w:val="none" w:sz="0" w:space="0" w:color="auto"/>
      </w:divBdr>
    </w:div>
    <w:div w:id="1030103721">
      <w:bodyDiv w:val="1"/>
      <w:marLeft w:val="0"/>
      <w:marRight w:val="0"/>
      <w:marTop w:val="0"/>
      <w:marBottom w:val="0"/>
      <w:divBdr>
        <w:top w:val="none" w:sz="0" w:space="0" w:color="auto"/>
        <w:left w:val="none" w:sz="0" w:space="0" w:color="auto"/>
        <w:bottom w:val="none" w:sz="0" w:space="0" w:color="auto"/>
        <w:right w:val="none" w:sz="0" w:space="0" w:color="auto"/>
      </w:divBdr>
    </w:div>
    <w:div w:id="1030376410">
      <w:bodyDiv w:val="1"/>
      <w:marLeft w:val="0"/>
      <w:marRight w:val="0"/>
      <w:marTop w:val="0"/>
      <w:marBottom w:val="0"/>
      <w:divBdr>
        <w:top w:val="none" w:sz="0" w:space="0" w:color="auto"/>
        <w:left w:val="none" w:sz="0" w:space="0" w:color="auto"/>
        <w:bottom w:val="none" w:sz="0" w:space="0" w:color="auto"/>
        <w:right w:val="none" w:sz="0" w:space="0" w:color="auto"/>
      </w:divBdr>
    </w:div>
    <w:div w:id="1030758886">
      <w:bodyDiv w:val="1"/>
      <w:marLeft w:val="0"/>
      <w:marRight w:val="0"/>
      <w:marTop w:val="0"/>
      <w:marBottom w:val="0"/>
      <w:divBdr>
        <w:top w:val="none" w:sz="0" w:space="0" w:color="auto"/>
        <w:left w:val="none" w:sz="0" w:space="0" w:color="auto"/>
        <w:bottom w:val="none" w:sz="0" w:space="0" w:color="auto"/>
        <w:right w:val="none" w:sz="0" w:space="0" w:color="auto"/>
      </w:divBdr>
    </w:div>
    <w:div w:id="1030834942">
      <w:bodyDiv w:val="1"/>
      <w:marLeft w:val="0"/>
      <w:marRight w:val="0"/>
      <w:marTop w:val="0"/>
      <w:marBottom w:val="0"/>
      <w:divBdr>
        <w:top w:val="none" w:sz="0" w:space="0" w:color="auto"/>
        <w:left w:val="none" w:sz="0" w:space="0" w:color="auto"/>
        <w:bottom w:val="none" w:sz="0" w:space="0" w:color="auto"/>
        <w:right w:val="none" w:sz="0" w:space="0" w:color="auto"/>
      </w:divBdr>
    </w:div>
    <w:div w:id="1031304339">
      <w:bodyDiv w:val="1"/>
      <w:marLeft w:val="0"/>
      <w:marRight w:val="0"/>
      <w:marTop w:val="0"/>
      <w:marBottom w:val="0"/>
      <w:divBdr>
        <w:top w:val="none" w:sz="0" w:space="0" w:color="auto"/>
        <w:left w:val="none" w:sz="0" w:space="0" w:color="auto"/>
        <w:bottom w:val="none" w:sz="0" w:space="0" w:color="auto"/>
        <w:right w:val="none" w:sz="0" w:space="0" w:color="auto"/>
      </w:divBdr>
    </w:div>
    <w:div w:id="1031952343">
      <w:bodyDiv w:val="1"/>
      <w:marLeft w:val="0"/>
      <w:marRight w:val="0"/>
      <w:marTop w:val="0"/>
      <w:marBottom w:val="0"/>
      <w:divBdr>
        <w:top w:val="none" w:sz="0" w:space="0" w:color="auto"/>
        <w:left w:val="none" w:sz="0" w:space="0" w:color="auto"/>
        <w:bottom w:val="none" w:sz="0" w:space="0" w:color="auto"/>
        <w:right w:val="none" w:sz="0" w:space="0" w:color="auto"/>
      </w:divBdr>
    </w:div>
    <w:div w:id="1032219808">
      <w:bodyDiv w:val="1"/>
      <w:marLeft w:val="0"/>
      <w:marRight w:val="0"/>
      <w:marTop w:val="0"/>
      <w:marBottom w:val="0"/>
      <w:divBdr>
        <w:top w:val="none" w:sz="0" w:space="0" w:color="auto"/>
        <w:left w:val="none" w:sz="0" w:space="0" w:color="auto"/>
        <w:bottom w:val="none" w:sz="0" w:space="0" w:color="auto"/>
        <w:right w:val="none" w:sz="0" w:space="0" w:color="auto"/>
      </w:divBdr>
    </w:div>
    <w:div w:id="1033729839">
      <w:bodyDiv w:val="1"/>
      <w:marLeft w:val="0"/>
      <w:marRight w:val="0"/>
      <w:marTop w:val="0"/>
      <w:marBottom w:val="0"/>
      <w:divBdr>
        <w:top w:val="none" w:sz="0" w:space="0" w:color="auto"/>
        <w:left w:val="none" w:sz="0" w:space="0" w:color="auto"/>
        <w:bottom w:val="none" w:sz="0" w:space="0" w:color="auto"/>
        <w:right w:val="none" w:sz="0" w:space="0" w:color="auto"/>
      </w:divBdr>
    </w:div>
    <w:div w:id="1033770288">
      <w:bodyDiv w:val="1"/>
      <w:marLeft w:val="0"/>
      <w:marRight w:val="0"/>
      <w:marTop w:val="0"/>
      <w:marBottom w:val="0"/>
      <w:divBdr>
        <w:top w:val="none" w:sz="0" w:space="0" w:color="auto"/>
        <w:left w:val="none" w:sz="0" w:space="0" w:color="auto"/>
        <w:bottom w:val="none" w:sz="0" w:space="0" w:color="auto"/>
        <w:right w:val="none" w:sz="0" w:space="0" w:color="auto"/>
      </w:divBdr>
    </w:div>
    <w:div w:id="1033772040">
      <w:bodyDiv w:val="1"/>
      <w:marLeft w:val="0"/>
      <w:marRight w:val="0"/>
      <w:marTop w:val="0"/>
      <w:marBottom w:val="0"/>
      <w:divBdr>
        <w:top w:val="none" w:sz="0" w:space="0" w:color="auto"/>
        <w:left w:val="none" w:sz="0" w:space="0" w:color="auto"/>
        <w:bottom w:val="none" w:sz="0" w:space="0" w:color="auto"/>
        <w:right w:val="none" w:sz="0" w:space="0" w:color="auto"/>
      </w:divBdr>
    </w:div>
    <w:div w:id="1033924122">
      <w:bodyDiv w:val="1"/>
      <w:marLeft w:val="0"/>
      <w:marRight w:val="0"/>
      <w:marTop w:val="0"/>
      <w:marBottom w:val="0"/>
      <w:divBdr>
        <w:top w:val="none" w:sz="0" w:space="0" w:color="auto"/>
        <w:left w:val="none" w:sz="0" w:space="0" w:color="auto"/>
        <w:bottom w:val="none" w:sz="0" w:space="0" w:color="auto"/>
        <w:right w:val="none" w:sz="0" w:space="0" w:color="auto"/>
      </w:divBdr>
    </w:div>
    <w:div w:id="1034813940">
      <w:bodyDiv w:val="1"/>
      <w:marLeft w:val="0"/>
      <w:marRight w:val="0"/>
      <w:marTop w:val="0"/>
      <w:marBottom w:val="0"/>
      <w:divBdr>
        <w:top w:val="none" w:sz="0" w:space="0" w:color="auto"/>
        <w:left w:val="none" w:sz="0" w:space="0" w:color="auto"/>
        <w:bottom w:val="none" w:sz="0" w:space="0" w:color="auto"/>
        <w:right w:val="none" w:sz="0" w:space="0" w:color="auto"/>
      </w:divBdr>
    </w:div>
    <w:div w:id="1035039830">
      <w:bodyDiv w:val="1"/>
      <w:marLeft w:val="0"/>
      <w:marRight w:val="0"/>
      <w:marTop w:val="0"/>
      <w:marBottom w:val="0"/>
      <w:divBdr>
        <w:top w:val="none" w:sz="0" w:space="0" w:color="auto"/>
        <w:left w:val="none" w:sz="0" w:space="0" w:color="auto"/>
        <w:bottom w:val="none" w:sz="0" w:space="0" w:color="auto"/>
        <w:right w:val="none" w:sz="0" w:space="0" w:color="auto"/>
      </w:divBdr>
    </w:div>
    <w:div w:id="1036007449">
      <w:bodyDiv w:val="1"/>
      <w:marLeft w:val="0"/>
      <w:marRight w:val="0"/>
      <w:marTop w:val="0"/>
      <w:marBottom w:val="0"/>
      <w:divBdr>
        <w:top w:val="none" w:sz="0" w:space="0" w:color="auto"/>
        <w:left w:val="none" w:sz="0" w:space="0" w:color="auto"/>
        <w:bottom w:val="none" w:sz="0" w:space="0" w:color="auto"/>
        <w:right w:val="none" w:sz="0" w:space="0" w:color="auto"/>
      </w:divBdr>
    </w:div>
    <w:div w:id="1036083152">
      <w:bodyDiv w:val="1"/>
      <w:marLeft w:val="0"/>
      <w:marRight w:val="0"/>
      <w:marTop w:val="0"/>
      <w:marBottom w:val="0"/>
      <w:divBdr>
        <w:top w:val="none" w:sz="0" w:space="0" w:color="auto"/>
        <w:left w:val="none" w:sz="0" w:space="0" w:color="auto"/>
        <w:bottom w:val="none" w:sz="0" w:space="0" w:color="auto"/>
        <w:right w:val="none" w:sz="0" w:space="0" w:color="auto"/>
      </w:divBdr>
    </w:div>
    <w:div w:id="1036202227">
      <w:bodyDiv w:val="1"/>
      <w:marLeft w:val="0"/>
      <w:marRight w:val="0"/>
      <w:marTop w:val="0"/>
      <w:marBottom w:val="0"/>
      <w:divBdr>
        <w:top w:val="none" w:sz="0" w:space="0" w:color="auto"/>
        <w:left w:val="none" w:sz="0" w:space="0" w:color="auto"/>
        <w:bottom w:val="none" w:sz="0" w:space="0" w:color="auto"/>
        <w:right w:val="none" w:sz="0" w:space="0" w:color="auto"/>
      </w:divBdr>
    </w:div>
    <w:div w:id="1036270884">
      <w:bodyDiv w:val="1"/>
      <w:marLeft w:val="0"/>
      <w:marRight w:val="0"/>
      <w:marTop w:val="0"/>
      <w:marBottom w:val="0"/>
      <w:divBdr>
        <w:top w:val="none" w:sz="0" w:space="0" w:color="auto"/>
        <w:left w:val="none" w:sz="0" w:space="0" w:color="auto"/>
        <w:bottom w:val="none" w:sz="0" w:space="0" w:color="auto"/>
        <w:right w:val="none" w:sz="0" w:space="0" w:color="auto"/>
      </w:divBdr>
    </w:div>
    <w:div w:id="1037269747">
      <w:bodyDiv w:val="1"/>
      <w:marLeft w:val="0"/>
      <w:marRight w:val="0"/>
      <w:marTop w:val="0"/>
      <w:marBottom w:val="0"/>
      <w:divBdr>
        <w:top w:val="none" w:sz="0" w:space="0" w:color="auto"/>
        <w:left w:val="none" w:sz="0" w:space="0" w:color="auto"/>
        <w:bottom w:val="none" w:sz="0" w:space="0" w:color="auto"/>
        <w:right w:val="none" w:sz="0" w:space="0" w:color="auto"/>
      </w:divBdr>
    </w:div>
    <w:div w:id="1037463484">
      <w:bodyDiv w:val="1"/>
      <w:marLeft w:val="0"/>
      <w:marRight w:val="0"/>
      <w:marTop w:val="0"/>
      <w:marBottom w:val="0"/>
      <w:divBdr>
        <w:top w:val="none" w:sz="0" w:space="0" w:color="auto"/>
        <w:left w:val="none" w:sz="0" w:space="0" w:color="auto"/>
        <w:bottom w:val="none" w:sz="0" w:space="0" w:color="auto"/>
        <w:right w:val="none" w:sz="0" w:space="0" w:color="auto"/>
      </w:divBdr>
    </w:div>
    <w:div w:id="1037655891">
      <w:bodyDiv w:val="1"/>
      <w:marLeft w:val="0"/>
      <w:marRight w:val="0"/>
      <w:marTop w:val="0"/>
      <w:marBottom w:val="0"/>
      <w:divBdr>
        <w:top w:val="none" w:sz="0" w:space="0" w:color="auto"/>
        <w:left w:val="none" w:sz="0" w:space="0" w:color="auto"/>
        <w:bottom w:val="none" w:sz="0" w:space="0" w:color="auto"/>
        <w:right w:val="none" w:sz="0" w:space="0" w:color="auto"/>
      </w:divBdr>
    </w:div>
    <w:div w:id="1037848546">
      <w:bodyDiv w:val="1"/>
      <w:marLeft w:val="0"/>
      <w:marRight w:val="0"/>
      <w:marTop w:val="0"/>
      <w:marBottom w:val="0"/>
      <w:divBdr>
        <w:top w:val="none" w:sz="0" w:space="0" w:color="auto"/>
        <w:left w:val="none" w:sz="0" w:space="0" w:color="auto"/>
        <w:bottom w:val="none" w:sz="0" w:space="0" w:color="auto"/>
        <w:right w:val="none" w:sz="0" w:space="0" w:color="auto"/>
      </w:divBdr>
    </w:div>
    <w:div w:id="1037968221">
      <w:bodyDiv w:val="1"/>
      <w:marLeft w:val="0"/>
      <w:marRight w:val="0"/>
      <w:marTop w:val="0"/>
      <w:marBottom w:val="0"/>
      <w:divBdr>
        <w:top w:val="none" w:sz="0" w:space="0" w:color="auto"/>
        <w:left w:val="none" w:sz="0" w:space="0" w:color="auto"/>
        <w:bottom w:val="none" w:sz="0" w:space="0" w:color="auto"/>
        <w:right w:val="none" w:sz="0" w:space="0" w:color="auto"/>
      </w:divBdr>
    </w:div>
    <w:div w:id="1039204515">
      <w:bodyDiv w:val="1"/>
      <w:marLeft w:val="0"/>
      <w:marRight w:val="0"/>
      <w:marTop w:val="0"/>
      <w:marBottom w:val="0"/>
      <w:divBdr>
        <w:top w:val="none" w:sz="0" w:space="0" w:color="auto"/>
        <w:left w:val="none" w:sz="0" w:space="0" w:color="auto"/>
        <w:bottom w:val="none" w:sz="0" w:space="0" w:color="auto"/>
        <w:right w:val="none" w:sz="0" w:space="0" w:color="auto"/>
      </w:divBdr>
    </w:div>
    <w:div w:id="1039285801">
      <w:bodyDiv w:val="1"/>
      <w:marLeft w:val="0"/>
      <w:marRight w:val="0"/>
      <w:marTop w:val="0"/>
      <w:marBottom w:val="0"/>
      <w:divBdr>
        <w:top w:val="none" w:sz="0" w:space="0" w:color="auto"/>
        <w:left w:val="none" w:sz="0" w:space="0" w:color="auto"/>
        <w:bottom w:val="none" w:sz="0" w:space="0" w:color="auto"/>
        <w:right w:val="none" w:sz="0" w:space="0" w:color="auto"/>
      </w:divBdr>
    </w:div>
    <w:div w:id="1039667696">
      <w:bodyDiv w:val="1"/>
      <w:marLeft w:val="0"/>
      <w:marRight w:val="0"/>
      <w:marTop w:val="0"/>
      <w:marBottom w:val="0"/>
      <w:divBdr>
        <w:top w:val="none" w:sz="0" w:space="0" w:color="auto"/>
        <w:left w:val="none" w:sz="0" w:space="0" w:color="auto"/>
        <w:bottom w:val="none" w:sz="0" w:space="0" w:color="auto"/>
        <w:right w:val="none" w:sz="0" w:space="0" w:color="auto"/>
      </w:divBdr>
    </w:div>
    <w:div w:id="1039742141">
      <w:bodyDiv w:val="1"/>
      <w:marLeft w:val="0"/>
      <w:marRight w:val="0"/>
      <w:marTop w:val="0"/>
      <w:marBottom w:val="0"/>
      <w:divBdr>
        <w:top w:val="none" w:sz="0" w:space="0" w:color="auto"/>
        <w:left w:val="none" w:sz="0" w:space="0" w:color="auto"/>
        <w:bottom w:val="none" w:sz="0" w:space="0" w:color="auto"/>
        <w:right w:val="none" w:sz="0" w:space="0" w:color="auto"/>
      </w:divBdr>
    </w:div>
    <w:div w:id="1039934629">
      <w:bodyDiv w:val="1"/>
      <w:marLeft w:val="0"/>
      <w:marRight w:val="0"/>
      <w:marTop w:val="0"/>
      <w:marBottom w:val="0"/>
      <w:divBdr>
        <w:top w:val="none" w:sz="0" w:space="0" w:color="auto"/>
        <w:left w:val="none" w:sz="0" w:space="0" w:color="auto"/>
        <w:bottom w:val="none" w:sz="0" w:space="0" w:color="auto"/>
        <w:right w:val="none" w:sz="0" w:space="0" w:color="auto"/>
      </w:divBdr>
    </w:div>
    <w:div w:id="1040132928">
      <w:bodyDiv w:val="1"/>
      <w:marLeft w:val="0"/>
      <w:marRight w:val="0"/>
      <w:marTop w:val="0"/>
      <w:marBottom w:val="0"/>
      <w:divBdr>
        <w:top w:val="none" w:sz="0" w:space="0" w:color="auto"/>
        <w:left w:val="none" w:sz="0" w:space="0" w:color="auto"/>
        <w:bottom w:val="none" w:sz="0" w:space="0" w:color="auto"/>
        <w:right w:val="none" w:sz="0" w:space="0" w:color="auto"/>
      </w:divBdr>
    </w:div>
    <w:div w:id="1040204966">
      <w:bodyDiv w:val="1"/>
      <w:marLeft w:val="0"/>
      <w:marRight w:val="0"/>
      <w:marTop w:val="0"/>
      <w:marBottom w:val="0"/>
      <w:divBdr>
        <w:top w:val="none" w:sz="0" w:space="0" w:color="auto"/>
        <w:left w:val="none" w:sz="0" w:space="0" w:color="auto"/>
        <w:bottom w:val="none" w:sz="0" w:space="0" w:color="auto"/>
        <w:right w:val="none" w:sz="0" w:space="0" w:color="auto"/>
      </w:divBdr>
    </w:div>
    <w:div w:id="1040667073">
      <w:bodyDiv w:val="1"/>
      <w:marLeft w:val="0"/>
      <w:marRight w:val="0"/>
      <w:marTop w:val="0"/>
      <w:marBottom w:val="0"/>
      <w:divBdr>
        <w:top w:val="none" w:sz="0" w:space="0" w:color="auto"/>
        <w:left w:val="none" w:sz="0" w:space="0" w:color="auto"/>
        <w:bottom w:val="none" w:sz="0" w:space="0" w:color="auto"/>
        <w:right w:val="none" w:sz="0" w:space="0" w:color="auto"/>
      </w:divBdr>
    </w:div>
    <w:div w:id="1040782934">
      <w:bodyDiv w:val="1"/>
      <w:marLeft w:val="0"/>
      <w:marRight w:val="0"/>
      <w:marTop w:val="0"/>
      <w:marBottom w:val="0"/>
      <w:divBdr>
        <w:top w:val="none" w:sz="0" w:space="0" w:color="auto"/>
        <w:left w:val="none" w:sz="0" w:space="0" w:color="auto"/>
        <w:bottom w:val="none" w:sz="0" w:space="0" w:color="auto"/>
        <w:right w:val="none" w:sz="0" w:space="0" w:color="auto"/>
      </w:divBdr>
    </w:div>
    <w:div w:id="1040976921">
      <w:bodyDiv w:val="1"/>
      <w:marLeft w:val="0"/>
      <w:marRight w:val="0"/>
      <w:marTop w:val="0"/>
      <w:marBottom w:val="0"/>
      <w:divBdr>
        <w:top w:val="none" w:sz="0" w:space="0" w:color="auto"/>
        <w:left w:val="none" w:sz="0" w:space="0" w:color="auto"/>
        <w:bottom w:val="none" w:sz="0" w:space="0" w:color="auto"/>
        <w:right w:val="none" w:sz="0" w:space="0" w:color="auto"/>
      </w:divBdr>
    </w:div>
    <w:div w:id="1041395419">
      <w:bodyDiv w:val="1"/>
      <w:marLeft w:val="0"/>
      <w:marRight w:val="0"/>
      <w:marTop w:val="0"/>
      <w:marBottom w:val="0"/>
      <w:divBdr>
        <w:top w:val="none" w:sz="0" w:space="0" w:color="auto"/>
        <w:left w:val="none" w:sz="0" w:space="0" w:color="auto"/>
        <w:bottom w:val="none" w:sz="0" w:space="0" w:color="auto"/>
        <w:right w:val="none" w:sz="0" w:space="0" w:color="auto"/>
      </w:divBdr>
    </w:div>
    <w:div w:id="1041900990">
      <w:bodyDiv w:val="1"/>
      <w:marLeft w:val="0"/>
      <w:marRight w:val="0"/>
      <w:marTop w:val="0"/>
      <w:marBottom w:val="0"/>
      <w:divBdr>
        <w:top w:val="none" w:sz="0" w:space="0" w:color="auto"/>
        <w:left w:val="none" w:sz="0" w:space="0" w:color="auto"/>
        <w:bottom w:val="none" w:sz="0" w:space="0" w:color="auto"/>
        <w:right w:val="none" w:sz="0" w:space="0" w:color="auto"/>
      </w:divBdr>
    </w:div>
    <w:div w:id="1042250808">
      <w:bodyDiv w:val="1"/>
      <w:marLeft w:val="0"/>
      <w:marRight w:val="0"/>
      <w:marTop w:val="0"/>
      <w:marBottom w:val="0"/>
      <w:divBdr>
        <w:top w:val="none" w:sz="0" w:space="0" w:color="auto"/>
        <w:left w:val="none" w:sz="0" w:space="0" w:color="auto"/>
        <w:bottom w:val="none" w:sz="0" w:space="0" w:color="auto"/>
        <w:right w:val="none" w:sz="0" w:space="0" w:color="auto"/>
      </w:divBdr>
    </w:div>
    <w:div w:id="1042361353">
      <w:bodyDiv w:val="1"/>
      <w:marLeft w:val="0"/>
      <w:marRight w:val="0"/>
      <w:marTop w:val="0"/>
      <w:marBottom w:val="0"/>
      <w:divBdr>
        <w:top w:val="none" w:sz="0" w:space="0" w:color="auto"/>
        <w:left w:val="none" w:sz="0" w:space="0" w:color="auto"/>
        <w:bottom w:val="none" w:sz="0" w:space="0" w:color="auto"/>
        <w:right w:val="none" w:sz="0" w:space="0" w:color="auto"/>
      </w:divBdr>
    </w:div>
    <w:div w:id="1042368407">
      <w:bodyDiv w:val="1"/>
      <w:marLeft w:val="0"/>
      <w:marRight w:val="0"/>
      <w:marTop w:val="0"/>
      <w:marBottom w:val="0"/>
      <w:divBdr>
        <w:top w:val="none" w:sz="0" w:space="0" w:color="auto"/>
        <w:left w:val="none" w:sz="0" w:space="0" w:color="auto"/>
        <w:bottom w:val="none" w:sz="0" w:space="0" w:color="auto"/>
        <w:right w:val="none" w:sz="0" w:space="0" w:color="auto"/>
      </w:divBdr>
    </w:div>
    <w:div w:id="1042557095">
      <w:bodyDiv w:val="1"/>
      <w:marLeft w:val="0"/>
      <w:marRight w:val="0"/>
      <w:marTop w:val="0"/>
      <w:marBottom w:val="0"/>
      <w:divBdr>
        <w:top w:val="none" w:sz="0" w:space="0" w:color="auto"/>
        <w:left w:val="none" w:sz="0" w:space="0" w:color="auto"/>
        <w:bottom w:val="none" w:sz="0" w:space="0" w:color="auto"/>
        <w:right w:val="none" w:sz="0" w:space="0" w:color="auto"/>
      </w:divBdr>
    </w:div>
    <w:div w:id="1043553170">
      <w:bodyDiv w:val="1"/>
      <w:marLeft w:val="0"/>
      <w:marRight w:val="0"/>
      <w:marTop w:val="0"/>
      <w:marBottom w:val="0"/>
      <w:divBdr>
        <w:top w:val="none" w:sz="0" w:space="0" w:color="auto"/>
        <w:left w:val="none" w:sz="0" w:space="0" w:color="auto"/>
        <w:bottom w:val="none" w:sz="0" w:space="0" w:color="auto"/>
        <w:right w:val="none" w:sz="0" w:space="0" w:color="auto"/>
      </w:divBdr>
    </w:div>
    <w:div w:id="1043557560">
      <w:bodyDiv w:val="1"/>
      <w:marLeft w:val="0"/>
      <w:marRight w:val="0"/>
      <w:marTop w:val="0"/>
      <w:marBottom w:val="0"/>
      <w:divBdr>
        <w:top w:val="none" w:sz="0" w:space="0" w:color="auto"/>
        <w:left w:val="none" w:sz="0" w:space="0" w:color="auto"/>
        <w:bottom w:val="none" w:sz="0" w:space="0" w:color="auto"/>
        <w:right w:val="none" w:sz="0" w:space="0" w:color="auto"/>
      </w:divBdr>
    </w:div>
    <w:div w:id="1044017239">
      <w:bodyDiv w:val="1"/>
      <w:marLeft w:val="0"/>
      <w:marRight w:val="0"/>
      <w:marTop w:val="0"/>
      <w:marBottom w:val="0"/>
      <w:divBdr>
        <w:top w:val="none" w:sz="0" w:space="0" w:color="auto"/>
        <w:left w:val="none" w:sz="0" w:space="0" w:color="auto"/>
        <w:bottom w:val="none" w:sz="0" w:space="0" w:color="auto"/>
        <w:right w:val="none" w:sz="0" w:space="0" w:color="auto"/>
      </w:divBdr>
    </w:div>
    <w:div w:id="1044215072">
      <w:bodyDiv w:val="1"/>
      <w:marLeft w:val="0"/>
      <w:marRight w:val="0"/>
      <w:marTop w:val="0"/>
      <w:marBottom w:val="0"/>
      <w:divBdr>
        <w:top w:val="none" w:sz="0" w:space="0" w:color="auto"/>
        <w:left w:val="none" w:sz="0" w:space="0" w:color="auto"/>
        <w:bottom w:val="none" w:sz="0" w:space="0" w:color="auto"/>
        <w:right w:val="none" w:sz="0" w:space="0" w:color="auto"/>
      </w:divBdr>
    </w:div>
    <w:div w:id="1044715538">
      <w:bodyDiv w:val="1"/>
      <w:marLeft w:val="0"/>
      <w:marRight w:val="0"/>
      <w:marTop w:val="0"/>
      <w:marBottom w:val="0"/>
      <w:divBdr>
        <w:top w:val="none" w:sz="0" w:space="0" w:color="auto"/>
        <w:left w:val="none" w:sz="0" w:space="0" w:color="auto"/>
        <w:bottom w:val="none" w:sz="0" w:space="0" w:color="auto"/>
        <w:right w:val="none" w:sz="0" w:space="0" w:color="auto"/>
      </w:divBdr>
    </w:div>
    <w:div w:id="1044715933">
      <w:bodyDiv w:val="1"/>
      <w:marLeft w:val="0"/>
      <w:marRight w:val="0"/>
      <w:marTop w:val="0"/>
      <w:marBottom w:val="0"/>
      <w:divBdr>
        <w:top w:val="none" w:sz="0" w:space="0" w:color="auto"/>
        <w:left w:val="none" w:sz="0" w:space="0" w:color="auto"/>
        <w:bottom w:val="none" w:sz="0" w:space="0" w:color="auto"/>
        <w:right w:val="none" w:sz="0" w:space="0" w:color="auto"/>
      </w:divBdr>
    </w:div>
    <w:div w:id="1044989419">
      <w:bodyDiv w:val="1"/>
      <w:marLeft w:val="0"/>
      <w:marRight w:val="0"/>
      <w:marTop w:val="0"/>
      <w:marBottom w:val="0"/>
      <w:divBdr>
        <w:top w:val="none" w:sz="0" w:space="0" w:color="auto"/>
        <w:left w:val="none" w:sz="0" w:space="0" w:color="auto"/>
        <w:bottom w:val="none" w:sz="0" w:space="0" w:color="auto"/>
        <w:right w:val="none" w:sz="0" w:space="0" w:color="auto"/>
      </w:divBdr>
    </w:div>
    <w:div w:id="1045131931">
      <w:bodyDiv w:val="1"/>
      <w:marLeft w:val="0"/>
      <w:marRight w:val="0"/>
      <w:marTop w:val="0"/>
      <w:marBottom w:val="0"/>
      <w:divBdr>
        <w:top w:val="none" w:sz="0" w:space="0" w:color="auto"/>
        <w:left w:val="none" w:sz="0" w:space="0" w:color="auto"/>
        <w:bottom w:val="none" w:sz="0" w:space="0" w:color="auto"/>
        <w:right w:val="none" w:sz="0" w:space="0" w:color="auto"/>
      </w:divBdr>
    </w:div>
    <w:div w:id="1045520931">
      <w:bodyDiv w:val="1"/>
      <w:marLeft w:val="0"/>
      <w:marRight w:val="0"/>
      <w:marTop w:val="0"/>
      <w:marBottom w:val="0"/>
      <w:divBdr>
        <w:top w:val="none" w:sz="0" w:space="0" w:color="auto"/>
        <w:left w:val="none" w:sz="0" w:space="0" w:color="auto"/>
        <w:bottom w:val="none" w:sz="0" w:space="0" w:color="auto"/>
        <w:right w:val="none" w:sz="0" w:space="0" w:color="auto"/>
      </w:divBdr>
    </w:div>
    <w:div w:id="1045567554">
      <w:bodyDiv w:val="1"/>
      <w:marLeft w:val="0"/>
      <w:marRight w:val="0"/>
      <w:marTop w:val="0"/>
      <w:marBottom w:val="0"/>
      <w:divBdr>
        <w:top w:val="none" w:sz="0" w:space="0" w:color="auto"/>
        <w:left w:val="none" w:sz="0" w:space="0" w:color="auto"/>
        <w:bottom w:val="none" w:sz="0" w:space="0" w:color="auto"/>
        <w:right w:val="none" w:sz="0" w:space="0" w:color="auto"/>
      </w:divBdr>
    </w:div>
    <w:div w:id="1046024285">
      <w:bodyDiv w:val="1"/>
      <w:marLeft w:val="0"/>
      <w:marRight w:val="0"/>
      <w:marTop w:val="0"/>
      <w:marBottom w:val="0"/>
      <w:divBdr>
        <w:top w:val="none" w:sz="0" w:space="0" w:color="auto"/>
        <w:left w:val="none" w:sz="0" w:space="0" w:color="auto"/>
        <w:bottom w:val="none" w:sz="0" w:space="0" w:color="auto"/>
        <w:right w:val="none" w:sz="0" w:space="0" w:color="auto"/>
      </w:divBdr>
    </w:div>
    <w:div w:id="1047025199">
      <w:bodyDiv w:val="1"/>
      <w:marLeft w:val="0"/>
      <w:marRight w:val="0"/>
      <w:marTop w:val="0"/>
      <w:marBottom w:val="0"/>
      <w:divBdr>
        <w:top w:val="none" w:sz="0" w:space="0" w:color="auto"/>
        <w:left w:val="none" w:sz="0" w:space="0" w:color="auto"/>
        <w:bottom w:val="none" w:sz="0" w:space="0" w:color="auto"/>
        <w:right w:val="none" w:sz="0" w:space="0" w:color="auto"/>
      </w:divBdr>
    </w:div>
    <w:div w:id="1047491089">
      <w:bodyDiv w:val="1"/>
      <w:marLeft w:val="0"/>
      <w:marRight w:val="0"/>
      <w:marTop w:val="0"/>
      <w:marBottom w:val="0"/>
      <w:divBdr>
        <w:top w:val="none" w:sz="0" w:space="0" w:color="auto"/>
        <w:left w:val="none" w:sz="0" w:space="0" w:color="auto"/>
        <w:bottom w:val="none" w:sz="0" w:space="0" w:color="auto"/>
        <w:right w:val="none" w:sz="0" w:space="0" w:color="auto"/>
      </w:divBdr>
    </w:div>
    <w:div w:id="1047679619">
      <w:bodyDiv w:val="1"/>
      <w:marLeft w:val="0"/>
      <w:marRight w:val="0"/>
      <w:marTop w:val="0"/>
      <w:marBottom w:val="0"/>
      <w:divBdr>
        <w:top w:val="none" w:sz="0" w:space="0" w:color="auto"/>
        <w:left w:val="none" w:sz="0" w:space="0" w:color="auto"/>
        <w:bottom w:val="none" w:sz="0" w:space="0" w:color="auto"/>
        <w:right w:val="none" w:sz="0" w:space="0" w:color="auto"/>
      </w:divBdr>
    </w:div>
    <w:div w:id="1047949479">
      <w:bodyDiv w:val="1"/>
      <w:marLeft w:val="0"/>
      <w:marRight w:val="0"/>
      <w:marTop w:val="0"/>
      <w:marBottom w:val="0"/>
      <w:divBdr>
        <w:top w:val="none" w:sz="0" w:space="0" w:color="auto"/>
        <w:left w:val="none" w:sz="0" w:space="0" w:color="auto"/>
        <w:bottom w:val="none" w:sz="0" w:space="0" w:color="auto"/>
        <w:right w:val="none" w:sz="0" w:space="0" w:color="auto"/>
      </w:divBdr>
    </w:div>
    <w:div w:id="1047949943">
      <w:bodyDiv w:val="1"/>
      <w:marLeft w:val="0"/>
      <w:marRight w:val="0"/>
      <w:marTop w:val="0"/>
      <w:marBottom w:val="0"/>
      <w:divBdr>
        <w:top w:val="none" w:sz="0" w:space="0" w:color="auto"/>
        <w:left w:val="none" w:sz="0" w:space="0" w:color="auto"/>
        <w:bottom w:val="none" w:sz="0" w:space="0" w:color="auto"/>
        <w:right w:val="none" w:sz="0" w:space="0" w:color="auto"/>
      </w:divBdr>
    </w:div>
    <w:div w:id="1048340763">
      <w:bodyDiv w:val="1"/>
      <w:marLeft w:val="0"/>
      <w:marRight w:val="0"/>
      <w:marTop w:val="0"/>
      <w:marBottom w:val="0"/>
      <w:divBdr>
        <w:top w:val="none" w:sz="0" w:space="0" w:color="auto"/>
        <w:left w:val="none" w:sz="0" w:space="0" w:color="auto"/>
        <w:bottom w:val="none" w:sz="0" w:space="0" w:color="auto"/>
        <w:right w:val="none" w:sz="0" w:space="0" w:color="auto"/>
      </w:divBdr>
    </w:div>
    <w:div w:id="1049112530">
      <w:bodyDiv w:val="1"/>
      <w:marLeft w:val="0"/>
      <w:marRight w:val="0"/>
      <w:marTop w:val="0"/>
      <w:marBottom w:val="0"/>
      <w:divBdr>
        <w:top w:val="none" w:sz="0" w:space="0" w:color="auto"/>
        <w:left w:val="none" w:sz="0" w:space="0" w:color="auto"/>
        <w:bottom w:val="none" w:sz="0" w:space="0" w:color="auto"/>
        <w:right w:val="none" w:sz="0" w:space="0" w:color="auto"/>
      </w:divBdr>
    </w:div>
    <w:div w:id="1049958021">
      <w:bodyDiv w:val="1"/>
      <w:marLeft w:val="0"/>
      <w:marRight w:val="0"/>
      <w:marTop w:val="0"/>
      <w:marBottom w:val="0"/>
      <w:divBdr>
        <w:top w:val="none" w:sz="0" w:space="0" w:color="auto"/>
        <w:left w:val="none" w:sz="0" w:space="0" w:color="auto"/>
        <w:bottom w:val="none" w:sz="0" w:space="0" w:color="auto"/>
        <w:right w:val="none" w:sz="0" w:space="0" w:color="auto"/>
      </w:divBdr>
    </w:div>
    <w:div w:id="1049961045">
      <w:bodyDiv w:val="1"/>
      <w:marLeft w:val="0"/>
      <w:marRight w:val="0"/>
      <w:marTop w:val="0"/>
      <w:marBottom w:val="0"/>
      <w:divBdr>
        <w:top w:val="none" w:sz="0" w:space="0" w:color="auto"/>
        <w:left w:val="none" w:sz="0" w:space="0" w:color="auto"/>
        <w:bottom w:val="none" w:sz="0" w:space="0" w:color="auto"/>
        <w:right w:val="none" w:sz="0" w:space="0" w:color="auto"/>
      </w:divBdr>
    </w:div>
    <w:div w:id="1049962615">
      <w:bodyDiv w:val="1"/>
      <w:marLeft w:val="0"/>
      <w:marRight w:val="0"/>
      <w:marTop w:val="0"/>
      <w:marBottom w:val="0"/>
      <w:divBdr>
        <w:top w:val="none" w:sz="0" w:space="0" w:color="auto"/>
        <w:left w:val="none" w:sz="0" w:space="0" w:color="auto"/>
        <w:bottom w:val="none" w:sz="0" w:space="0" w:color="auto"/>
        <w:right w:val="none" w:sz="0" w:space="0" w:color="auto"/>
      </w:divBdr>
    </w:div>
    <w:div w:id="1050030575">
      <w:bodyDiv w:val="1"/>
      <w:marLeft w:val="0"/>
      <w:marRight w:val="0"/>
      <w:marTop w:val="0"/>
      <w:marBottom w:val="0"/>
      <w:divBdr>
        <w:top w:val="none" w:sz="0" w:space="0" w:color="auto"/>
        <w:left w:val="none" w:sz="0" w:space="0" w:color="auto"/>
        <w:bottom w:val="none" w:sz="0" w:space="0" w:color="auto"/>
        <w:right w:val="none" w:sz="0" w:space="0" w:color="auto"/>
      </w:divBdr>
    </w:div>
    <w:div w:id="1050153025">
      <w:bodyDiv w:val="1"/>
      <w:marLeft w:val="0"/>
      <w:marRight w:val="0"/>
      <w:marTop w:val="0"/>
      <w:marBottom w:val="0"/>
      <w:divBdr>
        <w:top w:val="none" w:sz="0" w:space="0" w:color="auto"/>
        <w:left w:val="none" w:sz="0" w:space="0" w:color="auto"/>
        <w:bottom w:val="none" w:sz="0" w:space="0" w:color="auto"/>
        <w:right w:val="none" w:sz="0" w:space="0" w:color="auto"/>
      </w:divBdr>
    </w:div>
    <w:div w:id="1050225993">
      <w:bodyDiv w:val="1"/>
      <w:marLeft w:val="0"/>
      <w:marRight w:val="0"/>
      <w:marTop w:val="0"/>
      <w:marBottom w:val="0"/>
      <w:divBdr>
        <w:top w:val="none" w:sz="0" w:space="0" w:color="auto"/>
        <w:left w:val="none" w:sz="0" w:space="0" w:color="auto"/>
        <w:bottom w:val="none" w:sz="0" w:space="0" w:color="auto"/>
        <w:right w:val="none" w:sz="0" w:space="0" w:color="auto"/>
      </w:divBdr>
    </w:div>
    <w:div w:id="1050497284">
      <w:bodyDiv w:val="1"/>
      <w:marLeft w:val="0"/>
      <w:marRight w:val="0"/>
      <w:marTop w:val="0"/>
      <w:marBottom w:val="0"/>
      <w:divBdr>
        <w:top w:val="none" w:sz="0" w:space="0" w:color="auto"/>
        <w:left w:val="none" w:sz="0" w:space="0" w:color="auto"/>
        <w:bottom w:val="none" w:sz="0" w:space="0" w:color="auto"/>
        <w:right w:val="none" w:sz="0" w:space="0" w:color="auto"/>
      </w:divBdr>
    </w:div>
    <w:div w:id="1050687280">
      <w:bodyDiv w:val="1"/>
      <w:marLeft w:val="0"/>
      <w:marRight w:val="0"/>
      <w:marTop w:val="0"/>
      <w:marBottom w:val="0"/>
      <w:divBdr>
        <w:top w:val="none" w:sz="0" w:space="0" w:color="auto"/>
        <w:left w:val="none" w:sz="0" w:space="0" w:color="auto"/>
        <w:bottom w:val="none" w:sz="0" w:space="0" w:color="auto"/>
        <w:right w:val="none" w:sz="0" w:space="0" w:color="auto"/>
      </w:divBdr>
    </w:div>
    <w:div w:id="1051074264">
      <w:bodyDiv w:val="1"/>
      <w:marLeft w:val="0"/>
      <w:marRight w:val="0"/>
      <w:marTop w:val="0"/>
      <w:marBottom w:val="0"/>
      <w:divBdr>
        <w:top w:val="none" w:sz="0" w:space="0" w:color="auto"/>
        <w:left w:val="none" w:sz="0" w:space="0" w:color="auto"/>
        <w:bottom w:val="none" w:sz="0" w:space="0" w:color="auto"/>
        <w:right w:val="none" w:sz="0" w:space="0" w:color="auto"/>
      </w:divBdr>
    </w:div>
    <w:div w:id="1051075644">
      <w:bodyDiv w:val="1"/>
      <w:marLeft w:val="0"/>
      <w:marRight w:val="0"/>
      <w:marTop w:val="0"/>
      <w:marBottom w:val="0"/>
      <w:divBdr>
        <w:top w:val="none" w:sz="0" w:space="0" w:color="auto"/>
        <w:left w:val="none" w:sz="0" w:space="0" w:color="auto"/>
        <w:bottom w:val="none" w:sz="0" w:space="0" w:color="auto"/>
        <w:right w:val="none" w:sz="0" w:space="0" w:color="auto"/>
      </w:divBdr>
    </w:div>
    <w:div w:id="1051929327">
      <w:bodyDiv w:val="1"/>
      <w:marLeft w:val="0"/>
      <w:marRight w:val="0"/>
      <w:marTop w:val="0"/>
      <w:marBottom w:val="0"/>
      <w:divBdr>
        <w:top w:val="none" w:sz="0" w:space="0" w:color="auto"/>
        <w:left w:val="none" w:sz="0" w:space="0" w:color="auto"/>
        <w:bottom w:val="none" w:sz="0" w:space="0" w:color="auto"/>
        <w:right w:val="none" w:sz="0" w:space="0" w:color="auto"/>
      </w:divBdr>
    </w:div>
    <w:div w:id="1052578955">
      <w:bodyDiv w:val="1"/>
      <w:marLeft w:val="0"/>
      <w:marRight w:val="0"/>
      <w:marTop w:val="0"/>
      <w:marBottom w:val="0"/>
      <w:divBdr>
        <w:top w:val="none" w:sz="0" w:space="0" w:color="auto"/>
        <w:left w:val="none" w:sz="0" w:space="0" w:color="auto"/>
        <w:bottom w:val="none" w:sz="0" w:space="0" w:color="auto"/>
        <w:right w:val="none" w:sz="0" w:space="0" w:color="auto"/>
      </w:divBdr>
    </w:div>
    <w:div w:id="1053038096">
      <w:bodyDiv w:val="1"/>
      <w:marLeft w:val="0"/>
      <w:marRight w:val="0"/>
      <w:marTop w:val="0"/>
      <w:marBottom w:val="0"/>
      <w:divBdr>
        <w:top w:val="none" w:sz="0" w:space="0" w:color="auto"/>
        <w:left w:val="none" w:sz="0" w:space="0" w:color="auto"/>
        <w:bottom w:val="none" w:sz="0" w:space="0" w:color="auto"/>
        <w:right w:val="none" w:sz="0" w:space="0" w:color="auto"/>
      </w:divBdr>
    </w:div>
    <w:div w:id="1053117381">
      <w:bodyDiv w:val="1"/>
      <w:marLeft w:val="0"/>
      <w:marRight w:val="0"/>
      <w:marTop w:val="0"/>
      <w:marBottom w:val="0"/>
      <w:divBdr>
        <w:top w:val="none" w:sz="0" w:space="0" w:color="auto"/>
        <w:left w:val="none" w:sz="0" w:space="0" w:color="auto"/>
        <w:bottom w:val="none" w:sz="0" w:space="0" w:color="auto"/>
        <w:right w:val="none" w:sz="0" w:space="0" w:color="auto"/>
      </w:divBdr>
    </w:div>
    <w:div w:id="1053309579">
      <w:bodyDiv w:val="1"/>
      <w:marLeft w:val="0"/>
      <w:marRight w:val="0"/>
      <w:marTop w:val="0"/>
      <w:marBottom w:val="0"/>
      <w:divBdr>
        <w:top w:val="none" w:sz="0" w:space="0" w:color="auto"/>
        <w:left w:val="none" w:sz="0" w:space="0" w:color="auto"/>
        <w:bottom w:val="none" w:sz="0" w:space="0" w:color="auto"/>
        <w:right w:val="none" w:sz="0" w:space="0" w:color="auto"/>
      </w:divBdr>
    </w:div>
    <w:div w:id="1053315033">
      <w:bodyDiv w:val="1"/>
      <w:marLeft w:val="0"/>
      <w:marRight w:val="0"/>
      <w:marTop w:val="0"/>
      <w:marBottom w:val="0"/>
      <w:divBdr>
        <w:top w:val="none" w:sz="0" w:space="0" w:color="auto"/>
        <w:left w:val="none" w:sz="0" w:space="0" w:color="auto"/>
        <w:bottom w:val="none" w:sz="0" w:space="0" w:color="auto"/>
        <w:right w:val="none" w:sz="0" w:space="0" w:color="auto"/>
      </w:divBdr>
    </w:div>
    <w:div w:id="1053692950">
      <w:bodyDiv w:val="1"/>
      <w:marLeft w:val="0"/>
      <w:marRight w:val="0"/>
      <w:marTop w:val="0"/>
      <w:marBottom w:val="0"/>
      <w:divBdr>
        <w:top w:val="none" w:sz="0" w:space="0" w:color="auto"/>
        <w:left w:val="none" w:sz="0" w:space="0" w:color="auto"/>
        <w:bottom w:val="none" w:sz="0" w:space="0" w:color="auto"/>
        <w:right w:val="none" w:sz="0" w:space="0" w:color="auto"/>
      </w:divBdr>
    </w:div>
    <w:div w:id="1053891031">
      <w:bodyDiv w:val="1"/>
      <w:marLeft w:val="0"/>
      <w:marRight w:val="0"/>
      <w:marTop w:val="0"/>
      <w:marBottom w:val="0"/>
      <w:divBdr>
        <w:top w:val="none" w:sz="0" w:space="0" w:color="auto"/>
        <w:left w:val="none" w:sz="0" w:space="0" w:color="auto"/>
        <w:bottom w:val="none" w:sz="0" w:space="0" w:color="auto"/>
        <w:right w:val="none" w:sz="0" w:space="0" w:color="auto"/>
      </w:divBdr>
    </w:div>
    <w:div w:id="1054085069">
      <w:bodyDiv w:val="1"/>
      <w:marLeft w:val="0"/>
      <w:marRight w:val="0"/>
      <w:marTop w:val="0"/>
      <w:marBottom w:val="0"/>
      <w:divBdr>
        <w:top w:val="none" w:sz="0" w:space="0" w:color="auto"/>
        <w:left w:val="none" w:sz="0" w:space="0" w:color="auto"/>
        <w:bottom w:val="none" w:sz="0" w:space="0" w:color="auto"/>
        <w:right w:val="none" w:sz="0" w:space="0" w:color="auto"/>
      </w:divBdr>
    </w:div>
    <w:div w:id="1054155434">
      <w:bodyDiv w:val="1"/>
      <w:marLeft w:val="0"/>
      <w:marRight w:val="0"/>
      <w:marTop w:val="0"/>
      <w:marBottom w:val="0"/>
      <w:divBdr>
        <w:top w:val="none" w:sz="0" w:space="0" w:color="auto"/>
        <w:left w:val="none" w:sz="0" w:space="0" w:color="auto"/>
        <w:bottom w:val="none" w:sz="0" w:space="0" w:color="auto"/>
        <w:right w:val="none" w:sz="0" w:space="0" w:color="auto"/>
      </w:divBdr>
    </w:div>
    <w:div w:id="1054235821">
      <w:bodyDiv w:val="1"/>
      <w:marLeft w:val="0"/>
      <w:marRight w:val="0"/>
      <w:marTop w:val="0"/>
      <w:marBottom w:val="0"/>
      <w:divBdr>
        <w:top w:val="none" w:sz="0" w:space="0" w:color="auto"/>
        <w:left w:val="none" w:sz="0" w:space="0" w:color="auto"/>
        <w:bottom w:val="none" w:sz="0" w:space="0" w:color="auto"/>
        <w:right w:val="none" w:sz="0" w:space="0" w:color="auto"/>
      </w:divBdr>
    </w:div>
    <w:div w:id="1054281544">
      <w:bodyDiv w:val="1"/>
      <w:marLeft w:val="0"/>
      <w:marRight w:val="0"/>
      <w:marTop w:val="0"/>
      <w:marBottom w:val="0"/>
      <w:divBdr>
        <w:top w:val="none" w:sz="0" w:space="0" w:color="auto"/>
        <w:left w:val="none" w:sz="0" w:space="0" w:color="auto"/>
        <w:bottom w:val="none" w:sz="0" w:space="0" w:color="auto"/>
        <w:right w:val="none" w:sz="0" w:space="0" w:color="auto"/>
      </w:divBdr>
    </w:div>
    <w:div w:id="1054424404">
      <w:bodyDiv w:val="1"/>
      <w:marLeft w:val="0"/>
      <w:marRight w:val="0"/>
      <w:marTop w:val="0"/>
      <w:marBottom w:val="0"/>
      <w:divBdr>
        <w:top w:val="none" w:sz="0" w:space="0" w:color="auto"/>
        <w:left w:val="none" w:sz="0" w:space="0" w:color="auto"/>
        <w:bottom w:val="none" w:sz="0" w:space="0" w:color="auto"/>
        <w:right w:val="none" w:sz="0" w:space="0" w:color="auto"/>
      </w:divBdr>
    </w:div>
    <w:div w:id="1054738968">
      <w:bodyDiv w:val="1"/>
      <w:marLeft w:val="0"/>
      <w:marRight w:val="0"/>
      <w:marTop w:val="0"/>
      <w:marBottom w:val="0"/>
      <w:divBdr>
        <w:top w:val="none" w:sz="0" w:space="0" w:color="auto"/>
        <w:left w:val="none" w:sz="0" w:space="0" w:color="auto"/>
        <w:bottom w:val="none" w:sz="0" w:space="0" w:color="auto"/>
        <w:right w:val="none" w:sz="0" w:space="0" w:color="auto"/>
      </w:divBdr>
    </w:div>
    <w:div w:id="1055347201">
      <w:bodyDiv w:val="1"/>
      <w:marLeft w:val="0"/>
      <w:marRight w:val="0"/>
      <w:marTop w:val="0"/>
      <w:marBottom w:val="0"/>
      <w:divBdr>
        <w:top w:val="none" w:sz="0" w:space="0" w:color="auto"/>
        <w:left w:val="none" w:sz="0" w:space="0" w:color="auto"/>
        <w:bottom w:val="none" w:sz="0" w:space="0" w:color="auto"/>
        <w:right w:val="none" w:sz="0" w:space="0" w:color="auto"/>
      </w:divBdr>
    </w:div>
    <w:div w:id="1055349061">
      <w:bodyDiv w:val="1"/>
      <w:marLeft w:val="0"/>
      <w:marRight w:val="0"/>
      <w:marTop w:val="0"/>
      <w:marBottom w:val="0"/>
      <w:divBdr>
        <w:top w:val="none" w:sz="0" w:space="0" w:color="auto"/>
        <w:left w:val="none" w:sz="0" w:space="0" w:color="auto"/>
        <w:bottom w:val="none" w:sz="0" w:space="0" w:color="auto"/>
        <w:right w:val="none" w:sz="0" w:space="0" w:color="auto"/>
      </w:divBdr>
    </w:div>
    <w:div w:id="1055664694">
      <w:bodyDiv w:val="1"/>
      <w:marLeft w:val="0"/>
      <w:marRight w:val="0"/>
      <w:marTop w:val="0"/>
      <w:marBottom w:val="0"/>
      <w:divBdr>
        <w:top w:val="none" w:sz="0" w:space="0" w:color="auto"/>
        <w:left w:val="none" w:sz="0" w:space="0" w:color="auto"/>
        <w:bottom w:val="none" w:sz="0" w:space="0" w:color="auto"/>
        <w:right w:val="none" w:sz="0" w:space="0" w:color="auto"/>
      </w:divBdr>
    </w:div>
    <w:div w:id="1055810257">
      <w:bodyDiv w:val="1"/>
      <w:marLeft w:val="0"/>
      <w:marRight w:val="0"/>
      <w:marTop w:val="0"/>
      <w:marBottom w:val="0"/>
      <w:divBdr>
        <w:top w:val="none" w:sz="0" w:space="0" w:color="auto"/>
        <w:left w:val="none" w:sz="0" w:space="0" w:color="auto"/>
        <w:bottom w:val="none" w:sz="0" w:space="0" w:color="auto"/>
        <w:right w:val="none" w:sz="0" w:space="0" w:color="auto"/>
      </w:divBdr>
    </w:div>
    <w:div w:id="1055861458">
      <w:bodyDiv w:val="1"/>
      <w:marLeft w:val="0"/>
      <w:marRight w:val="0"/>
      <w:marTop w:val="0"/>
      <w:marBottom w:val="0"/>
      <w:divBdr>
        <w:top w:val="none" w:sz="0" w:space="0" w:color="auto"/>
        <w:left w:val="none" w:sz="0" w:space="0" w:color="auto"/>
        <w:bottom w:val="none" w:sz="0" w:space="0" w:color="auto"/>
        <w:right w:val="none" w:sz="0" w:space="0" w:color="auto"/>
      </w:divBdr>
    </w:div>
    <w:div w:id="1056393820">
      <w:bodyDiv w:val="1"/>
      <w:marLeft w:val="0"/>
      <w:marRight w:val="0"/>
      <w:marTop w:val="0"/>
      <w:marBottom w:val="0"/>
      <w:divBdr>
        <w:top w:val="none" w:sz="0" w:space="0" w:color="auto"/>
        <w:left w:val="none" w:sz="0" w:space="0" w:color="auto"/>
        <w:bottom w:val="none" w:sz="0" w:space="0" w:color="auto"/>
        <w:right w:val="none" w:sz="0" w:space="0" w:color="auto"/>
      </w:divBdr>
    </w:div>
    <w:div w:id="1057170766">
      <w:bodyDiv w:val="1"/>
      <w:marLeft w:val="0"/>
      <w:marRight w:val="0"/>
      <w:marTop w:val="0"/>
      <w:marBottom w:val="0"/>
      <w:divBdr>
        <w:top w:val="none" w:sz="0" w:space="0" w:color="auto"/>
        <w:left w:val="none" w:sz="0" w:space="0" w:color="auto"/>
        <w:bottom w:val="none" w:sz="0" w:space="0" w:color="auto"/>
        <w:right w:val="none" w:sz="0" w:space="0" w:color="auto"/>
      </w:divBdr>
    </w:div>
    <w:div w:id="1057389789">
      <w:bodyDiv w:val="1"/>
      <w:marLeft w:val="0"/>
      <w:marRight w:val="0"/>
      <w:marTop w:val="0"/>
      <w:marBottom w:val="0"/>
      <w:divBdr>
        <w:top w:val="none" w:sz="0" w:space="0" w:color="auto"/>
        <w:left w:val="none" w:sz="0" w:space="0" w:color="auto"/>
        <w:bottom w:val="none" w:sz="0" w:space="0" w:color="auto"/>
        <w:right w:val="none" w:sz="0" w:space="0" w:color="auto"/>
      </w:divBdr>
    </w:div>
    <w:div w:id="1057431665">
      <w:bodyDiv w:val="1"/>
      <w:marLeft w:val="0"/>
      <w:marRight w:val="0"/>
      <w:marTop w:val="0"/>
      <w:marBottom w:val="0"/>
      <w:divBdr>
        <w:top w:val="none" w:sz="0" w:space="0" w:color="auto"/>
        <w:left w:val="none" w:sz="0" w:space="0" w:color="auto"/>
        <w:bottom w:val="none" w:sz="0" w:space="0" w:color="auto"/>
        <w:right w:val="none" w:sz="0" w:space="0" w:color="auto"/>
      </w:divBdr>
    </w:div>
    <w:div w:id="1057821541">
      <w:bodyDiv w:val="1"/>
      <w:marLeft w:val="0"/>
      <w:marRight w:val="0"/>
      <w:marTop w:val="0"/>
      <w:marBottom w:val="0"/>
      <w:divBdr>
        <w:top w:val="none" w:sz="0" w:space="0" w:color="auto"/>
        <w:left w:val="none" w:sz="0" w:space="0" w:color="auto"/>
        <w:bottom w:val="none" w:sz="0" w:space="0" w:color="auto"/>
        <w:right w:val="none" w:sz="0" w:space="0" w:color="auto"/>
      </w:divBdr>
    </w:div>
    <w:div w:id="1058087922">
      <w:bodyDiv w:val="1"/>
      <w:marLeft w:val="0"/>
      <w:marRight w:val="0"/>
      <w:marTop w:val="0"/>
      <w:marBottom w:val="0"/>
      <w:divBdr>
        <w:top w:val="none" w:sz="0" w:space="0" w:color="auto"/>
        <w:left w:val="none" w:sz="0" w:space="0" w:color="auto"/>
        <w:bottom w:val="none" w:sz="0" w:space="0" w:color="auto"/>
        <w:right w:val="none" w:sz="0" w:space="0" w:color="auto"/>
      </w:divBdr>
    </w:div>
    <w:div w:id="1058626419">
      <w:bodyDiv w:val="1"/>
      <w:marLeft w:val="0"/>
      <w:marRight w:val="0"/>
      <w:marTop w:val="0"/>
      <w:marBottom w:val="0"/>
      <w:divBdr>
        <w:top w:val="none" w:sz="0" w:space="0" w:color="auto"/>
        <w:left w:val="none" w:sz="0" w:space="0" w:color="auto"/>
        <w:bottom w:val="none" w:sz="0" w:space="0" w:color="auto"/>
        <w:right w:val="none" w:sz="0" w:space="0" w:color="auto"/>
      </w:divBdr>
    </w:div>
    <w:div w:id="1058670591">
      <w:bodyDiv w:val="1"/>
      <w:marLeft w:val="0"/>
      <w:marRight w:val="0"/>
      <w:marTop w:val="0"/>
      <w:marBottom w:val="0"/>
      <w:divBdr>
        <w:top w:val="none" w:sz="0" w:space="0" w:color="auto"/>
        <w:left w:val="none" w:sz="0" w:space="0" w:color="auto"/>
        <w:bottom w:val="none" w:sz="0" w:space="0" w:color="auto"/>
        <w:right w:val="none" w:sz="0" w:space="0" w:color="auto"/>
      </w:divBdr>
    </w:div>
    <w:div w:id="1058936301">
      <w:bodyDiv w:val="1"/>
      <w:marLeft w:val="0"/>
      <w:marRight w:val="0"/>
      <w:marTop w:val="0"/>
      <w:marBottom w:val="0"/>
      <w:divBdr>
        <w:top w:val="none" w:sz="0" w:space="0" w:color="auto"/>
        <w:left w:val="none" w:sz="0" w:space="0" w:color="auto"/>
        <w:bottom w:val="none" w:sz="0" w:space="0" w:color="auto"/>
        <w:right w:val="none" w:sz="0" w:space="0" w:color="auto"/>
      </w:divBdr>
    </w:div>
    <w:div w:id="1059400600">
      <w:bodyDiv w:val="1"/>
      <w:marLeft w:val="0"/>
      <w:marRight w:val="0"/>
      <w:marTop w:val="0"/>
      <w:marBottom w:val="0"/>
      <w:divBdr>
        <w:top w:val="none" w:sz="0" w:space="0" w:color="auto"/>
        <w:left w:val="none" w:sz="0" w:space="0" w:color="auto"/>
        <w:bottom w:val="none" w:sz="0" w:space="0" w:color="auto"/>
        <w:right w:val="none" w:sz="0" w:space="0" w:color="auto"/>
      </w:divBdr>
    </w:div>
    <w:div w:id="1059552437">
      <w:bodyDiv w:val="1"/>
      <w:marLeft w:val="0"/>
      <w:marRight w:val="0"/>
      <w:marTop w:val="0"/>
      <w:marBottom w:val="0"/>
      <w:divBdr>
        <w:top w:val="none" w:sz="0" w:space="0" w:color="auto"/>
        <w:left w:val="none" w:sz="0" w:space="0" w:color="auto"/>
        <w:bottom w:val="none" w:sz="0" w:space="0" w:color="auto"/>
        <w:right w:val="none" w:sz="0" w:space="0" w:color="auto"/>
      </w:divBdr>
    </w:div>
    <w:div w:id="1059593224">
      <w:bodyDiv w:val="1"/>
      <w:marLeft w:val="0"/>
      <w:marRight w:val="0"/>
      <w:marTop w:val="0"/>
      <w:marBottom w:val="0"/>
      <w:divBdr>
        <w:top w:val="none" w:sz="0" w:space="0" w:color="auto"/>
        <w:left w:val="none" w:sz="0" w:space="0" w:color="auto"/>
        <w:bottom w:val="none" w:sz="0" w:space="0" w:color="auto"/>
        <w:right w:val="none" w:sz="0" w:space="0" w:color="auto"/>
      </w:divBdr>
    </w:div>
    <w:div w:id="1060592074">
      <w:bodyDiv w:val="1"/>
      <w:marLeft w:val="0"/>
      <w:marRight w:val="0"/>
      <w:marTop w:val="0"/>
      <w:marBottom w:val="0"/>
      <w:divBdr>
        <w:top w:val="none" w:sz="0" w:space="0" w:color="auto"/>
        <w:left w:val="none" w:sz="0" w:space="0" w:color="auto"/>
        <w:bottom w:val="none" w:sz="0" w:space="0" w:color="auto"/>
        <w:right w:val="none" w:sz="0" w:space="0" w:color="auto"/>
      </w:divBdr>
    </w:div>
    <w:div w:id="1061100239">
      <w:bodyDiv w:val="1"/>
      <w:marLeft w:val="0"/>
      <w:marRight w:val="0"/>
      <w:marTop w:val="0"/>
      <w:marBottom w:val="0"/>
      <w:divBdr>
        <w:top w:val="none" w:sz="0" w:space="0" w:color="auto"/>
        <w:left w:val="none" w:sz="0" w:space="0" w:color="auto"/>
        <w:bottom w:val="none" w:sz="0" w:space="0" w:color="auto"/>
        <w:right w:val="none" w:sz="0" w:space="0" w:color="auto"/>
      </w:divBdr>
    </w:div>
    <w:div w:id="1061443514">
      <w:bodyDiv w:val="1"/>
      <w:marLeft w:val="0"/>
      <w:marRight w:val="0"/>
      <w:marTop w:val="0"/>
      <w:marBottom w:val="0"/>
      <w:divBdr>
        <w:top w:val="none" w:sz="0" w:space="0" w:color="auto"/>
        <w:left w:val="none" w:sz="0" w:space="0" w:color="auto"/>
        <w:bottom w:val="none" w:sz="0" w:space="0" w:color="auto"/>
        <w:right w:val="none" w:sz="0" w:space="0" w:color="auto"/>
      </w:divBdr>
    </w:div>
    <w:div w:id="1061950492">
      <w:bodyDiv w:val="1"/>
      <w:marLeft w:val="0"/>
      <w:marRight w:val="0"/>
      <w:marTop w:val="0"/>
      <w:marBottom w:val="0"/>
      <w:divBdr>
        <w:top w:val="none" w:sz="0" w:space="0" w:color="auto"/>
        <w:left w:val="none" w:sz="0" w:space="0" w:color="auto"/>
        <w:bottom w:val="none" w:sz="0" w:space="0" w:color="auto"/>
        <w:right w:val="none" w:sz="0" w:space="0" w:color="auto"/>
      </w:divBdr>
    </w:div>
    <w:div w:id="1062099412">
      <w:bodyDiv w:val="1"/>
      <w:marLeft w:val="0"/>
      <w:marRight w:val="0"/>
      <w:marTop w:val="0"/>
      <w:marBottom w:val="0"/>
      <w:divBdr>
        <w:top w:val="none" w:sz="0" w:space="0" w:color="auto"/>
        <w:left w:val="none" w:sz="0" w:space="0" w:color="auto"/>
        <w:bottom w:val="none" w:sz="0" w:space="0" w:color="auto"/>
        <w:right w:val="none" w:sz="0" w:space="0" w:color="auto"/>
      </w:divBdr>
    </w:div>
    <w:div w:id="1062404752">
      <w:bodyDiv w:val="1"/>
      <w:marLeft w:val="0"/>
      <w:marRight w:val="0"/>
      <w:marTop w:val="0"/>
      <w:marBottom w:val="0"/>
      <w:divBdr>
        <w:top w:val="none" w:sz="0" w:space="0" w:color="auto"/>
        <w:left w:val="none" w:sz="0" w:space="0" w:color="auto"/>
        <w:bottom w:val="none" w:sz="0" w:space="0" w:color="auto"/>
        <w:right w:val="none" w:sz="0" w:space="0" w:color="auto"/>
      </w:divBdr>
    </w:div>
    <w:div w:id="1062414128">
      <w:bodyDiv w:val="1"/>
      <w:marLeft w:val="0"/>
      <w:marRight w:val="0"/>
      <w:marTop w:val="0"/>
      <w:marBottom w:val="0"/>
      <w:divBdr>
        <w:top w:val="none" w:sz="0" w:space="0" w:color="auto"/>
        <w:left w:val="none" w:sz="0" w:space="0" w:color="auto"/>
        <w:bottom w:val="none" w:sz="0" w:space="0" w:color="auto"/>
        <w:right w:val="none" w:sz="0" w:space="0" w:color="auto"/>
      </w:divBdr>
    </w:div>
    <w:div w:id="1063330228">
      <w:bodyDiv w:val="1"/>
      <w:marLeft w:val="0"/>
      <w:marRight w:val="0"/>
      <w:marTop w:val="0"/>
      <w:marBottom w:val="0"/>
      <w:divBdr>
        <w:top w:val="none" w:sz="0" w:space="0" w:color="auto"/>
        <w:left w:val="none" w:sz="0" w:space="0" w:color="auto"/>
        <w:bottom w:val="none" w:sz="0" w:space="0" w:color="auto"/>
        <w:right w:val="none" w:sz="0" w:space="0" w:color="auto"/>
      </w:divBdr>
    </w:div>
    <w:div w:id="1063722088">
      <w:bodyDiv w:val="1"/>
      <w:marLeft w:val="0"/>
      <w:marRight w:val="0"/>
      <w:marTop w:val="0"/>
      <w:marBottom w:val="0"/>
      <w:divBdr>
        <w:top w:val="none" w:sz="0" w:space="0" w:color="auto"/>
        <w:left w:val="none" w:sz="0" w:space="0" w:color="auto"/>
        <w:bottom w:val="none" w:sz="0" w:space="0" w:color="auto"/>
        <w:right w:val="none" w:sz="0" w:space="0" w:color="auto"/>
      </w:divBdr>
    </w:div>
    <w:div w:id="1063988039">
      <w:bodyDiv w:val="1"/>
      <w:marLeft w:val="0"/>
      <w:marRight w:val="0"/>
      <w:marTop w:val="0"/>
      <w:marBottom w:val="0"/>
      <w:divBdr>
        <w:top w:val="none" w:sz="0" w:space="0" w:color="auto"/>
        <w:left w:val="none" w:sz="0" w:space="0" w:color="auto"/>
        <w:bottom w:val="none" w:sz="0" w:space="0" w:color="auto"/>
        <w:right w:val="none" w:sz="0" w:space="0" w:color="auto"/>
      </w:divBdr>
    </w:div>
    <w:div w:id="1064522660">
      <w:bodyDiv w:val="1"/>
      <w:marLeft w:val="0"/>
      <w:marRight w:val="0"/>
      <w:marTop w:val="0"/>
      <w:marBottom w:val="0"/>
      <w:divBdr>
        <w:top w:val="none" w:sz="0" w:space="0" w:color="auto"/>
        <w:left w:val="none" w:sz="0" w:space="0" w:color="auto"/>
        <w:bottom w:val="none" w:sz="0" w:space="0" w:color="auto"/>
        <w:right w:val="none" w:sz="0" w:space="0" w:color="auto"/>
      </w:divBdr>
    </w:div>
    <w:div w:id="1065489614">
      <w:bodyDiv w:val="1"/>
      <w:marLeft w:val="0"/>
      <w:marRight w:val="0"/>
      <w:marTop w:val="0"/>
      <w:marBottom w:val="0"/>
      <w:divBdr>
        <w:top w:val="none" w:sz="0" w:space="0" w:color="auto"/>
        <w:left w:val="none" w:sz="0" w:space="0" w:color="auto"/>
        <w:bottom w:val="none" w:sz="0" w:space="0" w:color="auto"/>
        <w:right w:val="none" w:sz="0" w:space="0" w:color="auto"/>
      </w:divBdr>
    </w:div>
    <w:div w:id="1065569901">
      <w:bodyDiv w:val="1"/>
      <w:marLeft w:val="0"/>
      <w:marRight w:val="0"/>
      <w:marTop w:val="0"/>
      <w:marBottom w:val="0"/>
      <w:divBdr>
        <w:top w:val="none" w:sz="0" w:space="0" w:color="auto"/>
        <w:left w:val="none" w:sz="0" w:space="0" w:color="auto"/>
        <w:bottom w:val="none" w:sz="0" w:space="0" w:color="auto"/>
        <w:right w:val="none" w:sz="0" w:space="0" w:color="auto"/>
      </w:divBdr>
    </w:div>
    <w:div w:id="1065688367">
      <w:bodyDiv w:val="1"/>
      <w:marLeft w:val="0"/>
      <w:marRight w:val="0"/>
      <w:marTop w:val="0"/>
      <w:marBottom w:val="0"/>
      <w:divBdr>
        <w:top w:val="none" w:sz="0" w:space="0" w:color="auto"/>
        <w:left w:val="none" w:sz="0" w:space="0" w:color="auto"/>
        <w:bottom w:val="none" w:sz="0" w:space="0" w:color="auto"/>
        <w:right w:val="none" w:sz="0" w:space="0" w:color="auto"/>
      </w:divBdr>
    </w:div>
    <w:div w:id="1065834607">
      <w:bodyDiv w:val="1"/>
      <w:marLeft w:val="0"/>
      <w:marRight w:val="0"/>
      <w:marTop w:val="0"/>
      <w:marBottom w:val="0"/>
      <w:divBdr>
        <w:top w:val="none" w:sz="0" w:space="0" w:color="auto"/>
        <w:left w:val="none" w:sz="0" w:space="0" w:color="auto"/>
        <w:bottom w:val="none" w:sz="0" w:space="0" w:color="auto"/>
        <w:right w:val="none" w:sz="0" w:space="0" w:color="auto"/>
      </w:divBdr>
    </w:div>
    <w:div w:id="1066143804">
      <w:bodyDiv w:val="1"/>
      <w:marLeft w:val="0"/>
      <w:marRight w:val="0"/>
      <w:marTop w:val="0"/>
      <w:marBottom w:val="0"/>
      <w:divBdr>
        <w:top w:val="none" w:sz="0" w:space="0" w:color="auto"/>
        <w:left w:val="none" w:sz="0" w:space="0" w:color="auto"/>
        <w:bottom w:val="none" w:sz="0" w:space="0" w:color="auto"/>
        <w:right w:val="none" w:sz="0" w:space="0" w:color="auto"/>
      </w:divBdr>
    </w:div>
    <w:div w:id="1066609426">
      <w:bodyDiv w:val="1"/>
      <w:marLeft w:val="0"/>
      <w:marRight w:val="0"/>
      <w:marTop w:val="0"/>
      <w:marBottom w:val="0"/>
      <w:divBdr>
        <w:top w:val="none" w:sz="0" w:space="0" w:color="auto"/>
        <w:left w:val="none" w:sz="0" w:space="0" w:color="auto"/>
        <w:bottom w:val="none" w:sz="0" w:space="0" w:color="auto"/>
        <w:right w:val="none" w:sz="0" w:space="0" w:color="auto"/>
      </w:divBdr>
    </w:div>
    <w:div w:id="1066681210">
      <w:bodyDiv w:val="1"/>
      <w:marLeft w:val="0"/>
      <w:marRight w:val="0"/>
      <w:marTop w:val="0"/>
      <w:marBottom w:val="0"/>
      <w:divBdr>
        <w:top w:val="none" w:sz="0" w:space="0" w:color="auto"/>
        <w:left w:val="none" w:sz="0" w:space="0" w:color="auto"/>
        <w:bottom w:val="none" w:sz="0" w:space="0" w:color="auto"/>
        <w:right w:val="none" w:sz="0" w:space="0" w:color="auto"/>
      </w:divBdr>
    </w:div>
    <w:div w:id="1066757596">
      <w:bodyDiv w:val="1"/>
      <w:marLeft w:val="0"/>
      <w:marRight w:val="0"/>
      <w:marTop w:val="0"/>
      <w:marBottom w:val="0"/>
      <w:divBdr>
        <w:top w:val="none" w:sz="0" w:space="0" w:color="auto"/>
        <w:left w:val="none" w:sz="0" w:space="0" w:color="auto"/>
        <w:bottom w:val="none" w:sz="0" w:space="0" w:color="auto"/>
        <w:right w:val="none" w:sz="0" w:space="0" w:color="auto"/>
      </w:divBdr>
    </w:div>
    <w:div w:id="1067874017">
      <w:bodyDiv w:val="1"/>
      <w:marLeft w:val="0"/>
      <w:marRight w:val="0"/>
      <w:marTop w:val="0"/>
      <w:marBottom w:val="0"/>
      <w:divBdr>
        <w:top w:val="none" w:sz="0" w:space="0" w:color="auto"/>
        <w:left w:val="none" w:sz="0" w:space="0" w:color="auto"/>
        <w:bottom w:val="none" w:sz="0" w:space="0" w:color="auto"/>
        <w:right w:val="none" w:sz="0" w:space="0" w:color="auto"/>
      </w:divBdr>
    </w:div>
    <w:div w:id="1067876261">
      <w:bodyDiv w:val="1"/>
      <w:marLeft w:val="0"/>
      <w:marRight w:val="0"/>
      <w:marTop w:val="0"/>
      <w:marBottom w:val="0"/>
      <w:divBdr>
        <w:top w:val="none" w:sz="0" w:space="0" w:color="auto"/>
        <w:left w:val="none" w:sz="0" w:space="0" w:color="auto"/>
        <w:bottom w:val="none" w:sz="0" w:space="0" w:color="auto"/>
        <w:right w:val="none" w:sz="0" w:space="0" w:color="auto"/>
      </w:divBdr>
    </w:div>
    <w:div w:id="1068265248">
      <w:bodyDiv w:val="1"/>
      <w:marLeft w:val="0"/>
      <w:marRight w:val="0"/>
      <w:marTop w:val="0"/>
      <w:marBottom w:val="0"/>
      <w:divBdr>
        <w:top w:val="none" w:sz="0" w:space="0" w:color="auto"/>
        <w:left w:val="none" w:sz="0" w:space="0" w:color="auto"/>
        <w:bottom w:val="none" w:sz="0" w:space="0" w:color="auto"/>
        <w:right w:val="none" w:sz="0" w:space="0" w:color="auto"/>
      </w:divBdr>
    </w:div>
    <w:div w:id="1068385388">
      <w:bodyDiv w:val="1"/>
      <w:marLeft w:val="0"/>
      <w:marRight w:val="0"/>
      <w:marTop w:val="0"/>
      <w:marBottom w:val="0"/>
      <w:divBdr>
        <w:top w:val="none" w:sz="0" w:space="0" w:color="auto"/>
        <w:left w:val="none" w:sz="0" w:space="0" w:color="auto"/>
        <w:bottom w:val="none" w:sz="0" w:space="0" w:color="auto"/>
        <w:right w:val="none" w:sz="0" w:space="0" w:color="auto"/>
      </w:divBdr>
    </w:div>
    <w:div w:id="1068529476">
      <w:bodyDiv w:val="1"/>
      <w:marLeft w:val="0"/>
      <w:marRight w:val="0"/>
      <w:marTop w:val="0"/>
      <w:marBottom w:val="0"/>
      <w:divBdr>
        <w:top w:val="none" w:sz="0" w:space="0" w:color="auto"/>
        <w:left w:val="none" w:sz="0" w:space="0" w:color="auto"/>
        <w:bottom w:val="none" w:sz="0" w:space="0" w:color="auto"/>
        <w:right w:val="none" w:sz="0" w:space="0" w:color="auto"/>
      </w:divBdr>
    </w:div>
    <w:div w:id="1068647922">
      <w:bodyDiv w:val="1"/>
      <w:marLeft w:val="0"/>
      <w:marRight w:val="0"/>
      <w:marTop w:val="0"/>
      <w:marBottom w:val="0"/>
      <w:divBdr>
        <w:top w:val="none" w:sz="0" w:space="0" w:color="auto"/>
        <w:left w:val="none" w:sz="0" w:space="0" w:color="auto"/>
        <w:bottom w:val="none" w:sz="0" w:space="0" w:color="auto"/>
        <w:right w:val="none" w:sz="0" w:space="0" w:color="auto"/>
      </w:divBdr>
    </w:div>
    <w:div w:id="1068962904">
      <w:bodyDiv w:val="1"/>
      <w:marLeft w:val="0"/>
      <w:marRight w:val="0"/>
      <w:marTop w:val="0"/>
      <w:marBottom w:val="0"/>
      <w:divBdr>
        <w:top w:val="none" w:sz="0" w:space="0" w:color="auto"/>
        <w:left w:val="none" w:sz="0" w:space="0" w:color="auto"/>
        <w:bottom w:val="none" w:sz="0" w:space="0" w:color="auto"/>
        <w:right w:val="none" w:sz="0" w:space="0" w:color="auto"/>
      </w:divBdr>
    </w:div>
    <w:div w:id="1069304702">
      <w:bodyDiv w:val="1"/>
      <w:marLeft w:val="0"/>
      <w:marRight w:val="0"/>
      <w:marTop w:val="0"/>
      <w:marBottom w:val="0"/>
      <w:divBdr>
        <w:top w:val="none" w:sz="0" w:space="0" w:color="auto"/>
        <w:left w:val="none" w:sz="0" w:space="0" w:color="auto"/>
        <w:bottom w:val="none" w:sz="0" w:space="0" w:color="auto"/>
        <w:right w:val="none" w:sz="0" w:space="0" w:color="auto"/>
      </w:divBdr>
    </w:div>
    <w:div w:id="1069419616">
      <w:bodyDiv w:val="1"/>
      <w:marLeft w:val="0"/>
      <w:marRight w:val="0"/>
      <w:marTop w:val="0"/>
      <w:marBottom w:val="0"/>
      <w:divBdr>
        <w:top w:val="none" w:sz="0" w:space="0" w:color="auto"/>
        <w:left w:val="none" w:sz="0" w:space="0" w:color="auto"/>
        <w:bottom w:val="none" w:sz="0" w:space="0" w:color="auto"/>
        <w:right w:val="none" w:sz="0" w:space="0" w:color="auto"/>
      </w:divBdr>
    </w:div>
    <w:div w:id="1069688627">
      <w:bodyDiv w:val="1"/>
      <w:marLeft w:val="0"/>
      <w:marRight w:val="0"/>
      <w:marTop w:val="0"/>
      <w:marBottom w:val="0"/>
      <w:divBdr>
        <w:top w:val="none" w:sz="0" w:space="0" w:color="auto"/>
        <w:left w:val="none" w:sz="0" w:space="0" w:color="auto"/>
        <w:bottom w:val="none" w:sz="0" w:space="0" w:color="auto"/>
        <w:right w:val="none" w:sz="0" w:space="0" w:color="auto"/>
      </w:divBdr>
    </w:div>
    <w:div w:id="1069772511">
      <w:bodyDiv w:val="1"/>
      <w:marLeft w:val="0"/>
      <w:marRight w:val="0"/>
      <w:marTop w:val="0"/>
      <w:marBottom w:val="0"/>
      <w:divBdr>
        <w:top w:val="none" w:sz="0" w:space="0" w:color="auto"/>
        <w:left w:val="none" w:sz="0" w:space="0" w:color="auto"/>
        <w:bottom w:val="none" w:sz="0" w:space="0" w:color="auto"/>
        <w:right w:val="none" w:sz="0" w:space="0" w:color="auto"/>
      </w:divBdr>
    </w:div>
    <w:div w:id="1069839455">
      <w:bodyDiv w:val="1"/>
      <w:marLeft w:val="0"/>
      <w:marRight w:val="0"/>
      <w:marTop w:val="0"/>
      <w:marBottom w:val="0"/>
      <w:divBdr>
        <w:top w:val="none" w:sz="0" w:space="0" w:color="auto"/>
        <w:left w:val="none" w:sz="0" w:space="0" w:color="auto"/>
        <w:bottom w:val="none" w:sz="0" w:space="0" w:color="auto"/>
        <w:right w:val="none" w:sz="0" w:space="0" w:color="auto"/>
      </w:divBdr>
    </w:div>
    <w:div w:id="1070153000">
      <w:bodyDiv w:val="1"/>
      <w:marLeft w:val="0"/>
      <w:marRight w:val="0"/>
      <w:marTop w:val="0"/>
      <w:marBottom w:val="0"/>
      <w:divBdr>
        <w:top w:val="none" w:sz="0" w:space="0" w:color="auto"/>
        <w:left w:val="none" w:sz="0" w:space="0" w:color="auto"/>
        <w:bottom w:val="none" w:sz="0" w:space="0" w:color="auto"/>
        <w:right w:val="none" w:sz="0" w:space="0" w:color="auto"/>
      </w:divBdr>
    </w:div>
    <w:div w:id="1070273762">
      <w:bodyDiv w:val="1"/>
      <w:marLeft w:val="0"/>
      <w:marRight w:val="0"/>
      <w:marTop w:val="0"/>
      <w:marBottom w:val="0"/>
      <w:divBdr>
        <w:top w:val="none" w:sz="0" w:space="0" w:color="auto"/>
        <w:left w:val="none" w:sz="0" w:space="0" w:color="auto"/>
        <w:bottom w:val="none" w:sz="0" w:space="0" w:color="auto"/>
        <w:right w:val="none" w:sz="0" w:space="0" w:color="auto"/>
      </w:divBdr>
    </w:div>
    <w:div w:id="1070277182">
      <w:bodyDiv w:val="1"/>
      <w:marLeft w:val="0"/>
      <w:marRight w:val="0"/>
      <w:marTop w:val="0"/>
      <w:marBottom w:val="0"/>
      <w:divBdr>
        <w:top w:val="none" w:sz="0" w:space="0" w:color="auto"/>
        <w:left w:val="none" w:sz="0" w:space="0" w:color="auto"/>
        <w:bottom w:val="none" w:sz="0" w:space="0" w:color="auto"/>
        <w:right w:val="none" w:sz="0" w:space="0" w:color="auto"/>
      </w:divBdr>
    </w:div>
    <w:div w:id="1070542758">
      <w:bodyDiv w:val="1"/>
      <w:marLeft w:val="0"/>
      <w:marRight w:val="0"/>
      <w:marTop w:val="0"/>
      <w:marBottom w:val="0"/>
      <w:divBdr>
        <w:top w:val="none" w:sz="0" w:space="0" w:color="auto"/>
        <w:left w:val="none" w:sz="0" w:space="0" w:color="auto"/>
        <w:bottom w:val="none" w:sz="0" w:space="0" w:color="auto"/>
        <w:right w:val="none" w:sz="0" w:space="0" w:color="auto"/>
      </w:divBdr>
    </w:div>
    <w:div w:id="1070737965">
      <w:bodyDiv w:val="1"/>
      <w:marLeft w:val="0"/>
      <w:marRight w:val="0"/>
      <w:marTop w:val="0"/>
      <w:marBottom w:val="0"/>
      <w:divBdr>
        <w:top w:val="none" w:sz="0" w:space="0" w:color="auto"/>
        <w:left w:val="none" w:sz="0" w:space="0" w:color="auto"/>
        <w:bottom w:val="none" w:sz="0" w:space="0" w:color="auto"/>
        <w:right w:val="none" w:sz="0" w:space="0" w:color="auto"/>
      </w:divBdr>
    </w:div>
    <w:div w:id="1070882888">
      <w:bodyDiv w:val="1"/>
      <w:marLeft w:val="0"/>
      <w:marRight w:val="0"/>
      <w:marTop w:val="0"/>
      <w:marBottom w:val="0"/>
      <w:divBdr>
        <w:top w:val="none" w:sz="0" w:space="0" w:color="auto"/>
        <w:left w:val="none" w:sz="0" w:space="0" w:color="auto"/>
        <w:bottom w:val="none" w:sz="0" w:space="0" w:color="auto"/>
        <w:right w:val="none" w:sz="0" w:space="0" w:color="auto"/>
      </w:divBdr>
    </w:div>
    <w:div w:id="1072002915">
      <w:bodyDiv w:val="1"/>
      <w:marLeft w:val="0"/>
      <w:marRight w:val="0"/>
      <w:marTop w:val="0"/>
      <w:marBottom w:val="0"/>
      <w:divBdr>
        <w:top w:val="none" w:sz="0" w:space="0" w:color="auto"/>
        <w:left w:val="none" w:sz="0" w:space="0" w:color="auto"/>
        <w:bottom w:val="none" w:sz="0" w:space="0" w:color="auto"/>
        <w:right w:val="none" w:sz="0" w:space="0" w:color="auto"/>
      </w:divBdr>
    </w:div>
    <w:div w:id="1072389625">
      <w:bodyDiv w:val="1"/>
      <w:marLeft w:val="0"/>
      <w:marRight w:val="0"/>
      <w:marTop w:val="0"/>
      <w:marBottom w:val="0"/>
      <w:divBdr>
        <w:top w:val="none" w:sz="0" w:space="0" w:color="auto"/>
        <w:left w:val="none" w:sz="0" w:space="0" w:color="auto"/>
        <w:bottom w:val="none" w:sz="0" w:space="0" w:color="auto"/>
        <w:right w:val="none" w:sz="0" w:space="0" w:color="auto"/>
      </w:divBdr>
    </w:div>
    <w:div w:id="1072510610">
      <w:bodyDiv w:val="1"/>
      <w:marLeft w:val="0"/>
      <w:marRight w:val="0"/>
      <w:marTop w:val="0"/>
      <w:marBottom w:val="0"/>
      <w:divBdr>
        <w:top w:val="none" w:sz="0" w:space="0" w:color="auto"/>
        <w:left w:val="none" w:sz="0" w:space="0" w:color="auto"/>
        <w:bottom w:val="none" w:sz="0" w:space="0" w:color="auto"/>
        <w:right w:val="none" w:sz="0" w:space="0" w:color="auto"/>
      </w:divBdr>
    </w:div>
    <w:div w:id="1073044155">
      <w:bodyDiv w:val="1"/>
      <w:marLeft w:val="0"/>
      <w:marRight w:val="0"/>
      <w:marTop w:val="0"/>
      <w:marBottom w:val="0"/>
      <w:divBdr>
        <w:top w:val="none" w:sz="0" w:space="0" w:color="auto"/>
        <w:left w:val="none" w:sz="0" w:space="0" w:color="auto"/>
        <w:bottom w:val="none" w:sz="0" w:space="0" w:color="auto"/>
        <w:right w:val="none" w:sz="0" w:space="0" w:color="auto"/>
      </w:divBdr>
    </w:div>
    <w:div w:id="1073239713">
      <w:bodyDiv w:val="1"/>
      <w:marLeft w:val="0"/>
      <w:marRight w:val="0"/>
      <w:marTop w:val="0"/>
      <w:marBottom w:val="0"/>
      <w:divBdr>
        <w:top w:val="none" w:sz="0" w:space="0" w:color="auto"/>
        <w:left w:val="none" w:sz="0" w:space="0" w:color="auto"/>
        <w:bottom w:val="none" w:sz="0" w:space="0" w:color="auto"/>
        <w:right w:val="none" w:sz="0" w:space="0" w:color="auto"/>
      </w:divBdr>
    </w:div>
    <w:div w:id="1073427583">
      <w:bodyDiv w:val="1"/>
      <w:marLeft w:val="0"/>
      <w:marRight w:val="0"/>
      <w:marTop w:val="0"/>
      <w:marBottom w:val="0"/>
      <w:divBdr>
        <w:top w:val="none" w:sz="0" w:space="0" w:color="auto"/>
        <w:left w:val="none" w:sz="0" w:space="0" w:color="auto"/>
        <w:bottom w:val="none" w:sz="0" w:space="0" w:color="auto"/>
        <w:right w:val="none" w:sz="0" w:space="0" w:color="auto"/>
      </w:divBdr>
    </w:div>
    <w:div w:id="1073505839">
      <w:bodyDiv w:val="1"/>
      <w:marLeft w:val="0"/>
      <w:marRight w:val="0"/>
      <w:marTop w:val="0"/>
      <w:marBottom w:val="0"/>
      <w:divBdr>
        <w:top w:val="none" w:sz="0" w:space="0" w:color="auto"/>
        <w:left w:val="none" w:sz="0" w:space="0" w:color="auto"/>
        <w:bottom w:val="none" w:sz="0" w:space="0" w:color="auto"/>
        <w:right w:val="none" w:sz="0" w:space="0" w:color="auto"/>
      </w:divBdr>
    </w:div>
    <w:div w:id="1073550431">
      <w:bodyDiv w:val="1"/>
      <w:marLeft w:val="0"/>
      <w:marRight w:val="0"/>
      <w:marTop w:val="0"/>
      <w:marBottom w:val="0"/>
      <w:divBdr>
        <w:top w:val="none" w:sz="0" w:space="0" w:color="auto"/>
        <w:left w:val="none" w:sz="0" w:space="0" w:color="auto"/>
        <w:bottom w:val="none" w:sz="0" w:space="0" w:color="auto"/>
        <w:right w:val="none" w:sz="0" w:space="0" w:color="auto"/>
      </w:divBdr>
    </w:div>
    <w:div w:id="1073620373">
      <w:bodyDiv w:val="1"/>
      <w:marLeft w:val="0"/>
      <w:marRight w:val="0"/>
      <w:marTop w:val="0"/>
      <w:marBottom w:val="0"/>
      <w:divBdr>
        <w:top w:val="none" w:sz="0" w:space="0" w:color="auto"/>
        <w:left w:val="none" w:sz="0" w:space="0" w:color="auto"/>
        <w:bottom w:val="none" w:sz="0" w:space="0" w:color="auto"/>
        <w:right w:val="none" w:sz="0" w:space="0" w:color="auto"/>
      </w:divBdr>
    </w:div>
    <w:div w:id="1073940341">
      <w:bodyDiv w:val="1"/>
      <w:marLeft w:val="0"/>
      <w:marRight w:val="0"/>
      <w:marTop w:val="0"/>
      <w:marBottom w:val="0"/>
      <w:divBdr>
        <w:top w:val="none" w:sz="0" w:space="0" w:color="auto"/>
        <w:left w:val="none" w:sz="0" w:space="0" w:color="auto"/>
        <w:bottom w:val="none" w:sz="0" w:space="0" w:color="auto"/>
        <w:right w:val="none" w:sz="0" w:space="0" w:color="auto"/>
      </w:divBdr>
    </w:div>
    <w:div w:id="1074088203">
      <w:bodyDiv w:val="1"/>
      <w:marLeft w:val="0"/>
      <w:marRight w:val="0"/>
      <w:marTop w:val="0"/>
      <w:marBottom w:val="0"/>
      <w:divBdr>
        <w:top w:val="none" w:sz="0" w:space="0" w:color="auto"/>
        <w:left w:val="none" w:sz="0" w:space="0" w:color="auto"/>
        <w:bottom w:val="none" w:sz="0" w:space="0" w:color="auto"/>
        <w:right w:val="none" w:sz="0" w:space="0" w:color="auto"/>
      </w:divBdr>
    </w:div>
    <w:div w:id="1074468051">
      <w:bodyDiv w:val="1"/>
      <w:marLeft w:val="0"/>
      <w:marRight w:val="0"/>
      <w:marTop w:val="0"/>
      <w:marBottom w:val="0"/>
      <w:divBdr>
        <w:top w:val="none" w:sz="0" w:space="0" w:color="auto"/>
        <w:left w:val="none" w:sz="0" w:space="0" w:color="auto"/>
        <w:bottom w:val="none" w:sz="0" w:space="0" w:color="auto"/>
        <w:right w:val="none" w:sz="0" w:space="0" w:color="auto"/>
      </w:divBdr>
    </w:div>
    <w:div w:id="1075204203">
      <w:bodyDiv w:val="1"/>
      <w:marLeft w:val="0"/>
      <w:marRight w:val="0"/>
      <w:marTop w:val="0"/>
      <w:marBottom w:val="0"/>
      <w:divBdr>
        <w:top w:val="none" w:sz="0" w:space="0" w:color="auto"/>
        <w:left w:val="none" w:sz="0" w:space="0" w:color="auto"/>
        <w:bottom w:val="none" w:sz="0" w:space="0" w:color="auto"/>
        <w:right w:val="none" w:sz="0" w:space="0" w:color="auto"/>
      </w:divBdr>
    </w:div>
    <w:div w:id="1075394008">
      <w:bodyDiv w:val="1"/>
      <w:marLeft w:val="0"/>
      <w:marRight w:val="0"/>
      <w:marTop w:val="0"/>
      <w:marBottom w:val="0"/>
      <w:divBdr>
        <w:top w:val="none" w:sz="0" w:space="0" w:color="auto"/>
        <w:left w:val="none" w:sz="0" w:space="0" w:color="auto"/>
        <w:bottom w:val="none" w:sz="0" w:space="0" w:color="auto"/>
        <w:right w:val="none" w:sz="0" w:space="0" w:color="auto"/>
      </w:divBdr>
    </w:div>
    <w:div w:id="1075666657">
      <w:bodyDiv w:val="1"/>
      <w:marLeft w:val="0"/>
      <w:marRight w:val="0"/>
      <w:marTop w:val="0"/>
      <w:marBottom w:val="0"/>
      <w:divBdr>
        <w:top w:val="none" w:sz="0" w:space="0" w:color="auto"/>
        <w:left w:val="none" w:sz="0" w:space="0" w:color="auto"/>
        <w:bottom w:val="none" w:sz="0" w:space="0" w:color="auto"/>
        <w:right w:val="none" w:sz="0" w:space="0" w:color="auto"/>
      </w:divBdr>
    </w:div>
    <w:div w:id="1075934275">
      <w:bodyDiv w:val="1"/>
      <w:marLeft w:val="0"/>
      <w:marRight w:val="0"/>
      <w:marTop w:val="0"/>
      <w:marBottom w:val="0"/>
      <w:divBdr>
        <w:top w:val="none" w:sz="0" w:space="0" w:color="auto"/>
        <w:left w:val="none" w:sz="0" w:space="0" w:color="auto"/>
        <w:bottom w:val="none" w:sz="0" w:space="0" w:color="auto"/>
        <w:right w:val="none" w:sz="0" w:space="0" w:color="auto"/>
      </w:divBdr>
    </w:div>
    <w:div w:id="1076322123">
      <w:bodyDiv w:val="1"/>
      <w:marLeft w:val="0"/>
      <w:marRight w:val="0"/>
      <w:marTop w:val="0"/>
      <w:marBottom w:val="0"/>
      <w:divBdr>
        <w:top w:val="none" w:sz="0" w:space="0" w:color="auto"/>
        <w:left w:val="none" w:sz="0" w:space="0" w:color="auto"/>
        <w:bottom w:val="none" w:sz="0" w:space="0" w:color="auto"/>
        <w:right w:val="none" w:sz="0" w:space="0" w:color="auto"/>
      </w:divBdr>
    </w:div>
    <w:div w:id="1076628685">
      <w:bodyDiv w:val="1"/>
      <w:marLeft w:val="0"/>
      <w:marRight w:val="0"/>
      <w:marTop w:val="0"/>
      <w:marBottom w:val="0"/>
      <w:divBdr>
        <w:top w:val="none" w:sz="0" w:space="0" w:color="auto"/>
        <w:left w:val="none" w:sz="0" w:space="0" w:color="auto"/>
        <w:bottom w:val="none" w:sz="0" w:space="0" w:color="auto"/>
        <w:right w:val="none" w:sz="0" w:space="0" w:color="auto"/>
      </w:divBdr>
    </w:div>
    <w:div w:id="1076705512">
      <w:bodyDiv w:val="1"/>
      <w:marLeft w:val="0"/>
      <w:marRight w:val="0"/>
      <w:marTop w:val="0"/>
      <w:marBottom w:val="0"/>
      <w:divBdr>
        <w:top w:val="none" w:sz="0" w:space="0" w:color="auto"/>
        <w:left w:val="none" w:sz="0" w:space="0" w:color="auto"/>
        <w:bottom w:val="none" w:sz="0" w:space="0" w:color="auto"/>
        <w:right w:val="none" w:sz="0" w:space="0" w:color="auto"/>
      </w:divBdr>
    </w:div>
    <w:div w:id="1076708794">
      <w:bodyDiv w:val="1"/>
      <w:marLeft w:val="0"/>
      <w:marRight w:val="0"/>
      <w:marTop w:val="0"/>
      <w:marBottom w:val="0"/>
      <w:divBdr>
        <w:top w:val="none" w:sz="0" w:space="0" w:color="auto"/>
        <w:left w:val="none" w:sz="0" w:space="0" w:color="auto"/>
        <w:bottom w:val="none" w:sz="0" w:space="0" w:color="auto"/>
        <w:right w:val="none" w:sz="0" w:space="0" w:color="auto"/>
      </w:divBdr>
    </w:div>
    <w:div w:id="1076780056">
      <w:bodyDiv w:val="1"/>
      <w:marLeft w:val="0"/>
      <w:marRight w:val="0"/>
      <w:marTop w:val="0"/>
      <w:marBottom w:val="0"/>
      <w:divBdr>
        <w:top w:val="none" w:sz="0" w:space="0" w:color="auto"/>
        <w:left w:val="none" w:sz="0" w:space="0" w:color="auto"/>
        <w:bottom w:val="none" w:sz="0" w:space="0" w:color="auto"/>
        <w:right w:val="none" w:sz="0" w:space="0" w:color="auto"/>
      </w:divBdr>
    </w:div>
    <w:div w:id="1077360521">
      <w:bodyDiv w:val="1"/>
      <w:marLeft w:val="0"/>
      <w:marRight w:val="0"/>
      <w:marTop w:val="0"/>
      <w:marBottom w:val="0"/>
      <w:divBdr>
        <w:top w:val="none" w:sz="0" w:space="0" w:color="auto"/>
        <w:left w:val="none" w:sz="0" w:space="0" w:color="auto"/>
        <w:bottom w:val="none" w:sz="0" w:space="0" w:color="auto"/>
        <w:right w:val="none" w:sz="0" w:space="0" w:color="auto"/>
      </w:divBdr>
    </w:div>
    <w:div w:id="1078090074">
      <w:bodyDiv w:val="1"/>
      <w:marLeft w:val="0"/>
      <w:marRight w:val="0"/>
      <w:marTop w:val="0"/>
      <w:marBottom w:val="0"/>
      <w:divBdr>
        <w:top w:val="none" w:sz="0" w:space="0" w:color="auto"/>
        <w:left w:val="none" w:sz="0" w:space="0" w:color="auto"/>
        <w:bottom w:val="none" w:sz="0" w:space="0" w:color="auto"/>
        <w:right w:val="none" w:sz="0" w:space="0" w:color="auto"/>
      </w:divBdr>
    </w:div>
    <w:div w:id="1078360276">
      <w:bodyDiv w:val="1"/>
      <w:marLeft w:val="0"/>
      <w:marRight w:val="0"/>
      <w:marTop w:val="0"/>
      <w:marBottom w:val="0"/>
      <w:divBdr>
        <w:top w:val="none" w:sz="0" w:space="0" w:color="auto"/>
        <w:left w:val="none" w:sz="0" w:space="0" w:color="auto"/>
        <w:bottom w:val="none" w:sz="0" w:space="0" w:color="auto"/>
        <w:right w:val="none" w:sz="0" w:space="0" w:color="auto"/>
      </w:divBdr>
    </w:div>
    <w:div w:id="1078751680">
      <w:bodyDiv w:val="1"/>
      <w:marLeft w:val="0"/>
      <w:marRight w:val="0"/>
      <w:marTop w:val="0"/>
      <w:marBottom w:val="0"/>
      <w:divBdr>
        <w:top w:val="none" w:sz="0" w:space="0" w:color="auto"/>
        <w:left w:val="none" w:sz="0" w:space="0" w:color="auto"/>
        <w:bottom w:val="none" w:sz="0" w:space="0" w:color="auto"/>
        <w:right w:val="none" w:sz="0" w:space="0" w:color="auto"/>
      </w:divBdr>
    </w:div>
    <w:div w:id="1079710374">
      <w:bodyDiv w:val="1"/>
      <w:marLeft w:val="0"/>
      <w:marRight w:val="0"/>
      <w:marTop w:val="0"/>
      <w:marBottom w:val="0"/>
      <w:divBdr>
        <w:top w:val="none" w:sz="0" w:space="0" w:color="auto"/>
        <w:left w:val="none" w:sz="0" w:space="0" w:color="auto"/>
        <w:bottom w:val="none" w:sz="0" w:space="0" w:color="auto"/>
        <w:right w:val="none" w:sz="0" w:space="0" w:color="auto"/>
      </w:divBdr>
    </w:div>
    <w:div w:id="1080369916">
      <w:bodyDiv w:val="1"/>
      <w:marLeft w:val="0"/>
      <w:marRight w:val="0"/>
      <w:marTop w:val="0"/>
      <w:marBottom w:val="0"/>
      <w:divBdr>
        <w:top w:val="none" w:sz="0" w:space="0" w:color="auto"/>
        <w:left w:val="none" w:sz="0" w:space="0" w:color="auto"/>
        <w:bottom w:val="none" w:sz="0" w:space="0" w:color="auto"/>
        <w:right w:val="none" w:sz="0" w:space="0" w:color="auto"/>
      </w:divBdr>
    </w:div>
    <w:div w:id="1080712044">
      <w:bodyDiv w:val="1"/>
      <w:marLeft w:val="0"/>
      <w:marRight w:val="0"/>
      <w:marTop w:val="0"/>
      <w:marBottom w:val="0"/>
      <w:divBdr>
        <w:top w:val="none" w:sz="0" w:space="0" w:color="auto"/>
        <w:left w:val="none" w:sz="0" w:space="0" w:color="auto"/>
        <w:bottom w:val="none" w:sz="0" w:space="0" w:color="auto"/>
        <w:right w:val="none" w:sz="0" w:space="0" w:color="auto"/>
      </w:divBdr>
    </w:div>
    <w:div w:id="1081104495">
      <w:bodyDiv w:val="1"/>
      <w:marLeft w:val="0"/>
      <w:marRight w:val="0"/>
      <w:marTop w:val="0"/>
      <w:marBottom w:val="0"/>
      <w:divBdr>
        <w:top w:val="none" w:sz="0" w:space="0" w:color="auto"/>
        <w:left w:val="none" w:sz="0" w:space="0" w:color="auto"/>
        <w:bottom w:val="none" w:sz="0" w:space="0" w:color="auto"/>
        <w:right w:val="none" w:sz="0" w:space="0" w:color="auto"/>
      </w:divBdr>
    </w:div>
    <w:div w:id="1081104566">
      <w:bodyDiv w:val="1"/>
      <w:marLeft w:val="0"/>
      <w:marRight w:val="0"/>
      <w:marTop w:val="0"/>
      <w:marBottom w:val="0"/>
      <w:divBdr>
        <w:top w:val="none" w:sz="0" w:space="0" w:color="auto"/>
        <w:left w:val="none" w:sz="0" w:space="0" w:color="auto"/>
        <w:bottom w:val="none" w:sz="0" w:space="0" w:color="auto"/>
        <w:right w:val="none" w:sz="0" w:space="0" w:color="auto"/>
      </w:divBdr>
    </w:div>
    <w:div w:id="1081214999">
      <w:bodyDiv w:val="1"/>
      <w:marLeft w:val="0"/>
      <w:marRight w:val="0"/>
      <w:marTop w:val="0"/>
      <w:marBottom w:val="0"/>
      <w:divBdr>
        <w:top w:val="none" w:sz="0" w:space="0" w:color="auto"/>
        <w:left w:val="none" w:sz="0" w:space="0" w:color="auto"/>
        <w:bottom w:val="none" w:sz="0" w:space="0" w:color="auto"/>
        <w:right w:val="none" w:sz="0" w:space="0" w:color="auto"/>
      </w:divBdr>
    </w:div>
    <w:div w:id="1081223250">
      <w:bodyDiv w:val="1"/>
      <w:marLeft w:val="0"/>
      <w:marRight w:val="0"/>
      <w:marTop w:val="0"/>
      <w:marBottom w:val="0"/>
      <w:divBdr>
        <w:top w:val="none" w:sz="0" w:space="0" w:color="auto"/>
        <w:left w:val="none" w:sz="0" w:space="0" w:color="auto"/>
        <w:bottom w:val="none" w:sz="0" w:space="0" w:color="auto"/>
        <w:right w:val="none" w:sz="0" w:space="0" w:color="auto"/>
      </w:divBdr>
    </w:div>
    <w:div w:id="1081875602">
      <w:bodyDiv w:val="1"/>
      <w:marLeft w:val="0"/>
      <w:marRight w:val="0"/>
      <w:marTop w:val="0"/>
      <w:marBottom w:val="0"/>
      <w:divBdr>
        <w:top w:val="none" w:sz="0" w:space="0" w:color="auto"/>
        <w:left w:val="none" w:sz="0" w:space="0" w:color="auto"/>
        <w:bottom w:val="none" w:sz="0" w:space="0" w:color="auto"/>
        <w:right w:val="none" w:sz="0" w:space="0" w:color="auto"/>
      </w:divBdr>
    </w:div>
    <w:div w:id="1082486011">
      <w:bodyDiv w:val="1"/>
      <w:marLeft w:val="0"/>
      <w:marRight w:val="0"/>
      <w:marTop w:val="0"/>
      <w:marBottom w:val="0"/>
      <w:divBdr>
        <w:top w:val="none" w:sz="0" w:space="0" w:color="auto"/>
        <w:left w:val="none" w:sz="0" w:space="0" w:color="auto"/>
        <w:bottom w:val="none" w:sz="0" w:space="0" w:color="auto"/>
        <w:right w:val="none" w:sz="0" w:space="0" w:color="auto"/>
      </w:divBdr>
    </w:div>
    <w:div w:id="1082798258">
      <w:bodyDiv w:val="1"/>
      <w:marLeft w:val="0"/>
      <w:marRight w:val="0"/>
      <w:marTop w:val="0"/>
      <w:marBottom w:val="0"/>
      <w:divBdr>
        <w:top w:val="none" w:sz="0" w:space="0" w:color="auto"/>
        <w:left w:val="none" w:sz="0" w:space="0" w:color="auto"/>
        <w:bottom w:val="none" w:sz="0" w:space="0" w:color="auto"/>
        <w:right w:val="none" w:sz="0" w:space="0" w:color="auto"/>
      </w:divBdr>
    </w:div>
    <w:div w:id="1082991277">
      <w:bodyDiv w:val="1"/>
      <w:marLeft w:val="0"/>
      <w:marRight w:val="0"/>
      <w:marTop w:val="0"/>
      <w:marBottom w:val="0"/>
      <w:divBdr>
        <w:top w:val="none" w:sz="0" w:space="0" w:color="auto"/>
        <w:left w:val="none" w:sz="0" w:space="0" w:color="auto"/>
        <w:bottom w:val="none" w:sz="0" w:space="0" w:color="auto"/>
        <w:right w:val="none" w:sz="0" w:space="0" w:color="auto"/>
      </w:divBdr>
    </w:div>
    <w:div w:id="1083600149">
      <w:bodyDiv w:val="1"/>
      <w:marLeft w:val="0"/>
      <w:marRight w:val="0"/>
      <w:marTop w:val="0"/>
      <w:marBottom w:val="0"/>
      <w:divBdr>
        <w:top w:val="none" w:sz="0" w:space="0" w:color="auto"/>
        <w:left w:val="none" w:sz="0" w:space="0" w:color="auto"/>
        <w:bottom w:val="none" w:sz="0" w:space="0" w:color="auto"/>
        <w:right w:val="none" w:sz="0" w:space="0" w:color="auto"/>
      </w:divBdr>
    </w:div>
    <w:div w:id="1083835134">
      <w:bodyDiv w:val="1"/>
      <w:marLeft w:val="0"/>
      <w:marRight w:val="0"/>
      <w:marTop w:val="0"/>
      <w:marBottom w:val="0"/>
      <w:divBdr>
        <w:top w:val="none" w:sz="0" w:space="0" w:color="auto"/>
        <w:left w:val="none" w:sz="0" w:space="0" w:color="auto"/>
        <w:bottom w:val="none" w:sz="0" w:space="0" w:color="auto"/>
        <w:right w:val="none" w:sz="0" w:space="0" w:color="auto"/>
      </w:divBdr>
    </w:div>
    <w:div w:id="1083835580">
      <w:bodyDiv w:val="1"/>
      <w:marLeft w:val="0"/>
      <w:marRight w:val="0"/>
      <w:marTop w:val="0"/>
      <w:marBottom w:val="0"/>
      <w:divBdr>
        <w:top w:val="none" w:sz="0" w:space="0" w:color="auto"/>
        <w:left w:val="none" w:sz="0" w:space="0" w:color="auto"/>
        <w:bottom w:val="none" w:sz="0" w:space="0" w:color="auto"/>
        <w:right w:val="none" w:sz="0" w:space="0" w:color="auto"/>
      </w:divBdr>
    </w:div>
    <w:div w:id="1083844582">
      <w:bodyDiv w:val="1"/>
      <w:marLeft w:val="0"/>
      <w:marRight w:val="0"/>
      <w:marTop w:val="0"/>
      <w:marBottom w:val="0"/>
      <w:divBdr>
        <w:top w:val="none" w:sz="0" w:space="0" w:color="auto"/>
        <w:left w:val="none" w:sz="0" w:space="0" w:color="auto"/>
        <w:bottom w:val="none" w:sz="0" w:space="0" w:color="auto"/>
        <w:right w:val="none" w:sz="0" w:space="0" w:color="auto"/>
      </w:divBdr>
    </w:div>
    <w:div w:id="1085106314">
      <w:bodyDiv w:val="1"/>
      <w:marLeft w:val="0"/>
      <w:marRight w:val="0"/>
      <w:marTop w:val="0"/>
      <w:marBottom w:val="0"/>
      <w:divBdr>
        <w:top w:val="none" w:sz="0" w:space="0" w:color="auto"/>
        <w:left w:val="none" w:sz="0" w:space="0" w:color="auto"/>
        <w:bottom w:val="none" w:sz="0" w:space="0" w:color="auto"/>
        <w:right w:val="none" w:sz="0" w:space="0" w:color="auto"/>
      </w:divBdr>
    </w:div>
    <w:div w:id="1085107680">
      <w:bodyDiv w:val="1"/>
      <w:marLeft w:val="0"/>
      <w:marRight w:val="0"/>
      <w:marTop w:val="0"/>
      <w:marBottom w:val="0"/>
      <w:divBdr>
        <w:top w:val="none" w:sz="0" w:space="0" w:color="auto"/>
        <w:left w:val="none" w:sz="0" w:space="0" w:color="auto"/>
        <w:bottom w:val="none" w:sz="0" w:space="0" w:color="auto"/>
        <w:right w:val="none" w:sz="0" w:space="0" w:color="auto"/>
      </w:divBdr>
    </w:div>
    <w:div w:id="1085108862">
      <w:bodyDiv w:val="1"/>
      <w:marLeft w:val="0"/>
      <w:marRight w:val="0"/>
      <w:marTop w:val="0"/>
      <w:marBottom w:val="0"/>
      <w:divBdr>
        <w:top w:val="none" w:sz="0" w:space="0" w:color="auto"/>
        <w:left w:val="none" w:sz="0" w:space="0" w:color="auto"/>
        <w:bottom w:val="none" w:sz="0" w:space="0" w:color="auto"/>
        <w:right w:val="none" w:sz="0" w:space="0" w:color="auto"/>
      </w:divBdr>
    </w:div>
    <w:div w:id="1085418173">
      <w:bodyDiv w:val="1"/>
      <w:marLeft w:val="0"/>
      <w:marRight w:val="0"/>
      <w:marTop w:val="0"/>
      <w:marBottom w:val="0"/>
      <w:divBdr>
        <w:top w:val="none" w:sz="0" w:space="0" w:color="auto"/>
        <w:left w:val="none" w:sz="0" w:space="0" w:color="auto"/>
        <w:bottom w:val="none" w:sz="0" w:space="0" w:color="auto"/>
        <w:right w:val="none" w:sz="0" w:space="0" w:color="auto"/>
      </w:divBdr>
    </w:div>
    <w:div w:id="1085805476">
      <w:bodyDiv w:val="1"/>
      <w:marLeft w:val="0"/>
      <w:marRight w:val="0"/>
      <w:marTop w:val="0"/>
      <w:marBottom w:val="0"/>
      <w:divBdr>
        <w:top w:val="none" w:sz="0" w:space="0" w:color="auto"/>
        <w:left w:val="none" w:sz="0" w:space="0" w:color="auto"/>
        <w:bottom w:val="none" w:sz="0" w:space="0" w:color="auto"/>
        <w:right w:val="none" w:sz="0" w:space="0" w:color="auto"/>
      </w:divBdr>
    </w:div>
    <w:div w:id="1087190736">
      <w:bodyDiv w:val="1"/>
      <w:marLeft w:val="0"/>
      <w:marRight w:val="0"/>
      <w:marTop w:val="0"/>
      <w:marBottom w:val="0"/>
      <w:divBdr>
        <w:top w:val="none" w:sz="0" w:space="0" w:color="auto"/>
        <w:left w:val="none" w:sz="0" w:space="0" w:color="auto"/>
        <w:bottom w:val="none" w:sz="0" w:space="0" w:color="auto"/>
        <w:right w:val="none" w:sz="0" w:space="0" w:color="auto"/>
      </w:divBdr>
    </w:div>
    <w:div w:id="1087308512">
      <w:bodyDiv w:val="1"/>
      <w:marLeft w:val="0"/>
      <w:marRight w:val="0"/>
      <w:marTop w:val="0"/>
      <w:marBottom w:val="0"/>
      <w:divBdr>
        <w:top w:val="none" w:sz="0" w:space="0" w:color="auto"/>
        <w:left w:val="none" w:sz="0" w:space="0" w:color="auto"/>
        <w:bottom w:val="none" w:sz="0" w:space="0" w:color="auto"/>
        <w:right w:val="none" w:sz="0" w:space="0" w:color="auto"/>
      </w:divBdr>
    </w:div>
    <w:div w:id="1087573405">
      <w:bodyDiv w:val="1"/>
      <w:marLeft w:val="0"/>
      <w:marRight w:val="0"/>
      <w:marTop w:val="0"/>
      <w:marBottom w:val="0"/>
      <w:divBdr>
        <w:top w:val="none" w:sz="0" w:space="0" w:color="auto"/>
        <w:left w:val="none" w:sz="0" w:space="0" w:color="auto"/>
        <w:bottom w:val="none" w:sz="0" w:space="0" w:color="auto"/>
        <w:right w:val="none" w:sz="0" w:space="0" w:color="auto"/>
      </w:divBdr>
    </w:div>
    <w:div w:id="1087730807">
      <w:bodyDiv w:val="1"/>
      <w:marLeft w:val="0"/>
      <w:marRight w:val="0"/>
      <w:marTop w:val="0"/>
      <w:marBottom w:val="0"/>
      <w:divBdr>
        <w:top w:val="none" w:sz="0" w:space="0" w:color="auto"/>
        <w:left w:val="none" w:sz="0" w:space="0" w:color="auto"/>
        <w:bottom w:val="none" w:sz="0" w:space="0" w:color="auto"/>
        <w:right w:val="none" w:sz="0" w:space="0" w:color="auto"/>
      </w:divBdr>
    </w:div>
    <w:div w:id="1087850233">
      <w:bodyDiv w:val="1"/>
      <w:marLeft w:val="0"/>
      <w:marRight w:val="0"/>
      <w:marTop w:val="0"/>
      <w:marBottom w:val="0"/>
      <w:divBdr>
        <w:top w:val="none" w:sz="0" w:space="0" w:color="auto"/>
        <w:left w:val="none" w:sz="0" w:space="0" w:color="auto"/>
        <w:bottom w:val="none" w:sz="0" w:space="0" w:color="auto"/>
        <w:right w:val="none" w:sz="0" w:space="0" w:color="auto"/>
      </w:divBdr>
    </w:div>
    <w:div w:id="1087923927">
      <w:bodyDiv w:val="1"/>
      <w:marLeft w:val="0"/>
      <w:marRight w:val="0"/>
      <w:marTop w:val="0"/>
      <w:marBottom w:val="0"/>
      <w:divBdr>
        <w:top w:val="none" w:sz="0" w:space="0" w:color="auto"/>
        <w:left w:val="none" w:sz="0" w:space="0" w:color="auto"/>
        <w:bottom w:val="none" w:sz="0" w:space="0" w:color="auto"/>
        <w:right w:val="none" w:sz="0" w:space="0" w:color="auto"/>
      </w:divBdr>
    </w:div>
    <w:div w:id="1087994398">
      <w:bodyDiv w:val="1"/>
      <w:marLeft w:val="0"/>
      <w:marRight w:val="0"/>
      <w:marTop w:val="0"/>
      <w:marBottom w:val="0"/>
      <w:divBdr>
        <w:top w:val="none" w:sz="0" w:space="0" w:color="auto"/>
        <w:left w:val="none" w:sz="0" w:space="0" w:color="auto"/>
        <w:bottom w:val="none" w:sz="0" w:space="0" w:color="auto"/>
        <w:right w:val="none" w:sz="0" w:space="0" w:color="auto"/>
      </w:divBdr>
    </w:div>
    <w:div w:id="1088426328">
      <w:bodyDiv w:val="1"/>
      <w:marLeft w:val="0"/>
      <w:marRight w:val="0"/>
      <w:marTop w:val="0"/>
      <w:marBottom w:val="0"/>
      <w:divBdr>
        <w:top w:val="none" w:sz="0" w:space="0" w:color="auto"/>
        <w:left w:val="none" w:sz="0" w:space="0" w:color="auto"/>
        <w:bottom w:val="none" w:sz="0" w:space="0" w:color="auto"/>
        <w:right w:val="none" w:sz="0" w:space="0" w:color="auto"/>
      </w:divBdr>
    </w:div>
    <w:div w:id="1088696445">
      <w:bodyDiv w:val="1"/>
      <w:marLeft w:val="0"/>
      <w:marRight w:val="0"/>
      <w:marTop w:val="0"/>
      <w:marBottom w:val="0"/>
      <w:divBdr>
        <w:top w:val="none" w:sz="0" w:space="0" w:color="auto"/>
        <w:left w:val="none" w:sz="0" w:space="0" w:color="auto"/>
        <w:bottom w:val="none" w:sz="0" w:space="0" w:color="auto"/>
        <w:right w:val="none" w:sz="0" w:space="0" w:color="auto"/>
      </w:divBdr>
    </w:div>
    <w:div w:id="1089733630">
      <w:bodyDiv w:val="1"/>
      <w:marLeft w:val="0"/>
      <w:marRight w:val="0"/>
      <w:marTop w:val="0"/>
      <w:marBottom w:val="0"/>
      <w:divBdr>
        <w:top w:val="none" w:sz="0" w:space="0" w:color="auto"/>
        <w:left w:val="none" w:sz="0" w:space="0" w:color="auto"/>
        <w:bottom w:val="none" w:sz="0" w:space="0" w:color="auto"/>
        <w:right w:val="none" w:sz="0" w:space="0" w:color="auto"/>
      </w:divBdr>
    </w:div>
    <w:div w:id="1089740697">
      <w:bodyDiv w:val="1"/>
      <w:marLeft w:val="0"/>
      <w:marRight w:val="0"/>
      <w:marTop w:val="0"/>
      <w:marBottom w:val="0"/>
      <w:divBdr>
        <w:top w:val="none" w:sz="0" w:space="0" w:color="auto"/>
        <w:left w:val="none" w:sz="0" w:space="0" w:color="auto"/>
        <w:bottom w:val="none" w:sz="0" w:space="0" w:color="auto"/>
        <w:right w:val="none" w:sz="0" w:space="0" w:color="auto"/>
      </w:divBdr>
    </w:div>
    <w:div w:id="1090275573">
      <w:bodyDiv w:val="1"/>
      <w:marLeft w:val="0"/>
      <w:marRight w:val="0"/>
      <w:marTop w:val="0"/>
      <w:marBottom w:val="0"/>
      <w:divBdr>
        <w:top w:val="none" w:sz="0" w:space="0" w:color="auto"/>
        <w:left w:val="none" w:sz="0" w:space="0" w:color="auto"/>
        <w:bottom w:val="none" w:sz="0" w:space="0" w:color="auto"/>
        <w:right w:val="none" w:sz="0" w:space="0" w:color="auto"/>
      </w:divBdr>
    </w:div>
    <w:div w:id="1090810619">
      <w:bodyDiv w:val="1"/>
      <w:marLeft w:val="0"/>
      <w:marRight w:val="0"/>
      <w:marTop w:val="0"/>
      <w:marBottom w:val="0"/>
      <w:divBdr>
        <w:top w:val="none" w:sz="0" w:space="0" w:color="auto"/>
        <w:left w:val="none" w:sz="0" w:space="0" w:color="auto"/>
        <w:bottom w:val="none" w:sz="0" w:space="0" w:color="auto"/>
        <w:right w:val="none" w:sz="0" w:space="0" w:color="auto"/>
      </w:divBdr>
    </w:div>
    <w:div w:id="1091270194">
      <w:bodyDiv w:val="1"/>
      <w:marLeft w:val="0"/>
      <w:marRight w:val="0"/>
      <w:marTop w:val="0"/>
      <w:marBottom w:val="0"/>
      <w:divBdr>
        <w:top w:val="none" w:sz="0" w:space="0" w:color="auto"/>
        <w:left w:val="none" w:sz="0" w:space="0" w:color="auto"/>
        <w:bottom w:val="none" w:sz="0" w:space="0" w:color="auto"/>
        <w:right w:val="none" w:sz="0" w:space="0" w:color="auto"/>
      </w:divBdr>
    </w:div>
    <w:div w:id="1091506995">
      <w:bodyDiv w:val="1"/>
      <w:marLeft w:val="0"/>
      <w:marRight w:val="0"/>
      <w:marTop w:val="0"/>
      <w:marBottom w:val="0"/>
      <w:divBdr>
        <w:top w:val="none" w:sz="0" w:space="0" w:color="auto"/>
        <w:left w:val="none" w:sz="0" w:space="0" w:color="auto"/>
        <w:bottom w:val="none" w:sz="0" w:space="0" w:color="auto"/>
        <w:right w:val="none" w:sz="0" w:space="0" w:color="auto"/>
      </w:divBdr>
    </w:div>
    <w:div w:id="1091513493">
      <w:bodyDiv w:val="1"/>
      <w:marLeft w:val="0"/>
      <w:marRight w:val="0"/>
      <w:marTop w:val="0"/>
      <w:marBottom w:val="0"/>
      <w:divBdr>
        <w:top w:val="none" w:sz="0" w:space="0" w:color="auto"/>
        <w:left w:val="none" w:sz="0" w:space="0" w:color="auto"/>
        <w:bottom w:val="none" w:sz="0" w:space="0" w:color="auto"/>
        <w:right w:val="none" w:sz="0" w:space="0" w:color="auto"/>
      </w:divBdr>
    </w:div>
    <w:div w:id="1092120043">
      <w:bodyDiv w:val="1"/>
      <w:marLeft w:val="0"/>
      <w:marRight w:val="0"/>
      <w:marTop w:val="0"/>
      <w:marBottom w:val="0"/>
      <w:divBdr>
        <w:top w:val="none" w:sz="0" w:space="0" w:color="auto"/>
        <w:left w:val="none" w:sz="0" w:space="0" w:color="auto"/>
        <w:bottom w:val="none" w:sz="0" w:space="0" w:color="auto"/>
        <w:right w:val="none" w:sz="0" w:space="0" w:color="auto"/>
      </w:divBdr>
    </w:div>
    <w:div w:id="1092556276">
      <w:bodyDiv w:val="1"/>
      <w:marLeft w:val="0"/>
      <w:marRight w:val="0"/>
      <w:marTop w:val="0"/>
      <w:marBottom w:val="0"/>
      <w:divBdr>
        <w:top w:val="none" w:sz="0" w:space="0" w:color="auto"/>
        <w:left w:val="none" w:sz="0" w:space="0" w:color="auto"/>
        <w:bottom w:val="none" w:sz="0" w:space="0" w:color="auto"/>
        <w:right w:val="none" w:sz="0" w:space="0" w:color="auto"/>
      </w:divBdr>
    </w:div>
    <w:div w:id="1092890818">
      <w:bodyDiv w:val="1"/>
      <w:marLeft w:val="0"/>
      <w:marRight w:val="0"/>
      <w:marTop w:val="0"/>
      <w:marBottom w:val="0"/>
      <w:divBdr>
        <w:top w:val="none" w:sz="0" w:space="0" w:color="auto"/>
        <w:left w:val="none" w:sz="0" w:space="0" w:color="auto"/>
        <w:bottom w:val="none" w:sz="0" w:space="0" w:color="auto"/>
        <w:right w:val="none" w:sz="0" w:space="0" w:color="auto"/>
      </w:divBdr>
    </w:div>
    <w:div w:id="1092895776">
      <w:bodyDiv w:val="1"/>
      <w:marLeft w:val="0"/>
      <w:marRight w:val="0"/>
      <w:marTop w:val="0"/>
      <w:marBottom w:val="0"/>
      <w:divBdr>
        <w:top w:val="none" w:sz="0" w:space="0" w:color="auto"/>
        <w:left w:val="none" w:sz="0" w:space="0" w:color="auto"/>
        <w:bottom w:val="none" w:sz="0" w:space="0" w:color="auto"/>
        <w:right w:val="none" w:sz="0" w:space="0" w:color="auto"/>
      </w:divBdr>
    </w:div>
    <w:div w:id="1092969526">
      <w:bodyDiv w:val="1"/>
      <w:marLeft w:val="0"/>
      <w:marRight w:val="0"/>
      <w:marTop w:val="0"/>
      <w:marBottom w:val="0"/>
      <w:divBdr>
        <w:top w:val="none" w:sz="0" w:space="0" w:color="auto"/>
        <w:left w:val="none" w:sz="0" w:space="0" w:color="auto"/>
        <w:bottom w:val="none" w:sz="0" w:space="0" w:color="auto"/>
        <w:right w:val="none" w:sz="0" w:space="0" w:color="auto"/>
      </w:divBdr>
    </w:div>
    <w:div w:id="1092970404">
      <w:bodyDiv w:val="1"/>
      <w:marLeft w:val="0"/>
      <w:marRight w:val="0"/>
      <w:marTop w:val="0"/>
      <w:marBottom w:val="0"/>
      <w:divBdr>
        <w:top w:val="none" w:sz="0" w:space="0" w:color="auto"/>
        <w:left w:val="none" w:sz="0" w:space="0" w:color="auto"/>
        <w:bottom w:val="none" w:sz="0" w:space="0" w:color="auto"/>
        <w:right w:val="none" w:sz="0" w:space="0" w:color="auto"/>
      </w:divBdr>
    </w:div>
    <w:div w:id="1093164883">
      <w:bodyDiv w:val="1"/>
      <w:marLeft w:val="0"/>
      <w:marRight w:val="0"/>
      <w:marTop w:val="0"/>
      <w:marBottom w:val="0"/>
      <w:divBdr>
        <w:top w:val="none" w:sz="0" w:space="0" w:color="auto"/>
        <w:left w:val="none" w:sz="0" w:space="0" w:color="auto"/>
        <w:bottom w:val="none" w:sz="0" w:space="0" w:color="auto"/>
        <w:right w:val="none" w:sz="0" w:space="0" w:color="auto"/>
      </w:divBdr>
    </w:div>
    <w:div w:id="1093285925">
      <w:bodyDiv w:val="1"/>
      <w:marLeft w:val="0"/>
      <w:marRight w:val="0"/>
      <w:marTop w:val="0"/>
      <w:marBottom w:val="0"/>
      <w:divBdr>
        <w:top w:val="none" w:sz="0" w:space="0" w:color="auto"/>
        <w:left w:val="none" w:sz="0" w:space="0" w:color="auto"/>
        <w:bottom w:val="none" w:sz="0" w:space="0" w:color="auto"/>
        <w:right w:val="none" w:sz="0" w:space="0" w:color="auto"/>
      </w:divBdr>
    </w:div>
    <w:div w:id="1093622992">
      <w:bodyDiv w:val="1"/>
      <w:marLeft w:val="0"/>
      <w:marRight w:val="0"/>
      <w:marTop w:val="0"/>
      <w:marBottom w:val="0"/>
      <w:divBdr>
        <w:top w:val="none" w:sz="0" w:space="0" w:color="auto"/>
        <w:left w:val="none" w:sz="0" w:space="0" w:color="auto"/>
        <w:bottom w:val="none" w:sz="0" w:space="0" w:color="auto"/>
        <w:right w:val="none" w:sz="0" w:space="0" w:color="auto"/>
      </w:divBdr>
    </w:div>
    <w:div w:id="1093666296">
      <w:bodyDiv w:val="1"/>
      <w:marLeft w:val="0"/>
      <w:marRight w:val="0"/>
      <w:marTop w:val="0"/>
      <w:marBottom w:val="0"/>
      <w:divBdr>
        <w:top w:val="none" w:sz="0" w:space="0" w:color="auto"/>
        <w:left w:val="none" w:sz="0" w:space="0" w:color="auto"/>
        <w:bottom w:val="none" w:sz="0" w:space="0" w:color="auto"/>
        <w:right w:val="none" w:sz="0" w:space="0" w:color="auto"/>
      </w:divBdr>
    </w:div>
    <w:div w:id="1093934738">
      <w:bodyDiv w:val="1"/>
      <w:marLeft w:val="0"/>
      <w:marRight w:val="0"/>
      <w:marTop w:val="0"/>
      <w:marBottom w:val="0"/>
      <w:divBdr>
        <w:top w:val="none" w:sz="0" w:space="0" w:color="auto"/>
        <w:left w:val="none" w:sz="0" w:space="0" w:color="auto"/>
        <w:bottom w:val="none" w:sz="0" w:space="0" w:color="auto"/>
        <w:right w:val="none" w:sz="0" w:space="0" w:color="auto"/>
      </w:divBdr>
    </w:div>
    <w:div w:id="1094672419">
      <w:bodyDiv w:val="1"/>
      <w:marLeft w:val="0"/>
      <w:marRight w:val="0"/>
      <w:marTop w:val="0"/>
      <w:marBottom w:val="0"/>
      <w:divBdr>
        <w:top w:val="none" w:sz="0" w:space="0" w:color="auto"/>
        <w:left w:val="none" w:sz="0" w:space="0" w:color="auto"/>
        <w:bottom w:val="none" w:sz="0" w:space="0" w:color="auto"/>
        <w:right w:val="none" w:sz="0" w:space="0" w:color="auto"/>
      </w:divBdr>
    </w:div>
    <w:div w:id="1095370089">
      <w:bodyDiv w:val="1"/>
      <w:marLeft w:val="0"/>
      <w:marRight w:val="0"/>
      <w:marTop w:val="0"/>
      <w:marBottom w:val="0"/>
      <w:divBdr>
        <w:top w:val="none" w:sz="0" w:space="0" w:color="auto"/>
        <w:left w:val="none" w:sz="0" w:space="0" w:color="auto"/>
        <w:bottom w:val="none" w:sz="0" w:space="0" w:color="auto"/>
        <w:right w:val="none" w:sz="0" w:space="0" w:color="auto"/>
      </w:divBdr>
    </w:div>
    <w:div w:id="1095904236">
      <w:bodyDiv w:val="1"/>
      <w:marLeft w:val="0"/>
      <w:marRight w:val="0"/>
      <w:marTop w:val="0"/>
      <w:marBottom w:val="0"/>
      <w:divBdr>
        <w:top w:val="none" w:sz="0" w:space="0" w:color="auto"/>
        <w:left w:val="none" w:sz="0" w:space="0" w:color="auto"/>
        <w:bottom w:val="none" w:sz="0" w:space="0" w:color="auto"/>
        <w:right w:val="none" w:sz="0" w:space="0" w:color="auto"/>
      </w:divBdr>
    </w:div>
    <w:div w:id="1096026138">
      <w:bodyDiv w:val="1"/>
      <w:marLeft w:val="0"/>
      <w:marRight w:val="0"/>
      <w:marTop w:val="0"/>
      <w:marBottom w:val="0"/>
      <w:divBdr>
        <w:top w:val="none" w:sz="0" w:space="0" w:color="auto"/>
        <w:left w:val="none" w:sz="0" w:space="0" w:color="auto"/>
        <w:bottom w:val="none" w:sz="0" w:space="0" w:color="auto"/>
        <w:right w:val="none" w:sz="0" w:space="0" w:color="auto"/>
      </w:divBdr>
    </w:div>
    <w:div w:id="1096287781">
      <w:bodyDiv w:val="1"/>
      <w:marLeft w:val="0"/>
      <w:marRight w:val="0"/>
      <w:marTop w:val="0"/>
      <w:marBottom w:val="0"/>
      <w:divBdr>
        <w:top w:val="none" w:sz="0" w:space="0" w:color="auto"/>
        <w:left w:val="none" w:sz="0" w:space="0" w:color="auto"/>
        <w:bottom w:val="none" w:sz="0" w:space="0" w:color="auto"/>
        <w:right w:val="none" w:sz="0" w:space="0" w:color="auto"/>
      </w:divBdr>
    </w:div>
    <w:div w:id="1096442092">
      <w:bodyDiv w:val="1"/>
      <w:marLeft w:val="0"/>
      <w:marRight w:val="0"/>
      <w:marTop w:val="0"/>
      <w:marBottom w:val="0"/>
      <w:divBdr>
        <w:top w:val="none" w:sz="0" w:space="0" w:color="auto"/>
        <w:left w:val="none" w:sz="0" w:space="0" w:color="auto"/>
        <w:bottom w:val="none" w:sz="0" w:space="0" w:color="auto"/>
        <w:right w:val="none" w:sz="0" w:space="0" w:color="auto"/>
      </w:divBdr>
    </w:div>
    <w:div w:id="1096708572">
      <w:bodyDiv w:val="1"/>
      <w:marLeft w:val="0"/>
      <w:marRight w:val="0"/>
      <w:marTop w:val="0"/>
      <w:marBottom w:val="0"/>
      <w:divBdr>
        <w:top w:val="none" w:sz="0" w:space="0" w:color="auto"/>
        <w:left w:val="none" w:sz="0" w:space="0" w:color="auto"/>
        <w:bottom w:val="none" w:sz="0" w:space="0" w:color="auto"/>
        <w:right w:val="none" w:sz="0" w:space="0" w:color="auto"/>
      </w:divBdr>
    </w:div>
    <w:div w:id="1097292593">
      <w:bodyDiv w:val="1"/>
      <w:marLeft w:val="0"/>
      <w:marRight w:val="0"/>
      <w:marTop w:val="0"/>
      <w:marBottom w:val="0"/>
      <w:divBdr>
        <w:top w:val="none" w:sz="0" w:space="0" w:color="auto"/>
        <w:left w:val="none" w:sz="0" w:space="0" w:color="auto"/>
        <w:bottom w:val="none" w:sz="0" w:space="0" w:color="auto"/>
        <w:right w:val="none" w:sz="0" w:space="0" w:color="auto"/>
      </w:divBdr>
    </w:div>
    <w:div w:id="1097485775">
      <w:bodyDiv w:val="1"/>
      <w:marLeft w:val="0"/>
      <w:marRight w:val="0"/>
      <w:marTop w:val="0"/>
      <w:marBottom w:val="0"/>
      <w:divBdr>
        <w:top w:val="none" w:sz="0" w:space="0" w:color="auto"/>
        <w:left w:val="none" w:sz="0" w:space="0" w:color="auto"/>
        <w:bottom w:val="none" w:sz="0" w:space="0" w:color="auto"/>
        <w:right w:val="none" w:sz="0" w:space="0" w:color="auto"/>
      </w:divBdr>
    </w:div>
    <w:div w:id="1097751429">
      <w:bodyDiv w:val="1"/>
      <w:marLeft w:val="0"/>
      <w:marRight w:val="0"/>
      <w:marTop w:val="0"/>
      <w:marBottom w:val="0"/>
      <w:divBdr>
        <w:top w:val="none" w:sz="0" w:space="0" w:color="auto"/>
        <w:left w:val="none" w:sz="0" w:space="0" w:color="auto"/>
        <w:bottom w:val="none" w:sz="0" w:space="0" w:color="auto"/>
        <w:right w:val="none" w:sz="0" w:space="0" w:color="auto"/>
      </w:divBdr>
    </w:div>
    <w:div w:id="1097795784">
      <w:bodyDiv w:val="1"/>
      <w:marLeft w:val="0"/>
      <w:marRight w:val="0"/>
      <w:marTop w:val="0"/>
      <w:marBottom w:val="0"/>
      <w:divBdr>
        <w:top w:val="none" w:sz="0" w:space="0" w:color="auto"/>
        <w:left w:val="none" w:sz="0" w:space="0" w:color="auto"/>
        <w:bottom w:val="none" w:sz="0" w:space="0" w:color="auto"/>
        <w:right w:val="none" w:sz="0" w:space="0" w:color="auto"/>
      </w:divBdr>
    </w:div>
    <w:div w:id="1097945820">
      <w:bodyDiv w:val="1"/>
      <w:marLeft w:val="0"/>
      <w:marRight w:val="0"/>
      <w:marTop w:val="0"/>
      <w:marBottom w:val="0"/>
      <w:divBdr>
        <w:top w:val="none" w:sz="0" w:space="0" w:color="auto"/>
        <w:left w:val="none" w:sz="0" w:space="0" w:color="auto"/>
        <w:bottom w:val="none" w:sz="0" w:space="0" w:color="auto"/>
        <w:right w:val="none" w:sz="0" w:space="0" w:color="auto"/>
      </w:divBdr>
    </w:div>
    <w:div w:id="1098137608">
      <w:bodyDiv w:val="1"/>
      <w:marLeft w:val="0"/>
      <w:marRight w:val="0"/>
      <w:marTop w:val="0"/>
      <w:marBottom w:val="0"/>
      <w:divBdr>
        <w:top w:val="none" w:sz="0" w:space="0" w:color="auto"/>
        <w:left w:val="none" w:sz="0" w:space="0" w:color="auto"/>
        <w:bottom w:val="none" w:sz="0" w:space="0" w:color="auto"/>
        <w:right w:val="none" w:sz="0" w:space="0" w:color="auto"/>
      </w:divBdr>
    </w:div>
    <w:div w:id="1098450657">
      <w:bodyDiv w:val="1"/>
      <w:marLeft w:val="0"/>
      <w:marRight w:val="0"/>
      <w:marTop w:val="0"/>
      <w:marBottom w:val="0"/>
      <w:divBdr>
        <w:top w:val="none" w:sz="0" w:space="0" w:color="auto"/>
        <w:left w:val="none" w:sz="0" w:space="0" w:color="auto"/>
        <w:bottom w:val="none" w:sz="0" w:space="0" w:color="auto"/>
        <w:right w:val="none" w:sz="0" w:space="0" w:color="auto"/>
      </w:divBdr>
    </w:div>
    <w:div w:id="1098479817">
      <w:bodyDiv w:val="1"/>
      <w:marLeft w:val="0"/>
      <w:marRight w:val="0"/>
      <w:marTop w:val="0"/>
      <w:marBottom w:val="0"/>
      <w:divBdr>
        <w:top w:val="none" w:sz="0" w:space="0" w:color="auto"/>
        <w:left w:val="none" w:sz="0" w:space="0" w:color="auto"/>
        <w:bottom w:val="none" w:sz="0" w:space="0" w:color="auto"/>
        <w:right w:val="none" w:sz="0" w:space="0" w:color="auto"/>
      </w:divBdr>
    </w:div>
    <w:div w:id="1098646232">
      <w:bodyDiv w:val="1"/>
      <w:marLeft w:val="0"/>
      <w:marRight w:val="0"/>
      <w:marTop w:val="0"/>
      <w:marBottom w:val="0"/>
      <w:divBdr>
        <w:top w:val="none" w:sz="0" w:space="0" w:color="auto"/>
        <w:left w:val="none" w:sz="0" w:space="0" w:color="auto"/>
        <w:bottom w:val="none" w:sz="0" w:space="0" w:color="auto"/>
        <w:right w:val="none" w:sz="0" w:space="0" w:color="auto"/>
      </w:divBdr>
    </w:div>
    <w:div w:id="1098713203">
      <w:bodyDiv w:val="1"/>
      <w:marLeft w:val="0"/>
      <w:marRight w:val="0"/>
      <w:marTop w:val="0"/>
      <w:marBottom w:val="0"/>
      <w:divBdr>
        <w:top w:val="none" w:sz="0" w:space="0" w:color="auto"/>
        <w:left w:val="none" w:sz="0" w:space="0" w:color="auto"/>
        <w:bottom w:val="none" w:sz="0" w:space="0" w:color="auto"/>
        <w:right w:val="none" w:sz="0" w:space="0" w:color="auto"/>
      </w:divBdr>
    </w:div>
    <w:div w:id="1098720331">
      <w:bodyDiv w:val="1"/>
      <w:marLeft w:val="0"/>
      <w:marRight w:val="0"/>
      <w:marTop w:val="0"/>
      <w:marBottom w:val="0"/>
      <w:divBdr>
        <w:top w:val="none" w:sz="0" w:space="0" w:color="auto"/>
        <w:left w:val="none" w:sz="0" w:space="0" w:color="auto"/>
        <w:bottom w:val="none" w:sz="0" w:space="0" w:color="auto"/>
        <w:right w:val="none" w:sz="0" w:space="0" w:color="auto"/>
      </w:divBdr>
    </w:div>
    <w:div w:id="1099136921">
      <w:bodyDiv w:val="1"/>
      <w:marLeft w:val="0"/>
      <w:marRight w:val="0"/>
      <w:marTop w:val="0"/>
      <w:marBottom w:val="0"/>
      <w:divBdr>
        <w:top w:val="none" w:sz="0" w:space="0" w:color="auto"/>
        <w:left w:val="none" w:sz="0" w:space="0" w:color="auto"/>
        <w:bottom w:val="none" w:sz="0" w:space="0" w:color="auto"/>
        <w:right w:val="none" w:sz="0" w:space="0" w:color="auto"/>
      </w:divBdr>
    </w:div>
    <w:div w:id="1100490963">
      <w:bodyDiv w:val="1"/>
      <w:marLeft w:val="0"/>
      <w:marRight w:val="0"/>
      <w:marTop w:val="0"/>
      <w:marBottom w:val="0"/>
      <w:divBdr>
        <w:top w:val="none" w:sz="0" w:space="0" w:color="auto"/>
        <w:left w:val="none" w:sz="0" w:space="0" w:color="auto"/>
        <w:bottom w:val="none" w:sz="0" w:space="0" w:color="auto"/>
        <w:right w:val="none" w:sz="0" w:space="0" w:color="auto"/>
      </w:divBdr>
    </w:div>
    <w:div w:id="1101147930">
      <w:bodyDiv w:val="1"/>
      <w:marLeft w:val="0"/>
      <w:marRight w:val="0"/>
      <w:marTop w:val="0"/>
      <w:marBottom w:val="0"/>
      <w:divBdr>
        <w:top w:val="none" w:sz="0" w:space="0" w:color="auto"/>
        <w:left w:val="none" w:sz="0" w:space="0" w:color="auto"/>
        <w:bottom w:val="none" w:sz="0" w:space="0" w:color="auto"/>
        <w:right w:val="none" w:sz="0" w:space="0" w:color="auto"/>
      </w:divBdr>
    </w:div>
    <w:div w:id="1101338273">
      <w:bodyDiv w:val="1"/>
      <w:marLeft w:val="0"/>
      <w:marRight w:val="0"/>
      <w:marTop w:val="0"/>
      <w:marBottom w:val="0"/>
      <w:divBdr>
        <w:top w:val="none" w:sz="0" w:space="0" w:color="auto"/>
        <w:left w:val="none" w:sz="0" w:space="0" w:color="auto"/>
        <w:bottom w:val="none" w:sz="0" w:space="0" w:color="auto"/>
        <w:right w:val="none" w:sz="0" w:space="0" w:color="auto"/>
      </w:divBdr>
    </w:div>
    <w:div w:id="1101491154">
      <w:bodyDiv w:val="1"/>
      <w:marLeft w:val="0"/>
      <w:marRight w:val="0"/>
      <w:marTop w:val="0"/>
      <w:marBottom w:val="0"/>
      <w:divBdr>
        <w:top w:val="none" w:sz="0" w:space="0" w:color="auto"/>
        <w:left w:val="none" w:sz="0" w:space="0" w:color="auto"/>
        <w:bottom w:val="none" w:sz="0" w:space="0" w:color="auto"/>
        <w:right w:val="none" w:sz="0" w:space="0" w:color="auto"/>
      </w:divBdr>
    </w:div>
    <w:div w:id="1102340703">
      <w:bodyDiv w:val="1"/>
      <w:marLeft w:val="0"/>
      <w:marRight w:val="0"/>
      <w:marTop w:val="0"/>
      <w:marBottom w:val="0"/>
      <w:divBdr>
        <w:top w:val="none" w:sz="0" w:space="0" w:color="auto"/>
        <w:left w:val="none" w:sz="0" w:space="0" w:color="auto"/>
        <w:bottom w:val="none" w:sz="0" w:space="0" w:color="auto"/>
        <w:right w:val="none" w:sz="0" w:space="0" w:color="auto"/>
      </w:divBdr>
    </w:div>
    <w:div w:id="1102651899">
      <w:bodyDiv w:val="1"/>
      <w:marLeft w:val="0"/>
      <w:marRight w:val="0"/>
      <w:marTop w:val="0"/>
      <w:marBottom w:val="0"/>
      <w:divBdr>
        <w:top w:val="none" w:sz="0" w:space="0" w:color="auto"/>
        <w:left w:val="none" w:sz="0" w:space="0" w:color="auto"/>
        <w:bottom w:val="none" w:sz="0" w:space="0" w:color="auto"/>
        <w:right w:val="none" w:sz="0" w:space="0" w:color="auto"/>
      </w:divBdr>
    </w:div>
    <w:div w:id="1102726837">
      <w:bodyDiv w:val="1"/>
      <w:marLeft w:val="0"/>
      <w:marRight w:val="0"/>
      <w:marTop w:val="0"/>
      <w:marBottom w:val="0"/>
      <w:divBdr>
        <w:top w:val="none" w:sz="0" w:space="0" w:color="auto"/>
        <w:left w:val="none" w:sz="0" w:space="0" w:color="auto"/>
        <w:bottom w:val="none" w:sz="0" w:space="0" w:color="auto"/>
        <w:right w:val="none" w:sz="0" w:space="0" w:color="auto"/>
      </w:divBdr>
    </w:div>
    <w:div w:id="1102798355">
      <w:bodyDiv w:val="1"/>
      <w:marLeft w:val="0"/>
      <w:marRight w:val="0"/>
      <w:marTop w:val="0"/>
      <w:marBottom w:val="0"/>
      <w:divBdr>
        <w:top w:val="none" w:sz="0" w:space="0" w:color="auto"/>
        <w:left w:val="none" w:sz="0" w:space="0" w:color="auto"/>
        <w:bottom w:val="none" w:sz="0" w:space="0" w:color="auto"/>
        <w:right w:val="none" w:sz="0" w:space="0" w:color="auto"/>
      </w:divBdr>
    </w:div>
    <w:div w:id="1102801903">
      <w:bodyDiv w:val="1"/>
      <w:marLeft w:val="0"/>
      <w:marRight w:val="0"/>
      <w:marTop w:val="0"/>
      <w:marBottom w:val="0"/>
      <w:divBdr>
        <w:top w:val="none" w:sz="0" w:space="0" w:color="auto"/>
        <w:left w:val="none" w:sz="0" w:space="0" w:color="auto"/>
        <w:bottom w:val="none" w:sz="0" w:space="0" w:color="auto"/>
        <w:right w:val="none" w:sz="0" w:space="0" w:color="auto"/>
      </w:divBdr>
    </w:div>
    <w:div w:id="1103064981">
      <w:bodyDiv w:val="1"/>
      <w:marLeft w:val="0"/>
      <w:marRight w:val="0"/>
      <w:marTop w:val="0"/>
      <w:marBottom w:val="0"/>
      <w:divBdr>
        <w:top w:val="none" w:sz="0" w:space="0" w:color="auto"/>
        <w:left w:val="none" w:sz="0" w:space="0" w:color="auto"/>
        <w:bottom w:val="none" w:sz="0" w:space="0" w:color="auto"/>
        <w:right w:val="none" w:sz="0" w:space="0" w:color="auto"/>
      </w:divBdr>
    </w:div>
    <w:div w:id="1103185365">
      <w:bodyDiv w:val="1"/>
      <w:marLeft w:val="0"/>
      <w:marRight w:val="0"/>
      <w:marTop w:val="0"/>
      <w:marBottom w:val="0"/>
      <w:divBdr>
        <w:top w:val="none" w:sz="0" w:space="0" w:color="auto"/>
        <w:left w:val="none" w:sz="0" w:space="0" w:color="auto"/>
        <w:bottom w:val="none" w:sz="0" w:space="0" w:color="auto"/>
        <w:right w:val="none" w:sz="0" w:space="0" w:color="auto"/>
      </w:divBdr>
    </w:div>
    <w:div w:id="1103264464">
      <w:bodyDiv w:val="1"/>
      <w:marLeft w:val="0"/>
      <w:marRight w:val="0"/>
      <w:marTop w:val="0"/>
      <w:marBottom w:val="0"/>
      <w:divBdr>
        <w:top w:val="none" w:sz="0" w:space="0" w:color="auto"/>
        <w:left w:val="none" w:sz="0" w:space="0" w:color="auto"/>
        <w:bottom w:val="none" w:sz="0" w:space="0" w:color="auto"/>
        <w:right w:val="none" w:sz="0" w:space="0" w:color="auto"/>
      </w:divBdr>
    </w:div>
    <w:div w:id="1103577816">
      <w:bodyDiv w:val="1"/>
      <w:marLeft w:val="0"/>
      <w:marRight w:val="0"/>
      <w:marTop w:val="0"/>
      <w:marBottom w:val="0"/>
      <w:divBdr>
        <w:top w:val="none" w:sz="0" w:space="0" w:color="auto"/>
        <w:left w:val="none" w:sz="0" w:space="0" w:color="auto"/>
        <w:bottom w:val="none" w:sz="0" w:space="0" w:color="auto"/>
        <w:right w:val="none" w:sz="0" w:space="0" w:color="auto"/>
      </w:divBdr>
    </w:div>
    <w:div w:id="1103844975">
      <w:bodyDiv w:val="1"/>
      <w:marLeft w:val="0"/>
      <w:marRight w:val="0"/>
      <w:marTop w:val="0"/>
      <w:marBottom w:val="0"/>
      <w:divBdr>
        <w:top w:val="none" w:sz="0" w:space="0" w:color="auto"/>
        <w:left w:val="none" w:sz="0" w:space="0" w:color="auto"/>
        <w:bottom w:val="none" w:sz="0" w:space="0" w:color="auto"/>
        <w:right w:val="none" w:sz="0" w:space="0" w:color="auto"/>
      </w:divBdr>
    </w:div>
    <w:div w:id="1104307621">
      <w:bodyDiv w:val="1"/>
      <w:marLeft w:val="0"/>
      <w:marRight w:val="0"/>
      <w:marTop w:val="0"/>
      <w:marBottom w:val="0"/>
      <w:divBdr>
        <w:top w:val="none" w:sz="0" w:space="0" w:color="auto"/>
        <w:left w:val="none" w:sz="0" w:space="0" w:color="auto"/>
        <w:bottom w:val="none" w:sz="0" w:space="0" w:color="auto"/>
        <w:right w:val="none" w:sz="0" w:space="0" w:color="auto"/>
      </w:divBdr>
    </w:div>
    <w:div w:id="1104422290">
      <w:bodyDiv w:val="1"/>
      <w:marLeft w:val="0"/>
      <w:marRight w:val="0"/>
      <w:marTop w:val="0"/>
      <w:marBottom w:val="0"/>
      <w:divBdr>
        <w:top w:val="none" w:sz="0" w:space="0" w:color="auto"/>
        <w:left w:val="none" w:sz="0" w:space="0" w:color="auto"/>
        <w:bottom w:val="none" w:sz="0" w:space="0" w:color="auto"/>
        <w:right w:val="none" w:sz="0" w:space="0" w:color="auto"/>
      </w:divBdr>
    </w:div>
    <w:div w:id="1104426610">
      <w:bodyDiv w:val="1"/>
      <w:marLeft w:val="0"/>
      <w:marRight w:val="0"/>
      <w:marTop w:val="0"/>
      <w:marBottom w:val="0"/>
      <w:divBdr>
        <w:top w:val="none" w:sz="0" w:space="0" w:color="auto"/>
        <w:left w:val="none" w:sz="0" w:space="0" w:color="auto"/>
        <w:bottom w:val="none" w:sz="0" w:space="0" w:color="auto"/>
        <w:right w:val="none" w:sz="0" w:space="0" w:color="auto"/>
      </w:divBdr>
    </w:div>
    <w:div w:id="1104808827">
      <w:bodyDiv w:val="1"/>
      <w:marLeft w:val="0"/>
      <w:marRight w:val="0"/>
      <w:marTop w:val="0"/>
      <w:marBottom w:val="0"/>
      <w:divBdr>
        <w:top w:val="none" w:sz="0" w:space="0" w:color="auto"/>
        <w:left w:val="none" w:sz="0" w:space="0" w:color="auto"/>
        <w:bottom w:val="none" w:sz="0" w:space="0" w:color="auto"/>
        <w:right w:val="none" w:sz="0" w:space="0" w:color="auto"/>
      </w:divBdr>
    </w:div>
    <w:div w:id="1105927438">
      <w:bodyDiv w:val="1"/>
      <w:marLeft w:val="0"/>
      <w:marRight w:val="0"/>
      <w:marTop w:val="0"/>
      <w:marBottom w:val="0"/>
      <w:divBdr>
        <w:top w:val="none" w:sz="0" w:space="0" w:color="auto"/>
        <w:left w:val="none" w:sz="0" w:space="0" w:color="auto"/>
        <w:bottom w:val="none" w:sz="0" w:space="0" w:color="auto"/>
        <w:right w:val="none" w:sz="0" w:space="0" w:color="auto"/>
      </w:divBdr>
    </w:div>
    <w:div w:id="1106652819">
      <w:bodyDiv w:val="1"/>
      <w:marLeft w:val="0"/>
      <w:marRight w:val="0"/>
      <w:marTop w:val="0"/>
      <w:marBottom w:val="0"/>
      <w:divBdr>
        <w:top w:val="none" w:sz="0" w:space="0" w:color="auto"/>
        <w:left w:val="none" w:sz="0" w:space="0" w:color="auto"/>
        <w:bottom w:val="none" w:sz="0" w:space="0" w:color="auto"/>
        <w:right w:val="none" w:sz="0" w:space="0" w:color="auto"/>
      </w:divBdr>
    </w:div>
    <w:div w:id="1107432873">
      <w:bodyDiv w:val="1"/>
      <w:marLeft w:val="0"/>
      <w:marRight w:val="0"/>
      <w:marTop w:val="0"/>
      <w:marBottom w:val="0"/>
      <w:divBdr>
        <w:top w:val="none" w:sz="0" w:space="0" w:color="auto"/>
        <w:left w:val="none" w:sz="0" w:space="0" w:color="auto"/>
        <w:bottom w:val="none" w:sz="0" w:space="0" w:color="auto"/>
        <w:right w:val="none" w:sz="0" w:space="0" w:color="auto"/>
      </w:divBdr>
    </w:div>
    <w:div w:id="1107458958">
      <w:bodyDiv w:val="1"/>
      <w:marLeft w:val="0"/>
      <w:marRight w:val="0"/>
      <w:marTop w:val="0"/>
      <w:marBottom w:val="0"/>
      <w:divBdr>
        <w:top w:val="none" w:sz="0" w:space="0" w:color="auto"/>
        <w:left w:val="none" w:sz="0" w:space="0" w:color="auto"/>
        <w:bottom w:val="none" w:sz="0" w:space="0" w:color="auto"/>
        <w:right w:val="none" w:sz="0" w:space="0" w:color="auto"/>
      </w:divBdr>
    </w:div>
    <w:div w:id="1107820832">
      <w:bodyDiv w:val="1"/>
      <w:marLeft w:val="0"/>
      <w:marRight w:val="0"/>
      <w:marTop w:val="0"/>
      <w:marBottom w:val="0"/>
      <w:divBdr>
        <w:top w:val="none" w:sz="0" w:space="0" w:color="auto"/>
        <w:left w:val="none" w:sz="0" w:space="0" w:color="auto"/>
        <w:bottom w:val="none" w:sz="0" w:space="0" w:color="auto"/>
        <w:right w:val="none" w:sz="0" w:space="0" w:color="auto"/>
      </w:divBdr>
    </w:div>
    <w:div w:id="1107967439">
      <w:bodyDiv w:val="1"/>
      <w:marLeft w:val="0"/>
      <w:marRight w:val="0"/>
      <w:marTop w:val="0"/>
      <w:marBottom w:val="0"/>
      <w:divBdr>
        <w:top w:val="none" w:sz="0" w:space="0" w:color="auto"/>
        <w:left w:val="none" w:sz="0" w:space="0" w:color="auto"/>
        <w:bottom w:val="none" w:sz="0" w:space="0" w:color="auto"/>
        <w:right w:val="none" w:sz="0" w:space="0" w:color="auto"/>
      </w:divBdr>
    </w:div>
    <w:div w:id="1108542592">
      <w:bodyDiv w:val="1"/>
      <w:marLeft w:val="0"/>
      <w:marRight w:val="0"/>
      <w:marTop w:val="0"/>
      <w:marBottom w:val="0"/>
      <w:divBdr>
        <w:top w:val="none" w:sz="0" w:space="0" w:color="auto"/>
        <w:left w:val="none" w:sz="0" w:space="0" w:color="auto"/>
        <w:bottom w:val="none" w:sz="0" w:space="0" w:color="auto"/>
        <w:right w:val="none" w:sz="0" w:space="0" w:color="auto"/>
      </w:divBdr>
    </w:div>
    <w:div w:id="1108891418">
      <w:bodyDiv w:val="1"/>
      <w:marLeft w:val="0"/>
      <w:marRight w:val="0"/>
      <w:marTop w:val="0"/>
      <w:marBottom w:val="0"/>
      <w:divBdr>
        <w:top w:val="none" w:sz="0" w:space="0" w:color="auto"/>
        <w:left w:val="none" w:sz="0" w:space="0" w:color="auto"/>
        <w:bottom w:val="none" w:sz="0" w:space="0" w:color="auto"/>
        <w:right w:val="none" w:sz="0" w:space="0" w:color="auto"/>
      </w:divBdr>
    </w:div>
    <w:div w:id="1109080649">
      <w:bodyDiv w:val="1"/>
      <w:marLeft w:val="0"/>
      <w:marRight w:val="0"/>
      <w:marTop w:val="0"/>
      <w:marBottom w:val="0"/>
      <w:divBdr>
        <w:top w:val="none" w:sz="0" w:space="0" w:color="auto"/>
        <w:left w:val="none" w:sz="0" w:space="0" w:color="auto"/>
        <w:bottom w:val="none" w:sz="0" w:space="0" w:color="auto"/>
        <w:right w:val="none" w:sz="0" w:space="0" w:color="auto"/>
      </w:divBdr>
    </w:div>
    <w:div w:id="1109161616">
      <w:bodyDiv w:val="1"/>
      <w:marLeft w:val="0"/>
      <w:marRight w:val="0"/>
      <w:marTop w:val="0"/>
      <w:marBottom w:val="0"/>
      <w:divBdr>
        <w:top w:val="none" w:sz="0" w:space="0" w:color="auto"/>
        <w:left w:val="none" w:sz="0" w:space="0" w:color="auto"/>
        <w:bottom w:val="none" w:sz="0" w:space="0" w:color="auto"/>
        <w:right w:val="none" w:sz="0" w:space="0" w:color="auto"/>
      </w:divBdr>
    </w:div>
    <w:div w:id="1109198875">
      <w:bodyDiv w:val="1"/>
      <w:marLeft w:val="0"/>
      <w:marRight w:val="0"/>
      <w:marTop w:val="0"/>
      <w:marBottom w:val="0"/>
      <w:divBdr>
        <w:top w:val="none" w:sz="0" w:space="0" w:color="auto"/>
        <w:left w:val="none" w:sz="0" w:space="0" w:color="auto"/>
        <w:bottom w:val="none" w:sz="0" w:space="0" w:color="auto"/>
        <w:right w:val="none" w:sz="0" w:space="0" w:color="auto"/>
      </w:divBdr>
    </w:div>
    <w:div w:id="1109664588">
      <w:bodyDiv w:val="1"/>
      <w:marLeft w:val="0"/>
      <w:marRight w:val="0"/>
      <w:marTop w:val="0"/>
      <w:marBottom w:val="0"/>
      <w:divBdr>
        <w:top w:val="none" w:sz="0" w:space="0" w:color="auto"/>
        <w:left w:val="none" w:sz="0" w:space="0" w:color="auto"/>
        <w:bottom w:val="none" w:sz="0" w:space="0" w:color="auto"/>
        <w:right w:val="none" w:sz="0" w:space="0" w:color="auto"/>
      </w:divBdr>
    </w:div>
    <w:div w:id="1110390049">
      <w:bodyDiv w:val="1"/>
      <w:marLeft w:val="0"/>
      <w:marRight w:val="0"/>
      <w:marTop w:val="0"/>
      <w:marBottom w:val="0"/>
      <w:divBdr>
        <w:top w:val="none" w:sz="0" w:space="0" w:color="auto"/>
        <w:left w:val="none" w:sz="0" w:space="0" w:color="auto"/>
        <w:bottom w:val="none" w:sz="0" w:space="0" w:color="auto"/>
        <w:right w:val="none" w:sz="0" w:space="0" w:color="auto"/>
      </w:divBdr>
    </w:div>
    <w:div w:id="1110665049">
      <w:bodyDiv w:val="1"/>
      <w:marLeft w:val="0"/>
      <w:marRight w:val="0"/>
      <w:marTop w:val="0"/>
      <w:marBottom w:val="0"/>
      <w:divBdr>
        <w:top w:val="none" w:sz="0" w:space="0" w:color="auto"/>
        <w:left w:val="none" w:sz="0" w:space="0" w:color="auto"/>
        <w:bottom w:val="none" w:sz="0" w:space="0" w:color="auto"/>
        <w:right w:val="none" w:sz="0" w:space="0" w:color="auto"/>
      </w:divBdr>
    </w:div>
    <w:div w:id="1110927185">
      <w:bodyDiv w:val="1"/>
      <w:marLeft w:val="0"/>
      <w:marRight w:val="0"/>
      <w:marTop w:val="0"/>
      <w:marBottom w:val="0"/>
      <w:divBdr>
        <w:top w:val="none" w:sz="0" w:space="0" w:color="auto"/>
        <w:left w:val="none" w:sz="0" w:space="0" w:color="auto"/>
        <w:bottom w:val="none" w:sz="0" w:space="0" w:color="auto"/>
        <w:right w:val="none" w:sz="0" w:space="0" w:color="auto"/>
      </w:divBdr>
    </w:div>
    <w:div w:id="1111972128">
      <w:bodyDiv w:val="1"/>
      <w:marLeft w:val="0"/>
      <w:marRight w:val="0"/>
      <w:marTop w:val="0"/>
      <w:marBottom w:val="0"/>
      <w:divBdr>
        <w:top w:val="none" w:sz="0" w:space="0" w:color="auto"/>
        <w:left w:val="none" w:sz="0" w:space="0" w:color="auto"/>
        <w:bottom w:val="none" w:sz="0" w:space="0" w:color="auto"/>
        <w:right w:val="none" w:sz="0" w:space="0" w:color="auto"/>
      </w:divBdr>
    </w:div>
    <w:div w:id="1111978018">
      <w:bodyDiv w:val="1"/>
      <w:marLeft w:val="0"/>
      <w:marRight w:val="0"/>
      <w:marTop w:val="0"/>
      <w:marBottom w:val="0"/>
      <w:divBdr>
        <w:top w:val="none" w:sz="0" w:space="0" w:color="auto"/>
        <w:left w:val="none" w:sz="0" w:space="0" w:color="auto"/>
        <w:bottom w:val="none" w:sz="0" w:space="0" w:color="auto"/>
        <w:right w:val="none" w:sz="0" w:space="0" w:color="auto"/>
      </w:divBdr>
    </w:div>
    <w:div w:id="1112357900">
      <w:bodyDiv w:val="1"/>
      <w:marLeft w:val="0"/>
      <w:marRight w:val="0"/>
      <w:marTop w:val="0"/>
      <w:marBottom w:val="0"/>
      <w:divBdr>
        <w:top w:val="none" w:sz="0" w:space="0" w:color="auto"/>
        <w:left w:val="none" w:sz="0" w:space="0" w:color="auto"/>
        <w:bottom w:val="none" w:sz="0" w:space="0" w:color="auto"/>
        <w:right w:val="none" w:sz="0" w:space="0" w:color="auto"/>
      </w:divBdr>
    </w:div>
    <w:div w:id="1112549685">
      <w:bodyDiv w:val="1"/>
      <w:marLeft w:val="0"/>
      <w:marRight w:val="0"/>
      <w:marTop w:val="0"/>
      <w:marBottom w:val="0"/>
      <w:divBdr>
        <w:top w:val="none" w:sz="0" w:space="0" w:color="auto"/>
        <w:left w:val="none" w:sz="0" w:space="0" w:color="auto"/>
        <w:bottom w:val="none" w:sz="0" w:space="0" w:color="auto"/>
        <w:right w:val="none" w:sz="0" w:space="0" w:color="auto"/>
      </w:divBdr>
    </w:div>
    <w:div w:id="1112701297">
      <w:bodyDiv w:val="1"/>
      <w:marLeft w:val="0"/>
      <w:marRight w:val="0"/>
      <w:marTop w:val="0"/>
      <w:marBottom w:val="0"/>
      <w:divBdr>
        <w:top w:val="none" w:sz="0" w:space="0" w:color="auto"/>
        <w:left w:val="none" w:sz="0" w:space="0" w:color="auto"/>
        <w:bottom w:val="none" w:sz="0" w:space="0" w:color="auto"/>
        <w:right w:val="none" w:sz="0" w:space="0" w:color="auto"/>
      </w:divBdr>
    </w:div>
    <w:div w:id="1113208390">
      <w:bodyDiv w:val="1"/>
      <w:marLeft w:val="0"/>
      <w:marRight w:val="0"/>
      <w:marTop w:val="0"/>
      <w:marBottom w:val="0"/>
      <w:divBdr>
        <w:top w:val="none" w:sz="0" w:space="0" w:color="auto"/>
        <w:left w:val="none" w:sz="0" w:space="0" w:color="auto"/>
        <w:bottom w:val="none" w:sz="0" w:space="0" w:color="auto"/>
        <w:right w:val="none" w:sz="0" w:space="0" w:color="auto"/>
      </w:divBdr>
    </w:div>
    <w:div w:id="1113286935">
      <w:bodyDiv w:val="1"/>
      <w:marLeft w:val="0"/>
      <w:marRight w:val="0"/>
      <w:marTop w:val="0"/>
      <w:marBottom w:val="0"/>
      <w:divBdr>
        <w:top w:val="none" w:sz="0" w:space="0" w:color="auto"/>
        <w:left w:val="none" w:sz="0" w:space="0" w:color="auto"/>
        <w:bottom w:val="none" w:sz="0" w:space="0" w:color="auto"/>
        <w:right w:val="none" w:sz="0" w:space="0" w:color="auto"/>
      </w:divBdr>
    </w:div>
    <w:div w:id="1114398982">
      <w:bodyDiv w:val="1"/>
      <w:marLeft w:val="0"/>
      <w:marRight w:val="0"/>
      <w:marTop w:val="0"/>
      <w:marBottom w:val="0"/>
      <w:divBdr>
        <w:top w:val="none" w:sz="0" w:space="0" w:color="auto"/>
        <w:left w:val="none" w:sz="0" w:space="0" w:color="auto"/>
        <w:bottom w:val="none" w:sz="0" w:space="0" w:color="auto"/>
        <w:right w:val="none" w:sz="0" w:space="0" w:color="auto"/>
      </w:divBdr>
    </w:div>
    <w:div w:id="1114636618">
      <w:bodyDiv w:val="1"/>
      <w:marLeft w:val="0"/>
      <w:marRight w:val="0"/>
      <w:marTop w:val="0"/>
      <w:marBottom w:val="0"/>
      <w:divBdr>
        <w:top w:val="none" w:sz="0" w:space="0" w:color="auto"/>
        <w:left w:val="none" w:sz="0" w:space="0" w:color="auto"/>
        <w:bottom w:val="none" w:sz="0" w:space="0" w:color="auto"/>
        <w:right w:val="none" w:sz="0" w:space="0" w:color="auto"/>
      </w:divBdr>
    </w:div>
    <w:div w:id="1114715003">
      <w:bodyDiv w:val="1"/>
      <w:marLeft w:val="0"/>
      <w:marRight w:val="0"/>
      <w:marTop w:val="0"/>
      <w:marBottom w:val="0"/>
      <w:divBdr>
        <w:top w:val="none" w:sz="0" w:space="0" w:color="auto"/>
        <w:left w:val="none" w:sz="0" w:space="0" w:color="auto"/>
        <w:bottom w:val="none" w:sz="0" w:space="0" w:color="auto"/>
        <w:right w:val="none" w:sz="0" w:space="0" w:color="auto"/>
      </w:divBdr>
    </w:div>
    <w:div w:id="1114791065">
      <w:bodyDiv w:val="1"/>
      <w:marLeft w:val="0"/>
      <w:marRight w:val="0"/>
      <w:marTop w:val="0"/>
      <w:marBottom w:val="0"/>
      <w:divBdr>
        <w:top w:val="none" w:sz="0" w:space="0" w:color="auto"/>
        <w:left w:val="none" w:sz="0" w:space="0" w:color="auto"/>
        <w:bottom w:val="none" w:sz="0" w:space="0" w:color="auto"/>
        <w:right w:val="none" w:sz="0" w:space="0" w:color="auto"/>
      </w:divBdr>
    </w:div>
    <w:div w:id="1114982247">
      <w:bodyDiv w:val="1"/>
      <w:marLeft w:val="0"/>
      <w:marRight w:val="0"/>
      <w:marTop w:val="0"/>
      <w:marBottom w:val="0"/>
      <w:divBdr>
        <w:top w:val="none" w:sz="0" w:space="0" w:color="auto"/>
        <w:left w:val="none" w:sz="0" w:space="0" w:color="auto"/>
        <w:bottom w:val="none" w:sz="0" w:space="0" w:color="auto"/>
        <w:right w:val="none" w:sz="0" w:space="0" w:color="auto"/>
      </w:divBdr>
    </w:div>
    <w:div w:id="1116221101">
      <w:bodyDiv w:val="1"/>
      <w:marLeft w:val="0"/>
      <w:marRight w:val="0"/>
      <w:marTop w:val="0"/>
      <w:marBottom w:val="0"/>
      <w:divBdr>
        <w:top w:val="none" w:sz="0" w:space="0" w:color="auto"/>
        <w:left w:val="none" w:sz="0" w:space="0" w:color="auto"/>
        <w:bottom w:val="none" w:sz="0" w:space="0" w:color="auto"/>
        <w:right w:val="none" w:sz="0" w:space="0" w:color="auto"/>
      </w:divBdr>
    </w:div>
    <w:div w:id="1116565533">
      <w:bodyDiv w:val="1"/>
      <w:marLeft w:val="0"/>
      <w:marRight w:val="0"/>
      <w:marTop w:val="0"/>
      <w:marBottom w:val="0"/>
      <w:divBdr>
        <w:top w:val="none" w:sz="0" w:space="0" w:color="auto"/>
        <w:left w:val="none" w:sz="0" w:space="0" w:color="auto"/>
        <w:bottom w:val="none" w:sz="0" w:space="0" w:color="auto"/>
        <w:right w:val="none" w:sz="0" w:space="0" w:color="auto"/>
      </w:divBdr>
    </w:div>
    <w:div w:id="1116677791">
      <w:bodyDiv w:val="1"/>
      <w:marLeft w:val="0"/>
      <w:marRight w:val="0"/>
      <w:marTop w:val="0"/>
      <w:marBottom w:val="0"/>
      <w:divBdr>
        <w:top w:val="none" w:sz="0" w:space="0" w:color="auto"/>
        <w:left w:val="none" w:sz="0" w:space="0" w:color="auto"/>
        <w:bottom w:val="none" w:sz="0" w:space="0" w:color="auto"/>
        <w:right w:val="none" w:sz="0" w:space="0" w:color="auto"/>
      </w:divBdr>
    </w:div>
    <w:div w:id="1117069800">
      <w:bodyDiv w:val="1"/>
      <w:marLeft w:val="0"/>
      <w:marRight w:val="0"/>
      <w:marTop w:val="0"/>
      <w:marBottom w:val="0"/>
      <w:divBdr>
        <w:top w:val="none" w:sz="0" w:space="0" w:color="auto"/>
        <w:left w:val="none" w:sz="0" w:space="0" w:color="auto"/>
        <w:bottom w:val="none" w:sz="0" w:space="0" w:color="auto"/>
        <w:right w:val="none" w:sz="0" w:space="0" w:color="auto"/>
      </w:divBdr>
    </w:div>
    <w:div w:id="1117336220">
      <w:bodyDiv w:val="1"/>
      <w:marLeft w:val="0"/>
      <w:marRight w:val="0"/>
      <w:marTop w:val="0"/>
      <w:marBottom w:val="0"/>
      <w:divBdr>
        <w:top w:val="none" w:sz="0" w:space="0" w:color="auto"/>
        <w:left w:val="none" w:sz="0" w:space="0" w:color="auto"/>
        <w:bottom w:val="none" w:sz="0" w:space="0" w:color="auto"/>
        <w:right w:val="none" w:sz="0" w:space="0" w:color="auto"/>
      </w:divBdr>
    </w:div>
    <w:div w:id="1117410056">
      <w:bodyDiv w:val="1"/>
      <w:marLeft w:val="0"/>
      <w:marRight w:val="0"/>
      <w:marTop w:val="0"/>
      <w:marBottom w:val="0"/>
      <w:divBdr>
        <w:top w:val="none" w:sz="0" w:space="0" w:color="auto"/>
        <w:left w:val="none" w:sz="0" w:space="0" w:color="auto"/>
        <w:bottom w:val="none" w:sz="0" w:space="0" w:color="auto"/>
        <w:right w:val="none" w:sz="0" w:space="0" w:color="auto"/>
      </w:divBdr>
    </w:div>
    <w:div w:id="1117524883">
      <w:bodyDiv w:val="1"/>
      <w:marLeft w:val="0"/>
      <w:marRight w:val="0"/>
      <w:marTop w:val="0"/>
      <w:marBottom w:val="0"/>
      <w:divBdr>
        <w:top w:val="none" w:sz="0" w:space="0" w:color="auto"/>
        <w:left w:val="none" w:sz="0" w:space="0" w:color="auto"/>
        <w:bottom w:val="none" w:sz="0" w:space="0" w:color="auto"/>
        <w:right w:val="none" w:sz="0" w:space="0" w:color="auto"/>
      </w:divBdr>
    </w:div>
    <w:div w:id="1117719145">
      <w:bodyDiv w:val="1"/>
      <w:marLeft w:val="0"/>
      <w:marRight w:val="0"/>
      <w:marTop w:val="0"/>
      <w:marBottom w:val="0"/>
      <w:divBdr>
        <w:top w:val="none" w:sz="0" w:space="0" w:color="auto"/>
        <w:left w:val="none" w:sz="0" w:space="0" w:color="auto"/>
        <w:bottom w:val="none" w:sz="0" w:space="0" w:color="auto"/>
        <w:right w:val="none" w:sz="0" w:space="0" w:color="auto"/>
      </w:divBdr>
    </w:div>
    <w:div w:id="1117868694">
      <w:bodyDiv w:val="1"/>
      <w:marLeft w:val="0"/>
      <w:marRight w:val="0"/>
      <w:marTop w:val="0"/>
      <w:marBottom w:val="0"/>
      <w:divBdr>
        <w:top w:val="none" w:sz="0" w:space="0" w:color="auto"/>
        <w:left w:val="none" w:sz="0" w:space="0" w:color="auto"/>
        <w:bottom w:val="none" w:sz="0" w:space="0" w:color="auto"/>
        <w:right w:val="none" w:sz="0" w:space="0" w:color="auto"/>
      </w:divBdr>
    </w:div>
    <w:div w:id="1118337942">
      <w:bodyDiv w:val="1"/>
      <w:marLeft w:val="0"/>
      <w:marRight w:val="0"/>
      <w:marTop w:val="0"/>
      <w:marBottom w:val="0"/>
      <w:divBdr>
        <w:top w:val="none" w:sz="0" w:space="0" w:color="auto"/>
        <w:left w:val="none" w:sz="0" w:space="0" w:color="auto"/>
        <w:bottom w:val="none" w:sz="0" w:space="0" w:color="auto"/>
        <w:right w:val="none" w:sz="0" w:space="0" w:color="auto"/>
      </w:divBdr>
    </w:div>
    <w:div w:id="1119494997">
      <w:bodyDiv w:val="1"/>
      <w:marLeft w:val="0"/>
      <w:marRight w:val="0"/>
      <w:marTop w:val="0"/>
      <w:marBottom w:val="0"/>
      <w:divBdr>
        <w:top w:val="none" w:sz="0" w:space="0" w:color="auto"/>
        <w:left w:val="none" w:sz="0" w:space="0" w:color="auto"/>
        <w:bottom w:val="none" w:sz="0" w:space="0" w:color="auto"/>
        <w:right w:val="none" w:sz="0" w:space="0" w:color="auto"/>
      </w:divBdr>
    </w:div>
    <w:div w:id="1120227621">
      <w:bodyDiv w:val="1"/>
      <w:marLeft w:val="0"/>
      <w:marRight w:val="0"/>
      <w:marTop w:val="0"/>
      <w:marBottom w:val="0"/>
      <w:divBdr>
        <w:top w:val="none" w:sz="0" w:space="0" w:color="auto"/>
        <w:left w:val="none" w:sz="0" w:space="0" w:color="auto"/>
        <w:bottom w:val="none" w:sz="0" w:space="0" w:color="auto"/>
        <w:right w:val="none" w:sz="0" w:space="0" w:color="auto"/>
      </w:divBdr>
    </w:div>
    <w:div w:id="1120681729">
      <w:bodyDiv w:val="1"/>
      <w:marLeft w:val="0"/>
      <w:marRight w:val="0"/>
      <w:marTop w:val="0"/>
      <w:marBottom w:val="0"/>
      <w:divBdr>
        <w:top w:val="none" w:sz="0" w:space="0" w:color="auto"/>
        <w:left w:val="none" w:sz="0" w:space="0" w:color="auto"/>
        <w:bottom w:val="none" w:sz="0" w:space="0" w:color="auto"/>
        <w:right w:val="none" w:sz="0" w:space="0" w:color="auto"/>
      </w:divBdr>
    </w:div>
    <w:div w:id="1120682126">
      <w:bodyDiv w:val="1"/>
      <w:marLeft w:val="0"/>
      <w:marRight w:val="0"/>
      <w:marTop w:val="0"/>
      <w:marBottom w:val="0"/>
      <w:divBdr>
        <w:top w:val="none" w:sz="0" w:space="0" w:color="auto"/>
        <w:left w:val="none" w:sz="0" w:space="0" w:color="auto"/>
        <w:bottom w:val="none" w:sz="0" w:space="0" w:color="auto"/>
        <w:right w:val="none" w:sz="0" w:space="0" w:color="auto"/>
      </w:divBdr>
    </w:div>
    <w:div w:id="1121025034">
      <w:bodyDiv w:val="1"/>
      <w:marLeft w:val="0"/>
      <w:marRight w:val="0"/>
      <w:marTop w:val="0"/>
      <w:marBottom w:val="0"/>
      <w:divBdr>
        <w:top w:val="none" w:sz="0" w:space="0" w:color="auto"/>
        <w:left w:val="none" w:sz="0" w:space="0" w:color="auto"/>
        <w:bottom w:val="none" w:sz="0" w:space="0" w:color="auto"/>
        <w:right w:val="none" w:sz="0" w:space="0" w:color="auto"/>
      </w:divBdr>
    </w:div>
    <w:div w:id="1121805989">
      <w:bodyDiv w:val="1"/>
      <w:marLeft w:val="0"/>
      <w:marRight w:val="0"/>
      <w:marTop w:val="0"/>
      <w:marBottom w:val="0"/>
      <w:divBdr>
        <w:top w:val="none" w:sz="0" w:space="0" w:color="auto"/>
        <w:left w:val="none" w:sz="0" w:space="0" w:color="auto"/>
        <w:bottom w:val="none" w:sz="0" w:space="0" w:color="auto"/>
        <w:right w:val="none" w:sz="0" w:space="0" w:color="auto"/>
      </w:divBdr>
    </w:div>
    <w:div w:id="1121876260">
      <w:bodyDiv w:val="1"/>
      <w:marLeft w:val="0"/>
      <w:marRight w:val="0"/>
      <w:marTop w:val="0"/>
      <w:marBottom w:val="0"/>
      <w:divBdr>
        <w:top w:val="none" w:sz="0" w:space="0" w:color="auto"/>
        <w:left w:val="none" w:sz="0" w:space="0" w:color="auto"/>
        <w:bottom w:val="none" w:sz="0" w:space="0" w:color="auto"/>
        <w:right w:val="none" w:sz="0" w:space="0" w:color="auto"/>
      </w:divBdr>
    </w:div>
    <w:div w:id="1122384915">
      <w:bodyDiv w:val="1"/>
      <w:marLeft w:val="0"/>
      <w:marRight w:val="0"/>
      <w:marTop w:val="0"/>
      <w:marBottom w:val="0"/>
      <w:divBdr>
        <w:top w:val="none" w:sz="0" w:space="0" w:color="auto"/>
        <w:left w:val="none" w:sz="0" w:space="0" w:color="auto"/>
        <w:bottom w:val="none" w:sz="0" w:space="0" w:color="auto"/>
        <w:right w:val="none" w:sz="0" w:space="0" w:color="auto"/>
      </w:divBdr>
    </w:div>
    <w:div w:id="1122576412">
      <w:bodyDiv w:val="1"/>
      <w:marLeft w:val="0"/>
      <w:marRight w:val="0"/>
      <w:marTop w:val="0"/>
      <w:marBottom w:val="0"/>
      <w:divBdr>
        <w:top w:val="none" w:sz="0" w:space="0" w:color="auto"/>
        <w:left w:val="none" w:sz="0" w:space="0" w:color="auto"/>
        <w:bottom w:val="none" w:sz="0" w:space="0" w:color="auto"/>
        <w:right w:val="none" w:sz="0" w:space="0" w:color="auto"/>
      </w:divBdr>
    </w:div>
    <w:div w:id="1123622149">
      <w:bodyDiv w:val="1"/>
      <w:marLeft w:val="0"/>
      <w:marRight w:val="0"/>
      <w:marTop w:val="0"/>
      <w:marBottom w:val="0"/>
      <w:divBdr>
        <w:top w:val="none" w:sz="0" w:space="0" w:color="auto"/>
        <w:left w:val="none" w:sz="0" w:space="0" w:color="auto"/>
        <w:bottom w:val="none" w:sz="0" w:space="0" w:color="auto"/>
        <w:right w:val="none" w:sz="0" w:space="0" w:color="auto"/>
      </w:divBdr>
    </w:div>
    <w:div w:id="1124037147">
      <w:bodyDiv w:val="1"/>
      <w:marLeft w:val="0"/>
      <w:marRight w:val="0"/>
      <w:marTop w:val="0"/>
      <w:marBottom w:val="0"/>
      <w:divBdr>
        <w:top w:val="none" w:sz="0" w:space="0" w:color="auto"/>
        <w:left w:val="none" w:sz="0" w:space="0" w:color="auto"/>
        <w:bottom w:val="none" w:sz="0" w:space="0" w:color="auto"/>
        <w:right w:val="none" w:sz="0" w:space="0" w:color="auto"/>
      </w:divBdr>
    </w:div>
    <w:div w:id="1124422035">
      <w:bodyDiv w:val="1"/>
      <w:marLeft w:val="0"/>
      <w:marRight w:val="0"/>
      <w:marTop w:val="0"/>
      <w:marBottom w:val="0"/>
      <w:divBdr>
        <w:top w:val="none" w:sz="0" w:space="0" w:color="auto"/>
        <w:left w:val="none" w:sz="0" w:space="0" w:color="auto"/>
        <w:bottom w:val="none" w:sz="0" w:space="0" w:color="auto"/>
        <w:right w:val="none" w:sz="0" w:space="0" w:color="auto"/>
      </w:divBdr>
    </w:div>
    <w:div w:id="1124733251">
      <w:bodyDiv w:val="1"/>
      <w:marLeft w:val="0"/>
      <w:marRight w:val="0"/>
      <w:marTop w:val="0"/>
      <w:marBottom w:val="0"/>
      <w:divBdr>
        <w:top w:val="none" w:sz="0" w:space="0" w:color="auto"/>
        <w:left w:val="none" w:sz="0" w:space="0" w:color="auto"/>
        <w:bottom w:val="none" w:sz="0" w:space="0" w:color="auto"/>
        <w:right w:val="none" w:sz="0" w:space="0" w:color="auto"/>
      </w:divBdr>
    </w:div>
    <w:div w:id="1125732286">
      <w:bodyDiv w:val="1"/>
      <w:marLeft w:val="0"/>
      <w:marRight w:val="0"/>
      <w:marTop w:val="0"/>
      <w:marBottom w:val="0"/>
      <w:divBdr>
        <w:top w:val="none" w:sz="0" w:space="0" w:color="auto"/>
        <w:left w:val="none" w:sz="0" w:space="0" w:color="auto"/>
        <w:bottom w:val="none" w:sz="0" w:space="0" w:color="auto"/>
        <w:right w:val="none" w:sz="0" w:space="0" w:color="auto"/>
      </w:divBdr>
    </w:div>
    <w:div w:id="1126049277">
      <w:bodyDiv w:val="1"/>
      <w:marLeft w:val="0"/>
      <w:marRight w:val="0"/>
      <w:marTop w:val="0"/>
      <w:marBottom w:val="0"/>
      <w:divBdr>
        <w:top w:val="none" w:sz="0" w:space="0" w:color="auto"/>
        <w:left w:val="none" w:sz="0" w:space="0" w:color="auto"/>
        <w:bottom w:val="none" w:sz="0" w:space="0" w:color="auto"/>
        <w:right w:val="none" w:sz="0" w:space="0" w:color="auto"/>
      </w:divBdr>
    </w:div>
    <w:div w:id="1126199195">
      <w:bodyDiv w:val="1"/>
      <w:marLeft w:val="0"/>
      <w:marRight w:val="0"/>
      <w:marTop w:val="0"/>
      <w:marBottom w:val="0"/>
      <w:divBdr>
        <w:top w:val="none" w:sz="0" w:space="0" w:color="auto"/>
        <w:left w:val="none" w:sz="0" w:space="0" w:color="auto"/>
        <w:bottom w:val="none" w:sz="0" w:space="0" w:color="auto"/>
        <w:right w:val="none" w:sz="0" w:space="0" w:color="auto"/>
      </w:divBdr>
    </w:div>
    <w:div w:id="1126310173">
      <w:bodyDiv w:val="1"/>
      <w:marLeft w:val="0"/>
      <w:marRight w:val="0"/>
      <w:marTop w:val="0"/>
      <w:marBottom w:val="0"/>
      <w:divBdr>
        <w:top w:val="none" w:sz="0" w:space="0" w:color="auto"/>
        <w:left w:val="none" w:sz="0" w:space="0" w:color="auto"/>
        <w:bottom w:val="none" w:sz="0" w:space="0" w:color="auto"/>
        <w:right w:val="none" w:sz="0" w:space="0" w:color="auto"/>
      </w:divBdr>
    </w:div>
    <w:div w:id="1126510774">
      <w:bodyDiv w:val="1"/>
      <w:marLeft w:val="0"/>
      <w:marRight w:val="0"/>
      <w:marTop w:val="0"/>
      <w:marBottom w:val="0"/>
      <w:divBdr>
        <w:top w:val="none" w:sz="0" w:space="0" w:color="auto"/>
        <w:left w:val="none" w:sz="0" w:space="0" w:color="auto"/>
        <w:bottom w:val="none" w:sz="0" w:space="0" w:color="auto"/>
        <w:right w:val="none" w:sz="0" w:space="0" w:color="auto"/>
      </w:divBdr>
    </w:div>
    <w:div w:id="1126587435">
      <w:bodyDiv w:val="1"/>
      <w:marLeft w:val="0"/>
      <w:marRight w:val="0"/>
      <w:marTop w:val="0"/>
      <w:marBottom w:val="0"/>
      <w:divBdr>
        <w:top w:val="none" w:sz="0" w:space="0" w:color="auto"/>
        <w:left w:val="none" w:sz="0" w:space="0" w:color="auto"/>
        <w:bottom w:val="none" w:sz="0" w:space="0" w:color="auto"/>
        <w:right w:val="none" w:sz="0" w:space="0" w:color="auto"/>
      </w:divBdr>
    </w:div>
    <w:div w:id="1127315416">
      <w:bodyDiv w:val="1"/>
      <w:marLeft w:val="0"/>
      <w:marRight w:val="0"/>
      <w:marTop w:val="0"/>
      <w:marBottom w:val="0"/>
      <w:divBdr>
        <w:top w:val="none" w:sz="0" w:space="0" w:color="auto"/>
        <w:left w:val="none" w:sz="0" w:space="0" w:color="auto"/>
        <w:bottom w:val="none" w:sz="0" w:space="0" w:color="auto"/>
        <w:right w:val="none" w:sz="0" w:space="0" w:color="auto"/>
      </w:divBdr>
    </w:div>
    <w:div w:id="1128008504">
      <w:bodyDiv w:val="1"/>
      <w:marLeft w:val="0"/>
      <w:marRight w:val="0"/>
      <w:marTop w:val="0"/>
      <w:marBottom w:val="0"/>
      <w:divBdr>
        <w:top w:val="none" w:sz="0" w:space="0" w:color="auto"/>
        <w:left w:val="none" w:sz="0" w:space="0" w:color="auto"/>
        <w:bottom w:val="none" w:sz="0" w:space="0" w:color="auto"/>
        <w:right w:val="none" w:sz="0" w:space="0" w:color="auto"/>
      </w:divBdr>
    </w:div>
    <w:div w:id="1128889553">
      <w:bodyDiv w:val="1"/>
      <w:marLeft w:val="0"/>
      <w:marRight w:val="0"/>
      <w:marTop w:val="0"/>
      <w:marBottom w:val="0"/>
      <w:divBdr>
        <w:top w:val="none" w:sz="0" w:space="0" w:color="auto"/>
        <w:left w:val="none" w:sz="0" w:space="0" w:color="auto"/>
        <w:bottom w:val="none" w:sz="0" w:space="0" w:color="auto"/>
        <w:right w:val="none" w:sz="0" w:space="0" w:color="auto"/>
      </w:divBdr>
    </w:div>
    <w:div w:id="1128933119">
      <w:bodyDiv w:val="1"/>
      <w:marLeft w:val="0"/>
      <w:marRight w:val="0"/>
      <w:marTop w:val="0"/>
      <w:marBottom w:val="0"/>
      <w:divBdr>
        <w:top w:val="none" w:sz="0" w:space="0" w:color="auto"/>
        <w:left w:val="none" w:sz="0" w:space="0" w:color="auto"/>
        <w:bottom w:val="none" w:sz="0" w:space="0" w:color="auto"/>
        <w:right w:val="none" w:sz="0" w:space="0" w:color="auto"/>
      </w:divBdr>
    </w:div>
    <w:div w:id="1129401660">
      <w:bodyDiv w:val="1"/>
      <w:marLeft w:val="0"/>
      <w:marRight w:val="0"/>
      <w:marTop w:val="0"/>
      <w:marBottom w:val="0"/>
      <w:divBdr>
        <w:top w:val="none" w:sz="0" w:space="0" w:color="auto"/>
        <w:left w:val="none" w:sz="0" w:space="0" w:color="auto"/>
        <w:bottom w:val="none" w:sz="0" w:space="0" w:color="auto"/>
        <w:right w:val="none" w:sz="0" w:space="0" w:color="auto"/>
      </w:divBdr>
    </w:div>
    <w:div w:id="1129476560">
      <w:bodyDiv w:val="1"/>
      <w:marLeft w:val="0"/>
      <w:marRight w:val="0"/>
      <w:marTop w:val="0"/>
      <w:marBottom w:val="0"/>
      <w:divBdr>
        <w:top w:val="none" w:sz="0" w:space="0" w:color="auto"/>
        <w:left w:val="none" w:sz="0" w:space="0" w:color="auto"/>
        <w:bottom w:val="none" w:sz="0" w:space="0" w:color="auto"/>
        <w:right w:val="none" w:sz="0" w:space="0" w:color="auto"/>
      </w:divBdr>
    </w:div>
    <w:div w:id="1130782519">
      <w:bodyDiv w:val="1"/>
      <w:marLeft w:val="0"/>
      <w:marRight w:val="0"/>
      <w:marTop w:val="0"/>
      <w:marBottom w:val="0"/>
      <w:divBdr>
        <w:top w:val="none" w:sz="0" w:space="0" w:color="auto"/>
        <w:left w:val="none" w:sz="0" w:space="0" w:color="auto"/>
        <w:bottom w:val="none" w:sz="0" w:space="0" w:color="auto"/>
        <w:right w:val="none" w:sz="0" w:space="0" w:color="auto"/>
      </w:divBdr>
    </w:div>
    <w:div w:id="1131362713">
      <w:bodyDiv w:val="1"/>
      <w:marLeft w:val="0"/>
      <w:marRight w:val="0"/>
      <w:marTop w:val="0"/>
      <w:marBottom w:val="0"/>
      <w:divBdr>
        <w:top w:val="none" w:sz="0" w:space="0" w:color="auto"/>
        <w:left w:val="none" w:sz="0" w:space="0" w:color="auto"/>
        <w:bottom w:val="none" w:sz="0" w:space="0" w:color="auto"/>
        <w:right w:val="none" w:sz="0" w:space="0" w:color="auto"/>
      </w:divBdr>
    </w:div>
    <w:div w:id="1131560492">
      <w:bodyDiv w:val="1"/>
      <w:marLeft w:val="0"/>
      <w:marRight w:val="0"/>
      <w:marTop w:val="0"/>
      <w:marBottom w:val="0"/>
      <w:divBdr>
        <w:top w:val="none" w:sz="0" w:space="0" w:color="auto"/>
        <w:left w:val="none" w:sz="0" w:space="0" w:color="auto"/>
        <w:bottom w:val="none" w:sz="0" w:space="0" w:color="auto"/>
        <w:right w:val="none" w:sz="0" w:space="0" w:color="auto"/>
      </w:divBdr>
    </w:div>
    <w:div w:id="1131560700">
      <w:bodyDiv w:val="1"/>
      <w:marLeft w:val="0"/>
      <w:marRight w:val="0"/>
      <w:marTop w:val="0"/>
      <w:marBottom w:val="0"/>
      <w:divBdr>
        <w:top w:val="none" w:sz="0" w:space="0" w:color="auto"/>
        <w:left w:val="none" w:sz="0" w:space="0" w:color="auto"/>
        <w:bottom w:val="none" w:sz="0" w:space="0" w:color="auto"/>
        <w:right w:val="none" w:sz="0" w:space="0" w:color="auto"/>
      </w:divBdr>
    </w:div>
    <w:div w:id="1134450398">
      <w:bodyDiv w:val="1"/>
      <w:marLeft w:val="0"/>
      <w:marRight w:val="0"/>
      <w:marTop w:val="0"/>
      <w:marBottom w:val="0"/>
      <w:divBdr>
        <w:top w:val="none" w:sz="0" w:space="0" w:color="auto"/>
        <w:left w:val="none" w:sz="0" w:space="0" w:color="auto"/>
        <w:bottom w:val="none" w:sz="0" w:space="0" w:color="auto"/>
        <w:right w:val="none" w:sz="0" w:space="0" w:color="auto"/>
      </w:divBdr>
    </w:div>
    <w:div w:id="1134711973">
      <w:bodyDiv w:val="1"/>
      <w:marLeft w:val="0"/>
      <w:marRight w:val="0"/>
      <w:marTop w:val="0"/>
      <w:marBottom w:val="0"/>
      <w:divBdr>
        <w:top w:val="none" w:sz="0" w:space="0" w:color="auto"/>
        <w:left w:val="none" w:sz="0" w:space="0" w:color="auto"/>
        <w:bottom w:val="none" w:sz="0" w:space="0" w:color="auto"/>
        <w:right w:val="none" w:sz="0" w:space="0" w:color="auto"/>
      </w:divBdr>
    </w:div>
    <w:div w:id="1135097005">
      <w:bodyDiv w:val="1"/>
      <w:marLeft w:val="0"/>
      <w:marRight w:val="0"/>
      <w:marTop w:val="0"/>
      <w:marBottom w:val="0"/>
      <w:divBdr>
        <w:top w:val="none" w:sz="0" w:space="0" w:color="auto"/>
        <w:left w:val="none" w:sz="0" w:space="0" w:color="auto"/>
        <w:bottom w:val="none" w:sz="0" w:space="0" w:color="auto"/>
        <w:right w:val="none" w:sz="0" w:space="0" w:color="auto"/>
      </w:divBdr>
    </w:div>
    <w:div w:id="1135292520">
      <w:bodyDiv w:val="1"/>
      <w:marLeft w:val="0"/>
      <w:marRight w:val="0"/>
      <w:marTop w:val="0"/>
      <w:marBottom w:val="0"/>
      <w:divBdr>
        <w:top w:val="none" w:sz="0" w:space="0" w:color="auto"/>
        <w:left w:val="none" w:sz="0" w:space="0" w:color="auto"/>
        <w:bottom w:val="none" w:sz="0" w:space="0" w:color="auto"/>
        <w:right w:val="none" w:sz="0" w:space="0" w:color="auto"/>
      </w:divBdr>
    </w:div>
    <w:div w:id="1136026466">
      <w:bodyDiv w:val="1"/>
      <w:marLeft w:val="0"/>
      <w:marRight w:val="0"/>
      <w:marTop w:val="0"/>
      <w:marBottom w:val="0"/>
      <w:divBdr>
        <w:top w:val="none" w:sz="0" w:space="0" w:color="auto"/>
        <w:left w:val="none" w:sz="0" w:space="0" w:color="auto"/>
        <w:bottom w:val="none" w:sz="0" w:space="0" w:color="auto"/>
        <w:right w:val="none" w:sz="0" w:space="0" w:color="auto"/>
      </w:divBdr>
    </w:div>
    <w:div w:id="1136138767">
      <w:bodyDiv w:val="1"/>
      <w:marLeft w:val="0"/>
      <w:marRight w:val="0"/>
      <w:marTop w:val="0"/>
      <w:marBottom w:val="0"/>
      <w:divBdr>
        <w:top w:val="none" w:sz="0" w:space="0" w:color="auto"/>
        <w:left w:val="none" w:sz="0" w:space="0" w:color="auto"/>
        <w:bottom w:val="none" w:sz="0" w:space="0" w:color="auto"/>
        <w:right w:val="none" w:sz="0" w:space="0" w:color="auto"/>
      </w:divBdr>
    </w:div>
    <w:div w:id="1136484561">
      <w:bodyDiv w:val="1"/>
      <w:marLeft w:val="0"/>
      <w:marRight w:val="0"/>
      <w:marTop w:val="0"/>
      <w:marBottom w:val="0"/>
      <w:divBdr>
        <w:top w:val="none" w:sz="0" w:space="0" w:color="auto"/>
        <w:left w:val="none" w:sz="0" w:space="0" w:color="auto"/>
        <w:bottom w:val="none" w:sz="0" w:space="0" w:color="auto"/>
        <w:right w:val="none" w:sz="0" w:space="0" w:color="auto"/>
      </w:divBdr>
    </w:div>
    <w:div w:id="1136489014">
      <w:bodyDiv w:val="1"/>
      <w:marLeft w:val="0"/>
      <w:marRight w:val="0"/>
      <w:marTop w:val="0"/>
      <w:marBottom w:val="0"/>
      <w:divBdr>
        <w:top w:val="none" w:sz="0" w:space="0" w:color="auto"/>
        <w:left w:val="none" w:sz="0" w:space="0" w:color="auto"/>
        <w:bottom w:val="none" w:sz="0" w:space="0" w:color="auto"/>
        <w:right w:val="none" w:sz="0" w:space="0" w:color="auto"/>
      </w:divBdr>
    </w:div>
    <w:div w:id="1136728121">
      <w:bodyDiv w:val="1"/>
      <w:marLeft w:val="0"/>
      <w:marRight w:val="0"/>
      <w:marTop w:val="0"/>
      <w:marBottom w:val="0"/>
      <w:divBdr>
        <w:top w:val="none" w:sz="0" w:space="0" w:color="auto"/>
        <w:left w:val="none" w:sz="0" w:space="0" w:color="auto"/>
        <w:bottom w:val="none" w:sz="0" w:space="0" w:color="auto"/>
        <w:right w:val="none" w:sz="0" w:space="0" w:color="auto"/>
      </w:divBdr>
    </w:div>
    <w:div w:id="1136875479">
      <w:bodyDiv w:val="1"/>
      <w:marLeft w:val="0"/>
      <w:marRight w:val="0"/>
      <w:marTop w:val="0"/>
      <w:marBottom w:val="0"/>
      <w:divBdr>
        <w:top w:val="none" w:sz="0" w:space="0" w:color="auto"/>
        <w:left w:val="none" w:sz="0" w:space="0" w:color="auto"/>
        <w:bottom w:val="none" w:sz="0" w:space="0" w:color="auto"/>
        <w:right w:val="none" w:sz="0" w:space="0" w:color="auto"/>
      </w:divBdr>
    </w:div>
    <w:div w:id="1138761532">
      <w:bodyDiv w:val="1"/>
      <w:marLeft w:val="0"/>
      <w:marRight w:val="0"/>
      <w:marTop w:val="0"/>
      <w:marBottom w:val="0"/>
      <w:divBdr>
        <w:top w:val="none" w:sz="0" w:space="0" w:color="auto"/>
        <w:left w:val="none" w:sz="0" w:space="0" w:color="auto"/>
        <w:bottom w:val="none" w:sz="0" w:space="0" w:color="auto"/>
        <w:right w:val="none" w:sz="0" w:space="0" w:color="auto"/>
      </w:divBdr>
    </w:div>
    <w:div w:id="1138764684">
      <w:bodyDiv w:val="1"/>
      <w:marLeft w:val="0"/>
      <w:marRight w:val="0"/>
      <w:marTop w:val="0"/>
      <w:marBottom w:val="0"/>
      <w:divBdr>
        <w:top w:val="none" w:sz="0" w:space="0" w:color="auto"/>
        <w:left w:val="none" w:sz="0" w:space="0" w:color="auto"/>
        <w:bottom w:val="none" w:sz="0" w:space="0" w:color="auto"/>
        <w:right w:val="none" w:sz="0" w:space="0" w:color="auto"/>
      </w:divBdr>
    </w:div>
    <w:div w:id="1138837199">
      <w:bodyDiv w:val="1"/>
      <w:marLeft w:val="0"/>
      <w:marRight w:val="0"/>
      <w:marTop w:val="0"/>
      <w:marBottom w:val="0"/>
      <w:divBdr>
        <w:top w:val="none" w:sz="0" w:space="0" w:color="auto"/>
        <w:left w:val="none" w:sz="0" w:space="0" w:color="auto"/>
        <w:bottom w:val="none" w:sz="0" w:space="0" w:color="auto"/>
        <w:right w:val="none" w:sz="0" w:space="0" w:color="auto"/>
      </w:divBdr>
    </w:div>
    <w:div w:id="1138839317">
      <w:bodyDiv w:val="1"/>
      <w:marLeft w:val="0"/>
      <w:marRight w:val="0"/>
      <w:marTop w:val="0"/>
      <w:marBottom w:val="0"/>
      <w:divBdr>
        <w:top w:val="none" w:sz="0" w:space="0" w:color="auto"/>
        <w:left w:val="none" w:sz="0" w:space="0" w:color="auto"/>
        <w:bottom w:val="none" w:sz="0" w:space="0" w:color="auto"/>
        <w:right w:val="none" w:sz="0" w:space="0" w:color="auto"/>
      </w:divBdr>
    </w:div>
    <w:div w:id="1138958674">
      <w:bodyDiv w:val="1"/>
      <w:marLeft w:val="0"/>
      <w:marRight w:val="0"/>
      <w:marTop w:val="0"/>
      <w:marBottom w:val="0"/>
      <w:divBdr>
        <w:top w:val="none" w:sz="0" w:space="0" w:color="auto"/>
        <w:left w:val="none" w:sz="0" w:space="0" w:color="auto"/>
        <w:bottom w:val="none" w:sz="0" w:space="0" w:color="auto"/>
        <w:right w:val="none" w:sz="0" w:space="0" w:color="auto"/>
      </w:divBdr>
    </w:div>
    <w:div w:id="1139541608">
      <w:bodyDiv w:val="1"/>
      <w:marLeft w:val="0"/>
      <w:marRight w:val="0"/>
      <w:marTop w:val="0"/>
      <w:marBottom w:val="0"/>
      <w:divBdr>
        <w:top w:val="none" w:sz="0" w:space="0" w:color="auto"/>
        <w:left w:val="none" w:sz="0" w:space="0" w:color="auto"/>
        <w:bottom w:val="none" w:sz="0" w:space="0" w:color="auto"/>
        <w:right w:val="none" w:sz="0" w:space="0" w:color="auto"/>
      </w:divBdr>
    </w:div>
    <w:div w:id="1139804963">
      <w:bodyDiv w:val="1"/>
      <w:marLeft w:val="0"/>
      <w:marRight w:val="0"/>
      <w:marTop w:val="0"/>
      <w:marBottom w:val="0"/>
      <w:divBdr>
        <w:top w:val="none" w:sz="0" w:space="0" w:color="auto"/>
        <w:left w:val="none" w:sz="0" w:space="0" w:color="auto"/>
        <w:bottom w:val="none" w:sz="0" w:space="0" w:color="auto"/>
        <w:right w:val="none" w:sz="0" w:space="0" w:color="auto"/>
      </w:divBdr>
    </w:div>
    <w:div w:id="1139810115">
      <w:bodyDiv w:val="1"/>
      <w:marLeft w:val="0"/>
      <w:marRight w:val="0"/>
      <w:marTop w:val="0"/>
      <w:marBottom w:val="0"/>
      <w:divBdr>
        <w:top w:val="none" w:sz="0" w:space="0" w:color="auto"/>
        <w:left w:val="none" w:sz="0" w:space="0" w:color="auto"/>
        <w:bottom w:val="none" w:sz="0" w:space="0" w:color="auto"/>
        <w:right w:val="none" w:sz="0" w:space="0" w:color="auto"/>
      </w:divBdr>
    </w:div>
    <w:div w:id="1140079279">
      <w:bodyDiv w:val="1"/>
      <w:marLeft w:val="0"/>
      <w:marRight w:val="0"/>
      <w:marTop w:val="0"/>
      <w:marBottom w:val="0"/>
      <w:divBdr>
        <w:top w:val="none" w:sz="0" w:space="0" w:color="auto"/>
        <w:left w:val="none" w:sz="0" w:space="0" w:color="auto"/>
        <w:bottom w:val="none" w:sz="0" w:space="0" w:color="auto"/>
        <w:right w:val="none" w:sz="0" w:space="0" w:color="auto"/>
      </w:divBdr>
    </w:div>
    <w:div w:id="1140344608">
      <w:bodyDiv w:val="1"/>
      <w:marLeft w:val="0"/>
      <w:marRight w:val="0"/>
      <w:marTop w:val="0"/>
      <w:marBottom w:val="0"/>
      <w:divBdr>
        <w:top w:val="none" w:sz="0" w:space="0" w:color="auto"/>
        <w:left w:val="none" w:sz="0" w:space="0" w:color="auto"/>
        <w:bottom w:val="none" w:sz="0" w:space="0" w:color="auto"/>
        <w:right w:val="none" w:sz="0" w:space="0" w:color="auto"/>
      </w:divBdr>
    </w:div>
    <w:div w:id="1141918863">
      <w:bodyDiv w:val="1"/>
      <w:marLeft w:val="0"/>
      <w:marRight w:val="0"/>
      <w:marTop w:val="0"/>
      <w:marBottom w:val="0"/>
      <w:divBdr>
        <w:top w:val="none" w:sz="0" w:space="0" w:color="auto"/>
        <w:left w:val="none" w:sz="0" w:space="0" w:color="auto"/>
        <w:bottom w:val="none" w:sz="0" w:space="0" w:color="auto"/>
        <w:right w:val="none" w:sz="0" w:space="0" w:color="auto"/>
      </w:divBdr>
    </w:div>
    <w:div w:id="1142504270">
      <w:bodyDiv w:val="1"/>
      <w:marLeft w:val="0"/>
      <w:marRight w:val="0"/>
      <w:marTop w:val="0"/>
      <w:marBottom w:val="0"/>
      <w:divBdr>
        <w:top w:val="none" w:sz="0" w:space="0" w:color="auto"/>
        <w:left w:val="none" w:sz="0" w:space="0" w:color="auto"/>
        <w:bottom w:val="none" w:sz="0" w:space="0" w:color="auto"/>
        <w:right w:val="none" w:sz="0" w:space="0" w:color="auto"/>
      </w:divBdr>
    </w:div>
    <w:div w:id="1142580267">
      <w:bodyDiv w:val="1"/>
      <w:marLeft w:val="0"/>
      <w:marRight w:val="0"/>
      <w:marTop w:val="0"/>
      <w:marBottom w:val="0"/>
      <w:divBdr>
        <w:top w:val="none" w:sz="0" w:space="0" w:color="auto"/>
        <w:left w:val="none" w:sz="0" w:space="0" w:color="auto"/>
        <w:bottom w:val="none" w:sz="0" w:space="0" w:color="auto"/>
        <w:right w:val="none" w:sz="0" w:space="0" w:color="auto"/>
      </w:divBdr>
    </w:div>
    <w:div w:id="1142768970">
      <w:bodyDiv w:val="1"/>
      <w:marLeft w:val="0"/>
      <w:marRight w:val="0"/>
      <w:marTop w:val="0"/>
      <w:marBottom w:val="0"/>
      <w:divBdr>
        <w:top w:val="none" w:sz="0" w:space="0" w:color="auto"/>
        <w:left w:val="none" w:sz="0" w:space="0" w:color="auto"/>
        <w:bottom w:val="none" w:sz="0" w:space="0" w:color="auto"/>
        <w:right w:val="none" w:sz="0" w:space="0" w:color="auto"/>
      </w:divBdr>
    </w:div>
    <w:div w:id="1142961735">
      <w:bodyDiv w:val="1"/>
      <w:marLeft w:val="0"/>
      <w:marRight w:val="0"/>
      <w:marTop w:val="0"/>
      <w:marBottom w:val="0"/>
      <w:divBdr>
        <w:top w:val="none" w:sz="0" w:space="0" w:color="auto"/>
        <w:left w:val="none" w:sz="0" w:space="0" w:color="auto"/>
        <w:bottom w:val="none" w:sz="0" w:space="0" w:color="auto"/>
        <w:right w:val="none" w:sz="0" w:space="0" w:color="auto"/>
      </w:divBdr>
    </w:div>
    <w:div w:id="1143280312">
      <w:bodyDiv w:val="1"/>
      <w:marLeft w:val="0"/>
      <w:marRight w:val="0"/>
      <w:marTop w:val="0"/>
      <w:marBottom w:val="0"/>
      <w:divBdr>
        <w:top w:val="none" w:sz="0" w:space="0" w:color="auto"/>
        <w:left w:val="none" w:sz="0" w:space="0" w:color="auto"/>
        <w:bottom w:val="none" w:sz="0" w:space="0" w:color="auto"/>
        <w:right w:val="none" w:sz="0" w:space="0" w:color="auto"/>
      </w:divBdr>
    </w:div>
    <w:div w:id="1143543765">
      <w:bodyDiv w:val="1"/>
      <w:marLeft w:val="0"/>
      <w:marRight w:val="0"/>
      <w:marTop w:val="0"/>
      <w:marBottom w:val="0"/>
      <w:divBdr>
        <w:top w:val="none" w:sz="0" w:space="0" w:color="auto"/>
        <w:left w:val="none" w:sz="0" w:space="0" w:color="auto"/>
        <w:bottom w:val="none" w:sz="0" w:space="0" w:color="auto"/>
        <w:right w:val="none" w:sz="0" w:space="0" w:color="auto"/>
      </w:divBdr>
    </w:div>
    <w:div w:id="1144077297">
      <w:bodyDiv w:val="1"/>
      <w:marLeft w:val="0"/>
      <w:marRight w:val="0"/>
      <w:marTop w:val="0"/>
      <w:marBottom w:val="0"/>
      <w:divBdr>
        <w:top w:val="none" w:sz="0" w:space="0" w:color="auto"/>
        <w:left w:val="none" w:sz="0" w:space="0" w:color="auto"/>
        <w:bottom w:val="none" w:sz="0" w:space="0" w:color="auto"/>
        <w:right w:val="none" w:sz="0" w:space="0" w:color="auto"/>
      </w:divBdr>
    </w:div>
    <w:div w:id="1144152501">
      <w:bodyDiv w:val="1"/>
      <w:marLeft w:val="0"/>
      <w:marRight w:val="0"/>
      <w:marTop w:val="0"/>
      <w:marBottom w:val="0"/>
      <w:divBdr>
        <w:top w:val="none" w:sz="0" w:space="0" w:color="auto"/>
        <w:left w:val="none" w:sz="0" w:space="0" w:color="auto"/>
        <w:bottom w:val="none" w:sz="0" w:space="0" w:color="auto"/>
        <w:right w:val="none" w:sz="0" w:space="0" w:color="auto"/>
      </w:divBdr>
    </w:div>
    <w:div w:id="1145466836">
      <w:bodyDiv w:val="1"/>
      <w:marLeft w:val="0"/>
      <w:marRight w:val="0"/>
      <w:marTop w:val="0"/>
      <w:marBottom w:val="0"/>
      <w:divBdr>
        <w:top w:val="none" w:sz="0" w:space="0" w:color="auto"/>
        <w:left w:val="none" w:sz="0" w:space="0" w:color="auto"/>
        <w:bottom w:val="none" w:sz="0" w:space="0" w:color="auto"/>
        <w:right w:val="none" w:sz="0" w:space="0" w:color="auto"/>
      </w:divBdr>
    </w:div>
    <w:div w:id="1145782331">
      <w:bodyDiv w:val="1"/>
      <w:marLeft w:val="0"/>
      <w:marRight w:val="0"/>
      <w:marTop w:val="0"/>
      <w:marBottom w:val="0"/>
      <w:divBdr>
        <w:top w:val="none" w:sz="0" w:space="0" w:color="auto"/>
        <w:left w:val="none" w:sz="0" w:space="0" w:color="auto"/>
        <w:bottom w:val="none" w:sz="0" w:space="0" w:color="auto"/>
        <w:right w:val="none" w:sz="0" w:space="0" w:color="auto"/>
      </w:divBdr>
    </w:div>
    <w:div w:id="1146244604">
      <w:bodyDiv w:val="1"/>
      <w:marLeft w:val="0"/>
      <w:marRight w:val="0"/>
      <w:marTop w:val="0"/>
      <w:marBottom w:val="0"/>
      <w:divBdr>
        <w:top w:val="none" w:sz="0" w:space="0" w:color="auto"/>
        <w:left w:val="none" w:sz="0" w:space="0" w:color="auto"/>
        <w:bottom w:val="none" w:sz="0" w:space="0" w:color="auto"/>
        <w:right w:val="none" w:sz="0" w:space="0" w:color="auto"/>
      </w:divBdr>
    </w:div>
    <w:div w:id="1146315227">
      <w:bodyDiv w:val="1"/>
      <w:marLeft w:val="0"/>
      <w:marRight w:val="0"/>
      <w:marTop w:val="0"/>
      <w:marBottom w:val="0"/>
      <w:divBdr>
        <w:top w:val="none" w:sz="0" w:space="0" w:color="auto"/>
        <w:left w:val="none" w:sz="0" w:space="0" w:color="auto"/>
        <w:bottom w:val="none" w:sz="0" w:space="0" w:color="auto"/>
        <w:right w:val="none" w:sz="0" w:space="0" w:color="auto"/>
      </w:divBdr>
    </w:div>
    <w:div w:id="1146580674">
      <w:bodyDiv w:val="1"/>
      <w:marLeft w:val="0"/>
      <w:marRight w:val="0"/>
      <w:marTop w:val="0"/>
      <w:marBottom w:val="0"/>
      <w:divBdr>
        <w:top w:val="none" w:sz="0" w:space="0" w:color="auto"/>
        <w:left w:val="none" w:sz="0" w:space="0" w:color="auto"/>
        <w:bottom w:val="none" w:sz="0" w:space="0" w:color="auto"/>
        <w:right w:val="none" w:sz="0" w:space="0" w:color="auto"/>
      </w:divBdr>
    </w:div>
    <w:div w:id="1146817167">
      <w:bodyDiv w:val="1"/>
      <w:marLeft w:val="0"/>
      <w:marRight w:val="0"/>
      <w:marTop w:val="0"/>
      <w:marBottom w:val="0"/>
      <w:divBdr>
        <w:top w:val="none" w:sz="0" w:space="0" w:color="auto"/>
        <w:left w:val="none" w:sz="0" w:space="0" w:color="auto"/>
        <w:bottom w:val="none" w:sz="0" w:space="0" w:color="auto"/>
        <w:right w:val="none" w:sz="0" w:space="0" w:color="auto"/>
      </w:divBdr>
    </w:div>
    <w:div w:id="1147167793">
      <w:bodyDiv w:val="1"/>
      <w:marLeft w:val="0"/>
      <w:marRight w:val="0"/>
      <w:marTop w:val="0"/>
      <w:marBottom w:val="0"/>
      <w:divBdr>
        <w:top w:val="none" w:sz="0" w:space="0" w:color="auto"/>
        <w:left w:val="none" w:sz="0" w:space="0" w:color="auto"/>
        <w:bottom w:val="none" w:sz="0" w:space="0" w:color="auto"/>
        <w:right w:val="none" w:sz="0" w:space="0" w:color="auto"/>
      </w:divBdr>
    </w:div>
    <w:div w:id="1147547385">
      <w:bodyDiv w:val="1"/>
      <w:marLeft w:val="0"/>
      <w:marRight w:val="0"/>
      <w:marTop w:val="0"/>
      <w:marBottom w:val="0"/>
      <w:divBdr>
        <w:top w:val="none" w:sz="0" w:space="0" w:color="auto"/>
        <w:left w:val="none" w:sz="0" w:space="0" w:color="auto"/>
        <w:bottom w:val="none" w:sz="0" w:space="0" w:color="auto"/>
        <w:right w:val="none" w:sz="0" w:space="0" w:color="auto"/>
      </w:divBdr>
    </w:div>
    <w:div w:id="1147822900">
      <w:bodyDiv w:val="1"/>
      <w:marLeft w:val="0"/>
      <w:marRight w:val="0"/>
      <w:marTop w:val="0"/>
      <w:marBottom w:val="0"/>
      <w:divBdr>
        <w:top w:val="none" w:sz="0" w:space="0" w:color="auto"/>
        <w:left w:val="none" w:sz="0" w:space="0" w:color="auto"/>
        <w:bottom w:val="none" w:sz="0" w:space="0" w:color="auto"/>
        <w:right w:val="none" w:sz="0" w:space="0" w:color="auto"/>
      </w:divBdr>
    </w:div>
    <w:div w:id="1147864905">
      <w:bodyDiv w:val="1"/>
      <w:marLeft w:val="0"/>
      <w:marRight w:val="0"/>
      <w:marTop w:val="0"/>
      <w:marBottom w:val="0"/>
      <w:divBdr>
        <w:top w:val="none" w:sz="0" w:space="0" w:color="auto"/>
        <w:left w:val="none" w:sz="0" w:space="0" w:color="auto"/>
        <w:bottom w:val="none" w:sz="0" w:space="0" w:color="auto"/>
        <w:right w:val="none" w:sz="0" w:space="0" w:color="auto"/>
      </w:divBdr>
    </w:div>
    <w:div w:id="1148013835">
      <w:bodyDiv w:val="1"/>
      <w:marLeft w:val="0"/>
      <w:marRight w:val="0"/>
      <w:marTop w:val="0"/>
      <w:marBottom w:val="0"/>
      <w:divBdr>
        <w:top w:val="none" w:sz="0" w:space="0" w:color="auto"/>
        <w:left w:val="none" w:sz="0" w:space="0" w:color="auto"/>
        <w:bottom w:val="none" w:sz="0" w:space="0" w:color="auto"/>
        <w:right w:val="none" w:sz="0" w:space="0" w:color="auto"/>
      </w:divBdr>
    </w:div>
    <w:div w:id="1148476576">
      <w:bodyDiv w:val="1"/>
      <w:marLeft w:val="0"/>
      <w:marRight w:val="0"/>
      <w:marTop w:val="0"/>
      <w:marBottom w:val="0"/>
      <w:divBdr>
        <w:top w:val="none" w:sz="0" w:space="0" w:color="auto"/>
        <w:left w:val="none" w:sz="0" w:space="0" w:color="auto"/>
        <w:bottom w:val="none" w:sz="0" w:space="0" w:color="auto"/>
        <w:right w:val="none" w:sz="0" w:space="0" w:color="auto"/>
      </w:divBdr>
    </w:div>
    <w:div w:id="1148670618">
      <w:bodyDiv w:val="1"/>
      <w:marLeft w:val="0"/>
      <w:marRight w:val="0"/>
      <w:marTop w:val="0"/>
      <w:marBottom w:val="0"/>
      <w:divBdr>
        <w:top w:val="none" w:sz="0" w:space="0" w:color="auto"/>
        <w:left w:val="none" w:sz="0" w:space="0" w:color="auto"/>
        <w:bottom w:val="none" w:sz="0" w:space="0" w:color="auto"/>
        <w:right w:val="none" w:sz="0" w:space="0" w:color="auto"/>
      </w:divBdr>
    </w:div>
    <w:div w:id="1148789998">
      <w:bodyDiv w:val="1"/>
      <w:marLeft w:val="0"/>
      <w:marRight w:val="0"/>
      <w:marTop w:val="0"/>
      <w:marBottom w:val="0"/>
      <w:divBdr>
        <w:top w:val="none" w:sz="0" w:space="0" w:color="auto"/>
        <w:left w:val="none" w:sz="0" w:space="0" w:color="auto"/>
        <w:bottom w:val="none" w:sz="0" w:space="0" w:color="auto"/>
        <w:right w:val="none" w:sz="0" w:space="0" w:color="auto"/>
      </w:divBdr>
    </w:div>
    <w:div w:id="1149008310">
      <w:bodyDiv w:val="1"/>
      <w:marLeft w:val="0"/>
      <w:marRight w:val="0"/>
      <w:marTop w:val="0"/>
      <w:marBottom w:val="0"/>
      <w:divBdr>
        <w:top w:val="none" w:sz="0" w:space="0" w:color="auto"/>
        <w:left w:val="none" w:sz="0" w:space="0" w:color="auto"/>
        <w:bottom w:val="none" w:sz="0" w:space="0" w:color="auto"/>
        <w:right w:val="none" w:sz="0" w:space="0" w:color="auto"/>
      </w:divBdr>
    </w:div>
    <w:div w:id="1149250568">
      <w:bodyDiv w:val="1"/>
      <w:marLeft w:val="0"/>
      <w:marRight w:val="0"/>
      <w:marTop w:val="0"/>
      <w:marBottom w:val="0"/>
      <w:divBdr>
        <w:top w:val="none" w:sz="0" w:space="0" w:color="auto"/>
        <w:left w:val="none" w:sz="0" w:space="0" w:color="auto"/>
        <w:bottom w:val="none" w:sz="0" w:space="0" w:color="auto"/>
        <w:right w:val="none" w:sz="0" w:space="0" w:color="auto"/>
      </w:divBdr>
    </w:div>
    <w:div w:id="1150051563">
      <w:bodyDiv w:val="1"/>
      <w:marLeft w:val="0"/>
      <w:marRight w:val="0"/>
      <w:marTop w:val="0"/>
      <w:marBottom w:val="0"/>
      <w:divBdr>
        <w:top w:val="none" w:sz="0" w:space="0" w:color="auto"/>
        <w:left w:val="none" w:sz="0" w:space="0" w:color="auto"/>
        <w:bottom w:val="none" w:sz="0" w:space="0" w:color="auto"/>
        <w:right w:val="none" w:sz="0" w:space="0" w:color="auto"/>
      </w:divBdr>
    </w:div>
    <w:div w:id="1152065507">
      <w:bodyDiv w:val="1"/>
      <w:marLeft w:val="0"/>
      <w:marRight w:val="0"/>
      <w:marTop w:val="0"/>
      <w:marBottom w:val="0"/>
      <w:divBdr>
        <w:top w:val="none" w:sz="0" w:space="0" w:color="auto"/>
        <w:left w:val="none" w:sz="0" w:space="0" w:color="auto"/>
        <w:bottom w:val="none" w:sz="0" w:space="0" w:color="auto"/>
        <w:right w:val="none" w:sz="0" w:space="0" w:color="auto"/>
      </w:divBdr>
    </w:div>
    <w:div w:id="1152328084">
      <w:bodyDiv w:val="1"/>
      <w:marLeft w:val="0"/>
      <w:marRight w:val="0"/>
      <w:marTop w:val="0"/>
      <w:marBottom w:val="0"/>
      <w:divBdr>
        <w:top w:val="none" w:sz="0" w:space="0" w:color="auto"/>
        <w:left w:val="none" w:sz="0" w:space="0" w:color="auto"/>
        <w:bottom w:val="none" w:sz="0" w:space="0" w:color="auto"/>
        <w:right w:val="none" w:sz="0" w:space="0" w:color="auto"/>
      </w:divBdr>
    </w:div>
    <w:div w:id="1152984418">
      <w:bodyDiv w:val="1"/>
      <w:marLeft w:val="0"/>
      <w:marRight w:val="0"/>
      <w:marTop w:val="0"/>
      <w:marBottom w:val="0"/>
      <w:divBdr>
        <w:top w:val="none" w:sz="0" w:space="0" w:color="auto"/>
        <w:left w:val="none" w:sz="0" w:space="0" w:color="auto"/>
        <w:bottom w:val="none" w:sz="0" w:space="0" w:color="auto"/>
        <w:right w:val="none" w:sz="0" w:space="0" w:color="auto"/>
      </w:divBdr>
    </w:div>
    <w:div w:id="1152990069">
      <w:bodyDiv w:val="1"/>
      <w:marLeft w:val="0"/>
      <w:marRight w:val="0"/>
      <w:marTop w:val="0"/>
      <w:marBottom w:val="0"/>
      <w:divBdr>
        <w:top w:val="none" w:sz="0" w:space="0" w:color="auto"/>
        <w:left w:val="none" w:sz="0" w:space="0" w:color="auto"/>
        <w:bottom w:val="none" w:sz="0" w:space="0" w:color="auto"/>
        <w:right w:val="none" w:sz="0" w:space="0" w:color="auto"/>
      </w:divBdr>
    </w:div>
    <w:div w:id="1153184313">
      <w:bodyDiv w:val="1"/>
      <w:marLeft w:val="0"/>
      <w:marRight w:val="0"/>
      <w:marTop w:val="0"/>
      <w:marBottom w:val="0"/>
      <w:divBdr>
        <w:top w:val="none" w:sz="0" w:space="0" w:color="auto"/>
        <w:left w:val="none" w:sz="0" w:space="0" w:color="auto"/>
        <w:bottom w:val="none" w:sz="0" w:space="0" w:color="auto"/>
        <w:right w:val="none" w:sz="0" w:space="0" w:color="auto"/>
      </w:divBdr>
    </w:div>
    <w:div w:id="1153326851">
      <w:bodyDiv w:val="1"/>
      <w:marLeft w:val="0"/>
      <w:marRight w:val="0"/>
      <w:marTop w:val="0"/>
      <w:marBottom w:val="0"/>
      <w:divBdr>
        <w:top w:val="none" w:sz="0" w:space="0" w:color="auto"/>
        <w:left w:val="none" w:sz="0" w:space="0" w:color="auto"/>
        <w:bottom w:val="none" w:sz="0" w:space="0" w:color="auto"/>
        <w:right w:val="none" w:sz="0" w:space="0" w:color="auto"/>
      </w:divBdr>
    </w:div>
    <w:div w:id="1153564749">
      <w:bodyDiv w:val="1"/>
      <w:marLeft w:val="0"/>
      <w:marRight w:val="0"/>
      <w:marTop w:val="0"/>
      <w:marBottom w:val="0"/>
      <w:divBdr>
        <w:top w:val="none" w:sz="0" w:space="0" w:color="auto"/>
        <w:left w:val="none" w:sz="0" w:space="0" w:color="auto"/>
        <w:bottom w:val="none" w:sz="0" w:space="0" w:color="auto"/>
        <w:right w:val="none" w:sz="0" w:space="0" w:color="auto"/>
      </w:divBdr>
    </w:div>
    <w:div w:id="1153564778">
      <w:bodyDiv w:val="1"/>
      <w:marLeft w:val="0"/>
      <w:marRight w:val="0"/>
      <w:marTop w:val="0"/>
      <w:marBottom w:val="0"/>
      <w:divBdr>
        <w:top w:val="none" w:sz="0" w:space="0" w:color="auto"/>
        <w:left w:val="none" w:sz="0" w:space="0" w:color="auto"/>
        <w:bottom w:val="none" w:sz="0" w:space="0" w:color="auto"/>
        <w:right w:val="none" w:sz="0" w:space="0" w:color="auto"/>
      </w:divBdr>
    </w:div>
    <w:div w:id="1153838799">
      <w:bodyDiv w:val="1"/>
      <w:marLeft w:val="0"/>
      <w:marRight w:val="0"/>
      <w:marTop w:val="0"/>
      <w:marBottom w:val="0"/>
      <w:divBdr>
        <w:top w:val="none" w:sz="0" w:space="0" w:color="auto"/>
        <w:left w:val="none" w:sz="0" w:space="0" w:color="auto"/>
        <w:bottom w:val="none" w:sz="0" w:space="0" w:color="auto"/>
        <w:right w:val="none" w:sz="0" w:space="0" w:color="auto"/>
      </w:divBdr>
    </w:div>
    <w:div w:id="1153906452">
      <w:bodyDiv w:val="1"/>
      <w:marLeft w:val="0"/>
      <w:marRight w:val="0"/>
      <w:marTop w:val="0"/>
      <w:marBottom w:val="0"/>
      <w:divBdr>
        <w:top w:val="none" w:sz="0" w:space="0" w:color="auto"/>
        <w:left w:val="none" w:sz="0" w:space="0" w:color="auto"/>
        <w:bottom w:val="none" w:sz="0" w:space="0" w:color="auto"/>
        <w:right w:val="none" w:sz="0" w:space="0" w:color="auto"/>
      </w:divBdr>
    </w:div>
    <w:div w:id="1154025903">
      <w:bodyDiv w:val="1"/>
      <w:marLeft w:val="0"/>
      <w:marRight w:val="0"/>
      <w:marTop w:val="0"/>
      <w:marBottom w:val="0"/>
      <w:divBdr>
        <w:top w:val="none" w:sz="0" w:space="0" w:color="auto"/>
        <w:left w:val="none" w:sz="0" w:space="0" w:color="auto"/>
        <w:bottom w:val="none" w:sz="0" w:space="0" w:color="auto"/>
        <w:right w:val="none" w:sz="0" w:space="0" w:color="auto"/>
      </w:divBdr>
    </w:div>
    <w:div w:id="1154761662">
      <w:bodyDiv w:val="1"/>
      <w:marLeft w:val="0"/>
      <w:marRight w:val="0"/>
      <w:marTop w:val="0"/>
      <w:marBottom w:val="0"/>
      <w:divBdr>
        <w:top w:val="none" w:sz="0" w:space="0" w:color="auto"/>
        <w:left w:val="none" w:sz="0" w:space="0" w:color="auto"/>
        <w:bottom w:val="none" w:sz="0" w:space="0" w:color="auto"/>
        <w:right w:val="none" w:sz="0" w:space="0" w:color="auto"/>
      </w:divBdr>
    </w:div>
    <w:div w:id="1154763998">
      <w:bodyDiv w:val="1"/>
      <w:marLeft w:val="0"/>
      <w:marRight w:val="0"/>
      <w:marTop w:val="0"/>
      <w:marBottom w:val="0"/>
      <w:divBdr>
        <w:top w:val="none" w:sz="0" w:space="0" w:color="auto"/>
        <w:left w:val="none" w:sz="0" w:space="0" w:color="auto"/>
        <w:bottom w:val="none" w:sz="0" w:space="0" w:color="auto"/>
        <w:right w:val="none" w:sz="0" w:space="0" w:color="auto"/>
      </w:divBdr>
    </w:div>
    <w:div w:id="1154831042">
      <w:bodyDiv w:val="1"/>
      <w:marLeft w:val="0"/>
      <w:marRight w:val="0"/>
      <w:marTop w:val="0"/>
      <w:marBottom w:val="0"/>
      <w:divBdr>
        <w:top w:val="none" w:sz="0" w:space="0" w:color="auto"/>
        <w:left w:val="none" w:sz="0" w:space="0" w:color="auto"/>
        <w:bottom w:val="none" w:sz="0" w:space="0" w:color="auto"/>
        <w:right w:val="none" w:sz="0" w:space="0" w:color="auto"/>
      </w:divBdr>
    </w:div>
    <w:div w:id="1155029756">
      <w:bodyDiv w:val="1"/>
      <w:marLeft w:val="0"/>
      <w:marRight w:val="0"/>
      <w:marTop w:val="0"/>
      <w:marBottom w:val="0"/>
      <w:divBdr>
        <w:top w:val="none" w:sz="0" w:space="0" w:color="auto"/>
        <w:left w:val="none" w:sz="0" w:space="0" w:color="auto"/>
        <w:bottom w:val="none" w:sz="0" w:space="0" w:color="auto"/>
        <w:right w:val="none" w:sz="0" w:space="0" w:color="auto"/>
      </w:divBdr>
    </w:div>
    <w:div w:id="1156069530">
      <w:bodyDiv w:val="1"/>
      <w:marLeft w:val="0"/>
      <w:marRight w:val="0"/>
      <w:marTop w:val="0"/>
      <w:marBottom w:val="0"/>
      <w:divBdr>
        <w:top w:val="none" w:sz="0" w:space="0" w:color="auto"/>
        <w:left w:val="none" w:sz="0" w:space="0" w:color="auto"/>
        <w:bottom w:val="none" w:sz="0" w:space="0" w:color="auto"/>
        <w:right w:val="none" w:sz="0" w:space="0" w:color="auto"/>
      </w:divBdr>
    </w:div>
    <w:div w:id="1156383604">
      <w:bodyDiv w:val="1"/>
      <w:marLeft w:val="0"/>
      <w:marRight w:val="0"/>
      <w:marTop w:val="0"/>
      <w:marBottom w:val="0"/>
      <w:divBdr>
        <w:top w:val="none" w:sz="0" w:space="0" w:color="auto"/>
        <w:left w:val="none" w:sz="0" w:space="0" w:color="auto"/>
        <w:bottom w:val="none" w:sz="0" w:space="0" w:color="auto"/>
        <w:right w:val="none" w:sz="0" w:space="0" w:color="auto"/>
      </w:divBdr>
    </w:div>
    <w:div w:id="1156411315">
      <w:bodyDiv w:val="1"/>
      <w:marLeft w:val="0"/>
      <w:marRight w:val="0"/>
      <w:marTop w:val="0"/>
      <w:marBottom w:val="0"/>
      <w:divBdr>
        <w:top w:val="none" w:sz="0" w:space="0" w:color="auto"/>
        <w:left w:val="none" w:sz="0" w:space="0" w:color="auto"/>
        <w:bottom w:val="none" w:sz="0" w:space="0" w:color="auto"/>
        <w:right w:val="none" w:sz="0" w:space="0" w:color="auto"/>
      </w:divBdr>
    </w:div>
    <w:div w:id="1156414797">
      <w:bodyDiv w:val="1"/>
      <w:marLeft w:val="0"/>
      <w:marRight w:val="0"/>
      <w:marTop w:val="0"/>
      <w:marBottom w:val="0"/>
      <w:divBdr>
        <w:top w:val="none" w:sz="0" w:space="0" w:color="auto"/>
        <w:left w:val="none" w:sz="0" w:space="0" w:color="auto"/>
        <w:bottom w:val="none" w:sz="0" w:space="0" w:color="auto"/>
        <w:right w:val="none" w:sz="0" w:space="0" w:color="auto"/>
      </w:divBdr>
    </w:div>
    <w:div w:id="1156989519">
      <w:bodyDiv w:val="1"/>
      <w:marLeft w:val="0"/>
      <w:marRight w:val="0"/>
      <w:marTop w:val="0"/>
      <w:marBottom w:val="0"/>
      <w:divBdr>
        <w:top w:val="none" w:sz="0" w:space="0" w:color="auto"/>
        <w:left w:val="none" w:sz="0" w:space="0" w:color="auto"/>
        <w:bottom w:val="none" w:sz="0" w:space="0" w:color="auto"/>
        <w:right w:val="none" w:sz="0" w:space="0" w:color="auto"/>
      </w:divBdr>
    </w:div>
    <w:div w:id="1157260375">
      <w:bodyDiv w:val="1"/>
      <w:marLeft w:val="0"/>
      <w:marRight w:val="0"/>
      <w:marTop w:val="0"/>
      <w:marBottom w:val="0"/>
      <w:divBdr>
        <w:top w:val="none" w:sz="0" w:space="0" w:color="auto"/>
        <w:left w:val="none" w:sz="0" w:space="0" w:color="auto"/>
        <w:bottom w:val="none" w:sz="0" w:space="0" w:color="auto"/>
        <w:right w:val="none" w:sz="0" w:space="0" w:color="auto"/>
      </w:divBdr>
    </w:div>
    <w:div w:id="1157578774">
      <w:bodyDiv w:val="1"/>
      <w:marLeft w:val="0"/>
      <w:marRight w:val="0"/>
      <w:marTop w:val="0"/>
      <w:marBottom w:val="0"/>
      <w:divBdr>
        <w:top w:val="none" w:sz="0" w:space="0" w:color="auto"/>
        <w:left w:val="none" w:sz="0" w:space="0" w:color="auto"/>
        <w:bottom w:val="none" w:sz="0" w:space="0" w:color="auto"/>
        <w:right w:val="none" w:sz="0" w:space="0" w:color="auto"/>
      </w:divBdr>
    </w:div>
    <w:div w:id="1157763474">
      <w:bodyDiv w:val="1"/>
      <w:marLeft w:val="0"/>
      <w:marRight w:val="0"/>
      <w:marTop w:val="0"/>
      <w:marBottom w:val="0"/>
      <w:divBdr>
        <w:top w:val="none" w:sz="0" w:space="0" w:color="auto"/>
        <w:left w:val="none" w:sz="0" w:space="0" w:color="auto"/>
        <w:bottom w:val="none" w:sz="0" w:space="0" w:color="auto"/>
        <w:right w:val="none" w:sz="0" w:space="0" w:color="auto"/>
      </w:divBdr>
    </w:div>
    <w:div w:id="1158418947">
      <w:bodyDiv w:val="1"/>
      <w:marLeft w:val="0"/>
      <w:marRight w:val="0"/>
      <w:marTop w:val="0"/>
      <w:marBottom w:val="0"/>
      <w:divBdr>
        <w:top w:val="none" w:sz="0" w:space="0" w:color="auto"/>
        <w:left w:val="none" w:sz="0" w:space="0" w:color="auto"/>
        <w:bottom w:val="none" w:sz="0" w:space="0" w:color="auto"/>
        <w:right w:val="none" w:sz="0" w:space="0" w:color="auto"/>
      </w:divBdr>
    </w:div>
    <w:div w:id="1158495076">
      <w:bodyDiv w:val="1"/>
      <w:marLeft w:val="0"/>
      <w:marRight w:val="0"/>
      <w:marTop w:val="0"/>
      <w:marBottom w:val="0"/>
      <w:divBdr>
        <w:top w:val="none" w:sz="0" w:space="0" w:color="auto"/>
        <w:left w:val="none" w:sz="0" w:space="0" w:color="auto"/>
        <w:bottom w:val="none" w:sz="0" w:space="0" w:color="auto"/>
        <w:right w:val="none" w:sz="0" w:space="0" w:color="auto"/>
      </w:divBdr>
    </w:div>
    <w:div w:id="1158764139">
      <w:bodyDiv w:val="1"/>
      <w:marLeft w:val="0"/>
      <w:marRight w:val="0"/>
      <w:marTop w:val="0"/>
      <w:marBottom w:val="0"/>
      <w:divBdr>
        <w:top w:val="none" w:sz="0" w:space="0" w:color="auto"/>
        <w:left w:val="none" w:sz="0" w:space="0" w:color="auto"/>
        <w:bottom w:val="none" w:sz="0" w:space="0" w:color="auto"/>
        <w:right w:val="none" w:sz="0" w:space="0" w:color="auto"/>
      </w:divBdr>
    </w:div>
    <w:div w:id="1158813480">
      <w:bodyDiv w:val="1"/>
      <w:marLeft w:val="0"/>
      <w:marRight w:val="0"/>
      <w:marTop w:val="0"/>
      <w:marBottom w:val="0"/>
      <w:divBdr>
        <w:top w:val="none" w:sz="0" w:space="0" w:color="auto"/>
        <w:left w:val="none" w:sz="0" w:space="0" w:color="auto"/>
        <w:bottom w:val="none" w:sz="0" w:space="0" w:color="auto"/>
        <w:right w:val="none" w:sz="0" w:space="0" w:color="auto"/>
      </w:divBdr>
    </w:div>
    <w:div w:id="1159275527">
      <w:bodyDiv w:val="1"/>
      <w:marLeft w:val="0"/>
      <w:marRight w:val="0"/>
      <w:marTop w:val="0"/>
      <w:marBottom w:val="0"/>
      <w:divBdr>
        <w:top w:val="none" w:sz="0" w:space="0" w:color="auto"/>
        <w:left w:val="none" w:sz="0" w:space="0" w:color="auto"/>
        <w:bottom w:val="none" w:sz="0" w:space="0" w:color="auto"/>
        <w:right w:val="none" w:sz="0" w:space="0" w:color="auto"/>
      </w:divBdr>
    </w:div>
    <w:div w:id="1159345591">
      <w:bodyDiv w:val="1"/>
      <w:marLeft w:val="0"/>
      <w:marRight w:val="0"/>
      <w:marTop w:val="0"/>
      <w:marBottom w:val="0"/>
      <w:divBdr>
        <w:top w:val="none" w:sz="0" w:space="0" w:color="auto"/>
        <w:left w:val="none" w:sz="0" w:space="0" w:color="auto"/>
        <w:bottom w:val="none" w:sz="0" w:space="0" w:color="auto"/>
        <w:right w:val="none" w:sz="0" w:space="0" w:color="auto"/>
      </w:divBdr>
    </w:div>
    <w:div w:id="1159809052">
      <w:bodyDiv w:val="1"/>
      <w:marLeft w:val="0"/>
      <w:marRight w:val="0"/>
      <w:marTop w:val="0"/>
      <w:marBottom w:val="0"/>
      <w:divBdr>
        <w:top w:val="none" w:sz="0" w:space="0" w:color="auto"/>
        <w:left w:val="none" w:sz="0" w:space="0" w:color="auto"/>
        <w:bottom w:val="none" w:sz="0" w:space="0" w:color="auto"/>
        <w:right w:val="none" w:sz="0" w:space="0" w:color="auto"/>
      </w:divBdr>
    </w:div>
    <w:div w:id="1160273741">
      <w:bodyDiv w:val="1"/>
      <w:marLeft w:val="0"/>
      <w:marRight w:val="0"/>
      <w:marTop w:val="0"/>
      <w:marBottom w:val="0"/>
      <w:divBdr>
        <w:top w:val="none" w:sz="0" w:space="0" w:color="auto"/>
        <w:left w:val="none" w:sz="0" w:space="0" w:color="auto"/>
        <w:bottom w:val="none" w:sz="0" w:space="0" w:color="auto"/>
        <w:right w:val="none" w:sz="0" w:space="0" w:color="auto"/>
      </w:divBdr>
    </w:div>
    <w:div w:id="1160344162">
      <w:bodyDiv w:val="1"/>
      <w:marLeft w:val="0"/>
      <w:marRight w:val="0"/>
      <w:marTop w:val="0"/>
      <w:marBottom w:val="0"/>
      <w:divBdr>
        <w:top w:val="none" w:sz="0" w:space="0" w:color="auto"/>
        <w:left w:val="none" w:sz="0" w:space="0" w:color="auto"/>
        <w:bottom w:val="none" w:sz="0" w:space="0" w:color="auto"/>
        <w:right w:val="none" w:sz="0" w:space="0" w:color="auto"/>
      </w:divBdr>
    </w:div>
    <w:div w:id="1160850868">
      <w:bodyDiv w:val="1"/>
      <w:marLeft w:val="0"/>
      <w:marRight w:val="0"/>
      <w:marTop w:val="0"/>
      <w:marBottom w:val="0"/>
      <w:divBdr>
        <w:top w:val="none" w:sz="0" w:space="0" w:color="auto"/>
        <w:left w:val="none" w:sz="0" w:space="0" w:color="auto"/>
        <w:bottom w:val="none" w:sz="0" w:space="0" w:color="auto"/>
        <w:right w:val="none" w:sz="0" w:space="0" w:color="auto"/>
      </w:divBdr>
    </w:div>
    <w:div w:id="1160923069">
      <w:bodyDiv w:val="1"/>
      <w:marLeft w:val="0"/>
      <w:marRight w:val="0"/>
      <w:marTop w:val="0"/>
      <w:marBottom w:val="0"/>
      <w:divBdr>
        <w:top w:val="none" w:sz="0" w:space="0" w:color="auto"/>
        <w:left w:val="none" w:sz="0" w:space="0" w:color="auto"/>
        <w:bottom w:val="none" w:sz="0" w:space="0" w:color="auto"/>
        <w:right w:val="none" w:sz="0" w:space="0" w:color="auto"/>
      </w:divBdr>
    </w:div>
    <w:div w:id="1160997147">
      <w:bodyDiv w:val="1"/>
      <w:marLeft w:val="0"/>
      <w:marRight w:val="0"/>
      <w:marTop w:val="0"/>
      <w:marBottom w:val="0"/>
      <w:divBdr>
        <w:top w:val="none" w:sz="0" w:space="0" w:color="auto"/>
        <w:left w:val="none" w:sz="0" w:space="0" w:color="auto"/>
        <w:bottom w:val="none" w:sz="0" w:space="0" w:color="auto"/>
        <w:right w:val="none" w:sz="0" w:space="0" w:color="auto"/>
      </w:divBdr>
    </w:div>
    <w:div w:id="1161117592">
      <w:bodyDiv w:val="1"/>
      <w:marLeft w:val="0"/>
      <w:marRight w:val="0"/>
      <w:marTop w:val="0"/>
      <w:marBottom w:val="0"/>
      <w:divBdr>
        <w:top w:val="none" w:sz="0" w:space="0" w:color="auto"/>
        <w:left w:val="none" w:sz="0" w:space="0" w:color="auto"/>
        <w:bottom w:val="none" w:sz="0" w:space="0" w:color="auto"/>
        <w:right w:val="none" w:sz="0" w:space="0" w:color="auto"/>
      </w:divBdr>
    </w:div>
    <w:div w:id="1161240953">
      <w:bodyDiv w:val="1"/>
      <w:marLeft w:val="0"/>
      <w:marRight w:val="0"/>
      <w:marTop w:val="0"/>
      <w:marBottom w:val="0"/>
      <w:divBdr>
        <w:top w:val="none" w:sz="0" w:space="0" w:color="auto"/>
        <w:left w:val="none" w:sz="0" w:space="0" w:color="auto"/>
        <w:bottom w:val="none" w:sz="0" w:space="0" w:color="auto"/>
        <w:right w:val="none" w:sz="0" w:space="0" w:color="auto"/>
      </w:divBdr>
    </w:div>
    <w:div w:id="1161391006">
      <w:bodyDiv w:val="1"/>
      <w:marLeft w:val="0"/>
      <w:marRight w:val="0"/>
      <w:marTop w:val="0"/>
      <w:marBottom w:val="0"/>
      <w:divBdr>
        <w:top w:val="none" w:sz="0" w:space="0" w:color="auto"/>
        <w:left w:val="none" w:sz="0" w:space="0" w:color="auto"/>
        <w:bottom w:val="none" w:sz="0" w:space="0" w:color="auto"/>
        <w:right w:val="none" w:sz="0" w:space="0" w:color="auto"/>
      </w:divBdr>
    </w:div>
    <w:div w:id="1161702084">
      <w:bodyDiv w:val="1"/>
      <w:marLeft w:val="0"/>
      <w:marRight w:val="0"/>
      <w:marTop w:val="0"/>
      <w:marBottom w:val="0"/>
      <w:divBdr>
        <w:top w:val="none" w:sz="0" w:space="0" w:color="auto"/>
        <w:left w:val="none" w:sz="0" w:space="0" w:color="auto"/>
        <w:bottom w:val="none" w:sz="0" w:space="0" w:color="auto"/>
        <w:right w:val="none" w:sz="0" w:space="0" w:color="auto"/>
      </w:divBdr>
    </w:div>
    <w:div w:id="1162042948">
      <w:bodyDiv w:val="1"/>
      <w:marLeft w:val="0"/>
      <w:marRight w:val="0"/>
      <w:marTop w:val="0"/>
      <w:marBottom w:val="0"/>
      <w:divBdr>
        <w:top w:val="none" w:sz="0" w:space="0" w:color="auto"/>
        <w:left w:val="none" w:sz="0" w:space="0" w:color="auto"/>
        <w:bottom w:val="none" w:sz="0" w:space="0" w:color="auto"/>
        <w:right w:val="none" w:sz="0" w:space="0" w:color="auto"/>
      </w:divBdr>
    </w:div>
    <w:div w:id="1162116360">
      <w:bodyDiv w:val="1"/>
      <w:marLeft w:val="0"/>
      <w:marRight w:val="0"/>
      <w:marTop w:val="0"/>
      <w:marBottom w:val="0"/>
      <w:divBdr>
        <w:top w:val="none" w:sz="0" w:space="0" w:color="auto"/>
        <w:left w:val="none" w:sz="0" w:space="0" w:color="auto"/>
        <w:bottom w:val="none" w:sz="0" w:space="0" w:color="auto"/>
        <w:right w:val="none" w:sz="0" w:space="0" w:color="auto"/>
      </w:divBdr>
    </w:div>
    <w:div w:id="1162160094">
      <w:bodyDiv w:val="1"/>
      <w:marLeft w:val="0"/>
      <w:marRight w:val="0"/>
      <w:marTop w:val="0"/>
      <w:marBottom w:val="0"/>
      <w:divBdr>
        <w:top w:val="none" w:sz="0" w:space="0" w:color="auto"/>
        <w:left w:val="none" w:sz="0" w:space="0" w:color="auto"/>
        <w:bottom w:val="none" w:sz="0" w:space="0" w:color="auto"/>
        <w:right w:val="none" w:sz="0" w:space="0" w:color="auto"/>
      </w:divBdr>
    </w:div>
    <w:div w:id="1162503370">
      <w:bodyDiv w:val="1"/>
      <w:marLeft w:val="0"/>
      <w:marRight w:val="0"/>
      <w:marTop w:val="0"/>
      <w:marBottom w:val="0"/>
      <w:divBdr>
        <w:top w:val="none" w:sz="0" w:space="0" w:color="auto"/>
        <w:left w:val="none" w:sz="0" w:space="0" w:color="auto"/>
        <w:bottom w:val="none" w:sz="0" w:space="0" w:color="auto"/>
        <w:right w:val="none" w:sz="0" w:space="0" w:color="auto"/>
      </w:divBdr>
    </w:div>
    <w:div w:id="1162890764">
      <w:bodyDiv w:val="1"/>
      <w:marLeft w:val="0"/>
      <w:marRight w:val="0"/>
      <w:marTop w:val="0"/>
      <w:marBottom w:val="0"/>
      <w:divBdr>
        <w:top w:val="none" w:sz="0" w:space="0" w:color="auto"/>
        <w:left w:val="none" w:sz="0" w:space="0" w:color="auto"/>
        <w:bottom w:val="none" w:sz="0" w:space="0" w:color="auto"/>
        <w:right w:val="none" w:sz="0" w:space="0" w:color="auto"/>
      </w:divBdr>
    </w:div>
    <w:div w:id="1163353882">
      <w:bodyDiv w:val="1"/>
      <w:marLeft w:val="0"/>
      <w:marRight w:val="0"/>
      <w:marTop w:val="0"/>
      <w:marBottom w:val="0"/>
      <w:divBdr>
        <w:top w:val="none" w:sz="0" w:space="0" w:color="auto"/>
        <w:left w:val="none" w:sz="0" w:space="0" w:color="auto"/>
        <w:bottom w:val="none" w:sz="0" w:space="0" w:color="auto"/>
        <w:right w:val="none" w:sz="0" w:space="0" w:color="auto"/>
      </w:divBdr>
    </w:div>
    <w:div w:id="1163665508">
      <w:bodyDiv w:val="1"/>
      <w:marLeft w:val="0"/>
      <w:marRight w:val="0"/>
      <w:marTop w:val="0"/>
      <w:marBottom w:val="0"/>
      <w:divBdr>
        <w:top w:val="none" w:sz="0" w:space="0" w:color="auto"/>
        <w:left w:val="none" w:sz="0" w:space="0" w:color="auto"/>
        <w:bottom w:val="none" w:sz="0" w:space="0" w:color="auto"/>
        <w:right w:val="none" w:sz="0" w:space="0" w:color="auto"/>
      </w:divBdr>
    </w:div>
    <w:div w:id="1163738767">
      <w:bodyDiv w:val="1"/>
      <w:marLeft w:val="0"/>
      <w:marRight w:val="0"/>
      <w:marTop w:val="0"/>
      <w:marBottom w:val="0"/>
      <w:divBdr>
        <w:top w:val="none" w:sz="0" w:space="0" w:color="auto"/>
        <w:left w:val="none" w:sz="0" w:space="0" w:color="auto"/>
        <w:bottom w:val="none" w:sz="0" w:space="0" w:color="auto"/>
        <w:right w:val="none" w:sz="0" w:space="0" w:color="auto"/>
      </w:divBdr>
    </w:div>
    <w:div w:id="1163743873">
      <w:bodyDiv w:val="1"/>
      <w:marLeft w:val="0"/>
      <w:marRight w:val="0"/>
      <w:marTop w:val="0"/>
      <w:marBottom w:val="0"/>
      <w:divBdr>
        <w:top w:val="none" w:sz="0" w:space="0" w:color="auto"/>
        <w:left w:val="none" w:sz="0" w:space="0" w:color="auto"/>
        <w:bottom w:val="none" w:sz="0" w:space="0" w:color="auto"/>
        <w:right w:val="none" w:sz="0" w:space="0" w:color="auto"/>
      </w:divBdr>
    </w:div>
    <w:div w:id="1163813706">
      <w:bodyDiv w:val="1"/>
      <w:marLeft w:val="0"/>
      <w:marRight w:val="0"/>
      <w:marTop w:val="0"/>
      <w:marBottom w:val="0"/>
      <w:divBdr>
        <w:top w:val="none" w:sz="0" w:space="0" w:color="auto"/>
        <w:left w:val="none" w:sz="0" w:space="0" w:color="auto"/>
        <w:bottom w:val="none" w:sz="0" w:space="0" w:color="auto"/>
        <w:right w:val="none" w:sz="0" w:space="0" w:color="auto"/>
      </w:divBdr>
    </w:div>
    <w:div w:id="1164395591">
      <w:bodyDiv w:val="1"/>
      <w:marLeft w:val="0"/>
      <w:marRight w:val="0"/>
      <w:marTop w:val="0"/>
      <w:marBottom w:val="0"/>
      <w:divBdr>
        <w:top w:val="none" w:sz="0" w:space="0" w:color="auto"/>
        <w:left w:val="none" w:sz="0" w:space="0" w:color="auto"/>
        <w:bottom w:val="none" w:sz="0" w:space="0" w:color="auto"/>
        <w:right w:val="none" w:sz="0" w:space="0" w:color="auto"/>
      </w:divBdr>
    </w:div>
    <w:div w:id="1164586651">
      <w:bodyDiv w:val="1"/>
      <w:marLeft w:val="0"/>
      <w:marRight w:val="0"/>
      <w:marTop w:val="0"/>
      <w:marBottom w:val="0"/>
      <w:divBdr>
        <w:top w:val="none" w:sz="0" w:space="0" w:color="auto"/>
        <w:left w:val="none" w:sz="0" w:space="0" w:color="auto"/>
        <w:bottom w:val="none" w:sz="0" w:space="0" w:color="auto"/>
        <w:right w:val="none" w:sz="0" w:space="0" w:color="auto"/>
      </w:divBdr>
    </w:div>
    <w:div w:id="1165127374">
      <w:bodyDiv w:val="1"/>
      <w:marLeft w:val="0"/>
      <w:marRight w:val="0"/>
      <w:marTop w:val="0"/>
      <w:marBottom w:val="0"/>
      <w:divBdr>
        <w:top w:val="none" w:sz="0" w:space="0" w:color="auto"/>
        <w:left w:val="none" w:sz="0" w:space="0" w:color="auto"/>
        <w:bottom w:val="none" w:sz="0" w:space="0" w:color="auto"/>
        <w:right w:val="none" w:sz="0" w:space="0" w:color="auto"/>
      </w:divBdr>
    </w:div>
    <w:div w:id="1165240530">
      <w:bodyDiv w:val="1"/>
      <w:marLeft w:val="0"/>
      <w:marRight w:val="0"/>
      <w:marTop w:val="0"/>
      <w:marBottom w:val="0"/>
      <w:divBdr>
        <w:top w:val="none" w:sz="0" w:space="0" w:color="auto"/>
        <w:left w:val="none" w:sz="0" w:space="0" w:color="auto"/>
        <w:bottom w:val="none" w:sz="0" w:space="0" w:color="auto"/>
        <w:right w:val="none" w:sz="0" w:space="0" w:color="auto"/>
      </w:divBdr>
    </w:div>
    <w:div w:id="1165438824">
      <w:bodyDiv w:val="1"/>
      <w:marLeft w:val="0"/>
      <w:marRight w:val="0"/>
      <w:marTop w:val="0"/>
      <w:marBottom w:val="0"/>
      <w:divBdr>
        <w:top w:val="none" w:sz="0" w:space="0" w:color="auto"/>
        <w:left w:val="none" w:sz="0" w:space="0" w:color="auto"/>
        <w:bottom w:val="none" w:sz="0" w:space="0" w:color="auto"/>
        <w:right w:val="none" w:sz="0" w:space="0" w:color="auto"/>
      </w:divBdr>
    </w:div>
    <w:div w:id="1165627131">
      <w:bodyDiv w:val="1"/>
      <w:marLeft w:val="0"/>
      <w:marRight w:val="0"/>
      <w:marTop w:val="0"/>
      <w:marBottom w:val="0"/>
      <w:divBdr>
        <w:top w:val="none" w:sz="0" w:space="0" w:color="auto"/>
        <w:left w:val="none" w:sz="0" w:space="0" w:color="auto"/>
        <w:bottom w:val="none" w:sz="0" w:space="0" w:color="auto"/>
        <w:right w:val="none" w:sz="0" w:space="0" w:color="auto"/>
      </w:divBdr>
    </w:div>
    <w:div w:id="1166238960">
      <w:bodyDiv w:val="1"/>
      <w:marLeft w:val="0"/>
      <w:marRight w:val="0"/>
      <w:marTop w:val="0"/>
      <w:marBottom w:val="0"/>
      <w:divBdr>
        <w:top w:val="none" w:sz="0" w:space="0" w:color="auto"/>
        <w:left w:val="none" w:sz="0" w:space="0" w:color="auto"/>
        <w:bottom w:val="none" w:sz="0" w:space="0" w:color="auto"/>
        <w:right w:val="none" w:sz="0" w:space="0" w:color="auto"/>
      </w:divBdr>
    </w:div>
    <w:div w:id="1166282453">
      <w:bodyDiv w:val="1"/>
      <w:marLeft w:val="0"/>
      <w:marRight w:val="0"/>
      <w:marTop w:val="0"/>
      <w:marBottom w:val="0"/>
      <w:divBdr>
        <w:top w:val="none" w:sz="0" w:space="0" w:color="auto"/>
        <w:left w:val="none" w:sz="0" w:space="0" w:color="auto"/>
        <w:bottom w:val="none" w:sz="0" w:space="0" w:color="auto"/>
        <w:right w:val="none" w:sz="0" w:space="0" w:color="auto"/>
      </w:divBdr>
    </w:div>
    <w:div w:id="1166431670">
      <w:bodyDiv w:val="1"/>
      <w:marLeft w:val="0"/>
      <w:marRight w:val="0"/>
      <w:marTop w:val="0"/>
      <w:marBottom w:val="0"/>
      <w:divBdr>
        <w:top w:val="none" w:sz="0" w:space="0" w:color="auto"/>
        <w:left w:val="none" w:sz="0" w:space="0" w:color="auto"/>
        <w:bottom w:val="none" w:sz="0" w:space="0" w:color="auto"/>
        <w:right w:val="none" w:sz="0" w:space="0" w:color="auto"/>
      </w:divBdr>
    </w:div>
    <w:div w:id="1166551515">
      <w:bodyDiv w:val="1"/>
      <w:marLeft w:val="0"/>
      <w:marRight w:val="0"/>
      <w:marTop w:val="0"/>
      <w:marBottom w:val="0"/>
      <w:divBdr>
        <w:top w:val="none" w:sz="0" w:space="0" w:color="auto"/>
        <w:left w:val="none" w:sz="0" w:space="0" w:color="auto"/>
        <w:bottom w:val="none" w:sz="0" w:space="0" w:color="auto"/>
        <w:right w:val="none" w:sz="0" w:space="0" w:color="auto"/>
      </w:divBdr>
    </w:div>
    <w:div w:id="1166750365">
      <w:bodyDiv w:val="1"/>
      <w:marLeft w:val="0"/>
      <w:marRight w:val="0"/>
      <w:marTop w:val="0"/>
      <w:marBottom w:val="0"/>
      <w:divBdr>
        <w:top w:val="none" w:sz="0" w:space="0" w:color="auto"/>
        <w:left w:val="none" w:sz="0" w:space="0" w:color="auto"/>
        <w:bottom w:val="none" w:sz="0" w:space="0" w:color="auto"/>
        <w:right w:val="none" w:sz="0" w:space="0" w:color="auto"/>
      </w:divBdr>
    </w:div>
    <w:div w:id="1167405127">
      <w:bodyDiv w:val="1"/>
      <w:marLeft w:val="0"/>
      <w:marRight w:val="0"/>
      <w:marTop w:val="0"/>
      <w:marBottom w:val="0"/>
      <w:divBdr>
        <w:top w:val="none" w:sz="0" w:space="0" w:color="auto"/>
        <w:left w:val="none" w:sz="0" w:space="0" w:color="auto"/>
        <w:bottom w:val="none" w:sz="0" w:space="0" w:color="auto"/>
        <w:right w:val="none" w:sz="0" w:space="0" w:color="auto"/>
      </w:divBdr>
    </w:div>
    <w:div w:id="1168254673">
      <w:bodyDiv w:val="1"/>
      <w:marLeft w:val="0"/>
      <w:marRight w:val="0"/>
      <w:marTop w:val="0"/>
      <w:marBottom w:val="0"/>
      <w:divBdr>
        <w:top w:val="none" w:sz="0" w:space="0" w:color="auto"/>
        <w:left w:val="none" w:sz="0" w:space="0" w:color="auto"/>
        <w:bottom w:val="none" w:sz="0" w:space="0" w:color="auto"/>
        <w:right w:val="none" w:sz="0" w:space="0" w:color="auto"/>
      </w:divBdr>
    </w:div>
    <w:div w:id="1168254911">
      <w:bodyDiv w:val="1"/>
      <w:marLeft w:val="0"/>
      <w:marRight w:val="0"/>
      <w:marTop w:val="0"/>
      <w:marBottom w:val="0"/>
      <w:divBdr>
        <w:top w:val="none" w:sz="0" w:space="0" w:color="auto"/>
        <w:left w:val="none" w:sz="0" w:space="0" w:color="auto"/>
        <w:bottom w:val="none" w:sz="0" w:space="0" w:color="auto"/>
        <w:right w:val="none" w:sz="0" w:space="0" w:color="auto"/>
      </w:divBdr>
    </w:div>
    <w:div w:id="1168516528">
      <w:bodyDiv w:val="1"/>
      <w:marLeft w:val="0"/>
      <w:marRight w:val="0"/>
      <w:marTop w:val="0"/>
      <w:marBottom w:val="0"/>
      <w:divBdr>
        <w:top w:val="none" w:sz="0" w:space="0" w:color="auto"/>
        <w:left w:val="none" w:sz="0" w:space="0" w:color="auto"/>
        <w:bottom w:val="none" w:sz="0" w:space="0" w:color="auto"/>
        <w:right w:val="none" w:sz="0" w:space="0" w:color="auto"/>
      </w:divBdr>
    </w:div>
    <w:div w:id="1168592993">
      <w:bodyDiv w:val="1"/>
      <w:marLeft w:val="0"/>
      <w:marRight w:val="0"/>
      <w:marTop w:val="0"/>
      <w:marBottom w:val="0"/>
      <w:divBdr>
        <w:top w:val="none" w:sz="0" w:space="0" w:color="auto"/>
        <w:left w:val="none" w:sz="0" w:space="0" w:color="auto"/>
        <w:bottom w:val="none" w:sz="0" w:space="0" w:color="auto"/>
        <w:right w:val="none" w:sz="0" w:space="0" w:color="auto"/>
      </w:divBdr>
    </w:div>
    <w:div w:id="1169177121">
      <w:bodyDiv w:val="1"/>
      <w:marLeft w:val="0"/>
      <w:marRight w:val="0"/>
      <w:marTop w:val="0"/>
      <w:marBottom w:val="0"/>
      <w:divBdr>
        <w:top w:val="none" w:sz="0" w:space="0" w:color="auto"/>
        <w:left w:val="none" w:sz="0" w:space="0" w:color="auto"/>
        <w:bottom w:val="none" w:sz="0" w:space="0" w:color="auto"/>
        <w:right w:val="none" w:sz="0" w:space="0" w:color="auto"/>
      </w:divBdr>
    </w:div>
    <w:div w:id="1169832549">
      <w:bodyDiv w:val="1"/>
      <w:marLeft w:val="0"/>
      <w:marRight w:val="0"/>
      <w:marTop w:val="0"/>
      <w:marBottom w:val="0"/>
      <w:divBdr>
        <w:top w:val="none" w:sz="0" w:space="0" w:color="auto"/>
        <w:left w:val="none" w:sz="0" w:space="0" w:color="auto"/>
        <w:bottom w:val="none" w:sz="0" w:space="0" w:color="auto"/>
        <w:right w:val="none" w:sz="0" w:space="0" w:color="auto"/>
      </w:divBdr>
    </w:div>
    <w:div w:id="1170218651">
      <w:bodyDiv w:val="1"/>
      <w:marLeft w:val="0"/>
      <w:marRight w:val="0"/>
      <w:marTop w:val="0"/>
      <w:marBottom w:val="0"/>
      <w:divBdr>
        <w:top w:val="none" w:sz="0" w:space="0" w:color="auto"/>
        <w:left w:val="none" w:sz="0" w:space="0" w:color="auto"/>
        <w:bottom w:val="none" w:sz="0" w:space="0" w:color="auto"/>
        <w:right w:val="none" w:sz="0" w:space="0" w:color="auto"/>
      </w:divBdr>
    </w:div>
    <w:div w:id="1170410904">
      <w:bodyDiv w:val="1"/>
      <w:marLeft w:val="0"/>
      <w:marRight w:val="0"/>
      <w:marTop w:val="0"/>
      <w:marBottom w:val="0"/>
      <w:divBdr>
        <w:top w:val="none" w:sz="0" w:space="0" w:color="auto"/>
        <w:left w:val="none" w:sz="0" w:space="0" w:color="auto"/>
        <w:bottom w:val="none" w:sz="0" w:space="0" w:color="auto"/>
        <w:right w:val="none" w:sz="0" w:space="0" w:color="auto"/>
      </w:divBdr>
    </w:div>
    <w:div w:id="1171336037">
      <w:bodyDiv w:val="1"/>
      <w:marLeft w:val="0"/>
      <w:marRight w:val="0"/>
      <w:marTop w:val="0"/>
      <w:marBottom w:val="0"/>
      <w:divBdr>
        <w:top w:val="none" w:sz="0" w:space="0" w:color="auto"/>
        <w:left w:val="none" w:sz="0" w:space="0" w:color="auto"/>
        <w:bottom w:val="none" w:sz="0" w:space="0" w:color="auto"/>
        <w:right w:val="none" w:sz="0" w:space="0" w:color="auto"/>
      </w:divBdr>
    </w:div>
    <w:div w:id="1171797706">
      <w:bodyDiv w:val="1"/>
      <w:marLeft w:val="0"/>
      <w:marRight w:val="0"/>
      <w:marTop w:val="0"/>
      <w:marBottom w:val="0"/>
      <w:divBdr>
        <w:top w:val="none" w:sz="0" w:space="0" w:color="auto"/>
        <w:left w:val="none" w:sz="0" w:space="0" w:color="auto"/>
        <w:bottom w:val="none" w:sz="0" w:space="0" w:color="auto"/>
        <w:right w:val="none" w:sz="0" w:space="0" w:color="auto"/>
      </w:divBdr>
    </w:div>
    <w:div w:id="1172723266">
      <w:bodyDiv w:val="1"/>
      <w:marLeft w:val="0"/>
      <w:marRight w:val="0"/>
      <w:marTop w:val="0"/>
      <w:marBottom w:val="0"/>
      <w:divBdr>
        <w:top w:val="none" w:sz="0" w:space="0" w:color="auto"/>
        <w:left w:val="none" w:sz="0" w:space="0" w:color="auto"/>
        <w:bottom w:val="none" w:sz="0" w:space="0" w:color="auto"/>
        <w:right w:val="none" w:sz="0" w:space="0" w:color="auto"/>
      </w:divBdr>
    </w:div>
    <w:div w:id="1172913177">
      <w:bodyDiv w:val="1"/>
      <w:marLeft w:val="0"/>
      <w:marRight w:val="0"/>
      <w:marTop w:val="0"/>
      <w:marBottom w:val="0"/>
      <w:divBdr>
        <w:top w:val="none" w:sz="0" w:space="0" w:color="auto"/>
        <w:left w:val="none" w:sz="0" w:space="0" w:color="auto"/>
        <w:bottom w:val="none" w:sz="0" w:space="0" w:color="auto"/>
        <w:right w:val="none" w:sz="0" w:space="0" w:color="auto"/>
      </w:divBdr>
    </w:div>
    <w:div w:id="1173034820">
      <w:bodyDiv w:val="1"/>
      <w:marLeft w:val="0"/>
      <w:marRight w:val="0"/>
      <w:marTop w:val="0"/>
      <w:marBottom w:val="0"/>
      <w:divBdr>
        <w:top w:val="none" w:sz="0" w:space="0" w:color="auto"/>
        <w:left w:val="none" w:sz="0" w:space="0" w:color="auto"/>
        <w:bottom w:val="none" w:sz="0" w:space="0" w:color="auto"/>
        <w:right w:val="none" w:sz="0" w:space="0" w:color="auto"/>
      </w:divBdr>
    </w:div>
    <w:div w:id="1173373050">
      <w:bodyDiv w:val="1"/>
      <w:marLeft w:val="0"/>
      <w:marRight w:val="0"/>
      <w:marTop w:val="0"/>
      <w:marBottom w:val="0"/>
      <w:divBdr>
        <w:top w:val="none" w:sz="0" w:space="0" w:color="auto"/>
        <w:left w:val="none" w:sz="0" w:space="0" w:color="auto"/>
        <w:bottom w:val="none" w:sz="0" w:space="0" w:color="auto"/>
        <w:right w:val="none" w:sz="0" w:space="0" w:color="auto"/>
      </w:divBdr>
    </w:div>
    <w:div w:id="1173496394">
      <w:bodyDiv w:val="1"/>
      <w:marLeft w:val="0"/>
      <w:marRight w:val="0"/>
      <w:marTop w:val="0"/>
      <w:marBottom w:val="0"/>
      <w:divBdr>
        <w:top w:val="none" w:sz="0" w:space="0" w:color="auto"/>
        <w:left w:val="none" w:sz="0" w:space="0" w:color="auto"/>
        <w:bottom w:val="none" w:sz="0" w:space="0" w:color="auto"/>
        <w:right w:val="none" w:sz="0" w:space="0" w:color="auto"/>
      </w:divBdr>
    </w:div>
    <w:div w:id="1173690237">
      <w:bodyDiv w:val="1"/>
      <w:marLeft w:val="0"/>
      <w:marRight w:val="0"/>
      <w:marTop w:val="0"/>
      <w:marBottom w:val="0"/>
      <w:divBdr>
        <w:top w:val="none" w:sz="0" w:space="0" w:color="auto"/>
        <w:left w:val="none" w:sz="0" w:space="0" w:color="auto"/>
        <w:bottom w:val="none" w:sz="0" w:space="0" w:color="auto"/>
        <w:right w:val="none" w:sz="0" w:space="0" w:color="auto"/>
      </w:divBdr>
    </w:div>
    <w:div w:id="1174225951">
      <w:bodyDiv w:val="1"/>
      <w:marLeft w:val="0"/>
      <w:marRight w:val="0"/>
      <w:marTop w:val="0"/>
      <w:marBottom w:val="0"/>
      <w:divBdr>
        <w:top w:val="none" w:sz="0" w:space="0" w:color="auto"/>
        <w:left w:val="none" w:sz="0" w:space="0" w:color="auto"/>
        <w:bottom w:val="none" w:sz="0" w:space="0" w:color="auto"/>
        <w:right w:val="none" w:sz="0" w:space="0" w:color="auto"/>
      </w:divBdr>
    </w:div>
    <w:div w:id="1174764876">
      <w:bodyDiv w:val="1"/>
      <w:marLeft w:val="0"/>
      <w:marRight w:val="0"/>
      <w:marTop w:val="0"/>
      <w:marBottom w:val="0"/>
      <w:divBdr>
        <w:top w:val="none" w:sz="0" w:space="0" w:color="auto"/>
        <w:left w:val="none" w:sz="0" w:space="0" w:color="auto"/>
        <w:bottom w:val="none" w:sz="0" w:space="0" w:color="auto"/>
        <w:right w:val="none" w:sz="0" w:space="0" w:color="auto"/>
      </w:divBdr>
    </w:div>
    <w:div w:id="1175265091">
      <w:bodyDiv w:val="1"/>
      <w:marLeft w:val="0"/>
      <w:marRight w:val="0"/>
      <w:marTop w:val="0"/>
      <w:marBottom w:val="0"/>
      <w:divBdr>
        <w:top w:val="none" w:sz="0" w:space="0" w:color="auto"/>
        <w:left w:val="none" w:sz="0" w:space="0" w:color="auto"/>
        <w:bottom w:val="none" w:sz="0" w:space="0" w:color="auto"/>
        <w:right w:val="none" w:sz="0" w:space="0" w:color="auto"/>
      </w:divBdr>
    </w:div>
    <w:div w:id="1175532534">
      <w:bodyDiv w:val="1"/>
      <w:marLeft w:val="0"/>
      <w:marRight w:val="0"/>
      <w:marTop w:val="0"/>
      <w:marBottom w:val="0"/>
      <w:divBdr>
        <w:top w:val="none" w:sz="0" w:space="0" w:color="auto"/>
        <w:left w:val="none" w:sz="0" w:space="0" w:color="auto"/>
        <w:bottom w:val="none" w:sz="0" w:space="0" w:color="auto"/>
        <w:right w:val="none" w:sz="0" w:space="0" w:color="auto"/>
      </w:divBdr>
    </w:div>
    <w:div w:id="1175996273">
      <w:bodyDiv w:val="1"/>
      <w:marLeft w:val="0"/>
      <w:marRight w:val="0"/>
      <w:marTop w:val="0"/>
      <w:marBottom w:val="0"/>
      <w:divBdr>
        <w:top w:val="none" w:sz="0" w:space="0" w:color="auto"/>
        <w:left w:val="none" w:sz="0" w:space="0" w:color="auto"/>
        <w:bottom w:val="none" w:sz="0" w:space="0" w:color="auto"/>
        <w:right w:val="none" w:sz="0" w:space="0" w:color="auto"/>
      </w:divBdr>
    </w:div>
    <w:div w:id="1176000014">
      <w:bodyDiv w:val="1"/>
      <w:marLeft w:val="0"/>
      <w:marRight w:val="0"/>
      <w:marTop w:val="0"/>
      <w:marBottom w:val="0"/>
      <w:divBdr>
        <w:top w:val="none" w:sz="0" w:space="0" w:color="auto"/>
        <w:left w:val="none" w:sz="0" w:space="0" w:color="auto"/>
        <w:bottom w:val="none" w:sz="0" w:space="0" w:color="auto"/>
        <w:right w:val="none" w:sz="0" w:space="0" w:color="auto"/>
      </w:divBdr>
    </w:div>
    <w:div w:id="1176000821">
      <w:bodyDiv w:val="1"/>
      <w:marLeft w:val="0"/>
      <w:marRight w:val="0"/>
      <w:marTop w:val="0"/>
      <w:marBottom w:val="0"/>
      <w:divBdr>
        <w:top w:val="none" w:sz="0" w:space="0" w:color="auto"/>
        <w:left w:val="none" w:sz="0" w:space="0" w:color="auto"/>
        <w:bottom w:val="none" w:sz="0" w:space="0" w:color="auto"/>
        <w:right w:val="none" w:sz="0" w:space="0" w:color="auto"/>
      </w:divBdr>
    </w:div>
    <w:div w:id="1176382307">
      <w:bodyDiv w:val="1"/>
      <w:marLeft w:val="0"/>
      <w:marRight w:val="0"/>
      <w:marTop w:val="0"/>
      <w:marBottom w:val="0"/>
      <w:divBdr>
        <w:top w:val="none" w:sz="0" w:space="0" w:color="auto"/>
        <w:left w:val="none" w:sz="0" w:space="0" w:color="auto"/>
        <w:bottom w:val="none" w:sz="0" w:space="0" w:color="auto"/>
        <w:right w:val="none" w:sz="0" w:space="0" w:color="auto"/>
      </w:divBdr>
    </w:div>
    <w:div w:id="1176461693">
      <w:bodyDiv w:val="1"/>
      <w:marLeft w:val="0"/>
      <w:marRight w:val="0"/>
      <w:marTop w:val="0"/>
      <w:marBottom w:val="0"/>
      <w:divBdr>
        <w:top w:val="none" w:sz="0" w:space="0" w:color="auto"/>
        <w:left w:val="none" w:sz="0" w:space="0" w:color="auto"/>
        <w:bottom w:val="none" w:sz="0" w:space="0" w:color="auto"/>
        <w:right w:val="none" w:sz="0" w:space="0" w:color="auto"/>
      </w:divBdr>
    </w:div>
    <w:div w:id="1176653119">
      <w:bodyDiv w:val="1"/>
      <w:marLeft w:val="0"/>
      <w:marRight w:val="0"/>
      <w:marTop w:val="0"/>
      <w:marBottom w:val="0"/>
      <w:divBdr>
        <w:top w:val="none" w:sz="0" w:space="0" w:color="auto"/>
        <w:left w:val="none" w:sz="0" w:space="0" w:color="auto"/>
        <w:bottom w:val="none" w:sz="0" w:space="0" w:color="auto"/>
        <w:right w:val="none" w:sz="0" w:space="0" w:color="auto"/>
      </w:divBdr>
    </w:div>
    <w:div w:id="1177383887">
      <w:bodyDiv w:val="1"/>
      <w:marLeft w:val="0"/>
      <w:marRight w:val="0"/>
      <w:marTop w:val="0"/>
      <w:marBottom w:val="0"/>
      <w:divBdr>
        <w:top w:val="none" w:sz="0" w:space="0" w:color="auto"/>
        <w:left w:val="none" w:sz="0" w:space="0" w:color="auto"/>
        <w:bottom w:val="none" w:sz="0" w:space="0" w:color="auto"/>
        <w:right w:val="none" w:sz="0" w:space="0" w:color="auto"/>
      </w:divBdr>
    </w:div>
    <w:div w:id="1177696293">
      <w:bodyDiv w:val="1"/>
      <w:marLeft w:val="0"/>
      <w:marRight w:val="0"/>
      <w:marTop w:val="0"/>
      <w:marBottom w:val="0"/>
      <w:divBdr>
        <w:top w:val="none" w:sz="0" w:space="0" w:color="auto"/>
        <w:left w:val="none" w:sz="0" w:space="0" w:color="auto"/>
        <w:bottom w:val="none" w:sz="0" w:space="0" w:color="auto"/>
        <w:right w:val="none" w:sz="0" w:space="0" w:color="auto"/>
      </w:divBdr>
    </w:div>
    <w:div w:id="1177962577">
      <w:bodyDiv w:val="1"/>
      <w:marLeft w:val="0"/>
      <w:marRight w:val="0"/>
      <w:marTop w:val="0"/>
      <w:marBottom w:val="0"/>
      <w:divBdr>
        <w:top w:val="none" w:sz="0" w:space="0" w:color="auto"/>
        <w:left w:val="none" w:sz="0" w:space="0" w:color="auto"/>
        <w:bottom w:val="none" w:sz="0" w:space="0" w:color="auto"/>
        <w:right w:val="none" w:sz="0" w:space="0" w:color="auto"/>
      </w:divBdr>
    </w:div>
    <w:div w:id="1179003659">
      <w:bodyDiv w:val="1"/>
      <w:marLeft w:val="0"/>
      <w:marRight w:val="0"/>
      <w:marTop w:val="0"/>
      <w:marBottom w:val="0"/>
      <w:divBdr>
        <w:top w:val="none" w:sz="0" w:space="0" w:color="auto"/>
        <w:left w:val="none" w:sz="0" w:space="0" w:color="auto"/>
        <w:bottom w:val="none" w:sz="0" w:space="0" w:color="auto"/>
        <w:right w:val="none" w:sz="0" w:space="0" w:color="auto"/>
      </w:divBdr>
    </w:div>
    <w:div w:id="1179733839">
      <w:bodyDiv w:val="1"/>
      <w:marLeft w:val="0"/>
      <w:marRight w:val="0"/>
      <w:marTop w:val="0"/>
      <w:marBottom w:val="0"/>
      <w:divBdr>
        <w:top w:val="none" w:sz="0" w:space="0" w:color="auto"/>
        <w:left w:val="none" w:sz="0" w:space="0" w:color="auto"/>
        <w:bottom w:val="none" w:sz="0" w:space="0" w:color="auto"/>
        <w:right w:val="none" w:sz="0" w:space="0" w:color="auto"/>
      </w:divBdr>
    </w:div>
    <w:div w:id="1180508590">
      <w:bodyDiv w:val="1"/>
      <w:marLeft w:val="0"/>
      <w:marRight w:val="0"/>
      <w:marTop w:val="0"/>
      <w:marBottom w:val="0"/>
      <w:divBdr>
        <w:top w:val="none" w:sz="0" w:space="0" w:color="auto"/>
        <w:left w:val="none" w:sz="0" w:space="0" w:color="auto"/>
        <w:bottom w:val="none" w:sz="0" w:space="0" w:color="auto"/>
        <w:right w:val="none" w:sz="0" w:space="0" w:color="auto"/>
      </w:divBdr>
    </w:div>
    <w:div w:id="1182164370">
      <w:bodyDiv w:val="1"/>
      <w:marLeft w:val="0"/>
      <w:marRight w:val="0"/>
      <w:marTop w:val="0"/>
      <w:marBottom w:val="0"/>
      <w:divBdr>
        <w:top w:val="none" w:sz="0" w:space="0" w:color="auto"/>
        <w:left w:val="none" w:sz="0" w:space="0" w:color="auto"/>
        <w:bottom w:val="none" w:sz="0" w:space="0" w:color="auto"/>
        <w:right w:val="none" w:sz="0" w:space="0" w:color="auto"/>
      </w:divBdr>
    </w:div>
    <w:div w:id="1182429381">
      <w:bodyDiv w:val="1"/>
      <w:marLeft w:val="0"/>
      <w:marRight w:val="0"/>
      <w:marTop w:val="0"/>
      <w:marBottom w:val="0"/>
      <w:divBdr>
        <w:top w:val="none" w:sz="0" w:space="0" w:color="auto"/>
        <w:left w:val="none" w:sz="0" w:space="0" w:color="auto"/>
        <w:bottom w:val="none" w:sz="0" w:space="0" w:color="auto"/>
        <w:right w:val="none" w:sz="0" w:space="0" w:color="auto"/>
      </w:divBdr>
    </w:div>
    <w:div w:id="1183203521">
      <w:bodyDiv w:val="1"/>
      <w:marLeft w:val="0"/>
      <w:marRight w:val="0"/>
      <w:marTop w:val="0"/>
      <w:marBottom w:val="0"/>
      <w:divBdr>
        <w:top w:val="none" w:sz="0" w:space="0" w:color="auto"/>
        <w:left w:val="none" w:sz="0" w:space="0" w:color="auto"/>
        <w:bottom w:val="none" w:sz="0" w:space="0" w:color="auto"/>
        <w:right w:val="none" w:sz="0" w:space="0" w:color="auto"/>
      </w:divBdr>
    </w:div>
    <w:div w:id="1183275417">
      <w:bodyDiv w:val="1"/>
      <w:marLeft w:val="0"/>
      <w:marRight w:val="0"/>
      <w:marTop w:val="0"/>
      <w:marBottom w:val="0"/>
      <w:divBdr>
        <w:top w:val="none" w:sz="0" w:space="0" w:color="auto"/>
        <w:left w:val="none" w:sz="0" w:space="0" w:color="auto"/>
        <w:bottom w:val="none" w:sz="0" w:space="0" w:color="auto"/>
        <w:right w:val="none" w:sz="0" w:space="0" w:color="auto"/>
      </w:divBdr>
    </w:div>
    <w:div w:id="1183322202">
      <w:bodyDiv w:val="1"/>
      <w:marLeft w:val="0"/>
      <w:marRight w:val="0"/>
      <w:marTop w:val="0"/>
      <w:marBottom w:val="0"/>
      <w:divBdr>
        <w:top w:val="none" w:sz="0" w:space="0" w:color="auto"/>
        <w:left w:val="none" w:sz="0" w:space="0" w:color="auto"/>
        <w:bottom w:val="none" w:sz="0" w:space="0" w:color="auto"/>
        <w:right w:val="none" w:sz="0" w:space="0" w:color="auto"/>
      </w:divBdr>
    </w:div>
    <w:div w:id="1183979194">
      <w:bodyDiv w:val="1"/>
      <w:marLeft w:val="0"/>
      <w:marRight w:val="0"/>
      <w:marTop w:val="0"/>
      <w:marBottom w:val="0"/>
      <w:divBdr>
        <w:top w:val="none" w:sz="0" w:space="0" w:color="auto"/>
        <w:left w:val="none" w:sz="0" w:space="0" w:color="auto"/>
        <w:bottom w:val="none" w:sz="0" w:space="0" w:color="auto"/>
        <w:right w:val="none" w:sz="0" w:space="0" w:color="auto"/>
      </w:divBdr>
    </w:div>
    <w:div w:id="1183982719">
      <w:bodyDiv w:val="1"/>
      <w:marLeft w:val="0"/>
      <w:marRight w:val="0"/>
      <w:marTop w:val="0"/>
      <w:marBottom w:val="0"/>
      <w:divBdr>
        <w:top w:val="none" w:sz="0" w:space="0" w:color="auto"/>
        <w:left w:val="none" w:sz="0" w:space="0" w:color="auto"/>
        <w:bottom w:val="none" w:sz="0" w:space="0" w:color="auto"/>
        <w:right w:val="none" w:sz="0" w:space="0" w:color="auto"/>
      </w:divBdr>
    </w:div>
    <w:div w:id="1184827387">
      <w:bodyDiv w:val="1"/>
      <w:marLeft w:val="0"/>
      <w:marRight w:val="0"/>
      <w:marTop w:val="0"/>
      <w:marBottom w:val="0"/>
      <w:divBdr>
        <w:top w:val="none" w:sz="0" w:space="0" w:color="auto"/>
        <w:left w:val="none" w:sz="0" w:space="0" w:color="auto"/>
        <w:bottom w:val="none" w:sz="0" w:space="0" w:color="auto"/>
        <w:right w:val="none" w:sz="0" w:space="0" w:color="auto"/>
      </w:divBdr>
    </w:div>
    <w:div w:id="1184855173">
      <w:bodyDiv w:val="1"/>
      <w:marLeft w:val="0"/>
      <w:marRight w:val="0"/>
      <w:marTop w:val="0"/>
      <w:marBottom w:val="0"/>
      <w:divBdr>
        <w:top w:val="none" w:sz="0" w:space="0" w:color="auto"/>
        <w:left w:val="none" w:sz="0" w:space="0" w:color="auto"/>
        <w:bottom w:val="none" w:sz="0" w:space="0" w:color="auto"/>
        <w:right w:val="none" w:sz="0" w:space="0" w:color="auto"/>
      </w:divBdr>
    </w:div>
    <w:div w:id="1184981256">
      <w:bodyDiv w:val="1"/>
      <w:marLeft w:val="0"/>
      <w:marRight w:val="0"/>
      <w:marTop w:val="0"/>
      <w:marBottom w:val="0"/>
      <w:divBdr>
        <w:top w:val="none" w:sz="0" w:space="0" w:color="auto"/>
        <w:left w:val="none" w:sz="0" w:space="0" w:color="auto"/>
        <w:bottom w:val="none" w:sz="0" w:space="0" w:color="auto"/>
        <w:right w:val="none" w:sz="0" w:space="0" w:color="auto"/>
      </w:divBdr>
    </w:div>
    <w:div w:id="1185050958">
      <w:bodyDiv w:val="1"/>
      <w:marLeft w:val="0"/>
      <w:marRight w:val="0"/>
      <w:marTop w:val="0"/>
      <w:marBottom w:val="0"/>
      <w:divBdr>
        <w:top w:val="none" w:sz="0" w:space="0" w:color="auto"/>
        <w:left w:val="none" w:sz="0" w:space="0" w:color="auto"/>
        <w:bottom w:val="none" w:sz="0" w:space="0" w:color="auto"/>
        <w:right w:val="none" w:sz="0" w:space="0" w:color="auto"/>
      </w:divBdr>
    </w:div>
    <w:div w:id="1185362392">
      <w:bodyDiv w:val="1"/>
      <w:marLeft w:val="0"/>
      <w:marRight w:val="0"/>
      <w:marTop w:val="0"/>
      <w:marBottom w:val="0"/>
      <w:divBdr>
        <w:top w:val="none" w:sz="0" w:space="0" w:color="auto"/>
        <w:left w:val="none" w:sz="0" w:space="0" w:color="auto"/>
        <w:bottom w:val="none" w:sz="0" w:space="0" w:color="auto"/>
        <w:right w:val="none" w:sz="0" w:space="0" w:color="auto"/>
      </w:divBdr>
    </w:div>
    <w:div w:id="1186020853">
      <w:bodyDiv w:val="1"/>
      <w:marLeft w:val="0"/>
      <w:marRight w:val="0"/>
      <w:marTop w:val="0"/>
      <w:marBottom w:val="0"/>
      <w:divBdr>
        <w:top w:val="none" w:sz="0" w:space="0" w:color="auto"/>
        <w:left w:val="none" w:sz="0" w:space="0" w:color="auto"/>
        <w:bottom w:val="none" w:sz="0" w:space="0" w:color="auto"/>
        <w:right w:val="none" w:sz="0" w:space="0" w:color="auto"/>
      </w:divBdr>
    </w:div>
    <w:div w:id="1186168513">
      <w:bodyDiv w:val="1"/>
      <w:marLeft w:val="0"/>
      <w:marRight w:val="0"/>
      <w:marTop w:val="0"/>
      <w:marBottom w:val="0"/>
      <w:divBdr>
        <w:top w:val="none" w:sz="0" w:space="0" w:color="auto"/>
        <w:left w:val="none" w:sz="0" w:space="0" w:color="auto"/>
        <w:bottom w:val="none" w:sz="0" w:space="0" w:color="auto"/>
        <w:right w:val="none" w:sz="0" w:space="0" w:color="auto"/>
      </w:divBdr>
    </w:div>
    <w:div w:id="1186603196">
      <w:bodyDiv w:val="1"/>
      <w:marLeft w:val="0"/>
      <w:marRight w:val="0"/>
      <w:marTop w:val="0"/>
      <w:marBottom w:val="0"/>
      <w:divBdr>
        <w:top w:val="none" w:sz="0" w:space="0" w:color="auto"/>
        <w:left w:val="none" w:sz="0" w:space="0" w:color="auto"/>
        <w:bottom w:val="none" w:sz="0" w:space="0" w:color="auto"/>
        <w:right w:val="none" w:sz="0" w:space="0" w:color="auto"/>
      </w:divBdr>
    </w:div>
    <w:div w:id="1186822332">
      <w:bodyDiv w:val="1"/>
      <w:marLeft w:val="0"/>
      <w:marRight w:val="0"/>
      <w:marTop w:val="0"/>
      <w:marBottom w:val="0"/>
      <w:divBdr>
        <w:top w:val="none" w:sz="0" w:space="0" w:color="auto"/>
        <w:left w:val="none" w:sz="0" w:space="0" w:color="auto"/>
        <w:bottom w:val="none" w:sz="0" w:space="0" w:color="auto"/>
        <w:right w:val="none" w:sz="0" w:space="0" w:color="auto"/>
      </w:divBdr>
    </w:div>
    <w:div w:id="1187133804">
      <w:bodyDiv w:val="1"/>
      <w:marLeft w:val="0"/>
      <w:marRight w:val="0"/>
      <w:marTop w:val="0"/>
      <w:marBottom w:val="0"/>
      <w:divBdr>
        <w:top w:val="none" w:sz="0" w:space="0" w:color="auto"/>
        <w:left w:val="none" w:sz="0" w:space="0" w:color="auto"/>
        <w:bottom w:val="none" w:sz="0" w:space="0" w:color="auto"/>
        <w:right w:val="none" w:sz="0" w:space="0" w:color="auto"/>
      </w:divBdr>
    </w:div>
    <w:div w:id="1188565496">
      <w:bodyDiv w:val="1"/>
      <w:marLeft w:val="0"/>
      <w:marRight w:val="0"/>
      <w:marTop w:val="0"/>
      <w:marBottom w:val="0"/>
      <w:divBdr>
        <w:top w:val="none" w:sz="0" w:space="0" w:color="auto"/>
        <w:left w:val="none" w:sz="0" w:space="0" w:color="auto"/>
        <w:bottom w:val="none" w:sz="0" w:space="0" w:color="auto"/>
        <w:right w:val="none" w:sz="0" w:space="0" w:color="auto"/>
      </w:divBdr>
    </w:div>
    <w:div w:id="1188715880">
      <w:bodyDiv w:val="1"/>
      <w:marLeft w:val="0"/>
      <w:marRight w:val="0"/>
      <w:marTop w:val="0"/>
      <w:marBottom w:val="0"/>
      <w:divBdr>
        <w:top w:val="none" w:sz="0" w:space="0" w:color="auto"/>
        <w:left w:val="none" w:sz="0" w:space="0" w:color="auto"/>
        <w:bottom w:val="none" w:sz="0" w:space="0" w:color="auto"/>
        <w:right w:val="none" w:sz="0" w:space="0" w:color="auto"/>
      </w:divBdr>
    </w:div>
    <w:div w:id="1188912036">
      <w:bodyDiv w:val="1"/>
      <w:marLeft w:val="0"/>
      <w:marRight w:val="0"/>
      <w:marTop w:val="0"/>
      <w:marBottom w:val="0"/>
      <w:divBdr>
        <w:top w:val="none" w:sz="0" w:space="0" w:color="auto"/>
        <w:left w:val="none" w:sz="0" w:space="0" w:color="auto"/>
        <w:bottom w:val="none" w:sz="0" w:space="0" w:color="auto"/>
        <w:right w:val="none" w:sz="0" w:space="0" w:color="auto"/>
      </w:divBdr>
    </w:div>
    <w:div w:id="1189181538">
      <w:bodyDiv w:val="1"/>
      <w:marLeft w:val="0"/>
      <w:marRight w:val="0"/>
      <w:marTop w:val="0"/>
      <w:marBottom w:val="0"/>
      <w:divBdr>
        <w:top w:val="none" w:sz="0" w:space="0" w:color="auto"/>
        <w:left w:val="none" w:sz="0" w:space="0" w:color="auto"/>
        <w:bottom w:val="none" w:sz="0" w:space="0" w:color="auto"/>
        <w:right w:val="none" w:sz="0" w:space="0" w:color="auto"/>
      </w:divBdr>
    </w:div>
    <w:div w:id="1189366821">
      <w:bodyDiv w:val="1"/>
      <w:marLeft w:val="0"/>
      <w:marRight w:val="0"/>
      <w:marTop w:val="0"/>
      <w:marBottom w:val="0"/>
      <w:divBdr>
        <w:top w:val="none" w:sz="0" w:space="0" w:color="auto"/>
        <w:left w:val="none" w:sz="0" w:space="0" w:color="auto"/>
        <w:bottom w:val="none" w:sz="0" w:space="0" w:color="auto"/>
        <w:right w:val="none" w:sz="0" w:space="0" w:color="auto"/>
      </w:divBdr>
    </w:div>
    <w:div w:id="1190528352">
      <w:bodyDiv w:val="1"/>
      <w:marLeft w:val="0"/>
      <w:marRight w:val="0"/>
      <w:marTop w:val="0"/>
      <w:marBottom w:val="0"/>
      <w:divBdr>
        <w:top w:val="none" w:sz="0" w:space="0" w:color="auto"/>
        <w:left w:val="none" w:sz="0" w:space="0" w:color="auto"/>
        <w:bottom w:val="none" w:sz="0" w:space="0" w:color="auto"/>
        <w:right w:val="none" w:sz="0" w:space="0" w:color="auto"/>
      </w:divBdr>
    </w:div>
    <w:div w:id="1191183474">
      <w:bodyDiv w:val="1"/>
      <w:marLeft w:val="0"/>
      <w:marRight w:val="0"/>
      <w:marTop w:val="0"/>
      <w:marBottom w:val="0"/>
      <w:divBdr>
        <w:top w:val="none" w:sz="0" w:space="0" w:color="auto"/>
        <w:left w:val="none" w:sz="0" w:space="0" w:color="auto"/>
        <w:bottom w:val="none" w:sz="0" w:space="0" w:color="auto"/>
        <w:right w:val="none" w:sz="0" w:space="0" w:color="auto"/>
      </w:divBdr>
    </w:div>
    <w:div w:id="1191334708">
      <w:bodyDiv w:val="1"/>
      <w:marLeft w:val="0"/>
      <w:marRight w:val="0"/>
      <w:marTop w:val="0"/>
      <w:marBottom w:val="0"/>
      <w:divBdr>
        <w:top w:val="none" w:sz="0" w:space="0" w:color="auto"/>
        <w:left w:val="none" w:sz="0" w:space="0" w:color="auto"/>
        <w:bottom w:val="none" w:sz="0" w:space="0" w:color="auto"/>
        <w:right w:val="none" w:sz="0" w:space="0" w:color="auto"/>
      </w:divBdr>
    </w:div>
    <w:div w:id="1191530579">
      <w:bodyDiv w:val="1"/>
      <w:marLeft w:val="0"/>
      <w:marRight w:val="0"/>
      <w:marTop w:val="0"/>
      <w:marBottom w:val="0"/>
      <w:divBdr>
        <w:top w:val="none" w:sz="0" w:space="0" w:color="auto"/>
        <w:left w:val="none" w:sz="0" w:space="0" w:color="auto"/>
        <w:bottom w:val="none" w:sz="0" w:space="0" w:color="auto"/>
        <w:right w:val="none" w:sz="0" w:space="0" w:color="auto"/>
      </w:divBdr>
    </w:div>
    <w:div w:id="1191647614">
      <w:bodyDiv w:val="1"/>
      <w:marLeft w:val="0"/>
      <w:marRight w:val="0"/>
      <w:marTop w:val="0"/>
      <w:marBottom w:val="0"/>
      <w:divBdr>
        <w:top w:val="none" w:sz="0" w:space="0" w:color="auto"/>
        <w:left w:val="none" w:sz="0" w:space="0" w:color="auto"/>
        <w:bottom w:val="none" w:sz="0" w:space="0" w:color="auto"/>
        <w:right w:val="none" w:sz="0" w:space="0" w:color="auto"/>
      </w:divBdr>
    </w:div>
    <w:div w:id="1192105579">
      <w:bodyDiv w:val="1"/>
      <w:marLeft w:val="0"/>
      <w:marRight w:val="0"/>
      <w:marTop w:val="0"/>
      <w:marBottom w:val="0"/>
      <w:divBdr>
        <w:top w:val="none" w:sz="0" w:space="0" w:color="auto"/>
        <w:left w:val="none" w:sz="0" w:space="0" w:color="auto"/>
        <w:bottom w:val="none" w:sz="0" w:space="0" w:color="auto"/>
        <w:right w:val="none" w:sz="0" w:space="0" w:color="auto"/>
      </w:divBdr>
    </w:div>
    <w:div w:id="1192452689">
      <w:bodyDiv w:val="1"/>
      <w:marLeft w:val="0"/>
      <w:marRight w:val="0"/>
      <w:marTop w:val="0"/>
      <w:marBottom w:val="0"/>
      <w:divBdr>
        <w:top w:val="none" w:sz="0" w:space="0" w:color="auto"/>
        <w:left w:val="none" w:sz="0" w:space="0" w:color="auto"/>
        <w:bottom w:val="none" w:sz="0" w:space="0" w:color="auto"/>
        <w:right w:val="none" w:sz="0" w:space="0" w:color="auto"/>
      </w:divBdr>
    </w:div>
    <w:div w:id="1192570004">
      <w:bodyDiv w:val="1"/>
      <w:marLeft w:val="0"/>
      <w:marRight w:val="0"/>
      <w:marTop w:val="0"/>
      <w:marBottom w:val="0"/>
      <w:divBdr>
        <w:top w:val="none" w:sz="0" w:space="0" w:color="auto"/>
        <w:left w:val="none" w:sz="0" w:space="0" w:color="auto"/>
        <w:bottom w:val="none" w:sz="0" w:space="0" w:color="auto"/>
        <w:right w:val="none" w:sz="0" w:space="0" w:color="auto"/>
      </w:divBdr>
    </w:div>
    <w:div w:id="1194078713">
      <w:bodyDiv w:val="1"/>
      <w:marLeft w:val="0"/>
      <w:marRight w:val="0"/>
      <w:marTop w:val="0"/>
      <w:marBottom w:val="0"/>
      <w:divBdr>
        <w:top w:val="none" w:sz="0" w:space="0" w:color="auto"/>
        <w:left w:val="none" w:sz="0" w:space="0" w:color="auto"/>
        <w:bottom w:val="none" w:sz="0" w:space="0" w:color="auto"/>
        <w:right w:val="none" w:sz="0" w:space="0" w:color="auto"/>
      </w:divBdr>
    </w:div>
    <w:div w:id="1194418689">
      <w:bodyDiv w:val="1"/>
      <w:marLeft w:val="0"/>
      <w:marRight w:val="0"/>
      <w:marTop w:val="0"/>
      <w:marBottom w:val="0"/>
      <w:divBdr>
        <w:top w:val="none" w:sz="0" w:space="0" w:color="auto"/>
        <w:left w:val="none" w:sz="0" w:space="0" w:color="auto"/>
        <w:bottom w:val="none" w:sz="0" w:space="0" w:color="auto"/>
        <w:right w:val="none" w:sz="0" w:space="0" w:color="auto"/>
      </w:divBdr>
    </w:div>
    <w:div w:id="1194464729">
      <w:bodyDiv w:val="1"/>
      <w:marLeft w:val="0"/>
      <w:marRight w:val="0"/>
      <w:marTop w:val="0"/>
      <w:marBottom w:val="0"/>
      <w:divBdr>
        <w:top w:val="none" w:sz="0" w:space="0" w:color="auto"/>
        <w:left w:val="none" w:sz="0" w:space="0" w:color="auto"/>
        <w:bottom w:val="none" w:sz="0" w:space="0" w:color="auto"/>
        <w:right w:val="none" w:sz="0" w:space="0" w:color="auto"/>
      </w:divBdr>
    </w:div>
    <w:div w:id="1195264660">
      <w:bodyDiv w:val="1"/>
      <w:marLeft w:val="0"/>
      <w:marRight w:val="0"/>
      <w:marTop w:val="0"/>
      <w:marBottom w:val="0"/>
      <w:divBdr>
        <w:top w:val="none" w:sz="0" w:space="0" w:color="auto"/>
        <w:left w:val="none" w:sz="0" w:space="0" w:color="auto"/>
        <w:bottom w:val="none" w:sz="0" w:space="0" w:color="auto"/>
        <w:right w:val="none" w:sz="0" w:space="0" w:color="auto"/>
      </w:divBdr>
    </w:div>
    <w:div w:id="1195389522">
      <w:bodyDiv w:val="1"/>
      <w:marLeft w:val="0"/>
      <w:marRight w:val="0"/>
      <w:marTop w:val="0"/>
      <w:marBottom w:val="0"/>
      <w:divBdr>
        <w:top w:val="none" w:sz="0" w:space="0" w:color="auto"/>
        <w:left w:val="none" w:sz="0" w:space="0" w:color="auto"/>
        <w:bottom w:val="none" w:sz="0" w:space="0" w:color="auto"/>
        <w:right w:val="none" w:sz="0" w:space="0" w:color="auto"/>
      </w:divBdr>
    </w:div>
    <w:div w:id="1195536389">
      <w:bodyDiv w:val="1"/>
      <w:marLeft w:val="0"/>
      <w:marRight w:val="0"/>
      <w:marTop w:val="0"/>
      <w:marBottom w:val="0"/>
      <w:divBdr>
        <w:top w:val="none" w:sz="0" w:space="0" w:color="auto"/>
        <w:left w:val="none" w:sz="0" w:space="0" w:color="auto"/>
        <w:bottom w:val="none" w:sz="0" w:space="0" w:color="auto"/>
        <w:right w:val="none" w:sz="0" w:space="0" w:color="auto"/>
      </w:divBdr>
    </w:div>
    <w:div w:id="1195655312">
      <w:bodyDiv w:val="1"/>
      <w:marLeft w:val="0"/>
      <w:marRight w:val="0"/>
      <w:marTop w:val="0"/>
      <w:marBottom w:val="0"/>
      <w:divBdr>
        <w:top w:val="none" w:sz="0" w:space="0" w:color="auto"/>
        <w:left w:val="none" w:sz="0" w:space="0" w:color="auto"/>
        <w:bottom w:val="none" w:sz="0" w:space="0" w:color="auto"/>
        <w:right w:val="none" w:sz="0" w:space="0" w:color="auto"/>
      </w:divBdr>
    </w:div>
    <w:div w:id="1195771776">
      <w:bodyDiv w:val="1"/>
      <w:marLeft w:val="0"/>
      <w:marRight w:val="0"/>
      <w:marTop w:val="0"/>
      <w:marBottom w:val="0"/>
      <w:divBdr>
        <w:top w:val="none" w:sz="0" w:space="0" w:color="auto"/>
        <w:left w:val="none" w:sz="0" w:space="0" w:color="auto"/>
        <w:bottom w:val="none" w:sz="0" w:space="0" w:color="auto"/>
        <w:right w:val="none" w:sz="0" w:space="0" w:color="auto"/>
      </w:divBdr>
    </w:div>
    <w:div w:id="1195848060">
      <w:bodyDiv w:val="1"/>
      <w:marLeft w:val="0"/>
      <w:marRight w:val="0"/>
      <w:marTop w:val="0"/>
      <w:marBottom w:val="0"/>
      <w:divBdr>
        <w:top w:val="none" w:sz="0" w:space="0" w:color="auto"/>
        <w:left w:val="none" w:sz="0" w:space="0" w:color="auto"/>
        <w:bottom w:val="none" w:sz="0" w:space="0" w:color="auto"/>
        <w:right w:val="none" w:sz="0" w:space="0" w:color="auto"/>
      </w:divBdr>
    </w:div>
    <w:div w:id="1196431758">
      <w:bodyDiv w:val="1"/>
      <w:marLeft w:val="0"/>
      <w:marRight w:val="0"/>
      <w:marTop w:val="0"/>
      <w:marBottom w:val="0"/>
      <w:divBdr>
        <w:top w:val="none" w:sz="0" w:space="0" w:color="auto"/>
        <w:left w:val="none" w:sz="0" w:space="0" w:color="auto"/>
        <w:bottom w:val="none" w:sz="0" w:space="0" w:color="auto"/>
        <w:right w:val="none" w:sz="0" w:space="0" w:color="auto"/>
      </w:divBdr>
    </w:div>
    <w:div w:id="1196507114">
      <w:bodyDiv w:val="1"/>
      <w:marLeft w:val="0"/>
      <w:marRight w:val="0"/>
      <w:marTop w:val="0"/>
      <w:marBottom w:val="0"/>
      <w:divBdr>
        <w:top w:val="none" w:sz="0" w:space="0" w:color="auto"/>
        <w:left w:val="none" w:sz="0" w:space="0" w:color="auto"/>
        <w:bottom w:val="none" w:sz="0" w:space="0" w:color="auto"/>
        <w:right w:val="none" w:sz="0" w:space="0" w:color="auto"/>
      </w:divBdr>
    </w:div>
    <w:div w:id="1196843301">
      <w:bodyDiv w:val="1"/>
      <w:marLeft w:val="0"/>
      <w:marRight w:val="0"/>
      <w:marTop w:val="0"/>
      <w:marBottom w:val="0"/>
      <w:divBdr>
        <w:top w:val="none" w:sz="0" w:space="0" w:color="auto"/>
        <w:left w:val="none" w:sz="0" w:space="0" w:color="auto"/>
        <w:bottom w:val="none" w:sz="0" w:space="0" w:color="auto"/>
        <w:right w:val="none" w:sz="0" w:space="0" w:color="auto"/>
      </w:divBdr>
    </w:div>
    <w:div w:id="1196885608">
      <w:bodyDiv w:val="1"/>
      <w:marLeft w:val="0"/>
      <w:marRight w:val="0"/>
      <w:marTop w:val="0"/>
      <w:marBottom w:val="0"/>
      <w:divBdr>
        <w:top w:val="none" w:sz="0" w:space="0" w:color="auto"/>
        <w:left w:val="none" w:sz="0" w:space="0" w:color="auto"/>
        <w:bottom w:val="none" w:sz="0" w:space="0" w:color="auto"/>
        <w:right w:val="none" w:sz="0" w:space="0" w:color="auto"/>
      </w:divBdr>
    </w:div>
    <w:div w:id="1197306980">
      <w:bodyDiv w:val="1"/>
      <w:marLeft w:val="0"/>
      <w:marRight w:val="0"/>
      <w:marTop w:val="0"/>
      <w:marBottom w:val="0"/>
      <w:divBdr>
        <w:top w:val="none" w:sz="0" w:space="0" w:color="auto"/>
        <w:left w:val="none" w:sz="0" w:space="0" w:color="auto"/>
        <w:bottom w:val="none" w:sz="0" w:space="0" w:color="auto"/>
        <w:right w:val="none" w:sz="0" w:space="0" w:color="auto"/>
      </w:divBdr>
    </w:div>
    <w:div w:id="1197349083">
      <w:bodyDiv w:val="1"/>
      <w:marLeft w:val="0"/>
      <w:marRight w:val="0"/>
      <w:marTop w:val="0"/>
      <w:marBottom w:val="0"/>
      <w:divBdr>
        <w:top w:val="none" w:sz="0" w:space="0" w:color="auto"/>
        <w:left w:val="none" w:sz="0" w:space="0" w:color="auto"/>
        <w:bottom w:val="none" w:sz="0" w:space="0" w:color="auto"/>
        <w:right w:val="none" w:sz="0" w:space="0" w:color="auto"/>
      </w:divBdr>
    </w:div>
    <w:div w:id="1197498375">
      <w:bodyDiv w:val="1"/>
      <w:marLeft w:val="0"/>
      <w:marRight w:val="0"/>
      <w:marTop w:val="0"/>
      <w:marBottom w:val="0"/>
      <w:divBdr>
        <w:top w:val="none" w:sz="0" w:space="0" w:color="auto"/>
        <w:left w:val="none" w:sz="0" w:space="0" w:color="auto"/>
        <w:bottom w:val="none" w:sz="0" w:space="0" w:color="auto"/>
        <w:right w:val="none" w:sz="0" w:space="0" w:color="auto"/>
      </w:divBdr>
    </w:div>
    <w:div w:id="1197693440">
      <w:bodyDiv w:val="1"/>
      <w:marLeft w:val="0"/>
      <w:marRight w:val="0"/>
      <w:marTop w:val="0"/>
      <w:marBottom w:val="0"/>
      <w:divBdr>
        <w:top w:val="none" w:sz="0" w:space="0" w:color="auto"/>
        <w:left w:val="none" w:sz="0" w:space="0" w:color="auto"/>
        <w:bottom w:val="none" w:sz="0" w:space="0" w:color="auto"/>
        <w:right w:val="none" w:sz="0" w:space="0" w:color="auto"/>
      </w:divBdr>
    </w:div>
    <w:div w:id="1197694374">
      <w:bodyDiv w:val="1"/>
      <w:marLeft w:val="0"/>
      <w:marRight w:val="0"/>
      <w:marTop w:val="0"/>
      <w:marBottom w:val="0"/>
      <w:divBdr>
        <w:top w:val="none" w:sz="0" w:space="0" w:color="auto"/>
        <w:left w:val="none" w:sz="0" w:space="0" w:color="auto"/>
        <w:bottom w:val="none" w:sz="0" w:space="0" w:color="auto"/>
        <w:right w:val="none" w:sz="0" w:space="0" w:color="auto"/>
      </w:divBdr>
    </w:div>
    <w:div w:id="1197892390">
      <w:bodyDiv w:val="1"/>
      <w:marLeft w:val="0"/>
      <w:marRight w:val="0"/>
      <w:marTop w:val="0"/>
      <w:marBottom w:val="0"/>
      <w:divBdr>
        <w:top w:val="none" w:sz="0" w:space="0" w:color="auto"/>
        <w:left w:val="none" w:sz="0" w:space="0" w:color="auto"/>
        <w:bottom w:val="none" w:sz="0" w:space="0" w:color="auto"/>
        <w:right w:val="none" w:sz="0" w:space="0" w:color="auto"/>
      </w:divBdr>
    </w:div>
    <w:div w:id="1198081116">
      <w:bodyDiv w:val="1"/>
      <w:marLeft w:val="0"/>
      <w:marRight w:val="0"/>
      <w:marTop w:val="0"/>
      <w:marBottom w:val="0"/>
      <w:divBdr>
        <w:top w:val="none" w:sz="0" w:space="0" w:color="auto"/>
        <w:left w:val="none" w:sz="0" w:space="0" w:color="auto"/>
        <w:bottom w:val="none" w:sz="0" w:space="0" w:color="auto"/>
        <w:right w:val="none" w:sz="0" w:space="0" w:color="auto"/>
      </w:divBdr>
    </w:div>
    <w:div w:id="1198742648">
      <w:bodyDiv w:val="1"/>
      <w:marLeft w:val="0"/>
      <w:marRight w:val="0"/>
      <w:marTop w:val="0"/>
      <w:marBottom w:val="0"/>
      <w:divBdr>
        <w:top w:val="none" w:sz="0" w:space="0" w:color="auto"/>
        <w:left w:val="none" w:sz="0" w:space="0" w:color="auto"/>
        <w:bottom w:val="none" w:sz="0" w:space="0" w:color="auto"/>
        <w:right w:val="none" w:sz="0" w:space="0" w:color="auto"/>
      </w:divBdr>
    </w:div>
    <w:div w:id="1198813731">
      <w:bodyDiv w:val="1"/>
      <w:marLeft w:val="0"/>
      <w:marRight w:val="0"/>
      <w:marTop w:val="0"/>
      <w:marBottom w:val="0"/>
      <w:divBdr>
        <w:top w:val="none" w:sz="0" w:space="0" w:color="auto"/>
        <w:left w:val="none" w:sz="0" w:space="0" w:color="auto"/>
        <w:bottom w:val="none" w:sz="0" w:space="0" w:color="auto"/>
        <w:right w:val="none" w:sz="0" w:space="0" w:color="auto"/>
      </w:divBdr>
    </w:div>
    <w:div w:id="1199048562">
      <w:bodyDiv w:val="1"/>
      <w:marLeft w:val="0"/>
      <w:marRight w:val="0"/>
      <w:marTop w:val="0"/>
      <w:marBottom w:val="0"/>
      <w:divBdr>
        <w:top w:val="none" w:sz="0" w:space="0" w:color="auto"/>
        <w:left w:val="none" w:sz="0" w:space="0" w:color="auto"/>
        <w:bottom w:val="none" w:sz="0" w:space="0" w:color="auto"/>
        <w:right w:val="none" w:sz="0" w:space="0" w:color="auto"/>
      </w:divBdr>
    </w:div>
    <w:div w:id="1199512933">
      <w:bodyDiv w:val="1"/>
      <w:marLeft w:val="0"/>
      <w:marRight w:val="0"/>
      <w:marTop w:val="0"/>
      <w:marBottom w:val="0"/>
      <w:divBdr>
        <w:top w:val="none" w:sz="0" w:space="0" w:color="auto"/>
        <w:left w:val="none" w:sz="0" w:space="0" w:color="auto"/>
        <w:bottom w:val="none" w:sz="0" w:space="0" w:color="auto"/>
        <w:right w:val="none" w:sz="0" w:space="0" w:color="auto"/>
      </w:divBdr>
    </w:div>
    <w:div w:id="1199513398">
      <w:bodyDiv w:val="1"/>
      <w:marLeft w:val="0"/>
      <w:marRight w:val="0"/>
      <w:marTop w:val="0"/>
      <w:marBottom w:val="0"/>
      <w:divBdr>
        <w:top w:val="none" w:sz="0" w:space="0" w:color="auto"/>
        <w:left w:val="none" w:sz="0" w:space="0" w:color="auto"/>
        <w:bottom w:val="none" w:sz="0" w:space="0" w:color="auto"/>
        <w:right w:val="none" w:sz="0" w:space="0" w:color="auto"/>
      </w:divBdr>
    </w:div>
    <w:div w:id="1199663496">
      <w:bodyDiv w:val="1"/>
      <w:marLeft w:val="0"/>
      <w:marRight w:val="0"/>
      <w:marTop w:val="0"/>
      <w:marBottom w:val="0"/>
      <w:divBdr>
        <w:top w:val="none" w:sz="0" w:space="0" w:color="auto"/>
        <w:left w:val="none" w:sz="0" w:space="0" w:color="auto"/>
        <w:bottom w:val="none" w:sz="0" w:space="0" w:color="auto"/>
        <w:right w:val="none" w:sz="0" w:space="0" w:color="auto"/>
      </w:divBdr>
    </w:div>
    <w:div w:id="1199969296">
      <w:bodyDiv w:val="1"/>
      <w:marLeft w:val="0"/>
      <w:marRight w:val="0"/>
      <w:marTop w:val="0"/>
      <w:marBottom w:val="0"/>
      <w:divBdr>
        <w:top w:val="none" w:sz="0" w:space="0" w:color="auto"/>
        <w:left w:val="none" w:sz="0" w:space="0" w:color="auto"/>
        <w:bottom w:val="none" w:sz="0" w:space="0" w:color="auto"/>
        <w:right w:val="none" w:sz="0" w:space="0" w:color="auto"/>
      </w:divBdr>
    </w:div>
    <w:div w:id="1200898948">
      <w:bodyDiv w:val="1"/>
      <w:marLeft w:val="0"/>
      <w:marRight w:val="0"/>
      <w:marTop w:val="0"/>
      <w:marBottom w:val="0"/>
      <w:divBdr>
        <w:top w:val="none" w:sz="0" w:space="0" w:color="auto"/>
        <w:left w:val="none" w:sz="0" w:space="0" w:color="auto"/>
        <w:bottom w:val="none" w:sz="0" w:space="0" w:color="auto"/>
        <w:right w:val="none" w:sz="0" w:space="0" w:color="auto"/>
      </w:divBdr>
    </w:div>
    <w:div w:id="1201019828">
      <w:bodyDiv w:val="1"/>
      <w:marLeft w:val="0"/>
      <w:marRight w:val="0"/>
      <w:marTop w:val="0"/>
      <w:marBottom w:val="0"/>
      <w:divBdr>
        <w:top w:val="none" w:sz="0" w:space="0" w:color="auto"/>
        <w:left w:val="none" w:sz="0" w:space="0" w:color="auto"/>
        <w:bottom w:val="none" w:sz="0" w:space="0" w:color="auto"/>
        <w:right w:val="none" w:sz="0" w:space="0" w:color="auto"/>
      </w:divBdr>
    </w:div>
    <w:div w:id="1201162204">
      <w:bodyDiv w:val="1"/>
      <w:marLeft w:val="0"/>
      <w:marRight w:val="0"/>
      <w:marTop w:val="0"/>
      <w:marBottom w:val="0"/>
      <w:divBdr>
        <w:top w:val="none" w:sz="0" w:space="0" w:color="auto"/>
        <w:left w:val="none" w:sz="0" w:space="0" w:color="auto"/>
        <w:bottom w:val="none" w:sz="0" w:space="0" w:color="auto"/>
        <w:right w:val="none" w:sz="0" w:space="0" w:color="auto"/>
      </w:divBdr>
    </w:div>
    <w:div w:id="1201625567">
      <w:bodyDiv w:val="1"/>
      <w:marLeft w:val="0"/>
      <w:marRight w:val="0"/>
      <w:marTop w:val="0"/>
      <w:marBottom w:val="0"/>
      <w:divBdr>
        <w:top w:val="none" w:sz="0" w:space="0" w:color="auto"/>
        <w:left w:val="none" w:sz="0" w:space="0" w:color="auto"/>
        <w:bottom w:val="none" w:sz="0" w:space="0" w:color="auto"/>
        <w:right w:val="none" w:sz="0" w:space="0" w:color="auto"/>
      </w:divBdr>
    </w:div>
    <w:div w:id="1201626760">
      <w:bodyDiv w:val="1"/>
      <w:marLeft w:val="0"/>
      <w:marRight w:val="0"/>
      <w:marTop w:val="0"/>
      <w:marBottom w:val="0"/>
      <w:divBdr>
        <w:top w:val="none" w:sz="0" w:space="0" w:color="auto"/>
        <w:left w:val="none" w:sz="0" w:space="0" w:color="auto"/>
        <w:bottom w:val="none" w:sz="0" w:space="0" w:color="auto"/>
        <w:right w:val="none" w:sz="0" w:space="0" w:color="auto"/>
      </w:divBdr>
    </w:div>
    <w:div w:id="1202400977">
      <w:bodyDiv w:val="1"/>
      <w:marLeft w:val="0"/>
      <w:marRight w:val="0"/>
      <w:marTop w:val="0"/>
      <w:marBottom w:val="0"/>
      <w:divBdr>
        <w:top w:val="none" w:sz="0" w:space="0" w:color="auto"/>
        <w:left w:val="none" w:sz="0" w:space="0" w:color="auto"/>
        <w:bottom w:val="none" w:sz="0" w:space="0" w:color="auto"/>
        <w:right w:val="none" w:sz="0" w:space="0" w:color="auto"/>
      </w:divBdr>
    </w:div>
    <w:div w:id="1202405335">
      <w:bodyDiv w:val="1"/>
      <w:marLeft w:val="0"/>
      <w:marRight w:val="0"/>
      <w:marTop w:val="0"/>
      <w:marBottom w:val="0"/>
      <w:divBdr>
        <w:top w:val="none" w:sz="0" w:space="0" w:color="auto"/>
        <w:left w:val="none" w:sz="0" w:space="0" w:color="auto"/>
        <w:bottom w:val="none" w:sz="0" w:space="0" w:color="auto"/>
        <w:right w:val="none" w:sz="0" w:space="0" w:color="auto"/>
      </w:divBdr>
    </w:div>
    <w:div w:id="1202473248">
      <w:bodyDiv w:val="1"/>
      <w:marLeft w:val="0"/>
      <w:marRight w:val="0"/>
      <w:marTop w:val="0"/>
      <w:marBottom w:val="0"/>
      <w:divBdr>
        <w:top w:val="none" w:sz="0" w:space="0" w:color="auto"/>
        <w:left w:val="none" w:sz="0" w:space="0" w:color="auto"/>
        <w:bottom w:val="none" w:sz="0" w:space="0" w:color="auto"/>
        <w:right w:val="none" w:sz="0" w:space="0" w:color="auto"/>
      </w:divBdr>
    </w:div>
    <w:div w:id="1202593306">
      <w:bodyDiv w:val="1"/>
      <w:marLeft w:val="0"/>
      <w:marRight w:val="0"/>
      <w:marTop w:val="0"/>
      <w:marBottom w:val="0"/>
      <w:divBdr>
        <w:top w:val="none" w:sz="0" w:space="0" w:color="auto"/>
        <w:left w:val="none" w:sz="0" w:space="0" w:color="auto"/>
        <w:bottom w:val="none" w:sz="0" w:space="0" w:color="auto"/>
        <w:right w:val="none" w:sz="0" w:space="0" w:color="auto"/>
      </w:divBdr>
    </w:div>
    <w:div w:id="1202744855">
      <w:bodyDiv w:val="1"/>
      <w:marLeft w:val="0"/>
      <w:marRight w:val="0"/>
      <w:marTop w:val="0"/>
      <w:marBottom w:val="0"/>
      <w:divBdr>
        <w:top w:val="none" w:sz="0" w:space="0" w:color="auto"/>
        <w:left w:val="none" w:sz="0" w:space="0" w:color="auto"/>
        <w:bottom w:val="none" w:sz="0" w:space="0" w:color="auto"/>
        <w:right w:val="none" w:sz="0" w:space="0" w:color="auto"/>
      </w:divBdr>
    </w:div>
    <w:div w:id="1202864376">
      <w:bodyDiv w:val="1"/>
      <w:marLeft w:val="0"/>
      <w:marRight w:val="0"/>
      <w:marTop w:val="0"/>
      <w:marBottom w:val="0"/>
      <w:divBdr>
        <w:top w:val="none" w:sz="0" w:space="0" w:color="auto"/>
        <w:left w:val="none" w:sz="0" w:space="0" w:color="auto"/>
        <w:bottom w:val="none" w:sz="0" w:space="0" w:color="auto"/>
        <w:right w:val="none" w:sz="0" w:space="0" w:color="auto"/>
      </w:divBdr>
    </w:div>
    <w:div w:id="1203444019">
      <w:bodyDiv w:val="1"/>
      <w:marLeft w:val="0"/>
      <w:marRight w:val="0"/>
      <w:marTop w:val="0"/>
      <w:marBottom w:val="0"/>
      <w:divBdr>
        <w:top w:val="none" w:sz="0" w:space="0" w:color="auto"/>
        <w:left w:val="none" w:sz="0" w:space="0" w:color="auto"/>
        <w:bottom w:val="none" w:sz="0" w:space="0" w:color="auto"/>
        <w:right w:val="none" w:sz="0" w:space="0" w:color="auto"/>
      </w:divBdr>
    </w:div>
    <w:div w:id="1203640440">
      <w:bodyDiv w:val="1"/>
      <w:marLeft w:val="0"/>
      <w:marRight w:val="0"/>
      <w:marTop w:val="0"/>
      <w:marBottom w:val="0"/>
      <w:divBdr>
        <w:top w:val="none" w:sz="0" w:space="0" w:color="auto"/>
        <w:left w:val="none" w:sz="0" w:space="0" w:color="auto"/>
        <w:bottom w:val="none" w:sz="0" w:space="0" w:color="auto"/>
        <w:right w:val="none" w:sz="0" w:space="0" w:color="auto"/>
      </w:divBdr>
    </w:div>
    <w:div w:id="1203714111">
      <w:bodyDiv w:val="1"/>
      <w:marLeft w:val="0"/>
      <w:marRight w:val="0"/>
      <w:marTop w:val="0"/>
      <w:marBottom w:val="0"/>
      <w:divBdr>
        <w:top w:val="none" w:sz="0" w:space="0" w:color="auto"/>
        <w:left w:val="none" w:sz="0" w:space="0" w:color="auto"/>
        <w:bottom w:val="none" w:sz="0" w:space="0" w:color="auto"/>
        <w:right w:val="none" w:sz="0" w:space="0" w:color="auto"/>
      </w:divBdr>
    </w:div>
    <w:div w:id="1203789645">
      <w:bodyDiv w:val="1"/>
      <w:marLeft w:val="0"/>
      <w:marRight w:val="0"/>
      <w:marTop w:val="0"/>
      <w:marBottom w:val="0"/>
      <w:divBdr>
        <w:top w:val="none" w:sz="0" w:space="0" w:color="auto"/>
        <w:left w:val="none" w:sz="0" w:space="0" w:color="auto"/>
        <w:bottom w:val="none" w:sz="0" w:space="0" w:color="auto"/>
        <w:right w:val="none" w:sz="0" w:space="0" w:color="auto"/>
      </w:divBdr>
    </w:div>
    <w:div w:id="1203984632">
      <w:bodyDiv w:val="1"/>
      <w:marLeft w:val="0"/>
      <w:marRight w:val="0"/>
      <w:marTop w:val="0"/>
      <w:marBottom w:val="0"/>
      <w:divBdr>
        <w:top w:val="none" w:sz="0" w:space="0" w:color="auto"/>
        <w:left w:val="none" w:sz="0" w:space="0" w:color="auto"/>
        <w:bottom w:val="none" w:sz="0" w:space="0" w:color="auto"/>
        <w:right w:val="none" w:sz="0" w:space="0" w:color="auto"/>
      </w:divBdr>
    </w:div>
    <w:div w:id="1204176767">
      <w:bodyDiv w:val="1"/>
      <w:marLeft w:val="0"/>
      <w:marRight w:val="0"/>
      <w:marTop w:val="0"/>
      <w:marBottom w:val="0"/>
      <w:divBdr>
        <w:top w:val="none" w:sz="0" w:space="0" w:color="auto"/>
        <w:left w:val="none" w:sz="0" w:space="0" w:color="auto"/>
        <w:bottom w:val="none" w:sz="0" w:space="0" w:color="auto"/>
        <w:right w:val="none" w:sz="0" w:space="0" w:color="auto"/>
      </w:divBdr>
    </w:div>
    <w:div w:id="1204178141">
      <w:bodyDiv w:val="1"/>
      <w:marLeft w:val="0"/>
      <w:marRight w:val="0"/>
      <w:marTop w:val="0"/>
      <w:marBottom w:val="0"/>
      <w:divBdr>
        <w:top w:val="none" w:sz="0" w:space="0" w:color="auto"/>
        <w:left w:val="none" w:sz="0" w:space="0" w:color="auto"/>
        <w:bottom w:val="none" w:sz="0" w:space="0" w:color="auto"/>
        <w:right w:val="none" w:sz="0" w:space="0" w:color="auto"/>
      </w:divBdr>
    </w:div>
    <w:div w:id="1204290331">
      <w:bodyDiv w:val="1"/>
      <w:marLeft w:val="0"/>
      <w:marRight w:val="0"/>
      <w:marTop w:val="0"/>
      <w:marBottom w:val="0"/>
      <w:divBdr>
        <w:top w:val="none" w:sz="0" w:space="0" w:color="auto"/>
        <w:left w:val="none" w:sz="0" w:space="0" w:color="auto"/>
        <w:bottom w:val="none" w:sz="0" w:space="0" w:color="auto"/>
        <w:right w:val="none" w:sz="0" w:space="0" w:color="auto"/>
      </w:divBdr>
    </w:div>
    <w:div w:id="1204446256">
      <w:bodyDiv w:val="1"/>
      <w:marLeft w:val="0"/>
      <w:marRight w:val="0"/>
      <w:marTop w:val="0"/>
      <w:marBottom w:val="0"/>
      <w:divBdr>
        <w:top w:val="none" w:sz="0" w:space="0" w:color="auto"/>
        <w:left w:val="none" w:sz="0" w:space="0" w:color="auto"/>
        <w:bottom w:val="none" w:sz="0" w:space="0" w:color="auto"/>
        <w:right w:val="none" w:sz="0" w:space="0" w:color="auto"/>
      </w:divBdr>
    </w:div>
    <w:div w:id="1204562590">
      <w:bodyDiv w:val="1"/>
      <w:marLeft w:val="0"/>
      <w:marRight w:val="0"/>
      <w:marTop w:val="0"/>
      <w:marBottom w:val="0"/>
      <w:divBdr>
        <w:top w:val="none" w:sz="0" w:space="0" w:color="auto"/>
        <w:left w:val="none" w:sz="0" w:space="0" w:color="auto"/>
        <w:bottom w:val="none" w:sz="0" w:space="0" w:color="auto"/>
        <w:right w:val="none" w:sz="0" w:space="0" w:color="auto"/>
      </w:divBdr>
    </w:div>
    <w:div w:id="1204633830">
      <w:bodyDiv w:val="1"/>
      <w:marLeft w:val="0"/>
      <w:marRight w:val="0"/>
      <w:marTop w:val="0"/>
      <w:marBottom w:val="0"/>
      <w:divBdr>
        <w:top w:val="none" w:sz="0" w:space="0" w:color="auto"/>
        <w:left w:val="none" w:sz="0" w:space="0" w:color="auto"/>
        <w:bottom w:val="none" w:sz="0" w:space="0" w:color="auto"/>
        <w:right w:val="none" w:sz="0" w:space="0" w:color="auto"/>
      </w:divBdr>
    </w:div>
    <w:div w:id="1205021686">
      <w:bodyDiv w:val="1"/>
      <w:marLeft w:val="0"/>
      <w:marRight w:val="0"/>
      <w:marTop w:val="0"/>
      <w:marBottom w:val="0"/>
      <w:divBdr>
        <w:top w:val="none" w:sz="0" w:space="0" w:color="auto"/>
        <w:left w:val="none" w:sz="0" w:space="0" w:color="auto"/>
        <w:bottom w:val="none" w:sz="0" w:space="0" w:color="auto"/>
        <w:right w:val="none" w:sz="0" w:space="0" w:color="auto"/>
      </w:divBdr>
    </w:div>
    <w:div w:id="1205171066">
      <w:bodyDiv w:val="1"/>
      <w:marLeft w:val="0"/>
      <w:marRight w:val="0"/>
      <w:marTop w:val="0"/>
      <w:marBottom w:val="0"/>
      <w:divBdr>
        <w:top w:val="none" w:sz="0" w:space="0" w:color="auto"/>
        <w:left w:val="none" w:sz="0" w:space="0" w:color="auto"/>
        <w:bottom w:val="none" w:sz="0" w:space="0" w:color="auto"/>
        <w:right w:val="none" w:sz="0" w:space="0" w:color="auto"/>
      </w:divBdr>
    </w:div>
    <w:div w:id="1205290977">
      <w:bodyDiv w:val="1"/>
      <w:marLeft w:val="0"/>
      <w:marRight w:val="0"/>
      <w:marTop w:val="0"/>
      <w:marBottom w:val="0"/>
      <w:divBdr>
        <w:top w:val="none" w:sz="0" w:space="0" w:color="auto"/>
        <w:left w:val="none" w:sz="0" w:space="0" w:color="auto"/>
        <w:bottom w:val="none" w:sz="0" w:space="0" w:color="auto"/>
        <w:right w:val="none" w:sz="0" w:space="0" w:color="auto"/>
      </w:divBdr>
    </w:div>
    <w:div w:id="1205369794">
      <w:bodyDiv w:val="1"/>
      <w:marLeft w:val="0"/>
      <w:marRight w:val="0"/>
      <w:marTop w:val="0"/>
      <w:marBottom w:val="0"/>
      <w:divBdr>
        <w:top w:val="none" w:sz="0" w:space="0" w:color="auto"/>
        <w:left w:val="none" w:sz="0" w:space="0" w:color="auto"/>
        <w:bottom w:val="none" w:sz="0" w:space="0" w:color="auto"/>
        <w:right w:val="none" w:sz="0" w:space="0" w:color="auto"/>
      </w:divBdr>
    </w:div>
    <w:div w:id="1206209841">
      <w:bodyDiv w:val="1"/>
      <w:marLeft w:val="0"/>
      <w:marRight w:val="0"/>
      <w:marTop w:val="0"/>
      <w:marBottom w:val="0"/>
      <w:divBdr>
        <w:top w:val="none" w:sz="0" w:space="0" w:color="auto"/>
        <w:left w:val="none" w:sz="0" w:space="0" w:color="auto"/>
        <w:bottom w:val="none" w:sz="0" w:space="0" w:color="auto"/>
        <w:right w:val="none" w:sz="0" w:space="0" w:color="auto"/>
      </w:divBdr>
    </w:div>
    <w:div w:id="1206213042">
      <w:bodyDiv w:val="1"/>
      <w:marLeft w:val="0"/>
      <w:marRight w:val="0"/>
      <w:marTop w:val="0"/>
      <w:marBottom w:val="0"/>
      <w:divBdr>
        <w:top w:val="none" w:sz="0" w:space="0" w:color="auto"/>
        <w:left w:val="none" w:sz="0" w:space="0" w:color="auto"/>
        <w:bottom w:val="none" w:sz="0" w:space="0" w:color="auto"/>
        <w:right w:val="none" w:sz="0" w:space="0" w:color="auto"/>
      </w:divBdr>
    </w:div>
    <w:div w:id="1206526876">
      <w:bodyDiv w:val="1"/>
      <w:marLeft w:val="0"/>
      <w:marRight w:val="0"/>
      <w:marTop w:val="0"/>
      <w:marBottom w:val="0"/>
      <w:divBdr>
        <w:top w:val="none" w:sz="0" w:space="0" w:color="auto"/>
        <w:left w:val="none" w:sz="0" w:space="0" w:color="auto"/>
        <w:bottom w:val="none" w:sz="0" w:space="0" w:color="auto"/>
        <w:right w:val="none" w:sz="0" w:space="0" w:color="auto"/>
      </w:divBdr>
    </w:div>
    <w:div w:id="1206915698">
      <w:bodyDiv w:val="1"/>
      <w:marLeft w:val="0"/>
      <w:marRight w:val="0"/>
      <w:marTop w:val="0"/>
      <w:marBottom w:val="0"/>
      <w:divBdr>
        <w:top w:val="none" w:sz="0" w:space="0" w:color="auto"/>
        <w:left w:val="none" w:sz="0" w:space="0" w:color="auto"/>
        <w:bottom w:val="none" w:sz="0" w:space="0" w:color="auto"/>
        <w:right w:val="none" w:sz="0" w:space="0" w:color="auto"/>
      </w:divBdr>
    </w:div>
    <w:div w:id="1207134407">
      <w:bodyDiv w:val="1"/>
      <w:marLeft w:val="0"/>
      <w:marRight w:val="0"/>
      <w:marTop w:val="0"/>
      <w:marBottom w:val="0"/>
      <w:divBdr>
        <w:top w:val="none" w:sz="0" w:space="0" w:color="auto"/>
        <w:left w:val="none" w:sz="0" w:space="0" w:color="auto"/>
        <w:bottom w:val="none" w:sz="0" w:space="0" w:color="auto"/>
        <w:right w:val="none" w:sz="0" w:space="0" w:color="auto"/>
      </w:divBdr>
    </w:div>
    <w:div w:id="1207912152">
      <w:bodyDiv w:val="1"/>
      <w:marLeft w:val="0"/>
      <w:marRight w:val="0"/>
      <w:marTop w:val="0"/>
      <w:marBottom w:val="0"/>
      <w:divBdr>
        <w:top w:val="none" w:sz="0" w:space="0" w:color="auto"/>
        <w:left w:val="none" w:sz="0" w:space="0" w:color="auto"/>
        <w:bottom w:val="none" w:sz="0" w:space="0" w:color="auto"/>
        <w:right w:val="none" w:sz="0" w:space="0" w:color="auto"/>
      </w:divBdr>
    </w:div>
    <w:div w:id="1208372014">
      <w:bodyDiv w:val="1"/>
      <w:marLeft w:val="0"/>
      <w:marRight w:val="0"/>
      <w:marTop w:val="0"/>
      <w:marBottom w:val="0"/>
      <w:divBdr>
        <w:top w:val="none" w:sz="0" w:space="0" w:color="auto"/>
        <w:left w:val="none" w:sz="0" w:space="0" w:color="auto"/>
        <w:bottom w:val="none" w:sz="0" w:space="0" w:color="auto"/>
        <w:right w:val="none" w:sz="0" w:space="0" w:color="auto"/>
      </w:divBdr>
    </w:div>
    <w:div w:id="1208951670">
      <w:bodyDiv w:val="1"/>
      <w:marLeft w:val="0"/>
      <w:marRight w:val="0"/>
      <w:marTop w:val="0"/>
      <w:marBottom w:val="0"/>
      <w:divBdr>
        <w:top w:val="none" w:sz="0" w:space="0" w:color="auto"/>
        <w:left w:val="none" w:sz="0" w:space="0" w:color="auto"/>
        <w:bottom w:val="none" w:sz="0" w:space="0" w:color="auto"/>
        <w:right w:val="none" w:sz="0" w:space="0" w:color="auto"/>
      </w:divBdr>
    </w:div>
    <w:div w:id="1209074808">
      <w:bodyDiv w:val="1"/>
      <w:marLeft w:val="0"/>
      <w:marRight w:val="0"/>
      <w:marTop w:val="0"/>
      <w:marBottom w:val="0"/>
      <w:divBdr>
        <w:top w:val="none" w:sz="0" w:space="0" w:color="auto"/>
        <w:left w:val="none" w:sz="0" w:space="0" w:color="auto"/>
        <w:bottom w:val="none" w:sz="0" w:space="0" w:color="auto"/>
        <w:right w:val="none" w:sz="0" w:space="0" w:color="auto"/>
      </w:divBdr>
    </w:div>
    <w:div w:id="1209224631">
      <w:bodyDiv w:val="1"/>
      <w:marLeft w:val="0"/>
      <w:marRight w:val="0"/>
      <w:marTop w:val="0"/>
      <w:marBottom w:val="0"/>
      <w:divBdr>
        <w:top w:val="none" w:sz="0" w:space="0" w:color="auto"/>
        <w:left w:val="none" w:sz="0" w:space="0" w:color="auto"/>
        <w:bottom w:val="none" w:sz="0" w:space="0" w:color="auto"/>
        <w:right w:val="none" w:sz="0" w:space="0" w:color="auto"/>
      </w:divBdr>
    </w:div>
    <w:div w:id="1209413848">
      <w:bodyDiv w:val="1"/>
      <w:marLeft w:val="0"/>
      <w:marRight w:val="0"/>
      <w:marTop w:val="0"/>
      <w:marBottom w:val="0"/>
      <w:divBdr>
        <w:top w:val="none" w:sz="0" w:space="0" w:color="auto"/>
        <w:left w:val="none" w:sz="0" w:space="0" w:color="auto"/>
        <w:bottom w:val="none" w:sz="0" w:space="0" w:color="auto"/>
        <w:right w:val="none" w:sz="0" w:space="0" w:color="auto"/>
      </w:divBdr>
    </w:div>
    <w:div w:id="1209494014">
      <w:bodyDiv w:val="1"/>
      <w:marLeft w:val="0"/>
      <w:marRight w:val="0"/>
      <w:marTop w:val="0"/>
      <w:marBottom w:val="0"/>
      <w:divBdr>
        <w:top w:val="none" w:sz="0" w:space="0" w:color="auto"/>
        <w:left w:val="none" w:sz="0" w:space="0" w:color="auto"/>
        <w:bottom w:val="none" w:sz="0" w:space="0" w:color="auto"/>
        <w:right w:val="none" w:sz="0" w:space="0" w:color="auto"/>
      </w:divBdr>
    </w:div>
    <w:div w:id="1209756134">
      <w:bodyDiv w:val="1"/>
      <w:marLeft w:val="0"/>
      <w:marRight w:val="0"/>
      <w:marTop w:val="0"/>
      <w:marBottom w:val="0"/>
      <w:divBdr>
        <w:top w:val="none" w:sz="0" w:space="0" w:color="auto"/>
        <w:left w:val="none" w:sz="0" w:space="0" w:color="auto"/>
        <w:bottom w:val="none" w:sz="0" w:space="0" w:color="auto"/>
        <w:right w:val="none" w:sz="0" w:space="0" w:color="auto"/>
      </w:divBdr>
    </w:div>
    <w:div w:id="1209756662">
      <w:bodyDiv w:val="1"/>
      <w:marLeft w:val="0"/>
      <w:marRight w:val="0"/>
      <w:marTop w:val="0"/>
      <w:marBottom w:val="0"/>
      <w:divBdr>
        <w:top w:val="none" w:sz="0" w:space="0" w:color="auto"/>
        <w:left w:val="none" w:sz="0" w:space="0" w:color="auto"/>
        <w:bottom w:val="none" w:sz="0" w:space="0" w:color="auto"/>
        <w:right w:val="none" w:sz="0" w:space="0" w:color="auto"/>
      </w:divBdr>
    </w:div>
    <w:div w:id="1209957197">
      <w:bodyDiv w:val="1"/>
      <w:marLeft w:val="0"/>
      <w:marRight w:val="0"/>
      <w:marTop w:val="0"/>
      <w:marBottom w:val="0"/>
      <w:divBdr>
        <w:top w:val="none" w:sz="0" w:space="0" w:color="auto"/>
        <w:left w:val="none" w:sz="0" w:space="0" w:color="auto"/>
        <w:bottom w:val="none" w:sz="0" w:space="0" w:color="auto"/>
        <w:right w:val="none" w:sz="0" w:space="0" w:color="auto"/>
      </w:divBdr>
    </w:div>
    <w:div w:id="1210023433">
      <w:bodyDiv w:val="1"/>
      <w:marLeft w:val="0"/>
      <w:marRight w:val="0"/>
      <w:marTop w:val="0"/>
      <w:marBottom w:val="0"/>
      <w:divBdr>
        <w:top w:val="none" w:sz="0" w:space="0" w:color="auto"/>
        <w:left w:val="none" w:sz="0" w:space="0" w:color="auto"/>
        <w:bottom w:val="none" w:sz="0" w:space="0" w:color="auto"/>
        <w:right w:val="none" w:sz="0" w:space="0" w:color="auto"/>
      </w:divBdr>
    </w:div>
    <w:div w:id="1210265945">
      <w:bodyDiv w:val="1"/>
      <w:marLeft w:val="0"/>
      <w:marRight w:val="0"/>
      <w:marTop w:val="0"/>
      <w:marBottom w:val="0"/>
      <w:divBdr>
        <w:top w:val="none" w:sz="0" w:space="0" w:color="auto"/>
        <w:left w:val="none" w:sz="0" w:space="0" w:color="auto"/>
        <w:bottom w:val="none" w:sz="0" w:space="0" w:color="auto"/>
        <w:right w:val="none" w:sz="0" w:space="0" w:color="auto"/>
      </w:divBdr>
    </w:div>
    <w:div w:id="1211308042">
      <w:bodyDiv w:val="1"/>
      <w:marLeft w:val="0"/>
      <w:marRight w:val="0"/>
      <w:marTop w:val="0"/>
      <w:marBottom w:val="0"/>
      <w:divBdr>
        <w:top w:val="none" w:sz="0" w:space="0" w:color="auto"/>
        <w:left w:val="none" w:sz="0" w:space="0" w:color="auto"/>
        <w:bottom w:val="none" w:sz="0" w:space="0" w:color="auto"/>
        <w:right w:val="none" w:sz="0" w:space="0" w:color="auto"/>
      </w:divBdr>
    </w:div>
    <w:div w:id="1211957524">
      <w:bodyDiv w:val="1"/>
      <w:marLeft w:val="0"/>
      <w:marRight w:val="0"/>
      <w:marTop w:val="0"/>
      <w:marBottom w:val="0"/>
      <w:divBdr>
        <w:top w:val="none" w:sz="0" w:space="0" w:color="auto"/>
        <w:left w:val="none" w:sz="0" w:space="0" w:color="auto"/>
        <w:bottom w:val="none" w:sz="0" w:space="0" w:color="auto"/>
        <w:right w:val="none" w:sz="0" w:space="0" w:color="auto"/>
      </w:divBdr>
    </w:div>
    <w:div w:id="1212115499">
      <w:bodyDiv w:val="1"/>
      <w:marLeft w:val="0"/>
      <w:marRight w:val="0"/>
      <w:marTop w:val="0"/>
      <w:marBottom w:val="0"/>
      <w:divBdr>
        <w:top w:val="none" w:sz="0" w:space="0" w:color="auto"/>
        <w:left w:val="none" w:sz="0" w:space="0" w:color="auto"/>
        <w:bottom w:val="none" w:sz="0" w:space="0" w:color="auto"/>
        <w:right w:val="none" w:sz="0" w:space="0" w:color="auto"/>
      </w:divBdr>
    </w:div>
    <w:div w:id="1212421073">
      <w:bodyDiv w:val="1"/>
      <w:marLeft w:val="0"/>
      <w:marRight w:val="0"/>
      <w:marTop w:val="0"/>
      <w:marBottom w:val="0"/>
      <w:divBdr>
        <w:top w:val="none" w:sz="0" w:space="0" w:color="auto"/>
        <w:left w:val="none" w:sz="0" w:space="0" w:color="auto"/>
        <w:bottom w:val="none" w:sz="0" w:space="0" w:color="auto"/>
        <w:right w:val="none" w:sz="0" w:space="0" w:color="auto"/>
      </w:divBdr>
    </w:div>
    <w:div w:id="1212421244">
      <w:bodyDiv w:val="1"/>
      <w:marLeft w:val="0"/>
      <w:marRight w:val="0"/>
      <w:marTop w:val="0"/>
      <w:marBottom w:val="0"/>
      <w:divBdr>
        <w:top w:val="none" w:sz="0" w:space="0" w:color="auto"/>
        <w:left w:val="none" w:sz="0" w:space="0" w:color="auto"/>
        <w:bottom w:val="none" w:sz="0" w:space="0" w:color="auto"/>
        <w:right w:val="none" w:sz="0" w:space="0" w:color="auto"/>
      </w:divBdr>
    </w:div>
    <w:div w:id="1212694075">
      <w:bodyDiv w:val="1"/>
      <w:marLeft w:val="0"/>
      <w:marRight w:val="0"/>
      <w:marTop w:val="0"/>
      <w:marBottom w:val="0"/>
      <w:divBdr>
        <w:top w:val="none" w:sz="0" w:space="0" w:color="auto"/>
        <w:left w:val="none" w:sz="0" w:space="0" w:color="auto"/>
        <w:bottom w:val="none" w:sz="0" w:space="0" w:color="auto"/>
        <w:right w:val="none" w:sz="0" w:space="0" w:color="auto"/>
      </w:divBdr>
    </w:div>
    <w:div w:id="1212881853">
      <w:bodyDiv w:val="1"/>
      <w:marLeft w:val="0"/>
      <w:marRight w:val="0"/>
      <w:marTop w:val="0"/>
      <w:marBottom w:val="0"/>
      <w:divBdr>
        <w:top w:val="none" w:sz="0" w:space="0" w:color="auto"/>
        <w:left w:val="none" w:sz="0" w:space="0" w:color="auto"/>
        <w:bottom w:val="none" w:sz="0" w:space="0" w:color="auto"/>
        <w:right w:val="none" w:sz="0" w:space="0" w:color="auto"/>
      </w:divBdr>
    </w:div>
    <w:div w:id="1213543072">
      <w:bodyDiv w:val="1"/>
      <w:marLeft w:val="0"/>
      <w:marRight w:val="0"/>
      <w:marTop w:val="0"/>
      <w:marBottom w:val="0"/>
      <w:divBdr>
        <w:top w:val="none" w:sz="0" w:space="0" w:color="auto"/>
        <w:left w:val="none" w:sz="0" w:space="0" w:color="auto"/>
        <w:bottom w:val="none" w:sz="0" w:space="0" w:color="auto"/>
        <w:right w:val="none" w:sz="0" w:space="0" w:color="auto"/>
      </w:divBdr>
    </w:div>
    <w:div w:id="1213545449">
      <w:bodyDiv w:val="1"/>
      <w:marLeft w:val="0"/>
      <w:marRight w:val="0"/>
      <w:marTop w:val="0"/>
      <w:marBottom w:val="0"/>
      <w:divBdr>
        <w:top w:val="none" w:sz="0" w:space="0" w:color="auto"/>
        <w:left w:val="none" w:sz="0" w:space="0" w:color="auto"/>
        <w:bottom w:val="none" w:sz="0" w:space="0" w:color="auto"/>
        <w:right w:val="none" w:sz="0" w:space="0" w:color="auto"/>
      </w:divBdr>
    </w:div>
    <w:div w:id="1214124506">
      <w:bodyDiv w:val="1"/>
      <w:marLeft w:val="0"/>
      <w:marRight w:val="0"/>
      <w:marTop w:val="0"/>
      <w:marBottom w:val="0"/>
      <w:divBdr>
        <w:top w:val="none" w:sz="0" w:space="0" w:color="auto"/>
        <w:left w:val="none" w:sz="0" w:space="0" w:color="auto"/>
        <w:bottom w:val="none" w:sz="0" w:space="0" w:color="auto"/>
        <w:right w:val="none" w:sz="0" w:space="0" w:color="auto"/>
      </w:divBdr>
    </w:div>
    <w:div w:id="1214345932">
      <w:bodyDiv w:val="1"/>
      <w:marLeft w:val="0"/>
      <w:marRight w:val="0"/>
      <w:marTop w:val="0"/>
      <w:marBottom w:val="0"/>
      <w:divBdr>
        <w:top w:val="none" w:sz="0" w:space="0" w:color="auto"/>
        <w:left w:val="none" w:sz="0" w:space="0" w:color="auto"/>
        <w:bottom w:val="none" w:sz="0" w:space="0" w:color="auto"/>
        <w:right w:val="none" w:sz="0" w:space="0" w:color="auto"/>
      </w:divBdr>
    </w:div>
    <w:div w:id="1215236518">
      <w:bodyDiv w:val="1"/>
      <w:marLeft w:val="0"/>
      <w:marRight w:val="0"/>
      <w:marTop w:val="0"/>
      <w:marBottom w:val="0"/>
      <w:divBdr>
        <w:top w:val="none" w:sz="0" w:space="0" w:color="auto"/>
        <w:left w:val="none" w:sz="0" w:space="0" w:color="auto"/>
        <w:bottom w:val="none" w:sz="0" w:space="0" w:color="auto"/>
        <w:right w:val="none" w:sz="0" w:space="0" w:color="auto"/>
      </w:divBdr>
    </w:div>
    <w:div w:id="1215585997">
      <w:bodyDiv w:val="1"/>
      <w:marLeft w:val="0"/>
      <w:marRight w:val="0"/>
      <w:marTop w:val="0"/>
      <w:marBottom w:val="0"/>
      <w:divBdr>
        <w:top w:val="none" w:sz="0" w:space="0" w:color="auto"/>
        <w:left w:val="none" w:sz="0" w:space="0" w:color="auto"/>
        <w:bottom w:val="none" w:sz="0" w:space="0" w:color="auto"/>
        <w:right w:val="none" w:sz="0" w:space="0" w:color="auto"/>
      </w:divBdr>
    </w:div>
    <w:div w:id="1215849498">
      <w:bodyDiv w:val="1"/>
      <w:marLeft w:val="0"/>
      <w:marRight w:val="0"/>
      <w:marTop w:val="0"/>
      <w:marBottom w:val="0"/>
      <w:divBdr>
        <w:top w:val="none" w:sz="0" w:space="0" w:color="auto"/>
        <w:left w:val="none" w:sz="0" w:space="0" w:color="auto"/>
        <w:bottom w:val="none" w:sz="0" w:space="0" w:color="auto"/>
        <w:right w:val="none" w:sz="0" w:space="0" w:color="auto"/>
      </w:divBdr>
    </w:div>
    <w:div w:id="1215852703">
      <w:bodyDiv w:val="1"/>
      <w:marLeft w:val="0"/>
      <w:marRight w:val="0"/>
      <w:marTop w:val="0"/>
      <w:marBottom w:val="0"/>
      <w:divBdr>
        <w:top w:val="none" w:sz="0" w:space="0" w:color="auto"/>
        <w:left w:val="none" w:sz="0" w:space="0" w:color="auto"/>
        <w:bottom w:val="none" w:sz="0" w:space="0" w:color="auto"/>
        <w:right w:val="none" w:sz="0" w:space="0" w:color="auto"/>
      </w:divBdr>
    </w:div>
    <w:div w:id="1215964475">
      <w:bodyDiv w:val="1"/>
      <w:marLeft w:val="0"/>
      <w:marRight w:val="0"/>
      <w:marTop w:val="0"/>
      <w:marBottom w:val="0"/>
      <w:divBdr>
        <w:top w:val="none" w:sz="0" w:space="0" w:color="auto"/>
        <w:left w:val="none" w:sz="0" w:space="0" w:color="auto"/>
        <w:bottom w:val="none" w:sz="0" w:space="0" w:color="auto"/>
        <w:right w:val="none" w:sz="0" w:space="0" w:color="auto"/>
      </w:divBdr>
    </w:div>
    <w:div w:id="1216040536">
      <w:bodyDiv w:val="1"/>
      <w:marLeft w:val="0"/>
      <w:marRight w:val="0"/>
      <w:marTop w:val="0"/>
      <w:marBottom w:val="0"/>
      <w:divBdr>
        <w:top w:val="none" w:sz="0" w:space="0" w:color="auto"/>
        <w:left w:val="none" w:sz="0" w:space="0" w:color="auto"/>
        <w:bottom w:val="none" w:sz="0" w:space="0" w:color="auto"/>
        <w:right w:val="none" w:sz="0" w:space="0" w:color="auto"/>
      </w:divBdr>
    </w:div>
    <w:div w:id="1216116275">
      <w:bodyDiv w:val="1"/>
      <w:marLeft w:val="0"/>
      <w:marRight w:val="0"/>
      <w:marTop w:val="0"/>
      <w:marBottom w:val="0"/>
      <w:divBdr>
        <w:top w:val="none" w:sz="0" w:space="0" w:color="auto"/>
        <w:left w:val="none" w:sz="0" w:space="0" w:color="auto"/>
        <w:bottom w:val="none" w:sz="0" w:space="0" w:color="auto"/>
        <w:right w:val="none" w:sz="0" w:space="0" w:color="auto"/>
      </w:divBdr>
    </w:div>
    <w:div w:id="1216426793">
      <w:bodyDiv w:val="1"/>
      <w:marLeft w:val="0"/>
      <w:marRight w:val="0"/>
      <w:marTop w:val="0"/>
      <w:marBottom w:val="0"/>
      <w:divBdr>
        <w:top w:val="none" w:sz="0" w:space="0" w:color="auto"/>
        <w:left w:val="none" w:sz="0" w:space="0" w:color="auto"/>
        <w:bottom w:val="none" w:sz="0" w:space="0" w:color="auto"/>
        <w:right w:val="none" w:sz="0" w:space="0" w:color="auto"/>
      </w:divBdr>
    </w:div>
    <w:div w:id="1216510330">
      <w:bodyDiv w:val="1"/>
      <w:marLeft w:val="0"/>
      <w:marRight w:val="0"/>
      <w:marTop w:val="0"/>
      <w:marBottom w:val="0"/>
      <w:divBdr>
        <w:top w:val="none" w:sz="0" w:space="0" w:color="auto"/>
        <w:left w:val="none" w:sz="0" w:space="0" w:color="auto"/>
        <w:bottom w:val="none" w:sz="0" w:space="0" w:color="auto"/>
        <w:right w:val="none" w:sz="0" w:space="0" w:color="auto"/>
      </w:divBdr>
    </w:div>
    <w:div w:id="1216967254">
      <w:bodyDiv w:val="1"/>
      <w:marLeft w:val="0"/>
      <w:marRight w:val="0"/>
      <w:marTop w:val="0"/>
      <w:marBottom w:val="0"/>
      <w:divBdr>
        <w:top w:val="none" w:sz="0" w:space="0" w:color="auto"/>
        <w:left w:val="none" w:sz="0" w:space="0" w:color="auto"/>
        <w:bottom w:val="none" w:sz="0" w:space="0" w:color="auto"/>
        <w:right w:val="none" w:sz="0" w:space="0" w:color="auto"/>
      </w:divBdr>
    </w:div>
    <w:div w:id="1217426242">
      <w:bodyDiv w:val="1"/>
      <w:marLeft w:val="0"/>
      <w:marRight w:val="0"/>
      <w:marTop w:val="0"/>
      <w:marBottom w:val="0"/>
      <w:divBdr>
        <w:top w:val="none" w:sz="0" w:space="0" w:color="auto"/>
        <w:left w:val="none" w:sz="0" w:space="0" w:color="auto"/>
        <w:bottom w:val="none" w:sz="0" w:space="0" w:color="auto"/>
        <w:right w:val="none" w:sz="0" w:space="0" w:color="auto"/>
      </w:divBdr>
    </w:div>
    <w:div w:id="1217546976">
      <w:bodyDiv w:val="1"/>
      <w:marLeft w:val="0"/>
      <w:marRight w:val="0"/>
      <w:marTop w:val="0"/>
      <w:marBottom w:val="0"/>
      <w:divBdr>
        <w:top w:val="none" w:sz="0" w:space="0" w:color="auto"/>
        <w:left w:val="none" w:sz="0" w:space="0" w:color="auto"/>
        <w:bottom w:val="none" w:sz="0" w:space="0" w:color="auto"/>
        <w:right w:val="none" w:sz="0" w:space="0" w:color="auto"/>
      </w:divBdr>
    </w:div>
    <w:div w:id="1217856454">
      <w:bodyDiv w:val="1"/>
      <w:marLeft w:val="0"/>
      <w:marRight w:val="0"/>
      <w:marTop w:val="0"/>
      <w:marBottom w:val="0"/>
      <w:divBdr>
        <w:top w:val="none" w:sz="0" w:space="0" w:color="auto"/>
        <w:left w:val="none" w:sz="0" w:space="0" w:color="auto"/>
        <w:bottom w:val="none" w:sz="0" w:space="0" w:color="auto"/>
        <w:right w:val="none" w:sz="0" w:space="0" w:color="auto"/>
      </w:divBdr>
    </w:div>
    <w:div w:id="1217863469">
      <w:bodyDiv w:val="1"/>
      <w:marLeft w:val="0"/>
      <w:marRight w:val="0"/>
      <w:marTop w:val="0"/>
      <w:marBottom w:val="0"/>
      <w:divBdr>
        <w:top w:val="none" w:sz="0" w:space="0" w:color="auto"/>
        <w:left w:val="none" w:sz="0" w:space="0" w:color="auto"/>
        <w:bottom w:val="none" w:sz="0" w:space="0" w:color="auto"/>
        <w:right w:val="none" w:sz="0" w:space="0" w:color="auto"/>
      </w:divBdr>
    </w:div>
    <w:div w:id="1218081515">
      <w:bodyDiv w:val="1"/>
      <w:marLeft w:val="0"/>
      <w:marRight w:val="0"/>
      <w:marTop w:val="0"/>
      <w:marBottom w:val="0"/>
      <w:divBdr>
        <w:top w:val="none" w:sz="0" w:space="0" w:color="auto"/>
        <w:left w:val="none" w:sz="0" w:space="0" w:color="auto"/>
        <w:bottom w:val="none" w:sz="0" w:space="0" w:color="auto"/>
        <w:right w:val="none" w:sz="0" w:space="0" w:color="auto"/>
      </w:divBdr>
    </w:div>
    <w:div w:id="1218280890">
      <w:bodyDiv w:val="1"/>
      <w:marLeft w:val="0"/>
      <w:marRight w:val="0"/>
      <w:marTop w:val="0"/>
      <w:marBottom w:val="0"/>
      <w:divBdr>
        <w:top w:val="none" w:sz="0" w:space="0" w:color="auto"/>
        <w:left w:val="none" w:sz="0" w:space="0" w:color="auto"/>
        <w:bottom w:val="none" w:sz="0" w:space="0" w:color="auto"/>
        <w:right w:val="none" w:sz="0" w:space="0" w:color="auto"/>
      </w:divBdr>
    </w:div>
    <w:div w:id="1218397956">
      <w:bodyDiv w:val="1"/>
      <w:marLeft w:val="0"/>
      <w:marRight w:val="0"/>
      <w:marTop w:val="0"/>
      <w:marBottom w:val="0"/>
      <w:divBdr>
        <w:top w:val="none" w:sz="0" w:space="0" w:color="auto"/>
        <w:left w:val="none" w:sz="0" w:space="0" w:color="auto"/>
        <w:bottom w:val="none" w:sz="0" w:space="0" w:color="auto"/>
        <w:right w:val="none" w:sz="0" w:space="0" w:color="auto"/>
      </w:divBdr>
    </w:div>
    <w:div w:id="1218475512">
      <w:bodyDiv w:val="1"/>
      <w:marLeft w:val="0"/>
      <w:marRight w:val="0"/>
      <w:marTop w:val="0"/>
      <w:marBottom w:val="0"/>
      <w:divBdr>
        <w:top w:val="none" w:sz="0" w:space="0" w:color="auto"/>
        <w:left w:val="none" w:sz="0" w:space="0" w:color="auto"/>
        <w:bottom w:val="none" w:sz="0" w:space="0" w:color="auto"/>
        <w:right w:val="none" w:sz="0" w:space="0" w:color="auto"/>
      </w:divBdr>
    </w:div>
    <w:div w:id="1218739228">
      <w:bodyDiv w:val="1"/>
      <w:marLeft w:val="0"/>
      <w:marRight w:val="0"/>
      <w:marTop w:val="0"/>
      <w:marBottom w:val="0"/>
      <w:divBdr>
        <w:top w:val="none" w:sz="0" w:space="0" w:color="auto"/>
        <w:left w:val="none" w:sz="0" w:space="0" w:color="auto"/>
        <w:bottom w:val="none" w:sz="0" w:space="0" w:color="auto"/>
        <w:right w:val="none" w:sz="0" w:space="0" w:color="auto"/>
      </w:divBdr>
    </w:div>
    <w:div w:id="1219316662">
      <w:bodyDiv w:val="1"/>
      <w:marLeft w:val="0"/>
      <w:marRight w:val="0"/>
      <w:marTop w:val="0"/>
      <w:marBottom w:val="0"/>
      <w:divBdr>
        <w:top w:val="none" w:sz="0" w:space="0" w:color="auto"/>
        <w:left w:val="none" w:sz="0" w:space="0" w:color="auto"/>
        <w:bottom w:val="none" w:sz="0" w:space="0" w:color="auto"/>
        <w:right w:val="none" w:sz="0" w:space="0" w:color="auto"/>
      </w:divBdr>
    </w:div>
    <w:div w:id="1219585075">
      <w:bodyDiv w:val="1"/>
      <w:marLeft w:val="0"/>
      <w:marRight w:val="0"/>
      <w:marTop w:val="0"/>
      <w:marBottom w:val="0"/>
      <w:divBdr>
        <w:top w:val="none" w:sz="0" w:space="0" w:color="auto"/>
        <w:left w:val="none" w:sz="0" w:space="0" w:color="auto"/>
        <w:bottom w:val="none" w:sz="0" w:space="0" w:color="auto"/>
        <w:right w:val="none" w:sz="0" w:space="0" w:color="auto"/>
      </w:divBdr>
    </w:div>
    <w:div w:id="1219898773">
      <w:bodyDiv w:val="1"/>
      <w:marLeft w:val="0"/>
      <w:marRight w:val="0"/>
      <w:marTop w:val="0"/>
      <w:marBottom w:val="0"/>
      <w:divBdr>
        <w:top w:val="none" w:sz="0" w:space="0" w:color="auto"/>
        <w:left w:val="none" w:sz="0" w:space="0" w:color="auto"/>
        <w:bottom w:val="none" w:sz="0" w:space="0" w:color="auto"/>
        <w:right w:val="none" w:sz="0" w:space="0" w:color="auto"/>
      </w:divBdr>
    </w:div>
    <w:div w:id="1220895674">
      <w:bodyDiv w:val="1"/>
      <w:marLeft w:val="0"/>
      <w:marRight w:val="0"/>
      <w:marTop w:val="0"/>
      <w:marBottom w:val="0"/>
      <w:divBdr>
        <w:top w:val="none" w:sz="0" w:space="0" w:color="auto"/>
        <w:left w:val="none" w:sz="0" w:space="0" w:color="auto"/>
        <w:bottom w:val="none" w:sz="0" w:space="0" w:color="auto"/>
        <w:right w:val="none" w:sz="0" w:space="0" w:color="auto"/>
      </w:divBdr>
    </w:div>
    <w:div w:id="1220897721">
      <w:bodyDiv w:val="1"/>
      <w:marLeft w:val="0"/>
      <w:marRight w:val="0"/>
      <w:marTop w:val="0"/>
      <w:marBottom w:val="0"/>
      <w:divBdr>
        <w:top w:val="none" w:sz="0" w:space="0" w:color="auto"/>
        <w:left w:val="none" w:sz="0" w:space="0" w:color="auto"/>
        <w:bottom w:val="none" w:sz="0" w:space="0" w:color="auto"/>
        <w:right w:val="none" w:sz="0" w:space="0" w:color="auto"/>
      </w:divBdr>
    </w:div>
    <w:div w:id="1221095490">
      <w:bodyDiv w:val="1"/>
      <w:marLeft w:val="0"/>
      <w:marRight w:val="0"/>
      <w:marTop w:val="0"/>
      <w:marBottom w:val="0"/>
      <w:divBdr>
        <w:top w:val="none" w:sz="0" w:space="0" w:color="auto"/>
        <w:left w:val="none" w:sz="0" w:space="0" w:color="auto"/>
        <w:bottom w:val="none" w:sz="0" w:space="0" w:color="auto"/>
        <w:right w:val="none" w:sz="0" w:space="0" w:color="auto"/>
      </w:divBdr>
    </w:div>
    <w:div w:id="1221209321">
      <w:bodyDiv w:val="1"/>
      <w:marLeft w:val="0"/>
      <w:marRight w:val="0"/>
      <w:marTop w:val="0"/>
      <w:marBottom w:val="0"/>
      <w:divBdr>
        <w:top w:val="none" w:sz="0" w:space="0" w:color="auto"/>
        <w:left w:val="none" w:sz="0" w:space="0" w:color="auto"/>
        <w:bottom w:val="none" w:sz="0" w:space="0" w:color="auto"/>
        <w:right w:val="none" w:sz="0" w:space="0" w:color="auto"/>
      </w:divBdr>
    </w:div>
    <w:div w:id="1222131062">
      <w:bodyDiv w:val="1"/>
      <w:marLeft w:val="0"/>
      <w:marRight w:val="0"/>
      <w:marTop w:val="0"/>
      <w:marBottom w:val="0"/>
      <w:divBdr>
        <w:top w:val="none" w:sz="0" w:space="0" w:color="auto"/>
        <w:left w:val="none" w:sz="0" w:space="0" w:color="auto"/>
        <w:bottom w:val="none" w:sz="0" w:space="0" w:color="auto"/>
        <w:right w:val="none" w:sz="0" w:space="0" w:color="auto"/>
      </w:divBdr>
    </w:div>
    <w:div w:id="1222404036">
      <w:bodyDiv w:val="1"/>
      <w:marLeft w:val="0"/>
      <w:marRight w:val="0"/>
      <w:marTop w:val="0"/>
      <w:marBottom w:val="0"/>
      <w:divBdr>
        <w:top w:val="none" w:sz="0" w:space="0" w:color="auto"/>
        <w:left w:val="none" w:sz="0" w:space="0" w:color="auto"/>
        <w:bottom w:val="none" w:sz="0" w:space="0" w:color="auto"/>
        <w:right w:val="none" w:sz="0" w:space="0" w:color="auto"/>
      </w:divBdr>
    </w:div>
    <w:div w:id="1222447710">
      <w:bodyDiv w:val="1"/>
      <w:marLeft w:val="0"/>
      <w:marRight w:val="0"/>
      <w:marTop w:val="0"/>
      <w:marBottom w:val="0"/>
      <w:divBdr>
        <w:top w:val="none" w:sz="0" w:space="0" w:color="auto"/>
        <w:left w:val="none" w:sz="0" w:space="0" w:color="auto"/>
        <w:bottom w:val="none" w:sz="0" w:space="0" w:color="auto"/>
        <w:right w:val="none" w:sz="0" w:space="0" w:color="auto"/>
      </w:divBdr>
    </w:div>
    <w:div w:id="1222591681">
      <w:bodyDiv w:val="1"/>
      <w:marLeft w:val="0"/>
      <w:marRight w:val="0"/>
      <w:marTop w:val="0"/>
      <w:marBottom w:val="0"/>
      <w:divBdr>
        <w:top w:val="none" w:sz="0" w:space="0" w:color="auto"/>
        <w:left w:val="none" w:sz="0" w:space="0" w:color="auto"/>
        <w:bottom w:val="none" w:sz="0" w:space="0" w:color="auto"/>
        <w:right w:val="none" w:sz="0" w:space="0" w:color="auto"/>
      </w:divBdr>
    </w:div>
    <w:div w:id="1222785887">
      <w:bodyDiv w:val="1"/>
      <w:marLeft w:val="0"/>
      <w:marRight w:val="0"/>
      <w:marTop w:val="0"/>
      <w:marBottom w:val="0"/>
      <w:divBdr>
        <w:top w:val="none" w:sz="0" w:space="0" w:color="auto"/>
        <w:left w:val="none" w:sz="0" w:space="0" w:color="auto"/>
        <w:bottom w:val="none" w:sz="0" w:space="0" w:color="auto"/>
        <w:right w:val="none" w:sz="0" w:space="0" w:color="auto"/>
      </w:divBdr>
    </w:div>
    <w:div w:id="1222786473">
      <w:bodyDiv w:val="1"/>
      <w:marLeft w:val="0"/>
      <w:marRight w:val="0"/>
      <w:marTop w:val="0"/>
      <w:marBottom w:val="0"/>
      <w:divBdr>
        <w:top w:val="none" w:sz="0" w:space="0" w:color="auto"/>
        <w:left w:val="none" w:sz="0" w:space="0" w:color="auto"/>
        <w:bottom w:val="none" w:sz="0" w:space="0" w:color="auto"/>
        <w:right w:val="none" w:sz="0" w:space="0" w:color="auto"/>
      </w:divBdr>
    </w:div>
    <w:div w:id="1222861416">
      <w:bodyDiv w:val="1"/>
      <w:marLeft w:val="0"/>
      <w:marRight w:val="0"/>
      <w:marTop w:val="0"/>
      <w:marBottom w:val="0"/>
      <w:divBdr>
        <w:top w:val="none" w:sz="0" w:space="0" w:color="auto"/>
        <w:left w:val="none" w:sz="0" w:space="0" w:color="auto"/>
        <w:bottom w:val="none" w:sz="0" w:space="0" w:color="auto"/>
        <w:right w:val="none" w:sz="0" w:space="0" w:color="auto"/>
      </w:divBdr>
    </w:div>
    <w:div w:id="1223099232">
      <w:bodyDiv w:val="1"/>
      <w:marLeft w:val="0"/>
      <w:marRight w:val="0"/>
      <w:marTop w:val="0"/>
      <w:marBottom w:val="0"/>
      <w:divBdr>
        <w:top w:val="none" w:sz="0" w:space="0" w:color="auto"/>
        <w:left w:val="none" w:sz="0" w:space="0" w:color="auto"/>
        <w:bottom w:val="none" w:sz="0" w:space="0" w:color="auto"/>
        <w:right w:val="none" w:sz="0" w:space="0" w:color="auto"/>
      </w:divBdr>
    </w:div>
    <w:div w:id="1223370890">
      <w:bodyDiv w:val="1"/>
      <w:marLeft w:val="0"/>
      <w:marRight w:val="0"/>
      <w:marTop w:val="0"/>
      <w:marBottom w:val="0"/>
      <w:divBdr>
        <w:top w:val="none" w:sz="0" w:space="0" w:color="auto"/>
        <w:left w:val="none" w:sz="0" w:space="0" w:color="auto"/>
        <w:bottom w:val="none" w:sz="0" w:space="0" w:color="auto"/>
        <w:right w:val="none" w:sz="0" w:space="0" w:color="auto"/>
      </w:divBdr>
    </w:div>
    <w:div w:id="1223715845">
      <w:bodyDiv w:val="1"/>
      <w:marLeft w:val="0"/>
      <w:marRight w:val="0"/>
      <w:marTop w:val="0"/>
      <w:marBottom w:val="0"/>
      <w:divBdr>
        <w:top w:val="none" w:sz="0" w:space="0" w:color="auto"/>
        <w:left w:val="none" w:sz="0" w:space="0" w:color="auto"/>
        <w:bottom w:val="none" w:sz="0" w:space="0" w:color="auto"/>
        <w:right w:val="none" w:sz="0" w:space="0" w:color="auto"/>
      </w:divBdr>
    </w:div>
    <w:div w:id="1224024233">
      <w:bodyDiv w:val="1"/>
      <w:marLeft w:val="0"/>
      <w:marRight w:val="0"/>
      <w:marTop w:val="0"/>
      <w:marBottom w:val="0"/>
      <w:divBdr>
        <w:top w:val="none" w:sz="0" w:space="0" w:color="auto"/>
        <w:left w:val="none" w:sz="0" w:space="0" w:color="auto"/>
        <w:bottom w:val="none" w:sz="0" w:space="0" w:color="auto"/>
        <w:right w:val="none" w:sz="0" w:space="0" w:color="auto"/>
      </w:divBdr>
    </w:div>
    <w:div w:id="1224440999">
      <w:bodyDiv w:val="1"/>
      <w:marLeft w:val="0"/>
      <w:marRight w:val="0"/>
      <w:marTop w:val="0"/>
      <w:marBottom w:val="0"/>
      <w:divBdr>
        <w:top w:val="none" w:sz="0" w:space="0" w:color="auto"/>
        <w:left w:val="none" w:sz="0" w:space="0" w:color="auto"/>
        <w:bottom w:val="none" w:sz="0" w:space="0" w:color="auto"/>
        <w:right w:val="none" w:sz="0" w:space="0" w:color="auto"/>
      </w:divBdr>
    </w:div>
    <w:div w:id="1224757124">
      <w:bodyDiv w:val="1"/>
      <w:marLeft w:val="0"/>
      <w:marRight w:val="0"/>
      <w:marTop w:val="0"/>
      <w:marBottom w:val="0"/>
      <w:divBdr>
        <w:top w:val="none" w:sz="0" w:space="0" w:color="auto"/>
        <w:left w:val="none" w:sz="0" w:space="0" w:color="auto"/>
        <w:bottom w:val="none" w:sz="0" w:space="0" w:color="auto"/>
        <w:right w:val="none" w:sz="0" w:space="0" w:color="auto"/>
      </w:divBdr>
    </w:div>
    <w:div w:id="1224834997">
      <w:bodyDiv w:val="1"/>
      <w:marLeft w:val="0"/>
      <w:marRight w:val="0"/>
      <w:marTop w:val="0"/>
      <w:marBottom w:val="0"/>
      <w:divBdr>
        <w:top w:val="none" w:sz="0" w:space="0" w:color="auto"/>
        <w:left w:val="none" w:sz="0" w:space="0" w:color="auto"/>
        <w:bottom w:val="none" w:sz="0" w:space="0" w:color="auto"/>
        <w:right w:val="none" w:sz="0" w:space="0" w:color="auto"/>
      </w:divBdr>
    </w:div>
    <w:div w:id="1224946916">
      <w:bodyDiv w:val="1"/>
      <w:marLeft w:val="0"/>
      <w:marRight w:val="0"/>
      <w:marTop w:val="0"/>
      <w:marBottom w:val="0"/>
      <w:divBdr>
        <w:top w:val="none" w:sz="0" w:space="0" w:color="auto"/>
        <w:left w:val="none" w:sz="0" w:space="0" w:color="auto"/>
        <w:bottom w:val="none" w:sz="0" w:space="0" w:color="auto"/>
        <w:right w:val="none" w:sz="0" w:space="0" w:color="auto"/>
      </w:divBdr>
    </w:div>
    <w:div w:id="1225069370">
      <w:bodyDiv w:val="1"/>
      <w:marLeft w:val="0"/>
      <w:marRight w:val="0"/>
      <w:marTop w:val="0"/>
      <w:marBottom w:val="0"/>
      <w:divBdr>
        <w:top w:val="none" w:sz="0" w:space="0" w:color="auto"/>
        <w:left w:val="none" w:sz="0" w:space="0" w:color="auto"/>
        <w:bottom w:val="none" w:sz="0" w:space="0" w:color="auto"/>
        <w:right w:val="none" w:sz="0" w:space="0" w:color="auto"/>
      </w:divBdr>
    </w:div>
    <w:div w:id="1225261345">
      <w:bodyDiv w:val="1"/>
      <w:marLeft w:val="0"/>
      <w:marRight w:val="0"/>
      <w:marTop w:val="0"/>
      <w:marBottom w:val="0"/>
      <w:divBdr>
        <w:top w:val="none" w:sz="0" w:space="0" w:color="auto"/>
        <w:left w:val="none" w:sz="0" w:space="0" w:color="auto"/>
        <w:bottom w:val="none" w:sz="0" w:space="0" w:color="auto"/>
        <w:right w:val="none" w:sz="0" w:space="0" w:color="auto"/>
      </w:divBdr>
    </w:div>
    <w:div w:id="1225262551">
      <w:bodyDiv w:val="1"/>
      <w:marLeft w:val="0"/>
      <w:marRight w:val="0"/>
      <w:marTop w:val="0"/>
      <w:marBottom w:val="0"/>
      <w:divBdr>
        <w:top w:val="none" w:sz="0" w:space="0" w:color="auto"/>
        <w:left w:val="none" w:sz="0" w:space="0" w:color="auto"/>
        <w:bottom w:val="none" w:sz="0" w:space="0" w:color="auto"/>
        <w:right w:val="none" w:sz="0" w:space="0" w:color="auto"/>
      </w:divBdr>
    </w:div>
    <w:div w:id="1225287981">
      <w:bodyDiv w:val="1"/>
      <w:marLeft w:val="0"/>
      <w:marRight w:val="0"/>
      <w:marTop w:val="0"/>
      <w:marBottom w:val="0"/>
      <w:divBdr>
        <w:top w:val="none" w:sz="0" w:space="0" w:color="auto"/>
        <w:left w:val="none" w:sz="0" w:space="0" w:color="auto"/>
        <w:bottom w:val="none" w:sz="0" w:space="0" w:color="auto"/>
        <w:right w:val="none" w:sz="0" w:space="0" w:color="auto"/>
      </w:divBdr>
    </w:div>
    <w:div w:id="1225796639">
      <w:bodyDiv w:val="1"/>
      <w:marLeft w:val="0"/>
      <w:marRight w:val="0"/>
      <w:marTop w:val="0"/>
      <w:marBottom w:val="0"/>
      <w:divBdr>
        <w:top w:val="none" w:sz="0" w:space="0" w:color="auto"/>
        <w:left w:val="none" w:sz="0" w:space="0" w:color="auto"/>
        <w:bottom w:val="none" w:sz="0" w:space="0" w:color="auto"/>
        <w:right w:val="none" w:sz="0" w:space="0" w:color="auto"/>
      </w:divBdr>
    </w:div>
    <w:div w:id="1226840481">
      <w:bodyDiv w:val="1"/>
      <w:marLeft w:val="0"/>
      <w:marRight w:val="0"/>
      <w:marTop w:val="0"/>
      <w:marBottom w:val="0"/>
      <w:divBdr>
        <w:top w:val="none" w:sz="0" w:space="0" w:color="auto"/>
        <w:left w:val="none" w:sz="0" w:space="0" w:color="auto"/>
        <w:bottom w:val="none" w:sz="0" w:space="0" w:color="auto"/>
        <w:right w:val="none" w:sz="0" w:space="0" w:color="auto"/>
      </w:divBdr>
    </w:div>
    <w:div w:id="1227454142">
      <w:bodyDiv w:val="1"/>
      <w:marLeft w:val="0"/>
      <w:marRight w:val="0"/>
      <w:marTop w:val="0"/>
      <w:marBottom w:val="0"/>
      <w:divBdr>
        <w:top w:val="none" w:sz="0" w:space="0" w:color="auto"/>
        <w:left w:val="none" w:sz="0" w:space="0" w:color="auto"/>
        <w:bottom w:val="none" w:sz="0" w:space="0" w:color="auto"/>
        <w:right w:val="none" w:sz="0" w:space="0" w:color="auto"/>
      </w:divBdr>
    </w:div>
    <w:div w:id="1227494392">
      <w:bodyDiv w:val="1"/>
      <w:marLeft w:val="0"/>
      <w:marRight w:val="0"/>
      <w:marTop w:val="0"/>
      <w:marBottom w:val="0"/>
      <w:divBdr>
        <w:top w:val="none" w:sz="0" w:space="0" w:color="auto"/>
        <w:left w:val="none" w:sz="0" w:space="0" w:color="auto"/>
        <w:bottom w:val="none" w:sz="0" w:space="0" w:color="auto"/>
        <w:right w:val="none" w:sz="0" w:space="0" w:color="auto"/>
      </w:divBdr>
    </w:div>
    <w:div w:id="1227686604">
      <w:bodyDiv w:val="1"/>
      <w:marLeft w:val="0"/>
      <w:marRight w:val="0"/>
      <w:marTop w:val="0"/>
      <w:marBottom w:val="0"/>
      <w:divBdr>
        <w:top w:val="none" w:sz="0" w:space="0" w:color="auto"/>
        <w:left w:val="none" w:sz="0" w:space="0" w:color="auto"/>
        <w:bottom w:val="none" w:sz="0" w:space="0" w:color="auto"/>
        <w:right w:val="none" w:sz="0" w:space="0" w:color="auto"/>
      </w:divBdr>
    </w:div>
    <w:div w:id="1227687293">
      <w:bodyDiv w:val="1"/>
      <w:marLeft w:val="0"/>
      <w:marRight w:val="0"/>
      <w:marTop w:val="0"/>
      <w:marBottom w:val="0"/>
      <w:divBdr>
        <w:top w:val="none" w:sz="0" w:space="0" w:color="auto"/>
        <w:left w:val="none" w:sz="0" w:space="0" w:color="auto"/>
        <w:bottom w:val="none" w:sz="0" w:space="0" w:color="auto"/>
        <w:right w:val="none" w:sz="0" w:space="0" w:color="auto"/>
      </w:divBdr>
    </w:div>
    <w:div w:id="1228110667">
      <w:bodyDiv w:val="1"/>
      <w:marLeft w:val="0"/>
      <w:marRight w:val="0"/>
      <w:marTop w:val="0"/>
      <w:marBottom w:val="0"/>
      <w:divBdr>
        <w:top w:val="none" w:sz="0" w:space="0" w:color="auto"/>
        <w:left w:val="none" w:sz="0" w:space="0" w:color="auto"/>
        <w:bottom w:val="none" w:sz="0" w:space="0" w:color="auto"/>
        <w:right w:val="none" w:sz="0" w:space="0" w:color="auto"/>
      </w:divBdr>
    </w:div>
    <w:div w:id="1228684615">
      <w:bodyDiv w:val="1"/>
      <w:marLeft w:val="0"/>
      <w:marRight w:val="0"/>
      <w:marTop w:val="0"/>
      <w:marBottom w:val="0"/>
      <w:divBdr>
        <w:top w:val="none" w:sz="0" w:space="0" w:color="auto"/>
        <w:left w:val="none" w:sz="0" w:space="0" w:color="auto"/>
        <w:bottom w:val="none" w:sz="0" w:space="0" w:color="auto"/>
        <w:right w:val="none" w:sz="0" w:space="0" w:color="auto"/>
      </w:divBdr>
    </w:div>
    <w:div w:id="1228760353">
      <w:bodyDiv w:val="1"/>
      <w:marLeft w:val="0"/>
      <w:marRight w:val="0"/>
      <w:marTop w:val="0"/>
      <w:marBottom w:val="0"/>
      <w:divBdr>
        <w:top w:val="none" w:sz="0" w:space="0" w:color="auto"/>
        <w:left w:val="none" w:sz="0" w:space="0" w:color="auto"/>
        <w:bottom w:val="none" w:sz="0" w:space="0" w:color="auto"/>
        <w:right w:val="none" w:sz="0" w:space="0" w:color="auto"/>
      </w:divBdr>
    </w:div>
    <w:div w:id="1229417092">
      <w:bodyDiv w:val="1"/>
      <w:marLeft w:val="0"/>
      <w:marRight w:val="0"/>
      <w:marTop w:val="0"/>
      <w:marBottom w:val="0"/>
      <w:divBdr>
        <w:top w:val="none" w:sz="0" w:space="0" w:color="auto"/>
        <w:left w:val="none" w:sz="0" w:space="0" w:color="auto"/>
        <w:bottom w:val="none" w:sz="0" w:space="0" w:color="auto"/>
        <w:right w:val="none" w:sz="0" w:space="0" w:color="auto"/>
      </w:divBdr>
    </w:div>
    <w:div w:id="1230000209">
      <w:bodyDiv w:val="1"/>
      <w:marLeft w:val="0"/>
      <w:marRight w:val="0"/>
      <w:marTop w:val="0"/>
      <w:marBottom w:val="0"/>
      <w:divBdr>
        <w:top w:val="none" w:sz="0" w:space="0" w:color="auto"/>
        <w:left w:val="none" w:sz="0" w:space="0" w:color="auto"/>
        <w:bottom w:val="none" w:sz="0" w:space="0" w:color="auto"/>
        <w:right w:val="none" w:sz="0" w:space="0" w:color="auto"/>
      </w:divBdr>
    </w:div>
    <w:div w:id="1230002507">
      <w:bodyDiv w:val="1"/>
      <w:marLeft w:val="0"/>
      <w:marRight w:val="0"/>
      <w:marTop w:val="0"/>
      <w:marBottom w:val="0"/>
      <w:divBdr>
        <w:top w:val="none" w:sz="0" w:space="0" w:color="auto"/>
        <w:left w:val="none" w:sz="0" w:space="0" w:color="auto"/>
        <w:bottom w:val="none" w:sz="0" w:space="0" w:color="auto"/>
        <w:right w:val="none" w:sz="0" w:space="0" w:color="auto"/>
      </w:divBdr>
    </w:div>
    <w:div w:id="1230532123">
      <w:bodyDiv w:val="1"/>
      <w:marLeft w:val="0"/>
      <w:marRight w:val="0"/>
      <w:marTop w:val="0"/>
      <w:marBottom w:val="0"/>
      <w:divBdr>
        <w:top w:val="none" w:sz="0" w:space="0" w:color="auto"/>
        <w:left w:val="none" w:sz="0" w:space="0" w:color="auto"/>
        <w:bottom w:val="none" w:sz="0" w:space="0" w:color="auto"/>
        <w:right w:val="none" w:sz="0" w:space="0" w:color="auto"/>
      </w:divBdr>
    </w:div>
    <w:div w:id="1230655933">
      <w:bodyDiv w:val="1"/>
      <w:marLeft w:val="0"/>
      <w:marRight w:val="0"/>
      <w:marTop w:val="0"/>
      <w:marBottom w:val="0"/>
      <w:divBdr>
        <w:top w:val="none" w:sz="0" w:space="0" w:color="auto"/>
        <w:left w:val="none" w:sz="0" w:space="0" w:color="auto"/>
        <w:bottom w:val="none" w:sz="0" w:space="0" w:color="auto"/>
        <w:right w:val="none" w:sz="0" w:space="0" w:color="auto"/>
      </w:divBdr>
    </w:div>
    <w:div w:id="1230841865">
      <w:bodyDiv w:val="1"/>
      <w:marLeft w:val="0"/>
      <w:marRight w:val="0"/>
      <w:marTop w:val="0"/>
      <w:marBottom w:val="0"/>
      <w:divBdr>
        <w:top w:val="none" w:sz="0" w:space="0" w:color="auto"/>
        <w:left w:val="none" w:sz="0" w:space="0" w:color="auto"/>
        <w:bottom w:val="none" w:sz="0" w:space="0" w:color="auto"/>
        <w:right w:val="none" w:sz="0" w:space="0" w:color="auto"/>
      </w:divBdr>
    </w:div>
    <w:div w:id="1231035885">
      <w:bodyDiv w:val="1"/>
      <w:marLeft w:val="0"/>
      <w:marRight w:val="0"/>
      <w:marTop w:val="0"/>
      <w:marBottom w:val="0"/>
      <w:divBdr>
        <w:top w:val="none" w:sz="0" w:space="0" w:color="auto"/>
        <w:left w:val="none" w:sz="0" w:space="0" w:color="auto"/>
        <w:bottom w:val="none" w:sz="0" w:space="0" w:color="auto"/>
        <w:right w:val="none" w:sz="0" w:space="0" w:color="auto"/>
      </w:divBdr>
    </w:div>
    <w:div w:id="1231310478">
      <w:bodyDiv w:val="1"/>
      <w:marLeft w:val="0"/>
      <w:marRight w:val="0"/>
      <w:marTop w:val="0"/>
      <w:marBottom w:val="0"/>
      <w:divBdr>
        <w:top w:val="none" w:sz="0" w:space="0" w:color="auto"/>
        <w:left w:val="none" w:sz="0" w:space="0" w:color="auto"/>
        <w:bottom w:val="none" w:sz="0" w:space="0" w:color="auto"/>
        <w:right w:val="none" w:sz="0" w:space="0" w:color="auto"/>
      </w:divBdr>
    </w:div>
    <w:div w:id="1231967064">
      <w:bodyDiv w:val="1"/>
      <w:marLeft w:val="0"/>
      <w:marRight w:val="0"/>
      <w:marTop w:val="0"/>
      <w:marBottom w:val="0"/>
      <w:divBdr>
        <w:top w:val="none" w:sz="0" w:space="0" w:color="auto"/>
        <w:left w:val="none" w:sz="0" w:space="0" w:color="auto"/>
        <w:bottom w:val="none" w:sz="0" w:space="0" w:color="auto"/>
        <w:right w:val="none" w:sz="0" w:space="0" w:color="auto"/>
      </w:divBdr>
    </w:div>
    <w:div w:id="1232617256">
      <w:bodyDiv w:val="1"/>
      <w:marLeft w:val="0"/>
      <w:marRight w:val="0"/>
      <w:marTop w:val="0"/>
      <w:marBottom w:val="0"/>
      <w:divBdr>
        <w:top w:val="none" w:sz="0" w:space="0" w:color="auto"/>
        <w:left w:val="none" w:sz="0" w:space="0" w:color="auto"/>
        <w:bottom w:val="none" w:sz="0" w:space="0" w:color="auto"/>
        <w:right w:val="none" w:sz="0" w:space="0" w:color="auto"/>
      </w:divBdr>
    </w:div>
    <w:div w:id="1232734814">
      <w:bodyDiv w:val="1"/>
      <w:marLeft w:val="0"/>
      <w:marRight w:val="0"/>
      <w:marTop w:val="0"/>
      <w:marBottom w:val="0"/>
      <w:divBdr>
        <w:top w:val="none" w:sz="0" w:space="0" w:color="auto"/>
        <w:left w:val="none" w:sz="0" w:space="0" w:color="auto"/>
        <w:bottom w:val="none" w:sz="0" w:space="0" w:color="auto"/>
        <w:right w:val="none" w:sz="0" w:space="0" w:color="auto"/>
      </w:divBdr>
    </w:div>
    <w:div w:id="1232735845">
      <w:bodyDiv w:val="1"/>
      <w:marLeft w:val="0"/>
      <w:marRight w:val="0"/>
      <w:marTop w:val="0"/>
      <w:marBottom w:val="0"/>
      <w:divBdr>
        <w:top w:val="none" w:sz="0" w:space="0" w:color="auto"/>
        <w:left w:val="none" w:sz="0" w:space="0" w:color="auto"/>
        <w:bottom w:val="none" w:sz="0" w:space="0" w:color="auto"/>
        <w:right w:val="none" w:sz="0" w:space="0" w:color="auto"/>
      </w:divBdr>
    </w:div>
    <w:div w:id="1232807601">
      <w:bodyDiv w:val="1"/>
      <w:marLeft w:val="0"/>
      <w:marRight w:val="0"/>
      <w:marTop w:val="0"/>
      <w:marBottom w:val="0"/>
      <w:divBdr>
        <w:top w:val="none" w:sz="0" w:space="0" w:color="auto"/>
        <w:left w:val="none" w:sz="0" w:space="0" w:color="auto"/>
        <w:bottom w:val="none" w:sz="0" w:space="0" w:color="auto"/>
        <w:right w:val="none" w:sz="0" w:space="0" w:color="auto"/>
      </w:divBdr>
    </w:div>
    <w:div w:id="1232930662">
      <w:bodyDiv w:val="1"/>
      <w:marLeft w:val="0"/>
      <w:marRight w:val="0"/>
      <w:marTop w:val="0"/>
      <w:marBottom w:val="0"/>
      <w:divBdr>
        <w:top w:val="none" w:sz="0" w:space="0" w:color="auto"/>
        <w:left w:val="none" w:sz="0" w:space="0" w:color="auto"/>
        <w:bottom w:val="none" w:sz="0" w:space="0" w:color="auto"/>
        <w:right w:val="none" w:sz="0" w:space="0" w:color="auto"/>
      </w:divBdr>
    </w:div>
    <w:div w:id="1232958099">
      <w:bodyDiv w:val="1"/>
      <w:marLeft w:val="0"/>
      <w:marRight w:val="0"/>
      <w:marTop w:val="0"/>
      <w:marBottom w:val="0"/>
      <w:divBdr>
        <w:top w:val="none" w:sz="0" w:space="0" w:color="auto"/>
        <w:left w:val="none" w:sz="0" w:space="0" w:color="auto"/>
        <w:bottom w:val="none" w:sz="0" w:space="0" w:color="auto"/>
        <w:right w:val="none" w:sz="0" w:space="0" w:color="auto"/>
      </w:divBdr>
    </w:div>
    <w:div w:id="1233153951">
      <w:bodyDiv w:val="1"/>
      <w:marLeft w:val="0"/>
      <w:marRight w:val="0"/>
      <w:marTop w:val="0"/>
      <w:marBottom w:val="0"/>
      <w:divBdr>
        <w:top w:val="none" w:sz="0" w:space="0" w:color="auto"/>
        <w:left w:val="none" w:sz="0" w:space="0" w:color="auto"/>
        <w:bottom w:val="none" w:sz="0" w:space="0" w:color="auto"/>
        <w:right w:val="none" w:sz="0" w:space="0" w:color="auto"/>
      </w:divBdr>
    </w:div>
    <w:div w:id="1233467906">
      <w:bodyDiv w:val="1"/>
      <w:marLeft w:val="0"/>
      <w:marRight w:val="0"/>
      <w:marTop w:val="0"/>
      <w:marBottom w:val="0"/>
      <w:divBdr>
        <w:top w:val="none" w:sz="0" w:space="0" w:color="auto"/>
        <w:left w:val="none" w:sz="0" w:space="0" w:color="auto"/>
        <w:bottom w:val="none" w:sz="0" w:space="0" w:color="auto"/>
        <w:right w:val="none" w:sz="0" w:space="0" w:color="auto"/>
      </w:divBdr>
    </w:div>
    <w:div w:id="1233543771">
      <w:bodyDiv w:val="1"/>
      <w:marLeft w:val="0"/>
      <w:marRight w:val="0"/>
      <w:marTop w:val="0"/>
      <w:marBottom w:val="0"/>
      <w:divBdr>
        <w:top w:val="none" w:sz="0" w:space="0" w:color="auto"/>
        <w:left w:val="none" w:sz="0" w:space="0" w:color="auto"/>
        <w:bottom w:val="none" w:sz="0" w:space="0" w:color="auto"/>
        <w:right w:val="none" w:sz="0" w:space="0" w:color="auto"/>
      </w:divBdr>
    </w:div>
    <w:div w:id="1233851270">
      <w:bodyDiv w:val="1"/>
      <w:marLeft w:val="0"/>
      <w:marRight w:val="0"/>
      <w:marTop w:val="0"/>
      <w:marBottom w:val="0"/>
      <w:divBdr>
        <w:top w:val="none" w:sz="0" w:space="0" w:color="auto"/>
        <w:left w:val="none" w:sz="0" w:space="0" w:color="auto"/>
        <w:bottom w:val="none" w:sz="0" w:space="0" w:color="auto"/>
        <w:right w:val="none" w:sz="0" w:space="0" w:color="auto"/>
      </w:divBdr>
    </w:div>
    <w:div w:id="1233927182">
      <w:bodyDiv w:val="1"/>
      <w:marLeft w:val="0"/>
      <w:marRight w:val="0"/>
      <w:marTop w:val="0"/>
      <w:marBottom w:val="0"/>
      <w:divBdr>
        <w:top w:val="none" w:sz="0" w:space="0" w:color="auto"/>
        <w:left w:val="none" w:sz="0" w:space="0" w:color="auto"/>
        <w:bottom w:val="none" w:sz="0" w:space="0" w:color="auto"/>
        <w:right w:val="none" w:sz="0" w:space="0" w:color="auto"/>
      </w:divBdr>
    </w:div>
    <w:div w:id="1234198062">
      <w:bodyDiv w:val="1"/>
      <w:marLeft w:val="0"/>
      <w:marRight w:val="0"/>
      <w:marTop w:val="0"/>
      <w:marBottom w:val="0"/>
      <w:divBdr>
        <w:top w:val="none" w:sz="0" w:space="0" w:color="auto"/>
        <w:left w:val="none" w:sz="0" w:space="0" w:color="auto"/>
        <w:bottom w:val="none" w:sz="0" w:space="0" w:color="auto"/>
        <w:right w:val="none" w:sz="0" w:space="0" w:color="auto"/>
      </w:divBdr>
    </w:div>
    <w:div w:id="1234509295">
      <w:bodyDiv w:val="1"/>
      <w:marLeft w:val="0"/>
      <w:marRight w:val="0"/>
      <w:marTop w:val="0"/>
      <w:marBottom w:val="0"/>
      <w:divBdr>
        <w:top w:val="none" w:sz="0" w:space="0" w:color="auto"/>
        <w:left w:val="none" w:sz="0" w:space="0" w:color="auto"/>
        <w:bottom w:val="none" w:sz="0" w:space="0" w:color="auto"/>
        <w:right w:val="none" w:sz="0" w:space="0" w:color="auto"/>
      </w:divBdr>
    </w:div>
    <w:div w:id="1234656018">
      <w:bodyDiv w:val="1"/>
      <w:marLeft w:val="0"/>
      <w:marRight w:val="0"/>
      <w:marTop w:val="0"/>
      <w:marBottom w:val="0"/>
      <w:divBdr>
        <w:top w:val="none" w:sz="0" w:space="0" w:color="auto"/>
        <w:left w:val="none" w:sz="0" w:space="0" w:color="auto"/>
        <w:bottom w:val="none" w:sz="0" w:space="0" w:color="auto"/>
        <w:right w:val="none" w:sz="0" w:space="0" w:color="auto"/>
      </w:divBdr>
    </w:div>
    <w:div w:id="1235168962">
      <w:bodyDiv w:val="1"/>
      <w:marLeft w:val="0"/>
      <w:marRight w:val="0"/>
      <w:marTop w:val="0"/>
      <w:marBottom w:val="0"/>
      <w:divBdr>
        <w:top w:val="none" w:sz="0" w:space="0" w:color="auto"/>
        <w:left w:val="none" w:sz="0" w:space="0" w:color="auto"/>
        <w:bottom w:val="none" w:sz="0" w:space="0" w:color="auto"/>
        <w:right w:val="none" w:sz="0" w:space="0" w:color="auto"/>
      </w:divBdr>
    </w:div>
    <w:div w:id="1235235509">
      <w:bodyDiv w:val="1"/>
      <w:marLeft w:val="0"/>
      <w:marRight w:val="0"/>
      <w:marTop w:val="0"/>
      <w:marBottom w:val="0"/>
      <w:divBdr>
        <w:top w:val="none" w:sz="0" w:space="0" w:color="auto"/>
        <w:left w:val="none" w:sz="0" w:space="0" w:color="auto"/>
        <w:bottom w:val="none" w:sz="0" w:space="0" w:color="auto"/>
        <w:right w:val="none" w:sz="0" w:space="0" w:color="auto"/>
      </w:divBdr>
    </w:div>
    <w:div w:id="1235311768">
      <w:bodyDiv w:val="1"/>
      <w:marLeft w:val="0"/>
      <w:marRight w:val="0"/>
      <w:marTop w:val="0"/>
      <w:marBottom w:val="0"/>
      <w:divBdr>
        <w:top w:val="none" w:sz="0" w:space="0" w:color="auto"/>
        <w:left w:val="none" w:sz="0" w:space="0" w:color="auto"/>
        <w:bottom w:val="none" w:sz="0" w:space="0" w:color="auto"/>
        <w:right w:val="none" w:sz="0" w:space="0" w:color="auto"/>
      </w:divBdr>
    </w:div>
    <w:div w:id="1235891976">
      <w:bodyDiv w:val="1"/>
      <w:marLeft w:val="0"/>
      <w:marRight w:val="0"/>
      <w:marTop w:val="0"/>
      <w:marBottom w:val="0"/>
      <w:divBdr>
        <w:top w:val="none" w:sz="0" w:space="0" w:color="auto"/>
        <w:left w:val="none" w:sz="0" w:space="0" w:color="auto"/>
        <w:bottom w:val="none" w:sz="0" w:space="0" w:color="auto"/>
        <w:right w:val="none" w:sz="0" w:space="0" w:color="auto"/>
      </w:divBdr>
    </w:div>
    <w:div w:id="1236017600">
      <w:bodyDiv w:val="1"/>
      <w:marLeft w:val="0"/>
      <w:marRight w:val="0"/>
      <w:marTop w:val="0"/>
      <w:marBottom w:val="0"/>
      <w:divBdr>
        <w:top w:val="none" w:sz="0" w:space="0" w:color="auto"/>
        <w:left w:val="none" w:sz="0" w:space="0" w:color="auto"/>
        <w:bottom w:val="none" w:sz="0" w:space="0" w:color="auto"/>
        <w:right w:val="none" w:sz="0" w:space="0" w:color="auto"/>
      </w:divBdr>
    </w:div>
    <w:div w:id="1236356763">
      <w:bodyDiv w:val="1"/>
      <w:marLeft w:val="0"/>
      <w:marRight w:val="0"/>
      <w:marTop w:val="0"/>
      <w:marBottom w:val="0"/>
      <w:divBdr>
        <w:top w:val="none" w:sz="0" w:space="0" w:color="auto"/>
        <w:left w:val="none" w:sz="0" w:space="0" w:color="auto"/>
        <w:bottom w:val="none" w:sz="0" w:space="0" w:color="auto"/>
        <w:right w:val="none" w:sz="0" w:space="0" w:color="auto"/>
      </w:divBdr>
    </w:div>
    <w:div w:id="1236742629">
      <w:bodyDiv w:val="1"/>
      <w:marLeft w:val="0"/>
      <w:marRight w:val="0"/>
      <w:marTop w:val="0"/>
      <w:marBottom w:val="0"/>
      <w:divBdr>
        <w:top w:val="none" w:sz="0" w:space="0" w:color="auto"/>
        <w:left w:val="none" w:sz="0" w:space="0" w:color="auto"/>
        <w:bottom w:val="none" w:sz="0" w:space="0" w:color="auto"/>
        <w:right w:val="none" w:sz="0" w:space="0" w:color="auto"/>
      </w:divBdr>
    </w:div>
    <w:div w:id="1236933662">
      <w:bodyDiv w:val="1"/>
      <w:marLeft w:val="0"/>
      <w:marRight w:val="0"/>
      <w:marTop w:val="0"/>
      <w:marBottom w:val="0"/>
      <w:divBdr>
        <w:top w:val="none" w:sz="0" w:space="0" w:color="auto"/>
        <w:left w:val="none" w:sz="0" w:space="0" w:color="auto"/>
        <w:bottom w:val="none" w:sz="0" w:space="0" w:color="auto"/>
        <w:right w:val="none" w:sz="0" w:space="0" w:color="auto"/>
      </w:divBdr>
    </w:div>
    <w:div w:id="1237476749">
      <w:bodyDiv w:val="1"/>
      <w:marLeft w:val="0"/>
      <w:marRight w:val="0"/>
      <w:marTop w:val="0"/>
      <w:marBottom w:val="0"/>
      <w:divBdr>
        <w:top w:val="none" w:sz="0" w:space="0" w:color="auto"/>
        <w:left w:val="none" w:sz="0" w:space="0" w:color="auto"/>
        <w:bottom w:val="none" w:sz="0" w:space="0" w:color="auto"/>
        <w:right w:val="none" w:sz="0" w:space="0" w:color="auto"/>
      </w:divBdr>
    </w:div>
    <w:div w:id="1237518367">
      <w:bodyDiv w:val="1"/>
      <w:marLeft w:val="0"/>
      <w:marRight w:val="0"/>
      <w:marTop w:val="0"/>
      <w:marBottom w:val="0"/>
      <w:divBdr>
        <w:top w:val="none" w:sz="0" w:space="0" w:color="auto"/>
        <w:left w:val="none" w:sz="0" w:space="0" w:color="auto"/>
        <w:bottom w:val="none" w:sz="0" w:space="0" w:color="auto"/>
        <w:right w:val="none" w:sz="0" w:space="0" w:color="auto"/>
      </w:divBdr>
    </w:div>
    <w:div w:id="1237593315">
      <w:bodyDiv w:val="1"/>
      <w:marLeft w:val="0"/>
      <w:marRight w:val="0"/>
      <w:marTop w:val="0"/>
      <w:marBottom w:val="0"/>
      <w:divBdr>
        <w:top w:val="none" w:sz="0" w:space="0" w:color="auto"/>
        <w:left w:val="none" w:sz="0" w:space="0" w:color="auto"/>
        <w:bottom w:val="none" w:sz="0" w:space="0" w:color="auto"/>
        <w:right w:val="none" w:sz="0" w:space="0" w:color="auto"/>
      </w:divBdr>
    </w:div>
    <w:div w:id="1237939625">
      <w:bodyDiv w:val="1"/>
      <w:marLeft w:val="0"/>
      <w:marRight w:val="0"/>
      <w:marTop w:val="0"/>
      <w:marBottom w:val="0"/>
      <w:divBdr>
        <w:top w:val="none" w:sz="0" w:space="0" w:color="auto"/>
        <w:left w:val="none" w:sz="0" w:space="0" w:color="auto"/>
        <w:bottom w:val="none" w:sz="0" w:space="0" w:color="auto"/>
        <w:right w:val="none" w:sz="0" w:space="0" w:color="auto"/>
      </w:divBdr>
    </w:div>
    <w:div w:id="1237976534">
      <w:bodyDiv w:val="1"/>
      <w:marLeft w:val="0"/>
      <w:marRight w:val="0"/>
      <w:marTop w:val="0"/>
      <w:marBottom w:val="0"/>
      <w:divBdr>
        <w:top w:val="none" w:sz="0" w:space="0" w:color="auto"/>
        <w:left w:val="none" w:sz="0" w:space="0" w:color="auto"/>
        <w:bottom w:val="none" w:sz="0" w:space="0" w:color="auto"/>
        <w:right w:val="none" w:sz="0" w:space="0" w:color="auto"/>
      </w:divBdr>
    </w:div>
    <w:div w:id="1238592413">
      <w:bodyDiv w:val="1"/>
      <w:marLeft w:val="0"/>
      <w:marRight w:val="0"/>
      <w:marTop w:val="0"/>
      <w:marBottom w:val="0"/>
      <w:divBdr>
        <w:top w:val="none" w:sz="0" w:space="0" w:color="auto"/>
        <w:left w:val="none" w:sz="0" w:space="0" w:color="auto"/>
        <w:bottom w:val="none" w:sz="0" w:space="0" w:color="auto"/>
        <w:right w:val="none" w:sz="0" w:space="0" w:color="auto"/>
      </w:divBdr>
    </w:div>
    <w:div w:id="1238979787">
      <w:bodyDiv w:val="1"/>
      <w:marLeft w:val="0"/>
      <w:marRight w:val="0"/>
      <w:marTop w:val="0"/>
      <w:marBottom w:val="0"/>
      <w:divBdr>
        <w:top w:val="none" w:sz="0" w:space="0" w:color="auto"/>
        <w:left w:val="none" w:sz="0" w:space="0" w:color="auto"/>
        <w:bottom w:val="none" w:sz="0" w:space="0" w:color="auto"/>
        <w:right w:val="none" w:sz="0" w:space="0" w:color="auto"/>
      </w:divBdr>
    </w:div>
    <w:div w:id="1239091365">
      <w:bodyDiv w:val="1"/>
      <w:marLeft w:val="0"/>
      <w:marRight w:val="0"/>
      <w:marTop w:val="0"/>
      <w:marBottom w:val="0"/>
      <w:divBdr>
        <w:top w:val="none" w:sz="0" w:space="0" w:color="auto"/>
        <w:left w:val="none" w:sz="0" w:space="0" w:color="auto"/>
        <w:bottom w:val="none" w:sz="0" w:space="0" w:color="auto"/>
        <w:right w:val="none" w:sz="0" w:space="0" w:color="auto"/>
      </w:divBdr>
    </w:div>
    <w:div w:id="1239248735">
      <w:bodyDiv w:val="1"/>
      <w:marLeft w:val="0"/>
      <w:marRight w:val="0"/>
      <w:marTop w:val="0"/>
      <w:marBottom w:val="0"/>
      <w:divBdr>
        <w:top w:val="none" w:sz="0" w:space="0" w:color="auto"/>
        <w:left w:val="none" w:sz="0" w:space="0" w:color="auto"/>
        <w:bottom w:val="none" w:sz="0" w:space="0" w:color="auto"/>
        <w:right w:val="none" w:sz="0" w:space="0" w:color="auto"/>
      </w:divBdr>
    </w:div>
    <w:div w:id="1239831206">
      <w:bodyDiv w:val="1"/>
      <w:marLeft w:val="0"/>
      <w:marRight w:val="0"/>
      <w:marTop w:val="0"/>
      <w:marBottom w:val="0"/>
      <w:divBdr>
        <w:top w:val="none" w:sz="0" w:space="0" w:color="auto"/>
        <w:left w:val="none" w:sz="0" w:space="0" w:color="auto"/>
        <w:bottom w:val="none" w:sz="0" w:space="0" w:color="auto"/>
        <w:right w:val="none" w:sz="0" w:space="0" w:color="auto"/>
      </w:divBdr>
    </w:div>
    <w:div w:id="1240212714">
      <w:bodyDiv w:val="1"/>
      <w:marLeft w:val="0"/>
      <w:marRight w:val="0"/>
      <w:marTop w:val="0"/>
      <w:marBottom w:val="0"/>
      <w:divBdr>
        <w:top w:val="none" w:sz="0" w:space="0" w:color="auto"/>
        <w:left w:val="none" w:sz="0" w:space="0" w:color="auto"/>
        <w:bottom w:val="none" w:sz="0" w:space="0" w:color="auto"/>
        <w:right w:val="none" w:sz="0" w:space="0" w:color="auto"/>
      </w:divBdr>
    </w:div>
    <w:div w:id="1240408316">
      <w:bodyDiv w:val="1"/>
      <w:marLeft w:val="0"/>
      <w:marRight w:val="0"/>
      <w:marTop w:val="0"/>
      <w:marBottom w:val="0"/>
      <w:divBdr>
        <w:top w:val="none" w:sz="0" w:space="0" w:color="auto"/>
        <w:left w:val="none" w:sz="0" w:space="0" w:color="auto"/>
        <w:bottom w:val="none" w:sz="0" w:space="0" w:color="auto"/>
        <w:right w:val="none" w:sz="0" w:space="0" w:color="auto"/>
      </w:divBdr>
    </w:div>
    <w:div w:id="1240678650">
      <w:bodyDiv w:val="1"/>
      <w:marLeft w:val="0"/>
      <w:marRight w:val="0"/>
      <w:marTop w:val="0"/>
      <w:marBottom w:val="0"/>
      <w:divBdr>
        <w:top w:val="none" w:sz="0" w:space="0" w:color="auto"/>
        <w:left w:val="none" w:sz="0" w:space="0" w:color="auto"/>
        <w:bottom w:val="none" w:sz="0" w:space="0" w:color="auto"/>
        <w:right w:val="none" w:sz="0" w:space="0" w:color="auto"/>
      </w:divBdr>
    </w:div>
    <w:div w:id="1240947420">
      <w:bodyDiv w:val="1"/>
      <w:marLeft w:val="0"/>
      <w:marRight w:val="0"/>
      <w:marTop w:val="0"/>
      <w:marBottom w:val="0"/>
      <w:divBdr>
        <w:top w:val="none" w:sz="0" w:space="0" w:color="auto"/>
        <w:left w:val="none" w:sz="0" w:space="0" w:color="auto"/>
        <w:bottom w:val="none" w:sz="0" w:space="0" w:color="auto"/>
        <w:right w:val="none" w:sz="0" w:space="0" w:color="auto"/>
      </w:divBdr>
    </w:div>
    <w:div w:id="1241211552">
      <w:bodyDiv w:val="1"/>
      <w:marLeft w:val="0"/>
      <w:marRight w:val="0"/>
      <w:marTop w:val="0"/>
      <w:marBottom w:val="0"/>
      <w:divBdr>
        <w:top w:val="none" w:sz="0" w:space="0" w:color="auto"/>
        <w:left w:val="none" w:sz="0" w:space="0" w:color="auto"/>
        <w:bottom w:val="none" w:sz="0" w:space="0" w:color="auto"/>
        <w:right w:val="none" w:sz="0" w:space="0" w:color="auto"/>
      </w:divBdr>
    </w:div>
    <w:div w:id="1241256749">
      <w:bodyDiv w:val="1"/>
      <w:marLeft w:val="0"/>
      <w:marRight w:val="0"/>
      <w:marTop w:val="0"/>
      <w:marBottom w:val="0"/>
      <w:divBdr>
        <w:top w:val="none" w:sz="0" w:space="0" w:color="auto"/>
        <w:left w:val="none" w:sz="0" w:space="0" w:color="auto"/>
        <w:bottom w:val="none" w:sz="0" w:space="0" w:color="auto"/>
        <w:right w:val="none" w:sz="0" w:space="0" w:color="auto"/>
      </w:divBdr>
    </w:div>
    <w:div w:id="1241600364">
      <w:bodyDiv w:val="1"/>
      <w:marLeft w:val="0"/>
      <w:marRight w:val="0"/>
      <w:marTop w:val="0"/>
      <w:marBottom w:val="0"/>
      <w:divBdr>
        <w:top w:val="none" w:sz="0" w:space="0" w:color="auto"/>
        <w:left w:val="none" w:sz="0" w:space="0" w:color="auto"/>
        <w:bottom w:val="none" w:sz="0" w:space="0" w:color="auto"/>
        <w:right w:val="none" w:sz="0" w:space="0" w:color="auto"/>
      </w:divBdr>
    </w:div>
    <w:div w:id="1241714546">
      <w:bodyDiv w:val="1"/>
      <w:marLeft w:val="0"/>
      <w:marRight w:val="0"/>
      <w:marTop w:val="0"/>
      <w:marBottom w:val="0"/>
      <w:divBdr>
        <w:top w:val="none" w:sz="0" w:space="0" w:color="auto"/>
        <w:left w:val="none" w:sz="0" w:space="0" w:color="auto"/>
        <w:bottom w:val="none" w:sz="0" w:space="0" w:color="auto"/>
        <w:right w:val="none" w:sz="0" w:space="0" w:color="auto"/>
      </w:divBdr>
    </w:div>
    <w:div w:id="1242638925">
      <w:bodyDiv w:val="1"/>
      <w:marLeft w:val="0"/>
      <w:marRight w:val="0"/>
      <w:marTop w:val="0"/>
      <w:marBottom w:val="0"/>
      <w:divBdr>
        <w:top w:val="none" w:sz="0" w:space="0" w:color="auto"/>
        <w:left w:val="none" w:sz="0" w:space="0" w:color="auto"/>
        <w:bottom w:val="none" w:sz="0" w:space="0" w:color="auto"/>
        <w:right w:val="none" w:sz="0" w:space="0" w:color="auto"/>
      </w:divBdr>
    </w:div>
    <w:div w:id="1242956371">
      <w:bodyDiv w:val="1"/>
      <w:marLeft w:val="0"/>
      <w:marRight w:val="0"/>
      <w:marTop w:val="0"/>
      <w:marBottom w:val="0"/>
      <w:divBdr>
        <w:top w:val="none" w:sz="0" w:space="0" w:color="auto"/>
        <w:left w:val="none" w:sz="0" w:space="0" w:color="auto"/>
        <w:bottom w:val="none" w:sz="0" w:space="0" w:color="auto"/>
        <w:right w:val="none" w:sz="0" w:space="0" w:color="auto"/>
      </w:divBdr>
    </w:div>
    <w:div w:id="1243372215">
      <w:bodyDiv w:val="1"/>
      <w:marLeft w:val="0"/>
      <w:marRight w:val="0"/>
      <w:marTop w:val="0"/>
      <w:marBottom w:val="0"/>
      <w:divBdr>
        <w:top w:val="none" w:sz="0" w:space="0" w:color="auto"/>
        <w:left w:val="none" w:sz="0" w:space="0" w:color="auto"/>
        <w:bottom w:val="none" w:sz="0" w:space="0" w:color="auto"/>
        <w:right w:val="none" w:sz="0" w:space="0" w:color="auto"/>
      </w:divBdr>
    </w:div>
    <w:div w:id="1243373252">
      <w:bodyDiv w:val="1"/>
      <w:marLeft w:val="0"/>
      <w:marRight w:val="0"/>
      <w:marTop w:val="0"/>
      <w:marBottom w:val="0"/>
      <w:divBdr>
        <w:top w:val="none" w:sz="0" w:space="0" w:color="auto"/>
        <w:left w:val="none" w:sz="0" w:space="0" w:color="auto"/>
        <w:bottom w:val="none" w:sz="0" w:space="0" w:color="auto"/>
        <w:right w:val="none" w:sz="0" w:space="0" w:color="auto"/>
      </w:divBdr>
    </w:div>
    <w:div w:id="1243948669">
      <w:bodyDiv w:val="1"/>
      <w:marLeft w:val="0"/>
      <w:marRight w:val="0"/>
      <w:marTop w:val="0"/>
      <w:marBottom w:val="0"/>
      <w:divBdr>
        <w:top w:val="none" w:sz="0" w:space="0" w:color="auto"/>
        <w:left w:val="none" w:sz="0" w:space="0" w:color="auto"/>
        <w:bottom w:val="none" w:sz="0" w:space="0" w:color="auto"/>
        <w:right w:val="none" w:sz="0" w:space="0" w:color="auto"/>
      </w:divBdr>
    </w:div>
    <w:div w:id="1244339652">
      <w:bodyDiv w:val="1"/>
      <w:marLeft w:val="0"/>
      <w:marRight w:val="0"/>
      <w:marTop w:val="0"/>
      <w:marBottom w:val="0"/>
      <w:divBdr>
        <w:top w:val="none" w:sz="0" w:space="0" w:color="auto"/>
        <w:left w:val="none" w:sz="0" w:space="0" w:color="auto"/>
        <w:bottom w:val="none" w:sz="0" w:space="0" w:color="auto"/>
        <w:right w:val="none" w:sz="0" w:space="0" w:color="auto"/>
      </w:divBdr>
    </w:div>
    <w:div w:id="1245146405">
      <w:bodyDiv w:val="1"/>
      <w:marLeft w:val="0"/>
      <w:marRight w:val="0"/>
      <w:marTop w:val="0"/>
      <w:marBottom w:val="0"/>
      <w:divBdr>
        <w:top w:val="none" w:sz="0" w:space="0" w:color="auto"/>
        <w:left w:val="none" w:sz="0" w:space="0" w:color="auto"/>
        <w:bottom w:val="none" w:sz="0" w:space="0" w:color="auto"/>
        <w:right w:val="none" w:sz="0" w:space="0" w:color="auto"/>
      </w:divBdr>
    </w:div>
    <w:div w:id="1245725054">
      <w:bodyDiv w:val="1"/>
      <w:marLeft w:val="0"/>
      <w:marRight w:val="0"/>
      <w:marTop w:val="0"/>
      <w:marBottom w:val="0"/>
      <w:divBdr>
        <w:top w:val="none" w:sz="0" w:space="0" w:color="auto"/>
        <w:left w:val="none" w:sz="0" w:space="0" w:color="auto"/>
        <w:bottom w:val="none" w:sz="0" w:space="0" w:color="auto"/>
        <w:right w:val="none" w:sz="0" w:space="0" w:color="auto"/>
      </w:divBdr>
    </w:div>
    <w:div w:id="1245988163">
      <w:bodyDiv w:val="1"/>
      <w:marLeft w:val="0"/>
      <w:marRight w:val="0"/>
      <w:marTop w:val="0"/>
      <w:marBottom w:val="0"/>
      <w:divBdr>
        <w:top w:val="none" w:sz="0" w:space="0" w:color="auto"/>
        <w:left w:val="none" w:sz="0" w:space="0" w:color="auto"/>
        <w:bottom w:val="none" w:sz="0" w:space="0" w:color="auto"/>
        <w:right w:val="none" w:sz="0" w:space="0" w:color="auto"/>
      </w:divBdr>
    </w:div>
    <w:div w:id="1245997358">
      <w:bodyDiv w:val="1"/>
      <w:marLeft w:val="0"/>
      <w:marRight w:val="0"/>
      <w:marTop w:val="0"/>
      <w:marBottom w:val="0"/>
      <w:divBdr>
        <w:top w:val="none" w:sz="0" w:space="0" w:color="auto"/>
        <w:left w:val="none" w:sz="0" w:space="0" w:color="auto"/>
        <w:bottom w:val="none" w:sz="0" w:space="0" w:color="auto"/>
        <w:right w:val="none" w:sz="0" w:space="0" w:color="auto"/>
      </w:divBdr>
    </w:div>
    <w:div w:id="1246264953">
      <w:bodyDiv w:val="1"/>
      <w:marLeft w:val="0"/>
      <w:marRight w:val="0"/>
      <w:marTop w:val="0"/>
      <w:marBottom w:val="0"/>
      <w:divBdr>
        <w:top w:val="none" w:sz="0" w:space="0" w:color="auto"/>
        <w:left w:val="none" w:sz="0" w:space="0" w:color="auto"/>
        <w:bottom w:val="none" w:sz="0" w:space="0" w:color="auto"/>
        <w:right w:val="none" w:sz="0" w:space="0" w:color="auto"/>
      </w:divBdr>
    </w:div>
    <w:div w:id="1246765835">
      <w:bodyDiv w:val="1"/>
      <w:marLeft w:val="0"/>
      <w:marRight w:val="0"/>
      <w:marTop w:val="0"/>
      <w:marBottom w:val="0"/>
      <w:divBdr>
        <w:top w:val="none" w:sz="0" w:space="0" w:color="auto"/>
        <w:left w:val="none" w:sz="0" w:space="0" w:color="auto"/>
        <w:bottom w:val="none" w:sz="0" w:space="0" w:color="auto"/>
        <w:right w:val="none" w:sz="0" w:space="0" w:color="auto"/>
      </w:divBdr>
    </w:div>
    <w:div w:id="1249076906">
      <w:bodyDiv w:val="1"/>
      <w:marLeft w:val="0"/>
      <w:marRight w:val="0"/>
      <w:marTop w:val="0"/>
      <w:marBottom w:val="0"/>
      <w:divBdr>
        <w:top w:val="none" w:sz="0" w:space="0" w:color="auto"/>
        <w:left w:val="none" w:sz="0" w:space="0" w:color="auto"/>
        <w:bottom w:val="none" w:sz="0" w:space="0" w:color="auto"/>
        <w:right w:val="none" w:sz="0" w:space="0" w:color="auto"/>
      </w:divBdr>
    </w:div>
    <w:div w:id="1249270051">
      <w:bodyDiv w:val="1"/>
      <w:marLeft w:val="0"/>
      <w:marRight w:val="0"/>
      <w:marTop w:val="0"/>
      <w:marBottom w:val="0"/>
      <w:divBdr>
        <w:top w:val="none" w:sz="0" w:space="0" w:color="auto"/>
        <w:left w:val="none" w:sz="0" w:space="0" w:color="auto"/>
        <w:bottom w:val="none" w:sz="0" w:space="0" w:color="auto"/>
        <w:right w:val="none" w:sz="0" w:space="0" w:color="auto"/>
      </w:divBdr>
    </w:div>
    <w:div w:id="1249726910">
      <w:bodyDiv w:val="1"/>
      <w:marLeft w:val="0"/>
      <w:marRight w:val="0"/>
      <w:marTop w:val="0"/>
      <w:marBottom w:val="0"/>
      <w:divBdr>
        <w:top w:val="none" w:sz="0" w:space="0" w:color="auto"/>
        <w:left w:val="none" w:sz="0" w:space="0" w:color="auto"/>
        <w:bottom w:val="none" w:sz="0" w:space="0" w:color="auto"/>
        <w:right w:val="none" w:sz="0" w:space="0" w:color="auto"/>
      </w:divBdr>
    </w:div>
    <w:div w:id="1249773928">
      <w:bodyDiv w:val="1"/>
      <w:marLeft w:val="0"/>
      <w:marRight w:val="0"/>
      <w:marTop w:val="0"/>
      <w:marBottom w:val="0"/>
      <w:divBdr>
        <w:top w:val="none" w:sz="0" w:space="0" w:color="auto"/>
        <w:left w:val="none" w:sz="0" w:space="0" w:color="auto"/>
        <w:bottom w:val="none" w:sz="0" w:space="0" w:color="auto"/>
        <w:right w:val="none" w:sz="0" w:space="0" w:color="auto"/>
      </w:divBdr>
    </w:div>
    <w:div w:id="1249971062">
      <w:bodyDiv w:val="1"/>
      <w:marLeft w:val="0"/>
      <w:marRight w:val="0"/>
      <w:marTop w:val="0"/>
      <w:marBottom w:val="0"/>
      <w:divBdr>
        <w:top w:val="none" w:sz="0" w:space="0" w:color="auto"/>
        <w:left w:val="none" w:sz="0" w:space="0" w:color="auto"/>
        <w:bottom w:val="none" w:sz="0" w:space="0" w:color="auto"/>
        <w:right w:val="none" w:sz="0" w:space="0" w:color="auto"/>
      </w:divBdr>
    </w:div>
    <w:div w:id="1250458207">
      <w:bodyDiv w:val="1"/>
      <w:marLeft w:val="0"/>
      <w:marRight w:val="0"/>
      <w:marTop w:val="0"/>
      <w:marBottom w:val="0"/>
      <w:divBdr>
        <w:top w:val="none" w:sz="0" w:space="0" w:color="auto"/>
        <w:left w:val="none" w:sz="0" w:space="0" w:color="auto"/>
        <w:bottom w:val="none" w:sz="0" w:space="0" w:color="auto"/>
        <w:right w:val="none" w:sz="0" w:space="0" w:color="auto"/>
      </w:divBdr>
    </w:div>
    <w:div w:id="1250697588">
      <w:bodyDiv w:val="1"/>
      <w:marLeft w:val="0"/>
      <w:marRight w:val="0"/>
      <w:marTop w:val="0"/>
      <w:marBottom w:val="0"/>
      <w:divBdr>
        <w:top w:val="none" w:sz="0" w:space="0" w:color="auto"/>
        <w:left w:val="none" w:sz="0" w:space="0" w:color="auto"/>
        <w:bottom w:val="none" w:sz="0" w:space="0" w:color="auto"/>
        <w:right w:val="none" w:sz="0" w:space="0" w:color="auto"/>
      </w:divBdr>
    </w:div>
    <w:div w:id="1251039496">
      <w:bodyDiv w:val="1"/>
      <w:marLeft w:val="0"/>
      <w:marRight w:val="0"/>
      <w:marTop w:val="0"/>
      <w:marBottom w:val="0"/>
      <w:divBdr>
        <w:top w:val="none" w:sz="0" w:space="0" w:color="auto"/>
        <w:left w:val="none" w:sz="0" w:space="0" w:color="auto"/>
        <w:bottom w:val="none" w:sz="0" w:space="0" w:color="auto"/>
        <w:right w:val="none" w:sz="0" w:space="0" w:color="auto"/>
      </w:divBdr>
    </w:div>
    <w:div w:id="1251114569">
      <w:bodyDiv w:val="1"/>
      <w:marLeft w:val="0"/>
      <w:marRight w:val="0"/>
      <w:marTop w:val="0"/>
      <w:marBottom w:val="0"/>
      <w:divBdr>
        <w:top w:val="none" w:sz="0" w:space="0" w:color="auto"/>
        <w:left w:val="none" w:sz="0" w:space="0" w:color="auto"/>
        <w:bottom w:val="none" w:sz="0" w:space="0" w:color="auto"/>
        <w:right w:val="none" w:sz="0" w:space="0" w:color="auto"/>
      </w:divBdr>
    </w:div>
    <w:div w:id="1251427143">
      <w:bodyDiv w:val="1"/>
      <w:marLeft w:val="0"/>
      <w:marRight w:val="0"/>
      <w:marTop w:val="0"/>
      <w:marBottom w:val="0"/>
      <w:divBdr>
        <w:top w:val="none" w:sz="0" w:space="0" w:color="auto"/>
        <w:left w:val="none" w:sz="0" w:space="0" w:color="auto"/>
        <w:bottom w:val="none" w:sz="0" w:space="0" w:color="auto"/>
        <w:right w:val="none" w:sz="0" w:space="0" w:color="auto"/>
      </w:divBdr>
    </w:div>
    <w:div w:id="1252398622">
      <w:bodyDiv w:val="1"/>
      <w:marLeft w:val="0"/>
      <w:marRight w:val="0"/>
      <w:marTop w:val="0"/>
      <w:marBottom w:val="0"/>
      <w:divBdr>
        <w:top w:val="none" w:sz="0" w:space="0" w:color="auto"/>
        <w:left w:val="none" w:sz="0" w:space="0" w:color="auto"/>
        <w:bottom w:val="none" w:sz="0" w:space="0" w:color="auto"/>
        <w:right w:val="none" w:sz="0" w:space="0" w:color="auto"/>
      </w:divBdr>
    </w:div>
    <w:div w:id="1253271174">
      <w:bodyDiv w:val="1"/>
      <w:marLeft w:val="0"/>
      <w:marRight w:val="0"/>
      <w:marTop w:val="0"/>
      <w:marBottom w:val="0"/>
      <w:divBdr>
        <w:top w:val="none" w:sz="0" w:space="0" w:color="auto"/>
        <w:left w:val="none" w:sz="0" w:space="0" w:color="auto"/>
        <w:bottom w:val="none" w:sz="0" w:space="0" w:color="auto"/>
        <w:right w:val="none" w:sz="0" w:space="0" w:color="auto"/>
      </w:divBdr>
    </w:div>
    <w:div w:id="1253590743">
      <w:bodyDiv w:val="1"/>
      <w:marLeft w:val="0"/>
      <w:marRight w:val="0"/>
      <w:marTop w:val="0"/>
      <w:marBottom w:val="0"/>
      <w:divBdr>
        <w:top w:val="none" w:sz="0" w:space="0" w:color="auto"/>
        <w:left w:val="none" w:sz="0" w:space="0" w:color="auto"/>
        <w:bottom w:val="none" w:sz="0" w:space="0" w:color="auto"/>
        <w:right w:val="none" w:sz="0" w:space="0" w:color="auto"/>
      </w:divBdr>
    </w:div>
    <w:div w:id="1253929058">
      <w:bodyDiv w:val="1"/>
      <w:marLeft w:val="0"/>
      <w:marRight w:val="0"/>
      <w:marTop w:val="0"/>
      <w:marBottom w:val="0"/>
      <w:divBdr>
        <w:top w:val="none" w:sz="0" w:space="0" w:color="auto"/>
        <w:left w:val="none" w:sz="0" w:space="0" w:color="auto"/>
        <w:bottom w:val="none" w:sz="0" w:space="0" w:color="auto"/>
        <w:right w:val="none" w:sz="0" w:space="0" w:color="auto"/>
      </w:divBdr>
    </w:div>
    <w:div w:id="1253930498">
      <w:bodyDiv w:val="1"/>
      <w:marLeft w:val="0"/>
      <w:marRight w:val="0"/>
      <w:marTop w:val="0"/>
      <w:marBottom w:val="0"/>
      <w:divBdr>
        <w:top w:val="none" w:sz="0" w:space="0" w:color="auto"/>
        <w:left w:val="none" w:sz="0" w:space="0" w:color="auto"/>
        <w:bottom w:val="none" w:sz="0" w:space="0" w:color="auto"/>
        <w:right w:val="none" w:sz="0" w:space="0" w:color="auto"/>
      </w:divBdr>
    </w:div>
    <w:div w:id="1254124740">
      <w:bodyDiv w:val="1"/>
      <w:marLeft w:val="0"/>
      <w:marRight w:val="0"/>
      <w:marTop w:val="0"/>
      <w:marBottom w:val="0"/>
      <w:divBdr>
        <w:top w:val="none" w:sz="0" w:space="0" w:color="auto"/>
        <w:left w:val="none" w:sz="0" w:space="0" w:color="auto"/>
        <w:bottom w:val="none" w:sz="0" w:space="0" w:color="auto"/>
        <w:right w:val="none" w:sz="0" w:space="0" w:color="auto"/>
      </w:divBdr>
    </w:div>
    <w:div w:id="1254168173">
      <w:bodyDiv w:val="1"/>
      <w:marLeft w:val="0"/>
      <w:marRight w:val="0"/>
      <w:marTop w:val="0"/>
      <w:marBottom w:val="0"/>
      <w:divBdr>
        <w:top w:val="none" w:sz="0" w:space="0" w:color="auto"/>
        <w:left w:val="none" w:sz="0" w:space="0" w:color="auto"/>
        <w:bottom w:val="none" w:sz="0" w:space="0" w:color="auto"/>
        <w:right w:val="none" w:sz="0" w:space="0" w:color="auto"/>
      </w:divBdr>
    </w:div>
    <w:div w:id="1254170384">
      <w:bodyDiv w:val="1"/>
      <w:marLeft w:val="0"/>
      <w:marRight w:val="0"/>
      <w:marTop w:val="0"/>
      <w:marBottom w:val="0"/>
      <w:divBdr>
        <w:top w:val="none" w:sz="0" w:space="0" w:color="auto"/>
        <w:left w:val="none" w:sz="0" w:space="0" w:color="auto"/>
        <w:bottom w:val="none" w:sz="0" w:space="0" w:color="auto"/>
        <w:right w:val="none" w:sz="0" w:space="0" w:color="auto"/>
      </w:divBdr>
    </w:div>
    <w:div w:id="1254240983">
      <w:bodyDiv w:val="1"/>
      <w:marLeft w:val="0"/>
      <w:marRight w:val="0"/>
      <w:marTop w:val="0"/>
      <w:marBottom w:val="0"/>
      <w:divBdr>
        <w:top w:val="none" w:sz="0" w:space="0" w:color="auto"/>
        <w:left w:val="none" w:sz="0" w:space="0" w:color="auto"/>
        <w:bottom w:val="none" w:sz="0" w:space="0" w:color="auto"/>
        <w:right w:val="none" w:sz="0" w:space="0" w:color="auto"/>
      </w:divBdr>
    </w:div>
    <w:div w:id="1255285159">
      <w:bodyDiv w:val="1"/>
      <w:marLeft w:val="0"/>
      <w:marRight w:val="0"/>
      <w:marTop w:val="0"/>
      <w:marBottom w:val="0"/>
      <w:divBdr>
        <w:top w:val="none" w:sz="0" w:space="0" w:color="auto"/>
        <w:left w:val="none" w:sz="0" w:space="0" w:color="auto"/>
        <w:bottom w:val="none" w:sz="0" w:space="0" w:color="auto"/>
        <w:right w:val="none" w:sz="0" w:space="0" w:color="auto"/>
      </w:divBdr>
    </w:div>
    <w:div w:id="1255817506">
      <w:bodyDiv w:val="1"/>
      <w:marLeft w:val="0"/>
      <w:marRight w:val="0"/>
      <w:marTop w:val="0"/>
      <w:marBottom w:val="0"/>
      <w:divBdr>
        <w:top w:val="none" w:sz="0" w:space="0" w:color="auto"/>
        <w:left w:val="none" w:sz="0" w:space="0" w:color="auto"/>
        <w:bottom w:val="none" w:sz="0" w:space="0" w:color="auto"/>
        <w:right w:val="none" w:sz="0" w:space="0" w:color="auto"/>
      </w:divBdr>
    </w:div>
    <w:div w:id="1256472775">
      <w:bodyDiv w:val="1"/>
      <w:marLeft w:val="0"/>
      <w:marRight w:val="0"/>
      <w:marTop w:val="0"/>
      <w:marBottom w:val="0"/>
      <w:divBdr>
        <w:top w:val="none" w:sz="0" w:space="0" w:color="auto"/>
        <w:left w:val="none" w:sz="0" w:space="0" w:color="auto"/>
        <w:bottom w:val="none" w:sz="0" w:space="0" w:color="auto"/>
        <w:right w:val="none" w:sz="0" w:space="0" w:color="auto"/>
      </w:divBdr>
    </w:div>
    <w:div w:id="1256480632">
      <w:bodyDiv w:val="1"/>
      <w:marLeft w:val="0"/>
      <w:marRight w:val="0"/>
      <w:marTop w:val="0"/>
      <w:marBottom w:val="0"/>
      <w:divBdr>
        <w:top w:val="none" w:sz="0" w:space="0" w:color="auto"/>
        <w:left w:val="none" w:sz="0" w:space="0" w:color="auto"/>
        <w:bottom w:val="none" w:sz="0" w:space="0" w:color="auto"/>
        <w:right w:val="none" w:sz="0" w:space="0" w:color="auto"/>
      </w:divBdr>
    </w:div>
    <w:div w:id="1256746076">
      <w:bodyDiv w:val="1"/>
      <w:marLeft w:val="0"/>
      <w:marRight w:val="0"/>
      <w:marTop w:val="0"/>
      <w:marBottom w:val="0"/>
      <w:divBdr>
        <w:top w:val="none" w:sz="0" w:space="0" w:color="auto"/>
        <w:left w:val="none" w:sz="0" w:space="0" w:color="auto"/>
        <w:bottom w:val="none" w:sz="0" w:space="0" w:color="auto"/>
        <w:right w:val="none" w:sz="0" w:space="0" w:color="auto"/>
      </w:divBdr>
    </w:div>
    <w:div w:id="1256816459">
      <w:bodyDiv w:val="1"/>
      <w:marLeft w:val="0"/>
      <w:marRight w:val="0"/>
      <w:marTop w:val="0"/>
      <w:marBottom w:val="0"/>
      <w:divBdr>
        <w:top w:val="none" w:sz="0" w:space="0" w:color="auto"/>
        <w:left w:val="none" w:sz="0" w:space="0" w:color="auto"/>
        <w:bottom w:val="none" w:sz="0" w:space="0" w:color="auto"/>
        <w:right w:val="none" w:sz="0" w:space="0" w:color="auto"/>
      </w:divBdr>
    </w:div>
    <w:div w:id="1257057094">
      <w:bodyDiv w:val="1"/>
      <w:marLeft w:val="0"/>
      <w:marRight w:val="0"/>
      <w:marTop w:val="0"/>
      <w:marBottom w:val="0"/>
      <w:divBdr>
        <w:top w:val="none" w:sz="0" w:space="0" w:color="auto"/>
        <w:left w:val="none" w:sz="0" w:space="0" w:color="auto"/>
        <w:bottom w:val="none" w:sz="0" w:space="0" w:color="auto"/>
        <w:right w:val="none" w:sz="0" w:space="0" w:color="auto"/>
      </w:divBdr>
    </w:div>
    <w:div w:id="1257597761">
      <w:bodyDiv w:val="1"/>
      <w:marLeft w:val="0"/>
      <w:marRight w:val="0"/>
      <w:marTop w:val="0"/>
      <w:marBottom w:val="0"/>
      <w:divBdr>
        <w:top w:val="none" w:sz="0" w:space="0" w:color="auto"/>
        <w:left w:val="none" w:sz="0" w:space="0" w:color="auto"/>
        <w:bottom w:val="none" w:sz="0" w:space="0" w:color="auto"/>
        <w:right w:val="none" w:sz="0" w:space="0" w:color="auto"/>
      </w:divBdr>
    </w:div>
    <w:div w:id="1257979316">
      <w:bodyDiv w:val="1"/>
      <w:marLeft w:val="0"/>
      <w:marRight w:val="0"/>
      <w:marTop w:val="0"/>
      <w:marBottom w:val="0"/>
      <w:divBdr>
        <w:top w:val="none" w:sz="0" w:space="0" w:color="auto"/>
        <w:left w:val="none" w:sz="0" w:space="0" w:color="auto"/>
        <w:bottom w:val="none" w:sz="0" w:space="0" w:color="auto"/>
        <w:right w:val="none" w:sz="0" w:space="0" w:color="auto"/>
      </w:divBdr>
    </w:div>
    <w:div w:id="1258249427">
      <w:bodyDiv w:val="1"/>
      <w:marLeft w:val="0"/>
      <w:marRight w:val="0"/>
      <w:marTop w:val="0"/>
      <w:marBottom w:val="0"/>
      <w:divBdr>
        <w:top w:val="none" w:sz="0" w:space="0" w:color="auto"/>
        <w:left w:val="none" w:sz="0" w:space="0" w:color="auto"/>
        <w:bottom w:val="none" w:sz="0" w:space="0" w:color="auto"/>
        <w:right w:val="none" w:sz="0" w:space="0" w:color="auto"/>
      </w:divBdr>
    </w:div>
    <w:div w:id="1258565617">
      <w:bodyDiv w:val="1"/>
      <w:marLeft w:val="0"/>
      <w:marRight w:val="0"/>
      <w:marTop w:val="0"/>
      <w:marBottom w:val="0"/>
      <w:divBdr>
        <w:top w:val="none" w:sz="0" w:space="0" w:color="auto"/>
        <w:left w:val="none" w:sz="0" w:space="0" w:color="auto"/>
        <w:bottom w:val="none" w:sz="0" w:space="0" w:color="auto"/>
        <w:right w:val="none" w:sz="0" w:space="0" w:color="auto"/>
      </w:divBdr>
    </w:div>
    <w:div w:id="1258829289">
      <w:bodyDiv w:val="1"/>
      <w:marLeft w:val="0"/>
      <w:marRight w:val="0"/>
      <w:marTop w:val="0"/>
      <w:marBottom w:val="0"/>
      <w:divBdr>
        <w:top w:val="none" w:sz="0" w:space="0" w:color="auto"/>
        <w:left w:val="none" w:sz="0" w:space="0" w:color="auto"/>
        <w:bottom w:val="none" w:sz="0" w:space="0" w:color="auto"/>
        <w:right w:val="none" w:sz="0" w:space="0" w:color="auto"/>
      </w:divBdr>
    </w:div>
    <w:div w:id="1258946806">
      <w:bodyDiv w:val="1"/>
      <w:marLeft w:val="0"/>
      <w:marRight w:val="0"/>
      <w:marTop w:val="0"/>
      <w:marBottom w:val="0"/>
      <w:divBdr>
        <w:top w:val="none" w:sz="0" w:space="0" w:color="auto"/>
        <w:left w:val="none" w:sz="0" w:space="0" w:color="auto"/>
        <w:bottom w:val="none" w:sz="0" w:space="0" w:color="auto"/>
        <w:right w:val="none" w:sz="0" w:space="0" w:color="auto"/>
      </w:divBdr>
    </w:div>
    <w:div w:id="1258976064">
      <w:bodyDiv w:val="1"/>
      <w:marLeft w:val="0"/>
      <w:marRight w:val="0"/>
      <w:marTop w:val="0"/>
      <w:marBottom w:val="0"/>
      <w:divBdr>
        <w:top w:val="none" w:sz="0" w:space="0" w:color="auto"/>
        <w:left w:val="none" w:sz="0" w:space="0" w:color="auto"/>
        <w:bottom w:val="none" w:sz="0" w:space="0" w:color="auto"/>
        <w:right w:val="none" w:sz="0" w:space="0" w:color="auto"/>
      </w:divBdr>
    </w:div>
    <w:div w:id="1259559087">
      <w:bodyDiv w:val="1"/>
      <w:marLeft w:val="0"/>
      <w:marRight w:val="0"/>
      <w:marTop w:val="0"/>
      <w:marBottom w:val="0"/>
      <w:divBdr>
        <w:top w:val="none" w:sz="0" w:space="0" w:color="auto"/>
        <w:left w:val="none" w:sz="0" w:space="0" w:color="auto"/>
        <w:bottom w:val="none" w:sz="0" w:space="0" w:color="auto"/>
        <w:right w:val="none" w:sz="0" w:space="0" w:color="auto"/>
      </w:divBdr>
    </w:div>
    <w:div w:id="1259564617">
      <w:bodyDiv w:val="1"/>
      <w:marLeft w:val="0"/>
      <w:marRight w:val="0"/>
      <w:marTop w:val="0"/>
      <w:marBottom w:val="0"/>
      <w:divBdr>
        <w:top w:val="none" w:sz="0" w:space="0" w:color="auto"/>
        <w:left w:val="none" w:sz="0" w:space="0" w:color="auto"/>
        <w:bottom w:val="none" w:sz="0" w:space="0" w:color="auto"/>
        <w:right w:val="none" w:sz="0" w:space="0" w:color="auto"/>
      </w:divBdr>
    </w:div>
    <w:div w:id="1260218357">
      <w:bodyDiv w:val="1"/>
      <w:marLeft w:val="0"/>
      <w:marRight w:val="0"/>
      <w:marTop w:val="0"/>
      <w:marBottom w:val="0"/>
      <w:divBdr>
        <w:top w:val="none" w:sz="0" w:space="0" w:color="auto"/>
        <w:left w:val="none" w:sz="0" w:space="0" w:color="auto"/>
        <w:bottom w:val="none" w:sz="0" w:space="0" w:color="auto"/>
        <w:right w:val="none" w:sz="0" w:space="0" w:color="auto"/>
      </w:divBdr>
    </w:div>
    <w:div w:id="1260328948">
      <w:bodyDiv w:val="1"/>
      <w:marLeft w:val="0"/>
      <w:marRight w:val="0"/>
      <w:marTop w:val="0"/>
      <w:marBottom w:val="0"/>
      <w:divBdr>
        <w:top w:val="none" w:sz="0" w:space="0" w:color="auto"/>
        <w:left w:val="none" w:sz="0" w:space="0" w:color="auto"/>
        <w:bottom w:val="none" w:sz="0" w:space="0" w:color="auto"/>
        <w:right w:val="none" w:sz="0" w:space="0" w:color="auto"/>
      </w:divBdr>
    </w:div>
    <w:div w:id="1260330249">
      <w:bodyDiv w:val="1"/>
      <w:marLeft w:val="0"/>
      <w:marRight w:val="0"/>
      <w:marTop w:val="0"/>
      <w:marBottom w:val="0"/>
      <w:divBdr>
        <w:top w:val="none" w:sz="0" w:space="0" w:color="auto"/>
        <w:left w:val="none" w:sz="0" w:space="0" w:color="auto"/>
        <w:bottom w:val="none" w:sz="0" w:space="0" w:color="auto"/>
        <w:right w:val="none" w:sz="0" w:space="0" w:color="auto"/>
      </w:divBdr>
    </w:div>
    <w:div w:id="1260454006">
      <w:bodyDiv w:val="1"/>
      <w:marLeft w:val="0"/>
      <w:marRight w:val="0"/>
      <w:marTop w:val="0"/>
      <w:marBottom w:val="0"/>
      <w:divBdr>
        <w:top w:val="none" w:sz="0" w:space="0" w:color="auto"/>
        <w:left w:val="none" w:sz="0" w:space="0" w:color="auto"/>
        <w:bottom w:val="none" w:sz="0" w:space="0" w:color="auto"/>
        <w:right w:val="none" w:sz="0" w:space="0" w:color="auto"/>
      </w:divBdr>
    </w:div>
    <w:div w:id="1260716275">
      <w:bodyDiv w:val="1"/>
      <w:marLeft w:val="0"/>
      <w:marRight w:val="0"/>
      <w:marTop w:val="0"/>
      <w:marBottom w:val="0"/>
      <w:divBdr>
        <w:top w:val="none" w:sz="0" w:space="0" w:color="auto"/>
        <w:left w:val="none" w:sz="0" w:space="0" w:color="auto"/>
        <w:bottom w:val="none" w:sz="0" w:space="0" w:color="auto"/>
        <w:right w:val="none" w:sz="0" w:space="0" w:color="auto"/>
      </w:divBdr>
    </w:div>
    <w:div w:id="1261141401">
      <w:bodyDiv w:val="1"/>
      <w:marLeft w:val="0"/>
      <w:marRight w:val="0"/>
      <w:marTop w:val="0"/>
      <w:marBottom w:val="0"/>
      <w:divBdr>
        <w:top w:val="none" w:sz="0" w:space="0" w:color="auto"/>
        <w:left w:val="none" w:sz="0" w:space="0" w:color="auto"/>
        <w:bottom w:val="none" w:sz="0" w:space="0" w:color="auto"/>
        <w:right w:val="none" w:sz="0" w:space="0" w:color="auto"/>
      </w:divBdr>
    </w:div>
    <w:div w:id="1261529388">
      <w:bodyDiv w:val="1"/>
      <w:marLeft w:val="0"/>
      <w:marRight w:val="0"/>
      <w:marTop w:val="0"/>
      <w:marBottom w:val="0"/>
      <w:divBdr>
        <w:top w:val="none" w:sz="0" w:space="0" w:color="auto"/>
        <w:left w:val="none" w:sz="0" w:space="0" w:color="auto"/>
        <w:bottom w:val="none" w:sz="0" w:space="0" w:color="auto"/>
        <w:right w:val="none" w:sz="0" w:space="0" w:color="auto"/>
      </w:divBdr>
    </w:div>
    <w:div w:id="1262182051">
      <w:bodyDiv w:val="1"/>
      <w:marLeft w:val="0"/>
      <w:marRight w:val="0"/>
      <w:marTop w:val="0"/>
      <w:marBottom w:val="0"/>
      <w:divBdr>
        <w:top w:val="none" w:sz="0" w:space="0" w:color="auto"/>
        <w:left w:val="none" w:sz="0" w:space="0" w:color="auto"/>
        <w:bottom w:val="none" w:sz="0" w:space="0" w:color="auto"/>
        <w:right w:val="none" w:sz="0" w:space="0" w:color="auto"/>
      </w:divBdr>
    </w:div>
    <w:div w:id="1262687393">
      <w:bodyDiv w:val="1"/>
      <w:marLeft w:val="0"/>
      <w:marRight w:val="0"/>
      <w:marTop w:val="0"/>
      <w:marBottom w:val="0"/>
      <w:divBdr>
        <w:top w:val="none" w:sz="0" w:space="0" w:color="auto"/>
        <w:left w:val="none" w:sz="0" w:space="0" w:color="auto"/>
        <w:bottom w:val="none" w:sz="0" w:space="0" w:color="auto"/>
        <w:right w:val="none" w:sz="0" w:space="0" w:color="auto"/>
      </w:divBdr>
    </w:div>
    <w:div w:id="1263105241">
      <w:bodyDiv w:val="1"/>
      <w:marLeft w:val="0"/>
      <w:marRight w:val="0"/>
      <w:marTop w:val="0"/>
      <w:marBottom w:val="0"/>
      <w:divBdr>
        <w:top w:val="none" w:sz="0" w:space="0" w:color="auto"/>
        <w:left w:val="none" w:sz="0" w:space="0" w:color="auto"/>
        <w:bottom w:val="none" w:sz="0" w:space="0" w:color="auto"/>
        <w:right w:val="none" w:sz="0" w:space="0" w:color="auto"/>
      </w:divBdr>
    </w:div>
    <w:div w:id="1263416508">
      <w:bodyDiv w:val="1"/>
      <w:marLeft w:val="0"/>
      <w:marRight w:val="0"/>
      <w:marTop w:val="0"/>
      <w:marBottom w:val="0"/>
      <w:divBdr>
        <w:top w:val="none" w:sz="0" w:space="0" w:color="auto"/>
        <w:left w:val="none" w:sz="0" w:space="0" w:color="auto"/>
        <w:bottom w:val="none" w:sz="0" w:space="0" w:color="auto"/>
        <w:right w:val="none" w:sz="0" w:space="0" w:color="auto"/>
      </w:divBdr>
    </w:div>
    <w:div w:id="1264418592">
      <w:bodyDiv w:val="1"/>
      <w:marLeft w:val="0"/>
      <w:marRight w:val="0"/>
      <w:marTop w:val="0"/>
      <w:marBottom w:val="0"/>
      <w:divBdr>
        <w:top w:val="none" w:sz="0" w:space="0" w:color="auto"/>
        <w:left w:val="none" w:sz="0" w:space="0" w:color="auto"/>
        <w:bottom w:val="none" w:sz="0" w:space="0" w:color="auto"/>
        <w:right w:val="none" w:sz="0" w:space="0" w:color="auto"/>
      </w:divBdr>
    </w:div>
    <w:div w:id="1265531421">
      <w:bodyDiv w:val="1"/>
      <w:marLeft w:val="0"/>
      <w:marRight w:val="0"/>
      <w:marTop w:val="0"/>
      <w:marBottom w:val="0"/>
      <w:divBdr>
        <w:top w:val="none" w:sz="0" w:space="0" w:color="auto"/>
        <w:left w:val="none" w:sz="0" w:space="0" w:color="auto"/>
        <w:bottom w:val="none" w:sz="0" w:space="0" w:color="auto"/>
        <w:right w:val="none" w:sz="0" w:space="0" w:color="auto"/>
      </w:divBdr>
    </w:div>
    <w:div w:id="1265726810">
      <w:bodyDiv w:val="1"/>
      <w:marLeft w:val="0"/>
      <w:marRight w:val="0"/>
      <w:marTop w:val="0"/>
      <w:marBottom w:val="0"/>
      <w:divBdr>
        <w:top w:val="none" w:sz="0" w:space="0" w:color="auto"/>
        <w:left w:val="none" w:sz="0" w:space="0" w:color="auto"/>
        <w:bottom w:val="none" w:sz="0" w:space="0" w:color="auto"/>
        <w:right w:val="none" w:sz="0" w:space="0" w:color="auto"/>
      </w:divBdr>
    </w:div>
    <w:div w:id="1266110361">
      <w:bodyDiv w:val="1"/>
      <w:marLeft w:val="0"/>
      <w:marRight w:val="0"/>
      <w:marTop w:val="0"/>
      <w:marBottom w:val="0"/>
      <w:divBdr>
        <w:top w:val="none" w:sz="0" w:space="0" w:color="auto"/>
        <w:left w:val="none" w:sz="0" w:space="0" w:color="auto"/>
        <w:bottom w:val="none" w:sz="0" w:space="0" w:color="auto"/>
        <w:right w:val="none" w:sz="0" w:space="0" w:color="auto"/>
      </w:divBdr>
    </w:div>
    <w:div w:id="1266688936">
      <w:bodyDiv w:val="1"/>
      <w:marLeft w:val="0"/>
      <w:marRight w:val="0"/>
      <w:marTop w:val="0"/>
      <w:marBottom w:val="0"/>
      <w:divBdr>
        <w:top w:val="none" w:sz="0" w:space="0" w:color="auto"/>
        <w:left w:val="none" w:sz="0" w:space="0" w:color="auto"/>
        <w:bottom w:val="none" w:sz="0" w:space="0" w:color="auto"/>
        <w:right w:val="none" w:sz="0" w:space="0" w:color="auto"/>
      </w:divBdr>
    </w:div>
    <w:div w:id="1266957251">
      <w:bodyDiv w:val="1"/>
      <w:marLeft w:val="0"/>
      <w:marRight w:val="0"/>
      <w:marTop w:val="0"/>
      <w:marBottom w:val="0"/>
      <w:divBdr>
        <w:top w:val="none" w:sz="0" w:space="0" w:color="auto"/>
        <w:left w:val="none" w:sz="0" w:space="0" w:color="auto"/>
        <w:bottom w:val="none" w:sz="0" w:space="0" w:color="auto"/>
        <w:right w:val="none" w:sz="0" w:space="0" w:color="auto"/>
      </w:divBdr>
    </w:div>
    <w:div w:id="1267695354">
      <w:bodyDiv w:val="1"/>
      <w:marLeft w:val="0"/>
      <w:marRight w:val="0"/>
      <w:marTop w:val="0"/>
      <w:marBottom w:val="0"/>
      <w:divBdr>
        <w:top w:val="none" w:sz="0" w:space="0" w:color="auto"/>
        <w:left w:val="none" w:sz="0" w:space="0" w:color="auto"/>
        <w:bottom w:val="none" w:sz="0" w:space="0" w:color="auto"/>
        <w:right w:val="none" w:sz="0" w:space="0" w:color="auto"/>
      </w:divBdr>
    </w:div>
    <w:div w:id="1268346707">
      <w:bodyDiv w:val="1"/>
      <w:marLeft w:val="0"/>
      <w:marRight w:val="0"/>
      <w:marTop w:val="0"/>
      <w:marBottom w:val="0"/>
      <w:divBdr>
        <w:top w:val="none" w:sz="0" w:space="0" w:color="auto"/>
        <w:left w:val="none" w:sz="0" w:space="0" w:color="auto"/>
        <w:bottom w:val="none" w:sz="0" w:space="0" w:color="auto"/>
        <w:right w:val="none" w:sz="0" w:space="0" w:color="auto"/>
      </w:divBdr>
    </w:div>
    <w:div w:id="1268926319">
      <w:bodyDiv w:val="1"/>
      <w:marLeft w:val="0"/>
      <w:marRight w:val="0"/>
      <w:marTop w:val="0"/>
      <w:marBottom w:val="0"/>
      <w:divBdr>
        <w:top w:val="none" w:sz="0" w:space="0" w:color="auto"/>
        <w:left w:val="none" w:sz="0" w:space="0" w:color="auto"/>
        <w:bottom w:val="none" w:sz="0" w:space="0" w:color="auto"/>
        <w:right w:val="none" w:sz="0" w:space="0" w:color="auto"/>
      </w:divBdr>
    </w:div>
    <w:div w:id="1269309884">
      <w:bodyDiv w:val="1"/>
      <w:marLeft w:val="0"/>
      <w:marRight w:val="0"/>
      <w:marTop w:val="0"/>
      <w:marBottom w:val="0"/>
      <w:divBdr>
        <w:top w:val="none" w:sz="0" w:space="0" w:color="auto"/>
        <w:left w:val="none" w:sz="0" w:space="0" w:color="auto"/>
        <w:bottom w:val="none" w:sz="0" w:space="0" w:color="auto"/>
        <w:right w:val="none" w:sz="0" w:space="0" w:color="auto"/>
      </w:divBdr>
    </w:div>
    <w:div w:id="1269966193">
      <w:bodyDiv w:val="1"/>
      <w:marLeft w:val="0"/>
      <w:marRight w:val="0"/>
      <w:marTop w:val="0"/>
      <w:marBottom w:val="0"/>
      <w:divBdr>
        <w:top w:val="none" w:sz="0" w:space="0" w:color="auto"/>
        <w:left w:val="none" w:sz="0" w:space="0" w:color="auto"/>
        <w:bottom w:val="none" w:sz="0" w:space="0" w:color="auto"/>
        <w:right w:val="none" w:sz="0" w:space="0" w:color="auto"/>
      </w:divBdr>
    </w:div>
    <w:div w:id="1271201936">
      <w:bodyDiv w:val="1"/>
      <w:marLeft w:val="0"/>
      <w:marRight w:val="0"/>
      <w:marTop w:val="0"/>
      <w:marBottom w:val="0"/>
      <w:divBdr>
        <w:top w:val="none" w:sz="0" w:space="0" w:color="auto"/>
        <w:left w:val="none" w:sz="0" w:space="0" w:color="auto"/>
        <w:bottom w:val="none" w:sz="0" w:space="0" w:color="auto"/>
        <w:right w:val="none" w:sz="0" w:space="0" w:color="auto"/>
      </w:divBdr>
    </w:div>
    <w:div w:id="1272976276">
      <w:bodyDiv w:val="1"/>
      <w:marLeft w:val="0"/>
      <w:marRight w:val="0"/>
      <w:marTop w:val="0"/>
      <w:marBottom w:val="0"/>
      <w:divBdr>
        <w:top w:val="none" w:sz="0" w:space="0" w:color="auto"/>
        <w:left w:val="none" w:sz="0" w:space="0" w:color="auto"/>
        <w:bottom w:val="none" w:sz="0" w:space="0" w:color="auto"/>
        <w:right w:val="none" w:sz="0" w:space="0" w:color="auto"/>
      </w:divBdr>
    </w:div>
    <w:div w:id="1273392016">
      <w:bodyDiv w:val="1"/>
      <w:marLeft w:val="0"/>
      <w:marRight w:val="0"/>
      <w:marTop w:val="0"/>
      <w:marBottom w:val="0"/>
      <w:divBdr>
        <w:top w:val="none" w:sz="0" w:space="0" w:color="auto"/>
        <w:left w:val="none" w:sz="0" w:space="0" w:color="auto"/>
        <w:bottom w:val="none" w:sz="0" w:space="0" w:color="auto"/>
        <w:right w:val="none" w:sz="0" w:space="0" w:color="auto"/>
      </w:divBdr>
    </w:div>
    <w:div w:id="1273443212">
      <w:bodyDiv w:val="1"/>
      <w:marLeft w:val="0"/>
      <w:marRight w:val="0"/>
      <w:marTop w:val="0"/>
      <w:marBottom w:val="0"/>
      <w:divBdr>
        <w:top w:val="none" w:sz="0" w:space="0" w:color="auto"/>
        <w:left w:val="none" w:sz="0" w:space="0" w:color="auto"/>
        <w:bottom w:val="none" w:sz="0" w:space="0" w:color="auto"/>
        <w:right w:val="none" w:sz="0" w:space="0" w:color="auto"/>
      </w:divBdr>
    </w:div>
    <w:div w:id="1273628051">
      <w:bodyDiv w:val="1"/>
      <w:marLeft w:val="0"/>
      <w:marRight w:val="0"/>
      <w:marTop w:val="0"/>
      <w:marBottom w:val="0"/>
      <w:divBdr>
        <w:top w:val="none" w:sz="0" w:space="0" w:color="auto"/>
        <w:left w:val="none" w:sz="0" w:space="0" w:color="auto"/>
        <w:bottom w:val="none" w:sz="0" w:space="0" w:color="auto"/>
        <w:right w:val="none" w:sz="0" w:space="0" w:color="auto"/>
      </w:divBdr>
    </w:div>
    <w:div w:id="1273629502">
      <w:bodyDiv w:val="1"/>
      <w:marLeft w:val="0"/>
      <w:marRight w:val="0"/>
      <w:marTop w:val="0"/>
      <w:marBottom w:val="0"/>
      <w:divBdr>
        <w:top w:val="none" w:sz="0" w:space="0" w:color="auto"/>
        <w:left w:val="none" w:sz="0" w:space="0" w:color="auto"/>
        <w:bottom w:val="none" w:sz="0" w:space="0" w:color="auto"/>
        <w:right w:val="none" w:sz="0" w:space="0" w:color="auto"/>
      </w:divBdr>
    </w:div>
    <w:div w:id="1273825877">
      <w:bodyDiv w:val="1"/>
      <w:marLeft w:val="0"/>
      <w:marRight w:val="0"/>
      <w:marTop w:val="0"/>
      <w:marBottom w:val="0"/>
      <w:divBdr>
        <w:top w:val="none" w:sz="0" w:space="0" w:color="auto"/>
        <w:left w:val="none" w:sz="0" w:space="0" w:color="auto"/>
        <w:bottom w:val="none" w:sz="0" w:space="0" w:color="auto"/>
        <w:right w:val="none" w:sz="0" w:space="0" w:color="auto"/>
      </w:divBdr>
    </w:div>
    <w:div w:id="1273829467">
      <w:bodyDiv w:val="1"/>
      <w:marLeft w:val="0"/>
      <w:marRight w:val="0"/>
      <w:marTop w:val="0"/>
      <w:marBottom w:val="0"/>
      <w:divBdr>
        <w:top w:val="none" w:sz="0" w:space="0" w:color="auto"/>
        <w:left w:val="none" w:sz="0" w:space="0" w:color="auto"/>
        <w:bottom w:val="none" w:sz="0" w:space="0" w:color="auto"/>
        <w:right w:val="none" w:sz="0" w:space="0" w:color="auto"/>
      </w:divBdr>
    </w:div>
    <w:div w:id="1274242311">
      <w:bodyDiv w:val="1"/>
      <w:marLeft w:val="0"/>
      <w:marRight w:val="0"/>
      <w:marTop w:val="0"/>
      <w:marBottom w:val="0"/>
      <w:divBdr>
        <w:top w:val="none" w:sz="0" w:space="0" w:color="auto"/>
        <w:left w:val="none" w:sz="0" w:space="0" w:color="auto"/>
        <w:bottom w:val="none" w:sz="0" w:space="0" w:color="auto"/>
        <w:right w:val="none" w:sz="0" w:space="0" w:color="auto"/>
      </w:divBdr>
    </w:div>
    <w:div w:id="1274242813">
      <w:bodyDiv w:val="1"/>
      <w:marLeft w:val="0"/>
      <w:marRight w:val="0"/>
      <w:marTop w:val="0"/>
      <w:marBottom w:val="0"/>
      <w:divBdr>
        <w:top w:val="none" w:sz="0" w:space="0" w:color="auto"/>
        <w:left w:val="none" w:sz="0" w:space="0" w:color="auto"/>
        <w:bottom w:val="none" w:sz="0" w:space="0" w:color="auto"/>
        <w:right w:val="none" w:sz="0" w:space="0" w:color="auto"/>
      </w:divBdr>
    </w:div>
    <w:div w:id="1274440887">
      <w:bodyDiv w:val="1"/>
      <w:marLeft w:val="0"/>
      <w:marRight w:val="0"/>
      <w:marTop w:val="0"/>
      <w:marBottom w:val="0"/>
      <w:divBdr>
        <w:top w:val="none" w:sz="0" w:space="0" w:color="auto"/>
        <w:left w:val="none" w:sz="0" w:space="0" w:color="auto"/>
        <w:bottom w:val="none" w:sz="0" w:space="0" w:color="auto"/>
        <w:right w:val="none" w:sz="0" w:space="0" w:color="auto"/>
      </w:divBdr>
    </w:div>
    <w:div w:id="1274560756">
      <w:bodyDiv w:val="1"/>
      <w:marLeft w:val="0"/>
      <w:marRight w:val="0"/>
      <w:marTop w:val="0"/>
      <w:marBottom w:val="0"/>
      <w:divBdr>
        <w:top w:val="none" w:sz="0" w:space="0" w:color="auto"/>
        <w:left w:val="none" w:sz="0" w:space="0" w:color="auto"/>
        <w:bottom w:val="none" w:sz="0" w:space="0" w:color="auto"/>
        <w:right w:val="none" w:sz="0" w:space="0" w:color="auto"/>
      </w:divBdr>
    </w:div>
    <w:div w:id="1275097071">
      <w:bodyDiv w:val="1"/>
      <w:marLeft w:val="0"/>
      <w:marRight w:val="0"/>
      <w:marTop w:val="0"/>
      <w:marBottom w:val="0"/>
      <w:divBdr>
        <w:top w:val="none" w:sz="0" w:space="0" w:color="auto"/>
        <w:left w:val="none" w:sz="0" w:space="0" w:color="auto"/>
        <w:bottom w:val="none" w:sz="0" w:space="0" w:color="auto"/>
        <w:right w:val="none" w:sz="0" w:space="0" w:color="auto"/>
      </w:divBdr>
    </w:div>
    <w:div w:id="1276055267">
      <w:bodyDiv w:val="1"/>
      <w:marLeft w:val="0"/>
      <w:marRight w:val="0"/>
      <w:marTop w:val="0"/>
      <w:marBottom w:val="0"/>
      <w:divBdr>
        <w:top w:val="none" w:sz="0" w:space="0" w:color="auto"/>
        <w:left w:val="none" w:sz="0" w:space="0" w:color="auto"/>
        <w:bottom w:val="none" w:sz="0" w:space="0" w:color="auto"/>
        <w:right w:val="none" w:sz="0" w:space="0" w:color="auto"/>
      </w:divBdr>
    </w:div>
    <w:div w:id="1276205855">
      <w:bodyDiv w:val="1"/>
      <w:marLeft w:val="0"/>
      <w:marRight w:val="0"/>
      <w:marTop w:val="0"/>
      <w:marBottom w:val="0"/>
      <w:divBdr>
        <w:top w:val="none" w:sz="0" w:space="0" w:color="auto"/>
        <w:left w:val="none" w:sz="0" w:space="0" w:color="auto"/>
        <w:bottom w:val="none" w:sz="0" w:space="0" w:color="auto"/>
        <w:right w:val="none" w:sz="0" w:space="0" w:color="auto"/>
      </w:divBdr>
    </w:div>
    <w:div w:id="1276254989">
      <w:bodyDiv w:val="1"/>
      <w:marLeft w:val="0"/>
      <w:marRight w:val="0"/>
      <w:marTop w:val="0"/>
      <w:marBottom w:val="0"/>
      <w:divBdr>
        <w:top w:val="none" w:sz="0" w:space="0" w:color="auto"/>
        <w:left w:val="none" w:sz="0" w:space="0" w:color="auto"/>
        <w:bottom w:val="none" w:sz="0" w:space="0" w:color="auto"/>
        <w:right w:val="none" w:sz="0" w:space="0" w:color="auto"/>
      </w:divBdr>
    </w:div>
    <w:div w:id="1276444882">
      <w:bodyDiv w:val="1"/>
      <w:marLeft w:val="0"/>
      <w:marRight w:val="0"/>
      <w:marTop w:val="0"/>
      <w:marBottom w:val="0"/>
      <w:divBdr>
        <w:top w:val="none" w:sz="0" w:space="0" w:color="auto"/>
        <w:left w:val="none" w:sz="0" w:space="0" w:color="auto"/>
        <w:bottom w:val="none" w:sz="0" w:space="0" w:color="auto"/>
        <w:right w:val="none" w:sz="0" w:space="0" w:color="auto"/>
      </w:divBdr>
    </w:div>
    <w:div w:id="1276526387">
      <w:bodyDiv w:val="1"/>
      <w:marLeft w:val="0"/>
      <w:marRight w:val="0"/>
      <w:marTop w:val="0"/>
      <w:marBottom w:val="0"/>
      <w:divBdr>
        <w:top w:val="none" w:sz="0" w:space="0" w:color="auto"/>
        <w:left w:val="none" w:sz="0" w:space="0" w:color="auto"/>
        <w:bottom w:val="none" w:sz="0" w:space="0" w:color="auto"/>
        <w:right w:val="none" w:sz="0" w:space="0" w:color="auto"/>
      </w:divBdr>
    </w:div>
    <w:div w:id="1277100122">
      <w:bodyDiv w:val="1"/>
      <w:marLeft w:val="0"/>
      <w:marRight w:val="0"/>
      <w:marTop w:val="0"/>
      <w:marBottom w:val="0"/>
      <w:divBdr>
        <w:top w:val="none" w:sz="0" w:space="0" w:color="auto"/>
        <w:left w:val="none" w:sz="0" w:space="0" w:color="auto"/>
        <w:bottom w:val="none" w:sz="0" w:space="0" w:color="auto"/>
        <w:right w:val="none" w:sz="0" w:space="0" w:color="auto"/>
      </w:divBdr>
    </w:div>
    <w:div w:id="1277104009">
      <w:bodyDiv w:val="1"/>
      <w:marLeft w:val="0"/>
      <w:marRight w:val="0"/>
      <w:marTop w:val="0"/>
      <w:marBottom w:val="0"/>
      <w:divBdr>
        <w:top w:val="none" w:sz="0" w:space="0" w:color="auto"/>
        <w:left w:val="none" w:sz="0" w:space="0" w:color="auto"/>
        <w:bottom w:val="none" w:sz="0" w:space="0" w:color="auto"/>
        <w:right w:val="none" w:sz="0" w:space="0" w:color="auto"/>
      </w:divBdr>
    </w:div>
    <w:div w:id="1277368194">
      <w:bodyDiv w:val="1"/>
      <w:marLeft w:val="0"/>
      <w:marRight w:val="0"/>
      <w:marTop w:val="0"/>
      <w:marBottom w:val="0"/>
      <w:divBdr>
        <w:top w:val="none" w:sz="0" w:space="0" w:color="auto"/>
        <w:left w:val="none" w:sz="0" w:space="0" w:color="auto"/>
        <w:bottom w:val="none" w:sz="0" w:space="0" w:color="auto"/>
        <w:right w:val="none" w:sz="0" w:space="0" w:color="auto"/>
      </w:divBdr>
    </w:div>
    <w:div w:id="1277828771">
      <w:bodyDiv w:val="1"/>
      <w:marLeft w:val="0"/>
      <w:marRight w:val="0"/>
      <w:marTop w:val="0"/>
      <w:marBottom w:val="0"/>
      <w:divBdr>
        <w:top w:val="none" w:sz="0" w:space="0" w:color="auto"/>
        <w:left w:val="none" w:sz="0" w:space="0" w:color="auto"/>
        <w:bottom w:val="none" w:sz="0" w:space="0" w:color="auto"/>
        <w:right w:val="none" w:sz="0" w:space="0" w:color="auto"/>
      </w:divBdr>
    </w:div>
    <w:div w:id="1279220161">
      <w:bodyDiv w:val="1"/>
      <w:marLeft w:val="0"/>
      <w:marRight w:val="0"/>
      <w:marTop w:val="0"/>
      <w:marBottom w:val="0"/>
      <w:divBdr>
        <w:top w:val="none" w:sz="0" w:space="0" w:color="auto"/>
        <w:left w:val="none" w:sz="0" w:space="0" w:color="auto"/>
        <w:bottom w:val="none" w:sz="0" w:space="0" w:color="auto"/>
        <w:right w:val="none" w:sz="0" w:space="0" w:color="auto"/>
      </w:divBdr>
    </w:div>
    <w:div w:id="1279684761">
      <w:bodyDiv w:val="1"/>
      <w:marLeft w:val="0"/>
      <w:marRight w:val="0"/>
      <w:marTop w:val="0"/>
      <w:marBottom w:val="0"/>
      <w:divBdr>
        <w:top w:val="none" w:sz="0" w:space="0" w:color="auto"/>
        <w:left w:val="none" w:sz="0" w:space="0" w:color="auto"/>
        <w:bottom w:val="none" w:sz="0" w:space="0" w:color="auto"/>
        <w:right w:val="none" w:sz="0" w:space="0" w:color="auto"/>
      </w:divBdr>
    </w:div>
    <w:div w:id="1279800983">
      <w:bodyDiv w:val="1"/>
      <w:marLeft w:val="0"/>
      <w:marRight w:val="0"/>
      <w:marTop w:val="0"/>
      <w:marBottom w:val="0"/>
      <w:divBdr>
        <w:top w:val="none" w:sz="0" w:space="0" w:color="auto"/>
        <w:left w:val="none" w:sz="0" w:space="0" w:color="auto"/>
        <w:bottom w:val="none" w:sz="0" w:space="0" w:color="auto"/>
        <w:right w:val="none" w:sz="0" w:space="0" w:color="auto"/>
      </w:divBdr>
    </w:div>
    <w:div w:id="1280524960">
      <w:bodyDiv w:val="1"/>
      <w:marLeft w:val="0"/>
      <w:marRight w:val="0"/>
      <w:marTop w:val="0"/>
      <w:marBottom w:val="0"/>
      <w:divBdr>
        <w:top w:val="none" w:sz="0" w:space="0" w:color="auto"/>
        <w:left w:val="none" w:sz="0" w:space="0" w:color="auto"/>
        <w:bottom w:val="none" w:sz="0" w:space="0" w:color="auto"/>
        <w:right w:val="none" w:sz="0" w:space="0" w:color="auto"/>
      </w:divBdr>
    </w:div>
    <w:div w:id="1280532645">
      <w:bodyDiv w:val="1"/>
      <w:marLeft w:val="0"/>
      <w:marRight w:val="0"/>
      <w:marTop w:val="0"/>
      <w:marBottom w:val="0"/>
      <w:divBdr>
        <w:top w:val="none" w:sz="0" w:space="0" w:color="auto"/>
        <w:left w:val="none" w:sz="0" w:space="0" w:color="auto"/>
        <w:bottom w:val="none" w:sz="0" w:space="0" w:color="auto"/>
        <w:right w:val="none" w:sz="0" w:space="0" w:color="auto"/>
      </w:divBdr>
    </w:div>
    <w:div w:id="1280726515">
      <w:bodyDiv w:val="1"/>
      <w:marLeft w:val="0"/>
      <w:marRight w:val="0"/>
      <w:marTop w:val="0"/>
      <w:marBottom w:val="0"/>
      <w:divBdr>
        <w:top w:val="none" w:sz="0" w:space="0" w:color="auto"/>
        <w:left w:val="none" w:sz="0" w:space="0" w:color="auto"/>
        <w:bottom w:val="none" w:sz="0" w:space="0" w:color="auto"/>
        <w:right w:val="none" w:sz="0" w:space="0" w:color="auto"/>
      </w:divBdr>
    </w:div>
    <w:div w:id="1280726603">
      <w:bodyDiv w:val="1"/>
      <w:marLeft w:val="0"/>
      <w:marRight w:val="0"/>
      <w:marTop w:val="0"/>
      <w:marBottom w:val="0"/>
      <w:divBdr>
        <w:top w:val="none" w:sz="0" w:space="0" w:color="auto"/>
        <w:left w:val="none" w:sz="0" w:space="0" w:color="auto"/>
        <w:bottom w:val="none" w:sz="0" w:space="0" w:color="auto"/>
        <w:right w:val="none" w:sz="0" w:space="0" w:color="auto"/>
      </w:divBdr>
    </w:div>
    <w:div w:id="1280835651">
      <w:bodyDiv w:val="1"/>
      <w:marLeft w:val="0"/>
      <w:marRight w:val="0"/>
      <w:marTop w:val="0"/>
      <w:marBottom w:val="0"/>
      <w:divBdr>
        <w:top w:val="none" w:sz="0" w:space="0" w:color="auto"/>
        <w:left w:val="none" w:sz="0" w:space="0" w:color="auto"/>
        <w:bottom w:val="none" w:sz="0" w:space="0" w:color="auto"/>
        <w:right w:val="none" w:sz="0" w:space="0" w:color="auto"/>
      </w:divBdr>
    </w:div>
    <w:div w:id="1280917117">
      <w:bodyDiv w:val="1"/>
      <w:marLeft w:val="0"/>
      <w:marRight w:val="0"/>
      <w:marTop w:val="0"/>
      <w:marBottom w:val="0"/>
      <w:divBdr>
        <w:top w:val="none" w:sz="0" w:space="0" w:color="auto"/>
        <w:left w:val="none" w:sz="0" w:space="0" w:color="auto"/>
        <w:bottom w:val="none" w:sz="0" w:space="0" w:color="auto"/>
        <w:right w:val="none" w:sz="0" w:space="0" w:color="auto"/>
      </w:divBdr>
    </w:div>
    <w:div w:id="1281261513">
      <w:bodyDiv w:val="1"/>
      <w:marLeft w:val="0"/>
      <w:marRight w:val="0"/>
      <w:marTop w:val="0"/>
      <w:marBottom w:val="0"/>
      <w:divBdr>
        <w:top w:val="none" w:sz="0" w:space="0" w:color="auto"/>
        <w:left w:val="none" w:sz="0" w:space="0" w:color="auto"/>
        <w:bottom w:val="none" w:sz="0" w:space="0" w:color="auto"/>
        <w:right w:val="none" w:sz="0" w:space="0" w:color="auto"/>
      </w:divBdr>
    </w:div>
    <w:div w:id="1281842985">
      <w:bodyDiv w:val="1"/>
      <w:marLeft w:val="0"/>
      <w:marRight w:val="0"/>
      <w:marTop w:val="0"/>
      <w:marBottom w:val="0"/>
      <w:divBdr>
        <w:top w:val="none" w:sz="0" w:space="0" w:color="auto"/>
        <w:left w:val="none" w:sz="0" w:space="0" w:color="auto"/>
        <w:bottom w:val="none" w:sz="0" w:space="0" w:color="auto"/>
        <w:right w:val="none" w:sz="0" w:space="0" w:color="auto"/>
      </w:divBdr>
    </w:div>
    <w:div w:id="1282802412">
      <w:bodyDiv w:val="1"/>
      <w:marLeft w:val="0"/>
      <w:marRight w:val="0"/>
      <w:marTop w:val="0"/>
      <w:marBottom w:val="0"/>
      <w:divBdr>
        <w:top w:val="none" w:sz="0" w:space="0" w:color="auto"/>
        <w:left w:val="none" w:sz="0" w:space="0" w:color="auto"/>
        <w:bottom w:val="none" w:sz="0" w:space="0" w:color="auto"/>
        <w:right w:val="none" w:sz="0" w:space="0" w:color="auto"/>
      </w:divBdr>
    </w:div>
    <w:div w:id="1283458317">
      <w:bodyDiv w:val="1"/>
      <w:marLeft w:val="0"/>
      <w:marRight w:val="0"/>
      <w:marTop w:val="0"/>
      <w:marBottom w:val="0"/>
      <w:divBdr>
        <w:top w:val="none" w:sz="0" w:space="0" w:color="auto"/>
        <w:left w:val="none" w:sz="0" w:space="0" w:color="auto"/>
        <w:bottom w:val="none" w:sz="0" w:space="0" w:color="auto"/>
        <w:right w:val="none" w:sz="0" w:space="0" w:color="auto"/>
      </w:divBdr>
    </w:div>
    <w:div w:id="1283999176">
      <w:bodyDiv w:val="1"/>
      <w:marLeft w:val="0"/>
      <w:marRight w:val="0"/>
      <w:marTop w:val="0"/>
      <w:marBottom w:val="0"/>
      <w:divBdr>
        <w:top w:val="none" w:sz="0" w:space="0" w:color="auto"/>
        <w:left w:val="none" w:sz="0" w:space="0" w:color="auto"/>
        <w:bottom w:val="none" w:sz="0" w:space="0" w:color="auto"/>
        <w:right w:val="none" w:sz="0" w:space="0" w:color="auto"/>
      </w:divBdr>
    </w:div>
    <w:div w:id="1284769360">
      <w:bodyDiv w:val="1"/>
      <w:marLeft w:val="0"/>
      <w:marRight w:val="0"/>
      <w:marTop w:val="0"/>
      <w:marBottom w:val="0"/>
      <w:divBdr>
        <w:top w:val="none" w:sz="0" w:space="0" w:color="auto"/>
        <w:left w:val="none" w:sz="0" w:space="0" w:color="auto"/>
        <w:bottom w:val="none" w:sz="0" w:space="0" w:color="auto"/>
        <w:right w:val="none" w:sz="0" w:space="0" w:color="auto"/>
      </w:divBdr>
    </w:div>
    <w:div w:id="1285229734">
      <w:bodyDiv w:val="1"/>
      <w:marLeft w:val="0"/>
      <w:marRight w:val="0"/>
      <w:marTop w:val="0"/>
      <w:marBottom w:val="0"/>
      <w:divBdr>
        <w:top w:val="none" w:sz="0" w:space="0" w:color="auto"/>
        <w:left w:val="none" w:sz="0" w:space="0" w:color="auto"/>
        <w:bottom w:val="none" w:sz="0" w:space="0" w:color="auto"/>
        <w:right w:val="none" w:sz="0" w:space="0" w:color="auto"/>
      </w:divBdr>
    </w:div>
    <w:div w:id="1285237025">
      <w:bodyDiv w:val="1"/>
      <w:marLeft w:val="0"/>
      <w:marRight w:val="0"/>
      <w:marTop w:val="0"/>
      <w:marBottom w:val="0"/>
      <w:divBdr>
        <w:top w:val="none" w:sz="0" w:space="0" w:color="auto"/>
        <w:left w:val="none" w:sz="0" w:space="0" w:color="auto"/>
        <w:bottom w:val="none" w:sz="0" w:space="0" w:color="auto"/>
        <w:right w:val="none" w:sz="0" w:space="0" w:color="auto"/>
      </w:divBdr>
    </w:div>
    <w:div w:id="1286084551">
      <w:bodyDiv w:val="1"/>
      <w:marLeft w:val="0"/>
      <w:marRight w:val="0"/>
      <w:marTop w:val="0"/>
      <w:marBottom w:val="0"/>
      <w:divBdr>
        <w:top w:val="none" w:sz="0" w:space="0" w:color="auto"/>
        <w:left w:val="none" w:sz="0" w:space="0" w:color="auto"/>
        <w:bottom w:val="none" w:sz="0" w:space="0" w:color="auto"/>
        <w:right w:val="none" w:sz="0" w:space="0" w:color="auto"/>
      </w:divBdr>
    </w:div>
    <w:div w:id="1286616934">
      <w:bodyDiv w:val="1"/>
      <w:marLeft w:val="0"/>
      <w:marRight w:val="0"/>
      <w:marTop w:val="0"/>
      <w:marBottom w:val="0"/>
      <w:divBdr>
        <w:top w:val="none" w:sz="0" w:space="0" w:color="auto"/>
        <w:left w:val="none" w:sz="0" w:space="0" w:color="auto"/>
        <w:bottom w:val="none" w:sz="0" w:space="0" w:color="auto"/>
        <w:right w:val="none" w:sz="0" w:space="0" w:color="auto"/>
      </w:divBdr>
    </w:div>
    <w:div w:id="1286889707">
      <w:bodyDiv w:val="1"/>
      <w:marLeft w:val="0"/>
      <w:marRight w:val="0"/>
      <w:marTop w:val="0"/>
      <w:marBottom w:val="0"/>
      <w:divBdr>
        <w:top w:val="none" w:sz="0" w:space="0" w:color="auto"/>
        <w:left w:val="none" w:sz="0" w:space="0" w:color="auto"/>
        <w:bottom w:val="none" w:sz="0" w:space="0" w:color="auto"/>
        <w:right w:val="none" w:sz="0" w:space="0" w:color="auto"/>
      </w:divBdr>
    </w:div>
    <w:div w:id="1287198225">
      <w:bodyDiv w:val="1"/>
      <w:marLeft w:val="0"/>
      <w:marRight w:val="0"/>
      <w:marTop w:val="0"/>
      <w:marBottom w:val="0"/>
      <w:divBdr>
        <w:top w:val="none" w:sz="0" w:space="0" w:color="auto"/>
        <w:left w:val="none" w:sz="0" w:space="0" w:color="auto"/>
        <w:bottom w:val="none" w:sz="0" w:space="0" w:color="auto"/>
        <w:right w:val="none" w:sz="0" w:space="0" w:color="auto"/>
      </w:divBdr>
    </w:div>
    <w:div w:id="1287349911">
      <w:bodyDiv w:val="1"/>
      <w:marLeft w:val="0"/>
      <w:marRight w:val="0"/>
      <w:marTop w:val="0"/>
      <w:marBottom w:val="0"/>
      <w:divBdr>
        <w:top w:val="none" w:sz="0" w:space="0" w:color="auto"/>
        <w:left w:val="none" w:sz="0" w:space="0" w:color="auto"/>
        <w:bottom w:val="none" w:sz="0" w:space="0" w:color="auto"/>
        <w:right w:val="none" w:sz="0" w:space="0" w:color="auto"/>
      </w:divBdr>
    </w:div>
    <w:div w:id="1287657480">
      <w:bodyDiv w:val="1"/>
      <w:marLeft w:val="0"/>
      <w:marRight w:val="0"/>
      <w:marTop w:val="0"/>
      <w:marBottom w:val="0"/>
      <w:divBdr>
        <w:top w:val="none" w:sz="0" w:space="0" w:color="auto"/>
        <w:left w:val="none" w:sz="0" w:space="0" w:color="auto"/>
        <w:bottom w:val="none" w:sz="0" w:space="0" w:color="auto"/>
        <w:right w:val="none" w:sz="0" w:space="0" w:color="auto"/>
      </w:divBdr>
    </w:div>
    <w:div w:id="1288049538">
      <w:bodyDiv w:val="1"/>
      <w:marLeft w:val="0"/>
      <w:marRight w:val="0"/>
      <w:marTop w:val="0"/>
      <w:marBottom w:val="0"/>
      <w:divBdr>
        <w:top w:val="none" w:sz="0" w:space="0" w:color="auto"/>
        <w:left w:val="none" w:sz="0" w:space="0" w:color="auto"/>
        <w:bottom w:val="none" w:sz="0" w:space="0" w:color="auto"/>
        <w:right w:val="none" w:sz="0" w:space="0" w:color="auto"/>
      </w:divBdr>
    </w:div>
    <w:div w:id="1288118980">
      <w:bodyDiv w:val="1"/>
      <w:marLeft w:val="0"/>
      <w:marRight w:val="0"/>
      <w:marTop w:val="0"/>
      <w:marBottom w:val="0"/>
      <w:divBdr>
        <w:top w:val="none" w:sz="0" w:space="0" w:color="auto"/>
        <w:left w:val="none" w:sz="0" w:space="0" w:color="auto"/>
        <w:bottom w:val="none" w:sz="0" w:space="0" w:color="auto"/>
        <w:right w:val="none" w:sz="0" w:space="0" w:color="auto"/>
      </w:divBdr>
    </w:div>
    <w:div w:id="1288512807">
      <w:bodyDiv w:val="1"/>
      <w:marLeft w:val="0"/>
      <w:marRight w:val="0"/>
      <w:marTop w:val="0"/>
      <w:marBottom w:val="0"/>
      <w:divBdr>
        <w:top w:val="none" w:sz="0" w:space="0" w:color="auto"/>
        <w:left w:val="none" w:sz="0" w:space="0" w:color="auto"/>
        <w:bottom w:val="none" w:sz="0" w:space="0" w:color="auto"/>
        <w:right w:val="none" w:sz="0" w:space="0" w:color="auto"/>
      </w:divBdr>
    </w:div>
    <w:div w:id="1288659690">
      <w:bodyDiv w:val="1"/>
      <w:marLeft w:val="0"/>
      <w:marRight w:val="0"/>
      <w:marTop w:val="0"/>
      <w:marBottom w:val="0"/>
      <w:divBdr>
        <w:top w:val="none" w:sz="0" w:space="0" w:color="auto"/>
        <w:left w:val="none" w:sz="0" w:space="0" w:color="auto"/>
        <w:bottom w:val="none" w:sz="0" w:space="0" w:color="auto"/>
        <w:right w:val="none" w:sz="0" w:space="0" w:color="auto"/>
      </w:divBdr>
    </w:div>
    <w:div w:id="1288732308">
      <w:bodyDiv w:val="1"/>
      <w:marLeft w:val="0"/>
      <w:marRight w:val="0"/>
      <w:marTop w:val="0"/>
      <w:marBottom w:val="0"/>
      <w:divBdr>
        <w:top w:val="none" w:sz="0" w:space="0" w:color="auto"/>
        <w:left w:val="none" w:sz="0" w:space="0" w:color="auto"/>
        <w:bottom w:val="none" w:sz="0" w:space="0" w:color="auto"/>
        <w:right w:val="none" w:sz="0" w:space="0" w:color="auto"/>
      </w:divBdr>
    </w:div>
    <w:div w:id="1289166458">
      <w:bodyDiv w:val="1"/>
      <w:marLeft w:val="0"/>
      <w:marRight w:val="0"/>
      <w:marTop w:val="0"/>
      <w:marBottom w:val="0"/>
      <w:divBdr>
        <w:top w:val="none" w:sz="0" w:space="0" w:color="auto"/>
        <w:left w:val="none" w:sz="0" w:space="0" w:color="auto"/>
        <w:bottom w:val="none" w:sz="0" w:space="0" w:color="auto"/>
        <w:right w:val="none" w:sz="0" w:space="0" w:color="auto"/>
      </w:divBdr>
    </w:div>
    <w:div w:id="1289777233">
      <w:bodyDiv w:val="1"/>
      <w:marLeft w:val="0"/>
      <w:marRight w:val="0"/>
      <w:marTop w:val="0"/>
      <w:marBottom w:val="0"/>
      <w:divBdr>
        <w:top w:val="none" w:sz="0" w:space="0" w:color="auto"/>
        <w:left w:val="none" w:sz="0" w:space="0" w:color="auto"/>
        <w:bottom w:val="none" w:sz="0" w:space="0" w:color="auto"/>
        <w:right w:val="none" w:sz="0" w:space="0" w:color="auto"/>
      </w:divBdr>
    </w:div>
    <w:div w:id="1290161284">
      <w:bodyDiv w:val="1"/>
      <w:marLeft w:val="0"/>
      <w:marRight w:val="0"/>
      <w:marTop w:val="0"/>
      <w:marBottom w:val="0"/>
      <w:divBdr>
        <w:top w:val="none" w:sz="0" w:space="0" w:color="auto"/>
        <w:left w:val="none" w:sz="0" w:space="0" w:color="auto"/>
        <w:bottom w:val="none" w:sz="0" w:space="0" w:color="auto"/>
        <w:right w:val="none" w:sz="0" w:space="0" w:color="auto"/>
      </w:divBdr>
    </w:div>
    <w:div w:id="1290551819">
      <w:bodyDiv w:val="1"/>
      <w:marLeft w:val="0"/>
      <w:marRight w:val="0"/>
      <w:marTop w:val="0"/>
      <w:marBottom w:val="0"/>
      <w:divBdr>
        <w:top w:val="none" w:sz="0" w:space="0" w:color="auto"/>
        <w:left w:val="none" w:sz="0" w:space="0" w:color="auto"/>
        <w:bottom w:val="none" w:sz="0" w:space="0" w:color="auto"/>
        <w:right w:val="none" w:sz="0" w:space="0" w:color="auto"/>
      </w:divBdr>
    </w:div>
    <w:div w:id="1290936408">
      <w:bodyDiv w:val="1"/>
      <w:marLeft w:val="0"/>
      <w:marRight w:val="0"/>
      <w:marTop w:val="0"/>
      <w:marBottom w:val="0"/>
      <w:divBdr>
        <w:top w:val="none" w:sz="0" w:space="0" w:color="auto"/>
        <w:left w:val="none" w:sz="0" w:space="0" w:color="auto"/>
        <w:bottom w:val="none" w:sz="0" w:space="0" w:color="auto"/>
        <w:right w:val="none" w:sz="0" w:space="0" w:color="auto"/>
      </w:divBdr>
    </w:div>
    <w:div w:id="1291862731">
      <w:bodyDiv w:val="1"/>
      <w:marLeft w:val="0"/>
      <w:marRight w:val="0"/>
      <w:marTop w:val="0"/>
      <w:marBottom w:val="0"/>
      <w:divBdr>
        <w:top w:val="none" w:sz="0" w:space="0" w:color="auto"/>
        <w:left w:val="none" w:sz="0" w:space="0" w:color="auto"/>
        <w:bottom w:val="none" w:sz="0" w:space="0" w:color="auto"/>
        <w:right w:val="none" w:sz="0" w:space="0" w:color="auto"/>
      </w:divBdr>
    </w:div>
    <w:div w:id="1292133674">
      <w:bodyDiv w:val="1"/>
      <w:marLeft w:val="0"/>
      <w:marRight w:val="0"/>
      <w:marTop w:val="0"/>
      <w:marBottom w:val="0"/>
      <w:divBdr>
        <w:top w:val="none" w:sz="0" w:space="0" w:color="auto"/>
        <w:left w:val="none" w:sz="0" w:space="0" w:color="auto"/>
        <w:bottom w:val="none" w:sz="0" w:space="0" w:color="auto"/>
        <w:right w:val="none" w:sz="0" w:space="0" w:color="auto"/>
      </w:divBdr>
    </w:div>
    <w:div w:id="1292443226">
      <w:bodyDiv w:val="1"/>
      <w:marLeft w:val="0"/>
      <w:marRight w:val="0"/>
      <w:marTop w:val="0"/>
      <w:marBottom w:val="0"/>
      <w:divBdr>
        <w:top w:val="none" w:sz="0" w:space="0" w:color="auto"/>
        <w:left w:val="none" w:sz="0" w:space="0" w:color="auto"/>
        <w:bottom w:val="none" w:sz="0" w:space="0" w:color="auto"/>
        <w:right w:val="none" w:sz="0" w:space="0" w:color="auto"/>
      </w:divBdr>
    </w:div>
    <w:div w:id="1293169490">
      <w:bodyDiv w:val="1"/>
      <w:marLeft w:val="0"/>
      <w:marRight w:val="0"/>
      <w:marTop w:val="0"/>
      <w:marBottom w:val="0"/>
      <w:divBdr>
        <w:top w:val="none" w:sz="0" w:space="0" w:color="auto"/>
        <w:left w:val="none" w:sz="0" w:space="0" w:color="auto"/>
        <w:bottom w:val="none" w:sz="0" w:space="0" w:color="auto"/>
        <w:right w:val="none" w:sz="0" w:space="0" w:color="auto"/>
      </w:divBdr>
    </w:div>
    <w:div w:id="1294091858">
      <w:bodyDiv w:val="1"/>
      <w:marLeft w:val="0"/>
      <w:marRight w:val="0"/>
      <w:marTop w:val="0"/>
      <w:marBottom w:val="0"/>
      <w:divBdr>
        <w:top w:val="none" w:sz="0" w:space="0" w:color="auto"/>
        <w:left w:val="none" w:sz="0" w:space="0" w:color="auto"/>
        <w:bottom w:val="none" w:sz="0" w:space="0" w:color="auto"/>
        <w:right w:val="none" w:sz="0" w:space="0" w:color="auto"/>
      </w:divBdr>
    </w:div>
    <w:div w:id="1294485474">
      <w:bodyDiv w:val="1"/>
      <w:marLeft w:val="0"/>
      <w:marRight w:val="0"/>
      <w:marTop w:val="0"/>
      <w:marBottom w:val="0"/>
      <w:divBdr>
        <w:top w:val="none" w:sz="0" w:space="0" w:color="auto"/>
        <w:left w:val="none" w:sz="0" w:space="0" w:color="auto"/>
        <w:bottom w:val="none" w:sz="0" w:space="0" w:color="auto"/>
        <w:right w:val="none" w:sz="0" w:space="0" w:color="auto"/>
      </w:divBdr>
    </w:div>
    <w:div w:id="1294672793">
      <w:bodyDiv w:val="1"/>
      <w:marLeft w:val="0"/>
      <w:marRight w:val="0"/>
      <w:marTop w:val="0"/>
      <w:marBottom w:val="0"/>
      <w:divBdr>
        <w:top w:val="none" w:sz="0" w:space="0" w:color="auto"/>
        <w:left w:val="none" w:sz="0" w:space="0" w:color="auto"/>
        <w:bottom w:val="none" w:sz="0" w:space="0" w:color="auto"/>
        <w:right w:val="none" w:sz="0" w:space="0" w:color="auto"/>
      </w:divBdr>
    </w:div>
    <w:div w:id="1295142629">
      <w:bodyDiv w:val="1"/>
      <w:marLeft w:val="0"/>
      <w:marRight w:val="0"/>
      <w:marTop w:val="0"/>
      <w:marBottom w:val="0"/>
      <w:divBdr>
        <w:top w:val="none" w:sz="0" w:space="0" w:color="auto"/>
        <w:left w:val="none" w:sz="0" w:space="0" w:color="auto"/>
        <w:bottom w:val="none" w:sz="0" w:space="0" w:color="auto"/>
        <w:right w:val="none" w:sz="0" w:space="0" w:color="auto"/>
      </w:divBdr>
    </w:div>
    <w:div w:id="1295401958">
      <w:bodyDiv w:val="1"/>
      <w:marLeft w:val="0"/>
      <w:marRight w:val="0"/>
      <w:marTop w:val="0"/>
      <w:marBottom w:val="0"/>
      <w:divBdr>
        <w:top w:val="none" w:sz="0" w:space="0" w:color="auto"/>
        <w:left w:val="none" w:sz="0" w:space="0" w:color="auto"/>
        <w:bottom w:val="none" w:sz="0" w:space="0" w:color="auto"/>
        <w:right w:val="none" w:sz="0" w:space="0" w:color="auto"/>
      </w:divBdr>
    </w:div>
    <w:div w:id="1295796733">
      <w:bodyDiv w:val="1"/>
      <w:marLeft w:val="0"/>
      <w:marRight w:val="0"/>
      <w:marTop w:val="0"/>
      <w:marBottom w:val="0"/>
      <w:divBdr>
        <w:top w:val="none" w:sz="0" w:space="0" w:color="auto"/>
        <w:left w:val="none" w:sz="0" w:space="0" w:color="auto"/>
        <w:bottom w:val="none" w:sz="0" w:space="0" w:color="auto"/>
        <w:right w:val="none" w:sz="0" w:space="0" w:color="auto"/>
      </w:divBdr>
    </w:div>
    <w:div w:id="1296792895">
      <w:bodyDiv w:val="1"/>
      <w:marLeft w:val="0"/>
      <w:marRight w:val="0"/>
      <w:marTop w:val="0"/>
      <w:marBottom w:val="0"/>
      <w:divBdr>
        <w:top w:val="none" w:sz="0" w:space="0" w:color="auto"/>
        <w:left w:val="none" w:sz="0" w:space="0" w:color="auto"/>
        <w:bottom w:val="none" w:sz="0" w:space="0" w:color="auto"/>
        <w:right w:val="none" w:sz="0" w:space="0" w:color="auto"/>
      </w:divBdr>
    </w:div>
    <w:div w:id="1296907973">
      <w:bodyDiv w:val="1"/>
      <w:marLeft w:val="0"/>
      <w:marRight w:val="0"/>
      <w:marTop w:val="0"/>
      <w:marBottom w:val="0"/>
      <w:divBdr>
        <w:top w:val="none" w:sz="0" w:space="0" w:color="auto"/>
        <w:left w:val="none" w:sz="0" w:space="0" w:color="auto"/>
        <w:bottom w:val="none" w:sz="0" w:space="0" w:color="auto"/>
        <w:right w:val="none" w:sz="0" w:space="0" w:color="auto"/>
      </w:divBdr>
    </w:div>
    <w:div w:id="1297024547">
      <w:bodyDiv w:val="1"/>
      <w:marLeft w:val="0"/>
      <w:marRight w:val="0"/>
      <w:marTop w:val="0"/>
      <w:marBottom w:val="0"/>
      <w:divBdr>
        <w:top w:val="none" w:sz="0" w:space="0" w:color="auto"/>
        <w:left w:val="none" w:sz="0" w:space="0" w:color="auto"/>
        <w:bottom w:val="none" w:sz="0" w:space="0" w:color="auto"/>
        <w:right w:val="none" w:sz="0" w:space="0" w:color="auto"/>
      </w:divBdr>
    </w:div>
    <w:div w:id="1297106272">
      <w:bodyDiv w:val="1"/>
      <w:marLeft w:val="0"/>
      <w:marRight w:val="0"/>
      <w:marTop w:val="0"/>
      <w:marBottom w:val="0"/>
      <w:divBdr>
        <w:top w:val="none" w:sz="0" w:space="0" w:color="auto"/>
        <w:left w:val="none" w:sz="0" w:space="0" w:color="auto"/>
        <w:bottom w:val="none" w:sz="0" w:space="0" w:color="auto"/>
        <w:right w:val="none" w:sz="0" w:space="0" w:color="auto"/>
      </w:divBdr>
    </w:div>
    <w:div w:id="1297563317">
      <w:bodyDiv w:val="1"/>
      <w:marLeft w:val="0"/>
      <w:marRight w:val="0"/>
      <w:marTop w:val="0"/>
      <w:marBottom w:val="0"/>
      <w:divBdr>
        <w:top w:val="none" w:sz="0" w:space="0" w:color="auto"/>
        <w:left w:val="none" w:sz="0" w:space="0" w:color="auto"/>
        <w:bottom w:val="none" w:sz="0" w:space="0" w:color="auto"/>
        <w:right w:val="none" w:sz="0" w:space="0" w:color="auto"/>
      </w:divBdr>
    </w:div>
    <w:div w:id="1297565719">
      <w:bodyDiv w:val="1"/>
      <w:marLeft w:val="0"/>
      <w:marRight w:val="0"/>
      <w:marTop w:val="0"/>
      <w:marBottom w:val="0"/>
      <w:divBdr>
        <w:top w:val="none" w:sz="0" w:space="0" w:color="auto"/>
        <w:left w:val="none" w:sz="0" w:space="0" w:color="auto"/>
        <w:bottom w:val="none" w:sz="0" w:space="0" w:color="auto"/>
        <w:right w:val="none" w:sz="0" w:space="0" w:color="auto"/>
      </w:divBdr>
    </w:div>
    <w:div w:id="1297755875">
      <w:bodyDiv w:val="1"/>
      <w:marLeft w:val="0"/>
      <w:marRight w:val="0"/>
      <w:marTop w:val="0"/>
      <w:marBottom w:val="0"/>
      <w:divBdr>
        <w:top w:val="none" w:sz="0" w:space="0" w:color="auto"/>
        <w:left w:val="none" w:sz="0" w:space="0" w:color="auto"/>
        <w:bottom w:val="none" w:sz="0" w:space="0" w:color="auto"/>
        <w:right w:val="none" w:sz="0" w:space="0" w:color="auto"/>
      </w:divBdr>
    </w:div>
    <w:div w:id="1298419097">
      <w:bodyDiv w:val="1"/>
      <w:marLeft w:val="0"/>
      <w:marRight w:val="0"/>
      <w:marTop w:val="0"/>
      <w:marBottom w:val="0"/>
      <w:divBdr>
        <w:top w:val="none" w:sz="0" w:space="0" w:color="auto"/>
        <w:left w:val="none" w:sz="0" w:space="0" w:color="auto"/>
        <w:bottom w:val="none" w:sz="0" w:space="0" w:color="auto"/>
        <w:right w:val="none" w:sz="0" w:space="0" w:color="auto"/>
      </w:divBdr>
    </w:div>
    <w:div w:id="1298804556">
      <w:bodyDiv w:val="1"/>
      <w:marLeft w:val="0"/>
      <w:marRight w:val="0"/>
      <w:marTop w:val="0"/>
      <w:marBottom w:val="0"/>
      <w:divBdr>
        <w:top w:val="none" w:sz="0" w:space="0" w:color="auto"/>
        <w:left w:val="none" w:sz="0" w:space="0" w:color="auto"/>
        <w:bottom w:val="none" w:sz="0" w:space="0" w:color="auto"/>
        <w:right w:val="none" w:sz="0" w:space="0" w:color="auto"/>
      </w:divBdr>
    </w:div>
    <w:div w:id="1299262229">
      <w:bodyDiv w:val="1"/>
      <w:marLeft w:val="0"/>
      <w:marRight w:val="0"/>
      <w:marTop w:val="0"/>
      <w:marBottom w:val="0"/>
      <w:divBdr>
        <w:top w:val="none" w:sz="0" w:space="0" w:color="auto"/>
        <w:left w:val="none" w:sz="0" w:space="0" w:color="auto"/>
        <w:bottom w:val="none" w:sz="0" w:space="0" w:color="auto"/>
        <w:right w:val="none" w:sz="0" w:space="0" w:color="auto"/>
      </w:divBdr>
    </w:div>
    <w:div w:id="1299341293">
      <w:bodyDiv w:val="1"/>
      <w:marLeft w:val="0"/>
      <w:marRight w:val="0"/>
      <w:marTop w:val="0"/>
      <w:marBottom w:val="0"/>
      <w:divBdr>
        <w:top w:val="none" w:sz="0" w:space="0" w:color="auto"/>
        <w:left w:val="none" w:sz="0" w:space="0" w:color="auto"/>
        <w:bottom w:val="none" w:sz="0" w:space="0" w:color="auto"/>
        <w:right w:val="none" w:sz="0" w:space="0" w:color="auto"/>
      </w:divBdr>
    </w:div>
    <w:div w:id="1299535405">
      <w:bodyDiv w:val="1"/>
      <w:marLeft w:val="0"/>
      <w:marRight w:val="0"/>
      <w:marTop w:val="0"/>
      <w:marBottom w:val="0"/>
      <w:divBdr>
        <w:top w:val="none" w:sz="0" w:space="0" w:color="auto"/>
        <w:left w:val="none" w:sz="0" w:space="0" w:color="auto"/>
        <w:bottom w:val="none" w:sz="0" w:space="0" w:color="auto"/>
        <w:right w:val="none" w:sz="0" w:space="0" w:color="auto"/>
      </w:divBdr>
    </w:div>
    <w:div w:id="1299799282">
      <w:bodyDiv w:val="1"/>
      <w:marLeft w:val="0"/>
      <w:marRight w:val="0"/>
      <w:marTop w:val="0"/>
      <w:marBottom w:val="0"/>
      <w:divBdr>
        <w:top w:val="none" w:sz="0" w:space="0" w:color="auto"/>
        <w:left w:val="none" w:sz="0" w:space="0" w:color="auto"/>
        <w:bottom w:val="none" w:sz="0" w:space="0" w:color="auto"/>
        <w:right w:val="none" w:sz="0" w:space="0" w:color="auto"/>
      </w:divBdr>
    </w:div>
    <w:div w:id="1300258409">
      <w:bodyDiv w:val="1"/>
      <w:marLeft w:val="0"/>
      <w:marRight w:val="0"/>
      <w:marTop w:val="0"/>
      <w:marBottom w:val="0"/>
      <w:divBdr>
        <w:top w:val="none" w:sz="0" w:space="0" w:color="auto"/>
        <w:left w:val="none" w:sz="0" w:space="0" w:color="auto"/>
        <w:bottom w:val="none" w:sz="0" w:space="0" w:color="auto"/>
        <w:right w:val="none" w:sz="0" w:space="0" w:color="auto"/>
      </w:divBdr>
    </w:div>
    <w:div w:id="1300262702">
      <w:bodyDiv w:val="1"/>
      <w:marLeft w:val="0"/>
      <w:marRight w:val="0"/>
      <w:marTop w:val="0"/>
      <w:marBottom w:val="0"/>
      <w:divBdr>
        <w:top w:val="none" w:sz="0" w:space="0" w:color="auto"/>
        <w:left w:val="none" w:sz="0" w:space="0" w:color="auto"/>
        <w:bottom w:val="none" w:sz="0" w:space="0" w:color="auto"/>
        <w:right w:val="none" w:sz="0" w:space="0" w:color="auto"/>
      </w:divBdr>
    </w:div>
    <w:div w:id="1300458843">
      <w:bodyDiv w:val="1"/>
      <w:marLeft w:val="0"/>
      <w:marRight w:val="0"/>
      <w:marTop w:val="0"/>
      <w:marBottom w:val="0"/>
      <w:divBdr>
        <w:top w:val="none" w:sz="0" w:space="0" w:color="auto"/>
        <w:left w:val="none" w:sz="0" w:space="0" w:color="auto"/>
        <w:bottom w:val="none" w:sz="0" w:space="0" w:color="auto"/>
        <w:right w:val="none" w:sz="0" w:space="0" w:color="auto"/>
      </w:divBdr>
    </w:div>
    <w:div w:id="1300459924">
      <w:bodyDiv w:val="1"/>
      <w:marLeft w:val="0"/>
      <w:marRight w:val="0"/>
      <w:marTop w:val="0"/>
      <w:marBottom w:val="0"/>
      <w:divBdr>
        <w:top w:val="none" w:sz="0" w:space="0" w:color="auto"/>
        <w:left w:val="none" w:sz="0" w:space="0" w:color="auto"/>
        <w:bottom w:val="none" w:sz="0" w:space="0" w:color="auto"/>
        <w:right w:val="none" w:sz="0" w:space="0" w:color="auto"/>
      </w:divBdr>
    </w:div>
    <w:div w:id="1300766591">
      <w:bodyDiv w:val="1"/>
      <w:marLeft w:val="0"/>
      <w:marRight w:val="0"/>
      <w:marTop w:val="0"/>
      <w:marBottom w:val="0"/>
      <w:divBdr>
        <w:top w:val="none" w:sz="0" w:space="0" w:color="auto"/>
        <w:left w:val="none" w:sz="0" w:space="0" w:color="auto"/>
        <w:bottom w:val="none" w:sz="0" w:space="0" w:color="auto"/>
        <w:right w:val="none" w:sz="0" w:space="0" w:color="auto"/>
      </w:divBdr>
    </w:div>
    <w:div w:id="1301107771">
      <w:bodyDiv w:val="1"/>
      <w:marLeft w:val="0"/>
      <w:marRight w:val="0"/>
      <w:marTop w:val="0"/>
      <w:marBottom w:val="0"/>
      <w:divBdr>
        <w:top w:val="none" w:sz="0" w:space="0" w:color="auto"/>
        <w:left w:val="none" w:sz="0" w:space="0" w:color="auto"/>
        <w:bottom w:val="none" w:sz="0" w:space="0" w:color="auto"/>
        <w:right w:val="none" w:sz="0" w:space="0" w:color="auto"/>
      </w:divBdr>
    </w:div>
    <w:div w:id="1301424395">
      <w:bodyDiv w:val="1"/>
      <w:marLeft w:val="0"/>
      <w:marRight w:val="0"/>
      <w:marTop w:val="0"/>
      <w:marBottom w:val="0"/>
      <w:divBdr>
        <w:top w:val="none" w:sz="0" w:space="0" w:color="auto"/>
        <w:left w:val="none" w:sz="0" w:space="0" w:color="auto"/>
        <w:bottom w:val="none" w:sz="0" w:space="0" w:color="auto"/>
        <w:right w:val="none" w:sz="0" w:space="0" w:color="auto"/>
      </w:divBdr>
    </w:div>
    <w:div w:id="1301425667">
      <w:bodyDiv w:val="1"/>
      <w:marLeft w:val="0"/>
      <w:marRight w:val="0"/>
      <w:marTop w:val="0"/>
      <w:marBottom w:val="0"/>
      <w:divBdr>
        <w:top w:val="none" w:sz="0" w:space="0" w:color="auto"/>
        <w:left w:val="none" w:sz="0" w:space="0" w:color="auto"/>
        <w:bottom w:val="none" w:sz="0" w:space="0" w:color="auto"/>
        <w:right w:val="none" w:sz="0" w:space="0" w:color="auto"/>
      </w:divBdr>
    </w:div>
    <w:div w:id="1301570280">
      <w:bodyDiv w:val="1"/>
      <w:marLeft w:val="0"/>
      <w:marRight w:val="0"/>
      <w:marTop w:val="0"/>
      <w:marBottom w:val="0"/>
      <w:divBdr>
        <w:top w:val="none" w:sz="0" w:space="0" w:color="auto"/>
        <w:left w:val="none" w:sz="0" w:space="0" w:color="auto"/>
        <w:bottom w:val="none" w:sz="0" w:space="0" w:color="auto"/>
        <w:right w:val="none" w:sz="0" w:space="0" w:color="auto"/>
      </w:divBdr>
    </w:div>
    <w:div w:id="1301959120">
      <w:bodyDiv w:val="1"/>
      <w:marLeft w:val="0"/>
      <w:marRight w:val="0"/>
      <w:marTop w:val="0"/>
      <w:marBottom w:val="0"/>
      <w:divBdr>
        <w:top w:val="none" w:sz="0" w:space="0" w:color="auto"/>
        <w:left w:val="none" w:sz="0" w:space="0" w:color="auto"/>
        <w:bottom w:val="none" w:sz="0" w:space="0" w:color="auto"/>
        <w:right w:val="none" w:sz="0" w:space="0" w:color="auto"/>
      </w:divBdr>
    </w:div>
    <w:div w:id="1302347103">
      <w:bodyDiv w:val="1"/>
      <w:marLeft w:val="0"/>
      <w:marRight w:val="0"/>
      <w:marTop w:val="0"/>
      <w:marBottom w:val="0"/>
      <w:divBdr>
        <w:top w:val="none" w:sz="0" w:space="0" w:color="auto"/>
        <w:left w:val="none" w:sz="0" w:space="0" w:color="auto"/>
        <w:bottom w:val="none" w:sz="0" w:space="0" w:color="auto"/>
        <w:right w:val="none" w:sz="0" w:space="0" w:color="auto"/>
      </w:divBdr>
    </w:div>
    <w:div w:id="1302997460">
      <w:bodyDiv w:val="1"/>
      <w:marLeft w:val="0"/>
      <w:marRight w:val="0"/>
      <w:marTop w:val="0"/>
      <w:marBottom w:val="0"/>
      <w:divBdr>
        <w:top w:val="none" w:sz="0" w:space="0" w:color="auto"/>
        <w:left w:val="none" w:sz="0" w:space="0" w:color="auto"/>
        <w:bottom w:val="none" w:sz="0" w:space="0" w:color="auto"/>
        <w:right w:val="none" w:sz="0" w:space="0" w:color="auto"/>
      </w:divBdr>
    </w:div>
    <w:div w:id="1303271710">
      <w:bodyDiv w:val="1"/>
      <w:marLeft w:val="0"/>
      <w:marRight w:val="0"/>
      <w:marTop w:val="0"/>
      <w:marBottom w:val="0"/>
      <w:divBdr>
        <w:top w:val="none" w:sz="0" w:space="0" w:color="auto"/>
        <w:left w:val="none" w:sz="0" w:space="0" w:color="auto"/>
        <w:bottom w:val="none" w:sz="0" w:space="0" w:color="auto"/>
        <w:right w:val="none" w:sz="0" w:space="0" w:color="auto"/>
      </w:divBdr>
    </w:div>
    <w:div w:id="1303732754">
      <w:bodyDiv w:val="1"/>
      <w:marLeft w:val="0"/>
      <w:marRight w:val="0"/>
      <w:marTop w:val="0"/>
      <w:marBottom w:val="0"/>
      <w:divBdr>
        <w:top w:val="none" w:sz="0" w:space="0" w:color="auto"/>
        <w:left w:val="none" w:sz="0" w:space="0" w:color="auto"/>
        <w:bottom w:val="none" w:sz="0" w:space="0" w:color="auto"/>
        <w:right w:val="none" w:sz="0" w:space="0" w:color="auto"/>
      </w:divBdr>
    </w:div>
    <w:div w:id="1303922850">
      <w:bodyDiv w:val="1"/>
      <w:marLeft w:val="0"/>
      <w:marRight w:val="0"/>
      <w:marTop w:val="0"/>
      <w:marBottom w:val="0"/>
      <w:divBdr>
        <w:top w:val="none" w:sz="0" w:space="0" w:color="auto"/>
        <w:left w:val="none" w:sz="0" w:space="0" w:color="auto"/>
        <w:bottom w:val="none" w:sz="0" w:space="0" w:color="auto"/>
        <w:right w:val="none" w:sz="0" w:space="0" w:color="auto"/>
      </w:divBdr>
    </w:div>
    <w:div w:id="1304848383">
      <w:bodyDiv w:val="1"/>
      <w:marLeft w:val="0"/>
      <w:marRight w:val="0"/>
      <w:marTop w:val="0"/>
      <w:marBottom w:val="0"/>
      <w:divBdr>
        <w:top w:val="none" w:sz="0" w:space="0" w:color="auto"/>
        <w:left w:val="none" w:sz="0" w:space="0" w:color="auto"/>
        <w:bottom w:val="none" w:sz="0" w:space="0" w:color="auto"/>
        <w:right w:val="none" w:sz="0" w:space="0" w:color="auto"/>
      </w:divBdr>
    </w:div>
    <w:div w:id="1304969450">
      <w:bodyDiv w:val="1"/>
      <w:marLeft w:val="0"/>
      <w:marRight w:val="0"/>
      <w:marTop w:val="0"/>
      <w:marBottom w:val="0"/>
      <w:divBdr>
        <w:top w:val="none" w:sz="0" w:space="0" w:color="auto"/>
        <w:left w:val="none" w:sz="0" w:space="0" w:color="auto"/>
        <w:bottom w:val="none" w:sz="0" w:space="0" w:color="auto"/>
        <w:right w:val="none" w:sz="0" w:space="0" w:color="auto"/>
      </w:divBdr>
    </w:div>
    <w:div w:id="1305743653">
      <w:bodyDiv w:val="1"/>
      <w:marLeft w:val="0"/>
      <w:marRight w:val="0"/>
      <w:marTop w:val="0"/>
      <w:marBottom w:val="0"/>
      <w:divBdr>
        <w:top w:val="none" w:sz="0" w:space="0" w:color="auto"/>
        <w:left w:val="none" w:sz="0" w:space="0" w:color="auto"/>
        <w:bottom w:val="none" w:sz="0" w:space="0" w:color="auto"/>
        <w:right w:val="none" w:sz="0" w:space="0" w:color="auto"/>
      </w:divBdr>
    </w:div>
    <w:div w:id="1305966287">
      <w:bodyDiv w:val="1"/>
      <w:marLeft w:val="0"/>
      <w:marRight w:val="0"/>
      <w:marTop w:val="0"/>
      <w:marBottom w:val="0"/>
      <w:divBdr>
        <w:top w:val="none" w:sz="0" w:space="0" w:color="auto"/>
        <w:left w:val="none" w:sz="0" w:space="0" w:color="auto"/>
        <w:bottom w:val="none" w:sz="0" w:space="0" w:color="auto"/>
        <w:right w:val="none" w:sz="0" w:space="0" w:color="auto"/>
      </w:divBdr>
    </w:div>
    <w:div w:id="1306009993">
      <w:bodyDiv w:val="1"/>
      <w:marLeft w:val="0"/>
      <w:marRight w:val="0"/>
      <w:marTop w:val="0"/>
      <w:marBottom w:val="0"/>
      <w:divBdr>
        <w:top w:val="none" w:sz="0" w:space="0" w:color="auto"/>
        <w:left w:val="none" w:sz="0" w:space="0" w:color="auto"/>
        <w:bottom w:val="none" w:sz="0" w:space="0" w:color="auto"/>
        <w:right w:val="none" w:sz="0" w:space="0" w:color="auto"/>
      </w:divBdr>
    </w:div>
    <w:div w:id="1306736778">
      <w:bodyDiv w:val="1"/>
      <w:marLeft w:val="0"/>
      <w:marRight w:val="0"/>
      <w:marTop w:val="0"/>
      <w:marBottom w:val="0"/>
      <w:divBdr>
        <w:top w:val="none" w:sz="0" w:space="0" w:color="auto"/>
        <w:left w:val="none" w:sz="0" w:space="0" w:color="auto"/>
        <w:bottom w:val="none" w:sz="0" w:space="0" w:color="auto"/>
        <w:right w:val="none" w:sz="0" w:space="0" w:color="auto"/>
      </w:divBdr>
    </w:div>
    <w:div w:id="1307009437">
      <w:bodyDiv w:val="1"/>
      <w:marLeft w:val="0"/>
      <w:marRight w:val="0"/>
      <w:marTop w:val="0"/>
      <w:marBottom w:val="0"/>
      <w:divBdr>
        <w:top w:val="none" w:sz="0" w:space="0" w:color="auto"/>
        <w:left w:val="none" w:sz="0" w:space="0" w:color="auto"/>
        <w:bottom w:val="none" w:sz="0" w:space="0" w:color="auto"/>
        <w:right w:val="none" w:sz="0" w:space="0" w:color="auto"/>
      </w:divBdr>
    </w:div>
    <w:div w:id="1307272250">
      <w:bodyDiv w:val="1"/>
      <w:marLeft w:val="0"/>
      <w:marRight w:val="0"/>
      <w:marTop w:val="0"/>
      <w:marBottom w:val="0"/>
      <w:divBdr>
        <w:top w:val="none" w:sz="0" w:space="0" w:color="auto"/>
        <w:left w:val="none" w:sz="0" w:space="0" w:color="auto"/>
        <w:bottom w:val="none" w:sz="0" w:space="0" w:color="auto"/>
        <w:right w:val="none" w:sz="0" w:space="0" w:color="auto"/>
      </w:divBdr>
    </w:div>
    <w:div w:id="1307279212">
      <w:bodyDiv w:val="1"/>
      <w:marLeft w:val="0"/>
      <w:marRight w:val="0"/>
      <w:marTop w:val="0"/>
      <w:marBottom w:val="0"/>
      <w:divBdr>
        <w:top w:val="none" w:sz="0" w:space="0" w:color="auto"/>
        <w:left w:val="none" w:sz="0" w:space="0" w:color="auto"/>
        <w:bottom w:val="none" w:sz="0" w:space="0" w:color="auto"/>
        <w:right w:val="none" w:sz="0" w:space="0" w:color="auto"/>
      </w:divBdr>
    </w:div>
    <w:div w:id="1307396167">
      <w:bodyDiv w:val="1"/>
      <w:marLeft w:val="0"/>
      <w:marRight w:val="0"/>
      <w:marTop w:val="0"/>
      <w:marBottom w:val="0"/>
      <w:divBdr>
        <w:top w:val="none" w:sz="0" w:space="0" w:color="auto"/>
        <w:left w:val="none" w:sz="0" w:space="0" w:color="auto"/>
        <w:bottom w:val="none" w:sz="0" w:space="0" w:color="auto"/>
        <w:right w:val="none" w:sz="0" w:space="0" w:color="auto"/>
      </w:divBdr>
    </w:div>
    <w:div w:id="1307466654">
      <w:bodyDiv w:val="1"/>
      <w:marLeft w:val="0"/>
      <w:marRight w:val="0"/>
      <w:marTop w:val="0"/>
      <w:marBottom w:val="0"/>
      <w:divBdr>
        <w:top w:val="none" w:sz="0" w:space="0" w:color="auto"/>
        <w:left w:val="none" w:sz="0" w:space="0" w:color="auto"/>
        <w:bottom w:val="none" w:sz="0" w:space="0" w:color="auto"/>
        <w:right w:val="none" w:sz="0" w:space="0" w:color="auto"/>
      </w:divBdr>
    </w:div>
    <w:div w:id="1307471495">
      <w:bodyDiv w:val="1"/>
      <w:marLeft w:val="0"/>
      <w:marRight w:val="0"/>
      <w:marTop w:val="0"/>
      <w:marBottom w:val="0"/>
      <w:divBdr>
        <w:top w:val="none" w:sz="0" w:space="0" w:color="auto"/>
        <w:left w:val="none" w:sz="0" w:space="0" w:color="auto"/>
        <w:bottom w:val="none" w:sz="0" w:space="0" w:color="auto"/>
        <w:right w:val="none" w:sz="0" w:space="0" w:color="auto"/>
      </w:divBdr>
    </w:div>
    <w:div w:id="1307977552">
      <w:bodyDiv w:val="1"/>
      <w:marLeft w:val="0"/>
      <w:marRight w:val="0"/>
      <w:marTop w:val="0"/>
      <w:marBottom w:val="0"/>
      <w:divBdr>
        <w:top w:val="none" w:sz="0" w:space="0" w:color="auto"/>
        <w:left w:val="none" w:sz="0" w:space="0" w:color="auto"/>
        <w:bottom w:val="none" w:sz="0" w:space="0" w:color="auto"/>
        <w:right w:val="none" w:sz="0" w:space="0" w:color="auto"/>
      </w:divBdr>
    </w:div>
    <w:div w:id="1308048250">
      <w:bodyDiv w:val="1"/>
      <w:marLeft w:val="0"/>
      <w:marRight w:val="0"/>
      <w:marTop w:val="0"/>
      <w:marBottom w:val="0"/>
      <w:divBdr>
        <w:top w:val="none" w:sz="0" w:space="0" w:color="auto"/>
        <w:left w:val="none" w:sz="0" w:space="0" w:color="auto"/>
        <w:bottom w:val="none" w:sz="0" w:space="0" w:color="auto"/>
        <w:right w:val="none" w:sz="0" w:space="0" w:color="auto"/>
      </w:divBdr>
    </w:div>
    <w:div w:id="1308509337">
      <w:bodyDiv w:val="1"/>
      <w:marLeft w:val="0"/>
      <w:marRight w:val="0"/>
      <w:marTop w:val="0"/>
      <w:marBottom w:val="0"/>
      <w:divBdr>
        <w:top w:val="none" w:sz="0" w:space="0" w:color="auto"/>
        <w:left w:val="none" w:sz="0" w:space="0" w:color="auto"/>
        <w:bottom w:val="none" w:sz="0" w:space="0" w:color="auto"/>
        <w:right w:val="none" w:sz="0" w:space="0" w:color="auto"/>
      </w:divBdr>
    </w:div>
    <w:div w:id="1308515064">
      <w:bodyDiv w:val="1"/>
      <w:marLeft w:val="0"/>
      <w:marRight w:val="0"/>
      <w:marTop w:val="0"/>
      <w:marBottom w:val="0"/>
      <w:divBdr>
        <w:top w:val="none" w:sz="0" w:space="0" w:color="auto"/>
        <w:left w:val="none" w:sz="0" w:space="0" w:color="auto"/>
        <w:bottom w:val="none" w:sz="0" w:space="0" w:color="auto"/>
        <w:right w:val="none" w:sz="0" w:space="0" w:color="auto"/>
      </w:divBdr>
    </w:div>
    <w:div w:id="1309094892">
      <w:bodyDiv w:val="1"/>
      <w:marLeft w:val="0"/>
      <w:marRight w:val="0"/>
      <w:marTop w:val="0"/>
      <w:marBottom w:val="0"/>
      <w:divBdr>
        <w:top w:val="none" w:sz="0" w:space="0" w:color="auto"/>
        <w:left w:val="none" w:sz="0" w:space="0" w:color="auto"/>
        <w:bottom w:val="none" w:sz="0" w:space="0" w:color="auto"/>
        <w:right w:val="none" w:sz="0" w:space="0" w:color="auto"/>
      </w:divBdr>
    </w:div>
    <w:div w:id="1309703546">
      <w:bodyDiv w:val="1"/>
      <w:marLeft w:val="0"/>
      <w:marRight w:val="0"/>
      <w:marTop w:val="0"/>
      <w:marBottom w:val="0"/>
      <w:divBdr>
        <w:top w:val="none" w:sz="0" w:space="0" w:color="auto"/>
        <w:left w:val="none" w:sz="0" w:space="0" w:color="auto"/>
        <w:bottom w:val="none" w:sz="0" w:space="0" w:color="auto"/>
        <w:right w:val="none" w:sz="0" w:space="0" w:color="auto"/>
      </w:divBdr>
    </w:div>
    <w:div w:id="1309898245">
      <w:bodyDiv w:val="1"/>
      <w:marLeft w:val="0"/>
      <w:marRight w:val="0"/>
      <w:marTop w:val="0"/>
      <w:marBottom w:val="0"/>
      <w:divBdr>
        <w:top w:val="none" w:sz="0" w:space="0" w:color="auto"/>
        <w:left w:val="none" w:sz="0" w:space="0" w:color="auto"/>
        <w:bottom w:val="none" w:sz="0" w:space="0" w:color="auto"/>
        <w:right w:val="none" w:sz="0" w:space="0" w:color="auto"/>
      </w:divBdr>
    </w:div>
    <w:div w:id="1310282844">
      <w:bodyDiv w:val="1"/>
      <w:marLeft w:val="0"/>
      <w:marRight w:val="0"/>
      <w:marTop w:val="0"/>
      <w:marBottom w:val="0"/>
      <w:divBdr>
        <w:top w:val="none" w:sz="0" w:space="0" w:color="auto"/>
        <w:left w:val="none" w:sz="0" w:space="0" w:color="auto"/>
        <w:bottom w:val="none" w:sz="0" w:space="0" w:color="auto"/>
        <w:right w:val="none" w:sz="0" w:space="0" w:color="auto"/>
      </w:divBdr>
    </w:div>
    <w:div w:id="1310523810">
      <w:bodyDiv w:val="1"/>
      <w:marLeft w:val="0"/>
      <w:marRight w:val="0"/>
      <w:marTop w:val="0"/>
      <w:marBottom w:val="0"/>
      <w:divBdr>
        <w:top w:val="none" w:sz="0" w:space="0" w:color="auto"/>
        <w:left w:val="none" w:sz="0" w:space="0" w:color="auto"/>
        <w:bottom w:val="none" w:sz="0" w:space="0" w:color="auto"/>
        <w:right w:val="none" w:sz="0" w:space="0" w:color="auto"/>
      </w:divBdr>
    </w:div>
    <w:div w:id="1310983966">
      <w:bodyDiv w:val="1"/>
      <w:marLeft w:val="0"/>
      <w:marRight w:val="0"/>
      <w:marTop w:val="0"/>
      <w:marBottom w:val="0"/>
      <w:divBdr>
        <w:top w:val="none" w:sz="0" w:space="0" w:color="auto"/>
        <w:left w:val="none" w:sz="0" w:space="0" w:color="auto"/>
        <w:bottom w:val="none" w:sz="0" w:space="0" w:color="auto"/>
        <w:right w:val="none" w:sz="0" w:space="0" w:color="auto"/>
      </w:divBdr>
    </w:div>
    <w:div w:id="1311472460">
      <w:bodyDiv w:val="1"/>
      <w:marLeft w:val="0"/>
      <w:marRight w:val="0"/>
      <w:marTop w:val="0"/>
      <w:marBottom w:val="0"/>
      <w:divBdr>
        <w:top w:val="none" w:sz="0" w:space="0" w:color="auto"/>
        <w:left w:val="none" w:sz="0" w:space="0" w:color="auto"/>
        <w:bottom w:val="none" w:sz="0" w:space="0" w:color="auto"/>
        <w:right w:val="none" w:sz="0" w:space="0" w:color="auto"/>
      </w:divBdr>
    </w:div>
    <w:div w:id="1311519985">
      <w:bodyDiv w:val="1"/>
      <w:marLeft w:val="0"/>
      <w:marRight w:val="0"/>
      <w:marTop w:val="0"/>
      <w:marBottom w:val="0"/>
      <w:divBdr>
        <w:top w:val="none" w:sz="0" w:space="0" w:color="auto"/>
        <w:left w:val="none" w:sz="0" w:space="0" w:color="auto"/>
        <w:bottom w:val="none" w:sz="0" w:space="0" w:color="auto"/>
        <w:right w:val="none" w:sz="0" w:space="0" w:color="auto"/>
      </w:divBdr>
    </w:div>
    <w:div w:id="1312254357">
      <w:bodyDiv w:val="1"/>
      <w:marLeft w:val="0"/>
      <w:marRight w:val="0"/>
      <w:marTop w:val="0"/>
      <w:marBottom w:val="0"/>
      <w:divBdr>
        <w:top w:val="none" w:sz="0" w:space="0" w:color="auto"/>
        <w:left w:val="none" w:sz="0" w:space="0" w:color="auto"/>
        <w:bottom w:val="none" w:sz="0" w:space="0" w:color="auto"/>
        <w:right w:val="none" w:sz="0" w:space="0" w:color="auto"/>
      </w:divBdr>
    </w:div>
    <w:div w:id="1312370137">
      <w:bodyDiv w:val="1"/>
      <w:marLeft w:val="0"/>
      <w:marRight w:val="0"/>
      <w:marTop w:val="0"/>
      <w:marBottom w:val="0"/>
      <w:divBdr>
        <w:top w:val="none" w:sz="0" w:space="0" w:color="auto"/>
        <w:left w:val="none" w:sz="0" w:space="0" w:color="auto"/>
        <w:bottom w:val="none" w:sz="0" w:space="0" w:color="auto"/>
        <w:right w:val="none" w:sz="0" w:space="0" w:color="auto"/>
      </w:divBdr>
    </w:div>
    <w:div w:id="1312371488">
      <w:bodyDiv w:val="1"/>
      <w:marLeft w:val="0"/>
      <w:marRight w:val="0"/>
      <w:marTop w:val="0"/>
      <w:marBottom w:val="0"/>
      <w:divBdr>
        <w:top w:val="none" w:sz="0" w:space="0" w:color="auto"/>
        <w:left w:val="none" w:sz="0" w:space="0" w:color="auto"/>
        <w:bottom w:val="none" w:sz="0" w:space="0" w:color="auto"/>
        <w:right w:val="none" w:sz="0" w:space="0" w:color="auto"/>
      </w:divBdr>
    </w:div>
    <w:div w:id="1312556745">
      <w:bodyDiv w:val="1"/>
      <w:marLeft w:val="0"/>
      <w:marRight w:val="0"/>
      <w:marTop w:val="0"/>
      <w:marBottom w:val="0"/>
      <w:divBdr>
        <w:top w:val="none" w:sz="0" w:space="0" w:color="auto"/>
        <w:left w:val="none" w:sz="0" w:space="0" w:color="auto"/>
        <w:bottom w:val="none" w:sz="0" w:space="0" w:color="auto"/>
        <w:right w:val="none" w:sz="0" w:space="0" w:color="auto"/>
      </w:divBdr>
    </w:div>
    <w:div w:id="1312561233">
      <w:bodyDiv w:val="1"/>
      <w:marLeft w:val="0"/>
      <w:marRight w:val="0"/>
      <w:marTop w:val="0"/>
      <w:marBottom w:val="0"/>
      <w:divBdr>
        <w:top w:val="none" w:sz="0" w:space="0" w:color="auto"/>
        <w:left w:val="none" w:sz="0" w:space="0" w:color="auto"/>
        <w:bottom w:val="none" w:sz="0" w:space="0" w:color="auto"/>
        <w:right w:val="none" w:sz="0" w:space="0" w:color="auto"/>
      </w:divBdr>
    </w:div>
    <w:div w:id="1312834452">
      <w:bodyDiv w:val="1"/>
      <w:marLeft w:val="0"/>
      <w:marRight w:val="0"/>
      <w:marTop w:val="0"/>
      <w:marBottom w:val="0"/>
      <w:divBdr>
        <w:top w:val="none" w:sz="0" w:space="0" w:color="auto"/>
        <w:left w:val="none" w:sz="0" w:space="0" w:color="auto"/>
        <w:bottom w:val="none" w:sz="0" w:space="0" w:color="auto"/>
        <w:right w:val="none" w:sz="0" w:space="0" w:color="auto"/>
      </w:divBdr>
    </w:div>
    <w:div w:id="1313217698">
      <w:bodyDiv w:val="1"/>
      <w:marLeft w:val="0"/>
      <w:marRight w:val="0"/>
      <w:marTop w:val="0"/>
      <w:marBottom w:val="0"/>
      <w:divBdr>
        <w:top w:val="none" w:sz="0" w:space="0" w:color="auto"/>
        <w:left w:val="none" w:sz="0" w:space="0" w:color="auto"/>
        <w:bottom w:val="none" w:sz="0" w:space="0" w:color="auto"/>
        <w:right w:val="none" w:sz="0" w:space="0" w:color="auto"/>
      </w:divBdr>
    </w:div>
    <w:div w:id="1314094713">
      <w:bodyDiv w:val="1"/>
      <w:marLeft w:val="0"/>
      <w:marRight w:val="0"/>
      <w:marTop w:val="0"/>
      <w:marBottom w:val="0"/>
      <w:divBdr>
        <w:top w:val="none" w:sz="0" w:space="0" w:color="auto"/>
        <w:left w:val="none" w:sz="0" w:space="0" w:color="auto"/>
        <w:bottom w:val="none" w:sz="0" w:space="0" w:color="auto"/>
        <w:right w:val="none" w:sz="0" w:space="0" w:color="auto"/>
      </w:divBdr>
    </w:div>
    <w:div w:id="1314484498">
      <w:bodyDiv w:val="1"/>
      <w:marLeft w:val="0"/>
      <w:marRight w:val="0"/>
      <w:marTop w:val="0"/>
      <w:marBottom w:val="0"/>
      <w:divBdr>
        <w:top w:val="none" w:sz="0" w:space="0" w:color="auto"/>
        <w:left w:val="none" w:sz="0" w:space="0" w:color="auto"/>
        <w:bottom w:val="none" w:sz="0" w:space="0" w:color="auto"/>
        <w:right w:val="none" w:sz="0" w:space="0" w:color="auto"/>
      </w:divBdr>
    </w:div>
    <w:div w:id="1315256295">
      <w:bodyDiv w:val="1"/>
      <w:marLeft w:val="0"/>
      <w:marRight w:val="0"/>
      <w:marTop w:val="0"/>
      <w:marBottom w:val="0"/>
      <w:divBdr>
        <w:top w:val="none" w:sz="0" w:space="0" w:color="auto"/>
        <w:left w:val="none" w:sz="0" w:space="0" w:color="auto"/>
        <w:bottom w:val="none" w:sz="0" w:space="0" w:color="auto"/>
        <w:right w:val="none" w:sz="0" w:space="0" w:color="auto"/>
      </w:divBdr>
    </w:div>
    <w:div w:id="1315600471">
      <w:bodyDiv w:val="1"/>
      <w:marLeft w:val="0"/>
      <w:marRight w:val="0"/>
      <w:marTop w:val="0"/>
      <w:marBottom w:val="0"/>
      <w:divBdr>
        <w:top w:val="none" w:sz="0" w:space="0" w:color="auto"/>
        <w:left w:val="none" w:sz="0" w:space="0" w:color="auto"/>
        <w:bottom w:val="none" w:sz="0" w:space="0" w:color="auto"/>
        <w:right w:val="none" w:sz="0" w:space="0" w:color="auto"/>
      </w:divBdr>
    </w:div>
    <w:div w:id="1315640278">
      <w:bodyDiv w:val="1"/>
      <w:marLeft w:val="0"/>
      <w:marRight w:val="0"/>
      <w:marTop w:val="0"/>
      <w:marBottom w:val="0"/>
      <w:divBdr>
        <w:top w:val="none" w:sz="0" w:space="0" w:color="auto"/>
        <w:left w:val="none" w:sz="0" w:space="0" w:color="auto"/>
        <w:bottom w:val="none" w:sz="0" w:space="0" w:color="auto"/>
        <w:right w:val="none" w:sz="0" w:space="0" w:color="auto"/>
      </w:divBdr>
    </w:div>
    <w:div w:id="1315648285">
      <w:bodyDiv w:val="1"/>
      <w:marLeft w:val="0"/>
      <w:marRight w:val="0"/>
      <w:marTop w:val="0"/>
      <w:marBottom w:val="0"/>
      <w:divBdr>
        <w:top w:val="none" w:sz="0" w:space="0" w:color="auto"/>
        <w:left w:val="none" w:sz="0" w:space="0" w:color="auto"/>
        <w:bottom w:val="none" w:sz="0" w:space="0" w:color="auto"/>
        <w:right w:val="none" w:sz="0" w:space="0" w:color="auto"/>
      </w:divBdr>
    </w:div>
    <w:div w:id="1315649294">
      <w:bodyDiv w:val="1"/>
      <w:marLeft w:val="0"/>
      <w:marRight w:val="0"/>
      <w:marTop w:val="0"/>
      <w:marBottom w:val="0"/>
      <w:divBdr>
        <w:top w:val="none" w:sz="0" w:space="0" w:color="auto"/>
        <w:left w:val="none" w:sz="0" w:space="0" w:color="auto"/>
        <w:bottom w:val="none" w:sz="0" w:space="0" w:color="auto"/>
        <w:right w:val="none" w:sz="0" w:space="0" w:color="auto"/>
      </w:divBdr>
    </w:div>
    <w:div w:id="1315986380">
      <w:bodyDiv w:val="1"/>
      <w:marLeft w:val="0"/>
      <w:marRight w:val="0"/>
      <w:marTop w:val="0"/>
      <w:marBottom w:val="0"/>
      <w:divBdr>
        <w:top w:val="none" w:sz="0" w:space="0" w:color="auto"/>
        <w:left w:val="none" w:sz="0" w:space="0" w:color="auto"/>
        <w:bottom w:val="none" w:sz="0" w:space="0" w:color="auto"/>
        <w:right w:val="none" w:sz="0" w:space="0" w:color="auto"/>
      </w:divBdr>
    </w:div>
    <w:div w:id="1316105752">
      <w:bodyDiv w:val="1"/>
      <w:marLeft w:val="0"/>
      <w:marRight w:val="0"/>
      <w:marTop w:val="0"/>
      <w:marBottom w:val="0"/>
      <w:divBdr>
        <w:top w:val="none" w:sz="0" w:space="0" w:color="auto"/>
        <w:left w:val="none" w:sz="0" w:space="0" w:color="auto"/>
        <w:bottom w:val="none" w:sz="0" w:space="0" w:color="auto"/>
        <w:right w:val="none" w:sz="0" w:space="0" w:color="auto"/>
      </w:divBdr>
    </w:div>
    <w:div w:id="1316182901">
      <w:bodyDiv w:val="1"/>
      <w:marLeft w:val="0"/>
      <w:marRight w:val="0"/>
      <w:marTop w:val="0"/>
      <w:marBottom w:val="0"/>
      <w:divBdr>
        <w:top w:val="none" w:sz="0" w:space="0" w:color="auto"/>
        <w:left w:val="none" w:sz="0" w:space="0" w:color="auto"/>
        <w:bottom w:val="none" w:sz="0" w:space="0" w:color="auto"/>
        <w:right w:val="none" w:sz="0" w:space="0" w:color="auto"/>
      </w:divBdr>
    </w:div>
    <w:div w:id="1316451190">
      <w:bodyDiv w:val="1"/>
      <w:marLeft w:val="0"/>
      <w:marRight w:val="0"/>
      <w:marTop w:val="0"/>
      <w:marBottom w:val="0"/>
      <w:divBdr>
        <w:top w:val="none" w:sz="0" w:space="0" w:color="auto"/>
        <w:left w:val="none" w:sz="0" w:space="0" w:color="auto"/>
        <w:bottom w:val="none" w:sz="0" w:space="0" w:color="auto"/>
        <w:right w:val="none" w:sz="0" w:space="0" w:color="auto"/>
      </w:divBdr>
    </w:div>
    <w:div w:id="1316757623">
      <w:bodyDiv w:val="1"/>
      <w:marLeft w:val="0"/>
      <w:marRight w:val="0"/>
      <w:marTop w:val="0"/>
      <w:marBottom w:val="0"/>
      <w:divBdr>
        <w:top w:val="none" w:sz="0" w:space="0" w:color="auto"/>
        <w:left w:val="none" w:sz="0" w:space="0" w:color="auto"/>
        <w:bottom w:val="none" w:sz="0" w:space="0" w:color="auto"/>
        <w:right w:val="none" w:sz="0" w:space="0" w:color="auto"/>
      </w:divBdr>
    </w:div>
    <w:div w:id="1317219750">
      <w:bodyDiv w:val="1"/>
      <w:marLeft w:val="0"/>
      <w:marRight w:val="0"/>
      <w:marTop w:val="0"/>
      <w:marBottom w:val="0"/>
      <w:divBdr>
        <w:top w:val="none" w:sz="0" w:space="0" w:color="auto"/>
        <w:left w:val="none" w:sz="0" w:space="0" w:color="auto"/>
        <w:bottom w:val="none" w:sz="0" w:space="0" w:color="auto"/>
        <w:right w:val="none" w:sz="0" w:space="0" w:color="auto"/>
      </w:divBdr>
    </w:div>
    <w:div w:id="1317686501">
      <w:bodyDiv w:val="1"/>
      <w:marLeft w:val="0"/>
      <w:marRight w:val="0"/>
      <w:marTop w:val="0"/>
      <w:marBottom w:val="0"/>
      <w:divBdr>
        <w:top w:val="none" w:sz="0" w:space="0" w:color="auto"/>
        <w:left w:val="none" w:sz="0" w:space="0" w:color="auto"/>
        <w:bottom w:val="none" w:sz="0" w:space="0" w:color="auto"/>
        <w:right w:val="none" w:sz="0" w:space="0" w:color="auto"/>
      </w:divBdr>
    </w:div>
    <w:div w:id="1317879667">
      <w:bodyDiv w:val="1"/>
      <w:marLeft w:val="0"/>
      <w:marRight w:val="0"/>
      <w:marTop w:val="0"/>
      <w:marBottom w:val="0"/>
      <w:divBdr>
        <w:top w:val="none" w:sz="0" w:space="0" w:color="auto"/>
        <w:left w:val="none" w:sz="0" w:space="0" w:color="auto"/>
        <w:bottom w:val="none" w:sz="0" w:space="0" w:color="auto"/>
        <w:right w:val="none" w:sz="0" w:space="0" w:color="auto"/>
      </w:divBdr>
    </w:div>
    <w:div w:id="1319187702">
      <w:bodyDiv w:val="1"/>
      <w:marLeft w:val="0"/>
      <w:marRight w:val="0"/>
      <w:marTop w:val="0"/>
      <w:marBottom w:val="0"/>
      <w:divBdr>
        <w:top w:val="none" w:sz="0" w:space="0" w:color="auto"/>
        <w:left w:val="none" w:sz="0" w:space="0" w:color="auto"/>
        <w:bottom w:val="none" w:sz="0" w:space="0" w:color="auto"/>
        <w:right w:val="none" w:sz="0" w:space="0" w:color="auto"/>
      </w:divBdr>
    </w:div>
    <w:div w:id="1319381000">
      <w:bodyDiv w:val="1"/>
      <w:marLeft w:val="0"/>
      <w:marRight w:val="0"/>
      <w:marTop w:val="0"/>
      <w:marBottom w:val="0"/>
      <w:divBdr>
        <w:top w:val="none" w:sz="0" w:space="0" w:color="auto"/>
        <w:left w:val="none" w:sz="0" w:space="0" w:color="auto"/>
        <w:bottom w:val="none" w:sz="0" w:space="0" w:color="auto"/>
        <w:right w:val="none" w:sz="0" w:space="0" w:color="auto"/>
      </w:divBdr>
    </w:div>
    <w:div w:id="1319923439">
      <w:bodyDiv w:val="1"/>
      <w:marLeft w:val="0"/>
      <w:marRight w:val="0"/>
      <w:marTop w:val="0"/>
      <w:marBottom w:val="0"/>
      <w:divBdr>
        <w:top w:val="none" w:sz="0" w:space="0" w:color="auto"/>
        <w:left w:val="none" w:sz="0" w:space="0" w:color="auto"/>
        <w:bottom w:val="none" w:sz="0" w:space="0" w:color="auto"/>
        <w:right w:val="none" w:sz="0" w:space="0" w:color="auto"/>
      </w:divBdr>
    </w:div>
    <w:div w:id="1320382341">
      <w:bodyDiv w:val="1"/>
      <w:marLeft w:val="0"/>
      <w:marRight w:val="0"/>
      <w:marTop w:val="0"/>
      <w:marBottom w:val="0"/>
      <w:divBdr>
        <w:top w:val="none" w:sz="0" w:space="0" w:color="auto"/>
        <w:left w:val="none" w:sz="0" w:space="0" w:color="auto"/>
        <w:bottom w:val="none" w:sz="0" w:space="0" w:color="auto"/>
        <w:right w:val="none" w:sz="0" w:space="0" w:color="auto"/>
      </w:divBdr>
    </w:div>
    <w:div w:id="1320502340">
      <w:bodyDiv w:val="1"/>
      <w:marLeft w:val="0"/>
      <w:marRight w:val="0"/>
      <w:marTop w:val="0"/>
      <w:marBottom w:val="0"/>
      <w:divBdr>
        <w:top w:val="none" w:sz="0" w:space="0" w:color="auto"/>
        <w:left w:val="none" w:sz="0" w:space="0" w:color="auto"/>
        <w:bottom w:val="none" w:sz="0" w:space="0" w:color="auto"/>
        <w:right w:val="none" w:sz="0" w:space="0" w:color="auto"/>
      </w:divBdr>
    </w:div>
    <w:div w:id="1321302317">
      <w:bodyDiv w:val="1"/>
      <w:marLeft w:val="0"/>
      <w:marRight w:val="0"/>
      <w:marTop w:val="0"/>
      <w:marBottom w:val="0"/>
      <w:divBdr>
        <w:top w:val="none" w:sz="0" w:space="0" w:color="auto"/>
        <w:left w:val="none" w:sz="0" w:space="0" w:color="auto"/>
        <w:bottom w:val="none" w:sz="0" w:space="0" w:color="auto"/>
        <w:right w:val="none" w:sz="0" w:space="0" w:color="auto"/>
      </w:divBdr>
    </w:div>
    <w:div w:id="1321538604">
      <w:bodyDiv w:val="1"/>
      <w:marLeft w:val="0"/>
      <w:marRight w:val="0"/>
      <w:marTop w:val="0"/>
      <w:marBottom w:val="0"/>
      <w:divBdr>
        <w:top w:val="none" w:sz="0" w:space="0" w:color="auto"/>
        <w:left w:val="none" w:sz="0" w:space="0" w:color="auto"/>
        <w:bottom w:val="none" w:sz="0" w:space="0" w:color="auto"/>
        <w:right w:val="none" w:sz="0" w:space="0" w:color="auto"/>
      </w:divBdr>
    </w:div>
    <w:div w:id="1321543686">
      <w:bodyDiv w:val="1"/>
      <w:marLeft w:val="0"/>
      <w:marRight w:val="0"/>
      <w:marTop w:val="0"/>
      <w:marBottom w:val="0"/>
      <w:divBdr>
        <w:top w:val="none" w:sz="0" w:space="0" w:color="auto"/>
        <w:left w:val="none" w:sz="0" w:space="0" w:color="auto"/>
        <w:bottom w:val="none" w:sz="0" w:space="0" w:color="auto"/>
        <w:right w:val="none" w:sz="0" w:space="0" w:color="auto"/>
      </w:divBdr>
    </w:div>
    <w:div w:id="1322000289">
      <w:bodyDiv w:val="1"/>
      <w:marLeft w:val="0"/>
      <w:marRight w:val="0"/>
      <w:marTop w:val="0"/>
      <w:marBottom w:val="0"/>
      <w:divBdr>
        <w:top w:val="none" w:sz="0" w:space="0" w:color="auto"/>
        <w:left w:val="none" w:sz="0" w:space="0" w:color="auto"/>
        <w:bottom w:val="none" w:sz="0" w:space="0" w:color="auto"/>
        <w:right w:val="none" w:sz="0" w:space="0" w:color="auto"/>
      </w:divBdr>
    </w:div>
    <w:div w:id="1322082833">
      <w:bodyDiv w:val="1"/>
      <w:marLeft w:val="0"/>
      <w:marRight w:val="0"/>
      <w:marTop w:val="0"/>
      <w:marBottom w:val="0"/>
      <w:divBdr>
        <w:top w:val="none" w:sz="0" w:space="0" w:color="auto"/>
        <w:left w:val="none" w:sz="0" w:space="0" w:color="auto"/>
        <w:bottom w:val="none" w:sz="0" w:space="0" w:color="auto"/>
        <w:right w:val="none" w:sz="0" w:space="0" w:color="auto"/>
      </w:divBdr>
    </w:div>
    <w:div w:id="1322779455">
      <w:bodyDiv w:val="1"/>
      <w:marLeft w:val="0"/>
      <w:marRight w:val="0"/>
      <w:marTop w:val="0"/>
      <w:marBottom w:val="0"/>
      <w:divBdr>
        <w:top w:val="none" w:sz="0" w:space="0" w:color="auto"/>
        <w:left w:val="none" w:sz="0" w:space="0" w:color="auto"/>
        <w:bottom w:val="none" w:sz="0" w:space="0" w:color="auto"/>
        <w:right w:val="none" w:sz="0" w:space="0" w:color="auto"/>
      </w:divBdr>
    </w:div>
    <w:div w:id="1322781884">
      <w:bodyDiv w:val="1"/>
      <w:marLeft w:val="0"/>
      <w:marRight w:val="0"/>
      <w:marTop w:val="0"/>
      <w:marBottom w:val="0"/>
      <w:divBdr>
        <w:top w:val="none" w:sz="0" w:space="0" w:color="auto"/>
        <w:left w:val="none" w:sz="0" w:space="0" w:color="auto"/>
        <w:bottom w:val="none" w:sz="0" w:space="0" w:color="auto"/>
        <w:right w:val="none" w:sz="0" w:space="0" w:color="auto"/>
      </w:divBdr>
    </w:div>
    <w:div w:id="1322854355">
      <w:bodyDiv w:val="1"/>
      <w:marLeft w:val="0"/>
      <w:marRight w:val="0"/>
      <w:marTop w:val="0"/>
      <w:marBottom w:val="0"/>
      <w:divBdr>
        <w:top w:val="none" w:sz="0" w:space="0" w:color="auto"/>
        <w:left w:val="none" w:sz="0" w:space="0" w:color="auto"/>
        <w:bottom w:val="none" w:sz="0" w:space="0" w:color="auto"/>
        <w:right w:val="none" w:sz="0" w:space="0" w:color="auto"/>
      </w:divBdr>
    </w:div>
    <w:div w:id="1323198175">
      <w:bodyDiv w:val="1"/>
      <w:marLeft w:val="0"/>
      <w:marRight w:val="0"/>
      <w:marTop w:val="0"/>
      <w:marBottom w:val="0"/>
      <w:divBdr>
        <w:top w:val="none" w:sz="0" w:space="0" w:color="auto"/>
        <w:left w:val="none" w:sz="0" w:space="0" w:color="auto"/>
        <w:bottom w:val="none" w:sz="0" w:space="0" w:color="auto"/>
        <w:right w:val="none" w:sz="0" w:space="0" w:color="auto"/>
      </w:divBdr>
    </w:div>
    <w:div w:id="1323310938">
      <w:bodyDiv w:val="1"/>
      <w:marLeft w:val="0"/>
      <w:marRight w:val="0"/>
      <w:marTop w:val="0"/>
      <w:marBottom w:val="0"/>
      <w:divBdr>
        <w:top w:val="none" w:sz="0" w:space="0" w:color="auto"/>
        <w:left w:val="none" w:sz="0" w:space="0" w:color="auto"/>
        <w:bottom w:val="none" w:sz="0" w:space="0" w:color="auto"/>
        <w:right w:val="none" w:sz="0" w:space="0" w:color="auto"/>
      </w:divBdr>
    </w:div>
    <w:div w:id="1323973579">
      <w:bodyDiv w:val="1"/>
      <w:marLeft w:val="0"/>
      <w:marRight w:val="0"/>
      <w:marTop w:val="0"/>
      <w:marBottom w:val="0"/>
      <w:divBdr>
        <w:top w:val="none" w:sz="0" w:space="0" w:color="auto"/>
        <w:left w:val="none" w:sz="0" w:space="0" w:color="auto"/>
        <w:bottom w:val="none" w:sz="0" w:space="0" w:color="auto"/>
        <w:right w:val="none" w:sz="0" w:space="0" w:color="auto"/>
      </w:divBdr>
    </w:div>
    <w:div w:id="1324090838">
      <w:bodyDiv w:val="1"/>
      <w:marLeft w:val="0"/>
      <w:marRight w:val="0"/>
      <w:marTop w:val="0"/>
      <w:marBottom w:val="0"/>
      <w:divBdr>
        <w:top w:val="none" w:sz="0" w:space="0" w:color="auto"/>
        <w:left w:val="none" w:sz="0" w:space="0" w:color="auto"/>
        <w:bottom w:val="none" w:sz="0" w:space="0" w:color="auto"/>
        <w:right w:val="none" w:sz="0" w:space="0" w:color="auto"/>
      </w:divBdr>
    </w:div>
    <w:div w:id="1324894757">
      <w:bodyDiv w:val="1"/>
      <w:marLeft w:val="0"/>
      <w:marRight w:val="0"/>
      <w:marTop w:val="0"/>
      <w:marBottom w:val="0"/>
      <w:divBdr>
        <w:top w:val="none" w:sz="0" w:space="0" w:color="auto"/>
        <w:left w:val="none" w:sz="0" w:space="0" w:color="auto"/>
        <w:bottom w:val="none" w:sz="0" w:space="0" w:color="auto"/>
        <w:right w:val="none" w:sz="0" w:space="0" w:color="auto"/>
      </w:divBdr>
    </w:div>
    <w:div w:id="1324897113">
      <w:bodyDiv w:val="1"/>
      <w:marLeft w:val="0"/>
      <w:marRight w:val="0"/>
      <w:marTop w:val="0"/>
      <w:marBottom w:val="0"/>
      <w:divBdr>
        <w:top w:val="none" w:sz="0" w:space="0" w:color="auto"/>
        <w:left w:val="none" w:sz="0" w:space="0" w:color="auto"/>
        <w:bottom w:val="none" w:sz="0" w:space="0" w:color="auto"/>
        <w:right w:val="none" w:sz="0" w:space="0" w:color="auto"/>
      </w:divBdr>
    </w:div>
    <w:div w:id="1325549088">
      <w:bodyDiv w:val="1"/>
      <w:marLeft w:val="0"/>
      <w:marRight w:val="0"/>
      <w:marTop w:val="0"/>
      <w:marBottom w:val="0"/>
      <w:divBdr>
        <w:top w:val="none" w:sz="0" w:space="0" w:color="auto"/>
        <w:left w:val="none" w:sz="0" w:space="0" w:color="auto"/>
        <w:bottom w:val="none" w:sz="0" w:space="0" w:color="auto"/>
        <w:right w:val="none" w:sz="0" w:space="0" w:color="auto"/>
      </w:divBdr>
    </w:div>
    <w:div w:id="1325940260">
      <w:bodyDiv w:val="1"/>
      <w:marLeft w:val="0"/>
      <w:marRight w:val="0"/>
      <w:marTop w:val="0"/>
      <w:marBottom w:val="0"/>
      <w:divBdr>
        <w:top w:val="none" w:sz="0" w:space="0" w:color="auto"/>
        <w:left w:val="none" w:sz="0" w:space="0" w:color="auto"/>
        <w:bottom w:val="none" w:sz="0" w:space="0" w:color="auto"/>
        <w:right w:val="none" w:sz="0" w:space="0" w:color="auto"/>
      </w:divBdr>
    </w:div>
    <w:div w:id="1326470881">
      <w:bodyDiv w:val="1"/>
      <w:marLeft w:val="0"/>
      <w:marRight w:val="0"/>
      <w:marTop w:val="0"/>
      <w:marBottom w:val="0"/>
      <w:divBdr>
        <w:top w:val="none" w:sz="0" w:space="0" w:color="auto"/>
        <w:left w:val="none" w:sz="0" w:space="0" w:color="auto"/>
        <w:bottom w:val="none" w:sz="0" w:space="0" w:color="auto"/>
        <w:right w:val="none" w:sz="0" w:space="0" w:color="auto"/>
      </w:divBdr>
    </w:div>
    <w:div w:id="1326742727">
      <w:bodyDiv w:val="1"/>
      <w:marLeft w:val="0"/>
      <w:marRight w:val="0"/>
      <w:marTop w:val="0"/>
      <w:marBottom w:val="0"/>
      <w:divBdr>
        <w:top w:val="none" w:sz="0" w:space="0" w:color="auto"/>
        <w:left w:val="none" w:sz="0" w:space="0" w:color="auto"/>
        <w:bottom w:val="none" w:sz="0" w:space="0" w:color="auto"/>
        <w:right w:val="none" w:sz="0" w:space="0" w:color="auto"/>
      </w:divBdr>
    </w:div>
    <w:div w:id="1326787108">
      <w:bodyDiv w:val="1"/>
      <w:marLeft w:val="0"/>
      <w:marRight w:val="0"/>
      <w:marTop w:val="0"/>
      <w:marBottom w:val="0"/>
      <w:divBdr>
        <w:top w:val="none" w:sz="0" w:space="0" w:color="auto"/>
        <w:left w:val="none" w:sz="0" w:space="0" w:color="auto"/>
        <w:bottom w:val="none" w:sz="0" w:space="0" w:color="auto"/>
        <w:right w:val="none" w:sz="0" w:space="0" w:color="auto"/>
      </w:divBdr>
    </w:div>
    <w:div w:id="1328364965">
      <w:bodyDiv w:val="1"/>
      <w:marLeft w:val="0"/>
      <w:marRight w:val="0"/>
      <w:marTop w:val="0"/>
      <w:marBottom w:val="0"/>
      <w:divBdr>
        <w:top w:val="none" w:sz="0" w:space="0" w:color="auto"/>
        <w:left w:val="none" w:sz="0" w:space="0" w:color="auto"/>
        <w:bottom w:val="none" w:sz="0" w:space="0" w:color="auto"/>
        <w:right w:val="none" w:sz="0" w:space="0" w:color="auto"/>
      </w:divBdr>
    </w:div>
    <w:div w:id="1328480268">
      <w:bodyDiv w:val="1"/>
      <w:marLeft w:val="0"/>
      <w:marRight w:val="0"/>
      <w:marTop w:val="0"/>
      <w:marBottom w:val="0"/>
      <w:divBdr>
        <w:top w:val="none" w:sz="0" w:space="0" w:color="auto"/>
        <w:left w:val="none" w:sz="0" w:space="0" w:color="auto"/>
        <w:bottom w:val="none" w:sz="0" w:space="0" w:color="auto"/>
        <w:right w:val="none" w:sz="0" w:space="0" w:color="auto"/>
      </w:divBdr>
    </w:div>
    <w:div w:id="1328747011">
      <w:bodyDiv w:val="1"/>
      <w:marLeft w:val="0"/>
      <w:marRight w:val="0"/>
      <w:marTop w:val="0"/>
      <w:marBottom w:val="0"/>
      <w:divBdr>
        <w:top w:val="none" w:sz="0" w:space="0" w:color="auto"/>
        <w:left w:val="none" w:sz="0" w:space="0" w:color="auto"/>
        <w:bottom w:val="none" w:sz="0" w:space="0" w:color="auto"/>
        <w:right w:val="none" w:sz="0" w:space="0" w:color="auto"/>
      </w:divBdr>
    </w:div>
    <w:div w:id="1328897233">
      <w:bodyDiv w:val="1"/>
      <w:marLeft w:val="0"/>
      <w:marRight w:val="0"/>
      <w:marTop w:val="0"/>
      <w:marBottom w:val="0"/>
      <w:divBdr>
        <w:top w:val="none" w:sz="0" w:space="0" w:color="auto"/>
        <w:left w:val="none" w:sz="0" w:space="0" w:color="auto"/>
        <w:bottom w:val="none" w:sz="0" w:space="0" w:color="auto"/>
        <w:right w:val="none" w:sz="0" w:space="0" w:color="auto"/>
      </w:divBdr>
    </w:div>
    <w:div w:id="1329014546">
      <w:bodyDiv w:val="1"/>
      <w:marLeft w:val="0"/>
      <w:marRight w:val="0"/>
      <w:marTop w:val="0"/>
      <w:marBottom w:val="0"/>
      <w:divBdr>
        <w:top w:val="none" w:sz="0" w:space="0" w:color="auto"/>
        <w:left w:val="none" w:sz="0" w:space="0" w:color="auto"/>
        <w:bottom w:val="none" w:sz="0" w:space="0" w:color="auto"/>
        <w:right w:val="none" w:sz="0" w:space="0" w:color="auto"/>
      </w:divBdr>
    </w:div>
    <w:div w:id="1329097738">
      <w:bodyDiv w:val="1"/>
      <w:marLeft w:val="0"/>
      <w:marRight w:val="0"/>
      <w:marTop w:val="0"/>
      <w:marBottom w:val="0"/>
      <w:divBdr>
        <w:top w:val="none" w:sz="0" w:space="0" w:color="auto"/>
        <w:left w:val="none" w:sz="0" w:space="0" w:color="auto"/>
        <w:bottom w:val="none" w:sz="0" w:space="0" w:color="auto"/>
        <w:right w:val="none" w:sz="0" w:space="0" w:color="auto"/>
      </w:divBdr>
    </w:div>
    <w:div w:id="1329284501">
      <w:bodyDiv w:val="1"/>
      <w:marLeft w:val="0"/>
      <w:marRight w:val="0"/>
      <w:marTop w:val="0"/>
      <w:marBottom w:val="0"/>
      <w:divBdr>
        <w:top w:val="none" w:sz="0" w:space="0" w:color="auto"/>
        <w:left w:val="none" w:sz="0" w:space="0" w:color="auto"/>
        <w:bottom w:val="none" w:sz="0" w:space="0" w:color="auto"/>
        <w:right w:val="none" w:sz="0" w:space="0" w:color="auto"/>
      </w:divBdr>
    </w:div>
    <w:div w:id="1329289280">
      <w:bodyDiv w:val="1"/>
      <w:marLeft w:val="0"/>
      <w:marRight w:val="0"/>
      <w:marTop w:val="0"/>
      <w:marBottom w:val="0"/>
      <w:divBdr>
        <w:top w:val="none" w:sz="0" w:space="0" w:color="auto"/>
        <w:left w:val="none" w:sz="0" w:space="0" w:color="auto"/>
        <w:bottom w:val="none" w:sz="0" w:space="0" w:color="auto"/>
        <w:right w:val="none" w:sz="0" w:space="0" w:color="auto"/>
      </w:divBdr>
    </w:div>
    <w:div w:id="1330400474">
      <w:bodyDiv w:val="1"/>
      <w:marLeft w:val="0"/>
      <w:marRight w:val="0"/>
      <w:marTop w:val="0"/>
      <w:marBottom w:val="0"/>
      <w:divBdr>
        <w:top w:val="none" w:sz="0" w:space="0" w:color="auto"/>
        <w:left w:val="none" w:sz="0" w:space="0" w:color="auto"/>
        <w:bottom w:val="none" w:sz="0" w:space="0" w:color="auto"/>
        <w:right w:val="none" w:sz="0" w:space="0" w:color="auto"/>
      </w:divBdr>
    </w:div>
    <w:div w:id="1331057266">
      <w:bodyDiv w:val="1"/>
      <w:marLeft w:val="0"/>
      <w:marRight w:val="0"/>
      <w:marTop w:val="0"/>
      <w:marBottom w:val="0"/>
      <w:divBdr>
        <w:top w:val="none" w:sz="0" w:space="0" w:color="auto"/>
        <w:left w:val="none" w:sz="0" w:space="0" w:color="auto"/>
        <w:bottom w:val="none" w:sz="0" w:space="0" w:color="auto"/>
        <w:right w:val="none" w:sz="0" w:space="0" w:color="auto"/>
      </w:divBdr>
    </w:div>
    <w:div w:id="1331180741">
      <w:bodyDiv w:val="1"/>
      <w:marLeft w:val="0"/>
      <w:marRight w:val="0"/>
      <w:marTop w:val="0"/>
      <w:marBottom w:val="0"/>
      <w:divBdr>
        <w:top w:val="none" w:sz="0" w:space="0" w:color="auto"/>
        <w:left w:val="none" w:sz="0" w:space="0" w:color="auto"/>
        <w:bottom w:val="none" w:sz="0" w:space="0" w:color="auto"/>
        <w:right w:val="none" w:sz="0" w:space="0" w:color="auto"/>
      </w:divBdr>
    </w:div>
    <w:div w:id="1331324382">
      <w:bodyDiv w:val="1"/>
      <w:marLeft w:val="0"/>
      <w:marRight w:val="0"/>
      <w:marTop w:val="0"/>
      <w:marBottom w:val="0"/>
      <w:divBdr>
        <w:top w:val="none" w:sz="0" w:space="0" w:color="auto"/>
        <w:left w:val="none" w:sz="0" w:space="0" w:color="auto"/>
        <w:bottom w:val="none" w:sz="0" w:space="0" w:color="auto"/>
        <w:right w:val="none" w:sz="0" w:space="0" w:color="auto"/>
      </w:divBdr>
    </w:div>
    <w:div w:id="1331713003">
      <w:bodyDiv w:val="1"/>
      <w:marLeft w:val="0"/>
      <w:marRight w:val="0"/>
      <w:marTop w:val="0"/>
      <w:marBottom w:val="0"/>
      <w:divBdr>
        <w:top w:val="none" w:sz="0" w:space="0" w:color="auto"/>
        <w:left w:val="none" w:sz="0" w:space="0" w:color="auto"/>
        <w:bottom w:val="none" w:sz="0" w:space="0" w:color="auto"/>
        <w:right w:val="none" w:sz="0" w:space="0" w:color="auto"/>
      </w:divBdr>
    </w:div>
    <w:div w:id="1332637564">
      <w:bodyDiv w:val="1"/>
      <w:marLeft w:val="0"/>
      <w:marRight w:val="0"/>
      <w:marTop w:val="0"/>
      <w:marBottom w:val="0"/>
      <w:divBdr>
        <w:top w:val="none" w:sz="0" w:space="0" w:color="auto"/>
        <w:left w:val="none" w:sz="0" w:space="0" w:color="auto"/>
        <w:bottom w:val="none" w:sz="0" w:space="0" w:color="auto"/>
        <w:right w:val="none" w:sz="0" w:space="0" w:color="auto"/>
      </w:divBdr>
    </w:div>
    <w:div w:id="1332684651">
      <w:bodyDiv w:val="1"/>
      <w:marLeft w:val="0"/>
      <w:marRight w:val="0"/>
      <w:marTop w:val="0"/>
      <w:marBottom w:val="0"/>
      <w:divBdr>
        <w:top w:val="none" w:sz="0" w:space="0" w:color="auto"/>
        <w:left w:val="none" w:sz="0" w:space="0" w:color="auto"/>
        <w:bottom w:val="none" w:sz="0" w:space="0" w:color="auto"/>
        <w:right w:val="none" w:sz="0" w:space="0" w:color="auto"/>
      </w:divBdr>
    </w:div>
    <w:div w:id="1332830691">
      <w:bodyDiv w:val="1"/>
      <w:marLeft w:val="0"/>
      <w:marRight w:val="0"/>
      <w:marTop w:val="0"/>
      <w:marBottom w:val="0"/>
      <w:divBdr>
        <w:top w:val="none" w:sz="0" w:space="0" w:color="auto"/>
        <w:left w:val="none" w:sz="0" w:space="0" w:color="auto"/>
        <w:bottom w:val="none" w:sz="0" w:space="0" w:color="auto"/>
        <w:right w:val="none" w:sz="0" w:space="0" w:color="auto"/>
      </w:divBdr>
    </w:div>
    <w:div w:id="1332837154">
      <w:bodyDiv w:val="1"/>
      <w:marLeft w:val="0"/>
      <w:marRight w:val="0"/>
      <w:marTop w:val="0"/>
      <w:marBottom w:val="0"/>
      <w:divBdr>
        <w:top w:val="none" w:sz="0" w:space="0" w:color="auto"/>
        <w:left w:val="none" w:sz="0" w:space="0" w:color="auto"/>
        <w:bottom w:val="none" w:sz="0" w:space="0" w:color="auto"/>
        <w:right w:val="none" w:sz="0" w:space="0" w:color="auto"/>
      </w:divBdr>
    </w:div>
    <w:div w:id="1332949740">
      <w:bodyDiv w:val="1"/>
      <w:marLeft w:val="0"/>
      <w:marRight w:val="0"/>
      <w:marTop w:val="0"/>
      <w:marBottom w:val="0"/>
      <w:divBdr>
        <w:top w:val="none" w:sz="0" w:space="0" w:color="auto"/>
        <w:left w:val="none" w:sz="0" w:space="0" w:color="auto"/>
        <w:bottom w:val="none" w:sz="0" w:space="0" w:color="auto"/>
        <w:right w:val="none" w:sz="0" w:space="0" w:color="auto"/>
      </w:divBdr>
    </w:div>
    <w:div w:id="1333606696">
      <w:bodyDiv w:val="1"/>
      <w:marLeft w:val="0"/>
      <w:marRight w:val="0"/>
      <w:marTop w:val="0"/>
      <w:marBottom w:val="0"/>
      <w:divBdr>
        <w:top w:val="none" w:sz="0" w:space="0" w:color="auto"/>
        <w:left w:val="none" w:sz="0" w:space="0" w:color="auto"/>
        <w:bottom w:val="none" w:sz="0" w:space="0" w:color="auto"/>
        <w:right w:val="none" w:sz="0" w:space="0" w:color="auto"/>
      </w:divBdr>
    </w:div>
    <w:div w:id="1334531017">
      <w:bodyDiv w:val="1"/>
      <w:marLeft w:val="0"/>
      <w:marRight w:val="0"/>
      <w:marTop w:val="0"/>
      <w:marBottom w:val="0"/>
      <w:divBdr>
        <w:top w:val="none" w:sz="0" w:space="0" w:color="auto"/>
        <w:left w:val="none" w:sz="0" w:space="0" w:color="auto"/>
        <w:bottom w:val="none" w:sz="0" w:space="0" w:color="auto"/>
        <w:right w:val="none" w:sz="0" w:space="0" w:color="auto"/>
      </w:divBdr>
    </w:div>
    <w:div w:id="1335650471">
      <w:bodyDiv w:val="1"/>
      <w:marLeft w:val="0"/>
      <w:marRight w:val="0"/>
      <w:marTop w:val="0"/>
      <w:marBottom w:val="0"/>
      <w:divBdr>
        <w:top w:val="none" w:sz="0" w:space="0" w:color="auto"/>
        <w:left w:val="none" w:sz="0" w:space="0" w:color="auto"/>
        <w:bottom w:val="none" w:sz="0" w:space="0" w:color="auto"/>
        <w:right w:val="none" w:sz="0" w:space="0" w:color="auto"/>
      </w:divBdr>
    </w:div>
    <w:div w:id="1335915339">
      <w:bodyDiv w:val="1"/>
      <w:marLeft w:val="0"/>
      <w:marRight w:val="0"/>
      <w:marTop w:val="0"/>
      <w:marBottom w:val="0"/>
      <w:divBdr>
        <w:top w:val="none" w:sz="0" w:space="0" w:color="auto"/>
        <w:left w:val="none" w:sz="0" w:space="0" w:color="auto"/>
        <w:bottom w:val="none" w:sz="0" w:space="0" w:color="auto"/>
        <w:right w:val="none" w:sz="0" w:space="0" w:color="auto"/>
      </w:divBdr>
    </w:div>
    <w:div w:id="1335959930">
      <w:bodyDiv w:val="1"/>
      <w:marLeft w:val="0"/>
      <w:marRight w:val="0"/>
      <w:marTop w:val="0"/>
      <w:marBottom w:val="0"/>
      <w:divBdr>
        <w:top w:val="none" w:sz="0" w:space="0" w:color="auto"/>
        <w:left w:val="none" w:sz="0" w:space="0" w:color="auto"/>
        <w:bottom w:val="none" w:sz="0" w:space="0" w:color="auto"/>
        <w:right w:val="none" w:sz="0" w:space="0" w:color="auto"/>
      </w:divBdr>
    </w:div>
    <w:div w:id="1336032360">
      <w:bodyDiv w:val="1"/>
      <w:marLeft w:val="0"/>
      <w:marRight w:val="0"/>
      <w:marTop w:val="0"/>
      <w:marBottom w:val="0"/>
      <w:divBdr>
        <w:top w:val="none" w:sz="0" w:space="0" w:color="auto"/>
        <w:left w:val="none" w:sz="0" w:space="0" w:color="auto"/>
        <w:bottom w:val="none" w:sz="0" w:space="0" w:color="auto"/>
        <w:right w:val="none" w:sz="0" w:space="0" w:color="auto"/>
      </w:divBdr>
    </w:div>
    <w:div w:id="1336112653">
      <w:bodyDiv w:val="1"/>
      <w:marLeft w:val="0"/>
      <w:marRight w:val="0"/>
      <w:marTop w:val="0"/>
      <w:marBottom w:val="0"/>
      <w:divBdr>
        <w:top w:val="none" w:sz="0" w:space="0" w:color="auto"/>
        <w:left w:val="none" w:sz="0" w:space="0" w:color="auto"/>
        <w:bottom w:val="none" w:sz="0" w:space="0" w:color="auto"/>
        <w:right w:val="none" w:sz="0" w:space="0" w:color="auto"/>
      </w:divBdr>
    </w:div>
    <w:div w:id="1336418635">
      <w:bodyDiv w:val="1"/>
      <w:marLeft w:val="0"/>
      <w:marRight w:val="0"/>
      <w:marTop w:val="0"/>
      <w:marBottom w:val="0"/>
      <w:divBdr>
        <w:top w:val="none" w:sz="0" w:space="0" w:color="auto"/>
        <w:left w:val="none" w:sz="0" w:space="0" w:color="auto"/>
        <w:bottom w:val="none" w:sz="0" w:space="0" w:color="auto"/>
        <w:right w:val="none" w:sz="0" w:space="0" w:color="auto"/>
      </w:divBdr>
    </w:div>
    <w:div w:id="1336804643">
      <w:bodyDiv w:val="1"/>
      <w:marLeft w:val="0"/>
      <w:marRight w:val="0"/>
      <w:marTop w:val="0"/>
      <w:marBottom w:val="0"/>
      <w:divBdr>
        <w:top w:val="none" w:sz="0" w:space="0" w:color="auto"/>
        <w:left w:val="none" w:sz="0" w:space="0" w:color="auto"/>
        <w:bottom w:val="none" w:sz="0" w:space="0" w:color="auto"/>
        <w:right w:val="none" w:sz="0" w:space="0" w:color="auto"/>
      </w:divBdr>
    </w:div>
    <w:div w:id="1337610746">
      <w:bodyDiv w:val="1"/>
      <w:marLeft w:val="0"/>
      <w:marRight w:val="0"/>
      <w:marTop w:val="0"/>
      <w:marBottom w:val="0"/>
      <w:divBdr>
        <w:top w:val="none" w:sz="0" w:space="0" w:color="auto"/>
        <w:left w:val="none" w:sz="0" w:space="0" w:color="auto"/>
        <w:bottom w:val="none" w:sz="0" w:space="0" w:color="auto"/>
        <w:right w:val="none" w:sz="0" w:space="0" w:color="auto"/>
      </w:divBdr>
    </w:div>
    <w:div w:id="1338387644">
      <w:bodyDiv w:val="1"/>
      <w:marLeft w:val="0"/>
      <w:marRight w:val="0"/>
      <w:marTop w:val="0"/>
      <w:marBottom w:val="0"/>
      <w:divBdr>
        <w:top w:val="none" w:sz="0" w:space="0" w:color="auto"/>
        <w:left w:val="none" w:sz="0" w:space="0" w:color="auto"/>
        <w:bottom w:val="none" w:sz="0" w:space="0" w:color="auto"/>
        <w:right w:val="none" w:sz="0" w:space="0" w:color="auto"/>
      </w:divBdr>
    </w:div>
    <w:div w:id="1339383399">
      <w:bodyDiv w:val="1"/>
      <w:marLeft w:val="0"/>
      <w:marRight w:val="0"/>
      <w:marTop w:val="0"/>
      <w:marBottom w:val="0"/>
      <w:divBdr>
        <w:top w:val="none" w:sz="0" w:space="0" w:color="auto"/>
        <w:left w:val="none" w:sz="0" w:space="0" w:color="auto"/>
        <w:bottom w:val="none" w:sz="0" w:space="0" w:color="auto"/>
        <w:right w:val="none" w:sz="0" w:space="0" w:color="auto"/>
      </w:divBdr>
    </w:div>
    <w:div w:id="1339456824">
      <w:bodyDiv w:val="1"/>
      <w:marLeft w:val="0"/>
      <w:marRight w:val="0"/>
      <w:marTop w:val="0"/>
      <w:marBottom w:val="0"/>
      <w:divBdr>
        <w:top w:val="none" w:sz="0" w:space="0" w:color="auto"/>
        <w:left w:val="none" w:sz="0" w:space="0" w:color="auto"/>
        <w:bottom w:val="none" w:sz="0" w:space="0" w:color="auto"/>
        <w:right w:val="none" w:sz="0" w:space="0" w:color="auto"/>
      </w:divBdr>
    </w:div>
    <w:div w:id="1340347964">
      <w:bodyDiv w:val="1"/>
      <w:marLeft w:val="0"/>
      <w:marRight w:val="0"/>
      <w:marTop w:val="0"/>
      <w:marBottom w:val="0"/>
      <w:divBdr>
        <w:top w:val="none" w:sz="0" w:space="0" w:color="auto"/>
        <w:left w:val="none" w:sz="0" w:space="0" w:color="auto"/>
        <w:bottom w:val="none" w:sz="0" w:space="0" w:color="auto"/>
        <w:right w:val="none" w:sz="0" w:space="0" w:color="auto"/>
      </w:divBdr>
    </w:div>
    <w:div w:id="1340766114">
      <w:bodyDiv w:val="1"/>
      <w:marLeft w:val="0"/>
      <w:marRight w:val="0"/>
      <w:marTop w:val="0"/>
      <w:marBottom w:val="0"/>
      <w:divBdr>
        <w:top w:val="none" w:sz="0" w:space="0" w:color="auto"/>
        <w:left w:val="none" w:sz="0" w:space="0" w:color="auto"/>
        <w:bottom w:val="none" w:sz="0" w:space="0" w:color="auto"/>
        <w:right w:val="none" w:sz="0" w:space="0" w:color="auto"/>
      </w:divBdr>
    </w:div>
    <w:div w:id="1341086343">
      <w:bodyDiv w:val="1"/>
      <w:marLeft w:val="0"/>
      <w:marRight w:val="0"/>
      <w:marTop w:val="0"/>
      <w:marBottom w:val="0"/>
      <w:divBdr>
        <w:top w:val="none" w:sz="0" w:space="0" w:color="auto"/>
        <w:left w:val="none" w:sz="0" w:space="0" w:color="auto"/>
        <w:bottom w:val="none" w:sz="0" w:space="0" w:color="auto"/>
        <w:right w:val="none" w:sz="0" w:space="0" w:color="auto"/>
      </w:divBdr>
    </w:div>
    <w:div w:id="1341270574">
      <w:bodyDiv w:val="1"/>
      <w:marLeft w:val="0"/>
      <w:marRight w:val="0"/>
      <w:marTop w:val="0"/>
      <w:marBottom w:val="0"/>
      <w:divBdr>
        <w:top w:val="none" w:sz="0" w:space="0" w:color="auto"/>
        <w:left w:val="none" w:sz="0" w:space="0" w:color="auto"/>
        <w:bottom w:val="none" w:sz="0" w:space="0" w:color="auto"/>
        <w:right w:val="none" w:sz="0" w:space="0" w:color="auto"/>
      </w:divBdr>
    </w:div>
    <w:div w:id="1341279679">
      <w:bodyDiv w:val="1"/>
      <w:marLeft w:val="0"/>
      <w:marRight w:val="0"/>
      <w:marTop w:val="0"/>
      <w:marBottom w:val="0"/>
      <w:divBdr>
        <w:top w:val="none" w:sz="0" w:space="0" w:color="auto"/>
        <w:left w:val="none" w:sz="0" w:space="0" w:color="auto"/>
        <w:bottom w:val="none" w:sz="0" w:space="0" w:color="auto"/>
        <w:right w:val="none" w:sz="0" w:space="0" w:color="auto"/>
      </w:divBdr>
    </w:div>
    <w:div w:id="1341543318">
      <w:bodyDiv w:val="1"/>
      <w:marLeft w:val="0"/>
      <w:marRight w:val="0"/>
      <w:marTop w:val="0"/>
      <w:marBottom w:val="0"/>
      <w:divBdr>
        <w:top w:val="none" w:sz="0" w:space="0" w:color="auto"/>
        <w:left w:val="none" w:sz="0" w:space="0" w:color="auto"/>
        <w:bottom w:val="none" w:sz="0" w:space="0" w:color="auto"/>
        <w:right w:val="none" w:sz="0" w:space="0" w:color="auto"/>
      </w:divBdr>
    </w:div>
    <w:div w:id="1342127757">
      <w:bodyDiv w:val="1"/>
      <w:marLeft w:val="0"/>
      <w:marRight w:val="0"/>
      <w:marTop w:val="0"/>
      <w:marBottom w:val="0"/>
      <w:divBdr>
        <w:top w:val="none" w:sz="0" w:space="0" w:color="auto"/>
        <w:left w:val="none" w:sz="0" w:space="0" w:color="auto"/>
        <w:bottom w:val="none" w:sz="0" w:space="0" w:color="auto"/>
        <w:right w:val="none" w:sz="0" w:space="0" w:color="auto"/>
      </w:divBdr>
    </w:div>
    <w:div w:id="1342440100">
      <w:bodyDiv w:val="1"/>
      <w:marLeft w:val="0"/>
      <w:marRight w:val="0"/>
      <w:marTop w:val="0"/>
      <w:marBottom w:val="0"/>
      <w:divBdr>
        <w:top w:val="none" w:sz="0" w:space="0" w:color="auto"/>
        <w:left w:val="none" w:sz="0" w:space="0" w:color="auto"/>
        <w:bottom w:val="none" w:sz="0" w:space="0" w:color="auto"/>
        <w:right w:val="none" w:sz="0" w:space="0" w:color="auto"/>
      </w:divBdr>
    </w:div>
    <w:div w:id="1342707728">
      <w:bodyDiv w:val="1"/>
      <w:marLeft w:val="0"/>
      <w:marRight w:val="0"/>
      <w:marTop w:val="0"/>
      <w:marBottom w:val="0"/>
      <w:divBdr>
        <w:top w:val="none" w:sz="0" w:space="0" w:color="auto"/>
        <w:left w:val="none" w:sz="0" w:space="0" w:color="auto"/>
        <w:bottom w:val="none" w:sz="0" w:space="0" w:color="auto"/>
        <w:right w:val="none" w:sz="0" w:space="0" w:color="auto"/>
      </w:divBdr>
    </w:div>
    <w:div w:id="1343120035">
      <w:bodyDiv w:val="1"/>
      <w:marLeft w:val="0"/>
      <w:marRight w:val="0"/>
      <w:marTop w:val="0"/>
      <w:marBottom w:val="0"/>
      <w:divBdr>
        <w:top w:val="none" w:sz="0" w:space="0" w:color="auto"/>
        <w:left w:val="none" w:sz="0" w:space="0" w:color="auto"/>
        <w:bottom w:val="none" w:sz="0" w:space="0" w:color="auto"/>
        <w:right w:val="none" w:sz="0" w:space="0" w:color="auto"/>
      </w:divBdr>
    </w:div>
    <w:div w:id="1343554463">
      <w:bodyDiv w:val="1"/>
      <w:marLeft w:val="0"/>
      <w:marRight w:val="0"/>
      <w:marTop w:val="0"/>
      <w:marBottom w:val="0"/>
      <w:divBdr>
        <w:top w:val="none" w:sz="0" w:space="0" w:color="auto"/>
        <w:left w:val="none" w:sz="0" w:space="0" w:color="auto"/>
        <w:bottom w:val="none" w:sz="0" w:space="0" w:color="auto"/>
        <w:right w:val="none" w:sz="0" w:space="0" w:color="auto"/>
      </w:divBdr>
    </w:div>
    <w:div w:id="1343705768">
      <w:bodyDiv w:val="1"/>
      <w:marLeft w:val="0"/>
      <w:marRight w:val="0"/>
      <w:marTop w:val="0"/>
      <w:marBottom w:val="0"/>
      <w:divBdr>
        <w:top w:val="none" w:sz="0" w:space="0" w:color="auto"/>
        <w:left w:val="none" w:sz="0" w:space="0" w:color="auto"/>
        <w:bottom w:val="none" w:sz="0" w:space="0" w:color="auto"/>
        <w:right w:val="none" w:sz="0" w:space="0" w:color="auto"/>
      </w:divBdr>
    </w:div>
    <w:div w:id="1344287244">
      <w:bodyDiv w:val="1"/>
      <w:marLeft w:val="0"/>
      <w:marRight w:val="0"/>
      <w:marTop w:val="0"/>
      <w:marBottom w:val="0"/>
      <w:divBdr>
        <w:top w:val="none" w:sz="0" w:space="0" w:color="auto"/>
        <w:left w:val="none" w:sz="0" w:space="0" w:color="auto"/>
        <w:bottom w:val="none" w:sz="0" w:space="0" w:color="auto"/>
        <w:right w:val="none" w:sz="0" w:space="0" w:color="auto"/>
      </w:divBdr>
    </w:div>
    <w:div w:id="1344551673">
      <w:bodyDiv w:val="1"/>
      <w:marLeft w:val="0"/>
      <w:marRight w:val="0"/>
      <w:marTop w:val="0"/>
      <w:marBottom w:val="0"/>
      <w:divBdr>
        <w:top w:val="none" w:sz="0" w:space="0" w:color="auto"/>
        <w:left w:val="none" w:sz="0" w:space="0" w:color="auto"/>
        <w:bottom w:val="none" w:sz="0" w:space="0" w:color="auto"/>
        <w:right w:val="none" w:sz="0" w:space="0" w:color="auto"/>
      </w:divBdr>
    </w:div>
    <w:div w:id="1344822017">
      <w:bodyDiv w:val="1"/>
      <w:marLeft w:val="0"/>
      <w:marRight w:val="0"/>
      <w:marTop w:val="0"/>
      <w:marBottom w:val="0"/>
      <w:divBdr>
        <w:top w:val="none" w:sz="0" w:space="0" w:color="auto"/>
        <w:left w:val="none" w:sz="0" w:space="0" w:color="auto"/>
        <w:bottom w:val="none" w:sz="0" w:space="0" w:color="auto"/>
        <w:right w:val="none" w:sz="0" w:space="0" w:color="auto"/>
      </w:divBdr>
    </w:div>
    <w:div w:id="1344823100">
      <w:bodyDiv w:val="1"/>
      <w:marLeft w:val="0"/>
      <w:marRight w:val="0"/>
      <w:marTop w:val="0"/>
      <w:marBottom w:val="0"/>
      <w:divBdr>
        <w:top w:val="none" w:sz="0" w:space="0" w:color="auto"/>
        <w:left w:val="none" w:sz="0" w:space="0" w:color="auto"/>
        <w:bottom w:val="none" w:sz="0" w:space="0" w:color="auto"/>
        <w:right w:val="none" w:sz="0" w:space="0" w:color="auto"/>
      </w:divBdr>
    </w:div>
    <w:div w:id="1344823530">
      <w:bodyDiv w:val="1"/>
      <w:marLeft w:val="0"/>
      <w:marRight w:val="0"/>
      <w:marTop w:val="0"/>
      <w:marBottom w:val="0"/>
      <w:divBdr>
        <w:top w:val="none" w:sz="0" w:space="0" w:color="auto"/>
        <w:left w:val="none" w:sz="0" w:space="0" w:color="auto"/>
        <w:bottom w:val="none" w:sz="0" w:space="0" w:color="auto"/>
        <w:right w:val="none" w:sz="0" w:space="0" w:color="auto"/>
      </w:divBdr>
    </w:div>
    <w:div w:id="1345091184">
      <w:bodyDiv w:val="1"/>
      <w:marLeft w:val="0"/>
      <w:marRight w:val="0"/>
      <w:marTop w:val="0"/>
      <w:marBottom w:val="0"/>
      <w:divBdr>
        <w:top w:val="none" w:sz="0" w:space="0" w:color="auto"/>
        <w:left w:val="none" w:sz="0" w:space="0" w:color="auto"/>
        <w:bottom w:val="none" w:sz="0" w:space="0" w:color="auto"/>
        <w:right w:val="none" w:sz="0" w:space="0" w:color="auto"/>
      </w:divBdr>
    </w:div>
    <w:div w:id="1345328020">
      <w:bodyDiv w:val="1"/>
      <w:marLeft w:val="0"/>
      <w:marRight w:val="0"/>
      <w:marTop w:val="0"/>
      <w:marBottom w:val="0"/>
      <w:divBdr>
        <w:top w:val="none" w:sz="0" w:space="0" w:color="auto"/>
        <w:left w:val="none" w:sz="0" w:space="0" w:color="auto"/>
        <w:bottom w:val="none" w:sz="0" w:space="0" w:color="auto"/>
        <w:right w:val="none" w:sz="0" w:space="0" w:color="auto"/>
      </w:divBdr>
    </w:div>
    <w:div w:id="1345399923">
      <w:bodyDiv w:val="1"/>
      <w:marLeft w:val="0"/>
      <w:marRight w:val="0"/>
      <w:marTop w:val="0"/>
      <w:marBottom w:val="0"/>
      <w:divBdr>
        <w:top w:val="none" w:sz="0" w:space="0" w:color="auto"/>
        <w:left w:val="none" w:sz="0" w:space="0" w:color="auto"/>
        <w:bottom w:val="none" w:sz="0" w:space="0" w:color="auto"/>
        <w:right w:val="none" w:sz="0" w:space="0" w:color="auto"/>
      </w:divBdr>
    </w:div>
    <w:div w:id="1345551315">
      <w:bodyDiv w:val="1"/>
      <w:marLeft w:val="0"/>
      <w:marRight w:val="0"/>
      <w:marTop w:val="0"/>
      <w:marBottom w:val="0"/>
      <w:divBdr>
        <w:top w:val="none" w:sz="0" w:space="0" w:color="auto"/>
        <w:left w:val="none" w:sz="0" w:space="0" w:color="auto"/>
        <w:bottom w:val="none" w:sz="0" w:space="0" w:color="auto"/>
        <w:right w:val="none" w:sz="0" w:space="0" w:color="auto"/>
      </w:divBdr>
    </w:div>
    <w:div w:id="1345670119">
      <w:bodyDiv w:val="1"/>
      <w:marLeft w:val="0"/>
      <w:marRight w:val="0"/>
      <w:marTop w:val="0"/>
      <w:marBottom w:val="0"/>
      <w:divBdr>
        <w:top w:val="none" w:sz="0" w:space="0" w:color="auto"/>
        <w:left w:val="none" w:sz="0" w:space="0" w:color="auto"/>
        <w:bottom w:val="none" w:sz="0" w:space="0" w:color="auto"/>
        <w:right w:val="none" w:sz="0" w:space="0" w:color="auto"/>
      </w:divBdr>
    </w:div>
    <w:div w:id="1346975749">
      <w:bodyDiv w:val="1"/>
      <w:marLeft w:val="0"/>
      <w:marRight w:val="0"/>
      <w:marTop w:val="0"/>
      <w:marBottom w:val="0"/>
      <w:divBdr>
        <w:top w:val="none" w:sz="0" w:space="0" w:color="auto"/>
        <w:left w:val="none" w:sz="0" w:space="0" w:color="auto"/>
        <w:bottom w:val="none" w:sz="0" w:space="0" w:color="auto"/>
        <w:right w:val="none" w:sz="0" w:space="0" w:color="auto"/>
      </w:divBdr>
    </w:div>
    <w:div w:id="1347170652">
      <w:bodyDiv w:val="1"/>
      <w:marLeft w:val="0"/>
      <w:marRight w:val="0"/>
      <w:marTop w:val="0"/>
      <w:marBottom w:val="0"/>
      <w:divBdr>
        <w:top w:val="none" w:sz="0" w:space="0" w:color="auto"/>
        <w:left w:val="none" w:sz="0" w:space="0" w:color="auto"/>
        <w:bottom w:val="none" w:sz="0" w:space="0" w:color="auto"/>
        <w:right w:val="none" w:sz="0" w:space="0" w:color="auto"/>
      </w:divBdr>
    </w:div>
    <w:div w:id="1347564136">
      <w:bodyDiv w:val="1"/>
      <w:marLeft w:val="0"/>
      <w:marRight w:val="0"/>
      <w:marTop w:val="0"/>
      <w:marBottom w:val="0"/>
      <w:divBdr>
        <w:top w:val="none" w:sz="0" w:space="0" w:color="auto"/>
        <w:left w:val="none" w:sz="0" w:space="0" w:color="auto"/>
        <w:bottom w:val="none" w:sz="0" w:space="0" w:color="auto"/>
        <w:right w:val="none" w:sz="0" w:space="0" w:color="auto"/>
      </w:divBdr>
    </w:div>
    <w:div w:id="1347899824">
      <w:bodyDiv w:val="1"/>
      <w:marLeft w:val="0"/>
      <w:marRight w:val="0"/>
      <w:marTop w:val="0"/>
      <w:marBottom w:val="0"/>
      <w:divBdr>
        <w:top w:val="none" w:sz="0" w:space="0" w:color="auto"/>
        <w:left w:val="none" w:sz="0" w:space="0" w:color="auto"/>
        <w:bottom w:val="none" w:sz="0" w:space="0" w:color="auto"/>
        <w:right w:val="none" w:sz="0" w:space="0" w:color="auto"/>
      </w:divBdr>
    </w:div>
    <w:div w:id="1347947119">
      <w:bodyDiv w:val="1"/>
      <w:marLeft w:val="0"/>
      <w:marRight w:val="0"/>
      <w:marTop w:val="0"/>
      <w:marBottom w:val="0"/>
      <w:divBdr>
        <w:top w:val="none" w:sz="0" w:space="0" w:color="auto"/>
        <w:left w:val="none" w:sz="0" w:space="0" w:color="auto"/>
        <w:bottom w:val="none" w:sz="0" w:space="0" w:color="auto"/>
        <w:right w:val="none" w:sz="0" w:space="0" w:color="auto"/>
      </w:divBdr>
    </w:div>
    <w:div w:id="1347974676">
      <w:bodyDiv w:val="1"/>
      <w:marLeft w:val="0"/>
      <w:marRight w:val="0"/>
      <w:marTop w:val="0"/>
      <w:marBottom w:val="0"/>
      <w:divBdr>
        <w:top w:val="none" w:sz="0" w:space="0" w:color="auto"/>
        <w:left w:val="none" w:sz="0" w:space="0" w:color="auto"/>
        <w:bottom w:val="none" w:sz="0" w:space="0" w:color="auto"/>
        <w:right w:val="none" w:sz="0" w:space="0" w:color="auto"/>
      </w:divBdr>
    </w:div>
    <w:div w:id="1348210992">
      <w:bodyDiv w:val="1"/>
      <w:marLeft w:val="0"/>
      <w:marRight w:val="0"/>
      <w:marTop w:val="0"/>
      <w:marBottom w:val="0"/>
      <w:divBdr>
        <w:top w:val="none" w:sz="0" w:space="0" w:color="auto"/>
        <w:left w:val="none" w:sz="0" w:space="0" w:color="auto"/>
        <w:bottom w:val="none" w:sz="0" w:space="0" w:color="auto"/>
        <w:right w:val="none" w:sz="0" w:space="0" w:color="auto"/>
      </w:divBdr>
    </w:div>
    <w:div w:id="1348285553">
      <w:bodyDiv w:val="1"/>
      <w:marLeft w:val="0"/>
      <w:marRight w:val="0"/>
      <w:marTop w:val="0"/>
      <w:marBottom w:val="0"/>
      <w:divBdr>
        <w:top w:val="none" w:sz="0" w:space="0" w:color="auto"/>
        <w:left w:val="none" w:sz="0" w:space="0" w:color="auto"/>
        <w:bottom w:val="none" w:sz="0" w:space="0" w:color="auto"/>
        <w:right w:val="none" w:sz="0" w:space="0" w:color="auto"/>
      </w:divBdr>
    </w:div>
    <w:div w:id="1348797131">
      <w:bodyDiv w:val="1"/>
      <w:marLeft w:val="0"/>
      <w:marRight w:val="0"/>
      <w:marTop w:val="0"/>
      <w:marBottom w:val="0"/>
      <w:divBdr>
        <w:top w:val="none" w:sz="0" w:space="0" w:color="auto"/>
        <w:left w:val="none" w:sz="0" w:space="0" w:color="auto"/>
        <w:bottom w:val="none" w:sz="0" w:space="0" w:color="auto"/>
        <w:right w:val="none" w:sz="0" w:space="0" w:color="auto"/>
      </w:divBdr>
    </w:div>
    <w:div w:id="1349016653">
      <w:bodyDiv w:val="1"/>
      <w:marLeft w:val="0"/>
      <w:marRight w:val="0"/>
      <w:marTop w:val="0"/>
      <w:marBottom w:val="0"/>
      <w:divBdr>
        <w:top w:val="none" w:sz="0" w:space="0" w:color="auto"/>
        <w:left w:val="none" w:sz="0" w:space="0" w:color="auto"/>
        <w:bottom w:val="none" w:sz="0" w:space="0" w:color="auto"/>
        <w:right w:val="none" w:sz="0" w:space="0" w:color="auto"/>
      </w:divBdr>
    </w:div>
    <w:div w:id="1349216383">
      <w:bodyDiv w:val="1"/>
      <w:marLeft w:val="0"/>
      <w:marRight w:val="0"/>
      <w:marTop w:val="0"/>
      <w:marBottom w:val="0"/>
      <w:divBdr>
        <w:top w:val="none" w:sz="0" w:space="0" w:color="auto"/>
        <w:left w:val="none" w:sz="0" w:space="0" w:color="auto"/>
        <w:bottom w:val="none" w:sz="0" w:space="0" w:color="auto"/>
        <w:right w:val="none" w:sz="0" w:space="0" w:color="auto"/>
      </w:divBdr>
    </w:div>
    <w:div w:id="1349406473">
      <w:bodyDiv w:val="1"/>
      <w:marLeft w:val="0"/>
      <w:marRight w:val="0"/>
      <w:marTop w:val="0"/>
      <w:marBottom w:val="0"/>
      <w:divBdr>
        <w:top w:val="none" w:sz="0" w:space="0" w:color="auto"/>
        <w:left w:val="none" w:sz="0" w:space="0" w:color="auto"/>
        <w:bottom w:val="none" w:sz="0" w:space="0" w:color="auto"/>
        <w:right w:val="none" w:sz="0" w:space="0" w:color="auto"/>
      </w:divBdr>
    </w:div>
    <w:div w:id="1349911673">
      <w:bodyDiv w:val="1"/>
      <w:marLeft w:val="0"/>
      <w:marRight w:val="0"/>
      <w:marTop w:val="0"/>
      <w:marBottom w:val="0"/>
      <w:divBdr>
        <w:top w:val="none" w:sz="0" w:space="0" w:color="auto"/>
        <w:left w:val="none" w:sz="0" w:space="0" w:color="auto"/>
        <w:bottom w:val="none" w:sz="0" w:space="0" w:color="auto"/>
        <w:right w:val="none" w:sz="0" w:space="0" w:color="auto"/>
      </w:divBdr>
    </w:div>
    <w:div w:id="1350371958">
      <w:bodyDiv w:val="1"/>
      <w:marLeft w:val="0"/>
      <w:marRight w:val="0"/>
      <w:marTop w:val="0"/>
      <w:marBottom w:val="0"/>
      <w:divBdr>
        <w:top w:val="none" w:sz="0" w:space="0" w:color="auto"/>
        <w:left w:val="none" w:sz="0" w:space="0" w:color="auto"/>
        <w:bottom w:val="none" w:sz="0" w:space="0" w:color="auto"/>
        <w:right w:val="none" w:sz="0" w:space="0" w:color="auto"/>
      </w:divBdr>
    </w:div>
    <w:div w:id="1350373416">
      <w:bodyDiv w:val="1"/>
      <w:marLeft w:val="0"/>
      <w:marRight w:val="0"/>
      <w:marTop w:val="0"/>
      <w:marBottom w:val="0"/>
      <w:divBdr>
        <w:top w:val="none" w:sz="0" w:space="0" w:color="auto"/>
        <w:left w:val="none" w:sz="0" w:space="0" w:color="auto"/>
        <w:bottom w:val="none" w:sz="0" w:space="0" w:color="auto"/>
        <w:right w:val="none" w:sz="0" w:space="0" w:color="auto"/>
      </w:divBdr>
    </w:div>
    <w:div w:id="1350764515">
      <w:bodyDiv w:val="1"/>
      <w:marLeft w:val="0"/>
      <w:marRight w:val="0"/>
      <w:marTop w:val="0"/>
      <w:marBottom w:val="0"/>
      <w:divBdr>
        <w:top w:val="none" w:sz="0" w:space="0" w:color="auto"/>
        <w:left w:val="none" w:sz="0" w:space="0" w:color="auto"/>
        <w:bottom w:val="none" w:sz="0" w:space="0" w:color="auto"/>
        <w:right w:val="none" w:sz="0" w:space="0" w:color="auto"/>
      </w:divBdr>
    </w:div>
    <w:div w:id="1350794499">
      <w:bodyDiv w:val="1"/>
      <w:marLeft w:val="0"/>
      <w:marRight w:val="0"/>
      <w:marTop w:val="0"/>
      <w:marBottom w:val="0"/>
      <w:divBdr>
        <w:top w:val="none" w:sz="0" w:space="0" w:color="auto"/>
        <w:left w:val="none" w:sz="0" w:space="0" w:color="auto"/>
        <w:bottom w:val="none" w:sz="0" w:space="0" w:color="auto"/>
        <w:right w:val="none" w:sz="0" w:space="0" w:color="auto"/>
      </w:divBdr>
    </w:div>
    <w:div w:id="1350832404">
      <w:bodyDiv w:val="1"/>
      <w:marLeft w:val="0"/>
      <w:marRight w:val="0"/>
      <w:marTop w:val="0"/>
      <w:marBottom w:val="0"/>
      <w:divBdr>
        <w:top w:val="none" w:sz="0" w:space="0" w:color="auto"/>
        <w:left w:val="none" w:sz="0" w:space="0" w:color="auto"/>
        <w:bottom w:val="none" w:sz="0" w:space="0" w:color="auto"/>
        <w:right w:val="none" w:sz="0" w:space="0" w:color="auto"/>
      </w:divBdr>
    </w:div>
    <w:div w:id="1351487166">
      <w:bodyDiv w:val="1"/>
      <w:marLeft w:val="0"/>
      <w:marRight w:val="0"/>
      <w:marTop w:val="0"/>
      <w:marBottom w:val="0"/>
      <w:divBdr>
        <w:top w:val="none" w:sz="0" w:space="0" w:color="auto"/>
        <w:left w:val="none" w:sz="0" w:space="0" w:color="auto"/>
        <w:bottom w:val="none" w:sz="0" w:space="0" w:color="auto"/>
        <w:right w:val="none" w:sz="0" w:space="0" w:color="auto"/>
      </w:divBdr>
    </w:div>
    <w:div w:id="1351683160">
      <w:bodyDiv w:val="1"/>
      <w:marLeft w:val="0"/>
      <w:marRight w:val="0"/>
      <w:marTop w:val="0"/>
      <w:marBottom w:val="0"/>
      <w:divBdr>
        <w:top w:val="none" w:sz="0" w:space="0" w:color="auto"/>
        <w:left w:val="none" w:sz="0" w:space="0" w:color="auto"/>
        <w:bottom w:val="none" w:sz="0" w:space="0" w:color="auto"/>
        <w:right w:val="none" w:sz="0" w:space="0" w:color="auto"/>
      </w:divBdr>
    </w:div>
    <w:div w:id="1352226270">
      <w:bodyDiv w:val="1"/>
      <w:marLeft w:val="0"/>
      <w:marRight w:val="0"/>
      <w:marTop w:val="0"/>
      <w:marBottom w:val="0"/>
      <w:divBdr>
        <w:top w:val="none" w:sz="0" w:space="0" w:color="auto"/>
        <w:left w:val="none" w:sz="0" w:space="0" w:color="auto"/>
        <w:bottom w:val="none" w:sz="0" w:space="0" w:color="auto"/>
        <w:right w:val="none" w:sz="0" w:space="0" w:color="auto"/>
      </w:divBdr>
    </w:div>
    <w:div w:id="1352487372">
      <w:bodyDiv w:val="1"/>
      <w:marLeft w:val="0"/>
      <w:marRight w:val="0"/>
      <w:marTop w:val="0"/>
      <w:marBottom w:val="0"/>
      <w:divBdr>
        <w:top w:val="none" w:sz="0" w:space="0" w:color="auto"/>
        <w:left w:val="none" w:sz="0" w:space="0" w:color="auto"/>
        <w:bottom w:val="none" w:sz="0" w:space="0" w:color="auto"/>
        <w:right w:val="none" w:sz="0" w:space="0" w:color="auto"/>
      </w:divBdr>
    </w:div>
    <w:div w:id="1352490326">
      <w:bodyDiv w:val="1"/>
      <w:marLeft w:val="0"/>
      <w:marRight w:val="0"/>
      <w:marTop w:val="0"/>
      <w:marBottom w:val="0"/>
      <w:divBdr>
        <w:top w:val="none" w:sz="0" w:space="0" w:color="auto"/>
        <w:left w:val="none" w:sz="0" w:space="0" w:color="auto"/>
        <w:bottom w:val="none" w:sz="0" w:space="0" w:color="auto"/>
        <w:right w:val="none" w:sz="0" w:space="0" w:color="auto"/>
      </w:divBdr>
    </w:div>
    <w:div w:id="1352680041">
      <w:bodyDiv w:val="1"/>
      <w:marLeft w:val="0"/>
      <w:marRight w:val="0"/>
      <w:marTop w:val="0"/>
      <w:marBottom w:val="0"/>
      <w:divBdr>
        <w:top w:val="none" w:sz="0" w:space="0" w:color="auto"/>
        <w:left w:val="none" w:sz="0" w:space="0" w:color="auto"/>
        <w:bottom w:val="none" w:sz="0" w:space="0" w:color="auto"/>
        <w:right w:val="none" w:sz="0" w:space="0" w:color="auto"/>
      </w:divBdr>
    </w:div>
    <w:div w:id="1352684526">
      <w:bodyDiv w:val="1"/>
      <w:marLeft w:val="0"/>
      <w:marRight w:val="0"/>
      <w:marTop w:val="0"/>
      <w:marBottom w:val="0"/>
      <w:divBdr>
        <w:top w:val="none" w:sz="0" w:space="0" w:color="auto"/>
        <w:left w:val="none" w:sz="0" w:space="0" w:color="auto"/>
        <w:bottom w:val="none" w:sz="0" w:space="0" w:color="auto"/>
        <w:right w:val="none" w:sz="0" w:space="0" w:color="auto"/>
      </w:divBdr>
    </w:div>
    <w:div w:id="1352730207">
      <w:bodyDiv w:val="1"/>
      <w:marLeft w:val="0"/>
      <w:marRight w:val="0"/>
      <w:marTop w:val="0"/>
      <w:marBottom w:val="0"/>
      <w:divBdr>
        <w:top w:val="none" w:sz="0" w:space="0" w:color="auto"/>
        <w:left w:val="none" w:sz="0" w:space="0" w:color="auto"/>
        <w:bottom w:val="none" w:sz="0" w:space="0" w:color="auto"/>
        <w:right w:val="none" w:sz="0" w:space="0" w:color="auto"/>
      </w:divBdr>
    </w:div>
    <w:div w:id="1352730362">
      <w:bodyDiv w:val="1"/>
      <w:marLeft w:val="0"/>
      <w:marRight w:val="0"/>
      <w:marTop w:val="0"/>
      <w:marBottom w:val="0"/>
      <w:divBdr>
        <w:top w:val="none" w:sz="0" w:space="0" w:color="auto"/>
        <w:left w:val="none" w:sz="0" w:space="0" w:color="auto"/>
        <w:bottom w:val="none" w:sz="0" w:space="0" w:color="auto"/>
        <w:right w:val="none" w:sz="0" w:space="0" w:color="auto"/>
      </w:divBdr>
    </w:div>
    <w:div w:id="1352998581">
      <w:bodyDiv w:val="1"/>
      <w:marLeft w:val="0"/>
      <w:marRight w:val="0"/>
      <w:marTop w:val="0"/>
      <w:marBottom w:val="0"/>
      <w:divBdr>
        <w:top w:val="none" w:sz="0" w:space="0" w:color="auto"/>
        <w:left w:val="none" w:sz="0" w:space="0" w:color="auto"/>
        <w:bottom w:val="none" w:sz="0" w:space="0" w:color="auto"/>
        <w:right w:val="none" w:sz="0" w:space="0" w:color="auto"/>
      </w:divBdr>
    </w:div>
    <w:div w:id="1353334362">
      <w:bodyDiv w:val="1"/>
      <w:marLeft w:val="0"/>
      <w:marRight w:val="0"/>
      <w:marTop w:val="0"/>
      <w:marBottom w:val="0"/>
      <w:divBdr>
        <w:top w:val="none" w:sz="0" w:space="0" w:color="auto"/>
        <w:left w:val="none" w:sz="0" w:space="0" w:color="auto"/>
        <w:bottom w:val="none" w:sz="0" w:space="0" w:color="auto"/>
        <w:right w:val="none" w:sz="0" w:space="0" w:color="auto"/>
      </w:divBdr>
    </w:div>
    <w:div w:id="1353651744">
      <w:bodyDiv w:val="1"/>
      <w:marLeft w:val="0"/>
      <w:marRight w:val="0"/>
      <w:marTop w:val="0"/>
      <w:marBottom w:val="0"/>
      <w:divBdr>
        <w:top w:val="none" w:sz="0" w:space="0" w:color="auto"/>
        <w:left w:val="none" w:sz="0" w:space="0" w:color="auto"/>
        <w:bottom w:val="none" w:sz="0" w:space="0" w:color="auto"/>
        <w:right w:val="none" w:sz="0" w:space="0" w:color="auto"/>
      </w:divBdr>
    </w:div>
    <w:div w:id="1353873022">
      <w:bodyDiv w:val="1"/>
      <w:marLeft w:val="0"/>
      <w:marRight w:val="0"/>
      <w:marTop w:val="0"/>
      <w:marBottom w:val="0"/>
      <w:divBdr>
        <w:top w:val="none" w:sz="0" w:space="0" w:color="auto"/>
        <w:left w:val="none" w:sz="0" w:space="0" w:color="auto"/>
        <w:bottom w:val="none" w:sz="0" w:space="0" w:color="auto"/>
        <w:right w:val="none" w:sz="0" w:space="0" w:color="auto"/>
      </w:divBdr>
    </w:div>
    <w:div w:id="1354720988">
      <w:bodyDiv w:val="1"/>
      <w:marLeft w:val="0"/>
      <w:marRight w:val="0"/>
      <w:marTop w:val="0"/>
      <w:marBottom w:val="0"/>
      <w:divBdr>
        <w:top w:val="none" w:sz="0" w:space="0" w:color="auto"/>
        <w:left w:val="none" w:sz="0" w:space="0" w:color="auto"/>
        <w:bottom w:val="none" w:sz="0" w:space="0" w:color="auto"/>
        <w:right w:val="none" w:sz="0" w:space="0" w:color="auto"/>
      </w:divBdr>
    </w:div>
    <w:div w:id="1355300502">
      <w:bodyDiv w:val="1"/>
      <w:marLeft w:val="0"/>
      <w:marRight w:val="0"/>
      <w:marTop w:val="0"/>
      <w:marBottom w:val="0"/>
      <w:divBdr>
        <w:top w:val="none" w:sz="0" w:space="0" w:color="auto"/>
        <w:left w:val="none" w:sz="0" w:space="0" w:color="auto"/>
        <w:bottom w:val="none" w:sz="0" w:space="0" w:color="auto"/>
        <w:right w:val="none" w:sz="0" w:space="0" w:color="auto"/>
      </w:divBdr>
    </w:div>
    <w:div w:id="1355305646">
      <w:bodyDiv w:val="1"/>
      <w:marLeft w:val="0"/>
      <w:marRight w:val="0"/>
      <w:marTop w:val="0"/>
      <w:marBottom w:val="0"/>
      <w:divBdr>
        <w:top w:val="none" w:sz="0" w:space="0" w:color="auto"/>
        <w:left w:val="none" w:sz="0" w:space="0" w:color="auto"/>
        <w:bottom w:val="none" w:sz="0" w:space="0" w:color="auto"/>
        <w:right w:val="none" w:sz="0" w:space="0" w:color="auto"/>
      </w:divBdr>
    </w:div>
    <w:div w:id="1355351854">
      <w:bodyDiv w:val="1"/>
      <w:marLeft w:val="0"/>
      <w:marRight w:val="0"/>
      <w:marTop w:val="0"/>
      <w:marBottom w:val="0"/>
      <w:divBdr>
        <w:top w:val="none" w:sz="0" w:space="0" w:color="auto"/>
        <w:left w:val="none" w:sz="0" w:space="0" w:color="auto"/>
        <w:bottom w:val="none" w:sz="0" w:space="0" w:color="auto"/>
        <w:right w:val="none" w:sz="0" w:space="0" w:color="auto"/>
      </w:divBdr>
    </w:div>
    <w:div w:id="1356225637">
      <w:bodyDiv w:val="1"/>
      <w:marLeft w:val="0"/>
      <w:marRight w:val="0"/>
      <w:marTop w:val="0"/>
      <w:marBottom w:val="0"/>
      <w:divBdr>
        <w:top w:val="none" w:sz="0" w:space="0" w:color="auto"/>
        <w:left w:val="none" w:sz="0" w:space="0" w:color="auto"/>
        <w:bottom w:val="none" w:sz="0" w:space="0" w:color="auto"/>
        <w:right w:val="none" w:sz="0" w:space="0" w:color="auto"/>
      </w:divBdr>
    </w:div>
    <w:div w:id="1356347359">
      <w:bodyDiv w:val="1"/>
      <w:marLeft w:val="0"/>
      <w:marRight w:val="0"/>
      <w:marTop w:val="0"/>
      <w:marBottom w:val="0"/>
      <w:divBdr>
        <w:top w:val="none" w:sz="0" w:space="0" w:color="auto"/>
        <w:left w:val="none" w:sz="0" w:space="0" w:color="auto"/>
        <w:bottom w:val="none" w:sz="0" w:space="0" w:color="auto"/>
        <w:right w:val="none" w:sz="0" w:space="0" w:color="auto"/>
      </w:divBdr>
    </w:div>
    <w:div w:id="1356467397">
      <w:bodyDiv w:val="1"/>
      <w:marLeft w:val="0"/>
      <w:marRight w:val="0"/>
      <w:marTop w:val="0"/>
      <w:marBottom w:val="0"/>
      <w:divBdr>
        <w:top w:val="none" w:sz="0" w:space="0" w:color="auto"/>
        <w:left w:val="none" w:sz="0" w:space="0" w:color="auto"/>
        <w:bottom w:val="none" w:sz="0" w:space="0" w:color="auto"/>
        <w:right w:val="none" w:sz="0" w:space="0" w:color="auto"/>
      </w:divBdr>
    </w:div>
    <w:div w:id="1356612949">
      <w:bodyDiv w:val="1"/>
      <w:marLeft w:val="0"/>
      <w:marRight w:val="0"/>
      <w:marTop w:val="0"/>
      <w:marBottom w:val="0"/>
      <w:divBdr>
        <w:top w:val="none" w:sz="0" w:space="0" w:color="auto"/>
        <w:left w:val="none" w:sz="0" w:space="0" w:color="auto"/>
        <w:bottom w:val="none" w:sz="0" w:space="0" w:color="auto"/>
        <w:right w:val="none" w:sz="0" w:space="0" w:color="auto"/>
      </w:divBdr>
    </w:div>
    <w:div w:id="1357192598">
      <w:bodyDiv w:val="1"/>
      <w:marLeft w:val="0"/>
      <w:marRight w:val="0"/>
      <w:marTop w:val="0"/>
      <w:marBottom w:val="0"/>
      <w:divBdr>
        <w:top w:val="none" w:sz="0" w:space="0" w:color="auto"/>
        <w:left w:val="none" w:sz="0" w:space="0" w:color="auto"/>
        <w:bottom w:val="none" w:sz="0" w:space="0" w:color="auto"/>
        <w:right w:val="none" w:sz="0" w:space="0" w:color="auto"/>
      </w:divBdr>
    </w:div>
    <w:div w:id="1357733192">
      <w:bodyDiv w:val="1"/>
      <w:marLeft w:val="0"/>
      <w:marRight w:val="0"/>
      <w:marTop w:val="0"/>
      <w:marBottom w:val="0"/>
      <w:divBdr>
        <w:top w:val="none" w:sz="0" w:space="0" w:color="auto"/>
        <w:left w:val="none" w:sz="0" w:space="0" w:color="auto"/>
        <w:bottom w:val="none" w:sz="0" w:space="0" w:color="auto"/>
        <w:right w:val="none" w:sz="0" w:space="0" w:color="auto"/>
      </w:divBdr>
    </w:div>
    <w:div w:id="1357929167">
      <w:bodyDiv w:val="1"/>
      <w:marLeft w:val="0"/>
      <w:marRight w:val="0"/>
      <w:marTop w:val="0"/>
      <w:marBottom w:val="0"/>
      <w:divBdr>
        <w:top w:val="none" w:sz="0" w:space="0" w:color="auto"/>
        <w:left w:val="none" w:sz="0" w:space="0" w:color="auto"/>
        <w:bottom w:val="none" w:sz="0" w:space="0" w:color="auto"/>
        <w:right w:val="none" w:sz="0" w:space="0" w:color="auto"/>
      </w:divBdr>
    </w:div>
    <w:div w:id="1358850232">
      <w:bodyDiv w:val="1"/>
      <w:marLeft w:val="0"/>
      <w:marRight w:val="0"/>
      <w:marTop w:val="0"/>
      <w:marBottom w:val="0"/>
      <w:divBdr>
        <w:top w:val="none" w:sz="0" w:space="0" w:color="auto"/>
        <w:left w:val="none" w:sz="0" w:space="0" w:color="auto"/>
        <w:bottom w:val="none" w:sz="0" w:space="0" w:color="auto"/>
        <w:right w:val="none" w:sz="0" w:space="0" w:color="auto"/>
      </w:divBdr>
    </w:div>
    <w:div w:id="1358896534">
      <w:bodyDiv w:val="1"/>
      <w:marLeft w:val="0"/>
      <w:marRight w:val="0"/>
      <w:marTop w:val="0"/>
      <w:marBottom w:val="0"/>
      <w:divBdr>
        <w:top w:val="none" w:sz="0" w:space="0" w:color="auto"/>
        <w:left w:val="none" w:sz="0" w:space="0" w:color="auto"/>
        <w:bottom w:val="none" w:sz="0" w:space="0" w:color="auto"/>
        <w:right w:val="none" w:sz="0" w:space="0" w:color="auto"/>
      </w:divBdr>
    </w:div>
    <w:div w:id="1359283004">
      <w:bodyDiv w:val="1"/>
      <w:marLeft w:val="0"/>
      <w:marRight w:val="0"/>
      <w:marTop w:val="0"/>
      <w:marBottom w:val="0"/>
      <w:divBdr>
        <w:top w:val="none" w:sz="0" w:space="0" w:color="auto"/>
        <w:left w:val="none" w:sz="0" w:space="0" w:color="auto"/>
        <w:bottom w:val="none" w:sz="0" w:space="0" w:color="auto"/>
        <w:right w:val="none" w:sz="0" w:space="0" w:color="auto"/>
      </w:divBdr>
    </w:div>
    <w:div w:id="1359500372">
      <w:bodyDiv w:val="1"/>
      <w:marLeft w:val="0"/>
      <w:marRight w:val="0"/>
      <w:marTop w:val="0"/>
      <w:marBottom w:val="0"/>
      <w:divBdr>
        <w:top w:val="none" w:sz="0" w:space="0" w:color="auto"/>
        <w:left w:val="none" w:sz="0" w:space="0" w:color="auto"/>
        <w:bottom w:val="none" w:sz="0" w:space="0" w:color="auto"/>
        <w:right w:val="none" w:sz="0" w:space="0" w:color="auto"/>
      </w:divBdr>
    </w:div>
    <w:div w:id="1359813632">
      <w:bodyDiv w:val="1"/>
      <w:marLeft w:val="0"/>
      <w:marRight w:val="0"/>
      <w:marTop w:val="0"/>
      <w:marBottom w:val="0"/>
      <w:divBdr>
        <w:top w:val="none" w:sz="0" w:space="0" w:color="auto"/>
        <w:left w:val="none" w:sz="0" w:space="0" w:color="auto"/>
        <w:bottom w:val="none" w:sz="0" w:space="0" w:color="auto"/>
        <w:right w:val="none" w:sz="0" w:space="0" w:color="auto"/>
      </w:divBdr>
    </w:div>
    <w:div w:id="1360159407">
      <w:bodyDiv w:val="1"/>
      <w:marLeft w:val="0"/>
      <w:marRight w:val="0"/>
      <w:marTop w:val="0"/>
      <w:marBottom w:val="0"/>
      <w:divBdr>
        <w:top w:val="none" w:sz="0" w:space="0" w:color="auto"/>
        <w:left w:val="none" w:sz="0" w:space="0" w:color="auto"/>
        <w:bottom w:val="none" w:sz="0" w:space="0" w:color="auto"/>
        <w:right w:val="none" w:sz="0" w:space="0" w:color="auto"/>
      </w:divBdr>
    </w:div>
    <w:div w:id="1360397291">
      <w:bodyDiv w:val="1"/>
      <w:marLeft w:val="0"/>
      <w:marRight w:val="0"/>
      <w:marTop w:val="0"/>
      <w:marBottom w:val="0"/>
      <w:divBdr>
        <w:top w:val="none" w:sz="0" w:space="0" w:color="auto"/>
        <w:left w:val="none" w:sz="0" w:space="0" w:color="auto"/>
        <w:bottom w:val="none" w:sz="0" w:space="0" w:color="auto"/>
        <w:right w:val="none" w:sz="0" w:space="0" w:color="auto"/>
      </w:divBdr>
    </w:div>
    <w:div w:id="1360624666">
      <w:bodyDiv w:val="1"/>
      <w:marLeft w:val="0"/>
      <w:marRight w:val="0"/>
      <w:marTop w:val="0"/>
      <w:marBottom w:val="0"/>
      <w:divBdr>
        <w:top w:val="none" w:sz="0" w:space="0" w:color="auto"/>
        <w:left w:val="none" w:sz="0" w:space="0" w:color="auto"/>
        <w:bottom w:val="none" w:sz="0" w:space="0" w:color="auto"/>
        <w:right w:val="none" w:sz="0" w:space="0" w:color="auto"/>
      </w:divBdr>
    </w:div>
    <w:div w:id="1360810883">
      <w:bodyDiv w:val="1"/>
      <w:marLeft w:val="0"/>
      <w:marRight w:val="0"/>
      <w:marTop w:val="0"/>
      <w:marBottom w:val="0"/>
      <w:divBdr>
        <w:top w:val="none" w:sz="0" w:space="0" w:color="auto"/>
        <w:left w:val="none" w:sz="0" w:space="0" w:color="auto"/>
        <w:bottom w:val="none" w:sz="0" w:space="0" w:color="auto"/>
        <w:right w:val="none" w:sz="0" w:space="0" w:color="auto"/>
      </w:divBdr>
    </w:div>
    <w:div w:id="1361318201">
      <w:bodyDiv w:val="1"/>
      <w:marLeft w:val="0"/>
      <w:marRight w:val="0"/>
      <w:marTop w:val="0"/>
      <w:marBottom w:val="0"/>
      <w:divBdr>
        <w:top w:val="none" w:sz="0" w:space="0" w:color="auto"/>
        <w:left w:val="none" w:sz="0" w:space="0" w:color="auto"/>
        <w:bottom w:val="none" w:sz="0" w:space="0" w:color="auto"/>
        <w:right w:val="none" w:sz="0" w:space="0" w:color="auto"/>
      </w:divBdr>
    </w:div>
    <w:div w:id="1361541381">
      <w:bodyDiv w:val="1"/>
      <w:marLeft w:val="0"/>
      <w:marRight w:val="0"/>
      <w:marTop w:val="0"/>
      <w:marBottom w:val="0"/>
      <w:divBdr>
        <w:top w:val="none" w:sz="0" w:space="0" w:color="auto"/>
        <w:left w:val="none" w:sz="0" w:space="0" w:color="auto"/>
        <w:bottom w:val="none" w:sz="0" w:space="0" w:color="auto"/>
        <w:right w:val="none" w:sz="0" w:space="0" w:color="auto"/>
      </w:divBdr>
    </w:div>
    <w:div w:id="1362515009">
      <w:bodyDiv w:val="1"/>
      <w:marLeft w:val="0"/>
      <w:marRight w:val="0"/>
      <w:marTop w:val="0"/>
      <w:marBottom w:val="0"/>
      <w:divBdr>
        <w:top w:val="none" w:sz="0" w:space="0" w:color="auto"/>
        <w:left w:val="none" w:sz="0" w:space="0" w:color="auto"/>
        <w:bottom w:val="none" w:sz="0" w:space="0" w:color="auto"/>
        <w:right w:val="none" w:sz="0" w:space="0" w:color="auto"/>
      </w:divBdr>
    </w:div>
    <w:div w:id="1362630770">
      <w:bodyDiv w:val="1"/>
      <w:marLeft w:val="0"/>
      <w:marRight w:val="0"/>
      <w:marTop w:val="0"/>
      <w:marBottom w:val="0"/>
      <w:divBdr>
        <w:top w:val="none" w:sz="0" w:space="0" w:color="auto"/>
        <w:left w:val="none" w:sz="0" w:space="0" w:color="auto"/>
        <w:bottom w:val="none" w:sz="0" w:space="0" w:color="auto"/>
        <w:right w:val="none" w:sz="0" w:space="0" w:color="auto"/>
      </w:divBdr>
    </w:div>
    <w:div w:id="1362704626">
      <w:bodyDiv w:val="1"/>
      <w:marLeft w:val="0"/>
      <w:marRight w:val="0"/>
      <w:marTop w:val="0"/>
      <w:marBottom w:val="0"/>
      <w:divBdr>
        <w:top w:val="none" w:sz="0" w:space="0" w:color="auto"/>
        <w:left w:val="none" w:sz="0" w:space="0" w:color="auto"/>
        <w:bottom w:val="none" w:sz="0" w:space="0" w:color="auto"/>
        <w:right w:val="none" w:sz="0" w:space="0" w:color="auto"/>
      </w:divBdr>
    </w:div>
    <w:div w:id="1362708022">
      <w:bodyDiv w:val="1"/>
      <w:marLeft w:val="0"/>
      <w:marRight w:val="0"/>
      <w:marTop w:val="0"/>
      <w:marBottom w:val="0"/>
      <w:divBdr>
        <w:top w:val="none" w:sz="0" w:space="0" w:color="auto"/>
        <w:left w:val="none" w:sz="0" w:space="0" w:color="auto"/>
        <w:bottom w:val="none" w:sz="0" w:space="0" w:color="auto"/>
        <w:right w:val="none" w:sz="0" w:space="0" w:color="auto"/>
      </w:divBdr>
    </w:div>
    <w:div w:id="1363555416">
      <w:bodyDiv w:val="1"/>
      <w:marLeft w:val="0"/>
      <w:marRight w:val="0"/>
      <w:marTop w:val="0"/>
      <w:marBottom w:val="0"/>
      <w:divBdr>
        <w:top w:val="none" w:sz="0" w:space="0" w:color="auto"/>
        <w:left w:val="none" w:sz="0" w:space="0" w:color="auto"/>
        <w:bottom w:val="none" w:sz="0" w:space="0" w:color="auto"/>
        <w:right w:val="none" w:sz="0" w:space="0" w:color="auto"/>
      </w:divBdr>
    </w:div>
    <w:div w:id="1363702416">
      <w:bodyDiv w:val="1"/>
      <w:marLeft w:val="0"/>
      <w:marRight w:val="0"/>
      <w:marTop w:val="0"/>
      <w:marBottom w:val="0"/>
      <w:divBdr>
        <w:top w:val="none" w:sz="0" w:space="0" w:color="auto"/>
        <w:left w:val="none" w:sz="0" w:space="0" w:color="auto"/>
        <w:bottom w:val="none" w:sz="0" w:space="0" w:color="auto"/>
        <w:right w:val="none" w:sz="0" w:space="0" w:color="auto"/>
      </w:divBdr>
    </w:div>
    <w:div w:id="1364212365">
      <w:bodyDiv w:val="1"/>
      <w:marLeft w:val="0"/>
      <w:marRight w:val="0"/>
      <w:marTop w:val="0"/>
      <w:marBottom w:val="0"/>
      <w:divBdr>
        <w:top w:val="none" w:sz="0" w:space="0" w:color="auto"/>
        <w:left w:val="none" w:sz="0" w:space="0" w:color="auto"/>
        <w:bottom w:val="none" w:sz="0" w:space="0" w:color="auto"/>
        <w:right w:val="none" w:sz="0" w:space="0" w:color="auto"/>
      </w:divBdr>
    </w:div>
    <w:div w:id="1364285836">
      <w:bodyDiv w:val="1"/>
      <w:marLeft w:val="0"/>
      <w:marRight w:val="0"/>
      <w:marTop w:val="0"/>
      <w:marBottom w:val="0"/>
      <w:divBdr>
        <w:top w:val="none" w:sz="0" w:space="0" w:color="auto"/>
        <w:left w:val="none" w:sz="0" w:space="0" w:color="auto"/>
        <w:bottom w:val="none" w:sz="0" w:space="0" w:color="auto"/>
        <w:right w:val="none" w:sz="0" w:space="0" w:color="auto"/>
      </w:divBdr>
    </w:div>
    <w:div w:id="1364356317">
      <w:bodyDiv w:val="1"/>
      <w:marLeft w:val="0"/>
      <w:marRight w:val="0"/>
      <w:marTop w:val="0"/>
      <w:marBottom w:val="0"/>
      <w:divBdr>
        <w:top w:val="none" w:sz="0" w:space="0" w:color="auto"/>
        <w:left w:val="none" w:sz="0" w:space="0" w:color="auto"/>
        <w:bottom w:val="none" w:sz="0" w:space="0" w:color="auto"/>
        <w:right w:val="none" w:sz="0" w:space="0" w:color="auto"/>
      </w:divBdr>
    </w:div>
    <w:div w:id="1364598036">
      <w:bodyDiv w:val="1"/>
      <w:marLeft w:val="0"/>
      <w:marRight w:val="0"/>
      <w:marTop w:val="0"/>
      <w:marBottom w:val="0"/>
      <w:divBdr>
        <w:top w:val="none" w:sz="0" w:space="0" w:color="auto"/>
        <w:left w:val="none" w:sz="0" w:space="0" w:color="auto"/>
        <w:bottom w:val="none" w:sz="0" w:space="0" w:color="auto"/>
        <w:right w:val="none" w:sz="0" w:space="0" w:color="auto"/>
      </w:divBdr>
    </w:div>
    <w:div w:id="1364936665">
      <w:bodyDiv w:val="1"/>
      <w:marLeft w:val="0"/>
      <w:marRight w:val="0"/>
      <w:marTop w:val="0"/>
      <w:marBottom w:val="0"/>
      <w:divBdr>
        <w:top w:val="none" w:sz="0" w:space="0" w:color="auto"/>
        <w:left w:val="none" w:sz="0" w:space="0" w:color="auto"/>
        <w:bottom w:val="none" w:sz="0" w:space="0" w:color="auto"/>
        <w:right w:val="none" w:sz="0" w:space="0" w:color="auto"/>
      </w:divBdr>
    </w:div>
    <w:div w:id="1365060504">
      <w:bodyDiv w:val="1"/>
      <w:marLeft w:val="0"/>
      <w:marRight w:val="0"/>
      <w:marTop w:val="0"/>
      <w:marBottom w:val="0"/>
      <w:divBdr>
        <w:top w:val="none" w:sz="0" w:space="0" w:color="auto"/>
        <w:left w:val="none" w:sz="0" w:space="0" w:color="auto"/>
        <w:bottom w:val="none" w:sz="0" w:space="0" w:color="auto"/>
        <w:right w:val="none" w:sz="0" w:space="0" w:color="auto"/>
      </w:divBdr>
    </w:div>
    <w:div w:id="1365208411">
      <w:bodyDiv w:val="1"/>
      <w:marLeft w:val="0"/>
      <w:marRight w:val="0"/>
      <w:marTop w:val="0"/>
      <w:marBottom w:val="0"/>
      <w:divBdr>
        <w:top w:val="none" w:sz="0" w:space="0" w:color="auto"/>
        <w:left w:val="none" w:sz="0" w:space="0" w:color="auto"/>
        <w:bottom w:val="none" w:sz="0" w:space="0" w:color="auto"/>
        <w:right w:val="none" w:sz="0" w:space="0" w:color="auto"/>
      </w:divBdr>
    </w:div>
    <w:div w:id="1365668294">
      <w:bodyDiv w:val="1"/>
      <w:marLeft w:val="0"/>
      <w:marRight w:val="0"/>
      <w:marTop w:val="0"/>
      <w:marBottom w:val="0"/>
      <w:divBdr>
        <w:top w:val="none" w:sz="0" w:space="0" w:color="auto"/>
        <w:left w:val="none" w:sz="0" w:space="0" w:color="auto"/>
        <w:bottom w:val="none" w:sz="0" w:space="0" w:color="auto"/>
        <w:right w:val="none" w:sz="0" w:space="0" w:color="auto"/>
      </w:divBdr>
    </w:div>
    <w:div w:id="1365864679">
      <w:bodyDiv w:val="1"/>
      <w:marLeft w:val="0"/>
      <w:marRight w:val="0"/>
      <w:marTop w:val="0"/>
      <w:marBottom w:val="0"/>
      <w:divBdr>
        <w:top w:val="none" w:sz="0" w:space="0" w:color="auto"/>
        <w:left w:val="none" w:sz="0" w:space="0" w:color="auto"/>
        <w:bottom w:val="none" w:sz="0" w:space="0" w:color="auto"/>
        <w:right w:val="none" w:sz="0" w:space="0" w:color="auto"/>
      </w:divBdr>
    </w:div>
    <w:div w:id="1365910628">
      <w:bodyDiv w:val="1"/>
      <w:marLeft w:val="0"/>
      <w:marRight w:val="0"/>
      <w:marTop w:val="0"/>
      <w:marBottom w:val="0"/>
      <w:divBdr>
        <w:top w:val="none" w:sz="0" w:space="0" w:color="auto"/>
        <w:left w:val="none" w:sz="0" w:space="0" w:color="auto"/>
        <w:bottom w:val="none" w:sz="0" w:space="0" w:color="auto"/>
        <w:right w:val="none" w:sz="0" w:space="0" w:color="auto"/>
      </w:divBdr>
    </w:div>
    <w:div w:id="1366253392">
      <w:bodyDiv w:val="1"/>
      <w:marLeft w:val="0"/>
      <w:marRight w:val="0"/>
      <w:marTop w:val="0"/>
      <w:marBottom w:val="0"/>
      <w:divBdr>
        <w:top w:val="none" w:sz="0" w:space="0" w:color="auto"/>
        <w:left w:val="none" w:sz="0" w:space="0" w:color="auto"/>
        <w:bottom w:val="none" w:sz="0" w:space="0" w:color="auto"/>
        <w:right w:val="none" w:sz="0" w:space="0" w:color="auto"/>
      </w:divBdr>
    </w:div>
    <w:div w:id="1366296219">
      <w:bodyDiv w:val="1"/>
      <w:marLeft w:val="0"/>
      <w:marRight w:val="0"/>
      <w:marTop w:val="0"/>
      <w:marBottom w:val="0"/>
      <w:divBdr>
        <w:top w:val="none" w:sz="0" w:space="0" w:color="auto"/>
        <w:left w:val="none" w:sz="0" w:space="0" w:color="auto"/>
        <w:bottom w:val="none" w:sz="0" w:space="0" w:color="auto"/>
        <w:right w:val="none" w:sz="0" w:space="0" w:color="auto"/>
      </w:divBdr>
    </w:div>
    <w:div w:id="1366326874">
      <w:bodyDiv w:val="1"/>
      <w:marLeft w:val="0"/>
      <w:marRight w:val="0"/>
      <w:marTop w:val="0"/>
      <w:marBottom w:val="0"/>
      <w:divBdr>
        <w:top w:val="none" w:sz="0" w:space="0" w:color="auto"/>
        <w:left w:val="none" w:sz="0" w:space="0" w:color="auto"/>
        <w:bottom w:val="none" w:sz="0" w:space="0" w:color="auto"/>
        <w:right w:val="none" w:sz="0" w:space="0" w:color="auto"/>
      </w:divBdr>
    </w:div>
    <w:div w:id="1366558676">
      <w:bodyDiv w:val="1"/>
      <w:marLeft w:val="0"/>
      <w:marRight w:val="0"/>
      <w:marTop w:val="0"/>
      <w:marBottom w:val="0"/>
      <w:divBdr>
        <w:top w:val="none" w:sz="0" w:space="0" w:color="auto"/>
        <w:left w:val="none" w:sz="0" w:space="0" w:color="auto"/>
        <w:bottom w:val="none" w:sz="0" w:space="0" w:color="auto"/>
        <w:right w:val="none" w:sz="0" w:space="0" w:color="auto"/>
      </w:divBdr>
    </w:div>
    <w:div w:id="1366905108">
      <w:bodyDiv w:val="1"/>
      <w:marLeft w:val="0"/>
      <w:marRight w:val="0"/>
      <w:marTop w:val="0"/>
      <w:marBottom w:val="0"/>
      <w:divBdr>
        <w:top w:val="none" w:sz="0" w:space="0" w:color="auto"/>
        <w:left w:val="none" w:sz="0" w:space="0" w:color="auto"/>
        <w:bottom w:val="none" w:sz="0" w:space="0" w:color="auto"/>
        <w:right w:val="none" w:sz="0" w:space="0" w:color="auto"/>
      </w:divBdr>
    </w:div>
    <w:div w:id="1368217366">
      <w:bodyDiv w:val="1"/>
      <w:marLeft w:val="0"/>
      <w:marRight w:val="0"/>
      <w:marTop w:val="0"/>
      <w:marBottom w:val="0"/>
      <w:divBdr>
        <w:top w:val="none" w:sz="0" w:space="0" w:color="auto"/>
        <w:left w:val="none" w:sz="0" w:space="0" w:color="auto"/>
        <w:bottom w:val="none" w:sz="0" w:space="0" w:color="auto"/>
        <w:right w:val="none" w:sz="0" w:space="0" w:color="auto"/>
      </w:divBdr>
    </w:div>
    <w:div w:id="1368410602">
      <w:bodyDiv w:val="1"/>
      <w:marLeft w:val="0"/>
      <w:marRight w:val="0"/>
      <w:marTop w:val="0"/>
      <w:marBottom w:val="0"/>
      <w:divBdr>
        <w:top w:val="none" w:sz="0" w:space="0" w:color="auto"/>
        <w:left w:val="none" w:sz="0" w:space="0" w:color="auto"/>
        <w:bottom w:val="none" w:sz="0" w:space="0" w:color="auto"/>
        <w:right w:val="none" w:sz="0" w:space="0" w:color="auto"/>
      </w:divBdr>
    </w:div>
    <w:div w:id="1368791967">
      <w:bodyDiv w:val="1"/>
      <w:marLeft w:val="0"/>
      <w:marRight w:val="0"/>
      <w:marTop w:val="0"/>
      <w:marBottom w:val="0"/>
      <w:divBdr>
        <w:top w:val="none" w:sz="0" w:space="0" w:color="auto"/>
        <w:left w:val="none" w:sz="0" w:space="0" w:color="auto"/>
        <w:bottom w:val="none" w:sz="0" w:space="0" w:color="auto"/>
        <w:right w:val="none" w:sz="0" w:space="0" w:color="auto"/>
      </w:divBdr>
    </w:div>
    <w:div w:id="1368795374">
      <w:bodyDiv w:val="1"/>
      <w:marLeft w:val="0"/>
      <w:marRight w:val="0"/>
      <w:marTop w:val="0"/>
      <w:marBottom w:val="0"/>
      <w:divBdr>
        <w:top w:val="none" w:sz="0" w:space="0" w:color="auto"/>
        <w:left w:val="none" w:sz="0" w:space="0" w:color="auto"/>
        <w:bottom w:val="none" w:sz="0" w:space="0" w:color="auto"/>
        <w:right w:val="none" w:sz="0" w:space="0" w:color="auto"/>
      </w:divBdr>
    </w:div>
    <w:div w:id="1369447724">
      <w:bodyDiv w:val="1"/>
      <w:marLeft w:val="0"/>
      <w:marRight w:val="0"/>
      <w:marTop w:val="0"/>
      <w:marBottom w:val="0"/>
      <w:divBdr>
        <w:top w:val="none" w:sz="0" w:space="0" w:color="auto"/>
        <w:left w:val="none" w:sz="0" w:space="0" w:color="auto"/>
        <w:bottom w:val="none" w:sz="0" w:space="0" w:color="auto"/>
        <w:right w:val="none" w:sz="0" w:space="0" w:color="auto"/>
      </w:divBdr>
    </w:div>
    <w:div w:id="1370181839">
      <w:bodyDiv w:val="1"/>
      <w:marLeft w:val="0"/>
      <w:marRight w:val="0"/>
      <w:marTop w:val="0"/>
      <w:marBottom w:val="0"/>
      <w:divBdr>
        <w:top w:val="none" w:sz="0" w:space="0" w:color="auto"/>
        <w:left w:val="none" w:sz="0" w:space="0" w:color="auto"/>
        <w:bottom w:val="none" w:sz="0" w:space="0" w:color="auto"/>
        <w:right w:val="none" w:sz="0" w:space="0" w:color="auto"/>
      </w:divBdr>
    </w:div>
    <w:div w:id="1370300134">
      <w:bodyDiv w:val="1"/>
      <w:marLeft w:val="0"/>
      <w:marRight w:val="0"/>
      <w:marTop w:val="0"/>
      <w:marBottom w:val="0"/>
      <w:divBdr>
        <w:top w:val="none" w:sz="0" w:space="0" w:color="auto"/>
        <w:left w:val="none" w:sz="0" w:space="0" w:color="auto"/>
        <w:bottom w:val="none" w:sz="0" w:space="0" w:color="auto"/>
        <w:right w:val="none" w:sz="0" w:space="0" w:color="auto"/>
      </w:divBdr>
    </w:div>
    <w:div w:id="1370373812">
      <w:bodyDiv w:val="1"/>
      <w:marLeft w:val="0"/>
      <w:marRight w:val="0"/>
      <w:marTop w:val="0"/>
      <w:marBottom w:val="0"/>
      <w:divBdr>
        <w:top w:val="none" w:sz="0" w:space="0" w:color="auto"/>
        <w:left w:val="none" w:sz="0" w:space="0" w:color="auto"/>
        <w:bottom w:val="none" w:sz="0" w:space="0" w:color="auto"/>
        <w:right w:val="none" w:sz="0" w:space="0" w:color="auto"/>
      </w:divBdr>
    </w:div>
    <w:div w:id="1370491972">
      <w:bodyDiv w:val="1"/>
      <w:marLeft w:val="0"/>
      <w:marRight w:val="0"/>
      <w:marTop w:val="0"/>
      <w:marBottom w:val="0"/>
      <w:divBdr>
        <w:top w:val="none" w:sz="0" w:space="0" w:color="auto"/>
        <w:left w:val="none" w:sz="0" w:space="0" w:color="auto"/>
        <w:bottom w:val="none" w:sz="0" w:space="0" w:color="auto"/>
        <w:right w:val="none" w:sz="0" w:space="0" w:color="auto"/>
      </w:divBdr>
    </w:div>
    <w:div w:id="1370497890">
      <w:bodyDiv w:val="1"/>
      <w:marLeft w:val="0"/>
      <w:marRight w:val="0"/>
      <w:marTop w:val="0"/>
      <w:marBottom w:val="0"/>
      <w:divBdr>
        <w:top w:val="none" w:sz="0" w:space="0" w:color="auto"/>
        <w:left w:val="none" w:sz="0" w:space="0" w:color="auto"/>
        <w:bottom w:val="none" w:sz="0" w:space="0" w:color="auto"/>
        <w:right w:val="none" w:sz="0" w:space="0" w:color="auto"/>
      </w:divBdr>
    </w:div>
    <w:div w:id="1370687274">
      <w:bodyDiv w:val="1"/>
      <w:marLeft w:val="0"/>
      <w:marRight w:val="0"/>
      <w:marTop w:val="0"/>
      <w:marBottom w:val="0"/>
      <w:divBdr>
        <w:top w:val="none" w:sz="0" w:space="0" w:color="auto"/>
        <w:left w:val="none" w:sz="0" w:space="0" w:color="auto"/>
        <w:bottom w:val="none" w:sz="0" w:space="0" w:color="auto"/>
        <w:right w:val="none" w:sz="0" w:space="0" w:color="auto"/>
      </w:divBdr>
    </w:div>
    <w:div w:id="1370689008">
      <w:bodyDiv w:val="1"/>
      <w:marLeft w:val="0"/>
      <w:marRight w:val="0"/>
      <w:marTop w:val="0"/>
      <w:marBottom w:val="0"/>
      <w:divBdr>
        <w:top w:val="none" w:sz="0" w:space="0" w:color="auto"/>
        <w:left w:val="none" w:sz="0" w:space="0" w:color="auto"/>
        <w:bottom w:val="none" w:sz="0" w:space="0" w:color="auto"/>
        <w:right w:val="none" w:sz="0" w:space="0" w:color="auto"/>
      </w:divBdr>
    </w:div>
    <w:div w:id="1370764389">
      <w:bodyDiv w:val="1"/>
      <w:marLeft w:val="0"/>
      <w:marRight w:val="0"/>
      <w:marTop w:val="0"/>
      <w:marBottom w:val="0"/>
      <w:divBdr>
        <w:top w:val="none" w:sz="0" w:space="0" w:color="auto"/>
        <w:left w:val="none" w:sz="0" w:space="0" w:color="auto"/>
        <w:bottom w:val="none" w:sz="0" w:space="0" w:color="auto"/>
        <w:right w:val="none" w:sz="0" w:space="0" w:color="auto"/>
      </w:divBdr>
    </w:div>
    <w:div w:id="1370957700">
      <w:bodyDiv w:val="1"/>
      <w:marLeft w:val="0"/>
      <w:marRight w:val="0"/>
      <w:marTop w:val="0"/>
      <w:marBottom w:val="0"/>
      <w:divBdr>
        <w:top w:val="none" w:sz="0" w:space="0" w:color="auto"/>
        <w:left w:val="none" w:sz="0" w:space="0" w:color="auto"/>
        <w:bottom w:val="none" w:sz="0" w:space="0" w:color="auto"/>
        <w:right w:val="none" w:sz="0" w:space="0" w:color="auto"/>
      </w:divBdr>
    </w:div>
    <w:div w:id="1371296878">
      <w:bodyDiv w:val="1"/>
      <w:marLeft w:val="0"/>
      <w:marRight w:val="0"/>
      <w:marTop w:val="0"/>
      <w:marBottom w:val="0"/>
      <w:divBdr>
        <w:top w:val="none" w:sz="0" w:space="0" w:color="auto"/>
        <w:left w:val="none" w:sz="0" w:space="0" w:color="auto"/>
        <w:bottom w:val="none" w:sz="0" w:space="0" w:color="auto"/>
        <w:right w:val="none" w:sz="0" w:space="0" w:color="auto"/>
      </w:divBdr>
    </w:div>
    <w:div w:id="1371876619">
      <w:bodyDiv w:val="1"/>
      <w:marLeft w:val="0"/>
      <w:marRight w:val="0"/>
      <w:marTop w:val="0"/>
      <w:marBottom w:val="0"/>
      <w:divBdr>
        <w:top w:val="none" w:sz="0" w:space="0" w:color="auto"/>
        <w:left w:val="none" w:sz="0" w:space="0" w:color="auto"/>
        <w:bottom w:val="none" w:sz="0" w:space="0" w:color="auto"/>
        <w:right w:val="none" w:sz="0" w:space="0" w:color="auto"/>
      </w:divBdr>
    </w:div>
    <w:div w:id="1371957840">
      <w:bodyDiv w:val="1"/>
      <w:marLeft w:val="0"/>
      <w:marRight w:val="0"/>
      <w:marTop w:val="0"/>
      <w:marBottom w:val="0"/>
      <w:divBdr>
        <w:top w:val="none" w:sz="0" w:space="0" w:color="auto"/>
        <w:left w:val="none" w:sz="0" w:space="0" w:color="auto"/>
        <w:bottom w:val="none" w:sz="0" w:space="0" w:color="auto"/>
        <w:right w:val="none" w:sz="0" w:space="0" w:color="auto"/>
      </w:divBdr>
    </w:div>
    <w:div w:id="1372266202">
      <w:bodyDiv w:val="1"/>
      <w:marLeft w:val="0"/>
      <w:marRight w:val="0"/>
      <w:marTop w:val="0"/>
      <w:marBottom w:val="0"/>
      <w:divBdr>
        <w:top w:val="none" w:sz="0" w:space="0" w:color="auto"/>
        <w:left w:val="none" w:sz="0" w:space="0" w:color="auto"/>
        <w:bottom w:val="none" w:sz="0" w:space="0" w:color="auto"/>
        <w:right w:val="none" w:sz="0" w:space="0" w:color="auto"/>
      </w:divBdr>
    </w:div>
    <w:div w:id="1372270277">
      <w:bodyDiv w:val="1"/>
      <w:marLeft w:val="0"/>
      <w:marRight w:val="0"/>
      <w:marTop w:val="0"/>
      <w:marBottom w:val="0"/>
      <w:divBdr>
        <w:top w:val="none" w:sz="0" w:space="0" w:color="auto"/>
        <w:left w:val="none" w:sz="0" w:space="0" w:color="auto"/>
        <w:bottom w:val="none" w:sz="0" w:space="0" w:color="auto"/>
        <w:right w:val="none" w:sz="0" w:space="0" w:color="auto"/>
      </w:divBdr>
    </w:div>
    <w:div w:id="1372875969">
      <w:bodyDiv w:val="1"/>
      <w:marLeft w:val="0"/>
      <w:marRight w:val="0"/>
      <w:marTop w:val="0"/>
      <w:marBottom w:val="0"/>
      <w:divBdr>
        <w:top w:val="none" w:sz="0" w:space="0" w:color="auto"/>
        <w:left w:val="none" w:sz="0" w:space="0" w:color="auto"/>
        <w:bottom w:val="none" w:sz="0" w:space="0" w:color="auto"/>
        <w:right w:val="none" w:sz="0" w:space="0" w:color="auto"/>
      </w:divBdr>
    </w:div>
    <w:div w:id="1372880168">
      <w:bodyDiv w:val="1"/>
      <w:marLeft w:val="0"/>
      <w:marRight w:val="0"/>
      <w:marTop w:val="0"/>
      <w:marBottom w:val="0"/>
      <w:divBdr>
        <w:top w:val="none" w:sz="0" w:space="0" w:color="auto"/>
        <w:left w:val="none" w:sz="0" w:space="0" w:color="auto"/>
        <w:bottom w:val="none" w:sz="0" w:space="0" w:color="auto"/>
        <w:right w:val="none" w:sz="0" w:space="0" w:color="auto"/>
      </w:divBdr>
    </w:div>
    <w:div w:id="1373531722">
      <w:bodyDiv w:val="1"/>
      <w:marLeft w:val="0"/>
      <w:marRight w:val="0"/>
      <w:marTop w:val="0"/>
      <w:marBottom w:val="0"/>
      <w:divBdr>
        <w:top w:val="none" w:sz="0" w:space="0" w:color="auto"/>
        <w:left w:val="none" w:sz="0" w:space="0" w:color="auto"/>
        <w:bottom w:val="none" w:sz="0" w:space="0" w:color="auto"/>
        <w:right w:val="none" w:sz="0" w:space="0" w:color="auto"/>
      </w:divBdr>
    </w:div>
    <w:div w:id="1374576560">
      <w:bodyDiv w:val="1"/>
      <w:marLeft w:val="0"/>
      <w:marRight w:val="0"/>
      <w:marTop w:val="0"/>
      <w:marBottom w:val="0"/>
      <w:divBdr>
        <w:top w:val="none" w:sz="0" w:space="0" w:color="auto"/>
        <w:left w:val="none" w:sz="0" w:space="0" w:color="auto"/>
        <w:bottom w:val="none" w:sz="0" w:space="0" w:color="auto"/>
        <w:right w:val="none" w:sz="0" w:space="0" w:color="auto"/>
      </w:divBdr>
    </w:div>
    <w:div w:id="1374579027">
      <w:bodyDiv w:val="1"/>
      <w:marLeft w:val="0"/>
      <w:marRight w:val="0"/>
      <w:marTop w:val="0"/>
      <w:marBottom w:val="0"/>
      <w:divBdr>
        <w:top w:val="none" w:sz="0" w:space="0" w:color="auto"/>
        <w:left w:val="none" w:sz="0" w:space="0" w:color="auto"/>
        <w:bottom w:val="none" w:sz="0" w:space="0" w:color="auto"/>
        <w:right w:val="none" w:sz="0" w:space="0" w:color="auto"/>
      </w:divBdr>
    </w:div>
    <w:div w:id="1374816847">
      <w:bodyDiv w:val="1"/>
      <w:marLeft w:val="0"/>
      <w:marRight w:val="0"/>
      <w:marTop w:val="0"/>
      <w:marBottom w:val="0"/>
      <w:divBdr>
        <w:top w:val="none" w:sz="0" w:space="0" w:color="auto"/>
        <w:left w:val="none" w:sz="0" w:space="0" w:color="auto"/>
        <w:bottom w:val="none" w:sz="0" w:space="0" w:color="auto"/>
        <w:right w:val="none" w:sz="0" w:space="0" w:color="auto"/>
      </w:divBdr>
    </w:div>
    <w:div w:id="1374882930">
      <w:bodyDiv w:val="1"/>
      <w:marLeft w:val="0"/>
      <w:marRight w:val="0"/>
      <w:marTop w:val="0"/>
      <w:marBottom w:val="0"/>
      <w:divBdr>
        <w:top w:val="none" w:sz="0" w:space="0" w:color="auto"/>
        <w:left w:val="none" w:sz="0" w:space="0" w:color="auto"/>
        <w:bottom w:val="none" w:sz="0" w:space="0" w:color="auto"/>
        <w:right w:val="none" w:sz="0" w:space="0" w:color="auto"/>
      </w:divBdr>
    </w:div>
    <w:div w:id="1375040956">
      <w:bodyDiv w:val="1"/>
      <w:marLeft w:val="0"/>
      <w:marRight w:val="0"/>
      <w:marTop w:val="0"/>
      <w:marBottom w:val="0"/>
      <w:divBdr>
        <w:top w:val="none" w:sz="0" w:space="0" w:color="auto"/>
        <w:left w:val="none" w:sz="0" w:space="0" w:color="auto"/>
        <w:bottom w:val="none" w:sz="0" w:space="0" w:color="auto"/>
        <w:right w:val="none" w:sz="0" w:space="0" w:color="auto"/>
      </w:divBdr>
    </w:div>
    <w:div w:id="1376271944">
      <w:bodyDiv w:val="1"/>
      <w:marLeft w:val="0"/>
      <w:marRight w:val="0"/>
      <w:marTop w:val="0"/>
      <w:marBottom w:val="0"/>
      <w:divBdr>
        <w:top w:val="none" w:sz="0" w:space="0" w:color="auto"/>
        <w:left w:val="none" w:sz="0" w:space="0" w:color="auto"/>
        <w:bottom w:val="none" w:sz="0" w:space="0" w:color="auto"/>
        <w:right w:val="none" w:sz="0" w:space="0" w:color="auto"/>
      </w:divBdr>
    </w:div>
    <w:div w:id="1376462411">
      <w:bodyDiv w:val="1"/>
      <w:marLeft w:val="0"/>
      <w:marRight w:val="0"/>
      <w:marTop w:val="0"/>
      <w:marBottom w:val="0"/>
      <w:divBdr>
        <w:top w:val="none" w:sz="0" w:space="0" w:color="auto"/>
        <w:left w:val="none" w:sz="0" w:space="0" w:color="auto"/>
        <w:bottom w:val="none" w:sz="0" w:space="0" w:color="auto"/>
        <w:right w:val="none" w:sz="0" w:space="0" w:color="auto"/>
      </w:divBdr>
    </w:div>
    <w:div w:id="1376738644">
      <w:bodyDiv w:val="1"/>
      <w:marLeft w:val="0"/>
      <w:marRight w:val="0"/>
      <w:marTop w:val="0"/>
      <w:marBottom w:val="0"/>
      <w:divBdr>
        <w:top w:val="none" w:sz="0" w:space="0" w:color="auto"/>
        <w:left w:val="none" w:sz="0" w:space="0" w:color="auto"/>
        <w:bottom w:val="none" w:sz="0" w:space="0" w:color="auto"/>
        <w:right w:val="none" w:sz="0" w:space="0" w:color="auto"/>
      </w:divBdr>
    </w:div>
    <w:div w:id="1377120127">
      <w:bodyDiv w:val="1"/>
      <w:marLeft w:val="0"/>
      <w:marRight w:val="0"/>
      <w:marTop w:val="0"/>
      <w:marBottom w:val="0"/>
      <w:divBdr>
        <w:top w:val="none" w:sz="0" w:space="0" w:color="auto"/>
        <w:left w:val="none" w:sz="0" w:space="0" w:color="auto"/>
        <w:bottom w:val="none" w:sz="0" w:space="0" w:color="auto"/>
        <w:right w:val="none" w:sz="0" w:space="0" w:color="auto"/>
      </w:divBdr>
    </w:div>
    <w:div w:id="1377436974">
      <w:bodyDiv w:val="1"/>
      <w:marLeft w:val="0"/>
      <w:marRight w:val="0"/>
      <w:marTop w:val="0"/>
      <w:marBottom w:val="0"/>
      <w:divBdr>
        <w:top w:val="none" w:sz="0" w:space="0" w:color="auto"/>
        <w:left w:val="none" w:sz="0" w:space="0" w:color="auto"/>
        <w:bottom w:val="none" w:sz="0" w:space="0" w:color="auto"/>
        <w:right w:val="none" w:sz="0" w:space="0" w:color="auto"/>
      </w:divBdr>
    </w:div>
    <w:div w:id="1377777921">
      <w:bodyDiv w:val="1"/>
      <w:marLeft w:val="0"/>
      <w:marRight w:val="0"/>
      <w:marTop w:val="0"/>
      <w:marBottom w:val="0"/>
      <w:divBdr>
        <w:top w:val="none" w:sz="0" w:space="0" w:color="auto"/>
        <w:left w:val="none" w:sz="0" w:space="0" w:color="auto"/>
        <w:bottom w:val="none" w:sz="0" w:space="0" w:color="auto"/>
        <w:right w:val="none" w:sz="0" w:space="0" w:color="auto"/>
      </w:divBdr>
    </w:div>
    <w:div w:id="1378122037">
      <w:bodyDiv w:val="1"/>
      <w:marLeft w:val="0"/>
      <w:marRight w:val="0"/>
      <w:marTop w:val="0"/>
      <w:marBottom w:val="0"/>
      <w:divBdr>
        <w:top w:val="none" w:sz="0" w:space="0" w:color="auto"/>
        <w:left w:val="none" w:sz="0" w:space="0" w:color="auto"/>
        <w:bottom w:val="none" w:sz="0" w:space="0" w:color="auto"/>
        <w:right w:val="none" w:sz="0" w:space="0" w:color="auto"/>
      </w:divBdr>
    </w:div>
    <w:div w:id="1378311374">
      <w:bodyDiv w:val="1"/>
      <w:marLeft w:val="0"/>
      <w:marRight w:val="0"/>
      <w:marTop w:val="0"/>
      <w:marBottom w:val="0"/>
      <w:divBdr>
        <w:top w:val="none" w:sz="0" w:space="0" w:color="auto"/>
        <w:left w:val="none" w:sz="0" w:space="0" w:color="auto"/>
        <w:bottom w:val="none" w:sz="0" w:space="0" w:color="auto"/>
        <w:right w:val="none" w:sz="0" w:space="0" w:color="auto"/>
      </w:divBdr>
    </w:div>
    <w:div w:id="1378968886">
      <w:bodyDiv w:val="1"/>
      <w:marLeft w:val="0"/>
      <w:marRight w:val="0"/>
      <w:marTop w:val="0"/>
      <w:marBottom w:val="0"/>
      <w:divBdr>
        <w:top w:val="none" w:sz="0" w:space="0" w:color="auto"/>
        <w:left w:val="none" w:sz="0" w:space="0" w:color="auto"/>
        <w:bottom w:val="none" w:sz="0" w:space="0" w:color="auto"/>
        <w:right w:val="none" w:sz="0" w:space="0" w:color="auto"/>
      </w:divBdr>
    </w:div>
    <w:div w:id="1379279721">
      <w:bodyDiv w:val="1"/>
      <w:marLeft w:val="0"/>
      <w:marRight w:val="0"/>
      <w:marTop w:val="0"/>
      <w:marBottom w:val="0"/>
      <w:divBdr>
        <w:top w:val="none" w:sz="0" w:space="0" w:color="auto"/>
        <w:left w:val="none" w:sz="0" w:space="0" w:color="auto"/>
        <w:bottom w:val="none" w:sz="0" w:space="0" w:color="auto"/>
        <w:right w:val="none" w:sz="0" w:space="0" w:color="auto"/>
      </w:divBdr>
    </w:div>
    <w:div w:id="1379354334">
      <w:bodyDiv w:val="1"/>
      <w:marLeft w:val="0"/>
      <w:marRight w:val="0"/>
      <w:marTop w:val="0"/>
      <w:marBottom w:val="0"/>
      <w:divBdr>
        <w:top w:val="none" w:sz="0" w:space="0" w:color="auto"/>
        <w:left w:val="none" w:sz="0" w:space="0" w:color="auto"/>
        <w:bottom w:val="none" w:sz="0" w:space="0" w:color="auto"/>
        <w:right w:val="none" w:sz="0" w:space="0" w:color="auto"/>
      </w:divBdr>
    </w:div>
    <w:div w:id="1379355484">
      <w:bodyDiv w:val="1"/>
      <w:marLeft w:val="0"/>
      <w:marRight w:val="0"/>
      <w:marTop w:val="0"/>
      <w:marBottom w:val="0"/>
      <w:divBdr>
        <w:top w:val="none" w:sz="0" w:space="0" w:color="auto"/>
        <w:left w:val="none" w:sz="0" w:space="0" w:color="auto"/>
        <w:bottom w:val="none" w:sz="0" w:space="0" w:color="auto"/>
        <w:right w:val="none" w:sz="0" w:space="0" w:color="auto"/>
      </w:divBdr>
    </w:div>
    <w:div w:id="1379358629">
      <w:bodyDiv w:val="1"/>
      <w:marLeft w:val="0"/>
      <w:marRight w:val="0"/>
      <w:marTop w:val="0"/>
      <w:marBottom w:val="0"/>
      <w:divBdr>
        <w:top w:val="none" w:sz="0" w:space="0" w:color="auto"/>
        <w:left w:val="none" w:sz="0" w:space="0" w:color="auto"/>
        <w:bottom w:val="none" w:sz="0" w:space="0" w:color="auto"/>
        <w:right w:val="none" w:sz="0" w:space="0" w:color="auto"/>
      </w:divBdr>
    </w:div>
    <w:div w:id="1379431826">
      <w:bodyDiv w:val="1"/>
      <w:marLeft w:val="0"/>
      <w:marRight w:val="0"/>
      <w:marTop w:val="0"/>
      <w:marBottom w:val="0"/>
      <w:divBdr>
        <w:top w:val="none" w:sz="0" w:space="0" w:color="auto"/>
        <w:left w:val="none" w:sz="0" w:space="0" w:color="auto"/>
        <w:bottom w:val="none" w:sz="0" w:space="0" w:color="auto"/>
        <w:right w:val="none" w:sz="0" w:space="0" w:color="auto"/>
      </w:divBdr>
    </w:div>
    <w:div w:id="1380009346">
      <w:bodyDiv w:val="1"/>
      <w:marLeft w:val="0"/>
      <w:marRight w:val="0"/>
      <w:marTop w:val="0"/>
      <w:marBottom w:val="0"/>
      <w:divBdr>
        <w:top w:val="none" w:sz="0" w:space="0" w:color="auto"/>
        <w:left w:val="none" w:sz="0" w:space="0" w:color="auto"/>
        <w:bottom w:val="none" w:sz="0" w:space="0" w:color="auto"/>
        <w:right w:val="none" w:sz="0" w:space="0" w:color="auto"/>
      </w:divBdr>
    </w:div>
    <w:div w:id="1380058322">
      <w:bodyDiv w:val="1"/>
      <w:marLeft w:val="0"/>
      <w:marRight w:val="0"/>
      <w:marTop w:val="0"/>
      <w:marBottom w:val="0"/>
      <w:divBdr>
        <w:top w:val="none" w:sz="0" w:space="0" w:color="auto"/>
        <w:left w:val="none" w:sz="0" w:space="0" w:color="auto"/>
        <w:bottom w:val="none" w:sz="0" w:space="0" w:color="auto"/>
        <w:right w:val="none" w:sz="0" w:space="0" w:color="auto"/>
      </w:divBdr>
    </w:div>
    <w:div w:id="1380279771">
      <w:bodyDiv w:val="1"/>
      <w:marLeft w:val="0"/>
      <w:marRight w:val="0"/>
      <w:marTop w:val="0"/>
      <w:marBottom w:val="0"/>
      <w:divBdr>
        <w:top w:val="none" w:sz="0" w:space="0" w:color="auto"/>
        <w:left w:val="none" w:sz="0" w:space="0" w:color="auto"/>
        <w:bottom w:val="none" w:sz="0" w:space="0" w:color="auto"/>
        <w:right w:val="none" w:sz="0" w:space="0" w:color="auto"/>
      </w:divBdr>
    </w:div>
    <w:div w:id="1380977946">
      <w:bodyDiv w:val="1"/>
      <w:marLeft w:val="0"/>
      <w:marRight w:val="0"/>
      <w:marTop w:val="0"/>
      <w:marBottom w:val="0"/>
      <w:divBdr>
        <w:top w:val="none" w:sz="0" w:space="0" w:color="auto"/>
        <w:left w:val="none" w:sz="0" w:space="0" w:color="auto"/>
        <w:bottom w:val="none" w:sz="0" w:space="0" w:color="auto"/>
        <w:right w:val="none" w:sz="0" w:space="0" w:color="auto"/>
      </w:divBdr>
    </w:div>
    <w:div w:id="1381057084">
      <w:bodyDiv w:val="1"/>
      <w:marLeft w:val="0"/>
      <w:marRight w:val="0"/>
      <w:marTop w:val="0"/>
      <w:marBottom w:val="0"/>
      <w:divBdr>
        <w:top w:val="none" w:sz="0" w:space="0" w:color="auto"/>
        <w:left w:val="none" w:sz="0" w:space="0" w:color="auto"/>
        <w:bottom w:val="none" w:sz="0" w:space="0" w:color="auto"/>
        <w:right w:val="none" w:sz="0" w:space="0" w:color="auto"/>
      </w:divBdr>
    </w:div>
    <w:div w:id="1381058329">
      <w:bodyDiv w:val="1"/>
      <w:marLeft w:val="0"/>
      <w:marRight w:val="0"/>
      <w:marTop w:val="0"/>
      <w:marBottom w:val="0"/>
      <w:divBdr>
        <w:top w:val="none" w:sz="0" w:space="0" w:color="auto"/>
        <w:left w:val="none" w:sz="0" w:space="0" w:color="auto"/>
        <w:bottom w:val="none" w:sz="0" w:space="0" w:color="auto"/>
        <w:right w:val="none" w:sz="0" w:space="0" w:color="auto"/>
      </w:divBdr>
    </w:div>
    <w:div w:id="1381172650">
      <w:bodyDiv w:val="1"/>
      <w:marLeft w:val="0"/>
      <w:marRight w:val="0"/>
      <w:marTop w:val="0"/>
      <w:marBottom w:val="0"/>
      <w:divBdr>
        <w:top w:val="none" w:sz="0" w:space="0" w:color="auto"/>
        <w:left w:val="none" w:sz="0" w:space="0" w:color="auto"/>
        <w:bottom w:val="none" w:sz="0" w:space="0" w:color="auto"/>
        <w:right w:val="none" w:sz="0" w:space="0" w:color="auto"/>
      </w:divBdr>
    </w:div>
    <w:div w:id="1381399497">
      <w:bodyDiv w:val="1"/>
      <w:marLeft w:val="0"/>
      <w:marRight w:val="0"/>
      <w:marTop w:val="0"/>
      <w:marBottom w:val="0"/>
      <w:divBdr>
        <w:top w:val="none" w:sz="0" w:space="0" w:color="auto"/>
        <w:left w:val="none" w:sz="0" w:space="0" w:color="auto"/>
        <w:bottom w:val="none" w:sz="0" w:space="0" w:color="auto"/>
        <w:right w:val="none" w:sz="0" w:space="0" w:color="auto"/>
      </w:divBdr>
    </w:div>
    <w:div w:id="1381436813">
      <w:bodyDiv w:val="1"/>
      <w:marLeft w:val="0"/>
      <w:marRight w:val="0"/>
      <w:marTop w:val="0"/>
      <w:marBottom w:val="0"/>
      <w:divBdr>
        <w:top w:val="none" w:sz="0" w:space="0" w:color="auto"/>
        <w:left w:val="none" w:sz="0" w:space="0" w:color="auto"/>
        <w:bottom w:val="none" w:sz="0" w:space="0" w:color="auto"/>
        <w:right w:val="none" w:sz="0" w:space="0" w:color="auto"/>
      </w:divBdr>
    </w:div>
    <w:div w:id="1381591711">
      <w:bodyDiv w:val="1"/>
      <w:marLeft w:val="0"/>
      <w:marRight w:val="0"/>
      <w:marTop w:val="0"/>
      <w:marBottom w:val="0"/>
      <w:divBdr>
        <w:top w:val="none" w:sz="0" w:space="0" w:color="auto"/>
        <w:left w:val="none" w:sz="0" w:space="0" w:color="auto"/>
        <w:bottom w:val="none" w:sz="0" w:space="0" w:color="auto"/>
        <w:right w:val="none" w:sz="0" w:space="0" w:color="auto"/>
      </w:divBdr>
    </w:div>
    <w:div w:id="1381788616">
      <w:bodyDiv w:val="1"/>
      <w:marLeft w:val="0"/>
      <w:marRight w:val="0"/>
      <w:marTop w:val="0"/>
      <w:marBottom w:val="0"/>
      <w:divBdr>
        <w:top w:val="none" w:sz="0" w:space="0" w:color="auto"/>
        <w:left w:val="none" w:sz="0" w:space="0" w:color="auto"/>
        <w:bottom w:val="none" w:sz="0" w:space="0" w:color="auto"/>
        <w:right w:val="none" w:sz="0" w:space="0" w:color="auto"/>
      </w:divBdr>
    </w:div>
    <w:div w:id="1381831567">
      <w:bodyDiv w:val="1"/>
      <w:marLeft w:val="0"/>
      <w:marRight w:val="0"/>
      <w:marTop w:val="0"/>
      <w:marBottom w:val="0"/>
      <w:divBdr>
        <w:top w:val="none" w:sz="0" w:space="0" w:color="auto"/>
        <w:left w:val="none" w:sz="0" w:space="0" w:color="auto"/>
        <w:bottom w:val="none" w:sz="0" w:space="0" w:color="auto"/>
        <w:right w:val="none" w:sz="0" w:space="0" w:color="auto"/>
      </w:divBdr>
    </w:div>
    <w:div w:id="1382947339">
      <w:bodyDiv w:val="1"/>
      <w:marLeft w:val="0"/>
      <w:marRight w:val="0"/>
      <w:marTop w:val="0"/>
      <w:marBottom w:val="0"/>
      <w:divBdr>
        <w:top w:val="none" w:sz="0" w:space="0" w:color="auto"/>
        <w:left w:val="none" w:sz="0" w:space="0" w:color="auto"/>
        <w:bottom w:val="none" w:sz="0" w:space="0" w:color="auto"/>
        <w:right w:val="none" w:sz="0" w:space="0" w:color="auto"/>
      </w:divBdr>
    </w:div>
    <w:div w:id="1383167873">
      <w:bodyDiv w:val="1"/>
      <w:marLeft w:val="0"/>
      <w:marRight w:val="0"/>
      <w:marTop w:val="0"/>
      <w:marBottom w:val="0"/>
      <w:divBdr>
        <w:top w:val="none" w:sz="0" w:space="0" w:color="auto"/>
        <w:left w:val="none" w:sz="0" w:space="0" w:color="auto"/>
        <w:bottom w:val="none" w:sz="0" w:space="0" w:color="auto"/>
        <w:right w:val="none" w:sz="0" w:space="0" w:color="auto"/>
      </w:divBdr>
    </w:div>
    <w:div w:id="1383366433">
      <w:bodyDiv w:val="1"/>
      <w:marLeft w:val="0"/>
      <w:marRight w:val="0"/>
      <w:marTop w:val="0"/>
      <w:marBottom w:val="0"/>
      <w:divBdr>
        <w:top w:val="none" w:sz="0" w:space="0" w:color="auto"/>
        <w:left w:val="none" w:sz="0" w:space="0" w:color="auto"/>
        <w:bottom w:val="none" w:sz="0" w:space="0" w:color="auto"/>
        <w:right w:val="none" w:sz="0" w:space="0" w:color="auto"/>
      </w:divBdr>
    </w:div>
    <w:div w:id="1383408084">
      <w:bodyDiv w:val="1"/>
      <w:marLeft w:val="0"/>
      <w:marRight w:val="0"/>
      <w:marTop w:val="0"/>
      <w:marBottom w:val="0"/>
      <w:divBdr>
        <w:top w:val="none" w:sz="0" w:space="0" w:color="auto"/>
        <w:left w:val="none" w:sz="0" w:space="0" w:color="auto"/>
        <w:bottom w:val="none" w:sz="0" w:space="0" w:color="auto"/>
        <w:right w:val="none" w:sz="0" w:space="0" w:color="auto"/>
      </w:divBdr>
    </w:div>
    <w:div w:id="1383944867">
      <w:bodyDiv w:val="1"/>
      <w:marLeft w:val="0"/>
      <w:marRight w:val="0"/>
      <w:marTop w:val="0"/>
      <w:marBottom w:val="0"/>
      <w:divBdr>
        <w:top w:val="none" w:sz="0" w:space="0" w:color="auto"/>
        <w:left w:val="none" w:sz="0" w:space="0" w:color="auto"/>
        <w:bottom w:val="none" w:sz="0" w:space="0" w:color="auto"/>
        <w:right w:val="none" w:sz="0" w:space="0" w:color="auto"/>
      </w:divBdr>
    </w:div>
    <w:div w:id="1384254231">
      <w:bodyDiv w:val="1"/>
      <w:marLeft w:val="0"/>
      <w:marRight w:val="0"/>
      <w:marTop w:val="0"/>
      <w:marBottom w:val="0"/>
      <w:divBdr>
        <w:top w:val="none" w:sz="0" w:space="0" w:color="auto"/>
        <w:left w:val="none" w:sz="0" w:space="0" w:color="auto"/>
        <w:bottom w:val="none" w:sz="0" w:space="0" w:color="auto"/>
        <w:right w:val="none" w:sz="0" w:space="0" w:color="auto"/>
      </w:divBdr>
    </w:div>
    <w:div w:id="1384719500">
      <w:bodyDiv w:val="1"/>
      <w:marLeft w:val="0"/>
      <w:marRight w:val="0"/>
      <w:marTop w:val="0"/>
      <w:marBottom w:val="0"/>
      <w:divBdr>
        <w:top w:val="none" w:sz="0" w:space="0" w:color="auto"/>
        <w:left w:val="none" w:sz="0" w:space="0" w:color="auto"/>
        <w:bottom w:val="none" w:sz="0" w:space="0" w:color="auto"/>
        <w:right w:val="none" w:sz="0" w:space="0" w:color="auto"/>
      </w:divBdr>
    </w:div>
    <w:div w:id="1384866116">
      <w:bodyDiv w:val="1"/>
      <w:marLeft w:val="0"/>
      <w:marRight w:val="0"/>
      <w:marTop w:val="0"/>
      <w:marBottom w:val="0"/>
      <w:divBdr>
        <w:top w:val="none" w:sz="0" w:space="0" w:color="auto"/>
        <w:left w:val="none" w:sz="0" w:space="0" w:color="auto"/>
        <w:bottom w:val="none" w:sz="0" w:space="0" w:color="auto"/>
        <w:right w:val="none" w:sz="0" w:space="0" w:color="auto"/>
      </w:divBdr>
    </w:div>
    <w:div w:id="1385787578">
      <w:bodyDiv w:val="1"/>
      <w:marLeft w:val="0"/>
      <w:marRight w:val="0"/>
      <w:marTop w:val="0"/>
      <w:marBottom w:val="0"/>
      <w:divBdr>
        <w:top w:val="none" w:sz="0" w:space="0" w:color="auto"/>
        <w:left w:val="none" w:sz="0" w:space="0" w:color="auto"/>
        <w:bottom w:val="none" w:sz="0" w:space="0" w:color="auto"/>
        <w:right w:val="none" w:sz="0" w:space="0" w:color="auto"/>
      </w:divBdr>
    </w:div>
    <w:div w:id="1386292502">
      <w:bodyDiv w:val="1"/>
      <w:marLeft w:val="0"/>
      <w:marRight w:val="0"/>
      <w:marTop w:val="0"/>
      <w:marBottom w:val="0"/>
      <w:divBdr>
        <w:top w:val="none" w:sz="0" w:space="0" w:color="auto"/>
        <w:left w:val="none" w:sz="0" w:space="0" w:color="auto"/>
        <w:bottom w:val="none" w:sz="0" w:space="0" w:color="auto"/>
        <w:right w:val="none" w:sz="0" w:space="0" w:color="auto"/>
      </w:divBdr>
    </w:div>
    <w:div w:id="1386484481">
      <w:bodyDiv w:val="1"/>
      <w:marLeft w:val="0"/>
      <w:marRight w:val="0"/>
      <w:marTop w:val="0"/>
      <w:marBottom w:val="0"/>
      <w:divBdr>
        <w:top w:val="none" w:sz="0" w:space="0" w:color="auto"/>
        <w:left w:val="none" w:sz="0" w:space="0" w:color="auto"/>
        <w:bottom w:val="none" w:sz="0" w:space="0" w:color="auto"/>
        <w:right w:val="none" w:sz="0" w:space="0" w:color="auto"/>
      </w:divBdr>
    </w:div>
    <w:div w:id="1386562431">
      <w:bodyDiv w:val="1"/>
      <w:marLeft w:val="0"/>
      <w:marRight w:val="0"/>
      <w:marTop w:val="0"/>
      <w:marBottom w:val="0"/>
      <w:divBdr>
        <w:top w:val="none" w:sz="0" w:space="0" w:color="auto"/>
        <w:left w:val="none" w:sz="0" w:space="0" w:color="auto"/>
        <w:bottom w:val="none" w:sz="0" w:space="0" w:color="auto"/>
        <w:right w:val="none" w:sz="0" w:space="0" w:color="auto"/>
      </w:divBdr>
    </w:div>
    <w:div w:id="1386753332">
      <w:bodyDiv w:val="1"/>
      <w:marLeft w:val="0"/>
      <w:marRight w:val="0"/>
      <w:marTop w:val="0"/>
      <w:marBottom w:val="0"/>
      <w:divBdr>
        <w:top w:val="none" w:sz="0" w:space="0" w:color="auto"/>
        <w:left w:val="none" w:sz="0" w:space="0" w:color="auto"/>
        <w:bottom w:val="none" w:sz="0" w:space="0" w:color="auto"/>
        <w:right w:val="none" w:sz="0" w:space="0" w:color="auto"/>
      </w:divBdr>
    </w:div>
    <w:div w:id="1386837495">
      <w:bodyDiv w:val="1"/>
      <w:marLeft w:val="0"/>
      <w:marRight w:val="0"/>
      <w:marTop w:val="0"/>
      <w:marBottom w:val="0"/>
      <w:divBdr>
        <w:top w:val="none" w:sz="0" w:space="0" w:color="auto"/>
        <w:left w:val="none" w:sz="0" w:space="0" w:color="auto"/>
        <w:bottom w:val="none" w:sz="0" w:space="0" w:color="auto"/>
        <w:right w:val="none" w:sz="0" w:space="0" w:color="auto"/>
      </w:divBdr>
    </w:div>
    <w:div w:id="1387408192">
      <w:bodyDiv w:val="1"/>
      <w:marLeft w:val="0"/>
      <w:marRight w:val="0"/>
      <w:marTop w:val="0"/>
      <w:marBottom w:val="0"/>
      <w:divBdr>
        <w:top w:val="none" w:sz="0" w:space="0" w:color="auto"/>
        <w:left w:val="none" w:sz="0" w:space="0" w:color="auto"/>
        <w:bottom w:val="none" w:sz="0" w:space="0" w:color="auto"/>
        <w:right w:val="none" w:sz="0" w:space="0" w:color="auto"/>
      </w:divBdr>
    </w:div>
    <w:div w:id="1387485149">
      <w:bodyDiv w:val="1"/>
      <w:marLeft w:val="0"/>
      <w:marRight w:val="0"/>
      <w:marTop w:val="0"/>
      <w:marBottom w:val="0"/>
      <w:divBdr>
        <w:top w:val="none" w:sz="0" w:space="0" w:color="auto"/>
        <w:left w:val="none" w:sz="0" w:space="0" w:color="auto"/>
        <w:bottom w:val="none" w:sz="0" w:space="0" w:color="auto"/>
        <w:right w:val="none" w:sz="0" w:space="0" w:color="auto"/>
      </w:divBdr>
    </w:div>
    <w:div w:id="1387685224">
      <w:bodyDiv w:val="1"/>
      <w:marLeft w:val="0"/>
      <w:marRight w:val="0"/>
      <w:marTop w:val="0"/>
      <w:marBottom w:val="0"/>
      <w:divBdr>
        <w:top w:val="none" w:sz="0" w:space="0" w:color="auto"/>
        <w:left w:val="none" w:sz="0" w:space="0" w:color="auto"/>
        <w:bottom w:val="none" w:sz="0" w:space="0" w:color="auto"/>
        <w:right w:val="none" w:sz="0" w:space="0" w:color="auto"/>
      </w:divBdr>
    </w:div>
    <w:div w:id="1388064744">
      <w:bodyDiv w:val="1"/>
      <w:marLeft w:val="0"/>
      <w:marRight w:val="0"/>
      <w:marTop w:val="0"/>
      <w:marBottom w:val="0"/>
      <w:divBdr>
        <w:top w:val="none" w:sz="0" w:space="0" w:color="auto"/>
        <w:left w:val="none" w:sz="0" w:space="0" w:color="auto"/>
        <w:bottom w:val="none" w:sz="0" w:space="0" w:color="auto"/>
        <w:right w:val="none" w:sz="0" w:space="0" w:color="auto"/>
      </w:divBdr>
    </w:div>
    <w:div w:id="1388072551">
      <w:bodyDiv w:val="1"/>
      <w:marLeft w:val="0"/>
      <w:marRight w:val="0"/>
      <w:marTop w:val="0"/>
      <w:marBottom w:val="0"/>
      <w:divBdr>
        <w:top w:val="none" w:sz="0" w:space="0" w:color="auto"/>
        <w:left w:val="none" w:sz="0" w:space="0" w:color="auto"/>
        <w:bottom w:val="none" w:sz="0" w:space="0" w:color="auto"/>
        <w:right w:val="none" w:sz="0" w:space="0" w:color="auto"/>
      </w:divBdr>
    </w:div>
    <w:div w:id="1388140234">
      <w:bodyDiv w:val="1"/>
      <w:marLeft w:val="0"/>
      <w:marRight w:val="0"/>
      <w:marTop w:val="0"/>
      <w:marBottom w:val="0"/>
      <w:divBdr>
        <w:top w:val="none" w:sz="0" w:space="0" w:color="auto"/>
        <w:left w:val="none" w:sz="0" w:space="0" w:color="auto"/>
        <w:bottom w:val="none" w:sz="0" w:space="0" w:color="auto"/>
        <w:right w:val="none" w:sz="0" w:space="0" w:color="auto"/>
      </w:divBdr>
    </w:div>
    <w:div w:id="1388650195">
      <w:bodyDiv w:val="1"/>
      <w:marLeft w:val="0"/>
      <w:marRight w:val="0"/>
      <w:marTop w:val="0"/>
      <w:marBottom w:val="0"/>
      <w:divBdr>
        <w:top w:val="none" w:sz="0" w:space="0" w:color="auto"/>
        <w:left w:val="none" w:sz="0" w:space="0" w:color="auto"/>
        <w:bottom w:val="none" w:sz="0" w:space="0" w:color="auto"/>
        <w:right w:val="none" w:sz="0" w:space="0" w:color="auto"/>
      </w:divBdr>
    </w:div>
    <w:div w:id="1389260492">
      <w:bodyDiv w:val="1"/>
      <w:marLeft w:val="0"/>
      <w:marRight w:val="0"/>
      <w:marTop w:val="0"/>
      <w:marBottom w:val="0"/>
      <w:divBdr>
        <w:top w:val="none" w:sz="0" w:space="0" w:color="auto"/>
        <w:left w:val="none" w:sz="0" w:space="0" w:color="auto"/>
        <w:bottom w:val="none" w:sz="0" w:space="0" w:color="auto"/>
        <w:right w:val="none" w:sz="0" w:space="0" w:color="auto"/>
      </w:divBdr>
    </w:div>
    <w:div w:id="1389839498">
      <w:bodyDiv w:val="1"/>
      <w:marLeft w:val="0"/>
      <w:marRight w:val="0"/>
      <w:marTop w:val="0"/>
      <w:marBottom w:val="0"/>
      <w:divBdr>
        <w:top w:val="none" w:sz="0" w:space="0" w:color="auto"/>
        <w:left w:val="none" w:sz="0" w:space="0" w:color="auto"/>
        <w:bottom w:val="none" w:sz="0" w:space="0" w:color="auto"/>
        <w:right w:val="none" w:sz="0" w:space="0" w:color="auto"/>
      </w:divBdr>
    </w:div>
    <w:div w:id="1390231108">
      <w:bodyDiv w:val="1"/>
      <w:marLeft w:val="0"/>
      <w:marRight w:val="0"/>
      <w:marTop w:val="0"/>
      <w:marBottom w:val="0"/>
      <w:divBdr>
        <w:top w:val="none" w:sz="0" w:space="0" w:color="auto"/>
        <w:left w:val="none" w:sz="0" w:space="0" w:color="auto"/>
        <w:bottom w:val="none" w:sz="0" w:space="0" w:color="auto"/>
        <w:right w:val="none" w:sz="0" w:space="0" w:color="auto"/>
      </w:divBdr>
    </w:div>
    <w:div w:id="1390377353">
      <w:bodyDiv w:val="1"/>
      <w:marLeft w:val="0"/>
      <w:marRight w:val="0"/>
      <w:marTop w:val="0"/>
      <w:marBottom w:val="0"/>
      <w:divBdr>
        <w:top w:val="none" w:sz="0" w:space="0" w:color="auto"/>
        <w:left w:val="none" w:sz="0" w:space="0" w:color="auto"/>
        <w:bottom w:val="none" w:sz="0" w:space="0" w:color="auto"/>
        <w:right w:val="none" w:sz="0" w:space="0" w:color="auto"/>
      </w:divBdr>
    </w:div>
    <w:div w:id="1390491241">
      <w:bodyDiv w:val="1"/>
      <w:marLeft w:val="0"/>
      <w:marRight w:val="0"/>
      <w:marTop w:val="0"/>
      <w:marBottom w:val="0"/>
      <w:divBdr>
        <w:top w:val="none" w:sz="0" w:space="0" w:color="auto"/>
        <w:left w:val="none" w:sz="0" w:space="0" w:color="auto"/>
        <w:bottom w:val="none" w:sz="0" w:space="0" w:color="auto"/>
        <w:right w:val="none" w:sz="0" w:space="0" w:color="auto"/>
      </w:divBdr>
    </w:div>
    <w:div w:id="1390566954">
      <w:bodyDiv w:val="1"/>
      <w:marLeft w:val="0"/>
      <w:marRight w:val="0"/>
      <w:marTop w:val="0"/>
      <w:marBottom w:val="0"/>
      <w:divBdr>
        <w:top w:val="none" w:sz="0" w:space="0" w:color="auto"/>
        <w:left w:val="none" w:sz="0" w:space="0" w:color="auto"/>
        <w:bottom w:val="none" w:sz="0" w:space="0" w:color="auto"/>
        <w:right w:val="none" w:sz="0" w:space="0" w:color="auto"/>
      </w:divBdr>
    </w:div>
    <w:div w:id="1390614588">
      <w:bodyDiv w:val="1"/>
      <w:marLeft w:val="0"/>
      <w:marRight w:val="0"/>
      <w:marTop w:val="0"/>
      <w:marBottom w:val="0"/>
      <w:divBdr>
        <w:top w:val="none" w:sz="0" w:space="0" w:color="auto"/>
        <w:left w:val="none" w:sz="0" w:space="0" w:color="auto"/>
        <w:bottom w:val="none" w:sz="0" w:space="0" w:color="auto"/>
        <w:right w:val="none" w:sz="0" w:space="0" w:color="auto"/>
      </w:divBdr>
    </w:div>
    <w:div w:id="1390808055">
      <w:bodyDiv w:val="1"/>
      <w:marLeft w:val="0"/>
      <w:marRight w:val="0"/>
      <w:marTop w:val="0"/>
      <w:marBottom w:val="0"/>
      <w:divBdr>
        <w:top w:val="none" w:sz="0" w:space="0" w:color="auto"/>
        <w:left w:val="none" w:sz="0" w:space="0" w:color="auto"/>
        <w:bottom w:val="none" w:sz="0" w:space="0" w:color="auto"/>
        <w:right w:val="none" w:sz="0" w:space="0" w:color="auto"/>
      </w:divBdr>
    </w:div>
    <w:div w:id="1390961350">
      <w:bodyDiv w:val="1"/>
      <w:marLeft w:val="0"/>
      <w:marRight w:val="0"/>
      <w:marTop w:val="0"/>
      <w:marBottom w:val="0"/>
      <w:divBdr>
        <w:top w:val="none" w:sz="0" w:space="0" w:color="auto"/>
        <w:left w:val="none" w:sz="0" w:space="0" w:color="auto"/>
        <w:bottom w:val="none" w:sz="0" w:space="0" w:color="auto"/>
        <w:right w:val="none" w:sz="0" w:space="0" w:color="auto"/>
      </w:divBdr>
    </w:div>
    <w:div w:id="1391264748">
      <w:bodyDiv w:val="1"/>
      <w:marLeft w:val="0"/>
      <w:marRight w:val="0"/>
      <w:marTop w:val="0"/>
      <w:marBottom w:val="0"/>
      <w:divBdr>
        <w:top w:val="none" w:sz="0" w:space="0" w:color="auto"/>
        <w:left w:val="none" w:sz="0" w:space="0" w:color="auto"/>
        <w:bottom w:val="none" w:sz="0" w:space="0" w:color="auto"/>
        <w:right w:val="none" w:sz="0" w:space="0" w:color="auto"/>
      </w:divBdr>
    </w:div>
    <w:div w:id="1391608923">
      <w:bodyDiv w:val="1"/>
      <w:marLeft w:val="0"/>
      <w:marRight w:val="0"/>
      <w:marTop w:val="0"/>
      <w:marBottom w:val="0"/>
      <w:divBdr>
        <w:top w:val="none" w:sz="0" w:space="0" w:color="auto"/>
        <w:left w:val="none" w:sz="0" w:space="0" w:color="auto"/>
        <w:bottom w:val="none" w:sz="0" w:space="0" w:color="auto"/>
        <w:right w:val="none" w:sz="0" w:space="0" w:color="auto"/>
      </w:divBdr>
    </w:div>
    <w:div w:id="1392776423">
      <w:bodyDiv w:val="1"/>
      <w:marLeft w:val="0"/>
      <w:marRight w:val="0"/>
      <w:marTop w:val="0"/>
      <w:marBottom w:val="0"/>
      <w:divBdr>
        <w:top w:val="none" w:sz="0" w:space="0" w:color="auto"/>
        <w:left w:val="none" w:sz="0" w:space="0" w:color="auto"/>
        <w:bottom w:val="none" w:sz="0" w:space="0" w:color="auto"/>
        <w:right w:val="none" w:sz="0" w:space="0" w:color="auto"/>
      </w:divBdr>
    </w:div>
    <w:div w:id="1392994681">
      <w:bodyDiv w:val="1"/>
      <w:marLeft w:val="0"/>
      <w:marRight w:val="0"/>
      <w:marTop w:val="0"/>
      <w:marBottom w:val="0"/>
      <w:divBdr>
        <w:top w:val="none" w:sz="0" w:space="0" w:color="auto"/>
        <w:left w:val="none" w:sz="0" w:space="0" w:color="auto"/>
        <w:bottom w:val="none" w:sz="0" w:space="0" w:color="auto"/>
        <w:right w:val="none" w:sz="0" w:space="0" w:color="auto"/>
      </w:divBdr>
    </w:div>
    <w:div w:id="1393623086">
      <w:bodyDiv w:val="1"/>
      <w:marLeft w:val="0"/>
      <w:marRight w:val="0"/>
      <w:marTop w:val="0"/>
      <w:marBottom w:val="0"/>
      <w:divBdr>
        <w:top w:val="none" w:sz="0" w:space="0" w:color="auto"/>
        <w:left w:val="none" w:sz="0" w:space="0" w:color="auto"/>
        <w:bottom w:val="none" w:sz="0" w:space="0" w:color="auto"/>
        <w:right w:val="none" w:sz="0" w:space="0" w:color="auto"/>
      </w:divBdr>
    </w:div>
    <w:div w:id="1393847791">
      <w:bodyDiv w:val="1"/>
      <w:marLeft w:val="0"/>
      <w:marRight w:val="0"/>
      <w:marTop w:val="0"/>
      <w:marBottom w:val="0"/>
      <w:divBdr>
        <w:top w:val="none" w:sz="0" w:space="0" w:color="auto"/>
        <w:left w:val="none" w:sz="0" w:space="0" w:color="auto"/>
        <w:bottom w:val="none" w:sz="0" w:space="0" w:color="auto"/>
        <w:right w:val="none" w:sz="0" w:space="0" w:color="auto"/>
      </w:divBdr>
    </w:div>
    <w:div w:id="1394159189">
      <w:bodyDiv w:val="1"/>
      <w:marLeft w:val="0"/>
      <w:marRight w:val="0"/>
      <w:marTop w:val="0"/>
      <w:marBottom w:val="0"/>
      <w:divBdr>
        <w:top w:val="none" w:sz="0" w:space="0" w:color="auto"/>
        <w:left w:val="none" w:sz="0" w:space="0" w:color="auto"/>
        <w:bottom w:val="none" w:sz="0" w:space="0" w:color="auto"/>
        <w:right w:val="none" w:sz="0" w:space="0" w:color="auto"/>
      </w:divBdr>
    </w:div>
    <w:div w:id="1394355655">
      <w:bodyDiv w:val="1"/>
      <w:marLeft w:val="0"/>
      <w:marRight w:val="0"/>
      <w:marTop w:val="0"/>
      <w:marBottom w:val="0"/>
      <w:divBdr>
        <w:top w:val="none" w:sz="0" w:space="0" w:color="auto"/>
        <w:left w:val="none" w:sz="0" w:space="0" w:color="auto"/>
        <w:bottom w:val="none" w:sz="0" w:space="0" w:color="auto"/>
        <w:right w:val="none" w:sz="0" w:space="0" w:color="auto"/>
      </w:divBdr>
    </w:div>
    <w:div w:id="1394620950">
      <w:bodyDiv w:val="1"/>
      <w:marLeft w:val="0"/>
      <w:marRight w:val="0"/>
      <w:marTop w:val="0"/>
      <w:marBottom w:val="0"/>
      <w:divBdr>
        <w:top w:val="none" w:sz="0" w:space="0" w:color="auto"/>
        <w:left w:val="none" w:sz="0" w:space="0" w:color="auto"/>
        <w:bottom w:val="none" w:sz="0" w:space="0" w:color="auto"/>
        <w:right w:val="none" w:sz="0" w:space="0" w:color="auto"/>
      </w:divBdr>
    </w:div>
    <w:div w:id="1394811219">
      <w:bodyDiv w:val="1"/>
      <w:marLeft w:val="0"/>
      <w:marRight w:val="0"/>
      <w:marTop w:val="0"/>
      <w:marBottom w:val="0"/>
      <w:divBdr>
        <w:top w:val="none" w:sz="0" w:space="0" w:color="auto"/>
        <w:left w:val="none" w:sz="0" w:space="0" w:color="auto"/>
        <w:bottom w:val="none" w:sz="0" w:space="0" w:color="auto"/>
        <w:right w:val="none" w:sz="0" w:space="0" w:color="auto"/>
      </w:divBdr>
    </w:div>
    <w:div w:id="1394893373">
      <w:bodyDiv w:val="1"/>
      <w:marLeft w:val="0"/>
      <w:marRight w:val="0"/>
      <w:marTop w:val="0"/>
      <w:marBottom w:val="0"/>
      <w:divBdr>
        <w:top w:val="none" w:sz="0" w:space="0" w:color="auto"/>
        <w:left w:val="none" w:sz="0" w:space="0" w:color="auto"/>
        <w:bottom w:val="none" w:sz="0" w:space="0" w:color="auto"/>
        <w:right w:val="none" w:sz="0" w:space="0" w:color="auto"/>
      </w:divBdr>
    </w:div>
    <w:div w:id="1395933224">
      <w:bodyDiv w:val="1"/>
      <w:marLeft w:val="0"/>
      <w:marRight w:val="0"/>
      <w:marTop w:val="0"/>
      <w:marBottom w:val="0"/>
      <w:divBdr>
        <w:top w:val="none" w:sz="0" w:space="0" w:color="auto"/>
        <w:left w:val="none" w:sz="0" w:space="0" w:color="auto"/>
        <w:bottom w:val="none" w:sz="0" w:space="0" w:color="auto"/>
        <w:right w:val="none" w:sz="0" w:space="0" w:color="auto"/>
      </w:divBdr>
    </w:div>
    <w:div w:id="1396320689">
      <w:bodyDiv w:val="1"/>
      <w:marLeft w:val="0"/>
      <w:marRight w:val="0"/>
      <w:marTop w:val="0"/>
      <w:marBottom w:val="0"/>
      <w:divBdr>
        <w:top w:val="none" w:sz="0" w:space="0" w:color="auto"/>
        <w:left w:val="none" w:sz="0" w:space="0" w:color="auto"/>
        <w:bottom w:val="none" w:sz="0" w:space="0" w:color="auto"/>
        <w:right w:val="none" w:sz="0" w:space="0" w:color="auto"/>
      </w:divBdr>
    </w:div>
    <w:div w:id="1396657218">
      <w:bodyDiv w:val="1"/>
      <w:marLeft w:val="0"/>
      <w:marRight w:val="0"/>
      <w:marTop w:val="0"/>
      <w:marBottom w:val="0"/>
      <w:divBdr>
        <w:top w:val="none" w:sz="0" w:space="0" w:color="auto"/>
        <w:left w:val="none" w:sz="0" w:space="0" w:color="auto"/>
        <w:bottom w:val="none" w:sz="0" w:space="0" w:color="auto"/>
        <w:right w:val="none" w:sz="0" w:space="0" w:color="auto"/>
      </w:divBdr>
    </w:div>
    <w:div w:id="1397043999">
      <w:bodyDiv w:val="1"/>
      <w:marLeft w:val="0"/>
      <w:marRight w:val="0"/>
      <w:marTop w:val="0"/>
      <w:marBottom w:val="0"/>
      <w:divBdr>
        <w:top w:val="none" w:sz="0" w:space="0" w:color="auto"/>
        <w:left w:val="none" w:sz="0" w:space="0" w:color="auto"/>
        <w:bottom w:val="none" w:sz="0" w:space="0" w:color="auto"/>
        <w:right w:val="none" w:sz="0" w:space="0" w:color="auto"/>
      </w:divBdr>
    </w:div>
    <w:div w:id="1397318875">
      <w:bodyDiv w:val="1"/>
      <w:marLeft w:val="0"/>
      <w:marRight w:val="0"/>
      <w:marTop w:val="0"/>
      <w:marBottom w:val="0"/>
      <w:divBdr>
        <w:top w:val="none" w:sz="0" w:space="0" w:color="auto"/>
        <w:left w:val="none" w:sz="0" w:space="0" w:color="auto"/>
        <w:bottom w:val="none" w:sz="0" w:space="0" w:color="auto"/>
        <w:right w:val="none" w:sz="0" w:space="0" w:color="auto"/>
      </w:divBdr>
    </w:div>
    <w:div w:id="1397583563">
      <w:bodyDiv w:val="1"/>
      <w:marLeft w:val="0"/>
      <w:marRight w:val="0"/>
      <w:marTop w:val="0"/>
      <w:marBottom w:val="0"/>
      <w:divBdr>
        <w:top w:val="none" w:sz="0" w:space="0" w:color="auto"/>
        <w:left w:val="none" w:sz="0" w:space="0" w:color="auto"/>
        <w:bottom w:val="none" w:sz="0" w:space="0" w:color="auto"/>
        <w:right w:val="none" w:sz="0" w:space="0" w:color="auto"/>
      </w:divBdr>
    </w:div>
    <w:div w:id="1397708322">
      <w:bodyDiv w:val="1"/>
      <w:marLeft w:val="0"/>
      <w:marRight w:val="0"/>
      <w:marTop w:val="0"/>
      <w:marBottom w:val="0"/>
      <w:divBdr>
        <w:top w:val="none" w:sz="0" w:space="0" w:color="auto"/>
        <w:left w:val="none" w:sz="0" w:space="0" w:color="auto"/>
        <w:bottom w:val="none" w:sz="0" w:space="0" w:color="auto"/>
        <w:right w:val="none" w:sz="0" w:space="0" w:color="auto"/>
      </w:divBdr>
    </w:div>
    <w:div w:id="1397899552">
      <w:bodyDiv w:val="1"/>
      <w:marLeft w:val="0"/>
      <w:marRight w:val="0"/>
      <w:marTop w:val="0"/>
      <w:marBottom w:val="0"/>
      <w:divBdr>
        <w:top w:val="none" w:sz="0" w:space="0" w:color="auto"/>
        <w:left w:val="none" w:sz="0" w:space="0" w:color="auto"/>
        <w:bottom w:val="none" w:sz="0" w:space="0" w:color="auto"/>
        <w:right w:val="none" w:sz="0" w:space="0" w:color="auto"/>
      </w:divBdr>
    </w:div>
    <w:div w:id="1398364078">
      <w:bodyDiv w:val="1"/>
      <w:marLeft w:val="0"/>
      <w:marRight w:val="0"/>
      <w:marTop w:val="0"/>
      <w:marBottom w:val="0"/>
      <w:divBdr>
        <w:top w:val="none" w:sz="0" w:space="0" w:color="auto"/>
        <w:left w:val="none" w:sz="0" w:space="0" w:color="auto"/>
        <w:bottom w:val="none" w:sz="0" w:space="0" w:color="auto"/>
        <w:right w:val="none" w:sz="0" w:space="0" w:color="auto"/>
      </w:divBdr>
    </w:div>
    <w:div w:id="1398939152">
      <w:bodyDiv w:val="1"/>
      <w:marLeft w:val="0"/>
      <w:marRight w:val="0"/>
      <w:marTop w:val="0"/>
      <w:marBottom w:val="0"/>
      <w:divBdr>
        <w:top w:val="none" w:sz="0" w:space="0" w:color="auto"/>
        <w:left w:val="none" w:sz="0" w:space="0" w:color="auto"/>
        <w:bottom w:val="none" w:sz="0" w:space="0" w:color="auto"/>
        <w:right w:val="none" w:sz="0" w:space="0" w:color="auto"/>
      </w:divBdr>
    </w:div>
    <w:div w:id="1399403538">
      <w:bodyDiv w:val="1"/>
      <w:marLeft w:val="0"/>
      <w:marRight w:val="0"/>
      <w:marTop w:val="0"/>
      <w:marBottom w:val="0"/>
      <w:divBdr>
        <w:top w:val="none" w:sz="0" w:space="0" w:color="auto"/>
        <w:left w:val="none" w:sz="0" w:space="0" w:color="auto"/>
        <w:bottom w:val="none" w:sz="0" w:space="0" w:color="auto"/>
        <w:right w:val="none" w:sz="0" w:space="0" w:color="auto"/>
      </w:divBdr>
    </w:div>
    <w:div w:id="1399598296">
      <w:bodyDiv w:val="1"/>
      <w:marLeft w:val="0"/>
      <w:marRight w:val="0"/>
      <w:marTop w:val="0"/>
      <w:marBottom w:val="0"/>
      <w:divBdr>
        <w:top w:val="none" w:sz="0" w:space="0" w:color="auto"/>
        <w:left w:val="none" w:sz="0" w:space="0" w:color="auto"/>
        <w:bottom w:val="none" w:sz="0" w:space="0" w:color="auto"/>
        <w:right w:val="none" w:sz="0" w:space="0" w:color="auto"/>
      </w:divBdr>
    </w:div>
    <w:div w:id="1400398457">
      <w:bodyDiv w:val="1"/>
      <w:marLeft w:val="0"/>
      <w:marRight w:val="0"/>
      <w:marTop w:val="0"/>
      <w:marBottom w:val="0"/>
      <w:divBdr>
        <w:top w:val="none" w:sz="0" w:space="0" w:color="auto"/>
        <w:left w:val="none" w:sz="0" w:space="0" w:color="auto"/>
        <w:bottom w:val="none" w:sz="0" w:space="0" w:color="auto"/>
        <w:right w:val="none" w:sz="0" w:space="0" w:color="auto"/>
      </w:divBdr>
    </w:div>
    <w:div w:id="1400522120">
      <w:bodyDiv w:val="1"/>
      <w:marLeft w:val="0"/>
      <w:marRight w:val="0"/>
      <w:marTop w:val="0"/>
      <w:marBottom w:val="0"/>
      <w:divBdr>
        <w:top w:val="none" w:sz="0" w:space="0" w:color="auto"/>
        <w:left w:val="none" w:sz="0" w:space="0" w:color="auto"/>
        <w:bottom w:val="none" w:sz="0" w:space="0" w:color="auto"/>
        <w:right w:val="none" w:sz="0" w:space="0" w:color="auto"/>
      </w:divBdr>
    </w:div>
    <w:div w:id="1400785273">
      <w:bodyDiv w:val="1"/>
      <w:marLeft w:val="0"/>
      <w:marRight w:val="0"/>
      <w:marTop w:val="0"/>
      <w:marBottom w:val="0"/>
      <w:divBdr>
        <w:top w:val="none" w:sz="0" w:space="0" w:color="auto"/>
        <w:left w:val="none" w:sz="0" w:space="0" w:color="auto"/>
        <w:bottom w:val="none" w:sz="0" w:space="0" w:color="auto"/>
        <w:right w:val="none" w:sz="0" w:space="0" w:color="auto"/>
      </w:divBdr>
    </w:div>
    <w:div w:id="1401058901">
      <w:bodyDiv w:val="1"/>
      <w:marLeft w:val="0"/>
      <w:marRight w:val="0"/>
      <w:marTop w:val="0"/>
      <w:marBottom w:val="0"/>
      <w:divBdr>
        <w:top w:val="none" w:sz="0" w:space="0" w:color="auto"/>
        <w:left w:val="none" w:sz="0" w:space="0" w:color="auto"/>
        <w:bottom w:val="none" w:sz="0" w:space="0" w:color="auto"/>
        <w:right w:val="none" w:sz="0" w:space="0" w:color="auto"/>
      </w:divBdr>
    </w:div>
    <w:div w:id="1401097062">
      <w:bodyDiv w:val="1"/>
      <w:marLeft w:val="0"/>
      <w:marRight w:val="0"/>
      <w:marTop w:val="0"/>
      <w:marBottom w:val="0"/>
      <w:divBdr>
        <w:top w:val="none" w:sz="0" w:space="0" w:color="auto"/>
        <w:left w:val="none" w:sz="0" w:space="0" w:color="auto"/>
        <w:bottom w:val="none" w:sz="0" w:space="0" w:color="auto"/>
        <w:right w:val="none" w:sz="0" w:space="0" w:color="auto"/>
      </w:divBdr>
    </w:div>
    <w:div w:id="1401174651">
      <w:bodyDiv w:val="1"/>
      <w:marLeft w:val="0"/>
      <w:marRight w:val="0"/>
      <w:marTop w:val="0"/>
      <w:marBottom w:val="0"/>
      <w:divBdr>
        <w:top w:val="none" w:sz="0" w:space="0" w:color="auto"/>
        <w:left w:val="none" w:sz="0" w:space="0" w:color="auto"/>
        <w:bottom w:val="none" w:sz="0" w:space="0" w:color="auto"/>
        <w:right w:val="none" w:sz="0" w:space="0" w:color="auto"/>
      </w:divBdr>
    </w:div>
    <w:div w:id="1401319429">
      <w:bodyDiv w:val="1"/>
      <w:marLeft w:val="0"/>
      <w:marRight w:val="0"/>
      <w:marTop w:val="0"/>
      <w:marBottom w:val="0"/>
      <w:divBdr>
        <w:top w:val="none" w:sz="0" w:space="0" w:color="auto"/>
        <w:left w:val="none" w:sz="0" w:space="0" w:color="auto"/>
        <w:bottom w:val="none" w:sz="0" w:space="0" w:color="auto"/>
        <w:right w:val="none" w:sz="0" w:space="0" w:color="auto"/>
      </w:divBdr>
    </w:div>
    <w:div w:id="1401369361">
      <w:bodyDiv w:val="1"/>
      <w:marLeft w:val="0"/>
      <w:marRight w:val="0"/>
      <w:marTop w:val="0"/>
      <w:marBottom w:val="0"/>
      <w:divBdr>
        <w:top w:val="none" w:sz="0" w:space="0" w:color="auto"/>
        <w:left w:val="none" w:sz="0" w:space="0" w:color="auto"/>
        <w:bottom w:val="none" w:sz="0" w:space="0" w:color="auto"/>
        <w:right w:val="none" w:sz="0" w:space="0" w:color="auto"/>
      </w:divBdr>
    </w:div>
    <w:div w:id="1401442564">
      <w:bodyDiv w:val="1"/>
      <w:marLeft w:val="0"/>
      <w:marRight w:val="0"/>
      <w:marTop w:val="0"/>
      <w:marBottom w:val="0"/>
      <w:divBdr>
        <w:top w:val="none" w:sz="0" w:space="0" w:color="auto"/>
        <w:left w:val="none" w:sz="0" w:space="0" w:color="auto"/>
        <w:bottom w:val="none" w:sz="0" w:space="0" w:color="auto"/>
        <w:right w:val="none" w:sz="0" w:space="0" w:color="auto"/>
      </w:divBdr>
    </w:div>
    <w:div w:id="1401487472">
      <w:bodyDiv w:val="1"/>
      <w:marLeft w:val="0"/>
      <w:marRight w:val="0"/>
      <w:marTop w:val="0"/>
      <w:marBottom w:val="0"/>
      <w:divBdr>
        <w:top w:val="none" w:sz="0" w:space="0" w:color="auto"/>
        <w:left w:val="none" w:sz="0" w:space="0" w:color="auto"/>
        <w:bottom w:val="none" w:sz="0" w:space="0" w:color="auto"/>
        <w:right w:val="none" w:sz="0" w:space="0" w:color="auto"/>
      </w:divBdr>
    </w:div>
    <w:div w:id="1402093367">
      <w:bodyDiv w:val="1"/>
      <w:marLeft w:val="0"/>
      <w:marRight w:val="0"/>
      <w:marTop w:val="0"/>
      <w:marBottom w:val="0"/>
      <w:divBdr>
        <w:top w:val="none" w:sz="0" w:space="0" w:color="auto"/>
        <w:left w:val="none" w:sz="0" w:space="0" w:color="auto"/>
        <w:bottom w:val="none" w:sz="0" w:space="0" w:color="auto"/>
        <w:right w:val="none" w:sz="0" w:space="0" w:color="auto"/>
      </w:divBdr>
    </w:div>
    <w:div w:id="1402291709">
      <w:bodyDiv w:val="1"/>
      <w:marLeft w:val="0"/>
      <w:marRight w:val="0"/>
      <w:marTop w:val="0"/>
      <w:marBottom w:val="0"/>
      <w:divBdr>
        <w:top w:val="none" w:sz="0" w:space="0" w:color="auto"/>
        <w:left w:val="none" w:sz="0" w:space="0" w:color="auto"/>
        <w:bottom w:val="none" w:sz="0" w:space="0" w:color="auto"/>
        <w:right w:val="none" w:sz="0" w:space="0" w:color="auto"/>
      </w:divBdr>
    </w:div>
    <w:div w:id="1402367745">
      <w:bodyDiv w:val="1"/>
      <w:marLeft w:val="0"/>
      <w:marRight w:val="0"/>
      <w:marTop w:val="0"/>
      <w:marBottom w:val="0"/>
      <w:divBdr>
        <w:top w:val="none" w:sz="0" w:space="0" w:color="auto"/>
        <w:left w:val="none" w:sz="0" w:space="0" w:color="auto"/>
        <w:bottom w:val="none" w:sz="0" w:space="0" w:color="auto"/>
        <w:right w:val="none" w:sz="0" w:space="0" w:color="auto"/>
      </w:divBdr>
    </w:div>
    <w:div w:id="1402676028">
      <w:bodyDiv w:val="1"/>
      <w:marLeft w:val="0"/>
      <w:marRight w:val="0"/>
      <w:marTop w:val="0"/>
      <w:marBottom w:val="0"/>
      <w:divBdr>
        <w:top w:val="none" w:sz="0" w:space="0" w:color="auto"/>
        <w:left w:val="none" w:sz="0" w:space="0" w:color="auto"/>
        <w:bottom w:val="none" w:sz="0" w:space="0" w:color="auto"/>
        <w:right w:val="none" w:sz="0" w:space="0" w:color="auto"/>
      </w:divBdr>
    </w:div>
    <w:div w:id="1402798085">
      <w:bodyDiv w:val="1"/>
      <w:marLeft w:val="0"/>
      <w:marRight w:val="0"/>
      <w:marTop w:val="0"/>
      <w:marBottom w:val="0"/>
      <w:divBdr>
        <w:top w:val="none" w:sz="0" w:space="0" w:color="auto"/>
        <w:left w:val="none" w:sz="0" w:space="0" w:color="auto"/>
        <w:bottom w:val="none" w:sz="0" w:space="0" w:color="auto"/>
        <w:right w:val="none" w:sz="0" w:space="0" w:color="auto"/>
      </w:divBdr>
    </w:div>
    <w:div w:id="1402829513">
      <w:bodyDiv w:val="1"/>
      <w:marLeft w:val="0"/>
      <w:marRight w:val="0"/>
      <w:marTop w:val="0"/>
      <w:marBottom w:val="0"/>
      <w:divBdr>
        <w:top w:val="none" w:sz="0" w:space="0" w:color="auto"/>
        <w:left w:val="none" w:sz="0" w:space="0" w:color="auto"/>
        <w:bottom w:val="none" w:sz="0" w:space="0" w:color="auto"/>
        <w:right w:val="none" w:sz="0" w:space="0" w:color="auto"/>
      </w:divBdr>
    </w:div>
    <w:div w:id="1403017933">
      <w:bodyDiv w:val="1"/>
      <w:marLeft w:val="0"/>
      <w:marRight w:val="0"/>
      <w:marTop w:val="0"/>
      <w:marBottom w:val="0"/>
      <w:divBdr>
        <w:top w:val="none" w:sz="0" w:space="0" w:color="auto"/>
        <w:left w:val="none" w:sz="0" w:space="0" w:color="auto"/>
        <w:bottom w:val="none" w:sz="0" w:space="0" w:color="auto"/>
        <w:right w:val="none" w:sz="0" w:space="0" w:color="auto"/>
      </w:divBdr>
    </w:div>
    <w:div w:id="1403023889">
      <w:bodyDiv w:val="1"/>
      <w:marLeft w:val="0"/>
      <w:marRight w:val="0"/>
      <w:marTop w:val="0"/>
      <w:marBottom w:val="0"/>
      <w:divBdr>
        <w:top w:val="none" w:sz="0" w:space="0" w:color="auto"/>
        <w:left w:val="none" w:sz="0" w:space="0" w:color="auto"/>
        <w:bottom w:val="none" w:sz="0" w:space="0" w:color="auto"/>
        <w:right w:val="none" w:sz="0" w:space="0" w:color="auto"/>
      </w:divBdr>
    </w:div>
    <w:div w:id="1404910751">
      <w:bodyDiv w:val="1"/>
      <w:marLeft w:val="0"/>
      <w:marRight w:val="0"/>
      <w:marTop w:val="0"/>
      <w:marBottom w:val="0"/>
      <w:divBdr>
        <w:top w:val="none" w:sz="0" w:space="0" w:color="auto"/>
        <w:left w:val="none" w:sz="0" w:space="0" w:color="auto"/>
        <w:bottom w:val="none" w:sz="0" w:space="0" w:color="auto"/>
        <w:right w:val="none" w:sz="0" w:space="0" w:color="auto"/>
      </w:divBdr>
    </w:div>
    <w:div w:id="1404989215">
      <w:bodyDiv w:val="1"/>
      <w:marLeft w:val="0"/>
      <w:marRight w:val="0"/>
      <w:marTop w:val="0"/>
      <w:marBottom w:val="0"/>
      <w:divBdr>
        <w:top w:val="none" w:sz="0" w:space="0" w:color="auto"/>
        <w:left w:val="none" w:sz="0" w:space="0" w:color="auto"/>
        <w:bottom w:val="none" w:sz="0" w:space="0" w:color="auto"/>
        <w:right w:val="none" w:sz="0" w:space="0" w:color="auto"/>
      </w:divBdr>
    </w:div>
    <w:div w:id="1405028278">
      <w:bodyDiv w:val="1"/>
      <w:marLeft w:val="0"/>
      <w:marRight w:val="0"/>
      <w:marTop w:val="0"/>
      <w:marBottom w:val="0"/>
      <w:divBdr>
        <w:top w:val="none" w:sz="0" w:space="0" w:color="auto"/>
        <w:left w:val="none" w:sz="0" w:space="0" w:color="auto"/>
        <w:bottom w:val="none" w:sz="0" w:space="0" w:color="auto"/>
        <w:right w:val="none" w:sz="0" w:space="0" w:color="auto"/>
      </w:divBdr>
    </w:div>
    <w:div w:id="1405225393">
      <w:bodyDiv w:val="1"/>
      <w:marLeft w:val="0"/>
      <w:marRight w:val="0"/>
      <w:marTop w:val="0"/>
      <w:marBottom w:val="0"/>
      <w:divBdr>
        <w:top w:val="none" w:sz="0" w:space="0" w:color="auto"/>
        <w:left w:val="none" w:sz="0" w:space="0" w:color="auto"/>
        <w:bottom w:val="none" w:sz="0" w:space="0" w:color="auto"/>
        <w:right w:val="none" w:sz="0" w:space="0" w:color="auto"/>
      </w:divBdr>
    </w:div>
    <w:div w:id="1405371807">
      <w:bodyDiv w:val="1"/>
      <w:marLeft w:val="0"/>
      <w:marRight w:val="0"/>
      <w:marTop w:val="0"/>
      <w:marBottom w:val="0"/>
      <w:divBdr>
        <w:top w:val="none" w:sz="0" w:space="0" w:color="auto"/>
        <w:left w:val="none" w:sz="0" w:space="0" w:color="auto"/>
        <w:bottom w:val="none" w:sz="0" w:space="0" w:color="auto"/>
        <w:right w:val="none" w:sz="0" w:space="0" w:color="auto"/>
      </w:divBdr>
    </w:div>
    <w:div w:id="1405644771">
      <w:bodyDiv w:val="1"/>
      <w:marLeft w:val="0"/>
      <w:marRight w:val="0"/>
      <w:marTop w:val="0"/>
      <w:marBottom w:val="0"/>
      <w:divBdr>
        <w:top w:val="none" w:sz="0" w:space="0" w:color="auto"/>
        <w:left w:val="none" w:sz="0" w:space="0" w:color="auto"/>
        <w:bottom w:val="none" w:sz="0" w:space="0" w:color="auto"/>
        <w:right w:val="none" w:sz="0" w:space="0" w:color="auto"/>
      </w:divBdr>
    </w:div>
    <w:div w:id="1406220203">
      <w:bodyDiv w:val="1"/>
      <w:marLeft w:val="0"/>
      <w:marRight w:val="0"/>
      <w:marTop w:val="0"/>
      <w:marBottom w:val="0"/>
      <w:divBdr>
        <w:top w:val="none" w:sz="0" w:space="0" w:color="auto"/>
        <w:left w:val="none" w:sz="0" w:space="0" w:color="auto"/>
        <w:bottom w:val="none" w:sz="0" w:space="0" w:color="auto"/>
        <w:right w:val="none" w:sz="0" w:space="0" w:color="auto"/>
      </w:divBdr>
    </w:div>
    <w:div w:id="1407414761">
      <w:bodyDiv w:val="1"/>
      <w:marLeft w:val="0"/>
      <w:marRight w:val="0"/>
      <w:marTop w:val="0"/>
      <w:marBottom w:val="0"/>
      <w:divBdr>
        <w:top w:val="none" w:sz="0" w:space="0" w:color="auto"/>
        <w:left w:val="none" w:sz="0" w:space="0" w:color="auto"/>
        <w:bottom w:val="none" w:sz="0" w:space="0" w:color="auto"/>
        <w:right w:val="none" w:sz="0" w:space="0" w:color="auto"/>
      </w:divBdr>
    </w:div>
    <w:div w:id="1407991449">
      <w:bodyDiv w:val="1"/>
      <w:marLeft w:val="0"/>
      <w:marRight w:val="0"/>
      <w:marTop w:val="0"/>
      <w:marBottom w:val="0"/>
      <w:divBdr>
        <w:top w:val="none" w:sz="0" w:space="0" w:color="auto"/>
        <w:left w:val="none" w:sz="0" w:space="0" w:color="auto"/>
        <w:bottom w:val="none" w:sz="0" w:space="0" w:color="auto"/>
        <w:right w:val="none" w:sz="0" w:space="0" w:color="auto"/>
      </w:divBdr>
    </w:div>
    <w:div w:id="1408071175">
      <w:bodyDiv w:val="1"/>
      <w:marLeft w:val="0"/>
      <w:marRight w:val="0"/>
      <w:marTop w:val="0"/>
      <w:marBottom w:val="0"/>
      <w:divBdr>
        <w:top w:val="none" w:sz="0" w:space="0" w:color="auto"/>
        <w:left w:val="none" w:sz="0" w:space="0" w:color="auto"/>
        <w:bottom w:val="none" w:sz="0" w:space="0" w:color="auto"/>
        <w:right w:val="none" w:sz="0" w:space="0" w:color="auto"/>
      </w:divBdr>
    </w:div>
    <w:div w:id="1408114752">
      <w:bodyDiv w:val="1"/>
      <w:marLeft w:val="0"/>
      <w:marRight w:val="0"/>
      <w:marTop w:val="0"/>
      <w:marBottom w:val="0"/>
      <w:divBdr>
        <w:top w:val="none" w:sz="0" w:space="0" w:color="auto"/>
        <w:left w:val="none" w:sz="0" w:space="0" w:color="auto"/>
        <w:bottom w:val="none" w:sz="0" w:space="0" w:color="auto"/>
        <w:right w:val="none" w:sz="0" w:space="0" w:color="auto"/>
      </w:divBdr>
    </w:div>
    <w:div w:id="1408378566">
      <w:bodyDiv w:val="1"/>
      <w:marLeft w:val="0"/>
      <w:marRight w:val="0"/>
      <w:marTop w:val="0"/>
      <w:marBottom w:val="0"/>
      <w:divBdr>
        <w:top w:val="none" w:sz="0" w:space="0" w:color="auto"/>
        <w:left w:val="none" w:sz="0" w:space="0" w:color="auto"/>
        <w:bottom w:val="none" w:sz="0" w:space="0" w:color="auto"/>
        <w:right w:val="none" w:sz="0" w:space="0" w:color="auto"/>
      </w:divBdr>
    </w:div>
    <w:div w:id="1408384192">
      <w:bodyDiv w:val="1"/>
      <w:marLeft w:val="0"/>
      <w:marRight w:val="0"/>
      <w:marTop w:val="0"/>
      <w:marBottom w:val="0"/>
      <w:divBdr>
        <w:top w:val="none" w:sz="0" w:space="0" w:color="auto"/>
        <w:left w:val="none" w:sz="0" w:space="0" w:color="auto"/>
        <w:bottom w:val="none" w:sz="0" w:space="0" w:color="auto"/>
        <w:right w:val="none" w:sz="0" w:space="0" w:color="auto"/>
      </w:divBdr>
    </w:div>
    <w:div w:id="1408530255">
      <w:bodyDiv w:val="1"/>
      <w:marLeft w:val="0"/>
      <w:marRight w:val="0"/>
      <w:marTop w:val="0"/>
      <w:marBottom w:val="0"/>
      <w:divBdr>
        <w:top w:val="none" w:sz="0" w:space="0" w:color="auto"/>
        <w:left w:val="none" w:sz="0" w:space="0" w:color="auto"/>
        <w:bottom w:val="none" w:sz="0" w:space="0" w:color="auto"/>
        <w:right w:val="none" w:sz="0" w:space="0" w:color="auto"/>
      </w:divBdr>
    </w:div>
    <w:div w:id="1408959972">
      <w:bodyDiv w:val="1"/>
      <w:marLeft w:val="0"/>
      <w:marRight w:val="0"/>
      <w:marTop w:val="0"/>
      <w:marBottom w:val="0"/>
      <w:divBdr>
        <w:top w:val="none" w:sz="0" w:space="0" w:color="auto"/>
        <w:left w:val="none" w:sz="0" w:space="0" w:color="auto"/>
        <w:bottom w:val="none" w:sz="0" w:space="0" w:color="auto"/>
        <w:right w:val="none" w:sz="0" w:space="0" w:color="auto"/>
      </w:divBdr>
    </w:div>
    <w:div w:id="1409576195">
      <w:bodyDiv w:val="1"/>
      <w:marLeft w:val="0"/>
      <w:marRight w:val="0"/>
      <w:marTop w:val="0"/>
      <w:marBottom w:val="0"/>
      <w:divBdr>
        <w:top w:val="none" w:sz="0" w:space="0" w:color="auto"/>
        <w:left w:val="none" w:sz="0" w:space="0" w:color="auto"/>
        <w:bottom w:val="none" w:sz="0" w:space="0" w:color="auto"/>
        <w:right w:val="none" w:sz="0" w:space="0" w:color="auto"/>
      </w:divBdr>
    </w:div>
    <w:div w:id="1409694603">
      <w:bodyDiv w:val="1"/>
      <w:marLeft w:val="0"/>
      <w:marRight w:val="0"/>
      <w:marTop w:val="0"/>
      <w:marBottom w:val="0"/>
      <w:divBdr>
        <w:top w:val="none" w:sz="0" w:space="0" w:color="auto"/>
        <w:left w:val="none" w:sz="0" w:space="0" w:color="auto"/>
        <w:bottom w:val="none" w:sz="0" w:space="0" w:color="auto"/>
        <w:right w:val="none" w:sz="0" w:space="0" w:color="auto"/>
      </w:divBdr>
    </w:div>
    <w:div w:id="1409695314">
      <w:bodyDiv w:val="1"/>
      <w:marLeft w:val="0"/>
      <w:marRight w:val="0"/>
      <w:marTop w:val="0"/>
      <w:marBottom w:val="0"/>
      <w:divBdr>
        <w:top w:val="none" w:sz="0" w:space="0" w:color="auto"/>
        <w:left w:val="none" w:sz="0" w:space="0" w:color="auto"/>
        <w:bottom w:val="none" w:sz="0" w:space="0" w:color="auto"/>
        <w:right w:val="none" w:sz="0" w:space="0" w:color="auto"/>
      </w:divBdr>
    </w:div>
    <w:div w:id="1410351444">
      <w:bodyDiv w:val="1"/>
      <w:marLeft w:val="0"/>
      <w:marRight w:val="0"/>
      <w:marTop w:val="0"/>
      <w:marBottom w:val="0"/>
      <w:divBdr>
        <w:top w:val="none" w:sz="0" w:space="0" w:color="auto"/>
        <w:left w:val="none" w:sz="0" w:space="0" w:color="auto"/>
        <w:bottom w:val="none" w:sz="0" w:space="0" w:color="auto"/>
        <w:right w:val="none" w:sz="0" w:space="0" w:color="auto"/>
      </w:divBdr>
    </w:div>
    <w:div w:id="1410417922">
      <w:bodyDiv w:val="1"/>
      <w:marLeft w:val="0"/>
      <w:marRight w:val="0"/>
      <w:marTop w:val="0"/>
      <w:marBottom w:val="0"/>
      <w:divBdr>
        <w:top w:val="none" w:sz="0" w:space="0" w:color="auto"/>
        <w:left w:val="none" w:sz="0" w:space="0" w:color="auto"/>
        <w:bottom w:val="none" w:sz="0" w:space="0" w:color="auto"/>
        <w:right w:val="none" w:sz="0" w:space="0" w:color="auto"/>
      </w:divBdr>
    </w:div>
    <w:div w:id="1410424165">
      <w:bodyDiv w:val="1"/>
      <w:marLeft w:val="0"/>
      <w:marRight w:val="0"/>
      <w:marTop w:val="0"/>
      <w:marBottom w:val="0"/>
      <w:divBdr>
        <w:top w:val="none" w:sz="0" w:space="0" w:color="auto"/>
        <w:left w:val="none" w:sz="0" w:space="0" w:color="auto"/>
        <w:bottom w:val="none" w:sz="0" w:space="0" w:color="auto"/>
        <w:right w:val="none" w:sz="0" w:space="0" w:color="auto"/>
      </w:divBdr>
    </w:div>
    <w:div w:id="1410424380">
      <w:bodyDiv w:val="1"/>
      <w:marLeft w:val="0"/>
      <w:marRight w:val="0"/>
      <w:marTop w:val="0"/>
      <w:marBottom w:val="0"/>
      <w:divBdr>
        <w:top w:val="none" w:sz="0" w:space="0" w:color="auto"/>
        <w:left w:val="none" w:sz="0" w:space="0" w:color="auto"/>
        <w:bottom w:val="none" w:sz="0" w:space="0" w:color="auto"/>
        <w:right w:val="none" w:sz="0" w:space="0" w:color="auto"/>
      </w:divBdr>
    </w:div>
    <w:div w:id="1410619556">
      <w:bodyDiv w:val="1"/>
      <w:marLeft w:val="0"/>
      <w:marRight w:val="0"/>
      <w:marTop w:val="0"/>
      <w:marBottom w:val="0"/>
      <w:divBdr>
        <w:top w:val="none" w:sz="0" w:space="0" w:color="auto"/>
        <w:left w:val="none" w:sz="0" w:space="0" w:color="auto"/>
        <w:bottom w:val="none" w:sz="0" w:space="0" w:color="auto"/>
        <w:right w:val="none" w:sz="0" w:space="0" w:color="auto"/>
      </w:divBdr>
    </w:div>
    <w:div w:id="1410694203">
      <w:bodyDiv w:val="1"/>
      <w:marLeft w:val="0"/>
      <w:marRight w:val="0"/>
      <w:marTop w:val="0"/>
      <w:marBottom w:val="0"/>
      <w:divBdr>
        <w:top w:val="none" w:sz="0" w:space="0" w:color="auto"/>
        <w:left w:val="none" w:sz="0" w:space="0" w:color="auto"/>
        <w:bottom w:val="none" w:sz="0" w:space="0" w:color="auto"/>
        <w:right w:val="none" w:sz="0" w:space="0" w:color="auto"/>
      </w:divBdr>
    </w:div>
    <w:div w:id="1410731255">
      <w:bodyDiv w:val="1"/>
      <w:marLeft w:val="0"/>
      <w:marRight w:val="0"/>
      <w:marTop w:val="0"/>
      <w:marBottom w:val="0"/>
      <w:divBdr>
        <w:top w:val="none" w:sz="0" w:space="0" w:color="auto"/>
        <w:left w:val="none" w:sz="0" w:space="0" w:color="auto"/>
        <w:bottom w:val="none" w:sz="0" w:space="0" w:color="auto"/>
        <w:right w:val="none" w:sz="0" w:space="0" w:color="auto"/>
      </w:divBdr>
    </w:div>
    <w:div w:id="1410886744">
      <w:bodyDiv w:val="1"/>
      <w:marLeft w:val="0"/>
      <w:marRight w:val="0"/>
      <w:marTop w:val="0"/>
      <w:marBottom w:val="0"/>
      <w:divBdr>
        <w:top w:val="none" w:sz="0" w:space="0" w:color="auto"/>
        <w:left w:val="none" w:sz="0" w:space="0" w:color="auto"/>
        <w:bottom w:val="none" w:sz="0" w:space="0" w:color="auto"/>
        <w:right w:val="none" w:sz="0" w:space="0" w:color="auto"/>
      </w:divBdr>
    </w:div>
    <w:div w:id="1410955111">
      <w:bodyDiv w:val="1"/>
      <w:marLeft w:val="0"/>
      <w:marRight w:val="0"/>
      <w:marTop w:val="0"/>
      <w:marBottom w:val="0"/>
      <w:divBdr>
        <w:top w:val="none" w:sz="0" w:space="0" w:color="auto"/>
        <w:left w:val="none" w:sz="0" w:space="0" w:color="auto"/>
        <w:bottom w:val="none" w:sz="0" w:space="0" w:color="auto"/>
        <w:right w:val="none" w:sz="0" w:space="0" w:color="auto"/>
      </w:divBdr>
    </w:div>
    <w:div w:id="1411074215">
      <w:bodyDiv w:val="1"/>
      <w:marLeft w:val="0"/>
      <w:marRight w:val="0"/>
      <w:marTop w:val="0"/>
      <w:marBottom w:val="0"/>
      <w:divBdr>
        <w:top w:val="none" w:sz="0" w:space="0" w:color="auto"/>
        <w:left w:val="none" w:sz="0" w:space="0" w:color="auto"/>
        <w:bottom w:val="none" w:sz="0" w:space="0" w:color="auto"/>
        <w:right w:val="none" w:sz="0" w:space="0" w:color="auto"/>
      </w:divBdr>
    </w:div>
    <w:div w:id="1411612015">
      <w:bodyDiv w:val="1"/>
      <w:marLeft w:val="0"/>
      <w:marRight w:val="0"/>
      <w:marTop w:val="0"/>
      <w:marBottom w:val="0"/>
      <w:divBdr>
        <w:top w:val="none" w:sz="0" w:space="0" w:color="auto"/>
        <w:left w:val="none" w:sz="0" w:space="0" w:color="auto"/>
        <w:bottom w:val="none" w:sz="0" w:space="0" w:color="auto"/>
        <w:right w:val="none" w:sz="0" w:space="0" w:color="auto"/>
      </w:divBdr>
    </w:div>
    <w:div w:id="1411662013">
      <w:bodyDiv w:val="1"/>
      <w:marLeft w:val="0"/>
      <w:marRight w:val="0"/>
      <w:marTop w:val="0"/>
      <w:marBottom w:val="0"/>
      <w:divBdr>
        <w:top w:val="none" w:sz="0" w:space="0" w:color="auto"/>
        <w:left w:val="none" w:sz="0" w:space="0" w:color="auto"/>
        <w:bottom w:val="none" w:sz="0" w:space="0" w:color="auto"/>
        <w:right w:val="none" w:sz="0" w:space="0" w:color="auto"/>
      </w:divBdr>
    </w:div>
    <w:div w:id="1412579569">
      <w:bodyDiv w:val="1"/>
      <w:marLeft w:val="0"/>
      <w:marRight w:val="0"/>
      <w:marTop w:val="0"/>
      <w:marBottom w:val="0"/>
      <w:divBdr>
        <w:top w:val="none" w:sz="0" w:space="0" w:color="auto"/>
        <w:left w:val="none" w:sz="0" w:space="0" w:color="auto"/>
        <w:bottom w:val="none" w:sz="0" w:space="0" w:color="auto"/>
        <w:right w:val="none" w:sz="0" w:space="0" w:color="auto"/>
      </w:divBdr>
    </w:div>
    <w:div w:id="1412656415">
      <w:bodyDiv w:val="1"/>
      <w:marLeft w:val="0"/>
      <w:marRight w:val="0"/>
      <w:marTop w:val="0"/>
      <w:marBottom w:val="0"/>
      <w:divBdr>
        <w:top w:val="none" w:sz="0" w:space="0" w:color="auto"/>
        <w:left w:val="none" w:sz="0" w:space="0" w:color="auto"/>
        <w:bottom w:val="none" w:sz="0" w:space="0" w:color="auto"/>
        <w:right w:val="none" w:sz="0" w:space="0" w:color="auto"/>
      </w:divBdr>
    </w:div>
    <w:div w:id="1412659773">
      <w:bodyDiv w:val="1"/>
      <w:marLeft w:val="0"/>
      <w:marRight w:val="0"/>
      <w:marTop w:val="0"/>
      <w:marBottom w:val="0"/>
      <w:divBdr>
        <w:top w:val="none" w:sz="0" w:space="0" w:color="auto"/>
        <w:left w:val="none" w:sz="0" w:space="0" w:color="auto"/>
        <w:bottom w:val="none" w:sz="0" w:space="0" w:color="auto"/>
        <w:right w:val="none" w:sz="0" w:space="0" w:color="auto"/>
      </w:divBdr>
    </w:div>
    <w:div w:id="1413503429">
      <w:bodyDiv w:val="1"/>
      <w:marLeft w:val="0"/>
      <w:marRight w:val="0"/>
      <w:marTop w:val="0"/>
      <w:marBottom w:val="0"/>
      <w:divBdr>
        <w:top w:val="none" w:sz="0" w:space="0" w:color="auto"/>
        <w:left w:val="none" w:sz="0" w:space="0" w:color="auto"/>
        <w:bottom w:val="none" w:sz="0" w:space="0" w:color="auto"/>
        <w:right w:val="none" w:sz="0" w:space="0" w:color="auto"/>
      </w:divBdr>
    </w:div>
    <w:div w:id="1413771156">
      <w:bodyDiv w:val="1"/>
      <w:marLeft w:val="0"/>
      <w:marRight w:val="0"/>
      <w:marTop w:val="0"/>
      <w:marBottom w:val="0"/>
      <w:divBdr>
        <w:top w:val="none" w:sz="0" w:space="0" w:color="auto"/>
        <w:left w:val="none" w:sz="0" w:space="0" w:color="auto"/>
        <w:bottom w:val="none" w:sz="0" w:space="0" w:color="auto"/>
        <w:right w:val="none" w:sz="0" w:space="0" w:color="auto"/>
      </w:divBdr>
    </w:div>
    <w:div w:id="1413893214">
      <w:bodyDiv w:val="1"/>
      <w:marLeft w:val="0"/>
      <w:marRight w:val="0"/>
      <w:marTop w:val="0"/>
      <w:marBottom w:val="0"/>
      <w:divBdr>
        <w:top w:val="none" w:sz="0" w:space="0" w:color="auto"/>
        <w:left w:val="none" w:sz="0" w:space="0" w:color="auto"/>
        <w:bottom w:val="none" w:sz="0" w:space="0" w:color="auto"/>
        <w:right w:val="none" w:sz="0" w:space="0" w:color="auto"/>
      </w:divBdr>
    </w:div>
    <w:div w:id="1414352673">
      <w:bodyDiv w:val="1"/>
      <w:marLeft w:val="0"/>
      <w:marRight w:val="0"/>
      <w:marTop w:val="0"/>
      <w:marBottom w:val="0"/>
      <w:divBdr>
        <w:top w:val="none" w:sz="0" w:space="0" w:color="auto"/>
        <w:left w:val="none" w:sz="0" w:space="0" w:color="auto"/>
        <w:bottom w:val="none" w:sz="0" w:space="0" w:color="auto"/>
        <w:right w:val="none" w:sz="0" w:space="0" w:color="auto"/>
      </w:divBdr>
    </w:div>
    <w:div w:id="1414473979">
      <w:bodyDiv w:val="1"/>
      <w:marLeft w:val="0"/>
      <w:marRight w:val="0"/>
      <w:marTop w:val="0"/>
      <w:marBottom w:val="0"/>
      <w:divBdr>
        <w:top w:val="none" w:sz="0" w:space="0" w:color="auto"/>
        <w:left w:val="none" w:sz="0" w:space="0" w:color="auto"/>
        <w:bottom w:val="none" w:sz="0" w:space="0" w:color="auto"/>
        <w:right w:val="none" w:sz="0" w:space="0" w:color="auto"/>
      </w:divBdr>
    </w:div>
    <w:div w:id="1415782888">
      <w:bodyDiv w:val="1"/>
      <w:marLeft w:val="0"/>
      <w:marRight w:val="0"/>
      <w:marTop w:val="0"/>
      <w:marBottom w:val="0"/>
      <w:divBdr>
        <w:top w:val="none" w:sz="0" w:space="0" w:color="auto"/>
        <w:left w:val="none" w:sz="0" w:space="0" w:color="auto"/>
        <w:bottom w:val="none" w:sz="0" w:space="0" w:color="auto"/>
        <w:right w:val="none" w:sz="0" w:space="0" w:color="auto"/>
      </w:divBdr>
    </w:div>
    <w:div w:id="1416315308">
      <w:bodyDiv w:val="1"/>
      <w:marLeft w:val="0"/>
      <w:marRight w:val="0"/>
      <w:marTop w:val="0"/>
      <w:marBottom w:val="0"/>
      <w:divBdr>
        <w:top w:val="none" w:sz="0" w:space="0" w:color="auto"/>
        <w:left w:val="none" w:sz="0" w:space="0" w:color="auto"/>
        <w:bottom w:val="none" w:sz="0" w:space="0" w:color="auto"/>
        <w:right w:val="none" w:sz="0" w:space="0" w:color="auto"/>
      </w:divBdr>
    </w:div>
    <w:div w:id="1416512043">
      <w:bodyDiv w:val="1"/>
      <w:marLeft w:val="0"/>
      <w:marRight w:val="0"/>
      <w:marTop w:val="0"/>
      <w:marBottom w:val="0"/>
      <w:divBdr>
        <w:top w:val="none" w:sz="0" w:space="0" w:color="auto"/>
        <w:left w:val="none" w:sz="0" w:space="0" w:color="auto"/>
        <w:bottom w:val="none" w:sz="0" w:space="0" w:color="auto"/>
        <w:right w:val="none" w:sz="0" w:space="0" w:color="auto"/>
      </w:divBdr>
    </w:div>
    <w:div w:id="1416828138">
      <w:bodyDiv w:val="1"/>
      <w:marLeft w:val="0"/>
      <w:marRight w:val="0"/>
      <w:marTop w:val="0"/>
      <w:marBottom w:val="0"/>
      <w:divBdr>
        <w:top w:val="none" w:sz="0" w:space="0" w:color="auto"/>
        <w:left w:val="none" w:sz="0" w:space="0" w:color="auto"/>
        <w:bottom w:val="none" w:sz="0" w:space="0" w:color="auto"/>
        <w:right w:val="none" w:sz="0" w:space="0" w:color="auto"/>
      </w:divBdr>
    </w:div>
    <w:div w:id="1417630482">
      <w:bodyDiv w:val="1"/>
      <w:marLeft w:val="0"/>
      <w:marRight w:val="0"/>
      <w:marTop w:val="0"/>
      <w:marBottom w:val="0"/>
      <w:divBdr>
        <w:top w:val="none" w:sz="0" w:space="0" w:color="auto"/>
        <w:left w:val="none" w:sz="0" w:space="0" w:color="auto"/>
        <w:bottom w:val="none" w:sz="0" w:space="0" w:color="auto"/>
        <w:right w:val="none" w:sz="0" w:space="0" w:color="auto"/>
      </w:divBdr>
    </w:div>
    <w:div w:id="1418093068">
      <w:bodyDiv w:val="1"/>
      <w:marLeft w:val="0"/>
      <w:marRight w:val="0"/>
      <w:marTop w:val="0"/>
      <w:marBottom w:val="0"/>
      <w:divBdr>
        <w:top w:val="none" w:sz="0" w:space="0" w:color="auto"/>
        <w:left w:val="none" w:sz="0" w:space="0" w:color="auto"/>
        <w:bottom w:val="none" w:sz="0" w:space="0" w:color="auto"/>
        <w:right w:val="none" w:sz="0" w:space="0" w:color="auto"/>
      </w:divBdr>
    </w:div>
    <w:div w:id="1418285212">
      <w:bodyDiv w:val="1"/>
      <w:marLeft w:val="0"/>
      <w:marRight w:val="0"/>
      <w:marTop w:val="0"/>
      <w:marBottom w:val="0"/>
      <w:divBdr>
        <w:top w:val="none" w:sz="0" w:space="0" w:color="auto"/>
        <w:left w:val="none" w:sz="0" w:space="0" w:color="auto"/>
        <w:bottom w:val="none" w:sz="0" w:space="0" w:color="auto"/>
        <w:right w:val="none" w:sz="0" w:space="0" w:color="auto"/>
      </w:divBdr>
    </w:div>
    <w:div w:id="1418286376">
      <w:bodyDiv w:val="1"/>
      <w:marLeft w:val="0"/>
      <w:marRight w:val="0"/>
      <w:marTop w:val="0"/>
      <w:marBottom w:val="0"/>
      <w:divBdr>
        <w:top w:val="none" w:sz="0" w:space="0" w:color="auto"/>
        <w:left w:val="none" w:sz="0" w:space="0" w:color="auto"/>
        <w:bottom w:val="none" w:sz="0" w:space="0" w:color="auto"/>
        <w:right w:val="none" w:sz="0" w:space="0" w:color="auto"/>
      </w:divBdr>
    </w:div>
    <w:div w:id="1418475195">
      <w:bodyDiv w:val="1"/>
      <w:marLeft w:val="0"/>
      <w:marRight w:val="0"/>
      <w:marTop w:val="0"/>
      <w:marBottom w:val="0"/>
      <w:divBdr>
        <w:top w:val="none" w:sz="0" w:space="0" w:color="auto"/>
        <w:left w:val="none" w:sz="0" w:space="0" w:color="auto"/>
        <w:bottom w:val="none" w:sz="0" w:space="0" w:color="auto"/>
        <w:right w:val="none" w:sz="0" w:space="0" w:color="auto"/>
      </w:divBdr>
    </w:div>
    <w:div w:id="1418670381">
      <w:bodyDiv w:val="1"/>
      <w:marLeft w:val="0"/>
      <w:marRight w:val="0"/>
      <w:marTop w:val="0"/>
      <w:marBottom w:val="0"/>
      <w:divBdr>
        <w:top w:val="none" w:sz="0" w:space="0" w:color="auto"/>
        <w:left w:val="none" w:sz="0" w:space="0" w:color="auto"/>
        <w:bottom w:val="none" w:sz="0" w:space="0" w:color="auto"/>
        <w:right w:val="none" w:sz="0" w:space="0" w:color="auto"/>
      </w:divBdr>
    </w:div>
    <w:div w:id="1418672246">
      <w:bodyDiv w:val="1"/>
      <w:marLeft w:val="0"/>
      <w:marRight w:val="0"/>
      <w:marTop w:val="0"/>
      <w:marBottom w:val="0"/>
      <w:divBdr>
        <w:top w:val="none" w:sz="0" w:space="0" w:color="auto"/>
        <w:left w:val="none" w:sz="0" w:space="0" w:color="auto"/>
        <w:bottom w:val="none" w:sz="0" w:space="0" w:color="auto"/>
        <w:right w:val="none" w:sz="0" w:space="0" w:color="auto"/>
      </w:divBdr>
    </w:div>
    <w:div w:id="1418870603">
      <w:bodyDiv w:val="1"/>
      <w:marLeft w:val="0"/>
      <w:marRight w:val="0"/>
      <w:marTop w:val="0"/>
      <w:marBottom w:val="0"/>
      <w:divBdr>
        <w:top w:val="none" w:sz="0" w:space="0" w:color="auto"/>
        <w:left w:val="none" w:sz="0" w:space="0" w:color="auto"/>
        <w:bottom w:val="none" w:sz="0" w:space="0" w:color="auto"/>
        <w:right w:val="none" w:sz="0" w:space="0" w:color="auto"/>
      </w:divBdr>
    </w:div>
    <w:div w:id="1419015282">
      <w:bodyDiv w:val="1"/>
      <w:marLeft w:val="0"/>
      <w:marRight w:val="0"/>
      <w:marTop w:val="0"/>
      <w:marBottom w:val="0"/>
      <w:divBdr>
        <w:top w:val="none" w:sz="0" w:space="0" w:color="auto"/>
        <w:left w:val="none" w:sz="0" w:space="0" w:color="auto"/>
        <w:bottom w:val="none" w:sz="0" w:space="0" w:color="auto"/>
        <w:right w:val="none" w:sz="0" w:space="0" w:color="auto"/>
      </w:divBdr>
    </w:div>
    <w:div w:id="1419059650">
      <w:bodyDiv w:val="1"/>
      <w:marLeft w:val="0"/>
      <w:marRight w:val="0"/>
      <w:marTop w:val="0"/>
      <w:marBottom w:val="0"/>
      <w:divBdr>
        <w:top w:val="none" w:sz="0" w:space="0" w:color="auto"/>
        <w:left w:val="none" w:sz="0" w:space="0" w:color="auto"/>
        <w:bottom w:val="none" w:sz="0" w:space="0" w:color="auto"/>
        <w:right w:val="none" w:sz="0" w:space="0" w:color="auto"/>
      </w:divBdr>
    </w:div>
    <w:div w:id="1419519232">
      <w:bodyDiv w:val="1"/>
      <w:marLeft w:val="0"/>
      <w:marRight w:val="0"/>
      <w:marTop w:val="0"/>
      <w:marBottom w:val="0"/>
      <w:divBdr>
        <w:top w:val="none" w:sz="0" w:space="0" w:color="auto"/>
        <w:left w:val="none" w:sz="0" w:space="0" w:color="auto"/>
        <w:bottom w:val="none" w:sz="0" w:space="0" w:color="auto"/>
        <w:right w:val="none" w:sz="0" w:space="0" w:color="auto"/>
      </w:divBdr>
    </w:div>
    <w:div w:id="1419671843">
      <w:bodyDiv w:val="1"/>
      <w:marLeft w:val="0"/>
      <w:marRight w:val="0"/>
      <w:marTop w:val="0"/>
      <w:marBottom w:val="0"/>
      <w:divBdr>
        <w:top w:val="none" w:sz="0" w:space="0" w:color="auto"/>
        <w:left w:val="none" w:sz="0" w:space="0" w:color="auto"/>
        <w:bottom w:val="none" w:sz="0" w:space="0" w:color="auto"/>
        <w:right w:val="none" w:sz="0" w:space="0" w:color="auto"/>
      </w:divBdr>
    </w:div>
    <w:div w:id="1419714264">
      <w:bodyDiv w:val="1"/>
      <w:marLeft w:val="0"/>
      <w:marRight w:val="0"/>
      <w:marTop w:val="0"/>
      <w:marBottom w:val="0"/>
      <w:divBdr>
        <w:top w:val="none" w:sz="0" w:space="0" w:color="auto"/>
        <w:left w:val="none" w:sz="0" w:space="0" w:color="auto"/>
        <w:bottom w:val="none" w:sz="0" w:space="0" w:color="auto"/>
        <w:right w:val="none" w:sz="0" w:space="0" w:color="auto"/>
      </w:divBdr>
    </w:div>
    <w:div w:id="1419717758">
      <w:bodyDiv w:val="1"/>
      <w:marLeft w:val="0"/>
      <w:marRight w:val="0"/>
      <w:marTop w:val="0"/>
      <w:marBottom w:val="0"/>
      <w:divBdr>
        <w:top w:val="none" w:sz="0" w:space="0" w:color="auto"/>
        <w:left w:val="none" w:sz="0" w:space="0" w:color="auto"/>
        <w:bottom w:val="none" w:sz="0" w:space="0" w:color="auto"/>
        <w:right w:val="none" w:sz="0" w:space="0" w:color="auto"/>
      </w:divBdr>
    </w:div>
    <w:div w:id="1419980313">
      <w:bodyDiv w:val="1"/>
      <w:marLeft w:val="0"/>
      <w:marRight w:val="0"/>
      <w:marTop w:val="0"/>
      <w:marBottom w:val="0"/>
      <w:divBdr>
        <w:top w:val="none" w:sz="0" w:space="0" w:color="auto"/>
        <w:left w:val="none" w:sz="0" w:space="0" w:color="auto"/>
        <w:bottom w:val="none" w:sz="0" w:space="0" w:color="auto"/>
        <w:right w:val="none" w:sz="0" w:space="0" w:color="auto"/>
      </w:divBdr>
    </w:div>
    <w:div w:id="1420713328">
      <w:bodyDiv w:val="1"/>
      <w:marLeft w:val="0"/>
      <w:marRight w:val="0"/>
      <w:marTop w:val="0"/>
      <w:marBottom w:val="0"/>
      <w:divBdr>
        <w:top w:val="none" w:sz="0" w:space="0" w:color="auto"/>
        <w:left w:val="none" w:sz="0" w:space="0" w:color="auto"/>
        <w:bottom w:val="none" w:sz="0" w:space="0" w:color="auto"/>
        <w:right w:val="none" w:sz="0" w:space="0" w:color="auto"/>
      </w:divBdr>
    </w:div>
    <w:div w:id="1420760048">
      <w:bodyDiv w:val="1"/>
      <w:marLeft w:val="0"/>
      <w:marRight w:val="0"/>
      <w:marTop w:val="0"/>
      <w:marBottom w:val="0"/>
      <w:divBdr>
        <w:top w:val="none" w:sz="0" w:space="0" w:color="auto"/>
        <w:left w:val="none" w:sz="0" w:space="0" w:color="auto"/>
        <w:bottom w:val="none" w:sz="0" w:space="0" w:color="auto"/>
        <w:right w:val="none" w:sz="0" w:space="0" w:color="auto"/>
      </w:divBdr>
    </w:div>
    <w:div w:id="1420907098">
      <w:bodyDiv w:val="1"/>
      <w:marLeft w:val="0"/>
      <w:marRight w:val="0"/>
      <w:marTop w:val="0"/>
      <w:marBottom w:val="0"/>
      <w:divBdr>
        <w:top w:val="none" w:sz="0" w:space="0" w:color="auto"/>
        <w:left w:val="none" w:sz="0" w:space="0" w:color="auto"/>
        <w:bottom w:val="none" w:sz="0" w:space="0" w:color="auto"/>
        <w:right w:val="none" w:sz="0" w:space="0" w:color="auto"/>
      </w:divBdr>
    </w:div>
    <w:div w:id="1421215598">
      <w:bodyDiv w:val="1"/>
      <w:marLeft w:val="0"/>
      <w:marRight w:val="0"/>
      <w:marTop w:val="0"/>
      <w:marBottom w:val="0"/>
      <w:divBdr>
        <w:top w:val="none" w:sz="0" w:space="0" w:color="auto"/>
        <w:left w:val="none" w:sz="0" w:space="0" w:color="auto"/>
        <w:bottom w:val="none" w:sz="0" w:space="0" w:color="auto"/>
        <w:right w:val="none" w:sz="0" w:space="0" w:color="auto"/>
      </w:divBdr>
    </w:div>
    <w:div w:id="1421414650">
      <w:bodyDiv w:val="1"/>
      <w:marLeft w:val="0"/>
      <w:marRight w:val="0"/>
      <w:marTop w:val="0"/>
      <w:marBottom w:val="0"/>
      <w:divBdr>
        <w:top w:val="none" w:sz="0" w:space="0" w:color="auto"/>
        <w:left w:val="none" w:sz="0" w:space="0" w:color="auto"/>
        <w:bottom w:val="none" w:sz="0" w:space="0" w:color="auto"/>
        <w:right w:val="none" w:sz="0" w:space="0" w:color="auto"/>
      </w:divBdr>
    </w:div>
    <w:div w:id="1421636450">
      <w:bodyDiv w:val="1"/>
      <w:marLeft w:val="0"/>
      <w:marRight w:val="0"/>
      <w:marTop w:val="0"/>
      <w:marBottom w:val="0"/>
      <w:divBdr>
        <w:top w:val="none" w:sz="0" w:space="0" w:color="auto"/>
        <w:left w:val="none" w:sz="0" w:space="0" w:color="auto"/>
        <w:bottom w:val="none" w:sz="0" w:space="0" w:color="auto"/>
        <w:right w:val="none" w:sz="0" w:space="0" w:color="auto"/>
      </w:divBdr>
    </w:div>
    <w:div w:id="1421681750">
      <w:bodyDiv w:val="1"/>
      <w:marLeft w:val="0"/>
      <w:marRight w:val="0"/>
      <w:marTop w:val="0"/>
      <w:marBottom w:val="0"/>
      <w:divBdr>
        <w:top w:val="none" w:sz="0" w:space="0" w:color="auto"/>
        <w:left w:val="none" w:sz="0" w:space="0" w:color="auto"/>
        <w:bottom w:val="none" w:sz="0" w:space="0" w:color="auto"/>
        <w:right w:val="none" w:sz="0" w:space="0" w:color="auto"/>
      </w:divBdr>
    </w:div>
    <w:div w:id="1421870572">
      <w:bodyDiv w:val="1"/>
      <w:marLeft w:val="0"/>
      <w:marRight w:val="0"/>
      <w:marTop w:val="0"/>
      <w:marBottom w:val="0"/>
      <w:divBdr>
        <w:top w:val="none" w:sz="0" w:space="0" w:color="auto"/>
        <w:left w:val="none" w:sz="0" w:space="0" w:color="auto"/>
        <w:bottom w:val="none" w:sz="0" w:space="0" w:color="auto"/>
        <w:right w:val="none" w:sz="0" w:space="0" w:color="auto"/>
      </w:divBdr>
    </w:div>
    <w:div w:id="1422024895">
      <w:bodyDiv w:val="1"/>
      <w:marLeft w:val="0"/>
      <w:marRight w:val="0"/>
      <w:marTop w:val="0"/>
      <w:marBottom w:val="0"/>
      <w:divBdr>
        <w:top w:val="none" w:sz="0" w:space="0" w:color="auto"/>
        <w:left w:val="none" w:sz="0" w:space="0" w:color="auto"/>
        <w:bottom w:val="none" w:sz="0" w:space="0" w:color="auto"/>
        <w:right w:val="none" w:sz="0" w:space="0" w:color="auto"/>
      </w:divBdr>
    </w:div>
    <w:div w:id="1422798748">
      <w:bodyDiv w:val="1"/>
      <w:marLeft w:val="0"/>
      <w:marRight w:val="0"/>
      <w:marTop w:val="0"/>
      <w:marBottom w:val="0"/>
      <w:divBdr>
        <w:top w:val="none" w:sz="0" w:space="0" w:color="auto"/>
        <w:left w:val="none" w:sz="0" w:space="0" w:color="auto"/>
        <w:bottom w:val="none" w:sz="0" w:space="0" w:color="auto"/>
        <w:right w:val="none" w:sz="0" w:space="0" w:color="auto"/>
      </w:divBdr>
    </w:div>
    <w:div w:id="1423605255">
      <w:bodyDiv w:val="1"/>
      <w:marLeft w:val="0"/>
      <w:marRight w:val="0"/>
      <w:marTop w:val="0"/>
      <w:marBottom w:val="0"/>
      <w:divBdr>
        <w:top w:val="none" w:sz="0" w:space="0" w:color="auto"/>
        <w:left w:val="none" w:sz="0" w:space="0" w:color="auto"/>
        <w:bottom w:val="none" w:sz="0" w:space="0" w:color="auto"/>
        <w:right w:val="none" w:sz="0" w:space="0" w:color="auto"/>
      </w:divBdr>
    </w:div>
    <w:div w:id="1423988079">
      <w:bodyDiv w:val="1"/>
      <w:marLeft w:val="0"/>
      <w:marRight w:val="0"/>
      <w:marTop w:val="0"/>
      <w:marBottom w:val="0"/>
      <w:divBdr>
        <w:top w:val="none" w:sz="0" w:space="0" w:color="auto"/>
        <w:left w:val="none" w:sz="0" w:space="0" w:color="auto"/>
        <w:bottom w:val="none" w:sz="0" w:space="0" w:color="auto"/>
        <w:right w:val="none" w:sz="0" w:space="0" w:color="auto"/>
      </w:divBdr>
    </w:div>
    <w:div w:id="1424260472">
      <w:bodyDiv w:val="1"/>
      <w:marLeft w:val="0"/>
      <w:marRight w:val="0"/>
      <w:marTop w:val="0"/>
      <w:marBottom w:val="0"/>
      <w:divBdr>
        <w:top w:val="none" w:sz="0" w:space="0" w:color="auto"/>
        <w:left w:val="none" w:sz="0" w:space="0" w:color="auto"/>
        <w:bottom w:val="none" w:sz="0" w:space="0" w:color="auto"/>
        <w:right w:val="none" w:sz="0" w:space="0" w:color="auto"/>
      </w:divBdr>
    </w:div>
    <w:div w:id="1424297267">
      <w:bodyDiv w:val="1"/>
      <w:marLeft w:val="0"/>
      <w:marRight w:val="0"/>
      <w:marTop w:val="0"/>
      <w:marBottom w:val="0"/>
      <w:divBdr>
        <w:top w:val="none" w:sz="0" w:space="0" w:color="auto"/>
        <w:left w:val="none" w:sz="0" w:space="0" w:color="auto"/>
        <w:bottom w:val="none" w:sz="0" w:space="0" w:color="auto"/>
        <w:right w:val="none" w:sz="0" w:space="0" w:color="auto"/>
      </w:divBdr>
    </w:div>
    <w:div w:id="1424640659">
      <w:bodyDiv w:val="1"/>
      <w:marLeft w:val="0"/>
      <w:marRight w:val="0"/>
      <w:marTop w:val="0"/>
      <w:marBottom w:val="0"/>
      <w:divBdr>
        <w:top w:val="none" w:sz="0" w:space="0" w:color="auto"/>
        <w:left w:val="none" w:sz="0" w:space="0" w:color="auto"/>
        <w:bottom w:val="none" w:sz="0" w:space="0" w:color="auto"/>
        <w:right w:val="none" w:sz="0" w:space="0" w:color="auto"/>
      </w:divBdr>
    </w:div>
    <w:div w:id="1424642004">
      <w:bodyDiv w:val="1"/>
      <w:marLeft w:val="0"/>
      <w:marRight w:val="0"/>
      <w:marTop w:val="0"/>
      <w:marBottom w:val="0"/>
      <w:divBdr>
        <w:top w:val="none" w:sz="0" w:space="0" w:color="auto"/>
        <w:left w:val="none" w:sz="0" w:space="0" w:color="auto"/>
        <w:bottom w:val="none" w:sz="0" w:space="0" w:color="auto"/>
        <w:right w:val="none" w:sz="0" w:space="0" w:color="auto"/>
      </w:divBdr>
    </w:div>
    <w:div w:id="1424719177">
      <w:bodyDiv w:val="1"/>
      <w:marLeft w:val="0"/>
      <w:marRight w:val="0"/>
      <w:marTop w:val="0"/>
      <w:marBottom w:val="0"/>
      <w:divBdr>
        <w:top w:val="none" w:sz="0" w:space="0" w:color="auto"/>
        <w:left w:val="none" w:sz="0" w:space="0" w:color="auto"/>
        <w:bottom w:val="none" w:sz="0" w:space="0" w:color="auto"/>
        <w:right w:val="none" w:sz="0" w:space="0" w:color="auto"/>
      </w:divBdr>
    </w:div>
    <w:div w:id="1424913870">
      <w:bodyDiv w:val="1"/>
      <w:marLeft w:val="0"/>
      <w:marRight w:val="0"/>
      <w:marTop w:val="0"/>
      <w:marBottom w:val="0"/>
      <w:divBdr>
        <w:top w:val="none" w:sz="0" w:space="0" w:color="auto"/>
        <w:left w:val="none" w:sz="0" w:space="0" w:color="auto"/>
        <w:bottom w:val="none" w:sz="0" w:space="0" w:color="auto"/>
        <w:right w:val="none" w:sz="0" w:space="0" w:color="auto"/>
      </w:divBdr>
    </w:div>
    <w:div w:id="1425147537">
      <w:bodyDiv w:val="1"/>
      <w:marLeft w:val="0"/>
      <w:marRight w:val="0"/>
      <w:marTop w:val="0"/>
      <w:marBottom w:val="0"/>
      <w:divBdr>
        <w:top w:val="none" w:sz="0" w:space="0" w:color="auto"/>
        <w:left w:val="none" w:sz="0" w:space="0" w:color="auto"/>
        <w:bottom w:val="none" w:sz="0" w:space="0" w:color="auto"/>
        <w:right w:val="none" w:sz="0" w:space="0" w:color="auto"/>
      </w:divBdr>
    </w:div>
    <w:div w:id="1425421407">
      <w:bodyDiv w:val="1"/>
      <w:marLeft w:val="0"/>
      <w:marRight w:val="0"/>
      <w:marTop w:val="0"/>
      <w:marBottom w:val="0"/>
      <w:divBdr>
        <w:top w:val="none" w:sz="0" w:space="0" w:color="auto"/>
        <w:left w:val="none" w:sz="0" w:space="0" w:color="auto"/>
        <w:bottom w:val="none" w:sz="0" w:space="0" w:color="auto"/>
        <w:right w:val="none" w:sz="0" w:space="0" w:color="auto"/>
      </w:divBdr>
    </w:div>
    <w:div w:id="1425803772">
      <w:bodyDiv w:val="1"/>
      <w:marLeft w:val="0"/>
      <w:marRight w:val="0"/>
      <w:marTop w:val="0"/>
      <w:marBottom w:val="0"/>
      <w:divBdr>
        <w:top w:val="none" w:sz="0" w:space="0" w:color="auto"/>
        <w:left w:val="none" w:sz="0" w:space="0" w:color="auto"/>
        <w:bottom w:val="none" w:sz="0" w:space="0" w:color="auto"/>
        <w:right w:val="none" w:sz="0" w:space="0" w:color="auto"/>
      </w:divBdr>
    </w:div>
    <w:div w:id="1425960653">
      <w:bodyDiv w:val="1"/>
      <w:marLeft w:val="0"/>
      <w:marRight w:val="0"/>
      <w:marTop w:val="0"/>
      <w:marBottom w:val="0"/>
      <w:divBdr>
        <w:top w:val="none" w:sz="0" w:space="0" w:color="auto"/>
        <w:left w:val="none" w:sz="0" w:space="0" w:color="auto"/>
        <w:bottom w:val="none" w:sz="0" w:space="0" w:color="auto"/>
        <w:right w:val="none" w:sz="0" w:space="0" w:color="auto"/>
      </w:divBdr>
    </w:div>
    <w:div w:id="1426262345">
      <w:bodyDiv w:val="1"/>
      <w:marLeft w:val="0"/>
      <w:marRight w:val="0"/>
      <w:marTop w:val="0"/>
      <w:marBottom w:val="0"/>
      <w:divBdr>
        <w:top w:val="none" w:sz="0" w:space="0" w:color="auto"/>
        <w:left w:val="none" w:sz="0" w:space="0" w:color="auto"/>
        <w:bottom w:val="none" w:sz="0" w:space="0" w:color="auto"/>
        <w:right w:val="none" w:sz="0" w:space="0" w:color="auto"/>
      </w:divBdr>
    </w:div>
    <w:div w:id="1426269856">
      <w:bodyDiv w:val="1"/>
      <w:marLeft w:val="0"/>
      <w:marRight w:val="0"/>
      <w:marTop w:val="0"/>
      <w:marBottom w:val="0"/>
      <w:divBdr>
        <w:top w:val="none" w:sz="0" w:space="0" w:color="auto"/>
        <w:left w:val="none" w:sz="0" w:space="0" w:color="auto"/>
        <w:bottom w:val="none" w:sz="0" w:space="0" w:color="auto"/>
        <w:right w:val="none" w:sz="0" w:space="0" w:color="auto"/>
      </w:divBdr>
    </w:div>
    <w:div w:id="1426340537">
      <w:bodyDiv w:val="1"/>
      <w:marLeft w:val="0"/>
      <w:marRight w:val="0"/>
      <w:marTop w:val="0"/>
      <w:marBottom w:val="0"/>
      <w:divBdr>
        <w:top w:val="none" w:sz="0" w:space="0" w:color="auto"/>
        <w:left w:val="none" w:sz="0" w:space="0" w:color="auto"/>
        <w:bottom w:val="none" w:sz="0" w:space="0" w:color="auto"/>
        <w:right w:val="none" w:sz="0" w:space="0" w:color="auto"/>
      </w:divBdr>
    </w:div>
    <w:div w:id="1426340854">
      <w:bodyDiv w:val="1"/>
      <w:marLeft w:val="0"/>
      <w:marRight w:val="0"/>
      <w:marTop w:val="0"/>
      <w:marBottom w:val="0"/>
      <w:divBdr>
        <w:top w:val="none" w:sz="0" w:space="0" w:color="auto"/>
        <w:left w:val="none" w:sz="0" w:space="0" w:color="auto"/>
        <w:bottom w:val="none" w:sz="0" w:space="0" w:color="auto"/>
        <w:right w:val="none" w:sz="0" w:space="0" w:color="auto"/>
      </w:divBdr>
    </w:div>
    <w:div w:id="1426880209">
      <w:bodyDiv w:val="1"/>
      <w:marLeft w:val="0"/>
      <w:marRight w:val="0"/>
      <w:marTop w:val="0"/>
      <w:marBottom w:val="0"/>
      <w:divBdr>
        <w:top w:val="none" w:sz="0" w:space="0" w:color="auto"/>
        <w:left w:val="none" w:sz="0" w:space="0" w:color="auto"/>
        <w:bottom w:val="none" w:sz="0" w:space="0" w:color="auto"/>
        <w:right w:val="none" w:sz="0" w:space="0" w:color="auto"/>
      </w:divBdr>
    </w:div>
    <w:div w:id="1427506163">
      <w:bodyDiv w:val="1"/>
      <w:marLeft w:val="0"/>
      <w:marRight w:val="0"/>
      <w:marTop w:val="0"/>
      <w:marBottom w:val="0"/>
      <w:divBdr>
        <w:top w:val="none" w:sz="0" w:space="0" w:color="auto"/>
        <w:left w:val="none" w:sz="0" w:space="0" w:color="auto"/>
        <w:bottom w:val="none" w:sz="0" w:space="0" w:color="auto"/>
        <w:right w:val="none" w:sz="0" w:space="0" w:color="auto"/>
      </w:divBdr>
    </w:div>
    <w:div w:id="1427845413">
      <w:bodyDiv w:val="1"/>
      <w:marLeft w:val="0"/>
      <w:marRight w:val="0"/>
      <w:marTop w:val="0"/>
      <w:marBottom w:val="0"/>
      <w:divBdr>
        <w:top w:val="none" w:sz="0" w:space="0" w:color="auto"/>
        <w:left w:val="none" w:sz="0" w:space="0" w:color="auto"/>
        <w:bottom w:val="none" w:sz="0" w:space="0" w:color="auto"/>
        <w:right w:val="none" w:sz="0" w:space="0" w:color="auto"/>
      </w:divBdr>
    </w:div>
    <w:div w:id="1427965719">
      <w:bodyDiv w:val="1"/>
      <w:marLeft w:val="0"/>
      <w:marRight w:val="0"/>
      <w:marTop w:val="0"/>
      <w:marBottom w:val="0"/>
      <w:divBdr>
        <w:top w:val="none" w:sz="0" w:space="0" w:color="auto"/>
        <w:left w:val="none" w:sz="0" w:space="0" w:color="auto"/>
        <w:bottom w:val="none" w:sz="0" w:space="0" w:color="auto"/>
        <w:right w:val="none" w:sz="0" w:space="0" w:color="auto"/>
      </w:divBdr>
    </w:div>
    <w:div w:id="1428039848">
      <w:bodyDiv w:val="1"/>
      <w:marLeft w:val="0"/>
      <w:marRight w:val="0"/>
      <w:marTop w:val="0"/>
      <w:marBottom w:val="0"/>
      <w:divBdr>
        <w:top w:val="none" w:sz="0" w:space="0" w:color="auto"/>
        <w:left w:val="none" w:sz="0" w:space="0" w:color="auto"/>
        <w:bottom w:val="none" w:sz="0" w:space="0" w:color="auto"/>
        <w:right w:val="none" w:sz="0" w:space="0" w:color="auto"/>
      </w:divBdr>
    </w:div>
    <w:div w:id="1428232276">
      <w:bodyDiv w:val="1"/>
      <w:marLeft w:val="0"/>
      <w:marRight w:val="0"/>
      <w:marTop w:val="0"/>
      <w:marBottom w:val="0"/>
      <w:divBdr>
        <w:top w:val="none" w:sz="0" w:space="0" w:color="auto"/>
        <w:left w:val="none" w:sz="0" w:space="0" w:color="auto"/>
        <w:bottom w:val="none" w:sz="0" w:space="0" w:color="auto"/>
        <w:right w:val="none" w:sz="0" w:space="0" w:color="auto"/>
      </w:divBdr>
    </w:div>
    <w:div w:id="1428380542">
      <w:bodyDiv w:val="1"/>
      <w:marLeft w:val="0"/>
      <w:marRight w:val="0"/>
      <w:marTop w:val="0"/>
      <w:marBottom w:val="0"/>
      <w:divBdr>
        <w:top w:val="none" w:sz="0" w:space="0" w:color="auto"/>
        <w:left w:val="none" w:sz="0" w:space="0" w:color="auto"/>
        <w:bottom w:val="none" w:sz="0" w:space="0" w:color="auto"/>
        <w:right w:val="none" w:sz="0" w:space="0" w:color="auto"/>
      </w:divBdr>
    </w:div>
    <w:div w:id="1428772023">
      <w:bodyDiv w:val="1"/>
      <w:marLeft w:val="0"/>
      <w:marRight w:val="0"/>
      <w:marTop w:val="0"/>
      <w:marBottom w:val="0"/>
      <w:divBdr>
        <w:top w:val="none" w:sz="0" w:space="0" w:color="auto"/>
        <w:left w:val="none" w:sz="0" w:space="0" w:color="auto"/>
        <w:bottom w:val="none" w:sz="0" w:space="0" w:color="auto"/>
        <w:right w:val="none" w:sz="0" w:space="0" w:color="auto"/>
      </w:divBdr>
    </w:div>
    <w:div w:id="1429540298">
      <w:bodyDiv w:val="1"/>
      <w:marLeft w:val="0"/>
      <w:marRight w:val="0"/>
      <w:marTop w:val="0"/>
      <w:marBottom w:val="0"/>
      <w:divBdr>
        <w:top w:val="none" w:sz="0" w:space="0" w:color="auto"/>
        <w:left w:val="none" w:sz="0" w:space="0" w:color="auto"/>
        <w:bottom w:val="none" w:sz="0" w:space="0" w:color="auto"/>
        <w:right w:val="none" w:sz="0" w:space="0" w:color="auto"/>
      </w:divBdr>
    </w:div>
    <w:div w:id="1429542361">
      <w:bodyDiv w:val="1"/>
      <w:marLeft w:val="0"/>
      <w:marRight w:val="0"/>
      <w:marTop w:val="0"/>
      <w:marBottom w:val="0"/>
      <w:divBdr>
        <w:top w:val="none" w:sz="0" w:space="0" w:color="auto"/>
        <w:left w:val="none" w:sz="0" w:space="0" w:color="auto"/>
        <w:bottom w:val="none" w:sz="0" w:space="0" w:color="auto"/>
        <w:right w:val="none" w:sz="0" w:space="0" w:color="auto"/>
      </w:divBdr>
    </w:div>
    <w:div w:id="1429934871">
      <w:bodyDiv w:val="1"/>
      <w:marLeft w:val="0"/>
      <w:marRight w:val="0"/>
      <w:marTop w:val="0"/>
      <w:marBottom w:val="0"/>
      <w:divBdr>
        <w:top w:val="none" w:sz="0" w:space="0" w:color="auto"/>
        <w:left w:val="none" w:sz="0" w:space="0" w:color="auto"/>
        <w:bottom w:val="none" w:sz="0" w:space="0" w:color="auto"/>
        <w:right w:val="none" w:sz="0" w:space="0" w:color="auto"/>
      </w:divBdr>
    </w:div>
    <w:div w:id="1430737368">
      <w:bodyDiv w:val="1"/>
      <w:marLeft w:val="0"/>
      <w:marRight w:val="0"/>
      <w:marTop w:val="0"/>
      <w:marBottom w:val="0"/>
      <w:divBdr>
        <w:top w:val="none" w:sz="0" w:space="0" w:color="auto"/>
        <w:left w:val="none" w:sz="0" w:space="0" w:color="auto"/>
        <w:bottom w:val="none" w:sz="0" w:space="0" w:color="auto"/>
        <w:right w:val="none" w:sz="0" w:space="0" w:color="auto"/>
      </w:divBdr>
    </w:div>
    <w:div w:id="1430812066">
      <w:bodyDiv w:val="1"/>
      <w:marLeft w:val="0"/>
      <w:marRight w:val="0"/>
      <w:marTop w:val="0"/>
      <w:marBottom w:val="0"/>
      <w:divBdr>
        <w:top w:val="none" w:sz="0" w:space="0" w:color="auto"/>
        <w:left w:val="none" w:sz="0" w:space="0" w:color="auto"/>
        <w:bottom w:val="none" w:sz="0" w:space="0" w:color="auto"/>
        <w:right w:val="none" w:sz="0" w:space="0" w:color="auto"/>
      </w:divBdr>
    </w:div>
    <w:div w:id="1431046938">
      <w:bodyDiv w:val="1"/>
      <w:marLeft w:val="0"/>
      <w:marRight w:val="0"/>
      <w:marTop w:val="0"/>
      <w:marBottom w:val="0"/>
      <w:divBdr>
        <w:top w:val="none" w:sz="0" w:space="0" w:color="auto"/>
        <w:left w:val="none" w:sz="0" w:space="0" w:color="auto"/>
        <w:bottom w:val="none" w:sz="0" w:space="0" w:color="auto"/>
        <w:right w:val="none" w:sz="0" w:space="0" w:color="auto"/>
      </w:divBdr>
    </w:div>
    <w:div w:id="1431202006">
      <w:bodyDiv w:val="1"/>
      <w:marLeft w:val="0"/>
      <w:marRight w:val="0"/>
      <w:marTop w:val="0"/>
      <w:marBottom w:val="0"/>
      <w:divBdr>
        <w:top w:val="none" w:sz="0" w:space="0" w:color="auto"/>
        <w:left w:val="none" w:sz="0" w:space="0" w:color="auto"/>
        <w:bottom w:val="none" w:sz="0" w:space="0" w:color="auto"/>
        <w:right w:val="none" w:sz="0" w:space="0" w:color="auto"/>
      </w:divBdr>
    </w:div>
    <w:div w:id="1431507654">
      <w:bodyDiv w:val="1"/>
      <w:marLeft w:val="0"/>
      <w:marRight w:val="0"/>
      <w:marTop w:val="0"/>
      <w:marBottom w:val="0"/>
      <w:divBdr>
        <w:top w:val="none" w:sz="0" w:space="0" w:color="auto"/>
        <w:left w:val="none" w:sz="0" w:space="0" w:color="auto"/>
        <w:bottom w:val="none" w:sz="0" w:space="0" w:color="auto"/>
        <w:right w:val="none" w:sz="0" w:space="0" w:color="auto"/>
      </w:divBdr>
    </w:div>
    <w:div w:id="1432117651">
      <w:bodyDiv w:val="1"/>
      <w:marLeft w:val="0"/>
      <w:marRight w:val="0"/>
      <w:marTop w:val="0"/>
      <w:marBottom w:val="0"/>
      <w:divBdr>
        <w:top w:val="none" w:sz="0" w:space="0" w:color="auto"/>
        <w:left w:val="none" w:sz="0" w:space="0" w:color="auto"/>
        <w:bottom w:val="none" w:sz="0" w:space="0" w:color="auto"/>
        <w:right w:val="none" w:sz="0" w:space="0" w:color="auto"/>
      </w:divBdr>
    </w:div>
    <w:div w:id="1432169175">
      <w:bodyDiv w:val="1"/>
      <w:marLeft w:val="0"/>
      <w:marRight w:val="0"/>
      <w:marTop w:val="0"/>
      <w:marBottom w:val="0"/>
      <w:divBdr>
        <w:top w:val="none" w:sz="0" w:space="0" w:color="auto"/>
        <w:left w:val="none" w:sz="0" w:space="0" w:color="auto"/>
        <w:bottom w:val="none" w:sz="0" w:space="0" w:color="auto"/>
        <w:right w:val="none" w:sz="0" w:space="0" w:color="auto"/>
      </w:divBdr>
    </w:div>
    <w:div w:id="1432235755">
      <w:bodyDiv w:val="1"/>
      <w:marLeft w:val="0"/>
      <w:marRight w:val="0"/>
      <w:marTop w:val="0"/>
      <w:marBottom w:val="0"/>
      <w:divBdr>
        <w:top w:val="none" w:sz="0" w:space="0" w:color="auto"/>
        <w:left w:val="none" w:sz="0" w:space="0" w:color="auto"/>
        <w:bottom w:val="none" w:sz="0" w:space="0" w:color="auto"/>
        <w:right w:val="none" w:sz="0" w:space="0" w:color="auto"/>
      </w:divBdr>
    </w:div>
    <w:div w:id="1432892207">
      <w:bodyDiv w:val="1"/>
      <w:marLeft w:val="0"/>
      <w:marRight w:val="0"/>
      <w:marTop w:val="0"/>
      <w:marBottom w:val="0"/>
      <w:divBdr>
        <w:top w:val="none" w:sz="0" w:space="0" w:color="auto"/>
        <w:left w:val="none" w:sz="0" w:space="0" w:color="auto"/>
        <w:bottom w:val="none" w:sz="0" w:space="0" w:color="auto"/>
        <w:right w:val="none" w:sz="0" w:space="0" w:color="auto"/>
      </w:divBdr>
    </w:div>
    <w:div w:id="1432896977">
      <w:bodyDiv w:val="1"/>
      <w:marLeft w:val="0"/>
      <w:marRight w:val="0"/>
      <w:marTop w:val="0"/>
      <w:marBottom w:val="0"/>
      <w:divBdr>
        <w:top w:val="none" w:sz="0" w:space="0" w:color="auto"/>
        <w:left w:val="none" w:sz="0" w:space="0" w:color="auto"/>
        <w:bottom w:val="none" w:sz="0" w:space="0" w:color="auto"/>
        <w:right w:val="none" w:sz="0" w:space="0" w:color="auto"/>
      </w:divBdr>
    </w:div>
    <w:div w:id="1433158992">
      <w:bodyDiv w:val="1"/>
      <w:marLeft w:val="0"/>
      <w:marRight w:val="0"/>
      <w:marTop w:val="0"/>
      <w:marBottom w:val="0"/>
      <w:divBdr>
        <w:top w:val="none" w:sz="0" w:space="0" w:color="auto"/>
        <w:left w:val="none" w:sz="0" w:space="0" w:color="auto"/>
        <w:bottom w:val="none" w:sz="0" w:space="0" w:color="auto"/>
        <w:right w:val="none" w:sz="0" w:space="0" w:color="auto"/>
      </w:divBdr>
    </w:div>
    <w:div w:id="1433285165">
      <w:bodyDiv w:val="1"/>
      <w:marLeft w:val="0"/>
      <w:marRight w:val="0"/>
      <w:marTop w:val="0"/>
      <w:marBottom w:val="0"/>
      <w:divBdr>
        <w:top w:val="none" w:sz="0" w:space="0" w:color="auto"/>
        <w:left w:val="none" w:sz="0" w:space="0" w:color="auto"/>
        <w:bottom w:val="none" w:sz="0" w:space="0" w:color="auto"/>
        <w:right w:val="none" w:sz="0" w:space="0" w:color="auto"/>
      </w:divBdr>
    </w:div>
    <w:div w:id="1433359636">
      <w:bodyDiv w:val="1"/>
      <w:marLeft w:val="0"/>
      <w:marRight w:val="0"/>
      <w:marTop w:val="0"/>
      <w:marBottom w:val="0"/>
      <w:divBdr>
        <w:top w:val="none" w:sz="0" w:space="0" w:color="auto"/>
        <w:left w:val="none" w:sz="0" w:space="0" w:color="auto"/>
        <w:bottom w:val="none" w:sz="0" w:space="0" w:color="auto"/>
        <w:right w:val="none" w:sz="0" w:space="0" w:color="auto"/>
      </w:divBdr>
    </w:div>
    <w:div w:id="1433748451">
      <w:bodyDiv w:val="1"/>
      <w:marLeft w:val="0"/>
      <w:marRight w:val="0"/>
      <w:marTop w:val="0"/>
      <w:marBottom w:val="0"/>
      <w:divBdr>
        <w:top w:val="none" w:sz="0" w:space="0" w:color="auto"/>
        <w:left w:val="none" w:sz="0" w:space="0" w:color="auto"/>
        <w:bottom w:val="none" w:sz="0" w:space="0" w:color="auto"/>
        <w:right w:val="none" w:sz="0" w:space="0" w:color="auto"/>
      </w:divBdr>
    </w:div>
    <w:div w:id="1434323737">
      <w:bodyDiv w:val="1"/>
      <w:marLeft w:val="0"/>
      <w:marRight w:val="0"/>
      <w:marTop w:val="0"/>
      <w:marBottom w:val="0"/>
      <w:divBdr>
        <w:top w:val="none" w:sz="0" w:space="0" w:color="auto"/>
        <w:left w:val="none" w:sz="0" w:space="0" w:color="auto"/>
        <w:bottom w:val="none" w:sz="0" w:space="0" w:color="auto"/>
        <w:right w:val="none" w:sz="0" w:space="0" w:color="auto"/>
      </w:divBdr>
    </w:div>
    <w:div w:id="1434743366">
      <w:bodyDiv w:val="1"/>
      <w:marLeft w:val="0"/>
      <w:marRight w:val="0"/>
      <w:marTop w:val="0"/>
      <w:marBottom w:val="0"/>
      <w:divBdr>
        <w:top w:val="none" w:sz="0" w:space="0" w:color="auto"/>
        <w:left w:val="none" w:sz="0" w:space="0" w:color="auto"/>
        <w:bottom w:val="none" w:sz="0" w:space="0" w:color="auto"/>
        <w:right w:val="none" w:sz="0" w:space="0" w:color="auto"/>
      </w:divBdr>
    </w:div>
    <w:div w:id="1435319876">
      <w:bodyDiv w:val="1"/>
      <w:marLeft w:val="0"/>
      <w:marRight w:val="0"/>
      <w:marTop w:val="0"/>
      <w:marBottom w:val="0"/>
      <w:divBdr>
        <w:top w:val="none" w:sz="0" w:space="0" w:color="auto"/>
        <w:left w:val="none" w:sz="0" w:space="0" w:color="auto"/>
        <w:bottom w:val="none" w:sz="0" w:space="0" w:color="auto"/>
        <w:right w:val="none" w:sz="0" w:space="0" w:color="auto"/>
      </w:divBdr>
    </w:div>
    <w:div w:id="1435393473">
      <w:bodyDiv w:val="1"/>
      <w:marLeft w:val="0"/>
      <w:marRight w:val="0"/>
      <w:marTop w:val="0"/>
      <w:marBottom w:val="0"/>
      <w:divBdr>
        <w:top w:val="none" w:sz="0" w:space="0" w:color="auto"/>
        <w:left w:val="none" w:sz="0" w:space="0" w:color="auto"/>
        <w:bottom w:val="none" w:sz="0" w:space="0" w:color="auto"/>
        <w:right w:val="none" w:sz="0" w:space="0" w:color="auto"/>
      </w:divBdr>
    </w:div>
    <w:div w:id="1435708984">
      <w:bodyDiv w:val="1"/>
      <w:marLeft w:val="0"/>
      <w:marRight w:val="0"/>
      <w:marTop w:val="0"/>
      <w:marBottom w:val="0"/>
      <w:divBdr>
        <w:top w:val="none" w:sz="0" w:space="0" w:color="auto"/>
        <w:left w:val="none" w:sz="0" w:space="0" w:color="auto"/>
        <w:bottom w:val="none" w:sz="0" w:space="0" w:color="auto"/>
        <w:right w:val="none" w:sz="0" w:space="0" w:color="auto"/>
      </w:divBdr>
    </w:div>
    <w:div w:id="1436511097">
      <w:bodyDiv w:val="1"/>
      <w:marLeft w:val="0"/>
      <w:marRight w:val="0"/>
      <w:marTop w:val="0"/>
      <w:marBottom w:val="0"/>
      <w:divBdr>
        <w:top w:val="none" w:sz="0" w:space="0" w:color="auto"/>
        <w:left w:val="none" w:sz="0" w:space="0" w:color="auto"/>
        <w:bottom w:val="none" w:sz="0" w:space="0" w:color="auto"/>
        <w:right w:val="none" w:sz="0" w:space="0" w:color="auto"/>
      </w:divBdr>
    </w:div>
    <w:div w:id="1436746857">
      <w:bodyDiv w:val="1"/>
      <w:marLeft w:val="0"/>
      <w:marRight w:val="0"/>
      <w:marTop w:val="0"/>
      <w:marBottom w:val="0"/>
      <w:divBdr>
        <w:top w:val="none" w:sz="0" w:space="0" w:color="auto"/>
        <w:left w:val="none" w:sz="0" w:space="0" w:color="auto"/>
        <w:bottom w:val="none" w:sz="0" w:space="0" w:color="auto"/>
        <w:right w:val="none" w:sz="0" w:space="0" w:color="auto"/>
      </w:divBdr>
    </w:div>
    <w:div w:id="1437822848">
      <w:bodyDiv w:val="1"/>
      <w:marLeft w:val="0"/>
      <w:marRight w:val="0"/>
      <w:marTop w:val="0"/>
      <w:marBottom w:val="0"/>
      <w:divBdr>
        <w:top w:val="none" w:sz="0" w:space="0" w:color="auto"/>
        <w:left w:val="none" w:sz="0" w:space="0" w:color="auto"/>
        <w:bottom w:val="none" w:sz="0" w:space="0" w:color="auto"/>
        <w:right w:val="none" w:sz="0" w:space="0" w:color="auto"/>
      </w:divBdr>
    </w:div>
    <w:div w:id="1437940097">
      <w:bodyDiv w:val="1"/>
      <w:marLeft w:val="0"/>
      <w:marRight w:val="0"/>
      <w:marTop w:val="0"/>
      <w:marBottom w:val="0"/>
      <w:divBdr>
        <w:top w:val="none" w:sz="0" w:space="0" w:color="auto"/>
        <w:left w:val="none" w:sz="0" w:space="0" w:color="auto"/>
        <w:bottom w:val="none" w:sz="0" w:space="0" w:color="auto"/>
        <w:right w:val="none" w:sz="0" w:space="0" w:color="auto"/>
      </w:divBdr>
    </w:div>
    <w:div w:id="1438063371">
      <w:bodyDiv w:val="1"/>
      <w:marLeft w:val="0"/>
      <w:marRight w:val="0"/>
      <w:marTop w:val="0"/>
      <w:marBottom w:val="0"/>
      <w:divBdr>
        <w:top w:val="none" w:sz="0" w:space="0" w:color="auto"/>
        <w:left w:val="none" w:sz="0" w:space="0" w:color="auto"/>
        <w:bottom w:val="none" w:sz="0" w:space="0" w:color="auto"/>
        <w:right w:val="none" w:sz="0" w:space="0" w:color="auto"/>
      </w:divBdr>
    </w:div>
    <w:div w:id="1438327527">
      <w:bodyDiv w:val="1"/>
      <w:marLeft w:val="0"/>
      <w:marRight w:val="0"/>
      <w:marTop w:val="0"/>
      <w:marBottom w:val="0"/>
      <w:divBdr>
        <w:top w:val="none" w:sz="0" w:space="0" w:color="auto"/>
        <w:left w:val="none" w:sz="0" w:space="0" w:color="auto"/>
        <w:bottom w:val="none" w:sz="0" w:space="0" w:color="auto"/>
        <w:right w:val="none" w:sz="0" w:space="0" w:color="auto"/>
      </w:divBdr>
    </w:div>
    <w:div w:id="1438674343">
      <w:bodyDiv w:val="1"/>
      <w:marLeft w:val="0"/>
      <w:marRight w:val="0"/>
      <w:marTop w:val="0"/>
      <w:marBottom w:val="0"/>
      <w:divBdr>
        <w:top w:val="none" w:sz="0" w:space="0" w:color="auto"/>
        <w:left w:val="none" w:sz="0" w:space="0" w:color="auto"/>
        <w:bottom w:val="none" w:sz="0" w:space="0" w:color="auto"/>
        <w:right w:val="none" w:sz="0" w:space="0" w:color="auto"/>
      </w:divBdr>
    </w:div>
    <w:div w:id="1438910826">
      <w:bodyDiv w:val="1"/>
      <w:marLeft w:val="0"/>
      <w:marRight w:val="0"/>
      <w:marTop w:val="0"/>
      <w:marBottom w:val="0"/>
      <w:divBdr>
        <w:top w:val="none" w:sz="0" w:space="0" w:color="auto"/>
        <w:left w:val="none" w:sz="0" w:space="0" w:color="auto"/>
        <w:bottom w:val="none" w:sz="0" w:space="0" w:color="auto"/>
        <w:right w:val="none" w:sz="0" w:space="0" w:color="auto"/>
      </w:divBdr>
    </w:div>
    <w:div w:id="1439714998">
      <w:bodyDiv w:val="1"/>
      <w:marLeft w:val="0"/>
      <w:marRight w:val="0"/>
      <w:marTop w:val="0"/>
      <w:marBottom w:val="0"/>
      <w:divBdr>
        <w:top w:val="none" w:sz="0" w:space="0" w:color="auto"/>
        <w:left w:val="none" w:sz="0" w:space="0" w:color="auto"/>
        <w:bottom w:val="none" w:sz="0" w:space="0" w:color="auto"/>
        <w:right w:val="none" w:sz="0" w:space="0" w:color="auto"/>
      </w:divBdr>
    </w:div>
    <w:div w:id="1440220641">
      <w:bodyDiv w:val="1"/>
      <w:marLeft w:val="0"/>
      <w:marRight w:val="0"/>
      <w:marTop w:val="0"/>
      <w:marBottom w:val="0"/>
      <w:divBdr>
        <w:top w:val="none" w:sz="0" w:space="0" w:color="auto"/>
        <w:left w:val="none" w:sz="0" w:space="0" w:color="auto"/>
        <w:bottom w:val="none" w:sz="0" w:space="0" w:color="auto"/>
        <w:right w:val="none" w:sz="0" w:space="0" w:color="auto"/>
      </w:divBdr>
    </w:div>
    <w:div w:id="1440220836">
      <w:bodyDiv w:val="1"/>
      <w:marLeft w:val="0"/>
      <w:marRight w:val="0"/>
      <w:marTop w:val="0"/>
      <w:marBottom w:val="0"/>
      <w:divBdr>
        <w:top w:val="none" w:sz="0" w:space="0" w:color="auto"/>
        <w:left w:val="none" w:sz="0" w:space="0" w:color="auto"/>
        <w:bottom w:val="none" w:sz="0" w:space="0" w:color="auto"/>
        <w:right w:val="none" w:sz="0" w:space="0" w:color="auto"/>
      </w:divBdr>
    </w:div>
    <w:div w:id="1440418415">
      <w:bodyDiv w:val="1"/>
      <w:marLeft w:val="0"/>
      <w:marRight w:val="0"/>
      <w:marTop w:val="0"/>
      <w:marBottom w:val="0"/>
      <w:divBdr>
        <w:top w:val="none" w:sz="0" w:space="0" w:color="auto"/>
        <w:left w:val="none" w:sz="0" w:space="0" w:color="auto"/>
        <w:bottom w:val="none" w:sz="0" w:space="0" w:color="auto"/>
        <w:right w:val="none" w:sz="0" w:space="0" w:color="auto"/>
      </w:divBdr>
    </w:div>
    <w:div w:id="1440561400">
      <w:bodyDiv w:val="1"/>
      <w:marLeft w:val="0"/>
      <w:marRight w:val="0"/>
      <w:marTop w:val="0"/>
      <w:marBottom w:val="0"/>
      <w:divBdr>
        <w:top w:val="none" w:sz="0" w:space="0" w:color="auto"/>
        <w:left w:val="none" w:sz="0" w:space="0" w:color="auto"/>
        <w:bottom w:val="none" w:sz="0" w:space="0" w:color="auto"/>
        <w:right w:val="none" w:sz="0" w:space="0" w:color="auto"/>
      </w:divBdr>
    </w:div>
    <w:div w:id="1440756295">
      <w:bodyDiv w:val="1"/>
      <w:marLeft w:val="0"/>
      <w:marRight w:val="0"/>
      <w:marTop w:val="0"/>
      <w:marBottom w:val="0"/>
      <w:divBdr>
        <w:top w:val="none" w:sz="0" w:space="0" w:color="auto"/>
        <w:left w:val="none" w:sz="0" w:space="0" w:color="auto"/>
        <w:bottom w:val="none" w:sz="0" w:space="0" w:color="auto"/>
        <w:right w:val="none" w:sz="0" w:space="0" w:color="auto"/>
      </w:divBdr>
    </w:div>
    <w:div w:id="1440953933">
      <w:bodyDiv w:val="1"/>
      <w:marLeft w:val="0"/>
      <w:marRight w:val="0"/>
      <w:marTop w:val="0"/>
      <w:marBottom w:val="0"/>
      <w:divBdr>
        <w:top w:val="none" w:sz="0" w:space="0" w:color="auto"/>
        <w:left w:val="none" w:sz="0" w:space="0" w:color="auto"/>
        <w:bottom w:val="none" w:sz="0" w:space="0" w:color="auto"/>
        <w:right w:val="none" w:sz="0" w:space="0" w:color="auto"/>
      </w:divBdr>
    </w:div>
    <w:div w:id="1441029380">
      <w:bodyDiv w:val="1"/>
      <w:marLeft w:val="0"/>
      <w:marRight w:val="0"/>
      <w:marTop w:val="0"/>
      <w:marBottom w:val="0"/>
      <w:divBdr>
        <w:top w:val="none" w:sz="0" w:space="0" w:color="auto"/>
        <w:left w:val="none" w:sz="0" w:space="0" w:color="auto"/>
        <w:bottom w:val="none" w:sz="0" w:space="0" w:color="auto"/>
        <w:right w:val="none" w:sz="0" w:space="0" w:color="auto"/>
      </w:divBdr>
    </w:div>
    <w:div w:id="1441336160">
      <w:bodyDiv w:val="1"/>
      <w:marLeft w:val="0"/>
      <w:marRight w:val="0"/>
      <w:marTop w:val="0"/>
      <w:marBottom w:val="0"/>
      <w:divBdr>
        <w:top w:val="none" w:sz="0" w:space="0" w:color="auto"/>
        <w:left w:val="none" w:sz="0" w:space="0" w:color="auto"/>
        <w:bottom w:val="none" w:sz="0" w:space="0" w:color="auto"/>
        <w:right w:val="none" w:sz="0" w:space="0" w:color="auto"/>
      </w:divBdr>
    </w:div>
    <w:div w:id="1441337536">
      <w:bodyDiv w:val="1"/>
      <w:marLeft w:val="0"/>
      <w:marRight w:val="0"/>
      <w:marTop w:val="0"/>
      <w:marBottom w:val="0"/>
      <w:divBdr>
        <w:top w:val="none" w:sz="0" w:space="0" w:color="auto"/>
        <w:left w:val="none" w:sz="0" w:space="0" w:color="auto"/>
        <w:bottom w:val="none" w:sz="0" w:space="0" w:color="auto"/>
        <w:right w:val="none" w:sz="0" w:space="0" w:color="auto"/>
      </w:divBdr>
    </w:div>
    <w:div w:id="1441535000">
      <w:bodyDiv w:val="1"/>
      <w:marLeft w:val="0"/>
      <w:marRight w:val="0"/>
      <w:marTop w:val="0"/>
      <w:marBottom w:val="0"/>
      <w:divBdr>
        <w:top w:val="none" w:sz="0" w:space="0" w:color="auto"/>
        <w:left w:val="none" w:sz="0" w:space="0" w:color="auto"/>
        <w:bottom w:val="none" w:sz="0" w:space="0" w:color="auto"/>
        <w:right w:val="none" w:sz="0" w:space="0" w:color="auto"/>
      </w:divBdr>
    </w:div>
    <w:div w:id="1442385059">
      <w:bodyDiv w:val="1"/>
      <w:marLeft w:val="0"/>
      <w:marRight w:val="0"/>
      <w:marTop w:val="0"/>
      <w:marBottom w:val="0"/>
      <w:divBdr>
        <w:top w:val="none" w:sz="0" w:space="0" w:color="auto"/>
        <w:left w:val="none" w:sz="0" w:space="0" w:color="auto"/>
        <w:bottom w:val="none" w:sz="0" w:space="0" w:color="auto"/>
        <w:right w:val="none" w:sz="0" w:space="0" w:color="auto"/>
      </w:divBdr>
    </w:div>
    <w:div w:id="1442644034">
      <w:bodyDiv w:val="1"/>
      <w:marLeft w:val="0"/>
      <w:marRight w:val="0"/>
      <w:marTop w:val="0"/>
      <w:marBottom w:val="0"/>
      <w:divBdr>
        <w:top w:val="none" w:sz="0" w:space="0" w:color="auto"/>
        <w:left w:val="none" w:sz="0" w:space="0" w:color="auto"/>
        <w:bottom w:val="none" w:sz="0" w:space="0" w:color="auto"/>
        <w:right w:val="none" w:sz="0" w:space="0" w:color="auto"/>
      </w:divBdr>
    </w:div>
    <w:div w:id="1442797161">
      <w:bodyDiv w:val="1"/>
      <w:marLeft w:val="0"/>
      <w:marRight w:val="0"/>
      <w:marTop w:val="0"/>
      <w:marBottom w:val="0"/>
      <w:divBdr>
        <w:top w:val="none" w:sz="0" w:space="0" w:color="auto"/>
        <w:left w:val="none" w:sz="0" w:space="0" w:color="auto"/>
        <w:bottom w:val="none" w:sz="0" w:space="0" w:color="auto"/>
        <w:right w:val="none" w:sz="0" w:space="0" w:color="auto"/>
      </w:divBdr>
    </w:div>
    <w:div w:id="1442871062">
      <w:bodyDiv w:val="1"/>
      <w:marLeft w:val="0"/>
      <w:marRight w:val="0"/>
      <w:marTop w:val="0"/>
      <w:marBottom w:val="0"/>
      <w:divBdr>
        <w:top w:val="none" w:sz="0" w:space="0" w:color="auto"/>
        <w:left w:val="none" w:sz="0" w:space="0" w:color="auto"/>
        <w:bottom w:val="none" w:sz="0" w:space="0" w:color="auto"/>
        <w:right w:val="none" w:sz="0" w:space="0" w:color="auto"/>
      </w:divBdr>
    </w:div>
    <w:div w:id="1443067857">
      <w:bodyDiv w:val="1"/>
      <w:marLeft w:val="0"/>
      <w:marRight w:val="0"/>
      <w:marTop w:val="0"/>
      <w:marBottom w:val="0"/>
      <w:divBdr>
        <w:top w:val="none" w:sz="0" w:space="0" w:color="auto"/>
        <w:left w:val="none" w:sz="0" w:space="0" w:color="auto"/>
        <w:bottom w:val="none" w:sz="0" w:space="0" w:color="auto"/>
        <w:right w:val="none" w:sz="0" w:space="0" w:color="auto"/>
      </w:divBdr>
    </w:div>
    <w:div w:id="1443107247">
      <w:bodyDiv w:val="1"/>
      <w:marLeft w:val="0"/>
      <w:marRight w:val="0"/>
      <w:marTop w:val="0"/>
      <w:marBottom w:val="0"/>
      <w:divBdr>
        <w:top w:val="none" w:sz="0" w:space="0" w:color="auto"/>
        <w:left w:val="none" w:sz="0" w:space="0" w:color="auto"/>
        <w:bottom w:val="none" w:sz="0" w:space="0" w:color="auto"/>
        <w:right w:val="none" w:sz="0" w:space="0" w:color="auto"/>
      </w:divBdr>
    </w:div>
    <w:div w:id="1443115556">
      <w:bodyDiv w:val="1"/>
      <w:marLeft w:val="0"/>
      <w:marRight w:val="0"/>
      <w:marTop w:val="0"/>
      <w:marBottom w:val="0"/>
      <w:divBdr>
        <w:top w:val="none" w:sz="0" w:space="0" w:color="auto"/>
        <w:left w:val="none" w:sz="0" w:space="0" w:color="auto"/>
        <w:bottom w:val="none" w:sz="0" w:space="0" w:color="auto"/>
        <w:right w:val="none" w:sz="0" w:space="0" w:color="auto"/>
      </w:divBdr>
    </w:div>
    <w:div w:id="1443456011">
      <w:bodyDiv w:val="1"/>
      <w:marLeft w:val="0"/>
      <w:marRight w:val="0"/>
      <w:marTop w:val="0"/>
      <w:marBottom w:val="0"/>
      <w:divBdr>
        <w:top w:val="none" w:sz="0" w:space="0" w:color="auto"/>
        <w:left w:val="none" w:sz="0" w:space="0" w:color="auto"/>
        <w:bottom w:val="none" w:sz="0" w:space="0" w:color="auto"/>
        <w:right w:val="none" w:sz="0" w:space="0" w:color="auto"/>
      </w:divBdr>
    </w:div>
    <w:div w:id="1443838716">
      <w:bodyDiv w:val="1"/>
      <w:marLeft w:val="0"/>
      <w:marRight w:val="0"/>
      <w:marTop w:val="0"/>
      <w:marBottom w:val="0"/>
      <w:divBdr>
        <w:top w:val="none" w:sz="0" w:space="0" w:color="auto"/>
        <w:left w:val="none" w:sz="0" w:space="0" w:color="auto"/>
        <w:bottom w:val="none" w:sz="0" w:space="0" w:color="auto"/>
        <w:right w:val="none" w:sz="0" w:space="0" w:color="auto"/>
      </w:divBdr>
    </w:div>
    <w:div w:id="1444107044">
      <w:bodyDiv w:val="1"/>
      <w:marLeft w:val="0"/>
      <w:marRight w:val="0"/>
      <w:marTop w:val="0"/>
      <w:marBottom w:val="0"/>
      <w:divBdr>
        <w:top w:val="none" w:sz="0" w:space="0" w:color="auto"/>
        <w:left w:val="none" w:sz="0" w:space="0" w:color="auto"/>
        <w:bottom w:val="none" w:sz="0" w:space="0" w:color="auto"/>
        <w:right w:val="none" w:sz="0" w:space="0" w:color="auto"/>
      </w:divBdr>
    </w:div>
    <w:div w:id="1444107469">
      <w:bodyDiv w:val="1"/>
      <w:marLeft w:val="0"/>
      <w:marRight w:val="0"/>
      <w:marTop w:val="0"/>
      <w:marBottom w:val="0"/>
      <w:divBdr>
        <w:top w:val="none" w:sz="0" w:space="0" w:color="auto"/>
        <w:left w:val="none" w:sz="0" w:space="0" w:color="auto"/>
        <w:bottom w:val="none" w:sz="0" w:space="0" w:color="auto"/>
        <w:right w:val="none" w:sz="0" w:space="0" w:color="auto"/>
      </w:divBdr>
    </w:div>
    <w:div w:id="1444153195">
      <w:bodyDiv w:val="1"/>
      <w:marLeft w:val="0"/>
      <w:marRight w:val="0"/>
      <w:marTop w:val="0"/>
      <w:marBottom w:val="0"/>
      <w:divBdr>
        <w:top w:val="none" w:sz="0" w:space="0" w:color="auto"/>
        <w:left w:val="none" w:sz="0" w:space="0" w:color="auto"/>
        <w:bottom w:val="none" w:sz="0" w:space="0" w:color="auto"/>
        <w:right w:val="none" w:sz="0" w:space="0" w:color="auto"/>
      </w:divBdr>
    </w:div>
    <w:div w:id="1444420510">
      <w:bodyDiv w:val="1"/>
      <w:marLeft w:val="0"/>
      <w:marRight w:val="0"/>
      <w:marTop w:val="0"/>
      <w:marBottom w:val="0"/>
      <w:divBdr>
        <w:top w:val="none" w:sz="0" w:space="0" w:color="auto"/>
        <w:left w:val="none" w:sz="0" w:space="0" w:color="auto"/>
        <w:bottom w:val="none" w:sz="0" w:space="0" w:color="auto"/>
        <w:right w:val="none" w:sz="0" w:space="0" w:color="auto"/>
      </w:divBdr>
    </w:div>
    <w:div w:id="1444571302">
      <w:bodyDiv w:val="1"/>
      <w:marLeft w:val="0"/>
      <w:marRight w:val="0"/>
      <w:marTop w:val="0"/>
      <w:marBottom w:val="0"/>
      <w:divBdr>
        <w:top w:val="none" w:sz="0" w:space="0" w:color="auto"/>
        <w:left w:val="none" w:sz="0" w:space="0" w:color="auto"/>
        <w:bottom w:val="none" w:sz="0" w:space="0" w:color="auto"/>
        <w:right w:val="none" w:sz="0" w:space="0" w:color="auto"/>
      </w:divBdr>
    </w:div>
    <w:div w:id="1444764228">
      <w:bodyDiv w:val="1"/>
      <w:marLeft w:val="0"/>
      <w:marRight w:val="0"/>
      <w:marTop w:val="0"/>
      <w:marBottom w:val="0"/>
      <w:divBdr>
        <w:top w:val="none" w:sz="0" w:space="0" w:color="auto"/>
        <w:left w:val="none" w:sz="0" w:space="0" w:color="auto"/>
        <w:bottom w:val="none" w:sz="0" w:space="0" w:color="auto"/>
        <w:right w:val="none" w:sz="0" w:space="0" w:color="auto"/>
      </w:divBdr>
    </w:div>
    <w:div w:id="1445029756">
      <w:bodyDiv w:val="1"/>
      <w:marLeft w:val="0"/>
      <w:marRight w:val="0"/>
      <w:marTop w:val="0"/>
      <w:marBottom w:val="0"/>
      <w:divBdr>
        <w:top w:val="none" w:sz="0" w:space="0" w:color="auto"/>
        <w:left w:val="none" w:sz="0" w:space="0" w:color="auto"/>
        <w:bottom w:val="none" w:sz="0" w:space="0" w:color="auto"/>
        <w:right w:val="none" w:sz="0" w:space="0" w:color="auto"/>
      </w:divBdr>
    </w:div>
    <w:div w:id="1445924940">
      <w:bodyDiv w:val="1"/>
      <w:marLeft w:val="0"/>
      <w:marRight w:val="0"/>
      <w:marTop w:val="0"/>
      <w:marBottom w:val="0"/>
      <w:divBdr>
        <w:top w:val="none" w:sz="0" w:space="0" w:color="auto"/>
        <w:left w:val="none" w:sz="0" w:space="0" w:color="auto"/>
        <w:bottom w:val="none" w:sz="0" w:space="0" w:color="auto"/>
        <w:right w:val="none" w:sz="0" w:space="0" w:color="auto"/>
      </w:divBdr>
    </w:div>
    <w:div w:id="1446457979">
      <w:bodyDiv w:val="1"/>
      <w:marLeft w:val="0"/>
      <w:marRight w:val="0"/>
      <w:marTop w:val="0"/>
      <w:marBottom w:val="0"/>
      <w:divBdr>
        <w:top w:val="none" w:sz="0" w:space="0" w:color="auto"/>
        <w:left w:val="none" w:sz="0" w:space="0" w:color="auto"/>
        <w:bottom w:val="none" w:sz="0" w:space="0" w:color="auto"/>
        <w:right w:val="none" w:sz="0" w:space="0" w:color="auto"/>
      </w:divBdr>
    </w:div>
    <w:div w:id="1446536174">
      <w:bodyDiv w:val="1"/>
      <w:marLeft w:val="0"/>
      <w:marRight w:val="0"/>
      <w:marTop w:val="0"/>
      <w:marBottom w:val="0"/>
      <w:divBdr>
        <w:top w:val="none" w:sz="0" w:space="0" w:color="auto"/>
        <w:left w:val="none" w:sz="0" w:space="0" w:color="auto"/>
        <w:bottom w:val="none" w:sz="0" w:space="0" w:color="auto"/>
        <w:right w:val="none" w:sz="0" w:space="0" w:color="auto"/>
      </w:divBdr>
    </w:div>
    <w:div w:id="1447506664">
      <w:bodyDiv w:val="1"/>
      <w:marLeft w:val="0"/>
      <w:marRight w:val="0"/>
      <w:marTop w:val="0"/>
      <w:marBottom w:val="0"/>
      <w:divBdr>
        <w:top w:val="none" w:sz="0" w:space="0" w:color="auto"/>
        <w:left w:val="none" w:sz="0" w:space="0" w:color="auto"/>
        <w:bottom w:val="none" w:sz="0" w:space="0" w:color="auto"/>
        <w:right w:val="none" w:sz="0" w:space="0" w:color="auto"/>
      </w:divBdr>
    </w:div>
    <w:div w:id="1447508595">
      <w:bodyDiv w:val="1"/>
      <w:marLeft w:val="0"/>
      <w:marRight w:val="0"/>
      <w:marTop w:val="0"/>
      <w:marBottom w:val="0"/>
      <w:divBdr>
        <w:top w:val="none" w:sz="0" w:space="0" w:color="auto"/>
        <w:left w:val="none" w:sz="0" w:space="0" w:color="auto"/>
        <w:bottom w:val="none" w:sz="0" w:space="0" w:color="auto"/>
        <w:right w:val="none" w:sz="0" w:space="0" w:color="auto"/>
      </w:divBdr>
    </w:div>
    <w:div w:id="1447693390">
      <w:bodyDiv w:val="1"/>
      <w:marLeft w:val="0"/>
      <w:marRight w:val="0"/>
      <w:marTop w:val="0"/>
      <w:marBottom w:val="0"/>
      <w:divBdr>
        <w:top w:val="none" w:sz="0" w:space="0" w:color="auto"/>
        <w:left w:val="none" w:sz="0" w:space="0" w:color="auto"/>
        <w:bottom w:val="none" w:sz="0" w:space="0" w:color="auto"/>
        <w:right w:val="none" w:sz="0" w:space="0" w:color="auto"/>
      </w:divBdr>
    </w:div>
    <w:div w:id="1447851764">
      <w:bodyDiv w:val="1"/>
      <w:marLeft w:val="0"/>
      <w:marRight w:val="0"/>
      <w:marTop w:val="0"/>
      <w:marBottom w:val="0"/>
      <w:divBdr>
        <w:top w:val="none" w:sz="0" w:space="0" w:color="auto"/>
        <w:left w:val="none" w:sz="0" w:space="0" w:color="auto"/>
        <w:bottom w:val="none" w:sz="0" w:space="0" w:color="auto"/>
        <w:right w:val="none" w:sz="0" w:space="0" w:color="auto"/>
      </w:divBdr>
    </w:div>
    <w:div w:id="1447919221">
      <w:bodyDiv w:val="1"/>
      <w:marLeft w:val="0"/>
      <w:marRight w:val="0"/>
      <w:marTop w:val="0"/>
      <w:marBottom w:val="0"/>
      <w:divBdr>
        <w:top w:val="none" w:sz="0" w:space="0" w:color="auto"/>
        <w:left w:val="none" w:sz="0" w:space="0" w:color="auto"/>
        <w:bottom w:val="none" w:sz="0" w:space="0" w:color="auto"/>
        <w:right w:val="none" w:sz="0" w:space="0" w:color="auto"/>
      </w:divBdr>
    </w:div>
    <w:div w:id="1448046477">
      <w:bodyDiv w:val="1"/>
      <w:marLeft w:val="0"/>
      <w:marRight w:val="0"/>
      <w:marTop w:val="0"/>
      <w:marBottom w:val="0"/>
      <w:divBdr>
        <w:top w:val="none" w:sz="0" w:space="0" w:color="auto"/>
        <w:left w:val="none" w:sz="0" w:space="0" w:color="auto"/>
        <w:bottom w:val="none" w:sz="0" w:space="0" w:color="auto"/>
        <w:right w:val="none" w:sz="0" w:space="0" w:color="auto"/>
      </w:divBdr>
    </w:div>
    <w:div w:id="1448504084">
      <w:bodyDiv w:val="1"/>
      <w:marLeft w:val="0"/>
      <w:marRight w:val="0"/>
      <w:marTop w:val="0"/>
      <w:marBottom w:val="0"/>
      <w:divBdr>
        <w:top w:val="none" w:sz="0" w:space="0" w:color="auto"/>
        <w:left w:val="none" w:sz="0" w:space="0" w:color="auto"/>
        <w:bottom w:val="none" w:sz="0" w:space="0" w:color="auto"/>
        <w:right w:val="none" w:sz="0" w:space="0" w:color="auto"/>
      </w:divBdr>
    </w:div>
    <w:div w:id="1448744028">
      <w:bodyDiv w:val="1"/>
      <w:marLeft w:val="0"/>
      <w:marRight w:val="0"/>
      <w:marTop w:val="0"/>
      <w:marBottom w:val="0"/>
      <w:divBdr>
        <w:top w:val="none" w:sz="0" w:space="0" w:color="auto"/>
        <w:left w:val="none" w:sz="0" w:space="0" w:color="auto"/>
        <w:bottom w:val="none" w:sz="0" w:space="0" w:color="auto"/>
        <w:right w:val="none" w:sz="0" w:space="0" w:color="auto"/>
      </w:divBdr>
    </w:div>
    <w:div w:id="1448812869">
      <w:bodyDiv w:val="1"/>
      <w:marLeft w:val="0"/>
      <w:marRight w:val="0"/>
      <w:marTop w:val="0"/>
      <w:marBottom w:val="0"/>
      <w:divBdr>
        <w:top w:val="none" w:sz="0" w:space="0" w:color="auto"/>
        <w:left w:val="none" w:sz="0" w:space="0" w:color="auto"/>
        <w:bottom w:val="none" w:sz="0" w:space="0" w:color="auto"/>
        <w:right w:val="none" w:sz="0" w:space="0" w:color="auto"/>
      </w:divBdr>
    </w:div>
    <w:div w:id="1449663300">
      <w:bodyDiv w:val="1"/>
      <w:marLeft w:val="0"/>
      <w:marRight w:val="0"/>
      <w:marTop w:val="0"/>
      <w:marBottom w:val="0"/>
      <w:divBdr>
        <w:top w:val="none" w:sz="0" w:space="0" w:color="auto"/>
        <w:left w:val="none" w:sz="0" w:space="0" w:color="auto"/>
        <w:bottom w:val="none" w:sz="0" w:space="0" w:color="auto"/>
        <w:right w:val="none" w:sz="0" w:space="0" w:color="auto"/>
      </w:divBdr>
    </w:div>
    <w:div w:id="1449737398">
      <w:bodyDiv w:val="1"/>
      <w:marLeft w:val="0"/>
      <w:marRight w:val="0"/>
      <w:marTop w:val="0"/>
      <w:marBottom w:val="0"/>
      <w:divBdr>
        <w:top w:val="none" w:sz="0" w:space="0" w:color="auto"/>
        <w:left w:val="none" w:sz="0" w:space="0" w:color="auto"/>
        <w:bottom w:val="none" w:sz="0" w:space="0" w:color="auto"/>
        <w:right w:val="none" w:sz="0" w:space="0" w:color="auto"/>
      </w:divBdr>
    </w:div>
    <w:div w:id="1450277299">
      <w:bodyDiv w:val="1"/>
      <w:marLeft w:val="0"/>
      <w:marRight w:val="0"/>
      <w:marTop w:val="0"/>
      <w:marBottom w:val="0"/>
      <w:divBdr>
        <w:top w:val="none" w:sz="0" w:space="0" w:color="auto"/>
        <w:left w:val="none" w:sz="0" w:space="0" w:color="auto"/>
        <w:bottom w:val="none" w:sz="0" w:space="0" w:color="auto"/>
        <w:right w:val="none" w:sz="0" w:space="0" w:color="auto"/>
      </w:divBdr>
    </w:div>
    <w:div w:id="1450469535">
      <w:bodyDiv w:val="1"/>
      <w:marLeft w:val="0"/>
      <w:marRight w:val="0"/>
      <w:marTop w:val="0"/>
      <w:marBottom w:val="0"/>
      <w:divBdr>
        <w:top w:val="none" w:sz="0" w:space="0" w:color="auto"/>
        <w:left w:val="none" w:sz="0" w:space="0" w:color="auto"/>
        <w:bottom w:val="none" w:sz="0" w:space="0" w:color="auto"/>
        <w:right w:val="none" w:sz="0" w:space="0" w:color="auto"/>
      </w:divBdr>
    </w:div>
    <w:div w:id="1450856706">
      <w:bodyDiv w:val="1"/>
      <w:marLeft w:val="0"/>
      <w:marRight w:val="0"/>
      <w:marTop w:val="0"/>
      <w:marBottom w:val="0"/>
      <w:divBdr>
        <w:top w:val="none" w:sz="0" w:space="0" w:color="auto"/>
        <w:left w:val="none" w:sz="0" w:space="0" w:color="auto"/>
        <w:bottom w:val="none" w:sz="0" w:space="0" w:color="auto"/>
        <w:right w:val="none" w:sz="0" w:space="0" w:color="auto"/>
      </w:divBdr>
    </w:div>
    <w:div w:id="1450927254">
      <w:bodyDiv w:val="1"/>
      <w:marLeft w:val="0"/>
      <w:marRight w:val="0"/>
      <w:marTop w:val="0"/>
      <w:marBottom w:val="0"/>
      <w:divBdr>
        <w:top w:val="none" w:sz="0" w:space="0" w:color="auto"/>
        <w:left w:val="none" w:sz="0" w:space="0" w:color="auto"/>
        <w:bottom w:val="none" w:sz="0" w:space="0" w:color="auto"/>
        <w:right w:val="none" w:sz="0" w:space="0" w:color="auto"/>
      </w:divBdr>
    </w:div>
    <w:div w:id="1451196264">
      <w:bodyDiv w:val="1"/>
      <w:marLeft w:val="0"/>
      <w:marRight w:val="0"/>
      <w:marTop w:val="0"/>
      <w:marBottom w:val="0"/>
      <w:divBdr>
        <w:top w:val="none" w:sz="0" w:space="0" w:color="auto"/>
        <w:left w:val="none" w:sz="0" w:space="0" w:color="auto"/>
        <w:bottom w:val="none" w:sz="0" w:space="0" w:color="auto"/>
        <w:right w:val="none" w:sz="0" w:space="0" w:color="auto"/>
      </w:divBdr>
    </w:div>
    <w:div w:id="1451783960">
      <w:bodyDiv w:val="1"/>
      <w:marLeft w:val="0"/>
      <w:marRight w:val="0"/>
      <w:marTop w:val="0"/>
      <w:marBottom w:val="0"/>
      <w:divBdr>
        <w:top w:val="none" w:sz="0" w:space="0" w:color="auto"/>
        <w:left w:val="none" w:sz="0" w:space="0" w:color="auto"/>
        <w:bottom w:val="none" w:sz="0" w:space="0" w:color="auto"/>
        <w:right w:val="none" w:sz="0" w:space="0" w:color="auto"/>
      </w:divBdr>
    </w:div>
    <w:div w:id="1452550353">
      <w:bodyDiv w:val="1"/>
      <w:marLeft w:val="0"/>
      <w:marRight w:val="0"/>
      <w:marTop w:val="0"/>
      <w:marBottom w:val="0"/>
      <w:divBdr>
        <w:top w:val="none" w:sz="0" w:space="0" w:color="auto"/>
        <w:left w:val="none" w:sz="0" w:space="0" w:color="auto"/>
        <w:bottom w:val="none" w:sz="0" w:space="0" w:color="auto"/>
        <w:right w:val="none" w:sz="0" w:space="0" w:color="auto"/>
      </w:divBdr>
    </w:div>
    <w:div w:id="1452823983">
      <w:bodyDiv w:val="1"/>
      <w:marLeft w:val="0"/>
      <w:marRight w:val="0"/>
      <w:marTop w:val="0"/>
      <w:marBottom w:val="0"/>
      <w:divBdr>
        <w:top w:val="none" w:sz="0" w:space="0" w:color="auto"/>
        <w:left w:val="none" w:sz="0" w:space="0" w:color="auto"/>
        <w:bottom w:val="none" w:sz="0" w:space="0" w:color="auto"/>
        <w:right w:val="none" w:sz="0" w:space="0" w:color="auto"/>
      </w:divBdr>
    </w:div>
    <w:div w:id="1452899124">
      <w:bodyDiv w:val="1"/>
      <w:marLeft w:val="0"/>
      <w:marRight w:val="0"/>
      <w:marTop w:val="0"/>
      <w:marBottom w:val="0"/>
      <w:divBdr>
        <w:top w:val="none" w:sz="0" w:space="0" w:color="auto"/>
        <w:left w:val="none" w:sz="0" w:space="0" w:color="auto"/>
        <w:bottom w:val="none" w:sz="0" w:space="0" w:color="auto"/>
        <w:right w:val="none" w:sz="0" w:space="0" w:color="auto"/>
      </w:divBdr>
    </w:div>
    <w:div w:id="1452938432">
      <w:bodyDiv w:val="1"/>
      <w:marLeft w:val="0"/>
      <w:marRight w:val="0"/>
      <w:marTop w:val="0"/>
      <w:marBottom w:val="0"/>
      <w:divBdr>
        <w:top w:val="none" w:sz="0" w:space="0" w:color="auto"/>
        <w:left w:val="none" w:sz="0" w:space="0" w:color="auto"/>
        <w:bottom w:val="none" w:sz="0" w:space="0" w:color="auto"/>
        <w:right w:val="none" w:sz="0" w:space="0" w:color="auto"/>
      </w:divBdr>
    </w:div>
    <w:div w:id="1452944334">
      <w:bodyDiv w:val="1"/>
      <w:marLeft w:val="0"/>
      <w:marRight w:val="0"/>
      <w:marTop w:val="0"/>
      <w:marBottom w:val="0"/>
      <w:divBdr>
        <w:top w:val="none" w:sz="0" w:space="0" w:color="auto"/>
        <w:left w:val="none" w:sz="0" w:space="0" w:color="auto"/>
        <w:bottom w:val="none" w:sz="0" w:space="0" w:color="auto"/>
        <w:right w:val="none" w:sz="0" w:space="0" w:color="auto"/>
      </w:divBdr>
    </w:div>
    <w:div w:id="1453085915">
      <w:bodyDiv w:val="1"/>
      <w:marLeft w:val="0"/>
      <w:marRight w:val="0"/>
      <w:marTop w:val="0"/>
      <w:marBottom w:val="0"/>
      <w:divBdr>
        <w:top w:val="none" w:sz="0" w:space="0" w:color="auto"/>
        <w:left w:val="none" w:sz="0" w:space="0" w:color="auto"/>
        <w:bottom w:val="none" w:sz="0" w:space="0" w:color="auto"/>
        <w:right w:val="none" w:sz="0" w:space="0" w:color="auto"/>
      </w:divBdr>
    </w:div>
    <w:div w:id="1453479744">
      <w:bodyDiv w:val="1"/>
      <w:marLeft w:val="0"/>
      <w:marRight w:val="0"/>
      <w:marTop w:val="0"/>
      <w:marBottom w:val="0"/>
      <w:divBdr>
        <w:top w:val="none" w:sz="0" w:space="0" w:color="auto"/>
        <w:left w:val="none" w:sz="0" w:space="0" w:color="auto"/>
        <w:bottom w:val="none" w:sz="0" w:space="0" w:color="auto"/>
        <w:right w:val="none" w:sz="0" w:space="0" w:color="auto"/>
      </w:divBdr>
    </w:div>
    <w:div w:id="1453552149">
      <w:bodyDiv w:val="1"/>
      <w:marLeft w:val="0"/>
      <w:marRight w:val="0"/>
      <w:marTop w:val="0"/>
      <w:marBottom w:val="0"/>
      <w:divBdr>
        <w:top w:val="none" w:sz="0" w:space="0" w:color="auto"/>
        <w:left w:val="none" w:sz="0" w:space="0" w:color="auto"/>
        <w:bottom w:val="none" w:sz="0" w:space="0" w:color="auto"/>
        <w:right w:val="none" w:sz="0" w:space="0" w:color="auto"/>
      </w:divBdr>
    </w:div>
    <w:div w:id="1453671279">
      <w:bodyDiv w:val="1"/>
      <w:marLeft w:val="0"/>
      <w:marRight w:val="0"/>
      <w:marTop w:val="0"/>
      <w:marBottom w:val="0"/>
      <w:divBdr>
        <w:top w:val="none" w:sz="0" w:space="0" w:color="auto"/>
        <w:left w:val="none" w:sz="0" w:space="0" w:color="auto"/>
        <w:bottom w:val="none" w:sz="0" w:space="0" w:color="auto"/>
        <w:right w:val="none" w:sz="0" w:space="0" w:color="auto"/>
      </w:divBdr>
    </w:div>
    <w:div w:id="1454323432">
      <w:bodyDiv w:val="1"/>
      <w:marLeft w:val="0"/>
      <w:marRight w:val="0"/>
      <w:marTop w:val="0"/>
      <w:marBottom w:val="0"/>
      <w:divBdr>
        <w:top w:val="none" w:sz="0" w:space="0" w:color="auto"/>
        <w:left w:val="none" w:sz="0" w:space="0" w:color="auto"/>
        <w:bottom w:val="none" w:sz="0" w:space="0" w:color="auto"/>
        <w:right w:val="none" w:sz="0" w:space="0" w:color="auto"/>
      </w:divBdr>
    </w:div>
    <w:div w:id="1454640180">
      <w:bodyDiv w:val="1"/>
      <w:marLeft w:val="0"/>
      <w:marRight w:val="0"/>
      <w:marTop w:val="0"/>
      <w:marBottom w:val="0"/>
      <w:divBdr>
        <w:top w:val="none" w:sz="0" w:space="0" w:color="auto"/>
        <w:left w:val="none" w:sz="0" w:space="0" w:color="auto"/>
        <w:bottom w:val="none" w:sz="0" w:space="0" w:color="auto"/>
        <w:right w:val="none" w:sz="0" w:space="0" w:color="auto"/>
      </w:divBdr>
    </w:div>
    <w:div w:id="1454980981">
      <w:bodyDiv w:val="1"/>
      <w:marLeft w:val="0"/>
      <w:marRight w:val="0"/>
      <w:marTop w:val="0"/>
      <w:marBottom w:val="0"/>
      <w:divBdr>
        <w:top w:val="none" w:sz="0" w:space="0" w:color="auto"/>
        <w:left w:val="none" w:sz="0" w:space="0" w:color="auto"/>
        <w:bottom w:val="none" w:sz="0" w:space="0" w:color="auto"/>
        <w:right w:val="none" w:sz="0" w:space="0" w:color="auto"/>
      </w:divBdr>
    </w:div>
    <w:div w:id="1455057375">
      <w:bodyDiv w:val="1"/>
      <w:marLeft w:val="0"/>
      <w:marRight w:val="0"/>
      <w:marTop w:val="0"/>
      <w:marBottom w:val="0"/>
      <w:divBdr>
        <w:top w:val="none" w:sz="0" w:space="0" w:color="auto"/>
        <w:left w:val="none" w:sz="0" w:space="0" w:color="auto"/>
        <w:bottom w:val="none" w:sz="0" w:space="0" w:color="auto"/>
        <w:right w:val="none" w:sz="0" w:space="0" w:color="auto"/>
      </w:divBdr>
    </w:div>
    <w:div w:id="1455245885">
      <w:bodyDiv w:val="1"/>
      <w:marLeft w:val="0"/>
      <w:marRight w:val="0"/>
      <w:marTop w:val="0"/>
      <w:marBottom w:val="0"/>
      <w:divBdr>
        <w:top w:val="none" w:sz="0" w:space="0" w:color="auto"/>
        <w:left w:val="none" w:sz="0" w:space="0" w:color="auto"/>
        <w:bottom w:val="none" w:sz="0" w:space="0" w:color="auto"/>
        <w:right w:val="none" w:sz="0" w:space="0" w:color="auto"/>
      </w:divBdr>
    </w:div>
    <w:div w:id="1456097583">
      <w:bodyDiv w:val="1"/>
      <w:marLeft w:val="0"/>
      <w:marRight w:val="0"/>
      <w:marTop w:val="0"/>
      <w:marBottom w:val="0"/>
      <w:divBdr>
        <w:top w:val="none" w:sz="0" w:space="0" w:color="auto"/>
        <w:left w:val="none" w:sz="0" w:space="0" w:color="auto"/>
        <w:bottom w:val="none" w:sz="0" w:space="0" w:color="auto"/>
        <w:right w:val="none" w:sz="0" w:space="0" w:color="auto"/>
      </w:divBdr>
    </w:div>
    <w:div w:id="1456361960">
      <w:bodyDiv w:val="1"/>
      <w:marLeft w:val="0"/>
      <w:marRight w:val="0"/>
      <w:marTop w:val="0"/>
      <w:marBottom w:val="0"/>
      <w:divBdr>
        <w:top w:val="none" w:sz="0" w:space="0" w:color="auto"/>
        <w:left w:val="none" w:sz="0" w:space="0" w:color="auto"/>
        <w:bottom w:val="none" w:sz="0" w:space="0" w:color="auto"/>
        <w:right w:val="none" w:sz="0" w:space="0" w:color="auto"/>
      </w:divBdr>
    </w:div>
    <w:div w:id="1456365015">
      <w:bodyDiv w:val="1"/>
      <w:marLeft w:val="0"/>
      <w:marRight w:val="0"/>
      <w:marTop w:val="0"/>
      <w:marBottom w:val="0"/>
      <w:divBdr>
        <w:top w:val="none" w:sz="0" w:space="0" w:color="auto"/>
        <w:left w:val="none" w:sz="0" w:space="0" w:color="auto"/>
        <w:bottom w:val="none" w:sz="0" w:space="0" w:color="auto"/>
        <w:right w:val="none" w:sz="0" w:space="0" w:color="auto"/>
      </w:divBdr>
    </w:div>
    <w:div w:id="1456679778">
      <w:bodyDiv w:val="1"/>
      <w:marLeft w:val="0"/>
      <w:marRight w:val="0"/>
      <w:marTop w:val="0"/>
      <w:marBottom w:val="0"/>
      <w:divBdr>
        <w:top w:val="none" w:sz="0" w:space="0" w:color="auto"/>
        <w:left w:val="none" w:sz="0" w:space="0" w:color="auto"/>
        <w:bottom w:val="none" w:sz="0" w:space="0" w:color="auto"/>
        <w:right w:val="none" w:sz="0" w:space="0" w:color="auto"/>
      </w:divBdr>
    </w:div>
    <w:div w:id="1456868594">
      <w:bodyDiv w:val="1"/>
      <w:marLeft w:val="0"/>
      <w:marRight w:val="0"/>
      <w:marTop w:val="0"/>
      <w:marBottom w:val="0"/>
      <w:divBdr>
        <w:top w:val="none" w:sz="0" w:space="0" w:color="auto"/>
        <w:left w:val="none" w:sz="0" w:space="0" w:color="auto"/>
        <w:bottom w:val="none" w:sz="0" w:space="0" w:color="auto"/>
        <w:right w:val="none" w:sz="0" w:space="0" w:color="auto"/>
      </w:divBdr>
    </w:div>
    <w:div w:id="1456946810">
      <w:bodyDiv w:val="1"/>
      <w:marLeft w:val="0"/>
      <w:marRight w:val="0"/>
      <w:marTop w:val="0"/>
      <w:marBottom w:val="0"/>
      <w:divBdr>
        <w:top w:val="none" w:sz="0" w:space="0" w:color="auto"/>
        <w:left w:val="none" w:sz="0" w:space="0" w:color="auto"/>
        <w:bottom w:val="none" w:sz="0" w:space="0" w:color="auto"/>
        <w:right w:val="none" w:sz="0" w:space="0" w:color="auto"/>
      </w:divBdr>
    </w:div>
    <w:div w:id="1457068768">
      <w:bodyDiv w:val="1"/>
      <w:marLeft w:val="0"/>
      <w:marRight w:val="0"/>
      <w:marTop w:val="0"/>
      <w:marBottom w:val="0"/>
      <w:divBdr>
        <w:top w:val="none" w:sz="0" w:space="0" w:color="auto"/>
        <w:left w:val="none" w:sz="0" w:space="0" w:color="auto"/>
        <w:bottom w:val="none" w:sz="0" w:space="0" w:color="auto"/>
        <w:right w:val="none" w:sz="0" w:space="0" w:color="auto"/>
      </w:divBdr>
    </w:div>
    <w:div w:id="1457481607">
      <w:bodyDiv w:val="1"/>
      <w:marLeft w:val="0"/>
      <w:marRight w:val="0"/>
      <w:marTop w:val="0"/>
      <w:marBottom w:val="0"/>
      <w:divBdr>
        <w:top w:val="none" w:sz="0" w:space="0" w:color="auto"/>
        <w:left w:val="none" w:sz="0" w:space="0" w:color="auto"/>
        <w:bottom w:val="none" w:sz="0" w:space="0" w:color="auto"/>
        <w:right w:val="none" w:sz="0" w:space="0" w:color="auto"/>
      </w:divBdr>
    </w:div>
    <w:div w:id="1457527438">
      <w:bodyDiv w:val="1"/>
      <w:marLeft w:val="0"/>
      <w:marRight w:val="0"/>
      <w:marTop w:val="0"/>
      <w:marBottom w:val="0"/>
      <w:divBdr>
        <w:top w:val="none" w:sz="0" w:space="0" w:color="auto"/>
        <w:left w:val="none" w:sz="0" w:space="0" w:color="auto"/>
        <w:bottom w:val="none" w:sz="0" w:space="0" w:color="auto"/>
        <w:right w:val="none" w:sz="0" w:space="0" w:color="auto"/>
      </w:divBdr>
    </w:div>
    <w:div w:id="1457598853">
      <w:bodyDiv w:val="1"/>
      <w:marLeft w:val="0"/>
      <w:marRight w:val="0"/>
      <w:marTop w:val="0"/>
      <w:marBottom w:val="0"/>
      <w:divBdr>
        <w:top w:val="none" w:sz="0" w:space="0" w:color="auto"/>
        <w:left w:val="none" w:sz="0" w:space="0" w:color="auto"/>
        <w:bottom w:val="none" w:sz="0" w:space="0" w:color="auto"/>
        <w:right w:val="none" w:sz="0" w:space="0" w:color="auto"/>
      </w:divBdr>
    </w:div>
    <w:div w:id="1457942669">
      <w:bodyDiv w:val="1"/>
      <w:marLeft w:val="0"/>
      <w:marRight w:val="0"/>
      <w:marTop w:val="0"/>
      <w:marBottom w:val="0"/>
      <w:divBdr>
        <w:top w:val="none" w:sz="0" w:space="0" w:color="auto"/>
        <w:left w:val="none" w:sz="0" w:space="0" w:color="auto"/>
        <w:bottom w:val="none" w:sz="0" w:space="0" w:color="auto"/>
        <w:right w:val="none" w:sz="0" w:space="0" w:color="auto"/>
      </w:divBdr>
    </w:div>
    <w:div w:id="1458529415">
      <w:bodyDiv w:val="1"/>
      <w:marLeft w:val="0"/>
      <w:marRight w:val="0"/>
      <w:marTop w:val="0"/>
      <w:marBottom w:val="0"/>
      <w:divBdr>
        <w:top w:val="none" w:sz="0" w:space="0" w:color="auto"/>
        <w:left w:val="none" w:sz="0" w:space="0" w:color="auto"/>
        <w:bottom w:val="none" w:sz="0" w:space="0" w:color="auto"/>
        <w:right w:val="none" w:sz="0" w:space="0" w:color="auto"/>
      </w:divBdr>
    </w:div>
    <w:div w:id="1458835519">
      <w:bodyDiv w:val="1"/>
      <w:marLeft w:val="0"/>
      <w:marRight w:val="0"/>
      <w:marTop w:val="0"/>
      <w:marBottom w:val="0"/>
      <w:divBdr>
        <w:top w:val="none" w:sz="0" w:space="0" w:color="auto"/>
        <w:left w:val="none" w:sz="0" w:space="0" w:color="auto"/>
        <w:bottom w:val="none" w:sz="0" w:space="0" w:color="auto"/>
        <w:right w:val="none" w:sz="0" w:space="0" w:color="auto"/>
      </w:divBdr>
    </w:div>
    <w:div w:id="1459374883">
      <w:bodyDiv w:val="1"/>
      <w:marLeft w:val="0"/>
      <w:marRight w:val="0"/>
      <w:marTop w:val="0"/>
      <w:marBottom w:val="0"/>
      <w:divBdr>
        <w:top w:val="none" w:sz="0" w:space="0" w:color="auto"/>
        <w:left w:val="none" w:sz="0" w:space="0" w:color="auto"/>
        <w:bottom w:val="none" w:sz="0" w:space="0" w:color="auto"/>
        <w:right w:val="none" w:sz="0" w:space="0" w:color="auto"/>
      </w:divBdr>
    </w:div>
    <w:div w:id="1459445478">
      <w:bodyDiv w:val="1"/>
      <w:marLeft w:val="0"/>
      <w:marRight w:val="0"/>
      <w:marTop w:val="0"/>
      <w:marBottom w:val="0"/>
      <w:divBdr>
        <w:top w:val="none" w:sz="0" w:space="0" w:color="auto"/>
        <w:left w:val="none" w:sz="0" w:space="0" w:color="auto"/>
        <w:bottom w:val="none" w:sz="0" w:space="0" w:color="auto"/>
        <w:right w:val="none" w:sz="0" w:space="0" w:color="auto"/>
      </w:divBdr>
    </w:div>
    <w:div w:id="1459643663">
      <w:bodyDiv w:val="1"/>
      <w:marLeft w:val="0"/>
      <w:marRight w:val="0"/>
      <w:marTop w:val="0"/>
      <w:marBottom w:val="0"/>
      <w:divBdr>
        <w:top w:val="none" w:sz="0" w:space="0" w:color="auto"/>
        <w:left w:val="none" w:sz="0" w:space="0" w:color="auto"/>
        <w:bottom w:val="none" w:sz="0" w:space="0" w:color="auto"/>
        <w:right w:val="none" w:sz="0" w:space="0" w:color="auto"/>
      </w:divBdr>
    </w:div>
    <w:div w:id="1460031727">
      <w:bodyDiv w:val="1"/>
      <w:marLeft w:val="0"/>
      <w:marRight w:val="0"/>
      <w:marTop w:val="0"/>
      <w:marBottom w:val="0"/>
      <w:divBdr>
        <w:top w:val="none" w:sz="0" w:space="0" w:color="auto"/>
        <w:left w:val="none" w:sz="0" w:space="0" w:color="auto"/>
        <w:bottom w:val="none" w:sz="0" w:space="0" w:color="auto"/>
        <w:right w:val="none" w:sz="0" w:space="0" w:color="auto"/>
      </w:divBdr>
    </w:div>
    <w:div w:id="1460298885">
      <w:bodyDiv w:val="1"/>
      <w:marLeft w:val="0"/>
      <w:marRight w:val="0"/>
      <w:marTop w:val="0"/>
      <w:marBottom w:val="0"/>
      <w:divBdr>
        <w:top w:val="none" w:sz="0" w:space="0" w:color="auto"/>
        <w:left w:val="none" w:sz="0" w:space="0" w:color="auto"/>
        <w:bottom w:val="none" w:sz="0" w:space="0" w:color="auto"/>
        <w:right w:val="none" w:sz="0" w:space="0" w:color="auto"/>
      </w:divBdr>
    </w:div>
    <w:div w:id="1462109695">
      <w:bodyDiv w:val="1"/>
      <w:marLeft w:val="0"/>
      <w:marRight w:val="0"/>
      <w:marTop w:val="0"/>
      <w:marBottom w:val="0"/>
      <w:divBdr>
        <w:top w:val="none" w:sz="0" w:space="0" w:color="auto"/>
        <w:left w:val="none" w:sz="0" w:space="0" w:color="auto"/>
        <w:bottom w:val="none" w:sz="0" w:space="0" w:color="auto"/>
        <w:right w:val="none" w:sz="0" w:space="0" w:color="auto"/>
      </w:divBdr>
    </w:div>
    <w:div w:id="1462310483">
      <w:bodyDiv w:val="1"/>
      <w:marLeft w:val="0"/>
      <w:marRight w:val="0"/>
      <w:marTop w:val="0"/>
      <w:marBottom w:val="0"/>
      <w:divBdr>
        <w:top w:val="none" w:sz="0" w:space="0" w:color="auto"/>
        <w:left w:val="none" w:sz="0" w:space="0" w:color="auto"/>
        <w:bottom w:val="none" w:sz="0" w:space="0" w:color="auto"/>
        <w:right w:val="none" w:sz="0" w:space="0" w:color="auto"/>
      </w:divBdr>
    </w:div>
    <w:div w:id="1462918983">
      <w:bodyDiv w:val="1"/>
      <w:marLeft w:val="0"/>
      <w:marRight w:val="0"/>
      <w:marTop w:val="0"/>
      <w:marBottom w:val="0"/>
      <w:divBdr>
        <w:top w:val="none" w:sz="0" w:space="0" w:color="auto"/>
        <w:left w:val="none" w:sz="0" w:space="0" w:color="auto"/>
        <w:bottom w:val="none" w:sz="0" w:space="0" w:color="auto"/>
        <w:right w:val="none" w:sz="0" w:space="0" w:color="auto"/>
      </w:divBdr>
    </w:div>
    <w:div w:id="1462966663">
      <w:bodyDiv w:val="1"/>
      <w:marLeft w:val="0"/>
      <w:marRight w:val="0"/>
      <w:marTop w:val="0"/>
      <w:marBottom w:val="0"/>
      <w:divBdr>
        <w:top w:val="none" w:sz="0" w:space="0" w:color="auto"/>
        <w:left w:val="none" w:sz="0" w:space="0" w:color="auto"/>
        <w:bottom w:val="none" w:sz="0" w:space="0" w:color="auto"/>
        <w:right w:val="none" w:sz="0" w:space="0" w:color="auto"/>
      </w:divBdr>
    </w:div>
    <w:div w:id="1463229087">
      <w:bodyDiv w:val="1"/>
      <w:marLeft w:val="0"/>
      <w:marRight w:val="0"/>
      <w:marTop w:val="0"/>
      <w:marBottom w:val="0"/>
      <w:divBdr>
        <w:top w:val="none" w:sz="0" w:space="0" w:color="auto"/>
        <w:left w:val="none" w:sz="0" w:space="0" w:color="auto"/>
        <w:bottom w:val="none" w:sz="0" w:space="0" w:color="auto"/>
        <w:right w:val="none" w:sz="0" w:space="0" w:color="auto"/>
      </w:divBdr>
    </w:div>
    <w:div w:id="1463503930">
      <w:bodyDiv w:val="1"/>
      <w:marLeft w:val="0"/>
      <w:marRight w:val="0"/>
      <w:marTop w:val="0"/>
      <w:marBottom w:val="0"/>
      <w:divBdr>
        <w:top w:val="none" w:sz="0" w:space="0" w:color="auto"/>
        <w:left w:val="none" w:sz="0" w:space="0" w:color="auto"/>
        <w:bottom w:val="none" w:sz="0" w:space="0" w:color="auto"/>
        <w:right w:val="none" w:sz="0" w:space="0" w:color="auto"/>
      </w:divBdr>
    </w:div>
    <w:div w:id="1463766981">
      <w:bodyDiv w:val="1"/>
      <w:marLeft w:val="0"/>
      <w:marRight w:val="0"/>
      <w:marTop w:val="0"/>
      <w:marBottom w:val="0"/>
      <w:divBdr>
        <w:top w:val="none" w:sz="0" w:space="0" w:color="auto"/>
        <w:left w:val="none" w:sz="0" w:space="0" w:color="auto"/>
        <w:bottom w:val="none" w:sz="0" w:space="0" w:color="auto"/>
        <w:right w:val="none" w:sz="0" w:space="0" w:color="auto"/>
      </w:divBdr>
    </w:div>
    <w:div w:id="1463883252">
      <w:bodyDiv w:val="1"/>
      <w:marLeft w:val="0"/>
      <w:marRight w:val="0"/>
      <w:marTop w:val="0"/>
      <w:marBottom w:val="0"/>
      <w:divBdr>
        <w:top w:val="none" w:sz="0" w:space="0" w:color="auto"/>
        <w:left w:val="none" w:sz="0" w:space="0" w:color="auto"/>
        <w:bottom w:val="none" w:sz="0" w:space="0" w:color="auto"/>
        <w:right w:val="none" w:sz="0" w:space="0" w:color="auto"/>
      </w:divBdr>
    </w:div>
    <w:div w:id="1463888289">
      <w:bodyDiv w:val="1"/>
      <w:marLeft w:val="0"/>
      <w:marRight w:val="0"/>
      <w:marTop w:val="0"/>
      <w:marBottom w:val="0"/>
      <w:divBdr>
        <w:top w:val="none" w:sz="0" w:space="0" w:color="auto"/>
        <w:left w:val="none" w:sz="0" w:space="0" w:color="auto"/>
        <w:bottom w:val="none" w:sz="0" w:space="0" w:color="auto"/>
        <w:right w:val="none" w:sz="0" w:space="0" w:color="auto"/>
      </w:divBdr>
    </w:div>
    <w:div w:id="1464273271">
      <w:bodyDiv w:val="1"/>
      <w:marLeft w:val="0"/>
      <w:marRight w:val="0"/>
      <w:marTop w:val="0"/>
      <w:marBottom w:val="0"/>
      <w:divBdr>
        <w:top w:val="none" w:sz="0" w:space="0" w:color="auto"/>
        <w:left w:val="none" w:sz="0" w:space="0" w:color="auto"/>
        <w:bottom w:val="none" w:sz="0" w:space="0" w:color="auto"/>
        <w:right w:val="none" w:sz="0" w:space="0" w:color="auto"/>
      </w:divBdr>
    </w:div>
    <w:div w:id="1464347598">
      <w:bodyDiv w:val="1"/>
      <w:marLeft w:val="0"/>
      <w:marRight w:val="0"/>
      <w:marTop w:val="0"/>
      <w:marBottom w:val="0"/>
      <w:divBdr>
        <w:top w:val="none" w:sz="0" w:space="0" w:color="auto"/>
        <w:left w:val="none" w:sz="0" w:space="0" w:color="auto"/>
        <w:bottom w:val="none" w:sz="0" w:space="0" w:color="auto"/>
        <w:right w:val="none" w:sz="0" w:space="0" w:color="auto"/>
      </w:divBdr>
    </w:div>
    <w:div w:id="1464496708">
      <w:bodyDiv w:val="1"/>
      <w:marLeft w:val="0"/>
      <w:marRight w:val="0"/>
      <w:marTop w:val="0"/>
      <w:marBottom w:val="0"/>
      <w:divBdr>
        <w:top w:val="none" w:sz="0" w:space="0" w:color="auto"/>
        <w:left w:val="none" w:sz="0" w:space="0" w:color="auto"/>
        <w:bottom w:val="none" w:sz="0" w:space="0" w:color="auto"/>
        <w:right w:val="none" w:sz="0" w:space="0" w:color="auto"/>
      </w:divBdr>
    </w:div>
    <w:div w:id="1466700811">
      <w:bodyDiv w:val="1"/>
      <w:marLeft w:val="0"/>
      <w:marRight w:val="0"/>
      <w:marTop w:val="0"/>
      <w:marBottom w:val="0"/>
      <w:divBdr>
        <w:top w:val="none" w:sz="0" w:space="0" w:color="auto"/>
        <w:left w:val="none" w:sz="0" w:space="0" w:color="auto"/>
        <w:bottom w:val="none" w:sz="0" w:space="0" w:color="auto"/>
        <w:right w:val="none" w:sz="0" w:space="0" w:color="auto"/>
      </w:divBdr>
    </w:div>
    <w:div w:id="1467893440">
      <w:bodyDiv w:val="1"/>
      <w:marLeft w:val="0"/>
      <w:marRight w:val="0"/>
      <w:marTop w:val="0"/>
      <w:marBottom w:val="0"/>
      <w:divBdr>
        <w:top w:val="none" w:sz="0" w:space="0" w:color="auto"/>
        <w:left w:val="none" w:sz="0" w:space="0" w:color="auto"/>
        <w:bottom w:val="none" w:sz="0" w:space="0" w:color="auto"/>
        <w:right w:val="none" w:sz="0" w:space="0" w:color="auto"/>
      </w:divBdr>
    </w:div>
    <w:div w:id="1468624922">
      <w:bodyDiv w:val="1"/>
      <w:marLeft w:val="0"/>
      <w:marRight w:val="0"/>
      <w:marTop w:val="0"/>
      <w:marBottom w:val="0"/>
      <w:divBdr>
        <w:top w:val="none" w:sz="0" w:space="0" w:color="auto"/>
        <w:left w:val="none" w:sz="0" w:space="0" w:color="auto"/>
        <w:bottom w:val="none" w:sz="0" w:space="0" w:color="auto"/>
        <w:right w:val="none" w:sz="0" w:space="0" w:color="auto"/>
      </w:divBdr>
    </w:div>
    <w:div w:id="1468665404">
      <w:bodyDiv w:val="1"/>
      <w:marLeft w:val="0"/>
      <w:marRight w:val="0"/>
      <w:marTop w:val="0"/>
      <w:marBottom w:val="0"/>
      <w:divBdr>
        <w:top w:val="none" w:sz="0" w:space="0" w:color="auto"/>
        <w:left w:val="none" w:sz="0" w:space="0" w:color="auto"/>
        <w:bottom w:val="none" w:sz="0" w:space="0" w:color="auto"/>
        <w:right w:val="none" w:sz="0" w:space="0" w:color="auto"/>
      </w:divBdr>
    </w:div>
    <w:div w:id="1469275849">
      <w:bodyDiv w:val="1"/>
      <w:marLeft w:val="0"/>
      <w:marRight w:val="0"/>
      <w:marTop w:val="0"/>
      <w:marBottom w:val="0"/>
      <w:divBdr>
        <w:top w:val="none" w:sz="0" w:space="0" w:color="auto"/>
        <w:left w:val="none" w:sz="0" w:space="0" w:color="auto"/>
        <w:bottom w:val="none" w:sz="0" w:space="0" w:color="auto"/>
        <w:right w:val="none" w:sz="0" w:space="0" w:color="auto"/>
      </w:divBdr>
    </w:div>
    <w:div w:id="1469855756">
      <w:bodyDiv w:val="1"/>
      <w:marLeft w:val="0"/>
      <w:marRight w:val="0"/>
      <w:marTop w:val="0"/>
      <w:marBottom w:val="0"/>
      <w:divBdr>
        <w:top w:val="none" w:sz="0" w:space="0" w:color="auto"/>
        <w:left w:val="none" w:sz="0" w:space="0" w:color="auto"/>
        <w:bottom w:val="none" w:sz="0" w:space="0" w:color="auto"/>
        <w:right w:val="none" w:sz="0" w:space="0" w:color="auto"/>
      </w:divBdr>
    </w:div>
    <w:div w:id="1469932231">
      <w:bodyDiv w:val="1"/>
      <w:marLeft w:val="0"/>
      <w:marRight w:val="0"/>
      <w:marTop w:val="0"/>
      <w:marBottom w:val="0"/>
      <w:divBdr>
        <w:top w:val="none" w:sz="0" w:space="0" w:color="auto"/>
        <w:left w:val="none" w:sz="0" w:space="0" w:color="auto"/>
        <w:bottom w:val="none" w:sz="0" w:space="0" w:color="auto"/>
        <w:right w:val="none" w:sz="0" w:space="0" w:color="auto"/>
      </w:divBdr>
    </w:div>
    <w:div w:id="1470245509">
      <w:bodyDiv w:val="1"/>
      <w:marLeft w:val="0"/>
      <w:marRight w:val="0"/>
      <w:marTop w:val="0"/>
      <w:marBottom w:val="0"/>
      <w:divBdr>
        <w:top w:val="none" w:sz="0" w:space="0" w:color="auto"/>
        <w:left w:val="none" w:sz="0" w:space="0" w:color="auto"/>
        <w:bottom w:val="none" w:sz="0" w:space="0" w:color="auto"/>
        <w:right w:val="none" w:sz="0" w:space="0" w:color="auto"/>
      </w:divBdr>
    </w:div>
    <w:div w:id="1470704412">
      <w:bodyDiv w:val="1"/>
      <w:marLeft w:val="0"/>
      <w:marRight w:val="0"/>
      <w:marTop w:val="0"/>
      <w:marBottom w:val="0"/>
      <w:divBdr>
        <w:top w:val="none" w:sz="0" w:space="0" w:color="auto"/>
        <w:left w:val="none" w:sz="0" w:space="0" w:color="auto"/>
        <w:bottom w:val="none" w:sz="0" w:space="0" w:color="auto"/>
        <w:right w:val="none" w:sz="0" w:space="0" w:color="auto"/>
      </w:divBdr>
    </w:div>
    <w:div w:id="1470896909">
      <w:bodyDiv w:val="1"/>
      <w:marLeft w:val="0"/>
      <w:marRight w:val="0"/>
      <w:marTop w:val="0"/>
      <w:marBottom w:val="0"/>
      <w:divBdr>
        <w:top w:val="none" w:sz="0" w:space="0" w:color="auto"/>
        <w:left w:val="none" w:sz="0" w:space="0" w:color="auto"/>
        <w:bottom w:val="none" w:sz="0" w:space="0" w:color="auto"/>
        <w:right w:val="none" w:sz="0" w:space="0" w:color="auto"/>
      </w:divBdr>
    </w:div>
    <w:div w:id="1471097569">
      <w:bodyDiv w:val="1"/>
      <w:marLeft w:val="0"/>
      <w:marRight w:val="0"/>
      <w:marTop w:val="0"/>
      <w:marBottom w:val="0"/>
      <w:divBdr>
        <w:top w:val="none" w:sz="0" w:space="0" w:color="auto"/>
        <w:left w:val="none" w:sz="0" w:space="0" w:color="auto"/>
        <w:bottom w:val="none" w:sz="0" w:space="0" w:color="auto"/>
        <w:right w:val="none" w:sz="0" w:space="0" w:color="auto"/>
      </w:divBdr>
    </w:div>
    <w:div w:id="1472332543">
      <w:bodyDiv w:val="1"/>
      <w:marLeft w:val="0"/>
      <w:marRight w:val="0"/>
      <w:marTop w:val="0"/>
      <w:marBottom w:val="0"/>
      <w:divBdr>
        <w:top w:val="none" w:sz="0" w:space="0" w:color="auto"/>
        <w:left w:val="none" w:sz="0" w:space="0" w:color="auto"/>
        <w:bottom w:val="none" w:sz="0" w:space="0" w:color="auto"/>
        <w:right w:val="none" w:sz="0" w:space="0" w:color="auto"/>
      </w:divBdr>
    </w:div>
    <w:div w:id="1472357148">
      <w:bodyDiv w:val="1"/>
      <w:marLeft w:val="0"/>
      <w:marRight w:val="0"/>
      <w:marTop w:val="0"/>
      <w:marBottom w:val="0"/>
      <w:divBdr>
        <w:top w:val="none" w:sz="0" w:space="0" w:color="auto"/>
        <w:left w:val="none" w:sz="0" w:space="0" w:color="auto"/>
        <w:bottom w:val="none" w:sz="0" w:space="0" w:color="auto"/>
        <w:right w:val="none" w:sz="0" w:space="0" w:color="auto"/>
      </w:divBdr>
    </w:div>
    <w:div w:id="1472598993">
      <w:bodyDiv w:val="1"/>
      <w:marLeft w:val="0"/>
      <w:marRight w:val="0"/>
      <w:marTop w:val="0"/>
      <w:marBottom w:val="0"/>
      <w:divBdr>
        <w:top w:val="none" w:sz="0" w:space="0" w:color="auto"/>
        <w:left w:val="none" w:sz="0" w:space="0" w:color="auto"/>
        <w:bottom w:val="none" w:sz="0" w:space="0" w:color="auto"/>
        <w:right w:val="none" w:sz="0" w:space="0" w:color="auto"/>
      </w:divBdr>
    </w:div>
    <w:div w:id="1473406306">
      <w:bodyDiv w:val="1"/>
      <w:marLeft w:val="0"/>
      <w:marRight w:val="0"/>
      <w:marTop w:val="0"/>
      <w:marBottom w:val="0"/>
      <w:divBdr>
        <w:top w:val="none" w:sz="0" w:space="0" w:color="auto"/>
        <w:left w:val="none" w:sz="0" w:space="0" w:color="auto"/>
        <w:bottom w:val="none" w:sz="0" w:space="0" w:color="auto"/>
        <w:right w:val="none" w:sz="0" w:space="0" w:color="auto"/>
      </w:divBdr>
    </w:div>
    <w:div w:id="1473905125">
      <w:bodyDiv w:val="1"/>
      <w:marLeft w:val="0"/>
      <w:marRight w:val="0"/>
      <w:marTop w:val="0"/>
      <w:marBottom w:val="0"/>
      <w:divBdr>
        <w:top w:val="none" w:sz="0" w:space="0" w:color="auto"/>
        <w:left w:val="none" w:sz="0" w:space="0" w:color="auto"/>
        <w:bottom w:val="none" w:sz="0" w:space="0" w:color="auto"/>
        <w:right w:val="none" w:sz="0" w:space="0" w:color="auto"/>
      </w:divBdr>
    </w:div>
    <w:div w:id="1475176280">
      <w:bodyDiv w:val="1"/>
      <w:marLeft w:val="0"/>
      <w:marRight w:val="0"/>
      <w:marTop w:val="0"/>
      <w:marBottom w:val="0"/>
      <w:divBdr>
        <w:top w:val="none" w:sz="0" w:space="0" w:color="auto"/>
        <w:left w:val="none" w:sz="0" w:space="0" w:color="auto"/>
        <w:bottom w:val="none" w:sz="0" w:space="0" w:color="auto"/>
        <w:right w:val="none" w:sz="0" w:space="0" w:color="auto"/>
      </w:divBdr>
    </w:div>
    <w:div w:id="1475247166">
      <w:bodyDiv w:val="1"/>
      <w:marLeft w:val="0"/>
      <w:marRight w:val="0"/>
      <w:marTop w:val="0"/>
      <w:marBottom w:val="0"/>
      <w:divBdr>
        <w:top w:val="none" w:sz="0" w:space="0" w:color="auto"/>
        <w:left w:val="none" w:sz="0" w:space="0" w:color="auto"/>
        <w:bottom w:val="none" w:sz="0" w:space="0" w:color="auto"/>
        <w:right w:val="none" w:sz="0" w:space="0" w:color="auto"/>
      </w:divBdr>
    </w:div>
    <w:div w:id="1476294549">
      <w:bodyDiv w:val="1"/>
      <w:marLeft w:val="0"/>
      <w:marRight w:val="0"/>
      <w:marTop w:val="0"/>
      <w:marBottom w:val="0"/>
      <w:divBdr>
        <w:top w:val="none" w:sz="0" w:space="0" w:color="auto"/>
        <w:left w:val="none" w:sz="0" w:space="0" w:color="auto"/>
        <w:bottom w:val="none" w:sz="0" w:space="0" w:color="auto"/>
        <w:right w:val="none" w:sz="0" w:space="0" w:color="auto"/>
      </w:divBdr>
    </w:div>
    <w:div w:id="1476338675">
      <w:bodyDiv w:val="1"/>
      <w:marLeft w:val="0"/>
      <w:marRight w:val="0"/>
      <w:marTop w:val="0"/>
      <w:marBottom w:val="0"/>
      <w:divBdr>
        <w:top w:val="none" w:sz="0" w:space="0" w:color="auto"/>
        <w:left w:val="none" w:sz="0" w:space="0" w:color="auto"/>
        <w:bottom w:val="none" w:sz="0" w:space="0" w:color="auto"/>
        <w:right w:val="none" w:sz="0" w:space="0" w:color="auto"/>
      </w:divBdr>
    </w:div>
    <w:div w:id="1477143087">
      <w:bodyDiv w:val="1"/>
      <w:marLeft w:val="0"/>
      <w:marRight w:val="0"/>
      <w:marTop w:val="0"/>
      <w:marBottom w:val="0"/>
      <w:divBdr>
        <w:top w:val="none" w:sz="0" w:space="0" w:color="auto"/>
        <w:left w:val="none" w:sz="0" w:space="0" w:color="auto"/>
        <w:bottom w:val="none" w:sz="0" w:space="0" w:color="auto"/>
        <w:right w:val="none" w:sz="0" w:space="0" w:color="auto"/>
      </w:divBdr>
    </w:div>
    <w:div w:id="1477450913">
      <w:bodyDiv w:val="1"/>
      <w:marLeft w:val="0"/>
      <w:marRight w:val="0"/>
      <w:marTop w:val="0"/>
      <w:marBottom w:val="0"/>
      <w:divBdr>
        <w:top w:val="none" w:sz="0" w:space="0" w:color="auto"/>
        <w:left w:val="none" w:sz="0" w:space="0" w:color="auto"/>
        <w:bottom w:val="none" w:sz="0" w:space="0" w:color="auto"/>
        <w:right w:val="none" w:sz="0" w:space="0" w:color="auto"/>
      </w:divBdr>
    </w:div>
    <w:div w:id="1477451869">
      <w:bodyDiv w:val="1"/>
      <w:marLeft w:val="0"/>
      <w:marRight w:val="0"/>
      <w:marTop w:val="0"/>
      <w:marBottom w:val="0"/>
      <w:divBdr>
        <w:top w:val="none" w:sz="0" w:space="0" w:color="auto"/>
        <w:left w:val="none" w:sz="0" w:space="0" w:color="auto"/>
        <w:bottom w:val="none" w:sz="0" w:space="0" w:color="auto"/>
        <w:right w:val="none" w:sz="0" w:space="0" w:color="auto"/>
      </w:divBdr>
    </w:div>
    <w:div w:id="1478452509">
      <w:bodyDiv w:val="1"/>
      <w:marLeft w:val="0"/>
      <w:marRight w:val="0"/>
      <w:marTop w:val="0"/>
      <w:marBottom w:val="0"/>
      <w:divBdr>
        <w:top w:val="none" w:sz="0" w:space="0" w:color="auto"/>
        <w:left w:val="none" w:sz="0" w:space="0" w:color="auto"/>
        <w:bottom w:val="none" w:sz="0" w:space="0" w:color="auto"/>
        <w:right w:val="none" w:sz="0" w:space="0" w:color="auto"/>
      </w:divBdr>
    </w:div>
    <w:div w:id="1478915143">
      <w:bodyDiv w:val="1"/>
      <w:marLeft w:val="0"/>
      <w:marRight w:val="0"/>
      <w:marTop w:val="0"/>
      <w:marBottom w:val="0"/>
      <w:divBdr>
        <w:top w:val="none" w:sz="0" w:space="0" w:color="auto"/>
        <w:left w:val="none" w:sz="0" w:space="0" w:color="auto"/>
        <w:bottom w:val="none" w:sz="0" w:space="0" w:color="auto"/>
        <w:right w:val="none" w:sz="0" w:space="0" w:color="auto"/>
      </w:divBdr>
    </w:div>
    <w:div w:id="1479423154">
      <w:bodyDiv w:val="1"/>
      <w:marLeft w:val="0"/>
      <w:marRight w:val="0"/>
      <w:marTop w:val="0"/>
      <w:marBottom w:val="0"/>
      <w:divBdr>
        <w:top w:val="none" w:sz="0" w:space="0" w:color="auto"/>
        <w:left w:val="none" w:sz="0" w:space="0" w:color="auto"/>
        <w:bottom w:val="none" w:sz="0" w:space="0" w:color="auto"/>
        <w:right w:val="none" w:sz="0" w:space="0" w:color="auto"/>
      </w:divBdr>
    </w:div>
    <w:div w:id="1479953881">
      <w:bodyDiv w:val="1"/>
      <w:marLeft w:val="0"/>
      <w:marRight w:val="0"/>
      <w:marTop w:val="0"/>
      <w:marBottom w:val="0"/>
      <w:divBdr>
        <w:top w:val="none" w:sz="0" w:space="0" w:color="auto"/>
        <w:left w:val="none" w:sz="0" w:space="0" w:color="auto"/>
        <w:bottom w:val="none" w:sz="0" w:space="0" w:color="auto"/>
        <w:right w:val="none" w:sz="0" w:space="0" w:color="auto"/>
      </w:divBdr>
    </w:div>
    <w:div w:id="1480151465">
      <w:bodyDiv w:val="1"/>
      <w:marLeft w:val="0"/>
      <w:marRight w:val="0"/>
      <w:marTop w:val="0"/>
      <w:marBottom w:val="0"/>
      <w:divBdr>
        <w:top w:val="none" w:sz="0" w:space="0" w:color="auto"/>
        <w:left w:val="none" w:sz="0" w:space="0" w:color="auto"/>
        <w:bottom w:val="none" w:sz="0" w:space="0" w:color="auto"/>
        <w:right w:val="none" w:sz="0" w:space="0" w:color="auto"/>
      </w:divBdr>
    </w:div>
    <w:div w:id="1480805986">
      <w:bodyDiv w:val="1"/>
      <w:marLeft w:val="0"/>
      <w:marRight w:val="0"/>
      <w:marTop w:val="0"/>
      <w:marBottom w:val="0"/>
      <w:divBdr>
        <w:top w:val="none" w:sz="0" w:space="0" w:color="auto"/>
        <w:left w:val="none" w:sz="0" w:space="0" w:color="auto"/>
        <w:bottom w:val="none" w:sz="0" w:space="0" w:color="auto"/>
        <w:right w:val="none" w:sz="0" w:space="0" w:color="auto"/>
      </w:divBdr>
    </w:div>
    <w:div w:id="1480876239">
      <w:bodyDiv w:val="1"/>
      <w:marLeft w:val="0"/>
      <w:marRight w:val="0"/>
      <w:marTop w:val="0"/>
      <w:marBottom w:val="0"/>
      <w:divBdr>
        <w:top w:val="none" w:sz="0" w:space="0" w:color="auto"/>
        <w:left w:val="none" w:sz="0" w:space="0" w:color="auto"/>
        <w:bottom w:val="none" w:sz="0" w:space="0" w:color="auto"/>
        <w:right w:val="none" w:sz="0" w:space="0" w:color="auto"/>
      </w:divBdr>
    </w:div>
    <w:div w:id="1481773979">
      <w:bodyDiv w:val="1"/>
      <w:marLeft w:val="0"/>
      <w:marRight w:val="0"/>
      <w:marTop w:val="0"/>
      <w:marBottom w:val="0"/>
      <w:divBdr>
        <w:top w:val="none" w:sz="0" w:space="0" w:color="auto"/>
        <w:left w:val="none" w:sz="0" w:space="0" w:color="auto"/>
        <w:bottom w:val="none" w:sz="0" w:space="0" w:color="auto"/>
        <w:right w:val="none" w:sz="0" w:space="0" w:color="auto"/>
      </w:divBdr>
    </w:div>
    <w:div w:id="1481924458">
      <w:bodyDiv w:val="1"/>
      <w:marLeft w:val="0"/>
      <w:marRight w:val="0"/>
      <w:marTop w:val="0"/>
      <w:marBottom w:val="0"/>
      <w:divBdr>
        <w:top w:val="none" w:sz="0" w:space="0" w:color="auto"/>
        <w:left w:val="none" w:sz="0" w:space="0" w:color="auto"/>
        <w:bottom w:val="none" w:sz="0" w:space="0" w:color="auto"/>
        <w:right w:val="none" w:sz="0" w:space="0" w:color="auto"/>
      </w:divBdr>
    </w:div>
    <w:div w:id="1481967178">
      <w:bodyDiv w:val="1"/>
      <w:marLeft w:val="0"/>
      <w:marRight w:val="0"/>
      <w:marTop w:val="0"/>
      <w:marBottom w:val="0"/>
      <w:divBdr>
        <w:top w:val="none" w:sz="0" w:space="0" w:color="auto"/>
        <w:left w:val="none" w:sz="0" w:space="0" w:color="auto"/>
        <w:bottom w:val="none" w:sz="0" w:space="0" w:color="auto"/>
        <w:right w:val="none" w:sz="0" w:space="0" w:color="auto"/>
      </w:divBdr>
    </w:div>
    <w:div w:id="1482503165">
      <w:bodyDiv w:val="1"/>
      <w:marLeft w:val="0"/>
      <w:marRight w:val="0"/>
      <w:marTop w:val="0"/>
      <w:marBottom w:val="0"/>
      <w:divBdr>
        <w:top w:val="none" w:sz="0" w:space="0" w:color="auto"/>
        <w:left w:val="none" w:sz="0" w:space="0" w:color="auto"/>
        <w:bottom w:val="none" w:sz="0" w:space="0" w:color="auto"/>
        <w:right w:val="none" w:sz="0" w:space="0" w:color="auto"/>
      </w:divBdr>
    </w:div>
    <w:div w:id="1482624265">
      <w:bodyDiv w:val="1"/>
      <w:marLeft w:val="0"/>
      <w:marRight w:val="0"/>
      <w:marTop w:val="0"/>
      <w:marBottom w:val="0"/>
      <w:divBdr>
        <w:top w:val="none" w:sz="0" w:space="0" w:color="auto"/>
        <w:left w:val="none" w:sz="0" w:space="0" w:color="auto"/>
        <w:bottom w:val="none" w:sz="0" w:space="0" w:color="auto"/>
        <w:right w:val="none" w:sz="0" w:space="0" w:color="auto"/>
      </w:divBdr>
    </w:div>
    <w:div w:id="1483041167">
      <w:bodyDiv w:val="1"/>
      <w:marLeft w:val="0"/>
      <w:marRight w:val="0"/>
      <w:marTop w:val="0"/>
      <w:marBottom w:val="0"/>
      <w:divBdr>
        <w:top w:val="none" w:sz="0" w:space="0" w:color="auto"/>
        <w:left w:val="none" w:sz="0" w:space="0" w:color="auto"/>
        <w:bottom w:val="none" w:sz="0" w:space="0" w:color="auto"/>
        <w:right w:val="none" w:sz="0" w:space="0" w:color="auto"/>
      </w:divBdr>
    </w:div>
    <w:div w:id="1483353387">
      <w:bodyDiv w:val="1"/>
      <w:marLeft w:val="0"/>
      <w:marRight w:val="0"/>
      <w:marTop w:val="0"/>
      <w:marBottom w:val="0"/>
      <w:divBdr>
        <w:top w:val="none" w:sz="0" w:space="0" w:color="auto"/>
        <w:left w:val="none" w:sz="0" w:space="0" w:color="auto"/>
        <w:bottom w:val="none" w:sz="0" w:space="0" w:color="auto"/>
        <w:right w:val="none" w:sz="0" w:space="0" w:color="auto"/>
      </w:divBdr>
    </w:div>
    <w:div w:id="1483621188">
      <w:bodyDiv w:val="1"/>
      <w:marLeft w:val="0"/>
      <w:marRight w:val="0"/>
      <w:marTop w:val="0"/>
      <w:marBottom w:val="0"/>
      <w:divBdr>
        <w:top w:val="none" w:sz="0" w:space="0" w:color="auto"/>
        <w:left w:val="none" w:sz="0" w:space="0" w:color="auto"/>
        <w:bottom w:val="none" w:sz="0" w:space="0" w:color="auto"/>
        <w:right w:val="none" w:sz="0" w:space="0" w:color="auto"/>
      </w:divBdr>
    </w:div>
    <w:div w:id="1483622263">
      <w:bodyDiv w:val="1"/>
      <w:marLeft w:val="0"/>
      <w:marRight w:val="0"/>
      <w:marTop w:val="0"/>
      <w:marBottom w:val="0"/>
      <w:divBdr>
        <w:top w:val="none" w:sz="0" w:space="0" w:color="auto"/>
        <w:left w:val="none" w:sz="0" w:space="0" w:color="auto"/>
        <w:bottom w:val="none" w:sz="0" w:space="0" w:color="auto"/>
        <w:right w:val="none" w:sz="0" w:space="0" w:color="auto"/>
      </w:divBdr>
    </w:div>
    <w:div w:id="1483888277">
      <w:bodyDiv w:val="1"/>
      <w:marLeft w:val="0"/>
      <w:marRight w:val="0"/>
      <w:marTop w:val="0"/>
      <w:marBottom w:val="0"/>
      <w:divBdr>
        <w:top w:val="none" w:sz="0" w:space="0" w:color="auto"/>
        <w:left w:val="none" w:sz="0" w:space="0" w:color="auto"/>
        <w:bottom w:val="none" w:sz="0" w:space="0" w:color="auto"/>
        <w:right w:val="none" w:sz="0" w:space="0" w:color="auto"/>
      </w:divBdr>
    </w:div>
    <w:div w:id="1484588884">
      <w:bodyDiv w:val="1"/>
      <w:marLeft w:val="0"/>
      <w:marRight w:val="0"/>
      <w:marTop w:val="0"/>
      <w:marBottom w:val="0"/>
      <w:divBdr>
        <w:top w:val="none" w:sz="0" w:space="0" w:color="auto"/>
        <w:left w:val="none" w:sz="0" w:space="0" w:color="auto"/>
        <w:bottom w:val="none" w:sz="0" w:space="0" w:color="auto"/>
        <w:right w:val="none" w:sz="0" w:space="0" w:color="auto"/>
      </w:divBdr>
    </w:div>
    <w:div w:id="1484928143">
      <w:bodyDiv w:val="1"/>
      <w:marLeft w:val="0"/>
      <w:marRight w:val="0"/>
      <w:marTop w:val="0"/>
      <w:marBottom w:val="0"/>
      <w:divBdr>
        <w:top w:val="none" w:sz="0" w:space="0" w:color="auto"/>
        <w:left w:val="none" w:sz="0" w:space="0" w:color="auto"/>
        <w:bottom w:val="none" w:sz="0" w:space="0" w:color="auto"/>
        <w:right w:val="none" w:sz="0" w:space="0" w:color="auto"/>
      </w:divBdr>
    </w:div>
    <w:div w:id="1485121607">
      <w:bodyDiv w:val="1"/>
      <w:marLeft w:val="0"/>
      <w:marRight w:val="0"/>
      <w:marTop w:val="0"/>
      <w:marBottom w:val="0"/>
      <w:divBdr>
        <w:top w:val="none" w:sz="0" w:space="0" w:color="auto"/>
        <w:left w:val="none" w:sz="0" w:space="0" w:color="auto"/>
        <w:bottom w:val="none" w:sz="0" w:space="0" w:color="auto"/>
        <w:right w:val="none" w:sz="0" w:space="0" w:color="auto"/>
      </w:divBdr>
    </w:div>
    <w:div w:id="1485512572">
      <w:bodyDiv w:val="1"/>
      <w:marLeft w:val="0"/>
      <w:marRight w:val="0"/>
      <w:marTop w:val="0"/>
      <w:marBottom w:val="0"/>
      <w:divBdr>
        <w:top w:val="none" w:sz="0" w:space="0" w:color="auto"/>
        <w:left w:val="none" w:sz="0" w:space="0" w:color="auto"/>
        <w:bottom w:val="none" w:sz="0" w:space="0" w:color="auto"/>
        <w:right w:val="none" w:sz="0" w:space="0" w:color="auto"/>
      </w:divBdr>
    </w:div>
    <w:div w:id="1485581843">
      <w:bodyDiv w:val="1"/>
      <w:marLeft w:val="0"/>
      <w:marRight w:val="0"/>
      <w:marTop w:val="0"/>
      <w:marBottom w:val="0"/>
      <w:divBdr>
        <w:top w:val="none" w:sz="0" w:space="0" w:color="auto"/>
        <w:left w:val="none" w:sz="0" w:space="0" w:color="auto"/>
        <w:bottom w:val="none" w:sz="0" w:space="0" w:color="auto"/>
        <w:right w:val="none" w:sz="0" w:space="0" w:color="auto"/>
      </w:divBdr>
    </w:div>
    <w:div w:id="1486166599">
      <w:bodyDiv w:val="1"/>
      <w:marLeft w:val="0"/>
      <w:marRight w:val="0"/>
      <w:marTop w:val="0"/>
      <w:marBottom w:val="0"/>
      <w:divBdr>
        <w:top w:val="none" w:sz="0" w:space="0" w:color="auto"/>
        <w:left w:val="none" w:sz="0" w:space="0" w:color="auto"/>
        <w:bottom w:val="none" w:sz="0" w:space="0" w:color="auto"/>
        <w:right w:val="none" w:sz="0" w:space="0" w:color="auto"/>
      </w:divBdr>
    </w:div>
    <w:div w:id="1487086779">
      <w:bodyDiv w:val="1"/>
      <w:marLeft w:val="0"/>
      <w:marRight w:val="0"/>
      <w:marTop w:val="0"/>
      <w:marBottom w:val="0"/>
      <w:divBdr>
        <w:top w:val="none" w:sz="0" w:space="0" w:color="auto"/>
        <w:left w:val="none" w:sz="0" w:space="0" w:color="auto"/>
        <w:bottom w:val="none" w:sz="0" w:space="0" w:color="auto"/>
        <w:right w:val="none" w:sz="0" w:space="0" w:color="auto"/>
      </w:divBdr>
    </w:div>
    <w:div w:id="1487236449">
      <w:bodyDiv w:val="1"/>
      <w:marLeft w:val="0"/>
      <w:marRight w:val="0"/>
      <w:marTop w:val="0"/>
      <w:marBottom w:val="0"/>
      <w:divBdr>
        <w:top w:val="none" w:sz="0" w:space="0" w:color="auto"/>
        <w:left w:val="none" w:sz="0" w:space="0" w:color="auto"/>
        <w:bottom w:val="none" w:sz="0" w:space="0" w:color="auto"/>
        <w:right w:val="none" w:sz="0" w:space="0" w:color="auto"/>
      </w:divBdr>
    </w:div>
    <w:div w:id="1488286433">
      <w:bodyDiv w:val="1"/>
      <w:marLeft w:val="0"/>
      <w:marRight w:val="0"/>
      <w:marTop w:val="0"/>
      <w:marBottom w:val="0"/>
      <w:divBdr>
        <w:top w:val="none" w:sz="0" w:space="0" w:color="auto"/>
        <w:left w:val="none" w:sz="0" w:space="0" w:color="auto"/>
        <w:bottom w:val="none" w:sz="0" w:space="0" w:color="auto"/>
        <w:right w:val="none" w:sz="0" w:space="0" w:color="auto"/>
      </w:divBdr>
    </w:div>
    <w:div w:id="1488671691">
      <w:bodyDiv w:val="1"/>
      <w:marLeft w:val="0"/>
      <w:marRight w:val="0"/>
      <w:marTop w:val="0"/>
      <w:marBottom w:val="0"/>
      <w:divBdr>
        <w:top w:val="none" w:sz="0" w:space="0" w:color="auto"/>
        <w:left w:val="none" w:sz="0" w:space="0" w:color="auto"/>
        <w:bottom w:val="none" w:sz="0" w:space="0" w:color="auto"/>
        <w:right w:val="none" w:sz="0" w:space="0" w:color="auto"/>
      </w:divBdr>
    </w:div>
    <w:div w:id="1489134926">
      <w:bodyDiv w:val="1"/>
      <w:marLeft w:val="0"/>
      <w:marRight w:val="0"/>
      <w:marTop w:val="0"/>
      <w:marBottom w:val="0"/>
      <w:divBdr>
        <w:top w:val="none" w:sz="0" w:space="0" w:color="auto"/>
        <w:left w:val="none" w:sz="0" w:space="0" w:color="auto"/>
        <w:bottom w:val="none" w:sz="0" w:space="0" w:color="auto"/>
        <w:right w:val="none" w:sz="0" w:space="0" w:color="auto"/>
      </w:divBdr>
    </w:div>
    <w:div w:id="1489175752">
      <w:bodyDiv w:val="1"/>
      <w:marLeft w:val="0"/>
      <w:marRight w:val="0"/>
      <w:marTop w:val="0"/>
      <w:marBottom w:val="0"/>
      <w:divBdr>
        <w:top w:val="none" w:sz="0" w:space="0" w:color="auto"/>
        <w:left w:val="none" w:sz="0" w:space="0" w:color="auto"/>
        <w:bottom w:val="none" w:sz="0" w:space="0" w:color="auto"/>
        <w:right w:val="none" w:sz="0" w:space="0" w:color="auto"/>
      </w:divBdr>
    </w:div>
    <w:div w:id="1489861293">
      <w:bodyDiv w:val="1"/>
      <w:marLeft w:val="0"/>
      <w:marRight w:val="0"/>
      <w:marTop w:val="0"/>
      <w:marBottom w:val="0"/>
      <w:divBdr>
        <w:top w:val="none" w:sz="0" w:space="0" w:color="auto"/>
        <w:left w:val="none" w:sz="0" w:space="0" w:color="auto"/>
        <w:bottom w:val="none" w:sz="0" w:space="0" w:color="auto"/>
        <w:right w:val="none" w:sz="0" w:space="0" w:color="auto"/>
      </w:divBdr>
    </w:div>
    <w:div w:id="1490172724">
      <w:bodyDiv w:val="1"/>
      <w:marLeft w:val="0"/>
      <w:marRight w:val="0"/>
      <w:marTop w:val="0"/>
      <w:marBottom w:val="0"/>
      <w:divBdr>
        <w:top w:val="none" w:sz="0" w:space="0" w:color="auto"/>
        <w:left w:val="none" w:sz="0" w:space="0" w:color="auto"/>
        <w:bottom w:val="none" w:sz="0" w:space="0" w:color="auto"/>
        <w:right w:val="none" w:sz="0" w:space="0" w:color="auto"/>
      </w:divBdr>
    </w:div>
    <w:div w:id="1490249569">
      <w:bodyDiv w:val="1"/>
      <w:marLeft w:val="0"/>
      <w:marRight w:val="0"/>
      <w:marTop w:val="0"/>
      <w:marBottom w:val="0"/>
      <w:divBdr>
        <w:top w:val="none" w:sz="0" w:space="0" w:color="auto"/>
        <w:left w:val="none" w:sz="0" w:space="0" w:color="auto"/>
        <w:bottom w:val="none" w:sz="0" w:space="0" w:color="auto"/>
        <w:right w:val="none" w:sz="0" w:space="0" w:color="auto"/>
      </w:divBdr>
    </w:div>
    <w:div w:id="1490288847">
      <w:bodyDiv w:val="1"/>
      <w:marLeft w:val="0"/>
      <w:marRight w:val="0"/>
      <w:marTop w:val="0"/>
      <w:marBottom w:val="0"/>
      <w:divBdr>
        <w:top w:val="none" w:sz="0" w:space="0" w:color="auto"/>
        <w:left w:val="none" w:sz="0" w:space="0" w:color="auto"/>
        <w:bottom w:val="none" w:sz="0" w:space="0" w:color="auto"/>
        <w:right w:val="none" w:sz="0" w:space="0" w:color="auto"/>
      </w:divBdr>
    </w:div>
    <w:div w:id="1490294908">
      <w:bodyDiv w:val="1"/>
      <w:marLeft w:val="0"/>
      <w:marRight w:val="0"/>
      <w:marTop w:val="0"/>
      <w:marBottom w:val="0"/>
      <w:divBdr>
        <w:top w:val="none" w:sz="0" w:space="0" w:color="auto"/>
        <w:left w:val="none" w:sz="0" w:space="0" w:color="auto"/>
        <w:bottom w:val="none" w:sz="0" w:space="0" w:color="auto"/>
        <w:right w:val="none" w:sz="0" w:space="0" w:color="auto"/>
      </w:divBdr>
    </w:div>
    <w:div w:id="1490515247">
      <w:bodyDiv w:val="1"/>
      <w:marLeft w:val="0"/>
      <w:marRight w:val="0"/>
      <w:marTop w:val="0"/>
      <w:marBottom w:val="0"/>
      <w:divBdr>
        <w:top w:val="none" w:sz="0" w:space="0" w:color="auto"/>
        <w:left w:val="none" w:sz="0" w:space="0" w:color="auto"/>
        <w:bottom w:val="none" w:sz="0" w:space="0" w:color="auto"/>
        <w:right w:val="none" w:sz="0" w:space="0" w:color="auto"/>
      </w:divBdr>
    </w:div>
    <w:div w:id="1490559092">
      <w:bodyDiv w:val="1"/>
      <w:marLeft w:val="0"/>
      <w:marRight w:val="0"/>
      <w:marTop w:val="0"/>
      <w:marBottom w:val="0"/>
      <w:divBdr>
        <w:top w:val="none" w:sz="0" w:space="0" w:color="auto"/>
        <w:left w:val="none" w:sz="0" w:space="0" w:color="auto"/>
        <w:bottom w:val="none" w:sz="0" w:space="0" w:color="auto"/>
        <w:right w:val="none" w:sz="0" w:space="0" w:color="auto"/>
      </w:divBdr>
    </w:div>
    <w:div w:id="1490904318">
      <w:bodyDiv w:val="1"/>
      <w:marLeft w:val="0"/>
      <w:marRight w:val="0"/>
      <w:marTop w:val="0"/>
      <w:marBottom w:val="0"/>
      <w:divBdr>
        <w:top w:val="none" w:sz="0" w:space="0" w:color="auto"/>
        <w:left w:val="none" w:sz="0" w:space="0" w:color="auto"/>
        <w:bottom w:val="none" w:sz="0" w:space="0" w:color="auto"/>
        <w:right w:val="none" w:sz="0" w:space="0" w:color="auto"/>
      </w:divBdr>
    </w:div>
    <w:div w:id="1490947220">
      <w:bodyDiv w:val="1"/>
      <w:marLeft w:val="0"/>
      <w:marRight w:val="0"/>
      <w:marTop w:val="0"/>
      <w:marBottom w:val="0"/>
      <w:divBdr>
        <w:top w:val="none" w:sz="0" w:space="0" w:color="auto"/>
        <w:left w:val="none" w:sz="0" w:space="0" w:color="auto"/>
        <w:bottom w:val="none" w:sz="0" w:space="0" w:color="auto"/>
        <w:right w:val="none" w:sz="0" w:space="0" w:color="auto"/>
      </w:divBdr>
    </w:div>
    <w:div w:id="1491095500">
      <w:bodyDiv w:val="1"/>
      <w:marLeft w:val="0"/>
      <w:marRight w:val="0"/>
      <w:marTop w:val="0"/>
      <w:marBottom w:val="0"/>
      <w:divBdr>
        <w:top w:val="none" w:sz="0" w:space="0" w:color="auto"/>
        <w:left w:val="none" w:sz="0" w:space="0" w:color="auto"/>
        <w:bottom w:val="none" w:sz="0" w:space="0" w:color="auto"/>
        <w:right w:val="none" w:sz="0" w:space="0" w:color="auto"/>
      </w:divBdr>
    </w:div>
    <w:div w:id="1491408516">
      <w:bodyDiv w:val="1"/>
      <w:marLeft w:val="0"/>
      <w:marRight w:val="0"/>
      <w:marTop w:val="0"/>
      <w:marBottom w:val="0"/>
      <w:divBdr>
        <w:top w:val="none" w:sz="0" w:space="0" w:color="auto"/>
        <w:left w:val="none" w:sz="0" w:space="0" w:color="auto"/>
        <w:bottom w:val="none" w:sz="0" w:space="0" w:color="auto"/>
        <w:right w:val="none" w:sz="0" w:space="0" w:color="auto"/>
      </w:divBdr>
    </w:div>
    <w:div w:id="1491480167">
      <w:bodyDiv w:val="1"/>
      <w:marLeft w:val="0"/>
      <w:marRight w:val="0"/>
      <w:marTop w:val="0"/>
      <w:marBottom w:val="0"/>
      <w:divBdr>
        <w:top w:val="none" w:sz="0" w:space="0" w:color="auto"/>
        <w:left w:val="none" w:sz="0" w:space="0" w:color="auto"/>
        <w:bottom w:val="none" w:sz="0" w:space="0" w:color="auto"/>
        <w:right w:val="none" w:sz="0" w:space="0" w:color="auto"/>
      </w:divBdr>
    </w:div>
    <w:div w:id="1491483169">
      <w:bodyDiv w:val="1"/>
      <w:marLeft w:val="0"/>
      <w:marRight w:val="0"/>
      <w:marTop w:val="0"/>
      <w:marBottom w:val="0"/>
      <w:divBdr>
        <w:top w:val="none" w:sz="0" w:space="0" w:color="auto"/>
        <w:left w:val="none" w:sz="0" w:space="0" w:color="auto"/>
        <w:bottom w:val="none" w:sz="0" w:space="0" w:color="auto"/>
        <w:right w:val="none" w:sz="0" w:space="0" w:color="auto"/>
      </w:divBdr>
    </w:div>
    <w:div w:id="1491750509">
      <w:bodyDiv w:val="1"/>
      <w:marLeft w:val="0"/>
      <w:marRight w:val="0"/>
      <w:marTop w:val="0"/>
      <w:marBottom w:val="0"/>
      <w:divBdr>
        <w:top w:val="none" w:sz="0" w:space="0" w:color="auto"/>
        <w:left w:val="none" w:sz="0" w:space="0" w:color="auto"/>
        <w:bottom w:val="none" w:sz="0" w:space="0" w:color="auto"/>
        <w:right w:val="none" w:sz="0" w:space="0" w:color="auto"/>
      </w:divBdr>
    </w:div>
    <w:div w:id="1491873311">
      <w:bodyDiv w:val="1"/>
      <w:marLeft w:val="0"/>
      <w:marRight w:val="0"/>
      <w:marTop w:val="0"/>
      <w:marBottom w:val="0"/>
      <w:divBdr>
        <w:top w:val="none" w:sz="0" w:space="0" w:color="auto"/>
        <w:left w:val="none" w:sz="0" w:space="0" w:color="auto"/>
        <w:bottom w:val="none" w:sz="0" w:space="0" w:color="auto"/>
        <w:right w:val="none" w:sz="0" w:space="0" w:color="auto"/>
      </w:divBdr>
    </w:div>
    <w:div w:id="1492255197">
      <w:bodyDiv w:val="1"/>
      <w:marLeft w:val="0"/>
      <w:marRight w:val="0"/>
      <w:marTop w:val="0"/>
      <w:marBottom w:val="0"/>
      <w:divBdr>
        <w:top w:val="none" w:sz="0" w:space="0" w:color="auto"/>
        <w:left w:val="none" w:sz="0" w:space="0" w:color="auto"/>
        <w:bottom w:val="none" w:sz="0" w:space="0" w:color="auto"/>
        <w:right w:val="none" w:sz="0" w:space="0" w:color="auto"/>
      </w:divBdr>
    </w:div>
    <w:div w:id="1492283989">
      <w:bodyDiv w:val="1"/>
      <w:marLeft w:val="0"/>
      <w:marRight w:val="0"/>
      <w:marTop w:val="0"/>
      <w:marBottom w:val="0"/>
      <w:divBdr>
        <w:top w:val="none" w:sz="0" w:space="0" w:color="auto"/>
        <w:left w:val="none" w:sz="0" w:space="0" w:color="auto"/>
        <w:bottom w:val="none" w:sz="0" w:space="0" w:color="auto"/>
        <w:right w:val="none" w:sz="0" w:space="0" w:color="auto"/>
      </w:divBdr>
    </w:div>
    <w:div w:id="1492407375">
      <w:bodyDiv w:val="1"/>
      <w:marLeft w:val="0"/>
      <w:marRight w:val="0"/>
      <w:marTop w:val="0"/>
      <w:marBottom w:val="0"/>
      <w:divBdr>
        <w:top w:val="none" w:sz="0" w:space="0" w:color="auto"/>
        <w:left w:val="none" w:sz="0" w:space="0" w:color="auto"/>
        <w:bottom w:val="none" w:sz="0" w:space="0" w:color="auto"/>
        <w:right w:val="none" w:sz="0" w:space="0" w:color="auto"/>
      </w:divBdr>
    </w:div>
    <w:div w:id="1493450007">
      <w:bodyDiv w:val="1"/>
      <w:marLeft w:val="0"/>
      <w:marRight w:val="0"/>
      <w:marTop w:val="0"/>
      <w:marBottom w:val="0"/>
      <w:divBdr>
        <w:top w:val="none" w:sz="0" w:space="0" w:color="auto"/>
        <w:left w:val="none" w:sz="0" w:space="0" w:color="auto"/>
        <w:bottom w:val="none" w:sz="0" w:space="0" w:color="auto"/>
        <w:right w:val="none" w:sz="0" w:space="0" w:color="auto"/>
      </w:divBdr>
    </w:div>
    <w:div w:id="1493568602">
      <w:bodyDiv w:val="1"/>
      <w:marLeft w:val="0"/>
      <w:marRight w:val="0"/>
      <w:marTop w:val="0"/>
      <w:marBottom w:val="0"/>
      <w:divBdr>
        <w:top w:val="none" w:sz="0" w:space="0" w:color="auto"/>
        <w:left w:val="none" w:sz="0" w:space="0" w:color="auto"/>
        <w:bottom w:val="none" w:sz="0" w:space="0" w:color="auto"/>
        <w:right w:val="none" w:sz="0" w:space="0" w:color="auto"/>
      </w:divBdr>
    </w:div>
    <w:div w:id="1493836146">
      <w:bodyDiv w:val="1"/>
      <w:marLeft w:val="0"/>
      <w:marRight w:val="0"/>
      <w:marTop w:val="0"/>
      <w:marBottom w:val="0"/>
      <w:divBdr>
        <w:top w:val="none" w:sz="0" w:space="0" w:color="auto"/>
        <w:left w:val="none" w:sz="0" w:space="0" w:color="auto"/>
        <w:bottom w:val="none" w:sz="0" w:space="0" w:color="auto"/>
        <w:right w:val="none" w:sz="0" w:space="0" w:color="auto"/>
      </w:divBdr>
    </w:div>
    <w:div w:id="1495222892">
      <w:bodyDiv w:val="1"/>
      <w:marLeft w:val="0"/>
      <w:marRight w:val="0"/>
      <w:marTop w:val="0"/>
      <w:marBottom w:val="0"/>
      <w:divBdr>
        <w:top w:val="none" w:sz="0" w:space="0" w:color="auto"/>
        <w:left w:val="none" w:sz="0" w:space="0" w:color="auto"/>
        <w:bottom w:val="none" w:sz="0" w:space="0" w:color="auto"/>
        <w:right w:val="none" w:sz="0" w:space="0" w:color="auto"/>
      </w:divBdr>
    </w:div>
    <w:div w:id="1495340875">
      <w:bodyDiv w:val="1"/>
      <w:marLeft w:val="0"/>
      <w:marRight w:val="0"/>
      <w:marTop w:val="0"/>
      <w:marBottom w:val="0"/>
      <w:divBdr>
        <w:top w:val="none" w:sz="0" w:space="0" w:color="auto"/>
        <w:left w:val="none" w:sz="0" w:space="0" w:color="auto"/>
        <w:bottom w:val="none" w:sz="0" w:space="0" w:color="auto"/>
        <w:right w:val="none" w:sz="0" w:space="0" w:color="auto"/>
      </w:divBdr>
    </w:div>
    <w:div w:id="1495367583">
      <w:bodyDiv w:val="1"/>
      <w:marLeft w:val="0"/>
      <w:marRight w:val="0"/>
      <w:marTop w:val="0"/>
      <w:marBottom w:val="0"/>
      <w:divBdr>
        <w:top w:val="none" w:sz="0" w:space="0" w:color="auto"/>
        <w:left w:val="none" w:sz="0" w:space="0" w:color="auto"/>
        <w:bottom w:val="none" w:sz="0" w:space="0" w:color="auto"/>
        <w:right w:val="none" w:sz="0" w:space="0" w:color="auto"/>
      </w:divBdr>
    </w:div>
    <w:div w:id="1495415941">
      <w:bodyDiv w:val="1"/>
      <w:marLeft w:val="0"/>
      <w:marRight w:val="0"/>
      <w:marTop w:val="0"/>
      <w:marBottom w:val="0"/>
      <w:divBdr>
        <w:top w:val="none" w:sz="0" w:space="0" w:color="auto"/>
        <w:left w:val="none" w:sz="0" w:space="0" w:color="auto"/>
        <w:bottom w:val="none" w:sz="0" w:space="0" w:color="auto"/>
        <w:right w:val="none" w:sz="0" w:space="0" w:color="auto"/>
      </w:divBdr>
    </w:div>
    <w:div w:id="1495492844">
      <w:bodyDiv w:val="1"/>
      <w:marLeft w:val="0"/>
      <w:marRight w:val="0"/>
      <w:marTop w:val="0"/>
      <w:marBottom w:val="0"/>
      <w:divBdr>
        <w:top w:val="none" w:sz="0" w:space="0" w:color="auto"/>
        <w:left w:val="none" w:sz="0" w:space="0" w:color="auto"/>
        <w:bottom w:val="none" w:sz="0" w:space="0" w:color="auto"/>
        <w:right w:val="none" w:sz="0" w:space="0" w:color="auto"/>
      </w:divBdr>
    </w:div>
    <w:div w:id="1495757880">
      <w:bodyDiv w:val="1"/>
      <w:marLeft w:val="0"/>
      <w:marRight w:val="0"/>
      <w:marTop w:val="0"/>
      <w:marBottom w:val="0"/>
      <w:divBdr>
        <w:top w:val="none" w:sz="0" w:space="0" w:color="auto"/>
        <w:left w:val="none" w:sz="0" w:space="0" w:color="auto"/>
        <w:bottom w:val="none" w:sz="0" w:space="0" w:color="auto"/>
        <w:right w:val="none" w:sz="0" w:space="0" w:color="auto"/>
      </w:divBdr>
    </w:div>
    <w:div w:id="1497304465">
      <w:bodyDiv w:val="1"/>
      <w:marLeft w:val="0"/>
      <w:marRight w:val="0"/>
      <w:marTop w:val="0"/>
      <w:marBottom w:val="0"/>
      <w:divBdr>
        <w:top w:val="none" w:sz="0" w:space="0" w:color="auto"/>
        <w:left w:val="none" w:sz="0" w:space="0" w:color="auto"/>
        <w:bottom w:val="none" w:sz="0" w:space="0" w:color="auto"/>
        <w:right w:val="none" w:sz="0" w:space="0" w:color="auto"/>
      </w:divBdr>
    </w:div>
    <w:div w:id="1497721977">
      <w:bodyDiv w:val="1"/>
      <w:marLeft w:val="0"/>
      <w:marRight w:val="0"/>
      <w:marTop w:val="0"/>
      <w:marBottom w:val="0"/>
      <w:divBdr>
        <w:top w:val="none" w:sz="0" w:space="0" w:color="auto"/>
        <w:left w:val="none" w:sz="0" w:space="0" w:color="auto"/>
        <w:bottom w:val="none" w:sz="0" w:space="0" w:color="auto"/>
        <w:right w:val="none" w:sz="0" w:space="0" w:color="auto"/>
      </w:divBdr>
    </w:div>
    <w:div w:id="1497839463">
      <w:bodyDiv w:val="1"/>
      <w:marLeft w:val="0"/>
      <w:marRight w:val="0"/>
      <w:marTop w:val="0"/>
      <w:marBottom w:val="0"/>
      <w:divBdr>
        <w:top w:val="none" w:sz="0" w:space="0" w:color="auto"/>
        <w:left w:val="none" w:sz="0" w:space="0" w:color="auto"/>
        <w:bottom w:val="none" w:sz="0" w:space="0" w:color="auto"/>
        <w:right w:val="none" w:sz="0" w:space="0" w:color="auto"/>
      </w:divBdr>
    </w:div>
    <w:div w:id="1498037863">
      <w:bodyDiv w:val="1"/>
      <w:marLeft w:val="0"/>
      <w:marRight w:val="0"/>
      <w:marTop w:val="0"/>
      <w:marBottom w:val="0"/>
      <w:divBdr>
        <w:top w:val="none" w:sz="0" w:space="0" w:color="auto"/>
        <w:left w:val="none" w:sz="0" w:space="0" w:color="auto"/>
        <w:bottom w:val="none" w:sz="0" w:space="0" w:color="auto"/>
        <w:right w:val="none" w:sz="0" w:space="0" w:color="auto"/>
      </w:divBdr>
    </w:div>
    <w:div w:id="1500271361">
      <w:bodyDiv w:val="1"/>
      <w:marLeft w:val="0"/>
      <w:marRight w:val="0"/>
      <w:marTop w:val="0"/>
      <w:marBottom w:val="0"/>
      <w:divBdr>
        <w:top w:val="none" w:sz="0" w:space="0" w:color="auto"/>
        <w:left w:val="none" w:sz="0" w:space="0" w:color="auto"/>
        <w:bottom w:val="none" w:sz="0" w:space="0" w:color="auto"/>
        <w:right w:val="none" w:sz="0" w:space="0" w:color="auto"/>
      </w:divBdr>
    </w:div>
    <w:div w:id="1500461875">
      <w:bodyDiv w:val="1"/>
      <w:marLeft w:val="0"/>
      <w:marRight w:val="0"/>
      <w:marTop w:val="0"/>
      <w:marBottom w:val="0"/>
      <w:divBdr>
        <w:top w:val="none" w:sz="0" w:space="0" w:color="auto"/>
        <w:left w:val="none" w:sz="0" w:space="0" w:color="auto"/>
        <w:bottom w:val="none" w:sz="0" w:space="0" w:color="auto"/>
        <w:right w:val="none" w:sz="0" w:space="0" w:color="auto"/>
      </w:divBdr>
    </w:div>
    <w:div w:id="1500466795">
      <w:bodyDiv w:val="1"/>
      <w:marLeft w:val="0"/>
      <w:marRight w:val="0"/>
      <w:marTop w:val="0"/>
      <w:marBottom w:val="0"/>
      <w:divBdr>
        <w:top w:val="none" w:sz="0" w:space="0" w:color="auto"/>
        <w:left w:val="none" w:sz="0" w:space="0" w:color="auto"/>
        <w:bottom w:val="none" w:sz="0" w:space="0" w:color="auto"/>
        <w:right w:val="none" w:sz="0" w:space="0" w:color="auto"/>
      </w:divBdr>
    </w:div>
    <w:div w:id="1501384228">
      <w:bodyDiv w:val="1"/>
      <w:marLeft w:val="0"/>
      <w:marRight w:val="0"/>
      <w:marTop w:val="0"/>
      <w:marBottom w:val="0"/>
      <w:divBdr>
        <w:top w:val="none" w:sz="0" w:space="0" w:color="auto"/>
        <w:left w:val="none" w:sz="0" w:space="0" w:color="auto"/>
        <w:bottom w:val="none" w:sz="0" w:space="0" w:color="auto"/>
        <w:right w:val="none" w:sz="0" w:space="0" w:color="auto"/>
      </w:divBdr>
    </w:div>
    <w:div w:id="1501657471">
      <w:bodyDiv w:val="1"/>
      <w:marLeft w:val="0"/>
      <w:marRight w:val="0"/>
      <w:marTop w:val="0"/>
      <w:marBottom w:val="0"/>
      <w:divBdr>
        <w:top w:val="none" w:sz="0" w:space="0" w:color="auto"/>
        <w:left w:val="none" w:sz="0" w:space="0" w:color="auto"/>
        <w:bottom w:val="none" w:sz="0" w:space="0" w:color="auto"/>
        <w:right w:val="none" w:sz="0" w:space="0" w:color="auto"/>
      </w:divBdr>
    </w:div>
    <w:div w:id="1501657481">
      <w:bodyDiv w:val="1"/>
      <w:marLeft w:val="0"/>
      <w:marRight w:val="0"/>
      <w:marTop w:val="0"/>
      <w:marBottom w:val="0"/>
      <w:divBdr>
        <w:top w:val="none" w:sz="0" w:space="0" w:color="auto"/>
        <w:left w:val="none" w:sz="0" w:space="0" w:color="auto"/>
        <w:bottom w:val="none" w:sz="0" w:space="0" w:color="auto"/>
        <w:right w:val="none" w:sz="0" w:space="0" w:color="auto"/>
      </w:divBdr>
    </w:div>
    <w:div w:id="1501848858">
      <w:bodyDiv w:val="1"/>
      <w:marLeft w:val="0"/>
      <w:marRight w:val="0"/>
      <w:marTop w:val="0"/>
      <w:marBottom w:val="0"/>
      <w:divBdr>
        <w:top w:val="none" w:sz="0" w:space="0" w:color="auto"/>
        <w:left w:val="none" w:sz="0" w:space="0" w:color="auto"/>
        <w:bottom w:val="none" w:sz="0" w:space="0" w:color="auto"/>
        <w:right w:val="none" w:sz="0" w:space="0" w:color="auto"/>
      </w:divBdr>
    </w:div>
    <w:div w:id="1502039684">
      <w:bodyDiv w:val="1"/>
      <w:marLeft w:val="0"/>
      <w:marRight w:val="0"/>
      <w:marTop w:val="0"/>
      <w:marBottom w:val="0"/>
      <w:divBdr>
        <w:top w:val="none" w:sz="0" w:space="0" w:color="auto"/>
        <w:left w:val="none" w:sz="0" w:space="0" w:color="auto"/>
        <w:bottom w:val="none" w:sz="0" w:space="0" w:color="auto"/>
        <w:right w:val="none" w:sz="0" w:space="0" w:color="auto"/>
      </w:divBdr>
    </w:div>
    <w:div w:id="1503351508">
      <w:bodyDiv w:val="1"/>
      <w:marLeft w:val="0"/>
      <w:marRight w:val="0"/>
      <w:marTop w:val="0"/>
      <w:marBottom w:val="0"/>
      <w:divBdr>
        <w:top w:val="none" w:sz="0" w:space="0" w:color="auto"/>
        <w:left w:val="none" w:sz="0" w:space="0" w:color="auto"/>
        <w:bottom w:val="none" w:sz="0" w:space="0" w:color="auto"/>
        <w:right w:val="none" w:sz="0" w:space="0" w:color="auto"/>
      </w:divBdr>
    </w:div>
    <w:div w:id="1503470799">
      <w:bodyDiv w:val="1"/>
      <w:marLeft w:val="0"/>
      <w:marRight w:val="0"/>
      <w:marTop w:val="0"/>
      <w:marBottom w:val="0"/>
      <w:divBdr>
        <w:top w:val="none" w:sz="0" w:space="0" w:color="auto"/>
        <w:left w:val="none" w:sz="0" w:space="0" w:color="auto"/>
        <w:bottom w:val="none" w:sz="0" w:space="0" w:color="auto"/>
        <w:right w:val="none" w:sz="0" w:space="0" w:color="auto"/>
      </w:divBdr>
    </w:div>
    <w:div w:id="1503548469">
      <w:bodyDiv w:val="1"/>
      <w:marLeft w:val="0"/>
      <w:marRight w:val="0"/>
      <w:marTop w:val="0"/>
      <w:marBottom w:val="0"/>
      <w:divBdr>
        <w:top w:val="none" w:sz="0" w:space="0" w:color="auto"/>
        <w:left w:val="none" w:sz="0" w:space="0" w:color="auto"/>
        <w:bottom w:val="none" w:sz="0" w:space="0" w:color="auto"/>
        <w:right w:val="none" w:sz="0" w:space="0" w:color="auto"/>
      </w:divBdr>
    </w:div>
    <w:div w:id="1503735968">
      <w:bodyDiv w:val="1"/>
      <w:marLeft w:val="0"/>
      <w:marRight w:val="0"/>
      <w:marTop w:val="0"/>
      <w:marBottom w:val="0"/>
      <w:divBdr>
        <w:top w:val="none" w:sz="0" w:space="0" w:color="auto"/>
        <w:left w:val="none" w:sz="0" w:space="0" w:color="auto"/>
        <w:bottom w:val="none" w:sz="0" w:space="0" w:color="auto"/>
        <w:right w:val="none" w:sz="0" w:space="0" w:color="auto"/>
      </w:divBdr>
    </w:div>
    <w:div w:id="1503935674">
      <w:bodyDiv w:val="1"/>
      <w:marLeft w:val="0"/>
      <w:marRight w:val="0"/>
      <w:marTop w:val="0"/>
      <w:marBottom w:val="0"/>
      <w:divBdr>
        <w:top w:val="none" w:sz="0" w:space="0" w:color="auto"/>
        <w:left w:val="none" w:sz="0" w:space="0" w:color="auto"/>
        <w:bottom w:val="none" w:sz="0" w:space="0" w:color="auto"/>
        <w:right w:val="none" w:sz="0" w:space="0" w:color="auto"/>
      </w:divBdr>
    </w:div>
    <w:div w:id="1504585013">
      <w:bodyDiv w:val="1"/>
      <w:marLeft w:val="0"/>
      <w:marRight w:val="0"/>
      <w:marTop w:val="0"/>
      <w:marBottom w:val="0"/>
      <w:divBdr>
        <w:top w:val="none" w:sz="0" w:space="0" w:color="auto"/>
        <w:left w:val="none" w:sz="0" w:space="0" w:color="auto"/>
        <w:bottom w:val="none" w:sz="0" w:space="0" w:color="auto"/>
        <w:right w:val="none" w:sz="0" w:space="0" w:color="auto"/>
      </w:divBdr>
    </w:div>
    <w:div w:id="1504736948">
      <w:bodyDiv w:val="1"/>
      <w:marLeft w:val="0"/>
      <w:marRight w:val="0"/>
      <w:marTop w:val="0"/>
      <w:marBottom w:val="0"/>
      <w:divBdr>
        <w:top w:val="none" w:sz="0" w:space="0" w:color="auto"/>
        <w:left w:val="none" w:sz="0" w:space="0" w:color="auto"/>
        <w:bottom w:val="none" w:sz="0" w:space="0" w:color="auto"/>
        <w:right w:val="none" w:sz="0" w:space="0" w:color="auto"/>
      </w:divBdr>
    </w:div>
    <w:div w:id="1504784878">
      <w:bodyDiv w:val="1"/>
      <w:marLeft w:val="0"/>
      <w:marRight w:val="0"/>
      <w:marTop w:val="0"/>
      <w:marBottom w:val="0"/>
      <w:divBdr>
        <w:top w:val="none" w:sz="0" w:space="0" w:color="auto"/>
        <w:left w:val="none" w:sz="0" w:space="0" w:color="auto"/>
        <w:bottom w:val="none" w:sz="0" w:space="0" w:color="auto"/>
        <w:right w:val="none" w:sz="0" w:space="0" w:color="auto"/>
      </w:divBdr>
    </w:div>
    <w:div w:id="1505124063">
      <w:bodyDiv w:val="1"/>
      <w:marLeft w:val="0"/>
      <w:marRight w:val="0"/>
      <w:marTop w:val="0"/>
      <w:marBottom w:val="0"/>
      <w:divBdr>
        <w:top w:val="none" w:sz="0" w:space="0" w:color="auto"/>
        <w:left w:val="none" w:sz="0" w:space="0" w:color="auto"/>
        <w:bottom w:val="none" w:sz="0" w:space="0" w:color="auto"/>
        <w:right w:val="none" w:sz="0" w:space="0" w:color="auto"/>
      </w:divBdr>
    </w:div>
    <w:div w:id="1505853392">
      <w:bodyDiv w:val="1"/>
      <w:marLeft w:val="0"/>
      <w:marRight w:val="0"/>
      <w:marTop w:val="0"/>
      <w:marBottom w:val="0"/>
      <w:divBdr>
        <w:top w:val="none" w:sz="0" w:space="0" w:color="auto"/>
        <w:left w:val="none" w:sz="0" w:space="0" w:color="auto"/>
        <w:bottom w:val="none" w:sz="0" w:space="0" w:color="auto"/>
        <w:right w:val="none" w:sz="0" w:space="0" w:color="auto"/>
      </w:divBdr>
    </w:div>
    <w:div w:id="1505899959">
      <w:bodyDiv w:val="1"/>
      <w:marLeft w:val="0"/>
      <w:marRight w:val="0"/>
      <w:marTop w:val="0"/>
      <w:marBottom w:val="0"/>
      <w:divBdr>
        <w:top w:val="none" w:sz="0" w:space="0" w:color="auto"/>
        <w:left w:val="none" w:sz="0" w:space="0" w:color="auto"/>
        <w:bottom w:val="none" w:sz="0" w:space="0" w:color="auto"/>
        <w:right w:val="none" w:sz="0" w:space="0" w:color="auto"/>
      </w:divBdr>
    </w:div>
    <w:div w:id="1505977178">
      <w:bodyDiv w:val="1"/>
      <w:marLeft w:val="0"/>
      <w:marRight w:val="0"/>
      <w:marTop w:val="0"/>
      <w:marBottom w:val="0"/>
      <w:divBdr>
        <w:top w:val="none" w:sz="0" w:space="0" w:color="auto"/>
        <w:left w:val="none" w:sz="0" w:space="0" w:color="auto"/>
        <w:bottom w:val="none" w:sz="0" w:space="0" w:color="auto"/>
        <w:right w:val="none" w:sz="0" w:space="0" w:color="auto"/>
      </w:divBdr>
    </w:div>
    <w:div w:id="1506090255">
      <w:bodyDiv w:val="1"/>
      <w:marLeft w:val="0"/>
      <w:marRight w:val="0"/>
      <w:marTop w:val="0"/>
      <w:marBottom w:val="0"/>
      <w:divBdr>
        <w:top w:val="none" w:sz="0" w:space="0" w:color="auto"/>
        <w:left w:val="none" w:sz="0" w:space="0" w:color="auto"/>
        <w:bottom w:val="none" w:sz="0" w:space="0" w:color="auto"/>
        <w:right w:val="none" w:sz="0" w:space="0" w:color="auto"/>
      </w:divBdr>
    </w:div>
    <w:div w:id="1506245914">
      <w:bodyDiv w:val="1"/>
      <w:marLeft w:val="0"/>
      <w:marRight w:val="0"/>
      <w:marTop w:val="0"/>
      <w:marBottom w:val="0"/>
      <w:divBdr>
        <w:top w:val="none" w:sz="0" w:space="0" w:color="auto"/>
        <w:left w:val="none" w:sz="0" w:space="0" w:color="auto"/>
        <w:bottom w:val="none" w:sz="0" w:space="0" w:color="auto"/>
        <w:right w:val="none" w:sz="0" w:space="0" w:color="auto"/>
      </w:divBdr>
    </w:div>
    <w:div w:id="1506284724">
      <w:bodyDiv w:val="1"/>
      <w:marLeft w:val="0"/>
      <w:marRight w:val="0"/>
      <w:marTop w:val="0"/>
      <w:marBottom w:val="0"/>
      <w:divBdr>
        <w:top w:val="none" w:sz="0" w:space="0" w:color="auto"/>
        <w:left w:val="none" w:sz="0" w:space="0" w:color="auto"/>
        <w:bottom w:val="none" w:sz="0" w:space="0" w:color="auto"/>
        <w:right w:val="none" w:sz="0" w:space="0" w:color="auto"/>
      </w:divBdr>
    </w:div>
    <w:div w:id="1507014975">
      <w:bodyDiv w:val="1"/>
      <w:marLeft w:val="0"/>
      <w:marRight w:val="0"/>
      <w:marTop w:val="0"/>
      <w:marBottom w:val="0"/>
      <w:divBdr>
        <w:top w:val="none" w:sz="0" w:space="0" w:color="auto"/>
        <w:left w:val="none" w:sz="0" w:space="0" w:color="auto"/>
        <w:bottom w:val="none" w:sz="0" w:space="0" w:color="auto"/>
        <w:right w:val="none" w:sz="0" w:space="0" w:color="auto"/>
      </w:divBdr>
    </w:div>
    <w:div w:id="1507283617">
      <w:bodyDiv w:val="1"/>
      <w:marLeft w:val="0"/>
      <w:marRight w:val="0"/>
      <w:marTop w:val="0"/>
      <w:marBottom w:val="0"/>
      <w:divBdr>
        <w:top w:val="none" w:sz="0" w:space="0" w:color="auto"/>
        <w:left w:val="none" w:sz="0" w:space="0" w:color="auto"/>
        <w:bottom w:val="none" w:sz="0" w:space="0" w:color="auto"/>
        <w:right w:val="none" w:sz="0" w:space="0" w:color="auto"/>
      </w:divBdr>
    </w:div>
    <w:div w:id="1507817958">
      <w:bodyDiv w:val="1"/>
      <w:marLeft w:val="0"/>
      <w:marRight w:val="0"/>
      <w:marTop w:val="0"/>
      <w:marBottom w:val="0"/>
      <w:divBdr>
        <w:top w:val="none" w:sz="0" w:space="0" w:color="auto"/>
        <w:left w:val="none" w:sz="0" w:space="0" w:color="auto"/>
        <w:bottom w:val="none" w:sz="0" w:space="0" w:color="auto"/>
        <w:right w:val="none" w:sz="0" w:space="0" w:color="auto"/>
      </w:divBdr>
    </w:div>
    <w:div w:id="1507938444">
      <w:bodyDiv w:val="1"/>
      <w:marLeft w:val="0"/>
      <w:marRight w:val="0"/>
      <w:marTop w:val="0"/>
      <w:marBottom w:val="0"/>
      <w:divBdr>
        <w:top w:val="none" w:sz="0" w:space="0" w:color="auto"/>
        <w:left w:val="none" w:sz="0" w:space="0" w:color="auto"/>
        <w:bottom w:val="none" w:sz="0" w:space="0" w:color="auto"/>
        <w:right w:val="none" w:sz="0" w:space="0" w:color="auto"/>
      </w:divBdr>
    </w:div>
    <w:div w:id="1508136799">
      <w:bodyDiv w:val="1"/>
      <w:marLeft w:val="0"/>
      <w:marRight w:val="0"/>
      <w:marTop w:val="0"/>
      <w:marBottom w:val="0"/>
      <w:divBdr>
        <w:top w:val="none" w:sz="0" w:space="0" w:color="auto"/>
        <w:left w:val="none" w:sz="0" w:space="0" w:color="auto"/>
        <w:bottom w:val="none" w:sz="0" w:space="0" w:color="auto"/>
        <w:right w:val="none" w:sz="0" w:space="0" w:color="auto"/>
      </w:divBdr>
    </w:div>
    <w:div w:id="1508710144">
      <w:bodyDiv w:val="1"/>
      <w:marLeft w:val="0"/>
      <w:marRight w:val="0"/>
      <w:marTop w:val="0"/>
      <w:marBottom w:val="0"/>
      <w:divBdr>
        <w:top w:val="none" w:sz="0" w:space="0" w:color="auto"/>
        <w:left w:val="none" w:sz="0" w:space="0" w:color="auto"/>
        <w:bottom w:val="none" w:sz="0" w:space="0" w:color="auto"/>
        <w:right w:val="none" w:sz="0" w:space="0" w:color="auto"/>
      </w:divBdr>
    </w:div>
    <w:div w:id="1508714696">
      <w:bodyDiv w:val="1"/>
      <w:marLeft w:val="0"/>
      <w:marRight w:val="0"/>
      <w:marTop w:val="0"/>
      <w:marBottom w:val="0"/>
      <w:divBdr>
        <w:top w:val="none" w:sz="0" w:space="0" w:color="auto"/>
        <w:left w:val="none" w:sz="0" w:space="0" w:color="auto"/>
        <w:bottom w:val="none" w:sz="0" w:space="0" w:color="auto"/>
        <w:right w:val="none" w:sz="0" w:space="0" w:color="auto"/>
      </w:divBdr>
    </w:div>
    <w:div w:id="1508903764">
      <w:bodyDiv w:val="1"/>
      <w:marLeft w:val="0"/>
      <w:marRight w:val="0"/>
      <w:marTop w:val="0"/>
      <w:marBottom w:val="0"/>
      <w:divBdr>
        <w:top w:val="none" w:sz="0" w:space="0" w:color="auto"/>
        <w:left w:val="none" w:sz="0" w:space="0" w:color="auto"/>
        <w:bottom w:val="none" w:sz="0" w:space="0" w:color="auto"/>
        <w:right w:val="none" w:sz="0" w:space="0" w:color="auto"/>
      </w:divBdr>
    </w:div>
    <w:div w:id="1509052910">
      <w:bodyDiv w:val="1"/>
      <w:marLeft w:val="0"/>
      <w:marRight w:val="0"/>
      <w:marTop w:val="0"/>
      <w:marBottom w:val="0"/>
      <w:divBdr>
        <w:top w:val="none" w:sz="0" w:space="0" w:color="auto"/>
        <w:left w:val="none" w:sz="0" w:space="0" w:color="auto"/>
        <w:bottom w:val="none" w:sz="0" w:space="0" w:color="auto"/>
        <w:right w:val="none" w:sz="0" w:space="0" w:color="auto"/>
      </w:divBdr>
    </w:div>
    <w:div w:id="1510372153">
      <w:bodyDiv w:val="1"/>
      <w:marLeft w:val="0"/>
      <w:marRight w:val="0"/>
      <w:marTop w:val="0"/>
      <w:marBottom w:val="0"/>
      <w:divBdr>
        <w:top w:val="none" w:sz="0" w:space="0" w:color="auto"/>
        <w:left w:val="none" w:sz="0" w:space="0" w:color="auto"/>
        <w:bottom w:val="none" w:sz="0" w:space="0" w:color="auto"/>
        <w:right w:val="none" w:sz="0" w:space="0" w:color="auto"/>
      </w:divBdr>
    </w:div>
    <w:div w:id="1510827927">
      <w:bodyDiv w:val="1"/>
      <w:marLeft w:val="0"/>
      <w:marRight w:val="0"/>
      <w:marTop w:val="0"/>
      <w:marBottom w:val="0"/>
      <w:divBdr>
        <w:top w:val="none" w:sz="0" w:space="0" w:color="auto"/>
        <w:left w:val="none" w:sz="0" w:space="0" w:color="auto"/>
        <w:bottom w:val="none" w:sz="0" w:space="0" w:color="auto"/>
        <w:right w:val="none" w:sz="0" w:space="0" w:color="auto"/>
      </w:divBdr>
    </w:div>
    <w:div w:id="1510943742">
      <w:bodyDiv w:val="1"/>
      <w:marLeft w:val="0"/>
      <w:marRight w:val="0"/>
      <w:marTop w:val="0"/>
      <w:marBottom w:val="0"/>
      <w:divBdr>
        <w:top w:val="none" w:sz="0" w:space="0" w:color="auto"/>
        <w:left w:val="none" w:sz="0" w:space="0" w:color="auto"/>
        <w:bottom w:val="none" w:sz="0" w:space="0" w:color="auto"/>
        <w:right w:val="none" w:sz="0" w:space="0" w:color="auto"/>
      </w:divBdr>
    </w:div>
    <w:div w:id="1511019239">
      <w:bodyDiv w:val="1"/>
      <w:marLeft w:val="0"/>
      <w:marRight w:val="0"/>
      <w:marTop w:val="0"/>
      <w:marBottom w:val="0"/>
      <w:divBdr>
        <w:top w:val="none" w:sz="0" w:space="0" w:color="auto"/>
        <w:left w:val="none" w:sz="0" w:space="0" w:color="auto"/>
        <w:bottom w:val="none" w:sz="0" w:space="0" w:color="auto"/>
        <w:right w:val="none" w:sz="0" w:space="0" w:color="auto"/>
      </w:divBdr>
    </w:div>
    <w:div w:id="1511019398">
      <w:bodyDiv w:val="1"/>
      <w:marLeft w:val="0"/>
      <w:marRight w:val="0"/>
      <w:marTop w:val="0"/>
      <w:marBottom w:val="0"/>
      <w:divBdr>
        <w:top w:val="none" w:sz="0" w:space="0" w:color="auto"/>
        <w:left w:val="none" w:sz="0" w:space="0" w:color="auto"/>
        <w:bottom w:val="none" w:sz="0" w:space="0" w:color="auto"/>
        <w:right w:val="none" w:sz="0" w:space="0" w:color="auto"/>
      </w:divBdr>
    </w:div>
    <w:div w:id="1511066789">
      <w:bodyDiv w:val="1"/>
      <w:marLeft w:val="0"/>
      <w:marRight w:val="0"/>
      <w:marTop w:val="0"/>
      <w:marBottom w:val="0"/>
      <w:divBdr>
        <w:top w:val="none" w:sz="0" w:space="0" w:color="auto"/>
        <w:left w:val="none" w:sz="0" w:space="0" w:color="auto"/>
        <w:bottom w:val="none" w:sz="0" w:space="0" w:color="auto"/>
        <w:right w:val="none" w:sz="0" w:space="0" w:color="auto"/>
      </w:divBdr>
    </w:div>
    <w:div w:id="1511214317">
      <w:bodyDiv w:val="1"/>
      <w:marLeft w:val="0"/>
      <w:marRight w:val="0"/>
      <w:marTop w:val="0"/>
      <w:marBottom w:val="0"/>
      <w:divBdr>
        <w:top w:val="none" w:sz="0" w:space="0" w:color="auto"/>
        <w:left w:val="none" w:sz="0" w:space="0" w:color="auto"/>
        <w:bottom w:val="none" w:sz="0" w:space="0" w:color="auto"/>
        <w:right w:val="none" w:sz="0" w:space="0" w:color="auto"/>
      </w:divBdr>
    </w:div>
    <w:div w:id="1512137614">
      <w:bodyDiv w:val="1"/>
      <w:marLeft w:val="0"/>
      <w:marRight w:val="0"/>
      <w:marTop w:val="0"/>
      <w:marBottom w:val="0"/>
      <w:divBdr>
        <w:top w:val="none" w:sz="0" w:space="0" w:color="auto"/>
        <w:left w:val="none" w:sz="0" w:space="0" w:color="auto"/>
        <w:bottom w:val="none" w:sz="0" w:space="0" w:color="auto"/>
        <w:right w:val="none" w:sz="0" w:space="0" w:color="auto"/>
      </w:divBdr>
    </w:div>
    <w:div w:id="1512141997">
      <w:bodyDiv w:val="1"/>
      <w:marLeft w:val="0"/>
      <w:marRight w:val="0"/>
      <w:marTop w:val="0"/>
      <w:marBottom w:val="0"/>
      <w:divBdr>
        <w:top w:val="none" w:sz="0" w:space="0" w:color="auto"/>
        <w:left w:val="none" w:sz="0" w:space="0" w:color="auto"/>
        <w:bottom w:val="none" w:sz="0" w:space="0" w:color="auto"/>
        <w:right w:val="none" w:sz="0" w:space="0" w:color="auto"/>
      </w:divBdr>
    </w:div>
    <w:div w:id="1512182031">
      <w:bodyDiv w:val="1"/>
      <w:marLeft w:val="0"/>
      <w:marRight w:val="0"/>
      <w:marTop w:val="0"/>
      <w:marBottom w:val="0"/>
      <w:divBdr>
        <w:top w:val="none" w:sz="0" w:space="0" w:color="auto"/>
        <w:left w:val="none" w:sz="0" w:space="0" w:color="auto"/>
        <w:bottom w:val="none" w:sz="0" w:space="0" w:color="auto"/>
        <w:right w:val="none" w:sz="0" w:space="0" w:color="auto"/>
      </w:divBdr>
    </w:div>
    <w:div w:id="1512261258">
      <w:bodyDiv w:val="1"/>
      <w:marLeft w:val="0"/>
      <w:marRight w:val="0"/>
      <w:marTop w:val="0"/>
      <w:marBottom w:val="0"/>
      <w:divBdr>
        <w:top w:val="none" w:sz="0" w:space="0" w:color="auto"/>
        <w:left w:val="none" w:sz="0" w:space="0" w:color="auto"/>
        <w:bottom w:val="none" w:sz="0" w:space="0" w:color="auto"/>
        <w:right w:val="none" w:sz="0" w:space="0" w:color="auto"/>
      </w:divBdr>
    </w:div>
    <w:div w:id="1512406373">
      <w:bodyDiv w:val="1"/>
      <w:marLeft w:val="0"/>
      <w:marRight w:val="0"/>
      <w:marTop w:val="0"/>
      <w:marBottom w:val="0"/>
      <w:divBdr>
        <w:top w:val="none" w:sz="0" w:space="0" w:color="auto"/>
        <w:left w:val="none" w:sz="0" w:space="0" w:color="auto"/>
        <w:bottom w:val="none" w:sz="0" w:space="0" w:color="auto"/>
        <w:right w:val="none" w:sz="0" w:space="0" w:color="auto"/>
      </w:divBdr>
    </w:div>
    <w:div w:id="1512836354">
      <w:bodyDiv w:val="1"/>
      <w:marLeft w:val="0"/>
      <w:marRight w:val="0"/>
      <w:marTop w:val="0"/>
      <w:marBottom w:val="0"/>
      <w:divBdr>
        <w:top w:val="none" w:sz="0" w:space="0" w:color="auto"/>
        <w:left w:val="none" w:sz="0" w:space="0" w:color="auto"/>
        <w:bottom w:val="none" w:sz="0" w:space="0" w:color="auto"/>
        <w:right w:val="none" w:sz="0" w:space="0" w:color="auto"/>
      </w:divBdr>
    </w:div>
    <w:div w:id="1513108487">
      <w:bodyDiv w:val="1"/>
      <w:marLeft w:val="0"/>
      <w:marRight w:val="0"/>
      <w:marTop w:val="0"/>
      <w:marBottom w:val="0"/>
      <w:divBdr>
        <w:top w:val="none" w:sz="0" w:space="0" w:color="auto"/>
        <w:left w:val="none" w:sz="0" w:space="0" w:color="auto"/>
        <w:bottom w:val="none" w:sz="0" w:space="0" w:color="auto"/>
        <w:right w:val="none" w:sz="0" w:space="0" w:color="auto"/>
      </w:divBdr>
    </w:div>
    <w:div w:id="1514151468">
      <w:bodyDiv w:val="1"/>
      <w:marLeft w:val="0"/>
      <w:marRight w:val="0"/>
      <w:marTop w:val="0"/>
      <w:marBottom w:val="0"/>
      <w:divBdr>
        <w:top w:val="none" w:sz="0" w:space="0" w:color="auto"/>
        <w:left w:val="none" w:sz="0" w:space="0" w:color="auto"/>
        <w:bottom w:val="none" w:sz="0" w:space="0" w:color="auto"/>
        <w:right w:val="none" w:sz="0" w:space="0" w:color="auto"/>
      </w:divBdr>
    </w:div>
    <w:div w:id="1514221094">
      <w:bodyDiv w:val="1"/>
      <w:marLeft w:val="0"/>
      <w:marRight w:val="0"/>
      <w:marTop w:val="0"/>
      <w:marBottom w:val="0"/>
      <w:divBdr>
        <w:top w:val="none" w:sz="0" w:space="0" w:color="auto"/>
        <w:left w:val="none" w:sz="0" w:space="0" w:color="auto"/>
        <w:bottom w:val="none" w:sz="0" w:space="0" w:color="auto"/>
        <w:right w:val="none" w:sz="0" w:space="0" w:color="auto"/>
      </w:divBdr>
    </w:div>
    <w:div w:id="1514952967">
      <w:bodyDiv w:val="1"/>
      <w:marLeft w:val="0"/>
      <w:marRight w:val="0"/>
      <w:marTop w:val="0"/>
      <w:marBottom w:val="0"/>
      <w:divBdr>
        <w:top w:val="none" w:sz="0" w:space="0" w:color="auto"/>
        <w:left w:val="none" w:sz="0" w:space="0" w:color="auto"/>
        <w:bottom w:val="none" w:sz="0" w:space="0" w:color="auto"/>
        <w:right w:val="none" w:sz="0" w:space="0" w:color="auto"/>
      </w:divBdr>
    </w:div>
    <w:div w:id="1514997525">
      <w:bodyDiv w:val="1"/>
      <w:marLeft w:val="0"/>
      <w:marRight w:val="0"/>
      <w:marTop w:val="0"/>
      <w:marBottom w:val="0"/>
      <w:divBdr>
        <w:top w:val="none" w:sz="0" w:space="0" w:color="auto"/>
        <w:left w:val="none" w:sz="0" w:space="0" w:color="auto"/>
        <w:bottom w:val="none" w:sz="0" w:space="0" w:color="auto"/>
        <w:right w:val="none" w:sz="0" w:space="0" w:color="auto"/>
      </w:divBdr>
    </w:div>
    <w:div w:id="1515681466">
      <w:bodyDiv w:val="1"/>
      <w:marLeft w:val="0"/>
      <w:marRight w:val="0"/>
      <w:marTop w:val="0"/>
      <w:marBottom w:val="0"/>
      <w:divBdr>
        <w:top w:val="none" w:sz="0" w:space="0" w:color="auto"/>
        <w:left w:val="none" w:sz="0" w:space="0" w:color="auto"/>
        <w:bottom w:val="none" w:sz="0" w:space="0" w:color="auto"/>
        <w:right w:val="none" w:sz="0" w:space="0" w:color="auto"/>
      </w:divBdr>
    </w:div>
    <w:div w:id="1515919041">
      <w:bodyDiv w:val="1"/>
      <w:marLeft w:val="0"/>
      <w:marRight w:val="0"/>
      <w:marTop w:val="0"/>
      <w:marBottom w:val="0"/>
      <w:divBdr>
        <w:top w:val="none" w:sz="0" w:space="0" w:color="auto"/>
        <w:left w:val="none" w:sz="0" w:space="0" w:color="auto"/>
        <w:bottom w:val="none" w:sz="0" w:space="0" w:color="auto"/>
        <w:right w:val="none" w:sz="0" w:space="0" w:color="auto"/>
      </w:divBdr>
    </w:div>
    <w:div w:id="1515924774">
      <w:bodyDiv w:val="1"/>
      <w:marLeft w:val="0"/>
      <w:marRight w:val="0"/>
      <w:marTop w:val="0"/>
      <w:marBottom w:val="0"/>
      <w:divBdr>
        <w:top w:val="none" w:sz="0" w:space="0" w:color="auto"/>
        <w:left w:val="none" w:sz="0" w:space="0" w:color="auto"/>
        <w:bottom w:val="none" w:sz="0" w:space="0" w:color="auto"/>
        <w:right w:val="none" w:sz="0" w:space="0" w:color="auto"/>
      </w:divBdr>
    </w:div>
    <w:div w:id="1516309738">
      <w:bodyDiv w:val="1"/>
      <w:marLeft w:val="0"/>
      <w:marRight w:val="0"/>
      <w:marTop w:val="0"/>
      <w:marBottom w:val="0"/>
      <w:divBdr>
        <w:top w:val="none" w:sz="0" w:space="0" w:color="auto"/>
        <w:left w:val="none" w:sz="0" w:space="0" w:color="auto"/>
        <w:bottom w:val="none" w:sz="0" w:space="0" w:color="auto"/>
        <w:right w:val="none" w:sz="0" w:space="0" w:color="auto"/>
      </w:divBdr>
    </w:div>
    <w:div w:id="1516311039">
      <w:bodyDiv w:val="1"/>
      <w:marLeft w:val="0"/>
      <w:marRight w:val="0"/>
      <w:marTop w:val="0"/>
      <w:marBottom w:val="0"/>
      <w:divBdr>
        <w:top w:val="none" w:sz="0" w:space="0" w:color="auto"/>
        <w:left w:val="none" w:sz="0" w:space="0" w:color="auto"/>
        <w:bottom w:val="none" w:sz="0" w:space="0" w:color="auto"/>
        <w:right w:val="none" w:sz="0" w:space="0" w:color="auto"/>
      </w:divBdr>
    </w:div>
    <w:div w:id="1516917017">
      <w:bodyDiv w:val="1"/>
      <w:marLeft w:val="0"/>
      <w:marRight w:val="0"/>
      <w:marTop w:val="0"/>
      <w:marBottom w:val="0"/>
      <w:divBdr>
        <w:top w:val="none" w:sz="0" w:space="0" w:color="auto"/>
        <w:left w:val="none" w:sz="0" w:space="0" w:color="auto"/>
        <w:bottom w:val="none" w:sz="0" w:space="0" w:color="auto"/>
        <w:right w:val="none" w:sz="0" w:space="0" w:color="auto"/>
      </w:divBdr>
    </w:div>
    <w:div w:id="1516967773">
      <w:bodyDiv w:val="1"/>
      <w:marLeft w:val="0"/>
      <w:marRight w:val="0"/>
      <w:marTop w:val="0"/>
      <w:marBottom w:val="0"/>
      <w:divBdr>
        <w:top w:val="none" w:sz="0" w:space="0" w:color="auto"/>
        <w:left w:val="none" w:sz="0" w:space="0" w:color="auto"/>
        <w:bottom w:val="none" w:sz="0" w:space="0" w:color="auto"/>
        <w:right w:val="none" w:sz="0" w:space="0" w:color="auto"/>
      </w:divBdr>
    </w:div>
    <w:div w:id="1517038787">
      <w:bodyDiv w:val="1"/>
      <w:marLeft w:val="0"/>
      <w:marRight w:val="0"/>
      <w:marTop w:val="0"/>
      <w:marBottom w:val="0"/>
      <w:divBdr>
        <w:top w:val="none" w:sz="0" w:space="0" w:color="auto"/>
        <w:left w:val="none" w:sz="0" w:space="0" w:color="auto"/>
        <w:bottom w:val="none" w:sz="0" w:space="0" w:color="auto"/>
        <w:right w:val="none" w:sz="0" w:space="0" w:color="auto"/>
      </w:divBdr>
    </w:div>
    <w:div w:id="1517387077">
      <w:bodyDiv w:val="1"/>
      <w:marLeft w:val="0"/>
      <w:marRight w:val="0"/>
      <w:marTop w:val="0"/>
      <w:marBottom w:val="0"/>
      <w:divBdr>
        <w:top w:val="none" w:sz="0" w:space="0" w:color="auto"/>
        <w:left w:val="none" w:sz="0" w:space="0" w:color="auto"/>
        <w:bottom w:val="none" w:sz="0" w:space="0" w:color="auto"/>
        <w:right w:val="none" w:sz="0" w:space="0" w:color="auto"/>
      </w:divBdr>
    </w:div>
    <w:div w:id="1518231010">
      <w:bodyDiv w:val="1"/>
      <w:marLeft w:val="0"/>
      <w:marRight w:val="0"/>
      <w:marTop w:val="0"/>
      <w:marBottom w:val="0"/>
      <w:divBdr>
        <w:top w:val="none" w:sz="0" w:space="0" w:color="auto"/>
        <w:left w:val="none" w:sz="0" w:space="0" w:color="auto"/>
        <w:bottom w:val="none" w:sz="0" w:space="0" w:color="auto"/>
        <w:right w:val="none" w:sz="0" w:space="0" w:color="auto"/>
      </w:divBdr>
    </w:div>
    <w:div w:id="1519739259">
      <w:bodyDiv w:val="1"/>
      <w:marLeft w:val="0"/>
      <w:marRight w:val="0"/>
      <w:marTop w:val="0"/>
      <w:marBottom w:val="0"/>
      <w:divBdr>
        <w:top w:val="none" w:sz="0" w:space="0" w:color="auto"/>
        <w:left w:val="none" w:sz="0" w:space="0" w:color="auto"/>
        <w:bottom w:val="none" w:sz="0" w:space="0" w:color="auto"/>
        <w:right w:val="none" w:sz="0" w:space="0" w:color="auto"/>
      </w:divBdr>
    </w:div>
    <w:div w:id="1519848041">
      <w:bodyDiv w:val="1"/>
      <w:marLeft w:val="0"/>
      <w:marRight w:val="0"/>
      <w:marTop w:val="0"/>
      <w:marBottom w:val="0"/>
      <w:divBdr>
        <w:top w:val="none" w:sz="0" w:space="0" w:color="auto"/>
        <w:left w:val="none" w:sz="0" w:space="0" w:color="auto"/>
        <w:bottom w:val="none" w:sz="0" w:space="0" w:color="auto"/>
        <w:right w:val="none" w:sz="0" w:space="0" w:color="auto"/>
      </w:divBdr>
    </w:div>
    <w:div w:id="1520043120">
      <w:bodyDiv w:val="1"/>
      <w:marLeft w:val="0"/>
      <w:marRight w:val="0"/>
      <w:marTop w:val="0"/>
      <w:marBottom w:val="0"/>
      <w:divBdr>
        <w:top w:val="none" w:sz="0" w:space="0" w:color="auto"/>
        <w:left w:val="none" w:sz="0" w:space="0" w:color="auto"/>
        <w:bottom w:val="none" w:sz="0" w:space="0" w:color="auto"/>
        <w:right w:val="none" w:sz="0" w:space="0" w:color="auto"/>
      </w:divBdr>
    </w:div>
    <w:div w:id="1520197847">
      <w:bodyDiv w:val="1"/>
      <w:marLeft w:val="0"/>
      <w:marRight w:val="0"/>
      <w:marTop w:val="0"/>
      <w:marBottom w:val="0"/>
      <w:divBdr>
        <w:top w:val="none" w:sz="0" w:space="0" w:color="auto"/>
        <w:left w:val="none" w:sz="0" w:space="0" w:color="auto"/>
        <w:bottom w:val="none" w:sz="0" w:space="0" w:color="auto"/>
        <w:right w:val="none" w:sz="0" w:space="0" w:color="auto"/>
      </w:divBdr>
    </w:div>
    <w:div w:id="1520199293">
      <w:bodyDiv w:val="1"/>
      <w:marLeft w:val="0"/>
      <w:marRight w:val="0"/>
      <w:marTop w:val="0"/>
      <w:marBottom w:val="0"/>
      <w:divBdr>
        <w:top w:val="none" w:sz="0" w:space="0" w:color="auto"/>
        <w:left w:val="none" w:sz="0" w:space="0" w:color="auto"/>
        <w:bottom w:val="none" w:sz="0" w:space="0" w:color="auto"/>
        <w:right w:val="none" w:sz="0" w:space="0" w:color="auto"/>
      </w:divBdr>
    </w:div>
    <w:div w:id="1520270755">
      <w:bodyDiv w:val="1"/>
      <w:marLeft w:val="0"/>
      <w:marRight w:val="0"/>
      <w:marTop w:val="0"/>
      <w:marBottom w:val="0"/>
      <w:divBdr>
        <w:top w:val="none" w:sz="0" w:space="0" w:color="auto"/>
        <w:left w:val="none" w:sz="0" w:space="0" w:color="auto"/>
        <w:bottom w:val="none" w:sz="0" w:space="0" w:color="auto"/>
        <w:right w:val="none" w:sz="0" w:space="0" w:color="auto"/>
      </w:divBdr>
    </w:div>
    <w:div w:id="1521091857">
      <w:bodyDiv w:val="1"/>
      <w:marLeft w:val="0"/>
      <w:marRight w:val="0"/>
      <w:marTop w:val="0"/>
      <w:marBottom w:val="0"/>
      <w:divBdr>
        <w:top w:val="none" w:sz="0" w:space="0" w:color="auto"/>
        <w:left w:val="none" w:sz="0" w:space="0" w:color="auto"/>
        <w:bottom w:val="none" w:sz="0" w:space="0" w:color="auto"/>
        <w:right w:val="none" w:sz="0" w:space="0" w:color="auto"/>
      </w:divBdr>
    </w:div>
    <w:div w:id="1521122609">
      <w:bodyDiv w:val="1"/>
      <w:marLeft w:val="0"/>
      <w:marRight w:val="0"/>
      <w:marTop w:val="0"/>
      <w:marBottom w:val="0"/>
      <w:divBdr>
        <w:top w:val="none" w:sz="0" w:space="0" w:color="auto"/>
        <w:left w:val="none" w:sz="0" w:space="0" w:color="auto"/>
        <w:bottom w:val="none" w:sz="0" w:space="0" w:color="auto"/>
        <w:right w:val="none" w:sz="0" w:space="0" w:color="auto"/>
      </w:divBdr>
    </w:div>
    <w:div w:id="1521315457">
      <w:bodyDiv w:val="1"/>
      <w:marLeft w:val="0"/>
      <w:marRight w:val="0"/>
      <w:marTop w:val="0"/>
      <w:marBottom w:val="0"/>
      <w:divBdr>
        <w:top w:val="none" w:sz="0" w:space="0" w:color="auto"/>
        <w:left w:val="none" w:sz="0" w:space="0" w:color="auto"/>
        <w:bottom w:val="none" w:sz="0" w:space="0" w:color="auto"/>
        <w:right w:val="none" w:sz="0" w:space="0" w:color="auto"/>
      </w:divBdr>
    </w:div>
    <w:div w:id="1521815899">
      <w:bodyDiv w:val="1"/>
      <w:marLeft w:val="0"/>
      <w:marRight w:val="0"/>
      <w:marTop w:val="0"/>
      <w:marBottom w:val="0"/>
      <w:divBdr>
        <w:top w:val="none" w:sz="0" w:space="0" w:color="auto"/>
        <w:left w:val="none" w:sz="0" w:space="0" w:color="auto"/>
        <w:bottom w:val="none" w:sz="0" w:space="0" w:color="auto"/>
        <w:right w:val="none" w:sz="0" w:space="0" w:color="auto"/>
      </w:divBdr>
    </w:div>
    <w:div w:id="1521821983">
      <w:bodyDiv w:val="1"/>
      <w:marLeft w:val="0"/>
      <w:marRight w:val="0"/>
      <w:marTop w:val="0"/>
      <w:marBottom w:val="0"/>
      <w:divBdr>
        <w:top w:val="none" w:sz="0" w:space="0" w:color="auto"/>
        <w:left w:val="none" w:sz="0" w:space="0" w:color="auto"/>
        <w:bottom w:val="none" w:sz="0" w:space="0" w:color="auto"/>
        <w:right w:val="none" w:sz="0" w:space="0" w:color="auto"/>
      </w:divBdr>
    </w:div>
    <w:div w:id="1521895483">
      <w:bodyDiv w:val="1"/>
      <w:marLeft w:val="0"/>
      <w:marRight w:val="0"/>
      <w:marTop w:val="0"/>
      <w:marBottom w:val="0"/>
      <w:divBdr>
        <w:top w:val="none" w:sz="0" w:space="0" w:color="auto"/>
        <w:left w:val="none" w:sz="0" w:space="0" w:color="auto"/>
        <w:bottom w:val="none" w:sz="0" w:space="0" w:color="auto"/>
        <w:right w:val="none" w:sz="0" w:space="0" w:color="auto"/>
      </w:divBdr>
    </w:div>
    <w:div w:id="1522355026">
      <w:bodyDiv w:val="1"/>
      <w:marLeft w:val="0"/>
      <w:marRight w:val="0"/>
      <w:marTop w:val="0"/>
      <w:marBottom w:val="0"/>
      <w:divBdr>
        <w:top w:val="none" w:sz="0" w:space="0" w:color="auto"/>
        <w:left w:val="none" w:sz="0" w:space="0" w:color="auto"/>
        <w:bottom w:val="none" w:sz="0" w:space="0" w:color="auto"/>
        <w:right w:val="none" w:sz="0" w:space="0" w:color="auto"/>
      </w:divBdr>
    </w:div>
    <w:div w:id="1522431533">
      <w:bodyDiv w:val="1"/>
      <w:marLeft w:val="0"/>
      <w:marRight w:val="0"/>
      <w:marTop w:val="0"/>
      <w:marBottom w:val="0"/>
      <w:divBdr>
        <w:top w:val="none" w:sz="0" w:space="0" w:color="auto"/>
        <w:left w:val="none" w:sz="0" w:space="0" w:color="auto"/>
        <w:bottom w:val="none" w:sz="0" w:space="0" w:color="auto"/>
        <w:right w:val="none" w:sz="0" w:space="0" w:color="auto"/>
      </w:divBdr>
    </w:div>
    <w:div w:id="1522864266">
      <w:bodyDiv w:val="1"/>
      <w:marLeft w:val="0"/>
      <w:marRight w:val="0"/>
      <w:marTop w:val="0"/>
      <w:marBottom w:val="0"/>
      <w:divBdr>
        <w:top w:val="none" w:sz="0" w:space="0" w:color="auto"/>
        <w:left w:val="none" w:sz="0" w:space="0" w:color="auto"/>
        <w:bottom w:val="none" w:sz="0" w:space="0" w:color="auto"/>
        <w:right w:val="none" w:sz="0" w:space="0" w:color="auto"/>
      </w:divBdr>
    </w:div>
    <w:div w:id="1523201654">
      <w:bodyDiv w:val="1"/>
      <w:marLeft w:val="0"/>
      <w:marRight w:val="0"/>
      <w:marTop w:val="0"/>
      <w:marBottom w:val="0"/>
      <w:divBdr>
        <w:top w:val="none" w:sz="0" w:space="0" w:color="auto"/>
        <w:left w:val="none" w:sz="0" w:space="0" w:color="auto"/>
        <w:bottom w:val="none" w:sz="0" w:space="0" w:color="auto"/>
        <w:right w:val="none" w:sz="0" w:space="0" w:color="auto"/>
      </w:divBdr>
    </w:div>
    <w:div w:id="1523202085">
      <w:bodyDiv w:val="1"/>
      <w:marLeft w:val="0"/>
      <w:marRight w:val="0"/>
      <w:marTop w:val="0"/>
      <w:marBottom w:val="0"/>
      <w:divBdr>
        <w:top w:val="none" w:sz="0" w:space="0" w:color="auto"/>
        <w:left w:val="none" w:sz="0" w:space="0" w:color="auto"/>
        <w:bottom w:val="none" w:sz="0" w:space="0" w:color="auto"/>
        <w:right w:val="none" w:sz="0" w:space="0" w:color="auto"/>
      </w:divBdr>
    </w:div>
    <w:div w:id="1523545751">
      <w:bodyDiv w:val="1"/>
      <w:marLeft w:val="0"/>
      <w:marRight w:val="0"/>
      <w:marTop w:val="0"/>
      <w:marBottom w:val="0"/>
      <w:divBdr>
        <w:top w:val="none" w:sz="0" w:space="0" w:color="auto"/>
        <w:left w:val="none" w:sz="0" w:space="0" w:color="auto"/>
        <w:bottom w:val="none" w:sz="0" w:space="0" w:color="auto"/>
        <w:right w:val="none" w:sz="0" w:space="0" w:color="auto"/>
      </w:divBdr>
    </w:div>
    <w:div w:id="1523586541">
      <w:bodyDiv w:val="1"/>
      <w:marLeft w:val="0"/>
      <w:marRight w:val="0"/>
      <w:marTop w:val="0"/>
      <w:marBottom w:val="0"/>
      <w:divBdr>
        <w:top w:val="none" w:sz="0" w:space="0" w:color="auto"/>
        <w:left w:val="none" w:sz="0" w:space="0" w:color="auto"/>
        <w:bottom w:val="none" w:sz="0" w:space="0" w:color="auto"/>
        <w:right w:val="none" w:sz="0" w:space="0" w:color="auto"/>
      </w:divBdr>
    </w:div>
    <w:div w:id="1523979479">
      <w:bodyDiv w:val="1"/>
      <w:marLeft w:val="0"/>
      <w:marRight w:val="0"/>
      <w:marTop w:val="0"/>
      <w:marBottom w:val="0"/>
      <w:divBdr>
        <w:top w:val="none" w:sz="0" w:space="0" w:color="auto"/>
        <w:left w:val="none" w:sz="0" w:space="0" w:color="auto"/>
        <w:bottom w:val="none" w:sz="0" w:space="0" w:color="auto"/>
        <w:right w:val="none" w:sz="0" w:space="0" w:color="auto"/>
      </w:divBdr>
    </w:div>
    <w:div w:id="1524898107">
      <w:bodyDiv w:val="1"/>
      <w:marLeft w:val="0"/>
      <w:marRight w:val="0"/>
      <w:marTop w:val="0"/>
      <w:marBottom w:val="0"/>
      <w:divBdr>
        <w:top w:val="none" w:sz="0" w:space="0" w:color="auto"/>
        <w:left w:val="none" w:sz="0" w:space="0" w:color="auto"/>
        <w:bottom w:val="none" w:sz="0" w:space="0" w:color="auto"/>
        <w:right w:val="none" w:sz="0" w:space="0" w:color="auto"/>
      </w:divBdr>
    </w:div>
    <w:div w:id="1525436584">
      <w:bodyDiv w:val="1"/>
      <w:marLeft w:val="0"/>
      <w:marRight w:val="0"/>
      <w:marTop w:val="0"/>
      <w:marBottom w:val="0"/>
      <w:divBdr>
        <w:top w:val="none" w:sz="0" w:space="0" w:color="auto"/>
        <w:left w:val="none" w:sz="0" w:space="0" w:color="auto"/>
        <w:bottom w:val="none" w:sz="0" w:space="0" w:color="auto"/>
        <w:right w:val="none" w:sz="0" w:space="0" w:color="auto"/>
      </w:divBdr>
    </w:div>
    <w:div w:id="1525510708">
      <w:bodyDiv w:val="1"/>
      <w:marLeft w:val="0"/>
      <w:marRight w:val="0"/>
      <w:marTop w:val="0"/>
      <w:marBottom w:val="0"/>
      <w:divBdr>
        <w:top w:val="none" w:sz="0" w:space="0" w:color="auto"/>
        <w:left w:val="none" w:sz="0" w:space="0" w:color="auto"/>
        <w:bottom w:val="none" w:sz="0" w:space="0" w:color="auto"/>
        <w:right w:val="none" w:sz="0" w:space="0" w:color="auto"/>
      </w:divBdr>
    </w:div>
    <w:div w:id="1525753583">
      <w:bodyDiv w:val="1"/>
      <w:marLeft w:val="0"/>
      <w:marRight w:val="0"/>
      <w:marTop w:val="0"/>
      <w:marBottom w:val="0"/>
      <w:divBdr>
        <w:top w:val="none" w:sz="0" w:space="0" w:color="auto"/>
        <w:left w:val="none" w:sz="0" w:space="0" w:color="auto"/>
        <w:bottom w:val="none" w:sz="0" w:space="0" w:color="auto"/>
        <w:right w:val="none" w:sz="0" w:space="0" w:color="auto"/>
      </w:divBdr>
    </w:div>
    <w:div w:id="1526018989">
      <w:bodyDiv w:val="1"/>
      <w:marLeft w:val="0"/>
      <w:marRight w:val="0"/>
      <w:marTop w:val="0"/>
      <w:marBottom w:val="0"/>
      <w:divBdr>
        <w:top w:val="none" w:sz="0" w:space="0" w:color="auto"/>
        <w:left w:val="none" w:sz="0" w:space="0" w:color="auto"/>
        <w:bottom w:val="none" w:sz="0" w:space="0" w:color="auto"/>
        <w:right w:val="none" w:sz="0" w:space="0" w:color="auto"/>
      </w:divBdr>
    </w:div>
    <w:div w:id="1526214493">
      <w:bodyDiv w:val="1"/>
      <w:marLeft w:val="0"/>
      <w:marRight w:val="0"/>
      <w:marTop w:val="0"/>
      <w:marBottom w:val="0"/>
      <w:divBdr>
        <w:top w:val="none" w:sz="0" w:space="0" w:color="auto"/>
        <w:left w:val="none" w:sz="0" w:space="0" w:color="auto"/>
        <w:bottom w:val="none" w:sz="0" w:space="0" w:color="auto"/>
        <w:right w:val="none" w:sz="0" w:space="0" w:color="auto"/>
      </w:divBdr>
    </w:div>
    <w:div w:id="1526408338">
      <w:bodyDiv w:val="1"/>
      <w:marLeft w:val="0"/>
      <w:marRight w:val="0"/>
      <w:marTop w:val="0"/>
      <w:marBottom w:val="0"/>
      <w:divBdr>
        <w:top w:val="none" w:sz="0" w:space="0" w:color="auto"/>
        <w:left w:val="none" w:sz="0" w:space="0" w:color="auto"/>
        <w:bottom w:val="none" w:sz="0" w:space="0" w:color="auto"/>
        <w:right w:val="none" w:sz="0" w:space="0" w:color="auto"/>
      </w:divBdr>
    </w:div>
    <w:div w:id="1526677915">
      <w:bodyDiv w:val="1"/>
      <w:marLeft w:val="0"/>
      <w:marRight w:val="0"/>
      <w:marTop w:val="0"/>
      <w:marBottom w:val="0"/>
      <w:divBdr>
        <w:top w:val="none" w:sz="0" w:space="0" w:color="auto"/>
        <w:left w:val="none" w:sz="0" w:space="0" w:color="auto"/>
        <w:bottom w:val="none" w:sz="0" w:space="0" w:color="auto"/>
        <w:right w:val="none" w:sz="0" w:space="0" w:color="auto"/>
      </w:divBdr>
    </w:div>
    <w:div w:id="1527062614">
      <w:bodyDiv w:val="1"/>
      <w:marLeft w:val="0"/>
      <w:marRight w:val="0"/>
      <w:marTop w:val="0"/>
      <w:marBottom w:val="0"/>
      <w:divBdr>
        <w:top w:val="none" w:sz="0" w:space="0" w:color="auto"/>
        <w:left w:val="none" w:sz="0" w:space="0" w:color="auto"/>
        <w:bottom w:val="none" w:sz="0" w:space="0" w:color="auto"/>
        <w:right w:val="none" w:sz="0" w:space="0" w:color="auto"/>
      </w:divBdr>
    </w:div>
    <w:div w:id="1527403461">
      <w:bodyDiv w:val="1"/>
      <w:marLeft w:val="0"/>
      <w:marRight w:val="0"/>
      <w:marTop w:val="0"/>
      <w:marBottom w:val="0"/>
      <w:divBdr>
        <w:top w:val="none" w:sz="0" w:space="0" w:color="auto"/>
        <w:left w:val="none" w:sz="0" w:space="0" w:color="auto"/>
        <w:bottom w:val="none" w:sz="0" w:space="0" w:color="auto"/>
        <w:right w:val="none" w:sz="0" w:space="0" w:color="auto"/>
      </w:divBdr>
    </w:div>
    <w:div w:id="1528448378">
      <w:bodyDiv w:val="1"/>
      <w:marLeft w:val="0"/>
      <w:marRight w:val="0"/>
      <w:marTop w:val="0"/>
      <w:marBottom w:val="0"/>
      <w:divBdr>
        <w:top w:val="none" w:sz="0" w:space="0" w:color="auto"/>
        <w:left w:val="none" w:sz="0" w:space="0" w:color="auto"/>
        <w:bottom w:val="none" w:sz="0" w:space="0" w:color="auto"/>
        <w:right w:val="none" w:sz="0" w:space="0" w:color="auto"/>
      </w:divBdr>
    </w:div>
    <w:div w:id="1528525497">
      <w:bodyDiv w:val="1"/>
      <w:marLeft w:val="0"/>
      <w:marRight w:val="0"/>
      <w:marTop w:val="0"/>
      <w:marBottom w:val="0"/>
      <w:divBdr>
        <w:top w:val="none" w:sz="0" w:space="0" w:color="auto"/>
        <w:left w:val="none" w:sz="0" w:space="0" w:color="auto"/>
        <w:bottom w:val="none" w:sz="0" w:space="0" w:color="auto"/>
        <w:right w:val="none" w:sz="0" w:space="0" w:color="auto"/>
      </w:divBdr>
    </w:div>
    <w:div w:id="1528712099">
      <w:bodyDiv w:val="1"/>
      <w:marLeft w:val="0"/>
      <w:marRight w:val="0"/>
      <w:marTop w:val="0"/>
      <w:marBottom w:val="0"/>
      <w:divBdr>
        <w:top w:val="none" w:sz="0" w:space="0" w:color="auto"/>
        <w:left w:val="none" w:sz="0" w:space="0" w:color="auto"/>
        <w:bottom w:val="none" w:sz="0" w:space="0" w:color="auto"/>
        <w:right w:val="none" w:sz="0" w:space="0" w:color="auto"/>
      </w:divBdr>
    </w:div>
    <w:div w:id="1528718472">
      <w:bodyDiv w:val="1"/>
      <w:marLeft w:val="0"/>
      <w:marRight w:val="0"/>
      <w:marTop w:val="0"/>
      <w:marBottom w:val="0"/>
      <w:divBdr>
        <w:top w:val="none" w:sz="0" w:space="0" w:color="auto"/>
        <w:left w:val="none" w:sz="0" w:space="0" w:color="auto"/>
        <w:bottom w:val="none" w:sz="0" w:space="0" w:color="auto"/>
        <w:right w:val="none" w:sz="0" w:space="0" w:color="auto"/>
      </w:divBdr>
    </w:div>
    <w:div w:id="1528718724">
      <w:bodyDiv w:val="1"/>
      <w:marLeft w:val="0"/>
      <w:marRight w:val="0"/>
      <w:marTop w:val="0"/>
      <w:marBottom w:val="0"/>
      <w:divBdr>
        <w:top w:val="none" w:sz="0" w:space="0" w:color="auto"/>
        <w:left w:val="none" w:sz="0" w:space="0" w:color="auto"/>
        <w:bottom w:val="none" w:sz="0" w:space="0" w:color="auto"/>
        <w:right w:val="none" w:sz="0" w:space="0" w:color="auto"/>
      </w:divBdr>
    </w:div>
    <w:div w:id="1528908012">
      <w:bodyDiv w:val="1"/>
      <w:marLeft w:val="0"/>
      <w:marRight w:val="0"/>
      <w:marTop w:val="0"/>
      <w:marBottom w:val="0"/>
      <w:divBdr>
        <w:top w:val="none" w:sz="0" w:space="0" w:color="auto"/>
        <w:left w:val="none" w:sz="0" w:space="0" w:color="auto"/>
        <w:bottom w:val="none" w:sz="0" w:space="0" w:color="auto"/>
        <w:right w:val="none" w:sz="0" w:space="0" w:color="auto"/>
      </w:divBdr>
    </w:div>
    <w:div w:id="1530140416">
      <w:bodyDiv w:val="1"/>
      <w:marLeft w:val="0"/>
      <w:marRight w:val="0"/>
      <w:marTop w:val="0"/>
      <w:marBottom w:val="0"/>
      <w:divBdr>
        <w:top w:val="none" w:sz="0" w:space="0" w:color="auto"/>
        <w:left w:val="none" w:sz="0" w:space="0" w:color="auto"/>
        <w:bottom w:val="none" w:sz="0" w:space="0" w:color="auto"/>
        <w:right w:val="none" w:sz="0" w:space="0" w:color="auto"/>
      </w:divBdr>
    </w:div>
    <w:div w:id="1530335577">
      <w:bodyDiv w:val="1"/>
      <w:marLeft w:val="0"/>
      <w:marRight w:val="0"/>
      <w:marTop w:val="0"/>
      <w:marBottom w:val="0"/>
      <w:divBdr>
        <w:top w:val="none" w:sz="0" w:space="0" w:color="auto"/>
        <w:left w:val="none" w:sz="0" w:space="0" w:color="auto"/>
        <w:bottom w:val="none" w:sz="0" w:space="0" w:color="auto"/>
        <w:right w:val="none" w:sz="0" w:space="0" w:color="auto"/>
      </w:divBdr>
    </w:div>
    <w:div w:id="1530491916">
      <w:bodyDiv w:val="1"/>
      <w:marLeft w:val="0"/>
      <w:marRight w:val="0"/>
      <w:marTop w:val="0"/>
      <w:marBottom w:val="0"/>
      <w:divBdr>
        <w:top w:val="none" w:sz="0" w:space="0" w:color="auto"/>
        <w:left w:val="none" w:sz="0" w:space="0" w:color="auto"/>
        <w:bottom w:val="none" w:sz="0" w:space="0" w:color="auto"/>
        <w:right w:val="none" w:sz="0" w:space="0" w:color="auto"/>
      </w:divBdr>
    </w:div>
    <w:div w:id="1530877666">
      <w:bodyDiv w:val="1"/>
      <w:marLeft w:val="0"/>
      <w:marRight w:val="0"/>
      <w:marTop w:val="0"/>
      <w:marBottom w:val="0"/>
      <w:divBdr>
        <w:top w:val="none" w:sz="0" w:space="0" w:color="auto"/>
        <w:left w:val="none" w:sz="0" w:space="0" w:color="auto"/>
        <w:bottom w:val="none" w:sz="0" w:space="0" w:color="auto"/>
        <w:right w:val="none" w:sz="0" w:space="0" w:color="auto"/>
      </w:divBdr>
    </w:div>
    <w:div w:id="1531256601">
      <w:bodyDiv w:val="1"/>
      <w:marLeft w:val="0"/>
      <w:marRight w:val="0"/>
      <w:marTop w:val="0"/>
      <w:marBottom w:val="0"/>
      <w:divBdr>
        <w:top w:val="none" w:sz="0" w:space="0" w:color="auto"/>
        <w:left w:val="none" w:sz="0" w:space="0" w:color="auto"/>
        <w:bottom w:val="none" w:sz="0" w:space="0" w:color="auto"/>
        <w:right w:val="none" w:sz="0" w:space="0" w:color="auto"/>
      </w:divBdr>
    </w:div>
    <w:div w:id="1531526613">
      <w:bodyDiv w:val="1"/>
      <w:marLeft w:val="0"/>
      <w:marRight w:val="0"/>
      <w:marTop w:val="0"/>
      <w:marBottom w:val="0"/>
      <w:divBdr>
        <w:top w:val="none" w:sz="0" w:space="0" w:color="auto"/>
        <w:left w:val="none" w:sz="0" w:space="0" w:color="auto"/>
        <w:bottom w:val="none" w:sz="0" w:space="0" w:color="auto"/>
        <w:right w:val="none" w:sz="0" w:space="0" w:color="auto"/>
      </w:divBdr>
    </w:div>
    <w:div w:id="1532692999">
      <w:bodyDiv w:val="1"/>
      <w:marLeft w:val="0"/>
      <w:marRight w:val="0"/>
      <w:marTop w:val="0"/>
      <w:marBottom w:val="0"/>
      <w:divBdr>
        <w:top w:val="none" w:sz="0" w:space="0" w:color="auto"/>
        <w:left w:val="none" w:sz="0" w:space="0" w:color="auto"/>
        <w:bottom w:val="none" w:sz="0" w:space="0" w:color="auto"/>
        <w:right w:val="none" w:sz="0" w:space="0" w:color="auto"/>
      </w:divBdr>
    </w:div>
    <w:div w:id="1532764228">
      <w:bodyDiv w:val="1"/>
      <w:marLeft w:val="0"/>
      <w:marRight w:val="0"/>
      <w:marTop w:val="0"/>
      <w:marBottom w:val="0"/>
      <w:divBdr>
        <w:top w:val="none" w:sz="0" w:space="0" w:color="auto"/>
        <w:left w:val="none" w:sz="0" w:space="0" w:color="auto"/>
        <w:bottom w:val="none" w:sz="0" w:space="0" w:color="auto"/>
        <w:right w:val="none" w:sz="0" w:space="0" w:color="auto"/>
      </w:divBdr>
    </w:div>
    <w:div w:id="1532836420">
      <w:bodyDiv w:val="1"/>
      <w:marLeft w:val="0"/>
      <w:marRight w:val="0"/>
      <w:marTop w:val="0"/>
      <w:marBottom w:val="0"/>
      <w:divBdr>
        <w:top w:val="none" w:sz="0" w:space="0" w:color="auto"/>
        <w:left w:val="none" w:sz="0" w:space="0" w:color="auto"/>
        <w:bottom w:val="none" w:sz="0" w:space="0" w:color="auto"/>
        <w:right w:val="none" w:sz="0" w:space="0" w:color="auto"/>
      </w:divBdr>
    </w:div>
    <w:div w:id="1533224071">
      <w:bodyDiv w:val="1"/>
      <w:marLeft w:val="0"/>
      <w:marRight w:val="0"/>
      <w:marTop w:val="0"/>
      <w:marBottom w:val="0"/>
      <w:divBdr>
        <w:top w:val="none" w:sz="0" w:space="0" w:color="auto"/>
        <w:left w:val="none" w:sz="0" w:space="0" w:color="auto"/>
        <w:bottom w:val="none" w:sz="0" w:space="0" w:color="auto"/>
        <w:right w:val="none" w:sz="0" w:space="0" w:color="auto"/>
      </w:divBdr>
    </w:div>
    <w:div w:id="1535076047">
      <w:bodyDiv w:val="1"/>
      <w:marLeft w:val="0"/>
      <w:marRight w:val="0"/>
      <w:marTop w:val="0"/>
      <w:marBottom w:val="0"/>
      <w:divBdr>
        <w:top w:val="none" w:sz="0" w:space="0" w:color="auto"/>
        <w:left w:val="none" w:sz="0" w:space="0" w:color="auto"/>
        <w:bottom w:val="none" w:sz="0" w:space="0" w:color="auto"/>
        <w:right w:val="none" w:sz="0" w:space="0" w:color="auto"/>
      </w:divBdr>
    </w:div>
    <w:div w:id="1535265454">
      <w:bodyDiv w:val="1"/>
      <w:marLeft w:val="0"/>
      <w:marRight w:val="0"/>
      <w:marTop w:val="0"/>
      <w:marBottom w:val="0"/>
      <w:divBdr>
        <w:top w:val="none" w:sz="0" w:space="0" w:color="auto"/>
        <w:left w:val="none" w:sz="0" w:space="0" w:color="auto"/>
        <w:bottom w:val="none" w:sz="0" w:space="0" w:color="auto"/>
        <w:right w:val="none" w:sz="0" w:space="0" w:color="auto"/>
      </w:divBdr>
    </w:div>
    <w:div w:id="1535339002">
      <w:bodyDiv w:val="1"/>
      <w:marLeft w:val="0"/>
      <w:marRight w:val="0"/>
      <w:marTop w:val="0"/>
      <w:marBottom w:val="0"/>
      <w:divBdr>
        <w:top w:val="none" w:sz="0" w:space="0" w:color="auto"/>
        <w:left w:val="none" w:sz="0" w:space="0" w:color="auto"/>
        <w:bottom w:val="none" w:sz="0" w:space="0" w:color="auto"/>
        <w:right w:val="none" w:sz="0" w:space="0" w:color="auto"/>
      </w:divBdr>
    </w:div>
    <w:div w:id="1535388886">
      <w:bodyDiv w:val="1"/>
      <w:marLeft w:val="0"/>
      <w:marRight w:val="0"/>
      <w:marTop w:val="0"/>
      <w:marBottom w:val="0"/>
      <w:divBdr>
        <w:top w:val="none" w:sz="0" w:space="0" w:color="auto"/>
        <w:left w:val="none" w:sz="0" w:space="0" w:color="auto"/>
        <w:bottom w:val="none" w:sz="0" w:space="0" w:color="auto"/>
        <w:right w:val="none" w:sz="0" w:space="0" w:color="auto"/>
      </w:divBdr>
    </w:div>
    <w:div w:id="1535458921">
      <w:bodyDiv w:val="1"/>
      <w:marLeft w:val="0"/>
      <w:marRight w:val="0"/>
      <w:marTop w:val="0"/>
      <w:marBottom w:val="0"/>
      <w:divBdr>
        <w:top w:val="none" w:sz="0" w:space="0" w:color="auto"/>
        <w:left w:val="none" w:sz="0" w:space="0" w:color="auto"/>
        <w:bottom w:val="none" w:sz="0" w:space="0" w:color="auto"/>
        <w:right w:val="none" w:sz="0" w:space="0" w:color="auto"/>
      </w:divBdr>
    </w:div>
    <w:div w:id="1536426161">
      <w:bodyDiv w:val="1"/>
      <w:marLeft w:val="0"/>
      <w:marRight w:val="0"/>
      <w:marTop w:val="0"/>
      <w:marBottom w:val="0"/>
      <w:divBdr>
        <w:top w:val="none" w:sz="0" w:space="0" w:color="auto"/>
        <w:left w:val="none" w:sz="0" w:space="0" w:color="auto"/>
        <w:bottom w:val="none" w:sz="0" w:space="0" w:color="auto"/>
        <w:right w:val="none" w:sz="0" w:space="0" w:color="auto"/>
      </w:divBdr>
    </w:div>
    <w:div w:id="1536769072">
      <w:bodyDiv w:val="1"/>
      <w:marLeft w:val="0"/>
      <w:marRight w:val="0"/>
      <w:marTop w:val="0"/>
      <w:marBottom w:val="0"/>
      <w:divBdr>
        <w:top w:val="none" w:sz="0" w:space="0" w:color="auto"/>
        <w:left w:val="none" w:sz="0" w:space="0" w:color="auto"/>
        <w:bottom w:val="none" w:sz="0" w:space="0" w:color="auto"/>
        <w:right w:val="none" w:sz="0" w:space="0" w:color="auto"/>
      </w:divBdr>
    </w:div>
    <w:div w:id="1536769109">
      <w:bodyDiv w:val="1"/>
      <w:marLeft w:val="0"/>
      <w:marRight w:val="0"/>
      <w:marTop w:val="0"/>
      <w:marBottom w:val="0"/>
      <w:divBdr>
        <w:top w:val="none" w:sz="0" w:space="0" w:color="auto"/>
        <w:left w:val="none" w:sz="0" w:space="0" w:color="auto"/>
        <w:bottom w:val="none" w:sz="0" w:space="0" w:color="auto"/>
        <w:right w:val="none" w:sz="0" w:space="0" w:color="auto"/>
      </w:divBdr>
    </w:div>
    <w:div w:id="1536843865">
      <w:bodyDiv w:val="1"/>
      <w:marLeft w:val="0"/>
      <w:marRight w:val="0"/>
      <w:marTop w:val="0"/>
      <w:marBottom w:val="0"/>
      <w:divBdr>
        <w:top w:val="none" w:sz="0" w:space="0" w:color="auto"/>
        <w:left w:val="none" w:sz="0" w:space="0" w:color="auto"/>
        <w:bottom w:val="none" w:sz="0" w:space="0" w:color="auto"/>
        <w:right w:val="none" w:sz="0" w:space="0" w:color="auto"/>
      </w:divBdr>
    </w:div>
    <w:div w:id="1536846685">
      <w:bodyDiv w:val="1"/>
      <w:marLeft w:val="0"/>
      <w:marRight w:val="0"/>
      <w:marTop w:val="0"/>
      <w:marBottom w:val="0"/>
      <w:divBdr>
        <w:top w:val="none" w:sz="0" w:space="0" w:color="auto"/>
        <w:left w:val="none" w:sz="0" w:space="0" w:color="auto"/>
        <w:bottom w:val="none" w:sz="0" w:space="0" w:color="auto"/>
        <w:right w:val="none" w:sz="0" w:space="0" w:color="auto"/>
      </w:divBdr>
    </w:div>
    <w:div w:id="1536891249">
      <w:bodyDiv w:val="1"/>
      <w:marLeft w:val="0"/>
      <w:marRight w:val="0"/>
      <w:marTop w:val="0"/>
      <w:marBottom w:val="0"/>
      <w:divBdr>
        <w:top w:val="none" w:sz="0" w:space="0" w:color="auto"/>
        <w:left w:val="none" w:sz="0" w:space="0" w:color="auto"/>
        <w:bottom w:val="none" w:sz="0" w:space="0" w:color="auto"/>
        <w:right w:val="none" w:sz="0" w:space="0" w:color="auto"/>
      </w:divBdr>
    </w:div>
    <w:div w:id="1536967249">
      <w:bodyDiv w:val="1"/>
      <w:marLeft w:val="0"/>
      <w:marRight w:val="0"/>
      <w:marTop w:val="0"/>
      <w:marBottom w:val="0"/>
      <w:divBdr>
        <w:top w:val="none" w:sz="0" w:space="0" w:color="auto"/>
        <w:left w:val="none" w:sz="0" w:space="0" w:color="auto"/>
        <w:bottom w:val="none" w:sz="0" w:space="0" w:color="auto"/>
        <w:right w:val="none" w:sz="0" w:space="0" w:color="auto"/>
      </w:divBdr>
    </w:div>
    <w:div w:id="1537231206">
      <w:bodyDiv w:val="1"/>
      <w:marLeft w:val="0"/>
      <w:marRight w:val="0"/>
      <w:marTop w:val="0"/>
      <w:marBottom w:val="0"/>
      <w:divBdr>
        <w:top w:val="none" w:sz="0" w:space="0" w:color="auto"/>
        <w:left w:val="none" w:sz="0" w:space="0" w:color="auto"/>
        <w:bottom w:val="none" w:sz="0" w:space="0" w:color="auto"/>
        <w:right w:val="none" w:sz="0" w:space="0" w:color="auto"/>
      </w:divBdr>
    </w:div>
    <w:div w:id="1537235907">
      <w:bodyDiv w:val="1"/>
      <w:marLeft w:val="0"/>
      <w:marRight w:val="0"/>
      <w:marTop w:val="0"/>
      <w:marBottom w:val="0"/>
      <w:divBdr>
        <w:top w:val="none" w:sz="0" w:space="0" w:color="auto"/>
        <w:left w:val="none" w:sz="0" w:space="0" w:color="auto"/>
        <w:bottom w:val="none" w:sz="0" w:space="0" w:color="auto"/>
        <w:right w:val="none" w:sz="0" w:space="0" w:color="auto"/>
      </w:divBdr>
    </w:div>
    <w:div w:id="1537961734">
      <w:bodyDiv w:val="1"/>
      <w:marLeft w:val="0"/>
      <w:marRight w:val="0"/>
      <w:marTop w:val="0"/>
      <w:marBottom w:val="0"/>
      <w:divBdr>
        <w:top w:val="none" w:sz="0" w:space="0" w:color="auto"/>
        <w:left w:val="none" w:sz="0" w:space="0" w:color="auto"/>
        <w:bottom w:val="none" w:sz="0" w:space="0" w:color="auto"/>
        <w:right w:val="none" w:sz="0" w:space="0" w:color="auto"/>
      </w:divBdr>
    </w:div>
    <w:div w:id="1537963571">
      <w:bodyDiv w:val="1"/>
      <w:marLeft w:val="0"/>
      <w:marRight w:val="0"/>
      <w:marTop w:val="0"/>
      <w:marBottom w:val="0"/>
      <w:divBdr>
        <w:top w:val="none" w:sz="0" w:space="0" w:color="auto"/>
        <w:left w:val="none" w:sz="0" w:space="0" w:color="auto"/>
        <w:bottom w:val="none" w:sz="0" w:space="0" w:color="auto"/>
        <w:right w:val="none" w:sz="0" w:space="0" w:color="auto"/>
      </w:divBdr>
    </w:div>
    <w:div w:id="1538009576">
      <w:bodyDiv w:val="1"/>
      <w:marLeft w:val="0"/>
      <w:marRight w:val="0"/>
      <w:marTop w:val="0"/>
      <w:marBottom w:val="0"/>
      <w:divBdr>
        <w:top w:val="none" w:sz="0" w:space="0" w:color="auto"/>
        <w:left w:val="none" w:sz="0" w:space="0" w:color="auto"/>
        <w:bottom w:val="none" w:sz="0" w:space="0" w:color="auto"/>
        <w:right w:val="none" w:sz="0" w:space="0" w:color="auto"/>
      </w:divBdr>
    </w:div>
    <w:div w:id="1538658112">
      <w:bodyDiv w:val="1"/>
      <w:marLeft w:val="0"/>
      <w:marRight w:val="0"/>
      <w:marTop w:val="0"/>
      <w:marBottom w:val="0"/>
      <w:divBdr>
        <w:top w:val="none" w:sz="0" w:space="0" w:color="auto"/>
        <w:left w:val="none" w:sz="0" w:space="0" w:color="auto"/>
        <w:bottom w:val="none" w:sz="0" w:space="0" w:color="auto"/>
        <w:right w:val="none" w:sz="0" w:space="0" w:color="auto"/>
      </w:divBdr>
    </w:div>
    <w:div w:id="1538852088">
      <w:bodyDiv w:val="1"/>
      <w:marLeft w:val="0"/>
      <w:marRight w:val="0"/>
      <w:marTop w:val="0"/>
      <w:marBottom w:val="0"/>
      <w:divBdr>
        <w:top w:val="none" w:sz="0" w:space="0" w:color="auto"/>
        <w:left w:val="none" w:sz="0" w:space="0" w:color="auto"/>
        <w:bottom w:val="none" w:sz="0" w:space="0" w:color="auto"/>
        <w:right w:val="none" w:sz="0" w:space="0" w:color="auto"/>
      </w:divBdr>
    </w:div>
    <w:div w:id="1538855079">
      <w:bodyDiv w:val="1"/>
      <w:marLeft w:val="0"/>
      <w:marRight w:val="0"/>
      <w:marTop w:val="0"/>
      <w:marBottom w:val="0"/>
      <w:divBdr>
        <w:top w:val="none" w:sz="0" w:space="0" w:color="auto"/>
        <w:left w:val="none" w:sz="0" w:space="0" w:color="auto"/>
        <w:bottom w:val="none" w:sz="0" w:space="0" w:color="auto"/>
        <w:right w:val="none" w:sz="0" w:space="0" w:color="auto"/>
      </w:divBdr>
    </w:div>
    <w:div w:id="1539506875">
      <w:bodyDiv w:val="1"/>
      <w:marLeft w:val="0"/>
      <w:marRight w:val="0"/>
      <w:marTop w:val="0"/>
      <w:marBottom w:val="0"/>
      <w:divBdr>
        <w:top w:val="none" w:sz="0" w:space="0" w:color="auto"/>
        <w:left w:val="none" w:sz="0" w:space="0" w:color="auto"/>
        <w:bottom w:val="none" w:sz="0" w:space="0" w:color="auto"/>
        <w:right w:val="none" w:sz="0" w:space="0" w:color="auto"/>
      </w:divBdr>
    </w:div>
    <w:div w:id="1539856666">
      <w:bodyDiv w:val="1"/>
      <w:marLeft w:val="0"/>
      <w:marRight w:val="0"/>
      <w:marTop w:val="0"/>
      <w:marBottom w:val="0"/>
      <w:divBdr>
        <w:top w:val="none" w:sz="0" w:space="0" w:color="auto"/>
        <w:left w:val="none" w:sz="0" w:space="0" w:color="auto"/>
        <w:bottom w:val="none" w:sz="0" w:space="0" w:color="auto"/>
        <w:right w:val="none" w:sz="0" w:space="0" w:color="auto"/>
      </w:divBdr>
    </w:div>
    <w:div w:id="1540164037">
      <w:bodyDiv w:val="1"/>
      <w:marLeft w:val="0"/>
      <w:marRight w:val="0"/>
      <w:marTop w:val="0"/>
      <w:marBottom w:val="0"/>
      <w:divBdr>
        <w:top w:val="none" w:sz="0" w:space="0" w:color="auto"/>
        <w:left w:val="none" w:sz="0" w:space="0" w:color="auto"/>
        <w:bottom w:val="none" w:sz="0" w:space="0" w:color="auto"/>
        <w:right w:val="none" w:sz="0" w:space="0" w:color="auto"/>
      </w:divBdr>
    </w:div>
    <w:div w:id="1540317759">
      <w:bodyDiv w:val="1"/>
      <w:marLeft w:val="0"/>
      <w:marRight w:val="0"/>
      <w:marTop w:val="0"/>
      <w:marBottom w:val="0"/>
      <w:divBdr>
        <w:top w:val="none" w:sz="0" w:space="0" w:color="auto"/>
        <w:left w:val="none" w:sz="0" w:space="0" w:color="auto"/>
        <w:bottom w:val="none" w:sz="0" w:space="0" w:color="auto"/>
        <w:right w:val="none" w:sz="0" w:space="0" w:color="auto"/>
      </w:divBdr>
    </w:div>
    <w:div w:id="1540431439">
      <w:bodyDiv w:val="1"/>
      <w:marLeft w:val="0"/>
      <w:marRight w:val="0"/>
      <w:marTop w:val="0"/>
      <w:marBottom w:val="0"/>
      <w:divBdr>
        <w:top w:val="none" w:sz="0" w:space="0" w:color="auto"/>
        <w:left w:val="none" w:sz="0" w:space="0" w:color="auto"/>
        <w:bottom w:val="none" w:sz="0" w:space="0" w:color="auto"/>
        <w:right w:val="none" w:sz="0" w:space="0" w:color="auto"/>
      </w:divBdr>
    </w:div>
    <w:div w:id="1540630182">
      <w:bodyDiv w:val="1"/>
      <w:marLeft w:val="0"/>
      <w:marRight w:val="0"/>
      <w:marTop w:val="0"/>
      <w:marBottom w:val="0"/>
      <w:divBdr>
        <w:top w:val="none" w:sz="0" w:space="0" w:color="auto"/>
        <w:left w:val="none" w:sz="0" w:space="0" w:color="auto"/>
        <w:bottom w:val="none" w:sz="0" w:space="0" w:color="auto"/>
        <w:right w:val="none" w:sz="0" w:space="0" w:color="auto"/>
      </w:divBdr>
    </w:div>
    <w:div w:id="1540899653">
      <w:bodyDiv w:val="1"/>
      <w:marLeft w:val="0"/>
      <w:marRight w:val="0"/>
      <w:marTop w:val="0"/>
      <w:marBottom w:val="0"/>
      <w:divBdr>
        <w:top w:val="none" w:sz="0" w:space="0" w:color="auto"/>
        <w:left w:val="none" w:sz="0" w:space="0" w:color="auto"/>
        <w:bottom w:val="none" w:sz="0" w:space="0" w:color="auto"/>
        <w:right w:val="none" w:sz="0" w:space="0" w:color="auto"/>
      </w:divBdr>
    </w:div>
    <w:div w:id="1540969006">
      <w:bodyDiv w:val="1"/>
      <w:marLeft w:val="0"/>
      <w:marRight w:val="0"/>
      <w:marTop w:val="0"/>
      <w:marBottom w:val="0"/>
      <w:divBdr>
        <w:top w:val="none" w:sz="0" w:space="0" w:color="auto"/>
        <w:left w:val="none" w:sz="0" w:space="0" w:color="auto"/>
        <w:bottom w:val="none" w:sz="0" w:space="0" w:color="auto"/>
        <w:right w:val="none" w:sz="0" w:space="0" w:color="auto"/>
      </w:divBdr>
    </w:div>
    <w:div w:id="1541287113">
      <w:bodyDiv w:val="1"/>
      <w:marLeft w:val="0"/>
      <w:marRight w:val="0"/>
      <w:marTop w:val="0"/>
      <w:marBottom w:val="0"/>
      <w:divBdr>
        <w:top w:val="none" w:sz="0" w:space="0" w:color="auto"/>
        <w:left w:val="none" w:sz="0" w:space="0" w:color="auto"/>
        <w:bottom w:val="none" w:sz="0" w:space="0" w:color="auto"/>
        <w:right w:val="none" w:sz="0" w:space="0" w:color="auto"/>
      </w:divBdr>
    </w:div>
    <w:div w:id="1541744158">
      <w:bodyDiv w:val="1"/>
      <w:marLeft w:val="0"/>
      <w:marRight w:val="0"/>
      <w:marTop w:val="0"/>
      <w:marBottom w:val="0"/>
      <w:divBdr>
        <w:top w:val="none" w:sz="0" w:space="0" w:color="auto"/>
        <w:left w:val="none" w:sz="0" w:space="0" w:color="auto"/>
        <w:bottom w:val="none" w:sz="0" w:space="0" w:color="auto"/>
        <w:right w:val="none" w:sz="0" w:space="0" w:color="auto"/>
      </w:divBdr>
    </w:div>
    <w:div w:id="1541822379">
      <w:bodyDiv w:val="1"/>
      <w:marLeft w:val="0"/>
      <w:marRight w:val="0"/>
      <w:marTop w:val="0"/>
      <w:marBottom w:val="0"/>
      <w:divBdr>
        <w:top w:val="none" w:sz="0" w:space="0" w:color="auto"/>
        <w:left w:val="none" w:sz="0" w:space="0" w:color="auto"/>
        <w:bottom w:val="none" w:sz="0" w:space="0" w:color="auto"/>
        <w:right w:val="none" w:sz="0" w:space="0" w:color="auto"/>
      </w:divBdr>
    </w:div>
    <w:div w:id="1542665791">
      <w:bodyDiv w:val="1"/>
      <w:marLeft w:val="0"/>
      <w:marRight w:val="0"/>
      <w:marTop w:val="0"/>
      <w:marBottom w:val="0"/>
      <w:divBdr>
        <w:top w:val="none" w:sz="0" w:space="0" w:color="auto"/>
        <w:left w:val="none" w:sz="0" w:space="0" w:color="auto"/>
        <w:bottom w:val="none" w:sz="0" w:space="0" w:color="auto"/>
        <w:right w:val="none" w:sz="0" w:space="0" w:color="auto"/>
      </w:divBdr>
    </w:div>
    <w:div w:id="1542743262">
      <w:bodyDiv w:val="1"/>
      <w:marLeft w:val="0"/>
      <w:marRight w:val="0"/>
      <w:marTop w:val="0"/>
      <w:marBottom w:val="0"/>
      <w:divBdr>
        <w:top w:val="none" w:sz="0" w:space="0" w:color="auto"/>
        <w:left w:val="none" w:sz="0" w:space="0" w:color="auto"/>
        <w:bottom w:val="none" w:sz="0" w:space="0" w:color="auto"/>
        <w:right w:val="none" w:sz="0" w:space="0" w:color="auto"/>
      </w:divBdr>
    </w:div>
    <w:div w:id="1543009130">
      <w:bodyDiv w:val="1"/>
      <w:marLeft w:val="0"/>
      <w:marRight w:val="0"/>
      <w:marTop w:val="0"/>
      <w:marBottom w:val="0"/>
      <w:divBdr>
        <w:top w:val="none" w:sz="0" w:space="0" w:color="auto"/>
        <w:left w:val="none" w:sz="0" w:space="0" w:color="auto"/>
        <w:bottom w:val="none" w:sz="0" w:space="0" w:color="auto"/>
        <w:right w:val="none" w:sz="0" w:space="0" w:color="auto"/>
      </w:divBdr>
    </w:div>
    <w:div w:id="1543443163">
      <w:bodyDiv w:val="1"/>
      <w:marLeft w:val="0"/>
      <w:marRight w:val="0"/>
      <w:marTop w:val="0"/>
      <w:marBottom w:val="0"/>
      <w:divBdr>
        <w:top w:val="none" w:sz="0" w:space="0" w:color="auto"/>
        <w:left w:val="none" w:sz="0" w:space="0" w:color="auto"/>
        <w:bottom w:val="none" w:sz="0" w:space="0" w:color="auto"/>
        <w:right w:val="none" w:sz="0" w:space="0" w:color="auto"/>
      </w:divBdr>
    </w:div>
    <w:div w:id="1543781551">
      <w:bodyDiv w:val="1"/>
      <w:marLeft w:val="0"/>
      <w:marRight w:val="0"/>
      <w:marTop w:val="0"/>
      <w:marBottom w:val="0"/>
      <w:divBdr>
        <w:top w:val="none" w:sz="0" w:space="0" w:color="auto"/>
        <w:left w:val="none" w:sz="0" w:space="0" w:color="auto"/>
        <w:bottom w:val="none" w:sz="0" w:space="0" w:color="auto"/>
        <w:right w:val="none" w:sz="0" w:space="0" w:color="auto"/>
      </w:divBdr>
    </w:div>
    <w:div w:id="1544053240">
      <w:bodyDiv w:val="1"/>
      <w:marLeft w:val="0"/>
      <w:marRight w:val="0"/>
      <w:marTop w:val="0"/>
      <w:marBottom w:val="0"/>
      <w:divBdr>
        <w:top w:val="none" w:sz="0" w:space="0" w:color="auto"/>
        <w:left w:val="none" w:sz="0" w:space="0" w:color="auto"/>
        <w:bottom w:val="none" w:sz="0" w:space="0" w:color="auto"/>
        <w:right w:val="none" w:sz="0" w:space="0" w:color="auto"/>
      </w:divBdr>
    </w:div>
    <w:div w:id="1544561744">
      <w:bodyDiv w:val="1"/>
      <w:marLeft w:val="0"/>
      <w:marRight w:val="0"/>
      <w:marTop w:val="0"/>
      <w:marBottom w:val="0"/>
      <w:divBdr>
        <w:top w:val="none" w:sz="0" w:space="0" w:color="auto"/>
        <w:left w:val="none" w:sz="0" w:space="0" w:color="auto"/>
        <w:bottom w:val="none" w:sz="0" w:space="0" w:color="auto"/>
        <w:right w:val="none" w:sz="0" w:space="0" w:color="auto"/>
      </w:divBdr>
    </w:div>
    <w:div w:id="1544708564">
      <w:bodyDiv w:val="1"/>
      <w:marLeft w:val="0"/>
      <w:marRight w:val="0"/>
      <w:marTop w:val="0"/>
      <w:marBottom w:val="0"/>
      <w:divBdr>
        <w:top w:val="none" w:sz="0" w:space="0" w:color="auto"/>
        <w:left w:val="none" w:sz="0" w:space="0" w:color="auto"/>
        <w:bottom w:val="none" w:sz="0" w:space="0" w:color="auto"/>
        <w:right w:val="none" w:sz="0" w:space="0" w:color="auto"/>
      </w:divBdr>
    </w:div>
    <w:div w:id="1544947816">
      <w:bodyDiv w:val="1"/>
      <w:marLeft w:val="0"/>
      <w:marRight w:val="0"/>
      <w:marTop w:val="0"/>
      <w:marBottom w:val="0"/>
      <w:divBdr>
        <w:top w:val="none" w:sz="0" w:space="0" w:color="auto"/>
        <w:left w:val="none" w:sz="0" w:space="0" w:color="auto"/>
        <w:bottom w:val="none" w:sz="0" w:space="0" w:color="auto"/>
        <w:right w:val="none" w:sz="0" w:space="0" w:color="auto"/>
      </w:divBdr>
    </w:div>
    <w:div w:id="1545368468">
      <w:bodyDiv w:val="1"/>
      <w:marLeft w:val="0"/>
      <w:marRight w:val="0"/>
      <w:marTop w:val="0"/>
      <w:marBottom w:val="0"/>
      <w:divBdr>
        <w:top w:val="none" w:sz="0" w:space="0" w:color="auto"/>
        <w:left w:val="none" w:sz="0" w:space="0" w:color="auto"/>
        <w:bottom w:val="none" w:sz="0" w:space="0" w:color="auto"/>
        <w:right w:val="none" w:sz="0" w:space="0" w:color="auto"/>
      </w:divBdr>
    </w:div>
    <w:div w:id="1545602235">
      <w:bodyDiv w:val="1"/>
      <w:marLeft w:val="0"/>
      <w:marRight w:val="0"/>
      <w:marTop w:val="0"/>
      <w:marBottom w:val="0"/>
      <w:divBdr>
        <w:top w:val="none" w:sz="0" w:space="0" w:color="auto"/>
        <w:left w:val="none" w:sz="0" w:space="0" w:color="auto"/>
        <w:bottom w:val="none" w:sz="0" w:space="0" w:color="auto"/>
        <w:right w:val="none" w:sz="0" w:space="0" w:color="auto"/>
      </w:divBdr>
    </w:div>
    <w:div w:id="1545867703">
      <w:bodyDiv w:val="1"/>
      <w:marLeft w:val="0"/>
      <w:marRight w:val="0"/>
      <w:marTop w:val="0"/>
      <w:marBottom w:val="0"/>
      <w:divBdr>
        <w:top w:val="none" w:sz="0" w:space="0" w:color="auto"/>
        <w:left w:val="none" w:sz="0" w:space="0" w:color="auto"/>
        <w:bottom w:val="none" w:sz="0" w:space="0" w:color="auto"/>
        <w:right w:val="none" w:sz="0" w:space="0" w:color="auto"/>
      </w:divBdr>
    </w:div>
    <w:div w:id="1545944145">
      <w:bodyDiv w:val="1"/>
      <w:marLeft w:val="0"/>
      <w:marRight w:val="0"/>
      <w:marTop w:val="0"/>
      <w:marBottom w:val="0"/>
      <w:divBdr>
        <w:top w:val="none" w:sz="0" w:space="0" w:color="auto"/>
        <w:left w:val="none" w:sz="0" w:space="0" w:color="auto"/>
        <w:bottom w:val="none" w:sz="0" w:space="0" w:color="auto"/>
        <w:right w:val="none" w:sz="0" w:space="0" w:color="auto"/>
      </w:divBdr>
    </w:div>
    <w:div w:id="1546215529">
      <w:bodyDiv w:val="1"/>
      <w:marLeft w:val="0"/>
      <w:marRight w:val="0"/>
      <w:marTop w:val="0"/>
      <w:marBottom w:val="0"/>
      <w:divBdr>
        <w:top w:val="none" w:sz="0" w:space="0" w:color="auto"/>
        <w:left w:val="none" w:sz="0" w:space="0" w:color="auto"/>
        <w:bottom w:val="none" w:sz="0" w:space="0" w:color="auto"/>
        <w:right w:val="none" w:sz="0" w:space="0" w:color="auto"/>
      </w:divBdr>
    </w:div>
    <w:div w:id="1546410397">
      <w:bodyDiv w:val="1"/>
      <w:marLeft w:val="0"/>
      <w:marRight w:val="0"/>
      <w:marTop w:val="0"/>
      <w:marBottom w:val="0"/>
      <w:divBdr>
        <w:top w:val="none" w:sz="0" w:space="0" w:color="auto"/>
        <w:left w:val="none" w:sz="0" w:space="0" w:color="auto"/>
        <w:bottom w:val="none" w:sz="0" w:space="0" w:color="auto"/>
        <w:right w:val="none" w:sz="0" w:space="0" w:color="auto"/>
      </w:divBdr>
    </w:div>
    <w:div w:id="1546526518">
      <w:bodyDiv w:val="1"/>
      <w:marLeft w:val="0"/>
      <w:marRight w:val="0"/>
      <w:marTop w:val="0"/>
      <w:marBottom w:val="0"/>
      <w:divBdr>
        <w:top w:val="none" w:sz="0" w:space="0" w:color="auto"/>
        <w:left w:val="none" w:sz="0" w:space="0" w:color="auto"/>
        <w:bottom w:val="none" w:sz="0" w:space="0" w:color="auto"/>
        <w:right w:val="none" w:sz="0" w:space="0" w:color="auto"/>
      </w:divBdr>
    </w:div>
    <w:div w:id="1546723505">
      <w:bodyDiv w:val="1"/>
      <w:marLeft w:val="0"/>
      <w:marRight w:val="0"/>
      <w:marTop w:val="0"/>
      <w:marBottom w:val="0"/>
      <w:divBdr>
        <w:top w:val="none" w:sz="0" w:space="0" w:color="auto"/>
        <w:left w:val="none" w:sz="0" w:space="0" w:color="auto"/>
        <w:bottom w:val="none" w:sz="0" w:space="0" w:color="auto"/>
        <w:right w:val="none" w:sz="0" w:space="0" w:color="auto"/>
      </w:divBdr>
    </w:div>
    <w:div w:id="1547908762">
      <w:bodyDiv w:val="1"/>
      <w:marLeft w:val="0"/>
      <w:marRight w:val="0"/>
      <w:marTop w:val="0"/>
      <w:marBottom w:val="0"/>
      <w:divBdr>
        <w:top w:val="none" w:sz="0" w:space="0" w:color="auto"/>
        <w:left w:val="none" w:sz="0" w:space="0" w:color="auto"/>
        <w:bottom w:val="none" w:sz="0" w:space="0" w:color="auto"/>
        <w:right w:val="none" w:sz="0" w:space="0" w:color="auto"/>
      </w:divBdr>
    </w:div>
    <w:div w:id="1548489644">
      <w:bodyDiv w:val="1"/>
      <w:marLeft w:val="0"/>
      <w:marRight w:val="0"/>
      <w:marTop w:val="0"/>
      <w:marBottom w:val="0"/>
      <w:divBdr>
        <w:top w:val="none" w:sz="0" w:space="0" w:color="auto"/>
        <w:left w:val="none" w:sz="0" w:space="0" w:color="auto"/>
        <w:bottom w:val="none" w:sz="0" w:space="0" w:color="auto"/>
        <w:right w:val="none" w:sz="0" w:space="0" w:color="auto"/>
      </w:divBdr>
    </w:div>
    <w:div w:id="1548756887">
      <w:bodyDiv w:val="1"/>
      <w:marLeft w:val="0"/>
      <w:marRight w:val="0"/>
      <w:marTop w:val="0"/>
      <w:marBottom w:val="0"/>
      <w:divBdr>
        <w:top w:val="none" w:sz="0" w:space="0" w:color="auto"/>
        <w:left w:val="none" w:sz="0" w:space="0" w:color="auto"/>
        <w:bottom w:val="none" w:sz="0" w:space="0" w:color="auto"/>
        <w:right w:val="none" w:sz="0" w:space="0" w:color="auto"/>
      </w:divBdr>
    </w:div>
    <w:div w:id="1548833724">
      <w:bodyDiv w:val="1"/>
      <w:marLeft w:val="0"/>
      <w:marRight w:val="0"/>
      <w:marTop w:val="0"/>
      <w:marBottom w:val="0"/>
      <w:divBdr>
        <w:top w:val="none" w:sz="0" w:space="0" w:color="auto"/>
        <w:left w:val="none" w:sz="0" w:space="0" w:color="auto"/>
        <w:bottom w:val="none" w:sz="0" w:space="0" w:color="auto"/>
        <w:right w:val="none" w:sz="0" w:space="0" w:color="auto"/>
      </w:divBdr>
    </w:div>
    <w:div w:id="1548880882">
      <w:bodyDiv w:val="1"/>
      <w:marLeft w:val="0"/>
      <w:marRight w:val="0"/>
      <w:marTop w:val="0"/>
      <w:marBottom w:val="0"/>
      <w:divBdr>
        <w:top w:val="none" w:sz="0" w:space="0" w:color="auto"/>
        <w:left w:val="none" w:sz="0" w:space="0" w:color="auto"/>
        <w:bottom w:val="none" w:sz="0" w:space="0" w:color="auto"/>
        <w:right w:val="none" w:sz="0" w:space="0" w:color="auto"/>
      </w:divBdr>
    </w:div>
    <w:div w:id="1549102098">
      <w:bodyDiv w:val="1"/>
      <w:marLeft w:val="0"/>
      <w:marRight w:val="0"/>
      <w:marTop w:val="0"/>
      <w:marBottom w:val="0"/>
      <w:divBdr>
        <w:top w:val="none" w:sz="0" w:space="0" w:color="auto"/>
        <w:left w:val="none" w:sz="0" w:space="0" w:color="auto"/>
        <w:bottom w:val="none" w:sz="0" w:space="0" w:color="auto"/>
        <w:right w:val="none" w:sz="0" w:space="0" w:color="auto"/>
      </w:divBdr>
    </w:div>
    <w:div w:id="1549301798">
      <w:bodyDiv w:val="1"/>
      <w:marLeft w:val="0"/>
      <w:marRight w:val="0"/>
      <w:marTop w:val="0"/>
      <w:marBottom w:val="0"/>
      <w:divBdr>
        <w:top w:val="none" w:sz="0" w:space="0" w:color="auto"/>
        <w:left w:val="none" w:sz="0" w:space="0" w:color="auto"/>
        <w:bottom w:val="none" w:sz="0" w:space="0" w:color="auto"/>
        <w:right w:val="none" w:sz="0" w:space="0" w:color="auto"/>
      </w:divBdr>
    </w:div>
    <w:div w:id="1549533567">
      <w:bodyDiv w:val="1"/>
      <w:marLeft w:val="0"/>
      <w:marRight w:val="0"/>
      <w:marTop w:val="0"/>
      <w:marBottom w:val="0"/>
      <w:divBdr>
        <w:top w:val="none" w:sz="0" w:space="0" w:color="auto"/>
        <w:left w:val="none" w:sz="0" w:space="0" w:color="auto"/>
        <w:bottom w:val="none" w:sz="0" w:space="0" w:color="auto"/>
        <w:right w:val="none" w:sz="0" w:space="0" w:color="auto"/>
      </w:divBdr>
    </w:div>
    <w:div w:id="1549536708">
      <w:bodyDiv w:val="1"/>
      <w:marLeft w:val="0"/>
      <w:marRight w:val="0"/>
      <w:marTop w:val="0"/>
      <w:marBottom w:val="0"/>
      <w:divBdr>
        <w:top w:val="none" w:sz="0" w:space="0" w:color="auto"/>
        <w:left w:val="none" w:sz="0" w:space="0" w:color="auto"/>
        <w:bottom w:val="none" w:sz="0" w:space="0" w:color="auto"/>
        <w:right w:val="none" w:sz="0" w:space="0" w:color="auto"/>
      </w:divBdr>
    </w:div>
    <w:div w:id="1549563748">
      <w:bodyDiv w:val="1"/>
      <w:marLeft w:val="0"/>
      <w:marRight w:val="0"/>
      <w:marTop w:val="0"/>
      <w:marBottom w:val="0"/>
      <w:divBdr>
        <w:top w:val="none" w:sz="0" w:space="0" w:color="auto"/>
        <w:left w:val="none" w:sz="0" w:space="0" w:color="auto"/>
        <w:bottom w:val="none" w:sz="0" w:space="0" w:color="auto"/>
        <w:right w:val="none" w:sz="0" w:space="0" w:color="auto"/>
      </w:divBdr>
    </w:div>
    <w:div w:id="1550074307">
      <w:bodyDiv w:val="1"/>
      <w:marLeft w:val="0"/>
      <w:marRight w:val="0"/>
      <w:marTop w:val="0"/>
      <w:marBottom w:val="0"/>
      <w:divBdr>
        <w:top w:val="none" w:sz="0" w:space="0" w:color="auto"/>
        <w:left w:val="none" w:sz="0" w:space="0" w:color="auto"/>
        <w:bottom w:val="none" w:sz="0" w:space="0" w:color="auto"/>
        <w:right w:val="none" w:sz="0" w:space="0" w:color="auto"/>
      </w:divBdr>
    </w:div>
    <w:div w:id="1550414340">
      <w:bodyDiv w:val="1"/>
      <w:marLeft w:val="0"/>
      <w:marRight w:val="0"/>
      <w:marTop w:val="0"/>
      <w:marBottom w:val="0"/>
      <w:divBdr>
        <w:top w:val="none" w:sz="0" w:space="0" w:color="auto"/>
        <w:left w:val="none" w:sz="0" w:space="0" w:color="auto"/>
        <w:bottom w:val="none" w:sz="0" w:space="0" w:color="auto"/>
        <w:right w:val="none" w:sz="0" w:space="0" w:color="auto"/>
      </w:divBdr>
    </w:div>
    <w:div w:id="1550535093">
      <w:bodyDiv w:val="1"/>
      <w:marLeft w:val="0"/>
      <w:marRight w:val="0"/>
      <w:marTop w:val="0"/>
      <w:marBottom w:val="0"/>
      <w:divBdr>
        <w:top w:val="none" w:sz="0" w:space="0" w:color="auto"/>
        <w:left w:val="none" w:sz="0" w:space="0" w:color="auto"/>
        <w:bottom w:val="none" w:sz="0" w:space="0" w:color="auto"/>
        <w:right w:val="none" w:sz="0" w:space="0" w:color="auto"/>
      </w:divBdr>
    </w:div>
    <w:div w:id="1550800182">
      <w:bodyDiv w:val="1"/>
      <w:marLeft w:val="0"/>
      <w:marRight w:val="0"/>
      <w:marTop w:val="0"/>
      <w:marBottom w:val="0"/>
      <w:divBdr>
        <w:top w:val="none" w:sz="0" w:space="0" w:color="auto"/>
        <w:left w:val="none" w:sz="0" w:space="0" w:color="auto"/>
        <w:bottom w:val="none" w:sz="0" w:space="0" w:color="auto"/>
        <w:right w:val="none" w:sz="0" w:space="0" w:color="auto"/>
      </w:divBdr>
    </w:div>
    <w:div w:id="1552380578">
      <w:bodyDiv w:val="1"/>
      <w:marLeft w:val="0"/>
      <w:marRight w:val="0"/>
      <w:marTop w:val="0"/>
      <w:marBottom w:val="0"/>
      <w:divBdr>
        <w:top w:val="none" w:sz="0" w:space="0" w:color="auto"/>
        <w:left w:val="none" w:sz="0" w:space="0" w:color="auto"/>
        <w:bottom w:val="none" w:sz="0" w:space="0" w:color="auto"/>
        <w:right w:val="none" w:sz="0" w:space="0" w:color="auto"/>
      </w:divBdr>
    </w:div>
    <w:div w:id="1552884846">
      <w:bodyDiv w:val="1"/>
      <w:marLeft w:val="0"/>
      <w:marRight w:val="0"/>
      <w:marTop w:val="0"/>
      <w:marBottom w:val="0"/>
      <w:divBdr>
        <w:top w:val="none" w:sz="0" w:space="0" w:color="auto"/>
        <w:left w:val="none" w:sz="0" w:space="0" w:color="auto"/>
        <w:bottom w:val="none" w:sz="0" w:space="0" w:color="auto"/>
        <w:right w:val="none" w:sz="0" w:space="0" w:color="auto"/>
      </w:divBdr>
    </w:div>
    <w:div w:id="1553805950">
      <w:bodyDiv w:val="1"/>
      <w:marLeft w:val="0"/>
      <w:marRight w:val="0"/>
      <w:marTop w:val="0"/>
      <w:marBottom w:val="0"/>
      <w:divBdr>
        <w:top w:val="none" w:sz="0" w:space="0" w:color="auto"/>
        <w:left w:val="none" w:sz="0" w:space="0" w:color="auto"/>
        <w:bottom w:val="none" w:sz="0" w:space="0" w:color="auto"/>
        <w:right w:val="none" w:sz="0" w:space="0" w:color="auto"/>
      </w:divBdr>
    </w:div>
    <w:div w:id="1553813479">
      <w:bodyDiv w:val="1"/>
      <w:marLeft w:val="0"/>
      <w:marRight w:val="0"/>
      <w:marTop w:val="0"/>
      <w:marBottom w:val="0"/>
      <w:divBdr>
        <w:top w:val="none" w:sz="0" w:space="0" w:color="auto"/>
        <w:left w:val="none" w:sz="0" w:space="0" w:color="auto"/>
        <w:bottom w:val="none" w:sz="0" w:space="0" w:color="auto"/>
        <w:right w:val="none" w:sz="0" w:space="0" w:color="auto"/>
      </w:divBdr>
    </w:div>
    <w:div w:id="1554653167">
      <w:bodyDiv w:val="1"/>
      <w:marLeft w:val="0"/>
      <w:marRight w:val="0"/>
      <w:marTop w:val="0"/>
      <w:marBottom w:val="0"/>
      <w:divBdr>
        <w:top w:val="none" w:sz="0" w:space="0" w:color="auto"/>
        <w:left w:val="none" w:sz="0" w:space="0" w:color="auto"/>
        <w:bottom w:val="none" w:sz="0" w:space="0" w:color="auto"/>
        <w:right w:val="none" w:sz="0" w:space="0" w:color="auto"/>
      </w:divBdr>
    </w:div>
    <w:div w:id="1554657951">
      <w:bodyDiv w:val="1"/>
      <w:marLeft w:val="0"/>
      <w:marRight w:val="0"/>
      <w:marTop w:val="0"/>
      <w:marBottom w:val="0"/>
      <w:divBdr>
        <w:top w:val="none" w:sz="0" w:space="0" w:color="auto"/>
        <w:left w:val="none" w:sz="0" w:space="0" w:color="auto"/>
        <w:bottom w:val="none" w:sz="0" w:space="0" w:color="auto"/>
        <w:right w:val="none" w:sz="0" w:space="0" w:color="auto"/>
      </w:divBdr>
    </w:div>
    <w:div w:id="1554997583">
      <w:bodyDiv w:val="1"/>
      <w:marLeft w:val="0"/>
      <w:marRight w:val="0"/>
      <w:marTop w:val="0"/>
      <w:marBottom w:val="0"/>
      <w:divBdr>
        <w:top w:val="none" w:sz="0" w:space="0" w:color="auto"/>
        <w:left w:val="none" w:sz="0" w:space="0" w:color="auto"/>
        <w:bottom w:val="none" w:sz="0" w:space="0" w:color="auto"/>
        <w:right w:val="none" w:sz="0" w:space="0" w:color="auto"/>
      </w:divBdr>
    </w:div>
    <w:div w:id="1555390820">
      <w:bodyDiv w:val="1"/>
      <w:marLeft w:val="0"/>
      <w:marRight w:val="0"/>
      <w:marTop w:val="0"/>
      <w:marBottom w:val="0"/>
      <w:divBdr>
        <w:top w:val="none" w:sz="0" w:space="0" w:color="auto"/>
        <w:left w:val="none" w:sz="0" w:space="0" w:color="auto"/>
        <w:bottom w:val="none" w:sz="0" w:space="0" w:color="auto"/>
        <w:right w:val="none" w:sz="0" w:space="0" w:color="auto"/>
      </w:divBdr>
    </w:div>
    <w:div w:id="1555507442">
      <w:bodyDiv w:val="1"/>
      <w:marLeft w:val="0"/>
      <w:marRight w:val="0"/>
      <w:marTop w:val="0"/>
      <w:marBottom w:val="0"/>
      <w:divBdr>
        <w:top w:val="none" w:sz="0" w:space="0" w:color="auto"/>
        <w:left w:val="none" w:sz="0" w:space="0" w:color="auto"/>
        <w:bottom w:val="none" w:sz="0" w:space="0" w:color="auto"/>
        <w:right w:val="none" w:sz="0" w:space="0" w:color="auto"/>
      </w:divBdr>
    </w:div>
    <w:div w:id="1555585922">
      <w:bodyDiv w:val="1"/>
      <w:marLeft w:val="0"/>
      <w:marRight w:val="0"/>
      <w:marTop w:val="0"/>
      <w:marBottom w:val="0"/>
      <w:divBdr>
        <w:top w:val="none" w:sz="0" w:space="0" w:color="auto"/>
        <w:left w:val="none" w:sz="0" w:space="0" w:color="auto"/>
        <w:bottom w:val="none" w:sz="0" w:space="0" w:color="auto"/>
        <w:right w:val="none" w:sz="0" w:space="0" w:color="auto"/>
      </w:divBdr>
    </w:div>
    <w:div w:id="1555652820">
      <w:bodyDiv w:val="1"/>
      <w:marLeft w:val="0"/>
      <w:marRight w:val="0"/>
      <w:marTop w:val="0"/>
      <w:marBottom w:val="0"/>
      <w:divBdr>
        <w:top w:val="none" w:sz="0" w:space="0" w:color="auto"/>
        <w:left w:val="none" w:sz="0" w:space="0" w:color="auto"/>
        <w:bottom w:val="none" w:sz="0" w:space="0" w:color="auto"/>
        <w:right w:val="none" w:sz="0" w:space="0" w:color="auto"/>
      </w:divBdr>
    </w:div>
    <w:div w:id="1555775282">
      <w:bodyDiv w:val="1"/>
      <w:marLeft w:val="0"/>
      <w:marRight w:val="0"/>
      <w:marTop w:val="0"/>
      <w:marBottom w:val="0"/>
      <w:divBdr>
        <w:top w:val="none" w:sz="0" w:space="0" w:color="auto"/>
        <w:left w:val="none" w:sz="0" w:space="0" w:color="auto"/>
        <w:bottom w:val="none" w:sz="0" w:space="0" w:color="auto"/>
        <w:right w:val="none" w:sz="0" w:space="0" w:color="auto"/>
      </w:divBdr>
    </w:div>
    <w:div w:id="1555777089">
      <w:bodyDiv w:val="1"/>
      <w:marLeft w:val="0"/>
      <w:marRight w:val="0"/>
      <w:marTop w:val="0"/>
      <w:marBottom w:val="0"/>
      <w:divBdr>
        <w:top w:val="none" w:sz="0" w:space="0" w:color="auto"/>
        <w:left w:val="none" w:sz="0" w:space="0" w:color="auto"/>
        <w:bottom w:val="none" w:sz="0" w:space="0" w:color="auto"/>
        <w:right w:val="none" w:sz="0" w:space="0" w:color="auto"/>
      </w:divBdr>
    </w:div>
    <w:div w:id="1556812122">
      <w:bodyDiv w:val="1"/>
      <w:marLeft w:val="0"/>
      <w:marRight w:val="0"/>
      <w:marTop w:val="0"/>
      <w:marBottom w:val="0"/>
      <w:divBdr>
        <w:top w:val="none" w:sz="0" w:space="0" w:color="auto"/>
        <w:left w:val="none" w:sz="0" w:space="0" w:color="auto"/>
        <w:bottom w:val="none" w:sz="0" w:space="0" w:color="auto"/>
        <w:right w:val="none" w:sz="0" w:space="0" w:color="auto"/>
      </w:divBdr>
    </w:div>
    <w:div w:id="1556816708">
      <w:bodyDiv w:val="1"/>
      <w:marLeft w:val="0"/>
      <w:marRight w:val="0"/>
      <w:marTop w:val="0"/>
      <w:marBottom w:val="0"/>
      <w:divBdr>
        <w:top w:val="none" w:sz="0" w:space="0" w:color="auto"/>
        <w:left w:val="none" w:sz="0" w:space="0" w:color="auto"/>
        <w:bottom w:val="none" w:sz="0" w:space="0" w:color="auto"/>
        <w:right w:val="none" w:sz="0" w:space="0" w:color="auto"/>
      </w:divBdr>
    </w:div>
    <w:div w:id="1557668722">
      <w:bodyDiv w:val="1"/>
      <w:marLeft w:val="0"/>
      <w:marRight w:val="0"/>
      <w:marTop w:val="0"/>
      <w:marBottom w:val="0"/>
      <w:divBdr>
        <w:top w:val="none" w:sz="0" w:space="0" w:color="auto"/>
        <w:left w:val="none" w:sz="0" w:space="0" w:color="auto"/>
        <w:bottom w:val="none" w:sz="0" w:space="0" w:color="auto"/>
        <w:right w:val="none" w:sz="0" w:space="0" w:color="auto"/>
      </w:divBdr>
    </w:div>
    <w:div w:id="1558125355">
      <w:bodyDiv w:val="1"/>
      <w:marLeft w:val="0"/>
      <w:marRight w:val="0"/>
      <w:marTop w:val="0"/>
      <w:marBottom w:val="0"/>
      <w:divBdr>
        <w:top w:val="none" w:sz="0" w:space="0" w:color="auto"/>
        <w:left w:val="none" w:sz="0" w:space="0" w:color="auto"/>
        <w:bottom w:val="none" w:sz="0" w:space="0" w:color="auto"/>
        <w:right w:val="none" w:sz="0" w:space="0" w:color="auto"/>
      </w:divBdr>
    </w:div>
    <w:div w:id="1558466927">
      <w:bodyDiv w:val="1"/>
      <w:marLeft w:val="0"/>
      <w:marRight w:val="0"/>
      <w:marTop w:val="0"/>
      <w:marBottom w:val="0"/>
      <w:divBdr>
        <w:top w:val="none" w:sz="0" w:space="0" w:color="auto"/>
        <w:left w:val="none" w:sz="0" w:space="0" w:color="auto"/>
        <w:bottom w:val="none" w:sz="0" w:space="0" w:color="auto"/>
        <w:right w:val="none" w:sz="0" w:space="0" w:color="auto"/>
      </w:divBdr>
    </w:div>
    <w:div w:id="1559240422">
      <w:bodyDiv w:val="1"/>
      <w:marLeft w:val="0"/>
      <w:marRight w:val="0"/>
      <w:marTop w:val="0"/>
      <w:marBottom w:val="0"/>
      <w:divBdr>
        <w:top w:val="none" w:sz="0" w:space="0" w:color="auto"/>
        <w:left w:val="none" w:sz="0" w:space="0" w:color="auto"/>
        <w:bottom w:val="none" w:sz="0" w:space="0" w:color="auto"/>
        <w:right w:val="none" w:sz="0" w:space="0" w:color="auto"/>
      </w:divBdr>
    </w:div>
    <w:div w:id="1559512378">
      <w:bodyDiv w:val="1"/>
      <w:marLeft w:val="0"/>
      <w:marRight w:val="0"/>
      <w:marTop w:val="0"/>
      <w:marBottom w:val="0"/>
      <w:divBdr>
        <w:top w:val="none" w:sz="0" w:space="0" w:color="auto"/>
        <w:left w:val="none" w:sz="0" w:space="0" w:color="auto"/>
        <w:bottom w:val="none" w:sz="0" w:space="0" w:color="auto"/>
        <w:right w:val="none" w:sz="0" w:space="0" w:color="auto"/>
      </w:divBdr>
    </w:div>
    <w:div w:id="1559779166">
      <w:bodyDiv w:val="1"/>
      <w:marLeft w:val="0"/>
      <w:marRight w:val="0"/>
      <w:marTop w:val="0"/>
      <w:marBottom w:val="0"/>
      <w:divBdr>
        <w:top w:val="none" w:sz="0" w:space="0" w:color="auto"/>
        <w:left w:val="none" w:sz="0" w:space="0" w:color="auto"/>
        <w:bottom w:val="none" w:sz="0" w:space="0" w:color="auto"/>
        <w:right w:val="none" w:sz="0" w:space="0" w:color="auto"/>
      </w:divBdr>
    </w:div>
    <w:div w:id="1560095614">
      <w:bodyDiv w:val="1"/>
      <w:marLeft w:val="0"/>
      <w:marRight w:val="0"/>
      <w:marTop w:val="0"/>
      <w:marBottom w:val="0"/>
      <w:divBdr>
        <w:top w:val="none" w:sz="0" w:space="0" w:color="auto"/>
        <w:left w:val="none" w:sz="0" w:space="0" w:color="auto"/>
        <w:bottom w:val="none" w:sz="0" w:space="0" w:color="auto"/>
        <w:right w:val="none" w:sz="0" w:space="0" w:color="auto"/>
      </w:divBdr>
    </w:div>
    <w:div w:id="1560901261">
      <w:bodyDiv w:val="1"/>
      <w:marLeft w:val="0"/>
      <w:marRight w:val="0"/>
      <w:marTop w:val="0"/>
      <w:marBottom w:val="0"/>
      <w:divBdr>
        <w:top w:val="none" w:sz="0" w:space="0" w:color="auto"/>
        <w:left w:val="none" w:sz="0" w:space="0" w:color="auto"/>
        <w:bottom w:val="none" w:sz="0" w:space="0" w:color="auto"/>
        <w:right w:val="none" w:sz="0" w:space="0" w:color="auto"/>
      </w:divBdr>
    </w:div>
    <w:div w:id="1561284995">
      <w:bodyDiv w:val="1"/>
      <w:marLeft w:val="0"/>
      <w:marRight w:val="0"/>
      <w:marTop w:val="0"/>
      <w:marBottom w:val="0"/>
      <w:divBdr>
        <w:top w:val="none" w:sz="0" w:space="0" w:color="auto"/>
        <w:left w:val="none" w:sz="0" w:space="0" w:color="auto"/>
        <w:bottom w:val="none" w:sz="0" w:space="0" w:color="auto"/>
        <w:right w:val="none" w:sz="0" w:space="0" w:color="auto"/>
      </w:divBdr>
    </w:div>
    <w:div w:id="1561939572">
      <w:bodyDiv w:val="1"/>
      <w:marLeft w:val="0"/>
      <w:marRight w:val="0"/>
      <w:marTop w:val="0"/>
      <w:marBottom w:val="0"/>
      <w:divBdr>
        <w:top w:val="none" w:sz="0" w:space="0" w:color="auto"/>
        <w:left w:val="none" w:sz="0" w:space="0" w:color="auto"/>
        <w:bottom w:val="none" w:sz="0" w:space="0" w:color="auto"/>
        <w:right w:val="none" w:sz="0" w:space="0" w:color="auto"/>
      </w:divBdr>
    </w:div>
    <w:div w:id="1562137374">
      <w:bodyDiv w:val="1"/>
      <w:marLeft w:val="0"/>
      <w:marRight w:val="0"/>
      <w:marTop w:val="0"/>
      <w:marBottom w:val="0"/>
      <w:divBdr>
        <w:top w:val="none" w:sz="0" w:space="0" w:color="auto"/>
        <w:left w:val="none" w:sz="0" w:space="0" w:color="auto"/>
        <w:bottom w:val="none" w:sz="0" w:space="0" w:color="auto"/>
        <w:right w:val="none" w:sz="0" w:space="0" w:color="auto"/>
      </w:divBdr>
    </w:div>
    <w:div w:id="1562279649">
      <w:bodyDiv w:val="1"/>
      <w:marLeft w:val="0"/>
      <w:marRight w:val="0"/>
      <w:marTop w:val="0"/>
      <w:marBottom w:val="0"/>
      <w:divBdr>
        <w:top w:val="none" w:sz="0" w:space="0" w:color="auto"/>
        <w:left w:val="none" w:sz="0" w:space="0" w:color="auto"/>
        <w:bottom w:val="none" w:sz="0" w:space="0" w:color="auto"/>
        <w:right w:val="none" w:sz="0" w:space="0" w:color="auto"/>
      </w:divBdr>
    </w:div>
    <w:div w:id="1562404394">
      <w:bodyDiv w:val="1"/>
      <w:marLeft w:val="0"/>
      <w:marRight w:val="0"/>
      <w:marTop w:val="0"/>
      <w:marBottom w:val="0"/>
      <w:divBdr>
        <w:top w:val="none" w:sz="0" w:space="0" w:color="auto"/>
        <w:left w:val="none" w:sz="0" w:space="0" w:color="auto"/>
        <w:bottom w:val="none" w:sz="0" w:space="0" w:color="auto"/>
        <w:right w:val="none" w:sz="0" w:space="0" w:color="auto"/>
      </w:divBdr>
    </w:div>
    <w:div w:id="1562906803">
      <w:bodyDiv w:val="1"/>
      <w:marLeft w:val="0"/>
      <w:marRight w:val="0"/>
      <w:marTop w:val="0"/>
      <w:marBottom w:val="0"/>
      <w:divBdr>
        <w:top w:val="none" w:sz="0" w:space="0" w:color="auto"/>
        <w:left w:val="none" w:sz="0" w:space="0" w:color="auto"/>
        <w:bottom w:val="none" w:sz="0" w:space="0" w:color="auto"/>
        <w:right w:val="none" w:sz="0" w:space="0" w:color="auto"/>
      </w:divBdr>
    </w:div>
    <w:div w:id="1563515414">
      <w:bodyDiv w:val="1"/>
      <w:marLeft w:val="0"/>
      <w:marRight w:val="0"/>
      <w:marTop w:val="0"/>
      <w:marBottom w:val="0"/>
      <w:divBdr>
        <w:top w:val="none" w:sz="0" w:space="0" w:color="auto"/>
        <w:left w:val="none" w:sz="0" w:space="0" w:color="auto"/>
        <w:bottom w:val="none" w:sz="0" w:space="0" w:color="auto"/>
        <w:right w:val="none" w:sz="0" w:space="0" w:color="auto"/>
      </w:divBdr>
    </w:div>
    <w:div w:id="1563642251">
      <w:bodyDiv w:val="1"/>
      <w:marLeft w:val="0"/>
      <w:marRight w:val="0"/>
      <w:marTop w:val="0"/>
      <w:marBottom w:val="0"/>
      <w:divBdr>
        <w:top w:val="none" w:sz="0" w:space="0" w:color="auto"/>
        <w:left w:val="none" w:sz="0" w:space="0" w:color="auto"/>
        <w:bottom w:val="none" w:sz="0" w:space="0" w:color="auto"/>
        <w:right w:val="none" w:sz="0" w:space="0" w:color="auto"/>
      </w:divBdr>
    </w:div>
    <w:div w:id="1564170374">
      <w:bodyDiv w:val="1"/>
      <w:marLeft w:val="0"/>
      <w:marRight w:val="0"/>
      <w:marTop w:val="0"/>
      <w:marBottom w:val="0"/>
      <w:divBdr>
        <w:top w:val="none" w:sz="0" w:space="0" w:color="auto"/>
        <w:left w:val="none" w:sz="0" w:space="0" w:color="auto"/>
        <w:bottom w:val="none" w:sz="0" w:space="0" w:color="auto"/>
        <w:right w:val="none" w:sz="0" w:space="0" w:color="auto"/>
      </w:divBdr>
    </w:div>
    <w:div w:id="1564488012">
      <w:bodyDiv w:val="1"/>
      <w:marLeft w:val="0"/>
      <w:marRight w:val="0"/>
      <w:marTop w:val="0"/>
      <w:marBottom w:val="0"/>
      <w:divBdr>
        <w:top w:val="none" w:sz="0" w:space="0" w:color="auto"/>
        <w:left w:val="none" w:sz="0" w:space="0" w:color="auto"/>
        <w:bottom w:val="none" w:sz="0" w:space="0" w:color="auto"/>
        <w:right w:val="none" w:sz="0" w:space="0" w:color="auto"/>
      </w:divBdr>
    </w:div>
    <w:div w:id="1564635552">
      <w:bodyDiv w:val="1"/>
      <w:marLeft w:val="0"/>
      <w:marRight w:val="0"/>
      <w:marTop w:val="0"/>
      <w:marBottom w:val="0"/>
      <w:divBdr>
        <w:top w:val="none" w:sz="0" w:space="0" w:color="auto"/>
        <w:left w:val="none" w:sz="0" w:space="0" w:color="auto"/>
        <w:bottom w:val="none" w:sz="0" w:space="0" w:color="auto"/>
        <w:right w:val="none" w:sz="0" w:space="0" w:color="auto"/>
      </w:divBdr>
    </w:div>
    <w:div w:id="1564675037">
      <w:bodyDiv w:val="1"/>
      <w:marLeft w:val="0"/>
      <w:marRight w:val="0"/>
      <w:marTop w:val="0"/>
      <w:marBottom w:val="0"/>
      <w:divBdr>
        <w:top w:val="none" w:sz="0" w:space="0" w:color="auto"/>
        <w:left w:val="none" w:sz="0" w:space="0" w:color="auto"/>
        <w:bottom w:val="none" w:sz="0" w:space="0" w:color="auto"/>
        <w:right w:val="none" w:sz="0" w:space="0" w:color="auto"/>
      </w:divBdr>
    </w:div>
    <w:div w:id="1564679859">
      <w:bodyDiv w:val="1"/>
      <w:marLeft w:val="0"/>
      <w:marRight w:val="0"/>
      <w:marTop w:val="0"/>
      <w:marBottom w:val="0"/>
      <w:divBdr>
        <w:top w:val="none" w:sz="0" w:space="0" w:color="auto"/>
        <w:left w:val="none" w:sz="0" w:space="0" w:color="auto"/>
        <w:bottom w:val="none" w:sz="0" w:space="0" w:color="auto"/>
        <w:right w:val="none" w:sz="0" w:space="0" w:color="auto"/>
      </w:divBdr>
    </w:div>
    <w:div w:id="1565139367">
      <w:bodyDiv w:val="1"/>
      <w:marLeft w:val="0"/>
      <w:marRight w:val="0"/>
      <w:marTop w:val="0"/>
      <w:marBottom w:val="0"/>
      <w:divBdr>
        <w:top w:val="none" w:sz="0" w:space="0" w:color="auto"/>
        <w:left w:val="none" w:sz="0" w:space="0" w:color="auto"/>
        <w:bottom w:val="none" w:sz="0" w:space="0" w:color="auto"/>
        <w:right w:val="none" w:sz="0" w:space="0" w:color="auto"/>
      </w:divBdr>
    </w:div>
    <w:div w:id="1565487360">
      <w:bodyDiv w:val="1"/>
      <w:marLeft w:val="0"/>
      <w:marRight w:val="0"/>
      <w:marTop w:val="0"/>
      <w:marBottom w:val="0"/>
      <w:divBdr>
        <w:top w:val="none" w:sz="0" w:space="0" w:color="auto"/>
        <w:left w:val="none" w:sz="0" w:space="0" w:color="auto"/>
        <w:bottom w:val="none" w:sz="0" w:space="0" w:color="auto"/>
        <w:right w:val="none" w:sz="0" w:space="0" w:color="auto"/>
      </w:divBdr>
    </w:div>
    <w:div w:id="1566186436">
      <w:bodyDiv w:val="1"/>
      <w:marLeft w:val="0"/>
      <w:marRight w:val="0"/>
      <w:marTop w:val="0"/>
      <w:marBottom w:val="0"/>
      <w:divBdr>
        <w:top w:val="none" w:sz="0" w:space="0" w:color="auto"/>
        <w:left w:val="none" w:sz="0" w:space="0" w:color="auto"/>
        <w:bottom w:val="none" w:sz="0" w:space="0" w:color="auto"/>
        <w:right w:val="none" w:sz="0" w:space="0" w:color="auto"/>
      </w:divBdr>
    </w:div>
    <w:div w:id="1566254094">
      <w:bodyDiv w:val="1"/>
      <w:marLeft w:val="0"/>
      <w:marRight w:val="0"/>
      <w:marTop w:val="0"/>
      <w:marBottom w:val="0"/>
      <w:divBdr>
        <w:top w:val="none" w:sz="0" w:space="0" w:color="auto"/>
        <w:left w:val="none" w:sz="0" w:space="0" w:color="auto"/>
        <w:bottom w:val="none" w:sz="0" w:space="0" w:color="auto"/>
        <w:right w:val="none" w:sz="0" w:space="0" w:color="auto"/>
      </w:divBdr>
    </w:div>
    <w:div w:id="1566334833">
      <w:bodyDiv w:val="1"/>
      <w:marLeft w:val="0"/>
      <w:marRight w:val="0"/>
      <w:marTop w:val="0"/>
      <w:marBottom w:val="0"/>
      <w:divBdr>
        <w:top w:val="none" w:sz="0" w:space="0" w:color="auto"/>
        <w:left w:val="none" w:sz="0" w:space="0" w:color="auto"/>
        <w:bottom w:val="none" w:sz="0" w:space="0" w:color="auto"/>
        <w:right w:val="none" w:sz="0" w:space="0" w:color="auto"/>
      </w:divBdr>
    </w:div>
    <w:div w:id="1566405912">
      <w:bodyDiv w:val="1"/>
      <w:marLeft w:val="0"/>
      <w:marRight w:val="0"/>
      <w:marTop w:val="0"/>
      <w:marBottom w:val="0"/>
      <w:divBdr>
        <w:top w:val="none" w:sz="0" w:space="0" w:color="auto"/>
        <w:left w:val="none" w:sz="0" w:space="0" w:color="auto"/>
        <w:bottom w:val="none" w:sz="0" w:space="0" w:color="auto"/>
        <w:right w:val="none" w:sz="0" w:space="0" w:color="auto"/>
      </w:divBdr>
    </w:div>
    <w:div w:id="1566716028">
      <w:bodyDiv w:val="1"/>
      <w:marLeft w:val="0"/>
      <w:marRight w:val="0"/>
      <w:marTop w:val="0"/>
      <w:marBottom w:val="0"/>
      <w:divBdr>
        <w:top w:val="none" w:sz="0" w:space="0" w:color="auto"/>
        <w:left w:val="none" w:sz="0" w:space="0" w:color="auto"/>
        <w:bottom w:val="none" w:sz="0" w:space="0" w:color="auto"/>
        <w:right w:val="none" w:sz="0" w:space="0" w:color="auto"/>
      </w:divBdr>
    </w:div>
    <w:div w:id="1566910628">
      <w:bodyDiv w:val="1"/>
      <w:marLeft w:val="0"/>
      <w:marRight w:val="0"/>
      <w:marTop w:val="0"/>
      <w:marBottom w:val="0"/>
      <w:divBdr>
        <w:top w:val="none" w:sz="0" w:space="0" w:color="auto"/>
        <w:left w:val="none" w:sz="0" w:space="0" w:color="auto"/>
        <w:bottom w:val="none" w:sz="0" w:space="0" w:color="auto"/>
        <w:right w:val="none" w:sz="0" w:space="0" w:color="auto"/>
      </w:divBdr>
    </w:div>
    <w:div w:id="1567110915">
      <w:bodyDiv w:val="1"/>
      <w:marLeft w:val="0"/>
      <w:marRight w:val="0"/>
      <w:marTop w:val="0"/>
      <w:marBottom w:val="0"/>
      <w:divBdr>
        <w:top w:val="none" w:sz="0" w:space="0" w:color="auto"/>
        <w:left w:val="none" w:sz="0" w:space="0" w:color="auto"/>
        <w:bottom w:val="none" w:sz="0" w:space="0" w:color="auto"/>
        <w:right w:val="none" w:sz="0" w:space="0" w:color="auto"/>
      </w:divBdr>
    </w:div>
    <w:div w:id="1567260236">
      <w:bodyDiv w:val="1"/>
      <w:marLeft w:val="0"/>
      <w:marRight w:val="0"/>
      <w:marTop w:val="0"/>
      <w:marBottom w:val="0"/>
      <w:divBdr>
        <w:top w:val="none" w:sz="0" w:space="0" w:color="auto"/>
        <w:left w:val="none" w:sz="0" w:space="0" w:color="auto"/>
        <w:bottom w:val="none" w:sz="0" w:space="0" w:color="auto"/>
        <w:right w:val="none" w:sz="0" w:space="0" w:color="auto"/>
      </w:divBdr>
    </w:div>
    <w:div w:id="1567451839">
      <w:bodyDiv w:val="1"/>
      <w:marLeft w:val="0"/>
      <w:marRight w:val="0"/>
      <w:marTop w:val="0"/>
      <w:marBottom w:val="0"/>
      <w:divBdr>
        <w:top w:val="none" w:sz="0" w:space="0" w:color="auto"/>
        <w:left w:val="none" w:sz="0" w:space="0" w:color="auto"/>
        <w:bottom w:val="none" w:sz="0" w:space="0" w:color="auto"/>
        <w:right w:val="none" w:sz="0" w:space="0" w:color="auto"/>
      </w:divBdr>
    </w:div>
    <w:div w:id="1567490360">
      <w:bodyDiv w:val="1"/>
      <w:marLeft w:val="0"/>
      <w:marRight w:val="0"/>
      <w:marTop w:val="0"/>
      <w:marBottom w:val="0"/>
      <w:divBdr>
        <w:top w:val="none" w:sz="0" w:space="0" w:color="auto"/>
        <w:left w:val="none" w:sz="0" w:space="0" w:color="auto"/>
        <w:bottom w:val="none" w:sz="0" w:space="0" w:color="auto"/>
        <w:right w:val="none" w:sz="0" w:space="0" w:color="auto"/>
      </w:divBdr>
    </w:div>
    <w:div w:id="1568876859">
      <w:bodyDiv w:val="1"/>
      <w:marLeft w:val="0"/>
      <w:marRight w:val="0"/>
      <w:marTop w:val="0"/>
      <w:marBottom w:val="0"/>
      <w:divBdr>
        <w:top w:val="none" w:sz="0" w:space="0" w:color="auto"/>
        <w:left w:val="none" w:sz="0" w:space="0" w:color="auto"/>
        <w:bottom w:val="none" w:sz="0" w:space="0" w:color="auto"/>
        <w:right w:val="none" w:sz="0" w:space="0" w:color="auto"/>
      </w:divBdr>
    </w:div>
    <w:div w:id="1568955575">
      <w:bodyDiv w:val="1"/>
      <w:marLeft w:val="0"/>
      <w:marRight w:val="0"/>
      <w:marTop w:val="0"/>
      <w:marBottom w:val="0"/>
      <w:divBdr>
        <w:top w:val="none" w:sz="0" w:space="0" w:color="auto"/>
        <w:left w:val="none" w:sz="0" w:space="0" w:color="auto"/>
        <w:bottom w:val="none" w:sz="0" w:space="0" w:color="auto"/>
        <w:right w:val="none" w:sz="0" w:space="0" w:color="auto"/>
      </w:divBdr>
    </w:div>
    <w:div w:id="1569029477">
      <w:bodyDiv w:val="1"/>
      <w:marLeft w:val="0"/>
      <w:marRight w:val="0"/>
      <w:marTop w:val="0"/>
      <w:marBottom w:val="0"/>
      <w:divBdr>
        <w:top w:val="none" w:sz="0" w:space="0" w:color="auto"/>
        <w:left w:val="none" w:sz="0" w:space="0" w:color="auto"/>
        <w:bottom w:val="none" w:sz="0" w:space="0" w:color="auto"/>
        <w:right w:val="none" w:sz="0" w:space="0" w:color="auto"/>
      </w:divBdr>
    </w:div>
    <w:div w:id="1569532027">
      <w:bodyDiv w:val="1"/>
      <w:marLeft w:val="0"/>
      <w:marRight w:val="0"/>
      <w:marTop w:val="0"/>
      <w:marBottom w:val="0"/>
      <w:divBdr>
        <w:top w:val="none" w:sz="0" w:space="0" w:color="auto"/>
        <w:left w:val="none" w:sz="0" w:space="0" w:color="auto"/>
        <w:bottom w:val="none" w:sz="0" w:space="0" w:color="auto"/>
        <w:right w:val="none" w:sz="0" w:space="0" w:color="auto"/>
      </w:divBdr>
    </w:div>
    <w:div w:id="1569875173">
      <w:bodyDiv w:val="1"/>
      <w:marLeft w:val="0"/>
      <w:marRight w:val="0"/>
      <w:marTop w:val="0"/>
      <w:marBottom w:val="0"/>
      <w:divBdr>
        <w:top w:val="none" w:sz="0" w:space="0" w:color="auto"/>
        <w:left w:val="none" w:sz="0" w:space="0" w:color="auto"/>
        <w:bottom w:val="none" w:sz="0" w:space="0" w:color="auto"/>
        <w:right w:val="none" w:sz="0" w:space="0" w:color="auto"/>
      </w:divBdr>
    </w:div>
    <w:div w:id="1569996849">
      <w:bodyDiv w:val="1"/>
      <w:marLeft w:val="0"/>
      <w:marRight w:val="0"/>
      <w:marTop w:val="0"/>
      <w:marBottom w:val="0"/>
      <w:divBdr>
        <w:top w:val="none" w:sz="0" w:space="0" w:color="auto"/>
        <w:left w:val="none" w:sz="0" w:space="0" w:color="auto"/>
        <w:bottom w:val="none" w:sz="0" w:space="0" w:color="auto"/>
        <w:right w:val="none" w:sz="0" w:space="0" w:color="auto"/>
      </w:divBdr>
    </w:div>
    <w:div w:id="1569997378">
      <w:bodyDiv w:val="1"/>
      <w:marLeft w:val="0"/>
      <w:marRight w:val="0"/>
      <w:marTop w:val="0"/>
      <w:marBottom w:val="0"/>
      <w:divBdr>
        <w:top w:val="none" w:sz="0" w:space="0" w:color="auto"/>
        <w:left w:val="none" w:sz="0" w:space="0" w:color="auto"/>
        <w:bottom w:val="none" w:sz="0" w:space="0" w:color="auto"/>
        <w:right w:val="none" w:sz="0" w:space="0" w:color="auto"/>
      </w:divBdr>
    </w:div>
    <w:div w:id="1570000341">
      <w:bodyDiv w:val="1"/>
      <w:marLeft w:val="0"/>
      <w:marRight w:val="0"/>
      <w:marTop w:val="0"/>
      <w:marBottom w:val="0"/>
      <w:divBdr>
        <w:top w:val="none" w:sz="0" w:space="0" w:color="auto"/>
        <w:left w:val="none" w:sz="0" w:space="0" w:color="auto"/>
        <w:bottom w:val="none" w:sz="0" w:space="0" w:color="auto"/>
        <w:right w:val="none" w:sz="0" w:space="0" w:color="auto"/>
      </w:divBdr>
    </w:div>
    <w:div w:id="1570076597">
      <w:bodyDiv w:val="1"/>
      <w:marLeft w:val="0"/>
      <w:marRight w:val="0"/>
      <w:marTop w:val="0"/>
      <w:marBottom w:val="0"/>
      <w:divBdr>
        <w:top w:val="none" w:sz="0" w:space="0" w:color="auto"/>
        <w:left w:val="none" w:sz="0" w:space="0" w:color="auto"/>
        <w:bottom w:val="none" w:sz="0" w:space="0" w:color="auto"/>
        <w:right w:val="none" w:sz="0" w:space="0" w:color="auto"/>
      </w:divBdr>
    </w:div>
    <w:div w:id="1570119679">
      <w:bodyDiv w:val="1"/>
      <w:marLeft w:val="0"/>
      <w:marRight w:val="0"/>
      <w:marTop w:val="0"/>
      <w:marBottom w:val="0"/>
      <w:divBdr>
        <w:top w:val="none" w:sz="0" w:space="0" w:color="auto"/>
        <w:left w:val="none" w:sz="0" w:space="0" w:color="auto"/>
        <w:bottom w:val="none" w:sz="0" w:space="0" w:color="auto"/>
        <w:right w:val="none" w:sz="0" w:space="0" w:color="auto"/>
      </w:divBdr>
    </w:div>
    <w:div w:id="1570189525">
      <w:bodyDiv w:val="1"/>
      <w:marLeft w:val="0"/>
      <w:marRight w:val="0"/>
      <w:marTop w:val="0"/>
      <w:marBottom w:val="0"/>
      <w:divBdr>
        <w:top w:val="none" w:sz="0" w:space="0" w:color="auto"/>
        <w:left w:val="none" w:sz="0" w:space="0" w:color="auto"/>
        <w:bottom w:val="none" w:sz="0" w:space="0" w:color="auto"/>
        <w:right w:val="none" w:sz="0" w:space="0" w:color="auto"/>
      </w:divBdr>
    </w:div>
    <w:div w:id="1570656366">
      <w:bodyDiv w:val="1"/>
      <w:marLeft w:val="0"/>
      <w:marRight w:val="0"/>
      <w:marTop w:val="0"/>
      <w:marBottom w:val="0"/>
      <w:divBdr>
        <w:top w:val="none" w:sz="0" w:space="0" w:color="auto"/>
        <w:left w:val="none" w:sz="0" w:space="0" w:color="auto"/>
        <w:bottom w:val="none" w:sz="0" w:space="0" w:color="auto"/>
        <w:right w:val="none" w:sz="0" w:space="0" w:color="auto"/>
      </w:divBdr>
    </w:div>
    <w:div w:id="1570843063">
      <w:bodyDiv w:val="1"/>
      <w:marLeft w:val="0"/>
      <w:marRight w:val="0"/>
      <w:marTop w:val="0"/>
      <w:marBottom w:val="0"/>
      <w:divBdr>
        <w:top w:val="none" w:sz="0" w:space="0" w:color="auto"/>
        <w:left w:val="none" w:sz="0" w:space="0" w:color="auto"/>
        <w:bottom w:val="none" w:sz="0" w:space="0" w:color="auto"/>
        <w:right w:val="none" w:sz="0" w:space="0" w:color="auto"/>
      </w:divBdr>
    </w:div>
    <w:div w:id="1570993536">
      <w:bodyDiv w:val="1"/>
      <w:marLeft w:val="0"/>
      <w:marRight w:val="0"/>
      <w:marTop w:val="0"/>
      <w:marBottom w:val="0"/>
      <w:divBdr>
        <w:top w:val="none" w:sz="0" w:space="0" w:color="auto"/>
        <w:left w:val="none" w:sz="0" w:space="0" w:color="auto"/>
        <w:bottom w:val="none" w:sz="0" w:space="0" w:color="auto"/>
        <w:right w:val="none" w:sz="0" w:space="0" w:color="auto"/>
      </w:divBdr>
    </w:div>
    <w:div w:id="1571844369">
      <w:bodyDiv w:val="1"/>
      <w:marLeft w:val="0"/>
      <w:marRight w:val="0"/>
      <w:marTop w:val="0"/>
      <w:marBottom w:val="0"/>
      <w:divBdr>
        <w:top w:val="none" w:sz="0" w:space="0" w:color="auto"/>
        <w:left w:val="none" w:sz="0" w:space="0" w:color="auto"/>
        <w:bottom w:val="none" w:sz="0" w:space="0" w:color="auto"/>
        <w:right w:val="none" w:sz="0" w:space="0" w:color="auto"/>
      </w:divBdr>
    </w:div>
    <w:div w:id="1571889228">
      <w:bodyDiv w:val="1"/>
      <w:marLeft w:val="0"/>
      <w:marRight w:val="0"/>
      <w:marTop w:val="0"/>
      <w:marBottom w:val="0"/>
      <w:divBdr>
        <w:top w:val="none" w:sz="0" w:space="0" w:color="auto"/>
        <w:left w:val="none" w:sz="0" w:space="0" w:color="auto"/>
        <w:bottom w:val="none" w:sz="0" w:space="0" w:color="auto"/>
        <w:right w:val="none" w:sz="0" w:space="0" w:color="auto"/>
      </w:divBdr>
    </w:div>
    <w:div w:id="1572734342">
      <w:bodyDiv w:val="1"/>
      <w:marLeft w:val="0"/>
      <w:marRight w:val="0"/>
      <w:marTop w:val="0"/>
      <w:marBottom w:val="0"/>
      <w:divBdr>
        <w:top w:val="none" w:sz="0" w:space="0" w:color="auto"/>
        <w:left w:val="none" w:sz="0" w:space="0" w:color="auto"/>
        <w:bottom w:val="none" w:sz="0" w:space="0" w:color="auto"/>
        <w:right w:val="none" w:sz="0" w:space="0" w:color="auto"/>
      </w:divBdr>
    </w:div>
    <w:div w:id="1573925390">
      <w:bodyDiv w:val="1"/>
      <w:marLeft w:val="0"/>
      <w:marRight w:val="0"/>
      <w:marTop w:val="0"/>
      <w:marBottom w:val="0"/>
      <w:divBdr>
        <w:top w:val="none" w:sz="0" w:space="0" w:color="auto"/>
        <w:left w:val="none" w:sz="0" w:space="0" w:color="auto"/>
        <w:bottom w:val="none" w:sz="0" w:space="0" w:color="auto"/>
        <w:right w:val="none" w:sz="0" w:space="0" w:color="auto"/>
      </w:divBdr>
    </w:div>
    <w:div w:id="1574196263">
      <w:bodyDiv w:val="1"/>
      <w:marLeft w:val="0"/>
      <w:marRight w:val="0"/>
      <w:marTop w:val="0"/>
      <w:marBottom w:val="0"/>
      <w:divBdr>
        <w:top w:val="none" w:sz="0" w:space="0" w:color="auto"/>
        <w:left w:val="none" w:sz="0" w:space="0" w:color="auto"/>
        <w:bottom w:val="none" w:sz="0" w:space="0" w:color="auto"/>
        <w:right w:val="none" w:sz="0" w:space="0" w:color="auto"/>
      </w:divBdr>
    </w:div>
    <w:div w:id="1574661357">
      <w:bodyDiv w:val="1"/>
      <w:marLeft w:val="0"/>
      <w:marRight w:val="0"/>
      <w:marTop w:val="0"/>
      <w:marBottom w:val="0"/>
      <w:divBdr>
        <w:top w:val="none" w:sz="0" w:space="0" w:color="auto"/>
        <w:left w:val="none" w:sz="0" w:space="0" w:color="auto"/>
        <w:bottom w:val="none" w:sz="0" w:space="0" w:color="auto"/>
        <w:right w:val="none" w:sz="0" w:space="0" w:color="auto"/>
      </w:divBdr>
    </w:div>
    <w:div w:id="1574776385">
      <w:bodyDiv w:val="1"/>
      <w:marLeft w:val="0"/>
      <w:marRight w:val="0"/>
      <w:marTop w:val="0"/>
      <w:marBottom w:val="0"/>
      <w:divBdr>
        <w:top w:val="none" w:sz="0" w:space="0" w:color="auto"/>
        <w:left w:val="none" w:sz="0" w:space="0" w:color="auto"/>
        <w:bottom w:val="none" w:sz="0" w:space="0" w:color="auto"/>
        <w:right w:val="none" w:sz="0" w:space="0" w:color="auto"/>
      </w:divBdr>
    </w:div>
    <w:div w:id="1575160341">
      <w:bodyDiv w:val="1"/>
      <w:marLeft w:val="0"/>
      <w:marRight w:val="0"/>
      <w:marTop w:val="0"/>
      <w:marBottom w:val="0"/>
      <w:divBdr>
        <w:top w:val="none" w:sz="0" w:space="0" w:color="auto"/>
        <w:left w:val="none" w:sz="0" w:space="0" w:color="auto"/>
        <w:bottom w:val="none" w:sz="0" w:space="0" w:color="auto"/>
        <w:right w:val="none" w:sz="0" w:space="0" w:color="auto"/>
      </w:divBdr>
    </w:div>
    <w:div w:id="1575627130">
      <w:bodyDiv w:val="1"/>
      <w:marLeft w:val="0"/>
      <w:marRight w:val="0"/>
      <w:marTop w:val="0"/>
      <w:marBottom w:val="0"/>
      <w:divBdr>
        <w:top w:val="none" w:sz="0" w:space="0" w:color="auto"/>
        <w:left w:val="none" w:sz="0" w:space="0" w:color="auto"/>
        <w:bottom w:val="none" w:sz="0" w:space="0" w:color="auto"/>
        <w:right w:val="none" w:sz="0" w:space="0" w:color="auto"/>
      </w:divBdr>
    </w:div>
    <w:div w:id="1575890668">
      <w:bodyDiv w:val="1"/>
      <w:marLeft w:val="0"/>
      <w:marRight w:val="0"/>
      <w:marTop w:val="0"/>
      <w:marBottom w:val="0"/>
      <w:divBdr>
        <w:top w:val="none" w:sz="0" w:space="0" w:color="auto"/>
        <w:left w:val="none" w:sz="0" w:space="0" w:color="auto"/>
        <w:bottom w:val="none" w:sz="0" w:space="0" w:color="auto"/>
        <w:right w:val="none" w:sz="0" w:space="0" w:color="auto"/>
      </w:divBdr>
    </w:div>
    <w:div w:id="1575891407">
      <w:bodyDiv w:val="1"/>
      <w:marLeft w:val="0"/>
      <w:marRight w:val="0"/>
      <w:marTop w:val="0"/>
      <w:marBottom w:val="0"/>
      <w:divBdr>
        <w:top w:val="none" w:sz="0" w:space="0" w:color="auto"/>
        <w:left w:val="none" w:sz="0" w:space="0" w:color="auto"/>
        <w:bottom w:val="none" w:sz="0" w:space="0" w:color="auto"/>
        <w:right w:val="none" w:sz="0" w:space="0" w:color="auto"/>
      </w:divBdr>
    </w:div>
    <w:div w:id="1575971957">
      <w:bodyDiv w:val="1"/>
      <w:marLeft w:val="0"/>
      <w:marRight w:val="0"/>
      <w:marTop w:val="0"/>
      <w:marBottom w:val="0"/>
      <w:divBdr>
        <w:top w:val="none" w:sz="0" w:space="0" w:color="auto"/>
        <w:left w:val="none" w:sz="0" w:space="0" w:color="auto"/>
        <w:bottom w:val="none" w:sz="0" w:space="0" w:color="auto"/>
        <w:right w:val="none" w:sz="0" w:space="0" w:color="auto"/>
      </w:divBdr>
    </w:div>
    <w:div w:id="1576277250">
      <w:bodyDiv w:val="1"/>
      <w:marLeft w:val="0"/>
      <w:marRight w:val="0"/>
      <w:marTop w:val="0"/>
      <w:marBottom w:val="0"/>
      <w:divBdr>
        <w:top w:val="none" w:sz="0" w:space="0" w:color="auto"/>
        <w:left w:val="none" w:sz="0" w:space="0" w:color="auto"/>
        <w:bottom w:val="none" w:sz="0" w:space="0" w:color="auto"/>
        <w:right w:val="none" w:sz="0" w:space="0" w:color="auto"/>
      </w:divBdr>
    </w:div>
    <w:div w:id="1576696969">
      <w:bodyDiv w:val="1"/>
      <w:marLeft w:val="0"/>
      <w:marRight w:val="0"/>
      <w:marTop w:val="0"/>
      <w:marBottom w:val="0"/>
      <w:divBdr>
        <w:top w:val="none" w:sz="0" w:space="0" w:color="auto"/>
        <w:left w:val="none" w:sz="0" w:space="0" w:color="auto"/>
        <w:bottom w:val="none" w:sz="0" w:space="0" w:color="auto"/>
        <w:right w:val="none" w:sz="0" w:space="0" w:color="auto"/>
      </w:divBdr>
    </w:div>
    <w:div w:id="1576938084">
      <w:bodyDiv w:val="1"/>
      <w:marLeft w:val="0"/>
      <w:marRight w:val="0"/>
      <w:marTop w:val="0"/>
      <w:marBottom w:val="0"/>
      <w:divBdr>
        <w:top w:val="none" w:sz="0" w:space="0" w:color="auto"/>
        <w:left w:val="none" w:sz="0" w:space="0" w:color="auto"/>
        <w:bottom w:val="none" w:sz="0" w:space="0" w:color="auto"/>
        <w:right w:val="none" w:sz="0" w:space="0" w:color="auto"/>
      </w:divBdr>
    </w:div>
    <w:div w:id="1577090046">
      <w:bodyDiv w:val="1"/>
      <w:marLeft w:val="0"/>
      <w:marRight w:val="0"/>
      <w:marTop w:val="0"/>
      <w:marBottom w:val="0"/>
      <w:divBdr>
        <w:top w:val="none" w:sz="0" w:space="0" w:color="auto"/>
        <w:left w:val="none" w:sz="0" w:space="0" w:color="auto"/>
        <w:bottom w:val="none" w:sz="0" w:space="0" w:color="auto"/>
        <w:right w:val="none" w:sz="0" w:space="0" w:color="auto"/>
      </w:divBdr>
    </w:div>
    <w:div w:id="1577940249">
      <w:bodyDiv w:val="1"/>
      <w:marLeft w:val="0"/>
      <w:marRight w:val="0"/>
      <w:marTop w:val="0"/>
      <w:marBottom w:val="0"/>
      <w:divBdr>
        <w:top w:val="none" w:sz="0" w:space="0" w:color="auto"/>
        <w:left w:val="none" w:sz="0" w:space="0" w:color="auto"/>
        <w:bottom w:val="none" w:sz="0" w:space="0" w:color="auto"/>
        <w:right w:val="none" w:sz="0" w:space="0" w:color="auto"/>
      </w:divBdr>
    </w:div>
    <w:div w:id="1578587215">
      <w:bodyDiv w:val="1"/>
      <w:marLeft w:val="0"/>
      <w:marRight w:val="0"/>
      <w:marTop w:val="0"/>
      <w:marBottom w:val="0"/>
      <w:divBdr>
        <w:top w:val="none" w:sz="0" w:space="0" w:color="auto"/>
        <w:left w:val="none" w:sz="0" w:space="0" w:color="auto"/>
        <w:bottom w:val="none" w:sz="0" w:space="0" w:color="auto"/>
        <w:right w:val="none" w:sz="0" w:space="0" w:color="auto"/>
      </w:divBdr>
    </w:div>
    <w:div w:id="1579093562">
      <w:bodyDiv w:val="1"/>
      <w:marLeft w:val="0"/>
      <w:marRight w:val="0"/>
      <w:marTop w:val="0"/>
      <w:marBottom w:val="0"/>
      <w:divBdr>
        <w:top w:val="none" w:sz="0" w:space="0" w:color="auto"/>
        <w:left w:val="none" w:sz="0" w:space="0" w:color="auto"/>
        <w:bottom w:val="none" w:sz="0" w:space="0" w:color="auto"/>
        <w:right w:val="none" w:sz="0" w:space="0" w:color="auto"/>
      </w:divBdr>
    </w:div>
    <w:div w:id="1579824514">
      <w:bodyDiv w:val="1"/>
      <w:marLeft w:val="0"/>
      <w:marRight w:val="0"/>
      <w:marTop w:val="0"/>
      <w:marBottom w:val="0"/>
      <w:divBdr>
        <w:top w:val="none" w:sz="0" w:space="0" w:color="auto"/>
        <w:left w:val="none" w:sz="0" w:space="0" w:color="auto"/>
        <w:bottom w:val="none" w:sz="0" w:space="0" w:color="auto"/>
        <w:right w:val="none" w:sz="0" w:space="0" w:color="auto"/>
      </w:divBdr>
    </w:div>
    <w:div w:id="1580169051">
      <w:bodyDiv w:val="1"/>
      <w:marLeft w:val="0"/>
      <w:marRight w:val="0"/>
      <w:marTop w:val="0"/>
      <w:marBottom w:val="0"/>
      <w:divBdr>
        <w:top w:val="none" w:sz="0" w:space="0" w:color="auto"/>
        <w:left w:val="none" w:sz="0" w:space="0" w:color="auto"/>
        <w:bottom w:val="none" w:sz="0" w:space="0" w:color="auto"/>
        <w:right w:val="none" w:sz="0" w:space="0" w:color="auto"/>
      </w:divBdr>
    </w:div>
    <w:div w:id="1580285675">
      <w:bodyDiv w:val="1"/>
      <w:marLeft w:val="0"/>
      <w:marRight w:val="0"/>
      <w:marTop w:val="0"/>
      <w:marBottom w:val="0"/>
      <w:divBdr>
        <w:top w:val="none" w:sz="0" w:space="0" w:color="auto"/>
        <w:left w:val="none" w:sz="0" w:space="0" w:color="auto"/>
        <w:bottom w:val="none" w:sz="0" w:space="0" w:color="auto"/>
        <w:right w:val="none" w:sz="0" w:space="0" w:color="auto"/>
      </w:divBdr>
    </w:div>
    <w:div w:id="1580748574">
      <w:bodyDiv w:val="1"/>
      <w:marLeft w:val="0"/>
      <w:marRight w:val="0"/>
      <w:marTop w:val="0"/>
      <w:marBottom w:val="0"/>
      <w:divBdr>
        <w:top w:val="none" w:sz="0" w:space="0" w:color="auto"/>
        <w:left w:val="none" w:sz="0" w:space="0" w:color="auto"/>
        <w:bottom w:val="none" w:sz="0" w:space="0" w:color="auto"/>
        <w:right w:val="none" w:sz="0" w:space="0" w:color="auto"/>
      </w:divBdr>
    </w:div>
    <w:div w:id="1581063447">
      <w:bodyDiv w:val="1"/>
      <w:marLeft w:val="0"/>
      <w:marRight w:val="0"/>
      <w:marTop w:val="0"/>
      <w:marBottom w:val="0"/>
      <w:divBdr>
        <w:top w:val="none" w:sz="0" w:space="0" w:color="auto"/>
        <w:left w:val="none" w:sz="0" w:space="0" w:color="auto"/>
        <w:bottom w:val="none" w:sz="0" w:space="0" w:color="auto"/>
        <w:right w:val="none" w:sz="0" w:space="0" w:color="auto"/>
      </w:divBdr>
    </w:div>
    <w:div w:id="1581140645">
      <w:bodyDiv w:val="1"/>
      <w:marLeft w:val="0"/>
      <w:marRight w:val="0"/>
      <w:marTop w:val="0"/>
      <w:marBottom w:val="0"/>
      <w:divBdr>
        <w:top w:val="none" w:sz="0" w:space="0" w:color="auto"/>
        <w:left w:val="none" w:sz="0" w:space="0" w:color="auto"/>
        <w:bottom w:val="none" w:sz="0" w:space="0" w:color="auto"/>
        <w:right w:val="none" w:sz="0" w:space="0" w:color="auto"/>
      </w:divBdr>
    </w:div>
    <w:div w:id="1581215943">
      <w:bodyDiv w:val="1"/>
      <w:marLeft w:val="0"/>
      <w:marRight w:val="0"/>
      <w:marTop w:val="0"/>
      <w:marBottom w:val="0"/>
      <w:divBdr>
        <w:top w:val="none" w:sz="0" w:space="0" w:color="auto"/>
        <w:left w:val="none" w:sz="0" w:space="0" w:color="auto"/>
        <w:bottom w:val="none" w:sz="0" w:space="0" w:color="auto"/>
        <w:right w:val="none" w:sz="0" w:space="0" w:color="auto"/>
      </w:divBdr>
    </w:div>
    <w:div w:id="1582181826">
      <w:bodyDiv w:val="1"/>
      <w:marLeft w:val="0"/>
      <w:marRight w:val="0"/>
      <w:marTop w:val="0"/>
      <w:marBottom w:val="0"/>
      <w:divBdr>
        <w:top w:val="none" w:sz="0" w:space="0" w:color="auto"/>
        <w:left w:val="none" w:sz="0" w:space="0" w:color="auto"/>
        <w:bottom w:val="none" w:sz="0" w:space="0" w:color="auto"/>
        <w:right w:val="none" w:sz="0" w:space="0" w:color="auto"/>
      </w:divBdr>
    </w:div>
    <w:div w:id="1582445203">
      <w:bodyDiv w:val="1"/>
      <w:marLeft w:val="0"/>
      <w:marRight w:val="0"/>
      <w:marTop w:val="0"/>
      <w:marBottom w:val="0"/>
      <w:divBdr>
        <w:top w:val="none" w:sz="0" w:space="0" w:color="auto"/>
        <w:left w:val="none" w:sz="0" w:space="0" w:color="auto"/>
        <w:bottom w:val="none" w:sz="0" w:space="0" w:color="auto"/>
        <w:right w:val="none" w:sz="0" w:space="0" w:color="auto"/>
      </w:divBdr>
    </w:div>
    <w:div w:id="1582786748">
      <w:bodyDiv w:val="1"/>
      <w:marLeft w:val="0"/>
      <w:marRight w:val="0"/>
      <w:marTop w:val="0"/>
      <w:marBottom w:val="0"/>
      <w:divBdr>
        <w:top w:val="none" w:sz="0" w:space="0" w:color="auto"/>
        <w:left w:val="none" w:sz="0" w:space="0" w:color="auto"/>
        <w:bottom w:val="none" w:sz="0" w:space="0" w:color="auto"/>
        <w:right w:val="none" w:sz="0" w:space="0" w:color="auto"/>
      </w:divBdr>
    </w:div>
    <w:div w:id="1583637270">
      <w:bodyDiv w:val="1"/>
      <w:marLeft w:val="0"/>
      <w:marRight w:val="0"/>
      <w:marTop w:val="0"/>
      <w:marBottom w:val="0"/>
      <w:divBdr>
        <w:top w:val="none" w:sz="0" w:space="0" w:color="auto"/>
        <w:left w:val="none" w:sz="0" w:space="0" w:color="auto"/>
        <w:bottom w:val="none" w:sz="0" w:space="0" w:color="auto"/>
        <w:right w:val="none" w:sz="0" w:space="0" w:color="auto"/>
      </w:divBdr>
    </w:div>
    <w:div w:id="1584413525">
      <w:bodyDiv w:val="1"/>
      <w:marLeft w:val="0"/>
      <w:marRight w:val="0"/>
      <w:marTop w:val="0"/>
      <w:marBottom w:val="0"/>
      <w:divBdr>
        <w:top w:val="none" w:sz="0" w:space="0" w:color="auto"/>
        <w:left w:val="none" w:sz="0" w:space="0" w:color="auto"/>
        <w:bottom w:val="none" w:sz="0" w:space="0" w:color="auto"/>
        <w:right w:val="none" w:sz="0" w:space="0" w:color="auto"/>
      </w:divBdr>
    </w:div>
    <w:div w:id="1584678590">
      <w:bodyDiv w:val="1"/>
      <w:marLeft w:val="0"/>
      <w:marRight w:val="0"/>
      <w:marTop w:val="0"/>
      <w:marBottom w:val="0"/>
      <w:divBdr>
        <w:top w:val="none" w:sz="0" w:space="0" w:color="auto"/>
        <w:left w:val="none" w:sz="0" w:space="0" w:color="auto"/>
        <w:bottom w:val="none" w:sz="0" w:space="0" w:color="auto"/>
        <w:right w:val="none" w:sz="0" w:space="0" w:color="auto"/>
      </w:divBdr>
    </w:div>
    <w:div w:id="1585188888">
      <w:bodyDiv w:val="1"/>
      <w:marLeft w:val="0"/>
      <w:marRight w:val="0"/>
      <w:marTop w:val="0"/>
      <w:marBottom w:val="0"/>
      <w:divBdr>
        <w:top w:val="none" w:sz="0" w:space="0" w:color="auto"/>
        <w:left w:val="none" w:sz="0" w:space="0" w:color="auto"/>
        <w:bottom w:val="none" w:sz="0" w:space="0" w:color="auto"/>
        <w:right w:val="none" w:sz="0" w:space="0" w:color="auto"/>
      </w:divBdr>
    </w:div>
    <w:div w:id="1585649359">
      <w:bodyDiv w:val="1"/>
      <w:marLeft w:val="0"/>
      <w:marRight w:val="0"/>
      <w:marTop w:val="0"/>
      <w:marBottom w:val="0"/>
      <w:divBdr>
        <w:top w:val="none" w:sz="0" w:space="0" w:color="auto"/>
        <w:left w:val="none" w:sz="0" w:space="0" w:color="auto"/>
        <w:bottom w:val="none" w:sz="0" w:space="0" w:color="auto"/>
        <w:right w:val="none" w:sz="0" w:space="0" w:color="auto"/>
      </w:divBdr>
    </w:div>
    <w:div w:id="1585920443">
      <w:bodyDiv w:val="1"/>
      <w:marLeft w:val="0"/>
      <w:marRight w:val="0"/>
      <w:marTop w:val="0"/>
      <w:marBottom w:val="0"/>
      <w:divBdr>
        <w:top w:val="none" w:sz="0" w:space="0" w:color="auto"/>
        <w:left w:val="none" w:sz="0" w:space="0" w:color="auto"/>
        <w:bottom w:val="none" w:sz="0" w:space="0" w:color="auto"/>
        <w:right w:val="none" w:sz="0" w:space="0" w:color="auto"/>
      </w:divBdr>
    </w:div>
    <w:div w:id="1585992994">
      <w:bodyDiv w:val="1"/>
      <w:marLeft w:val="0"/>
      <w:marRight w:val="0"/>
      <w:marTop w:val="0"/>
      <w:marBottom w:val="0"/>
      <w:divBdr>
        <w:top w:val="none" w:sz="0" w:space="0" w:color="auto"/>
        <w:left w:val="none" w:sz="0" w:space="0" w:color="auto"/>
        <w:bottom w:val="none" w:sz="0" w:space="0" w:color="auto"/>
        <w:right w:val="none" w:sz="0" w:space="0" w:color="auto"/>
      </w:divBdr>
    </w:div>
    <w:div w:id="1586301052">
      <w:bodyDiv w:val="1"/>
      <w:marLeft w:val="0"/>
      <w:marRight w:val="0"/>
      <w:marTop w:val="0"/>
      <w:marBottom w:val="0"/>
      <w:divBdr>
        <w:top w:val="none" w:sz="0" w:space="0" w:color="auto"/>
        <w:left w:val="none" w:sz="0" w:space="0" w:color="auto"/>
        <w:bottom w:val="none" w:sz="0" w:space="0" w:color="auto"/>
        <w:right w:val="none" w:sz="0" w:space="0" w:color="auto"/>
      </w:divBdr>
    </w:div>
    <w:div w:id="1586569369">
      <w:bodyDiv w:val="1"/>
      <w:marLeft w:val="0"/>
      <w:marRight w:val="0"/>
      <w:marTop w:val="0"/>
      <w:marBottom w:val="0"/>
      <w:divBdr>
        <w:top w:val="none" w:sz="0" w:space="0" w:color="auto"/>
        <w:left w:val="none" w:sz="0" w:space="0" w:color="auto"/>
        <w:bottom w:val="none" w:sz="0" w:space="0" w:color="auto"/>
        <w:right w:val="none" w:sz="0" w:space="0" w:color="auto"/>
      </w:divBdr>
    </w:div>
    <w:div w:id="1586914366">
      <w:bodyDiv w:val="1"/>
      <w:marLeft w:val="0"/>
      <w:marRight w:val="0"/>
      <w:marTop w:val="0"/>
      <w:marBottom w:val="0"/>
      <w:divBdr>
        <w:top w:val="none" w:sz="0" w:space="0" w:color="auto"/>
        <w:left w:val="none" w:sz="0" w:space="0" w:color="auto"/>
        <w:bottom w:val="none" w:sz="0" w:space="0" w:color="auto"/>
        <w:right w:val="none" w:sz="0" w:space="0" w:color="auto"/>
      </w:divBdr>
    </w:div>
    <w:div w:id="1586914656">
      <w:bodyDiv w:val="1"/>
      <w:marLeft w:val="0"/>
      <w:marRight w:val="0"/>
      <w:marTop w:val="0"/>
      <w:marBottom w:val="0"/>
      <w:divBdr>
        <w:top w:val="none" w:sz="0" w:space="0" w:color="auto"/>
        <w:left w:val="none" w:sz="0" w:space="0" w:color="auto"/>
        <w:bottom w:val="none" w:sz="0" w:space="0" w:color="auto"/>
        <w:right w:val="none" w:sz="0" w:space="0" w:color="auto"/>
      </w:divBdr>
    </w:div>
    <w:div w:id="1587228680">
      <w:bodyDiv w:val="1"/>
      <w:marLeft w:val="0"/>
      <w:marRight w:val="0"/>
      <w:marTop w:val="0"/>
      <w:marBottom w:val="0"/>
      <w:divBdr>
        <w:top w:val="none" w:sz="0" w:space="0" w:color="auto"/>
        <w:left w:val="none" w:sz="0" w:space="0" w:color="auto"/>
        <w:bottom w:val="none" w:sz="0" w:space="0" w:color="auto"/>
        <w:right w:val="none" w:sz="0" w:space="0" w:color="auto"/>
      </w:divBdr>
    </w:div>
    <w:div w:id="1587569235">
      <w:bodyDiv w:val="1"/>
      <w:marLeft w:val="0"/>
      <w:marRight w:val="0"/>
      <w:marTop w:val="0"/>
      <w:marBottom w:val="0"/>
      <w:divBdr>
        <w:top w:val="none" w:sz="0" w:space="0" w:color="auto"/>
        <w:left w:val="none" w:sz="0" w:space="0" w:color="auto"/>
        <w:bottom w:val="none" w:sz="0" w:space="0" w:color="auto"/>
        <w:right w:val="none" w:sz="0" w:space="0" w:color="auto"/>
      </w:divBdr>
    </w:div>
    <w:div w:id="1587685607">
      <w:bodyDiv w:val="1"/>
      <w:marLeft w:val="0"/>
      <w:marRight w:val="0"/>
      <w:marTop w:val="0"/>
      <w:marBottom w:val="0"/>
      <w:divBdr>
        <w:top w:val="none" w:sz="0" w:space="0" w:color="auto"/>
        <w:left w:val="none" w:sz="0" w:space="0" w:color="auto"/>
        <w:bottom w:val="none" w:sz="0" w:space="0" w:color="auto"/>
        <w:right w:val="none" w:sz="0" w:space="0" w:color="auto"/>
      </w:divBdr>
    </w:div>
    <w:div w:id="1587954326">
      <w:bodyDiv w:val="1"/>
      <w:marLeft w:val="0"/>
      <w:marRight w:val="0"/>
      <w:marTop w:val="0"/>
      <w:marBottom w:val="0"/>
      <w:divBdr>
        <w:top w:val="none" w:sz="0" w:space="0" w:color="auto"/>
        <w:left w:val="none" w:sz="0" w:space="0" w:color="auto"/>
        <w:bottom w:val="none" w:sz="0" w:space="0" w:color="auto"/>
        <w:right w:val="none" w:sz="0" w:space="0" w:color="auto"/>
      </w:divBdr>
    </w:div>
    <w:div w:id="1588464449">
      <w:bodyDiv w:val="1"/>
      <w:marLeft w:val="0"/>
      <w:marRight w:val="0"/>
      <w:marTop w:val="0"/>
      <w:marBottom w:val="0"/>
      <w:divBdr>
        <w:top w:val="none" w:sz="0" w:space="0" w:color="auto"/>
        <w:left w:val="none" w:sz="0" w:space="0" w:color="auto"/>
        <w:bottom w:val="none" w:sz="0" w:space="0" w:color="auto"/>
        <w:right w:val="none" w:sz="0" w:space="0" w:color="auto"/>
      </w:divBdr>
    </w:div>
    <w:div w:id="1588535688">
      <w:bodyDiv w:val="1"/>
      <w:marLeft w:val="0"/>
      <w:marRight w:val="0"/>
      <w:marTop w:val="0"/>
      <w:marBottom w:val="0"/>
      <w:divBdr>
        <w:top w:val="none" w:sz="0" w:space="0" w:color="auto"/>
        <w:left w:val="none" w:sz="0" w:space="0" w:color="auto"/>
        <w:bottom w:val="none" w:sz="0" w:space="0" w:color="auto"/>
        <w:right w:val="none" w:sz="0" w:space="0" w:color="auto"/>
      </w:divBdr>
    </w:div>
    <w:div w:id="1588616902">
      <w:bodyDiv w:val="1"/>
      <w:marLeft w:val="0"/>
      <w:marRight w:val="0"/>
      <w:marTop w:val="0"/>
      <w:marBottom w:val="0"/>
      <w:divBdr>
        <w:top w:val="none" w:sz="0" w:space="0" w:color="auto"/>
        <w:left w:val="none" w:sz="0" w:space="0" w:color="auto"/>
        <w:bottom w:val="none" w:sz="0" w:space="0" w:color="auto"/>
        <w:right w:val="none" w:sz="0" w:space="0" w:color="auto"/>
      </w:divBdr>
    </w:div>
    <w:div w:id="1589195198">
      <w:bodyDiv w:val="1"/>
      <w:marLeft w:val="0"/>
      <w:marRight w:val="0"/>
      <w:marTop w:val="0"/>
      <w:marBottom w:val="0"/>
      <w:divBdr>
        <w:top w:val="none" w:sz="0" w:space="0" w:color="auto"/>
        <w:left w:val="none" w:sz="0" w:space="0" w:color="auto"/>
        <w:bottom w:val="none" w:sz="0" w:space="0" w:color="auto"/>
        <w:right w:val="none" w:sz="0" w:space="0" w:color="auto"/>
      </w:divBdr>
    </w:div>
    <w:div w:id="1589457904">
      <w:bodyDiv w:val="1"/>
      <w:marLeft w:val="0"/>
      <w:marRight w:val="0"/>
      <w:marTop w:val="0"/>
      <w:marBottom w:val="0"/>
      <w:divBdr>
        <w:top w:val="none" w:sz="0" w:space="0" w:color="auto"/>
        <w:left w:val="none" w:sz="0" w:space="0" w:color="auto"/>
        <w:bottom w:val="none" w:sz="0" w:space="0" w:color="auto"/>
        <w:right w:val="none" w:sz="0" w:space="0" w:color="auto"/>
      </w:divBdr>
    </w:div>
    <w:div w:id="1591233629">
      <w:bodyDiv w:val="1"/>
      <w:marLeft w:val="0"/>
      <w:marRight w:val="0"/>
      <w:marTop w:val="0"/>
      <w:marBottom w:val="0"/>
      <w:divBdr>
        <w:top w:val="none" w:sz="0" w:space="0" w:color="auto"/>
        <w:left w:val="none" w:sz="0" w:space="0" w:color="auto"/>
        <w:bottom w:val="none" w:sz="0" w:space="0" w:color="auto"/>
        <w:right w:val="none" w:sz="0" w:space="0" w:color="auto"/>
      </w:divBdr>
    </w:div>
    <w:div w:id="1591430080">
      <w:bodyDiv w:val="1"/>
      <w:marLeft w:val="0"/>
      <w:marRight w:val="0"/>
      <w:marTop w:val="0"/>
      <w:marBottom w:val="0"/>
      <w:divBdr>
        <w:top w:val="none" w:sz="0" w:space="0" w:color="auto"/>
        <w:left w:val="none" w:sz="0" w:space="0" w:color="auto"/>
        <w:bottom w:val="none" w:sz="0" w:space="0" w:color="auto"/>
        <w:right w:val="none" w:sz="0" w:space="0" w:color="auto"/>
      </w:divBdr>
    </w:div>
    <w:div w:id="1591549057">
      <w:bodyDiv w:val="1"/>
      <w:marLeft w:val="0"/>
      <w:marRight w:val="0"/>
      <w:marTop w:val="0"/>
      <w:marBottom w:val="0"/>
      <w:divBdr>
        <w:top w:val="none" w:sz="0" w:space="0" w:color="auto"/>
        <w:left w:val="none" w:sz="0" w:space="0" w:color="auto"/>
        <w:bottom w:val="none" w:sz="0" w:space="0" w:color="auto"/>
        <w:right w:val="none" w:sz="0" w:space="0" w:color="auto"/>
      </w:divBdr>
    </w:div>
    <w:div w:id="1591884754">
      <w:bodyDiv w:val="1"/>
      <w:marLeft w:val="0"/>
      <w:marRight w:val="0"/>
      <w:marTop w:val="0"/>
      <w:marBottom w:val="0"/>
      <w:divBdr>
        <w:top w:val="none" w:sz="0" w:space="0" w:color="auto"/>
        <w:left w:val="none" w:sz="0" w:space="0" w:color="auto"/>
        <w:bottom w:val="none" w:sz="0" w:space="0" w:color="auto"/>
        <w:right w:val="none" w:sz="0" w:space="0" w:color="auto"/>
      </w:divBdr>
    </w:div>
    <w:div w:id="1592352990">
      <w:bodyDiv w:val="1"/>
      <w:marLeft w:val="0"/>
      <w:marRight w:val="0"/>
      <w:marTop w:val="0"/>
      <w:marBottom w:val="0"/>
      <w:divBdr>
        <w:top w:val="none" w:sz="0" w:space="0" w:color="auto"/>
        <w:left w:val="none" w:sz="0" w:space="0" w:color="auto"/>
        <w:bottom w:val="none" w:sz="0" w:space="0" w:color="auto"/>
        <w:right w:val="none" w:sz="0" w:space="0" w:color="auto"/>
      </w:divBdr>
    </w:div>
    <w:div w:id="1592591235">
      <w:bodyDiv w:val="1"/>
      <w:marLeft w:val="0"/>
      <w:marRight w:val="0"/>
      <w:marTop w:val="0"/>
      <w:marBottom w:val="0"/>
      <w:divBdr>
        <w:top w:val="none" w:sz="0" w:space="0" w:color="auto"/>
        <w:left w:val="none" w:sz="0" w:space="0" w:color="auto"/>
        <w:bottom w:val="none" w:sz="0" w:space="0" w:color="auto"/>
        <w:right w:val="none" w:sz="0" w:space="0" w:color="auto"/>
      </w:divBdr>
    </w:div>
    <w:div w:id="1593080900">
      <w:bodyDiv w:val="1"/>
      <w:marLeft w:val="0"/>
      <w:marRight w:val="0"/>
      <w:marTop w:val="0"/>
      <w:marBottom w:val="0"/>
      <w:divBdr>
        <w:top w:val="none" w:sz="0" w:space="0" w:color="auto"/>
        <w:left w:val="none" w:sz="0" w:space="0" w:color="auto"/>
        <w:bottom w:val="none" w:sz="0" w:space="0" w:color="auto"/>
        <w:right w:val="none" w:sz="0" w:space="0" w:color="auto"/>
      </w:divBdr>
    </w:div>
    <w:div w:id="1593278046">
      <w:bodyDiv w:val="1"/>
      <w:marLeft w:val="0"/>
      <w:marRight w:val="0"/>
      <w:marTop w:val="0"/>
      <w:marBottom w:val="0"/>
      <w:divBdr>
        <w:top w:val="none" w:sz="0" w:space="0" w:color="auto"/>
        <w:left w:val="none" w:sz="0" w:space="0" w:color="auto"/>
        <w:bottom w:val="none" w:sz="0" w:space="0" w:color="auto"/>
        <w:right w:val="none" w:sz="0" w:space="0" w:color="auto"/>
      </w:divBdr>
    </w:div>
    <w:div w:id="1594166750">
      <w:bodyDiv w:val="1"/>
      <w:marLeft w:val="0"/>
      <w:marRight w:val="0"/>
      <w:marTop w:val="0"/>
      <w:marBottom w:val="0"/>
      <w:divBdr>
        <w:top w:val="none" w:sz="0" w:space="0" w:color="auto"/>
        <w:left w:val="none" w:sz="0" w:space="0" w:color="auto"/>
        <w:bottom w:val="none" w:sz="0" w:space="0" w:color="auto"/>
        <w:right w:val="none" w:sz="0" w:space="0" w:color="auto"/>
      </w:divBdr>
    </w:div>
    <w:div w:id="1594243249">
      <w:bodyDiv w:val="1"/>
      <w:marLeft w:val="0"/>
      <w:marRight w:val="0"/>
      <w:marTop w:val="0"/>
      <w:marBottom w:val="0"/>
      <w:divBdr>
        <w:top w:val="none" w:sz="0" w:space="0" w:color="auto"/>
        <w:left w:val="none" w:sz="0" w:space="0" w:color="auto"/>
        <w:bottom w:val="none" w:sz="0" w:space="0" w:color="auto"/>
        <w:right w:val="none" w:sz="0" w:space="0" w:color="auto"/>
      </w:divBdr>
    </w:div>
    <w:div w:id="1594360540">
      <w:bodyDiv w:val="1"/>
      <w:marLeft w:val="0"/>
      <w:marRight w:val="0"/>
      <w:marTop w:val="0"/>
      <w:marBottom w:val="0"/>
      <w:divBdr>
        <w:top w:val="none" w:sz="0" w:space="0" w:color="auto"/>
        <w:left w:val="none" w:sz="0" w:space="0" w:color="auto"/>
        <w:bottom w:val="none" w:sz="0" w:space="0" w:color="auto"/>
        <w:right w:val="none" w:sz="0" w:space="0" w:color="auto"/>
      </w:divBdr>
    </w:div>
    <w:div w:id="1595164738">
      <w:bodyDiv w:val="1"/>
      <w:marLeft w:val="0"/>
      <w:marRight w:val="0"/>
      <w:marTop w:val="0"/>
      <w:marBottom w:val="0"/>
      <w:divBdr>
        <w:top w:val="none" w:sz="0" w:space="0" w:color="auto"/>
        <w:left w:val="none" w:sz="0" w:space="0" w:color="auto"/>
        <w:bottom w:val="none" w:sz="0" w:space="0" w:color="auto"/>
        <w:right w:val="none" w:sz="0" w:space="0" w:color="auto"/>
      </w:divBdr>
    </w:div>
    <w:div w:id="1595672623">
      <w:bodyDiv w:val="1"/>
      <w:marLeft w:val="0"/>
      <w:marRight w:val="0"/>
      <w:marTop w:val="0"/>
      <w:marBottom w:val="0"/>
      <w:divBdr>
        <w:top w:val="none" w:sz="0" w:space="0" w:color="auto"/>
        <w:left w:val="none" w:sz="0" w:space="0" w:color="auto"/>
        <w:bottom w:val="none" w:sz="0" w:space="0" w:color="auto"/>
        <w:right w:val="none" w:sz="0" w:space="0" w:color="auto"/>
      </w:divBdr>
    </w:div>
    <w:div w:id="1595821654">
      <w:bodyDiv w:val="1"/>
      <w:marLeft w:val="0"/>
      <w:marRight w:val="0"/>
      <w:marTop w:val="0"/>
      <w:marBottom w:val="0"/>
      <w:divBdr>
        <w:top w:val="none" w:sz="0" w:space="0" w:color="auto"/>
        <w:left w:val="none" w:sz="0" w:space="0" w:color="auto"/>
        <w:bottom w:val="none" w:sz="0" w:space="0" w:color="auto"/>
        <w:right w:val="none" w:sz="0" w:space="0" w:color="auto"/>
      </w:divBdr>
    </w:div>
    <w:div w:id="1597246263">
      <w:bodyDiv w:val="1"/>
      <w:marLeft w:val="0"/>
      <w:marRight w:val="0"/>
      <w:marTop w:val="0"/>
      <w:marBottom w:val="0"/>
      <w:divBdr>
        <w:top w:val="none" w:sz="0" w:space="0" w:color="auto"/>
        <w:left w:val="none" w:sz="0" w:space="0" w:color="auto"/>
        <w:bottom w:val="none" w:sz="0" w:space="0" w:color="auto"/>
        <w:right w:val="none" w:sz="0" w:space="0" w:color="auto"/>
      </w:divBdr>
    </w:div>
    <w:div w:id="1597664851">
      <w:bodyDiv w:val="1"/>
      <w:marLeft w:val="0"/>
      <w:marRight w:val="0"/>
      <w:marTop w:val="0"/>
      <w:marBottom w:val="0"/>
      <w:divBdr>
        <w:top w:val="none" w:sz="0" w:space="0" w:color="auto"/>
        <w:left w:val="none" w:sz="0" w:space="0" w:color="auto"/>
        <w:bottom w:val="none" w:sz="0" w:space="0" w:color="auto"/>
        <w:right w:val="none" w:sz="0" w:space="0" w:color="auto"/>
      </w:divBdr>
    </w:div>
    <w:div w:id="1598437586">
      <w:bodyDiv w:val="1"/>
      <w:marLeft w:val="0"/>
      <w:marRight w:val="0"/>
      <w:marTop w:val="0"/>
      <w:marBottom w:val="0"/>
      <w:divBdr>
        <w:top w:val="none" w:sz="0" w:space="0" w:color="auto"/>
        <w:left w:val="none" w:sz="0" w:space="0" w:color="auto"/>
        <w:bottom w:val="none" w:sz="0" w:space="0" w:color="auto"/>
        <w:right w:val="none" w:sz="0" w:space="0" w:color="auto"/>
      </w:divBdr>
    </w:div>
    <w:div w:id="1598443614">
      <w:bodyDiv w:val="1"/>
      <w:marLeft w:val="0"/>
      <w:marRight w:val="0"/>
      <w:marTop w:val="0"/>
      <w:marBottom w:val="0"/>
      <w:divBdr>
        <w:top w:val="none" w:sz="0" w:space="0" w:color="auto"/>
        <w:left w:val="none" w:sz="0" w:space="0" w:color="auto"/>
        <w:bottom w:val="none" w:sz="0" w:space="0" w:color="auto"/>
        <w:right w:val="none" w:sz="0" w:space="0" w:color="auto"/>
      </w:divBdr>
    </w:div>
    <w:div w:id="1598639455">
      <w:bodyDiv w:val="1"/>
      <w:marLeft w:val="0"/>
      <w:marRight w:val="0"/>
      <w:marTop w:val="0"/>
      <w:marBottom w:val="0"/>
      <w:divBdr>
        <w:top w:val="none" w:sz="0" w:space="0" w:color="auto"/>
        <w:left w:val="none" w:sz="0" w:space="0" w:color="auto"/>
        <w:bottom w:val="none" w:sz="0" w:space="0" w:color="auto"/>
        <w:right w:val="none" w:sz="0" w:space="0" w:color="auto"/>
      </w:divBdr>
    </w:div>
    <w:div w:id="1599017380">
      <w:bodyDiv w:val="1"/>
      <w:marLeft w:val="0"/>
      <w:marRight w:val="0"/>
      <w:marTop w:val="0"/>
      <w:marBottom w:val="0"/>
      <w:divBdr>
        <w:top w:val="none" w:sz="0" w:space="0" w:color="auto"/>
        <w:left w:val="none" w:sz="0" w:space="0" w:color="auto"/>
        <w:bottom w:val="none" w:sz="0" w:space="0" w:color="auto"/>
        <w:right w:val="none" w:sz="0" w:space="0" w:color="auto"/>
      </w:divBdr>
    </w:div>
    <w:div w:id="1599099468">
      <w:bodyDiv w:val="1"/>
      <w:marLeft w:val="0"/>
      <w:marRight w:val="0"/>
      <w:marTop w:val="0"/>
      <w:marBottom w:val="0"/>
      <w:divBdr>
        <w:top w:val="none" w:sz="0" w:space="0" w:color="auto"/>
        <w:left w:val="none" w:sz="0" w:space="0" w:color="auto"/>
        <w:bottom w:val="none" w:sz="0" w:space="0" w:color="auto"/>
        <w:right w:val="none" w:sz="0" w:space="0" w:color="auto"/>
      </w:divBdr>
    </w:div>
    <w:div w:id="1599362706">
      <w:bodyDiv w:val="1"/>
      <w:marLeft w:val="0"/>
      <w:marRight w:val="0"/>
      <w:marTop w:val="0"/>
      <w:marBottom w:val="0"/>
      <w:divBdr>
        <w:top w:val="none" w:sz="0" w:space="0" w:color="auto"/>
        <w:left w:val="none" w:sz="0" w:space="0" w:color="auto"/>
        <w:bottom w:val="none" w:sz="0" w:space="0" w:color="auto"/>
        <w:right w:val="none" w:sz="0" w:space="0" w:color="auto"/>
      </w:divBdr>
    </w:div>
    <w:div w:id="1599406537">
      <w:bodyDiv w:val="1"/>
      <w:marLeft w:val="0"/>
      <w:marRight w:val="0"/>
      <w:marTop w:val="0"/>
      <w:marBottom w:val="0"/>
      <w:divBdr>
        <w:top w:val="none" w:sz="0" w:space="0" w:color="auto"/>
        <w:left w:val="none" w:sz="0" w:space="0" w:color="auto"/>
        <w:bottom w:val="none" w:sz="0" w:space="0" w:color="auto"/>
        <w:right w:val="none" w:sz="0" w:space="0" w:color="auto"/>
      </w:divBdr>
    </w:div>
    <w:div w:id="1599436936">
      <w:bodyDiv w:val="1"/>
      <w:marLeft w:val="0"/>
      <w:marRight w:val="0"/>
      <w:marTop w:val="0"/>
      <w:marBottom w:val="0"/>
      <w:divBdr>
        <w:top w:val="none" w:sz="0" w:space="0" w:color="auto"/>
        <w:left w:val="none" w:sz="0" w:space="0" w:color="auto"/>
        <w:bottom w:val="none" w:sz="0" w:space="0" w:color="auto"/>
        <w:right w:val="none" w:sz="0" w:space="0" w:color="auto"/>
      </w:divBdr>
    </w:div>
    <w:div w:id="1599479668">
      <w:bodyDiv w:val="1"/>
      <w:marLeft w:val="0"/>
      <w:marRight w:val="0"/>
      <w:marTop w:val="0"/>
      <w:marBottom w:val="0"/>
      <w:divBdr>
        <w:top w:val="none" w:sz="0" w:space="0" w:color="auto"/>
        <w:left w:val="none" w:sz="0" w:space="0" w:color="auto"/>
        <w:bottom w:val="none" w:sz="0" w:space="0" w:color="auto"/>
        <w:right w:val="none" w:sz="0" w:space="0" w:color="auto"/>
      </w:divBdr>
    </w:div>
    <w:div w:id="1599868681">
      <w:bodyDiv w:val="1"/>
      <w:marLeft w:val="0"/>
      <w:marRight w:val="0"/>
      <w:marTop w:val="0"/>
      <w:marBottom w:val="0"/>
      <w:divBdr>
        <w:top w:val="none" w:sz="0" w:space="0" w:color="auto"/>
        <w:left w:val="none" w:sz="0" w:space="0" w:color="auto"/>
        <w:bottom w:val="none" w:sz="0" w:space="0" w:color="auto"/>
        <w:right w:val="none" w:sz="0" w:space="0" w:color="auto"/>
      </w:divBdr>
    </w:div>
    <w:div w:id="1600023584">
      <w:bodyDiv w:val="1"/>
      <w:marLeft w:val="0"/>
      <w:marRight w:val="0"/>
      <w:marTop w:val="0"/>
      <w:marBottom w:val="0"/>
      <w:divBdr>
        <w:top w:val="none" w:sz="0" w:space="0" w:color="auto"/>
        <w:left w:val="none" w:sz="0" w:space="0" w:color="auto"/>
        <w:bottom w:val="none" w:sz="0" w:space="0" w:color="auto"/>
        <w:right w:val="none" w:sz="0" w:space="0" w:color="auto"/>
      </w:divBdr>
    </w:div>
    <w:div w:id="1600410822">
      <w:bodyDiv w:val="1"/>
      <w:marLeft w:val="0"/>
      <w:marRight w:val="0"/>
      <w:marTop w:val="0"/>
      <w:marBottom w:val="0"/>
      <w:divBdr>
        <w:top w:val="none" w:sz="0" w:space="0" w:color="auto"/>
        <w:left w:val="none" w:sz="0" w:space="0" w:color="auto"/>
        <w:bottom w:val="none" w:sz="0" w:space="0" w:color="auto"/>
        <w:right w:val="none" w:sz="0" w:space="0" w:color="auto"/>
      </w:divBdr>
    </w:div>
    <w:div w:id="1600478888">
      <w:bodyDiv w:val="1"/>
      <w:marLeft w:val="0"/>
      <w:marRight w:val="0"/>
      <w:marTop w:val="0"/>
      <w:marBottom w:val="0"/>
      <w:divBdr>
        <w:top w:val="none" w:sz="0" w:space="0" w:color="auto"/>
        <w:left w:val="none" w:sz="0" w:space="0" w:color="auto"/>
        <w:bottom w:val="none" w:sz="0" w:space="0" w:color="auto"/>
        <w:right w:val="none" w:sz="0" w:space="0" w:color="auto"/>
      </w:divBdr>
    </w:div>
    <w:div w:id="1600749361">
      <w:bodyDiv w:val="1"/>
      <w:marLeft w:val="0"/>
      <w:marRight w:val="0"/>
      <w:marTop w:val="0"/>
      <w:marBottom w:val="0"/>
      <w:divBdr>
        <w:top w:val="none" w:sz="0" w:space="0" w:color="auto"/>
        <w:left w:val="none" w:sz="0" w:space="0" w:color="auto"/>
        <w:bottom w:val="none" w:sz="0" w:space="0" w:color="auto"/>
        <w:right w:val="none" w:sz="0" w:space="0" w:color="auto"/>
      </w:divBdr>
    </w:div>
    <w:div w:id="1600794116">
      <w:bodyDiv w:val="1"/>
      <w:marLeft w:val="0"/>
      <w:marRight w:val="0"/>
      <w:marTop w:val="0"/>
      <w:marBottom w:val="0"/>
      <w:divBdr>
        <w:top w:val="none" w:sz="0" w:space="0" w:color="auto"/>
        <w:left w:val="none" w:sz="0" w:space="0" w:color="auto"/>
        <w:bottom w:val="none" w:sz="0" w:space="0" w:color="auto"/>
        <w:right w:val="none" w:sz="0" w:space="0" w:color="auto"/>
      </w:divBdr>
    </w:div>
    <w:div w:id="1601183600">
      <w:bodyDiv w:val="1"/>
      <w:marLeft w:val="0"/>
      <w:marRight w:val="0"/>
      <w:marTop w:val="0"/>
      <w:marBottom w:val="0"/>
      <w:divBdr>
        <w:top w:val="none" w:sz="0" w:space="0" w:color="auto"/>
        <w:left w:val="none" w:sz="0" w:space="0" w:color="auto"/>
        <w:bottom w:val="none" w:sz="0" w:space="0" w:color="auto"/>
        <w:right w:val="none" w:sz="0" w:space="0" w:color="auto"/>
      </w:divBdr>
    </w:div>
    <w:div w:id="1601523639">
      <w:bodyDiv w:val="1"/>
      <w:marLeft w:val="0"/>
      <w:marRight w:val="0"/>
      <w:marTop w:val="0"/>
      <w:marBottom w:val="0"/>
      <w:divBdr>
        <w:top w:val="none" w:sz="0" w:space="0" w:color="auto"/>
        <w:left w:val="none" w:sz="0" w:space="0" w:color="auto"/>
        <w:bottom w:val="none" w:sz="0" w:space="0" w:color="auto"/>
        <w:right w:val="none" w:sz="0" w:space="0" w:color="auto"/>
      </w:divBdr>
    </w:div>
    <w:div w:id="1601524495">
      <w:bodyDiv w:val="1"/>
      <w:marLeft w:val="0"/>
      <w:marRight w:val="0"/>
      <w:marTop w:val="0"/>
      <w:marBottom w:val="0"/>
      <w:divBdr>
        <w:top w:val="none" w:sz="0" w:space="0" w:color="auto"/>
        <w:left w:val="none" w:sz="0" w:space="0" w:color="auto"/>
        <w:bottom w:val="none" w:sz="0" w:space="0" w:color="auto"/>
        <w:right w:val="none" w:sz="0" w:space="0" w:color="auto"/>
      </w:divBdr>
    </w:div>
    <w:div w:id="1601718413">
      <w:bodyDiv w:val="1"/>
      <w:marLeft w:val="0"/>
      <w:marRight w:val="0"/>
      <w:marTop w:val="0"/>
      <w:marBottom w:val="0"/>
      <w:divBdr>
        <w:top w:val="none" w:sz="0" w:space="0" w:color="auto"/>
        <w:left w:val="none" w:sz="0" w:space="0" w:color="auto"/>
        <w:bottom w:val="none" w:sz="0" w:space="0" w:color="auto"/>
        <w:right w:val="none" w:sz="0" w:space="0" w:color="auto"/>
      </w:divBdr>
    </w:div>
    <w:div w:id="1602030132">
      <w:bodyDiv w:val="1"/>
      <w:marLeft w:val="0"/>
      <w:marRight w:val="0"/>
      <w:marTop w:val="0"/>
      <w:marBottom w:val="0"/>
      <w:divBdr>
        <w:top w:val="none" w:sz="0" w:space="0" w:color="auto"/>
        <w:left w:val="none" w:sz="0" w:space="0" w:color="auto"/>
        <w:bottom w:val="none" w:sz="0" w:space="0" w:color="auto"/>
        <w:right w:val="none" w:sz="0" w:space="0" w:color="auto"/>
      </w:divBdr>
    </w:div>
    <w:div w:id="1602104127">
      <w:bodyDiv w:val="1"/>
      <w:marLeft w:val="0"/>
      <w:marRight w:val="0"/>
      <w:marTop w:val="0"/>
      <w:marBottom w:val="0"/>
      <w:divBdr>
        <w:top w:val="none" w:sz="0" w:space="0" w:color="auto"/>
        <w:left w:val="none" w:sz="0" w:space="0" w:color="auto"/>
        <w:bottom w:val="none" w:sz="0" w:space="0" w:color="auto"/>
        <w:right w:val="none" w:sz="0" w:space="0" w:color="auto"/>
      </w:divBdr>
    </w:div>
    <w:div w:id="1602179106">
      <w:bodyDiv w:val="1"/>
      <w:marLeft w:val="0"/>
      <w:marRight w:val="0"/>
      <w:marTop w:val="0"/>
      <w:marBottom w:val="0"/>
      <w:divBdr>
        <w:top w:val="none" w:sz="0" w:space="0" w:color="auto"/>
        <w:left w:val="none" w:sz="0" w:space="0" w:color="auto"/>
        <w:bottom w:val="none" w:sz="0" w:space="0" w:color="auto"/>
        <w:right w:val="none" w:sz="0" w:space="0" w:color="auto"/>
      </w:divBdr>
    </w:div>
    <w:div w:id="1602181051">
      <w:bodyDiv w:val="1"/>
      <w:marLeft w:val="0"/>
      <w:marRight w:val="0"/>
      <w:marTop w:val="0"/>
      <w:marBottom w:val="0"/>
      <w:divBdr>
        <w:top w:val="none" w:sz="0" w:space="0" w:color="auto"/>
        <w:left w:val="none" w:sz="0" w:space="0" w:color="auto"/>
        <w:bottom w:val="none" w:sz="0" w:space="0" w:color="auto"/>
        <w:right w:val="none" w:sz="0" w:space="0" w:color="auto"/>
      </w:divBdr>
    </w:div>
    <w:div w:id="1602295697">
      <w:bodyDiv w:val="1"/>
      <w:marLeft w:val="0"/>
      <w:marRight w:val="0"/>
      <w:marTop w:val="0"/>
      <w:marBottom w:val="0"/>
      <w:divBdr>
        <w:top w:val="none" w:sz="0" w:space="0" w:color="auto"/>
        <w:left w:val="none" w:sz="0" w:space="0" w:color="auto"/>
        <w:bottom w:val="none" w:sz="0" w:space="0" w:color="auto"/>
        <w:right w:val="none" w:sz="0" w:space="0" w:color="auto"/>
      </w:divBdr>
    </w:div>
    <w:div w:id="1603299235">
      <w:bodyDiv w:val="1"/>
      <w:marLeft w:val="0"/>
      <w:marRight w:val="0"/>
      <w:marTop w:val="0"/>
      <w:marBottom w:val="0"/>
      <w:divBdr>
        <w:top w:val="none" w:sz="0" w:space="0" w:color="auto"/>
        <w:left w:val="none" w:sz="0" w:space="0" w:color="auto"/>
        <w:bottom w:val="none" w:sz="0" w:space="0" w:color="auto"/>
        <w:right w:val="none" w:sz="0" w:space="0" w:color="auto"/>
      </w:divBdr>
    </w:div>
    <w:div w:id="1603412068">
      <w:bodyDiv w:val="1"/>
      <w:marLeft w:val="0"/>
      <w:marRight w:val="0"/>
      <w:marTop w:val="0"/>
      <w:marBottom w:val="0"/>
      <w:divBdr>
        <w:top w:val="none" w:sz="0" w:space="0" w:color="auto"/>
        <w:left w:val="none" w:sz="0" w:space="0" w:color="auto"/>
        <w:bottom w:val="none" w:sz="0" w:space="0" w:color="auto"/>
        <w:right w:val="none" w:sz="0" w:space="0" w:color="auto"/>
      </w:divBdr>
    </w:div>
    <w:div w:id="1603416308">
      <w:bodyDiv w:val="1"/>
      <w:marLeft w:val="0"/>
      <w:marRight w:val="0"/>
      <w:marTop w:val="0"/>
      <w:marBottom w:val="0"/>
      <w:divBdr>
        <w:top w:val="none" w:sz="0" w:space="0" w:color="auto"/>
        <w:left w:val="none" w:sz="0" w:space="0" w:color="auto"/>
        <w:bottom w:val="none" w:sz="0" w:space="0" w:color="auto"/>
        <w:right w:val="none" w:sz="0" w:space="0" w:color="auto"/>
      </w:divBdr>
    </w:div>
    <w:div w:id="1603759545">
      <w:bodyDiv w:val="1"/>
      <w:marLeft w:val="0"/>
      <w:marRight w:val="0"/>
      <w:marTop w:val="0"/>
      <w:marBottom w:val="0"/>
      <w:divBdr>
        <w:top w:val="none" w:sz="0" w:space="0" w:color="auto"/>
        <w:left w:val="none" w:sz="0" w:space="0" w:color="auto"/>
        <w:bottom w:val="none" w:sz="0" w:space="0" w:color="auto"/>
        <w:right w:val="none" w:sz="0" w:space="0" w:color="auto"/>
      </w:divBdr>
    </w:div>
    <w:div w:id="1604456094">
      <w:bodyDiv w:val="1"/>
      <w:marLeft w:val="0"/>
      <w:marRight w:val="0"/>
      <w:marTop w:val="0"/>
      <w:marBottom w:val="0"/>
      <w:divBdr>
        <w:top w:val="none" w:sz="0" w:space="0" w:color="auto"/>
        <w:left w:val="none" w:sz="0" w:space="0" w:color="auto"/>
        <w:bottom w:val="none" w:sz="0" w:space="0" w:color="auto"/>
        <w:right w:val="none" w:sz="0" w:space="0" w:color="auto"/>
      </w:divBdr>
    </w:div>
    <w:div w:id="1605377374">
      <w:bodyDiv w:val="1"/>
      <w:marLeft w:val="0"/>
      <w:marRight w:val="0"/>
      <w:marTop w:val="0"/>
      <w:marBottom w:val="0"/>
      <w:divBdr>
        <w:top w:val="none" w:sz="0" w:space="0" w:color="auto"/>
        <w:left w:val="none" w:sz="0" w:space="0" w:color="auto"/>
        <w:bottom w:val="none" w:sz="0" w:space="0" w:color="auto"/>
        <w:right w:val="none" w:sz="0" w:space="0" w:color="auto"/>
      </w:divBdr>
    </w:div>
    <w:div w:id="1605770662">
      <w:bodyDiv w:val="1"/>
      <w:marLeft w:val="0"/>
      <w:marRight w:val="0"/>
      <w:marTop w:val="0"/>
      <w:marBottom w:val="0"/>
      <w:divBdr>
        <w:top w:val="none" w:sz="0" w:space="0" w:color="auto"/>
        <w:left w:val="none" w:sz="0" w:space="0" w:color="auto"/>
        <w:bottom w:val="none" w:sz="0" w:space="0" w:color="auto"/>
        <w:right w:val="none" w:sz="0" w:space="0" w:color="auto"/>
      </w:divBdr>
    </w:div>
    <w:div w:id="1605846689">
      <w:bodyDiv w:val="1"/>
      <w:marLeft w:val="0"/>
      <w:marRight w:val="0"/>
      <w:marTop w:val="0"/>
      <w:marBottom w:val="0"/>
      <w:divBdr>
        <w:top w:val="none" w:sz="0" w:space="0" w:color="auto"/>
        <w:left w:val="none" w:sz="0" w:space="0" w:color="auto"/>
        <w:bottom w:val="none" w:sz="0" w:space="0" w:color="auto"/>
        <w:right w:val="none" w:sz="0" w:space="0" w:color="auto"/>
      </w:divBdr>
    </w:div>
    <w:div w:id="1605917071">
      <w:bodyDiv w:val="1"/>
      <w:marLeft w:val="0"/>
      <w:marRight w:val="0"/>
      <w:marTop w:val="0"/>
      <w:marBottom w:val="0"/>
      <w:divBdr>
        <w:top w:val="none" w:sz="0" w:space="0" w:color="auto"/>
        <w:left w:val="none" w:sz="0" w:space="0" w:color="auto"/>
        <w:bottom w:val="none" w:sz="0" w:space="0" w:color="auto"/>
        <w:right w:val="none" w:sz="0" w:space="0" w:color="auto"/>
      </w:divBdr>
    </w:div>
    <w:div w:id="1606644687">
      <w:bodyDiv w:val="1"/>
      <w:marLeft w:val="0"/>
      <w:marRight w:val="0"/>
      <w:marTop w:val="0"/>
      <w:marBottom w:val="0"/>
      <w:divBdr>
        <w:top w:val="none" w:sz="0" w:space="0" w:color="auto"/>
        <w:left w:val="none" w:sz="0" w:space="0" w:color="auto"/>
        <w:bottom w:val="none" w:sz="0" w:space="0" w:color="auto"/>
        <w:right w:val="none" w:sz="0" w:space="0" w:color="auto"/>
      </w:divBdr>
    </w:div>
    <w:div w:id="1606838091">
      <w:bodyDiv w:val="1"/>
      <w:marLeft w:val="0"/>
      <w:marRight w:val="0"/>
      <w:marTop w:val="0"/>
      <w:marBottom w:val="0"/>
      <w:divBdr>
        <w:top w:val="none" w:sz="0" w:space="0" w:color="auto"/>
        <w:left w:val="none" w:sz="0" w:space="0" w:color="auto"/>
        <w:bottom w:val="none" w:sz="0" w:space="0" w:color="auto"/>
        <w:right w:val="none" w:sz="0" w:space="0" w:color="auto"/>
      </w:divBdr>
    </w:div>
    <w:div w:id="1607036625">
      <w:bodyDiv w:val="1"/>
      <w:marLeft w:val="0"/>
      <w:marRight w:val="0"/>
      <w:marTop w:val="0"/>
      <w:marBottom w:val="0"/>
      <w:divBdr>
        <w:top w:val="none" w:sz="0" w:space="0" w:color="auto"/>
        <w:left w:val="none" w:sz="0" w:space="0" w:color="auto"/>
        <w:bottom w:val="none" w:sz="0" w:space="0" w:color="auto"/>
        <w:right w:val="none" w:sz="0" w:space="0" w:color="auto"/>
      </w:divBdr>
    </w:div>
    <w:div w:id="1607078856">
      <w:bodyDiv w:val="1"/>
      <w:marLeft w:val="0"/>
      <w:marRight w:val="0"/>
      <w:marTop w:val="0"/>
      <w:marBottom w:val="0"/>
      <w:divBdr>
        <w:top w:val="none" w:sz="0" w:space="0" w:color="auto"/>
        <w:left w:val="none" w:sz="0" w:space="0" w:color="auto"/>
        <w:bottom w:val="none" w:sz="0" w:space="0" w:color="auto"/>
        <w:right w:val="none" w:sz="0" w:space="0" w:color="auto"/>
      </w:divBdr>
    </w:div>
    <w:div w:id="1607154947">
      <w:bodyDiv w:val="1"/>
      <w:marLeft w:val="0"/>
      <w:marRight w:val="0"/>
      <w:marTop w:val="0"/>
      <w:marBottom w:val="0"/>
      <w:divBdr>
        <w:top w:val="none" w:sz="0" w:space="0" w:color="auto"/>
        <w:left w:val="none" w:sz="0" w:space="0" w:color="auto"/>
        <w:bottom w:val="none" w:sz="0" w:space="0" w:color="auto"/>
        <w:right w:val="none" w:sz="0" w:space="0" w:color="auto"/>
      </w:divBdr>
    </w:div>
    <w:div w:id="1607157105">
      <w:bodyDiv w:val="1"/>
      <w:marLeft w:val="0"/>
      <w:marRight w:val="0"/>
      <w:marTop w:val="0"/>
      <w:marBottom w:val="0"/>
      <w:divBdr>
        <w:top w:val="none" w:sz="0" w:space="0" w:color="auto"/>
        <w:left w:val="none" w:sz="0" w:space="0" w:color="auto"/>
        <w:bottom w:val="none" w:sz="0" w:space="0" w:color="auto"/>
        <w:right w:val="none" w:sz="0" w:space="0" w:color="auto"/>
      </w:divBdr>
    </w:div>
    <w:div w:id="1607694220">
      <w:bodyDiv w:val="1"/>
      <w:marLeft w:val="0"/>
      <w:marRight w:val="0"/>
      <w:marTop w:val="0"/>
      <w:marBottom w:val="0"/>
      <w:divBdr>
        <w:top w:val="none" w:sz="0" w:space="0" w:color="auto"/>
        <w:left w:val="none" w:sz="0" w:space="0" w:color="auto"/>
        <w:bottom w:val="none" w:sz="0" w:space="0" w:color="auto"/>
        <w:right w:val="none" w:sz="0" w:space="0" w:color="auto"/>
      </w:divBdr>
    </w:div>
    <w:div w:id="1607736096">
      <w:bodyDiv w:val="1"/>
      <w:marLeft w:val="0"/>
      <w:marRight w:val="0"/>
      <w:marTop w:val="0"/>
      <w:marBottom w:val="0"/>
      <w:divBdr>
        <w:top w:val="none" w:sz="0" w:space="0" w:color="auto"/>
        <w:left w:val="none" w:sz="0" w:space="0" w:color="auto"/>
        <w:bottom w:val="none" w:sz="0" w:space="0" w:color="auto"/>
        <w:right w:val="none" w:sz="0" w:space="0" w:color="auto"/>
      </w:divBdr>
    </w:div>
    <w:div w:id="1608000580">
      <w:bodyDiv w:val="1"/>
      <w:marLeft w:val="0"/>
      <w:marRight w:val="0"/>
      <w:marTop w:val="0"/>
      <w:marBottom w:val="0"/>
      <w:divBdr>
        <w:top w:val="none" w:sz="0" w:space="0" w:color="auto"/>
        <w:left w:val="none" w:sz="0" w:space="0" w:color="auto"/>
        <w:bottom w:val="none" w:sz="0" w:space="0" w:color="auto"/>
        <w:right w:val="none" w:sz="0" w:space="0" w:color="auto"/>
      </w:divBdr>
    </w:div>
    <w:div w:id="1608197049">
      <w:bodyDiv w:val="1"/>
      <w:marLeft w:val="0"/>
      <w:marRight w:val="0"/>
      <w:marTop w:val="0"/>
      <w:marBottom w:val="0"/>
      <w:divBdr>
        <w:top w:val="none" w:sz="0" w:space="0" w:color="auto"/>
        <w:left w:val="none" w:sz="0" w:space="0" w:color="auto"/>
        <w:bottom w:val="none" w:sz="0" w:space="0" w:color="auto"/>
        <w:right w:val="none" w:sz="0" w:space="0" w:color="auto"/>
      </w:divBdr>
    </w:div>
    <w:div w:id="1608199601">
      <w:bodyDiv w:val="1"/>
      <w:marLeft w:val="0"/>
      <w:marRight w:val="0"/>
      <w:marTop w:val="0"/>
      <w:marBottom w:val="0"/>
      <w:divBdr>
        <w:top w:val="none" w:sz="0" w:space="0" w:color="auto"/>
        <w:left w:val="none" w:sz="0" w:space="0" w:color="auto"/>
        <w:bottom w:val="none" w:sz="0" w:space="0" w:color="auto"/>
        <w:right w:val="none" w:sz="0" w:space="0" w:color="auto"/>
      </w:divBdr>
    </w:div>
    <w:div w:id="1608276118">
      <w:bodyDiv w:val="1"/>
      <w:marLeft w:val="0"/>
      <w:marRight w:val="0"/>
      <w:marTop w:val="0"/>
      <w:marBottom w:val="0"/>
      <w:divBdr>
        <w:top w:val="none" w:sz="0" w:space="0" w:color="auto"/>
        <w:left w:val="none" w:sz="0" w:space="0" w:color="auto"/>
        <w:bottom w:val="none" w:sz="0" w:space="0" w:color="auto"/>
        <w:right w:val="none" w:sz="0" w:space="0" w:color="auto"/>
      </w:divBdr>
    </w:div>
    <w:div w:id="1608348086">
      <w:bodyDiv w:val="1"/>
      <w:marLeft w:val="0"/>
      <w:marRight w:val="0"/>
      <w:marTop w:val="0"/>
      <w:marBottom w:val="0"/>
      <w:divBdr>
        <w:top w:val="none" w:sz="0" w:space="0" w:color="auto"/>
        <w:left w:val="none" w:sz="0" w:space="0" w:color="auto"/>
        <w:bottom w:val="none" w:sz="0" w:space="0" w:color="auto"/>
        <w:right w:val="none" w:sz="0" w:space="0" w:color="auto"/>
      </w:divBdr>
    </w:div>
    <w:div w:id="1608999391">
      <w:bodyDiv w:val="1"/>
      <w:marLeft w:val="0"/>
      <w:marRight w:val="0"/>
      <w:marTop w:val="0"/>
      <w:marBottom w:val="0"/>
      <w:divBdr>
        <w:top w:val="none" w:sz="0" w:space="0" w:color="auto"/>
        <w:left w:val="none" w:sz="0" w:space="0" w:color="auto"/>
        <w:bottom w:val="none" w:sz="0" w:space="0" w:color="auto"/>
        <w:right w:val="none" w:sz="0" w:space="0" w:color="auto"/>
      </w:divBdr>
    </w:div>
    <w:div w:id="1609191646">
      <w:bodyDiv w:val="1"/>
      <w:marLeft w:val="0"/>
      <w:marRight w:val="0"/>
      <w:marTop w:val="0"/>
      <w:marBottom w:val="0"/>
      <w:divBdr>
        <w:top w:val="none" w:sz="0" w:space="0" w:color="auto"/>
        <w:left w:val="none" w:sz="0" w:space="0" w:color="auto"/>
        <w:bottom w:val="none" w:sz="0" w:space="0" w:color="auto"/>
        <w:right w:val="none" w:sz="0" w:space="0" w:color="auto"/>
      </w:divBdr>
    </w:div>
    <w:div w:id="1609971672">
      <w:bodyDiv w:val="1"/>
      <w:marLeft w:val="0"/>
      <w:marRight w:val="0"/>
      <w:marTop w:val="0"/>
      <w:marBottom w:val="0"/>
      <w:divBdr>
        <w:top w:val="none" w:sz="0" w:space="0" w:color="auto"/>
        <w:left w:val="none" w:sz="0" w:space="0" w:color="auto"/>
        <w:bottom w:val="none" w:sz="0" w:space="0" w:color="auto"/>
        <w:right w:val="none" w:sz="0" w:space="0" w:color="auto"/>
      </w:divBdr>
    </w:div>
    <w:div w:id="1610166220">
      <w:bodyDiv w:val="1"/>
      <w:marLeft w:val="0"/>
      <w:marRight w:val="0"/>
      <w:marTop w:val="0"/>
      <w:marBottom w:val="0"/>
      <w:divBdr>
        <w:top w:val="none" w:sz="0" w:space="0" w:color="auto"/>
        <w:left w:val="none" w:sz="0" w:space="0" w:color="auto"/>
        <w:bottom w:val="none" w:sz="0" w:space="0" w:color="auto"/>
        <w:right w:val="none" w:sz="0" w:space="0" w:color="auto"/>
      </w:divBdr>
    </w:div>
    <w:div w:id="1610428800">
      <w:bodyDiv w:val="1"/>
      <w:marLeft w:val="0"/>
      <w:marRight w:val="0"/>
      <w:marTop w:val="0"/>
      <w:marBottom w:val="0"/>
      <w:divBdr>
        <w:top w:val="none" w:sz="0" w:space="0" w:color="auto"/>
        <w:left w:val="none" w:sz="0" w:space="0" w:color="auto"/>
        <w:bottom w:val="none" w:sz="0" w:space="0" w:color="auto"/>
        <w:right w:val="none" w:sz="0" w:space="0" w:color="auto"/>
      </w:divBdr>
    </w:div>
    <w:div w:id="1610888054">
      <w:bodyDiv w:val="1"/>
      <w:marLeft w:val="0"/>
      <w:marRight w:val="0"/>
      <w:marTop w:val="0"/>
      <w:marBottom w:val="0"/>
      <w:divBdr>
        <w:top w:val="none" w:sz="0" w:space="0" w:color="auto"/>
        <w:left w:val="none" w:sz="0" w:space="0" w:color="auto"/>
        <w:bottom w:val="none" w:sz="0" w:space="0" w:color="auto"/>
        <w:right w:val="none" w:sz="0" w:space="0" w:color="auto"/>
      </w:divBdr>
    </w:div>
    <w:div w:id="1610894554">
      <w:bodyDiv w:val="1"/>
      <w:marLeft w:val="0"/>
      <w:marRight w:val="0"/>
      <w:marTop w:val="0"/>
      <w:marBottom w:val="0"/>
      <w:divBdr>
        <w:top w:val="none" w:sz="0" w:space="0" w:color="auto"/>
        <w:left w:val="none" w:sz="0" w:space="0" w:color="auto"/>
        <w:bottom w:val="none" w:sz="0" w:space="0" w:color="auto"/>
        <w:right w:val="none" w:sz="0" w:space="0" w:color="auto"/>
      </w:divBdr>
    </w:div>
    <w:div w:id="1610968598">
      <w:bodyDiv w:val="1"/>
      <w:marLeft w:val="0"/>
      <w:marRight w:val="0"/>
      <w:marTop w:val="0"/>
      <w:marBottom w:val="0"/>
      <w:divBdr>
        <w:top w:val="none" w:sz="0" w:space="0" w:color="auto"/>
        <w:left w:val="none" w:sz="0" w:space="0" w:color="auto"/>
        <w:bottom w:val="none" w:sz="0" w:space="0" w:color="auto"/>
        <w:right w:val="none" w:sz="0" w:space="0" w:color="auto"/>
      </w:divBdr>
    </w:div>
    <w:div w:id="1613441766">
      <w:bodyDiv w:val="1"/>
      <w:marLeft w:val="0"/>
      <w:marRight w:val="0"/>
      <w:marTop w:val="0"/>
      <w:marBottom w:val="0"/>
      <w:divBdr>
        <w:top w:val="none" w:sz="0" w:space="0" w:color="auto"/>
        <w:left w:val="none" w:sz="0" w:space="0" w:color="auto"/>
        <w:bottom w:val="none" w:sz="0" w:space="0" w:color="auto"/>
        <w:right w:val="none" w:sz="0" w:space="0" w:color="auto"/>
      </w:divBdr>
    </w:div>
    <w:div w:id="1613510595">
      <w:bodyDiv w:val="1"/>
      <w:marLeft w:val="0"/>
      <w:marRight w:val="0"/>
      <w:marTop w:val="0"/>
      <w:marBottom w:val="0"/>
      <w:divBdr>
        <w:top w:val="none" w:sz="0" w:space="0" w:color="auto"/>
        <w:left w:val="none" w:sz="0" w:space="0" w:color="auto"/>
        <w:bottom w:val="none" w:sz="0" w:space="0" w:color="auto"/>
        <w:right w:val="none" w:sz="0" w:space="0" w:color="auto"/>
      </w:divBdr>
    </w:div>
    <w:div w:id="1613629824">
      <w:bodyDiv w:val="1"/>
      <w:marLeft w:val="0"/>
      <w:marRight w:val="0"/>
      <w:marTop w:val="0"/>
      <w:marBottom w:val="0"/>
      <w:divBdr>
        <w:top w:val="none" w:sz="0" w:space="0" w:color="auto"/>
        <w:left w:val="none" w:sz="0" w:space="0" w:color="auto"/>
        <w:bottom w:val="none" w:sz="0" w:space="0" w:color="auto"/>
        <w:right w:val="none" w:sz="0" w:space="0" w:color="auto"/>
      </w:divBdr>
    </w:div>
    <w:div w:id="1613901337">
      <w:bodyDiv w:val="1"/>
      <w:marLeft w:val="0"/>
      <w:marRight w:val="0"/>
      <w:marTop w:val="0"/>
      <w:marBottom w:val="0"/>
      <w:divBdr>
        <w:top w:val="none" w:sz="0" w:space="0" w:color="auto"/>
        <w:left w:val="none" w:sz="0" w:space="0" w:color="auto"/>
        <w:bottom w:val="none" w:sz="0" w:space="0" w:color="auto"/>
        <w:right w:val="none" w:sz="0" w:space="0" w:color="auto"/>
      </w:divBdr>
    </w:div>
    <w:div w:id="1613971356">
      <w:bodyDiv w:val="1"/>
      <w:marLeft w:val="0"/>
      <w:marRight w:val="0"/>
      <w:marTop w:val="0"/>
      <w:marBottom w:val="0"/>
      <w:divBdr>
        <w:top w:val="none" w:sz="0" w:space="0" w:color="auto"/>
        <w:left w:val="none" w:sz="0" w:space="0" w:color="auto"/>
        <w:bottom w:val="none" w:sz="0" w:space="0" w:color="auto"/>
        <w:right w:val="none" w:sz="0" w:space="0" w:color="auto"/>
      </w:divBdr>
    </w:div>
    <w:div w:id="1614241026">
      <w:bodyDiv w:val="1"/>
      <w:marLeft w:val="0"/>
      <w:marRight w:val="0"/>
      <w:marTop w:val="0"/>
      <w:marBottom w:val="0"/>
      <w:divBdr>
        <w:top w:val="none" w:sz="0" w:space="0" w:color="auto"/>
        <w:left w:val="none" w:sz="0" w:space="0" w:color="auto"/>
        <w:bottom w:val="none" w:sz="0" w:space="0" w:color="auto"/>
        <w:right w:val="none" w:sz="0" w:space="0" w:color="auto"/>
      </w:divBdr>
    </w:div>
    <w:div w:id="1614283548">
      <w:bodyDiv w:val="1"/>
      <w:marLeft w:val="0"/>
      <w:marRight w:val="0"/>
      <w:marTop w:val="0"/>
      <w:marBottom w:val="0"/>
      <w:divBdr>
        <w:top w:val="none" w:sz="0" w:space="0" w:color="auto"/>
        <w:left w:val="none" w:sz="0" w:space="0" w:color="auto"/>
        <w:bottom w:val="none" w:sz="0" w:space="0" w:color="auto"/>
        <w:right w:val="none" w:sz="0" w:space="0" w:color="auto"/>
      </w:divBdr>
    </w:div>
    <w:div w:id="1614285158">
      <w:bodyDiv w:val="1"/>
      <w:marLeft w:val="0"/>
      <w:marRight w:val="0"/>
      <w:marTop w:val="0"/>
      <w:marBottom w:val="0"/>
      <w:divBdr>
        <w:top w:val="none" w:sz="0" w:space="0" w:color="auto"/>
        <w:left w:val="none" w:sz="0" w:space="0" w:color="auto"/>
        <w:bottom w:val="none" w:sz="0" w:space="0" w:color="auto"/>
        <w:right w:val="none" w:sz="0" w:space="0" w:color="auto"/>
      </w:divBdr>
    </w:div>
    <w:div w:id="1615285380">
      <w:bodyDiv w:val="1"/>
      <w:marLeft w:val="0"/>
      <w:marRight w:val="0"/>
      <w:marTop w:val="0"/>
      <w:marBottom w:val="0"/>
      <w:divBdr>
        <w:top w:val="none" w:sz="0" w:space="0" w:color="auto"/>
        <w:left w:val="none" w:sz="0" w:space="0" w:color="auto"/>
        <w:bottom w:val="none" w:sz="0" w:space="0" w:color="auto"/>
        <w:right w:val="none" w:sz="0" w:space="0" w:color="auto"/>
      </w:divBdr>
    </w:div>
    <w:div w:id="1615675519">
      <w:bodyDiv w:val="1"/>
      <w:marLeft w:val="0"/>
      <w:marRight w:val="0"/>
      <w:marTop w:val="0"/>
      <w:marBottom w:val="0"/>
      <w:divBdr>
        <w:top w:val="none" w:sz="0" w:space="0" w:color="auto"/>
        <w:left w:val="none" w:sz="0" w:space="0" w:color="auto"/>
        <w:bottom w:val="none" w:sz="0" w:space="0" w:color="auto"/>
        <w:right w:val="none" w:sz="0" w:space="0" w:color="auto"/>
      </w:divBdr>
    </w:div>
    <w:div w:id="1616517307">
      <w:bodyDiv w:val="1"/>
      <w:marLeft w:val="0"/>
      <w:marRight w:val="0"/>
      <w:marTop w:val="0"/>
      <w:marBottom w:val="0"/>
      <w:divBdr>
        <w:top w:val="none" w:sz="0" w:space="0" w:color="auto"/>
        <w:left w:val="none" w:sz="0" w:space="0" w:color="auto"/>
        <w:bottom w:val="none" w:sz="0" w:space="0" w:color="auto"/>
        <w:right w:val="none" w:sz="0" w:space="0" w:color="auto"/>
      </w:divBdr>
    </w:div>
    <w:div w:id="1616983493">
      <w:bodyDiv w:val="1"/>
      <w:marLeft w:val="0"/>
      <w:marRight w:val="0"/>
      <w:marTop w:val="0"/>
      <w:marBottom w:val="0"/>
      <w:divBdr>
        <w:top w:val="none" w:sz="0" w:space="0" w:color="auto"/>
        <w:left w:val="none" w:sz="0" w:space="0" w:color="auto"/>
        <w:bottom w:val="none" w:sz="0" w:space="0" w:color="auto"/>
        <w:right w:val="none" w:sz="0" w:space="0" w:color="auto"/>
      </w:divBdr>
    </w:div>
    <w:div w:id="1618100410">
      <w:bodyDiv w:val="1"/>
      <w:marLeft w:val="0"/>
      <w:marRight w:val="0"/>
      <w:marTop w:val="0"/>
      <w:marBottom w:val="0"/>
      <w:divBdr>
        <w:top w:val="none" w:sz="0" w:space="0" w:color="auto"/>
        <w:left w:val="none" w:sz="0" w:space="0" w:color="auto"/>
        <w:bottom w:val="none" w:sz="0" w:space="0" w:color="auto"/>
        <w:right w:val="none" w:sz="0" w:space="0" w:color="auto"/>
      </w:divBdr>
    </w:div>
    <w:div w:id="1618100424">
      <w:bodyDiv w:val="1"/>
      <w:marLeft w:val="0"/>
      <w:marRight w:val="0"/>
      <w:marTop w:val="0"/>
      <w:marBottom w:val="0"/>
      <w:divBdr>
        <w:top w:val="none" w:sz="0" w:space="0" w:color="auto"/>
        <w:left w:val="none" w:sz="0" w:space="0" w:color="auto"/>
        <w:bottom w:val="none" w:sz="0" w:space="0" w:color="auto"/>
        <w:right w:val="none" w:sz="0" w:space="0" w:color="auto"/>
      </w:divBdr>
    </w:div>
    <w:div w:id="1618218744">
      <w:bodyDiv w:val="1"/>
      <w:marLeft w:val="0"/>
      <w:marRight w:val="0"/>
      <w:marTop w:val="0"/>
      <w:marBottom w:val="0"/>
      <w:divBdr>
        <w:top w:val="none" w:sz="0" w:space="0" w:color="auto"/>
        <w:left w:val="none" w:sz="0" w:space="0" w:color="auto"/>
        <w:bottom w:val="none" w:sz="0" w:space="0" w:color="auto"/>
        <w:right w:val="none" w:sz="0" w:space="0" w:color="auto"/>
      </w:divBdr>
    </w:div>
    <w:div w:id="1618753482">
      <w:bodyDiv w:val="1"/>
      <w:marLeft w:val="0"/>
      <w:marRight w:val="0"/>
      <w:marTop w:val="0"/>
      <w:marBottom w:val="0"/>
      <w:divBdr>
        <w:top w:val="none" w:sz="0" w:space="0" w:color="auto"/>
        <w:left w:val="none" w:sz="0" w:space="0" w:color="auto"/>
        <w:bottom w:val="none" w:sz="0" w:space="0" w:color="auto"/>
        <w:right w:val="none" w:sz="0" w:space="0" w:color="auto"/>
      </w:divBdr>
    </w:div>
    <w:div w:id="1619068914">
      <w:bodyDiv w:val="1"/>
      <w:marLeft w:val="0"/>
      <w:marRight w:val="0"/>
      <w:marTop w:val="0"/>
      <w:marBottom w:val="0"/>
      <w:divBdr>
        <w:top w:val="none" w:sz="0" w:space="0" w:color="auto"/>
        <w:left w:val="none" w:sz="0" w:space="0" w:color="auto"/>
        <w:bottom w:val="none" w:sz="0" w:space="0" w:color="auto"/>
        <w:right w:val="none" w:sz="0" w:space="0" w:color="auto"/>
      </w:divBdr>
    </w:div>
    <w:div w:id="1619214334">
      <w:bodyDiv w:val="1"/>
      <w:marLeft w:val="0"/>
      <w:marRight w:val="0"/>
      <w:marTop w:val="0"/>
      <w:marBottom w:val="0"/>
      <w:divBdr>
        <w:top w:val="none" w:sz="0" w:space="0" w:color="auto"/>
        <w:left w:val="none" w:sz="0" w:space="0" w:color="auto"/>
        <w:bottom w:val="none" w:sz="0" w:space="0" w:color="auto"/>
        <w:right w:val="none" w:sz="0" w:space="0" w:color="auto"/>
      </w:divBdr>
    </w:div>
    <w:div w:id="1619557712">
      <w:bodyDiv w:val="1"/>
      <w:marLeft w:val="0"/>
      <w:marRight w:val="0"/>
      <w:marTop w:val="0"/>
      <w:marBottom w:val="0"/>
      <w:divBdr>
        <w:top w:val="none" w:sz="0" w:space="0" w:color="auto"/>
        <w:left w:val="none" w:sz="0" w:space="0" w:color="auto"/>
        <w:bottom w:val="none" w:sz="0" w:space="0" w:color="auto"/>
        <w:right w:val="none" w:sz="0" w:space="0" w:color="auto"/>
      </w:divBdr>
    </w:div>
    <w:div w:id="1619675964">
      <w:bodyDiv w:val="1"/>
      <w:marLeft w:val="0"/>
      <w:marRight w:val="0"/>
      <w:marTop w:val="0"/>
      <w:marBottom w:val="0"/>
      <w:divBdr>
        <w:top w:val="none" w:sz="0" w:space="0" w:color="auto"/>
        <w:left w:val="none" w:sz="0" w:space="0" w:color="auto"/>
        <w:bottom w:val="none" w:sz="0" w:space="0" w:color="auto"/>
        <w:right w:val="none" w:sz="0" w:space="0" w:color="auto"/>
      </w:divBdr>
    </w:div>
    <w:div w:id="1619797155">
      <w:bodyDiv w:val="1"/>
      <w:marLeft w:val="0"/>
      <w:marRight w:val="0"/>
      <w:marTop w:val="0"/>
      <w:marBottom w:val="0"/>
      <w:divBdr>
        <w:top w:val="none" w:sz="0" w:space="0" w:color="auto"/>
        <w:left w:val="none" w:sz="0" w:space="0" w:color="auto"/>
        <w:bottom w:val="none" w:sz="0" w:space="0" w:color="auto"/>
        <w:right w:val="none" w:sz="0" w:space="0" w:color="auto"/>
      </w:divBdr>
    </w:div>
    <w:div w:id="1620338734">
      <w:bodyDiv w:val="1"/>
      <w:marLeft w:val="0"/>
      <w:marRight w:val="0"/>
      <w:marTop w:val="0"/>
      <w:marBottom w:val="0"/>
      <w:divBdr>
        <w:top w:val="none" w:sz="0" w:space="0" w:color="auto"/>
        <w:left w:val="none" w:sz="0" w:space="0" w:color="auto"/>
        <w:bottom w:val="none" w:sz="0" w:space="0" w:color="auto"/>
        <w:right w:val="none" w:sz="0" w:space="0" w:color="auto"/>
      </w:divBdr>
    </w:div>
    <w:div w:id="1620718588">
      <w:bodyDiv w:val="1"/>
      <w:marLeft w:val="0"/>
      <w:marRight w:val="0"/>
      <w:marTop w:val="0"/>
      <w:marBottom w:val="0"/>
      <w:divBdr>
        <w:top w:val="none" w:sz="0" w:space="0" w:color="auto"/>
        <w:left w:val="none" w:sz="0" w:space="0" w:color="auto"/>
        <w:bottom w:val="none" w:sz="0" w:space="0" w:color="auto"/>
        <w:right w:val="none" w:sz="0" w:space="0" w:color="auto"/>
      </w:divBdr>
    </w:div>
    <w:div w:id="1621112677">
      <w:bodyDiv w:val="1"/>
      <w:marLeft w:val="0"/>
      <w:marRight w:val="0"/>
      <w:marTop w:val="0"/>
      <w:marBottom w:val="0"/>
      <w:divBdr>
        <w:top w:val="none" w:sz="0" w:space="0" w:color="auto"/>
        <w:left w:val="none" w:sz="0" w:space="0" w:color="auto"/>
        <w:bottom w:val="none" w:sz="0" w:space="0" w:color="auto"/>
        <w:right w:val="none" w:sz="0" w:space="0" w:color="auto"/>
      </w:divBdr>
    </w:div>
    <w:div w:id="1621254827">
      <w:bodyDiv w:val="1"/>
      <w:marLeft w:val="0"/>
      <w:marRight w:val="0"/>
      <w:marTop w:val="0"/>
      <w:marBottom w:val="0"/>
      <w:divBdr>
        <w:top w:val="none" w:sz="0" w:space="0" w:color="auto"/>
        <w:left w:val="none" w:sz="0" w:space="0" w:color="auto"/>
        <w:bottom w:val="none" w:sz="0" w:space="0" w:color="auto"/>
        <w:right w:val="none" w:sz="0" w:space="0" w:color="auto"/>
      </w:divBdr>
    </w:div>
    <w:div w:id="1621381003">
      <w:bodyDiv w:val="1"/>
      <w:marLeft w:val="0"/>
      <w:marRight w:val="0"/>
      <w:marTop w:val="0"/>
      <w:marBottom w:val="0"/>
      <w:divBdr>
        <w:top w:val="none" w:sz="0" w:space="0" w:color="auto"/>
        <w:left w:val="none" w:sz="0" w:space="0" w:color="auto"/>
        <w:bottom w:val="none" w:sz="0" w:space="0" w:color="auto"/>
        <w:right w:val="none" w:sz="0" w:space="0" w:color="auto"/>
      </w:divBdr>
    </w:div>
    <w:div w:id="1621885157">
      <w:bodyDiv w:val="1"/>
      <w:marLeft w:val="0"/>
      <w:marRight w:val="0"/>
      <w:marTop w:val="0"/>
      <w:marBottom w:val="0"/>
      <w:divBdr>
        <w:top w:val="none" w:sz="0" w:space="0" w:color="auto"/>
        <w:left w:val="none" w:sz="0" w:space="0" w:color="auto"/>
        <w:bottom w:val="none" w:sz="0" w:space="0" w:color="auto"/>
        <w:right w:val="none" w:sz="0" w:space="0" w:color="auto"/>
      </w:divBdr>
    </w:div>
    <w:div w:id="1622027770">
      <w:bodyDiv w:val="1"/>
      <w:marLeft w:val="0"/>
      <w:marRight w:val="0"/>
      <w:marTop w:val="0"/>
      <w:marBottom w:val="0"/>
      <w:divBdr>
        <w:top w:val="none" w:sz="0" w:space="0" w:color="auto"/>
        <w:left w:val="none" w:sz="0" w:space="0" w:color="auto"/>
        <w:bottom w:val="none" w:sz="0" w:space="0" w:color="auto"/>
        <w:right w:val="none" w:sz="0" w:space="0" w:color="auto"/>
      </w:divBdr>
    </w:div>
    <w:div w:id="1622102603">
      <w:bodyDiv w:val="1"/>
      <w:marLeft w:val="0"/>
      <w:marRight w:val="0"/>
      <w:marTop w:val="0"/>
      <w:marBottom w:val="0"/>
      <w:divBdr>
        <w:top w:val="none" w:sz="0" w:space="0" w:color="auto"/>
        <w:left w:val="none" w:sz="0" w:space="0" w:color="auto"/>
        <w:bottom w:val="none" w:sz="0" w:space="0" w:color="auto"/>
        <w:right w:val="none" w:sz="0" w:space="0" w:color="auto"/>
      </w:divBdr>
    </w:div>
    <w:div w:id="1622690570">
      <w:bodyDiv w:val="1"/>
      <w:marLeft w:val="0"/>
      <w:marRight w:val="0"/>
      <w:marTop w:val="0"/>
      <w:marBottom w:val="0"/>
      <w:divBdr>
        <w:top w:val="none" w:sz="0" w:space="0" w:color="auto"/>
        <w:left w:val="none" w:sz="0" w:space="0" w:color="auto"/>
        <w:bottom w:val="none" w:sz="0" w:space="0" w:color="auto"/>
        <w:right w:val="none" w:sz="0" w:space="0" w:color="auto"/>
      </w:divBdr>
    </w:div>
    <w:div w:id="1622759769">
      <w:bodyDiv w:val="1"/>
      <w:marLeft w:val="0"/>
      <w:marRight w:val="0"/>
      <w:marTop w:val="0"/>
      <w:marBottom w:val="0"/>
      <w:divBdr>
        <w:top w:val="none" w:sz="0" w:space="0" w:color="auto"/>
        <w:left w:val="none" w:sz="0" w:space="0" w:color="auto"/>
        <w:bottom w:val="none" w:sz="0" w:space="0" w:color="auto"/>
        <w:right w:val="none" w:sz="0" w:space="0" w:color="auto"/>
      </w:divBdr>
    </w:div>
    <w:div w:id="1623613581">
      <w:bodyDiv w:val="1"/>
      <w:marLeft w:val="0"/>
      <w:marRight w:val="0"/>
      <w:marTop w:val="0"/>
      <w:marBottom w:val="0"/>
      <w:divBdr>
        <w:top w:val="none" w:sz="0" w:space="0" w:color="auto"/>
        <w:left w:val="none" w:sz="0" w:space="0" w:color="auto"/>
        <w:bottom w:val="none" w:sz="0" w:space="0" w:color="auto"/>
        <w:right w:val="none" w:sz="0" w:space="0" w:color="auto"/>
      </w:divBdr>
    </w:div>
    <w:div w:id="1623615708">
      <w:bodyDiv w:val="1"/>
      <w:marLeft w:val="0"/>
      <w:marRight w:val="0"/>
      <w:marTop w:val="0"/>
      <w:marBottom w:val="0"/>
      <w:divBdr>
        <w:top w:val="none" w:sz="0" w:space="0" w:color="auto"/>
        <w:left w:val="none" w:sz="0" w:space="0" w:color="auto"/>
        <w:bottom w:val="none" w:sz="0" w:space="0" w:color="auto"/>
        <w:right w:val="none" w:sz="0" w:space="0" w:color="auto"/>
      </w:divBdr>
    </w:div>
    <w:div w:id="1624464519">
      <w:bodyDiv w:val="1"/>
      <w:marLeft w:val="0"/>
      <w:marRight w:val="0"/>
      <w:marTop w:val="0"/>
      <w:marBottom w:val="0"/>
      <w:divBdr>
        <w:top w:val="none" w:sz="0" w:space="0" w:color="auto"/>
        <w:left w:val="none" w:sz="0" w:space="0" w:color="auto"/>
        <w:bottom w:val="none" w:sz="0" w:space="0" w:color="auto"/>
        <w:right w:val="none" w:sz="0" w:space="0" w:color="auto"/>
      </w:divBdr>
    </w:div>
    <w:div w:id="1624849638">
      <w:bodyDiv w:val="1"/>
      <w:marLeft w:val="0"/>
      <w:marRight w:val="0"/>
      <w:marTop w:val="0"/>
      <w:marBottom w:val="0"/>
      <w:divBdr>
        <w:top w:val="none" w:sz="0" w:space="0" w:color="auto"/>
        <w:left w:val="none" w:sz="0" w:space="0" w:color="auto"/>
        <w:bottom w:val="none" w:sz="0" w:space="0" w:color="auto"/>
        <w:right w:val="none" w:sz="0" w:space="0" w:color="auto"/>
      </w:divBdr>
    </w:div>
    <w:div w:id="1625038324">
      <w:bodyDiv w:val="1"/>
      <w:marLeft w:val="0"/>
      <w:marRight w:val="0"/>
      <w:marTop w:val="0"/>
      <w:marBottom w:val="0"/>
      <w:divBdr>
        <w:top w:val="none" w:sz="0" w:space="0" w:color="auto"/>
        <w:left w:val="none" w:sz="0" w:space="0" w:color="auto"/>
        <w:bottom w:val="none" w:sz="0" w:space="0" w:color="auto"/>
        <w:right w:val="none" w:sz="0" w:space="0" w:color="auto"/>
      </w:divBdr>
    </w:div>
    <w:div w:id="1625117572">
      <w:bodyDiv w:val="1"/>
      <w:marLeft w:val="0"/>
      <w:marRight w:val="0"/>
      <w:marTop w:val="0"/>
      <w:marBottom w:val="0"/>
      <w:divBdr>
        <w:top w:val="none" w:sz="0" w:space="0" w:color="auto"/>
        <w:left w:val="none" w:sz="0" w:space="0" w:color="auto"/>
        <w:bottom w:val="none" w:sz="0" w:space="0" w:color="auto"/>
        <w:right w:val="none" w:sz="0" w:space="0" w:color="auto"/>
      </w:divBdr>
    </w:div>
    <w:div w:id="1625381373">
      <w:bodyDiv w:val="1"/>
      <w:marLeft w:val="0"/>
      <w:marRight w:val="0"/>
      <w:marTop w:val="0"/>
      <w:marBottom w:val="0"/>
      <w:divBdr>
        <w:top w:val="none" w:sz="0" w:space="0" w:color="auto"/>
        <w:left w:val="none" w:sz="0" w:space="0" w:color="auto"/>
        <w:bottom w:val="none" w:sz="0" w:space="0" w:color="auto"/>
        <w:right w:val="none" w:sz="0" w:space="0" w:color="auto"/>
      </w:divBdr>
    </w:div>
    <w:div w:id="1625695274">
      <w:bodyDiv w:val="1"/>
      <w:marLeft w:val="0"/>
      <w:marRight w:val="0"/>
      <w:marTop w:val="0"/>
      <w:marBottom w:val="0"/>
      <w:divBdr>
        <w:top w:val="none" w:sz="0" w:space="0" w:color="auto"/>
        <w:left w:val="none" w:sz="0" w:space="0" w:color="auto"/>
        <w:bottom w:val="none" w:sz="0" w:space="0" w:color="auto"/>
        <w:right w:val="none" w:sz="0" w:space="0" w:color="auto"/>
      </w:divBdr>
    </w:div>
    <w:div w:id="1625771507">
      <w:bodyDiv w:val="1"/>
      <w:marLeft w:val="0"/>
      <w:marRight w:val="0"/>
      <w:marTop w:val="0"/>
      <w:marBottom w:val="0"/>
      <w:divBdr>
        <w:top w:val="none" w:sz="0" w:space="0" w:color="auto"/>
        <w:left w:val="none" w:sz="0" w:space="0" w:color="auto"/>
        <w:bottom w:val="none" w:sz="0" w:space="0" w:color="auto"/>
        <w:right w:val="none" w:sz="0" w:space="0" w:color="auto"/>
      </w:divBdr>
    </w:div>
    <w:div w:id="1626158106">
      <w:bodyDiv w:val="1"/>
      <w:marLeft w:val="0"/>
      <w:marRight w:val="0"/>
      <w:marTop w:val="0"/>
      <w:marBottom w:val="0"/>
      <w:divBdr>
        <w:top w:val="none" w:sz="0" w:space="0" w:color="auto"/>
        <w:left w:val="none" w:sz="0" w:space="0" w:color="auto"/>
        <w:bottom w:val="none" w:sz="0" w:space="0" w:color="auto"/>
        <w:right w:val="none" w:sz="0" w:space="0" w:color="auto"/>
      </w:divBdr>
    </w:div>
    <w:div w:id="1626538754">
      <w:bodyDiv w:val="1"/>
      <w:marLeft w:val="0"/>
      <w:marRight w:val="0"/>
      <w:marTop w:val="0"/>
      <w:marBottom w:val="0"/>
      <w:divBdr>
        <w:top w:val="none" w:sz="0" w:space="0" w:color="auto"/>
        <w:left w:val="none" w:sz="0" w:space="0" w:color="auto"/>
        <w:bottom w:val="none" w:sz="0" w:space="0" w:color="auto"/>
        <w:right w:val="none" w:sz="0" w:space="0" w:color="auto"/>
      </w:divBdr>
    </w:div>
    <w:div w:id="1626815635">
      <w:bodyDiv w:val="1"/>
      <w:marLeft w:val="0"/>
      <w:marRight w:val="0"/>
      <w:marTop w:val="0"/>
      <w:marBottom w:val="0"/>
      <w:divBdr>
        <w:top w:val="none" w:sz="0" w:space="0" w:color="auto"/>
        <w:left w:val="none" w:sz="0" w:space="0" w:color="auto"/>
        <w:bottom w:val="none" w:sz="0" w:space="0" w:color="auto"/>
        <w:right w:val="none" w:sz="0" w:space="0" w:color="auto"/>
      </w:divBdr>
    </w:div>
    <w:div w:id="1627001302">
      <w:bodyDiv w:val="1"/>
      <w:marLeft w:val="0"/>
      <w:marRight w:val="0"/>
      <w:marTop w:val="0"/>
      <w:marBottom w:val="0"/>
      <w:divBdr>
        <w:top w:val="none" w:sz="0" w:space="0" w:color="auto"/>
        <w:left w:val="none" w:sz="0" w:space="0" w:color="auto"/>
        <w:bottom w:val="none" w:sz="0" w:space="0" w:color="auto"/>
        <w:right w:val="none" w:sz="0" w:space="0" w:color="auto"/>
      </w:divBdr>
    </w:div>
    <w:div w:id="1627393585">
      <w:bodyDiv w:val="1"/>
      <w:marLeft w:val="0"/>
      <w:marRight w:val="0"/>
      <w:marTop w:val="0"/>
      <w:marBottom w:val="0"/>
      <w:divBdr>
        <w:top w:val="none" w:sz="0" w:space="0" w:color="auto"/>
        <w:left w:val="none" w:sz="0" w:space="0" w:color="auto"/>
        <w:bottom w:val="none" w:sz="0" w:space="0" w:color="auto"/>
        <w:right w:val="none" w:sz="0" w:space="0" w:color="auto"/>
      </w:divBdr>
    </w:div>
    <w:div w:id="1627660835">
      <w:bodyDiv w:val="1"/>
      <w:marLeft w:val="0"/>
      <w:marRight w:val="0"/>
      <w:marTop w:val="0"/>
      <w:marBottom w:val="0"/>
      <w:divBdr>
        <w:top w:val="none" w:sz="0" w:space="0" w:color="auto"/>
        <w:left w:val="none" w:sz="0" w:space="0" w:color="auto"/>
        <w:bottom w:val="none" w:sz="0" w:space="0" w:color="auto"/>
        <w:right w:val="none" w:sz="0" w:space="0" w:color="auto"/>
      </w:divBdr>
    </w:div>
    <w:div w:id="1627853703">
      <w:bodyDiv w:val="1"/>
      <w:marLeft w:val="0"/>
      <w:marRight w:val="0"/>
      <w:marTop w:val="0"/>
      <w:marBottom w:val="0"/>
      <w:divBdr>
        <w:top w:val="none" w:sz="0" w:space="0" w:color="auto"/>
        <w:left w:val="none" w:sz="0" w:space="0" w:color="auto"/>
        <w:bottom w:val="none" w:sz="0" w:space="0" w:color="auto"/>
        <w:right w:val="none" w:sz="0" w:space="0" w:color="auto"/>
      </w:divBdr>
    </w:div>
    <w:div w:id="1627924858">
      <w:bodyDiv w:val="1"/>
      <w:marLeft w:val="0"/>
      <w:marRight w:val="0"/>
      <w:marTop w:val="0"/>
      <w:marBottom w:val="0"/>
      <w:divBdr>
        <w:top w:val="none" w:sz="0" w:space="0" w:color="auto"/>
        <w:left w:val="none" w:sz="0" w:space="0" w:color="auto"/>
        <w:bottom w:val="none" w:sz="0" w:space="0" w:color="auto"/>
        <w:right w:val="none" w:sz="0" w:space="0" w:color="auto"/>
      </w:divBdr>
    </w:div>
    <w:div w:id="1628511857">
      <w:bodyDiv w:val="1"/>
      <w:marLeft w:val="0"/>
      <w:marRight w:val="0"/>
      <w:marTop w:val="0"/>
      <w:marBottom w:val="0"/>
      <w:divBdr>
        <w:top w:val="none" w:sz="0" w:space="0" w:color="auto"/>
        <w:left w:val="none" w:sz="0" w:space="0" w:color="auto"/>
        <w:bottom w:val="none" w:sz="0" w:space="0" w:color="auto"/>
        <w:right w:val="none" w:sz="0" w:space="0" w:color="auto"/>
      </w:divBdr>
    </w:div>
    <w:div w:id="1628584219">
      <w:bodyDiv w:val="1"/>
      <w:marLeft w:val="0"/>
      <w:marRight w:val="0"/>
      <w:marTop w:val="0"/>
      <w:marBottom w:val="0"/>
      <w:divBdr>
        <w:top w:val="none" w:sz="0" w:space="0" w:color="auto"/>
        <w:left w:val="none" w:sz="0" w:space="0" w:color="auto"/>
        <w:bottom w:val="none" w:sz="0" w:space="0" w:color="auto"/>
        <w:right w:val="none" w:sz="0" w:space="0" w:color="auto"/>
      </w:divBdr>
    </w:div>
    <w:div w:id="1630630624">
      <w:bodyDiv w:val="1"/>
      <w:marLeft w:val="0"/>
      <w:marRight w:val="0"/>
      <w:marTop w:val="0"/>
      <w:marBottom w:val="0"/>
      <w:divBdr>
        <w:top w:val="none" w:sz="0" w:space="0" w:color="auto"/>
        <w:left w:val="none" w:sz="0" w:space="0" w:color="auto"/>
        <w:bottom w:val="none" w:sz="0" w:space="0" w:color="auto"/>
        <w:right w:val="none" w:sz="0" w:space="0" w:color="auto"/>
      </w:divBdr>
    </w:div>
    <w:div w:id="1630821481">
      <w:bodyDiv w:val="1"/>
      <w:marLeft w:val="0"/>
      <w:marRight w:val="0"/>
      <w:marTop w:val="0"/>
      <w:marBottom w:val="0"/>
      <w:divBdr>
        <w:top w:val="none" w:sz="0" w:space="0" w:color="auto"/>
        <w:left w:val="none" w:sz="0" w:space="0" w:color="auto"/>
        <w:bottom w:val="none" w:sz="0" w:space="0" w:color="auto"/>
        <w:right w:val="none" w:sz="0" w:space="0" w:color="auto"/>
      </w:divBdr>
    </w:div>
    <w:div w:id="1631010307">
      <w:bodyDiv w:val="1"/>
      <w:marLeft w:val="0"/>
      <w:marRight w:val="0"/>
      <w:marTop w:val="0"/>
      <w:marBottom w:val="0"/>
      <w:divBdr>
        <w:top w:val="none" w:sz="0" w:space="0" w:color="auto"/>
        <w:left w:val="none" w:sz="0" w:space="0" w:color="auto"/>
        <w:bottom w:val="none" w:sz="0" w:space="0" w:color="auto"/>
        <w:right w:val="none" w:sz="0" w:space="0" w:color="auto"/>
      </w:divBdr>
    </w:div>
    <w:div w:id="1631011529">
      <w:bodyDiv w:val="1"/>
      <w:marLeft w:val="0"/>
      <w:marRight w:val="0"/>
      <w:marTop w:val="0"/>
      <w:marBottom w:val="0"/>
      <w:divBdr>
        <w:top w:val="none" w:sz="0" w:space="0" w:color="auto"/>
        <w:left w:val="none" w:sz="0" w:space="0" w:color="auto"/>
        <w:bottom w:val="none" w:sz="0" w:space="0" w:color="auto"/>
        <w:right w:val="none" w:sz="0" w:space="0" w:color="auto"/>
      </w:divBdr>
    </w:div>
    <w:div w:id="1631129608">
      <w:bodyDiv w:val="1"/>
      <w:marLeft w:val="0"/>
      <w:marRight w:val="0"/>
      <w:marTop w:val="0"/>
      <w:marBottom w:val="0"/>
      <w:divBdr>
        <w:top w:val="none" w:sz="0" w:space="0" w:color="auto"/>
        <w:left w:val="none" w:sz="0" w:space="0" w:color="auto"/>
        <w:bottom w:val="none" w:sz="0" w:space="0" w:color="auto"/>
        <w:right w:val="none" w:sz="0" w:space="0" w:color="auto"/>
      </w:divBdr>
    </w:div>
    <w:div w:id="1631285497">
      <w:bodyDiv w:val="1"/>
      <w:marLeft w:val="0"/>
      <w:marRight w:val="0"/>
      <w:marTop w:val="0"/>
      <w:marBottom w:val="0"/>
      <w:divBdr>
        <w:top w:val="none" w:sz="0" w:space="0" w:color="auto"/>
        <w:left w:val="none" w:sz="0" w:space="0" w:color="auto"/>
        <w:bottom w:val="none" w:sz="0" w:space="0" w:color="auto"/>
        <w:right w:val="none" w:sz="0" w:space="0" w:color="auto"/>
      </w:divBdr>
    </w:div>
    <w:div w:id="1631394664">
      <w:bodyDiv w:val="1"/>
      <w:marLeft w:val="0"/>
      <w:marRight w:val="0"/>
      <w:marTop w:val="0"/>
      <w:marBottom w:val="0"/>
      <w:divBdr>
        <w:top w:val="none" w:sz="0" w:space="0" w:color="auto"/>
        <w:left w:val="none" w:sz="0" w:space="0" w:color="auto"/>
        <w:bottom w:val="none" w:sz="0" w:space="0" w:color="auto"/>
        <w:right w:val="none" w:sz="0" w:space="0" w:color="auto"/>
      </w:divBdr>
    </w:div>
    <w:div w:id="1631520980">
      <w:bodyDiv w:val="1"/>
      <w:marLeft w:val="0"/>
      <w:marRight w:val="0"/>
      <w:marTop w:val="0"/>
      <w:marBottom w:val="0"/>
      <w:divBdr>
        <w:top w:val="none" w:sz="0" w:space="0" w:color="auto"/>
        <w:left w:val="none" w:sz="0" w:space="0" w:color="auto"/>
        <w:bottom w:val="none" w:sz="0" w:space="0" w:color="auto"/>
        <w:right w:val="none" w:sz="0" w:space="0" w:color="auto"/>
      </w:divBdr>
    </w:div>
    <w:div w:id="1631663558">
      <w:bodyDiv w:val="1"/>
      <w:marLeft w:val="0"/>
      <w:marRight w:val="0"/>
      <w:marTop w:val="0"/>
      <w:marBottom w:val="0"/>
      <w:divBdr>
        <w:top w:val="none" w:sz="0" w:space="0" w:color="auto"/>
        <w:left w:val="none" w:sz="0" w:space="0" w:color="auto"/>
        <w:bottom w:val="none" w:sz="0" w:space="0" w:color="auto"/>
        <w:right w:val="none" w:sz="0" w:space="0" w:color="auto"/>
      </w:divBdr>
    </w:div>
    <w:div w:id="1632439756">
      <w:bodyDiv w:val="1"/>
      <w:marLeft w:val="0"/>
      <w:marRight w:val="0"/>
      <w:marTop w:val="0"/>
      <w:marBottom w:val="0"/>
      <w:divBdr>
        <w:top w:val="none" w:sz="0" w:space="0" w:color="auto"/>
        <w:left w:val="none" w:sz="0" w:space="0" w:color="auto"/>
        <w:bottom w:val="none" w:sz="0" w:space="0" w:color="auto"/>
        <w:right w:val="none" w:sz="0" w:space="0" w:color="auto"/>
      </w:divBdr>
    </w:div>
    <w:div w:id="1632858867">
      <w:bodyDiv w:val="1"/>
      <w:marLeft w:val="0"/>
      <w:marRight w:val="0"/>
      <w:marTop w:val="0"/>
      <w:marBottom w:val="0"/>
      <w:divBdr>
        <w:top w:val="none" w:sz="0" w:space="0" w:color="auto"/>
        <w:left w:val="none" w:sz="0" w:space="0" w:color="auto"/>
        <w:bottom w:val="none" w:sz="0" w:space="0" w:color="auto"/>
        <w:right w:val="none" w:sz="0" w:space="0" w:color="auto"/>
      </w:divBdr>
    </w:div>
    <w:div w:id="1633094656">
      <w:bodyDiv w:val="1"/>
      <w:marLeft w:val="0"/>
      <w:marRight w:val="0"/>
      <w:marTop w:val="0"/>
      <w:marBottom w:val="0"/>
      <w:divBdr>
        <w:top w:val="none" w:sz="0" w:space="0" w:color="auto"/>
        <w:left w:val="none" w:sz="0" w:space="0" w:color="auto"/>
        <w:bottom w:val="none" w:sz="0" w:space="0" w:color="auto"/>
        <w:right w:val="none" w:sz="0" w:space="0" w:color="auto"/>
      </w:divBdr>
    </w:div>
    <w:div w:id="1633242692">
      <w:bodyDiv w:val="1"/>
      <w:marLeft w:val="0"/>
      <w:marRight w:val="0"/>
      <w:marTop w:val="0"/>
      <w:marBottom w:val="0"/>
      <w:divBdr>
        <w:top w:val="none" w:sz="0" w:space="0" w:color="auto"/>
        <w:left w:val="none" w:sz="0" w:space="0" w:color="auto"/>
        <w:bottom w:val="none" w:sz="0" w:space="0" w:color="auto"/>
        <w:right w:val="none" w:sz="0" w:space="0" w:color="auto"/>
      </w:divBdr>
    </w:div>
    <w:div w:id="1633635724">
      <w:bodyDiv w:val="1"/>
      <w:marLeft w:val="0"/>
      <w:marRight w:val="0"/>
      <w:marTop w:val="0"/>
      <w:marBottom w:val="0"/>
      <w:divBdr>
        <w:top w:val="none" w:sz="0" w:space="0" w:color="auto"/>
        <w:left w:val="none" w:sz="0" w:space="0" w:color="auto"/>
        <w:bottom w:val="none" w:sz="0" w:space="0" w:color="auto"/>
        <w:right w:val="none" w:sz="0" w:space="0" w:color="auto"/>
      </w:divBdr>
    </w:div>
    <w:div w:id="1634215357">
      <w:bodyDiv w:val="1"/>
      <w:marLeft w:val="0"/>
      <w:marRight w:val="0"/>
      <w:marTop w:val="0"/>
      <w:marBottom w:val="0"/>
      <w:divBdr>
        <w:top w:val="none" w:sz="0" w:space="0" w:color="auto"/>
        <w:left w:val="none" w:sz="0" w:space="0" w:color="auto"/>
        <w:bottom w:val="none" w:sz="0" w:space="0" w:color="auto"/>
        <w:right w:val="none" w:sz="0" w:space="0" w:color="auto"/>
      </w:divBdr>
    </w:div>
    <w:div w:id="1634360527">
      <w:bodyDiv w:val="1"/>
      <w:marLeft w:val="0"/>
      <w:marRight w:val="0"/>
      <w:marTop w:val="0"/>
      <w:marBottom w:val="0"/>
      <w:divBdr>
        <w:top w:val="none" w:sz="0" w:space="0" w:color="auto"/>
        <w:left w:val="none" w:sz="0" w:space="0" w:color="auto"/>
        <w:bottom w:val="none" w:sz="0" w:space="0" w:color="auto"/>
        <w:right w:val="none" w:sz="0" w:space="0" w:color="auto"/>
      </w:divBdr>
    </w:div>
    <w:div w:id="1634553189">
      <w:bodyDiv w:val="1"/>
      <w:marLeft w:val="0"/>
      <w:marRight w:val="0"/>
      <w:marTop w:val="0"/>
      <w:marBottom w:val="0"/>
      <w:divBdr>
        <w:top w:val="none" w:sz="0" w:space="0" w:color="auto"/>
        <w:left w:val="none" w:sz="0" w:space="0" w:color="auto"/>
        <w:bottom w:val="none" w:sz="0" w:space="0" w:color="auto"/>
        <w:right w:val="none" w:sz="0" w:space="0" w:color="auto"/>
      </w:divBdr>
    </w:div>
    <w:div w:id="1635021821">
      <w:bodyDiv w:val="1"/>
      <w:marLeft w:val="0"/>
      <w:marRight w:val="0"/>
      <w:marTop w:val="0"/>
      <w:marBottom w:val="0"/>
      <w:divBdr>
        <w:top w:val="none" w:sz="0" w:space="0" w:color="auto"/>
        <w:left w:val="none" w:sz="0" w:space="0" w:color="auto"/>
        <w:bottom w:val="none" w:sz="0" w:space="0" w:color="auto"/>
        <w:right w:val="none" w:sz="0" w:space="0" w:color="auto"/>
      </w:divBdr>
    </w:div>
    <w:div w:id="1635210080">
      <w:bodyDiv w:val="1"/>
      <w:marLeft w:val="0"/>
      <w:marRight w:val="0"/>
      <w:marTop w:val="0"/>
      <w:marBottom w:val="0"/>
      <w:divBdr>
        <w:top w:val="none" w:sz="0" w:space="0" w:color="auto"/>
        <w:left w:val="none" w:sz="0" w:space="0" w:color="auto"/>
        <w:bottom w:val="none" w:sz="0" w:space="0" w:color="auto"/>
        <w:right w:val="none" w:sz="0" w:space="0" w:color="auto"/>
      </w:divBdr>
    </w:div>
    <w:div w:id="1635522969">
      <w:bodyDiv w:val="1"/>
      <w:marLeft w:val="0"/>
      <w:marRight w:val="0"/>
      <w:marTop w:val="0"/>
      <w:marBottom w:val="0"/>
      <w:divBdr>
        <w:top w:val="none" w:sz="0" w:space="0" w:color="auto"/>
        <w:left w:val="none" w:sz="0" w:space="0" w:color="auto"/>
        <w:bottom w:val="none" w:sz="0" w:space="0" w:color="auto"/>
        <w:right w:val="none" w:sz="0" w:space="0" w:color="auto"/>
      </w:divBdr>
    </w:div>
    <w:div w:id="1635941413">
      <w:bodyDiv w:val="1"/>
      <w:marLeft w:val="0"/>
      <w:marRight w:val="0"/>
      <w:marTop w:val="0"/>
      <w:marBottom w:val="0"/>
      <w:divBdr>
        <w:top w:val="none" w:sz="0" w:space="0" w:color="auto"/>
        <w:left w:val="none" w:sz="0" w:space="0" w:color="auto"/>
        <w:bottom w:val="none" w:sz="0" w:space="0" w:color="auto"/>
        <w:right w:val="none" w:sz="0" w:space="0" w:color="auto"/>
      </w:divBdr>
    </w:div>
    <w:div w:id="1637300747">
      <w:bodyDiv w:val="1"/>
      <w:marLeft w:val="0"/>
      <w:marRight w:val="0"/>
      <w:marTop w:val="0"/>
      <w:marBottom w:val="0"/>
      <w:divBdr>
        <w:top w:val="none" w:sz="0" w:space="0" w:color="auto"/>
        <w:left w:val="none" w:sz="0" w:space="0" w:color="auto"/>
        <w:bottom w:val="none" w:sz="0" w:space="0" w:color="auto"/>
        <w:right w:val="none" w:sz="0" w:space="0" w:color="auto"/>
      </w:divBdr>
    </w:div>
    <w:div w:id="1637641516">
      <w:bodyDiv w:val="1"/>
      <w:marLeft w:val="0"/>
      <w:marRight w:val="0"/>
      <w:marTop w:val="0"/>
      <w:marBottom w:val="0"/>
      <w:divBdr>
        <w:top w:val="none" w:sz="0" w:space="0" w:color="auto"/>
        <w:left w:val="none" w:sz="0" w:space="0" w:color="auto"/>
        <w:bottom w:val="none" w:sz="0" w:space="0" w:color="auto"/>
        <w:right w:val="none" w:sz="0" w:space="0" w:color="auto"/>
      </w:divBdr>
    </w:div>
    <w:div w:id="1637952162">
      <w:bodyDiv w:val="1"/>
      <w:marLeft w:val="0"/>
      <w:marRight w:val="0"/>
      <w:marTop w:val="0"/>
      <w:marBottom w:val="0"/>
      <w:divBdr>
        <w:top w:val="none" w:sz="0" w:space="0" w:color="auto"/>
        <w:left w:val="none" w:sz="0" w:space="0" w:color="auto"/>
        <w:bottom w:val="none" w:sz="0" w:space="0" w:color="auto"/>
        <w:right w:val="none" w:sz="0" w:space="0" w:color="auto"/>
      </w:divBdr>
    </w:div>
    <w:div w:id="1638563012">
      <w:bodyDiv w:val="1"/>
      <w:marLeft w:val="0"/>
      <w:marRight w:val="0"/>
      <w:marTop w:val="0"/>
      <w:marBottom w:val="0"/>
      <w:divBdr>
        <w:top w:val="none" w:sz="0" w:space="0" w:color="auto"/>
        <w:left w:val="none" w:sz="0" w:space="0" w:color="auto"/>
        <w:bottom w:val="none" w:sz="0" w:space="0" w:color="auto"/>
        <w:right w:val="none" w:sz="0" w:space="0" w:color="auto"/>
      </w:divBdr>
    </w:div>
    <w:div w:id="1638609933">
      <w:bodyDiv w:val="1"/>
      <w:marLeft w:val="0"/>
      <w:marRight w:val="0"/>
      <w:marTop w:val="0"/>
      <w:marBottom w:val="0"/>
      <w:divBdr>
        <w:top w:val="none" w:sz="0" w:space="0" w:color="auto"/>
        <w:left w:val="none" w:sz="0" w:space="0" w:color="auto"/>
        <w:bottom w:val="none" w:sz="0" w:space="0" w:color="auto"/>
        <w:right w:val="none" w:sz="0" w:space="0" w:color="auto"/>
      </w:divBdr>
    </w:div>
    <w:div w:id="1638872383">
      <w:bodyDiv w:val="1"/>
      <w:marLeft w:val="0"/>
      <w:marRight w:val="0"/>
      <w:marTop w:val="0"/>
      <w:marBottom w:val="0"/>
      <w:divBdr>
        <w:top w:val="none" w:sz="0" w:space="0" w:color="auto"/>
        <w:left w:val="none" w:sz="0" w:space="0" w:color="auto"/>
        <w:bottom w:val="none" w:sz="0" w:space="0" w:color="auto"/>
        <w:right w:val="none" w:sz="0" w:space="0" w:color="auto"/>
      </w:divBdr>
    </w:div>
    <w:div w:id="1639218631">
      <w:bodyDiv w:val="1"/>
      <w:marLeft w:val="0"/>
      <w:marRight w:val="0"/>
      <w:marTop w:val="0"/>
      <w:marBottom w:val="0"/>
      <w:divBdr>
        <w:top w:val="none" w:sz="0" w:space="0" w:color="auto"/>
        <w:left w:val="none" w:sz="0" w:space="0" w:color="auto"/>
        <w:bottom w:val="none" w:sz="0" w:space="0" w:color="auto"/>
        <w:right w:val="none" w:sz="0" w:space="0" w:color="auto"/>
      </w:divBdr>
    </w:div>
    <w:div w:id="1639264345">
      <w:bodyDiv w:val="1"/>
      <w:marLeft w:val="0"/>
      <w:marRight w:val="0"/>
      <w:marTop w:val="0"/>
      <w:marBottom w:val="0"/>
      <w:divBdr>
        <w:top w:val="none" w:sz="0" w:space="0" w:color="auto"/>
        <w:left w:val="none" w:sz="0" w:space="0" w:color="auto"/>
        <w:bottom w:val="none" w:sz="0" w:space="0" w:color="auto"/>
        <w:right w:val="none" w:sz="0" w:space="0" w:color="auto"/>
      </w:divBdr>
    </w:div>
    <w:div w:id="1640183495">
      <w:bodyDiv w:val="1"/>
      <w:marLeft w:val="0"/>
      <w:marRight w:val="0"/>
      <w:marTop w:val="0"/>
      <w:marBottom w:val="0"/>
      <w:divBdr>
        <w:top w:val="none" w:sz="0" w:space="0" w:color="auto"/>
        <w:left w:val="none" w:sz="0" w:space="0" w:color="auto"/>
        <w:bottom w:val="none" w:sz="0" w:space="0" w:color="auto"/>
        <w:right w:val="none" w:sz="0" w:space="0" w:color="auto"/>
      </w:divBdr>
    </w:div>
    <w:div w:id="1641373954">
      <w:bodyDiv w:val="1"/>
      <w:marLeft w:val="0"/>
      <w:marRight w:val="0"/>
      <w:marTop w:val="0"/>
      <w:marBottom w:val="0"/>
      <w:divBdr>
        <w:top w:val="none" w:sz="0" w:space="0" w:color="auto"/>
        <w:left w:val="none" w:sz="0" w:space="0" w:color="auto"/>
        <w:bottom w:val="none" w:sz="0" w:space="0" w:color="auto"/>
        <w:right w:val="none" w:sz="0" w:space="0" w:color="auto"/>
      </w:divBdr>
    </w:div>
    <w:div w:id="1641808542">
      <w:bodyDiv w:val="1"/>
      <w:marLeft w:val="0"/>
      <w:marRight w:val="0"/>
      <w:marTop w:val="0"/>
      <w:marBottom w:val="0"/>
      <w:divBdr>
        <w:top w:val="none" w:sz="0" w:space="0" w:color="auto"/>
        <w:left w:val="none" w:sz="0" w:space="0" w:color="auto"/>
        <w:bottom w:val="none" w:sz="0" w:space="0" w:color="auto"/>
        <w:right w:val="none" w:sz="0" w:space="0" w:color="auto"/>
      </w:divBdr>
    </w:div>
    <w:div w:id="1643146910">
      <w:bodyDiv w:val="1"/>
      <w:marLeft w:val="0"/>
      <w:marRight w:val="0"/>
      <w:marTop w:val="0"/>
      <w:marBottom w:val="0"/>
      <w:divBdr>
        <w:top w:val="none" w:sz="0" w:space="0" w:color="auto"/>
        <w:left w:val="none" w:sz="0" w:space="0" w:color="auto"/>
        <w:bottom w:val="none" w:sz="0" w:space="0" w:color="auto"/>
        <w:right w:val="none" w:sz="0" w:space="0" w:color="auto"/>
      </w:divBdr>
    </w:div>
    <w:div w:id="1643150436">
      <w:bodyDiv w:val="1"/>
      <w:marLeft w:val="0"/>
      <w:marRight w:val="0"/>
      <w:marTop w:val="0"/>
      <w:marBottom w:val="0"/>
      <w:divBdr>
        <w:top w:val="none" w:sz="0" w:space="0" w:color="auto"/>
        <w:left w:val="none" w:sz="0" w:space="0" w:color="auto"/>
        <w:bottom w:val="none" w:sz="0" w:space="0" w:color="auto"/>
        <w:right w:val="none" w:sz="0" w:space="0" w:color="auto"/>
      </w:divBdr>
    </w:div>
    <w:div w:id="1643922383">
      <w:bodyDiv w:val="1"/>
      <w:marLeft w:val="0"/>
      <w:marRight w:val="0"/>
      <w:marTop w:val="0"/>
      <w:marBottom w:val="0"/>
      <w:divBdr>
        <w:top w:val="none" w:sz="0" w:space="0" w:color="auto"/>
        <w:left w:val="none" w:sz="0" w:space="0" w:color="auto"/>
        <w:bottom w:val="none" w:sz="0" w:space="0" w:color="auto"/>
        <w:right w:val="none" w:sz="0" w:space="0" w:color="auto"/>
      </w:divBdr>
    </w:div>
    <w:div w:id="1643923725">
      <w:bodyDiv w:val="1"/>
      <w:marLeft w:val="0"/>
      <w:marRight w:val="0"/>
      <w:marTop w:val="0"/>
      <w:marBottom w:val="0"/>
      <w:divBdr>
        <w:top w:val="none" w:sz="0" w:space="0" w:color="auto"/>
        <w:left w:val="none" w:sz="0" w:space="0" w:color="auto"/>
        <w:bottom w:val="none" w:sz="0" w:space="0" w:color="auto"/>
        <w:right w:val="none" w:sz="0" w:space="0" w:color="auto"/>
      </w:divBdr>
    </w:div>
    <w:div w:id="1644580775">
      <w:bodyDiv w:val="1"/>
      <w:marLeft w:val="0"/>
      <w:marRight w:val="0"/>
      <w:marTop w:val="0"/>
      <w:marBottom w:val="0"/>
      <w:divBdr>
        <w:top w:val="none" w:sz="0" w:space="0" w:color="auto"/>
        <w:left w:val="none" w:sz="0" w:space="0" w:color="auto"/>
        <w:bottom w:val="none" w:sz="0" w:space="0" w:color="auto"/>
        <w:right w:val="none" w:sz="0" w:space="0" w:color="auto"/>
      </w:divBdr>
    </w:div>
    <w:div w:id="1644694268">
      <w:bodyDiv w:val="1"/>
      <w:marLeft w:val="0"/>
      <w:marRight w:val="0"/>
      <w:marTop w:val="0"/>
      <w:marBottom w:val="0"/>
      <w:divBdr>
        <w:top w:val="none" w:sz="0" w:space="0" w:color="auto"/>
        <w:left w:val="none" w:sz="0" w:space="0" w:color="auto"/>
        <w:bottom w:val="none" w:sz="0" w:space="0" w:color="auto"/>
        <w:right w:val="none" w:sz="0" w:space="0" w:color="auto"/>
      </w:divBdr>
    </w:div>
    <w:div w:id="1644768571">
      <w:bodyDiv w:val="1"/>
      <w:marLeft w:val="0"/>
      <w:marRight w:val="0"/>
      <w:marTop w:val="0"/>
      <w:marBottom w:val="0"/>
      <w:divBdr>
        <w:top w:val="none" w:sz="0" w:space="0" w:color="auto"/>
        <w:left w:val="none" w:sz="0" w:space="0" w:color="auto"/>
        <w:bottom w:val="none" w:sz="0" w:space="0" w:color="auto"/>
        <w:right w:val="none" w:sz="0" w:space="0" w:color="auto"/>
      </w:divBdr>
    </w:div>
    <w:div w:id="1644769553">
      <w:bodyDiv w:val="1"/>
      <w:marLeft w:val="0"/>
      <w:marRight w:val="0"/>
      <w:marTop w:val="0"/>
      <w:marBottom w:val="0"/>
      <w:divBdr>
        <w:top w:val="none" w:sz="0" w:space="0" w:color="auto"/>
        <w:left w:val="none" w:sz="0" w:space="0" w:color="auto"/>
        <w:bottom w:val="none" w:sz="0" w:space="0" w:color="auto"/>
        <w:right w:val="none" w:sz="0" w:space="0" w:color="auto"/>
      </w:divBdr>
    </w:div>
    <w:div w:id="1644847707">
      <w:bodyDiv w:val="1"/>
      <w:marLeft w:val="0"/>
      <w:marRight w:val="0"/>
      <w:marTop w:val="0"/>
      <w:marBottom w:val="0"/>
      <w:divBdr>
        <w:top w:val="none" w:sz="0" w:space="0" w:color="auto"/>
        <w:left w:val="none" w:sz="0" w:space="0" w:color="auto"/>
        <w:bottom w:val="none" w:sz="0" w:space="0" w:color="auto"/>
        <w:right w:val="none" w:sz="0" w:space="0" w:color="auto"/>
      </w:divBdr>
    </w:div>
    <w:div w:id="1644888187">
      <w:bodyDiv w:val="1"/>
      <w:marLeft w:val="0"/>
      <w:marRight w:val="0"/>
      <w:marTop w:val="0"/>
      <w:marBottom w:val="0"/>
      <w:divBdr>
        <w:top w:val="none" w:sz="0" w:space="0" w:color="auto"/>
        <w:left w:val="none" w:sz="0" w:space="0" w:color="auto"/>
        <w:bottom w:val="none" w:sz="0" w:space="0" w:color="auto"/>
        <w:right w:val="none" w:sz="0" w:space="0" w:color="auto"/>
      </w:divBdr>
    </w:div>
    <w:div w:id="1645816788">
      <w:bodyDiv w:val="1"/>
      <w:marLeft w:val="0"/>
      <w:marRight w:val="0"/>
      <w:marTop w:val="0"/>
      <w:marBottom w:val="0"/>
      <w:divBdr>
        <w:top w:val="none" w:sz="0" w:space="0" w:color="auto"/>
        <w:left w:val="none" w:sz="0" w:space="0" w:color="auto"/>
        <w:bottom w:val="none" w:sz="0" w:space="0" w:color="auto"/>
        <w:right w:val="none" w:sz="0" w:space="0" w:color="auto"/>
      </w:divBdr>
    </w:div>
    <w:div w:id="1645818885">
      <w:bodyDiv w:val="1"/>
      <w:marLeft w:val="0"/>
      <w:marRight w:val="0"/>
      <w:marTop w:val="0"/>
      <w:marBottom w:val="0"/>
      <w:divBdr>
        <w:top w:val="none" w:sz="0" w:space="0" w:color="auto"/>
        <w:left w:val="none" w:sz="0" w:space="0" w:color="auto"/>
        <w:bottom w:val="none" w:sz="0" w:space="0" w:color="auto"/>
        <w:right w:val="none" w:sz="0" w:space="0" w:color="auto"/>
      </w:divBdr>
    </w:div>
    <w:div w:id="1645968075">
      <w:bodyDiv w:val="1"/>
      <w:marLeft w:val="0"/>
      <w:marRight w:val="0"/>
      <w:marTop w:val="0"/>
      <w:marBottom w:val="0"/>
      <w:divBdr>
        <w:top w:val="none" w:sz="0" w:space="0" w:color="auto"/>
        <w:left w:val="none" w:sz="0" w:space="0" w:color="auto"/>
        <w:bottom w:val="none" w:sz="0" w:space="0" w:color="auto"/>
        <w:right w:val="none" w:sz="0" w:space="0" w:color="auto"/>
      </w:divBdr>
    </w:div>
    <w:div w:id="1646156233">
      <w:bodyDiv w:val="1"/>
      <w:marLeft w:val="0"/>
      <w:marRight w:val="0"/>
      <w:marTop w:val="0"/>
      <w:marBottom w:val="0"/>
      <w:divBdr>
        <w:top w:val="none" w:sz="0" w:space="0" w:color="auto"/>
        <w:left w:val="none" w:sz="0" w:space="0" w:color="auto"/>
        <w:bottom w:val="none" w:sz="0" w:space="0" w:color="auto"/>
        <w:right w:val="none" w:sz="0" w:space="0" w:color="auto"/>
      </w:divBdr>
    </w:div>
    <w:div w:id="1646666431">
      <w:bodyDiv w:val="1"/>
      <w:marLeft w:val="0"/>
      <w:marRight w:val="0"/>
      <w:marTop w:val="0"/>
      <w:marBottom w:val="0"/>
      <w:divBdr>
        <w:top w:val="none" w:sz="0" w:space="0" w:color="auto"/>
        <w:left w:val="none" w:sz="0" w:space="0" w:color="auto"/>
        <w:bottom w:val="none" w:sz="0" w:space="0" w:color="auto"/>
        <w:right w:val="none" w:sz="0" w:space="0" w:color="auto"/>
      </w:divBdr>
    </w:div>
    <w:div w:id="1646736297">
      <w:bodyDiv w:val="1"/>
      <w:marLeft w:val="0"/>
      <w:marRight w:val="0"/>
      <w:marTop w:val="0"/>
      <w:marBottom w:val="0"/>
      <w:divBdr>
        <w:top w:val="none" w:sz="0" w:space="0" w:color="auto"/>
        <w:left w:val="none" w:sz="0" w:space="0" w:color="auto"/>
        <w:bottom w:val="none" w:sz="0" w:space="0" w:color="auto"/>
        <w:right w:val="none" w:sz="0" w:space="0" w:color="auto"/>
      </w:divBdr>
    </w:div>
    <w:div w:id="1646936935">
      <w:bodyDiv w:val="1"/>
      <w:marLeft w:val="0"/>
      <w:marRight w:val="0"/>
      <w:marTop w:val="0"/>
      <w:marBottom w:val="0"/>
      <w:divBdr>
        <w:top w:val="none" w:sz="0" w:space="0" w:color="auto"/>
        <w:left w:val="none" w:sz="0" w:space="0" w:color="auto"/>
        <w:bottom w:val="none" w:sz="0" w:space="0" w:color="auto"/>
        <w:right w:val="none" w:sz="0" w:space="0" w:color="auto"/>
      </w:divBdr>
    </w:div>
    <w:div w:id="1647278578">
      <w:bodyDiv w:val="1"/>
      <w:marLeft w:val="0"/>
      <w:marRight w:val="0"/>
      <w:marTop w:val="0"/>
      <w:marBottom w:val="0"/>
      <w:divBdr>
        <w:top w:val="none" w:sz="0" w:space="0" w:color="auto"/>
        <w:left w:val="none" w:sz="0" w:space="0" w:color="auto"/>
        <w:bottom w:val="none" w:sz="0" w:space="0" w:color="auto"/>
        <w:right w:val="none" w:sz="0" w:space="0" w:color="auto"/>
      </w:divBdr>
    </w:div>
    <w:div w:id="1647515455">
      <w:bodyDiv w:val="1"/>
      <w:marLeft w:val="0"/>
      <w:marRight w:val="0"/>
      <w:marTop w:val="0"/>
      <w:marBottom w:val="0"/>
      <w:divBdr>
        <w:top w:val="none" w:sz="0" w:space="0" w:color="auto"/>
        <w:left w:val="none" w:sz="0" w:space="0" w:color="auto"/>
        <w:bottom w:val="none" w:sz="0" w:space="0" w:color="auto"/>
        <w:right w:val="none" w:sz="0" w:space="0" w:color="auto"/>
      </w:divBdr>
    </w:div>
    <w:div w:id="1647852019">
      <w:bodyDiv w:val="1"/>
      <w:marLeft w:val="0"/>
      <w:marRight w:val="0"/>
      <w:marTop w:val="0"/>
      <w:marBottom w:val="0"/>
      <w:divBdr>
        <w:top w:val="none" w:sz="0" w:space="0" w:color="auto"/>
        <w:left w:val="none" w:sz="0" w:space="0" w:color="auto"/>
        <w:bottom w:val="none" w:sz="0" w:space="0" w:color="auto"/>
        <w:right w:val="none" w:sz="0" w:space="0" w:color="auto"/>
      </w:divBdr>
    </w:div>
    <w:div w:id="1648238919">
      <w:bodyDiv w:val="1"/>
      <w:marLeft w:val="0"/>
      <w:marRight w:val="0"/>
      <w:marTop w:val="0"/>
      <w:marBottom w:val="0"/>
      <w:divBdr>
        <w:top w:val="none" w:sz="0" w:space="0" w:color="auto"/>
        <w:left w:val="none" w:sz="0" w:space="0" w:color="auto"/>
        <w:bottom w:val="none" w:sz="0" w:space="0" w:color="auto"/>
        <w:right w:val="none" w:sz="0" w:space="0" w:color="auto"/>
      </w:divBdr>
    </w:div>
    <w:div w:id="1648314045">
      <w:bodyDiv w:val="1"/>
      <w:marLeft w:val="0"/>
      <w:marRight w:val="0"/>
      <w:marTop w:val="0"/>
      <w:marBottom w:val="0"/>
      <w:divBdr>
        <w:top w:val="none" w:sz="0" w:space="0" w:color="auto"/>
        <w:left w:val="none" w:sz="0" w:space="0" w:color="auto"/>
        <w:bottom w:val="none" w:sz="0" w:space="0" w:color="auto"/>
        <w:right w:val="none" w:sz="0" w:space="0" w:color="auto"/>
      </w:divBdr>
    </w:div>
    <w:div w:id="1648779812">
      <w:bodyDiv w:val="1"/>
      <w:marLeft w:val="0"/>
      <w:marRight w:val="0"/>
      <w:marTop w:val="0"/>
      <w:marBottom w:val="0"/>
      <w:divBdr>
        <w:top w:val="none" w:sz="0" w:space="0" w:color="auto"/>
        <w:left w:val="none" w:sz="0" w:space="0" w:color="auto"/>
        <w:bottom w:val="none" w:sz="0" w:space="0" w:color="auto"/>
        <w:right w:val="none" w:sz="0" w:space="0" w:color="auto"/>
      </w:divBdr>
    </w:div>
    <w:div w:id="1648784903">
      <w:bodyDiv w:val="1"/>
      <w:marLeft w:val="0"/>
      <w:marRight w:val="0"/>
      <w:marTop w:val="0"/>
      <w:marBottom w:val="0"/>
      <w:divBdr>
        <w:top w:val="none" w:sz="0" w:space="0" w:color="auto"/>
        <w:left w:val="none" w:sz="0" w:space="0" w:color="auto"/>
        <w:bottom w:val="none" w:sz="0" w:space="0" w:color="auto"/>
        <w:right w:val="none" w:sz="0" w:space="0" w:color="auto"/>
      </w:divBdr>
    </w:div>
    <w:div w:id="1648897985">
      <w:bodyDiv w:val="1"/>
      <w:marLeft w:val="0"/>
      <w:marRight w:val="0"/>
      <w:marTop w:val="0"/>
      <w:marBottom w:val="0"/>
      <w:divBdr>
        <w:top w:val="none" w:sz="0" w:space="0" w:color="auto"/>
        <w:left w:val="none" w:sz="0" w:space="0" w:color="auto"/>
        <w:bottom w:val="none" w:sz="0" w:space="0" w:color="auto"/>
        <w:right w:val="none" w:sz="0" w:space="0" w:color="auto"/>
      </w:divBdr>
    </w:div>
    <w:div w:id="1650205242">
      <w:bodyDiv w:val="1"/>
      <w:marLeft w:val="0"/>
      <w:marRight w:val="0"/>
      <w:marTop w:val="0"/>
      <w:marBottom w:val="0"/>
      <w:divBdr>
        <w:top w:val="none" w:sz="0" w:space="0" w:color="auto"/>
        <w:left w:val="none" w:sz="0" w:space="0" w:color="auto"/>
        <w:bottom w:val="none" w:sz="0" w:space="0" w:color="auto"/>
        <w:right w:val="none" w:sz="0" w:space="0" w:color="auto"/>
      </w:divBdr>
    </w:div>
    <w:div w:id="1650329299">
      <w:bodyDiv w:val="1"/>
      <w:marLeft w:val="0"/>
      <w:marRight w:val="0"/>
      <w:marTop w:val="0"/>
      <w:marBottom w:val="0"/>
      <w:divBdr>
        <w:top w:val="none" w:sz="0" w:space="0" w:color="auto"/>
        <w:left w:val="none" w:sz="0" w:space="0" w:color="auto"/>
        <w:bottom w:val="none" w:sz="0" w:space="0" w:color="auto"/>
        <w:right w:val="none" w:sz="0" w:space="0" w:color="auto"/>
      </w:divBdr>
    </w:div>
    <w:div w:id="1650673453">
      <w:bodyDiv w:val="1"/>
      <w:marLeft w:val="0"/>
      <w:marRight w:val="0"/>
      <w:marTop w:val="0"/>
      <w:marBottom w:val="0"/>
      <w:divBdr>
        <w:top w:val="none" w:sz="0" w:space="0" w:color="auto"/>
        <w:left w:val="none" w:sz="0" w:space="0" w:color="auto"/>
        <w:bottom w:val="none" w:sz="0" w:space="0" w:color="auto"/>
        <w:right w:val="none" w:sz="0" w:space="0" w:color="auto"/>
      </w:divBdr>
    </w:div>
    <w:div w:id="1651788579">
      <w:bodyDiv w:val="1"/>
      <w:marLeft w:val="0"/>
      <w:marRight w:val="0"/>
      <w:marTop w:val="0"/>
      <w:marBottom w:val="0"/>
      <w:divBdr>
        <w:top w:val="none" w:sz="0" w:space="0" w:color="auto"/>
        <w:left w:val="none" w:sz="0" w:space="0" w:color="auto"/>
        <w:bottom w:val="none" w:sz="0" w:space="0" w:color="auto"/>
        <w:right w:val="none" w:sz="0" w:space="0" w:color="auto"/>
      </w:divBdr>
    </w:div>
    <w:div w:id="1651864596">
      <w:bodyDiv w:val="1"/>
      <w:marLeft w:val="0"/>
      <w:marRight w:val="0"/>
      <w:marTop w:val="0"/>
      <w:marBottom w:val="0"/>
      <w:divBdr>
        <w:top w:val="none" w:sz="0" w:space="0" w:color="auto"/>
        <w:left w:val="none" w:sz="0" w:space="0" w:color="auto"/>
        <w:bottom w:val="none" w:sz="0" w:space="0" w:color="auto"/>
        <w:right w:val="none" w:sz="0" w:space="0" w:color="auto"/>
      </w:divBdr>
    </w:div>
    <w:div w:id="1651984728">
      <w:bodyDiv w:val="1"/>
      <w:marLeft w:val="0"/>
      <w:marRight w:val="0"/>
      <w:marTop w:val="0"/>
      <w:marBottom w:val="0"/>
      <w:divBdr>
        <w:top w:val="none" w:sz="0" w:space="0" w:color="auto"/>
        <w:left w:val="none" w:sz="0" w:space="0" w:color="auto"/>
        <w:bottom w:val="none" w:sz="0" w:space="0" w:color="auto"/>
        <w:right w:val="none" w:sz="0" w:space="0" w:color="auto"/>
      </w:divBdr>
    </w:div>
    <w:div w:id="1652054894">
      <w:bodyDiv w:val="1"/>
      <w:marLeft w:val="0"/>
      <w:marRight w:val="0"/>
      <w:marTop w:val="0"/>
      <w:marBottom w:val="0"/>
      <w:divBdr>
        <w:top w:val="none" w:sz="0" w:space="0" w:color="auto"/>
        <w:left w:val="none" w:sz="0" w:space="0" w:color="auto"/>
        <w:bottom w:val="none" w:sz="0" w:space="0" w:color="auto"/>
        <w:right w:val="none" w:sz="0" w:space="0" w:color="auto"/>
      </w:divBdr>
    </w:div>
    <w:div w:id="1652129129">
      <w:bodyDiv w:val="1"/>
      <w:marLeft w:val="0"/>
      <w:marRight w:val="0"/>
      <w:marTop w:val="0"/>
      <w:marBottom w:val="0"/>
      <w:divBdr>
        <w:top w:val="none" w:sz="0" w:space="0" w:color="auto"/>
        <w:left w:val="none" w:sz="0" w:space="0" w:color="auto"/>
        <w:bottom w:val="none" w:sz="0" w:space="0" w:color="auto"/>
        <w:right w:val="none" w:sz="0" w:space="0" w:color="auto"/>
      </w:divBdr>
    </w:div>
    <w:div w:id="1652294811">
      <w:bodyDiv w:val="1"/>
      <w:marLeft w:val="0"/>
      <w:marRight w:val="0"/>
      <w:marTop w:val="0"/>
      <w:marBottom w:val="0"/>
      <w:divBdr>
        <w:top w:val="none" w:sz="0" w:space="0" w:color="auto"/>
        <w:left w:val="none" w:sz="0" w:space="0" w:color="auto"/>
        <w:bottom w:val="none" w:sz="0" w:space="0" w:color="auto"/>
        <w:right w:val="none" w:sz="0" w:space="0" w:color="auto"/>
      </w:divBdr>
    </w:div>
    <w:div w:id="1652362923">
      <w:bodyDiv w:val="1"/>
      <w:marLeft w:val="0"/>
      <w:marRight w:val="0"/>
      <w:marTop w:val="0"/>
      <w:marBottom w:val="0"/>
      <w:divBdr>
        <w:top w:val="none" w:sz="0" w:space="0" w:color="auto"/>
        <w:left w:val="none" w:sz="0" w:space="0" w:color="auto"/>
        <w:bottom w:val="none" w:sz="0" w:space="0" w:color="auto"/>
        <w:right w:val="none" w:sz="0" w:space="0" w:color="auto"/>
      </w:divBdr>
    </w:div>
    <w:div w:id="1652522154">
      <w:bodyDiv w:val="1"/>
      <w:marLeft w:val="0"/>
      <w:marRight w:val="0"/>
      <w:marTop w:val="0"/>
      <w:marBottom w:val="0"/>
      <w:divBdr>
        <w:top w:val="none" w:sz="0" w:space="0" w:color="auto"/>
        <w:left w:val="none" w:sz="0" w:space="0" w:color="auto"/>
        <w:bottom w:val="none" w:sz="0" w:space="0" w:color="auto"/>
        <w:right w:val="none" w:sz="0" w:space="0" w:color="auto"/>
      </w:divBdr>
    </w:div>
    <w:div w:id="1652901353">
      <w:bodyDiv w:val="1"/>
      <w:marLeft w:val="0"/>
      <w:marRight w:val="0"/>
      <w:marTop w:val="0"/>
      <w:marBottom w:val="0"/>
      <w:divBdr>
        <w:top w:val="none" w:sz="0" w:space="0" w:color="auto"/>
        <w:left w:val="none" w:sz="0" w:space="0" w:color="auto"/>
        <w:bottom w:val="none" w:sz="0" w:space="0" w:color="auto"/>
        <w:right w:val="none" w:sz="0" w:space="0" w:color="auto"/>
      </w:divBdr>
    </w:div>
    <w:div w:id="1653022449">
      <w:bodyDiv w:val="1"/>
      <w:marLeft w:val="0"/>
      <w:marRight w:val="0"/>
      <w:marTop w:val="0"/>
      <w:marBottom w:val="0"/>
      <w:divBdr>
        <w:top w:val="none" w:sz="0" w:space="0" w:color="auto"/>
        <w:left w:val="none" w:sz="0" w:space="0" w:color="auto"/>
        <w:bottom w:val="none" w:sz="0" w:space="0" w:color="auto"/>
        <w:right w:val="none" w:sz="0" w:space="0" w:color="auto"/>
      </w:divBdr>
    </w:div>
    <w:div w:id="1653024260">
      <w:bodyDiv w:val="1"/>
      <w:marLeft w:val="0"/>
      <w:marRight w:val="0"/>
      <w:marTop w:val="0"/>
      <w:marBottom w:val="0"/>
      <w:divBdr>
        <w:top w:val="none" w:sz="0" w:space="0" w:color="auto"/>
        <w:left w:val="none" w:sz="0" w:space="0" w:color="auto"/>
        <w:bottom w:val="none" w:sz="0" w:space="0" w:color="auto"/>
        <w:right w:val="none" w:sz="0" w:space="0" w:color="auto"/>
      </w:divBdr>
    </w:div>
    <w:div w:id="1653369407">
      <w:bodyDiv w:val="1"/>
      <w:marLeft w:val="0"/>
      <w:marRight w:val="0"/>
      <w:marTop w:val="0"/>
      <w:marBottom w:val="0"/>
      <w:divBdr>
        <w:top w:val="none" w:sz="0" w:space="0" w:color="auto"/>
        <w:left w:val="none" w:sz="0" w:space="0" w:color="auto"/>
        <w:bottom w:val="none" w:sz="0" w:space="0" w:color="auto"/>
        <w:right w:val="none" w:sz="0" w:space="0" w:color="auto"/>
      </w:divBdr>
    </w:div>
    <w:div w:id="1653561214">
      <w:bodyDiv w:val="1"/>
      <w:marLeft w:val="0"/>
      <w:marRight w:val="0"/>
      <w:marTop w:val="0"/>
      <w:marBottom w:val="0"/>
      <w:divBdr>
        <w:top w:val="none" w:sz="0" w:space="0" w:color="auto"/>
        <w:left w:val="none" w:sz="0" w:space="0" w:color="auto"/>
        <w:bottom w:val="none" w:sz="0" w:space="0" w:color="auto"/>
        <w:right w:val="none" w:sz="0" w:space="0" w:color="auto"/>
      </w:divBdr>
    </w:div>
    <w:div w:id="1653678526">
      <w:bodyDiv w:val="1"/>
      <w:marLeft w:val="0"/>
      <w:marRight w:val="0"/>
      <w:marTop w:val="0"/>
      <w:marBottom w:val="0"/>
      <w:divBdr>
        <w:top w:val="none" w:sz="0" w:space="0" w:color="auto"/>
        <w:left w:val="none" w:sz="0" w:space="0" w:color="auto"/>
        <w:bottom w:val="none" w:sz="0" w:space="0" w:color="auto"/>
        <w:right w:val="none" w:sz="0" w:space="0" w:color="auto"/>
      </w:divBdr>
    </w:div>
    <w:div w:id="1653826405">
      <w:bodyDiv w:val="1"/>
      <w:marLeft w:val="0"/>
      <w:marRight w:val="0"/>
      <w:marTop w:val="0"/>
      <w:marBottom w:val="0"/>
      <w:divBdr>
        <w:top w:val="none" w:sz="0" w:space="0" w:color="auto"/>
        <w:left w:val="none" w:sz="0" w:space="0" w:color="auto"/>
        <w:bottom w:val="none" w:sz="0" w:space="0" w:color="auto"/>
        <w:right w:val="none" w:sz="0" w:space="0" w:color="auto"/>
      </w:divBdr>
    </w:div>
    <w:div w:id="1654025066">
      <w:bodyDiv w:val="1"/>
      <w:marLeft w:val="0"/>
      <w:marRight w:val="0"/>
      <w:marTop w:val="0"/>
      <w:marBottom w:val="0"/>
      <w:divBdr>
        <w:top w:val="none" w:sz="0" w:space="0" w:color="auto"/>
        <w:left w:val="none" w:sz="0" w:space="0" w:color="auto"/>
        <w:bottom w:val="none" w:sz="0" w:space="0" w:color="auto"/>
        <w:right w:val="none" w:sz="0" w:space="0" w:color="auto"/>
      </w:divBdr>
    </w:div>
    <w:div w:id="1654672901">
      <w:bodyDiv w:val="1"/>
      <w:marLeft w:val="0"/>
      <w:marRight w:val="0"/>
      <w:marTop w:val="0"/>
      <w:marBottom w:val="0"/>
      <w:divBdr>
        <w:top w:val="none" w:sz="0" w:space="0" w:color="auto"/>
        <w:left w:val="none" w:sz="0" w:space="0" w:color="auto"/>
        <w:bottom w:val="none" w:sz="0" w:space="0" w:color="auto"/>
        <w:right w:val="none" w:sz="0" w:space="0" w:color="auto"/>
      </w:divBdr>
    </w:div>
    <w:div w:id="1654872469">
      <w:bodyDiv w:val="1"/>
      <w:marLeft w:val="0"/>
      <w:marRight w:val="0"/>
      <w:marTop w:val="0"/>
      <w:marBottom w:val="0"/>
      <w:divBdr>
        <w:top w:val="none" w:sz="0" w:space="0" w:color="auto"/>
        <w:left w:val="none" w:sz="0" w:space="0" w:color="auto"/>
        <w:bottom w:val="none" w:sz="0" w:space="0" w:color="auto"/>
        <w:right w:val="none" w:sz="0" w:space="0" w:color="auto"/>
      </w:divBdr>
    </w:div>
    <w:div w:id="1654991992">
      <w:bodyDiv w:val="1"/>
      <w:marLeft w:val="0"/>
      <w:marRight w:val="0"/>
      <w:marTop w:val="0"/>
      <w:marBottom w:val="0"/>
      <w:divBdr>
        <w:top w:val="none" w:sz="0" w:space="0" w:color="auto"/>
        <w:left w:val="none" w:sz="0" w:space="0" w:color="auto"/>
        <w:bottom w:val="none" w:sz="0" w:space="0" w:color="auto"/>
        <w:right w:val="none" w:sz="0" w:space="0" w:color="auto"/>
      </w:divBdr>
    </w:div>
    <w:div w:id="1655373849">
      <w:bodyDiv w:val="1"/>
      <w:marLeft w:val="0"/>
      <w:marRight w:val="0"/>
      <w:marTop w:val="0"/>
      <w:marBottom w:val="0"/>
      <w:divBdr>
        <w:top w:val="none" w:sz="0" w:space="0" w:color="auto"/>
        <w:left w:val="none" w:sz="0" w:space="0" w:color="auto"/>
        <w:bottom w:val="none" w:sz="0" w:space="0" w:color="auto"/>
        <w:right w:val="none" w:sz="0" w:space="0" w:color="auto"/>
      </w:divBdr>
    </w:div>
    <w:div w:id="1655648167">
      <w:bodyDiv w:val="1"/>
      <w:marLeft w:val="0"/>
      <w:marRight w:val="0"/>
      <w:marTop w:val="0"/>
      <w:marBottom w:val="0"/>
      <w:divBdr>
        <w:top w:val="none" w:sz="0" w:space="0" w:color="auto"/>
        <w:left w:val="none" w:sz="0" w:space="0" w:color="auto"/>
        <w:bottom w:val="none" w:sz="0" w:space="0" w:color="auto"/>
        <w:right w:val="none" w:sz="0" w:space="0" w:color="auto"/>
      </w:divBdr>
    </w:div>
    <w:div w:id="1655714538">
      <w:bodyDiv w:val="1"/>
      <w:marLeft w:val="0"/>
      <w:marRight w:val="0"/>
      <w:marTop w:val="0"/>
      <w:marBottom w:val="0"/>
      <w:divBdr>
        <w:top w:val="none" w:sz="0" w:space="0" w:color="auto"/>
        <w:left w:val="none" w:sz="0" w:space="0" w:color="auto"/>
        <w:bottom w:val="none" w:sz="0" w:space="0" w:color="auto"/>
        <w:right w:val="none" w:sz="0" w:space="0" w:color="auto"/>
      </w:divBdr>
    </w:div>
    <w:div w:id="1655987614">
      <w:bodyDiv w:val="1"/>
      <w:marLeft w:val="0"/>
      <w:marRight w:val="0"/>
      <w:marTop w:val="0"/>
      <w:marBottom w:val="0"/>
      <w:divBdr>
        <w:top w:val="none" w:sz="0" w:space="0" w:color="auto"/>
        <w:left w:val="none" w:sz="0" w:space="0" w:color="auto"/>
        <w:bottom w:val="none" w:sz="0" w:space="0" w:color="auto"/>
        <w:right w:val="none" w:sz="0" w:space="0" w:color="auto"/>
      </w:divBdr>
    </w:div>
    <w:div w:id="1656104902">
      <w:bodyDiv w:val="1"/>
      <w:marLeft w:val="0"/>
      <w:marRight w:val="0"/>
      <w:marTop w:val="0"/>
      <w:marBottom w:val="0"/>
      <w:divBdr>
        <w:top w:val="none" w:sz="0" w:space="0" w:color="auto"/>
        <w:left w:val="none" w:sz="0" w:space="0" w:color="auto"/>
        <w:bottom w:val="none" w:sz="0" w:space="0" w:color="auto"/>
        <w:right w:val="none" w:sz="0" w:space="0" w:color="auto"/>
      </w:divBdr>
    </w:div>
    <w:div w:id="1657219496">
      <w:bodyDiv w:val="1"/>
      <w:marLeft w:val="0"/>
      <w:marRight w:val="0"/>
      <w:marTop w:val="0"/>
      <w:marBottom w:val="0"/>
      <w:divBdr>
        <w:top w:val="none" w:sz="0" w:space="0" w:color="auto"/>
        <w:left w:val="none" w:sz="0" w:space="0" w:color="auto"/>
        <w:bottom w:val="none" w:sz="0" w:space="0" w:color="auto"/>
        <w:right w:val="none" w:sz="0" w:space="0" w:color="auto"/>
      </w:divBdr>
    </w:div>
    <w:div w:id="1657491686">
      <w:bodyDiv w:val="1"/>
      <w:marLeft w:val="0"/>
      <w:marRight w:val="0"/>
      <w:marTop w:val="0"/>
      <w:marBottom w:val="0"/>
      <w:divBdr>
        <w:top w:val="none" w:sz="0" w:space="0" w:color="auto"/>
        <w:left w:val="none" w:sz="0" w:space="0" w:color="auto"/>
        <w:bottom w:val="none" w:sz="0" w:space="0" w:color="auto"/>
        <w:right w:val="none" w:sz="0" w:space="0" w:color="auto"/>
      </w:divBdr>
    </w:div>
    <w:div w:id="1657802867">
      <w:bodyDiv w:val="1"/>
      <w:marLeft w:val="0"/>
      <w:marRight w:val="0"/>
      <w:marTop w:val="0"/>
      <w:marBottom w:val="0"/>
      <w:divBdr>
        <w:top w:val="none" w:sz="0" w:space="0" w:color="auto"/>
        <w:left w:val="none" w:sz="0" w:space="0" w:color="auto"/>
        <w:bottom w:val="none" w:sz="0" w:space="0" w:color="auto"/>
        <w:right w:val="none" w:sz="0" w:space="0" w:color="auto"/>
      </w:divBdr>
    </w:div>
    <w:div w:id="1657951054">
      <w:bodyDiv w:val="1"/>
      <w:marLeft w:val="0"/>
      <w:marRight w:val="0"/>
      <w:marTop w:val="0"/>
      <w:marBottom w:val="0"/>
      <w:divBdr>
        <w:top w:val="none" w:sz="0" w:space="0" w:color="auto"/>
        <w:left w:val="none" w:sz="0" w:space="0" w:color="auto"/>
        <w:bottom w:val="none" w:sz="0" w:space="0" w:color="auto"/>
        <w:right w:val="none" w:sz="0" w:space="0" w:color="auto"/>
      </w:divBdr>
    </w:div>
    <w:div w:id="1658531486">
      <w:bodyDiv w:val="1"/>
      <w:marLeft w:val="0"/>
      <w:marRight w:val="0"/>
      <w:marTop w:val="0"/>
      <w:marBottom w:val="0"/>
      <w:divBdr>
        <w:top w:val="none" w:sz="0" w:space="0" w:color="auto"/>
        <w:left w:val="none" w:sz="0" w:space="0" w:color="auto"/>
        <w:bottom w:val="none" w:sz="0" w:space="0" w:color="auto"/>
        <w:right w:val="none" w:sz="0" w:space="0" w:color="auto"/>
      </w:divBdr>
    </w:div>
    <w:div w:id="1658537194">
      <w:bodyDiv w:val="1"/>
      <w:marLeft w:val="0"/>
      <w:marRight w:val="0"/>
      <w:marTop w:val="0"/>
      <w:marBottom w:val="0"/>
      <w:divBdr>
        <w:top w:val="none" w:sz="0" w:space="0" w:color="auto"/>
        <w:left w:val="none" w:sz="0" w:space="0" w:color="auto"/>
        <w:bottom w:val="none" w:sz="0" w:space="0" w:color="auto"/>
        <w:right w:val="none" w:sz="0" w:space="0" w:color="auto"/>
      </w:divBdr>
    </w:div>
    <w:div w:id="1658606393">
      <w:bodyDiv w:val="1"/>
      <w:marLeft w:val="0"/>
      <w:marRight w:val="0"/>
      <w:marTop w:val="0"/>
      <w:marBottom w:val="0"/>
      <w:divBdr>
        <w:top w:val="none" w:sz="0" w:space="0" w:color="auto"/>
        <w:left w:val="none" w:sz="0" w:space="0" w:color="auto"/>
        <w:bottom w:val="none" w:sz="0" w:space="0" w:color="auto"/>
        <w:right w:val="none" w:sz="0" w:space="0" w:color="auto"/>
      </w:divBdr>
    </w:div>
    <w:div w:id="1659576108">
      <w:bodyDiv w:val="1"/>
      <w:marLeft w:val="0"/>
      <w:marRight w:val="0"/>
      <w:marTop w:val="0"/>
      <w:marBottom w:val="0"/>
      <w:divBdr>
        <w:top w:val="none" w:sz="0" w:space="0" w:color="auto"/>
        <w:left w:val="none" w:sz="0" w:space="0" w:color="auto"/>
        <w:bottom w:val="none" w:sz="0" w:space="0" w:color="auto"/>
        <w:right w:val="none" w:sz="0" w:space="0" w:color="auto"/>
      </w:divBdr>
    </w:div>
    <w:div w:id="1660188550">
      <w:bodyDiv w:val="1"/>
      <w:marLeft w:val="0"/>
      <w:marRight w:val="0"/>
      <w:marTop w:val="0"/>
      <w:marBottom w:val="0"/>
      <w:divBdr>
        <w:top w:val="none" w:sz="0" w:space="0" w:color="auto"/>
        <w:left w:val="none" w:sz="0" w:space="0" w:color="auto"/>
        <w:bottom w:val="none" w:sz="0" w:space="0" w:color="auto"/>
        <w:right w:val="none" w:sz="0" w:space="0" w:color="auto"/>
      </w:divBdr>
    </w:div>
    <w:div w:id="1660958413">
      <w:bodyDiv w:val="1"/>
      <w:marLeft w:val="0"/>
      <w:marRight w:val="0"/>
      <w:marTop w:val="0"/>
      <w:marBottom w:val="0"/>
      <w:divBdr>
        <w:top w:val="none" w:sz="0" w:space="0" w:color="auto"/>
        <w:left w:val="none" w:sz="0" w:space="0" w:color="auto"/>
        <w:bottom w:val="none" w:sz="0" w:space="0" w:color="auto"/>
        <w:right w:val="none" w:sz="0" w:space="0" w:color="auto"/>
      </w:divBdr>
    </w:div>
    <w:div w:id="1661033997">
      <w:bodyDiv w:val="1"/>
      <w:marLeft w:val="0"/>
      <w:marRight w:val="0"/>
      <w:marTop w:val="0"/>
      <w:marBottom w:val="0"/>
      <w:divBdr>
        <w:top w:val="none" w:sz="0" w:space="0" w:color="auto"/>
        <w:left w:val="none" w:sz="0" w:space="0" w:color="auto"/>
        <w:bottom w:val="none" w:sz="0" w:space="0" w:color="auto"/>
        <w:right w:val="none" w:sz="0" w:space="0" w:color="auto"/>
      </w:divBdr>
    </w:div>
    <w:div w:id="1661494290">
      <w:bodyDiv w:val="1"/>
      <w:marLeft w:val="0"/>
      <w:marRight w:val="0"/>
      <w:marTop w:val="0"/>
      <w:marBottom w:val="0"/>
      <w:divBdr>
        <w:top w:val="none" w:sz="0" w:space="0" w:color="auto"/>
        <w:left w:val="none" w:sz="0" w:space="0" w:color="auto"/>
        <w:bottom w:val="none" w:sz="0" w:space="0" w:color="auto"/>
        <w:right w:val="none" w:sz="0" w:space="0" w:color="auto"/>
      </w:divBdr>
    </w:div>
    <w:div w:id="1661499557">
      <w:bodyDiv w:val="1"/>
      <w:marLeft w:val="0"/>
      <w:marRight w:val="0"/>
      <w:marTop w:val="0"/>
      <w:marBottom w:val="0"/>
      <w:divBdr>
        <w:top w:val="none" w:sz="0" w:space="0" w:color="auto"/>
        <w:left w:val="none" w:sz="0" w:space="0" w:color="auto"/>
        <w:bottom w:val="none" w:sz="0" w:space="0" w:color="auto"/>
        <w:right w:val="none" w:sz="0" w:space="0" w:color="auto"/>
      </w:divBdr>
    </w:div>
    <w:div w:id="1662151142">
      <w:bodyDiv w:val="1"/>
      <w:marLeft w:val="0"/>
      <w:marRight w:val="0"/>
      <w:marTop w:val="0"/>
      <w:marBottom w:val="0"/>
      <w:divBdr>
        <w:top w:val="none" w:sz="0" w:space="0" w:color="auto"/>
        <w:left w:val="none" w:sz="0" w:space="0" w:color="auto"/>
        <w:bottom w:val="none" w:sz="0" w:space="0" w:color="auto"/>
        <w:right w:val="none" w:sz="0" w:space="0" w:color="auto"/>
      </w:divBdr>
    </w:div>
    <w:div w:id="1662394716">
      <w:bodyDiv w:val="1"/>
      <w:marLeft w:val="0"/>
      <w:marRight w:val="0"/>
      <w:marTop w:val="0"/>
      <w:marBottom w:val="0"/>
      <w:divBdr>
        <w:top w:val="none" w:sz="0" w:space="0" w:color="auto"/>
        <w:left w:val="none" w:sz="0" w:space="0" w:color="auto"/>
        <w:bottom w:val="none" w:sz="0" w:space="0" w:color="auto"/>
        <w:right w:val="none" w:sz="0" w:space="0" w:color="auto"/>
      </w:divBdr>
    </w:div>
    <w:div w:id="1662583096">
      <w:bodyDiv w:val="1"/>
      <w:marLeft w:val="0"/>
      <w:marRight w:val="0"/>
      <w:marTop w:val="0"/>
      <w:marBottom w:val="0"/>
      <w:divBdr>
        <w:top w:val="none" w:sz="0" w:space="0" w:color="auto"/>
        <w:left w:val="none" w:sz="0" w:space="0" w:color="auto"/>
        <w:bottom w:val="none" w:sz="0" w:space="0" w:color="auto"/>
        <w:right w:val="none" w:sz="0" w:space="0" w:color="auto"/>
      </w:divBdr>
    </w:div>
    <w:div w:id="1662611851">
      <w:bodyDiv w:val="1"/>
      <w:marLeft w:val="0"/>
      <w:marRight w:val="0"/>
      <w:marTop w:val="0"/>
      <w:marBottom w:val="0"/>
      <w:divBdr>
        <w:top w:val="none" w:sz="0" w:space="0" w:color="auto"/>
        <w:left w:val="none" w:sz="0" w:space="0" w:color="auto"/>
        <w:bottom w:val="none" w:sz="0" w:space="0" w:color="auto"/>
        <w:right w:val="none" w:sz="0" w:space="0" w:color="auto"/>
      </w:divBdr>
    </w:div>
    <w:div w:id="1662660331">
      <w:bodyDiv w:val="1"/>
      <w:marLeft w:val="0"/>
      <w:marRight w:val="0"/>
      <w:marTop w:val="0"/>
      <w:marBottom w:val="0"/>
      <w:divBdr>
        <w:top w:val="none" w:sz="0" w:space="0" w:color="auto"/>
        <w:left w:val="none" w:sz="0" w:space="0" w:color="auto"/>
        <w:bottom w:val="none" w:sz="0" w:space="0" w:color="auto"/>
        <w:right w:val="none" w:sz="0" w:space="0" w:color="auto"/>
      </w:divBdr>
    </w:div>
    <w:div w:id="1663042423">
      <w:bodyDiv w:val="1"/>
      <w:marLeft w:val="0"/>
      <w:marRight w:val="0"/>
      <w:marTop w:val="0"/>
      <w:marBottom w:val="0"/>
      <w:divBdr>
        <w:top w:val="none" w:sz="0" w:space="0" w:color="auto"/>
        <w:left w:val="none" w:sz="0" w:space="0" w:color="auto"/>
        <w:bottom w:val="none" w:sz="0" w:space="0" w:color="auto"/>
        <w:right w:val="none" w:sz="0" w:space="0" w:color="auto"/>
      </w:divBdr>
    </w:div>
    <w:div w:id="1663123863">
      <w:bodyDiv w:val="1"/>
      <w:marLeft w:val="0"/>
      <w:marRight w:val="0"/>
      <w:marTop w:val="0"/>
      <w:marBottom w:val="0"/>
      <w:divBdr>
        <w:top w:val="none" w:sz="0" w:space="0" w:color="auto"/>
        <w:left w:val="none" w:sz="0" w:space="0" w:color="auto"/>
        <w:bottom w:val="none" w:sz="0" w:space="0" w:color="auto"/>
        <w:right w:val="none" w:sz="0" w:space="0" w:color="auto"/>
      </w:divBdr>
    </w:div>
    <w:div w:id="1663502388">
      <w:bodyDiv w:val="1"/>
      <w:marLeft w:val="0"/>
      <w:marRight w:val="0"/>
      <w:marTop w:val="0"/>
      <w:marBottom w:val="0"/>
      <w:divBdr>
        <w:top w:val="none" w:sz="0" w:space="0" w:color="auto"/>
        <w:left w:val="none" w:sz="0" w:space="0" w:color="auto"/>
        <w:bottom w:val="none" w:sz="0" w:space="0" w:color="auto"/>
        <w:right w:val="none" w:sz="0" w:space="0" w:color="auto"/>
      </w:divBdr>
    </w:div>
    <w:div w:id="1663897338">
      <w:bodyDiv w:val="1"/>
      <w:marLeft w:val="0"/>
      <w:marRight w:val="0"/>
      <w:marTop w:val="0"/>
      <w:marBottom w:val="0"/>
      <w:divBdr>
        <w:top w:val="none" w:sz="0" w:space="0" w:color="auto"/>
        <w:left w:val="none" w:sz="0" w:space="0" w:color="auto"/>
        <w:bottom w:val="none" w:sz="0" w:space="0" w:color="auto"/>
        <w:right w:val="none" w:sz="0" w:space="0" w:color="auto"/>
      </w:divBdr>
    </w:div>
    <w:div w:id="1664240776">
      <w:bodyDiv w:val="1"/>
      <w:marLeft w:val="0"/>
      <w:marRight w:val="0"/>
      <w:marTop w:val="0"/>
      <w:marBottom w:val="0"/>
      <w:divBdr>
        <w:top w:val="none" w:sz="0" w:space="0" w:color="auto"/>
        <w:left w:val="none" w:sz="0" w:space="0" w:color="auto"/>
        <w:bottom w:val="none" w:sz="0" w:space="0" w:color="auto"/>
        <w:right w:val="none" w:sz="0" w:space="0" w:color="auto"/>
      </w:divBdr>
    </w:div>
    <w:div w:id="1664357810">
      <w:bodyDiv w:val="1"/>
      <w:marLeft w:val="0"/>
      <w:marRight w:val="0"/>
      <w:marTop w:val="0"/>
      <w:marBottom w:val="0"/>
      <w:divBdr>
        <w:top w:val="none" w:sz="0" w:space="0" w:color="auto"/>
        <w:left w:val="none" w:sz="0" w:space="0" w:color="auto"/>
        <w:bottom w:val="none" w:sz="0" w:space="0" w:color="auto"/>
        <w:right w:val="none" w:sz="0" w:space="0" w:color="auto"/>
      </w:divBdr>
    </w:div>
    <w:div w:id="1664358476">
      <w:bodyDiv w:val="1"/>
      <w:marLeft w:val="0"/>
      <w:marRight w:val="0"/>
      <w:marTop w:val="0"/>
      <w:marBottom w:val="0"/>
      <w:divBdr>
        <w:top w:val="none" w:sz="0" w:space="0" w:color="auto"/>
        <w:left w:val="none" w:sz="0" w:space="0" w:color="auto"/>
        <w:bottom w:val="none" w:sz="0" w:space="0" w:color="auto"/>
        <w:right w:val="none" w:sz="0" w:space="0" w:color="auto"/>
      </w:divBdr>
    </w:div>
    <w:div w:id="1664620248">
      <w:bodyDiv w:val="1"/>
      <w:marLeft w:val="0"/>
      <w:marRight w:val="0"/>
      <w:marTop w:val="0"/>
      <w:marBottom w:val="0"/>
      <w:divBdr>
        <w:top w:val="none" w:sz="0" w:space="0" w:color="auto"/>
        <w:left w:val="none" w:sz="0" w:space="0" w:color="auto"/>
        <w:bottom w:val="none" w:sz="0" w:space="0" w:color="auto"/>
        <w:right w:val="none" w:sz="0" w:space="0" w:color="auto"/>
      </w:divBdr>
    </w:div>
    <w:div w:id="1664625972">
      <w:bodyDiv w:val="1"/>
      <w:marLeft w:val="0"/>
      <w:marRight w:val="0"/>
      <w:marTop w:val="0"/>
      <w:marBottom w:val="0"/>
      <w:divBdr>
        <w:top w:val="none" w:sz="0" w:space="0" w:color="auto"/>
        <w:left w:val="none" w:sz="0" w:space="0" w:color="auto"/>
        <w:bottom w:val="none" w:sz="0" w:space="0" w:color="auto"/>
        <w:right w:val="none" w:sz="0" w:space="0" w:color="auto"/>
      </w:divBdr>
    </w:div>
    <w:div w:id="1664628921">
      <w:bodyDiv w:val="1"/>
      <w:marLeft w:val="0"/>
      <w:marRight w:val="0"/>
      <w:marTop w:val="0"/>
      <w:marBottom w:val="0"/>
      <w:divBdr>
        <w:top w:val="none" w:sz="0" w:space="0" w:color="auto"/>
        <w:left w:val="none" w:sz="0" w:space="0" w:color="auto"/>
        <w:bottom w:val="none" w:sz="0" w:space="0" w:color="auto"/>
        <w:right w:val="none" w:sz="0" w:space="0" w:color="auto"/>
      </w:divBdr>
    </w:div>
    <w:div w:id="1664893501">
      <w:bodyDiv w:val="1"/>
      <w:marLeft w:val="0"/>
      <w:marRight w:val="0"/>
      <w:marTop w:val="0"/>
      <w:marBottom w:val="0"/>
      <w:divBdr>
        <w:top w:val="none" w:sz="0" w:space="0" w:color="auto"/>
        <w:left w:val="none" w:sz="0" w:space="0" w:color="auto"/>
        <w:bottom w:val="none" w:sz="0" w:space="0" w:color="auto"/>
        <w:right w:val="none" w:sz="0" w:space="0" w:color="auto"/>
      </w:divBdr>
    </w:div>
    <w:div w:id="1664966264">
      <w:bodyDiv w:val="1"/>
      <w:marLeft w:val="0"/>
      <w:marRight w:val="0"/>
      <w:marTop w:val="0"/>
      <w:marBottom w:val="0"/>
      <w:divBdr>
        <w:top w:val="none" w:sz="0" w:space="0" w:color="auto"/>
        <w:left w:val="none" w:sz="0" w:space="0" w:color="auto"/>
        <w:bottom w:val="none" w:sz="0" w:space="0" w:color="auto"/>
        <w:right w:val="none" w:sz="0" w:space="0" w:color="auto"/>
      </w:divBdr>
    </w:div>
    <w:div w:id="1665278834">
      <w:bodyDiv w:val="1"/>
      <w:marLeft w:val="0"/>
      <w:marRight w:val="0"/>
      <w:marTop w:val="0"/>
      <w:marBottom w:val="0"/>
      <w:divBdr>
        <w:top w:val="none" w:sz="0" w:space="0" w:color="auto"/>
        <w:left w:val="none" w:sz="0" w:space="0" w:color="auto"/>
        <w:bottom w:val="none" w:sz="0" w:space="0" w:color="auto"/>
        <w:right w:val="none" w:sz="0" w:space="0" w:color="auto"/>
      </w:divBdr>
    </w:div>
    <w:div w:id="1665737973">
      <w:bodyDiv w:val="1"/>
      <w:marLeft w:val="0"/>
      <w:marRight w:val="0"/>
      <w:marTop w:val="0"/>
      <w:marBottom w:val="0"/>
      <w:divBdr>
        <w:top w:val="none" w:sz="0" w:space="0" w:color="auto"/>
        <w:left w:val="none" w:sz="0" w:space="0" w:color="auto"/>
        <w:bottom w:val="none" w:sz="0" w:space="0" w:color="auto"/>
        <w:right w:val="none" w:sz="0" w:space="0" w:color="auto"/>
      </w:divBdr>
    </w:div>
    <w:div w:id="1665861185">
      <w:bodyDiv w:val="1"/>
      <w:marLeft w:val="0"/>
      <w:marRight w:val="0"/>
      <w:marTop w:val="0"/>
      <w:marBottom w:val="0"/>
      <w:divBdr>
        <w:top w:val="none" w:sz="0" w:space="0" w:color="auto"/>
        <w:left w:val="none" w:sz="0" w:space="0" w:color="auto"/>
        <w:bottom w:val="none" w:sz="0" w:space="0" w:color="auto"/>
        <w:right w:val="none" w:sz="0" w:space="0" w:color="auto"/>
      </w:divBdr>
    </w:div>
    <w:div w:id="1666938974">
      <w:bodyDiv w:val="1"/>
      <w:marLeft w:val="0"/>
      <w:marRight w:val="0"/>
      <w:marTop w:val="0"/>
      <w:marBottom w:val="0"/>
      <w:divBdr>
        <w:top w:val="none" w:sz="0" w:space="0" w:color="auto"/>
        <w:left w:val="none" w:sz="0" w:space="0" w:color="auto"/>
        <w:bottom w:val="none" w:sz="0" w:space="0" w:color="auto"/>
        <w:right w:val="none" w:sz="0" w:space="0" w:color="auto"/>
      </w:divBdr>
    </w:div>
    <w:div w:id="1667052386">
      <w:bodyDiv w:val="1"/>
      <w:marLeft w:val="0"/>
      <w:marRight w:val="0"/>
      <w:marTop w:val="0"/>
      <w:marBottom w:val="0"/>
      <w:divBdr>
        <w:top w:val="none" w:sz="0" w:space="0" w:color="auto"/>
        <w:left w:val="none" w:sz="0" w:space="0" w:color="auto"/>
        <w:bottom w:val="none" w:sz="0" w:space="0" w:color="auto"/>
        <w:right w:val="none" w:sz="0" w:space="0" w:color="auto"/>
      </w:divBdr>
    </w:div>
    <w:div w:id="1667593803">
      <w:bodyDiv w:val="1"/>
      <w:marLeft w:val="0"/>
      <w:marRight w:val="0"/>
      <w:marTop w:val="0"/>
      <w:marBottom w:val="0"/>
      <w:divBdr>
        <w:top w:val="none" w:sz="0" w:space="0" w:color="auto"/>
        <w:left w:val="none" w:sz="0" w:space="0" w:color="auto"/>
        <w:bottom w:val="none" w:sz="0" w:space="0" w:color="auto"/>
        <w:right w:val="none" w:sz="0" w:space="0" w:color="auto"/>
      </w:divBdr>
    </w:div>
    <w:div w:id="1668362621">
      <w:bodyDiv w:val="1"/>
      <w:marLeft w:val="0"/>
      <w:marRight w:val="0"/>
      <w:marTop w:val="0"/>
      <w:marBottom w:val="0"/>
      <w:divBdr>
        <w:top w:val="none" w:sz="0" w:space="0" w:color="auto"/>
        <w:left w:val="none" w:sz="0" w:space="0" w:color="auto"/>
        <w:bottom w:val="none" w:sz="0" w:space="0" w:color="auto"/>
        <w:right w:val="none" w:sz="0" w:space="0" w:color="auto"/>
      </w:divBdr>
    </w:div>
    <w:div w:id="1668557983">
      <w:bodyDiv w:val="1"/>
      <w:marLeft w:val="0"/>
      <w:marRight w:val="0"/>
      <w:marTop w:val="0"/>
      <w:marBottom w:val="0"/>
      <w:divBdr>
        <w:top w:val="none" w:sz="0" w:space="0" w:color="auto"/>
        <w:left w:val="none" w:sz="0" w:space="0" w:color="auto"/>
        <w:bottom w:val="none" w:sz="0" w:space="0" w:color="auto"/>
        <w:right w:val="none" w:sz="0" w:space="0" w:color="auto"/>
      </w:divBdr>
    </w:div>
    <w:div w:id="1668897065">
      <w:bodyDiv w:val="1"/>
      <w:marLeft w:val="0"/>
      <w:marRight w:val="0"/>
      <w:marTop w:val="0"/>
      <w:marBottom w:val="0"/>
      <w:divBdr>
        <w:top w:val="none" w:sz="0" w:space="0" w:color="auto"/>
        <w:left w:val="none" w:sz="0" w:space="0" w:color="auto"/>
        <w:bottom w:val="none" w:sz="0" w:space="0" w:color="auto"/>
        <w:right w:val="none" w:sz="0" w:space="0" w:color="auto"/>
      </w:divBdr>
    </w:div>
    <w:div w:id="1669021059">
      <w:bodyDiv w:val="1"/>
      <w:marLeft w:val="0"/>
      <w:marRight w:val="0"/>
      <w:marTop w:val="0"/>
      <w:marBottom w:val="0"/>
      <w:divBdr>
        <w:top w:val="none" w:sz="0" w:space="0" w:color="auto"/>
        <w:left w:val="none" w:sz="0" w:space="0" w:color="auto"/>
        <w:bottom w:val="none" w:sz="0" w:space="0" w:color="auto"/>
        <w:right w:val="none" w:sz="0" w:space="0" w:color="auto"/>
      </w:divBdr>
    </w:div>
    <w:div w:id="1669403631">
      <w:bodyDiv w:val="1"/>
      <w:marLeft w:val="0"/>
      <w:marRight w:val="0"/>
      <w:marTop w:val="0"/>
      <w:marBottom w:val="0"/>
      <w:divBdr>
        <w:top w:val="none" w:sz="0" w:space="0" w:color="auto"/>
        <w:left w:val="none" w:sz="0" w:space="0" w:color="auto"/>
        <w:bottom w:val="none" w:sz="0" w:space="0" w:color="auto"/>
        <w:right w:val="none" w:sz="0" w:space="0" w:color="auto"/>
      </w:divBdr>
    </w:div>
    <w:div w:id="1669944327">
      <w:bodyDiv w:val="1"/>
      <w:marLeft w:val="0"/>
      <w:marRight w:val="0"/>
      <w:marTop w:val="0"/>
      <w:marBottom w:val="0"/>
      <w:divBdr>
        <w:top w:val="none" w:sz="0" w:space="0" w:color="auto"/>
        <w:left w:val="none" w:sz="0" w:space="0" w:color="auto"/>
        <w:bottom w:val="none" w:sz="0" w:space="0" w:color="auto"/>
        <w:right w:val="none" w:sz="0" w:space="0" w:color="auto"/>
      </w:divBdr>
    </w:div>
    <w:div w:id="1670063210">
      <w:bodyDiv w:val="1"/>
      <w:marLeft w:val="0"/>
      <w:marRight w:val="0"/>
      <w:marTop w:val="0"/>
      <w:marBottom w:val="0"/>
      <w:divBdr>
        <w:top w:val="none" w:sz="0" w:space="0" w:color="auto"/>
        <w:left w:val="none" w:sz="0" w:space="0" w:color="auto"/>
        <w:bottom w:val="none" w:sz="0" w:space="0" w:color="auto"/>
        <w:right w:val="none" w:sz="0" w:space="0" w:color="auto"/>
      </w:divBdr>
    </w:div>
    <w:div w:id="1670675013">
      <w:bodyDiv w:val="1"/>
      <w:marLeft w:val="0"/>
      <w:marRight w:val="0"/>
      <w:marTop w:val="0"/>
      <w:marBottom w:val="0"/>
      <w:divBdr>
        <w:top w:val="none" w:sz="0" w:space="0" w:color="auto"/>
        <w:left w:val="none" w:sz="0" w:space="0" w:color="auto"/>
        <w:bottom w:val="none" w:sz="0" w:space="0" w:color="auto"/>
        <w:right w:val="none" w:sz="0" w:space="0" w:color="auto"/>
      </w:divBdr>
    </w:div>
    <w:div w:id="1670789557">
      <w:bodyDiv w:val="1"/>
      <w:marLeft w:val="0"/>
      <w:marRight w:val="0"/>
      <w:marTop w:val="0"/>
      <w:marBottom w:val="0"/>
      <w:divBdr>
        <w:top w:val="none" w:sz="0" w:space="0" w:color="auto"/>
        <w:left w:val="none" w:sz="0" w:space="0" w:color="auto"/>
        <w:bottom w:val="none" w:sz="0" w:space="0" w:color="auto"/>
        <w:right w:val="none" w:sz="0" w:space="0" w:color="auto"/>
      </w:divBdr>
    </w:div>
    <w:div w:id="1671516568">
      <w:bodyDiv w:val="1"/>
      <w:marLeft w:val="0"/>
      <w:marRight w:val="0"/>
      <w:marTop w:val="0"/>
      <w:marBottom w:val="0"/>
      <w:divBdr>
        <w:top w:val="none" w:sz="0" w:space="0" w:color="auto"/>
        <w:left w:val="none" w:sz="0" w:space="0" w:color="auto"/>
        <w:bottom w:val="none" w:sz="0" w:space="0" w:color="auto"/>
        <w:right w:val="none" w:sz="0" w:space="0" w:color="auto"/>
      </w:divBdr>
    </w:div>
    <w:div w:id="1671566767">
      <w:bodyDiv w:val="1"/>
      <w:marLeft w:val="0"/>
      <w:marRight w:val="0"/>
      <w:marTop w:val="0"/>
      <w:marBottom w:val="0"/>
      <w:divBdr>
        <w:top w:val="none" w:sz="0" w:space="0" w:color="auto"/>
        <w:left w:val="none" w:sz="0" w:space="0" w:color="auto"/>
        <w:bottom w:val="none" w:sz="0" w:space="0" w:color="auto"/>
        <w:right w:val="none" w:sz="0" w:space="0" w:color="auto"/>
      </w:divBdr>
    </w:div>
    <w:div w:id="1671787610">
      <w:bodyDiv w:val="1"/>
      <w:marLeft w:val="0"/>
      <w:marRight w:val="0"/>
      <w:marTop w:val="0"/>
      <w:marBottom w:val="0"/>
      <w:divBdr>
        <w:top w:val="none" w:sz="0" w:space="0" w:color="auto"/>
        <w:left w:val="none" w:sz="0" w:space="0" w:color="auto"/>
        <w:bottom w:val="none" w:sz="0" w:space="0" w:color="auto"/>
        <w:right w:val="none" w:sz="0" w:space="0" w:color="auto"/>
      </w:divBdr>
    </w:div>
    <w:div w:id="1672946164">
      <w:bodyDiv w:val="1"/>
      <w:marLeft w:val="0"/>
      <w:marRight w:val="0"/>
      <w:marTop w:val="0"/>
      <w:marBottom w:val="0"/>
      <w:divBdr>
        <w:top w:val="none" w:sz="0" w:space="0" w:color="auto"/>
        <w:left w:val="none" w:sz="0" w:space="0" w:color="auto"/>
        <w:bottom w:val="none" w:sz="0" w:space="0" w:color="auto"/>
        <w:right w:val="none" w:sz="0" w:space="0" w:color="auto"/>
      </w:divBdr>
    </w:div>
    <w:div w:id="1673337847">
      <w:bodyDiv w:val="1"/>
      <w:marLeft w:val="0"/>
      <w:marRight w:val="0"/>
      <w:marTop w:val="0"/>
      <w:marBottom w:val="0"/>
      <w:divBdr>
        <w:top w:val="none" w:sz="0" w:space="0" w:color="auto"/>
        <w:left w:val="none" w:sz="0" w:space="0" w:color="auto"/>
        <w:bottom w:val="none" w:sz="0" w:space="0" w:color="auto"/>
        <w:right w:val="none" w:sz="0" w:space="0" w:color="auto"/>
      </w:divBdr>
    </w:div>
    <w:div w:id="1673413236">
      <w:bodyDiv w:val="1"/>
      <w:marLeft w:val="0"/>
      <w:marRight w:val="0"/>
      <w:marTop w:val="0"/>
      <w:marBottom w:val="0"/>
      <w:divBdr>
        <w:top w:val="none" w:sz="0" w:space="0" w:color="auto"/>
        <w:left w:val="none" w:sz="0" w:space="0" w:color="auto"/>
        <w:bottom w:val="none" w:sz="0" w:space="0" w:color="auto"/>
        <w:right w:val="none" w:sz="0" w:space="0" w:color="auto"/>
      </w:divBdr>
    </w:div>
    <w:div w:id="1673485209">
      <w:bodyDiv w:val="1"/>
      <w:marLeft w:val="0"/>
      <w:marRight w:val="0"/>
      <w:marTop w:val="0"/>
      <w:marBottom w:val="0"/>
      <w:divBdr>
        <w:top w:val="none" w:sz="0" w:space="0" w:color="auto"/>
        <w:left w:val="none" w:sz="0" w:space="0" w:color="auto"/>
        <w:bottom w:val="none" w:sz="0" w:space="0" w:color="auto"/>
        <w:right w:val="none" w:sz="0" w:space="0" w:color="auto"/>
      </w:divBdr>
    </w:div>
    <w:div w:id="1674408090">
      <w:bodyDiv w:val="1"/>
      <w:marLeft w:val="0"/>
      <w:marRight w:val="0"/>
      <w:marTop w:val="0"/>
      <w:marBottom w:val="0"/>
      <w:divBdr>
        <w:top w:val="none" w:sz="0" w:space="0" w:color="auto"/>
        <w:left w:val="none" w:sz="0" w:space="0" w:color="auto"/>
        <w:bottom w:val="none" w:sz="0" w:space="0" w:color="auto"/>
        <w:right w:val="none" w:sz="0" w:space="0" w:color="auto"/>
      </w:divBdr>
    </w:div>
    <w:div w:id="1674725949">
      <w:bodyDiv w:val="1"/>
      <w:marLeft w:val="0"/>
      <w:marRight w:val="0"/>
      <w:marTop w:val="0"/>
      <w:marBottom w:val="0"/>
      <w:divBdr>
        <w:top w:val="none" w:sz="0" w:space="0" w:color="auto"/>
        <w:left w:val="none" w:sz="0" w:space="0" w:color="auto"/>
        <w:bottom w:val="none" w:sz="0" w:space="0" w:color="auto"/>
        <w:right w:val="none" w:sz="0" w:space="0" w:color="auto"/>
      </w:divBdr>
    </w:div>
    <w:div w:id="1674869898">
      <w:bodyDiv w:val="1"/>
      <w:marLeft w:val="0"/>
      <w:marRight w:val="0"/>
      <w:marTop w:val="0"/>
      <w:marBottom w:val="0"/>
      <w:divBdr>
        <w:top w:val="none" w:sz="0" w:space="0" w:color="auto"/>
        <w:left w:val="none" w:sz="0" w:space="0" w:color="auto"/>
        <w:bottom w:val="none" w:sz="0" w:space="0" w:color="auto"/>
        <w:right w:val="none" w:sz="0" w:space="0" w:color="auto"/>
      </w:divBdr>
    </w:div>
    <w:div w:id="1674991250">
      <w:bodyDiv w:val="1"/>
      <w:marLeft w:val="0"/>
      <w:marRight w:val="0"/>
      <w:marTop w:val="0"/>
      <w:marBottom w:val="0"/>
      <w:divBdr>
        <w:top w:val="none" w:sz="0" w:space="0" w:color="auto"/>
        <w:left w:val="none" w:sz="0" w:space="0" w:color="auto"/>
        <w:bottom w:val="none" w:sz="0" w:space="0" w:color="auto"/>
        <w:right w:val="none" w:sz="0" w:space="0" w:color="auto"/>
      </w:divBdr>
    </w:div>
    <w:div w:id="1675037780">
      <w:bodyDiv w:val="1"/>
      <w:marLeft w:val="0"/>
      <w:marRight w:val="0"/>
      <w:marTop w:val="0"/>
      <w:marBottom w:val="0"/>
      <w:divBdr>
        <w:top w:val="none" w:sz="0" w:space="0" w:color="auto"/>
        <w:left w:val="none" w:sz="0" w:space="0" w:color="auto"/>
        <w:bottom w:val="none" w:sz="0" w:space="0" w:color="auto"/>
        <w:right w:val="none" w:sz="0" w:space="0" w:color="auto"/>
      </w:divBdr>
    </w:div>
    <w:div w:id="1675113027">
      <w:bodyDiv w:val="1"/>
      <w:marLeft w:val="0"/>
      <w:marRight w:val="0"/>
      <w:marTop w:val="0"/>
      <w:marBottom w:val="0"/>
      <w:divBdr>
        <w:top w:val="none" w:sz="0" w:space="0" w:color="auto"/>
        <w:left w:val="none" w:sz="0" w:space="0" w:color="auto"/>
        <w:bottom w:val="none" w:sz="0" w:space="0" w:color="auto"/>
        <w:right w:val="none" w:sz="0" w:space="0" w:color="auto"/>
      </w:divBdr>
    </w:div>
    <w:div w:id="1675567004">
      <w:bodyDiv w:val="1"/>
      <w:marLeft w:val="0"/>
      <w:marRight w:val="0"/>
      <w:marTop w:val="0"/>
      <w:marBottom w:val="0"/>
      <w:divBdr>
        <w:top w:val="none" w:sz="0" w:space="0" w:color="auto"/>
        <w:left w:val="none" w:sz="0" w:space="0" w:color="auto"/>
        <w:bottom w:val="none" w:sz="0" w:space="0" w:color="auto"/>
        <w:right w:val="none" w:sz="0" w:space="0" w:color="auto"/>
      </w:divBdr>
    </w:div>
    <w:div w:id="1675641461">
      <w:bodyDiv w:val="1"/>
      <w:marLeft w:val="0"/>
      <w:marRight w:val="0"/>
      <w:marTop w:val="0"/>
      <w:marBottom w:val="0"/>
      <w:divBdr>
        <w:top w:val="none" w:sz="0" w:space="0" w:color="auto"/>
        <w:left w:val="none" w:sz="0" w:space="0" w:color="auto"/>
        <w:bottom w:val="none" w:sz="0" w:space="0" w:color="auto"/>
        <w:right w:val="none" w:sz="0" w:space="0" w:color="auto"/>
      </w:divBdr>
    </w:div>
    <w:div w:id="1675959951">
      <w:bodyDiv w:val="1"/>
      <w:marLeft w:val="0"/>
      <w:marRight w:val="0"/>
      <w:marTop w:val="0"/>
      <w:marBottom w:val="0"/>
      <w:divBdr>
        <w:top w:val="none" w:sz="0" w:space="0" w:color="auto"/>
        <w:left w:val="none" w:sz="0" w:space="0" w:color="auto"/>
        <w:bottom w:val="none" w:sz="0" w:space="0" w:color="auto"/>
        <w:right w:val="none" w:sz="0" w:space="0" w:color="auto"/>
      </w:divBdr>
    </w:div>
    <w:div w:id="1676229704">
      <w:bodyDiv w:val="1"/>
      <w:marLeft w:val="0"/>
      <w:marRight w:val="0"/>
      <w:marTop w:val="0"/>
      <w:marBottom w:val="0"/>
      <w:divBdr>
        <w:top w:val="none" w:sz="0" w:space="0" w:color="auto"/>
        <w:left w:val="none" w:sz="0" w:space="0" w:color="auto"/>
        <w:bottom w:val="none" w:sz="0" w:space="0" w:color="auto"/>
        <w:right w:val="none" w:sz="0" w:space="0" w:color="auto"/>
      </w:divBdr>
    </w:div>
    <w:div w:id="1676298614">
      <w:bodyDiv w:val="1"/>
      <w:marLeft w:val="0"/>
      <w:marRight w:val="0"/>
      <w:marTop w:val="0"/>
      <w:marBottom w:val="0"/>
      <w:divBdr>
        <w:top w:val="none" w:sz="0" w:space="0" w:color="auto"/>
        <w:left w:val="none" w:sz="0" w:space="0" w:color="auto"/>
        <w:bottom w:val="none" w:sz="0" w:space="0" w:color="auto"/>
        <w:right w:val="none" w:sz="0" w:space="0" w:color="auto"/>
      </w:divBdr>
    </w:div>
    <w:div w:id="1676885385">
      <w:bodyDiv w:val="1"/>
      <w:marLeft w:val="0"/>
      <w:marRight w:val="0"/>
      <w:marTop w:val="0"/>
      <w:marBottom w:val="0"/>
      <w:divBdr>
        <w:top w:val="none" w:sz="0" w:space="0" w:color="auto"/>
        <w:left w:val="none" w:sz="0" w:space="0" w:color="auto"/>
        <w:bottom w:val="none" w:sz="0" w:space="0" w:color="auto"/>
        <w:right w:val="none" w:sz="0" w:space="0" w:color="auto"/>
      </w:divBdr>
    </w:div>
    <w:div w:id="1677536712">
      <w:bodyDiv w:val="1"/>
      <w:marLeft w:val="0"/>
      <w:marRight w:val="0"/>
      <w:marTop w:val="0"/>
      <w:marBottom w:val="0"/>
      <w:divBdr>
        <w:top w:val="none" w:sz="0" w:space="0" w:color="auto"/>
        <w:left w:val="none" w:sz="0" w:space="0" w:color="auto"/>
        <w:bottom w:val="none" w:sz="0" w:space="0" w:color="auto"/>
        <w:right w:val="none" w:sz="0" w:space="0" w:color="auto"/>
      </w:divBdr>
    </w:div>
    <w:div w:id="1678078160">
      <w:bodyDiv w:val="1"/>
      <w:marLeft w:val="0"/>
      <w:marRight w:val="0"/>
      <w:marTop w:val="0"/>
      <w:marBottom w:val="0"/>
      <w:divBdr>
        <w:top w:val="none" w:sz="0" w:space="0" w:color="auto"/>
        <w:left w:val="none" w:sz="0" w:space="0" w:color="auto"/>
        <w:bottom w:val="none" w:sz="0" w:space="0" w:color="auto"/>
        <w:right w:val="none" w:sz="0" w:space="0" w:color="auto"/>
      </w:divBdr>
    </w:div>
    <w:div w:id="1678844483">
      <w:bodyDiv w:val="1"/>
      <w:marLeft w:val="0"/>
      <w:marRight w:val="0"/>
      <w:marTop w:val="0"/>
      <w:marBottom w:val="0"/>
      <w:divBdr>
        <w:top w:val="none" w:sz="0" w:space="0" w:color="auto"/>
        <w:left w:val="none" w:sz="0" w:space="0" w:color="auto"/>
        <w:bottom w:val="none" w:sz="0" w:space="0" w:color="auto"/>
        <w:right w:val="none" w:sz="0" w:space="0" w:color="auto"/>
      </w:divBdr>
    </w:div>
    <w:div w:id="1679113999">
      <w:bodyDiv w:val="1"/>
      <w:marLeft w:val="0"/>
      <w:marRight w:val="0"/>
      <w:marTop w:val="0"/>
      <w:marBottom w:val="0"/>
      <w:divBdr>
        <w:top w:val="none" w:sz="0" w:space="0" w:color="auto"/>
        <w:left w:val="none" w:sz="0" w:space="0" w:color="auto"/>
        <w:bottom w:val="none" w:sz="0" w:space="0" w:color="auto"/>
        <w:right w:val="none" w:sz="0" w:space="0" w:color="auto"/>
      </w:divBdr>
    </w:div>
    <w:div w:id="1679190093">
      <w:bodyDiv w:val="1"/>
      <w:marLeft w:val="0"/>
      <w:marRight w:val="0"/>
      <w:marTop w:val="0"/>
      <w:marBottom w:val="0"/>
      <w:divBdr>
        <w:top w:val="none" w:sz="0" w:space="0" w:color="auto"/>
        <w:left w:val="none" w:sz="0" w:space="0" w:color="auto"/>
        <w:bottom w:val="none" w:sz="0" w:space="0" w:color="auto"/>
        <w:right w:val="none" w:sz="0" w:space="0" w:color="auto"/>
      </w:divBdr>
    </w:div>
    <w:div w:id="1680933970">
      <w:bodyDiv w:val="1"/>
      <w:marLeft w:val="0"/>
      <w:marRight w:val="0"/>
      <w:marTop w:val="0"/>
      <w:marBottom w:val="0"/>
      <w:divBdr>
        <w:top w:val="none" w:sz="0" w:space="0" w:color="auto"/>
        <w:left w:val="none" w:sz="0" w:space="0" w:color="auto"/>
        <w:bottom w:val="none" w:sz="0" w:space="0" w:color="auto"/>
        <w:right w:val="none" w:sz="0" w:space="0" w:color="auto"/>
      </w:divBdr>
    </w:div>
    <w:div w:id="1680960946">
      <w:bodyDiv w:val="1"/>
      <w:marLeft w:val="0"/>
      <w:marRight w:val="0"/>
      <w:marTop w:val="0"/>
      <w:marBottom w:val="0"/>
      <w:divBdr>
        <w:top w:val="none" w:sz="0" w:space="0" w:color="auto"/>
        <w:left w:val="none" w:sz="0" w:space="0" w:color="auto"/>
        <w:bottom w:val="none" w:sz="0" w:space="0" w:color="auto"/>
        <w:right w:val="none" w:sz="0" w:space="0" w:color="auto"/>
      </w:divBdr>
    </w:div>
    <w:div w:id="1681152981">
      <w:bodyDiv w:val="1"/>
      <w:marLeft w:val="0"/>
      <w:marRight w:val="0"/>
      <w:marTop w:val="0"/>
      <w:marBottom w:val="0"/>
      <w:divBdr>
        <w:top w:val="none" w:sz="0" w:space="0" w:color="auto"/>
        <w:left w:val="none" w:sz="0" w:space="0" w:color="auto"/>
        <w:bottom w:val="none" w:sz="0" w:space="0" w:color="auto"/>
        <w:right w:val="none" w:sz="0" w:space="0" w:color="auto"/>
      </w:divBdr>
    </w:div>
    <w:div w:id="1681161225">
      <w:bodyDiv w:val="1"/>
      <w:marLeft w:val="0"/>
      <w:marRight w:val="0"/>
      <w:marTop w:val="0"/>
      <w:marBottom w:val="0"/>
      <w:divBdr>
        <w:top w:val="none" w:sz="0" w:space="0" w:color="auto"/>
        <w:left w:val="none" w:sz="0" w:space="0" w:color="auto"/>
        <w:bottom w:val="none" w:sz="0" w:space="0" w:color="auto"/>
        <w:right w:val="none" w:sz="0" w:space="0" w:color="auto"/>
      </w:divBdr>
    </w:div>
    <w:div w:id="1681197194">
      <w:bodyDiv w:val="1"/>
      <w:marLeft w:val="0"/>
      <w:marRight w:val="0"/>
      <w:marTop w:val="0"/>
      <w:marBottom w:val="0"/>
      <w:divBdr>
        <w:top w:val="none" w:sz="0" w:space="0" w:color="auto"/>
        <w:left w:val="none" w:sz="0" w:space="0" w:color="auto"/>
        <w:bottom w:val="none" w:sz="0" w:space="0" w:color="auto"/>
        <w:right w:val="none" w:sz="0" w:space="0" w:color="auto"/>
      </w:divBdr>
    </w:div>
    <w:div w:id="1681661689">
      <w:bodyDiv w:val="1"/>
      <w:marLeft w:val="0"/>
      <w:marRight w:val="0"/>
      <w:marTop w:val="0"/>
      <w:marBottom w:val="0"/>
      <w:divBdr>
        <w:top w:val="none" w:sz="0" w:space="0" w:color="auto"/>
        <w:left w:val="none" w:sz="0" w:space="0" w:color="auto"/>
        <w:bottom w:val="none" w:sz="0" w:space="0" w:color="auto"/>
        <w:right w:val="none" w:sz="0" w:space="0" w:color="auto"/>
      </w:divBdr>
    </w:div>
    <w:div w:id="1683168930">
      <w:bodyDiv w:val="1"/>
      <w:marLeft w:val="0"/>
      <w:marRight w:val="0"/>
      <w:marTop w:val="0"/>
      <w:marBottom w:val="0"/>
      <w:divBdr>
        <w:top w:val="none" w:sz="0" w:space="0" w:color="auto"/>
        <w:left w:val="none" w:sz="0" w:space="0" w:color="auto"/>
        <w:bottom w:val="none" w:sz="0" w:space="0" w:color="auto"/>
        <w:right w:val="none" w:sz="0" w:space="0" w:color="auto"/>
      </w:divBdr>
    </w:div>
    <w:div w:id="1683244164">
      <w:bodyDiv w:val="1"/>
      <w:marLeft w:val="0"/>
      <w:marRight w:val="0"/>
      <w:marTop w:val="0"/>
      <w:marBottom w:val="0"/>
      <w:divBdr>
        <w:top w:val="none" w:sz="0" w:space="0" w:color="auto"/>
        <w:left w:val="none" w:sz="0" w:space="0" w:color="auto"/>
        <w:bottom w:val="none" w:sz="0" w:space="0" w:color="auto"/>
        <w:right w:val="none" w:sz="0" w:space="0" w:color="auto"/>
      </w:divBdr>
    </w:div>
    <w:div w:id="1683581480">
      <w:bodyDiv w:val="1"/>
      <w:marLeft w:val="0"/>
      <w:marRight w:val="0"/>
      <w:marTop w:val="0"/>
      <w:marBottom w:val="0"/>
      <w:divBdr>
        <w:top w:val="none" w:sz="0" w:space="0" w:color="auto"/>
        <w:left w:val="none" w:sz="0" w:space="0" w:color="auto"/>
        <w:bottom w:val="none" w:sz="0" w:space="0" w:color="auto"/>
        <w:right w:val="none" w:sz="0" w:space="0" w:color="auto"/>
      </w:divBdr>
    </w:div>
    <w:div w:id="1683700761">
      <w:bodyDiv w:val="1"/>
      <w:marLeft w:val="0"/>
      <w:marRight w:val="0"/>
      <w:marTop w:val="0"/>
      <w:marBottom w:val="0"/>
      <w:divBdr>
        <w:top w:val="none" w:sz="0" w:space="0" w:color="auto"/>
        <w:left w:val="none" w:sz="0" w:space="0" w:color="auto"/>
        <w:bottom w:val="none" w:sz="0" w:space="0" w:color="auto"/>
        <w:right w:val="none" w:sz="0" w:space="0" w:color="auto"/>
      </w:divBdr>
    </w:div>
    <w:div w:id="1684478458">
      <w:bodyDiv w:val="1"/>
      <w:marLeft w:val="0"/>
      <w:marRight w:val="0"/>
      <w:marTop w:val="0"/>
      <w:marBottom w:val="0"/>
      <w:divBdr>
        <w:top w:val="none" w:sz="0" w:space="0" w:color="auto"/>
        <w:left w:val="none" w:sz="0" w:space="0" w:color="auto"/>
        <w:bottom w:val="none" w:sz="0" w:space="0" w:color="auto"/>
        <w:right w:val="none" w:sz="0" w:space="0" w:color="auto"/>
      </w:divBdr>
    </w:div>
    <w:div w:id="1685085255">
      <w:bodyDiv w:val="1"/>
      <w:marLeft w:val="0"/>
      <w:marRight w:val="0"/>
      <w:marTop w:val="0"/>
      <w:marBottom w:val="0"/>
      <w:divBdr>
        <w:top w:val="none" w:sz="0" w:space="0" w:color="auto"/>
        <w:left w:val="none" w:sz="0" w:space="0" w:color="auto"/>
        <w:bottom w:val="none" w:sz="0" w:space="0" w:color="auto"/>
        <w:right w:val="none" w:sz="0" w:space="0" w:color="auto"/>
      </w:divBdr>
    </w:div>
    <w:div w:id="1685783453">
      <w:bodyDiv w:val="1"/>
      <w:marLeft w:val="0"/>
      <w:marRight w:val="0"/>
      <w:marTop w:val="0"/>
      <w:marBottom w:val="0"/>
      <w:divBdr>
        <w:top w:val="none" w:sz="0" w:space="0" w:color="auto"/>
        <w:left w:val="none" w:sz="0" w:space="0" w:color="auto"/>
        <w:bottom w:val="none" w:sz="0" w:space="0" w:color="auto"/>
        <w:right w:val="none" w:sz="0" w:space="0" w:color="auto"/>
      </w:divBdr>
    </w:div>
    <w:div w:id="1685983237">
      <w:bodyDiv w:val="1"/>
      <w:marLeft w:val="0"/>
      <w:marRight w:val="0"/>
      <w:marTop w:val="0"/>
      <w:marBottom w:val="0"/>
      <w:divBdr>
        <w:top w:val="none" w:sz="0" w:space="0" w:color="auto"/>
        <w:left w:val="none" w:sz="0" w:space="0" w:color="auto"/>
        <w:bottom w:val="none" w:sz="0" w:space="0" w:color="auto"/>
        <w:right w:val="none" w:sz="0" w:space="0" w:color="auto"/>
      </w:divBdr>
    </w:div>
    <w:div w:id="1686325627">
      <w:bodyDiv w:val="1"/>
      <w:marLeft w:val="0"/>
      <w:marRight w:val="0"/>
      <w:marTop w:val="0"/>
      <w:marBottom w:val="0"/>
      <w:divBdr>
        <w:top w:val="none" w:sz="0" w:space="0" w:color="auto"/>
        <w:left w:val="none" w:sz="0" w:space="0" w:color="auto"/>
        <w:bottom w:val="none" w:sz="0" w:space="0" w:color="auto"/>
        <w:right w:val="none" w:sz="0" w:space="0" w:color="auto"/>
      </w:divBdr>
    </w:div>
    <w:div w:id="1686595058">
      <w:bodyDiv w:val="1"/>
      <w:marLeft w:val="0"/>
      <w:marRight w:val="0"/>
      <w:marTop w:val="0"/>
      <w:marBottom w:val="0"/>
      <w:divBdr>
        <w:top w:val="none" w:sz="0" w:space="0" w:color="auto"/>
        <w:left w:val="none" w:sz="0" w:space="0" w:color="auto"/>
        <w:bottom w:val="none" w:sz="0" w:space="0" w:color="auto"/>
        <w:right w:val="none" w:sz="0" w:space="0" w:color="auto"/>
      </w:divBdr>
    </w:div>
    <w:div w:id="1686785469">
      <w:bodyDiv w:val="1"/>
      <w:marLeft w:val="0"/>
      <w:marRight w:val="0"/>
      <w:marTop w:val="0"/>
      <w:marBottom w:val="0"/>
      <w:divBdr>
        <w:top w:val="none" w:sz="0" w:space="0" w:color="auto"/>
        <w:left w:val="none" w:sz="0" w:space="0" w:color="auto"/>
        <w:bottom w:val="none" w:sz="0" w:space="0" w:color="auto"/>
        <w:right w:val="none" w:sz="0" w:space="0" w:color="auto"/>
      </w:divBdr>
    </w:div>
    <w:div w:id="1687176940">
      <w:bodyDiv w:val="1"/>
      <w:marLeft w:val="0"/>
      <w:marRight w:val="0"/>
      <w:marTop w:val="0"/>
      <w:marBottom w:val="0"/>
      <w:divBdr>
        <w:top w:val="none" w:sz="0" w:space="0" w:color="auto"/>
        <w:left w:val="none" w:sz="0" w:space="0" w:color="auto"/>
        <w:bottom w:val="none" w:sz="0" w:space="0" w:color="auto"/>
        <w:right w:val="none" w:sz="0" w:space="0" w:color="auto"/>
      </w:divBdr>
    </w:div>
    <w:div w:id="1687251983">
      <w:bodyDiv w:val="1"/>
      <w:marLeft w:val="0"/>
      <w:marRight w:val="0"/>
      <w:marTop w:val="0"/>
      <w:marBottom w:val="0"/>
      <w:divBdr>
        <w:top w:val="none" w:sz="0" w:space="0" w:color="auto"/>
        <w:left w:val="none" w:sz="0" w:space="0" w:color="auto"/>
        <w:bottom w:val="none" w:sz="0" w:space="0" w:color="auto"/>
        <w:right w:val="none" w:sz="0" w:space="0" w:color="auto"/>
      </w:divBdr>
    </w:div>
    <w:div w:id="1688092955">
      <w:bodyDiv w:val="1"/>
      <w:marLeft w:val="0"/>
      <w:marRight w:val="0"/>
      <w:marTop w:val="0"/>
      <w:marBottom w:val="0"/>
      <w:divBdr>
        <w:top w:val="none" w:sz="0" w:space="0" w:color="auto"/>
        <w:left w:val="none" w:sz="0" w:space="0" w:color="auto"/>
        <w:bottom w:val="none" w:sz="0" w:space="0" w:color="auto"/>
        <w:right w:val="none" w:sz="0" w:space="0" w:color="auto"/>
      </w:divBdr>
    </w:div>
    <w:div w:id="1688628714">
      <w:bodyDiv w:val="1"/>
      <w:marLeft w:val="0"/>
      <w:marRight w:val="0"/>
      <w:marTop w:val="0"/>
      <w:marBottom w:val="0"/>
      <w:divBdr>
        <w:top w:val="none" w:sz="0" w:space="0" w:color="auto"/>
        <w:left w:val="none" w:sz="0" w:space="0" w:color="auto"/>
        <w:bottom w:val="none" w:sz="0" w:space="0" w:color="auto"/>
        <w:right w:val="none" w:sz="0" w:space="0" w:color="auto"/>
      </w:divBdr>
    </w:div>
    <w:div w:id="1689020155">
      <w:bodyDiv w:val="1"/>
      <w:marLeft w:val="0"/>
      <w:marRight w:val="0"/>
      <w:marTop w:val="0"/>
      <w:marBottom w:val="0"/>
      <w:divBdr>
        <w:top w:val="none" w:sz="0" w:space="0" w:color="auto"/>
        <w:left w:val="none" w:sz="0" w:space="0" w:color="auto"/>
        <w:bottom w:val="none" w:sz="0" w:space="0" w:color="auto"/>
        <w:right w:val="none" w:sz="0" w:space="0" w:color="auto"/>
      </w:divBdr>
    </w:div>
    <w:div w:id="1689024219">
      <w:bodyDiv w:val="1"/>
      <w:marLeft w:val="0"/>
      <w:marRight w:val="0"/>
      <w:marTop w:val="0"/>
      <w:marBottom w:val="0"/>
      <w:divBdr>
        <w:top w:val="none" w:sz="0" w:space="0" w:color="auto"/>
        <w:left w:val="none" w:sz="0" w:space="0" w:color="auto"/>
        <w:bottom w:val="none" w:sz="0" w:space="0" w:color="auto"/>
        <w:right w:val="none" w:sz="0" w:space="0" w:color="auto"/>
      </w:divBdr>
    </w:div>
    <w:div w:id="1689090742">
      <w:bodyDiv w:val="1"/>
      <w:marLeft w:val="0"/>
      <w:marRight w:val="0"/>
      <w:marTop w:val="0"/>
      <w:marBottom w:val="0"/>
      <w:divBdr>
        <w:top w:val="none" w:sz="0" w:space="0" w:color="auto"/>
        <w:left w:val="none" w:sz="0" w:space="0" w:color="auto"/>
        <w:bottom w:val="none" w:sz="0" w:space="0" w:color="auto"/>
        <w:right w:val="none" w:sz="0" w:space="0" w:color="auto"/>
      </w:divBdr>
    </w:div>
    <w:div w:id="1689257390">
      <w:bodyDiv w:val="1"/>
      <w:marLeft w:val="0"/>
      <w:marRight w:val="0"/>
      <w:marTop w:val="0"/>
      <w:marBottom w:val="0"/>
      <w:divBdr>
        <w:top w:val="none" w:sz="0" w:space="0" w:color="auto"/>
        <w:left w:val="none" w:sz="0" w:space="0" w:color="auto"/>
        <w:bottom w:val="none" w:sz="0" w:space="0" w:color="auto"/>
        <w:right w:val="none" w:sz="0" w:space="0" w:color="auto"/>
      </w:divBdr>
    </w:div>
    <w:div w:id="1689527898">
      <w:bodyDiv w:val="1"/>
      <w:marLeft w:val="0"/>
      <w:marRight w:val="0"/>
      <w:marTop w:val="0"/>
      <w:marBottom w:val="0"/>
      <w:divBdr>
        <w:top w:val="none" w:sz="0" w:space="0" w:color="auto"/>
        <w:left w:val="none" w:sz="0" w:space="0" w:color="auto"/>
        <w:bottom w:val="none" w:sz="0" w:space="0" w:color="auto"/>
        <w:right w:val="none" w:sz="0" w:space="0" w:color="auto"/>
      </w:divBdr>
    </w:div>
    <w:div w:id="1689598263">
      <w:bodyDiv w:val="1"/>
      <w:marLeft w:val="0"/>
      <w:marRight w:val="0"/>
      <w:marTop w:val="0"/>
      <w:marBottom w:val="0"/>
      <w:divBdr>
        <w:top w:val="none" w:sz="0" w:space="0" w:color="auto"/>
        <w:left w:val="none" w:sz="0" w:space="0" w:color="auto"/>
        <w:bottom w:val="none" w:sz="0" w:space="0" w:color="auto"/>
        <w:right w:val="none" w:sz="0" w:space="0" w:color="auto"/>
      </w:divBdr>
    </w:div>
    <w:div w:id="1689985461">
      <w:bodyDiv w:val="1"/>
      <w:marLeft w:val="0"/>
      <w:marRight w:val="0"/>
      <w:marTop w:val="0"/>
      <w:marBottom w:val="0"/>
      <w:divBdr>
        <w:top w:val="none" w:sz="0" w:space="0" w:color="auto"/>
        <w:left w:val="none" w:sz="0" w:space="0" w:color="auto"/>
        <w:bottom w:val="none" w:sz="0" w:space="0" w:color="auto"/>
        <w:right w:val="none" w:sz="0" w:space="0" w:color="auto"/>
      </w:divBdr>
    </w:div>
    <w:div w:id="1689986854">
      <w:bodyDiv w:val="1"/>
      <w:marLeft w:val="0"/>
      <w:marRight w:val="0"/>
      <w:marTop w:val="0"/>
      <w:marBottom w:val="0"/>
      <w:divBdr>
        <w:top w:val="none" w:sz="0" w:space="0" w:color="auto"/>
        <w:left w:val="none" w:sz="0" w:space="0" w:color="auto"/>
        <w:bottom w:val="none" w:sz="0" w:space="0" w:color="auto"/>
        <w:right w:val="none" w:sz="0" w:space="0" w:color="auto"/>
      </w:divBdr>
    </w:div>
    <w:div w:id="1690522387">
      <w:bodyDiv w:val="1"/>
      <w:marLeft w:val="0"/>
      <w:marRight w:val="0"/>
      <w:marTop w:val="0"/>
      <w:marBottom w:val="0"/>
      <w:divBdr>
        <w:top w:val="none" w:sz="0" w:space="0" w:color="auto"/>
        <w:left w:val="none" w:sz="0" w:space="0" w:color="auto"/>
        <w:bottom w:val="none" w:sz="0" w:space="0" w:color="auto"/>
        <w:right w:val="none" w:sz="0" w:space="0" w:color="auto"/>
      </w:divBdr>
    </w:div>
    <w:div w:id="1690908496">
      <w:bodyDiv w:val="1"/>
      <w:marLeft w:val="0"/>
      <w:marRight w:val="0"/>
      <w:marTop w:val="0"/>
      <w:marBottom w:val="0"/>
      <w:divBdr>
        <w:top w:val="none" w:sz="0" w:space="0" w:color="auto"/>
        <w:left w:val="none" w:sz="0" w:space="0" w:color="auto"/>
        <w:bottom w:val="none" w:sz="0" w:space="0" w:color="auto"/>
        <w:right w:val="none" w:sz="0" w:space="0" w:color="auto"/>
      </w:divBdr>
    </w:div>
    <w:div w:id="1691056889">
      <w:bodyDiv w:val="1"/>
      <w:marLeft w:val="0"/>
      <w:marRight w:val="0"/>
      <w:marTop w:val="0"/>
      <w:marBottom w:val="0"/>
      <w:divBdr>
        <w:top w:val="none" w:sz="0" w:space="0" w:color="auto"/>
        <w:left w:val="none" w:sz="0" w:space="0" w:color="auto"/>
        <w:bottom w:val="none" w:sz="0" w:space="0" w:color="auto"/>
        <w:right w:val="none" w:sz="0" w:space="0" w:color="auto"/>
      </w:divBdr>
    </w:div>
    <w:div w:id="1691418680">
      <w:bodyDiv w:val="1"/>
      <w:marLeft w:val="0"/>
      <w:marRight w:val="0"/>
      <w:marTop w:val="0"/>
      <w:marBottom w:val="0"/>
      <w:divBdr>
        <w:top w:val="none" w:sz="0" w:space="0" w:color="auto"/>
        <w:left w:val="none" w:sz="0" w:space="0" w:color="auto"/>
        <w:bottom w:val="none" w:sz="0" w:space="0" w:color="auto"/>
        <w:right w:val="none" w:sz="0" w:space="0" w:color="auto"/>
      </w:divBdr>
    </w:div>
    <w:div w:id="1691684009">
      <w:bodyDiv w:val="1"/>
      <w:marLeft w:val="0"/>
      <w:marRight w:val="0"/>
      <w:marTop w:val="0"/>
      <w:marBottom w:val="0"/>
      <w:divBdr>
        <w:top w:val="none" w:sz="0" w:space="0" w:color="auto"/>
        <w:left w:val="none" w:sz="0" w:space="0" w:color="auto"/>
        <w:bottom w:val="none" w:sz="0" w:space="0" w:color="auto"/>
        <w:right w:val="none" w:sz="0" w:space="0" w:color="auto"/>
      </w:divBdr>
    </w:div>
    <w:div w:id="1692147155">
      <w:bodyDiv w:val="1"/>
      <w:marLeft w:val="0"/>
      <w:marRight w:val="0"/>
      <w:marTop w:val="0"/>
      <w:marBottom w:val="0"/>
      <w:divBdr>
        <w:top w:val="none" w:sz="0" w:space="0" w:color="auto"/>
        <w:left w:val="none" w:sz="0" w:space="0" w:color="auto"/>
        <w:bottom w:val="none" w:sz="0" w:space="0" w:color="auto"/>
        <w:right w:val="none" w:sz="0" w:space="0" w:color="auto"/>
      </w:divBdr>
    </w:div>
    <w:div w:id="1692147793">
      <w:bodyDiv w:val="1"/>
      <w:marLeft w:val="0"/>
      <w:marRight w:val="0"/>
      <w:marTop w:val="0"/>
      <w:marBottom w:val="0"/>
      <w:divBdr>
        <w:top w:val="none" w:sz="0" w:space="0" w:color="auto"/>
        <w:left w:val="none" w:sz="0" w:space="0" w:color="auto"/>
        <w:bottom w:val="none" w:sz="0" w:space="0" w:color="auto"/>
        <w:right w:val="none" w:sz="0" w:space="0" w:color="auto"/>
      </w:divBdr>
    </w:div>
    <w:div w:id="1692338593">
      <w:bodyDiv w:val="1"/>
      <w:marLeft w:val="0"/>
      <w:marRight w:val="0"/>
      <w:marTop w:val="0"/>
      <w:marBottom w:val="0"/>
      <w:divBdr>
        <w:top w:val="none" w:sz="0" w:space="0" w:color="auto"/>
        <w:left w:val="none" w:sz="0" w:space="0" w:color="auto"/>
        <w:bottom w:val="none" w:sz="0" w:space="0" w:color="auto"/>
        <w:right w:val="none" w:sz="0" w:space="0" w:color="auto"/>
      </w:divBdr>
    </w:div>
    <w:div w:id="1692560371">
      <w:bodyDiv w:val="1"/>
      <w:marLeft w:val="0"/>
      <w:marRight w:val="0"/>
      <w:marTop w:val="0"/>
      <w:marBottom w:val="0"/>
      <w:divBdr>
        <w:top w:val="none" w:sz="0" w:space="0" w:color="auto"/>
        <w:left w:val="none" w:sz="0" w:space="0" w:color="auto"/>
        <w:bottom w:val="none" w:sz="0" w:space="0" w:color="auto"/>
        <w:right w:val="none" w:sz="0" w:space="0" w:color="auto"/>
      </w:divBdr>
    </w:div>
    <w:div w:id="1692683067">
      <w:bodyDiv w:val="1"/>
      <w:marLeft w:val="0"/>
      <w:marRight w:val="0"/>
      <w:marTop w:val="0"/>
      <w:marBottom w:val="0"/>
      <w:divBdr>
        <w:top w:val="none" w:sz="0" w:space="0" w:color="auto"/>
        <w:left w:val="none" w:sz="0" w:space="0" w:color="auto"/>
        <w:bottom w:val="none" w:sz="0" w:space="0" w:color="auto"/>
        <w:right w:val="none" w:sz="0" w:space="0" w:color="auto"/>
      </w:divBdr>
    </w:div>
    <w:div w:id="1693146807">
      <w:bodyDiv w:val="1"/>
      <w:marLeft w:val="0"/>
      <w:marRight w:val="0"/>
      <w:marTop w:val="0"/>
      <w:marBottom w:val="0"/>
      <w:divBdr>
        <w:top w:val="none" w:sz="0" w:space="0" w:color="auto"/>
        <w:left w:val="none" w:sz="0" w:space="0" w:color="auto"/>
        <w:bottom w:val="none" w:sz="0" w:space="0" w:color="auto"/>
        <w:right w:val="none" w:sz="0" w:space="0" w:color="auto"/>
      </w:divBdr>
    </w:div>
    <w:div w:id="1693149811">
      <w:bodyDiv w:val="1"/>
      <w:marLeft w:val="0"/>
      <w:marRight w:val="0"/>
      <w:marTop w:val="0"/>
      <w:marBottom w:val="0"/>
      <w:divBdr>
        <w:top w:val="none" w:sz="0" w:space="0" w:color="auto"/>
        <w:left w:val="none" w:sz="0" w:space="0" w:color="auto"/>
        <w:bottom w:val="none" w:sz="0" w:space="0" w:color="auto"/>
        <w:right w:val="none" w:sz="0" w:space="0" w:color="auto"/>
      </w:divBdr>
    </w:div>
    <w:div w:id="1693921791">
      <w:bodyDiv w:val="1"/>
      <w:marLeft w:val="0"/>
      <w:marRight w:val="0"/>
      <w:marTop w:val="0"/>
      <w:marBottom w:val="0"/>
      <w:divBdr>
        <w:top w:val="none" w:sz="0" w:space="0" w:color="auto"/>
        <w:left w:val="none" w:sz="0" w:space="0" w:color="auto"/>
        <w:bottom w:val="none" w:sz="0" w:space="0" w:color="auto"/>
        <w:right w:val="none" w:sz="0" w:space="0" w:color="auto"/>
      </w:divBdr>
    </w:div>
    <w:div w:id="1694719792">
      <w:bodyDiv w:val="1"/>
      <w:marLeft w:val="0"/>
      <w:marRight w:val="0"/>
      <w:marTop w:val="0"/>
      <w:marBottom w:val="0"/>
      <w:divBdr>
        <w:top w:val="none" w:sz="0" w:space="0" w:color="auto"/>
        <w:left w:val="none" w:sz="0" w:space="0" w:color="auto"/>
        <w:bottom w:val="none" w:sz="0" w:space="0" w:color="auto"/>
        <w:right w:val="none" w:sz="0" w:space="0" w:color="auto"/>
      </w:divBdr>
    </w:div>
    <w:div w:id="1695033097">
      <w:bodyDiv w:val="1"/>
      <w:marLeft w:val="0"/>
      <w:marRight w:val="0"/>
      <w:marTop w:val="0"/>
      <w:marBottom w:val="0"/>
      <w:divBdr>
        <w:top w:val="none" w:sz="0" w:space="0" w:color="auto"/>
        <w:left w:val="none" w:sz="0" w:space="0" w:color="auto"/>
        <w:bottom w:val="none" w:sz="0" w:space="0" w:color="auto"/>
        <w:right w:val="none" w:sz="0" w:space="0" w:color="auto"/>
      </w:divBdr>
    </w:div>
    <w:div w:id="1696150282">
      <w:bodyDiv w:val="1"/>
      <w:marLeft w:val="0"/>
      <w:marRight w:val="0"/>
      <w:marTop w:val="0"/>
      <w:marBottom w:val="0"/>
      <w:divBdr>
        <w:top w:val="none" w:sz="0" w:space="0" w:color="auto"/>
        <w:left w:val="none" w:sz="0" w:space="0" w:color="auto"/>
        <w:bottom w:val="none" w:sz="0" w:space="0" w:color="auto"/>
        <w:right w:val="none" w:sz="0" w:space="0" w:color="auto"/>
      </w:divBdr>
    </w:div>
    <w:div w:id="1696300176">
      <w:bodyDiv w:val="1"/>
      <w:marLeft w:val="0"/>
      <w:marRight w:val="0"/>
      <w:marTop w:val="0"/>
      <w:marBottom w:val="0"/>
      <w:divBdr>
        <w:top w:val="none" w:sz="0" w:space="0" w:color="auto"/>
        <w:left w:val="none" w:sz="0" w:space="0" w:color="auto"/>
        <w:bottom w:val="none" w:sz="0" w:space="0" w:color="auto"/>
        <w:right w:val="none" w:sz="0" w:space="0" w:color="auto"/>
      </w:divBdr>
    </w:div>
    <w:div w:id="1696422685">
      <w:bodyDiv w:val="1"/>
      <w:marLeft w:val="0"/>
      <w:marRight w:val="0"/>
      <w:marTop w:val="0"/>
      <w:marBottom w:val="0"/>
      <w:divBdr>
        <w:top w:val="none" w:sz="0" w:space="0" w:color="auto"/>
        <w:left w:val="none" w:sz="0" w:space="0" w:color="auto"/>
        <w:bottom w:val="none" w:sz="0" w:space="0" w:color="auto"/>
        <w:right w:val="none" w:sz="0" w:space="0" w:color="auto"/>
      </w:divBdr>
    </w:div>
    <w:div w:id="1696424816">
      <w:bodyDiv w:val="1"/>
      <w:marLeft w:val="0"/>
      <w:marRight w:val="0"/>
      <w:marTop w:val="0"/>
      <w:marBottom w:val="0"/>
      <w:divBdr>
        <w:top w:val="none" w:sz="0" w:space="0" w:color="auto"/>
        <w:left w:val="none" w:sz="0" w:space="0" w:color="auto"/>
        <w:bottom w:val="none" w:sz="0" w:space="0" w:color="auto"/>
        <w:right w:val="none" w:sz="0" w:space="0" w:color="auto"/>
      </w:divBdr>
    </w:div>
    <w:div w:id="1696882732">
      <w:bodyDiv w:val="1"/>
      <w:marLeft w:val="0"/>
      <w:marRight w:val="0"/>
      <w:marTop w:val="0"/>
      <w:marBottom w:val="0"/>
      <w:divBdr>
        <w:top w:val="none" w:sz="0" w:space="0" w:color="auto"/>
        <w:left w:val="none" w:sz="0" w:space="0" w:color="auto"/>
        <w:bottom w:val="none" w:sz="0" w:space="0" w:color="auto"/>
        <w:right w:val="none" w:sz="0" w:space="0" w:color="auto"/>
      </w:divBdr>
    </w:div>
    <w:div w:id="1697151137">
      <w:bodyDiv w:val="1"/>
      <w:marLeft w:val="0"/>
      <w:marRight w:val="0"/>
      <w:marTop w:val="0"/>
      <w:marBottom w:val="0"/>
      <w:divBdr>
        <w:top w:val="none" w:sz="0" w:space="0" w:color="auto"/>
        <w:left w:val="none" w:sz="0" w:space="0" w:color="auto"/>
        <w:bottom w:val="none" w:sz="0" w:space="0" w:color="auto"/>
        <w:right w:val="none" w:sz="0" w:space="0" w:color="auto"/>
      </w:divBdr>
    </w:div>
    <w:div w:id="1697462442">
      <w:bodyDiv w:val="1"/>
      <w:marLeft w:val="0"/>
      <w:marRight w:val="0"/>
      <w:marTop w:val="0"/>
      <w:marBottom w:val="0"/>
      <w:divBdr>
        <w:top w:val="none" w:sz="0" w:space="0" w:color="auto"/>
        <w:left w:val="none" w:sz="0" w:space="0" w:color="auto"/>
        <w:bottom w:val="none" w:sz="0" w:space="0" w:color="auto"/>
        <w:right w:val="none" w:sz="0" w:space="0" w:color="auto"/>
      </w:divBdr>
    </w:div>
    <w:div w:id="1697463215">
      <w:bodyDiv w:val="1"/>
      <w:marLeft w:val="0"/>
      <w:marRight w:val="0"/>
      <w:marTop w:val="0"/>
      <w:marBottom w:val="0"/>
      <w:divBdr>
        <w:top w:val="none" w:sz="0" w:space="0" w:color="auto"/>
        <w:left w:val="none" w:sz="0" w:space="0" w:color="auto"/>
        <w:bottom w:val="none" w:sz="0" w:space="0" w:color="auto"/>
        <w:right w:val="none" w:sz="0" w:space="0" w:color="auto"/>
      </w:divBdr>
    </w:div>
    <w:div w:id="1697541762">
      <w:bodyDiv w:val="1"/>
      <w:marLeft w:val="0"/>
      <w:marRight w:val="0"/>
      <w:marTop w:val="0"/>
      <w:marBottom w:val="0"/>
      <w:divBdr>
        <w:top w:val="none" w:sz="0" w:space="0" w:color="auto"/>
        <w:left w:val="none" w:sz="0" w:space="0" w:color="auto"/>
        <w:bottom w:val="none" w:sz="0" w:space="0" w:color="auto"/>
        <w:right w:val="none" w:sz="0" w:space="0" w:color="auto"/>
      </w:divBdr>
    </w:div>
    <w:div w:id="1697805492">
      <w:bodyDiv w:val="1"/>
      <w:marLeft w:val="0"/>
      <w:marRight w:val="0"/>
      <w:marTop w:val="0"/>
      <w:marBottom w:val="0"/>
      <w:divBdr>
        <w:top w:val="none" w:sz="0" w:space="0" w:color="auto"/>
        <w:left w:val="none" w:sz="0" w:space="0" w:color="auto"/>
        <w:bottom w:val="none" w:sz="0" w:space="0" w:color="auto"/>
        <w:right w:val="none" w:sz="0" w:space="0" w:color="auto"/>
      </w:divBdr>
    </w:div>
    <w:div w:id="1698382330">
      <w:bodyDiv w:val="1"/>
      <w:marLeft w:val="0"/>
      <w:marRight w:val="0"/>
      <w:marTop w:val="0"/>
      <w:marBottom w:val="0"/>
      <w:divBdr>
        <w:top w:val="none" w:sz="0" w:space="0" w:color="auto"/>
        <w:left w:val="none" w:sz="0" w:space="0" w:color="auto"/>
        <w:bottom w:val="none" w:sz="0" w:space="0" w:color="auto"/>
        <w:right w:val="none" w:sz="0" w:space="0" w:color="auto"/>
      </w:divBdr>
    </w:div>
    <w:div w:id="1698434026">
      <w:bodyDiv w:val="1"/>
      <w:marLeft w:val="0"/>
      <w:marRight w:val="0"/>
      <w:marTop w:val="0"/>
      <w:marBottom w:val="0"/>
      <w:divBdr>
        <w:top w:val="none" w:sz="0" w:space="0" w:color="auto"/>
        <w:left w:val="none" w:sz="0" w:space="0" w:color="auto"/>
        <w:bottom w:val="none" w:sz="0" w:space="0" w:color="auto"/>
        <w:right w:val="none" w:sz="0" w:space="0" w:color="auto"/>
      </w:divBdr>
    </w:div>
    <w:div w:id="1699115615">
      <w:bodyDiv w:val="1"/>
      <w:marLeft w:val="0"/>
      <w:marRight w:val="0"/>
      <w:marTop w:val="0"/>
      <w:marBottom w:val="0"/>
      <w:divBdr>
        <w:top w:val="none" w:sz="0" w:space="0" w:color="auto"/>
        <w:left w:val="none" w:sz="0" w:space="0" w:color="auto"/>
        <w:bottom w:val="none" w:sz="0" w:space="0" w:color="auto"/>
        <w:right w:val="none" w:sz="0" w:space="0" w:color="auto"/>
      </w:divBdr>
    </w:div>
    <w:div w:id="1699116985">
      <w:bodyDiv w:val="1"/>
      <w:marLeft w:val="0"/>
      <w:marRight w:val="0"/>
      <w:marTop w:val="0"/>
      <w:marBottom w:val="0"/>
      <w:divBdr>
        <w:top w:val="none" w:sz="0" w:space="0" w:color="auto"/>
        <w:left w:val="none" w:sz="0" w:space="0" w:color="auto"/>
        <w:bottom w:val="none" w:sz="0" w:space="0" w:color="auto"/>
        <w:right w:val="none" w:sz="0" w:space="0" w:color="auto"/>
      </w:divBdr>
    </w:div>
    <w:div w:id="1701007460">
      <w:bodyDiv w:val="1"/>
      <w:marLeft w:val="0"/>
      <w:marRight w:val="0"/>
      <w:marTop w:val="0"/>
      <w:marBottom w:val="0"/>
      <w:divBdr>
        <w:top w:val="none" w:sz="0" w:space="0" w:color="auto"/>
        <w:left w:val="none" w:sz="0" w:space="0" w:color="auto"/>
        <w:bottom w:val="none" w:sz="0" w:space="0" w:color="auto"/>
        <w:right w:val="none" w:sz="0" w:space="0" w:color="auto"/>
      </w:divBdr>
    </w:div>
    <w:div w:id="1701320777">
      <w:bodyDiv w:val="1"/>
      <w:marLeft w:val="0"/>
      <w:marRight w:val="0"/>
      <w:marTop w:val="0"/>
      <w:marBottom w:val="0"/>
      <w:divBdr>
        <w:top w:val="none" w:sz="0" w:space="0" w:color="auto"/>
        <w:left w:val="none" w:sz="0" w:space="0" w:color="auto"/>
        <w:bottom w:val="none" w:sz="0" w:space="0" w:color="auto"/>
        <w:right w:val="none" w:sz="0" w:space="0" w:color="auto"/>
      </w:divBdr>
    </w:div>
    <w:div w:id="1702123988">
      <w:bodyDiv w:val="1"/>
      <w:marLeft w:val="0"/>
      <w:marRight w:val="0"/>
      <w:marTop w:val="0"/>
      <w:marBottom w:val="0"/>
      <w:divBdr>
        <w:top w:val="none" w:sz="0" w:space="0" w:color="auto"/>
        <w:left w:val="none" w:sz="0" w:space="0" w:color="auto"/>
        <w:bottom w:val="none" w:sz="0" w:space="0" w:color="auto"/>
        <w:right w:val="none" w:sz="0" w:space="0" w:color="auto"/>
      </w:divBdr>
    </w:div>
    <w:div w:id="1702507339">
      <w:bodyDiv w:val="1"/>
      <w:marLeft w:val="0"/>
      <w:marRight w:val="0"/>
      <w:marTop w:val="0"/>
      <w:marBottom w:val="0"/>
      <w:divBdr>
        <w:top w:val="none" w:sz="0" w:space="0" w:color="auto"/>
        <w:left w:val="none" w:sz="0" w:space="0" w:color="auto"/>
        <w:bottom w:val="none" w:sz="0" w:space="0" w:color="auto"/>
        <w:right w:val="none" w:sz="0" w:space="0" w:color="auto"/>
      </w:divBdr>
    </w:div>
    <w:div w:id="1702587907">
      <w:bodyDiv w:val="1"/>
      <w:marLeft w:val="0"/>
      <w:marRight w:val="0"/>
      <w:marTop w:val="0"/>
      <w:marBottom w:val="0"/>
      <w:divBdr>
        <w:top w:val="none" w:sz="0" w:space="0" w:color="auto"/>
        <w:left w:val="none" w:sz="0" w:space="0" w:color="auto"/>
        <w:bottom w:val="none" w:sz="0" w:space="0" w:color="auto"/>
        <w:right w:val="none" w:sz="0" w:space="0" w:color="auto"/>
      </w:divBdr>
    </w:div>
    <w:div w:id="1702700943">
      <w:bodyDiv w:val="1"/>
      <w:marLeft w:val="0"/>
      <w:marRight w:val="0"/>
      <w:marTop w:val="0"/>
      <w:marBottom w:val="0"/>
      <w:divBdr>
        <w:top w:val="none" w:sz="0" w:space="0" w:color="auto"/>
        <w:left w:val="none" w:sz="0" w:space="0" w:color="auto"/>
        <w:bottom w:val="none" w:sz="0" w:space="0" w:color="auto"/>
        <w:right w:val="none" w:sz="0" w:space="0" w:color="auto"/>
      </w:divBdr>
    </w:div>
    <w:div w:id="1703246927">
      <w:bodyDiv w:val="1"/>
      <w:marLeft w:val="0"/>
      <w:marRight w:val="0"/>
      <w:marTop w:val="0"/>
      <w:marBottom w:val="0"/>
      <w:divBdr>
        <w:top w:val="none" w:sz="0" w:space="0" w:color="auto"/>
        <w:left w:val="none" w:sz="0" w:space="0" w:color="auto"/>
        <w:bottom w:val="none" w:sz="0" w:space="0" w:color="auto"/>
        <w:right w:val="none" w:sz="0" w:space="0" w:color="auto"/>
      </w:divBdr>
    </w:div>
    <w:div w:id="1703359267">
      <w:bodyDiv w:val="1"/>
      <w:marLeft w:val="0"/>
      <w:marRight w:val="0"/>
      <w:marTop w:val="0"/>
      <w:marBottom w:val="0"/>
      <w:divBdr>
        <w:top w:val="none" w:sz="0" w:space="0" w:color="auto"/>
        <w:left w:val="none" w:sz="0" w:space="0" w:color="auto"/>
        <w:bottom w:val="none" w:sz="0" w:space="0" w:color="auto"/>
        <w:right w:val="none" w:sz="0" w:space="0" w:color="auto"/>
      </w:divBdr>
    </w:div>
    <w:div w:id="1703362557">
      <w:bodyDiv w:val="1"/>
      <w:marLeft w:val="0"/>
      <w:marRight w:val="0"/>
      <w:marTop w:val="0"/>
      <w:marBottom w:val="0"/>
      <w:divBdr>
        <w:top w:val="none" w:sz="0" w:space="0" w:color="auto"/>
        <w:left w:val="none" w:sz="0" w:space="0" w:color="auto"/>
        <w:bottom w:val="none" w:sz="0" w:space="0" w:color="auto"/>
        <w:right w:val="none" w:sz="0" w:space="0" w:color="auto"/>
      </w:divBdr>
    </w:div>
    <w:div w:id="1703552620">
      <w:bodyDiv w:val="1"/>
      <w:marLeft w:val="0"/>
      <w:marRight w:val="0"/>
      <w:marTop w:val="0"/>
      <w:marBottom w:val="0"/>
      <w:divBdr>
        <w:top w:val="none" w:sz="0" w:space="0" w:color="auto"/>
        <w:left w:val="none" w:sz="0" w:space="0" w:color="auto"/>
        <w:bottom w:val="none" w:sz="0" w:space="0" w:color="auto"/>
        <w:right w:val="none" w:sz="0" w:space="0" w:color="auto"/>
      </w:divBdr>
    </w:div>
    <w:div w:id="1703558682">
      <w:bodyDiv w:val="1"/>
      <w:marLeft w:val="0"/>
      <w:marRight w:val="0"/>
      <w:marTop w:val="0"/>
      <w:marBottom w:val="0"/>
      <w:divBdr>
        <w:top w:val="none" w:sz="0" w:space="0" w:color="auto"/>
        <w:left w:val="none" w:sz="0" w:space="0" w:color="auto"/>
        <w:bottom w:val="none" w:sz="0" w:space="0" w:color="auto"/>
        <w:right w:val="none" w:sz="0" w:space="0" w:color="auto"/>
      </w:divBdr>
    </w:div>
    <w:div w:id="1703745005">
      <w:bodyDiv w:val="1"/>
      <w:marLeft w:val="0"/>
      <w:marRight w:val="0"/>
      <w:marTop w:val="0"/>
      <w:marBottom w:val="0"/>
      <w:divBdr>
        <w:top w:val="none" w:sz="0" w:space="0" w:color="auto"/>
        <w:left w:val="none" w:sz="0" w:space="0" w:color="auto"/>
        <w:bottom w:val="none" w:sz="0" w:space="0" w:color="auto"/>
        <w:right w:val="none" w:sz="0" w:space="0" w:color="auto"/>
      </w:divBdr>
    </w:div>
    <w:div w:id="1703896496">
      <w:bodyDiv w:val="1"/>
      <w:marLeft w:val="0"/>
      <w:marRight w:val="0"/>
      <w:marTop w:val="0"/>
      <w:marBottom w:val="0"/>
      <w:divBdr>
        <w:top w:val="none" w:sz="0" w:space="0" w:color="auto"/>
        <w:left w:val="none" w:sz="0" w:space="0" w:color="auto"/>
        <w:bottom w:val="none" w:sz="0" w:space="0" w:color="auto"/>
        <w:right w:val="none" w:sz="0" w:space="0" w:color="auto"/>
      </w:divBdr>
    </w:div>
    <w:div w:id="1704288293">
      <w:bodyDiv w:val="1"/>
      <w:marLeft w:val="0"/>
      <w:marRight w:val="0"/>
      <w:marTop w:val="0"/>
      <w:marBottom w:val="0"/>
      <w:divBdr>
        <w:top w:val="none" w:sz="0" w:space="0" w:color="auto"/>
        <w:left w:val="none" w:sz="0" w:space="0" w:color="auto"/>
        <w:bottom w:val="none" w:sz="0" w:space="0" w:color="auto"/>
        <w:right w:val="none" w:sz="0" w:space="0" w:color="auto"/>
      </w:divBdr>
    </w:div>
    <w:div w:id="1704859751">
      <w:bodyDiv w:val="1"/>
      <w:marLeft w:val="0"/>
      <w:marRight w:val="0"/>
      <w:marTop w:val="0"/>
      <w:marBottom w:val="0"/>
      <w:divBdr>
        <w:top w:val="none" w:sz="0" w:space="0" w:color="auto"/>
        <w:left w:val="none" w:sz="0" w:space="0" w:color="auto"/>
        <w:bottom w:val="none" w:sz="0" w:space="0" w:color="auto"/>
        <w:right w:val="none" w:sz="0" w:space="0" w:color="auto"/>
      </w:divBdr>
    </w:div>
    <w:div w:id="1705016589">
      <w:bodyDiv w:val="1"/>
      <w:marLeft w:val="0"/>
      <w:marRight w:val="0"/>
      <w:marTop w:val="0"/>
      <w:marBottom w:val="0"/>
      <w:divBdr>
        <w:top w:val="none" w:sz="0" w:space="0" w:color="auto"/>
        <w:left w:val="none" w:sz="0" w:space="0" w:color="auto"/>
        <w:bottom w:val="none" w:sz="0" w:space="0" w:color="auto"/>
        <w:right w:val="none" w:sz="0" w:space="0" w:color="auto"/>
      </w:divBdr>
    </w:div>
    <w:div w:id="1705325800">
      <w:bodyDiv w:val="1"/>
      <w:marLeft w:val="0"/>
      <w:marRight w:val="0"/>
      <w:marTop w:val="0"/>
      <w:marBottom w:val="0"/>
      <w:divBdr>
        <w:top w:val="none" w:sz="0" w:space="0" w:color="auto"/>
        <w:left w:val="none" w:sz="0" w:space="0" w:color="auto"/>
        <w:bottom w:val="none" w:sz="0" w:space="0" w:color="auto"/>
        <w:right w:val="none" w:sz="0" w:space="0" w:color="auto"/>
      </w:divBdr>
    </w:div>
    <w:div w:id="1706170576">
      <w:bodyDiv w:val="1"/>
      <w:marLeft w:val="0"/>
      <w:marRight w:val="0"/>
      <w:marTop w:val="0"/>
      <w:marBottom w:val="0"/>
      <w:divBdr>
        <w:top w:val="none" w:sz="0" w:space="0" w:color="auto"/>
        <w:left w:val="none" w:sz="0" w:space="0" w:color="auto"/>
        <w:bottom w:val="none" w:sz="0" w:space="0" w:color="auto"/>
        <w:right w:val="none" w:sz="0" w:space="0" w:color="auto"/>
      </w:divBdr>
    </w:div>
    <w:div w:id="1706175207">
      <w:bodyDiv w:val="1"/>
      <w:marLeft w:val="0"/>
      <w:marRight w:val="0"/>
      <w:marTop w:val="0"/>
      <w:marBottom w:val="0"/>
      <w:divBdr>
        <w:top w:val="none" w:sz="0" w:space="0" w:color="auto"/>
        <w:left w:val="none" w:sz="0" w:space="0" w:color="auto"/>
        <w:bottom w:val="none" w:sz="0" w:space="0" w:color="auto"/>
        <w:right w:val="none" w:sz="0" w:space="0" w:color="auto"/>
      </w:divBdr>
    </w:div>
    <w:div w:id="1706440096">
      <w:bodyDiv w:val="1"/>
      <w:marLeft w:val="0"/>
      <w:marRight w:val="0"/>
      <w:marTop w:val="0"/>
      <w:marBottom w:val="0"/>
      <w:divBdr>
        <w:top w:val="none" w:sz="0" w:space="0" w:color="auto"/>
        <w:left w:val="none" w:sz="0" w:space="0" w:color="auto"/>
        <w:bottom w:val="none" w:sz="0" w:space="0" w:color="auto"/>
        <w:right w:val="none" w:sz="0" w:space="0" w:color="auto"/>
      </w:divBdr>
    </w:div>
    <w:div w:id="1707441675">
      <w:bodyDiv w:val="1"/>
      <w:marLeft w:val="0"/>
      <w:marRight w:val="0"/>
      <w:marTop w:val="0"/>
      <w:marBottom w:val="0"/>
      <w:divBdr>
        <w:top w:val="none" w:sz="0" w:space="0" w:color="auto"/>
        <w:left w:val="none" w:sz="0" w:space="0" w:color="auto"/>
        <w:bottom w:val="none" w:sz="0" w:space="0" w:color="auto"/>
        <w:right w:val="none" w:sz="0" w:space="0" w:color="auto"/>
      </w:divBdr>
    </w:div>
    <w:div w:id="1708138995">
      <w:bodyDiv w:val="1"/>
      <w:marLeft w:val="0"/>
      <w:marRight w:val="0"/>
      <w:marTop w:val="0"/>
      <w:marBottom w:val="0"/>
      <w:divBdr>
        <w:top w:val="none" w:sz="0" w:space="0" w:color="auto"/>
        <w:left w:val="none" w:sz="0" w:space="0" w:color="auto"/>
        <w:bottom w:val="none" w:sz="0" w:space="0" w:color="auto"/>
        <w:right w:val="none" w:sz="0" w:space="0" w:color="auto"/>
      </w:divBdr>
    </w:div>
    <w:div w:id="1708724751">
      <w:bodyDiv w:val="1"/>
      <w:marLeft w:val="0"/>
      <w:marRight w:val="0"/>
      <w:marTop w:val="0"/>
      <w:marBottom w:val="0"/>
      <w:divBdr>
        <w:top w:val="none" w:sz="0" w:space="0" w:color="auto"/>
        <w:left w:val="none" w:sz="0" w:space="0" w:color="auto"/>
        <w:bottom w:val="none" w:sz="0" w:space="0" w:color="auto"/>
        <w:right w:val="none" w:sz="0" w:space="0" w:color="auto"/>
      </w:divBdr>
    </w:div>
    <w:div w:id="1708795379">
      <w:bodyDiv w:val="1"/>
      <w:marLeft w:val="0"/>
      <w:marRight w:val="0"/>
      <w:marTop w:val="0"/>
      <w:marBottom w:val="0"/>
      <w:divBdr>
        <w:top w:val="none" w:sz="0" w:space="0" w:color="auto"/>
        <w:left w:val="none" w:sz="0" w:space="0" w:color="auto"/>
        <w:bottom w:val="none" w:sz="0" w:space="0" w:color="auto"/>
        <w:right w:val="none" w:sz="0" w:space="0" w:color="auto"/>
      </w:divBdr>
    </w:div>
    <w:div w:id="1709180695">
      <w:bodyDiv w:val="1"/>
      <w:marLeft w:val="0"/>
      <w:marRight w:val="0"/>
      <w:marTop w:val="0"/>
      <w:marBottom w:val="0"/>
      <w:divBdr>
        <w:top w:val="none" w:sz="0" w:space="0" w:color="auto"/>
        <w:left w:val="none" w:sz="0" w:space="0" w:color="auto"/>
        <w:bottom w:val="none" w:sz="0" w:space="0" w:color="auto"/>
        <w:right w:val="none" w:sz="0" w:space="0" w:color="auto"/>
      </w:divBdr>
    </w:div>
    <w:div w:id="1710299694">
      <w:bodyDiv w:val="1"/>
      <w:marLeft w:val="0"/>
      <w:marRight w:val="0"/>
      <w:marTop w:val="0"/>
      <w:marBottom w:val="0"/>
      <w:divBdr>
        <w:top w:val="none" w:sz="0" w:space="0" w:color="auto"/>
        <w:left w:val="none" w:sz="0" w:space="0" w:color="auto"/>
        <w:bottom w:val="none" w:sz="0" w:space="0" w:color="auto"/>
        <w:right w:val="none" w:sz="0" w:space="0" w:color="auto"/>
      </w:divBdr>
    </w:div>
    <w:div w:id="1710565964">
      <w:bodyDiv w:val="1"/>
      <w:marLeft w:val="0"/>
      <w:marRight w:val="0"/>
      <w:marTop w:val="0"/>
      <w:marBottom w:val="0"/>
      <w:divBdr>
        <w:top w:val="none" w:sz="0" w:space="0" w:color="auto"/>
        <w:left w:val="none" w:sz="0" w:space="0" w:color="auto"/>
        <w:bottom w:val="none" w:sz="0" w:space="0" w:color="auto"/>
        <w:right w:val="none" w:sz="0" w:space="0" w:color="auto"/>
      </w:divBdr>
    </w:div>
    <w:div w:id="1711805928">
      <w:bodyDiv w:val="1"/>
      <w:marLeft w:val="0"/>
      <w:marRight w:val="0"/>
      <w:marTop w:val="0"/>
      <w:marBottom w:val="0"/>
      <w:divBdr>
        <w:top w:val="none" w:sz="0" w:space="0" w:color="auto"/>
        <w:left w:val="none" w:sz="0" w:space="0" w:color="auto"/>
        <w:bottom w:val="none" w:sz="0" w:space="0" w:color="auto"/>
        <w:right w:val="none" w:sz="0" w:space="0" w:color="auto"/>
      </w:divBdr>
    </w:div>
    <w:div w:id="1711833030">
      <w:bodyDiv w:val="1"/>
      <w:marLeft w:val="0"/>
      <w:marRight w:val="0"/>
      <w:marTop w:val="0"/>
      <w:marBottom w:val="0"/>
      <w:divBdr>
        <w:top w:val="none" w:sz="0" w:space="0" w:color="auto"/>
        <w:left w:val="none" w:sz="0" w:space="0" w:color="auto"/>
        <w:bottom w:val="none" w:sz="0" w:space="0" w:color="auto"/>
        <w:right w:val="none" w:sz="0" w:space="0" w:color="auto"/>
      </w:divBdr>
    </w:div>
    <w:div w:id="1712262088">
      <w:bodyDiv w:val="1"/>
      <w:marLeft w:val="0"/>
      <w:marRight w:val="0"/>
      <w:marTop w:val="0"/>
      <w:marBottom w:val="0"/>
      <w:divBdr>
        <w:top w:val="none" w:sz="0" w:space="0" w:color="auto"/>
        <w:left w:val="none" w:sz="0" w:space="0" w:color="auto"/>
        <w:bottom w:val="none" w:sz="0" w:space="0" w:color="auto"/>
        <w:right w:val="none" w:sz="0" w:space="0" w:color="auto"/>
      </w:divBdr>
    </w:div>
    <w:div w:id="1712924322">
      <w:bodyDiv w:val="1"/>
      <w:marLeft w:val="0"/>
      <w:marRight w:val="0"/>
      <w:marTop w:val="0"/>
      <w:marBottom w:val="0"/>
      <w:divBdr>
        <w:top w:val="none" w:sz="0" w:space="0" w:color="auto"/>
        <w:left w:val="none" w:sz="0" w:space="0" w:color="auto"/>
        <w:bottom w:val="none" w:sz="0" w:space="0" w:color="auto"/>
        <w:right w:val="none" w:sz="0" w:space="0" w:color="auto"/>
      </w:divBdr>
    </w:div>
    <w:div w:id="1712994511">
      <w:bodyDiv w:val="1"/>
      <w:marLeft w:val="0"/>
      <w:marRight w:val="0"/>
      <w:marTop w:val="0"/>
      <w:marBottom w:val="0"/>
      <w:divBdr>
        <w:top w:val="none" w:sz="0" w:space="0" w:color="auto"/>
        <w:left w:val="none" w:sz="0" w:space="0" w:color="auto"/>
        <w:bottom w:val="none" w:sz="0" w:space="0" w:color="auto"/>
        <w:right w:val="none" w:sz="0" w:space="0" w:color="auto"/>
      </w:divBdr>
    </w:div>
    <w:div w:id="1713111435">
      <w:bodyDiv w:val="1"/>
      <w:marLeft w:val="0"/>
      <w:marRight w:val="0"/>
      <w:marTop w:val="0"/>
      <w:marBottom w:val="0"/>
      <w:divBdr>
        <w:top w:val="none" w:sz="0" w:space="0" w:color="auto"/>
        <w:left w:val="none" w:sz="0" w:space="0" w:color="auto"/>
        <w:bottom w:val="none" w:sz="0" w:space="0" w:color="auto"/>
        <w:right w:val="none" w:sz="0" w:space="0" w:color="auto"/>
      </w:divBdr>
    </w:div>
    <w:div w:id="1713112642">
      <w:bodyDiv w:val="1"/>
      <w:marLeft w:val="0"/>
      <w:marRight w:val="0"/>
      <w:marTop w:val="0"/>
      <w:marBottom w:val="0"/>
      <w:divBdr>
        <w:top w:val="none" w:sz="0" w:space="0" w:color="auto"/>
        <w:left w:val="none" w:sz="0" w:space="0" w:color="auto"/>
        <w:bottom w:val="none" w:sz="0" w:space="0" w:color="auto"/>
        <w:right w:val="none" w:sz="0" w:space="0" w:color="auto"/>
      </w:divBdr>
    </w:div>
    <w:div w:id="1713193942">
      <w:bodyDiv w:val="1"/>
      <w:marLeft w:val="0"/>
      <w:marRight w:val="0"/>
      <w:marTop w:val="0"/>
      <w:marBottom w:val="0"/>
      <w:divBdr>
        <w:top w:val="none" w:sz="0" w:space="0" w:color="auto"/>
        <w:left w:val="none" w:sz="0" w:space="0" w:color="auto"/>
        <w:bottom w:val="none" w:sz="0" w:space="0" w:color="auto"/>
        <w:right w:val="none" w:sz="0" w:space="0" w:color="auto"/>
      </w:divBdr>
    </w:div>
    <w:div w:id="1714039361">
      <w:bodyDiv w:val="1"/>
      <w:marLeft w:val="0"/>
      <w:marRight w:val="0"/>
      <w:marTop w:val="0"/>
      <w:marBottom w:val="0"/>
      <w:divBdr>
        <w:top w:val="none" w:sz="0" w:space="0" w:color="auto"/>
        <w:left w:val="none" w:sz="0" w:space="0" w:color="auto"/>
        <w:bottom w:val="none" w:sz="0" w:space="0" w:color="auto"/>
        <w:right w:val="none" w:sz="0" w:space="0" w:color="auto"/>
      </w:divBdr>
    </w:div>
    <w:div w:id="1714190039">
      <w:bodyDiv w:val="1"/>
      <w:marLeft w:val="0"/>
      <w:marRight w:val="0"/>
      <w:marTop w:val="0"/>
      <w:marBottom w:val="0"/>
      <w:divBdr>
        <w:top w:val="none" w:sz="0" w:space="0" w:color="auto"/>
        <w:left w:val="none" w:sz="0" w:space="0" w:color="auto"/>
        <w:bottom w:val="none" w:sz="0" w:space="0" w:color="auto"/>
        <w:right w:val="none" w:sz="0" w:space="0" w:color="auto"/>
      </w:divBdr>
    </w:div>
    <w:div w:id="1714846258">
      <w:bodyDiv w:val="1"/>
      <w:marLeft w:val="0"/>
      <w:marRight w:val="0"/>
      <w:marTop w:val="0"/>
      <w:marBottom w:val="0"/>
      <w:divBdr>
        <w:top w:val="none" w:sz="0" w:space="0" w:color="auto"/>
        <w:left w:val="none" w:sz="0" w:space="0" w:color="auto"/>
        <w:bottom w:val="none" w:sz="0" w:space="0" w:color="auto"/>
        <w:right w:val="none" w:sz="0" w:space="0" w:color="auto"/>
      </w:divBdr>
    </w:div>
    <w:div w:id="1715035995">
      <w:bodyDiv w:val="1"/>
      <w:marLeft w:val="0"/>
      <w:marRight w:val="0"/>
      <w:marTop w:val="0"/>
      <w:marBottom w:val="0"/>
      <w:divBdr>
        <w:top w:val="none" w:sz="0" w:space="0" w:color="auto"/>
        <w:left w:val="none" w:sz="0" w:space="0" w:color="auto"/>
        <w:bottom w:val="none" w:sz="0" w:space="0" w:color="auto"/>
        <w:right w:val="none" w:sz="0" w:space="0" w:color="auto"/>
      </w:divBdr>
    </w:div>
    <w:div w:id="1715041052">
      <w:bodyDiv w:val="1"/>
      <w:marLeft w:val="0"/>
      <w:marRight w:val="0"/>
      <w:marTop w:val="0"/>
      <w:marBottom w:val="0"/>
      <w:divBdr>
        <w:top w:val="none" w:sz="0" w:space="0" w:color="auto"/>
        <w:left w:val="none" w:sz="0" w:space="0" w:color="auto"/>
        <w:bottom w:val="none" w:sz="0" w:space="0" w:color="auto"/>
        <w:right w:val="none" w:sz="0" w:space="0" w:color="auto"/>
      </w:divBdr>
    </w:div>
    <w:div w:id="1715042156">
      <w:bodyDiv w:val="1"/>
      <w:marLeft w:val="0"/>
      <w:marRight w:val="0"/>
      <w:marTop w:val="0"/>
      <w:marBottom w:val="0"/>
      <w:divBdr>
        <w:top w:val="none" w:sz="0" w:space="0" w:color="auto"/>
        <w:left w:val="none" w:sz="0" w:space="0" w:color="auto"/>
        <w:bottom w:val="none" w:sz="0" w:space="0" w:color="auto"/>
        <w:right w:val="none" w:sz="0" w:space="0" w:color="auto"/>
      </w:divBdr>
    </w:div>
    <w:div w:id="1716008117">
      <w:bodyDiv w:val="1"/>
      <w:marLeft w:val="0"/>
      <w:marRight w:val="0"/>
      <w:marTop w:val="0"/>
      <w:marBottom w:val="0"/>
      <w:divBdr>
        <w:top w:val="none" w:sz="0" w:space="0" w:color="auto"/>
        <w:left w:val="none" w:sz="0" w:space="0" w:color="auto"/>
        <w:bottom w:val="none" w:sz="0" w:space="0" w:color="auto"/>
        <w:right w:val="none" w:sz="0" w:space="0" w:color="auto"/>
      </w:divBdr>
    </w:div>
    <w:div w:id="1716468519">
      <w:bodyDiv w:val="1"/>
      <w:marLeft w:val="0"/>
      <w:marRight w:val="0"/>
      <w:marTop w:val="0"/>
      <w:marBottom w:val="0"/>
      <w:divBdr>
        <w:top w:val="none" w:sz="0" w:space="0" w:color="auto"/>
        <w:left w:val="none" w:sz="0" w:space="0" w:color="auto"/>
        <w:bottom w:val="none" w:sz="0" w:space="0" w:color="auto"/>
        <w:right w:val="none" w:sz="0" w:space="0" w:color="auto"/>
      </w:divBdr>
    </w:div>
    <w:div w:id="1717122662">
      <w:bodyDiv w:val="1"/>
      <w:marLeft w:val="0"/>
      <w:marRight w:val="0"/>
      <w:marTop w:val="0"/>
      <w:marBottom w:val="0"/>
      <w:divBdr>
        <w:top w:val="none" w:sz="0" w:space="0" w:color="auto"/>
        <w:left w:val="none" w:sz="0" w:space="0" w:color="auto"/>
        <w:bottom w:val="none" w:sz="0" w:space="0" w:color="auto"/>
        <w:right w:val="none" w:sz="0" w:space="0" w:color="auto"/>
      </w:divBdr>
    </w:div>
    <w:div w:id="1718237559">
      <w:bodyDiv w:val="1"/>
      <w:marLeft w:val="0"/>
      <w:marRight w:val="0"/>
      <w:marTop w:val="0"/>
      <w:marBottom w:val="0"/>
      <w:divBdr>
        <w:top w:val="none" w:sz="0" w:space="0" w:color="auto"/>
        <w:left w:val="none" w:sz="0" w:space="0" w:color="auto"/>
        <w:bottom w:val="none" w:sz="0" w:space="0" w:color="auto"/>
        <w:right w:val="none" w:sz="0" w:space="0" w:color="auto"/>
      </w:divBdr>
    </w:div>
    <w:div w:id="1718701313">
      <w:bodyDiv w:val="1"/>
      <w:marLeft w:val="0"/>
      <w:marRight w:val="0"/>
      <w:marTop w:val="0"/>
      <w:marBottom w:val="0"/>
      <w:divBdr>
        <w:top w:val="none" w:sz="0" w:space="0" w:color="auto"/>
        <w:left w:val="none" w:sz="0" w:space="0" w:color="auto"/>
        <w:bottom w:val="none" w:sz="0" w:space="0" w:color="auto"/>
        <w:right w:val="none" w:sz="0" w:space="0" w:color="auto"/>
      </w:divBdr>
    </w:div>
    <w:div w:id="1718777516">
      <w:bodyDiv w:val="1"/>
      <w:marLeft w:val="0"/>
      <w:marRight w:val="0"/>
      <w:marTop w:val="0"/>
      <w:marBottom w:val="0"/>
      <w:divBdr>
        <w:top w:val="none" w:sz="0" w:space="0" w:color="auto"/>
        <w:left w:val="none" w:sz="0" w:space="0" w:color="auto"/>
        <w:bottom w:val="none" w:sz="0" w:space="0" w:color="auto"/>
        <w:right w:val="none" w:sz="0" w:space="0" w:color="auto"/>
      </w:divBdr>
    </w:div>
    <w:div w:id="1718817416">
      <w:bodyDiv w:val="1"/>
      <w:marLeft w:val="0"/>
      <w:marRight w:val="0"/>
      <w:marTop w:val="0"/>
      <w:marBottom w:val="0"/>
      <w:divBdr>
        <w:top w:val="none" w:sz="0" w:space="0" w:color="auto"/>
        <w:left w:val="none" w:sz="0" w:space="0" w:color="auto"/>
        <w:bottom w:val="none" w:sz="0" w:space="0" w:color="auto"/>
        <w:right w:val="none" w:sz="0" w:space="0" w:color="auto"/>
      </w:divBdr>
    </w:div>
    <w:div w:id="1719821541">
      <w:bodyDiv w:val="1"/>
      <w:marLeft w:val="0"/>
      <w:marRight w:val="0"/>
      <w:marTop w:val="0"/>
      <w:marBottom w:val="0"/>
      <w:divBdr>
        <w:top w:val="none" w:sz="0" w:space="0" w:color="auto"/>
        <w:left w:val="none" w:sz="0" w:space="0" w:color="auto"/>
        <w:bottom w:val="none" w:sz="0" w:space="0" w:color="auto"/>
        <w:right w:val="none" w:sz="0" w:space="0" w:color="auto"/>
      </w:divBdr>
    </w:div>
    <w:div w:id="1719891278">
      <w:bodyDiv w:val="1"/>
      <w:marLeft w:val="0"/>
      <w:marRight w:val="0"/>
      <w:marTop w:val="0"/>
      <w:marBottom w:val="0"/>
      <w:divBdr>
        <w:top w:val="none" w:sz="0" w:space="0" w:color="auto"/>
        <w:left w:val="none" w:sz="0" w:space="0" w:color="auto"/>
        <w:bottom w:val="none" w:sz="0" w:space="0" w:color="auto"/>
        <w:right w:val="none" w:sz="0" w:space="0" w:color="auto"/>
      </w:divBdr>
    </w:div>
    <w:div w:id="1720744971">
      <w:bodyDiv w:val="1"/>
      <w:marLeft w:val="0"/>
      <w:marRight w:val="0"/>
      <w:marTop w:val="0"/>
      <w:marBottom w:val="0"/>
      <w:divBdr>
        <w:top w:val="none" w:sz="0" w:space="0" w:color="auto"/>
        <w:left w:val="none" w:sz="0" w:space="0" w:color="auto"/>
        <w:bottom w:val="none" w:sz="0" w:space="0" w:color="auto"/>
        <w:right w:val="none" w:sz="0" w:space="0" w:color="auto"/>
      </w:divBdr>
    </w:div>
    <w:div w:id="1720864159">
      <w:bodyDiv w:val="1"/>
      <w:marLeft w:val="0"/>
      <w:marRight w:val="0"/>
      <w:marTop w:val="0"/>
      <w:marBottom w:val="0"/>
      <w:divBdr>
        <w:top w:val="none" w:sz="0" w:space="0" w:color="auto"/>
        <w:left w:val="none" w:sz="0" w:space="0" w:color="auto"/>
        <w:bottom w:val="none" w:sz="0" w:space="0" w:color="auto"/>
        <w:right w:val="none" w:sz="0" w:space="0" w:color="auto"/>
      </w:divBdr>
    </w:div>
    <w:div w:id="1720936267">
      <w:bodyDiv w:val="1"/>
      <w:marLeft w:val="0"/>
      <w:marRight w:val="0"/>
      <w:marTop w:val="0"/>
      <w:marBottom w:val="0"/>
      <w:divBdr>
        <w:top w:val="none" w:sz="0" w:space="0" w:color="auto"/>
        <w:left w:val="none" w:sz="0" w:space="0" w:color="auto"/>
        <w:bottom w:val="none" w:sz="0" w:space="0" w:color="auto"/>
        <w:right w:val="none" w:sz="0" w:space="0" w:color="auto"/>
      </w:divBdr>
    </w:div>
    <w:div w:id="1721198944">
      <w:bodyDiv w:val="1"/>
      <w:marLeft w:val="0"/>
      <w:marRight w:val="0"/>
      <w:marTop w:val="0"/>
      <w:marBottom w:val="0"/>
      <w:divBdr>
        <w:top w:val="none" w:sz="0" w:space="0" w:color="auto"/>
        <w:left w:val="none" w:sz="0" w:space="0" w:color="auto"/>
        <w:bottom w:val="none" w:sz="0" w:space="0" w:color="auto"/>
        <w:right w:val="none" w:sz="0" w:space="0" w:color="auto"/>
      </w:divBdr>
    </w:div>
    <w:div w:id="1721245990">
      <w:bodyDiv w:val="1"/>
      <w:marLeft w:val="0"/>
      <w:marRight w:val="0"/>
      <w:marTop w:val="0"/>
      <w:marBottom w:val="0"/>
      <w:divBdr>
        <w:top w:val="none" w:sz="0" w:space="0" w:color="auto"/>
        <w:left w:val="none" w:sz="0" w:space="0" w:color="auto"/>
        <w:bottom w:val="none" w:sz="0" w:space="0" w:color="auto"/>
        <w:right w:val="none" w:sz="0" w:space="0" w:color="auto"/>
      </w:divBdr>
    </w:div>
    <w:div w:id="1721514743">
      <w:bodyDiv w:val="1"/>
      <w:marLeft w:val="0"/>
      <w:marRight w:val="0"/>
      <w:marTop w:val="0"/>
      <w:marBottom w:val="0"/>
      <w:divBdr>
        <w:top w:val="none" w:sz="0" w:space="0" w:color="auto"/>
        <w:left w:val="none" w:sz="0" w:space="0" w:color="auto"/>
        <w:bottom w:val="none" w:sz="0" w:space="0" w:color="auto"/>
        <w:right w:val="none" w:sz="0" w:space="0" w:color="auto"/>
      </w:divBdr>
    </w:div>
    <w:div w:id="1721662210">
      <w:bodyDiv w:val="1"/>
      <w:marLeft w:val="0"/>
      <w:marRight w:val="0"/>
      <w:marTop w:val="0"/>
      <w:marBottom w:val="0"/>
      <w:divBdr>
        <w:top w:val="none" w:sz="0" w:space="0" w:color="auto"/>
        <w:left w:val="none" w:sz="0" w:space="0" w:color="auto"/>
        <w:bottom w:val="none" w:sz="0" w:space="0" w:color="auto"/>
        <w:right w:val="none" w:sz="0" w:space="0" w:color="auto"/>
      </w:divBdr>
    </w:div>
    <w:div w:id="1721903558">
      <w:bodyDiv w:val="1"/>
      <w:marLeft w:val="0"/>
      <w:marRight w:val="0"/>
      <w:marTop w:val="0"/>
      <w:marBottom w:val="0"/>
      <w:divBdr>
        <w:top w:val="none" w:sz="0" w:space="0" w:color="auto"/>
        <w:left w:val="none" w:sz="0" w:space="0" w:color="auto"/>
        <w:bottom w:val="none" w:sz="0" w:space="0" w:color="auto"/>
        <w:right w:val="none" w:sz="0" w:space="0" w:color="auto"/>
      </w:divBdr>
    </w:div>
    <w:div w:id="1721906363">
      <w:bodyDiv w:val="1"/>
      <w:marLeft w:val="0"/>
      <w:marRight w:val="0"/>
      <w:marTop w:val="0"/>
      <w:marBottom w:val="0"/>
      <w:divBdr>
        <w:top w:val="none" w:sz="0" w:space="0" w:color="auto"/>
        <w:left w:val="none" w:sz="0" w:space="0" w:color="auto"/>
        <w:bottom w:val="none" w:sz="0" w:space="0" w:color="auto"/>
        <w:right w:val="none" w:sz="0" w:space="0" w:color="auto"/>
      </w:divBdr>
    </w:div>
    <w:div w:id="1722559814">
      <w:bodyDiv w:val="1"/>
      <w:marLeft w:val="0"/>
      <w:marRight w:val="0"/>
      <w:marTop w:val="0"/>
      <w:marBottom w:val="0"/>
      <w:divBdr>
        <w:top w:val="none" w:sz="0" w:space="0" w:color="auto"/>
        <w:left w:val="none" w:sz="0" w:space="0" w:color="auto"/>
        <w:bottom w:val="none" w:sz="0" w:space="0" w:color="auto"/>
        <w:right w:val="none" w:sz="0" w:space="0" w:color="auto"/>
      </w:divBdr>
    </w:div>
    <w:div w:id="1722704526">
      <w:bodyDiv w:val="1"/>
      <w:marLeft w:val="0"/>
      <w:marRight w:val="0"/>
      <w:marTop w:val="0"/>
      <w:marBottom w:val="0"/>
      <w:divBdr>
        <w:top w:val="none" w:sz="0" w:space="0" w:color="auto"/>
        <w:left w:val="none" w:sz="0" w:space="0" w:color="auto"/>
        <w:bottom w:val="none" w:sz="0" w:space="0" w:color="auto"/>
        <w:right w:val="none" w:sz="0" w:space="0" w:color="auto"/>
      </w:divBdr>
    </w:div>
    <w:div w:id="1722754406">
      <w:bodyDiv w:val="1"/>
      <w:marLeft w:val="0"/>
      <w:marRight w:val="0"/>
      <w:marTop w:val="0"/>
      <w:marBottom w:val="0"/>
      <w:divBdr>
        <w:top w:val="none" w:sz="0" w:space="0" w:color="auto"/>
        <w:left w:val="none" w:sz="0" w:space="0" w:color="auto"/>
        <w:bottom w:val="none" w:sz="0" w:space="0" w:color="auto"/>
        <w:right w:val="none" w:sz="0" w:space="0" w:color="auto"/>
      </w:divBdr>
    </w:div>
    <w:div w:id="1722828131">
      <w:bodyDiv w:val="1"/>
      <w:marLeft w:val="0"/>
      <w:marRight w:val="0"/>
      <w:marTop w:val="0"/>
      <w:marBottom w:val="0"/>
      <w:divBdr>
        <w:top w:val="none" w:sz="0" w:space="0" w:color="auto"/>
        <w:left w:val="none" w:sz="0" w:space="0" w:color="auto"/>
        <w:bottom w:val="none" w:sz="0" w:space="0" w:color="auto"/>
        <w:right w:val="none" w:sz="0" w:space="0" w:color="auto"/>
      </w:divBdr>
    </w:div>
    <w:div w:id="1723017554">
      <w:bodyDiv w:val="1"/>
      <w:marLeft w:val="0"/>
      <w:marRight w:val="0"/>
      <w:marTop w:val="0"/>
      <w:marBottom w:val="0"/>
      <w:divBdr>
        <w:top w:val="none" w:sz="0" w:space="0" w:color="auto"/>
        <w:left w:val="none" w:sz="0" w:space="0" w:color="auto"/>
        <w:bottom w:val="none" w:sz="0" w:space="0" w:color="auto"/>
        <w:right w:val="none" w:sz="0" w:space="0" w:color="auto"/>
      </w:divBdr>
    </w:div>
    <w:div w:id="1723022961">
      <w:bodyDiv w:val="1"/>
      <w:marLeft w:val="0"/>
      <w:marRight w:val="0"/>
      <w:marTop w:val="0"/>
      <w:marBottom w:val="0"/>
      <w:divBdr>
        <w:top w:val="none" w:sz="0" w:space="0" w:color="auto"/>
        <w:left w:val="none" w:sz="0" w:space="0" w:color="auto"/>
        <w:bottom w:val="none" w:sz="0" w:space="0" w:color="auto"/>
        <w:right w:val="none" w:sz="0" w:space="0" w:color="auto"/>
      </w:divBdr>
    </w:div>
    <w:div w:id="1723090321">
      <w:bodyDiv w:val="1"/>
      <w:marLeft w:val="0"/>
      <w:marRight w:val="0"/>
      <w:marTop w:val="0"/>
      <w:marBottom w:val="0"/>
      <w:divBdr>
        <w:top w:val="none" w:sz="0" w:space="0" w:color="auto"/>
        <w:left w:val="none" w:sz="0" w:space="0" w:color="auto"/>
        <w:bottom w:val="none" w:sz="0" w:space="0" w:color="auto"/>
        <w:right w:val="none" w:sz="0" w:space="0" w:color="auto"/>
      </w:divBdr>
    </w:div>
    <w:div w:id="1723287499">
      <w:bodyDiv w:val="1"/>
      <w:marLeft w:val="0"/>
      <w:marRight w:val="0"/>
      <w:marTop w:val="0"/>
      <w:marBottom w:val="0"/>
      <w:divBdr>
        <w:top w:val="none" w:sz="0" w:space="0" w:color="auto"/>
        <w:left w:val="none" w:sz="0" w:space="0" w:color="auto"/>
        <w:bottom w:val="none" w:sz="0" w:space="0" w:color="auto"/>
        <w:right w:val="none" w:sz="0" w:space="0" w:color="auto"/>
      </w:divBdr>
    </w:div>
    <w:div w:id="1723287828">
      <w:bodyDiv w:val="1"/>
      <w:marLeft w:val="0"/>
      <w:marRight w:val="0"/>
      <w:marTop w:val="0"/>
      <w:marBottom w:val="0"/>
      <w:divBdr>
        <w:top w:val="none" w:sz="0" w:space="0" w:color="auto"/>
        <w:left w:val="none" w:sz="0" w:space="0" w:color="auto"/>
        <w:bottom w:val="none" w:sz="0" w:space="0" w:color="auto"/>
        <w:right w:val="none" w:sz="0" w:space="0" w:color="auto"/>
      </w:divBdr>
    </w:div>
    <w:div w:id="1723599680">
      <w:bodyDiv w:val="1"/>
      <w:marLeft w:val="0"/>
      <w:marRight w:val="0"/>
      <w:marTop w:val="0"/>
      <w:marBottom w:val="0"/>
      <w:divBdr>
        <w:top w:val="none" w:sz="0" w:space="0" w:color="auto"/>
        <w:left w:val="none" w:sz="0" w:space="0" w:color="auto"/>
        <w:bottom w:val="none" w:sz="0" w:space="0" w:color="auto"/>
        <w:right w:val="none" w:sz="0" w:space="0" w:color="auto"/>
      </w:divBdr>
    </w:div>
    <w:div w:id="1723944681">
      <w:bodyDiv w:val="1"/>
      <w:marLeft w:val="0"/>
      <w:marRight w:val="0"/>
      <w:marTop w:val="0"/>
      <w:marBottom w:val="0"/>
      <w:divBdr>
        <w:top w:val="none" w:sz="0" w:space="0" w:color="auto"/>
        <w:left w:val="none" w:sz="0" w:space="0" w:color="auto"/>
        <w:bottom w:val="none" w:sz="0" w:space="0" w:color="auto"/>
        <w:right w:val="none" w:sz="0" w:space="0" w:color="auto"/>
      </w:divBdr>
    </w:div>
    <w:div w:id="1724407488">
      <w:bodyDiv w:val="1"/>
      <w:marLeft w:val="0"/>
      <w:marRight w:val="0"/>
      <w:marTop w:val="0"/>
      <w:marBottom w:val="0"/>
      <w:divBdr>
        <w:top w:val="none" w:sz="0" w:space="0" w:color="auto"/>
        <w:left w:val="none" w:sz="0" w:space="0" w:color="auto"/>
        <w:bottom w:val="none" w:sz="0" w:space="0" w:color="auto"/>
        <w:right w:val="none" w:sz="0" w:space="0" w:color="auto"/>
      </w:divBdr>
    </w:div>
    <w:div w:id="1724602027">
      <w:bodyDiv w:val="1"/>
      <w:marLeft w:val="0"/>
      <w:marRight w:val="0"/>
      <w:marTop w:val="0"/>
      <w:marBottom w:val="0"/>
      <w:divBdr>
        <w:top w:val="none" w:sz="0" w:space="0" w:color="auto"/>
        <w:left w:val="none" w:sz="0" w:space="0" w:color="auto"/>
        <w:bottom w:val="none" w:sz="0" w:space="0" w:color="auto"/>
        <w:right w:val="none" w:sz="0" w:space="0" w:color="auto"/>
      </w:divBdr>
    </w:div>
    <w:div w:id="1725055833">
      <w:bodyDiv w:val="1"/>
      <w:marLeft w:val="0"/>
      <w:marRight w:val="0"/>
      <w:marTop w:val="0"/>
      <w:marBottom w:val="0"/>
      <w:divBdr>
        <w:top w:val="none" w:sz="0" w:space="0" w:color="auto"/>
        <w:left w:val="none" w:sz="0" w:space="0" w:color="auto"/>
        <w:bottom w:val="none" w:sz="0" w:space="0" w:color="auto"/>
        <w:right w:val="none" w:sz="0" w:space="0" w:color="auto"/>
      </w:divBdr>
    </w:div>
    <w:div w:id="1725324718">
      <w:bodyDiv w:val="1"/>
      <w:marLeft w:val="0"/>
      <w:marRight w:val="0"/>
      <w:marTop w:val="0"/>
      <w:marBottom w:val="0"/>
      <w:divBdr>
        <w:top w:val="none" w:sz="0" w:space="0" w:color="auto"/>
        <w:left w:val="none" w:sz="0" w:space="0" w:color="auto"/>
        <w:bottom w:val="none" w:sz="0" w:space="0" w:color="auto"/>
        <w:right w:val="none" w:sz="0" w:space="0" w:color="auto"/>
      </w:divBdr>
    </w:div>
    <w:div w:id="1726027907">
      <w:bodyDiv w:val="1"/>
      <w:marLeft w:val="0"/>
      <w:marRight w:val="0"/>
      <w:marTop w:val="0"/>
      <w:marBottom w:val="0"/>
      <w:divBdr>
        <w:top w:val="none" w:sz="0" w:space="0" w:color="auto"/>
        <w:left w:val="none" w:sz="0" w:space="0" w:color="auto"/>
        <w:bottom w:val="none" w:sz="0" w:space="0" w:color="auto"/>
        <w:right w:val="none" w:sz="0" w:space="0" w:color="auto"/>
      </w:divBdr>
    </w:div>
    <w:div w:id="1726487866">
      <w:bodyDiv w:val="1"/>
      <w:marLeft w:val="0"/>
      <w:marRight w:val="0"/>
      <w:marTop w:val="0"/>
      <w:marBottom w:val="0"/>
      <w:divBdr>
        <w:top w:val="none" w:sz="0" w:space="0" w:color="auto"/>
        <w:left w:val="none" w:sz="0" w:space="0" w:color="auto"/>
        <w:bottom w:val="none" w:sz="0" w:space="0" w:color="auto"/>
        <w:right w:val="none" w:sz="0" w:space="0" w:color="auto"/>
      </w:divBdr>
    </w:div>
    <w:div w:id="1726637285">
      <w:bodyDiv w:val="1"/>
      <w:marLeft w:val="0"/>
      <w:marRight w:val="0"/>
      <w:marTop w:val="0"/>
      <w:marBottom w:val="0"/>
      <w:divBdr>
        <w:top w:val="none" w:sz="0" w:space="0" w:color="auto"/>
        <w:left w:val="none" w:sz="0" w:space="0" w:color="auto"/>
        <w:bottom w:val="none" w:sz="0" w:space="0" w:color="auto"/>
        <w:right w:val="none" w:sz="0" w:space="0" w:color="auto"/>
      </w:divBdr>
    </w:div>
    <w:div w:id="1727214700">
      <w:bodyDiv w:val="1"/>
      <w:marLeft w:val="0"/>
      <w:marRight w:val="0"/>
      <w:marTop w:val="0"/>
      <w:marBottom w:val="0"/>
      <w:divBdr>
        <w:top w:val="none" w:sz="0" w:space="0" w:color="auto"/>
        <w:left w:val="none" w:sz="0" w:space="0" w:color="auto"/>
        <w:bottom w:val="none" w:sz="0" w:space="0" w:color="auto"/>
        <w:right w:val="none" w:sz="0" w:space="0" w:color="auto"/>
      </w:divBdr>
    </w:div>
    <w:div w:id="1727485599">
      <w:bodyDiv w:val="1"/>
      <w:marLeft w:val="0"/>
      <w:marRight w:val="0"/>
      <w:marTop w:val="0"/>
      <w:marBottom w:val="0"/>
      <w:divBdr>
        <w:top w:val="none" w:sz="0" w:space="0" w:color="auto"/>
        <w:left w:val="none" w:sz="0" w:space="0" w:color="auto"/>
        <w:bottom w:val="none" w:sz="0" w:space="0" w:color="auto"/>
        <w:right w:val="none" w:sz="0" w:space="0" w:color="auto"/>
      </w:divBdr>
    </w:div>
    <w:div w:id="1727754967">
      <w:bodyDiv w:val="1"/>
      <w:marLeft w:val="0"/>
      <w:marRight w:val="0"/>
      <w:marTop w:val="0"/>
      <w:marBottom w:val="0"/>
      <w:divBdr>
        <w:top w:val="none" w:sz="0" w:space="0" w:color="auto"/>
        <w:left w:val="none" w:sz="0" w:space="0" w:color="auto"/>
        <w:bottom w:val="none" w:sz="0" w:space="0" w:color="auto"/>
        <w:right w:val="none" w:sz="0" w:space="0" w:color="auto"/>
      </w:divBdr>
    </w:div>
    <w:div w:id="1728724302">
      <w:bodyDiv w:val="1"/>
      <w:marLeft w:val="0"/>
      <w:marRight w:val="0"/>
      <w:marTop w:val="0"/>
      <w:marBottom w:val="0"/>
      <w:divBdr>
        <w:top w:val="none" w:sz="0" w:space="0" w:color="auto"/>
        <w:left w:val="none" w:sz="0" w:space="0" w:color="auto"/>
        <w:bottom w:val="none" w:sz="0" w:space="0" w:color="auto"/>
        <w:right w:val="none" w:sz="0" w:space="0" w:color="auto"/>
      </w:divBdr>
    </w:div>
    <w:div w:id="1729181914">
      <w:bodyDiv w:val="1"/>
      <w:marLeft w:val="0"/>
      <w:marRight w:val="0"/>
      <w:marTop w:val="0"/>
      <w:marBottom w:val="0"/>
      <w:divBdr>
        <w:top w:val="none" w:sz="0" w:space="0" w:color="auto"/>
        <w:left w:val="none" w:sz="0" w:space="0" w:color="auto"/>
        <w:bottom w:val="none" w:sz="0" w:space="0" w:color="auto"/>
        <w:right w:val="none" w:sz="0" w:space="0" w:color="auto"/>
      </w:divBdr>
    </w:div>
    <w:div w:id="1729305314">
      <w:bodyDiv w:val="1"/>
      <w:marLeft w:val="0"/>
      <w:marRight w:val="0"/>
      <w:marTop w:val="0"/>
      <w:marBottom w:val="0"/>
      <w:divBdr>
        <w:top w:val="none" w:sz="0" w:space="0" w:color="auto"/>
        <w:left w:val="none" w:sz="0" w:space="0" w:color="auto"/>
        <w:bottom w:val="none" w:sz="0" w:space="0" w:color="auto"/>
        <w:right w:val="none" w:sz="0" w:space="0" w:color="auto"/>
      </w:divBdr>
    </w:div>
    <w:div w:id="1729455623">
      <w:bodyDiv w:val="1"/>
      <w:marLeft w:val="0"/>
      <w:marRight w:val="0"/>
      <w:marTop w:val="0"/>
      <w:marBottom w:val="0"/>
      <w:divBdr>
        <w:top w:val="none" w:sz="0" w:space="0" w:color="auto"/>
        <w:left w:val="none" w:sz="0" w:space="0" w:color="auto"/>
        <w:bottom w:val="none" w:sz="0" w:space="0" w:color="auto"/>
        <w:right w:val="none" w:sz="0" w:space="0" w:color="auto"/>
      </w:divBdr>
    </w:div>
    <w:div w:id="1729842138">
      <w:bodyDiv w:val="1"/>
      <w:marLeft w:val="0"/>
      <w:marRight w:val="0"/>
      <w:marTop w:val="0"/>
      <w:marBottom w:val="0"/>
      <w:divBdr>
        <w:top w:val="none" w:sz="0" w:space="0" w:color="auto"/>
        <w:left w:val="none" w:sz="0" w:space="0" w:color="auto"/>
        <w:bottom w:val="none" w:sz="0" w:space="0" w:color="auto"/>
        <w:right w:val="none" w:sz="0" w:space="0" w:color="auto"/>
      </w:divBdr>
    </w:div>
    <w:div w:id="1729955555">
      <w:bodyDiv w:val="1"/>
      <w:marLeft w:val="0"/>
      <w:marRight w:val="0"/>
      <w:marTop w:val="0"/>
      <w:marBottom w:val="0"/>
      <w:divBdr>
        <w:top w:val="none" w:sz="0" w:space="0" w:color="auto"/>
        <w:left w:val="none" w:sz="0" w:space="0" w:color="auto"/>
        <w:bottom w:val="none" w:sz="0" w:space="0" w:color="auto"/>
        <w:right w:val="none" w:sz="0" w:space="0" w:color="auto"/>
      </w:divBdr>
    </w:div>
    <w:div w:id="1730179774">
      <w:bodyDiv w:val="1"/>
      <w:marLeft w:val="0"/>
      <w:marRight w:val="0"/>
      <w:marTop w:val="0"/>
      <w:marBottom w:val="0"/>
      <w:divBdr>
        <w:top w:val="none" w:sz="0" w:space="0" w:color="auto"/>
        <w:left w:val="none" w:sz="0" w:space="0" w:color="auto"/>
        <w:bottom w:val="none" w:sz="0" w:space="0" w:color="auto"/>
        <w:right w:val="none" w:sz="0" w:space="0" w:color="auto"/>
      </w:divBdr>
    </w:div>
    <w:div w:id="1730298413">
      <w:bodyDiv w:val="1"/>
      <w:marLeft w:val="0"/>
      <w:marRight w:val="0"/>
      <w:marTop w:val="0"/>
      <w:marBottom w:val="0"/>
      <w:divBdr>
        <w:top w:val="none" w:sz="0" w:space="0" w:color="auto"/>
        <w:left w:val="none" w:sz="0" w:space="0" w:color="auto"/>
        <w:bottom w:val="none" w:sz="0" w:space="0" w:color="auto"/>
        <w:right w:val="none" w:sz="0" w:space="0" w:color="auto"/>
      </w:divBdr>
    </w:div>
    <w:div w:id="1731657763">
      <w:bodyDiv w:val="1"/>
      <w:marLeft w:val="0"/>
      <w:marRight w:val="0"/>
      <w:marTop w:val="0"/>
      <w:marBottom w:val="0"/>
      <w:divBdr>
        <w:top w:val="none" w:sz="0" w:space="0" w:color="auto"/>
        <w:left w:val="none" w:sz="0" w:space="0" w:color="auto"/>
        <w:bottom w:val="none" w:sz="0" w:space="0" w:color="auto"/>
        <w:right w:val="none" w:sz="0" w:space="0" w:color="auto"/>
      </w:divBdr>
    </w:div>
    <w:div w:id="1732533345">
      <w:bodyDiv w:val="1"/>
      <w:marLeft w:val="0"/>
      <w:marRight w:val="0"/>
      <w:marTop w:val="0"/>
      <w:marBottom w:val="0"/>
      <w:divBdr>
        <w:top w:val="none" w:sz="0" w:space="0" w:color="auto"/>
        <w:left w:val="none" w:sz="0" w:space="0" w:color="auto"/>
        <w:bottom w:val="none" w:sz="0" w:space="0" w:color="auto"/>
        <w:right w:val="none" w:sz="0" w:space="0" w:color="auto"/>
      </w:divBdr>
    </w:div>
    <w:div w:id="1732776767">
      <w:bodyDiv w:val="1"/>
      <w:marLeft w:val="0"/>
      <w:marRight w:val="0"/>
      <w:marTop w:val="0"/>
      <w:marBottom w:val="0"/>
      <w:divBdr>
        <w:top w:val="none" w:sz="0" w:space="0" w:color="auto"/>
        <w:left w:val="none" w:sz="0" w:space="0" w:color="auto"/>
        <w:bottom w:val="none" w:sz="0" w:space="0" w:color="auto"/>
        <w:right w:val="none" w:sz="0" w:space="0" w:color="auto"/>
      </w:divBdr>
    </w:div>
    <w:div w:id="1732998335">
      <w:bodyDiv w:val="1"/>
      <w:marLeft w:val="0"/>
      <w:marRight w:val="0"/>
      <w:marTop w:val="0"/>
      <w:marBottom w:val="0"/>
      <w:divBdr>
        <w:top w:val="none" w:sz="0" w:space="0" w:color="auto"/>
        <w:left w:val="none" w:sz="0" w:space="0" w:color="auto"/>
        <w:bottom w:val="none" w:sz="0" w:space="0" w:color="auto"/>
        <w:right w:val="none" w:sz="0" w:space="0" w:color="auto"/>
      </w:divBdr>
    </w:div>
    <w:div w:id="1733118590">
      <w:bodyDiv w:val="1"/>
      <w:marLeft w:val="0"/>
      <w:marRight w:val="0"/>
      <w:marTop w:val="0"/>
      <w:marBottom w:val="0"/>
      <w:divBdr>
        <w:top w:val="none" w:sz="0" w:space="0" w:color="auto"/>
        <w:left w:val="none" w:sz="0" w:space="0" w:color="auto"/>
        <w:bottom w:val="none" w:sz="0" w:space="0" w:color="auto"/>
        <w:right w:val="none" w:sz="0" w:space="0" w:color="auto"/>
      </w:divBdr>
    </w:div>
    <w:div w:id="1733653854">
      <w:bodyDiv w:val="1"/>
      <w:marLeft w:val="0"/>
      <w:marRight w:val="0"/>
      <w:marTop w:val="0"/>
      <w:marBottom w:val="0"/>
      <w:divBdr>
        <w:top w:val="none" w:sz="0" w:space="0" w:color="auto"/>
        <w:left w:val="none" w:sz="0" w:space="0" w:color="auto"/>
        <w:bottom w:val="none" w:sz="0" w:space="0" w:color="auto"/>
        <w:right w:val="none" w:sz="0" w:space="0" w:color="auto"/>
      </w:divBdr>
    </w:div>
    <w:div w:id="1733894354">
      <w:bodyDiv w:val="1"/>
      <w:marLeft w:val="0"/>
      <w:marRight w:val="0"/>
      <w:marTop w:val="0"/>
      <w:marBottom w:val="0"/>
      <w:divBdr>
        <w:top w:val="none" w:sz="0" w:space="0" w:color="auto"/>
        <w:left w:val="none" w:sz="0" w:space="0" w:color="auto"/>
        <w:bottom w:val="none" w:sz="0" w:space="0" w:color="auto"/>
        <w:right w:val="none" w:sz="0" w:space="0" w:color="auto"/>
      </w:divBdr>
    </w:div>
    <w:div w:id="1734237571">
      <w:bodyDiv w:val="1"/>
      <w:marLeft w:val="0"/>
      <w:marRight w:val="0"/>
      <w:marTop w:val="0"/>
      <w:marBottom w:val="0"/>
      <w:divBdr>
        <w:top w:val="none" w:sz="0" w:space="0" w:color="auto"/>
        <w:left w:val="none" w:sz="0" w:space="0" w:color="auto"/>
        <w:bottom w:val="none" w:sz="0" w:space="0" w:color="auto"/>
        <w:right w:val="none" w:sz="0" w:space="0" w:color="auto"/>
      </w:divBdr>
    </w:div>
    <w:div w:id="1735271198">
      <w:bodyDiv w:val="1"/>
      <w:marLeft w:val="0"/>
      <w:marRight w:val="0"/>
      <w:marTop w:val="0"/>
      <w:marBottom w:val="0"/>
      <w:divBdr>
        <w:top w:val="none" w:sz="0" w:space="0" w:color="auto"/>
        <w:left w:val="none" w:sz="0" w:space="0" w:color="auto"/>
        <w:bottom w:val="none" w:sz="0" w:space="0" w:color="auto"/>
        <w:right w:val="none" w:sz="0" w:space="0" w:color="auto"/>
      </w:divBdr>
    </w:div>
    <w:div w:id="1735471020">
      <w:bodyDiv w:val="1"/>
      <w:marLeft w:val="0"/>
      <w:marRight w:val="0"/>
      <w:marTop w:val="0"/>
      <w:marBottom w:val="0"/>
      <w:divBdr>
        <w:top w:val="none" w:sz="0" w:space="0" w:color="auto"/>
        <w:left w:val="none" w:sz="0" w:space="0" w:color="auto"/>
        <w:bottom w:val="none" w:sz="0" w:space="0" w:color="auto"/>
        <w:right w:val="none" w:sz="0" w:space="0" w:color="auto"/>
      </w:divBdr>
    </w:div>
    <w:div w:id="1736119800">
      <w:bodyDiv w:val="1"/>
      <w:marLeft w:val="0"/>
      <w:marRight w:val="0"/>
      <w:marTop w:val="0"/>
      <w:marBottom w:val="0"/>
      <w:divBdr>
        <w:top w:val="none" w:sz="0" w:space="0" w:color="auto"/>
        <w:left w:val="none" w:sz="0" w:space="0" w:color="auto"/>
        <w:bottom w:val="none" w:sz="0" w:space="0" w:color="auto"/>
        <w:right w:val="none" w:sz="0" w:space="0" w:color="auto"/>
      </w:divBdr>
    </w:div>
    <w:div w:id="1736120203">
      <w:bodyDiv w:val="1"/>
      <w:marLeft w:val="0"/>
      <w:marRight w:val="0"/>
      <w:marTop w:val="0"/>
      <w:marBottom w:val="0"/>
      <w:divBdr>
        <w:top w:val="none" w:sz="0" w:space="0" w:color="auto"/>
        <w:left w:val="none" w:sz="0" w:space="0" w:color="auto"/>
        <w:bottom w:val="none" w:sz="0" w:space="0" w:color="auto"/>
        <w:right w:val="none" w:sz="0" w:space="0" w:color="auto"/>
      </w:divBdr>
    </w:div>
    <w:div w:id="1737314700">
      <w:bodyDiv w:val="1"/>
      <w:marLeft w:val="0"/>
      <w:marRight w:val="0"/>
      <w:marTop w:val="0"/>
      <w:marBottom w:val="0"/>
      <w:divBdr>
        <w:top w:val="none" w:sz="0" w:space="0" w:color="auto"/>
        <w:left w:val="none" w:sz="0" w:space="0" w:color="auto"/>
        <w:bottom w:val="none" w:sz="0" w:space="0" w:color="auto"/>
        <w:right w:val="none" w:sz="0" w:space="0" w:color="auto"/>
      </w:divBdr>
    </w:div>
    <w:div w:id="1737586422">
      <w:bodyDiv w:val="1"/>
      <w:marLeft w:val="0"/>
      <w:marRight w:val="0"/>
      <w:marTop w:val="0"/>
      <w:marBottom w:val="0"/>
      <w:divBdr>
        <w:top w:val="none" w:sz="0" w:space="0" w:color="auto"/>
        <w:left w:val="none" w:sz="0" w:space="0" w:color="auto"/>
        <w:bottom w:val="none" w:sz="0" w:space="0" w:color="auto"/>
        <w:right w:val="none" w:sz="0" w:space="0" w:color="auto"/>
      </w:divBdr>
    </w:div>
    <w:div w:id="1737631702">
      <w:bodyDiv w:val="1"/>
      <w:marLeft w:val="0"/>
      <w:marRight w:val="0"/>
      <w:marTop w:val="0"/>
      <w:marBottom w:val="0"/>
      <w:divBdr>
        <w:top w:val="none" w:sz="0" w:space="0" w:color="auto"/>
        <w:left w:val="none" w:sz="0" w:space="0" w:color="auto"/>
        <w:bottom w:val="none" w:sz="0" w:space="0" w:color="auto"/>
        <w:right w:val="none" w:sz="0" w:space="0" w:color="auto"/>
      </w:divBdr>
    </w:div>
    <w:div w:id="1738088476">
      <w:bodyDiv w:val="1"/>
      <w:marLeft w:val="0"/>
      <w:marRight w:val="0"/>
      <w:marTop w:val="0"/>
      <w:marBottom w:val="0"/>
      <w:divBdr>
        <w:top w:val="none" w:sz="0" w:space="0" w:color="auto"/>
        <w:left w:val="none" w:sz="0" w:space="0" w:color="auto"/>
        <w:bottom w:val="none" w:sz="0" w:space="0" w:color="auto"/>
        <w:right w:val="none" w:sz="0" w:space="0" w:color="auto"/>
      </w:divBdr>
    </w:div>
    <w:div w:id="1739089359">
      <w:bodyDiv w:val="1"/>
      <w:marLeft w:val="0"/>
      <w:marRight w:val="0"/>
      <w:marTop w:val="0"/>
      <w:marBottom w:val="0"/>
      <w:divBdr>
        <w:top w:val="none" w:sz="0" w:space="0" w:color="auto"/>
        <w:left w:val="none" w:sz="0" w:space="0" w:color="auto"/>
        <w:bottom w:val="none" w:sz="0" w:space="0" w:color="auto"/>
        <w:right w:val="none" w:sz="0" w:space="0" w:color="auto"/>
      </w:divBdr>
    </w:div>
    <w:div w:id="1739160113">
      <w:bodyDiv w:val="1"/>
      <w:marLeft w:val="0"/>
      <w:marRight w:val="0"/>
      <w:marTop w:val="0"/>
      <w:marBottom w:val="0"/>
      <w:divBdr>
        <w:top w:val="none" w:sz="0" w:space="0" w:color="auto"/>
        <w:left w:val="none" w:sz="0" w:space="0" w:color="auto"/>
        <w:bottom w:val="none" w:sz="0" w:space="0" w:color="auto"/>
        <w:right w:val="none" w:sz="0" w:space="0" w:color="auto"/>
      </w:divBdr>
    </w:div>
    <w:div w:id="1739206884">
      <w:bodyDiv w:val="1"/>
      <w:marLeft w:val="0"/>
      <w:marRight w:val="0"/>
      <w:marTop w:val="0"/>
      <w:marBottom w:val="0"/>
      <w:divBdr>
        <w:top w:val="none" w:sz="0" w:space="0" w:color="auto"/>
        <w:left w:val="none" w:sz="0" w:space="0" w:color="auto"/>
        <w:bottom w:val="none" w:sz="0" w:space="0" w:color="auto"/>
        <w:right w:val="none" w:sz="0" w:space="0" w:color="auto"/>
      </w:divBdr>
    </w:div>
    <w:div w:id="1739356363">
      <w:bodyDiv w:val="1"/>
      <w:marLeft w:val="0"/>
      <w:marRight w:val="0"/>
      <w:marTop w:val="0"/>
      <w:marBottom w:val="0"/>
      <w:divBdr>
        <w:top w:val="none" w:sz="0" w:space="0" w:color="auto"/>
        <w:left w:val="none" w:sz="0" w:space="0" w:color="auto"/>
        <w:bottom w:val="none" w:sz="0" w:space="0" w:color="auto"/>
        <w:right w:val="none" w:sz="0" w:space="0" w:color="auto"/>
      </w:divBdr>
    </w:div>
    <w:div w:id="1739937617">
      <w:bodyDiv w:val="1"/>
      <w:marLeft w:val="0"/>
      <w:marRight w:val="0"/>
      <w:marTop w:val="0"/>
      <w:marBottom w:val="0"/>
      <w:divBdr>
        <w:top w:val="none" w:sz="0" w:space="0" w:color="auto"/>
        <w:left w:val="none" w:sz="0" w:space="0" w:color="auto"/>
        <w:bottom w:val="none" w:sz="0" w:space="0" w:color="auto"/>
        <w:right w:val="none" w:sz="0" w:space="0" w:color="auto"/>
      </w:divBdr>
    </w:div>
    <w:div w:id="1740053798">
      <w:bodyDiv w:val="1"/>
      <w:marLeft w:val="0"/>
      <w:marRight w:val="0"/>
      <w:marTop w:val="0"/>
      <w:marBottom w:val="0"/>
      <w:divBdr>
        <w:top w:val="none" w:sz="0" w:space="0" w:color="auto"/>
        <w:left w:val="none" w:sz="0" w:space="0" w:color="auto"/>
        <w:bottom w:val="none" w:sz="0" w:space="0" w:color="auto"/>
        <w:right w:val="none" w:sz="0" w:space="0" w:color="auto"/>
      </w:divBdr>
    </w:div>
    <w:div w:id="1740201686">
      <w:bodyDiv w:val="1"/>
      <w:marLeft w:val="0"/>
      <w:marRight w:val="0"/>
      <w:marTop w:val="0"/>
      <w:marBottom w:val="0"/>
      <w:divBdr>
        <w:top w:val="none" w:sz="0" w:space="0" w:color="auto"/>
        <w:left w:val="none" w:sz="0" w:space="0" w:color="auto"/>
        <w:bottom w:val="none" w:sz="0" w:space="0" w:color="auto"/>
        <w:right w:val="none" w:sz="0" w:space="0" w:color="auto"/>
      </w:divBdr>
    </w:div>
    <w:div w:id="1740595793">
      <w:bodyDiv w:val="1"/>
      <w:marLeft w:val="0"/>
      <w:marRight w:val="0"/>
      <w:marTop w:val="0"/>
      <w:marBottom w:val="0"/>
      <w:divBdr>
        <w:top w:val="none" w:sz="0" w:space="0" w:color="auto"/>
        <w:left w:val="none" w:sz="0" w:space="0" w:color="auto"/>
        <w:bottom w:val="none" w:sz="0" w:space="0" w:color="auto"/>
        <w:right w:val="none" w:sz="0" w:space="0" w:color="auto"/>
      </w:divBdr>
    </w:div>
    <w:div w:id="1740666930">
      <w:bodyDiv w:val="1"/>
      <w:marLeft w:val="0"/>
      <w:marRight w:val="0"/>
      <w:marTop w:val="0"/>
      <w:marBottom w:val="0"/>
      <w:divBdr>
        <w:top w:val="none" w:sz="0" w:space="0" w:color="auto"/>
        <w:left w:val="none" w:sz="0" w:space="0" w:color="auto"/>
        <w:bottom w:val="none" w:sz="0" w:space="0" w:color="auto"/>
        <w:right w:val="none" w:sz="0" w:space="0" w:color="auto"/>
      </w:divBdr>
    </w:div>
    <w:div w:id="1740974871">
      <w:bodyDiv w:val="1"/>
      <w:marLeft w:val="0"/>
      <w:marRight w:val="0"/>
      <w:marTop w:val="0"/>
      <w:marBottom w:val="0"/>
      <w:divBdr>
        <w:top w:val="none" w:sz="0" w:space="0" w:color="auto"/>
        <w:left w:val="none" w:sz="0" w:space="0" w:color="auto"/>
        <w:bottom w:val="none" w:sz="0" w:space="0" w:color="auto"/>
        <w:right w:val="none" w:sz="0" w:space="0" w:color="auto"/>
      </w:divBdr>
    </w:div>
    <w:div w:id="1741247533">
      <w:bodyDiv w:val="1"/>
      <w:marLeft w:val="0"/>
      <w:marRight w:val="0"/>
      <w:marTop w:val="0"/>
      <w:marBottom w:val="0"/>
      <w:divBdr>
        <w:top w:val="none" w:sz="0" w:space="0" w:color="auto"/>
        <w:left w:val="none" w:sz="0" w:space="0" w:color="auto"/>
        <w:bottom w:val="none" w:sz="0" w:space="0" w:color="auto"/>
        <w:right w:val="none" w:sz="0" w:space="0" w:color="auto"/>
      </w:divBdr>
    </w:div>
    <w:div w:id="1742364755">
      <w:bodyDiv w:val="1"/>
      <w:marLeft w:val="0"/>
      <w:marRight w:val="0"/>
      <w:marTop w:val="0"/>
      <w:marBottom w:val="0"/>
      <w:divBdr>
        <w:top w:val="none" w:sz="0" w:space="0" w:color="auto"/>
        <w:left w:val="none" w:sz="0" w:space="0" w:color="auto"/>
        <w:bottom w:val="none" w:sz="0" w:space="0" w:color="auto"/>
        <w:right w:val="none" w:sz="0" w:space="0" w:color="auto"/>
      </w:divBdr>
    </w:div>
    <w:div w:id="1742410795">
      <w:bodyDiv w:val="1"/>
      <w:marLeft w:val="0"/>
      <w:marRight w:val="0"/>
      <w:marTop w:val="0"/>
      <w:marBottom w:val="0"/>
      <w:divBdr>
        <w:top w:val="none" w:sz="0" w:space="0" w:color="auto"/>
        <w:left w:val="none" w:sz="0" w:space="0" w:color="auto"/>
        <w:bottom w:val="none" w:sz="0" w:space="0" w:color="auto"/>
        <w:right w:val="none" w:sz="0" w:space="0" w:color="auto"/>
      </w:divBdr>
    </w:div>
    <w:div w:id="1742632006">
      <w:bodyDiv w:val="1"/>
      <w:marLeft w:val="0"/>
      <w:marRight w:val="0"/>
      <w:marTop w:val="0"/>
      <w:marBottom w:val="0"/>
      <w:divBdr>
        <w:top w:val="none" w:sz="0" w:space="0" w:color="auto"/>
        <w:left w:val="none" w:sz="0" w:space="0" w:color="auto"/>
        <w:bottom w:val="none" w:sz="0" w:space="0" w:color="auto"/>
        <w:right w:val="none" w:sz="0" w:space="0" w:color="auto"/>
      </w:divBdr>
    </w:div>
    <w:div w:id="1742949691">
      <w:bodyDiv w:val="1"/>
      <w:marLeft w:val="0"/>
      <w:marRight w:val="0"/>
      <w:marTop w:val="0"/>
      <w:marBottom w:val="0"/>
      <w:divBdr>
        <w:top w:val="none" w:sz="0" w:space="0" w:color="auto"/>
        <w:left w:val="none" w:sz="0" w:space="0" w:color="auto"/>
        <w:bottom w:val="none" w:sz="0" w:space="0" w:color="auto"/>
        <w:right w:val="none" w:sz="0" w:space="0" w:color="auto"/>
      </w:divBdr>
    </w:div>
    <w:div w:id="1743678531">
      <w:bodyDiv w:val="1"/>
      <w:marLeft w:val="0"/>
      <w:marRight w:val="0"/>
      <w:marTop w:val="0"/>
      <w:marBottom w:val="0"/>
      <w:divBdr>
        <w:top w:val="none" w:sz="0" w:space="0" w:color="auto"/>
        <w:left w:val="none" w:sz="0" w:space="0" w:color="auto"/>
        <w:bottom w:val="none" w:sz="0" w:space="0" w:color="auto"/>
        <w:right w:val="none" w:sz="0" w:space="0" w:color="auto"/>
      </w:divBdr>
    </w:div>
    <w:div w:id="1743865583">
      <w:bodyDiv w:val="1"/>
      <w:marLeft w:val="0"/>
      <w:marRight w:val="0"/>
      <w:marTop w:val="0"/>
      <w:marBottom w:val="0"/>
      <w:divBdr>
        <w:top w:val="none" w:sz="0" w:space="0" w:color="auto"/>
        <w:left w:val="none" w:sz="0" w:space="0" w:color="auto"/>
        <w:bottom w:val="none" w:sz="0" w:space="0" w:color="auto"/>
        <w:right w:val="none" w:sz="0" w:space="0" w:color="auto"/>
      </w:divBdr>
    </w:div>
    <w:div w:id="1744523869">
      <w:bodyDiv w:val="1"/>
      <w:marLeft w:val="0"/>
      <w:marRight w:val="0"/>
      <w:marTop w:val="0"/>
      <w:marBottom w:val="0"/>
      <w:divBdr>
        <w:top w:val="none" w:sz="0" w:space="0" w:color="auto"/>
        <w:left w:val="none" w:sz="0" w:space="0" w:color="auto"/>
        <w:bottom w:val="none" w:sz="0" w:space="0" w:color="auto"/>
        <w:right w:val="none" w:sz="0" w:space="0" w:color="auto"/>
      </w:divBdr>
    </w:div>
    <w:div w:id="1744642124">
      <w:bodyDiv w:val="1"/>
      <w:marLeft w:val="0"/>
      <w:marRight w:val="0"/>
      <w:marTop w:val="0"/>
      <w:marBottom w:val="0"/>
      <w:divBdr>
        <w:top w:val="none" w:sz="0" w:space="0" w:color="auto"/>
        <w:left w:val="none" w:sz="0" w:space="0" w:color="auto"/>
        <w:bottom w:val="none" w:sz="0" w:space="0" w:color="auto"/>
        <w:right w:val="none" w:sz="0" w:space="0" w:color="auto"/>
      </w:divBdr>
    </w:div>
    <w:div w:id="1745031508">
      <w:bodyDiv w:val="1"/>
      <w:marLeft w:val="0"/>
      <w:marRight w:val="0"/>
      <w:marTop w:val="0"/>
      <w:marBottom w:val="0"/>
      <w:divBdr>
        <w:top w:val="none" w:sz="0" w:space="0" w:color="auto"/>
        <w:left w:val="none" w:sz="0" w:space="0" w:color="auto"/>
        <w:bottom w:val="none" w:sz="0" w:space="0" w:color="auto"/>
        <w:right w:val="none" w:sz="0" w:space="0" w:color="auto"/>
      </w:divBdr>
    </w:div>
    <w:div w:id="1745176018">
      <w:bodyDiv w:val="1"/>
      <w:marLeft w:val="0"/>
      <w:marRight w:val="0"/>
      <w:marTop w:val="0"/>
      <w:marBottom w:val="0"/>
      <w:divBdr>
        <w:top w:val="none" w:sz="0" w:space="0" w:color="auto"/>
        <w:left w:val="none" w:sz="0" w:space="0" w:color="auto"/>
        <w:bottom w:val="none" w:sz="0" w:space="0" w:color="auto"/>
        <w:right w:val="none" w:sz="0" w:space="0" w:color="auto"/>
      </w:divBdr>
    </w:div>
    <w:div w:id="1745949875">
      <w:bodyDiv w:val="1"/>
      <w:marLeft w:val="0"/>
      <w:marRight w:val="0"/>
      <w:marTop w:val="0"/>
      <w:marBottom w:val="0"/>
      <w:divBdr>
        <w:top w:val="none" w:sz="0" w:space="0" w:color="auto"/>
        <w:left w:val="none" w:sz="0" w:space="0" w:color="auto"/>
        <w:bottom w:val="none" w:sz="0" w:space="0" w:color="auto"/>
        <w:right w:val="none" w:sz="0" w:space="0" w:color="auto"/>
      </w:divBdr>
    </w:div>
    <w:div w:id="1746879743">
      <w:bodyDiv w:val="1"/>
      <w:marLeft w:val="0"/>
      <w:marRight w:val="0"/>
      <w:marTop w:val="0"/>
      <w:marBottom w:val="0"/>
      <w:divBdr>
        <w:top w:val="none" w:sz="0" w:space="0" w:color="auto"/>
        <w:left w:val="none" w:sz="0" w:space="0" w:color="auto"/>
        <w:bottom w:val="none" w:sz="0" w:space="0" w:color="auto"/>
        <w:right w:val="none" w:sz="0" w:space="0" w:color="auto"/>
      </w:divBdr>
    </w:div>
    <w:div w:id="1747335640">
      <w:bodyDiv w:val="1"/>
      <w:marLeft w:val="0"/>
      <w:marRight w:val="0"/>
      <w:marTop w:val="0"/>
      <w:marBottom w:val="0"/>
      <w:divBdr>
        <w:top w:val="none" w:sz="0" w:space="0" w:color="auto"/>
        <w:left w:val="none" w:sz="0" w:space="0" w:color="auto"/>
        <w:bottom w:val="none" w:sz="0" w:space="0" w:color="auto"/>
        <w:right w:val="none" w:sz="0" w:space="0" w:color="auto"/>
      </w:divBdr>
    </w:div>
    <w:div w:id="1747803684">
      <w:bodyDiv w:val="1"/>
      <w:marLeft w:val="0"/>
      <w:marRight w:val="0"/>
      <w:marTop w:val="0"/>
      <w:marBottom w:val="0"/>
      <w:divBdr>
        <w:top w:val="none" w:sz="0" w:space="0" w:color="auto"/>
        <w:left w:val="none" w:sz="0" w:space="0" w:color="auto"/>
        <w:bottom w:val="none" w:sz="0" w:space="0" w:color="auto"/>
        <w:right w:val="none" w:sz="0" w:space="0" w:color="auto"/>
      </w:divBdr>
    </w:div>
    <w:div w:id="1748065960">
      <w:bodyDiv w:val="1"/>
      <w:marLeft w:val="0"/>
      <w:marRight w:val="0"/>
      <w:marTop w:val="0"/>
      <w:marBottom w:val="0"/>
      <w:divBdr>
        <w:top w:val="none" w:sz="0" w:space="0" w:color="auto"/>
        <w:left w:val="none" w:sz="0" w:space="0" w:color="auto"/>
        <w:bottom w:val="none" w:sz="0" w:space="0" w:color="auto"/>
        <w:right w:val="none" w:sz="0" w:space="0" w:color="auto"/>
      </w:divBdr>
    </w:div>
    <w:div w:id="1748455379">
      <w:bodyDiv w:val="1"/>
      <w:marLeft w:val="0"/>
      <w:marRight w:val="0"/>
      <w:marTop w:val="0"/>
      <w:marBottom w:val="0"/>
      <w:divBdr>
        <w:top w:val="none" w:sz="0" w:space="0" w:color="auto"/>
        <w:left w:val="none" w:sz="0" w:space="0" w:color="auto"/>
        <w:bottom w:val="none" w:sz="0" w:space="0" w:color="auto"/>
        <w:right w:val="none" w:sz="0" w:space="0" w:color="auto"/>
      </w:divBdr>
    </w:div>
    <w:div w:id="1749184777">
      <w:bodyDiv w:val="1"/>
      <w:marLeft w:val="0"/>
      <w:marRight w:val="0"/>
      <w:marTop w:val="0"/>
      <w:marBottom w:val="0"/>
      <w:divBdr>
        <w:top w:val="none" w:sz="0" w:space="0" w:color="auto"/>
        <w:left w:val="none" w:sz="0" w:space="0" w:color="auto"/>
        <w:bottom w:val="none" w:sz="0" w:space="0" w:color="auto"/>
        <w:right w:val="none" w:sz="0" w:space="0" w:color="auto"/>
      </w:divBdr>
    </w:div>
    <w:div w:id="1749228835">
      <w:bodyDiv w:val="1"/>
      <w:marLeft w:val="0"/>
      <w:marRight w:val="0"/>
      <w:marTop w:val="0"/>
      <w:marBottom w:val="0"/>
      <w:divBdr>
        <w:top w:val="none" w:sz="0" w:space="0" w:color="auto"/>
        <w:left w:val="none" w:sz="0" w:space="0" w:color="auto"/>
        <w:bottom w:val="none" w:sz="0" w:space="0" w:color="auto"/>
        <w:right w:val="none" w:sz="0" w:space="0" w:color="auto"/>
      </w:divBdr>
    </w:div>
    <w:div w:id="1749764945">
      <w:bodyDiv w:val="1"/>
      <w:marLeft w:val="0"/>
      <w:marRight w:val="0"/>
      <w:marTop w:val="0"/>
      <w:marBottom w:val="0"/>
      <w:divBdr>
        <w:top w:val="none" w:sz="0" w:space="0" w:color="auto"/>
        <w:left w:val="none" w:sz="0" w:space="0" w:color="auto"/>
        <w:bottom w:val="none" w:sz="0" w:space="0" w:color="auto"/>
        <w:right w:val="none" w:sz="0" w:space="0" w:color="auto"/>
      </w:divBdr>
    </w:div>
    <w:div w:id="1749812970">
      <w:bodyDiv w:val="1"/>
      <w:marLeft w:val="0"/>
      <w:marRight w:val="0"/>
      <w:marTop w:val="0"/>
      <w:marBottom w:val="0"/>
      <w:divBdr>
        <w:top w:val="none" w:sz="0" w:space="0" w:color="auto"/>
        <w:left w:val="none" w:sz="0" w:space="0" w:color="auto"/>
        <w:bottom w:val="none" w:sz="0" w:space="0" w:color="auto"/>
        <w:right w:val="none" w:sz="0" w:space="0" w:color="auto"/>
      </w:divBdr>
    </w:div>
    <w:div w:id="1749957533">
      <w:bodyDiv w:val="1"/>
      <w:marLeft w:val="0"/>
      <w:marRight w:val="0"/>
      <w:marTop w:val="0"/>
      <w:marBottom w:val="0"/>
      <w:divBdr>
        <w:top w:val="none" w:sz="0" w:space="0" w:color="auto"/>
        <w:left w:val="none" w:sz="0" w:space="0" w:color="auto"/>
        <w:bottom w:val="none" w:sz="0" w:space="0" w:color="auto"/>
        <w:right w:val="none" w:sz="0" w:space="0" w:color="auto"/>
      </w:divBdr>
    </w:div>
    <w:div w:id="1750033703">
      <w:bodyDiv w:val="1"/>
      <w:marLeft w:val="0"/>
      <w:marRight w:val="0"/>
      <w:marTop w:val="0"/>
      <w:marBottom w:val="0"/>
      <w:divBdr>
        <w:top w:val="none" w:sz="0" w:space="0" w:color="auto"/>
        <w:left w:val="none" w:sz="0" w:space="0" w:color="auto"/>
        <w:bottom w:val="none" w:sz="0" w:space="0" w:color="auto"/>
        <w:right w:val="none" w:sz="0" w:space="0" w:color="auto"/>
      </w:divBdr>
    </w:div>
    <w:div w:id="1750227338">
      <w:bodyDiv w:val="1"/>
      <w:marLeft w:val="0"/>
      <w:marRight w:val="0"/>
      <w:marTop w:val="0"/>
      <w:marBottom w:val="0"/>
      <w:divBdr>
        <w:top w:val="none" w:sz="0" w:space="0" w:color="auto"/>
        <w:left w:val="none" w:sz="0" w:space="0" w:color="auto"/>
        <w:bottom w:val="none" w:sz="0" w:space="0" w:color="auto"/>
        <w:right w:val="none" w:sz="0" w:space="0" w:color="auto"/>
      </w:divBdr>
    </w:div>
    <w:div w:id="1750346137">
      <w:bodyDiv w:val="1"/>
      <w:marLeft w:val="0"/>
      <w:marRight w:val="0"/>
      <w:marTop w:val="0"/>
      <w:marBottom w:val="0"/>
      <w:divBdr>
        <w:top w:val="none" w:sz="0" w:space="0" w:color="auto"/>
        <w:left w:val="none" w:sz="0" w:space="0" w:color="auto"/>
        <w:bottom w:val="none" w:sz="0" w:space="0" w:color="auto"/>
        <w:right w:val="none" w:sz="0" w:space="0" w:color="auto"/>
      </w:divBdr>
    </w:div>
    <w:div w:id="1750494090">
      <w:bodyDiv w:val="1"/>
      <w:marLeft w:val="0"/>
      <w:marRight w:val="0"/>
      <w:marTop w:val="0"/>
      <w:marBottom w:val="0"/>
      <w:divBdr>
        <w:top w:val="none" w:sz="0" w:space="0" w:color="auto"/>
        <w:left w:val="none" w:sz="0" w:space="0" w:color="auto"/>
        <w:bottom w:val="none" w:sz="0" w:space="0" w:color="auto"/>
        <w:right w:val="none" w:sz="0" w:space="0" w:color="auto"/>
      </w:divBdr>
    </w:div>
    <w:div w:id="1751078569">
      <w:bodyDiv w:val="1"/>
      <w:marLeft w:val="0"/>
      <w:marRight w:val="0"/>
      <w:marTop w:val="0"/>
      <w:marBottom w:val="0"/>
      <w:divBdr>
        <w:top w:val="none" w:sz="0" w:space="0" w:color="auto"/>
        <w:left w:val="none" w:sz="0" w:space="0" w:color="auto"/>
        <w:bottom w:val="none" w:sz="0" w:space="0" w:color="auto"/>
        <w:right w:val="none" w:sz="0" w:space="0" w:color="auto"/>
      </w:divBdr>
    </w:div>
    <w:div w:id="1751150298">
      <w:bodyDiv w:val="1"/>
      <w:marLeft w:val="0"/>
      <w:marRight w:val="0"/>
      <w:marTop w:val="0"/>
      <w:marBottom w:val="0"/>
      <w:divBdr>
        <w:top w:val="none" w:sz="0" w:space="0" w:color="auto"/>
        <w:left w:val="none" w:sz="0" w:space="0" w:color="auto"/>
        <w:bottom w:val="none" w:sz="0" w:space="0" w:color="auto"/>
        <w:right w:val="none" w:sz="0" w:space="0" w:color="auto"/>
      </w:divBdr>
    </w:div>
    <w:div w:id="1751194507">
      <w:bodyDiv w:val="1"/>
      <w:marLeft w:val="0"/>
      <w:marRight w:val="0"/>
      <w:marTop w:val="0"/>
      <w:marBottom w:val="0"/>
      <w:divBdr>
        <w:top w:val="none" w:sz="0" w:space="0" w:color="auto"/>
        <w:left w:val="none" w:sz="0" w:space="0" w:color="auto"/>
        <w:bottom w:val="none" w:sz="0" w:space="0" w:color="auto"/>
        <w:right w:val="none" w:sz="0" w:space="0" w:color="auto"/>
      </w:divBdr>
    </w:div>
    <w:div w:id="1751390400">
      <w:bodyDiv w:val="1"/>
      <w:marLeft w:val="0"/>
      <w:marRight w:val="0"/>
      <w:marTop w:val="0"/>
      <w:marBottom w:val="0"/>
      <w:divBdr>
        <w:top w:val="none" w:sz="0" w:space="0" w:color="auto"/>
        <w:left w:val="none" w:sz="0" w:space="0" w:color="auto"/>
        <w:bottom w:val="none" w:sz="0" w:space="0" w:color="auto"/>
        <w:right w:val="none" w:sz="0" w:space="0" w:color="auto"/>
      </w:divBdr>
    </w:div>
    <w:div w:id="1752000570">
      <w:bodyDiv w:val="1"/>
      <w:marLeft w:val="0"/>
      <w:marRight w:val="0"/>
      <w:marTop w:val="0"/>
      <w:marBottom w:val="0"/>
      <w:divBdr>
        <w:top w:val="none" w:sz="0" w:space="0" w:color="auto"/>
        <w:left w:val="none" w:sz="0" w:space="0" w:color="auto"/>
        <w:bottom w:val="none" w:sz="0" w:space="0" w:color="auto"/>
        <w:right w:val="none" w:sz="0" w:space="0" w:color="auto"/>
      </w:divBdr>
    </w:div>
    <w:div w:id="1752121758">
      <w:bodyDiv w:val="1"/>
      <w:marLeft w:val="0"/>
      <w:marRight w:val="0"/>
      <w:marTop w:val="0"/>
      <w:marBottom w:val="0"/>
      <w:divBdr>
        <w:top w:val="none" w:sz="0" w:space="0" w:color="auto"/>
        <w:left w:val="none" w:sz="0" w:space="0" w:color="auto"/>
        <w:bottom w:val="none" w:sz="0" w:space="0" w:color="auto"/>
        <w:right w:val="none" w:sz="0" w:space="0" w:color="auto"/>
      </w:divBdr>
    </w:div>
    <w:div w:id="1752383243">
      <w:bodyDiv w:val="1"/>
      <w:marLeft w:val="0"/>
      <w:marRight w:val="0"/>
      <w:marTop w:val="0"/>
      <w:marBottom w:val="0"/>
      <w:divBdr>
        <w:top w:val="none" w:sz="0" w:space="0" w:color="auto"/>
        <w:left w:val="none" w:sz="0" w:space="0" w:color="auto"/>
        <w:bottom w:val="none" w:sz="0" w:space="0" w:color="auto"/>
        <w:right w:val="none" w:sz="0" w:space="0" w:color="auto"/>
      </w:divBdr>
    </w:div>
    <w:div w:id="1752386712">
      <w:bodyDiv w:val="1"/>
      <w:marLeft w:val="0"/>
      <w:marRight w:val="0"/>
      <w:marTop w:val="0"/>
      <w:marBottom w:val="0"/>
      <w:divBdr>
        <w:top w:val="none" w:sz="0" w:space="0" w:color="auto"/>
        <w:left w:val="none" w:sz="0" w:space="0" w:color="auto"/>
        <w:bottom w:val="none" w:sz="0" w:space="0" w:color="auto"/>
        <w:right w:val="none" w:sz="0" w:space="0" w:color="auto"/>
      </w:divBdr>
    </w:div>
    <w:div w:id="1752702796">
      <w:bodyDiv w:val="1"/>
      <w:marLeft w:val="0"/>
      <w:marRight w:val="0"/>
      <w:marTop w:val="0"/>
      <w:marBottom w:val="0"/>
      <w:divBdr>
        <w:top w:val="none" w:sz="0" w:space="0" w:color="auto"/>
        <w:left w:val="none" w:sz="0" w:space="0" w:color="auto"/>
        <w:bottom w:val="none" w:sz="0" w:space="0" w:color="auto"/>
        <w:right w:val="none" w:sz="0" w:space="0" w:color="auto"/>
      </w:divBdr>
    </w:div>
    <w:div w:id="1752770425">
      <w:bodyDiv w:val="1"/>
      <w:marLeft w:val="0"/>
      <w:marRight w:val="0"/>
      <w:marTop w:val="0"/>
      <w:marBottom w:val="0"/>
      <w:divBdr>
        <w:top w:val="none" w:sz="0" w:space="0" w:color="auto"/>
        <w:left w:val="none" w:sz="0" w:space="0" w:color="auto"/>
        <w:bottom w:val="none" w:sz="0" w:space="0" w:color="auto"/>
        <w:right w:val="none" w:sz="0" w:space="0" w:color="auto"/>
      </w:divBdr>
    </w:div>
    <w:div w:id="1752920468">
      <w:bodyDiv w:val="1"/>
      <w:marLeft w:val="0"/>
      <w:marRight w:val="0"/>
      <w:marTop w:val="0"/>
      <w:marBottom w:val="0"/>
      <w:divBdr>
        <w:top w:val="none" w:sz="0" w:space="0" w:color="auto"/>
        <w:left w:val="none" w:sz="0" w:space="0" w:color="auto"/>
        <w:bottom w:val="none" w:sz="0" w:space="0" w:color="auto"/>
        <w:right w:val="none" w:sz="0" w:space="0" w:color="auto"/>
      </w:divBdr>
    </w:div>
    <w:div w:id="1753238089">
      <w:bodyDiv w:val="1"/>
      <w:marLeft w:val="0"/>
      <w:marRight w:val="0"/>
      <w:marTop w:val="0"/>
      <w:marBottom w:val="0"/>
      <w:divBdr>
        <w:top w:val="none" w:sz="0" w:space="0" w:color="auto"/>
        <w:left w:val="none" w:sz="0" w:space="0" w:color="auto"/>
        <w:bottom w:val="none" w:sz="0" w:space="0" w:color="auto"/>
        <w:right w:val="none" w:sz="0" w:space="0" w:color="auto"/>
      </w:divBdr>
    </w:div>
    <w:div w:id="1754012368">
      <w:bodyDiv w:val="1"/>
      <w:marLeft w:val="0"/>
      <w:marRight w:val="0"/>
      <w:marTop w:val="0"/>
      <w:marBottom w:val="0"/>
      <w:divBdr>
        <w:top w:val="none" w:sz="0" w:space="0" w:color="auto"/>
        <w:left w:val="none" w:sz="0" w:space="0" w:color="auto"/>
        <w:bottom w:val="none" w:sz="0" w:space="0" w:color="auto"/>
        <w:right w:val="none" w:sz="0" w:space="0" w:color="auto"/>
      </w:divBdr>
    </w:div>
    <w:div w:id="1754086474">
      <w:bodyDiv w:val="1"/>
      <w:marLeft w:val="0"/>
      <w:marRight w:val="0"/>
      <w:marTop w:val="0"/>
      <w:marBottom w:val="0"/>
      <w:divBdr>
        <w:top w:val="none" w:sz="0" w:space="0" w:color="auto"/>
        <w:left w:val="none" w:sz="0" w:space="0" w:color="auto"/>
        <w:bottom w:val="none" w:sz="0" w:space="0" w:color="auto"/>
        <w:right w:val="none" w:sz="0" w:space="0" w:color="auto"/>
      </w:divBdr>
    </w:div>
    <w:div w:id="1754204695">
      <w:bodyDiv w:val="1"/>
      <w:marLeft w:val="0"/>
      <w:marRight w:val="0"/>
      <w:marTop w:val="0"/>
      <w:marBottom w:val="0"/>
      <w:divBdr>
        <w:top w:val="none" w:sz="0" w:space="0" w:color="auto"/>
        <w:left w:val="none" w:sz="0" w:space="0" w:color="auto"/>
        <w:bottom w:val="none" w:sz="0" w:space="0" w:color="auto"/>
        <w:right w:val="none" w:sz="0" w:space="0" w:color="auto"/>
      </w:divBdr>
    </w:div>
    <w:div w:id="1754428914">
      <w:bodyDiv w:val="1"/>
      <w:marLeft w:val="0"/>
      <w:marRight w:val="0"/>
      <w:marTop w:val="0"/>
      <w:marBottom w:val="0"/>
      <w:divBdr>
        <w:top w:val="none" w:sz="0" w:space="0" w:color="auto"/>
        <w:left w:val="none" w:sz="0" w:space="0" w:color="auto"/>
        <w:bottom w:val="none" w:sz="0" w:space="0" w:color="auto"/>
        <w:right w:val="none" w:sz="0" w:space="0" w:color="auto"/>
      </w:divBdr>
    </w:div>
    <w:div w:id="1754474488">
      <w:bodyDiv w:val="1"/>
      <w:marLeft w:val="0"/>
      <w:marRight w:val="0"/>
      <w:marTop w:val="0"/>
      <w:marBottom w:val="0"/>
      <w:divBdr>
        <w:top w:val="none" w:sz="0" w:space="0" w:color="auto"/>
        <w:left w:val="none" w:sz="0" w:space="0" w:color="auto"/>
        <w:bottom w:val="none" w:sz="0" w:space="0" w:color="auto"/>
        <w:right w:val="none" w:sz="0" w:space="0" w:color="auto"/>
      </w:divBdr>
    </w:div>
    <w:div w:id="1754862703">
      <w:bodyDiv w:val="1"/>
      <w:marLeft w:val="0"/>
      <w:marRight w:val="0"/>
      <w:marTop w:val="0"/>
      <w:marBottom w:val="0"/>
      <w:divBdr>
        <w:top w:val="none" w:sz="0" w:space="0" w:color="auto"/>
        <w:left w:val="none" w:sz="0" w:space="0" w:color="auto"/>
        <w:bottom w:val="none" w:sz="0" w:space="0" w:color="auto"/>
        <w:right w:val="none" w:sz="0" w:space="0" w:color="auto"/>
      </w:divBdr>
    </w:div>
    <w:div w:id="1755127333">
      <w:bodyDiv w:val="1"/>
      <w:marLeft w:val="0"/>
      <w:marRight w:val="0"/>
      <w:marTop w:val="0"/>
      <w:marBottom w:val="0"/>
      <w:divBdr>
        <w:top w:val="none" w:sz="0" w:space="0" w:color="auto"/>
        <w:left w:val="none" w:sz="0" w:space="0" w:color="auto"/>
        <w:bottom w:val="none" w:sz="0" w:space="0" w:color="auto"/>
        <w:right w:val="none" w:sz="0" w:space="0" w:color="auto"/>
      </w:divBdr>
    </w:div>
    <w:div w:id="1755198377">
      <w:bodyDiv w:val="1"/>
      <w:marLeft w:val="0"/>
      <w:marRight w:val="0"/>
      <w:marTop w:val="0"/>
      <w:marBottom w:val="0"/>
      <w:divBdr>
        <w:top w:val="none" w:sz="0" w:space="0" w:color="auto"/>
        <w:left w:val="none" w:sz="0" w:space="0" w:color="auto"/>
        <w:bottom w:val="none" w:sz="0" w:space="0" w:color="auto"/>
        <w:right w:val="none" w:sz="0" w:space="0" w:color="auto"/>
      </w:divBdr>
    </w:div>
    <w:div w:id="1755281386">
      <w:bodyDiv w:val="1"/>
      <w:marLeft w:val="0"/>
      <w:marRight w:val="0"/>
      <w:marTop w:val="0"/>
      <w:marBottom w:val="0"/>
      <w:divBdr>
        <w:top w:val="none" w:sz="0" w:space="0" w:color="auto"/>
        <w:left w:val="none" w:sz="0" w:space="0" w:color="auto"/>
        <w:bottom w:val="none" w:sz="0" w:space="0" w:color="auto"/>
        <w:right w:val="none" w:sz="0" w:space="0" w:color="auto"/>
      </w:divBdr>
    </w:div>
    <w:div w:id="1755393062">
      <w:bodyDiv w:val="1"/>
      <w:marLeft w:val="0"/>
      <w:marRight w:val="0"/>
      <w:marTop w:val="0"/>
      <w:marBottom w:val="0"/>
      <w:divBdr>
        <w:top w:val="none" w:sz="0" w:space="0" w:color="auto"/>
        <w:left w:val="none" w:sz="0" w:space="0" w:color="auto"/>
        <w:bottom w:val="none" w:sz="0" w:space="0" w:color="auto"/>
        <w:right w:val="none" w:sz="0" w:space="0" w:color="auto"/>
      </w:divBdr>
    </w:div>
    <w:div w:id="1755541519">
      <w:bodyDiv w:val="1"/>
      <w:marLeft w:val="0"/>
      <w:marRight w:val="0"/>
      <w:marTop w:val="0"/>
      <w:marBottom w:val="0"/>
      <w:divBdr>
        <w:top w:val="none" w:sz="0" w:space="0" w:color="auto"/>
        <w:left w:val="none" w:sz="0" w:space="0" w:color="auto"/>
        <w:bottom w:val="none" w:sz="0" w:space="0" w:color="auto"/>
        <w:right w:val="none" w:sz="0" w:space="0" w:color="auto"/>
      </w:divBdr>
    </w:div>
    <w:div w:id="1755591812">
      <w:bodyDiv w:val="1"/>
      <w:marLeft w:val="0"/>
      <w:marRight w:val="0"/>
      <w:marTop w:val="0"/>
      <w:marBottom w:val="0"/>
      <w:divBdr>
        <w:top w:val="none" w:sz="0" w:space="0" w:color="auto"/>
        <w:left w:val="none" w:sz="0" w:space="0" w:color="auto"/>
        <w:bottom w:val="none" w:sz="0" w:space="0" w:color="auto"/>
        <w:right w:val="none" w:sz="0" w:space="0" w:color="auto"/>
      </w:divBdr>
    </w:div>
    <w:div w:id="1755778647">
      <w:bodyDiv w:val="1"/>
      <w:marLeft w:val="0"/>
      <w:marRight w:val="0"/>
      <w:marTop w:val="0"/>
      <w:marBottom w:val="0"/>
      <w:divBdr>
        <w:top w:val="none" w:sz="0" w:space="0" w:color="auto"/>
        <w:left w:val="none" w:sz="0" w:space="0" w:color="auto"/>
        <w:bottom w:val="none" w:sz="0" w:space="0" w:color="auto"/>
        <w:right w:val="none" w:sz="0" w:space="0" w:color="auto"/>
      </w:divBdr>
    </w:div>
    <w:div w:id="1756512400">
      <w:bodyDiv w:val="1"/>
      <w:marLeft w:val="0"/>
      <w:marRight w:val="0"/>
      <w:marTop w:val="0"/>
      <w:marBottom w:val="0"/>
      <w:divBdr>
        <w:top w:val="none" w:sz="0" w:space="0" w:color="auto"/>
        <w:left w:val="none" w:sz="0" w:space="0" w:color="auto"/>
        <w:bottom w:val="none" w:sz="0" w:space="0" w:color="auto"/>
        <w:right w:val="none" w:sz="0" w:space="0" w:color="auto"/>
      </w:divBdr>
    </w:div>
    <w:div w:id="1756783244">
      <w:bodyDiv w:val="1"/>
      <w:marLeft w:val="0"/>
      <w:marRight w:val="0"/>
      <w:marTop w:val="0"/>
      <w:marBottom w:val="0"/>
      <w:divBdr>
        <w:top w:val="none" w:sz="0" w:space="0" w:color="auto"/>
        <w:left w:val="none" w:sz="0" w:space="0" w:color="auto"/>
        <w:bottom w:val="none" w:sz="0" w:space="0" w:color="auto"/>
        <w:right w:val="none" w:sz="0" w:space="0" w:color="auto"/>
      </w:divBdr>
    </w:div>
    <w:div w:id="1756786210">
      <w:bodyDiv w:val="1"/>
      <w:marLeft w:val="0"/>
      <w:marRight w:val="0"/>
      <w:marTop w:val="0"/>
      <w:marBottom w:val="0"/>
      <w:divBdr>
        <w:top w:val="none" w:sz="0" w:space="0" w:color="auto"/>
        <w:left w:val="none" w:sz="0" w:space="0" w:color="auto"/>
        <w:bottom w:val="none" w:sz="0" w:space="0" w:color="auto"/>
        <w:right w:val="none" w:sz="0" w:space="0" w:color="auto"/>
      </w:divBdr>
    </w:div>
    <w:div w:id="1756895047">
      <w:bodyDiv w:val="1"/>
      <w:marLeft w:val="0"/>
      <w:marRight w:val="0"/>
      <w:marTop w:val="0"/>
      <w:marBottom w:val="0"/>
      <w:divBdr>
        <w:top w:val="none" w:sz="0" w:space="0" w:color="auto"/>
        <w:left w:val="none" w:sz="0" w:space="0" w:color="auto"/>
        <w:bottom w:val="none" w:sz="0" w:space="0" w:color="auto"/>
        <w:right w:val="none" w:sz="0" w:space="0" w:color="auto"/>
      </w:divBdr>
    </w:div>
    <w:div w:id="1756896106">
      <w:bodyDiv w:val="1"/>
      <w:marLeft w:val="0"/>
      <w:marRight w:val="0"/>
      <w:marTop w:val="0"/>
      <w:marBottom w:val="0"/>
      <w:divBdr>
        <w:top w:val="none" w:sz="0" w:space="0" w:color="auto"/>
        <w:left w:val="none" w:sz="0" w:space="0" w:color="auto"/>
        <w:bottom w:val="none" w:sz="0" w:space="0" w:color="auto"/>
        <w:right w:val="none" w:sz="0" w:space="0" w:color="auto"/>
      </w:divBdr>
    </w:div>
    <w:div w:id="1757241891">
      <w:bodyDiv w:val="1"/>
      <w:marLeft w:val="0"/>
      <w:marRight w:val="0"/>
      <w:marTop w:val="0"/>
      <w:marBottom w:val="0"/>
      <w:divBdr>
        <w:top w:val="none" w:sz="0" w:space="0" w:color="auto"/>
        <w:left w:val="none" w:sz="0" w:space="0" w:color="auto"/>
        <w:bottom w:val="none" w:sz="0" w:space="0" w:color="auto"/>
        <w:right w:val="none" w:sz="0" w:space="0" w:color="auto"/>
      </w:divBdr>
    </w:div>
    <w:div w:id="1758357849">
      <w:bodyDiv w:val="1"/>
      <w:marLeft w:val="0"/>
      <w:marRight w:val="0"/>
      <w:marTop w:val="0"/>
      <w:marBottom w:val="0"/>
      <w:divBdr>
        <w:top w:val="none" w:sz="0" w:space="0" w:color="auto"/>
        <w:left w:val="none" w:sz="0" w:space="0" w:color="auto"/>
        <w:bottom w:val="none" w:sz="0" w:space="0" w:color="auto"/>
        <w:right w:val="none" w:sz="0" w:space="0" w:color="auto"/>
      </w:divBdr>
    </w:div>
    <w:div w:id="1758553911">
      <w:bodyDiv w:val="1"/>
      <w:marLeft w:val="0"/>
      <w:marRight w:val="0"/>
      <w:marTop w:val="0"/>
      <w:marBottom w:val="0"/>
      <w:divBdr>
        <w:top w:val="none" w:sz="0" w:space="0" w:color="auto"/>
        <w:left w:val="none" w:sz="0" w:space="0" w:color="auto"/>
        <w:bottom w:val="none" w:sz="0" w:space="0" w:color="auto"/>
        <w:right w:val="none" w:sz="0" w:space="0" w:color="auto"/>
      </w:divBdr>
    </w:div>
    <w:div w:id="1758674693">
      <w:bodyDiv w:val="1"/>
      <w:marLeft w:val="0"/>
      <w:marRight w:val="0"/>
      <w:marTop w:val="0"/>
      <w:marBottom w:val="0"/>
      <w:divBdr>
        <w:top w:val="none" w:sz="0" w:space="0" w:color="auto"/>
        <w:left w:val="none" w:sz="0" w:space="0" w:color="auto"/>
        <w:bottom w:val="none" w:sz="0" w:space="0" w:color="auto"/>
        <w:right w:val="none" w:sz="0" w:space="0" w:color="auto"/>
      </w:divBdr>
    </w:div>
    <w:div w:id="1759446231">
      <w:bodyDiv w:val="1"/>
      <w:marLeft w:val="0"/>
      <w:marRight w:val="0"/>
      <w:marTop w:val="0"/>
      <w:marBottom w:val="0"/>
      <w:divBdr>
        <w:top w:val="none" w:sz="0" w:space="0" w:color="auto"/>
        <w:left w:val="none" w:sz="0" w:space="0" w:color="auto"/>
        <w:bottom w:val="none" w:sz="0" w:space="0" w:color="auto"/>
        <w:right w:val="none" w:sz="0" w:space="0" w:color="auto"/>
      </w:divBdr>
    </w:div>
    <w:div w:id="1759793566">
      <w:bodyDiv w:val="1"/>
      <w:marLeft w:val="0"/>
      <w:marRight w:val="0"/>
      <w:marTop w:val="0"/>
      <w:marBottom w:val="0"/>
      <w:divBdr>
        <w:top w:val="none" w:sz="0" w:space="0" w:color="auto"/>
        <w:left w:val="none" w:sz="0" w:space="0" w:color="auto"/>
        <w:bottom w:val="none" w:sz="0" w:space="0" w:color="auto"/>
        <w:right w:val="none" w:sz="0" w:space="0" w:color="auto"/>
      </w:divBdr>
    </w:div>
    <w:div w:id="1759980016">
      <w:bodyDiv w:val="1"/>
      <w:marLeft w:val="0"/>
      <w:marRight w:val="0"/>
      <w:marTop w:val="0"/>
      <w:marBottom w:val="0"/>
      <w:divBdr>
        <w:top w:val="none" w:sz="0" w:space="0" w:color="auto"/>
        <w:left w:val="none" w:sz="0" w:space="0" w:color="auto"/>
        <w:bottom w:val="none" w:sz="0" w:space="0" w:color="auto"/>
        <w:right w:val="none" w:sz="0" w:space="0" w:color="auto"/>
      </w:divBdr>
    </w:div>
    <w:div w:id="1759980565">
      <w:bodyDiv w:val="1"/>
      <w:marLeft w:val="0"/>
      <w:marRight w:val="0"/>
      <w:marTop w:val="0"/>
      <w:marBottom w:val="0"/>
      <w:divBdr>
        <w:top w:val="none" w:sz="0" w:space="0" w:color="auto"/>
        <w:left w:val="none" w:sz="0" w:space="0" w:color="auto"/>
        <w:bottom w:val="none" w:sz="0" w:space="0" w:color="auto"/>
        <w:right w:val="none" w:sz="0" w:space="0" w:color="auto"/>
      </w:divBdr>
    </w:div>
    <w:div w:id="1760246627">
      <w:bodyDiv w:val="1"/>
      <w:marLeft w:val="0"/>
      <w:marRight w:val="0"/>
      <w:marTop w:val="0"/>
      <w:marBottom w:val="0"/>
      <w:divBdr>
        <w:top w:val="none" w:sz="0" w:space="0" w:color="auto"/>
        <w:left w:val="none" w:sz="0" w:space="0" w:color="auto"/>
        <w:bottom w:val="none" w:sz="0" w:space="0" w:color="auto"/>
        <w:right w:val="none" w:sz="0" w:space="0" w:color="auto"/>
      </w:divBdr>
    </w:div>
    <w:div w:id="1760298351">
      <w:bodyDiv w:val="1"/>
      <w:marLeft w:val="0"/>
      <w:marRight w:val="0"/>
      <w:marTop w:val="0"/>
      <w:marBottom w:val="0"/>
      <w:divBdr>
        <w:top w:val="none" w:sz="0" w:space="0" w:color="auto"/>
        <w:left w:val="none" w:sz="0" w:space="0" w:color="auto"/>
        <w:bottom w:val="none" w:sz="0" w:space="0" w:color="auto"/>
        <w:right w:val="none" w:sz="0" w:space="0" w:color="auto"/>
      </w:divBdr>
    </w:div>
    <w:div w:id="1760444960">
      <w:bodyDiv w:val="1"/>
      <w:marLeft w:val="0"/>
      <w:marRight w:val="0"/>
      <w:marTop w:val="0"/>
      <w:marBottom w:val="0"/>
      <w:divBdr>
        <w:top w:val="none" w:sz="0" w:space="0" w:color="auto"/>
        <w:left w:val="none" w:sz="0" w:space="0" w:color="auto"/>
        <w:bottom w:val="none" w:sz="0" w:space="0" w:color="auto"/>
        <w:right w:val="none" w:sz="0" w:space="0" w:color="auto"/>
      </w:divBdr>
    </w:div>
    <w:div w:id="1761364613">
      <w:bodyDiv w:val="1"/>
      <w:marLeft w:val="0"/>
      <w:marRight w:val="0"/>
      <w:marTop w:val="0"/>
      <w:marBottom w:val="0"/>
      <w:divBdr>
        <w:top w:val="none" w:sz="0" w:space="0" w:color="auto"/>
        <w:left w:val="none" w:sz="0" w:space="0" w:color="auto"/>
        <w:bottom w:val="none" w:sz="0" w:space="0" w:color="auto"/>
        <w:right w:val="none" w:sz="0" w:space="0" w:color="auto"/>
      </w:divBdr>
    </w:div>
    <w:div w:id="1762023195">
      <w:bodyDiv w:val="1"/>
      <w:marLeft w:val="0"/>
      <w:marRight w:val="0"/>
      <w:marTop w:val="0"/>
      <w:marBottom w:val="0"/>
      <w:divBdr>
        <w:top w:val="none" w:sz="0" w:space="0" w:color="auto"/>
        <w:left w:val="none" w:sz="0" w:space="0" w:color="auto"/>
        <w:bottom w:val="none" w:sz="0" w:space="0" w:color="auto"/>
        <w:right w:val="none" w:sz="0" w:space="0" w:color="auto"/>
      </w:divBdr>
    </w:div>
    <w:div w:id="1762094916">
      <w:bodyDiv w:val="1"/>
      <w:marLeft w:val="0"/>
      <w:marRight w:val="0"/>
      <w:marTop w:val="0"/>
      <w:marBottom w:val="0"/>
      <w:divBdr>
        <w:top w:val="none" w:sz="0" w:space="0" w:color="auto"/>
        <w:left w:val="none" w:sz="0" w:space="0" w:color="auto"/>
        <w:bottom w:val="none" w:sz="0" w:space="0" w:color="auto"/>
        <w:right w:val="none" w:sz="0" w:space="0" w:color="auto"/>
      </w:divBdr>
    </w:div>
    <w:div w:id="1762409523">
      <w:bodyDiv w:val="1"/>
      <w:marLeft w:val="0"/>
      <w:marRight w:val="0"/>
      <w:marTop w:val="0"/>
      <w:marBottom w:val="0"/>
      <w:divBdr>
        <w:top w:val="none" w:sz="0" w:space="0" w:color="auto"/>
        <w:left w:val="none" w:sz="0" w:space="0" w:color="auto"/>
        <w:bottom w:val="none" w:sz="0" w:space="0" w:color="auto"/>
        <w:right w:val="none" w:sz="0" w:space="0" w:color="auto"/>
      </w:divBdr>
    </w:div>
    <w:div w:id="1762481228">
      <w:bodyDiv w:val="1"/>
      <w:marLeft w:val="0"/>
      <w:marRight w:val="0"/>
      <w:marTop w:val="0"/>
      <w:marBottom w:val="0"/>
      <w:divBdr>
        <w:top w:val="none" w:sz="0" w:space="0" w:color="auto"/>
        <w:left w:val="none" w:sz="0" w:space="0" w:color="auto"/>
        <w:bottom w:val="none" w:sz="0" w:space="0" w:color="auto"/>
        <w:right w:val="none" w:sz="0" w:space="0" w:color="auto"/>
      </w:divBdr>
    </w:div>
    <w:div w:id="1762528467">
      <w:bodyDiv w:val="1"/>
      <w:marLeft w:val="0"/>
      <w:marRight w:val="0"/>
      <w:marTop w:val="0"/>
      <w:marBottom w:val="0"/>
      <w:divBdr>
        <w:top w:val="none" w:sz="0" w:space="0" w:color="auto"/>
        <w:left w:val="none" w:sz="0" w:space="0" w:color="auto"/>
        <w:bottom w:val="none" w:sz="0" w:space="0" w:color="auto"/>
        <w:right w:val="none" w:sz="0" w:space="0" w:color="auto"/>
      </w:divBdr>
    </w:div>
    <w:div w:id="1762680209">
      <w:bodyDiv w:val="1"/>
      <w:marLeft w:val="0"/>
      <w:marRight w:val="0"/>
      <w:marTop w:val="0"/>
      <w:marBottom w:val="0"/>
      <w:divBdr>
        <w:top w:val="none" w:sz="0" w:space="0" w:color="auto"/>
        <w:left w:val="none" w:sz="0" w:space="0" w:color="auto"/>
        <w:bottom w:val="none" w:sz="0" w:space="0" w:color="auto"/>
        <w:right w:val="none" w:sz="0" w:space="0" w:color="auto"/>
      </w:divBdr>
    </w:div>
    <w:div w:id="1762944905">
      <w:bodyDiv w:val="1"/>
      <w:marLeft w:val="0"/>
      <w:marRight w:val="0"/>
      <w:marTop w:val="0"/>
      <w:marBottom w:val="0"/>
      <w:divBdr>
        <w:top w:val="none" w:sz="0" w:space="0" w:color="auto"/>
        <w:left w:val="none" w:sz="0" w:space="0" w:color="auto"/>
        <w:bottom w:val="none" w:sz="0" w:space="0" w:color="auto"/>
        <w:right w:val="none" w:sz="0" w:space="0" w:color="auto"/>
      </w:divBdr>
    </w:div>
    <w:div w:id="1763332509">
      <w:bodyDiv w:val="1"/>
      <w:marLeft w:val="0"/>
      <w:marRight w:val="0"/>
      <w:marTop w:val="0"/>
      <w:marBottom w:val="0"/>
      <w:divBdr>
        <w:top w:val="none" w:sz="0" w:space="0" w:color="auto"/>
        <w:left w:val="none" w:sz="0" w:space="0" w:color="auto"/>
        <w:bottom w:val="none" w:sz="0" w:space="0" w:color="auto"/>
        <w:right w:val="none" w:sz="0" w:space="0" w:color="auto"/>
      </w:divBdr>
    </w:div>
    <w:div w:id="1763380278">
      <w:bodyDiv w:val="1"/>
      <w:marLeft w:val="0"/>
      <w:marRight w:val="0"/>
      <w:marTop w:val="0"/>
      <w:marBottom w:val="0"/>
      <w:divBdr>
        <w:top w:val="none" w:sz="0" w:space="0" w:color="auto"/>
        <w:left w:val="none" w:sz="0" w:space="0" w:color="auto"/>
        <w:bottom w:val="none" w:sz="0" w:space="0" w:color="auto"/>
        <w:right w:val="none" w:sz="0" w:space="0" w:color="auto"/>
      </w:divBdr>
    </w:div>
    <w:div w:id="1763867592">
      <w:bodyDiv w:val="1"/>
      <w:marLeft w:val="0"/>
      <w:marRight w:val="0"/>
      <w:marTop w:val="0"/>
      <w:marBottom w:val="0"/>
      <w:divBdr>
        <w:top w:val="none" w:sz="0" w:space="0" w:color="auto"/>
        <w:left w:val="none" w:sz="0" w:space="0" w:color="auto"/>
        <w:bottom w:val="none" w:sz="0" w:space="0" w:color="auto"/>
        <w:right w:val="none" w:sz="0" w:space="0" w:color="auto"/>
      </w:divBdr>
    </w:div>
    <w:div w:id="1763916364">
      <w:bodyDiv w:val="1"/>
      <w:marLeft w:val="0"/>
      <w:marRight w:val="0"/>
      <w:marTop w:val="0"/>
      <w:marBottom w:val="0"/>
      <w:divBdr>
        <w:top w:val="none" w:sz="0" w:space="0" w:color="auto"/>
        <w:left w:val="none" w:sz="0" w:space="0" w:color="auto"/>
        <w:bottom w:val="none" w:sz="0" w:space="0" w:color="auto"/>
        <w:right w:val="none" w:sz="0" w:space="0" w:color="auto"/>
      </w:divBdr>
    </w:div>
    <w:div w:id="1764960506">
      <w:bodyDiv w:val="1"/>
      <w:marLeft w:val="0"/>
      <w:marRight w:val="0"/>
      <w:marTop w:val="0"/>
      <w:marBottom w:val="0"/>
      <w:divBdr>
        <w:top w:val="none" w:sz="0" w:space="0" w:color="auto"/>
        <w:left w:val="none" w:sz="0" w:space="0" w:color="auto"/>
        <w:bottom w:val="none" w:sz="0" w:space="0" w:color="auto"/>
        <w:right w:val="none" w:sz="0" w:space="0" w:color="auto"/>
      </w:divBdr>
    </w:div>
    <w:div w:id="1765032197">
      <w:bodyDiv w:val="1"/>
      <w:marLeft w:val="0"/>
      <w:marRight w:val="0"/>
      <w:marTop w:val="0"/>
      <w:marBottom w:val="0"/>
      <w:divBdr>
        <w:top w:val="none" w:sz="0" w:space="0" w:color="auto"/>
        <w:left w:val="none" w:sz="0" w:space="0" w:color="auto"/>
        <w:bottom w:val="none" w:sz="0" w:space="0" w:color="auto"/>
        <w:right w:val="none" w:sz="0" w:space="0" w:color="auto"/>
      </w:divBdr>
    </w:div>
    <w:div w:id="1766149700">
      <w:bodyDiv w:val="1"/>
      <w:marLeft w:val="0"/>
      <w:marRight w:val="0"/>
      <w:marTop w:val="0"/>
      <w:marBottom w:val="0"/>
      <w:divBdr>
        <w:top w:val="none" w:sz="0" w:space="0" w:color="auto"/>
        <w:left w:val="none" w:sz="0" w:space="0" w:color="auto"/>
        <w:bottom w:val="none" w:sz="0" w:space="0" w:color="auto"/>
        <w:right w:val="none" w:sz="0" w:space="0" w:color="auto"/>
      </w:divBdr>
    </w:div>
    <w:div w:id="1766538879">
      <w:bodyDiv w:val="1"/>
      <w:marLeft w:val="0"/>
      <w:marRight w:val="0"/>
      <w:marTop w:val="0"/>
      <w:marBottom w:val="0"/>
      <w:divBdr>
        <w:top w:val="none" w:sz="0" w:space="0" w:color="auto"/>
        <w:left w:val="none" w:sz="0" w:space="0" w:color="auto"/>
        <w:bottom w:val="none" w:sz="0" w:space="0" w:color="auto"/>
        <w:right w:val="none" w:sz="0" w:space="0" w:color="auto"/>
      </w:divBdr>
    </w:div>
    <w:div w:id="1766807443">
      <w:bodyDiv w:val="1"/>
      <w:marLeft w:val="0"/>
      <w:marRight w:val="0"/>
      <w:marTop w:val="0"/>
      <w:marBottom w:val="0"/>
      <w:divBdr>
        <w:top w:val="none" w:sz="0" w:space="0" w:color="auto"/>
        <w:left w:val="none" w:sz="0" w:space="0" w:color="auto"/>
        <w:bottom w:val="none" w:sz="0" w:space="0" w:color="auto"/>
        <w:right w:val="none" w:sz="0" w:space="0" w:color="auto"/>
      </w:divBdr>
    </w:div>
    <w:div w:id="1767339851">
      <w:bodyDiv w:val="1"/>
      <w:marLeft w:val="0"/>
      <w:marRight w:val="0"/>
      <w:marTop w:val="0"/>
      <w:marBottom w:val="0"/>
      <w:divBdr>
        <w:top w:val="none" w:sz="0" w:space="0" w:color="auto"/>
        <w:left w:val="none" w:sz="0" w:space="0" w:color="auto"/>
        <w:bottom w:val="none" w:sz="0" w:space="0" w:color="auto"/>
        <w:right w:val="none" w:sz="0" w:space="0" w:color="auto"/>
      </w:divBdr>
    </w:div>
    <w:div w:id="1767455109">
      <w:bodyDiv w:val="1"/>
      <w:marLeft w:val="0"/>
      <w:marRight w:val="0"/>
      <w:marTop w:val="0"/>
      <w:marBottom w:val="0"/>
      <w:divBdr>
        <w:top w:val="none" w:sz="0" w:space="0" w:color="auto"/>
        <w:left w:val="none" w:sz="0" w:space="0" w:color="auto"/>
        <w:bottom w:val="none" w:sz="0" w:space="0" w:color="auto"/>
        <w:right w:val="none" w:sz="0" w:space="0" w:color="auto"/>
      </w:divBdr>
    </w:div>
    <w:div w:id="1767966810">
      <w:bodyDiv w:val="1"/>
      <w:marLeft w:val="0"/>
      <w:marRight w:val="0"/>
      <w:marTop w:val="0"/>
      <w:marBottom w:val="0"/>
      <w:divBdr>
        <w:top w:val="none" w:sz="0" w:space="0" w:color="auto"/>
        <w:left w:val="none" w:sz="0" w:space="0" w:color="auto"/>
        <w:bottom w:val="none" w:sz="0" w:space="0" w:color="auto"/>
        <w:right w:val="none" w:sz="0" w:space="0" w:color="auto"/>
      </w:divBdr>
    </w:div>
    <w:div w:id="1768186740">
      <w:bodyDiv w:val="1"/>
      <w:marLeft w:val="0"/>
      <w:marRight w:val="0"/>
      <w:marTop w:val="0"/>
      <w:marBottom w:val="0"/>
      <w:divBdr>
        <w:top w:val="none" w:sz="0" w:space="0" w:color="auto"/>
        <w:left w:val="none" w:sz="0" w:space="0" w:color="auto"/>
        <w:bottom w:val="none" w:sz="0" w:space="0" w:color="auto"/>
        <w:right w:val="none" w:sz="0" w:space="0" w:color="auto"/>
      </w:divBdr>
    </w:div>
    <w:div w:id="1768312450">
      <w:bodyDiv w:val="1"/>
      <w:marLeft w:val="0"/>
      <w:marRight w:val="0"/>
      <w:marTop w:val="0"/>
      <w:marBottom w:val="0"/>
      <w:divBdr>
        <w:top w:val="none" w:sz="0" w:space="0" w:color="auto"/>
        <w:left w:val="none" w:sz="0" w:space="0" w:color="auto"/>
        <w:bottom w:val="none" w:sz="0" w:space="0" w:color="auto"/>
        <w:right w:val="none" w:sz="0" w:space="0" w:color="auto"/>
      </w:divBdr>
    </w:div>
    <w:div w:id="1768500452">
      <w:bodyDiv w:val="1"/>
      <w:marLeft w:val="0"/>
      <w:marRight w:val="0"/>
      <w:marTop w:val="0"/>
      <w:marBottom w:val="0"/>
      <w:divBdr>
        <w:top w:val="none" w:sz="0" w:space="0" w:color="auto"/>
        <w:left w:val="none" w:sz="0" w:space="0" w:color="auto"/>
        <w:bottom w:val="none" w:sz="0" w:space="0" w:color="auto"/>
        <w:right w:val="none" w:sz="0" w:space="0" w:color="auto"/>
      </w:divBdr>
    </w:div>
    <w:div w:id="1769039903">
      <w:bodyDiv w:val="1"/>
      <w:marLeft w:val="0"/>
      <w:marRight w:val="0"/>
      <w:marTop w:val="0"/>
      <w:marBottom w:val="0"/>
      <w:divBdr>
        <w:top w:val="none" w:sz="0" w:space="0" w:color="auto"/>
        <w:left w:val="none" w:sz="0" w:space="0" w:color="auto"/>
        <w:bottom w:val="none" w:sz="0" w:space="0" w:color="auto"/>
        <w:right w:val="none" w:sz="0" w:space="0" w:color="auto"/>
      </w:divBdr>
    </w:div>
    <w:div w:id="1770390707">
      <w:bodyDiv w:val="1"/>
      <w:marLeft w:val="0"/>
      <w:marRight w:val="0"/>
      <w:marTop w:val="0"/>
      <w:marBottom w:val="0"/>
      <w:divBdr>
        <w:top w:val="none" w:sz="0" w:space="0" w:color="auto"/>
        <w:left w:val="none" w:sz="0" w:space="0" w:color="auto"/>
        <w:bottom w:val="none" w:sz="0" w:space="0" w:color="auto"/>
        <w:right w:val="none" w:sz="0" w:space="0" w:color="auto"/>
      </w:divBdr>
    </w:div>
    <w:div w:id="1770540327">
      <w:bodyDiv w:val="1"/>
      <w:marLeft w:val="0"/>
      <w:marRight w:val="0"/>
      <w:marTop w:val="0"/>
      <w:marBottom w:val="0"/>
      <w:divBdr>
        <w:top w:val="none" w:sz="0" w:space="0" w:color="auto"/>
        <w:left w:val="none" w:sz="0" w:space="0" w:color="auto"/>
        <w:bottom w:val="none" w:sz="0" w:space="0" w:color="auto"/>
        <w:right w:val="none" w:sz="0" w:space="0" w:color="auto"/>
      </w:divBdr>
    </w:div>
    <w:div w:id="1771973665">
      <w:bodyDiv w:val="1"/>
      <w:marLeft w:val="0"/>
      <w:marRight w:val="0"/>
      <w:marTop w:val="0"/>
      <w:marBottom w:val="0"/>
      <w:divBdr>
        <w:top w:val="none" w:sz="0" w:space="0" w:color="auto"/>
        <w:left w:val="none" w:sz="0" w:space="0" w:color="auto"/>
        <w:bottom w:val="none" w:sz="0" w:space="0" w:color="auto"/>
        <w:right w:val="none" w:sz="0" w:space="0" w:color="auto"/>
      </w:divBdr>
    </w:div>
    <w:div w:id="1772625966">
      <w:bodyDiv w:val="1"/>
      <w:marLeft w:val="0"/>
      <w:marRight w:val="0"/>
      <w:marTop w:val="0"/>
      <w:marBottom w:val="0"/>
      <w:divBdr>
        <w:top w:val="none" w:sz="0" w:space="0" w:color="auto"/>
        <w:left w:val="none" w:sz="0" w:space="0" w:color="auto"/>
        <w:bottom w:val="none" w:sz="0" w:space="0" w:color="auto"/>
        <w:right w:val="none" w:sz="0" w:space="0" w:color="auto"/>
      </w:divBdr>
    </w:div>
    <w:div w:id="1772821899">
      <w:bodyDiv w:val="1"/>
      <w:marLeft w:val="0"/>
      <w:marRight w:val="0"/>
      <w:marTop w:val="0"/>
      <w:marBottom w:val="0"/>
      <w:divBdr>
        <w:top w:val="none" w:sz="0" w:space="0" w:color="auto"/>
        <w:left w:val="none" w:sz="0" w:space="0" w:color="auto"/>
        <w:bottom w:val="none" w:sz="0" w:space="0" w:color="auto"/>
        <w:right w:val="none" w:sz="0" w:space="0" w:color="auto"/>
      </w:divBdr>
    </w:div>
    <w:div w:id="1773012298">
      <w:bodyDiv w:val="1"/>
      <w:marLeft w:val="0"/>
      <w:marRight w:val="0"/>
      <w:marTop w:val="0"/>
      <w:marBottom w:val="0"/>
      <w:divBdr>
        <w:top w:val="none" w:sz="0" w:space="0" w:color="auto"/>
        <w:left w:val="none" w:sz="0" w:space="0" w:color="auto"/>
        <w:bottom w:val="none" w:sz="0" w:space="0" w:color="auto"/>
        <w:right w:val="none" w:sz="0" w:space="0" w:color="auto"/>
      </w:divBdr>
    </w:div>
    <w:div w:id="1774323364">
      <w:bodyDiv w:val="1"/>
      <w:marLeft w:val="0"/>
      <w:marRight w:val="0"/>
      <w:marTop w:val="0"/>
      <w:marBottom w:val="0"/>
      <w:divBdr>
        <w:top w:val="none" w:sz="0" w:space="0" w:color="auto"/>
        <w:left w:val="none" w:sz="0" w:space="0" w:color="auto"/>
        <w:bottom w:val="none" w:sz="0" w:space="0" w:color="auto"/>
        <w:right w:val="none" w:sz="0" w:space="0" w:color="auto"/>
      </w:divBdr>
    </w:div>
    <w:div w:id="1774326213">
      <w:bodyDiv w:val="1"/>
      <w:marLeft w:val="0"/>
      <w:marRight w:val="0"/>
      <w:marTop w:val="0"/>
      <w:marBottom w:val="0"/>
      <w:divBdr>
        <w:top w:val="none" w:sz="0" w:space="0" w:color="auto"/>
        <w:left w:val="none" w:sz="0" w:space="0" w:color="auto"/>
        <w:bottom w:val="none" w:sz="0" w:space="0" w:color="auto"/>
        <w:right w:val="none" w:sz="0" w:space="0" w:color="auto"/>
      </w:divBdr>
    </w:div>
    <w:div w:id="1774399193">
      <w:bodyDiv w:val="1"/>
      <w:marLeft w:val="0"/>
      <w:marRight w:val="0"/>
      <w:marTop w:val="0"/>
      <w:marBottom w:val="0"/>
      <w:divBdr>
        <w:top w:val="none" w:sz="0" w:space="0" w:color="auto"/>
        <w:left w:val="none" w:sz="0" w:space="0" w:color="auto"/>
        <w:bottom w:val="none" w:sz="0" w:space="0" w:color="auto"/>
        <w:right w:val="none" w:sz="0" w:space="0" w:color="auto"/>
      </w:divBdr>
    </w:div>
    <w:div w:id="1774593473">
      <w:bodyDiv w:val="1"/>
      <w:marLeft w:val="0"/>
      <w:marRight w:val="0"/>
      <w:marTop w:val="0"/>
      <w:marBottom w:val="0"/>
      <w:divBdr>
        <w:top w:val="none" w:sz="0" w:space="0" w:color="auto"/>
        <w:left w:val="none" w:sz="0" w:space="0" w:color="auto"/>
        <w:bottom w:val="none" w:sz="0" w:space="0" w:color="auto"/>
        <w:right w:val="none" w:sz="0" w:space="0" w:color="auto"/>
      </w:divBdr>
    </w:div>
    <w:div w:id="1774858144">
      <w:bodyDiv w:val="1"/>
      <w:marLeft w:val="0"/>
      <w:marRight w:val="0"/>
      <w:marTop w:val="0"/>
      <w:marBottom w:val="0"/>
      <w:divBdr>
        <w:top w:val="none" w:sz="0" w:space="0" w:color="auto"/>
        <w:left w:val="none" w:sz="0" w:space="0" w:color="auto"/>
        <w:bottom w:val="none" w:sz="0" w:space="0" w:color="auto"/>
        <w:right w:val="none" w:sz="0" w:space="0" w:color="auto"/>
      </w:divBdr>
    </w:div>
    <w:div w:id="1776244221">
      <w:bodyDiv w:val="1"/>
      <w:marLeft w:val="0"/>
      <w:marRight w:val="0"/>
      <w:marTop w:val="0"/>
      <w:marBottom w:val="0"/>
      <w:divBdr>
        <w:top w:val="none" w:sz="0" w:space="0" w:color="auto"/>
        <w:left w:val="none" w:sz="0" w:space="0" w:color="auto"/>
        <w:bottom w:val="none" w:sz="0" w:space="0" w:color="auto"/>
        <w:right w:val="none" w:sz="0" w:space="0" w:color="auto"/>
      </w:divBdr>
    </w:div>
    <w:div w:id="1776292775">
      <w:bodyDiv w:val="1"/>
      <w:marLeft w:val="0"/>
      <w:marRight w:val="0"/>
      <w:marTop w:val="0"/>
      <w:marBottom w:val="0"/>
      <w:divBdr>
        <w:top w:val="none" w:sz="0" w:space="0" w:color="auto"/>
        <w:left w:val="none" w:sz="0" w:space="0" w:color="auto"/>
        <w:bottom w:val="none" w:sz="0" w:space="0" w:color="auto"/>
        <w:right w:val="none" w:sz="0" w:space="0" w:color="auto"/>
      </w:divBdr>
    </w:div>
    <w:div w:id="1776436979">
      <w:bodyDiv w:val="1"/>
      <w:marLeft w:val="0"/>
      <w:marRight w:val="0"/>
      <w:marTop w:val="0"/>
      <w:marBottom w:val="0"/>
      <w:divBdr>
        <w:top w:val="none" w:sz="0" w:space="0" w:color="auto"/>
        <w:left w:val="none" w:sz="0" w:space="0" w:color="auto"/>
        <w:bottom w:val="none" w:sz="0" w:space="0" w:color="auto"/>
        <w:right w:val="none" w:sz="0" w:space="0" w:color="auto"/>
      </w:divBdr>
    </w:div>
    <w:div w:id="1776629779">
      <w:bodyDiv w:val="1"/>
      <w:marLeft w:val="0"/>
      <w:marRight w:val="0"/>
      <w:marTop w:val="0"/>
      <w:marBottom w:val="0"/>
      <w:divBdr>
        <w:top w:val="none" w:sz="0" w:space="0" w:color="auto"/>
        <w:left w:val="none" w:sz="0" w:space="0" w:color="auto"/>
        <w:bottom w:val="none" w:sz="0" w:space="0" w:color="auto"/>
        <w:right w:val="none" w:sz="0" w:space="0" w:color="auto"/>
      </w:divBdr>
    </w:div>
    <w:div w:id="1776635509">
      <w:bodyDiv w:val="1"/>
      <w:marLeft w:val="0"/>
      <w:marRight w:val="0"/>
      <w:marTop w:val="0"/>
      <w:marBottom w:val="0"/>
      <w:divBdr>
        <w:top w:val="none" w:sz="0" w:space="0" w:color="auto"/>
        <w:left w:val="none" w:sz="0" w:space="0" w:color="auto"/>
        <w:bottom w:val="none" w:sz="0" w:space="0" w:color="auto"/>
        <w:right w:val="none" w:sz="0" w:space="0" w:color="auto"/>
      </w:divBdr>
    </w:div>
    <w:div w:id="1777140823">
      <w:bodyDiv w:val="1"/>
      <w:marLeft w:val="0"/>
      <w:marRight w:val="0"/>
      <w:marTop w:val="0"/>
      <w:marBottom w:val="0"/>
      <w:divBdr>
        <w:top w:val="none" w:sz="0" w:space="0" w:color="auto"/>
        <w:left w:val="none" w:sz="0" w:space="0" w:color="auto"/>
        <w:bottom w:val="none" w:sz="0" w:space="0" w:color="auto"/>
        <w:right w:val="none" w:sz="0" w:space="0" w:color="auto"/>
      </w:divBdr>
    </w:div>
    <w:div w:id="1778213725">
      <w:bodyDiv w:val="1"/>
      <w:marLeft w:val="0"/>
      <w:marRight w:val="0"/>
      <w:marTop w:val="0"/>
      <w:marBottom w:val="0"/>
      <w:divBdr>
        <w:top w:val="none" w:sz="0" w:space="0" w:color="auto"/>
        <w:left w:val="none" w:sz="0" w:space="0" w:color="auto"/>
        <w:bottom w:val="none" w:sz="0" w:space="0" w:color="auto"/>
        <w:right w:val="none" w:sz="0" w:space="0" w:color="auto"/>
      </w:divBdr>
    </w:div>
    <w:div w:id="1779180607">
      <w:bodyDiv w:val="1"/>
      <w:marLeft w:val="0"/>
      <w:marRight w:val="0"/>
      <w:marTop w:val="0"/>
      <w:marBottom w:val="0"/>
      <w:divBdr>
        <w:top w:val="none" w:sz="0" w:space="0" w:color="auto"/>
        <w:left w:val="none" w:sz="0" w:space="0" w:color="auto"/>
        <w:bottom w:val="none" w:sz="0" w:space="0" w:color="auto"/>
        <w:right w:val="none" w:sz="0" w:space="0" w:color="auto"/>
      </w:divBdr>
    </w:div>
    <w:div w:id="1779639667">
      <w:bodyDiv w:val="1"/>
      <w:marLeft w:val="0"/>
      <w:marRight w:val="0"/>
      <w:marTop w:val="0"/>
      <w:marBottom w:val="0"/>
      <w:divBdr>
        <w:top w:val="none" w:sz="0" w:space="0" w:color="auto"/>
        <w:left w:val="none" w:sz="0" w:space="0" w:color="auto"/>
        <w:bottom w:val="none" w:sz="0" w:space="0" w:color="auto"/>
        <w:right w:val="none" w:sz="0" w:space="0" w:color="auto"/>
      </w:divBdr>
    </w:div>
    <w:div w:id="1779980293">
      <w:bodyDiv w:val="1"/>
      <w:marLeft w:val="0"/>
      <w:marRight w:val="0"/>
      <w:marTop w:val="0"/>
      <w:marBottom w:val="0"/>
      <w:divBdr>
        <w:top w:val="none" w:sz="0" w:space="0" w:color="auto"/>
        <w:left w:val="none" w:sz="0" w:space="0" w:color="auto"/>
        <w:bottom w:val="none" w:sz="0" w:space="0" w:color="auto"/>
        <w:right w:val="none" w:sz="0" w:space="0" w:color="auto"/>
      </w:divBdr>
    </w:div>
    <w:div w:id="1780222654">
      <w:bodyDiv w:val="1"/>
      <w:marLeft w:val="0"/>
      <w:marRight w:val="0"/>
      <w:marTop w:val="0"/>
      <w:marBottom w:val="0"/>
      <w:divBdr>
        <w:top w:val="none" w:sz="0" w:space="0" w:color="auto"/>
        <w:left w:val="none" w:sz="0" w:space="0" w:color="auto"/>
        <w:bottom w:val="none" w:sz="0" w:space="0" w:color="auto"/>
        <w:right w:val="none" w:sz="0" w:space="0" w:color="auto"/>
      </w:divBdr>
    </w:div>
    <w:div w:id="1780249818">
      <w:bodyDiv w:val="1"/>
      <w:marLeft w:val="0"/>
      <w:marRight w:val="0"/>
      <w:marTop w:val="0"/>
      <w:marBottom w:val="0"/>
      <w:divBdr>
        <w:top w:val="none" w:sz="0" w:space="0" w:color="auto"/>
        <w:left w:val="none" w:sz="0" w:space="0" w:color="auto"/>
        <w:bottom w:val="none" w:sz="0" w:space="0" w:color="auto"/>
        <w:right w:val="none" w:sz="0" w:space="0" w:color="auto"/>
      </w:divBdr>
    </w:div>
    <w:div w:id="1780488022">
      <w:bodyDiv w:val="1"/>
      <w:marLeft w:val="0"/>
      <w:marRight w:val="0"/>
      <w:marTop w:val="0"/>
      <w:marBottom w:val="0"/>
      <w:divBdr>
        <w:top w:val="none" w:sz="0" w:space="0" w:color="auto"/>
        <w:left w:val="none" w:sz="0" w:space="0" w:color="auto"/>
        <w:bottom w:val="none" w:sz="0" w:space="0" w:color="auto"/>
        <w:right w:val="none" w:sz="0" w:space="0" w:color="auto"/>
      </w:divBdr>
    </w:div>
    <w:div w:id="1780489694">
      <w:bodyDiv w:val="1"/>
      <w:marLeft w:val="0"/>
      <w:marRight w:val="0"/>
      <w:marTop w:val="0"/>
      <w:marBottom w:val="0"/>
      <w:divBdr>
        <w:top w:val="none" w:sz="0" w:space="0" w:color="auto"/>
        <w:left w:val="none" w:sz="0" w:space="0" w:color="auto"/>
        <w:bottom w:val="none" w:sz="0" w:space="0" w:color="auto"/>
        <w:right w:val="none" w:sz="0" w:space="0" w:color="auto"/>
      </w:divBdr>
    </w:div>
    <w:div w:id="1780754267">
      <w:bodyDiv w:val="1"/>
      <w:marLeft w:val="0"/>
      <w:marRight w:val="0"/>
      <w:marTop w:val="0"/>
      <w:marBottom w:val="0"/>
      <w:divBdr>
        <w:top w:val="none" w:sz="0" w:space="0" w:color="auto"/>
        <w:left w:val="none" w:sz="0" w:space="0" w:color="auto"/>
        <w:bottom w:val="none" w:sz="0" w:space="0" w:color="auto"/>
        <w:right w:val="none" w:sz="0" w:space="0" w:color="auto"/>
      </w:divBdr>
    </w:div>
    <w:div w:id="1780829072">
      <w:bodyDiv w:val="1"/>
      <w:marLeft w:val="0"/>
      <w:marRight w:val="0"/>
      <w:marTop w:val="0"/>
      <w:marBottom w:val="0"/>
      <w:divBdr>
        <w:top w:val="none" w:sz="0" w:space="0" w:color="auto"/>
        <w:left w:val="none" w:sz="0" w:space="0" w:color="auto"/>
        <w:bottom w:val="none" w:sz="0" w:space="0" w:color="auto"/>
        <w:right w:val="none" w:sz="0" w:space="0" w:color="auto"/>
      </w:divBdr>
    </w:div>
    <w:div w:id="1780904540">
      <w:bodyDiv w:val="1"/>
      <w:marLeft w:val="0"/>
      <w:marRight w:val="0"/>
      <w:marTop w:val="0"/>
      <w:marBottom w:val="0"/>
      <w:divBdr>
        <w:top w:val="none" w:sz="0" w:space="0" w:color="auto"/>
        <w:left w:val="none" w:sz="0" w:space="0" w:color="auto"/>
        <w:bottom w:val="none" w:sz="0" w:space="0" w:color="auto"/>
        <w:right w:val="none" w:sz="0" w:space="0" w:color="auto"/>
      </w:divBdr>
    </w:div>
    <w:div w:id="1780949046">
      <w:bodyDiv w:val="1"/>
      <w:marLeft w:val="0"/>
      <w:marRight w:val="0"/>
      <w:marTop w:val="0"/>
      <w:marBottom w:val="0"/>
      <w:divBdr>
        <w:top w:val="none" w:sz="0" w:space="0" w:color="auto"/>
        <w:left w:val="none" w:sz="0" w:space="0" w:color="auto"/>
        <w:bottom w:val="none" w:sz="0" w:space="0" w:color="auto"/>
        <w:right w:val="none" w:sz="0" w:space="0" w:color="auto"/>
      </w:divBdr>
    </w:div>
    <w:div w:id="1781142904">
      <w:bodyDiv w:val="1"/>
      <w:marLeft w:val="0"/>
      <w:marRight w:val="0"/>
      <w:marTop w:val="0"/>
      <w:marBottom w:val="0"/>
      <w:divBdr>
        <w:top w:val="none" w:sz="0" w:space="0" w:color="auto"/>
        <w:left w:val="none" w:sz="0" w:space="0" w:color="auto"/>
        <w:bottom w:val="none" w:sz="0" w:space="0" w:color="auto"/>
        <w:right w:val="none" w:sz="0" w:space="0" w:color="auto"/>
      </w:divBdr>
    </w:div>
    <w:div w:id="1781871674">
      <w:bodyDiv w:val="1"/>
      <w:marLeft w:val="0"/>
      <w:marRight w:val="0"/>
      <w:marTop w:val="0"/>
      <w:marBottom w:val="0"/>
      <w:divBdr>
        <w:top w:val="none" w:sz="0" w:space="0" w:color="auto"/>
        <w:left w:val="none" w:sz="0" w:space="0" w:color="auto"/>
        <w:bottom w:val="none" w:sz="0" w:space="0" w:color="auto"/>
        <w:right w:val="none" w:sz="0" w:space="0" w:color="auto"/>
      </w:divBdr>
    </w:div>
    <w:div w:id="1782917147">
      <w:bodyDiv w:val="1"/>
      <w:marLeft w:val="0"/>
      <w:marRight w:val="0"/>
      <w:marTop w:val="0"/>
      <w:marBottom w:val="0"/>
      <w:divBdr>
        <w:top w:val="none" w:sz="0" w:space="0" w:color="auto"/>
        <w:left w:val="none" w:sz="0" w:space="0" w:color="auto"/>
        <w:bottom w:val="none" w:sz="0" w:space="0" w:color="auto"/>
        <w:right w:val="none" w:sz="0" w:space="0" w:color="auto"/>
      </w:divBdr>
    </w:div>
    <w:div w:id="1783111944">
      <w:bodyDiv w:val="1"/>
      <w:marLeft w:val="0"/>
      <w:marRight w:val="0"/>
      <w:marTop w:val="0"/>
      <w:marBottom w:val="0"/>
      <w:divBdr>
        <w:top w:val="none" w:sz="0" w:space="0" w:color="auto"/>
        <w:left w:val="none" w:sz="0" w:space="0" w:color="auto"/>
        <w:bottom w:val="none" w:sz="0" w:space="0" w:color="auto"/>
        <w:right w:val="none" w:sz="0" w:space="0" w:color="auto"/>
      </w:divBdr>
    </w:div>
    <w:div w:id="1783259223">
      <w:bodyDiv w:val="1"/>
      <w:marLeft w:val="0"/>
      <w:marRight w:val="0"/>
      <w:marTop w:val="0"/>
      <w:marBottom w:val="0"/>
      <w:divBdr>
        <w:top w:val="none" w:sz="0" w:space="0" w:color="auto"/>
        <w:left w:val="none" w:sz="0" w:space="0" w:color="auto"/>
        <w:bottom w:val="none" w:sz="0" w:space="0" w:color="auto"/>
        <w:right w:val="none" w:sz="0" w:space="0" w:color="auto"/>
      </w:divBdr>
    </w:div>
    <w:div w:id="1783259670">
      <w:bodyDiv w:val="1"/>
      <w:marLeft w:val="0"/>
      <w:marRight w:val="0"/>
      <w:marTop w:val="0"/>
      <w:marBottom w:val="0"/>
      <w:divBdr>
        <w:top w:val="none" w:sz="0" w:space="0" w:color="auto"/>
        <w:left w:val="none" w:sz="0" w:space="0" w:color="auto"/>
        <w:bottom w:val="none" w:sz="0" w:space="0" w:color="auto"/>
        <w:right w:val="none" w:sz="0" w:space="0" w:color="auto"/>
      </w:divBdr>
    </w:div>
    <w:div w:id="1784491973">
      <w:bodyDiv w:val="1"/>
      <w:marLeft w:val="0"/>
      <w:marRight w:val="0"/>
      <w:marTop w:val="0"/>
      <w:marBottom w:val="0"/>
      <w:divBdr>
        <w:top w:val="none" w:sz="0" w:space="0" w:color="auto"/>
        <w:left w:val="none" w:sz="0" w:space="0" w:color="auto"/>
        <w:bottom w:val="none" w:sz="0" w:space="0" w:color="auto"/>
        <w:right w:val="none" w:sz="0" w:space="0" w:color="auto"/>
      </w:divBdr>
    </w:div>
    <w:div w:id="1784760834">
      <w:bodyDiv w:val="1"/>
      <w:marLeft w:val="0"/>
      <w:marRight w:val="0"/>
      <w:marTop w:val="0"/>
      <w:marBottom w:val="0"/>
      <w:divBdr>
        <w:top w:val="none" w:sz="0" w:space="0" w:color="auto"/>
        <w:left w:val="none" w:sz="0" w:space="0" w:color="auto"/>
        <w:bottom w:val="none" w:sz="0" w:space="0" w:color="auto"/>
        <w:right w:val="none" w:sz="0" w:space="0" w:color="auto"/>
      </w:divBdr>
    </w:div>
    <w:div w:id="1784836596">
      <w:bodyDiv w:val="1"/>
      <w:marLeft w:val="0"/>
      <w:marRight w:val="0"/>
      <w:marTop w:val="0"/>
      <w:marBottom w:val="0"/>
      <w:divBdr>
        <w:top w:val="none" w:sz="0" w:space="0" w:color="auto"/>
        <w:left w:val="none" w:sz="0" w:space="0" w:color="auto"/>
        <w:bottom w:val="none" w:sz="0" w:space="0" w:color="auto"/>
        <w:right w:val="none" w:sz="0" w:space="0" w:color="auto"/>
      </w:divBdr>
    </w:div>
    <w:div w:id="1785029947">
      <w:bodyDiv w:val="1"/>
      <w:marLeft w:val="0"/>
      <w:marRight w:val="0"/>
      <w:marTop w:val="0"/>
      <w:marBottom w:val="0"/>
      <w:divBdr>
        <w:top w:val="none" w:sz="0" w:space="0" w:color="auto"/>
        <w:left w:val="none" w:sz="0" w:space="0" w:color="auto"/>
        <w:bottom w:val="none" w:sz="0" w:space="0" w:color="auto"/>
        <w:right w:val="none" w:sz="0" w:space="0" w:color="auto"/>
      </w:divBdr>
    </w:div>
    <w:div w:id="1785885695">
      <w:bodyDiv w:val="1"/>
      <w:marLeft w:val="0"/>
      <w:marRight w:val="0"/>
      <w:marTop w:val="0"/>
      <w:marBottom w:val="0"/>
      <w:divBdr>
        <w:top w:val="none" w:sz="0" w:space="0" w:color="auto"/>
        <w:left w:val="none" w:sz="0" w:space="0" w:color="auto"/>
        <w:bottom w:val="none" w:sz="0" w:space="0" w:color="auto"/>
        <w:right w:val="none" w:sz="0" w:space="0" w:color="auto"/>
      </w:divBdr>
    </w:div>
    <w:div w:id="1786347388">
      <w:bodyDiv w:val="1"/>
      <w:marLeft w:val="0"/>
      <w:marRight w:val="0"/>
      <w:marTop w:val="0"/>
      <w:marBottom w:val="0"/>
      <w:divBdr>
        <w:top w:val="none" w:sz="0" w:space="0" w:color="auto"/>
        <w:left w:val="none" w:sz="0" w:space="0" w:color="auto"/>
        <w:bottom w:val="none" w:sz="0" w:space="0" w:color="auto"/>
        <w:right w:val="none" w:sz="0" w:space="0" w:color="auto"/>
      </w:divBdr>
    </w:div>
    <w:div w:id="1786539934">
      <w:bodyDiv w:val="1"/>
      <w:marLeft w:val="0"/>
      <w:marRight w:val="0"/>
      <w:marTop w:val="0"/>
      <w:marBottom w:val="0"/>
      <w:divBdr>
        <w:top w:val="none" w:sz="0" w:space="0" w:color="auto"/>
        <w:left w:val="none" w:sz="0" w:space="0" w:color="auto"/>
        <w:bottom w:val="none" w:sz="0" w:space="0" w:color="auto"/>
        <w:right w:val="none" w:sz="0" w:space="0" w:color="auto"/>
      </w:divBdr>
    </w:div>
    <w:div w:id="1786653765">
      <w:bodyDiv w:val="1"/>
      <w:marLeft w:val="0"/>
      <w:marRight w:val="0"/>
      <w:marTop w:val="0"/>
      <w:marBottom w:val="0"/>
      <w:divBdr>
        <w:top w:val="none" w:sz="0" w:space="0" w:color="auto"/>
        <w:left w:val="none" w:sz="0" w:space="0" w:color="auto"/>
        <w:bottom w:val="none" w:sz="0" w:space="0" w:color="auto"/>
        <w:right w:val="none" w:sz="0" w:space="0" w:color="auto"/>
      </w:divBdr>
    </w:div>
    <w:div w:id="1787038827">
      <w:bodyDiv w:val="1"/>
      <w:marLeft w:val="0"/>
      <w:marRight w:val="0"/>
      <w:marTop w:val="0"/>
      <w:marBottom w:val="0"/>
      <w:divBdr>
        <w:top w:val="none" w:sz="0" w:space="0" w:color="auto"/>
        <w:left w:val="none" w:sz="0" w:space="0" w:color="auto"/>
        <w:bottom w:val="none" w:sz="0" w:space="0" w:color="auto"/>
        <w:right w:val="none" w:sz="0" w:space="0" w:color="auto"/>
      </w:divBdr>
    </w:div>
    <w:div w:id="1787432960">
      <w:bodyDiv w:val="1"/>
      <w:marLeft w:val="0"/>
      <w:marRight w:val="0"/>
      <w:marTop w:val="0"/>
      <w:marBottom w:val="0"/>
      <w:divBdr>
        <w:top w:val="none" w:sz="0" w:space="0" w:color="auto"/>
        <w:left w:val="none" w:sz="0" w:space="0" w:color="auto"/>
        <w:bottom w:val="none" w:sz="0" w:space="0" w:color="auto"/>
        <w:right w:val="none" w:sz="0" w:space="0" w:color="auto"/>
      </w:divBdr>
    </w:div>
    <w:div w:id="1787769926">
      <w:bodyDiv w:val="1"/>
      <w:marLeft w:val="0"/>
      <w:marRight w:val="0"/>
      <w:marTop w:val="0"/>
      <w:marBottom w:val="0"/>
      <w:divBdr>
        <w:top w:val="none" w:sz="0" w:space="0" w:color="auto"/>
        <w:left w:val="none" w:sz="0" w:space="0" w:color="auto"/>
        <w:bottom w:val="none" w:sz="0" w:space="0" w:color="auto"/>
        <w:right w:val="none" w:sz="0" w:space="0" w:color="auto"/>
      </w:divBdr>
    </w:div>
    <w:div w:id="1788281326">
      <w:bodyDiv w:val="1"/>
      <w:marLeft w:val="0"/>
      <w:marRight w:val="0"/>
      <w:marTop w:val="0"/>
      <w:marBottom w:val="0"/>
      <w:divBdr>
        <w:top w:val="none" w:sz="0" w:space="0" w:color="auto"/>
        <w:left w:val="none" w:sz="0" w:space="0" w:color="auto"/>
        <w:bottom w:val="none" w:sz="0" w:space="0" w:color="auto"/>
        <w:right w:val="none" w:sz="0" w:space="0" w:color="auto"/>
      </w:divBdr>
    </w:div>
    <w:div w:id="1788693878">
      <w:bodyDiv w:val="1"/>
      <w:marLeft w:val="0"/>
      <w:marRight w:val="0"/>
      <w:marTop w:val="0"/>
      <w:marBottom w:val="0"/>
      <w:divBdr>
        <w:top w:val="none" w:sz="0" w:space="0" w:color="auto"/>
        <w:left w:val="none" w:sz="0" w:space="0" w:color="auto"/>
        <w:bottom w:val="none" w:sz="0" w:space="0" w:color="auto"/>
        <w:right w:val="none" w:sz="0" w:space="0" w:color="auto"/>
      </w:divBdr>
    </w:div>
    <w:div w:id="1789427651">
      <w:bodyDiv w:val="1"/>
      <w:marLeft w:val="0"/>
      <w:marRight w:val="0"/>
      <w:marTop w:val="0"/>
      <w:marBottom w:val="0"/>
      <w:divBdr>
        <w:top w:val="none" w:sz="0" w:space="0" w:color="auto"/>
        <w:left w:val="none" w:sz="0" w:space="0" w:color="auto"/>
        <w:bottom w:val="none" w:sz="0" w:space="0" w:color="auto"/>
        <w:right w:val="none" w:sz="0" w:space="0" w:color="auto"/>
      </w:divBdr>
    </w:div>
    <w:div w:id="1790278865">
      <w:bodyDiv w:val="1"/>
      <w:marLeft w:val="0"/>
      <w:marRight w:val="0"/>
      <w:marTop w:val="0"/>
      <w:marBottom w:val="0"/>
      <w:divBdr>
        <w:top w:val="none" w:sz="0" w:space="0" w:color="auto"/>
        <w:left w:val="none" w:sz="0" w:space="0" w:color="auto"/>
        <w:bottom w:val="none" w:sz="0" w:space="0" w:color="auto"/>
        <w:right w:val="none" w:sz="0" w:space="0" w:color="auto"/>
      </w:divBdr>
    </w:div>
    <w:div w:id="1790390177">
      <w:bodyDiv w:val="1"/>
      <w:marLeft w:val="0"/>
      <w:marRight w:val="0"/>
      <w:marTop w:val="0"/>
      <w:marBottom w:val="0"/>
      <w:divBdr>
        <w:top w:val="none" w:sz="0" w:space="0" w:color="auto"/>
        <w:left w:val="none" w:sz="0" w:space="0" w:color="auto"/>
        <w:bottom w:val="none" w:sz="0" w:space="0" w:color="auto"/>
        <w:right w:val="none" w:sz="0" w:space="0" w:color="auto"/>
      </w:divBdr>
    </w:div>
    <w:div w:id="1790974324">
      <w:bodyDiv w:val="1"/>
      <w:marLeft w:val="0"/>
      <w:marRight w:val="0"/>
      <w:marTop w:val="0"/>
      <w:marBottom w:val="0"/>
      <w:divBdr>
        <w:top w:val="none" w:sz="0" w:space="0" w:color="auto"/>
        <w:left w:val="none" w:sz="0" w:space="0" w:color="auto"/>
        <w:bottom w:val="none" w:sz="0" w:space="0" w:color="auto"/>
        <w:right w:val="none" w:sz="0" w:space="0" w:color="auto"/>
      </w:divBdr>
    </w:div>
    <w:div w:id="1791897374">
      <w:bodyDiv w:val="1"/>
      <w:marLeft w:val="0"/>
      <w:marRight w:val="0"/>
      <w:marTop w:val="0"/>
      <w:marBottom w:val="0"/>
      <w:divBdr>
        <w:top w:val="none" w:sz="0" w:space="0" w:color="auto"/>
        <w:left w:val="none" w:sz="0" w:space="0" w:color="auto"/>
        <w:bottom w:val="none" w:sz="0" w:space="0" w:color="auto"/>
        <w:right w:val="none" w:sz="0" w:space="0" w:color="auto"/>
      </w:divBdr>
    </w:div>
    <w:div w:id="1793327733">
      <w:bodyDiv w:val="1"/>
      <w:marLeft w:val="0"/>
      <w:marRight w:val="0"/>
      <w:marTop w:val="0"/>
      <w:marBottom w:val="0"/>
      <w:divBdr>
        <w:top w:val="none" w:sz="0" w:space="0" w:color="auto"/>
        <w:left w:val="none" w:sz="0" w:space="0" w:color="auto"/>
        <w:bottom w:val="none" w:sz="0" w:space="0" w:color="auto"/>
        <w:right w:val="none" w:sz="0" w:space="0" w:color="auto"/>
      </w:divBdr>
    </w:div>
    <w:div w:id="1793861781">
      <w:bodyDiv w:val="1"/>
      <w:marLeft w:val="0"/>
      <w:marRight w:val="0"/>
      <w:marTop w:val="0"/>
      <w:marBottom w:val="0"/>
      <w:divBdr>
        <w:top w:val="none" w:sz="0" w:space="0" w:color="auto"/>
        <w:left w:val="none" w:sz="0" w:space="0" w:color="auto"/>
        <w:bottom w:val="none" w:sz="0" w:space="0" w:color="auto"/>
        <w:right w:val="none" w:sz="0" w:space="0" w:color="auto"/>
      </w:divBdr>
    </w:div>
    <w:div w:id="1793937844">
      <w:bodyDiv w:val="1"/>
      <w:marLeft w:val="0"/>
      <w:marRight w:val="0"/>
      <w:marTop w:val="0"/>
      <w:marBottom w:val="0"/>
      <w:divBdr>
        <w:top w:val="none" w:sz="0" w:space="0" w:color="auto"/>
        <w:left w:val="none" w:sz="0" w:space="0" w:color="auto"/>
        <w:bottom w:val="none" w:sz="0" w:space="0" w:color="auto"/>
        <w:right w:val="none" w:sz="0" w:space="0" w:color="auto"/>
      </w:divBdr>
    </w:div>
    <w:div w:id="1794514152">
      <w:bodyDiv w:val="1"/>
      <w:marLeft w:val="0"/>
      <w:marRight w:val="0"/>
      <w:marTop w:val="0"/>
      <w:marBottom w:val="0"/>
      <w:divBdr>
        <w:top w:val="none" w:sz="0" w:space="0" w:color="auto"/>
        <w:left w:val="none" w:sz="0" w:space="0" w:color="auto"/>
        <w:bottom w:val="none" w:sz="0" w:space="0" w:color="auto"/>
        <w:right w:val="none" w:sz="0" w:space="0" w:color="auto"/>
      </w:divBdr>
    </w:div>
    <w:div w:id="1794716239">
      <w:bodyDiv w:val="1"/>
      <w:marLeft w:val="0"/>
      <w:marRight w:val="0"/>
      <w:marTop w:val="0"/>
      <w:marBottom w:val="0"/>
      <w:divBdr>
        <w:top w:val="none" w:sz="0" w:space="0" w:color="auto"/>
        <w:left w:val="none" w:sz="0" w:space="0" w:color="auto"/>
        <w:bottom w:val="none" w:sz="0" w:space="0" w:color="auto"/>
        <w:right w:val="none" w:sz="0" w:space="0" w:color="auto"/>
      </w:divBdr>
    </w:div>
    <w:div w:id="1794786380">
      <w:bodyDiv w:val="1"/>
      <w:marLeft w:val="0"/>
      <w:marRight w:val="0"/>
      <w:marTop w:val="0"/>
      <w:marBottom w:val="0"/>
      <w:divBdr>
        <w:top w:val="none" w:sz="0" w:space="0" w:color="auto"/>
        <w:left w:val="none" w:sz="0" w:space="0" w:color="auto"/>
        <w:bottom w:val="none" w:sz="0" w:space="0" w:color="auto"/>
        <w:right w:val="none" w:sz="0" w:space="0" w:color="auto"/>
      </w:divBdr>
    </w:div>
    <w:div w:id="1795097658">
      <w:bodyDiv w:val="1"/>
      <w:marLeft w:val="0"/>
      <w:marRight w:val="0"/>
      <w:marTop w:val="0"/>
      <w:marBottom w:val="0"/>
      <w:divBdr>
        <w:top w:val="none" w:sz="0" w:space="0" w:color="auto"/>
        <w:left w:val="none" w:sz="0" w:space="0" w:color="auto"/>
        <w:bottom w:val="none" w:sz="0" w:space="0" w:color="auto"/>
        <w:right w:val="none" w:sz="0" w:space="0" w:color="auto"/>
      </w:divBdr>
    </w:div>
    <w:div w:id="1795173183">
      <w:bodyDiv w:val="1"/>
      <w:marLeft w:val="0"/>
      <w:marRight w:val="0"/>
      <w:marTop w:val="0"/>
      <w:marBottom w:val="0"/>
      <w:divBdr>
        <w:top w:val="none" w:sz="0" w:space="0" w:color="auto"/>
        <w:left w:val="none" w:sz="0" w:space="0" w:color="auto"/>
        <w:bottom w:val="none" w:sz="0" w:space="0" w:color="auto"/>
        <w:right w:val="none" w:sz="0" w:space="0" w:color="auto"/>
      </w:divBdr>
    </w:div>
    <w:div w:id="1795515448">
      <w:bodyDiv w:val="1"/>
      <w:marLeft w:val="0"/>
      <w:marRight w:val="0"/>
      <w:marTop w:val="0"/>
      <w:marBottom w:val="0"/>
      <w:divBdr>
        <w:top w:val="none" w:sz="0" w:space="0" w:color="auto"/>
        <w:left w:val="none" w:sz="0" w:space="0" w:color="auto"/>
        <w:bottom w:val="none" w:sz="0" w:space="0" w:color="auto"/>
        <w:right w:val="none" w:sz="0" w:space="0" w:color="auto"/>
      </w:divBdr>
    </w:div>
    <w:div w:id="1795828029">
      <w:bodyDiv w:val="1"/>
      <w:marLeft w:val="0"/>
      <w:marRight w:val="0"/>
      <w:marTop w:val="0"/>
      <w:marBottom w:val="0"/>
      <w:divBdr>
        <w:top w:val="none" w:sz="0" w:space="0" w:color="auto"/>
        <w:left w:val="none" w:sz="0" w:space="0" w:color="auto"/>
        <w:bottom w:val="none" w:sz="0" w:space="0" w:color="auto"/>
        <w:right w:val="none" w:sz="0" w:space="0" w:color="auto"/>
      </w:divBdr>
    </w:div>
    <w:div w:id="1796100423">
      <w:bodyDiv w:val="1"/>
      <w:marLeft w:val="0"/>
      <w:marRight w:val="0"/>
      <w:marTop w:val="0"/>
      <w:marBottom w:val="0"/>
      <w:divBdr>
        <w:top w:val="none" w:sz="0" w:space="0" w:color="auto"/>
        <w:left w:val="none" w:sz="0" w:space="0" w:color="auto"/>
        <w:bottom w:val="none" w:sz="0" w:space="0" w:color="auto"/>
        <w:right w:val="none" w:sz="0" w:space="0" w:color="auto"/>
      </w:divBdr>
    </w:div>
    <w:div w:id="1796212724">
      <w:bodyDiv w:val="1"/>
      <w:marLeft w:val="0"/>
      <w:marRight w:val="0"/>
      <w:marTop w:val="0"/>
      <w:marBottom w:val="0"/>
      <w:divBdr>
        <w:top w:val="none" w:sz="0" w:space="0" w:color="auto"/>
        <w:left w:val="none" w:sz="0" w:space="0" w:color="auto"/>
        <w:bottom w:val="none" w:sz="0" w:space="0" w:color="auto"/>
        <w:right w:val="none" w:sz="0" w:space="0" w:color="auto"/>
      </w:divBdr>
    </w:div>
    <w:div w:id="1796286168">
      <w:bodyDiv w:val="1"/>
      <w:marLeft w:val="0"/>
      <w:marRight w:val="0"/>
      <w:marTop w:val="0"/>
      <w:marBottom w:val="0"/>
      <w:divBdr>
        <w:top w:val="none" w:sz="0" w:space="0" w:color="auto"/>
        <w:left w:val="none" w:sz="0" w:space="0" w:color="auto"/>
        <w:bottom w:val="none" w:sz="0" w:space="0" w:color="auto"/>
        <w:right w:val="none" w:sz="0" w:space="0" w:color="auto"/>
      </w:divBdr>
    </w:div>
    <w:div w:id="1796286372">
      <w:bodyDiv w:val="1"/>
      <w:marLeft w:val="0"/>
      <w:marRight w:val="0"/>
      <w:marTop w:val="0"/>
      <w:marBottom w:val="0"/>
      <w:divBdr>
        <w:top w:val="none" w:sz="0" w:space="0" w:color="auto"/>
        <w:left w:val="none" w:sz="0" w:space="0" w:color="auto"/>
        <w:bottom w:val="none" w:sz="0" w:space="0" w:color="auto"/>
        <w:right w:val="none" w:sz="0" w:space="0" w:color="auto"/>
      </w:divBdr>
    </w:div>
    <w:div w:id="1796292288">
      <w:bodyDiv w:val="1"/>
      <w:marLeft w:val="0"/>
      <w:marRight w:val="0"/>
      <w:marTop w:val="0"/>
      <w:marBottom w:val="0"/>
      <w:divBdr>
        <w:top w:val="none" w:sz="0" w:space="0" w:color="auto"/>
        <w:left w:val="none" w:sz="0" w:space="0" w:color="auto"/>
        <w:bottom w:val="none" w:sz="0" w:space="0" w:color="auto"/>
        <w:right w:val="none" w:sz="0" w:space="0" w:color="auto"/>
      </w:divBdr>
    </w:div>
    <w:div w:id="1796560849">
      <w:bodyDiv w:val="1"/>
      <w:marLeft w:val="0"/>
      <w:marRight w:val="0"/>
      <w:marTop w:val="0"/>
      <w:marBottom w:val="0"/>
      <w:divBdr>
        <w:top w:val="none" w:sz="0" w:space="0" w:color="auto"/>
        <w:left w:val="none" w:sz="0" w:space="0" w:color="auto"/>
        <w:bottom w:val="none" w:sz="0" w:space="0" w:color="auto"/>
        <w:right w:val="none" w:sz="0" w:space="0" w:color="auto"/>
      </w:divBdr>
    </w:div>
    <w:div w:id="1797141529">
      <w:bodyDiv w:val="1"/>
      <w:marLeft w:val="0"/>
      <w:marRight w:val="0"/>
      <w:marTop w:val="0"/>
      <w:marBottom w:val="0"/>
      <w:divBdr>
        <w:top w:val="none" w:sz="0" w:space="0" w:color="auto"/>
        <w:left w:val="none" w:sz="0" w:space="0" w:color="auto"/>
        <w:bottom w:val="none" w:sz="0" w:space="0" w:color="auto"/>
        <w:right w:val="none" w:sz="0" w:space="0" w:color="auto"/>
      </w:divBdr>
    </w:div>
    <w:div w:id="1798641904">
      <w:bodyDiv w:val="1"/>
      <w:marLeft w:val="0"/>
      <w:marRight w:val="0"/>
      <w:marTop w:val="0"/>
      <w:marBottom w:val="0"/>
      <w:divBdr>
        <w:top w:val="none" w:sz="0" w:space="0" w:color="auto"/>
        <w:left w:val="none" w:sz="0" w:space="0" w:color="auto"/>
        <w:bottom w:val="none" w:sz="0" w:space="0" w:color="auto"/>
        <w:right w:val="none" w:sz="0" w:space="0" w:color="auto"/>
      </w:divBdr>
    </w:div>
    <w:div w:id="1799102328">
      <w:bodyDiv w:val="1"/>
      <w:marLeft w:val="0"/>
      <w:marRight w:val="0"/>
      <w:marTop w:val="0"/>
      <w:marBottom w:val="0"/>
      <w:divBdr>
        <w:top w:val="none" w:sz="0" w:space="0" w:color="auto"/>
        <w:left w:val="none" w:sz="0" w:space="0" w:color="auto"/>
        <w:bottom w:val="none" w:sz="0" w:space="0" w:color="auto"/>
        <w:right w:val="none" w:sz="0" w:space="0" w:color="auto"/>
      </w:divBdr>
    </w:div>
    <w:div w:id="1799103964">
      <w:bodyDiv w:val="1"/>
      <w:marLeft w:val="0"/>
      <w:marRight w:val="0"/>
      <w:marTop w:val="0"/>
      <w:marBottom w:val="0"/>
      <w:divBdr>
        <w:top w:val="none" w:sz="0" w:space="0" w:color="auto"/>
        <w:left w:val="none" w:sz="0" w:space="0" w:color="auto"/>
        <w:bottom w:val="none" w:sz="0" w:space="0" w:color="auto"/>
        <w:right w:val="none" w:sz="0" w:space="0" w:color="auto"/>
      </w:divBdr>
    </w:div>
    <w:div w:id="1799758748">
      <w:bodyDiv w:val="1"/>
      <w:marLeft w:val="0"/>
      <w:marRight w:val="0"/>
      <w:marTop w:val="0"/>
      <w:marBottom w:val="0"/>
      <w:divBdr>
        <w:top w:val="none" w:sz="0" w:space="0" w:color="auto"/>
        <w:left w:val="none" w:sz="0" w:space="0" w:color="auto"/>
        <w:bottom w:val="none" w:sz="0" w:space="0" w:color="auto"/>
        <w:right w:val="none" w:sz="0" w:space="0" w:color="auto"/>
      </w:divBdr>
    </w:div>
    <w:div w:id="1800147219">
      <w:bodyDiv w:val="1"/>
      <w:marLeft w:val="0"/>
      <w:marRight w:val="0"/>
      <w:marTop w:val="0"/>
      <w:marBottom w:val="0"/>
      <w:divBdr>
        <w:top w:val="none" w:sz="0" w:space="0" w:color="auto"/>
        <w:left w:val="none" w:sz="0" w:space="0" w:color="auto"/>
        <w:bottom w:val="none" w:sz="0" w:space="0" w:color="auto"/>
        <w:right w:val="none" w:sz="0" w:space="0" w:color="auto"/>
      </w:divBdr>
    </w:div>
    <w:div w:id="1800949611">
      <w:bodyDiv w:val="1"/>
      <w:marLeft w:val="0"/>
      <w:marRight w:val="0"/>
      <w:marTop w:val="0"/>
      <w:marBottom w:val="0"/>
      <w:divBdr>
        <w:top w:val="none" w:sz="0" w:space="0" w:color="auto"/>
        <w:left w:val="none" w:sz="0" w:space="0" w:color="auto"/>
        <w:bottom w:val="none" w:sz="0" w:space="0" w:color="auto"/>
        <w:right w:val="none" w:sz="0" w:space="0" w:color="auto"/>
      </w:divBdr>
    </w:div>
    <w:div w:id="1801679214">
      <w:bodyDiv w:val="1"/>
      <w:marLeft w:val="0"/>
      <w:marRight w:val="0"/>
      <w:marTop w:val="0"/>
      <w:marBottom w:val="0"/>
      <w:divBdr>
        <w:top w:val="none" w:sz="0" w:space="0" w:color="auto"/>
        <w:left w:val="none" w:sz="0" w:space="0" w:color="auto"/>
        <w:bottom w:val="none" w:sz="0" w:space="0" w:color="auto"/>
        <w:right w:val="none" w:sz="0" w:space="0" w:color="auto"/>
      </w:divBdr>
    </w:div>
    <w:div w:id="1802260899">
      <w:bodyDiv w:val="1"/>
      <w:marLeft w:val="0"/>
      <w:marRight w:val="0"/>
      <w:marTop w:val="0"/>
      <w:marBottom w:val="0"/>
      <w:divBdr>
        <w:top w:val="none" w:sz="0" w:space="0" w:color="auto"/>
        <w:left w:val="none" w:sz="0" w:space="0" w:color="auto"/>
        <w:bottom w:val="none" w:sz="0" w:space="0" w:color="auto"/>
        <w:right w:val="none" w:sz="0" w:space="0" w:color="auto"/>
      </w:divBdr>
    </w:div>
    <w:div w:id="1802724924">
      <w:bodyDiv w:val="1"/>
      <w:marLeft w:val="0"/>
      <w:marRight w:val="0"/>
      <w:marTop w:val="0"/>
      <w:marBottom w:val="0"/>
      <w:divBdr>
        <w:top w:val="none" w:sz="0" w:space="0" w:color="auto"/>
        <w:left w:val="none" w:sz="0" w:space="0" w:color="auto"/>
        <w:bottom w:val="none" w:sz="0" w:space="0" w:color="auto"/>
        <w:right w:val="none" w:sz="0" w:space="0" w:color="auto"/>
      </w:divBdr>
    </w:div>
    <w:div w:id="1803035845">
      <w:bodyDiv w:val="1"/>
      <w:marLeft w:val="0"/>
      <w:marRight w:val="0"/>
      <w:marTop w:val="0"/>
      <w:marBottom w:val="0"/>
      <w:divBdr>
        <w:top w:val="none" w:sz="0" w:space="0" w:color="auto"/>
        <w:left w:val="none" w:sz="0" w:space="0" w:color="auto"/>
        <w:bottom w:val="none" w:sz="0" w:space="0" w:color="auto"/>
        <w:right w:val="none" w:sz="0" w:space="0" w:color="auto"/>
      </w:divBdr>
    </w:div>
    <w:div w:id="1803572272">
      <w:bodyDiv w:val="1"/>
      <w:marLeft w:val="0"/>
      <w:marRight w:val="0"/>
      <w:marTop w:val="0"/>
      <w:marBottom w:val="0"/>
      <w:divBdr>
        <w:top w:val="none" w:sz="0" w:space="0" w:color="auto"/>
        <w:left w:val="none" w:sz="0" w:space="0" w:color="auto"/>
        <w:bottom w:val="none" w:sz="0" w:space="0" w:color="auto"/>
        <w:right w:val="none" w:sz="0" w:space="0" w:color="auto"/>
      </w:divBdr>
    </w:div>
    <w:div w:id="1803647730">
      <w:bodyDiv w:val="1"/>
      <w:marLeft w:val="0"/>
      <w:marRight w:val="0"/>
      <w:marTop w:val="0"/>
      <w:marBottom w:val="0"/>
      <w:divBdr>
        <w:top w:val="none" w:sz="0" w:space="0" w:color="auto"/>
        <w:left w:val="none" w:sz="0" w:space="0" w:color="auto"/>
        <w:bottom w:val="none" w:sz="0" w:space="0" w:color="auto"/>
        <w:right w:val="none" w:sz="0" w:space="0" w:color="auto"/>
      </w:divBdr>
    </w:div>
    <w:div w:id="1803695111">
      <w:bodyDiv w:val="1"/>
      <w:marLeft w:val="0"/>
      <w:marRight w:val="0"/>
      <w:marTop w:val="0"/>
      <w:marBottom w:val="0"/>
      <w:divBdr>
        <w:top w:val="none" w:sz="0" w:space="0" w:color="auto"/>
        <w:left w:val="none" w:sz="0" w:space="0" w:color="auto"/>
        <w:bottom w:val="none" w:sz="0" w:space="0" w:color="auto"/>
        <w:right w:val="none" w:sz="0" w:space="0" w:color="auto"/>
      </w:divBdr>
    </w:div>
    <w:div w:id="1803814757">
      <w:bodyDiv w:val="1"/>
      <w:marLeft w:val="0"/>
      <w:marRight w:val="0"/>
      <w:marTop w:val="0"/>
      <w:marBottom w:val="0"/>
      <w:divBdr>
        <w:top w:val="none" w:sz="0" w:space="0" w:color="auto"/>
        <w:left w:val="none" w:sz="0" w:space="0" w:color="auto"/>
        <w:bottom w:val="none" w:sz="0" w:space="0" w:color="auto"/>
        <w:right w:val="none" w:sz="0" w:space="0" w:color="auto"/>
      </w:divBdr>
    </w:div>
    <w:div w:id="1803961973">
      <w:bodyDiv w:val="1"/>
      <w:marLeft w:val="0"/>
      <w:marRight w:val="0"/>
      <w:marTop w:val="0"/>
      <w:marBottom w:val="0"/>
      <w:divBdr>
        <w:top w:val="none" w:sz="0" w:space="0" w:color="auto"/>
        <w:left w:val="none" w:sz="0" w:space="0" w:color="auto"/>
        <w:bottom w:val="none" w:sz="0" w:space="0" w:color="auto"/>
        <w:right w:val="none" w:sz="0" w:space="0" w:color="auto"/>
      </w:divBdr>
    </w:div>
    <w:div w:id="1803965416">
      <w:bodyDiv w:val="1"/>
      <w:marLeft w:val="0"/>
      <w:marRight w:val="0"/>
      <w:marTop w:val="0"/>
      <w:marBottom w:val="0"/>
      <w:divBdr>
        <w:top w:val="none" w:sz="0" w:space="0" w:color="auto"/>
        <w:left w:val="none" w:sz="0" w:space="0" w:color="auto"/>
        <w:bottom w:val="none" w:sz="0" w:space="0" w:color="auto"/>
        <w:right w:val="none" w:sz="0" w:space="0" w:color="auto"/>
      </w:divBdr>
    </w:div>
    <w:div w:id="1804347797">
      <w:bodyDiv w:val="1"/>
      <w:marLeft w:val="0"/>
      <w:marRight w:val="0"/>
      <w:marTop w:val="0"/>
      <w:marBottom w:val="0"/>
      <w:divBdr>
        <w:top w:val="none" w:sz="0" w:space="0" w:color="auto"/>
        <w:left w:val="none" w:sz="0" w:space="0" w:color="auto"/>
        <w:bottom w:val="none" w:sz="0" w:space="0" w:color="auto"/>
        <w:right w:val="none" w:sz="0" w:space="0" w:color="auto"/>
      </w:divBdr>
    </w:div>
    <w:div w:id="1804421671">
      <w:bodyDiv w:val="1"/>
      <w:marLeft w:val="0"/>
      <w:marRight w:val="0"/>
      <w:marTop w:val="0"/>
      <w:marBottom w:val="0"/>
      <w:divBdr>
        <w:top w:val="none" w:sz="0" w:space="0" w:color="auto"/>
        <w:left w:val="none" w:sz="0" w:space="0" w:color="auto"/>
        <w:bottom w:val="none" w:sz="0" w:space="0" w:color="auto"/>
        <w:right w:val="none" w:sz="0" w:space="0" w:color="auto"/>
      </w:divBdr>
    </w:div>
    <w:div w:id="1804494422">
      <w:bodyDiv w:val="1"/>
      <w:marLeft w:val="0"/>
      <w:marRight w:val="0"/>
      <w:marTop w:val="0"/>
      <w:marBottom w:val="0"/>
      <w:divBdr>
        <w:top w:val="none" w:sz="0" w:space="0" w:color="auto"/>
        <w:left w:val="none" w:sz="0" w:space="0" w:color="auto"/>
        <w:bottom w:val="none" w:sz="0" w:space="0" w:color="auto"/>
        <w:right w:val="none" w:sz="0" w:space="0" w:color="auto"/>
      </w:divBdr>
    </w:div>
    <w:div w:id="1805151232">
      <w:bodyDiv w:val="1"/>
      <w:marLeft w:val="0"/>
      <w:marRight w:val="0"/>
      <w:marTop w:val="0"/>
      <w:marBottom w:val="0"/>
      <w:divBdr>
        <w:top w:val="none" w:sz="0" w:space="0" w:color="auto"/>
        <w:left w:val="none" w:sz="0" w:space="0" w:color="auto"/>
        <w:bottom w:val="none" w:sz="0" w:space="0" w:color="auto"/>
        <w:right w:val="none" w:sz="0" w:space="0" w:color="auto"/>
      </w:divBdr>
    </w:div>
    <w:div w:id="1805390291">
      <w:bodyDiv w:val="1"/>
      <w:marLeft w:val="0"/>
      <w:marRight w:val="0"/>
      <w:marTop w:val="0"/>
      <w:marBottom w:val="0"/>
      <w:divBdr>
        <w:top w:val="none" w:sz="0" w:space="0" w:color="auto"/>
        <w:left w:val="none" w:sz="0" w:space="0" w:color="auto"/>
        <w:bottom w:val="none" w:sz="0" w:space="0" w:color="auto"/>
        <w:right w:val="none" w:sz="0" w:space="0" w:color="auto"/>
      </w:divBdr>
    </w:div>
    <w:div w:id="1805417921">
      <w:bodyDiv w:val="1"/>
      <w:marLeft w:val="0"/>
      <w:marRight w:val="0"/>
      <w:marTop w:val="0"/>
      <w:marBottom w:val="0"/>
      <w:divBdr>
        <w:top w:val="none" w:sz="0" w:space="0" w:color="auto"/>
        <w:left w:val="none" w:sz="0" w:space="0" w:color="auto"/>
        <w:bottom w:val="none" w:sz="0" w:space="0" w:color="auto"/>
        <w:right w:val="none" w:sz="0" w:space="0" w:color="auto"/>
      </w:divBdr>
    </w:div>
    <w:div w:id="1805999714">
      <w:bodyDiv w:val="1"/>
      <w:marLeft w:val="0"/>
      <w:marRight w:val="0"/>
      <w:marTop w:val="0"/>
      <w:marBottom w:val="0"/>
      <w:divBdr>
        <w:top w:val="none" w:sz="0" w:space="0" w:color="auto"/>
        <w:left w:val="none" w:sz="0" w:space="0" w:color="auto"/>
        <w:bottom w:val="none" w:sz="0" w:space="0" w:color="auto"/>
        <w:right w:val="none" w:sz="0" w:space="0" w:color="auto"/>
      </w:divBdr>
    </w:div>
    <w:div w:id="1806192942">
      <w:bodyDiv w:val="1"/>
      <w:marLeft w:val="0"/>
      <w:marRight w:val="0"/>
      <w:marTop w:val="0"/>
      <w:marBottom w:val="0"/>
      <w:divBdr>
        <w:top w:val="none" w:sz="0" w:space="0" w:color="auto"/>
        <w:left w:val="none" w:sz="0" w:space="0" w:color="auto"/>
        <w:bottom w:val="none" w:sz="0" w:space="0" w:color="auto"/>
        <w:right w:val="none" w:sz="0" w:space="0" w:color="auto"/>
      </w:divBdr>
    </w:div>
    <w:div w:id="1806508218">
      <w:bodyDiv w:val="1"/>
      <w:marLeft w:val="0"/>
      <w:marRight w:val="0"/>
      <w:marTop w:val="0"/>
      <w:marBottom w:val="0"/>
      <w:divBdr>
        <w:top w:val="none" w:sz="0" w:space="0" w:color="auto"/>
        <w:left w:val="none" w:sz="0" w:space="0" w:color="auto"/>
        <w:bottom w:val="none" w:sz="0" w:space="0" w:color="auto"/>
        <w:right w:val="none" w:sz="0" w:space="0" w:color="auto"/>
      </w:divBdr>
    </w:div>
    <w:div w:id="1806582373">
      <w:bodyDiv w:val="1"/>
      <w:marLeft w:val="0"/>
      <w:marRight w:val="0"/>
      <w:marTop w:val="0"/>
      <w:marBottom w:val="0"/>
      <w:divBdr>
        <w:top w:val="none" w:sz="0" w:space="0" w:color="auto"/>
        <w:left w:val="none" w:sz="0" w:space="0" w:color="auto"/>
        <w:bottom w:val="none" w:sz="0" w:space="0" w:color="auto"/>
        <w:right w:val="none" w:sz="0" w:space="0" w:color="auto"/>
      </w:divBdr>
    </w:div>
    <w:div w:id="1806699412">
      <w:bodyDiv w:val="1"/>
      <w:marLeft w:val="0"/>
      <w:marRight w:val="0"/>
      <w:marTop w:val="0"/>
      <w:marBottom w:val="0"/>
      <w:divBdr>
        <w:top w:val="none" w:sz="0" w:space="0" w:color="auto"/>
        <w:left w:val="none" w:sz="0" w:space="0" w:color="auto"/>
        <w:bottom w:val="none" w:sz="0" w:space="0" w:color="auto"/>
        <w:right w:val="none" w:sz="0" w:space="0" w:color="auto"/>
      </w:divBdr>
    </w:div>
    <w:div w:id="1807237225">
      <w:bodyDiv w:val="1"/>
      <w:marLeft w:val="0"/>
      <w:marRight w:val="0"/>
      <w:marTop w:val="0"/>
      <w:marBottom w:val="0"/>
      <w:divBdr>
        <w:top w:val="none" w:sz="0" w:space="0" w:color="auto"/>
        <w:left w:val="none" w:sz="0" w:space="0" w:color="auto"/>
        <w:bottom w:val="none" w:sz="0" w:space="0" w:color="auto"/>
        <w:right w:val="none" w:sz="0" w:space="0" w:color="auto"/>
      </w:divBdr>
    </w:div>
    <w:div w:id="1807890058">
      <w:bodyDiv w:val="1"/>
      <w:marLeft w:val="0"/>
      <w:marRight w:val="0"/>
      <w:marTop w:val="0"/>
      <w:marBottom w:val="0"/>
      <w:divBdr>
        <w:top w:val="none" w:sz="0" w:space="0" w:color="auto"/>
        <w:left w:val="none" w:sz="0" w:space="0" w:color="auto"/>
        <w:bottom w:val="none" w:sz="0" w:space="0" w:color="auto"/>
        <w:right w:val="none" w:sz="0" w:space="0" w:color="auto"/>
      </w:divBdr>
    </w:div>
    <w:div w:id="1807895988">
      <w:bodyDiv w:val="1"/>
      <w:marLeft w:val="0"/>
      <w:marRight w:val="0"/>
      <w:marTop w:val="0"/>
      <w:marBottom w:val="0"/>
      <w:divBdr>
        <w:top w:val="none" w:sz="0" w:space="0" w:color="auto"/>
        <w:left w:val="none" w:sz="0" w:space="0" w:color="auto"/>
        <w:bottom w:val="none" w:sz="0" w:space="0" w:color="auto"/>
        <w:right w:val="none" w:sz="0" w:space="0" w:color="auto"/>
      </w:divBdr>
    </w:div>
    <w:div w:id="1808090526">
      <w:bodyDiv w:val="1"/>
      <w:marLeft w:val="0"/>
      <w:marRight w:val="0"/>
      <w:marTop w:val="0"/>
      <w:marBottom w:val="0"/>
      <w:divBdr>
        <w:top w:val="none" w:sz="0" w:space="0" w:color="auto"/>
        <w:left w:val="none" w:sz="0" w:space="0" w:color="auto"/>
        <w:bottom w:val="none" w:sz="0" w:space="0" w:color="auto"/>
        <w:right w:val="none" w:sz="0" w:space="0" w:color="auto"/>
      </w:divBdr>
    </w:div>
    <w:div w:id="1808280248">
      <w:bodyDiv w:val="1"/>
      <w:marLeft w:val="0"/>
      <w:marRight w:val="0"/>
      <w:marTop w:val="0"/>
      <w:marBottom w:val="0"/>
      <w:divBdr>
        <w:top w:val="none" w:sz="0" w:space="0" w:color="auto"/>
        <w:left w:val="none" w:sz="0" w:space="0" w:color="auto"/>
        <w:bottom w:val="none" w:sz="0" w:space="0" w:color="auto"/>
        <w:right w:val="none" w:sz="0" w:space="0" w:color="auto"/>
      </w:divBdr>
    </w:div>
    <w:div w:id="1808738033">
      <w:bodyDiv w:val="1"/>
      <w:marLeft w:val="0"/>
      <w:marRight w:val="0"/>
      <w:marTop w:val="0"/>
      <w:marBottom w:val="0"/>
      <w:divBdr>
        <w:top w:val="none" w:sz="0" w:space="0" w:color="auto"/>
        <w:left w:val="none" w:sz="0" w:space="0" w:color="auto"/>
        <w:bottom w:val="none" w:sz="0" w:space="0" w:color="auto"/>
        <w:right w:val="none" w:sz="0" w:space="0" w:color="auto"/>
      </w:divBdr>
    </w:div>
    <w:div w:id="1809013374">
      <w:bodyDiv w:val="1"/>
      <w:marLeft w:val="0"/>
      <w:marRight w:val="0"/>
      <w:marTop w:val="0"/>
      <w:marBottom w:val="0"/>
      <w:divBdr>
        <w:top w:val="none" w:sz="0" w:space="0" w:color="auto"/>
        <w:left w:val="none" w:sz="0" w:space="0" w:color="auto"/>
        <w:bottom w:val="none" w:sz="0" w:space="0" w:color="auto"/>
        <w:right w:val="none" w:sz="0" w:space="0" w:color="auto"/>
      </w:divBdr>
    </w:div>
    <w:div w:id="1809661175">
      <w:bodyDiv w:val="1"/>
      <w:marLeft w:val="0"/>
      <w:marRight w:val="0"/>
      <w:marTop w:val="0"/>
      <w:marBottom w:val="0"/>
      <w:divBdr>
        <w:top w:val="none" w:sz="0" w:space="0" w:color="auto"/>
        <w:left w:val="none" w:sz="0" w:space="0" w:color="auto"/>
        <w:bottom w:val="none" w:sz="0" w:space="0" w:color="auto"/>
        <w:right w:val="none" w:sz="0" w:space="0" w:color="auto"/>
      </w:divBdr>
    </w:div>
    <w:div w:id="1809738589">
      <w:bodyDiv w:val="1"/>
      <w:marLeft w:val="0"/>
      <w:marRight w:val="0"/>
      <w:marTop w:val="0"/>
      <w:marBottom w:val="0"/>
      <w:divBdr>
        <w:top w:val="none" w:sz="0" w:space="0" w:color="auto"/>
        <w:left w:val="none" w:sz="0" w:space="0" w:color="auto"/>
        <w:bottom w:val="none" w:sz="0" w:space="0" w:color="auto"/>
        <w:right w:val="none" w:sz="0" w:space="0" w:color="auto"/>
      </w:divBdr>
    </w:div>
    <w:div w:id="1809739179">
      <w:bodyDiv w:val="1"/>
      <w:marLeft w:val="0"/>
      <w:marRight w:val="0"/>
      <w:marTop w:val="0"/>
      <w:marBottom w:val="0"/>
      <w:divBdr>
        <w:top w:val="none" w:sz="0" w:space="0" w:color="auto"/>
        <w:left w:val="none" w:sz="0" w:space="0" w:color="auto"/>
        <w:bottom w:val="none" w:sz="0" w:space="0" w:color="auto"/>
        <w:right w:val="none" w:sz="0" w:space="0" w:color="auto"/>
      </w:divBdr>
    </w:div>
    <w:div w:id="1811315842">
      <w:bodyDiv w:val="1"/>
      <w:marLeft w:val="0"/>
      <w:marRight w:val="0"/>
      <w:marTop w:val="0"/>
      <w:marBottom w:val="0"/>
      <w:divBdr>
        <w:top w:val="none" w:sz="0" w:space="0" w:color="auto"/>
        <w:left w:val="none" w:sz="0" w:space="0" w:color="auto"/>
        <w:bottom w:val="none" w:sz="0" w:space="0" w:color="auto"/>
        <w:right w:val="none" w:sz="0" w:space="0" w:color="auto"/>
      </w:divBdr>
    </w:div>
    <w:div w:id="1811365423">
      <w:bodyDiv w:val="1"/>
      <w:marLeft w:val="0"/>
      <w:marRight w:val="0"/>
      <w:marTop w:val="0"/>
      <w:marBottom w:val="0"/>
      <w:divBdr>
        <w:top w:val="none" w:sz="0" w:space="0" w:color="auto"/>
        <w:left w:val="none" w:sz="0" w:space="0" w:color="auto"/>
        <w:bottom w:val="none" w:sz="0" w:space="0" w:color="auto"/>
        <w:right w:val="none" w:sz="0" w:space="0" w:color="auto"/>
      </w:divBdr>
    </w:div>
    <w:div w:id="1811551531">
      <w:bodyDiv w:val="1"/>
      <w:marLeft w:val="0"/>
      <w:marRight w:val="0"/>
      <w:marTop w:val="0"/>
      <w:marBottom w:val="0"/>
      <w:divBdr>
        <w:top w:val="none" w:sz="0" w:space="0" w:color="auto"/>
        <w:left w:val="none" w:sz="0" w:space="0" w:color="auto"/>
        <w:bottom w:val="none" w:sz="0" w:space="0" w:color="auto"/>
        <w:right w:val="none" w:sz="0" w:space="0" w:color="auto"/>
      </w:divBdr>
    </w:div>
    <w:div w:id="1811901397">
      <w:bodyDiv w:val="1"/>
      <w:marLeft w:val="0"/>
      <w:marRight w:val="0"/>
      <w:marTop w:val="0"/>
      <w:marBottom w:val="0"/>
      <w:divBdr>
        <w:top w:val="none" w:sz="0" w:space="0" w:color="auto"/>
        <w:left w:val="none" w:sz="0" w:space="0" w:color="auto"/>
        <w:bottom w:val="none" w:sz="0" w:space="0" w:color="auto"/>
        <w:right w:val="none" w:sz="0" w:space="0" w:color="auto"/>
      </w:divBdr>
    </w:div>
    <w:div w:id="1811970288">
      <w:bodyDiv w:val="1"/>
      <w:marLeft w:val="0"/>
      <w:marRight w:val="0"/>
      <w:marTop w:val="0"/>
      <w:marBottom w:val="0"/>
      <w:divBdr>
        <w:top w:val="none" w:sz="0" w:space="0" w:color="auto"/>
        <w:left w:val="none" w:sz="0" w:space="0" w:color="auto"/>
        <w:bottom w:val="none" w:sz="0" w:space="0" w:color="auto"/>
        <w:right w:val="none" w:sz="0" w:space="0" w:color="auto"/>
      </w:divBdr>
    </w:div>
    <w:div w:id="1812819857">
      <w:bodyDiv w:val="1"/>
      <w:marLeft w:val="0"/>
      <w:marRight w:val="0"/>
      <w:marTop w:val="0"/>
      <w:marBottom w:val="0"/>
      <w:divBdr>
        <w:top w:val="none" w:sz="0" w:space="0" w:color="auto"/>
        <w:left w:val="none" w:sz="0" w:space="0" w:color="auto"/>
        <w:bottom w:val="none" w:sz="0" w:space="0" w:color="auto"/>
        <w:right w:val="none" w:sz="0" w:space="0" w:color="auto"/>
      </w:divBdr>
    </w:div>
    <w:div w:id="1813324555">
      <w:bodyDiv w:val="1"/>
      <w:marLeft w:val="0"/>
      <w:marRight w:val="0"/>
      <w:marTop w:val="0"/>
      <w:marBottom w:val="0"/>
      <w:divBdr>
        <w:top w:val="none" w:sz="0" w:space="0" w:color="auto"/>
        <w:left w:val="none" w:sz="0" w:space="0" w:color="auto"/>
        <w:bottom w:val="none" w:sz="0" w:space="0" w:color="auto"/>
        <w:right w:val="none" w:sz="0" w:space="0" w:color="auto"/>
      </w:divBdr>
    </w:div>
    <w:div w:id="1813906254">
      <w:bodyDiv w:val="1"/>
      <w:marLeft w:val="0"/>
      <w:marRight w:val="0"/>
      <w:marTop w:val="0"/>
      <w:marBottom w:val="0"/>
      <w:divBdr>
        <w:top w:val="none" w:sz="0" w:space="0" w:color="auto"/>
        <w:left w:val="none" w:sz="0" w:space="0" w:color="auto"/>
        <w:bottom w:val="none" w:sz="0" w:space="0" w:color="auto"/>
        <w:right w:val="none" w:sz="0" w:space="0" w:color="auto"/>
      </w:divBdr>
    </w:div>
    <w:div w:id="1814055747">
      <w:bodyDiv w:val="1"/>
      <w:marLeft w:val="0"/>
      <w:marRight w:val="0"/>
      <w:marTop w:val="0"/>
      <w:marBottom w:val="0"/>
      <w:divBdr>
        <w:top w:val="none" w:sz="0" w:space="0" w:color="auto"/>
        <w:left w:val="none" w:sz="0" w:space="0" w:color="auto"/>
        <w:bottom w:val="none" w:sz="0" w:space="0" w:color="auto"/>
        <w:right w:val="none" w:sz="0" w:space="0" w:color="auto"/>
      </w:divBdr>
    </w:div>
    <w:div w:id="1814175605">
      <w:bodyDiv w:val="1"/>
      <w:marLeft w:val="0"/>
      <w:marRight w:val="0"/>
      <w:marTop w:val="0"/>
      <w:marBottom w:val="0"/>
      <w:divBdr>
        <w:top w:val="none" w:sz="0" w:space="0" w:color="auto"/>
        <w:left w:val="none" w:sz="0" w:space="0" w:color="auto"/>
        <w:bottom w:val="none" w:sz="0" w:space="0" w:color="auto"/>
        <w:right w:val="none" w:sz="0" w:space="0" w:color="auto"/>
      </w:divBdr>
    </w:div>
    <w:div w:id="1814521950">
      <w:bodyDiv w:val="1"/>
      <w:marLeft w:val="0"/>
      <w:marRight w:val="0"/>
      <w:marTop w:val="0"/>
      <w:marBottom w:val="0"/>
      <w:divBdr>
        <w:top w:val="none" w:sz="0" w:space="0" w:color="auto"/>
        <w:left w:val="none" w:sz="0" w:space="0" w:color="auto"/>
        <w:bottom w:val="none" w:sz="0" w:space="0" w:color="auto"/>
        <w:right w:val="none" w:sz="0" w:space="0" w:color="auto"/>
      </w:divBdr>
    </w:div>
    <w:div w:id="1814715012">
      <w:bodyDiv w:val="1"/>
      <w:marLeft w:val="0"/>
      <w:marRight w:val="0"/>
      <w:marTop w:val="0"/>
      <w:marBottom w:val="0"/>
      <w:divBdr>
        <w:top w:val="none" w:sz="0" w:space="0" w:color="auto"/>
        <w:left w:val="none" w:sz="0" w:space="0" w:color="auto"/>
        <w:bottom w:val="none" w:sz="0" w:space="0" w:color="auto"/>
        <w:right w:val="none" w:sz="0" w:space="0" w:color="auto"/>
      </w:divBdr>
    </w:div>
    <w:div w:id="1814908438">
      <w:bodyDiv w:val="1"/>
      <w:marLeft w:val="0"/>
      <w:marRight w:val="0"/>
      <w:marTop w:val="0"/>
      <w:marBottom w:val="0"/>
      <w:divBdr>
        <w:top w:val="none" w:sz="0" w:space="0" w:color="auto"/>
        <w:left w:val="none" w:sz="0" w:space="0" w:color="auto"/>
        <w:bottom w:val="none" w:sz="0" w:space="0" w:color="auto"/>
        <w:right w:val="none" w:sz="0" w:space="0" w:color="auto"/>
      </w:divBdr>
    </w:div>
    <w:div w:id="1815296247">
      <w:bodyDiv w:val="1"/>
      <w:marLeft w:val="0"/>
      <w:marRight w:val="0"/>
      <w:marTop w:val="0"/>
      <w:marBottom w:val="0"/>
      <w:divBdr>
        <w:top w:val="none" w:sz="0" w:space="0" w:color="auto"/>
        <w:left w:val="none" w:sz="0" w:space="0" w:color="auto"/>
        <w:bottom w:val="none" w:sz="0" w:space="0" w:color="auto"/>
        <w:right w:val="none" w:sz="0" w:space="0" w:color="auto"/>
      </w:divBdr>
    </w:div>
    <w:div w:id="1815751765">
      <w:bodyDiv w:val="1"/>
      <w:marLeft w:val="0"/>
      <w:marRight w:val="0"/>
      <w:marTop w:val="0"/>
      <w:marBottom w:val="0"/>
      <w:divBdr>
        <w:top w:val="none" w:sz="0" w:space="0" w:color="auto"/>
        <w:left w:val="none" w:sz="0" w:space="0" w:color="auto"/>
        <w:bottom w:val="none" w:sz="0" w:space="0" w:color="auto"/>
        <w:right w:val="none" w:sz="0" w:space="0" w:color="auto"/>
      </w:divBdr>
    </w:div>
    <w:div w:id="1816071822">
      <w:bodyDiv w:val="1"/>
      <w:marLeft w:val="0"/>
      <w:marRight w:val="0"/>
      <w:marTop w:val="0"/>
      <w:marBottom w:val="0"/>
      <w:divBdr>
        <w:top w:val="none" w:sz="0" w:space="0" w:color="auto"/>
        <w:left w:val="none" w:sz="0" w:space="0" w:color="auto"/>
        <w:bottom w:val="none" w:sz="0" w:space="0" w:color="auto"/>
        <w:right w:val="none" w:sz="0" w:space="0" w:color="auto"/>
      </w:divBdr>
    </w:div>
    <w:div w:id="1816875445">
      <w:bodyDiv w:val="1"/>
      <w:marLeft w:val="0"/>
      <w:marRight w:val="0"/>
      <w:marTop w:val="0"/>
      <w:marBottom w:val="0"/>
      <w:divBdr>
        <w:top w:val="none" w:sz="0" w:space="0" w:color="auto"/>
        <w:left w:val="none" w:sz="0" w:space="0" w:color="auto"/>
        <w:bottom w:val="none" w:sz="0" w:space="0" w:color="auto"/>
        <w:right w:val="none" w:sz="0" w:space="0" w:color="auto"/>
      </w:divBdr>
    </w:div>
    <w:div w:id="1817068170">
      <w:bodyDiv w:val="1"/>
      <w:marLeft w:val="0"/>
      <w:marRight w:val="0"/>
      <w:marTop w:val="0"/>
      <w:marBottom w:val="0"/>
      <w:divBdr>
        <w:top w:val="none" w:sz="0" w:space="0" w:color="auto"/>
        <w:left w:val="none" w:sz="0" w:space="0" w:color="auto"/>
        <w:bottom w:val="none" w:sz="0" w:space="0" w:color="auto"/>
        <w:right w:val="none" w:sz="0" w:space="0" w:color="auto"/>
      </w:divBdr>
    </w:div>
    <w:div w:id="1817604508">
      <w:bodyDiv w:val="1"/>
      <w:marLeft w:val="0"/>
      <w:marRight w:val="0"/>
      <w:marTop w:val="0"/>
      <w:marBottom w:val="0"/>
      <w:divBdr>
        <w:top w:val="none" w:sz="0" w:space="0" w:color="auto"/>
        <w:left w:val="none" w:sz="0" w:space="0" w:color="auto"/>
        <w:bottom w:val="none" w:sz="0" w:space="0" w:color="auto"/>
        <w:right w:val="none" w:sz="0" w:space="0" w:color="auto"/>
      </w:divBdr>
    </w:div>
    <w:div w:id="1817991847">
      <w:bodyDiv w:val="1"/>
      <w:marLeft w:val="0"/>
      <w:marRight w:val="0"/>
      <w:marTop w:val="0"/>
      <w:marBottom w:val="0"/>
      <w:divBdr>
        <w:top w:val="none" w:sz="0" w:space="0" w:color="auto"/>
        <w:left w:val="none" w:sz="0" w:space="0" w:color="auto"/>
        <w:bottom w:val="none" w:sz="0" w:space="0" w:color="auto"/>
        <w:right w:val="none" w:sz="0" w:space="0" w:color="auto"/>
      </w:divBdr>
    </w:div>
    <w:div w:id="1817994271">
      <w:bodyDiv w:val="1"/>
      <w:marLeft w:val="0"/>
      <w:marRight w:val="0"/>
      <w:marTop w:val="0"/>
      <w:marBottom w:val="0"/>
      <w:divBdr>
        <w:top w:val="none" w:sz="0" w:space="0" w:color="auto"/>
        <w:left w:val="none" w:sz="0" w:space="0" w:color="auto"/>
        <w:bottom w:val="none" w:sz="0" w:space="0" w:color="auto"/>
        <w:right w:val="none" w:sz="0" w:space="0" w:color="auto"/>
      </w:divBdr>
    </w:div>
    <w:div w:id="1818494488">
      <w:bodyDiv w:val="1"/>
      <w:marLeft w:val="0"/>
      <w:marRight w:val="0"/>
      <w:marTop w:val="0"/>
      <w:marBottom w:val="0"/>
      <w:divBdr>
        <w:top w:val="none" w:sz="0" w:space="0" w:color="auto"/>
        <w:left w:val="none" w:sz="0" w:space="0" w:color="auto"/>
        <w:bottom w:val="none" w:sz="0" w:space="0" w:color="auto"/>
        <w:right w:val="none" w:sz="0" w:space="0" w:color="auto"/>
      </w:divBdr>
    </w:div>
    <w:div w:id="1818764080">
      <w:bodyDiv w:val="1"/>
      <w:marLeft w:val="0"/>
      <w:marRight w:val="0"/>
      <w:marTop w:val="0"/>
      <w:marBottom w:val="0"/>
      <w:divBdr>
        <w:top w:val="none" w:sz="0" w:space="0" w:color="auto"/>
        <w:left w:val="none" w:sz="0" w:space="0" w:color="auto"/>
        <w:bottom w:val="none" w:sz="0" w:space="0" w:color="auto"/>
        <w:right w:val="none" w:sz="0" w:space="0" w:color="auto"/>
      </w:divBdr>
    </w:div>
    <w:div w:id="1818836955">
      <w:bodyDiv w:val="1"/>
      <w:marLeft w:val="0"/>
      <w:marRight w:val="0"/>
      <w:marTop w:val="0"/>
      <w:marBottom w:val="0"/>
      <w:divBdr>
        <w:top w:val="none" w:sz="0" w:space="0" w:color="auto"/>
        <w:left w:val="none" w:sz="0" w:space="0" w:color="auto"/>
        <w:bottom w:val="none" w:sz="0" w:space="0" w:color="auto"/>
        <w:right w:val="none" w:sz="0" w:space="0" w:color="auto"/>
      </w:divBdr>
    </w:div>
    <w:div w:id="1819029792">
      <w:bodyDiv w:val="1"/>
      <w:marLeft w:val="0"/>
      <w:marRight w:val="0"/>
      <w:marTop w:val="0"/>
      <w:marBottom w:val="0"/>
      <w:divBdr>
        <w:top w:val="none" w:sz="0" w:space="0" w:color="auto"/>
        <w:left w:val="none" w:sz="0" w:space="0" w:color="auto"/>
        <w:bottom w:val="none" w:sz="0" w:space="0" w:color="auto"/>
        <w:right w:val="none" w:sz="0" w:space="0" w:color="auto"/>
      </w:divBdr>
    </w:div>
    <w:div w:id="1819180167">
      <w:bodyDiv w:val="1"/>
      <w:marLeft w:val="0"/>
      <w:marRight w:val="0"/>
      <w:marTop w:val="0"/>
      <w:marBottom w:val="0"/>
      <w:divBdr>
        <w:top w:val="none" w:sz="0" w:space="0" w:color="auto"/>
        <w:left w:val="none" w:sz="0" w:space="0" w:color="auto"/>
        <w:bottom w:val="none" w:sz="0" w:space="0" w:color="auto"/>
        <w:right w:val="none" w:sz="0" w:space="0" w:color="auto"/>
      </w:divBdr>
    </w:div>
    <w:div w:id="1819688973">
      <w:bodyDiv w:val="1"/>
      <w:marLeft w:val="0"/>
      <w:marRight w:val="0"/>
      <w:marTop w:val="0"/>
      <w:marBottom w:val="0"/>
      <w:divBdr>
        <w:top w:val="none" w:sz="0" w:space="0" w:color="auto"/>
        <w:left w:val="none" w:sz="0" w:space="0" w:color="auto"/>
        <w:bottom w:val="none" w:sz="0" w:space="0" w:color="auto"/>
        <w:right w:val="none" w:sz="0" w:space="0" w:color="auto"/>
      </w:divBdr>
    </w:div>
    <w:div w:id="1820070024">
      <w:bodyDiv w:val="1"/>
      <w:marLeft w:val="0"/>
      <w:marRight w:val="0"/>
      <w:marTop w:val="0"/>
      <w:marBottom w:val="0"/>
      <w:divBdr>
        <w:top w:val="none" w:sz="0" w:space="0" w:color="auto"/>
        <w:left w:val="none" w:sz="0" w:space="0" w:color="auto"/>
        <w:bottom w:val="none" w:sz="0" w:space="0" w:color="auto"/>
        <w:right w:val="none" w:sz="0" w:space="0" w:color="auto"/>
      </w:divBdr>
    </w:div>
    <w:div w:id="1820270554">
      <w:bodyDiv w:val="1"/>
      <w:marLeft w:val="0"/>
      <w:marRight w:val="0"/>
      <w:marTop w:val="0"/>
      <w:marBottom w:val="0"/>
      <w:divBdr>
        <w:top w:val="none" w:sz="0" w:space="0" w:color="auto"/>
        <w:left w:val="none" w:sz="0" w:space="0" w:color="auto"/>
        <w:bottom w:val="none" w:sz="0" w:space="0" w:color="auto"/>
        <w:right w:val="none" w:sz="0" w:space="0" w:color="auto"/>
      </w:divBdr>
    </w:div>
    <w:div w:id="1820417524">
      <w:bodyDiv w:val="1"/>
      <w:marLeft w:val="0"/>
      <w:marRight w:val="0"/>
      <w:marTop w:val="0"/>
      <w:marBottom w:val="0"/>
      <w:divBdr>
        <w:top w:val="none" w:sz="0" w:space="0" w:color="auto"/>
        <w:left w:val="none" w:sz="0" w:space="0" w:color="auto"/>
        <w:bottom w:val="none" w:sz="0" w:space="0" w:color="auto"/>
        <w:right w:val="none" w:sz="0" w:space="0" w:color="auto"/>
      </w:divBdr>
    </w:div>
    <w:div w:id="1821771718">
      <w:bodyDiv w:val="1"/>
      <w:marLeft w:val="0"/>
      <w:marRight w:val="0"/>
      <w:marTop w:val="0"/>
      <w:marBottom w:val="0"/>
      <w:divBdr>
        <w:top w:val="none" w:sz="0" w:space="0" w:color="auto"/>
        <w:left w:val="none" w:sz="0" w:space="0" w:color="auto"/>
        <w:bottom w:val="none" w:sz="0" w:space="0" w:color="auto"/>
        <w:right w:val="none" w:sz="0" w:space="0" w:color="auto"/>
      </w:divBdr>
    </w:div>
    <w:div w:id="1821801617">
      <w:bodyDiv w:val="1"/>
      <w:marLeft w:val="0"/>
      <w:marRight w:val="0"/>
      <w:marTop w:val="0"/>
      <w:marBottom w:val="0"/>
      <w:divBdr>
        <w:top w:val="none" w:sz="0" w:space="0" w:color="auto"/>
        <w:left w:val="none" w:sz="0" w:space="0" w:color="auto"/>
        <w:bottom w:val="none" w:sz="0" w:space="0" w:color="auto"/>
        <w:right w:val="none" w:sz="0" w:space="0" w:color="auto"/>
      </w:divBdr>
    </w:div>
    <w:div w:id="1822043420">
      <w:bodyDiv w:val="1"/>
      <w:marLeft w:val="0"/>
      <w:marRight w:val="0"/>
      <w:marTop w:val="0"/>
      <w:marBottom w:val="0"/>
      <w:divBdr>
        <w:top w:val="none" w:sz="0" w:space="0" w:color="auto"/>
        <w:left w:val="none" w:sz="0" w:space="0" w:color="auto"/>
        <w:bottom w:val="none" w:sz="0" w:space="0" w:color="auto"/>
        <w:right w:val="none" w:sz="0" w:space="0" w:color="auto"/>
      </w:divBdr>
    </w:div>
    <w:div w:id="1822043445">
      <w:bodyDiv w:val="1"/>
      <w:marLeft w:val="0"/>
      <w:marRight w:val="0"/>
      <w:marTop w:val="0"/>
      <w:marBottom w:val="0"/>
      <w:divBdr>
        <w:top w:val="none" w:sz="0" w:space="0" w:color="auto"/>
        <w:left w:val="none" w:sz="0" w:space="0" w:color="auto"/>
        <w:bottom w:val="none" w:sz="0" w:space="0" w:color="auto"/>
        <w:right w:val="none" w:sz="0" w:space="0" w:color="auto"/>
      </w:divBdr>
    </w:div>
    <w:div w:id="1822190445">
      <w:bodyDiv w:val="1"/>
      <w:marLeft w:val="0"/>
      <w:marRight w:val="0"/>
      <w:marTop w:val="0"/>
      <w:marBottom w:val="0"/>
      <w:divBdr>
        <w:top w:val="none" w:sz="0" w:space="0" w:color="auto"/>
        <w:left w:val="none" w:sz="0" w:space="0" w:color="auto"/>
        <w:bottom w:val="none" w:sz="0" w:space="0" w:color="auto"/>
        <w:right w:val="none" w:sz="0" w:space="0" w:color="auto"/>
      </w:divBdr>
    </w:div>
    <w:div w:id="1822426858">
      <w:bodyDiv w:val="1"/>
      <w:marLeft w:val="0"/>
      <w:marRight w:val="0"/>
      <w:marTop w:val="0"/>
      <w:marBottom w:val="0"/>
      <w:divBdr>
        <w:top w:val="none" w:sz="0" w:space="0" w:color="auto"/>
        <w:left w:val="none" w:sz="0" w:space="0" w:color="auto"/>
        <w:bottom w:val="none" w:sz="0" w:space="0" w:color="auto"/>
        <w:right w:val="none" w:sz="0" w:space="0" w:color="auto"/>
      </w:divBdr>
    </w:div>
    <w:div w:id="1822963567">
      <w:bodyDiv w:val="1"/>
      <w:marLeft w:val="0"/>
      <w:marRight w:val="0"/>
      <w:marTop w:val="0"/>
      <w:marBottom w:val="0"/>
      <w:divBdr>
        <w:top w:val="none" w:sz="0" w:space="0" w:color="auto"/>
        <w:left w:val="none" w:sz="0" w:space="0" w:color="auto"/>
        <w:bottom w:val="none" w:sz="0" w:space="0" w:color="auto"/>
        <w:right w:val="none" w:sz="0" w:space="0" w:color="auto"/>
      </w:divBdr>
    </w:div>
    <w:div w:id="1823233761">
      <w:bodyDiv w:val="1"/>
      <w:marLeft w:val="0"/>
      <w:marRight w:val="0"/>
      <w:marTop w:val="0"/>
      <w:marBottom w:val="0"/>
      <w:divBdr>
        <w:top w:val="none" w:sz="0" w:space="0" w:color="auto"/>
        <w:left w:val="none" w:sz="0" w:space="0" w:color="auto"/>
        <w:bottom w:val="none" w:sz="0" w:space="0" w:color="auto"/>
        <w:right w:val="none" w:sz="0" w:space="0" w:color="auto"/>
      </w:divBdr>
    </w:div>
    <w:div w:id="1823236894">
      <w:bodyDiv w:val="1"/>
      <w:marLeft w:val="0"/>
      <w:marRight w:val="0"/>
      <w:marTop w:val="0"/>
      <w:marBottom w:val="0"/>
      <w:divBdr>
        <w:top w:val="none" w:sz="0" w:space="0" w:color="auto"/>
        <w:left w:val="none" w:sz="0" w:space="0" w:color="auto"/>
        <w:bottom w:val="none" w:sz="0" w:space="0" w:color="auto"/>
        <w:right w:val="none" w:sz="0" w:space="0" w:color="auto"/>
      </w:divBdr>
    </w:div>
    <w:div w:id="1823429944">
      <w:bodyDiv w:val="1"/>
      <w:marLeft w:val="0"/>
      <w:marRight w:val="0"/>
      <w:marTop w:val="0"/>
      <w:marBottom w:val="0"/>
      <w:divBdr>
        <w:top w:val="none" w:sz="0" w:space="0" w:color="auto"/>
        <w:left w:val="none" w:sz="0" w:space="0" w:color="auto"/>
        <w:bottom w:val="none" w:sz="0" w:space="0" w:color="auto"/>
        <w:right w:val="none" w:sz="0" w:space="0" w:color="auto"/>
      </w:divBdr>
    </w:div>
    <w:div w:id="1823547398">
      <w:bodyDiv w:val="1"/>
      <w:marLeft w:val="0"/>
      <w:marRight w:val="0"/>
      <w:marTop w:val="0"/>
      <w:marBottom w:val="0"/>
      <w:divBdr>
        <w:top w:val="none" w:sz="0" w:space="0" w:color="auto"/>
        <w:left w:val="none" w:sz="0" w:space="0" w:color="auto"/>
        <w:bottom w:val="none" w:sz="0" w:space="0" w:color="auto"/>
        <w:right w:val="none" w:sz="0" w:space="0" w:color="auto"/>
      </w:divBdr>
    </w:div>
    <w:div w:id="1824006119">
      <w:bodyDiv w:val="1"/>
      <w:marLeft w:val="0"/>
      <w:marRight w:val="0"/>
      <w:marTop w:val="0"/>
      <w:marBottom w:val="0"/>
      <w:divBdr>
        <w:top w:val="none" w:sz="0" w:space="0" w:color="auto"/>
        <w:left w:val="none" w:sz="0" w:space="0" w:color="auto"/>
        <w:bottom w:val="none" w:sz="0" w:space="0" w:color="auto"/>
        <w:right w:val="none" w:sz="0" w:space="0" w:color="auto"/>
      </w:divBdr>
    </w:div>
    <w:div w:id="1824657286">
      <w:bodyDiv w:val="1"/>
      <w:marLeft w:val="0"/>
      <w:marRight w:val="0"/>
      <w:marTop w:val="0"/>
      <w:marBottom w:val="0"/>
      <w:divBdr>
        <w:top w:val="none" w:sz="0" w:space="0" w:color="auto"/>
        <w:left w:val="none" w:sz="0" w:space="0" w:color="auto"/>
        <w:bottom w:val="none" w:sz="0" w:space="0" w:color="auto"/>
        <w:right w:val="none" w:sz="0" w:space="0" w:color="auto"/>
      </w:divBdr>
    </w:div>
    <w:div w:id="1824732722">
      <w:bodyDiv w:val="1"/>
      <w:marLeft w:val="0"/>
      <w:marRight w:val="0"/>
      <w:marTop w:val="0"/>
      <w:marBottom w:val="0"/>
      <w:divBdr>
        <w:top w:val="none" w:sz="0" w:space="0" w:color="auto"/>
        <w:left w:val="none" w:sz="0" w:space="0" w:color="auto"/>
        <w:bottom w:val="none" w:sz="0" w:space="0" w:color="auto"/>
        <w:right w:val="none" w:sz="0" w:space="0" w:color="auto"/>
      </w:divBdr>
    </w:div>
    <w:div w:id="1824816036">
      <w:bodyDiv w:val="1"/>
      <w:marLeft w:val="0"/>
      <w:marRight w:val="0"/>
      <w:marTop w:val="0"/>
      <w:marBottom w:val="0"/>
      <w:divBdr>
        <w:top w:val="none" w:sz="0" w:space="0" w:color="auto"/>
        <w:left w:val="none" w:sz="0" w:space="0" w:color="auto"/>
        <w:bottom w:val="none" w:sz="0" w:space="0" w:color="auto"/>
        <w:right w:val="none" w:sz="0" w:space="0" w:color="auto"/>
      </w:divBdr>
    </w:div>
    <w:div w:id="1825273154">
      <w:bodyDiv w:val="1"/>
      <w:marLeft w:val="0"/>
      <w:marRight w:val="0"/>
      <w:marTop w:val="0"/>
      <w:marBottom w:val="0"/>
      <w:divBdr>
        <w:top w:val="none" w:sz="0" w:space="0" w:color="auto"/>
        <w:left w:val="none" w:sz="0" w:space="0" w:color="auto"/>
        <w:bottom w:val="none" w:sz="0" w:space="0" w:color="auto"/>
        <w:right w:val="none" w:sz="0" w:space="0" w:color="auto"/>
      </w:divBdr>
    </w:div>
    <w:div w:id="1826049934">
      <w:bodyDiv w:val="1"/>
      <w:marLeft w:val="0"/>
      <w:marRight w:val="0"/>
      <w:marTop w:val="0"/>
      <w:marBottom w:val="0"/>
      <w:divBdr>
        <w:top w:val="none" w:sz="0" w:space="0" w:color="auto"/>
        <w:left w:val="none" w:sz="0" w:space="0" w:color="auto"/>
        <w:bottom w:val="none" w:sz="0" w:space="0" w:color="auto"/>
        <w:right w:val="none" w:sz="0" w:space="0" w:color="auto"/>
      </w:divBdr>
    </w:div>
    <w:div w:id="1826623923">
      <w:bodyDiv w:val="1"/>
      <w:marLeft w:val="0"/>
      <w:marRight w:val="0"/>
      <w:marTop w:val="0"/>
      <w:marBottom w:val="0"/>
      <w:divBdr>
        <w:top w:val="none" w:sz="0" w:space="0" w:color="auto"/>
        <w:left w:val="none" w:sz="0" w:space="0" w:color="auto"/>
        <w:bottom w:val="none" w:sz="0" w:space="0" w:color="auto"/>
        <w:right w:val="none" w:sz="0" w:space="0" w:color="auto"/>
      </w:divBdr>
    </w:div>
    <w:div w:id="1827933509">
      <w:bodyDiv w:val="1"/>
      <w:marLeft w:val="0"/>
      <w:marRight w:val="0"/>
      <w:marTop w:val="0"/>
      <w:marBottom w:val="0"/>
      <w:divBdr>
        <w:top w:val="none" w:sz="0" w:space="0" w:color="auto"/>
        <w:left w:val="none" w:sz="0" w:space="0" w:color="auto"/>
        <w:bottom w:val="none" w:sz="0" w:space="0" w:color="auto"/>
        <w:right w:val="none" w:sz="0" w:space="0" w:color="auto"/>
      </w:divBdr>
    </w:div>
    <w:div w:id="1828281300">
      <w:bodyDiv w:val="1"/>
      <w:marLeft w:val="0"/>
      <w:marRight w:val="0"/>
      <w:marTop w:val="0"/>
      <w:marBottom w:val="0"/>
      <w:divBdr>
        <w:top w:val="none" w:sz="0" w:space="0" w:color="auto"/>
        <w:left w:val="none" w:sz="0" w:space="0" w:color="auto"/>
        <w:bottom w:val="none" w:sz="0" w:space="0" w:color="auto"/>
        <w:right w:val="none" w:sz="0" w:space="0" w:color="auto"/>
      </w:divBdr>
    </w:div>
    <w:div w:id="1828328316">
      <w:bodyDiv w:val="1"/>
      <w:marLeft w:val="0"/>
      <w:marRight w:val="0"/>
      <w:marTop w:val="0"/>
      <w:marBottom w:val="0"/>
      <w:divBdr>
        <w:top w:val="none" w:sz="0" w:space="0" w:color="auto"/>
        <w:left w:val="none" w:sz="0" w:space="0" w:color="auto"/>
        <w:bottom w:val="none" w:sz="0" w:space="0" w:color="auto"/>
        <w:right w:val="none" w:sz="0" w:space="0" w:color="auto"/>
      </w:divBdr>
    </w:div>
    <w:div w:id="1828353115">
      <w:bodyDiv w:val="1"/>
      <w:marLeft w:val="0"/>
      <w:marRight w:val="0"/>
      <w:marTop w:val="0"/>
      <w:marBottom w:val="0"/>
      <w:divBdr>
        <w:top w:val="none" w:sz="0" w:space="0" w:color="auto"/>
        <w:left w:val="none" w:sz="0" w:space="0" w:color="auto"/>
        <w:bottom w:val="none" w:sz="0" w:space="0" w:color="auto"/>
        <w:right w:val="none" w:sz="0" w:space="0" w:color="auto"/>
      </w:divBdr>
    </w:div>
    <w:div w:id="1828744929">
      <w:bodyDiv w:val="1"/>
      <w:marLeft w:val="0"/>
      <w:marRight w:val="0"/>
      <w:marTop w:val="0"/>
      <w:marBottom w:val="0"/>
      <w:divBdr>
        <w:top w:val="none" w:sz="0" w:space="0" w:color="auto"/>
        <w:left w:val="none" w:sz="0" w:space="0" w:color="auto"/>
        <w:bottom w:val="none" w:sz="0" w:space="0" w:color="auto"/>
        <w:right w:val="none" w:sz="0" w:space="0" w:color="auto"/>
      </w:divBdr>
    </w:div>
    <w:div w:id="1828980034">
      <w:bodyDiv w:val="1"/>
      <w:marLeft w:val="0"/>
      <w:marRight w:val="0"/>
      <w:marTop w:val="0"/>
      <w:marBottom w:val="0"/>
      <w:divBdr>
        <w:top w:val="none" w:sz="0" w:space="0" w:color="auto"/>
        <w:left w:val="none" w:sz="0" w:space="0" w:color="auto"/>
        <w:bottom w:val="none" w:sz="0" w:space="0" w:color="auto"/>
        <w:right w:val="none" w:sz="0" w:space="0" w:color="auto"/>
      </w:divBdr>
    </w:div>
    <w:div w:id="1829243869">
      <w:bodyDiv w:val="1"/>
      <w:marLeft w:val="0"/>
      <w:marRight w:val="0"/>
      <w:marTop w:val="0"/>
      <w:marBottom w:val="0"/>
      <w:divBdr>
        <w:top w:val="none" w:sz="0" w:space="0" w:color="auto"/>
        <w:left w:val="none" w:sz="0" w:space="0" w:color="auto"/>
        <w:bottom w:val="none" w:sz="0" w:space="0" w:color="auto"/>
        <w:right w:val="none" w:sz="0" w:space="0" w:color="auto"/>
      </w:divBdr>
    </w:div>
    <w:div w:id="1829439296">
      <w:bodyDiv w:val="1"/>
      <w:marLeft w:val="0"/>
      <w:marRight w:val="0"/>
      <w:marTop w:val="0"/>
      <w:marBottom w:val="0"/>
      <w:divBdr>
        <w:top w:val="none" w:sz="0" w:space="0" w:color="auto"/>
        <w:left w:val="none" w:sz="0" w:space="0" w:color="auto"/>
        <w:bottom w:val="none" w:sz="0" w:space="0" w:color="auto"/>
        <w:right w:val="none" w:sz="0" w:space="0" w:color="auto"/>
      </w:divBdr>
    </w:div>
    <w:div w:id="1829443898">
      <w:bodyDiv w:val="1"/>
      <w:marLeft w:val="0"/>
      <w:marRight w:val="0"/>
      <w:marTop w:val="0"/>
      <w:marBottom w:val="0"/>
      <w:divBdr>
        <w:top w:val="none" w:sz="0" w:space="0" w:color="auto"/>
        <w:left w:val="none" w:sz="0" w:space="0" w:color="auto"/>
        <w:bottom w:val="none" w:sz="0" w:space="0" w:color="auto"/>
        <w:right w:val="none" w:sz="0" w:space="0" w:color="auto"/>
      </w:divBdr>
    </w:div>
    <w:div w:id="1830057103">
      <w:bodyDiv w:val="1"/>
      <w:marLeft w:val="0"/>
      <w:marRight w:val="0"/>
      <w:marTop w:val="0"/>
      <w:marBottom w:val="0"/>
      <w:divBdr>
        <w:top w:val="none" w:sz="0" w:space="0" w:color="auto"/>
        <w:left w:val="none" w:sz="0" w:space="0" w:color="auto"/>
        <w:bottom w:val="none" w:sz="0" w:space="0" w:color="auto"/>
        <w:right w:val="none" w:sz="0" w:space="0" w:color="auto"/>
      </w:divBdr>
    </w:div>
    <w:div w:id="1830124335">
      <w:bodyDiv w:val="1"/>
      <w:marLeft w:val="0"/>
      <w:marRight w:val="0"/>
      <w:marTop w:val="0"/>
      <w:marBottom w:val="0"/>
      <w:divBdr>
        <w:top w:val="none" w:sz="0" w:space="0" w:color="auto"/>
        <w:left w:val="none" w:sz="0" w:space="0" w:color="auto"/>
        <w:bottom w:val="none" w:sz="0" w:space="0" w:color="auto"/>
        <w:right w:val="none" w:sz="0" w:space="0" w:color="auto"/>
      </w:divBdr>
    </w:div>
    <w:div w:id="1830512033">
      <w:bodyDiv w:val="1"/>
      <w:marLeft w:val="0"/>
      <w:marRight w:val="0"/>
      <w:marTop w:val="0"/>
      <w:marBottom w:val="0"/>
      <w:divBdr>
        <w:top w:val="none" w:sz="0" w:space="0" w:color="auto"/>
        <w:left w:val="none" w:sz="0" w:space="0" w:color="auto"/>
        <w:bottom w:val="none" w:sz="0" w:space="0" w:color="auto"/>
        <w:right w:val="none" w:sz="0" w:space="0" w:color="auto"/>
      </w:divBdr>
    </w:div>
    <w:div w:id="1830713374">
      <w:bodyDiv w:val="1"/>
      <w:marLeft w:val="0"/>
      <w:marRight w:val="0"/>
      <w:marTop w:val="0"/>
      <w:marBottom w:val="0"/>
      <w:divBdr>
        <w:top w:val="none" w:sz="0" w:space="0" w:color="auto"/>
        <w:left w:val="none" w:sz="0" w:space="0" w:color="auto"/>
        <w:bottom w:val="none" w:sz="0" w:space="0" w:color="auto"/>
        <w:right w:val="none" w:sz="0" w:space="0" w:color="auto"/>
      </w:divBdr>
    </w:div>
    <w:div w:id="1830831346">
      <w:bodyDiv w:val="1"/>
      <w:marLeft w:val="0"/>
      <w:marRight w:val="0"/>
      <w:marTop w:val="0"/>
      <w:marBottom w:val="0"/>
      <w:divBdr>
        <w:top w:val="none" w:sz="0" w:space="0" w:color="auto"/>
        <w:left w:val="none" w:sz="0" w:space="0" w:color="auto"/>
        <w:bottom w:val="none" w:sz="0" w:space="0" w:color="auto"/>
        <w:right w:val="none" w:sz="0" w:space="0" w:color="auto"/>
      </w:divBdr>
    </w:div>
    <w:div w:id="1831360369">
      <w:bodyDiv w:val="1"/>
      <w:marLeft w:val="0"/>
      <w:marRight w:val="0"/>
      <w:marTop w:val="0"/>
      <w:marBottom w:val="0"/>
      <w:divBdr>
        <w:top w:val="none" w:sz="0" w:space="0" w:color="auto"/>
        <w:left w:val="none" w:sz="0" w:space="0" w:color="auto"/>
        <w:bottom w:val="none" w:sz="0" w:space="0" w:color="auto"/>
        <w:right w:val="none" w:sz="0" w:space="0" w:color="auto"/>
      </w:divBdr>
    </w:div>
    <w:div w:id="1832714436">
      <w:bodyDiv w:val="1"/>
      <w:marLeft w:val="0"/>
      <w:marRight w:val="0"/>
      <w:marTop w:val="0"/>
      <w:marBottom w:val="0"/>
      <w:divBdr>
        <w:top w:val="none" w:sz="0" w:space="0" w:color="auto"/>
        <w:left w:val="none" w:sz="0" w:space="0" w:color="auto"/>
        <w:bottom w:val="none" w:sz="0" w:space="0" w:color="auto"/>
        <w:right w:val="none" w:sz="0" w:space="0" w:color="auto"/>
      </w:divBdr>
    </w:div>
    <w:div w:id="1832715344">
      <w:bodyDiv w:val="1"/>
      <w:marLeft w:val="0"/>
      <w:marRight w:val="0"/>
      <w:marTop w:val="0"/>
      <w:marBottom w:val="0"/>
      <w:divBdr>
        <w:top w:val="none" w:sz="0" w:space="0" w:color="auto"/>
        <w:left w:val="none" w:sz="0" w:space="0" w:color="auto"/>
        <w:bottom w:val="none" w:sz="0" w:space="0" w:color="auto"/>
        <w:right w:val="none" w:sz="0" w:space="0" w:color="auto"/>
      </w:divBdr>
    </w:div>
    <w:div w:id="1833064661">
      <w:bodyDiv w:val="1"/>
      <w:marLeft w:val="0"/>
      <w:marRight w:val="0"/>
      <w:marTop w:val="0"/>
      <w:marBottom w:val="0"/>
      <w:divBdr>
        <w:top w:val="none" w:sz="0" w:space="0" w:color="auto"/>
        <w:left w:val="none" w:sz="0" w:space="0" w:color="auto"/>
        <w:bottom w:val="none" w:sz="0" w:space="0" w:color="auto"/>
        <w:right w:val="none" w:sz="0" w:space="0" w:color="auto"/>
      </w:divBdr>
    </w:div>
    <w:div w:id="1833174705">
      <w:bodyDiv w:val="1"/>
      <w:marLeft w:val="0"/>
      <w:marRight w:val="0"/>
      <w:marTop w:val="0"/>
      <w:marBottom w:val="0"/>
      <w:divBdr>
        <w:top w:val="none" w:sz="0" w:space="0" w:color="auto"/>
        <w:left w:val="none" w:sz="0" w:space="0" w:color="auto"/>
        <w:bottom w:val="none" w:sz="0" w:space="0" w:color="auto"/>
        <w:right w:val="none" w:sz="0" w:space="0" w:color="auto"/>
      </w:divBdr>
    </w:div>
    <w:div w:id="1833713419">
      <w:bodyDiv w:val="1"/>
      <w:marLeft w:val="0"/>
      <w:marRight w:val="0"/>
      <w:marTop w:val="0"/>
      <w:marBottom w:val="0"/>
      <w:divBdr>
        <w:top w:val="none" w:sz="0" w:space="0" w:color="auto"/>
        <w:left w:val="none" w:sz="0" w:space="0" w:color="auto"/>
        <w:bottom w:val="none" w:sz="0" w:space="0" w:color="auto"/>
        <w:right w:val="none" w:sz="0" w:space="0" w:color="auto"/>
      </w:divBdr>
    </w:div>
    <w:div w:id="1833718867">
      <w:bodyDiv w:val="1"/>
      <w:marLeft w:val="0"/>
      <w:marRight w:val="0"/>
      <w:marTop w:val="0"/>
      <w:marBottom w:val="0"/>
      <w:divBdr>
        <w:top w:val="none" w:sz="0" w:space="0" w:color="auto"/>
        <w:left w:val="none" w:sz="0" w:space="0" w:color="auto"/>
        <w:bottom w:val="none" w:sz="0" w:space="0" w:color="auto"/>
        <w:right w:val="none" w:sz="0" w:space="0" w:color="auto"/>
      </w:divBdr>
    </w:div>
    <w:div w:id="1833787996">
      <w:bodyDiv w:val="1"/>
      <w:marLeft w:val="0"/>
      <w:marRight w:val="0"/>
      <w:marTop w:val="0"/>
      <w:marBottom w:val="0"/>
      <w:divBdr>
        <w:top w:val="none" w:sz="0" w:space="0" w:color="auto"/>
        <w:left w:val="none" w:sz="0" w:space="0" w:color="auto"/>
        <w:bottom w:val="none" w:sz="0" w:space="0" w:color="auto"/>
        <w:right w:val="none" w:sz="0" w:space="0" w:color="auto"/>
      </w:divBdr>
    </w:div>
    <w:div w:id="1833788578">
      <w:bodyDiv w:val="1"/>
      <w:marLeft w:val="0"/>
      <w:marRight w:val="0"/>
      <w:marTop w:val="0"/>
      <w:marBottom w:val="0"/>
      <w:divBdr>
        <w:top w:val="none" w:sz="0" w:space="0" w:color="auto"/>
        <w:left w:val="none" w:sz="0" w:space="0" w:color="auto"/>
        <w:bottom w:val="none" w:sz="0" w:space="0" w:color="auto"/>
        <w:right w:val="none" w:sz="0" w:space="0" w:color="auto"/>
      </w:divBdr>
    </w:div>
    <w:div w:id="1833985835">
      <w:bodyDiv w:val="1"/>
      <w:marLeft w:val="0"/>
      <w:marRight w:val="0"/>
      <w:marTop w:val="0"/>
      <w:marBottom w:val="0"/>
      <w:divBdr>
        <w:top w:val="none" w:sz="0" w:space="0" w:color="auto"/>
        <w:left w:val="none" w:sz="0" w:space="0" w:color="auto"/>
        <w:bottom w:val="none" w:sz="0" w:space="0" w:color="auto"/>
        <w:right w:val="none" w:sz="0" w:space="0" w:color="auto"/>
      </w:divBdr>
    </w:div>
    <w:div w:id="1834291790">
      <w:bodyDiv w:val="1"/>
      <w:marLeft w:val="0"/>
      <w:marRight w:val="0"/>
      <w:marTop w:val="0"/>
      <w:marBottom w:val="0"/>
      <w:divBdr>
        <w:top w:val="none" w:sz="0" w:space="0" w:color="auto"/>
        <w:left w:val="none" w:sz="0" w:space="0" w:color="auto"/>
        <w:bottom w:val="none" w:sz="0" w:space="0" w:color="auto"/>
        <w:right w:val="none" w:sz="0" w:space="0" w:color="auto"/>
      </w:divBdr>
    </w:div>
    <w:div w:id="1835411410">
      <w:bodyDiv w:val="1"/>
      <w:marLeft w:val="0"/>
      <w:marRight w:val="0"/>
      <w:marTop w:val="0"/>
      <w:marBottom w:val="0"/>
      <w:divBdr>
        <w:top w:val="none" w:sz="0" w:space="0" w:color="auto"/>
        <w:left w:val="none" w:sz="0" w:space="0" w:color="auto"/>
        <w:bottom w:val="none" w:sz="0" w:space="0" w:color="auto"/>
        <w:right w:val="none" w:sz="0" w:space="0" w:color="auto"/>
      </w:divBdr>
    </w:div>
    <w:div w:id="1835796549">
      <w:bodyDiv w:val="1"/>
      <w:marLeft w:val="0"/>
      <w:marRight w:val="0"/>
      <w:marTop w:val="0"/>
      <w:marBottom w:val="0"/>
      <w:divBdr>
        <w:top w:val="none" w:sz="0" w:space="0" w:color="auto"/>
        <w:left w:val="none" w:sz="0" w:space="0" w:color="auto"/>
        <w:bottom w:val="none" w:sz="0" w:space="0" w:color="auto"/>
        <w:right w:val="none" w:sz="0" w:space="0" w:color="auto"/>
      </w:divBdr>
    </w:div>
    <w:div w:id="1835953721">
      <w:bodyDiv w:val="1"/>
      <w:marLeft w:val="0"/>
      <w:marRight w:val="0"/>
      <w:marTop w:val="0"/>
      <w:marBottom w:val="0"/>
      <w:divBdr>
        <w:top w:val="none" w:sz="0" w:space="0" w:color="auto"/>
        <w:left w:val="none" w:sz="0" w:space="0" w:color="auto"/>
        <w:bottom w:val="none" w:sz="0" w:space="0" w:color="auto"/>
        <w:right w:val="none" w:sz="0" w:space="0" w:color="auto"/>
      </w:divBdr>
    </w:div>
    <w:div w:id="1836416846">
      <w:bodyDiv w:val="1"/>
      <w:marLeft w:val="0"/>
      <w:marRight w:val="0"/>
      <w:marTop w:val="0"/>
      <w:marBottom w:val="0"/>
      <w:divBdr>
        <w:top w:val="none" w:sz="0" w:space="0" w:color="auto"/>
        <w:left w:val="none" w:sz="0" w:space="0" w:color="auto"/>
        <w:bottom w:val="none" w:sz="0" w:space="0" w:color="auto"/>
        <w:right w:val="none" w:sz="0" w:space="0" w:color="auto"/>
      </w:divBdr>
    </w:div>
    <w:div w:id="1836919349">
      <w:bodyDiv w:val="1"/>
      <w:marLeft w:val="0"/>
      <w:marRight w:val="0"/>
      <w:marTop w:val="0"/>
      <w:marBottom w:val="0"/>
      <w:divBdr>
        <w:top w:val="none" w:sz="0" w:space="0" w:color="auto"/>
        <w:left w:val="none" w:sz="0" w:space="0" w:color="auto"/>
        <w:bottom w:val="none" w:sz="0" w:space="0" w:color="auto"/>
        <w:right w:val="none" w:sz="0" w:space="0" w:color="auto"/>
      </w:divBdr>
    </w:div>
    <w:div w:id="1837263858">
      <w:bodyDiv w:val="1"/>
      <w:marLeft w:val="0"/>
      <w:marRight w:val="0"/>
      <w:marTop w:val="0"/>
      <w:marBottom w:val="0"/>
      <w:divBdr>
        <w:top w:val="none" w:sz="0" w:space="0" w:color="auto"/>
        <w:left w:val="none" w:sz="0" w:space="0" w:color="auto"/>
        <w:bottom w:val="none" w:sz="0" w:space="0" w:color="auto"/>
        <w:right w:val="none" w:sz="0" w:space="0" w:color="auto"/>
      </w:divBdr>
    </w:div>
    <w:div w:id="1837500659">
      <w:bodyDiv w:val="1"/>
      <w:marLeft w:val="0"/>
      <w:marRight w:val="0"/>
      <w:marTop w:val="0"/>
      <w:marBottom w:val="0"/>
      <w:divBdr>
        <w:top w:val="none" w:sz="0" w:space="0" w:color="auto"/>
        <w:left w:val="none" w:sz="0" w:space="0" w:color="auto"/>
        <w:bottom w:val="none" w:sz="0" w:space="0" w:color="auto"/>
        <w:right w:val="none" w:sz="0" w:space="0" w:color="auto"/>
      </w:divBdr>
    </w:div>
    <w:div w:id="1837575818">
      <w:bodyDiv w:val="1"/>
      <w:marLeft w:val="0"/>
      <w:marRight w:val="0"/>
      <w:marTop w:val="0"/>
      <w:marBottom w:val="0"/>
      <w:divBdr>
        <w:top w:val="none" w:sz="0" w:space="0" w:color="auto"/>
        <w:left w:val="none" w:sz="0" w:space="0" w:color="auto"/>
        <w:bottom w:val="none" w:sz="0" w:space="0" w:color="auto"/>
        <w:right w:val="none" w:sz="0" w:space="0" w:color="auto"/>
      </w:divBdr>
    </w:div>
    <w:div w:id="1837844893">
      <w:bodyDiv w:val="1"/>
      <w:marLeft w:val="0"/>
      <w:marRight w:val="0"/>
      <w:marTop w:val="0"/>
      <w:marBottom w:val="0"/>
      <w:divBdr>
        <w:top w:val="none" w:sz="0" w:space="0" w:color="auto"/>
        <w:left w:val="none" w:sz="0" w:space="0" w:color="auto"/>
        <w:bottom w:val="none" w:sz="0" w:space="0" w:color="auto"/>
        <w:right w:val="none" w:sz="0" w:space="0" w:color="auto"/>
      </w:divBdr>
    </w:div>
    <w:div w:id="1838113533">
      <w:bodyDiv w:val="1"/>
      <w:marLeft w:val="0"/>
      <w:marRight w:val="0"/>
      <w:marTop w:val="0"/>
      <w:marBottom w:val="0"/>
      <w:divBdr>
        <w:top w:val="none" w:sz="0" w:space="0" w:color="auto"/>
        <w:left w:val="none" w:sz="0" w:space="0" w:color="auto"/>
        <w:bottom w:val="none" w:sz="0" w:space="0" w:color="auto"/>
        <w:right w:val="none" w:sz="0" w:space="0" w:color="auto"/>
      </w:divBdr>
    </w:div>
    <w:div w:id="1838840253">
      <w:bodyDiv w:val="1"/>
      <w:marLeft w:val="0"/>
      <w:marRight w:val="0"/>
      <w:marTop w:val="0"/>
      <w:marBottom w:val="0"/>
      <w:divBdr>
        <w:top w:val="none" w:sz="0" w:space="0" w:color="auto"/>
        <w:left w:val="none" w:sz="0" w:space="0" w:color="auto"/>
        <w:bottom w:val="none" w:sz="0" w:space="0" w:color="auto"/>
        <w:right w:val="none" w:sz="0" w:space="0" w:color="auto"/>
      </w:divBdr>
    </w:div>
    <w:div w:id="1838883503">
      <w:bodyDiv w:val="1"/>
      <w:marLeft w:val="0"/>
      <w:marRight w:val="0"/>
      <w:marTop w:val="0"/>
      <w:marBottom w:val="0"/>
      <w:divBdr>
        <w:top w:val="none" w:sz="0" w:space="0" w:color="auto"/>
        <w:left w:val="none" w:sz="0" w:space="0" w:color="auto"/>
        <w:bottom w:val="none" w:sz="0" w:space="0" w:color="auto"/>
        <w:right w:val="none" w:sz="0" w:space="0" w:color="auto"/>
      </w:divBdr>
    </w:div>
    <w:div w:id="1839153776">
      <w:bodyDiv w:val="1"/>
      <w:marLeft w:val="0"/>
      <w:marRight w:val="0"/>
      <w:marTop w:val="0"/>
      <w:marBottom w:val="0"/>
      <w:divBdr>
        <w:top w:val="none" w:sz="0" w:space="0" w:color="auto"/>
        <w:left w:val="none" w:sz="0" w:space="0" w:color="auto"/>
        <w:bottom w:val="none" w:sz="0" w:space="0" w:color="auto"/>
        <w:right w:val="none" w:sz="0" w:space="0" w:color="auto"/>
      </w:divBdr>
    </w:div>
    <w:div w:id="1839268037">
      <w:bodyDiv w:val="1"/>
      <w:marLeft w:val="0"/>
      <w:marRight w:val="0"/>
      <w:marTop w:val="0"/>
      <w:marBottom w:val="0"/>
      <w:divBdr>
        <w:top w:val="none" w:sz="0" w:space="0" w:color="auto"/>
        <w:left w:val="none" w:sz="0" w:space="0" w:color="auto"/>
        <w:bottom w:val="none" w:sz="0" w:space="0" w:color="auto"/>
        <w:right w:val="none" w:sz="0" w:space="0" w:color="auto"/>
      </w:divBdr>
    </w:div>
    <w:div w:id="1839348125">
      <w:bodyDiv w:val="1"/>
      <w:marLeft w:val="0"/>
      <w:marRight w:val="0"/>
      <w:marTop w:val="0"/>
      <w:marBottom w:val="0"/>
      <w:divBdr>
        <w:top w:val="none" w:sz="0" w:space="0" w:color="auto"/>
        <w:left w:val="none" w:sz="0" w:space="0" w:color="auto"/>
        <w:bottom w:val="none" w:sz="0" w:space="0" w:color="auto"/>
        <w:right w:val="none" w:sz="0" w:space="0" w:color="auto"/>
      </w:divBdr>
    </w:div>
    <w:div w:id="1840384717">
      <w:bodyDiv w:val="1"/>
      <w:marLeft w:val="0"/>
      <w:marRight w:val="0"/>
      <w:marTop w:val="0"/>
      <w:marBottom w:val="0"/>
      <w:divBdr>
        <w:top w:val="none" w:sz="0" w:space="0" w:color="auto"/>
        <w:left w:val="none" w:sz="0" w:space="0" w:color="auto"/>
        <w:bottom w:val="none" w:sz="0" w:space="0" w:color="auto"/>
        <w:right w:val="none" w:sz="0" w:space="0" w:color="auto"/>
      </w:divBdr>
    </w:div>
    <w:div w:id="1840386773">
      <w:bodyDiv w:val="1"/>
      <w:marLeft w:val="0"/>
      <w:marRight w:val="0"/>
      <w:marTop w:val="0"/>
      <w:marBottom w:val="0"/>
      <w:divBdr>
        <w:top w:val="none" w:sz="0" w:space="0" w:color="auto"/>
        <w:left w:val="none" w:sz="0" w:space="0" w:color="auto"/>
        <w:bottom w:val="none" w:sz="0" w:space="0" w:color="auto"/>
        <w:right w:val="none" w:sz="0" w:space="0" w:color="auto"/>
      </w:divBdr>
    </w:div>
    <w:div w:id="1840651775">
      <w:bodyDiv w:val="1"/>
      <w:marLeft w:val="0"/>
      <w:marRight w:val="0"/>
      <w:marTop w:val="0"/>
      <w:marBottom w:val="0"/>
      <w:divBdr>
        <w:top w:val="none" w:sz="0" w:space="0" w:color="auto"/>
        <w:left w:val="none" w:sz="0" w:space="0" w:color="auto"/>
        <w:bottom w:val="none" w:sz="0" w:space="0" w:color="auto"/>
        <w:right w:val="none" w:sz="0" w:space="0" w:color="auto"/>
      </w:divBdr>
    </w:div>
    <w:div w:id="1840804269">
      <w:bodyDiv w:val="1"/>
      <w:marLeft w:val="0"/>
      <w:marRight w:val="0"/>
      <w:marTop w:val="0"/>
      <w:marBottom w:val="0"/>
      <w:divBdr>
        <w:top w:val="none" w:sz="0" w:space="0" w:color="auto"/>
        <w:left w:val="none" w:sz="0" w:space="0" w:color="auto"/>
        <w:bottom w:val="none" w:sz="0" w:space="0" w:color="auto"/>
        <w:right w:val="none" w:sz="0" w:space="0" w:color="auto"/>
      </w:divBdr>
    </w:div>
    <w:div w:id="1841001121">
      <w:bodyDiv w:val="1"/>
      <w:marLeft w:val="0"/>
      <w:marRight w:val="0"/>
      <w:marTop w:val="0"/>
      <w:marBottom w:val="0"/>
      <w:divBdr>
        <w:top w:val="none" w:sz="0" w:space="0" w:color="auto"/>
        <w:left w:val="none" w:sz="0" w:space="0" w:color="auto"/>
        <w:bottom w:val="none" w:sz="0" w:space="0" w:color="auto"/>
        <w:right w:val="none" w:sz="0" w:space="0" w:color="auto"/>
      </w:divBdr>
    </w:div>
    <w:div w:id="1841385749">
      <w:bodyDiv w:val="1"/>
      <w:marLeft w:val="0"/>
      <w:marRight w:val="0"/>
      <w:marTop w:val="0"/>
      <w:marBottom w:val="0"/>
      <w:divBdr>
        <w:top w:val="none" w:sz="0" w:space="0" w:color="auto"/>
        <w:left w:val="none" w:sz="0" w:space="0" w:color="auto"/>
        <w:bottom w:val="none" w:sz="0" w:space="0" w:color="auto"/>
        <w:right w:val="none" w:sz="0" w:space="0" w:color="auto"/>
      </w:divBdr>
    </w:div>
    <w:div w:id="1841387689">
      <w:bodyDiv w:val="1"/>
      <w:marLeft w:val="0"/>
      <w:marRight w:val="0"/>
      <w:marTop w:val="0"/>
      <w:marBottom w:val="0"/>
      <w:divBdr>
        <w:top w:val="none" w:sz="0" w:space="0" w:color="auto"/>
        <w:left w:val="none" w:sz="0" w:space="0" w:color="auto"/>
        <w:bottom w:val="none" w:sz="0" w:space="0" w:color="auto"/>
        <w:right w:val="none" w:sz="0" w:space="0" w:color="auto"/>
      </w:divBdr>
    </w:div>
    <w:div w:id="1841694152">
      <w:bodyDiv w:val="1"/>
      <w:marLeft w:val="0"/>
      <w:marRight w:val="0"/>
      <w:marTop w:val="0"/>
      <w:marBottom w:val="0"/>
      <w:divBdr>
        <w:top w:val="none" w:sz="0" w:space="0" w:color="auto"/>
        <w:left w:val="none" w:sz="0" w:space="0" w:color="auto"/>
        <w:bottom w:val="none" w:sz="0" w:space="0" w:color="auto"/>
        <w:right w:val="none" w:sz="0" w:space="0" w:color="auto"/>
      </w:divBdr>
    </w:div>
    <w:div w:id="1842768651">
      <w:bodyDiv w:val="1"/>
      <w:marLeft w:val="0"/>
      <w:marRight w:val="0"/>
      <w:marTop w:val="0"/>
      <w:marBottom w:val="0"/>
      <w:divBdr>
        <w:top w:val="none" w:sz="0" w:space="0" w:color="auto"/>
        <w:left w:val="none" w:sz="0" w:space="0" w:color="auto"/>
        <w:bottom w:val="none" w:sz="0" w:space="0" w:color="auto"/>
        <w:right w:val="none" w:sz="0" w:space="0" w:color="auto"/>
      </w:divBdr>
    </w:div>
    <w:div w:id="1842813209">
      <w:bodyDiv w:val="1"/>
      <w:marLeft w:val="0"/>
      <w:marRight w:val="0"/>
      <w:marTop w:val="0"/>
      <w:marBottom w:val="0"/>
      <w:divBdr>
        <w:top w:val="none" w:sz="0" w:space="0" w:color="auto"/>
        <w:left w:val="none" w:sz="0" w:space="0" w:color="auto"/>
        <w:bottom w:val="none" w:sz="0" w:space="0" w:color="auto"/>
        <w:right w:val="none" w:sz="0" w:space="0" w:color="auto"/>
      </w:divBdr>
    </w:div>
    <w:div w:id="1843618580">
      <w:bodyDiv w:val="1"/>
      <w:marLeft w:val="0"/>
      <w:marRight w:val="0"/>
      <w:marTop w:val="0"/>
      <w:marBottom w:val="0"/>
      <w:divBdr>
        <w:top w:val="none" w:sz="0" w:space="0" w:color="auto"/>
        <w:left w:val="none" w:sz="0" w:space="0" w:color="auto"/>
        <w:bottom w:val="none" w:sz="0" w:space="0" w:color="auto"/>
        <w:right w:val="none" w:sz="0" w:space="0" w:color="auto"/>
      </w:divBdr>
    </w:div>
    <w:div w:id="1843934671">
      <w:bodyDiv w:val="1"/>
      <w:marLeft w:val="0"/>
      <w:marRight w:val="0"/>
      <w:marTop w:val="0"/>
      <w:marBottom w:val="0"/>
      <w:divBdr>
        <w:top w:val="none" w:sz="0" w:space="0" w:color="auto"/>
        <w:left w:val="none" w:sz="0" w:space="0" w:color="auto"/>
        <w:bottom w:val="none" w:sz="0" w:space="0" w:color="auto"/>
        <w:right w:val="none" w:sz="0" w:space="0" w:color="auto"/>
      </w:divBdr>
    </w:div>
    <w:div w:id="1843935789">
      <w:bodyDiv w:val="1"/>
      <w:marLeft w:val="0"/>
      <w:marRight w:val="0"/>
      <w:marTop w:val="0"/>
      <w:marBottom w:val="0"/>
      <w:divBdr>
        <w:top w:val="none" w:sz="0" w:space="0" w:color="auto"/>
        <w:left w:val="none" w:sz="0" w:space="0" w:color="auto"/>
        <w:bottom w:val="none" w:sz="0" w:space="0" w:color="auto"/>
        <w:right w:val="none" w:sz="0" w:space="0" w:color="auto"/>
      </w:divBdr>
    </w:div>
    <w:div w:id="1844129993">
      <w:bodyDiv w:val="1"/>
      <w:marLeft w:val="0"/>
      <w:marRight w:val="0"/>
      <w:marTop w:val="0"/>
      <w:marBottom w:val="0"/>
      <w:divBdr>
        <w:top w:val="none" w:sz="0" w:space="0" w:color="auto"/>
        <w:left w:val="none" w:sz="0" w:space="0" w:color="auto"/>
        <w:bottom w:val="none" w:sz="0" w:space="0" w:color="auto"/>
        <w:right w:val="none" w:sz="0" w:space="0" w:color="auto"/>
      </w:divBdr>
    </w:div>
    <w:div w:id="1844200678">
      <w:bodyDiv w:val="1"/>
      <w:marLeft w:val="0"/>
      <w:marRight w:val="0"/>
      <w:marTop w:val="0"/>
      <w:marBottom w:val="0"/>
      <w:divBdr>
        <w:top w:val="none" w:sz="0" w:space="0" w:color="auto"/>
        <w:left w:val="none" w:sz="0" w:space="0" w:color="auto"/>
        <w:bottom w:val="none" w:sz="0" w:space="0" w:color="auto"/>
        <w:right w:val="none" w:sz="0" w:space="0" w:color="auto"/>
      </w:divBdr>
    </w:div>
    <w:div w:id="1844315625">
      <w:bodyDiv w:val="1"/>
      <w:marLeft w:val="0"/>
      <w:marRight w:val="0"/>
      <w:marTop w:val="0"/>
      <w:marBottom w:val="0"/>
      <w:divBdr>
        <w:top w:val="none" w:sz="0" w:space="0" w:color="auto"/>
        <w:left w:val="none" w:sz="0" w:space="0" w:color="auto"/>
        <w:bottom w:val="none" w:sz="0" w:space="0" w:color="auto"/>
        <w:right w:val="none" w:sz="0" w:space="0" w:color="auto"/>
      </w:divBdr>
    </w:div>
    <w:div w:id="1844667079">
      <w:bodyDiv w:val="1"/>
      <w:marLeft w:val="0"/>
      <w:marRight w:val="0"/>
      <w:marTop w:val="0"/>
      <w:marBottom w:val="0"/>
      <w:divBdr>
        <w:top w:val="none" w:sz="0" w:space="0" w:color="auto"/>
        <w:left w:val="none" w:sz="0" w:space="0" w:color="auto"/>
        <w:bottom w:val="none" w:sz="0" w:space="0" w:color="auto"/>
        <w:right w:val="none" w:sz="0" w:space="0" w:color="auto"/>
      </w:divBdr>
    </w:div>
    <w:div w:id="1844972773">
      <w:bodyDiv w:val="1"/>
      <w:marLeft w:val="0"/>
      <w:marRight w:val="0"/>
      <w:marTop w:val="0"/>
      <w:marBottom w:val="0"/>
      <w:divBdr>
        <w:top w:val="none" w:sz="0" w:space="0" w:color="auto"/>
        <w:left w:val="none" w:sz="0" w:space="0" w:color="auto"/>
        <w:bottom w:val="none" w:sz="0" w:space="0" w:color="auto"/>
        <w:right w:val="none" w:sz="0" w:space="0" w:color="auto"/>
      </w:divBdr>
    </w:div>
    <w:div w:id="1845315185">
      <w:bodyDiv w:val="1"/>
      <w:marLeft w:val="0"/>
      <w:marRight w:val="0"/>
      <w:marTop w:val="0"/>
      <w:marBottom w:val="0"/>
      <w:divBdr>
        <w:top w:val="none" w:sz="0" w:space="0" w:color="auto"/>
        <w:left w:val="none" w:sz="0" w:space="0" w:color="auto"/>
        <w:bottom w:val="none" w:sz="0" w:space="0" w:color="auto"/>
        <w:right w:val="none" w:sz="0" w:space="0" w:color="auto"/>
      </w:divBdr>
    </w:div>
    <w:div w:id="1846894191">
      <w:bodyDiv w:val="1"/>
      <w:marLeft w:val="0"/>
      <w:marRight w:val="0"/>
      <w:marTop w:val="0"/>
      <w:marBottom w:val="0"/>
      <w:divBdr>
        <w:top w:val="none" w:sz="0" w:space="0" w:color="auto"/>
        <w:left w:val="none" w:sz="0" w:space="0" w:color="auto"/>
        <w:bottom w:val="none" w:sz="0" w:space="0" w:color="auto"/>
        <w:right w:val="none" w:sz="0" w:space="0" w:color="auto"/>
      </w:divBdr>
    </w:div>
    <w:div w:id="1848060630">
      <w:bodyDiv w:val="1"/>
      <w:marLeft w:val="0"/>
      <w:marRight w:val="0"/>
      <w:marTop w:val="0"/>
      <w:marBottom w:val="0"/>
      <w:divBdr>
        <w:top w:val="none" w:sz="0" w:space="0" w:color="auto"/>
        <w:left w:val="none" w:sz="0" w:space="0" w:color="auto"/>
        <w:bottom w:val="none" w:sz="0" w:space="0" w:color="auto"/>
        <w:right w:val="none" w:sz="0" w:space="0" w:color="auto"/>
      </w:divBdr>
    </w:div>
    <w:div w:id="1849327418">
      <w:bodyDiv w:val="1"/>
      <w:marLeft w:val="0"/>
      <w:marRight w:val="0"/>
      <w:marTop w:val="0"/>
      <w:marBottom w:val="0"/>
      <w:divBdr>
        <w:top w:val="none" w:sz="0" w:space="0" w:color="auto"/>
        <w:left w:val="none" w:sz="0" w:space="0" w:color="auto"/>
        <w:bottom w:val="none" w:sz="0" w:space="0" w:color="auto"/>
        <w:right w:val="none" w:sz="0" w:space="0" w:color="auto"/>
      </w:divBdr>
    </w:div>
    <w:div w:id="1849978247">
      <w:bodyDiv w:val="1"/>
      <w:marLeft w:val="0"/>
      <w:marRight w:val="0"/>
      <w:marTop w:val="0"/>
      <w:marBottom w:val="0"/>
      <w:divBdr>
        <w:top w:val="none" w:sz="0" w:space="0" w:color="auto"/>
        <w:left w:val="none" w:sz="0" w:space="0" w:color="auto"/>
        <w:bottom w:val="none" w:sz="0" w:space="0" w:color="auto"/>
        <w:right w:val="none" w:sz="0" w:space="0" w:color="auto"/>
      </w:divBdr>
    </w:div>
    <w:div w:id="1850216275">
      <w:bodyDiv w:val="1"/>
      <w:marLeft w:val="0"/>
      <w:marRight w:val="0"/>
      <w:marTop w:val="0"/>
      <w:marBottom w:val="0"/>
      <w:divBdr>
        <w:top w:val="none" w:sz="0" w:space="0" w:color="auto"/>
        <w:left w:val="none" w:sz="0" w:space="0" w:color="auto"/>
        <w:bottom w:val="none" w:sz="0" w:space="0" w:color="auto"/>
        <w:right w:val="none" w:sz="0" w:space="0" w:color="auto"/>
      </w:divBdr>
    </w:div>
    <w:div w:id="1850288192">
      <w:bodyDiv w:val="1"/>
      <w:marLeft w:val="0"/>
      <w:marRight w:val="0"/>
      <w:marTop w:val="0"/>
      <w:marBottom w:val="0"/>
      <w:divBdr>
        <w:top w:val="none" w:sz="0" w:space="0" w:color="auto"/>
        <w:left w:val="none" w:sz="0" w:space="0" w:color="auto"/>
        <w:bottom w:val="none" w:sz="0" w:space="0" w:color="auto"/>
        <w:right w:val="none" w:sz="0" w:space="0" w:color="auto"/>
      </w:divBdr>
    </w:div>
    <w:div w:id="1850607512">
      <w:bodyDiv w:val="1"/>
      <w:marLeft w:val="0"/>
      <w:marRight w:val="0"/>
      <w:marTop w:val="0"/>
      <w:marBottom w:val="0"/>
      <w:divBdr>
        <w:top w:val="none" w:sz="0" w:space="0" w:color="auto"/>
        <w:left w:val="none" w:sz="0" w:space="0" w:color="auto"/>
        <w:bottom w:val="none" w:sz="0" w:space="0" w:color="auto"/>
        <w:right w:val="none" w:sz="0" w:space="0" w:color="auto"/>
      </w:divBdr>
    </w:div>
    <w:div w:id="1850832955">
      <w:bodyDiv w:val="1"/>
      <w:marLeft w:val="0"/>
      <w:marRight w:val="0"/>
      <w:marTop w:val="0"/>
      <w:marBottom w:val="0"/>
      <w:divBdr>
        <w:top w:val="none" w:sz="0" w:space="0" w:color="auto"/>
        <w:left w:val="none" w:sz="0" w:space="0" w:color="auto"/>
        <w:bottom w:val="none" w:sz="0" w:space="0" w:color="auto"/>
        <w:right w:val="none" w:sz="0" w:space="0" w:color="auto"/>
      </w:divBdr>
    </w:div>
    <w:div w:id="1852407710">
      <w:bodyDiv w:val="1"/>
      <w:marLeft w:val="0"/>
      <w:marRight w:val="0"/>
      <w:marTop w:val="0"/>
      <w:marBottom w:val="0"/>
      <w:divBdr>
        <w:top w:val="none" w:sz="0" w:space="0" w:color="auto"/>
        <w:left w:val="none" w:sz="0" w:space="0" w:color="auto"/>
        <w:bottom w:val="none" w:sz="0" w:space="0" w:color="auto"/>
        <w:right w:val="none" w:sz="0" w:space="0" w:color="auto"/>
      </w:divBdr>
    </w:div>
    <w:div w:id="1852599313">
      <w:bodyDiv w:val="1"/>
      <w:marLeft w:val="0"/>
      <w:marRight w:val="0"/>
      <w:marTop w:val="0"/>
      <w:marBottom w:val="0"/>
      <w:divBdr>
        <w:top w:val="none" w:sz="0" w:space="0" w:color="auto"/>
        <w:left w:val="none" w:sz="0" w:space="0" w:color="auto"/>
        <w:bottom w:val="none" w:sz="0" w:space="0" w:color="auto"/>
        <w:right w:val="none" w:sz="0" w:space="0" w:color="auto"/>
      </w:divBdr>
    </w:div>
    <w:div w:id="1852796292">
      <w:bodyDiv w:val="1"/>
      <w:marLeft w:val="0"/>
      <w:marRight w:val="0"/>
      <w:marTop w:val="0"/>
      <w:marBottom w:val="0"/>
      <w:divBdr>
        <w:top w:val="none" w:sz="0" w:space="0" w:color="auto"/>
        <w:left w:val="none" w:sz="0" w:space="0" w:color="auto"/>
        <w:bottom w:val="none" w:sz="0" w:space="0" w:color="auto"/>
        <w:right w:val="none" w:sz="0" w:space="0" w:color="auto"/>
      </w:divBdr>
    </w:div>
    <w:div w:id="1853302963">
      <w:bodyDiv w:val="1"/>
      <w:marLeft w:val="0"/>
      <w:marRight w:val="0"/>
      <w:marTop w:val="0"/>
      <w:marBottom w:val="0"/>
      <w:divBdr>
        <w:top w:val="none" w:sz="0" w:space="0" w:color="auto"/>
        <w:left w:val="none" w:sz="0" w:space="0" w:color="auto"/>
        <w:bottom w:val="none" w:sz="0" w:space="0" w:color="auto"/>
        <w:right w:val="none" w:sz="0" w:space="0" w:color="auto"/>
      </w:divBdr>
    </w:div>
    <w:div w:id="1853376375">
      <w:bodyDiv w:val="1"/>
      <w:marLeft w:val="0"/>
      <w:marRight w:val="0"/>
      <w:marTop w:val="0"/>
      <w:marBottom w:val="0"/>
      <w:divBdr>
        <w:top w:val="none" w:sz="0" w:space="0" w:color="auto"/>
        <w:left w:val="none" w:sz="0" w:space="0" w:color="auto"/>
        <w:bottom w:val="none" w:sz="0" w:space="0" w:color="auto"/>
        <w:right w:val="none" w:sz="0" w:space="0" w:color="auto"/>
      </w:divBdr>
    </w:div>
    <w:div w:id="1854175779">
      <w:bodyDiv w:val="1"/>
      <w:marLeft w:val="0"/>
      <w:marRight w:val="0"/>
      <w:marTop w:val="0"/>
      <w:marBottom w:val="0"/>
      <w:divBdr>
        <w:top w:val="none" w:sz="0" w:space="0" w:color="auto"/>
        <w:left w:val="none" w:sz="0" w:space="0" w:color="auto"/>
        <w:bottom w:val="none" w:sz="0" w:space="0" w:color="auto"/>
        <w:right w:val="none" w:sz="0" w:space="0" w:color="auto"/>
      </w:divBdr>
    </w:div>
    <w:div w:id="1854419687">
      <w:bodyDiv w:val="1"/>
      <w:marLeft w:val="0"/>
      <w:marRight w:val="0"/>
      <w:marTop w:val="0"/>
      <w:marBottom w:val="0"/>
      <w:divBdr>
        <w:top w:val="none" w:sz="0" w:space="0" w:color="auto"/>
        <w:left w:val="none" w:sz="0" w:space="0" w:color="auto"/>
        <w:bottom w:val="none" w:sz="0" w:space="0" w:color="auto"/>
        <w:right w:val="none" w:sz="0" w:space="0" w:color="auto"/>
      </w:divBdr>
    </w:div>
    <w:div w:id="1855344949">
      <w:bodyDiv w:val="1"/>
      <w:marLeft w:val="0"/>
      <w:marRight w:val="0"/>
      <w:marTop w:val="0"/>
      <w:marBottom w:val="0"/>
      <w:divBdr>
        <w:top w:val="none" w:sz="0" w:space="0" w:color="auto"/>
        <w:left w:val="none" w:sz="0" w:space="0" w:color="auto"/>
        <w:bottom w:val="none" w:sz="0" w:space="0" w:color="auto"/>
        <w:right w:val="none" w:sz="0" w:space="0" w:color="auto"/>
      </w:divBdr>
    </w:div>
    <w:div w:id="1855529088">
      <w:bodyDiv w:val="1"/>
      <w:marLeft w:val="0"/>
      <w:marRight w:val="0"/>
      <w:marTop w:val="0"/>
      <w:marBottom w:val="0"/>
      <w:divBdr>
        <w:top w:val="none" w:sz="0" w:space="0" w:color="auto"/>
        <w:left w:val="none" w:sz="0" w:space="0" w:color="auto"/>
        <w:bottom w:val="none" w:sz="0" w:space="0" w:color="auto"/>
        <w:right w:val="none" w:sz="0" w:space="0" w:color="auto"/>
      </w:divBdr>
    </w:div>
    <w:div w:id="1857229625">
      <w:bodyDiv w:val="1"/>
      <w:marLeft w:val="0"/>
      <w:marRight w:val="0"/>
      <w:marTop w:val="0"/>
      <w:marBottom w:val="0"/>
      <w:divBdr>
        <w:top w:val="none" w:sz="0" w:space="0" w:color="auto"/>
        <w:left w:val="none" w:sz="0" w:space="0" w:color="auto"/>
        <w:bottom w:val="none" w:sz="0" w:space="0" w:color="auto"/>
        <w:right w:val="none" w:sz="0" w:space="0" w:color="auto"/>
      </w:divBdr>
    </w:div>
    <w:div w:id="1857497401">
      <w:bodyDiv w:val="1"/>
      <w:marLeft w:val="0"/>
      <w:marRight w:val="0"/>
      <w:marTop w:val="0"/>
      <w:marBottom w:val="0"/>
      <w:divBdr>
        <w:top w:val="none" w:sz="0" w:space="0" w:color="auto"/>
        <w:left w:val="none" w:sz="0" w:space="0" w:color="auto"/>
        <w:bottom w:val="none" w:sz="0" w:space="0" w:color="auto"/>
        <w:right w:val="none" w:sz="0" w:space="0" w:color="auto"/>
      </w:divBdr>
    </w:div>
    <w:div w:id="1857617966">
      <w:bodyDiv w:val="1"/>
      <w:marLeft w:val="0"/>
      <w:marRight w:val="0"/>
      <w:marTop w:val="0"/>
      <w:marBottom w:val="0"/>
      <w:divBdr>
        <w:top w:val="none" w:sz="0" w:space="0" w:color="auto"/>
        <w:left w:val="none" w:sz="0" w:space="0" w:color="auto"/>
        <w:bottom w:val="none" w:sz="0" w:space="0" w:color="auto"/>
        <w:right w:val="none" w:sz="0" w:space="0" w:color="auto"/>
      </w:divBdr>
    </w:div>
    <w:div w:id="1858225771">
      <w:bodyDiv w:val="1"/>
      <w:marLeft w:val="0"/>
      <w:marRight w:val="0"/>
      <w:marTop w:val="0"/>
      <w:marBottom w:val="0"/>
      <w:divBdr>
        <w:top w:val="none" w:sz="0" w:space="0" w:color="auto"/>
        <w:left w:val="none" w:sz="0" w:space="0" w:color="auto"/>
        <w:bottom w:val="none" w:sz="0" w:space="0" w:color="auto"/>
        <w:right w:val="none" w:sz="0" w:space="0" w:color="auto"/>
      </w:divBdr>
    </w:div>
    <w:div w:id="1858228805">
      <w:bodyDiv w:val="1"/>
      <w:marLeft w:val="0"/>
      <w:marRight w:val="0"/>
      <w:marTop w:val="0"/>
      <w:marBottom w:val="0"/>
      <w:divBdr>
        <w:top w:val="none" w:sz="0" w:space="0" w:color="auto"/>
        <w:left w:val="none" w:sz="0" w:space="0" w:color="auto"/>
        <w:bottom w:val="none" w:sz="0" w:space="0" w:color="auto"/>
        <w:right w:val="none" w:sz="0" w:space="0" w:color="auto"/>
      </w:divBdr>
    </w:div>
    <w:div w:id="1859466195">
      <w:bodyDiv w:val="1"/>
      <w:marLeft w:val="0"/>
      <w:marRight w:val="0"/>
      <w:marTop w:val="0"/>
      <w:marBottom w:val="0"/>
      <w:divBdr>
        <w:top w:val="none" w:sz="0" w:space="0" w:color="auto"/>
        <w:left w:val="none" w:sz="0" w:space="0" w:color="auto"/>
        <w:bottom w:val="none" w:sz="0" w:space="0" w:color="auto"/>
        <w:right w:val="none" w:sz="0" w:space="0" w:color="auto"/>
      </w:divBdr>
    </w:div>
    <w:div w:id="1859848791">
      <w:bodyDiv w:val="1"/>
      <w:marLeft w:val="0"/>
      <w:marRight w:val="0"/>
      <w:marTop w:val="0"/>
      <w:marBottom w:val="0"/>
      <w:divBdr>
        <w:top w:val="none" w:sz="0" w:space="0" w:color="auto"/>
        <w:left w:val="none" w:sz="0" w:space="0" w:color="auto"/>
        <w:bottom w:val="none" w:sz="0" w:space="0" w:color="auto"/>
        <w:right w:val="none" w:sz="0" w:space="0" w:color="auto"/>
      </w:divBdr>
    </w:div>
    <w:div w:id="1860466264">
      <w:bodyDiv w:val="1"/>
      <w:marLeft w:val="0"/>
      <w:marRight w:val="0"/>
      <w:marTop w:val="0"/>
      <w:marBottom w:val="0"/>
      <w:divBdr>
        <w:top w:val="none" w:sz="0" w:space="0" w:color="auto"/>
        <w:left w:val="none" w:sz="0" w:space="0" w:color="auto"/>
        <w:bottom w:val="none" w:sz="0" w:space="0" w:color="auto"/>
        <w:right w:val="none" w:sz="0" w:space="0" w:color="auto"/>
      </w:divBdr>
    </w:div>
    <w:div w:id="1860466527">
      <w:bodyDiv w:val="1"/>
      <w:marLeft w:val="0"/>
      <w:marRight w:val="0"/>
      <w:marTop w:val="0"/>
      <w:marBottom w:val="0"/>
      <w:divBdr>
        <w:top w:val="none" w:sz="0" w:space="0" w:color="auto"/>
        <w:left w:val="none" w:sz="0" w:space="0" w:color="auto"/>
        <w:bottom w:val="none" w:sz="0" w:space="0" w:color="auto"/>
        <w:right w:val="none" w:sz="0" w:space="0" w:color="auto"/>
      </w:divBdr>
    </w:div>
    <w:div w:id="1860700683">
      <w:bodyDiv w:val="1"/>
      <w:marLeft w:val="0"/>
      <w:marRight w:val="0"/>
      <w:marTop w:val="0"/>
      <w:marBottom w:val="0"/>
      <w:divBdr>
        <w:top w:val="none" w:sz="0" w:space="0" w:color="auto"/>
        <w:left w:val="none" w:sz="0" w:space="0" w:color="auto"/>
        <w:bottom w:val="none" w:sz="0" w:space="0" w:color="auto"/>
        <w:right w:val="none" w:sz="0" w:space="0" w:color="auto"/>
      </w:divBdr>
    </w:div>
    <w:div w:id="1861552124">
      <w:bodyDiv w:val="1"/>
      <w:marLeft w:val="0"/>
      <w:marRight w:val="0"/>
      <w:marTop w:val="0"/>
      <w:marBottom w:val="0"/>
      <w:divBdr>
        <w:top w:val="none" w:sz="0" w:space="0" w:color="auto"/>
        <w:left w:val="none" w:sz="0" w:space="0" w:color="auto"/>
        <w:bottom w:val="none" w:sz="0" w:space="0" w:color="auto"/>
        <w:right w:val="none" w:sz="0" w:space="0" w:color="auto"/>
      </w:divBdr>
    </w:div>
    <w:div w:id="1862159323">
      <w:bodyDiv w:val="1"/>
      <w:marLeft w:val="0"/>
      <w:marRight w:val="0"/>
      <w:marTop w:val="0"/>
      <w:marBottom w:val="0"/>
      <w:divBdr>
        <w:top w:val="none" w:sz="0" w:space="0" w:color="auto"/>
        <w:left w:val="none" w:sz="0" w:space="0" w:color="auto"/>
        <w:bottom w:val="none" w:sz="0" w:space="0" w:color="auto"/>
        <w:right w:val="none" w:sz="0" w:space="0" w:color="auto"/>
      </w:divBdr>
    </w:div>
    <w:div w:id="1862282281">
      <w:bodyDiv w:val="1"/>
      <w:marLeft w:val="0"/>
      <w:marRight w:val="0"/>
      <w:marTop w:val="0"/>
      <w:marBottom w:val="0"/>
      <w:divBdr>
        <w:top w:val="none" w:sz="0" w:space="0" w:color="auto"/>
        <w:left w:val="none" w:sz="0" w:space="0" w:color="auto"/>
        <w:bottom w:val="none" w:sz="0" w:space="0" w:color="auto"/>
        <w:right w:val="none" w:sz="0" w:space="0" w:color="auto"/>
      </w:divBdr>
    </w:div>
    <w:div w:id="1862353556">
      <w:bodyDiv w:val="1"/>
      <w:marLeft w:val="0"/>
      <w:marRight w:val="0"/>
      <w:marTop w:val="0"/>
      <w:marBottom w:val="0"/>
      <w:divBdr>
        <w:top w:val="none" w:sz="0" w:space="0" w:color="auto"/>
        <w:left w:val="none" w:sz="0" w:space="0" w:color="auto"/>
        <w:bottom w:val="none" w:sz="0" w:space="0" w:color="auto"/>
        <w:right w:val="none" w:sz="0" w:space="0" w:color="auto"/>
      </w:divBdr>
    </w:div>
    <w:div w:id="1863281438">
      <w:bodyDiv w:val="1"/>
      <w:marLeft w:val="0"/>
      <w:marRight w:val="0"/>
      <w:marTop w:val="0"/>
      <w:marBottom w:val="0"/>
      <w:divBdr>
        <w:top w:val="none" w:sz="0" w:space="0" w:color="auto"/>
        <w:left w:val="none" w:sz="0" w:space="0" w:color="auto"/>
        <w:bottom w:val="none" w:sz="0" w:space="0" w:color="auto"/>
        <w:right w:val="none" w:sz="0" w:space="0" w:color="auto"/>
      </w:divBdr>
    </w:div>
    <w:div w:id="1863980076">
      <w:bodyDiv w:val="1"/>
      <w:marLeft w:val="0"/>
      <w:marRight w:val="0"/>
      <w:marTop w:val="0"/>
      <w:marBottom w:val="0"/>
      <w:divBdr>
        <w:top w:val="none" w:sz="0" w:space="0" w:color="auto"/>
        <w:left w:val="none" w:sz="0" w:space="0" w:color="auto"/>
        <w:bottom w:val="none" w:sz="0" w:space="0" w:color="auto"/>
        <w:right w:val="none" w:sz="0" w:space="0" w:color="auto"/>
      </w:divBdr>
    </w:div>
    <w:div w:id="1864200818">
      <w:bodyDiv w:val="1"/>
      <w:marLeft w:val="0"/>
      <w:marRight w:val="0"/>
      <w:marTop w:val="0"/>
      <w:marBottom w:val="0"/>
      <w:divBdr>
        <w:top w:val="none" w:sz="0" w:space="0" w:color="auto"/>
        <w:left w:val="none" w:sz="0" w:space="0" w:color="auto"/>
        <w:bottom w:val="none" w:sz="0" w:space="0" w:color="auto"/>
        <w:right w:val="none" w:sz="0" w:space="0" w:color="auto"/>
      </w:divBdr>
    </w:div>
    <w:div w:id="1864589038">
      <w:bodyDiv w:val="1"/>
      <w:marLeft w:val="0"/>
      <w:marRight w:val="0"/>
      <w:marTop w:val="0"/>
      <w:marBottom w:val="0"/>
      <w:divBdr>
        <w:top w:val="none" w:sz="0" w:space="0" w:color="auto"/>
        <w:left w:val="none" w:sz="0" w:space="0" w:color="auto"/>
        <w:bottom w:val="none" w:sz="0" w:space="0" w:color="auto"/>
        <w:right w:val="none" w:sz="0" w:space="0" w:color="auto"/>
      </w:divBdr>
    </w:div>
    <w:div w:id="1865050680">
      <w:bodyDiv w:val="1"/>
      <w:marLeft w:val="0"/>
      <w:marRight w:val="0"/>
      <w:marTop w:val="0"/>
      <w:marBottom w:val="0"/>
      <w:divBdr>
        <w:top w:val="none" w:sz="0" w:space="0" w:color="auto"/>
        <w:left w:val="none" w:sz="0" w:space="0" w:color="auto"/>
        <w:bottom w:val="none" w:sz="0" w:space="0" w:color="auto"/>
        <w:right w:val="none" w:sz="0" w:space="0" w:color="auto"/>
      </w:divBdr>
    </w:div>
    <w:div w:id="1865089945">
      <w:bodyDiv w:val="1"/>
      <w:marLeft w:val="0"/>
      <w:marRight w:val="0"/>
      <w:marTop w:val="0"/>
      <w:marBottom w:val="0"/>
      <w:divBdr>
        <w:top w:val="none" w:sz="0" w:space="0" w:color="auto"/>
        <w:left w:val="none" w:sz="0" w:space="0" w:color="auto"/>
        <w:bottom w:val="none" w:sz="0" w:space="0" w:color="auto"/>
        <w:right w:val="none" w:sz="0" w:space="0" w:color="auto"/>
      </w:divBdr>
    </w:div>
    <w:div w:id="1865096417">
      <w:bodyDiv w:val="1"/>
      <w:marLeft w:val="0"/>
      <w:marRight w:val="0"/>
      <w:marTop w:val="0"/>
      <w:marBottom w:val="0"/>
      <w:divBdr>
        <w:top w:val="none" w:sz="0" w:space="0" w:color="auto"/>
        <w:left w:val="none" w:sz="0" w:space="0" w:color="auto"/>
        <w:bottom w:val="none" w:sz="0" w:space="0" w:color="auto"/>
        <w:right w:val="none" w:sz="0" w:space="0" w:color="auto"/>
      </w:divBdr>
    </w:div>
    <w:div w:id="1865173743">
      <w:bodyDiv w:val="1"/>
      <w:marLeft w:val="0"/>
      <w:marRight w:val="0"/>
      <w:marTop w:val="0"/>
      <w:marBottom w:val="0"/>
      <w:divBdr>
        <w:top w:val="none" w:sz="0" w:space="0" w:color="auto"/>
        <w:left w:val="none" w:sz="0" w:space="0" w:color="auto"/>
        <w:bottom w:val="none" w:sz="0" w:space="0" w:color="auto"/>
        <w:right w:val="none" w:sz="0" w:space="0" w:color="auto"/>
      </w:divBdr>
    </w:div>
    <w:div w:id="1865560778">
      <w:bodyDiv w:val="1"/>
      <w:marLeft w:val="0"/>
      <w:marRight w:val="0"/>
      <w:marTop w:val="0"/>
      <w:marBottom w:val="0"/>
      <w:divBdr>
        <w:top w:val="none" w:sz="0" w:space="0" w:color="auto"/>
        <w:left w:val="none" w:sz="0" w:space="0" w:color="auto"/>
        <w:bottom w:val="none" w:sz="0" w:space="0" w:color="auto"/>
        <w:right w:val="none" w:sz="0" w:space="0" w:color="auto"/>
      </w:divBdr>
    </w:div>
    <w:div w:id="1865705897">
      <w:bodyDiv w:val="1"/>
      <w:marLeft w:val="0"/>
      <w:marRight w:val="0"/>
      <w:marTop w:val="0"/>
      <w:marBottom w:val="0"/>
      <w:divBdr>
        <w:top w:val="none" w:sz="0" w:space="0" w:color="auto"/>
        <w:left w:val="none" w:sz="0" w:space="0" w:color="auto"/>
        <w:bottom w:val="none" w:sz="0" w:space="0" w:color="auto"/>
        <w:right w:val="none" w:sz="0" w:space="0" w:color="auto"/>
      </w:divBdr>
    </w:div>
    <w:div w:id="1865904082">
      <w:bodyDiv w:val="1"/>
      <w:marLeft w:val="0"/>
      <w:marRight w:val="0"/>
      <w:marTop w:val="0"/>
      <w:marBottom w:val="0"/>
      <w:divBdr>
        <w:top w:val="none" w:sz="0" w:space="0" w:color="auto"/>
        <w:left w:val="none" w:sz="0" w:space="0" w:color="auto"/>
        <w:bottom w:val="none" w:sz="0" w:space="0" w:color="auto"/>
        <w:right w:val="none" w:sz="0" w:space="0" w:color="auto"/>
      </w:divBdr>
    </w:div>
    <w:div w:id="1866402611">
      <w:bodyDiv w:val="1"/>
      <w:marLeft w:val="0"/>
      <w:marRight w:val="0"/>
      <w:marTop w:val="0"/>
      <w:marBottom w:val="0"/>
      <w:divBdr>
        <w:top w:val="none" w:sz="0" w:space="0" w:color="auto"/>
        <w:left w:val="none" w:sz="0" w:space="0" w:color="auto"/>
        <w:bottom w:val="none" w:sz="0" w:space="0" w:color="auto"/>
        <w:right w:val="none" w:sz="0" w:space="0" w:color="auto"/>
      </w:divBdr>
    </w:div>
    <w:div w:id="1867017155">
      <w:bodyDiv w:val="1"/>
      <w:marLeft w:val="0"/>
      <w:marRight w:val="0"/>
      <w:marTop w:val="0"/>
      <w:marBottom w:val="0"/>
      <w:divBdr>
        <w:top w:val="none" w:sz="0" w:space="0" w:color="auto"/>
        <w:left w:val="none" w:sz="0" w:space="0" w:color="auto"/>
        <w:bottom w:val="none" w:sz="0" w:space="0" w:color="auto"/>
        <w:right w:val="none" w:sz="0" w:space="0" w:color="auto"/>
      </w:divBdr>
    </w:div>
    <w:div w:id="1867600796">
      <w:bodyDiv w:val="1"/>
      <w:marLeft w:val="0"/>
      <w:marRight w:val="0"/>
      <w:marTop w:val="0"/>
      <w:marBottom w:val="0"/>
      <w:divBdr>
        <w:top w:val="none" w:sz="0" w:space="0" w:color="auto"/>
        <w:left w:val="none" w:sz="0" w:space="0" w:color="auto"/>
        <w:bottom w:val="none" w:sz="0" w:space="0" w:color="auto"/>
        <w:right w:val="none" w:sz="0" w:space="0" w:color="auto"/>
      </w:divBdr>
    </w:div>
    <w:div w:id="1868371516">
      <w:bodyDiv w:val="1"/>
      <w:marLeft w:val="0"/>
      <w:marRight w:val="0"/>
      <w:marTop w:val="0"/>
      <w:marBottom w:val="0"/>
      <w:divBdr>
        <w:top w:val="none" w:sz="0" w:space="0" w:color="auto"/>
        <w:left w:val="none" w:sz="0" w:space="0" w:color="auto"/>
        <w:bottom w:val="none" w:sz="0" w:space="0" w:color="auto"/>
        <w:right w:val="none" w:sz="0" w:space="0" w:color="auto"/>
      </w:divBdr>
    </w:div>
    <w:div w:id="1868523972">
      <w:bodyDiv w:val="1"/>
      <w:marLeft w:val="0"/>
      <w:marRight w:val="0"/>
      <w:marTop w:val="0"/>
      <w:marBottom w:val="0"/>
      <w:divBdr>
        <w:top w:val="none" w:sz="0" w:space="0" w:color="auto"/>
        <w:left w:val="none" w:sz="0" w:space="0" w:color="auto"/>
        <w:bottom w:val="none" w:sz="0" w:space="0" w:color="auto"/>
        <w:right w:val="none" w:sz="0" w:space="0" w:color="auto"/>
      </w:divBdr>
    </w:div>
    <w:div w:id="1869172554">
      <w:bodyDiv w:val="1"/>
      <w:marLeft w:val="0"/>
      <w:marRight w:val="0"/>
      <w:marTop w:val="0"/>
      <w:marBottom w:val="0"/>
      <w:divBdr>
        <w:top w:val="none" w:sz="0" w:space="0" w:color="auto"/>
        <w:left w:val="none" w:sz="0" w:space="0" w:color="auto"/>
        <w:bottom w:val="none" w:sz="0" w:space="0" w:color="auto"/>
        <w:right w:val="none" w:sz="0" w:space="0" w:color="auto"/>
      </w:divBdr>
    </w:div>
    <w:div w:id="1869875501">
      <w:bodyDiv w:val="1"/>
      <w:marLeft w:val="0"/>
      <w:marRight w:val="0"/>
      <w:marTop w:val="0"/>
      <w:marBottom w:val="0"/>
      <w:divBdr>
        <w:top w:val="none" w:sz="0" w:space="0" w:color="auto"/>
        <w:left w:val="none" w:sz="0" w:space="0" w:color="auto"/>
        <w:bottom w:val="none" w:sz="0" w:space="0" w:color="auto"/>
        <w:right w:val="none" w:sz="0" w:space="0" w:color="auto"/>
      </w:divBdr>
    </w:div>
    <w:div w:id="1870025344">
      <w:bodyDiv w:val="1"/>
      <w:marLeft w:val="0"/>
      <w:marRight w:val="0"/>
      <w:marTop w:val="0"/>
      <w:marBottom w:val="0"/>
      <w:divBdr>
        <w:top w:val="none" w:sz="0" w:space="0" w:color="auto"/>
        <w:left w:val="none" w:sz="0" w:space="0" w:color="auto"/>
        <w:bottom w:val="none" w:sz="0" w:space="0" w:color="auto"/>
        <w:right w:val="none" w:sz="0" w:space="0" w:color="auto"/>
      </w:divBdr>
    </w:div>
    <w:div w:id="1870533640">
      <w:bodyDiv w:val="1"/>
      <w:marLeft w:val="0"/>
      <w:marRight w:val="0"/>
      <w:marTop w:val="0"/>
      <w:marBottom w:val="0"/>
      <w:divBdr>
        <w:top w:val="none" w:sz="0" w:space="0" w:color="auto"/>
        <w:left w:val="none" w:sz="0" w:space="0" w:color="auto"/>
        <w:bottom w:val="none" w:sz="0" w:space="0" w:color="auto"/>
        <w:right w:val="none" w:sz="0" w:space="0" w:color="auto"/>
      </w:divBdr>
    </w:div>
    <w:div w:id="1872567797">
      <w:bodyDiv w:val="1"/>
      <w:marLeft w:val="0"/>
      <w:marRight w:val="0"/>
      <w:marTop w:val="0"/>
      <w:marBottom w:val="0"/>
      <w:divBdr>
        <w:top w:val="none" w:sz="0" w:space="0" w:color="auto"/>
        <w:left w:val="none" w:sz="0" w:space="0" w:color="auto"/>
        <w:bottom w:val="none" w:sz="0" w:space="0" w:color="auto"/>
        <w:right w:val="none" w:sz="0" w:space="0" w:color="auto"/>
      </w:divBdr>
    </w:div>
    <w:div w:id="1873573857">
      <w:bodyDiv w:val="1"/>
      <w:marLeft w:val="0"/>
      <w:marRight w:val="0"/>
      <w:marTop w:val="0"/>
      <w:marBottom w:val="0"/>
      <w:divBdr>
        <w:top w:val="none" w:sz="0" w:space="0" w:color="auto"/>
        <w:left w:val="none" w:sz="0" w:space="0" w:color="auto"/>
        <w:bottom w:val="none" w:sz="0" w:space="0" w:color="auto"/>
        <w:right w:val="none" w:sz="0" w:space="0" w:color="auto"/>
      </w:divBdr>
    </w:div>
    <w:div w:id="1875000698">
      <w:bodyDiv w:val="1"/>
      <w:marLeft w:val="0"/>
      <w:marRight w:val="0"/>
      <w:marTop w:val="0"/>
      <w:marBottom w:val="0"/>
      <w:divBdr>
        <w:top w:val="none" w:sz="0" w:space="0" w:color="auto"/>
        <w:left w:val="none" w:sz="0" w:space="0" w:color="auto"/>
        <w:bottom w:val="none" w:sz="0" w:space="0" w:color="auto"/>
        <w:right w:val="none" w:sz="0" w:space="0" w:color="auto"/>
      </w:divBdr>
    </w:div>
    <w:div w:id="1875070570">
      <w:bodyDiv w:val="1"/>
      <w:marLeft w:val="0"/>
      <w:marRight w:val="0"/>
      <w:marTop w:val="0"/>
      <w:marBottom w:val="0"/>
      <w:divBdr>
        <w:top w:val="none" w:sz="0" w:space="0" w:color="auto"/>
        <w:left w:val="none" w:sz="0" w:space="0" w:color="auto"/>
        <w:bottom w:val="none" w:sz="0" w:space="0" w:color="auto"/>
        <w:right w:val="none" w:sz="0" w:space="0" w:color="auto"/>
      </w:divBdr>
    </w:div>
    <w:div w:id="1875263669">
      <w:bodyDiv w:val="1"/>
      <w:marLeft w:val="0"/>
      <w:marRight w:val="0"/>
      <w:marTop w:val="0"/>
      <w:marBottom w:val="0"/>
      <w:divBdr>
        <w:top w:val="none" w:sz="0" w:space="0" w:color="auto"/>
        <w:left w:val="none" w:sz="0" w:space="0" w:color="auto"/>
        <w:bottom w:val="none" w:sz="0" w:space="0" w:color="auto"/>
        <w:right w:val="none" w:sz="0" w:space="0" w:color="auto"/>
      </w:divBdr>
    </w:div>
    <w:div w:id="1875538285">
      <w:bodyDiv w:val="1"/>
      <w:marLeft w:val="0"/>
      <w:marRight w:val="0"/>
      <w:marTop w:val="0"/>
      <w:marBottom w:val="0"/>
      <w:divBdr>
        <w:top w:val="none" w:sz="0" w:space="0" w:color="auto"/>
        <w:left w:val="none" w:sz="0" w:space="0" w:color="auto"/>
        <w:bottom w:val="none" w:sz="0" w:space="0" w:color="auto"/>
        <w:right w:val="none" w:sz="0" w:space="0" w:color="auto"/>
      </w:divBdr>
    </w:div>
    <w:div w:id="1876118805">
      <w:bodyDiv w:val="1"/>
      <w:marLeft w:val="0"/>
      <w:marRight w:val="0"/>
      <w:marTop w:val="0"/>
      <w:marBottom w:val="0"/>
      <w:divBdr>
        <w:top w:val="none" w:sz="0" w:space="0" w:color="auto"/>
        <w:left w:val="none" w:sz="0" w:space="0" w:color="auto"/>
        <w:bottom w:val="none" w:sz="0" w:space="0" w:color="auto"/>
        <w:right w:val="none" w:sz="0" w:space="0" w:color="auto"/>
      </w:divBdr>
    </w:div>
    <w:div w:id="1876304581">
      <w:bodyDiv w:val="1"/>
      <w:marLeft w:val="0"/>
      <w:marRight w:val="0"/>
      <w:marTop w:val="0"/>
      <w:marBottom w:val="0"/>
      <w:divBdr>
        <w:top w:val="none" w:sz="0" w:space="0" w:color="auto"/>
        <w:left w:val="none" w:sz="0" w:space="0" w:color="auto"/>
        <w:bottom w:val="none" w:sz="0" w:space="0" w:color="auto"/>
        <w:right w:val="none" w:sz="0" w:space="0" w:color="auto"/>
      </w:divBdr>
    </w:div>
    <w:div w:id="1876841927">
      <w:bodyDiv w:val="1"/>
      <w:marLeft w:val="0"/>
      <w:marRight w:val="0"/>
      <w:marTop w:val="0"/>
      <w:marBottom w:val="0"/>
      <w:divBdr>
        <w:top w:val="none" w:sz="0" w:space="0" w:color="auto"/>
        <w:left w:val="none" w:sz="0" w:space="0" w:color="auto"/>
        <w:bottom w:val="none" w:sz="0" w:space="0" w:color="auto"/>
        <w:right w:val="none" w:sz="0" w:space="0" w:color="auto"/>
      </w:divBdr>
    </w:div>
    <w:div w:id="1876849331">
      <w:bodyDiv w:val="1"/>
      <w:marLeft w:val="0"/>
      <w:marRight w:val="0"/>
      <w:marTop w:val="0"/>
      <w:marBottom w:val="0"/>
      <w:divBdr>
        <w:top w:val="none" w:sz="0" w:space="0" w:color="auto"/>
        <w:left w:val="none" w:sz="0" w:space="0" w:color="auto"/>
        <w:bottom w:val="none" w:sz="0" w:space="0" w:color="auto"/>
        <w:right w:val="none" w:sz="0" w:space="0" w:color="auto"/>
      </w:divBdr>
    </w:div>
    <w:div w:id="1877304347">
      <w:bodyDiv w:val="1"/>
      <w:marLeft w:val="0"/>
      <w:marRight w:val="0"/>
      <w:marTop w:val="0"/>
      <w:marBottom w:val="0"/>
      <w:divBdr>
        <w:top w:val="none" w:sz="0" w:space="0" w:color="auto"/>
        <w:left w:val="none" w:sz="0" w:space="0" w:color="auto"/>
        <w:bottom w:val="none" w:sz="0" w:space="0" w:color="auto"/>
        <w:right w:val="none" w:sz="0" w:space="0" w:color="auto"/>
      </w:divBdr>
    </w:div>
    <w:div w:id="1878538796">
      <w:bodyDiv w:val="1"/>
      <w:marLeft w:val="0"/>
      <w:marRight w:val="0"/>
      <w:marTop w:val="0"/>
      <w:marBottom w:val="0"/>
      <w:divBdr>
        <w:top w:val="none" w:sz="0" w:space="0" w:color="auto"/>
        <w:left w:val="none" w:sz="0" w:space="0" w:color="auto"/>
        <w:bottom w:val="none" w:sz="0" w:space="0" w:color="auto"/>
        <w:right w:val="none" w:sz="0" w:space="0" w:color="auto"/>
      </w:divBdr>
    </w:div>
    <w:div w:id="1878857976">
      <w:bodyDiv w:val="1"/>
      <w:marLeft w:val="0"/>
      <w:marRight w:val="0"/>
      <w:marTop w:val="0"/>
      <w:marBottom w:val="0"/>
      <w:divBdr>
        <w:top w:val="none" w:sz="0" w:space="0" w:color="auto"/>
        <w:left w:val="none" w:sz="0" w:space="0" w:color="auto"/>
        <w:bottom w:val="none" w:sz="0" w:space="0" w:color="auto"/>
        <w:right w:val="none" w:sz="0" w:space="0" w:color="auto"/>
      </w:divBdr>
    </w:div>
    <w:div w:id="1878926448">
      <w:bodyDiv w:val="1"/>
      <w:marLeft w:val="0"/>
      <w:marRight w:val="0"/>
      <w:marTop w:val="0"/>
      <w:marBottom w:val="0"/>
      <w:divBdr>
        <w:top w:val="none" w:sz="0" w:space="0" w:color="auto"/>
        <w:left w:val="none" w:sz="0" w:space="0" w:color="auto"/>
        <w:bottom w:val="none" w:sz="0" w:space="0" w:color="auto"/>
        <w:right w:val="none" w:sz="0" w:space="0" w:color="auto"/>
      </w:divBdr>
    </w:div>
    <w:div w:id="1879392463">
      <w:bodyDiv w:val="1"/>
      <w:marLeft w:val="0"/>
      <w:marRight w:val="0"/>
      <w:marTop w:val="0"/>
      <w:marBottom w:val="0"/>
      <w:divBdr>
        <w:top w:val="none" w:sz="0" w:space="0" w:color="auto"/>
        <w:left w:val="none" w:sz="0" w:space="0" w:color="auto"/>
        <w:bottom w:val="none" w:sz="0" w:space="0" w:color="auto"/>
        <w:right w:val="none" w:sz="0" w:space="0" w:color="auto"/>
      </w:divBdr>
    </w:div>
    <w:div w:id="1879395260">
      <w:bodyDiv w:val="1"/>
      <w:marLeft w:val="0"/>
      <w:marRight w:val="0"/>
      <w:marTop w:val="0"/>
      <w:marBottom w:val="0"/>
      <w:divBdr>
        <w:top w:val="none" w:sz="0" w:space="0" w:color="auto"/>
        <w:left w:val="none" w:sz="0" w:space="0" w:color="auto"/>
        <w:bottom w:val="none" w:sz="0" w:space="0" w:color="auto"/>
        <w:right w:val="none" w:sz="0" w:space="0" w:color="auto"/>
      </w:divBdr>
    </w:div>
    <w:div w:id="1879708044">
      <w:bodyDiv w:val="1"/>
      <w:marLeft w:val="0"/>
      <w:marRight w:val="0"/>
      <w:marTop w:val="0"/>
      <w:marBottom w:val="0"/>
      <w:divBdr>
        <w:top w:val="none" w:sz="0" w:space="0" w:color="auto"/>
        <w:left w:val="none" w:sz="0" w:space="0" w:color="auto"/>
        <w:bottom w:val="none" w:sz="0" w:space="0" w:color="auto"/>
        <w:right w:val="none" w:sz="0" w:space="0" w:color="auto"/>
      </w:divBdr>
    </w:div>
    <w:div w:id="1880165648">
      <w:bodyDiv w:val="1"/>
      <w:marLeft w:val="0"/>
      <w:marRight w:val="0"/>
      <w:marTop w:val="0"/>
      <w:marBottom w:val="0"/>
      <w:divBdr>
        <w:top w:val="none" w:sz="0" w:space="0" w:color="auto"/>
        <w:left w:val="none" w:sz="0" w:space="0" w:color="auto"/>
        <w:bottom w:val="none" w:sz="0" w:space="0" w:color="auto"/>
        <w:right w:val="none" w:sz="0" w:space="0" w:color="auto"/>
      </w:divBdr>
    </w:div>
    <w:div w:id="1880313431">
      <w:bodyDiv w:val="1"/>
      <w:marLeft w:val="0"/>
      <w:marRight w:val="0"/>
      <w:marTop w:val="0"/>
      <w:marBottom w:val="0"/>
      <w:divBdr>
        <w:top w:val="none" w:sz="0" w:space="0" w:color="auto"/>
        <w:left w:val="none" w:sz="0" w:space="0" w:color="auto"/>
        <w:bottom w:val="none" w:sz="0" w:space="0" w:color="auto"/>
        <w:right w:val="none" w:sz="0" w:space="0" w:color="auto"/>
      </w:divBdr>
    </w:div>
    <w:div w:id="1880507282">
      <w:bodyDiv w:val="1"/>
      <w:marLeft w:val="0"/>
      <w:marRight w:val="0"/>
      <w:marTop w:val="0"/>
      <w:marBottom w:val="0"/>
      <w:divBdr>
        <w:top w:val="none" w:sz="0" w:space="0" w:color="auto"/>
        <w:left w:val="none" w:sz="0" w:space="0" w:color="auto"/>
        <w:bottom w:val="none" w:sz="0" w:space="0" w:color="auto"/>
        <w:right w:val="none" w:sz="0" w:space="0" w:color="auto"/>
      </w:divBdr>
    </w:div>
    <w:div w:id="1880507305">
      <w:bodyDiv w:val="1"/>
      <w:marLeft w:val="0"/>
      <w:marRight w:val="0"/>
      <w:marTop w:val="0"/>
      <w:marBottom w:val="0"/>
      <w:divBdr>
        <w:top w:val="none" w:sz="0" w:space="0" w:color="auto"/>
        <w:left w:val="none" w:sz="0" w:space="0" w:color="auto"/>
        <w:bottom w:val="none" w:sz="0" w:space="0" w:color="auto"/>
        <w:right w:val="none" w:sz="0" w:space="0" w:color="auto"/>
      </w:divBdr>
    </w:div>
    <w:div w:id="1880706955">
      <w:bodyDiv w:val="1"/>
      <w:marLeft w:val="0"/>
      <w:marRight w:val="0"/>
      <w:marTop w:val="0"/>
      <w:marBottom w:val="0"/>
      <w:divBdr>
        <w:top w:val="none" w:sz="0" w:space="0" w:color="auto"/>
        <w:left w:val="none" w:sz="0" w:space="0" w:color="auto"/>
        <w:bottom w:val="none" w:sz="0" w:space="0" w:color="auto"/>
        <w:right w:val="none" w:sz="0" w:space="0" w:color="auto"/>
      </w:divBdr>
    </w:div>
    <w:div w:id="1881437123">
      <w:bodyDiv w:val="1"/>
      <w:marLeft w:val="0"/>
      <w:marRight w:val="0"/>
      <w:marTop w:val="0"/>
      <w:marBottom w:val="0"/>
      <w:divBdr>
        <w:top w:val="none" w:sz="0" w:space="0" w:color="auto"/>
        <w:left w:val="none" w:sz="0" w:space="0" w:color="auto"/>
        <w:bottom w:val="none" w:sz="0" w:space="0" w:color="auto"/>
        <w:right w:val="none" w:sz="0" w:space="0" w:color="auto"/>
      </w:divBdr>
    </w:div>
    <w:div w:id="1881479389">
      <w:bodyDiv w:val="1"/>
      <w:marLeft w:val="0"/>
      <w:marRight w:val="0"/>
      <w:marTop w:val="0"/>
      <w:marBottom w:val="0"/>
      <w:divBdr>
        <w:top w:val="none" w:sz="0" w:space="0" w:color="auto"/>
        <w:left w:val="none" w:sz="0" w:space="0" w:color="auto"/>
        <w:bottom w:val="none" w:sz="0" w:space="0" w:color="auto"/>
        <w:right w:val="none" w:sz="0" w:space="0" w:color="auto"/>
      </w:divBdr>
    </w:div>
    <w:div w:id="1882089683">
      <w:bodyDiv w:val="1"/>
      <w:marLeft w:val="0"/>
      <w:marRight w:val="0"/>
      <w:marTop w:val="0"/>
      <w:marBottom w:val="0"/>
      <w:divBdr>
        <w:top w:val="none" w:sz="0" w:space="0" w:color="auto"/>
        <w:left w:val="none" w:sz="0" w:space="0" w:color="auto"/>
        <w:bottom w:val="none" w:sz="0" w:space="0" w:color="auto"/>
        <w:right w:val="none" w:sz="0" w:space="0" w:color="auto"/>
      </w:divBdr>
    </w:div>
    <w:div w:id="1882478965">
      <w:bodyDiv w:val="1"/>
      <w:marLeft w:val="0"/>
      <w:marRight w:val="0"/>
      <w:marTop w:val="0"/>
      <w:marBottom w:val="0"/>
      <w:divBdr>
        <w:top w:val="none" w:sz="0" w:space="0" w:color="auto"/>
        <w:left w:val="none" w:sz="0" w:space="0" w:color="auto"/>
        <w:bottom w:val="none" w:sz="0" w:space="0" w:color="auto"/>
        <w:right w:val="none" w:sz="0" w:space="0" w:color="auto"/>
      </w:divBdr>
    </w:div>
    <w:div w:id="1882546144">
      <w:bodyDiv w:val="1"/>
      <w:marLeft w:val="0"/>
      <w:marRight w:val="0"/>
      <w:marTop w:val="0"/>
      <w:marBottom w:val="0"/>
      <w:divBdr>
        <w:top w:val="none" w:sz="0" w:space="0" w:color="auto"/>
        <w:left w:val="none" w:sz="0" w:space="0" w:color="auto"/>
        <w:bottom w:val="none" w:sz="0" w:space="0" w:color="auto"/>
        <w:right w:val="none" w:sz="0" w:space="0" w:color="auto"/>
      </w:divBdr>
    </w:div>
    <w:div w:id="1882740261">
      <w:bodyDiv w:val="1"/>
      <w:marLeft w:val="0"/>
      <w:marRight w:val="0"/>
      <w:marTop w:val="0"/>
      <w:marBottom w:val="0"/>
      <w:divBdr>
        <w:top w:val="none" w:sz="0" w:space="0" w:color="auto"/>
        <w:left w:val="none" w:sz="0" w:space="0" w:color="auto"/>
        <w:bottom w:val="none" w:sz="0" w:space="0" w:color="auto"/>
        <w:right w:val="none" w:sz="0" w:space="0" w:color="auto"/>
      </w:divBdr>
    </w:div>
    <w:div w:id="1882939099">
      <w:bodyDiv w:val="1"/>
      <w:marLeft w:val="0"/>
      <w:marRight w:val="0"/>
      <w:marTop w:val="0"/>
      <w:marBottom w:val="0"/>
      <w:divBdr>
        <w:top w:val="none" w:sz="0" w:space="0" w:color="auto"/>
        <w:left w:val="none" w:sz="0" w:space="0" w:color="auto"/>
        <w:bottom w:val="none" w:sz="0" w:space="0" w:color="auto"/>
        <w:right w:val="none" w:sz="0" w:space="0" w:color="auto"/>
      </w:divBdr>
    </w:div>
    <w:div w:id="1882983516">
      <w:bodyDiv w:val="1"/>
      <w:marLeft w:val="0"/>
      <w:marRight w:val="0"/>
      <w:marTop w:val="0"/>
      <w:marBottom w:val="0"/>
      <w:divBdr>
        <w:top w:val="none" w:sz="0" w:space="0" w:color="auto"/>
        <w:left w:val="none" w:sz="0" w:space="0" w:color="auto"/>
        <w:bottom w:val="none" w:sz="0" w:space="0" w:color="auto"/>
        <w:right w:val="none" w:sz="0" w:space="0" w:color="auto"/>
      </w:divBdr>
    </w:div>
    <w:div w:id="1883058773">
      <w:bodyDiv w:val="1"/>
      <w:marLeft w:val="0"/>
      <w:marRight w:val="0"/>
      <w:marTop w:val="0"/>
      <w:marBottom w:val="0"/>
      <w:divBdr>
        <w:top w:val="none" w:sz="0" w:space="0" w:color="auto"/>
        <w:left w:val="none" w:sz="0" w:space="0" w:color="auto"/>
        <w:bottom w:val="none" w:sz="0" w:space="0" w:color="auto"/>
        <w:right w:val="none" w:sz="0" w:space="0" w:color="auto"/>
      </w:divBdr>
    </w:div>
    <w:div w:id="1883252775">
      <w:bodyDiv w:val="1"/>
      <w:marLeft w:val="0"/>
      <w:marRight w:val="0"/>
      <w:marTop w:val="0"/>
      <w:marBottom w:val="0"/>
      <w:divBdr>
        <w:top w:val="none" w:sz="0" w:space="0" w:color="auto"/>
        <w:left w:val="none" w:sz="0" w:space="0" w:color="auto"/>
        <w:bottom w:val="none" w:sz="0" w:space="0" w:color="auto"/>
        <w:right w:val="none" w:sz="0" w:space="0" w:color="auto"/>
      </w:divBdr>
    </w:div>
    <w:div w:id="1883594251">
      <w:bodyDiv w:val="1"/>
      <w:marLeft w:val="0"/>
      <w:marRight w:val="0"/>
      <w:marTop w:val="0"/>
      <w:marBottom w:val="0"/>
      <w:divBdr>
        <w:top w:val="none" w:sz="0" w:space="0" w:color="auto"/>
        <w:left w:val="none" w:sz="0" w:space="0" w:color="auto"/>
        <w:bottom w:val="none" w:sz="0" w:space="0" w:color="auto"/>
        <w:right w:val="none" w:sz="0" w:space="0" w:color="auto"/>
      </w:divBdr>
    </w:div>
    <w:div w:id="1883906395">
      <w:bodyDiv w:val="1"/>
      <w:marLeft w:val="0"/>
      <w:marRight w:val="0"/>
      <w:marTop w:val="0"/>
      <w:marBottom w:val="0"/>
      <w:divBdr>
        <w:top w:val="none" w:sz="0" w:space="0" w:color="auto"/>
        <w:left w:val="none" w:sz="0" w:space="0" w:color="auto"/>
        <w:bottom w:val="none" w:sz="0" w:space="0" w:color="auto"/>
        <w:right w:val="none" w:sz="0" w:space="0" w:color="auto"/>
      </w:divBdr>
    </w:div>
    <w:div w:id="1884098874">
      <w:bodyDiv w:val="1"/>
      <w:marLeft w:val="0"/>
      <w:marRight w:val="0"/>
      <w:marTop w:val="0"/>
      <w:marBottom w:val="0"/>
      <w:divBdr>
        <w:top w:val="none" w:sz="0" w:space="0" w:color="auto"/>
        <w:left w:val="none" w:sz="0" w:space="0" w:color="auto"/>
        <w:bottom w:val="none" w:sz="0" w:space="0" w:color="auto"/>
        <w:right w:val="none" w:sz="0" w:space="0" w:color="auto"/>
      </w:divBdr>
    </w:div>
    <w:div w:id="1884175615">
      <w:bodyDiv w:val="1"/>
      <w:marLeft w:val="0"/>
      <w:marRight w:val="0"/>
      <w:marTop w:val="0"/>
      <w:marBottom w:val="0"/>
      <w:divBdr>
        <w:top w:val="none" w:sz="0" w:space="0" w:color="auto"/>
        <w:left w:val="none" w:sz="0" w:space="0" w:color="auto"/>
        <w:bottom w:val="none" w:sz="0" w:space="0" w:color="auto"/>
        <w:right w:val="none" w:sz="0" w:space="0" w:color="auto"/>
      </w:divBdr>
    </w:div>
    <w:div w:id="1884291853">
      <w:bodyDiv w:val="1"/>
      <w:marLeft w:val="0"/>
      <w:marRight w:val="0"/>
      <w:marTop w:val="0"/>
      <w:marBottom w:val="0"/>
      <w:divBdr>
        <w:top w:val="none" w:sz="0" w:space="0" w:color="auto"/>
        <w:left w:val="none" w:sz="0" w:space="0" w:color="auto"/>
        <w:bottom w:val="none" w:sz="0" w:space="0" w:color="auto"/>
        <w:right w:val="none" w:sz="0" w:space="0" w:color="auto"/>
      </w:divBdr>
    </w:div>
    <w:div w:id="1884516754">
      <w:bodyDiv w:val="1"/>
      <w:marLeft w:val="0"/>
      <w:marRight w:val="0"/>
      <w:marTop w:val="0"/>
      <w:marBottom w:val="0"/>
      <w:divBdr>
        <w:top w:val="none" w:sz="0" w:space="0" w:color="auto"/>
        <w:left w:val="none" w:sz="0" w:space="0" w:color="auto"/>
        <w:bottom w:val="none" w:sz="0" w:space="0" w:color="auto"/>
        <w:right w:val="none" w:sz="0" w:space="0" w:color="auto"/>
      </w:divBdr>
    </w:div>
    <w:div w:id="1884519392">
      <w:bodyDiv w:val="1"/>
      <w:marLeft w:val="0"/>
      <w:marRight w:val="0"/>
      <w:marTop w:val="0"/>
      <w:marBottom w:val="0"/>
      <w:divBdr>
        <w:top w:val="none" w:sz="0" w:space="0" w:color="auto"/>
        <w:left w:val="none" w:sz="0" w:space="0" w:color="auto"/>
        <w:bottom w:val="none" w:sz="0" w:space="0" w:color="auto"/>
        <w:right w:val="none" w:sz="0" w:space="0" w:color="auto"/>
      </w:divBdr>
    </w:div>
    <w:div w:id="1885097740">
      <w:bodyDiv w:val="1"/>
      <w:marLeft w:val="0"/>
      <w:marRight w:val="0"/>
      <w:marTop w:val="0"/>
      <w:marBottom w:val="0"/>
      <w:divBdr>
        <w:top w:val="none" w:sz="0" w:space="0" w:color="auto"/>
        <w:left w:val="none" w:sz="0" w:space="0" w:color="auto"/>
        <w:bottom w:val="none" w:sz="0" w:space="0" w:color="auto"/>
        <w:right w:val="none" w:sz="0" w:space="0" w:color="auto"/>
      </w:divBdr>
    </w:div>
    <w:div w:id="1885366882">
      <w:bodyDiv w:val="1"/>
      <w:marLeft w:val="0"/>
      <w:marRight w:val="0"/>
      <w:marTop w:val="0"/>
      <w:marBottom w:val="0"/>
      <w:divBdr>
        <w:top w:val="none" w:sz="0" w:space="0" w:color="auto"/>
        <w:left w:val="none" w:sz="0" w:space="0" w:color="auto"/>
        <w:bottom w:val="none" w:sz="0" w:space="0" w:color="auto"/>
        <w:right w:val="none" w:sz="0" w:space="0" w:color="auto"/>
      </w:divBdr>
    </w:div>
    <w:div w:id="1885556937">
      <w:bodyDiv w:val="1"/>
      <w:marLeft w:val="0"/>
      <w:marRight w:val="0"/>
      <w:marTop w:val="0"/>
      <w:marBottom w:val="0"/>
      <w:divBdr>
        <w:top w:val="none" w:sz="0" w:space="0" w:color="auto"/>
        <w:left w:val="none" w:sz="0" w:space="0" w:color="auto"/>
        <w:bottom w:val="none" w:sz="0" w:space="0" w:color="auto"/>
        <w:right w:val="none" w:sz="0" w:space="0" w:color="auto"/>
      </w:divBdr>
    </w:div>
    <w:div w:id="1885752032">
      <w:bodyDiv w:val="1"/>
      <w:marLeft w:val="0"/>
      <w:marRight w:val="0"/>
      <w:marTop w:val="0"/>
      <w:marBottom w:val="0"/>
      <w:divBdr>
        <w:top w:val="none" w:sz="0" w:space="0" w:color="auto"/>
        <w:left w:val="none" w:sz="0" w:space="0" w:color="auto"/>
        <w:bottom w:val="none" w:sz="0" w:space="0" w:color="auto"/>
        <w:right w:val="none" w:sz="0" w:space="0" w:color="auto"/>
      </w:divBdr>
    </w:div>
    <w:div w:id="1886410869">
      <w:bodyDiv w:val="1"/>
      <w:marLeft w:val="0"/>
      <w:marRight w:val="0"/>
      <w:marTop w:val="0"/>
      <w:marBottom w:val="0"/>
      <w:divBdr>
        <w:top w:val="none" w:sz="0" w:space="0" w:color="auto"/>
        <w:left w:val="none" w:sz="0" w:space="0" w:color="auto"/>
        <w:bottom w:val="none" w:sz="0" w:space="0" w:color="auto"/>
        <w:right w:val="none" w:sz="0" w:space="0" w:color="auto"/>
      </w:divBdr>
    </w:div>
    <w:div w:id="1886988478">
      <w:bodyDiv w:val="1"/>
      <w:marLeft w:val="0"/>
      <w:marRight w:val="0"/>
      <w:marTop w:val="0"/>
      <w:marBottom w:val="0"/>
      <w:divBdr>
        <w:top w:val="none" w:sz="0" w:space="0" w:color="auto"/>
        <w:left w:val="none" w:sz="0" w:space="0" w:color="auto"/>
        <w:bottom w:val="none" w:sz="0" w:space="0" w:color="auto"/>
        <w:right w:val="none" w:sz="0" w:space="0" w:color="auto"/>
      </w:divBdr>
    </w:div>
    <w:div w:id="1887258570">
      <w:bodyDiv w:val="1"/>
      <w:marLeft w:val="0"/>
      <w:marRight w:val="0"/>
      <w:marTop w:val="0"/>
      <w:marBottom w:val="0"/>
      <w:divBdr>
        <w:top w:val="none" w:sz="0" w:space="0" w:color="auto"/>
        <w:left w:val="none" w:sz="0" w:space="0" w:color="auto"/>
        <w:bottom w:val="none" w:sz="0" w:space="0" w:color="auto"/>
        <w:right w:val="none" w:sz="0" w:space="0" w:color="auto"/>
      </w:divBdr>
    </w:div>
    <w:div w:id="1888182494">
      <w:bodyDiv w:val="1"/>
      <w:marLeft w:val="0"/>
      <w:marRight w:val="0"/>
      <w:marTop w:val="0"/>
      <w:marBottom w:val="0"/>
      <w:divBdr>
        <w:top w:val="none" w:sz="0" w:space="0" w:color="auto"/>
        <w:left w:val="none" w:sz="0" w:space="0" w:color="auto"/>
        <w:bottom w:val="none" w:sz="0" w:space="0" w:color="auto"/>
        <w:right w:val="none" w:sz="0" w:space="0" w:color="auto"/>
      </w:divBdr>
    </w:div>
    <w:div w:id="1888368510">
      <w:bodyDiv w:val="1"/>
      <w:marLeft w:val="0"/>
      <w:marRight w:val="0"/>
      <w:marTop w:val="0"/>
      <w:marBottom w:val="0"/>
      <w:divBdr>
        <w:top w:val="none" w:sz="0" w:space="0" w:color="auto"/>
        <w:left w:val="none" w:sz="0" w:space="0" w:color="auto"/>
        <w:bottom w:val="none" w:sz="0" w:space="0" w:color="auto"/>
        <w:right w:val="none" w:sz="0" w:space="0" w:color="auto"/>
      </w:divBdr>
    </w:div>
    <w:div w:id="1888371937">
      <w:bodyDiv w:val="1"/>
      <w:marLeft w:val="0"/>
      <w:marRight w:val="0"/>
      <w:marTop w:val="0"/>
      <w:marBottom w:val="0"/>
      <w:divBdr>
        <w:top w:val="none" w:sz="0" w:space="0" w:color="auto"/>
        <w:left w:val="none" w:sz="0" w:space="0" w:color="auto"/>
        <w:bottom w:val="none" w:sz="0" w:space="0" w:color="auto"/>
        <w:right w:val="none" w:sz="0" w:space="0" w:color="auto"/>
      </w:divBdr>
    </w:div>
    <w:div w:id="1888561206">
      <w:bodyDiv w:val="1"/>
      <w:marLeft w:val="0"/>
      <w:marRight w:val="0"/>
      <w:marTop w:val="0"/>
      <w:marBottom w:val="0"/>
      <w:divBdr>
        <w:top w:val="none" w:sz="0" w:space="0" w:color="auto"/>
        <w:left w:val="none" w:sz="0" w:space="0" w:color="auto"/>
        <w:bottom w:val="none" w:sz="0" w:space="0" w:color="auto"/>
        <w:right w:val="none" w:sz="0" w:space="0" w:color="auto"/>
      </w:divBdr>
    </w:div>
    <w:div w:id="1888833491">
      <w:bodyDiv w:val="1"/>
      <w:marLeft w:val="0"/>
      <w:marRight w:val="0"/>
      <w:marTop w:val="0"/>
      <w:marBottom w:val="0"/>
      <w:divBdr>
        <w:top w:val="none" w:sz="0" w:space="0" w:color="auto"/>
        <w:left w:val="none" w:sz="0" w:space="0" w:color="auto"/>
        <w:bottom w:val="none" w:sz="0" w:space="0" w:color="auto"/>
        <w:right w:val="none" w:sz="0" w:space="0" w:color="auto"/>
      </w:divBdr>
    </w:div>
    <w:div w:id="1889141075">
      <w:bodyDiv w:val="1"/>
      <w:marLeft w:val="0"/>
      <w:marRight w:val="0"/>
      <w:marTop w:val="0"/>
      <w:marBottom w:val="0"/>
      <w:divBdr>
        <w:top w:val="none" w:sz="0" w:space="0" w:color="auto"/>
        <w:left w:val="none" w:sz="0" w:space="0" w:color="auto"/>
        <w:bottom w:val="none" w:sz="0" w:space="0" w:color="auto"/>
        <w:right w:val="none" w:sz="0" w:space="0" w:color="auto"/>
      </w:divBdr>
    </w:div>
    <w:div w:id="1889223457">
      <w:bodyDiv w:val="1"/>
      <w:marLeft w:val="0"/>
      <w:marRight w:val="0"/>
      <w:marTop w:val="0"/>
      <w:marBottom w:val="0"/>
      <w:divBdr>
        <w:top w:val="none" w:sz="0" w:space="0" w:color="auto"/>
        <w:left w:val="none" w:sz="0" w:space="0" w:color="auto"/>
        <w:bottom w:val="none" w:sz="0" w:space="0" w:color="auto"/>
        <w:right w:val="none" w:sz="0" w:space="0" w:color="auto"/>
      </w:divBdr>
    </w:div>
    <w:div w:id="1890262788">
      <w:bodyDiv w:val="1"/>
      <w:marLeft w:val="0"/>
      <w:marRight w:val="0"/>
      <w:marTop w:val="0"/>
      <w:marBottom w:val="0"/>
      <w:divBdr>
        <w:top w:val="none" w:sz="0" w:space="0" w:color="auto"/>
        <w:left w:val="none" w:sz="0" w:space="0" w:color="auto"/>
        <w:bottom w:val="none" w:sz="0" w:space="0" w:color="auto"/>
        <w:right w:val="none" w:sz="0" w:space="0" w:color="auto"/>
      </w:divBdr>
    </w:div>
    <w:div w:id="1890341712">
      <w:bodyDiv w:val="1"/>
      <w:marLeft w:val="0"/>
      <w:marRight w:val="0"/>
      <w:marTop w:val="0"/>
      <w:marBottom w:val="0"/>
      <w:divBdr>
        <w:top w:val="none" w:sz="0" w:space="0" w:color="auto"/>
        <w:left w:val="none" w:sz="0" w:space="0" w:color="auto"/>
        <w:bottom w:val="none" w:sz="0" w:space="0" w:color="auto"/>
        <w:right w:val="none" w:sz="0" w:space="0" w:color="auto"/>
      </w:divBdr>
    </w:div>
    <w:div w:id="1890414474">
      <w:bodyDiv w:val="1"/>
      <w:marLeft w:val="0"/>
      <w:marRight w:val="0"/>
      <w:marTop w:val="0"/>
      <w:marBottom w:val="0"/>
      <w:divBdr>
        <w:top w:val="none" w:sz="0" w:space="0" w:color="auto"/>
        <w:left w:val="none" w:sz="0" w:space="0" w:color="auto"/>
        <w:bottom w:val="none" w:sz="0" w:space="0" w:color="auto"/>
        <w:right w:val="none" w:sz="0" w:space="0" w:color="auto"/>
      </w:divBdr>
    </w:div>
    <w:div w:id="1890802273">
      <w:bodyDiv w:val="1"/>
      <w:marLeft w:val="0"/>
      <w:marRight w:val="0"/>
      <w:marTop w:val="0"/>
      <w:marBottom w:val="0"/>
      <w:divBdr>
        <w:top w:val="none" w:sz="0" w:space="0" w:color="auto"/>
        <w:left w:val="none" w:sz="0" w:space="0" w:color="auto"/>
        <w:bottom w:val="none" w:sz="0" w:space="0" w:color="auto"/>
        <w:right w:val="none" w:sz="0" w:space="0" w:color="auto"/>
      </w:divBdr>
    </w:div>
    <w:div w:id="1890873573">
      <w:bodyDiv w:val="1"/>
      <w:marLeft w:val="0"/>
      <w:marRight w:val="0"/>
      <w:marTop w:val="0"/>
      <w:marBottom w:val="0"/>
      <w:divBdr>
        <w:top w:val="none" w:sz="0" w:space="0" w:color="auto"/>
        <w:left w:val="none" w:sz="0" w:space="0" w:color="auto"/>
        <w:bottom w:val="none" w:sz="0" w:space="0" w:color="auto"/>
        <w:right w:val="none" w:sz="0" w:space="0" w:color="auto"/>
      </w:divBdr>
    </w:div>
    <w:div w:id="1891107219">
      <w:bodyDiv w:val="1"/>
      <w:marLeft w:val="0"/>
      <w:marRight w:val="0"/>
      <w:marTop w:val="0"/>
      <w:marBottom w:val="0"/>
      <w:divBdr>
        <w:top w:val="none" w:sz="0" w:space="0" w:color="auto"/>
        <w:left w:val="none" w:sz="0" w:space="0" w:color="auto"/>
        <w:bottom w:val="none" w:sz="0" w:space="0" w:color="auto"/>
        <w:right w:val="none" w:sz="0" w:space="0" w:color="auto"/>
      </w:divBdr>
    </w:div>
    <w:div w:id="1891645608">
      <w:bodyDiv w:val="1"/>
      <w:marLeft w:val="0"/>
      <w:marRight w:val="0"/>
      <w:marTop w:val="0"/>
      <w:marBottom w:val="0"/>
      <w:divBdr>
        <w:top w:val="none" w:sz="0" w:space="0" w:color="auto"/>
        <w:left w:val="none" w:sz="0" w:space="0" w:color="auto"/>
        <w:bottom w:val="none" w:sz="0" w:space="0" w:color="auto"/>
        <w:right w:val="none" w:sz="0" w:space="0" w:color="auto"/>
      </w:divBdr>
    </w:div>
    <w:div w:id="1891653687">
      <w:bodyDiv w:val="1"/>
      <w:marLeft w:val="0"/>
      <w:marRight w:val="0"/>
      <w:marTop w:val="0"/>
      <w:marBottom w:val="0"/>
      <w:divBdr>
        <w:top w:val="none" w:sz="0" w:space="0" w:color="auto"/>
        <w:left w:val="none" w:sz="0" w:space="0" w:color="auto"/>
        <w:bottom w:val="none" w:sz="0" w:space="0" w:color="auto"/>
        <w:right w:val="none" w:sz="0" w:space="0" w:color="auto"/>
      </w:divBdr>
    </w:div>
    <w:div w:id="1891922456">
      <w:bodyDiv w:val="1"/>
      <w:marLeft w:val="0"/>
      <w:marRight w:val="0"/>
      <w:marTop w:val="0"/>
      <w:marBottom w:val="0"/>
      <w:divBdr>
        <w:top w:val="none" w:sz="0" w:space="0" w:color="auto"/>
        <w:left w:val="none" w:sz="0" w:space="0" w:color="auto"/>
        <w:bottom w:val="none" w:sz="0" w:space="0" w:color="auto"/>
        <w:right w:val="none" w:sz="0" w:space="0" w:color="auto"/>
      </w:divBdr>
    </w:div>
    <w:div w:id="1892686396">
      <w:bodyDiv w:val="1"/>
      <w:marLeft w:val="0"/>
      <w:marRight w:val="0"/>
      <w:marTop w:val="0"/>
      <w:marBottom w:val="0"/>
      <w:divBdr>
        <w:top w:val="none" w:sz="0" w:space="0" w:color="auto"/>
        <w:left w:val="none" w:sz="0" w:space="0" w:color="auto"/>
        <w:bottom w:val="none" w:sz="0" w:space="0" w:color="auto"/>
        <w:right w:val="none" w:sz="0" w:space="0" w:color="auto"/>
      </w:divBdr>
    </w:div>
    <w:div w:id="1892842625">
      <w:bodyDiv w:val="1"/>
      <w:marLeft w:val="0"/>
      <w:marRight w:val="0"/>
      <w:marTop w:val="0"/>
      <w:marBottom w:val="0"/>
      <w:divBdr>
        <w:top w:val="none" w:sz="0" w:space="0" w:color="auto"/>
        <w:left w:val="none" w:sz="0" w:space="0" w:color="auto"/>
        <w:bottom w:val="none" w:sz="0" w:space="0" w:color="auto"/>
        <w:right w:val="none" w:sz="0" w:space="0" w:color="auto"/>
      </w:divBdr>
    </w:div>
    <w:div w:id="1893495064">
      <w:bodyDiv w:val="1"/>
      <w:marLeft w:val="0"/>
      <w:marRight w:val="0"/>
      <w:marTop w:val="0"/>
      <w:marBottom w:val="0"/>
      <w:divBdr>
        <w:top w:val="none" w:sz="0" w:space="0" w:color="auto"/>
        <w:left w:val="none" w:sz="0" w:space="0" w:color="auto"/>
        <w:bottom w:val="none" w:sz="0" w:space="0" w:color="auto"/>
        <w:right w:val="none" w:sz="0" w:space="0" w:color="auto"/>
      </w:divBdr>
    </w:div>
    <w:div w:id="1893690672">
      <w:bodyDiv w:val="1"/>
      <w:marLeft w:val="0"/>
      <w:marRight w:val="0"/>
      <w:marTop w:val="0"/>
      <w:marBottom w:val="0"/>
      <w:divBdr>
        <w:top w:val="none" w:sz="0" w:space="0" w:color="auto"/>
        <w:left w:val="none" w:sz="0" w:space="0" w:color="auto"/>
        <w:bottom w:val="none" w:sz="0" w:space="0" w:color="auto"/>
        <w:right w:val="none" w:sz="0" w:space="0" w:color="auto"/>
      </w:divBdr>
    </w:div>
    <w:div w:id="1894150364">
      <w:bodyDiv w:val="1"/>
      <w:marLeft w:val="0"/>
      <w:marRight w:val="0"/>
      <w:marTop w:val="0"/>
      <w:marBottom w:val="0"/>
      <w:divBdr>
        <w:top w:val="none" w:sz="0" w:space="0" w:color="auto"/>
        <w:left w:val="none" w:sz="0" w:space="0" w:color="auto"/>
        <w:bottom w:val="none" w:sz="0" w:space="0" w:color="auto"/>
        <w:right w:val="none" w:sz="0" w:space="0" w:color="auto"/>
      </w:divBdr>
    </w:div>
    <w:div w:id="1894346886">
      <w:bodyDiv w:val="1"/>
      <w:marLeft w:val="0"/>
      <w:marRight w:val="0"/>
      <w:marTop w:val="0"/>
      <w:marBottom w:val="0"/>
      <w:divBdr>
        <w:top w:val="none" w:sz="0" w:space="0" w:color="auto"/>
        <w:left w:val="none" w:sz="0" w:space="0" w:color="auto"/>
        <w:bottom w:val="none" w:sz="0" w:space="0" w:color="auto"/>
        <w:right w:val="none" w:sz="0" w:space="0" w:color="auto"/>
      </w:divBdr>
    </w:div>
    <w:div w:id="1894537905">
      <w:bodyDiv w:val="1"/>
      <w:marLeft w:val="0"/>
      <w:marRight w:val="0"/>
      <w:marTop w:val="0"/>
      <w:marBottom w:val="0"/>
      <w:divBdr>
        <w:top w:val="none" w:sz="0" w:space="0" w:color="auto"/>
        <w:left w:val="none" w:sz="0" w:space="0" w:color="auto"/>
        <w:bottom w:val="none" w:sz="0" w:space="0" w:color="auto"/>
        <w:right w:val="none" w:sz="0" w:space="0" w:color="auto"/>
      </w:divBdr>
    </w:div>
    <w:div w:id="1894731902">
      <w:bodyDiv w:val="1"/>
      <w:marLeft w:val="0"/>
      <w:marRight w:val="0"/>
      <w:marTop w:val="0"/>
      <w:marBottom w:val="0"/>
      <w:divBdr>
        <w:top w:val="none" w:sz="0" w:space="0" w:color="auto"/>
        <w:left w:val="none" w:sz="0" w:space="0" w:color="auto"/>
        <w:bottom w:val="none" w:sz="0" w:space="0" w:color="auto"/>
        <w:right w:val="none" w:sz="0" w:space="0" w:color="auto"/>
      </w:divBdr>
    </w:div>
    <w:div w:id="1894732001">
      <w:bodyDiv w:val="1"/>
      <w:marLeft w:val="0"/>
      <w:marRight w:val="0"/>
      <w:marTop w:val="0"/>
      <w:marBottom w:val="0"/>
      <w:divBdr>
        <w:top w:val="none" w:sz="0" w:space="0" w:color="auto"/>
        <w:left w:val="none" w:sz="0" w:space="0" w:color="auto"/>
        <w:bottom w:val="none" w:sz="0" w:space="0" w:color="auto"/>
        <w:right w:val="none" w:sz="0" w:space="0" w:color="auto"/>
      </w:divBdr>
    </w:div>
    <w:div w:id="1895042774">
      <w:bodyDiv w:val="1"/>
      <w:marLeft w:val="0"/>
      <w:marRight w:val="0"/>
      <w:marTop w:val="0"/>
      <w:marBottom w:val="0"/>
      <w:divBdr>
        <w:top w:val="none" w:sz="0" w:space="0" w:color="auto"/>
        <w:left w:val="none" w:sz="0" w:space="0" w:color="auto"/>
        <w:bottom w:val="none" w:sz="0" w:space="0" w:color="auto"/>
        <w:right w:val="none" w:sz="0" w:space="0" w:color="auto"/>
      </w:divBdr>
    </w:div>
    <w:div w:id="1895192120">
      <w:bodyDiv w:val="1"/>
      <w:marLeft w:val="0"/>
      <w:marRight w:val="0"/>
      <w:marTop w:val="0"/>
      <w:marBottom w:val="0"/>
      <w:divBdr>
        <w:top w:val="none" w:sz="0" w:space="0" w:color="auto"/>
        <w:left w:val="none" w:sz="0" w:space="0" w:color="auto"/>
        <w:bottom w:val="none" w:sz="0" w:space="0" w:color="auto"/>
        <w:right w:val="none" w:sz="0" w:space="0" w:color="auto"/>
      </w:divBdr>
    </w:div>
    <w:div w:id="1895509075">
      <w:bodyDiv w:val="1"/>
      <w:marLeft w:val="0"/>
      <w:marRight w:val="0"/>
      <w:marTop w:val="0"/>
      <w:marBottom w:val="0"/>
      <w:divBdr>
        <w:top w:val="none" w:sz="0" w:space="0" w:color="auto"/>
        <w:left w:val="none" w:sz="0" w:space="0" w:color="auto"/>
        <w:bottom w:val="none" w:sz="0" w:space="0" w:color="auto"/>
        <w:right w:val="none" w:sz="0" w:space="0" w:color="auto"/>
      </w:divBdr>
    </w:div>
    <w:div w:id="1895778232">
      <w:bodyDiv w:val="1"/>
      <w:marLeft w:val="0"/>
      <w:marRight w:val="0"/>
      <w:marTop w:val="0"/>
      <w:marBottom w:val="0"/>
      <w:divBdr>
        <w:top w:val="none" w:sz="0" w:space="0" w:color="auto"/>
        <w:left w:val="none" w:sz="0" w:space="0" w:color="auto"/>
        <w:bottom w:val="none" w:sz="0" w:space="0" w:color="auto"/>
        <w:right w:val="none" w:sz="0" w:space="0" w:color="auto"/>
      </w:divBdr>
    </w:div>
    <w:div w:id="1896351087">
      <w:bodyDiv w:val="1"/>
      <w:marLeft w:val="0"/>
      <w:marRight w:val="0"/>
      <w:marTop w:val="0"/>
      <w:marBottom w:val="0"/>
      <w:divBdr>
        <w:top w:val="none" w:sz="0" w:space="0" w:color="auto"/>
        <w:left w:val="none" w:sz="0" w:space="0" w:color="auto"/>
        <w:bottom w:val="none" w:sz="0" w:space="0" w:color="auto"/>
        <w:right w:val="none" w:sz="0" w:space="0" w:color="auto"/>
      </w:divBdr>
    </w:div>
    <w:div w:id="1896425100">
      <w:bodyDiv w:val="1"/>
      <w:marLeft w:val="0"/>
      <w:marRight w:val="0"/>
      <w:marTop w:val="0"/>
      <w:marBottom w:val="0"/>
      <w:divBdr>
        <w:top w:val="none" w:sz="0" w:space="0" w:color="auto"/>
        <w:left w:val="none" w:sz="0" w:space="0" w:color="auto"/>
        <w:bottom w:val="none" w:sz="0" w:space="0" w:color="auto"/>
        <w:right w:val="none" w:sz="0" w:space="0" w:color="auto"/>
      </w:divBdr>
    </w:div>
    <w:div w:id="1896698691">
      <w:bodyDiv w:val="1"/>
      <w:marLeft w:val="0"/>
      <w:marRight w:val="0"/>
      <w:marTop w:val="0"/>
      <w:marBottom w:val="0"/>
      <w:divBdr>
        <w:top w:val="none" w:sz="0" w:space="0" w:color="auto"/>
        <w:left w:val="none" w:sz="0" w:space="0" w:color="auto"/>
        <w:bottom w:val="none" w:sz="0" w:space="0" w:color="auto"/>
        <w:right w:val="none" w:sz="0" w:space="0" w:color="auto"/>
      </w:divBdr>
    </w:div>
    <w:div w:id="1896964054">
      <w:bodyDiv w:val="1"/>
      <w:marLeft w:val="0"/>
      <w:marRight w:val="0"/>
      <w:marTop w:val="0"/>
      <w:marBottom w:val="0"/>
      <w:divBdr>
        <w:top w:val="none" w:sz="0" w:space="0" w:color="auto"/>
        <w:left w:val="none" w:sz="0" w:space="0" w:color="auto"/>
        <w:bottom w:val="none" w:sz="0" w:space="0" w:color="auto"/>
        <w:right w:val="none" w:sz="0" w:space="0" w:color="auto"/>
      </w:divBdr>
    </w:div>
    <w:div w:id="1896970518">
      <w:bodyDiv w:val="1"/>
      <w:marLeft w:val="0"/>
      <w:marRight w:val="0"/>
      <w:marTop w:val="0"/>
      <w:marBottom w:val="0"/>
      <w:divBdr>
        <w:top w:val="none" w:sz="0" w:space="0" w:color="auto"/>
        <w:left w:val="none" w:sz="0" w:space="0" w:color="auto"/>
        <w:bottom w:val="none" w:sz="0" w:space="0" w:color="auto"/>
        <w:right w:val="none" w:sz="0" w:space="0" w:color="auto"/>
      </w:divBdr>
    </w:div>
    <w:div w:id="1897012028">
      <w:bodyDiv w:val="1"/>
      <w:marLeft w:val="0"/>
      <w:marRight w:val="0"/>
      <w:marTop w:val="0"/>
      <w:marBottom w:val="0"/>
      <w:divBdr>
        <w:top w:val="none" w:sz="0" w:space="0" w:color="auto"/>
        <w:left w:val="none" w:sz="0" w:space="0" w:color="auto"/>
        <w:bottom w:val="none" w:sz="0" w:space="0" w:color="auto"/>
        <w:right w:val="none" w:sz="0" w:space="0" w:color="auto"/>
      </w:divBdr>
    </w:div>
    <w:div w:id="1897204402">
      <w:bodyDiv w:val="1"/>
      <w:marLeft w:val="0"/>
      <w:marRight w:val="0"/>
      <w:marTop w:val="0"/>
      <w:marBottom w:val="0"/>
      <w:divBdr>
        <w:top w:val="none" w:sz="0" w:space="0" w:color="auto"/>
        <w:left w:val="none" w:sz="0" w:space="0" w:color="auto"/>
        <w:bottom w:val="none" w:sz="0" w:space="0" w:color="auto"/>
        <w:right w:val="none" w:sz="0" w:space="0" w:color="auto"/>
      </w:divBdr>
    </w:div>
    <w:div w:id="1897471900">
      <w:bodyDiv w:val="1"/>
      <w:marLeft w:val="0"/>
      <w:marRight w:val="0"/>
      <w:marTop w:val="0"/>
      <w:marBottom w:val="0"/>
      <w:divBdr>
        <w:top w:val="none" w:sz="0" w:space="0" w:color="auto"/>
        <w:left w:val="none" w:sz="0" w:space="0" w:color="auto"/>
        <w:bottom w:val="none" w:sz="0" w:space="0" w:color="auto"/>
        <w:right w:val="none" w:sz="0" w:space="0" w:color="auto"/>
      </w:divBdr>
    </w:div>
    <w:div w:id="1897860300">
      <w:bodyDiv w:val="1"/>
      <w:marLeft w:val="0"/>
      <w:marRight w:val="0"/>
      <w:marTop w:val="0"/>
      <w:marBottom w:val="0"/>
      <w:divBdr>
        <w:top w:val="none" w:sz="0" w:space="0" w:color="auto"/>
        <w:left w:val="none" w:sz="0" w:space="0" w:color="auto"/>
        <w:bottom w:val="none" w:sz="0" w:space="0" w:color="auto"/>
        <w:right w:val="none" w:sz="0" w:space="0" w:color="auto"/>
      </w:divBdr>
    </w:div>
    <w:div w:id="1898006652">
      <w:bodyDiv w:val="1"/>
      <w:marLeft w:val="0"/>
      <w:marRight w:val="0"/>
      <w:marTop w:val="0"/>
      <w:marBottom w:val="0"/>
      <w:divBdr>
        <w:top w:val="none" w:sz="0" w:space="0" w:color="auto"/>
        <w:left w:val="none" w:sz="0" w:space="0" w:color="auto"/>
        <w:bottom w:val="none" w:sz="0" w:space="0" w:color="auto"/>
        <w:right w:val="none" w:sz="0" w:space="0" w:color="auto"/>
      </w:divBdr>
    </w:div>
    <w:div w:id="1898006954">
      <w:bodyDiv w:val="1"/>
      <w:marLeft w:val="0"/>
      <w:marRight w:val="0"/>
      <w:marTop w:val="0"/>
      <w:marBottom w:val="0"/>
      <w:divBdr>
        <w:top w:val="none" w:sz="0" w:space="0" w:color="auto"/>
        <w:left w:val="none" w:sz="0" w:space="0" w:color="auto"/>
        <w:bottom w:val="none" w:sz="0" w:space="0" w:color="auto"/>
        <w:right w:val="none" w:sz="0" w:space="0" w:color="auto"/>
      </w:divBdr>
    </w:div>
    <w:div w:id="1898010894">
      <w:bodyDiv w:val="1"/>
      <w:marLeft w:val="0"/>
      <w:marRight w:val="0"/>
      <w:marTop w:val="0"/>
      <w:marBottom w:val="0"/>
      <w:divBdr>
        <w:top w:val="none" w:sz="0" w:space="0" w:color="auto"/>
        <w:left w:val="none" w:sz="0" w:space="0" w:color="auto"/>
        <w:bottom w:val="none" w:sz="0" w:space="0" w:color="auto"/>
        <w:right w:val="none" w:sz="0" w:space="0" w:color="auto"/>
      </w:divBdr>
    </w:div>
    <w:div w:id="1898080763">
      <w:bodyDiv w:val="1"/>
      <w:marLeft w:val="0"/>
      <w:marRight w:val="0"/>
      <w:marTop w:val="0"/>
      <w:marBottom w:val="0"/>
      <w:divBdr>
        <w:top w:val="none" w:sz="0" w:space="0" w:color="auto"/>
        <w:left w:val="none" w:sz="0" w:space="0" w:color="auto"/>
        <w:bottom w:val="none" w:sz="0" w:space="0" w:color="auto"/>
        <w:right w:val="none" w:sz="0" w:space="0" w:color="auto"/>
      </w:divBdr>
    </w:div>
    <w:div w:id="1898128873">
      <w:bodyDiv w:val="1"/>
      <w:marLeft w:val="0"/>
      <w:marRight w:val="0"/>
      <w:marTop w:val="0"/>
      <w:marBottom w:val="0"/>
      <w:divBdr>
        <w:top w:val="none" w:sz="0" w:space="0" w:color="auto"/>
        <w:left w:val="none" w:sz="0" w:space="0" w:color="auto"/>
        <w:bottom w:val="none" w:sz="0" w:space="0" w:color="auto"/>
        <w:right w:val="none" w:sz="0" w:space="0" w:color="auto"/>
      </w:divBdr>
    </w:div>
    <w:div w:id="1898783503">
      <w:bodyDiv w:val="1"/>
      <w:marLeft w:val="0"/>
      <w:marRight w:val="0"/>
      <w:marTop w:val="0"/>
      <w:marBottom w:val="0"/>
      <w:divBdr>
        <w:top w:val="none" w:sz="0" w:space="0" w:color="auto"/>
        <w:left w:val="none" w:sz="0" w:space="0" w:color="auto"/>
        <w:bottom w:val="none" w:sz="0" w:space="0" w:color="auto"/>
        <w:right w:val="none" w:sz="0" w:space="0" w:color="auto"/>
      </w:divBdr>
    </w:div>
    <w:div w:id="1899900716">
      <w:bodyDiv w:val="1"/>
      <w:marLeft w:val="0"/>
      <w:marRight w:val="0"/>
      <w:marTop w:val="0"/>
      <w:marBottom w:val="0"/>
      <w:divBdr>
        <w:top w:val="none" w:sz="0" w:space="0" w:color="auto"/>
        <w:left w:val="none" w:sz="0" w:space="0" w:color="auto"/>
        <w:bottom w:val="none" w:sz="0" w:space="0" w:color="auto"/>
        <w:right w:val="none" w:sz="0" w:space="0" w:color="auto"/>
      </w:divBdr>
    </w:div>
    <w:div w:id="1899902055">
      <w:bodyDiv w:val="1"/>
      <w:marLeft w:val="0"/>
      <w:marRight w:val="0"/>
      <w:marTop w:val="0"/>
      <w:marBottom w:val="0"/>
      <w:divBdr>
        <w:top w:val="none" w:sz="0" w:space="0" w:color="auto"/>
        <w:left w:val="none" w:sz="0" w:space="0" w:color="auto"/>
        <w:bottom w:val="none" w:sz="0" w:space="0" w:color="auto"/>
        <w:right w:val="none" w:sz="0" w:space="0" w:color="auto"/>
      </w:divBdr>
    </w:div>
    <w:div w:id="1900242679">
      <w:bodyDiv w:val="1"/>
      <w:marLeft w:val="0"/>
      <w:marRight w:val="0"/>
      <w:marTop w:val="0"/>
      <w:marBottom w:val="0"/>
      <w:divBdr>
        <w:top w:val="none" w:sz="0" w:space="0" w:color="auto"/>
        <w:left w:val="none" w:sz="0" w:space="0" w:color="auto"/>
        <w:bottom w:val="none" w:sz="0" w:space="0" w:color="auto"/>
        <w:right w:val="none" w:sz="0" w:space="0" w:color="auto"/>
      </w:divBdr>
    </w:div>
    <w:div w:id="1900288540">
      <w:bodyDiv w:val="1"/>
      <w:marLeft w:val="0"/>
      <w:marRight w:val="0"/>
      <w:marTop w:val="0"/>
      <w:marBottom w:val="0"/>
      <w:divBdr>
        <w:top w:val="none" w:sz="0" w:space="0" w:color="auto"/>
        <w:left w:val="none" w:sz="0" w:space="0" w:color="auto"/>
        <w:bottom w:val="none" w:sz="0" w:space="0" w:color="auto"/>
        <w:right w:val="none" w:sz="0" w:space="0" w:color="auto"/>
      </w:divBdr>
    </w:div>
    <w:div w:id="1900507683">
      <w:bodyDiv w:val="1"/>
      <w:marLeft w:val="0"/>
      <w:marRight w:val="0"/>
      <w:marTop w:val="0"/>
      <w:marBottom w:val="0"/>
      <w:divBdr>
        <w:top w:val="none" w:sz="0" w:space="0" w:color="auto"/>
        <w:left w:val="none" w:sz="0" w:space="0" w:color="auto"/>
        <w:bottom w:val="none" w:sz="0" w:space="0" w:color="auto"/>
        <w:right w:val="none" w:sz="0" w:space="0" w:color="auto"/>
      </w:divBdr>
    </w:div>
    <w:div w:id="1901482044">
      <w:bodyDiv w:val="1"/>
      <w:marLeft w:val="0"/>
      <w:marRight w:val="0"/>
      <w:marTop w:val="0"/>
      <w:marBottom w:val="0"/>
      <w:divBdr>
        <w:top w:val="none" w:sz="0" w:space="0" w:color="auto"/>
        <w:left w:val="none" w:sz="0" w:space="0" w:color="auto"/>
        <w:bottom w:val="none" w:sz="0" w:space="0" w:color="auto"/>
        <w:right w:val="none" w:sz="0" w:space="0" w:color="auto"/>
      </w:divBdr>
    </w:div>
    <w:div w:id="1902326026">
      <w:bodyDiv w:val="1"/>
      <w:marLeft w:val="0"/>
      <w:marRight w:val="0"/>
      <w:marTop w:val="0"/>
      <w:marBottom w:val="0"/>
      <w:divBdr>
        <w:top w:val="none" w:sz="0" w:space="0" w:color="auto"/>
        <w:left w:val="none" w:sz="0" w:space="0" w:color="auto"/>
        <w:bottom w:val="none" w:sz="0" w:space="0" w:color="auto"/>
        <w:right w:val="none" w:sz="0" w:space="0" w:color="auto"/>
      </w:divBdr>
    </w:div>
    <w:div w:id="1902328713">
      <w:bodyDiv w:val="1"/>
      <w:marLeft w:val="0"/>
      <w:marRight w:val="0"/>
      <w:marTop w:val="0"/>
      <w:marBottom w:val="0"/>
      <w:divBdr>
        <w:top w:val="none" w:sz="0" w:space="0" w:color="auto"/>
        <w:left w:val="none" w:sz="0" w:space="0" w:color="auto"/>
        <w:bottom w:val="none" w:sz="0" w:space="0" w:color="auto"/>
        <w:right w:val="none" w:sz="0" w:space="0" w:color="auto"/>
      </w:divBdr>
    </w:div>
    <w:div w:id="1902329165">
      <w:bodyDiv w:val="1"/>
      <w:marLeft w:val="0"/>
      <w:marRight w:val="0"/>
      <w:marTop w:val="0"/>
      <w:marBottom w:val="0"/>
      <w:divBdr>
        <w:top w:val="none" w:sz="0" w:space="0" w:color="auto"/>
        <w:left w:val="none" w:sz="0" w:space="0" w:color="auto"/>
        <w:bottom w:val="none" w:sz="0" w:space="0" w:color="auto"/>
        <w:right w:val="none" w:sz="0" w:space="0" w:color="auto"/>
      </w:divBdr>
    </w:div>
    <w:div w:id="1902982479">
      <w:bodyDiv w:val="1"/>
      <w:marLeft w:val="0"/>
      <w:marRight w:val="0"/>
      <w:marTop w:val="0"/>
      <w:marBottom w:val="0"/>
      <w:divBdr>
        <w:top w:val="none" w:sz="0" w:space="0" w:color="auto"/>
        <w:left w:val="none" w:sz="0" w:space="0" w:color="auto"/>
        <w:bottom w:val="none" w:sz="0" w:space="0" w:color="auto"/>
        <w:right w:val="none" w:sz="0" w:space="0" w:color="auto"/>
      </w:divBdr>
    </w:div>
    <w:div w:id="1903129472">
      <w:bodyDiv w:val="1"/>
      <w:marLeft w:val="0"/>
      <w:marRight w:val="0"/>
      <w:marTop w:val="0"/>
      <w:marBottom w:val="0"/>
      <w:divBdr>
        <w:top w:val="none" w:sz="0" w:space="0" w:color="auto"/>
        <w:left w:val="none" w:sz="0" w:space="0" w:color="auto"/>
        <w:bottom w:val="none" w:sz="0" w:space="0" w:color="auto"/>
        <w:right w:val="none" w:sz="0" w:space="0" w:color="auto"/>
      </w:divBdr>
    </w:div>
    <w:div w:id="1903245866">
      <w:bodyDiv w:val="1"/>
      <w:marLeft w:val="0"/>
      <w:marRight w:val="0"/>
      <w:marTop w:val="0"/>
      <w:marBottom w:val="0"/>
      <w:divBdr>
        <w:top w:val="none" w:sz="0" w:space="0" w:color="auto"/>
        <w:left w:val="none" w:sz="0" w:space="0" w:color="auto"/>
        <w:bottom w:val="none" w:sz="0" w:space="0" w:color="auto"/>
        <w:right w:val="none" w:sz="0" w:space="0" w:color="auto"/>
      </w:divBdr>
    </w:div>
    <w:div w:id="1903902869">
      <w:bodyDiv w:val="1"/>
      <w:marLeft w:val="0"/>
      <w:marRight w:val="0"/>
      <w:marTop w:val="0"/>
      <w:marBottom w:val="0"/>
      <w:divBdr>
        <w:top w:val="none" w:sz="0" w:space="0" w:color="auto"/>
        <w:left w:val="none" w:sz="0" w:space="0" w:color="auto"/>
        <w:bottom w:val="none" w:sz="0" w:space="0" w:color="auto"/>
        <w:right w:val="none" w:sz="0" w:space="0" w:color="auto"/>
      </w:divBdr>
    </w:div>
    <w:div w:id="1904101433">
      <w:bodyDiv w:val="1"/>
      <w:marLeft w:val="0"/>
      <w:marRight w:val="0"/>
      <w:marTop w:val="0"/>
      <w:marBottom w:val="0"/>
      <w:divBdr>
        <w:top w:val="none" w:sz="0" w:space="0" w:color="auto"/>
        <w:left w:val="none" w:sz="0" w:space="0" w:color="auto"/>
        <w:bottom w:val="none" w:sz="0" w:space="0" w:color="auto"/>
        <w:right w:val="none" w:sz="0" w:space="0" w:color="auto"/>
      </w:divBdr>
    </w:div>
    <w:div w:id="1904413186">
      <w:bodyDiv w:val="1"/>
      <w:marLeft w:val="0"/>
      <w:marRight w:val="0"/>
      <w:marTop w:val="0"/>
      <w:marBottom w:val="0"/>
      <w:divBdr>
        <w:top w:val="none" w:sz="0" w:space="0" w:color="auto"/>
        <w:left w:val="none" w:sz="0" w:space="0" w:color="auto"/>
        <w:bottom w:val="none" w:sz="0" w:space="0" w:color="auto"/>
        <w:right w:val="none" w:sz="0" w:space="0" w:color="auto"/>
      </w:divBdr>
    </w:div>
    <w:div w:id="1904943218">
      <w:bodyDiv w:val="1"/>
      <w:marLeft w:val="0"/>
      <w:marRight w:val="0"/>
      <w:marTop w:val="0"/>
      <w:marBottom w:val="0"/>
      <w:divBdr>
        <w:top w:val="none" w:sz="0" w:space="0" w:color="auto"/>
        <w:left w:val="none" w:sz="0" w:space="0" w:color="auto"/>
        <w:bottom w:val="none" w:sz="0" w:space="0" w:color="auto"/>
        <w:right w:val="none" w:sz="0" w:space="0" w:color="auto"/>
      </w:divBdr>
    </w:div>
    <w:div w:id="1905140513">
      <w:bodyDiv w:val="1"/>
      <w:marLeft w:val="0"/>
      <w:marRight w:val="0"/>
      <w:marTop w:val="0"/>
      <w:marBottom w:val="0"/>
      <w:divBdr>
        <w:top w:val="none" w:sz="0" w:space="0" w:color="auto"/>
        <w:left w:val="none" w:sz="0" w:space="0" w:color="auto"/>
        <w:bottom w:val="none" w:sz="0" w:space="0" w:color="auto"/>
        <w:right w:val="none" w:sz="0" w:space="0" w:color="auto"/>
      </w:divBdr>
    </w:div>
    <w:div w:id="1905332450">
      <w:bodyDiv w:val="1"/>
      <w:marLeft w:val="0"/>
      <w:marRight w:val="0"/>
      <w:marTop w:val="0"/>
      <w:marBottom w:val="0"/>
      <w:divBdr>
        <w:top w:val="none" w:sz="0" w:space="0" w:color="auto"/>
        <w:left w:val="none" w:sz="0" w:space="0" w:color="auto"/>
        <w:bottom w:val="none" w:sz="0" w:space="0" w:color="auto"/>
        <w:right w:val="none" w:sz="0" w:space="0" w:color="auto"/>
      </w:divBdr>
    </w:div>
    <w:div w:id="1905487930">
      <w:bodyDiv w:val="1"/>
      <w:marLeft w:val="0"/>
      <w:marRight w:val="0"/>
      <w:marTop w:val="0"/>
      <w:marBottom w:val="0"/>
      <w:divBdr>
        <w:top w:val="none" w:sz="0" w:space="0" w:color="auto"/>
        <w:left w:val="none" w:sz="0" w:space="0" w:color="auto"/>
        <w:bottom w:val="none" w:sz="0" w:space="0" w:color="auto"/>
        <w:right w:val="none" w:sz="0" w:space="0" w:color="auto"/>
      </w:divBdr>
    </w:div>
    <w:div w:id="1905942341">
      <w:bodyDiv w:val="1"/>
      <w:marLeft w:val="0"/>
      <w:marRight w:val="0"/>
      <w:marTop w:val="0"/>
      <w:marBottom w:val="0"/>
      <w:divBdr>
        <w:top w:val="none" w:sz="0" w:space="0" w:color="auto"/>
        <w:left w:val="none" w:sz="0" w:space="0" w:color="auto"/>
        <w:bottom w:val="none" w:sz="0" w:space="0" w:color="auto"/>
        <w:right w:val="none" w:sz="0" w:space="0" w:color="auto"/>
      </w:divBdr>
    </w:div>
    <w:div w:id="1905991684">
      <w:bodyDiv w:val="1"/>
      <w:marLeft w:val="0"/>
      <w:marRight w:val="0"/>
      <w:marTop w:val="0"/>
      <w:marBottom w:val="0"/>
      <w:divBdr>
        <w:top w:val="none" w:sz="0" w:space="0" w:color="auto"/>
        <w:left w:val="none" w:sz="0" w:space="0" w:color="auto"/>
        <w:bottom w:val="none" w:sz="0" w:space="0" w:color="auto"/>
        <w:right w:val="none" w:sz="0" w:space="0" w:color="auto"/>
      </w:divBdr>
    </w:div>
    <w:div w:id="1906329190">
      <w:bodyDiv w:val="1"/>
      <w:marLeft w:val="0"/>
      <w:marRight w:val="0"/>
      <w:marTop w:val="0"/>
      <w:marBottom w:val="0"/>
      <w:divBdr>
        <w:top w:val="none" w:sz="0" w:space="0" w:color="auto"/>
        <w:left w:val="none" w:sz="0" w:space="0" w:color="auto"/>
        <w:bottom w:val="none" w:sz="0" w:space="0" w:color="auto"/>
        <w:right w:val="none" w:sz="0" w:space="0" w:color="auto"/>
      </w:divBdr>
    </w:div>
    <w:div w:id="1906603620">
      <w:bodyDiv w:val="1"/>
      <w:marLeft w:val="0"/>
      <w:marRight w:val="0"/>
      <w:marTop w:val="0"/>
      <w:marBottom w:val="0"/>
      <w:divBdr>
        <w:top w:val="none" w:sz="0" w:space="0" w:color="auto"/>
        <w:left w:val="none" w:sz="0" w:space="0" w:color="auto"/>
        <w:bottom w:val="none" w:sz="0" w:space="0" w:color="auto"/>
        <w:right w:val="none" w:sz="0" w:space="0" w:color="auto"/>
      </w:divBdr>
    </w:div>
    <w:div w:id="1906720678">
      <w:bodyDiv w:val="1"/>
      <w:marLeft w:val="0"/>
      <w:marRight w:val="0"/>
      <w:marTop w:val="0"/>
      <w:marBottom w:val="0"/>
      <w:divBdr>
        <w:top w:val="none" w:sz="0" w:space="0" w:color="auto"/>
        <w:left w:val="none" w:sz="0" w:space="0" w:color="auto"/>
        <w:bottom w:val="none" w:sz="0" w:space="0" w:color="auto"/>
        <w:right w:val="none" w:sz="0" w:space="0" w:color="auto"/>
      </w:divBdr>
    </w:div>
    <w:div w:id="1906988442">
      <w:bodyDiv w:val="1"/>
      <w:marLeft w:val="0"/>
      <w:marRight w:val="0"/>
      <w:marTop w:val="0"/>
      <w:marBottom w:val="0"/>
      <w:divBdr>
        <w:top w:val="none" w:sz="0" w:space="0" w:color="auto"/>
        <w:left w:val="none" w:sz="0" w:space="0" w:color="auto"/>
        <w:bottom w:val="none" w:sz="0" w:space="0" w:color="auto"/>
        <w:right w:val="none" w:sz="0" w:space="0" w:color="auto"/>
      </w:divBdr>
    </w:div>
    <w:div w:id="1907641847">
      <w:bodyDiv w:val="1"/>
      <w:marLeft w:val="0"/>
      <w:marRight w:val="0"/>
      <w:marTop w:val="0"/>
      <w:marBottom w:val="0"/>
      <w:divBdr>
        <w:top w:val="none" w:sz="0" w:space="0" w:color="auto"/>
        <w:left w:val="none" w:sz="0" w:space="0" w:color="auto"/>
        <w:bottom w:val="none" w:sz="0" w:space="0" w:color="auto"/>
        <w:right w:val="none" w:sz="0" w:space="0" w:color="auto"/>
      </w:divBdr>
    </w:div>
    <w:div w:id="1907720187">
      <w:bodyDiv w:val="1"/>
      <w:marLeft w:val="0"/>
      <w:marRight w:val="0"/>
      <w:marTop w:val="0"/>
      <w:marBottom w:val="0"/>
      <w:divBdr>
        <w:top w:val="none" w:sz="0" w:space="0" w:color="auto"/>
        <w:left w:val="none" w:sz="0" w:space="0" w:color="auto"/>
        <w:bottom w:val="none" w:sz="0" w:space="0" w:color="auto"/>
        <w:right w:val="none" w:sz="0" w:space="0" w:color="auto"/>
      </w:divBdr>
    </w:div>
    <w:div w:id="1907759560">
      <w:bodyDiv w:val="1"/>
      <w:marLeft w:val="0"/>
      <w:marRight w:val="0"/>
      <w:marTop w:val="0"/>
      <w:marBottom w:val="0"/>
      <w:divBdr>
        <w:top w:val="none" w:sz="0" w:space="0" w:color="auto"/>
        <w:left w:val="none" w:sz="0" w:space="0" w:color="auto"/>
        <w:bottom w:val="none" w:sz="0" w:space="0" w:color="auto"/>
        <w:right w:val="none" w:sz="0" w:space="0" w:color="auto"/>
      </w:divBdr>
    </w:div>
    <w:div w:id="1907764927">
      <w:bodyDiv w:val="1"/>
      <w:marLeft w:val="0"/>
      <w:marRight w:val="0"/>
      <w:marTop w:val="0"/>
      <w:marBottom w:val="0"/>
      <w:divBdr>
        <w:top w:val="none" w:sz="0" w:space="0" w:color="auto"/>
        <w:left w:val="none" w:sz="0" w:space="0" w:color="auto"/>
        <w:bottom w:val="none" w:sz="0" w:space="0" w:color="auto"/>
        <w:right w:val="none" w:sz="0" w:space="0" w:color="auto"/>
      </w:divBdr>
    </w:div>
    <w:div w:id="1908146682">
      <w:bodyDiv w:val="1"/>
      <w:marLeft w:val="0"/>
      <w:marRight w:val="0"/>
      <w:marTop w:val="0"/>
      <w:marBottom w:val="0"/>
      <w:divBdr>
        <w:top w:val="none" w:sz="0" w:space="0" w:color="auto"/>
        <w:left w:val="none" w:sz="0" w:space="0" w:color="auto"/>
        <w:bottom w:val="none" w:sz="0" w:space="0" w:color="auto"/>
        <w:right w:val="none" w:sz="0" w:space="0" w:color="auto"/>
      </w:divBdr>
    </w:div>
    <w:div w:id="1908297225">
      <w:bodyDiv w:val="1"/>
      <w:marLeft w:val="0"/>
      <w:marRight w:val="0"/>
      <w:marTop w:val="0"/>
      <w:marBottom w:val="0"/>
      <w:divBdr>
        <w:top w:val="none" w:sz="0" w:space="0" w:color="auto"/>
        <w:left w:val="none" w:sz="0" w:space="0" w:color="auto"/>
        <w:bottom w:val="none" w:sz="0" w:space="0" w:color="auto"/>
        <w:right w:val="none" w:sz="0" w:space="0" w:color="auto"/>
      </w:divBdr>
    </w:div>
    <w:div w:id="1909143234">
      <w:bodyDiv w:val="1"/>
      <w:marLeft w:val="0"/>
      <w:marRight w:val="0"/>
      <w:marTop w:val="0"/>
      <w:marBottom w:val="0"/>
      <w:divBdr>
        <w:top w:val="none" w:sz="0" w:space="0" w:color="auto"/>
        <w:left w:val="none" w:sz="0" w:space="0" w:color="auto"/>
        <w:bottom w:val="none" w:sz="0" w:space="0" w:color="auto"/>
        <w:right w:val="none" w:sz="0" w:space="0" w:color="auto"/>
      </w:divBdr>
    </w:div>
    <w:div w:id="1909654316">
      <w:bodyDiv w:val="1"/>
      <w:marLeft w:val="0"/>
      <w:marRight w:val="0"/>
      <w:marTop w:val="0"/>
      <w:marBottom w:val="0"/>
      <w:divBdr>
        <w:top w:val="none" w:sz="0" w:space="0" w:color="auto"/>
        <w:left w:val="none" w:sz="0" w:space="0" w:color="auto"/>
        <w:bottom w:val="none" w:sz="0" w:space="0" w:color="auto"/>
        <w:right w:val="none" w:sz="0" w:space="0" w:color="auto"/>
      </w:divBdr>
    </w:div>
    <w:div w:id="1910338896">
      <w:bodyDiv w:val="1"/>
      <w:marLeft w:val="0"/>
      <w:marRight w:val="0"/>
      <w:marTop w:val="0"/>
      <w:marBottom w:val="0"/>
      <w:divBdr>
        <w:top w:val="none" w:sz="0" w:space="0" w:color="auto"/>
        <w:left w:val="none" w:sz="0" w:space="0" w:color="auto"/>
        <w:bottom w:val="none" w:sz="0" w:space="0" w:color="auto"/>
        <w:right w:val="none" w:sz="0" w:space="0" w:color="auto"/>
      </w:divBdr>
    </w:div>
    <w:div w:id="1911115916">
      <w:bodyDiv w:val="1"/>
      <w:marLeft w:val="0"/>
      <w:marRight w:val="0"/>
      <w:marTop w:val="0"/>
      <w:marBottom w:val="0"/>
      <w:divBdr>
        <w:top w:val="none" w:sz="0" w:space="0" w:color="auto"/>
        <w:left w:val="none" w:sz="0" w:space="0" w:color="auto"/>
        <w:bottom w:val="none" w:sz="0" w:space="0" w:color="auto"/>
        <w:right w:val="none" w:sz="0" w:space="0" w:color="auto"/>
      </w:divBdr>
    </w:div>
    <w:div w:id="1911230554">
      <w:bodyDiv w:val="1"/>
      <w:marLeft w:val="0"/>
      <w:marRight w:val="0"/>
      <w:marTop w:val="0"/>
      <w:marBottom w:val="0"/>
      <w:divBdr>
        <w:top w:val="none" w:sz="0" w:space="0" w:color="auto"/>
        <w:left w:val="none" w:sz="0" w:space="0" w:color="auto"/>
        <w:bottom w:val="none" w:sz="0" w:space="0" w:color="auto"/>
        <w:right w:val="none" w:sz="0" w:space="0" w:color="auto"/>
      </w:divBdr>
    </w:div>
    <w:div w:id="1911500415">
      <w:bodyDiv w:val="1"/>
      <w:marLeft w:val="0"/>
      <w:marRight w:val="0"/>
      <w:marTop w:val="0"/>
      <w:marBottom w:val="0"/>
      <w:divBdr>
        <w:top w:val="none" w:sz="0" w:space="0" w:color="auto"/>
        <w:left w:val="none" w:sz="0" w:space="0" w:color="auto"/>
        <w:bottom w:val="none" w:sz="0" w:space="0" w:color="auto"/>
        <w:right w:val="none" w:sz="0" w:space="0" w:color="auto"/>
      </w:divBdr>
    </w:div>
    <w:div w:id="1912425119">
      <w:bodyDiv w:val="1"/>
      <w:marLeft w:val="0"/>
      <w:marRight w:val="0"/>
      <w:marTop w:val="0"/>
      <w:marBottom w:val="0"/>
      <w:divBdr>
        <w:top w:val="none" w:sz="0" w:space="0" w:color="auto"/>
        <w:left w:val="none" w:sz="0" w:space="0" w:color="auto"/>
        <w:bottom w:val="none" w:sz="0" w:space="0" w:color="auto"/>
        <w:right w:val="none" w:sz="0" w:space="0" w:color="auto"/>
      </w:divBdr>
    </w:div>
    <w:div w:id="1912763461">
      <w:bodyDiv w:val="1"/>
      <w:marLeft w:val="0"/>
      <w:marRight w:val="0"/>
      <w:marTop w:val="0"/>
      <w:marBottom w:val="0"/>
      <w:divBdr>
        <w:top w:val="none" w:sz="0" w:space="0" w:color="auto"/>
        <w:left w:val="none" w:sz="0" w:space="0" w:color="auto"/>
        <w:bottom w:val="none" w:sz="0" w:space="0" w:color="auto"/>
        <w:right w:val="none" w:sz="0" w:space="0" w:color="auto"/>
      </w:divBdr>
    </w:div>
    <w:div w:id="1912886203">
      <w:bodyDiv w:val="1"/>
      <w:marLeft w:val="0"/>
      <w:marRight w:val="0"/>
      <w:marTop w:val="0"/>
      <w:marBottom w:val="0"/>
      <w:divBdr>
        <w:top w:val="none" w:sz="0" w:space="0" w:color="auto"/>
        <w:left w:val="none" w:sz="0" w:space="0" w:color="auto"/>
        <w:bottom w:val="none" w:sz="0" w:space="0" w:color="auto"/>
        <w:right w:val="none" w:sz="0" w:space="0" w:color="auto"/>
      </w:divBdr>
    </w:div>
    <w:div w:id="1913002934">
      <w:bodyDiv w:val="1"/>
      <w:marLeft w:val="0"/>
      <w:marRight w:val="0"/>
      <w:marTop w:val="0"/>
      <w:marBottom w:val="0"/>
      <w:divBdr>
        <w:top w:val="none" w:sz="0" w:space="0" w:color="auto"/>
        <w:left w:val="none" w:sz="0" w:space="0" w:color="auto"/>
        <w:bottom w:val="none" w:sz="0" w:space="0" w:color="auto"/>
        <w:right w:val="none" w:sz="0" w:space="0" w:color="auto"/>
      </w:divBdr>
    </w:div>
    <w:div w:id="1913276105">
      <w:bodyDiv w:val="1"/>
      <w:marLeft w:val="0"/>
      <w:marRight w:val="0"/>
      <w:marTop w:val="0"/>
      <w:marBottom w:val="0"/>
      <w:divBdr>
        <w:top w:val="none" w:sz="0" w:space="0" w:color="auto"/>
        <w:left w:val="none" w:sz="0" w:space="0" w:color="auto"/>
        <w:bottom w:val="none" w:sz="0" w:space="0" w:color="auto"/>
        <w:right w:val="none" w:sz="0" w:space="0" w:color="auto"/>
      </w:divBdr>
    </w:div>
    <w:div w:id="1913346038">
      <w:bodyDiv w:val="1"/>
      <w:marLeft w:val="0"/>
      <w:marRight w:val="0"/>
      <w:marTop w:val="0"/>
      <w:marBottom w:val="0"/>
      <w:divBdr>
        <w:top w:val="none" w:sz="0" w:space="0" w:color="auto"/>
        <w:left w:val="none" w:sz="0" w:space="0" w:color="auto"/>
        <w:bottom w:val="none" w:sz="0" w:space="0" w:color="auto"/>
        <w:right w:val="none" w:sz="0" w:space="0" w:color="auto"/>
      </w:divBdr>
    </w:div>
    <w:div w:id="1913657702">
      <w:bodyDiv w:val="1"/>
      <w:marLeft w:val="0"/>
      <w:marRight w:val="0"/>
      <w:marTop w:val="0"/>
      <w:marBottom w:val="0"/>
      <w:divBdr>
        <w:top w:val="none" w:sz="0" w:space="0" w:color="auto"/>
        <w:left w:val="none" w:sz="0" w:space="0" w:color="auto"/>
        <w:bottom w:val="none" w:sz="0" w:space="0" w:color="auto"/>
        <w:right w:val="none" w:sz="0" w:space="0" w:color="auto"/>
      </w:divBdr>
    </w:div>
    <w:div w:id="1913663583">
      <w:bodyDiv w:val="1"/>
      <w:marLeft w:val="0"/>
      <w:marRight w:val="0"/>
      <w:marTop w:val="0"/>
      <w:marBottom w:val="0"/>
      <w:divBdr>
        <w:top w:val="none" w:sz="0" w:space="0" w:color="auto"/>
        <w:left w:val="none" w:sz="0" w:space="0" w:color="auto"/>
        <w:bottom w:val="none" w:sz="0" w:space="0" w:color="auto"/>
        <w:right w:val="none" w:sz="0" w:space="0" w:color="auto"/>
      </w:divBdr>
    </w:div>
    <w:div w:id="1913812020">
      <w:bodyDiv w:val="1"/>
      <w:marLeft w:val="0"/>
      <w:marRight w:val="0"/>
      <w:marTop w:val="0"/>
      <w:marBottom w:val="0"/>
      <w:divBdr>
        <w:top w:val="none" w:sz="0" w:space="0" w:color="auto"/>
        <w:left w:val="none" w:sz="0" w:space="0" w:color="auto"/>
        <w:bottom w:val="none" w:sz="0" w:space="0" w:color="auto"/>
        <w:right w:val="none" w:sz="0" w:space="0" w:color="auto"/>
      </w:divBdr>
    </w:div>
    <w:div w:id="1913852798">
      <w:bodyDiv w:val="1"/>
      <w:marLeft w:val="0"/>
      <w:marRight w:val="0"/>
      <w:marTop w:val="0"/>
      <w:marBottom w:val="0"/>
      <w:divBdr>
        <w:top w:val="none" w:sz="0" w:space="0" w:color="auto"/>
        <w:left w:val="none" w:sz="0" w:space="0" w:color="auto"/>
        <w:bottom w:val="none" w:sz="0" w:space="0" w:color="auto"/>
        <w:right w:val="none" w:sz="0" w:space="0" w:color="auto"/>
      </w:divBdr>
    </w:div>
    <w:div w:id="1914388012">
      <w:bodyDiv w:val="1"/>
      <w:marLeft w:val="0"/>
      <w:marRight w:val="0"/>
      <w:marTop w:val="0"/>
      <w:marBottom w:val="0"/>
      <w:divBdr>
        <w:top w:val="none" w:sz="0" w:space="0" w:color="auto"/>
        <w:left w:val="none" w:sz="0" w:space="0" w:color="auto"/>
        <w:bottom w:val="none" w:sz="0" w:space="0" w:color="auto"/>
        <w:right w:val="none" w:sz="0" w:space="0" w:color="auto"/>
      </w:divBdr>
    </w:div>
    <w:div w:id="1914702843">
      <w:bodyDiv w:val="1"/>
      <w:marLeft w:val="0"/>
      <w:marRight w:val="0"/>
      <w:marTop w:val="0"/>
      <w:marBottom w:val="0"/>
      <w:divBdr>
        <w:top w:val="none" w:sz="0" w:space="0" w:color="auto"/>
        <w:left w:val="none" w:sz="0" w:space="0" w:color="auto"/>
        <w:bottom w:val="none" w:sz="0" w:space="0" w:color="auto"/>
        <w:right w:val="none" w:sz="0" w:space="0" w:color="auto"/>
      </w:divBdr>
    </w:div>
    <w:div w:id="1914729244">
      <w:bodyDiv w:val="1"/>
      <w:marLeft w:val="0"/>
      <w:marRight w:val="0"/>
      <w:marTop w:val="0"/>
      <w:marBottom w:val="0"/>
      <w:divBdr>
        <w:top w:val="none" w:sz="0" w:space="0" w:color="auto"/>
        <w:left w:val="none" w:sz="0" w:space="0" w:color="auto"/>
        <w:bottom w:val="none" w:sz="0" w:space="0" w:color="auto"/>
        <w:right w:val="none" w:sz="0" w:space="0" w:color="auto"/>
      </w:divBdr>
    </w:div>
    <w:div w:id="1915123897">
      <w:bodyDiv w:val="1"/>
      <w:marLeft w:val="0"/>
      <w:marRight w:val="0"/>
      <w:marTop w:val="0"/>
      <w:marBottom w:val="0"/>
      <w:divBdr>
        <w:top w:val="none" w:sz="0" w:space="0" w:color="auto"/>
        <w:left w:val="none" w:sz="0" w:space="0" w:color="auto"/>
        <w:bottom w:val="none" w:sz="0" w:space="0" w:color="auto"/>
        <w:right w:val="none" w:sz="0" w:space="0" w:color="auto"/>
      </w:divBdr>
    </w:div>
    <w:div w:id="1915622983">
      <w:bodyDiv w:val="1"/>
      <w:marLeft w:val="0"/>
      <w:marRight w:val="0"/>
      <w:marTop w:val="0"/>
      <w:marBottom w:val="0"/>
      <w:divBdr>
        <w:top w:val="none" w:sz="0" w:space="0" w:color="auto"/>
        <w:left w:val="none" w:sz="0" w:space="0" w:color="auto"/>
        <w:bottom w:val="none" w:sz="0" w:space="0" w:color="auto"/>
        <w:right w:val="none" w:sz="0" w:space="0" w:color="auto"/>
      </w:divBdr>
    </w:div>
    <w:div w:id="1915629630">
      <w:bodyDiv w:val="1"/>
      <w:marLeft w:val="0"/>
      <w:marRight w:val="0"/>
      <w:marTop w:val="0"/>
      <w:marBottom w:val="0"/>
      <w:divBdr>
        <w:top w:val="none" w:sz="0" w:space="0" w:color="auto"/>
        <w:left w:val="none" w:sz="0" w:space="0" w:color="auto"/>
        <w:bottom w:val="none" w:sz="0" w:space="0" w:color="auto"/>
        <w:right w:val="none" w:sz="0" w:space="0" w:color="auto"/>
      </w:divBdr>
    </w:div>
    <w:div w:id="1915773020">
      <w:bodyDiv w:val="1"/>
      <w:marLeft w:val="0"/>
      <w:marRight w:val="0"/>
      <w:marTop w:val="0"/>
      <w:marBottom w:val="0"/>
      <w:divBdr>
        <w:top w:val="none" w:sz="0" w:space="0" w:color="auto"/>
        <w:left w:val="none" w:sz="0" w:space="0" w:color="auto"/>
        <w:bottom w:val="none" w:sz="0" w:space="0" w:color="auto"/>
        <w:right w:val="none" w:sz="0" w:space="0" w:color="auto"/>
      </w:divBdr>
    </w:div>
    <w:div w:id="1916427891">
      <w:bodyDiv w:val="1"/>
      <w:marLeft w:val="0"/>
      <w:marRight w:val="0"/>
      <w:marTop w:val="0"/>
      <w:marBottom w:val="0"/>
      <w:divBdr>
        <w:top w:val="none" w:sz="0" w:space="0" w:color="auto"/>
        <w:left w:val="none" w:sz="0" w:space="0" w:color="auto"/>
        <w:bottom w:val="none" w:sz="0" w:space="0" w:color="auto"/>
        <w:right w:val="none" w:sz="0" w:space="0" w:color="auto"/>
      </w:divBdr>
    </w:div>
    <w:div w:id="1916477248">
      <w:bodyDiv w:val="1"/>
      <w:marLeft w:val="0"/>
      <w:marRight w:val="0"/>
      <w:marTop w:val="0"/>
      <w:marBottom w:val="0"/>
      <w:divBdr>
        <w:top w:val="none" w:sz="0" w:space="0" w:color="auto"/>
        <w:left w:val="none" w:sz="0" w:space="0" w:color="auto"/>
        <w:bottom w:val="none" w:sz="0" w:space="0" w:color="auto"/>
        <w:right w:val="none" w:sz="0" w:space="0" w:color="auto"/>
      </w:divBdr>
    </w:div>
    <w:div w:id="1916696127">
      <w:bodyDiv w:val="1"/>
      <w:marLeft w:val="0"/>
      <w:marRight w:val="0"/>
      <w:marTop w:val="0"/>
      <w:marBottom w:val="0"/>
      <w:divBdr>
        <w:top w:val="none" w:sz="0" w:space="0" w:color="auto"/>
        <w:left w:val="none" w:sz="0" w:space="0" w:color="auto"/>
        <w:bottom w:val="none" w:sz="0" w:space="0" w:color="auto"/>
        <w:right w:val="none" w:sz="0" w:space="0" w:color="auto"/>
      </w:divBdr>
    </w:div>
    <w:div w:id="1916936239">
      <w:bodyDiv w:val="1"/>
      <w:marLeft w:val="0"/>
      <w:marRight w:val="0"/>
      <w:marTop w:val="0"/>
      <w:marBottom w:val="0"/>
      <w:divBdr>
        <w:top w:val="none" w:sz="0" w:space="0" w:color="auto"/>
        <w:left w:val="none" w:sz="0" w:space="0" w:color="auto"/>
        <w:bottom w:val="none" w:sz="0" w:space="0" w:color="auto"/>
        <w:right w:val="none" w:sz="0" w:space="0" w:color="auto"/>
      </w:divBdr>
    </w:div>
    <w:div w:id="1917008180">
      <w:bodyDiv w:val="1"/>
      <w:marLeft w:val="0"/>
      <w:marRight w:val="0"/>
      <w:marTop w:val="0"/>
      <w:marBottom w:val="0"/>
      <w:divBdr>
        <w:top w:val="none" w:sz="0" w:space="0" w:color="auto"/>
        <w:left w:val="none" w:sz="0" w:space="0" w:color="auto"/>
        <w:bottom w:val="none" w:sz="0" w:space="0" w:color="auto"/>
        <w:right w:val="none" w:sz="0" w:space="0" w:color="auto"/>
      </w:divBdr>
    </w:div>
    <w:div w:id="1917472335">
      <w:bodyDiv w:val="1"/>
      <w:marLeft w:val="0"/>
      <w:marRight w:val="0"/>
      <w:marTop w:val="0"/>
      <w:marBottom w:val="0"/>
      <w:divBdr>
        <w:top w:val="none" w:sz="0" w:space="0" w:color="auto"/>
        <w:left w:val="none" w:sz="0" w:space="0" w:color="auto"/>
        <w:bottom w:val="none" w:sz="0" w:space="0" w:color="auto"/>
        <w:right w:val="none" w:sz="0" w:space="0" w:color="auto"/>
      </w:divBdr>
    </w:div>
    <w:div w:id="1918052515">
      <w:bodyDiv w:val="1"/>
      <w:marLeft w:val="0"/>
      <w:marRight w:val="0"/>
      <w:marTop w:val="0"/>
      <w:marBottom w:val="0"/>
      <w:divBdr>
        <w:top w:val="none" w:sz="0" w:space="0" w:color="auto"/>
        <w:left w:val="none" w:sz="0" w:space="0" w:color="auto"/>
        <w:bottom w:val="none" w:sz="0" w:space="0" w:color="auto"/>
        <w:right w:val="none" w:sz="0" w:space="0" w:color="auto"/>
      </w:divBdr>
    </w:div>
    <w:div w:id="1918125649">
      <w:bodyDiv w:val="1"/>
      <w:marLeft w:val="0"/>
      <w:marRight w:val="0"/>
      <w:marTop w:val="0"/>
      <w:marBottom w:val="0"/>
      <w:divBdr>
        <w:top w:val="none" w:sz="0" w:space="0" w:color="auto"/>
        <w:left w:val="none" w:sz="0" w:space="0" w:color="auto"/>
        <w:bottom w:val="none" w:sz="0" w:space="0" w:color="auto"/>
        <w:right w:val="none" w:sz="0" w:space="0" w:color="auto"/>
      </w:divBdr>
    </w:div>
    <w:div w:id="1918128886">
      <w:bodyDiv w:val="1"/>
      <w:marLeft w:val="0"/>
      <w:marRight w:val="0"/>
      <w:marTop w:val="0"/>
      <w:marBottom w:val="0"/>
      <w:divBdr>
        <w:top w:val="none" w:sz="0" w:space="0" w:color="auto"/>
        <w:left w:val="none" w:sz="0" w:space="0" w:color="auto"/>
        <w:bottom w:val="none" w:sz="0" w:space="0" w:color="auto"/>
        <w:right w:val="none" w:sz="0" w:space="0" w:color="auto"/>
      </w:divBdr>
    </w:div>
    <w:div w:id="1918591760">
      <w:bodyDiv w:val="1"/>
      <w:marLeft w:val="0"/>
      <w:marRight w:val="0"/>
      <w:marTop w:val="0"/>
      <w:marBottom w:val="0"/>
      <w:divBdr>
        <w:top w:val="none" w:sz="0" w:space="0" w:color="auto"/>
        <w:left w:val="none" w:sz="0" w:space="0" w:color="auto"/>
        <w:bottom w:val="none" w:sz="0" w:space="0" w:color="auto"/>
        <w:right w:val="none" w:sz="0" w:space="0" w:color="auto"/>
      </w:divBdr>
    </w:div>
    <w:div w:id="1919556747">
      <w:bodyDiv w:val="1"/>
      <w:marLeft w:val="0"/>
      <w:marRight w:val="0"/>
      <w:marTop w:val="0"/>
      <w:marBottom w:val="0"/>
      <w:divBdr>
        <w:top w:val="none" w:sz="0" w:space="0" w:color="auto"/>
        <w:left w:val="none" w:sz="0" w:space="0" w:color="auto"/>
        <w:bottom w:val="none" w:sz="0" w:space="0" w:color="auto"/>
        <w:right w:val="none" w:sz="0" w:space="0" w:color="auto"/>
      </w:divBdr>
    </w:div>
    <w:div w:id="1920403573">
      <w:bodyDiv w:val="1"/>
      <w:marLeft w:val="0"/>
      <w:marRight w:val="0"/>
      <w:marTop w:val="0"/>
      <w:marBottom w:val="0"/>
      <w:divBdr>
        <w:top w:val="none" w:sz="0" w:space="0" w:color="auto"/>
        <w:left w:val="none" w:sz="0" w:space="0" w:color="auto"/>
        <w:bottom w:val="none" w:sz="0" w:space="0" w:color="auto"/>
        <w:right w:val="none" w:sz="0" w:space="0" w:color="auto"/>
      </w:divBdr>
    </w:div>
    <w:div w:id="1920407042">
      <w:bodyDiv w:val="1"/>
      <w:marLeft w:val="0"/>
      <w:marRight w:val="0"/>
      <w:marTop w:val="0"/>
      <w:marBottom w:val="0"/>
      <w:divBdr>
        <w:top w:val="none" w:sz="0" w:space="0" w:color="auto"/>
        <w:left w:val="none" w:sz="0" w:space="0" w:color="auto"/>
        <w:bottom w:val="none" w:sz="0" w:space="0" w:color="auto"/>
        <w:right w:val="none" w:sz="0" w:space="0" w:color="auto"/>
      </w:divBdr>
    </w:div>
    <w:div w:id="1920627755">
      <w:bodyDiv w:val="1"/>
      <w:marLeft w:val="0"/>
      <w:marRight w:val="0"/>
      <w:marTop w:val="0"/>
      <w:marBottom w:val="0"/>
      <w:divBdr>
        <w:top w:val="none" w:sz="0" w:space="0" w:color="auto"/>
        <w:left w:val="none" w:sz="0" w:space="0" w:color="auto"/>
        <w:bottom w:val="none" w:sz="0" w:space="0" w:color="auto"/>
        <w:right w:val="none" w:sz="0" w:space="0" w:color="auto"/>
      </w:divBdr>
    </w:div>
    <w:div w:id="1920747479">
      <w:bodyDiv w:val="1"/>
      <w:marLeft w:val="0"/>
      <w:marRight w:val="0"/>
      <w:marTop w:val="0"/>
      <w:marBottom w:val="0"/>
      <w:divBdr>
        <w:top w:val="none" w:sz="0" w:space="0" w:color="auto"/>
        <w:left w:val="none" w:sz="0" w:space="0" w:color="auto"/>
        <w:bottom w:val="none" w:sz="0" w:space="0" w:color="auto"/>
        <w:right w:val="none" w:sz="0" w:space="0" w:color="auto"/>
      </w:divBdr>
    </w:div>
    <w:div w:id="1922720045">
      <w:bodyDiv w:val="1"/>
      <w:marLeft w:val="0"/>
      <w:marRight w:val="0"/>
      <w:marTop w:val="0"/>
      <w:marBottom w:val="0"/>
      <w:divBdr>
        <w:top w:val="none" w:sz="0" w:space="0" w:color="auto"/>
        <w:left w:val="none" w:sz="0" w:space="0" w:color="auto"/>
        <w:bottom w:val="none" w:sz="0" w:space="0" w:color="auto"/>
        <w:right w:val="none" w:sz="0" w:space="0" w:color="auto"/>
      </w:divBdr>
    </w:div>
    <w:div w:id="1923103298">
      <w:bodyDiv w:val="1"/>
      <w:marLeft w:val="0"/>
      <w:marRight w:val="0"/>
      <w:marTop w:val="0"/>
      <w:marBottom w:val="0"/>
      <w:divBdr>
        <w:top w:val="none" w:sz="0" w:space="0" w:color="auto"/>
        <w:left w:val="none" w:sz="0" w:space="0" w:color="auto"/>
        <w:bottom w:val="none" w:sz="0" w:space="0" w:color="auto"/>
        <w:right w:val="none" w:sz="0" w:space="0" w:color="auto"/>
      </w:divBdr>
    </w:div>
    <w:div w:id="1923251426">
      <w:bodyDiv w:val="1"/>
      <w:marLeft w:val="0"/>
      <w:marRight w:val="0"/>
      <w:marTop w:val="0"/>
      <w:marBottom w:val="0"/>
      <w:divBdr>
        <w:top w:val="none" w:sz="0" w:space="0" w:color="auto"/>
        <w:left w:val="none" w:sz="0" w:space="0" w:color="auto"/>
        <w:bottom w:val="none" w:sz="0" w:space="0" w:color="auto"/>
        <w:right w:val="none" w:sz="0" w:space="0" w:color="auto"/>
      </w:divBdr>
    </w:div>
    <w:div w:id="1924602002">
      <w:bodyDiv w:val="1"/>
      <w:marLeft w:val="0"/>
      <w:marRight w:val="0"/>
      <w:marTop w:val="0"/>
      <w:marBottom w:val="0"/>
      <w:divBdr>
        <w:top w:val="none" w:sz="0" w:space="0" w:color="auto"/>
        <w:left w:val="none" w:sz="0" w:space="0" w:color="auto"/>
        <w:bottom w:val="none" w:sz="0" w:space="0" w:color="auto"/>
        <w:right w:val="none" w:sz="0" w:space="0" w:color="auto"/>
      </w:divBdr>
    </w:div>
    <w:div w:id="1924607816">
      <w:bodyDiv w:val="1"/>
      <w:marLeft w:val="0"/>
      <w:marRight w:val="0"/>
      <w:marTop w:val="0"/>
      <w:marBottom w:val="0"/>
      <w:divBdr>
        <w:top w:val="none" w:sz="0" w:space="0" w:color="auto"/>
        <w:left w:val="none" w:sz="0" w:space="0" w:color="auto"/>
        <w:bottom w:val="none" w:sz="0" w:space="0" w:color="auto"/>
        <w:right w:val="none" w:sz="0" w:space="0" w:color="auto"/>
      </w:divBdr>
    </w:div>
    <w:div w:id="1924952943">
      <w:bodyDiv w:val="1"/>
      <w:marLeft w:val="0"/>
      <w:marRight w:val="0"/>
      <w:marTop w:val="0"/>
      <w:marBottom w:val="0"/>
      <w:divBdr>
        <w:top w:val="none" w:sz="0" w:space="0" w:color="auto"/>
        <w:left w:val="none" w:sz="0" w:space="0" w:color="auto"/>
        <w:bottom w:val="none" w:sz="0" w:space="0" w:color="auto"/>
        <w:right w:val="none" w:sz="0" w:space="0" w:color="auto"/>
      </w:divBdr>
    </w:div>
    <w:div w:id="1925070154">
      <w:bodyDiv w:val="1"/>
      <w:marLeft w:val="0"/>
      <w:marRight w:val="0"/>
      <w:marTop w:val="0"/>
      <w:marBottom w:val="0"/>
      <w:divBdr>
        <w:top w:val="none" w:sz="0" w:space="0" w:color="auto"/>
        <w:left w:val="none" w:sz="0" w:space="0" w:color="auto"/>
        <w:bottom w:val="none" w:sz="0" w:space="0" w:color="auto"/>
        <w:right w:val="none" w:sz="0" w:space="0" w:color="auto"/>
      </w:divBdr>
    </w:div>
    <w:div w:id="1925141653">
      <w:bodyDiv w:val="1"/>
      <w:marLeft w:val="0"/>
      <w:marRight w:val="0"/>
      <w:marTop w:val="0"/>
      <w:marBottom w:val="0"/>
      <w:divBdr>
        <w:top w:val="none" w:sz="0" w:space="0" w:color="auto"/>
        <w:left w:val="none" w:sz="0" w:space="0" w:color="auto"/>
        <w:bottom w:val="none" w:sz="0" w:space="0" w:color="auto"/>
        <w:right w:val="none" w:sz="0" w:space="0" w:color="auto"/>
      </w:divBdr>
    </w:div>
    <w:div w:id="1925146571">
      <w:bodyDiv w:val="1"/>
      <w:marLeft w:val="0"/>
      <w:marRight w:val="0"/>
      <w:marTop w:val="0"/>
      <w:marBottom w:val="0"/>
      <w:divBdr>
        <w:top w:val="none" w:sz="0" w:space="0" w:color="auto"/>
        <w:left w:val="none" w:sz="0" w:space="0" w:color="auto"/>
        <w:bottom w:val="none" w:sz="0" w:space="0" w:color="auto"/>
        <w:right w:val="none" w:sz="0" w:space="0" w:color="auto"/>
      </w:divBdr>
    </w:div>
    <w:div w:id="1925725552">
      <w:bodyDiv w:val="1"/>
      <w:marLeft w:val="0"/>
      <w:marRight w:val="0"/>
      <w:marTop w:val="0"/>
      <w:marBottom w:val="0"/>
      <w:divBdr>
        <w:top w:val="none" w:sz="0" w:space="0" w:color="auto"/>
        <w:left w:val="none" w:sz="0" w:space="0" w:color="auto"/>
        <w:bottom w:val="none" w:sz="0" w:space="0" w:color="auto"/>
        <w:right w:val="none" w:sz="0" w:space="0" w:color="auto"/>
      </w:divBdr>
    </w:div>
    <w:div w:id="1925800772">
      <w:bodyDiv w:val="1"/>
      <w:marLeft w:val="0"/>
      <w:marRight w:val="0"/>
      <w:marTop w:val="0"/>
      <w:marBottom w:val="0"/>
      <w:divBdr>
        <w:top w:val="none" w:sz="0" w:space="0" w:color="auto"/>
        <w:left w:val="none" w:sz="0" w:space="0" w:color="auto"/>
        <w:bottom w:val="none" w:sz="0" w:space="0" w:color="auto"/>
        <w:right w:val="none" w:sz="0" w:space="0" w:color="auto"/>
      </w:divBdr>
    </w:div>
    <w:div w:id="1925913768">
      <w:bodyDiv w:val="1"/>
      <w:marLeft w:val="0"/>
      <w:marRight w:val="0"/>
      <w:marTop w:val="0"/>
      <w:marBottom w:val="0"/>
      <w:divBdr>
        <w:top w:val="none" w:sz="0" w:space="0" w:color="auto"/>
        <w:left w:val="none" w:sz="0" w:space="0" w:color="auto"/>
        <w:bottom w:val="none" w:sz="0" w:space="0" w:color="auto"/>
        <w:right w:val="none" w:sz="0" w:space="0" w:color="auto"/>
      </w:divBdr>
    </w:div>
    <w:div w:id="1925918199">
      <w:bodyDiv w:val="1"/>
      <w:marLeft w:val="0"/>
      <w:marRight w:val="0"/>
      <w:marTop w:val="0"/>
      <w:marBottom w:val="0"/>
      <w:divBdr>
        <w:top w:val="none" w:sz="0" w:space="0" w:color="auto"/>
        <w:left w:val="none" w:sz="0" w:space="0" w:color="auto"/>
        <w:bottom w:val="none" w:sz="0" w:space="0" w:color="auto"/>
        <w:right w:val="none" w:sz="0" w:space="0" w:color="auto"/>
      </w:divBdr>
    </w:div>
    <w:div w:id="1926258689">
      <w:bodyDiv w:val="1"/>
      <w:marLeft w:val="0"/>
      <w:marRight w:val="0"/>
      <w:marTop w:val="0"/>
      <w:marBottom w:val="0"/>
      <w:divBdr>
        <w:top w:val="none" w:sz="0" w:space="0" w:color="auto"/>
        <w:left w:val="none" w:sz="0" w:space="0" w:color="auto"/>
        <w:bottom w:val="none" w:sz="0" w:space="0" w:color="auto"/>
        <w:right w:val="none" w:sz="0" w:space="0" w:color="auto"/>
      </w:divBdr>
    </w:div>
    <w:div w:id="1926260968">
      <w:bodyDiv w:val="1"/>
      <w:marLeft w:val="0"/>
      <w:marRight w:val="0"/>
      <w:marTop w:val="0"/>
      <w:marBottom w:val="0"/>
      <w:divBdr>
        <w:top w:val="none" w:sz="0" w:space="0" w:color="auto"/>
        <w:left w:val="none" w:sz="0" w:space="0" w:color="auto"/>
        <w:bottom w:val="none" w:sz="0" w:space="0" w:color="auto"/>
        <w:right w:val="none" w:sz="0" w:space="0" w:color="auto"/>
      </w:divBdr>
    </w:div>
    <w:div w:id="1926524342">
      <w:bodyDiv w:val="1"/>
      <w:marLeft w:val="0"/>
      <w:marRight w:val="0"/>
      <w:marTop w:val="0"/>
      <w:marBottom w:val="0"/>
      <w:divBdr>
        <w:top w:val="none" w:sz="0" w:space="0" w:color="auto"/>
        <w:left w:val="none" w:sz="0" w:space="0" w:color="auto"/>
        <w:bottom w:val="none" w:sz="0" w:space="0" w:color="auto"/>
        <w:right w:val="none" w:sz="0" w:space="0" w:color="auto"/>
      </w:divBdr>
    </w:div>
    <w:div w:id="1926987575">
      <w:bodyDiv w:val="1"/>
      <w:marLeft w:val="0"/>
      <w:marRight w:val="0"/>
      <w:marTop w:val="0"/>
      <w:marBottom w:val="0"/>
      <w:divBdr>
        <w:top w:val="none" w:sz="0" w:space="0" w:color="auto"/>
        <w:left w:val="none" w:sz="0" w:space="0" w:color="auto"/>
        <w:bottom w:val="none" w:sz="0" w:space="0" w:color="auto"/>
        <w:right w:val="none" w:sz="0" w:space="0" w:color="auto"/>
      </w:divBdr>
    </w:div>
    <w:div w:id="1927417457">
      <w:bodyDiv w:val="1"/>
      <w:marLeft w:val="0"/>
      <w:marRight w:val="0"/>
      <w:marTop w:val="0"/>
      <w:marBottom w:val="0"/>
      <w:divBdr>
        <w:top w:val="none" w:sz="0" w:space="0" w:color="auto"/>
        <w:left w:val="none" w:sz="0" w:space="0" w:color="auto"/>
        <w:bottom w:val="none" w:sz="0" w:space="0" w:color="auto"/>
        <w:right w:val="none" w:sz="0" w:space="0" w:color="auto"/>
      </w:divBdr>
    </w:div>
    <w:div w:id="1928422091">
      <w:bodyDiv w:val="1"/>
      <w:marLeft w:val="0"/>
      <w:marRight w:val="0"/>
      <w:marTop w:val="0"/>
      <w:marBottom w:val="0"/>
      <w:divBdr>
        <w:top w:val="none" w:sz="0" w:space="0" w:color="auto"/>
        <w:left w:val="none" w:sz="0" w:space="0" w:color="auto"/>
        <w:bottom w:val="none" w:sz="0" w:space="0" w:color="auto"/>
        <w:right w:val="none" w:sz="0" w:space="0" w:color="auto"/>
      </w:divBdr>
    </w:div>
    <w:div w:id="1928734408">
      <w:bodyDiv w:val="1"/>
      <w:marLeft w:val="0"/>
      <w:marRight w:val="0"/>
      <w:marTop w:val="0"/>
      <w:marBottom w:val="0"/>
      <w:divBdr>
        <w:top w:val="none" w:sz="0" w:space="0" w:color="auto"/>
        <w:left w:val="none" w:sz="0" w:space="0" w:color="auto"/>
        <w:bottom w:val="none" w:sz="0" w:space="0" w:color="auto"/>
        <w:right w:val="none" w:sz="0" w:space="0" w:color="auto"/>
      </w:divBdr>
    </w:div>
    <w:div w:id="1929267043">
      <w:bodyDiv w:val="1"/>
      <w:marLeft w:val="0"/>
      <w:marRight w:val="0"/>
      <w:marTop w:val="0"/>
      <w:marBottom w:val="0"/>
      <w:divBdr>
        <w:top w:val="none" w:sz="0" w:space="0" w:color="auto"/>
        <w:left w:val="none" w:sz="0" w:space="0" w:color="auto"/>
        <w:bottom w:val="none" w:sz="0" w:space="0" w:color="auto"/>
        <w:right w:val="none" w:sz="0" w:space="0" w:color="auto"/>
      </w:divBdr>
    </w:div>
    <w:div w:id="1929651286">
      <w:bodyDiv w:val="1"/>
      <w:marLeft w:val="0"/>
      <w:marRight w:val="0"/>
      <w:marTop w:val="0"/>
      <w:marBottom w:val="0"/>
      <w:divBdr>
        <w:top w:val="none" w:sz="0" w:space="0" w:color="auto"/>
        <w:left w:val="none" w:sz="0" w:space="0" w:color="auto"/>
        <w:bottom w:val="none" w:sz="0" w:space="0" w:color="auto"/>
        <w:right w:val="none" w:sz="0" w:space="0" w:color="auto"/>
      </w:divBdr>
    </w:div>
    <w:div w:id="1929733116">
      <w:bodyDiv w:val="1"/>
      <w:marLeft w:val="0"/>
      <w:marRight w:val="0"/>
      <w:marTop w:val="0"/>
      <w:marBottom w:val="0"/>
      <w:divBdr>
        <w:top w:val="none" w:sz="0" w:space="0" w:color="auto"/>
        <w:left w:val="none" w:sz="0" w:space="0" w:color="auto"/>
        <w:bottom w:val="none" w:sz="0" w:space="0" w:color="auto"/>
        <w:right w:val="none" w:sz="0" w:space="0" w:color="auto"/>
      </w:divBdr>
    </w:div>
    <w:div w:id="1929805710">
      <w:bodyDiv w:val="1"/>
      <w:marLeft w:val="0"/>
      <w:marRight w:val="0"/>
      <w:marTop w:val="0"/>
      <w:marBottom w:val="0"/>
      <w:divBdr>
        <w:top w:val="none" w:sz="0" w:space="0" w:color="auto"/>
        <w:left w:val="none" w:sz="0" w:space="0" w:color="auto"/>
        <w:bottom w:val="none" w:sz="0" w:space="0" w:color="auto"/>
        <w:right w:val="none" w:sz="0" w:space="0" w:color="auto"/>
      </w:divBdr>
    </w:div>
    <w:div w:id="1931312237">
      <w:bodyDiv w:val="1"/>
      <w:marLeft w:val="0"/>
      <w:marRight w:val="0"/>
      <w:marTop w:val="0"/>
      <w:marBottom w:val="0"/>
      <w:divBdr>
        <w:top w:val="none" w:sz="0" w:space="0" w:color="auto"/>
        <w:left w:val="none" w:sz="0" w:space="0" w:color="auto"/>
        <w:bottom w:val="none" w:sz="0" w:space="0" w:color="auto"/>
        <w:right w:val="none" w:sz="0" w:space="0" w:color="auto"/>
      </w:divBdr>
    </w:div>
    <w:div w:id="1931813752">
      <w:bodyDiv w:val="1"/>
      <w:marLeft w:val="0"/>
      <w:marRight w:val="0"/>
      <w:marTop w:val="0"/>
      <w:marBottom w:val="0"/>
      <w:divBdr>
        <w:top w:val="none" w:sz="0" w:space="0" w:color="auto"/>
        <w:left w:val="none" w:sz="0" w:space="0" w:color="auto"/>
        <w:bottom w:val="none" w:sz="0" w:space="0" w:color="auto"/>
        <w:right w:val="none" w:sz="0" w:space="0" w:color="auto"/>
      </w:divBdr>
    </w:div>
    <w:div w:id="1931967891">
      <w:bodyDiv w:val="1"/>
      <w:marLeft w:val="0"/>
      <w:marRight w:val="0"/>
      <w:marTop w:val="0"/>
      <w:marBottom w:val="0"/>
      <w:divBdr>
        <w:top w:val="none" w:sz="0" w:space="0" w:color="auto"/>
        <w:left w:val="none" w:sz="0" w:space="0" w:color="auto"/>
        <w:bottom w:val="none" w:sz="0" w:space="0" w:color="auto"/>
        <w:right w:val="none" w:sz="0" w:space="0" w:color="auto"/>
      </w:divBdr>
    </w:div>
    <w:div w:id="1932199710">
      <w:bodyDiv w:val="1"/>
      <w:marLeft w:val="0"/>
      <w:marRight w:val="0"/>
      <w:marTop w:val="0"/>
      <w:marBottom w:val="0"/>
      <w:divBdr>
        <w:top w:val="none" w:sz="0" w:space="0" w:color="auto"/>
        <w:left w:val="none" w:sz="0" w:space="0" w:color="auto"/>
        <w:bottom w:val="none" w:sz="0" w:space="0" w:color="auto"/>
        <w:right w:val="none" w:sz="0" w:space="0" w:color="auto"/>
      </w:divBdr>
    </w:div>
    <w:div w:id="1932466663">
      <w:bodyDiv w:val="1"/>
      <w:marLeft w:val="0"/>
      <w:marRight w:val="0"/>
      <w:marTop w:val="0"/>
      <w:marBottom w:val="0"/>
      <w:divBdr>
        <w:top w:val="none" w:sz="0" w:space="0" w:color="auto"/>
        <w:left w:val="none" w:sz="0" w:space="0" w:color="auto"/>
        <w:bottom w:val="none" w:sz="0" w:space="0" w:color="auto"/>
        <w:right w:val="none" w:sz="0" w:space="0" w:color="auto"/>
      </w:divBdr>
    </w:div>
    <w:div w:id="1933127512">
      <w:bodyDiv w:val="1"/>
      <w:marLeft w:val="0"/>
      <w:marRight w:val="0"/>
      <w:marTop w:val="0"/>
      <w:marBottom w:val="0"/>
      <w:divBdr>
        <w:top w:val="none" w:sz="0" w:space="0" w:color="auto"/>
        <w:left w:val="none" w:sz="0" w:space="0" w:color="auto"/>
        <w:bottom w:val="none" w:sz="0" w:space="0" w:color="auto"/>
        <w:right w:val="none" w:sz="0" w:space="0" w:color="auto"/>
      </w:divBdr>
    </w:div>
    <w:div w:id="1933662460">
      <w:bodyDiv w:val="1"/>
      <w:marLeft w:val="0"/>
      <w:marRight w:val="0"/>
      <w:marTop w:val="0"/>
      <w:marBottom w:val="0"/>
      <w:divBdr>
        <w:top w:val="none" w:sz="0" w:space="0" w:color="auto"/>
        <w:left w:val="none" w:sz="0" w:space="0" w:color="auto"/>
        <w:bottom w:val="none" w:sz="0" w:space="0" w:color="auto"/>
        <w:right w:val="none" w:sz="0" w:space="0" w:color="auto"/>
      </w:divBdr>
    </w:div>
    <w:div w:id="1933968244">
      <w:bodyDiv w:val="1"/>
      <w:marLeft w:val="0"/>
      <w:marRight w:val="0"/>
      <w:marTop w:val="0"/>
      <w:marBottom w:val="0"/>
      <w:divBdr>
        <w:top w:val="none" w:sz="0" w:space="0" w:color="auto"/>
        <w:left w:val="none" w:sz="0" w:space="0" w:color="auto"/>
        <w:bottom w:val="none" w:sz="0" w:space="0" w:color="auto"/>
        <w:right w:val="none" w:sz="0" w:space="0" w:color="auto"/>
      </w:divBdr>
    </w:div>
    <w:div w:id="1934126818">
      <w:bodyDiv w:val="1"/>
      <w:marLeft w:val="0"/>
      <w:marRight w:val="0"/>
      <w:marTop w:val="0"/>
      <w:marBottom w:val="0"/>
      <w:divBdr>
        <w:top w:val="none" w:sz="0" w:space="0" w:color="auto"/>
        <w:left w:val="none" w:sz="0" w:space="0" w:color="auto"/>
        <w:bottom w:val="none" w:sz="0" w:space="0" w:color="auto"/>
        <w:right w:val="none" w:sz="0" w:space="0" w:color="auto"/>
      </w:divBdr>
    </w:div>
    <w:div w:id="1934313033">
      <w:bodyDiv w:val="1"/>
      <w:marLeft w:val="0"/>
      <w:marRight w:val="0"/>
      <w:marTop w:val="0"/>
      <w:marBottom w:val="0"/>
      <w:divBdr>
        <w:top w:val="none" w:sz="0" w:space="0" w:color="auto"/>
        <w:left w:val="none" w:sz="0" w:space="0" w:color="auto"/>
        <w:bottom w:val="none" w:sz="0" w:space="0" w:color="auto"/>
        <w:right w:val="none" w:sz="0" w:space="0" w:color="auto"/>
      </w:divBdr>
    </w:div>
    <w:div w:id="1934706947">
      <w:bodyDiv w:val="1"/>
      <w:marLeft w:val="0"/>
      <w:marRight w:val="0"/>
      <w:marTop w:val="0"/>
      <w:marBottom w:val="0"/>
      <w:divBdr>
        <w:top w:val="none" w:sz="0" w:space="0" w:color="auto"/>
        <w:left w:val="none" w:sz="0" w:space="0" w:color="auto"/>
        <w:bottom w:val="none" w:sz="0" w:space="0" w:color="auto"/>
        <w:right w:val="none" w:sz="0" w:space="0" w:color="auto"/>
      </w:divBdr>
    </w:div>
    <w:div w:id="1934820850">
      <w:bodyDiv w:val="1"/>
      <w:marLeft w:val="0"/>
      <w:marRight w:val="0"/>
      <w:marTop w:val="0"/>
      <w:marBottom w:val="0"/>
      <w:divBdr>
        <w:top w:val="none" w:sz="0" w:space="0" w:color="auto"/>
        <w:left w:val="none" w:sz="0" w:space="0" w:color="auto"/>
        <w:bottom w:val="none" w:sz="0" w:space="0" w:color="auto"/>
        <w:right w:val="none" w:sz="0" w:space="0" w:color="auto"/>
      </w:divBdr>
    </w:div>
    <w:div w:id="1934849783">
      <w:bodyDiv w:val="1"/>
      <w:marLeft w:val="0"/>
      <w:marRight w:val="0"/>
      <w:marTop w:val="0"/>
      <w:marBottom w:val="0"/>
      <w:divBdr>
        <w:top w:val="none" w:sz="0" w:space="0" w:color="auto"/>
        <w:left w:val="none" w:sz="0" w:space="0" w:color="auto"/>
        <w:bottom w:val="none" w:sz="0" w:space="0" w:color="auto"/>
        <w:right w:val="none" w:sz="0" w:space="0" w:color="auto"/>
      </w:divBdr>
    </w:div>
    <w:div w:id="1935212835">
      <w:bodyDiv w:val="1"/>
      <w:marLeft w:val="0"/>
      <w:marRight w:val="0"/>
      <w:marTop w:val="0"/>
      <w:marBottom w:val="0"/>
      <w:divBdr>
        <w:top w:val="none" w:sz="0" w:space="0" w:color="auto"/>
        <w:left w:val="none" w:sz="0" w:space="0" w:color="auto"/>
        <w:bottom w:val="none" w:sz="0" w:space="0" w:color="auto"/>
        <w:right w:val="none" w:sz="0" w:space="0" w:color="auto"/>
      </w:divBdr>
    </w:div>
    <w:div w:id="1935354386">
      <w:bodyDiv w:val="1"/>
      <w:marLeft w:val="0"/>
      <w:marRight w:val="0"/>
      <w:marTop w:val="0"/>
      <w:marBottom w:val="0"/>
      <w:divBdr>
        <w:top w:val="none" w:sz="0" w:space="0" w:color="auto"/>
        <w:left w:val="none" w:sz="0" w:space="0" w:color="auto"/>
        <w:bottom w:val="none" w:sz="0" w:space="0" w:color="auto"/>
        <w:right w:val="none" w:sz="0" w:space="0" w:color="auto"/>
      </w:divBdr>
    </w:div>
    <w:div w:id="1935746918">
      <w:bodyDiv w:val="1"/>
      <w:marLeft w:val="0"/>
      <w:marRight w:val="0"/>
      <w:marTop w:val="0"/>
      <w:marBottom w:val="0"/>
      <w:divBdr>
        <w:top w:val="none" w:sz="0" w:space="0" w:color="auto"/>
        <w:left w:val="none" w:sz="0" w:space="0" w:color="auto"/>
        <w:bottom w:val="none" w:sz="0" w:space="0" w:color="auto"/>
        <w:right w:val="none" w:sz="0" w:space="0" w:color="auto"/>
      </w:divBdr>
    </w:div>
    <w:div w:id="1936135748">
      <w:bodyDiv w:val="1"/>
      <w:marLeft w:val="0"/>
      <w:marRight w:val="0"/>
      <w:marTop w:val="0"/>
      <w:marBottom w:val="0"/>
      <w:divBdr>
        <w:top w:val="none" w:sz="0" w:space="0" w:color="auto"/>
        <w:left w:val="none" w:sz="0" w:space="0" w:color="auto"/>
        <w:bottom w:val="none" w:sz="0" w:space="0" w:color="auto"/>
        <w:right w:val="none" w:sz="0" w:space="0" w:color="auto"/>
      </w:divBdr>
    </w:div>
    <w:div w:id="1936280270">
      <w:bodyDiv w:val="1"/>
      <w:marLeft w:val="0"/>
      <w:marRight w:val="0"/>
      <w:marTop w:val="0"/>
      <w:marBottom w:val="0"/>
      <w:divBdr>
        <w:top w:val="none" w:sz="0" w:space="0" w:color="auto"/>
        <w:left w:val="none" w:sz="0" w:space="0" w:color="auto"/>
        <w:bottom w:val="none" w:sz="0" w:space="0" w:color="auto"/>
        <w:right w:val="none" w:sz="0" w:space="0" w:color="auto"/>
      </w:divBdr>
    </w:div>
    <w:div w:id="1936357483">
      <w:bodyDiv w:val="1"/>
      <w:marLeft w:val="0"/>
      <w:marRight w:val="0"/>
      <w:marTop w:val="0"/>
      <w:marBottom w:val="0"/>
      <w:divBdr>
        <w:top w:val="none" w:sz="0" w:space="0" w:color="auto"/>
        <w:left w:val="none" w:sz="0" w:space="0" w:color="auto"/>
        <w:bottom w:val="none" w:sz="0" w:space="0" w:color="auto"/>
        <w:right w:val="none" w:sz="0" w:space="0" w:color="auto"/>
      </w:divBdr>
    </w:div>
    <w:div w:id="1936594129">
      <w:bodyDiv w:val="1"/>
      <w:marLeft w:val="0"/>
      <w:marRight w:val="0"/>
      <w:marTop w:val="0"/>
      <w:marBottom w:val="0"/>
      <w:divBdr>
        <w:top w:val="none" w:sz="0" w:space="0" w:color="auto"/>
        <w:left w:val="none" w:sz="0" w:space="0" w:color="auto"/>
        <w:bottom w:val="none" w:sz="0" w:space="0" w:color="auto"/>
        <w:right w:val="none" w:sz="0" w:space="0" w:color="auto"/>
      </w:divBdr>
    </w:div>
    <w:div w:id="1937204076">
      <w:bodyDiv w:val="1"/>
      <w:marLeft w:val="0"/>
      <w:marRight w:val="0"/>
      <w:marTop w:val="0"/>
      <w:marBottom w:val="0"/>
      <w:divBdr>
        <w:top w:val="none" w:sz="0" w:space="0" w:color="auto"/>
        <w:left w:val="none" w:sz="0" w:space="0" w:color="auto"/>
        <w:bottom w:val="none" w:sz="0" w:space="0" w:color="auto"/>
        <w:right w:val="none" w:sz="0" w:space="0" w:color="auto"/>
      </w:divBdr>
    </w:div>
    <w:div w:id="1937323718">
      <w:bodyDiv w:val="1"/>
      <w:marLeft w:val="0"/>
      <w:marRight w:val="0"/>
      <w:marTop w:val="0"/>
      <w:marBottom w:val="0"/>
      <w:divBdr>
        <w:top w:val="none" w:sz="0" w:space="0" w:color="auto"/>
        <w:left w:val="none" w:sz="0" w:space="0" w:color="auto"/>
        <w:bottom w:val="none" w:sz="0" w:space="0" w:color="auto"/>
        <w:right w:val="none" w:sz="0" w:space="0" w:color="auto"/>
      </w:divBdr>
    </w:div>
    <w:div w:id="1937513473">
      <w:bodyDiv w:val="1"/>
      <w:marLeft w:val="0"/>
      <w:marRight w:val="0"/>
      <w:marTop w:val="0"/>
      <w:marBottom w:val="0"/>
      <w:divBdr>
        <w:top w:val="none" w:sz="0" w:space="0" w:color="auto"/>
        <w:left w:val="none" w:sz="0" w:space="0" w:color="auto"/>
        <w:bottom w:val="none" w:sz="0" w:space="0" w:color="auto"/>
        <w:right w:val="none" w:sz="0" w:space="0" w:color="auto"/>
      </w:divBdr>
    </w:div>
    <w:div w:id="1939100355">
      <w:bodyDiv w:val="1"/>
      <w:marLeft w:val="0"/>
      <w:marRight w:val="0"/>
      <w:marTop w:val="0"/>
      <w:marBottom w:val="0"/>
      <w:divBdr>
        <w:top w:val="none" w:sz="0" w:space="0" w:color="auto"/>
        <w:left w:val="none" w:sz="0" w:space="0" w:color="auto"/>
        <w:bottom w:val="none" w:sz="0" w:space="0" w:color="auto"/>
        <w:right w:val="none" w:sz="0" w:space="0" w:color="auto"/>
      </w:divBdr>
    </w:div>
    <w:div w:id="1939174807">
      <w:bodyDiv w:val="1"/>
      <w:marLeft w:val="0"/>
      <w:marRight w:val="0"/>
      <w:marTop w:val="0"/>
      <w:marBottom w:val="0"/>
      <w:divBdr>
        <w:top w:val="none" w:sz="0" w:space="0" w:color="auto"/>
        <w:left w:val="none" w:sz="0" w:space="0" w:color="auto"/>
        <w:bottom w:val="none" w:sz="0" w:space="0" w:color="auto"/>
        <w:right w:val="none" w:sz="0" w:space="0" w:color="auto"/>
      </w:divBdr>
    </w:div>
    <w:div w:id="1939832463">
      <w:bodyDiv w:val="1"/>
      <w:marLeft w:val="0"/>
      <w:marRight w:val="0"/>
      <w:marTop w:val="0"/>
      <w:marBottom w:val="0"/>
      <w:divBdr>
        <w:top w:val="none" w:sz="0" w:space="0" w:color="auto"/>
        <w:left w:val="none" w:sz="0" w:space="0" w:color="auto"/>
        <w:bottom w:val="none" w:sz="0" w:space="0" w:color="auto"/>
        <w:right w:val="none" w:sz="0" w:space="0" w:color="auto"/>
      </w:divBdr>
    </w:div>
    <w:div w:id="1940599272">
      <w:bodyDiv w:val="1"/>
      <w:marLeft w:val="0"/>
      <w:marRight w:val="0"/>
      <w:marTop w:val="0"/>
      <w:marBottom w:val="0"/>
      <w:divBdr>
        <w:top w:val="none" w:sz="0" w:space="0" w:color="auto"/>
        <w:left w:val="none" w:sz="0" w:space="0" w:color="auto"/>
        <w:bottom w:val="none" w:sz="0" w:space="0" w:color="auto"/>
        <w:right w:val="none" w:sz="0" w:space="0" w:color="auto"/>
      </w:divBdr>
    </w:div>
    <w:div w:id="1941139896">
      <w:bodyDiv w:val="1"/>
      <w:marLeft w:val="0"/>
      <w:marRight w:val="0"/>
      <w:marTop w:val="0"/>
      <w:marBottom w:val="0"/>
      <w:divBdr>
        <w:top w:val="none" w:sz="0" w:space="0" w:color="auto"/>
        <w:left w:val="none" w:sz="0" w:space="0" w:color="auto"/>
        <w:bottom w:val="none" w:sz="0" w:space="0" w:color="auto"/>
        <w:right w:val="none" w:sz="0" w:space="0" w:color="auto"/>
      </w:divBdr>
    </w:div>
    <w:div w:id="1941721758">
      <w:bodyDiv w:val="1"/>
      <w:marLeft w:val="0"/>
      <w:marRight w:val="0"/>
      <w:marTop w:val="0"/>
      <w:marBottom w:val="0"/>
      <w:divBdr>
        <w:top w:val="none" w:sz="0" w:space="0" w:color="auto"/>
        <w:left w:val="none" w:sz="0" w:space="0" w:color="auto"/>
        <w:bottom w:val="none" w:sz="0" w:space="0" w:color="auto"/>
        <w:right w:val="none" w:sz="0" w:space="0" w:color="auto"/>
      </w:divBdr>
    </w:div>
    <w:div w:id="1941792617">
      <w:bodyDiv w:val="1"/>
      <w:marLeft w:val="0"/>
      <w:marRight w:val="0"/>
      <w:marTop w:val="0"/>
      <w:marBottom w:val="0"/>
      <w:divBdr>
        <w:top w:val="none" w:sz="0" w:space="0" w:color="auto"/>
        <w:left w:val="none" w:sz="0" w:space="0" w:color="auto"/>
        <w:bottom w:val="none" w:sz="0" w:space="0" w:color="auto"/>
        <w:right w:val="none" w:sz="0" w:space="0" w:color="auto"/>
      </w:divBdr>
    </w:div>
    <w:div w:id="1941913929">
      <w:bodyDiv w:val="1"/>
      <w:marLeft w:val="0"/>
      <w:marRight w:val="0"/>
      <w:marTop w:val="0"/>
      <w:marBottom w:val="0"/>
      <w:divBdr>
        <w:top w:val="none" w:sz="0" w:space="0" w:color="auto"/>
        <w:left w:val="none" w:sz="0" w:space="0" w:color="auto"/>
        <w:bottom w:val="none" w:sz="0" w:space="0" w:color="auto"/>
        <w:right w:val="none" w:sz="0" w:space="0" w:color="auto"/>
      </w:divBdr>
    </w:div>
    <w:div w:id="1942833220">
      <w:bodyDiv w:val="1"/>
      <w:marLeft w:val="0"/>
      <w:marRight w:val="0"/>
      <w:marTop w:val="0"/>
      <w:marBottom w:val="0"/>
      <w:divBdr>
        <w:top w:val="none" w:sz="0" w:space="0" w:color="auto"/>
        <w:left w:val="none" w:sz="0" w:space="0" w:color="auto"/>
        <w:bottom w:val="none" w:sz="0" w:space="0" w:color="auto"/>
        <w:right w:val="none" w:sz="0" w:space="0" w:color="auto"/>
      </w:divBdr>
    </w:div>
    <w:div w:id="1944268010">
      <w:bodyDiv w:val="1"/>
      <w:marLeft w:val="0"/>
      <w:marRight w:val="0"/>
      <w:marTop w:val="0"/>
      <w:marBottom w:val="0"/>
      <w:divBdr>
        <w:top w:val="none" w:sz="0" w:space="0" w:color="auto"/>
        <w:left w:val="none" w:sz="0" w:space="0" w:color="auto"/>
        <w:bottom w:val="none" w:sz="0" w:space="0" w:color="auto"/>
        <w:right w:val="none" w:sz="0" w:space="0" w:color="auto"/>
      </w:divBdr>
    </w:div>
    <w:div w:id="1944728496">
      <w:bodyDiv w:val="1"/>
      <w:marLeft w:val="0"/>
      <w:marRight w:val="0"/>
      <w:marTop w:val="0"/>
      <w:marBottom w:val="0"/>
      <w:divBdr>
        <w:top w:val="none" w:sz="0" w:space="0" w:color="auto"/>
        <w:left w:val="none" w:sz="0" w:space="0" w:color="auto"/>
        <w:bottom w:val="none" w:sz="0" w:space="0" w:color="auto"/>
        <w:right w:val="none" w:sz="0" w:space="0" w:color="auto"/>
      </w:divBdr>
    </w:div>
    <w:div w:id="1944998236">
      <w:bodyDiv w:val="1"/>
      <w:marLeft w:val="0"/>
      <w:marRight w:val="0"/>
      <w:marTop w:val="0"/>
      <w:marBottom w:val="0"/>
      <w:divBdr>
        <w:top w:val="none" w:sz="0" w:space="0" w:color="auto"/>
        <w:left w:val="none" w:sz="0" w:space="0" w:color="auto"/>
        <w:bottom w:val="none" w:sz="0" w:space="0" w:color="auto"/>
        <w:right w:val="none" w:sz="0" w:space="0" w:color="auto"/>
      </w:divBdr>
    </w:div>
    <w:div w:id="1945067599">
      <w:bodyDiv w:val="1"/>
      <w:marLeft w:val="0"/>
      <w:marRight w:val="0"/>
      <w:marTop w:val="0"/>
      <w:marBottom w:val="0"/>
      <w:divBdr>
        <w:top w:val="none" w:sz="0" w:space="0" w:color="auto"/>
        <w:left w:val="none" w:sz="0" w:space="0" w:color="auto"/>
        <w:bottom w:val="none" w:sz="0" w:space="0" w:color="auto"/>
        <w:right w:val="none" w:sz="0" w:space="0" w:color="auto"/>
      </w:divBdr>
    </w:div>
    <w:div w:id="1945113524">
      <w:bodyDiv w:val="1"/>
      <w:marLeft w:val="0"/>
      <w:marRight w:val="0"/>
      <w:marTop w:val="0"/>
      <w:marBottom w:val="0"/>
      <w:divBdr>
        <w:top w:val="none" w:sz="0" w:space="0" w:color="auto"/>
        <w:left w:val="none" w:sz="0" w:space="0" w:color="auto"/>
        <w:bottom w:val="none" w:sz="0" w:space="0" w:color="auto"/>
        <w:right w:val="none" w:sz="0" w:space="0" w:color="auto"/>
      </w:divBdr>
    </w:div>
    <w:div w:id="1945113847">
      <w:bodyDiv w:val="1"/>
      <w:marLeft w:val="0"/>
      <w:marRight w:val="0"/>
      <w:marTop w:val="0"/>
      <w:marBottom w:val="0"/>
      <w:divBdr>
        <w:top w:val="none" w:sz="0" w:space="0" w:color="auto"/>
        <w:left w:val="none" w:sz="0" w:space="0" w:color="auto"/>
        <w:bottom w:val="none" w:sz="0" w:space="0" w:color="auto"/>
        <w:right w:val="none" w:sz="0" w:space="0" w:color="auto"/>
      </w:divBdr>
    </w:div>
    <w:div w:id="1945725131">
      <w:bodyDiv w:val="1"/>
      <w:marLeft w:val="0"/>
      <w:marRight w:val="0"/>
      <w:marTop w:val="0"/>
      <w:marBottom w:val="0"/>
      <w:divBdr>
        <w:top w:val="none" w:sz="0" w:space="0" w:color="auto"/>
        <w:left w:val="none" w:sz="0" w:space="0" w:color="auto"/>
        <w:bottom w:val="none" w:sz="0" w:space="0" w:color="auto"/>
        <w:right w:val="none" w:sz="0" w:space="0" w:color="auto"/>
      </w:divBdr>
    </w:div>
    <w:div w:id="1945992252">
      <w:bodyDiv w:val="1"/>
      <w:marLeft w:val="0"/>
      <w:marRight w:val="0"/>
      <w:marTop w:val="0"/>
      <w:marBottom w:val="0"/>
      <w:divBdr>
        <w:top w:val="none" w:sz="0" w:space="0" w:color="auto"/>
        <w:left w:val="none" w:sz="0" w:space="0" w:color="auto"/>
        <w:bottom w:val="none" w:sz="0" w:space="0" w:color="auto"/>
        <w:right w:val="none" w:sz="0" w:space="0" w:color="auto"/>
      </w:divBdr>
    </w:div>
    <w:div w:id="1946115000">
      <w:bodyDiv w:val="1"/>
      <w:marLeft w:val="0"/>
      <w:marRight w:val="0"/>
      <w:marTop w:val="0"/>
      <w:marBottom w:val="0"/>
      <w:divBdr>
        <w:top w:val="none" w:sz="0" w:space="0" w:color="auto"/>
        <w:left w:val="none" w:sz="0" w:space="0" w:color="auto"/>
        <w:bottom w:val="none" w:sz="0" w:space="0" w:color="auto"/>
        <w:right w:val="none" w:sz="0" w:space="0" w:color="auto"/>
      </w:divBdr>
    </w:div>
    <w:div w:id="1946189754">
      <w:bodyDiv w:val="1"/>
      <w:marLeft w:val="0"/>
      <w:marRight w:val="0"/>
      <w:marTop w:val="0"/>
      <w:marBottom w:val="0"/>
      <w:divBdr>
        <w:top w:val="none" w:sz="0" w:space="0" w:color="auto"/>
        <w:left w:val="none" w:sz="0" w:space="0" w:color="auto"/>
        <w:bottom w:val="none" w:sz="0" w:space="0" w:color="auto"/>
        <w:right w:val="none" w:sz="0" w:space="0" w:color="auto"/>
      </w:divBdr>
    </w:div>
    <w:div w:id="1946422722">
      <w:bodyDiv w:val="1"/>
      <w:marLeft w:val="0"/>
      <w:marRight w:val="0"/>
      <w:marTop w:val="0"/>
      <w:marBottom w:val="0"/>
      <w:divBdr>
        <w:top w:val="none" w:sz="0" w:space="0" w:color="auto"/>
        <w:left w:val="none" w:sz="0" w:space="0" w:color="auto"/>
        <w:bottom w:val="none" w:sz="0" w:space="0" w:color="auto"/>
        <w:right w:val="none" w:sz="0" w:space="0" w:color="auto"/>
      </w:divBdr>
    </w:div>
    <w:div w:id="1946427149">
      <w:bodyDiv w:val="1"/>
      <w:marLeft w:val="0"/>
      <w:marRight w:val="0"/>
      <w:marTop w:val="0"/>
      <w:marBottom w:val="0"/>
      <w:divBdr>
        <w:top w:val="none" w:sz="0" w:space="0" w:color="auto"/>
        <w:left w:val="none" w:sz="0" w:space="0" w:color="auto"/>
        <w:bottom w:val="none" w:sz="0" w:space="0" w:color="auto"/>
        <w:right w:val="none" w:sz="0" w:space="0" w:color="auto"/>
      </w:divBdr>
    </w:div>
    <w:div w:id="1946575372">
      <w:bodyDiv w:val="1"/>
      <w:marLeft w:val="0"/>
      <w:marRight w:val="0"/>
      <w:marTop w:val="0"/>
      <w:marBottom w:val="0"/>
      <w:divBdr>
        <w:top w:val="none" w:sz="0" w:space="0" w:color="auto"/>
        <w:left w:val="none" w:sz="0" w:space="0" w:color="auto"/>
        <w:bottom w:val="none" w:sz="0" w:space="0" w:color="auto"/>
        <w:right w:val="none" w:sz="0" w:space="0" w:color="auto"/>
      </w:divBdr>
    </w:div>
    <w:div w:id="1946766983">
      <w:bodyDiv w:val="1"/>
      <w:marLeft w:val="0"/>
      <w:marRight w:val="0"/>
      <w:marTop w:val="0"/>
      <w:marBottom w:val="0"/>
      <w:divBdr>
        <w:top w:val="none" w:sz="0" w:space="0" w:color="auto"/>
        <w:left w:val="none" w:sz="0" w:space="0" w:color="auto"/>
        <w:bottom w:val="none" w:sz="0" w:space="0" w:color="auto"/>
        <w:right w:val="none" w:sz="0" w:space="0" w:color="auto"/>
      </w:divBdr>
    </w:div>
    <w:div w:id="1946768229">
      <w:bodyDiv w:val="1"/>
      <w:marLeft w:val="0"/>
      <w:marRight w:val="0"/>
      <w:marTop w:val="0"/>
      <w:marBottom w:val="0"/>
      <w:divBdr>
        <w:top w:val="none" w:sz="0" w:space="0" w:color="auto"/>
        <w:left w:val="none" w:sz="0" w:space="0" w:color="auto"/>
        <w:bottom w:val="none" w:sz="0" w:space="0" w:color="auto"/>
        <w:right w:val="none" w:sz="0" w:space="0" w:color="auto"/>
      </w:divBdr>
    </w:div>
    <w:div w:id="1948389034">
      <w:bodyDiv w:val="1"/>
      <w:marLeft w:val="0"/>
      <w:marRight w:val="0"/>
      <w:marTop w:val="0"/>
      <w:marBottom w:val="0"/>
      <w:divBdr>
        <w:top w:val="none" w:sz="0" w:space="0" w:color="auto"/>
        <w:left w:val="none" w:sz="0" w:space="0" w:color="auto"/>
        <w:bottom w:val="none" w:sz="0" w:space="0" w:color="auto"/>
        <w:right w:val="none" w:sz="0" w:space="0" w:color="auto"/>
      </w:divBdr>
    </w:div>
    <w:div w:id="1948535458">
      <w:bodyDiv w:val="1"/>
      <w:marLeft w:val="0"/>
      <w:marRight w:val="0"/>
      <w:marTop w:val="0"/>
      <w:marBottom w:val="0"/>
      <w:divBdr>
        <w:top w:val="none" w:sz="0" w:space="0" w:color="auto"/>
        <w:left w:val="none" w:sz="0" w:space="0" w:color="auto"/>
        <w:bottom w:val="none" w:sz="0" w:space="0" w:color="auto"/>
        <w:right w:val="none" w:sz="0" w:space="0" w:color="auto"/>
      </w:divBdr>
    </w:div>
    <w:div w:id="1948583433">
      <w:bodyDiv w:val="1"/>
      <w:marLeft w:val="0"/>
      <w:marRight w:val="0"/>
      <w:marTop w:val="0"/>
      <w:marBottom w:val="0"/>
      <w:divBdr>
        <w:top w:val="none" w:sz="0" w:space="0" w:color="auto"/>
        <w:left w:val="none" w:sz="0" w:space="0" w:color="auto"/>
        <w:bottom w:val="none" w:sz="0" w:space="0" w:color="auto"/>
        <w:right w:val="none" w:sz="0" w:space="0" w:color="auto"/>
      </w:divBdr>
    </w:div>
    <w:div w:id="1948584709">
      <w:bodyDiv w:val="1"/>
      <w:marLeft w:val="0"/>
      <w:marRight w:val="0"/>
      <w:marTop w:val="0"/>
      <w:marBottom w:val="0"/>
      <w:divBdr>
        <w:top w:val="none" w:sz="0" w:space="0" w:color="auto"/>
        <w:left w:val="none" w:sz="0" w:space="0" w:color="auto"/>
        <w:bottom w:val="none" w:sz="0" w:space="0" w:color="auto"/>
        <w:right w:val="none" w:sz="0" w:space="0" w:color="auto"/>
      </w:divBdr>
    </w:div>
    <w:div w:id="1948730747">
      <w:bodyDiv w:val="1"/>
      <w:marLeft w:val="0"/>
      <w:marRight w:val="0"/>
      <w:marTop w:val="0"/>
      <w:marBottom w:val="0"/>
      <w:divBdr>
        <w:top w:val="none" w:sz="0" w:space="0" w:color="auto"/>
        <w:left w:val="none" w:sz="0" w:space="0" w:color="auto"/>
        <w:bottom w:val="none" w:sz="0" w:space="0" w:color="auto"/>
        <w:right w:val="none" w:sz="0" w:space="0" w:color="auto"/>
      </w:divBdr>
    </w:div>
    <w:div w:id="1949778618">
      <w:bodyDiv w:val="1"/>
      <w:marLeft w:val="0"/>
      <w:marRight w:val="0"/>
      <w:marTop w:val="0"/>
      <w:marBottom w:val="0"/>
      <w:divBdr>
        <w:top w:val="none" w:sz="0" w:space="0" w:color="auto"/>
        <w:left w:val="none" w:sz="0" w:space="0" w:color="auto"/>
        <w:bottom w:val="none" w:sz="0" w:space="0" w:color="auto"/>
        <w:right w:val="none" w:sz="0" w:space="0" w:color="auto"/>
      </w:divBdr>
    </w:div>
    <w:div w:id="1950044684">
      <w:bodyDiv w:val="1"/>
      <w:marLeft w:val="0"/>
      <w:marRight w:val="0"/>
      <w:marTop w:val="0"/>
      <w:marBottom w:val="0"/>
      <w:divBdr>
        <w:top w:val="none" w:sz="0" w:space="0" w:color="auto"/>
        <w:left w:val="none" w:sz="0" w:space="0" w:color="auto"/>
        <w:bottom w:val="none" w:sz="0" w:space="0" w:color="auto"/>
        <w:right w:val="none" w:sz="0" w:space="0" w:color="auto"/>
      </w:divBdr>
    </w:div>
    <w:div w:id="1950696248">
      <w:bodyDiv w:val="1"/>
      <w:marLeft w:val="0"/>
      <w:marRight w:val="0"/>
      <w:marTop w:val="0"/>
      <w:marBottom w:val="0"/>
      <w:divBdr>
        <w:top w:val="none" w:sz="0" w:space="0" w:color="auto"/>
        <w:left w:val="none" w:sz="0" w:space="0" w:color="auto"/>
        <w:bottom w:val="none" w:sz="0" w:space="0" w:color="auto"/>
        <w:right w:val="none" w:sz="0" w:space="0" w:color="auto"/>
      </w:divBdr>
    </w:div>
    <w:div w:id="1950815734">
      <w:bodyDiv w:val="1"/>
      <w:marLeft w:val="0"/>
      <w:marRight w:val="0"/>
      <w:marTop w:val="0"/>
      <w:marBottom w:val="0"/>
      <w:divBdr>
        <w:top w:val="none" w:sz="0" w:space="0" w:color="auto"/>
        <w:left w:val="none" w:sz="0" w:space="0" w:color="auto"/>
        <w:bottom w:val="none" w:sz="0" w:space="0" w:color="auto"/>
        <w:right w:val="none" w:sz="0" w:space="0" w:color="auto"/>
      </w:divBdr>
    </w:div>
    <w:div w:id="1950971705">
      <w:bodyDiv w:val="1"/>
      <w:marLeft w:val="0"/>
      <w:marRight w:val="0"/>
      <w:marTop w:val="0"/>
      <w:marBottom w:val="0"/>
      <w:divBdr>
        <w:top w:val="none" w:sz="0" w:space="0" w:color="auto"/>
        <w:left w:val="none" w:sz="0" w:space="0" w:color="auto"/>
        <w:bottom w:val="none" w:sz="0" w:space="0" w:color="auto"/>
        <w:right w:val="none" w:sz="0" w:space="0" w:color="auto"/>
      </w:divBdr>
    </w:div>
    <w:div w:id="1951233101">
      <w:bodyDiv w:val="1"/>
      <w:marLeft w:val="0"/>
      <w:marRight w:val="0"/>
      <w:marTop w:val="0"/>
      <w:marBottom w:val="0"/>
      <w:divBdr>
        <w:top w:val="none" w:sz="0" w:space="0" w:color="auto"/>
        <w:left w:val="none" w:sz="0" w:space="0" w:color="auto"/>
        <w:bottom w:val="none" w:sz="0" w:space="0" w:color="auto"/>
        <w:right w:val="none" w:sz="0" w:space="0" w:color="auto"/>
      </w:divBdr>
    </w:div>
    <w:div w:id="1951739653">
      <w:bodyDiv w:val="1"/>
      <w:marLeft w:val="0"/>
      <w:marRight w:val="0"/>
      <w:marTop w:val="0"/>
      <w:marBottom w:val="0"/>
      <w:divBdr>
        <w:top w:val="none" w:sz="0" w:space="0" w:color="auto"/>
        <w:left w:val="none" w:sz="0" w:space="0" w:color="auto"/>
        <w:bottom w:val="none" w:sz="0" w:space="0" w:color="auto"/>
        <w:right w:val="none" w:sz="0" w:space="0" w:color="auto"/>
      </w:divBdr>
    </w:div>
    <w:div w:id="1952123424">
      <w:bodyDiv w:val="1"/>
      <w:marLeft w:val="0"/>
      <w:marRight w:val="0"/>
      <w:marTop w:val="0"/>
      <w:marBottom w:val="0"/>
      <w:divBdr>
        <w:top w:val="none" w:sz="0" w:space="0" w:color="auto"/>
        <w:left w:val="none" w:sz="0" w:space="0" w:color="auto"/>
        <w:bottom w:val="none" w:sz="0" w:space="0" w:color="auto"/>
        <w:right w:val="none" w:sz="0" w:space="0" w:color="auto"/>
      </w:divBdr>
    </w:div>
    <w:div w:id="1952203443">
      <w:bodyDiv w:val="1"/>
      <w:marLeft w:val="0"/>
      <w:marRight w:val="0"/>
      <w:marTop w:val="0"/>
      <w:marBottom w:val="0"/>
      <w:divBdr>
        <w:top w:val="none" w:sz="0" w:space="0" w:color="auto"/>
        <w:left w:val="none" w:sz="0" w:space="0" w:color="auto"/>
        <w:bottom w:val="none" w:sz="0" w:space="0" w:color="auto"/>
        <w:right w:val="none" w:sz="0" w:space="0" w:color="auto"/>
      </w:divBdr>
    </w:div>
    <w:div w:id="1952475167">
      <w:bodyDiv w:val="1"/>
      <w:marLeft w:val="0"/>
      <w:marRight w:val="0"/>
      <w:marTop w:val="0"/>
      <w:marBottom w:val="0"/>
      <w:divBdr>
        <w:top w:val="none" w:sz="0" w:space="0" w:color="auto"/>
        <w:left w:val="none" w:sz="0" w:space="0" w:color="auto"/>
        <w:bottom w:val="none" w:sz="0" w:space="0" w:color="auto"/>
        <w:right w:val="none" w:sz="0" w:space="0" w:color="auto"/>
      </w:divBdr>
    </w:div>
    <w:div w:id="1953122786">
      <w:bodyDiv w:val="1"/>
      <w:marLeft w:val="0"/>
      <w:marRight w:val="0"/>
      <w:marTop w:val="0"/>
      <w:marBottom w:val="0"/>
      <w:divBdr>
        <w:top w:val="none" w:sz="0" w:space="0" w:color="auto"/>
        <w:left w:val="none" w:sz="0" w:space="0" w:color="auto"/>
        <w:bottom w:val="none" w:sz="0" w:space="0" w:color="auto"/>
        <w:right w:val="none" w:sz="0" w:space="0" w:color="auto"/>
      </w:divBdr>
    </w:div>
    <w:div w:id="1953437327">
      <w:bodyDiv w:val="1"/>
      <w:marLeft w:val="0"/>
      <w:marRight w:val="0"/>
      <w:marTop w:val="0"/>
      <w:marBottom w:val="0"/>
      <w:divBdr>
        <w:top w:val="none" w:sz="0" w:space="0" w:color="auto"/>
        <w:left w:val="none" w:sz="0" w:space="0" w:color="auto"/>
        <w:bottom w:val="none" w:sz="0" w:space="0" w:color="auto"/>
        <w:right w:val="none" w:sz="0" w:space="0" w:color="auto"/>
      </w:divBdr>
    </w:div>
    <w:div w:id="1953514788">
      <w:bodyDiv w:val="1"/>
      <w:marLeft w:val="0"/>
      <w:marRight w:val="0"/>
      <w:marTop w:val="0"/>
      <w:marBottom w:val="0"/>
      <w:divBdr>
        <w:top w:val="none" w:sz="0" w:space="0" w:color="auto"/>
        <w:left w:val="none" w:sz="0" w:space="0" w:color="auto"/>
        <w:bottom w:val="none" w:sz="0" w:space="0" w:color="auto"/>
        <w:right w:val="none" w:sz="0" w:space="0" w:color="auto"/>
      </w:divBdr>
    </w:div>
    <w:div w:id="1954482059">
      <w:bodyDiv w:val="1"/>
      <w:marLeft w:val="0"/>
      <w:marRight w:val="0"/>
      <w:marTop w:val="0"/>
      <w:marBottom w:val="0"/>
      <w:divBdr>
        <w:top w:val="none" w:sz="0" w:space="0" w:color="auto"/>
        <w:left w:val="none" w:sz="0" w:space="0" w:color="auto"/>
        <w:bottom w:val="none" w:sz="0" w:space="0" w:color="auto"/>
        <w:right w:val="none" w:sz="0" w:space="0" w:color="auto"/>
      </w:divBdr>
    </w:div>
    <w:div w:id="1954824196">
      <w:bodyDiv w:val="1"/>
      <w:marLeft w:val="0"/>
      <w:marRight w:val="0"/>
      <w:marTop w:val="0"/>
      <w:marBottom w:val="0"/>
      <w:divBdr>
        <w:top w:val="none" w:sz="0" w:space="0" w:color="auto"/>
        <w:left w:val="none" w:sz="0" w:space="0" w:color="auto"/>
        <w:bottom w:val="none" w:sz="0" w:space="0" w:color="auto"/>
        <w:right w:val="none" w:sz="0" w:space="0" w:color="auto"/>
      </w:divBdr>
    </w:div>
    <w:div w:id="1955137380">
      <w:bodyDiv w:val="1"/>
      <w:marLeft w:val="0"/>
      <w:marRight w:val="0"/>
      <w:marTop w:val="0"/>
      <w:marBottom w:val="0"/>
      <w:divBdr>
        <w:top w:val="none" w:sz="0" w:space="0" w:color="auto"/>
        <w:left w:val="none" w:sz="0" w:space="0" w:color="auto"/>
        <w:bottom w:val="none" w:sz="0" w:space="0" w:color="auto"/>
        <w:right w:val="none" w:sz="0" w:space="0" w:color="auto"/>
      </w:divBdr>
    </w:div>
    <w:div w:id="1955362860">
      <w:bodyDiv w:val="1"/>
      <w:marLeft w:val="0"/>
      <w:marRight w:val="0"/>
      <w:marTop w:val="0"/>
      <w:marBottom w:val="0"/>
      <w:divBdr>
        <w:top w:val="none" w:sz="0" w:space="0" w:color="auto"/>
        <w:left w:val="none" w:sz="0" w:space="0" w:color="auto"/>
        <w:bottom w:val="none" w:sz="0" w:space="0" w:color="auto"/>
        <w:right w:val="none" w:sz="0" w:space="0" w:color="auto"/>
      </w:divBdr>
    </w:div>
    <w:div w:id="1955557172">
      <w:bodyDiv w:val="1"/>
      <w:marLeft w:val="0"/>
      <w:marRight w:val="0"/>
      <w:marTop w:val="0"/>
      <w:marBottom w:val="0"/>
      <w:divBdr>
        <w:top w:val="none" w:sz="0" w:space="0" w:color="auto"/>
        <w:left w:val="none" w:sz="0" w:space="0" w:color="auto"/>
        <w:bottom w:val="none" w:sz="0" w:space="0" w:color="auto"/>
        <w:right w:val="none" w:sz="0" w:space="0" w:color="auto"/>
      </w:divBdr>
    </w:div>
    <w:div w:id="1955672504">
      <w:bodyDiv w:val="1"/>
      <w:marLeft w:val="0"/>
      <w:marRight w:val="0"/>
      <w:marTop w:val="0"/>
      <w:marBottom w:val="0"/>
      <w:divBdr>
        <w:top w:val="none" w:sz="0" w:space="0" w:color="auto"/>
        <w:left w:val="none" w:sz="0" w:space="0" w:color="auto"/>
        <w:bottom w:val="none" w:sz="0" w:space="0" w:color="auto"/>
        <w:right w:val="none" w:sz="0" w:space="0" w:color="auto"/>
      </w:divBdr>
    </w:div>
    <w:div w:id="1955746206">
      <w:bodyDiv w:val="1"/>
      <w:marLeft w:val="0"/>
      <w:marRight w:val="0"/>
      <w:marTop w:val="0"/>
      <w:marBottom w:val="0"/>
      <w:divBdr>
        <w:top w:val="none" w:sz="0" w:space="0" w:color="auto"/>
        <w:left w:val="none" w:sz="0" w:space="0" w:color="auto"/>
        <w:bottom w:val="none" w:sz="0" w:space="0" w:color="auto"/>
        <w:right w:val="none" w:sz="0" w:space="0" w:color="auto"/>
      </w:divBdr>
    </w:div>
    <w:div w:id="1956133515">
      <w:bodyDiv w:val="1"/>
      <w:marLeft w:val="0"/>
      <w:marRight w:val="0"/>
      <w:marTop w:val="0"/>
      <w:marBottom w:val="0"/>
      <w:divBdr>
        <w:top w:val="none" w:sz="0" w:space="0" w:color="auto"/>
        <w:left w:val="none" w:sz="0" w:space="0" w:color="auto"/>
        <w:bottom w:val="none" w:sz="0" w:space="0" w:color="auto"/>
        <w:right w:val="none" w:sz="0" w:space="0" w:color="auto"/>
      </w:divBdr>
    </w:div>
    <w:div w:id="1956331210">
      <w:bodyDiv w:val="1"/>
      <w:marLeft w:val="0"/>
      <w:marRight w:val="0"/>
      <w:marTop w:val="0"/>
      <w:marBottom w:val="0"/>
      <w:divBdr>
        <w:top w:val="none" w:sz="0" w:space="0" w:color="auto"/>
        <w:left w:val="none" w:sz="0" w:space="0" w:color="auto"/>
        <w:bottom w:val="none" w:sz="0" w:space="0" w:color="auto"/>
        <w:right w:val="none" w:sz="0" w:space="0" w:color="auto"/>
      </w:divBdr>
    </w:div>
    <w:div w:id="1956400544">
      <w:bodyDiv w:val="1"/>
      <w:marLeft w:val="0"/>
      <w:marRight w:val="0"/>
      <w:marTop w:val="0"/>
      <w:marBottom w:val="0"/>
      <w:divBdr>
        <w:top w:val="none" w:sz="0" w:space="0" w:color="auto"/>
        <w:left w:val="none" w:sz="0" w:space="0" w:color="auto"/>
        <w:bottom w:val="none" w:sz="0" w:space="0" w:color="auto"/>
        <w:right w:val="none" w:sz="0" w:space="0" w:color="auto"/>
      </w:divBdr>
    </w:div>
    <w:div w:id="1956402970">
      <w:bodyDiv w:val="1"/>
      <w:marLeft w:val="0"/>
      <w:marRight w:val="0"/>
      <w:marTop w:val="0"/>
      <w:marBottom w:val="0"/>
      <w:divBdr>
        <w:top w:val="none" w:sz="0" w:space="0" w:color="auto"/>
        <w:left w:val="none" w:sz="0" w:space="0" w:color="auto"/>
        <w:bottom w:val="none" w:sz="0" w:space="0" w:color="auto"/>
        <w:right w:val="none" w:sz="0" w:space="0" w:color="auto"/>
      </w:divBdr>
    </w:div>
    <w:div w:id="1957058144">
      <w:bodyDiv w:val="1"/>
      <w:marLeft w:val="0"/>
      <w:marRight w:val="0"/>
      <w:marTop w:val="0"/>
      <w:marBottom w:val="0"/>
      <w:divBdr>
        <w:top w:val="none" w:sz="0" w:space="0" w:color="auto"/>
        <w:left w:val="none" w:sz="0" w:space="0" w:color="auto"/>
        <w:bottom w:val="none" w:sz="0" w:space="0" w:color="auto"/>
        <w:right w:val="none" w:sz="0" w:space="0" w:color="auto"/>
      </w:divBdr>
    </w:div>
    <w:div w:id="1957714990">
      <w:bodyDiv w:val="1"/>
      <w:marLeft w:val="0"/>
      <w:marRight w:val="0"/>
      <w:marTop w:val="0"/>
      <w:marBottom w:val="0"/>
      <w:divBdr>
        <w:top w:val="none" w:sz="0" w:space="0" w:color="auto"/>
        <w:left w:val="none" w:sz="0" w:space="0" w:color="auto"/>
        <w:bottom w:val="none" w:sz="0" w:space="0" w:color="auto"/>
        <w:right w:val="none" w:sz="0" w:space="0" w:color="auto"/>
      </w:divBdr>
    </w:div>
    <w:div w:id="1957906178">
      <w:bodyDiv w:val="1"/>
      <w:marLeft w:val="0"/>
      <w:marRight w:val="0"/>
      <w:marTop w:val="0"/>
      <w:marBottom w:val="0"/>
      <w:divBdr>
        <w:top w:val="none" w:sz="0" w:space="0" w:color="auto"/>
        <w:left w:val="none" w:sz="0" w:space="0" w:color="auto"/>
        <w:bottom w:val="none" w:sz="0" w:space="0" w:color="auto"/>
        <w:right w:val="none" w:sz="0" w:space="0" w:color="auto"/>
      </w:divBdr>
    </w:div>
    <w:div w:id="1958488232">
      <w:bodyDiv w:val="1"/>
      <w:marLeft w:val="0"/>
      <w:marRight w:val="0"/>
      <w:marTop w:val="0"/>
      <w:marBottom w:val="0"/>
      <w:divBdr>
        <w:top w:val="none" w:sz="0" w:space="0" w:color="auto"/>
        <w:left w:val="none" w:sz="0" w:space="0" w:color="auto"/>
        <w:bottom w:val="none" w:sz="0" w:space="0" w:color="auto"/>
        <w:right w:val="none" w:sz="0" w:space="0" w:color="auto"/>
      </w:divBdr>
    </w:div>
    <w:div w:id="1958634168">
      <w:bodyDiv w:val="1"/>
      <w:marLeft w:val="0"/>
      <w:marRight w:val="0"/>
      <w:marTop w:val="0"/>
      <w:marBottom w:val="0"/>
      <w:divBdr>
        <w:top w:val="none" w:sz="0" w:space="0" w:color="auto"/>
        <w:left w:val="none" w:sz="0" w:space="0" w:color="auto"/>
        <w:bottom w:val="none" w:sz="0" w:space="0" w:color="auto"/>
        <w:right w:val="none" w:sz="0" w:space="0" w:color="auto"/>
      </w:divBdr>
    </w:div>
    <w:div w:id="1958754565">
      <w:bodyDiv w:val="1"/>
      <w:marLeft w:val="0"/>
      <w:marRight w:val="0"/>
      <w:marTop w:val="0"/>
      <w:marBottom w:val="0"/>
      <w:divBdr>
        <w:top w:val="none" w:sz="0" w:space="0" w:color="auto"/>
        <w:left w:val="none" w:sz="0" w:space="0" w:color="auto"/>
        <w:bottom w:val="none" w:sz="0" w:space="0" w:color="auto"/>
        <w:right w:val="none" w:sz="0" w:space="0" w:color="auto"/>
      </w:divBdr>
    </w:div>
    <w:div w:id="1959411838">
      <w:bodyDiv w:val="1"/>
      <w:marLeft w:val="0"/>
      <w:marRight w:val="0"/>
      <w:marTop w:val="0"/>
      <w:marBottom w:val="0"/>
      <w:divBdr>
        <w:top w:val="none" w:sz="0" w:space="0" w:color="auto"/>
        <w:left w:val="none" w:sz="0" w:space="0" w:color="auto"/>
        <w:bottom w:val="none" w:sz="0" w:space="0" w:color="auto"/>
        <w:right w:val="none" w:sz="0" w:space="0" w:color="auto"/>
      </w:divBdr>
    </w:div>
    <w:div w:id="1959876883">
      <w:bodyDiv w:val="1"/>
      <w:marLeft w:val="0"/>
      <w:marRight w:val="0"/>
      <w:marTop w:val="0"/>
      <w:marBottom w:val="0"/>
      <w:divBdr>
        <w:top w:val="none" w:sz="0" w:space="0" w:color="auto"/>
        <w:left w:val="none" w:sz="0" w:space="0" w:color="auto"/>
        <w:bottom w:val="none" w:sz="0" w:space="0" w:color="auto"/>
        <w:right w:val="none" w:sz="0" w:space="0" w:color="auto"/>
      </w:divBdr>
    </w:div>
    <w:div w:id="1960212087">
      <w:bodyDiv w:val="1"/>
      <w:marLeft w:val="0"/>
      <w:marRight w:val="0"/>
      <w:marTop w:val="0"/>
      <w:marBottom w:val="0"/>
      <w:divBdr>
        <w:top w:val="none" w:sz="0" w:space="0" w:color="auto"/>
        <w:left w:val="none" w:sz="0" w:space="0" w:color="auto"/>
        <w:bottom w:val="none" w:sz="0" w:space="0" w:color="auto"/>
        <w:right w:val="none" w:sz="0" w:space="0" w:color="auto"/>
      </w:divBdr>
    </w:div>
    <w:div w:id="1960258054">
      <w:bodyDiv w:val="1"/>
      <w:marLeft w:val="0"/>
      <w:marRight w:val="0"/>
      <w:marTop w:val="0"/>
      <w:marBottom w:val="0"/>
      <w:divBdr>
        <w:top w:val="none" w:sz="0" w:space="0" w:color="auto"/>
        <w:left w:val="none" w:sz="0" w:space="0" w:color="auto"/>
        <w:bottom w:val="none" w:sz="0" w:space="0" w:color="auto"/>
        <w:right w:val="none" w:sz="0" w:space="0" w:color="auto"/>
      </w:divBdr>
    </w:div>
    <w:div w:id="1960333250">
      <w:bodyDiv w:val="1"/>
      <w:marLeft w:val="0"/>
      <w:marRight w:val="0"/>
      <w:marTop w:val="0"/>
      <w:marBottom w:val="0"/>
      <w:divBdr>
        <w:top w:val="none" w:sz="0" w:space="0" w:color="auto"/>
        <w:left w:val="none" w:sz="0" w:space="0" w:color="auto"/>
        <w:bottom w:val="none" w:sz="0" w:space="0" w:color="auto"/>
        <w:right w:val="none" w:sz="0" w:space="0" w:color="auto"/>
      </w:divBdr>
    </w:div>
    <w:div w:id="1960410584">
      <w:bodyDiv w:val="1"/>
      <w:marLeft w:val="0"/>
      <w:marRight w:val="0"/>
      <w:marTop w:val="0"/>
      <w:marBottom w:val="0"/>
      <w:divBdr>
        <w:top w:val="none" w:sz="0" w:space="0" w:color="auto"/>
        <w:left w:val="none" w:sz="0" w:space="0" w:color="auto"/>
        <w:bottom w:val="none" w:sz="0" w:space="0" w:color="auto"/>
        <w:right w:val="none" w:sz="0" w:space="0" w:color="auto"/>
      </w:divBdr>
    </w:div>
    <w:div w:id="1960798613">
      <w:bodyDiv w:val="1"/>
      <w:marLeft w:val="0"/>
      <w:marRight w:val="0"/>
      <w:marTop w:val="0"/>
      <w:marBottom w:val="0"/>
      <w:divBdr>
        <w:top w:val="none" w:sz="0" w:space="0" w:color="auto"/>
        <w:left w:val="none" w:sz="0" w:space="0" w:color="auto"/>
        <w:bottom w:val="none" w:sz="0" w:space="0" w:color="auto"/>
        <w:right w:val="none" w:sz="0" w:space="0" w:color="auto"/>
      </w:divBdr>
    </w:div>
    <w:div w:id="1960839067">
      <w:bodyDiv w:val="1"/>
      <w:marLeft w:val="0"/>
      <w:marRight w:val="0"/>
      <w:marTop w:val="0"/>
      <w:marBottom w:val="0"/>
      <w:divBdr>
        <w:top w:val="none" w:sz="0" w:space="0" w:color="auto"/>
        <w:left w:val="none" w:sz="0" w:space="0" w:color="auto"/>
        <w:bottom w:val="none" w:sz="0" w:space="0" w:color="auto"/>
        <w:right w:val="none" w:sz="0" w:space="0" w:color="auto"/>
      </w:divBdr>
    </w:div>
    <w:div w:id="1961034167">
      <w:bodyDiv w:val="1"/>
      <w:marLeft w:val="0"/>
      <w:marRight w:val="0"/>
      <w:marTop w:val="0"/>
      <w:marBottom w:val="0"/>
      <w:divBdr>
        <w:top w:val="none" w:sz="0" w:space="0" w:color="auto"/>
        <w:left w:val="none" w:sz="0" w:space="0" w:color="auto"/>
        <w:bottom w:val="none" w:sz="0" w:space="0" w:color="auto"/>
        <w:right w:val="none" w:sz="0" w:space="0" w:color="auto"/>
      </w:divBdr>
    </w:div>
    <w:div w:id="1961838233">
      <w:bodyDiv w:val="1"/>
      <w:marLeft w:val="0"/>
      <w:marRight w:val="0"/>
      <w:marTop w:val="0"/>
      <w:marBottom w:val="0"/>
      <w:divBdr>
        <w:top w:val="none" w:sz="0" w:space="0" w:color="auto"/>
        <w:left w:val="none" w:sz="0" w:space="0" w:color="auto"/>
        <w:bottom w:val="none" w:sz="0" w:space="0" w:color="auto"/>
        <w:right w:val="none" w:sz="0" w:space="0" w:color="auto"/>
      </w:divBdr>
    </w:div>
    <w:div w:id="1961954236">
      <w:bodyDiv w:val="1"/>
      <w:marLeft w:val="0"/>
      <w:marRight w:val="0"/>
      <w:marTop w:val="0"/>
      <w:marBottom w:val="0"/>
      <w:divBdr>
        <w:top w:val="none" w:sz="0" w:space="0" w:color="auto"/>
        <w:left w:val="none" w:sz="0" w:space="0" w:color="auto"/>
        <w:bottom w:val="none" w:sz="0" w:space="0" w:color="auto"/>
        <w:right w:val="none" w:sz="0" w:space="0" w:color="auto"/>
      </w:divBdr>
    </w:div>
    <w:div w:id="1963489689">
      <w:bodyDiv w:val="1"/>
      <w:marLeft w:val="0"/>
      <w:marRight w:val="0"/>
      <w:marTop w:val="0"/>
      <w:marBottom w:val="0"/>
      <w:divBdr>
        <w:top w:val="none" w:sz="0" w:space="0" w:color="auto"/>
        <w:left w:val="none" w:sz="0" w:space="0" w:color="auto"/>
        <w:bottom w:val="none" w:sz="0" w:space="0" w:color="auto"/>
        <w:right w:val="none" w:sz="0" w:space="0" w:color="auto"/>
      </w:divBdr>
    </w:div>
    <w:div w:id="1964574695">
      <w:bodyDiv w:val="1"/>
      <w:marLeft w:val="0"/>
      <w:marRight w:val="0"/>
      <w:marTop w:val="0"/>
      <w:marBottom w:val="0"/>
      <w:divBdr>
        <w:top w:val="none" w:sz="0" w:space="0" w:color="auto"/>
        <w:left w:val="none" w:sz="0" w:space="0" w:color="auto"/>
        <w:bottom w:val="none" w:sz="0" w:space="0" w:color="auto"/>
        <w:right w:val="none" w:sz="0" w:space="0" w:color="auto"/>
      </w:divBdr>
    </w:div>
    <w:div w:id="1964651437">
      <w:bodyDiv w:val="1"/>
      <w:marLeft w:val="0"/>
      <w:marRight w:val="0"/>
      <w:marTop w:val="0"/>
      <w:marBottom w:val="0"/>
      <w:divBdr>
        <w:top w:val="none" w:sz="0" w:space="0" w:color="auto"/>
        <w:left w:val="none" w:sz="0" w:space="0" w:color="auto"/>
        <w:bottom w:val="none" w:sz="0" w:space="0" w:color="auto"/>
        <w:right w:val="none" w:sz="0" w:space="0" w:color="auto"/>
      </w:divBdr>
    </w:div>
    <w:div w:id="1964726176">
      <w:bodyDiv w:val="1"/>
      <w:marLeft w:val="0"/>
      <w:marRight w:val="0"/>
      <w:marTop w:val="0"/>
      <w:marBottom w:val="0"/>
      <w:divBdr>
        <w:top w:val="none" w:sz="0" w:space="0" w:color="auto"/>
        <w:left w:val="none" w:sz="0" w:space="0" w:color="auto"/>
        <w:bottom w:val="none" w:sz="0" w:space="0" w:color="auto"/>
        <w:right w:val="none" w:sz="0" w:space="0" w:color="auto"/>
      </w:divBdr>
    </w:div>
    <w:div w:id="1965697745">
      <w:bodyDiv w:val="1"/>
      <w:marLeft w:val="0"/>
      <w:marRight w:val="0"/>
      <w:marTop w:val="0"/>
      <w:marBottom w:val="0"/>
      <w:divBdr>
        <w:top w:val="none" w:sz="0" w:space="0" w:color="auto"/>
        <w:left w:val="none" w:sz="0" w:space="0" w:color="auto"/>
        <w:bottom w:val="none" w:sz="0" w:space="0" w:color="auto"/>
        <w:right w:val="none" w:sz="0" w:space="0" w:color="auto"/>
      </w:divBdr>
    </w:div>
    <w:div w:id="1966962536">
      <w:bodyDiv w:val="1"/>
      <w:marLeft w:val="0"/>
      <w:marRight w:val="0"/>
      <w:marTop w:val="0"/>
      <w:marBottom w:val="0"/>
      <w:divBdr>
        <w:top w:val="none" w:sz="0" w:space="0" w:color="auto"/>
        <w:left w:val="none" w:sz="0" w:space="0" w:color="auto"/>
        <w:bottom w:val="none" w:sz="0" w:space="0" w:color="auto"/>
        <w:right w:val="none" w:sz="0" w:space="0" w:color="auto"/>
      </w:divBdr>
    </w:div>
    <w:div w:id="1968581282">
      <w:bodyDiv w:val="1"/>
      <w:marLeft w:val="0"/>
      <w:marRight w:val="0"/>
      <w:marTop w:val="0"/>
      <w:marBottom w:val="0"/>
      <w:divBdr>
        <w:top w:val="none" w:sz="0" w:space="0" w:color="auto"/>
        <w:left w:val="none" w:sz="0" w:space="0" w:color="auto"/>
        <w:bottom w:val="none" w:sz="0" w:space="0" w:color="auto"/>
        <w:right w:val="none" w:sz="0" w:space="0" w:color="auto"/>
      </w:divBdr>
    </w:div>
    <w:div w:id="1969893547">
      <w:bodyDiv w:val="1"/>
      <w:marLeft w:val="0"/>
      <w:marRight w:val="0"/>
      <w:marTop w:val="0"/>
      <w:marBottom w:val="0"/>
      <w:divBdr>
        <w:top w:val="none" w:sz="0" w:space="0" w:color="auto"/>
        <w:left w:val="none" w:sz="0" w:space="0" w:color="auto"/>
        <w:bottom w:val="none" w:sz="0" w:space="0" w:color="auto"/>
        <w:right w:val="none" w:sz="0" w:space="0" w:color="auto"/>
      </w:divBdr>
    </w:div>
    <w:div w:id="1970817146">
      <w:bodyDiv w:val="1"/>
      <w:marLeft w:val="0"/>
      <w:marRight w:val="0"/>
      <w:marTop w:val="0"/>
      <w:marBottom w:val="0"/>
      <w:divBdr>
        <w:top w:val="none" w:sz="0" w:space="0" w:color="auto"/>
        <w:left w:val="none" w:sz="0" w:space="0" w:color="auto"/>
        <w:bottom w:val="none" w:sz="0" w:space="0" w:color="auto"/>
        <w:right w:val="none" w:sz="0" w:space="0" w:color="auto"/>
      </w:divBdr>
    </w:div>
    <w:div w:id="1971087434">
      <w:bodyDiv w:val="1"/>
      <w:marLeft w:val="0"/>
      <w:marRight w:val="0"/>
      <w:marTop w:val="0"/>
      <w:marBottom w:val="0"/>
      <w:divBdr>
        <w:top w:val="none" w:sz="0" w:space="0" w:color="auto"/>
        <w:left w:val="none" w:sz="0" w:space="0" w:color="auto"/>
        <w:bottom w:val="none" w:sz="0" w:space="0" w:color="auto"/>
        <w:right w:val="none" w:sz="0" w:space="0" w:color="auto"/>
      </w:divBdr>
    </w:div>
    <w:div w:id="1971400069">
      <w:bodyDiv w:val="1"/>
      <w:marLeft w:val="0"/>
      <w:marRight w:val="0"/>
      <w:marTop w:val="0"/>
      <w:marBottom w:val="0"/>
      <w:divBdr>
        <w:top w:val="none" w:sz="0" w:space="0" w:color="auto"/>
        <w:left w:val="none" w:sz="0" w:space="0" w:color="auto"/>
        <w:bottom w:val="none" w:sz="0" w:space="0" w:color="auto"/>
        <w:right w:val="none" w:sz="0" w:space="0" w:color="auto"/>
      </w:divBdr>
    </w:div>
    <w:div w:id="1971403170">
      <w:bodyDiv w:val="1"/>
      <w:marLeft w:val="0"/>
      <w:marRight w:val="0"/>
      <w:marTop w:val="0"/>
      <w:marBottom w:val="0"/>
      <w:divBdr>
        <w:top w:val="none" w:sz="0" w:space="0" w:color="auto"/>
        <w:left w:val="none" w:sz="0" w:space="0" w:color="auto"/>
        <w:bottom w:val="none" w:sz="0" w:space="0" w:color="auto"/>
        <w:right w:val="none" w:sz="0" w:space="0" w:color="auto"/>
      </w:divBdr>
    </w:div>
    <w:div w:id="1971469862">
      <w:bodyDiv w:val="1"/>
      <w:marLeft w:val="0"/>
      <w:marRight w:val="0"/>
      <w:marTop w:val="0"/>
      <w:marBottom w:val="0"/>
      <w:divBdr>
        <w:top w:val="none" w:sz="0" w:space="0" w:color="auto"/>
        <w:left w:val="none" w:sz="0" w:space="0" w:color="auto"/>
        <w:bottom w:val="none" w:sz="0" w:space="0" w:color="auto"/>
        <w:right w:val="none" w:sz="0" w:space="0" w:color="auto"/>
      </w:divBdr>
    </w:div>
    <w:div w:id="1971787532">
      <w:bodyDiv w:val="1"/>
      <w:marLeft w:val="0"/>
      <w:marRight w:val="0"/>
      <w:marTop w:val="0"/>
      <w:marBottom w:val="0"/>
      <w:divBdr>
        <w:top w:val="none" w:sz="0" w:space="0" w:color="auto"/>
        <w:left w:val="none" w:sz="0" w:space="0" w:color="auto"/>
        <w:bottom w:val="none" w:sz="0" w:space="0" w:color="auto"/>
        <w:right w:val="none" w:sz="0" w:space="0" w:color="auto"/>
      </w:divBdr>
    </w:div>
    <w:div w:id="1972593961">
      <w:bodyDiv w:val="1"/>
      <w:marLeft w:val="0"/>
      <w:marRight w:val="0"/>
      <w:marTop w:val="0"/>
      <w:marBottom w:val="0"/>
      <w:divBdr>
        <w:top w:val="none" w:sz="0" w:space="0" w:color="auto"/>
        <w:left w:val="none" w:sz="0" w:space="0" w:color="auto"/>
        <w:bottom w:val="none" w:sz="0" w:space="0" w:color="auto"/>
        <w:right w:val="none" w:sz="0" w:space="0" w:color="auto"/>
      </w:divBdr>
    </w:div>
    <w:div w:id="1972634953">
      <w:bodyDiv w:val="1"/>
      <w:marLeft w:val="0"/>
      <w:marRight w:val="0"/>
      <w:marTop w:val="0"/>
      <w:marBottom w:val="0"/>
      <w:divBdr>
        <w:top w:val="none" w:sz="0" w:space="0" w:color="auto"/>
        <w:left w:val="none" w:sz="0" w:space="0" w:color="auto"/>
        <w:bottom w:val="none" w:sz="0" w:space="0" w:color="auto"/>
        <w:right w:val="none" w:sz="0" w:space="0" w:color="auto"/>
      </w:divBdr>
    </w:div>
    <w:div w:id="1973124376">
      <w:bodyDiv w:val="1"/>
      <w:marLeft w:val="0"/>
      <w:marRight w:val="0"/>
      <w:marTop w:val="0"/>
      <w:marBottom w:val="0"/>
      <w:divBdr>
        <w:top w:val="none" w:sz="0" w:space="0" w:color="auto"/>
        <w:left w:val="none" w:sz="0" w:space="0" w:color="auto"/>
        <w:bottom w:val="none" w:sz="0" w:space="0" w:color="auto"/>
        <w:right w:val="none" w:sz="0" w:space="0" w:color="auto"/>
      </w:divBdr>
    </w:div>
    <w:div w:id="1973242501">
      <w:bodyDiv w:val="1"/>
      <w:marLeft w:val="0"/>
      <w:marRight w:val="0"/>
      <w:marTop w:val="0"/>
      <w:marBottom w:val="0"/>
      <w:divBdr>
        <w:top w:val="none" w:sz="0" w:space="0" w:color="auto"/>
        <w:left w:val="none" w:sz="0" w:space="0" w:color="auto"/>
        <w:bottom w:val="none" w:sz="0" w:space="0" w:color="auto"/>
        <w:right w:val="none" w:sz="0" w:space="0" w:color="auto"/>
      </w:divBdr>
    </w:div>
    <w:div w:id="1973972878">
      <w:bodyDiv w:val="1"/>
      <w:marLeft w:val="0"/>
      <w:marRight w:val="0"/>
      <w:marTop w:val="0"/>
      <w:marBottom w:val="0"/>
      <w:divBdr>
        <w:top w:val="none" w:sz="0" w:space="0" w:color="auto"/>
        <w:left w:val="none" w:sz="0" w:space="0" w:color="auto"/>
        <w:bottom w:val="none" w:sz="0" w:space="0" w:color="auto"/>
        <w:right w:val="none" w:sz="0" w:space="0" w:color="auto"/>
      </w:divBdr>
    </w:div>
    <w:div w:id="1974285439">
      <w:bodyDiv w:val="1"/>
      <w:marLeft w:val="0"/>
      <w:marRight w:val="0"/>
      <w:marTop w:val="0"/>
      <w:marBottom w:val="0"/>
      <w:divBdr>
        <w:top w:val="none" w:sz="0" w:space="0" w:color="auto"/>
        <w:left w:val="none" w:sz="0" w:space="0" w:color="auto"/>
        <w:bottom w:val="none" w:sz="0" w:space="0" w:color="auto"/>
        <w:right w:val="none" w:sz="0" w:space="0" w:color="auto"/>
      </w:divBdr>
    </w:div>
    <w:div w:id="1974670481">
      <w:bodyDiv w:val="1"/>
      <w:marLeft w:val="0"/>
      <w:marRight w:val="0"/>
      <w:marTop w:val="0"/>
      <w:marBottom w:val="0"/>
      <w:divBdr>
        <w:top w:val="none" w:sz="0" w:space="0" w:color="auto"/>
        <w:left w:val="none" w:sz="0" w:space="0" w:color="auto"/>
        <w:bottom w:val="none" w:sz="0" w:space="0" w:color="auto"/>
        <w:right w:val="none" w:sz="0" w:space="0" w:color="auto"/>
      </w:divBdr>
    </w:div>
    <w:div w:id="1974745362">
      <w:bodyDiv w:val="1"/>
      <w:marLeft w:val="0"/>
      <w:marRight w:val="0"/>
      <w:marTop w:val="0"/>
      <w:marBottom w:val="0"/>
      <w:divBdr>
        <w:top w:val="none" w:sz="0" w:space="0" w:color="auto"/>
        <w:left w:val="none" w:sz="0" w:space="0" w:color="auto"/>
        <w:bottom w:val="none" w:sz="0" w:space="0" w:color="auto"/>
        <w:right w:val="none" w:sz="0" w:space="0" w:color="auto"/>
      </w:divBdr>
    </w:div>
    <w:div w:id="1975209188">
      <w:bodyDiv w:val="1"/>
      <w:marLeft w:val="0"/>
      <w:marRight w:val="0"/>
      <w:marTop w:val="0"/>
      <w:marBottom w:val="0"/>
      <w:divBdr>
        <w:top w:val="none" w:sz="0" w:space="0" w:color="auto"/>
        <w:left w:val="none" w:sz="0" w:space="0" w:color="auto"/>
        <w:bottom w:val="none" w:sz="0" w:space="0" w:color="auto"/>
        <w:right w:val="none" w:sz="0" w:space="0" w:color="auto"/>
      </w:divBdr>
    </w:div>
    <w:div w:id="1975452198">
      <w:bodyDiv w:val="1"/>
      <w:marLeft w:val="0"/>
      <w:marRight w:val="0"/>
      <w:marTop w:val="0"/>
      <w:marBottom w:val="0"/>
      <w:divBdr>
        <w:top w:val="none" w:sz="0" w:space="0" w:color="auto"/>
        <w:left w:val="none" w:sz="0" w:space="0" w:color="auto"/>
        <w:bottom w:val="none" w:sz="0" w:space="0" w:color="auto"/>
        <w:right w:val="none" w:sz="0" w:space="0" w:color="auto"/>
      </w:divBdr>
    </w:div>
    <w:div w:id="1975526083">
      <w:bodyDiv w:val="1"/>
      <w:marLeft w:val="0"/>
      <w:marRight w:val="0"/>
      <w:marTop w:val="0"/>
      <w:marBottom w:val="0"/>
      <w:divBdr>
        <w:top w:val="none" w:sz="0" w:space="0" w:color="auto"/>
        <w:left w:val="none" w:sz="0" w:space="0" w:color="auto"/>
        <w:bottom w:val="none" w:sz="0" w:space="0" w:color="auto"/>
        <w:right w:val="none" w:sz="0" w:space="0" w:color="auto"/>
      </w:divBdr>
    </w:div>
    <w:div w:id="1977443868">
      <w:bodyDiv w:val="1"/>
      <w:marLeft w:val="0"/>
      <w:marRight w:val="0"/>
      <w:marTop w:val="0"/>
      <w:marBottom w:val="0"/>
      <w:divBdr>
        <w:top w:val="none" w:sz="0" w:space="0" w:color="auto"/>
        <w:left w:val="none" w:sz="0" w:space="0" w:color="auto"/>
        <w:bottom w:val="none" w:sz="0" w:space="0" w:color="auto"/>
        <w:right w:val="none" w:sz="0" w:space="0" w:color="auto"/>
      </w:divBdr>
    </w:div>
    <w:div w:id="1977444922">
      <w:bodyDiv w:val="1"/>
      <w:marLeft w:val="0"/>
      <w:marRight w:val="0"/>
      <w:marTop w:val="0"/>
      <w:marBottom w:val="0"/>
      <w:divBdr>
        <w:top w:val="none" w:sz="0" w:space="0" w:color="auto"/>
        <w:left w:val="none" w:sz="0" w:space="0" w:color="auto"/>
        <w:bottom w:val="none" w:sz="0" w:space="0" w:color="auto"/>
        <w:right w:val="none" w:sz="0" w:space="0" w:color="auto"/>
      </w:divBdr>
    </w:div>
    <w:div w:id="1977829865">
      <w:bodyDiv w:val="1"/>
      <w:marLeft w:val="0"/>
      <w:marRight w:val="0"/>
      <w:marTop w:val="0"/>
      <w:marBottom w:val="0"/>
      <w:divBdr>
        <w:top w:val="none" w:sz="0" w:space="0" w:color="auto"/>
        <w:left w:val="none" w:sz="0" w:space="0" w:color="auto"/>
        <w:bottom w:val="none" w:sz="0" w:space="0" w:color="auto"/>
        <w:right w:val="none" w:sz="0" w:space="0" w:color="auto"/>
      </w:divBdr>
    </w:div>
    <w:div w:id="1979873798">
      <w:bodyDiv w:val="1"/>
      <w:marLeft w:val="0"/>
      <w:marRight w:val="0"/>
      <w:marTop w:val="0"/>
      <w:marBottom w:val="0"/>
      <w:divBdr>
        <w:top w:val="none" w:sz="0" w:space="0" w:color="auto"/>
        <w:left w:val="none" w:sz="0" w:space="0" w:color="auto"/>
        <w:bottom w:val="none" w:sz="0" w:space="0" w:color="auto"/>
        <w:right w:val="none" w:sz="0" w:space="0" w:color="auto"/>
      </w:divBdr>
    </w:div>
    <w:div w:id="1979920494">
      <w:bodyDiv w:val="1"/>
      <w:marLeft w:val="0"/>
      <w:marRight w:val="0"/>
      <w:marTop w:val="0"/>
      <w:marBottom w:val="0"/>
      <w:divBdr>
        <w:top w:val="none" w:sz="0" w:space="0" w:color="auto"/>
        <w:left w:val="none" w:sz="0" w:space="0" w:color="auto"/>
        <w:bottom w:val="none" w:sz="0" w:space="0" w:color="auto"/>
        <w:right w:val="none" w:sz="0" w:space="0" w:color="auto"/>
      </w:divBdr>
    </w:div>
    <w:div w:id="1980306103">
      <w:bodyDiv w:val="1"/>
      <w:marLeft w:val="0"/>
      <w:marRight w:val="0"/>
      <w:marTop w:val="0"/>
      <w:marBottom w:val="0"/>
      <w:divBdr>
        <w:top w:val="none" w:sz="0" w:space="0" w:color="auto"/>
        <w:left w:val="none" w:sz="0" w:space="0" w:color="auto"/>
        <w:bottom w:val="none" w:sz="0" w:space="0" w:color="auto"/>
        <w:right w:val="none" w:sz="0" w:space="0" w:color="auto"/>
      </w:divBdr>
    </w:div>
    <w:div w:id="1981037896">
      <w:bodyDiv w:val="1"/>
      <w:marLeft w:val="0"/>
      <w:marRight w:val="0"/>
      <w:marTop w:val="0"/>
      <w:marBottom w:val="0"/>
      <w:divBdr>
        <w:top w:val="none" w:sz="0" w:space="0" w:color="auto"/>
        <w:left w:val="none" w:sz="0" w:space="0" w:color="auto"/>
        <w:bottom w:val="none" w:sz="0" w:space="0" w:color="auto"/>
        <w:right w:val="none" w:sz="0" w:space="0" w:color="auto"/>
      </w:divBdr>
    </w:div>
    <w:div w:id="1981181446">
      <w:bodyDiv w:val="1"/>
      <w:marLeft w:val="0"/>
      <w:marRight w:val="0"/>
      <w:marTop w:val="0"/>
      <w:marBottom w:val="0"/>
      <w:divBdr>
        <w:top w:val="none" w:sz="0" w:space="0" w:color="auto"/>
        <w:left w:val="none" w:sz="0" w:space="0" w:color="auto"/>
        <w:bottom w:val="none" w:sz="0" w:space="0" w:color="auto"/>
        <w:right w:val="none" w:sz="0" w:space="0" w:color="auto"/>
      </w:divBdr>
    </w:div>
    <w:div w:id="1981185941">
      <w:bodyDiv w:val="1"/>
      <w:marLeft w:val="0"/>
      <w:marRight w:val="0"/>
      <w:marTop w:val="0"/>
      <w:marBottom w:val="0"/>
      <w:divBdr>
        <w:top w:val="none" w:sz="0" w:space="0" w:color="auto"/>
        <w:left w:val="none" w:sz="0" w:space="0" w:color="auto"/>
        <w:bottom w:val="none" w:sz="0" w:space="0" w:color="auto"/>
        <w:right w:val="none" w:sz="0" w:space="0" w:color="auto"/>
      </w:divBdr>
    </w:div>
    <w:div w:id="1981229198">
      <w:bodyDiv w:val="1"/>
      <w:marLeft w:val="0"/>
      <w:marRight w:val="0"/>
      <w:marTop w:val="0"/>
      <w:marBottom w:val="0"/>
      <w:divBdr>
        <w:top w:val="none" w:sz="0" w:space="0" w:color="auto"/>
        <w:left w:val="none" w:sz="0" w:space="0" w:color="auto"/>
        <w:bottom w:val="none" w:sz="0" w:space="0" w:color="auto"/>
        <w:right w:val="none" w:sz="0" w:space="0" w:color="auto"/>
      </w:divBdr>
    </w:div>
    <w:div w:id="1981306861">
      <w:bodyDiv w:val="1"/>
      <w:marLeft w:val="0"/>
      <w:marRight w:val="0"/>
      <w:marTop w:val="0"/>
      <w:marBottom w:val="0"/>
      <w:divBdr>
        <w:top w:val="none" w:sz="0" w:space="0" w:color="auto"/>
        <w:left w:val="none" w:sz="0" w:space="0" w:color="auto"/>
        <w:bottom w:val="none" w:sz="0" w:space="0" w:color="auto"/>
        <w:right w:val="none" w:sz="0" w:space="0" w:color="auto"/>
      </w:divBdr>
    </w:div>
    <w:div w:id="1981494028">
      <w:bodyDiv w:val="1"/>
      <w:marLeft w:val="0"/>
      <w:marRight w:val="0"/>
      <w:marTop w:val="0"/>
      <w:marBottom w:val="0"/>
      <w:divBdr>
        <w:top w:val="none" w:sz="0" w:space="0" w:color="auto"/>
        <w:left w:val="none" w:sz="0" w:space="0" w:color="auto"/>
        <w:bottom w:val="none" w:sz="0" w:space="0" w:color="auto"/>
        <w:right w:val="none" w:sz="0" w:space="0" w:color="auto"/>
      </w:divBdr>
    </w:div>
    <w:div w:id="1981809555">
      <w:bodyDiv w:val="1"/>
      <w:marLeft w:val="0"/>
      <w:marRight w:val="0"/>
      <w:marTop w:val="0"/>
      <w:marBottom w:val="0"/>
      <w:divBdr>
        <w:top w:val="none" w:sz="0" w:space="0" w:color="auto"/>
        <w:left w:val="none" w:sz="0" w:space="0" w:color="auto"/>
        <w:bottom w:val="none" w:sz="0" w:space="0" w:color="auto"/>
        <w:right w:val="none" w:sz="0" w:space="0" w:color="auto"/>
      </w:divBdr>
    </w:div>
    <w:div w:id="1982077497">
      <w:bodyDiv w:val="1"/>
      <w:marLeft w:val="0"/>
      <w:marRight w:val="0"/>
      <w:marTop w:val="0"/>
      <w:marBottom w:val="0"/>
      <w:divBdr>
        <w:top w:val="none" w:sz="0" w:space="0" w:color="auto"/>
        <w:left w:val="none" w:sz="0" w:space="0" w:color="auto"/>
        <w:bottom w:val="none" w:sz="0" w:space="0" w:color="auto"/>
        <w:right w:val="none" w:sz="0" w:space="0" w:color="auto"/>
      </w:divBdr>
    </w:div>
    <w:div w:id="1982466925">
      <w:bodyDiv w:val="1"/>
      <w:marLeft w:val="0"/>
      <w:marRight w:val="0"/>
      <w:marTop w:val="0"/>
      <w:marBottom w:val="0"/>
      <w:divBdr>
        <w:top w:val="none" w:sz="0" w:space="0" w:color="auto"/>
        <w:left w:val="none" w:sz="0" w:space="0" w:color="auto"/>
        <w:bottom w:val="none" w:sz="0" w:space="0" w:color="auto"/>
        <w:right w:val="none" w:sz="0" w:space="0" w:color="auto"/>
      </w:divBdr>
    </w:div>
    <w:div w:id="1982617005">
      <w:bodyDiv w:val="1"/>
      <w:marLeft w:val="0"/>
      <w:marRight w:val="0"/>
      <w:marTop w:val="0"/>
      <w:marBottom w:val="0"/>
      <w:divBdr>
        <w:top w:val="none" w:sz="0" w:space="0" w:color="auto"/>
        <w:left w:val="none" w:sz="0" w:space="0" w:color="auto"/>
        <w:bottom w:val="none" w:sz="0" w:space="0" w:color="auto"/>
        <w:right w:val="none" w:sz="0" w:space="0" w:color="auto"/>
      </w:divBdr>
    </w:div>
    <w:div w:id="1982686743">
      <w:bodyDiv w:val="1"/>
      <w:marLeft w:val="0"/>
      <w:marRight w:val="0"/>
      <w:marTop w:val="0"/>
      <w:marBottom w:val="0"/>
      <w:divBdr>
        <w:top w:val="none" w:sz="0" w:space="0" w:color="auto"/>
        <w:left w:val="none" w:sz="0" w:space="0" w:color="auto"/>
        <w:bottom w:val="none" w:sz="0" w:space="0" w:color="auto"/>
        <w:right w:val="none" w:sz="0" w:space="0" w:color="auto"/>
      </w:divBdr>
    </w:div>
    <w:div w:id="1982735957">
      <w:bodyDiv w:val="1"/>
      <w:marLeft w:val="0"/>
      <w:marRight w:val="0"/>
      <w:marTop w:val="0"/>
      <w:marBottom w:val="0"/>
      <w:divBdr>
        <w:top w:val="none" w:sz="0" w:space="0" w:color="auto"/>
        <w:left w:val="none" w:sz="0" w:space="0" w:color="auto"/>
        <w:bottom w:val="none" w:sz="0" w:space="0" w:color="auto"/>
        <w:right w:val="none" w:sz="0" w:space="0" w:color="auto"/>
      </w:divBdr>
    </w:div>
    <w:div w:id="1983003865">
      <w:bodyDiv w:val="1"/>
      <w:marLeft w:val="0"/>
      <w:marRight w:val="0"/>
      <w:marTop w:val="0"/>
      <w:marBottom w:val="0"/>
      <w:divBdr>
        <w:top w:val="none" w:sz="0" w:space="0" w:color="auto"/>
        <w:left w:val="none" w:sz="0" w:space="0" w:color="auto"/>
        <w:bottom w:val="none" w:sz="0" w:space="0" w:color="auto"/>
        <w:right w:val="none" w:sz="0" w:space="0" w:color="auto"/>
      </w:divBdr>
    </w:div>
    <w:div w:id="1983149427">
      <w:bodyDiv w:val="1"/>
      <w:marLeft w:val="0"/>
      <w:marRight w:val="0"/>
      <w:marTop w:val="0"/>
      <w:marBottom w:val="0"/>
      <w:divBdr>
        <w:top w:val="none" w:sz="0" w:space="0" w:color="auto"/>
        <w:left w:val="none" w:sz="0" w:space="0" w:color="auto"/>
        <w:bottom w:val="none" w:sz="0" w:space="0" w:color="auto"/>
        <w:right w:val="none" w:sz="0" w:space="0" w:color="auto"/>
      </w:divBdr>
    </w:div>
    <w:div w:id="1983263780">
      <w:bodyDiv w:val="1"/>
      <w:marLeft w:val="0"/>
      <w:marRight w:val="0"/>
      <w:marTop w:val="0"/>
      <w:marBottom w:val="0"/>
      <w:divBdr>
        <w:top w:val="none" w:sz="0" w:space="0" w:color="auto"/>
        <w:left w:val="none" w:sz="0" w:space="0" w:color="auto"/>
        <w:bottom w:val="none" w:sz="0" w:space="0" w:color="auto"/>
        <w:right w:val="none" w:sz="0" w:space="0" w:color="auto"/>
      </w:divBdr>
    </w:div>
    <w:div w:id="1983339180">
      <w:bodyDiv w:val="1"/>
      <w:marLeft w:val="0"/>
      <w:marRight w:val="0"/>
      <w:marTop w:val="0"/>
      <w:marBottom w:val="0"/>
      <w:divBdr>
        <w:top w:val="none" w:sz="0" w:space="0" w:color="auto"/>
        <w:left w:val="none" w:sz="0" w:space="0" w:color="auto"/>
        <w:bottom w:val="none" w:sz="0" w:space="0" w:color="auto"/>
        <w:right w:val="none" w:sz="0" w:space="0" w:color="auto"/>
      </w:divBdr>
    </w:div>
    <w:div w:id="1983462028">
      <w:bodyDiv w:val="1"/>
      <w:marLeft w:val="0"/>
      <w:marRight w:val="0"/>
      <w:marTop w:val="0"/>
      <w:marBottom w:val="0"/>
      <w:divBdr>
        <w:top w:val="none" w:sz="0" w:space="0" w:color="auto"/>
        <w:left w:val="none" w:sz="0" w:space="0" w:color="auto"/>
        <w:bottom w:val="none" w:sz="0" w:space="0" w:color="auto"/>
        <w:right w:val="none" w:sz="0" w:space="0" w:color="auto"/>
      </w:divBdr>
    </w:div>
    <w:div w:id="1983658533">
      <w:bodyDiv w:val="1"/>
      <w:marLeft w:val="0"/>
      <w:marRight w:val="0"/>
      <w:marTop w:val="0"/>
      <w:marBottom w:val="0"/>
      <w:divBdr>
        <w:top w:val="none" w:sz="0" w:space="0" w:color="auto"/>
        <w:left w:val="none" w:sz="0" w:space="0" w:color="auto"/>
        <w:bottom w:val="none" w:sz="0" w:space="0" w:color="auto"/>
        <w:right w:val="none" w:sz="0" w:space="0" w:color="auto"/>
      </w:divBdr>
    </w:div>
    <w:div w:id="1983850915">
      <w:bodyDiv w:val="1"/>
      <w:marLeft w:val="0"/>
      <w:marRight w:val="0"/>
      <w:marTop w:val="0"/>
      <w:marBottom w:val="0"/>
      <w:divBdr>
        <w:top w:val="none" w:sz="0" w:space="0" w:color="auto"/>
        <w:left w:val="none" w:sz="0" w:space="0" w:color="auto"/>
        <w:bottom w:val="none" w:sz="0" w:space="0" w:color="auto"/>
        <w:right w:val="none" w:sz="0" w:space="0" w:color="auto"/>
      </w:divBdr>
    </w:div>
    <w:div w:id="1984001565">
      <w:bodyDiv w:val="1"/>
      <w:marLeft w:val="0"/>
      <w:marRight w:val="0"/>
      <w:marTop w:val="0"/>
      <w:marBottom w:val="0"/>
      <w:divBdr>
        <w:top w:val="none" w:sz="0" w:space="0" w:color="auto"/>
        <w:left w:val="none" w:sz="0" w:space="0" w:color="auto"/>
        <w:bottom w:val="none" w:sz="0" w:space="0" w:color="auto"/>
        <w:right w:val="none" w:sz="0" w:space="0" w:color="auto"/>
      </w:divBdr>
    </w:div>
    <w:div w:id="1984313692">
      <w:bodyDiv w:val="1"/>
      <w:marLeft w:val="0"/>
      <w:marRight w:val="0"/>
      <w:marTop w:val="0"/>
      <w:marBottom w:val="0"/>
      <w:divBdr>
        <w:top w:val="none" w:sz="0" w:space="0" w:color="auto"/>
        <w:left w:val="none" w:sz="0" w:space="0" w:color="auto"/>
        <w:bottom w:val="none" w:sz="0" w:space="0" w:color="auto"/>
        <w:right w:val="none" w:sz="0" w:space="0" w:color="auto"/>
      </w:divBdr>
    </w:div>
    <w:div w:id="1984314755">
      <w:bodyDiv w:val="1"/>
      <w:marLeft w:val="0"/>
      <w:marRight w:val="0"/>
      <w:marTop w:val="0"/>
      <w:marBottom w:val="0"/>
      <w:divBdr>
        <w:top w:val="none" w:sz="0" w:space="0" w:color="auto"/>
        <w:left w:val="none" w:sz="0" w:space="0" w:color="auto"/>
        <w:bottom w:val="none" w:sz="0" w:space="0" w:color="auto"/>
        <w:right w:val="none" w:sz="0" w:space="0" w:color="auto"/>
      </w:divBdr>
    </w:div>
    <w:div w:id="1985163405">
      <w:bodyDiv w:val="1"/>
      <w:marLeft w:val="0"/>
      <w:marRight w:val="0"/>
      <w:marTop w:val="0"/>
      <w:marBottom w:val="0"/>
      <w:divBdr>
        <w:top w:val="none" w:sz="0" w:space="0" w:color="auto"/>
        <w:left w:val="none" w:sz="0" w:space="0" w:color="auto"/>
        <w:bottom w:val="none" w:sz="0" w:space="0" w:color="auto"/>
        <w:right w:val="none" w:sz="0" w:space="0" w:color="auto"/>
      </w:divBdr>
    </w:div>
    <w:div w:id="1985355011">
      <w:bodyDiv w:val="1"/>
      <w:marLeft w:val="0"/>
      <w:marRight w:val="0"/>
      <w:marTop w:val="0"/>
      <w:marBottom w:val="0"/>
      <w:divBdr>
        <w:top w:val="none" w:sz="0" w:space="0" w:color="auto"/>
        <w:left w:val="none" w:sz="0" w:space="0" w:color="auto"/>
        <w:bottom w:val="none" w:sz="0" w:space="0" w:color="auto"/>
        <w:right w:val="none" w:sz="0" w:space="0" w:color="auto"/>
      </w:divBdr>
    </w:div>
    <w:div w:id="1985815536">
      <w:bodyDiv w:val="1"/>
      <w:marLeft w:val="0"/>
      <w:marRight w:val="0"/>
      <w:marTop w:val="0"/>
      <w:marBottom w:val="0"/>
      <w:divBdr>
        <w:top w:val="none" w:sz="0" w:space="0" w:color="auto"/>
        <w:left w:val="none" w:sz="0" w:space="0" w:color="auto"/>
        <w:bottom w:val="none" w:sz="0" w:space="0" w:color="auto"/>
        <w:right w:val="none" w:sz="0" w:space="0" w:color="auto"/>
      </w:divBdr>
    </w:div>
    <w:div w:id="1986425529">
      <w:bodyDiv w:val="1"/>
      <w:marLeft w:val="0"/>
      <w:marRight w:val="0"/>
      <w:marTop w:val="0"/>
      <w:marBottom w:val="0"/>
      <w:divBdr>
        <w:top w:val="none" w:sz="0" w:space="0" w:color="auto"/>
        <w:left w:val="none" w:sz="0" w:space="0" w:color="auto"/>
        <w:bottom w:val="none" w:sz="0" w:space="0" w:color="auto"/>
        <w:right w:val="none" w:sz="0" w:space="0" w:color="auto"/>
      </w:divBdr>
    </w:div>
    <w:div w:id="1986471980">
      <w:bodyDiv w:val="1"/>
      <w:marLeft w:val="0"/>
      <w:marRight w:val="0"/>
      <w:marTop w:val="0"/>
      <w:marBottom w:val="0"/>
      <w:divBdr>
        <w:top w:val="none" w:sz="0" w:space="0" w:color="auto"/>
        <w:left w:val="none" w:sz="0" w:space="0" w:color="auto"/>
        <w:bottom w:val="none" w:sz="0" w:space="0" w:color="auto"/>
        <w:right w:val="none" w:sz="0" w:space="0" w:color="auto"/>
      </w:divBdr>
    </w:div>
    <w:div w:id="1986541937">
      <w:bodyDiv w:val="1"/>
      <w:marLeft w:val="0"/>
      <w:marRight w:val="0"/>
      <w:marTop w:val="0"/>
      <w:marBottom w:val="0"/>
      <w:divBdr>
        <w:top w:val="none" w:sz="0" w:space="0" w:color="auto"/>
        <w:left w:val="none" w:sz="0" w:space="0" w:color="auto"/>
        <w:bottom w:val="none" w:sz="0" w:space="0" w:color="auto"/>
        <w:right w:val="none" w:sz="0" w:space="0" w:color="auto"/>
      </w:divBdr>
    </w:div>
    <w:div w:id="1986660664">
      <w:bodyDiv w:val="1"/>
      <w:marLeft w:val="0"/>
      <w:marRight w:val="0"/>
      <w:marTop w:val="0"/>
      <w:marBottom w:val="0"/>
      <w:divBdr>
        <w:top w:val="none" w:sz="0" w:space="0" w:color="auto"/>
        <w:left w:val="none" w:sz="0" w:space="0" w:color="auto"/>
        <w:bottom w:val="none" w:sz="0" w:space="0" w:color="auto"/>
        <w:right w:val="none" w:sz="0" w:space="0" w:color="auto"/>
      </w:divBdr>
    </w:div>
    <w:div w:id="1986934086">
      <w:bodyDiv w:val="1"/>
      <w:marLeft w:val="0"/>
      <w:marRight w:val="0"/>
      <w:marTop w:val="0"/>
      <w:marBottom w:val="0"/>
      <w:divBdr>
        <w:top w:val="none" w:sz="0" w:space="0" w:color="auto"/>
        <w:left w:val="none" w:sz="0" w:space="0" w:color="auto"/>
        <w:bottom w:val="none" w:sz="0" w:space="0" w:color="auto"/>
        <w:right w:val="none" w:sz="0" w:space="0" w:color="auto"/>
      </w:divBdr>
    </w:div>
    <w:div w:id="1987082818">
      <w:bodyDiv w:val="1"/>
      <w:marLeft w:val="0"/>
      <w:marRight w:val="0"/>
      <w:marTop w:val="0"/>
      <w:marBottom w:val="0"/>
      <w:divBdr>
        <w:top w:val="none" w:sz="0" w:space="0" w:color="auto"/>
        <w:left w:val="none" w:sz="0" w:space="0" w:color="auto"/>
        <w:bottom w:val="none" w:sz="0" w:space="0" w:color="auto"/>
        <w:right w:val="none" w:sz="0" w:space="0" w:color="auto"/>
      </w:divBdr>
    </w:div>
    <w:div w:id="1987664340">
      <w:bodyDiv w:val="1"/>
      <w:marLeft w:val="0"/>
      <w:marRight w:val="0"/>
      <w:marTop w:val="0"/>
      <w:marBottom w:val="0"/>
      <w:divBdr>
        <w:top w:val="none" w:sz="0" w:space="0" w:color="auto"/>
        <w:left w:val="none" w:sz="0" w:space="0" w:color="auto"/>
        <w:bottom w:val="none" w:sz="0" w:space="0" w:color="auto"/>
        <w:right w:val="none" w:sz="0" w:space="0" w:color="auto"/>
      </w:divBdr>
    </w:div>
    <w:div w:id="1988126758">
      <w:bodyDiv w:val="1"/>
      <w:marLeft w:val="0"/>
      <w:marRight w:val="0"/>
      <w:marTop w:val="0"/>
      <w:marBottom w:val="0"/>
      <w:divBdr>
        <w:top w:val="none" w:sz="0" w:space="0" w:color="auto"/>
        <w:left w:val="none" w:sz="0" w:space="0" w:color="auto"/>
        <w:bottom w:val="none" w:sz="0" w:space="0" w:color="auto"/>
        <w:right w:val="none" w:sz="0" w:space="0" w:color="auto"/>
      </w:divBdr>
    </w:div>
    <w:div w:id="1988627142">
      <w:bodyDiv w:val="1"/>
      <w:marLeft w:val="0"/>
      <w:marRight w:val="0"/>
      <w:marTop w:val="0"/>
      <w:marBottom w:val="0"/>
      <w:divBdr>
        <w:top w:val="none" w:sz="0" w:space="0" w:color="auto"/>
        <w:left w:val="none" w:sz="0" w:space="0" w:color="auto"/>
        <w:bottom w:val="none" w:sz="0" w:space="0" w:color="auto"/>
        <w:right w:val="none" w:sz="0" w:space="0" w:color="auto"/>
      </w:divBdr>
    </w:div>
    <w:div w:id="1988894050">
      <w:bodyDiv w:val="1"/>
      <w:marLeft w:val="0"/>
      <w:marRight w:val="0"/>
      <w:marTop w:val="0"/>
      <w:marBottom w:val="0"/>
      <w:divBdr>
        <w:top w:val="none" w:sz="0" w:space="0" w:color="auto"/>
        <w:left w:val="none" w:sz="0" w:space="0" w:color="auto"/>
        <w:bottom w:val="none" w:sz="0" w:space="0" w:color="auto"/>
        <w:right w:val="none" w:sz="0" w:space="0" w:color="auto"/>
      </w:divBdr>
    </w:div>
    <w:div w:id="1989165734">
      <w:bodyDiv w:val="1"/>
      <w:marLeft w:val="0"/>
      <w:marRight w:val="0"/>
      <w:marTop w:val="0"/>
      <w:marBottom w:val="0"/>
      <w:divBdr>
        <w:top w:val="none" w:sz="0" w:space="0" w:color="auto"/>
        <w:left w:val="none" w:sz="0" w:space="0" w:color="auto"/>
        <w:bottom w:val="none" w:sz="0" w:space="0" w:color="auto"/>
        <w:right w:val="none" w:sz="0" w:space="0" w:color="auto"/>
      </w:divBdr>
    </w:div>
    <w:div w:id="1989170486">
      <w:bodyDiv w:val="1"/>
      <w:marLeft w:val="0"/>
      <w:marRight w:val="0"/>
      <w:marTop w:val="0"/>
      <w:marBottom w:val="0"/>
      <w:divBdr>
        <w:top w:val="none" w:sz="0" w:space="0" w:color="auto"/>
        <w:left w:val="none" w:sz="0" w:space="0" w:color="auto"/>
        <w:bottom w:val="none" w:sz="0" w:space="0" w:color="auto"/>
        <w:right w:val="none" w:sz="0" w:space="0" w:color="auto"/>
      </w:divBdr>
    </w:div>
    <w:div w:id="1989238187">
      <w:bodyDiv w:val="1"/>
      <w:marLeft w:val="0"/>
      <w:marRight w:val="0"/>
      <w:marTop w:val="0"/>
      <w:marBottom w:val="0"/>
      <w:divBdr>
        <w:top w:val="none" w:sz="0" w:space="0" w:color="auto"/>
        <w:left w:val="none" w:sz="0" w:space="0" w:color="auto"/>
        <w:bottom w:val="none" w:sz="0" w:space="0" w:color="auto"/>
        <w:right w:val="none" w:sz="0" w:space="0" w:color="auto"/>
      </w:divBdr>
    </w:div>
    <w:div w:id="1989674796">
      <w:bodyDiv w:val="1"/>
      <w:marLeft w:val="0"/>
      <w:marRight w:val="0"/>
      <w:marTop w:val="0"/>
      <w:marBottom w:val="0"/>
      <w:divBdr>
        <w:top w:val="none" w:sz="0" w:space="0" w:color="auto"/>
        <w:left w:val="none" w:sz="0" w:space="0" w:color="auto"/>
        <w:bottom w:val="none" w:sz="0" w:space="0" w:color="auto"/>
        <w:right w:val="none" w:sz="0" w:space="0" w:color="auto"/>
      </w:divBdr>
    </w:div>
    <w:div w:id="1989743840">
      <w:bodyDiv w:val="1"/>
      <w:marLeft w:val="0"/>
      <w:marRight w:val="0"/>
      <w:marTop w:val="0"/>
      <w:marBottom w:val="0"/>
      <w:divBdr>
        <w:top w:val="none" w:sz="0" w:space="0" w:color="auto"/>
        <w:left w:val="none" w:sz="0" w:space="0" w:color="auto"/>
        <w:bottom w:val="none" w:sz="0" w:space="0" w:color="auto"/>
        <w:right w:val="none" w:sz="0" w:space="0" w:color="auto"/>
      </w:divBdr>
    </w:div>
    <w:div w:id="1990669850">
      <w:bodyDiv w:val="1"/>
      <w:marLeft w:val="0"/>
      <w:marRight w:val="0"/>
      <w:marTop w:val="0"/>
      <w:marBottom w:val="0"/>
      <w:divBdr>
        <w:top w:val="none" w:sz="0" w:space="0" w:color="auto"/>
        <w:left w:val="none" w:sz="0" w:space="0" w:color="auto"/>
        <w:bottom w:val="none" w:sz="0" w:space="0" w:color="auto"/>
        <w:right w:val="none" w:sz="0" w:space="0" w:color="auto"/>
      </w:divBdr>
    </w:div>
    <w:div w:id="1990670274">
      <w:bodyDiv w:val="1"/>
      <w:marLeft w:val="0"/>
      <w:marRight w:val="0"/>
      <w:marTop w:val="0"/>
      <w:marBottom w:val="0"/>
      <w:divBdr>
        <w:top w:val="none" w:sz="0" w:space="0" w:color="auto"/>
        <w:left w:val="none" w:sz="0" w:space="0" w:color="auto"/>
        <w:bottom w:val="none" w:sz="0" w:space="0" w:color="auto"/>
        <w:right w:val="none" w:sz="0" w:space="0" w:color="auto"/>
      </w:divBdr>
    </w:div>
    <w:div w:id="1990787963">
      <w:bodyDiv w:val="1"/>
      <w:marLeft w:val="0"/>
      <w:marRight w:val="0"/>
      <w:marTop w:val="0"/>
      <w:marBottom w:val="0"/>
      <w:divBdr>
        <w:top w:val="none" w:sz="0" w:space="0" w:color="auto"/>
        <w:left w:val="none" w:sz="0" w:space="0" w:color="auto"/>
        <w:bottom w:val="none" w:sz="0" w:space="0" w:color="auto"/>
        <w:right w:val="none" w:sz="0" w:space="0" w:color="auto"/>
      </w:divBdr>
    </w:div>
    <w:div w:id="1991519890">
      <w:bodyDiv w:val="1"/>
      <w:marLeft w:val="0"/>
      <w:marRight w:val="0"/>
      <w:marTop w:val="0"/>
      <w:marBottom w:val="0"/>
      <w:divBdr>
        <w:top w:val="none" w:sz="0" w:space="0" w:color="auto"/>
        <w:left w:val="none" w:sz="0" w:space="0" w:color="auto"/>
        <w:bottom w:val="none" w:sz="0" w:space="0" w:color="auto"/>
        <w:right w:val="none" w:sz="0" w:space="0" w:color="auto"/>
      </w:divBdr>
    </w:div>
    <w:div w:id="1991978028">
      <w:bodyDiv w:val="1"/>
      <w:marLeft w:val="0"/>
      <w:marRight w:val="0"/>
      <w:marTop w:val="0"/>
      <w:marBottom w:val="0"/>
      <w:divBdr>
        <w:top w:val="none" w:sz="0" w:space="0" w:color="auto"/>
        <w:left w:val="none" w:sz="0" w:space="0" w:color="auto"/>
        <w:bottom w:val="none" w:sz="0" w:space="0" w:color="auto"/>
        <w:right w:val="none" w:sz="0" w:space="0" w:color="auto"/>
      </w:divBdr>
    </w:div>
    <w:div w:id="1991982405">
      <w:bodyDiv w:val="1"/>
      <w:marLeft w:val="0"/>
      <w:marRight w:val="0"/>
      <w:marTop w:val="0"/>
      <w:marBottom w:val="0"/>
      <w:divBdr>
        <w:top w:val="none" w:sz="0" w:space="0" w:color="auto"/>
        <w:left w:val="none" w:sz="0" w:space="0" w:color="auto"/>
        <w:bottom w:val="none" w:sz="0" w:space="0" w:color="auto"/>
        <w:right w:val="none" w:sz="0" w:space="0" w:color="auto"/>
      </w:divBdr>
    </w:div>
    <w:div w:id="1992127546">
      <w:bodyDiv w:val="1"/>
      <w:marLeft w:val="0"/>
      <w:marRight w:val="0"/>
      <w:marTop w:val="0"/>
      <w:marBottom w:val="0"/>
      <w:divBdr>
        <w:top w:val="none" w:sz="0" w:space="0" w:color="auto"/>
        <w:left w:val="none" w:sz="0" w:space="0" w:color="auto"/>
        <w:bottom w:val="none" w:sz="0" w:space="0" w:color="auto"/>
        <w:right w:val="none" w:sz="0" w:space="0" w:color="auto"/>
      </w:divBdr>
    </w:div>
    <w:div w:id="1992363301">
      <w:bodyDiv w:val="1"/>
      <w:marLeft w:val="0"/>
      <w:marRight w:val="0"/>
      <w:marTop w:val="0"/>
      <w:marBottom w:val="0"/>
      <w:divBdr>
        <w:top w:val="none" w:sz="0" w:space="0" w:color="auto"/>
        <w:left w:val="none" w:sz="0" w:space="0" w:color="auto"/>
        <w:bottom w:val="none" w:sz="0" w:space="0" w:color="auto"/>
        <w:right w:val="none" w:sz="0" w:space="0" w:color="auto"/>
      </w:divBdr>
    </w:div>
    <w:div w:id="1992833753">
      <w:bodyDiv w:val="1"/>
      <w:marLeft w:val="0"/>
      <w:marRight w:val="0"/>
      <w:marTop w:val="0"/>
      <w:marBottom w:val="0"/>
      <w:divBdr>
        <w:top w:val="none" w:sz="0" w:space="0" w:color="auto"/>
        <w:left w:val="none" w:sz="0" w:space="0" w:color="auto"/>
        <w:bottom w:val="none" w:sz="0" w:space="0" w:color="auto"/>
        <w:right w:val="none" w:sz="0" w:space="0" w:color="auto"/>
      </w:divBdr>
    </w:div>
    <w:div w:id="1994287069">
      <w:bodyDiv w:val="1"/>
      <w:marLeft w:val="0"/>
      <w:marRight w:val="0"/>
      <w:marTop w:val="0"/>
      <w:marBottom w:val="0"/>
      <w:divBdr>
        <w:top w:val="none" w:sz="0" w:space="0" w:color="auto"/>
        <w:left w:val="none" w:sz="0" w:space="0" w:color="auto"/>
        <w:bottom w:val="none" w:sz="0" w:space="0" w:color="auto"/>
        <w:right w:val="none" w:sz="0" w:space="0" w:color="auto"/>
      </w:divBdr>
    </w:div>
    <w:div w:id="1995598747">
      <w:bodyDiv w:val="1"/>
      <w:marLeft w:val="0"/>
      <w:marRight w:val="0"/>
      <w:marTop w:val="0"/>
      <w:marBottom w:val="0"/>
      <w:divBdr>
        <w:top w:val="none" w:sz="0" w:space="0" w:color="auto"/>
        <w:left w:val="none" w:sz="0" w:space="0" w:color="auto"/>
        <w:bottom w:val="none" w:sz="0" w:space="0" w:color="auto"/>
        <w:right w:val="none" w:sz="0" w:space="0" w:color="auto"/>
      </w:divBdr>
    </w:div>
    <w:div w:id="1995985650">
      <w:bodyDiv w:val="1"/>
      <w:marLeft w:val="0"/>
      <w:marRight w:val="0"/>
      <w:marTop w:val="0"/>
      <w:marBottom w:val="0"/>
      <w:divBdr>
        <w:top w:val="none" w:sz="0" w:space="0" w:color="auto"/>
        <w:left w:val="none" w:sz="0" w:space="0" w:color="auto"/>
        <w:bottom w:val="none" w:sz="0" w:space="0" w:color="auto"/>
        <w:right w:val="none" w:sz="0" w:space="0" w:color="auto"/>
      </w:divBdr>
    </w:div>
    <w:div w:id="1996251797">
      <w:bodyDiv w:val="1"/>
      <w:marLeft w:val="0"/>
      <w:marRight w:val="0"/>
      <w:marTop w:val="0"/>
      <w:marBottom w:val="0"/>
      <w:divBdr>
        <w:top w:val="none" w:sz="0" w:space="0" w:color="auto"/>
        <w:left w:val="none" w:sz="0" w:space="0" w:color="auto"/>
        <w:bottom w:val="none" w:sz="0" w:space="0" w:color="auto"/>
        <w:right w:val="none" w:sz="0" w:space="0" w:color="auto"/>
      </w:divBdr>
    </w:div>
    <w:div w:id="1997225493">
      <w:bodyDiv w:val="1"/>
      <w:marLeft w:val="0"/>
      <w:marRight w:val="0"/>
      <w:marTop w:val="0"/>
      <w:marBottom w:val="0"/>
      <w:divBdr>
        <w:top w:val="none" w:sz="0" w:space="0" w:color="auto"/>
        <w:left w:val="none" w:sz="0" w:space="0" w:color="auto"/>
        <w:bottom w:val="none" w:sz="0" w:space="0" w:color="auto"/>
        <w:right w:val="none" w:sz="0" w:space="0" w:color="auto"/>
      </w:divBdr>
    </w:div>
    <w:div w:id="1997564807">
      <w:bodyDiv w:val="1"/>
      <w:marLeft w:val="0"/>
      <w:marRight w:val="0"/>
      <w:marTop w:val="0"/>
      <w:marBottom w:val="0"/>
      <w:divBdr>
        <w:top w:val="none" w:sz="0" w:space="0" w:color="auto"/>
        <w:left w:val="none" w:sz="0" w:space="0" w:color="auto"/>
        <w:bottom w:val="none" w:sz="0" w:space="0" w:color="auto"/>
        <w:right w:val="none" w:sz="0" w:space="0" w:color="auto"/>
      </w:divBdr>
    </w:div>
    <w:div w:id="1997756778">
      <w:bodyDiv w:val="1"/>
      <w:marLeft w:val="0"/>
      <w:marRight w:val="0"/>
      <w:marTop w:val="0"/>
      <w:marBottom w:val="0"/>
      <w:divBdr>
        <w:top w:val="none" w:sz="0" w:space="0" w:color="auto"/>
        <w:left w:val="none" w:sz="0" w:space="0" w:color="auto"/>
        <w:bottom w:val="none" w:sz="0" w:space="0" w:color="auto"/>
        <w:right w:val="none" w:sz="0" w:space="0" w:color="auto"/>
      </w:divBdr>
    </w:div>
    <w:div w:id="1998219881">
      <w:bodyDiv w:val="1"/>
      <w:marLeft w:val="0"/>
      <w:marRight w:val="0"/>
      <w:marTop w:val="0"/>
      <w:marBottom w:val="0"/>
      <w:divBdr>
        <w:top w:val="none" w:sz="0" w:space="0" w:color="auto"/>
        <w:left w:val="none" w:sz="0" w:space="0" w:color="auto"/>
        <w:bottom w:val="none" w:sz="0" w:space="0" w:color="auto"/>
        <w:right w:val="none" w:sz="0" w:space="0" w:color="auto"/>
      </w:divBdr>
    </w:div>
    <w:div w:id="1998342333">
      <w:bodyDiv w:val="1"/>
      <w:marLeft w:val="0"/>
      <w:marRight w:val="0"/>
      <w:marTop w:val="0"/>
      <w:marBottom w:val="0"/>
      <w:divBdr>
        <w:top w:val="none" w:sz="0" w:space="0" w:color="auto"/>
        <w:left w:val="none" w:sz="0" w:space="0" w:color="auto"/>
        <w:bottom w:val="none" w:sz="0" w:space="0" w:color="auto"/>
        <w:right w:val="none" w:sz="0" w:space="0" w:color="auto"/>
      </w:divBdr>
    </w:div>
    <w:div w:id="1998456125">
      <w:bodyDiv w:val="1"/>
      <w:marLeft w:val="0"/>
      <w:marRight w:val="0"/>
      <w:marTop w:val="0"/>
      <w:marBottom w:val="0"/>
      <w:divBdr>
        <w:top w:val="none" w:sz="0" w:space="0" w:color="auto"/>
        <w:left w:val="none" w:sz="0" w:space="0" w:color="auto"/>
        <w:bottom w:val="none" w:sz="0" w:space="0" w:color="auto"/>
        <w:right w:val="none" w:sz="0" w:space="0" w:color="auto"/>
      </w:divBdr>
    </w:div>
    <w:div w:id="1999260562">
      <w:bodyDiv w:val="1"/>
      <w:marLeft w:val="0"/>
      <w:marRight w:val="0"/>
      <w:marTop w:val="0"/>
      <w:marBottom w:val="0"/>
      <w:divBdr>
        <w:top w:val="none" w:sz="0" w:space="0" w:color="auto"/>
        <w:left w:val="none" w:sz="0" w:space="0" w:color="auto"/>
        <w:bottom w:val="none" w:sz="0" w:space="0" w:color="auto"/>
        <w:right w:val="none" w:sz="0" w:space="0" w:color="auto"/>
      </w:divBdr>
    </w:div>
    <w:div w:id="2000113969">
      <w:bodyDiv w:val="1"/>
      <w:marLeft w:val="0"/>
      <w:marRight w:val="0"/>
      <w:marTop w:val="0"/>
      <w:marBottom w:val="0"/>
      <w:divBdr>
        <w:top w:val="none" w:sz="0" w:space="0" w:color="auto"/>
        <w:left w:val="none" w:sz="0" w:space="0" w:color="auto"/>
        <w:bottom w:val="none" w:sz="0" w:space="0" w:color="auto"/>
        <w:right w:val="none" w:sz="0" w:space="0" w:color="auto"/>
      </w:divBdr>
    </w:div>
    <w:div w:id="2000496278">
      <w:bodyDiv w:val="1"/>
      <w:marLeft w:val="0"/>
      <w:marRight w:val="0"/>
      <w:marTop w:val="0"/>
      <w:marBottom w:val="0"/>
      <w:divBdr>
        <w:top w:val="none" w:sz="0" w:space="0" w:color="auto"/>
        <w:left w:val="none" w:sz="0" w:space="0" w:color="auto"/>
        <w:bottom w:val="none" w:sz="0" w:space="0" w:color="auto"/>
        <w:right w:val="none" w:sz="0" w:space="0" w:color="auto"/>
      </w:divBdr>
    </w:div>
    <w:div w:id="2000691446">
      <w:bodyDiv w:val="1"/>
      <w:marLeft w:val="0"/>
      <w:marRight w:val="0"/>
      <w:marTop w:val="0"/>
      <w:marBottom w:val="0"/>
      <w:divBdr>
        <w:top w:val="none" w:sz="0" w:space="0" w:color="auto"/>
        <w:left w:val="none" w:sz="0" w:space="0" w:color="auto"/>
        <w:bottom w:val="none" w:sz="0" w:space="0" w:color="auto"/>
        <w:right w:val="none" w:sz="0" w:space="0" w:color="auto"/>
      </w:divBdr>
    </w:div>
    <w:div w:id="2000695093">
      <w:bodyDiv w:val="1"/>
      <w:marLeft w:val="0"/>
      <w:marRight w:val="0"/>
      <w:marTop w:val="0"/>
      <w:marBottom w:val="0"/>
      <w:divBdr>
        <w:top w:val="none" w:sz="0" w:space="0" w:color="auto"/>
        <w:left w:val="none" w:sz="0" w:space="0" w:color="auto"/>
        <w:bottom w:val="none" w:sz="0" w:space="0" w:color="auto"/>
        <w:right w:val="none" w:sz="0" w:space="0" w:color="auto"/>
      </w:divBdr>
    </w:div>
    <w:div w:id="2000957260">
      <w:bodyDiv w:val="1"/>
      <w:marLeft w:val="0"/>
      <w:marRight w:val="0"/>
      <w:marTop w:val="0"/>
      <w:marBottom w:val="0"/>
      <w:divBdr>
        <w:top w:val="none" w:sz="0" w:space="0" w:color="auto"/>
        <w:left w:val="none" w:sz="0" w:space="0" w:color="auto"/>
        <w:bottom w:val="none" w:sz="0" w:space="0" w:color="auto"/>
        <w:right w:val="none" w:sz="0" w:space="0" w:color="auto"/>
      </w:divBdr>
    </w:div>
    <w:div w:id="2001812882">
      <w:bodyDiv w:val="1"/>
      <w:marLeft w:val="0"/>
      <w:marRight w:val="0"/>
      <w:marTop w:val="0"/>
      <w:marBottom w:val="0"/>
      <w:divBdr>
        <w:top w:val="none" w:sz="0" w:space="0" w:color="auto"/>
        <w:left w:val="none" w:sz="0" w:space="0" w:color="auto"/>
        <w:bottom w:val="none" w:sz="0" w:space="0" w:color="auto"/>
        <w:right w:val="none" w:sz="0" w:space="0" w:color="auto"/>
      </w:divBdr>
    </w:div>
    <w:div w:id="2001883227">
      <w:bodyDiv w:val="1"/>
      <w:marLeft w:val="0"/>
      <w:marRight w:val="0"/>
      <w:marTop w:val="0"/>
      <w:marBottom w:val="0"/>
      <w:divBdr>
        <w:top w:val="none" w:sz="0" w:space="0" w:color="auto"/>
        <w:left w:val="none" w:sz="0" w:space="0" w:color="auto"/>
        <w:bottom w:val="none" w:sz="0" w:space="0" w:color="auto"/>
        <w:right w:val="none" w:sz="0" w:space="0" w:color="auto"/>
      </w:divBdr>
    </w:div>
    <w:div w:id="2001886675">
      <w:bodyDiv w:val="1"/>
      <w:marLeft w:val="0"/>
      <w:marRight w:val="0"/>
      <w:marTop w:val="0"/>
      <w:marBottom w:val="0"/>
      <w:divBdr>
        <w:top w:val="none" w:sz="0" w:space="0" w:color="auto"/>
        <w:left w:val="none" w:sz="0" w:space="0" w:color="auto"/>
        <w:bottom w:val="none" w:sz="0" w:space="0" w:color="auto"/>
        <w:right w:val="none" w:sz="0" w:space="0" w:color="auto"/>
      </w:divBdr>
    </w:div>
    <w:div w:id="2002539331">
      <w:bodyDiv w:val="1"/>
      <w:marLeft w:val="0"/>
      <w:marRight w:val="0"/>
      <w:marTop w:val="0"/>
      <w:marBottom w:val="0"/>
      <w:divBdr>
        <w:top w:val="none" w:sz="0" w:space="0" w:color="auto"/>
        <w:left w:val="none" w:sz="0" w:space="0" w:color="auto"/>
        <w:bottom w:val="none" w:sz="0" w:space="0" w:color="auto"/>
        <w:right w:val="none" w:sz="0" w:space="0" w:color="auto"/>
      </w:divBdr>
    </w:div>
    <w:div w:id="2002809837">
      <w:bodyDiv w:val="1"/>
      <w:marLeft w:val="0"/>
      <w:marRight w:val="0"/>
      <w:marTop w:val="0"/>
      <w:marBottom w:val="0"/>
      <w:divBdr>
        <w:top w:val="none" w:sz="0" w:space="0" w:color="auto"/>
        <w:left w:val="none" w:sz="0" w:space="0" w:color="auto"/>
        <w:bottom w:val="none" w:sz="0" w:space="0" w:color="auto"/>
        <w:right w:val="none" w:sz="0" w:space="0" w:color="auto"/>
      </w:divBdr>
    </w:div>
    <w:div w:id="2003509645">
      <w:bodyDiv w:val="1"/>
      <w:marLeft w:val="0"/>
      <w:marRight w:val="0"/>
      <w:marTop w:val="0"/>
      <w:marBottom w:val="0"/>
      <w:divBdr>
        <w:top w:val="none" w:sz="0" w:space="0" w:color="auto"/>
        <w:left w:val="none" w:sz="0" w:space="0" w:color="auto"/>
        <w:bottom w:val="none" w:sz="0" w:space="0" w:color="auto"/>
        <w:right w:val="none" w:sz="0" w:space="0" w:color="auto"/>
      </w:divBdr>
    </w:div>
    <w:div w:id="2003923542">
      <w:bodyDiv w:val="1"/>
      <w:marLeft w:val="0"/>
      <w:marRight w:val="0"/>
      <w:marTop w:val="0"/>
      <w:marBottom w:val="0"/>
      <w:divBdr>
        <w:top w:val="none" w:sz="0" w:space="0" w:color="auto"/>
        <w:left w:val="none" w:sz="0" w:space="0" w:color="auto"/>
        <w:bottom w:val="none" w:sz="0" w:space="0" w:color="auto"/>
        <w:right w:val="none" w:sz="0" w:space="0" w:color="auto"/>
      </w:divBdr>
    </w:div>
    <w:div w:id="2004819132">
      <w:bodyDiv w:val="1"/>
      <w:marLeft w:val="0"/>
      <w:marRight w:val="0"/>
      <w:marTop w:val="0"/>
      <w:marBottom w:val="0"/>
      <w:divBdr>
        <w:top w:val="none" w:sz="0" w:space="0" w:color="auto"/>
        <w:left w:val="none" w:sz="0" w:space="0" w:color="auto"/>
        <w:bottom w:val="none" w:sz="0" w:space="0" w:color="auto"/>
        <w:right w:val="none" w:sz="0" w:space="0" w:color="auto"/>
      </w:divBdr>
    </w:div>
    <w:div w:id="2005352052">
      <w:bodyDiv w:val="1"/>
      <w:marLeft w:val="0"/>
      <w:marRight w:val="0"/>
      <w:marTop w:val="0"/>
      <w:marBottom w:val="0"/>
      <w:divBdr>
        <w:top w:val="none" w:sz="0" w:space="0" w:color="auto"/>
        <w:left w:val="none" w:sz="0" w:space="0" w:color="auto"/>
        <w:bottom w:val="none" w:sz="0" w:space="0" w:color="auto"/>
        <w:right w:val="none" w:sz="0" w:space="0" w:color="auto"/>
      </w:divBdr>
    </w:div>
    <w:div w:id="2005472541">
      <w:bodyDiv w:val="1"/>
      <w:marLeft w:val="0"/>
      <w:marRight w:val="0"/>
      <w:marTop w:val="0"/>
      <w:marBottom w:val="0"/>
      <w:divBdr>
        <w:top w:val="none" w:sz="0" w:space="0" w:color="auto"/>
        <w:left w:val="none" w:sz="0" w:space="0" w:color="auto"/>
        <w:bottom w:val="none" w:sz="0" w:space="0" w:color="auto"/>
        <w:right w:val="none" w:sz="0" w:space="0" w:color="auto"/>
      </w:divBdr>
    </w:div>
    <w:div w:id="2005549102">
      <w:bodyDiv w:val="1"/>
      <w:marLeft w:val="0"/>
      <w:marRight w:val="0"/>
      <w:marTop w:val="0"/>
      <w:marBottom w:val="0"/>
      <w:divBdr>
        <w:top w:val="none" w:sz="0" w:space="0" w:color="auto"/>
        <w:left w:val="none" w:sz="0" w:space="0" w:color="auto"/>
        <w:bottom w:val="none" w:sz="0" w:space="0" w:color="auto"/>
        <w:right w:val="none" w:sz="0" w:space="0" w:color="auto"/>
      </w:divBdr>
    </w:div>
    <w:div w:id="2006127070">
      <w:bodyDiv w:val="1"/>
      <w:marLeft w:val="0"/>
      <w:marRight w:val="0"/>
      <w:marTop w:val="0"/>
      <w:marBottom w:val="0"/>
      <w:divBdr>
        <w:top w:val="none" w:sz="0" w:space="0" w:color="auto"/>
        <w:left w:val="none" w:sz="0" w:space="0" w:color="auto"/>
        <w:bottom w:val="none" w:sz="0" w:space="0" w:color="auto"/>
        <w:right w:val="none" w:sz="0" w:space="0" w:color="auto"/>
      </w:divBdr>
    </w:div>
    <w:div w:id="2006398640">
      <w:bodyDiv w:val="1"/>
      <w:marLeft w:val="0"/>
      <w:marRight w:val="0"/>
      <w:marTop w:val="0"/>
      <w:marBottom w:val="0"/>
      <w:divBdr>
        <w:top w:val="none" w:sz="0" w:space="0" w:color="auto"/>
        <w:left w:val="none" w:sz="0" w:space="0" w:color="auto"/>
        <w:bottom w:val="none" w:sz="0" w:space="0" w:color="auto"/>
        <w:right w:val="none" w:sz="0" w:space="0" w:color="auto"/>
      </w:divBdr>
    </w:div>
    <w:div w:id="2006473244">
      <w:bodyDiv w:val="1"/>
      <w:marLeft w:val="0"/>
      <w:marRight w:val="0"/>
      <w:marTop w:val="0"/>
      <w:marBottom w:val="0"/>
      <w:divBdr>
        <w:top w:val="none" w:sz="0" w:space="0" w:color="auto"/>
        <w:left w:val="none" w:sz="0" w:space="0" w:color="auto"/>
        <w:bottom w:val="none" w:sz="0" w:space="0" w:color="auto"/>
        <w:right w:val="none" w:sz="0" w:space="0" w:color="auto"/>
      </w:divBdr>
    </w:div>
    <w:div w:id="2006668053">
      <w:bodyDiv w:val="1"/>
      <w:marLeft w:val="0"/>
      <w:marRight w:val="0"/>
      <w:marTop w:val="0"/>
      <w:marBottom w:val="0"/>
      <w:divBdr>
        <w:top w:val="none" w:sz="0" w:space="0" w:color="auto"/>
        <w:left w:val="none" w:sz="0" w:space="0" w:color="auto"/>
        <w:bottom w:val="none" w:sz="0" w:space="0" w:color="auto"/>
        <w:right w:val="none" w:sz="0" w:space="0" w:color="auto"/>
      </w:divBdr>
    </w:div>
    <w:div w:id="2006974847">
      <w:bodyDiv w:val="1"/>
      <w:marLeft w:val="0"/>
      <w:marRight w:val="0"/>
      <w:marTop w:val="0"/>
      <w:marBottom w:val="0"/>
      <w:divBdr>
        <w:top w:val="none" w:sz="0" w:space="0" w:color="auto"/>
        <w:left w:val="none" w:sz="0" w:space="0" w:color="auto"/>
        <w:bottom w:val="none" w:sz="0" w:space="0" w:color="auto"/>
        <w:right w:val="none" w:sz="0" w:space="0" w:color="auto"/>
      </w:divBdr>
    </w:div>
    <w:div w:id="2007125197">
      <w:bodyDiv w:val="1"/>
      <w:marLeft w:val="0"/>
      <w:marRight w:val="0"/>
      <w:marTop w:val="0"/>
      <w:marBottom w:val="0"/>
      <w:divBdr>
        <w:top w:val="none" w:sz="0" w:space="0" w:color="auto"/>
        <w:left w:val="none" w:sz="0" w:space="0" w:color="auto"/>
        <w:bottom w:val="none" w:sz="0" w:space="0" w:color="auto"/>
        <w:right w:val="none" w:sz="0" w:space="0" w:color="auto"/>
      </w:divBdr>
    </w:div>
    <w:div w:id="2007707073">
      <w:bodyDiv w:val="1"/>
      <w:marLeft w:val="0"/>
      <w:marRight w:val="0"/>
      <w:marTop w:val="0"/>
      <w:marBottom w:val="0"/>
      <w:divBdr>
        <w:top w:val="none" w:sz="0" w:space="0" w:color="auto"/>
        <w:left w:val="none" w:sz="0" w:space="0" w:color="auto"/>
        <w:bottom w:val="none" w:sz="0" w:space="0" w:color="auto"/>
        <w:right w:val="none" w:sz="0" w:space="0" w:color="auto"/>
      </w:divBdr>
    </w:div>
    <w:div w:id="2007783275">
      <w:bodyDiv w:val="1"/>
      <w:marLeft w:val="0"/>
      <w:marRight w:val="0"/>
      <w:marTop w:val="0"/>
      <w:marBottom w:val="0"/>
      <w:divBdr>
        <w:top w:val="none" w:sz="0" w:space="0" w:color="auto"/>
        <w:left w:val="none" w:sz="0" w:space="0" w:color="auto"/>
        <w:bottom w:val="none" w:sz="0" w:space="0" w:color="auto"/>
        <w:right w:val="none" w:sz="0" w:space="0" w:color="auto"/>
      </w:divBdr>
    </w:div>
    <w:div w:id="2008630647">
      <w:bodyDiv w:val="1"/>
      <w:marLeft w:val="0"/>
      <w:marRight w:val="0"/>
      <w:marTop w:val="0"/>
      <w:marBottom w:val="0"/>
      <w:divBdr>
        <w:top w:val="none" w:sz="0" w:space="0" w:color="auto"/>
        <w:left w:val="none" w:sz="0" w:space="0" w:color="auto"/>
        <w:bottom w:val="none" w:sz="0" w:space="0" w:color="auto"/>
        <w:right w:val="none" w:sz="0" w:space="0" w:color="auto"/>
      </w:divBdr>
    </w:div>
    <w:div w:id="2009090460">
      <w:bodyDiv w:val="1"/>
      <w:marLeft w:val="0"/>
      <w:marRight w:val="0"/>
      <w:marTop w:val="0"/>
      <w:marBottom w:val="0"/>
      <w:divBdr>
        <w:top w:val="none" w:sz="0" w:space="0" w:color="auto"/>
        <w:left w:val="none" w:sz="0" w:space="0" w:color="auto"/>
        <w:bottom w:val="none" w:sz="0" w:space="0" w:color="auto"/>
        <w:right w:val="none" w:sz="0" w:space="0" w:color="auto"/>
      </w:divBdr>
    </w:div>
    <w:div w:id="2009596058">
      <w:bodyDiv w:val="1"/>
      <w:marLeft w:val="0"/>
      <w:marRight w:val="0"/>
      <w:marTop w:val="0"/>
      <w:marBottom w:val="0"/>
      <w:divBdr>
        <w:top w:val="none" w:sz="0" w:space="0" w:color="auto"/>
        <w:left w:val="none" w:sz="0" w:space="0" w:color="auto"/>
        <w:bottom w:val="none" w:sz="0" w:space="0" w:color="auto"/>
        <w:right w:val="none" w:sz="0" w:space="0" w:color="auto"/>
      </w:divBdr>
    </w:div>
    <w:div w:id="2009626229">
      <w:bodyDiv w:val="1"/>
      <w:marLeft w:val="0"/>
      <w:marRight w:val="0"/>
      <w:marTop w:val="0"/>
      <w:marBottom w:val="0"/>
      <w:divBdr>
        <w:top w:val="none" w:sz="0" w:space="0" w:color="auto"/>
        <w:left w:val="none" w:sz="0" w:space="0" w:color="auto"/>
        <w:bottom w:val="none" w:sz="0" w:space="0" w:color="auto"/>
        <w:right w:val="none" w:sz="0" w:space="0" w:color="auto"/>
      </w:divBdr>
    </w:div>
    <w:div w:id="2009668383">
      <w:bodyDiv w:val="1"/>
      <w:marLeft w:val="0"/>
      <w:marRight w:val="0"/>
      <w:marTop w:val="0"/>
      <w:marBottom w:val="0"/>
      <w:divBdr>
        <w:top w:val="none" w:sz="0" w:space="0" w:color="auto"/>
        <w:left w:val="none" w:sz="0" w:space="0" w:color="auto"/>
        <w:bottom w:val="none" w:sz="0" w:space="0" w:color="auto"/>
        <w:right w:val="none" w:sz="0" w:space="0" w:color="auto"/>
      </w:divBdr>
    </w:div>
    <w:div w:id="2010087260">
      <w:bodyDiv w:val="1"/>
      <w:marLeft w:val="0"/>
      <w:marRight w:val="0"/>
      <w:marTop w:val="0"/>
      <w:marBottom w:val="0"/>
      <w:divBdr>
        <w:top w:val="none" w:sz="0" w:space="0" w:color="auto"/>
        <w:left w:val="none" w:sz="0" w:space="0" w:color="auto"/>
        <w:bottom w:val="none" w:sz="0" w:space="0" w:color="auto"/>
        <w:right w:val="none" w:sz="0" w:space="0" w:color="auto"/>
      </w:divBdr>
    </w:div>
    <w:div w:id="2012100851">
      <w:bodyDiv w:val="1"/>
      <w:marLeft w:val="0"/>
      <w:marRight w:val="0"/>
      <w:marTop w:val="0"/>
      <w:marBottom w:val="0"/>
      <w:divBdr>
        <w:top w:val="none" w:sz="0" w:space="0" w:color="auto"/>
        <w:left w:val="none" w:sz="0" w:space="0" w:color="auto"/>
        <w:bottom w:val="none" w:sz="0" w:space="0" w:color="auto"/>
        <w:right w:val="none" w:sz="0" w:space="0" w:color="auto"/>
      </w:divBdr>
    </w:div>
    <w:div w:id="2012642184">
      <w:bodyDiv w:val="1"/>
      <w:marLeft w:val="0"/>
      <w:marRight w:val="0"/>
      <w:marTop w:val="0"/>
      <w:marBottom w:val="0"/>
      <w:divBdr>
        <w:top w:val="none" w:sz="0" w:space="0" w:color="auto"/>
        <w:left w:val="none" w:sz="0" w:space="0" w:color="auto"/>
        <w:bottom w:val="none" w:sz="0" w:space="0" w:color="auto"/>
        <w:right w:val="none" w:sz="0" w:space="0" w:color="auto"/>
      </w:divBdr>
    </w:div>
    <w:div w:id="2013021847">
      <w:bodyDiv w:val="1"/>
      <w:marLeft w:val="0"/>
      <w:marRight w:val="0"/>
      <w:marTop w:val="0"/>
      <w:marBottom w:val="0"/>
      <w:divBdr>
        <w:top w:val="none" w:sz="0" w:space="0" w:color="auto"/>
        <w:left w:val="none" w:sz="0" w:space="0" w:color="auto"/>
        <w:bottom w:val="none" w:sz="0" w:space="0" w:color="auto"/>
        <w:right w:val="none" w:sz="0" w:space="0" w:color="auto"/>
      </w:divBdr>
    </w:div>
    <w:div w:id="2014911464">
      <w:bodyDiv w:val="1"/>
      <w:marLeft w:val="0"/>
      <w:marRight w:val="0"/>
      <w:marTop w:val="0"/>
      <w:marBottom w:val="0"/>
      <w:divBdr>
        <w:top w:val="none" w:sz="0" w:space="0" w:color="auto"/>
        <w:left w:val="none" w:sz="0" w:space="0" w:color="auto"/>
        <w:bottom w:val="none" w:sz="0" w:space="0" w:color="auto"/>
        <w:right w:val="none" w:sz="0" w:space="0" w:color="auto"/>
      </w:divBdr>
    </w:div>
    <w:div w:id="2015259640">
      <w:bodyDiv w:val="1"/>
      <w:marLeft w:val="0"/>
      <w:marRight w:val="0"/>
      <w:marTop w:val="0"/>
      <w:marBottom w:val="0"/>
      <w:divBdr>
        <w:top w:val="none" w:sz="0" w:space="0" w:color="auto"/>
        <w:left w:val="none" w:sz="0" w:space="0" w:color="auto"/>
        <w:bottom w:val="none" w:sz="0" w:space="0" w:color="auto"/>
        <w:right w:val="none" w:sz="0" w:space="0" w:color="auto"/>
      </w:divBdr>
    </w:div>
    <w:div w:id="2015648525">
      <w:bodyDiv w:val="1"/>
      <w:marLeft w:val="0"/>
      <w:marRight w:val="0"/>
      <w:marTop w:val="0"/>
      <w:marBottom w:val="0"/>
      <w:divBdr>
        <w:top w:val="none" w:sz="0" w:space="0" w:color="auto"/>
        <w:left w:val="none" w:sz="0" w:space="0" w:color="auto"/>
        <w:bottom w:val="none" w:sz="0" w:space="0" w:color="auto"/>
        <w:right w:val="none" w:sz="0" w:space="0" w:color="auto"/>
      </w:divBdr>
    </w:div>
    <w:div w:id="2016302674">
      <w:bodyDiv w:val="1"/>
      <w:marLeft w:val="0"/>
      <w:marRight w:val="0"/>
      <w:marTop w:val="0"/>
      <w:marBottom w:val="0"/>
      <w:divBdr>
        <w:top w:val="none" w:sz="0" w:space="0" w:color="auto"/>
        <w:left w:val="none" w:sz="0" w:space="0" w:color="auto"/>
        <w:bottom w:val="none" w:sz="0" w:space="0" w:color="auto"/>
        <w:right w:val="none" w:sz="0" w:space="0" w:color="auto"/>
      </w:divBdr>
    </w:div>
    <w:div w:id="2016371286">
      <w:bodyDiv w:val="1"/>
      <w:marLeft w:val="0"/>
      <w:marRight w:val="0"/>
      <w:marTop w:val="0"/>
      <w:marBottom w:val="0"/>
      <w:divBdr>
        <w:top w:val="none" w:sz="0" w:space="0" w:color="auto"/>
        <w:left w:val="none" w:sz="0" w:space="0" w:color="auto"/>
        <w:bottom w:val="none" w:sz="0" w:space="0" w:color="auto"/>
        <w:right w:val="none" w:sz="0" w:space="0" w:color="auto"/>
      </w:divBdr>
    </w:div>
    <w:div w:id="2016757900">
      <w:bodyDiv w:val="1"/>
      <w:marLeft w:val="0"/>
      <w:marRight w:val="0"/>
      <w:marTop w:val="0"/>
      <w:marBottom w:val="0"/>
      <w:divBdr>
        <w:top w:val="none" w:sz="0" w:space="0" w:color="auto"/>
        <w:left w:val="none" w:sz="0" w:space="0" w:color="auto"/>
        <w:bottom w:val="none" w:sz="0" w:space="0" w:color="auto"/>
        <w:right w:val="none" w:sz="0" w:space="0" w:color="auto"/>
      </w:divBdr>
    </w:div>
    <w:div w:id="2017027767">
      <w:bodyDiv w:val="1"/>
      <w:marLeft w:val="0"/>
      <w:marRight w:val="0"/>
      <w:marTop w:val="0"/>
      <w:marBottom w:val="0"/>
      <w:divBdr>
        <w:top w:val="none" w:sz="0" w:space="0" w:color="auto"/>
        <w:left w:val="none" w:sz="0" w:space="0" w:color="auto"/>
        <w:bottom w:val="none" w:sz="0" w:space="0" w:color="auto"/>
        <w:right w:val="none" w:sz="0" w:space="0" w:color="auto"/>
      </w:divBdr>
    </w:div>
    <w:div w:id="2017419712">
      <w:bodyDiv w:val="1"/>
      <w:marLeft w:val="0"/>
      <w:marRight w:val="0"/>
      <w:marTop w:val="0"/>
      <w:marBottom w:val="0"/>
      <w:divBdr>
        <w:top w:val="none" w:sz="0" w:space="0" w:color="auto"/>
        <w:left w:val="none" w:sz="0" w:space="0" w:color="auto"/>
        <w:bottom w:val="none" w:sz="0" w:space="0" w:color="auto"/>
        <w:right w:val="none" w:sz="0" w:space="0" w:color="auto"/>
      </w:divBdr>
    </w:div>
    <w:div w:id="2018001672">
      <w:bodyDiv w:val="1"/>
      <w:marLeft w:val="0"/>
      <w:marRight w:val="0"/>
      <w:marTop w:val="0"/>
      <w:marBottom w:val="0"/>
      <w:divBdr>
        <w:top w:val="none" w:sz="0" w:space="0" w:color="auto"/>
        <w:left w:val="none" w:sz="0" w:space="0" w:color="auto"/>
        <w:bottom w:val="none" w:sz="0" w:space="0" w:color="auto"/>
        <w:right w:val="none" w:sz="0" w:space="0" w:color="auto"/>
      </w:divBdr>
    </w:div>
    <w:div w:id="2018119179">
      <w:bodyDiv w:val="1"/>
      <w:marLeft w:val="0"/>
      <w:marRight w:val="0"/>
      <w:marTop w:val="0"/>
      <w:marBottom w:val="0"/>
      <w:divBdr>
        <w:top w:val="none" w:sz="0" w:space="0" w:color="auto"/>
        <w:left w:val="none" w:sz="0" w:space="0" w:color="auto"/>
        <w:bottom w:val="none" w:sz="0" w:space="0" w:color="auto"/>
        <w:right w:val="none" w:sz="0" w:space="0" w:color="auto"/>
      </w:divBdr>
    </w:div>
    <w:div w:id="2018194448">
      <w:bodyDiv w:val="1"/>
      <w:marLeft w:val="0"/>
      <w:marRight w:val="0"/>
      <w:marTop w:val="0"/>
      <w:marBottom w:val="0"/>
      <w:divBdr>
        <w:top w:val="none" w:sz="0" w:space="0" w:color="auto"/>
        <w:left w:val="none" w:sz="0" w:space="0" w:color="auto"/>
        <w:bottom w:val="none" w:sz="0" w:space="0" w:color="auto"/>
        <w:right w:val="none" w:sz="0" w:space="0" w:color="auto"/>
      </w:divBdr>
    </w:div>
    <w:div w:id="2018386767">
      <w:bodyDiv w:val="1"/>
      <w:marLeft w:val="0"/>
      <w:marRight w:val="0"/>
      <w:marTop w:val="0"/>
      <w:marBottom w:val="0"/>
      <w:divBdr>
        <w:top w:val="none" w:sz="0" w:space="0" w:color="auto"/>
        <w:left w:val="none" w:sz="0" w:space="0" w:color="auto"/>
        <w:bottom w:val="none" w:sz="0" w:space="0" w:color="auto"/>
        <w:right w:val="none" w:sz="0" w:space="0" w:color="auto"/>
      </w:divBdr>
    </w:div>
    <w:div w:id="2019303782">
      <w:bodyDiv w:val="1"/>
      <w:marLeft w:val="0"/>
      <w:marRight w:val="0"/>
      <w:marTop w:val="0"/>
      <w:marBottom w:val="0"/>
      <w:divBdr>
        <w:top w:val="none" w:sz="0" w:space="0" w:color="auto"/>
        <w:left w:val="none" w:sz="0" w:space="0" w:color="auto"/>
        <w:bottom w:val="none" w:sz="0" w:space="0" w:color="auto"/>
        <w:right w:val="none" w:sz="0" w:space="0" w:color="auto"/>
      </w:divBdr>
    </w:div>
    <w:div w:id="2019313304">
      <w:bodyDiv w:val="1"/>
      <w:marLeft w:val="0"/>
      <w:marRight w:val="0"/>
      <w:marTop w:val="0"/>
      <w:marBottom w:val="0"/>
      <w:divBdr>
        <w:top w:val="none" w:sz="0" w:space="0" w:color="auto"/>
        <w:left w:val="none" w:sz="0" w:space="0" w:color="auto"/>
        <w:bottom w:val="none" w:sz="0" w:space="0" w:color="auto"/>
        <w:right w:val="none" w:sz="0" w:space="0" w:color="auto"/>
      </w:divBdr>
    </w:div>
    <w:div w:id="2019431106">
      <w:bodyDiv w:val="1"/>
      <w:marLeft w:val="0"/>
      <w:marRight w:val="0"/>
      <w:marTop w:val="0"/>
      <w:marBottom w:val="0"/>
      <w:divBdr>
        <w:top w:val="none" w:sz="0" w:space="0" w:color="auto"/>
        <w:left w:val="none" w:sz="0" w:space="0" w:color="auto"/>
        <w:bottom w:val="none" w:sz="0" w:space="0" w:color="auto"/>
        <w:right w:val="none" w:sz="0" w:space="0" w:color="auto"/>
      </w:divBdr>
    </w:div>
    <w:div w:id="2020497525">
      <w:bodyDiv w:val="1"/>
      <w:marLeft w:val="0"/>
      <w:marRight w:val="0"/>
      <w:marTop w:val="0"/>
      <w:marBottom w:val="0"/>
      <w:divBdr>
        <w:top w:val="none" w:sz="0" w:space="0" w:color="auto"/>
        <w:left w:val="none" w:sz="0" w:space="0" w:color="auto"/>
        <w:bottom w:val="none" w:sz="0" w:space="0" w:color="auto"/>
        <w:right w:val="none" w:sz="0" w:space="0" w:color="auto"/>
      </w:divBdr>
    </w:div>
    <w:div w:id="2020808286">
      <w:bodyDiv w:val="1"/>
      <w:marLeft w:val="0"/>
      <w:marRight w:val="0"/>
      <w:marTop w:val="0"/>
      <w:marBottom w:val="0"/>
      <w:divBdr>
        <w:top w:val="none" w:sz="0" w:space="0" w:color="auto"/>
        <w:left w:val="none" w:sz="0" w:space="0" w:color="auto"/>
        <w:bottom w:val="none" w:sz="0" w:space="0" w:color="auto"/>
        <w:right w:val="none" w:sz="0" w:space="0" w:color="auto"/>
      </w:divBdr>
    </w:div>
    <w:div w:id="2020816031">
      <w:bodyDiv w:val="1"/>
      <w:marLeft w:val="0"/>
      <w:marRight w:val="0"/>
      <w:marTop w:val="0"/>
      <w:marBottom w:val="0"/>
      <w:divBdr>
        <w:top w:val="none" w:sz="0" w:space="0" w:color="auto"/>
        <w:left w:val="none" w:sz="0" w:space="0" w:color="auto"/>
        <w:bottom w:val="none" w:sz="0" w:space="0" w:color="auto"/>
        <w:right w:val="none" w:sz="0" w:space="0" w:color="auto"/>
      </w:divBdr>
    </w:div>
    <w:div w:id="2021538582">
      <w:bodyDiv w:val="1"/>
      <w:marLeft w:val="0"/>
      <w:marRight w:val="0"/>
      <w:marTop w:val="0"/>
      <w:marBottom w:val="0"/>
      <w:divBdr>
        <w:top w:val="none" w:sz="0" w:space="0" w:color="auto"/>
        <w:left w:val="none" w:sz="0" w:space="0" w:color="auto"/>
        <w:bottom w:val="none" w:sz="0" w:space="0" w:color="auto"/>
        <w:right w:val="none" w:sz="0" w:space="0" w:color="auto"/>
      </w:divBdr>
    </w:div>
    <w:div w:id="2021543171">
      <w:bodyDiv w:val="1"/>
      <w:marLeft w:val="0"/>
      <w:marRight w:val="0"/>
      <w:marTop w:val="0"/>
      <w:marBottom w:val="0"/>
      <w:divBdr>
        <w:top w:val="none" w:sz="0" w:space="0" w:color="auto"/>
        <w:left w:val="none" w:sz="0" w:space="0" w:color="auto"/>
        <w:bottom w:val="none" w:sz="0" w:space="0" w:color="auto"/>
        <w:right w:val="none" w:sz="0" w:space="0" w:color="auto"/>
      </w:divBdr>
    </w:div>
    <w:div w:id="2021925637">
      <w:bodyDiv w:val="1"/>
      <w:marLeft w:val="0"/>
      <w:marRight w:val="0"/>
      <w:marTop w:val="0"/>
      <w:marBottom w:val="0"/>
      <w:divBdr>
        <w:top w:val="none" w:sz="0" w:space="0" w:color="auto"/>
        <w:left w:val="none" w:sz="0" w:space="0" w:color="auto"/>
        <w:bottom w:val="none" w:sz="0" w:space="0" w:color="auto"/>
        <w:right w:val="none" w:sz="0" w:space="0" w:color="auto"/>
      </w:divBdr>
    </w:div>
    <w:div w:id="2022003071">
      <w:bodyDiv w:val="1"/>
      <w:marLeft w:val="0"/>
      <w:marRight w:val="0"/>
      <w:marTop w:val="0"/>
      <w:marBottom w:val="0"/>
      <w:divBdr>
        <w:top w:val="none" w:sz="0" w:space="0" w:color="auto"/>
        <w:left w:val="none" w:sz="0" w:space="0" w:color="auto"/>
        <w:bottom w:val="none" w:sz="0" w:space="0" w:color="auto"/>
        <w:right w:val="none" w:sz="0" w:space="0" w:color="auto"/>
      </w:divBdr>
    </w:div>
    <w:div w:id="2022661149">
      <w:bodyDiv w:val="1"/>
      <w:marLeft w:val="0"/>
      <w:marRight w:val="0"/>
      <w:marTop w:val="0"/>
      <w:marBottom w:val="0"/>
      <w:divBdr>
        <w:top w:val="none" w:sz="0" w:space="0" w:color="auto"/>
        <w:left w:val="none" w:sz="0" w:space="0" w:color="auto"/>
        <w:bottom w:val="none" w:sz="0" w:space="0" w:color="auto"/>
        <w:right w:val="none" w:sz="0" w:space="0" w:color="auto"/>
      </w:divBdr>
    </w:div>
    <w:div w:id="2024092462">
      <w:bodyDiv w:val="1"/>
      <w:marLeft w:val="0"/>
      <w:marRight w:val="0"/>
      <w:marTop w:val="0"/>
      <w:marBottom w:val="0"/>
      <w:divBdr>
        <w:top w:val="none" w:sz="0" w:space="0" w:color="auto"/>
        <w:left w:val="none" w:sz="0" w:space="0" w:color="auto"/>
        <w:bottom w:val="none" w:sz="0" w:space="0" w:color="auto"/>
        <w:right w:val="none" w:sz="0" w:space="0" w:color="auto"/>
      </w:divBdr>
    </w:div>
    <w:div w:id="2024477262">
      <w:bodyDiv w:val="1"/>
      <w:marLeft w:val="0"/>
      <w:marRight w:val="0"/>
      <w:marTop w:val="0"/>
      <w:marBottom w:val="0"/>
      <w:divBdr>
        <w:top w:val="none" w:sz="0" w:space="0" w:color="auto"/>
        <w:left w:val="none" w:sz="0" w:space="0" w:color="auto"/>
        <w:bottom w:val="none" w:sz="0" w:space="0" w:color="auto"/>
        <w:right w:val="none" w:sz="0" w:space="0" w:color="auto"/>
      </w:divBdr>
    </w:div>
    <w:div w:id="2025010289">
      <w:bodyDiv w:val="1"/>
      <w:marLeft w:val="0"/>
      <w:marRight w:val="0"/>
      <w:marTop w:val="0"/>
      <w:marBottom w:val="0"/>
      <w:divBdr>
        <w:top w:val="none" w:sz="0" w:space="0" w:color="auto"/>
        <w:left w:val="none" w:sz="0" w:space="0" w:color="auto"/>
        <w:bottom w:val="none" w:sz="0" w:space="0" w:color="auto"/>
        <w:right w:val="none" w:sz="0" w:space="0" w:color="auto"/>
      </w:divBdr>
    </w:div>
    <w:div w:id="2025088330">
      <w:bodyDiv w:val="1"/>
      <w:marLeft w:val="0"/>
      <w:marRight w:val="0"/>
      <w:marTop w:val="0"/>
      <w:marBottom w:val="0"/>
      <w:divBdr>
        <w:top w:val="none" w:sz="0" w:space="0" w:color="auto"/>
        <w:left w:val="none" w:sz="0" w:space="0" w:color="auto"/>
        <w:bottom w:val="none" w:sz="0" w:space="0" w:color="auto"/>
        <w:right w:val="none" w:sz="0" w:space="0" w:color="auto"/>
      </w:divBdr>
    </w:div>
    <w:div w:id="2025547243">
      <w:bodyDiv w:val="1"/>
      <w:marLeft w:val="0"/>
      <w:marRight w:val="0"/>
      <w:marTop w:val="0"/>
      <w:marBottom w:val="0"/>
      <w:divBdr>
        <w:top w:val="none" w:sz="0" w:space="0" w:color="auto"/>
        <w:left w:val="none" w:sz="0" w:space="0" w:color="auto"/>
        <w:bottom w:val="none" w:sz="0" w:space="0" w:color="auto"/>
        <w:right w:val="none" w:sz="0" w:space="0" w:color="auto"/>
      </w:divBdr>
    </w:div>
    <w:div w:id="2025551379">
      <w:bodyDiv w:val="1"/>
      <w:marLeft w:val="0"/>
      <w:marRight w:val="0"/>
      <w:marTop w:val="0"/>
      <w:marBottom w:val="0"/>
      <w:divBdr>
        <w:top w:val="none" w:sz="0" w:space="0" w:color="auto"/>
        <w:left w:val="none" w:sz="0" w:space="0" w:color="auto"/>
        <w:bottom w:val="none" w:sz="0" w:space="0" w:color="auto"/>
        <w:right w:val="none" w:sz="0" w:space="0" w:color="auto"/>
      </w:divBdr>
    </w:div>
    <w:div w:id="2026053490">
      <w:bodyDiv w:val="1"/>
      <w:marLeft w:val="0"/>
      <w:marRight w:val="0"/>
      <w:marTop w:val="0"/>
      <w:marBottom w:val="0"/>
      <w:divBdr>
        <w:top w:val="none" w:sz="0" w:space="0" w:color="auto"/>
        <w:left w:val="none" w:sz="0" w:space="0" w:color="auto"/>
        <w:bottom w:val="none" w:sz="0" w:space="0" w:color="auto"/>
        <w:right w:val="none" w:sz="0" w:space="0" w:color="auto"/>
      </w:divBdr>
    </w:div>
    <w:div w:id="2026324594">
      <w:bodyDiv w:val="1"/>
      <w:marLeft w:val="0"/>
      <w:marRight w:val="0"/>
      <w:marTop w:val="0"/>
      <w:marBottom w:val="0"/>
      <w:divBdr>
        <w:top w:val="none" w:sz="0" w:space="0" w:color="auto"/>
        <w:left w:val="none" w:sz="0" w:space="0" w:color="auto"/>
        <w:bottom w:val="none" w:sz="0" w:space="0" w:color="auto"/>
        <w:right w:val="none" w:sz="0" w:space="0" w:color="auto"/>
      </w:divBdr>
    </w:div>
    <w:div w:id="2026899488">
      <w:bodyDiv w:val="1"/>
      <w:marLeft w:val="0"/>
      <w:marRight w:val="0"/>
      <w:marTop w:val="0"/>
      <w:marBottom w:val="0"/>
      <w:divBdr>
        <w:top w:val="none" w:sz="0" w:space="0" w:color="auto"/>
        <w:left w:val="none" w:sz="0" w:space="0" w:color="auto"/>
        <w:bottom w:val="none" w:sz="0" w:space="0" w:color="auto"/>
        <w:right w:val="none" w:sz="0" w:space="0" w:color="auto"/>
      </w:divBdr>
    </w:div>
    <w:div w:id="2026979509">
      <w:bodyDiv w:val="1"/>
      <w:marLeft w:val="0"/>
      <w:marRight w:val="0"/>
      <w:marTop w:val="0"/>
      <w:marBottom w:val="0"/>
      <w:divBdr>
        <w:top w:val="none" w:sz="0" w:space="0" w:color="auto"/>
        <w:left w:val="none" w:sz="0" w:space="0" w:color="auto"/>
        <w:bottom w:val="none" w:sz="0" w:space="0" w:color="auto"/>
        <w:right w:val="none" w:sz="0" w:space="0" w:color="auto"/>
      </w:divBdr>
    </w:div>
    <w:div w:id="2027052756">
      <w:bodyDiv w:val="1"/>
      <w:marLeft w:val="0"/>
      <w:marRight w:val="0"/>
      <w:marTop w:val="0"/>
      <w:marBottom w:val="0"/>
      <w:divBdr>
        <w:top w:val="none" w:sz="0" w:space="0" w:color="auto"/>
        <w:left w:val="none" w:sz="0" w:space="0" w:color="auto"/>
        <w:bottom w:val="none" w:sz="0" w:space="0" w:color="auto"/>
        <w:right w:val="none" w:sz="0" w:space="0" w:color="auto"/>
      </w:divBdr>
    </w:div>
    <w:div w:id="2027167356">
      <w:bodyDiv w:val="1"/>
      <w:marLeft w:val="0"/>
      <w:marRight w:val="0"/>
      <w:marTop w:val="0"/>
      <w:marBottom w:val="0"/>
      <w:divBdr>
        <w:top w:val="none" w:sz="0" w:space="0" w:color="auto"/>
        <w:left w:val="none" w:sz="0" w:space="0" w:color="auto"/>
        <w:bottom w:val="none" w:sz="0" w:space="0" w:color="auto"/>
        <w:right w:val="none" w:sz="0" w:space="0" w:color="auto"/>
      </w:divBdr>
    </w:div>
    <w:div w:id="2027245463">
      <w:bodyDiv w:val="1"/>
      <w:marLeft w:val="0"/>
      <w:marRight w:val="0"/>
      <w:marTop w:val="0"/>
      <w:marBottom w:val="0"/>
      <w:divBdr>
        <w:top w:val="none" w:sz="0" w:space="0" w:color="auto"/>
        <w:left w:val="none" w:sz="0" w:space="0" w:color="auto"/>
        <w:bottom w:val="none" w:sz="0" w:space="0" w:color="auto"/>
        <w:right w:val="none" w:sz="0" w:space="0" w:color="auto"/>
      </w:divBdr>
    </w:div>
    <w:div w:id="2027245859">
      <w:bodyDiv w:val="1"/>
      <w:marLeft w:val="0"/>
      <w:marRight w:val="0"/>
      <w:marTop w:val="0"/>
      <w:marBottom w:val="0"/>
      <w:divBdr>
        <w:top w:val="none" w:sz="0" w:space="0" w:color="auto"/>
        <w:left w:val="none" w:sz="0" w:space="0" w:color="auto"/>
        <w:bottom w:val="none" w:sz="0" w:space="0" w:color="auto"/>
        <w:right w:val="none" w:sz="0" w:space="0" w:color="auto"/>
      </w:divBdr>
    </w:div>
    <w:div w:id="2027360839">
      <w:bodyDiv w:val="1"/>
      <w:marLeft w:val="0"/>
      <w:marRight w:val="0"/>
      <w:marTop w:val="0"/>
      <w:marBottom w:val="0"/>
      <w:divBdr>
        <w:top w:val="none" w:sz="0" w:space="0" w:color="auto"/>
        <w:left w:val="none" w:sz="0" w:space="0" w:color="auto"/>
        <w:bottom w:val="none" w:sz="0" w:space="0" w:color="auto"/>
        <w:right w:val="none" w:sz="0" w:space="0" w:color="auto"/>
      </w:divBdr>
    </w:div>
    <w:div w:id="2027441644">
      <w:bodyDiv w:val="1"/>
      <w:marLeft w:val="0"/>
      <w:marRight w:val="0"/>
      <w:marTop w:val="0"/>
      <w:marBottom w:val="0"/>
      <w:divBdr>
        <w:top w:val="none" w:sz="0" w:space="0" w:color="auto"/>
        <w:left w:val="none" w:sz="0" w:space="0" w:color="auto"/>
        <w:bottom w:val="none" w:sz="0" w:space="0" w:color="auto"/>
        <w:right w:val="none" w:sz="0" w:space="0" w:color="auto"/>
      </w:divBdr>
    </w:div>
    <w:div w:id="2027556143">
      <w:bodyDiv w:val="1"/>
      <w:marLeft w:val="0"/>
      <w:marRight w:val="0"/>
      <w:marTop w:val="0"/>
      <w:marBottom w:val="0"/>
      <w:divBdr>
        <w:top w:val="none" w:sz="0" w:space="0" w:color="auto"/>
        <w:left w:val="none" w:sz="0" w:space="0" w:color="auto"/>
        <w:bottom w:val="none" w:sz="0" w:space="0" w:color="auto"/>
        <w:right w:val="none" w:sz="0" w:space="0" w:color="auto"/>
      </w:divBdr>
    </w:div>
    <w:div w:id="2027629708">
      <w:bodyDiv w:val="1"/>
      <w:marLeft w:val="0"/>
      <w:marRight w:val="0"/>
      <w:marTop w:val="0"/>
      <w:marBottom w:val="0"/>
      <w:divBdr>
        <w:top w:val="none" w:sz="0" w:space="0" w:color="auto"/>
        <w:left w:val="none" w:sz="0" w:space="0" w:color="auto"/>
        <w:bottom w:val="none" w:sz="0" w:space="0" w:color="auto"/>
        <w:right w:val="none" w:sz="0" w:space="0" w:color="auto"/>
      </w:divBdr>
    </w:div>
    <w:div w:id="2029331074">
      <w:bodyDiv w:val="1"/>
      <w:marLeft w:val="0"/>
      <w:marRight w:val="0"/>
      <w:marTop w:val="0"/>
      <w:marBottom w:val="0"/>
      <w:divBdr>
        <w:top w:val="none" w:sz="0" w:space="0" w:color="auto"/>
        <w:left w:val="none" w:sz="0" w:space="0" w:color="auto"/>
        <w:bottom w:val="none" w:sz="0" w:space="0" w:color="auto"/>
        <w:right w:val="none" w:sz="0" w:space="0" w:color="auto"/>
      </w:divBdr>
    </w:div>
    <w:div w:id="2029483419">
      <w:bodyDiv w:val="1"/>
      <w:marLeft w:val="0"/>
      <w:marRight w:val="0"/>
      <w:marTop w:val="0"/>
      <w:marBottom w:val="0"/>
      <w:divBdr>
        <w:top w:val="none" w:sz="0" w:space="0" w:color="auto"/>
        <w:left w:val="none" w:sz="0" w:space="0" w:color="auto"/>
        <w:bottom w:val="none" w:sz="0" w:space="0" w:color="auto"/>
        <w:right w:val="none" w:sz="0" w:space="0" w:color="auto"/>
      </w:divBdr>
    </w:div>
    <w:div w:id="2029745629">
      <w:bodyDiv w:val="1"/>
      <w:marLeft w:val="0"/>
      <w:marRight w:val="0"/>
      <w:marTop w:val="0"/>
      <w:marBottom w:val="0"/>
      <w:divBdr>
        <w:top w:val="none" w:sz="0" w:space="0" w:color="auto"/>
        <w:left w:val="none" w:sz="0" w:space="0" w:color="auto"/>
        <w:bottom w:val="none" w:sz="0" w:space="0" w:color="auto"/>
        <w:right w:val="none" w:sz="0" w:space="0" w:color="auto"/>
      </w:divBdr>
    </w:div>
    <w:div w:id="2029868355">
      <w:bodyDiv w:val="1"/>
      <w:marLeft w:val="0"/>
      <w:marRight w:val="0"/>
      <w:marTop w:val="0"/>
      <w:marBottom w:val="0"/>
      <w:divBdr>
        <w:top w:val="none" w:sz="0" w:space="0" w:color="auto"/>
        <w:left w:val="none" w:sz="0" w:space="0" w:color="auto"/>
        <w:bottom w:val="none" w:sz="0" w:space="0" w:color="auto"/>
        <w:right w:val="none" w:sz="0" w:space="0" w:color="auto"/>
      </w:divBdr>
    </w:div>
    <w:div w:id="2029869109">
      <w:bodyDiv w:val="1"/>
      <w:marLeft w:val="0"/>
      <w:marRight w:val="0"/>
      <w:marTop w:val="0"/>
      <w:marBottom w:val="0"/>
      <w:divBdr>
        <w:top w:val="none" w:sz="0" w:space="0" w:color="auto"/>
        <w:left w:val="none" w:sz="0" w:space="0" w:color="auto"/>
        <w:bottom w:val="none" w:sz="0" w:space="0" w:color="auto"/>
        <w:right w:val="none" w:sz="0" w:space="0" w:color="auto"/>
      </w:divBdr>
    </w:div>
    <w:div w:id="2029912767">
      <w:bodyDiv w:val="1"/>
      <w:marLeft w:val="0"/>
      <w:marRight w:val="0"/>
      <w:marTop w:val="0"/>
      <w:marBottom w:val="0"/>
      <w:divBdr>
        <w:top w:val="none" w:sz="0" w:space="0" w:color="auto"/>
        <w:left w:val="none" w:sz="0" w:space="0" w:color="auto"/>
        <w:bottom w:val="none" w:sz="0" w:space="0" w:color="auto"/>
        <w:right w:val="none" w:sz="0" w:space="0" w:color="auto"/>
      </w:divBdr>
    </w:div>
    <w:div w:id="2030377043">
      <w:bodyDiv w:val="1"/>
      <w:marLeft w:val="0"/>
      <w:marRight w:val="0"/>
      <w:marTop w:val="0"/>
      <w:marBottom w:val="0"/>
      <w:divBdr>
        <w:top w:val="none" w:sz="0" w:space="0" w:color="auto"/>
        <w:left w:val="none" w:sz="0" w:space="0" w:color="auto"/>
        <w:bottom w:val="none" w:sz="0" w:space="0" w:color="auto"/>
        <w:right w:val="none" w:sz="0" w:space="0" w:color="auto"/>
      </w:divBdr>
    </w:div>
    <w:div w:id="2031374733">
      <w:bodyDiv w:val="1"/>
      <w:marLeft w:val="0"/>
      <w:marRight w:val="0"/>
      <w:marTop w:val="0"/>
      <w:marBottom w:val="0"/>
      <w:divBdr>
        <w:top w:val="none" w:sz="0" w:space="0" w:color="auto"/>
        <w:left w:val="none" w:sz="0" w:space="0" w:color="auto"/>
        <w:bottom w:val="none" w:sz="0" w:space="0" w:color="auto"/>
        <w:right w:val="none" w:sz="0" w:space="0" w:color="auto"/>
      </w:divBdr>
    </w:div>
    <w:div w:id="2031447815">
      <w:bodyDiv w:val="1"/>
      <w:marLeft w:val="0"/>
      <w:marRight w:val="0"/>
      <w:marTop w:val="0"/>
      <w:marBottom w:val="0"/>
      <w:divBdr>
        <w:top w:val="none" w:sz="0" w:space="0" w:color="auto"/>
        <w:left w:val="none" w:sz="0" w:space="0" w:color="auto"/>
        <w:bottom w:val="none" w:sz="0" w:space="0" w:color="auto"/>
        <w:right w:val="none" w:sz="0" w:space="0" w:color="auto"/>
      </w:divBdr>
    </w:div>
    <w:div w:id="2031487709">
      <w:bodyDiv w:val="1"/>
      <w:marLeft w:val="0"/>
      <w:marRight w:val="0"/>
      <w:marTop w:val="0"/>
      <w:marBottom w:val="0"/>
      <w:divBdr>
        <w:top w:val="none" w:sz="0" w:space="0" w:color="auto"/>
        <w:left w:val="none" w:sz="0" w:space="0" w:color="auto"/>
        <w:bottom w:val="none" w:sz="0" w:space="0" w:color="auto"/>
        <w:right w:val="none" w:sz="0" w:space="0" w:color="auto"/>
      </w:divBdr>
    </w:div>
    <w:div w:id="2031636904">
      <w:bodyDiv w:val="1"/>
      <w:marLeft w:val="0"/>
      <w:marRight w:val="0"/>
      <w:marTop w:val="0"/>
      <w:marBottom w:val="0"/>
      <w:divBdr>
        <w:top w:val="none" w:sz="0" w:space="0" w:color="auto"/>
        <w:left w:val="none" w:sz="0" w:space="0" w:color="auto"/>
        <w:bottom w:val="none" w:sz="0" w:space="0" w:color="auto"/>
        <w:right w:val="none" w:sz="0" w:space="0" w:color="auto"/>
      </w:divBdr>
    </w:div>
    <w:div w:id="2032761326">
      <w:bodyDiv w:val="1"/>
      <w:marLeft w:val="0"/>
      <w:marRight w:val="0"/>
      <w:marTop w:val="0"/>
      <w:marBottom w:val="0"/>
      <w:divBdr>
        <w:top w:val="none" w:sz="0" w:space="0" w:color="auto"/>
        <w:left w:val="none" w:sz="0" w:space="0" w:color="auto"/>
        <w:bottom w:val="none" w:sz="0" w:space="0" w:color="auto"/>
        <w:right w:val="none" w:sz="0" w:space="0" w:color="auto"/>
      </w:divBdr>
    </w:div>
    <w:div w:id="2032803001">
      <w:bodyDiv w:val="1"/>
      <w:marLeft w:val="0"/>
      <w:marRight w:val="0"/>
      <w:marTop w:val="0"/>
      <w:marBottom w:val="0"/>
      <w:divBdr>
        <w:top w:val="none" w:sz="0" w:space="0" w:color="auto"/>
        <w:left w:val="none" w:sz="0" w:space="0" w:color="auto"/>
        <w:bottom w:val="none" w:sz="0" w:space="0" w:color="auto"/>
        <w:right w:val="none" w:sz="0" w:space="0" w:color="auto"/>
      </w:divBdr>
    </w:div>
    <w:div w:id="2032876932">
      <w:bodyDiv w:val="1"/>
      <w:marLeft w:val="0"/>
      <w:marRight w:val="0"/>
      <w:marTop w:val="0"/>
      <w:marBottom w:val="0"/>
      <w:divBdr>
        <w:top w:val="none" w:sz="0" w:space="0" w:color="auto"/>
        <w:left w:val="none" w:sz="0" w:space="0" w:color="auto"/>
        <w:bottom w:val="none" w:sz="0" w:space="0" w:color="auto"/>
        <w:right w:val="none" w:sz="0" w:space="0" w:color="auto"/>
      </w:divBdr>
    </w:div>
    <w:div w:id="2033221204">
      <w:bodyDiv w:val="1"/>
      <w:marLeft w:val="0"/>
      <w:marRight w:val="0"/>
      <w:marTop w:val="0"/>
      <w:marBottom w:val="0"/>
      <w:divBdr>
        <w:top w:val="none" w:sz="0" w:space="0" w:color="auto"/>
        <w:left w:val="none" w:sz="0" w:space="0" w:color="auto"/>
        <w:bottom w:val="none" w:sz="0" w:space="0" w:color="auto"/>
        <w:right w:val="none" w:sz="0" w:space="0" w:color="auto"/>
      </w:divBdr>
    </w:div>
    <w:div w:id="2033535681">
      <w:bodyDiv w:val="1"/>
      <w:marLeft w:val="0"/>
      <w:marRight w:val="0"/>
      <w:marTop w:val="0"/>
      <w:marBottom w:val="0"/>
      <w:divBdr>
        <w:top w:val="none" w:sz="0" w:space="0" w:color="auto"/>
        <w:left w:val="none" w:sz="0" w:space="0" w:color="auto"/>
        <w:bottom w:val="none" w:sz="0" w:space="0" w:color="auto"/>
        <w:right w:val="none" w:sz="0" w:space="0" w:color="auto"/>
      </w:divBdr>
    </w:div>
    <w:div w:id="2033649421">
      <w:bodyDiv w:val="1"/>
      <w:marLeft w:val="0"/>
      <w:marRight w:val="0"/>
      <w:marTop w:val="0"/>
      <w:marBottom w:val="0"/>
      <w:divBdr>
        <w:top w:val="none" w:sz="0" w:space="0" w:color="auto"/>
        <w:left w:val="none" w:sz="0" w:space="0" w:color="auto"/>
        <w:bottom w:val="none" w:sz="0" w:space="0" w:color="auto"/>
        <w:right w:val="none" w:sz="0" w:space="0" w:color="auto"/>
      </w:divBdr>
    </w:div>
    <w:div w:id="2033922362">
      <w:bodyDiv w:val="1"/>
      <w:marLeft w:val="0"/>
      <w:marRight w:val="0"/>
      <w:marTop w:val="0"/>
      <w:marBottom w:val="0"/>
      <w:divBdr>
        <w:top w:val="none" w:sz="0" w:space="0" w:color="auto"/>
        <w:left w:val="none" w:sz="0" w:space="0" w:color="auto"/>
        <w:bottom w:val="none" w:sz="0" w:space="0" w:color="auto"/>
        <w:right w:val="none" w:sz="0" w:space="0" w:color="auto"/>
      </w:divBdr>
    </w:div>
    <w:div w:id="2033994696">
      <w:bodyDiv w:val="1"/>
      <w:marLeft w:val="0"/>
      <w:marRight w:val="0"/>
      <w:marTop w:val="0"/>
      <w:marBottom w:val="0"/>
      <w:divBdr>
        <w:top w:val="none" w:sz="0" w:space="0" w:color="auto"/>
        <w:left w:val="none" w:sz="0" w:space="0" w:color="auto"/>
        <w:bottom w:val="none" w:sz="0" w:space="0" w:color="auto"/>
        <w:right w:val="none" w:sz="0" w:space="0" w:color="auto"/>
      </w:divBdr>
    </w:div>
    <w:div w:id="2034185330">
      <w:bodyDiv w:val="1"/>
      <w:marLeft w:val="0"/>
      <w:marRight w:val="0"/>
      <w:marTop w:val="0"/>
      <w:marBottom w:val="0"/>
      <w:divBdr>
        <w:top w:val="none" w:sz="0" w:space="0" w:color="auto"/>
        <w:left w:val="none" w:sz="0" w:space="0" w:color="auto"/>
        <w:bottom w:val="none" w:sz="0" w:space="0" w:color="auto"/>
        <w:right w:val="none" w:sz="0" w:space="0" w:color="auto"/>
      </w:divBdr>
    </w:div>
    <w:div w:id="2034450750">
      <w:bodyDiv w:val="1"/>
      <w:marLeft w:val="0"/>
      <w:marRight w:val="0"/>
      <w:marTop w:val="0"/>
      <w:marBottom w:val="0"/>
      <w:divBdr>
        <w:top w:val="none" w:sz="0" w:space="0" w:color="auto"/>
        <w:left w:val="none" w:sz="0" w:space="0" w:color="auto"/>
        <w:bottom w:val="none" w:sz="0" w:space="0" w:color="auto"/>
        <w:right w:val="none" w:sz="0" w:space="0" w:color="auto"/>
      </w:divBdr>
    </w:div>
    <w:div w:id="2034962099">
      <w:bodyDiv w:val="1"/>
      <w:marLeft w:val="0"/>
      <w:marRight w:val="0"/>
      <w:marTop w:val="0"/>
      <w:marBottom w:val="0"/>
      <w:divBdr>
        <w:top w:val="none" w:sz="0" w:space="0" w:color="auto"/>
        <w:left w:val="none" w:sz="0" w:space="0" w:color="auto"/>
        <w:bottom w:val="none" w:sz="0" w:space="0" w:color="auto"/>
        <w:right w:val="none" w:sz="0" w:space="0" w:color="auto"/>
      </w:divBdr>
    </w:div>
    <w:div w:id="2035426131">
      <w:bodyDiv w:val="1"/>
      <w:marLeft w:val="0"/>
      <w:marRight w:val="0"/>
      <w:marTop w:val="0"/>
      <w:marBottom w:val="0"/>
      <w:divBdr>
        <w:top w:val="none" w:sz="0" w:space="0" w:color="auto"/>
        <w:left w:val="none" w:sz="0" w:space="0" w:color="auto"/>
        <w:bottom w:val="none" w:sz="0" w:space="0" w:color="auto"/>
        <w:right w:val="none" w:sz="0" w:space="0" w:color="auto"/>
      </w:divBdr>
    </w:div>
    <w:div w:id="2035493587">
      <w:bodyDiv w:val="1"/>
      <w:marLeft w:val="0"/>
      <w:marRight w:val="0"/>
      <w:marTop w:val="0"/>
      <w:marBottom w:val="0"/>
      <w:divBdr>
        <w:top w:val="none" w:sz="0" w:space="0" w:color="auto"/>
        <w:left w:val="none" w:sz="0" w:space="0" w:color="auto"/>
        <w:bottom w:val="none" w:sz="0" w:space="0" w:color="auto"/>
        <w:right w:val="none" w:sz="0" w:space="0" w:color="auto"/>
      </w:divBdr>
    </w:div>
    <w:div w:id="2036081716">
      <w:bodyDiv w:val="1"/>
      <w:marLeft w:val="0"/>
      <w:marRight w:val="0"/>
      <w:marTop w:val="0"/>
      <w:marBottom w:val="0"/>
      <w:divBdr>
        <w:top w:val="none" w:sz="0" w:space="0" w:color="auto"/>
        <w:left w:val="none" w:sz="0" w:space="0" w:color="auto"/>
        <w:bottom w:val="none" w:sz="0" w:space="0" w:color="auto"/>
        <w:right w:val="none" w:sz="0" w:space="0" w:color="auto"/>
      </w:divBdr>
    </w:div>
    <w:div w:id="2036301224">
      <w:bodyDiv w:val="1"/>
      <w:marLeft w:val="0"/>
      <w:marRight w:val="0"/>
      <w:marTop w:val="0"/>
      <w:marBottom w:val="0"/>
      <w:divBdr>
        <w:top w:val="none" w:sz="0" w:space="0" w:color="auto"/>
        <w:left w:val="none" w:sz="0" w:space="0" w:color="auto"/>
        <w:bottom w:val="none" w:sz="0" w:space="0" w:color="auto"/>
        <w:right w:val="none" w:sz="0" w:space="0" w:color="auto"/>
      </w:divBdr>
    </w:div>
    <w:div w:id="2036497159">
      <w:bodyDiv w:val="1"/>
      <w:marLeft w:val="0"/>
      <w:marRight w:val="0"/>
      <w:marTop w:val="0"/>
      <w:marBottom w:val="0"/>
      <w:divBdr>
        <w:top w:val="none" w:sz="0" w:space="0" w:color="auto"/>
        <w:left w:val="none" w:sz="0" w:space="0" w:color="auto"/>
        <w:bottom w:val="none" w:sz="0" w:space="0" w:color="auto"/>
        <w:right w:val="none" w:sz="0" w:space="0" w:color="auto"/>
      </w:divBdr>
    </w:div>
    <w:div w:id="2036498349">
      <w:bodyDiv w:val="1"/>
      <w:marLeft w:val="0"/>
      <w:marRight w:val="0"/>
      <w:marTop w:val="0"/>
      <w:marBottom w:val="0"/>
      <w:divBdr>
        <w:top w:val="none" w:sz="0" w:space="0" w:color="auto"/>
        <w:left w:val="none" w:sz="0" w:space="0" w:color="auto"/>
        <w:bottom w:val="none" w:sz="0" w:space="0" w:color="auto"/>
        <w:right w:val="none" w:sz="0" w:space="0" w:color="auto"/>
      </w:divBdr>
    </w:div>
    <w:div w:id="2037077169">
      <w:bodyDiv w:val="1"/>
      <w:marLeft w:val="0"/>
      <w:marRight w:val="0"/>
      <w:marTop w:val="0"/>
      <w:marBottom w:val="0"/>
      <w:divBdr>
        <w:top w:val="none" w:sz="0" w:space="0" w:color="auto"/>
        <w:left w:val="none" w:sz="0" w:space="0" w:color="auto"/>
        <w:bottom w:val="none" w:sz="0" w:space="0" w:color="auto"/>
        <w:right w:val="none" w:sz="0" w:space="0" w:color="auto"/>
      </w:divBdr>
    </w:div>
    <w:div w:id="2037271630">
      <w:bodyDiv w:val="1"/>
      <w:marLeft w:val="0"/>
      <w:marRight w:val="0"/>
      <w:marTop w:val="0"/>
      <w:marBottom w:val="0"/>
      <w:divBdr>
        <w:top w:val="none" w:sz="0" w:space="0" w:color="auto"/>
        <w:left w:val="none" w:sz="0" w:space="0" w:color="auto"/>
        <w:bottom w:val="none" w:sz="0" w:space="0" w:color="auto"/>
        <w:right w:val="none" w:sz="0" w:space="0" w:color="auto"/>
      </w:divBdr>
    </w:div>
    <w:div w:id="2037583186">
      <w:bodyDiv w:val="1"/>
      <w:marLeft w:val="0"/>
      <w:marRight w:val="0"/>
      <w:marTop w:val="0"/>
      <w:marBottom w:val="0"/>
      <w:divBdr>
        <w:top w:val="none" w:sz="0" w:space="0" w:color="auto"/>
        <w:left w:val="none" w:sz="0" w:space="0" w:color="auto"/>
        <w:bottom w:val="none" w:sz="0" w:space="0" w:color="auto"/>
        <w:right w:val="none" w:sz="0" w:space="0" w:color="auto"/>
      </w:divBdr>
    </w:div>
    <w:div w:id="2037776942">
      <w:bodyDiv w:val="1"/>
      <w:marLeft w:val="0"/>
      <w:marRight w:val="0"/>
      <w:marTop w:val="0"/>
      <w:marBottom w:val="0"/>
      <w:divBdr>
        <w:top w:val="none" w:sz="0" w:space="0" w:color="auto"/>
        <w:left w:val="none" w:sz="0" w:space="0" w:color="auto"/>
        <w:bottom w:val="none" w:sz="0" w:space="0" w:color="auto"/>
        <w:right w:val="none" w:sz="0" w:space="0" w:color="auto"/>
      </w:divBdr>
    </w:div>
    <w:div w:id="2038265831">
      <w:bodyDiv w:val="1"/>
      <w:marLeft w:val="0"/>
      <w:marRight w:val="0"/>
      <w:marTop w:val="0"/>
      <w:marBottom w:val="0"/>
      <w:divBdr>
        <w:top w:val="none" w:sz="0" w:space="0" w:color="auto"/>
        <w:left w:val="none" w:sz="0" w:space="0" w:color="auto"/>
        <w:bottom w:val="none" w:sz="0" w:space="0" w:color="auto"/>
        <w:right w:val="none" w:sz="0" w:space="0" w:color="auto"/>
      </w:divBdr>
    </w:div>
    <w:div w:id="2038500939">
      <w:bodyDiv w:val="1"/>
      <w:marLeft w:val="0"/>
      <w:marRight w:val="0"/>
      <w:marTop w:val="0"/>
      <w:marBottom w:val="0"/>
      <w:divBdr>
        <w:top w:val="none" w:sz="0" w:space="0" w:color="auto"/>
        <w:left w:val="none" w:sz="0" w:space="0" w:color="auto"/>
        <w:bottom w:val="none" w:sz="0" w:space="0" w:color="auto"/>
        <w:right w:val="none" w:sz="0" w:space="0" w:color="auto"/>
      </w:divBdr>
    </w:div>
    <w:div w:id="2038701685">
      <w:bodyDiv w:val="1"/>
      <w:marLeft w:val="0"/>
      <w:marRight w:val="0"/>
      <w:marTop w:val="0"/>
      <w:marBottom w:val="0"/>
      <w:divBdr>
        <w:top w:val="none" w:sz="0" w:space="0" w:color="auto"/>
        <w:left w:val="none" w:sz="0" w:space="0" w:color="auto"/>
        <w:bottom w:val="none" w:sz="0" w:space="0" w:color="auto"/>
        <w:right w:val="none" w:sz="0" w:space="0" w:color="auto"/>
      </w:divBdr>
    </w:div>
    <w:div w:id="2039046675">
      <w:bodyDiv w:val="1"/>
      <w:marLeft w:val="0"/>
      <w:marRight w:val="0"/>
      <w:marTop w:val="0"/>
      <w:marBottom w:val="0"/>
      <w:divBdr>
        <w:top w:val="none" w:sz="0" w:space="0" w:color="auto"/>
        <w:left w:val="none" w:sz="0" w:space="0" w:color="auto"/>
        <w:bottom w:val="none" w:sz="0" w:space="0" w:color="auto"/>
        <w:right w:val="none" w:sz="0" w:space="0" w:color="auto"/>
      </w:divBdr>
    </w:div>
    <w:div w:id="2039116714">
      <w:bodyDiv w:val="1"/>
      <w:marLeft w:val="0"/>
      <w:marRight w:val="0"/>
      <w:marTop w:val="0"/>
      <w:marBottom w:val="0"/>
      <w:divBdr>
        <w:top w:val="none" w:sz="0" w:space="0" w:color="auto"/>
        <w:left w:val="none" w:sz="0" w:space="0" w:color="auto"/>
        <w:bottom w:val="none" w:sz="0" w:space="0" w:color="auto"/>
        <w:right w:val="none" w:sz="0" w:space="0" w:color="auto"/>
      </w:divBdr>
    </w:div>
    <w:div w:id="2040009905">
      <w:bodyDiv w:val="1"/>
      <w:marLeft w:val="0"/>
      <w:marRight w:val="0"/>
      <w:marTop w:val="0"/>
      <w:marBottom w:val="0"/>
      <w:divBdr>
        <w:top w:val="none" w:sz="0" w:space="0" w:color="auto"/>
        <w:left w:val="none" w:sz="0" w:space="0" w:color="auto"/>
        <w:bottom w:val="none" w:sz="0" w:space="0" w:color="auto"/>
        <w:right w:val="none" w:sz="0" w:space="0" w:color="auto"/>
      </w:divBdr>
    </w:div>
    <w:div w:id="2040353191">
      <w:bodyDiv w:val="1"/>
      <w:marLeft w:val="0"/>
      <w:marRight w:val="0"/>
      <w:marTop w:val="0"/>
      <w:marBottom w:val="0"/>
      <w:divBdr>
        <w:top w:val="none" w:sz="0" w:space="0" w:color="auto"/>
        <w:left w:val="none" w:sz="0" w:space="0" w:color="auto"/>
        <w:bottom w:val="none" w:sz="0" w:space="0" w:color="auto"/>
        <w:right w:val="none" w:sz="0" w:space="0" w:color="auto"/>
      </w:divBdr>
    </w:div>
    <w:div w:id="2040625643">
      <w:bodyDiv w:val="1"/>
      <w:marLeft w:val="0"/>
      <w:marRight w:val="0"/>
      <w:marTop w:val="0"/>
      <w:marBottom w:val="0"/>
      <w:divBdr>
        <w:top w:val="none" w:sz="0" w:space="0" w:color="auto"/>
        <w:left w:val="none" w:sz="0" w:space="0" w:color="auto"/>
        <w:bottom w:val="none" w:sz="0" w:space="0" w:color="auto"/>
        <w:right w:val="none" w:sz="0" w:space="0" w:color="auto"/>
      </w:divBdr>
    </w:div>
    <w:div w:id="2040932426">
      <w:bodyDiv w:val="1"/>
      <w:marLeft w:val="0"/>
      <w:marRight w:val="0"/>
      <w:marTop w:val="0"/>
      <w:marBottom w:val="0"/>
      <w:divBdr>
        <w:top w:val="none" w:sz="0" w:space="0" w:color="auto"/>
        <w:left w:val="none" w:sz="0" w:space="0" w:color="auto"/>
        <w:bottom w:val="none" w:sz="0" w:space="0" w:color="auto"/>
        <w:right w:val="none" w:sz="0" w:space="0" w:color="auto"/>
      </w:divBdr>
    </w:div>
    <w:div w:id="2041009089">
      <w:bodyDiv w:val="1"/>
      <w:marLeft w:val="0"/>
      <w:marRight w:val="0"/>
      <w:marTop w:val="0"/>
      <w:marBottom w:val="0"/>
      <w:divBdr>
        <w:top w:val="none" w:sz="0" w:space="0" w:color="auto"/>
        <w:left w:val="none" w:sz="0" w:space="0" w:color="auto"/>
        <w:bottom w:val="none" w:sz="0" w:space="0" w:color="auto"/>
        <w:right w:val="none" w:sz="0" w:space="0" w:color="auto"/>
      </w:divBdr>
    </w:div>
    <w:div w:id="2041781173">
      <w:bodyDiv w:val="1"/>
      <w:marLeft w:val="0"/>
      <w:marRight w:val="0"/>
      <w:marTop w:val="0"/>
      <w:marBottom w:val="0"/>
      <w:divBdr>
        <w:top w:val="none" w:sz="0" w:space="0" w:color="auto"/>
        <w:left w:val="none" w:sz="0" w:space="0" w:color="auto"/>
        <w:bottom w:val="none" w:sz="0" w:space="0" w:color="auto"/>
        <w:right w:val="none" w:sz="0" w:space="0" w:color="auto"/>
      </w:divBdr>
    </w:div>
    <w:div w:id="2042241387">
      <w:bodyDiv w:val="1"/>
      <w:marLeft w:val="0"/>
      <w:marRight w:val="0"/>
      <w:marTop w:val="0"/>
      <w:marBottom w:val="0"/>
      <w:divBdr>
        <w:top w:val="none" w:sz="0" w:space="0" w:color="auto"/>
        <w:left w:val="none" w:sz="0" w:space="0" w:color="auto"/>
        <w:bottom w:val="none" w:sz="0" w:space="0" w:color="auto"/>
        <w:right w:val="none" w:sz="0" w:space="0" w:color="auto"/>
      </w:divBdr>
    </w:div>
    <w:div w:id="2044282773">
      <w:bodyDiv w:val="1"/>
      <w:marLeft w:val="0"/>
      <w:marRight w:val="0"/>
      <w:marTop w:val="0"/>
      <w:marBottom w:val="0"/>
      <w:divBdr>
        <w:top w:val="none" w:sz="0" w:space="0" w:color="auto"/>
        <w:left w:val="none" w:sz="0" w:space="0" w:color="auto"/>
        <w:bottom w:val="none" w:sz="0" w:space="0" w:color="auto"/>
        <w:right w:val="none" w:sz="0" w:space="0" w:color="auto"/>
      </w:divBdr>
    </w:div>
    <w:div w:id="2044986286">
      <w:bodyDiv w:val="1"/>
      <w:marLeft w:val="0"/>
      <w:marRight w:val="0"/>
      <w:marTop w:val="0"/>
      <w:marBottom w:val="0"/>
      <w:divBdr>
        <w:top w:val="none" w:sz="0" w:space="0" w:color="auto"/>
        <w:left w:val="none" w:sz="0" w:space="0" w:color="auto"/>
        <w:bottom w:val="none" w:sz="0" w:space="0" w:color="auto"/>
        <w:right w:val="none" w:sz="0" w:space="0" w:color="auto"/>
      </w:divBdr>
    </w:div>
    <w:div w:id="2045909579">
      <w:bodyDiv w:val="1"/>
      <w:marLeft w:val="0"/>
      <w:marRight w:val="0"/>
      <w:marTop w:val="0"/>
      <w:marBottom w:val="0"/>
      <w:divBdr>
        <w:top w:val="none" w:sz="0" w:space="0" w:color="auto"/>
        <w:left w:val="none" w:sz="0" w:space="0" w:color="auto"/>
        <w:bottom w:val="none" w:sz="0" w:space="0" w:color="auto"/>
        <w:right w:val="none" w:sz="0" w:space="0" w:color="auto"/>
      </w:divBdr>
    </w:div>
    <w:div w:id="2046127503">
      <w:bodyDiv w:val="1"/>
      <w:marLeft w:val="0"/>
      <w:marRight w:val="0"/>
      <w:marTop w:val="0"/>
      <w:marBottom w:val="0"/>
      <w:divBdr>
        <w:top w:val="none" w:sz="0" w:space="0" w:color="auto"/>
        <w:left w:val="none" w:sz="0" w:space="0" w:color="auto"/>
        <w:bottom w:val="none" w:sz="0" w:space="0" w:color="auto"/>
        <w:right w:val="none" w:sz="0" w:space="0" w:color="auto"/>
      </w:divBdr>
    </w:div>
    <w:div w:id="2046366762">
      <w:bodyDiv w:val="1"/>
      <w:marLeft w:val="0"/>
      <w:marRight w:val="0"/>
      <w:marTop w:val="0"/>
      <w:marBottom w:val="0"/>
      <w:divBdr>
        <w:top w:val="none" w:sz="0" w:space="0" w:color="auto"/>
        <w:left w:val="none" w:sz="0" w:space="0" w:color="auto"/>
        <w:bottom w:val="none" w:sz="0" w:space="0" w:color="auto"/>
        <w:right w:val="none" w:sz="0" w:space="0" w:color="auto"/>
      </w:divBdr>
    </w:div>
    <w:div w:id="2046715895">
      <w:bodyDiv w:val="1"/>
      <w:marLeft w:val="0"/>
      <w:marRight w:val="0"/>
      <w:marTop w:val="0"/>
      <w:marBottom w:val="0"/>
      <w:divBdr>
        <w:top w:val="none" w:sz="0" w:space="0" w:color="auto"/>
        <w:left w:val="none" w:sz="0" w:space="0" w:color="auto"/>
        <w:bottom w:val="none" w:sz="0" w:space="0" w:color="auto"/>
        <w:right w:val="none" w:sz="0" w:space="0" w:color="auto"/>
      </w:divBdr>
    </w:div>
    <w:div w:id="2047022080">
      <w:bodyDiv w:val="1"/>
      <w:marLeft w:val="0"/>
      <w:marRight w:val="0"/>
      <w:marTop w:val="0"/>
      <w:marBottom w:val="0"/>
      <w:divBdr>
        <w:top w:val="none" w:sz="0" w:space="0" w:color="auto"/>
        <w:left w:val="none" w:sz="0" w:space="0" w:color="auto"/>
        <w:bottom w:val="none" w:sz="0" w:space="0" w:color="auto"/>
        <w:right w:val="none" w:sz="0" w:space="0" w:color="auto"/>
      </w:divBdr>
      <w:divsChild>
        <w:div w:id="398599487">
          <w:marLeft w:val="0"/>
          <w:marRight w:val="0"/>
          <w:marTop w:val="0"/>
          <w:marBottom w:val="0"/>
          <w:divBdr>
            <w:top w:val="none" w:sz="0" w:space="0" w:color="auto"/>
            <w:left w:val="none" w:sz="0" w:space="0" w:color="auto"/>
            <w:bottom w:val="none" w:sz="0" w:space="0" w:color="auto"/>
            <w:right w:val="none" w:sz="0" w:space="0" w:color="auto"/>
          </w:divBdr>
        </w:div>
      </w:divsChild>
    </w:div>
    <w:div w:id="2047099203">
      <w:bodyDiv w:val="1"/>
      <w:marLeft w:val="0"/>
      <w:marRight w:val="0"/>
      <w:marTop w:val="0"/>
      <w:marBottom w:val="0"/>
      <w:divBdr>
        <w:top w:val="none" w:sz="0" w:space="0" w:color="auto"/>
        <w:left w:val="none" w:sz="0" w:space="0" w:color="auto"/>
        <w:bottom w:val="none" w:sz="0" w:space="0" w:color="auto"/>
        <w:right w:val="none" w:sz="0" w:space="0" w:color="auto"/>
      </w:divBdr>
    </w:div>
    <w:div w:id="2047171359">
      <w:bodyDiv w:val="1"/>
      <w:marLeft w:val="0"/>
      <w:marRight w:val="0"/>
      <w:marTop w:val="0"/>
      <w:marBottom w:val="0"/>
      <w:divBdr>
        <w:top w:val="none" w:sz="0" w:space="0" w:color="auto"/>
        <w:left w:val="none" w:sz="0" w:space="0" w:color="auto"/>
        <w:bottom w:val="none" w:sz="0" w:space="0" w:color="auto"/>
        <w:right w:val="none" w:sz="0" w:space="0" w:color="auto"/>
      </w:divBdr>
    </w:div>
    <w:div w:id="2047414015">
      <w:bodyDiv w:val="1"/>
      <w:marLeft w:val="0"/>
      <w:marRight w:val="0"/>
      <w:marTop w:val="0"/>
      <w:marBottom w:val="0"/>
      <w:divBdr>
        <w:top w:val="none" w:sz="0" w:space="0" w:color="auto"/>
        <w:left w:val="none" w:sz="0" w:space="0" w:color="auto"/>
        <w:bottom w:val="none" w:sz="0" w:space="0" w:color="auto"/>
        <w:right w:val="none" w:sz="0" w:space="0" w:color="auto"/>
      </w:divBdr>
    </w:div>
    <w:div w:id="2047635913">
      <w:bodyDiv w:val="1"/>
      <w:marLeft w:val="0"/>
      <w:marRight w:val="0"/>
      <w:marTop w:val="0"/>
      <w:marBottom w:val="0"/>
      <w:divBdr>
        <w:top w:val="none" w:sz="0" w:space="0" w:color="auto"/>
        <w:left w:val="none" w:sz="0" w:space="0" w:color="auto"/>
        <w:bottom w:val="none" w:sz="0" w:space="0" w:color="auto"/>
        <w:right w:val="none" w:sz="0" w:space="0" w:color="auto"/>
      </w:divBdr>
    </w:div>
    <w:div w:id="2047871623">
      <w:bodyDiv w:val="1"/>
      <w:marLeft w:val="0"/>
      <w:marRight w:val="0"/>
      <w:marTop w:val="0"/>
      <w:marBottom w:val="0"/>
      <w:divBdr>
        <w:top w:val="none" w:sz="0" w:space="0" w:color="auto"/>
        <w:left w:val="none" w:sz="0" w:space="0" w:color="auto"/>
        <w:bottom w:val="none" w:sz="0" w:space="0" w:color="auto"/>
        <w:right w:val="none" w:sz="0" w:space="0" w:color="auto"/>
      </w:divBdr>
    </w:div>
    <w:div w:id="2048599511">
      <w:bodyDiv w:val="1"/>
      <w:marLeft w:val="0"/>
      <w:marRight w:val="0"/>
      <w:marTop w:val="0"/>
      <w:marBottom w:val="0"/>
      <w:divBdr>
        <w:top w:val="none" w:sz="0" w:space="0" w:color="auto"/>
        <w:left w:val="none" w:sz="0" w:space="0" w:color="auto"/>
        <w:bottom w:val="none" w:sz="0" w:space="0" w:color="auto"/>
        <w:right w:val="none" w:sz="0" w:space="0" w:color="auto"/>
      </w:divBdr>
    </w:div>
    <w:div w:id="2048917598">
      <w:bodyDiv w:val="1"/>
      <w:marLeft w:val="0"/>
      <w:marRight w:val="0"/>
      <w:marTop w:val="0"/>
      <w:marBottom w:val="0"/>
      <w:divBdr>
        <w:top w:val="none" w:sz="0" w:space="0" w:color="auto"/>
        <w:left w:val="none" w:sz="0" w:space="0" w:color="auto"/>
        <w:bottom w:val="none" w:sz="0" w:space="0" w:color="auto"/>
        <w:right w:val="none" w:sz="0" w:space="0" w:color="auto"/>
      </w:divBdr>
    </w:div>
    <w:div w:id="2049261431">
      <w:bodyDiv w:val="1"/>
      <w:marLeft w:val="0"/>
      <w:marRight w:val="0"/>
      <w:marTop w:val="0"/>
      <w:marBottom w:val="0"/>
      <w:divBdr>
        <w:top w:val="none" w:sz="0" w:space="0" w:color="auto"/>
        <w:left w:val="none" w:sz="0" w:space="0" w:color="auto"/>
        <w:bottom w:val="none" w:sz="0" w:space="0" w:color="auto"/>
        <w:right w:val="none" w:sz="0" w:space="0" w:color="auto"/>
      </w:divBdr>
    </w:div>
    <w:div w:id="2049647268">
      <w:bodyDiv w:val="1"/>
      <w:marLeft w:val="0"/>
      <w:marRight w:val="0"/>
      <w:marTop w:val="0"/>
      <w:marBottom w:val="0"/>
      <w:divBdr>
        <w:top w:val="none" w:sz="0" w:space="0" w:color="auto"/>
        <w:left w:val="none" w:sz="0" w:space="0" w:color="auto"/>
        <w:bottom w:val="none" w:sz="0" w:space="0" w:color="auto"/>
        <w:right w:val="none" w:sz="0" w:space="0" w:color="auto"/>
      </w:divBdr>
    </w:div>
    <w:div w:id="2049991761">
      <w:bodyDiv w:val="1"/>
      <w:marLeft w:val="0"/>
      <w:marRight w:val="0"/>
      <w:marTop w:val="0"/>
      <w:marBottom w:val="0"/>
      <w:divBdr>
        <w:top w:val="none" w:sz="0" w:space="0" w:color="auto"/>
        <w:left w:val="none" w:sz="0" w:space="0" w:color="auto"/>
        <w:bottom w:val="none" w:sz="0" w:space="0" w:color="auto"/>
        <w:right w:val="none" w:sz="0" w:space="0" w:color="auto"/>
      </w:divBdr>
    </w:div>
    <w:div w:id="2050107780">
      <w:bodyDiv w:val="1"/>
      <w:marLeft w:val="0"/>
      <w:marRight w:val="0"/>
      <w:marTop w:val="0"/>
      <w:marBottom w:val="0"/>
      <w:divBdr>
        <w:top w:val="none" w:sz="0" w:space="0" w:color="auto"/>
        <w:left w:val="none" w:sz="0" w:space="0" w:color="auto"/>
        <w:bottom w:val="none" w:sz="0" w:space="0" w:color="auto"/>
        <w:right w:val="none" w:sz="0" w:space="0" w:color="auto"/>
      </w:divBdr>
    </w:div>
    <w:div w:id="2051034270">
      <w:bodyDiv w:val="1"/>
      <w:marLeft w:val="0"/>
      <w:marRight w:val="0"/>
      <w:marTop w:val="0"/>
      <w:marBottom w:val="0"/>
      <w:divBdr>
        <w:top w:val="none" w:sz="0" w:space="0" w:color="auto"/>
        <w:left w:val="none" w:sz="0" w:space="0" w:color="auto"/>
        <w:bottom w:val="none" w:sz="0" w:space="0" w:color="auto"/>
        <w:right w:val="none" w:sz="0" w:space="0" w:color="auto"/>
      </w:divBdr>
    </w:div>
    <w:div w:id="2051103506">
      <w:bodyDiv w:val="1"/>
      <w:marLeft w:val="0"/>
      <w:marRight w:val="0"/>
      <w:marTop w:val="0"/>
      <w:marBottom w:val="0"/>
      <w:divBdr>
        <w:top w:val="none" w:sz="0" w:space="0" w:color="auto"/>
        <w:left w:val="none" w:sz="0" w:space="0" w:color="auto"/>
        <w:bottom w:val="none" w:sz="0" w:space="0" w:color="auto"/>
        <w:right w:val="none" w:sz="0" w:space="0" w:color="auto"/>
      </w:divBdr>
    </w:div>
    <w:div w:id="2051219069">
      <w:bodyDiv w:val="1"/>
      <w:marLeft w:val="0"/>
      <w:marRight w:val="0"/>
      <w:marTop w:val="0"/>
      <w:marBottom w:val="0"/>
      <w:divBdr>
        <w:top w:val="none" w:sz="0" w:space="0" w:color="auto"/>
        <w:left w:val="none" w:sz="0" w:space="0" w:color="auto"/>
        <w:bottom w:val="none" w:sz="0" w:space="0" w:color="auto"/>
        <w:right w:val="none" w:sz="0" w:space="0" w:color="auto"/>
      </w:divBdr>
    </w:div>
    <w:div w:id="2051492412">
      <w:bodyDiv w:val="1"/>
      <w:marLeft w:val="0"/>
      <w:marRight w:val="0"/>
      <w:marTop w:val="0"/>
      <w:marBottom w:val="0"/>
      <w:divBdr>
        <w:top w:val="none" w:sz="0" w:space="0" w:color="auto"/>
        <w:left w:val="none" w:sz="0" w:space="0" w:color="auto"/>
        <w:bottom w:val="none" w:sz="0" w:space="0" w:color="auto"/>
        <w:right w:val="none" w:sz="0" w:space="0" w:color="auto"/>
      </w:divBdr>
    </w:div>
    <w:div w:id="2051804900">
      <w:bodyDiv w:val="1"/>
      <w:marLeft w:val="0"/>
      <w:marRight w:val="0"/>
      <w:marTop w:val="0"/>
      <w:marBottom w:val="0"/>
      <w:divBdr>
        <w:top w:val="none" w:sz="0" w:space="0" w:color="auto"/>
        <w:left w:val="none" w:sz="0" w:space="0" w:color="auto"/>
        <w:bottom w:val="none" w:sz="0" w:space="0" w:color="auto"/>
        <w:right w:val="none" w:sz="0" w:space="0" w:color="auto"/>
      </w:divBdr>
    </w:div>
    <w:div w:id="2052260482">
      <w:bodyDiv w:val="1"/>
      <w:marLeft w:val="0"/>
      <w:marRight w:val="0"/>
      <w:marTop w:val="0"/>
      <w:marBottom w:val="0"/>
      <w:divBdr>
        <w:top w:val="none" w:sz="0" w:space="0" w:color="auto"/>
        <w:left w:val="none" w:sz="0" w:space="0" w:color="auto"/>
        <w:bottom w:val="none" w:sz="0" w:space="0" w:color="auto"/>
        <w:right w:val="none" w:sz="0" w:space="0" w:color="auto"/>
      </w:divBdr>
    </w:div>
    <w:div w:id="2052417784">
      <w:bodyDiv w:val="1"/>
      <w:marLeft w:val="0"/>
      <w:marRight w:val="0"/>
      <w:marTop w:val="0"/>
      <w:marBottom w:val="0"/>
      <w:divBdr>
        <w:top w:val="none" w:sz="0" w:space="0" w:color="auto"/>
        <w:left w:val="none" w:sz="0" w:space="0" w:color="auto"/>
        <w:bottom w:val="none" w:sz="0" w:space="0" w:color="auto"/>
        <w:right w:val="none" w:sz="0" w:space="0" w:color="auto"/>
      </w:divBdr>
    </w:div>
    <w:div w:id="2052921699">
      <w:bodyDiv w:val="1"/>
      <w:marLeft w:val="0"/>
      <w:marRight w:val="0"/>
      <w:marTop w:val="0"/>
      <w:marBottom w:val="0"/>
      <w:divBdr>
        <w:top w:val="none" w:sz="0" w:space="0" w:color="auto"/>
        <w:left w:val="none" w:sz="0" w:space="0" w:color="auto"/>
        <w:bottom w:val="none" w:sz="0" w:space="0" w:color="auto"/>
        <w:right w:val="none" w:sz="0" w:space="0" w:color="auto"/>
      </w:divBdr>
    </w:div>
    <w:div w:id="2053070756">
      <w:bodyDiv w:val="1"/>
      <w:marLeft w:val="0"/>
      <w:marRight w:val="0"/>
      <w:marTop w:val="0"/>
      <w:marBottom w:val="0"/>
      <w:divBdr>
        <w:top w:val="none" w:sz="0" w:space="0" w:color="auto"/>
        <w:left w:val="none" w:sz="0" w:space="0" w:color="auto"/>
        <w:bottom w:val="none" w:sz="0" w:space="0" w:color="auto"/>
        <w:right w:val="none" w:sz="0" w:space="0" w:color="auto"/>
      </w:divBdr>
    </w:div>
    <w:div w:id="2053118162">
      <w:bodyDiv w:val="1"/>
      <w:marLeft w:val="0"/>
      <w:marRight w:val="0"/>
      <w:marTop w:val="0"/>
      <w:marBottom w:val="0"/>
      <w:divBdr>
        <w:top w:val="none" w:sz="0" w:space="0" w:color="auto"/>
        <w:left w:val="none" w:sz="0" w:space="0" w:color="auto"/>
        <w:bottom w:val="none" w:sz="0" w:space="0" w:color="auto"/>
        <w:right w:val="none" w:sz="0" w:space="0" w:color="auto"/>
      </w:divBdr>
    </w:div>
    <w:div w:id="2053646710">
      <w:bodyDiv w:val="1"/>
      <w:marLeft w:val="0"/>
      <w:marRight w:val="0"/>
      <w:marTop w:val="0"/>
      <w:marBottom w:val="0"/>
      <w:divBdr>
        <w:top w:val="none" w:sz="0" w:space="0" w:color="auto"/>
        <w:left w:val="none" w:sz="0" w:space="0" w:color="auto"/>
        <w:bottom w:val="none" w:sz="0" w:space="0" w:color="auto"/>
        <w:right w:val="none" w:sz="0" w:space="0" w:color="auto"/>
      </w:divBdr>
    </w:div>
    <w:div w:id="2053655984">
      <w:bodyDiv w:val="1"/>
      <w:marLeft w:val="0"/>
      <w:marRight w:val="0"/>
      <w:marTop w:val="0"/>
      <w:marBottom w:val="0"/>
      <w:divBdr>
        <w:top w:val="none" w:sz="0" w:space="0" w:color="auto"/>
        <w:left w:val="none" w:sz="0" w:space="0" w:color="auto"/>
        <w:bottom w:val="none" w:sz="0" w:space="0" w:color="auto"/>
        <w:right w:val="none" w:sz="0" w:space="0" w:color="auto"/>
      </w:divBdr>
    </w:div>
    <w:div w:id="2053923409">
      <w:bodyDiv w:val="1"/>
      <w:marLeft w:val="0"/>
      <w:marRight w:val="0"/>
      <w:marTop w:val="0"/>
      <w:marBottom w:val="0"/>
      <w:divBdr>
        <w:top w:val="none" w:sz="0" w:space="0" w:color="auto"/>
        <w:left w:val="none" w:sz="0" w:space="0" w:color="auto"/>
        <w:bottom w:val="none" w:sz="0" w:space="0" w:color="auto"/>
        <w:right w:val="none" w:sz="0" w:space="0" w:color="auto"/>
      </w:divBdr>
    </w:div>
    <w:div w:id="2054964267">
      <w:bodyDiv w:val="1"/>
      <w:marLeft w:val="0"/>
      <w:marRight w:val="0"/>
      <w:marTop w:val="0"/>
      <w:marBottom w:val="0"/>
      <w:divBdr>
        <w:top w:val="none" w:sz="0" w:space="0" w:color="auto"/>
        <w:left w:val="none" w:sz="0" w:space="0" w:color="auto"/>
        <w:bottom w:val="none" w:sz="0" w:space="0" w:color="auto"/>
        <w:right w:val="none" w:sz="0" w:space="0" w:color="auto"/>
      </w:divBdr>
    </w:div>
    <w:div w:id="2055300913">
      <w:bodyDiv w:val="1"/>
      <w:marLeft w:val="0"/>
      <w:marRight w:val="0"/>
      <w:marTop w:val="0"/>
      <w:marBottom w:val="0"/>
      <w:divBdr>
        <w:top w:val="none" w:sz="0" w:space="0" w:color="auto"/>
        <w:left w:val="none" w:sz="0" w:space="0" w:color="auto"/>
        <w:bottom w:val="none" w:sz="0" w:space="0" w:color="auto"/>
        <w:right w:val="none" w:sz="0" w:space="0" w:color="auto"/>
      </w:divBdr>
    </w:div>
    <w:div w:id="2056077941">
      <w:bodyDiv w:val="1"/>
      <w:marLeft w:val="0"/>
      <w:marRight w:val="0"/>
      <w:marTop w:val="0"/>
      <w:marBottom w:val="0"/>
      <w:divBdr>
        <w:top w:val="none" w:sz="0" w:space="0" w:color="auto"/>
        <w:left w:val="none" w:sz="0" w:space="0" w:color="auto"/>
        <w:bottom w:val="none" w:sz="0" w:space="0" w:color="auto"/>
        <w:right w:val="none" w:sz="0" w:space="0" w:color="auto"/>
      </w:divBdr>
    </w:div>
    <w:div w:id="2056156937">
      <w:bodyDiv w:val="1"/>
      <w:marLeft w:val="0"/>
      <w:marRight w:val="0"/>
      <w:marTop w:val="0"/>
      <w:marBottom w:val="0"/>
      <w:divBdr>
        <w:top w:val="none" w:sz="0" w:space="0" w:color="auto"/>
        <w:left w:val="none" w:sz="0" w:space="0" w:color="auto"/>
        <w:bottom w:val="none" w:sz="0" w:space="0" w:color="auto"/>
        <w:right w:val="none" w:sz="0" w:space="0" w:color="auto"/>
      </w:divBdr>
    </w:div>
    <w:div w:id="2057196977">
      <w:bodyDiv w:val="1"/>
      <w:marLeft w:val="0"/>
      <w:marRight w:val="0"/>
      <w:marTop w:val="0"/>
      <w:marBottom w:val="0"/>
      <w:divBdr>
        <w:top w:val="none" w:sz="0" w:space="0" w:color="auto"/>
        <w:left w:val="none" w:sz="0" w:space="0" w:color="auto"/>
        <w:bottom w:val="none" w:sz="0" w:space="0" w:color="auto"/>
        <w:right w:val="none" w:sz="0" w:space="0" w:color="auto"/>
      </w:divBdr>
    </w:div>
    <w:div w:id="2057316908">
      <w:bodyDiv w:val="1"/>
      <w:marLeft w:val="0"/>
      <w:marRight w:val="0"/>
      <w:marTop w:val="0"/>
      <w:marBottom w:val="0"/>
      <w:divBdr>
        <w:top w:val="none" w:sz="0" w:space="0" w:color="auto"/>
        <w:left w:val="none" w:sz="0" w:space="0" w:color="auto"/>
        <w:bottom w:val="none" w:sz="0" w:space="0" w:color="auto"/>
        <w:right w:val="none" w:sz="0" w:space="0" w:color="auto"/>
      </w:divBdr>
    </w:div>
    <w:div w:id="2057387345">
      <w:bodyDiv w:val="1"/>
      <w:marLeft w:val="0"/>
      <w:marRight w:val="0"/>
      <w:marTop w:val="0"/>
      <w:marBottom w:val="0"/>
      <w:divBdr>
        <w:top w:val="none" w:sz="0" w:space="0" w:color="auto"/>
        <w:left w:val="none" w:sz="0" w:space="0" w:color="auto"/>
        <w:bottom w:val="none" w:sz="0" w:space="0" w:color="auto"/>
        <w:right w:val="none" w:sz="0" w:space="0" w:color="auto"/>
      </w:divBdr>
    </w:div>
    <w:div w:id="2057776132">
      <w:bodyDiv w:val="1"/>
      <w:marLeft w:val="0"/>
      <w:marRight w:val="0"/>
      <w:marTop w:val="0"/>
      <w:marBottom w:val="0"/>
      <w:divBdr>
        <w:top w:val="none" w:sz="0" w:space="0" w:color="auto"/>
        <w:left w:val="none" w:sz="0" w:space="0" w:color="auto"/>
        <w:bottom w:val="none" w:sz="0" w:space="0" w:color="auto"/>
        <w:right w:val="none" w:sz="0" w:space="0" w:color="auto"/>
      </w:divBdr>
    </w:div>
    <w:div w:id="2058123355">
      <w:bodyDiv w:val="1"/>
      <w:marLeft w:val="0"/>
      <w:marRight w:val="0"/>
      <w:marTop w:val="0"/>
      <w:marBottom w:val="0"/>
      <w:divBdr>
        <w:top w:val="none" w:sz="0" w:space="0" w:color="auto"/>
        <w:left w:val="none" w:sz="0" w:space="0" w:color="auto"/>
        <w:bottom w:val="none" w:sz="0" w:space="0" w:color="auto"/>
        <w:right w:val="none" w:sz="0" w:space="0" w:color="auto"/>
      </w:divBdr>
    </w:div>
    <w:div w:id="2058235806">
      <w:bodyDiv w:val="1"/>
      <w:marLeft w:val="0"/>
      <w:marRight w:val="0"/>
      <w:marTop w:val="0"/>
      <w:marBottom w:val="0"/>
      <w:divBdr>
        <w:top w:val="none" w:sz="0" w:space="0" w:color="auto"/>
        <w:left w:val="none" w:sz="0" w:space="0" w:color="auto"/>
        <w:bottom w:val="none" w:sz="0" w:space="0" w:color="auto"/>
        <w:right w:val="none" w:sz="0" w:space="0" w:color="auto"/>
      </w:divBdr>
    </w:div>
    <w:div w:id="2058965108">
      <w:bodyDiv w:val="1"/>
      <w:marLeft w:val="0"/>
      <w:marRight w:val="0"/>
      <w:marTop w:val="0"/>
      <w:marBottom w:val="0"/>
      <w:divBdr>
        <w:top w:val="none" w:sz="0" w:space="0" w:color="auto"/>
        <w:left w:val="none" w:sz="0" w:space="0" w:color="auto"/>
        <w:bottom w:val="none" w:sz="0" w:space="0" w:color="auto"/>
        <w:right w:val="none" w:sz="0" w:space="0" w:color="auto"/>
      </w:divBdr>
    </w:div>
    <w:div w:id="2059237905">
      <w:bodyDiv w:val="1"/>
      <w:marLeft w:val="0"/>
      <w:marRight w:val="0"/>
      <w:marTop w:val="0"/>
      <w:marBottom w:val="0"/>
      <w:divBdr>
        <w:top w:val="none" w:sz="0" w:space="0" w:color="auto"/>
        <w:left w:val="none" w:sz="0" w:space="0" w:color="auto"/>
        <w:bottom w:val="none" w:sz="0" w:space="0" w:color="auto"/>
        <w:right w:val="none" w:sz="0" w:space="0" w:color="auto"/>
      </w:divBdr>
    </w:div>
    <w:div w:id="2059667092">
      <w:bodyDiv w:val="1"/>
      <w:marLeft w:val="0"/>
      <w:marRight w:val="0"/>
      <w:marTop w:val="0"/>
      <w:marBottom w:val="0"/>
      <w:divBdr>
        <w:top w:val="none" w:sz="0" w:space="0" w:color="auto"/>
        <w:left w:val="none" w:sz="0" w:space="0" w:color="auto"/>
        <w:bottom w:val="none" w:sz="0" w:space="0" w:color="auto"/>
        <w:right w:val="none" w:sz="0" w:space="0" w:color="auto"/>
      </w:divBdr>
    </w:div>
    <w:div w:id="2060009369">
      <w:bodyDiv w:val="1"/>
      <w:marLeft w:val="0"/>
      <w:marRight w:val="0"/>
      <w:marTop w:val="0"/>
      <w:marBottom w:val="0"/>
      <w:divBdr>
        <w:top w:val="none" w:sz="0" w:space="0" w:color="auto"/>
        <w:left w:val="none" w:sz="0" w:space="0" w:color="auto"/>
        <w:bottom w:val="none" w:sz="0" w:space="0" w:color="auto"/>
        <w:right w:val="none" w:sz="0" w:space="0" w:color="auto"/>
      </w:divBdr>
    </w:div>
    <w:div w:id="2060206389">
      <w:bodyDiv w:val="1"/>
      <w:marLeft w:val="0"/>
      <w:marRight w:val="0"/>
      <w:marTop w:val="0"/>
      <w:marBottom w:val="0"/>
      <w:divBdr>
        <w:top w:val="none" w:sz="0" w:space="0" w:color="auto"/>
        <w:left w:val="none" w:sz="0" w:space="0" w:color="auto"/>
        <w:bottom w:val="none" w:sz="0" w:space="0" w:color="auto"/>
        <w:right w:val="none" w:sz="0" w:space="0" w:color="auto"/>
      </w:divBdr>
    </w:div>
    <w:div w:id="2060549184">
      <w:bodyDiv w:val="1"/>
      <w:marLeft w:val="0"/>
      <w:marRight w:val="0"/>
      <w:marTop w:val="0"/>
      <w:marBottom w:val="0"/>
      <w:divBdr>
        <w:top w:val="none" w:sz="0" w:space="0" w:color="auto"/>
        <w:left w:val="none" w:sz="0" w:space="0" w:color="auto"/>
        <w:bottom w:val="none" w:sz="0" w:space="0" w:color="auto"/>
        <w:right w:val="none" w:sz="0" w:space="0" w:color="auto"/>
      </w:divBdr>
    </w:div>
    <w:div w:id="2061049942">
      <w:bodyDiv w:val="1"/>
      <w:marLeft w:val="0"/>
      <w:marRight w:val="0"/>
      <w:marTop w:val="0"/>
      <w:marBottom w:val="0"/>
      <w:divBdr>
        <w:top w:val="none" w:sz="0" w:space="0" w:color="auto"/>
        <w:left w:val="none" w:sz="0" w:space="0" w:color="auto"/>
        <w:bottom w:val="none" w:sz="0" w:space="0" w:color="auto"/>
        <w:right w:val="none" w:sz="0" w:space="0" w:color="auto"/>
      </w:divBdr>
    </w:div>
    <w:div w:id="2061318872">
      <w:bodyDiv w:val="1"/>
      <w:marLeft w:val="0"/>
      <w:marRight w:val="0"/>
      <w:marTop w:val="0"/>
      <w:marBottom w:val="0"/>
      <w:divBdr>
        <w:top w:val="none" w:sz="0" w:space="0" w:color="auto"/>
        <w:left w:val="none" w:sz="0" w:space="0" w:color="auto"/>
        <w:bottom w:val="none" w:sz="0" w:space="0" w:color="auto"/>
        <w:right w:val="none" w:sz="0" w:space="0" w:color="auto"/>
      </w:divBdr>
    </w:div>
    <w:div w:id="2061394444">
      <w:bodyDiv w:val="1"/>
      <w:marLeft w:val="0"/>
      <w:marRight w:val="0"/>
      <w:marTop w:val="0"/>
      <w:marBottom w:val="0"/>
      <w:divBdr>
        <w:top w:val="none" w:sz="0" w:space="0" w:color="auto"/>
        <w:left w:val="none" w:sz="0" w:space="0" w:color="auto"/>
        <w:bottom w:val="none" w:sz="0" w:space="0" w:color="auto"/>
        <w:right w:val="none" w:sz="0" w:space="0" w:color="auto"/>
      </w:divBdr>
    </w:div>
    <w:div w:id="2061396677">
      <w:bodyDiv w:val="1"/>
      <w:marLeft w:val="0"/>
      <w:marRight w:val="0"/>
      <w:marTop w:val="0"/>
      <w:marBottom w:val="0"/>
      <w:divBdr>
        <w:top w:val="none" w:sz="0" w:space="0" w:color="auto"/>
        <w:left w:val="none" w:sz="0" w:space="0" w:color="auto"/>
        <w:bottom w:val="none" w:sz="0" w:space="0" w:color="auto"/>
        <w:right w:val="none" w:sz="0" w:space="0" w:color="auto"/>
      </w:divBdr>
    </w:div>
    <w:div w:id="2061971993">
      <w:bodyDiv w:val="1"/>
      <w:marLeft w:val="0"/>
      <w:marRight w:val="0"/>
      <w:marTop w:val="0"/>
      <w:marBottom w:val="0"/>
      <w:divBdr>
        <w:top w:val="none" w:sz="0" w:space="0" w:color="auto"/>
        <w:left w:val="none" w:sz="0" w:space="0" w:color="auto"/>
        <w:bottom w:val="none" w:sz="0" w:space="0" w:color="auto"/>
        <w:right w:val="none" w:sz="0" w:space="0" w:color="auto"/>
      </w:divBdr>
    </w:div>
    <w:div w:id="2062240344">
      <w:bodyDiv w:val="1"/>
      <w:marLeft w:val="0"/>
      <w:marRight w:val="0"/>
      <w:marTop w:val="0"/>
      <w:marBottom w:val="0"/>
      <w:divBdr>
        <w:top w:val="none" w:sz="0" w:space="0" w:color="auto"/>
        <w:left w:val="none" w:sz="0" w:space="0" w:color="auto"/>
        <w:bottom w:val="none" w:sz="0" w:space="0" w:color="auto"/>
        <w:right w:val="none" w:sz="0" w:space="0" w:color="auto"/>
      </w:divBdr>
    </w:div>
    <w:div w:id="2062248030">
      <w:bodyDiv w:val="1"/>
      <w:marLeft w:val="0"/>
      <w:marRight w:val="0"/>
      <w:marTop w:val="0"/>
      <w:marBottom w:val="0"/>
      <w:divBdr>
        <w:top w:val="none" w:sz="0" w:space="0" w:color="auto"/>
        <w:left w:val="none" w:sz="0" w:space="0" w:color="auto"/>
        <w:bottom w:val="none" w:sz="0" w:space="0" w:color="auto"/>
        <w:right w:val="none" w:sz="0" w:space="0" w:color="auto"/>
      </w:divBdr>
    </w:div>
    <w:div w:id="2062825847">
      <w:bodyDiv w:val="1"/>
      <w:marLeft w:val="0"/>
      <w:marRight w:val="0"/>
      <w:marTop w:val="0"/>
      <w:marBottom w:val="0"/>
      <w:divBdr>
        <w:top w:val="none" w:sz="0" w:space="0" w:color="auto"/>
        <w:left w:val="none" w:sz="0" w:space="0" w:color="auto"/>
        <w:bottom w:val="none" w:sz="0" w:space="0" w:color="auto"/>
        <w:right w:val="none" w:sz="0" w:space="0" w:color="auto"/>
      </w:divBdr>
    </w:div>
    <w:div w:id="2062944123">
      <w:bodyDiv w:val="1"/>
      <w:marLeft w:val="0"/>
      <w:marRight w:val="0"/>
      <w:marTop w:val="0"/>
      <w:marBottom w:val="0"/>
      <w:divBdr>
        <w:top w:val="none" w:sz="0" w:space="0" w:color="auto"/>
        <w:left w:val="none" w:sz="0" w:space="0" w:color="auto"/>
        <w:bottom w:val="none" w:sz="0" w:space="0" w:color="auto"/>
        <w:right w:val="none" w:sz="0" w:space="0" w:color="auto"/>
      </w:divBdr>
    </w:div>
    <w:div w:id="2063090579">
      <w:bodyDiv w:val="1"/>
      <w:marLeft w:val="0"/>
      <w:marRight w:val="0"/>
      <w:marTop w:val="0"/>
      <w:marBottom w:val="0"/>
      <w:divBdr>
        <w:top w:val="none" w:sz="0" w:space="0" w:color="auto"/>
        <w:left w:val="none" w:sz="0" w:space="0" w:color="auto"/>
        <w:bottom w:val="none" w:sz="0" w:space="0" w:color="auto"/>
        <w:right w:val="none" w:sz="0" w:space="0" w:color="auto"/>
      </w:divBdr>
    </w:div>
    <w:div w:id="2063400997">
      <w:bodyDiv w:val="1"/>
      <w:marLeft w:val="0"/>
      <w:marRight w:val="0"/>
      <w:marTop w:val="0"/>
      <w:marBottom w:val="0"/>
      <w:divBdr>
        <w:top w:val="none" w:sz="0" w:space="0" w:color="auto"/>
        <w:left w:val="none" w:sz="0" w:space="0" w:color="auto"/>
        <w:bottom w:val="none" w:sz="0" w:space="0" w:color="auto"/>
        <w:right w:val="none" w:sz="0" w:space="0" w:color="auto"/>
      </w:divBdr>
    </w:div>
    <w:div w:id="2064326182">
      <w:bodyDiv w:val="1"/>
      <w:marLeft w:val="0"/>
      <w:marRight w:val="0"/>
      <w:marTop w:val="0"/>
      <w:marBottom w:val="0"/>
      <w:divBdr>
        <w:top w:val="none" w:sz="0" w:space="0" w:color="auto"/>
        <w:left w:val="none" w:sz="0" w:space="0" w:color="auto"/>
        <w:bottom w:val="none" w:sz="0" w:space="0" w:color="auto"/>
        <w:right w:val="none" w:sz="0" w:space="0" w:color="auto"/>
      </w:divBdr>
    </w:div>
    <w:div w:id="2064451114">
      <w:bodyDiv w:val="1"/>
      <w:marLeft w:val="0"/>
      <w:marRight w:val="0"/>
      <w:marTop w:val="0"/>
      <w:marBottom w:val="0"/>
      <w:divBdr>
        <w:top w:val="none" w:sz="0" w:space="0" w:color="auto"/>
        <w:left w:val="none" w:sz="0" w:space="0" w:color="auto"/>
        <w:bottom w:val="none" w:sz="0" w:space="0" w:color="auto"/>
        <w:right w:val="none" w:sz="0" w:space="0" w:color="auto"/>
      </w:divBdr>
    </w:div>
    <w:div w:id="2064712655">
      <w:bodyDiv w:val="1"/>
      <w:marLeft w:val="0"/>
      <w:marRight w:val="0"/>
      <w:marTop w:val="0"/>
      <w:marBottom w:val="0"/>
      <w:divBdr>
        <w:top w:val="none" w:sz="0" w:space="0" w:color="auto"/>
        <w:left w:val="none" w:sz="0" w:space="0" w:color="auto"/>
        <w:bottom w:val="none" w:sz="0" w:space="0" w:color="auto"/>
        <w:right w:val="none" w:sz="0" w:space="0" w:color="auto"/>
      </w:divBdr>
    </w:div>
    <w:div w:id="2064717471">
      <w:bodyDiv w:val="1"/>
      <w:marLeft w:val="0"/>
      <w:marRight w:val="0"/>
      <w:marTop w:val="0"/>
      <w:marBottom w:val="0"/>
      <w:divBdr>
        <w:top w:val="none" w:sz="0" w:space="0" w:color="auto"/>
        <w:left w:val="none" w:sz="0" w:space="0" w:color="auto"/>
        <w:bottom w:val="none" w:sz="0" w:space="0" w:color="auto"/>
        <w:right w:val="none" w:sz="0" w:space="0" w:color="auto"/>
      </w:divBdr>
    </w:div>
    <w:div w:id="2065136784">
      <w:bodyDiv w:val="1"/>
      <w:marLeft w:val="0"/>
      <w:marRight w:val="0"/>
      <w:marTop w:val="0"/>
      <w:marBottom w:val="0"/>
      <w:divBdr>
        <w:top w:val="none" w:sz="0" w:space="0" w:color="auto"/>
        <w:left w:val="none" w:sz="0" w:space="0" w:color="auto"/>
        <w:bottom w:val="none" w:sz="0" w:space="0" w:color="auto"/>
        <w:right w:val="none" w:sz="0" w:space="0" w:color="auto"/>
      </w:divBdr>
    </w:div>
    <w:div w:id="2065441873">
      <w:bodyDiv w:val="1"/>
      <w:marLeft w:val="0"/>
      <w:marRight w:val="0"/>
      <w:marTop w:val="0"/>
      <w:marBottom w:val="0"/>
      <w:divBdr>
        <w:top w:val="none" w:sz="0" w:space="0" w:color="auto"/>
        <w:left w:val="none" w:sz="0" w:space="0" w:color="auto"/>
        <w:bottom w:val="none" w:sz="0" w:space="0" w:color="auto"/>
        <w:right w:val="none" w:sz="0" w:space="0" w:color="auto"/>
      </w:divBdr>
    </w:div>
    <w:div w:id="2065643566">
      <w:bodyDiv w:val="1"/>
      <w:marLeft w:val="0"/>
      <w:marRight w:val="0"/>
      <w:marTop w:val="0"/>
      <w:marBottom w:val="0"/>
      <w:divBdr>
        <w:top w:val="none" w:sz="0" w:space="0" w:color="auto"/>
        <w:left w:val="none" w:sz="0" w:space="0" w:color="auto"/>
        <w:bottom w:val="none" w:sz="0" w:space="0" w:color="auto"/>
        <w:right w:val="none" w:sz="0" w:space="0" w:color="auto"/>
      </w:divBdr>
    </w:div>
    <w:div w:id="2065987928">
      <w:bodyDiv w:val="1"/>
      <w:marLeft w:val="0"/>
      <w:marRight w:val="0"/>
      <w:marTop w:val="0"/>
      <w:marBottom w:val="0"/>
      <w:divBdr>
        <w:top w:val="none" w:sz="0" w:space="0" w:color="auto"/>
        <w:left w:val="none" w:sz="0" w:space="0" w:color="auto"/>
        <w:bottom w:val="none" w:sz="0" w:space="0" w:color="auto"/>
        <w:right w:val="none" w:sz="0" w:space="0" w:color="auto"/>
      </w:divBdr>
    </w:div>
    <w:div w:id="2066220952">
      <w:bodyDiv w:val="1"/>
      <w:marLeft w:val="0"/>
      <w:marRight w:val="0"/>
      <w:marTop w:val="0"/>
      <w:marBottom w:val="0"/>
      <w:divBdr>
        <w:top w:val="none" w:sz="0" w:space="0" w:color="auto"/>
        <w:left w:val="none" w:sz="0" w:space="0" w:color="auto"/>
        <w:bottom w:val="none" w:sz="0" w:space="0" w:color="auto"/>
        <w:right w:val="none" w:sz="0" w:space="0" w:color="auto"/>
      </w:divBdr>
    </w:div>
    <w:div w:id="2066829862">
      <w:bodyDiv w:val="1"/>
      <w:marLeft w:val="0"/>
      <w:marRight w:val="0"/>
      <w:marTop w:val="0"/>
      <w:marBottom w:val="0"/>
      <w:divBdr>
        <w:top w:val="none" w:sz="0" w:space="0" w:color="auto"/>
        <w:left w:val="none" w:sz="0" w:space="0" w:color="auto"/>
        <w:bottom w:val="none" w:sz="0" w:space="0" w:color="auto"/>
        <w:right w:val="none" w:sz="0" w:space="0" w:color="auto"/>
      </w:divBdr>
    </w:div>
    <w:div w:id="2067101111">
      <w:bodyDiv w:val="1"/>
      <w:marLeft w:val="0"/>
      <w:marRight w:val="0"/>
      <w:marTop w:val="0"/>
      <w:marBottom w:val="0"/>
      <w:divBdr>
        <w:top w:val="none" w:sz="0" w:space="0" w:color="auto"/>
        <w:left w:val="none" w:sz="0" w:space="0" w:color="auto"/>
        <w:bottom w:val="none" w:sz="0" w:space="0" w:color="auto"/>
        <w:right w:val="none" w:sz="0" w:space="0" w:color="auto"/>
      </w:divBdr>
    </w:div>
    <w:div w:id="2067291164">
      <w:bodyDiv w:val="1"/>
      <w:marLeft w:val="0"/>
      <w:marRight w:val="0"/>
      <w:marTop w:val="0"/>
      <w:marBottom w:val="0"/>
      <w:divBdr>
        <w:top w:val="none" w:sz="0" w:space="0" w:color="auto"/>
        <w:left w:val="none" w:sz="0" w:space="0" w:color="auto"/>
        <w:bottom w:val="none" w:sz="0" w:space="0" w:color="auto"/>
        <w:right w:val="none" w:sz="0" w:space="0" w:color="auto"/>
      </w:divBdr>
    </w:div>
    <w:div w:id="2067560400">
      <w:bodyDiv w:val="1"/>
      <w:marLeft w:val="0"/>
      <w:marRight w:val="0"/>
      <w:marTop w:val="0"/>
      <w:marBottom w:val="0"/>
      <w:divBdr>
        <w:top w:val="none" w:sz="0" w:space="0" w:color="auto"/>
        <w:left w:val="none" w:sz="0" w:space="0" w:color="auto"/>
        <w:bottom w:val="none" w:sz="0" w:space="0" w:color="auto"/>
        <w:right w:val="none" w:sz="0" w:space="0" w:color="auto"/>
      </w:divBdr>
    </w:div>
    <w:div w:id="2067952337">
      <w:bodyDiv w:val="1"/>
      <w:marLeft w:val="0"/>
      <w:marRight w:val="0"/>
      <w:marTop w:val="0"/>
      <w:marBottom w:val="0"/>
      <w:divBdr>
        <w:top w:val="none" w:sz="0" w:space="0" w:color="auto"/>
        <w:left w:val="none" w:sz="0" w:space="0" w:color="auto"/>
        <w:bottom w:val="none" w:sz="0" w:space="0" w:color="auto"/>
        <w:right w:val="none" w:sz="0" w:space="0" w:color="auto"/>
      </w:divBdr>
    </w:div>
    <w:div w:id="2068020258">
      <w:bodyDiv w:val="1"/>
      <w:marLeft w:val="0"/>
      <w:marRight w:val="0"/>
      <w:marTop w:val="0"/>
      <w:marBottom w:val="0"/>
      <w:divBdr>
        <w:top w:val="none" w:sz="0" w:space="0" w:color="auto"/>
        <w:left w:val="none" w:sz="0" w:space="0" w:color="auto"/>
        <w:bottom w:val="none" w:sz="0" w:space="0" w:color="auto"/>
        <w:right w:val="none" w:sz="0" w:space="0" w:color="auto"/>
      </w:divBdr>
    </w:div>
    <w:div w:id="2068020813">
      <w:bodyDiv w:val="1"/>
      <w:marLeft w:val="0"/>
      <w:marRight w:val="0"/>
      <w:marTop w:val="0"/>
      <w:marBottom w:val="0"/>
      <w:divBdr>
        <w:top w:val="none" w:sz="0" w:space="0" w:color="auto"/>
        <w:left w:val="none" w:sz="0" w:space="0" w:color="auto"/>
        <w:bottom w:val="none" w:sz="0" w:space="0" w:color="auto"/>
        <w:right w:val="none" w:sz="0" w:space="0" w:color="auto"/>
      </w:divBdr>
    </w:div>
    <w:div w:id="2068067031">
      <w:bodyDiv w:val="1"/>
      <w:marLeft w:val="0"/>
      <w:marRight w:val="0"/>
      <w:marTop w:val="0"/>
      <w:marBottom w:val="0"/>
      <w:divBdr>
        <w:top w:val="none" w:sz="0" w:space="0" w:color="auto"/>
        <w:left w:val="none" w:sz="0" w:space="0" w:color="auto"/>
        <w:bottom w:val="none" w:sz="0" w:space="0" w:color="auto"/>
        <w:right w:val="none" w:sz="0" w:space="0" w:color="auto"/>
      </w:divBdr>
    </w:div>
    <w:div w:id="2068917461">
      <w:bodyDiv w:val="1"/>
      <w:marLeft w:val="0"/>
      <w:marRight w:val="0"/>
      <w:marTop w:val="0"/>
      <w:marBottom w:val="0"/>
      <w:divBdr>
        <w:top w:val="none" w:sz="0" w:space="0" w:color="auto"/>
        <w:left w:val="none" w:sz="0" w:space="0" w:color="auto"/>
        <w:bottom w:val="none" w:sz="0" w:space="0" w:color="auto"/>
        <w:right w:val="none" w:sz="0" w:space="0" w:color="auto"/>
      </w:divBdr>
    </w:div>
    <w:div w:id="2069650095">
      <w:bodyDiv w:val="1"/>
      <w:marLeft w:val="0"/>
      <w:marRight w:val="0"/>
      <w:marTop w:val="0"/>
      <w:marBottom w:val="0"/>
      <w:divBdr>
        <w:top w:val="none" w:sz="0" w:space="0" w:color="auto"/>
        <w:left w:val="none" w:sz="0" w:space="0" w:color="auto"/>
        <w:bottom w:val="none" w:sz="0" w:space="0" w:color="auto"/>
        <w:right w:val="none" w:sz="0" w:space="0" w:color="auto"/>
      </w:divBdr>
    </w:div>
    <w:div w:id="2069961649">
      <w:bodyDiv w:val="1"/>
      <w:marLeft w:val="0"/>
      <w:marRight w:val="0"/>
      <w:marTop w:val="0"/>
      <w:marBottom w:val="0"/>
      <w:divBdr>
        <w:top w:val="none" w:sz="0" w:space="0" w:color="auto"/>
        <w:left w:val="none" w:sz="0" w:space="0" w:color="auto"/>
        <w:bottom w:val="none" w:sz="0" w:space="0" w:color="auto"/>
        <w:right w:val="none" w:sz="0" w:space="0" w:color="auto"/>
      </w:divBdr>
    </w:div>
    <w:div w:id="2070417285">
      <w:bodyDiv w:val="1"/>
      <w:marLeft w:val="0"/>
      <w:marRight w:val="0"/>
      <w:marTop w:val="0"/>
      <w:marBottom w:val="0"/>
      <w:divBdr>
        <w:top w:val="none" w:sz="0" w:space="0" w:color="auto"/>
        <w:left w:val="none" w:sz="0" w:space="0" w:color="auto"/>
        <w:bottom w:val="none" w:sz="0" w:space="0" w:color="auto"/>
        <w:right w:val="none" w:sz="0" w:space="0" w:color="auto"/>
      </w:divBdr>
    </w:div>
    <w:div w:id="2070498539">
      <w:bodyDiv w:val="1"/>
      <w:marLeft w:val="0"/>
      <w:marRight w:val="0"/>
      <w:marTop w:val="0"/>
      <w:marBottom w:val="0"/>
      <w:divBdr>
        <w:top w:val="none" w:sz="0" w:space="0" w:color="auto"/>
        <w:left w:val="none" w:sz="0" w:space="0" w:color="auto"/>
        <w:bottom w:val="none" w:sz="0" w:space="0" w:color="auto"/>
        <w:right w:val="none" w:sz="0" w:space="0" w:color="auto"/>
      </w:divBdr>
    </w:div>
    <w:div w:id="2070573041">
      <w:bodyDiv w:val="1"/>
      <w:marLeft w:val="0"/>
      <w:marRight w:val="0"/>
      <w:marTop w:val="0"/>
      <w:marBottom w:val="0"/>
      <w:divBdr>
        <w:top w:val="none" w:sz="0" w:space="0" w:color="auto"/>
        <w:left w:val="none" w:sz="0" w:space="0" w:color="auto"/>
        <w:bottom w:val="none" w:sz="0" w:space="0" w:color="auto"/>
        <w:right w:val="none" w:sz="0" w:space="0" w:color="auto"/>
      </w:divBdr>
    </w:div>
    <w:div w:id="2070616140">
      <w:bodyDiv w:val="1"/>
      <w:marLeft w:val="0"/>
      <w:marRight w:val="0"/>
      <w:marTop w:val="0"/>
      <w:marBottom w:val="0"/>
      <w:divBdr>
        <w:top w:val="none" w:sz="0" w:space="0" w:color="auto"/>
        <w:left w:val="none" w:sz="0" w:space="0" w:color="auto"/>
        <w:bottom w:val="none" w:sz="0" w:space="0" w:color="auto"/>
        <w:right w:val="none" w:sz="0" w:space="0" w:color="auto"/>
      </w:divBdr>
    </w:div>
    <w:div w:id="2070762578">
      <w:bodyDiv w:val="1"/>
      <w:marLeft w:val="0"/>
      <w:marRight w:val="0"/>
      <w:marTop w:val="0"/>
      <w:marBottom w:val="0"/>
      <w:divBdr>
        <w:top w:val="none" w:sz="0" w:space="0" w:color="auto"/>
        <w:left w:val="none" w:sz="0" w:space="0" w:color="auto"/>
        <w:bottom w:val="none" w:sz="0" w:space="0" w:color="auto"/>
        <w:right w:val="none" w:sz="0" w:space="0" w:color="auto"/>
      </w:divBdr>
    </w:div>
    <w:div w:id="2070882327">
      <w:bodyDiv w:val="1"/>
      <w:marLeft w:val="0"/>
      <w:marRight w:val="0"/>
      <w:marTop w:val="0"/>
      <w:marBottom w:val="0"/>
      <w:divBdr>
        <w:top w:val="none" w:sz="0" w:space="0" w:color="auto"/>
        <w:left w:val="none" w:sz="0" w:space="0" w:color="auto"/>
        <w:bottom w:val="none" w:sz="0" w:space="0" w:color="auto"/>
        <w:right w:val="none" w:sz="0" w:space="0" w:color="auto"/>
      </w:divBdr>
    </w:div>
    <w:div w:id="2071073020">
      <w:bodyDiv w:val="1"/>
      <w:marLeft w:val="0"/>
      <w:marRight w:val="0"/>
      <w:marTop w:val="0"/>
      <w:marBottom w:val="0"/>
      <w:divBdr>
        <w:top w:val="none" w:sz="0" w:space="0" w:color="auto"/>
        <w:left w:val="none" w:sz="0" w:space="0" w:color="auto"/>
        <w:bottom w:val="none" w:sz="0" w:space="0" w:color="auto"/>
        <w:right w:val="none" w:sz="0" w:space="0" w:color="auto"/>
      </w:divBdr>
    </w:div>
    <w:div w:id="2071491076">
      <w:bodyDiv w:val="1"/>
      <w:marLeft w:val="0"/>
      <w:marRight w:val="0"/>
      <w:marTop w:val="0"/>
      <w:marBottom w:val="0"/>
      <w:divBdr>
        <w:top w:val="none" w:sz="0" w:space="0" w:color="auto"/>
        <w:left w:val="none" w:sz="0" w:space="0" w:color="auto"/>
        <w:bottom w:val="none" w:sz="0" w:space="0" w:color="auto"/>
        <w:right w:val="none" w:sz="0" w:space="0" w:color="auto"/>
      </w:divBdr>
    </w:div>
    <w:div w:id="2071734484">
      <w:bodyDiv w:val="1"/>
      <w:marLeft w:val="0"/>
      <w:marRight w:val="0"/>
      <w:marTop w:val="0"/>
      <w:marBottom w:val="0"/>
      <w:divBdr>
        <w:top w:val="none" w:sz="0" w:space="0" w:color="auto"/>
        <w:left w:val="none" w:sz="0" w:space="0" w:color="auto"/>
        <w:bottom w:val="none" w:sz="0" w:space="0" w:color="auto"/>
        <w:right w:val="none" w:sz="0" w:space="0" w:color="auto"/>
      </w:divBdr>
    </w:div>
    <w:div w:id="2071804886">
      <w:bodyDiv w:val="1"/>
      <w:marLeft w:val="0"/>
      <w:marRight w:val="0"/>
      <w:marTop w:val="0"/>
      <w:marBottom w:val="0"/>
      <w:divBdr>
        <w:top w:val="none" w:sz="0" w:space="0" w:color="auto"/>
        <w:left w:val="none" w:sz="0" w:space="0" w:color="auto"/>
        <w:bottom w:val="none" w:sz="0" w:space="0" w:color="auto"/>
        <w:right w:val="none" w:sz="0" w:space="0" w:color="auto"/>
      </w:divBdr>
    </w:div>
    <w:div w:id="2071921245">
      <w:bodyDiv w:val="1"/>
      <w:marLeft w:val="0"/>
      <w:marRight w:val="0"/>
      <w:marTop w:val="0"/>
      <w:marBottom w:val="0"/>
      <w:divBdr>
        <w:top w:val="none" w:sz="0" w:space="0" w:color="auto"/>
        <w:left w:val="none" w:sz="0" w:space="0" w:color="auto"/>
        <w:bottom w:val="none" w:sz="0" w:space="0" w:color="auto"/>
        <w:right w:val="none" w:sz="0" w:space="0" w:color="auto"/>
      </w:divBdr>
    </w:div>
    <w:div w:id="2073041269">
      <w:bodyDiv w:val="1"/>
      <w:marLeft w:val="0"/>
      <w:marRight w:val="0"/>
      <w:marTop w:val="0"/>
      <w:marBottom w:val="0"/>
      <w:divBdr>
        <w:top w:val="none" w:sz="0" w:space="0" w:color="auto"/>
        <w:left w:val="none" w:sz="0" w:space="0" w:color="auto"/>
        <w:bottom w:val="none" w:sz="0" w:space="0" w:color="auto"/>
        <w:right w:val="none" w:sz="0" w:space="0" w:color="auto"/>
      </w:divBdr>
    </w:div>
    <w:div w:id="2073113092">
      <w:bodyDiv w:val="1"/>
      <w:marLeft w:val="0"/>
      <w:marRight w:val="0"/>
      <w:marTop w:val="0"/>
      <w:marBottom w:val="0"/>
      <w:divBdr>
        <w:top w:val="none" w:sz="0" w:space="0" w:color="auto"/>
        <w:left w:val="none" w:sz="0" w:space="0" w:color="auto"/>
        <w:bottom w:val="none" w:sz="0" w:space="0" w:color="auto"/>
        <w:right w:val="none" w:sz="0" w:space="0" w:color="auto"/>
      </w:divBdr>
    </w:div>
    <w:div w:id="2073574222">
      <w:bodyDiv w:val="1"/>
      <w:marLeft w:val="0"/>
      <w:marRight w:val="0"/>
      <w:marTop w:val="0"/>
      <w:marBottom w:val="0"/>
      <w:divBdr>
        <w:top w:val="none" w:sz="0" w:space="0" w:color="auto"/>
        <w:left w:val="none" w:sz="0" w:space="0" w:color="auto"/>
        <w:bottom w:val="none" w:sz="0" w:space="0" w:color="auto"/>
        <w:right w:val="none" w:sz="0" w:space="0" w:color="auto"/>
      </w:divBdr>
    </w:div>
    <w:div w:id="2074355151">
      <w:bodyDiv w:val="1"/>
      <w:marLeft w:val="0"/>
      <w:marRight w:val="0"/>
      <w:marTop w:val="0"/>
      <w:marBottom w:val="0"/>
      <w:divBdr>
        <w:top w:val="none" w:sz="0" w:space="0" w:color="auto"/>
        <w:left w:val="none" w:sz="0" w:space="0" w:color="auto"/>
        <w:bottom w:val="none" w:sz="0" w:space="0" w:color="auto"/>
        <w:right w:val="none" w:sz="0" w:space="0" w:color="auto"/>
      </w:divBdr>
    </w:div>
    <w:div w:id="2074693756">
      <w:bodyDiv w:val="1"/>
      <w:marLeft w:val="0"/>
      <w:marRight w:val="0"/>
      <w:marTop w:val="0"/>
      <w:marBottom w:val="0"/>
      <w:divBdr>
        <w:top w:val="none" w:sz="0" w:space="0" w:color="auto"/>
        <w:left w:val="none" w:sz="0" w:space="0" w:color="auto"/>
        <w:bottom w:val="none" w:sz="0" w:space="0" w:color="auto"/>
        <w:right w:val="none" w:sz="0" w:space="0" w:color="auto"/>
      </w:divBdr>
    </w:div>
    <w:div w:id="2075229564">
      <w:bodyDiv w:val="1"/>
      <w:marLeft w:val="0"/>
      <w:marRight w:val="0"/>
      <w:marTop w:val="0"/>
      <w:marBottom w:val="0"/>
      <w:divBdr>
        <w:top w:val="none" w:sz="0" w:space="0" w:color="auto"/>
        <w:left w:val="none" w:sz="0" w:space="0" w:color="auto"/>
        <w:bottom w:val="none" w:sz="0" w:space="0" w:color="auto"/>
        <w:right w:val="none" w:sz="0" w:space="0" w:color="auto"/>
      </w:divBdr>
    </w:div>
    <w:div w:id="2075271106">
      <w:bodyDiv w:val="1"/>
      <w:marLeft w:val="0"/>
      <w:marRight w:val="0"/>
      <w:marTop w:val="0"/>
      <w:marBottom w:val="0"/>
      <w:divBdr>
        <w:top w:val="none" w:sz="0" w:space="0" w:color="auto"/>
        <w:left w:val="none" w:sz="0" w:space="0" w:color="auto"/>
        <w:bottom w:val="none" w:sz="0" w:space="0" w:color="auto"/>
        <w:right w:val="none" w:sz="0" w:space="0" w:color="auto"/>
      </w:divBdr>
    </w:div>
    <w:div w:id="2075274913">
      <w:bodyDiv w:val="1"/>
      <w:marLeft w:val="0"/>
      <w:marRight w:val="0"/>
      <w:marTop w:val="0"/>
      <w:marBottom w:val="0"/>
      <w:divBdr>
        <w:top w:val="none" w:sz="0" w:space="0" w:color="auto"/>
        <w:left w:val="none" w:sz="0" w:space="0" w:color="auto"/>
        <w:bottom w:val="none" w:sz="0" w:space="0" w:color="auto"/>
        <w:right w:val="none" w:sz="0" w:space="0" w:color="auto"/>
      </w:divBdr>
    </w:div>
    <w:div w:id="2075884658">
      <w:bodyDiv w:val="1"/>
      <w:marLeft w:val="0"/>
      <w:marRight w:val="0"/>
      <w:marTop w:val="0"/>
      <w:marBottom w:val="0"/>
      <w:divBdr>
        <w:top w:val="none" w:sz="0" w:space="0" w:color="auto"/>
        <w:left w:val="none" w:sz="0" w:space="0" w:color="auto"/>
        <w:bottom w:val="none" w:sz="0" w:space="0" w:color="auto"/>
        <w:right w:val="none" w:sz="0" w:space="0" w:color="auto"/>
      </w:divBdr>
    </w:div>
    <w:div w:id="2075929717">
      <w:bodyDiv w:val="1"/>
      <w:marLeft w:val="0"/>
      <w:marRight w:val="0"/>
      <w:marTop w:val="0"/>
      <w:marBottom w:val="0"/>
      <w:divBdr>
        <w:top w:val="none" w:sz="0" w:space="0" w:color="auto"/>
        <w:left w:val="none" w:sz="0" w:space="0" w:color="auto"/>
        <w:bottom w:val="none" w:sz="0" w:space="0" w:color="auto"/>
        <w:right w:val="none" w:sz="0" w:space="0" w:color="auto"/>
      </w:divBdr>
    </w:div>
    <w:div w:id="2076203341">
      <w:bodyDiv w:val="1"/>
      <w:marLeft w:val="0"/>
      <w:marRight w:val="0"/>
      <w:marTop w:val="0"/>
      <w:marBottom w:val="0"/>
      <w:divBdr>
        <w:top w:val="none" w:sz="0" w:space="0" w:color="auto"/>
        <w:left w:val="none" w:sz="0" w:space="0" w:color="auto"/>
        <w:bottom w:val="none" w:sz="0" w:space="0" w:color="auto"/>
        <w:right w:val="none" w:sz="0" w:space="0" w:color="auto"/>
      </w:divBdr>
    </w:div>
    <w:div w:id="2076319410">
      <w:bodyDiv w:val="1"/>
      <w:marLeft w:val="0"/>
      <w:marRight w:val="0"/>
      <w:marTop w:val="0"/>
      <w:marBottom w:val="0"/>
      <w:divBdr>
        <w:top w:val="none" w:sz="0" w:space="0" w:color="auto"/>
        <w:left w:val="none" w:sz="0" w:space="0" w:color="auto"/>
        <w:bottom w:val="none" w:sz="0" w:space="0" w:color="auto"/>
        <w:right w:val="none" w:sz="0" w:space="0" w:color="auto"/>
      </w:divBdr>
    </w:div>
    <w:div w:id="2076465799">
      <w:bodyDiv w:val="1"/>
      <w:marLeft w:val="0"/>
      <w:marRight w:val="0"/>
      <w:marTop w:val="0"/>
      <w:marBottom w:val="0"/>
      <w:divBdr>
        <w:top w:val="none" w:sz="0" w:space="0" w:color="auto"/>
        <w:left w:val="none" w:sz="0" w:space="0" w:color="auto"/>
        <w:bottom w:val="none" w:sz="0" w:space="0" w:color="auto"/>
        <w:right w:val="none" w:sz="0" w:space="0" w:color="auto"/>
      </w:divBdr>
    </w:div>
    <w:div w:id="2076658620">
      <w:bodyDiv w:val="1"/>
      <w:marLeft w:val="0"/>
      <w:marRight w:val="0"/>
      <w:marTop w:val="0"/>
      <w:marBottom w:val="0"/>
      <w:divBdr>
        <w:top w:val="none" w:sz="0" w:space="0" w:color="auto"/>
        <w:left w:val="none" w:sz="0" w:space="0" w:color="auto"/>
        <w:bottom w:val="none" w:sz="0" w:space="0" w:color="auto"/>
        <w:right w:val="none" w:sz="0" w:space="0" w:color="auto"/>
      </w:divBdr>
    </w:div>
    <w:div w:id="2076856435">
      <w:bodyDiv w:val="1"/>
      <w:marLeft w:val="0"/>
      <w:marRight w:val="0"/>
      <w:marTop w:val="0"/>
      <w:marBottom w:val="0"/>
      <w:divBdr>
        <w:top w:val="none" w:sz="0" w:space="0" w:color="auto"/>
        <w:left w:val="none" w:sz="0" w:space="0" w:color="auto"/>
        <w:bottom w:val="none" w:sz="0" w:space="0" w:color="auto"/>
        <w:right w:val="none" w:sz="0" w:space="0" w:color="auto"/>
      </w:divBdr>
    </w:div>
    <w:div w:id="2077045133">
      <w:bodyDiv w:val="1"/>
      <w:marLeft w:val="0"/>
      <w:marRight w:val="0"/>
      <w:marTop w:val="0"/>
      <w:marBottom w:val="0"/>
      <w:divBdr>
        <w:top w:val="none" w:sz="0" w:space="0" w:color="auto"/>
        <w:left w:val="none" w:sz="0" w:space="0" w:color="auto"/>
        <w:bottom w:val="none" w:sz="0" w:space="0" w:color="auto"/>
        <w:right w:val="none" w:sz="0" w:space="0" w:color="auto"/>
      </w:divBdr>
    </w:div>
    <w:div w:id="2077241083">
      <w:bodyDiv w:val="1"/>
      <w:marLeft w:val="0"/>
      <w:marRight w:val="0"/>
      <w:marTop w:val="0"/>
      <w:marBottom w:val="0"/>
      <w:divBdr>
        <w:top w:val="none" w:sz="0" w:space="0" w:color="auto"/>
        <w:left w:val="none" w:sz="0" w:space="0" w:color="auto"/>
        <w:bottom w:val="none" w:sz="0" w:space="0" w:color="auto"/>
        <w:right w:val="none" w:sz="0" w:space="0" w:color="auto"/>
      </w:divBdr>
    </w:div>
    <w:div w:id="2077513091">
      <w:bodyDiv w:val="1"/>
      <w:marLeft w:val="0"/>
      <w:marRight w:val="0"/>
      <w:marTop w:val="0"/>
      <w:marBottom w:val="0"/>
      <w:divBdr>
        <w:top w:val="none" w:sz="0" w:space="0" w:color="auto"/>
        <w:left w:val="none" w:sz="0" w:space="0" w:color="auto"/>
        <w:bottom w:val="none" w:sz="0" w:space="0" w:color="auto"/>
        <w:right w:val="none" w:sz="0" w:space="0" w:color="auto"/>
      </w:divBdr>
    </w:div>
    <w:div w:id="2077581496">
      <w:bodyDiv w:val="1"/>
      <w:marLeft w:val="0"/>
      <w:marRight w:val="0"/>
      <w:marTop w:val="0"/>
      <w:marBottom w:val="0"/>
      <w:divBdr>
        <w:top w:val="none" w:sz="0" w:space="0" w:color="auto"/>
        <w:left w:val="none" w:sz="0" w:space="0" w:color="auto"/>
        <w:bottom w:val="none" w:sz="0" w:space="0" w:color="auto"/>
        <w:right w:val="none" w:sz="0" w:space="0" w:color="auto"/>
      </w:divBdr>
    </w:div>
    <w:div w:id="2077819149">
      <w:bodyDiv w:val="1"/>
      <w:marLeft w:val="0"/>
      <w:marRight w:val="0"/>
      <w:marTop w:val="0"/>
      <w:marBottom w:val="0"/>
      <w:divBdr>
        <w:top w:val="none" w:sz="0" w:space="0" w:color="auto"/>
        <w:left w:val="none" w:sz="0" w:space="0" w:color="auto"/>
        <w:bottom w:val="none" w:sz="0" w:space="0" w:color="auto"/>
        <w:right w:val="none" w:sz="0" w:space="0" w:color="auto"/>
      </w:divBdr>
    </w:div>
    <w:div w:id="2077968996">
      <w:bodyDiv w:val="1"/>
      <w:marLeft w:val="0"/>
      <w:marRight w:val="0"/>
      <w:marTop w:val="0"/>
      <w:marBottom w:val="0"/>
      <w:divBdr>
        <w:top w:val="none" w:sz="0" w:space="0" w:color="auto"/>
        <w:left w:val="none" w:sz="0" w:space="0" w:color="auto"/>
        <w:bottom w:val="none" w:sz="0" w:space="0" w:color="auto"/>
        <w:right w:val="none" w:sz="0" w:space="0" w:color="auto"/>
      </w:divBdr>
    </w:div>
    <w:div w:id="2078164781">
      <w:bodyDiv w:val="1"/>
      <w:marLeft w:val="0"/>
      <w:marRight w:val="0"/>
      <w:marTop w:val="0"/>
      <w:marBottom w:val="0"/>
      <w:divBdr>
        <w:top w:val="none" w:sz="0" w:space="0" w:color="auto"/>
        <w:left w:val="none" w:sz="0" w:space="0" w:color="auto"/>
        <w:bottom w:val="none" w:sz="0" w:space="0" w:color="auto"/>
        <w:right w:val="none" w:sz="0" w:space="0" w:color="auto"/>
      </w:divBdr>
    </w:div>
    <w:div w:id="2078354936">
      <w:bodyDiv w:val="1"/>
      <w:marLeft w:val="0"/>
      <w:marRight w:val="0"/>
      <w:marTop w:val="0"/>
      <w:marBottom w:val="0"/>
      <w:divBdr>
        <w:top w:val="none" w:sz="0" w:space="0" w:color="auto"/>
        <w:left w:val="none" w:sz="0" w:space="0" w:color="auto"/>
        <w:bottom w:val="none" w:sz="0" w:space="0" w:color="auto"/>
        <w:right w:val="none" w:sz="0" w:space="0" w:color="auto"/>
      </w:divBdr>
    </w:div>
    <w:div w:id="2078627247">
      <w:bodyDiv w:val="1"/>
      <w:marLeft w:val="0"/>
      <w:marRight w:val="0"/>
      <w:marTop w:val="0"/>
      <w:marBottom w:val="0"/>
      <w:divBdr>
        <w:top w:val="none" w:sz="0" w:space="0" w:color="auto"/>
        <w:left w:val="none" w:sz="0" w:space="0" w:color="auto"/>
        <w:bottom w:val="none" w:sz="0" w:space="0" w:color="auto"/>
        <w:right w:val="none" w:sz="0" w:space="0" w:color="auto"/>
      </w:divBdr>
    </w:div>
    <w:div w:id="2078899686">
      <w:bodyDiv w:val="1"/>
      <w:marLeft w:val="0"/>
      <w:marRight w:val="0"/>
      <w:marTop w:val="0"/>
      <w:marBottom w:val="0"/>
      <w:divBdr>
        <w:top w:val="none" w:sz="0" w:space="0" w:color="auto"/>
        <w:left w:val="none" w:sz="0" w:space="0" w:color="auto"/>
        <w:bottom w:val="none" w:sz="0" w:space="0" w:color="auto"/>
        <w:right w:val="none" w:sz="0" w:space="0" w:color="auto"/>
      </w:divBdr>
    </w:div>
    <w:div w:id="2078941349">
      <w:bodyDiv w:val="1"/>
      <w:marLeft w:val="0"/>
      <w:marRight w:val="0"/>
      <w:marTop w:val="0"/>
      <w:marBottom w:val="0"/>
      <w:divBdr>
        <w:top w:val="none" w:sz="0" w:space="0" w:color="auto"/>
        <w:left w:val="none" w:sz="0" w:space="0" w:color="auto"/>
        <w:bottom w:val="none" w:sz="0" w:space="0" w:color="auto"/>
        <w:right w:val="none" w:sz="0" w:space="0" w:color="auto"/>
      </w:divBdr>
    </w:div>
    <w:div w:id="2079159171">
      <w:bodyDiv w:val="1"/>
      <w:marLeft w:val="0"/>
      <w:marRight w:val="0"/>
      <w:marTop w:val="0"/>
      <w:marBottom w:val="0"/>
      <w:divBdr>
        <w:top w:val="none" w:sz="0" w:space="0" w:color="auto"/>
        <w:left w:val="none" w:sz="0" w:space="0" w:color="auto"/>
        <w:bottom w:val="none" w:sz="0" w:space="0" w:color="auto"/>
        <w:right w:val="none" w:sz="0" w:space="0" w:color="auto"/>
      </w:divBdr>
    </w:div>
    <w:div w:id="2079397360">
      <w:bodyDiv w:val="1"/>
      <w:marLeft w:val="0"/>
      <w:marRight w:val="0"/>
      <w:marTop w:val="0"/>
      <w:marBottom w:val="0"/>
      <w:divBdr>
        <w:top w:val="none" w:sz="0" w:space="0" w:color="auto"/>
        <w:left w:val="none" w:sz="0" w:space="0" w:color="auto"/>
        <w:bottom w:val="none" w:sz="0" w:space="0" w:color="auto"/>
        <w:right w:val="none" w:sz="0" w:space="0" w:color="auto"/>
      </w:divBdr>
    </w:div>
    <w:div w:id="2079591114">
      <w:bodyDiv w:val="1"/>
      <w:marLeft w:val="0"/>
      <w:marRight w:val="0"/>
      <w:marTop w:val="0"/>
      <w:marBottom w:val="0"/>
      <w:divBdr>
        <w:top w:val="none" w:sz="0" w:space="0" w:color="auto"/>
        <w:left w:val="none" w:sz="0" w:space="0" w:color="auto"/>
        <w:bottom w:val="none" w:sz="0" w:space="0" w:color="auto"/>
        <w:right w:val="none" w:sz="0" w:space="0" w:color="auto"/>
      </w:divBdr>
    </w:div>
    <w:div w:id="2079748304">
      <w:bodyDiv w:val="1"/>
      <w:marLeft w:val="0"/>
      <w:marRight w:val="0"/>
      <w:marTop w:val="0"/>
      <w:marBottom w:val="0"/>
      <w:divBdr>
        <w:top w:val="none" w:sz="0" w:space="0" w:color="auto"/>
        <w:left w:val="none" w:sz="0" w:space="0" w:color="auto"/>
        <w:bottom w:val="none" w:sz="0" w:space="0" w:color="auto"/>
        <w:right w:val="none" w:sz="0" w:space="0" w:color="auto"/>
      </w:divBdr>
    </w:div>
    <w:div w:id="2080470802">
      <w:bodyDiv w:val="1"/>
      <w:marLeft w:val="0"/>
      <w:marRight w:val="0"/>
      <w:marTop w:val="0"/>
      <w:marBottom w:val="0"/>
      <w:divBdr>
        <w:top w:val="none" w:sz="0" w:space="0" w:color="auto"/>
        <w:left w:val="none" w:sz="0" w:space="0" w:color="auto"/>
        <w:bottom w:val="none" w:sz="0" w:space="0" w:color="auto"/>
        <w:right w:val="none" w:sz="0" w:space="0" w:color="auto"/>
      </w:divBdr>
    </w:div>
    <w:div w:id="2080712755">
      <w:bodyDiv w:val="1"/>
      <w:marLeft w:val="0"/>
      <w:marRight w:val="0"/>
      <w:marTop w:val="0"/>
      <w:marBottom w:val="0"/>
      <w:divBdr>
        <w:top w:val="none" w:sz="0" w:space="0" w:color="auto"/>
        <w:left w:val="none" w:sz="0" w:space="0" w:color="auto"/>
        <w:bottom w:val="none" w:sz="0" w:space="0" w:color="auto"/>
        <w:right w:val="none" w:sz="0" w:space="0" w:color="auto"/>
      </w:divBdr>
    </w:div>
    <w:div w:id="2080786321">
      <w:bodyDiv w:val="1"/>
      <w:marLeft w:val="0"/>
      <w:marRight w:val="0"/>
      <w:marTop w:val="0"/>
      <w:marBottom w:val="0"/>
      <w:divBdr>
        <w:top w:val="none" w:sz="0" w:space="0" w:color="auto"/>
        <w:left w:val="none" w:sz="0" w:space="0" w:color="auto"/>
        <w:bottom w:val="none" w:sz="0" w:space="0" w:color="auto"/>
        <w:right w:val="none" w:sz="0" w:space="0" w:color="auto"/>
      </w:divBdr>
    </w:div>
    <w:div w:id="2080790580">
      <w:bodyDiv w:val="1"/>
      <w:marLeft w:val="0"/>
      <w:marRight w:val="0"/>
      <w:marTop w:val="0"/>
      <w:marBottom w:val="0"/>
      <w:divBdr>
        <w:top w:val="none" w:sz="0" w:space="0" w:color="auto"/>
        <w:left w:val="none" w:sz="0" w:space="0" w:color="auto"/>
        <w:bottom w:val="none" w:sz="0" w:space="0" w:color="auto"/>
        <w:right w:val="none" w:sz="0" w:space="0" w:color="auto"/>
      </w:divBdr>
    </w:div>
    <w:div w:id="2081244583">
      <w:bodyDiv w:val="1"/>
      <w:marLeft w:val="0"/>
      <w:marRight w:val="0"/>
      <w:marTop w:val="0"/>
      <w:marBottom w:val="0"/>
      <w:divBdr>
        <w:top w:val="none" w:sz="0" w:space="0" w:color="auto"/>
        <w:left w:val="none" w:sz="0" w:space="0" w:color="auto"/>
        <w:bottom w:val="none" w:sz="0" w:space="0" w:color="auto"/>
        <w:right w:val="none" w:sz="0" w:space="0" w:color="auto"/>
      </w:divBdr>
    </w:div>
    <w:div w:id="2081252084">
      <w:bodyDiv w:val="1"/>
      <w:marLeft w:val="0"/>
      <w:marRight w:val="0"/>
      <w:marTop w:val="0"/>
      <w:marBottom w:val="0"/>
      <w:divBdr>
        <w:top w:val="none" w:sz="0" w:space="0" w:color="auto"/>
        <w:left w:val="none" w:sz="0" w:space="0" w:color="auto"/>
        <w:bottom w:val="none" w:sz="0" w:space="0" w:color="auto"/>
        <w:right w:val="none" w:sz="0" w:space="0" w:color="auto"/>
      </w:divBdr>
    </w:div>
    <w:div w:id="2081443479">
      <w:bodyDiv w:val="1"/>
      <w:marLeft w:val="0"/>
      <w:marRight w:val="0"/>
      <w:marTop w:val="0"/>
      <w:marBottom w:val="0"/>
      <w:divBdr>
        <w:top w:val="none" w:sz="0" w:space="0" w:color="auto"/>
        <w:left w:val="none" w:sz="0" w:space="0" w:color="auto"/>
        <w:bottom w:val="none" w:sz="0" w:space="0" w:color="auto"/>
        <w:right w:val="none" w:sz="0" w:space="0" w:color="auto"/>
      </w:divBdr>
    </w:div>
    <w:div w:id="2081712127">
      <w:bodyDiv w:val="1"/>
      <w:marLeft w:val="0"/>
      <w:marRight w:val="0"/>
      <w:marTop w:val="0"/>
      <w:marBottom w:val="0"/>
      <w:divBdr>
        <w:top w:val="none" w:sz="0" w:space="0" w:color="auto"/>
        <w:left w:val="none" w:sz="0" w:space="0" w:color="auto"/>
        <w:bottom w:val="none" w:sz="0" w:space="0" w:color="auto"/>
        <w:right w:val="none" w:sz="0" w:space="0" w:color="auto"/>
      </w:divBdr>
    </w:div>
    <w:div w:id="2082825129">
      <w:bodyDiv w:val="1"/>
      <w:marLeft w:val="0"/>
      <w:marRight w:val="0"/>
      <w:marTop w:val="0"/>
      <w:marBottom w:val="0"/>
      <w:divBdr>
        <w:top w:val="none" w:sz="0" w:space="0" w:color="auto"/>
        <w:left w:val="none" w:sz="0" w:space="0" w:color="auto"/>
        <w:bottom w:val="none" w:sz="0" w:space="0" w:color="auto"/>
        <w:right w:val="none" w:sz="0" w:space="0" w:color="auto"/>
      </w:divBdr>
    </w:div>
    <w:div w:id="2082827237">
      <w:bodyDiv w:val="1"/>
      <w:marLeft w:val="0"/>
      <w:marRight w:val="0"/>
      <w:marTop w:val="0"/>
      <w:marBottom w:val="0"/>
      <w:divBdr>
        <w:top w:val="none" w:sz="0" w:space="0" w:color="auto"/>
        <w:left w:val="none" w:sz="0" w:space="0" w:color="auto"/>
        <w:bottom w:val="none" w:sz="0" w:space="0" w:color="auto"/>
        <w:right w:val="none" w:sz="0" w:space="0" w:color="auto"/>
      </w:divBdr>
    </w:div>
    <w:div w:id="2083021812">
      <w:bodyDiv w:val="1"/>
      <w:marLeft w:val="0"/>
      <w:marRight w:val="0"/>
      <w:marTop w:val="0"/>
      <w:marBottom w:val="0"/>
      <w:divBdr>
        <w:top w:val="none" w:sz="0" w:space="0" w:color="auto"/>
        <w:left w:val="none" w:sz="0" w:space="0" w:color="auto"/>
        <w:bottom w:val="none" w:sz="0" w:space="0" w:color="auto"/>
        <w:right w:val="none" w:sz="0" w:space="0" w:color="auto"/>
      </w:divBdr>
    </w:div>
    <w:div w:id="2083596853">
      <w:bodyDiv w:val="1"/>
      <w:marLeft w:val="0"/>
      <w:marRight w:val="0"/>
      <w:marTop w:val="0"/>
      <w:marBottom w:val="0"/>
      <w:divBdr>
        <w:top w:val="none" w:sz="0" w:space="0" w:color="auto"/>
        <w:left w:val="none" w:sz="0" w:space="0" w:color="auto"/>
        <w:bottom w:val="none" w:sz="0" w:space="0" w:color="auto"/>
        <w:right w:val="none" w:sz="0" w:space="0" w:color="auto"/>
      </w:divBdr>
    </w:div>
    <w:div w:id="2083679934">
      <w:bodyDiv w:val="1"/>
      <w:marLeft w:val="0"/>
      <w:marRight w:val="0"/>
      <w:marTop w:val="0"/>
      <w:marBottom w:val="0"/>
      <w:divBdr>
        <w:top w:val="none" w:sz="0" w:space="0" w:color="auto"/>
        <w:left w:val="none" w:sz="0" w:space="0" w:color="auto"/>
        <w:bottom w:val="none" w:sz="0" w:space="0" w:color="auto"/>
        <w:right w:val="none" w:sz="0" w:space="0" w:color="auto"/>
      </w:divBdr>
    </w:div>
    <w:div w:id="2084600815">
      <w:bodyDiv w:val="1"/>
      <w:marLeft w:val="0"/>
      <w:marRight w:val="0"/>
      <w:marTop w:val="0"/>
      <w:marBottom w:val="0"/>
      <w:divBdr>
        <w:top w:val="none" w:sz="0" w:space="0" w:color="auto"/>
        <w:left w:val="none" w:sz="0" w:space="0" w:color="auto"/>
        <w:bottom w:val="none" w:sz="0" w:space="0" w:color="auto"/>
        <w:right w:val="none" w:sz="0" w:space="0" w:color="auto"/>
      </w:divBdr>
    </w:div>
    <w:div w:id="2084721883">
      <w:bodyDiv w:val="1"/>
      <w:marLeft w:val="0"/>
      <w:marRight w:val="0"/>
      <w:marTop w:val="0"/>
      <w:marBottom w:val="0"/>
      <w:divBdr>
        <w:top w:val="none" w:sz="0" w:space="0" w:color="auto"/>
        <w:left w:val="none" w:sz="0" w:space="0" w:color="auto"/>
        <w:bottom w:val="none" w:sz="0" w:space="0" w:color="auto"/>
        <w:right w:val="none" w:sz="0" w:space="0" w:color="auto"/>
      </w:divBdr>
    </w:div>
    <w:div w:id="2085059671">
      <w:bodyDiv w:val="1"/>
      <w:marLeft w:val="0"/>
      <w:marRight w:val="0"/>
      <w:marTop w:val="0"/>
      <w:marBottom w:val="0"/>
      <w:divBdr>
        <w:top w:val="none" w:sz="0" w:space="0" w:color="auto"/>
        <w:left w:val="none" w:sz="0" w:space="0" w:color="auto"/>
        <w:bottom w:val="none" w:sz="0" w:space="0" w:color="auto"/>
        <w:right w:val="none" w:sz="0" w:space="0" w:color="auto"/>
      </w:divBdr>
    </w:div>
    <w:div w:id="2085257167">
      <w:bodyDiv w:val="1"/>
      <w:marLeft w:val="0"/>
      <w:marRight w:val="0"/>
      <w:marTop w:val="0"/>
      <w:marBottom w:val="0"/>
      <w:divBdr>
        <w:top w:val="none" w:sz="0" w:space="0" w:color="auto"/>
        <w:left w:val="none" w:sz="0" w:space="0" w:color="auto"/>
        <w:bottom w:val="none" w:sz="0" w:space="0" w:color="auto"/>
        <w:right w:val="none" w:sz="0" w:space="0" w:color="auto"/>
      </w:divBdr>
    </w:div>
    <w:div w:id="2085491574">
      <w:bodyDiv w:val="1"/>
      <w:marLeft w:val="0"/>
      <w:marRight w:val="0"/>
      <w:marTop w:val="0"/>
      <w:marBottom w:val="0"/>
      <w:divBdr>
        <w:top w:val="none" w:sz="0" w:space="0" w:color="auto"/>
        <w:left w:val="none" w:sz="0" w:space="0" w:color="auto"/>
        <w:bottom w:val="none" w:sz="0" w:space="0" w:color="auto"/>
        <w:right w:val="none" w:sz="0" w:space="0" w:color="auto"/>
      </w:divBdr>
    </w:div>
    <w:div w:id="2086223631">
      <w:bodyDiv w:val="1"/>
      <w:marLeft w:val="0"/>
      <w:marRight w:val="0"/>
      <w:marTop w:val="0"/>
      <w:marBottom w:val="0"/>
      <w:divBdr>
        <w:top w:val="none" w:sz="0" w:space="0" w:color="auto"/>
        <w:left w:val="none" w:sz="0" w:space="0" w:color="auto"/>
        <w:bottom w:val="none" w:sz="0" w:space="0" w:color="auto"/>
        <w:right w:val="none" w:sz="0" w:space="0" w:color="auto"/>
      </w:divBdr>
    </w:div>
    <w:div w:id="2086224037">
      <w:bodyDiv w:val="1"/>
      <w:marLeft w:val="0"/>
      <w:marRight w:val="0"/>
      <w:marTop w:val="0"/>
      <w:marBottom w:val="0"/>
      <w:divBdr>
        <w:top w:val="none" w:sz="0" w:space="0" w:color="auto"/>
        <w:left w:val="none" w:sz="0" w:space="0" w:color="auto"/>
        <w:bottom w:val="none" w:sz="0" w:space="0" w:color="auto"/>
        <w:right w:val="none" w:sz="0" w:space="0" w:color="auto"/>
      </w:divBdr>
    </w:div>
    <w:div w:id="2086299396">
      <w:bodyDiv w:val="1"/>
      <w:marLeft w:val="0"/>
      <w:marRight w:val="0"/>
      <w:marTop w:val="0"/>
      <w:marBottom w:val="0"/>
      <w:divBdr>
        <w:top w:val="none" w:sz="0" w:space="0" w:color="auto"/>
        <w:left w:val="none" w:sz="0" w:space="0" w:color="auto"/>
        <w:bottom w:val="none" w:sz="0" w:space="0" w:color="auto"/>
        <w:right w:val="none" w:sz="0" w:space="0" w:color="auto"/>
      </w:divBdr>
    </w:div>
    <w:div w:id="2086415273">
      <w:bodyDiv w:val="1"/>
      <w:marLeft w:val="0"/>
      <w:marRight w:val="0"/>
      <w:marTop w:val="0"/>
      <w:marBottom w:val="0"/>
      <w:divBdr>
        <w:top w:val="none" w:sz="0" w:space="0" w:color="auto"/>
        <w:left w:val="none" w:sz="0" w:space="0" w:color="auto"/>
        <w:bottom w:val="none" w:sz="0" w:space="0" w:color="auto"/>
        <w:right w:val="none" w:sz="0" w:space="0" w:color="auto"/>
      </w:divBdr>
    </w:div>
    <w:div w:id="2086609290">
      <w:bodyDiv w:val="1"/>
      <w:marLeft w:val="0"/>
      <w:marRight w:val="0"/>
      <w:marTop w:val="0"/>
      <w:marBottom w:val="0"/>
      <w:divBdr>
        <w:top w:val="none" w:sz="0" w:space="0" w:color="auto"/>
        <w:left w:val="none" w:sz="0" w:space="0" w:color="auto"/>
        <w:bottom w:val="none" w:sz="0" w:space="0" w:color="auto"/>
        <w:right w:val="none" w:sz="0" w:space="0" w:color="auto"/>
      </w:divBdr>
    </w:div>
    <w:div w:id="2086947808">
      <w:bodyDiv w:val="1"/>
      <w:marLeft w:val="0"/>
      <w:marRight w:val="0"/>
      <w:marTop w:val="0"/>
      <w:marBottom w:val="0"/>
      <w:divBdr>
        <w:top w:val="none" w:sz="0" w:space="0" w:color="auto"/>
        <w:left w:val="none" w:sz="0" w:space="0" w:color="auto"/>
        <w:bottom w:val="none" w:sz="0" w:space="0" w:color="auto"/>
        <w:right w:val="none" w:sz="0" w:space="0" w:color="auto"/>
      </w:divBdr>
    </w:div>
    <w:div w:id="2088726382">
      <w:bodyDiv w:val="1"/>
      <w:marLeft w:val="0"/>
      <w:marRight w:val="0"/>
      <w:marTop w:val="0"/>
      <w:marBottom w:val="0"/>
      <w:divBdr>
        <w:top w:val="none" w:sz="0" w:space="0" w:color="auto"/>
        <w:left w:val="none" w:sz="0" w:space="0" w:color="auto"/>
        <w:bottom w:val="none" w:sz="0" w:space="0" w:color="auto"/>
        <w:right w:val="none" w:sz="0" w:space="0" w:color="auto"/>
      </w:divBdr>
    </w:div>
    <w:div w:id="2088921814">
      <w:bodyDiv w:val="1"/>
      <w:marLeft w:val="0"/>
      <w:marRight w:val="0"/>
      <w:marTop w:val="0"/>
      <w:marBottom w:val="0"/>
      <w:divBdr>
        <w:top w:val="none" w:sz="0" w:space="0" w:color="auto"/>
        <w:left w:val="none" w:sz="0" w:space="0" w:color="auto"/>
        <w:bottom w:val="none" w:sz="0" w:space="0" w:color="auto"/>
        <w:right w:val="none" w:sz="0" w:space="0" w:color="auto"/>
      </w:divBdr>
    </w:div>
    <w:div w:id="2089112247">
      <w:bodyDiv w:val="1"/>
      <w:marLeft w:val="0"/>
      <w:marRight w:val="0"/>
      <w:marTop w:val="0"/>
      <w:marBottom w:val="0"/>
      <w:divBdr>
        <w:top w:val="none" w:sz="0" w:space="0" w:color="auto"/>
        <w:left w:val="none" w:sz="0" w:space="0" w:color="auto"/>
        <w:bottom w:val="none" w:sz="0" w:space="0" w:color="auto"/>
        <w:right w:val="none" w:sz="0" w:space="0" w:color="auto"/>
      </w:divBdr>
    </w:div>
    <w:div w:id="2089493171">
      <w:bodyDiv w:val="1"/>
      <w:marLeft w:val="0"/>
      <w:marRight w:val="0"/>
      <w:marTop w:val="0"/>
      <w:marBottom w:val="0"/>
      <w:divBdr>
        <w:top w:val="none" w:sz="0" w:space="0" w:color="auto"/>
        <w:left w:val="none" w:sz="0" w:space="0" w:color="auto"/>
        <w:bottom w:val="none" w:sz="0" w:space="0" w:color="auto"/>
        <w:right w:val="none" w:sz="0" w:space="0" w:color="auto"/>
      </w:divBdr>
    </w:div>
    <w:div w:id="2089880684">
      <w:bodyDiv w:val="1"/>
      <w:marLeft w:val="0"/>
      <w:marRight w:val="0"/>
      <w:marTop w:val="0"/>
      <w:marBottom w:val="0"/>
      <w:divBdr>
        <w:top w:val="none" w:sz="0" w:space="0" w:color="auto"/>
        <w:left w:val="none" w:sz="0" w:space="0" w:color="auto"/>
        <w:bottom w:val="none" w:sz="0" w:space="0" w:color="auto"/>
        <w:right w:val="none" w:sz="0" w:space="0" w:color="auto"/>
      </w:divBdr>
    </w:div>
    <w:div w:id="2090347517">
      <w:bodyDiv w:val="1"/>
      <w:marLeft w:val="0"/>
      <w:marRight w:val="0"/>
      <w:marTop w:val="0"/>
      <w:marBottom w:val="0"/>
      <w:divBdr>
        <w:top w:val="none" w:sz="0" w:space="0" w:color="auto"/>
        <w:left w:val="none" w:sz="0" w:space="0" w:color="auto"/>
        <w:bottom w:val="none" w:sz="0" w:space="0" w:color="auto"/>
        <w:right w:val="none" w:sz="0" w:space="0" w:color="auto"/>
      </w:divBdr>
    </w:div>
    <w:div w:id="2091271232">
      <w:bodyDiv w:val="1"/>
      <w:marLeft w:val="0"/>
      <w:marRight w:val="0"/>
      <w:marTop w:val="0"/>
      <w:marBottom w:val="0"/>
      <w:divBdr>
        <w:top w:val="none" w:sz="0" w:space="0" w:color="auto"/>
        <w:left w:val="none" w:sz="0" w:space="0" w:color="auto"/>
        <w:bottom w:val="none" w:sz="0" w:space="0" w:color="auto"/>
        <w:right w:val="none" w:sz="0" w:space="0" w:color="auto"/>
      </w:divBdr>
    </w:div>
    <w:div w:id="2092121664">
      <w:bodyDiv w:val="1"/>
      <w:marLeft w:val="0"/>
      <w:marRight w:val="0"/>
      <w:marTop w:val="0"/>
      <w:marBottom w:val="0"/>
      <w:divBdr>
        <w:top w:val="none" w:sz="0" w:space="0" w:color="auto"/>
        <w:left w:val="none" w:sz="0" w:space="0" w:color="auto"/>
        <w:bottom w:val="none" w:sz="0" w:space="0" w:color="auto"/>
        <w:right w:val="none" w:sz="0" w:space="0" w:color="auto"/>
      </w:divBdr>
    </w:div>
    <w:div w:id="2092237810">
      <w:bodyDiv w:val="1"/>
      <w:marLeft w:val="0"/>
      <w:marRight w:val="0"/>
      <w:marTop w:val="0"/>
      <w:marBottom w:val="0"/>
      <w:divBdr>
        <w:top w:val="none" w:sz="0" w:space="0" w:color="auto"/>
        <w:left w:val="none" w:sz="0" w:space="0" w:color="auto"/>
        <w:bottom w:val="none" w:sz="0" w:space="0" w:color="auto"/>
        <w:right w:val="none" w:sz="0" w:space="0" w:color="auto"/>
      </w:divBdr>
    </w:div>
    <w:div w:id="2092585175">
      <w:bodyDiv w:val="1"/>
      <w:marLeft w:val="0"/>
      <w:marRight w:val="0"/>
      <w:marTop w:val="0"/>
      <w:marBottom w:val="0"/>
      <w:divBdr>
        <w:top w:val="none" w:sz="0" w:space="0" w:color="auto"/>
        <w:left w:val="none" w:sz="0" w:space="0" w:color="auto"/>
        <w:bottom w:val="none" w:sz="0" w:space="0" w:color="auto"/>
        <w:right w:val="none" w:sz="0" w:space="0" w:color="auto"/>
      </w:divBdr>
    </w:div>
    <w:div w:id="2093041455">
      <w:bodyDiv w:val="1"/>
      <w:marLeft w:val="0"/>
      <w:marRight w:val="0"/>
      <w:marTop w:val="0"/>
      <w:marBottom w:val="0"/>
      <w:divBdr>
        <w:top w:val="none" w:sz="0" w:space="0" w:color="auto"/>
        <w:left w:val="none" w:sz="0" w:space="0" w:color="auto"/>
        <w:bottom w:val="none" w:sz="0" w:space="0" w:color="auto"/>
        <w:right w:val="none" w:sz="0" w:space="0" w:color="auto"/>
      </w:divBdr>
    </w:div>
    <w:div w:id="2093043390">
      <w:bodyDiv w:val="1"/>
      <w:marLeft w:val="0"/>
      <w:marRight w:val="0"/>
      <w:marTop w:val="0"/>
      <w:marBottom w:val="0"/>
      <w:divBdr>
        <w:top w:val="none" w:sz="0" w:space="0" w:color="auto"/>
        <w:left w:val="none" w:sz="0" w:space="0" w:color="auto"/>
        <w:bottom w:val="none" w:sz="0" w:space="0" w:color="auto"/>
        <w:right w:val="none" w:sz="0" w:space="0" w:color="auto"/>
      </w:divBdr>
    </w:div>
    <w:div w:id="2093352974">
      <w:bodyDiv w:val="1"/>
      <w:marLeft w:val="0"/>
      <w:marRight w:val="0"/>
      <w:marTop w:val="0"/>
      <w:marBottom w:val="0"/>
      <w:divBdr>
        <w:top w:val="none" w:sz="0" w:space="0" w:color="auto"/>
        <w:left w:val="none" w:sz="0" w:space="0" w:color="auto"/>
        <w:bottom w:val="none" w:sz="0" w:space="0" w:color="auto"/>
        <w:right w:val="none" w:sz="0" w:space="0" w:color="auto"/>
      </w:divBdr>
    </w:div>
    <w:div w:id="2093502900">
      <w:bodyDiv w:val="1"/>
      <w:marLeft w:val="0"/>
      <w:marRight w:val="0"/>
      <w:marTop w:val="0"/>
      <w:marBottom w:val="0"/>
      <w:divBdr>
        <w:top w:val="none" w:sz="0" w:space="0" w:color="auto"/>
        <w:left w:val="none" w:sz="0" w:space="0" w:color="auto"/>
        <w:bottom w:val="none" w:sz="0" w:space="0" w:color="auto"/>
        <w:right w:val="none" w:sz="0" w:space="0" w:color="auto"/>
      </w:divBdr>
    </w:div>
    <w:div w:id="2093548120">
      <w:bodyDiv w:val="1"/>
      <w:marLeft w:val="0"/>
      <w:marRight w:val="0"/>
      <w:marTop w:val="0"/>
      <w:marBottom w:val="0"/>
      <w:divBdr>
        <w:top w:val="none" w:sz="0" w:space="0" w:color="auto"/>
        <w:left w:val="none" w:sz="0" w:space="0" w:color="auto"/>
        <w:bottom w:val="none" w:sz="0" w:space="0" w:color="auto"/>
        <w:right w:val="none" w:sz="0" w:space="0" w:color="auto"/>
      </w:divBdr>
    </w:div>
    <w:div w:id="2093551822">
      <w:bodyDiv w:val="1"/>
      <w:marLeft w:val="0"/>
      <w:marRight w:val="0"/>
      <w:marTop w:val="0"/>
      <w:marBottom w:val="0"/>
      <w:divBdr>
        <w:top w:val="none" w:sz="0" w:space="0" w:color="auto"/>
        <w:left w:val="none" w:sz="0" w:space="0" w:color="auto"/>
        <w:bottom w:val="none" w:sz="0" w:space="0" w:color="auto"/>
        <w:right w:val="none" w:sz="0" w:space="0" w:color="auto"/>
      </w:divBdr>
    </w:div>
    <w:div w:id="2093578488">
      <w:bodyDiv w:val="1"/>
      <w:marLeft w:val="0"/>
      <w:marRight w:val="0"/>
      <w:marTop w:val="0"/>
      <w:marBottom w:val="0"/>
      <w:divBdr>
        <w:top w:val="none" w:sz="0" w:space="0" w:color="auto"/>
        <w:left w:val="none" w:sz="0" w:space="0" w:color="auto"/>
        <w:bottom w:val="none" w:sz="0" w:space="0" w:color="auto"/>
        <w:right w:val="none" w:sz="0" w:space="0" w:color="auto"/>
      </w:divBdr>
    </w:div>
    <w:div w:id="2093579780">
      <w:bodyDiv w:val="1"/>
      <w:marLeft w:val="0"/>
      <w:marRight w:val="0"/>
      <w:marTop w:val="0"/>
      <w:marBottom w:val="0"/>
      <w:divBdr>
        <w:top w:val="none" w:sz="0" w:space="0" w:color="auto"/>
        <w:left w:val="none" w:sz="0" w:space="0" w:color="auto"/>
        <w:bottom w:val="none" w:sz="0" w:space="0" w:color="auto"/>
        <w:right w:val="none" w:sz="0" w:space="0" w:color="auto"/>
      </w:divBdr>
    </w:div>
    <w:div w:id="2093887708">
      <w:bodyDiv w:val="1"/>
      <w:marLeft w:val="0"/>
      <w:marRight w:val="0"/>
      <w:marTop w:val="0"/>
      <w:marBottom w:val="0"/>
      <w:divBdr>
        <w:top w:val="none" w:sz="0" w:space="0" w:color="auto"/>
        <w:left w:val="none" w:sz="0" w:space="0" w:color="auto"/>
        <w:bottom w:val="none" w:sz="0" w:space="0" w:color="auto"/>
        <w:right w:val="none" w:sz="0" w:space="0" w:color="auto"/>
      </w:divBdr>
    </w:div>
    <w:div w:id="2094233062">
      <w:bodyDiv w:val="1"/>
      <w:marLeft w:val="0"/>
      <w:marRight w:val="0"/>
      <w:marTop w:val="0"/>
      <w:marBottom w:val="0"/>
      <w:divBdr>
        <w:top w:val="none" w:sz="0" w:space="0" w:color="auto"/>
        <w:left w:val="none" w:sz="0" w:space="0" w:color="auto"/>
        <w:bottom w:val="none" w:sz="0" w:space="0" w:color="auto"/>
        <w:right w:val="none" w:sz="0" w:space="0" w:color="auto"/>
      </w:divBdr>
    </w:div>
    <w:div w:id="2094281803">
      <w:bodyDiv w:val="1"/>
      <w:marLeft w:val="0"/>
      <w:marRight w:val="0"/>
      <w:marTop w:val="0"/>
      <w:marBottom w:val="0"/>
      <w:divBdr>
        <w:top w:val="none" w:sz="0" w:space="0" w:color="auto"/>
        <w:left w:val="none" w:sz="0" w:space="0" w:color="auto"/>
        <w:bottom w:val="none" w:sz="0" w:space="0" w:color="auto"/>
        <w:right w:val="none" w:sz="0" w:space="0" w:color="auto"/>
      </w:divBdr>
    </w:div>
    <w:div w:id="2094351619">
      <w:bodyDiv w:val="1"/>
      <w:marLeft w:val="0"/>
      <w:marRight w:val="0"/>
      <w:marTop w:val="0"/>
      <w:marBottom w:val="0"/>
      <w:divBdr>
        <w:top w:val="none" w:sz="0" w:space="0" w:color="auto"/>
        <w:left w:val="none" w:sz="0" w:space="0" w:color="auto"/>
        <w:bottom w:val="none" w:sz="0" w:space="0" w:color="auto"/>
        <w:right w:val="none" w:sz="0" w:space="0" w:color="auto"/>
      </w:divBdr>
    </w:div>
    <w:div w:id="2094929501">
      <w:bodyDiv w:val="1"/>
      <w:marLeft w:val="0"/>
      <w:marRight w:val="0"/>
      <w:marTop w:val="0"/>
      <w:marBottom w:val="0"/>
      <w:divBdr>
        <w:top w:val="none" w:sz="0" w:space="0" w:color="auto"/>
        <w:left w:val="none" w:sz="0" w:space="0" w:color="auto"/>
        <w:bottom w:val="none" w:sz="0" w:space="0" w:color="auto"/>
        <w:right w:val="none" w:sz="0" w:space="0" w:color="auto"/>
      </w:divBdr>
    </w:div>
    <w:div w:id="2095129666">
      <w:bodyDiv w:val="1"/>
      <w:marLeft w:val="0"/>
      <w:marRight w:val="0"/>
      <w:marTop w:val="0"/>
      <w:marBottom w:val="0"/>
      <w:divBdr>
        <w:top w:val="none" w:sz="0" w:space="0" w:color="auto"/>
        <w:left w:val="none" w:sz="0" w:space="0" w:color="auto"/>
        <w:bottom w:val="none" w:sz="0" w:space="0" w:color="auto"/>
        <w:right w:val="none" w:sz="0" w:space="0" w:color="auto"/>
      </w:divBdr>
    </w:div>
    <w:div w:id="2095391933">
      <w:bodyDiv w:val="1"/>
      <w:marLeft w:val="0"/>
      <w:marRight w:val="0"/>
      <w:marTop w:val="0"/>
      <w:marBottom w:val="0"/>
      <w:divBdr>
        <w:top w:val="none" w:sz="0" w:space="0" w:color="auto"/>
        <w:left w:val="none" w:sz="0" w:space="0" w:color="auto"/>
        <w:bottom w:val="none" w:sz="0" w:space="0" w:color="auto"/>
        <w:right w:val="none" w:sz="0" w:space="0" w:color="auto"/>
      </w:divBdr>
    </w:div>
    <w:div w:id="2095784020">
      <w:bodyDiv w:val="1"/>
      <w:marLeft w:val="0"/>
      <w:marRight w:val="0"/>
      <w:marTop w:val="0"/>
      <w:marBottom w:val="0"/>
      <w:divBdr>
        <w:top w:val="none" w:sz="0" w:space="0" w:color="auto"/>
        <w:left w:val="none" w:sz="0" w:space="0" w:color="auto"/>
        <w:bottom w:val="none" w:sz="0" w:space="0" w:color="auto"/>
        <w:right w:val="none" w:sz="0" w:space="0" w:color="auto"/>
      </w:divBdr>
    </w:div>
    <w:div w:id="2096440277">
      <w:bodyDiv w:val="1"/>
      <w:marLeft w:val="0"/>
      <w:marRight w:val="0"/>
      <w:marTop w:val="0"/>
      <w:marBottom w:val="0"/>
      <w:divBdr>
        <w:top w:val="none" w:sz="0" w:space="0" w:color="auto"/>
        <w:left w:val="none" w:sz="0" w:space="0" w:color="auto"/>
        <w:bottom w:val="none" w:sz="0" w:space="0" w:color="auto"/>
        <w:right w:val="none" w:sz="0" w:space="0" w:color="auto"/>
      </w:divBdr>
    </w:div>
    <w:div w:id="2096516300">
      <w:bodyDiv w:val="1"/>
      <w:marLeft w:val="0"/>
      <w:marRight w:val="0"/>
      <w:marTop w:val="0"/>
      <w:marBottom w:val="0"/>
      <w:divBdr>
        <w:top w:val="none" w:sz="0" w:space="0" w:color="auto"/>
        <w:left w:val="none" w:sz="0" w:space="0" w:color="auto"/>
        <w:bottom w:val="none" w:sz="0" w:space="0" w:color="auto"/>
        <w:right w:val="none" w:sz="0" w:space="0" w:color="auto"/>
      </w:divBdr>
    </w:div>
    <w:div w:id="2096899507">
      <w:bodyDiv w:val="1"/>
      <w:marLeft w:val="0"/>
      <w:marRight w:val="0"/>
      <w:marTop w:val="0"/>
      <w:marBottom w:val="0"/>
      <w:divBdr>
        <w:top w:val="none" w:sz="0" w:space="0" w:color="auto"/>
        <w:left w:val="none" w:sz="0" w:space="0" w:color="auto"/>
        <w:bottom w:val="none" w:sz="0" w:space="0" w:color="auto"/>
        <w:right w:val="none" w:sz="0" w:space="0" w:color="auto"/>
      </w:divBdr>
    </w:div>
    <w:div w:id="2097511566">
      <w:bodyDiv w:val="1"/>
      <w:marLeft w:val="0"/>
      <w:marRight w:val="0"/>
      <w:marTop w:val="0"/>
      <w:marBottom w:val="0"/>
      <w:divBdr>
        <w:top w:val="none" w:sz="0" w:space="0" w:color="auto"/>
        <w:left w:val="none" w:sz="0" w:space="0" w:color="auto"/>
        <w:bottom w:val="none" w:sz="0" w:space="0" w:color="auto"/>
        <w:right w:val="none" w:sz="0" w:space="0" w:color="auto"/>
      </w:divBdr>
    </w:div>
    <w:div w:id="2097632080">
      <w:bodyDiv w:val="1"/>
      <w:marLeft w:val="0"/>
      <w:marRight w:val="0"/>
      <w:marTop w:val="0"/>
      <w:marBottom w:val="0"/>
      <w:divBdr>
        <w:top w:val="none" w:sz="0" w:space="0" w:color="auto"/>
        <w:left w:val="none" w:sz="0" w:space="0" w:color="auto"/>
        <w:bottom w:val="none" w:sz="0" w:space="0" w:color="auto"/>
        <w:right w:val="none" w:sz="0" w:space="0" w:color="auto"/>
      </w:divBdr>
    </w:div>
    <w:div w:id="2097745878">
      <w:bodyDiv w:val="1"/>
      <w:marLeft w:val="0"/>
      <w:marRight w:val="0"/>
      <w:marTop w:val="0"/>
      <w:marBottom w:val="0"/>
      <w:divBdr>
        <w:top w:val="none" w:sz="0" w:space="0" w:color="auto"/>
        <w:left w:val="none" w:sz="0" w:space="0" w:color="auto"/>
        <w:bottom w:val="none" w:sz="0" w:space="0" w:color="auto"/>
        <w:right w:val="none" w:sz="0" w:space="0" w:color="auto"/>
      </w:divBdr>
    </w:div>
    <w:div w:id="2098089277">
      <w:bodyDiv w:val="1"/>
      <w:marLeft w:val="0"/>
      <w:marRight w:val="0"/>
      <w:marTop w:val="0"/>
      <w:marBottom w:val="0"/>
      <w:divBdr>
        <w:top w:val="none" w:sz="0" w:space="0" w:color="auto"/>
        <w:left w:val="none" w:sz="0" w:space="0" w:color="auto"/>
        <w:bottom w:val="none" w:sz="0" w:space="0" w:color="auto"/>
        <w:right w:val="none" w:sz="0" w:space="0" w:color="auto"/>
      </w:divBdr>
    </w:div>
    <w:div w:id="2098094112">
      <w:bodyDiv w:val="1"/>
      <w:marLeft w:val="0"/>
      <w:marRight w:val="0"/>
      <w:marTop w:val="0"/>
      <w:marBottom w:val="0"/>
      <w:divBdr>
        <w:top w:val="none" w:sz="0" w:space="0" w:color="auto"/>
        <w:left w:val="none" w:sz="0" w:space="0" w:color="auto"/>
        <w:bottom w:val="none" w:sz="0" w:space="0" w:color="auto"/>
        <w:right w:val="none" w:sz="0" w:space="0" w:color="auto"/>
      </w:divBdr>
    </w:div>
    <w:div w:id="2098355741">
      <w:bodyDiv w:val="1"/>
      <w:marLeft w:val="0"/>
      <w:marRight w:val="0"/>
      <w:marTop w:val="0"/>
      <w:marBottom w:val="0"/>
      <w:divBdr>
        <w:top w:val="none" w:sz="0" w:space="0" w:color="auto"/>
        <w:left w:val="none" w:sz="0" w:space="0" w:color="auto"/>
        <w:bottom w:val="none" w:sz="0" w:space="0" w:color="auto"/>
        <w:right w:val="none" w:sz="0" w:space="0" w:color="auto"/>
      </w:divBdr>
    </w:div>
    <w:div w:id="2098399770">
      <w:bodyDiv w:val="1"/>
      <w:marLeft w:val="0"/>
      <w:marRight w:val="0"/>
      <w:marTop w:val="0"/>
      <w:marBottom w:val="0"/>
      <w:divBdr>
        <w:top w:val="none" w:sz="0" w:space="0" w:color="auto"/>
        <w:left w:val="none" w:sz="0" w:space="0" w:color="auto"/>
        <w:bottom w:val="none" w:sz="0" w:space="0" w:color="auto"/>
        <w:right w:val="none" w:sz="0" w:space="0" w:color="auto"/>
      </w:divBdr>
    </w:div>
    <w:div w:id="2098743608">
      <w:bodyDiv w:val="1"/>
      <w:marLeft w:val="0"/>
      <w:marRight w:val="0"/>
      <w:marTop w:val="0"/>
      <w:marBottom w:val="0"/>
      <w:divBdr>
        <w:top w:val="none" w:sz="0" w:space="0" w:color="auto"/>
        <w:left w:val="none" w:sz="0" w:space="0" w:color="auto"/>
        <w:bottom w:val="none" w:sz="0" w:space="0" w:color="auto"/>
        <w:right w:val="none" w:sz="0" w:space="0" w:color="auto"/>
      </w:divBdr>
    </w:div>
    <w:div w:id="2099516274">
      <w:bodyDiv w:val="1"/>
      <w:marLeft w:val="0"/>
      <w:marRight w:val="0"/>
      <w:marTop w:val="0"/>
      <w:marBottom w:val="0"/>
      <w:divBdr>
        <w:top w:val="none" w:sz="0" w:space="0" w:color="auto"/>
        <w:left w:val="none" w:sz="0" w:space="0" w:color="auto"/>
        <w:bottom w:val="none" w:sz="0" w:space="0" w:color="auto"/>
        <w:right w:val="none" w:sz="0" w:space="0" w:color="auto"/>
      </w:divBdr>
    </w:div>
    <w:div w:id="2099861761">
      <w:bodyDiv w:val="1"/>
      <w:marLeft w:val="0"/>
      <w:marRight w:val="0"/>
      <w:marTop w:val="0"/>
      <w:marBottom w:val="0"/>
      <w:divBdr>
        <w:top w:val="none" w:sz="0" w:space="0" w:color="auto"/>
        <w:left w:val="none" w:sz="0" w:space="0" w:color="auto"/>
        <w:bottom w:val="none" w:sz="0" w:space="0" w:color="auto"/>
        <w:right w:val="none" w:sz="0" w:space="0" w:color="auto"/>
      </w:divBdr>
    </w:div>
    <w:div w:id="2099984601">
      <w:bodyDiv w:val="1"/>
      <w:marLeft w:val="0"/>
      <w:marRight w:val="0"/>
      <w:marTop w:val="0"/>
      <w:marBottom w:val="0"/>
      <w:divBdr>
        <w:top w:val="none" w:sz="0" w:space="0" w:color="auto"/>
        <w:left w:val="none" w:sz="0" w:space="0" w:color="auto"/>
        <w:bottom w:val="none" w:sz="0" w:space="0" w:color="auto"/>
        <w:right w:val="none" w:sz="0" w:space="0" w:color="auto"/>
      </w:divBdr>
    </w:div>
    <w:div w:id="2100173721">
      <w:bodyDiv w:val="1"/>
      <w:marLeft w:val="0"/>
      <w:marRight w:val="0"/>
      <w:marTop w:val="0"/>
      <w:marBottom w:val="0"/>
      <w:divBdr>
        <w:top w:val="none" w:sz="0" w:space="0" w:color="auto"/>
        <w:left w:val="none" w:sz="0" w:space="0" w:color="auto"/>
        <w:bottom w:val="none" w:sz="0" w:space="0" w:color="auto"/>
        <w:right w:val="none" w:sz="0" w:space="0" w:color="auto"/>
      </w:divBdr>
    </w:div>
    <w:div w:id="2100174645">
      <w:bodyDiv w:val="1"/>
      <w:marLeft w:val="0"/>
      <w:marRight w:val="0"/>
      <w:marTop w:val="0"/>
      <w:marBottom w:val="0"/>
      <w:divBdr>
        <w:top w:val="none" w:sz="0" w:space="0" w:color="auto"/>
        <w:left w:val="none" w:sz="0" w:space="0" w:color="auto"/>
        <w:bottom w:val="none" w:sz="0" w:space="0" w:color="auto"/>
        <w:right w:val="none" w:sz="0" w:space="0" w:color="auto"/>
      </w:divBdr>
    </w:div>
    <w:div w:id="2100445779">
      <w:bodyDiv w:val="1"/>
      <w:marLeft w:val="0"/>
      <w:marRight w:val="0"/>
      <w:marTop w:val="0"/>
      <w:marBottom w:val="0"/>
      <w:divBdr>
        <w:top w:val="none" w:sz="0" w:space="0" w:color="auto"/>
        <w:left w:val="none" w:sz="0" w:space="0" w:color="auto"/>
        <w:bottom w:val="none" w:sz="0" w:space="0" w:color="auto"/>
        <w:right w:val="none" w:sz="0" w:space="0" w:color="auto"/>
      </w:divBdr>
    </w:div>
    <w:div w:id="2100902166">
      <w:bodyDiv w:val="1"/>
      <w:marLeft w:val="0"/>
      <w:marRight w:val="0"/>
      <w:marTop w:val="0"/>
      <w:marBottom w:val="0"/>
      <w:divBdr>
        <w:top w:val="none" w:sz="0" w:space="0" w:color="auto"/>
        <w:left w:val="none" w:sz="0" w:space="0" w:color="auto"/>
        <w:bottom w:val="none" w:sz="0" w:space="0" w:color="auto"/>
        <w:right w:val="none" w:sz="0" w:space="0" w:color="auto"/>
      </w:divBdr>
    </w:div>
    <w:div w:id="2101095375">
      <w:bodyDiv w:val="1"/>
      <w:marLeft w:val="0"/>
      <w:marRight w:val="0"/>
      <w:marTop w:val="0"/>
      <w:marBottom w:val="0"/>
      <w:divBdr>
        <w:top w:val="none" w:sz="0" w:space="0" w:color="auto"/>
        <w:left w:val="none" w:sz="0" w:space="0" w:color="auto"/>
        <w:bottom w:val="none" w:sz="0" w:space="0" w:color="auto"/>
        <w:right w:val="none" w:sz="0" w:space="0" w:color="auto"/>
      </w:divBdr>
    </w:div>
    <w:div w:id="2101291276">
      <w:bodyDiv w:val="1"/>
      <w:marLeft w:val="0"/>
      <w:marRight w:val="0"/>
      <w:marTop w:val="0"/>
      <w:marBottom w:val="0"/>
      <w:divBdr>
        <w:top w:val="none" w:sz="0" w:space="0" w:color="auto"/>
        <w:left w:val="none" w:sz="0" w:space="0" w:color="auto"/>
        <w:bottom w:val="none" w:sz="0" w:space="0" w:color="auto"/>
        <w:right w:val="none" w:sz="0" w:space="0" w:color="auto"/>
      </w:divBdr>
    </w:div>
    <w:div w:id="2101677076">
      <w:bodyDiv w:val="1"/>
      <w:marLeft w:val="0"/>
      <w:marRight w:val="0"/>
      <w:marTop w:val="0"/>
      <w:marBottom w:val="0"/>
      <w:divBdr>
        <w:top w:val="none" w:sz="0" w:space="0" w:color="auto"/>
        <w:left w:val="none" w:sz="0" w:space="0" w:color="auto"/>
        <w:bottom w:val="none" w:sz="0" w:space="0" w:color="auto"/>
        <w:right w:val="none" w:sz="0" w:space="0" w:color="auto"/>
      </w:divBdr>
    </w:div>
    <w:div w:id="2102142339">
      <w:bodyDiv w:val="1"/>
      <w:marLeft w:val="0"/>
      <w:marRight w:val="0"/>
      <w:marTop w:val="0"/>
      <w:marBottom w:val="0"/>
      <w:divBdr>
        <w:top w:val="none" w:sz="0" w:space="0" w:color="auto"/>
        <w:left w:val="none" w:sz="0" w:space="0" w:color="auto"/>
        <w:bottom w:val="none" w:sz="0" w:space="0" w:color="auto"/>
        <w:right w:val="none" w:sz="0" w:space="0" w:color="auto"/>
      </w:divBdr>
    </w:div>
    <w:div w:id="2102330855">
      <w:bodyDiv w:val="1"/>
      <w:marLeft w:val="0"/>
      <w:marRight w:val="0"/>
      <w:marTop w:val="0"/>
      <w:marBottom w:val="0"/>
      <w:divBdr>
        <w:top w:val="none" w:sz="0" w:space="0" w:color="auto"/>
        <w:left w:val="none" w:sz="0" w:space="0" w:color="auto"/>
        <w:bottom w:val="none" w:sz="0" w:space="0" w:color="auto"/>
        <w:right w:val="none" w:sz="0" w:space="0" w:color="auto"/>
      </w:divBdr>
    </w:div>
    <w:div w:id="2102333258">
      <w:bodyDiv w:val="1"/>
      <w:marLeft w:val="0"/>
      <w:marRight w:val="0"/>
      <w:marTop w:val="0"/>
      <w:marBottom w:val="0"/>
      <w:divBdr>
        <w:top w:val="none" w:sz="0" w:space="0" w:color="auto"/>
        <w:left w:val="none" w:sz="0" w:space="0" w:color="auto"/>
        <w:bottom w:val="none" w:sz="0" w:space="0" w:color="auto"/>
        <w:right w:val="none" w:sz="0" w:space="0" w:color="auto"/>
      </w:divBdr>
    </w:div>
    <w:div w:id="2102338543">
      <w:bodyDiv w:val="1"/>
      <w:marLeft w:val="0"/>
      <w:marRight w:val="0"/>
      <w:marTop w:val="0"/>
      <w:marBottom w:val="0"/>
      <w:divBdr>
        <w:top w:val="none" w:sz="0" w:space="0" w:color="auto"/>
        <w:left w:val="none" w:sz="0" w:space="0" w:color="auto"/>
        <w:bottom w:val="none" w:sz="0" w:space="0" w:color="auto"/>
        <w:right w:val="none" w:sz="0" w:space="0" w:color="auto"/>
      </w:divBdr>
    </w:div>
    <w:div w:id="2102489424">
      <w:bodyDiv w:val="1"/>
      <w:marLeft w:val="0"/>
      <w:marRight w:val="0"/>
      <w:marTop w:val="0"/>
      <w:marBottom w:val="0"/>
      <w:divBdr>
        <w:top w:val="none" w:sz="0" w:space="0" w:color="auto"/>
        <w:left w:val="none" w:sz="0" w:space="0" w:color="auto"/>
        <w:bottom w:val="none" w:sz="0" w:space="0" w:color="auto"/>
        <w:right w:val="none" w:sz="0" w:space="0" w:color="auto"/>
      </w:divBdr>
    </w:div>
    <w:div w:id="2102951305">
      <w:bodyDiv w:val="1"/>
      <w:marLeft w:val="0"/>
      <w:marRight w:val="0"/>
      <w:marTop w:val="0"/>
      <w:marBottom w:val="0"/>
      <w:divBdr>
        <w:top w:val="none" w:sz="0" w:space="0" w:color="auto"/>
        <w:left w:val="none" w:sz="0" w:space="0" w:color="auto"/>
        <w:bottom w:val="none" w:sz="0" w:space="0" w:color="auto"/>
        <w:right w:val="none" w:sz="0" w:space="0" w:color="auto"/>
      </w:divBdr>
    </w:div>
    <w:div w:id="2102985338">
      <w:bodyDiv w:val="1"/>
      <w:marLeft w:val="0"/>
      <w:marRight w:val="0"/>
      <w:marTop w:val="0"/>
      <w:marBottom w:val="0"/>
      <w:divBdr>
        <w:top w:val="none" w:sz="0" w:space="0" w:color="auto"/>
        <w:left w:val="none" w:sz="0" w:space="0" w:color="auto"/>
        <w:bottom w:val="none" w:sz="0" w:space="0" w:color="auto"/>
        <w:right w:val="none" w:sz="0" w:space="0" w:color="auto"/>
      </w:divBdr>
    </w:div>
    <w:div w:id="2103066815">
      <w:bodyDiv w:val="1"/>
      <w:marLeft w:val="0"/>
      <w:marRight w:val="0"/>
      <w:marTop w:val="0"/>
      <w:marBottom w:val="0"/>
      <w:divBdr>
        <w:top w:val="none" w:sz="0" w:space="0" w:color="auto"/>
        <w:left w:val="none" w:sz="0" w:space="0" w:color="auto"/>
        <w:bottom w:val="none" w:sz="0" w:space="0" w:color="auto"/>
        <w:right w:val="none" w:sz="0" w:space="0" w:color="auto"/>
      </w:divBdr>
    </w:div>
    <w:div w:id="2103453967">
      <w:bodyDiv w:val="1"/>
      <w:marLeft w:val="0"/>
      <w:marRight w:val="0"/>
      <w:marTop w:val="0"/>
      <w:marBottom w:val="0"/>
      <w:divBdr>
        <w:top w:val="none" w:sz="0" w:space="0" w:color="auto"/>
        <w:left w:val="none" w:sz="0" w:space="0" w:color="auto"/>
        <w:bottom w:val="none" w:sz="0" w:space="0" w:color="auto"/>
        <w:right w:val="none" w:sz="0" w:space="0" w:color="auto"/>
      </w:divBdr>
    </w:div>
    <w:div w:id="2104185842">
      <w:bodyDiv w:val="1"/>
      <w:marLeft w:val="0"/>
      <w:marRight w:val="0"/>
      <w:marTop w:val="0"/>
      <w:marBottom w:val="0"/>
      <w:divBdr>
        <w:top w:val="none" w:sz="0" w:space="0" w:color="auto"/>
        <w:left w:val="none" w:sz="0" w:space="0" w:color="auto"/>
        <w:bottom w:val="none" w:sz="0" w:space="0" w:color="auto"/>
        <w:right w:val="none" w:sz="0" w:space="0" w:color="auto"/>
      </w:divBdr>
    </w:div>
    <w:div w:id="2104757341">
      <w:bodyDiv w:val="1"/>
      <w:marLeft w:val="0"/>
      <w:marRight w:val="0"/>
      <w:marTop w:val="0"/>
      <w:marBottom w:val="0"/>
      <w:divBdr>
        <w:top w:val="none" w:sz="0" w:space="0" w:color="auto"/>
        <w:left w:val="none" w:sz="0" w:space="0" w:color="auto"/>
        <w:bottom w:val="none" w:sz="0" w:space="0" w:color="auto"/>
        <w:right w:val="none" w:sz="0" w:space="0" w:color="auto"/>
      </w:divBdr>
    </w:div>
    <w:div w:id="2105412595">
      <w:bodyDiv w:val="1"/>
      <w:marLeft w:val="0"/>
      <w:marRight w:val="0"/>
      <w:marTop w:val="0"/>
      <w:marBottom w:val="0"/>
      <w:divBdr>
        <w:top w:val="none" w:sz="0" w:space="0" w:color="auto"/>
        <w:left w:val="none" w:sz="0" w:space="0" w:color="auto"/>
        <w:bottom w:val="none" w:sz="0" w:space="0" w:color="auto"/>
        <w:right w:val="none" w:sz="0" w:space="0" w:color="auto"/>
      </w:divBdr>
    </w:div>
    <w:div w:id="2105807070">
      <w:bodyDiv w:val="1"/>
      <w:marLeft w:val="0"/>
      <w:marRight w:val="0"/>
      <w:marTop w:val="0"/>
      <w:marBottom w:val="0"/>
      <w:divBdr>
        <w:top w:val="none" w:sz="0" w:space="0" w:color="auto"/>
        <w:left w:val="none" w:sz="0" w:space="0" w:color="auto"/>
        <w:bottom w:val="none" w:sz="0" w:space="0" w:color="auto"/>
        <w:right w:val="none" w:sz="0" w:space="0" w:color="auto"/>
      </w:divBdr>
    </w:div>
    <w:div w:id="2107001045">
      <w:bodyDiv w:val="1"/>
      <w:marLeft w:val="0"/>
      <w:marRight w:val="0"/>
      <w:marTop w:val="0"/>
      <w:marBottom w:val="0"/>
      <w:divBdr>
        <w:top w:val="none" w:sz="0" w:space="0" w:color="auto"/>
        <w:left w:val="none" w:sz="0" w:space="0" w:color="auto"/>
        <w:bottom w:val="none" w:sz="0" w:space="0" w:color="auto"/>
        <w:right w:val="none" w:sz="0" w:space="0" w:color="auto"/>
      </w:divBdr>
    </w:div>
    <w:div w:id="2107262191">
      <w:bodyDiv w:val="1"/>
      <w:marLeft w:val="0"/>
      <w:marRight w:val="0"/>
      <w:marTop w:val="0"/>
      <w:marBottom w:val="0"/>
      <w:divBdr>
        <w:top w:val="none" w:sz="0" w:space="0" w:color="auto"/>
        <w:left w:val="none" w:sz="0" w:space="0" w:color="auto"/>
        <w:bottom w:val="none" w:sz="0" w:space="0" w:color="auto"/>
        <w:right w:val="none" w:sz="0" w:space="0" w:color="auto"/>
      </w:divBdr>
    </w:div>
    <w:div w:id="2107336136">
      <w:bodyDiv w:val="1"/>
      <w:marLeft w:val="0"/>
      <w:marRight w:val="0"/>
      <w:marTop w:val="0"/>
      <w:marBottom w:val="0"/>
      <w:divBdr>
        <w:top w:val="none" w:sz="0" w:space="0" w:color="auto"/>
        <w:left w:val="none" w:sz="0" w:space="0" w:color="auto"/>
        <w:bottom w:val="none" w:sz="0" w:space="0" w:color="auto"/>
        <w:right w:val="none" w:sz="0" w:space="0" w:color="auto"/>
      </w:divBdr>
    </w:div>
    <w:div w:id="2107655482">
      <w:bodyDiv w:val="1"/>
      <w:marLeft w:val="0"/>
      <w:marRight w:val="0"/>
      <w:marTop w:val="0"/>
      <w:marBottom w:val="0"/>
      <w:divBdr>
        <w:top w:val="none" w:sz="0" w:space="0" w:color="auto"/>
        <w:left w:val="none" w:sz="0" w:space="0" w:color="auto"/>
        <w:bottom w:val="none" w:sz="0" w:space="0" w:color="auto"/>
        <w:right w:val="none" w:sz="0" w:space="0" w:color="auto"/>
      </w:divBdr>
    </w:div>
    <w:div w:id="2107840658">
      <w:bodyDiv w:val="1"/>
      <w:marLeft w:val="0"/>
      <w:marRight w:val="0"/>
      <w:marTop w:val="0"/>
      <w:marBottom w:val="0"/>
      <w:divBdr>
        <w:top w:val="none" w:sz="0" w:space="0" w:color="auto"/>
        <w:left w:val="none" w:sz="0" w:space="0" w:color="auto"/>
        <w:bottom w:val="none" w:sz="0" w:space="0" w:color="auto"/>
        <w:right w:val="none" w:sz="0" w:space="0" w:color="auto"/>
      </w:divBdr>
    </w:div>
    <w:div w:id="2107924638">
      <w:bodyDiv w:val="1"/>
      <w:marLeft w:val="0"/>
      <w:marRight w:val="0"/>
      <w:marTop w:val="0"/>
      <w:marBottom w:val="0"/>
      <w:divBdr>
        <w:top w:val="none" w:sz="0" w:space="0" w:color="auto"/>
        <w:left w:val="none" w:sz="0" w:space="0" w:color="auto"/>
        <w:bottom w:val="none" w:sz="0" w:space="0" w:color="auto"/>
        <w:right w:val="none" w:sz="0" w:space="0" w:color="auto"/>
      </w:divBdr>
    </w:div>
    <w:div w:id="2108115841">
      <w:bodyDiv w:val="1"/>
      <w:marLeft w:val="0"/>
      <w:marRight w:val="0"/>
      <w:marTop w:val="0"/>
      <w:marBottom w:val="0"/>
      <w:divBdr>
        <w:top w:val="none" w:sz="0" w:space="0" w:color="auto"/>
        <w:left w:val="none" w:sz="0" w:space="0" w:color="auto"/>
        <w:bottom w:val="none" w:sz="0" w:space="0" w:color="auto"/>
        <w:right w:val="none" w:sz="0" w:space="0" w:color="auto"/>
      </w:divBdr>
    </w:div>
    <w:div w:id="2108497423">
      <w:bodyDiv w:val="1"/>
      <w:marLeft w:val="0"/>
      <w:marRight w:val="0"/>
      <w:marTop w:val="0"/>
      <w:marBottom w:val="0"/>
      <w:divBdr>
        <w:top w:val="none" w:sz="0" w:space="0" w:color="auto"/>
        <w:left w:val="none" w:sz="0" w:space="0" w:color="auto"/>
        <w:bottom w:val="none" w:sz="0" w:space="0" w:color="auto"/>
        <w:right w:val="none" w:sz="0" w:space="0" w:color="auto"/>
      </w:divBdr>
    </w:div>
    <w:div w:id="2108576360">
      <w:bodyDiv w:val="1"/>
      <w:marLeft w:val="0"/>
      <w:marRight w:val="0"/>
      <w:marTop w:val="0"/>
      <w:marBottom w:val="0"/>
      <w:divBdr>
        <w:top w:val="none" w:sz="0" w:space="0" w:color="auto"/>
        <w:left w:val="none" w:sz="0" w:space="0" w:color="auto"/>
        <w:bottom w:val="none" w:sz="0" w:space="0" w:color="auto"/>
        <w:right w:val="none" w:sz="0" w:space="0" w:color="auto"/>
      </w:divBdr>
    </w:div>
    <w:div w:id="2108698420">
      <w:bodyDiv w:val="1"/>
      <w:marLeft w:val="0"/>
      <w:marRight w:val="0"/>
      <w:marTop w:val="0"/>
      <w:marBottom w:val="0"/>
      <w:divBdr>
        <w:top w:val="none" w:sz="0" w:space="0" w:color="auto"/>
        <w:left w:val="none" w:sz="0" w:space="0" w:color="auto"/>
        <w:bottom w:val="none" w:sz="0" w:space="0" w:color="auto"/>
        <w:right w:val="none" w:sz="0" w:space="0" w:color="auto"/>
      </w:divBdr>
    </w:div>
    <w:div w:id="2109034519">
      <w:bodyDiv w:val="1"/>
      <w:marLeft w:val="0"/>
      <w:marRight w:val="0"/>
      <w:marTop w:val="0"/>
      <w:marBottom w:val="0"/>
      <w:divBdr>
        <w:top w:val="none" w:sz="0" w:space="0" w:color="auto"/>
        <w:left w:val="none" w:sz="0" w:space="0" w:color="auto"/>
        <w:bottom w:val="none" w:sz="0" w:space="0" w:color="auto"/>
        <w:right w:val="none" w:sz="0" w:space="0" w:color="auto"/>
      </w:divBdr>
    </w:div>
    <w:div w:id="2109227743">
      <w:bodyDiv w:val="1"/>
      <w:marLeft w:val="0"/>
      <w:marRight w:val="0"/>
      <w:marTop w:val="0"/>
      <w:marBottom w:val="0"/>
      <w:divBdr>
        <w:top w:val="none" w:sz="0" w:space="0" w:color="auto"/>
        <w:left w:val="none" w:sz="0" w:space="0" w:color="auto"/>
        <w:bottom w:val="none" w:sz="0" w:space="0" w:color="auto"/>
        <w:right w:val="none" w:sz="0" w:space="0" w:color="auto"/>
      </w:divBdr>
    </w:div>
    <w:div w:id="2109736012">
      <w:bodyDiv w:val="1"/>
      <w:marLeft w:val="0"/>
      <w:marRight w:val="0"/>
      <w:marTop w:val="0"/>
      <w:marBottom w:val="0"/>
      <w:divBdr>
        <w:top w:val="none" w:sz="0" w:space="0" w:color="auto"/>
        <w:left w:val="none" w:sz="0" w:space="0" w:color="auto"/>
        <w:bottom w:val="none" w:sz="0" w:space="0" w:color="auto"/>
        <w:right w:val="none" w:sz="0" w:space="0" w:color="auto"/>
      </w:divBdr>
    </w:div>
    <w:div w:id="2110079265">
      <w:bodyDiv w:val="1"/>
      <w:marLeft w:val="0"/>
      <w:marRight w:val="0"/>
      <w:marTop w:val="0"/>
      <w:marBottom w:val="0"/>
      <w:divBdr>
        <w:top w:val="none" w:sz="0" w:space="0" w:color="auto"/>
        <w:left w:val="none" w:sz="0" w:space="0" w:color="auto"/>
        <w:bottom w:val="none" w:sz="0" w:space="0" w:color="auto"/>
        <w:right w:val="none" w:sz="0" w:space="0" w:color="auto"/>
      </w:divBdr>
    </w:div>
    <w:div w:id="2110277352">
      <w:bodyDiv w:val="1"/>
      <w:marLeft w:val="0"/>
      <w:marRight w:val="0"/>
      <w:marTop w:val="0"/>
      <w:marBottom w:val="0"/>
      <w:divBdr>
        <w:top w:val="none" w:sz="0" w:space="0" w:color="auto"/>
        <w:left w:val="none" w:sz="0" w:space="0" w:color="auto"/>
        <w:bottom w:val="none" w:sz="0" w:space="0" w:color="auto"/>
        <w:right w:val="none" w:sz="0" w:space="0" w:color="auto"/>
      </w:divBdr>
    </w:div>
    <w:div w:id="2110395726">
      <w:bodyDiv w:val="1"/>
      <w:marLeft w:val="0"/>
      <w:marRight w:val="0"/>
      <w:marTop w:val="0"/>
      <w:marBottom w:val="0"/>
      <w:divBdr>
        <w:top w:val="none" w:sz="0" w:space="0" w:color="auto"/>
        <w:left w:val="none" w:sz="0" w:space="0" w:color="auto"/>
        <w:bottom w:val="none" w:sz="0" w:space="0" w:color="auto"/>
        <w:right w:val="none" w:sz="0" w:space="0" w:color="auto"/>
      </w:divBdr>
    </w:div>
    <w:div w:id="2110733097">
      <w:bodyDiv w:val="1"/>
      <w:marLeft w:val="0"/>
      <w:marRight w:val="0"/>
      <w:marTop w:val="0"/>
      <w:marBottom w:val="0"/>
      <w:divBdr>
        <w:top w:val="none" w:sz="0" w:space="0" w:color="auto"/>
        <w:left w:val="none" w:sz="0" w:space="0" w:color="auto"/>
        <w:bottom w:val="none" w:sz="0" w:space="0" w:color="auto"/>
        <w:right w:val="none" w:sz="0" w:space="0" w:color="auto"/>
      </w:divBdr>
    </w:div>
    <w:div w:id="2110737436">
      <w:bodyDiv w:val="1"/>
      <w:marLeft w:val="0"/>
      <w:marRight w:val="0"/>
      <w:marTop w:val="0"/>
      <w:marBottom w:val="0"/>
      <w:divBdr>
        <w:top w:val="none" w:sz="0" w:space="0" w:color="auto"/>
        <w:left w:val="none" w:sz="0" w:space="0" w:color="auto"/>
        <w:bottom w:val="none" w:sz="0" w:space="0" w:color="auto"/>
        <w:right w:val="none" w:sz="0" w:space="0" w:color="auto"/>
      </w:divBdr>
    </w:div>
    <w:div w:id="2110850454">
      <w:bodyDiv w:val="1"/>
      <w:marLeft w:val="0"/>
      <w:marRight w:val="0"/>
      <w:marTop w:val="0"/>
      <w:marBottom w:val="0"/>
      <w:divBdr>
        <w:top w:val="none" w:sz="0" w:space="0" w:color="auto"/>
        <w:left w:val="none" w:sz="0" w:space="0" w:color="auto"/>
        <w:bottom w:val="none" w:sz="0" w:space="0" w:color="auto"/>
        <w:right w:val="none" w:sz="0" w:space="0" w:color="auto"/>
      </w:divBdr>
    </w:div>
    <w:div w:id="2111391683">
      <w:bodyDiv w:val="1"/>
      <w:marLeft w:val="0"/>
      <w:marRight w:val="0"/>
      <w:marTop w:val="0"/>
      <w:marBottom w:val="0"/>
      <w:divBdr>
        <w:top w:val="none" w:sz="0" w:space="0" w:color="auto"/>
        <w:left w:val="none" w:sz="0" w:space="0" w:color="auto"/>
        <w:bottom w:val="none" w:sz="0" w:space="0" w:color="auto"/>
        <w:right w:val="none" w:sz="0" w:space="0" w:color="auto"/>
      </w:divBdr>
    </w:div>
    <w:div w:id="2111583240">
      <w:bodyDiv w:val="1"/>
      <w:marLeft w:val="0"/>
      <w:marRight w:val="0"/>
      <w:marTop w:val="0"/>
      <w:marBottom w:val="0"/>
      <w:divBdr>
        <w:top w:val="none" w:sz="0" w:space="0" w:color="auto"/>
        <w:left w:val="none" w:sz="0" w:space="0" w:color="auto"/>
        <w:bottom w:val="none" w:sz="0" w:space="0" w:color="auto"/>
        <w:right w:val="none" w:sz="0" w:space="0" w:color="auto"/>
      </w:divBdr>
    </w:div>
    <w:div w:id="2112237109">
      <w:bodyDiv w:val="1"/>
      <w:marLeft w:val="0"/>
      <w:marRight w:val="0"/>
      <w:marTop w:val="0"/>
      <w:marBottom w:val="0"/>
      <w:divBdr>
        <w:top w:val="none" w:sz="0" w:space="0" w:color="auto"/>
        <w:left w:val="none" w:sz="0" w:space="0" w:color="auto"/>
        <w:bottom w:val="none" w:sz="0" w:space="0" w:color="auto"/>
        <w:right w:val="none" w:sz="0" w:space="0" w:color="auto"/>
      </w:divBdr>
    </w:div>
    <w:div w:id="2112779598">
      <w:bodyDiv w:val="1"/>
      <w:marLeft w:val="0"/>
      <w:marRight w:val="0"/>
      <w:marTop w:val="0"/>
      <w:marBottom w:val="0"/>
      <w:divBdr>
        <w:top w:val="none" w:sz="0" w:space="0" w:color="auto"/>
        <w:left w:val="none" w:sz="0" w:space="0" w:color="auto"/>
        <w:bottom w:val="none" w:sz="0" w:space="0" w:color="auto"/>
        <w:right w:val="none" w:sz="0" w:space="0" w:color="auto"/>
      </w:divBdr>
    </w:div>
    <w:div w:id="2113089548">
      <w:bodyDiv w:val="1"/>
      <w:marLeft w:val="0"/>
      <w:marRight w:val="0"/>
      <w:marTop w:val="0"/>
      <w:marBottom w:val="0"/>
      <w:divBdr>
        <w:top w:val="none" w:sz="0" w:space="0" w:color="auto"/>
        <w:left w:val="none" w:sz="0" w:space="0" w:color="auto"/>
        <w:bottom w:val="none" w:sz="0" w:space="0" w:color="auto"/>
        <w:right w:val="none" w:sz="0" w:space="0" w:color="auto"/>
      </w:divBdr>
    </w:div>
    <w:div w:id="2113357323">
      <w:bodyDiv w:val="1"/>
      <w:marLeft w:val="0"/>
      <w:marRight w:val="0"/>
      <w:marTop w:val="0"/>
      <w:marBottom w:val="0"/>
      <w:divBdr>
        <w:top w:val="none" w:sz="0" w:space="0" w:color="auto"/>
        <w:left w:val="none" w:sz="0" w:space="0" w:color="auto"/>
        <w:bottom w:val="none" w:sz="0" w:space="0" w:color="auto"/>
        <w:right w:val="none" w:sz="0" w:space="0" w:color="auto"/>
      </w:divBdr>
    </w:div>
    <w:div w:id="2113427321">
      <w:bodyDiv w:val="1"/>
      <w:marLeft w:val="0"/>
      <w:marRight w:val="0"/>
      <w:marTop w:val="0"/>
      <w:marBottom w:val="0"/>
      <w:divBdr>
        <w:top w:val="none" w:sz="0" w:space="0" w:color="auto"/>
        <w:left w:val="none" w:sz="0" w:space="0" w:color="auto"/>
        <w:bottom w:val="none" w:sz="0" w:space="0" w:color="auto"/>
        <w:right w:val="none" w:sz="0" w:space="0" w:color="auto"/>
      </w:divBdr>
    </w:div>
    <w:div w:id="2113697655">
      <w:bodyDiv w:val="1"/>
      <w:marLeft w:val="0"/>
      <w:marRight w:val="0"/>
      <w:marTop w:val="0"/>
      <w:marBottom w:val="0"/>
      <w:divBdr>
        <w:top w:val="none" w:sz="0" w:space="0" w:color="auto"/>
        <w:left w:val="none" w:sz="0" w:space="0" w:color="auto"/>
        <w:bottom w:val="none" w:sz="0" w:space="0" w:color="auto"/>
        <w:right w:val="none" w:sz="0" w:space="0" w:color="auto"/>
      </w:divBdr>
    </w:div>
    <w:div w:id="2114275932">
      <w:bodyDiv w:val="1"/>
      <w:marLeft w:val="0"/>
      <w:marRight w:val="0"/>
      <w:marTop w:val="0"/>
      <w:marBottom w:val="0"/>
      <w:divBdr>
        <w:top w:val="none" w:sz="0" w:space="0" w:color="auto"/>
        <w:left w:val="none" w:sz="0" w:space="0" w:color="auto"/>
        <w:bottom w:val="none" w:sz="0" w:space="0" w:color="auto"/>
        <w:right w:val="none" w:sz="0" w:space="0" w:color="auto"/>
      </w:divBdr>
    </w:div>
    <w:div w:id="2114550993">
      <w:bodyDiv w:val="1"/>
      <w:marLeft w:val="0"/>
      <w:marRight w:val="0"/>
      <w:marTop w:val="0"/>
      <w:marBottom w:val="0"/>
      <w:divBdr>
        <w:top w:val="none" w:sz="0" w:space="0" w:color="auto"/>
        <w:left w:val="none" w:sz="0" w:space="0" w:color="auto"/>
        <w:bottom w:val="none" w:sz="0" w:space="0" w:color="auto"/>
        <w:right w:val="none" w:sz="0" w:space="0" w:color="auto"/>
      </w:divBdr>
    </w:div>
    <w:div w:id="2115708729">
      <w:bodyDiv w:val="1"/>
      <w:marLeft w:val="0"/>
      <w:marRight w:val="0"/>
      <w:marTop w:val="0"/>
      <w:marBottom w:val="0"/>
      <w:divBdr>
        <w:top w:val="none" w:sz="0" w:space="0" w:color="auto"/>
        <w:left w:val="none" w:sz="0" w:space="0" w:color="auto"/>
        <w:bottom w:val="none" w:sz="0" w:space="0" w:color="auto"/>
        <w:right w:val="none" w:sz="0" w:space="0" w:color="auto"/>
      </w:divBdr>
    </w:div>
    <w:div w:id="2116289720">
      <w:bodyDiv w:val="1"/>
      <w:marLeft w:val="0"/>
      <w:marRight w:val="0"/>
      <w:marTop w:val="0"/>
      <w:marBottom w:val="0"/>
      <w:divBdr>
        <w:top w:val="none" w:sz="0" w:space="0" w:color="auto"/>
        <w:left w:val="none" w:sz="0" w:space="0" w:color="auto"/>
        <w:bottom w:val="none" w:sz="0" w:space="0" w:color="auto"/>
        <w:right w:val="none" w:sz="0" w:space="0" w:color="auto"/>
      </w:divBdr>
    </w:div>
    <w:div w:id="2116632273">
      <w:bodyDiv w:val="1"/>
      <w:marLeft w:val="0"/>
      <w:marRight w:val="0"/>
      <w:marTop w:val="0"/>
      <w:marBottom w:val="0"/>
      <w:divBdr>
        <w:top w:val="none" w:sz="0" w:space="0" w:color="auto"/>
        <w:left w:val="none" w:sz="0" w:space="0" w:color="auto"/>
        <w:bottom w:val="none" w:sz="0" w:space="0" w:color="auto"/>
        <w:right w:val="none" w:sz="0" w:space="0" w:color="auto"/>
      </w:divBdr>
    </w:div>
    <w:div w:id="2116905857">
      <w:bodyDiv w:val="1"/>
      <w:marLeft w:val="0"/>
      <w:marRight w:val="0"/>
      <w:marTop w:val="0"/>
      <w:marBottom w:val="0"/>
      <w:divBdr>
        <w:top w:val="none" w:sz="0" w:space="0" w:color="auto"/>
        <w:left w:val="none" w:sz="0" w:space="0" w:color="auto"/>
        <w:bottom w:val="none" w:sz="0" w:space="0" w:color="auto"/>
        <w:right w:val="none" w:sz="0" w:space="0" w:color="auto"/>
      </w:divBdr>
    </w:div>
    <w:div w:id="2117213377">
      <w:bodyDiv w:val="1"/>
      <w:marLeft w:val="0"/>
      <w:marRight w:val="0"/>
      <w:marTop w:val="0"/>
      <w:marBottom w:val="0"/>
      <w:divBdr>
        <w:top w:val="none" w:sz="0" w:space="0" w:color="auto"/>
        <w:left w:val="none" w:sz="0" w:space="0" w:color="auto"/>
        <w:bottom w:val="none" w:sz="0" w:space="0" w:color="auto"/>
        <w:right w:val="none" w:sz="0" w:space="0" w:color="auto"/>
      </w:divBdr>
    </w:div>
    <w:div w:id="2117943743">
      <w:bodyDiv w:val="1"/>
      <w:marLeft w:val="0"/>
      <w:marRight w:val="0"/>
      <w:marTop w:val="0"/>
      <w:marBottom w:val="0"/>
      <w:divBdr>
        <w:top w:val="none" w:sz="0" w:space="0" w:color="auto"/>
        <w:left w:val="none" w:sz="0" w:space="0" w:color="auto"/>
        <w:bottom w:val="none" w:sz="0" w:space="0" w:color="auto"/>
        <w:right w:val="none" w:sz="0" w:space="0" w:color="auto"/>
      </w:divBdr>
    </w:div>
    <w:div w:id="2118207195">
      <w:bodyDiv w:val="1"/>
      <w:marLeft w:val="0"/>
      <w:marRight w:val="0"/>
      <w:marTop w:val="0"/>
      <w:marBottom w:val="0"/>
      <w:divBdr>
        <w:top w:val="none" w:sz="0" w:space="0" w:color="auto"/>
        <w:left w:val="none" w:sz="0" w:space="0" w:color="auto"/>
        <w:bottom w:val="none" w:sz="0" w:space="0" w:color="auto"/>
        <w:right w:val="none" w:sz="0" w:space="0" w:color="auto"/>
      </w:divBdr>
    </w:div>
    <w:div w:id="2118601357">
      <w:bodyDiv w:val="1"/>
      <w:marLeft w:val="0"/>
      <w:marRight w:val="0"/>
      <w:marTop w:val="0"/>
      <w:marBottom w:val="0"/>
      <w:divBdr>
        <w:top w:val="none" w:sz="0" w:space="0" w:color="auto"/>
        <w:left w:val="none" w:sz="0" w:space="0" w:color="auto"/>
        <w:bottom w:val="none" w:sz="0" w:space="0" w:color="auto"/>
        <w:right w:val="none" w:sz="0" w:space="0" w:color="auto"/>
      </w:divBdr>
    </w:div>
    <w:div w:id="2118602677">
      <w:bodyDiv w:val="1"/>
      <w:marLeft w:val="0"/>
      <w:marRight w:val="0"/>
      <w:marTop w:val="0"/>
      <w:marBottom w:val="0"/>
      <w:divBdr>
        <w:top w:val="none" w:sz="0" w:space="0" w:color="auto"/>
        <w:left w:val="none" w:sz="0" w:space="0" w:color="auto"/>
        <w:bottom w:val="none" w:sz="0" w:space="0" w:color="auto"/>
        <w:right w:val="none" w:sz="0" w:space="0" w:color="auto"/>
      </w:divBdr>
    </w:div>
    <w:div w:id="2119788052">
      <w:bodyDiv w:val="1"/>
      <w:marLeft w:val="0"/>
      <w:marRight w:val="0"/>
      <w:marTop w:val="0"/>
      <w:marBottom w:val="0"/>
      <w:divBdr>
        <w:top w:val="none" w:sz="0" w:space="0" w:color="auto"/>
        <w:left w:val="none" w:sz="0" w:space="0" w:color="auto"/>
        <w:bottom w:val="none" w:sz="0" w:space="0" w:color="auto"/>
        <w:right w:val="none" w:sz="0" w:space="0" w:color="auto"/>
      </w:divBdr>
    </w:div>
    <w:div w:id="2119909182">
      <w:bodyDiv w:val="1"/>
      <w:marLeft w:val="0"/>
      <w:marRight w:val="0"/>
      <w:marTop w:val="0"/>
      <w:marBottom w:val="0"/>
      <w:divBdr>
        <w:top w:val="none" w:sz="0" w:space="0" w:color="auto"/>
        <w:left w:val="none" w:sz="0" w:space="0" w:color="auto"/>
        <w:bottom w:val="none" w:sz="0" w:space="0" w:color="auto"/>
        <w:right w:val="none" w:sz="0" w:space="0" w:color="auto"/>
      </w:divBdr>
    </w:div>
    <w:div w:id="2120637753">
      <w:bodyDiv w:val="1"/>
      <w:marLeft w:val="0"/>
      <w:marRight w:val="0"/>
      <w:marTop w:val="0"/>
      <w:marBottom w:val="0"/>
      <w:divBdr>
        <w:top w:val="none" w:sz="0" w:space="0" w:color="auto"/>
        <w:left w:val="none" w:sz="0" w:space="0" w:color="auto"/>
        <w:bottom w:val="none" w:sz="0" w:space="0" w:color="auto"/>
        <w:right w:val="none" w:sz="0" w:space="0" w:color="auto"/>
      </w:divBdr>
    </w:div>
    <w:div w:id="2120683817">
      <w:bodyDiv w:val="1"/>
      <w:marLeft w:val="0"/>
      <w:marRight w:val="0"/>
      <w:marTop w:val="0"/>
      <w:marBottom w:val="0"/>
      <w:divBdr>
        <w:top w:val="none" w:sz="0" w:space="0" w:color="auto"/>
        <w:left w:val="none" w:sz="0" w:space="0" w:color="auto"/>
        <w:bottom w:val="none" w:sz="0" w:space="0" w:color="auto"/>
        <w:right w:val="none" w:sz="0" w:space="0" w:color="auto"/>
      </w:divBdr>
    </w:div>
    <w:div w:id="2120903895">
      <w:bodyDiv w:val="1"/>
      <w:marLeft w:val="0"/>
      <w:marRight w:val="0"/>
      <w:marTop w:val="0"/>
      <w:marBottom w:val="0"/>
      <w:divBdr>
        <w:top w:val="none" w:sz="0" w:space="0" w:color="auto"/>
        <w:left w:val="none" w:sz="0" w:space="0" w:color="auto"/>
        <w:bottom w:val="none" w:sz="0" w:space="0" w:color="auto"/>
        <w:right w:val="none" w:sz="0" w:space="0" w:color="auto"/>
      </w:divBdr>
    </w:div>
    <w:div w:id="2121292196">
      <w:bodyDiv w:val="1"/>
      <w:marLeft w:val="0"/>
      <w:marRight w:val="0"/>
      <w:marTop w:val="0"/>
      <w:marBottom w:val="0"/>
      <w:divBdr>
        <w:top w:val="none" w:sz="0" w:space="0" w:color="auto"/>
        <w:left w:val="none" w:sz="0" w:space="0" w:color="auto"/>
        <w:bottom w:val="none" w:sz="0" w:space="0" w:color="auto"/>
        <w:right w:val="none" w:sz="0" w:space="0" w:color="auto"/>
      </w:divBdr>
    </w:div>
    <w:div w:id="2121334958">
      <w:bodyDiv w:val="1"/>
      <w:marLeft w:val="0"/>
      <w:marRight w:val="0"/>
      <w:marTop w:val="0"/>
      <w:marBottom w:val="0"/>
      <w:divBdr>
        <w:top w:val="none" w:sz="0" w:space="0" w:color="auto"/>
        <w:left w:val="none" w:sz="0" w:space="0" w:color="auto"/>
        <w:bottom w:val="none" w:sz="0" w:space="0" w:color="auto"/>
        <w:right w:val="none" w:sz="0" w:space="0" w:color="auto"/>
      </w:divBdr>
    </w:div>
    <w:div w:id="2121601632">
      <w:bodyDiv w:val="1"/>
      <w:marLeft w:val="0"/>
      <w:marRight w:val="0"/>
      <w:marTop w:val="0"/>
      <w:marBottom w:val="0"/>
      <w:divBdr>
        <w:top w:val="none" w:sz="0" w:space="0" w:color="auto"/>
        <w:left w:val="none" w:sz="0" w:space="0" w:color="auto"/>
        <w:bottom w:val="none" w:sz="0" w:space="0" w:color="auto"/>
        <w:right w:val="none" w:sz="0" w:space="0" w:color="auto"/>
      </w:divBdr>
    </w:div>
    <w:div w:id="2121685057">
      <w:bodyDiv w:val="1"/>
      <w:marLeft w:val="0"/>
      <w:marRight w:val="0"/>
      <w:marTop w:val="0"/>
      <w:marBottom w:val="0"/>
      <w:divBdr>
        <w:top w:val="none" w:sz="0" w:space="0" w:color="auto"/>
        <w:left w:val="none" w:sz="0" w:space="0" w:color="auto"/>
        <w:bottom w:val="none" w:sz="0" w:space="0" w:color="auto"/>
        <w:right w:val="none" w:sz="0" w:space="0" w:color="auto"/>
      </w:divBdr>
    </w:div>
    <w:div w:id="2121685751">
      <w:bodyDiv w:val="1"/>
      <w:marLeft w:val="0"/>
      <w:marRight w:val="0"/>
      <w:marTop w:val="0"/>
      <w:marBottom w:val="0"/>
      <w:divBdr>
        <w:top w:val="none" w:sz="0" w:space="0" w:color="auto"/>
        <w:left w:val="none" w:sz="0" w:space="0" w:color="auto"/>
        <w:bottom w:val="none" w:sz="0" w:space="0" w:color="auto"/>
        <w:right w:val="none" w:sz="0" w:space="0" w:color="auto"/>
      </w:divBdr>
    </w:div>
    <w:div w:id="2121798396">
      <w:bodyDiv w:val="1"/>
      <w:marLeft w:val="0"/>
      <w:marRight w:val="0"/>
      <w:marTop w:val="0"/>
      <w:marBottom w:val="0"/>
      <w:divBdr>
        <w:top w:val="none" w:sz="0" w:space="0" w:color="auto"/>
        <w:left w:val="none" w:sz="0" w:space="0" w:color="auto"/>
        <w:bottom w:val="none" w:sz="0" w:space="0" w:color="auto"/>
        <w:right w:val="none" w:sz="0" w:space="0" w:color="auto"/>
      </w:divBdr>
    </w:div>
    <w:div w:id="2122065962">
      <w:bodyDiv w:val="1"/>
      <w:marLeft w:val="0"/>
      <w:marRight w:val="0"/>
      <w:marTop w:val="0"/>
      <w:marBottom w:val="0"/>
      <w:divBdr>
        <w:top w:val="none" w:sz="0" w:space="0" w:color="auto"/>
        <w:left w:val="none" w:sz="0" w:space="0" w:color="auto"/>
        <w:bottom w:val="none" w:sz="0" w:space="0" w:color="auto"/>
        <w:right w:val="none" w:sz="0" w:space="0" w:color="auto"/>
      </w:divBdr>
    </w:div>
    <w:div w:id="2122411877">
      <w:bodyDiv w:val="1"/>
      <w:marLeft w:val="0"/>
      <w:marRight w:val="0"/>
      <w:marTop w:val="0"/>
      <w:marBottom w:val="0"/>
      <w:divBdr>
        <w:top w:val="none" w:sz="0" w:space="0" w:color="auto"/>
        <w:left w:val="none" w:sz="0" w:space="0" w:color="auto"/>
        <w:bottom w:val="none" w:sz="0" w:space="0" w:color="auto"/>
        <w:right w:val="none" w:sz="0" w:space="0" w:color="auto"/>
      </w:divBdr>
    </w:div>
    <w:div w:id="2122651436">
      <w:bodyDiv w:val="1"/>
      <w:marLeft w:val="0"/>
      <w:marRight w:val="0"/>
      <w:marTop w:val="0"/>
      <w:marBottom w:val="0"/>
      <w:divBdr>
        <w:top w:val="none" w:sz="0" w:space="0" w:color="auto"/>
        <w:left w:val="none" w:sz="0" w:space="0" w:color="auto"/>
        <w:bottom w:val="none" w:sz="0" w:space="0" w:color="auto"/>
        <w:right w:val="none" w:sz="0" w:space="0" w:color="auto"/>
      </w:divBdr>
    </w:div>
    <w:div w:id="2122990295">
      <w:bodyDiv w:val="1"/>
      <w:marLeft w:val="0"/>
      <w:marRight w:val="0"/>
      <w:marTop w:val="0"/>
      <w:marBottom w:val="0"/>
      <w:divBdr>
        <w:top w:val="none" w:sz="0" w:space="0" w:color="auto"/>
        <w:left w:val="none" w:sz="0" w:space="0" w:color="auto"/>
        <w:bottom w:val="none" w:sz="0" w:space="0" w:color="auto"/>
        <w:right w:val="none" w:sz="0" w:space="0" w:color="auto"/>
      </w:divBdr>
    </w:div>
    <w:div w:id="2123183891">
      <w:bodyDiv w:val="1"/>
      <w:marLeft w:val="0"/>
      <w:marRight w:val="0"/>
      <w:marTop w:val="0"/>
      <w:marBottom w:val="0"/>
      <w:divBdr>
        <w:top w:val="none" w:sz="0" w:space="0" w:color="auto"/>
        <w:left w:val="none" w:sz="0" w:space="0" w:color="auto"/>
        <w:bottom w:val="none" w:sz="0" w:space="0" w:color="auto"/>
        <w:right w:val="none" w:sz="0" w:space="0" w:color="auto"/>
      </w:divBdr>
    </w:div>
    <w:div w:id="2123529474">
      <w:bodyDiv w:val="1"/>
      <w:marLeft w:val="0"/>
      <w:marRight w:val="0"/>
      <w:marTop w:val="0"/>
      <w:marBottom w:val="0"/>
      <w:divBdr>
        <w:top w:val="none" w:sz="0" w:space="0" w:color="auto"/>
        <w:left w:val="none" w:sz="0" w:space="0" w:color="auto"/>
        <w:bottom w:val="none" w:sz="0" w:space="0" w:color="auto"/>
        <w:right w:val="none" w:sz="0" w:space="0" w:color="auto"/>
      </w:divBdr>
    </w:div>
    <w:div w:id="2123766823">
      <w:bodyDiv w:val="1"/>
      <w:marLeft w:val="0"/>
      <w:marRight w:val="0"/>
      <w:marTop w:val="0"/>
      <w:marBottom w:val="0"/>
      <w:divBdr>
        <w:top w:val="none" w:sz="0" w:space="0" w:color="auto"/>
        <w:left w:val="none" w:sz="0" w:space="0" w:color="auto"/>
        <w:bottom w:val="none" w:sz="0" w:space="0" w:color="auto"/>
        <w:right w:val="none" w:sz="0" w:space="0" w:color="auto"/>
      </w:divBdr>
    </w:div>
    <w:div w:id="2123840231">
      <w:bodyDiv w:val="1"/>
      <w:marLeft w:val="0"/>
      <w:marRight w:val="0"/>
      <w:marTop w:val="0"/>
      <w:marBottom w:val="0"/>
      <w:divBdr>
        <w:top w:val="none" w:sz="0" w:space="0" w:color="auto"/>
        <w:left w:val="none" w:sz="0" w:space="0" w:color="auto"/>
        <w:bottom w:val="none" w:sz="0" w:space="0" w:color="auto"/>
        <w:right w:val="none" w:sz="0" w:space="0" w:color="auto"/>
      </w:divBdr>
    </w:div>
    <w:div w:id="2124109731">
      <w:bodyDiv w:val="1"/>
      <w:marLeft w:val="0"/>
      <w:marRight w:val="0"/>
      <w:marTop w:val="0"/>
      <w:marBottom w:val="0"/>
      <w:divBdr>
        <w:top w:val="none" w:sz="0" w:space="0" w:color="auto"/>
        <w:left w:val="none" w:sz="0" w:space="0" w:color="auto"/>
        <w:bottom w:val="none" w:sz="0" w:space="0" w:color="auto"/>
        <w:right w:val="none" w:sz="0" w:space="0" w:color="auto"/>
      </w:divBdr>
    </w:div>
    <w:div w:id="2124222003">
      <w:bodyDiv w:val="1"/>
      <w:marLeft w:val="0"/>
      <w:marRight w:val="0"/>
      <w:marTop w:val="0"/>
      <w:marBottom w:val="0"/>
      <w:divBdr>
        <w:top w:val="none" w:sz="0" w:space="0" w:color="auto"/>
        <w:left w:val="none" w:sz="0" w:space="0" w:color="auto"/>
        <w:bottom w:val="none" w:sz="0" w:space="0" w:color="auto"/>
        <w:right w:val="none" w:sz="0" w:space="0" w:color="auto"/>
      </w:divBdr>
    </w:div>
    <w:div w:id="2124877539">
      <w:bodyDiv w:val="1"/>
      <w:marLeft w:val="0"/>
      <w:marRight w:val="0"/>
      <w:marTop w:val="0"/>
      <w:marBottom w:val="0"/>
      <w:divBdr>
        <w:top w:val="none" w:sz="0" w:space="0" w:color="auto"/>
        <w:left w:val="none" w:sz="0" w:space="0" w:color="auto"/>
        <w:bottom w:val="none" w:sz="0" w:space="0" w:color="auto"/>
        <w:right w:val="none" w:sz="0" w:space="0" w:color="auto"/>
      </w:divBdr>
    </w:div>
    <w:div w:id="2125036290">
      <w:bodyDiv w:val="1"/>
      <w:marLeft w:val="0"/>
      <w:marRight w:val="0"/>
      <w:marTop w:val="0"/>
      <w:marBottom w:val="0"/>
      <w:divBdr>
        <w:top w:val="none" w:sz="0" w:space="0" w:color="auto"/>
        <w:left w:val="none" w:sz="0" w:space="0" w:color="auto"/>
        <w:bottom w:val="none" w:sz="0" w:space="0" w:color="auto"/>
        <w:right w:val="none" w:sz="0" w:space="0" w:color="auto"/>
      </w:divBdr>
    </w:div>
    <w:div w:id="2125463829">
      <w:bodyDiv w:val="1"/>
      <w:marLeft w:val="0"/>
      <w:marRight w:val="0"/>
      <w:marTop w:val="0"/>
      <w:marBottom w:val="0"/>
      <w:divBdr>
        <w:top w:val="none" w:sz="0" w:space="0" w:color="auto"/>
        <w:left w:val="none" w:sz="0" w:space="0" w:color="auto"/>
        <w:bottom w:val="none" w:sz="0" w:space="0" w:color="auto"/>
        <w:right w:val="none" w:sz="0" w:space="0" w:color="auto"/>
      </w:divBdr>
    </w:div>
    <w:div w:id="2126343699">
      <w:bodyDiv w:val="1"/>
      <w:marLeft w:val="0"/>
      <w:marRight w:val="0"/>
      <w:marTop w:val="0"/>
      <w:marBottom w:val="0"/>
      <w:divBdr>
        <w:top w:val="none" w:sz="0" w:space="0" w:color="auto"/>
        <w:left w:val="none" w:sz="0" w:space="0" w:color="auto"/>
        <w:bottom w:val="none" w:sz="0" w:space="0" w:color="auto"/>
        <w:right w:val="none" w:sz="0" w:space="0" w:color="auto"/>
      </w:divBdr>
    </w:div>
    <w:div w:id="2126580032">
      <w:bodyDiv w:val="1"/>
      <w:marLeft w:val="0"/>
      <w:marRight w:val="0"/>
      <w:marTop w:val="0"/>
      <w:marBottom w:val="0"/>
      <w:divBdr>
        <w:top w:val="none" w:sz="0" w:space="0" w:color="auto"/>
        <w:left w:val="none" w:sz="0" w:space="0" w:color="auto"/>
        <w:bottom w:val="none" w:sz="0" w:space="0" w:color="auto"/>
        <w:right w:val="none" w:sz="0" w:space="0" w:color="auto"/>
      </w:divBdr>
    </w:div>
    <w:div w:id="2126659389">
      <w:bodyDiv w:val="1"/>
      <w:marLeft w:val="0"/>
      <w:marRight w:val="0"/>
      <w:marTop w:val="0"/>
      <w:marBottom w:val="0"/>
      <w:divBdr>
        <w:top w:val="none" w:sz="0" w:space="0" w:color="auto"/>
        <w:left w:val="none" w:sz="0" w:space="0" w:color="auto"/>
        <w:bottom w:val="none" w:sz="0" w:space="0" w:color="auto"/>
        <w:right w:val="none" w:sz="0" w:space="0" w:color="auto"/>
      </w:divBdr>
    </w:div>
    <w:div w:id="2126726506">
      <w:bodyDiv w:val="1"/>
      <w:marLeft w:val="0"/>
      <w:marRight w:val="0"/>
      <w:marTop w:val="0"/>
      <w:marBottom w:val="0"/>
      <w:divBdr>
        <w:top w:val="none" w:sz="0" w:space="0" w:color="auto"/>
        <w:left w:val="none" w:sz="0" w:space="0" w:color="auto"/>
        <w:bottom w:val="none" w:sz="0" w:space="0" w:color="auto"/>
        <w:right w:val="none" w:sz="0" w:space="0" w:color="auto"/>
      </w:divBdr>
    </w:div>
    <w:div w:id="2126804679">
      <w:bodyDiv w:val="1"/>
      <w:marLeft w:val="0"/>
      <w:marRight w:val="0"/>
      <w:marTop w:val="0"/>
      <w:marBottom w:val="0"/>
      <w:divBdr>
        <w:top w:val="none" w:sz="0" w:space="0" w:color="auto"/>
        <w:left w:val="none" w:sz="0" w:space="0" w:color="auto"/>
        <w:bottom w:val="none" w:sz="0" w:space="0" w:color="auto"/>
        <w:right w:val="none" w:sz="0" w:space="0" w:color="auto"/>
      </w:divBdr>
    </w:div>
    <w:div w:id="2127309447">
      <w:bodyDiv w:val="1"/>
      <w:marLeft w:val="0"/>
      <w:marRight w:val="0"/>
      <w:marTop w:val="0"/>
      <w:marBottom w:val="0"/>
      <w:divBdr>
        <w:top w:val="none" w:sz="0" w:space="0" w:color="auto"/>
        <w:left w:val="none" w:sz="0" w:space="0" w:color="auto"/>
        <w:bottom w:val="none" w:sz="0" w:space="0" w:color="auto"/>
        <w:right w:val="none" w:sz="0" w:space="0" w:color="auto"/>
      </w:divBdr>
    </w:div>
    <w:div w:id="2127893725">
      <w:bodyDiv w:val="1"/>
      <w:marLeft w:val="0"/>
      <w:marRight w:val="0"/>
      <w:marTop w:val="0"/>
      <w:marBottom w:val="0"/>
      <w:divBdr>
        <w:top w:val="none" w:sz="0" w:space="0" w:color="auto"/>
        <w:left w:val="none" w:sz="0" w:space="0" w:color="auto"/>
        <w:bottom w:val="none" w:sz="0" w:space="0" w:color="auto"/>
        <w:right w:val="none" w:sz="0" w:space="0" w:color="auto"/>
      </w:divBdr>
    </w:div>
    <w:div w:id="2128044017">
      <w:bodyDiv w:val="1"/>
      <w:marLeft w:val="0"/>
      <w:marRight w:val="0"/>
      <w:marTop w:val="0"/>
      <w:marBottom w:val="0"/>
      <w:divBdr>
        <w:top w:val="none" w:sz="0" w:space="0" w:color="auto"/>
        <w:left w:val="none" w:sz="0" w:space="0" w:color="auto"/>
        <w:bottom w:val="none" w:sz="0" w:space="0" w:color="auto"/>
        <w:right w:val="none" w:sz="0" w:space="0" w:color="auto"/>
      </w:divBdr>
    </w:div>
    <w:div w:id="2128352405">
      <w:bodyDiv w:val="1"/>
      <w:marLeft w:val="0"/>
      <w:marRight w:val="0"/>
      <w:marTop w:val="0"/>
      <w:marBottom w:val="0"/>
      <w:divBdr>
        <w:top w:val="none" w:sz="0" w:space="0" w:color="auto"/>
        <w:left w:val="none" w:sz="0" w:space="0" w:color="auto"/>
        <w:bottom w:val="none" w:sz="0" w:space="0" w:color="auto"/>
        <w:right w:val="none" w:sz="0" w:space="0" w:color="auto"/>
      </w:divBdr>
    </w:div>
    <w:div w:id="2128497744">
      <w:bodyDiv w:val="1"/>
      <w:marLeft w:val="0"/>
      <w:marRight w:val="0"/>
      <w:marTop w:val="0"/>
      <w:marBottom w:val="0"/>
      <w:divBdr>
        <w:top w:val="none" w:sz="0" w:space="0" w:color="auto"/>
        <w:left w:val="none" w:sz="0" w:space="0" w:color="auto"/>
        <w:bottom w:val="none" w:sz="0" w:space="0" w:color="auto"/>
        <w:right w:val="none" w:sz="0" w:space="0" w:color="auto"/>
      </w:divBdr>
    </w:div>
    <w:div w:id="2128544180">
      <w:bodyDiv w:val="1"/>
      <w:marLeft w:val="0"/>
      <w:marRight w:val="0"/>
      <w:marTop w:val="0"/>
      <w:marBottom w:val="0"/>
      <w:divBdr>
        <w:top w:val="none" w:sz="0" w:space="0" w:color="auto"/>
        <w:left w:val="none" w:sz="0" w:space="0" w:color="auto"/>
        <w:bottom w:val="none" w:sz="0" w:space="0" w:color="auto"/>
        <w:right w:val="none" w:sz="0" w:space="0" w:color="auto"/>
      </w:divBdr>
    </w:div>
    <w:div w:id="2128616446">
      <w:bodyDiv w:val="1"/>
      <w:marLeft w:val="0"/>
      <w:marRight w:val="0"/>
      <w:marTop w:val="0"/>
      <w:marBottom w:val="0"/>
      <w:divBdr>
        <w:top w:val="none" w:sz="0" w:space="0" w:color="auto"/>
        <w:left w:val="none" w:sz="0" w:space="0" w:color="auto"/>
        <w:bottom w:val="none" w:sz="0" w:space="0" w:color="auto"/>
        <w:right w:val="none" w:sz="0" w:space="0" w:color="auto"/>
      </w:divBdr>
    </w:div>
    <w:div w:id="2129466929">
      <w:bodyDiv w:val="1"/>
      <w:marLeft w:val="0"/>
      <w:marRight w:val="0"/>
      <w:marTop w:val="0"/>
      <w:marBottom w:val="0"/>
      <w:divBdr>
        <w:top w:val="none" w:sz="0" w:space="0" w:color="auto"/>
        <w:left w:val="none" w:sz="0" w:space="0" w:color="auto"/>
        <w:bottom w:val="none" w:sz="0" w:space="0" w:color="auto"/>
        <w:right w:val="none" w:sz="0" w:space="0" w:color="auto"/>
      </w:divBdr>
    </w:div>
    <w:div w:id="2131239094">
      <w:bodyDiv w:val="1"/>
      <w:marLeft w:val="0"/>
      <w:marRight w:val="0"/>
      <w:marTop w:val="0"/>
      <w:marBottom w:val="0"/>
      <w:divBdr>
        <w:top w:val="none" w:sz="0" w:space="0" w:color="auto"/>
        <w:left w:val="none" w:sz="0" w:space="0" w:color="auto"/>
        <w:bottom w:val="none" w:sz="0" w:space="0" w:color="auto"/>
        <w:right w:val="none" w:sz="0" w:space="0" w:color="auto"/>
      </w:divBdr>
    </w:div>
    <w:div w:id="2131315565">
      <w:bodyDiv w:val="1"/>
      <w:marLeft w:val="0"/>
      <w:marRight w:val="0"/>
      <w:marTop w:val="0"/>
      <w:marBottom w:val="0"/>
      <w:divBdr>
        <w:top w:val="none" w:sz="0" w:space="0" w:color="auto"/>
        <w:left w:val="none" w:sz="0" w:space="0" w:color="auto"/>
        <w:bottom w:val="none" w:sz="0" w:space="0" w:color="auto"/>
        <w:right w:val="none" w:sz="0" w:space="0" w:color="auto"/>
      </w:divBdr>
    </w:div>
    <w:div w:id="2131825429">
      <w:bodyDiv w:val="1"/>
      <w:marLeft w:val="0"/>
      <w:marRight w:val="0"/>
      <w:marTop w:val="0"/>
      <w:marBottom w:val="0"/>
      <w:divBdr>
        <w:top w:val="none" w:sz="0" w:space="0" w:color="auto"/>
        <w:left w:val="none" w:sz="0" w:space="0" w:color="auto"/>
        <w:bottom w:val="none" w:sz="0" w:space="0" w:color="auto"/>
        <w:right w:val="none" w:sz="0" w:space="0" w:color="auto"/>
      </w:divBdr>
    </w:div>
    <w:div w:id="2132092904">
      <w:bodyDiv w:val="1"/>
      <w:marLeft w:val="0"/>
      <w:marRight w:val="0"/>
      <w:marTop w:val="0"/>
      <w:marBottom w:val="0"/>
      <w:divBdr>
        <w:top w:val="none" w:sz="0" w:space="0" w:color="auto"/>
        <w:left w:val="none" w:sz="0" w:space="0" w:color="auto"/>
        <w:bottom w:val="none" w:sz="0" w:space="0" w:color="auto"/>
        <w:right w:val="none" w:sz="0" w:space="0" w:color="auto"/>
      </w:divBdr>
    </w:div>
    <w:div w:id="2132702430">
      <w:bodyDiv w:val="1"/>
      <w:marLeft w:val="0"/>
      <w:marRight w:val="0"/>
      <w:marTop w:val="0"/>
      <w:marBottom w:val="0"/>
      <w:divBdr>
        <w:top w:val="none" w:sz="0" w:space="0" w:color="auto"/>
        <w:left w:val="none" w:sz="0" w:space="0" w:color="auto"/>
        <w:bottom w:val="none" w:sz="0" w:space="0" w:color="auto"/>
        <w:right w:val="none" w:sz="0" w:space="0" w:color="auto"/>
      </w:divBdr>
    </w:div>
    <w:div w:id="2133009367">
      <w:bodyDiv w:val="1"/>
      <w:marLeft w:val="0"/>
      <w:marRight w:val="0"/>
      <w:marTop w:val="0"/>
      <w:marBottom w:val="0"/>
      <w:divBdr>
        <w:top w:val="none" w:sz="0" w:space="0" w:color="auto"/>
        <w:left w:val="none" w:sz="0" w:space="0" w:color="auto"/>
        <w:bottom w:val="none" w:sz="0" w:space="0" w:color="auto"/>
        <w:right w:val="none" w:sz="0" w:space="0" w:color="auto"/>
      </w:divBdr>
    </w:div>
    <w:div w:id="2133866530">
      <w:bodyDiv w:val="1"/>
      <w:marLeft w:val="0"/>
      <w:marRight w:val="0"/>
      <w:marTop w:val="0"/>
      <w:marBottom w:val="0"/>
      <w:divBdr>
        <w:top w:val="none" w:sz="0" w:space="0" w:color="auto"/>
        <w:left w:val="none" w:sz="0" w:space="0" w:color="auto"/>
        <w:bottom w:val="none" w:sz="0" w:space="0" w:color="auto"/>
        <w:right w:val="none" w:sz="0" w:space="0" w:color="auto"/>
      </w:divBdr>
    </w:div>
    <w:div w:id="2134013921">
      <w:bodyDiv w:val="1"/>
      <w:marLeft w:val="0"/>
      <w:marRight w:val="0"/>
      <w:marTop w:val="0"/>
      <w:marBottom w:val="0"/>
      <w:divBdr>
        <w:top w:val="none" w:sz="0" w:space="0" w:color="auto"/>
        <w:left w:val="none" w:sz="0" w:space="0" w:color="auto"/>
        <w:bottom w:val="none" w:sz="0" w:space="0" w:color="auto"/>
        <w:right w:val="none" w:sz="0" w:space="0" w:color="auto"/>
      </w:divBdr>
    </w:div>
    <w:div w:id="2134443571">
      <w:bodyDiv w:val="1"/>
      <w:marLeft w:val="0"/>
      <w:marRight w:val="0"/>
      <w:marTop w:val="0"/>
      <w:marBottom w:val="0"/>
      <w:divBdr>
        <w:top w:val="none" w:sz="0" w:space="0" w:color="auto"/>
        <w:left w:val="none" w:sz="0" w:space="0" w:color="auto"/>
        <w:bottom w:val="none" w:sz="0" w:space="0" w:color="auto"/>
        <w:right w:val="none" w:sz="0" w:space="0" w:color="auto"/>
      </w:divBdr>
    </w:div>
    <w:div w:id="2134519831">
      <w:bodyDiv w:val="1"/>
      <w:marLeft w:val="0"/>
      <w:marRight w:val="0"/>
      <w:marTop w:val="0"/>
      <w:marBottom w:val="0"/>
      <w:divBdr>
        <w:top w:val="none" w:sz="0" w:space="0" w:color="auto"/>
        <w:left w:val="none" w:sz="0" w:space="0" w:color="auto"/>
        <w:bottom w:val="none" w:sz="0" w:space="0" w:color="auto"/>
        <w:right w:val="none" w:sz="0" w:space="0" w:color="auto"/>
      </w:divBdr>
    </w:div>
    <w:div w:id="2134787417">
      <w:bodyDiv w:val="1"/>
      <w:marLeft w:val="0"/>
      <w:marRight w:val="0"/>
      <w:marTop w:val="0"/>
      <w:marBottom w:val="0"/>
      <w:divBdr>
        <w:top w:val="none" w:sz="0" w:space="0" w:color="auto"/>
        <w:left w:val="none" w:sz="0" w:space="0" w:color="auto"/>
        <w:bottom w:val="none" w:sz="0" w:space="0" w:color="auto"/>
        <w:right w:val="none" w:sz="0" w:space="0" w:color="auto"/>
      </w:divBdr>
    </w:div>
    <w:div w:id="2134864828">
      <w:bodyDiv w:val="1"/>
      <w:marLeft w:val="0"/>
      <w:marRight w:val="0"/>
      <w:marTop w:val="0"/>
      <w:marBottom w:val="0"/>
      <w:divBdr>
        <w:top w:val="none" w:sz="0" w:space="0" w:color="auto"/>
        <w:left w:val="none" w:sz="0" w:space="0" w:color="auto"/>
        <w:bottom w:val="none" w:sz="0" w:space="0" w:color="auto"/>
        <w:right w:val="none" w:sz="0" w:space="0" w:color="auto"/>
      </w:divBdr>
    </w:div>
    <w:div w:id="2134906035">
      <w:bodyDiv w:val="1"/>
      <w:marLeft w:val="0"/>
      <w:marRight w:val="0"/>
      <w:marTop w:val="0"/>
      <w:marBottom w:val="0"/>
      <w:divBdr>
        <w:top w:val="none" w:sz="0" w:space="0" w:color="auto"/>
        <w:left w:val="none" w:sz="0" w:space="0" w:color="auto"/>
        <w:bottom w:val="none" w:sz="0" w:space="0" w:color="auto"/>
        <w:right w:val="none" w:sz="0" w:space="0" w:color="auto"/>
      </w:divBdr>
    </w:div>
    <w:div w:id="2134976707">
      <w:bodyDiv w:val="1"/>
      <w:marLeft w:val="0"/>
      <w:marRight w:val="0"/>
      <w:marTop w:val="0"/>
      <w:marBottom w:val="0"/>
      <w:divBdr>
        <w:top w:val="none" w:sz="0" w:space="0" w:color="auto"/>
        <w:left w:val="none" w:sz="0" w:space="0" w:color="auto"/>
        <w:bottom w:val="none" w:sz="0" w:space="0" w:color="auto"/>
        <w:right w:val="none" w:sz="0" w:space="0" w:color="auto"/>
      </w:divBdr>
    </w:div>
    <w:div w:id="2135753958">
      <w:bodyDiv w:val="1"/>
      <w:marLeft w:val="0"/>
      <w:marRight w:val="0"/>
      <w:marTop w:val="0"/>
      <w:marBottom w:val="0"/>
      <w:divBdr>
        <w:top w:val="none" w:sz="0" w:space="0" w:color="auto"/>
        <w:left w:val="none" w:sz="0" w:space="0" w:color="auto"/>
        <w:bottom w:val="none" w:sz="0" w:space="0" w:color="auto"/>
        <w:right w:val="none" w:sz="0" w:space="0" w:color="auto"/>
      </w:divBdr>
    </w:div>
    <w:div w:id="2135755288">
      <w:bodyDiv w:val="1"/>
      <w:marLeft w:val="0"/>
      <w:marRight w:val="0"/>
      <w:marTop w:val="0"/>
      <w:marBottom w:val="0"/>
      <w:divBdr>
        <w:top w:val="none" w:sz="0" w:space="0" w:color="auto"/>
        <w:left w:val="none" w:sz="0" w:space="0" w:color="auto"/>
        <w:bottom w:val="none" w:sz="0" w:space="0" w:color="auto"/>
        <w:right w:val="none" w:sz="0" w:space="0" w:color="auto"/>
      </w:divBdr>
    </w:div>
    <w:div w:id="2136409656">
      <w:bodyDiv w:val="1"/>
      <w:marLeft w:val="0"/>
      <w:marRight w:val="0"/>
      <w:marTop w:val="0"/>
      <w:marBottom w:val="0"/>
      <w:divBdr>
        <w:top w:val="none" w:sz="0" w:space="0" w:color="auto"/>
        <w:left w:val="none" w:sz="0" w:space="0" w:color="auto"/>
        <w:bottom w:val="none" w:sz="0" w:space="0" w:color="auto"/>
        <w:right w:val="none" w:sz="0" w:space="0" w:color="auto"/>
      </w:divBdr>
    </w:div>
    <w:div w:id="2136754356">
      <w:bodyDiv w:val="1"/>
      <w:marLeft w:val="0"/>
      <w:marRight w:val="0"/>
      <w:marTop w:val="0"/>
      <w:marBottom w:val="0"/>
      <w:divBdr>
        <w:top w:val="none" w:sz="0" w:space="0" w:color="auto"/>
        <w:left w:val="none" w:sz="0" w:space="0" w:color="auto"/>
        <w:bottom w:val="none" w:sz="0" w:space="0" w:color="auto"/>
        <w:right w:val="none" w:sz="0" w:space="0" w:color="auto"/>
      </w:divBdr>
    </w:div>
    <w:div w:id="2137218348">
      <w:bodyDiv w:val="1"/>
      <w:marLeft w:val="0"/>
      <w:marRight w:val="0"/>
      <w:marTop w:val="0"/>
      <w:marBottom w:val="0"/>
      <w:divBdr>
        <w:top w:val="none" w:sz="0" w:space="0" w:color="auto"/>
        <w:left w:val="none" w:sz="0" w:space="0" w:color="auto"/>
        <w:bottom w:val="none" w:sz="0" w:space="0" w:color="auto"/>
        <w:right w:val="none" w:sz="0" w:space="0" w:color="auto"/>
      </w:divBdr>
    </w:div>
    <w:div w:id="2137327985">
      <w:bodyDiv w:val="1"/>
      <w:marLeft w:val="0"/>
      <w:marRight w:val="0"/>
      <w:marTop w:val="0"/>
      <w:marBottom w:val="0"/>
      <w:divBdr>
        <w:top w:val="none" w:sz="0" w:space="0" w:color="auto"/>
        <w:left w:val="none" w:sz="0" w:space="0" w:color="auto"/>
        <w:bottom w:val="none" w:sz="0" w:space="0" w:color="auto"/>
        <w:right w:val="none" w:sz="0" w:space="0" w:color="auto"/>
      </w:divBdr>
    </w:div>
    <w:div w:id="2137522606">
      <w:bodyDiv w:val="1"/>
      <w:marLeft w:val="0"/>
      <w:marRight w:val="0"/>
      <w:marTop w:val="0"/>
      <w:marBottom w:val="0"/>
      <w:divBdr>
        <w:top w:val="none" w:sz="0" w:space="0" w:color="auto"/>
        <w:left w:val="none" w:sz="0" w:space="0" w:color="auto"/>
        <w:bottom w:val="none" w:sz="0" w:space="0" w:color="auto"/>
        <w:right w:val="none" w:sz="0" w:space="0" w:color="auto"/>
      </w:divBdr>
    </w:div>
    <w:div w:id="2137527455">
      <w:bodyDiv w:val="1"/>
      <w:marLeft w:val="0"/>
      <w:marRight w:val="0"/>
      <w:marTop w:val="0"/>
      <w:marBottom w:val="0"/>
      <w:divBdr>
        <w:top w:val="none" w:sz="0" w:space="0" w:color="auto"/>
        <w:left w:val="none" w:sz="0" w:space="0" w:color="auto"/>
        <w:bottom w:val="none" w:sz="0" w:space="0" w:color="auto"/>
        <w:right w:val="none" w:sz="0" w:space="0" w:color="auto"/>
      </w:divBdr>
    </w:div>
    <w:div w:id="2138060926">
      <w:bodyDiv w:val="1"/>
      <w:marLeft w:val="0"/>
      <w:marRight w:val="0"/>
      <w:marTop w:val="0"/>
      <w:marBottom w:val="0"/>
      <w:divBdr>
        <w:top w:val="none" w:sz="0" w:space="0" w:color="auto"/>
        <w:left w:val="none" w:sz="0" w:space="0" w:color="auto"/>
        <w:bottom w:val="none" w:sz="0" w:space="0" w:color="auto"/>
        <w:right w:val="none" w:sz="0" w:space="0" w:color="auto"/>
      </w:divBdr>
    </w:div>
    <w:div w:id="2138064406">
      <w:bodyDiv w:val="1"/>
      <w:marLeft w:val="0"/>
      <w:marRight w:val="0"/>
      <w:marTop w:val="0"/>
      <w:marBottom w:val="0"/>
      <w:divBdr>
        <w:top w:val="none" w:sz="0" w:space="0" w:color="auto"/>
        <w:left w:val="none" w:sz="0" w:space="0" w:color="auto"/>
        <w:bottom w:val="none" w:sz="0" w:space="0" w:color="auto"/>
        <w:right w:val="none" w:sz="0" w:space="0" w:color="auto"/>
      </w:divBdr>
    </w:div>
    <w:div w:id="2138177814">
      <w:bodyDiv w:val="1"/>
      <w:marLeft w:val="0"/>
      <w:marRight w:val="0"/>
      <w:marTop w:val="0"/>
      <w:marBottom w:val="0"/>
      <w:divBdr>
        <w:top w:val="none" w:sz="0" w:space="0" w:color="auto"/>
        <w:left w:val="none" w:sz="0" w:space="0" w:color="auto"/>
        <w:bottom w:val="none" w:sz="0" w:space="0" w:color="auto"/>
        <w:right w:val="none" w:sz="0" w:space="0" w:color="auto"/>
      </w:divBdr>
    </w:div>
    <w:div w:id="2138375251">
      <w:bodyDiv w:val="1"/>
      <w:marLeft w:val="0"/>
      <w:marRight w:val="0"/>
      <w:marTop w:val="0"/>
      <w:marBottom w:val="0"/>
      <w:divBdr>
        <w:top w:val="none" w:sz="0" w:space="0" w:color="auto"/>
        <w:left w:val="none" w:sz="0" w:space="0" w:color="auto"/>
        <w:bottom w:val="none" w:sz="0" w:space="0" w:color="auto"/>
        <w:right w:val="none" w:sz="0" w:space="0" w:color="auto"/>
      </w:divBdr>
    </w:div>
    <w:div w:id="2138520887">
      <w:bodyDiv w:val="1"/>
      <w:marLeft w:val="0"/>
      <w:marRight w:val="0"/>
      <w:marTop w:val="0"/>
      <w:marBottom w:val="0"/>
      <w:divBdr>
        <w:top w:val="none" w:sz="0" w:space="0" w:color="auto"/>
        <w:left w:val="none" w:sz="0" w:space="0" w:color="auto"/>
        <w:bottom w:val="none" w:sz="0" w:space="0" w:color="auto"/>
        <w:right w:val="none" w:sz="0" w:space="0" w:color="auto"/>
      </w:divBdr>
    </w:div>
    <w:div w:id="2138721045">
      <w:bodyDiv w:val="1"/>
      <w:marLeft w:val="0"/>
      <w:marRight w:val="0"/>
      <w:marTop w:val="0"/>
      <w:marBottom w:val="0"/>
      <w:divBdr>
        <w:top w:val="none" w:sz="0" w:space="0" w:color="auto"/>
        <w:left w:val="none" w:sz="0" w:space="0" w:color="auto"/>
        <w:bottom w:val="none" w:sz="0" w:space="0" w:color="auto"/>
        <w:right w:val="none" w:sz="0" w:space="0" w:color="auto"/>
      </w:divBdr>
    </w:div>
    <w:div w:id="2139030373">
      <w:bodyDiv w:val="1"/>
      <w:marLeft w:val="0"/>
      <w:marRight w:val="0"/>
      <w:marTop w:val="0"/>
      <w:marBottom w:val="0"/>
      <w:divBdr>
        <w:top w:val="none" w:sz="0" w:space="0" w:color="auto"/>
        <w:left w:val="none" w:sz="0" w:space="0" w:color="auto"/>
        <w:bottom w:val="none" w:sz="0" w:space="0" w:color="auto"/>
        <w:right w:val="none" w:sz="0" w:space="0" w:color="auto"/>
      </w:divBdr>
    </w:div>
    <w:div w:id="2139102858">
      <w:bodyDiv w:val="1"/>
      <w:marLeft w:val="0"/>
      <w:marRight w:val="0"/>
      <w:marTop w:val="0"/>
      <w:marBottom w:val="0"/>
      <w:divBdr>
        <w:top w:val="none" w:sz="0" w:space="0" w:color="auto"/>
        <w:left w:val="none" w:sz="0" w:space="0" w:color="auto"/>
        <w:bottom w:val="none" w:sz="0" w:space="0" w:color="auto"/>
        <w:right w:val="none" w:sz="0" w:space="0" w:color="auto"/>
      </w:divBdr>
    </w:div>
    <w:div w:id="2139955208">
      <w:bodyDiv w:val="1"/>
      <w:marLeft w:val="0"/>
      <w:marRight w:val="0"/>
      <w:marTop w:val="0"/>
      <w:marBottom w:val="0"/>
      <w:divBdr>
        <w:top w:val="none" w:sz="0" w:space="0" w:color="auto"/>
        <w:left w:val="none" w:sz="0" w:space="0" w:color="auto"/>
        <w:bottom w:val="none" w:sz="0" w:space="0" w:color="auto"/>
        <w:right w:val="none" w:sz="0" w:space="0" w:color="auto"/>
      </w:divBdr>
    </w:div>
    <w:div w:id="2140298998">
      <w:bodyDiv w:val="1"/>
      <w:marLeft w:val="0"/>
      <w:marRight w:val="0"/>
      <w:marTop w:val="0"/>
      <w:marBottom w:val="0"/>
      <w:divBdr>
        <w:top w:val="none" w:sz="0" w:space="0" w:color="auto"/>
        <w:left w:val="none" w:sz="0" w:space="0" w:color="auto"/>
        <w:bottom w:val="none" w:sz="0" w:space="0" w:color="auto"/>
        <w:right w:val="none" w:sz="0" w:space="0" w:color="auto"/>
      </w:divBdr>
    </w:div>
    <w:div w:id="2140372768">
      <w:bodyDiv w:val="1"/>
      <w:marLeft w:val="0"/>
      <w:marRight w:val="0"/>
      <w:marTop w:val="0"/>
      <w:marBottom w:val="0"/>
      <w:divBdr>
        <w:top w:val="none" w:sz="0" w:space="0" w:color="auto"/>
        <w:left w:val="none" w:sz="0" w:space="0" w:color="auto"/>
        <w:bottom w:val="none" w:sz="0" w:space="0" w:color="auto"/>
        <w:right w:val="none" w:sz="0" w:space="0" w:color="auto"/>
      </w:divBdr>
    </w:div>
    <w:div w:id="2140568987">
      <w:bodyDiv w:val="1"/>
      <w:marLeft w:val="0"/>
      <w:marRight w:val="0"/>
      <w:marTop w:val="0"/>
      <w:marBottom w:val="0"/>
      <w:divBdr>
        <w:top w:val="none" w:sz="0" w:space="0" w:color="auto"/>
        <w:left w:val="none" w:sz="0" w:space="0" w:color="auto"/>
        <w:bottom w:val="none" w:sz="0" w:space="0" w:color="auto"/>
        <w:right w:val="none" w:sz="0" w:space="0" w:color="auto"/>
      </w:divBdr>
    </w:div>
    <w:div w:id="2140679995">
      <w:bodyDiv w:val="1"/>
      <w:marLeft w:val="0"/>
      <w:marRight w:val="0"/>
      <w:marTop w:val="0"/>
      <w:marBottom w:val="0"/>
      <w:divBdr>
        <w:top w:val="none" w:sz="0" w:space="0" w:color="auto"/>
        <w:left w:val="none" w:sz="0" w:space="0" w:color="auto"/>
        <w:bottom w:val="none" w:sz="0" w:space="0" w:color="auto"/>
        <w:right w:val="none" w:sz="0" w:space="0" w:color="auto"/>
      </w:divBdr>
    </w:div>
    <w:div w:id="2142187217">
      <w:bodyDiv w:val="1"/>
      <w:marLeft w:val="0"/>
      <w:marRight w:val="0"/>
      <w:marTop w:val="0"/>
      <w:marBottom w:val="0"/>
      <w:divBdr>
        <w:top w:val="none" w:sz="0" w:space="0" w:color="auto"/>
        <w:left w:val="none" w:sz="0" w:space="0" w:color="auto"/>
        <w:bottom w:val="none" w:sz="0" w:space="0" w:color="auto"/>
        <w:right w:val="none" w:sz="0" w:space="0" w:color="auto"/>
      </w:divBdr>
    </w:div>
    <w:div w:id="2142454861">
      <w:bodyDiv w:val="1"/>
      <w:marLeft w:val="0"/>
      <w:marRight w:val="0"/>
      <w:marTop w:val="0"/>
      <w:marBottom w:val="0"/>
      <w:divBdr>
        <w:top w:val="none" w:sz="0" w:space="0" w:color="auto"/>
        <w:left w:val="none" w:sz="0" w:space="0" w:color="auto"/>
        <w:bottom w:val="none" w:sz="0" w:space="0" w:color="auto"/>
        <w:right w:val="none" w:sz="0" w:space="0" w:color="auto"/>
      </w:divBdr>
    </w:div>
    <w:div w:id="2142722329">
      <w:bodyDiv w:val="1"/>
      <w:marLeft w:val="0"/>
      <w:marRight w:val="0"/>
      <w:marTop w:val="0"/>
      <w:marBottom w:val="0"/>
      <w:divBdr>
        <w:top w:val="none" w:sz="0" w:space="0" w:color="auto"/>
        <w:left w:val="none" w:sz="0" w:space="0" w:color="auto"/>
        <w:bottom w:val="none" w:sz="0" w:space="0" w:color="auto"/>
        <w:right w:val="none" w:sz="0" w:space="0" w:color="auto"/>
      </w:divBdr>
    </w:div>
    <w:div w:id="2142838925">
      <w:bodyDiv w:val="1"/>
      <w:marLeft w:val="0"/>
      <w:marRight w:val="0"/>
      <w:marTop w:val="0"/>
      <w:marBottom w:val="0"/>
      <w:divBdr>
        <w:top w:val="none" w:sz="0" w:space="0" w:color="auto"/>
        <w:left w:val="none" w:sz="0" w:space="0" w:color="auto"/>
        <w:bottom w:val="none" w:sz="0" w:space="0" w:color="auto"/>
        <w:right w:val="none" w:sz="0" w:space="0" w:color="auto"/>
      </w:divBdr>
    </w:div>
    <w:div w:id="2142989464">
      <w:bodyDiv w:val="1"/>
      <w:marLeft w:val="0"/>
      <w:marRight w:val="0"/>
      <w:marTop w:val="0"/>
      <w:marBottom w:val="0"/>
      <w:divBdr>
        <w:top w:val="none" w:sz="0" w:space="0" w:color="auto"/>
        <w:left w:val="none" w:sz="0" w:space="0" w:color="auto"/>
        <w:bottom w:val="none" w:sz="0" w:space="0" w:color="auto"/>
        <w:right w:val="none" w:sz="0" w:space="0" w:color="auto"/>
      </w:divBdr>
    </w:div>
    <w:div w:id="2143646115">
      <w:bodyDiv w:val="1"/>
      <w:marLeft w:val="0"/>
      <w:marRight w:val="0"/>
      <w:marTop w:val="0"/>
      <w:marBottom w:val="0"/>
      <w:divBdr>
        <w:top w:val="none" w:sz="0" w:space="0" w:color="auto"/>
        <w:left w:val="none" w:sz="0" w:space="0" w:color="auto"/>
        <w:bottom w:val="none" w:sz="0" w:space="0" w:color="auto"/>
        <w:right w:val="none" w:sz="0" w:space="0" w:color="auto"/>
      </w:divBdr>
    </w:div>
    <w:div w:id="2144346089">
      <w:bodyDiv w:val="1"/>
      <w:marLeft w:val="0"/>
      <w:marRight w:val="0"/>
      <w:marTop w:val="0"/>
      <w:marBottom w:val="0"/>
      <w:divBdr>
        <w:top w:val="none" w:sz="0" w:space="0" w:color="auto"/>
        <w:left w:val="none" w:sz="0" w:space="0" w:color="auto"/>
        <w:bottom w:val="none" w:sz="0" w:space="0" w:color="auto"/>
        <w:right w:val="none" w:sz="0" w:space="0" w:color="auto"/>
      </w:divBdr>
    </w:div>
    <w:div w:id="2144618170">
      <w:bodyDiv w:val="1"/>
      <w:marLeft w:val="0"/>
      <w:marRight w:val="0"/>
      <w:marTop w:val="0"/>
      <w:marBottom w:val="0"/>
      <w:divBdr>
        <w:top w:val="none" w:sz="0" w:space="0" w:color="auto"/>
        <w:left w:val="none" w:sz="0" w:space="0" w:color="auto"/>
        <w:bottom w:val="none" w:sz="0" w:space="0" w:color="auto"/>
        <w:right w:val="none" w:sz="0" w:space="0" w:color="auto"/>
      </w:divBdr>
    </w:div>
    <w:div w:id="2145348600">
      <w:bodyDiv w:val="1"/>
      <w:marLeft w:val="0"/>
      <w:marRight w:val="0"/>
      <w:marTop w:val="0"/>
      <w:marBottom w:val="0"/>
      <w:divBdr>
        <w:top w:val="none" w:sz="0" w:space="0" w:color="auto"/>
        <w:left w:val="none" w:sz="0" w:space="0" w:color="auto"/>
        <w:bottom w:val="none" w:sz="0" w:space="0" w:color="auto"/>
        <w:right w:val="none" w:sz="0" w:space="0" w:color="auto"/>
      </w:divBdr>
    </w:div>
    <w:div w:id="2145810789">
      <w:bodyDiv w:val="1"/>
      <w:marLeft w:val="0"/>
      <w:marRight w:val="0"/>
      <w:marTop w:val="0"/>
      <w:marBottom w:val="0"/>
      <w:divBdr>
        <w:top w:val="none" w:sz="0" w:space="0" w:color="auto"/>
        <w:left w:val="none" w:sz="0" w:space="0" w:color="auto"/>
        <w:bottom w:val="none" w:sz="0" w:space="0" w:color="auto"/>
        <w:right w:val="none" w:sz="0" w:space="0" w:color="auto"/>
      </w:divBdr>
    </w:div>
    <w:div w:id="2146467664">
      <w:bodyDiv w:val="1"/>
      <w:marLeft w:val="0"/>
      <w:marRight w:val="0"/>
      <w:marTop w:val="0"/>
      <w:marBottom w:val="0"/>
      <w:divBdr>
        <w:top w:val="none" w:sz="0" w:space="0" w:color="auto"/>
        <w:left w:val="none" w:sz="0" w:space="0" w:color="auto"/>
        <w:bottom w:val="none" w:sz="0" w:space="0" w:color="auto"/>
        <w:right w:val="none" w:sz="0" w:space="0" w:color="auto"/>
      </w:divBdr>
    </w:div>
    <w:div w:id="2147040435">
      <w:bodyDiv w:val="1"/>
      <w:marLeft w:val="0"/>
      <w:marRight w:val="0"/>
      <w:marTop w:val="0"/>
      <w:marBottom w:val="0"/>
      <w:divBdr>
        <w:top w:val="none" w:sz="0" w:space="0" w:color="auto"/>
        <w:left w:val="none" w:sz="0" w:space="0" w:color="auto"/>
        <w:bottom w:val="none" w:sz="0" w:space="0" w:color="auto"/>
        <w:right w:val="none" w:sz="0" w:space="0" w:color="auto"/>
      </w:divBdr>
    </w:div>
    <w:div w:id="2147120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21" Type="http://schemas.openxmlformats.org/officeDocument/2006/relationships/image" Target="media/image10.png"/><Relationship Id="rId42" Type="http://schemas.openxmlformats.org/officeDocument/2006/relationships/image" Target="media/image29.png"/><Relationship Id="rId47" Type="http://schemas.openxmlformats.org/officeDocument/2006/relationships/image" Target="media/image34.png"/><Relationship Id="rId63" Type="http://schemas.openxmlformats.org/officeDocument/2006/relationships/image" Target="media/image45.png"/><Relationship Id="rId68" Type="http://schemas.openxmlformats.org/officeDocument/2006/relationships/image" Target="media/image50.png"/><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6.png"/><Relationship Id="rId11" Type="http://schemas.openxmlformats.org/officeDocument/2006/relationships/image" Target="media/image1.png"/><Relationship Id="rId24" Type="http://schemas.openxmlformats.org/officeDocument/2006/relationships/footer" Target="footer2.xml"/><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package" Target="embeddings/Microsoft_Visio_Drawing2.vsdx"/><Relationship Id="rId58" Type="http://schemas.openxmlformats.org/officeDocument/2006/relationships/package" Target="embeddings/Microsoft_Visio_Drawing4.vsdx"/><Relationship Id="rId66" Type="http://schemas.openxmlformats.org/officeDocument/2006/relationships/image" Target="media/image48.png"/><Relationship Id="rId74" Type="http://schemas.openxmlformats.org/officeDocument/2006/relationships/image" Target="media/image56.png"/><Relationship Id="rId5" Type="http://schemas.openxmlformats.org/officeDocument/2006/relationships/numbering" Target="numbering.xml"/><Relationship Id="rId61" Type="http://schemas.openxmlformats.org/officeDocument/2006/relationships/image" Target="media/image43.png"/><Relationship Id="rId19" Type="http://schemas.openxmlformats.org/officeDocument/2006/relationships/image" Target="media/image8.png"/><Relationship Id="rId14" Type="http://schemas.openxmlformats.org/officeDocument/2006/relationships/image" Target="media/image4.emf"/><Relationship Id="rId22" Type="http://schemas.openxmlformats.org/officeDocument/2006/relationships/image" Target="media/image11.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0.png"/><Relationship Id="rId64" Type="http://schemas.openxmlformats.org/officeDocument/2006/relationships/image" Target="media/image46.png"/><Relationship Id="rId69" Type="http://schemas.openxmlformats.org/officeDocument/2006/relationships/image" Target="media/image51.png"/><Relationship Id="rId8" Type="http://schemas.openxmlformats.org/officeDocument/2006/relationships/webSettings" Target="webSettings.xml"/><Relationship Id="rId51" Type="http://schemas.openxmlformats.org/officeDocument/2006/relationships/package" Target="embeddings/Microsoft_Visio_Drawing1.vsdx"/><Relationship Id="rId72" Type="http://schemas.openxmlformats.org/officeDocument/2006/relationships/image" Target="media/image54.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package" Target="embeddings/Microsoft_Visio_Drawing5.vsdx"/><Relationship Id="rId67" Type="http://schemas.openxmlformats.org/officeDocument/2006/relationships/image" Target="media/image49.png"/><Relationship Id="rId20" Type="http://schemas.openxmlformats.org/officeDocument/2006/relationships/image" Target="media/image9.png"/><Relationship Id="rId41" Type="http://schemas.openxmlformats.org/officeDocument/2006/relationships/image" Target="media/image28.png"/><Relationship Id="rId54" Type="http://schemas.openxmlformats.org/officeDocument/2006/relationships/image" Target="media/image39.emf"/><Relationship Id="rId62" Type="http://schemas.openxmlformats.org/officeDocument/2006/relationships/image" Target="media/image44.png"/><Relationship Id="rId70" Type="http://schemas.openxmlformats.org/officeDocument/2006/relationships/image" Target="media/image52.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package" Target="embeddings/Microsoft_Visio_Drawing.vsdx"/><Relationship Id="rId23" Type="http://schemas.openxmlformats.org/officeDocument/2006/relationships/footer" Target="footer1.xml"/><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1.emf"/><Relationship Id="rId10" Type="http://schemas.openxmlformats.org/officeDocument/2006/relationships/endnotes" Target="endnotes.xml"/><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8.emf"/><Relationship Id="rId60" Type="http://schemas.openxmlformats.org/officeDocument/2006/relationships/image" Target="media/image42.png"/><Relationship Id="rId65" Type="http://schemas.openxmlformats.org/officeDocument/2006/relationships/image" Target="media/image47.png"/><Relationship Id="rId73" Type="http://schemas.openxmlformats.org/officeDocument/2006/relationships/image" Target="media/image55.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7.png"/><Relationship Id="rId39" Type="http://schemas.openxmlformats.org/officeDocument/2006/relationships/image" Target="media/image26.png"/><Relationship Id="rId34" Type="http://schemas.openxmlformats.org/officeDocument/2006/relationships/image" Target="media/image21.png"/><Relationship Id="rId50" Type="http://schemas.openxmlformats.org/officeDocument/2006/relationships/image" Target="media/image37.emf"/><Relationship Id="rId55" Type="http://schemas.openxmlformats.org/officeDocument/2006/relationships/package" Target="embeddings/Microsoft_Visio_Drawing3.vsdx"/><Relationship Id="rId76"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image" Target="media/image5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F70A32B-9ACD-4A71-A4E6-90DCF7CCB4BA}">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Mic18</b:Tag>
    <b:SourceType>InternetSite</b:SourceType>
    <b:Guid>{39CB413E-612C-4874-AF20-06C35584D3CF}</b:Guid>
    <b:Author>
      <b:Author>
        <b:Corporate>Microsoft </b:Corporate>
      </b:Author>
    </b:Author>
    <b:Title>Introducing Azure Advanced Threat Protection - Microsoft Community Hub</b:Title>
    <b:ProductionCompany>Microsoft</b:ProductionCompany>
    <b:Year>2018</b:Year>
    <b:Month>September</b:Month>
    <b:Day>8</b:Day>
    <b:YearAccessed>2023</b:YearAccessed>
    <b:MonthAccessed>October</b:MonthAccessed>
    <b:DayAccessed>21</b:DayAccessed>
    <b:URL>https://techcommunity.microsoft.com/t5/security-compliance-and-identity/introducing-azure-advanced-threat-protection/ba-p/250332</b:URL>
    <b:RefOrder>6</b:RefOrder>
  </b:Source>
  <b:Source>
    <b:Tag>Mic23</b:Tag>
    <b:SourceType>InternetSite</b:SourceType>
    <b:Guid>{25FEF084-1B47-45D5-9286-B0722AC49C79}</b:Guid>
    <b:Author>
      <b:Author>
        <b:Corporate>Microsoft</b:Corporate>
      </b:Author>
    </b:Author>
    <b:Title>Complete Safe Links overview for Microsoft Defender for Office 365</b:Title>
    <b:ProductionCompany>Microsoft</b:ProductionCompany>
    <b:Year>2023</b:Year>
    <b:Month>September</b:Month>
    <b:Day>19</b:Day>
    <b:YearAccessed>2023</b:YearAccessed>
    <b:MonthAccessed>October</b:MonthAccessed>
    <b:DayAccessed>21</b:DayAccessed>
    <b:URL>https://learn.microsoft.com/en-us/microsoft-365/security/office-365/safe-links-about?view=o365-worldwide</b:URL>
    <b:RefOrder>76</b:RefOrder>
  </b:Source>
  <b:Source>
    <b:Tag>UKG23</b:Tag>
    <b:SourceType>InternetSite</b:SourceType>
    <b:Guid>{8F267E13-325C-4AB2-B592-E8706143B12B}</b:Guid>
    <b:Author>
      <b:Author>
        <b:Corporate>UK Government</b:Corporate>
      </b:Author>
    </b:Author>
    <b:Title>How to make a freedom of information (FOI) request: Overview</b:Title>
    <b:ProductionCompany>UK Government</b:ProductionCompany>
    <b:YearAccessed>2023</b:YearAccessed>
    <b:MonthAccessed>October</b:MonthAccessed>
    <b:DayAccessed>21</b:DayAccessed>
    <b:URL>https://www.gov.uk/make-a-freedom-of-information-request</b:URL>
    <b:RefOrder>64</b:RefOrder>
  </b:Source>
  <b:Source>
    <b:Tag>UKG231</b:Tag>
    <b:SourceType>InternetSite</b:SourceType>
    <b:Guid>{1345C4CE-6961-494B-BABF-DA42F7180D63}</b:Guid>
    <b:Author>
      <b:Author>
        <b:Corporate>UK Government</b:Corporate>
      </b:Author>
    </b:Author>
    <b:Title>Freedom of Information Act 2000</b:Title>
    <b:ProductionCompany>UK Government</b:ProductionCompany>
    <b:YearAccessed>2023</b:YearAccessed>
    <b:MonthAccessed>October</b:MonthAccessed>
    <b:DayAccessed>21</b:DayAccessed>
    <b:URL>https://www.legislation.gov.uk/ukpga/2000/36/contents</b:URL>
    <b:RefOrder>65</b:RefOrder>
  </b:Source>
  <b:Source>
    <b:Tag>MIT15</b:Tag>
    <b:SourceType>InternetSite</b:SourceType>
    <b:Guid>{0F619C23-9162-42EE-8A46-4F5C96A5079C}</b:Guid>
    <b:Author>
      <b:Author>
        <b:Corporate>MITRE ATT&amp;CK</b:Corporate>
      </b:Author>
    </b:Author>
    <b:Title>Matrix - Enterprise | Mitre ATT&amp;CK</b:Title>
    <b:ProductionCompany>MITRE</b:ProductionCompany>
    <b:Year>2015</b:Year>
    <b:YearAccessed>2023</b:YearAccessed>
    <b:MonthAccessed>October</b:MonthAccessed>
    <b:DayAccessed>22</b:DayAccessed>
    <b:URL>http://attack.mitre.org/matrices/enterprise/</b:URL>
    <b:RefOrder>75</b:RefOrder>
  </b:Source>
  <b:Source>
    <b:Tag>Whi22</b:Tag>
    <b:SourceType>BookSection</b:SourceType>
    <b:Guid>{C4533352-9EB6-4D7D-BD76-17CA668D62AD}</b:Guid>
    <b:Title>Principles of Information Security</b:Title>
    <b:BookTitle>Principles of Information Security</b:BookTitle>
    <b:Year>2022</b:Year>
    <b:Pages>8</b:Pages>
    <b:City>Boston</b:City>
    <b:Publisher>Cengage</b:Publisher>
    <b:Author>
      <b:Author>
        <b:NameList>
          <b:Person>
            <b:Last>Whitman </b:Last>
            <b:Middle>E</b:Middle>
            <b:First>Michael</b:First>
          </b:Person>
          <b:Person>
            <b:Last>Herbert</b:Last>
            <b:Middle>J</b:Middle>
            <b:First>Mattord</b:First>
          </b:Person>
        </b:NameList>
      </b:Author>
    </b:Author>
    <b:RefOrder>68</b:RefOrder>
  </b:Source>
  <b:Source>
    <b:Tag>The23</b:Tag>
    <b:SourceType>InternetSite</b:SourceType>
    <b:Guid>{859E82EE-50DA-4BA5-AD70-D4410888FBF2}</b:Guid>
    <b:Author>
      <b:Author>
        <b:Corporate>The Guardian</b:Corporate>
      </b:Author>
    </b:Author>
    <b:Title>Met Police on high alert after supplier IT security breach</b:Title>
    <b:ProductionCompany>The Guardian</b:ProductionCompany>
    <b:Year>2023</b:Year>
    <b:Month>August</b:Month>
    <b:Day>26</b:Day>
    <b:YearAccessed>2023</b:YearAccessed>
    <b:MonthAccessed>October</b:MonthAccessed>
    <b:DayAccessed>14</b:DayAccessed>
    <b:URL>https://www.theguardian.com/uk-news/2023/aug/26/met-police-on-high-alert-after-it-system-holding-officers-details-hacked</b:URL>
    <b:RefOrder>4</b:RefOrder>
  </b:Source>
  <b:Source>
    <b:Tag>Hop23</b:Tag>
    <b:SourceType>InternetSite</b:SourceType>
    <b:Guid>{2FC055EF-8DFC-4977-816A-E7DD1DAC9D2C}</b:Guid>
    <b:Author>
      <b:Author>
        <b:NameList>
          <b:Person>
            <b:Last>Hope</b:Last>
            <b:First>Alicia</b:First>
          </b:Person>
        </b:NameList>
      </b:Author>
    </b:Author>
    <b:Title>Staggering Data Breach Exposed 47,000 Met Police Officers and Staff</b:Title>
    <b:ProductionCompany>CPO Magazine</b:ProductionCompany>
    <b:Year>2023</b:Year>
    <b:Month>September</b:Month>
    <b:Day>7</b:Day>
    <b:YearAccessed>2023</b:YearAccessed>
    <b:MonthAccessed>10</b:MonthAccessed>
    <b:DayAccessed>29</b:DayAccessed>
    <b:URL>https://www.cpomagazine.com/cyber-security/staggering-data-breach-exposed-47000-london-met-police-officers-and-staff/</b:URL>
    <b:RefOrder>5</b:RefOrder>
  </b:Source>
  <b:Source>
    <b:Tag>Cha21</b:Tag>
    <b:SourceType>Book</b:SourceType>
    <b:Guid>{BEF7B0BF-9922-4989-9E8F-461A7D78812E}</b:Guid>
    <b:Title>CompTIA Security+ Study Guide EXAM SA0-601</b:Title>
    <b:Year>2021</b:Year>
    <b:BookTitle>CompTIA Security+ Study Guide EXAM SA0-601</b:BookTitle>
    <b:Pages>2-4</b:Pages>
    <b:City>Hoboken</b:City>
    <b:Publisher>Sybex</b:Publisher>
    <b:Author>
      <b:Author>
        <b:NameList>
          <b:Person>
            <b:Last>Chapple</b:Last>
            <b:First>Mike</b:First>
          </b:Person>
          <b:Person>
            <b:Last>Seidl</b:Last>
            <b:First>David</b:First>
          </b:Person>
        </b:NameList>
      </b:Author>
    </b:Author>
    <b:RefOrder>8</b:RefOrder>
  </b:Source>
  <b:Source>
    <b:Tag>Dwy22</b:Tag>
    <b:SourceType>InternetSite</b:SourceType>
    <b:Guid>{0794EA28-D41B-4BA2-925F-7A4E4D774B48}</b:Guid>
    <b:Title>Countdown to ransomware: Analysis of ransomware attack timelines</b:Title>
    <b:Year>2022</b:Year>
    <b:ProductionCompany>Security Intellegence</b:ProductionCompany>
    <b:Month>June</b:Month>
    <b:Day>1</b:Day>
    <b:YearAccessed>2023</b:YearAccessed>
    <b:MonthAccessed>October</b:MonthAccessed>
    <b:DayAccessed>29</b:DayAccessed>
    <b:URL>https://securityintelligence.com/x-force/analysis-of-ransomware/</b:URL>
    <b:Author>
      <b:Author>
        <b:NameList>
          <b:Person>
            <b:Last>Dwyer</b:Last>
            <b:First>John</b:First>
          </b:Person>
        </b:NameList>
      </b:Author>
    </b:Author>
    <b:RefOrder>14</b:RefOrder>
  </b:Source>
  <b:Source>
    <b:Tag>CIS19</b:Tag>
    <b:SourceType>InternetSite</b:SourceType>
    <b:Guid>{FE168999-C287-4841-B334-A2BF9B4822D5}</b:Guid>
    <b:Author>
      <b:Author>
        <b:Corporate>CISA </b:Corporate>
      </b:Author>
    </b:Author>
    <b:Title>NCSC Releases Advisory on Ryuk Ransomware</b:Title>
    <b:ProductionCompany>CISA</b:ProductionCompany>
    <b:Year>2019</b:Year>
    <b:Month>June</b:Month>
    <b:Day>28</b:Day>
    <b:YearAccessed>2023</b:YearAccessed>
    <b:MonthAccessed>November</b:MonthAccessed>
    <b:DayAccessed>8</b:DayAccessed>
    <b:URL>https://www.cisa.gov/news-events/alerts/2019/06/28/ncsc-releases-advisory-ryuk-ransomware</b:URL>
    <b:RefOrder>13</b:RefOrder>
  </b:Source>
  <b:Source>
    <b:Tag>Lou23</b:Tag>
    <b:SourceType>InternetSite</b:SourceType>
    <b:Guid>{CB383A8E-1869-4F2C-99EB-54EB90028BEE}</b:Guid>
    <b:Title>Edinburgh Trams website attacked by Russian hacker group for supporting Ukraine</b:Title>
    <b:ProductionCompany>STV News</b:ProductionCompany>
    <b:Year>2023</b:Year>
    <b:Month>September</b:Month>
    <b:Day>29</b:Day>
    <b:YearAccessed>2023</b:YearAccessed>
    <b:MonthAccessed>October</b:MonthAccessed>
    <b:DayAccessed>11</b:DayAccessed>
    <b:URL>https://news.stv.tv/east-central/edinburgh-trams-website-attacked-by-russian-hacker-group-for-supporting-ukraine#:~:text=Edinburgh%20Trams%20said%20on%20Thursday,on%20organizations%20that%20support%20Ukraine.</b:URL>
    <b:Author>
      <b:Author>
        <b:NameList>
          <b:Person>
            <b:Last>Loudon</b:Last>
            <b:First>Callum</b:First>
          </b:Person>
        </b:NameList>
      </b:Author>
    </b:Author>
    <b:RefOrder>25</b:RefOrder>
  </b:Source>
  <b:Source>
    <b:Tag>Ori16</b:Tag>
    <b:SourceType>Book</b:SourceType>
    <b:Guid>{551CFEBA-6E21-4F09-A85D-609DA896F424}</b:Guid>
    <b:Title>Certified Ethical Hacker v9 (CEH v9)</b:Title>
    <b:Year>2016</b:Year>
    <b:City>Indianapolis</b:City>
    <b:Publisher>Sybex</b:Publisher>
    <b:Author>
      <b:Author>
        <b:NameList>
          <b:Person>
            <b:Last>Oriyano</b:Last>
            <b:First>Sean-Philip</b:First>
          </b:Person>
        </b:NameList>
      </b:Author>
    </b:Author>
    <b:RefOrder>60</b:RefOrder>
  </b:Source>
  <b:Source>
    <b:Tag>NCS22</b:Tag>
    <b:SourceType>InternetSite</b:SourceType>
    <b:Guid>{8A568544-E706-4B8C-B825-7A8DB08309D9}</b:Guid>
    <b:Title>Exercise in a box</b:Title>
    <b:Year>2022</b:Year>
    <b:Author>
      <b:Author>
        <b:Corporate>NCSC</b:Corporate>
      </b:Author>
    </b:Author>
    <b:ProductionCompany>NCSC</b:ProductionCompany>
    <b:Month>March</b:Month>
    <b:Day>9</b:Day>
    <b:YearAccessed>2023</b:YearAccessed>
    <b:MonthAccessed>November</b:MonthAccessed>
    <b:DayAccessed>9</b:DayAccessed>
    <b:URL>https://www.ncsc.gov.uk/information/exercise-in-a-box</b:URL>
    <b:RefOrder>23</b:RefOrder>
  </b:Source>
  <b:Source>
    <b:Tag>McC09</b:Tag>
    <b:SourceType>Book</b:SourceType>
    <b:Guid>{5EB49B37-6580-4B67-8CC2-7BA94432CF2C}</b:Guid>
    <b:Title>Hacking Exposed 6</b:Title>
    <b:Year>2009</b:Year>
    <b:City> New York</b:City>
    <b:Publisher>McGraw Hill</b:Publisher>
    <b:Author>
      <b:Author>
        <b:NameList>
          <b:Person>
            <b:Last>McClure</b:Last>
            <b:First>Stuart</b:First>
          </b:Person>
          <b:Person>
            <b:Last>Joel</b:Last>
            <b:First>Scambray</b:First>
          </b:Person>
          <b:Person>
            <b:Last>George</b:Last>
            <b:First>Kurtz</b:First>
          </b:Person>
        </b:NameList>
      </b:Author>
    </b:Author>
    <b:RefOrder>29</b:RefOrder>
  </b:Source>
  <b:Source>
    <b:Tag>Mat23</b:Tag>
    <b:SourceType>Misc</b:SourceType>
    <b:Guid>{7780AABD-7B59-45DE-8557-7CCCDA7287B0}</b:Guid>
    <b:Title>Your files have been encrypted: a crime script analysis of ransomware attacks</b:Title>
    <b:Year>2023</b:Year>
    <b:City>The Hague</b:City>
    <b:Publisher>Springer Nature</b:Publisher>
    <b:Author>
      <b:Author>
        <b:NameList>
          <b:Person>
            <b:Last>Matthijsse</b:Last>
            <b:Middle>R</b:Middle>
            <b:First>Sifra</b:First>
          </b:Person>
          <b:Person>
            <b:Last>van Hoff-de Goede</b:Last>
            <b:Middle>M</b:Middle>
            <b:First>Susanne</b:First>
          </b:Person>
          <b:Person>
            <b:Last>Leukfeldt</b:Last>
            <b:Middle>E</b:Middle>
            <b:First>Rutger</b:First>
          </b:Person>
        </b:NameList>
      </b:Author>
    </b:Author>
    <b:RefOrder>15</b:RefOrder>
  </b:Source>
  <b:Source>
    <b:Tag>Ort23</b:Tag>
    <b:SourceType>Misc</b:SourceType>
    <b:Guid>{CE5FB9D0-F309-47E2-9BEA-ADB27AD90550}</b:Guid>
    <b:Title>A Review of Denial of Service Attack and Mitigation in the</b:Title>
    <b:Year>2023</b:Year>
    <b:City>Basel</b:City>
    <b:Publisher>Energies</b:Publisher>
    <b:Author>
      <b:Author>
        <b:NameList>
          <b:Person>
            <b:Last>Ortega-Fernandez</b:Last>
            <b:First>Ines</b:First>
          </b:Person>
          <b:Person>
            <b:Last>Liberati</b:Last>
            <b:First>Francesco</b:First>
          </b:Person>
        </b:NameList>
      </b:Author>
    </b:Author>
    <b:RefOrder>86</b:RefOrder>
  </b:Source>
  <b:Source>
    <b:Tag>Oba20</b:Tag>
    <b:SourceType>Misc</b:SourceType>
    <b:Guid>{BDD9B9EC-3966-49CE-A23D-C59900449DBB}</b:Guid>
    <b:Title>Wireless Network Behaviour during Jamming</b:Title>
    <b:Year>2020</b:Year>
    <b:City>Bagdad</b:City>
    <b:Publisher>Journal of Physics: Conference Series</b:Publisher>
    <b:Author>
      <b:Author>
        <b:NameList>
          <b:Person>
            <b:Last>Obaid</b:Last>
            <b:Middle>S</b:Middle>
            <b:First>Hadeel</b:First>
          </b:Person>
        </b:NameList>
      </b:Author>
    </b:Author>
    <b:RefOrder>93</b:RefOrder>
  </b:Source>
  <b:Source>
    <b:Tag>Cyb23</b:Tag>
    <b:SourceType>InternetSite</b:SourceType>
    <b:Guid>{010E1111-E8EB-43E4-AE34-21A252543721}</b:Guid>
    <b:Author>
      <b:Author>
        <b:Corporate>Cybersecurity &amp; Infrastructure Security Agency (CISA) </b:Corporate>
      </b:Author>
    </b:Author>
    <b:Title>Understanding Ransomware Threat Actors: LockBit</b:Title>
    <b:ProductionCompany>Cybersecurity &amp; Infrastructure Security Agency (CISA) </b:ProductionCompany>
    <b:Year>2023</b:Year>
    <b:Month>June</b:Month>
    <b:Day>14</b:Day>
    <b:YearAccessed>2023</b:YearAccessed>
    <b:MonthAccessed>November</b:MonthAccessed>
    <b:DayAccessed>13</b:DayAccessed>
    <b:URL>https://www.cisa.gov/news-events/cybersecurity-advisories/aa23-165a</b:URL>
    <b:RefOrder>83</b:RefOrder>
  </b:Source>
  <b:Source>
    <b:Tag>GovCan23</b:Tag>
    <b:SourceType>InternetSite</b:SourceType>
    <b:Guid>{6F3EADA1-3393-43F4-8177-0590132E93DA}</b:Guid>
    <b:Author>
      <b:Author>
        <b:Corporate>Government of Canada</b:Corporate>
      </b:Author>
    </b:Author>
    <b:Title>Distributed Denial of Service Targeting Canadian Sectors</b:Title>
    <b:ProductionCompany>Government of Canada</b:ProductionCompany>
    <b:Year>2023</b:Year>
    <b:Month>September</b:Month>
    <b:Day>15</b:Day>
    <b:YearAccessed>2023</b:YearAccessed>
    <b:MonthAccessed>November</b:MonthAccessed>
    <b:DayAccessed>14</b:DayAccessed>
    <b:URL>https://www.cyber.gc.ca/en/alerts-advisories/distributed-denial-service-campaign-targeting-multiple-canadian-sectors</b:URL>
    <b:RefOrder>26</b:RefOrder>
  </b:Source>
  <b:Source>
    <b:Tag>RCJ18</b:Tag>
    <b:SourceType>JournalArticle</b:SourceType>
    <b:Guid>{140F05FF-C201-4E43-B682-5E14152C55A7}</b:Guid>
    <b:Author>
      <b:Author>
        <b:NameList>
          <b:Person>
            <b:Last>Joseph</b:Last>
            <b:First>R.C.</b:First>
          </b:Person>
        </b:NameList>
      </b:Author>
    </b:Author>
    <b:Title>"Data Breaches: Public Sector Perspective"</b:Title>
    <b:JournalName>IT Professional</b:JournalName>
    <b:Year>2018</b:Year>
    <b:Pages>57-64</b:Pages>
    <b:Volume>20</b:Volume>
    <b:Issue>4</b:Issue>
    <b:RefOrder>3</b:RefOrder>
  </b:Source>
  <b:Source>
    <b:Tag>Kau23</b:Tag>
    <b:SourceType>JournalArticle</b:SourceType>
    <b:Guid>{7362A7DF-AFB3-4894-987B-FFF6CA99EA45}</b:Guid>
    <b:Title>Analysis of Cloud Computing Security Challenges and Threats for Resolving Data Breach Issues</b:Title>
    <b:JournalName>IEEE - International Conference on Computer Communication and Informatics (ICCCI)</b:JournalName>
    <b:Year>2023</b:Year>
    <b:Pages>1-6</b:Pages>
    <b:Volume>No Volume</b:Volume>
    <b:Issue>No Issue</b:Issue>
    <b:Author>
      <b:Author>
        <b:NameList>
          <b:Person>
            <b:Last>Kaur</b:Last>
            <b:First>M</b:First>
          </b:Person>
          <b:Person>
            <b:Last>Kaimal</b:Last>
            <b:Middle>B</b:Middle>
            <b:First>A</b:First>
          </b:Person>
        </b:NameList>
      </b:Author>
    </b:Author>
    <b:RefOrder>9</b:RefOrder>
  </b:Source>
  <b:Source>
    <b:Tag>Kam21</b:Tag>
    <b:SourceType>JournalArticle</b:SourceType>
    <b:Guid>{D5724E87-ABD8-44FB-BF89-067443C82F20}</b:Guid>
    <b:Title>Confrontation-Wi-Fi Risks and Data Breach</b:Title>
    <b:JournalName>IEEE - International Conference on Emerging Smart Computing and Informatics (ESCI)</b:JournalName>
    <b:Year>2021</b:Year>
    <b:Pages>633-638</b:Pages>
    <b:Volume>No Volume</b:Volume>
    <b:Issue>No Issue</b:Issue>
    <b:Author>
      <b:Author>
        <b:NameList>
          <b:Person>
            <b:Last>Kamurthi</b:Last>
            <b:Middle>T</b:Middle>
            <b:First>R</b:First>
          </b:Person>
          <b:Person>
            <b:Last>Chopra</b:Last>
            <b:Middle>R</b:Middle>
            <b:First>S</b:First>
          </b:Person>
          <b:Person>
            <b:Last>Sharma</b:Last>
            <b:First>R</b:First>
          </b:Person>
        </b:NameList>
      </b:Author>
    </b:Author>
    <b:Publisher>IEEE</b:Publisher>
    <b:RefOrder>95</b:RefOrder>
  </b:Source>
  <b:Source>
    <b:Tag>Lin08</b:Tag>
    <b:SourceType>JournalArticle</b:SourceType>
    <b:Guid>{36ADBE04-F5A2-4953-9D6F-7ADD96A95908}</b:Guid>
    <b:Title>Experimental Research about the Impact of IEEE 802.1P on Real-time Behavior</b:Title>
    <b:Year>2008</b:Year>
    <b:JournalName>IEEE - 2008 ISECS International Colloquium on Computing, Communication, Control, and Management</b:JournalName>
    <b:Pages>403-406</b:Pages>
    <b:Author>
      <b:Author>
        <b:NameList>
          <b:Person>
            <b:Last>Lingyan</b:Last>
            <b:First>Hu</b:First>
          </b:Person>
          <b:Person>
            <b:Last>Jie</b:Last>
            <b:First>Peng</b:First>
          </b:Person>
          <b:Person>
            <b:Last>Young</b:Last>
            <b:First>Xin</b:First>
          </b:Person>
        </b:NameList>
      </b:Author>
    </b:Author>
    <b:PeriodicalTitle>IEEE Computer Society</b:PeriodicalTitle>
    <b:Volume>No Volume</b:Volume>
    <b:Issue>No Issue</b:Issue>
    <b:Publisher>IEEE</b:Publisher>
    <b:RefOrder>28</b:RefOrder>
  </b:Source>
  <b:Source>
    <b:Tag>Sch21</b:Tag>
    <b:SourceType>JournalArticle</b:SourceType>
    <b:Guid>{A8C2B6DA-A635-46D1-8D18-B5DA28F19984}</b:Guid>
    <b:Title>Top Reported Data Security Risks in the Age of COVID-19</b:Title>
    <b:JournalName>IEEE - 12th Annual Ubiquitous Computing, Electronics &amp; Mobile Communication Conference (UEMCON)</b:JournalName>
    <b:Year>2021</b:Year>
    <b:Pages>204-208</b:Pages>
    <b:Volume>No Volume</b:Volume>
    <b:Issue>No Issue</b:Issue>
    <b:Author>
      <b:Author>
        <b:NameList>
          <b:Person>
            <b:Last>Schmeelk</b:Last>
            <b:First>S</b:First>
          </b:Person>
          <b:Person>
            <b:Last>Thakur</b:Last>
            <b:First>K</b:First>
          </b:Person>
          <b:Person>
            <b:Last>Ali</b:Last>
            <b:First>M</b:First>
            <b:Middle>L</b:Middle>
          </b:Person>
          <b:Person>
            <b:Last>Dragos</b:Last>
            <b:First>D</b:First>
            <b:Middle>M</b:Middle>
          </b:Person>
          <b:Person>
            <b:Last>Al-Hayajneh</b:Last>
            <b:First>A</b:First>
          </b:Person>
          <b:Person>
            <b:Last>Pramana</b:Last>
            <b:First>B</b:First>
            <b:Middle>R</b:Middle>
          </b:Person>
        </b:NameList>
      </b:Author>
    </b:Author>
    <b:RefOrder>74</b:RefOrder>
  </b:Source>
  <b:Source>
    <b:Tag>Tey21</b:Tag>
    <b:SourceType>JournalArticle</b:SourceType>
    <b:Guid>{08DDE30B-CB8D-4B02-98A3-3E59BC0F4FDB}</b:Guid>
    <b:Title>Preventing Data Breaches: Utilizing Log Analysis and Machine Learning for Insider Attack Detection</b:Title>
    <b:JournalName>IEEE - International Conference on Computational Science and Computational Intelligence (CSCI)</b:JournalName>
    <b:Year>2021</b:Year>
    <b:Pages>1022-1027</b:Pages>
    <b:Volume>No Volume</b:Volume>
    <b:Issue>No Issue</b:Issue>
    <b:Author>
      <b:Author>
        <b:NameList>
          <b:Person>
            <b:Last>Teymoutlouei</b:Last>
            <b:First>H</b:First>
          </b:Person>
          <b:Person>
            <b:Last>Harris</b:Last>
            <b:Middle>E</b:Middle>
            <b:First>V</b:First>
          </b:Person>
        </b:NameList>
      </b:Author>
    </b:Author>
    <b:Publisher>IEEE</b:Publisher>
    <b:RefOrder>10</b:RefOrder>
  </b:Source>
  <b:Source>
    <b:Tag>Ugw22</b:Tag>
    <b:SourceType>JournalArticle</b:SourceType>
    <b:Guid>{B032DA1B-539F-4B90-A2D1-2CD6DB9494EE}</b:Guid>
    <b:Title>Ethical Implications of AI in Healthcare Data: A Case Study Using Healthcare Data Breaches from the US Department of Health and Human Services Breach Portal between 2009-2021</b:Title>
    <b:JournalName>IEEE - International Conference on Industrial IoT, Big Data and Supply Chain (IIoTBDSC)</b:JournalName>
    <b:Year>2022</b:Year>
    <b:Pages>343-349</b:Pages>
    <b:Volume>No Volume</b:Volume>
    <b:Issue>No Issue</b:Issue>
    <b:Author>
      <b:Author>
        <b:NameList>
          <b:Person>
            <b:Last>Ugwu</b:Last>
            <b:Middle>O</b:Middle>
            <b:First>Augustina</b:First>
          </b:Person>
          <b:Person>
            <b:Last>Gao</b:Last>
            <b:First>Xianghua</b:First>
          </b:Person>
          <b:Person>
            <b:Last>Ugwu</b:Last>
            <b:Middle>O</b:Middle>
            <b:First>Johonson</b:First>
          </b:Person>
          <b:Person>
            <b:Last>Chang</b:Last>
            <b:First>Victor</b:First>
          </b:Person>
        </b:NameList>
      </b:Author>
    </b:Author>
    <b:Publisher>IEEE</b:Publisher>
    <b:RefOrder>7</b:RefOrder>
  </b:Source>
  <b:Source>
    <b:Tag>Sub21</b:Tag>
    <b:SourceType>JournalArticle</b:SourceType>
    <b:Guid>{B4E77BE1-3FE5-4478-BFFB-EB5A2F618B0F}</b:Guid>
    <b:Title>Modeling and Predicting Cyber Hacking Breaches</b:Title>
    <b:JournalName>IEEE - International Conference on Intelligent Computing and Control Systems (ICICCS) </b:JournalName>
    <b:Year>2021</b:Year>
    <b:Pages>228-293</b:Pages>
    <b:Volume>No Volume</b:Volume>
    <b:Issue>No Issue</b:Issue>
    <b:Author>
      <b:Author>
        <b:NameList>
          <b:Person>
            <b:Last>Subramanian</b:Last>
            <b:Middle>R</b:Middle>
            <b:First>R</b:First>
          </b:Person>
          <b:Person>
            <b:Last>Avula</b:Last>
            <b:First>R</b:First>
          </b:Person>
          <b:Person>
            <b:Last>Surya</b:Last>
            <b:Middle>S</b:Middle>
            <b:First>P</b:First>
          </b:Person>
          <b:Person>
            <b:Last>Pranay</b:Last>
            <b:First>B</b:First>
          </b:Person>
        </b:NameList>
      </b:Author>
    </b:Author>
    <b:RefOrder>11</b:RefOrder>
  </b:Source>
  <b:Source>
    <b:Tag>Placeholder1</b:Tag>
    <b:SourceType>JournalArticle</b:SourceType>
    <b:Guid>{180558B1-614B-4BFF-9293-E58D773E4459}</b:Guid>
    <b:Title>Ethical Implications of AI in Healthcare Data: A Case Study Using Healthcare Data Breaches from the US Department of Health and Human Services Breach Portal between 2009-2021</b:Title>
    <b:JournalName>International Conference on Industrial IoT, Big Data and Supply Chain (IIoTBDSC)</b:JournalName>
    <b:Year>2022</b:Year>
    <b:Pages>343-349</b:Pages>
    <b:Volume>No Volume</b:Volume>
    <b:Issue>No Issue</b:Issue>
    <b:Author>
      <b:Author>
        <b:NameList>
          <b:Person>
            <b:Last>Ugwu</b:Last>
            <b:Middle>O</b:Middle>
            <b:First>Augustina</b:First>
          </b:Person>
          <b:Person>
            <b:Last>Gao</b:Last>
            <b:First>Xianghua</b:First>
          </b:Person>
          <b:Person>
            <b:Last>Ugwu</b:Last>
            <b:Middle>O</b:Middle>
            <b:First>Johonson</b:First>
          </b:Person>
          <b:Person>
            <b:Last>Chang</b:Last>
            <b:First>Victor</b:First>
          </b:Person>
        </b:NameList>
      </b:Author>
    </b:Author>
    <b:Publisher>IEEE</b:Publisher>
    <b:RefOrder>73</b:RefOrder>
  </b:Source>
  <b:Source>
    <b:Tag>Fle22</b:Tag>
    <b:SourceType>JournalArticle</b:SourceType>
    <b:Guid>{48A514F4-3AAC-4A46-83C1-9C3A358EFF45}</b:Guid>
    <b:Title>Data Breaches: Vulnerable Privacy</b:Title>
    <b:JournalName>IEEE -  International Conference on Electro Information Technology (eIT)</b:JournalName>
    <b:Year>2022</b:Year>
    <b:Pages>538-543</b:Pages>
    <b:Volume>No Volume</b:Volume>
    <b:Issue>No Issue</b:Issue>
    <b:Author>
      <b:Author>
        <b:NameList>
          <b:Person>
            <b:Last>Fleury-Charles</b:Last>
            <b:First>A</b:First>
          </b:Person>
          <b:Person>
            <b:Last>Chowdry</b:Last>
            <b:Middle>M</b:Middle>
            <b:First>M</b:First>
          </b:Person>
          <b:Person>
            <b:Last>Rifat</b:Last>
            <b:First>Nafiz</b:First>
          </b:Person>
        </b:NameList>
      </b:Author>
    </b:Author>
    <b:RefOrder>71</b:RefOrder>
  </b:Source>
  <b:Source>
    <b:Tag>BBC23</b:Tag>
    <b:SourceType>InternetSite</b:SourceType>
    <b:Guid>{C45DE636-8AD3-43FB-B79E-C839BACB3667}</b:Guid>
    <b:Title>Met Police investigating suspected data breach</b:Title>
    <b:Year>2023</b:Year>
    <b:ProductionCompany>BBC</b:ProductionCompany>
    <b:Month>August</b:Month>
    <b:Day>27</b:Day>
    <b:YearAccessed>2023</b:YearAccessed>
    <b:MonthAccessed>October</b:MonthAccessed>
    <b:DayAccessed>14</b:DayAccessed>
    <b:URL>https://www.bbc.co.uk/news/uk-england-london-66631386</b:URL>
    <b:Author>
      <b:Author>
        <b:NameList>
          <b:Person>
            <b:Last>Cooney</b:Last>
            <b:First>Chris</b:First>
          </b:Person>
        </b:NameList>
      </b:Author>
    </b:Author>
    <b:RefOrder>1</b:RefOrder>
  </b:Source>
  <b:Source>
    <b:Tag>Har23</b:Tag>
    <b:SourceType>InternetSite</b:SourceType>
    <b:Guid>{F9E85D67-AB7A-4435-AD8E-E05FD8CCF3C4}</b:Guid>
    <b:Title>More UK cops' names and photos exposed in supplier breach</b:Title>
    <b:Year>2023</b:Year>
    <b:Issue>https://www.theregister.com/2023/08/29/met_police_data_breach</b:Issue>
    <b:ProductionCompany>The Register</b:ProductionCompany>
    <b:Month>August</b:Month>
    <b:Day>29</b:Day>
    <b:YearAccessed>2023</b:YearAccessed>
    <b:MonthAccessed>October</b:MonthAccessed>
    <b:DayAccessed>14</b:DayAccessed>
    <b:URL>https://www.theregister.com/2023/08/29/met_police_data_breach</b:URL>
    <b:Author>
      <b:Author>
        <b:NameList>
          <b:Person>
            <b:Last>Hardcastle</b:Last>
            <b:Middle>L</b:Middle>
            <b:First>J</b:First>
          </b:Person>
        </b:NameList>
      </b:Author>
    </b:Author>
    <b:RefOrder>2</b:RefOrder>
  </b:Source>
  <b:Source>
    <b:Tag>Pra23</b:Tag>
    <b:SourceType>JournalArticle</b:SourceType>
    <b:Guid>{63BF31BB-432F-43C3-9031-A43FAE563512}</b:Guid>
    <b:Title>Comparative Analysis of Attack Behavior Patterns in Petya, CryptInfinite, and Locky Ransomware Using Hybrid Analysis</b:Title>
    <b:Year>2023</b:Year>
    <b:JournalName>IEEE - International Conference on Cryptography, Informatics, and Cybersecurity (ICoCICs)</b:JournalName>
    <b:Pages>29-34</b:Pages>
    <b:Volume>No Volume</b:Volume>
    <b:Issue>No Issue</b:Issue>
    <b:Author>
      <b:Author>
        <b:NameList>
          <b:Person>
            <b:Last>Prasetya</b:Last>
            <b:Middle>Y</b:Middle>
            <b:First>A</b:First>
          </b:Person>
          <b:Person>
            <b:Last>Aini</b:Last>
            <b:Middle>I</b:Middle>
            <b:First>K</b:First>
          </b:Person>
          <b:Person>
            <b:Last>Lim</b:Last>
            <b:First>C</b:First>
          </b:Person>
        </b:NameList>
      </b:Author>
    </b:Author>
    <b:RefOrder>19</b:RefOrder>
  </b:Source>
  <b:Source>
    <b:Tag>And20</b:Tag>
    <b:SourceType>JournalArticle</b:SourceType>
    <b:Guid>{FF4B5697-891D-4C67-A806-965AFED9666F}</b:Guid>
    <b:Title>District Ransomware: Static and Dynamic Analysis,</b:Title>
    <b:JournalName>IEEE - International Symposium on Digital Forensics and Security (ISDFS)</b:JournalName>
    <b:Year>2020</b:Year>
    <b:Pages>1-6</b:Pages>
    <b:Volume>No Volume</b:Volume>
    <b:Issue>No Issue</b:Issue>
    <b:Author>
      <b:Author>
        <b:NameList>
          <b:Person>
            <b:Last>Andes</b:Last>
            <b:First>N</b:First>
          </b:Person>
          <b:Person>
            <b:Last>Wei</b:Last>
            <b:First>M</b:First>
          </b:Person>
        </b:NameList>
      </b:Author>
    </b:Author>
    <b:RefOrder>80</b:RefOrder>
  </b:Source>
  <b:Source>
    <b:Tag>Bak22</b:Tag>
    <b:SourceType>JournalArticle</b:SourceType>
    <b:Guid>{E27EE0CC-05CC-49E7-BCD4-3929E1D3AF40}</b:Guid>
    <b:Title>Pay or Not Pay? A Game-Theoretical Analysis of Ransomware Interactions Considering a Defender’s Deception Architecture</b:Title>
    <b:JournalName>IEEE/IFIP International Conference on Dependable Systems and Networks - Supplemental Volume (DSN-S)</b:JournalName>
    <b:Year>2022</b:Year>
    <b:Pages>53-54</b:Pages>
    <b:Volume>No Volume</b:Volume>
    <b:Issue>No Issue</b:Issue>
    <b:Author>
      <b:Author>
        <b:NameList>
          <b:Person>
            <b:Last>Baksi</b:Last>
            <b:Middle>P</b:Middle>
            <b:First>R</b:First>
          </b:Person>
        </b:NameList>
      </b:Author>
    </b:Author>
    <b:RefOrder>81</b:RefOrder>
  </b:Source>
  <b:Source>
    <b:Tag>Kha22</b:Tag>
    <b:SourceType>JournalArticle</b:SourceType>
    <b:Guid>{C1C93059-524C-4D32-B91F-89543F077D7A}</b:Guid>
    <b:Title>Digital Forensic Analysis of Ransomware Attacks on Virtual Private Networks: A Case Study in Factories</b:Title>
    <b:JournalName>IEEE - International Conference on Information Technology (InCIT)</b:JournalName>
    <b:Year>2022</b:Year>
    <b:Pages>410-415</b:Pages>
    <b:Volume>No Volume</b:Volume>
    <b:Issue>No issue</b:Issue>
    <b:Author>
      <b:Author>
        <b:NameList>
          <b:Person>
            <b:Last>Khantamonthon</b:Last>
            <b:First>N</b:First>
          </b:Person>
          <b:Person>
            <b:Last>Chimmanee</b:Last>
            <b:First>K</b:First>
          </b:Person>
        </b:NameList>
      </b:Author>
    </b:Author>
    <b:RefOrder>82</b:RefOrder>
  </b:Source>
  <b:Source>
    <b:Tag>Zhu21</b:Tag>
    <b:SourceType>JournalArticle</b:SourceType>
    <b:Guid>{0D431994-391F-451A-BB55-8AAC5C38275C}</b:Guid>
    <b:Title>Ransomware Prevention System Design based on File Symbolic Linking Honeypots</b:Title>
    <b:JournalName>IEEE -  International Conference on Intelligent Data Acquisition and Advanced Computing Systems: Technology and Applications (IDAACS)</b:JournalName>
    <b:Year>2021</b:Year>
    <b:Pages>284-287</b:Pages>
    <b:Volume>No Volume</b:Volume>
    <b:Issue>No Issue</b:Issue>
    <b:Author>
      <b:Author>
        <b:NameList>
          <b:Person>
            <b:Last>Zhuravchak</b:Last>
            <b:First>D</b:First>
          </b:Person>
          <b:Person>
            <b:Last>Ustyianovych</b:Last>
            <b:First>V</b:First>
          </b:Person>
          <b:Person>
            <b:Last>Dudykevych</b:Last>
            <b:First>B</b:First>
          </b:Person>
          <b:Person>
            <b:Last>Ruda</b:Last>
            <b:First>K</b:First>
          </b:Person>
        </b:NameList>
      </b:Author>
    </b:Author>
    <b:RefOrder>20</b:RefOrder>
  </b:Source>
  <b:Source>
    <b:Tag>KoJ19</b:Tag>
    <b:SourceType>JournalArticle</b:SourceType>
    <b:Guid>{95BD8451-A5BC-438A-90B9-ED9D41E624DB}</b:Guid>
    <b:Title>Real Time Android Ransomware Detection by Analyzed Android Applications</b:Title>
    <b:JournalName>International Conference on Electronics, Information, and Communication (ICEIC)</b:JournalName>
    <b:Year>2019</b:Year>
    <b:Pages>1-5</b:Pages>
    <b:Volume>No Volume</b:Volume>
    <b:Issue>No Issue</b:Issue>
    <b:Author>
      <b:Author>
        <b:NameList>
          <b:Person>
            <b:Last>Ko</b:Last>
            <b:Middle>S</b:Middle>
            <b:First>J</b:First>
          </b:Person>
          <b:Person>
            <b:Last>Jo</b:Last>
            <b:Middle>S</b:Middle>
            <b:First>J</b:First>
          </b:Person>
          <b:Person>
            <b:Last>Kim</b:Last>
            <b:Middle>D</b:Middle>
            <b:First>H</b:First>
          </b:Person>
          <b:Person>
            <b:Last>Choi</b:Last>
            <b:First>K</b:First>
          </b:Person>
          <b:Person>
            <b:Last>Kwak</b:Last>
            <b:First>J</b:First>
          </b:Person>
        </b:NameList>
      </b:Author>
    </b:Author>
    <b:RefOrder>78</b:RefOrder>
  </b:Source>
  <b:Source>
    <b:Tag>Alw21</b:Tag>
    <b:SourceType>JournalArticle</b:SourceType>
    <b:Guid>{08DDCA17-46A7-4BAB-BC85-7CE48F12AAFB}</b:Guid>
    <b:Title>A Survey of Ransomware as a Service (RaaS) and Methods to Mitigate the Attack</b:Title>
    <b:JournalName>IEEE - International Conference on Developments in eSystems Engineering (DeSE)</b:JournalName>
    <b:Year>2021</b:Year>
    <b:Pages>92-96</b:Pages>
    <b:Volume>No Volume</b:Volume>
    <b:Issue>No Issue</b:Issue>
    <b:Author>
      <b:Author>
        <b:NameList>
          <b:Person>
            <b:Last>Alwashali</b:Last>
            <b:Middle>A.M.A</b:Middle>
            <b:First>A</b:First>
          </b:Person>
          <b:Person>
            <b:Last>Rahman</b:Last>
            <b:Middle>A</b:Middle>
            <b:First>A</b:First>
          </b:Person>
          <b:Person>
            <b:Last>Ismail</b:Last>
            <b:First>N</b:First>
          </b:Person>
        </b:NameList>
      </b:Author>
    </b:Author>
    <b:RefOrder>17</b:RefOrder>
  </b:Source>
  <b:Source>
    <b:Tag>Das22</b:Tag>
    <b:SourceType>JournalArticle</b:SourceType>
    <b:Guid>{0E0BEAF5-E6DE-4747-8319-37E91E5D4087}</b:Guid>
    <b:Title>Application of Random Forest Classifier for Prevention and Detection of Distributed Denial of Service Attacks</b:Title>
    <b:JournalName>IEEE - OITS International Conference on Information Technology (OCIT)</b:JournalName>
    <b:Year>2022</b:Year>
    <b:Pages>380-384</b:Pages>
    <b:Volume>No Volume</b:Volume>
    <b:Issue>No Issue</b:Issue>
    <b:Author>
      <b:Author>
        <b:NameList>
          <b:Person>
            <b:Last>Das</b:Last>
            <b:First>S</b:First>
          </b:Person>
          <b:Person>
            <b:Last>Dayam</b:Last>
            <b:First>Z</b:First>
          </b:Person>
          <b:Person>
            <b:Last>Chatterjee</b:Last>
            <b:Middle>S</b:Middle>
            <b:First>P</b:First>
          </b:Person>
        </b:NameList>
      </b:Author>
    </b:Author>
    <b:RefOrder>89</b:RefOrder>
  </b:Source>
  <b:Source>
    <b:Tag>Far21</b:Tag>
    <b:SourceType>JournalArticle</b:SourceType>
    <b:Guid>{E91DB5D4-DA84-4328-AC57-A1E44C81517A}</b:Guid>
    <b:Title>A Brief Survey on Ransomware with the Perspective of Internet Security Threat Reports,</b:Title>
    <b:JournalName>IEEE - International Symposium on Digital Forensics and Security (ISDFS)</b:JournalName>
    <b:Year>2021</b:Year>
    <b:Pages>1-6</b:Pages>
    <b:Volume>No Volume</b:Volume>
    <b:Issue>No Issue</b:Issue>
    <b:Author>
      <b:Author>
        <b:NameList>
          <b:Person>
            <b:Last>Farhat</b:Last>
            <b:First>D</b:First>
          </b:Person>
          <b:Person>
            <b:Last>Awan</b:Last>
            <b:Middle>S</b:Middle>
            <b:First>M</b:First>
          </b:Person>
        </b:NameList>
      </b:Author>
    </b:Author>
    <b:RefOrder>12</b:RefOrder>
  </b:Source>
  <b:Source>
    <b:Tag>Kal22</b:Tag>
    <b:SourceType>JournalArticle</b:SourceType>
    <b:Guid>{478685A1-1806-4F8E-AF86-F41ECCADC57E}</b:Guid>
    <b:Title>Epidemic model on Denial of Service attack in IoT network</b:Title>
    <b:JournalName>IEEE - International Conference on IoT and Blockchain Technology (ICIBT)</b:JournalName>
    <b:Year>2022</b:Year>
    <b:Pages>1-5</b:Pages>
    <b:Volume>No Volume</b:Volume>
    <b:Issue>No Issue</b:Issue>
    <b:Author>
      <b:Author>
        <b:NameList>
          <b:Person>
            <b:Last>Kalam</b:Last>
            <b:First>S</b:First>
          </b:Person>
          <b:Person>
            <b:Last>Keshri</b:Last>
            <b:Middle>K</b:Middle>
            <b:First>A</b:First>
          </b:Person>
        </b:NameList>
      </b:Author>
    </b:Author>
    <b:RefOrder>90</b:RefOrder>
  </b:Source>
  <b:Source>
    <b:Tag>Nan22</b:Tag>
    <b:SourceType>JournalArticle</b:SourceType>
    <b:Guid>{786D5B93-2E1D-4729-AE3F-40807B89C7D0}</b:Guid>
    <b:Title>Classification and Analysis of Distributed Denial of Service Attacks using Machine Learning Techniques</b:Title>
    <b:JournalName>IEEE - International Conference on Advances in Science and Technology</b:JournalName>
    <b:Year>2022</b:Year>
    <b:Pages>302-305</b:Pages>
    <b:Volume>No Volume</b:Volume>
    <b:Issue>No Issue</b:Issue>
    <b:Author>
      <b:Author>
        <b:NameList>
          <b:Person>
            <b:Last>Nandhini</b:Last>
            <b:Middle>S</b:Middle>
            <b:First>P</b:First>
          </b:Person>
          <b:Person>
            <b:Last>Kuppuswami</b:Last>
            <b:First>S</b:First>
          </b:Person>
          <b:Person>
            <b:Last>Abinaya</b:Last>
            <b:First>C</b:First>
          </b:Person>
          <b:Person>
            <b:Last>Boomika</b:Last>
            <b:Middle>B</b:Middle>
            <b:First>R</b:First>
          </b:Person>
          <b:Person>
            <b:Last>Deepthi</b:Last>
            <b:First>N</b:First>
          </b:Person>
        </b:NameList>
      </b:Author>
    </b:Author>
    <b:RefOrder>91</b:RefOrder>
  </b:Source>
  <b:Source>
    <b:Tag>Zha21</b:Tag>
    <b:SourceType>JournalArticle</b:SourceType>
    <b:Guid>{1BCC9A0A-2A7E-412A-9BCD-F88AF2833F72}</b:Guid>
    <b:Title>Security Control of Cyber-Physical Systems under Denial-of-Service Sensor Attack: A Switching Approach,</b:Title>
    <b:JournalName>IEEE - Data Driven Control and Learning Systems Conference (DDCLS)</b:JournalName>
    <b:Year>2021</b:Year>
    <b:Pages>1112-1117</b:Pages>
    <b:Volume>No Volume</b:Volume>
    <b:Issue>No Issue</b:Issue>
    <b:Author>
      <b:Author>
        <b:NameList>
          <b:Person>
            <b:Last>Zhao</b:Last>
            <b:First>Y</b:First>
          </b:Person>
          <b:Person>
            <b:Last>Zhu</b:Last>
            <b:First>F</b:First>
          </b:Person>
        </b:NameList>
      </b:Author>
    </b:Author>
    <b:RefOrder>92</b:RefOrder>
  </b:Source>
  <b:Source>
    <b:Tag>Gau21</b:Tag>
    <b:SourceType>JournalArticle</b:SourceType>
    <b:Guid>{94FC1646-8126-475F-BC08-AA7BEFBA87CF}</b:Guid>
    <b:Title>Filtering of Distributed Denial of Services (DDoS) Attacks in Cloud Computing Environment</b:Title>
    <b:JournalName>IEEE -  International Conference on Communications Workshops (ICC Workshops)</b:JournalName>
    <b:Year>2021</b:Year>
    <b:Pages>1-6</b:Pages>
    <b:Volume>No Volume</b:Volume>
    <b:Issue>No Issue</b:Issue>
    <b:Author>
      <b:Author>
        <b:NameList>
          <b:Person>
            <b:Last>Gaurav</b:Last>
            <b:First>A</b:First>
          </b:Person>
          <b:Person>
            <b:Last>Gupta</b:Last>
            <b:Middle>B</b:Middle>
            <b:First>B</b:First>
          </b:Person>
          <b:Person>
            <b:Last>Hsu</b:Last>
            <b:Middle>H</b:Middle>
            <b:First>C</b:First>
          </b:Person>
          <b:Person>
            <b:Last>Perakovic</b:Last>
            <b:First>D</b:First>
          </b:Person>
          <b:Person>
            <b:Last>Garcia Penalvo</b:Last>
            <b:Middle>J</b:Middle>
            <b:First>F</b:First>
          </b:Person>
        </b:NameList>
      </b:Author>
    </b:Author>
    <b:RefOrder>27</b:RefOrder>
  </b:Source>
  <b:Source>
    <b:Tag>Kac20</b:Tag>
    <b:SourceType>JournalArticle</b:SourceType>
    <b:Guid>{CB8A2E0F-E2D3-44FD-B5DD-E1A5670A3F09}</b:Guid>
    <b:Title>Distributed Denial of Service Attack Detection using Naïve Bayes and K-Nearest Neighbor for Network Forensics</b:Title>
    <b:JournalName>IEEE - International Conference on Innovative Mechanisms for Industry Applications (ICIMIA)</b:JournalName>
    <b:Year>2020</b:Year>
    <b:Pages>711-717</b:Pages>
    <b:Volume>No Volume</b:Volume>
    <b:Issue>No Issue</b:Issue>
    <b:Author>
      <b:Author>
        <b:NameList>
          <b:Person>
            <b:Last>Kachavimath</b:Last>
            <b:Middle>V</b:Middle>
            <b:First>A</b:First>
          </b:Person>
          <b:Person>
            <b:Last>Mazare</b:Last>
            <b:Middle>V</b:Middle>
            <b:First>S</b:First>
          </b:Person>
          <b:Person>
            <b:Last>Akki</b:Last>
            <b:Middle>S</b:Middle>
            <b:First>S</b:First>
          </b:Person>
        </b:NameList>
      </b:Author>
    </b:Author>
    <b:RefOrder>84</b:RefOrder>
  </b:Source>
  <b:Source>
    <b:Tag>CISADDoS20</b:Tag>
    <b:SourceType>DocumentFromInternetSite</b:SourceType>
    <b:Guid>{58C9AFE7-1BB6-4372-B380-7825E09F5876}</b:Guid>
    <b:Title>DDoS Quick Guide</b:Title>
    <b:Year>2020</b:Year>
    <b:Author>
      <b:Author>
        <b:Corporate>Cybersecurity and Infrastructure Security Agency (CISA)</b:Corporate>
      </b:Author>
    </b:Author>
    <b:Month>October</b:Month>
    <b:Day>No Day</b:Day>
    <b:YearAccessed>2023</b:YearAccessed>
    <b:MonthAccessed>October</b:MonthAccessed>
    <b:DayAccessed>14</b:DayAccessed>
    <b:URL>https://www.cisa.gov/sites/default/files/publications/DDoS%20Quick%20Guide.pdf</b:URL>
    <b:RefOrder>85</b:RefOrder>
  </b:Source>
  <b:Source>
    <b:Tag>Kav22</b:Tag>
    <b:SourceType>JournalArticle</b:SourceType>
    <b:Guid>{FE39FA2C-D78B-4C98-9014-14B4AC480BFA}</b:Guid>
    <b:Title>Machine Learning Techniques for Detecting DDoS Attacks in SDN</b:Title>
    <b:Year>2022</b:Year>
    <b:JournalName>IEEE - International Conference on Automation, Computing and Renewable Systems (ICACRS)</b:JournalName>
    <b:Pages>634-838</b:Pages>
    <b:Volume>No Volume</b:Volume>
    <b:Issue>No Issue</b:Issue>
    <b:Author>
      <b:Author>
        <b:NameList>
          <b:Person>
            <b:Last>Kavitha</b:Last>
            <b:First>M</b:First>
          </b:Person>
          <b:Person>
            <b:Last>Suganthy</b:Last>
            <b:First>M</b:First>
          </b:Person>
          <b:Person>
            <b:Last>Biswas</b:Last>
            <b:First>A</b:First>
          </b:Person>
          <b:Person>
            <b:Last>Srinivsan</b:Last>
            <b:First>R</b:First>
          </b:Person>
          <b:Person>
            <b:Last>Kavitha</b:Last>
            <b:First>R</b:First>
          </b:Person>
          <b:Person>
            <b:Last>Rathesh</b:Last>
            <b:First>A</b:First>
          </b:Person>
        </b:NameList>
      </b:Author>
    </b:Author>
    <b:RefOrder>88</b:RefOrder>
  </b:Source>
  <b:Source>
    <b:Tag>Pen14</b:Tag>
    <b:SourceType>InternetSite</b:SourceType>
    <b:Guid>{A2E31569-0E82-4EFF-8D02-592FDCD62B3C}</b:Guid>
    <b:Author>
      <b:Author>
        <b:Corporate>Penetration Testing Execution Standard (PTES)</b:Corporate>
      </b:Author>
    </b:Author>
    <b:Title>Penetration Testing Execution Standard  </b:Title>
    <b:ProductionCompany>Penetration Testing Execution Standard (PTES)</b:ProductionCompany>
    <b:Year>2014</b:Year>
    <b:Month>August</b:Month>
    <b:Day>14</b:Day>
    <b:YearAccessed>2023</b:YearAccessed>
    <b:MonthAccessed>November</b:MonthAccessed>
    <b:DayAccessed>19</b:DayAccessed>
    <b:URL>http://www.pentest-standard.org/index.php/Main_Page</b:URL>
    <b:RefOrder>33</b:RefOrder>
  </b:Source>
  <b:Source>
    <b:Tag>ranBC</b:Tag>
    <b:SourceType>InternetSite</b:SourceType>
    <b:Guid>{A61B6F96-A6E5-4981-A2D4-B728BE99BFDB}</b:Guid>
    <b:Title>The Anatomy of a Modern Ransomware Attack - How Ransomware Works</b:Title>
    <b:Year>n.d</b:Year>
    <b:Author>
      <b:Author>
        <b:Corporate>ransomware.org</b:Corporate>
      </b:Author>
    </b:Author>
    <b:ProductionCompany>Ransomware.org</b:ProductionCompany>
    <b:YearAccessed>2023</b:YearAccessed>
    <b:MonthAccessed>October</b:MonthAccessed>
    <b:DayAccessed>21</b:DayAccessed>
    <b:URL>http://ransomware.org/how-does-ransomware-work/anatomy-of-a-modern-ransomware-attack/#</b:URL>
    <b:RefOrder>79</b:RefOrder>
  </b:Source>
  <b:Source>
    <b:Tag>Kal231</b:Tag>
    <b:SourceType>InternetSite</b:SourceType>
    <b:Guid>{1C763764-F3AD-4B61-B3A0-0449D2ED7196}</b:Guid>
    <b:Title>Patator - Kali Linux Tools</b:Title>
    <b:Year>2023</b:Year>
    <b:Author>
      <b:Author>
        <b:Corporate>OffSec Services Limited</b:Corporate>
      </b:Author>
    </b:Author>
    <b:YearAccessed>2023</b:YearAccessed>
    <b:MonthAccessed>November</b:MonthAccessed>
    <b:DayAccessed>19</b:DayAccessed>
    <b:URL>https://www.kali.org/tools/patator/</b:URL>
    <b:RefOrder>87</b:RefOrder>
  </b:Source>
  <b:Source>
    <b:Tag>UKGBC</b:Tag>
    <b:SourceType>InternetSite</b:SourceType>
    <b:Guid>{7EC28FFA-CD1A-42E1-8062-51795BDA9279}</b:Guid>
    <b:Title>Data Protection: The Data Protection Act</b:Title>
    <b:Year>n.d</b:Year>
    <b:Author>
      <b:Author>
        <b:Corporate>UK Government</b:Corporate>
      </b:Author>
    </b:Author>
    <b:ProductionCompany>UK Government</b:ProductionCompany>
    <b:YearAccessed>2023</b:YearAccessed>
    <b:MonthAccessed>October</b:MonthAccessed>
    <b:DayAccessed>28</b:DayAccessed>
    <b:URL>https://www.gov.uk/data-protection</b:URL>
    <b:RefOrder>66</b:RefOrder>
  </b:Source>
  <b:Source>
    <b:Tag>MicBC</b:Tag>
    <b:SourceType>InternetSite</b:SourceType>
    <b:Guid>{F6EE17B5-4BF4-45DE-9083-A8717A195077}</b:Guid>
    <b:Author>
      <b:Author>
        <b:Corporate>Microsoft</b:Corporate>
      </b:Author>
    </b:Author>
    <b:Title>Learn about data loss prevention</b:Title>
    <b:ProductionCompany>Microsoft</b:ProductionCompany>
    <b:Year>n.d</b:Year>
    <b:YearAccessed>2023</b:YearAccessed>
    <b:MonthAccessed>October</b:MonthAccessed>
    <b:DayAccessed>29</b:DayAccessed>
    <b:URL>https://learn.microsoft.com/en-us/purview/dlp-learn-about-dlp</b:URL>
    <b:RefOrder>96</b:RefOrder>
  </b:Source>
  <b:Source>
    <b:Tag>NatBC</b:Tag>
    <b:SourceType>InternetSite</b:SourceType>
    <b:Guid>{28F8156E-3FCA-4E0D-ADA6-E0F5502C3111}</b:Guid>
    <b:Author>
      <b:Author>
        <b:Corporate>National Cyber Security Centre (NCSC)</b:Corporate>
      </b:Author>
    </b:Author>
    <b:Title>About Cyber Essentials</b:Title>
    <b:ProductionCompany>National Cyber Security Centre (NCSC)</b:ProductionCompany>
    <b:Year>n.d</b:Year>
    <b:YearAccessed>2023</b:YearAccessed>
    <b:MonthAccessed>October</b:MonthAccessed>
    <b:DayAccessed>29</b:DayAccessed>
    <b:URL>https://www.ncsc.gov.uk/cyberessentials/overview</b:URL>
    <b:RefOrder>94</b:RefOrder>
  </b:Source>
  <b:Source>
    <b:Tag>UKG18</b:Tag>
    <b:SourceType>InternetSite</b:SourceType>
    <b:Guid>{364E952D-99A0-41AF-A378-9B8C5D86B37E}</b:Guid>
    <b:Author>
      <b:Author>
        <b:Corporate>UK Government</b:Corporate>
      </b:Author>
    </b:Author>
    <b:Title>Data Protection Act 2018</b:Title>
    <b:ProductionCompany>UK Government</b:ProductionCompany>
    <b:Year>2018</b:Year>
    <b:YearAccessed>2023</b:YearAccessed>
    <b:MonthAccessed>October</b:MonthAccessed>
    <b:DayAccessed>28</b:DayAccessed>
    <b:URL>https://www.legislation.gov.uk/ukpga/2018/12/contents/enacted</b:URL>
    <b:RefOrder>67</b:RefOrder>
  </b:Source>
  <b:Source>
    <b:Tag>IBMBC</b:Tag>
    <b:SourceType>InternetSite</b:SourceType>
    <b:Guid>{A81C77E8-13DC-4394-825C-CE36870A2D4C}</b:Guid>
    <b:Author>
      <b:Author>
        <b:Corporate>IBM</b:Corporate>
      </b:Author>
    </b:Author>
    <b:Title>What is ransomware-as-a-service (RaaS)</b:Title>
    <b:ProductionCompany>IBM</b:ProductionCompany>
    <b:Year>n.d</b:Year>
    <b:YearAccessed>2023</b:YearAccessed>
    <b:MonthAccessed>October</b:MonthAccessed>
    <b:DayAccessed>29</b:DayAccessed>
    <b:URL>https://www.ibm.com/topics/ransomware-as-a-service</b:URL>
    <b:RefOrder>16</b:RefOrder>
  </b:Source>
  <b:Source>
    <b:Tag>Vir04</b:Tag>
    <b:SourceType>InternetSite</b:SourceType>
    <b:Guid>{61D80BC3-759D-451A-AB2A-CDDA59036239}</b:Guid>
    <b:Author>
      <b:Author>
        <b:Corporate>Virus Total</b:Corporate>
      </b:Author>
    </b:Author>
    <b:Title>Virtus Total Home</b:Title>
    <b:ProductionCompany>Virus Total</b:ProductionCompany>
    <b:Year>2004</b:Year>
    <b:YearAccessed>2023</b:YearAccessed>
    <b:MonthAccessed>November</b:MonthAccessed>
    <b:DayAccessed>18</b:DayAccessed>
    <b:URL>https://www.virustotal.com/gui/home/upload</b:URL>
    <b:RefOrder>18</b:RefOrder>
  </b:Source>
  <b:Source>
    <b:Tag>NatBC1</b:Tag>
    <b:SourceType>InternetSite</b:SourceType>
    <b:Guid>{5E0B4645-7F15-406B-9239-AA5BBF3206F0}</b:Guid>
    <b:Author>
      <b:Author>
        <b:Corporate>National Cyber Security Centre (NCSC)</b:Corporate>
      </b:Author>
    </b:Author>
    <b:Title>Offline backups in an online world</b:Title>
    <b:ProductionCompany>National Cyber Security Centre (NCSC)</b:ProductionCompany>
    <b:Year>n.d</b:Year>
    <b:YearAccessed>2023</b:YearAccessed>
    <b:MonthAccessed>October</b:MonthAccessed>
    <b:DayAccessed>21</b:DayAccessed>
    <b:URL>https://www.ncsc.gov.uk/blog-post/offline-backups-in-an-online-world</b:URL>
    <b:RefOrder>21</b:RefOrder>
  </b:Source>
  <b:Source>
    <b:Tag>NCSCEB</b:Tag>
    <b:SourceType>InternetSite</b:SourceType>
    <b:Guid>{3847492C-B8A0-4047-AFB0-819579DCD7F0}</b:Guid>
    <b:Author>
      <b:Author>
        <b:Corporate>NCSC</b:Corporate>
      </b:Author>
    </b:Author>
    <b:Title>Exercise in a box</b:Title>
    <b:ProductionCompany>NCSC</b:ProductionCompany>
    <b:Year>n.d</b:Year>
    <b:YearAccessed>2023</b:YearAccessed>
    <b:MonthAccessed>November</b:MonthAccessed>
    <b:DayAccessed>9</b:DayAccessed>
    <b:URL>https://exerciseinabox.service.ncsc.gov.uk/</b:URL>
    <b:RefOrder>24</b:RefOrder>
  </b:Source>
  <b:Source>
    <b:Tag>Red22</b:Tag>
    <b:SourceType>InternetSite</b:SourceType>
    <b:Guid>{7E04A609-E149-4932-88F5-823AF74369BE}</b:Guid>
    <b:Author>
      <b:Author>
        <b:Corporate>Red Team Guide</b:Corporate>
      </b:Author>
    </b:Author>
    <b:Title>ROE Template</b:Title>
    <b:ProductionCompany>Red Team Guide</b:ProductionCompany>
    <b:Year>2022</b:Year>
    <b:YearAccessed>2023</b:YearAccessed>
    <b:MonthAccessed>November</b:MonthAccessed>
    <b:DayAccessed>12</b:DayAccessed>
    <b:URL>https://redteam.guide/docs/Templates/roe_template/</b:URL>
    <b:RefOrder>30</b:RefOrder>
  </b:Source>
  <b:Source>
    <b:Tag>OpeBC</b:Tag>
    <b:SourceType>InternetSite</b:SourceType>
    <b:Guid>{F32F42C5-37C9-4D60-9C4F-10130F695EA3}</b:Guid>
    <b:Author>
      <b:Author>
        <b:Corporate>Open Web App Security Project</b:Corporate>
      </b:Author>
    </b:Author>
    <b:Title>WSTG - Latest</b:Title>
    <b:ProductionCompany>Open Web App Security Project</b:ProductionCompany>
    <b:Year>n.d</b:Year>
    <b:YearAccessed>2023</b:YearAccessed>
    <b:MonthAccessed>November</b:MonthAccessed>
    <b:DayAccessed>16</b:DayAccessed>
    <b:URL>https://owasp.org/www-project-web-security-testing-guide/latest/3-The_OWASP_Testing_Framework/1-Penetration_Testing_Methodologies</b:URL>
    <b:RefOrder>32</b:RefOrder>
  </b:Source>
  <b:Source>
    <b:Tag>LocBC</b:Tag>
    <b:SourceType>InternetSite</b:SourceType>
    <b:Guid>{D29C3675-0038-4E14-8673-B04A07DFEA87}</b:Guid>
    <b:Author>
      <b:Author>
        <b:Corporate>Lockheed Martin</b:Corporate>
      </b:Author>
    </b:Author>
    <b:Title>Cyber Kill Chain</b:Title>
    <b:ProductionCompany>Lockheed Martin</b:ProductionCompany>
    <b:Year>n.d</b:Year>
    <b:YearAccessed>2023</b:YearAccessed>
    <b:MonthAccessed>November</b:MonthAccessed>
    <b:DayAccessed>2</b:DayAccessed>
    <b:URL>https://www.lockheedmartin.com/en-us/capabilities/cyber/cyber-kill-chain.html</b:URL>
    <b:RefOrder>69</b:RefOrder>
  </b:Source>
  <b:Source>
    <b:Tag>OWABC</b:Tag>
    <b:SourceType>InternetSite</b:SourceType>
    <b:Guid>{2B8A9211-2AEE-471B-87CE-A42945478E49}</b:Guid>
    <b:Title>OWASP Top Ten | OWASP Foundation</b:Title>
    <b:Year>n.d</b:Year>
    <b:ProductionCompany>Open Web Application Security Project</b:ProductionCompany>
    <b:YearAccessed>2023</b:YearAccessed>
    <b:MonthAccessed>November</b:MonthAccessed>
    <b:DayAccessed>12</b:DayAccessed>
    <b:URL>https://owasp.org/www-project-top-ten/</b:URL>
    <b:RefOrder>97</b:RefOrder>
  </b:Source>
  <b:Source>
    <b:Tag>SecBC</b:Tag>
    <b:SourceType>InternetSite</b:SourceType>
    <b:Guid>{59B3AE38-0432-4009-9236-C49DC9B33981}</b:Guid>
    <b:Author>
      <b:Author>
        <b:Corporate>Security Today</b:Corporate>
      </b:Author>
    </b:Author>
    <b:Title>Just why are so many Data breaches down to human error?</b:Title>
    <b:ProductionCompany>Security Today</b:ProductionCompany>
    <b:Year>n.d</b:Year>
    <b:YearAccessed>2023</b:YearAccessed>
    <b:MonthAccessed>October</b:MonthAccessed>
    <b:DayAccessed>29</b:DayAccessed>
    <b:URL>https://securitytoday.com/articles/2022/07/30/just-why-are-so-many-cyber-breaches-due-to-human-error.aspx</b:URL>
    <b:RefOrder>72</b:RefOrder>
  </b:Source>
  <b:Source>
    <b:Tag>Mic23Cn</b:Tag>
    <b:SourceType>InternetSite</b:SourceType>
    <b:Guid>{BACB3CF1-825B-447F-9B66-7C20A2490DAF}</b:Guid>
    <b:Author>
      <b:Author>
        <b:Corporate>Microsoft</b:Corporate>
      </b:Author>
    </b:Author>
    <b:Title>How to use the Microsoft data classification dashboard</b:Title>
    <b:ProductionCompany>Microsoft</b:ProductionCompany>
    <b:Year>2023</b:Year>
    <b:YearAccessed>2023</b:YearAccessed>
    <b:MonthAccessed>October</b:MonthAccessed>
    <b:DayAccessed>29</b:DayAccessed>
    <b:URL>https://learn.microsoft.com/en-us/purview/data-classification-overview</b:URL>
    <b:RefOrder>77</b:RefOrder>
  </b:Source>
  <b:Source>
    <b:Tag>Sei21</b:Tag>
    <b:SourceType>Book</b:SourceType>
    <b:Guid>{FFEBAAC5-0E1F-454B-A4AF-A5C3B6B5CF2C}</b:Guid>
    <b:Title>CompTIA Security+ Practice Tests</b:Title>
    <b:Year>2021</b:Year>
    <b:City>Indianapolis</b:City>
    <b:Publisher>Sybex</b:Publisher>
    <b:Author>
      <b:Author>
        <b:NameList>
          <b:Person>
            <b:Last>Seidl</b:Last>
            <b:First>David</b:First>
          </b:Person>
        </b:NameList>
      </b:Author>
    </b:Author>
    <b:RefOrder>70</b:RefOrder>
  </b:Source>
  <b:Source>
    <b:Tag>NCSnd</b:Tag>
    <b:SourceType>InternetSite</b:SourceType>
    <b:Guid>{12D9F2ED-5EBC-448D-BBCC-D51167691F68}</b:Guid>
    <b:Title>Introduction to Cyber Incident Response</b:Title>
    <b:Year>n.d.</b:Year>
    <b:Author>
      <b:Author>
        <b:Corporate>NCSC</b:Corporate>
      </b:Author>
    </b:Author>
    <b:ProductionCompany>NCSC</b:ProductionCompany>
    <b:YearAccessed>2023</b:YearAccessed>
    <b:MonthAccessed>December</b:MonthAccessed>
    <b:DayAccessed>9</b:DayAccessed>
    <b:URL>https://www.ncsc.gov.uk/schemes/cyber-incident-response</b:URL>
    <b:RefOrder>22</b:RefOrder>
  </b:Source>
  <b:Source>
    <b:Tag>Seg12</b:Tag>
    <b:SourceType>InternetSite</b:SourceType>
    <b:Guid>{6666B144-B2CE-4C33-B8FD-A54AF7745CA9}</b:Guid>
    <b:Title>Transport Layer Security (TLS) and Datagram Transport Layer Security (DTLS) Heartbeat Extension </b:Title>
    <b:ProductionCompany>Internet Engineering Task Force (IETF)</b:ProductionCompany>
    <b:Year>2012</b:Year>
    <b:Month>February</b:Month>
    <b:YearAccessed>2023</b:YearAccessed>
    <b:MonthAccessed>December</b:MonthAccessed>
    <b:DayAccessed>9</b:DayAccessed>
    <b:URL>https://datatracker.ietf.org/doc/html/rfc6520</b:URL>
    <b:Author>
      <b:Author>
        <b:NameList>
          <b:Person>
            <b:Last>Seggelmann</b:Last>
            <b:First>R</b:First>
          </b:Person>
          <b:Person>
            <b:Last>Tuexen</b:Last>
            <b:First>R</b:First>
          </b:Person>
        </b:NameList>
      </b:Author>
    </b:Author>
    <b:RefOrder>44</b:RefOrder>
  </b:Source>
  <b:Source>
    <b:Tag>hea20</b:Tag>
    <b:SourceType>InternetSite</b:SourceType>
    <b:Guid>{59EAEA52-0C75-425A-A3DA-3625C1DC1985}</b:Guid>
    <b:Author>
      <b:Author>
        <b:Corporate>heartbleed.com</b:Corporate>
      </b:Author>
    </b:Author>
    <b:Title>Heartbleed Bug</b:Title>
    <b:ProductionCompany>heartbleed.com</b:ProductionCompany>
    <b:Year>2020</b:Year>
    <b:YearAccessed>2023</b:YearAccessed>
    <b:MonthAccessed>December</b:MonthAccessed>
    <b:DayAccessed>9</b:DayAccessed>
    <b:URL>heartbleed.com</b:URL>
    <b:RefOrder>45</b:RefOrder>
  </b:Source>
  <b:Source>
    <b:Tag>Nat14</b:Tag>
    <b:SourceType>InternetSite</b:SourceType>
    <b:Guid>{E5FE13BD-F4CE-448E-BA0D-A4D6560FC311}</b:Guid>
    <b:Author>
      <b:Author>
        <b:Corporate>National Vulnerability Database</b:Corporate>
      </b:Author>
    </b:Author>
    <b:Title>NVD - CVE-2014-0160</b:Title>
    <b:ProductionCompany>National Institute of Standards and Technology (NIST)</b:ProductionCompany>
    <b:Year>2014</b:Year>
    <b:Month>June</b:Month>
    <b:Day>11</b:Day>
    <b:YearAccessed>2023</b:YearAccessed>
    <b:MonthAccessed>December</b:MonthAccessed>
    <b:DayAccessed>9</b:DayAccessed>
    <b:URL>https://nvd.nist.gov/vuln/detail/cve-2014-0160</b:URL>
    <b:RefOrder>46</b:RefOrder>
  </b:Source>
  <b:Source>
    <b:Tag>Rapnd</b:Tag>
    <b:SourceType>InternetSite</b:SourceType>
    <b:Guid>{414D86CB-63A6-46B5-8B42-58FDFBC0B614}</b:Guid>
    <b:Author>
      <b:Author>
        <b:Corporate>Rapid 7</b:Corporate>
      </b:Author>
    </b:Author>
    <b:Title>Quickstart Guide | Metasploit Documentation</b:Title>
    <b:ProductionCompany>Rapid 7</b:ProductionCompany>
    <b:Year>n.d</b:Year>
    <b:YearAccessed>2023</b:YearAccessed>
    <b:MonthAccessed>December</b:MonthAccessed>
    <b:DayAccessed>10</b:DayAccessed>
    <b:URL>https://docs.rapid7.com/metasploit/</b:URL>
    <b:RefOrder>48</b:RefOrder>
  </b:Source>
  <b:Source>
    <b:Tag>Col16</b:Tag>
    <b:SourceType>InternetSite</b:SourceType>
    <b:Guid>{2E0D90AB-CFF9-4AFE-A9C7-265E2A116788}</b:Guid>
    <b:Author>
      <b:Author>
        <b:Corporate>Colasoft</b:Corporate>
      </b:Author>
    </b:Author>
    <b:Title>Packet Builder for Network Engineer - Colasoft</b:Title>
    <b:ProductionCompany>Colasoft</b:ProductionCompany>
    <b:Year>2016</b:Year>
    <b:Month>June</b:Month>
    <b:Day>21</b:Day>
    <b:YearAccessed>2023</b:YearAccessed>
    <b:MonthAccessed>December</b:MonthAccessed>
    <b:DayAccessed>10</b:DayAccessed>
    <b:URL>https://www.colasoft.com/packet_builder/</b:URL>
    <b:RefOrder>98</b:RefOrder>
  </b:Source>
  <b:Source>
    <b:Tag>Dio22</b:Tag>
    <b:SourceType>Book</b:SourceType>
    <b:Guid>{561D2663-BA8C-4087-B7C4-2F89227832B7}</b:Guid>
    <b:Title>Cybersecurity - Attack and Defense Stradagies</b:Title>
    <b:Year>2022</b:Year>
    <b:City>Birmingham-Mumbai</b:City>
    <b:Publisher>&lt;packt&gt;</b:Publisher>
    <b:Author>
      <b:Author>
        <b:NameList>
          <b:Person>
            <b:Last>Diogenes</b:Last>
            <b:First>Yuri</b:First>
          </b:Person>
          <b:Person>
            <b:Last>Ozkaya</b:Last>
            <b:First>Erdal</b:First>
          </b:Person>
        </b:NameList>
      </b:Author>
    </b:Author>
    <b:RefOrder>53</b:RefOrder>
  </b:Source>
  <b:Source>
    <b:Tag>NVD23</b:Tag>
    <b:SourceType>InternetSite</b:SourceType>
    <b:Guid>{6A1AF240-87D9-478E-882C-FAA8FE566AD5}</b:Guid>
    <b:Title>NVD - Home</b:Title>
    <b:Author>
      <b:Author>
        <b:Corporate>National Vulnerability Database (NVD)</b:Corporate>
      </b:Author>
    </b:Author>
    <b:ProductionCompany>National Institute of Standards and Technology (NIST)</b:ProductionCompany>
    <b:Year>n.d</b:Year>
    <b:YearAccessed>2023</b:YearAccessed>
    <b:MonthAccessed>December</b:MonthAccessed>
    <b:DayAccessed>10</b:DayAccessed>
    <b:URL>https://nvd.nist.gov/</b:URL>
    <b:RefOrder>61</b:RefOrder>
  </b:Source>
  <b:Source>
    <b:Tag>OWAnd</b:Tag>
    <b:SourceType>InternetSite</b:SourceType>
    <b:Guid>{1A536AB0-0B34-413F-AB2D-F1891365A58E}</b:Guid>
    <b:Author>
      <b:Author>
        <b:Corporate>OWASP - Open Web Application Security Project </b:Corporate>
      </b:Author>
    </b:Author>
    <b:Title>OWASP SQL Injection Prevention Cheat Sheet</b:Title>
    <b:ProductionCompany>OWASP - Open Web Application Security Project </b:ProductionCompany>
    <b:Year>n.d</b:Year>
    <b:YearAccessed>2023</b:YearAccessed>
    <b:MonthAccessed>December</b:MonthAccessed>
    <b:DayAccessed>12</b:DayAccessed>
    <b:URL>https://cheatsheetseries.owasp.org/cheatsheets/SQL_Injection_Prevention_Cheat_Sheet.html</b:URL>
    <b:RefOrder>101</b:RefOrder>
  </b:Source>
  <b:Source>
    <b:Tag>OWAnd1</b:Tag>
    <b:SourceType>InternetSite</b:SourceType>
    <b:Guid>{9BDB3925-9F30-4BB7-8C5B-3C001FF1EEA1}</b:Guid>
    <b:Author>
      <b:Author>
        <b:Corporate>OWASP - Open Web Application Security Project</b:Corporate>
      </b:Author>
    </b:Author>
    <b:Title>OWASP Input Validation Cheat Sheet</b:Title>
    <b:ProductionCompany>OWASP - Open Web Application Security Project</b:ProductionCompany>
    <b:Year>n.d</b:Year>
    <b:YearAccessed>2023</b:YearAccessed>
    <b:MonthAccessed>December</b:MonthAccessed>
    <b:DayAccessed>12</b:DayAccessed>
    <b:URL>https://cheatsheetseries.owasp.org/cheatsheets/Input_Validation_Cheat_Sheet.html</b:URL>
    <b:RefOrder>102</b:RefOrder>
  </b:Source>
  <b:Source>
    <b:Tag>PenTools23</b:Tag>
    <b:SourceType>InternetSite</b:SourceType>
    <b:Guid>{8853EE77-D218-4E38-9501-4ECF7F2748D0}</b:Guid>
    <b:Author>
      <b:Author>
        <b:Corporate>Software Testing Help</b:Corporate>
      </b:Author>
    </b:Author>
    <b:Title>19 Powerful Penetration Testing Tools Used By Pros in 2024</b:Title>
    <b:ProductionCompany>Software Testing Help</b:ProductionCompany>
    <b:Year>n.d</b:Year>
    <b:YearAccessed>2023</b:YearAccessed>
    <b:MonthAccessed>November</b:MonthAccessed>
    <b:DayAccessed>1</b:DayAccessed>
    <b:URL>https://www.softwaretestinghelp.com/penetration-testing-tools/</b:URL>
    <b:RefOrder>34</b:RefOrder>
  </b:Source>
  <b:Source>
    <b:Tag>Orrnd</b:Tag>
    <b:SourceType>InternetSite</b:SourceType>
    <b:Guid>{732450C9-DD5D-4E48-BF72-48FC63E9FBC9}</b:Guid>
    <b:Title>Penetration Testing Framework 0.59</b:Title>
    <b:ProductionCompany>vulnerabilityassessment.co.uk</b:ProductionCompany>
    <b:Year>n.d</b:Year>
    <b:YearAccessed>2023</b:YearAccessed>
    <b:MonthAccessed>November</b:MonthAccessed>
    <b:DayAccessed>1</b:DayAccessed>
    <b:URL>http://www.vulnerabilityassessment.co.uk/Penetration%20Test.html</b:URL>
    <b:Author>
      <b:Author>
        <b:NameList>
          <b:Person>
            <b:Last>Orrey</b:Last>
            <b:First>Kevin</b:First>
          </b:Person>
        </b:NameList>
      </b:Author>
    </b:Author>
    <b:RefOrder>31</b:RefOrder>
  </b:Source>
  <b:Source>
    <b:Tag>Kal221</b:Tag>
    <b:SourceType>Misc</b:SourceType>
    <b:Guid>{984A7108-1171-47C0-98D7-8D0F3DA87746}</b:Guid>
    <b:Title>Ethical Hacking (ACCA7033)  - System Hacking</b:Title>
    <b:Year>2022</b:Year>
    <b:City>Swansea - Abertawe</b:City>
    <b:Publisher>University of Wales Trinity Saint David</b:Publisher>
    <b:Author>
      <b:Author>
        <b:NameList>
          <b:Person>
            <b:Last>Kaliyamurthy</b:Last>
            <b:Middle>Murugan</b:Middle>
            <b:First>Nitheesh</b:First>
          </b:Person>
        </b:NameList>
      </b:Author>
    </b:Author>
    <b:RefOrder>54</b:RefOrder>
  </b:Source>
  <b:Source>
    <b:Tag>Kya17</b:Tag>
    <b:SourceType>JournalArticle</b:SourceType>
    <b:Guid>{38101AFF-1BBA-4E19-B278-6368AC188FE9}</b:Guid>
    <b:Title>Heartbleed attacks implementation and vulnerability</b:Title>
    <b:Year>2017</b:Year>
    <b:JournalName>IEEE - Long Island Systems, Applications and Technology Conference (LISAT)</b:JournalName>
    <b:Pages>1-6</b:Pages>
    <b:Volume>10</b:Volume>
    <b:Issue>1109</b:Issue>
    <b:Author>
      <b:Author>
        <b:NameList>
          <b:Person>
            <b:Last>Kyatam</b:Last>
            <b:First>S</b:First>
          </b:Person>
          <b:Person>
            <b:Last>Alhayajneh</b:Last>
            <b:First>A</b:First>
          </b:Person>
          <b:Person>
            <b:Last>Hayajneh</b:Last>
            <b:First>T</b:First>
          </b:Person>
        </b:NameList>
      </b:Author>
    </b:Author>
    <b:RefOrder>50</b:RefOrder>
  </b:Source>
  <b:Source>
    <b:Tag>Car14</b:Tag>
    <b:SourceType>JournalArticle</b:SourceType>
    <b:Guid>{ADB99761-AD5C-41E8-8E93-0EA7B285F2A0}</b:Guid>
    <b:Title>Heartbleed 101</b:Title>
    <b:JournalName>IEEE Security &amp; Privacy</b:JournalName>
    <b:Year>2014</b:Year>
    <b:Pages>63-67</b:Pages>
    <b:Volume>12</b:Volume>
    <b:Issue>4</b:Issue>
    <b:Author>
      <b:Author>
        <b:NameList>
          <b:Person>
            <b:Last>Carvalho</b:Last>
            <b:First>M</b:First>
          </b:Person>
          <b:Person>
            <b:Last>DeMott</b:Last>
            <b:First>J</b:First>
          </b:Person>
          <b:Person>
            <b:Last>Wheeler</b:Last>
            <b:Middle>A</b:Middle>
            <b:First>D</b:First>
          </b:Person>
          <b:Person>
            <b:Last>Fort</b:Last>
            <b:First>R</b:First>
          </b:Person>
        </b:NameList>
      </b:Author>
    </b:Author>
    <b:RefOrder>51</b:RefOrder>
  </b:Source>
  <b:Source>
    <b:Tag>Whe14</b:Tag>
    <b:SourceType>JournalArticle</b:SourceType>
    <b:Guid>{24CC83BB-04E3-41F8-A656-8FC3DEB8C31C}</b:Guid>
    <b:Title>Preventing Heartbleed</b:Title>
    <b:JournalName>Computer</b:JournalName>
    <b:Year>2014</b:Year>
    <b:Pages>80-83</b:Pages>
    <b:Volume>10</b:Volume>
    <b:Issue>1109</b:Issue>
    <b:Author>
      <b:Author>
        <b:NameList>
          <b:Person>
            <b:Last>Wheeler</b:Last>
            <b:Middle>A</b:Middle>
            <b:First>D</b:First>
          </b:Person>
        </b:NameList>
      </b:Author>
    </b:Author>
    <b:RefOrder>52</b:RefOrder>
  </b:Source>
  <b:Source>
    <b:Tag>Ree23</b:Tag>
    <b:SourceType>Report</b:SourceType>
    <b:Guid>{97500393-E5BE-4300-A398-E87DD9DADC9A}</b:Guid>
    <b:Title>Checkpoint 1 MS Report SR</b:Title>
    <b:Year>2023</b:Year>
    <b:Publisher>University of Wales Trinity Saint David</b:Publisher>
    <b:City>Carmarthen / Caerfyrddin</b:City>
    <b:Author>
      <b:Author>
        <b:NameList>
          <b:Person>
            <b:Last>Rees</b:Last>
            <b:First>Simon</b:First>
          </b:Person>
        </b:NameList>
      </b:Author>
    </b:Author>
    <b:RefOrder>63</b:RefOrder>
  </b:Source>
  <b:Source>
    <b:Tag>Sha19</b:Tag>
    <b:SourceType>Book</b:SourceType>
    <b:Guid>{2184CEAC-4675-40D3-9929-29CE8D3F8B2D}</b:Guid>
    <b:Title>Kali Linux - An Ethical Hacker's Cookbook</b:Title>
    <b:Year>2019</b:Year>
    <b:Publisher>Packt</b:Publisher>
    <b:City>Birmingham - Mumbai</b:City>
    <b:Author>
      <b:Author>
        <b:NameList>
          <b:Person>
            <b:Last>Sharma</b:Last>
            <b:First>Himanshu</b:First>
          </b:Person>
        </b:NameList>
      </b:Author>
    </b:Author>
    <b:RefOrder>56</b:RefOrder>
  </b:Source>
  <b:Source>
    <b:Tag>Sig22</b:Tag>
    <b:SourceType>Book</b:SourceType>
    <b:Guid>{0A46A64F-4669-4337-9B77-0B86D4C1152D}</b:Guid>
    <b:Title>The Ultimate Kali Linux Book</b:Title>
    <b:Year>2022</b:Year>
    <b:City>Birmingham - Mumbai</b:City>
    <b:Publisher>Packt</b:Publisher>
    <b:Author>
      <b:Author>
        <b:NameList>
          <b:Person>
            <b:Last>Sign</b:Last>
            <b:Middle>D</b:Middle>
            <b:First>Glen</b:First>
          </b:Person>
        </b:NameList>
      </b:Author>
    </b:Author>
    <b:RefOrder>55</b:RefOrder>
  </b:Source>
  <b:Source>
    <b:Tag>Zhy18</b:Tag>
    <b:SourceType>JournalArticle</b:SourceType>
    <b:Guid>{F726AE4F-F5C8-444B-8253-CD5029B21E40}</b:Guid>
    <b:Title>A Network Behavior Analysis Method to Detect</b:Title>
    <b:Year>2018</b:Year>
    <b:JournalName>IEEE - 9th International Conference on Software Engineering and Service Science (ICSESS),</b:JournalName>
    <b:Pages>1007 - 1010</b:Pages>
    <b:Volume>10</b:Volume>
    <b:Issue>1109</b:Issue>
    <b:Author>
      <b:Author>
        <b:NameList>
          <b:Person>
            <b:Last>Zhy</b:Last>
            <b:First>Hongyu</b:First>
          </b:Person>
          <b:Person>
            <b:Last>Wu</b:Last>
            <b:First>Zhexiang</b:First>
          </b:Person>
          <b:Person>
            <b:Last>Tian</b:Last>
            <b:First>Jianwei</b:First>
          </b:Person>
          <b:Person>
            <b:Last>Tian</b:Last>
            <b:First>Zheng</b:First>
          </b:Person>
          <b:Person>
            <b:Last>Qiao</b:Last>
            <b:First>Hong</b:First>
          </b:Person>
          <b:Person>
            <b:Last>Li</b:Last>
            <b:First>Xi</b:First>
          </b:Person>
          <b:Person>
            <b:Last>Chen</b:Last>
            <b:First>Shengshen</b:First>
          </b:Person>
        </b:NameList>
      </b:Author>
    </b:Author>
    <b:RefOrder>57</b:RefOrder>
  </b:Source>
  <b:Source>
    <b:Tag>Jia15</b:Tag>
    <b:SourceType>JournalArticle</b:SourceType>
    <b:Guid>{81822907-3003-4A6A-B35A-4A552552C005}</b:Guid>
    <b:Title>An Approach to Detect Remote Access Trojan in the</b:Title>
    <b:JournalName> IEEE 29th International Conference on Advanced Information Networking and Applications</b:JournalName>
    <b:Year>2015</b:Year>
    <b:Pages>706-713</b:Pages>
    <b:Volume>10</b:Volume>
    <b:Issue>1109</b:Issue>
    <b:Author>
      <b:Author>
        <b:NameList>
          <b:Person>
            <b:Last>Jiang</b:Last>
            <b:First>Dan</b:First>
          </b:Person>
          <b:Person>
            <b:Last>Omote</b:Last>
            <b:First>Kazumasa</b:First>
          </b:Person>
        </b:NameList>
      </b:Author>
    </b:Author>
    <b:RefOrder>58</b:RefOrder>
  </b:Source>
  <b:Source>
    <b:Tag>Yam15</b:Tag>
    <b:SourceType>JournalArticle</b:SourceType>
    <b:Guid>{A950DB08-1ECF-4C4B-95DC-14418221A952}</b:Guid>
    <b:Title>RAT-based Malicious Activities Detection</b:Title>
    <b:JournalName>IEEE - 10th International Conference for Internet Technology and Secured Transactions (ICITST)</b:JournalName>
    <b:Year>2015</b:Year>
    <b:Pages>321-325</b:Pages>
    <b:Volume>10</b:Volume>
    <b:Issue>1109</b:Issue>
    <b:Author>
      <b:Author>
        <b:NameList>
          <b:Person>
            <b:Last>Yamada</b:Last>
            <b:First>Masahiro</b:First>
          </b:Person>
          <b:Person>
            <b:Last>Morinaga</b:Last>
            <b:First>Masanobu</b:First>
          </b:Person>
          <b:Person>
            <b:Last>Unno</b:Last>
            <b:First>Yuki</b:First>
          </b:Person>
          <b:Person>
            <b:Last>Torri</b:Last>
            <b:First>Satoru</b:First>
          </b:Person>
          <b:Person>
            <b:Last>Takenaka</b:Last>
            <b:First>Mashiko</b:First>
          </b:Person>
        </b:NameList>
      </b:Author>
    </b:Author>
    <b:RefOrder>59</b:RefOrder>
  </b:Source>
  <b:Source>
    <b:Tag>RapBC</b:Tag>
    <b:SourceType>InternetSite</b:SourceType>
    <b:Guid>{43CB2DFE-65C3-474B-A52D-18458D0C47EA}</b:Guid>
    <b:Author>
      <b:Author>
        <b:Corporate>Rapid 7</b:Corporate>
      </b:Author>
    </b:Author>
    <b:Title>Metasploit Documentation Penetration Testing Software</b:Title>
    <b:ProductionCompany>Rapid 7</b:ProductionCompany>
    <b:Year>n.d</b:Year>
    <b:YearAccessed>2023</b:YearAccessed>
    <b:MonthAccessed>November</b:MonthAccessed>
    <b:DayAccessed>2</b:DayAccessed>
    <b:URL>https://docs.metasploit.com/docs/modules.html</b:URL>
    <b:RefOrder>47</b:RefOrder>
  </b:Source>
  <b:Source>
    <b:Tag>OffBC</b:Tag>
    <b:SourceType>InternetSite</b:SourceType>
    <b:Guid>{5061024A-6893-48B5-90A1-C842B630765A}</b:Guid>
    <b:Author>
      <b:Author>
        <b:Corporate>Offsec.com</b:Corporate>
      </b:Author>
    </b:Author>
    <b:Title>Metasploit Unleashed</b:Title>
    <b:ProductionCompany>Offsec.com</b:ProductionCompany>
    <b:Year>n.d</b:Year>
    <b:YearAccessed>2023</b:YearAccessed>
    <b:MonthAccessed>November</b:MonthAccessed>
    <b:DayAccessed>2</b:DayAccessed>
    <b:URL>https://www.offsec.com/metasploit-unleashed/</b:URL>
    <b:RefOrder>49</b:RefOrder>
  </b:Source>
  <b:Source>
    <b:Tag>Wirnd</b:Tag>
    <b:SourceType>InternetSite</b:SourceType>
    <b:Guid>{77BC8BC1-0DBF-4CF4-A1E2-0082FA2BD34B}</b:Guid>
    <b:Title>Wireshark - Go Deep</b:Title>
    <b:Year>n.d</b:Year>
    <b:Author>
      <b:Author>
        <b:Corporate>Wireshark</b:Corporate>
      </b:Author>
    </b:Author>
    <b:ProductionCompany>Wireshark</b:ProductionCompany>
    <b:YearAccessed>2023</b:YearAccessed>
    <b:MonthAccessed>November</b:MonthAccessed>
    <b:DayAccessed>1</b:DayAccessed>
    <b:URL>https://www.wireshark.org/</b:URL>
    <b:RefOrder>62</b:RefOrder>
  </b:Source>
  <b:Source>
    <b:Tag>PortSwiggerFT</b:Tag>
    <b:SourceType>InternetSite</b:SourceType>
    <b:Guid>{FE210D3F-117F-4E10-BEFC-A343B485D987}</b:Guid>
    <b:Author>
      <b:Author>
        <b:Corporate>Port Swigger</b:Corporate>
      </b:Author>
    </b:Author>
    <b:Title>What is path traversal, and how to prevent it | Web Security Academy</b:Title>
    <b:ProductionCompany>Port Swigger</b:ProductionCompany>
    <b:Year>n.d</b:Year>
    <b:YearAccessed>2023</b:YearAccessed>
    <b:MonthAccessed>December</b:MonthAccessed>
    <b:DayAccessed>16</b:DayAccessed>
    <b:URL>https://portswigger.net/web-security/file-path-traversal</b:URL>
    <b:RefOrder>99</b:RefOrder>
  </b:Source>
  <b:Source>
    <b:Tag>PortSwiggerSQLi</b:Tag>
    <b:SourceType>InternetSite</b:SourceType>
    <b:Guid>{8BDAA572-9764-4A1A-BF4F-CED4A30A26ED}</b:Guid>
    <b:Author>
      <b:Author>
        <b:Corporate>PortSwigger</b:Corporate>
      </b:Author>
    </b:Author>
    <b:Title>What is SQL Injection? Tutorial &amp; Examples | Web Security Acadamy</b:Title>
    <b:ProductionCompany>PortSwigger</b:ProductionCompany>
    <b:Year>n.d</b:Year>
    <b:YearAccessed>2023</b:YearAccessed>
    <b:MonthAccessed>December</b:MonthAccessed>
    <b:DayAccessed>8</b:DayAccessed>
    <b:URL>https://portswigger.net/web-security/sql-injection</b:URL>
    <b:RefOrder>103</b:RefOrder>
  </b:Source>
  <b:Source>
    <b:Tag>PortSwiggerBS</b:Tag>
    <b:SourceType>InternetSite</b:SourceType>
    <b:Guid>{69232F00-46A2-46B4-A63C-A3C7E5B62F89}</b:Guid>
    <b:Author>
      <b:Author>
        <b:Corporate>PortSwigger</b:Corporate>
      </b:Author>
    </b:Author>
    <b:Title>Getting Started with BurpSuite</b:Title>
    <b:ProductionCompany>PortSwigger</b:ProductionCompany>
    <b:Year>n.d</b:Year>
    <b:YearAccessed>2023</b:YearAccessed>
    <b:MonthAccessed>December</b:MonthAccessed>
    <b:DayAccessed>8</b:DayAccessed>
    <b:URL>https://portswigger.net/burp/documentation/desktop/getting-started</b:URL>
    <b:RefOrder>104</b:RefOrder>
  </b:Source>
  <b:Source>
    <b:Tag>Pornd</b:Tag>
    <b:SourceType>InternetSite</b:SourceType>
    <b:Guid>{314DDC86-8C21-4648-9A43-5C1F31725C66}</b:Guid>
    <b:Author>
      <b:Author>
        <b:NameList>
          <b:Person>
            <b:Last>Swigger</b:Last>
            <b:First>Port</b:First>
          </b:Person>
        </b:NameList>
      </b:Author>
    </b:Author>
    <b:Title>Lab: Blind SQL injection with time delays and information retrrieval</b:Title>
    <b:ProductionCompany>Port Swigger</b:ProductionCompany>
    <b:Year>n.d</b:Year>
    <b:YearAccessed>2023</b:YearAccessed>
    <b:MonthAccessed>December</b:MonthAccessed>
    <b:DayAccessed>8</b:DayAccessed>
    <b:URL>https://portswigger.net/web-security/sql-injection/blind/lab-time-delays-info-retrieval</b:URL>
    <b:RefOrder>105</b:RefOrder>
  </b:Source>
  <b:Source>
    <b:Tag>VNC23</b:Tag>
    <b:SourceType>InternetSite</b:SourceType>
    <b:Guid>{ECEF697F-8483-468A-9582-82508FE1D179}</b:Guid>
    <b:Author>
      <b:Author>
        <b:Corporate>Real VNC</b:Corporate>
      </b:Author>
    </b:Author>
    <b:Title>Setting up VNC Connections for Maximum Security - Real VNC Help Centre</b:Title>
    <b:ProductionCompany>Real VNC</b:ProductionCompany>
    <b:Year>2023</b:Year>
    <b:Month>January</b:Month>
    <b:Day>27</b:Day>
    <b:YearAccessed>2023</b:YearAccessed>
    <b:MonthAccessed>December</b:MonthAccessed>
    <b:DayAccessed>16</b:DayAccessed>
    <b:URL>https://help.realvnc.com/hc/en-us/articles/360002253278-Setting-up-VNC-Connect-for-Maximum-Security-</b:URL>
    <b:RefOrder>100</b:RefOrder>
  </b:Source>
  <b:Source>
    <b:Tag>CVE213493</b:Tag>
    <b:SourceType>InternetSite</b:SourceType>
    <b:Guid>{BB27014A-FAFE-49EA-85FB-7CCED82E24C6}</b:Guid>
    <b:Author>
      <b:Author>
        <b:Corporate>CVE Details</b:Corporate>
      </b:Author>
    </b:Author>
    <b:Title>CVE-2021-3493 : The overlayfs implementation in the linux kernel did not properly validate with respect to usernamspaces</b:Title>
    <b:ProductionCompany>CVE Details</b:ProductionCompany>
    <b:Year>2021</b:Year>
    <b:Month>Apri;</b:Month>
    <b:Day>17</b:Day>
    <b:YearAccessed>2023</b:YearAccessed>
    <b:MonthAccessed>December</b:MonthAccessed>
    <b:DayAccessed>17</b:DayAccessed>
    <b:URL>https://www.cvedetails.com/cve/CVE-2021-3493/</b:URL>
    <b:RefOrder>35</b:RefOrder>
  </b:Source>
  <b:Source>
    <b:Tag>Kal232</b:Tag>
    <b:SourceType>InternetSite</b:SourceType>
    <b:Guid>{D7AC4868-B0C0-4FEC-8F48-0CAF70A88B51}</b:Guid>
    <b:Author>
      <b:Author>
        <b:Corporate>Kali.org</b:Corporate>
      </b:Author>
    </b:Author>
    <b:Title>netcat | Kali Linux tools</b:Title>
    <b:ProductionCompany>Kali.org</b:ProductionCompany>
    <b:Year>2023</b:Year>
    <b:Month>November</b:Month>
    <b:Day>24</b:Day>
    <b:YearAccessed>2023</b:YearAccessed>
    <b:MonthAccessed>December</b:MonthAccessed>
    <b:DayAccessed>17</b:DayAccessed>
    <b:URL>https://www.kali.org/tools/netcat/</b:URL>
    <b:RefOrder>36</b:RefOrder>
  </b:Source>
  <b:Source>
    <b:Tag>NCAT23</b:Tag>
    <b:SourceType>InternetSite</b:SourceType>
    <b:Guid>{75ED4357-73BB-4C6E-A376-6678FCB34FA5}</b:Guid>
    <b:Author>
      <b:Author>
        <b:Corporate>NMAP.ORG</b:Corporate>
      </b:Author>
    </b:Author>
    <b:Title>Ncat - Netcat for the 21st Century</b:Title>
    <b:ProductionCompany>NMAP.ORG</b:ProductionCompany>
    <b:Year>n.d</b:Year>
    <b:YearAccessed>2023</b:YearAccessed>
    <b:MonthAccessed>December</b:MonthAccessed>
    <b:DayAccessed>17</b:DayAccessed>
    <b:URL>https://nmap.org/ncat/</b:URL>
    <b:RefOrder>37</b:RefOrder>
  </b:Source>
  <b:Source>
    <b:Tag>Expnd</b:Tag>
    <b:SourceType>InternetSite</b:SourceType>
    <b:Guid>{E9293B3B-B883-4E3A-B2EA-F0B945297FA7}</b:Guid>
    <b:Author>
      <b:Author>
        <b:Corporate>Exploit Database</b:Corporate>
      </b:Author>
    </b:Author>
    <b:Title>Apache Tomcat 5.5.0 &lt; 5.5.29 - Information Disclosure</b:Title>
    <b:ProductionCompany>Exploit Database</b:ProductionCompany>
    <b:Year>n.d</b:Year>
    <b:YearAccessed>2023</b:YearAccessed>
    <b:MonthAccessed>December</b:MonthAccessed>
    <b:DayAccessed>17</b:DayAccessed>
    <b:URL>https://www.exploit-db.com/exploits/12343</b:URL>
    <b:RefOrder>38</b:RefOrder>
  </b:Source>
  <b:Source>
    <b:Tag>Mit10</b:Tag>
    <b:SourceType>InternetSite</b:SourceType>
    <b:Guid>{D1A67564-73EC-44E4-9BB1-8CF79AA2B65D}</b:Guid>
    <b:Author>
      <b:Author>
        <b:Corporate>Mitre.org</b:Corporate>
      </b:Author>
    </b:Author>
    <b:Title>CVE-2010-1157</b:Title>
    <b:ProductionCompany>Mitre.org</b:ProductionCompany>
    <b:Year>2010</b:Year>
    <b:YearAccessed>2023</b:YearAccessed>
    <b:MonthAccessed>December</b:MonthAccessed>
    <b:DayAccessed>17</b:DayAccessed>
    <b:URL>https://cve.mitre.org/cgi-bin/cvename.cgi?name=CVE-2010-1157</b:URL>
    <b:RefOrder>39</b:RefOrder>
  </b:Source>
  <b:Source>
    <b:Tag>Expnd1</b:Tag>
    <b:SourceType>InternetSite</b:SourceType>
    <b:Guid>{A90F0134-B90A-44CF-80F4-10AD06F43027}</b:Guid>
    <b:Author>
      <b:Author>
        <b:Corporate>Exploit Database</b:Corporate>
      </b:Author>
    </b:Author>
    <b:Title>BIND 9.x - Remote DNS Cache Poisoning</b:Title>
    <b:ProductionCompany>Exploit Database</b:ProductionCompany>
    <b:Year>n.d</b:Year>
    <b:YearAccessed>2023</b:YearAccessed>
    <b:MonthAccessed>December</b:MonthAccessed>
    <b:DayAccessed>17</b:DayAccessed>
    <b:URL>https://www.exploit-db.com/exploits/6130</b:URL>
    <b:RefOrder>40</b:RefOrder>
  </b:Source>
  <b:Source>
    <b:Tag>Ten05</b:Tag>
    <b:SourceType>InternetSite</b:SourceType>
    <b:Guid>{3D3BA81F-12D6-45EC-8EF5-8A46CBD7DF8C}</b:Guid>
    <b:Author>
      <b:Author>
        <b:Corporate>Tenable.com</b:Corporate>
      </b:Author>
    </b:Author>
    <b:Title>SSL Version protocol 2 and 3 detection | Tenable</b:Title>
    <b:ProductionCompany>Tenable.com</b:ProductionCompany>
    <b:Year>2005</b:Year>
    <b:Month>December</b:Month>
    <b:Day>10</b:Day>
    <b:YearAccessed>2023</b:YearAccessed>
    <b:MonthAccessed>December</b:MonthAccessed>
    <b:DayAccessed>17</b:DayAccessed>
    <b:URL>https://www.tenable.com/plugins/nessus/20007</b:URL>
    <b:RefOrder>41</b:RefOrder>
  </b:Source>
  <b:Source>
    <b:Tag>Nat12</b:Tag>
    <b:SourceType>InternetSite</b:SourceType>
    <b:Guid>{A709D290-C86A-43E5-BC53-2B19785EF3A7}</b:Guid>
    <b:Author>
      <b:Author>
        <b:Corporate>National Vulnerability Database</b:Corporate>
      </b:Author>
    </b:Author>
    <b:Title>NVD - CVE-2012-0870</b:Title>
    <b:ProductionCompany>National Vulnerability Database</b:ProductionCompany>
    <b:Year>2012</b:Year>
    <b:Month>February</b:Month>
    <b:Day>2</b:Day>
    <b:YearAccessed>2023</b:YearAccessed>
    <b:MonthAccessed>December</b:MonthAccessed>
    <b:DayAccessed>17</b:DayAccessed>
    <b:URL>https://nvd.nist.gov/vuln/detail/CVE-2012-0870</b:URL>
    <b:RefOrder>42</b:RefOrder>
  </b:Source>
  <b:Source>
    <b:Tag>sam12</b:Tag>
    <b:SourceType>InternetSite</b:SourceType>
    <b:Guid>{E6D996E8-929E-40C0-8CD2-10CBB2F3B49A}</b:Guid>
    <b:Author>
      <b:Author>
        <b:Corporate>samba.org</b:Corporate>
      </b:Author>
    </b:Author>
    <b:Title>Samba - Security Announcement Archive</b:Title>
    <b:ProductionCompany>samba.org</b:ProductionCompany>
    <b:Year>2012</b:Year>
    <b:YearAccessed>2023</b:YearAccessed>
    <b:MonthAccessed>December</b:MonthAccessed>
    <b:DayAccessed>17</b:DayAccessed>
    <b:URL>https://www.samba.org/samba/security/CVE-2012-0870.html</b:URL>
    <b:RefOrder>43</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4b5542987db1869013b8156110c04851">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09495e74172d1b6579f9b6e4aa773d24" ns3:_="" ns4:_="">
    <xsd:import namespace="ad7316b1-23f1-480c-8fa6-cbf037f4db9c"/>
    <xsd:import namespace="bd2b2a82-bc2e-4fcc-b8ad-fd63686c78d2"/>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80E36DB-9B7F-4ED3-B992-4A5AE19C341D}">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32020DCF-4AB8-4899-B186-C931039EC623}">
  <ds:schemaRefs>
    <ds:schemaRef ds:uri="http://schemas.microsoft.com/sharepoint/v3/contenttype/forms"/>
  </ds:schemaRefs>
</ds:datastoreItem>
</file>

<file path=customXml/itemProps3.xml><?xml version="1.0" encoding="utf-8"?>
<ds:datastoreItem xmlns:ds="http://schemas.openxmlformats.org/officeDocument/2006/customXml" ds:itemID="{99291D8F-BF48-4671-AEBF-E60CFADBFBEA}">
  <ds:schemaRefs>
    <ds:schemaRef ds:uri="http://schemas.openxmlformats.org/officeDocument/2006/bibliography"/>
  </ds:schemaRefs>
</ds:datastoreItem>
</file>

<file path=customXml/itemProps4.xml><?xml version="1.0" encoding="utf-8"?>
<ds:datastoreItem xmlns:ds="http://schemas.openxmlformats.org/officeDocument/2006/customXml" ds:itemID="{57F0019B-955B-467C-AB2F-0E35262DC9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91</Pages>
  <Words>20320</Words>
  <Characters>115826</Characters>
  <Application>Microsoft Office Word</Application>
  <DocSecurity>0</DocSecurity>
  <Lines>965</Lines>
  <Paragraphs>271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Rees (Communications)</dc:creator>
  <cp:keywords/>
  <dc:description/>
  <cp:lastModifiedBy>Simon Rees (0151968)</cp:lastModifiedBy>
  <cp:revision>1657</cp:revision>
  <dcterms:created xsi:type="dcterms:W3CDTF">2023-12-09T14:56:00Z</dcterms:created>
  <dcterms:modified xsi:type="dcterms:W3CDTF">2023-12-20T17:58:00Z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