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19D64F" w14:textId="77777777" w:rsidR="00E84153" w:rsidRDefault="00E84153" w:rsidP="004152FC">
      <w:pPr>
        <w:jc w:val="center"/>
        <w:rPr>
          <w:b/>
          <w:sz w:val="28"/>
          <w:szCs w:val="28"/>
        </w:rPr>
      </w:pPr>
    </w:p>
    <w:p w14:paraId="713F78F3" w14:textId="77777777" w:rsidR="00E84153" w:rsidRDefault="00E84153" w:rsidP="004152FC">
      <w:pPr>
        <w:jc w:val="center"/>
        <w:rPr>
          <w:b/>
          <w:sz w:val="28"/>
          <w:szCs w:val="28"/>
        </w:rPr>
      </w:pPr>
      <w:r>
        <w:rPr>
          <w:b/>
          <w:sz w:val="28"/>
          <w:szCs w:val="28"/>
        </w:rPr>
        <w:t>University of Wales Trinity Saint David</w:t>
      </w:r>
    </w:p>
    <w:p w14:paraId="2B1003D4" w14:textId="77777777" w:rsidR="00E84153" w:rsidRDefault="00E84153" w:rsidP="004152FC">
      <w:pPr>
        <w:jc w:val="center"/>
        <w:rPr>
          <w:b/>
          <w:sz w:val="28"/>
          <w:szCs w:val="28"/>
        </w:rPr>
      </w:pPr>
      <w:r>
        <w:rPr>
          <w:b/>
          <w:sz w:val="28"/>
          <w:szCs w:val="28"/>
        </w:rPr>
        <w:t>School of engineering</w:t>
      </w:r>
    </w:p>
    <w:p w14:paraId="206FB81B" w14:textId="77777777" w:rsidR="00E84153" w:rsidRDefault="00E84153" w:rsidP="00E84153">
      <w:pPr>
        <w:jc w:val="center"/>
        <w:rPr>
          <w:b/>
          <w:sz w:val="28"/>
          <w:szCs w:val="28"/>
        </w:rPr>
      </w:pPr>
      <w:r>
        <w:rPr>
          <w:b/>
          <w:sz w:val="28"/>
          <w:szCs w:val="28"/>
        </w:rPr>
        <w:t>Study Skills</w:t>
      </w:r>
    </w:p>
    <w:p w14:paraId="78F6A059" w14:textId="77777777" w:rsidR="00E84153" w:rsidRDefault="00E84153" w:rsidP="00E84153">
      <w:pPr>
        <w:jc w:val="center"/>
        <w:rPr>
          <w:b/>
          <w:sz w:val="28"/>
          <w:szCs w:val="28"/>
        </w:rPr>
      </w:pPr>
      <w:r>
        <w:rPr>
          <w:b/>
          <w:sz w:val="28"/>
          <w:szCs w:val="28"/>
        </w:rPr>
        <w:t>M4X02063</w:t>
      </w:r>
    </w:p>
    <w:p w14:paraId="28726D8B" w14:textId="77777777" w:rsidR="00E84153" w:rsidRDefault="00E84153" w:rsidP="004152FC">
      <w:pPr>
        <w:jc w:val="center"/>
        <w:rPr>
          <w:b/>
          <w:sz w:val="28"/>
          <w:szCs w:val="28"/>
        </w:rPr>
      </w:pPr>
      <w:r>
        <w:rPr>
          <w:b/>
          <w:sz w:val="28"/>
          <w:szCs w:val="28"/>
        </w:rPr>
        <w:t>Lewis Millard (1903544)</w:t>
      </w:r>
    </w:p>
    <w:p w14:paraId="48E14709" w14:textId="138598D8" w:rsidR="009A79E7" w:rsidRDefault="004152FC" w:rsidP="00E84153">
      <w:pPr>
        <w:jc w:val="center"/>
        <w:rPr>
          <w:b/>
          <w:sz w:val="28"/>
          <w:szCs w:val="28"/>
        </w:rPr>
      </w:pPr>
      <w:r w:rsidRPr="004152FC">
        <w:rPr>
          <w:b/>
          <w:sz w:val="28"/>
          <w:szCs w:val="28"/>
        </w:rPr>
        <w:t>Grain Orientated electrical stee</w:t>
      </w:r>
      <w:r w:rsidR="00E84153">
        <w:rPr>
          <w:b/>
          <w:sz w:val="28"/>
          <w:szCs w:val="28"/>
        </w:rPr>
        <w:t>ls</w:t>
      </w:r>
    </w:p>
    <w:p w14:paraId="0745430E" w14:textId="77777777" w:rsidR="009A79E7" w:rsidRDefault="009A79E7">
      <w:pPr>
        <w:rPr>
          <w:b/>
          <w:sz w:val="28"/>
          <w:szCs w:val="28"/>
        </w:rPr>
      </w:pPr>
      <w:r>
        <w:rPr>
          <w:b/>
          <w:sz w:val="28"/>
          <w:szCs w:val="28"/>
        </w:rPr>
        <w:br w:type="page"/>
      </w:r>
    </w:p>
    <w:p w14:paraId="76E6E900" w14:textId="77777777" w:rsidR="004152FC" w:rsidRDefault="004152FC" w:rsidP="00E84153">
      <w:pPr>
        <w:jc w:val="center"/>
        <w:rPr>
          <w:b/>
          <w:sz w:val="28"/>
          <w:szCs w:val="28"/>
        </w:rPr>
      </w:pPr>
    </w:p>
    <w:p w14:paraId="75A2D4EB" w14:textId="3BE3878C" w:rsidR="002215DB" w:rsidRDefault="002215DB" w:rsidP="007B7D50">
      <w:pPr>
        <w:pStyle w:val="Heading1"/>
      </w:pPr>
      <w:bookmarkStart w:id="0" w:name="_Toc24224576"/>
      <w:r>
        <w:t>Abstract</w:t>
      </w:r>
      <w:bookmarkEnd w:id="0"/>
    </w:p>
    <w:p w14:paraId="61A55877" w14:textId="77777777" w:rsidR="00C164FF" w:rsidRDefault="00C164FF"/>
    <w:p w14:paraId="22D3E94B" w14:textId="08488866" w:rsidR="002215DB" w:rsidRDefault="00E148DF">
      <w:pPr>
        <w:rPr>
          <w:rFonts w:asciiTheme="majorHAnsi" w:eastAsiaTheme="majorEastAsia" w:hAnsiTheme="majorHAnsi" w:cstheme="majorBidi"/>
          <w:color w:val="1F3864" w:themeColor="accent1" w:themeShade="80"/>
          <w:sz w:val="36"/>
          <w:szCs w:val="36"/>
        </w:rPr>
      </w:pPr>
      <w:r>
        <w:t xml:space="preserve">This report states the developments of the quality and production processes of grain oriented electric steels over the past decade. </w:t>
      </w:r>
      <w:r w:rsidR="00227074">
        <w:t>The production improvements discovered in this report are removing an intermediate anneal, use of different types of rolling mills to achieve a final aim gauge of 0.23mm and the use of continuous casting to aid with austenitic phase transformation. Quality improvements discovered in this report are the addition of nitrogen as a grain growth inhibitor via cracking ammonia after the decarburising stage, using laser technologies to refine domains to improve core loss.</w:t>
      </w:r>
      <w:r w:rsidR="00C164FF">
        <w:t xml:space="preserve"> This report will also state the current processes Orb electrical steels use to produce grain-oriented steel and compare these with other major producers. </w:t>
      </w:r>
      <w:r w:rsidR="002215DB">
        <w:br w:type="page"/>
      </w:r>
    </w:p>
    <w:p w14:paraId="2A528C77" w14:textId="77777777" w:rsidR="002215DB" w:rsidRDefault="002215DB" w:rsidP="007B7D50">
      <w:pPr>
        <w:pStyle w:val="Heading1"/>
      </w:pPr>
    </w:p>
    <w:p w14:paraId="056F006F" w14:textId="291A6BB5" w:rsidR="007E783A" w:rsidRDefault="00A14E74" w:rsidP="007B7D50">
      <w:pPr>
        <w:pStyle w:val="Heading1"/>
      </w:pPr>
      <w:bookmarkStart w:id="1" w:name="_Toc24224577"/>
      <w:r>
        <w:t>Introduction</w:t>
      </w:r>
      <w:bookmarkEnd w:id="1"/>
      <w:r>
        <w:t xml:space="preserve"> </w:t>
      </w:r>
      <w:r w:rsidR="007E783A">
        <w:t xml:space="preserve"> </w:t>
      </w:r>
    </w:p>
    <w:p w14:paraId="43AECF9F" w14:textId="77777777" w:rsidR="007B7D50" w:rsidRPr="007B7D50" w:rsidRDefault="007B7D50" w:rsidP="007B7D50"/>
    <w:p w14:paraId="41BDA80B" w14:textId="4E343C95" w:rsidR="00D01831" w:rsidRDefault="006F49BD" w:rsidP="00935A09">
      <w:pPr>
        <w:spacing w:after="240" w:line="240" w:lineRule="auto"/>
      </w:pPr>
      <w:r>
        <w:t xml:space="preserve">Electrical steel is a </w:t>
      </w:r>
      <w:r w:rsidR="0079342D">
        <w:t>magnetic material</w:t>
      </w:r>
      <w:r>
        <w:t xml:space="preserve"> which contains around 3% silicon. Due its good magnetic properties when steel is alloyed with silicon, it is </w:t>
      </w:r>
      <w:r w:rsidR="00784384">
        <w:t>widely</w:t>
      </w:r>
      <w:r>
        <w:t xml:space="preserve"> used in magnetic core material for a large range of electrical machines such as,</w:t>
      </w:r>
      <w:r w:rsidR="00784384">
        <w:t xml:space="preserve"> power and distribution transformers </w:t>
      </w:r>
      <w:r w:rsidR="004E2AC8">
        <w:t>and</w:t>
      </w:r>
      <w:r w:rsidR="00784384">
        <w:t xml:space="preserve"> inductor motors. Due to growing demands for a reduced carbon output, there has been a demand for low consuming transformers and electrical vehicles. Electrical steel sheet can be categorised into two types, grain</w:t>
      </w:r>
      <w:r w:rsidR="0079342D">
        <w:t>-orientated</w:t>
      </w:r>
      <w:r w:rsidR="00784384">
        <w:t xml:space="preserve"> and non-grain orientated. </w:t>
      </w:r>
      <w:r>
        <w:t xml:space="preserve"> </w:t>
      </w:r>
      <w:r w:rsidR="00784384" w:rsidRPr="00784384">
        <w:t>They have difference in magnetizing direction in that whereas grain-oriented steel has anisotropic magnetic property to the rolling direction, non-oriented has isotropic magnetic property in all direction. Grain-oriented steel has ‘Goss’ texture with (110) [100] crystallographic orientation whereas non-oriented steel has ‘Cubic’ texture with (001) or (110) planes parallel to the plane of the steel and [100] direction uniformly distributed</w:t>
      </w:r>
      <w:r w:rsidR="00784384">
        <w:t>.</w:t>
      </w:r>
      <w:r w:rsidR="0013360A">
        <w:t xml:space="preserve"> </w:t>
      </w:r>
      <w:r w:rsidR="00784384">
        <w:t xml:space="preserve"> Due to the orientation of the crystal structure, GO products supply transformers and NO products supply electric car motors.</w:t>
      </w:r>
      <w:r w:rsidR="005D0F0C">
        <w:t xml:space="preserve"> The manufacturing process for GO electrical steels </w:t>
      </w:r>
      <w:r w:rsidR="00D01831">
        <w:t>consists</w:t>
      </w:r>
      <w:r w:rsidR="005D0F0C">
        <w:t xml:space="preserve"> of steel making, continuous casting, hot rolling, ordinary annealing, cold rolling, decarburising annealing, box annealing and thermal flatting with laser treatment. </w:t>
      </w:r>
    </w:p>
    <w:p w14:paraId="257B6614" w14:textId="7D557C56" w:rsidR="006F49BD" w:rsidRDefault="00D01831" w:rsidP="00935A09">
      <w:pPr>
        <w:spacing w:after="240" w:line="240" w:lineRule="auto"/>
      </w:pPr>
      <w:r>
        <w:t>The are many reasons why silicon is used in GO steel, the first is because it reduces eddy currents and thus narrows the hyster</w:t>
      </w:r>
      <w:r w:rsidR="007B7D50">
        <w:t xml:space="preserve">esis loop of the material and lowering the loss. Silicon also increased the electrical resistivity by a factor of five. However, it does have its </w:t>
      </w:r>
      <w:r w:rsidR="004E2AC8">
        <w:t>downfalls</w:t>
      </w:r>
      <w:r w:rsidR="007B7D50">
        <w:t xml:space="preserve"> being that it hardens the grain structure and embrittles the material. This makes it difficult to roll too thin gauges where better magnetic losses are seen. When alloying GO steel, control of the chemistry must be kept tight. Elements such as carbon, sulphur and nitrogen must be minimal due to the presence of carbides, sulphides and nitrides can increased hysteresis losses and reduce magnetic permeability. Carbon has the biggest effect of the elements listed above as it the catalyst of magnetic ageing. The carbon content can be reduced by annealing at temperatures of 850°C with a hydrogen atmosphere.</w:t>
      </w:r>
    </w:p>
    <w:p w14:paraId="7F23DF06" w14:textId="1B0C9F73" w:rsidR="00252F4D" w:rsidRDefault="00252F4D" w:rsidP="00252F4D">
      <w:pPr>
        <w:pStyle w:val="Heading2"/>
      </w:pPr>
    </w:p>
    <w:p w14:paraId="4E4DCF1A" w14:textId="1A0EE77F" w:rsidR="007B7D50" w:rsidRDefault="007B7D50" w:rsidP="007B7D50"/>
    <w:p w14:paraId="48D3BED0" w14:textId="7E4C1CEE" w:rsidR="007B7D50" w:rsidRDefault="007B7D50" w:rsidP="007B7D50"/>
    <w:p w14:paraId="48FEE1D4" w14:textId="36A99725" w:rsidR="002215DB" w:rsidRDefault="002215DB">
      <w:r>
        <w:br w:type="page"/>
      </w:r>
    </w:p>
    <w:p w14:paraId="2318496C" w14:textId="77777777" w:rsidR="007B7D50" w:rsidRDefault="007B7D50" w:rsidP="007B7D50"/>
    <w:p w14:paraId="74383C0E" w14:textId="2C64EB49" w:rsidR="007B7D50" w:rsidRDefault="007B7D50" w:rsidP="007B7D50"/>
    <w:p w14:paraId="36A30F49" w14:textId="77777777" w:rsidR="007B7D50" w:rsidRPr="007B7D50" w:rsidRDefault="007B7D50" w:rsidP="007B7D50"/>
    <w:sdt>
      <w:sdtPr>
        <w:rPr>
          <w:rFonts w:asciiTheme="minorHAnsi" w:eastAsiaTheme="minorEastAsia" w:hAnsiTheme="minorHAnsi" w:cstheme="minorBidi"/>
          <w:color w:val="auto"/>
          <w:sz w:val="22"/>
          <w:szCs w:val="22"/>
        </w:rPr>
        <w:id w:val="1110789829"/>
        <w:docPartObj>
          <w:docPartGallery w:val="Table of Contents"/>
          <w:docPartUnique/>
        </w:docPartObj>
      </w:sdtPr>
      <w:sdtEndPr>
        <w:rPr>
          <w:b/>
          <w:bCs/>
          <w:noProof/>
        </w:rPr>
      </w:sdtEndPr>
      <w:sdtContent>
        <w:p w14:paraId="1E2FDDD8" w14:textId="77777777" w:rsidR="00252F4D" w:rsidRDefault="00252F4D">
          <w:pPr>
            <w:pStyle w:val="TOCHeading"/>
          </w:pPr>
          <w:r>
            <w:t>Contents</w:t>
          </w:r>
        </w:p>
        <w:p w14:paraId="6F03D284" w14:textId="20136A0D" w:rsidR="00C164FF" w:rsidRDefault="00252F4D">
          <w:pPr>
            <w:pStyle w:val="TOC1"/>
            <w:tabs>
              <w:tab w:val="right" w:leader="dot" w:pos="9016"/>
            </w:tabs>
            <w:rPr>
              <w:noProof/>
              <w:lang w:eastAsia="en-GB"/>
            </w:rPr>
          </w:pPr>
          <w:r>
            <w:fldChar w:fldCharType="begin"/>
          </w:r>
          <w:r>
            <w:instrText xml:space="preserve"> TOC \o "1-3" \h \z \u </w:instrText>
          </w:r>
          <w:r>
            <w:fldChar w:fldCharType="separate"/>
          </w:r>
          <w:hyperlink w:anchor="_Toc24224576" w:history="1">
            <w:r w:rsidR="00C164FF" w:rsidRPr="000B4DA6">
              <w:rPr>
                <w:rStyle w:val="Hyperlink"/>
                <w:noProof/>
              </w:rPr>
              <w:t>Abstract</w:t>
            </w:r>
            <w:r w:rsidR="00C164FF">
              <w:rPr>
                <w:noProof/>
                <w:webHidden/>
              </w:rPr>
              <w:tab/>
            </w:r>
            <w:r w:rsidR="00C164FF">
              <w:rPr>
                <w:noProof/>
                <w:webHidden/>
              </w:rPr>
              <w:fldChar w:fldCharType="begin"/>
            </w:r>
            <w:r w:rsidR="00C164FF">
              <w:rPr>
                <w:noProof/>
                <w:webHidden/>
              </w:rPr>
              <w:instrText xml:space="preserve"> PAGEREF _Toc24224576 \h </w:instrText>
            </w:r>
            <w:r w:rsidR="00C164FF">
              <w:rPr>
                <w:noProof/>
                <w:webHidden/>
              </w:rPr>
            </w:r>
            <w:r w:rsidR="00C164FF">
              <w:rPr>
                <w:noProof/>
                <w:webHidden/>
              </w:rPr>
              <w:fldChar w:fldCharType="separate"/>
            </w:r>
            <w:r w:rsidR="00C164FF">
              <w:rPr>
                <w:noProof/>
                <w:webHidden/>
              </w:rPr>
              <w:t>2</w:t>
            </w:r>
            <w:r w:rsidR="00C164FF">
              <w:rPr>
                <w:noProof/>
                <w:webHidden/>
              </w:rPr>
              <w:fldChar w:fldCharType="end"/>
            </w:r>
          </w:hyperlink>
        </w:p>
        <w:p w14:paraId="00B01515" w14:textId="37798D67" w:rsidR="00C164FF" w:rsidRDefault="00BE6357">
          <w:pPr>
            <w:pStyle w:val="TOC1"/>
            <w:tabs>
              <w:tab w:val="right" w:leader="dot" w:pos="9016"/>
            </w:tabs>
            <w:rPr>
              <w:noProof/>
              <w:lang w:eastAsia="en-GB"/>
            </w:rPr>
          </w:pPr>
          <w:hyperlink w:anchor="_Toc24224577" w:history="1">
            <w:r w:rsidR="00C164FF" w:rsidRPr="000B4DA6">
              <w:rPr>
                <w:rStyle w:val="Hyperlink"/>
                <w:noProof/>
              </w:rPr>
              <w:t>Introduction</w:t>
            </w:r>
            <w:r w:rsidR="00C164FF">
              <w:rPr>
                <w:noProof/>
                <w:webHidden/>
              </w:rPr>
              <w:tab/>
            </w:r>
            <w:r w:rsidR="00C164FF">
              <w:rPr>
                <w:noProof/>
                <w:webHidden/>
              </w:rPr>
              <w:fldChar w:fldCharType="begin"/>
            </w:r>
            <w:r w:rsidR="00C164FF">
              <w:rPr>
                <w:noProof/>
                <w:webHidden/>
              </w:rPr>
              <w:instrText xml:space="preserve"> PAGEREF _Toc24224577 \h </w:instrText>
            </w:r>
            <w:r w:rsidR="00C164FF">
              <w:rPr>
                <w:noProof/>
                <w:webHidden/>
              </w:rPr>
            </w:r>
            <w:r w:rsidR="00C164FF">
              <w:rPr>
                <w:noProof/>
                <w:webHidden/>
              </w:rPr>
              <w:fldChar w:fldCharType="separate"/>
            </w:r>
            <w:r w:rsidR="00C164FF">
              <w:rPr>
                <w:noProof/>
                <w:webHidden/>
              </w:rPr>
              <w:t>3</w:t>
            </w:r>
            <w:r w:rsidR="00C164FF">
              <w:rPr>
                <w:noProof/>
                <w:webHidden/>
              </w:rPr>
              <w:fldChar w:fldCharType="end"/>
            </w:r>
          </w:hyperlink>
        </w:p>
        <w:p w14:paraId="7E25754E" w14:textId="39DA4BC7" w:rsidR="00C164FF" w:rsidRDefault="00BE6357">
          <w:pPr>
            <w:pStyle w:val="TOC2"/>
            <w:tabs>
              <w:tab w:val="right" w:leader="dot" w:pos="9016"/>
            </w:tabs>
            <w:rPr>
              <w:noProof/>
              <w:lang w:eastAsia="en-GB"/>
            </w:rPr>
          </w:pPr>
          <w:hyperlink w:anchor="_Toc24224578" w:history="1">
            <w:r w:rsidR="00C164FF" w:rsidRPr="000B4DA6">
              <w:rPr>
                <w:rStyle w:val="Hyperlink"/>
                <w:noProof/>
              </w:rPr>
              <w:t>Literature review</w:t>
            </w:r>
            <w:r w:rsidR="00C164FF">
              <w:rPr>
                <w:noProof/>
                <w:webHidden/>
              </w:rPr>
              <w:tab/>
            </w:r>
            <w:r w:rsidR="00C164FF">
              <w:rPr>
                <w:noProof/>
                <w:webHidden/>
              </w:rPr>
              <w:fldChar w:fldCharType="begin"/>
            </w:r>
            <w:r w:rsidR="00C164FF">
              <w:rPr>
                <w:noProof/>
                <w:webHidden/>
              </w:rPr>
              <w:instrText xml:space="preserve"> PAGEREF _Toc24224578 \h </w:instrText>
            </w:r>
            <w:r w:rsidR="00C164FF">
              <w:rPr>
                <w:noProof/>
                <w:webHidden/>
              </w:rPr>
            </w:r>
            <w:r w:rsidR="00C164FF">
              <w:rPr>
                <w:noProof/>
                <w:webHidden/>
              </w:rPr>
              <w:fldChar w:fldCharType="separate"/>
            </w:r>
            <w:r w:rsidR="00C164FF">
              <w:rPr>
                <w:noProof/>
                <w:webHidden/>
              </w:rPr>
              <w:t>5</w:t>
            </w:r>
            <w:r w:rsidR="00C164FF">
              <w:rPr>
                <w:noProof/>
                <w:webHidden/>
              </w:rPr>
              <w:fldChar w:fldCharType="end"/>
            </w:r>
          </w:hyperlink>
        </w:p>
        <w:p w14:paraId="7E1237C1" w14:textId="684E1ADA" w:rsidR="00C164FF" w:rsidRDefault="00BE6357">
          <w:pPr>
            <w:pStyle w:val="TOC2"/>
            <w:tabs>
              <w:tab w:val="right" w:leader="dot" w:pos="9016"/>
            </w:tabs>
            <w:rPr>
              <w:noProof/>
              <w:lang w:eastAsia="en-GB"/>
            </w:rPr>
          </w:pPr>
          <w:hyperlink w:anchor="_Toc24224579" w:history="1">
            <w:r w:rsidR="00C164FF" w:rsidRPr="000B4DA6">
              <w:rPr>
                <w:rStyle w:val="Hyperlink"/>
                <w:noProof/>
              </w:rPr>
              <w:t>Methodology</w:t>
            </w:r>
            <w:r w:rsidR="00C164FF">
              <w:rPr>
                <w:noProof/>
                <w:webHidden/>
              </w:rPr>
              <w:tab/>
            </w:r>
            <w:r w:rsidR="00C164FF">
              <w:rPr>
                <w:noProof/>
                <w:webHidden/>
              </w:rPr>
              <w:fldChar w:fldCharType="begin"/>
            </w:r>
            <w:r w:rsidR="00C164FF">
              <w:rPr>
                <w:noProof/>
                <w:webHidden/>
              </w:rPr>
              <w:instrText xml:space="preserve"> PAGEREF _Toc24224579 \h </w:instrText>
            </w:r>
            <w:r w:rsidR="00C164FF">
              <w:rPr>
                <w:noProof/>
                <w:webHidden/>
              </w:rPr>
            </w:r>
            <w:r w:rsidR="00C164FF">
              <w:rPr>
                <w:noProof/>
                <w:webHidden/>
              </w:rPr>
              <w:fldChar w:fldCharType="separate"/>
            </w:r>
            <w:r w:rsidR="00C164FF">
              <w:rPr>
                <w:noProof/>
                <w:webHidden/>
              </w:rPr>
              <w:t>7</w:t>
            </w:r>
            <w:r w:rsidR="00C164FF">
              <w:rPr>
                <w:noProof/>
                <w:webHidden/>
              </w:rPr>
              <w:fldChar w:fldCharType="end"/>
            </w:r>
          </w:hyperlink>
        </w:p>
        <w:p w14:paraId="1BF1ED9D" w14:textId="0D87EE0D" w:rsidR="00C164FF" w:rsidRDefault="00BE6357">
          <w:pPr>
            <w:pStyle w:val="TOC2"/>
            <w:tabs>
              <w:tab w:val="right" w:leader="dot" w:pos="9016"/>
            </w:tabs>
            <w:rPr>
              <w:noProof/>
              <w:lang w:eastAsia="en-GB"/>
            </w:rPr>
          </w:pPr>
          <w:hyperlink w:anchor="_Toc24224580" w:history="1">
            <w:r w:rsidR="00C164FF" w:rsidRPr="000B4DA6">
              <w:rPr>
                <w:rStyle w:val="Hyperlink"/>
                <w:noProof/>
              </w:rPr>
              <w:t>Conclusion</w:t>
            </w:r>
            <w:r w:rsidR="00C164FF">
              <w:rPr>
                <w:noProof/>
                <w:webHidden/>
              </w:rPr>
              <w:tab/>
            </w:r>
            <w:r w:rsidR="00C164FF">
              <w:rPr>
                <w:noProof/>
                <w:webHidden/>
              </w:rPr>
              <w:fldChar w:fldCharType="begin"/>
            </w:r>
            <w:r w:rsidR="00C164FF">
              <w:rPr>
                <w:noProof/>
                <w:webHidden/>
              </w:rPr>
              <w:instrText xml:space="preserve"> PAGEREF _Toc24224580 \h </w:instrText>
            </w:r>
            <w:r w:rsidR="00C164FF">
              <w:rPr>
                <w:noProof/>
                <w:webHidden/>
              </w:rPr>
            </w:r>
            <w:r w:rsidR="00C164FF">
              <w:rPr>
                <w:noProof/>
                <w:webHidden/>
              </w:rPr>
              <w:fldChar w:fldCharType="separate"/>
            </w:r>
            <w:r w:rsidR="00C164FF">
              <w:rPr>
                <w:noProof/>
                <w:webHidden/>
              </w:rPr>
              <w:t>11</w:t>
            </w:r>
            <w:r w:rsidR="00C164FF">
              <w:rPr>
                <w:noProof/>
                <w:webHidden/>
              </w:rPr>
              <w:fldChar w:fldCharType="end"/>
            </w:r>
          </w:hyperlink>
        </w:p>
        <w:p w14:paraId="2B355550" w14:textId="05BDA920" w:rsidR="00C164FF" w:rsidRDefault="00BE6357">
          <w:pPr>
            <w:pStyle w:val="TOC1"/>
            <w:tabs>
              <w:tab w:val="right" w:leader="dot" w:pos="9016"/>
            </w:tabs>
            <w:rPr>
              <w:noProof/>
              <w:lang w:eastAsia="en-GB"/>
            </w:rPr>
          </w:pPr>
          <w:hyperlink w:anchor="_Toc24224581" w:history="1">
            <w:r w:rsidR="00C164FF" w:rsidRPr="000B4DA6">
              <w:rPr>
                <w:rStyle w:val="Hyperlink"/>
                <w:noProof/>
              </w:rPr>
              <w:t>Works Cited</w:t>
            </w:r>
            <w:r w:rsidR="00C164FF">
              <w:rPr>
                <w:noProof/>
                <w:webHidden/>
              </w:rPr>
              <w:tab/>
            </w:r>
            <w:r w:rsidR="00C164FF">
              <w:rPr>
                <w:noProof/>
                <w:webHidden/>
              </w:rPr>
              <w:fldChar w:fldCharType="begin"/>
            </w:r>
            <w:r w:rsidR="00C164FF">
              <w:rPr>
                <w:noProof/>
                <w:webHidden/>
              </w:rPr>
              <w:instrText xml:space="preserve"> PAGEREF _Toc24224581 \h </w:instrText>
            </w:r>
            <w:r w:rsidR="00C164FF">
              <w:rPr>
                <w:noProof/>
                <w:webHidden/>
              </w:rPr>
            </w:r>
            <w:r w:rsidR="00C164FF">
              <w:rPr>
                <w:noProof/>
                <w:webHidden/>
              </w:rPr>
              <w:fldChar w:fldCharType="separate"/>
            </w:r>
            <w:r w:rsidR="00C164FF">
              <w:rPr>
                <w:noProof/>
                <w:webHidden/>
              </w:rPr>
              <w:t>12</w:t>
            </w:r>
            <w:r w:rsidR="00C164FF">
              <w:rPr>
                <w:noProof/>
                <w:webHidden/>
              </w:rPr>
              <w:fldChar w:fldCharType="end"/>
            </w:r>
          </w:hyperlink>
        </w:p>
        <w:p w14:paraId="38169729" w14:textId="01103742" w:rsidR="00C164FF" w:rsidRDefault="00BE6357">
          <w:pPr>
            <w:pStyle w:val="TOC1"/>
            <w:tabs>
              <w:tab w:val="right" w:leader="dot" w:pos="9016"/>
            </w:tabs>
            <w:rPr>
              <w:noProof/>
              <w:lang w:eastAsia="en-GB"/>
            </w:rPr>
          </w:pPr>
          <w:hyperlink w:anchor="_Toc24224582" w:history="1">
            <w:r w:rsidR="00C164FF" w:rsidRPr="000B4DA6">
              <w:rPr>
                <w:rStyle w:val="Hyperlink"/>
                <w:noProof/>
              </w:rPr>
              <w:t>Bibliography</w:t>
            </w:r>
            <w:r w:rsidR="00C164FF">
              <w:rPr>
                <w:noProof/>
                <w:webHidden/>
              </w:rPr>
              <w:tab/>
            </w:r>
            <w:r w:rsidR="00C164FF">
              <w:rPr>
                <w:noProof/>
                <w:webHidden/>
              </w:rPr>
              <w:fldChar w:fldCharType="begin"/>
            </w:r>
            <w:r w:rsidR="00C164FF">
              <w:rPr>
                <w:noProof/>
                <w:webHidden/>
              </w:rPr>
              <w:instrText xml:space="preserve"> PAGEREF _Toc24224582 \h </w:instrText>
            </w:r>
            <w:r w:rsidR="00C164FF">
              <w:rPr>
                <w:noProof/>
                <w:webHidden/>
              </w:rPr>
            </w:r>
            <w:r w:rsidR="00C164FF">
              <w:rPr>
                <w:noProof/>
                <w:webHidden/>
              </w:rPr>
              <w:fldChar w:fldCharType="separate"/>
            </w:r>
            <w:r w:rsidR="00C164FF">
              <w:rPr>
                <w:noProof/>
                <w:webHidden/>
              </w:rPr>
              <w:t>13</w:t>
            </w:r>
            <w:r w:rsidR="00C164FF">
              <w:rPr>
                <w:noProof/>
                <w:webHidden/>
              </w:rPr>
              <w:fldChar w:fldCharType="end"/>
            </w:r>
          </w:hyperlink>
        </w:p>
        <w:p w14:paraId="55B1C31B" w14:textId="2F32E3E4" w:rsidR="00C164FF" w:rsidRDefault="00BE6357">
          <w:pPr>
            <w:pStyle w:val="TOC1"/>
            <w:tabs>
              <w:tab w:val="right" w:leader="dot" w:pos="9016"/>
            </w:tabs>
            <w:rPr>
              <w:noProof/>
              <w:lang w:eastAsia="en-GB"/>
            </w:rPr>
          </w:pPr>
          <w:hyperlink w:anchor="_Toc24224583" w:history="1">
            <w:r w:rsidR="00C164FF" w:rsidRPr="000B4DA6">
              <w:rPr>
                <w:rStyle w:val="Hyperlink"/>
                <w:noProof/>
              </w:rPr>
              <w:t>References</w:t>
            </w:r>
            <w:r w:rsidR="00C164FF">
              <w:rPr>
                <w:noProof/>
                <w:webHidden/>
              </w:rPr>
              <w:tab/>
            </w:r>
            <w:r w:rsidR="00C164FF">
              <w:rPr>
                <w:noProof/>
                <w:webHidden/>
              </w:rPr>
              <w:fldChar w:fldCharType="begin"/>
            </w:r>
            <w:r w:rsidR="00C164FF">
              <w:rPr>
                <w:noProof/>
                <w:webHidden/>
              </w:rPr>
              <w:instrText xml:space="preserve"> PAGEREF _Toc24224583 \h </w:instrText>
            </w:r>
            <w:r w:rsidR="00C164FF">
              <w:rPr>
                <w:noProof/>
                <w:webHidden/>
              </w:rPr>
            </w:r>
            <w:r w:rsidR="00C164FF">
              <w:rPr>
                <w:noProof/>
                <w:webHidden/>
              </w:rPr>
              <w:fldChar w:fldCharType="separate"/>
            </w:r>
            <w:r w:rsidR="00C164FF">
              <w:rPr>
                <w:noProof/>
                <w:webHidden/>
              </w:rPr>
              <w:t>14</w:t>
            </w:r>
            <w:r w:rsidR="00C164FF">
              <w:rPr>
                <w:noProof/>
                <w:webHidden/>
              </w:rPr>
              <w:fldChar w:fldCharType="end"/>
            </w:r>
          </w:hyperlink>
        </w:p>
        <w:p w14:paraId="7B56AB1C" w14:textId="5F377EAE" w:rsidR="00252F4D" w:rsidRDefault="00252F4D">
          <w:r>
            <w:rPr>
              <w:b/>
              <w:bCs/>
              <w:noProof/>
            </w:rPr>
            <w:fldChar w:fldCharType="end"/>
          </w:r>
        </w:p>
      </w:sdtContent>
    </w:sdt>
    <w:p w14:paraId="46EF5E1D" w14:textId="77777777" w:rsidR="006D6F93" w:rsidRDefault="006D6F93" w:rsidP="00252F4D">
      <w:pPr>
        <w:pStyle w:val="Heading2"/>
      </w:pPr>
      <w:r>
        <w:br w:type="page"/>
      </w:r>
    </w:p>
    <w:p w14:paraId="67FA4BA2" w14:textId="77777777" w:rsidR="006D6F93" w:rsidRDefault="006D6F93" w:rsidP="00252F4D">
      <w:pPr>
        <w:pStyle w:val="Heading2"/>
      </w:pPr>
      <w:bookmarkStart w:id="2" w:name="_Toc24224578"/>
      <w:r>
        <w:lastRenderedPageBreak/>
        <w:t>Literature review</w:t>
      </w:r>
      <w:bookmarkEnd w:id="2"/>
    </w:p>
    <w:p w14:paraId="6A2D060B" w14:textId="77777777" w:rsidR="00935A09" w:rsidRDefault="00935A09" w:rsidP="00252F4D">
      <w:pPr>
        <w:pStyle w:val="Heading2"/>
      </w:pPr>
    </w:p>
    <w:p w14:paraId="6DD4C12D" w14:textId="77777777" w:rsidR="004D62F3" w:rsidRDefault="004D62F3" w:rsidP="004D62F3">
      <w:pPr>
        <w:rPr>
          <w:u w:val="single"/>
        </w:rPr>
      </w:pPr>
      <w:r w:rsidRPr="004D62F3">
        <w:rPr>
          <w:u w:val="single"/>
        </w:rPr>
        <w:t>History of grain-orientated electric steel</w:t>
      </w:r>
    </w:p>
    <w:p w14:paraId="7FF3F157" w14:textId="4A5DC97A" w:rsidR="004D62F3" w:rsidRDefault="004D62F3" w:rsidP="00CA3393">
      <w:r>
        <w:t xml:space="preserve">As part of a global trend towards energy saving and the safeguarding of the environment, electrical consumption has become an essential affair. Due to energy saving and noise reduction requirements, grain oriented electrical steels are critical in reaching lower core loss and </w:t>
      </w:r>
      <w:r w:rsidR="0017327C">
        <w:t>lower magnetostriction levels.</w:t>
      </w:r>
      <w:sdt>
        <w:sdtPr>
          <w:id w:val="-20700645"/>
          <w:citation/>
        </w:sdtPr>
        <w:sdtEndPr/>
        <w:sdtContent>
          <w:r w:rsidR="00AC64C0">
            <w:fldChar w:fldCharType="begin"/>
          </w:r>
          <w:r w:rsidR="00AC64C0">
            <w:instrText xml:space="preserve"> CITATION Ouy19 \l 2057 </w:instrText>
          </w:r>
          <w:r w:rsidR="00AC64C0">
            <w:fldChar w:fldCharType="separate"/>
          </w:r>
          <w:r w:rsidR="00791EDB">
            <w:rPr>
              <w:noProof/>
            </w:rPr>
            <w:t xml:space="preserve"> </w:t>
          </w:r>
          <w:r w:rsidR="00791EDB" w:rsidRPr="00791EDB">
            <w:rPr>
              <w:noProof/>
            </w:rPr>
            <w:t>[1]</w:t>
          </w:r>
          <w:r w:rsidR="00AC64C0">
            <w:fldChar w:fldCharType="end"/>
          </w:r>
        </w:sdtContent>
      </w:sdt>
      <w:r w:rsidR="0017327C">
        <w:t xml:space="preserve"> Silicon steel is a soft magnetic material used for transformer cores and it is of prime importance to the electrical market as it consumes hundreds of </w:t>
      </w:r>
      <w:r w:rsidR="008E6AA5">
        <w:t>thousands</w:t>
      </w:r>
      <w:r w:rsidR="0017327C">
        <w:t xml:space="preserve"> of tons per year.</w:t>
      </w:r>
      <w:r w:rsidR="0017327C" w:rsidRPr="0017327C">
        <w:t xml:space="preserve"> </w:t>
      </w:r>
      <w:r w:rsidR="0017327C" w:rsidRPr="004D62F3">
        <w:t xml:space="preserve">In electrical </w:t>
      </w:r>
      <w:r w:rsidR="004E2AC8" w:rsidRPr="004D62F3">
        <w:t>steels,</w:t>
      </w:r>
      <w:r w:rsidR="0017327C" w:rsidRPr="004D62F3">
        <w:t xml:space="preserve"> Si and Al are in solid solution and they influence the α- phase and ϒ-phase </w:t>
      </w:r>
      <w:r w:rsidR="0079342D" w:rsidRPr="004D62F3">
        <w:t>stability. Both</w:t>
      </w:r>
      <w:r w:rsidR="0017327C" w:rsidRPr="004D62F3">
        <w:t xml:space="preserve"> are strong ferrite – stabili</w:t>
      </w:r>
      <w:r w:rsidR="00CF4D32">
        <w:t>s</w:t>
      </w:r>
      <w:r w:rsidR="0017327C" w:rsidRPr="004D62F3">
        <w:t>ing elements and their addition may limits the austenite phase stability to the extent that is not present during heat treatment.</w:t>
      </w:r>
      <w:sdt>
        <w:sdtPr>
          <w:id w:val="-1870679394"/>
          <w:citation/>
        </w:sdtPr>
        <w:sdtEndPr/>
        <w:sdtContent>
          <w:r w:rsidR="00946B8D">
            <w:fldChar w:fldCharType="begin"/>
          </w:r>
          <w:r w:rsidR="00946B8D">
            <w:instrText xml:space="preserve"> CITATION Ouy19 \l 2057 </w:instrText>
          </w:r>
          <w:r w:rsidR="00946B8D">
            <w:fldChar w:fldCharType="separate"/>
          </w:r>
          <w:r w:rsidR="00791EDB">
            <w:rPr>
              <w:noProof/>
            </w:rPr>
            <w:t xml:space="preserve"> </w:t>
          </w:r>
          <w:r w:rsidR="00791EDB" w:rsidRPr="00791EDB">
            <w:rPr>
              <w:noProof/>
            </w:rPr>
            <w:t>[1]</w:t>
          </w:r>
          <w:r w:rsidR="00946B8D">
            <w:fldChar w:fldCharType="end"/>
          </w:r>
        </w:sdtContent>
      </w:sdt>
    </w:p>
    <w:p w14:paraId="0C0ADFD2" w14:textId="4229A178" w:rsidR="0017327C" w:rsidRDefault="0017327C" w:rsidP="00CA3393">
      <w:r>
        <w:t xml:space="preserve">In 1900, Hadfield found that reducing the effect of iron loss </w:t>
      </w:r>
      <w:r w:rsidR="004E2AC8">
        <w:t>with the</w:t>
      </w:r>
      <w:r>
        <w:t xml:space="preserve"> addition of silicon</w:t>
      </w:r>
      <w:r w:rsidR="00803C40">
        <w:t xml:space="preserve">. Then N.P Goss in 1934 discovered that orienting grains in a magnetically favourable direction and corresponding texture </w:t>
      </w:r>
      <w:r w:rsidR="00803C40" w:rsidRPr="0017327C">
        <w:t>{110} &lt;001&gt;</w:t>
      </w:r>
      <w:r w:rsidR="00803C40">
        <w:t xml:space="preserve"> is now referred to as Goss texture gives large improvements in magnetic loss. Goss then patented the method to manufacture grain orientated steel in the same year.  Then in 1940 – 1950, ARMCO then invented the use of cold rolled Grain oriented steels with 3% silicon replacing the 4.5% hot rolled coil used in transformers prior to this.</w:t>
      </w:r>
      <w:sdt>
        <w:sdtPr>
          <w:id w:val="348687840"/>
          <w:citation/>
        </w:sdtPr>
        <w:sdtEndPr/>
        <w:sdtContent>
          <w:r w:rsidR="00AC64C0">
            <w:fldChar w:fldCharType="begin"/>
          </w:r>
          <w:r w:rsidR="00791EDB">
            <w:instrText xml:space="preserve">CITATION Pra13 \l 2057 </w:instrText>
          </w:r>
          <w:r w:rsidR="00AC64C0">
            <w:fldChar w:fldCharType="separate"/>
          </w:r>
          <w:r w:rsidR="00791EDB">
            <w:rPr>
              <w:noProof/>
            </w:rPr>
            <w:t xml:space="preserve"> </w:t>
          </w:r>
          <w:r w:rsidR="00791EDB" w:rsidRPr="00791EDB">
            <w:rPr>
              <w:noProof/>
            </w:rPr>
            <w:t>[2]</w:t>
          </w:r>
          <w:r w:rsidR="00AC64C0">
            <w:fldChar w:fldCharType="end"/>
          </w:r>
        </w:sdtContent>
      </w:sdt>
      <w:r w:rsidR="00803C40">
        <w:t xml:space="preserve"> </w:t>
      </w:r>
    </w:p>
    <w:p w14:paraId="1EA07E3A" w14:textId="2FC38290" w:rsidR="00906D24" w:rsidRDefault="00906D24" w:rsidP="00CA3393">
      <w:r>
        <w:t>In 1961, Kawasaki steel started to produce cold rolled grain oriented electrical steel on a commercial basis</w:t>
      </w:r>
      <w:sdt>
        <w:sdtPr>
          <w:id w:val="164599394"/>
          <w:citation/>
        </w:sdtPr>
        <w:sdtEndPr/>
        <w:sdtContent>
          <w:r w:rsidR="007A7A0F">
            <w:fldChar w:fldCharType="begin"/>
          </w:r>
          <w:r w:rsidR="007A7A0F">
            <w:instrText xml:space="preserve"> CITATION Ouy19 \l 2057 </w:instrText>
          </w:r>
          <w:r w:rsidR="007A7A0F">
            <w:fldChar w:fldCharType="separate"/>
          </w:r>
          <w:r w:rsidR="00791EDB">
            <w:rPr>
              <w:noProof/>
            </w:rPr>
            <w:t xml:space="preserve"> </w:t>
          </w:r>
          <w:r w:rsidR="00791EDB" w:rsidRPr="00791EDB">
            <w:rPr>
              <w:noProof/>
            </w:rPr>
            <w:t>[1]</w:t>
          </w:r>
          <w:r w:rsidR="007A7A0F">
            <w:fldChar w:fldCharType="end"/>
          </w:r>
        </w:sdtContent>
      </w:sdt>
      <w:r>
        <w:t>.</w:t>
      </w:r>
      <w:r w:rsidR="000E20DE">
        <w:t xml:space="preserve"> Kawasaki process uses </w:t>
      </w:r>
      <w:proofErr w:type="spellStart"/>
      <w:r w:rsidR="000E20DE">
        <w:t>MnS</w:t>
      </w:r>
      <w:proofErr w:type="spellEnd"/>
      <w:r w:rsidR="000E20DE">
        <w:t xml:space="preserve"> as a grain growth inhibitor as well as the Americans. The Kawasaki process, which was independently developed, has a very different process route compared to conventional CRGO which </w:t>
      </w:r>
      <w:r w:rsidR="00490B32">
        <w:t>Nippon</w:t>
      </w:r>
      <w:r w:rsidR="000E20DE">
        <w:t xml:space="preserve"> produce. Nippon still produce CRGO as the ARMCO license allows. </w:t>
      </w:r>
      <w:r w:rsidR="00490B32">
        <w:t xml:space="preserve"> Nippon developed the </w:t>
      </w:r>
      <w:r w:rsidR="008E6AA5">
        <w:t>world’s</w:t>
      </w:r>
      <w:r w:rsidR="00490B32">
        <w:t xml:space="preserve"> first high permeability in 1968 called Hi-B. In 1973 </w:t>
      </w:r>
      <w:r w:rsidR="00BC6621">
        <w:t>Kawasaki</w:t>
      </w:r>
      <w:r w:rsidR="00490B32">
        <w:t xml:space="preserve"> followed by created their own high permeability grade called RGH. High permeability CRGO steel has a larger grain size than any other grades made before. The higher the </w:t>
      </w:r>
      <w:r w:rsidR="00BC6621">
        <w:t>permeability</w:t>
      </w:r>
      <w:r w:rsidR="00490B32">
        <w:t xml:space="preserve">, the greater the magnetostriction, which is the humming noise that transformers make. Nippon use a different grain growth inhibitor compared to </w:t>
      </w:r>
      <w:r w:rsidR="00BC6621">
        <w:t>Kawasaki</w:t>
      </w:r>
      <w:r w:rsidR="00490B32">
        <w:t xml:space="preserve"> which is Al N and follows the basic CRGO process route but skips the intermediate anneal step.</w:t>
      </w:r>
      <w:sdt>
        <w:sdtPr>
          <w:id w:val="-1296061979"/>
          <w:citation/>
        </w:sdtPr>
        <w:sdtEndPr/>
        <w:sdtContent>
          <w:r w:rsidR="00AC64C0">
            <w:fldChar w:fldCharType="begin"/>
          </w:r>
          <w:r w:rsidR="00791EDB">
            <w:instrText xml:space="preserve">CITATION Pra13 \l 2057 </w:instrText>
          </w:r>
          <w:r w:rsidR="00AC64C0">
            <w:fldChar w:fldCharType="separate"/>
          </w:r>
          <w:r w:rsidR="00791EDB">
            <w:rPr>
              <w:noProof/>
            </w:rPr>
            <w:t xml:space="preserve"> </w:t>
          </w:r>
          <w:r w:rsidR="00791EDB" w:rsidRPr="00791EDB">
            <w:rPr>
              <w:noProof/>
            </w:rPr>
            <w:t>[2]</w:t>
          </w:r>
          <w:r w:rsidR="00AC64C0">
            <w:fldChar w:fldCharType="end"/>
          </w:r>
        </w:sdtContent>
      </w:sdt>
    </w:p>
    <w:p w14:paraId="589F8C5A" w14:textId="7E19E310" w:rsidR="00490B32" w:rsidRDefault="00490B32" w:rsidP="00CA3393">
      <w:r>
        <w:t xml:space="preserve">As mention above, high permeability </w:t>
      </w:r>
      <w:r w:rsidR="00BC6621">
        <w:t xml:space="preserve">grades develop a larger grain size. Lager grains will produce lower hysteresis </w:t>
      </w:r>
      <w:r w:rsidR="004E2AC8">
        <w:t>loss,</w:t>
      </w:r>
      <w:r w:rsidR="00BC6621">
        <w:t xml:space="preserve"> but the disadvantage is that is gives a greater eddy current. To combat this issue, domain refining technologies were developed such as laser scribing and plasma jet irradiation. Domain refining introduces a strain into the grain which acts like another grain boundary which will reduce the eddy current but keep the hysteresis loss. Domain refined products were introduced by Nippon steel and then followed by Kawasaki in the late 70’s early 80’s. Domain refined CRGO has increased permeability and lower loss but is not adequate for wound core transformers due to stress relief annealing reducing the effect of domain refinement.</w:t>
      </w:r>
    </w:p>
    <w:p w14:paraId="02A83C90" w14:textId="228FB144" w:rsidR="00383865" w:rsidRDefault="00383865" w:rsidP="00CA3393">
      <w:r>
        <w:t xml:space="preserve">Due to the effect heat </w:t>
      </w:r>
      <w:r w:rsidR="004E2AC8">
        <w:t>resistivity</w:t>
      </w:r>
      <w:r>
        <w:t xml:space="preserve"> has on domain </w:t>
      </w:r>
      <w:r w:rsidR="004E2AC8">
        <w:t>refined</w:t>
      </w:r>
      <w:r>
        <w:t xml:space="preserve"> CRGO steel. Nippon produced grades like 27ZHKH95 that provided much lower core loss at 1.5T but with a higher induction which didn’t need to be stress relief </w:t>
      </w:r>
      <w:r w:rsidR="00874157">
        <w:t>annealed</w:t>
      </w:r>
      <w:r>
        <w:t>.</w:t>
      </w:r>
      <w:r w:rsidR="00874157">
        <w:t xml:space="preserve"> Nippon then created CRGO with nearly zero magnetostriction by adding an extra 3.5% silicon to the 3% </w:t>
      </w:r>
      <w:r w:rsidR="004E2AC8">
        <w:t>already in</w:t>
      </w:r>
      <w:r w:rsidR="00874157">
        <w:t xml:space="preserve"> the substrate. They done this via </w:t>
      </w:r>
      <w:r w:rsidR="004E2AC8">
        <w:t>chemical</w:t>
      </w:r>
      <w:r w:rsidR="00874157">
        <w:t xml:space="preserve"> vapour deposition. This process involved diffusion annealing. </w:t>
      </w:r>
      <w:sdt>
        <w:sdtPr>
          <w:id w:val="-318507786"/>
          <w:citation/>
        </w:sdtPr>
        <w:sdtEndPr/>
        <w:sdtContent>
          <w:r w:rsidR="00AC64C0">
            <w:fldChar w:fldCharType="begin"/>
          </w:r>
          <w:r w:rsidR="00791EDB">
            <w:instrText xml:space="preserve">CITATION Pra13 \l 2057 </w:instrText>
          </w:r>
          <w:r w:rsidR="00AC64C0">
            <w:fldChar w:fldCharType="separate"/>
          </w:r>
          <w:r w:rsidR="00791EDB" w:rsidRPr="00791EDB">
            <w:rPr>
              <w:noProof/>
            </w:rPr>
            <w:t>[2]</w:t>
          </w:r>
          <w:r w:rsidR="00AC64C0">
            <w:fldChar w:fldCharType="end"/>
          </w:r>
        </w:sdtContent>
      </w:sdt>
    </w:p>
    <w:p w14:paraId="0F59F5A5" w14:textId="71D1619A" w:rsidR="0017327C" w:rsidRDefault="0017327C" w:rsidP="00CA3393"/>
    <w:p w14:paraId="245081E1" w14:textId="77777777" w:rsidR="00874157" w:rsidRDefault="00874157" w:rsidP="00CA3393"/>
    <w:p w14:paraId="7204BC5D" w14:textId="2B376EAC" w:rsidR="00CF4D32" w:rsidRDefault="00874157" w:rsidP="00935A09">
      <w:r>
        <w:rPr>
          <w:noProof/>
          <w:lang w:eastAsia="en-GB"/>
        </w:rPr>
        <w:lastRenderedPageBreak/>
        <mc:AlternateContent>
          <mc:Choice Requires="wpg">
            <w:drawing>
              <wp:anchor distT="0" distB="0" distL="114300" distR="114300" simplePos="0" relativeHeight="251659264" behindDoc="0" locked="0" layoutInCell="1" allowOverlap="1" wp14:anchorId="6CF08562" wp14:editId="582864BC">
                <wp:simplePos x="0" y="0"/>
                <wp:positionH relativeFrom="margin">
                  <wp:posOffset>571500</wp:posOffset>
                </wp:positionH>
                <wp:positionV relativeFrom="margin">
                  <wp:posOffset>1076960</wp:posOffset>
                </wp:positionV>
                <wp:extent cx="4474464" cy="3355848"/>
                <wp:effectExtent l="0" t="0" r="21590" b="16510"/>
                <wp:wrapTopAndBottom/>
                <wp:docPr id="6265" name="Group 6265"/>
                <wp:cNvGraphicFramePr/>
                <a:graphic xmlns:a="http://schemas.openxmlformats.org/drawingml/2006/main">
                  <a:graphicData uri="http://schemas.microsoft.com/office/word/2010/wordprocessingGroup">
                    <wpg:wgp>
                      <wpg:cNvGrpSpPr/>
                      <wpg:grpSpPr>
                        <a:xfrm>
                          <a:off x="0" y="0"/>
                          <a:ext cx="4474464" cy="3355848"/>
                          <a:chOff x="0" y="0"/>
                          <a:chExt cx="4474464" cy="3355848"/>
                        </a:xfrm>
                      </wpg:grpSpPr>
                      <pic:pic xmlns:pic="http://schemas.openxmlformats.org/drawingml/2006/picture">
                        <pic:nvPicPr>
                          <pic:cNvPr id="40" name="Picture 40"/>
                          <pic:cNvPicPr/>
                        </pic:nvPicPr>
                        <pic:blipFill>
                          <a:blip r:embed="rId6"/>
                          <a:stretch>
                            <a:fillRect/>
                          </a:stretch>
                        </pic:blipFill>
                        <pic:spPr>
                          <a:xfrm>
                            <a:off x="0" y="0"/>
                            <a:ext cx="4474464" cy="3355848"/>
                          </a:xfrm>
                          <a:prstGeom prst="rect">
                            <a:avLst/>
                          </a:prstGeom>
                        </pic:spPr>
                      </pic:pic>
                      <wps:wsp>
                        <wps:cNvPr id="41" name="Shape 41"/>
                        <wps:cNvSpPr/>
                        <wps:spPr>
                          <a:xfrm>
                            <a:off x="0" y="0"/>
                            <a:ext cx="4474464" cy="3355848"/>
                          </a:xfrm>
                          <a:custGeom>
                            <a:avLst/>
                            <a:gdLst/>
                            <a:ahLst/>
                            <a:cxnLst/>
                            <a:rect l="0" t="0" r="0" b="0"/>
                            <a:pathLst>
                              <a:path w="4474464" h="3355848">
                                <a:moveTo>
                                  <a:pt x="0" y="3355848"/>
                                </a:moveTo>
                                <a:lnTo>
                                  <a:pt x="4474464" y="3355848"/>
                                </a:lnTo>
                                <a:lnTo>
                                  <a:pt x="4474464" y="0"/>
                                </a:lnTo>
                                <a:lnTo>
                                  <a:pt x="0" y="0"/>
                                </a:lnTo>
                                <a:close/>
                              </a:path>
                            </a:pathLst>
                          </a:custGeom>
                          <a:ln w="12192"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D1A759F" id="Group 6265" o:spid="_x0000_s1026" style="position:absolute;margin-left:45pt;margin-top:84.8pt;width:352.3pt;height:264.25pt;z-index:251659264;mso-position-horizontal-relative:margin;mso-position-vertical-relative:margin" coordsize="44744,335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7" type="#_x0000_t75" style="position:absolute;width:44744;height:335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">
                  <v:imagedata r:id="rId7" o:title=""/>
                </v:shape>
                <v:shape id="Shape 41" o:spid="_x0000_s1028" style="position:absolute;width:44744;height:33558;visibility:visible;mso-wrap-style:square;v-text-anchor:top" coordsize="4474464,3355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" path="m,3355848r4474464,l4474464,,,,,3355848xe" filled="f" strokeweight=".96pt">
                  <v:stroke miterlimit="83231f" joinstyle="miter"/>
                  <v:path arrowok="t" textboxrect="0,0,4474464,3355848"/>
                </v:shape>
                <w10:wrap type="topAndBottom" anchorx="margin" anchory="margin"/>
              </v:group>
            </w:pict>
          </mc:Fallback>
        </mc:AlternateContent>
      </w:r>
      <w:r w:rsidR="004E2AC8">
        <w:t>In 2015</w:t>
      </w:r>
      <w:r>
        <w:t>, t</w:t>
      </w:r>
      <w:r w:rsidR="00832387">
        <w:t xml:space="preserve">he magnetic market compiles </w:t>
      </w:r>
      <w:r>
        <w:t>itself</w:t>
      </w:r>
      <w:r w:rsidR="00832387">
        <w:t xml:space="preserve"> of 96% electric steel and the other 4% contains amorphous and powder shaped materials. Non-oriented electrical steel is 80% of the market which is used in core materials in rotating machines like electric motors used in electric cars. </w:t>
      </w:r>
      <w:r w:rsidR="0079342D">
        <w:t>Also,</w:t>
      </w:r>
      <w:r w:rsidR="00832387">
        <w:t xml:space="preserve"> there is grain-oriented electric steel which has more advantages in its hysteresis loss as these types of steels are used in large power transformers etc. </w:t>
      </w:r>
      <w:sdt>
        <w:sdtPr>
          <w:id w:val="-1081826703"/>
          <w:citation/>
        </w:sdtPr>
        <w:sdtEndPr/>
        <w:sdtContent>
          <w:r w:rsidR="00946B8D">
            <w:fldChar w:fldCharType="begin"/>
          </w:r>
          <w:r w:rsidR="00946B8D">
            <w:instrText xml:space="preserve"> CITATION Ouy19 \l 2057 </w:instrText>
          </w:r>
          <w:r w:rsidR="00946B8D">
            <w:fldChar w:fldCharType="separate"/>
          </w:r>
          <w:r w:rsidR="00791EDB" w:rsidRPr="00791EDB">
            <w:rPr>
              <w:noProof/>
            </w:rPr>
            <w:t>[1]</w:t>
          </w:r>
          <w:r w:rsidR="00946B8D">
            <w:fldChar w:fldCharType="end"/>
          </w:r>
        </w:sdtContent>
      </w:sdt>
    </w:p>
    <w:p w14:paraId="08348289" w14:textId="6C5A54C9" w:rsidR="006D6F93" w:rsidRDefault="00CF4D32" w:rsidP="00CF4D32">
      <w:pPr>
        <w:pStyle w:val="Caption"/>
      </w:pPr>
      <w:r>
        <w:t xml:space="preserve">Figure </w:t>
      </w:r>
      <w:r w:rsidR="00BE6357">
        <w:fldChar w:fldCharType="begin"/>
      </w:r>
      <w:r w:rsidR="00BE6357">
        <w:instrText xml:space="preserve"> SEQ Figure \* ARABIC </w:instrText>
      </w:r>
      <w:r w:rsidR="00BE6357">
        <w:fldChar w:fldCharType="separate"/>
      </w:r>
      <w:r w:rsidR="00AC64C0">
        <w:rPr>
          <w:noProof/>
        </w:rPr>
        <w:t>1</w:t>
      </w:r>
      <w:r w:rsidR="00BE6357">
        <w:rPr>
          <w:noProof/>
        </w:rPr>
        <w:fldChar w:fldCharType="end"/>
      </w:r>
      <w:sdt>
        <w:sdtPr>
          <w:id w:val="-1821567991"/>
          <w:citation/>
        </w:sdtPr>
        <w:sdtEndPr/>
        <w:sdtContent>
          <w:r w:rsidR="007A7A0F">
            <w:fldChar w:fldCharType="begin"/>
          </w:r>
          <w:r w:rsidR="007A7A0F">
            <w:instrText xml:space="preserve"> CITATION Ouy19 \l 2057 </w:instrText>
          </w:r>
          <w:r w:rsidR="007A7A0F">
            <w:fldChar w:fldCharType="separate"/>
          </w:r>
          <w:r w:rsidR="00791EDB">
            <w:rPr>
              <w:noProof/>
            </w:rPr>
            <w:t xml:space="preserve"> </w:t>
          </w:r>
          <w:r w:rsidR="00791EDB" w:rsidRPr="00791EDB">
            <w:rPr>
              <w:noProof/>
            </w:rPr>
            <w:t>[1]</w:t>
          </w:r>
          <w:r w:rsidR="007A7A0F">
            <w:fldChar w:fldCharType="end"/>
          </w:r>
        </w:sdtContent>
      </w:sdt>
      <w:r w:rsidR="006D6F93">
        <w:br w:type="page"/>
      </w:r>
    </w:p>
    <w:p w14:paraId="0A687771" w14:textId="77777777" w:rsidR="00CF4D32" w:rsidRDefault="00CF4D32" w:rsidP="00935A09"/>
    <w:p w14:paraId="61807ED6" w14:textId="6FE372BA" w:rsidR="006D6F93" w:rsidRDefault="006D6F93" w:rsidP="00252F4D">
      <w:pPr>
        <w:pStyle w:val="Heading2"/>
      </w:pPr>
      <w:bookmarkStart w:id="3" w:name="_Toc24224579"/>
      <w:r>
        <w:t>Methodology</w:t>
      </w:r>
      <w:bookmarkEnd w:id="3"/>
    </w:p>
    <w:p w14:paraId="498D8B67" w14:textId="1713EAAE" w:rsidR="008E6AA5" w:rsidRDefault="008E6AA5" w:rsidP="00874157">
      <w:r>
        <w:t xml:space="preserve">Below is Orb electrical steels current process route, that produces </w:t>
      </w:r>
      <w:r w:rsidR="00CF4D32">
        <w:t>grades</w:t>
      </w:r>
      <w:r>
        <w:t xml:space="preserve"> of Hi-B++ with produces core loss of 0.80w/Kg.</w:t>
      </w:r>
    </w:p>
    <w:p w14:paraId="0BF1B107" w14:textId="7A938365" w:rsidR="008E6AA5" w:rsidRDefault="008E6AA5" w:rsidP="00874157">
      <w:r w:rsidRPr="001C5632">
        <w:rPr>
          <w:noProof/>
          <w:lang w:eastAsia="en-GB"/>
        </w:rPr>
        <w:drawing>
          <wp:inline distT="0" distB="0" distL="0" distR="0" wp14:anchorId="75FD3697" wp14:editId="64041285">
            <wp:extent cx="5886450" cy="3390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796" t="13158" r="2246" b="6361"/>
                    <a:stretch/>
                  </pic:blipFill>
                  <pic:spPr bwMode="auto">
                    <a:xfrm>
                      <a:off x="0" y="0"/>
                      <a:ext cx="5903659" cy="3400813"/>
                    </a:xfrm>
                    <a:prstGeom prst="rect">
                      <a:avLst/>
                    </a:prstGeom>
                    <a:ln>
                      <a:noFill/>
                    </a:ln>
                    <a:extLst>
                      <a:ext uri="{53640926-AAD7-44D8-BBD7-CCE9431645EC}">
                        <a14:shadowObscured xmlns:a14="http://schemas.microsoft.com/office/drawing/2010/main"/>
                      </a:ext>
                    </a:extLst>
                  </pic:spPr>
                </pic:pic>
              </a:graphicData>
            </a:graphic>
          </wp:inline>
        </w:drawing>
      </w:r>
    </w:p>
    <w:p w14:paraId="0824C4D6" w14:textId="100E03A8" w:rsidR="00C96825" w:rsidRDefault="00C96825" w:rsidP="00C96825">
      <w:pPr>
        <w:pStyle w:val="Caption"/>
      </w:pPr>
      <w:r>
        <w:t xml:space="preserve">Figure </w:t>
      </w:r>
      <w:r w:rsidR="00BE6357">
        <w:fldChar w:fldCharType="begin"/>
      </w:r>
      <w:r w:rsidR="00BE6357">
        <w:instrText xml:space="preserve"> SEQ Figure \* ARABIC </w:instrText>
      </w:r>
      <w:r w:rsidR="00BE6357">
        <w:fldChar w:fldCharType="separate"/>
      </w:r>
      <w:r w:rsidR="00AC64C0">
        <w:rPr>
          <w:noProof/>
        </w:rPr>
        <w:t>2</w:t>
      </w:r>
      <w:r w:rsidR="00BE6357">
        <w:rPr>
          <w:noProof/>
        </w:rPr>
        <w:fldChar w:fldCharType="end"/>
      </w:r>
      <w:sdt>
        <w:sdtPr>
          <w:id w:val="1404642389"/>
          <w:citation/>
        </w:sdtPr>
        <w:sdtEndPr/>
        <w:sdtContent>
          <w:r>
            <w:fldChar w:fldCharType="begin"/>
          </w:r>
          <w:r w:rsidR="00791EDB">
            <w:instrText xml:space="preserve">CITATION Pri16 \l 2057 </w:instrText>
          </w:r>
          <w:r>
            <w:fldChar w:fldCharType="separate"/>
          </w:r>
          <w:r w:rsidR="00791EDB">
            <w:rPr>
              <w:noProof/>
            </w:rPr>
            <w:t xml:space="preserve"> </w:t>
          </w:r>
          <w:r w:rsidR="00791EDB" w:rsidRPr="00791EDB">
            <w:rPr>
              <w:noProof/>
            </w:rPr>
            <w:t>[3]</w:t>
          </w:r>
          <w:r>
            <w:fldChar w:fldCharType="end"/>
          </w:r>
        </w:sdtContent>
      </w:sdt>
    </w:p>
    <w:p w14:paraId="4DF7799E" w14:textId="77777777" w:rsidR="008E6AA5" w:rsidRDefault="008E6AA5" w:rsidP="00874157">
      <w:r>
        <w:t>The first stage of the process is grading the incoming hot rolled coil. This means that depending on the chemistry of the coil will determine what process route it will take. Below is a table referencing the desired chemistry.</w:t>
      </w:r>
    </w:p>
    <w:tbl>
      <w:tblPr>
        <w:tblW w:w="5660" w:type="dxa"/>
        <w:tblCellMar>
          <w:left w:w="0" w:type="dxa"/>
          <w:right w:w="0" w:type="dxa"/>
        </w:tblCellMar>
        <w:tblLook w:val="0600" w:firstRow="0" w:lastRow="0" w:firstColumn="0" w:lastColumn="0" w:noHBand="1" w:noVBand="1"/>
      </w:tblPr>
      <w:tblGrid>
        <w:gridCol w:w="1380"/>
        <w:gridCol w:w="3080"/>
        <w:gridCol w:w="1200"/>
      </w:tblGrid>
      <w:tr w:rsidR="008E6AA5" w:rsidRPr="008E6AA5" w14:paraId="0F2FF5C5" w14:textId="77777777" w:rsidTr="008E6AA5">
        <w:trPr>
          <w:trHeight w:val="361"/>
        </w:trPr>
        <w:tc>
          <w:tcPr>
            <w:tcW w:w="13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6A7226CD" w14:textId="77777777" w:rsidR="008E6AA5" w:rsidRPr="008E6AA5" w:rsidRDefault="008E6AA5" w:rsidP="008E6AA5">
            <w:r w:rsidRPr="008E6AA5">
              <w:rPr>
                <w:b/>
                <w:bCs/>
              </w:rPr>
              <w:t> </w:t>
            </w:r>
          </w:p>
        </w:tc>
        <w:tc>
          <w:tcPr>
            <w:tcW w:w="30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38477FC8" w14:textId="77777777" w:rsidR="008E6AA5" w:rsidRPr="008E6AA5" w:rsidRDefault="008E6AA5" w:rsidP="008E6AA5">
            <w:r w:rsidRPr="008E6AA5">
              <w:rPr>
                <w:b/>
                <w:bCs/>
              </w:rPr>
              <w:t>Range</w:t>
            </w:r>
          </w:p>
        </w:tc>
        <w:tc>
          <w:tcPr>
            <w:tcW w:w="120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29FDF86B" w14:textId="77777777" w:rsidR="008E6AA5" w:rsidRPr="008E6AA5" w:rsidRDefault="008E6AA5" w:rsidP="008E6AA5">
            <w:r w:rsidRPr="008E6AA5">
              <w:rPr>
                <w:b/>
                <w:bCs/>
              </w:rPr>
              <w:t>Aim</w:t>
            </w:r>
          </w:p>
        </w:tc>
      </w:tr>
      <w:tr w:rsidR="008E6AA5" w:rsidRPr="008E6AA5" w14:paraId="60A7B0EE" w14:textId="77777777" w:rsidTr="008E6AA5">
        <w:trPr>
          <w:trHeight w:val="361"/>
        </w:trPr>
        <w:tc>
          <w:tcPr>
            <w:tcW w:w="13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3DF43253" w14:textId="77777777" w:rsidR="008E6AA5" w:rsidRPr="008E6AA5" w:rsidRDefault="008E6AA5" w:rsidP="008E6AA5">
            <w:r w:rsidRPr="008E6AA5">
              <w:t>C</w:t>
            </w:r>
          </w:p>
        </w:tc>
        <w:tc>
          <w:tcPr>
            <w:tcW w:w="30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5C3B76FD" w14:textId="77777777" w:rsidR="008E6AA5" w:rsidRPr="008E6AA5" w:rsidRDefault="008E6AA5" w:rsidP="008E6AA5">
            <w:r w:rsidRPr="008E6AA5">
              <w:t>0.050 - 0.060</w:t>
            </w:r>
          </w:p>
        </w:tc>
        <w:tc>
          <w:tcPr>
            <w:tcW w:w="120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7050A3C5" w14:textId="77777777" w:rsidR="008E6AA5" w:rsidRPr="008E6AA5" w:rsidRDefault="008E6AA5" w:rsidP="008E6AA5">
            <w:r w:rsidRPr="008E6AA5">
              <w:t>0.055</w:t>
            </w:r>
          </w:p>
        </w:tc>
      </w:tr>
      <w:tr w:rsidR="008E6AA5" w:rsidRPr="008E6AA5" w14:paraId="6560126E" w14:textId="77777777" w:rsidTr="008E6AA5">
        <w:trPr>
          <w:trHeight w:val="361"/>
        </w:trPr>
        <w:tc>
          <w:tcPr>
            <w:tcW w:w="13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1C3B77C0" w14:textId="77777777" w:rsidR="008E6AA5" w:rsidRPr="008E6AA5" w:rsidRDefault="008E6AA5" w:rsidP="008E6AA5">
            <w:r w:rsidRPr="008E6AA5">
              <w:t>Si</w:t>
            </w:r>
          </w:p>
        </w:tc>
        <w:tc>
          <w:tcPr>
            <w:tcW w:w="30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306DB9B2" w14:textId="77777777" w:rsidR="008E6AA5" w:rsidRPr="008E6AA5" w:rsidRDefault="008E6AA5" w:rsidP="008E6AA5">
            <w:r w:rsidRPr="008E6AA5">
              <w:t>3.00 - 3.20</w:t>
            </w:r>
          </w:p>
        </w:tc>
        <w:tc>
          <w:tcPr>
            <w:tcW w:w="120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7C79BD4C" w14:textId="77777777" w:rsidR="008E6AA5" w:rsidRPr="008E6AA5" w:rsidRDefault="008E6AA5" w:rsidP="008E6AA5">
            <w:r w:rsidRPr="008E6AA5">
              <w:t>3.10</w:t>
            </w:r>
          </w:p>
        </w:tc>
      </w:tr>
      <w:tr w:rsidR="008E6AA5" w:rsidRPr="008E6AA5" w14:paraId="029E2D98" w14:textId="77777777" w:rsidTr="008E6AA5">
        <w:trPr>
          <w:trHeight w:val="361"/>
        </w:trPr>
        <w:tc>
          <w:tcPr>
            <w:tcW w:w="13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31AFEFB0" w14:textId="77777777" w:rsidR="008E6AA5" w:rsidRPr="008E6AA5" w:rsidRDefault="008E6AA5" w:rsidP="008E6AA5">
            <w:r w:rsidRPr="008E6AA5">
              <w:t>Mn</w:t>
            </w:r>
          </w:p>
        </w:tc>
        <w:tc>
          <w:tcPr>
            <w:tcW w:w="30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458AF1BA" w14:textId="77777777" w:rsidR="008E6AA5" w:rsidRPr="008E6AA5" w:rsidRDefault="008E6AA5" w:rsidP="008E6AA5">
            <w:r w:rsidRPr="008E6AA5">
              <w:t>0.18 -0.022</w:t>
            </w:r>
          </w:p>
        </w:tc>
        <w:tc>
          <w:tcPr>
            <w:tcW w:w="120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7E684EA6" w14:textId="77777777" w:rsidR="008E6AA5" w:rsidRPr="008E6AA5" w:rsidRDefault="008E6AA5" w:rsidP="008E6AA5">
            <w:r w:rsidRPr="008E6AA5">
              <w:t>0.20</w:t>
            </w:r>
          </w:p>
        </w:tc>
      </w:tr>
      <w:tr w:rsidR="008E6AA5" w:rsidRPr="008E6AA5" w14:paraId="1B5B1C3F" w14:textId="77777777" w:rsidTr="008E6AA5">
        <w:trPr>
          <w:trHeight w:val="361"/>
        </w:trPr>
        <w:tc>
          <w:tcPr>
            <w:tcW w:w="13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0947DA4B" w14:textId="77777777" w:rsidR="008E6AA5" w:rsidRPr="008E6AA5" w:rsidRDefault="008E6AA5" w:rsidP="008E6AA5">
            <w:r w:rsidRPr="008E6AA5">
              <w:t>P</w:t>
            </w:r>
          </w:p>
        </w:tc>
        <w:tc>
          <w:tcPr>
            <w:tcW w:w="30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248E19F6" w14:textId="77777777" w:rsidR="008E6AA5" w:rsidRPr="008E6AA5" w:rsidRDefault="008E6AA5" w:rsidP="008E6AA5">
            <w:r w:rsidRPr="008E6AA5">
              <w:t>0.015 max</w:t>
            </w:r>
          </w:p>
        </w:tc>
        <w:tc>
          <w:tcPr>
            <w:tcW w:w="120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7A86AB00" w14:textId="77777777" w:rsidR="008E6AA5" w:rsidRPr="008E6AA5" w:rsidRDefault="008E6AA5" w:rsidP="008E6AA5">
            <w:r w:rsidRPr="008E6AA5">
              <w:t>0.010</w:t>
            </w:r>
          </w:p>
        </w:tc>
      </w:tr>
      <w:tr w:rsidR="008E6AA5" w:rsidRPr="008E6AA5" w14:paraId="3B9BA12D" w14:textId="77777777" w:rsidTr="008E6AA5">
        <w:trPr>
          <w:trHeight w:val="361"/>
        </w:trPr>
        <w:tc>
          <w:tcPr>
            <w:tcW w:w="13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115754B6" w14:textId="77777777" w:rsidR="008E6AA5" w:rsidRPr="008E6AA5" w:rsidRDefault="008E6AA5" w:rsidP="008E6AA5">
            <w:r w:rsidRPr="008E6AA5">
              <w:t>S</w:t>
            </w:r>
          </w:p>
        </w:tc>
        <w:tc>
          <w:tcPr>
            <w:tcW w:w="30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5E5989F4" w14:textId="77777777" w:rsidR="008E6AA5" w:rsidRPr="008E6AA5" w:rsidRDefault="008E6AA5" w:rsidP="008E6AA5">
            <w:r w:rsidRPr="008E6AA5">
              <w:t>0.005 - 0.009</w:t>
            </w:r>
          </w:p>
        </w:tc>
        <w:tc>
          <w:tcPr>
            <w:tcW w:w="120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2C0E4C8E" w14:textId="77777777" w:rsidR="008E6AA5" w:rsidRPr="008E6AA5" w:rsidRDefault="008E6AA5" w:rsidP="008E6AA5">
            <w:r w:rsidRPr="008E6AA5">
              <w:t>0.007</w:t>
            </w:r>
          </w:p>
        </w:tc>
      </w:tr>
      <w:tr w:rsidR="008E6AA5" w:rsidRPr="008E6AA5" w14:paraId="4CF3A593" w14:textId="77777777" w:rsidTr="008E6AA5">
        <w:trPr>
          <w:trHeight w:val="361"/>
        </w:trPr>
        <w:tc>
          <w:tcPr>
            <w:tcW w:w="13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5C832106" w14:textId="77777777" w:rsidR="008E6AA5" w:rsidRPr="008E6AA5" w:rsidRDefault="008E6AA5" w:rsidP="008E6AA5">
            <w:r w:rsidRPr="008E6AA5">
              <w:t>sol-Al</w:t>
            </w:r>
          </w:p>
        </w:tc>
        <w:tc>
          <w:tcPr>
            <w:tcW w:w="30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2D96CFAD" w14:textId="77777777" w:rsidR="008E6AA5" w:rsidRPr="008E6AA5" w:rsidRDefault="008E6AA5" w:rsidP="008E6AA5">
            <w:r w:rsidRPr="008E6AA5">
              <w:t>0.030 - 0.036</w:t>
            </w:r>
          </w:p>
        </w:tc>
        <w:tc>
          <w:tcPr>
            <w:tcW w:w="120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0DA9FA4A" w14:textId="77777777" w:rsidR="008E6AA5" w:rsidRPr="008E6AA5" w:rsidRDefault="008E6AA5" w:rsidP="008E6AA5">
            <w:r w:rsidRPr="008E6AA5">
              <w:t>0.033</w:t>
            </w:r>
          </w:p>
        </w:tc>
      </w:tr>
      <w:tr w:rsidR="008E6AA5" w:rsidRPr="008E6AA5" w14:paraId="7FE77431" w14:textId="77777777" w:rsidTr="008E6AA5">
        <w:trPr>
          <w:trHeight w:val="361"/>
        </w:trPr>
        <w:tc>
          <w:tcPr>
            <w:tcW w:w="13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3A23D730" w14:textId="77777777" w:rsidR="008E6AA5" w:rsidRPr="008E6AA5" w:rsidRDefault="008E6AA5" w:rsidP="008E6AA5">
            <w:r w:rsidRPr="008E6AA5">
              <w:t>N</w:t>
            </w:r>
          </w:p>
        </w:tc>
        <w:tc>
          <w:tcPr>
            <w:tcW w:w="30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0C031DAA" w14:textId="77777777" w:rsidR="008E6AA5" w:rsidRPr="008E6AA5" w:rsidRDefault="008E6AA5" w:rsidP="008E6AA5">
            <w:r w:rsidRPr="008E6AA5">
              <w:t>0.006 - 0.008</w:t>
            </w:r>
          </w:p>
        </w:tc>
        <w:tc>
          <w:tcPr>
            <w:tcW w:w="120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6E95B256" w14:textId="77777777" w:rsidR="008E6AA5" w:rsidRPr="008E6AA5" w:rsidRDefault="008E6AA5" w:rsidP="008E6AA5">
            <w:r w:rsidRPr="008E6AA5">
              <w:t>0.007</w:t>
            </w:r>
          </w:p>
        </w:tc>
      </w:tr>
      <w:tr w:rsidR="008E6AA5" w:rsidRPr="008E6AA5" w14:paraId="08AE0D96" w14:textId="77777777" w:rsidTr="008E6AA5">
        <w:trPr>
          <w:trHeight w:val="361"/>
        </w:trPr>
        <w:tc>
          <w:tcPr>
            <w:tcW w:w="13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6D616BD1" w14:textId="77777777" w:rsidR="008E6AA5" w:rsidRPr="008E6AA5" w:rsidRDefault="008E6AA5" w:rsidP="008E6AA5">
            <w:r w:rsidRPr="008E6AA5">
              <w:t>Cu</w:t>
            </w:r>
          </w:p>
        </w:tc>
        <w:tc>
          <w:tcPr>
            <w:tcW w:w="30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4D72200B" w14:textId="77777777" w:rsidR="008E6AA5" w:rsidRPr="008E6AA5" w:rsidRDefault="008E6AA5" w:rsidP="008E6AA5">
            <w:r w:rsidRPr="008E6AA5">
              <w:t>0.09 - 0.11</w:t>
            </w:r>
          </w:p>
        </w:tc>
        <w:tc>
          <w:tcPr>
            <w:tcW w:w="120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2E442E39" w14:textId="77777777" w:rsidR="008E6AA5" w:rsidRPr="008E6AA5" w:rsidRDefault="008E6AA5" w:rsidP="008E6AA5">
            <w:r w:rsidRPr="008E6AA5">
              <w:t>0.10</w:t>
            </w:r>
          </w:p>
        </w:tc>
      </w:tr>
      <w:tr w:rsidR="008E6AA5" w:rsidRPr="008E6AA5" w14:paraId="7FF4C428" w14:textId="77777777" w:rsidTr="008E6AA5">
        <w:trPr>
          <w:trHeight w:val="361"/>
        </w:trPr>
        <w:tc>
          <w:tcPr>
            <w:tcW w:w="13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184BF4E8" w14:textId="77777777" w:rsidR="008E6AA5" w:rsidRPr="008E6AA5" w:rsidRDefault="008E6AA5" w:rsidP="008E6AA5">
            <w:r w:rsidRPr="008E6AA5">
              <w:t>Sn</w:t>
            </w:r>
          </w:p>
        </w:tc>
        <w:tc>
          <w:tcPr>
            <w:tcW w:w="30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34FF31B6" w14:textId="77777777" w:rsidR="008E6AA5" w:rsidRPr="008E6AA5" w:rsidRDefault="008E6AA5" w:rsidP="008E6AA5">
            <w:r w:rsidRPr="008E6AA5">
              <w:t>0.080 - 0.10</w:t>
            </w:r>
          </w:p>
        </w:tc>
        <w:tc>
          <w:tcPr>
            <w:tcW w:w="120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3D22ED42" w14:textId="77777777" w:rsidR="008E6AA5" w:rsidRPr="008E6AA5" w:rsidRDefault="008E6AA5" w:rsidP="008E6AA5">
            <w:r w:rsidRPr="008E6AA5">
              <w:t>0.090</w:t>
            </w:r>
          </w:p>
        </w:tc>
      </w:tr>
      <w:tr w:rsidR="008E6AA5" w:rsidRPr="008E6AA5" w14:paraId="701D9535" w14:textId="77777777" w:rsidTr="008E6AA5">
        <w:trPr>
          <w:trHeight w:val="361"/>
        </w:trPr>
        <w:tc>
          <w:tcPr>
            <w:tcW w:w="13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6C1621CC" w14:textId="77777777" w:rsidR="008E6AA5" w:rsidRPr="008E6AA5" w:rsidRDefault="008E6AA5" w:rsidP="008E6AA5">
            <w:proofErr w:type="spellStart"/>
            <w:r w:rsidRPr="008E6AA5">
              <w:t>Ti</w:t>
            </w:r>
            <w:proofErr w:type="spellEnd"/>
          </w:p>
        </w:tc>
        <w:tc>
          <w:tcPr>
            <w:tcW w:w="308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281B8546" w14:textId="77777777" w:rsidR="008E6AA5" w:rsidRPr="008E6AA5" w:rsidRDefault="008E6AA5" w:rsidP="008E6AA5">
            <w:r w:rsidRPr="008E6AA5">
              <w:t>0.0030 max</w:t>
            </w:r>
          </w:p>
        </w:tc>
        <w:tc>
          <w:tcPr>
            <w:tcW w:w="1200" w:type="dxa"/>
            <w:tcBorders>
              <w:top w:val="single" w:sz="8" w:space="0" w:color="FFFFFF"/>
              <w:left w:val="single" w:sz="8" w:space="0" w:color="FFFFFF"/>
              <w:bottom w:val="single" w:sz="8" w:space="0" w:color="FFFFFF"/>
              <w:right w:val="single" w:sz="8" w:space="0" w:color="FFFFFF"/>
            </w:tcBorders>
            <w:shd w:val="clear" w:color="auto" w:fill="E7E8E9"/>
            <w:tcMar>
              <w:top w:w="15" w:type="dxa"/>
              <w:left w:w="108" w:type="dxa"/>
              <w:bottom w:w="0" w:type="dxa"/>
              <w:right w:w="108" w:type="dxa"/>
            </w:tcMar>
            <w:hideMark/>
          </w:tcPr>
          <w:p w14:paraId="42D49324" w14:textId="77777777" w:rsidR="008E6AA5" w:rsidRPr="008E6AA5" w:rsidRDefault="008E6AA5" w:rsidP="008E6AA5">
            <w:r w:rsidRPr="008E6AA5">
              <w:t> </w:t>
            </w:r>
          </w:p>
        </w:tc>
      </w:tr>
    </w:tbl>
    <w:p w14:paraId="06BDAC62" w14:textId="77777777" w:rsidR="00B902EB" w:rsidRDefault="00B902EB" w:rsidP="00874157"/>
    <w:tbl>
      <w:tblPr>
        <w:tblpPr w:leftFromText="180" w:rightFromText="180" w:vertAnchor="text" w:horzAnchor="margin" w:tblpXSpec="center" w:tblpY="916"/>
        <w:tblW w:w="7320" w:type="dxa"/>
        <w:tblCellMar>
          <w:left w:w="0" w:type="dxa"/>
          <w:right w:w="0" w:type="dxa"/>
        </w:tblCellMar>
        <w:tblLook w:val="0420" w:firstRow="1" w:lastRow="0" w:firstColumn="0" w:lastColumn="0" w:noHBand="0" w:noVBand="1"/>
      </w:tblPr>
      <w:tblGrid>
        <w:gridCol w:w="2000"/>
        <w:gridCol w:w="5320"/>
      </w:tblGrid>
      <w:tr w:rsidR="00B902EB" w:rsidRPr="00B902EB" w14:paraId="341AC2C5" w14:textId="77777777" w:rsidTr="00B902EB">
        <w:trPr>
          <w:trHeight w:val="408"/>
        </w:trPr>
        <w:tc>
          <w:tcPr>
            <w:tcW w:w="2000" w:type="dxa"/>
            <w:tcBorders>
              <w:top w:val="single" w:sz="8" w:space="0" w:color="FFFFFF"/>
              <w:left w:val="single" w:sz="8" w:space="0" w:color="FFFFFF"/>
              <w:bottom w:val="single" w:sz="24" w:space="0" w:color="FFFFFF"/>
              <w:right w:val="single" w:sz="8" w:space="0" w:color="FFFFFF"/>
            </w:tcBorders>
            <w:shd w:val="clear" w:color="auto" w:fill="002B45"/>
            <w:tcMar>
              <w:top w:w="72" w:type="dxa"/>
              <w:left w:w="144" w:type="dxa"/>
              <w:bottom w:w="72" w:type="dxa"/>
              <w:right w:w="144" w:type="dxa"/>
            </w:tcMar>
            <w:hideMark/>
          </w:tcPr>
          <w:p w14:paraId="14D94A6A" w14:textId="77777777" w:rsidR="00B902EB" w:rsidRPr="00B902EB" w:rsidRDefault="00B902EB" w:rsidP="00B902EB">
            <w:r>
              <w:t>Element</w:t>
            </w:r>
          </w:p>
        </w:tc>
        <w:tc>
          <w:tcPr>
            <w:tcW w:w="5320" w:type="dxa"/>
            <w:tcBorders>
              <w:top w:val="single" w:sz="8" w:space="0" w:color="FFFFFF"/>
              <w:left w:val="single" w:sz="8" w:space="0" w:color="FFFFFF"/>
              <w:bottom w:val="single" w:sz="24" w:space="0" w:color="FFFFFF"/>
              <w:right w:val="single" w:sz="8" w:space="0" w:color="FFFFFF"/>
            </w:tcBorders>
            <w:shd w:val="clear" w:color="auto" w:fill="002B45"/>
            <w:tcMar>
              <w:top w:w="72" w:type="dxa"/>
              <w:left w:w="144" w:type="dxa"/>
              <w:bottom w:w="72" w:type="dxa"/>
              <w:right w:w="144" w:type="dxa"/>
            </w:tcMar>
            <w:hideMark/>
          </w:tcPr>
          <w:p w14:paraId="6F087FC6" w14:textId="77777777" w:rsidR="00B902EB" w:rsidRPr="00B902EB" w:rsidRDefault="00B902EB" w:rsidP="00B902EB">
            <w:r>
              <w:t>Purpose</w:t>
            </w:r>
          </w:p>
        </w:tc>
      </w:tr>
      <w:tr w:rsidR="00B902EB" w:rsidRPr="00B902EB" w14:paraId="59E8F997" w14:textId="77777777" w:rsidTr="00B902EB">
        <w:trPr>
          <w:trHeight w:val="613"/>
        </w:trPr>
        <w:tc>
          <w:tcPr>
            <w:tcW w:w="2000" w:type="dxa"/>
            <w:tcBorders>
              <w:top w:val="single" w:sz="24" w:space="0" w:color="FFFFFF"/>
              <w:left w:val="single" w:sz="8" w:space="0" w:color="FFFFFF"/>
              <w:bottom w:val="single" w:sz="8" w:space="0" w:color="FFFFFF"/>
              <w:right w:val="single" w:sz="8" w:space="0" w:color="FFFFFF"/>
            </w:tcBorders>
            <w:shd w:val="clear" w:color="auto" w:fill="CBCDCF"/>
            <w:tcMar>
              <w:top w:w="72" w:type="dxa"/>
              <w:left w:w="144" w:type="dxa"/>
              <w:bottom w:w="72" w:type="dxa"/>
              <w:right w:w="144" w:type="dxa"/>
            </w:tcMar>
            <w:hideMark/>
          </w:tcPr>
          <w:p w14:paraId="01AED284" w14:textId="77777777" w:rsidR="00B902EB" w:rsidRPr="00B902EB" w:rsidRDefault="00B902EB" w:rsidP="00B902EB">
            <w:r w:rsidRPr="00B902EB">
              <w:rPr>
                <w:lang w:val="en-US"/>
              </w:rPr>
              <w:t>Carbon</w:t>
            </w:r>
          </w:p>
        </w:tc>
        <w:tc>
          <w:tcPr>
            <w:tcW w:w="5320" w:type="dxa"/>
            <w:tcBorders>
              <w:top w:val="single" w:sz="24" w:space="0" w:color="FFFFFF"/>
              <w:left w:val="single" w:sz="8" w:space="0" w:color="FFFFFF"/>
              <w:bottom w:val="single" w:sz="8" w:space="0" w:color="FFFFFF"/>
              <w:right w:val="single" w:sz="8" w:space="0" w:color="FFFFFF"/>
            </w:tcBorders>
            <w:shd w:val="clear" w:color="auto" w:fill="CBCDCF"/>
            <w:tcMar>
              <w:top w:w="72" w:type="dxa"/>
              <w:left w:w="144" w:type="dxa"/>
              <w:bottom w:w="72" w:type="dxa"/>
              <w:right w:w="144" w:type="dxa"/>
            </w:tcMar>
            <w:hideMark/>
          </w:tcPr>
          <w:p w14:paraId="2ACEC85A" w14:textId="77777777" w:rsidR="00B902EB" w:rsidRPr="00B902EB" w:rsidRDefault="00B902EB" w:rsidP="00B902EB">
            <w:r w:rsidRPr="00B902EB">
              <w:t>A strong austenite  (solid solution of carbon and iron) stabilizer, which promotes grain refinement</w:t>
            </w:r>
          </w:p>
        </w:tc>
      </w:tr>
      <w:tr w:rsidR="00B902EB" w:rsidRPr="00B902EB" w14:paraId="3A448B54" w14:textId="77777777" w:rsidTr="00B902EB">
        <w:trPr>
          <w:trHeight w:val="408"/>
        </w:trPr>
        <w:tc>
          <w:tcPr>
            <w:tcW w:w="2000" w:type="dxa"/>
            <w:tcBorders>
              <w:top w:val="single" w:sz="8" w:space="0" w:color="FFFFFF"/>
              <w:left w:val="single" w:sz="8" w:space="0" w:color="FFFFFF"/>
              <w:bottom w:val="single" w:sz="8" w:space="0" w:color="FFFFFF"/>
              <w:right w:val="single" w:sz="8" w:space="0" w:color="FFFFFF"/>
            </w:tcBorders>
            <w:shd w:val="clear" w:color="auto" w:fill="E7E8E9"/>
            <w:tcMar>
              <w:top w:w="72" w:type="dxa"/>
              <w:left w:w="144" w:type="dxa"/>
              <w:bottom w:w="72" w:type="dxa"/>
              <w:right w:w="144" w:type="dxa"/>
            </w:tcMar>
            <w:hideMark/>
          </w:tcPr>
          <w:p w14:paraId="59BBFEFB" w14:textId="77777777" w:rsidR="00B902EB" w:rsidRPr="00B902EB" w:rsidRDefault="00B902EB" w:rsidP="00B902EB">
            <w:r w:rsidRPr="00B902EB">
              <w:rPr>
                <w:lang w:val="en-US"/>
              </w:rPr>
              <w:t>Silicon</w:t>
            </w:r>
          </w:p>
        </w:tc>
        <w:tc>
          <w:tcPr>
            <w:tcW w:w="5320" w:type="dxa"/>
            <w:tcBorders>
              <w:top w:val="single" w:sz="8" w:space="0" w:color="FFFFFF"/>
              <w:left w:val="single" w:sz="8" w:space="0" w:color="FFFFFF"/>
              <w:bottom w:val="single" w:sz="8" w:space="0" w:color="FFFFFF"/>
              <w:right w:val="single" w:sz="8" w:space="0" w:color="FFFFFF"/>
            </w:tcBorders>
            <w:shd w:val="clear" w:color="auto" w:fill="E7E8E9"/>
            <w:tcMar>
              <w:top w:w="72" w:type="dxa"/>
              <w:left w:w="144" w:type="dxa"/>
              <w:bottom w:w="72" w:type="dxa"/>
              <w:right w:w="144" w:type="dxa"/>
            </w:tcMar>
            <w:hideMark/>
          </w:tcPr>
          <w:p w14:paraId="1C31B6F5" w14:textId="77777777" w:rsidR="00B902EB" w:rsidRPr="00B902EB" w:rsidRDefault="00B902EB" w:rsidP="00B902EB">
            <w:r w:rsidRPr="00B902EB">
              <w:t>Key element. Promotes low power losses.</w:t>
            </w:r>
          </w:p>
        </w:tc>
      </w:tr>
      <w:tr w:rsidR="00B902EB" w:rsidRPr="00B902EB" w14:paraId="42D8E5C8" w14:textId="77777777" w:rsidTr="00B902EB">
        <w:trPr>
          <w:trHeight w:val="613"/>
        </w:trPr>
        <w:tc>
          <w:tcPr>
            <w:tcW w:w="2000" w:type="dxa"/>
            <w:tcBorders>
              <w:top w:val="single" w:sz="8" w:space="0" w:color="FFFFFF"/>
              <w:left w:val="single" w:sz="8" w:space="0" w:color="FFFFFF"/>
              <w:bottom w:val="single" w:sz="8" w:space="0" w:color="FFFFFF"/>
              <w:right w:val="single" w:sz="8" w:space="0" w:color="FFFFFF"/>
            </w:tcBorders>
            <w:shd w:val="clear" w:color="auto" w:fill="CBCDCF"/>
            <w:tcMar>
              <w:top w:w="72" w:type="dxa"/>
              <w:left w:w="144" w:type="dxa"/>
              <w:bottom w:w="72" w:type="dxa"/>
              <w:right w:w="144" w:type="dxa"/>
            </w:tcMar>
            <w:hideMark/>
          </w:tcPr>
          <w:p w14:paraId="72A1E370" w14:textId="77777777" w:rsidR="00B902EB" w:rsidRPr="00B902EB" w:rsidRDefault="00B902EB" w:rsidP="00B902EB">
            <w:r w:rsidRPr="00B902EB">
              <w:rPr>
                <w:lang w:val="en-US"/>
              </w:rPr>
              <w:t>Manganese</w:t>
            </w:r>
          </w:p>
        </w:tc>
        <w:tc>
          <w:tcPr>
            <w:tcW w:w="5320" w:type="dxa"/>
            <w:tcBorders>
              <w:top w:val="single" w:sz="8" w:space="0" w:color="FFFFFF"/>
              <w:left w:val="single" w:sz="8" w:space="0" w:color="FFFFFF"/>
              <w:bottom w:val="single" w:sz="8" w:space="0" w:color="FFFFFF"/>
              <w:right w:val="single" w:sz="8" w:space="0" w:color="FFFFFF"/>
            </w:tcBorders>
            <w:shd w:val="clear" w:color="auto" w:fill="CBCDCF"/>
            <w:tcMar>
              <w:top w:w="72" w:type="dxa"/>
              <w:left w:w="144" w:type="dxa"/>
              <w:bottom w:w="72" w:type="dxa"/>
              <w:right w:w="144" w:type="dxa"/>
            </w:tcMar>
            <w:hideMark/>
          </w:tcPr>
          <w:p w14:paraId="479F3C4B" w14:textId="77777777" w:rsidR="00B902EB" w:rsidRPr="00B902EB" w:rsidRDefault="00B902EB" w:rsidP="00B902EB">
            <w:r w:rsidRPr="00B902EB">
              <w:t>Austenite stabilizer. Also combines with S and Cu to form precipitates</w:t>
            </w:r>
          </w:p>
        </w:tc>
      </w:tr>
      <w:tr w:rsidR="00B902EB" w:rsidRPr="00B902EB" w14:paraId="3FB02254" w14:textId="77777777" w:rsidTr="00B902EB">
        <w:trPr>
          <w:trHeight w:val="613"/>
        </w:trPr>
        <w:tc>
          <w:tcPr>
            <w:tcW w:w="2000" w:type="dxa"/>
            <w:tcBorders>
              <w:top w:val="single" w:sz="8" w:space="0" w:color="FFFFFF"/>
              <w:left w:val="single" w:sz="8" w:space="0" w:color="FFFFFF"/>
              <w:bottom w:val="single" w:sz="8" w:space="0" w:color="FFFFFF"/>
              <w:right w:val="single" w:sz="8" w:space="0" w:color="FFFFFF"/>
            </w:tcBorders>
            <w:shd w:val="clear" w:color="auto" w:fill="E7E8E9"/>
            <w:tcMar>
              <w:top w:w="72" w:type="dxa"/>
              <w:left w:w="144" w:type="dxa"/>
              <w:bottom w:w="72" w:type="dxa"/>
              <w:right w:w="144" w:type="dxa"/>
            </w:tcMar>
            <w:hideMark/>
          </w:tcPr>
          <w:p w14:paraId="15F41003" w14:textId="77777777" w:rsidR="00B902EB" w:rsidRPr="00B902EB" w:rsidRDefault="00B902EB" w:rsidP="00B902EB">
            <w:r w:rsidRPr="00B902EB">
              <w:rPr>
                <w:lang w:val="en-US"/>
              </w:rPr>
              <w:t>Phosphorous</w:t>
            </w:r>
          </w:p>
        </w:tc>
        <w:tc>
          <w:tcPr>
            <w:tcW w:w="5320" w:type="dxa"/>
            <w:tcBorders>
              <w:top w:val="single" w:sz="8" w:space="0" w:color="FFFFFF"/>
              <w:left w:val="single" w:sz="8" w:space="0" w:color="FFFFFF"/>
              <w:bottom w:val="single" w:sz="8" w:space="0" w:color="FFFFFF"/>
              <w:right w:val="single" w:sz="8" w:space="0" w:color="FFFFFF"/>
            </w:tcBorders>
            <w:shd w:val="clear" w:color="auto" w:fill="E7E8E9"/>
            <w:tcMar>
              <w:top w:w="72" w:type="dxa"/>
              <w:left w:w="144" w:type="dxa"/>
              <w:bottom w:w="72" w:type="dxa"/>
              <w:right w:w="144" w:type="dxa"/>
            </w:tcMar>
            <w:hideMark/>
          </w:tcPr>
          <w:p w14:paraId="4F16FB36" w14:textId="77777777" w:rsidR="00B902EB" w:rsidRPr="00B902EB" w:rsidRDefault="00B902EB" w:rsidP="00B902EB">
            <w:r w:rsidRPr="00B902EB">
              <w:t>Beneficial effect on the microstructure development by improving its homogeneity</w:t>
            </w:r>
          </w:p>
        </w:tc>
      </w:tr>
      <w:tr w:rsidR="00B902EB" w:rsidRPr="00B902EB" w14:paraId="3CDC1AF4" w14:textId="77777777" w:rsidTr="00B902EB">
        <w:trPr>
          <w:trHeight w:val="613"/>
        </w:trPr>
        <w:tc>
          <w:tcPr>
            <w:tcW w:w="2000" w:type="dxa"/>
            <w:tcBorders>
              <w:top w:val="single" w:sz="8" w:space="0" w:color="FFFFFF"/>
              <w:left w:val="single" w:sz="8" w:space="0" w:color="FFFFFF"/>
              <w:bottom w:val="single" w:sz="8" w:space="0" w:color="FFFFFF"/>
              <w:right w:val="single" w:sz="8" w:space="0" w:color="FFFFFF"/>
            </w:tcBorders>
            <w:shd w:val="clear" w:color="auto" w:fill="CBCDCF"/>
            <w:tcMar>
              <w:top w:w="72" w:type="dxa"/>
              <w:left w:w="144" w:type="dxa"/>
              <w:bottom w:w="72" w:type="dxa"/>
              <w:right w:w="144" w:type="dxa"/>
            </w:tcMar>
            <w:hideMark/>
          </w:tcPr>
          <w:p w14:paraId="6321D6F1" w14:textId="77777777" w:rsidR="00B902EB" w:rsidRPr="00B902EB" w:rsidRDefault="00B902EB" w:rsidP="00B902EB">
            <w:r w:rsidRPr="00B902EB">
              <w:rPr>
                <w:lang w:val="en-US"/>
              </w:rPr>
              <w:t>Sulphur</w:t>
            </w:r>
          </w:p>
        </w:tc>
        <w:tc>
          <w:tcPr>
            <w:tcW w:w="5320" w:type="dxa"/>
            <w:tcBorders>
              <w:top w:val="single" w:sz="8" w:space="0" w:color="FFFFFF"/>
              <w:left w:val="single" w:sz="8" w:space="0" w:color="FFFFFF"/>
              <w:bottom w:val="single" w:sz="8" w:space="0" w:color="FFFFFF"/>
              <w:right w:val="single" w:sz="8" w:space="0" w:color="FFFFFF"/>
            </w:tcBorders>
            <w:shd w:val="clear" w:color="auto" w:fill="CBCDCF"/>
            <w:tcMar>
              <w:top w:w="72" w:type="dxa"/>
              <w:left w:w="144" w:type="dxa"/>
              <w:bottom w:w="72" w:type="dxa"/>
              <w:right w:w="144" w:type="dxa"/>
            </w:tcMar>
            <w:hideMark/>
          </w:tcPr>
          <w:p w14:paraId="243FC101" w14:textId="77777777" w:rsidR="00B902EB" w:rsidRPr="00B902EB" w:rsidRDefault="00B902EB" w:rsidP="00B902EB">
            <w:r w:rsidRPr="00B902EB">
              <w:t>This element will combine with Mn/Cu to form the inherent inhibitors</w:t>
            </w:r>
          </w:p>
        </w:tc>
      </w:tr>
      <w:tr w:rsidR="00B902EB" w:rsidRPr="00B902EB" w14:paraId="1C350789" w14:textId="77777777" w:rsidTr="00B902EB">
        <w:trPr>
          <w:trHeight w:val="613"/>
        </w:trPr>
        <w:tc>
          <w:tcPr>
            <w:tcW w:w="2000" w:type="dxa"/>
            <w:tcBorders>
              <w:top w:val="single" w:sz="8" w:space="0" w:color="FFFFFF"/>
              <w:left w:val="single" w:sz="8" w:space="0" w:color="FFFFFF"/>
              <w:bottom w:val="single" w:sz="8" w:space="0" w:color="FFFFFF"/>
              <w:right w:val="single" w:sz="8" w:space="0" w:color="FFFFFF"/>
            </w:tcBorders>
            <w:shd w:val="clear" w:color="auto" w:fill="E7E8E9"/>
            <w:tcMar>
              <w:top w:w="72" w:type="dxa"/>
              <w:left w:w="144" w:type="dxa"/>
              <w:bottom w:w="72" w:type="dxa"/>
              <w:right w:w="144" w:type="dxa"/>
            </w:tcMar>
            <w:hideMark/>
          </w:tcPr>
          <w:p w14:paraId="6302E971" w14:textId="77777777" w:rsidR="00B902EB" w:rsidRPr="00B902EB" w:rsidRDefault="00B902EB" w:rsidP="00B902EB">
            <w:r w:rsidRPr="00B902EB">
              <w:rPr>
                <w:lang w:val="en-US"/>
              </w:rPr>
              <w:t xml:space="preserve">Soluble </w:t>
            </w:r>
            <w:proofErr w:type="spellStart"/>
            <w:r w:rsidRPr="00B902EB">
              <w:rPr>
                <w:lang w:val="en-US"/>
              </w:rPr>
              <w:t>Aluminium</w:t>
            </w:r>
            <w:proofErr w:type="spellEnd"/>
          </w:p>
        </w:tc>
        <w:tc>
          <w:tcPr>
            <w:tcW w:w="5320" w:type="dxa"/>
            <w:tcBorders>
              <w:top w:val="single" w:sz="8" w:space="0" w:color="FFFFFF"/>
              <w:left w:val="single" w:sz="8" w:space="0" w:color="FFFFFF"/>
              <w:bottom w:val="single" w:sz="8" w:space="0" w:color="FFFFFF"/>
              <w:right w:val="single" w:sz="8" w:space="0" w:color="FFFFFF"/>
            </w:tcBorders>
            <w:shd w:val="clear" w:color="auto" w:fill="E7E8E9"/>
            <w:tcMar>
              <w:top w:w="72" w:type="dxa"/>
              <w:left w:w="144" w:type="dxa"/>
              <w:bottom w:w="72" w:type="dxa"/>
              <w:right w:w="144" w:type="dxa"/>
            </w:tcMar>
            <w:hideMark/>
          </w:tcPr>
          <w:p w14:paraId="01C275FC" w14:textId="77777777" w:rsidR="00B902EB" w:rsidRPr="00B902EB" w:rsidRDefault="00B902EB" w:rsidP="00B902EB">
            <w:r w:rsidRPr="00B902EB">
              <w:t xml:space="preserve">Al will combine with N to form </w:t>
            </w:r>
            <w:proofErr w:type="spellStart"/>
            <w:r w:rsidRPr="00B902EB">
              <w:t>AlN</w:t>
            </w:r>
            <w:proofErr w:type="spellEnd"/>
            <w:r w:rsidRPr="00B902EB">
              <w:t xml:space="preserve"> (Provide the inhibition)</w:t>
            </w:r>
          </w:p>
        </w:tc>
      </w:tr>
      <w:tr w:rsidR="00B902EB" w:rsidRPr="00B902EB" w14:paraId="281415FD" w14:textId="77777777" w:rsidTr="00B902EB">
        <w:trPr>
          <w:trHeight w:val="613"/>
        </w:trPr>
        <w:tc>
          <w:tcPr>
            <w:tcW w:w="2000" w:type="dxa"/>
            <w:tcBorders>
              <w:top w:val="single" w:sz="8" w:space="0" w:color="FFFFFF"/>
              <w:left w:val="single" w:sz="8" w:space="0" w:color="FFFFFF"/>
              <w:bottom w:val="single" w:sz="8" w:space="0" w:color="FFFFFF"/>
              <w:right w:val="single" w:sz="8" w:space="0" w:color="FFFFFF"/>
            </w:tcBorders>
            <w:shd w:val="clear" w:color="auto" w:fill="CBCDCF"/>
            <w:tcMar>
              <w:top w:w="72" w:type="dxa"/>
              <w:left w:w="144" w:type="dxa"/>
              <w:bottom w:w="72" w:type="dxa"/>
              <w:right w:w="144" w:type="dxa"/>
            </w:tcMar>
            <w:hideMark/>
          </w:tcPr>
          <w:p w14:paraId="396ED516" w14:textId="77777777" w:rsidR="00B902EB" w:rsidRPr="00B902EB" w:rsidRDefault="00B902EB" w:rsidP="00B902EB">
            <w:r w:rsidRPr="00B902EB">
              <w:rPr>
                <w:lang w:val="en-US"/>
              </w:rPr>
              <w:t>Nitrogen</w:t>
            </w:r>
          </w:p>
        </w:tc>
        <w:tc>
          <w:tcPr>
            <w:tcW w:w="5320" w:type="dxa"/>
            <w:tcBorders>
              <w:top w:val="single" w:sz="8" w:space="0" w:color="FFFFFF"/>
              <w:left w:val="single" w:sz="8" w:space="0" w:color="FFFFFF"/>
              <w:bottom w:val="single" w:sz="8" w:space="0" w:color="FFFFFF"/>
              <w:right w:val="single" w:sz="8" w:space="0" w:color="FFFFFF"/>
            </w:tcBorders>
            <w:shd w:val="clear" w:color="auto" w:fill="CBCDCF"/>
            <w:tcMar>
              <w:top w:w="72" w:type="dxa"/>
              <w:left w:w="144" w:type="dxa"/>
              <w:bottom w:w="72" w:type="dxa"/>
              <w:right w:w="144" w:type="dxa"/>
            </w:tcMar>
            <w:hideMark/>
          </w:tcPr>
          <w:p w14:paraId="6BF16DF4" w14:textId="77777777" w:rsidR="00B902EB" w:rsidRPr="00B902EB" w:rsidRDefault="00B902EB" w:rsidP="00B902EB">
            <w:r w:rsidRPr="00B902EB">
              <w:t xml:space="preserve">N – This element will combine with Si/Al to form inherent inhibitors Austenite stabilizer </w:t>
            </w:r>
          </w:p>
        </w:tc>
      </w:tr>
      <w:tr w:rsidR="00B902EB" w:rsidRPr="00B902EB" w14:paraId="6ED89ADD" w14:textId="77777777" w:rsidTr="00B902EB">
        <w:trPr>
          <w:trHeight w:val="613"/>
        </w:trPr>
        <w:tc>
          <w:tcPr>
            <w:tcW w:w="2000" w:type="dxa"/>
            <w:tcBorders>
              <w:top w:val="single" w:sz="8" w:space="0" w:color="FFFFFF"/>
              <w:left w:val="single" w:sz="8" w:space="0" w:color="FFFFFF"/>
              <w:bottom w:val="single" w:sz="8" w:space="0" w:color="FFFFFF"/>
              <w:right w:val="single" w:sz="8" w:space="0" w:color="FFFFFF"/>
            </w:tcBorders>
            <w:shd w:val="clear" w:color="auto" w:fill="E7E8E9"/>
            <w:tcMar>
              <w:top w:w="72" w:type="dxa"/>
              <w:left w:w="144" w:type="dxa"/>
              <w:bottom w:w="72" w:type="dxa"/>
              <w:right w:w="144" w:type="dxa"/>
            </w:tcMar>
            <w:hideMark/>
          </w:tcPr>
          <w:p w14:paraId="259C5790" w14:textId="77777777" w:rsidR="00B902EB" w:rsidRPr="00B902EB" w:rsidRDefault="00B902EB" w:rsidP="00B902EB">
            <w:r w:rsidRPr="00B902EB">
              <w:rPr>
                <w:lang w:val="en-US"/>
              </w:rPr>
              <w:t>Copper</w:t>
            </w:r>
          </w:p>
        </w:tc>
        <w:tc>
          <w:tcPr>
            <w:tcW w:w="5320" w:type="dxa"/>
            <w:tcBorders>
              <w:top w:val="single" w:sz="8" w:space="0" w:color="FFFFFF"/>
              <w:left w:val="single" w:sz="8" w:space="0" w:color="FFFFFF"/>
              <w:bottom w:val="single" w:sz="8" w:space="0" w:color="FFFFFF"/>
              <w:right w:val="single" w:sz="8" w:space="0" w:color="FFFFFF"/>
            </w:tcBorders>
            <w:shd w:val="clear" w:color="auto" w:fill="E7E8E9"/>
            <w:tcMar>
              <w:top w:w="72" w:type="dxa"/>
              <w:left w:w="144" w:type="dxa"/>
              <w:bottom w:w="72" w:type="dxa"/>
              <w:right w:w="144" w:type="dxa"/>
            </w:tcMar>
            <w:hideMark/>
          </w:tcPr>
          <w:p w14:paraId="79D8022E" w14:textId="77777777" w:rsidR="00B902EB" w:rsidRPr="00B902EB" w:rsidRDefault="00B902EB" w:rsidP="00B902EB">
            <w:r w:rsidRPr="00B902EB">
              <w:t>Cu – Contributes to the acquired precipitation during nitriding</w:t>
            </w:r>
          </w:p>
        </w:tc>
      </w:tr>
      <w:tr w:rsidR="00B902EB" w:rsidRPr="00B902EB" w14:paraId="6B9D84FB" w14:textId="77777777" w:rsidTr="00B902EB">
        <w:trPr>
          <w:trHeight w:val="408"/>
        </w:trPr>
        <w:tc>
          <w:tcPr>
            <w:tcW w:w="2000" w:type="dxa"/>
            <w:tcBorders>
              <w:top w:val="single" w:sz="8" w:space="0" w:color="FFFFFF"/>
              <w:left w:val="single" w:sz="8" w:space="0" w:color="FFFFFF"/>
              <w:bottom w:val="single" w:sz="8" w:space="0" w:color="FFFFFF"/>
              <w:right w:val="single" w:sz="8" w:space="0" w:color="FFFFFF"/>
            </w:tcBorders>
            <w:shd w:val="clear" w:color="auto" w:fill="CBCDCF"/>
            <w:tcMar>
              <w:top w:w="72" w:type="dxa"/>
              <w:left w:w="144" w:type="dxa"/>
              <w:bottom w:w="72" w:type="dxa"/>
              <w:right w:w="144" w:type="dxa"/>
            </w:tcMar>
            <w:hideMark/>
          </w:tcPr>
          <w:p w14:paraId="06BA0FBE" w14:textId="77777777" w:rsidR="00B902EB" w:rsidRPr="00B902EB" w:rsidRDefault="00B902EB" w:rsidP="00B902EB">
            <w:r w:rsidRPr="00B902EB">
              <w:rPr>
                <w:lang w:val="en-US"/>
              </w:rPr>
              <w:t>Tin</w:t>
            </w:r>
          </w:p>
        </w:tc>
        <w:tc>
          <w:tcPr>
            <w:tcW w:w="5320" w:type="dxa"/>
            <w:tcBorders>
              <w:top w:val="single" w:sz="8" w:space="0" w:color="FFFFFF"/>
              <w:left w:val="single" w:sz="8" w:space="0" w:color="FFFFFF"/>
              <w:bottom w:val="single" w:sz="8" w:space="0" w:color="FFFFFF"/>
              <w:right w:val="single" w:sz="8" w:space="0" w:color="FFFFFF"/>
            </w:tcBorders>
            <w:shd w:val="clear" w:color="auto" w:fill="CBCDCF"/>
            <w:tcMar>
              <w:top w:w="72" w:type="dxa"/>
              <w:left w:w="144" w:type="dxa"/>
              <w:bottom w:w="72" w:type="dxa"/>
              <w:right w:w="144" w:type="dxa"/>
            </w:tcMar>
            <w:hideMark/>
          </w:tcPr>
          <w:p w14:paraId="2AFA9E74" w14:textId="77777777" w:rsidR="00B902EB" w:rsidRPr="00B902EB" w:rsidRDefault="00B902EB" w:rsidP="00B902EB">
            <w:r w:rsidRPr="00B902EB">
              <w:t>Sn – Promotes grain growth inhibition</w:t>
            </w:r>
          </w:p>
        </w:tc>
      </w:tr>
      <w:tr w:rsidR="00B902EB" w:rsidRPr="00B902EB" w14:paraId="60541EE7" w14:textId="77777777" w:rsidTr="00B902EB">
        <w:trPr>
          <w:trHeight w:val="67"/>
        </w:trPr>
        <w:tc>
          <w:tcPr>
            <w:tcW w:w="2000" w:type="dxa"/>
            <w:tcBorders>
              <w:top w:val="single" w:sz="8" w:space="0" w:color="FFFFFF"/>
              <w:left w:val="single" w:sz="8" w:space="0" w:color="FFFFFF"/>
              <w:bottom w:val="single" w:sz="8" w:space="0" w:color="FFFFFF"/>
              <w:right w:val="single" w:sz="8" w:space="0" w:color="FFFFFF"/>
            </w:tcBorders>
            <w:shd w:val="clear" w:color="auto" w:fill="E7E8E9"/>
            <w:tcMar>
              <w:top w:w="72" w:type="dxa"/>
              <w:left w:w="144" w:type="dxa"/>
              <w:bottom w:w="72" w:type="dxa"/>
              <w:right w:w="144" w:type="dxa"/>
            </w:tcMar>
            <w:hideMark/>
          </w:tcPr>
          <w:p w14:paraId="15037DE8" w14:textId="77777777" w:rsidR="00B902EB" w:rsidRPr="00B902EB" w:rsidRDefault="00B902EB" w:rsidP="00B902EB">
            <w:r w:rsidRPr="00B902EB">
              <w:t>Titanium</w:t>
            </w:r>
          </w:p>
        </w:tc>
        <w:tc>
          <w:tcPr>
            <w:tcW w:w="5320" w:type="dxa"/>
            <w:tcBorders>
              <w:top w:val="single" w:sz="8" w:space="0" w:color="FFFFFF"/>
              <w:left w:val="single" w:sz="8" w:space="0" w:color="FFFFFF"/>
              <w:bottom w:val="single" w:sz="8" w:space="0" w:color="FFFFFF"/>
              <w:right w:val="single" w:sz="8" w:space="0" w:color="FFFFFF"/>
            </w:tcBorders>
            <w:shd w:val="clear" w:color="auto" w:fill="E7E8E9"/>
            <w:tcMar>
              <w:top w:w="72" w:type="dxa"/>
              <w:left w:w="144" w:type="dxa"/>
              <w:bottom w:w="72" w:type="dxa"/>
              <w:right w:w="144" w:type="dxa"/>
            </w:tcMar>
            <w:hideMark/>
          </w:tcPr>
          <w:p w14:paraId="4201F656" w14:textId="77777777" w:rsidR="00B902EB" w:rsidRPr="00B902EB" w:rsidRDefault="00B902EB" w:rsidP="00B902EB">
            <w:proofErr w:type="spellStart"/>
            <w:r w:rsidRPr="00B902EB">
              <w:t>Ti</w:t>
            </w:r>
            <w:proofErr w:type="spellEnd"/>
            <w:r w:rsidRPr="00B902EB">
              <w:t xml:space="preserve"> - Unavoidable impurity element. High affinity for N, it tends to form highly stable </w:t>
            </w:r>
            <w:proofErr w:type="spellStart"/>
            <w:r w:rsidRPr="00B902EB">
              <w:t>TiN</w:t>
            </w:r>
            <w:proofErr w:type="spellEnd"/>
          </w:p>
        </w:tc>
      </w:tr>
    </w:tbl>
    <w:p w14:paraId="6A2EB009" w14:textId="5B1D9E41" w:rsidR="00874157" w:rsidRDefault="00B902EB" w:rsidP="00874157">
      <w:r>
        <w:t xml:space="preserve">Below in the table shows what purpose each element has on the production of a </w:t>
      </w:r>
      <w:r w:rsidR="00CF4D32">
        <w:t>grain-oriented</w:t>
      </w:r>
      <w:r>
        <w:t xml:space="preserve"> product.</w:t>
      </w:r>
      <w:r w:rsidR="00946B8D">
        <w:t xml:space="preserve"> </w:t>
      </w:r>
      <w:sdt>
        <w:sdtPr>
          <w:id w:val="1937941393"/>
          <w:citation/>
        </w:sdtPr>
        <w:sdtEndPr/>
        <w:sdtContent>
          <w:r w:rsidR="00946B8D">
            <w:fldChar w:fldCharType="begin"/>
          </w:r>
          <w:r w:rsidR="00791EDB">
            <w:instrText xml:space="preserve">CITATION Xia08 \l 2057 </w:instrText>
          </w:r>
          <w:r w:rsidR="00946B8D">
            <w:fldChar w:fldCharType="separate"/>
          </w:r>
          <w:r w:rsidR="00791EDB" w:rsidRPr="00791EDB">
            <w:rPr>
              <w:noProof/>
            </w:rPr>
            <w:t>[4]</w:t>
          </w:r>
          <w:r w:rsidR="00946B8D">
            <w:fldChar w:fldCharType="end"/>
          </w:r>
        </w:sdtContent>
      </w:sdt>
      <w:r w:rsidR="006D6F93">
        <w:br w:type="page"/>
      </w:r>
    </w:p>
    <w:p w14:paraId="7A3E75B6" w14:textId="42E014D0" w:rsidR="00874157" w:rsidRPr="007C530E" w:rsidRDefault="007C530E" w:rsidP="00874157">
      <w:pPr>
        <w:rPr>
          <w:b/>
          <w:u w:val="single"/>
        </w:rPr>
      </w:pPr>
      <w:r w:rsidRPr="007C530E">
        <w:rPr>
          <w:b/>
          <w:u w:val="single"/>
        </w:rPr>
        <w:lastRenderedPageBreak/>
        <w:t>Annealing and pickle line</w:t>
      </w:r>
      <w:r>
        <w:rPr>
          <w:b/>
          <w:u w:val="single"/>
        </w:rPr>
        <w:t xml:space="preserve"> (AP1)</w:t>
      </w:r>
    </w:p>
    <w:p w14:paraId="45D22BF4" w14:textId="50279D15" w:rsidR="007C530E" w:rsidRDefault="007C530E" w:rsidP="007C530E">
      <w:pPr>
        <w:jc w:val="center"/>
      </w:pPr>
      <w:r w:rsidRPr="007C530E">
        <w:rPr>
          <w:noProof/>
          <w:lang w:eastAsia="en-GB"/>
        </w:rPr>
        <w:drawing>
          <wp:inline distT="0" distB="0" distL="0" distR="0" wp14:anchorId="512649C3" wp14:editId="44E8AD30">
            <wp:extent cx="3971925" cy="1012825"/>
            <wp:effectExtent l="0" t="0" r="9525" b="0"/>
            <wp:docPr id="143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71925" cy="1012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AC2179B" w14:textId="03FD1B47" w:rsidR="00C96825" w:rsidRDefault="00C96825" w:rsidP="00C96825">
      <w:pPr>
        <w:pStyle w:val="Caption"/>
      </w:pPr>
      <w:r>
        <w:t xml:space="preserve">Figure </w:t>
      </w:r>
      <w:r w:rsidR="00BE6357">
        <w:fldChar w:fldCharType="begin"/>
      </w:r>
      <w:r w:rsidR="00BE6357">
        <w:instrText xml:space="preserve"> SEQ Figure \* ARABIC </w:instrText>
      </w:r>
      <w:r w:rsidR="00BE6357">
        <w:fldChar w:fldCharType="separate"/>
      </w:r>
      <w:r w:rsidR="00AC64C0">
        <w:rPr>
          <w:noProof/>
        </w:rPr>
        <w:t>3</w:t>
      </w:r>
      <w:r w:rsidR="00BE6357">
        <w:rPr>
          <w:noProof/>
        </w:rPr>
        <w:fldChar w:fldCharType="end"/>
      </w:r>
      <w:sdt>
        <w:sdtPr>
          <w:id w:val="474800586"/>
          <w:citation/>
        </w:sdtPr>
        <w:sdtEndPr/>
        <w:sdtContent>
          <w:r>
            <w:fldChar w:fldCharType="begin"/>
          </w:r>
          <w:r w:rsidR="00791EDB">
            <w:instrText xml:space="preserve">CITATION Pri16 \l 2057 </w:instrText>
          </w:r>
          <w:r>
            <w:fldChar w:fldCharType="separate"/>
          </w:r>
          <w:r w:rsidR="00791EDB">
            <w:rPr>
              <w:noProof/>
            </w:rPr>
            <w:t xml:space="preserve"> </w:t>
          </w:r>
          <w:r w:rsidR="00791EDB" w:rsidRPr="00791EDB">
            <w:rPr>
              <w:noProof/>
            </w:rPr>
            <w:t>[3]</w:t>
          </w:r>
          <w:r>
            <w:fldChar w:fldCharType="end"/>
          </w:r>
        </w:sdtContent>
      </w:sdt>
    </w:p>
    <w:p w14:paraId="4A219096" w14:textId="64CCCE5D" w:rsidR="00B902EB" w:rsidRDefault="007C530E" w:rsidP="00874157">
      <w:r>
        <w:t xml:space="preserve">AP1 is the first production line at orb and this process is often called an ordinary anneal. It is important that this process is run correctly as it is critical in setting the platform for hitting the low core loses in our final product.  Please see the objectives of trimming, annealing and pickling </w:t>
      </w:r>
      <w:proofErr w:type="spellStart"/>
      <w:r>
        <w:t>hotn</w:t>
      </w:r>
      <w:proofErr w:type="spellEnd"/>
      <w:r>
        <w:t xml:space="preserve"> rolled coil below.</w:t>
      </w:r>
    </w:p>
    <w:p w14:paraId="70EDA2EB" w14:textId="1EE270CA" w:rsidR="007C530E" w:rsidRDefault="007C530E" w:rsidP="00BC6AD9">
      <w:pPr>
        <w:pStyle w:val="NormalWeb"/>
        <w:numPr>
          <w:ilvl w:val="0"/>
          <w:numId w:val="2"/>
        </w:numPr>
        <w:spacing w:before="53" w:beforeAutospacing="0" w:after="0" w:afterAutospacing="0"/>
        <w:textAlignment w:val="baseline"/>
      </w:pPr>
      <w:r>
        <w:rPr>
          <w:rFonts w:ascii="Arial" w:eastAsiaTheme="minorEastAsia" w:hAnsi="Arial" w:cs="Arial"/>
          <w:color w:val="000000" w:themeColor="text1"/>
          <w:kern w:val="24"/>
          <w:sz w:val="22"/>
          <w:szCs w:val="22"/>
        </w:rPr>
        <w:t>Increase dispersion of precipitates</w:t>
      </w:r>
      <w:r w:rsidR="00BC6AD9">
        <w:rPr>
          <w:rFonts w:ascii="Arial" w:eastAsiaTheme="minorEastAsia" w:hAnsi="Arial" w:cs="Arial"/>
          <w:color w:val="000000" w:themeColor="text1"/>
          <w:kern w:val="24"/>
          <w:sz w:val="22"/>
          <w:szCs w:val="22"/>
        </w:rPr>
        <w:t>.</w:t>
      </w:r>
    </w:p>
    <w:p w14:paraId="67900CED" w14:textId="700DC721" w:rsidR="007C530E" w:rsidRDefault="007C530E" w:rsidP="00BC6AD9">
      <w:pPr>
        <w:pStyle w:val="NormalWeb"/>
        <w:numPr>
          <w:ilvl w:val="0"/>
          <w:numId w:val="2"/>
        </w:numPr>
        <w:spacing w:before="53" w:beforeAutospacing="0" w:after="0" w:afterAutospacing="0"/>
        <w:textAlignment w:val="baseline"/>
      </w:pPr>
      <w:r>
        <w:rPr>
          <w:rFonts w:ascii="Arial" w:eastAsiaTheme="minorEastAsia" w:hAnsi="Arial" w:cs="Arial"/>
          <w:color w:val="000000" w:themeColor="text1"/>
          <w:kern w:val="24"/>
          <w:sz w:val="22"/>
          <w:szCs w:val="22"/>
        </w:rPr>
        <w:t>Ensure the inhibitor particles become the correct size</w:t>
      </w:r>
      <w:r w:rsidR="00BC6AD9">
        <w:rPr>
          <w:rFonts w:ascii="Arial" w:eastAsiaTheme="minorEastAsia" w:hAnsi="Arial" w:cs="Arial"/>
          <w:color w:val="000000" w:themeColor="text1"/>
          <w:kern w:val="24"/>
          <w:sz w:val="22"/>
          <w:szCs w:val="22"/>
        </w:rPr>
        <w:t>.</w:t>
      </w:r>
      <w:r>
        <w:rPr>
          <w:rFonts w:ascii="Arial" w:eastAsiaTheme="minorEastAsia" w:hAnsi="Arial" w:cs="Arial"/>
          <w:color w:val="000000" w:themeColor="text1"/>
          <w:kern w:val="24"/>
          <w:sz w:val="22"/>
          <w:szCs w:val="22"/>
        </w:rPr>
        <w:t xml:space="preserve"> </w:t>
      </w:r>
    </w:p>
    <w:p w14:paraId="1C4CCE2B" w14:textId="5B9D1D58" w:rsidR="007C530E" w:rsidRDefault="007C530E" w:rsidP="00BC6AD9">
      <w:pPr>
        <w:pStyle w:val="NormalWeb"/>
        <w:numPr>
          <w:ilvl w:val="0"/>
          <w:numId w:val="2"/>
        </w:numPr>
        <w:spacing w:before="53" w:beforeAutospacing="0" w:after="0" w:afterAutospacing="0"/>
        <w:textAlignment w:val="baseline"/>
      </w:pPr>
      <w:r>
        <w:rPr>
          <w:rFonts w:ascii="Arial" w:eastAsiaTheme="minorEastAsia" w:hAnsi="Arial" w:cs="Arial"/>
          <w:color w:val="000000" w:themeColor="text1"/>
          <w:kern w:val="24"/>
          <w:sz w:val="22"/>
          <w:szCs w:val="22"/>
        </w:rPr>
        <w:t>Securing carbon in solution (texture development)</w:t>
      </w:r>
      <w:r w:rsidR="00BC6AD9">
        <w:rPr>
          <w:rFonts w:ascii="Arial" w:eastAsiaTheme="minorEastAsia" w:hAnsi="Arial" w:cs="Arial"/>
          <w:color w:val="000000" w:themeColor="text1"/>
          <w:kern w:val="24"/>
          <w:sz w:val="22"/>
          <w:szCs w:val="22"/>
        </w:rPr>
        <w:t>.</w:t>
      </w:r>
    </w:p>
    <w:p w14:paraId="6BAC68CA" w14:textId="7D73A2E0" w:rsidR="007C530E" w:rsidRPr="00B05EF1" w:rsidRDefault="007C530E" w:rsidP="00BC6AD9">
      <w:pPr>
        <w:pStyle w:val="NormalWeb"/>
        <w:numPr>
          <w:ilvl w:val="0"/>
          <w:numId w:val="2"/>
        </w:numPr>
        <w:spacing w:before="53" w:beforeAutospacing="0" w:after="0" w:afterAutospacing="0"/>
        <w:textAlignment w:val="baseline"/>
      </w:pPr>
      <w:r>
        <w:rPr>
          <w:rFonts w:ascii="Arial" w:eastAsiaTheme="minorEastAsia" w:hAnsi="Arial" w:cs="Arial"/>
          <w:color w:val="000000" w:themeColor="text1"/>
          <w:kern w:val="24"/>
          <w:sz w:val="22"/>
          <w:szCs w:val="22"/>
        </w:rPr>
        <w:t>Side trim – sufficient to allow good cold rolling</w:t>
      </w:r>
    </w:p>
    <w:p w14:paraId="3CA0B869" w14:textId="77777777" w:rsidR="00B05EF1" w:rsidRDefault="00B05EF1" w:rsidP="00B05EF1">
      <w:pPr>
        <w:pStyle w:val="NormalWeb"/>
        <w:spacing w:before="53" w:beforeAutospacing="0" w:after="0" w:afterAutospacing="0"/>
        <w:textAlignment w:val="baseline"/>
        <w:rPr>
          <w:rFonts w:asciiTheme="minorHAnsi" w:hAnsiTheme="minorHAnsi" w:cstheme="minorHAnsi"/>
          <w:sz w:val="22"/>
          <w:szCs w:val="22"/>
        </w:rPr>
      </w:pPr>
    </w:p>
    <w:p w14:paraId="583C546C" w14:textId="7CCF6AE8" w:rsidR="00B05EF1" w:rsidRDefault="00B05EF1" w:rsidP="00B05EF1">
      <w:pPr>
        <w:pStyle w:val="NormalWeb"/>
        <w:spacing w:before="53" w:beforeAutospacing="0" w:after="0" w:afterAutospacing="0"/>
        <w:textAlignment w:val="baseline"/>
        <w:rPr>
          <w:rFonts w:asciiTheme="minorHAnsi" w:hAnsiTheme="minorHAnsi" w:cstheme="minorHAnsi"/>
          <w:b/>
          <w:sz w:val="22"/>
          <w:szCs w:val="22"/>
          <w:u w:val="single"/>
        </w:rPr>
      </w:pPr>
      <w:r w:rsidRPr="00B05EF1">
        <w:rPr>
          <w:rFonts w:asciiTheme="minorHAnsi" w:hAnsiTheme="minorHAnsi" w:cstheme="minorHAnsi"/>
          <w:b/>
          <w:sz w:val="22"/>
          <w:szCs w:val="22"/>
          <w:u w:val="single"/>
        </w:rPr>
        <w:t>Cold rolling</w:t>
      </w:r>
    </w:p>
    <w:p w14:paraId="3C455386" w14:textId="4AA1FE4A" w:rsidR="00B05EF1" w:rsidRDefault="00B05EF1" w:rsidP="00B05EF1">
      <w:pPr>
        <w:pStyle w:val="NormalWeb"/>
        <w:spacing w:before="53" w:beforeAutospacing="0" w:after="0" w:afterAutospacing="0"/>
        <w:textAlignment w:val="baseline"/>
        <w:rPr>
          <w:rFonts w:asciiTheme="minorHAnsi" w:hAnsiTheme="minorHAnsi" w:cstheme="minorHAnsi"/>
          <w:b/>
          <w:sz w:val="22"/>
          <w:szCs w:val="22"/>
          <w:u w:val="single"/>
        </w:rPr>
      </w:pPr>
    </w:p>
    <w:p w14:paraId="43A54914" w14:textId="461B825A" w:rsidR="00B05EF1" w:rsidRPr="00B05EF1" w:rsidRDefault="00B05EF1" w:rsidP="00B05EF1">
      <w:pPr>
        <w:pStyle w:val="NormalWeb"/>
        <w:spacing w:before="53" w:beforeAutospacing="0" w:after="0" w:afterAutospacing="0"/>
        <w:jc w:val="center"/>
        <w:textAlignment w:val="baseline"/>
        <w:rPr>
          <w:rFonts w:asciiTheme="minorHAnsi" w:hAnsiTheme="minorHAnsi" w:cstheme="minorHAnsi"/>
          <w:b/>
          <w:sz w:val="22"/>
          <w:szCs w:val="22"/>
          <w:u w:val="single"/>
        </w:rPr>
      </w:pPr>
      <w:r w:rsidRPr="00B05EF1">
        <w:rPr>
          <w:rFonts w:asciiTheme="minorHAnsi" w:hAnsiTheme="minorHAnsi" w:cstheme="minorHAnsi"/>
          <w:b/>
          <w:noProof/>
          <w:sz w:val="22"/>
          <w:szCs w:val="22"/>
          <w:u w:val="single"/>
        </w:rPr>
        <w:drawing>
          <wp:inline distT="0" distB="0" distL="0" distR="0" wp14:anchorId="28649628" wp14:editId="27B33137">
            <wp:extent cx="2055334" cy="1114425"/>
            <wp:effectExtent l="0" t="0" r="2540" b="0"/>
            <wp:docPr id="154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1"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66791" cy="1120637"/>
                    </a:xfrm>
                    <a:prstGeom prst="rect">
                      <a:avLst/>
                    </a:prstGeom>
                    <a:noFill/>
                    <a:ln>
                      <a:noFill/>
                    </a:ln>
                    <a:extLst/>
                  </pic:spPr>
                </pic:pic>
              </a:graphicData>
            </a:graphic>
          </wp:inline>
        </w:drawing>
      </w:r>
    </w:p>
    <w:p w14:paraId="2015ADDD" w14:textId="31433AF5" w:rsidR="007C530E" w:rsidRDefault="00AC64C0" w:rsidP="00AC64C0">
      <w:pPr>
        <w:pStyle w:val="Caption"/>
      </w:pPr>
      <w:r>
        <w:t xml:space="preserve">Figure </w:t>
      </w:r>
      <w:r w:rsidR="00BE6357">
        <w:fldChar w:fldCharType="begin"/>
      </w:r>
      <w:r w:rsidR="00BE6357">
        <w:instrText xml:space="preserve"> SEQ Figure \* ARABIC </w:instrText>
      </w:r>
      <w:r w:rsidR="00BE6357">
        <w:fldChar w:fldCharType="separate"/>
      </w:r>
      <w:r>
        <w:rPr>
          <w:noProof/>
        </w:rPr>
        <w:t>4</w:t>
      </w:r>
      <w:r w:rsidR="00BE6357">
        <w:rPr>
          <w:noProof/>
        </w:rPr>
        <w:fldChar w:fldCharType="end"/>
      </w:r>
      <w:sdt>
        <w:sdtPr>
          <w:id w:val="-370992635"/>
          <w:citation/>
        </w:sdtPr>
        <w:sdtEndPr/>
        <w:sdtContent>
          <w:r>
            <w:fldChar w:fldCharType="begin"/>
          </w:r>
          <w:r w:rsidR="00791EDB">
            <w:instrText xml:space="preserve">CITATION Pri16 \l 2057 </w:instrText>
          </w:r>
          <w:r>
            <w:fldChar w:fldCharType="separate"/>
          </w:r>
          <w:r w:rsidR="00791EDB">
            <w:rPr>
              <w:noProof/>
            </w:rPr>
            <w:t xml:space="preserve"> </w:t>
          </w:r>
          <w:r w:rsidR="00791EDB" w:rsidRPr="00791EDB">
            <w:rPr>
              <w:noProof/>
            </w:rPr>
            <w:t>[3]</w:t>
          </w:r>
          <w:r>
            <w:fldChar w:fldCharType="end"/>
          </w:r>
        </w:sdtContent>
      </w:sdt>
    </w:p>
    <w:p w14:paraId="3D43B186" w14:textId="6D9D5984" w:rsidR="00B05EF1" w:rsidRDefault="00B05EF1" w:rsidP="00874157">
      <w:r>
        <w:t>Cold rolling in the second process at Orb and this process is to reduce the thickness of the materials to aid reduce eddy currents that are detrimental to core loss. Please see objectives for cold rolling below.</w:t>
      </w:r>
    </w:p>
    <w:p w14:paraId="79A1DEF8" w14:textId="6A36192C" w:rsidR="00B05EF1" w:rsidRPr="00B05EF1" w:rsidRDefault="00B05EF1" w:rsidP="00B05EF1">
      <w:pPr>
        <w:pStyle w:val="ListParagraph"/>
        <w:numPr>
          <w:ilvl w:val="0"/>
          <w:numId w:val="3"/>
        </w:numPr>
      </w:pPr>
      <w:r w:rsidRPr="00B05EF1">
        <w:t>Warm’ roll to the required gauge</w:t>
      </w:r>
      <w:r>
        <w:t>.</w:t>
      </w:r>
    </w:p>
    <w:p w14:paraId="51F3C97A" w14:textId="1C46FBC9" w:rsidR="00B05EF1" w:rsidRDefault="00B05EF1" w:rsidP="00B05EF1">
      <w:pPr>
        <w:pStyle w:val="ListParagraph"/>
        <w:numPr>
          <w:ilvl w:val="0"/>
          <w:numId w:val="3"/>
        </w:numPr>
      </w:pPr>
      <w:r w:rsidRPr="00B05EF1">
        <w:t>Increase the stored energy of the cold-rolled structure</w:t>
      </w:r>
      <w:r>
        <w:t>.</w:t>
      </w:r>
    </w:p>
    <w:p w14:paraId="662792B7" w14:textId="38708DF1" w:rsidR="00B05EF1" w:rsidRDefault="00B05EF1" w:rsidP="00B05EF1">
      <w:pPr>
        <w:pStyle w:val="ListParagraph"/>
        <w:numPr>
          <w:ilvl w:val="0"/>
          <w:numId w:val="3"/>
        </w:numPr>
      </w:pPr>
      <w:r>
        <w:t>Ensure good shape is achieved for further processing.</w:t>
      </w:r>
    </w:p>
    <w:p w14:paraId="5102320A" w14:textId="2E41BBA0" w:rsidR="00B05EF1" w:rsidRDefault="00B05EF1" w:rsidP="00B05EF1">
      <w:pPr>
        <w:rPr>
          <w:b/>
          <w:u w:val="single"/>
        </w:rPr>
      </w:pPr>
      <w:r w:rsidRPr="00B05EF1">
        <w:rPr>
          <w:b/>
          <w:u w:val="single"/>
        </w:rPr>
        <w:t>Decarburising</w:t>
      </w:r>
    </w:p>
    <w:p w14:paraId="2AC7B853" w14:textId="286EF1E9" w:rsidR="00B05EF1" w:rsidRDefault="00B05EF1" w:rsidP="00B05EF1">
      <w:pPr>
        <w:rPr>
          <w:b/>
          <w:u w:val="single"/>
        </w:rPr>
      </w:pPr>
      <w:r w:rsidRPr="00B05EF1">
        <w:rPr>
          <w:b/>
          <w:noProof/>
          <w:u w:val="single"/>
          <w:lang w:eastAsia="en-GB"/>
        </w:rPr>
        <w:drawing>
          <wp:inline distT="0" distB="0" distL="0" distR="0" wp14:anchorId="694B7996" wp14:editId="44B32A6A">
            <wp:extent cx="5520055" cy="1285875"/>
            <wp:effectExtent l="0" t="0" r="4445" b="9525"/>
            <wp:docPr id="174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8869" cy="1292587"/>
                    </a:xfrm>
                    <a:prstGeom prst="rect">
                      <a:avLst/>
                    </a:prstGeom>
                    <a:noFill/>
                    <a:ln>
                      <a:noFill/>
                    </a:ln>
                    <a:extLst/>
                  </pic:spPr>
                </pic:pic>
              </a:graphicData>
            </a:graphic>
          </wp:inline>
        </w:drawing>
      </w:r>
    </w:p>
    <w:p w14:paraId="43434379" w14:textId="0ED42FF4" w:rsidR="00B05EF1" w:rsidRDefault="00AC64C0" w:rsidP="00AC64C0">
      <w:pPr>
        <w:pStyle w:val="Caption"/>
        <w:rPr>
          <w:b w:val="0"/>
          <w:u w:val="single"/>
        </w:rPr>
      </w:pPr>
      <w:r>
        <w:t xml:space="preserve">Figure </w:t>
      </w:r>
      <w:r w:rsidR="00BE6357">
        <w:fldChar w:fldCharType="begin"/>
      </w:r>
      <w:r w:rsidR="00BE6357">
        <w:instrText xml:space="preserve"> SEQ Figure \* ARABIC </w:instrText>
      </w:r>
      <w:r w:rsidR="00BE6357">
        <w:fldChar w:fldCharType="separate"/>
      </w:r>
      <w:r>
        <w:rPr>
          <w:noProof/>
        </w:rPr>
        <w:t>5</w:t>
      </w:r>
      <w:r w:rsidR="00BE6357">
        <w:rPr>
          <w:noProof/>
        </w:rPr>
        <w:fldChar w:fldCharType="end"/>
      </w:r>
      <w:sdt>
        <w:sdtPr>
          <w:id w:val="460303795"/>
          <w:citation/>
        </w:sdtPr>
        <w:sdtEndPr/>
        <w:sdtContent>
          <w:r>
            <w:fldChar w:fldCharType="begin"/>
          </w:r>
          <w:r w:rsidR="00791EDB">
            <w:instrText xml:space="preserve">CITATION Pri16 \l 2057 </w:instrText>
          </w:r>
          <w:r>
            <w:fldChar w:fldCharType="separate"/>
          </w:r>
          <w:r w:rsidR="00791EDB">
            <w:rPr>
              <w:noProof/>
            </w:rPr>
            <w:t xml:space="preserve"> </w:t>
          </w:r>
          <w:r w:rsidR="00791EDB" w:rsidRPr="00791EDB">
            <w:rPr>
              <w:noProof/>
            </w:rPr>
            <w:t>[3]</w:t>
          </w:r>
          <w:r>
            <w:fldChar w:fldCharType="end"/>
          </w:r>
        </w:sdtContent>
      </w:sdt>
    </w:p>
    <w:p w14:paraId="078560DF" w14:textId="77DB6D4B" w:rsidR="00CD7515" w:rsidRDefault="00CD7515" w:rsidP="00B05EF1">
      <w:r>
        <w:lastRenderedPageBreak/>
        <w:t>Decarburising process is the third process of the plant. The aim of the D line is to:</w:t>
      </w:r>
    </w:p>
    <w:p w14:paraId="093768E7" w14:textId="2A133C55" w:rsidR="00B34EC9" w:rsidRPr="00CD7515" w:rsidRDefault="00873ED3" w:rsidP="00CD7515">
      <w:pPr>
        <w:numPr>
          <w:ilvl w:val="1"/>
          <w:numId w:val="4"/>
        </w:numPr>
      </w:pPr>
      <w:r w:rsidRPr="00CD7515">
        <w:t>Reducing the carbon content in the material</w:t>
      </w:r>
      <w:r w:rsidR="00CD7515">
        <w:t xml:space="preserve"> as carb increasing magnetic ageing.</w:t>
      </w:r>
    </w:p>
    <w:p w14:paraId="2DC01EC1" w14:textId="3EFE5C20" w:rsidR="00B34EC9" w:rsidRPr="00CD7515" w:rsidRDefault="00873ED3" w:rsidP="00CD7515">
      <w:pPr>
        <w:numPr>
          <w:ilvl w:val="1"/>
          <w:numId w:val="4"/>
        </w:numPr>
      </w:pPr>
      <w:r w:rsidRPr="00CD7515">
        <w:t>Recover the grains after deformation from cold rolling</w:t>
      </w:r>
      <w:r w:rsidR="00CD7515">
        <w:t>.</w:t>
      </w:r>
    </w:p>
    <w:p w14:paraId="3E68901E" w14:textId="77777777" w:rsidR="00B34EC9" w:rsidRPr="00CD7515" w:rsidRDefault="00873ED3" w:rsidP="00CD7515">
      <w:pPr>
        <w:numPr>
          <w:ilvl w:val="1"/>
          <w:numId w:val="4"/>
        </w:numPr>
      </w:pPr>
      <w:r w:rsidRPr="00CD7515">
        <w:t>Nitride the strip in order to form inhibitors that will hold back the Goss grains forming in the HTCA process.</w:t>
      </w:r>
    </w:p>
    <w:p w14:paraId="4C6DA15B" w14:textId="380BF3E4" w:rsidR="00B34EC9" w:rsidRDefault="00873ED3" w:rsidP="00CD7515">
      <w:pPr>
        <w:numPr>
          <w:ilvl w:val="1"/>
          <w:numId w:val="4"/>
        </w:numPr>
      </w:pPr>
      <w:r w:rsidRPr="00CD7515">
        <w:t>Coat with MgO for glass film formation during HTCA process</w:t>
      </w:r>
      <w:r w:rsidR="00CD7515">
        <w:t xml:space="preserve"> and to prevent coils from sticking.</w:t>
      </w:r>
    </w:p>
    <w:p w14:paraId="3D984333" w14:textId="7F882DB9" w:rsidR="00CD7515" w:rsidRDefault="00CD7515" w:rsidP="00CD7515">
      <w:pPr>
        <w:rPr>
          <w:b/>
          <w:u w:val="single"/>
        </w:rPr>
      </w:pPr>
      <w:r w:rsidRPr="00CD7515">
        <w:rPr>
          <w:b/>
          <w:u w:val="single"/>
        </w:rPr>
        <w:t>High Temperature Coil Annealing</w:t>
      </w:r>
    </w:p>
    <w:p w14:paraId="58A130DE" w14:textId="78EFDCDD" w:rsidR="00317862" w:rsidRDefault="00317862" w:rsidP="00317862">
      <w:pPr>
        <w:jc w:val="center"/>
      </w:pPr>
      <w:r w:rsidRPr="00317862">
        <w:rPr>
          <w:noProof/>
          <w:lang w:eastAsia="en-GB"/>
        </w:rPr>
        <w:drawing>
          <wp:inline distT="0" distB="0" distL="0" distR="0" wp14:anchorId="24F8F283" wp14:editId="7D7C588A">
            <wp:extent cx="4000500" cy="1714500"/>
            <wp:effectExtent l="0" t="0" r="0" b="0"/>
            <wp:docPr id="19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0500" cy="1714500"/>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14:paraId="738CC5F7" w14:textId="641CAD8B" w:rsidR="00C96825" w:rsidRDefault="00AC64C0" w:rsidP="00AC64C0">
      <w:pPr>
        <w:pStyle w:val="Caption"/>
      </w:pPr>
      <w:r>
        <w:t xml:space="preserve">Figure </w:t>
      </w:r>
      <w:r w:rsidR="00BE6357">
        <w:fldChar w:fldCharType="begin"/>
      </w:r>
      <w:r w:rsidR="00BE6357">
        <w:instrText xml:space="preserve"> SEQ Figure \* ARABIC </w:instrText>
      </w:r>
      <w:r w:rsidR="00BE6357">
        <w:fldChar w:fldCharType="separate"/>
      </w:r>
      <w:r>
        <w:rPr>
          <w:noProof/>
        </w:rPr>
        <w:t>6</w:t>
      </w:r>
      <w:r w:rsidR="00BE6357">
        <w:rPr>
          <w:noProof/>
        </w:rPr>
        <w:fldChar w:fldCharType="end"/>
      </w:r>
      <w:sdt>
        <w:sdtPr>
          <w:id w:val="-969435016"/>
          <w:citation/>
        </w:sdtPr>
        <w:sdtEndPr/>
        <w:sdtContent>
          <w:r>
            <w:fldChar w:fldCharType="begin"/>
          </w:r>
          <w:r w:rsidR="00791EDB">
            <w:instrText xml:space="preserve">CITATION Pri16 \l 2057 </w:instrText>
          </w:r>
          <w:r>
            <w:fldChar w:fldCharType="separate"/>
          </w:r>
          <w:r w:rsidR="00791EDB">
            <w:rPr>
              <w:noProof/>
            </w:rPr>
            <w:t xml:space="preserve"> </w:t>
          </w:r>
          <w:r w:rsidR="00791EDB" w:rsidRPr="00791EDB">
            <w:rPr>
              <w:noProof/>
            </w:rPr>
            <w:t>[3]</w:t>
          </w:r>
          <w:r>
            <w:fldChar w:fldCharType="end"/>
          </w:r>
        </w:sdtContent>
      </w:sdt>
    </w:p>
    <w:p w14:paraId="554A3645" w14:textId="31CBD3E5" w:rsidR="00C0478A" w:rsidRPr="00C0478A" w:rsidRDefault="00CD7515" w:rsidP="00C0478A">
      <w:r>
        <w:t>The HTCA process is the 4</w:t>
      </w:r>
      <w:r w:rsidRPr="00CD7515">
        <w:rPr>
          <w:vertAlign w:val="superscript"/>
        </w:rPr>
        <w:t>th</w:t>
      </w:r>
      <w:r>
        <w:t xml:space="preserve"> stage of the production route</w:t>
      </w:r>
      <w:r w:rsidR="00C0478A">
        <w:t xml:space="preserve">. </w:t>
      </w:r>
      <w:r w:rsidR="00C0478A" w:rsidRPr="00C0478A">
        <w:t xml:space="preserve">The aim of the HTCA process is </w:t>
      </w:r>
      <w:r w:rsidR="00C96825" w:rsidRPr="00C0478A">
        <w:t>to:</w:t>
      </w:r>
    </w:p>
    <w:p w14:paraId="1B10CE75" w14:textId="77777777" w:rsidR="00B34EC9" w:rsidRPr="00C0478A" w:rsidRDefault="00873ED3" w:rsidP="00C0478A">
      <w:pPr>
        <w:numPr>
          <w:ilvl w:val="1"/>
          <w:numId w:val="5"/>
        </w:numPr>
      </w:pPr>
      <w:r w:rsidRPr="00C0478A">
        <w:t>React MgO with the substrate to form an insulating glass film (forsterite)</w:t>
      </w:r>
    </w:p>
    <w:p w14:paraId="6ECD2CBA" w14:textId="6AD060C4" w:rsidR="00B34EC9" w:rsidRPr="00C0478A" w:rsidRDefault="00873ED3" w:rsidP="00C0478A">
      <w:pPr>
        <w:numPr>
          <w:ilvl w:val="1"/>
          <w:numId w:val="5"/>
        </w:numPr>
      </w:pPr>
      <w:r w:rsidRPr="00C0478A">
        <w:t>Allow the Goss grains to grow with sufficient energy so they consume all the other grains that can harm magnetics</w:t>
      </w:r>
      <w:r w:rsidR="00C0478A">
        <w:t>.</w:t>
      </w:r>
    </w:p>
    <w:p w14:paraId="5039CDAF" w14:textId="571D40FA" w:rsidR="00B34EC9" w:rsidRPr="00C0478A" w:rsidRDefault="00873ED3" w:rsidP="00C0478A">
      <w:pPr>
        <w:numPr>
          <w:ilvl w:val="1"/>
          <w:numId w:val="5"/>
        </w:numPr>
      </w:pPr>
      <w:r w:rsidRPr="00C0478A">
        <w:t>Remove impurities (nitrogen and sulphur) that have a detrimental effect on magnetic properties</w:t>
      </w:r>
      <w:r w:rsidR="00C0478A">
        <w:t>.</w:t>
      </w:r>
      <w:r w:rsidRPr="00C0478A">
        <w:tab/>
      </w:r>
    </w:p>
    <w:p w14:paraId="3B686370" w14:textId="04DC5795" w:rsidR="00C0478A" w:rsidRDefault="00C0478A" w:rsidP="00CD7515">
      <w:pPr>
        <w:rPr>
          <w:b/>
          <w:u w:val="single"/>
        </w:rPr>
      </w:pPr>
      <w:r>
        <w:rPr>
          <w:b/>
          <w:u w:val="single"/>
        </w:rPr>
        <w:t>Thermal Flattening lines (M2)</w:t>
      </w:r>
    </w:p>
    <w:p w14:paraId="1418B4BE" w14:textId="51D9F350" w:rsidR="00873ED3" w:rsidRDefault="00873ED3" w:rsidP="00CD7515">
      <w:pPr>
        <w:rPr>
          <w:b/>
          <w:u w:val="single"/>
        </w:rPr>
      </w:pPr>
      <w:r w:rsidRPr="00873ED3">
        <w:rPr>
          <w:b/>
          <w:noProof/>
          <w:u w:val="single"/>
          <w:lang w:eastAsia="en-GB"/>
        </w:rPr>
        <mc:AlternateContent>
          <mc:Choice Requires="wpg">
            <w:drawing>
              <wp:anchor distT="0" distB="0" distL="114300" distR="114300" simplePos="0" relativeHeight="251661312" behindDoc="0" locked="0" layoutInCell="1" allowOverlap="1" wp14:anchorId="31581AFB" wp14:editId="1C0FDDA3">
                <wp:simplePos x="0" y="0"/>
                <wp:positionH relativeFrom="column">
                  <wp:posOffset>0</wp:posOffset>
                </wp:positionH>
                <wp:positionV relativeFrom="paragraph">
                  <wp:posOffset>0</wp:posOffset>
                </wp:positionV>
                <wp:extent cx="4302125" cy="1168400"/>
                <wp:effectExtent l="0" t="0" r="3175" b="12700"/>
                <wp:wrapNone/>
                <wp:docPr id="14369" name="Group 4"/>
                <wp:cNvGraphicFramePr/>
                <a:graphic xmlns:a="http://schemas.openxmlformats.org/drawingml/2006/main">
                  <a:graphicData uri="http://schemas.microsoft.com/office/word/2010/wordprocessingGroup">
                    <wpg:wgp>
                      <wpg:cNvGrpSpPr/>
                      <wpg:grpSpPr bwMode="auto">
                        <a:xfrm>
                          <a:off x="0" y="0"/>
                          <a:ext cx="4302125" cy="1168400"/>
                          <a:chOff x="0" y="0"/>
                          <a:chExt cx="2901" cy="788"/>
                        </a:xfrm>
                      </wpg:grpSpPr>
                      <wps:wsp>
                        <wps:cNvPr id="14370" name="AutoShape 3"/>
                        <wps:cNvSpPr>
                          <a:spLocks noChangeAspect="1" noChangeArrowheads="1" noTextEdit="1"/>
                        </wps:cNvSpPr>
                        <wps:spPr bwMode="auto">
                          <a:xfrm>
                            <a:off x="3" y="0"/>
                            <a:ext cx="2898" cy="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wps:wsp>
                        <wps:cNvPr id="14371" name="Rectangle 14371"/>
                        <wps:cNvSpPr>
                          <a:spLocks noChangeArrowheads="1"/>
                        </wps:cNvSpPr>
                        <wps:spPr bwMode="auto">
                          <a:xfrm>
                            <a:off x="0" y="2"/>
                            <a:ext cx="22" cy="1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4C76A2" w14:textId="77777777" w:rsidR="002F12DA" w:rsidRDefault="002F12DA" w:rsidP="00873ED3">
                              <w:pPr>
                                <w:pStyle w:val="NormalWeb"/>
                                <w:spacing w:before="0" w:beforeAutospacing="0" w:after="0" w:afterAutospacing="0"/>
                                <w:textAlignment w:val="baseline"/>
                              </w:pPr>
                              <w:r>
                                <w:rPr>
                                  <w:rFonts w:cs="Arial"/>
                                  <w:color w:val="000000" w:themeColor="text1"/>
                                  <w:kern w:val="24"/>
                                  <w:sz w:val="20"/>
                                  <w:szCs w:val="20"/>
                                  <w:lang w:val="en-US"/>
                                </w:rPr>
                                <w:t xml:space="preserve"> </w:t>
                              </w:r>
                            </w:p>
                          </w:txbxContent>
                        </wps:txbx>
                        <wps:bodyPr wrap="none" lIns="0" tIns="0" rIns="0" bIns="0">
                          <a:spAutoFit/>
                        </wps:bodyPr>
                      </wps:wsp>
                      <wps:wsp>
                        <wps:cNvPr id="14372" name="Rectangle 14372"/>
                        <wps:cNvSpPr>
                          <a:spLocks noChangeArrowheads="1"/>
                        </wps:cNvSpPr>
                        <wps:spPr bwMode="auto">
                          <a:xfrm>
                            <a:off x="1162" y="463"/>
                            <a:ext cx="140" cy="94"/>
                          </a:xfrm>
                          <a:prstGeom prst="rect">
                            <a:avLst/>
                          </a:prstGeom>
                          <a:solidFill>
                            <a:srgbClr val="00CCFF"/>
                          </a:solidFill>
                          <a:ln w="5">
                            <a:solidFill>
                              <a:srgbClr val="000000"/>
                            </a:solidFill>
                            <a:miter lim="800000"/>
                            <a:headEnd/>
                            <a:tailEnd/>
                          </a:ln>
                        </wps:spPr>
                        <wps:bodyPr/>
                      </wps:wsp>
                      <wps:wsp>
                        <wps:cNvPr id="14373" name="Rectangle 14373"/>
                        <wps:cNvSpPr>
                          <a:spLocks noChangeArrowheads="1"/>
                        </wps:cNvSpPr>
                        <wps:spPr bwMode="auto">
                          <a:xfrm>
                            <a:off x="1602" y="463"/>
                            <a:ext cx="440" cy="94"/>
                          </a:xfrm>
                          <a:prstGeom prst="rect">
                            <a:avLst/>
                          </a:prstGeom>
                          <a:solidFill>
                            <a:srgbClr val="FF0000"/>
                          </a:solidFill>
                          <a:ln w="5">
                            <a:solidFill>
                              <a:srgbClr val="000000"/>
                            </a:solidFill>
                            <a:miter lim="800000"/>
                            <a:headEnd/>
                            <a:tailEnd/>
                          </a:ln>
                        </wps:spPr>
                        <wps:bodyPr/>
                      </wps:wsp>
                      <wps:wsp>
                        <wps:cNvPr id="14374" name="Rectangle 14374"/>
                        <wps:cNvSpPr>
                          <a:spLocks noChangeArrowheads="1"/>
                        </wps:cNvSpPr>
                        <wps:spPr bwMode="auto">
                          <a:xfrm>
                            <a:off x="1463" y="463"/>
                            <a:ext cx="140" cy="94"/>
                          </a:xfrm>
                          <a:prstGeom prst="rect">
                            <a:avLst/>
                          </a:prstGeom>
                          <a:solidFill>
                            <a:srgbClr val="FF6600"/>
                          </a:solidFill>
                          <a:ln w="5">
                            <a:solidFill>
                              <a:srgbClr val="000000"/>
                            </a:solidFill>
                            <a:miter lim="800000"/>
                            <a:headEnd/>
                            <a:tailEnd/>
                          </a:ln>
                        </wps:spPr>
                        <wps:bodyPr/>
                      </wps:wsp>
                      <wps:wsp>
                        <wps:cNvPr id="14375" name="Rectangle 14375"/>
                        <wps:cNvSpPr>
                          <a:spLocks noChangeArrowheads="1"/>
                        </wps:cNvSpPr>
                        <wps:spPr bwMode="auto">
                          <a:xfrm>
                            <a:off x="29" y="0"/>
                            <a:ext cx="927" cy="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wps:wsp>
                        <wps:cNvPr id="14376" name="Rectangle 14376"/>
                        <wps:cNvSpPr>
                          <a:spLocks noChangeArrowheads="1"/>
                        </wps:cNvSpPr>
                        <wps:spPr bwMode="auto">
                          <a:xfrm>
                            <a:off x="29" y="0"/>
                            <a:ext cx="78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00881" w14:textId="77777777" w:rsidR="002F12DA" w:rsidRDefault="002F12DA" w:rsidP="00873ED3">
                              <w:pPr>
                                <w:pStyle w:val="NormalWeb"/>
                                <w:spacing w:before="0" w:beforeAutospacing="0" w:after="0" w:afterAutospacing="0"/>
                                <w:textAlignment w:val="baseline"/>
                              </w:pPr>
                              <w:r>
                                <w:rPr>
                                  <w:rFonts w:cs="Arial"/>
                                  <w:b/>
                                  <w:bCs/>
                                  <w:color w:val="000000" w:themeColor="text1"/>
                                  <w:kern w:val="24"/>
                                  <w:sz w:val="22"/>
                                  <w:szCs w:val="22"/>
                                  <w:lang w:val="en-US"/>
                                </w:rPr>
                                <w:t>Thermal Flattening</w:t>
                              </w:r>
                            </w:p>
                          </w:txbxContent>
                        </wps:txbx>
                        <wps:bodyPr wrap="none" lIns="0" tIns="0" rIns="0" bIns="0">
                          <a:spAutoFit/>
                        </wps:bodyPr>
                      </wps:wsp>
                      <wps:wsp>
                        <wps:cNvPr id="14377" name="Rectangle 14377"/>
                        <wps:cNvSpPr>
                          <a:spLocks noChangeArrowheads="1"/>
                        </wps:cNvSpPr>
                        <wps:spPr bwMode="auto">
                          <a:xfrm>
                            <a:off x="29" y="91"/>
                            <a:ext cx="672" cy="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wps:wsp>
                      <wps:wsp>
                        <wps:cNvPr id="14378" name="Rectangle 14378"/>
                        <wps:cNvSpPr>
                          <a:spLocks noChangeArrowheads="1"/>
                        </wps:cNvSpPr>
                        <wps:spPr bwMode="auto">
                          <a:xfrm>
                            <a:off x="701" y="0"/>
                            <a:ext cx="24" cy="1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032D08" w14:textId="77777777" w:rsidR="002F12DA" w:rsidRDefault="002F12DA" w:rsidP="00873ED3">
                              <w:pPr>
                                <w:pStyle w:val="NormalWeb"/>
                                <w:spacing w:before="0" w:beforeAutospacing="0" w:after="0" w:afterAutospacing="0"/>
                                <w:textAlignment w:val="baseline"/>
                              </w:pPr>
                              <w:r>
                                <w:rPr>
                                  <w:rFonts w:cs="Arial"/>
                                  <w:color w:val="000000" w:themeColor="text1"/>
                                  <w:kern w:val="24"/>
                                  <w:sz w:val="22"/>
                                  <w:szCs w:val="22"/>
                                  <w:lang w:val="en-US"/>
                                </w:rPr>
                                <w:t xml:space="preserve"> </w:t>
                              </w:r>
                            </w:p>
                          </w:txbxContent>
                        </wps:txbx>
                        <wps:bodyPr wrap="none" lIns="0" tIns="0" rIns="0" bIns="0">
                          <a:spAutoFit/>
                        </wps:bodyPr>
                      </wps:wsp>
                      <wps:wsp>
                        <wps:cNvPr id="14379" name="Oval 14379"/>
                        <wps:cNvSpPr>
                          <a:spLocks noChangeArrowheads="1"/>
                        </wps:cNvSpPr>
                        <wps:spPr bwMode="auto">
                          <a:xfrm>
                            <a:off x="145" y="601"/>
                            <a:ext cx="140" cy="141"/>
                          </a:xfrm>
                          <a:prstGeom prst="ellipse">
                            <a:avLst/>
                          </a:prstGeom>
                          <a:solidFill>
                            <a:srgbClr val="0000FF"/>
                          </a:solidFill>
                          <a:ln w="5">
                            <a:solidFill>
                              <a:srgbClr val="000000"/>
                            </a:solidFill>
                            <a:round/>
                            <a:headEnd/>
                            <a:tailEnd/>
                          </a:ln>
                        </wps:spPr>
                        <wps:bodyPr/>
                      </wps:wsp>
                      <wps:wsp>
                        <wps:cNvPr id="14380" name="Line 14"/>
                        <wps:cNvCnPr/>
                        <wps:spPr bwMode="auto">
                          <a:xfrm flipV="1">
                            <a:off x="399" y="532"/>
                            <a:ext cx="231" cy="69"/>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4381" name="Oval 14381"/>
                        <wps:cNvSpPr>
                          <a:spLocks noChangeArrowheads="1"/>
                        </wps:cNvSpPr>
                        <wps:spPr bwMode="auto">
                          <a:xfrm>
                            <a:off x="607" y="532"/>
                            <a:ext cx="48" cy="48"/>
                          </a:xfrm>
                          <a:prstGeom prst="ellipse">
                            <a:avLst/>
                          </a:prstGeom>
                          <a:solidFill>
                            <a:srgbClr val="FFFFFF"/>
                          </a:solidFill>
                          <a:ln w="5">
                            <a:solidFill>
                              <a:srgbClr val="000000"/>
                            </a:solidFill>
                            <a:round/>
                            <a:headEnd/>
                            <a:tailEnd/>
                          </a:ln>
                        </wps:spPr>
                        <wps:bodyPr/>
                      </wps:wsp>
                      <wps:wsp>
                        <wps:cNvPr id="14382" name="Line 16"/>
                        <wps:cNvCnPr/>
                        <wps:spPr bwMode="auto">
                          <a:xfrm>
                            <a:off x="1023" y="714"/>
                            <a:ext cx="394" cy="0"/>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4383" name="Oval 14383"/>
                        <wps:cNvSpPr>
                          <a:spLocks noChangeArrowheads="1"/>
                        </wps:cNvSpPr>
                        <wps:spPr bwMode="auto">
                          <a:xfrm>
                            <a:off x="1047" y="509"/>
                            <a:ext cx="47" cy="48"/>
                          </a:xfrm>
                          <a:prstGeom prst="ellipse">
                            <a:avLst/>
                          </a:prstGeom>
                          <a:solidFill>
                            <a:srgbClr val="FFFFFF"/>
                          </a:solidFill>
                          <a:ln w="5">
                            <a:solidFill>
                              <a:srgbClr val="000000"/>
                            </a:solidFill>
                            <a:round/>
                            <a:headEnd/>
                            <a:tailEnd/>
                          </a:ln>
                        </wps:spPr>
                        <wps:bodyPr/>
                      </wps:wsp>
                      <wps:wsp>
                        <wps:cNvPr id="14384" name="Line 18"/>
                        <wps:cNvCnPr/>
                        <wps:spPr bwMode="auto">
                          <a:xfrm>
                            <a:off x="1023" y="760"/>
                            <a:ext cx="440" cy="3"/>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4385" name="Oval 14385"/>
                        <wps:cNvSpPr>
                          <a:spLocks noChangeArrowheads="1"/>
                        </wps:cNvSpPr>
                        <wps:spPr bwMode="auto">
                          <a:xfrm>
                            <a:off x="1047" y="578"/>
                            <a:ext cx="47" cy="48"/>
                          </a:xfrm>
                          <a:prstGeom prst="ellipse">
                            <a:avLst/>
                          </a:prstGeom>
                          <a:solidFill>
                            <a:srgbClr val="FFFFFF"/>
                          </a:solidFill>
                          <a:ln w="5">
                            <a:solidFill>
                              <a:srgbClr val="000000"/>
                            </a:solidFill>
                            <a:round/>
                            <a:headEnd/>
                            <a:tailEnd/>
                          </a:ln>
                        </wps:spPr>
                        <wps:bodyPr/>
                      </wps:wsp>
                      <wps:wsp>
                        <wps:cNvPr id="14386" name="Oval 14386"/>
                        <wps:cNvSpPr>
                          <a:spLocks noChangeArrowheads="1"/>
                        </wps:cNvSpPr>
                        <wps:spPr bwMode="auto">
                          <a:xfrm>
                            <a:off x="1925" y="625"/>
                            <a:ext cx="48" cy="47"/>
                          </a:xfrm>
                          <a:prstGeom prst="ellipse">
                            <a:avLst/>
                          </a:prstGeom>
                          <a:solidFill>
                            <a:srgbClr val="FFFFFF"/>
                          </a:solidFill>
                          <a:ln w="5">
                            <a:solidFill>
                              <a:srgbClr val="000000"/>
                            </a:solidFill>
                            <a:round/>
                            <a:headEnd/>
                            <a:tailEnd/>
                          </a:ln>
                        </wps:spPr>
                        <wps:bodyPr/>
                      </wps:wsp>
                      <wps:wsp>
                        <wps:cNvPr id="14387" name="Line 21"/>
                        <wps:cNvCnPr/>
                        <wps:spPr bwMode="auto">
                          <a:xfrm flipH="1">
                            <a:off x="1948" y="625"/>
                            <a:ext cx="301" cy="0"/>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4388" name="Oval 14388"/>
                        <wps:cNvSpPr>
                          <a:spLocks noChangeArrowheads="1"/>
                        </wps:cNvSpPr>
                        <wps:spPr bwMode="auto">
                          <a:xfrm>
                            <a:off x="1000" y="714"/>
                            <a:ext cx="48" cy="48"/>
                          </a:xfrm>
                          <a:prstGeom prst="ellipse">
                            <a:avLst/>
                          </a:prstGeom>
                          <a:solidFill>
                            <a:srgbClr val="FFFFFF"/>
                          </a:solidFill>
                          <a:ln w="5">
                            <a:solidFill>
                              <a:srgbClr val="000000"/>
                            </a:solidFill>
                            <a:round/>
                            <a:headEnd/>
                            <a:tailEnd/>
                          </a:ln>
                        </wps:spPr>
                        <wps:bodyPr/>
                      </wps:wsp>
                      <wps:wsp>
                        <wps:cNvPr id="14389" name="Line 23"/>
                        <wps:cNvCnPr/>
                        <wps:spPr bwMode="auto">
                          <a:xfrm>
                            <a:off x="1047" y="532"/>
                            <a:ext cx="0" cy="69"/>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4390" name="Oval 14390"/>
                        <wps:cNvSpPr>
                          <a:spLocks noChangeArrowheads="1"/>
                        </wps:cNvSpPr>
                        <wps:spPr bwMode="auto">
                          <a:xfrm>
                            <a:off x="2318" y="717"/>
                            <a:ext cx="48" cy="48"/>
                          </a:xfrm>
                          <a:prstGeom prst="ellipse">
                            <a:avLst/>
                          </a:prstGeom>
                          <a:solidFill>
                            <a:srgbClr val="FFFFFF"/>
                          </a:solidFill>
                          <a:ln w="5">
                            <a:solidFill>
                              <a:srgbClr val="000000"/>
                            </a:solidFill>
                            <a:round/>
                            <a:headEnd/>
                            <a:tailEnd/>
                          </a:ln>
                        </wps:spPr>
                        <wps:bodyPr/>
                      </wps:wsp>
                      <wps:wsp>
                        <wps:cNvPr id="14391" name="Oval 14391"/>
                        <wps:cNvSpPr>
                          <a:spLocks noChangeArrowheads="1"/>
                        </wps:cNvSpPr>
                        <wps:spPr bwMode="auto">
                          <a:xfrm>
                            <a:off x="2226" y="578"/>
                            <a:ext cx="48" cy="48"/>
                          </a:xfrm>
                          <a:prstGeom prst="ellipse">
                            <a:avLst/>
                          </a:prstGeom>
                          <a:solidFill>
                            <a:srgbClr val="FFFFFF"/>
                          </a:solidFill>
                          <a:ln w="5">
                            <a:solidFill>
                              <a:srgbClr val="000000"/>
                            </a:solidFill>
                            <a:round/>
                            <a:headEnd/>
                            <a:tailEnd/>
                          </a:ln>
                        </wps:spPr>
                        <wps:bodyPr/>
                      </wps:wsp>
                      <wps:wsp>
                        <wps:cNvPr id="14392" name="Oval 14392"/>
                        <wps:cNvSpPr>
                          <a:spLocks noChangeArrowheads="1"/>
                        </wps:cNvSpPr>
                        <wps:spPr bwMode="auto">
                          <a:xfrm>
                            <a:off x="1370" y="463"/>
                            <a:ext cx="48" cy="47"/>
                          </a:xfrm>
                          <a:prstGeom prst="ellipse">
                            <a:avLst/>
                          </a:prstGeom>
                          <a:solidFill>
                            <a:srgbClr val="FFFFFF"/>
                          </a:solidFill>
                          <a:ln w="5">
                            <a:solidFill>
                              <a:srgbClr val="000000"/>
                            </a:solidFill>
                            <a:round/>
                            <a:headEnd/>
                            <a:tailEnd/>
                          </a:ln>
                        </wps:spPr>
                        <wps:bodyPr/>
                      </wps:wsp>
                      <wps:wsp>
                        <wps:cNvPr id="14393" name="Oval 14393"/>
                        <wps:cNvSpPr>
                          <a:spLocks noChangeArrowheads="1"/>
                        </wps:cNvSpPr>
                        <wps:spPr bwMode="auto">
                          <a:xfrm>
                            <a:off x="1370" y="509"/>
                            <a:ext cx="48" cy="48"/>
                          </a:xfrm>
                          <a:prstGeom prst="ellipse">
                            <a:avLst/>
                          </a:prstGeom>
                          <a:solidFill>
                            <a:srgbClr val="FFFFFF"/>
                          </a:solidFill>
                          <a:ln w="5">
                            <a:solidFill>
                              <a:srgbClr val="000000"/>
                            </a:solidFill>
                            <a:round/>
                            <a:headEnd/>
                            <a:tailEnd/>
                          </a:ln>
                        </wps:spPr>
                        <wps:bodyPr/>
                      </wps:wsp>
                      <wps:wsp>
                        <wps:cNvPr id="14394" name="Line 28"/>
                        <wps:cNvCnPr/>
                        <wps:spPr bwMode="auto">
                          <a:xfrm>
                            <a:off x="2272" y="532"/>
                            <a:ext cx="0" cy="69"/>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4395" name="Oval 14395"/>
                        <wps:cNvSpPr>
                          <a:spLocks noChangeArrowheads="1"/>
                        </wps:cNvSpPr>
                        <wps:spPr bwMode="auto">
                          <a:xfrm>
                            <a:off x="1925" y="717"/>
                            <a:ext cx="48" cy="48"/>
                          </a:xfrm>
                          <a:prstGeom prst="ellipse">
                            <a:avLst/>
                          </a:prstGeom>
                          <a:solidFill>
                            <a:srgbClr val="FFFFFF"/>
                          </a:solidFill>
                          <a:ln w="5">
                            <a:solidFill>
                              <a:srgbClr val="000000"/>
                            </a:solidFill>
                            <a:round/>
                            <a:headEnd/>
                            <a:tailEnd/>
                          </a:ln>
                        </wps:spPr>
                        <wps:bodyPr/>
                      </wps:wsp>
                      <wps:wsp>
                        <wps:cNvPr id="14396" name="Line 30"/>
                        <wps:cNvCnPr/>
                        <wps:spPr bwMode="auto">
                          <a:xfrm>
                            <a:off x="1925" y="645"/>
                            <a:ext cx="0" cy="92"/>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4397" name="Line 31"/>
                        <wps:cNvCnPr/>
                        <wps:spPr bwMode="auto">
                          <a:xfrm flipH="1">
                            <a:off x="1995" y="714"/>
                            <a:ext cx="346" cy="0"/>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4398" name="Oval 14398"/>
                        <wps:cNvSpPr>
                          <a:spLocks noChangeArrowheads="1"/>
                        </wps:cNvSpPr>
                        <wps:spPr bwMode="auto">
                          <a:xfrm>
                            <a:off x="1440" y="625"/>
                            <a:ext cx="47" cy="47"/>
                          </a:xfrm>
                          <a:prstGeom prst="ellipse">
                            <a:avLst/>
                          </a:prstGeom>
                          <a:solidFill>
                            <a:srgbClr val="FFFFFF"/>
                          </a:solidFill>
                          <a:ln w="5">
                            <a:solidFill>
                              <a:srgbClr val="000000"/>
                            </a:solidFill>
                            <a:round/>
                            <a:headEnd/>
                            <a:tailEnd/>
                          </a:ln>
                        </wps:spPr>
                        <wps:bodyPr/>
                      </wps:wsp>
                      <wps:wsp>
                        <wps:cNvPr id="14399" name="Line 33"/>
                        <wps:cNvCnPr/>
                        <wps:spPr bwMode="auto">
                          <a:xfrm>
                            <a:off x="1486" y="645"/>
                            <a:ext cx="0" cy="92"/>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5424" name="Oval 15424"/>
                        <wps:cNvSpPr>
                          <a:spLocks noChangeArrowheads="1"/>
                        </wps:cNvSpPr>
                        <wps:spPr bwMode="auto">
                          <a:xfrm>
                            <a:off x="1971" y="668"/>
                            <a:ext cx="48" cy="48"/>
                          </a:xfrm>
                          <a:prstGeom prst="ellipse">
                            <a:avLst/>
                          </a:prstGeom>
                          <a:solidFill>
                            <a:srgbClr val="FFFFFF"/>
                          </a:solidFill>
                          <a:ln w="5">
                            <a:solidFill>
                              <a:srgbClr val="000000"/>
                            </a:solidFill>
                            <a:round/>
                            <a:headEnd/>
                            <a:tailEnd/>
                          </a:ln>
                        </wps:spPr>
                        <wps:bodyPr/>
                      </wps:wsp>
                      <wps:wsp>
                        <wps:cNvPr id="15425" name="Oval 15425"/>
                        <wps:cNvSpPr>
                          <a:spLocks noChangeArrowheads="1"/>
                        </wps:cNvSpPr>
                        <wps:spPr bwMode="auto">
                          <a:xfrm>
                            <a:off x="2735" y="601"/>
                            <a:ext cx="140" cy="141"/>
                          </a:xfrm>
                          <a:prstGeom prst="ellipse">
                            <a:avLst/>
                          </a:prstGeom>
                          <a:solidFill>
                            <a:srgbClr val="0000FF"/>
                          </a:solidFill>
                          <a:ln w="5">
                            <a:solidFill>
                              <a:srgbClr val="000000"/>
                            </a:solidFill>
                            <a:round/>
                            <a:headEnd/>
                            <a:tailEnd/>
                          </a:ln>
                        </wps:spPr>
                        <wps:bodyPr/>
                      </wps:wsp>
                      <wps:wsp>
                        <wps:cNvPr id="15426" name="Oval 15426"/>
                        <wps:cNvSpPr>
                          <a:spLocks noChangeArrowheads="1"/>
                        </wps:cNvSpPr>
                        <wps:spPr bwMode="auto">
                          <a:xfrm>
                            <a:off x="2781" y="648"/>
                            <a:ext cx="48" cy="47"/>
                          </a:xfrm>
                          <a:prstGeom prst="ellipse">
                            <a:avLst/>
                          </a:prstGeom>
                          <a:solidFill>
                            <a:srgbClr val="FFFFFF"/>
                          </a:solidFill>
                          <a:ln w="5">
                            <a:solidFill>
                              <a:srgbClr val="000000"/>
                            </a:solidFill>
                            <a:round/>
                            <a:headEnd/>
                            <a:tailEnd/>
                          </a:ln>
                        </wps:spPr>
                        <wps:bodyPr/>
                      </wps:wsp>
                      <wps:wsp>
                        <wps:cNvPr id="15427" name="Line 37"/>
                        <wps:cNvCnPr/>
                        <wps:spPr bwMode="auto">
                          <a:xfrm flipV="1">
                            <a:off x="2365" y="532"/>
                            <a:ext cx="0" cy="113"/>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5428" name="Oval 15428"/>
                        <wps:cNvSpPr>
                          <a:spLocks noChangeArrowheads="1"/>
                        </wps:cNvSpPr>
                        <wps:spPr bwMode="auto">
                          <a:xfrm>
                            <a:off x="353" y="509"/>
                            <a:ext cx="48" cy="48"/>
                          </a:xfrm>
                          <a:prstGeom prst="ellipse">
                            <a:avLst/>
                          </a:prstGeom>
                          <a:solidFill>
                            <a:srgbClr val="FFFFFF"/>
                          </a:solidFill>
                          <a:ln w="5">
                            <a:solidFill>
                              <a:srgbClr val="000000"/>
                            </a:solidFill>
                            <a:round/>
                            <a:headEnd/>
                            <a:tailEnd/>
                          </a:ln>
                        </wps:spPr>
                        <wps:bodyPr/>
                      </wps:wsp>
                      <wps:wsp>
                        <wps:cNvPr id="15429" name="Line 39"/>
                        <wps:cNvCnPr/>
                        <wps:spPr bwMode="auto">
                          <a:xfrm flipV="1">
                            <a:off x="168" y="509"/>
                            <a:ext cx="208" cy="116"/>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5430" name="Oval 15430"/>
                        <wps:cNvSpPr>
                          <a:spLocks noChangeArrowheads="1"/>
                        </wps:cNvSpPr>
                        <wps:spPr bwMode="auto">
                          <a:xfrm>
                            <a:off x="1440" y="717"/>
                            <a:ext cx="47" cy="48"/>
                          </a:xfrm>
                          <a:prstGeom prst="ellipse">
                            <a:avLst/>
                          </a:prstGeom>
                          <a:solidFill>
                            <a:srgbClr val="FFFFFF"/>
                          </a:solidFill>
                          <a:ln w="5">
                            <a:solidFill>
                              <a:srgbClr val="000000"/>
                            </a:solidFill>
                            <a:round/>
                            <a:headEnd/>
                            <a:tailEnd/>
                          </a:ln>
                        </wps:spPr>
                        <wps:bodyPr/>
                      </wps:wsp>
                      <wps:wsp>
                        <wps:cNvPr id="15431" name="Line 41"/>
                        <wps:cNvCnPr/>
                        <wps:spPr bwMode="auto">
                          <a:xfrm flipH="1">
                            <a:off x="1070" y="625"/>
                            <a:ext cx="393" cy="0"/>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5432" name="Oval 15432"/>
                        <wps:cNvSpPr>
                          <a:spLocks noChangeArrowheads="1"/>
                        </wps:cNvSpPr>
                        <wps:spPr bwMode="auto">
                          <a:xfrm>
                            <a:off x="2226" y="509"/>
                            <a:ext cx="48" cy="48"/>
                          </a:xfrm>
                          <a:prstGeom prst="ellipse">
                            <a:avLst/>
                          </a:prstGeom>
                          <a:solidFill>
                            <a:srgbClr val="FFFFFF"/>
                          </a:solidFill>
                          <a:ln w="5">
                            <a:solidFill>
                              <a:srgbClr val="000000"/>
                            </a:solidFill>
                            <a:round/>
                            <a:headEnd/>
                            <a:tailEnd/>
                          </a:ln>
                        </wps:spPr>
                        <wps:bodyPr/>
                      </wps:wsp>
                      <wps:wsp>
                        <wps:cNvPr id="15433" name="Line 43"/>
                        <wps:cNvCnPr/>
                        <wps:spPr bwMode="auto">
                          <a:xfrm>
                            <a:off x="2642" y="509"/>
                            <a:ext cx="208" cy="116"/>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5434" name="Oval 15434"/>
                        <wps:cNvSpPr>
                          <a:spLocks noChangeArrowheads="1"/>
                        </wps:cNvSpPr>
                        <wps:spPr bwMode="auto">
                          <a:xfrm>
                            <a:off x="191" y="648"/>
                            <a:ext cx="48" cy="47"/>
                          </a:xfrm>
                          <a:prstGeom prst="ellipse">
                            <a:avLst/>
                          </a:prstGeom>
                          <a:solidFill>
                            <a:srgbClr val="FFFFFF"/>
                          </a:solidFill>
                          <a:ln w="5">
                            <a:solidFill>
                              <a:srgbClr val="000000"/>
                            </a:solidFill>
                            <a:round/>
                            <a:headEnd/>
                            <a:tailEnd/>
                          </a:ln>
                        </wps:spPr>
                        <wps:bodyPr/>
                      </wps:wsp>
                      <wps:wsp>
                        <wps:cNvPr id="15435" name="Line 45"/>
                        <wps:cNvCnPr/>
                        <wps:spPr bwMode="auto">
                          <a:xfrm>
                            <a:off x="6" y="783"/>
                            <a:ext cx="2890" cy="0"/>
                          </a:xfrm>
                          <a:prstGeom prst="line">
                            <a:avLst/>
                          </a:prstGeom>
                          <a:noFill/>
                          <a:ln w="5">
                            <a:solidFill>
                              <a:srgbClr val="000000"/>
                            </a:solidFill>
                            <a:round/>
                            <a:headEnd/>
                            <a:tailEnd/>
                          </a:ln>
                          <a:extLst>
                            <a:ext uri="{909E8E84-426E-40DD-AFC4-6F175D3DCCD1}">
                              <a14:hiddenFill xmlns:a14="http://schemas.microsoft.com/office/drawing/2010/main">
                                <a:noFill/>
                              </a14:hiddenFill>
                            </a:ext>
                          </a:extLst>
                        </wps:spPr>
                        <wps:bodyPr/>
                      </wps:wsp>
                      <wps:wsp>
                        <wps:cNvPr id="15436" name="Line 46"/>
                        <wps:cNvCnPr/>
                        <wps:spPr bwMode="auto">
                          <a:xfrm>
                            <a:off x="2388" y="509"/>
                            <a:ext cx="254" cy="0"/>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5437" name="Line 47"/>
                        <wps:cNvCnPr/>
                        <wps:spPr bwMode="auto">
                          <a:xfrm>
                            <a:off x="1948" y="763"/>
                            <a:ext cx="393" cy="0"/>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5438" name="Rectangle 15438"/>
                        <wps:cNvSpPr>
                          <a:spLocks noChangeArrowheads="1"/>
                        </wps:cNvSpPr>
                        <wps:spPr bwMode="auto">
                          <a:xfrm>
                            <a:off x="1347" y="393"/>
                            <a:ext cx="94" cy="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wps:wsp>
                        <wps:cNvPr id="15439" name="Rectangle 15439"/>
                        <wps:cNvSpPr>
                          <a:spLocks noChangeArrowheads="1"/>
                        </wps:cNvSpPr>
                        <wps:spPr bwMode="auto">
                          <a:xfrm>
                            <a:off x="1347" y="392"/>
                            <a:ext cx="81" cy="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E36287"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Coat</w:t>
                              </w:r>
                            </w:p>
                          </w:txbxContent>
                        </wps:txbx>
                        <wps:bodyPr wrap="none" lIns="0" tIns="0" rIns="0" bIns="0">
                          <a:spAutoFit/>
                        </wps:bodyPr>
                      </wps:wsp>
                      <wps:wsp>
                        <wps:cNvPr id="15440" name="Rectangle 15440"/>
                        <wps:cNvSpPr>
                          <a:spLocks noChangeArrowheads="1"/>
                        </wps:cNvSpPr>
                        <wps:spPr bwMode="auto">
                          <a:xfrm>
                            <a:off x="1421" y="392"/>
                            <a:ext cx="11" cy="1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47879F"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wps:txbx>
                        <wps:bodyPr wrap="none" lIns="0" tIns="0" rIns="0" bIns="0">
                          <a:spAutoFit/>
                        </wps:bodyPr>
                      </wps:wsp>
                      <wps:wsp>
                        <wps:cNvPr id="15441" name="Rectangle 15441"/>
                        <wps:cNvSpPr>
                          <a:spLocks noChangeArrowheads="1"/>
                        </wps:cNvSpPr>
                        <wps:spPr bwMode="auto">
                          <a:xfrm>
                            <a:off x="1625" y="393"/>
                            <a:ext cx="556" cy="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wps:wsp>
                        <wps:cNvPr id="15442" name="Rectangle 15442"/>
                        <wps:cNvSpPr>
                          <a:spLocks noChangeArrowheads="1"/>
                        </wps:cNvSpPr>
                        <wps:spPr bwMode="auto">
                          <a:xfrm>
                            <a:off x="1625" y="392"/>
                            <a:ext cx="495" cy="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AA98A"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Thermal flatten anneal / cool</w:t>
                              </w:r>
                            </w:p>
                          </w:txbxContent>
                        </wps:txbx>
                        <wps:bodyPr wrap="none" lIns="0" tIns="0" rIns="0" bIns="0">
                          <a:spAutoFit/>
                        </wps:bodyPr>
                      </wps:wsp>
                      <wps:wsp>
                        <wps:cNvPr id="15443" name="Rectangle 15443"/>
                        <wps:cNvSpPr>
                          <a:spLocks noChangeArrowheads="1"/>
                        </wps:cNvSpPr>
                        <wps:spPr bwMode="auto">
                          <a:xfrm>
                            <a:off x="2064" y="392"/>
                            <a:ext cx="11" cy="1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B6F79C"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wps:txbx>
                        <wps:bodyPr wrap="none" lIns="0" tIns="0" rIns="0" bIns="0">
                          <a:spAutoFit/>
                        </wps:bodyPr>
                      </wps:wsp>
                      <wps:wsp>
                        <wps:cNvPr id="15444" name="Freeform 15444"/>
                        <wps:cNvSpPr>
                          <a:spLocks/>
                        </wps:cNvSpPr>
                        <wps:spPr bwMode="auto">
                          <a:xfrm>
                            <a:off x="445" y="509"/>
                            <a:ext cx="24" cy="46"/>
                          </a:xfrm>
                          <a:custGeom>
                            <a:avLst/>
                            <a:gdLst>
                              <a:gd name="T0" fmla="*/ 0 w 24"/>
                              <a:gd name="T1" fmla="*/ 46 h 46"/>
                              <a:gd name="T2" fmla="*/ 0 w 24"/>
                              <a:gd name="T3" fmla="*/ 0 h 46"/>
                              <a:gd name="T4" fmla="*/ 24 w 24"/>
                              <a:gd name="T5" fmla="*/ 15 h 46"/>
                              <a:gd name="T6" fmla="*/ 24 w 24"/>
                              <a:gd name="T7" fmla="*/ 46 h 46"/>
                              <a:gd name="T8" fmla="*/ 0 w 24"/>
                              <a:gd name="T9" fmla="*/ 46 h 46"/>
                              <a:gd name="T10" fmla="*/ 0 60000 65536"/>
                              <a:gd name="T11" fmla="*/ 0 60000 65536"/>
                              <a:gd name="T12" fmla="*/ 0 60000 65536"/>
                              <a:gd name="T13" fmla="*/ 0 60000 65536"/>
                              <a:gd name="T14" fmla="*/ 0 60000 65536"/>
                              <a:gd name="T15" fmla="*/ 0 w 24"/>
                              <a:gd name="T16" fmla="*/ 0 h 46"/>
                              <a:gd name="T17" fmla="*/ 24 w 24"/>
                              <a:gd name="T18" fmla="*/ 46 h 46"/>
                            </a:gdLst>
                            <a:ahLst/>
                            <a:cxnLst>
                              <a:cxn ang="T10">
                                <a:pos x="T0" y="T1"/>
                              </a:cxn>
                              <a:cxn ang="T11">
                                <a:pos x="T2" y="T3"/>
                              </a:cxn>
                              <a:cxn ang="T12">
                                <a:pos x="T4" y="T5"/>
                              </a:cxn>
                              <a:cxn ang="T13">
                                <a:pos x="T6" y="T7"/>
                              </a:cxn>
                              <a:cxn ang="T14">
                                <a:pos x="T8" y="T9"/>
                              </a:cxn>
                            </a:cxnLst>
                            <a:rect l="T15" t="T16" r="T17" b="T18"/>
                            <a:pathLst>
                              <a:path w="24" h="46">
                                <a:moveTo>
                                  <a:pt x="0" y="46"/>
                                </a:moveTo>
                                <a:lnTo>
                                  <a:pt x="0" y="0"/>
                                </a:lnTo>
                                <a:lnTo>
                                  <a:pt x="24" y="15"/>
                                </a:lnTo>
                                <a:lnTo>
                                  <a:pt x="24" y="46"/>
                                </a:lnTo>
                                <a:lnTo>
                                  <a:pt x="0" y="46"/>
                                </a:lnTo>
                                <a:close/>
                              </a:path>
                            </a:pathLst>
                          </a:custGeom>
                          <a:solidFill>
                            <a:srgbClr val="000000"/>
                          </a:solidFill>
                          <a:ln w="5">
                            <a:solidFill>
                              <a:srgbClr val="000000"/>
                            </a:solidFill>
                            <a:prstDash val="solid"/>
                            <a:round/>
                            <a:headEnd/>
                            <a:tailEnd/>
                          </a:ln>
                        </wps:spPr>
                        <wps:bodyPr/>
                      </wps:wsp>
                      <wps:wsp>
                        <wps:cNvPr id="15445" name="Freeform 15445"/>
                        <wps:cNvSpPr>
                          <a:spLocks/>
                        </wps:cNvSpPr>
                        <wps:spPr bwMode="auto">
                          <a:xfrm>
                            <a:off x="422" y="463"/>
                            <a:ext cx="23" cy="46"/>
                          </a:xfrm>
                          <a:custGeom>
                            <a:avLst/>
                            <a:gdLst>
                              <a:gd name="T0" fmla="*/ 23 w 23"/>
                              <a:gd name="T1" fmla="*/ 0 h 46"/>
                              <a:gd name="T2" fmla="*/ 23 w 23"/>
                              <a:gd name="T3" fmla="*/ 46 h 46"/>
                              <a:gd name="T4" fmla="*/ 0 w 23"/>
                              <a:gd name="T5" fmla="*/ 30 h 46"/>
                              <a:gd name="T6" fmla="*/ 0 w 23"/>
                              <a:gd name="T7" fmla="*/ 0 h 46"/>
                              <a:gd name="T8" fmla="*/ 23 w 23"/>
                              <a:gd name="T9" fmla="*/ 0 h 46"/>
                              <a:gd name="T10" fmla="*/ 0 60000 65536"/>
                              <a:gd name="T11" fmla="*/ 0 60000 65536"/>
                              <a:gd name="T12" fmla="*/ 0 60000 65536"/>
                              <a:gd name="T13" fmla="*/ 0 60000 65536"/>
                              <a:gd name="T14" fmla="*/ 0 60000 65536"/>
                              <a:gd name="T15" fmla="*/ 0 w 23"/>
                              <a:gd name="T16" fmla="*/ 0 h 46"/>
                              <a:gd name="T17" fmla="*/ 23 w 23"/>
                              <a:gd name="T18" fmla="*/ 46 h 46"/>
                            </a:gdLst>
                            <a:ahLst/>
                            <a:cxnLst>
                              <a:cxn ang="T10">
                                <a:pos x="T0" y="T1"/>
                              </a:cxn>
                              <a:cxn ang="T11">
                                <a:pos x="T2" y="T3"/>
                              </a:cxn>
                              <a:cxn ang="T12">
                                <a:pos x="T4" y="T5"/>
                              </a:cxn>
                              <a:cxn ang="T13">
                                <a:pos x="T6" y="T7"/>
                              </a:cxn>
                              <a:cxn ang="T14">
                                <a:pos x="T8" y="T9"/>
                              </a:cxn>
                            </a:cxnLst>
                            <a:rect l="T15" t="T16" r="T17" b="T18"/>
                            <a:pathLst>
                              <a:path w="23" h="46">
                                <a:moveTo>
                                  <a:pt x="23" y="0"/>
                                </a:moveTo>
                                <a:lnTo>
                                  <a:pt x="23" y="46"/>
                                </a:lnTo>
                                <a:lnTo>
                                  <a:pt x="0" y="30"/>
                                </a:lnTo>
                                <a:lnTo>
                                  <a:pt x="0" y="0"/>
                                </a:lnTo>
                                <a:lnTo>
                                  <a:pt x="23" y="0"/>
                                </a:lnTo>
                                <a:close/>
                              </a:path>
                            </a:pathLst>
                          </a:custGeom>
                          <a:solidFill>
                            <a:srgbClr val="000000"/>
                          </a:solidFill>
                          <a:ln w="5">
                            <a:solidFill>
                              <a:srgbClr val="000000"/>
                            </a:solidFill>
                            <a:prstDash val="solid"/>
                            <a:round/>
                            <a:headEnd/>
                            <a:tailEnd/>
                          </a:ln>
                        </wps:spPr>
                        <wps:bodyPr/>
                      </wps:wsp>
                      <wps:wsp>
                        <wps:cNvPr id="15446" name="Oval 15446"/>
                        <wps:cNvSpPr>
                          <a:spLocks noChangeArrowheads="1"/>
                        </wps:cNvSpPr>
                        <wps:spPr bwMode="auto">
                          <a:xfrm>
                            <a:off x="330" y="601"/>
                            <a:ext cx="140" cy="141"/>
                          </a:xfrm>
                          <a:prstGeom prst="ellipse">
                            <a:avLst/>
                          </a:prstGeom>
                          <a:solidFill>
                            <a:srgbClr val="0000FF"/>
                          </a:solidFill>
                          <a:ln w="5">
                            <a:solidFill>
                              <a:srgbClr val="000000"/>
                            </a:solidFill>
                            <a:round/>
                            <a:headEnd/>
                            <a:tailEnd/>
                          </a:ln>
                        </wps:spPr>
                        <wps:bodyPr/>
                      </wps:wsp>
                      <wps:wsp>
                        <wps:cNvPr id="15447" name="Oval 15447"/>
                        <wps:cNvSpPr>
                          <a:spLocks noChangeArrowheads="1"/>
                        </wps:cNvSpPr>
                        <wps:spPr bwMode="auto">
                          <a:xfrm>
                            <a:off x="376" y="648"/>
                            <a:ext cx="48" cy="47"/>
                          </a:xfrm>
                          <a:prstGeom prst="ellipse">
                            <a:avLst/>
                          </a:prstGeom>
                          <a:solidFill>
                            <a:srgbClr val="FFFFFF"/>
                          </a:solidFill>
                          <a:ln w="5">
                            <a:solidFill>
                              <a:srgbClr val="000000"/>
                            </a:solidFill>
                            <a:round/>
                            <a:headEnd/>
                            <a:tailEnd/>
                          </a:ln>
                        </wps:spPr>
                        <wps:bodyPr/>
                      </wps:wsp>
                      <wps:wsp>
                        <wps:cNvPr id="15448" name="Freeform 15448"/>
                        <wps:cNvSpPr>
                          <a:spLocks/>
                        </wps:cNvSpPr>
                        <wps:spPr bwMode="auto">
                          <a:xfrm>
                            <a:off x="515" y="578"/>
                            <a:ext cx="23" cy="47"/>
                          </a:xfrm>
                          <a:custGeom>
                            <a:avLst/>
                            <a:gdLst>
                              <a:gd name="T0" fmla="*/ 0 w 23"/>
                              <a:gd name="T1" fmla="*/ 47 h 47"/>
                              <a:gd name="T2" fmla="*/ 0 w 23"/>
                              <a:gd name="T3" fmla="*/ 0 h 47"/>
                              <a:gd name="T4" fmla="*/ 23 w 23"/>
                              <a:gd name="T5" fmla="*/ 16 h 47"/>
                              <a:gd name="T6" fmla="*/ 23 w 23"/>
                              <a:gd name="T7" fmla="*/ 47 h 47"/>
                              <a:gd name="T8" fmla="*/ 0 w 23"/>
                              <a:gd name="T9" fmla="*/ 47 h 47"/>
                              <a:gd name="T10" fmla="*/ 0 60000 65536"/>
                              <a:gd name="T11" fmla="*/ 0 60000 65536"/>
                              <a:gd name="T12" fmla="*/ 0 60000 65536"/>
                              <a:gd name="T13" fmla="*/ 0 60000 65536"/>
                              <a:gd name="T14" fmla="*/ 0 60000 65536"/>
                              <a:gd name="T15" fmla="*/ 0 w 23"/>
                              <a:gd name="T16" fmla="*/ 0 h 47"/>
                              <a:gd name="T17" fmla="*/ 23 w 23"/>
                              <a:gd name="T18" fmla="*/ 47 h 47"/>
                            </a:gdLst>
                            <a:ahLst/>
                            <a:cxnLst>
                              <a:cxn ang="T10">
                                <a:pos x="T0" y="T1"/>
                              </a:cxn>
                              <a:cxn ang="T11">
                                <a:pos x="T2" y="T3"/>
                              </a:cxn>
                              <a:cxn ang="T12">
                                <a:pos x="T4" y="T5"/>
                              </a:cxn>
                              <a:cxn ang="T13">
                                <a:pos x="T6" y="T7"/>
                              </a:cxn>
                              <a:cxn ang="T14">
                                <a:pos x="T8" y="T9"/>
                              </a:cxn>
                            </a:cxnLst>
                            <a:rect l="T15" t="T16" r="T17" b="T18"/>
                            <a:pathLst>
                              <a:path w="23" h="47">
                                <a:moveTo>
                                  <a:pt x="0" y="47"/>
                                </a:moveTo>
                                <a:lnTo>
                                  <a:pt x="0" y="0"/>
                                </a:lnTo>
                                <a:lnTo>
                                  <a:pt x="23" y="16"/>
                                </a:lnTo>
                                <a:lnTo>
                                  <a:pt x="23" y="47"/>
                                </a:lnTo>
                                <a:lnTo>
                                  <a:pt x="0" y="47"/>
                                </a:lnTo>
                                <a:close/>
                              </a:path>
                            </a:pathLst>
                          </a:custGeom>
                          <a:solidFill>
                            <a:srgbClr val="000000"/>
                          </a:solidFill>
                          <a:ln w="5">
                            <a:solidFill>
                              <a:srgbClr val="000000"/>
                            </a:solidFill>
                            <a:prstDash val="solid"/>
                            <a:round/>
                            <a:headEnd/>
                            <a:tailEnd/>
                          </a:ln>
                        </wps:spPr>
                        <wps:bodyPr/>
                      </wps:wsp>
                      <wps:wsp>
                        <wps:cNvPr id="15449" name="Freeform 15449"/>
                        <wps:cNvSpPr>
                          <a:spLocks/>
                        </wps:cNvSpPr>
                        <wps:spPr bwMode="auto">
                          <a:xfrm>
                            <a:off x="492" y="532"/>
                            <a:ext cx="23" cy="46"/>
                          </a:xfrm>
                          <a:custGeom>
                            <a:avLst/>
                            <a:gdLst>
                              <a:gd name="T0" fmla="*/ 23 w 23"/>
                              <a:gd name="T1" fmla="*/ 0 h 46"/>
                              <a:gd name="T2" fmla="*/ 23 w 23"/>
                              <a:gd name="T3" fmla="*/ 46 h 46"/>
                              <a:gd name="T4" fmla="*/ 0 w 23"/>
                              <a:gd name="T5" fmla="*/ 31 h 46"/>
                              <a:gd name="T6" fmla="*/ 0 w 23"/>
                              <a:gd name="T7" fmla="*/ 0 h 46"/>
                              <a:gd name="T8" fmla="*/ 23 w 23"/>
                              <a:gd name="T9" fmla="*/ 0 h 46"/>
                              <a:gd name="T10" fmla="*/ 0 60000 65536"/>
                              <a:gd name="T11" fmla="*/ 0 60000 65536"/>
                              <a:gd name="T12" fmla="*/ 0 60000 65536"/>
                              <a:gd name="T13" fmla="*/ 0 60000 65536"/>
                              <a:gd name="T14" fmla="*/ 0 60000 65536"/>
                              <a:gd name="T15" fmla="*/ 0 w 23"/>
                              <a:gd name="T16" fmla="*/ 0 h 46"/>
                              <a:gd name="T17" fmla="*/ 23 w 23"/>
                              <a:gd name="T18" fmla="*/ 46 h 46"/>
                            </a:gdLst>
                            <a:ahLst/>
                            <a:cxnLst>
                              <a:cxn ang="T10">
                                <a:pos x="T0" y="T1"/>
                              </a:cxn>
                              <a:cxn ang="T11">
                                <a:pos x="T2" y="T3"/>
                              </a:cxn>
                              <a:cxn ang="T12">
                                <a:pos x="T4" y="T5"/>
                              </a:cxn>
                              <a:cxn ang="T13">
                                <a:pos x="T6" y="T7"/>
                              </a:cxn>
                              <a:cxn ang="T14">
                                <a:pos x="T8" y="T9"/>
                              </a:cxn>
                            </a:cxnLst>
                            <a:rect l="T15" t="T16" r="T17" b="T18"/>
                            <a:pathLst>
                              <a:path w="23" h="46">
                                <a:moveTo>
                                  <a:pt x="23" y="0"/>
                                </a:moveTo>
                                <a:lnTo>
                                  <a:pt x="23" y="46"/>
                                </a:lnTo>
                                <a:lnTo>
                                  <a:pt x="0" y="31"/>
                                </a:lnTo>
                                <a:lnTo>
                                  <a:pt x="0" y="0"/>
                                </a:lnTo>
                                <a:lnTo>
                                  <a:pt x="23" y="0"/>
                                </a:lnTo>
                                <a:close/>
                              </a:path>
                            </a:pathLst>
                          </a:custGeom>
                          <a:solidFill>
                            <a:srgbClr val="000000"/>
                          </a:solidFill>
                          <a:ln w="5">
                            <a:solidFill>
                              <a:srgbClr val="000000"/>
                            </a:solidFill>
                            <a:prstDash val="solid"/>
                            <a:round/>
                            <a:headEnd/>
                            <a:tailEnd/>
                          </a:ln>
                        </wps:spPr>
                        <wps:bodyPr/>
                      </wps:wsp>
                      <wps:wsp>
                        <wps:cNvPr id="15450" name="Line 60"/>
                        <wps:cNvCnPr/>
                        <wps:spPr bwMode="auto">
                          <a:xfrm>
                            <a:off x="376" y="506"/>
                            <a:ext cx="393" cy="0"/>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5451" name="Rectangle 15451"/>
                        <wps:cNvSpPr>
                          <a:spLocks noChangeArrowheads="1"/>
                        </wps:cNvSpPr>
                        <wps:spPr bwMode="auto">
                          <a:xfrm>
                            <a:off x="1463" y="393"/>
                            <a:ext cx="140" cy="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wps:wsp>
                        <wps:cNvPr id="15452" name="Rectangle 15452"/>
                        <wps:cNvSpPr>
                          <a:spLocks noChangeArrowheads="1"/>
                        </wps:cNvSpPr>
                        <wps:spPr bwMode="auto">
                          <a:xfrm>
                            <a:off x="1463" y="392"/>
                            <a:ext cx="128" cy="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460BC4"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Preheat</w:t>
                              </w:r>
                            </w:p>
                          </w:txbxContent>
                        </wps:txbx>
                        <wps:bodyPr wrap="none" lIns="0" tIns="0" rIns="0" bIns="0">
                          <a:spAutoFit/>
                        </wps:bodyPr>
                      </wps:wsp>
                      <wps:wsp>
                        <wps:cNvPr id="15453" name="Rectangle 15453"/>
                        <wps:cNvSpPr>
                          <a:spLocks noChangeArrowheads="1"/>
                        </wps:cNvSpPr>
                        <wps:spPr bwMode="auto">
                          <a:xfrm>
                            <a:off x="1578" y="392"/>
                            <a:ext cx="11" cy="1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E2DD9"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wps:txbx>
                        <wps:bodyPr wrap="none" lIns="0" tIns="0" rIns="0" bIns="0">
                          <a:spAutoFit/>
                        </wps:bodyPr>
                      </wps:wsp>
                      <wps:wsp>
                        <wps:cNvPr id="15454" name="Rectangle 15454"/>
                        <wps:cNvSpPr>
                          <a:spLocks noChangeArrowheads="1"/>
                        </wps:cNvSpPr>
                        <wps:spPr bwMode="auto">
                          <a:xfrm>
                            <a:off x="677" y="463"/>
                            <a:ext cx="47" cy="94"/>
                          </a:xfrm>
                          <a:prstGeom prst="rect">
                            <a:avLst/>
                          </a:prstGeom>
                          <a:noFill/>
                          <a:ln w="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wps:wsp>
                        <wps:cNvPr id="15455" name="Oval 15455"/>
                        <wps:cNvSpPr>
                          <a:spLocks noChangeArrowheads="1"/>
                        </wps:cNvSpPr>
                        <wps:spPr bwMode="auto">
                          <a:xfrm>
                            <a:off x="954" y="506"/>
                            <a:ext cx="48" cy="48"/>
                          </a:xfrm>
                          <a:prstGeom prst="ellipse">
                            <a:avLst/>
                          </a:prstGeom>
                          <a:solidFill>
                            <a:srgbClr val="FFFFFF"/>
                          </a:solidFill>
                          <a:ln w="5">
                            <a:solidFill>
                              <a:srgbClr val="000000"/>
                            </a:solidFill>
                            <a:round/>
                            <a:headEnd/>
                            <a:tailEnd/>
                          </a:ln>
                        </wps:spPr>
                        <wps:bodyPr/>
                      </wps:wsp>
                      <wps:wsp>
                        <wps:cNvPr id="15456" name="Oval 15456"/>
                        <wps:cNvSpPr>
                          <a:spLocks noChangeArrowheads="1"/>
                        </wps:cNvSpPr>
                        <wps:spPr bwMode="auto">
                          <a:xfrm>
                            <a:off x="1393" y="668"/>
                            <a:ext cx="48" cy="48"/>
                          </a:xfrm>
                          <a:prstGeom prst="ellipse">
                            <a:avLst/>
                          </a:prstGeom>
                          <a:solidFill>
                            <a:srgbClr val="FFFFFF"/>
                          </a:solidFill>
                          <a:ln w="5">
                            <a:solidFill>
                              <a:srgbClr val="000000"/>
                            </a:solidFill>
                            <a:round/>
                            <a:headEnd/>
                            <a:tailEnd/>
                          </a:ln>
                        </wps:spPr>
                        <wps:bodyPr/>
                      </wps:wsp>
                      <wps:wsp>
                        <wps:cNvPr id="15457" name="Line 67"/>
                        <wps:cNvCnPr/>
                        <wps:spPr bwMode="auto">
                          <a:xfrm>
                            <a:off x="1000" y="529"/>
                            <a:ext cx="0" cy="116"/>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5458" name="Rectangle 15458"/>
                        <wps:cNvSpPr>
                          <a:spLocks noChangeArrowheads="1"/>
                        </wps:cNvSpPr>
                        <wps:spPr bwMode="auto">
                          <a:xfrm>
                            <a:off x="792" y="463"/>
                            <a:ext cx="164" cy="94"/>
                          </a:xfrm>
                          <a:prstGeom prst="rect">
                            <a:avLst/>
                          </a:prstGeom>
                          <a:solidFill>
                            <a:srgbClr val="00CCFF"/>
                          </a:solidFill>
                          <a:ln w="5">
                            <a:solidFill>
                              <a:srgbClr val="000000"/>
                            </a:solidFill>
                            <a:miter lim="800000"/>
                            <a:headEnd/>
                            <a:tailEnd/>
                          </a:ln>
                        </wps:spPr>
                        <wps:bodyPr/>
                      </wps:wsp>
                      <wps:wsp>
                        <wps:cNvPr id="15459" name="Rectangle 15459"/>
                        <wps:cNvSpPr>
                          <a:spLocks noChangeArrowheads="1"/>
                        </wps:cNvSpPr>
                        <wps:spPr bwMode="auto">
                          <a:xfrm>
                            <a:off x="1185" y="393"/>
                            <a:ext cx="141" cy="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wps:wsp>
                        <wps:cNvPr id="15460" name="Rectangle 15460"/>
                        <wps:cNvSpPr>
                          <a:spLocks noChangeArrowheads="1"/>
                        </wps:cNvSpPr>
                        <wps:spPr bwMode="auto">
                          <a:xfrm>
                            <a:off x="1185" y="392"/>
                            <a:ext cx="107" cy="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1E142"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Pickle</w:t>
                              </w:r>
                            </w:p>
                          </w:txbxContent>
                        </wps:txbx>
                        <wps:bodyPr wrap="none" lIns="0" tIns="0" rIns="0" bIns="0">
                          <a:spAutoFit/>
                        </wps:bodyPr>
                      </wps:wsp>
                      <wps:wsp>
                        <wps:cNvPr id="15461" name="Rectangle 15461"/>
                        <wps:cNvSpPr>
                          <a:spLocks noChangeArrowheads="1"/>
                        </wps:cNvSpPr>
                        <wps:spPr bwMode="auto">
                          <a:xfrm>
                            <a:off x="1278" y="392"/>
                            <a:ext cx="11" cy="1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B6B88"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wps:txbx>
                        <wps:bodyPr wrap="none" lIns="0" tIns="0" rIns="0" bIns="0">
                          <a:spAutoFit/>
                        </wps:bodyPr>
                      </wps:wsp>
                      <wps:wsp>
                        <wps:cNvPr id="15462" name="Rectangle 15462"/>
                        <wps:cNvSpPr>
                          <a:spLocks noChangeArrowheads="1"/>
                        </wps:cNvSpPr>
                        <wps:spPr bwMode="auto">
                          <a:xfrm>
                            <a:off x="677" y="347"/>
                            <a:ext cx="140" cy="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wps:wsp>
                        <wps:cNvPr id="15463" name="Rectangle 15463"/>
                        <wps:cNvSpPr>
                          <a:spLocks noChangeArrowheads="1"/>
                        </wps:cNvSpPr>
                        <wps:spPr bwMode="auto">
                          <a:xfrm>
                            <a:off x="677" y="345"/>
                            <a:ext cx="100" cy="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B90FFB"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Clean</w:t>
                              </w:r>
                            </w:p>
                          </w:txbxContent>
                        </wps:txbx>
                        <wps:bodyPr wrap="none" lIns="0" tIns="0" rIns="0" bIns="0">
                          <a:spAutoFit/>
                        </wps:bodyPr>
                      </wps:wsp>
                      <wps:wsp>
                        <wps:cNvPr id="15464" name="Rectangle 15464"/>
                        <wps:cNvSpPr>
                          <a:spLocks noChangeArrowheads="1"/>
                        </wps:cNvSpPr>
                        <wps:spPr bwMode="auto">
                          <a:xfrm>
                            <a:off x="766" y="345"/>
                            <a:ext cx="11" cy="1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6E647"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wps:txbx>
                        <wps:bodyPr wrap="none" lIns="0" tIns="0" rIns="0" bIns="0">
                          <a:spAutoFit/>
                        </wps:bodyPr>
                      </wps:wsp>
                      <wps:wsp>
                        <wps:cNvPr id="15465" name="Line 75"/>
                        <wps:cNvCnPr/>
                        <wps:spPr bwMode="auto">
                          <a:xfrm>
                            <a:off x="769" y="506"/>
                            <a:ext cx="208" cy="0"/>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5466" name="Rectangle 15466"/>
                        <wps:cNvSpPr>
                          <a:spLocks noChangeArrowheads="1"/>
                        </wps:cNvSpPr>
                        <wps:spPr bwMode="auto">
                          <a:xfrm>
                            <a:off x="2041" y="463"/>
                            <a:ext cx="140" cy="94"/>
                          </a:xfrm>
                          <a:prstGeom prst="rect">
                            <a:avLst/>
                          </a:prstGeom>
                          <a:solidFill>
                            <a:srgbClr val="99CCFF"/>
                          </a:solidFill>
                          <a:ln w="5">
                            <a:solidFill>
                              <a:srgbClr val="000000"/>
                            </a:solidFill>
                            <a:miter lim="800000"/>
                            <a:headEnd/>
                            <a:tailEnd/>
                          </a:ln>
                        </wps:spPr>
                        <wps:bodyPr/>
                      </wps:wsp>
                      <wps:wsp>
                        <wps:cNvPr id="15467" name="Line 77"/>
                        <wps:cNvCnPr/>
                        <wps:spPr bwMode="auto">
                          <a:xfrm flipH="1">
                            <a:off x="1070" y="509"/>
                            <a:ext cx="1179" cy="0"/>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5468" name="Oval 15468"/>
                        <wps:cNvSpPr>
                          <a:spLocks noChangeArrowheads="1"/>
                        </wps:cNvSpPr>
                        <wps:spPr bwMode="auto">
                          <a:xfrm>
                            <a:off x="2365" y="509"/>
                            <a:ext cx="47" cy="48"/>
                          </a:xfrm>
                          <a:prstGeom prst="ellipse">
                            <a:avLst/>
                          </a:prstGeom>
                          <a:solidFill>
                            <a:srgbClr val="FFFFFF"/>
                          </a:solidFill>
                          <a:ln w="5">
                            <a:solidFill>
                              <a:srgbClr val="000000"/>
                            </a:solidFill>
                            <a:round/>
                            <a:headEnd/>
                            <a:tailEnd/>
                          </a:ln>
                        </wps:spPr>
                        <wps:bodyPr/>
                      </wps:wsp>
                      <wps:wsp>
                        <wps:cNvPr id="15469" name="Oval 15469"/>
                        <wps:cNvSpPr>
                          <a:spLocks noChangeArrowheads="1"/>
                        </wps:cNvSpPr>
                        <wps:spPr bwMode="auto">
                          <a:xfrm>
                            <a:off x="2619" y="509"/>
                            <a:ext cx="48" cy="48"/>
                          </a:xfrm>
                          <a:prstGeom prst="ellipse">
                            <a:avLst/>
                          </a:prstGeom>
                          <a:solidFill>
                            <a:srgbClr val="FFFFFF"/>
                          </a:solidFill>
                          <a:ln w="5">
                            <a:solidFill>
                              <a:srgbClr val="000000"/>
                            </a:solidFill>
                            <a:round/>
                            <a:headEnd/>
                            <a:tailEnd/>
                          </a:ln>
                        </wps:spPr>
                        <wps:bodyPr/>
                      </wps:wsp>
                      <wps:wsp>
                        <wps:cNvPr id="15470" name="Oval 15470"/>
                        <wps:cNvSpPr>
                          <a:spLocks noChangeArrowheads="1"/>
                        </wps:cNvSpPr>
                        <wps:spPr bwMode="auto">
                          <a:xfrm>
                            <a:off x="2480" y="509"/>
                            <a:ext cx="48" cy="48"/>
                          </a:xfrm>
                          <a:prstGeom prst="ellipse">
                            <a:avLst/>
                          </a:prstGeom>
                          <a:solidFill>
                            <a:srgbClr val="FFFFFF"/>
                          </a:solidFill>
                          <a:ln w="5">
                            <a:solidFill>
                              <a:srgbClr val="000000"/>
                            </a:solidFill>
                            <a:round/>
                            <a:headEnd/>
                            <a:tailEnd/>
                          </a:ln>
                        </wps:spPr>
                        <wps:bodyPr/>
                      </wps:wsp>
                      <wps:wsp>
                        <wps:cNvPr id="15471" name="Oval 15471"/>
                        <wps:cNvSpPr>
                          <a:spLocks noChangeArrowheads="1"/>
                        </wps:cNvSpPr>
                        <wps:spPr bwMode="auto">
                          <a:xfrm>
                            <a:off x="2480" y="463"/>
                            <a:ext cx="48" cy="47"/>
                          </a:xfrm>
                          <a:prstGeom prst="ellipse">
                            <a:avLst/>
                          </a:prstGeom>
                          <a:solidFill>
                            <a:srgbClr val="FFFFFF"/>
                          </a:solidFill>
                          <a:ln w="5">
                            <a:solidFill>
                              <a:srgbClr val="000000"/>
                            </a:solidFill>
                            <a:round/>
                            <a:headEnd/>
                            <a:tailEnd/>
                          </a:ln>
                        </wps:spPr>
                        <wps:bodyPr/>
                      </wps:wsp>
                      <wps:wsp>
                        <wps:cNvPr id="15472" name="Rectangle 15472"/>
                        <wps:cNvSpPr>
                          <a:spLocks noChangeArrowheads="1"/>
                        </wps:cNvSpPr>
                        <wps:spPr bwMode="auto">
                          <a:xfrm>
                            <a:off x="2457" y="393"/>
                            <a:ext cx="94" cy="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wps:wsp>
                        <wps:cNvPr id="15473" name="Rectangle 15473"/>
                        <wps:cNvSpPr>
                          <a:spLocks noChangeArrowheads="1"/>
                        </wps:cNvSpPr>
                        <wps:spPr bwMode="auto">
                          <a:xfrm>
                            <a:off x="2457" y="392"/>
                            <a:ext cx="86" cy="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D0052"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Trim</w:t>
                              </w:r>
                            </w:p>
                          </w:txbxContent>
                        </wps:txbx>
                        <wps:bodyPr wrap="none" lIns="0" tIns="0" rIns="0" bIns="0">
                          <a:spAutoFit/>
                        </wps:bodyPr>
                      </wps:wsp>
                      <wps:wsp>
                        <wps:cNvPr id="15474" name="Rectangle 15474"/>
                        <wps:cNvSpPr>
                          <a:spLocks noChangeArrowheads="1"/>
                        </wps:cNvSpPr>
                        <wps:spPr bwMode="auto">
                          <a:xfrm>
                            <a:off x="2531" y="392"/>
                            <a:ext cx="11" cy="1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620B0E"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wps:txbx>
                        <wps:bodyPr wrap="none" lIns="0" tIns="0" rIns="0" bIns="0">
                          <a:spAutoFit/>
                        </wps:bodyPr>
                      </wps:wsp>
                      <wps:wsp>
                        <wps:cNvPr id="15475" name="Line 85"/>
                        <wps:cNvCnPr/>
                        <wps:spPr bwMode="auto">
                          <a:xfrm flipH="1">
                            <a:off x="1995" y="668"/>
                            <a:ext cx="346" cy="0"/>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s:wsp>
                        <wps:cNvPr id="15476" name="Oval 15476"/>
                        <wps:cNvSpPr>
                          <a:spLocks noChangeArrowheads="1"/>
                        </wps:cNvSpPr>
                        <wps:spPr bwMode="auto">
                          <a:xfrm>
                            <a:off x="2318" y="621"/>
                            <a:ext cx="48" cy="48"/>
                          </a:xfrm>
                          <a:prstGeom prst="ellipse">
                            <a:avLst/>
                          </a:prstGeom>
                          <a:solidFill>
                            <a:srgbClr val="FFFFFF"/>
                          </a:solidFill>
                          <a:ln w="5">
                            <a:solidFill>
                              <a:srgbClr val="000000"/>
                            </a:solidFill>
                            <a:round/>
                            <a:headEnd/>
                            <a:tailEnd/>
                          </a:ln>
                        </wps:spPr>
                        <wps:bodyPr/>
                      </wps:wsp>
                      <wps:wsp>
                        <wps:cNvPr id="15477" name="Oval 15477"/>
                        <wps:cNvSpPr>
                          <a:spLocks noChangeArrowheads="1"/>
                        </wps:cNvSpPr>
                        <wps:spPr bwMode="auto">
                          <a:xfrm>
                            <a:off x="1000" y="621"/>
                            <a:ext cx="48" cy="48"/>
                          </a:xfrm>
                          <a:prstGeom prst="ellipse">
                            <a:avLst/>
                          </a:prstGeom>
                          <a:solidFill>
                            <a:srgbClr val="FFFFFF"/>
                          </a:solidFill>
                          <a:ln w="5">
                            <a:solidFill>
                              <a:srgbClr val="000000"/>
                            </a:solidFill>
                            <a:round/>
                            <a:headEnd/>
                            <a:tailEnd/>
                          </a:ln>
                        </wps:spPr>
                        <wps:bodyPr/>
                      </wps:wsp>
                      <wps:wsp>
                        <wps:cNvPr id="15478" name="Line 88"/>
                        <wps:cNvCnPr/>
                        <wps:spPr bwMode="auto">
                          <a:xfrm>
                            <a:off x="1023" y="668"/>
                            <a:ext cx="394" cy="0"/>
                          </a:xfrm>
                          <a:prstGeom prst="line">
                            <a:avLst/>
                          </a:prstGeom>
                          <a:noFill/>
                          <a:ln w="5">
                            <a:solidFill>
                              <a:srgbClr val="0000FF"/>
                            </a:solidFill>
                            <a:round/>
                            <a:headEnd/>
                            <a:tailEnd/>
                          </a:ln>
                          <a:extLst>
                            <a:ext uri="{909E8E84-426E-40DD-AFC4-6F175D3DCCD1}">
                              <a14:hiddenFill xmlns:a14="http://schemas.microsoft.com/office/drawing/2010/main">
                                <a:noFill/>
                              </a14:hiddenFill>
                            </a:ext>
                          </a:extLst>
                        </wps:spPr>
                        <wps:bodyPr/>
                      </wps:wsp>
                      <wpg:grpSp>
                        <wpg:cNvPr id="15479" name="Group 15479"/>
                        <wpg:cNvGrpSpPr>
                          <a:grpSpLocks/>
                        </wpg:cNvGrpSpPr>
                        <wpg:grpSpPr bwMode="auto">
                          <a:xfrm>
                            <a:off x="2201" y="367"/>
                            <a:ext cx="51" cy="94"/>
                            <a:chOff x="2201" y="367"/>
                            <a:chExt cx="51" cy="94"/>
                          </a:xfrm>
                        </wpg:grpSpPr>
                        <wps:wsp>
                          <wps:cNvPr id="15480" name="Line 89"/>
                          <wps:cNvCnPr/>
                          <wps:spPr bwMode="auto">
                            <a:xfrm>
                              <a:off x="2226" y="367"/>
                              <a:ext cx="0" cy="46"/>
                            </a:xfrm>
                            <a:prstGeom prst="line">
                              <a:avLst/>
                            </a:prstGeom>
                            <a:noFill/>
                            <a:ln w="5">
                              <a:solidFill>
                                <a:srgbClr val="000000"/>
                              </a:solidFill>
                              <a:round/>
                              <a:headEnd/>
                              <a:tailEnd/>
                            </a:ln>
                            <a:extLst>
                              <a:ext uri="{909E8E84-426E-40DD-AFC4-6F175D3DCCD1}">
                                <a14:hiddenFill xmlns:a14="http://schemas.microsoft.com/office/drawing/2010/main">
                                  <a:noFill/>
                                </a14:hiddenFill>
                              </a:ext>
                            </a:extLst>
                          </wps:spPr>
                          <wps:bodyPr/>
                        </wps:wsp>
                        <wps:wsp>
                          <wps:cNvPr id="15482" name="Freeform 15482"/>
                          <wps:cNvSpPr>
                            <a:spLocks/>
                          </wps:cNvSpPr>
                          <wps:spPr bwMode="auto">
                            <a:xfrm>
                              <a:off x="2201" y="410"/>
                              <a:ext cx="51" cy="51"/>
                            </a:xfrm>
                            <a:custGeom>
                              <a:avLst/>
                              <a:gdLst>
                                <a:gd name="T0" fmla="*/ 0 w 51"/>
                                <a:gd name="T1" fmla="*/ 0 h 51"/>
                                <a:gd name="T2" fmla="*/ 25 w 51"/>
                                <a:gd name="T3" fmla="*/ 51 h 51"/>
                                <a:gd name="T4" fmla="*/ 51 w 51"/>
                                <a:gd name="T5" fmla="*/ 0 h 51"/>
                                <a:gd name="T6" fmla="*/ 0 w 51"/>
                                <a:gd name="T7" fmla="*/ 0 h 51"/>
                                <a:gd name="T8" fmla="*/ 0 60000 65536"/>
                                <a:gd name="T9" fmla="*/ 0 60000 65536"/>
                                <a:gd name="T10" fmla="*/ 0 60000 65536"/>
                                <a:gd name="T11" fmla="*/ 0 60000 65536"/>
                                <a:gd name="T12" fmla="*/ 0 w 51"/>
                                <a:gd name="T13" fmla="*/ 0 h 51"/>
                                <a:gd name="T14" fmla="*/ 51 w 51"/>
                                <a:gd name="T15" fmla="*/ 51 h 51"/>
                              </a:gdLst>
                              <a:ahLst/>
                              <a:cxnLst>
                                <a:cxn ang="T8">
                                  <a:pos x="T0" y="T1"/>
                                </a:cxn>
                                <a:cxn ang="T9">
                                  <a:pos x="T2" y="T3"/>
                                </a:cxn>
                                <a:cxn ang="T10">
                                  <a:pos x="T4" y="T5"/>
                                </a:cxn>
                                <a:cxn ang="T11">
                                  <a:pos x="T6" y="T7"/>
                                </a:cxn>
                              </a:cxnLst>
                              <a:rect l="T12" t="T13" r="T14" b="T15"/>
                              <a:pathLst>
                                <a:path w="51" h="51">
                                  <a:moveTo>
                                    <a:pt x="0" y="0"/>
                                  </a:moveTo>
                                  <a:lnTo>
                                    <a:pt x="25" y="51"/>
                                  </a:lnTo>
                                  <a:lnTo>
                                    <a:pt x="51"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wps:wsp>
                      </wpg:grpSp>
                      <wps:wsp>
                        <wps:cNvPr id="15483" name="Rectangle 15483"/>
                        <wps:cNvSpPr>
                          <a:spLocks noChangeArrowheads="1"/>
                        </wps:cNvSpPr>
                        <wps:spPr bwMode="auto">
                          <a:xfrm>
                            <a:off x="2156" y="298"/>
                            <a:ext cx="141" cy="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wps:wsp>
                        <wps:cNvPr id="15484" name="Rectangle 15484"/>
                        <wps:cNvSpPr>
                          <a:spLocks noChangeArrowheads="1"/>
                        </wps:cNvSpPr>
                        <wps:spPr bwMode="auto">
                          <a:xfrm>
                            <a:off x="2156" y="298"/>
                            <a:ext cx="95" cy="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4ED393"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Laser</w:t>
                              </w:r>
                            </w:p>
                          </w:txbxContent>
                        </wps:txbx>
                        <wps:bodyPr wrap="none" lIns="0" tIns="0" rIns="0" bIns="0">
                          <a:spAutoFit/>
                        </wps:bodyPr>
                      </wps:wsp>
                      <wps:wsp>
                        <wps:cNvPr id="15485" name="Rectangle 15485"/>
                        <wps:cNvSpPr>
                          <a:spLocks noChangeArrowheads="1"/>
                        </wps:cNvSpPr>
                        <wps:spPr bwMode="auto">
                          <a:xfrm>
                            <a:off x="2241" y="298"/>
                            <a:ext cx="11" cy="1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7B726"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wps:txbx>
                        <wps:bodyPr wrap="none" lIns="0" tIns="0" rIns="0" bIns="0">
                          <a:spAutoFit/>
                        </wps:bodyPr>
                      </wps:wsp>
                    </wpg:wgp>
                  </a:graphicData>
                </a:graphic>
              </wp:anchor>
            </w:drawing>
          </mc:Choice>
          <mc:Fallback>
            <w:pict>
              <v:group w14:anchorId="31581AFB" id="Group 4" o:spid="_x0000_s1026" style="position:absolute;margin-left:0;margin-top:0;width:338.75pt;height:92pt;z-index:251661312" coordsize="2901,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">
                <v:rect id="AutoShape 3" o:spid="_x0000_s1027" style="position:absolute;left:3;width:2898;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" filled="f" stroked="f">
                  <o:lock v:ext="edit" aspectratio="t" text="t"/>
                </v:rect>
                <v:rect id="Rectangle 14371" o:spid="_x0000_s1028" style="position:absolute;top:2;width:22;height:1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" filled="f" stroked="f">
                  <v:textbox style="mso-fit-shape-to-text:t" inset="0,0,0,0">
                    <w:txbxContent>
                      <w:p w14:paraId="564C76A2" w14:textId="77777777" w:rsidR="002F12DA" w:rsidRDefault="002F12DA" w:rsidP="00873ED3">
                        <w:pPr>
                          <w:pStyle w:val="NormalWeb"/>
                          <w:spacing w:before="0" w:beforeAutospacing="0" w:after="0" w:afterAutospacing="0"/>
                          <w:textAlignment w:val="baseline"/>
                        </w:pPr>
                        <w:r>
                          <w:rPr>
                            <w:rFonts w:cs="Arial"/>
                            <w:color w:val="000000" w:themeColor="text1"/>
                            <w:kern w:val="24"/>
                            <w:sz w:val="20"/>
                            <w:szCs w:val="20"/>
                            <w:lang w:val="en-US"/>
                          </w:rPr>
                          <w:t xml:space="preserve"> </w:t>
                        </w:r>
                      </w:p>
                    </w:txbxContent>
                  </v:textbox>
                </v:rect>
                <v:rect id="Rectangle 14372" o:spid="_x0000_s1029" style="position:absolute;left:1162;top:463;width:140;height: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" fillcolor="#0cf" strokeweight="1e-4mm"/>
                <v:rect id="Rectangle 14373" o:spid="_x0000_s1030" style="position:absolute;left:1602;top:463;width:440;height: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" fillcolor="red" strokeweight="1e-4mm"/>
                <v:rect id="Rectangle 14374" o:spid="_x0000_s1031" style="position:absolute;left:1463;top:463;width:140;height: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" fillcolor="#f60" strokeweight="1e-4mm"/>
                <v:rect id="Rectangle 14375" o:spid="_x0000_s1032" style="position:absolute;left:29;width:927;height: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" filled="f" stroked="f"/>
                <v:rect id="Rectangle 14376" o:spid="_x0000_s1033" style="position:absolute;left:29;width:788;height:10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" filled="f" stroked="f">
                  <v:textbox style="mso-fit-shape-to-text:t" inset="0,0,0,0">
                    <w:txbxContent>
                      <w:p w14:paraId="4E700881" w14:textId="77777777" w:rsidR="002F12DA" w:rsidRDefault="002F12DA" w:rsidP="00873ED3">
                        <w:pPr>
                          <w:pStyle w:val="NormalWeb"/>
                          <w:spacing w:before="0" w:beforeAutospacing="0" w:after="0" w:afterAutospacing="0"/>
                          <w:textAlignment w:val="baseline"/>
                        </w:pPr>
                        <w:r>
                          <w:rPr>
                            <w:rFonts w:cs="Arial"/>
                            <w:b/>
                            <w:bCs/>
                            <w:color w:val="000000" w:themeColor="text1"/>
                            <w:kern w:val="24"/>
                            <w:sz w:val="22"/>
                            <w:szCs w:val="22"/>
                            <w:lang w:val="en-US"/>
                          </w:rPr>
                          <w:t>Thermal Flattening</w:t>
                        </w:r>
                      </w:p>
                    </w:txbxContent>
                  </v:textbox>
                </v:rect>
                <v:rect id="Rectangle 14377" o:spid="_x0000_s1034" style="position:absolute;left:29;top:91;width:672;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" fillcolor="black" stroked="f"/>
                <v:rect id="Rectangle 14378" o:spid="_x0000_s1035" style="position:absolute;left:701;width:24;height:1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" filled="f" stroked="f">
                  <v:textbox style="mso-fit-shape-to-text:t" inset="0,0,0,0">
                    <w:txbxContent>
                      <w:p w14:paraId="3B032D08" w14:textId="77777777" w:rsidR="002F12DA" w:rsidRDefault="002F12DA" w:rsidP="00873ED3">
                        <w:pPr>
                          <w:pStyle w:val="NormalWeb"/>
                          <w:spacing w:before="0" w:beforeAutospacing="0" w:after="0" w:afterAutospacing="0"/>
                          <w:textAlignment w:val="baseline"/>
                        </w:pPr>
                        <w:r>
                          <w:rPr>
                            <w:rFonts w:cs="Arial"/>
                            <w:color w:val="000000" w:themeColor="text1"/>
                            <w:kern w:val="24"/>
                            <w:sz w:val="22"/>
                            <w:szCs w:val="22"/>
                            <w:lang w:val="en-US"/>
                          </w:rPr>
                          <w:t xml:space="preserve"> </w:t>
                        </w:r>
                      </w:p>
                    </w:txbxContent>
                  </v:textbox>
                </v:rect>
                <v:oval id="Oval 14379" o:spid="_x0000_s1036" style="position:absolute;left:145;top:601;width:140;height: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" fillcolor="blue" strokeweight="1e-4mm"/>
                <v:line id="Line 14" o:spid="_x0000_s1037" style="position:absolute;flip:y;visibility:visible;mso-wrap-style:square" from="399,532" to="630,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" strokecolor="blue" strokeweight="1e-4mm"/>
                <v:oval id="Oval 14381" o:spid="_x0000_s1038" style="position:absolute;left:607;top:532;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" strokeweight="1e-4mm"/>
                <v:line id="Line 16" o:spid="_x0000_s1039" style="position:absolute;visibility:visible;mso-wrap-style:square" from="1023,714" to="1417,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" strokecolor="blue" strokeweight="1e-4mm"/>
                <v:oval id="Oval 14383" o:spid="_x0000_s1040" style="position:absolute;left:1047;top:509;width:47;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" strokeweight="1e-4mm"/>
                <v:line id="Line 18" o:spid="_x0000_s1041" style="position:absolute;visibility:visible;mso-wrap-style:square" from="1023,760" to="1463,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" strokecolor="blue" strokeweight="1e-4mm"/>
                <v:oval id="Oval 14385" o:spid="_x0000_s1042" style="position:absolute;left:1047;top:578;width:47;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" strokeweight="1e-4mm"/>
                <v:oval id="Oval 14386" o:spid="_x0000_s1043" style="position:absolute;left:1925;top:625;width:48;height: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" strokeweight="1e-4mm"/>
                <v:line id="Line 21" o:spid="_x0000_s1044" style="position:absolute;flip:x;visibility:visible;mso-wrap-style:square" from="1948,625" to="2249,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" strokecolor="blue" strokeweight="1e-4mm"/>
                <v:oval id="Oval 14388" o:spid="_x0000_s1045" style="position:absolute;left:1000;top:714;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" strokeweight="1e-4mm"/>
                <v:line id="Line 23" o:spid="_x0000_s1046" style="position:absolute;visibility:visible;mso-wrap-style:square" from="1047,532" to="1047,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" strokecolor="blue" strokeweight="1e-4mm"/>
                <v:oval id="Oval 14390" o:spid="_x0000_s1047" style="position:absolute;left:2318;top:717;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" strokeweight="1e-4mm"/>
                <v:oval id="Oval 14391" o:spid="_x0000_s1048" style="position:absolute;left:2226;top:578;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" strokeweight="1e-4mm"/>
                <v:oval id="Oval 14392" o:spid="_x0000_s1049" style="position:absolute;left:1370;top:463;width:48;height: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" strokeweight="1e-4mm"/>
                <v:oval id="Oval 14393" o:spid="_x0000_s1050" style="position:absolute;left:1370;top:509;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" strokeweight="1e-4mm"/>
                <v:line id="Line 28" o:spid="_x0000_s1051" style="position:absolute;visibility:visible;mso-wrap-style:square" from="2272,532" to="2272,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" strokecolor="blue" strokeweight="1e-4mm"/>
                <v:oval id="Oval 14395" o:spid="_x0000_s1052" style="position:absolute;left:1925;top:717;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" strokeweight="1e-4mm"/>
                <v:line id="Line 30" o:spid="_x0000_s1053" style="position:absolute;visibility:visible;mso-wrap-style:square" from="1925,645" to="1925,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" strokecolor="blue" strokeweight="1e-4mm"/>
                <v:line id="Line 31" o:spid="_x0000_s1054" style="position:absolute;flip:x;visibility:visible;mso-wrap-style:square" from="1995,714" to="2341,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" strokecolor="blue" strokeweight="1e-4mm"/>
                <v:oval id="Oval 14398" o:spid="_x0000_s1055" style="position:absolute;left:1440;top:625;width:47;height: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" strokeweight="1e-4mm"/>
                <v:line id="Line 33" o:spid="_x0000_s1056" style="position:absolute;visibility:visible;mso-wrap-style:square" from="1486,645" to="1486,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" strokecolor="blue" strokeweight="1e-4mm"/>
                <v:oval id="Oval 15424" o:spid="_x0000_s1057" style="position:absolute;left:1971;top:668;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" strokeweight="1e-4mm"/>
                <v:oval id="Oval 15425" o:spid="_x0000_s1058" style="position:absolute;left:2735;top:601;width:140;height: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" fillcolor="blue" strokeweight="1e-4mm"/>
                <v:oval id="Oval 15426" o:spid="_x0000_s1059" style="position:absolute;left:2781;top:648;width:48;height: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" strokeweight="1e-4mm"/>
                <v:line id="Line 37" o:spid="_x0000_s1060" style="position:absolute;flip:y;visibility:visible;mso-wrap-style:square" from="2365,532" to="2365,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" strokecolor="blue" strokeweight="1e-4mm"/>
                <v:oval id="Oval 15428" o:spid="_x0000_s1061" style="position:absolute;left:353;top:509;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" strokeweight="1e-4mm"/>
                <v:line id="Line 39" o:spid="_x0000_s1062" style="position:absolute;flip:y;visibility:visible;mso-wrap-style:square" from="168,509" to="376,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" strokecolor="blue" strokeweight="1e-4mm"/>
                <v:oval id="Oval 15430" o:spid="_x0000_s1063" style="position:absolute;left:1440;top:717;width:47;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" strokeweight="1e-4mm"/>
                <v:line id="Line 41" o:spid="_x0000_s1064" style="position:absolute;flip:x;visibility:visible;mso-wrap-style:square" from="1070,625" to="1463,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" strokecolor="blue" strokeweight="1e-4mm"/>
                <v:oval id="Oval 15432" o:spid="_x0000_s1065" style="position:absolute;left:2226;top:509;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" strokeweight="1e-4mm"/>
                <v:line id="Line 43" o:spid="_x0000_s1066" style="position:absolute;visibility:visible;mso-wrap-style:square" from="2642,509" to="2850,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" strokecolor="blue" strokeweight="1e-4mm"/>
                <v:oval id="Oval 15434" o:spid="_x0000_s1067" style="position:absolute;left:191;top:648;width:48;height: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" strokeweight="1e-4mm"/>
                <v:line id="Line 45" o:spid="_x0000_s1068" style="position:absolute;visibility:visible;mso-wrap-style:square" from="6,783" to="2896,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" strokeweight="1e-4mm"/>
                <v:line id="Line 46" o:spid="_x0000_s1069" style="position:absolute;visibility:visible;mso-wrap-style:square" from="2388,509" to="2642,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" strokecolor="blue" strokeweight="1e-4mm"/>
                <v:line id="Line 47" o:spid="_x0000_s1070" style="position:absolute;visibility:visible;mso-wrap-style:square" from="1948,763" to="2341,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" strokecolor="blue" strokeweight="1e-4mm"/>
                <v:rect id="Rectangle 15438" o:spid="_x0000_s1071" style="position:absolute;left:1347;top:393;width:94;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" filled="f" stroked="f"/>
                <v:rect id="Rectangle 15439" o:spid="_x0000_s1072" style="position:absolute;left:1347;top:392;width:81;height: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" filled="f" stroked="f">
                  <v:textbox style="mso-fit-shape-to-text:t" inset="0,0,0,0">
                    <w:txbxContent>
                      <w:p w14:paraId="03E36287"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Coat</w:t>
                        </w:r>
                      </w:p>
                    </w:txbxContent>
                  </v:textbox>
                </v:rect>
                <v:rect id="Rectangle 15440" o:spid="_x0000_s1073" style="position:absolute;left:1421;top:392;width:11;height:1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" filled="f" stroked="f">
                  <v:textbox style="mso-fit-shape-to-text:t" inset="0,0,0,0">
                    <w:txbxContent>
                      <w:p w14:paraId="4547879F"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v:textbox>
                </v:rect>
                <v:rect id="Rectangle 15441" o:spid="_x0000_s1074" style="position:absolute;left:1625;top:393;width:556;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" filled="f" stroked="f"/>
                <v:rect id="Rectangle 15442" o:spid="_x0000_s1075" style="position:absolute;left:1625;top:392;width:495;height: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" filled="f" stroked="f">
                  <v:textbox style="mso-fit-shape-to-text:t" inset="0,0,0,0">
                    <w:txbxContent>
                      <w:p w14:paraId="642AA98A"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Thermal flatten anneal / cool</w:t>
                        </w:r>
                      </w:p>
                    </w:txbxContent>
                  </v:textbox>
                </v:rect>
                <v:rect id="Rectangle 15443" o:spid="_x0000_s1076" style="position:absolute;left:2064;top:392;width:11;height:1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" filled="f" stroked="f">
                  <v:textbox style="mso-fit-shape-to-text:t" inset="0,0,0,0">
                    <w:txbxContent>
                      <w:p w14:paraId="53B6F79C"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v:textbox>
                </v:rect>
                <v:shape id="Freeform 15444" o:spid="_x0000_s1077" style="position:absolute;left:445;top:509;width:24;height:46;visibility:visible;mso-wrap-style:square;v-text-anchor:top" coordsize="2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" path="m,46l,,24,15r,31l,46xe" fillcolor="black" strokeweight="1e-4mm">
                  <v:path arrowok="t" o:connecttype="custom" o:connectlocs="0,46;0,0;24,15;24,46;0,46" o:connectangles="0,0,0,0,0" textboxrect="0,0,24,46"/>
                </v:shape>
                <v:shape id="Freeform 15445" o:spid="_x0000_s1078" style="position:absolute;left:422;top:463;width:23;height:46;visibility:visible;mso-wrap-style:square;v-text-anchor:top" coordsize="2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" path="m23,r,46l,30,,,23,xe" fillcolor="black" strokeweight="1e-4mm">
                  <v:path arrowok="t" o:connecttype="custom" o:connectlocs="23,0;23,46;0,30;0,0;23,0" o:connectangles="0,0,0,0,0" textboxrect="0,0,23,46"/>
                </v:shape>
                <v:oval id="Oval 15446" o:spid="_x0000_s1079" style="position:absolute;left:330;top:601;width:140;height: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" fillcolor="blue" strokeweight="1e-4mm"/>
                <v:oval id="Oval 15447" o:spid="_x0000_s1080" style="position:absolute;left:376;top:648;width:48;height: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" strokeweight="1e-4mm"/>
                <v:shape id="Freeform 15448" o:spid="_x0000_s1081" style="position:absolute;left:515;top:578;width:23;height:47;visibility:visible;mso-wrap-style:square;v-text-anchor:top" coordsize="2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" path="m,47l,,23,16r,31l,47xe" fillcolor="black" strokeweight="1e-4mm">
                  <v:path arrowok="t" o:connecttype="custom" o:connectlocs="0,47;0,0;23,16;23,47;0,47" o:connectangles="0,0,0,0,0" textboxrect="0,0,23,47"/>
                </v:shape>
                <v:shape id="Freeform 15449" o:spid="_x0000_s1082" style="position:absolute;left:492;top:532;width:23;height:46;visibility:visible;mso-wrap-style:square;v-text-anchor:top" coordsize="2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" path="m23,r,46l,31,,,23,xe" fillcolor="black" strokeweight="1e-4mm">
                  <v:path arrowok="t" o:connecttype="custom" o:connectlocs="23,0;23,46;0,31;0,0;23,0" o:connectangles="0,0,0,0,0" textboxrect="0,0,23,46"/>
                </v:shape>
                <v:line id="Line 60" o:spid="_x0000_s1083" style="position:absolute;visibility:visible;mso-wrap-style:square" from="376,506" to="769,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" strokecolor="blue" strokeweight="1e-4mm"/>
                <v:rect id="Rectangle 15451" o:spid="_x0000_s1084" style="position:absolute;left:1463;top:393;width:140;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" filled="f" stroked="f"/>
                <v:rect id="Rectangle 15452" o:spid="_x0000_s1085" style="position:absolute;left:1463;top:392;width:128;height: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" filled="f" stroked="f">
                  <v:textbox style="mso-fit-shape-to-text:t" inset="0,0,0,0">
                    <w:txbxContent>
                      <w:p w14:paraId="2D460BC4"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Preheat</w:t>
                        </w:r>
                      </w:p>
                    </w:txbxContent>
                  </v:textbox>
                </v:rect>
                <v:rect id="Rectangle 15453" o:spid="_x0000_s1086" style="position:absolute;left:1578;top:392;width:11;height:1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" filled="f" stroked="f">
                  <v:textbox style="mso-fit-shape-to-text:t" inset="0,0,0,0">
                    <w:txbxContent>
                      <w:p w14:paraId="733E2DD9"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v:textbox>
                </v:rect>
                <v:rect id="Rectangle 15454" o:spid="_x0000_s1087" style="position:absolute;left:677;top:463;width:47;height: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" filled="f" strokeweight="1e-4mm"/>
                <v:oval id="Oval 15455" o:spid="_x0000_s1088" style="position:absolute;left:954;top:506;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" strokeweight="1e-4mm"/>
                <v:oval id="Oval 15456" o:spid="_x0000_s1089" style="position:absolute;left:1393;top:668;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" strokeweight="1e-4mm"/>
                <v:line id="Line 67" o:spid="_x0000_s1090" style="position:absolute;visibility:visible;mso-wrap-style:square" from="1000,529" to="1000,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" strokecolor="blue" strokeweight="1e-4mm"/>
                <v:rect id="Rectangle 15458" o:spid="_x0000_s1091" style="position:absolute;left:792;top:463;width:164;height: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" fillcolor="#0cf" strokeweight="1e-4mm"/>
                <v:rect id="Rectangle 15459" o:spid="_x0000_s1092" style="position:absolute;left:1185;top:393;width:141;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" filled="f" stroked="f"/>
                <v:rect id="Rectangle 15460" o:spid="_x0000_s1093" style="position:absolute;left:1185;top:392;width:107;height: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" filled="f" stroked="f">
                  <v:textbox style="mso-fit-shape-to-text:t" inset="0,0,0,0">
                    <w:txbxContent>
                      <w:p w14:paraId="3371E142"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Pickle</w:t>
                        </w:r>
                      </w:p>
                    </w:txbxContent>
                  </v:textbox>
                </v:rect>
                <v:rect id="Rectangle 15461" o:spid="_x0000_s1094" style="position:absolute;left:1278;top:392;width:11;height:1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" filled="f" stroked="f">
                  <v:textbox style="mso-fit-shape-to-text:t" inset="0,0,0,0">
                    <w:txbxContent>
                      <w:p w14:paraId="32DB6B88"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v:textbox>
                </v:rect>
                <v:rect id="Rectangle 15462" o:spid="_x0000_s1095" style="position:absolute;left:677;top:347;width:140;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" filled="f" stroked="f"/>
                <v:rect id="Rectangle 15463" o:spid="_x0000_s1096" style="position:absolute;left:677;top:345;width:100;height: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" filled="f" stroked="f">
                  <v:textbox style="mso-fit-shape-to-text:t" inset="0,0,0,0">
                    <w:txbxContent>
                      <w:p w14:paraId="26B90FFB"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Clean</w:t>
                        </w:r>
                      </w:p>
                    </w:txbxContent>
                  </v:textbox>
                </v:rect>
                <v:rect id="Rectangle 15464" o:spid="_x0000_s1097" style="position:absolute;left:766;top:345;width:11;height:1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" filled="f" stroked="f">
                  <v:textbox style="mso-fit-shape-to-text:t" inset="0,0,0,0">
                    <w:txbxContent>
                      <w:p w14:paraId="24A6E647"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v:textbox>
                </v:rect>
                <v:line id="Line 75" o:spid="_x0000_s1098" style="position:absolute;visibility:visible;mso-wrap-style:square" from="769,506" to="977,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" strokecolor="blue" strokeweight="1e-4mm"/>
                <v:rect id="Rectangle 15466" o:spid="_x0000_s1099" style="position:absolute;left:2041;top:463;width:140;height: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" fillcolor="#9cf" strokeweight="1e-4mm"/>
                <v:line id="Line 77" o:spid="_x0000_s1100" style="position:absolute;flip:x;visibility:visible;mso-wrap-style:square" from="1070,509" to="2249,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" strokecolor="blue" strokeweight="1e-4mm"/>
                <v:oval id="Oval 15468" o:spid="_x0000_s1101" style="position:absolute;left:2365;top:509;width:47;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" strokeweight="1e-4mm"/>
                <v:oval id="Oval 15469" o:spid="_x0000_s1102" style="position:absolute;left:2619;top:509;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" strokeweight="1e-4mm"/>
                <v:oval id="Oval 15470" o:spid="_x0000_s1103" style="position:absolute;left:2480;top:509;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" strokeweight="1e-4mm"/>
                <v:oval id="Oval 15471" o:spid="_x0000_s1104" style="position:absolute;left:2480;top:463;width:48;height: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" strokeweight="1e-4mm"/>
                <v:rect id="Rectangle 15472" o:spid="_x0000_s1105" style="position:absolute;left:2457;top:393;width:94;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" filled="f" stroked="f"/>
                <v:rect id="Rectangle 15473" o:spid="_x0000_s1106" style="position:absolute;left:2457;top:392;width:86;height: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" filled="f" stroked="f">
                  <v:textbox style="mso-fit-shape-to-text:t" inset="0,0,0,0">
                    <w:txbxContent>
                      <w:p w14:paraId="31DD0052"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Trim</w:t>
                        </w:r>
                      </w:p>
                    </w:txbxContent>
                  </v:textbox>
                </v:rect>
                <v:rect id="Rectangle 15474" o:spid="_x0000_s1107" style="position:absolute;left:2531;top:392;width:11;height:1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" filled="f" stroked="f">
                  <v:textbox style="mso-fit-shape-to-text:t" inset="0,0,0,0">
                    <w:txbxContent>
                      <w:p w14:paraId="06620B0E"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v:textbox>
                </v:rect>
                <v:line id="Line 85" o:spid="_x0000_s1108" style="position:absolute;flip:x;visibility:visible;mso-wrap-style:square" from="1995,668" to="2341,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" strokecolor="blue" strokeweight="1e-4mm"/>
                <v:oval id="Oval 15476" o:spid="_x0000_s1109" style="position:absolute;left:2318;top:621;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" strokeweight="1e-4mm"/>
                <v:oval id="Oval 15477" o:spid="_x0000_s1110" style="position:absolute;left:1000;top:621;width:48;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" strokeweight="1e-4mm"/>
                <v:line id="Line 88" o:spid="_x0000_s1111" style="position:absolute;visibility:visible;mso-wrap-style:square" from="1023,668" to="1417,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" strokecolor="blue" strokeweight="1e-4mm"/>
                <v:group id="Group 15479" o:spid="_x0000_s1112" style="position:absolute;left:2201;top:367;width:51;height:94" coordorigin="2201,367" coordsize="5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">
                  <v:line id="Line 89" o:spid="_x0000_s1113" style="position:absolute;visibility:visible;mso-wrap-style:square" from="2226,367" to="2226,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" strokeweight="1e-4mm"/>
                  <v:shape id="Freeform 15482" o:spid="_x0000_s1114" style="position:absolute;left:2201;top:410;width:51;height:51;visibility:visible;mso-wrap-style:square;v-text-anchor:top" coordsize="5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" path="m,l25,51,51,,,xe" fillcolor="black" stroked="f">
                    <v:path arrowok="t" o:connecttype="custom" o:connectlocs="0,0;25,51;51,0;0,0" o:connectangles="0,0,0,0" textboxrect="0,0,51,51"/>
                  </v:shape>
                </v:group>
                <v:rect id="Rectangle 15483" o:spid="_x0000_s1115" style="position:absolute;left:2156;top:298;width:141;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" filled="f" stroked="f"/>
                <v:rect id="Rectangle 15484" o:spid="_x0000_s1116" style="position:absolute;left:2156;top:298;width:95;height: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" filled="f" stroked="f">
                  <v:textbox style="mso-fit-shape-to-text:t" inset="0,0,0,0">
                    <w:txbxContent>
                      <w:p w14:paraId="7A4ED393"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Laser</w:t>
                        </w:r>
                      </w:p>
                    </w:txbxContent>
                  </v:textbox>
                </v:rect>
                <v:rect id="Rectangle 15485" o:spid="_x0000_s1117" style="position:absolute;left:2241;top:298;width:11;height:1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" filled="f" stroked="f">
                  <v:textbox style="mso-fit-shape-to-text:t" inset="0,0,0,0">
                    <w:txbxContent>
                      <w:p w14:paraId="3D17B726" w14:textId="77777777" w:rsidR="002F12DA" w:rsidRDefault="002F12DA" w:rsidP="00873ED3">
                        <w:pPr>
                          <w:pStyle w:val="NormalWeb"/>
                          <w:spacing w:before="0" w:beforeAutospacing="0" w:after="0" w:afterAutospacing="0"/>
                          <w:textAlignment w:val="baseline"/>
                        </w:pPr>
                        <w:r>
                          <w:rPr>
                            <w:rFonts w:cs="Arial"/>
                            <w:color w:val="000000" w:themeColor="text1"/>
                            <w:kern w:val="24"/>
                            <w:sz w:val="10"/>
                            <w:szCs w:val="10"/>
                            <w:lang w:val="en-US"/>
                          </w:rPr>
                          <w:t xml:space="preserve"> </w:t>
                        </w:r>
                      </w:p>
                    </w:txbxContent>
                  </v:textbox>
                </v:rect>
              </v:group>
            </w:pict>
          </mc:Fallback>
        </mc:AlternateContent>
      </w:r>
    </w:p>
    <w:p w14:paraId="19029A0F" w14:textId="77777777" w:rsidR="00873ED3" w:rsidRDefault="00873ED3" w:rsidP="00CD7515"/>
    <w:p w14:paraId="1E24544E" w14:textId="77777777" w:rsidR="00873ED3" w:rsidRDefault="00873ED3" w:rsidP="00CD7515"/>
    <w:p w14:paraId="3B29DDE4" w14:textId="77777777" w:rsidR="00873ED3" w:rsidRDefault="00873ED3" w:rsidP="00CD7515"/>
    <w:p w14:paraId="316512A0" w14:textId="3F55E5CB" w:rsidR="00873ED3" w:rsidRDefault="00AC64C0" w:rsidP="00AC64C0">
      <w:pPr>
        <w:pStyle w:val="Caption"/>
      </w:pPr>
      <w:r>
        <w:t xml:space="preserve">Figure </w:t>
      </w:r>
      <w:r w:rsidR="00BE6357">
        <w:fldChar w:fldCharType="begin"/>
      </w:r>
      <w:r w:rsidR="00BE6357">
        <w:instrText xml:space="preserve"> SEQ Figure \* ARABIC </w:instrText>
      </w:r>
      <w:r w:rsidR="00BE6357">
        <w:fldChar w:fldCharType="separate"/>
      </w:r>
      <w:r>
        <w:rPr>
          <w:noProof/>
        </w:rPr>
        <w:t>7</w:t>
      </w:r>
      <w:r w:rsidR="00BE6357">
        <w:rPr>
          <w:noProof/>
        </w:rPr>
        <w:fldChar w:fldCharType="end"/>
      </w:r>
      <w:sdt>
        <w:sdtPr>
          <w:id w:val="628294804"/>
          <w:citation/>
        </w:sdtPr>
        <w:sdtEndPr/>
        <w:sdtContent>
          <w:r>
            <w:fldChar w:fldCharType="begin"/>
          </w:r>
          <w:r w:rsidR="00791EDB">
            <w:instrText xml:space="preserve">CITATION Pri16 \l 2057 </w:instrText>
          </w:r>
          <w:r>
            <w:fldChar w:fldCharType="separate"/>
          </w:r>
          <w:r w:rsidR="00791EDB">
            <w:rPr>
              <w:noProof/>
            </w:rPr>
            <w:t xml:space="preserve"> </w:t>
          </w:r>
          <w:r w:rsidR="00791EDB" w:rsidRPr="00791EDB">
            <w:rPr>
              <w:noProof/>
            </w:rPr>
            <w:t>[3]</w:t>
          </w:r>
          <w:r>
            <w:fldChar w:fldCharType="end"/>
          </w:r>
        </w:sdtContent>
      </w:sdt>
    </w:p>
    <w:p w14:paraId="39681DC0" w14:textId="50323697" w:rsidR="00C0478A" w:rsidRDefault="00C0478A" w:rsidP="00CD7515">
      <w:r>
        <w:t>The M line is the final process of making grain-orientated steel. The aim of this process is to:</w:t>
      </w:r>
    </w:p>
    <w:p w14:paraId="2504F8E1" w14:textId="77777777" w:rsidR="00B34EC9" w:rsidRPr="00C0478A" w:rsidRDefault="00873ED3" w:rsidP="00C0478A">
      <w:pPr>
        <w:numPr>
          <w:ilvl w:val="0"/>
          <w:numId w:val="6"/>
        </w:numPr>
      </w:pPr>
      <w:r w:rsidRPr="00C0478A">
        <w:t>M-line is used to take out stresses that have been put in during the HTCA process.</w:t>
      </w:r>
    </w:p>
    <w:p w14:paraId="27B50E66" w14:textId="77777777" w:rsidR="00B34EC9" w:rsidRPr="00C0478A" w:rsidRDefault="00873ED3" w:rsidP="00C0478A">
      <w:pPr>
        <w:numPr>
          <w:ilvl w:val="0"/>
          <w:numId w:val="6"/>
        </w:numPr>
      </w:pPr>
      <w:r w:rsidRPr="00C0478A">
        <w:t>An insulations coating is also added to ensure that the strip is resistive for final application reasons</w:t>
      </w:r>
    </w:p>
    <w:p w14:paraId="565DD7C9" w14:textId="1463AD83" w:rsidR="006D6F93" w:rsidRDefault="00873ED3" w:rsidP="00874157">
      <w:pPr>
        <w:numPr>
          <w:ilvl w:val="0"/>
          <w:numId w:val="6"/>
        </w:numPr>
      </w:pPr>
      <w:r w:rsidRPr="00C0478A">
        <w:t xml:space="preserve">The laser is used to improve magnetic losses. </w:t>
      </w:r>
      <w:r w:rsidR="006D6F93">
        <w:br w:type="page"/>
      </w:r>
    </w:p>
    <w:p w14:paraId="0720340E" w14:textId="77777777" w:rsidR="00874157" w:rsidRPr="00874157" w:rsidRDefault="00874157" w:rsidP="00874157"/>
    <w:p w14:paraId="692C0F5C" w14:textId="77777777" w:rsidR="006D6F93" w:rsidRDefault="006D6F93" w:rsidP="00252F4D">
      <w:pPr>
        <w:pStyle w:val="Heading2"/>
      </w:pPr>
      <w:bookmarkStart w:id="4" w:name="_Toc24224580"/>
      <w:r>
        <w:t>Conclusion</w:t>
      </w:r>
      <w:bookmarkEnd w:id="4"/>
    </w:p>
    <w:p w14:paraId="7014C593" w14:textId="3C392AE0" w:rsidR="00874157" w:rsidRDefault="00874157" w:rsidP="00874157"/>
    <w:p w14:paraId="76D5F006" w14:textId="44AC77CC" w:rsidR="00874157" w:rsidRDefault="0079342D" w:rsidP="00874157">
      <w:r>
        <w:t>Hadfield</w:t>
      </w:r>
      <w:r w:rsidR="00244106">
        <w:t xml:space="preserve"> discovered that with the addition of silicon into iron you have a reduction in core loss. N.P gross invented an industrial method of producing </w:t>
      </w:r>
      <w:r>
        <w:t>grain-oriented</w:t>
      </w:r>
      <w:r w:rsidR="00244106">
        <w:t xml:space="preserve"> steel in 1934.</w:t>
      </w:r>
      <w:sdt>
        <w:sdtPr>
          <w:id w:val="-552620745"/>
          <w:citation/>
        </w:sdtPr>
        <w:sdtEndPr/>
        <w:sdtContent>
          <w:r w:rsidR="002F12DA">
            <w:fldChar w:fldCharType="begin"/>
          </w:r>
          <w:r w:rsidR="00791EDB">
            <w:instrText xml:space="preserve">CITATION Xia08 \l 2057 </w:instrText>
          </w:r>
          <w:r w:rsidR="002F12DA">
            <w:fldChar w:fldCharType="separate"/>
          </w:r>
          <w:r w:rsidR="00791EDB">
            <w:rPr>
              <w:noProof/>
            </w:rPr>
            <w:t xml:space="preserve"> </w:t>
          </w:r>
          <w:r w:rsidR="00791EDB" w:rsidRPr="00791EDB">
            <w:rPr>
              <w:noProof/>
            </w:rPr>
            <w:t>[4]</w:t>
          </w:r>
          <w:r w:rsidR="002F12DA">
            <w:fldChar w:fldCharType="end"/>
          </w:r>
        </w:sdtContent>
      </w:sdt>
      <w:r w:rsidR="00244106">
        <w:t xml:space="preserve"> </w:t>
      </w:r>
      <w:r w:rsidR="00873ED3">
        <w:t>Electric</w:t>
      </w:r>
      <w:r w:rsidR="00244106">
        <w:t xml:space="preserve"> steel has a rapid rise in production in the last decade with 400 million tons being produced in 2010, this is around 29% of total steel production. Currently, only 20% of </w:t>
      </w:r>
      <w:r>
        <w:t>grain-oriented</w:t>
      </w:r>
      <w:r w:rsidR="00244106">
        <w:t xml:space="preserve"> steel being produced is Hi-B grade. This is due to metallurgical problems occurred in making this product such as high slab reheating temperature to give the </w:t>
      </w:r>
      <w:r>
        <w:t>correct</w:t>
      </w:r>
      <w:r w:rsidR="00244106">
        <w:t xml:space="preserve"> austenitic phase</w:t>
      </w:r>
      <w:r>
        <w:t>.</w:t>
      </w:r>
      <w:r w:rsidR="00244106">
        <w:t xml:space="preserve"> </w:t>
      </w:r>
      <w:r>
        <w:t>T</w:t>
      </w:r>
      <w:r w:rsidR="00244106">
        <w:t xml:space="preserve">he </w:t>
      </w:r>
      <w:r>
        <w:t>addition</w:t>
      </w:r>
      <w:r w:rsidR="00244106">
        <w:t xml:space="preserve"> of Si into the substrate that will help improve core loss but is </w:t>
      </w:r>
      <w:r>
        <w:t>limited to around 3.2%</w:t>
      </w:r>
      <w:r w:rsidR="00244106">
        <w:t xml:space="preserve"> due </w:t>
      </w:r>
      <w:r>
        <w:t>to issues seen when cold rolling to lower gauges (0.23mm) as it is so brittle.</w:t>
      </w:r>
      <w:sdt>
        <w:sdtPr>
          <w:id w:val="-518398058"/>
          <w:citation/>
        </w:sdtPr>
        <w:sdtEndPr/>
        <w:sdtContent>
          <w:r w:rsidR="002F12DA">
            <w:fldChar w:fldCharType="begin"/>
          </w:r>
          <w:r w:rsidR="002F12DA">
            <w:instrText xml:space="preserve"> CITATION Ouy19 \l 2057 </w:instrText>
          </w:r>
          <w:r w:rsidR="002F12DA">
            <w:fldChar w:fldCharType="separate"/>
          </w:r>
          <w:r w:rsidR="00791EDB">
            <w:rPr>
              <w:noProof/>
            </w:rPr>
            <w:t xml:space="preserve"> </w:t>
          </w:r>
          <w:r w:rsidR="00791EDB" w:rsidRPr="00791EDB">
            <w:rPr>
              <w:noProof/>
            </w:rPr>
            <w:t>[1]</w:t>
          </w:r>
          <w:r w:rsidR="002F12DA">
            <w:fldChar w:fldCharType="end"/>
          </w:r>
        </w:sdtContent>
      </w:sdt>
      <w:r>
        <w:t xml:space="preserve"> New developments are being made for adding grain growth inhibitors like N after the decarburising process. This is done adding cracking NH3 to </w:t>
      </w:r>
      <w:r w:rsidR="00A5529B">
        <w:t>increase</w:t>
      </w:r>
      <w:r>
        <w:t xml:space="preserve"> the amount of nitrogen in the substrate to give adequate grain growth in the HTCA process.</w:t>
      </w:r>
      <w:sdt>
        <w:sdtPr>
          <w:id w:val="-454255754"/>
          <w:citation/>
        </w:sdtPr>
        <w:sdtEndPr/>
        <w:sdtContent>
          <w:r w:rsidR="002F12DA">
            <w:fldChar w:fldCharType="begin"/>
          </w:r>
          <w:r w:rsidR="00791EDB">
            <w:instrText xml:space="preserve">CITATION Pri16 \l 2057 </w:instrText>
          </w:r>
          <w:r w:rsidR="002F12DA">
            <w:fldChar w:fldCharType="separate"/>
          </w:r>
          <w:r w:rsidR="00791EDB">
            <w:rPr>
              <w:noProof/>
            </w:rPr>
            <w:t xml:space="preserve"> </w:t>
          </w:r>
          <w:r w:rsidR="00791EDB" w:rsidRPr="00791EDB">
            <w:rPr>
              <w:noProof/>
            </w:rPr>
            <w:t>[3]</w:t>
          </w:r>
          <w:r w:rsidR="002F12DA">
            <w:fldChar w:fldCharType="end"/>
          </w:r>
        </w:sdtContent>
      </w:sdt>
    </w:p>
    <w:p w14:paraId="4DB233BA" w14:textId="4F042EBD" w:rsidR="00874157" w:rsidRDefault="00874157" w:rsidP="00874157"/>
    <w:p w14:paraId="523435BB" w14:textId="1AEBC728" w:rsidR="00440F47" w:rsidRDefault="00A5529B" w:rsidP="00874157">
      <w:r>
        <w:t xml:space="preserve">The current Orb process is very similar to what Nippon steel </w:t>
      </w:r>
      <w:r w:rsidR="00440F47">
        <w:t xml:space="preserve">use currently but without the chemical vapour deposition.  They use the same grain growth inhibitor (aluminium nitrites) to control grain growth in the HTCA process. Orb adds nitrogen into the substrate via ammonia cracking after the decarburisation stage which is the same as Nippon and JFE steel. </w:t>
      </w:r>
      <w:r w:rsidR="0029508A">
        <w:t xml:space="preserve">The current main differences between orb and Nippon is the cold rolling and domain refinement. Orb uses a 4 high reversing mill to reduce the hot rolled coil to 0.23mm. Nippon use a </w:t>
      </w:r>
      <w:proofErr w:type="spellStart"/>
      <w:r w:rsidR="0029508A">
        <w:t>sendzimir</w:t>
      </w:r>
      <w:proofErr w:type="spellEnd"/>
      <w:r w:rsidR="0029508A">
        <w:t xml:space="preserve"> rolling mill which gives you better shape control which aids with yield in further processing. See the difference between the mills below.</w:t>
      </w:r>
      <w:sdt>
        <w:sdtPr>
          <w:id w:val="-652594902"/>
          <w:citation/>
        </w:sdtPr>
        <w:sdtEndPr/>
        <w:sdtContent>
          <w:r w:rsidR="00946B8D">
            <w:fldChar w:fldCharType="begin"/>
          </w:r>
          <w:r w:rsidR="00791EDB">
            <w:instrText xml:space="preserve">CITATION Kaw \l 2057 </w:instrText>
          </w:r>
          <w:r w:rsidR="00946B8D">
            <w:fldChar w:fldCharType="separate"/>
          </w:r>
          <w:r w:rsidR="00791EDB">
            <w:rPr>
              <w:noProof/>
            </w:rPr>
            <w:t xml:space="preserve"> </w:t>
          </w:r>
          <w:r w:rsidR="00791EDB" w:rsidRPr="00791EDB">
            <w:rPr>
              <w:noProof/>
            </w:rPr>
            <w:t>[5]</w:t>
          </w:r>
          <w:r w:rsidR="00946B8D">
            <w:fldChar w:fldCharType="end"/>
          </w:r>
        </w:sdtContent>
      </w:sdt>
    </w:p>
    <w:p w14:paraId="4D1C025E" w14:textId="4536E8F1" w:rsidR="0029508A" w:rsidRDefault="0029508A" w:rsidP="00874157">
      <w:r>
        <w:rPr>
          <w:rFonts w:ascii="Arial" w:hAnsi="Arial" w:cs="Arial"/>
          <w:noProof/>
          <w:color w:val="1A0DAB"/>
          <w:sz w:val="2"/>
          <w:szCs w:val="2"/>
          <w:shd w:val="clear" w:color="auto" w:fill="FFFFFF"/>
          <w:lang w:eastAsia="en-GB"/>
        </w:rPr>
        <w:drawing>
          <wp:inline distT="0" distB="0" distL="0" distR="0" wp14:anchorId="717DA6C5" wp14:editId="7A5C495B">
            <wp:extent cx="2552700" cy="1790700"/>
            <wp:effectExtent l="0" t="0" r="0" b="0"/>
            <wp:docPr id="2" name="Picture 2" descr="Image result for z rolling mill">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z rolling mill">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2700" cy="1790700"/>
                    </a:xfrm>
                    <a:prstGeom prst="rect">
                      <a:avLst/>
                    </a:prstGeom>
                    <a:noFill/>
                    <a:ln>
                      <a:noFill/>
                    </a:ln>
                  </pic:spPr>
                </pic:pic>
              </a:graphicData>
            </a:graphic>
          </wp:inline>
        </w:drawing>
      </w:r>
      <w:r>
        <w:rPr>
          <w:noProof/>
          <w:lang w:eastAsia="en-GB"/>
        </w:rPr>
        <w:drawing>
          <wp:inline distT="0" distB="0" distL="0" distR="0" wp14:anchorId="54EF48F5" wp14:editId="38B65064">
            <wp:extent cx="2171700" cy="2105025"/>
            <wp:effectExtent l="0" t="0" r="0" b="9525"/>
            <wp:docPr id="3" name="Picture 3" descr="C:\Users\1903544\AppData\Local\Microsoft\Windows\INetCache\Content.MSO\D61D05F0.tmp">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903544\AppData\Local\Microsoft\Windows\INetCache\Content.MSO\D61D05F0.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71700" cy="2105025"/>
                    </a:xfrm>
                    <a:prstGeom prst="rect">
                      <a:avLst/>
                    </a:prstGeom>
                    <a:noFill/>
                    <a:ln>
                      <a:noFill/>
                    </a:ln>
                  </pic:spPr>
                </pic:pic>
              </a:graphicData>
            </a:graphic>
          </wp:inline>
        </w:drawing>
      </w:r>
    </w:p>
    <w:p w14:paraId="780C9EEB" w14:textId="73E393F7" w:rsidR="00AC64C0" w:rsidRDefault="00AC64C0" w:rsidP="00AC64C0">
      <w:pPr>
        <w:pStyle w:val="Caption"/>
      </w:pPr>
      <w:r>
        <w:t xml:space="preserve">Figure </w:t>
      </w:r>
      <w:r w:rsidR="00BE6357">
        <w:fldChar w:fldCharType="begin"/>
      </w:r>
      <w:r w:rsidR="00BE6357">
        <w:instrText xml:space="preserve"> SEQ Figure \* ARABIC </w:instrText>
      </w:r>
      <w:r w:rsidR="00BE6357">
        <w:fldChar w:fldCharType="separate"/>
      </w:r>
      <w:r>
        <w:rPr>
          <w:noProof/>
        </w:rPr>
        <w:t>8</w:t>
      </w:r>
      <w:r w:rsidR="00BE6357">
        <w:rPr>
          <w:noProof/>
        </w:rPr>
        <w:fldChar w:fldCharType="end"/>
      </w:r>
      <w:sdt>
        <w:sdtPr>
          <w:id w:val="-752897940"/>
          <w:citation/>
        </w:sdtPr>
        <w:sdtEndPr/>
        <w:sdtContent>
          <w:r>
            <w:fldChar w:fldCharType="begin"/>
          </w:r>
          <w:r w:rsidR="00791EDB">
            <w:instrText xml:space="preserve">CITATION Kaw \l 2057 </w:instrText>
          </w:r>
          <w:r>
            <w:fldChar w:fldCharType="separate"/>
          </w:r>
          <w:r w:rsidR="00791EDB">
            <w:rPr>
              <w:noProof/>
            </w:rPr>
            <w:t xml:space="preserve"> </w:t>
          </w:r>
          <w:r w:rsidR="00791EDB" w:rsidRPr="00791EDB">
            <w:rPr>
              <w:noProof/>
            </w:rPr>
            <w:t>[5]</w:t>
          </w:r>
          <w:r>
            <w:fldChar w:fldCharType="end"/>
          </w:r>
        </w:sdtContent>
      </w:sdt>
      <w:r>
        <w:tab/>
      </w:r>
      <w:r>
        <w:tab/>
      </w:r>
      <w:r>
        <w:tab/>
      </w:r>
      <w:r>
        <w:tab/>
      </w:r>
      <w:r>
        <w:tab/>
      </w:r>
      <w:r>
        <w:tab/>
        <w:t xml:space="preserve">Figure </w:t>
      </w:r>
      <w:r w:rsidR="00BE6357">
        <w:fldChar w:fldCharType="begin"/>
      </w:r>
      <w:r w:rsidR="00BE6357">
        <w:instrText xml:space="preserve"> SEQ Figure \* ARABIC </w:instrText>
      </w:r>
      <w:r w:rsidR="00BE6357">
        <w:fldChar w:fldCharType="separate"/>
      </w:r>
      <w:r>
        <w:rPr>
          <w:noProof/>
        </w:rPr>
        <w:t>9</w:t>
      </w:r>
      <w:r w:rsidR="00BE6357">
        <w:rPr>
          <w:noProof/>
        </w:rPr>
        <w:fldChar w:fldCharType="end"/>
      </w:r>
      <w:sdt>
        <w:sdtPr>
          <w:id w:val="-1397276113"/>
          <w:citation/>
        </w:sdtPr>
        <w:sdtEndPr/>
        <w:sdtContent>
          <w:r>
            <w:fldChar w:fldCharType="begin"/>
          </w:r>
          <w:r w:rsidR="00791EDB">
            <w:instrText xml:space="preserve">CITATION Kon88 \l 2057 </w:instrText>
          </w:r>
          <w:r>
            <w:fldChar w:fldCharType="separate"/>
          </w:r>
          <w:r w:rsidR="00791EDB">
            <w:rPr>
              <w:noProof/>
            </w:rPr>
            <w:t xml:space="preserve"> </w:t>
          </w:r>
          <w:r w:rsidR="00791EDB" w:rsidRPr="00791EDB">
            <w:rPr>
              <w:noProof/>
            </w:rPr>
            <w:t>[6]</w:t>
          </w:r>
          <w:r>
            <w:fldChar w:fldCharType="end"/>
          </w:r>
        </w:sdtContent>
      </w:sdt>
    </w:p>
    <w:p w14:paraId="5B72339E" w14:textId="37FCCB36" w:rsidR="0029508A" w:rsidRDefault="0029508A" w:rsidP="00874157">
      <w:proofErr w:type="spellStart"/>
      <w:r>
        <w:t>Sendzimir</w:t>
      </w:r>
      <w:proofErr w:type="spellEnd"/>
      <w:r>
        <w:t xml:space="preserve"> rolling mill</w:t>
      </w:r>
      <w:r>
        <w:tab/>
      </w:r>
      <w:r>
        <w:tab/>
      </w:r>
      <w:r>
        <w:tab/>
      </w:r>
      <w:r>
        <w:tab/>
      </w:r>
      <w:r>
        <w:tab/>
        <w:t>Four high reversing mill</w:t>
      </w:r>
    </w:p>
    <w:p w14:paraId="1C20161A" w14:textId="77777777" w:rsidR="0029508A" w:rsidRDefault="0029508A" w:rsidP="00874157">
      <w:pPr>
        <w:rPr>
          <w:highlight w:val="red"/>
        </w:rPr>
      </w:pPr>
    </w:p>
    <w:p w14:paraId="5A56385A" w14:textId="5F990159" w:rsidR="006D6F93" w:rsidRDefault="0029508A" w:rsidP="00874157">
      <w:r>
        <w:t>The final difference come in the domain refinement stage. Orb uses laser domain refinement and Nippon use</w:t>
      </w:r>
      <w:r w:rsidR="00CF4D32">
        <w:t xml:space="preserve"> plasma jet irradiation. Both will reduce core loss by around 10%.</w:t>
      </w:r>
      <w:r w:rsidR="006D6F93">
        <w:br w:type="page"/>
      </w:r>
    </w:p>
    <w:bookmarkStart w:id="5" w:name="_Toc24224581" w:displacedByCustomXml="next"/>
    <w:sdt>
      <w:sdtPr>
        <w:rPr>
          <w:rFonts w:asciiTheme="minorHAnsi" w:eastAsiaTheme="minorEastAsia" w:hAnsiTheme="minorHAnsi" w:cstheme="minorBidi"/>
          <w:color w:val="auto"/>
          <w:sz w:val="22"/>
          <w:szCs w:val="22"/>
        </w:rPr>
        <w:id w:val="369582529"/>
        <w:docPartObj>
          <w:docPartGallery w:val="Bibliographies"/>
          <w:docPartUnique/>
        </w:docPartObj>
      </w:sdtPr>
      <w:sdtEndPr>
        <w:rPr>
          <w:b/>
          <w:bCs/>
        </w:rPr>
      </w:sdtEndPr>
      <w:sdtContent>
        <w:p w14:paraId="664AD8B3" w14:textId="5B19E21A" w:rsidR="00AB027A" w:rsidRDefault="00AB027A">
          <w:pPr>
            <w:pStyle w:val="Heading1"/>
          </w:pPr>
          <w:r>
            <w:t>Works Cited</w:t>
          </w:r>
          <w:bookmarkEnd w:id="5"/>
        </w:p>
        <w:p w14:paraId="1F284EEF" w14:textId="77777777" w:rsidR="00791EDB" w:rsidRDefault="00AB027A" w:rsidP="00946B8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91EDB" w14:paraId="74B25702" w14:textId="77777777">
            <w:trPr>
              <w:divId w:val="1856651727"/>
              <w:tblCellSpacing w:w="15" w:type="dxa"/>
            </w:trPr>
            <w:tc>
              <w:tcPr>
                <w:tcW w:w="50" w:type="pct"/>
                <w:hideMark/>
              </w:tcPr>
              <w:p w14:paraId="32D6B160" w14:textId="43EABB82" w:rsidR="00791EDB" w:rsidRDefault="00791EDB">
                <w:pPr>
                  <w:pStyle w:val="Bibliography"/>
                  <w:rPr>
                    <w:noProof/>
                    <w:sz w:val="24"/>
                    <w:szCs w:val="24"/>
                  </w:rPr>
                </w:pPr>
                <w:r>
                  <w:rPr>
                    <w:noProof/>
                  </w:rPr>
                  <w:t xml:space="preserve">[1] </w:t>
                </w:r>
              </w:p>
            </w:tc>
            <w:tc>
              <w:tcPr>
                <w:tcW w:w="0" w:type="auto"/>
                <w:hideMark/>
              </w:tcPr>
              <w:p w14:paraId="715F6BAA" w14:textId="77777777" w:rsidR="00791EDB" w:rsidRDefault="00791EDB">
                <w:pPr>
                  <w:pStyle w:val="Bibliography"/>
                  <w:rPr>
                    <w:noProof/>
                  </w:rPr>
                </w:pPr>
                <w:r>
                  <w:rPr>
                    <w:noProof/>
                  </w:rPr>
                  <w:t xml:space="preserve">G. Ouyang, X. Chen and Y. Liang, “Review of Fe-6.5 wt%Si high silicon steel—A promising soft magnetic material for sub-kHz application,” </w:t>
                </w:r>
                <w:r>
                  <w:rPr>
                    <w:i/>
                    <w:iCs/>
                    <w:noProof/>
                  </w:rPr>
                  <w:t xml:space="preserve">Journal of Magnetism and Magnetic Materials, </w:t>
                </w:r>
                <w:r>
                  <w:rPr>
                    <w:noProof/>
                  </w:rPr>
                  <w:t xml:space="preserve">pp. 234-250, 2019. </w:t>
                </w:r>
              </w:p>
            </w:tc>
          </w:tr>
          <w:tr w:rsidR="00791EDB" w14:paraId="66744CF8" w14:textId="77777777">
            <w:trPr>
              <w:divId w:val="1856651727"/>
              <w:tblCellSpacing w:w="15" w:type="dxa"/>
            </w:trPr>
            <w:tc>
              <w:tcPr>
                <w:tcW w:w="50" w:type="pct"/>
                <w:hideMark/>
              </w:tcPr>
              <w:p w14:paraId="78C0EA79" w14:textId="77777777" w:rsidR="00791EDB" w:rsidRDefault="00791EDB">
                <w:pPr>
                  <w:pStyle w:val="Bibliography"/>
                  <w:rPr>
                    <w:noProof/>
                  </w:rPr>
                </w:pPr>
                <w:r>
                  <w:rPr>
                    <w:noProof/>
                  </w:rPr>
                  <w:t xml:space="preserve">[2] </w:t>
                </w:r>
              </w:p>
            </w:tc>
            <w:tc>
              <w:tcPr>
                <w:tcW w:w="0" w:type="auto"/>
                <w:hideMark/>
              </w:tcPr>
              <w:p w14:paraId="1BF022D0" w14:textId="77777777" w:rsidR="00791EDB" w:rsidRDefault="00791EDB">
                <w:pPr>
                  <w:pStyle w:val="Bibliography"/>
                  <w:rPr>
                    <w:noProof/>
                  </w:rPr>
                </w:pPr>
                <w:r>
                  <w:rPr>
                    <w:noProof/>
                  </w:rPr>
                  <w:t xml:space="preserve">A. Prakash, S. Ghosh and P. Kumar, “A review on the chronological dvelopment of CRGO steel,” </w:t>
                </w:r>
                <w:r>
                  <w:rPr>
                    <w:i/>
                    <w:iCs/>
                    <w:noProof/>
                  </w:rPr>
                  <w:t xml:space="preserve">Development of CRGO steel - A chronological review, </w:t>
                </w:r>
                <w:r>
                  <w:rPr>
                    <w:noProof/>
                  </w:rPr>
                  <w:t xml:space="preserve">vol. 1, no. 1, p. 1, 2013. </w:t>
                </w:r>
              </w:p>
            </w:tc>
          </w:tr>
          <w:tr w:rsidR="00791EDB" w14:paraId="0B8B7EBC" w14:textId="77777777">
            <w:trPr>
              <w:divId w:val="1856651727"/>
              <w:tblCellSpacing w:w="15" w:type="dxa"/>
            </w:trPr>
            <w:tc>
              <w:tcPr>
                <w:tcW w:w="50" w:type="pct"/>
                <w:hideMark/>
              </w:tcPr>
              <w:p w14:paraId="16B9A3E8" w14:textId="77777777" w:rsidR="00791EDB" w:rsidRDefault="00791EDB">
                <w:pPr>
                  <w:pStyle w:val="Bibliography"/>
                  <w:rPr>
                    <w:noProof/>
                  </w:rPr>
                </w:pPr>
                <w:r>
                  <w:rPr>
                    <w:noProof/>
                  </w:rPr>
                  <w:t xml:space="preserve">[3] </w:t>
                </w:r>
              </w:p>
            </w:tc>
            <w:tc>
              <w:tcPr>
                <w:tcW w:w="0" w:type="auto"/>
                <w:hideMark/>
              </w:tcPr>
              <w:p w14:paraId="6AD1BEA4" w14:textId="77777777" w:rsidR="00791EDB" w:rsidRDefault="00791EDB">
                <w:pPr>
                  <w:pStyle w:val="Bibliography"/>
                  <w:rPr>
                    <w:noProof/>
                  </w:rPr>
                </w:pPr>
                <w:r>
                  <w:rPr>
                    <w:noProof/>
                  </w:rPr>
                  <w:t xml:space="preserve">K. Price, B. Goode and D. Power, “Grain-oriented electrical steels for power and distribution transformers,” </w:t>
                </w:r>
                <w:r>
                  <w:rPr>
                    <w:i/>
                    <w:iCs/>
                    <w:noProof/>
                  </w:rPr>
                  <w:t xml:space="preserve">Ironmaking &amp; steelmaking, </w:t>
                </w:r>
                <w:r>
                  <w:rPr>
                    <w:noProof/>
                  </w:rPr>
                  <w:t xml:space="preserve">vol. 43, no. 9, pp. 636 - 641, 2016. </w:t>
                </w:r>
              </w:p>
            </w:tc>
          </w:tr>
          <w:tr w:rsidR="00791EDB" w14:paraId="75D33716" w14:textId="77777777">
            <w:trPr>
              <w:divId w:val="1856651727"/>
              <w:tblCellSpacing w:w="15" w:type="dxa"/>
            </w:trPr>
            <w:tc>
              <w:tcPr>
                <w:tcW w:w="50" w:type="pct"/>
                <w:hideMark/>
              </w:tcPr>
              <w:p w14:paraId="0189AE2B" w14:textId="77777777" w:rsidR="00791EDB" w:rsidRDefault="00791EDB">
                <w:pPr>
                  <w:pStyle w:val="Bibliography"/>
                  <w:rPr>
                    <w:noProof/>
                  </w:rPr>
                </w:pPr>
                <w:r>
                  <w:rPr>
                    <w:noProof/>
                  </w:rPr>
                  <w:t xml:space="preserve">[4] </w:t>
                </w:r>
              </w:p>
            </w:tc>
            <w:tc>
              <w:tcPr>
                <w:tcW w:w="0" w:type="auto"/>
                <w:hideMark/>
              </w:tcPr>
              <w:p w14:paraId="19EB601F" w14:textId="77777777" w:rsidR="00791EDB" w:rsidRDefault="00791EDB">
                <w:pPr>
                  <w:pStyle w:val="Bibliography"/>
                  <w:rPr>
                    <w:noProof/>
                  </w:rPr>
                </w:pPr>
                <w:r>
                  <w:rPr>
                    <w:noProof/>
                  </w:rPr>
                  <w:t xml:space="preserve">Z. Xia, Y. Kang and Q. Wang, “Developments in the production of grain-oriented electrical steel,” </w:t>
                </w:r>
                <w:r>
                  <w:rPr>
                    <w:i/>
                    <w:iCs/>
                    <w:noProof/>
                  </w:rPr>
                  <w:t xml:space="preserve">Journal of Magnetism and Magnetic Materials, </w:t>
                </w:r>
                <w:r>
                  <w:rPr>
                    <w:noProof/>
                  </w:rPr>
                  <w:t xml:space="preserve">vol. 320, no. 23, pp. 3229 - 3233, 2008. </w:t>
                </w:r>
              </w:p>
            </w:tc>
          </w:tr>
          <w:tr w:rsidR="00791EDB" w14:paraId="1E1308FC" w14:textId="77777777">
            <w:trPr>
              <w:divId w:val="1856651727"/>
              <w:tblCellSpacing w:w="15" w:type="dxa"/>
            </w:trPr>
            <w:tc>
              <w:tcPr>
                <w:tcW w:w="50" w:type="pct"/>
                <w:hideMark/>
              </w:tcPr>
              <w:p w14:paraId="42F54AAE" w14:textId="77777777" w:rsidR="00791EDB" w:rsidRDefault="00791EDB">
                <w:pPr>
                  <w:pStyle w:val="Bibliography"/>
                  <w:rPr>
                    <w:noProof/>
                  </w:rPr>
                </w:pPr>
                <w:r>
                  <w:rPr>
                    <w:noProof/>
                  </w:rPr>
                  <w:t xml:space="preserve">[5] </w:t>
                </w:r>
              </w:p>
            </w:tc>
            <w:tc>
              <w:tcPr>
                <w:tcW w:w="0" w:type="auto"/>
                <w:hideMark/>
              </w:tcPr>
              <w:p w14:paraId="573EC4DC" w14:textId="77777777" w:rsidR="00791EDB" w:rsidRDefault="00791EDB">
                <w:pPr>
                  <w:pStyle w:val="Bibliography"/>
                  <w:rPr>
                    <w:noProof/>
                  </w:rPr>
                </w:pPr>
                <w:r>
                  <w:rPr>
                    <w:noProof/>
                  </w:rPr>
                  <w:t xml:space="preserve">T. Kawaguchi, T. Yamada, K. Katayama and K. Kashiba, “OPTIMAL CONTROL OF SENDZIMIR MILL,” </w:t>
                </w:r>
                <w:r>
                  <w:rPr>
                    <w:i/>
                    <w:iCs/>
                    <w:noProof/>
                  </w:rPr>
                  <w:t xml:space="preserve">IFAC Proceedings Volumes, </w:t>
                </w:r>
                <w:r>
                  <w:rPr>
                    <w:noProof/>
                  </w:rPr>
                  <w:t xml:space="preserve">vol. 13, no. 7, pp. 553 - 563, 1980. </w:t>
                </w:r>
              </w:p>
            </w:tc>
          </w:tr>
          <w:tr w:rsidR="00791EDB" w14:paraId="3A972921" w14:textId="77777777">
            <w:trPr>
              <w:divId w:val="1856651727"/>
              <w:tblCellSpacing w:w="15" w:type="dxa"/>
            </w:trPr>
            <w:tc>
              <w:tcPr>
                <w:tcW w:w="50" w:type="pct"/>
                <w:hideMark/>
              </w:tcPr>
              <w:p w14:paraId="5B4C75F3" w14:textId="77777777" w:rsidR="00791EDB" w:rsidRDefault="00791EDB">
                <w:pPr>
                  <w:pStyle w:val="Bibliography"/>
                  <w:rPr>
                    <w:noProof/>
                  </w:rPr>
                </w:pPr>
                <w:r>
                  <w:rPr>
                    <w:noProof/>
                  </w:rPr>
                  <w:t xml:space="preserve">[6] </w:t>
                </w:r>
              </w:p>
            </w:tc>
            <w:tc>
              <w:tcPr>
                <w:tcW w:w="0" w:type="auto"/>
                <w:hideMark/>
              </w:tcPr>
              <w:p w14:paraId="1F55D348" w14:textId="77777777" w:rsidR="00791EDB" w:rsidRDefault="00791EDB">
                <w:pPr>
                  <w:pStyle w:val="Bibliography"/>
                  <w:rPr>
                    <w:noProof/>
                  </w:rPr>
                </w:pPr>
                <w:r>
                  <w:rPr>
                    <w:noProof/>
                  </w:rPr>
                  <w:t xml:space="preserve">K. Kondo, Y. Misaka, M. Okamoto, Y. Matsumori and T. Miyag, “A New Automatic Gauge Control System for a Reversing Cold Mill,” </w:t>
                </w:r>
                <w:r>
                  <w:rPr>
                    <w:i/>
                    <w:iCs/>
                    <w:noProof/>
                  </w:rPr>
                  <w:t xml:space="preserve">Transactions of the Iron and Steel Institute of Japan, </w:t>
                </w:r>
                <w:r>
                  <w:rPr>
                    <w:noProof/>
                  </w:rPr>
                  <w:t xml:space="preserve">vol. 28, no. 6, pp. 507 - 513, 1988. </w:t>
                </w:r>
              </w:p>
            </w:tc>
          </w:tr>
        </w:tbl>
        <w:p w14:paraId="5411A4C3" w14:textId="77777777" w:rsidR="00791EDB" w:rsidRDefault="00791EDB">
          <w:pPr>
            <w:divId w:val="1856651727"/>
            <w:rPr>
              <w:rFonts w:eastAsia="Times New Roman"/>
              <w:noProof/>
            </w:rPr>
          </w:pPr>
        </w:p>
        <w:p w14:paraId="60682FE1" w14:textId="60B6AD0E" w:rsidR="00AB027A" w:rsidRDefault="00AB027A" w:rsidP="00946B8D">
          <w:r>
            <w:rPr>
              <w:b/>
              <w:bCs/>
            </w:rPr>
            <w:fldChar w:fldCharType="end"/>
          </w:r>
        </w:p>
      </w:sdtContent>
    </w:sdt>
    <w:p w14:paraId="21BDE176" w14:textId="04A5C388" w:rsidR="0013360A" w:rsidRDefault="0013360A"/>
    <w:p w14:paraId="1C040512" w14:textId="3ED493AB" w:rsidR="0013360A" w:rsidRDefault="0013360A">
      <w:bookmarkStart w:id="6" w:name="_GoBack"/>
      <w:bookmarkEnd w:id="6"/>
    </w:p>
    <w:p w14:paraId="438DCA63" w14:textId="07B5B988" w:rsidR="00CF4D32" w:rsidRDefault="00CF4D32" w:rsidP="00CF4D32"/>
    <w:p w14:paraId="38BCBF2B" w14:textId="63CCAF70" w:rsidR="006D6F93" w:rsidRDefault="006D6F93" w:rsidP="00252F4D">
      <w:pPr>
        <w:pStyle w:val="Heading2"/>
      </w:pPr>
    </w:p>
    <w:p w14:paraId="3BFEB2BB" w14:textId="77777777" w:rsidR="006D6F93" w:rsidRDefault="006D6F93" w:rsidP="00252F4D">
      <w:pPr>
        <w:pStyle w:val="Heading2"/>
      </w:pPr>
      <w:r>
        <w:br w:type="page"/>
      </w:r>
    </w:p>
    <w:bookmarkStart w:id="7" w:name="_Toc24224582" w:displacedByCustomXml="next"/>
    <w:sdt>
      <w:sdtPr>
        <w:rPr>
          <w:rFonts w:asciiTheme="minorHAnsi" w:eastAsiaTheme="minorEastAsia" w:hAnsiTheme="minorHAnsi" w:cstheme="minorBidi"/>
          <w:color w:val="auto"/>
          <w:sz w:val="22"/>
          <w:szCs w:val="22"/>
        </w:rPr>
        <w:id w:val="-155074756"/>
        <w:docPartObj>
          <w:docPartGallery w:val="Bibliographies"/>
          <w:docPartUnique/>
        </w:docPartObj>
      </w:sdtPr>
      <w:sdtEndPr/>
      <w:sdtContent>
        <w:p w14:paraId="64679BA1" w14:textId="3E8E7D15" w:rsidR="002F12DA" w:rsidRDefault="002F12DA">
          <w:pPr>
            <w:pStyle w:val="Heading1"/>
          </w:pPr>
          <w:r>
            <w:t>Bibliography</w:t>
          </w:r>
          <w:bookmarkEnd w:id="7"/>
        </w:p>
        <w:sdt>
          <w:sdtPr>
            <w:id w:val="111145805"/>
            <w:bibliography/>
          </w:sdtPr>
          <w:sdtEndPr/>
          <w:sdtContent>
            <w:p w14:paraId="2A6F7FD4" w14:textId="77777777" w:rsidR="00791EDB" w:rsidRDefault="002F12D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91EDB" w14:paraId="74E30B12" w14:textId="77777777">
                <w:trPr>
                  <w:divId w:val="1558124655"/>
                  <w:tblCellSpacing w:w="15" w:type="dxa"/>
                </w:trPr>
                <w:tc>
                  <w:tcPr>
                    <w:tcW w:w="50" w:type="pct"/>
                    <w:hideMark/>
                  </w:tcPr>
                  <w:p w14:paraId="5CDE4374" w14:textId="1250378B" w:rsidR="00791EDB" w:rsidRDefault="00791EDB">
                    <w:pPr>
                      <w:pStyle w:val="Bibliography"/>
                      <w:rPr>
                        <w:noProof/>
                        <w:sz w:val="24"/>
                        <w:szCs w:val="24"/>
                      </w:rPr>
                    </w:pPr>
                    <w:r>
                      <w:rPr>
                        <w:noProof/>
                      </w:rPr>
                      <w:t xml:space="preserve">[1] </w:t>
                    </w:r>
                  </w:p>
                </w:tc>
                <w:tc>
                  <w:tcPr>
                    <w:tcW w:w="0" w:type="auto"/>
                    <w:hideMark/>
                  </w:tcPr>
                  <w:p w14:paraId="55CEAD81" w14:textId="77777777" w:rsidR="00791EDB" w:rsidRDefault="00791EDB">
                    <w:pPr>
                      <w:pStyle w:val="Bibliography"/>
                      <w:rPr>
                        <w:noProof/>
                      </w:rPr>
                    </w:pPr>
                    <w:r>
                      <w:rPr>
                        <w:noProof/>
                      </w:rPr>
                      <w:t xml:space="preserve">G. Ouyang, X. Chen and Y. Liang, “Review of Fe-6.5 wt%Si high silicon steel—A promising soft magnetic material for sub-kHz application,” </w:t>
                    </w:r>
                    <w:r>
                      <w:rPr>
                        <w:i/>
                        <w:iCs/>
                        <w:noProof/>
                      </w:rPr>
                      <w:t xml:space="preserve">Journal of Magnetism and Magnetic Materials, </w:t>
                    </w:r>
                    <w:r>
                      <w:rPr>
                        <w:noProof/>
                      </w:rPr>
                      <w:t xml:space="preserve">pp. 234-250, 2019. </w:t>
                    </w:r>
                  </w:p>
                </w:tc>
              </w:tr>
              <w:tr w:rsidR="00791EDB" w14:paraId="5A69FB1C" w14:textId="77777777">
                <w:trPr>
                  <w:divId w:val="1558124655"/>
                  <w:tblCellSpacing w:w="15" w:type="dxa"/>
                </w:trPr>
                <w:tc>
                  <w:tcPr>
                    <w:tcW w:w="50" w:type="pct"/>
                    <w:hideMark/>
                  </w:tcPr>
                  <w:p w14:paraId="452CB03E" w14:textId="77777777" w:rsidR="00791EDB" w:rsidRDefault="00791EDB">
                    <w:pPr>
                      <w:pStyle w:val="Bibliography"/>
                      <w:rPr>
                        <w:noProof/>
                      </w:rPr>
                    </w:pPr>
                    <w:r>
                      <w:rPr>
                        <w:noProof/>
                      </w:rPr>
                      <w:t xml:space="preserve">[2] </w:t>
                    </w:r>
                  </w:p>
                </w:tc>
                <w:tc>
                  <w:tcPr>
                    <w:tcW w:w="0" w:type="auto"/>
                    <w:hideMark/>
                  </w:tcPr>
                  <w:p w14:paraId="5E721A5B" w14:textId="77777777" w:rsidR="00791EDB" w:rsidRDefault="00791EDB">
                    <w:pPr>
                      <w:pStyle w:val="Bibliography"/>
                      <w:rPr>
                        <w:noProof/>
                      </w:rPr>
                    </w:pPr>
                    <w:r>
                      <w:rPr>
                        <w:noProof/>
                      </w:rPr>
                      <w:t xml:space="preserve">A. Prakash, S. Ghosh and P. Kumar, “A review on the chronological dvelopment of CRGO steel,” </w:t>
                    </w:r>
                    <w:r>
                      <w:rPr>
                        <w:i/>
                        <w:iCs/>
                        <w:noProof/>
                      </w:rPr>
                      <w:t xml:space="preserve">Development of CRGO steel - A chronological review, </w:t>
                    </w:r>
                    <w:r>
                      <w:rPr>
                        <w:noProof/>
                      </w:rPr>
                      <w:t xml:space="preserve">vol. 1, no. 1, p. 1, 2013. </w:t>
                    </w:r>
                  </w:p>
                </w:tc>
              </w:tr>
              <w:tr w:rsidR="00791EDB" w14:paraId="260BA725" w14:textId="77777777">
                <w:trPr>
                  <w:divId w:val="1558124655"/>
                  <w:tblCellSpacing w:w="15" w:type="dxa"/>
                </w:trPr>
                <w:tc>
                  <w:tcPr>
                    <w:tcW w:w="50" w:type="pct"/>
                    <w:hideMark/>
                  </w:tcPr>
                  <w:p w14:paraId="2ED34A26" w14:textId="77777777" w:rsidR="00791EDB" w:rsidRDefault="00791EDB">
                    <w:pPr>
                      <w:pStyle w:val="Bibliography"/>
                      <w:rPr>
                        <w:noProof/>
                      </w:rPr>
                    </w:pPr>
                    <w:r>
                      <w:rPr>
                        <w:noProof/>
                      </w:rPr>
                      <w:t xml:space="preserve">[3] </w:t>
                    </w:r>
                  </w:p>
                </w:tc>
                <w:tc>
                  <w:tcPr>
                    <w:tcW w:w="0" w:type="auto"/>
                    <w:hideMark/>
                  </w:tcPr>
                  <w:p w14:paraId="7AD059A2" w14:textId="77777777" w:rsidR="00791EDB" w:rsidRDefault="00791EDB">
                    <w:pPr>
                      <w:pStyle w:val="Bibliography"/>
                      <w:rPr>
                        <w:noProof/>
                      </w:rPr>
                    </w:pPr>
                    <w:r>
                      <w:rPr>
                        <w:noProof/>
                      </w:rPr>
                      <w:t xml:space="preserve">K. Price, B. Goode and D. Power, “Grain-oriented electrical steels for power and distribution transformers,” </w:t>
                    </w:r>
                    <w:r>
                      <w:rPr>
                        <w:i/>
                        <w:iCs/>
                        <w:noProof/>
                      </w:rPr>
                      <w:t xml:space="preserve">Ironmaking &amp; steelmaking, </w:t>
                    </w:r>
                    <w:r>
                      <w:rPr>
                        <w:noProof/>
                      </w:rPr>
                      <w:t xml:space="preserve">vol. 43, no. 9, pp. 636 - 641, 2016. </w:t>
                    </w:r>
                  </w:p>
                </w:tc>
              </w:tr>
              <w:tr w:rsidR="00791EDB" w14:paraId="4440FFC6" w14:textId="77777777">
                <w:trPr>
                  <w:divId w:val="1558124655"/>
                  <w:tblCellSpacing w:w="15" w:type="dxa"/>
                </w:trPr>
                <w:tc>
                  <w:tcPr>
                    <w:tcW w:w="50" w:type="pct"/>
                    <w:hideMark/>
                  </w:tcPr>
                  <w:p w14:paraId="281803B2" w14:textId="77777777" w:rsidR="00791EDB" w:rsidRDefault="00791EDB">
                    <w:pPr>
                      <w:pStyle w:val="Bibliography"/>
                      <w:rPr>
                        <w:noProof/>
                      </w:rPr>
                    </w:pPr>
                    <w:r>
                      <w:rPr>
                        <w:noProof/>
                      </w:rPr>
                      <w:t xml:space="preserve">[4] </w:t>
                    </w:r>
                  </w:p>
                </w:tc>
                <w:tc>
                  <w:tcPr>
                    <w:tcW w:w="0" w:type="auto"/>
                    <w:hideMark/>
                  </w:tcPr>
                  <w:p w14:paraId="3C52818E" w14:textId="77777777" w:rsidR="00791EDB" w:rsidRDefault="00791EDB">
                    <w:pPr>
                      <w:pStyle w:val="Bibliography"/>
                      <w:rPr>
                        <w:noProof/>
                      </w:rPr>
                    </w:pPr>
                    <w:r>
                      <w:rPr>
                        <w:noProof/>
                      </w:rPr>
                      <w:t xml:space="preserve">Z. Xia, Y. Kang and Q. Wang, “Developments in the production of grain-oriented electrical steel,” </w:t>
                    </w:r>
                    <w:r>
                      <w:rPr>
                        <w:i/>
                        <w:iCs/>
                        <w:noProof/>
                      </w:rPr>
                      <w:t xml:space="preserve">Journal of Magnetism and Magnetic Materials, </w:t>
                    </w:r>
                    <w:r>
                      <w:rPr>
                        <w:noProof/>
                      </w:rPr>
                      <w:t xml:space="preserve">vol. 320, no. 23, pp. 3229 - 3233, 2008. </w:t>
                    </w:r>
                  </w:p>
                </w:tc>
              </w:tr>
              <w:tr w:rsidR="00791EDB" w14:paraId="7D6BFF60" w14:textId="77777777">
                <w:trPr>
                  <w:divId w:val="1558124655"/>
                  <w:tblCellSpacing w:w="15" w:type="dxa"/>
                </w:trPr>
                <w:tc>
                  <w:tcPr>
                    <w:tcW w:w="50" w:type="pct"/>
                    <w:hideMark/>
                  </w:tcPr>
                  <w:p w14:paraId="0CA12AF2" w14:textId="77777777" w:rsidR="00791EDB" w:rsidRDefault="00791EDB">
                    <w:pPr>
                      <w:pStyle w:val="Bibliography"/>
                      <w:rPr>
                        <w:noProof/>
                      </w:rPr>
                    </w:pPr>
                    <w:r>
                      <w:rPr>
                        <w:noProof/>
                      </w:rPr>
                      <w:t xml:space="preserve">[5] </w:t>
                    </w:r>
                  </w:p>
                </w:tc>
                <w:tc>
                  <w:tcPr>
                    <w:tcW w:w="0" w:type="auto"/>
                    <w:hideMark/>
                  </w:tcPr>
                  <w:p w14:paraId="1DF93B7D" w14:textId="77777777" w:rsidR="00791EDB" w:rsidRDefault="00791EDB">
                    <w:pPr>
                      <w:pStyle w:val="Bibliography"/>
                      <w:rPr>
                        <w:noProof/>
                      </w:rPr>
                    </w:pPr>
                    <w:r>
                      <w:rPr>
                        <w:noProof/>
                      </w:rPr>
                      <w:t xml:space="preserve">T. Kawaguchi, T. Yamada, K. Katayama and K. Kashiba, “OPTIMAL CONTROL OF SENDZIMIR MILL,” </w:t>
                    </w:r>
                    <w:r>
                      <w:rPr>
                        <w:i/>
                        <w:iCs/>
                        <w:noProof/>
                      </w:rPr>
                      <w:t xml:space="preserve">IFAC Proceedings Volumes, </w:t>
                    </w:r>
                    <w:r>
                      <w:rPr>
                        <w:noProof/>
                      </w:rPr>
                      <w:t xml:space="preserve">vol. 13, no. 7, pp. 553 - 563, 1980. </w:t>
                    </w:r>
                  </w:p>
                </w:tc>
              </w:tr>
              <w:tr w:rsidR="00791EDB" w14:paraId="56FDD38A" w14:textId="77777777">
                <w:trPr>
                  <w:divId w:val="1558124655"/>
                  <w:tblCellSpacing w:w="15" w:type="dxa"/>
                </w:trPr>
                <w:tc>
                  <w:tcPr>
                    <w:tcW w:w="50" w:type="pct"/>
                    <w:hideMark/>
                  </w:tcPr>
                  <w:p w14:paraId="33310554" w14:textId="77777777" w:rsidR="00791EDB" w:rsidRDefault="00791EDB">
                    <w:pPr>
                      <w:pStyle w:val="Bibliography"/>
                      <w:rPr>
                        <w:noProof/>
                      </w:rPr>
                    </w:pPr>
                    <w:r>
                      <w:rPr>
                        <w:noProof/>
                      </w:rPr>
                      <w:t xml:space="preserve">[6] </w:t>
                    </w:r>
                  </w:p>
                </w:tc>
                <w:tc>
                  <w:tcPr>
                    <w:tcW w:w="0" w:type="auto"/>
                    <w:hideMark/>
                  </w:tcPr>
                  <w:p w14:paraId="7AA6404D" w14:textId="77777777" w:rsidR="00791EDB" w:rsidRDefault="00791EDB">
                    <w:pPr>
                      <w:pStyle w:val="Bibliography"/>
                      <w:rPr>
                        <w:noProof/>
                      </w:rPr>
                    </w:pPr>
                    <w:r>
                      <w:rPr>
                        <w:noProof/>
                      </w:rPr>
                      <w:t xml:space="preserve">K. Kondo, Y. Misaka, M. Okamoto, Y. Matsumori and T. Miyag, “A New Automatic Gauge Control System for a Reversing Cold Mill,” </w:t>
                    </w:r>
                    <w:r>
                      <w:rPr>
                        <w:i/>
                        <w:iCs/>
                        <w:noProof/>
                      </w:rPr>
                      <w:t xml:space="preserve">Transactions of the Iron and Steel Institute of Japan, </w:t>
                    </w:r>
                    <w:r>
                      <w:rPr>
                        <w:noProof/>
                      </w:rPr>
                      <w:t xml:space="preserve">vol. 28, no. 6, pp. 507 - 513, 1988. </w:t>
                    </w:r>
                  </w:p>
                </w:tc>
              </w:tr>
            </w:tbl>
            <w:p w14:paraId="62A941DA" w14:textId="77777777" w:rsidR="00791EDB" w:rsidRDefault="00791EDB">
              <w:pPr>
                <w:divId w:val="1558124655"/>
                <w:rPr>
                  <w:rFonts w:eastAsia="Times New Roman"/>
                  <w:noProof/>
                </w:rPr>
              </w:pPr>
            </w:p>
            <w:p w14:paraId="75CA6918" w14:textId="48D8C1C5" w:rsidR="002F12DA" w:rsidRDefault="002F12DA">
              <w:r>
                <w:rPr>
                  <w:b/>
                  <w:bCs/>
                  <w:noProof/>
                </w:rPr>
                <w:fldChar w:fldCharType="end"/>
              </w:r>
            </w:p>
          </w:sdtContent>
        </w:sdt>
      </w:sdtContent>
    </w:sdt>
    <w:p w14:paraId="70D988F2" w14:textId="678DBB9B" w:rsidR="002F12DA" w:rsidRDefault="002F12DA">
      <w:r>
        <w:br w:type="page"/>
      </w:r>
    </w:p>
    <w:bookmarkStart w:id="8" w:name="_Toc24224583" w:displacedByCustomXml="next"/>
    <w:sdt>
      <w:sdtPr>
        <w:rPr>
          <w:rFonts w:asciiTheme="minorHAnsi" w:eastAsiaTheme="minorEastAsia" w:hAnsiTheme="minorHAnsi" w:cstheme="minorBidi"/>
          <w:color w:val="auto"/>
          <w:sz w:val="22"/>
          <w:szCs w:val="22"/>
        </w:rPr>
        <w:id w:val="-739181871"/>
        <w:docPartObj>
          <w:docPartGallery w:val="Bibliographies"/>
          <w:docPartUnique/>
        </w:docPartObj>
      </w:sdtPr>
      <w:sdtEndPr/>
      <w:sdtContent>
        <w:p w14:paraId="436CA52E" w14:textId="42FC73EF" w:rsidR="002F12DA" w:rsidRDefault="002F12DA">
          <w:pPr>
            <w:pStyle w:val="Heading1"/>
          </w:pPr>
          <w:r>
            <w:t>References</w:t>
          </w:r>
          <w:bookmarkEnd w:id="8"/>
        </w:p>
        <w:sdt>
          <w:sdtPr>
            <w:id w:val="-573587230"/>
            <w:bibliography/>
          </w:sdtPr>
          <w:sdtEndPr/>
          <w:sdtContent>
            <w:p w14:paraId="21CBA165" w14:textId="77777777" w:rsidR="00791EDB" w:rsidRDefault="002F12D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91EDB" w14:paraId="476CB6EA" w14:textId="77777777">
                <w:trPr>
                  <w:divId w:val="1743024081"/>
                  <w:tblCellSpacing w:w="15" w:type="dxa"/>
                </w:trPr>
                <w:tc>
                  <w:tcPr>
                    <w:tcW w:w="50" w:type="pct"/>
                    <w:hideMark/>
                  </w:tcPr>
                  <w:p w14:paraId="3CDA8452" w14:textId="4A5B0B41" w:rsidR="00791EDB" w:rsidRDefault="00791EDB">
                    <w:pPr>
                      <w:pStyle w:val="Bibliography"/>
                      <w:rPr>
                        <w:noProof/>
                        <w:sz w:val="24"/>
                        <w:szCs w:val="24"/>
                      </w:rPr>
                    </w:pPr>
                    <w:r>
                      <w:rPr>
                        <w:noProof/>
                      </w:rPr>
                      <w:t xml:space="preserve">[1] </w:t>
                    </w:r>
                  </w:p>
                </w:tc>
                <w:tc>
                  <w:tcPr>
                    <w:tcW w:w="0" w:type="auto"/>
                    <w:hideMark/>
                  </w:tcPr>
                  <w:p w14:paraId="26132485" w14:textId="77777777" w:rsidR="00791EDB" w:rsidRDefault="00791EDB">
                    <w:pPr>
                      <w:pStyle w:val="Bibliography"/>
                      <w:rPr>
                        <w:noProof/>
                      </w:rPr>
                    </w:pPr>
                    <w:r>
                      <w:rPr>
                        <w:noProof/>
                      </w:rPr>
                      <w:t xml:space="preserve">G. Ouyang, X. Chen and Y. Liang, “Review of Fe-6.5 wt%Si high silicon steel—A promising soft magnetic material for sub-kHz application,” </w:t>
                    </w:r>
                    <w:r>
                      <w:rPr>
                        <w:i/>
                        <w:iCs/>
                        <w:noProof/>
                      </w:rPr>
                      <w:t xml:space="preserve">Journal of Magnetism and Magnetic Materials, </w:t>
                    </w:r>
                    <w:r>
                      <w:rPr>
                        <w:noProof/>
                      </w:rPr>
                      <w:t xml:space="preserve">pp. 234-250, 2019. </w:t>
                    </w:r>
                  </w:p>
                </w:tc>
              </w:tr>
              <w:tr w:rsidR="00791EDB" w14:paraId="351D139C" w14:textId="77777777">
                <w:trPr>
                  <w:divId w:val="1743024081"/>
                  <w:tblCellSpacing w:w="15" w:type="dxa"/>
                </w:trPr>
                <w:tc>
                  <w:tcPr>
                    <w:tcW w:w="50" w:type="pct"/>
                    <w:hideMark/>
                  </w:tcPr>
                  <w:p w14:paraId="30B21C7B" w14:textId="77777777" w:rsidR="00791EDB" w:rsidRDefault="00791EDB">
                    <w:pPr>
                      <w:pStyle w:val="Bibliography"/>
                      <w:rPr>
                        <w:noProof/>
                      </w:rPr>
                    </w:pPr>
                    <w:r>
                      <w:rPr>
                        <w:noProof/>
                      </w:rPr>
                      <w:t xml:space="preserve">[2] </w:t>
                    </w:r>
                  </w:p>
                </w:tc>
                <w:tc>
                  <w:tcPr>
                    <w:tcW w:w="0" w:type="auto"/>
                    <w:hideMark/>
                  </w:tcPr>
                  <w:p w14:paraId="3BFB5C9F" w14:textId="77777777" w:rsidR="00791EDB" w:rsidRDefault="00791EDB">
                    <w:pPr>
                      <w:pStyle w:val="Bibliography"/>
                      <w:rPr>
                        <w:noProof/>
                      </w:rPr>
                    </w:pPr>
                    <w:r>
                      <w:rPr>
                        <w:noProof/>
                      </w:rPr>
                      <w:t xml:space="preserve">A. Prakash, S. Ghosh and P. Kumar, “A review on the chronological dvelopment of CRGO steel,” </w:t>
                    </w:r>
                    <w:r>
                      <w:rPr>
                        <w:i/>
                        <w:iCs/>
                        <w:noProof/>
                      </w:rPr>
                      <w:t xml:space="preserve">Development of CRGO steel - A chronological review, </w:t>
                    </w:r>
                    <w:r>
                      <w:rPr>
                        <w:noProof/>
                      </w:rPr>
                      <w:t xml:space="preserve">vol. 1, no. 1, p. 1, 2013. </w:t>
                    </w:r>
                  </w:p>
                </w:tc>
              </w:tr>
              <w:tr w:rsidR="00791EDB" w14:paraId="65D3FB62" w14:textId="77777777">
                <w:trPr>
                  <w:divId w:val="1743024081"/>
                  <w:tblCellSpacing w:w="15" w:type="dxa"/>
                </w:trPr>
                <w:tc>
                  <w:tcPr>
                    <w:tcW w:w="50" w:type="pct"/>
                    <w:hideMark/>
                  </w:tcPr>
                  <w:p w14:paraId="378604F7" w14:textId="77777777" w:rsidR="00791EDB" w:rsidRDefault="00791EDB">
                    <w:pPr>
                      <w:pStyle w:val="Bibliography"/>
                      <w:rPr>
                        <w:noProof/>
                      </w:rPr>
                    </w:pPr>
                    <w:r>
                      <w:rPr>
                        <w:noProof/>
                      </w:rPr>
                      <w:t xml:space="preserve">[3] </w:t>
                    </w:r>
                  </w:p>
                </w:tc>
                <w:tc>
                  <w:tcPr>
                    <w:tcW w:w="0" w:type="auto"/>
                    <w:hideMark/>
                  </w:tcPr>
                  <w:p w14:paraId="2B794189" w14:textId="77777777" w:rsidR="00791EDB" w:rsidRDefault="00791EDB">
                    <w:pPr>
                      <w:pStyle w:val="Bibliography"/>
                      <w:rPr>
                        <w:noProof/>
                      </w:rPr>
                    </w:pPr>
                    <w:r>
                      <w:rPr>
                        <w:noProof/>
                      </w:rPr>
                      <w:t xml:space="preserve">K. Price, B. Goode and D. Power, “Grain-oriented electrical steels for power and distribution transformers,” </w:t>
                    </w:r>
                    <w:r>
                      <w:rPr>
                        <w:i/>
                        <w:iCs/>
                        <w:noProof/>
                      </w:rPr>
                      <w:t xml:space="preserve">Ironmaking &amp; steelmaking, </w:t>
                    </w:r>
                    <w:r>
                      <w:rPr>
                        <w:noProof/>
                      </w:rPr>
                      <w:t xml:space="preserve">vol. 43, no. 9, pp. 636 - 641, 2016. </w:t>
                    </w:r>
                  </w:p>
                </w:tc>
              </w:tr>
              <w:tr w:rsidR="00791EDB" w14:paraId="0EFD9BEE" w14:textId="77777777">
                <w:trPr>
                  <w:divId w:val="1743024081"/>
                  <w:tblCellSpacing w:w="15" w:type="dxa"/>
                </w:trPr>
                <w:tc>
                  <w:tcPr>
                    <w:tcW w:w="50" w:type="pct"/>
                    <w:hideMark/>
                  </w:tcPr>
                  <w:p w14:paraId="105FDDE8" w14:textId="77777777" w:rsidR="00791EDB" w:rsidRDefault="00791EDB">
                    <w:pPr>
                      <w:pStyle w:val="Bibliography"/>
                      <w:rPr>
                        <w:noProof/>
                      </w:rPr>
                    </w:pPr>
                    <w:r>
                      <w:rPr>
                        <w:noProof/>
                      </w:rPr>
                      <w:t xml:space="preserve">[4] </w:t>
                    </w:r>
                  </w:p>
                </w:tc>
                <w:tc>
                  <w:tcPr>
                    <w:tcW w:w="0" w:type="auto"/>
                    <w:hideMark/>
                  </w:tcPr>
                  <w:p w14:paraId="48D0D80F" w14:textId="77777777" w:rsidR="00791EDB" w:rsidRDefault="00791EDB">
                    <w:pPr>
                      <w:pStyle w:val="Bibliography"/>
                      <w:rPr>
                        <w:noProof/>
                      </w:rPr>
                    </w:pPr>
                    <w:r>
                      <w:rPr>
                        <w:noProof/>
                      </w:rPr>
                      <w:t xml:space="preserve">Z. Xia, Y. Kang and Q. Wang, “Developments in the production of grain-oriented electrical steel,” </w:t>
                    </w:r>
                    <w:r>
                      <w:rPr>
                        <w:i/>
                        <w:iCs/>
                        <w:noProof/>
                      </w:rPr>
                      <w:t xml:space="preserve">Journal of Magnetism and Magnetic Materials, </w:t>
                    </w:r>
                    <w:r>
                      <w:rPr>
                        <w:noProof/>
                      </w:rPr>
                      <w:t xml:space="preserve">vol. 320, no. 23, pp. 3229 - 3233, 2008. </w:t>
                    </w:r>
                  </w:p>
                </w:tc>
              </w:tr>
              <w:tr w:rsidR="00791EDB" w14:paraId="46F55ED7" w14:textId="77777777">
                <w:trPr>
                  <w:divId w:val="1743024081"/>
                  <w:tblCellSpacing w:w="15" w:type="dxa"/>
                </w:trPr>
                <w:tc>
                  <w:tcPr>
                    <w:tcW w:w="50" w:type="pct"/>
                    <w:hideMark/>
                  </w:tcPr>
                  <w:p w14:paraId="3253C331" w14:textId="77777777" w:rsidR="00791EDB" w:rsidRDefault="00791EDB">
                    <w:pPr>
                      <w:pStyle w:val="Bibliography"/>
                      <w:rPr>
                        <w:noProof/>
                      </w:rPr>
                    </w:pPr>
                    <w:r>
                      <w:rPr>
                        <w:noProof/>
                      </w:rPr>
                      <w:t xml:space="preserve">[5] </w:t>
                    </w:r>
                  </w:p>
                </w:tc>
                <w:tc>
                  <w:tcPr>
                    <w:tcW w:w="0" w:type="auto"/>
                    <w:hideMark/>
                  </w:tcPr>
                  <w:p w14:paraId="5273FE73" w14:textId="77777777" w:rsidR="00791EDB" w:rsidRDefault="00791EDB">
                    <w:pPr>
                      <w:pStyle w:val="Bibliography"/>
                      <w:rPr>
                        <w:noProof/>
                      </w:rPr>
                    </w:pPr>
                    <w:r>
                      <w:rPr>
                        <w:noProof/>
                      </w:rPr>
                      <w:t xml:space="preserve">T. Kawaguchi, T. Yamada, K. Katayama and K. Kashiba, “OPTIMAL CONTROL OF SENDZIMIR MILL,” </w:t>
                    </w:r>
                    <w:r>
                      <w:rPr>
                        <w:i/>
                        <w:iCs/>
                        <w:noProof/>
                      </w:rPr>
                      <w:t xml:space="preserve">IFAC Proceedings Volumes, </w:t>
                    </w:r>
                    <w:r>
                      <w:rPr>
                        <w:noProof/>
                      </w:rPr>
                      <w:t xml:space="preserve">vol. 13, no. 7, pp. 553 - 563, 1980. </w:t>
                    </w:r>
                  </w:p>
                </w:tc>
              </w:tr>
              <w:tr w:rsidR="00791EDB" w14:paraId="6196EE67" w14:textId="77777777">
                <w:trPr>
                  <w:divId w:val="1743024081"/>
                  <w:tblCellSpacing w:w="15" w:type="dxa"/>
                </w:trPr>
                <w:tc>
                  <w:tcPr>
                    <w:tcW w:w="50" w:type="pct"/>
                    <w:hideMark/>
                  </w:tcPr>
                  <w:p w14:paraId="4E442882" w14:textId="77777777" w:rsidR="00791EDB" w:rsidRDefault="00791EDB">
                    <w:pPr>
                      <w:pStyle w:val="Bibliography"/>
                      <w:rPr>
                        <w:noProof/>
                      </w:rPr>
                    </w:pPr>
                    <w:r>
                      <w:rPr>
                        <w:noProof/>
                      </w:rPr>
                      <w:t xml:space="preserve">[6] </w:t>
                    </w:r>
                  </w:p>
                </w:tc>
                <w:tc>
                  <w:tcPr>
                    <w:tcW w:w="0" w:type="auto"/>
                    <w:hideMark/>
                  </w:tcPr>
                  <w:p w14:paraId="27D2EB3B" w14:textId="77777777" w:rsidR="00791EDB" w:rsidRDefault="00791EDB">
                    <w:pPr>
                      <w:pStyle w:val="Bibliography"/>
                      <w:rPr>
                        <w:noProof/>
                      </w:rPr>
                    </w:pPr>
                    <w:r>
                      <w:rPr>
                        <w:noProof/>
                      </w:rPr>
                      <w:t xml:space="preserve">K. Kondo, Y. Misaka, M. Okamoto, Y. Matsumori and T. Miyag, “A New Automatic Gauge Control System for a Reversing Cold Mill,” </w:t>
                    </w:r>
                    <w:r>
                      <w:rPr>
                        <w:i/>
                        <w:iCs/>
                        <w:noProof/>
                      </w:rPr>
                      <w:t xml:space="preserve">Transactions of the Iron and Steel Institute of Japan, </w:t>
                    </w:r>
                    <w:r>
                      <w:rPr>
                        <w:noProof/>
                      </w:rPr>
                      <w:t xml:space="preserve">vol. 28, no. 6, pp. 507 - 513, 1988. </w:t>
                    </w:r>
                  </w:p>
                </w:tc>
              </w:tr>
            </w:tbl>
            <w:p w14:paraId="7644D98E" w14:textId="77777777" w:rsidR="00791EDB" w:rsidRDefault="00791EDB">
              <w:pPr>
                <w:divId w:val="1743024081"/>
                <w:rPr>
                  <w:rFonts w:eastAsia="Times New Roman"/>
                  <w:noProof/>
                </w:rPr>
              </w:pPr>
            </w:p>
            <w:p w14:paraId="3A09A62F" w14:textId="15E3107E" w:rsidR="002F12DA" w:rsidRDefault="002F12DA">
              <w:r>
                <w:rPr>
                  <w:b/>
                  <w:bCs/>
                  <w:noProof/>
                </w:rPr>
                <w:fldChar w:fldCharType="end"/>
              </w:r>
            </w:p>
          </w:sdtContent>
        </w:sdt>
      </w:sdtContent>
    </w:sdt>
    <w:p w14:paraId="52D93AE3" w14:textId="77777777" w:rsidR="002F12DA" w:rsidRPr="002F12DA" w:rsidRDefault="002F12DA" w:rsidP="002F12DA"/>
    <w:sectPr w:rsidR="002F12DA" w:rsidRPr="002F12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46F9C"/>
    <w:multiLevelType w:val="hybridMultilevel"/>
    <w:tmpl w:val="05E6C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0E64D2"/>
    <w:multiLevelType w:val="hybridMultilevel"/>
    <w:tmpl w:val="4D40F9B6"/>
    <w:lvl w:ilvl="0" w:tplc="4FC2253A">
      <w:start w:val="1"/>
      <w:numFmt w:val="bullet"/>
      <w:lvlText w:val="•"/>
      <w:lvlJc w:val="left"/>
      <w:pPr>
        <w:tabs>
          <w:tab w:val="num" w:pos="720"/>
        </w:tabs>
        <w:ind w:left="720" w:hanging="360"/>
      </w:pPr>
      <w:rPr>
        <w:rFonts w:ascii="Times New Roman" w:hAnsi="Times New Roman" w:hint="default"/>
      </w:rPr>
    </w:lvl>
    <w:lvl w:ilvl="1" w:tplc="94203780">
      <w:start w:val="1"/>
      <w:numFmt w:val="bullet"/>
      <w:lvlText w:val="•"/>
      <w:lvlJc w:val="left"/>
      <w:pPr>
        <w:tabs>
          <w:tab w:val="num" w:pos="1440"/>
        </w:tabs>
        <w:ind w:left="1440" w:hanging="360"/>
      </w:pPr>
      <w:rPr>
        <w:rFonts w:ascii="Times New Roman" w:hAnsi="Times New Roman" w:hint="default"/>
      </w:rPr>
    </w:lvl>
    <w:lvl w:ilvl="2" w:tplc="A3E863BE" w:tentative="1">
      <w:start w:val="1"/>
      <w:numFmt w:val="bullet"/>
      <w:lvlText w:val="•"/>
      <w:lvlJc w:val="left"/>
      <w:pPr>
        <w:tabs>
          <w:tab w:val="num" w:pos="2160"/>
        </w:tabs>
        <w:ind w:left="2160" w:hanging="360"/>
      </w:pPr>
      <w:rPr>
        <w:rFonts w:ascii="Times New Roman" w:hAnsi="Times New Roman" w:hint="default"/>
      </w:rPr>
    </w:lvl>
    <w:lvl w:ilvl="3" w:tplc="F1248120" w:tentative="1">
      <w:start w:val="1"/>
      <w:numFmt w:val="bullet"/>
      <w:lvlText w:val="•"/>
      <w:lvlJc w:val="left"/>
      <w:pPr>
        <w:tabs>
          <w:tab w:val="num" w:pos="2880"/>
        </w:tabs>
        <w:ind w:left="2880" w:hanging="360"/>
      </w:pPr>
      <w:rPr>
        <w:rFonts w:ascii="Times New Roman" w:hAnsi="Times New Roman" w:hint="default"/>
      </w:rPr>
    </w:lvl>
    <w:lvl w:ilvl="4" w:tplc="3D149A82" w:tentative="1">
      <w:start w:val="1"/>
      <w:numFmt w:val="bullet"/>
      <w:lvlText w:val="•"/>
      <w:lvlJc w:val="left"/>
      <w:pPr>
        <w:tabs>
          <w:tab w:val="num" w:pos="3600"/>
        </w:tabs>
        <w:ind w:left="3600" w:hanging="360"/>
      </w:pPr>
      <w:rPr>
        <w:rFonts w:ascii="Times New Roman" w:hAnsi="Times New Roman" w:hint="default"/>
      </w:rPr>
    </w:lvl>
    <w:lvl w:ilvl="5" w:tplc="D64CD4B2" w:tentative="1">
      <w:start w:val="1"/>
      <w:numFmt w:val="bullet"/>
      <w:lvlText w:val="•"/>
      <w:lvlJc w:val="left"/>
      <w:pPr>
        <w:tabs>
          <w:tab w:val="num" w:pos="4320"/>
        </w:tabs>
        <w:ind w:left="4320" w:hanging="360"/>
      </w:pPr>
      <w:rPr>
        <w:rFonts w:ascii="Times New Roman" w:hAnsi="Times New Roman" w:hint="default"/>
      </w:rPr>
    </w:lvl>
    <w:lvl w:ilvl="6" w:tplc="52C47910" w:tentative="1">
      <w:start w:val="1"/>
      <w:numFmt w:val="bullet"/>
      <w:lvlText w:val="•"/>
      <w:lvlJc w:val="left"/>
      <w:pPr>
        <w:tabs>
          <w:tab w:val="num" w:pos="5040"/>
        </w:tabs>
        <w:ind w:left="5040" w:hanging="360"/>
      </w:pPr>
      <w:rPr>
        <w:rFonts w:ascii="Times New Roman" w:hAnsi="Times New Roman" w:hint="default"/>
      </w:rPr>
    </w:lvl>
    <w:lvl w:ilvl="7" w:tplc="FA52D8E8" w:tentative="1">
      <w:start w:val="1"/>
      <w:numFmt w:val="bullet"/>
      <w:lvlText w:val="•"/>
      <w:lvlJc w:val="left"/>
      <w:pPr>
        <w:tabs>
          <w:tab w:val="num" w:pos="5760"/>
        </w:tabs>
        <w:ind w:left="5760" w:hanging="360"/>
      </w:pPr>
      <w:rPr>
        <w:rFonts w:ascii="Times New Roman" w:hAnsi="Times New Roman" w:hint="default"/>
      </w:rPr>
    </w:lvl>
    <w:lvl w:ilvl="8" w:tplc="F48A1AA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BB1173C"/>
    <w:multiLevelType w:val="hybridMultilevel"/>
    <w:tmpl w:val="095A0AB6"/>
    <w:lvl w:ilvl="0" w:tplc="3908578A">
      <w:start w:val="1"/>
      <w:numFmt w:val="bullet"/>
      <w:lvlText w:val="•"/>
      <w:lvlJc w:val="left"/>
      <w:pPr>
        <w:tabs>
          <w:tab w:val="num" w:pos="720"/>
        </w:tabs>
        <w:ind w:left="720" w:hanging="360"/>
      </w:pPr>
      <w:rPr>
        <w:rFonts w:ascii="Times New Roman" w:hAnsi="Times New Roman" w:hint="default"/>
      </w:rPr>
    </w:lvl>
    <w:lvl w:ilvl="1" w:tplc="DB7E14CE">
      <w:start w:val="219"/>
      <w:numFmt w:val="bullet"/>
      <w:lvlText w:val="•"/>
      <w:lvlJc w:val="left"/>
      <w:pPr>
        <w:tabs>
          <w:tab w:val="num" w:pos="1440"/>
        </w:tabs>
        <w:ind w:left="1440" w:hanging="360"/>
      </w:pPr>
      <w:rPr>
        <w:rFonts w:ascii="Times New Roman" w:hAnsi="Times New Roman" w:hint="default"/>
      </w:rPr>
    </w:lvl>
    <w:lvl w:ilvl="2" w:tplc="6178AD46" w:tentative="1">
      <w:start w:val="1"/>
      <w:numFmt w:val="bullet"/>
      <w:lvlText w:val="•"/>
      <w:lvlJc w:val="left"/>
      <w:pPr>
        <w:tabs>
          <w:tab w:val="num" w:pos="2160"/>
        </w:tabs>
        <w:ind w:left="2160" w:hanging="360"/>
      </w:pPr>
      <w:rPr>
        <w:rFonts w:ascii="Times New Roman" w:hAnsi="Times New Roman" w:hint="default"/>
      </w:rPr>
    </w:lvl>
    <w:lvl w:ilvl="3" w:tplc="F9526D2E" w:tentative="1">
      <w:start w:val="1"/>
      <w:numFmt w:val="bullet"/>
      <w:lvlText w:val="•"/>
      <w:lvlJc w:val="left"/>
      <w:pPr>
        <w:tabs>
          <w:tab w:val="num" w:pos="2880"/>
        </w:tabs>
        <w:ind w:left="2880" w:hanging="360"/>
      </w:pPr>
      <w:rPr>
        <w:rFonts w:ascii="Times New Roman" w:hAnsi="Times New Roman" w:hint="default"/>
      </w:rPr>
    </w:lvl>
    <w:lvl w:ilvl="4" w:tplc="0DBA0D38" w:tentative="1">
      <w:start w:val="1"/>
      <w:numFmt w:val="bullet"/>
      <w:lvlText w:val="•"/>
      <w:lvlJc w:val="left"/>
      <w:pPr>
        <w:tabs>
          <w:tab w:val="num" w:pos="3600"/>
        </w:tabs>
        <w:ind w:left="3600" w:hanging="360"/>
      </w:pPr>
      <w:rPr>
        <w:rFonts w:ascii="Times New Roman" w:hAnsi="Times New Roman" w:hint="default"/>
      </w:rPr>
    </w:lvl>
    <w:lvl w:ilvl="5" w:tplc="64C2EB94" w:tentative="1">
      <w:start w:val="1"/>
      <w:numFmt w:val="bullet"/>
      <w:lvlText w:val="•"/>
      <w:lvlJc w:val="left"/>
      <w:pPr>
        <w:tabs>
          <w:tab w:val="num" w:pos="4320"/>
        </w:tabs>
        <w:ind w:left="4320" w:hanging="360"/>
      </w:pPr>
      <w:rPr>
        <w:rFonts w:ascii="Times New Roman" w:hAnsi="Times New Roman" w:hint="default"/>
      </w:rPr>
    </w:lvl>
    <w:lvl w:ilvl="6" w:tplc="25105AB8" w:tentative="1">
      <w:start w:val="1"/>
      <w:numFmt w:val="bullet"/>
      <w:lvlText w:val="•"/>
      <w:lvlJc w:val="left"/>
      <w:pPr>
        <w:tabs>
          <w:tab w:val="num" w:pos="5040"/>
        </w:tabs>
        <w:ind w:left="5040" w:hanging="360"/>
      </w:pPr>
      <w:rPr>
        <w:rFonts w:ascii="Times New Roman" w:hAnsi="Times New Roman" w:hint="default"/>
      </w:rPr>
    </w:lvl>
    <w:lvl w:ilvl="7" w:tplc="BA7003A4" w:tentative="1">
      <w:start w:val="1"/>
      <w:numFmt w:val="bullet"/>
      <w:lvlText w:val="•"/>
      <w:lvlJc w:val="left"/>
      <w:pPr>
        <w:tabs>
          <w:tab w:val="num" w:pos="5760"/>
        </w:tabs>
        <w:ind w:left="5760" w:hanging="360"/>
      </w:pPr>
      <w:rPr>
        <w:rFonts w:ascii="Times New Roman" w:hAnsi="Times New Roman" w:hint="default"/>
      </w:rPr>
    </w:lvl>
    <w:lvl w:ilvl="8" w:tplc="2CA6292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1E9116E"/>
    <w:multiLevelType w:val="hybridMultilevel"/>
    <w:tmpl w:val="B76C4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DB527F"/>
    <w:multiLevelType w:val="hybridMultilevel"/>
    <w:tmpl w:val="435A43F8"/>
    <w:lvl w:ilvl="0" w:tplc="1590B680">
      <w:start w:val="1"/>
      <w:numFmt w:val="bullet"/>
      <w:lvlText w:val="•"/>
      <w:lvlJc w:val="left"/>
      <w:pPr>
        <w:tabs>
          <w:tab w:val="num" w:pos="720"/>
        </w:tabs>
        <w:ind w:left="720" w:hanging="360"/>
      </w:pPr>
      <w:rPr>
        <w:rFonts w:ascii="Times New Roman" w:hAnsi="Times New Roman" w:hint="default"/>
      </w:rPr>
    </w:lvl>
    <w:lvl w:ilvl="1" w:tplc="F5C407EE">
      <w:start w:val="1"/>
      <w:numFmt w:val="bullet"/>
      <w:lvlText w:val="•"/>
      <w:lvlJc w:val="left"/>
      <w:pPr>
        <w:tabs>
          <w:tab w:val="num" w:pos="1440"/>
        </w:tabs>
        <w:ind w:left="1440" w:hanging="360"/>
      </w:pPr>
      <w:rPr>
        <w:rFonts w:ascii="Times New Roman" w:hAnsi="Times New Roman" w:hint="default"/>
      </w:rPr>
    </w:lvl>
    <w:lvl w:ilvl="2" w:tplc="A7C49736" w:tentative="1">
      <w:start w:val="1"/>
      <w:numFmt w:val="bullet"/>
      <w:lvlText w:val="•"/>
      <w:lvlJc w:val="left"/>
      <w:pPr>
        <w:tabs>
          <w:tab w:val="num" w:pos="2160"/>
        </w:tabs>
        <w:ind w:left="2160" w:hanging="360"/>
      </w:pPr>
      <w:rPr>
        <w:rFonts w:ascii="Times New Roman" w:hAnsi="Times New Roman" w:hint="default"/>
      </w:rPr>
    </w:lvl>
    <w:lvl w:ilvl="3" w:tplc="93302486" w:tentative="1">
      <w:start w:val="1"/>
      <w:numFmt w:val="bullet"/>
      <w:lvlText w:val="•"/>
      <w:lvlJc w:val="left"/>
      <w:pPr>
        <w:tabs>
          <w:tab w:val="num" w:pos="2880"/>
        </w:tabs>
        <w:ind w:left="2880" w:hanging="360"/>
      </w:pPr>
      <w:rPr>
        <w:rFonts w:ascii="Times New Roman" w:hAnsi="Times New Roman" w:hint="default"/>
      </w:rPr>
    </w:lvl>
    <w:lvl w:ilvl="4" w:tplc="9D404B94" w:tentative="1">
      <w:start w:val="1"/>
      <w:numFmt w:val="bullet"/>
      <w:lvlText w:val="•"/>
      <w:lvlJc w:val="left"/>
      <w:pPr>
        <w:tabs>
          <w:tab w:val="num" w:pos="3600"/>
        </w:tabs>
        <w:ind w:left="3600" w:hanging="360"/>
      </w:pPr>
      <w:rPr>
        <w:rFonts w:ascii="Times New Roman" w:hAnsi="Times New Roman" w:hint="default"/>
      </w:rPr>
    </w:lvl>
    <w:lvl w:ilvl="5" w:tplc="D60C2268" w:tentative="1">
      <w:start w:val="1"/>
      <w:numFmt w:val="bullet"/>
      <w:lvlText w:val="•"/>
      <w:lvlJc w:val="left"/>
      <w:pPr>
        <w:tabs>
          <w:tab w:val="num" w:pos="4320"/>
        </w:tabs>
        <w:ind w:left="4320" w:hanging="360"/>
      </w:pPr>
      <w:rPr>
        <w:rFonts w:ascii="Times New Roman" w:hAnsi="Times New Roman" w:hint="default"/>
      </w:rPr>
    </w:lvl>
    <w:lvl w:ilvl="6" w:tplc="6C0226FA" w:tentative="1">
      <w:start w:val="1"/>
      <w:numFmt w:val="bullet"/>
      <w:lvlText w:val="•"/>
      <w:lvlJc w:val="left"/>
      <w:pPr>
        <w:tabs>
          <w:tab w:val="num" w:pos="5040"/>
        </w:tabs>
        <w:ind w:left="5040" w:hanging="360"/>
      </w:pPr>
      <w:rPr>
        <w:rFonts w:ascii="Times New Roman" w:hAnsi="Times New Roman" w:hint="default"/>
      </w:rPr>
    </w:lvl>
    <w:lvl w:ilvl="7" w:tplc="B3622442" w:tentative="1">
      <w:start w:val="1"/>
      <w:numFmt w:val="bullet"/>
      <w:lvlText w:val="•"/>
      <w:lvlJc w:val="left"/>
      <w:pPr>
        <w:tabs>
          <w:tab w:val="num" w:pos="5760"/>
        </w:tabs>
        <w:ind w:left="5760" w:hanging="360"/>
      </w:pPr>
      <w:rPr>
        <w:rFonts w:ascii="Times New Roman" w:hAnsi="Times New Roman" w:hint="default"/>
      </w:rPr>
    </w:lvl>
    <w:lvl w:ilvl="8" w:tplc="488A4CA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D2E1583"/>
    <w:multiLevelType w:val="hybridMultilevel"/>
    <w:tmpl w:val="D8B0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2FC"/>
    <w:rsid w:val="0001007D"/>
    <w:rsid w:val="000C65C9"/>
    <w:rsid w:val="000E20DE"/>
    <w:rsid w:val="0013360A"/>
    <w:rsid w:val="0017327C"/>
    <w:rsid w:val="002215DB"/>
    <w:rsid w:val="00227074"/>
    <w:rsid w:val="00244106"/>
    <w:rsid w:val="00252F4D"/>
    <w:rsid w:val="00253DB9"/>
    <w:rsid w:val="0029508A"/>
    <w:rsid w:val="002F12DA"/>
    <w:rsid w:val="00317862"/>
    <w:rsid w:val="00383865"/>
    <w:rsid w:val="004152FC"/>
    <w:rsid w:val="00440F47"/>
    <w:rsid w:val="00490B32"/>
    <w:rsid w:val="004C6F8E"/>
    <w:rsid w:val="004D62F3"/>
    <w:rsid w:val="004E2AC8"/>
    <w:rsid w:val="005D0F0C"/>
    <w:rsid w:val="006561CD"/>
    <w:rsid w:val="006D6F93"/>
    <w:rsid w:val="006F49BD"/>
    <w:rsid w:val="00784384"/>
    <w:rsid w:val="00791EDB"/>
    <w:rsid w:val="0079342D"/>
    <w:rsid w:val="007A7A0F"/>
    <w:rsid w:val="007B7D50"/>
    <w:rsid w:val="007C530E"/>
    <w:rsid w:val="007C6AF4"/>
    <w:rsid w:val="007E783A"/>
    <w:rsid w:val="00803C40"/>
    <w:rsid w:val="00832387"/>
    <w:rsid w:val="00873ED3"/>
    <w:rsid w:val="00874157"/>
    <w:rsid w:val="008E6AA5"/>
    <w:rsid w:val="00906D24"/>
    <w:rsid w:val="00935A09"/>
    <w:rsid w:val="00946B8D"/>
    <w:rsid w:val="009A79E7"/>
    <w:rsid w:val="009F6426"/>
    <w:rsid w:val="00A14E74"/>
    <w:rsid w:val="00A5529B"/>
    <w:rsid w:val="00AB027A"/>
    <w:rsid w:val="00AC64C0"/>
    <w:rsid w:val="00B05EF1"/>
    <w:rsid w:val="00B30926"/>
    <w:rsid w:val="00B34EC9"/>
    <w:rsid w:val="00B902EB"/>
    <w:rsid w:val="00BC6621"/>
    <w:rsid w:val="00BC6AD9"/>
    <w:rsid w:val="00BE6357"/>
    <w:rsid w:val="00C0478A"/>
    <w:rsid w:val="00C164FF"/>
    <w:rsid w:val="00C96825"/>
    <w:rsid w:val="00CA3393"/>
    <w:rsid w:val="00CD7515"/>
    <w:rsid w:val="00CF4D32"/>
    <w:rsid w:val="00D01831"/>
    <w:rsid w:val="00DA410D"/>
    <w:rsid w:val="00DD735E"/>
    <w:rsid w:val="00E148DF"/>
    <w:rsid w:val="00E84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2AF77"/>
  <w15:chartTrackingRefBased/>
  <w15:docId w15:val="{AF33128C-B19F-41CD-ACA1-2C8BAD6EF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65C9"/>
  </w:style>
  <w:style w:type="paragraph" w:styleId="Heading1">
    <w:name w:val="heading 1"/>
    <w:basedOn w:val="Normal"/>
    <w:next w:val="Normal"/>
    <w:link w:val="Heading1Char"/>
    <w:uiPriority w:val="9"/>
    <w:qFormat/>
    <w:rsid w:val="000C65C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0C65C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C65C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65C9"/>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0C65C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0C65C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0C65C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0C65C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0C65C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6F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D6F93"/>
    <w:rPr>
      <w:color w:val="0000FF"/>
      <w:u w:val="single"/>
    </w:rPr>
  </w:style>
  <w:style w:type="character" w:customStyle="1" w:styleId="Heading1Char">
    <w:name w:val="Heading 1 Char"/>
    <w:basedOn w:val="DefaultParagraphFont"/>
    <w:link w:val="Heading1"/>
    <w:uiPriority w:val="9"/>
    <w:rsid w:val="000C65C9"/>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0C65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C65C9"/>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65C9"/>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0C65C9"/>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0C65C9"/>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0C65C9"/>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0C65C9"/>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0C65C9"/>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0C65C9"/>
    <w:pPr>
      <w:spacing w:line="240" w:lineRule="auto"/>
    </w:pPr>
    <w:rPr>
      <w:b/>
      <w:bCs/>
      <w:smallCaps/>
      <w:color w:val="44546A" w:themeColor="text2"/>
    </w:rPr>
  </w:style>
  <w:style w:type="paragraph" w:styleId="Title">
    <w:name w:val="Title"/>
    <w:basedOn w:val="Normal"/>
    <w:next w:val="Normal"/>
    <w:link w:val="TitleChar"/>
    <w:uiPriority w:val="10"/>
    <w:qFormat/>
    <w:rsid w:val="000C65C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C65C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C65C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0C65C9"/>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0C65C9"/>
    <w:rPr>
      <w:b/>
      <w:bCs/>
    </w:rPr>
  </w:style>
  <w:style w:type="character" w:styleId="Emphasis">
    <w:name w:val="Emphasis"/>
    <w:basedOn w:val="DefaultParagraphFont"/>
    <w:uiPriority w:val="20"/>
    <w:qFormat/>
    <w:rsid w:val="000C65C9"/>
    <w:rPr>
      <w:i/>
      <w:iCs/>
    </w:rPr>
  </w:style>
  <w:style w:type="paragraph" w:styleId="NoSpacing">
    <w:name w:val="No Spacing"/>
    <w:uiPriority w:val="1"/>
    <w:qFormat/>
    <w:rsid w:val="000C65C9"/>
    <w:pPr>
      <w:spacing w:after="0" w:line="240" w:lineRule="auto"/>
    </w:pPr>
  </w:style>
  <w:style w:type="paragraph" w:styleId="Quote">
    <w:name w:val="Quote"/>
    <w:basedOn w:val="Normal"/>
    <w:next w:val="Normal"/>
    <w:link w:val="QuoteChar"/>
    <w:uiPriority w:val="29"/>
    <w:qFormat/>
    <w:rsid w:val="000C65C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C65C9"/>
    <w:rPr>
      <w:color w:val="44546A" w:themeColor="text2"/>
      <w:sz w:val="24"/>
      <w:szCs w:val="24"/>
    </w:rPr>
  </w:style>
  <w:style w:type="paragraph" w:styleId="IntenseQuote">
    <w:name w:val="Intense Quote"/>
    <w:basedOn w:val="Normal"/>
    <w:next w:val="Normal"/>
    <w:link w:val="IntenseQuoteChar"/>
    <w:uiPriority w:val="30"/>
    <w:qFormat/>
    <w:rsid w:val="000C65C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C65C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C65C9"/>
    <w:rPr>
      <w:i/>
      <w:iCs/>
      <w:color w:val="595959" w:themeColor="text1" w:themeTint="A6"/>
    </w:rPr>
  </w:style>
  <w:style w:type="character" w:styleId="IntenseEmphasis">
    <w:name w:val="Intense Emphasis"/>
    <w:basedOn w:val="DefaultParagraphFont"/>
    <w:uiPriority w:val="21"/>
    <w:qFormat/>
    <w:rsid w:val="000C65C9"/>
    <w:rPr>
      <w:b/>
      <w:bCs/>
      <w:i/>
      <w:iCs/>
    </w:rPr>
  </w:style>
  <w:style w:type="character" w:styleId="SubtleReference">
    <w:name w:val="Subtle Reference"/>
    <w:basedOn w:val="DefaultParagraphFont"/>
    <w:uiPriority w:val="31"/>
    <w:qFormat/>
    <w:rsid w:val="000C65C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C65C9"/>
    <w:rPr>
      <w:b/>
      <w:bCs/>
      <w:smallCaps/>
      <w:color w:val="44546A" w:themeColor="text2"/>
      <w:u w:val="single"/>
    </w:rPr>
  </w:style>
  <w:style w:type="character" w:styleId="BookTitle">
    <w:name w:val="Book Title"/>
    <w:basedOn w:val="DefaultParagraphFont"/>
    <w:uiPriority w:val="33"/>
    <w:qFormat/>
    <w:rsid w:val="000C65C9"/>
    <w:rPr>
      <w:b/>
      <w:bCs/>
      <w:smallCaps/>
      <w:spacing w:val="10"/>
    </w:rPr>
  </w:style>
  <w:style w:type="paragraph" w:styleId="TOCHeading">
    <w:name w:val="TOC Heading"/>
    <w:basedOn w:val="Heading1"/>
    <w:next w:val="Normal"/>
    <w:uiPriority w:val="39"/>
    <w:unhideWhenUsed/>
    <w:qFormat/>
    <w:rsid w:val="000C65C9"/>
    <w:pPr>
      <w:outlineLvl w:val="9"/>
    </w:pPr>
  </w:style>
  <w:style w:type="paragraph" w:styleId="ListParagraph">
    <w:name w:val="List Paragraph"/>
    <w:basedOn w:val="Normal"/>
    <w:uiPriority w:val="34"/>
    <w:qFormat/>
    <w:rsid w:val="007E783A"/>
    <w:pPr>
      <w:ind w:left="720"/>
      <w:contextualSpacing/>
    </w:pPr>
  </w:style>
  <w:style w:type="paragraph" w:styleId="TOC2">
    <w:name w:val="toc 2"/>
    <w:basedOn w:val="Normal"/>
    <w:next w:val="Normal"/>
    <w:autoRedefine/>
    <w:uiPriority w:val="39"/>
    <w:unhideWhenUsed/>
    <w:rsid w:val="00252F4D"/>
    <w:pPr>
      <w:spacing w:after="100"/>
      <w:ind w:left="220"/>
    </w:pPr>
  </w:style>
  <w:style w:type="paragraph" w:styleId="TOC1">
    <w:name w:val="toc 1"/>
    <w:basedOn w:val="Normal"/>
    <w:next w:val="Normal"/>
    <w:autoRedefine/>
    <w:uiPriority w:val="39"/>
    <w:unhideWhenUsed/>
    <w:rsid w:val="007B7D50"/>
    <w:pPr>
      <w:spacing w:after="100"/>
    </w:pPr>
  </w:style>
  <w:style w:type="paragraph" w:styleId="Bibliography">
    <w:name w:val="Bibliography"/>
    <w:basedOn w:val="Normal"/>
    <w:next w:val="Normal"/>
    <w:uiPriority w:val="37"/>
    <w:unhideWhenUsed/>
    <w:rsid w:val="00CF4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4056">
      <w:bodyDiv w:val="1"/>
      <w:marLeft w:val="0"/>
      <w:marRight w:val="0"/>
      <w:marTop w:val="0"/>
      <w:marBottom w:val="0"/>
      <w:divBdr>
        <w:top w:val="none" w:sz="0" w:space="0" w:color="auto"/>
        <w:left w:val="none" w:sz="0" w:space="0" w:color="auto"/>
        <w:bottom w:val="none" w:sz="0" w:space="0" w:color="auto"/>
        <w:right w:val="none" w:sz="0" w:space="0" w:color="auto"/>
      </w:divBdr>
    </w:div>
    <w:div w:id="7953409">
      <w:bodyDiv w:val="1"/>
      <w:marLeft w:val="0"/>
      <w:marRight w:val="0"/>
      <w:marTop w:val="0"/>
      <w:marBottom w:val="0"/>
      <w:divBdr>
        <w:top w:val="none" w:sz="0" w:space="0" w:color="auto"/>
        <w:left w:val="none" w:sz="0" w:space="0" w:color="auto"/>
        <w:bottom w:val="none" w:sz="0" w:space="0" w:color="auto"/>
        <w:right w:val="none" w:sz="0" w:space="0" w:color="auto"/>
      </w:divBdr>
    </w:div>
    <w:div w:id="23405549">
      <w:bodyDiv w:val="1"/>
      <w:marLeft w:val="0"/>
      <w:marRight w:val="0"/>
      <w:marTop w:val="0"/>
      <w:marBottom w:val="0"/>
      <w:divBdr>
        <w:top w:val="none" w:sz="0" w:space="0" w:color="auto"/>
        <w:left w:val="none" w:sz="0" w:space="0" w:color="auto"/>
        <w:bottom w:val="none" w:sz="0" w:space="0" w:color="auto"/>
        <w:right w:val="none" w:sz="0" w:space="0" w:color="auto"/>
      </w:divBdr>
    </w:div>
    <w:div w:id="37366005">
      <w:bodyDiv w:val="1"/>
      <w:marLeft w:val="0"/>
      <w:marRight w:val="0"/>
      <w:marTop w:val="0"/>
      <w:marBottom w:val="0"/>
      <w:divBdr>
        <w:top w:val="none" w:sz="0" w:space="0" w:color="auto"/>
        <w:left w:val="none" w:sz="0" w:space="0" w:color="auto"/>
        <w:bottom w:val="none" w:sz="0" w:space="0" w:color="auto"/>
        <w:right w:val="none" w:sz="0" w:space="0" w:color="auto"/>
      </w:divBdr>
    </w:div>
    <w:div w:id="38022144">
      <w:bodyDiv w:val="1"/>
      <w:marLeft w:val="0"/>
      <w:marRight w:val="0"/>
      <w:marTop w:val="0"/>
      <w:marBottom w:val="0"/>
      <w:divBdr>
        <w:top w:val="none" w:sz="0" w:space="0" w:color="auto"/>
        <w:left w:val="none" w:sz="0" w:space="0" w:color="auto"/>
        <w:bottom w:val="none" w:sz="0" w:space="0" w:color="auto"/>
        <w:right w:val="none" w:sz="0" w:space="0" w:color="auto"/>
      </w:divBdr>
    </w:div>
    <w:div w:id="48303880">
      <w:bodyDiv w:val="1"/>
      <w:marLeft w:val="0"/>
      <w:marRight w:val="0"/>
      <w:marTop w:val="0"/>
      <w:marBottom w:val="0"/>
      <w:divBdr>
        <w:top w:val="none" w:sz="0" w:space="0" w:color="auto"/>
        <w:left w:val="none" w:sz="0" w:space="0" w:color="auto"/>
        <w:bottom w:val="none" w:sz="0" w:space="0" w:color="auto"/>
        <w:right w:val="none" w:sz="0" w:space="0" w:color="auto"/>
      </w:divBdr>
    </w:div>
    <w:div w:id="61367563">
      <w:bodyDiv w:val="1"/>
      <w:marLeft w:val="0"/>
      <w:marRight w:val="0"/>
      <w:marTop w:val="0"/>
      <w:marBottom w:val="0"/>
      <w:divBdr>
        <w:top w:val="none" w:sz="0" w:space="0" w:color="auto"/>
        <w:left w:val="none" w:sz="0" w:space="0" w:color="auto"/>
        <w:bottom w:val="none" w:sz="0" w:space="0" w:color="auto"/>
        <w:right w:val="none" w:sz="0" w:space="0" w:color="auto"/>
      </w:divBdr>
    </w:div>
    <w:div w:id="68775914">
      <w:bodyDiv w:val="1"/>
      <w:marLeft w:val="0"/>
      <w:marRight w:val="0"/>
      <w:marTop w:val="0"/>
      <w:marBottom w:val="0"/>
      <w:divBdr>
        <w:top w:val="none" w:sz="0" w:space="0" w:color="auto"/>
        <w:left w:val="none" w:sz="0" w:space="0" w:color="auto"/>
        <w:bottom w:val="none" w:sz="0" w:space="0" w:color="auto"/>
        <w:right w:val="none" w:sz="0" w:space="0" w:color="auto"/>
      </w:divBdr>
    </w:div>
    <w:div w:id="75983524">
      <w:bodyDiv w:val="1"/>
      <w:marLeft w:val="0"/>
      <w:marRight w:val="0"/>
      <w:marTop w:val="0"/>
      <w:marBottom w:val="0"/>
      <w:divBdr>
        <w:top w:val="none" w:sz="0" w:space="0" w:color="auto"/>
        <w:left w:val="none" w:sz="0" w:space="0" w:color="auto"/>
        <w:bottom w:val="none" w:sz="0" w:space="0" w:color="auto"/>
        <w:right w:val="none" w:sz="0" w:space="0" w:color="auto"/>
      </w:divBdr>
    </w:div>
    <w:div w:id="80413083">
      <w:bodyDiv w:val="1"/>
      <w:marLeft w:val="0"/>
      <w:marRight w:val="0"/>
      <w:marTop w:val="0"/>
      <w:marBottom w:val="0"/>
      <w:divBdr>
        <w:top w:val="none" w:sz="0" w:space="0" w:color="auto"/>
        <w:left w:val="none" w:sz="0" w:space="0" w:color="auto"/>
        <w:bottom w:val="none" w:sz="0" w:space="0" w:color="auto"/>
        <w:right w:val="none" w:sz="0" w:space="0" w:color="auto"/>
      </w:divBdr>
    </w:div>
    <w:div w:id="93327388">
      <w:bodyDiv w:val="1"/>
      <w:marLeft w:val="0"/>
      <w:marRight w:val="0"/>
      <w:marTop w:val="0"/>
      <w:marBottom w:val="0"/>
      <w:divBdr>
        <w:top w:val="none" w:sz="0" w:space="0" w:color="auto"/>
        <w:left w:val="none" w:sz="0" w:space="0" w:color="auto"/>
        <w:bottom w:val="none" w:sz="0" w:space="0" w:color="auto"/>
        <w:right w:val="none" w:sz="0" w:space="0" w:color="auto"/>
      </w:divBdr>
    </w:div>
    <w:div w:id="93404582">
      <w:bodyDiv w:val="1"/>
      <w:marLeft w:val="0"/>
      <w:marRight w:val="0"/>
      <w:marTop w:val="0"/>
      <w:marBottom w:val="0"/>
      <w:divBdr>
        <w:top w:val="none" w:sz="0" w:space="0" w:color="auto"/>
        <w:left w:val="none" w:sz="0" w:space="0" w:color="auto"/>
        <w:bottom w:val="none" w:sz="0" w:space="0" w:color="auto"/>
        <w:right w:val="none" w:sz="0" w:space="0" w:color="auto"/>
      </w:divBdr>
    </w:div>
    <w:div w:id="102045134">
      <w:bodyDiv w:val="1"/>
      <w:marLeft w:val="0"/>
      <w:marRight w:val="0"/>
      <w:marTop w:val="0"/>
      <w:marBottom w:val="0"/>
      <w:divBdr>
        <w:top w:val="none" w:sz="0" w:space="0" w:color="auto"/>
        <w:left w:val="none" w:sz="0" w:space="0" w:color="auto"/>
        <w:bottom w:val="none" w:sz="0" w:space="0" w:color="auto"/>
        <w:right w:val="none" w:sz="0" w:space="0" w:color="auto"/>
      </w:divBdr>
    </w:div>
    <w:div w:id="104078193">
      <w:bodyDiv w:val="1"/>
      <w:marLeft w:val="0"/>
      <w:marRight w:val="0"/>
      <w:marTop w:val="0"/>
      <w:marBottom w:val="0"/>
      <w:divBdr>
        <w:top w:val="none" w:sz="0" w:space="0" w:color="auto"/>
        <w:left w:val="none" w:sz="0" w:space="0" w:color="auto"/>
        <w:bottom w:val="none" w:sz="0" w:space="0" w:color="auto"/>
        <w:right w:val="none" w:sz="0" w:space="0" w:color="auto"/>
      </w:divBdr>
    </w:div>
    <w:div w:id="120730375">
      <w:bodyDiv w:val="1"/>
      <w:marLeft w:val="0"/>
      <w:marRight w:val="0"/>
      <w:marTop w:val="0"/>
      <w:marBottom w:val="0"/>
      <w:divBdr>
        <w:top w:val="none" w:sz="0" w:space="0" w:color="auto"/>
        <w:left w:val="none" w:sz="0" w:space="0" w:color="auto"/>
        <w:bottom w:val="none" w:sz="0" w:space="0" w:color="auto"/>
        <w:right w:val="none" w:sz="0" w:space="0" w:color="auto"/>
      </w:divBdr>
    </w:div>
    <w:div w:id="124471698">
      <w:bodyDiv w:val="1"/>
      <w:marLeft w:val="0"/>
      <w:marRight w:val="0"/>
      <w:marTop w:val="0"/>
      <w:marBottom w:val="0"/>
      <w:divBdr>
        <w:top w:val="none" w:sz="0" w:space="0" w:color="auto"/>
        <w:left w:val="none" w:sz="0" w:space="0" w:color="auto"/>
        <w:bottom w:val="none" w:sz="0" w:space="0" w:color="auto"/>
        <w:right w:val="none" w:sz="0" w:space="0" w:color="auto"/>
      </w:divBdr>
    </w:div>
    <w:div w:id="144053549">
      <w:bodyDiv w:val="1"/>
      <w:marLeft w:val="0"/>
      <w:marRight w:val="0"/>
      <w:marTop w:val="0"/>
      <w:marBottom w:val="0"/>
      <w:divBdr>
        <w:top w:val="none" w:sz="0" w:space="0" w:color="auto"/>
        <w:left w:val="none" w:sz="0" w:space="0" w:color="auto"/>
        <w:bottom w:val="none" w:sz="0" w:space="0" w:color="auto"/>
        <w:right w:val="none" w:sz="0" w:space="0" w:color="auto"/>
      </w:divBdr>
    </w:div>
    <w:div w:id="148711891">
      <w:bodyDiv w:val="1"/>
      <w:marLeft w:val="0"/>
      <w:marRight w:val="0"/>
      <w:marTop w:val="0"/>
      <w:marBottom w:val="0"/>
      <w:divBdr>
        <w:top w:val="none" w:sz="0" w:space="0" w:color="auto"/>
        <w:left w:val="none" w:sz="0" w:space="0" w:color="auto"/>
        <w:bottom w:val="none" w:sz="0" w:space="0" w:color="auto"/>
        <w:right w:val="none" w:sz="0" w:space="0" w:color="auto"/>
      </w:divBdr>
    </w:div>
    <w:div w:id="165368761">
      <w:bodyDiv w:val="1"/>
      <w:marLeft w:val="0"/>
      <w:marRight w:val="0"/>
      <w:marTop w:val="0"/>
      <w:marBottom w:val="0"/>
      <w:divBdr>
        <w:top w:val="none" w:sz="0" w:space="0" w:color="auto"/>
        <w:left w:val="none" w:sz="0" w:space="0" w:color="auto"/>
        <w:bottom w:val="none" w:sz="0" w:space="0" w:color="auto"/>
        <w:right w:val="none" w:sz="0" w:space="0" w:color="auto"/>
      </w:divBdr>
    </w:div>
    <w:div w:id="168109622">
      <w:bodyDiv w:val="1"/>
      <w:marLeft w:val="0"/>
      <w:marRight w:val="0"/>
      <w:marTop w:val="0"/>
      <w:marBottom w:val="0"/>
      <w:divBdr>
        <w:top w:val="none" w:sz="0" w:space="0" w:color="auto"/>
        <w:left w:val="none" w:sz="0" w:space="0" w:color="auto"/>
        <w:bottom w:val="none" w:sz="0" w:space="0" w:color="auto"/>
        <w:right w:val="none" w:sz="0" w:space="0" w:color="auto"/>
      </w:divBdr>
    </w:div>
    <w:div w:id="187763388">
      <w:bodyDiv w:val="1"/>
      <w:marLeft w:val="0"/>
      <w:marRight w:val="0"/>
      <w:marTop w:val="0"/>
      <w:marBottom w:val="0"/>
      <w:divBdr>
        <w:top w:val="none" w:sz="0" w:space="0" w:color="auto"/>
        <w:left w:val="none" w:sz="0" w:space="0" w:color="auto"/>
        <w:bottom w:val="none" w:sz="0" w:space="0" w:color="auto"/>
        <w:right w:val="none" w:sz="0" w:space="0" w:color="auto"/>
      </w:divBdr>
    </w:div>
    <w:div w:id="198204447">
      <w:bodyDiv w:val="1"/>
      <w:marLeft w:val="0"/>
      <w:marRight w:val="0"/>
      <w:marTop w:val="0"/>
      <w:marBottom w:val="0"/>
      <w:divBdr>
        <w:top w:val="none" w:sz="0" w:space="0" w:color="auto"/>
        <w:left w:val="none" w:sz="0" w:space="0" w:color="auto"/>
        <w:bottom w:val="none" w:sz="0" w:space="0" w:color="auto"/>
        <w:right w:val="none" w:sz="0" w:space="0" w:color="auto"/>
      </w:divBdr>
    </w:div>
    <w:div w:id="198857602">
      <w:bodyDiv w:val="1"/>
      <w:marLeft w:val="0"/>
      <w:marRight w:val="0"/>
      <w:marTop w:val="0"/>
      <w:marBottom w:val="0"/>
      <w:divBdr>
        <w:top w:val="none" w:sz="0" w:space="0" w:color="auto"/>
        <w:left w:val="none" w:sz="0" w:space="0" w:color="auto"/>
        <w:bottom w:val="none" w:sz="0" w:space="0" w:color="auto"/>
        <w:right w:val="none" w:sz="0" w:space="0" w:color="auto"/>
      </w:divBdr>
    </w:div>
    <w:div w:id="200822389">
      <w:bodyDiv w:val="1"/>
      <w:marLeft w:val="0"/>
      <w:marRight w:val="0"/>
      <w:marTop w:val="0"/>
      <w:marBottom w:val="0"/>
      <w:divBdr>
        <w:top w:val="none" w:sz="0" w:space="0" w:color="auto"/>
        <w:left w:val="none" w:sz="0" w:space="0" w:color="auto"/>
        <w:bottom w:val="none" w:sz="0" w:space="0" w:color="auto"/>
        <w:right w:val="none" w:sz="0" w:space="0" w:color="auto"/>
      </w:divBdr>
    </w:div>
    <w:div w:id="201675210">
      <w:bodyDiv w:val="1"/>
      <w:marLeft w:val="0"/>
      <w:marRight w:val="0"/>
      <w:marTop w:val="0"/>
      <w:marBottom w:val="0"/>
      <w:divBdr>
        <w:top w:val="none" w:sz="0" w:space="0" w:color="auto"/>
        <w:left w:val="none" w:sz="0" w:space="0" w:color="auto"/>
        <w:bottom w:val="none" w:sz="0" w:space="0" w:color="auto"/>
        <w:right w:val="none" w:sz="0" w:space="0" w:color="auto"/>
      </w:divBdr>
    </w:div>
    <w:div w:id="237516962">
      <w:bodyDiv w:val="1"/>
      <w:marLeft w:val="0"/>
      <w:marRight w:val="0"/>
      <w:marTop w:val="0"/>
      <w:marBottom w:val="0"/>
      <w:divBdr>
        <w:top w:val="none" w:sz="0" w:space="0" w:color="auto"/>
        <w:left w:val="none" w:sz="0" w:space="0" w:color="auto"/>
        <w:bottom w:val="none" w:sz="0" w:space="0" w:color="auto"/>
        <w:right w:val="none" w:sz="0" w:space="0" w:color="auto"/>
      </w:divBdr>
    </w:div>
    <w:div w:id="239215902">
      <w:bodyDiv w:val="1"/>
      <w:marLeft w:val="0"/>
      <w:marRight w:val="0"/>
      <w:marTop w:val="0"/>
      <w:marBottom w:val="0"/>
      <w:divBdr>
        <w:top w:val="none" w:sz="0" w:space="0" w:color="auto"/>
        <w:left w:val="none" w:sz="0" w:space="0" w:color="auto"/>
        <w:bottom w:val="none" w:sz="0" w:space="0" w:color="auto"/>
        <w:right w:val="none" w:sz="0" w:space="0" w:color="auto"/>
      </w:divBdr>
    </w:div>
    <w:div w:id="258951780">
      <w:bodyDiv w:val="1"/>
      <w:marLeft w:val="0"/>
      <w:marRight w:val="0"/>
      <w:marTop w:val="0"/>
      <w:marBottom w:val="0"/>
      <w:divBdr>
        <w:top w:val="none" w:sz="0" w:space="0" w:color="auto"/>
        <w:left w:val="none" w:sz="0" w:space="0" w:color="auto"/>
        <w:bottom w:val="none" w:sz="0" w:space="0" w:color="auto"/>
        <w:right w:val="none" w:sz="0" w:space="0" w:color="auto"/>
      </w:divBdr>
    </w:div>
    <w:div w:id="259141092">
      <w:bodyDiv w:val="1"/>
      <w:marLeft w:val="0"/>
      <w:marRight w:val="0"/>
      <w:marTop w:val="0"/>
      <w:marBottom w:val="0"/>
      <w:divBdr>
        <w:top w:val="none" w:sz="0" w:space="0" w:color="auto"/>
        <w:left w:val="none" w:sz="0" w:space="0" w:color="auto"/>
        <w:bottom w:val="none" w:sz="0" w:space="0" w:color="auto"/>
        <w:right w:val="none" w:sz="0" w:space="0" w:color="auto"/>
      </w:divBdr>
    </w:div>
    <w:div w:id="264113914">
      <w:bodyDiv w:val="1"/>
      <w:marLeft w:val="0"/>
      <w:marRight w:val="0"/>
      <w:marTop w:val="0"/>
      <w:marBottom w:val="0"/>
      <w:divBdr>
        <w:top w:val="none" w:sz="0" w:space="0" w:color="auto"/>
        <w:left w:val="none" w:sz="0" w:space="0" w:color="auto"/>
        <w:bottom w:val="none" w:sz="0" w:space="0" w:color="auto"/>
        <w:right w:val="none" w:sz="0" w:space="0" w:color="auto"/>
      </w:divBdr>
    </w:div>
    <w:div w:id="267399262">
      <w:bodyDiv w:val="1"/>
      <w:marLeft w:val="0"/>
      <w:marRight w:val="0"/>
      <w:marTop w:val="0"/>
      <w:marBottom w:val="0"/>
      <w:divBdr>
        <w:top w:val="none" w:sz="0" w:space="0" w:color="auto"/>
        <w:left w:val="none" w:sz="0" w:space="0" w:color="auto"/>
        <w:bottom w:val="none" w:sz="0" w:space="0" w:color="auto"/>
        <w:right w:val="none" w:sz="0" w:space="0" w:color="auto"/>
      </w:divBdr>
    </w:div>
    <w:div w:id="271984361">
      <w:bodyDiv w:val="1"/>
      <w:marLeft w:val="0"/>
      <w:marRight w:val="0"/>
      <w:marTop w:val="0"/>
      <w:marBottom w:val="0"/>
      <w:divBdr>
        <w:top w:val="none" w:sz="0" w:space="0" w:color="auto"/>
        <w:left w:val="none" w:sz="0" w:space="0" w:color="auto"/>
        <w:bottom w:val="none" w:sz="0" w:space="0" w:color="auto"/>
        <w:right w:val="none" w:sz="0" w:space="0" w:color="auto"/>
      </w:divBdr>
    </w:div>
    <w:div w:id="281233697">
      <w:bodyDiv w:val="1"/>
      <w:marLeft w:val="0"/>
      <w:marRight w:val="0"/>
      <w:marTop w:val="0"/>
      <w:marBottom w:val="0"/>
      <w:divBdr>
        <w:top w:val="none" w:sz="0" w:space="0" w:color="auto"/>
        <w:left w:val="none" w:sz="0" w:space="0" w:color="auto"/>
        <w:bottom w:val="none" w:sz="0" w:space="0" w:color="auto"/>
        <w:right w:val="none" w:sz="0" w:space="0" w:color="auto"/>
      </w:divBdr>
    </w:div>
    <w:div w:id="282347201">
      <w:bodyDiv w:val="1"/>
      <w:marLeft w:val="0"/>
      <w:marRight w:val="0"/>
      <w:marTop w:val="0"/>
      <w:marBottom w:val="0"/>
      <w:divBdr>
        <w:top w:val="none" w:sz="0" w:space="0" w:color="auto"/>
        <w:left w:val="none" w:sz="0" w:space="0" w:color="auto"/>
        <w:bottom w:val="none" w:sz="0" w:space="0" w:color="auto"/>
        <w:right w:val="none" w:sz="0" w:space="0" w:color="auto"/>
      </w:divBdr>
    </w:div>
    <w:div w:id="283662446">
      <w:bodyDiv w:val="1"/>
      <w:marLeft w:val="0"/>
      <w:marRight w:val="0"/>
      <w:marTop w:val="0"/>
      <w:marBottom w:val="0"/>
      <w:divBdr>
        <w:top w:val="none" w:sz="0" w:space="0" w:color="auto"/>
        <w:left w:val="none" w:sz="0" w:space="0" w:color="auto"/>
        <w:bottom w:val="none" w:sz="0" w:space="0" w:color="auto"/>
        <w:right w:val="none" w:sz="0" w:space="0" w:color="auto"/>
      </w:divBdr>
    </w:div>
    <w:div w:id="287589326">
      <w:bodyDiv w:val="1"/>
      <w:marLeft w:val="0"/>
      <w:marRight w:val="0"/>
      <w:marTop w:val="0"/>
      <w:marBottom w:val="0"/>
      <w:divBdr>
        <w:top w:val="none" w:sz="0" w:space="0" w:color="auto"/>
        <w:left w:val="none" w:sz="0" w:space="0" w:color="auto"/>
        <w:bottom w:val="none" w:sz="0" w:space="0" w:color="auto"/>
        <w:right w:val="none" w:sz="0" w:space="0" w:color="auto"/>
      </w:divBdr>
    </w:div>
    <w:div w:id="300114830">
      <w:bodyDiv w:val="1"/>
      <w:marLeft w:val="0"/>
      <w:marRight w:val="0"/>
      <w:marTop w:val="0"/>
      <w:marBottom w:val="0"/>
      <w:divBdr>
        <w:top w:val="none" w:sz="0" w:space="0" w:color="auto"/>
        <w:left w:val="none" w:sz="0" w:space="0" w:color="auto"/>
        <w:bottom w:val="none" w:sz="0" w:space="0" w:color="auto"/>
        <w:right w:val="none" w:sz="0" w:space="0" w:color="auto"/>
      </w:divBdr>
    </w:div>
    <w:div w:id="300961242">
      <w:bodyDiv w:val="1"/>
      <w:marLeft w:val="0"/>
      <w:marRight w:val="0"/>
      <w:marTop w:val="0"/>
      <w:marBottom w:val="0"/>
      <w:divBdr>
        <w:top w:val="none" w:sz="0" w:space="0" w:color="auto"/>
        <w:left w:val="none" w:sz="0" w:space="0" w:color="auto"/>
        <w:bottom w:val="none" w:sz="0" w:space="0" w:color="auto"/>
        <w:right w:val="none" w:sz="0" w:space="0" w:color="auto"/>
      </w:divBdr>
    </w:div>
    <w:div w:id="308827937">
      <w:bodyDiv w:val="1"/>
      <w:marLeft w:val="0"/>
      <w:marRight w:val="0"/>
      <w:marTop w:val="0"/>
      <w:marBottom w:val="0"/>
      <w:divBdr>
        <w:top w:val="none" w:sz="0" w:space="0" w:color="auto"/>
        <w:left w:val="none" w:sz="0" w:space="0" w:color="auto"/>
        <w:bottom w:val="none" w:sz="0" w:space="0" w:color="auto"/>
        <w:right w:val="none" w:sz="0" w:space="0" w:color="auto"/>
      </w:divBdr>
    </w:div>
    <w:div w:id="314191176">
      <w:bodyDiv w:val="1"/>
      <w:marLeft w:val="0"/>
      <w:marRight w:val="0"/>
      <w:marTop w:val="0"/>
      <w:marBottom w:val="0"/>
      <w:divBdr>
        <w:top w:val="none" w:sz="0" w:space="0" w:color="auto"/>
        <w:left w:val="none" w:sz="0" w:space="0" w:color="auto"/>
        <w:bottom w:val="none" w:sz="0" w:space="0" w:color="auto"/>
        <w:right w:val="none" w:sz="0" w:space="0" w:color="auto"/>
      </w:divBdr>
    </w:div>
    <w:div w:id="314846863">
      <w:bodyDiv w:val="1"/>
      <w:marLeft w:val="0"/>
      <w:marRight w:val="0"/>
      <w:marTop w:val="0"/>
      <w:marBottom w:val="0"/>
      <w:divBdr>
        <w:top w:val="none" w:sz="0" w:space="0" w:color="auto"/>
        <w:left w:val="none" w:sz="0" w:space="0" w:color="auto"/>
        <w:bottom w:val="none" w:sz="0" w:space="0" w:color="auto"/>
        <w:right w:val="none" w:sz="0" w:space="0" w:color="auto"/>
      </w:divBdr>
    </w:div>
    <w:div w:id="326901258">
      <w:bodyDiv w:val="1"/>
      <w:marLeft w:val="0"/>
      <w:marRight w:val="0"/>
      <w:marTop w:val="0"/>
      <w:marBottom w:val="0"/>
      <w:divBdr>
        <w:top w:val="none" w:sz="0" w:space="0" w:color="auto"/>
        <w:left w:val="none" w:sz="0" w:space="0" w:color="auto"/>
        <w:bottom w:val="none" w:sz="0" w:space="0" w:color="auto"/>
        <w:right w:val="none" w:sz="0" w:space="0" w:color="auto"/>
      </w:divBdr>
    </w:div>
    <w:div w:id="332534170">
      <w:bodyDiv w:val="1"/>
      <w:marLeft w:val="0"/>
      <w:marRight w:val="0"/>
      <w:marTop w:val="0"/>
      <w:marBottom w:val="0"/>
      <w:divBdr>
        <w:top w:val="none" w:sz="0" w:space="0" w:color="auto"/>
        <w:left w:val="none" w:sz="0" w:space="0" w:color="auto"/>
        <w:bottom w:val="none" w:sz="0" w:space="0" w:color="auto"/>
        <w:right w:val="none" w:sz="0" w:space="0" w:color="auto"/>
      </w:divBdr>
    </w:div>
    <w:div w:id="336855176">
      <w:bodyDiv w:val="1"/>
      <w:marLeft w:val="0"/>
      <w:marRight w:val="0"/>
      <w:marTop w:val="0"/>
      <w:marBottom w:val="0"/>
      <w:divBdr>
        <w:top w:val="none" w:sz="0" w:space="0" w:color="auto"/>
        <w:left w:val="none" w:sz="0" w:space="0" w:color="auto"/>
        <w:bottom w:val="none" w:sz="0" w:space="0" w:color="auto"/>
        <w:right w:val="none" w:sz="0" w:space="0" w:color="auto"/>
      </w:divBdr>
    </w:div>
    <w:div w:id="346492520">
      <w:bodyDiv w:val="1"/>
      <w:marLeft w:val="0"/>
      <w:marRight w:val="0"/>
      <w:marTop w:val="0"/>
      <w:marBottom w:val="0"/>
      <w:divBdr>
        <w:top w:val="none" w:sz="0" w:space="0" w:color="auto"/>
        <w:left w:val="none" w:sz="0" w:space="0" w:color="auto"/>
        <w:bottom w:val="none" w:sz="0" w:space="0" w:color="auto"/>
        <w:right w:val="none" w:sz="0" w:space="0" w:color="auto"/>
      </w:divBdr>
    </w:div>
    <w:div w:id="349382818">
      <w:bodyDiv w:val="1"/>
      <w:marLeft w:val="0"/>
      <w:marRight w:val="0"/>
      <w:marTop w:val="0"/>
      <w:marBottom w:val="0"/>
      <w:divBdr>
        <w:top w:val="none" w:sz="0" w:space="0" w:color="auto"/>
        <w:left w:val="none" w:sz="0" w:space="0" w:color="auto"/>
        <w:bottom w:val="none" w:sz="0" w:space="0" w:color="auto"/>
        <w:right w:val="none" w:sz="0" w:space="0" w:color="auto"/>
      </w:divBdr>
    </w:div>
    <w:div w:id="356472773">
      <w:bodyDiv w:val="1"/>
      <w:marLeft w:val="0"/>
      <w:marRight w:val="0"/>
      <w:marTop w:val="0"/>
      <w:marBottom w:val="0"/>
      <w:divBdr>
        <w:top w:val="none" w:sz="0" w:space="0" w:color="auto"/>
        <w:left w:val="none" w:sz="0" w:space="0" w:color="auto"/>
        <w:bottom w:val="none" w:sz="0" w:space="0" w:color="auto"/>
        <w:right w:val="none" w:sz="0" w:space="0" w:color="auto"/>
      </w:divBdr>
    </w:div>
    <w:div w:id="358242436">
      <w:bodyDiv w:val="1"/>
      <w:marLeft w:val="0"/>
      <w:marRight w:val="0"/>
      <w:marTop w:val="0"/>
      <w:marBottom w:val="0"/>
      <w:divBdr>
        <w:top w:val="none" w:sz="0" w:space="0" w:color="auto"/>
        <w:left w:val="none" w:sz="0" w:space="0" w:color="auto"/>
        <w:bottom w:val="none" w:sz="0" w:space="0" w:color="auto"/>
        <w:right w:val="none" w:sz="0" w:space="0" w:color="auto"/>
      </w:divBdr>
    </w:div>
    <w:div w:id="359473220">
      <w:bodyDiv w:val="1"/>
      <w:marLeft w:val="0"/>
      <w:marRight w:val="0"/>
      <w:marTop w:val="0"/>
      <w:marBottom w:val="0"/>
      <w:divBdr>
        <w:top w:val="none" w:sz="0" w:space="0" w:color="auto"/>
        <w:left w:val="none" w:sz="0" w:space="0" w:color="auto"/>
        <w:bottom w:val="none" w:sz="0" w:space="0" w:color="auto"/>
        <w:right w:val="none" w:sz="0" w:space="0" w:color="auto"/>
      </w:divBdr>
    </w:div>
    <w:div w:id="377977639">
      <w:bodyDiv w:val="1"/>
      <w:marLeft w:val="0"/>
      <w:marRight w:val="0"/>
      <w:marTop w:val="0"/>
      <w:marBottom w:val="0"/>
      <w:divBdr>
        <w:top w:val="none" w:sz="0" w:space="0" w:color="auto"/>
        <w:left w:val="none" w:sz="0" w:space="0" w:color="auto"/>
        <w:bottom w:val="none" w:sz="0" w:space="0" w:color="auto"/>
        <w:right w:val="none" w:sz="0" w:space="0" w:color="auto"/>
      </w:divBdr>
    </w:div>
    <w:div w:id="378288870">
      <w:bodyDiv w:val="1"/>
      <w:marLeft w:val="0"/>
      <w:marRight w:val="0"/>
      <w:marTop w:val="0"/>
      <w:marBottom w:val="0"/>
      <w:divBdr>
        <w:top w:val="none" w:sz="0" w:space="0" w:color="auto"/>
        <w:left w:val="none" w:sz="0" w:space="0" w:color="auto"/>
        <w:bottom w:val="none" w:sz="0" w:space="0" w:color="auto"/>
        <w:right w:val="none" w:sz="0" w:space="0" w:color="auto"/>
      </w:divBdr>
    </w:div>
    <w:div w:id="382098982">
      <w:bodyDiv w:val="1"/>
      <w:marLeft w:val="0"/>
      <w:marRight w:val="0"/>
      <w:marTop w:val="0"/>
      <w:marBottom w:val="0"/>
      <w:divBdr>
        <w:top w:val="none" w:sz="0" w:space="0" w:color="auto"/>
        <w:left w:val="none" w:sz="0" w:space="0" w:color="auto"/>
        <w:bottom w:val="none" w:sz="0" w:space="0" w:color="auto"/>
        <w:right w:val="none" w:sz="0" w:space="0" w:color="auto"/>
      </w:divBdr>
    </w:div>
    <w:div w:id="402920310">
      <w:bodyDiv w:val="1"/>
      <w:marLeft w:val="0"/>
      <w:marRight w:val="0"/>
      <w:marTop w:val="0"/>
      <w:marBottom w:val="0"/>
      <w:divBdr>
        <w:top w:val="none" w:sz="0" w:space="0" w:color="auto"/>
        <w:left w:val="none" w:sz="0" w:space="0" w:color="auto"/>
        <w:bottom w:val="none" w:sz="0" w:space="0" w:color="auto"/>
        <w:right w:val="none" w:sz="0" w:space="0" w:color="auto"/>
      </w:divBdr>
      <w:divsChild>
        <w:div w:id="152333700">
          <w:marLeft w:val="907"/>
          <w:marRight w:val="0"/>
          <w:marTop w:val="0"/>
          <w:marBottom w:val="86"/>
          <w:divBdr>
            <w:top w:val="none" w:sz="0" w:space="0" w:color="auto"/>
            <w:left w:val="none" w:sz="0" w:space="0" w:color="auto"/>
            <w:bottom w:val="none" w:sz="0" w:space="0" w:color="auto"/>
            <w:right w:val="none" w:sz="0" w:space="0" w:color="auto"/>
          </w:divBdr>
        </w:div>
        <w:div w:id="75370845">
          <w:marLeft w:val="907"/>
          <w:marRight w:val="0"/>
          <w:marTop w:val="0"/>
          <w:marBottom w:val="86"/>
          <w:divBdr>
            <w:top w:val="none" w:sz="0" w:space="0" w:color="auto"/>
            <w:left w:val="none" w:sz="0" w:space="0" w:color="auto"/>
            <w:bottom w:val="none" w:sz="0" w:space="0" w:color="auto"/>
            <w:right w:val="none" w:sz="0" w:space="0" w:color="auto"/>
          </w:divBdr>
        </w:div>
        <w:div w:id="962344547">
          <w:marLeft w:val="907"/>
          <w:marRight w:val="0"/>
          <w:marTop w:val="0"/>
          <w:marBottom w:val="86"/>
          <w:divBdr>
            <w:top w:val="none" w:sz="0" w:space="0" w:color="auto"/>
            <w:left w:val="none" w:sz="0" w:space="0" w:color="auto"/>
            <w:bottom w:val="none" w:sz="0" w:space="0" w:color="auto"/>
            <w:right w:val="none" w:sz="0" w:space="0" w:color="auto"/>
          </w:divBdr>
        </w:div>
      </w:divsChild>
    </w:div>
    <w:div w:id="407461991">
      <w:bodyDiv w:val="1"/>
      <w:marLeft w:val="0"/>
      <w:marRight w:val="0"/>
      <w:marTop w:val="0"/>
      <w:marBottom w:val="0"/>
      <w:divBdr>
        <w:top w:val="none" w:sz="0" w:space="0" w:color="auto"/>
        <w:left w:val="none" w:sz="0" w:space="0" w:color="auto"/>
        <w:bottom w:val="none" w:sz="0" w:space="0" w:color="auto"/>
        <w:right w:val="none" w:sz="0" w:space="0" w:color="auto"/>
      </w:divBdr>
    </w:div>
    <w:div w:id="415175993">
      <w:bodyDiv w:val="1"/>
      <w:marLeft w:val="0"/>
      <w:marRight w:val="0"/>
      <w:marTop w:val="0"/>
      <w:marBottom w:val="0"/>
      <w:divBdr>
        <w:top w:val="none" w:sz="0" w:space="0" w:color="auto"/>
        <w:left w:val="none" w:sz="0" w:space="0" w:color="auto"/>
        <w:bottom w:val="none" w:sz="0" w:space="0" w:color="auto"/>
        <w:right w:val="none" w:sz="0" w:space="0" w:color="auto"/>
      </w:divBdr>
    </w:div>
    <w:div w:id="426728703">
      <w:bodyDiv w:val="1"/>
      <w:marLeft w:val="0"/>
      <w:marRight w:val="0"/>
      <w:marTop w:val="0"/>
      <w:marBottom w:val="0"/>
      <w:divBdr>
        <w:top w:val="none" w:sz="0" w:space="0" w:color="auto"/>
        <w:left w:val="none" w:sz="0" w:space="0" w:color="auto"/>
        <w:bottom w:val="none" w:sz="0" w:space="0" w:color="auto"/>
        <w:right w:val="none" w:sz="0" w:space="0" w:color="auto"/>
      </w:divBdr>
    </w:div>
    <w:div w:id="430005722">
      <w:bodyDiv w:val="1"/>
      <w:marLeft w:val="0"/>
      <w:marRight w:val="0"/>
      <w:marTop w:val="0"/>
      <w:marBottom w:val="0"/>
      <w:divBdr>
        <w:top w:val="none" w:sz="0" w:space="0" w:color="auto"/>
        <w:left w:val="none" w:sz="0" w:space="0" w:color="auto"/>
        <w:bottom w:val="none" w:sz="0" w:space="0" w:color="auto"/>
        <w:right w:val="none" w:sz="0" w:space="0" w:color="auto"/>
      </w:divBdr>
    </w:div>
    <w:div w:id="432869238">
      <w:bodyDiv w:val="1"/>
      <w:marLeft w:val="0"/>
      <w:marRight w:val="0"/>
      <w:marTop w:val="0"/>
      <w:marBottom w:val="0"/>
      <w:divBdr>
        <w:top w:val="none" w:sz="0" w:space="0" w:color="auto"/>
        <w:left w:val="none" w:sz="0" w:space="0" w:color="auto"/>
        <w:bottom w:val="none" w:sz="0" w:space="0" w:color="auto"/>
        <w:right w:val="none" w:sz="0" w:space="0" w:color="auto"/>
      </w:divBdr>
    </w:div>
    <w:div w:id="437868547">
      <w:bodyDiv w:val="1"/>
      <w:marLeft w:val="0"/>
      <w:marRight w:val="0"/>
      <w:marTop w:val="0"/>
      <w:marBottom w:val="0"/>
      <w:divBdr>
        <w:top w:val="none" w:sz="0" w:space="0" w:color="auto"/>
        <w:left w:val="none" w:sz="0" w:space="0" w:color="auto"/>
        <w:bottom w:val="none" w:sz="0" w:space="0" w:color="auto"/>
        <w:right w:val="none" w:sz="0" w:space="0" w:color="auto"/>
      </w:divBdr>
    </w:div>
    <w:div w:id="441918023">
      <w:bodyDiv w:val="1"/>
      <w:marLeft w:val="0"/>
      <w:marRight w:val="0"/>
      <w:marTop w:val="0"/>
      <w:marBottom w:val="0"/>
      <w:divBdr>
        <w:top w:val="none" w:sz="0" w:space="0" w:color="auto"/>
        <w:left w:val="none" w:sz="0" w:space="0" w:color="auto"/>
        <w:bottom w:val="none" w:sz="0" w:space="0" w:color="auto"/>
        <w:right w:val="none" w:sz="0" w:space="0" w:color="auto"/>
      </w:divBdr>
    </w:div>
    <w:div w:id="443114789">
      <w:bodyDiv w:val="1"/>
      <w:marLeft w:val="0"/>
      <w:marRight w:val="0"/>
      <w:marTop w:val="0"/>
      <w:marBottom w:val="0"/>
      <w:divBdr>
        <w:top w:val="none" w:sz="0" w:space="0" w:color="auto"/>
        <w:left w:val="none" w:sz="0" w:space="0" w:color="auto"/>
        <w:bottom w:val="none" w:sz="0" w:space="0" w:color="auto"/>
        <w:right w:val="none" w:sz="0" w:space="0" w:color="auto"/>
      </w:divBdr>
    </w:div>
    <w:div w:id="458571232">
      <w:bodyDiv w:val="1"/>
      <w:marLeft w:val="0"/>
      <w:marRight w:val="0"/>
      <w:marTop w:val="0"/>
      <w:marBottom w:val="0"/>
      <w:divBdr>
        <w:top w:val="none" w:sz="0" w:space="0" w:color="auto"/>
        <w:left w:val="none" w:sz="0" w:space="0" w:color="auto"/>
        <w:bottom w:val="none" w:sz="0" w:space="0" w:color="auto"/>
        <w:right w:val="none" w:sz="0" w:space="0" w:color="auto"/>
      </w:divBdr>
    </w:div>
    <w:div w:id="464978973">
      <w:bodyDiv w:val="1"/>
      <w:marLeft w:val="0"/>
      <w:marRight w:val="0"/>
      <w:marTop w:val="0"/>
      <w:marBottom w:val="0"/>
      <w:divBdr>
        <w:top w:val="none" w:sz="0" w:space="0" w:color="auto"/>
        <w:left w:val="none" w:sz="0" w:space="0" w:color="auto"/>
        <w:bottom w:val="none" w:sz="0" w:space="0" w:color="auto"/>
        <w:right w:val="none" w:sz="0" w:space="0" w:color="auto"/>
      </w:divBdr>
    </w:div>
    <w:div w:id="468598725">
      <w:bodyDiv w:val="1"/>
      <w:marLeft w:val="0"/>
      <w:marRight w:val="0"/>
      <w:marTop w:val="0"/>
      <w:marBottom w:val="0"/>
      <w:divBdr>
        <w:top w:val="none" w:sz="0" w:space="0" w:color="auto"/>
        <w:left w:val="none" w:sz="0" w:space="0" w:color="auto"/>
        <w:bottom w:val="none" w:sz="0" w:space="0" w:color="auto"/>
        <w:right w:val="none" w:sz="0" w:space="0" w:color="auto"/>
      </w:divBdr>
    </w:div>
    <w:div w:id="472408850">
      <w:bodyDiv w:val="1"/>
      <w:marLeft w:val="0"/>
      <w:marRight w:val="0"/>
      <w:marTop w:val="0"/>
      <w:marBottom w:val="0"/>
      <w:divBdr>
        <w:top w:val="none" w:sz="0" w:space="0" w:color="auto"/>
        <w:left w:val="none" w:sz="0" w:space="0" w:color="auto"/>
        <w:bottom w:val="none" w:sz="0" w:space="0" w:color="auto"/>
        <w:right w:val="none" w:sz="0" w:space="0" w:color="auto"/>
      </w:divBdr>
    </w:div>
    <w:div w:id="478347273">
      <w:bodyDiv w:val="1"/>
      <w:marLeft w:val="0"/>
      <w:marRight w:val="0"/>
      <w:marTop w:val="0"/>
      <w:marBottom w:val="0"/>
      <w:divBdr>
        <w:top w:val="none" w:sz="0" w:space="0" w:color="auto"/>
        <w:left w:val="none" w:sz="0" w:space="0" w:color="auto"/>
        <w:bottom w:val="none" w:sz="0" w:space="0" w:color="auto"/>
        <w:right w:val="none" w:sz="0" w:space="0" w:color="auto"/>
      </w:divBdr>
    </w:div>
    <w:div w:id="490607260">
      <w:bodyDiv w:val="1"/>
      <w:marLeft w:val="0"/>
      <w:marRight w:val="0"/>
      <w:marTop w:val="0"/>
      <w:marBottom w:val="0"/>
      <w:divBdr>
        <w:top w:val="none" w:sz="0" w:space="0" w:color="auto"/>
        <w:left w:val="none" w:sz="0" w:space="0" w:color="auto"/>
        <w:bottom w:val="none" w:sz="0" w:space="0" w:color="auto"/>
        <w:right w:val="none" w:sz="0" w:space="0" w:color="auto"/>
      </w:divBdr>
    </w:div>
    <w:div w:id="492069864">
      <w:bodyDiv w:val="1"/>
      <w:marLeft w:val="0"/>
      <w:marRight w:val="0"/>
      <w:marTop w:val="0"/>
      <w:marBottom w:val="0"/>
      <w:divBdr>
        <w:top w:val="none" w:sz="0" w:space="0" w:color="auto"/>
        <w:left w:val="none" w:sz="0" w:space="0" w:color="auto"/>
        <w:bottom w:val="none" w:sz="0" w:space="0" w:color="auto"/>
        <w:right w:val="none" w:sz="0" w:space="0" w:color="auto"/>
      </w:divBdr>
    </w:div>
    <w:div w:id="493297397">
      <w:bodyDiv w:val="1"/>
      <w:marLeft w:val="0"/>
      <w:marRight w:val="0"/>
      <w:marTop w:val="0"/>
      <w:marBottom w:val="0"/>
      <w:divBdr>
        <w:top w:val="none" w:sz="0" w:space="0" w:color="auto"/>
        <w:left w:val="none" w:sz="0" w:space="0" w:color="auto"/>
        <w:bottom w:val="none" w:sz="0" w:space="0" w:color="auto"/>
        <w:right w:val="none" w:sz="0" w:space="0" w:color="auto"/>
      </w:divBdr>
    </w:div>
    <w:div w:id="495074088">
      <w:bodyDiv w:val="1"/>
      <w:marLeft w:val="0"/>
      <w:marRight w:val="0"/>
      <w:marTop w:val="0"/>
      <w:marBottom w:val="0"/>
      <w:divBdr>
        <w:top w:val="none" w:sz="0" w:space="0" w:color="auto"/>
        <w:left w:val="none" w:sz="0" w:space="0" w:color="auto"/>
        <w:bottom w:val="none" w:sz="0" w:space="0" w:color="auto"/>
        <w:right w:val="none" w:sz="0" w:space="0" w:color="auto"/>
      </w:divBdr>
    </w:div>
    <w:div w:id="499583142">
      <w:bodyDiv w:val="1"/>
      <w:marLeft w:val="0"/>
      <w:marRight w:val="0"/>
      <w:marTop w:val="0"/>
      <w:marBottom w:val="0"/>
      <w:divBdr>
        <w:top w:val="none" w:sz="0" w:space="0" w:color="auto"/>
        <w:left w:val="none" w:sz="0" w:space="0" w:color="auto"/>
        <w:bottom w:val="none" w:sz="0" w:space="0" w:color="auto"/>
        <w:right w:val="none" w:sz="0" w:space="0" w:color="auto"/>
      </w:divBdr>
    </w:div>
    <w:div w:id="500240918">
      <w:bodyDiv w:val="1"/>
      <w:marLeft w:val="0"/>
      <w:marRight w:val="0"/>
      <w:marTop w:val="0"/>
      <w:marBottom w:val="0"/>
      <w:divBdr>
        <w:top w:val="none" w:sz="0" w:space="0" w:color="auto"/>
        <w:left w:val="none" w:sz="0" w:space="0" w:color="auto"/>
        <w:bottom w:val="none" w:sz="0" w:space="0" w:color="auto"/>
        <w:right w:val="none" w:sz="0" w:space="0" w:color="auto"/>
      </w:divBdr>
    </w:div>
    <w:div w:id="504636686">
      <w:bodyDiv w:val="1"/>
      <w:marLeft w:val="0"/>
      <w:marRight w:val="0"/>
      <w:marTop w:val="0"/>
      <w:marBottom w:val="0"/>
      <w:divBdr>
        <w:top w:val="none" w:sz="0" w:space="0" w:color="auto"/>
        <w:left w:val="none" w:sz="0" w:space="0" w:color="auto"/>
        <w:bottom w:val="none" w:sz="0" w:space="0" w:color="auto"/>
        <w:right w:val="none" w:sz="0" w:space="0" w:color="auto"/>
      </w:divBdr>
    </w:div>
    <w:div w:id="513689089">
      <w:bodyDiv w:val="1"/>
      <w:marLeft w:val="0"/>
      <w:marRight w:val="0"/>
      <w:marTop w:val="0"/>
      <w:marBottom w:val="0"/>
      <w:divBdr>
        <w:top w:val="none" w:sz="0" w:space="0" w:color="auto"/>
        <w:left w:val="none" w:sz="0" w:space="0" w:color="auto"/>
        <w:bottom w:val="none" w:sz="0" w:space="0" w:color="auto"/>
        <w:right w:val="none" w:sz="0" w:space="0" w:color="auto"/>
      </w:divBdr>
    </w:div>
    <w:div w:id="514928186">
      <w:bodyDiv w:val="1"/>
      <w:marLeft w:val="0"/>
      <w:marRight w:val="0"/>
      <w:marTop w:val="0"/>
      <w:marBottom w:val="0"/>
      <w:divBdr>
        <w:top w:val="none" w:sz="0" w:space="0" w:color="auto"/>
        <w:left w:val="none" w:sz="0" w:space="0" w:color="auto"/>
        <w:bottom w:val="none" w:sz="0" w:space="0" w:color="auto"/>
        <w:right w:val="none" w:sz="0" w:space="0" w:color="auto"/>
      </w:divBdr>
    </w:div>
    <w:div w:id="519662609">
      <w:bodyDiv w:val="1"/>
      <w:marLeft w:val="0"/>
      <w:marRight w:val="0"/>
      <w:marTop w:val="0"/>
      <w:marBottom w:val="0"/>
      <w:divBdr>
        <w:top w:val="none" w:sz="0" w:space="0" w:color="auto"/>
        <w:left w:val="none" w:sz="0" w:space="0" w:color="auto"/>
        <w:bottom w:val="none" w:sz="0" w:space="0" w:color="auto"/>
        <w:right w:val="none" w:sz="0" w:space="0" w:color="auto"/>
      </w:divBdr>
    </w:div>
    <w:div w:id="526869800">
      <w:bodyDiv w:val="1"/>
      <w:marLeft w:val="0"/>
      <w:marRight w:val="0"/>
      <w:marTop w:val="0"/>
      <w:marBottom w:val="0"/>
      <w:divBdr>
        <w:top w:val="none" w:sz="0" w:space="0" w:color="auto"/>
        <w:left w:val="none" w:sz="0" w:space="0" w:color="auto"/>
        <w:bottom w:val="none" w:sz="0" w:space="0" w:color="auto"/>
        <w:right w:val="none" w:sz="0" w:space="0" w:color="auto"/>
      </w:divBdr>
    </w:div>
    <w:div w:id="532810018">
      <w:bodyDiv w:val="1"/>
      <w:marLeft w:val="0"/>
      <w:marRight w:val="0"/>
      <w:marTop w:val="0"/>
      <w:marBottom w:val="0"/>
      <w:divBdr>
        <w:top w:val="none" w:sz="0" w:space="0" w:color="auto"/>
        <w:left w:val="none" w:sz="0" w:space="0" w:color="auto"/>
        <w:bottom w:val="none" w:sz="0" w:space="0" w:color="auto"/>
        <w:right w:val="none" w:sz="0" w:space="0" w:color="auto"/>
      </w:divBdr>
    </w:div>
    <w:div w:id="536048538">
      <w:bodyDiv w:val="1"/>
      <w:marLeft w:val="0"/>
      <w:marRight w:val="0"/>
      <w:marTop w:val="0"/>
      <w:marBottom w:val="0"/>
      <w:divBdr>
        <w:top w:val="none" w:sz="0" w:space="0" w:color="auto"/>
        <w:left w:val="none" w:sz="0" w:space="0" w:color="auto"/>
        <w:bottom w:val="none" w:sz="0" w:space="0" w:color="auto"/>
        <w:right w:val="none" w:sz="0" w:space="0" w:color="auto"/>
      </w:divBdr>
    </w:div>
    <w:div w:id="556401094">
      <w:bodyDiv w:val="1"/>
      <w:marLeft w:val="0"/>
      <w:marRight w:val="0"/>
      <w:marTop w:val="0"/>
      <w:marBottom w:val="0"/>
      <w:divBdr>
        <w:top w:val="none" w:sz="0" w:space="0" w:color="auto"/>
        <w:left w:val="none" w:sz="0" w:space="0" w:color="auto"/>
        <w:bottom w:val="none" w:sz="0" w:space="0" w:color="auto"/>
        <w:right w:val="none" w:sz="0" w:space="0" w:color="auto"/>
      </w:divBdr>
    </w:div>
    <w:div w:id="570772748">
      <w:bodyDiv w:val="1"/>
      <w:marLeft w:val="0"/>
      <w:marRight w:val="0"/>
      <w:marTop w:val="0"/>
      <w:marBottom w:val="0"/>
      <w:divBdr>
        <w:top w:val="none" w:sz="0" w:space="0" w:color="auto"/>
        <w:left w:val="none" w:sz="0" w:space="0" w:color="auto"/>
        <w:bottom w:val="none" w:sz="0" w:space="0" w:color="auto"/>
        <w:right w:val="none" w:sz="0" w:space="0" w:color="auto"/>
      </w:divBdr>
    </w:div>
    <w:div w:id="577331516">
      <w:bodyDiv w:val="1"/>
      <w:marLeft w:val="0"/>
      <w:marRight w:val="0"/>
      <w:marTop w:val="0"/>
      <w:marBottom w:val="0"/>
      <w:divBdr>
        <w:top w:val="none" w:sz="0" w:space="0" w:color="auto"/>
        <w:left w:val="none" w:sz="0" w:space="0" w:color="auto"/>
        <w:bottom w:val="none" w:sz="0" w:space="0" w:color="auto"/>
        <w:right w:val="none" w:sz="0" w:space="0" w:color="auto"/>
      </w:divBdr>
    </w:div>
    <w:div w:id="583340554">
      <w:bodyDiv w:val="1"/>
      <w:marLeft w:val="0"/>
      <w:marRight w:val="0"/>
      <w:marTop w:val="0"/>
      <w:marBottom w:val="0"/>
      <w:divBdr>
        <w:top w:val="none" w:sz="0" w:space="0" w:color="auto"/>
        <w:left w:val="none" w:sz="0" w:space="0" w:color="auto"/>
        <w:bottom w:val="none" w:sz="0" w:space="0" w:color="auto"/>
        <w:right w:val="none" w:sz="0" w:space="0" w:color="auto"/>
      </w:divBdr>
    </w:div>
    <w:div w:id="583421645">
      <w:bodyDiv w:val="1"/>
      <w:marLeft w:val="0"/>
      <w:marRight w:val="0"/>
      <w:marTop w:val="0"/>
      <w:marBottom w:val="0"/>
      <w:divBdr>
        <w:top w:val="none" w:sz="0" w:space="0" w:color="auto"/>
        <w:left w:val="none" w:sz="0" w:space="0" w:color="auto"/>
        <w:bottom w:val="none" w:sz="0" w:space="0" w:color="auto"/>
        <w:right w:val="none" w:sz="0" w:space="0" w:color="auto"/>
      </w:divBdr>
    </w:div>
    <w:div w:id="598148844">
      <w:bodyDiv w:val="1"/>
      <w:marLeft w:val="0"/>
      <w:marRight w:val="0"/>
      <w:marTop w:val="0"/>
      <w:marBottom w:val="0"/>
      <w:divBdr>
        <w:top w:val="none" w:sz="0" w:space="0" w:color="auto"/>
        <w:left w:val="none" w:sz="0" w:space="0" w:color="auto"/>
        <w:bottom w:val="none" w:sz="0" w:space="0" w:color="auto"/>
        <w:right w:val="none" w:sz="0" w:space="0" w:color="auto"/>
      </w:divBdr>
    </w:div>
    <w:div w:id="633801872">
      <w:bodyDiv w:val="1"/>
      <w:marLeft w:val="0"/>
      <w:marRight w:val="0"/>
      <w:marTop w:val="0"/>
      <w:marBottom w:val="0"/>
      <w:divBdr>
        <w:top w:val="none" w:sz="0" w:space="0" w:color="auto"/>
        <w:left w:val="none" w:sz="0" w:space="0" w:color="auto"/>
        <w:bottom w:val="none" w:sz="0" w:space="0" w:color="auto"/>
        <w:right w:val="none" w:sz="0" w:space="0" w:color="auto"/>
      </w:divBdr>
    </w:div>
    <w:div w:id="643316424">
      <w:bodyDiv w:val="1"/>
      <w:marLeft w:val="0"/>
      <w:marRight w:val="0"/>
      <w:marTop w:val="0"/>
      <w:marBottom w:val="0"/>
      <w:divBdr>
        <w:top w:val="none" w:sz="0" w:space="0" w:color="auto"/>
        <w:left w:val="none" w:sz="0" w:space="0" w:color="auto"/>
        <w:bottom w:val="none" w:sz="0" w:space="0" w:color="auto"/>
        <w:right w:val="none" w:sz="0" w:space="0" w:color="auto"/>
      </w:divBdr>
    </w:div>
    <w:div w:id="651637996">
      <w:bodyDiv w:val="1"/>
      <w:marLeft w:val="0"/>
      <w:marRight w:val="0"/>
      <w:marTop w:val="0"/>
      <w:marBottom w:val="0"/>
      <w:divBdr>
        <w:top w:val="none" w:sz="0" w:space="0" w:color="auto"/>
        <w:left w:val="none" w:sz="0" w:space="0" w:color="auto"/>
        <w:bottom w:val="none" w:sz="0" w:space="0" w:color="auto"/>
        <w:right w:val="none" w:sz="0" w:space="0" w:color="auto"/>
      </w:divBdr>
    </w:div>
    <w:div w:id="655456358">
      <w:bodyDiv w:val="1"/>
      <w:marLeft w:val="0"/>
      <w:marRight w:val="0"/>
      <w:marTop w:val="0"/>
      <w:marBottom w:val="0"/>
      <w:divBdr>
        <w:top w:val="none" w:sz="0" w:space="0" w:color="auto"/>
        <w:left w:val="none" w:sz="0" w:space="0" w:color="auto"/>
        <w:bottom w:val="none" w:sz="0" w:space="0" w:color="auto"/>
        <w:right w:val="none" w:sz="0" w:space="0" w:color="auto"/>
      </w:divBdr>
    </w:div>
    <w:div w:id="684091262">
      <w:bodyDiv w:val="1"/>
      <w:marLeft w:val="0"/>
      <w:marRight w:val="0"/>
      <w:marTop w:val="0"/>
      <w:marBottom w:val="0"/>
      <w:divBdr>
        <w:top w:val="none" w:sz="0" w:space="0" w:color="auto"/>
        <w:left w:val="none" w:sz="0" w:space="0" w:color="auto"/>
        <w:bottom w:val="none" w:sz="0" w:space="0" w:color="auto"/>
        <w:right w:val="none" w:sz="0" w:space="0" w:color="auto"/>
      </w:divBdr>
    </w:div>
    <w:div w:id="708996508">
      <w:bodyDiv w:val="1"/>
      <w:marLeft w:val="0"/>
      <w:marRight w:val="0"/>
      <w:marTop w:val="0"/>
      <w:marBottom w:val="0"/>
      <w:divBdr>
        <w:top w:val="none" w:sz="0" w:space="0" w:color="auto"/>
        <w:left w:val="none" w:sz="0" w:space="0" w:color="auto"/>
        <w:bottom w:val="none" w:sz="0" w:space="0" w:color="auto"/>
        <w:right w:val="none" w:sz="0" w:space="0" w:color="auto"/>
      </w:divBdr>
    </w:div>
    <w:div w:id="711344506">
      <w:bodyDiv w:val="1"/>
      <w:marLeft w:val="0"/>
      <w:marRight w:val="0"/>
      <w:marTop w:val="0"/>
      <w:marBottom w:val="0"/>
      <w:divBdr>
        <w:top w:val="none" w:sz="0" w:space="0" w:color="auto"/>
        <w:left w:val="none" w:sz="0" w:space="0" w:color="auto"/>
        <w:bottom w:val="none" w:sz="0" w:space="0" w:color="auto"/>
        <w:right w:val="none" w:sz="0" w:space="0" w:color="auto"/>
      </w:divBdr>
    </w:div>
    <w:div w:id="757219178">
      <w:bodyDiv w:val="1"/>
      <w:marLeft w:val="0"/>
      <w:marRight w:val="0"/>
      <w:marTop w:val="0"/>
      <w:marBottom w:val="0"/>
      <w:divBdr>
        <w:top w:val="none" w:sz="0" w:space="0" w:color="auto"/>
        <w:left w:val="none" w:sz="0" w:space="0" w:color="auto"/>
        <w:bottom w:val="none" w:sz="0" w:space="0" w:color="auto"/>
        <w:right w:val="none" w:sz="0" w:space="0" w:color="auto"/>
      </w:divBdr>
    </w:div>
    <w:div w:id="766997751">
      <w:bodyDiv w:val="1"/>
      <w:marLeft w:val="0"/>
      <w:marRight w:val="0"/>
      <w:marTop w:val="0"/>
      <w:marBottom w:val="0"/>
      <w:divBdr>
        <w:top w:val="none" w:sz="0" w:space="0" w:color="auto"/>
        <w:left w:val="none" w:sz="0" w:space="0" w:color="auto"/>
        <w:bottom w:val="none" w:sz="0" w:space="0" w:color="auto"/>
        <w:right w:val="none" w:sz="0" w:space="0" w:color="auto"/>
      </w:divBdr>
    </w:div>
    <w:div w:id="772021171">
      <w:bodyDiv w:val="1"/>
      <w:marLeft w:val="0"/>
      <w:marRight w:val="0"/>
      <w:marTop w:val="0"/>
      <w:marBottom w:val="0"/>
      <w:divBdr>
        <w:top w:val="none" w:sz="0" w:space="0" w:color="auto"/>
        <w:left w:val="none" w:sz="0" w:space="0" w:color="auto"/>
        <w:bottom w:val="none" w:sz="0" w:space="0" w:color="auto"/>
        <w:right w:val="none" w:sz="0" w:space="0" w:color="auto"/>
      </w:divBdr>
    </w:div>
    <w:div w:id="789587397">
      <w:bodyDiv w:val="1"/>
      <w:marLeft w:val="0"/>
      <w:marRight w:val="0"/>
      <w:marTop w:val="0"/>
      <w:marBottom w:val="0"/>
      <w:divBdr>
        <w:top w:val="none" w:sz="0" w:space="0" w:color="auto"/>
        <w:left w:val="none" w:sz="0" w:space="0" w:color="auto"/>
        <w:bottom w:val="none" w:sz="0" w:space="0" w:color="auto"/>
        <w:right w:val="none" w:sz="0" w:space="0" w:color="auto"/>
      </w:divBdr>
    </w:div>
    <w:div w:id="812940249">
      <w:bodyDiv w:val="1"/>
      <w:marLeft w:val="0"/>
      <w:marRight w:val="0"/>
      <w:marTop w:val="0"/>
      <w:marBottom w:val="0"/>
      <w:divBdr>
        <w:top w:val="none" w:sz="0" w:space="0" w:color="auto"/>
        <w:left w:val="none" w:sz="0" w:space="0" w:color="auto"/>
        <w:bottom w:val="none" w:sz="0" w:space="0" w:color="auto"/>
        <w:right w:val="none" w:sz="0" w:space="0" w:color="auto"/>
      </w:divBdr>
    </w:div>
    <w:div w:id="818880899">
      <w:bodyDiv w:val="1"/>
      <w:marLeft w:val="0"/>
      <w:marRight w:val="0"/>
      <w:marTop w:val="0"/>
      <w:marBottom w:val="0"/>
      <w:divBdr>
        <w:top w:val="none" w:sz="0" w:space="0" w:color="auto"/>
        <w:left w:val="none" w:sz="0" w:space="0" w:color="auto"/>
        <w:bottom w:val="none" w:sz="0" w:space="0" w:color="auto"/>
        <w:right w:val="none" w:sz="0" w:space="0" w:color="auto"/>
      </w:divBdr>
    </w:div>
    <w:div w:id="827205955">
      <w:bodyDiv w:val="1"/>
      <w:marLeft w:val="0"/>
      <w:marRight w:val="0"/>
      <w:marTop w:val="0"/>
      <w:marBottom w:val="0"/>
      <w:divBdr>
        <w:top w:val="none" w:sz="0" w:space="0" w:color="auto"/>
        <w:left w:val="none" w:sz="0" w:space="0" w:color="auto"/>
        <w:bottom w:val="none" w:sz="0" w:space="0" w:color="auto"/>
        <w:right w:val="none" w:sz="0" w:space="0" w:color="auto"/>
      </w:divBdr>
    </w:div>
    <w:div w:id="832110817">
      <w:bodyDiv w:val="1"/>
      <w:marLeft w:val="0"/>
      <w:marRight w:val="0"/>
      <w:marTop w:val="0"/>
      <w:marBottom w:val="0"/>
      <w:divBdr>
        <w:top w:val="none" w:sz="0" w:space="0" w:color="auto"/>
        <w:left w:val="none" w:sz="0" w:space="0" w:color="auto"/>
        <w:bottom w:val="none" w:sz="0" w:space="0" w:color="auto"/>
        <w:right w:val="none" w:sz="0" w:space="0" w:color="auto"/>
      </w:divBdr>
    </w:div>
    <w:div w:id="839127948">
      <w:bodyDiv w:val="1"/>
      <w:marLeft w:val="0"/>
      <w:marRight w:val="0"/>
      <w:marTop w:val="0"/>
      <w:marBottom w:val="0"/>
      <w:divBdr>
        <w:top w:val="none" w:sz="0" w:space="0" w:color="auto"/>
        <w:left w:val="none" w:sz="0" w:space="0" w:color="auto"/>
        <w:bottom w:val="none" w:sz="0" w:space="0" w:color="auto"/>
        <w:right w:val="none" w:sz="0" w:space="0" w:color="auto"/>
      </w:divBdr>
    </w:div>
    <w:div w:id="880095110">
      <w:bodyDiv w:val="1"/>
      <w:marLeft w:val="0"/>
      <w:marRight w:val="0"/>
      <w:marTop w:val="0"/>
      <w:marBottom w:val="0"/>
      <w:divBdr>
        <w:top w:val="none" w:sz="0" w:space="0" w:color="auto"/>
        <w:left w:val="none" w:sz="0" w:space="0" w:color="auto"/>
        <w:bottom w:val="none" w:sz="0" w:space="0" w:color="auto"/>
        <w:right w:val="none" w:sz="0" w:space="0" w:color="auto"/>
      </w:divBdr>
    </w:div>
    <w:div w:id="883518406">
      <w:bodyDiv w:val="1"/>
      <w:marLeft w:val="0"/>
      <w:marRight w:val="0"/>
      <w:marTop w:val="0"/>
      <w:marBottom w:val="0"/>
      <w:divBdr>
        <w:top w:val="none" w:sz="0" w:space="0" w:color="auto"/>
        <w:left w:val="none" w:sz="0" w:space="0" w:color="auto"/>
        <w:bottom w:val="none" w:sz="0" w:space="0" w:color="auto"/>
        <w:right w:val="none" w:sz="0" w:space="0" w:color="auto"/>
      </w:divBdr>
    </w:div>
    <w:div w:id="884217839">
      <w:bodyDiv w:val="1"/>
      <w:marLeft w:val="0"/>
      <w:marRight w:val="0"/>
      <w:marTop w:val="0"/>
      <w:marBottom w:val="0"/>
      <w:divBdr>
        <w:top w:val="none" w:sz="0" w:space="0" w:color="auto"/>
        <w:left w:val="none" w:sz="0" w:space="0" w:color="auto"/>
        <w:bottom w:val="none" w:sz="0" w:space="0" w:color="auto"/>
        <w:right w:val="none" w:sz="0" w:space="0" w:color="auto"/>
      </w:divBdr>
    </w:div>
    <w:div w:id="896941530">
      <w:bodyDiv w:val="1"/>
      <w:marLeft w:val="0"/>
      <w:marRight w:val="0"/>
      <w:marTop w:val="0"/>
      <w:marBottom w:val="0"/>
      <w:divBdr>
        <w:top w:val="none" w:sz="0" w:space="0" w:color="auto"/>
        <w:left w:val="none" w:sz="0" w:space="0" w:color="auto"/>
        <w:bottom w:val="none" w:sz="0" w:space="0" w:color="auto"/>
        <w:right w:val="none" w:sz="0" w:space="0" w:color="auto"/>
      </w:divBdr>
    </w:div>
    <w:div w:id="897207535">
      <w:bodyDiv w:val="1"/>
      <w:marLeft w:val="0"/>
      <w:marRight w:val="0"/>
      <w:marTop w:val="0"/>
      <w:marBottom w:val="0"/>
      <w:divBdr>
        <w:top w:val="none" w:sz="0" w:space="0" w:color="auto"/>
        <w:left w:val="none" w:sz="0" w:space="0" w:color="auto"/>
        <w:bottom w:val="none" w:sz="0" w:space="0" w:color="auto"/>
        <w:right w:val="none" w:sz="0" w:space="0" w:color="auto"/>
      </w:divBdr>
    </w:div>
    <w:div w:id="898905859">
      <w:bodyDiv w:val="1"/>
      <w:marLeft w:val="0"/>
      <w:marRight w:val="0"/>
      <w:marTop w:val="0"/>
      <w:marBottom w:val="0"/>
      <w:divBdr>
        <w:top w:val="none" w:sz="0" w:space="0" w:color="auto"/>
        <w:left w:val="none" w:sz="0" w:space="0" w:color="auto"/>
        <w:bottom w:val="none" w:sz="0" w:space="0" w:color="auto"/>
        <w:right w:val="none" w:sz="0" w:space="0" w:color="auto"/>
      </w:divBdr>
    </w:div>
    <w:div w:id="908077419">
      <w:bodyDiv w:val="1"/>
      <w:marLeft w:val="0"/>
      <w:marRight w:val="0"/>
      <w:marTop w:val="0"/>
      <w:marBottom w:val="0"/>
      <w:divBdr>
        <w:top w:val="none" w:sz="0" w:space="0" w:color="auto"/>
        <w:left w:val="none" w:sz="0" w:space="0" w:color="auto"/>
        <w:bottom w:val="none" w:sz="0" w:space="0" w:color="auto"/>
        <w:right w:val="none" w:sz="0" w:space="0" w:color="auto"/>
      </w:divBdr>
    </w:div>
    <w:div w:id="914170450">
      <w:bodyDiv w:val="1"/>
      <w:marLeft w:val="0"/>
      <w:marRight w:val="0"/>
      <w:marTop w:val="0"/>
      <w:marBottom w:val="0"/>
      <w:divBdr>
        <w:top w:val="none" w:sz="0" w:space="0" w:color="auto"/>
        <w:left w:val="none" w:sz="0" w:space="0" w:color="auto"/>
        <w:bottom w:val="none" w:sz="0" w:space="0" w:color="auto"/>
        <w:right w:val="none" w:sz="0" w:space="0" w:color="auto"/>
      </w:divBdr>
    </w:div>
    <w:div w:id="928347672">
      <w:bodyDiv w:val="1"/>
      <w:marLeft w:val="0"/>
      <w:marRight w:val="0"/>
      <w:marTop w:val="0"/>
      <w:marBottom w:val="0"/>
      <w:divBdr>
        <w:top w:val="none" w:sz="0" w:space="0" w:color="auto"/>
        <w:left w:val="none" w:sz="0" w:space="0" w:color="auto"/>
        <w:bottom w:val="none" w:sz="0" w:space="0" w:color="auto"/>
        <w:right w:val="none" w:sz="0" w:space="0" w:color="auto"/>
      </w:divBdr>
    </w:div>
    <w:div w:id="936256025">
      <w:bodyDiv w:val="1"/>
      <w:marLeft w:val="0"/>
      <w:marRight w:val="0"/>
      <w:marTop w:val="0"/>
      <w:marBottom w:val="0"/>
      <w:divBdr>
        <w:top w:val="none" w:sz="0" w:space="0" w:color="auto"/>
        <w:left w:val="none" w:sz="0" w:space="0" w:color="auto"/>
        <w:bottom w:val="none" w:sz="0" w:space="0" w:color="auto"/>
        <w:right w:val="none" w:sz="0" w:space="0" w:color="auto"/>
      </w:divBdr>
    </w:div>
    <w:div w:id="972829863">
      <w:bodyDiv w:val="1"/>
      <w:marLeft w:val="0"/>
      <w:marRight w:val="0"/>
      <w:marTop w:val="0"/>
      <w:marBottom w:val="0"/>
      <w:divBdr>
        <w:top w:val="none" w:sz="0" w:space="0" w:color="auto"/>
        <w:left w:val="none" w:sz="0" w:space="0" w:color="auto"/>
        <w:bottom w:val="none" w:sz="0" w:space="0" w:color="auto"/>
        <w:right w:val="none" w:sz="0" w:space="0" w:color="auto"/>
      </w:divBdr>
    </w:div>
    <w:div w:id="973486152">
      <w:bodyDiv w:val="1"/>
      <w:marLeft w:val="0"/>
      <w:marRight w:val="0"/>
      <w:marTop w:val="0"/>
      <w:marBottom w:val="0"/>
      <w:divBdr>
        <w:top w:val="none" w:sz="0" w:space="0" w:color="auto"/>
        <w:left w:val="none" w:sz="0" w:space="0" w:color="auto"/>
        <w:bottom w:val="none" w:sz="0" w:space="0" w:color="auto"/>
        <w:right w:val="none" w:sz="0" w:space="0" w:color="auto"/>
      </w:divBdr>
    </w:div>
    <w:div w:id="997030276">
      <w:bodyDiv w:val="1"/>
      <w:marLeft w:val="0"/>
      <w:marRight w:val="0"/>
      <w:marTop w:val="0"/>
      <w:marBottom w:val="0"/>
      <w:divBdr>
        <w:top w:val="none" w:sz="0" w:space="0" w:color="auto"/>
        <w:left w:val="none" w:sz="0" w:space="0" w:color="auto"/>
        <w:bottom w:val="none" w:sz="0" w:space="0" w:color="auto"/>
        <w:right w:val="none" w:sz="0" w:space="0" w:color="auto"/>
      </w:divBdr>
    </w:div>
    <w:div w:id="1004476922">
      <w:bodyDiv w:val="1"/>
      <w:marLeft w:val="0"/>
      <w:marRight w:val="0"/>
      <w:marTop w:val="0"/>
      <w:marBottom w:val="0"/>
      <w:divBdr>
        <w:top w:val="none" w:sz="0" w:space="0" w:color="auto"/>
        <w:left w:val="none" w:sz="0" w:space="0" w:color="auto"/>
        <w:bottom w:val="none" w:sz="0" w:space="0" w:color="auto"/>
        <w:right w:val="none" w:sz="0" w:space="0" w:color="auto"/>
      </w:divBdr>
    </w:div>
    <w:div w:id="1012413490">
      <w:bodyDiv w:val="1"/>
      <w:marLeft w:val="0"/>
      <w:marRight w:val="0"/>
      <w:marTop w:val="0"/>
      <w:marBottom w:val="0"/>
      <w:divBdr>
        <w:top w:val="none" w:sz="0" w:space="0" w:color="auto"/>
        <w:left w:val="none" w:sz="0" w:space="0" w:color="auto"/>
        <w:bottom w:val="none" w:sz="0" w:space="0" w:color="auto"/>
        <w:right w:val="none" w:sz="0" w:space="0" w:color="auto"/>
      </w:divBdr>
    </w:div>
    <w:div w:id="1024137738">
      <w:bodyDiv w:val="1"/>
      <w:marLeft w:val="0"/>
      <w:marRight w:val="0"/>
      <w:marTop w:val="0"/>
      <w:marBottom w:val="0"/>
      <w:divBdr>
        <w:top w:val="none" w:sz="0" w:space="0" w:color="auto"/>
        <w:left w:val="none" w:sz="0" w:space="0" w:color="auto"/>
        <w:bottom w:val="none" w:sz="0" w:space="0" w:color="auto"/>
        <w:right w:val="none" w:sz="0" w:space="0" w:color="auto"/>
      </w:divBdr>
    </w:div>
    <w:div w:id="1025517004">
      <w:bodyDiv w:val="1"/>
      <w:marLeft w:val="0"/>
      <w:marRight w:val="0"/>
      <w:marTop w:val="0"/>
      <w:marBottom w:val="0"/>
      <w:divBdr>
        <w:top w:val="none" w:sz="0" w:space="0" w:color="auto"/>
        <w:left w:val="none" w:sz="0" w:space="0" w:color="auto"/>
        <w:bottom w:val="none" w:sz="0" w:space="0" w:color="auto"/>
        <w:right w:val="none" w:sz="0" w:space="0" w:color="auto"/>
      </w:divBdr>
    </w:div>
    <w:div w:id="1038815074">
      <w:bodyDiv w:val="1"/>
      <w:marLeft w:val="0"/>
      <w:marRight w:val="0"/>
      <w:marTop w:val="0"/>
      <w:marBottom w:val="0"/>
      <w:divBdr>
        <w:top w:val="none" w:sz="0" w:space="0" w:color="auto"/>
        <w:left w:val="none" w:sz="0" w:space="0" w:color="auto"/>
        <w:bottom w:val="none" w:sz="0" w:space="0" w:color="auto"/>
        <w:right w:val="none" w:sz="0" w:space="0" w:color="auto"/>
      </w:divBdr>
    </w:div>
    <w:div w:id="1049572636">
      <w:bodyDiv w:val="1"/>
      <w:marLeft w:val="0"/>
      <w:marRight w:val="0"/>
      <w:marTop w:val="0"/>
      <w:marBottom w:val="0"/>
      <w:divBdr>
        <w:top w:val="none" w:sz="0" w:space="0" w:color="auto"/>
        <w:left w:val="none" w:sz="0" w:space="0" w:color="auto"/>
        <w:bottom w:val="none" w:sz="0" w:space="0" w:color="auto"/>
        <w:right w:val="none" w:sz="0" w:space="0" w:color="auto"/>
      </w:divBdr>
    </w:div>
    <w:div w:id="1052147242">
      <w:bodyDiv w:val="1"/>
      <w:marLeft w:val="0"/>
      <w:marRight w:val="0"/>
      <w:marTop w:val="0"/>
      <w:marBottom w:val="0"/>
      <w:divBdr>
        <w:top w:val="none" w:sz="0" w:space="0" w:color="auto"/>
        <w:left w:val="none" w:sz="0" w:space="0" w:color="auto"/>
        <w:bottom w:val="none" w:sz="0" w:space="0" w:color="auto"/>
        <w:right w:val="none" w:sz="0" w:space="0" w:color="auto"/>
      </w:divBdr>
    </w:div>
    <w:div w:id="1055471548">
      <w:bodyDiv w:val="1"/>
      <w:marLeft w:val="0"/>
      <w:marRight w:val="0"/>
      <w:marTop w:val="0"/>
      <w:marBottom w:val="0"/>
      <w:divBdr>
        <w:top w:val="none" w:sz="0" w:space="0" w:color="auto"/>
        <w:left w:val="none" w:sz="0" w:space="0" w:color="auto"/>
        <w:bottom w:val="none" w:sz="0" w:space="0" w:color="auto"/>
        <w:right w:val="none" w:sz="0" w:space="0" w:color="auto"/>
      </w:divBdr>
    </w:div>
    <w:div w:id="1096101413">
      <w:bodyDiv w:val="1"/>
      <w:marLeft w:val="0"/>
      <w:marRight w:val="0"/>
      <w:marTop w:val="0"/>
      <w:marBottom w:val="0"/>
      <w:divBdr>
        <w:top w:val="none" w:sz="0" w:space="0" w:color="auto"/>
        <w:left w:val="none" w:sz="0" w:space="0" w:color="auto"/>
        <w:bottom w:val="none" w:sz="0" w:space="0" w:color="auto"/>
        <w:right w:val="none" w:sz="0" w:space="0" w:color="auto"/>
      </w:divBdr>
    </w:div>
    <w:div w:id="1112555781">
      <w:bodyDiv w:val="1"/>
      <w:marLeft w:val="0"/>
      <w:marRight w:val="0"/>
      <w:marTop w:val="0"/>
      <w:marBottom w:val="0"/>
      <w:divBdr>
        <w:top w:val="none" w:sz="0" w:space="0" w:color="auto"/>
        <w:left w:val="none" w:sz="0" w:space="0" w:color="auto"/>
        <w:bottom w:val="none" w:sz="0" w:space="0" w:color="auto"/>
        <w:right w:val="none" w:sz="0" w:space="0" w:color="auto"/>
      </w:divBdr>
    </w:div>
    <w:div w:id="1113741631">
      <w:bodyDiv w:val="1"/>
      <w:marLeft w:val="0"/>
      <w:marRight w:val="0"/>
      <w:marTop w:val="0"/>
      <w:marBottom w:val="0"/>
      <w:divBdr>
        <w:top w:val="none" w:sz="0" w:space="0" w:color="auto"/>
        <w:left w:val="none" w:sz="0" w:space="0" w:color="auto"/>
        <w:bottom w:val="none" w:sz="0" w:space="0" w:color="auto"/>
        <w:right w:val="none" w:sz="0" w:space="0" w:color="auto"/>
      </w:divBdr>
      <w:divsChild>
        <w:div w:id="236136618">
          <w:marLeft w:val="907"/>
          <w:marRight w:val="0"/>
          <w:marTop w:val="0"/>
          <w:marBottom w:val="115"/>
          <w:divBdr>
            <w:top w:val="none" w:sz="0" w:space="0" w:color="auto"/>
            <w:left w:val="none" w:sz="0" w:space="0" w:color="auto"/>
            <w:bottom w:val="none" w:sz="0" w:space="0" w:color="auto"/>
            <w:right w:val="none" w:sz="0" w:space="0" w:color="auto"/>
          </w:divBdr>
        </w:div>
        <w:div w:id="1138885301">
          <w:marLeft w:val="907"/>
          <w:marRight w:val="0"/>
          <w:marTop w:val="0"/>
          <w:marBottom w:val="115"/>
          <w:divBdr>
            <w:top w:val="none" w:sz="0" w:space="0" w:color="auto"/>
            <w:left w:val="none" w:sz="0" w:space="0" w:color="auto"/>
            <w:bottom w:val="none" w:sz="0" w:space="0" w:color="auto"/>
            <w:right w:val="none" w:sz="0" w:space="0" w:color="auto"/>
          </w:divBdr>
        </w:div>
        <w:div w:id="1785231165">
          <w:marLeft w:val="907"/>
          <w:marRight w:val="0"/>
          <w:marTop w:val="0"/>
          <w:marBottom w:val="115"/>
          <w:divBdr>
            <w:top w:val="none" w:sz="0" w:space="0" w:color="auto"/>
            <w:left w:val="none" w:sz="0" w:space="0" w:color="auto"/>
            <w:bottom w:val="none" w:sz="0" w:space="0" w:color="auto"/>
            <w:right w:val="none" w:sz="0" w:space="0" w:color="auto"/>
          </w:divBdr>
        </w:div>
        <w:div w:id="704987592">
          <w:marLeft w:val="907"/>
          <w:marRight w:val="0"/>
          <w:marTop w:val="0"/>
          <w:marBottom w:val="115"/>
          <w:divBdr>
            <w:top w:val="none" w:sz="0" w:space="0" w:color="auto"/>
            <w:left w:val="none" w:sz="0" w:space="0" w:color="auto"/>
            <w:bottom w:val="none" w:sz="0" w:space="0" w:color="auto"/>
            <w:right w:val="none" w:sz="0" w:space="0" w:color="auto"/>
          </w:divBdr>
        </w:div>
      </w:divsChild>
    </w:div>
    <w:div w:id="1130048465">
      <w:bodyDiv w:val="1"/>
      <w:marLeft w:val="0"/>
      <w:marRight w:val="0"/>
      <w:marTop w:val="0"/>
      <w:marBottom w:val="0"/>
      <w:divBdr>
        <w:top w:val="none" w:sz="0" w:space="0" w:color="auto"/>
        <w:left w:val="none" w:sz="0" w:space="0" w:color="auto"/>
        <w:bottom w:val="none" w:sz="0" w:space="0" w:color="auto"/>
        <w:right w:val="none" w:sz="0" w:space="0" w:color="auto"/>
      </w:divBdr>
    </w:div>
    <w:div w:id="1138373017">
      <w:bodyDiv w:val="1"/>
      <w:marLeft w:val="0"/>
      <w:marRight w:val="0"/>
      <w:marTop w:val="0"/>
      <w:marBottom w:val="0"/>
      <w:divBdr>
        <w:top w:val="none" w:sz="0" w:space="0" w:color="auto"/>
        <w:left w:val="none" w:sz="0" w:space="0" w:color="auto"/>
        <w:bottom w:val="none" w:sz="0" w:space="0" w:color="auto"/>
        <w:right w:val="none" w:sz="0" w:space="0" w:color="auto"/>
      </w:divBdr>
    </w:div>
    <w:div w:id="1142119219">
      <w:bodyDiv w:val="1"/>
      <w:marLeft w:val="0"/>
      <w:marRight w:val="0"/>
      <w:marTop w:val="0"/>
      <w:marBottom w:val="0"/>
      <w:divBdr>
        <w:top w:val="none" w:sz="0" w:space="0" w:color="auto"/>
        <w:left w:val="none" w:sz="0" w:space="0" w:color="auto"/>
        <w:bottom w:val="none" w:sz="0" w:space="0" w:color="auto"/>
        <w:right w:val="none" w:sz="0" w:space="0" w:color="auto"/>
      </w:divBdr>
    </w:div>
    <w:div w:id="1146241433">
      <w:bodyDiv w:val="1"/>
      <w:marLeft w:val="0"/>
      <w:marRight w:val="0"/>
      <w:marTop w:val="0"/>
      <w:marBottom w:val="0"/>
      <w:divBdr>
        <w:top w:val="none" w:sz="0" w:space="0" w:color="auto"/>
        <w:left w:val="none" w:sz="0" w:space="0" w:color="auto"/>
        <w:bottom w:val="none" w:sz="0" w:space="0" w:color="auto"/>
        <w:right w:val="none" w:sz="0" w:space="0" w:color="auto"/>
      </w:divBdr>
    </w:div>
    <w:div w:id="1168057657">
      <w:bodyDiv w:val="1"/>
      <w:marLeft w:val="0"/>
      <w:marRight w:val="0"/>
      <w:marTop w:val="0"/>
      <w:marBottom w:val="0"/>
      <w:divBdr>
        <w:top w:val="none" w:sz="0" w:space="0" w:color="auto"/>
        <w:left w:val="none" w:sz="0" w:space="0" w:color="auto"/>
        <w:bottom w:val="none" w:sz="0" w:space="0" w:color="auto"/>
        <w:right w:val="none" w:sz="0" w:space="0" w:color="auto"/>
      </w:divBdr>
    </w:div>
    <w:div w:id="1170026346">
      <w:bodyDiv w:val="1"/>
      <w:marLeft w:val="0"/>
      <w:marRight w:val="0"/>
      <w:marTop w:val="0"/>
      <w:marBottom w:val="0"/>
      <w:divBdr>
        <w:top w:val="none" w:sz="0" w:space="0" w:color="auto"/>
        <w:left w:val="none" w:sz="0" w:space="0" w:color="auto"/>
        <w:bottom w:val="none" w:sz="0" w:space="0" w:color="auto"/>
        <w:right w:val="none" w:sz="0" w:space="0" w:color="auto"/>
      </w:divBdr>
    </w:div>
    <w:div w:id="1178690296">
      <w:bodyDiv w:val="1"/>
      <w:marLeft w:val="0"/>
      <w:marRight w:val="0"/>
      <w:marTop w:val="0"/>
      <w:marBottom w:val="0"/>
      <w:divBdr>
        <w:top w:val="none" w:sz="0" w:space="0" w:color="auto"/>
        <w:left w:val="none" w:sz="0" w:space="0" w:color="auto"/>
        <w:bottom w:val="none" w:sz="0" w:space="0" w:color="auto"/>
        <w:right w:val="none" w:sz="0" w:space="0" w:color="auto"/>
      </w:divBdr>
    </w:div>
    <w:div w:id="1179614929">
      <w:bodyDiv w:val="1"/>
      <w:marLeft w:val="0"/>
      <w:marRight w:val="0"/>
      <w:marTop w:val="0"/>
      <w:marBottom w:val="0"/>
      <w:divBdr>
        <w:top w:val="none" w:sz="0" w:space="0" w:color="auto"/>
        <w:left w:val="none" w:sz="0" w:space="0" w:color="auto"/>
        <w:bottom w:val="none" w:sz="0" w:space="0" w:color="auto"/>
        <w:right w:val="none" w:sz="0" w:space="0" w:color="auto"/>
      </w:divBdr>
    </w:div>
    <w:div w:id="1205141908">
      <w:bodyDiv w:val="1"/>
      <w:marLeft w:val="0"/>
      <w:marRight w:val="0"/>
      <w:marTop w:val="0"/>
      <w:marBottom w:val="0"/>
      <w:divBdr>
        <w:top w:val="none" w:sz="0" w:space="0" w:color="auto"/>
        <w:left w:val="none" w:sz="0" w:space="0" w:color="auto"/>
        <w:bottom w:val="none" w:sz="0" w:space="0" w:color="auto"/>
        <w:right w:val="none" w:sz="0" w:space="0" w:color="auto"/>
      </w:divBdr>
    </w:div>
    <w:div w:id="1211772150">
      <w:bodyDiv w:val="1"/>
      <w:marLeft w:val="0"/>
      <w:marRight w:val="0"/>
      <w:marTop w:val="0"/>
      <w:marBottom w:val="0"/>
      <w:divBdr>
        <w:top w:val="none" w:sz="0" w:space="0" w:color="auto"/>
        <w:left w:val="none" w:sz="0" w:space="0" w:color="auto"/>
        <w:bottom w:val="none" w:sz="0" w:space="0" w:color="auto"/>
        <w:right w:val="none" w:sz="0" w:space="0" w:color="auto"/>
      </w:divBdr>
    </w:div>
    <w:div w:id="1223906865">
      <w:bodyDiv w:val="1"/>
      <w:marLeft w:val="0"/>
      <w:marRight w:val="0"/>
      <w:marTop w:val="0"/>
      <w:marBottom w:val="0"/>
      <w:divBdr>
        <w:top w:val="none" w:sz="0" w:space="0" w:color="auto"/>
        <w:left w:val="none" w:sz="0" w:space="0" w:color="auto"/>
        <w:bottom w:val="none" w:sz="0" w:space="0" w:color="auto"/>
        <w:right w:val="none" w:sz="0" w:space="0" w:color="auto"/>
      </w:divBdr>
    </w:div>
    <w:div w:id="1228686616">
      <w:bodyDiv w:val="1"/>
      <w:marLeft w:val="0"/>
      <w:marRight w:val="0"/>
      <w:marTop w:val="0"/>
      <w:marBottom w:val="0"/>
      <w:divBdr>
        <w:top w:val="none" w:sz="0" w:space="0" w:color="auto"/>
        <w:left w:val="none" w:sz="0" w:space="0" w:color="auto"/>
        <w:bottom w:val="none" w:sz="0" w:space="0" w:color="auto"/>
        <w:right w:val="none" w:sz="0" w:space="0" w:color="auto"/>
      </w:divBdr>
    </w:div>
    <w:div w:id="1232734348">
      <w:bodyDiv w:val="1"/>
      <w:marLeft w:val="0"/>
      <w:marRight w:val="0"/>
      <w:marTop w:val="0"/>
      <w:marBottom w:val="0"/>
      <w:divBdr>
        <w:top w:val="none" w:sz="0" w:space="0" w:color="auto"/>
        <w:left w:val="none" w:sz="0" w:space="0" w:color="auto"/>
        <w:bottom w:val="none" w:sz="0" w:space="0" w:color="auto"/>
        <w:right w:val="none" w:sz="0" w:space="0" w:color="auto"/>
      </w:divBdr>
    </w:div>
    <w:div w:id="1244485283">
      <w:bodyDiv w:val="1"/>
      <w:marLeft w:val="0"/>
      <w:marRight w:val="0"/>
      <w:marTop w:val="0"/>
      <w:marBottom w:val="0"/>
      <w:divBdr>
        <w:top w:val="none" w:sz="0" w:space="0" w:color="auto"/>
        <w:left w:val="none" w:sz="0" w:space="0" w:color="auto"/>
        <w:bottom w:val="none" w:sz="0" w:space="0" w:color="auto"/>
        <w:right w:val="none" w:sz="0" w:space="0" w:color="auto"/>
      </w:divBdr>
    </w:div>
    <w:div w:id="1248225154">
      <w:bodyDiv w:val="1"/>
      <w:marLeft w:val="0"/>
      <w:marRight w:val="0"/>
      <w:marTop w:val="0"/>
      <w:marBottom w:val="0"/>
      <w:divBdr>
        <w:top w:val="none" w:sz="0" w:space="0" w:color="auto"/>
        <w:left w:val="none" w:sz="0" w:space="0" w:color="auto"/>
        <w:bottom w:val="none" w:sz="0" w:space="0" w:color="auto"/>
        <w:right w:val="none" w:sz="0" w:space="0" w:color="auto"/>
      </w:divBdr>
    </w:div>
    <w:div w:id="1257055767">
      <w:bodyDiv w:val="1"/>
      <w:marLeft w:val="0"/>
      <w:marRight w:val="0"/>
      <w:marTop w:val="0"/>
      <w:marBottom w:val="0"/>
      <w:divBdr>
        <w:top w:val="none" w:sz="0" w:space="0" w:color="auto"/>
        <w:left w:val="none" w:sz="0" w:space="0" w:color="auto"/>
        <w:bottom w:val="none" w:sz="0" w:space="0" w:color="auto"/>
        <w:right w:val="none" w:sz="0" w:space="0" w:color="auto"/>
      </w:divBdr>
    </w:div>
    <w:div w:id="1274092169">
      <w:bodyDiv w:val="1"/>
      <w:marLeft w:val="0"/>
      <w:marRight w:val="0"/>
      <w:marTop w:val="0"/>
      <w:marBottom w:val="0"/>
      <w:divBdr>
        <w:top w:val="none" w:sz="0" w:space="0" w:color="auto"/>
        <w:left w:val="none" w:sz="0" w:space="0" w:color="auto"/>
        <w:bottom w:val="none" w:sz="0" w:space="0" w:color="auto"/>
        <w:right w:val="none" w:sz="0" w:space="0" w:color="auto"/>
      </w:divBdr>
    </w:div>
    <w:div w:id="1282614472">
      <w:bodyDiv w:val="1"/>
      <w:marLeft w:val="0"/>
      <w:marRight w:val="0"/>
      <w:marTop w:val="0"/>
      <w:marBottom w:val="0"/>
      <w:divBdr>
        <w:top w:val="none" w:sz="0" w:space="0" w:color="auto"/>
        <w:left w:val="none" w:sz="0" w:space="0" w:color="auto"/>
        <w:bottom w:val="none" w:sz="0" w:space="0" w:color="auto"/>
        <w:right w:val="none" w:sz="0" w:space="0" w:color="auto"/>
      </w:divBdr>
    </w:div>
    <w:div w:id="1293097861">
      <w:bodyDiv w:val="1"/>
      <w:marLeft w:val="0"/>
      <w:marRight w:val="0"/>
      <w:marTop w:val="0"/>
      <w:marBottom w:val="0"/>
      <w:divBdr>
        <w:top w:val="none" w:sz="0" w:space="0" w:color="auto"/>
        <w:left w:val="none" w:sz="0" w:space="0" w:color="auto"/>
        <w:bottom w:val="none" w:sz="0" w:space="0" w:color="auto"/>
        <w:right w:val="none" w:sz="0" w:space="0" w:color="auto"/>
      </w:divBdr>
    </w:div>
    <w:div w:id="1319311502">
      <w:bodyDiv w:val="1"/>
      <w:marLeft w:val="0"/>
      <w:marRight w:val="0"/>
      <w:marTop w:val="0"/>
      <w:marBottom w:val="0"/>
      <w:divBdr>
        <w:top w:val="none" w:sz="0" w:space="0" w:color="auto"/>
        <w:left w:val="none" w:sz="0" w:space="0" w:color="auto"/>
        <w:bottom w:val="none" w:sz="0" w:space="0" w:color="auto"/>
        <w:right w:val="none" w:sz="0" w:space="0" w:color="auto"/>
      </w:divBdr>
    </w:div>
    <w:div w:id="1338268466">
      <w:bodyDiv w:val="1"/>
      <w:marLeft w:val="0"/>
      <w:marRight w:val="0"/>
      <w:marTop w:val="0"/>
      <w:marBottom w:val="0"/>
      <w:divBdr>
        <w:top w:val="none" w:sz="0" w:space="0" w:color="auto"/>
        <w:left w:val="none" w:sz="0" w:space="0" w:color="auto"/>
        <w:bottom w:val="none" w:sz="0" w:space="0" w:color="auto"/>
        <w:right w:val="none" w:sz="0" w:space="0" w:color="auto"/>
      </w:divBdr>
    </w:div>
    <w:div w:id="1342968736">
      <w:bodyDiv w:val="1"/>
      <w:marLeft w:val="0"/>
      <w:marRight w:val="0"/>
      <w:marTop w:val="0"/>
      <w:marBottom w:val="0"/>
      <w:divBdr>
        <w:top w:val="none" w:sz="0" w:space="0" w:color="auto"/>
        <w:left w:val="none" w:sz="0" w:space="0" w:color="auto"/>
        <w:bottom w:val="none" w:sz="0" w:space="0" w:color="auto"/>
        <w:right w:val="none" w:sz="0" w:space="0" w:color="auto"/>
      </w:divBdr>
    </w:div>
    <w:div w:id="1343166296">
      <w:bodyDiv w:val="1"/>
      <w:marLeft w:val="0"/>
      <w:marRight w:val="0"/>
      <w:marTop w:val="0"/>
      <w:marBottom w:val="0"/>
      <w:divBdr>
        <w:top w:val="none" w:sz="0" w:space="0" w:color="auto"/>
        <w:left w:val="none" w:sz="0" w:space="0" w:color="auto"/>
        <w:bottom w:val="none" w:sz="0" w:space="0" w:color="auto"/>
        <w:right w:val="none" w:sz="0" w:space="0" w:color="auto"/>
      </w:divBdr>
    </w:div>
    <w:div w:id="1346664253">
      <w:bodyDiv w:val="1"/>
      <w:marLeft w:val="0"/>
      <w:marRight w:val="0"/>
      <w:marTop w:val="0"/>
      <w:marBottom w:val="0"/>
      <w:divBdr>
        <w:top w:val="none" w:sz="0" w:space="0" w:color="auto"/>
        <w:left w:val="none" w:sz="0" w:space="0" w:color="auto"/>
        <w:bottom w:val="none" w:sz="0" w:space="0" w:color="auto"/>
        <w:right w:val="none" w:sz="0" w:space="0" w:color="auto"/>
      </w:divBdr>
    </w:div>
    <w:div w:id="1346833657">
      <w:bodyDiv w:val="1"/>
      <w:marLeft w:val="0"/>
      <w:marRight w:val="0"/>
      <w:marTop w:val="0"/>
      <w:marBottom w:val="0"/>
      <w:divBdr>
        <w:top w:val="none" w:sz="0" w:space="0" w:color="auto"/>
        <w:left w:val="none" w:sz="0" w:space="0" w:color="auto"/>
        <w:bottom w:val="none" w:sz="0" w:space="0" w:color="auto"/>
        <w:right w:val="none" w:sz="0" w:space="0" w:color="auto"/>
      </w:divBdr>
    </w:div>
    <w:div w:id="1358964875">
      <w:bodyDiv w:val="1"/>
      <w:marLeft w:val="0"/>
      <w:marRight w:val="0"/>
      <w:marTop w:val="0"/>
      <w:marBottom w:val="0"/>
      <w:divBdr>
        <w:top w:val="none" w:sz="0" w:space="0" w:color="auto"/>
        <w:left w:val="none" w:sz="0" w:space="0" w:color="auto"/>
        <w:bottom w:val="none" w:sz="0" w:space="0" w:color="auto"/>
        <w:right w:val="none" w:sz="0" w:space="0" w:color="auto"/>
      </w:divBdr>
      <w:divsChild>
        <w:div w:id="425271120">
          <w:marLeft w:val="461"/>
          <w:marRight w:val="0"/>
          <w:marTop w:val="120"/>
          <w:marBottom w:val="120"/>
          <w:divBdr>
            <w:top w:val="none" w:sz="0" w:space="0" w:color="auto"/>
            <w:left w:val="none" w:sz="0" w:space="0" w:color="auto"/>
            <w:bottom w:val="none" w:sz="0" w:space="0" w:color="auto"/>
            <w:right w:val="none" w:sz="0" w:space="0" w:color="auto"/>
          </w:divBdr>
        </w:div>
        <w:div w:id="1005522802">
          <w:marLeft w:val="461"/>
          <w:marRight w:val="0"/>
          <w:marTop w:val="120"/>
          <w:marBottom w:val="120"/>
          <w:divBdr>
            <w:top w:val="none" w:sz="0" w:space="0" w:color="auto"/>
            <w:left w:val="none" w:sz="0" w:space="0" w:color="auto"/>
            <w:bottom w:val="none" w:sz="0" w:space="0" w:color="auto"/>
            <w:right w:val="none" w:sz="0" w:space="0" w:color="auto"/>
          </w:divBdr>
        </w:div>
        <w:div w:id="277299366">
          <w:marLeft w:val="461"/>
          <w:marRight w:val="0"/>
          <w:marTop w:val="120"/>
          <w:marBottom w:val="120"/>
          <w:divBdr>
            <w:top w:val="none" w:sz="0" w:space="0" w:color="auto"/>
            <w:left w:val="none" w:sz="0" w:space="0" w:color="auto"/>
            <w:bottom w:val="none" w:sz="0" w:space="0" w:color="auto"/>
            <w:right w:val="none" w:sz="0" w:space="0" w:color="auto"/>
          </w:divBdr>
        </w:div>
        <w:div w:id="1770272992">
          <w:marLeft w:val="461"/>
          <w:marRight w:val="0"/>
          <w:marTop w:val="120"/>
          <w:marBottom w:val="120"/>
          <w:divBdr>
            <w:top w:val="none" w:sz="0" w:space="0" w:color="auto"/>
            <w:left w:val="none" w:sz="0" w:space="0" w:color="auto"/>
            <w:bottom w:val="none" w:sz="0" w:space="0" w:color="auto"/>
            <w:right w:val="none" w:sz="0" w:space="0" w:color="auto"/>
          </w:divBdr>
        </w:div>
        <w:div w:id="721951047">
          <w:marLeft w:val="461"/>
          <w:marRight w:val="0"/>
          <w:marTop w:val="120"/>
          <w:marBottom w:val="120"/>
          <w:divBdr>
            <w:top w:val="none" w:sz="0" w:space="0" w:color="auto"/>
            <w:left w:val="none" w:sz="0" w:space="0" w:color="auto"/>
            <w:bottom w:val="none" w:sz="0" w:space="0" w:color="auto"/>
            <w:right w:val="none" w:sz="0" w:space="0" w:color="auto"/>
          </w:divBdr>
        </w:div>
        <w:div w:id="2040936861">
          <w:marLeft w:val="907"/>
          <w:marRight w:val="0"/>
          <w:marTop w:val="120"/>
          <w:marBottom w:val="120"/>
          <w:divBdr>
            <w:top w:val="none" w:sz="0" w:space="0" w:color="auto"/>
            <w:left w:val="none" w:sz="0" w:space="0" w:color="auto"/>
            <w:bottom w:val="none" w:sz="0" w:space="0" w:color="auto"/>
            <w:right w:val="none" w:sz="0" w:space="0" w:color="auto"/>
          </w:divBdr>
        </w:div>
        <w:div w:id="1439250271">
          <w:marLeft w:val="907"/>
          <w:marRight w:val="0"/>
          <w:marTop w:val="120"/>
          <w:marBottom w:val="120"/>
          <w:divBdr>
            <w:top w:val="none" w:sz="0" w:space="0" w:color="auto"/>
            <w:left w:val="none" w:sz="0" w:space="0" w:color="auto"/>
            <w:bottom w:val="none" w:sz="0" w:space="0" w:color="auto"/>
            <w:right w:val="none" w:sz="0" w:space="0" w:color="auto"/>
          </w:divBdr>
        </w:div>
      </w:divsChild>
    </w:div>
    <w:div w:id="1366710568">
      <w:bodyDiv w:val="1"/>
      <w:marLeft w:val="0"/>
      <w:marRight w:val="0"/>
      <w:marTop w:val="0"/>
      <w:marBottom w:val="0"/>
      <w:divBdr>
        <w:top w:val="none" w:sz="0" w:space="0" w:color="auto"/>
        <w:left w:val="none" w:sz="0" w:space="0" w:color="auto"/>
        <w:bottom w:val="none" w:sz="0" w:space="0" w:color="auto"/>
        <w:right w:val="none" w:sz="0" w:space="0" w:color="auto"/>
      </w:divBdr>
    </w:div>
    <w:div w:id="1376540301">
      <w:bodyDiv w:val="1"/>
      <w:marLeft w:val="0"/>
      <w:marRight w:val="0"/>
      <w:marTop w:val="0"/>
      <w:marBottom w:val="0"/>
      <w:divBdr>
        <w:top w:val="none" w:sz="0" w:space="0" w:color="auto"/>
        <w:left w:val="none" w:sz="0" w:space="0" w:color="auto"/>
        <w:bottom w:val="none" w:sz="0" w:space="0" w:color="auto"/>
        <w:right w:val="none" w:sz="0" w:space="0" w:color="auto"/>
      </w:divBdr>
    </w:div>
    <w:div w:id="1377700838">
      <w:bodyDiv w:val="1"/>
      <w:marLeft w:val="0"/>
      <w:marRight w:val="0"/>
      <w:marTop w:val="0"/>
      <w:marBottom w:val="0"/>
      <w:divBdr>
        <w:top w:val="none" w:sz="0" w:space="0" w:color="auto"/>
        <w:left w:val="none" w:sz="0" w:space="0" w:color="auto"/>
        <w:bottom w:val="none" w:sz="0" w:space="0" w:color="auto"/>
        <w:right w:val="none" w:sz="0" w:space="0" w:color="auto"/>
      </w:divBdr>
    </w:div>
    <w:div w:id="1382441323">
      <w:bodyDiv w:val="1"/>
      <w:marLeft w:val="0"/>
      <w:marRight w:val="0"/>
      <w:marTop w:val="0"/>
      <w:marBottom w:val="0"/>
      <w:divBdr>
        <w:top w:val="none" w:sz="0" w:space="0" w:color="auto"/>
        <w:left w:val="none" w:sz="0" w:space="0" w:color="auto"/>
        <w:bottom w:val="none" w:sz="0" w:space="0" w:color="auto"/>
        <w:right w:val="none" w:sz="0" w:space="0" w:color="auto"/>
      </w:divBdr>
    </w:div>
    <w:div w:id="1384139836">
      <w:bodyDiv w:val="1"/>
      <w:marLeft w:val="0"/>
      <w:marRight w:val="0"/>
      <w:marTop w:val="0"/>
      <w:marBottom w:val="0"/>
      <w:divBdr>
        <w:top w:val="none" w:sz="0" w:space="0" w:color="auto"/>
        <w:left w:val="none" w:sz="0" w:space="0" w:color="auto"/>
        <w:bottom w:val="none" w:sz="0" w:space="0" w:color="auto"/>
        <w:right w:val="none" w:sz="0" w:space="0" w:color="auto"/>
      </w:divBdr>
    </w:div>
    <w:div w:id="1414470441">
      <w:bodyDiv w:val="1"/>
      <w:marLeft w:val="0"/>
      <w:marRight w:val="0"/>
      <w:marTop w:val="0"/>
      <w:marBottom w:val="0"/>
      <w:divBdr>
        <w:top w:val="none" w:sz="0" w:space="0" w:color="auto"/>
        <w:left w:val="none" w:sz="0" w:space="0" w:color="auto"/>
        <w:bottom w:val="none" w:sz="0" w:space="0" w:color="auto"/>
        <w:right w:val="none" w:sz="0" w:space="0" w:color="auto"/>
      </w:divBdr>
    </w:div>
    <w:div w:id="1428114970">
      <w:bodyDiv w:val="1"/>
      <w:marLeft w:val="0"/>
      <w:marRight w:val="0"/>
      <w:marTop w:val="0"/>
      <w:marBottom w:val="0"/>
      <w:divBdr>
        <w:top w:val="none" w:sz="0" w:space="0" w:color="auto"/>
        <w:left w:val="none" w:sz="0" w:space="0" w:color="auto"/>
        <w:bottom w:val="none" w:sz="0" w:space="0" w:color="auto"/>
        <w:right w:val="none" w:sz="0" w:space="0" w:color="auto"/>
      </w:divBdr>
    </w:div>
    <w:div w:id="1435245095">
      <w:bodyDiv w:val="1"/>
      <w:marLeft w:val="0"/>
      <w:marRight w:val="0"/>
      <w:marTop w:val="0"/>
      <w:marBottom w:val="0"/>
      <w:divBdr>
        <w:top w:val="none" w:sz="0" w:space="0" w:color="auto"/>
        <w:left w:val="none" w:sz="0" w:space="0" w:color="auto"/>
        <w:bottom w:val="none" w:sz="0" w:space="0" w:color="auto"/>
        <w:right w:val="none" w:sz="0" w:space="0" w:color="auto"/>
      </w:divBdr>
    </w:div>
    <w:div w:id="1454446383">
      <w:bodyDiv w:val="1"/>
      <w:marLeft w:val="0"/>
      <w:marRight w:val="0"/>
      <w:marTop w:val="0"/>
      <w:marBottom w:val="0"/>
      <w:divBdr>
        <w:top w:val="none" w:sz="0" w:space="0" w:color="auto"/>
        <w:left w:val="none" w:sz="0" w:space="0" w:color="auto"/>
        <w:bottom w:val="none" w:sz="0" w:space="0" w:color="auto"/>
        <w:right w:val="none" w:sz="0" w:space="0" w:color="auto"/>
      </w:divBdr>
    </w:div>
    <w:div w:id="1471678342">
      <w:bodyDiv w:val="1"/>
      <w:marLeft w:val="0"/>
      <w:marRight w:val="0"/>
      <w:marTop w:val="0"/>
      <w:marBottom w:val="0"/>
      <w:divBdr>
        <w:top w:val="none" w:sz="0" w:space="0" w:color="auto"/>
        <w:left w:val="none" w:sz="0" w:space="0" w:color="auto"/>
        <w:bottom w:val="none" w:sz="0" w:space="0" w:color="auto"/>
        <w:right w:val="none" w:sz="0" w:space="0" w:color="auto"/>
      </w:divBdr>
    </w:div>
    <w:div w:id="1479031847">
      <w:bodyDiv w:val="1"/>
      <w:marLeft w:val="0"/>
      <w:marRight w:val="0"/>
      <w:marTop w:val="0"/>
      <w:marBottom w:val="0"/>
      <w:divBdr>
        <w:top w:val="none" w:sz="0" w:space="0" w:color="auto"/>
        <w:left w:val="none" w:sz="0" w:space="0" w:color="auto"/>
        <w:bottom w:val="none" w:sz="0" w:space="0" w:color="auto"/>
        <w:right w:val="none" w:sz="0" w:space="0" w:color="auto"/>
      </w:divBdr>
    </w:div>
    <w:div w:id="1483041527">
      <w:bodyDiv w:val="1"/>
      <w:marLeft w:val="0"/>
      <w:marRight w:val="0"/>
      <w:marTop w:val="0"/>
      <w:marBottom w:val="0"/>
      <w:divBdr>
        <w:top w:val="none" w:sz="0" w:space="0" w:color="auto"/>
        <w:left w:val="none" w:sz="0" w:space="0" w:color="auto"/>
        <w:bottom w:val="none" w:sz="0" w:space="0" w:color="auto"/>
        <w:right w:val="none" w:sz="0" w:space="0" w:color="auto"/>
      </w:divBdr>
    </w:div>
    <w:div w:id="1488088769">
      <w:bodyDiv w:val="1"/>
      <w:marLeft w:val="0"/>
      <w:marRight w:val="0"/>
      <w:marTop w:val="0"/>
      <w:marBottom w:val="0"/>
      <w:divBdr>
        <w:top w:val="none" w:sz="0" w:space="0" w:color="auto"/>
        <w:left w:val="none" w:sz="0" w:space="0" w:color="auto"/>
        <w:bottom w:val="none" w:sz="0" w:space="0" w:color="auto"/>
        <w:right w:val="none" w:sz="0" w:space="0" w:color="auto"/>
      </w:divBdr>
    </w:div>
    <w:div w:id="1489053228">
      <w:bodyDiv w:val="1"/>
      <w:marLeft w:val="0"/>
      <w:marRight w:val="0"/>
      <w:marTop w:val="0"/>
      <w:marBottom w:val="0"/>
      <w:divBdr>
        <w:top w:val="none" w:sz="0" w:space="0" w:color="auto"/>
        <w:left w:val="none" w:sz="0" w:space="0" w:color="auto"/>
        <w:bottom w:val="none" w:sz="0" w:space="0" w:color="auto"/>
        <w:right w:val="none" w:sz="0" w:space="0" w:color="auto"/>
      </w:divBdr>
    </w:div>
    <w:div w:id="1500191260">
      <w:bodyDiv w:val="1"/>
      <w:marLeft w:val="0"/>
      <w:marRight w:val="0"/>
      <w:marTop w:val="0"/>
      <w:marBottom w:val="0"/>
      <w:divBdr>
        <w:top w:val="none" w:sz="0" w:space="0" w:color="auto"/>
        <w:left w:val="none" w:sz="0" w:space="0" w:color="auto"/>
        <w:bottom w:val="none" w:sz="0" w:space="0" w:color="auto"/>
        <w:right w:val="none" w:sz="0" w:space="0" w:color="auto"/>
      </w:divBdr>
    </w:div>
    <w:div w:id="1500928606">
      <w:bodyDiv w:val="1"/>
      <w:marLeft w:val="0"/>
      <w:marRight w:val="0"/>
      <w:marTop w:val="0"/>
      <w:marBottom w:val="0"/>
      <w:divBdr>
        <w:top w:val="none" w:sz="0" w:space="0" w:color="auto"/>
        <w:left w:val="none" w:sz="0" w:space="0" w:color="auto"/>
        <w:bottom w:val="none" w:sz="0" w:space="0" w:color="auto"/>
        <w:right w:val="none" w:sz="0" w:space="0" w:color="auto"/>
      </w:divBdr>
    </w:div>
    <w:div w:id="1504541109">
      <w:bodyDiv w:val="1"/>
      <w:marLeft w:val="0"/>
      <w:marRight w:val="0"/>
      <w:marTop w:val="0"/>
      <w:marBottom w:val="0"/>
      <w:divBdr>
        <w:top w:val="none" w:sz="0" w:space="0" w:color="auto"/>
        <w:left w:val="none" w:sz="0" w:space="0" w:color="auto"/>
        <w:bottom w:val="none" w:sz="0" w:space="0" w:color="auto"/>
        <w:right w:val="none" w:sz="0" w:space="0" w:color="auto"/>
      </w:divBdr>
    </w:div>
    <w:div w:id="1512835313">
      <w:bodyDiv w:val="1"/>
      <w:marLeft w:val="0"/>
      <w:marRight w:val="0"/>
      <w:marTop w:val="0"/>
      <w:marBottom w:val="0"/>
      <w:divBdr>
        <w:top w:val="none" w:sz="0" w:space="0" w:color="auto"/>
        <w:left w:val="none" w:sz="0" w:space="0" w:color="auto"/>
        <w:bottom w:val="none" w:sz="0" w:space="0" w:color="auto"/>
        <w:right w:val="none" w:sz="0" w:space="0" w:color="auto"/>
      </w:divBdr>
    </w:div>
    <w:div w:id="1521626165">
      <w:bodyDiv w:val="1"/>
      <w:marLeft w:val="0"/>
      <w:marRight w:val="0"/>
      <w:marTop w:val="0"/>
      <w:marBottom w:val="0"/>
      <w:divBdr>
        <w:top w:val="none" w:sz="0" w:space="0" w:color="auto"/>
        <w:left w:val="none" w:sz="0" w:space="0" w:color="auto"/>
        <w:bottom w:val="none" w:sz="0" w:space="0" w:color="auto"/>
        <w:right w:val="none" w:sz="0" w:space="0" w:color="auto"/>
      </w:divBdr>
    </w:div>
    <w:div w:id="1531337297">
      <w:bodyDiv w:val="1"/>
      <w:marLeft w:val="0"/>
      <w:marRight w:val="0"/>
      <w:marTop w:val="0"/>
      <w:marBottom w:val="0"/>
      <w:divBdr>
        <w:top w:val="none" w:sz="0" w:space="0" w:color="auto"/>
        <w:left w:val="none" w:sz="0" w:space="0" w:color="auto"/>
        <w:bottom w:val="none" w:sz="0" w:space="0" w:color="auto"/>
        <w:right w:val="none" w:sz="0" w:space="0" w:color="auto"/>
      </w:divBdr>
    </w:div>
    <w:div w:id="1541278367">
      <w:bodyDiv w:val="1"/>
      <w:marLeft w:val="0"/>
      <w:marRight w:val="0"/>
      <w:marTop w:val="0"/>
      <w:marBottom w:val="0"/>
      <w:divBdr>
        <w:top w:val="none" w:sz="0" w:space="0" w:color="auto"/>
        <w:left w:val="none" w:sz="0" w:space="0" w:color="auto"/>
        <w:bottom w:val="none" w:sz="0" w:space="0" w:color="auto"/>
        <w:right w:val="none" w:sz="0" w:space="0" w:color="auto"/>
      </w:divBdr>
    </w:div>
    <w:div w:id="1554073516">
      <w:bodyDiv w:val="1"/>
      <w:marLeft w:val="0"/>
      <w:marRight w:val="0"/>
      <w:marTop w:val="0"/>
      <w:marBottom w:val="0"/>
      <w:divBdr>
        <w:top w:val="none" w:sz="0" w:space="0" w:color="auto"/>
        <w:left w:val="none" w:sz="0" w:space="0" w:color="auto"/>
        <w:bottom w:val="none" w:sz="0" w:space="0" w:color="auto"/>
        <w:right w:val="none" w:sz="0" w:space="0" w:color="auto"/>
      </w:divBdr>
    </w:div>
    <w:div w:id="1554731647">
      <w:bodyDiv w:val="1"/>
      <w:marLeft w:val="0"/>
      <w:marRight w:val="0"/>
      <w:marTop w:val="0"/>
      <w:marBottom w:val="0"/>
      <w:divBdr>
        <w:top w:val="none" w:sz="0" w:space="0" w:color="auto"/>
        <w:left w:val="none" w:sz="0" w:space="0" w:color="auto"/>
        <w:bottom w:val="none" w:sz="0" w:space="0" w:color="auto"/>
        <w:right w:val="none" w:sz="0" w:space="0" w:color="auto"/>
      </w:divBdr>
    </w:div>
    <w:div w:id="1557276916">
      <w:bodyDiv w:val="1"/>
      <w:marLeft w:val="0"/>
      <w:marRight w:val="0"/>
      <w:marTop w:val="0"/>
      <w:marBottom w:val="0"/>
      <w:divBdr>
        <w:top w:val="none" w:sz="0" w:space="0" w:color="auto"/>
        <w:left w:val="none" w:sz="0" w:space="0" w:color="auto"/>
        <w:bottom w:val="none" w:sz="0" w:space="0" w:color="auto"/>
        <w:right w:val="none" w:sz="0" w:space="0" w:color="auto"/>
      </w:divBdr>
    </w:div>
    <w:div w:id="1558124655">
      <w:bodyDiv w:val="1"/>
      <w:marLeft w:val="0"/>
      <w:marRight w:val="0"/>
      <w:marTop w:val="0"/>
      <w:marBottom w:val="0"/>
      <w:divBdr>
        <w:top w:val="none" w:sz="0" w:space="0" w:color="auto"/>
        <w:left w:val="none" w:sz="0" w:space="0" w:color="auto"/>
        <w:bottom w:val="none" w:sz="0" w:space="0" w:color="auto"/>
        <w:right w:val="none" w:sz="0" w:space="0" w:color="auto"/>
      </w:divBdr>
    </w:div>
    <w:div w:id="1567643494">
      <w:bodyDiv w:val="1"/>
      <w:marLeft w:val="0"/>
      <w:marRight w:val="0"/>
      <w:marTop w:val="0"/>
      <w:marBottom w:val="0"/>
      <w:divBdr>
        <w:top w:val="none" w:sz="0" w:space="0" w:color="auto"/>
        <w:left w:val="none" w:sz="0" w:space="0" w:color="auto"/>
        <w:bottom w:val="none" w:sz="0" w:space="0" w:color="auto"/>
        <w:right w:val="none" w:sz="0" w:space="0" w:color="auto"/>
      </w:divBdr>
    </w:div>
    <w:div w:id="1569925537">
      <w:bodyDiv w:val="1"/>
      <w:marLeft w:val="0"/>
      <w:marRight w:val="0"/>
      <w:marTop w:val="0"/>
      <w:marBottom w:val="0"/>
      <w:divBdr>
        <w:top w:val="none" w:sz="0" w:space="0" w:color="auto"/>
        <w:left w:val="none" w:sz="0" w:space="0" w:color="auto"/>
        <w:bottom w:val="none" w:sz="0" w:space="0" w:color="auto"/>
        <w:right w:val="none" w:sz="0" w:space="0" w:color="auto"/>
      </w:divBdr>
    </w:div>
    <w:div w:id="1581593873">
      <w:bodyDiv w:val="1"/>
      <w:marLeft w:val="0"/>
      <w:marRight w:val="0"/>
      <w:marTop w:val="0"/>
      <w:marBottom w:val="0"/>
      <w:divBdr>
        <w:top w:val="none" w:sz="0" w:space="0" w:color="auto"/>
        <w:left w:val="none" w:sz="0" w:space="0" w:color="auto"/>
        <w:bottom w:val="none" w:sz="0" w:space="0" w:color="auto"/>
        <w:right w:val="none" w:sz="0" w:space="0" w:color="auto"/>
      </w:divBdr>
    </w:div>
    <w:div w:id="1583179336">
      <w:bodyDiv w:val="1"/>
      <w:marLeft w:val="0"/>
      <w:marRight w:val="0"/>
      <w:marTop w:val="0"/>
      <w:marBottom w:val="0"/>
      <w:divBdr>
        <w:top w:val="none" w:sz="0" w:space="0" w:color="auto"/>
        <w:left w:val="none" w:sz="0" w:space="0" w:color="auto"/>
        <w:bottom w:val="none" w:sz="0" w:space="0" w:color="auto"/>
        <w:right w:val="none" w:sz="0" w:space="0" w:color="auto"/>
      </w:divBdr>
    </w:div>
    <w:div w:id="1593004313">
      <w:bodyDiv w:val="1"/>
      <w:marLeft w:val="0"/>
      <w:marRight w:val="0"/>
      <w:marTop w:val="0"/>
      <w:marBottom w:val="0"/>
      <w:divBdr>
        <w:top w:val="none" w:sz="0" w:space="0" w:color="auto"/>
        <w:left w:val="none" w:sz="0" w:space="0" w:color="auto"/>
        <w:bottom w:val="none" w:sz="0" w:space="0" w:color="auto"/>
        <w:right w:val="none" w:sz="0" w:space="0" w:color="auto"/>
      </w:divBdr>
    </w:div>
    <w:div w:id="1599216614">
      <w:bodyDiv w:val="1"/>
      <w:marLeft w:val="0"/>
      <w:marRight w:val="0"/>
      <w:marTop w:val="0"/>
      <w:marBottom w:val="0"/>
      <w:divBdr>
        <w:top w:val="none" w:sz="0" w:space="0" w:color="auto"/>
        <w:left w:val="none" w:sz="0" w:space="0" w:color="auto"/>
        <w:bottom w:val="none" w:sz="0" w:space="0" w:color="auto"/>
        <w:right w:val="none" w:sz="0" w:space="0" w:color="auto"/>
      </w:divBdr>
    </w:div>
    <w:div w:id="1626353329">
      <w:bodyDiv w:val="1"/>
      <w:marLeft w:val="0"/>
      <w:marRight w:val="0"/>
      <w:marTop w:val="0"/>
      <w:marBottom w:val="0"/>
      <w:divBdr>
        <w:top w:val="none" w:sz="0" w:space="0" w:color="auto"/>
        <w:left w:val="none" w:sz="0" w:space="0" w:color="auto"/>
        <w:bottom w:val="none" w:sz="0" w:space="0" w:color="auto"/>
        <w:right w:val="none" w:sz="0" w:space="0" w:color="auto"/>
      </w:divBdr>
    </w:div>
    <w:div w:id="1638491135">
      <w:bodyDiv w:val="1"/>
      <w:marLeft w:val="0"/>
      <w:marRight w:val="0"/>
      <w:marTop w:val="0"/>
      <w:marBottom w:val="0"/>
      <w:divBdr>
        <w:top w:val="none" w:sz="0" w:space="0" w:color="auto"/>
        <w:left w:val="none" w:sz="0" w:space="0" w:color="auto"/>
        <w:bottom w:val="none" w:sz="0" w:space="0" w:color="auto"/>
        <w:right w:val="none" w:sz="0" w:space="0" w:color="auto"/>
      </w:divBdr>
    </w:div>
    <w:div w:id="1649091809">
      <w:bodyDiv w:val="1"/>
      <w:marLeft w:val="0"/>
      <w:marRight w:val="0"/>
      <w:marTop w:val="0"/>
      <w:marBottom w:val="0"/>
      <w:divBdr>
        <w:top w:val="none" w:sz="0" w:space="0" w:color="auto"/>
        <w:left w:val="none" w:sz="0" w:space="0" w:color="auto"/>
        <w:bottom w:val="none" w:sz="0" w:space="0" w:color="auto"/>
        <w:right w:val="none" w:sz="0" w:space="0" w:color="auto"/>
      </w:divBdr>
    </w:div>
    <w:div w:id="1660890987">
      <w:bodyDiv w:val="1"/>
      <w:marLeft w:val="0"/>
      <w:marRight w:val="0"/>
      <w:marTop w:val="0"/>
      <w:marBottom w:val="0"/>
      <w:divBdr>
        <w:top w:val="none" w:sz="0" w:space="0" w:color="auto"/>
        <w:left w:val="none" w:sz="0" w:space="0" w:color="auto"/>
        <w:bottom w:val="none" w:sz="0" w:space="0" w:color="auto"/>
        <w:right w:val="none" w:sz="0" w:space="0" w:color="auto"/>
      </w:divBdr>
    </w:div>
    <w:div w:id="1693072296">
      <w:bodyDiv w:val="1"/>
      <w:marLeft w:val="0"/>
      <w:marRight w:val="0"/>
      <w:marTop w:val="0"/>
      <w:marBottom w:val="0"/>
      <w:divBdr>
        <w:top w:val="none" w:sz="0" w:space="0" w:color="auto"/>
        <w:left w:val="none" w:sz="0" w:space="0" w:color="auto"/>
        <w:bottom w:val="none" w:sz="0" w:space="0" w:color="auto"/>
        <w:right w:val="none" w:sz="0" w:space="0" w:color="auto"/>
      </w:divBdr>
    </w:div>
    <w:div w:id="1695883668">
      <w:bodyDiv w:val="1"/>
      <w:marLeft w:val="0"/>
      <w:marRight w:val="0"/>
      <w:marTop w:val="0"/>
      <w:marBottom w:val="0"/>
      <w:divBdr>
        <w:top w:val="none" w:sz="0" w:space="0" w:color="auto"/>
        <w:left w:val="none" w:sz="0" w:space="0" w:color="auto"/>
        <w:bottom w:val="none" w:sz="0" w:space="0" w:color="auto"/>
        <w:right w:val="none" w:sz="0" w:space="0" w:color="auto"/>
      </w:divBdr>
    </w:div>
    <w:div w:id="1697386674">
      <w:bodyDiv w:val="1"/>
      <w:marLeft w:val="0"/>
      <w:marRight w:val="0"/>
      <w:marTop w:val="0"/>
      <w:marBottom w:val="0"/>
      <w:divBdr>
        <w:top w:val="none" w:sz="0" w:space="0" w:color="auto"/>
        <w:left w:val="none" w:sz="0" w:space="0" w:color="auto"/>
        <w:bottom w:val="none" w:sz="0" w:space="0" w:color="auto"/>
        <w:right w:val="none" w:sz="0" w:space="0" w:color="auto"/>
      </w:divBdr>
    </w:div>
    <w:div w:id="1699354742">
      <w:bodyDiv w:val="1"/>
      <w:marLeft w:val="0"/>
      <w:marRight w:val="0"/>
      <w:marTop w:val="0"/>
      <w:marBottom w:val="0"/>
      <w:divBdr>
        <w:top w:val="none" w:sz="0" w:space="0" w:color="auto"/>
        <w:left w:val="none" w:sz="0" w:space="0" w:color="auto"/>
        <w:bottom w:val="none" w:sz="0" w:space="0" w:color="auto"/>
        <w:right w:val="none" w:sz="0" w:space="0" w:color="auto"/>
      </w:divBdr>
    </w:div>
    <w:div w:id="1716738893">
      <w:bodyDiv w:val="1"/>
      <w:marLeft w:val="0"/>
      <w:marRight w:val="0"/>
      <w:marTop w:val="0"/>
      <w:marBottom w:val="0"/>
      <w:divBdr>
        <w:top w:val="none" w:sz="0" w:space="0" w:color="auto"/>
        <w:left w:val="none" w:sz="0" w:space="0" w:color="auto"/>
        <w:bottom w:val="none" w:sz="0" w:space="0" w:color="auto"/>
        <w:right w:val="none" w:sz="0" w:space="0" w:color="auto"/>
      </w:divBdr>
    </w:div>
    <w:div w:id="1719284176">
      <w:bodyDiv w:val="1"/>
      <w:marLeft w:val="0"/>
      <w:marRight w:val="0"/>
      <w:marTop w:val="0"/>
      <w:marBottom w:val="0"/>
      <w:divBdr>
        <w:top w:val="none" w:sz="0" w:space="0" w:color="auto"/>
        <w:left w:val="none" w:sz="0" w:space="0" w:color="auto"/>
        <w:bottom w:val="none" w:sz="0" w:space="0" w:color="auto"/>
        <w:right w:val="none" w:sz="0" w:space="0" w:color="auto"/>
      </w:divBdr>
    </w:div>
    <w:div w:id="1720085494">
      <w:bodyDiv w:val="1"/>
      <w:marLeft w:val="0"/>
      <w:marRight w:val="0"/>
      <w:marTop w:val="0"/>
      <w:marBottom w:val="0"/>
      <w:divBdr>
        <w:top w:val="none" w:sz="0" w:space="0" w:color="auto"/>
        <w:left w:val="none" w:sz="0" w:space="0" w:color="auto"/>
        <w:bottom w:val="none" w:sz="0" w:space="0" w:color="auto"/>
        <w:right w:val="none" w:sz="0" w:space="0" w:color="auto"/>
      </w:divBdr>
    </w:div>
    <w:div w:id="1720519472">
      <w:bodyDiv w:val="1"/>
      <w:marLeft w:val="0"/>
      <w:marRight w:val="0"/>
      <w:marTop w:val="0"/>
      <w:marBottom w:val="0"/>
      <w:divBdr>
        <w:top w:val="none" w:sz="0" w:space="0" w:color="auto"/>
        <w:left w:val="none" w:sz="0" w:space="0" w:color="auto"/>
        <w:bottom w:val="none" w:sz="0" w:space="0" w:color="auto"/>
        <w:right w:val="none" w:sz="0" w:space="0" w:color="auto"/>
      </w:divBdr>
    </w:div>
    <w:div w:id="1723165781">
      <w:bodyDiv w:val="1"/>
      <w:marLeft w:val="0"/>
      <w:marRight w:val="0"/>
      <w:marTop w:val="0"/>
      <w:marBottom w:val="0"/>
      <w:divBdr>
        <w:top w:val="none" w:sz="0" w:space="0" w:color="auto"/>
        <w:left w:val="none" w:sz="0" w:space="0" w:color="auto"/>
        <w:bottom w:val="none" w:sz="0" w:space="0" w:color="auto"/>
        <w:right w:val="none" w:sz="0" w:space="0" w:color="auto"/>
      </w:divBdr>
    </w:div>
    <w:div w:id="1723669600">
      <w:bodyDiv w:val="1"/>
      <w:marLeft w:val="0"/>
      <w:marRight w:val="0"/>
      <w:marTop w:val="0"/>
      <w:marBottom w:val="0"/>
      <w:divBdr>
        <w:top w:val="none" w:sz="0" w:space="0" w:color="auto"/>
        <w:left w:val="none" w:sz="0" w:space="0" w:color="auto"/>
        <w:bottom w:val="none" w:sz="0" w:space="0" w:color="auto"/>
        <w:right w:val="none" w:sz="0" w:space="0" w:color="auto"/>
      </w:divBdr>
    </w:div>
    <w:div w:id="1724063623">
      <w:bodyDiv w:val="1"/>
      <w:marLeft w:val="0"/>
      <w:marRight w:val="0"/>
      <w:marTop w:val="0"/>
      <w:marBottom w:val="0"/>
      <w:divBdr>
        <w:top w:val="none" w:sz="0" w:space="0" w:color="auto"/>
        <w:left w:val="none" w:sz="0" w:space="0" w:color="auto"/>
        <w:bottom w:val="none" w:sz="0" w:space="0" w:color="auto"/>
        <w:right w:val="none" w:sz="0" w:space="0" w:color="auto"/>
      </w:divBdr>
    </w:div>
    <w:div w:id="1732728759">
      <w:bodyDiv w:val="1"/>
      <w:marLeft w:val="0"/>
      <w:marRight w:val="0"/>
      <w:marTop w:val="0"/>
      <w:marBottom w:val="0"/>
      <w:divBdr>
        <w:top w:val="none" w:sz="0" w:space="0" w:color="auto"/>
        <w:left w:val="none" w:sz="0" w:space="0" w:color="auto"/>
        <w:bottom w:val="none" w:sz="0" w:space="0" w:color="auto"/>
        <w:right w:val="none" w:sz="0" w:space="0" w:color="auto"/>
      </w:divBdr>
    </w:div>
    <w:div w:id="1733506794">
      <w:bodyDiv w:val="1"/>
      <w:marLeft w:val="0"/>
      <w:marRight w:val="0"/>
      <w:marTop w:val="0"/>
      <w:marBottom w:val="0"/>
      <w:divBdr>
        <w:top w:val="none" w:sz="0" w:space="0" w:color="auto"/>
        <w:left w:val="none" w:sz="0" w:space="0" w:color="auto"/>
        <w:bottom w:val="none" w:sz="0" w:space="0" w:color="auto"/>
        <w:right w:val="none" w:sz="0" w:space="0" w:color="auto"/>
      </w:divBdr>
    </w:div>
    <w:div w:id="1740907962">
      <w:bodyDiv w:val="1"/>
      <w:marLeft w:val="0"/>
      <w:marRight w:val="0"/>
      <w:marTop w:val="0"/>
      <w:marBottom w:val="0"/>
      <w:divBdr>
        <w:top w:val="none" w:sz="0" w:space="0" w:color="auto"/>
        <w:left w:val="none" w:sz="0" w:space="0" w:color="auto"/>
        <w:bottom w:val="none" w:sz="0" w:space="0" w:color="auto"/>
        <w:right w:val="none" w:sz="0" w:space="0" w:color="auto"/>
      </w:divBdr>
    </w:div>
    <w:div w:id="1742210713">
      <w:bodyDiv w:val="1"/>
      <w:marLeft w:val="0"/>
      <w:marRight w:val="0"/>
      <w:marTop w:val="0"/>
      <w:marBottom w:val="0"/>
      <w:divBdr>
        <w:top w:val="none" w:sz="0" w:space="0" w:color="auto"/>
        <w:left w:val="none" w:sz="0" w:space="0" w:color="auto"/>
        <w:bottom w:val="none" w:sz="0" w:space="0" w:color="auto"/>
        <w:right w:val="none" w:sz="0" w:space="0" w:color="auto"/>
      </w:divBdr>
    </w:div>
    <w:div w:id="1743024081">
      <w:bodyDiv w:val="1"/>
      <w:marLeft w:val="0"/>
      <w:marRight w:val="0"/>
      <w:marTop w:val="0"/>
      <w:marBottom w:val="0"/>
      <w:divBdr>
        <w:top w:val="none" w:sz="0" w:space="0" w:color="auto"/>
        <w:left w:val="none" w:sz="0" w:space="0" w:color="auto"/>
        <w:bottom w:val="none" w:sz="0" w:space="0" w:color="auto"/>
        <w:right w:val="none" w:sz="0" w:space="0" w:color="auto"/>
      </w:divBdr>
    </w:div>
    <w:div w:id="1746029493">
      <w:bodyDiv w:val="1"/>
      <w:marLeft w:val="0"/>
      <w:marRight w:val="0"/>
      <w:marTop w:val="0"/>
      <w:marBottom w:val="0"/>
      <w:divBdr>
        <w:top w:val="none" w:sz="0" w:space="0" w:color="auto"/>
        <w:left w:val="none" w:sz="0" w:space="0" w:color="auto"/>
        <w:bottom w:val="none" w:sz="0" w:space="0" w:color="auto"/>
        <w:right w:val="none" w:sz="0" w:space="0" w:color="auto"/>
      </w:divBdr>
    </w:div>
    <w:div w:id="1746679981">
      <w:bodyDiv w:val="1"/>
      <w:marLeft w:val="0"/>
      <w:marRight w:val="0"/>
      <w:marTop w:val="0"/>
      <w:marBottom w:val="0"/>
      <w:divBdr>
        <w:top w:val="none" w:sz="0" w:space="0" w:color="auto"/>
        <w:left w:val="none" w:sz="0" w:space="0" w:color="auto"/>
        <w:bottom w:val="none" w:sz="0" w:space="0" w:color="auto"/>
        <w:right w:val="none" w:sz="0" w:space="0" w:color="auto"/>
      </w:divBdr>
    </w:div>
    <w:div w:id="1757240091">
      <w:bodyDiv w:val="1"/>
      <w:marLeft w:val="0"/>
      <w:marRight w:val="0"/>
      <w:marTop w:val="0"/>
      <w:marBottom w:val="0"/>
      <w:divBdr>
        <w:top w:val="none" w:sz="0" w:space="0" w:color="auto"/>
        <w:left w:val="none" w:sz="0" w:space="0" w:color="auto"/>
        <w:bottom w:val="none" w:sz="0" w:space="0" w:color="auto"/>
        <w:right w:val="none" w:sz="0" w:space="0" w:color="auto"/>
      </w:divBdr>
    </w:div>
    <w:div w:id="1767849276">
      <w:bodyDiv w:val="1"/>
      <w:marLeft w:val="0"/>
      <w:marRight w:val="0"/>
      <w:marTop w:val="0"/>
      <w:marBottom w:val="0"/>
      <w:divBdr>
        <w:top w:val="none" w:sz="0" w:space="0" w:color="auto"/>
        <w:left w:val="none" w:sz="0" w:space="0" w:color="auto"/>
        <w:bottom w:val="none" w:sz="0" w:space="0" w:color="auto"/>
        <w:right w:val="none" w:sz="0" w:space="0" w:color="auto"/>
      </w:divBdr>
    </w:div>
    <w:div w:id="1774010830">
      <w:bodyDiv w:val="1"/>
      <w:marLeft w:val="0"/>
      <w:marRight w:val="0"/>
      <w:marTop w:val="0"/>
      <w:marBottom w:val="0"/>
      <w:divBdr>
        <w:top w:val="none" w:sz="0" w:space="0" w:color="auto"/>
        <w:left w:val="none" w:sz="0" w:space="0" w:color="auto"/>
        <w:bottom w:val="none" w:sz="0" w:space="0" w:color="auto"/>
        <w:right w:val="none" w:sz="0" w:space="0" w:color="auto"/>
      </w:divBdr>
    </w:div>
    <w:div w:id="1775782421">
      <w:bodyDiv w:val="1"/>
      <w:marLeft w:val="0"/>
      <w:marRight w:val="0"/>
      <w:marTop w:val="0"/>
      <w:marBottom w:val="0"/>
      <w:divBdr>
        <w:top w:val="none" w:sz="0" w:space="0" w:color="auto"/>
        <w:left w:val="none" w:sz="0" w:space="0" w:color="auto"/>
        <w:bottom w:val="none" w:sz="0" w:space="0" w:color="auto"/>
        <w:right w:val="none" w:sz="0" w:space="0" w:color="auto"/>
      </w:divBdr>
    </w:div>
    <w:div w:id="1796217379">
      <w:bodyDiv w:val="1"/>
      <w:marLeft w:val="0"/>
      <w:marRight w:val="0"/>
      <w:marTop w:val="0"/>
      <w:marBottom w:val="0"/>
      <w:divBdr>
        <w:top w:val="none" w:sz="0" w:space="0" w:color="auto"/>
        <w:left w:val="none" w:sz="0" w:space="0" w:color="auto"/>
        <w:bottom w:val="none" w:sz="0" w:space="0" w:color="auto"/>
        <w:right w:val="none" w:sz="0" w:space="0" w:color="auto"/>
      </w:divBdr>
    </w:div>
    <w:div w:id="1797480706">
      <w:bodyDiv w:val="1"/>
      <w:marLeft w:val="0"/>
      <w:marRight w:val="0"/>
      <w:marTop w:val="0"/>
      <w:marBottom w:val="0"/>
      <w:divBdr>
        <w:top w:val="none" w:sz="0" w:space="0" w:color="auto"/>
        <w:left w:val="none" w:sz="0" w:space="0" w:color="auto"/>
        <w:bottom w:val="none" w:sz="0" w:space="0" w:color="auto"/>
        <w:right w:val="none" w:sz="0" w:space="0" w:color="auto"/>
      </w:divBdr>
    </w:div>
    <w:div w:id="1811826165">
      <w:bodyDiv w:val="1"/>
      <w:marLeft w:val="0"/>
      <w:marRight w:val="0"/>
      <w:marTop w:val="0"/>
      <w:marBottom w:val="0"/>
      <w:divBdr>
        <w:top w:val="none" w:sz="0" w:space="0" w:color="auto"/>
        <w:left w:val="none" w:sz="0" w:space="0" w:color="auto"/>
        <w:bottom w:val="none" w:sz="0" w:space="0" w:color="auto"/>
        <w:right w:val="none" w:sz="0" w:space="0" w:color="auto"/>
      </w:divBdr>
    </w:div>
    <w:div w:id="1827815838">
      <w:bodyDiv w:val="1"/>
      <w:marLeft w:val="0"/>
      <w:marRight w:val="0"/>
      <w:marTop w:val="0"/>
      <w:marBottom w:val="0"/>
      <w:divBdr>
        <w:top w:val="none" w:sz="0" w:space="0" w:color="auto"/>
        <w:left w:val="none" w:sz="0" w:space="0" w:color="auto"/>
        <w:bottom w:val="none" w:sz="0" w:space="0" w:color="auto"/>
        <w:right w:val="none" w:sz="0" w:space="0" w:color="auto"/>
      </w:divBdr>
    </w:div>
    <w:div w:id="1844273205">
      <w:bodyDiv w:val="1"/>
      <w:marLeft w:val="0"/>
      <w:marRight w:val="0"/>
      <w:marTop w:val="0"/>
      <w:marBottom w:val="0"/>
      <w:divBdr>
        <w:top w:val="none" w:sz="0" w:space="0" w:color="auto"/>
        <w:left w:val="none" w:sz="0" w:space="0" w:color="auto"/>
        <w:bottom w:val="none" w:sz="0" w:space="0" w:color="auto"/>
        <w:right w:val="none" w:sz="0" w:space="0" w:color="auto"/>
      </w:divBdr>
    </w:div>
    <w:div w:id="1846480684">
      <w:bodyDiv w:val="1"/>
      <w:marLeft w:val="0"/>
      <w:marRight w:val="0"/>
      <w:marTop w:val="0"/>
      <w:marBottom w:val="0"/>
      <w:divBdr>
        <w:top w:val="none" w:sz="0" w:space="0" w:color="auto"/>
        <w:left w:val="none" w:sz="0" w:space="0" w:color="auto"/>
        <w:bottom w:val="none" w:sz="0" w:space="0" w:color="auto"/>
        <w:right w:val="none" w:sz="0" w:space="0" w:color="auto"/>
      </w:divBdr>
    </w:div>
    <w:div w:id="1853107812">
      <w:bodyDiv w:val="1"/>
      <w:marLeft w:val="0"/>
      <w:marRight w:val="0"/>
      <w:marTop w:val="0"/>
      <w:marBottom w:val="0"/>
      <w:divBdr>
        <w:top w:val="none" w:sz="0" w:space="0" w:color="auto"/>
        <w:left w:val="none" w:sz="0" w:space="0" w:color="auto"/>
        <w:bottom w:val="none" w:sz="0" w:space="0" w:color="auto"/>
        <w:right w:val="none" w:sz="0" w:space="0" w:color="auto"/>
      </w:divBdr>
    </w:div>
    <w:div w:id="1855529713">
      <w:bodyDiv w:val="1"/>
      <w:marLeft w:val="0"/>
      <w:marRight w:val="0"/>
      <w:marTop w:val="0"/>
      <w:marBottom w:val="0"/>
      <w:divBdr>
        <w:top w:val="none" w:sz="0" w:space="0" w:color="auto"/>
        <w:left w:val="none" w:sz="0" w:space="0" w:color="auto"/>
        <w:bottom w:val="none" w:sz="0" w:space="0" w:color="auto"/>
        <w:right w:val="none" w:sz="0" w:space="0" w:color="auto"/>
      </w:divBdr>
    </w:div>
    <w:div w:id="1856651727">
      <w:bodyDiv w:val="1"/>
      <w:marLeft w:val="0"/>
      <w:marRight w:val="0"/>
      <w:marTop w:val="0"/>
      <w:marBottom w:val="0"/>
      <w:divBdr>
        <w:top w:val="none" w:sz="0" w:space="0" w:color="auto"/>
        <w:left w:val="none" w:sz="0" w:space="0" w:color="auto"/>
        <w:bottom w:val="none" w:sz="0" w:space="0" w:color="auto"/>
        <w:right w:val="none" w:sz="0" w:space="0" w:color="auto"/>
      </w:divBdr>
    </w:div>
    <w:div w:id="1860075014">
      <w:bodyDiv w:val="1"/>
      <w:marLeft w:val="0"/>
      <w:marRight w:val="0"/>
      <w:marTop w:val="0"/>
      <w:marBottom w:val="0"/>
      <w:divBdr>
        <w:top w:val="none" w:sz="0" w:space="0" w:color="auto"/>
        <w:left w:val="none" w:sz="0" w:space="0" w:color="auto"/>
        <w:bottom w:val="none" w:sz="0" w:space="0" w:color="auto"/>
        <w:right w:val="none" w:sz="0" w:space="0" w:color="auto"/>
      </w:divBdr>
    </w:div>
    <w:div w:id="1863397972">
      <w:bodyDiv w:val="1"/>
      <w:marLeft w:val="0"/>
      <w:marRight w:val="0"/>
      <w:marTop w:val="0"/>
      <w:marBottom w:val="0"/>
      <w:divBdr>
        <w:top w:val="none" w:sz="0" w:space="0" w:color="auto"/>
        <w:left w:val="none" w:sz="0" w:space="0" w:color="auto"/>
        <w:bottom w:val="none" w:sz="0" w:space="0" w:color="auto"/>
        <w:right w:val="none" w:sz="0" w:space="0" w:color="auto"/>
      </w:divBdr>
    </w:div>
    <w:div w:id="1871603180">
      <w:bodyDiv w:val="1"/>
      <w:marLeft w:val="0"/>
      <w:marRight w:val="0"/>
      <w:marTop w:val="0"/>
      <w:marBottom w:val="0"/>
      <w:divBdr>
        <w:top w:val="none" w:sz="0" w:space="0" w:color="auto"/>
        <w:left w:val="none" w:sz="0" w:space="0" w:color="auto"/>
        <w:bottom w:val="none" w:sz="0" w:space="0" w:color="auto"/>
        <w:right w:val="none" w:sz="0" w:space="0" w:color="auto"/>
      </w:divBdr>
    </w:div>
    <w:div w:id="1896232216">
      <w:bodyDiv w:val="1"/>
      <w:marLeft w:val="0"/>
      <w:marRight w:val="0"/>
      <w:marTop w:val="0"/>
      <w:marBottom w:val="0"/>
      <w:divBdr>
        <w:top w:val="none" w:sz="0" w:space="0" w:color="auto"/>
        <w:left w:val="none" w:sz="0" w:space="0" w:color="auto"/>
        <w:bottom w:val="none" w:sz="0" w:space="0" w:color="auto"/>
        <w:right w:val="none" w:sz="0" w:space="0" w:color="auto"/>
      </w:divBdr>
    </w:div>
    <w:div w:id="1900284753">
      <w:bodyDiv w:val="1"/>
      <w:marLeft w:val="0"/>
      <w:marRight w:val="0"/>
      <w:marTop w:val="0"/>
      <w:marBottom w:val="0"/>
      <w:divBdr>
        <w:top w:val="none" w:sz="0" w:space="0" w:color="auto"/>
        <w:left w:val="none" w:sz="0" w:space="0" w:color="auto"/>
        <w:bottom w:val="none" w:sz="0" w:space="0" w:color="auto"/>
        <w:right w:val="none" w:sz="0" w:space="0" w:color="auto"/>
      </w:divBdr>
    </w:div>
    <w:div w:id="1906605975">
      <w:bodyDiv w:val="1"/>
      <w:marLeft w:val="0"/>
      <w:marRight w:val="0"/>
      <w:marTop w:val="0"/>
      <w:marBottom w:val="0"/>
      <w:divBdr>
        <w:top w:val="none" w:sz="0" w:space="0" w:color="auto"/>
        <w:left w:val="none" w:sz="0" w:space="0" w:color="auto"/>
        <w:bottom w:val="none" w:sz="0" w:space="0" w:color="auto"/>
        <w:right w:val="none" w:sz="0" w:space="0" w:color="auto"/>
      </w:divBdr>
    </w:div>
    <w:div w:id="1913002187">
      <w:bodyDiv w:val="1"/>
      <w:marLeft w:val="0"/>
      <w:marRight w:val="0"/>
      <w:marTop w:val="0"/>
      <w:marBottom w:val="0"/>
      <w:divBdr>
        <w:top w:val="none" w:sz="0" w:space="0" w:color="auto"/>
        <w:left w:val="none" w:sz="0" w:space="0" w:color="auto"/>
        <w:bottom w:val="none" w:sz="0" w:space="0" w:color="auto"/>
        <w:right w:val="none" w:sz="0" w:space="0" w:color="auto"/>
      </w:divBdr>
    </w:div>
    <w:div w:id="1925650865">
      <w:bodyDiv w:val="1"/>
      <w:marLeft w:val="0"/>
      <w:marRight w:val="0"/>
      <w:marTop w:val="0"/>
      <w:marBottom w:val="0"/>
      <w:divBdr>
        <w:top w:val="none" w:sz="0" w:space="0" w:color="auto"/>
        <w:left w:val="none" w:sz="0" w:space="0" w:color="auto"/>
        <w:bottom w:val="none" w:sz="0" w:space="0" w:color="auto"/>
        <w:right w:val="none" w:sz="0" w:space="0" w:color="auto"/>
      </w:divBdr>
    </w:div>
    <w:div w:id="1933902321">
      <w:bodyDiv w:val="1"/>
      <w:marLeft w:val="0"/>
      <w:marRight w:val="0"/>
      <w:marTop w:val="0"/>
      <w:marBottom w:val="0"/>
      <w:divBdr>
        <w:top w:val="none" w:sz="0" w:space="0" w:color="auto"/>
        <w:left w:val="none" w:sz="0" w:space="0" w:color="auto"/>
        <w:bottom w:val="none" w:sz="0" w:space="0" w:color="auto"/>
        <w:right w:val="none" w:sz="0" w:space="0" w:color="auto"/>
      </w:divBdr>
    </w:div>
    <w:div w:id="1934312346">
      <w:bodyDiv w:val="1"/>
      <w:marLeft w:val="0"/>
      <w:marRight w:val="0"/>
      <w:marTop w:val="0"/>
      <w:marBottom w:val="0"/>
      <w:divBdr>
        <w:top w:val="none" w:sz="0" w:space="0" w:color="auto"/>
        <w:left w:val="none" w:sz="0" w:space="0" w:color="auto"/>
        <w:bottom w:val="none" w:sz="0" w:space="0" w:color="auto"/>
        <w:right w:val="none" w:sz="0" w:space="0" w:color="auto"/>
      </w:divBdr>
    </w:div>
    <w:div w:id="1937714125">
      <w:bodyDiv w:val="1"/>
      <w:marLeft w:val="0"/>
      <w:marRight w:val="0"/>
      <w:marTop w:val="0"/>
      <w:marBottom w:val="0"/>
      <w:divBdr>
        <w:top w:val="none" w:sz="0" w:space="0" w:color="auto"/>
        <w:left w:val="none" w:sz="0" w:space="0" w:color="auto"/>
        <w:bottom w:val="none" w:sz="0" w:space="0" w:color="auto"/>
        <w:right w:val="none" w:sz="0" w:space="0" w:color="auto"/>
      </w:divBdr>
    </w:div>
    <w:div w:id="1944536026">
      <w:bodyDiv w:val="1"/>
      <w:marLeft w:val="0"/>
      <w:marRight w:val="0"/>
      <w:marTop w:val="0"/>
      <w:marBottom w:val="0"/>
      <w:divBdr>
        <w:top w:val="none" w:sz="0" w:space="0" w:color="auto"/>
        <w:left w:val="none" w:sz="0" w:space="0" w:color="auto"/>
        <w:bottom w:val="none" w:sz="0" w:space="0" w:color="auto"/>
        <w:right w:val="none" w:sz="0" w:space="0" w:color="auto"/>
      </w:divBdr>
    </w:div>
    <w:div w:id="1957178787">
      <w:bodyDiv w:val="1"/>
      <w:marLeft w:val="0"/>
      <w:marRight w:val="0"/>
      <w:marTop w:val="0"/>
      <w:marBottom w:val="0"/>
      <w:divBdr>
        <w:top w:val="none" w:sz="0" w:space="0" w:color="auto"/>
        <w:left w:val="none" w:sz="0" w:space="0" w:color="auto"/>
        <w:bottom w:val="none" w:sz="0" w:space="0" w:color="auto"/>
        <w:right w:val="none" w:sz="0" w:space="0" w:color="auto"/>
      </w:divBdr>
    </w:div>
    <w:div w:id="1972515951">
      <w:bodyDiv w:val="1"/>
      <w:marLeft w:val="0"/>
      <w:marRight w:val="0"/>
      <w:marTop w:val="0"/>
      <w:marBottom w:val="0"/>
      <w:divBdr>
        <w:top w:val="none" w:sz="0" w:space="0" w:color="auto"/>
        <w:left w:val="none" w:sz="0" w:space="0" w:color="auto"/>
        <w:bottom w:val="none" w:sz="0" w:space="0" w:color="auto"/>
        <w:right w:val="none" w:sz="0" w:space="0" w:color="auto"/>
      </w:divBdr>
    </w:div>
    <w:div w:id="1974286138">
      <w:bodyDiv w:val="1"/>
      <w:marLeft w:val="0"/>
      <w:marRight w:val="0"/>
      <w:marTop w:val="0"/>
      <w:marBottom w:val="0"/>
      <w:divBdr>
        <w:top w:val="none" w:sz="0" w:space="0" w:color="auto"/>
        <w:left w:val="none" w:sz="0" w:space="0" w:color="auto"/>
        <w:bottom w:val="none" w:sz="0" w:space="0" w:color="auto"/>
        <w:right w:val="none" w:sz="0" w:space="0" w:color="auto"/>
      </w:divBdr>
    </w:div>
    <w:div w:id="1974821695">
      <w:bodyDiv w:val="1"/>
      <w:marLeft w:val="0"/>
      <w:marRight w:val="0"/>
      <w:marTop w:val="0"/>
      <w:marBottom w:val="0"/>
      <w:divBdr>
        <w:top w:val="none" w:sz="0" w:space="0" w:color="auto"/>
        <w:left w:val="none" w:sz="0" w:space="0" w:color="auto"/>
        <w:bottom w:val="none" w:sz="0" w:space="0" w:color="auto"/>
        <w:right w:val="none" w:sz="0" w:space="0" w:color="auto"/>
      </w:divBdr>
    </w:div>
    <w:div w:id="1989826268">
      <w:bodyDiv w:val="1"/>
      <w:marLeft w:val="0"/>
      <w:marRight w:val="0"/>
      <w:marTop w:val="0"/>
      <w:marBottom w:val="0"/>
      <w:divBdr>
        <w:top w:val="none" w:sz="0" w:space="0" w:color="auto"/>
        <w:left w:val="none" w:sz="0" w:space="0" w:color="auto"/>
        <w:bottom w:val="none" w:sz="0" w:space="0" w:color="auto"/>
        <w:right w:val="none" w:sz="0" w:space="0" w:color="auto"/>
      </w:divBdr>
    </w:div>
    <w:div w:id="1995798902">
      <w:bodyDiv w:val="1"/>
      <w:marLeft w:val="0"/>
      <w:marRight w:val="0"/>
      <w:marTop w:val="0"/>
      <w:marBottom w:val="0"/>
      <w:divBdr>
        <w:top w:val="none" w:sz="0" w:space="0" w:color="auto"/>
        <w:left w:val="none" w:sz="0" w:space="0" w:color="auto"/>
        <w:bottom w:val="none" w:sz="0" w:space="0" w:color="auto"/>
        <w:right w:val="none" w:sz="0" w:space="0" w:color="auto"/>
      </w:divBdr>
    </w:div>
    <w:div w:id="2004044654">
      <w:bodyDiv w:val="1"/>
      <w:marLeft w:val="0"/>
      <w:marRight w:val="0"/>
      <w:marTop w:val="0"/>
      <w:marBottom w:val="0"/>
      <w:divBdr>
        <w:top w:val="none" w:sz="0" w:space="0" w:color="auto"/>
        <w:left w:val="none" w:sz="0" w:space="0" w:color="auto"/>
        <w:bottom w:val="none" w:sz="0" w:space="0" w:color="auto"/>
        <w:right w:val="none" w:sz="0" w:space="0" w:color="auto"/>
      </w:divBdr>
    </w:div>
    <w:div w:id="2017995562">
      <w:bodyDiv w:val="1"/>
      <w:marLeft w:val="0"/>
      <w:marRight w:val="0"/>
      <w:marTop w:val="0"/>
      <w:marBottom w:val="0"/>
      <w:divBdr>
        <w:top w:val="none" w:sz="0" w:space="0" w:color="auto"/>
        <w:left w:val="none" w:sz="0" w:space="0" w:color="auto"/>
        <w:bottom w:val="none" w:sz="0" w:space="0" w:color="auto"/>
        <w:right w:val="none" w:sz="0" w:space="0" w:color="auto"/>
      </w:divBdr>
    </w:div>
    <w:div w:id="2022002571">
      <w:bodyDiv w:val="1"/>
      <w:marLeft w:val="0"/>
      <w:marRight w:val="0"/>
      <w:marTop w:val="0"/>
      <w:marBottom w:val="0"/>
      <w:divBdr>
        <w:top w:val="none" w:sz="0" w:space="0" w:color="auto"/>
        <w:left w:val="none" w:sz="0" w:space="0" w:color="auto"/>
        <w:bottom w:val="none" w:sz="0" w:space="0" w:color="auto"/>
        <w:right w:val="none" w:sz="0" w:space="0" w:color="auto"/>
      </w:divBdr>
    </w:div>
    <w:div w:id="2044671936">
      <w:bodyDiv w:val="1"/>
      <w:marLeft w:val="0"/>
      <w:marRight w:val="0"/>
      <w:marTop w:val="0"/>
      <w:marBottom w:val="0"/>
      <w:divBdr>
        <w:top w:val="none" w:sz="0" w:space="0" w:color="auto"/>
        <w:left w:val="none" w:sz="0" w:space="0" w:color="auto"/>
        <w:bottom w:val="none" w:sz="0" w:space="0" w:color="auto"/>
        <w:right w:val="none" w:sz="0" w:space="0" w:color="auto"/>
      </w:divBdr>
    </w:div>
    <w:div w:id="2052225527">
      <w:bodyDiv w:val="1"/>
      <w:marLeft w:val="0"/>
      <w:marRight w:val="0"/>
      <w:marTop w:val="0"/>
      <w:marBottom w:val="0"/>
      <w:divBdr>
        <w:top w:val="none" w:sz="0" w:space="0" w:color="auto"/>
        <w:left w:val="none" w:sz="0" w:space="0" w:color="auto"/>
        <w:bottom w:val="none" w:sz="0" w:space="0" w:color="auto"/>
        <w:right w:val="none" w:sz="0" w:space="0" w:color="auto"/>
      </w:divBdr>
    </w:div>
    <w:div w:id="2055233215">
      <w:bodyDiv w:val="1"/>
      <w:marLeft w:val="0"/>
      <w:marRight w:val="0"/>
      <w:marTop w:val="0"/>
      <w:marBottom w:val="0"/>
      <w:divBdr>
        <w:top w:val="none" w:sz="0" w:space="0" w:color="auto"/>
        <w:left w:val="none" w:sz="0" w:space="0" w:color="auto"/>
        <w:bottom w:val="none" w:sz="0" w:space="0" w:color="auto"/>
        <w:right w:val="none" w:sz="0" w:space="0" w:color="auto"/>
      </w:divBdr>
    </w:div>
    <w:div w:id="2056848237">
      <w:bodyDiv w:val="1"/>
      <w:marLeft w:val="0"/>
      <w:marRight w:val="0"/>
      <w:marTop w:val="0"/>
      <w:marBottom w:val="0"/>
      <w:divBdr>
        <w:top w:val="none" w:sz="0" w:space="0" w:color="auto"/>
        <w:left w:val="none" w:sz="0" w:space="0" w:color="auto"/>
        <w:bottom w:val="none" w:sz="0" w:space="0" w:color="auto"/>
        <w:right w:val="none" w:sz="0" w:space="0" w:color="auto"/>
      </w:divBdr>
    </w:div>
    <w:div w:id="2063479091">
      <w:bodyDiv w:val="1"/>
      <w:marLeft w:val="0"/>
      <w:marRight w:val="0"/>
      <w:marTop w:val="0"/>
      <w:marBottom w:val="0"/>
      <w:divBdr>
        <w:top w:val="none" w:sz="0" w:space="0" w:color="auto"/>
        <w:left w:val="none" w:sz="0" w:space="0" w:color="auto"/>
        <w:bottom w:val="none" w:sz="0" w:space="0" w:color="auto"/>
        <w:right w:val="none" w:sz="0" w:space="0" w:color="auto"/>
      </w:divBdr>
    </w:div>
    <w:div w:id="2076009308">
      <w:bodyDiv w:val="1"/>
      <w:marLeft w:val="0"/>
      <w:marRight w:val="0"/>
      <w:marTop w:val="0"/>
      <w:marBottom w:val="0"/>
      <w:divBdr>
        <w:top w:val="none" w:sz="0" w:space="0" w:color="auto"/>
        <w:left w:val="none" w:sz="0" w:space="0" w:color="auto"/>
        <w:bottom w:val="none" w:sz="0" w:space="0" w:color="auto"/>
        <w:right w:val="none" w:sz="0" w:space="0" w:color="auto"/>
      </w:divBdr>
    </w:div>
    <w:div w:id="2088306885">
      <w:bodyDiv w:val="1"/>
      <w:marLeft w:val="0"/>
      <w:marRight w:val="0"/>
      <w:marTop w:val="0"/>
      <w:marBottom w:val="0"/>
      <w:divBdr>
        <w:top w:val="none" w:sz="0" w:space="0" w:color="auto"/>
        <w:left w:val="none" w:sz="0" w:space="0" w:color="auto"/>
        <w:bottom w:val="none" w:sz="0" w:space="0" w:color="auto"/>
        <w:right w:val="none" w:sz="0" w:space="0" w:color="auto"/>
      </w:divBdr>
    </w:div>
    <w:div w:id="212083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ogle.co.uk/imgres?imgurl=https%3A%2F%2Ftechminy.com%2Fwp-content%2Fuploads%2F2016%2F11%2Fcluster-mill-diagram.jpg&amp;imgrefurl=https%3A%2F%2Ftechminy.com%2Frolling-operation%2F&amp;docid=YkFvcaOTaSrGiM&amp;tbnid=BMuBknMB164g9M%3A&amp;vet=10ahUKEwivj9fTk9vlAhWSTBUIHSKCCcMQMwihAShJMEk..i&amp;w=574&amp;h=403&amp;bih=1080&amp;biw=1920&amp;q=z%20rolling%20mill&amp;ved=0ahUKEwivj9fTk9vlAhWSTBUIHSKCCcMQMwihAShJMEk&amp;iact=mrc&amp;uact=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google.co.uk/imgres?imgurl=https%3A%2F%2Ftechminy.com%2Fwp-content%2Fuploads%2F2016%2F11%2F4-high-rolling-mill-diagram.jpg&amp;imgrefurl=https%3A%2F%2Ftechminy.com%2Frolling-operation%2F&amp;docid=YkFvcaOTaSrGiM&amp;tbnid=8mHNM_3_IHPj3M%3A&amp;vet=10ahUKEwjTqdTok9vlAhUoURUIHYe4Bm0QMwhZKAwwDA..i&amp;w=482&amp;h=469&amp;bih=1080&amp;biw=1920&amp;q=4%20high%20reversing%20mill%5D&amp;ved=0ahUKEwjTqdTok9vlAhUoURUIHYe4Bm0QMwhZKAwwDA&amp;iact=mrc&amp;uact=8" TargetMode="External"/><Relationship Id="rId10" Type="http://schemas.openxmlformats.org/officeDocument/2006/relationships/image" Target="media/image4.wmf"/><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Ouy19</b:Tag>
    <b:SourceType>JournalArticle</b:SourceType>
    <b:Guid>{47B20A9D-EB77-4C57-B484-897206143793}</b:Guid>
    <b:Author>
      <b:Author>
        <b:NameList>
          <b:Person>
            <b:Last>Ouyang</b:Last>
            <b:First>G</b:First>
          </b:Person>
          <b:Person>
            <b:Last>Chen</b:Last>
            <b:First>X</b:First>
          </b:Person>
          <b:Person>
            <b:Last>Liang</b:Last>
            <b:First>Y</b:First>
          </b:Person>
        </b:NameList>
      </b:Author>
    </b:Author>
    <b:Title>Review of Fe-6.5 wt%Si high silicon steel—A promising soft magnetic material for sub-kHz application</b:Title>
    <b:JournalName>Journal of Magnetism and Magnetic Materials</b:JournalName>
    <b:Year>2019</b:Year>
    <b:Pages>234-250</b:Pages>
    <b:RefOrder>1</b:RefOrder>
  </b:Source>
  <b:Source>
    <b:Tag>Kaw</b:Tag>
    <b:SourceType>JournalArticle</b:SourceType>
    <b:Guid>{E59E7B56-BA85-490B-B8E1-58F48410C400}</b:Guid>
    <b:Author>
      <b:Author>
        <b:NameList>
          <b:Person>
            <b:Last>Kawaguchi</b:Last>
            <b:First>T</b:First>
          </b:Person>
          <b:Person>
            <b:Last>Yamada</b:Last>
            <b:First>T</b:First>
          </b:Person>
          <b:Person>
            <b:Last>Katayama</b:Last>
            <b:First>K</b:First>
          </b:Person>
          <b:Person>
            <b:Last>Kashiba</b:Last>
            <b:First>K.</b:First>
          </b:Person>
        </b:NameList>
      </b:Author>
    </b:Author>
    <b:Title>OPTIMAL CONTROL OF SENDZIMIR MILL</b:Title>
    <b:JournalName>IFAC Proceedings Volumes</b:JournalName>
    <b:Year>1980</b:Year>
    <b:Pages>553 - 563</b:Pages>
    <b:Volume>13</b:Volume>
    <b:Issue>7</b:Issue>
    <b:RefOrder>5</b:RefOrder>
  </b:Source>
  <b:Source>
    <b:Tag>Kon88</b:Tag>
    <b:SourceType>JournalArticle</b:SourceType>
    <b:Guid>{7B81E5DF-F500-4432-B333-1AB55ACA1CA4}</b:Guid>
    <b:Author>
      <b:Author>
        <b:NameList>
          <b:Person>
            <b:Last>Kondo</b:Last>
            <b:First>K</b:First>
          </b:Person>
          <b:Person>
            <b:Last>Misaka</b:Last>
            <b:First>Y</b:First>
          </b:Person>
          <b:Person>
            <b:Last>Okamoto</b:Last>
            <b:First>M</b:First>
          </b:Person>
          <b:Person>
            <b:Last>Matsumori</b:Last>
            <b:First>Y</b:First>
          </b:Person>
          <b:Person>
            <b:Last>Miyag</b:Last>
            <b:First>T.</b:First>
          </b:Person>
        </b:NameList>
      </b:Author>
    </b:Author>
    <b:Title>A New Automatic Gauge Control System for a Reversing Cold Mill</b:Title>
    <b:JournalName>Transactions of the Iron and Steel Institute of Japan</b:JournalName>
    <b:Year>1988</b:Year>
    <b:Pages>507 - 513</b:Pages>
    <b:Volume>28</b:Volume>
    <b:Issue>6</b:Issue>
    <b:RefOrder>6</b:RefOrder>
  </b:Source>
  <b:Source>
    <b:Tag>Xia08</b:Tag>
    <b:SourceType>JournalArticle</b:SourceType>
    <b:Guid>{EE141FE4-2EDD-42BF-A3BB-233926CC352D}</b:Guid>
    <b:Title>Developments in the production of grain-oriented electrical steel</b:Title>
    <b:Year>2008</b:Year>
    <b:Author>
      <b:Author>
        <b:NameList>
          <b:Person>
            <b:Last>Xia</b:Last>
            <b:First>Z</b:First>
          </b:Person>
          <b:Person>
            <b:Last>Kang</b:Last>
            <b:First>Y</b:First>
          </b:Person>
          <b:Person>
            <b:Last>Wang</b:Last>
            <b:First>Q</b:First>
          </b:Person>
        </b:NameList>
      </b:Author>
    </b:Author>
    <b:JournalName>Journal of Magnetism and Magnetic Materials</b:JournalName>
    <b:Pages>3229 - 3233</b:Pages>
    <b:Volume>320</b:Volume>
    <b:Issue>23</b:Issue>
    <b:RefOrder>4</b:RefOrder>
  </b:Source>
  <b:Source>
    <b:Tag>Pra13</b:Tag>
    <b:SourceType>JournalArticle</b:SourceType>
    <b:Guid>{523D73B8-72BB-42C0-ACEB-00195C0008A1}</b:Guid>
    <b:Author>
      <b:Author>
        <b:NameList>
          <b:Person>
            <b:Last>Prakash</b:Last>
            <b:First>A</b:First>
          </b:Person>
          <b:Person>
            <b:Last>Ghosh</b:Last>
            <b:First>S</b:First>
          </b:Person>
          <b:Person>
            <b:Last>Kumar</b:Last>
            <b:First>P.</b:First>
          </b:Person>
        </b:NameList>
      </b:Author>
    </b:Author>
    <b:Title>A review on the chronological dvelopment of CRGO steel</b:Title>
    <b:JournalName>Development of CRGO steel - A chronological review</b:JournalName>
    <b:Year>2013</b:Year>
    <b:Pages>1</b:Pages>
    <b:Volume>1</b:Volume>
    <b:Issue>1</b:Issue>
    <b:RefOrder>2</b:RefOrder>
  </b:Source>
  <b:Source>
    <b:Tag>Pri16</b:Tag>
    <b:SourceType>JournalArticle</b:SourceType>
    <b:Guid>{5D70FC3B-F69B-47D7-9FF6-1740134BCD5B}</b:Guid>
    <b:Author>
      <b:Author>
        <b:NameList>
          <b:Person>
            <b:Last>Price</b:Last>
            <b:First>K</b:First>
          </b:Person>
          <b:Person>
            <b:Last>Goode</b:Last>
            <b:First>B</b:First>
          </b:Person>
          <b:Person>
            <b:Last>Power</b:Last>
            <b:First>D.</b:First>
          </b:Person>
        </b:NameList>
      </b:Author>
    </b:Author>
    <b:Title>Grain-oriented electrical steels for power and distribution transformers</b:Title>
    <b:JournalName>Ironmaking  &amp; steelmaking</b:JournalName>
    <b:Year>2016</b:Year>
    <b:Pages>636 - 641</b:Pages>
    <b:Volume>43</b:Volume>
    <b:Issue>9</b:Issue>
    <b:RefOrder>3</b:RefOrder>
  </b:Source>
</b:Sources>
</file>

<file path=customXml/itemProps1.xml><?xml version="1.0" encoding="utf-8"?>
<ds:datastoreItem xmlns:ds="http://schemas.openxmlformats.org/officeDocument/2006/customXml" ds:itemID="{0A366948-2E2F-4751-8C27-A87E0482C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2666</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Millard (1903544)</dc:creator>
  <cp:keywords/>
  <dc:description/>
  <cp:lastModifiedBy>Lewis Millard (1903544)</cp:lastModifiedBy>
  <cp:revision>2</cp:revision>
  <dcterms:created xsi:type="dcterms:W3CDTF">2019-11-15T17:31:00Z</dcterms:created>
  <dcterms:modified xsi:type="dcterms:W3CDTF">2019-11-15T17:31:00Z</dcterms:modified>
</cp:coreProperties>
</file>