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5B70A" w14:textId="0CF8AD6A" w:rsidR="008B4C47" w:rsidRPr="00360952" w:rsidRDefault="00273C55" w:rsidP="00D034BC">
      <w:pPr>
        <w:jc w:val="both"/>
        <w:rPr>
          <w:rFonts w:ascii="Arial" w:eastAsia="Calibri" w:hAnsi="Arial" w:cs="Arial"/>
          <w:color w:val="000000" w:themeColor="text1"/>
          <w:sz w:val="24"/>
          <w:szCs w:val="24"/>
        </w:rPr>
      </w:pPr>
      <w:r w:rsidRPr="00360952">
        <w:rPr>
          <w:rFonts w:ascii="Arial" w:hAnsi="Arial" w:cs="Arial"/>
          <w:noProof/>
          <w:sz w:val="24"/>
          <w:szCs w:val="24"/>
        </w:rPr>
        <mc:AlternateContent>
          <mc:Choice Requires="wps">
            <w:drawing>
              <wp:anchor distT="0" distB="0" distL="114300" distR="114300" simplePos="0" relativeHeight="251658240" behindDoc="0" locked="0" layoutInCell="1" allowOverlap="1" wp14:anchorId="1680CFB0" wp14:editId="341C8878">
                <wp:simplePos x="0" y="0"/>
                <wp:positionH relativeFrom="margin">
                  <wp:posOffset>-49530</wp:posOffset>
                </wp:positionH>
                <wp:positionV relativeFrom="paragraph">
                  <wp:posOffset>-869950</wp:posOffset>
                </wp:positionV>
                <wp:extent cx="5571490" cy="675640"/>
                <wp:effectExtent l="0" t="0" r="0" b="0"/>
                <wp:wrapNone/>
                <wp:docPr id="12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571490" cy="675640"/>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FE033BA" w14:textId="77F4EF5B" w:rsidR="00273C55" w:rsidRDefault="00273C55" w:rsidP="00273C55"/>
                        </w:txbxContent>
                      </wps:txbx>
                      <wps:bodyPr rot="0" vertOverflow="clip" horzOverflow="clip" vert="horz" wrap="square" lIns="91440" tIns="45720" rIns="91440" bIns="45720" anchor="b" anchorCtr="0" upright="1">
                        <a:noAutofit/>
                      </wps:bodyPr>
                    </wps:wsp>
                  </a:graphicData>
                </a:graphic>
              </wp:anchor>
            </w:drawing>
          </mc:Choice>
          <mc:Fallback>
            <w:pict>
              <v:shape w14:anchorId="1680CFB0" id="Freeform 11" o:spid="_x0000_s1026" style="position:absolute;left:0;text-align:left;margin-left:-3.9pt;margin-top:-68.5pt;width:438.7pt;height:53.2pt;z-index:251658240;visibility:visible;mso-wrap-style:square;mso-wrap-distance-left:9pt;mso-wrap-distance-top:0;mso-wrap-distance-right:9pt;mso-wrap-distance-bottom:0;mso-position-horizontal:absolute;mso-position-horizontal-relative:margin;mso-position-vertical:absolute;mso-position-vertical-relative:text;v-text-anchor:bottom" coordsize="607,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" adj="-11796480,,5400" path="m607,c450,44,300,57,176,57,109,57,49,53,,48,66,58,152,66,251,66,358,66,480,56,607,27,607,,607,,607,e" fillcolor="window" stroked="f">
                <v:fill opacity="19789f"/>
                <v:stroke joinstyle="round"/>
                <v:formulas/>
                <v:path arrowok="t" o:connecttype="custom" o:connectlocs="5571490,0;1615457,583507;0,491375;2303862,675640;5571490,276398;5571490,0" o:connectangles="0,0,0,0,0,0" textboxrect="0,0,607,66"/>
                <v:textbox>
                  <w:txbxContent>
                    <w:p w14:paraId="7FE033BA" w14:textId="77F4EF5B" w:rsidR="00273C55" w:rsidRDefault="00273C55" w:rsidP="00273C55"/>
                  </w:txbxContent>
                </v:textbox>
                <w10:wrap anchorx="margin"/>
              </v:shape>
            </w:pict>
          </mc:Fallback>
        </mc:AlternateContent>
      </w:r>
      <w:r w:rsidR="008B4C47" w:rsidRPr="00360952">
        <w:rPr>
          <w:rFonts w:ascii="Arial" w:hAnsi="Arial" w:cs="Arial"/>
          <w:noProof/>
          <w:sz w:val="24"/>
          <w:szCs w:val="24"/>
        </w:rPr>
        <mc:AlternateContent>
          <mc:Choice Requires="wps">
            <w:drawing>
              <wp:anchor distT="0" distB="0" distL="114300" distR="114300" simplePos="0" relativeHeight="251658241" behindDoc="1" locked="0" layoutInCell="1" allowOverlap="1" wp14:anchorId="5BC40F9F" wp14:editId="37DE08DB">
                <wp:simplePos x="0" y="0"/>
                <wp:positionH relativeFrom="column">
                  <wp:posOffset>50800</wp:posOffset>
                </wp:positionH>
                <wp:positionV relativeFrom="paragraph">
                  <wp:posOffset>519430</wp:posOffset>
                </wp:positionV>
                <wp:extent cx="5562600" cy="4171950"/>
                <wp:effectExtent l="0" t="0" r="19050" b="0"/>
                <wp:wrapNone/>
                <wp:docPr id="4" name="Flowchart: Document 4"/>
                <wp:cNvGraphicFramePr/>
                <a:graphic xmlns:a="http://schemas.openxmlformats.org/drawingml/2006/main">
                  <a:graphicData uri="http://schemas.microsoft.com/office/word/2010/wordprocessingShape">
                    <wps:wsp>
                      <wps:cNvSpPr/>
                      <wps:spPr>
                        <a:xfrm>
                          <a:off x="0" y="0"/>
                          <a:ext cx="5562600" cy="4171950"/>
                        </a:xfrm>
                        <a:prstGeom prst="flowChartDocumen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E14D94"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4" o:spid="_x0000_s1026" type="#_x0000_t114" style="position:absolute;margin-left:4pt;margin-top:40.9pt;width:438pt;height:328.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" fillcolor="#4472c4 [3204]" strokecolor="#1f3763 [1604]" strokeweight="1pt"/>
            </w:pict>
          </mc:Fallback>
        </mc:AlternateContent>
      </w:r>
      <w:r w:rsidR="607B999A" w:rsidRPr="607B999A">
        <w:rPr>
          <w:rFonts w:ascii="Arial" w:eastAsia="Calibri" w:hAnsi="Arial" w:cs="Arial"/>
          <w:color w:val="000000" w:themeColor="text1"/>
          <w:sz w:val="24"/>
          <w:szCs w:val="24"/>
        </w:rPr>
        <w:t xml:space="preserve"> </w:t>
      </w:r>
    </w:p>
    <w:p w14:paraId="7D71EE50" w14:textId="2B6D92EE" w:rsidR="008B4C47" w:rsidRPr="00360952" w:rsidRDefault="00D5539D" w:rsidP="00D034BC">
      <w:pPr>
        <w:jc w:val="both"/>
        <w:rPr>
          <w:rFonts w:ascii="Arial" w:eastAsia="Calibri" w:hAnsi="Arial" w:cs="Arial"/>
          <w:color w:val="000000" w:themeColor="text1"/>
          <w:sz w:val="24"/>
          <w:szCs w:val="24"/>
        </w:rPr>
      </w:pPr>
      <w:r w:rsidRPr="00360952">
        <w:rPr>
          <w:rFonts w:ascii="Arial" w:eastAsia="Calibri" w:hAnsi="Arial" w:cs="Arial"/>
          <w:noProof/>
          <w:sz w:val="24"/>
          <w:szCs w:val="24"/>
          <w:lang w:eastAsia="en-GB"/>
        </w:rPr>
        <mc:AlternateContent>
          <mc:Choice Requires="wps">
            <w:drawing>
              <wp:anchor distT="0" distB="0" distL="114300" distR="114300" simplePos="0" relativeHeight="251658243" behindDoc="0" locked="0" layoutInCell="1" allowOverlap="1" wp14:anchorId="7CBBDDF0" wp14:editId="615BEBD1">
                <wp:simplePos x="0" y="0"/>
                <wp:positionH relativeFrom="margin">
                  <wp:posOffset>5048250</wp:posOffset>
                </wp:positionH>
                <wp:positionV relativeFrom="paragraph">
                  <wp:posOffset>112395</wp:posOffset>
                </wp:positionV>
                <wp:extent cx="556260" cy="937260"/>
                <wp:effectExtent l="0" t="0" r="0" b="0"/>
                <wp:wrapNone/>
                <wp:docPr id="6" name="Text Box 1"/>
                <wp:cNvGraphicFramePr/>
                <a:graphic xmlns:a="http://schemas.openxmlformats.org/drawingml/2006/main">
                  <a:graphicData uri="http://schemas.microsoft.com/office/word/2010/wordprocessingShape">
                    <wps:wsp>
                      <wps:cNvSpPr txBox="1"/>
                      <wps:spPr>
                        <a:xfrm>
                          <a:off x="0" y="0"/>
                          <a:ext cx="556260" cy="937260"/>
                        </a:xfrm>
                        <a:prstGeom prst="rect">
                          <a:avLst/>
                        </a:prstGeom>
                        <a:noFill/>
                        <a:ln w="6350">
                          <a:noFill/>
                        </a:ln>
                      </wps:spPr>
                      <wps:txbx>
                        <w:txbxContent>
                          <w:p w14:paraId="25F4652A" w14:textId="2BD4EC48" w:rsidR="00D5539D" w:rsidRPr="00D5539D" w:rsidRDefault="00EB0048" w:rsidP="00FE0CAA">
                            <w:pPr>
                              <w:pStyle w:val="NoSpacing"/>
                              <w:pBdr>
                                <w:top w:val="single" w:sz="4" w:space="1" w:color="auto"/>
                                <w:left w:val="single" w:sz="4" w:space="4" w:color="auto"/>
                                <w:bottom w:val="single" w:sz="4" w:space="1" w:color="auto"/>
                                <w:right w:val="single" w:sz="4" w:space="4" w:color="auto"/>
                              </w:pBdr>
                              <w:shd w:val="clear" w:color="auto" w:fill="FFD966" w:themeFill="accent4" w:themeFillTint="99"/>
                              <w:jc w:val="right"/>
                              <w:rPr>
                                <w:b/>
                                <w:bCs/>
                                <w:color w:val="FFFFFF"/>
                                <w:sz w:val="24"/>
                                <w:szCs w:val="24"/>
                              </w:rPr>
                            </w:pPr>
                            <w:sdt>
                              <w:sdtPr>
                                <w:rPr>
                                  <w:b/>
                                  <w:bCs/>
                                  <w:color w:val="FFFFFF"/>
                                  <w:sz w:val="24"/>
                                  <w:szCs w:val="24"/>
                                </w:rPr>
                                <w:alias w:val="Year"/>
                                <w:id w:val="-71038093"/>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r w:rsidR="00D5539D" w:rsidRPr="00D5539D">
                                  <w:rPr>
                                    <w:b/>
                                    <w:bCs/>
                                    <w:color w:val="FFFFFF"/>
                                    <w:sz w:val="24"/>
                                    <w:szCs w:val="24"/>
                                  </w:rPr>
                                  <w:t xml:space="preserve">     </w:t>
                                </w:r>
                              </w:sdtContent>
                            </w:sdt>
                            <w:r w:rsidR="00D5539D" w:rsidRPr="00D5539D">
                              <w:rPr>
                                <w:rFonts w:ascii="Arial" w:hAnsi="Arial" w:cs="Arial"/>
                                <w:b/>
                                <w:bCs/>
                                <w:color w:val="FFFFFF"/>
                                <w:sz w:val="24"/>
                                <w:szCs w:val="24"/>
                              </w:rPr>
                              <w:t>202</w:t>
                            </w:r>
                            <w:r w:rsidR="00D5539D">
                              <w:rPr>
                                <w:rFonts w:ascii="Arial" w:hAnsi="Arial" w:cs="Arial"/>
                                <w:b/>
                                <w:bCs/>
                                <w:color w:val="FFFFFF"/>
                                <w:sz w:val="24"/>
                                <w:szCs w:val="24"/>
                              </w:rPr>
                              <w:t>2</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CBBDDF0" id="_x0000_t202" coordsize="21600,21600" o:spt="202" path="m,l,21600r21600,l21600,xe">
                <v:stroke joinstyle="miter"/>
                <v:path gradientshapeok="t" o:connecttype="rect"/>
              </v:shapetype>
              <v:shape id="Text Box 1" o:spid="_x0000_s1027" type="#_x0000_t202" style="position:absolute;left:0;text-align:left;margin-left:397.5pt;margin-top:8.85pt;width:43.8pt;height:73.8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" filled="f" stroked="f" strokeweight=".5pt">
                <v:textbox>
                  <w:txbxContent>
                    <w:p w14:paraId="25F4652A" w14:textId="2BD4EC48" w:rsidR="00D5539D" w:rsidRPr="00D5539D" w:rsidRDefault="00EB0048" w:rsidP="00FE0CAA">
                      <w:pPr>
                        <w:pStyle w:val="NoSpacing"/>
                        <w:pBdr>
                          <w:top w:val="single" w:sz="4" w:space="1" w:color="auto"/>
                          <w:left w:val="single" w:sz="4" w:space="4" w:color="auto"/>
                          <w:bottom w:val="single" w:sz="4" w:space="1" w:color="auto"/>
                          <w:right w:val="single" w:sz="4" w:space="4" w:color="auto"/>
                        </w:pBdr>
                        <w:shd w:val="clear" w:color="auto" w:fill="FFD966" w:themeFill="accent4" w:themeFillTint="99"/>
                        <w:jc w:val="right"/>
                        <w:rPr>
                          <w:b/>
                          <w:bCs/>
                          <w:color w:val="FFFFFF"/>
                          <w:sz w:val="24"/>
                          <w:szCs w:val="24"/>
                        </w:rPr>
                      </w:pPr>
                      <w:sdt>
                        <w:sdtPr>
                          <w:rPr>
                            <w:b/>
                            <w:bCs/>
                            <w:color w:val="FFFFFF"/>
                            <w:sz w:val="24"/>
                            <w:szCs w:val="24"/>
                          </w:rPr>
                          <w:alias w:val="Year"/>
                          <w:id w:val="-71038093"/>
                          <w:showingPlcHdr/>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r w:rsidR="00D5539D" w:rsidRPr="00D5539D">
                            <w:rPr>
                              <w:b/>
                              <w:bCs/>
                              <w:color w:val="FFFFFF"/>
                              <w:sz w:val="24"/>
                              <w:szCs w:val="24"/>
                            </w:rPr>
                            <w:t xml:space="preserve">     </w:t>
                          </w:r>
                        </w:sdtContent>
                      </w:sdt>
                      <w:r w:rsidR="00D5539D" w:rsidRPr="00D5539D">
                        <w:rPr>
                          <w:rFonts w:ascii="Arial" w:hAnsi="Arial" w:cs="Arial"/>
                          <w:b/>
                          <w:bCs/>
                          <w:color w:val="FFFFFF"/>
                          <w:sz w:val="24"/>
                          <w:szCs w:val="24"/>
                        </w:rPr>
                        <w:t>202</w:t>
                      </w:r>
                      <w:r w:rsidR="00D5539D">
                        <w:rPr>
                          <w:rFonts w:ascii="Arial" w:hAnsi="Arial" w:cs="Arial"/>
                          <w:b/>
                          <w:bCs/>
                          <w:color w:val="FFFFFF"/>
                          <w:sz w:val="24"/>
                          <w:szCs w:val="24"/>
                        </w:rPr>
                        <w:t>2</w:t>
                      </w:r>
                    </w:p>
                  </w:txbxContent>
                </v:textbox>
                <w10:wrap anchorx="margin"/>
              </v:shape>
            </w:pict>
          </mc:Fallback>
        </mc:AlternateContent>
      </w:r>
    </w:p>
    <w:p w14:paraId="575878A3" w14:textId="6C5EF778" w:rsidR="008B4C47" w:rsidRPr="00360952" w:rsidRDefault="00C9348F" w:rsidP="00D034BC">
      <w:pPr>
        <w:jc w:val="both"/>
        <w:rPr>
          <w:rFonts w:ascii="Arial" w:eastAsia="Calibri" w:hAnsi="Arial" w:cs="Arial"/>
          <w:color w:val="000000" w:themeColor="text1"/>
          <w:sz w:val="24"/>
          <w:szCs w:val="24"/>
        </w:rPr>
      </w:pPr>
      <w:r w:rsidRPr="00360952">
        <w:rPr>
          <w:rFonts w:ascii="Arial" w:hAnsi="Arial" w:cs="Arial"/>
          <w:noProof/>
          <w:sz w:val="24"/>
          <w:szCs w:val="24"/>
        </w:rPr>
        <w:drawing>
          <wp:inline distT="0" distB="0" distL="0" distR="0" wp14:anchorId="16397445" wp14:editId="09AD6D07">
            <wp:extent cx="5588000" cy="2065020"/>
            <wp:effectExtent l="0" t="0" r="0" b="0"/>
            <wp:docPr id="2"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University Transcription Services"/>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8000" cy="2065020"/>
                    </a:xfrm>
                    <a:prstGeom prst="rect">
                      <a:avLst/>
                    </a:prstGeom>
                    <a:noFill/>
                    <a:ln>
                      <a:noFill/>
                    </a:ln>
                  </pic:spPr>
                </pic:pic>
              </a:graphicData>
            </a:graphic>
          </wp:inline>
        </w:drawing>
      </w:r>
    </w:p>
    <w:p w14:paraId="6E5FC02D" w14:textId="1248B72C" w:rsidR="008B4C47" w:rsidRPr="00360952" w:rsidRDefault="00C9348F" w:rsidP="00D034BC">
      <w:pPr>
        <w:jc w:val="both"/>
        <w:rPr>
          <w:rFonts w:ascii="Arial" w:eastAsia="Calibri" w:hAnsi="Arial" w:cs="Arial"/>
          <w:color w:val="000000" w:themeColor="text1"/>
          <w:sz w:val="24"/>
          <w:szCs w:val="24"/>
        </w:rPr>
      </w:pPr>
      <w:r w:rsidRPr="00360952">
        <w:rPr>
          <w:rFonts w:ascii="Arial" w:eastAsia="Calibri" w:hAnsi="Arial" w:cs="Arial"/>
          <w:noProof/>
          <w:color w:val="000000" w:themeColor="text1"/>
          <w:sz w:val="24"/>
          <w:szCs w:val="24"/>
        </w:rPr>
        <mc:AlternateContent>
          <mc:Choice Requires="wps">
            <w:drawing>
              <wp:anchor distT="0" distB="0" distL="114300" distR="114300" simplePos="0" relativeHeight="251658242" behindDoc="0" locked="0" layoutInCell="1" allowOverlap="1" wp14:anchorId="2C19F98B" wp14:editId="3903084E">
                <wp:simplePos x="0" y="0"/>
                <wp:positionH relativeFrom="margin">
                  <wp:align>center</wp:align>
                </wp:positionH>
                <wp:positionV relativeFrom="paragraph">
                  <wp:posOffset>64770</wp:posOffset>
                </wp:positionV>
                <wp:extent cx="5581650" cy="2228850"/>
                <wp:effectExtent l="0" t="0" r="19050" b="19050"/>
                <wp:wrapNone/>
                <wp:docPr id="5" name="Flowchart: Punched Tape 5"/>
                <wp:cNvGraphicFramePr/>
                <a:graphic xmlns:a="http://schemas.openxmlformats.org/drawingml/2006/main">
                  <a:graphicData uri="http://schemas.microsoft.com/office/word/2010/wordprocessingShape">
                    <wps:wsp>
                      <wps:cNvSpPr/>
                      <wps:spPr>
                        <a:xfrm>
                          <a:off x="0" y="0"/>
                          <a:ext cx="5581650" cy="2228850"/>
                        </a:xfrm>
                        <a:prstGeom prst="flowChartPunchedTap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93A475" w14:textId="77777777" w:rsidR="004458B5" w:rsidRPr="00AF5487" w:rsidRDefault="004458B5" w:rsidP="004458B5">
                            <w:pPr>
                              <w:spacing w:after="0" w:line="240" w:lineRule="auto"/>
                              <w:jc w:val="center"/>
                              <w:rPr>
                                <w:rFonts w:ascii="Arial" w:eastAsia="Times New Roman" w:hAnsi="Arial" w:cs="Arial"/>
                                <w:sz w:val="32"/>
                                <w:szCs w:val="32"/>
                              </w:rPr>
                            </w:pPr>
                            <w:r w:rsidRPr="00AF5487">
                              <w:rPr>
                                <w:rFonts w:ascii="Arial" w:eastAsia="Times New Roman" w:hAnsi="Arial" w:cs="Arial"/>
                                <w:sz w:val="32"/>
                                <w:szCs w:val="32"/>
                              </w:rPr>
                              <w:t>The impact of Covid lockdown on the physical and mental health and wellbeing of a university student population</w:t>
                            </w:r>
                          </w:p>
                          <w:p w14:paraId="164CB151" w14:textId="77777777" w:rsidR="004458B5" w:rsidRPr="00AF5487" w:rsidRDefault="004458B5" w:rsidP="006D6CC3">
                            <w:pPr>
                              <w:spacing w:line="256" w:lineRule="auto"/>
                              <w:jc w:val="center"/>
                              <w:rPr>
                                <w:rFonts w:ascii="Arial" w:eastAsia="Calibri" w:hAnsi="Arial" w:cs="Arial"/>
                                <w:b/>
                                <w:bCs/>
                                <w:sz w:val="32"/>
                                <w:u w:val="single"/>
                              </w:rPr>
                            </w:pPr>
                          </w:p>
                          <w:p w14:paraId="39FB86EA" w14:textId="26228B74" w:rsidR="006D6CC3" w:rsidRPr="00AF5487" w:rsidRDefault="006D6CC3" w:rsidP="006D6CC3">
                            <w:pPr>
                              <w:spacing w:line="256" w:lineRule="auto"/>
                              <w:jc w:val="center"/>
                              <w:rPr>
                                <w:rFonts w:ascii="Arial" w:eastAsia="Calibri" w:hAnsi="Arial" w:cs="Arial"/>
                                <w:b/>
                                <w:bCs/>
                                <w:sz w:val="32"/>
                                <w:u w:val="single"/>
                              </w:rPr>
                            </w:pPr>
                            <w:r w:rsidRPr="00AF5487">
                              <w:rPr>
                                <w:rFonts w:ascii="Arial" w:eastAsia="Calibri" w:hAnsi="Arial" w:cs="Arial"/>
                                <w:b/>
                                <w:bCs/>
                                <w:sz w:val="32"/>
                                <w:u w:val="single"/>
                              </w:rPr>
                              <w:t>School of Psychology Carmarthen Campus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19F98B"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5" o:spid="_x0000_s1028" type="#_x0000_t122" style="position:absolute;left:0;text-align:left;margin-left:0;margin-top:5.1pt;width:439.5pt;height:175.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" fillcolor="#ffd966 [1943]" strokecolor="#1f3763 [1604]" strokeweight="1pt">
                <v:textbox>
                  <w:txbxContent>
                    <w:p w14:paraId="6F93A475" w14:textId="77777777" w:rsidR="004458B5" w:rsidRPr="00AF5487" w:rsidRDefault="004458B5" w:rsidP="004458B5">
                      <w:pPr>
                        <w:spacing w:after="0" w:line="240" w:lineRule="auto"/>
                        <w:jc w:val="center"/>
                        <w:rPr>
                          <w:rFonts w:ascii="Arial" w:eastAsia="Times New Roman" w:hAnsi="Arial" w:cs="Arial"/>
                          <w:sz w:val="32"/>
                          <w:szCs w:val="32"/>
                        </w:rPr>
                      </w:pPr>
                      <w:r w:rsidRPr="00AF5487">
                        <w:rPr>
                          <w:rFonts w:ascii="Arial" w:eastAsia="Times New Roman" w:hAnsi="Arial" w:cs="Arial"/>
                          <w:sz w:val="32"/>
                          <w:szCs w:val="32"/>
                        </w:rPr>
                        <w:t>The impact of Covid lockdown on the physical and mental health and wellbeing of a university student population</w:t>
                      </w:r>
                    </w:p>
                    <w:p w14:paraId="164CB151" w14:textId="77777777" w:rsidR="004458B5" w:rsidRPr="00AF5487" w:rsidRDefault="004458B5" w:rsidP="006D6CC3">
                      <w:pPr>
                        <w:spacing w:line="256" w:lineRule="auto"/>
                        <w:jc w:val="center"/>
                        <w:rPr>
                          <w:rFonts w:ascii="Arial" w:eastAsia="Calibri" w:hAnsi="Arial" w:cs="Arial"/>
                          <w:b/>
                          <w:bCs/>
                          <w:sz w:val="32"/>
                          <w:u w:val="single"/>
                        </w:rPr>
                      </w:pPr>
                    </w:p>
                    <w:p w14:paraId="39FB86EA" w14:textId="26228B74" w:rsidR="006D6CC3" w:rsidRPr="00AF5487" w:rsidRDefault="006D6CC3" w:rsidP="006D6CC3">
                      <w:pPr>
                        <w:spacing w:line="256" w:lineRule="auto"/>
                        <w:jc w:val="center"/>
                        <w:rPr>
                          <w:rFonts w:ascii="Arial" w:eastAsia="Calibri" w:hAnsi="Arial" w:cs="Arial"/>
                          <w:b/>
                          <w:bCs/>
                          <w:sz w:val="32"/>
                          <w:u w:val="single"/>
                        </w:rPr>
                      </w:pPr>
                      <w:r w:rsidRPr="00AF5487">
                        <w:rPr>
                          <w:rFonts w:ascii="Arial" w:eastAsia="Calibri" w:hAnsi="Arial" w:cs="Arial"/>
                          <w:b/>
                          <w:bCs/>
                          <w:sz w:val="32"/>
                          <w:u w:val="single"/>
                        </w:rPr>
                        <w:t>School of Psychology Carmarthen Campus</w:t>
                      </w:r>
                    </w:p>
                  </w:txbxContent>
                </v:textbox>
                <w10:wrap anchorx="margin"/>
              </v:shape>
            </w:pict>
          </mc:Fallback>
        </mc:AlternateContent>
      </w:r>
    </w:p>
    <w:p w14:paraId="77C64C1B" w14:textId="275FBCFF" w:rsidR="008B4C47" w:rsidRPr="00360952" w:rsidRDefault="008B4C47" w:rsidP="00D034BC">
      <w:pPr>
        <w:jc w:val="both"/>
        <w:rPr>
          <w:rFonts w:ascii="Arial" w:eastAsia="Calibri" w:hAnsi="Arial" w:cs="Arial"/>
          <w:color w:val="000000" w:themeColor="text1"/>
          <w:sz w:val="24"/>
          <w:szCs w:val="24"/>
        </w:rPr>
      </w:pPr>
    </w:p>
    <w:p w14:paraId="1D38E863" w14:textId="3164E254" w:rsidR="008B4C47" w:rsidRPr="00360952" w:rsidRDefault="008B4C47" w:rsidP="00D034BC">
      <w:pPr>
        <w:jc w:val="both"/>
        <w:rPr>
          <w:rFonts w:ascii="Arial" w:eastAsia="Calibri" w:hAnsi="Arial" w:cs="Arial"/>
          <w:color w:val="000000" w:themeColor="text1"/>
          <w:sz w:val="24"/>
          <w:szCs w:val="24"/>
        </w:rPr>
      </w:pPr>
    </w:p>
    <w:p w14:paraId="2AD391F4" w14:textId="065163E6" w:rsidR="008B4C47" w:rsidRPr="00360952" w:rsidRDefault="008B4C47" w:rsidP="00D034BC">
      <w:pPr>
        <w:jc w:val="both"/>
        <w:rPr>
          <w:rFonts w:ascii="Arial" w:eastAsia="Calibri" w:hAnsi="Arial" w:cs="Arial"/>
          <w:color w:val="000000" w:themeColor="text1"/>
          <w:sz w:val="24"/>
          <w:szCs w:val="24"/>
        </w:rPr>
      </w:pPr>
    </w:p>
    <w:p w14:paraId="512CB00C" w14:textId="77777777" w:rsidR="008B4C47" w:rsidRPr="00360952" w:rsidRDefault="008B4C47" w:rsidP="00D034BC">
      <w:pPr>
        <w:jc w:val="both"/>
        <w:rPr>
          <w:rFonts w:ascii="Arial" w:eastAsia="Calibri" w:hAnsi="Arial" w:cs="Arial"/>
          <w:color w:val="000000" w:themeColor="text1"/>
          <w:sz w:val="24"/>
          <w:szCs w:val="24"/>
        </w:rPr>
      </w:pPr>
    </w:p>
    <w:p w14:paraId="2713A890" w14:textId="77777777" w:rsidR="008B4C47" w:rsidRPr="00360952" w:rsidRDefault="008B4C47" w:rsidP="00D034BC">
      <w:pPr>
        <w:jc w:val="both"/>
        <w:rPr>
          <w:rFonts w:ascii="Arial" w:eastAsia="Calibri" w:hAnsi="Arial" w:cs="Arial"/>
          <w:color w:val="000000" w:themeColor="text1"/>
          <w:sz w:val="24"/>
          <w:szCs w:val="24"/>
        </w:rPr>
      </w:pPr>
    </w:p>
    <w:p w14:paraId="52AE5608" w14:textId="77777777" w:rsidR="00F919C5" w:rsidRPr="00360952" w:rsidRDefault="00F919C5" w:rsidP="00D034BC">
      <w:pPr>
        <w:jc w:val="both"/>
        <w:rPr>
          <w:rFonts w:ascii="Arial" w:eastAsia="Calibri" w:hAnsi="Arial" w:cs="Arial"/>
          <w:color w:val="000000" w:themeColor="text1"/>
          <w:sz w:val="24"/>
          <w:szCs w:val="24"/>
        </w:rPr>
      </w:pPr>
    </w:p>
    <w:p w14:paraId="568A6F6A" w14:textId="77777777" w:rsidR="00C67E10" w:rsidRPr="00360952" w:rsidRDefault="00C67E10" w:rsidP="00D034BC">
      <w:pPr>
        <w:spacing w:after="0" w:line="240" w:lineRule="auto"/>
        <w:jc w:val="both"/>
        <w:rPr>
          <w:rFonts w:ascii="Arial" w:eastAsia="Times New Roman" w:hAnsi="Arial" w:cs="Arial"/>
          <w:b/>
          <w:sz w:val="24"/>
          <w:szCs w:val="24"/>
          <w:lang w:val="en-US"/>
        </w:rPr>
      </w:pPr>
    </w:p>
    <w:p w14:paraId="2FDFFD76" w14:textId="77777777" w:rsidR="00C67E10" w:rsidRPr="00360952" w:rsidRDefault="00C67E10" w:rsidP="00D034BC">
      <w:pPr>
        <w:spacing w:after="0" w:line="240" w:lineRule="auto"/>
        <w:jc w:val="both"/>
        <w:rPr>
          <w:rFonts w:ascii="Arial" w:eastAsia="Times New Roman" w:hAnsi="Arial" w:cs="Arial"/>
          <w:b/>
          <w:sz w:val="24"/>
          <w:szCs w:val="24"/>
          <w:lang w:val="en-US"/>
        </w:rPr>
      </w:pPr>
    </w:p>
    <w:p w14:paraId="35411C7D" w14:textId="77777777" w:rsidR="00C67E10" w:rsidRPr="00360952" w:rsidRDefault="00C67E10" w:rsidP="00D034BC">
      <w:pPr>
        <w:spacing w:after="0" w:line="240" w:lineRule="auto"/>
        <w:jc w:val="both"/>
        <w:rPr>
          <w:rFonts w:ascii="Arial" w:eastAsia="Times New Roman" w:hAnsi="Arial" w:cs="Arial"/>
          <w:b/>
          <w:sz w:val="24"/>
          <w:szCs w:val="24"/>
          <w:lang w:val="en-US"/>
        </w:rPr>
      </w:pPr>
    </w:p>
    <w:p w14:paraId="03521870" w14:textId="3F0B72D5" w:rsidR="00F919C5" w:rsidRPr="00360952" w:rsidRDefault="00334198" w:rsidP="00D034BC">
      <w:pPr>
        <w:spacing w:after="0" w:line="240" w:lineRule="auto"/>
        <w:jc w:val="both"/>
        <w:rPr>
          <w:rFonts w:ascii="Arial" w:eastAsia="Times New Roman" w:hAnsi="Arial" w:cs="Arial"/>
          <w:b/>
          <w:sz w:val="24"/>
          <w:szCs w:val="24"/>
          <w:lang w:val="en-US"/>
        </w:rPr>
      </w:pPr>
      <w:r w:rsidRPr="00360952">
        <w:rPr>
          <w:rFonts w:ascii="Arial" w:eastAsia="Times New Roman" w:hAnsi="Arial" w:cs="Arial"/>
          <w:b/>
          <w:sz w:val="24"/>
          <w:szCs w:val="24"/>
          <w:lang w:val="en-US"/>
        </w:rPr>
        <w:t>Sports and Health Psychology</w:t>
      </w:r>
      <w:r w:rsidR="00C67E10" w:rsidRPr="00360952">
        <w:rPr>
          <w:rFonts w:ascii="Arial" w:eastAsia="Times New Roman" w:hAnsi="Arial" w:cs="Arial"/>
          <w:b/>
          <w:sz w:val="24"/>
          <w:szCs w:val="24"/>
          <w:lang w:val="en-US"/>
        </w:rPr>
        <w:t xml:space="preserve"> (ECAP5006)</w:t>
      </w:r>
    </w:p>
    <w:p w14:paraId="50C72369" w14:textId="6FA91204" w:rsidR="00F240CB" w:rsidRPr="00360952" w:rsidRDefault="00F240CB"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br w:type="page"/>
      </w:r>
    </w:p>
    <w:p w14:paraId="43D9A237" w14:textId="605E23ED" w:rsidR="00F240CB" w:rsidRPr="00210C0A" w:rsidRDefault="00F240CB" w:rsidP="00E53681">
      <w:pPr>
        <w:jc w:val="both"/>
        <w:rPr>
          <w:rFonts w:ascii="Arial" w:eastAsia="Calibri" w:hAnsi="Arial" w:cs="Arial"/>
          <w:sz w:val="24"/>
          <w:szCs w:val="24"/>
        </w:rPr>
      </w:pPr>
      <w:r w:rsidRPr="00210C0A">
        <w:rPr>
          <w:rFonts w:ascii="Arial" w:eastAsia="Calibri" w:hAnsi="Arial" w:cs="Arial"/>
          <w:b/>
          <w:bCs/>
          <w:sz w:val="24"/>
          <w:szCs w:val="24"/>
        </w:rPr>
        <w:lastRenderedPageBreak/>
        <w:t>Introduction</w:t>
      </w:r>
      <w:bookmarkStart w:id="0" w:name="_Hlk41496670"/>
      <w:r w:rsidRPr="00210C0A">
        <w:rPr>
          <w:rFonts w:ascii="Arial" w:eastAsia="Calibri" w:hAnsi="Arial" w:cs="Arial"/>
          <w:sz w:val="24"/>
          <w:szCs w:val="24"/>
        </w:rPr>
        <w:ptab w:relativeTo="margin" w:alignment="right" w:leader="dot"/>
      </w:r>
      <w:bookmarkEnd w:id="0"/>
      <w:r w:rsidR="00210C0A" w:rsidRPr="00210C0A">
        <w:rPr>
          <w:rFonts w:ascii="Arial" w:eastAsia="Calibri" w:hAnsi="Arial" w:cs="Arial"/>
          <w:sz w:val="24"/>
          <w:szCs w:val="24"/>
        </w:rPr>
        <w:t>3</w:t>
      </w:r>
    </w:p>
    <w:p w14:paraId="0F30F412" w14:textId="74CBF941" w:rsidR="00F240CB" w:rsidRPr="00210C0A" w:rsidRDefault="00F240CB" w:rsidP="00D034BC">
      <w:pPr>
        <w:tabs>
          <w:tab w:val="left" w:leader="dot" w:pos="3402"/>
          <w:tab w:val="left" w:leader="hyphen" w:pos="9072"/>
        </w:tabs>
        <w:spacing w:line="276" w:lineRule="auto"/>
        <w:jc w:val="both"/>
        <w:rPr>
          <w:rFonts w:ascii="Arial" w:eastAsia="Calibri" w:hAnsi="Arial" w:cs="Arial"/>
          <w:sz w:val="24"/>
          <w:szCs w:val="24"/>
        </w:rPr>
      </w:pPr>
      <w:r w:rsidRPr="00210C0A">
        <w:rPr>
          <w:rFonts w:ascii="Arial" w:eastAsia="Calibri" w:hAnsi="Arial" w:cs="Arial"/>
          <w:sz w:val="24"/>
          <w:szCs w:val="24"/>
        </w:rPr>
        <w:t>Literature review</w:t>
      </w:r>
      <w:r w:rsidRPr="00210C0A">
        <w:rPr>
          <w:rFonts w:ascii="Arial" w:eastAsia="Calibri" w:hAnsi="Arial" w:cs="Arial"/>
          <w:sz w:val="24"/>
          <w:szCs w:val="24"/>
        </w:rPr>
        <w:ptab w:relativeTo="margin" w:alignment="right" w:leader="dot"/>
      </w:r>
      <w:r w:rsidR="00210C0A" w:rsidRPr="00210C0A">
        <w:rPr>
          <w:rFonts w:ascii="Arial" w:eastAsia="Calibri" w:hAnsi="Arial" w:cs="Arial"/>
          <w:sz w:val="24"/>
          <w:szCs w:val="24"/>
        </w:rPr>
        <w:t>3</w:t>
      </w:r>
    </w:p>
    <w:p w14:paraId="64101314" w14:textId="679D4EF5" w:rsidR="00F240CB" w:rsidRPr="00210C0A" w:rsidRDefault="00F240CB" w:rsidP="00D034BC">
      <w:pPr>
        <w:tabs>
          <w:tab w:val="left" w:leader="dot" w:pos="3402"/>
          <w:tab w:val="left" w:leader="dot" w:pos="9072"/>
        </w:tabs>
        <w:spacing w:line="276" w:lineRule="auto"/>
        <w:jc w:val="both"/>
        <w:rPr>
          <w:rFonts w:ascii="Arial" w:eastAsia="Calibri" w:hAnsi="Arial" w:cs="Arial"/>
          <w:b/>
          <w:bCs/>
          <w:sz w:val="24"/>
          <w:szCs w:val="24"/>
        </w:rPr>
      </w:pPr>
      <w:r w:rsidRPr="00210C0A">
        <w:rPr>
          <w:rFonts w:ascii="Arial" w:eastAsia="Calibri" w:hAnsi="Arial" w:cs="Arial"/>
          <w:b/>
          <w:bCs/>
          <w:sz w:val="24"/>
          <w:szCs w:val="24"/>
        </w:rPr>
        <w:t xml:space="preserve">Methodology </w:t>
      </w:r>
      <w:r w:rsidRPr="00210C0A">
        <w:rPr>
          <w:rFonts w:ascii="Arial" w:eastAsia="Calibri" w:hAnsi="Arial" w:cs="Arial"/>
          <w:sz w:val="24"/>
          <w:szCs w:val="24"/>
        </w:rPr>
        <w:ptab w:relativeTo="margin" w:alignment="right" w:leader="dot"/>
      </w:r>
      <w:r w:rsidR="00790EC1" w:rsidRPr="00210C0A">
        <w:rPr>
          <w:rFonts w:ascii="Arial" w:eastAsia="Calibri" w:hAnsi="Arial" w:cs="Arial"/>
          <w:sz w:val="24"/>
          <w:szCs w:val="24"/>
        </w:rPr>
        <w:t>6</w:t>
      </w:r>
    </w:p>
    <w:p w14:paraId="57B8DD7A" w14:textId="0B248A6A" w:rsidR="00F240CB" w:rsidRPr="00210C0A" w:rsidRDefault="00F240CB" w:rsidP="00D034BC">
      <w:pPr>
        <w:tabs>
          <w:tab w:val="left" w:leader="dot" w:pos="3402"/>
          <w:tab w:val="left" w:leader="dot" w:pos="9072"/>
        </w:tabs>
        <w:spacing w:line="276" w:lineRule="auto"/>
        <w:jc w:val="both"/>
        <w:rPr>
          <w:rFonts w:ascii="Arial" w:eastAsia="Calibri" w:hAnsi="Arial" w:cs="Arial"/>
          <w:sz w:val="24"/>
          <w:szCs w:val="24"/>
        </w:rPr>
      </w:pPr>
      <w:r w:rsidRPr="00210C0A">
        <w:rPr>
          <w:rFonts w:ascii="Arial" w:eastAsia="Calibri" w:hAnsi="Arial" w:cs="Arial"/>
          <w:sz w:val="24"/>
          <w:szCs w:val="24"/>
        </w:rPr>
        <w:t xml:space="preserve">Design </w:t>
      </w:r>
      <w:r w:rsidRPr="00210C0A">
        <w:rPr>
          <w:rFonts w:ascii="Arial" w:eastAsia="Calibri" w:hAnsi="Arial" w:cs="Arial"/>
          <w:sz w:val="24"/>
          <w:szCs w:val="24"/>
        </w:rPr>
        <w:ptab w:relativeTo="margin" w:alignment="right" w:leader="dot"/>
      </w:r>
      <w:r w:rsidR="00790EC1" w:rsidRPr="00210C0A">
        <w:rPr>
          <w:rFonts w:ascii="Arial" w:eastAsia="Calibri" w:hAnsi="Arial" w:cs="Arial"/>
          <w:sz w:val="24"/>
          <w:szCs w:val="24"/>
        </w:rPr>
        <w:t>6</w:t>
      </w:r>
    </w:p>
    <w:p w14:paraId="6A156AC8" w14:textId="6261CEEC" w:rsidR="00F240CB" w:rsidRPr="00210C0A" w:rsidRDefault="00F240CB" w:rsidP="00D034BC">
      <w:pPr>
        <w:tabs>
          <w:tab w:val="left" w:leader="dot" w:pos="3402"/>
          <w:tab w:val="left" w:leader="dot" w:pos="9072"/>
        </w:tabs>
        <w:spacing w:line="276" w:lineRule="auto"/>
        <w:jc w:val="both"/>
        <w:rPr>
          <w:rFonts w:ascii="Arial" w:eastAsia="Calibri" w:hAnsi="Arial" w:cs="Arial"/>
          <w:sz w:val="24"/>
          <w:szCs w:val="24"/>
        </w:rPr>
      </w:pPr>
      <w:r w:rsidRPr="00210C0A">
        <w:rPr>
          <w:rFonts w:ascii="Arial" w:eastAsia="Calibri" w:hAnsi="Arial" w:cs="Arial"/>
          <w:sz w:val="24"/>
          <w:szCs w:val="24"/>
        </w:rPr>
        <w:t xml:space="preserve">Participants and Researcher </w:t>
      </w:r>
      <w:r w:rsidRPr="00210C0A">
        <w:rPr>
          <w:rFonts w:ascii="Arial" w:eastAsia="Calibri" w:hAnsi="Arial" w:cs="Arial"/>
          <w:sz w:val="24"/>
          <w:szCs w:val="24"/>
        </w:rPr>
        <w:ptab w:relativeTo="margin" w:alignment="right" w:leader="dot"/>
      </w:r>
      <w:r w:rsidR="00790EC1" w:rsidRPr="00210C0A">
        <w:rPr>
          <w:rFonts w:ascii="Arial" w:eastAsia="Calibri" w:hAnsi="Arial" w:cs="Arial"/>
          <w:sz w:val="24"/>
          <w:szCs w:val="24"/>
        </w:rPr>
        <w:t>6</w:t>
      </w:r>
    </w:p>
    <w:p w14:paraId="52AE7636" w14:textId="4EF2D58D" w:rsidR="00F240CB" w:rsidRPr="00210C0A" w:rsidRDefault="00F240CB" w:rsidP="00D034BC">
      <w:pPr>
        <w:tabs>
          <w:tab w:val="left" w:leader="dot" w:pos="3402"/>
          <w:tab w:val="left" w:leader="dot" w:pos="9072"/>
        </w:tabs>
        <w:spacing w:line="276" w:lineRule="auto"/>
        <w:jc w:val="both"/>
        <w:rPr>
          <w:rFonts w:ascii="Arial" w:eastAsia="Calibri" w:hAnsi="Arial" w:cs="Arial"/>
          <w:sz w:val="24"/>
          <w:szCs w:val="24"/>
        </w:rPr>
      </w:pPr>
      <w:r w:rsidRPr="00210C0A">
        <w:rPr>
          <w:rFonts w:ascii="Arial" w:eastAsia="Calibri" w:hAnsi="Arial" w:cs="Arial"/>
          <w:sz w:val="24"/>
          <w:szCs w:val="24"/>
        </w:rPr>
        <w:t xml:space="preserve">Materials </w:t>
      </w:r>
      <w:r w:rsidRPr="00210C0A">
        <w:rPr>
          <w:rFonts w:ascii="Arial" w:eastAsia="Calibri" w:hAnsi="Arial" w:cs="Arial"/>
          <w:sz w:val="24"/>
          <w:szCs w:val="24"/>
        </w:rPr>
        <w:ptab w:relativeTo="margin" w:alignment="right" w:leader="dot"/>
      </w:r>
      <w:r w:rsidR="00790EC1" w:rsidRPr="00210C0A">
        <w:rPr>
          <w:rFonts w:ascii="Arial" w:eastAsia="Calibri" w:hAnsi="Arial" w:cs="Arial"/>
          <w:sz w:val="24"/>
          <w:szCs w:val="24"/>
        </w:rPr>
        <w:t>6</w:t>
      </w:r>
    </w:p>
    <w:p w14:paraId="09F9E39E" w14:textId="532234DF" w:rsidR="00F240CB" w:rsidRPr="00210C0A" w:rsidRDefault="00F240CB" w:rsidP="00D034BC">
      <w:pPr>
        <w:tabs>
          <w:tab w:val="left" w:leader="dot" w:pos="3402"/>
          <w:tab w:val="left" w:leader="dot" w:pos="9072"/>
        </w:tabs>
        <w:spacing w:line="276" w:lineRule="auto"/>
        <w:jc w:val="both"/>
        <w:rPr>
          <w:rFonts w:ascii="Arial" w:eastAsia="Calibri" w:hAnsi="Arial" w:cs="Arial"/>
          <w:sz w:val="24"/>
          <w:szCs w:val="24"/>
        </w:rPr>
      </w:pPr>
      <w:r w:rsidRPr="00210C0A">
        <w:rPr>
          <w:rFonts w:ascii="Arial" w:eastAsia="Calibri" w:hAnsi="Arial" w:cs="Arial"/>
          <w:sz w:val="24"/>
          <w:szCs w:val="24"/>
        </w:rPr>
        <w:t xml:space="preserve">Procedure </w:t>
      </w:r>
      <w:r w:rsidR="006321F0" w:rsidRPr="00210C0A">
        <w:rPr>
          <w:rFonts w:ascii="Arial" w:eastAsia="Calibri" w:hAnsi="Arial" w:cs="Arial"/>
          <w:sz w:val="24"/>
          <w:szCs w:val="24"/>
        </w:rPr>
        <w:t>…………………………………………………………...</w:t>
      </w:r>
      <w:r w:rsidR="00790EC1" w:rsidRPr="00210C0A">
        <w:rPr>
          <w:rFonts w:ascii="Arial" w:eastAsia="Calibri" w:hAnsi="Arial" w:cs="Arial"/>
          <w:sz w:val="24"/>
          <w:szCs w:val="24"/>
        </w:rPr>
        <w:t>.......</w:t>
      </w:r>
      <w:r w:rsidR="00210C0A">
        <w:rPr>
          <w:rFonts w:ascii="Arial" w:eastAsia="Calibri" w:hAnsi="Arial" w:cs="Arial"/>
          <w:sz w:val="24"/>
          <w:szCs w:val="24"/>
        </w:rPr>
        <w:t>...........</w:t>
      </w:r>
      <w:r w:rsidR="006321F0" w:rsidRPr="00210C0A">
        <w:rPr>
          <w:rFonts w:ascii="Arial" w:eastAsia="Calibri" w:hAnsi="Arial" w:cs="Arial"/>
          <w:sz w:val="24"/>
          <w:szCs w:val="24"/>
        </w:rPr>
        <w:t>App</w:t>
      </w:r>
      <w:r w:rsidR="00790EC1" w:rsidRPr="00210C0A">
        <w:rPr>
          <w:rFonts w:ascii="Arial" w:eastAsia="Calibri" w:hAnsi="Arial" w:cs="Arial"/>
          <w:sz w:val="24"/>
          <w:szCs w:val="24"/>
        </w:rPr>
        <w:t>e</w:t>
      </w:r>
      <w:r w:rsidR="006321F0" w:rsidRPr="00210C0A">
        <w:rPr>
          <w:rFonts w:ascii="Arial" w:eastAsia="Calibri" w:hAnsi="Arial" w:cs="Arial"/>
          <w:sz w:val="24"/>
          <w:szCs w:val="24"/>
        </w:rPr>
        <w:t xml:space="preserve">ndix </w:t>
      </w:r>
      <w:r w:rsidR="00210C0A" w:rsidRPr="00210C0A">
        <w:rPr>
          <w:rFonts w:ascii="Arial" w:eastAsia="Calibri" w:hAnsi="Arial" w:cs="Arial"/>
          <w:sz w:val="24"/>
          <w:szCs w:val="24"/>
        </w:rPr>
        <w:t>4</w:t>
      </w:r>
    </w:p>
    <w:p w14:paraId="529DCA63" w14:textId="596F3F42" w:rsidR="00F240CB" w:rsidRPr="00BB081F" w:rsidRDefault="00F240CB" w:rsidP="00D034BC">
      <w:pPr>
        <w:tabs>
          <w:tab w:val="left" w:leader="dot" w:pos="3402"/>
          <w:tab w:val="left" w:leader="dot" w:pos="9072"/>
        </w:tabs>
        <w:spacing w:line="276" w:lineRule="auto"/>
        <w:jc w:val="both"/>
        <w:rPr>
          <w:rFonts w:ascii="Arial" w:eastAsia="Calibri" w:hAnsi="Arial" w:cs="Arial"/>
          <w:sz w:val="24"/>
          <w:szCs w:val="24"/>
        </w:rPr>
      </w:pPr>
      <w:r w:rsidRPr="00BB081F">
        <w:rPr>
          <w:rFonts w:ascii="Arial" w:eastAsia="Calibri" w:hAnsi="Arial" w:cs="Arial"/>
          <w:sz w:val="24"/>
          <w:szCs w:val="24"/>
        </w:rPr>
        <w:t xml:space="preserve">Ethical Considerations </w:t>
      </w:r>
      <w:r w:rsidRPr="00BB081F">
        <w:rPr>
          <w:rFonts w:ascii="Arial" w:eastAsia="Calibri" w:hAnsi="Arial" w:cs="Arial"/>
          <w:sz w:val="24"/>
          <w:szCs w:val="24"/>
        </w:rPr>
        <w:ptab w:relativeTo="margin" w:alignment="right" w:leader="dot"/>
      </w:r>
      <w:r w:rsidR="00BB081F" w:rsidRPr="00BB081F">
        <w:rPr>
          <w:rFonts w:ascii="Arial" w:eastAsia="Calibri" w:hAnsi="Arial" w:cs="Arial"/>
          <w:sz w:val="24"/>
          <w:szCs w:val="24"/>
        </w:rPr>
        <w:t>7</w:t>
      </w:r>
    </w:p>
    <w:p w14:paraId="0A6A1554" w14:textId="31409698" w:rsidR="00F240CB" w:rsidRPr="00BB081F" w:rsidRDefault="00F240CB" w:rsidP="00D034BC">
      <w:pPr>
        <w:tabs>
          <w:tab w:val="left" w:leader="dot" w:pos="3402"/>
          <w:tab w:val="left" w:leader="dot" w:pos="9072"/>
        </w:tabs>
        <w:spacing w:line="256" w:lineRule="auto"/>
        <w:jc w:val="both"/>
        <w:rPr>
          <w:rFonts w:ascii="Arial" w:eastAsia="Calibri" w:hAnsi="Arial" w:cs="Arial"/>
          <w:b/>
          <w:bCs/>
          <w:sz w:val="24"/>
          <w:szCs w:val="24"/>
        </w:rPr>
      </w:pPr>
      <w:r w:rsidRPr="00BB081F">
        <w:rPr>
          <w:rFonts w:ascii="Arial" w:eastAsia="Calibri" w:hAnsi="Arial" w:cs="Arial"/>
          <w:b/>
          <w:bCs/>
          <w:sz w:val="24"/>
          <w:szCs w:val="24"/>
        </w:rPr>
        <w:t>Results &amp; Discussion</w:t>
      </w:r>
      <w:r w:rsidRPr="00BB081F">
        <w:rPr>
          <w:rFonts w:ascii="Arial" w:eastAsia="Calibri" w:hAnsi="Arial" w:cs="Arial"/>
          <w:sz w:val="24"/>
          <w:szCs w:val="24"/>
        </w:rPr>
        <w:ptab w:relativeTo="margin" w:alignment="right" w:leader="dot"/>
      </w:r>
      <w:r w:rsidR="00BB081F" w:rsidRPr="00BB081F">
        <w:rPr>
          <w:rFonts w:ascii="Arial" w:eastAsia="Calibri" w:hAnsi="Arial" w:cs="Arial"/>
          <w:sz w:val="24"/>
          <w:szCs w:val="24"/>
        </w:rPr>
        <w:t>7</w:t>
      </w:r>
    </w:p>
    <w:p w14:paraId="57F53E27" w14:textId="03A926E7" w:rsidR="00F240CB" w:rsidRPr="00BB081F" w:rsidRDefault="00F240CB" w:rsidP="00D034BC">
      <w:pPr>
        <w:tabs>
          <w:tab w:val="left" w:leader="dot" w:pos="3402"/>
          <w:tab w:val="left" w:leader="dot" w:pos="9072"/>
        </w:tabs>
        <w:spacing w:line="256" w:lineRule="auto"/>
        <w:jc w:val="both"/>
        <w:rPr>
          <w:rFonts w:ascii="Arial" w:eastAsia="Calibri" w:hAnsi="Arial" w:cs="Arial"/>
          <w:b/>
          <w:bCs/>
          <w:sz w:val="24"/>
          <w:szCs w:val="24"/>
        </w:rPr>
      </w:pPr>
      <w:r w:rsidRPr="00BB081F">
        <w:rPr>
          <w:rFonts w:ascii="Arial" w:eastAsia="Calibri" w:hAnsi="Arial" w:cs="Arial"/>
          <w:b/>
          <w:bCs/>
          <w:sz w:val="24"/>
          <w:szCs w:val="24"/>
        </w:rPr>
        <w:t>Rational</w:t>
      </w:r>
      <w:r w:rsidRPr="00BB081F">
        <w:rPr>
          <w:rFonts w:ascii="Arial" w:eastAsia="Calibri" w:hAnsi="Arial" w:cs="Arial"/>
          <w:sz w:val="24"/>
          <w:szCs w:val="24"/>
        </w:rPr>
        <w:ptab w:relativeTo="margin" w:alignment="right" w:leader="dot"/>
      </w:r>
      <w:r w:rsidR="00B61861" w:rsidRPr="00BB081F">
        <w:rPr>
          <w:rFonts w:ascii="Arial" w:eastAsia="Calibri" w:hAnsi="Arial" w:cs="Arial"/>
          <w:sz w:val="24"/>
          <w:szCs w:val="24"/>
        </w:rPr>
        <w:t>6</w:t>
      </w:r>
    </w:p>
    <w:p w14:paraId="765E4438" w14:textId="71CA74BC" w:rsidR="00F240CB" w:rsidRPr="00BB081F" w:rsidRDefault="00F240CB" w:rsidP="00D034BC">
      <w:pPr>
        <w:tabs>
          <w:tab w:val="left" w:leader="dot" w:pos="3402"/>
          <w:tab w:val="left" w:leader="dot" w:pos="9072"/>
        </w:tabs>
        <w:spacing w:line="256" w:lineRule="auto"/>
        <w:jc w:val="both"/>
        <w:rPr>
          <w:rFonts w:ascii="Arial" w:eastAsia="Calibri" w:hAnsi="Arial" w:cs="Arial"/>
          <w:sz w:val="24"/>
          <w:szCs w:val="24"/>
        </w:rPr>
      </w:pPr>
      <w:r w:rsidRPr="00BB081F">
        <w:rPr>
          <w:rFonts w:ascii="Arial" w:eastAsia="Calibri" w:hAnsi="Arial" w:cs="Arial"/>
          <w:b/>
          <w:bCs/>
          <w:sz w:val="24"/>
          <w:szCs w:val="24"/>
        </w:rPr>
        <w:t>Conclusion</w:t>
      </w:r>
      <w:r w:rsidRPr="00BB081F">
        <w:rPr>
          <w:rFonts w:ascii="Arial" w:eastAsia="Calibri" w:hAnsi="Arial" w:cs="Arial"/>
          <w:sz w:val="24"/>
          <w:szCs w:val="24"/>
        </w:rPr>
        <w:ptab w:relativeTo="margin" w:alignment="right" w:leader="dot"/>
      </w:r>
      <w:r w:rsidR="00BB081F" w:rsidRPr="00BB081F">
        <w:rPr>
          <w:rFonts w:ascii="Arial" w:eastAsia="Calibri" w:hAnsi="Arial" w:cs="Arial"/>
          <w:sz w:val="24"/>
          <w:szCs w:val="24"/>
        </w:rPr>
        <w:t>21</w:t>
      </w:r>
    </w:p>
    <w:p w14:paraId="196C0152" w14:textId="08C44709" w:rsidR="00F240CB" w:rsidRPr="00BB081F" w:rsidRDefault="00F240CB" w:rsidP="00D034BC">
      <w:pPr>
        <w:tabs>
          <w:tab w:val="left" w:leader="dot" w:pos="3402"/>
          <w:tab w:val="left" w:leader="dot" w:pos="9072"/>
        </w:tabs>
        <w:spacing w:line="256" w:lineRule="auto"/>
        <w:jc w:val="both"/>
        <w:rPr>
          <w:rFonts w:ascii="Arial" w:eastAsia="Calibri" w:hAnsi="Arial" w:cs="Arial"/>
          <w:b/>
          <w:bCs/>
          <w:sz w:val="24"/>
          <w:szCs w:val="24"/>
        </w:rPr>
      </w:pPr>
      <w:r w:rsidRPr="00BB081F">
        <w:rPr>
          <w:rFonts w:ascii="Arial" w:eastAsia="Calibri" w:hAnsi="Arial" w:cs="Arial"/>
          <w:b/>
          <w:bCs/>
          <w:sz w:val="24"/>
          <w:szCs w:val="24"/>
        </w:rPr>
        <w:t>References</w:t>
      </w:r>
      <w:r w:rsidRPr="00BB081F">
        <w:rPr>
          <w:rFonts w:ascii="Arial" w:eastAsia="Calibri" w:hAnsi="Arial" w:cs="Arial"/>
          <w:sz w:val="24"/>
          <w:szCs w:val="24"/>
        </w:rPr>
        <w:ptab w:relativeTo="margin" w:alignment="right" w:leader="dot"/>
      </w:r>
      <w:r w:rsidR="00BB081F" w:rsidRPr="00BB081F">
        <w:rPr>
          <w:rFonts w:ascii="Arial" w:eastAsia="Calibri" w:hAnsi="Arial" w:cs="Arial"/>
          <w:sz w:val="24"/>
          <w:szCs w:val="24"/>
        </w:rPr>
        <w:t>22</w:t>
      </w:r>
    </w:p>
    <w:p w14:paraId="44251ABD" w14:textId="67F07970" w:rsidR="00F919C5" w:rsidRPr="00BB081F" w:rsidRDefault="00F240CB" w:rsidP="00D034BC">
      <w:pPr>
        <w:jc w:val="both"/>
        <w:rPr>
          <w:rFonts w:ascii="Arial" w:eastAsia="Calibri" w:hAnsi="Arial" w:cs="Arial"/>
          <w:sz w:val="24"/>
          <w:szCs w:val="24"/>
        </w:rPr>
      </w:pPr>
      <w:r w:rsidRPr="00BB081F">
        <w:rPr>
          <w:rFonts w:ascii="Arial" w:eastAsia="Calibri" w:hAnsi="Arial" w:cs="Arial"/>
          <w:b/>
          <w:bCs/>
          <w:sz w:val="24"/>
          <w:szCs w:val="24"/>
        </w:rPr>
        <w:t>Appendices</w:t>
      </w:r>
      <w:r w:rsidRPr="00BB081F">
        <w:rPr>
          <w:rFonts w:ascii="Arial" w:eastAsia="Calibri" w:hAnsi="Arial" w:cs="Arial"/>
          <w:sz w:val="24"/>
          <w:szCs w:val="24"/>
        </w:rPr>
        <w:ptab w:relativeTo="margin" w:alignment="right" w:leader="dot"/>
      </w:r>
      <w:r w:rsidR="00BB081F" w:rsidRPr="00BB081F">
        <w:rPr>
          <w:rFonts w:ascii="Arial" w:eastAsia="Calibri" w:hAnsi="Arial" w:cs="Arial"/>
          <w:sz w:val="24"/>
          <w:szCs w:val="24"/>
        </w:rPr>
        <w:t>27</w:t>
      </w:r>
    </w:p>
    <w:p w14:paraId="24F44A9F" w14:textId="77777777" w:rsidR="00E53681" w:rsidRPr="00592031" w:rsidRDefault="00680954" w:rsidP="00E53681">
      <w:pPr>
        <w:jc w:val="both"/>
        <w:rPr>
          <w:rFonts w:ascii="Arial" w:eastAsia="Calibri" w:hAnsi="Arial" w:cs="Arial"/>
          <w:sz w:val="24"/>
          <w:szCs w:val="24"/>
        </w:rPr>
      </w:pPr>
      <w:r w:rsidRPr="00360952">
        <w:rPr>
          <w:rFonts w:ascii="Arial" w:eastAsia="Calibri" w:hAnsi="Arial" w:cs="Arial"/>
          <w:color w:val="0070C0"/>
          <w:sz w:val="24"/>
          <w:szCs w:val="24"/>
        </w:rPr>
        <w:br w:type="page"/>
      </w:r>
      <w:r w:rsidR="00E53681" w:rsidRPr="00592031">
        <w:rPr>
          <w:rFonts w:ascii="Arial" w:eastAsia="Calibri" w:hAnsi="Arial" w:cs="Arial"/>
          <w:b/>
          <w:bCs/>
          <w:sz w:val="24"/>
          <w:szCs w:val="24"/>
        </w:rPr>
        <w:lastRenderedPageBreak/>
        <w:t>Abstract</w:t>
      </w:r>
      <w:r w:rsidR="00E53681" w:rsidRPr="00592031">
        <w:rPr>
          <w:rFonts w:ascii="Arial" w:eastAsia="Calibri" w:hAnsi="Arial" w:cs="Arial"/>
          <w:sz w:val="24"/>
          <w:szCs w:val="24"/>
        </w:rPr>
        <w:t xml:space="preserve"> </w:t>
      </w:r>
    </w:p>
    <w:p w14:paraId="4ADF8902" w14:textId="77D540B2" w:rsidR="00E53681" w:rsidRPr="00360952" w:rsidRDefault="00E53681" w:rsidP="00E53681">
      <w:pPr>
        <w:jc w:val="both"/>
        <w:rPr>
          <w:rFonts w:ascii="Arial" w:eastAsia="Calibri" w:hAnsi="Arial" w:cs="Arial"/>
          <w:sz w:val="24"/>
          <w:szCs w:val="24"/>
        </w:rPr>
      </w:pPr>
      <w:r w:rsidRPr="00360952">
        <w:rPr>
          <w:rFonts w:ascii="Arial" w:eastAsia="Calibri" w:hAnsi="Arial" w:cs="Arial"/>
          <w:sz w:val="24"/>
          <w:szCs w:val="24"/>
        </w:rPr>
        <w:t xml:space="preserve">The corona virus started in Wuhan in China at the </w:t>
      </w:r>
      <w:r>
        <w:rPr>
          <w:rFonts w:ascii="Arial" w:eastAsia="Calibri" w:hAnsi="Arial" w:cs="Arial"/>
          <w:sz w:val="24"/>
          <w:szCs w:val="24"/>
        </w:rPr>
        <w:t xml:space="preserve">beginning </w:t>
      </w:r>
      <w:r w:rsidRPr="00360952">
        <w:rPr>
          <w:rFonts w:ascii="Arial" w:eastAsia="Calibri" w:hAnsi="Arial" w:cs="Arial"/>
          <w:sz w:val="24"/>
          <w:szCs w:val="24"/>
        </w:rPr>
        <w:t>of 2020 and rapidly spread throughout the world hence being called a pandemic. Compulsory lockdowns were imposed across societies which impacted all aspects of everyday life, including students at university. University of Bristol well-being survey</w:t>
      </w:r>
      <w:r w:rsidR="00454F6E">
        <w:rPr>
          <w:rFonts w:ascii="Arial" w:eastAsia="Calibri" w:hAnsi="Arial" w:cs="Arial"/>
          <w:sz w:val="24"/>
          <w:szCs w:val="24"/>
        </w:rPr>
        <w:t xml:space="preserve"> </w:t>
      </w:r>
      <w:r w:rsidR="00454F6E" w:rsidRPr="00454F6E">
        <w:rPr>
          <w:rFonts w:ascii="Arial" w:eastAsia="Calibri" w:hAnsi="Arial" w:cs="Arial"/>
          <w:sz w:val="24"/>
          <w:szCs w:val="24"/>
        </w:rPr>
        <w:t>(Biddle &amp; Cohen, n.d.)</w:t>
      </w:r>
      <w:r w:rsidR="00A82F70">
        <w:rPr>
          <w:rFonts w:ascii="Arial" w:eastAsia="Calibri" w:hAnsi="Arial" w:cs="Arial"/>
          <w:sz w:val="24"/>
          <w:szCs w:val="24"/>
        </w:rPr>
        <w:t xml:space="preserve"> </w:t>
      </w:r>
      <w:r w:rsidRPr="00360952">
        <w:rPr>
          <w:rFonts w:ascii="Arial" w:eastAsia="Calibri" w:hAnsi="Arial" w:cs="Arial"/>
          <w:sz w:val="24"/>
          <w:szCs w:val="24"/>
        </w:rPr>
        <w:t xml:space="preserve">acknowledges that due to students who completed the survey in difficult circumstances alongside documenting their experiences, researchers and decision makers can gain a clearer knowledge of the problems that students faced as a direct result of the Covid-19 pandemic. </w:t>
      </w:r>
      <w:r w:rsidR="7AC62C45" w:rsidRPr="2DD2A4AB">
        <w:rPr>
          <w:rFonts w:ascii="Arial" w:eastAsia="Calibri" w:hAnsi="Arial" w:cs="Arial"/>
          <w:sz w:val="24"/>
          <w:szCs w:val="24"/>
        </w:rPr>
        <w:t>The research carried out was a Thematic analysis which used a questionnaire to interview university students regarding their mental and physical health and wellbeing during lockdown.</w:t>
      </w:r>
    </w:p>
    <w:p w14:paraId="40D5D1DE" w14:textId="7C97E3FF" w:rsidR="00680954" w:rsidRPr="00360952" w:rsidRDefault="00680954" w:rsidP="00D034BC">
      <w:pPr>
        <w:jc w:val="both"/>
        <w:rPr>
          <w:rFonts w:ascii="Arial" w:eastAsia="Calibri" w:hAnsi="Arial" w:cs="Arial"/>
          <w:color w:val="0070C0"/>
          <w:sz w:val="24"/>
          <w:szCs w:val="24"/>
        </w:rPr>
      </w:pPr>
    </w:p>
    <w:p w14:paraId="4D46BF5A" w14:textId="77777777" w:rsidR="001B474E" w:rsidRPr="00210C0A" w:rsidRDefault="2138E137" w:rsidP="00D034BC">
      <w:pPr>
        <w:jc w:val="both"/>
        <w:rPr>
          <w:rFonts w:ascii="Arial" w:eastAsia="Calibri" w:hAnsi="Arial" w:cs="Arial"/>
          <w:b/>
          <w:bCs/>
          <w:sz w:val="24"/>
          <w:szCs w:val="24"/>
        </w:rPr>
      </w:pPr>
      <w:r w:rsidRPr="00210C0A">
        <w:rPr>
          <w:rFonts w:ascii="Arial" w:eastAsia="Calibri" w:hAnsi="Arial" w:cs="Arial"/>
          <w:b/>
          <w:bCs/>
          <w:sz w:val="24"/>
          <w:szCs w:val="24"/>
        </w:rPr>
        <w:t>Intro</w:t>
      </w:r>
      <w:r w:rsidR="001B474E" w:rsidRPr="00210C0A">
        <w:rPr>
          <w:rFonts w:ascii="Arial" w:eastAsia="Calibri" w:hAnsi="Arial" w:cs="Arial"/>
          <w:b/>
          <w:bCs/>
          <w:sz w:val="24"/>
          <w:szCs w:val="24"/>
        </w:rPr>
        <w:t>duction</w:t>
      </w:r>
    </w:p>
    <w:p w14:paraId="52AD49B0" w14:textId="7C05FD2C" w:rsidR="00DD4417" w:rsidRPr="00360952" w:rsidRDefault="00E723ED" w:rsidP="00D034BC">
      <w:pPr>
        <w:jc w:val="both"/>
        <w:rPr>
          <w:rFonts w:ascii="Arial" w:eastAsia="Calibri" w:hAnsi="Arial" w:cs="Arial"/>
          <w:sz w:val="24"/>
          <w:szCs w:val="24"/>
        </w:rPr>
      </w:pPr>
      <w:r w:rsidRPr="00360952">
        <w:rPr>
          <w:rFonts w:ascii="Arial" w:eastAsia="Calibri" w:hAnsi="Arial" w:cs="Arial"/>
          <w:sz w:val="24"/>
          <w:szCs w:val="24"/>
        </w:rPr>
        <w:t>Literature</w:t>
      </w:r>
      <w:r w:rsidR="001B474E" w:rsidRPr="00360952">
        <w:rPr>
          <w:rFonts w:ascii="Arial" w:eastAsia="Calibri" w:hAnsi="Arial" w:cs="Arial"/>
          <w:sz w:val="24"/>
          <w:szCs w:val="24"/>
        </w:rPr>
        <w:t xml:space="preserve"> </w:t>
      </w:r>
      <w:r w:rsidRPr="00360952">
        <w:rPr>
          <w:rFonts w:ascii="Arial" w:eastAsia="Calibri" w:hAnsi="Arial" w:cs="Arial"/>
          <w:sz w:val="24"/>
          <w:szCs w:val="24"/>
        </w:rPr>
        <w:t>Review</w:t>
      </w:r>
      <w:r w:rsidR="2138E137" w:rsidRPr="00360952">
        <w:rPr>
          <w:rFonts w:ascii="Arial" w:eastAsia="Calibri" w:hAnsi="Arial" w:cs="Arial"/>
          <w:sz w:val="24"/>
          <w:szCs w:val="24"/>
        </w:rPr>
        <w:t xml:space="preserve"> </w:t>
      </w:r>
    </w:p>
    <w:p w14:paraId="01FE48FF" w14:textId="576FEB5E" w:rsidR="00F0619F" w:rsidRPr="00360952" w:rsidRDefault="00F0619F" w:rsidP="00360952">
      <w:pPr>
        <w:jc w:val="both"/>
        <w:rPr>
          <w:rStyle w:val="Strong"/>
          <w:rFonts w:ascii="Arial" w:hAnsi="Arial" w:cs="Arial"/>
          <w:b w:val="0"/>
          <w:bCs w:val="0"/>
          <w:color w:val="212121"/>
          <w:sz w:val="24"/>
          <w:szCs w:val="24"/>
        </w:rPr>
      </w:pPr>
      <w:r w:rsidRPr="00360952">
        <w:rPr>
          <w:rStyle w:val="Strong"/>
          <w:rFonts w:ascii="Arial" w:hAnsi="Arial" w:cs="Arial"/>
          <w:b w:val="0"/>
          <w:bCs w:val="0"/>
          <w:color w:val="212121"/>
          <w:sz w:val="24"/>
          <w:szCs w:val="24"/>
        </w:rPr>
        <w:t>A</w:t>
      </w:r>
      <w:r w:rsidR="00936757">
        <w:rPr>
          <w:rStyle w:val="Strong"/>
          <w:rFonts w:ascii="Arial" w:hAnsi="Arial" w:cs="Arial"/>
          <w:b w:val="0"/>
          <w:bCs w:val="0"/>
          <w:color w:val="212121"/>
          <w:sz w:val="24"/>
          <w:szCs w:val="24"/>
        </w:rPr>
        <w:t>n</w:t>
      </w:r>
      <w:r w:rsidRPr="00360952">
        <w:rPr>
          <w:rStyle w:val="Strong"/>
          <w:rFonts w:ascii="Arial" w:hAnsi="Arial" w:cs="Arial"/>
          <w:b w:val="0"/>
          <w:bCs w:val="0"/>
          <w:color w:val="212121"/>
          <w:sz w:val="24"/>
          <w:szCs w:val="24"/>
        </w:rPr>
        <w:t xml:space="preserve"> </w:t>
      </w:r>
      <w:r w:rsidR="00936757">
        <w:rPr>
          <w:rStyle w:val="Strong"/>
          <w:rFonts w:ascii="Arial" w:hAnsi="Arial" w:cs="Arial"/>
          <w:b w:val="0"/>
          <w:bCs w:val="0"/>
          <w:color w:val="212121"/>
          <w:sz w:val="24"/>
          <w:szCs w:val="24"/>
        </w:rPr>
        <w:t>interview</w:t>
      </w:r>
      <w:r w:rsidRPr="00360952">
        <w:rPr>
          <w:rStyle w:val="Strong"/>
          <w:rFonts w:ascii="Arial" w:hAnsi="Arial" w:cs="Arial"/>
          <w:b w:val="0"/>
          <w:bCs w:val="0"/>
          <w:color w:val="212121"/>
          <w:sz w:val="24"/>
          <w:szCs w:val="24"/>
        </w:rPr>
        <w:t xml:space="preserve"> is a type of study of a qualitative nature, where </w:t>
      </w:r>
      <w:r w:rsidR="007856D3">
        <w:rPr>
          <w:rStyle w:val="Strong"/>
          <w:rFonts w:ascii="Arial" w:hAnsi="Arial" w:cs="Arial"/>
          <w:b w:val="0"/>
          <w:bCs w:val="0"/>
          <w:color w:val="212121"/>
          <w:sz w:val="24"/>
          <w:szCs w:val="24"/>
        </w:rPr>
        <w:t xml:space="preserve">three </w:t>
      </w:r>
      <w:r w:rsidR="00FB58D9">
        <w:rPr>
          <w:rStyle w:val="Strong"/>
          <w:rFonts w:ascii="Arial" w:hAnsi="Arial" w:cs="Arial"/>
          <w:b w:val="0"/>
          <w:bCs w:val="0"/>
          <w:color w:val="212121"/>
          <w:sz w:val="24"/>
          <w:szCs w:val="24"/>
        </w:rPr>
        <w:t>i</w:t>
      </w:r>
      <w:r w:rsidR="004152CA">
        <w:rPr>
          <w:rStyle w:val="Strong"/>
          <w:rFonts w:ascii="Arial" w:hAnsi="Arial" w:cs="Arial"/>
          <w:b w:val="0"/>
          <w:bCs w:val="0"/>
          <w:color w:val="212121"/>
          <w:sz w:val="24"/>
          <w:szCs w:val="24"/>
        </w:rPr>
        <w:t xml:space="preserve">ndividuals were interviewed </w:t>
      </w:r>
      <w:r w:rsidR="007856D3">
        <w:rPr>
          <w:rStyle w:val="Strong"/>
          <w:rFonts w:ascii="Arial" w:hAnsi="Arial" w:cs="Arial"/>
          <w:b w:val="0"/>
          <w:bCs w:val="0"/>
          <w:color w:val="212121"/>
          <w:sz w:val="24"/>
          <w:szCs w:val="24"/>
        </w:rPr>
        <w:t>independently</w:t>
      </w:r>
      <w:r w:rsidRPr="00360952">
        <w:rPr>
          <w:rStyle w:val="Strong"/>
          <w:rFonts w:ascii="Arial" w:hAnsi="Arial" w:cs="Arial"/>
          <w:b w:val="0"/>
          <w:bCs w:val="0"/>
          <w:color w:val="212121"/>
          <w:sz w:val="24"/>
          <w:szCs w:val="24"/>
        </w:rPr>
        <w:t xml:space="preserve"> to </w:t>
      </w:r>
      <w:r w:rsidR="007856D3">
        <w:rPr>
          <w:rStyle w:val="Strong"/>
          <w:rFonts w:ascii="Arial" w:hAnsi="Arial" w:cs="Arial"/>
          <w:b w:val="0"/>
          <w:bCs w:val="0"/>
          <w:color w:val="212121"/>
          <w:sz w:val="24"/>
          <w:szCs w:val="24"/>
        </w:rPr>
        <w:t>the</w:t>
      </w:r>
      <w:r w:rsidRPr="00360952">
        <w:rPr>
          <w:rStyle w:val="Strong"/>
          <w:rFonts w:ascii="Arial" w:hAnsi="Arial" w:cs="Arial"/>
          <w:b w:val="0"/>
          <w:bCs w:val="0"/>
          <w:color w:val="212121"/>
          <w:sz w:val="24"/>
          <w:szCs w:val="24"/>
        </w:rPr>
        <w:t xml:space="preserve"> chosen theme</w:t>
      </w:r>
      <w:r w:rsidR="00A3583A">
        <w:rPr>
          <w:rStyle w:val="Strong"/>
          <w:rFonts w:ascii="Arial" w:hAnsi="Arial" w:cs="Arial"/>
          <w:b w:val="0"/>
          <w:bCs w:val="0"/>
          <w:color w:val="FF0000"/>
          <w:sz w:val="24"/>
          <w:szCs w:val="24"/>
        </w:rPr>
        <w:t xml:space="preserve"> </w:t>
      </w:r>
      <w:r w:rsidR="00764898" w:rsidRPr="00764898">
        <w:rPr>
          <w:rStyle w:val="Strong"/>
          <w:rFonts w:ascii="Arial" w:hAnsi="Arial" w:cs="Arial"/>
          <w:b w:val="0"/>
          <w:bCs w:val="0"/>
          <w:sz w:val="24"/>
          <w:szCs w:val="24"/>
        </w:rPr>
        <w:t>(Smith, 2018)</w:t>
      </w:r>
      <w:r w:rsidRPr="00764898">
        <w:rPr>
          <w:rStyle w:val="Strong"/>
          <w:rFonts w:ascii="Arial" w:hAnsi="Arial" w:cs="Arial"/>
          <w:b w:val="0"/>
          <w:bCs w:val="0"/>
          <w:sz w:val="24"/>
          <w:szCs w:val="24"/>
        </w:rPr>
        <w:t xml:space="preserve">. </w:t>
      </w:r>
      <w:r w:rsidRPr="00360952">
        <w:rPr>
          <w:rStyle w:val="Strong"/>
          <w:rFonts w:ascii="Arial" w:hAnsi="Arial" w:cs="Arial"/>
          <w:b w:val="0"/>
          <w:bCs w:val="0"/>
          <w:color w:val="212121"/>
          <w:sz w:val="24"/>
          <w:szCs w:val="24"/>
        </w:rPr>
        <w:t xml:space="preserve">Usually, </w:t>
      </w:r>
      <w:r w:rsidR="00BA4D65">
        <w:rPr>
          <w:rStyle w:val="Strong"/>
          <w:rFonts w:ascii="Arial" w:hAnsi="Arial" w:cs="Arial"/>
          <w:b w:val="0"/>
          <w:bCs w:val="0"/>
          <w:color w:val="212121"/>
          <w:sz w:val="24"/>
          <w:szCs w:val="24"/>
        </w:rPr>
        <w:t>interviews</w:t>
      </w:r>
      <w:r w:rsidRPr="00360952">
        <w:rPr>
          <w:rStyle w:val="Strong"/>
          <w:rFonts w:ascii="Arial" w:hAnsi="Arial" w:cs="Arial"/>
          <w:b w:val="0"/>
          <w:bCs w:val="0"/>
          <w:color w:val="212121"/>
          <w:sz w:val="24"/>
          <w:szCs w:val="24"/>
        </w:rPr>
        <w:t xml:space="preserve"> are involved personally through </w:t>
      </w:r>
      <w:r w:rsidR="00720174" w:rsidRPr="00360952">
        <w:rPr>
          <w:rStyle w:val="Strong"/>
          <w:rFonts w:ascii="Arial" w:hAnsi="Arial" w:cs="Arial"/>
          <w:b w:val="0"/>
          <w:bCs w:val="0"/>
          <w:color w:val="212121"/>
          <w:sz w:val="24"/>
          <w:szCs w:val="24"/>
        </w:rPr>
        <w:t>face-to-face</w:t>
      </w:r>
      <w:r w:rsidRPr="00360952">
        <w:rPr>
          <w:rStyle w:val="Strong"/>
          <w:rFonts w:ascii="Arial" w:hAnsi="Arial" w:cs="Arial"/>
          <w:b w:val="0"/>
          <w:bCs w:val="0"/>
          <w:color w:val="212121"/>
          <w:sz w:val="24"/>
          <w:szCs w:val="24"/>
        </w:rPr>
        <w:t xml:space="preserve"> contact. This is a key advantage as individuals’ responses are observed </w:t>
      </w:r>
      <w:r w:rsidRPr="65B81589">
        <w:rPr>
          <w:rStyle w:val="Strong"/>
          <w:rFonts w:ascii="Arial" w:hAnsi="Arial" w:cs="Arial"/>
          <w:b w:val="0"/>
          <w:bCs w:val="0"/>
          <w:color w:val="212121"/>
          <w:sz w:val="24"/>
          <w:szCs w:val="24"/>
        </w:rPr>
        <w:t>along</w:t>
      </w:r>
      <w:r w:rsidRPr="00360952">
        <w:rPr>
          <w:rStyle w:val="Strong"/>
          <w:rFonts w:ascii="Arial" w:hAnsi="Arial" w:cs="Arial"/>
          <w:b w:val="0"/>
          <w:bCs w:val="0"/>
          <w:color w:val="212121"/>
          <w:sz w:val="24"/>
          <w:szCs w:val="24"/>
        </w:rPr>
        <w:t xml:space="preserve">side their judgements. However due to Covid-19 </w:t>
      </w:r>
      <w:r w:rsidRPr="005B0473">
        <w:rPr>
          <w:rStyle w:val="Strong"/>
          <w:rFonts w:ascii="Arial" w:hAnsi="Arial" w:cs="Arial"/>
          <w:b w:val="0"/>
          <w:bCs w:val="0"/>
          <w:color w:val="212121"/>
          <w:sz w:val="24"/>
          <w:szCs w:val="24"/>
        </w:rPr>
        <w:t xml:space="preserve">and its implications, many of these </w:t>
      </w:r>
      <w:r w:rsidR="00BA4D65" w:rsidRPr="005B0473">
        <w:rPr>
          <w:rStyle w:val="Strong"/>
          <w:rFonts w:ascii="Arial" w:hAnsi="Arial" w:cs="Arial"/>
          <w:b w:val="0"/>
          <w:bCs w:val="0"/>
          <w:color w:val="212121"/>
          <w:sz w:val="24"/>
          <w:szCs w:val="24"/>
        </w:rPr>
        <w:t>interviews</w:t>
      </w:r>
      <w:r w:rsidRPr="005B0473">
        <w:rPr>
          <w:rStyle w:val="Strong"/>
          <w:rFonts w:ascii="Arial" w:hAnsi="Arial" w:cs="Arial"/>
          <w:b w:val="0"/>
          <w:bCs w:val="0"/>
          <w:color w:val="212121"/>
          <w:sz w:val="24"/>
          <w:szCs w:val="24"/>
        </w:rPr>
        <w:t xml:space="preserve"> were organised through an online platform. This will continue to be a favourable method for such research, as it is cheaper and more convenient</w:t>
      </w:r>
      <w:r w:rsidR="008003EA" w:rsidRPr="005B0473">
        <w:rPr>
          <w:rStyle w:val="Strong"/>
          <w:rFonts w:ascii="Arial" w:hAnsi="Arial" w:cs="Arial"/>
          <w:b w:val="0"/>
          <w:bCs w:val="0"/>
          <w:color w:val="FF0000"/>
          <w:sz w:val="24"/>
          <w:szCs w:val="24"/>
        </w:rPr>
        <w:t xml:space="preserve"> </w:t>
      </w:r>
      <w:r w:rsidR="008003EA" w:rsidRPr="005B0473">
        <w:rPr>
          <w:rStyle w:val="Strong"/>
          <w:rFonts w:ascii="Arial" w:hAnsi="Arial" w:cs="Arial"/>
          <w:b w:val="0"/>
          <w:bCs w:val="0"/>
          <w:sz w:val="24"/>
          <w:szCs w:val="24"/>
        </w:rPr>
        <w:t>(Salmons, 2021)</w:t>
      </w:r>
      <w:r w:rsidRPr="005B0473">
        <w:rPr>
          <w:rStyle w:val="Strong"/>
          <w:rFonts w:ascii="Arial" w:hAnsi="Arial" w:cs="Arial"/>
          <w:b w:val="0"/>
          <w:bCs w:val="0"/>
          <w:sz w:val="24"/>
          <w:szCs w:val="24"/>
        </w:rPr>
        <w:t xml:space="preserve">. </w:t>
      </w:r>
      <w:r w:rsidRPr="005B0473">
        <w:rPr>
          <w:rStyle w:val="Strong"/>
          <w:rFonts w:ascii="Arial" w:hAnsi="Arial" w:cs="Arial"/>
          <w:b w:val="0"/>
          <w:bCs w:val="0"/>
          <w:color w:val="212121"/>
          <w:sz w:val="24"/>
          <w:szCs w:val="24"/>
        </w:rPr>
        <w:t>Other advantages apply to this type of research including the way in which the method can be repeated in a variety of situations, and societies</w:t>
      </w:r>
      <w:r w:rsidR="000C554D" w:rsidRPr="005B0473">
        <w:rPr>
          <w:rStyle w:val="Strong"/>
          <w:rFonts w:ascii="Arial" w:hAnsi="Arial" w:cs="Arial"/>
          <w:b w:val="0"/>
          <w:bCs w:val="0"/>
          <w:color w:val="212121"/>
          <w:sz w:val="24"/>
          <w:szCs w:val="24"/>
        </w:rPr>
        <w:t xml:space="preserve"> </w:t>
      </w:r>
      <w:r w:rsidR="002E31ED" w:rsidRPr="005B0473">
        <w:rPr>
          <w:rStyle w:val="Strong"/>
          <w:rFonts w:ascii="Arial" w:hAnsi="Arial" w:cs="Arial"/>
          <w:b w:val="0"/>
          <w:bCs w:val="0"/>
          <w:sz w:val="24"/>
          <w:szCs w:val="24"/>
        </w:rPr>
        <w:t>(Salmons, 2021)</w:t>
      </w:r>
      <w:r w:rsidRPr="005B0473">
        <w:rPr>
          <w:rStyle w:val="Strong"/>
          <w:rFonts w:ascii="Arial" w:hAnsi="Arial" w:cs="Arial"/>
          <w:b w:val="0"/>
          <w:bCs w:val="0"/>
          <w:sz w:val="24"/>
          <w:szCs w:val="24"/>
        </w:rPr>
        <w:t xml:space="preserve">. </w:t>
      </w:r>
      <w:r w:rsidR="00952A0B" w:rsidRPr="005B0473">
        <w:rPr>
          <w:rStyle w:val="Strong"/>
          <w:rFonts w:ascii="Arial" w:hAnsi="Arial" w:cs="Arial"/>
          <w:b w:val="0"/>
          <w:bCs w:val="0"/>
          <w:sz w:val="24"/>
          <w:szCs w:val="24"/>
        </w:rPr>
        <w:t>Undertaking online</w:t>
      </w:r>
      <w:r w:rsidR="00952A0B" w:rsidRPr="00952A0B">
        <w:rPr>
          <w:rStyle w:val="Strong"/>
          <w:rFonts w:ascii="Arial" w:hAnsi="Arial" w:cs="Arial"/>
          <w:b w:val="0"/>
          <w:bCs w:val="0"/>
          <w:sz w:val="24"/>
          <w:szCs w:val="24"/>
        </w:rPr>
        <w:t xml:space="preserve"> interviews allowed for the collection of data from a diverse range of respondents who might have been hard to reach otherwise. </w:t>
      </w:r>
      <w:r w:rsidR="00D511A5" w:rsidRPr="00D511A5">
        <w:rPr>
          <w:rStyle w:val="Strong"/>
          <w:rFonts w:ascii="Arial" w:hAnsi="Arial" w:cs="Arial"/>
          <w:b w:val="0"/>
          <w:bCs w:val="0"/>
          <w:sz w:val="24"/>
          <w:szCs w:val="24"/>
        </w:rPr>
        <w:t xml:space="preserve">Gruber et al., </w:t>
      </w:r>
      <w:r w:rsidR="00720174">
        <w:rPr>
          <w:rStyle w:val="Strong"/>
          <w:rFonts w:ascii="Arial" w:hAnsi="Arial" w:cs="Arial"/>
          <w:b w:val="0"/>
          <w:bCs w:val="0"/>
          <w:sz w:val="24"/>
          <w:szCs w:val="24"/>
        </w:rPr>
        <w:t>(</w:t>
      </w:r>
      <w:r w:rsidR="00D511A5" w:rsidRPr="00D511A5">
        <w:rPr>
          <w:rStyle w:val="Strong"/>
          <w:rFonts w:ascii="Arial" w:hAnsi="Arial" w:cs="Arial"/>
          <w:b w:val="0"/>
          <w:bCs w:val="0"/>
          <w:sz w:val="24"/>
          <w:szCs w:val="24"/>
        </w:rPr>
        <w:t>2008)</w:t>
      </w:r>
      <w:r w:rsidR="00D511A5">
        <w:rPr>
          <w:rStyle w:val="Strong"/>
          <w:rFonts w:ascii="Arial" w:hAnsi="Arial" w:cs="Arial"/>
          <w:b w:val="0"/>
          <w:bCs w:val="0"/>
          <w:sz w:val="24"/>
          <w:szCs w:val="24"/>
        </w:rPr>
        <w:t xml:space="preserve"> </w:t>
      </w:r>
      <w:r w:rsidR="00047A50">
        <w:rPr>
          <w:rStyle w:val="Strong"/>
          <w:rFonts w:ascii="Arial" w:hAnsi="Arial" w:cs="Arial"/>
          <w:b w:val="0"/>
          <w:bCs w:val="0"/>
          <w:sz w:val="24"/>
          <w:szCs w:val="24"/>
        </w:rPr>
        <w:t>states that r</w:t>
      </w:r>
      <w:r w:rsidR="00952A0B" w:rsidRPr="00952A0B">
        <w:rPr>
          <w:rStyle w:val="Strong"/>
          <w:rFonts w:ascii="Arial" w:hAnsi="Arial" w:cs="Arial"/>
          <w:b w:val="0"/>
          <w:bCs w:val="0"/>
          <w:sz w:val="24"/>
          <w:szCs w:val="24"/>
        </w:rPr>
        <w:t>espondents did not have to leave their homes or businesses for the interviews because they were conducted entirely online. Respondents liked the calm and pleasant ambiance of the online laddering interviewing session in general.</w:t>
      </w:r>
    </w:p>
    <w:p w14:paraId="27BFBE8F" w14:textId="77777777" w:rsidR="00F0619F" w:rsidRPr="00360952" w:rsidRDefault="00F0619F" w:rsidP="00D034BC">
      <w:pPr>
        <w:jc w:val="both"/>
        <w:rPr>
          <w:rFonts w:ascii="Arial" w:eastAsia="Calibri" w:hAnsi="Arial" w:cs="Arial"/>
          <w:b/>
          <w:bCs/>
          <w:sz w:val="24"/>
          <w:szCs w:val="24"/>
        </w:rPr>
      </w:pPr>
    </w:p>
    <w:p w14:paraId="3990D027" w14:textId="473FB170" w:rsidR="00AF7D2D" w:rsidRPr="00360952" w:rsidRDefault="006D7EA4" w:rsidP="1B51DD51">
      <w:pPr>
        <w:jc w:val="both"/>
        <w:rPr>
          <w:rFonts w:ascii="Arial" w:eastAsia="Arial" w:hAnsi="Arial" w:cs="Arial"/>
          <w:color w:val="000000" w:themeColor="text1"/>
          <w:sz w:val="24"/>
          <w:szCs w:val="24"/>
        </w:rPr>
      </w:pPr>
      <w:r w:rsidRPr="00360952">
        <w:rPr>
          <w:rFonts w:ascii="Arial" w:eastAsia="Calibri" w:hAnsi="Arial" w:cs="Arial"/>
          <w:sz w:val="24"/>
          <w:szCs w:val="24"/>
        </w:rPr>
        <w:t>Chen &amp; Lucock, (2022) report</w:t>
      </w:r>
      <w:r w:rsidR="000C554D">
        <w:rPr>
          <w:rFonts w:ascii="Arial" w:eastAsia="Calibri" w:hAnsi="Arial" w:cs="Arial"/>
          <w:sz w:val="24"/>
          <w:szCs w:val="24"/>
        </w:rPr>
        <w:t xml:space="preserve"> </w:t>
      </w:r>
      <w:r w:rsidRPr="00360952">
        <w:rPr>
          <w:rFonts w:ascii="Arial" w:eastAsia="Calibri" w:hAnsi="Arial" w:cs="Arial"/>
          <w:sz w:val="24"/>
          <w:szCs w:val="24"/>
        </w:rPr>
        <w:t xml:space="preserve">that the regulations and tensions that accompanied </w:t>
      </w:r>
      <w:r w:rsidRPr="0C690859">
        <w:rPr>
          <w:rFonts w:ascii="Arial" w:eastAsia="Calibri" w:hAnsi="Arial" w:cs="Arial"/>
          <w:sz w:val="24"/>
          <w:szCs w:val="24"/>
        </w:rPr>
        <w:t>the Covid</w:t>
      </w:r>
      <w:r w:rsidRPr="00360952">
        <w:rPr>
          <w:rFonts w:ascii="Arial" w:eastAsia="Calibri" w:hAnsi="Arial" w:cs="Arial"/>
          <w:sz w:val="24"/>
          <w:szCs w:val="24"/>
        </w:rPr>
        <w:t xml:space="preserve"> pandemic increased the risk of students at university encountering mental illness</w:t>
      </w:r>
      <w:r w:rsidR="009412D2" w:rsidRPr="008D00F6">
        <w:rPr>
          <w:rFonts w:ascii="Arial" w:eastAsia="Calibri" w:hAnsi="Arial" w:cs="Arial"/>
          <w:sz w:val="24"/>
          <w:szCs w:val="24"/>
        </w:rPr>
        <w:t xml:space="preserve">. </w:t>
      </w:r>
      <w:r w:rsidR="000C554D" w:rsidRPr="008D00F6">
        <w:rPr>
          <w:rFonts w:ascii="Arial" w:eastAsia="Calibri" w:hAnsi="Arial" w:cs="Arial"/>
          <w:sz w:val="24"/>
          <w:szCs w:val="24"/>
        </w:rPr>
        <w:t xml:space="preserve">The work by </w:t>
      </w:r>
      <w:r w:rsidR="6719C96A" w:rsidRPr="00360952">
        <w:rPr>
          <w:rFonts w:ascii="Arial" w:eastAsia="Arial" w:hAnsi="Arial" w:cs="Arial"/>
          <w:color w:val="000000" w:themeColor="text1"/>
          <w:sz w:val="24"/>
          <w:szCs w:val="24"/>
        </w:rPr>
        <w:t xml:space="preserve">Chen &amp; Lucock, (2022) is significant as a study </w:t>
      </w:r>
      <w:r w:rsidR="000C554D">
        <w:rPr>
          <w:rFonts w:ascii="Arial" w:eastAsia="Arial" w:hAnsi="Arial" w:cs="Arial"/>
          <w:color w:val="000000" w:themeColor="text1"/>
          <w:sz w:val="24"/>
          <w:szCs w:val="24"/>
        </w:rPr>
        <w:t xml:space="preserve">of </w:t>
      </w:r>
      <w:r w:rsidR="6719C96A" w:rsidRPr="00360952">
        <w:rPr>
          <w:rFonts w:ascii="Arial" w:eastAsia="Arial" w:hAnsi="Arial" w:cs="Arial"/>
          <w:color w:val="000000" w:themeColor="text1"/>
          <w:sz w:val="24"/>
          <w:szCs w:val="24"/>
        </w:rPr>
        <w:t xml:space="preserve">162 </w:t>
      </w:r>
      <w:r w:rsidR="000C554D">
        <w:rPr>
          <w:rFonts w:ascii="Arial" w:eastAsia="Arial" w:hAnsi="Arial" w:cs="Arial"/>
          <w:color w:val="000000" w:themeColor="text1"/>
          <w:sz w:val="24"/>
          <w:szCs w:val="24"/>
        </w:rPr>
        <w:t xml:space="preserve">US </w:t>
      </w:r>
      <w:r w:rsidR="6719C96A" w:rsidRPr="00360952">
        <w:rPr>
          <w:rFonts w:ascii="Arial" w:eastAsia="Arial" w:hAnsi="Arial" w:cs="Arial"/>
          <w:color w:val="000000" w:themeColor="text1"/>
          <w:sz w:val="24"/>
          <w:szCs w:val="24"/>
        </w:rPr>
        <w:t xml:space="preserve">undergraduates </w:t>
      </w:r>
      <w:r w:rsidR="005E5791">
        <w:rPr>
          <w:rFonts w:ascii="Arial" w:eastAsia="Arial" w:hAnsi="Arial" w:cs="Arial"/>
          <w:color w:val="000000" w:themeColor="text1"/>
          <w:sz w:val="24"/>
          <w:szCs w:val="24"/>
        </w:rPr>
        <w:t xml:space="preserve">who </w:t>
      </w:r>
      <w:r w:rsidR="6719C96A" w:rsidRPr="00360952">
        <w:rPr>
          <w:rFonts w:ascii="Arial" w:eastAsia="Arial" w:hAnsi="Arial" w:cs="Arial"/>
          <w:color w:val="000000" w:themeColor="text1"/>
          <w:sz w:val="24"/>
          <w:szCs w:val="24"/>
        </w:rPr>
        <w:t xml:space="preserve">reported depression which presented them with difficulties when trying to focus on their academic work, alongside lack of employability resulting in </w:t>
      </w:r>
      <w:r w:rsidR="6719C96A" w:rsidRPr="005B0473">
        <w:rPr>
          <w:rFonts w:ascii="Arial" w:eastAsia="Arial" w:hAnsi="Arial" w:cs="Arial"/>
          <w:color w:val="000000" w:themeColor="text1"/>
          <w:sz w:val="24"/>
          <w:szCs w:val="24"/>
        </w:rPr>
        <w:t xml:space="preserve">financial worries accompanied by the need to gain current information relating to the pandemic itself. Tinsley (2020) states that of those interviewed more than 50% of the students stated that they were disappointed or extremely disappointed for </w:t>
      </w:r>
      <w:proofErr w:type="gramStart"/>
      <w:r w:rsidR="6719C96A" w:rsidRPr="005B0473">
        <w:rPr>
          <w:rFonts w:ascii="Arial" w:eastAsia="Arial" w:hAnsi="Arial" w:cs="Arial"/>
          <w:color w:val="000000" w:themeColor="text1"/>
          <w:sz w:val="24"/>
          <w:szCs w:val="24"/>
        </w:rPr>
        <w:t>a number of</w:t>
      </w:r>
      <w:proofErr w:type="gramEnd"/>
      <w:r w:rsidR="6719C96A" w:rsidRPr="005B0473">
        <w:rPr>
          <w:rFonts w:ascii="Arial" w:eastAsia="Arial" w:hAnsi="Arial" w:cs="Arial"/>
          <w:color w:val="000000" w:themeColor="text1"/>
          <w:sz w:val="24"/>
          <w:szCs w:val="24"/>
        </w:rPr>
        <w:t xml:space="preserve"> reasons. These included restricted opportunities for both activities of a recreational and social nature, lack of occasions to interact with other students alongside restricted admittance to facilities for fitness and sporting activities. </w:t>
      </w:r>
      <w:r w:rsidR="00F44800" w:rsidRPr="005B0473">
        <w:rPr>
          <w:rFonts w:ascii="Arial" w:eastAsia="Arial" w:hAnsi="Arial" w:cs="Arial"/>
          <w:color w:val="000000" w:themeColor="text1"/>
          <w:sz w:val="24"/>
          <w:szCs w:val="24"/>
        </w:rPr>
        <w:t xml:space="preserve">Kaur et al., </w:t>
      </w:r>
      <w:r w:rsidR="005E5791" w:rsidRPr="005B0473">
        <w:rPr>
          <w:rFonts w:ascii="Arial" w:eastAsia="Arial" w:hAnsi="Arial" w:cs="Arial"/>
          <w:color w:val="000000" w:themeColor="text1"/>
          <w:sz w:val="24"/>
          <w:szCs w:val="24"/>
        </w:rPr>
        <w:t>(</w:t>
      </w:r>
      <w:r w:rsidR="00F44800" w:rsidRPr="005B0473">
        <w:rPr>
          <w:rFonts w:ascii="Arial" w:eastAsia="Arial" w:hAnsi="Arial" w:cs="Arial"/>
          <w:color w:val="000000" w:themeColor="text1"/>
          <w:sz w:val="24"/>
          <w:szCs w:val="24"/>
        </w:rPr>
        <w:t xml:space="preserve">2020) </w:t>
      </w:r>
      <w:r w:rsidR="6719C96A" w:rsidRPr="005B0473">
        <w:rPr>
          <w:rFonts w:ascii="Arial" w:eastAsia="Arial" w:hAnsi="Arial" w:cs="Arial"/>
          <w:color w:val="000000" w:themeColor="text1"/>
          <w:sz w:val="24"/>
          <w:szCs w:val="24"/>
        </w:rPr>
        <w:t>report</w:t>
      </w:r>
      <w:r w:rsidR="005E5791" w:rsidRPr="005B0473">
        <w:rPr>
          <w:rFonts w:ascii="Arial" w:eastAsia="Arial" w:hAnsi="Arial" w:cs="Arial"/>
          <w:color w:val="000000" w:themeColor="text1"/>
          <w:sz w:val="24"/>
          <w:szCs w:val="24"/>
        </w:rPr>
        <w:t>ed</w:t>
      </w:r>
      <w:r w:rsidR="6719C96A" w:rsidRPr="005B0473">
        <w:rPr>
          <w:rFonts w:ascii="Arial" w:eastAsia="Arial" w:hAnsi="Arial" w:cs="Arial"/>
          <w:color w:val="000000" w:themeColor="text1"/>
          <w:sz w:val="24"/>
          <w:szCs w:val="24"/>
        </w:rPr>
        <w:t xml:space="preserve"> that mature students state that there are a vast range of obstacles in</w:t>
      </w:r>
      <w:r w:rsidR="6719C96A" w:rsidRPr="001052F7">
        <w:rPr>
          <w:rFonts w:ascii="Arial" w:eastAsia="Arial" w:hAnsi="Arial" w:cs="Arial"/>
          <w:color w:val="000000" w:themeColor="text1"/>
          <w:sz w:val="24"/>
          <w:szCs w:val="24"/>
        </w:rPr>
        <w:t xml:space="preserve"> front of them when participating in higher </w:t>
      </w:r>
      <w:r w:rsidR="1B51DD51" w:rsidRPr="001052F7">
        <w:rPr>
          <w:rFonts w:ascii="Arial" w:eastAsia="Arial" w:hAnsi="Arial" w:cs="Arial"/>
          <w:color w:val="000000" w:themeColor="text1"/>
          <w:sz w:val="24"/>
          <w:szCs w:val="24"/>
        </w:rPr>
        <w:t xml:space="preserve">education, work and family commitments were recognised as the two most influential. </w:t>
      </w:r>
      <w:r w:rsidR="00C479EC" w:rsidRPr="001052F7">
        <w:rPr>
          <w:rFonts w:ascii="Arial" w:eastAsia="Arial" w:hAnsi="Arial" w:cs="Arial"/>
          <w:color w:val="000000" w:themeColor="text1"/>
          <w:sz w:val="24"/>
          <w:szCs w:val="24"/>
        </w:rPr>
        <w:t xml:space="preserve">Aronin &amp; Smith, </w:t>
      </w:r>
      <w:r w:rsidR="005E5791" w:rsidRPr="001052F7">
        <w:rPr>
          <w:rFonts w:ascii="Arial" w:eastAsia="Arial" w:hAnsi="Arial" w:cs="Arial"/>
          <w:color w:val="000000" w:themeColor="text1"/>
          <w:sz w:val="24"/>
          <w:szCs w:val="24"/>
        </w:rPr>
        <w:t>(</w:t>
      </w:r>
      <w:r w:rsidR="00C479EC" w:rsidRPr="001052F7">
        <w:rPr>
          <w:rFonts w:ascii="Arial" w:eastAsia="Arial" w:hAnsi="Arial" w:cs="Arial"/>
          <w:color w:val="000000" w:themeColor="text1"/>
          <w:sz w:val="24"/>
          <w:szCs w:val="24"/>
        </w:rPr>
        <w:t xml:space="preserve">2016) </w:t>
      </w:r>
      <w:r w:rsidR="1B51DD51" w:rsidRPr="001052F7">
        <w:rPr>
          <w:rFonts w:ascii="Arial" w:eastAsia="Arial" w:hAnsi="Arial" w:cs="Arial"/>
          <w:color w:val="000000" w:themeColor="text1"/>
          <w:sz w:val="24"/>
          <w:szCs w:val="24"/>
        </w:rPr>
        <w:t>notes that</w:t>
      </w:r>
      <w:r w:rsidR="1B51DD51" w:rsidRPr="00360952">
        <w:rPr>
          <w:rFonts w:ascii="Arial" w:eastAsia="Arial" w:hAnsi="Arial" w:cs="Arial"/>
          <w:color w:val="000000" w:themeColor="text1"/>
          <w:sz w:val="24"/>
          <w:szCs w:val="24"/>
        </w:rPr>
        <w:t xml:space="preserve"> many students at </w:t>
      </w:r>
      <w:r w:rsidR="1B51DD51" w:rsidRPr="00360952">
        <w:rPr>
          <w:rFonts w:ascii="Arial" w:eastAsia="Arial" w:hAnsi="Arial" w:cs="Arial"/>
          <w:color w:val="000000" w:themeColor="text1"/>
          <w:sz w:val="24"/>
          <w:szCs w:val="24"/>
        </w:rPr>
        <w:lastRenderedPageBreak/>
        <w:t xml:space="preserve">university have difficulties associated with their </w:t>
      </w:r>
      <w:r w:rsidR="1B51DD51" w:rsidRPr="4C52702F">
        <w:rPr>
          <w:rFonts w:ascii="Arial" w:eastAsia="Arial" w:hAnsi="Arial" w:cs="Arial"/>
          <w:color w:val="000000" w:themeColor="text1"/>
          <w:sz w:val="24"/>
          <w:szCs w:val="24"/>
        </w:rPr>
        <w:t>cognitive mental health.</w:t>
      </w:r>
      <w:r w:rsidR="1B51DD51" w:rsidRPr="00360952">
        <w:rPr>
          <w:rFonts w:ascii="Arial" w:eastAsia="Arial" w:hAnsi="Arial" w:cs="Arial"/>
          <w:color w:val="000000" w:themeColor="text1"/>
          <w:sz w:val="24"/>
          <w:szCs w:val="24"/>
        </w:rPr>
        <w:t xml:space="preserve"> Corona virus caused unseen additional challenges which highlights the importance for these students to be able to access the assistance and support needed in relation to the health issues.</w:t>
      </w:r>
    </w:p>
    <w:p w14:paraId="48B39550" w14:textId="4721EA01" w:rsidR="00AF7D2D" w:rsidRPr="00360952" w:rsidRDefault="00DD2966" w:rsidP="6719C96A">
      <w:pPr>
        <w:jc w:val="both"/>
        <w:rPr>
          <w:rFonts w:ascii="Arial" w:eastAsia="Calibri" w:hAnsi="Arial" w:cs="Arial"/>
          <w:sz w:val="24"/>
          <w:szCs w:val="24"/>
        </w:rPr>
      </w:pPr>
      <w:r w:rsidRPr="00360952">
        <w:rPr>
          <w:rFonts w:ascii="Arial" w:eastAsia="Calibri" w:hAnsi="Arial" w:cs="Arial"/>
          <w:sz w:val="24"/>
          <w:szCs w:val="24"/>
        </w:rPr>
        <w:t xml:space="preserve">One of the most </w:t>
      </w:r>
      <w:r w:rsidR="007C2579" w:rsidRPr="00360952">
        <w:rPr>
          <w:rFonts w:ascii="Arial" w:eastAsia="Calibri" w:hAnsi="Arial" w:cs="Arial"/>
          <w:sz w:val="24"/>
          <w:szCs w:val="24"/>
        </w:rPr>
        <w:t xml:space="preserve">influential and </w:t>
      </w:r>
      <w:r w:rsidR="00F93926" w:rsidRPr="00360952">
        <w:rPr>
          <w:rFonts w:ascii="Arial" w:eastAsia="Calibri" w:hAnsi="Arial" w:cs="Arial"/>
          <w:sz w:val="24"/>
          <w:szCs w:val="24"/>
        </w:rPr>
        <w:t xml:space="preserve">often used </w:t>
      </w:r>
      <w:r w:rsidR="002E657E" w:rsidRPr="00360952">
        <w:rPr>
          <w:rFonts w:ascii="Arial" w:eastAsia="Calibri" w:hAnsi="Arial" w:cs="Arial"/>
          <w:sz w:val="24"/>
          <w:szCs w:val="24"/>
        </w:rPr>
        <w:t xml:space="preserve">process for collecting data </w:t>
      </w:r>
      <w:r w:rsidR="0071771C" w:rsidRPr="00360952">
        <w:rPr>
          <w:rFonts w:ascii="Arial" w:eastAsia="Calibri" w:hAnsi="Arial" w:cs="Arial"/>
          <w:sz w:val="24"/>
          <w:szCs w:val="24"/>
        </w:rPr>
        <w:t xml:space="preserve">within </w:t>
      </w:r>
      <w:r w:rsidR="008D00F6" w:rsidRPr="00360952">
        <w:rPr>
          <w:rFonts w:ascii="Arial" w:eastAsia="Calibri" w:hAnsi="Arial" w:cs="Arial"/>
          <w:sz w:val="24"/>
          <w:szCs w:val="24"/>
        </w:rPr>
        <w:t>social sciences</w:t>
      </w:r>
      <w:r w:rsidR="00D51712" w:rsidRPr="00360952">
        <w:rPr>
          <w:rFonts w:ascii="Arial" w:eastAsia="Calibri" w:hAnsi="Arial" w:cs="Arial"/>
          <w:sz w:val="24"/>
          <w:szCs w:val="24"/>
        </w:rPr>
        <w:t xml:space="preserve"> </w:t>
      </w:r>
      <w:r w:rsidR="00111DC7" w:rsidRPr="00360952">
        <w:rPr>
          <w:rFonts w:ascii="Arial" w:eastAsia="Calibri" w:hAnsi="Arial" w:cs="Arial"/>
          <w:sz w:val="24"/>
          <w:szCs w:val="24"/>
        </w:rPr>
        <w:t xml:space="preserve">are </w:t>
      </w:r>
      <w:r w:rsidR="00AD5F59" w:rsidRPr="00360952">
        <w:rPr>
          <w:rFonts w:ascii="Arial" w:eastAsia="Calibri" w:hAnsi="Arial" w:cs="Arial"/>
          <w:sz w:val="24"/>
          <w:szCs w:val="24"/>
        </w:rPr>
        <w:t>interviews that are qu</w:t>
      </w:r>
      <w:r w:rsidR="00F34116" w:rsidRPr="00360952">
        <w:rPr>
          <w:rFonts w:ascii="Arial" w:eastAsia="Calibri" w:hAnsi="Arial" w:cs="Arial"/>
          <w:sz w:val="24"/>
          <w:szCs w:val="24"/>
        </w:rPr>
        <w:t xml:space="preserve">alitative </w:t>
      </w:r>
      <w:r w:rsidR="003B7031" w:rsidRPr="00360952">
        <w:rPr>
          <w:rFonts w:ascii="Arial" w:eastAsia="Calibri" w:hAnsi="Arial" w:cs="Arial"/>
          <w:sz w:val="24"/>
          <w:szCs w:val="24"/>
        </w:rPr>
        <w:t xml:space="preserve">which </w:t>
      </w:r>
      <w:r w:rsidR="00900A09" w:rsidRPr="00360952">
        <w:rPr>
          <w:rFonts w:ascii="Arial" w:eastAsia="Calibri" w:hAnsi="Arial" w:cs="Arial"/>
          <w:sz w:val="24"/>
          <w:szCs w:val="24"/>
        </w:rPr>
        <w:t xml:space="preserve">can be </w:t>
      </w:r>
      <w:r w:rsidR="00A5210C" w:rsidRPr="00360952">
        <w:rPr>
          <w:rFonts w:ascii="Arial" w:eastAsia="Calibri" w:hAnsi="Arial" w:cs="Arial"/>
          <w:sz w:val="24"/>
          <w:szCs w:val="24"/>
        </w:rPr>
        <w:t xml:space="preserve">semi </w:t>
      </w:r>
      <w:r w:rsidR="008D3E2D" w:rsidRPr="006809AF">
        <w:rPr>
          <w:rFonts w:ascii="Arial" w:eastAsia="Calibri" w:hAnsi="Arial" w:cs="Arial"/>
          <w:sz w:val="24"/>
          <w:szCs w:val="24"/>
        </w:rPr>
        <w:t>structured</w:t>
      </w:r>
      <w:r w:rsidR="00F23556" w:rsidRPr="006809AF">
        <w:rPr>
          <w:rFonts w:ascii="Arial" w:eastAsia="Calibri" w:hAnsi="Arial" w:cs="Arial"/>
          <w:sz w:val="24"/>
          <w:szCs w:val="24"/>
        </w:rPr>
        <w:t xml:space="preserve"> </w:t>
      </w:r>
      <w:r w:rsidR="00DB4BFB" w:rsidRPr="006809AF">
        <w:rPr>
          <w:rFonts w:ascii="Arial" w:eastAsia="Calibri" w:hAnsi="Arial" w:cs="Arial"/>
          <w:sz w:val="24"/>
          <w:szCs w:val="24"/>
        </w:rPr>
        <w:t xml:space="preserve">(Bradford </w:t>
      </w:r>
      <w:r w:rsidR="00DB4BFB" w:rsidRPr="00F04F20">
        <w:rPr>
          <w:rFonts w:ascii="Arial" w:eastAsia="Calibri" w:hAnsi="Arial" w:cs="Arial"/>
          <w:sz w:val="24"/>
          <w:szCs w:val="24"/>
        </w:rPr>
        <w:t>&amp; Cullen, 2012)</w:t>
      </w:r>
      <w:r w:rsidR="00DB4BFB" w:rsidRPr="00360952">
        <w:rPr>
          <w:rFonts w:ascii="Arial" w:eastAsia="Calibri" w:hAnsi="Arial" w:cs="Arial"/>
          <w:sz w:val="24"/>
          <w:szCs w:val="24"/>
        </w:rPr>
        <w:t xml:space="preserve">. </w:t>
      </w:r>
      <w:r w:rsidR="003F42BB" w:rsidRPr="00360952">
        <w:rPr>
          <w:rFonts w:ascii="Arial" w:eastAsia="Calibri" w:hAnsi="Arial" w:cs="Arial"/>
          <w:sz w:val="24"/>
          <w:szCs w:val="24"/>
        </w:rPr>
        <w:t>They are advan</w:t>
      </w:r>
      <w:r w:rsidR="00DD0496" w:rsidRPr="00360952">
        <w:rPr>
          <w:rFonts w:ascii="Arial" w:eastAsia="Calibri" w:hAnsi="Arial" w:cs="Arial"/>
          <w:sz w:val="24"/>
          <w:szCs w:val="24"/>
        </w:rPr>
        <w:t xml:space="preserve">tageous </w:t>
      </w:r>
      <w:r w:rsidR="000E167D" w:rsidRPr="00360952">
        <w:rPr>
          <w:rFonts w:ascii="Arial" w:eastAsia="Calibri" w:hAnsi="Arial" w:cs="Arial"/>
          <w:sz w:val="24"/>
          <w:szCs w:val="24"/>
        </w:rPr>
        <w:t xml:space="preserve">as they enable researchers to </w:t>
      </w:r>
      <w:r w:rsidR="00C44015" w:rsidRPr="00360952">
        <w:rPr>
          <w:rFonts w:ascii="Arial" w:eastAsia="Calibri" w:hAnsi="Arial" w:cs="Arial"/>
          <w:sz w:val="24"/>
          <w:szCs w:val="24"/>
        </w:rPr>
        <w:t>investigate</w:t>
      </w:r>
      <w:r w:rsidR="009D04E0" w:rsidRPr="00360952">
        <w:rPr>
          <w:rFonts w:ascii="Arial" w:eastAsia="Calibri" w:hAnsi="Arial" w:cs="Arial"/>
          <w:sz w:val="24"/>
          <w:szCs w:val="24"/>
        </w:rPr>
        <w:t xml:space="preserve"> </w:t>
      </w:r>
      <w:r w:rsidR="008E7298" w:rsidRPr="00360952">
        <w:rPr>
          <w:rFonts w:ascii="Arial" w:eastAsia="Calibri" w:hAnsi="Arial" w:cs="Arial"/>
          <w:sz w:val="24"/>
          <w:szCs w:val="24"/>
        </w:rPr>
        <w:t xml:space="preserve">opinions that are </w:t>
      </w:r>
      <w:r w:rsidR="00C36079" w:rsidRPr="00360952">
        <w:rPr>
          <w:rFonts w:ascii="Arial" w:eastAsia="Calibri" w:hAnsi="Arial" w:cs="Arial"/>
          <w:sz w:val="24"/>
          <w:szCs w:val="24"/>
        </w:rPr>
        <w:t>biased</w:t>
      </w:r>
      <w:r w:rsidR="008C23A6" w:rsidRPr="00360952">
        <w:rPr>
          <w:rFonts w:ascii="Arial" w:eastAsia="Calibri" w:hAnsi="Arial" w:cs="Arial"/>
          <w:sz w:val="24"/>
          <w:szCs w:val="24"/>
        </w:rPr>
        <w:t xml:space="preserve"> whilst </w:t>
      </w:r>
      <w:r w:rsidR="00053B5E" w:rsidRPr="00360952">
        <w:rPr>
          <w:rFonts w:ascii="Arial" w:eastAsia="Calibri" w:hAnsi="Arial" w:cs="Arial"/>
          <w:sz w:val="24"/>
          <w:szCs w:val="24"/>
        </w:rPr>
        <w:t xml:space="preserve">collating </w:t>
      </w:r>
      <w:r w:rsidR="000916DB" w:rsidRPr="00360952">
        <w:rPr>
          <w:rFonts w:ascii="Arial" w:eastAsia="Calibri" w:hAnsi="Arial" w:cs="Arial"/>
          <w:sz w:val="24"/>
          <w:szCs w:val="24"/>
        </w:rPr>
        <w:t xml:space="preserve">detailed </w:t>
      </w:r>
      <w:r w:rsidR="00994858" w:rsidRPr="00360952">
        <w:rPr>
          <w:rFonts w:ascii="Arial" w:eastAsia="Calibri" w:hAnsi="Arial" w:cs="Arial"/>
          <w:sz w:val="24"/>
          <w:szCs w:val="24"/>
        </w:rPr>
        <w:t xml:space="preserve">description </w:t>
      </w:r>
      <w:r w:rsidR="005525EF" w:rsidRPr="00360952">
        <w:rPr>
          <w:rFonts w:ascii="Arial" w:eastAsia="Calibri" w:hAnsi="Arial" w:cs="Arial"/>
          <w:sz w:val="24"/>
          <w:szCs w:val="24"/>
        </w:rPr>
        <w:t>of</w:t>
      </w:r>
      <w:r w:rsidR="00EE212B" w:rsidRPr="00360952">
        <w:rPr>
          <w:rFonts w:ascii="Arial" w:eastAsia="Calibri" w:hAnsi="Arial" w:cs="Arial"/>
          <w:sz w:val="24"/>
          <w:szCs w:val="24"/>
        </w:rPr>
        <w:t xml:space="preserve"> the experiences of individuals. </w:t>
      </w:r>
      <w:r w:rsidR="008D00F6" w:rsidRPr="00360952">
        <w:rPr>
          <w:rFonts w:ascii="Arial" w:eastAsia="Calibri" w:hAnsi="Arial" w:cs="Arial"/>
          <w:sz w:val="24"/>
          <w:szCs w:val="24"/>
        </w:rPr>
        <w:t>Usually,</w:t>
      </w:r>
      <w:r w:rsidR="001D1077" w:rsidRPr="00360952">
        <w:rPr>
          <w:rFonts w:ascii="Arial" w:eastAsia="Calibri" w:hAnsi="Arial" w:cs="Arial"/>
          <w:sz w:val="24"/>
          <w:szCs w:val="24"/>
        </w:rPr>
        <w:t xml:space="preserve"> </w:t>
      </w:r>
      <w:r w:rsidR="00AE1744" w:rsidRPr="00360952">
        <w:rPr>
          <w:rFonts w:ascii="Arial" w:eastAsia="Calibri" w:hAnsi="Arial" w:cs="Arial"/>
          <w:sz w:val="24"/>
          <w:szCs w:val="24"/>
        </w:rPr>
        <w:t xml:space="preserve">a </w:t>
      </w:r>
      <w:r w:rsidR="00DB4496" w:rsidRPr="00360952">
        <w:rPr>
          <w:rFonts w:ascii="Arial" w:eastAsia="Calibri" w:hAnsi="Arial" w:cs="Arial"/>
          <w:sz w:val="24"/>
          <w:szCs w:val="24"/>
        </w:rPr>
        <w:t xml:space="preserve">program </w:t>
      </w:r>
      <w:r w:rsidR="00FE1BAE" w:rsidRPr="00360952">
        <w:rPr>
          <w:rFonts w:ascii="Arial" w:eastAsia="Calibri" w:hAnsi="Arial" w:cs="Arial"/>
          <w:sz w:val="24"/>
          <w:szCs w:val="24"/>
        </w:rPr>
        <w:t>for the interview is utili</w:t>
      </w:r>
      <w:r w:rsidR="005E5791">
        <w:rPr>
          <w:rFonts w:ascii="Arial" w:eastAsia="Calibri" w:hAnsi="Arial" w:cs="Arial"/>
          <w:sz w:val="24"/>
          <w:szCs w:val="24"/>
        </w:rPr>
        <w:t>s</w:t>
      </w:r>
      <w:r w:rsidR="00FE1BAE" w:rsidRPr="00360952">
        <w:rPr>
          <w:rFonts w:ascii="Arial" w:eastAsia="Calibri" w:hAnsi="Arial" w:cs="Arial"/>
          <w:sz w:val="24"/>
          <w:szCs w:val="24"/>
        </w:rPr>
        <w:t>ed enab</w:t>
      </w:r>
      <w:r w:rsidR="002A2CAC" w:rsidRPr="00360952">
        <w:rPr>
          <w:rFonts w:ascii="Arial" w:eastAsia="Calibri" w:hAnsi="Arial" w:cs="Arial"/>
          <w:sz w:val="24"/>
          <w:szCs w:val="24"/>
        </w:rPr>
        <w:t xml:space="preserve">ling the researcher </w:t>
      </w:r>
      <w:r w:rsidR="00816D21" w:rsidRPr="00360952">
        <w:rPr>
          <w:rFonts w:ascii="Arial" w:eastAsia="Calibri" w:hAnsi="Arial" w:cs="Arial"/>
          <w:sz w:val="24"/>
          <w:szCs w:val="24"/>
        </w:rPr>
        <w:t xml:space="preserve">to </w:t>
      </w:r>
      <w:r w:rsidR="004C5620" w:rsidRPr="00360952">
        <w:rPr>
          <w:rFonts w:ascii="Arial" w:eastAsia="Calibri" w:hAnsi="Arial" w:cs="Arial"/>
          <w:sz w:val="24"/>
          <w:szCs w:val="24"/>
        </w:rPr>
        <w:t>direct</w:t>
      </w:r>
      <w:r w:rsidR="00C25AC8" w:rsidRPr="00360952">
        <w:rPr>
          <w:rFonts w:ascii="Arial" w:eastAsia="Calibri" w:hAnsi="Arial" w:cs="Arial"/>
          <w:sz w:val="24"/>
          <w:szCs w:val="24"/>
        </w:rPr>
        <w:t xml:space="preserve"> </w:t>
      </w:r>
      <w:r w:rsidR="008E16D8" w:rsidRPr="00360952">
        <w:rPr>
          <w:rFonts w:ascii="Arial" w:eastAsia="Calibri" w:hAnsi="Arial" w:cs="Arial"/>
          <w:sz w:val="24"/>
          <w:szCs w:val="24"/>
        </w:rPr>
        <w:t xml:space="preserve">the </w:t>
      </w:r>
      <w:r w:rsidR="00CA54D1" w:rsidRPr="00360952">
        <w:rPr>
          <w:rFonts w:ascii="Arial" w:eastAsia="Calibri" w:hAnsi="Arial" w:cs="Arial"/>
          <w:sz w:val="24"/>
          <w:szCs w:val="24"/>
        </w:rPr>
        <w:t xml:space="preserve">chosen subject whilst </w:t>
      </w:r>
      <w:r w:rsidR="008076C2" w:rsidRPr="00360952">
        <w:rPr>
          <w:rFonts w:ascii="Arial" w:eastAsia="Calibri" w:hAnsi="Arial" w:cs="Arial"/>
          <w:sz w:val="24"/>
          <w:szCs w:val="24"/>
        </w:rPr>
        <w:t>permitting</w:t>
      </w:r>
      <w:r w:rsidR="00D01321" w:rsidRPr="00360952">
        <w:rPr>
          <w:rFonts w:ascii="Arial" w:eastAsia="Calibri" w:hAnsi="Arial" w:cs="Arial"/>
          <w:sz w:val="24"/>
          <w:szCs w:val="24"/>
        </w:rPr>
        <w:t xml:space="preserve"> </w:t>
      </w:r>
      <w:r w:rsidR="00D06C6D" w:rsidRPr="00360952">
        <w:rPr>
          <w:rFonts w:ascii="Arial" w:eastAsia="Calibri" w:hAnsi="Arial" w:cs="Arial"/>
          <w:sz w:val="24"/>
          <w:szCs w:val="24"/>
        </w:rPr>
        <w:t>th</w:t>
      </w:r>
      <w:r w:rsidR="00F36909" w:rsidRPr="00360952">
        <w:rPr>
          <w:rFonts w:ascii="Arial" w:eastAsia="Calibri" w:hAnsi="Arial" w:cs="Arial"/>
          <w:sz w:val="24"/>
          <w:szCs w:val="24"/>
        </w:rPr>
        <w:t xml:space="preserve">ose answering </w:t>
      </w:r>
      <w:r w:rsidR="00F36909" w:rsidRPr="1DA93AE4">
        <w:rPr>
          <w:rFonts w:ascii="Arial" w:eastAsia="Calibri" w:hAnsi="Arial" w:cs="Arial"/>
          <w:sz w:val="24"/>
          <w:szCs w:val="24"/>
        </w:rPr>
        <w:t xml:space="preserve">to </w:t>
      </w:r>
      <w:r w:rsidR="00F36909" w:rsidRPr="00360952">
        <w:rPr>
          <w:rFonts w:ascii="Arial" w:eastAsia="Calibri" w:hAnsi="Arial" w:cs="Arial"/>
          <w:sz w:val="24"/>
          <w:szCs w:val="24"/>
        </w:rPr>
        <w:t xml:space="preserve">do so </w:t>
      </w:r>
      <w:r w:rsidR="00663B86" w:rsidRPr="00360952">
        <w:rPr>
          <w:rFonts w:ascii="Arial" w:eastAsia="Calibri" w:hAnsi="Arial" w:cs="Arial"/>
          <w:sz w:val="24"/>
          <w:szCs w:val="24"/>
        </w:rPr>
        <w:t xml:space="preserve">on their </w:t>
      </w:r>
      <w:r w:rsidR="00295711" w:rsidRPr="00360952">
        <w:rPr>
          <w:rFonts w:ascii="Arial" w:eastAsia="Calibri" w:hAnsi="Arial" w:cs="Arial"/>
          <w:sz w:val="24"/>
          <w:szCs w:val="24"/>
        </w:rPr>
        <w:t xml:space="preserve">own accord </w:t>
      </w:r>
      <w:r w:rsidR="009A1219" w:rsidRPr="00360952">
        <w:rPr>
          <w:rFonts w:ascii="Arial" w:eastAsia="Calibri" w:hAnsi="Arial" w:cs="Arial"/>
          <w:sz w:val="24"/>
          <w:szCs w:val="24"/>
        </w:rPr>
        <w:t xml:space="preserve">whilst discussing </w:t>
      </w:r>
      <w:r w:rsidR="00533E72" w:rsidRPr="00360952">
        <w:rPr>
          <w:rFonts w:ascii="Arial" w:eastAsia="Calibri" w:hAnsi="Arial" w:cs="Arial"/>
          <w:sz w:val="24"/>
          <w:szCs w:val="24"/>
        </w:rPr>
        <w:t xml:space="preserve">topics and themes that are important to </w:t>
      </w:r>
      <w:r w:rsidR="00533E72" w:rsidRPr="00B2317B">
        <w:rPr>
          <w:rFonts w:ascii="Arial" w:eastAsia="Calibri" w:hAnsi="Arial" w:cs="Arial"/>
          <w:sz w:val="24"/>
          <w:szCs w:val="24"/>
        </w:rPr>
        <w:t xml:space="preserve">them </w:t>
      </w:r>
      <w:r w:rsidR="004D6CED" w:rsidRPr="00B2317B">
        <w:rPr>
          <w:rFonts w:ascii="Arial" w:eastAsia="Calibri" w:hAnsi="Arial" w:cs="Arial"/>
          <w:sz w:val="24"/>
          <w:szCs w:val="24"/>
        </w:rPr>
        <w:t>(Flick, 2009)</w:t>
      </w:r>
      <w:r w:rsidR="005E5791">
        <w:rPr>
          <w:rFonts w:ascii="Arial" w:eastAsia="Calibri" w:hAnsi="Arial" w:cs="Arial"/>
          <w:sz w:val="24"/>
          <w:szCs w:val="24"/>
        </w:rPr>
        <w:t>.</w:t>
      </w:r>
      <w:r w:rsidR="007A68F3" w:rsidRPr="00B2317B">
        <w:rPr>
          <w:rFonts w:ascii="Arial" w:eastAsia="Calibri" w:hAnsi="Arial" w:cs="Arial"/>
          <w:sz w:val="24"/>
          <w:szCs w:val="24"/>
        </w:rPr>
        <w:t xml:space="preserve"> </w:t>
      </w:r>
      <w:r w:rsidR="008D00F6">
        <w:rPr>
          <w:rFonts w:ascii="Arial" w:eastAsia="Calibri" w:hAnsi="Arial" w:cs="Arial"/>
          <w:sz w:val="24"/>
          <w:szCs w:val="24"/>
        </w:rPr>
        <w:t>T</w:t>
      </w:r>
      <w:r w:rsidR="008D00F6" w:rsidRPr="00B2317B">
        <w:rPr>
          <w:rFonts w:ascii="Arial" w:eastAsia="Calibri" w:hAnsi="Arial" w:cs="Arial"/>
          <w:sz w:val="24"/>
          <w:szCs w:val="24"/>
        </w:rPr>
        <w:t>herefore,</w:t>
      </w:r>
      <w:r w:rsidR="007A68F3" w:rsidRPr="00B2317B">
        <w:rPr>
          <w:rFonts w:ascii="Arial" w:eastAsia="Calibri" w:hAnsi="Arial" w:cs="Arial"/>
          <w:sz w:val="24"/>
          <w:szCs w:val="24"/>
        </w:rPr>
        <w:t xml:space="preserve"> </w:t>
      </w:r>
      <w:r w:rsidR="007A68F3" w:rsidRPr="00360952">
        <w:rPr>
          <w:rFonts w:ascii="Arial" w:eastAsia="Calibri" w:hAnsi="Arial" w:cs="Arial"/>
          <w:sz w:val="24"/>
          <w:szCs w:val="24"/>
        </w:rPr>
        <w:t xml:space="preserve">the program </w:t>
      </w:r>
      <w:r w:rsidR="008E03AA" w:rsidRPr="00360952">
        <w:rPr>
          <w:rFonts w:ascii="Arial" w:eastAsia="Calibri" w:hAnsi="Arial" w:cs="Arial"/>
          <w:sz w:val="24"/>
          <w:szCs w:val="24"/>
        </w:rPr>
        <w:t xml:space="preserve">should </w:t>
      </w:r>
      <w:r w:rsidR="009305A0" w:rsidRPr="00360952">
        <w:rPr>
          <w:rFonts w:ascii="Arial" w:eastAsia="Calibri" w:hAnsi="Arial" w:cs="Arial"/>
          <w:sz w:val="24"/>
          <w:szCs w:val="24"/>
        </w:rPr>
        <w:t xml:space="preserve">direct </w:t>
      </w:r>
      <w:r w:rsidR="007E73BB" w:rsidRPr="00360952">
        <w:rPr>
          <w:rFonts w:ascii="Arial" w:eastAsia="Calibri" w:hAnsi="Arial" w:cs="Arial"/>
          <w:sz w:val="24"/>
          <w:szCs w:val="24"/>
        </w:rPr>
        <w:t xml:space="preserve">the interview </w:t>
      </w:r>
      <w:r w:rsidR="00DA78C5" w:rsidRPr="00360952">
        <w:rPr>
          <w:rFonts w:ascii="Arial" w:eastAsia="Calibri" w:hAnsi="Arial" w:cs="Arial"/>
          <w:sz w:val="24"/>
          <w:szCs w:val="24"/>
        </w:rPr>
        <w:t xml:space="preserve">while </w:t>
      </w:r>
      <w:r w:rsidR="00D10DC3" w:rsidRPr="00360952">
        <w:rPr>
          <w:rFonts w:ascii="Arial" w:eastAsia="Calibri" w:hAnsi="Arial" w:cs="Arial"/>
          <w:sz w:val="24"/>
          <w:szCs w:val="24"/>
        </w:rPr>
        <w:t xml:space="preserve">enabling </w:t>
      </w:r>
      <w:r w:rsidR="000D006D" w:rsidRPr="00360952">
        <w:rPr>
          <w:rFonts w:ascii="Arial" w:eastAsia="Calibri" w:hAnsi="Arial" w:cs="Arial"/>
          <w:sz w:val="24"/>
          <w:szCs w:val="24"/>
        </w:rPr>
        <w:t xml:space="preserve">additional </w:t>
      </w:r>
      <w:r w:rsidR="000638E5" w:rsidRPr="00360952">
        <w:rPr>
          <w:rFonts w:ascii="Arial" w:eastAsia="Calibri" w:hAnsi="Arial" w:cs="Arial"/>
          <w:sz w:val="24"/>
          <w:szCs w:val="24"/>
        </w:rPr>
        <w:t xml:space="preserve">applicable </w:t>
      </w:r>
      <w:r w:rsidR="00A315DE" w:rsidRPr="00360952">
        <w:rPr>
          <w:rFonts w:ascii="Arial" w:eastAsia="Calibri" w:hAnsi="Arial" w:cs="Arial"/>
          <w:sz w:val="24"/>
          <w:szCs w:val="24"/>
        </w:rPr>
        <w:t xml:space="preserve">topics to be developed </w:t>
      </w:r>
      <w:proofErr w:type="gramStart"/>
      <w:r w:rsidR="00A315DE" w:rsidRPr="00360952">
        <w:rPr>
          <w:rFonts w:ascii="Arial" w:eastAsia="Calibri" w:hAnsi="Arial" w:cs="Arial"/>
          <w:sz w:val="24"/>
          <w:szCs w:val="24"/>
        </w:rPr>
        <w:t>during the course of</w:t>
      </w:r>
      <w:proofErr w:type="gramEnd"/>
      <w:r w:rsidR="00A315DE" w:rsidRPr="00360952">
        <w:rPr>
          <w:rFonts w:ascii="Arial" w:eastAsia="Calibri" w:hAnsi="Arial" w:cs="Arial"/>
          <w:sz w:val="24"/>
          <w:szCs w:val="24"/>
        </w:rPr>
        <w:t xml:space="preserve"> the interview</w:t>
      </w:r>
      <w:r w:rsidR="00894BE1" w:rsidRPr="00360952">
        <w:rPr>
          <w:rFonts w:ascii="Arial" w:hAnsi="Arial" w:cs="Arial"/>
          <w:sz w:val="24"/>
          <w:szCs w:val="24"/>
        </w:rPr>
        <w:t xml:space="preserve"> </w:t>
      </w:r>
      <w:r w:rsidR="00894BE1" w:rsidRPr="007328B4">
        <w:rPr>
          <w:rFonts w:ascii="Arial" w:eastAsia="Calibri" w:hAnsi="Arial" w:cs="Arial"/>
          <w:sz w:val="24"/>
          <w:szCs w:val="24"/>
        </w:rPr>
        <w:t xml:space="preserve">(Choak, 2012). </w:t>
      </w:r>
      <w:r w:rsidR="00663421" w:rsidRPr="007D3A60">
        <w:rPr>
          <w:rFonts w:ascii="Arial" w:hAnsi="Arial" w:cs="Arial"/>
          <w:sz w:val="24"/>
          <w:szCs w:val="24"/>
        </w:rPr>
        <w:t xml:space="preserve">Braun &amp; Clarke, </w:t>
      </w:r>
      <w:r w:rsidR="005E5791">
        <w:rPr>
          <w:rFonts w:ascii="Arial" w:hAnsi="Arial" w:cs="Arial"/>
          <w:sz w:val="24"/>
          <w:szCs w:val="24"/>
        </w:rPr>
        <w:t>(</w:t>
      </w:r>
      <w:r w:rsidR="00663421" w:rsidRPr="007D3A60">
        <w:rPr>
          <w:rFonts w:ascii="Arial" w:hAnsi="Arial" w:cs="Arial"/>
          <w:sz w:val="24"/>
          <w:szCs w:val="24"/>
        </w:rPr>
        <w:t>2006</w:t>
      </w:r>
      <w:r w:rsidR="00663421" w:rsidRPr="0DC8989F">
        <w:rPr>
          <w:rFonts w:ascii="Arial" w:hAnsi="Arial" w:cs="Arial"/>
          <w:sz w:val="24"/>
          <w:szCs w:val="24"/>
        </w:rPr>
        <w:t>)</w:t>
      </w:r>
      <w:r w:rsidR="00B54C37" w:rsidRPr="00360952">
        <w:rPr>
          <w:rFonts w:ascii="Arial" w:hAnsi="Arial" w:cs="Arial"/>
          <w:color w:val="FF0000"/>
          <w:sz w:val="24"/>
          <w:szCs w:val="24"/>
        </w:rPr>
        <w:t xml:space="preserve"> </w:t>
      </w:r>
      <w:r w:rsidR="005E5791" w:rsidRPr="005E5791">
        <w:rPr>
          <w:rFonts w:ascii="Arial" w:hAnsi="Arial" w:cs="Arial"/>
          <w:sz w:val="24"/>
          <w:szCs w:val="24"/>
        </w:rPr>
        <w:t>considered that s</w:t>
      </w:r>
      <w:r w:rsidR="00663421" w:rsidRPr="005E5791">
        <w:rPr>
          <w:rFonts w:ascii="Arial" w:hAnsi="Arial" w:cs="Arial"/>
          <w:sz w:val="24"/>
          <w:szCs w:val="24"/>
        </w:rPr>
        <w:t xml:space="preserve">emi </w:t>
      </w:r>
      <w:r w:rsidR="00663421" w:rsidRPr="00360952">
        <w:rPr>
          <w:rFonts w:ascii="Arial" w:hAnsi="Arial" w:cs="Arial"/>
          <w:sz w:val="24"/>
          <w:szCs w:val="24"/>
        </w:rPr>
        <w:t xml:space="preserve">structured interviews are favoured </w:t>
      </w:r>
      <w:r w:rsidR="00DB4EF3" w:rsidRPr="00360952">
        <w:rPr>
          <w:rFonts w:ascii="Arial" w:hAnsi="Arial" w:cs="Arial"/>
          <w:sz w:val="24"/>
          <w:szCs w:val="24"/>
        </w:rPr>
        <w:t>for social sciences</w:t>
      </w:r>
      <w:r w:rsidR="00F7753F" w:rsidRPr="00360952">
        <w:rPr>
          <w:rFonts w:ascii="Arial" w:hAnsi="Arial" w:cs="Arial"/>
          <w:sz w:val="24"/>
          <w:szCs w:val="24"/>
        </w:rPr>
        <w:t xml:space="preserve"> partially because they demonstrate </w:t>
      </w:r>
      <w:r w:rsidR="001B6F43" w:rsidRPr="00360952">
        <w:rPr>
          <w:rFonts w:ascii="Arial" w:hAnsi="Arial" w:cs="Arial"/>
          <w:sz w:val="24"/>
          <w:szCs w:val="24"/>
        </w:rPr>
        <w:t xml:space="preserve">their </w:t>
      </w:r>
      <w:r w:rsidR="00B06BF9" w:rsidRPr="00360952">
        <w:rPr>
          <w:rFonts w:ascii="Arial" w:hAnsi="Arial" w:cs="Arial"/>
          <w:sz w:val="24"/>
          <w:szCs w:val="24"/>
        </w:rPr>
        <w:t xml:space="preserve">autonomy </w:t>
      </w:r>
      <w:r w:rsidR="008C5DA0" w:rsidRPr="00360952">
        <w:rPr>
          <w:rFonts w:ascii="Arial" w:hAnsi="Arial" w:cs="Arial"/>
          <w:sz w:val="24"/>
          <w:szCs w:val="24"/>
        </w:rPr>
        <w:t xml:space="preserve">from </w:t>
      </w:r>
      <w:r w:rsidR="002E054D" w:rsidRPr="00360952">
        <w:rPr>
          <w:rFonts w:ascii="Arial" w:hAnsi="Arial" w:cs="Arial"/>
          <w:sz w:val="24"/>
          <w:szCs w:val="24"/>
        </w:rPr>
        <w:t xml:space="preserve">a </w:t>
      </w:r>
      <w:r w:rsidR="003E0E45" w:rsidRPr="00360952">
        <w:rPr>
          <w:rFonts w:ascii="Arial" w:hAnsi="Arial" w:cs="Arial"/>
          <w:sz w:val="24"/>
          <w:szCs w:val="24"/>
        </w:rPr>
        <w:t xml:space="preserve">framework of a single </w:t>
      </w:r>
      <w:r w:rsidR="002E054D" w:rsidRPr="00360952">
        <w:rPr>
          <w:rFonts w:ascii="Arial" w:hAnsi="Arial" w:cs="Arial"/>
          <w:sz w:val="24"/>
          <w:szCs w:val="24"/>
        </w:rPr>
        <w:t xml:space="preserve">objective </w:t>
      </w:r>
      <w:r w:rsidR="003E0E45" w:rsidRPr="00360952">
        <w:rPr>
          <w:rFonts w:ascii="Arial" w:hAnsi="Arial" w:cs="Arial"/>
          <w:sz w:val="24"/>
          <w:szCs w:val="24"/>
        </w:rPr>
        <w:t>theory</w:t>
      </w:r>
      <w:r w:rsidR="002E054D" w:rsidRPr="00360952">
        <w:rPr>
          <w:rFonts w:ascii="Arial" w:hAnsi="Arial" w:cs="Arial"/>
          <w:sz w:val="24"/>
          <w:szCs w:val="24"/>
        </w:rPr>
        <w:t>.</w:t>
      </w:r>
      <w:r w:rsidR="000970A0" w:rsidRPr="00360952">
        <w:rPr>
          <w:rFonts w:ascii="Arial" w:hAnsi="Arial" w:cs="Arial"/>
          <w:sz w:val="24"/>
          <w:szCs w:val="24"/>
        </w:rPr>
        <w:t xml:space="preserve"> </w:t>
      </w:r>
    </w:p>
    <w:p w14:paraId="2D0AB1B8" w14:textId="4D6F3D45" w:rsidR="00AB5AD3" w:rsidRPr="00360952" w:rsidRDefault="00654B48" w:rsidP="006D7EA4">
      <w:pPr>
        <w:jc w:val="both"/>
        <w:rPr>
          <w:rFonts w:ascii="Arial" w:eastAsia="Calibri" w:hAnsi="Arial" w:cs="Arial"/>
          <w:sz w:val="24"/>
          <w:szCs w:val="24"/>
        </w:rPr>
      </w:pPr>
      <w:r w:rsidRPr="00360952">
        <w:rPr>
          <w:rFonts w:ascii="Arial" w:eastAsia="Calibri" w:hAnsi="Arial" w:cs="Arial"/>
          <w:sz w:val="24"/>
          <w:szCs w:val="24"/>
        </w:rPr>
        <w:t xml:space="preserve">Huppert, </w:t>
      </w:r>
      <w:r w:rsidR="005E5791">
        <w:rPr>
          <w:rFonts w:ascii="Arial" w:eastAsia="Calibri" w:hAnsi="Arial" w:cs="Arial"/>
          <w:sz w:val="24"/>
          <w:szCs w:val="24"/>
        </w:rPr>
        <w:t>(</w:t>
      </w:r>
      <w:r w:rsidRPr="00360952">
        <w:rPr>
          <w:rFonts w:ascii="Arial" w:eastAsia="Calibri" w:hAnsi="Arial" w:cs="Arial"/>
          <w:sz w:val="24"/>
          <w:szCs w:val="24"/>
        </w:rPr>
        <w:t>2009)</w:t>
      </w:r>
      <w:r w:rsidR="00CF77A0" w:rsidRPr="00360952">
        <w:rPr>
          <w:rFonts w:ascii="Arial" w:eastAsia="Calibri" w:hAnsi="Arial" w:cs="Arial"/>
          <w:sz w:val="24"/>
          <w:szCs w:val="24"/>
        </w:rPr>
        <w:t xml:space="preserve"> </w:t>
      </w:r>
      <w:r w:rsidR="005E5791">
        <w:rPr>
          <w:rFonts w:ascii="Arial" w:eastAsia="Calibri" w:hAnsi="Arial" w:cs="Arial"/>
          <w:sz w:val="24"/>
          <w:szCs w:val="24"/>
        </w:rPr>
        <w:t xml:space="preserve">reported that </w:t>
      </w:r>
      <w:r w:rsidR="002C4F26" w:rsidRPr="00360952">
        <w:rPr>
          <w:rFonts w:ascii="Arial" w:eastAsia="Calibri" w:hAnsi="Arial" w:cs="Arial"/>
          <w:sz w:val="24"/>
          <w:szCs w:val="24"/>
        </w:rPr>
        <w:t xml:space="preserve">the last few years have shown </w:t>
      </w:r>
      <w:r w:rsidR="00373ABB" w:rsidRPr="00360952">
        <w:rPr>
          <w:rFonts w:ascii="Arial" w:eastAsia="Calibri" w:hAnsi="Arial" w:cs="Arial"/>
          <w:sz w:val="24"/>
          <w:szCs w:val="24"/>
        </w:rPr>
        <w:t>invigorating</w:t>
      </w:r>
      <w:r w:rsidR="008D7743" w:rsidRPr="00360952">
        <w:rPr>
          <w:rFonts w:ascii="Arial" w:eastAsia="Calibri" w:hAnsi="Arial" w:cs="Arial"/>
          <w:sz w:val="24"/>
          <w:szCs w:val="24"/>
        </w:rPr>
        <w:t xml:space="preserve"> </w:t>
      </w:r>
      <w:r w:rsidR="006C0F96" w:rsidRPr="00360952">
        <w:rPr>
          <w:rFonts w:ascii="Arial" w:eastAsia="Calibri" w:hAnsi="Arial" w:cs="Arial"/>
          <w:sz w:val="24"/>
          <w:szCs w:val="24"/>
        </w:rPr>
        <w:t>change</w:t>
      </w:r>
      <w:r w:rsidR="00EC2FBA" w:rsidRPr="00360952">
        <w:rPr>
          <w:rFonts w:ascii="Arial" w:eastAsia="Calibri" w:hAnsi="Arial" w:cs="Arial"/>
          <w:sz w:val="24"/>
          <w:szCs w:val="24"/>
        </w:rPr>
        <w:t xml:space="preserve"> in </w:t>
      </w:r>
      <w:r w:rsidR="00EF6853" w:rsidRPr="00360952">
        <w:rPr>
          <w:rFonts w:ascii="Arial" w:eastAsia="Calibri" w:hAnsi="Arial" w:cs="Arial"/>
          <w:sz w:val="24"/>
          <w:szCs w:val="24"/>
        </w:rPr>
        <w:t>so</w:t>
      </w:r>
      <w:r w:rsidR="00391B45" w:rsidRPr="00360952">
        <w:rPr>
          <w:rFonts w:ascii="Arial" w:eastAsia="Calibri" w:hAnsi="Arial" w:cs="Arial"/>
          <w:sz w:val="24"/>
          <w:szCs w:val="24"/>
        </w:rPr>
        <w:t>urces of research</w:t>
      </w:r>
      <w:r w:rsidR="00AE11E0" w:rsidRPr="00360952">
        <w:rPr>
          <w:rFonts w:ascii="Arial" w:eastAsia="Calibri" w:hAnsi="Arial" w:cs="Arial"/>
          <w:sz w:val="24"/>
          <w:szCs w:val="24"/>
        </w:rPr>
        <w:t xml:space="preserve"> from </w:t>
      </w:r>
      <w:r w:rsidR="00AA0B9F" w:rsidRPr="00360952">
        <w:rPr>
          <w:rFonts w:ascii="Arial" w:eastAsia="Calibri" w:hAnsi="Arial" w:cs="Arial"/>
          <w:sz w:val="24"/>
          <w:szCs w:val="24"/>
        </w:rPr>
        <w:t>an ins</w:t>
      </w:r>
      <w:r w:rsidR="00C76210" w:rsidRPr="00360952">
        <w:rPr>
          <w:rFonts w:ascii="Arial" w:eastAsia="Calibri" w:hAnsi="Arial" w:cs="Arial"/>
          <w:sz w:val="24"/>
          <w:szCs w:val="24"/>
        </w:rPr>
        <w:t xml:space="preserve">istence on confusion and </w:t>
      </w:r>
      <w:r w:rsidR="0048572A" w:rsidRPr="00360952">
        <w:rPr>
          <w:rFonts w:ascii="Arial" w:eastAsia="Calibri" w:hAnsi="Arial" w:cs="Arial"/>
          <w:sz w:val="24"/>
          <w:szCs w:val="24"/>
        </w:rPr>
        <w:t xml:space="preserve">dysfunction </w:t>
      </w:r>
      <w:r w:rsidR="00AD5E1F" w:rsidRPr="00360952">
        <w:rPr>
          <w:rFonts w:ascii="Arial" w:eastAsia="Calibri" w:hAnsi="Arial" w:cs="Arial"/>
          <w:sz w:val="24"/>
          <w:szCs w:val="24"/>
        </w:rPr>
        <w:t xml:space="preserve">to focusing on cognitive </w:t>
      </w:r>
      <w:r w:rsidR="000B1651" w:rsidRPr="00360952">
        <w:rPr>
          <w:rFonts w:ascii="Arial" w:eastAsia="Calibri" w:hAnsi="Arial" w:cs="Arial"/>
          <w:sz w:val="24"/>
          <w:szCs w:val="24"/>
        </w:rPr>
        <w:t xml:space="preserve">mental health that is positive alongside psychological wellbeing. </w:t>
      </w:r>
      <w:r w:rsidR="008A700F" w:rsidRPr="00360952">
        <w:rPr>
          <w:rFonts w:ascii="Arial" w:eastAsia="Calibri" w:hAnsi="Arial" w:cs="Arial"/>
          <w:sz w:val="24"/>
          <w:szCs w:val="24"/>
        </w:rPr>
        <w:t xml:space="preserve">This example of change has been particularly </w:t>
      </w:r>
      <w:r w:rsidR="00CA46F1" w:rsidRPr="00360952">
        <w:rPr>
          <w:rFonts w:ascii="Arial" w:eastAsia="Calibri" w:hAnsi="Arial" w:cs="Arial"/>
          <w:sz w:val="24"/>
          <w:szCs w:val="24"/>
        </w:rPr>
        <w:t xml:space="preserve">important </w:t>
      </w:r>
      <w:r w:rsidR="00DB0139" w:rsidRPr="00360952">
        <w:rPr>
          <w:rFonts w:ascii="Arial" w:eastAsia="Calibri" w:hAnsi="Arial" w:cs="Arial"/>
          <w:sz w:val="24"/>
          <w:szCs w:val="24"/>
        </w:rPr>
        <w:t xml:space="preserve">in </w:t>
      </w:r>
      <w:r w:rsidR="00EA2F60" w:rsidRPr="00360952">
        <w:rPr>
          <w:rFonts w:ascii="Arial" w:eastAsia="Calibri" w:hAnsi="Arial" w:cs="Arial"/>
          <w:sz w:val="24"/>
          <w:szCs w:val="24"/>
        </w:rPr>
        <w:t>contemporary psychological research</w:t>
      </w:r>
      <w:r w:rsidR="00E6366A">
        <w:rPr>
          <w:rFonts w:ascii="Arial" w:eastAsia="Calibri" w:hAnsi="Arial" w:cs="Arial"/>
          <w:sz w:val="24"/>
          <w:szCs w:val="24"/>
        </w:rPr>
        <w:t xml:space="preserve"> </w:t>
      </w:r>
      <w:r w:rsidR="00E415CF" w:rsidRPr="00E415CF">
        <w:rPr>
          <w:rFonts w:ascii="Arial" w:eastAsia="Calibri" w:hAnsi="Arial" w:cs="Arial"/>
          <w:sz w:val="24"/>
          <w:szCs w:val="24"/>
        </w:rPr>
        <w:t xml:space="preserve">(Argyle &amp; Lu, </w:t>
      </w:r>
      <w:r w:rsidR="005E5791">
        <w:rPr>
          <w:rFonts w:ascii="Arial" w:eastAsia="Calibri" w:hAnsi="Arial" w:cs="Arial"/>
          <w:sz w:val="24"/>
          <w:szCs w:val="24"/>
        </w:rPr>
        <w:t>(</w:t>
      </w:r>
      <w:r w:rsidR="00E415CF" w:rsidRPr="00E415CF">
        <w:rPr>
          <w:rFonts w:ascii="Arial" w:eastAsia="Calibri" w:hAnsi="Arial" w:cs="Arial"/>
          <w:sz w:val="24"/>
          <w:szCs w:val="24"/>
        </w:rPr>
        <w:t>1990)</w:t>
      </w:r>
      <w:r w:rsidR="005E5791">
        <w:rPr>
          <w:rFonts w:ascii="Arial" w:eastAsia="Calibri" w:hAnsi="Arial" w:cs="Arial"/>
          <w:sz w:val="24"/>
          <w:szCs w:val="24"/>
        </w:rPr>
        <w:t>;</w:t>
      </w:r>
      <w:r w:rsidR="00E415CF" w:rsidRPr="00E415CF">
        <w:rPr>
          <w:rFonts w:ascii="Arial" w:eastAsia="Calibri" w:hAnsi="Arial" w:cs="Arial"/>
          <w:sz w:val="24"/>
          <w:szCs w:val="24"/>
        </w:rPr>
        <w:t xml:space="preserve"> </w:t>
      </w:r>
      <w:r w:rsidR="00E6366A" w:rsidRPr="00E6366A">
        <w:rPr>
          <w:rFonts w:ascii="Arial" w:eastAsia="Calibri" w:hAnsi="Arial" w:cs="Arial"/>
          <w:sz w:val="24"/>
          <w:szCs w:val="24"/>
        </w:rPr>
        <w:t xml:space="preserve">Huppert, </w:t>
      </w:r>
      <w:r w:rsidR="005E5791">
        <w:rPr>
          <w:rFonts w:ascii="Arial" w:eastAsia="Calibri" w:hAnsi="Arial" w:cs="Arial"/>
          <w:sz w:val="24"/>
          <w:szCs w:val="24"/>
        </w:rPr>
        <w:t>(</w:t>
      </w:r>
      <w:r w:rsidR="00E6366A" w:rsidRPr="00E6366A">
        <w:rPr>
          <w:rFonts w:ascii="Arial" w:eastAsia="Calibri" w:hAnsi="Arial" w:cs="Arial"/>
          <w:sz w:val="24"/>
          <w:szCs w:val="24"/>
        </w:rPr>
        <w:t>2009)</w:t>
      </w:r>
      <w:r w:rsidR="005E5791">
        <w:rPr>
          <w:rFonts w:ascii="Arial" w:eastAsia="Calibri" w:hAnsi="Arial" w:cs="Arial"/>
          <w:sz w:val="24"/>
          <w:szCs w:val="24"/>
        </w:rPr>
        <w:t>;</w:t>
      </w:r>
      <w:r w:rsidR="00E6366A">
        <w:rPr>
          <w:rFonts w:ascii="Arial" w:eastAsia="Calibri" w:hAnsi="Arial" w:cs="Arial"/>
          <w:sz w:val="24"/>
          <w:szCs w:val="24"/>
        </w:rPr>
        <w:t xml:space="preserve"> </w:t>
      </w:r>
      <w:r w:rsidR="00DE0749" w:rsidRPr="00DE0749">
        <w:rPr>
          <w:rFonts w:ascii="Arial" w:eastAsia="Calibri" w:hAnsi="Arial" w:cs="Arial"/>
          <w:sz w:val="24"/>
          <w:szCs w:val="24"/>
        </w:rPr>
        <w:t xml:space="preserve">Diener &amp; Lucas, </w:t>
      </w:r>
      <w:r w:rsidR="005E5791">
        <w:rPr>
          <w:rFonts w:ascii="Arial" w:eastAsia="Calibri" w:hAnsi="Arial" w:cs="Arial"/>
          <w:sz w:val="24"/>
          <w:szCs w:val="24"/>
        </w:rPr>
        <w:t>(</w:t>
      </w:r>
      <w:r w:rsidR="00DE0749" w:rsidRPr="00DE0749">
        <w:rPr>
          <w:rFonts w:ascii="Arial" w:eastAsia="Calibri" w:hAnsi="Arial" w:cs="Arial"/>
          <w:sz w:val="24"/>
          <w:szCs w:val="24"/>
        </w:rPr>
        <w:t>2000)</w:t>
      </w:r>
      <w:r w:rsidR="005E5791">
        <w:rPr>
          <w:rFonts w:ascii="Arial" w:eastAsia="Calibri" w:hAnsi="Arial" w:cs="Arial"/>
          <w:sz w:val="24"/>
          <w:szCs w:val="24"/>
        </w:rPr>
        <w:t xml:space="preserve">; </w:t>
      </w:r>
      <w:r w:rsidR="00487C69" w:rsidRPr="00487C69">
        <w:rPr>
          <w:rFonts w:ascii="Arial" w:eastAsia="Calibri" w:hAnsi="Arial" w:cs="Arial"/>
          <w:sz w:val="24"/>
          <w:szCs w:val="24"/>
        </w:rPr>
        <w:t xml:space="preserve">Kahneman et al., </w:t>
      </w:r>
      <w:r w:rsidR="005E5791">
        <w:rPr>
          <w:rFonts w:ascii="Arial" w:eastAsia="Calibri" w:hAnsi="Arial" w:cs="Arial"/>
          <w:sz w:val="24"/>
          <w:szCs w:val="24"/>
        </w:rPr>
        <w:t>(</w:t>
      </w:r>
      <w:r w:rsidR="00487C69" w:rsidRPr="00487C69">
        <w:rPr>
          <w:rFonts w:ascii="Arial" w:eastAsia="Calibri" w:hAnsi="Arial" w:cs="Arial"/>
          <w:sz w:val="24"/>
          <w:szCs w:val="24"/>
        </w:rPr>
        <w:t>1999)</w:t>
      </w:r>
      <w:r w:rsidR="005E5791">
        <w:rPr>
          <w:rFonts w:ascii="Arial" w:eastAsia="Calibri" w:hAnsi="Arial" w:cs="Arial"/>
          <w:sz w:val="24"/>
          <w:szCs w:val="24"/>
        </w:rPr>
        <w:t xml:space="preserve"> and</w:t>
      </w:r>
      <w:r w:rsidR="005E5791">
        <w:t xml:space="preserve"> </w:t>
      </w:r>
      <w:r w:rsidR="00F7753E" w:rsidRPr="00F7753E">
        <w:rPr>
          <w:rFonts w:ascii="Arial" w:eastAsia="Calibri" w:hAnsi="Arial" w:cs="Arial"/>
          <w:sz w:val="24"/>
          <w:szCs w:val="24"/>
        </w:rPr>
        <w:t xml:space="preserve">Ryff &amp; Singer, </w:t>
      </w:r>
      <w:r w:rsidR="005E5791">
        <w:rPr>
          <w:rFonts w:ascii="Arial" w:eastAsia="Calibri" w:hAnsi="Arial" w:cs="Arial"/>
          <w:sz w:val="24"/>
          <w:szCs w:val="24"/>
        </w:rPr>
        <w:t>(</w:t>
      </w:r>
      <w:r w:rsidR="00F7753E" w:rsidRPr="00F7753E">
        <w:rPr>
          <w:rFonts w:ascii="Arial" w:eastAsia="Calibri" w:hAnsi="Arial" w:cs="Arial"/>
          <w:sz w:val="24"/>
          <w:szCs w:val="24"/>
        </w:rPr>
        <w:t>1998)</w:t>
      </w:r>
      <w:r w:rsidR="005E5791">
        <w:rPr>
          <w:rFonts w:ascii="Arial" w:eastAsia="Calibri" w:hAnsi="Arial" w:cs="Arial"/>
          <w:sz w:val="24"/>
          <w:szCs w:val="24"/>
        </w:rPr>
        <w:t xml:space="preserve">. </w:t>
      </w:r>
      <w:r w:rsidR="00EA2F60" w:rsidRPr="00360952">
        <w:rPr>
          <w:rFonts w:ascii="Arial" w:eastAsia="Calibri" w:hAnsi="Arial" w:cs="Arial"/>
          <w:sz w:val="24"/>
          <w:szCs w:val="24"/>
        </w:rPr>
        <w:t xml:space="preserve"> </w:t>
      </w:r>
      <w:r w:rsidR="0081252B" w:rsidRPr="00360952">
        <w:rPr>
          <w:rFonts w:ascii="Arial" w:hAnsi="Arial" w:cs="Arial"/>
          <w:sz w:val="24"/>
          <w:szCs w:val="24"/>
          <w:shd w:val="clear" w:color="auto" w:fill="FFFFFF"/>
        </w:rPr>
        <w:t xml:space="preserve">This assertive </w:t>
      </w:r>
      <w:r w:rsidR="0066526D" w:rsidRPr="00360952">
        <w:rPr>
          <w:rFonts w:ascii="Arial" w:hAnsi="Arial" w:cs="Arial"/>
          <w:sz w:val="24"/>
          <w:szCs w:val="24"/>
          <w:shd w:val="clear" w:color="auto" w:fill="FFFFFF"/>
        </w:rPr>
        <w:t>view</w:t>
      </w:r>
      <w:r w:rsidR="004F2C5F" w:rsidRPr="00360952">
        <w:rPr>
          <w:rFonts w:ascii="Arial" w:hAnsi="Arial" w:cs="Arial"/>
          <w:sz w:val="24"/>
          <w:szCs w:val="24"/>
          <w:shd w:val="clear" w:color="auto" w:fill="FFFFFF"/>
        </w:rPr>
        <w:t xml:space="preserve"> is also </w:t>
      </w:r>
      <w:r w:rsidR="0002215F" w:rsidRPr="00360952">
        <w:rPr>
          <w:rFonts w:ascii="Arial" w:hAnsi="Arial" w:cs="Arial"/>
          <w:sz w:val="24"/>
          <w:szCs w:val="24"/>
          <w:shd w:val="clear" w:color="auto" w:fill="FFFFFF"/>
        </w:rPr>
        <w:t xml:space="preserve">enshrined </w:t>
      </w:r>
      <w:r w:rsidR="00986FF1" w:rsidRPr="00360952">
        <w:rPr>
          <w:rFonts w:ascii="Arial" w:hAnsi="Arial" w:cs="Arial"/>
          <w:sz w:val="24"/>
          <w:szCs w:val="24"/>
          <w:shd w:val="clear" w:color="auto" w:fill="FFFFFF"/>
        </w:rPr>
        <w:t xml:space="preserve">in the </w:t>
      </w:r>
      <w:r w:rsidR="00F05072" w:rsidRPr="00360952">
        <w:rPr>
          <w:rFonts w:ascii="Arial" w:hAnsi="Arial" w:cs="Arial"/>
          <w:sz w:val="24"/>
          <w:szCs w:val="24"/>
          <w:shd w:val="clear" w:color="auto" w:fill="FFFFFF"/>
        </w:rPr>
        <w:t>organisation</w:t>
      </w:r>
      <w:r w:rsidR="00C97AE2" w:rsidRPr="00360952">
        <w:rPr>
          <w:rFonts w:ascii="Arial" w:hAnsi="Arial" w:cs="Arial"/>
          <w:sz w:val="24"/>
          <w:szCs w:val="24"/>
          <w:shd w:val="clear" w:color="auto" w:fill="FFFFFF"/>
        </w:rPr>
        <w:t xml:space="preserve"> of the W</w:t>
      </w:r>
      <w:r w:rsidR="00F05072" w:rsidRPr="00360952">
        <w:rPr>
          <w:rFonts w:ascii="Arial" w:hAnsi="Arial" w:cs="Arial"/>
          <w:sz w:val="24"/>
          <w:szCs w:val="24"/>
          <w:shd w:val="clear" w:color="auto" w:fill="FFFFFF"/>
        </w:rPr>
        <w:t>orld</w:t>
      </w:r>
      <w:r w:rsidR="00C97AE2" w:rsidRPr="00360952">
        <w:rPr>
          <w:rFonts w:ascii="Arial" w:hAnsi="Arial" w:cs="Arial"/>
          <w:sz w:val="24"/>
          <w:szCs w:val="24"/>
          <w:shd w:val="clear" w:color="auto" w:fill="FFFFFF"/>
        </w:rPr>
        <w:t xml:space="preserve"> Health O</w:t>
      </w:r>
      <w:r w:rsidR="00F05072" w:rsidRPr="00360952">
        <w:rPr>
          <w:rFonts w:ascii="Arial" w:hAnsi="Arial" w:cs="Arial"/>
          <w:sz w:val="24"/>
          <w:szCs w:val="24"/>
          <w:shd w:val="clear" w:color="auto" w:fill="FFFFFF"/>
        </w:rPr>
        <w:t>rganisation</w:t>
      </w:r>
      <w:r w:rsidR="00C97AE2" w:rsidRPr="00360952">
        <w:rPr>
          <w:rFonts w:ascii="Arial" w:hAnsi="Arial" w:cs="Arial"/>
          <w:sz w:val="24"/>
          <w:szCs w:val="24"/>
          <w:shd w:val="clear" w:color="auto" w:fill="FFFFFF"/>
        </w:rPr>
        <w:t xml:space="preserve"> (W</w:t>
      </w:r>
      <w:r w:rsidR="00F05072" w:rsidRPr="00360952">
        <w:rPr>
          <w:rFonts w:ascii="Arial" w:hAnsi="Arial" w:cs="Arial"/>
          <w:sz w:val="24"/>
          <w:szCs w:val="24"/>
          <w:shd w:val="clear" w:color="auto" w:fill="FFFFFF"/>
        </w:rPr>
        <w:t>HO</w:t>
      </w:r>
      <w:r w:rsidR="00C97AE2" w:rsidRPr="00360952">
        <w:rPr>
          <w:rFonts w:ascii="Arial" w:hAnsi="Arial" w:cs="Arial"/>
          <w:sz w:val="24"/>
          <w:szCs w:val="24"/>
          <w:shd w:val="clear" w:color="auto" w:fill="FFFFFF"/>
        </w:rPr>
        <w:t>)</w:t>
      </w:r>
      <w:r w:rsidR="00F05072" w:rsidRPr="00360952">
        <w:rPr>
          <w:rFonts w:ascii="Arial" w:hAnsi="Arial" w:cs="Arial"/>
          <w:sz w:val="24"/>
          <w:szCs w:val="24"/>
          <w:shd w:val="clear" w:color="auto" w:fill="FFFFFF"/>
        </w:rPr>
        <w:t xml:space="preserve"> whereby health is classified as “</w:t>
      </w:r>
      <w:r w:rsidR="00A35ABE" w:rsidRPr="00360952">
        <w:rPr>
          <w:rFonts w:ascii="Arial" w:hAnsi="Arial" w:cs="Arial"/>
          <w:i/>
          <w:iCs/>
          <w:color w:val="1C1D1E"/>
          <w:sz w:val="24"/>
          <w:szCs w:val="24"/>
          <w:shd w:val="clear" w:color="auto" w:fill="FFFFFF"/>
        </w:rPr>
        <w:t xml:space="preserve">a state of complete physical, </w:t>
      </w:r>
      <w:proofErr w:type="gramStart"/>
      <w:r w:rsidR="00A35ABE" w:rsidRPr="00360952">
        <w:rPr>
          <w:rFonts w:ascii="Arial" w:hAnsi="Arial" w:cs="Arial"/>
          <w:i/>
          <w:iCs/>
          <w:color w:val="1C1D1E"/>
          <w:sz w:val="24"/>
          <w:szCs w:val="24"/>
          <w:shd w:val="clear" w:color="auto" w:fill="FFFFFF"/>
        </w:rPr>
        <w:t>mental</w:t>
      </w:r>
      <w:proofErr w:type="gramEnd"/>
      <w:r w:rsidR="00A35ABE" w:rsidRPr="00360952">
        <w:rPr>
          <w:rFonts w:ascii="Arial" w:hAnsi="Arial" w:cs="Arial"/>
          <w:i/>
          <w:iCs/>
          <w:color w:val="1C1D1E"/>
          <w:sz w:val="24"/>
          <w:szCs w:val="24"/>
          <w:shd w:val="clear" w:color="auto" w:fill="FFFFFF"/>
        </w:rPr>
        <w:t xml:space="preserve"> and social well-being and not merely the absence of disease or infirmity</w:t>
      </w:r>
      <w:r w:rsidR="00A35ABE" w:rsidRPr="0088211D">
        <w:rPr>
          <w:rFonts w:ascii="Arial" w:hAnsi="Arial" w:cs="Arial"/>
          <w:i/>
          <w:iCs/>
          <w:sz w:val="24"/>
          <w:szCs w:val="24"/>
          <w:shd w:val="clear" w:color="auto" w:fill="FFFFFF"/>
        </w:rPr>
        <w:t>)</w:t>
      </w:r>
      <w:r w:rsidR="00F05072" w:rsidRPr="0088211D">
        <w:rPr>
          <w:rFonts w:ascii="Arial" w:hAnsi="Arial" w:cs="Arial"/>
          <w:sz w:val="24"/>
          <w:szCs w:val="24"/>
          <w:shd w:val="clear" w:color="auto" w:fill="FFFFFF"/>
        </w:rPr>
        <w:t xml:space="preserve"> </w:t>
      </w:r>
      <w:r w:rsidR="00A35ABE" w:rsidRPr="0088211D">
        <w:rPr>
          <w:rFonts w:ascii="Arial" w:hAnsi="Arial" w:cs="Arial"/>
          <w:sz w:val="24"/>
          <w:szCs w:val="24"/>
          <w:shd w:val="clear" w:color="auto" w:fill="FFFFFF"/>
        </w:rPr>
        <w:t>(WHO</w:t>
      </w:r>
      <w:r w:rsidR="00B9697A">
        <w:rPr>
          <w:rFonts w:ascii="Arial" w:hAnsi="Arial" w:cs="Arial"/>
          <w:sz w:val="24"/>
          <w:szCs w:val="24"/>
          <w:shd w:val="clear" w:color="auto" w:fill="FFFFFF"/>
        </w:rPr>
        <w:t>,</w:t>
      </w:r>
      <w:r w:rsidR="00A35ABE" w:rsidRPr="0088211D">
        <w:rPr>
          <w:rFonts w:ascii="Arial" w:hAnsi="Arial" w:cs="Arial"/>
          <w:sz w:val="24"/>
          <w:szCs w:val="24"/>
          <w:shd w:val="clear" w:color="auto" w:fill="FFFFFF"/>
        </w:rPr>
        <w:t xml:space="preserve"> </w:t>
      </w:r>
      <w:r w:rsidR="0088211D" w:rsidRPr="0088211D">
        <w:rPr>
          <w:rFonts w:ascii="Arial" w:hAnsi="Arial" w:cs="Arial"/>
          <w:sz w:val="24"/>
          <w:szCs w:val="24"/>
          <w:shd w:val="clear" w:color="auto" w:fill="FFFFFF"/>
        </w:rPr>
        <w:t>2010</w:t>
      </w:r>
      <w:r w:rsidR="00A35ABE" w:rsidRPr="0088211D">
        <w:rPr>
          <w:rFonts w:ascii="Arial" w:hAnsi="Arial" w:cs="Arial"/>
          <w:sz w:val="24"/>
          <w:szCs w:val="24"/>
          <w:shd w:val="clear" w:color="auto" w:fill="FFFFFF"/>
        </w:rPr>
        <w:t>)</w:t>
      </w:r>
      <w:r w:rsidR="00217CC5" w:rsidRPr="0088211D">
        <w:rPr>
          <w:rFonts w:ascii="Arial" w:hAnsi="Arial" w:cs="Arial"/>
          <w:sz w:val="24"/>
          <w:szCs w:val="24"/>
          <w:shd w:val="clear" w:color="auto" w:fill="FFFFFF"/>
        </w:rPr>
        <w:t>.</w:t>
      </w:r>
      <w:r w:rsidR="000C5A61" w:rsidRPr="0088211D">
        <w:rPr>
          <w:rFonts w:ascii="Arial" w:hAnsi="Arial" w:cs="Arial"/>
          <w:sz w:val="24"/>
          <w:szCs w:val="24"/>
          <w:shd w:val="clear" w:color="auto" w:fill="FFFFFF"/>
        </w:rPr>
        <w:t xml:space="preserve"> </w:t>
      </w:r>
      <w:r w:rsidR="000C5A61" w:rsidRPr="00360952">
        <w:rPr>
          <w:rFonts w:ascii="Arial" w:hAnsi="Arial" w:cs="Arial"/>
          <w:sz w:val="24"/>
          <w:szCs w:val="24"/>
          <w:shd w:val="clear" w:color="auto" w:fill="FFFFFF"/>
        </w:rPr>
        <w:t xml:space="preserve">However, the WHO has updated </w:t>
      </w:r>
      <w:r w:rsidR="00AB6921" w:rsidRPr="00360952">
        <w:rPr>
          <w:rFonts w:ascii="Arial" w:hAnsi="Arial" w:cs="Arial"/>
          <w:sz w:val="24"/>
          <w:szCs w:val="24"/>
          <w:shd w:val="clear" w:color="auto" w:fill="FFFFFF"/>
        </w:rPr>
        <w:t>and categorised constructive mental health</w:t>
      </w:r>
      <w:r w:rsidR="00062DDB" w:rsidRPr="00360952">
        <w:rPr>
          <w:rFonts w:ascii="Arial" w:hAnsi="Arial" w:cs="Arial"/>
          <w:sz w:val="24"/>
          <w:szCs w:val="24"/>
          <w:shd w:val="clear" w:color="auto" w:fill="FFFFFF"/>
        </w:rPr>
        <w:t xml:space="preserve"> </w:t>
      </w:r>
      <w:r w:rsidR="002F7432" w:rsidRPr="00360952">
        <w:rPr>
          <w:rFonts w:ascii="Arial" w:hAnsi="Arial" w:cs="Arial"/>
          <w:sz w:val="24"/>
          <w:szCs w:val="24"/>
          <w:shd w:val="clear" w:color="auto" w:fill="FFFFFF"/>
        </w:rPr>
        <w:t>a</w:t>
      </w:r>
      <w:r w:rsidR="00054EAC" w:rsidRPr="00360952">
        <w:rPr>
          <w:rFonts w:ascii="Arial" w:hAnsi="Arial" w:cs="Arial"/>
          <w:sz w:val="24"/>
          <w:szCs w:val="24"/>
          <w:shd w:val="clear" w:color="auto" w:fill="FFFFFF"/>
        </w:rPr>
        <w:t>s a</w:t>
      </w:r>
      <w:r w:rsidR="002F7432" w:rsidRPr="00360952">
        <w:rPr>
          <w:rFonts w:ascii="Arial" w:hAnsi="Arial" w:cs="Arial"/>
          <w:sz w:val="24"/>
          <w:szCs w:val="24"/>
          <w:shd w:val="clear" w:color="auto" w:fill="FFFFFF"/>
        </w:rPr>
        <w:t xml:space="preserve"> condition of psychological well</w:t>
      </w:r>
      <w:r w:rsidR="004B5A3B" w:rsidRPr="00360952">
        <w:rPr>
          <w:rFonts w:ascii="Arial" w:hAnsi="Arial" w:cs="Arial"/>
          <w:sz w:val="24"/>
          <w:szCs w:val="24"/>
          <w:shd w:val="clear" w:color="auto" w:fill="FFFFFF"/>
        </w:rPr>
        <w:t>b</w:t>
      </w:r>
      <w:r w:rsidR="002F7432" w:rsidRPr="00360952">
        <w:rPr>
          <w:rFonts w:ascii="Arial" w:hAnsi="Arial" w:cs="Arial"/>
          <w:sz w:val="24"/>
          <w:szCs w:val="24"/>
          <w:shd w:val="clear" w:color="auto" w:fill="FFFFFF"/>
        </w:rPr>
        <w:t xml:space="preserve">eing </w:t>
      </w:r>
      <w:r w:rsidR="001E3A16" w:rsidRPr="00360952">
        <w:rPr>
          <w:rFonts w:ascii="Arial" w:hAnsi="Arial" w:cs="Arial"/>
          <w:sz w:val="24"/>
          <w:szCs w:val="24"/>
          <w:shd w:val="clear" w:color="auto" w:fill="FFFFFF"/>
        </w:rPr>
        <w:t xml:space="preserve">whereby individuals acknowledge their own capabilities, </w:t>
      </w:r>
      <w:r w:rsidR="00730794" w:rsidRPr="00360952">
        <w:rPr>
          <w:rFonts w:ascii="Arial" w:hAnsi="Arial" w:cs="Arial"/>
          <w:sz w:val="24"/>
          <w:szCs w:val="24"/>
          <w:shd w:val="clear" w:color="auto" w:fill="FFFFFF"/>
        </w:rPr>
        <w:t xml:space="preserve">can deal with the everyday </w:t>
      </w:r>
      <w:r w:rsidR="00775601" w:rsidRPr="00360952">
        <w:rPr>
          <w:rFonts w:ascii="Arial" w:hAnsi="Arial" w:cs="Arial"/>
          <w:sz w:val="24"/>
          <w:szCs w:val="24"/>
          <w:shd w:val="clear" w:color="auto" w:fill="FFFFFF"/>
        </w:rPr>
        <w:t>emotions of life</w:t>
      </w:r>
      <w:r w:rsidR="009746AC" w:rsidRPr="00360952">
        <w:rPr>
          <w:rFonts w:ascii="Arial" w:hAnsi="Arial" w:cs="Arial"/>
          <w:sz w:val="24"/>
          <w:szCs w:val="24"/>
          <w:shd w:val="clear" w:color="auto" w:fill="FFFFFF"/>
        </w:rPr>
        <w:t xml:space="preserve">, can </w:t>
      </w:r>
      <w:r w:rsidR="002B142F" w:rsidRPr="00360952">
        <w:rPr>
          <w:rFonts w:ascii="Arial" w:hAnsi="Arial" w:cs="Arial"/>
          <w:sz w:val="24"/>
          <w:szCs w:val="24"/>
          <w:shd w:val="clear" w:color="auto" w:fill="FFFFFF"/>
        </w:rPr>
        <w:t xml:space="preserve">be employed to achieve </w:t>
      </w:r>
      <w:r w:rsidR="0059737A" w:rsidRPr="00360952">
        <w:rPr>
          <w:rFonts w:ascii="Arial" w:hAnsi="Arial" w:cs="Arial"/>
          <w:sz w:val="24"/>
          <w:szCs w:val="24"/>
          <w:shd w:val="clear" w:color="auto" w:fill="FFFFFF"/>
        </w:rPr>
        <w:t xml:space="preserve">efficiently and constructively whilst being </w:t>
      </w:r>
      <w:r w:rsidR="00A85E06" w:rsidRPr="00360952">
        <w:rPr>
          <w:rFonts w:ascii="Arial" w:hAnsi="Arial" w:cs="Arial"/>
          <w:sz w:val="24"/>
          <w:szCs w:val="24"/>
          <w:shd w:val="clear" w:color="auto" w:fill="FFFFFF"/>
        </w:rPr>
        <w:t>able</w:t>
      </w:r>
      <w:r w:rsidR="0059737A" w:rsidRPr="00360952">
        <w:rPr>
          <w:rFonts w:ascii="Arial" w:hAnsi="Arial" w:cs="Arial"/>
          <w:sz w:val="24"/>
          <w:szCs w:val="24"/>
          <w:shd w:val="clear" w:color="auto" w:fill="FFFFFF"/>
        </w:rPr>
        <w:t xml:space="preserve"> to </w:t>
      </w:r>
      <w:r w:rsidR="00A85E06" w:rsidRPr="00360952">
        <w:rPr>
          <w:rFonts w:ascii="Arial" w:hAnsi="Arial" w:cs="Arial"/>
          <w:sz w:val="24"/>
          <w:szCs w:val="24"/>
          <w:shd w:val="clear" w:color="auto" w:fill="FFFFFF"/>
        </w:rPr>
        <w:t>contrib</w:t>
      </w:r>
      <w:r w:rsidR="004B5A3B" w:rsidRPr="00360952">
        <w:rPr>
          <w:rFonts w:ascii="Arial" w:hAnsi="Arial" w:cs="Arial"/>
          <w:sz w:val="24"/>
          <w:szCs w:val="24"/>
          <w:shd w:val="clear" w:color="auto" w:fill="FFFFFF"/>
        </w:rPr>
        <w:t>ut</w:t>
      </w:r>
      <w:r w:rsidR="00A85E06" w:rsidRPr="00360952">
        <w:rPr>
          <w:rFonts w:ascii="Arial" w:hAnsi="Arial" w:cs="Arial"/>
          <w:sz w:val="24"/>
          <w:szCs w:val="24"/>
          <w:shd w:val="clear" w:color="auto" w:fill="FFFFFF"/>
        </w:rPr>
        <w:t xml:space="preserve">e to </w:t>
      </w:r>
      <w:r w:rsidR="00150495" w:rsidRPr="00360952">
        <w:rPr>
          <w:rFonts w:ascii="Arial" w:hAnsi="Arial" w:cs="Arial"/>
          <w:sz w:val="24"/>
          <w:szCs w:val="24"/>
          <w:shd w:val="clear" w:color="auto" w:fill="FFFFFF"/>
        </w:rPr>
        <w:t>the community</w:t>
      </w:r>
      <w:r w:rsidR="00507052" w:rsidRPr="00360952">
        <w:rPr>
          <w:rFonts w:ascii="Arial" w:hAnsi="Arial" w:cs="Arial"/>
          <w:sz w:val="24"/>
          <w:szCs w:val="24"/>
          <w:shd w:val="clear" w:color="auto" w:fill="FFFFFF"/>
        </w:rPr>
        <w:t xml:space="preserve"> in which</w:t>
      </w:r>
      <w:r w:rsidR="00150495" w:rsidRPr="00360952">
        <w:rPr>
          <w:rFonts w:ascii="Arial" w:hAnsi="Arial" w:cs="Arial"/>
          <w:sz w:val="24"/>
          <w:szCs w:val="24"/>
          <w:shd w:val="clear" w:color="auto" w:fill="FFFFFF"/>
        </w:rPr>
        <w:t xml:space="preserve"> they live</w:t>
      </w:r>
      <w:r w:rsidR="004B5A3B" w:rsidRPr="00360952">
        <w:rPr>
          <w:rFonts w:ascii="Arial" w:hAnsi="Arial" w:cs="Arial"/>
          <w:sz w:val="24"/>
          <w:szCs w:val="24"/>
          <w:shd w:val="clear" w:color="auto" w:fill="FFFFFF"/>
        </w:rPr>
        <w:t xml:space="preserve"> </w:t>
      </w:r>
      <w:r w:rsidR="004B5A3B" w:rsidRPr="0088211D">
        <w:rPr>
          <w:rFonts w:ascii="Arial" w:hAnsi="Arial" w:cs="Arial"/>
          <w:sz w:val="24"/>
          <w:szCs w:val="24"/>
          <w:shd w:val="clear" w:color="auto" w:fill="FFFFFF"/>
        </w:rPr>
        <w:t>(WHO</w:t>
      </w:r>
      <w:r w:rsidR="00B9697A">
        <w:rPr>
          <w:rFonts w:ascii="Arial" w:hAnsi="Arial" w:cs="Arial"/>
          <w:sz w:val="24"/>
          <w:szCs w:val="24"/>
          <w:shd w:val="clear" w:color="auto" w:fill="FFFFFF"/>
        </w:rPr>
        <w:t>,</w:t>
      </w:r>
      <w:r w:rsidR="004B5A3B" w:rsidRPr="0088211D">
        <w:rPr>
          <w:rFonts w:ascii="Arial" w:hAnsi="Arial" w:cs="Arial"/>
          <w:sz w:val="24"/>
          <w:szCs w:val="24"/>
          <w:shd w:val="clear" w:color="auto" w:fill="FFFFFF"/>
        </w:rPr>
        <w:t xml:space="preserve"> </w:t>
      </w:r>
      <w:r w:rsidR="0088211D" w:rsidRPr="0088211D">
        <w:rPr>
          <w:rFonts w:ascii="Arial" w:hAnsi="Arial" w:cs="Arial"/>
          <w:sz w:val="24"/>
          <w:szCs w:val="24"/>
          <w:shd w:val="clear" w:color="auto" w:fill="FFFFFF"/>
        </w:rPr>
        <w:t>2010</w:t>
      </w:r>
      <w:r w:rsidR="00B23374" w:rsidRPr="0088211D">
        <w:rPr>
          <w:rFonts w:ascii="Arial" w:hAnsi="Arial" w:cs="Arial"/>
          <w:sz w:val="24"/>
          <w:szCs w:val="24"/>
          <w:shd w:val="clear" w:color="auto" w:fill="FFFFFF"/>
        </w:rPr>
        <w:t>)</w:t>
      </w:r>
      <w:r w:rsidR="00507052" w:rsidRPr="0088211D">
        <w:rPr>
          <w:rFonts w:ascii="Arial" w:hAnsi="Arial" w:cs="Arial"/>
          <w:sz w:val="24"/>
          <w:szCs w:val="24"/>
          <w:shd w:val="clear" w:color="auto" w:fill="FFFFFF"/>
        </w:rPr>
        <w:t>.</w:t>
      </w:r>
    </w:p>
    <w:p w14:paraId="6DA8E4C6" w14:textId="7D5EB019" w:rsidR="00200032" w:rsidRPr="005B0473" w:rsidRDefault="00A65CD5" w:rsidP="006D7EA4">
      <w:pPr>
        <w:jc w:val="both"/>
        <w:rPr>
          <w:rFonts w:ascii="Arial" w:hAnsi="Arial" w:cs="Arial"/>
          <w:sz w:val="24"/>
          <w:szCs w:val="24"/>
          <w:shd w:val="clear" w:color="auto" w:fill="FFFFFF"/>
        </w:rPr>
      </w:pPr>
      <w:r w:rsidRPr="005B0473">
        <w:rPr>
          <w:rFonts w:ascii="Arial" w:hAnsi="Arial" w:cs="Arial"/>
          <w:color w:val="1C1D1E"/>
          <w:sz w:val="24"/>
          <w:szCs w:val="24"/>
          <w:shd w:val="clear" w:color="auto" w:fill="FFFFFF"/>
        </w:rPr>
        <w:t xml:space="preserve">Fredrickson &amp; Joiner, </w:t>
      </w:r>
      <w:r w:rsidR="00B9697A" w:rsidRPr="005B0473">
        <w:rPr>
          <w:rFonts w:ascii="Arial" w:hAnsi="Arial" w:cs="Arial"/>
          <w:color w:val="1C1D1E"/>
          <w:sz w:val="24"/>
          <w:szCs w:val="24"/>
          <w:shd w:val="clear" w:color="auto" w:fill="FFFFFF"/>
        </w:rPr>
        <w:t>(</w:t>
      </w:r>
      <w:r w:rsidRPr="005B0473">
        <w:rPr>
          <w:rFonts w:ascii="Arial" w:hAnsi="Arial" w:cs="Arial"/>
          <w:color w:val="1C1D1E"/>
          <w:sz w:val="24"/>
          <w:szCs w:val="24"/>
          <w:shd w:val="clear" w:color="auto" w:fill="FFFFFF"/>
        </w:rPr>
        <w:t xml:space="preserve">2002) </w:t>
      </w:r>
      <w:r w:rsidR="00113589" w:rsidRPr="005B0473">
        <w:rPr>
          <w:rFonts w:ascii="Arial" w:hAnsi="Arial" w:cs="Arial"/>
          <w:color w:val="1C1D1E"/>
          <w:sz w:val="24"/>
          <w:szCs w:val="24"/>
          <w:shd w:val="clear" w:color="auto" w:fill="FFFFFF"/>
        </w:rPr>
        <w:t>find</w:t>
      </w:r>
      <w:r w:rsidR="000F71AC" w:rsidRPr="005B0473">
        <w:rPr>
          <w:rFonts w:ascii="Arial" w:hAnsi="Arial" w:cs="Arial"/>
          <w:color w:val="1C1D1E"/>
          <w:sz w:val="24"/>
          <w:szCs w:val="24"/>
          <w:shd w:val="clear" w:color="auto" w:fill="FFFFFF"/>
        </w:rPr>
        <w:t>s</w:t>
      </w:r>
      <w:r w:rsidR="00113589" w:rsidRPr="005B0473">
        <w:rPr>
          <w:rFonts w:ascii="Arial" w:hAnsi="Arial" w:cs="Arial"/>
          <w:color w:val="1C1D1E"/>
          <w:sz w:val="24"/>
          <w:szCs w:val="24"/>
          <w:shd w:val="clear" w:color="auto" w:fill="FFFFFF"/>
        </w:rPr>
        <w:t xml:space="preserve"> that </w:t>
      </w:r>
      <w:r w:rsidR="00873083" w:rsidRPr="005B0473">
        <w:rPr>
          <w:rFonts w:ascii="Arial" w:hAnsi="Arial" w:cs="Arial"/>
          <w:color w:val="1C1D1E"/>
          <w:sz w:val="24"/>
          <w:szCs w:val="24"/>
          <w:shd w:val="clear" w:color="auto" w:fill="FFFFFF"/>
        </w:rPr>
        <w:t>emotions that are encouraging</w:t>
      </w:r>
      <w:r w:rsidR="00251FB2" w:rsidRPr="005B0473">
        <w:rPr>
          <w:rFonts w:ascii="Arial" w:hAnsi="Arial" w:cs="Arial"/>
          <w:color w:val="1C1D1E"/>
          <w:sz w:val="24"/>
          <w:szCs w:val="24"/>
          <w:shd w:val="clear" w:color="auto" w:fill="FFFFFF"/>
        </w:rPr>
        <w:t xml:space="preserve"> result in </w:t>
      </w:r>
      <w:r w:rsidR="00401E4B" w:rsidRPr="005B0473">
        <w:rPr>
          <w:rFonts w:ascii="Arial" w:hAnsi="Arial" w:cs="Arial"/>
          <w:color w:val="1C1D1E"/>
          <w:sz w:val="24"/>
          <w:szCs w:val="24"/>
          <w:shd w:val="clear" w:color="auto" w:fill="FFFFFF"/>
        </w:rPr>
        <w:t xml:space="preserve">cognitions </w:t>
      </w:r>
      <w:r w:rsidR="007D4CDF" w:rsidRPr="005B0473">
        <w:rPr>
          <w:rFonts w:ascii="Arial" w:hAnsi="Arial" w:cs="Arial"/>
          <w:color w:val="1C1D1E"/>
          <w:sz w:val="24"/>
          <w:szCs w:val="24"/>
          <w:shd w:val="clear" w:color="auto" w:fill="FFFFFF"/>
        </w:rPr>
        <w:t>that are positive.</w:t>
      </w:r>
      <w:r w:rsidR="009556E9" w:rsidRPr="005B0473">
        <w:rPr>
          <w:rFonts w:ascii="Arial" w:hAnsi="Arial" w:cs="Arial"/>
          <w:color w:val="1C1D1E"/>
          <w:sz w:val="24"/>
          <w:szCs w:val="24"/>
          <w:shd w:val="clear" w:color="auto" w:fill="FFFFFF"/>
        </w:rPr>
        <w:t xml:space="preserve"> Actions that are affir</w:t>
      </w:r>
      <w:r w:rsidR="008C437C" w:rsidRPr="005B0473">
        <w:rPr>
          <w:rFonts w:ascii="Arial" w:hAnsi="Arial" w:cs="Arial"/>
          <w:color w:val="1C1D1E"/>
          <w:sz w:val="24"/>
          <w:szCs w:val="24"/>
          <w:shd w:val="clear" w:color="auto" w:fill="FFFFFF"/>
        </w:rPr>
        <w:t>mative</w:t>
      </w:r>
      <w:r w:rsidR="006A25AE" w:rsidRPr="005B0473">
        <w:rPr>
          <w:rFonts w:ascii="Arial" w:hAnsi="Arial" w:cs="Arial"/>
          <w:color w:val="1C1D1E"/>
          <w:sz w:val="24"/>
          <w:szCs w:val="24"/>
          <w:shd w:val="clear" w:color="auto" w:fill="FFFFFF"/>
        </w:rPr>
        <w:t xml:space="preserve"> </w:t>
      </w:r>
      <w:r w:rsidR="00B9697A" w:rsidRPr="005B0473">
        <w:rPr>
          <w:rFonts w:ascii="Arial" w:hAnsi="Arial" w:cs="Arial"/>
          <w:color w:val="1C1D1E"/>
          <w:sz w:val="24"/>
          <w:szCs w:val="24"/>
          <w:shd w:val="clear" w:color="auto" w:fill="FFFFFF"/>
        </w:rPr>
        <w:t>alongside</w:t>
      </w:r>
      <w:r w:rsidR="006A25AE" w:rsidRPr="005B0473">
        <w:rPr>
          <w:rFonts w:ascii="Arial" w:hAnsi="Arial" w:cs="Arial"/>
          <w:color w:val="1C1D1E"/>
          <w:sz w:val="24"/>
          <w:szCs w:val="24"/>
          <w:shd w:val="clear" w:color="auto" w:fill="FFFFFF"/>
        </w:rPr>
        <w:t xml:space="preserve"> an increase in </w:t>
      </w:r>
      <w:r w:rsidR="00103049" w:rsidRPr="005B0473">
        <w:rPr>
          <w:rFonts w:ascii="Arial" w:hAnsi="Arial" w:cs="Arial"/>
          <w:color w:val="1C1D1E"/>
          <w:sz w:val="24"/>
          <w:szCs w:val="24"/>
          <w:shd w:val="clear" w:color="auto" w:fill="FFFFFF"/>
        </w:rPr>
        <w:t>c</w:t>
      </w:r>
      <w:r w:rsidR="00666420" w:rsidRPr="005B0473">
        <w:rPr>
          <w:rFonts w:ascii="Arial" w:hAnsi="Arial" w:cs="Arial"/>
          <w:color w:val="1C1D1E"/>
          <w:sz w:val="24"/>
          <w:szCs w:val="24"/>
          <w:shd w:val="clear" w:color="auto" w:fill="FFFFFF"/>
        </w:rPr>
        <w:t xml:space="preserve">ognitive abilities </w:t>
      </w:r>
      <w:r w:rsidR="00CB6111" w:rsidRPr="005B0473">
        <w:rPr>
          <w:rFonts w:ascii="Arial" w:hAnsi="Arial" w:cs="Arial"/>
          <w:color w:val="1C1D1E"/>
          <w:sz w:val="24"/>
          <w:szCs w:val="24"/>
          <w:shd w:val="clear" w:color="auto" w:fill="FFFFFF"/>
        </w:rPr>
        <w:t xml:space="preserve">and that </w:t>
      </w:r>
      <w:r w:rsidR="008E0178" w:rsidRPr="005B0473">
        <w:rPr>
          <w:rFonts w:ascii="Arial" w:hAnsi="Arial" w:cs="Arial"/>
          <w:color w:val="1C1D1E"/>
          <w:sz w:val="24"/>
          <w:szCs w:val="24"/>
          <w:shd w:val="clear" w:color="auto" w:fill="FFFFFF"/>
        </w:rPr>
        <w:t>cognitions</w:t>
      </w:r>
      <w:r w:rsidR="00F46203" w:rsidRPr="005B0473">
        <w:rPr>
          <w:rFonts w:ascii="Arial" w:hAnsi="Arial" w:cs="Arial"/>
          <w:color w:val="1C1D1E"/>
          <w:sz w:val="24"/>
          <w:szCs w:val="24"/>
          <w:shd w:val="clear" w:color="auto" w:fill="FFFFFF"/>
        </w:rPr>
        <w:t xml:space="preserve"> that are positive </w:t>
      </w:r>
      <w:r w:rsidR="00B9697A" w:rsidRPr="005B0473">
        <w:rPr>
          <w:rFonts w:ascii="Arial" w:hAnsi="Arial" w:cs="Arial"/>
          <w:color w:val="1C1D1E"/>
          <w:sz w:val="24"/>
          <w:szCs w:val="24"/>
          <w:shd w:val="clear" w:color="auto" w:fill="FFFFFF"/>
        </w:rPr>
        <w:t>alongside</w:t>
      </w:r>
      <w:r w:rsidR="00DB1E02" w:rsidRPr="005B0473">
        <w:rPr>
          <w:rFonts w:ascii="Arial" w:hAnsi="Arial" w:cs="Arial"/>
          <w:color w:val="1C1D1E"/>
          <w:sz w:val="24"/>
          <w:szCs w:val="24"/>
          <w:shd w:val="clear" w:color="auto" w:fill="FFFFFF"/>
        </w:rPr>
        <w:t xml:space="preserve"> behaviours and </w:t>
      </w:r>
      <w:r w:rsidR="00A73381" w:rsidRPr="005B0473">
        <w:rPr>
          <w:rFonts w:ascii="Arial" w:hAnsi="Arial" w:cs="Arial"/>
          <w:color w:val="1C1D1E"/>
          <w:sz w:val="24"/>
          <w:szCs w:val="24"/>
          <w:shd w:val="clear" w:color="auto" w:fill="FFFFFF"/>
        </w:rPr>
        <w:t>competencies</w:t>
      </w:r>
      <w:r w:rsidR="00814E62" w:rsidRPr="005B0473">
        <w:rPr>
          <w:rFonts w:ascii="Arial" w:hAnsi="Arial" w:cs="Arial"/>
          <w:color w:val="1C1D1E"/>
          <w:sz w:val="24"/>
          <w:szCs w:val="24"/>
          <w:shd w:val="clear" w:color="auto" w:fill="FFFFFF"/>
        </w:rPr>
        <w:t xml:space="preserve"> result in </w:t>
      </w:r>
      <w:r w:rsidR="00CB0D1F" w:rsidRPr="005B0473">
        <w:rPr>
          <w:rFonts w:ascii="Arial" w:hAnsi="Arial" w:cs="Arial"/>
          <w:color w:val="1C1D1E"/>
          <w:sz w:val="24"/>
          <w:szCs w:val="24"/>
          <w:shd w:val="clear" w:color="auto" w:fill="FFFFFF"/>
        </w:rPr>
        <w:t xml:space="preserve">emotions that are </w:t>
      </w:r>
      <w:r w:rsidR="00944B90" w:rsidRPr="005B0473">
        <w:rPr>
          <w:rFonts w:ascii="Arial" w:hAnsi="Arial" w:cs="Arial"/>
          <w:color w:val="1C1D1E"/>
          <w:sz w:val="24"/>
          <w:szCs w:val="24"/>
          <w:shd w:val="clear" w:color="auto" w:fill="FFFFFF"/>
        </w:rPr>
        <w:t>positive</w:t>
      </w:r>
      <w:r w:rsidR="0035065F" w:rsidRPr="005B0473">
        <w:rPr>
          <w:rFonts w:ascii="Arial" w:hAnsi="Arial" w:cs="Arial"/>
          <w:color w:val="1C1D1E"/>
          <w:sz w:val="24"/>
          <w:szCs w:val="24"/>
          <w:shd w:val="clear" w:color="auto" w:fill="FFFFFF"/>
        </w:rPr>
        <w:t>.</w:t>
      </w:r>
      <w:r w:rsidR="00B53BE2" w:rsidRPr="005B0473">
        <w:rPr>
          <w:rFonts w:ascii="Arial" w:hAnsi="Arial" w:cs="Arial"/>
          <w:color w:val="1C1D1E"/>
          <w:sz w:val="24"/>
          <w:szCs w:val="24"/>
          <w:shd w:val="clear" w:color="auto" w:fill="FFFFFF"/>
        </w:rPr>
        <w:t xml:space="preserve"> (Huppert, 2009)</w:t>
      </w:r>
      <w:r w:rsidR="0035065F" w:rsidRPr="005B0473">
        <w:rPr>
          <w:rFonts w:ascii="Arial" w:hAnsi="Arial" w:cs="Arial"/>
          <w:color w:val="1C1D1E"/>
          <w:sz w:val="24"/>
          <w:szCs w:val="24"/>
          <w:shd w:val="clear" w:color="auto" w:fill="FFFFFF"/>
        </w:rPr>
        <w:t xml:space="preserve"> </w:t>
      </w:r>
      <w:r w:rsidR="00DB460C" w:rsidRPr="005B0473">
        <w:rPr>
          <w:rFonts w:ascii="Arial" w:hAnsi="Arial" w:cs="Arial"/>
          <w:color w:val="1C1D1E"/>
          <w:sz w:val="24"/>
          <w:szCs w:val="24"/>
          <w:shd w:val="clear" w:color="auto" w:fill="FFFFFF"/>
        </w:rPr>
        <w:t>However</w:t>
      </w:r>
      <w:r w:rsidR="00835C69" w:rsidRPr="005B0473">
        <w:rPr>
          <w:rFonts w:ascii="Arial" w:hAnsi="Arial" w:cs="Arial"/>
          <w:color w:val="1C1D1E"/>
          <w:sz w:val="24"/>
          <w:szCs w:val="24"/>
          <w:shd w:val="clear" w:color="auto" w:fill="FFFFFF"/>
        </w:rPr>
        <w:t>,</w:t>
      </w:r>
      <w:r w:rsidR="00DB460C" w:rsidRPr="005B0473">
        <w:rPr>
          <w:rFonts w:ascii="Arial" w:hAnsi="Arial" w:cs="Arial"/>
          <w:color w:val="1C1D1E"/>
          <w:sz w:val="24"/>
          <w:szCs w:val="24"/>
          <w:shd w:val="clear" w:color="auto" w:fill="FFFFFF"/>
        </w:rPr>
        <w:t xml:space="preserve"> </w:t>
      </w:r>
      <w:r w:rsidR="00CE48FA" w:rsidRPr="005B0473">
        <w:rPr>
          <w:rFonts w:ascii="Arial" w:hAnsi="Arial" w:cs="Arial"/>
          <w:color w:val="1C1D1E"/>
          <w:sz w:val="24"/>
          <w:szCs w:val="24"/>
          <w:shd w:val="clear" w:color="auto" w:fill="FFFFFF"/>
        </w:rPr>
        <w:t xml:space="preserve">such </w:t>
      </w:r>
      <w:r w:rsidR="00CF536C" w:rsidRPr="005B0473">
        <w:rPr>
          <w:rFonts w:ascii="Arial" w:hAnsi="Arial" w:cs="Arial"/>
          <w:color w:val="1C1D1E"/>
          <w:sz w:val="24"/>
          <w:szCs w:val="24"/>
          <w:shd w:val="clear" w:color="auto" w:fill="FFFFFF"/>
        </w:rPr>
        <w:t xml:space="preserve">positive emotions are not </w:t>
      </w:r>
      <w:r w:rsidR="00583868" w:rsidRPr="005B0473">
        <w:rPr>
          <w:rFonts w:ascii="Arial" w:hAnsi="Arial" w:cs="Arial"/>
          <w:color w:val="1C1D1E"/>
          <w:sz w:val="24"/>
          <w:szCs w:val="24"/>
          <w:shd w:val="clear" w:color="auto" w:fill="FFFFFF"/>
        </w:rPr>
        <w:t>valuable</w:t>
      </w:r>
      <w:r w:rsidR="00CD7A56" w:rsidRPr="005B0473">
        <w:rPr>
          <w:rFonts w:ascii="Arial" w:hAnsi="Arial" w:cs="Arial"/>
          <w:color w:val="1C1D1E"/>
          <w:sz w:val="24"/>
          <w:szCs w:val="24"/>
          <w:shd w:val="clear" w:color="auto" w:fill="FFFFFF"/>
        </w:rPr>
        <w:t xml:space="preserve"> for all cognitive </w:t>
      </w:r>
      <w:r w:rsidR="001C7138" w:rsidRPr="005B0473">
        <w:rPr>
          <w:rFonts w:ascii="Arial" w:hAnsi="Arial" w:cs="Arial"/>
          <w:color w:val="1C1D1E"/>
          <w:sz w:val="24"/>
          <w:szCs w:val="24"/>
          <w:shd w:val="clear" w:color="auto" w:fill="FFFFFF"/>
        </w:rPr>
        <w:t xml:space="preserve">systems. </w:t>
      </w:r>
      <w:r w:rsidR="00550304" w:rsidRPr="005B0473">
        <w:rPr>
          <w:rFonts w:ascii="Arial" w:hAnsi="Arial" w:cs="Arial"/>
          <w:color w:val="1C1D1E"/>
          <w:sz w:val="24"/>
          <w:szCs w:val="24"/>
          <w:shd w:val="clear" w:color="auto" w:fill="FFFFFF"/>
        </w:rPr>
        <w:t xml:space="preserve">It is also confirmed that </w:t>
      </w:r>
      <w:r w:rsidR="00835C69" w:rsidRPr="005B0473">
        <w:rPr>
          <w:rFonts w:ascii="Arial" w:hAnsi="Arial" w:cs="Arial"/>
          <w:color w:val="1C1D1E"/>
          <w:sz w:val="24"/>
          <w:szCs w:val="24"/>
          <w:shd w:val="clear" w:color="auto" w:fill="FFFFFF"/>
        </w:rPr>
        <w:t>individuals</w:t>
      </w:r>
      <w:r w:rsidR="00550304" w:rsidRPr="005B0473">
        <w:rPr>
          <w:rFonts w:ascii="Arial" w:hAnsi="Arial" w:cs="Arial"/>
          <w:color w:val="1C1D1E"/>
          <w:sz w:val="24"/>
          <w:szCs w:val="24"/>
          <w:shd w:val="clear" w:color="auto" w:fill="FFFFFF"/>
        </w:rPr>
        <w:t xml:space="preserve"> in a </w:t>
      </w:r>
      <w:r w:rsidR="00835C69" w:rsidRPr="005B0473">
        <w:rPr>
          <w:rFonts w:ascii="Arial" w:hAnsi="Arial" w:cs="Arial"/>
          <w:color w:val="1C1D1E"/>
          <w:sz w:val="24"/>
          <w:szCs w:val="24"/>
          <w:shd w:val="clear" w:color="auto" w:fill="FFFFFF"/>
        </w:rPr>
        <w:t xml:space="preserve">negative state of mind are often more likely to </w:t>
      </w:r>
      <w:r w:rsidR="00963B5A" w:rsidRPr="005B0473">
        <w:rPr>
          <w:rFonts w:ascii="Arial" w:hAnsi="Arial" w:cs="Arial"/>
          <w:color w:val="1C1D1E"/>
          <w:sz w:val="24"/>
          <w:szCs w:val="24"/>
          <w:shd w:val="clear" w:color="auto" w:fill="FFFFFF"/>
        </w:rPr>
        <w:t xml:space="preserve">comprehend the circumstances </w:t>
      </w:r>
      <w:r w:rsidR="00CF0680" w:rsidRPr="005B0473">
        <w:rPr>
          <w:rFonts w:ascii="Arial" w:hAnsi="Arial" w:cs="Arial"/>
          <w:color w:val="1C1D1E"/>
          <w:sz w:val="24"/>
          <w:szCs w:val="24"/>
          <w:shd w:val="clear" w:color="auto" w:fill="FFFFFF"/>
        </w:rPr>
        <w:t xml:space="preserve">around </w:t>
      </w:r>
      <w:r w:rsidR="00A73568" w:rsidRPr="005B0473">
        <w:rPr>
          <w:rFonts w:ascii="Arial" w:hAnsi="Arial" w:cs="Arial"/>
          <w:color w:val="1C1D1E"/>
          <w:sz w:val="24"/>
          <w:szCs w:val="24"/>
          <w:shd w:val="clear" w:color="auto" w:fill="FFFFFF"/>
        </w:rPr>
        <w:t xml:space="preserve">a situation, and that </w:t>
      </w:r>
      <w:r w:rsidR="00C0792B" w:rsidRPr="005B0473">
        <w:rPr>
          <w:rFonts w:ascii="Arial" w:hAnsi="Arial" w:cs="Arial"/>
          <w:color w:val="1C1D1E"/>
          <w:sz w:val="24"/>
          <w:szCs w:val="24"/>
          <w:shd w:val="clear" w:color="auto" w:fill="FFFFFF"/>
        </w:rPr>
        <w:t>individuals</w:t>
      </w:r>
      <w:r w:rsidR="00A73568" w:rsidRPr="005B0473">
        <w:rPr>
          <w:rFonts w:ascii="Arial" w:hAnsi="Arial" w:cs="Arial"/>
          <w:color w:val="1C1D1E"/>
          <w:sz w:val="24"/>
          <w:szCs w:val="24"/>
          <w:shd w:val="clear" w:color="auto" w:fill="FFFFFF"/>
        </w:rPr>
        <w:t xml:space="preserve"> </w:t>
      </w:r>
      <w:r w:rsidR="00C0792B" w:rsidRPr="005B0473">
        <w:rPr>
          <w:rFonts w:ascii="Arial" w:hAnsi="Arial" w:cs="Arial"/>
          <w:color w:val="1C1D1E"/>
          <w:sz w:val="24"/>
          <w:szCs w:val="24"/>
          <w:shd w:val="clear" w:color="auto" w:fill="FFFFFF"/>
        </w:rPr>
        <w:t xml:space="preserve">who are </w:t>
      </w:r>
      <w:r w:rsidR="0076645D" w:rsidRPr="005B0473">
        <w:rPr>
          <w:rFonts w:ascii="Arial" w:hAnsi="Arial" w:cs="Arial"/>
          <w:color w:val="1C1D1E"/>
          <w:sz w:val="24"/>
          <w:szCs w:val="24"/>
          <w:shd w:val="clear" w:color="auto" w:fill="FFFFFF"/>
        </w:rPr>
        <w:t xml:space="preserve">upset </w:t>
      </w:r>
      <w:r w:rsidR="00BB07AF" w:rsidRPr="005B0473">
        <w:rPr>
          <w:rFonts w:ascii="Arial" w:hAnsi="Arial" w:cs="Arial"/>
          <w:color w:val="1C1D1E"/>
          <w:sz w:val="24"/>
          <w:szCs w:val="24"/>
          <w:shd w:val="clear" w:color="auto" w:fill="FFFFFF"/>
        </w:rPr>
        <w:t xml:space="preserve">apprehensive or </w:t>
      </w:r>
      <w:r w:rsidR="00F80C30" w:rsidRPr="005B0473">
        <w:rPr>
          <w:rFonts w:ascii="Arial" w:hAnsi="Arial" w:cs="Arial"/>
          <w:color w:val="1C1D1E"/>
          <w:sz w:val="24"/>
          <w:szCs w:val="24"/>
          <w:shd w:val="clear" w:color="auto" w:fill="FFFFFF"/>
        </w:rPr>
        <w:t xml:space="preserve">are nervous </w:t>
      </w:r>
      <w:r w:rsidR="0078000F" w:rsidRPr="005B0473">
        <w:rPr>
          <w:rFonts w:ascii="Arial" w:hAnsi="Arial" w:cs="Arial"/>
          <w:color w:val="1C1D1E"/>
          <w:sz w:val="24"/>
          <w:szCs w:val="24"/>
          <w:shd w:val="clear" w:color="auto" w:fill="FFFFFF"/>
        </w:rPr>
        <w:t xml:space="preserve">are more likely to </w:t>
      </w:r>
      <w:r w:rsidR="00774C92" w:rsidRPr="005B0473">
        <w:rPr>
          <w:rFonts w:ascii="Arial" w:hAnsi="Arial" w:cs="Arial"/>
          <w:color w:val="1C1D1E"/>
          <w:sz w:val="24"/>
          <w:szCs w:val="24"/>
          <w:shd w:val="clear" w:color="auto" w:fill="FFFFFF"/>
        </w:rPr>
        <w:t>conform to rules and regulations</w:t>
      </w:r>
      <w:r w:rsidR="00A15104" w:rsidRPr="005B0473">
        <w:t xml:space="preserve"> </w:t>
      </w:r>
      <w:r w:rsidR="00A15104" w:rsidRPr="005B0473">
        <w:rPr>
          <w:rFonts w:ascii="Arial" w:hAnsi="Arial" w:cs="Arial"/>
          <w:color w:val="1C1D1E"/>
          <w:sz w:val="24"/>
          <w:szCs w:val="24"/>
          <w:shd w:val="clear" w:color="auto" w:fill="FFFFFF"/>
        </w:rPr>
        <w:t>(Huppert, 2009</w:t>
      </w:r>
      <w:r w:rsidR="00A15104" w:rsidRPr="005B0473">
        <w:rPr>
          <w:rFonts w:ascii="Arial" w:hAnsi="Arial" w:cs="Arial"/>
          <w:sz w:val="24"/>
          <w:szCs w:val="24"/>
          <w:shd w:val="clear" w:color="auto" w:fill="FFFFFF"/>
        </w:rPr>
        <w:t>)</w:t>
      </w:r>
      <w:r w:rsidR="00B9697A" w:rsidRPr="005B0473">
        <w:rPr>
          <w:rFonts w:ascii="Arial" w:hAnsi="Arial" w:cs="Arial"/>
          <w:sz w:val="24"/>
          <w:szCs w:val="24"/>
          <w:shd w:val="clear" w:color="auto" w:fill="FFFFFF"/>
        </w:rPr>
        <w:t>.</w:t>
      </w:r>
      <w:r w:rsidR="006273EB" w:rsidRPr="005B0473">
        <w:rPr>
          <w:rFonts w:ascii="Arial" w:hAnsi="Arial" w:cs="Arial"/>
          <w:sz w:val="24"/>
          <w:szCs w:val="24"/>
          <w:shd w:val="clear" w:color="auto" w:fill="FFFFFF"/>
        </w:rPr>
        <w:t xml:space="preserve"> </w:t>
      </w:r>
    </w:p>
    <w:p w14:paraId="0BE86F45" w14:textId="339B8029" w:rsidR="00612A30" w:rsidRPr="00360952" w:rsidRDefault="00200032" w:rsidP="006D7EA4">
      <w:pPr>
        <w:jc w:val="both"/>
        <w:rPr>
          <w:rFonts w:ascii="Arial" w:hAnsi="Arial" w:cs="Arial"/>
          <w:sz w:val="24"/>
          <w:szCs w:val="24"/>
          <w:shd w:val="clear" w:color="auto" w:fill="FFFFFF"/>
        </w:rPr>
      </w:pPr>
      <w:r w:rsidRPr="005B0473">
        <w:rPr>
          <w:rFonts w:ascii="Arial" w:hAnsi="Arial" w:cs="Arial"/>
          <w:sz w:val="24"/>
          <w:szCs w:val="24"/>
          <w:shd w:val="clear" w:color="auto" w:fill="FFFFFF"/>
        </w:rPr>
        <w:t xml:space="preserve">The </w:t>
      </w:r>
      <w:r w:rsidR="00B9697A" w:rsidRPr="005B0473">
        <w:rPr>
          <w:rFonts w:ascii="Arial" w:hAnsi="Arial" w:cs="Arial"/>
          <w:sz w:val="24"/>
          <w:szCs w:val="24"/>
          <w:shd w:val="clear" w:color="auto" w:fill="FFFFFF"/>
        </w:rPr>
        <w:t>D</w:t>
      </w:r>
      <w:r w:rsidRPr="005B0473">
        <w:rPr>
          <w:rFonts w:ascii="Arial" w:hAnsi="Arial" w:cs="Arial"/>
          <w:sz w:val="24"/>
          <w:szCs w:val="24"/>
          <w:shd w:val="clear" w:color="auto" w:fill="FFFFFF"/>
        </w:rPr>
        <w:t xml:space="preserve">epartment of </w:t>
      </w:r>
      <w:r w:rsidR="00B9697A" w:rsidRPr="005B0473">
        <w:rPr>
          <w:rFonts w:ascii="Arial" w:hAnsi="Arial" w:cs="Arial"/>
          <w:sz w:val="24"/>
          <w:szCs w:val="24"/>
          <w:shd w:val="clear" w:color="auto" w:fill="FFFFFF"/>
        </w:rPr>
        <w:t>H</w:t>
      </w:r>
      <w:r w:rsidRPr="005B0473">
        <w:rPr>
          <w:rFonts w:ascii="Arial" w:hAnsi="Arial" w:cs="Arial"/>
          <w:sz w:val="24"/>
          <w:szCs w:val="24"/>
          <w:shd w:val="clear" w:color="auto" w:fill="FFFFFF"/>
        </w:rPr>
        <w:t xml:space="preserve">ealth states that there is a </w:t>
      </w:r>
      <w:r w:rsidR="00E009FE" w:rsidRPr="005B0473">
        <w:rPr>
          <w:rFonts w:ascii="Arial" w:hAnsi="Arial" w:cs="Arial"/>
          <w:sz w:val="24"/>
          <w:szCs w:val="24"/>
          <w:shd w:val="clear" w:color="auto" w:fill="FFFFFF"/>
        </w:rPr>
        <w:t>reciprocal</w:t>
      </w:r>
      <w:r w:rsidR="00742E4F" w:rsidRPr="005B0473">
        <w:rPr>
          <w:rFonts w:ascii="Arial" w:hAnsi="Arial" w:cs="Arial"/>
          <w:sz w:val="24"/>
          <w:szCs w:val="24"/>
          <w:shd w:val="clear" w:color="auto" w:fill="FFFFFF"/>
        </w:rPr>
        <w:t xml:space="preserve"> connection between wellbeing and h</w:t>
      </w:r>
      <w:r w:rsidR="00BA70AC" w:rsidRPr="005B0473">
        <w:rPr>
          <w:rFonts w:ascii="Arial" w:hAnsi="Arial" w:cs="Arial"/>
          <w:sz w:val="24"/>
          <w:szCs w:val="24"/>
          <w:shd w:val="clear" w:color="auto" w:fill="FFFFFF"/>
        </w:rPr>
        <w:t xml:space="preserve">ealth, </w:t>
      </w:r>
      <w:r w:rsidR="004F7217" w:rsidRPr="005B0473">
        <w:rPr>
          <w:rFonts w:ascii="Arial" w:hAnsi="Arial" w:cs="Arial"/>
          <w:sz w:val="24"/>
          <w:szCs w:val="24"/>
          <w:shd w:val="clear" w:color="auto" w:fill="FFFFFF"/>
        </w:rPr>
        <w:t xml:space="preserve">that </w:t>
      </w:r>
      <w:r w:rsidR="001D425A" w:rsidRPr="005B0473">
        <w:rPr>
          <w:rFonts w:ascii="Arial" w:hAnsi="Arial" w:cs="Arial"/>
          <w:sz w:val="24"/>
          <w:szCs w:val="24"/>
          <w:shd w:val="clear" w:color="auto" w:fill="FFFFFF"/>
        </w:rPr>
        <w:t>“</w:t>
      </w:r>
      <w:r w:rsidR="001D425A" w:rsidRPr="005B0473">
        <w:rPr>
          <w:rFonts w:ascii="Arial" w:hAnsi="Arial" w:cs="Arial"/>
          <w:i/>
          <w:iCs/>
          <w:sz w:val="24"/>
          <w:szCs w:val="24"/>
          <w:shd w:val="clear" w:color="auto" w:fill="FFFFFF"/>
        </w:rPr>
        <w:t>health influences wellbeing and wellbeing itself influences</w:t>
      </w:r>
      <w:r w:rsidR="001D425A" w:rsidRPr="00360952">
        <w:rPr>
          <w:rFonts w:ascii="Arial" w:hAnsi="Arial" w:cs="Arial"/>
          <w:i/>
          <w:iCs/>
          <w:sz w:val="24"/>
          <w:szCs w:val="24"/>
          <w:shd w:val="clear" w:color="auto" w:fill="FFFFFF"/>
        </w:rPr>
        <w:t xml:space="preserve"> health</w:t>
      </w:r>
      <w:r w:rsidR="001D425A" w:rsidRPr="00360952">
        <w:rPr>
          <w:rFonts w:ascii="Arial" w:hAnsi="Arial" w:cs="Arial"/>
          <w:sz w:val="24"/>
          <w:szCs w:val="24"/>
          <w:shd w:val="clear" w:color="auto" w:fill="FFFFFF"/>
        </w:rPr>
        <w:t>”</w:t>
      </w:r>
      <w:r w:rsidR="005036AC" w:rsidRPr="00360952">
        <w:rPr>
          <w:rFonts w:ascii="Arial" w:hAnsi="Arial" w:cs="Arial"/>
          <w:sz w:val="24"/>
          <w:szCs w:val="24"/>
          <w:shd w:val="clear" w:color="auto" w:fill="FFFFFF"/>
        </w:rPr>
        <w:t xml:space="preserve"> </w:t>
      </w:r>
      <w:r w:rsidR="00001448">
        <w:t>(</w:t>
      </w:r>
      <w:r w:rsidR="00001448">
        <w:rPr>
          <w:i/>
          <w:iCs/>
        </w:rPr>
        <w:t>THE RELATIONSHIP BETWEEN WELLBEING AND HEALTH</w:t>
      </w:r>
      <w:r w:rsidR="00001448">
        <w:t>, 2016</w:t>
      </w:r>
      <w:r w:rsidR="00F375B3">
        <w:t xml:space="preserve">, </w:t>
      </w:r>
      <w:r w:rsidR="00F375B3" w:rsidRPr="00F375B3">
        <w:t>page 1</w:t>
      </w:r>
      <w:r w:rsidR="00001448" w:rsidRPr="00F375B3">
        <w:t>)</w:t>
      </w:r>
      <w:r w:rsidR="00F375B3" w:rsidRPr="00F375B3">
        <w:rPr>
          <w:rFonts w:ascii="Arial" w:hAnsi="Arial" w:cs="Arial"/>
          <w:sz w:val="24"/>
          <w:szCs w:val="24"/>
          <w:shd w:val="clear" w:color="auto" w:fill="FFFFFF"/>
        </w:rPr>
        <w:t xml:space="preserve"> </w:t>
      </w:r>
      <w:r w:rsidR="00AB514E" w:rsidRPr="00F375B3">
        <w:rPr>
          <w:rFonts w:ascii="Arial" w:hAnsi="Arial" w:cs="Arial"/>
          <w:sz w:val="24"/>
          <w:szCs w:val="24"/>
          <w:shd w:val="clear" w:color="auto" w:fill="FFFFFF"/>
        </w:rPr>
        <w:t>Individuals</w:t>
      </w:r>
      <w:r w:rsidR="006C0251" w:rsidRPr="00F375B3">
        <w:rPr>
          <w:rFonts w:ascii="Arial" w:hAnsi="Arial" w:cs="Arial"/>
          <w:sz w:val="24"/>
          <w:szCs w:val="24"/>
          <w:shd w:val="clear" w:color="auto" w:fill="FFFFFF"/>
        </w:rPr>
        <w:t xml:space="preserve"> </w:t>
      </w:r>
      <w:r w:rsidR="004C5907" w:rsidRPr="00360952">
        <w:rPr>
          <w:rFonts w:ascii="Arial" w:hAnsi="Arial" w:cs="Arial"/>
          <w:sz w:val="24"/>
          <w:szCs w:val="24"/>
          <w:shd w:val="clear" w:color="auto" w:fill="FFFFFF"/>
        </w:rPr>
        <w:t>note that one of the main priorities for mental wellbeing is their health</w:t>
      </w:r>
      <w:r w:rsidR="00E60A0A">
        <w:rPr>
          <w:rFonts w:ascii="Arial" w:hAnsi="Arial" w:cs="Arial"/>
          <w:sz w:val="24"/>
          <w:szCs w:val="24"/>
          <w:shd w:val="clear" w:color="auto" w:fill="FFFFFF"/>
        </w:rPr>
        <w:t xml:space="preserve"> </w:t>
      </w:r>
      <w:r w:rsidR="0013560F" w:rsidRPr="0013560F">
        <w:rPr>
          <w:rFonts w:ascii="Arial" w:hAnsi="Arial" w:cs="Arial"/>
          <w:sz w:val="24"/>
          <w:szCs w:val="24"/>
          <w:shd w:val="clear" w:color="auto" w:fill="FFFFFF"/>
        </w:rPr>
        <w:t>(McManus et al., 2016)</w:t>
      </w:r>
      <w:r w:rsidR="00AB514E" w:rsidRPr="00360952">
        <w:rPr>
          <w:rFonts w:ascii="Arial" w:hAnsi="Arial" w:cs="Arial"/>
          <w:sz w:val="24"/>
          <w:szCs w:val="24"/>
          <w:shd w:val="clear" w:color="auto" w:fill="FFFFFF"/>
        </w:rPr>
        <w:t>. Wellbeing is affected by both me</w:t>
      </w:r>
      <w:r w:rsidR="00612A30" w:rsidRPr="00360952">
        <w:rPr>
          <w:rFonts w:ascii="Arial" w:hAnsi="Arial" w:cs="Arial"/>
          <w:sz w:val="24"/>
          <w:szCs w:val="24"/>
          <w:shd w:val="clear" w:color="auto" w:fill="FFFFFF"/>
        </w:rPr>
        <w:t xml:space="preserve">ntal and physical </w:t>
      </w:r>
      <w:r w:rsidR="009F0D65" w:rsidRPr="00360952">
        <w:rPr>
          <w:rFonts w:ascii="Arial" w:hAnsi="Arial" w:cs="Arial"/>
          <w:sz w:val="24"/>
          <w:szCs w:val="24"/>
          <w:shd w:val="clear" w:color="auto" w:fill="FFFFFF"/>
        </w:rPr>
        <w:t>health</w:t>
      </w:r>
      <w:r w:rsidR="00980689" w:rsidRPr="00360952">
        <w:rPr>
          <w:rFonts w:ascii="Arial" w:hAnsi="Arial" w:cs="Arial"/>
          <w:sz w:val="24"/>
          <w:szCs w:val="24"/>
          <w:shd w:val="clear" w:color="auto" w:fill="FFFFFF"/>
        </w:rPr>
        <w:t xml:space="preserve">. However, wellbeing and mental health are </w:t>
      </w:r>
      <w:r w:rsidR="000D40D5" w:rsidRPr="00360952">
        <w:rPr>
          <w:rFonts w:ascii="Arial" w:hAnsi="Arial" w:cs="Arial"/>
          <w:sz w:val="24"/>
          <w:szCs w:val="24"/>
          <w:shd w:val="clear" w:color="auto" w:fill="FFFFFF"/>
        </w:rPr>
        <w:t xml:space="preserve">separate </w:t>
      </w:r>
      <w:r w:rsidR="008326DB" w:rsidRPr="00360952">
        <w:rPr>
          <w:rFonts w:ascii="Arial" w:hAnsi="Arial" w:cs="Arial"/>
          <w:sz w:val="24"/>
          <w:szCs w:val="24"/>
          <w:shd w:val="clear" w:color="auto" w:fill="FFFFFF"/>
        </w:rPr>
        <w:t>pro</w:t>
      </w:r>
      <w:r w:rsidR="004430DA" w:rsidRPr="00360952">
        <w:rPr>
          <w:rFonts w:ascii="Arial" w:hAnsi="Arial" w:cs="Arial"/>
          <w:sz w:val="24"/>
          <w:szCs w:val="24"/>
          <w:shd w:val="clear" w:color="auto" w:fill="FFFFFF"/>
        </w:rPr>
        <w:t>portions</w:t>
      </w:r>
      <w:r w:rsidR="008326DB" w:rsidRPr="00360952">
        <w:rPr>
          <w:rFonts w:ascii="Arial" w:hAnsi="Arial" w:cs="Arial"/>
          <w:sz w:val="24"/>
          <w:szCs w:val="24"/>
          <w:shd w:val="clear" w:color="auto" w:fill="FFFFFF"/>
        </w:rPr>
        <w:t xml:space="preserve"> and mental health is not just </w:t>
      </w:r>
      <w:r w:rsidR="00F23AB7" w:rsidRPr="00360952">
        <w:rPr>
          <w:rFonts w:ascii="Arial" w:hAnsi="Arial" w:cs="Arial"/>
          <w:sz w:val="24"/>
          <w:szCs w:val="24"/>
          <w:shd w:val="clear" w:color="auto" w:fill="FFFFFF"/>
        </w:rPr>
        <w:t>contradictory</w:t>
      </w:r>
      <w:r w:rsidR="00D74AE5" w:rsidRPr="00360952">
        <w:rPr>
          <w:rFonts w:ascii="Arial" w:hAnsi="Arial" w:cs="Arial"/>
          <w:sz w:val="24"/>
          <w:szCs w:val="24"/>
          <w:shd w:val="clear" w:color="auto" w:fill="FFFFFF"/>
        </w:rPr>
        <w:t xml:space="preserve"> to </w:t>
      </w:r>
      <w:r w:rsidR="00F23AB7" w:rsidRPr="00360952">
        <w:rPr>
          <w:rFonts w:ascii="Arial" w:hAnsi="Arial" w:cs="Arial"/>
          <w:sz w:val="24"/>
          <w:szCs w:val="24"/>
          <w:shd w:val="clear" w:color="auto" w:fill="FFFFFF"/>
        </w:rPr>
        <w:t>illness of a mental nature</w:t>
      </w:r>
      <w:r w:rsidR="0013560F">
        <w:rPr>
          <w:rFonts w:ascii="Arial" w:hAnsi="Arial" w:cs="Arial"/>
          <w:sz w:val="24"/>
          <w:szCs w:val="24"/>
          <w:shd w:val="clear" w:color="auto" w:fill="FFFFFF"/>
        </w:rPr>
        <w:t xml:space="preserve"> </w:t>
      </w:r>
      <w:r w:rsidR="0013560F" w:rsidRPr="0013560F">
        <w:rPr>
          <w:rFonts w:ascii="Arial" w:hAnsi="Arial" w:cs="Arial"/>
          <w:sz w:val="24"/>
          <w:szCs w:val="24"/>
          <w:shd w:val="clear" w:color="auto" w:fill="FFFFFF"/>
        </w:rPr>
        <w:t>(McManus et al., 2016)</w:t>
      </w:r>
      <w:r w:rsidR="001D2DC1">
        <w:rPr>
          <w:rFonts w:ascii="Arial" w:hAnsi="Arial" w:cs="Arial"/>
          <w:sz w:val="24"/>
          <w:szCs w:val="24"/>
          <w:shd w:val="clear" w:color="auto" w:fill="FFFFFF"/>
        </w:rPr>
        <w:t>.</w:t>
      </w:r>
    </w:p>
    <w:p w14:paraId="6638EAD7" w14:textId="18A3C052" w:rsidR="001832A3" w:rsidRPr="00360952" w:rsidRDefault="00C822B9" w:rsidP="006D7EA4">
      <w:pPr>
        <w:jc w:val="both"/>
        <w:rPr>
          <w:rFonts w:ascii="Arial" w:hAnsi="Arial" w:cs="Arial"/>
          <w:sz w:val="24"/>
          <w:szCs w:val="24"/>
          <w:shd w:val="clear" w:color="auto" w:fill="FFFFFF"/>
        </w:rPr>
      </w:pPr>
      <w:r w:rsidRPr="005B0473">
        <w:rPr>
          <w:rFonts w:ascii="Arial" w:hAnsi="Arial" w:cs="Arial"/>
          <w:sz w:val="24"/>
          <w:szCs w:val="24"/>
          <w:shd w:val="clear" w:color="auto" w:fill="FFFFFF"/>
        </w:rPr>
        <w:lastRenderedPageBreak/>
        <w:t xml:space="preserve">'Mental health' is not the same as 'mental wellness.' While the two are related, 'mental wellness' refers to </w:t>
      </w:r>
      <w:r w:rsidR="00B9697A" w:rsidRPr="005B0473">
        <w:rPr>
          <w:rFonts w:ascii="Arial" w:hAnsi="Arial" w:cs="Arial"/>
          <w:sz w:val="24"/>
          <w:szCs w:val="24"/>
          <w:shd w:val="clear" w:color="auto" w:fill="FFFFFF"/>
        </w:rPr>
        <w:t xml:space="preserve">person’s </w:t>
      </w:r>
      <w:r w:rsidRPr="005B0473">
        <w:rPr>
          <w:rFonts w:ascii="Arial" w:hAnsi="Arial" w:cs="Arial"/>
          <w:sz w:val="24"/>
          <w:szCs w:val="24"/>
          <w:shd w:val="clear" w:color="auto" w:fill="FFFFFF"/>
        </w:rPr>
        <w:t xml:space="preserve">own thoughts and feelings, as well as </w:t>
      </w:r>
      <w:r w:rsidR="00B9697A" w:rsidRPr="005B0473">
        <w:rPr>
          <w:rFonts w:ascii="Arial" w:hAnsi="Arial" w:cs="Arial"/>
          <w:sz w:val="24"/>
          <w:szCs w:val="24"/>
          <w:shd w:val="clear" w:color="auto" w:fill="FFFFFF"/>
        </w:rPr>
        <w:t>their</w:t>
      </w:r>
      <w:r w:rsidRPr="005B0473">
        <w:rPr>
          <w:rFonts w:ascii="Arial" w:hAnsi="Arial" w:cs="Arial"/>
          <w:sz w:val="24"/>
          <w:szCs w:val="24"/>
          <w:shd w:val="clear" w:color="auto" w:fill="FFFFFF"/>
        </w:rPr>
        <w:t xml:space="preserve"> ability to cope with the stresses of daily life. 'Mental health,' on the other hand, is more about specific signs and symptoms that might harm </w:t>
      </w:r>
      <w:r w:rsidR="00B9697A" w:rsidRPr="005B0473">
        <w:rPr>
          <w:rFonts w:ascii="Arial" w:hAnsi="Arial" w:cs="Arial"/>
          <w:sz w:val="24"/>
          <w:szCs w:val="24"/>
          <w:shd w:val="clear" w:color="auto" w:fill="FFFFFF"/>
        </w:rPr>
        <w:t xml:space="preserve">a person </w:t>
      </w:r>
      <w:r w:rsidRPr="005B0473">
        <w:rPr>
          <w:rFonts w:ascii="Arial" w:hAnsi="Arial" w:cs="Arial"/>
          <w:sz w:val="24"/>
          <w:szCs w:val="24"/>
          <w:shd w:val="clear" w:color="auto" w:fill="FFFFFF"/>
        </w:rPr>
        <w:t>over time and lead to mental health difficulties</w:t>
      </w:r>
      <w:r w:rsidR="00682037" w:rsidRPr="005B0473">
        <w:t xml:space="preserve"> </w:t>
      </w:r>
      <w:r w:rsidR="00682037" w:rsidRPr="005B0473">
        <w:rPr>
          <w:rFonts w:ascii="Arial" w:hAnsi="Arial" w:cs="Arial"/>
          <w:sz w:val="24"/>
          <w:szCs w:val="24"/>
          <w:shd w:val="clear" w:color="auto" w:fill="FFFFFF"/>
        </w:rPr>
        <w:t>(Bell et al., 2019)</w:t>
      </w:r>
      <w:r w:rsidR="00B9697A" w:rsidRPr="005B0473">
        <w:rPr>
          <w:rFonts w:ascii="Arial" w:hAnsi="Arial" w:cs="Arial"/>
          <w:sz w:val="24"/>
          <w:szCs w:val="24"/>
          <w:shd w:val="clear" w:color="auto" w:fill="FFFFFF"/>
        </w:rPr>
        <w:t>.</w:t>
      </w:r>
    </w:p>
    <w:p w14:paraId="0DF73DFF" w14:textId="28D81FDD" w:rsidR="001832A3" w:rsidRPr="00360952" w:rsidRDefault="00EA2175" w:rsidP="006D7EA4">
      <w:pPr>
        <w:jc w:val="both"/>
        <w:rPr>
          <w:rFonts w:ascii="Arial" w:hAnsi="Arial" w:cs="Arial"/>
          <w:sz w:val="24"/>
          <w:szCs w:val="24"/>
          <w:shd w:val="clear" w:color="auto" w:fill="FFFFFF"/>
        </w:rPr>
      </w:pPr>
      <w:r w:rsidRPr="00EA2175">
        <w:rPr>
          <w:rFonts w:ascii="Arial" w:hAnsi="Arial" w:cs="Arial"/>
          <w:sz w:val="24"/>
          <w:szCs w:val="24"/>
          <w:shd w:val="clear" w:color="auto" w:fill="FFFFFF"/>
        </w:rPr>
        <w:t>The University Mental Health Charter was developed in collaboration with staff and students and provides a set of principles to assist institutions throughout the UK in making mental health a priority</w:t>
      </w:r>
      <w:r w:rsidR="00B9697A">
        <w:rPr>
          <w:rFonts w:ascii="Arial" w:hAnsi="Arial" w:cs="Arial"/>
          <w:sz w:val="24"/>
          <w:szCs w:val="24"/>
          <w:shd w:val="clear" w:color="auto" w:fill="FFFFFF"/>
        </w:rPr>
        <w:t xml:space="preserve"> </w:t>
      </w:r>
      <w:r w:rsidR="002F43B6" w:rsidRPr="002F43B6">
        <w:rPr>
          <w:rFonts w:ascii="Arial" w:hAnsi="Arial" w:cs="Arial"/>
          <w:sz w:val="24"/>
          <w:szCs w:val="24"/>
          <w:shd w:val="clear" w:color="auto" w:fill="FFFFFF"/>
        </w:rPr>
        <w:t>(Hughes &amp; Spanner, 2019)</w:t>
      </w:r>
      <w:r w:rsidRPr="00EA2175">
        <w:rPr>
          <w:rFonts w:ascii="Arial" w:hAnsi="Arial" w:cs="Arial"/>
          <w:sz w:val="24"/>
          <w:szCs w:val="24"/>
          <w:shd w:val="clear" w:color="auto" w:fill="FFFFFF"/>
        </w:rPr>
        <w:t xml:space="preserve">. The Charter Award </w:t>
      </w:r>
      <w:r w:rsidR="002F43B6" w:rsidRPr="00EA2175">
        <w:rPr>
          <w:rFonts w:ascii="Arial" w:hAnsi="Arial" w:cs="Arial"/>
          <w:sz w:val="24"/>
          <w:szCs w:val="24"/>
          <w:shd w:val="clear" w:color="auto" w:fill="FFFFFF"/>
        </w:rPr>
        <w:t>scheme</w:t>
      </w:r>
      <w:r w:rsidRPr="00EA2175">
        <w:rPr>
          <w:rFonts w:ascii="Arial" w:hAnsi="Arial" w:cs="Arial"/>
          <w:sz w:val="24"/>
          <w:szCs w:val="24"/>
          <w:shd w:val="clear" w:color="auto" w:fill="FFFFFF"/>
        </w:rPr>
        <w:t>, that promotes individual universities that support excellent mental health and exhibit good practise, is built on this foundation</w:t>
      </w:r>
      <w:r w:rsidR="006374F1" w:rsidRPr="006374F1">
        <w:t xml:space="preserve"> </w:t>
      </w:r>
      <w:r w:rsidR="006374F1" w:rsidRPr="006374F1">
        <w:rPr>
          <w:rFonts w:ascii="Arial" w:hAnsi="Arial" w:cs="Arial"/>
          <w:sz w:val="24"/>
          <w:szCs w:val="24"/>
          <w:shd w:val="clear" w:color="auto" w:fill="FFFFFF"/>
        </w:rPr>
        <w:t>(Mental health and wellbeing support in schools and colleges, 2021)</w:t>
      </w:r>
    </w:p>
    <w:p w14:paraId="0D6E5178" w14:textId="77777777" w:rsidR="001832A3" w:rsidRPr="00360952" w:rsidRDefault="001832A3" w:rsidP="006D7EA4">
      <w:pPr>
        <w:jc w:val="both"/>
        <w:rPr>
          <w:rFonts w:ascii="Arial" w:hAnsi="Arial" w:cs="Arial"/>
          <w:sz w:val="24"/>
          <w:szCs w:val="24"/>
          <w:shd w:val="clear" w:color="auto" w:fill="FFFFFF"/>
        </w:rPr>
      </w:pPr>
    </w:p>
    <w:p w14:paraId="43BD30DA" w14:textId="51ED6296" w:rsidR="00AF7D2D" w:rsidRPr="00360952" w:rsidRDefault="00AF7D2D" w:rsidP="006D7EA4">
      <w:pPr>
        <w:jc w:val="both"/>
        <w:rPr>
          <w:rFonts w:ascii="Arial" w:eastAsia="Calibri" w:hAnsi="Arial" w:cs="Arial"/>
          <w:sz w:val="24"/>
          <w:szCs w:val="24"/>
        </w:rPr>
      </w:pPr>
      <w:r w:rsidRPr="004020EB">
        <w:rPr>
          <w:rFonts w:ascii="Arial" w:eastAsia="Calibri" w:hAnsi="Arial" w:cs="Arial"/>
          <w:sz w:val="24"/>
          <w:szCs w:val="24"/>
        </w:rPr>
        <w:t xml:space="preserve">Students who become unwell face </w:t>
      </w:r>
      <w:r w:rsidR="006D7EA4" w:rsidRPr="00360952">
        <w:rPr>
          <w:rFonts w:ascii="Arial" w:eastAsia="Calibri" w:hAnsi="Arial" w:cs="Arial"/>
          <w:sz w:val="24"/>
          <w:szCs w:val="24"/>
        </w:rPr>
        <w:t>damag</w:t>
      </w:r>
      <w:r w:rsidRPr="00360952">
        <w:rPr>
          <w:rFonts w:ascii="Arial" w:eastAsia="Calibri" w:hAnsi="Arial" w:cs="Arial"/>
          <w:sz w:val="24"/>
          <w:szCs w:val="24"/>
        </w:rPr>
        <w:t>ing</w:t>
      </w:r>
      <w:r w:rsidR="006D7EA4" w:rsidRPr="00360952">
        <w:rPr>
          <w:rFonts w:ascii="Arial" w:eastAsia="Calibri" w:hAnsi="Arial" w:cs="Arial"/>
          <w:sz w:val="24"/>
          <w:szCs w:val="24"/>
        </w:rPr>
        <w:t xml:space="preserve"> their success academically alongside their ways of interacting socially and affect their personal and career opportunities in the future</w:t>
      </w:r>
      <w:r w:rsidR="002219FF">
        <w:rPr>
          <w:rFonts w:ascii="Arial" w:eastAsia="Calibri" w:hAnsi="Arial" w:cs="Arial"/>
          <w:sz w:val="24"/>
          <w:szCs w:val="24"/>
        </w:rPr>
        <w:t xml:space="preserve"> </w:t>
      </w:r>
      <w:r w:rsidR="00C078D5" w:rsidRPr="00C078D5">
        <w:rPr>
          <w:rFonts w:ascii="Arial" w:eastAsia="Calibri" w:hAnsi="Arial" w:cs="Arial"/>
          <w:sz w:val="24"/>
          <w:szCs w:val="24"/>
        </w:rPr>
        <w:t>(Chen &amp; Lucock, 2022)</w:t>
      </w:r>
      <w:r w:rsidR="006D7EA4" w:rsidRPr="00360952">
        <w:rPr>
          <w:rFonts w:ascii="Arial" w:eastAsia="Calibri" w:hAnsi="Arial" w:cs="Arial"/>
          <w:sz w:val="24"/>
          <w:szCs w:val="24"/>
        </w:rPr>
        <w:t xml:space="preserve">. </w:t>
      </w:r>
      <w:r w:rsidRPr="00360952">
        <w:rPr>
          <w:rFonts w:ascii="Arial" w:eastAsia="Calibri" w:hAnsi="Arial" w:cs="Arial"/>
          <w:sz w:val="24"/>
          <w:szCs w:val="24"/>
        </w:rPr>
        <w:t xml:space="preserve">The importance of looking after people’s mental health and </w:t>
      </w:r>
      <w:r w:rsidRPr="7B631312">
        <w:rPr>
          <w:rFonts w:ascii="Arial" w:eastAsia="Calibri" w:hAnsi="Arial" w:cs="Arial"/>
          <w:sz w:val="24"/>
          <w:szCs w:val="24"/>
        </w:rPr>
        <w:t>psychological wellbeing</w:t>
      </w:r>
      <w:r w:rsidRPr="00360952">
        <w:rPr>
          <w:rFonts w:ascii="Arial" w:eastAsia="Calibri" w:hAnsi="Arial" w:cs="Arial"/>
          <w:sz w:val="24"/>
          <w:szCs w:val="24"/>
        </w:rPr>
        <w:t xml:space="preserve"> is identified in the Wellbeing of Future Generations (Wales) Act 2015 –</w:t>
      </w:r>
      <w:r w:rsidR="002A4A92">
        <w:rPr>
          <w:rFonts w:ascii="Arial" w:eastAsia="Calibri" w:hAnsi="Arial" w:cs="Arial"/>
          <w:sz w:val="24"/>
          <w:szCs w:val="24"/>
        </w:rPr>
        <w:t xml:space="preserve"> </w:t>
      </w:r>
      <w:r w:rsidR="002459E4" w:rsidRPr="002459E4">
        <w:rPr>
          <w:rFonts w:ascii="Arial" w:eastAsia="Calibri" w:hAnsi="Arial" w:cs="Arial"/>
          <w:sz w:val="24"/>
          <w:szCs w:val="24"/>
        </w:rPr>
        <w:t>Suicide and mental health issues can both be avoided</w:t>
      </w:r>
      <w:r w:rsidR="009B065D" w:rsidRPr="009B065D">
        <w:t xml:space="preserve"> </w:t>
      </w:r>
      <w:r w:rsidR="009B065D" w:rsidRPr="009B065D">
        <w:rPr>
          <w:rFonts w:ascii="Arial" w:eastAsia="Calibri" w:hAnsi="Arial" w:cs="Arial"/>
          <w:sz w:val="24"/>
          <w:szCs w:val="24"/>
        </w:rPr>
        <w:t>(</w:t>
      </w:r>
      <w:proofErr w:type="spellStart"/>
      <w:r w:rsidR="009B065D" w:rsidRPr="009B065D">
        <w:rPr>
          <w:rFonts w:ascii="Arial" w:eastAsia="Calibri" w:hAnsi="Arial" w:cs="Arial"/>
          <w:sz w:val="24"/>
          <w:szCs w:val="24"/>
        </w:rPr>
        <w:t>Megraoui</w:t>
      </w:r>
      <w:proofErr w:type="spellEnd"/>
      <w:r w:rsidR="009B065D" w:rsidRPr="009B065D">
        <w:rPr>
          <w:rFonts w:ascii="Arial" w:eastAsia="Calibri" w:hAnsi="Arial" w:cs="Arial"/>
          <w:sz w:val="24"/>
          <w:szCs w:val="24"/>
        </w:rPr>
        <w:t>, 2018)</w:t>
      </w:r>
      <w:r w:rsidR="002459E4" w:rsidRPr="002459E4">
        <w:rPr>
          <w:rFonts w:ascii="Arial" w:eastAsia="Calibri" w:hAnsi="Arial" w:cs="Arial"/>
          <w:sz w:val="24"/>
          <w:szCs w:val="24"/>
        </w:rPr>
        <w:t xml:space="preserve">. Encouraging mental health has ramifications for physical health as well as a variety of other elements of people's </w:t>
      </w:r>
      <w:r w:rsidR="002459E4" w:rsidRPr="0E43A88B">
        <w:rPr>
          <w:rFonts w:ascii="Arial" w:eastAsia="Calibri" w:hAnsi="Arial" w:cs="Arial"/>
          <w:sz w:val="24"/>
          <w:szCs w:val="24"/>
        </w:rPr>
        <w:t>lives</w:t>
      </w:r>
      <w:r w:rsidR="002219FF">
        <w:rPr>
          <w:rFonts w:ascii="Arial" w:eastAsia="Calibri" w:hAnsi="Arial" w:cs="Arial"/>
          <w:sz w:val="24"/>
          <w:szCs w:val="24"/>
        </w:rPr>
        <w:t xml:space="preserve"> </w:t>
      </w:r>
      <w:r w:rsidR="009B065D" w:rsidRPr="009B065D">
        <w:rPr>
          <w:rFonts w:ascii="Arial" w:eastAsia="Calibri" w:hAnsi="Arial" w:cs="Arial"/>
          <w:sz w:val="24"/>
          <w:szCs w:val="24"/>
        </w:rPr>
        <w:t>(</w:t>
      </w:r>
      <w:proofErr w:type="spellStart"/>
      <w:r w:rsidR="009B065D" w:rsidRPr="009B065D">
        <w:rPr>
          <w:rFonts w:ascii="Arial" w:eastAsia="Calibri" w:hAnsi="Arial" w:cs="Arial"/>
          <w:sz w:val="24"/>
          <w:szCs w:val="24"/>
        </w:rPr>
        <w:t>Megraoui</w:t>
      </w:r>
      <w:proofErr w:type="spellEnd"/>
      <w:r w:rsidR="009B065D" w:rsidRPr="009B065D">
        <w:rPr>
          <w:rFonts w:ascii="Arial" w:eastAsia="Calibri" w:hAnsi="Arial" w:cs="Arial"/>
          <w:sz w:val="24"/>
          <w:szCs w:val="24"/>
        </w:rPr>
        <w:t>, 2018)</w:t>
      </w:r>
      <w:r w:rsidR="00FA43E6">
        <w:rPr>
          <w:rFonts w:ascii="Arial" w:eastAsia="Calibri" w:hAnsi="Arial" w:cs="Arial"/>
          <w:sz w:val="24"/>
          <w:szCs w:val="24"/>
        </w:rPr>
        <w:t>.</w:t>
      </w:r>
    </w:p>
    <w:p w14:paraId="71C77333" w14:textId="72055727" w:rsidR="00AE3F9B" w:rsidRDefault="0093099C" w:rsidP="006D7EA4">
      <w:pPr>
        <w:jc w:val="both"/>
        <w:rPr>
          <w:rFonts w:ascii="Arial" w:eastAsia="Calibri" w:hAnsi="Arial" w:cs="Arial"/>
          <w:color w:val="FF0000"/>
          <w:sz w:val="24"/>
          <w:szCs w:val="24"/>
        </w:rPr>
      </w:pPr>
      <w:r w:rsidRPr="00360952">
        <w:rPr>
          <w:rFonts w:ascii="Arial" w:eastAsia="Calibri" w:hAnsi="Arial" w:cs="Arial"/>
          <w:sz w:val="24"/>
          <w:szCs w:val="24"/>
        </w:rPr>
        <w:t xml:space="preserve">Understanding the potential impacts to students’ wellbeing is important when it comes to considering the further impact to their health during the COVID-19 pandemic and lockdown.  </w:t>
      </w:r>
      <w:r w:rsidRPr="207D2CB4">
        <w:rPr>
          <w:rFonts w:ascii="Arial" w:eastAsia="Calibri" w:hAnsi="Arial" w:cs="Arial"/>
          <w:sz w:val="24"/>
          <w:szCs w:val="24"/>
        </w:rPr>
        <w:t xml:space="preserve">The </w:t>
      </w:r>
      <w:r w:rsidRPr="00360952">
        <w:rPr>
          <w:rFonts w:ascii="Arial" w:eastAsia="Calibri" w:hAnsi="Arial" w:cs="Arial"/>
          <w:sz w:val="24"/>
          <w:szCs w:val="24"/>
        </w:rPr>
        <w:t>situation impacted students across the UK and globally in terms of having to work online, either going home or some had to stay on campus in lockdown</w:t>
      </w:r>
      <w:r w:rsidRPr="215C830A">
        <w:rPr>
          <w:rFonts w:ascii="Arial" w:eastAsia="Calibri" w:hAnsi="Arial" w:cs="Arial"/>
          <w:sz w:val="24"/>
          <w:szCs w:val="24"/>
        </w:rPr>
        <w:t xml:space="preserve"> </w:t>
      </w:r>
      <w:r w:rsidRPr="00360952">
        <w:rPr>
          <w:rFonts w:ascii="Arial" w:eastAsia="Calibri" w:hAnsi="Arial" w:cs="Arial"/>
          <w:sz w:val="24"/>
          <w:szCs w:val="24"/>
        </w:rPr>
        <w:t>- news reports of student protests from their university rooms</w:t>
      </w:r>
      <w:r w:rsidR="004C2296" w:rsidRPr="00360952">
        <w:rPr>
          <w:rFonts w:ascii="Arial" w:eastAsia="Calibri" w:hAnsi="Arial" w:cs="Arial"/>
          <w:sz w:val="24"/>
          <w:szCs w:val="24"/>
        </w:rPr>
        <w:t>.</w:t>
      </w:r>
      <w:r w:rsidR="00384101" w:rsidRPr="00360952">
        <w:rPr>
          <w:rFonts w:ascii="Arial" w:eastAsia="Calibri" w:hAnsi="Arial" w:cs="Arial"/>
          <w:sz w:val="24"/>
          <w:szCs w:val="24"/>
        </w:rPr>
        <w:t xml:space="preserve"> </w:t>
      </w:r>
      <w:r w:rsidR="003E0B3B" w:rsidRPr="00360952">
        <w:rPr>
          <w:rFonts w:ascii="Arial" w:eastAsia="Calibri" w:hAnsi="Arial" w:cs="Arial"/>
          <w:sz w:val="24"/>
          <w:szCs w:val="24"/>
        </w:rPr>
        <w:t xml:space="preserve">According to </w:t>
      </w:r>
      <w:proofErr w:type="spellStart"/>
      <w:r w:rsidR="003E0B3B" w:rsidRPr="00360952">
        <w:rPr>
          <w:rFonts w:ascii="Arial" w:eastAsia="Calibri" w:hAnsi="Arial" w:cs="Arial"/>
          <w:sz w:val="24"/>
          <w:szCs w:val="24"/>
        </w:rPr>
        <w:t>Chirikov</w:t>
      </w:r>
      <w:proofErr w:type="spellEnd"/>
      <w:r w:rsidR="003E0B3B" w:rsidRPr="00360952">
        <w:rPr>
          <w:rFonts w:ascii="Arial" w:eastAsia="Calibri" w:hAnsi="Arial" w:cs="Arial"/>
          <w:sz w:val="24"/>
          <w:szCs w:val="24"/>
        </w:rPr>
        <w:t xml:space="preserve"> et al., (2020), university providers ensured that assessment arrangements, module requirements, and digital skills were adjusted to guarantee that standards and quality were maintained.</w:t>
      </w:r>
      <w:r w:rsidR="00C06AAD" w:rsidRPr="00360952">
        <w:rPr>
          <w:rFonts w:ascii="Arial" w:hAnsi="Arial" w:cs="Arial"/>
          <w:sz w:val="24"/>
          <w:szCs w:val="24"/>
        </w:rPr>
        <w:t xml:space="preserve"> </w:t>
      </w:r>
      <w:r w:rsidR="00C06AAD" w:rsidRPr="00360952">
        <w:rPr>
          <w:rFonts w:ascii="Arial" w:eastAsia="Calibri" w:hAnsi="Arial" w:cs="Arial"/>
          <w:sz w:val="24"/>
          <w:szCs w:val="24"/>
        </w:rPr>
        <w:t>Students were forced to switch to online study and, when possible, return to their families during the lockdown (</w:t>
      </w:r>
      <w:proofErr w:type="spellStart"/>
      <w:r w:rsidR="00C06AAD" w:rsidRPr="00360952">
        <w:rPr>
          <w:rFonts w:ascii="Arial" w:eastAsia="Calibri" w:hAnsi="Arial" w:cs="Arial"/>
          <w:sz w:val="24"/>
          <w:szCs w:val="24"/>
        </w:rPr>
        <w:t>Chirikov</w:t>
      </w:r>
      <w:proofErr w:type="spellEnd"/>
      <w:r w:rsidR="00C06AAD" w:rsidRPr="00360952">
        <w:rPr>
          <w:rFonts w:ascii="Arial" w:eastAsia="Calibri" w:hAnsi="Arial" w:cs="Arial"/>
          <w:sz w:val="24"/>
          <w:szCs w:val="24"/>
        </w:rPr>
        <w:t xml:space="preserve"> et al., 2020). According to Sahu (2020), colleges took steps to guarantee that students in onsite housing could stay, and employees on campus made sure that they </w:t>
      </w:r>
      <w:r w:rsidR="00C06AAD" w:rsidRPr="29EDC32C">
        <w:rPr>
          <w:rFonts w:ascii="Arial" w:eastAsia="Calibri" w:hAnsi="Arial" w:cs="Arial"/>
          <w:sz w:val="24"/>
          <w:szCs w:val="24"/>
        </w:rPr>
        <w:t>had</w:t>
      </w:r>
      <w:r w:rsidR="00C06AAD" w:rsidRPr="00360952">
        <w:rPr>
          <w:rFonts w:ascii="Arial" w:eastAsia="Calibri" w:hAnsi="Arial" w:cs="Arial"/>
          <w:sz w:val="24"/>
          <w:szCs w:val="24"/>
        </w:rPr>
        <w:t xml:space="preserve"> all they needed, including food and other necessities.</w:t>
      </w:r>
      <w:r w:rsidR="00384101" w:rsidRPr="00360952">
        <w:rPr>
          <w:rFonts w:ascii="Arial" w:eastAsia="Calibri" w:hAnsi="Arial" w:cs="Arial"/>
          <w:color w:val="2F5496" w:themeColor="accent1" w:themeShade="BF"/>
          <w:sz w:val="24"/>
          <w:szCs w:val="24"/>
        </w:rPr>
        <w:t xml:space="preserve"> </w:t>
      </w:r>
      <w:r w:rsidR="000B714C" w:rsidRPr="00360952">
        <w:rPr>
          <w:rFonts w:ascii="Arial" w:eastAsia="Calibri" w:hAnsi="Arial" w:cs="Arial"/>
          <w:sz w:val="24"/>
          <w:szCs w:val="24"/>
        </w:rPr>
        <w:t>Some students stayed on campus as they were required to isolate there</w:t>
      </w:r>
      <w:r w:rsidR="008D00F6">
        <w:rPr>
          <w:rFonts w:ascii="Arial" w:eastAsia="Calibri" w:hAnsi="Arial" w:cs="Arial"/>
          <w:sz w:val="24"/>
          <w:szCs w:val="24"/>
        </w:rPr>
        <w:t>.</w:t>
      </w:r>
      <w:r w:rsidR="002219FF">
        <w:rPr>
          <w:rFonts w:ascii="Arial" w:eastAsia="Calibri" w:hAnsi="Arial" w:cs="Arial"/>
          <w:sz w:val="24"/>
          <w:szCs w:val="24"/>
        </w:rPr>
        <w:t xml:space="preserve"> </w:t>
      </w:r>
      <w:r w:rsidR="00AE3F9B" w:rsidRPr="00AE3F9B">
        <w:rPr>
          <w:rFonts w:ascii="Arial" w:eastAsia="Calibri" w:hAnsi="Arial" w:cs="Arial"/>
          <w:sz w:val="24"/>
          <w:szCs w:val="24"/>
        </w:rPr>
        <w:t>The COVID-19 epidemic has caused increased tension and worry in 71% of people</w:t>
      </w:r>
      <w:r w:rsidR="00FA43E6">
        <w:rPr>
          <w:rFonts w:ascii="Arial" w:eastAsia="Calibri" w:hAnsi="Arial" w:cs="Arial"/>
          <w:sz w:val="24"/>
          <w:szCs w:val="24"/>
        </w:rPr>
        <w:t>.</w:t>
      </w:r>
      <w:r w:rsidR="00AE3F9B" w:rsidRPr="00AE3F9B">
        <w:rPr>
          <w:rFonts w:ascii="Arial" w:eastAsia="Calibri" w:hAnsi="Arial" w:cs="Arial"/>
          <w:sz w:val="24"/>
          <w:szCs w:val="24"/>
        </w:rPr>
        <w:t xml:space="preserve"> </w:t>
      </w:r>
      <w:r w:rsidR="00DE270E" w:rsidRPr="00DE270E">
        <w:rPr>
          <w:rFonts w:ascii="Arial" w:eastAsia="Calibri" w:hAnsi="Arial" w:cs="Arial"/>
          <w:sz w:val="24"/>
          <w:szCs w:val="24"/>
        </w:rPr>
        <w:t xml:space="preserve">Pierce et al., </w:t>
      </w:r>
      <w:r w:rsidR="00FA43E6">
        <w:rPr>
          <w:rFonts w:ascii="Arial" w:eastAsia="Calibri" w:hAnsi="Arial" w:cs="Arial"/>
          <w:sz w:val="24"/>
          <w:szCs w:val="24"/>
        </w:rPr>
        <w:t>(</w:t>
      </w:r>
      <w:r w:rsidR="00DE270E" w:rsidRPr="00DE270E">
        <w:rPr>
          <w:rFonts w:ascii="Arial" w:eastAsia="Calibri" w:hAnsi="Arial" w:cs="Arial"/>
          <w:sz w:val="24"/>
          <w:szCs w:val="24"/>
        </w:rPr>
        <w:t xml:space="preserve">2020) </w:t>
      </w:r>
      <w:r w:rsidR="00500C78">
        <w:rPr>
          <w:rFonts w:ascii="Arial" w:eastAsia="Calibri" w:hAnsi="Arial" w:cs="Arial"/>
          <w:sz w:val="24"/>
          <w:szCs w:val="24"/>
        </w:rPr>
        <w:t>reports that t</w:t>
      </w:r>
      <w:r w:rsidR="00AE3F9B" w:rsidRPr="00AE3F9B">
        <w:rPr>
          <w:rFonts w:ascii="Arial" w:eastAsia="Calibri" w:hAnsi="Arial" w:cs="Arial"/>
          <w:sz w:val="24"/>
          <w:szCs w:val="24"/>
        </w:rPr>
        <w:t>he higher levels of stress, anxiety, and depressed thoughts among students were attributed to a variety of stresses. Fear and anxiety about their own health and the health of their friends and family were among them. 91 percent reported negative effects of the pandemic, including trouble concentrating 89 percent, sleeping pattern disturbances 86 percent, fewer social connections owing to physical separation 86 percent, and higher academic performance worries 82 percent. Participants sought aid from others and assisted themselves by adopting either negative or positive coping techniques to cope with anxiety and stress</w:t>
      </w:r>
      <w:r w:rsidR="00DE270E" w:rsidRPr="00DE270E">
        <w:t xml:space="preserve"> </w:t>
      </w:r>
      <w:r w:rsidR="00DE270E" w:rsidRPr="00DE270E">
        <w:rPr>
          <w:rFonts w:ascii="Arial" w:eastAsia="Calibri" w:hAnsi="Arial" w:cs="Arial"/>
          <w:sz w:val="24"/>
          <w:szCs w:val="24"/>
        </w:rPr>
        <w:t>(Pierce et al., 2020)</w:t>
      </w:r>
      <w:r w:rsidR="00FA43E6">
        <w:rPr>
          <w:rFonts w:ascii="Arial" w:eastAsia="Calibri" w:hAnsi="Arial" w:cs="Arial"/>
          <w:sz w:val="24"/>
          <w:szCs w:val="24"/>
        </w:rPr>
        <w:t>.</w:t>
      </w:r>
    </w:p>
    <w:p w14:paraId="21F34118" w14:textId="182C2D02" w:rsidR="00384101" w:rsidRPr="002219FF" w:rsidRDefault="006D7EA4" w:rsidP="006D7EA4">
      <w:pPr>
        <w:jc w:val="both"/>
        <w:rPr>
          <w:rFonts w:ascii="Arial" w:eastAsia="Calibri" w:hAnsi="Arial" w:cs="Arial"/>
          <w:color w:val="FF0000"/>
          <w:sz w:val="24"/>
          <w:szCs w:val="24"/>
        </w:rPr>
      </w:pPr>
      <w:r w:rsidRPr="00360952">
        <w:rPr>
          <w:rFonts w:ascii="Arial" w:eastAsia="Calibri" w:hAnsi="Arial" w:cs="Arial"/>
          <w:sz w:val="24"/>
          <w:szCs w:val="24"/>
        </w:rPr>
        <w:t xml:space="preserve">The mental health charity Mind carried out a survey and the results identified that 59% of young people stated that they would appreciate university more when the regulations relating to Covid 19 were relaxed (Mind, 2021). However, 21% of those </w:t>
      </w:r>
      <w:r w:rsidRPr="00360952">
        <w:rPr>
          <w:rFonts w:ascii="Arial" w:eastAsia="Calibri" w:hAnsi="Arial" w:cs="Arial"/>
          <w:sz w:val="24"/>
          <w:szCs w:val="24"/>
        </w:rPr>
        <w:lastRenderedPageBreak/>
        <w:t xml:space="preserve">surveyed felt that they would still not enjoy university life even without any of the restrictions relating to Covid (Mind, 2021). Those who responded stated that they required additional advice and knowledge regarding </w:t>
      </w:r>
      <w:r w:rsidRPr="586EB6B5">
        <w:rPr>
          <w:rFonts w:ascii="Arial" w:eastAsia="Calibri" w:hAnsi="Arial" w:cs="Arial"/>
          <w:sz w:val="24"/>
          <w:szCs w:val="24"/>
        </w:rPr>
        <w:t xml:space="preserve">cognitive </w:t>
      </w:r>
      <w:r w:rsidRPr="00360952">
        <w:rPr>
          <w:rFonts w:ascii="Arial" w:eastAsia="Calibri" w:hAnsi="Arial" w:cs="Arial"/>
          <w:sz w:val="24"/>
          <w:szCs w:val="24"/>
        </w:rPr>
        <w:t xml:space="preserve">mental health whilst at university (Mind, 2021). </w:t>
      </w:r>
    </w:p>
    <w:p w14:paraId="43804EDB" w14:textId="76BE7012" w:rsidR="001A247E" w:rsidRPr="00B97583" w:rsidRDefault="006D7EA4" w:rsidP="006D7EA4">
      <w:pPr>
        <w:jc w:val="both"/>
      </w:pPr>
      <w:r w:rsidRPr="00B97583">
        <w:rPr>
          <w:rFonts w:ascii="Arial" w:eastAsia="Calibri" w:hAnsi="Arial" w:cs="Arial"/>
          <w:sz w:val="24"/>
          <w:szCs w:val="24"/>
        </w:rPr>
        <w:t>López-Valenciano et al., (2021) states that nine out of ten studies selected reported a large, reduced level of exercise and physical activity amongst university students. Onat Kocabıyık, (2021) states that due to the mandatory restrictions of the Covid 19 lockdown individuals had to remain in their homes which resulted in them making extensive and accelerated use of social media as a way of replacing their ability to socialise with others</w:t>
      </w:r>
      <w:r w:rsidR="00AF7D2D" w:rsidRPr="00B97583">
        <w:rPr>
          <w:rFonts w:ascii="Arial" w:eastAsia="Calibri" w:hAnsi="Arial" w:cs="Arial"/>
          <w:sz w:val="24"/>
          <w:szCs w:val="24"/>
        </w:rPr>
        <w:t xml:space="preserve"> </w:t>
      </w:r>
      <w:r w:rsidRPr="00B97583">
        <w:rPr>
          <w:rFonts w:ascii="Arial" w:eastAsia="Calibri" w:hAnsi="Arial" w:cs="Arial"/>
          <w:sz w:val="24"/>
          <w:szCs w:val="24"/>
        </w:rPr>
        <w:t>(Goel &amp; Gupta, 2020)</w:t>
      </w:r>
      <w:r w:rsidR="00AF7D2D" w:rsidRPr="00B97583">
        <w:rPr>
          <w:rFonts w:ascii="Arial" w:eastAsia="Calibri" w:hAnsi="Arial" w:cs="Arial"/>
          <w:sz w:val="24"/>
          <w:szCs w:val="24"/>
        </w:rPr>
        <w:t>.</w:t>
      </w:r>
      <w:r w:rsidR="00827D6D" w:rsidRPr="00B97583">
        <w:t xml:space="preserve"> </w:t>
      </w:r>
    </w:p>
    <w:p w14:paraId="34528CBB" w14:textId="3C56957A" w:rsidR="006D7EA4" w:rsidRPr="00B97583" w:rsidRDefault="001A247E" w:rsidP="006D7EA4">
      <w:pPr>
        <w:jc w:val="both"/>
        <w:rPr>
          <w:rFonts w:ascii="Arial" w:eastAsia="Calibri" w:hAnsi="Arial" w:cs="Arial"/>
          <w:sz w:val="24"/>
          <w:szCs w:val="24"/>
        </w:rPr>
      </w:pPr>
      <w:r w:rsidRPr="00B97583">
        <w:rPr>
          <w:rFonts w:ascii="Arial" w:eastAsia="Calibri" w:hAnsi="Arial" w:cs="Arial"/>
          <w:sz w:val="24"/>
          <w:szCs w:val="24"/>
        </w:rPr>
        <w:t>Research</w:t>
      </w:r>
      <w:r w:rsidR="00827D6D" w:rsidRPr="00B97583">
        <w:rPr>
          <w:rFonts w:ascii="Arial" w:eastAsia="Calibri" w:hAnsi="Arial" w:cs="Arial"/>
          <w:sz w:val="24"/>
          <w:szCs w:val="24"/>
        </w:rPr>
        <w:t xml:space="preserve"> points to the unmistakable conclusion that physical inactivity harms mental health in both children and adults. It has also been proved that people who suffer from mental illness have a worse physical state than the general population</w:t>
      </w:r>
      <w:r w:rsidR="007423D7" w:rsidRPr="00B97583">
        <w:t xml:space="preserve"> </w:t>
      </w:r>
      <w:r w:rsidR="007423D7" w:rsidRPr="00B97583">
        <w:rPr>
          <w:rFonts w:ascii="Arial" w:eastAsia="Calibri" w:hAnsi="Arial" w:cs="Arial"/>
          <w:sz w:val="24"/>
          <w:szCs w:val="24"/>
        </w:rPr>
        <w:t>(Department of Health and Social Care, 2019)</w:t>
      </w:r>
      <w:r w:rsidR="002219FF" w:rsidRPr="00B97583">
        <w:rPr>
          <w:rFonts w:ascii="Arial" w:eastAsia="Calibri" w:hAnsi="Arial" w:cs="Arial"/>
          <w:sz w:val="24"/>
          <w:szCs w:val="24"/>
        </w:rPr>
        <w:t>.</w:t>
      </w:r>
    </w:p>
    <w:p w14:paraId="0E2F94FD" w14:textId="77777777" w:rsidR="002219FF" w:rsidRPr="00B97583" w:rsidRDefault="002219FF" w:rsidP="00D034BC">
      <w:pPr>
        <w:jc w:val="both"/>
        <w:rPr>
          <w:rFonts w:ascii="Arial" w:eastAsia="Calibri" w:hAnsi="Arial" w:cs="Arial"/>
          <w:sz w:val="24"/>
          <w:szCs w:val="24"/>
        </w:rPr>
      </w:pPr>
    </w:p>
    <w:p w14:paraId="312B639C" w14:textId="6AEC8177" w:rsidR="007A7087" w:rsidRPr="00B97583" w:rsidRDefault="00742C51" w:rsidP="00D034BC">
      <w:pPr>
        <w:jc w:val="both"/>
        <w:rPr>
          <w:rFonts w:ascii="Arial" w:eastAsia="Calibri" w:hAnsi="Arial" w:cs="Arial"/>
          <w:b/>
          <w:bCs/>
          <w:sz w:val="24"/>
          <w:szCs w:val="24"/>
        </w:rPr>
      </w:pPr>
      <w:r w:rsidRPr="00B97583">
        <w:rPr>
          <w:rFonts w:ascii="Arial" w:eastAsia="Calibri" w:hAnsi="Arial" w:cs="Arial"/>
          <w:b/>
          <w:bCs/>
          <w:sz w:val="24"/>
          <w:szCs w:val="24"/>
        </w:rPr>
        <w:t>Rationale</w:t>
      </w:r>
    </w:p>
    <w:p w14:paraId="7FAC879D" w14:textId="31C1C9BD" w:rsidR="00DD4417" w:rsidRPr="00360952" w:rsidRDefault="007A7087" w:rsidP="00D034BC">
      <w:pPr>
        <w:jc w:val="both"/>
        <w:rPr>
          <w:rFonts w:ascii="Arial" w:eastAsia="Calibri" w:hAnsi="Arial" w:cs="Arial"/>
          <w:sz w:val="24"/>
          <w:szCs w:val="24"/>
        </w:rPr>
      </w:pPr>
      <w:r w:rsidRPr="00360952">
        <w:rPr>
          <w:rFonts w:ascii="Arial" w:eastAsia="Calibri" w:hAnsi="Arial" w:cs="Arial"/>
          <w:sz w:val="24"/>
          <w:szCs w:val="24"/>
        </w:rPr>
        <w:t>T</w:t>
      </w:r>
      <w:r w:rsidR="00742C51" w:rsidRPr="00360952">
        <w:rPr>
          <w:rFonts w:ascii="Arial" w:eastAsia="Calibri" w:hAnsi="Arial" w:cs="Arial"/>
          <w:sz w:val="24"/>
          <w:szCs w:val="24"/>
        </w:rPr>
        <w:t>he aim of the study was to</w:t>
      </w:r>
      <w:r w:rsidR="006D7EA4" w:rsidRPr="00360952">
        <w:rPr>
          <w:rFonts w:ascii="Arial" w:eastAsia="Calibri" w:hAnsi="Arial" w:cs="Arial"/>
          <w:sz w:val="24"/>
          <w:szCs w:val="24"/>
        </w:rPr>
        <w:t xml:space="preserve"> understand the impact of Covid on the </w:t>
      </w:r>
      <w:r w:rsidR="00923C35" w:rsidRPr="00360952">
        <w:rPr>
          <w:rFonts w:ascii="Arial" w:eastAsia="Calibri" w:hAnsi="Arial" w:cs="Arial"/>
          <w:sz w:val="24"/>
          <w:szCs w:val="24"/>
        </w:rPr>
        <w:t xml:space="preserve">psychological wellbeing and </w:t>
      </w:r>
      <w:r w:rsidR="006D7EA4" w:rsidRPr="00360952">
        <w:rPr>
          <w:rFonts w:ascii="Arial" w:eastAsia="Calibri" w:hAnsi="Arial" w:cs="Arial"/>
          <w:sz w:val="24"/>
          <w:szCs w:val="24"/>
        </w:rPr>
        <w:t>health of</w:t>
      </w:r>
      <w:r w:rsidR="002219FF">
        <w:rPr>
          <w:rFonts w:ascii="Arial" w:eastAsia="Calibri" w:hAnsi="Arial" w:cs="Arial"/>
          <w:sz w:val="24"/>
          <w:szCs w:val="24"/>
        </w:rPr>
        <w:t xml:space="preserve"> a</w:t>
      </w:r>
      <w:r w:rsidR="006D7EA4" w:rsidRPr="00360952">
        <w:rPr>
          <w:rFonts w:ascii="Arial" w:eastAsia="Calibri" w:hAnsi="Arial" w:cs="Arial"/>
          <w:sz w:val="24"/>
          <w:szCs w:val="24"/>
        </w:rPr>
        <w:t xml:space="preserve"> university student population. This was achieved by </w:t>
      </w:r>
      <w:r w:rsidR="00742C51" w:rsidRPr="00360952">
        <w:rPr>
          <w:rFonts w:ascii="Arial" w:eastAsia="Calibri" w:hAnsi="Arial" w:cs="Arial"/>
          <w:sz w:val="24"/>
          <w:szCs w:val="24"/>
        </w:rPr>
        <w:t>conduct</w:t>
      </w:r>
      <w:r w:rsidR="006D7EA4" w:rsidRPr="00360952">
        <w:rPr>
          <w:rFonts w:ascii="Arial" w:eastAsia="Calibri" w:hAnsi="Arial" w:cs="Arial"/>
          <w:sz w:val="24"/>
          <w:szCs w:val="24"/>
        </w:rPr>
        <w:t>ing</w:t>
      </w:r>
      <w:r w:rsidR="00742C51" w:rsidRPr="00360952">
        <w:rPr>
          <w:rFonts w:ascii="Arial" w:eastAsia="Calibri" w:hAnsi="Arial" w:cs="Arial"/>
          <w:sz w:val="24"/>
          <w:szCs w:val="24"/>
        </w:rPr>
        <w:t xml:space="preserve"> a Thematic Analysis </w:t>
      </w:r>
      <w:r w:rsidR="00A01479" w:rsidRPr="00360952">
        <w:rPr>
          <w:rFonts w:ascii="Arial" w:eastAsia="Calibri" w:hAnsi="Arial" w:cs="Arial"/>
          <w:sz w:val="24"/>
          <w:szCs w:val="24"/>
        </w:rPr>
        <w:t>of undergraduate student</w:t>
      </w:r>
      <w:r w:rsidR="00FE6D92" w:rsidRPr="00360952">
        <w:rPr>
          <w:rFonts w:ascii="Arial" w:eastAsia="Calibri" w:hAnsi="Arial" w:cs="Arial"/>
          <w:sz w:val="24"/>
          <w:szCs w:val="24"/>
        </w:rPr>
        <w:t xml:space="preserve"> interviews </w:t>
      </w:r>
      <w:r w:rsidR="00742C51" w:rsidRPr="00360952">
        <w:rPr>
          <w:rFonts w:ascii="Arial" w:eastAsia="Calibri" w:hAnsi="Arial" w:cs="Arial"/>
          <w:sz w:val="24"/>
          <w:szCs w:val="24"/>
        </w:rPr>
        <w:t xml:space="preserve">to gain insight into their </w:t>
      </w:r>
      <w:r w:rsidR="006D7EA4" w:rsidRPr="00360952">
        <w:rPr>
          <w:rFonts w:ascii="Arial" w:eastAsia="Calibri" w:hAnsi="Arial" w:cs="Arial"/>
          <w:sz w:val="24"/>
          <w:szCs w:val="24"/>
        </w:rPr>
        <w:t xml:space="preserve">assessment of their </w:t>
      </w:r>
      <w:r w:rsidR="00FE6D92" w:rsidRPr="00360952">
        <w:rPr>
          <w:rFonts w:ascii="Arial" w:eastAsia="Calibri" w:hAnsi="Arial" w:cs="Arial"/>
          <w:sz w:val="24"/>
          <w:szCs w:val="24"/>
        </w:rPr>
        <w:t xml:space="preserve">own </w:t>
      </w:r>
      <w:r w:rsidR="001426CC" w:rsidRPr="00360952">
        <w:rPr>
          <w:rFonts w:ascii="Arial" w:eastAsia="Calibri" w:hAnsi="Arial" w:cs="Arial"/>
          <w:sz w:val="24"/>
          <w:szCs w:val="24"/>
        </w:rPr>
        <w:t xml:space="preserve">psychological wellbeing and </w:t>
      </w:r>
      <w:r w:rsidR="006D7EA4" w:rsidRPr="00360952">
        <w:rPr>
          <w:rFonts w:ascii="Arial" w:eastAsia="Calibri" w:hAnsi="Arial" w:cs="Arial"/>
          <w:sz w:val="24"/>
          <w:szCs w:val="24"/>
        </w:rPr>
        <w:t>health.</w:t>
      </w:r>
      <w:r w:rsidR="00742C51" w:rsidRPr="00360952">
        <w:rPr>
          <w:rFonts w:ascii="Arial" w:eastAsia="Calibri" w:hAnsi="Arial" w:cs="Arial"/>
          <w:sz w:val="24"/>
          <w:szCs w:val="24"/>
        </w:rPr>
        <w:t xml:space="preserve"> </w:t>
      </w:r>
      <w:r w:rsidR="00384101" w:rsidRPr="00360952">
        <w:rPr>
          <w:rFonts w:ascii="Arial" w:eastAsia="Calibri" w:hAnsi="Arial" w:cs="Arial"/>
          <w:sz w:val="24"/>
          <w:szCs w:val="24"/>
        </w:rPr>
        <w:t xml:space="preserve">The research activity will aim to understand the impact of covid on university students so that university staff </w:t>
      </w:r>
      <w:r w:rsidR="00384101" w:rsidRPr="586EB6B5">
        <w:rPr>
          <w:rFonts w:ascii="Arial" w:eastAsia="Calibri" w:hAnsi="Arial" w:cs="Arial"/>
          <w:sz w:val="24"/>
          <w:szCs w:val="24"/>
        </w:rPr>
        <w:t xml:space="preserve">can </w:t>
      </w:r>
      <w:r w:rsidR="00384101" w:rsidRPr="00360952">
        <w:rPr>
          <w:rFonts w:ascii="Arial" w:eastAsia="Calibri" w:hAnsi="Arial" w:cs="Arial"/>
          <w:sz w:val="24"/>
          <w:szCs w:val="24"/>
        </w:rPr>
        <w:t>be effective in their support in the future.</w:t>
      </w:r>
    </w:p>
    <w:p w14:paraId="0E051B9C" w14:textId="3C993392" w:rsidR="00DD4417" w:rsidRPr="006C4BA3" w:rsidRDefault="00943E67" w:rsidP="00007C79">
      <w:pPr>
        <w:rPr>
          <w:rFonts w:ascii="Arial" w:eastAsia="Calibri" w:hAnsi="Arial" w:cs="Arial"/>
          <w:b/>
          <w:bCs/>
          <w:sz w:val="24"/>
          <w:szCs w:val="24"/>
        </w:rPr>
      </w:pPr>
      <w:r w:rsidRPr="006C4BA3">
        <w:rPr>
          <w:rFonts w:ascii="Arial" w:eastAsia="Calibri" w:hAnsi="Arial" w:cs="Arial"/>
          <w:b/>
          <w:bCs/>
          <w:sz w:val="24"/>
          <w:szCs w:val="24"/>
        </w:rPr>
        <w:t>Methodolo</w:t>
      </w:r>
      <w:r w:rsidR="00007C79" w:rsidRPr="006C4BA3">
        <w:rPr>
          <w:rFonts w:ascii="Arial" w:eastAsia="Calibri" w:hAnsi="Arial" w:cs="Arial"/>
          <w:b/>
          <w:bCs/>
          <w:sz w:val="24"/>
          <w:szCs w:val="24"/>
        </w:rPr>
        <w:t>g</w:t>
      </w:r>
      <w:r w:rsidRPr="006C4BA3">
        <w:rPr>
          <w:rFonts w:ascii="Arial" w:eastAsia="Calibri" w:hAnsi="Arial" w:cs="Arial"/>
          <w:b/>
          <w:bCs/>
          <w:sz w:val="24"/>
          <w:szCs w:val="24"/>
        </w:rPr>
        <w:t>y</w:t>
      </w:r>
    </w:p>
    <w:p w14:paraId="1CB70191" w14:textId="75C49BDF" w:rsidR="00424340" w:rsidRPr="00360952" w:rsidRDefault="00066FF8" w:rsidP="00424340">
      <w:pPr>
        <w:spacing w:after="0" w:line="240" w:lineRule="auto"/>
        <w:rPr>
          <w:rFonts w:ascii="Arial" w:eastAsia="Times New Roman" w:hAnsi="Arial" w:cs="Arial"/>
          <w:sz w:val="24"/>
          <w:szCs w:val="24"/>
        </w:rPr>
      </w:pPr>
      <w:r w:rsidRPr="00066FF8">
        <w:rPr>
          <w:rFonts w:ascii="Arial" w:eastAsia="Calibri" w:hAnsi="Arial" w:cs="Arial"/>
          <w:sz w:val="24"/>
          <w:szCs w:val="24"/>
        </w:rPr>
        <w:t xml:space="preserve">Individual interviews were performed over </w:t>
      </w:r>
      <w:r w:rsidRPr="586EB6B5">
        <w:rPr>
          <w:rFonts w:ascii="Arial" w:eastAsia="Calibri" w:hAnsi="Arial" w:cs="Arial"/>
          <w:sz w:val="24"/>
          <w:szCs w:val="24"/>
        </w:rPr>
        <w:t>Teams</w:t>
      </w:r>
      <w:r w:rsidRPr="00066FF8">
        <w:rPr>
          <w:rFonts w:ascii="Arial" w:eastAsia="Calibri" w:hAnsi="Arial" w:cs="Arial"/>
          <w:sz w:val="24"/>
          <w:szCs w:val="24"/>
        </w:rPr>
        <w:t>, as this was the</w:t>
      </w:r>
      <w:r w:rsidR="001A0E24">
        <w:rPr>
          <w:rFonts w:ascii="Arial" w:eastAsia="Calibri" w:hAnsi="Arial" w:cs="Arial"/>
          <w:sz w:val="24"/>
          <w:szCs w:val="24"/>
        </w:rPr>
        <w:t xml:space="preserve"> </w:t>
      </w:r>
      <w:r w:rsidRPr="00066FF8">
        <w:rPr>
          <w:rFonts w:ascii="Arial" w:eastAsia="Calibri" w:hAnsi="Arial" w:cs="Arial"/>
          <w:sz w:val="24"/>
          <w:szCs w:val="24"/>
        </w:rPr>
        <w:t>desired</w:t>
      </w:r>
      <w:r w:rsidR="001A0E24">
        <w:rPr>
          <w:rFonts w:ascii="Arial" w:eastAsia="Calibri" w:hAnsi="Arial" w:cs="Arial"/>
          <w:sz w:val="24"/>
          <w:szCs w:val="24"/>
        </w:rPr>
        <w:t xml:space="preserve"> </w:t>
      </w:r>
      <w:r w:rsidRPr="00066FF8">
        <w:rPr>
          <w:rFonts w:ascii="Arial" w:eastAsia="Calibri" w:hAnsi="Arial" w:cs="Arial"/>
          <w:sz w:val="24"/>
          <w:szCs w:val="24"/>
        </w:rPr>
        <w:t xml:space="preserve">and convenient </w:t>
      </w:r>
      <w:r w:rsidRPr="586EB6B5">
        <w:rPr>
          <w:rFonts w:ascii="Arial" w:eastAsia="Calibri" w:hAnsi="Arial" w:cs="Arial"/>
          <w:sz w:val="24"/>
          <w:szCs w:val="24"/>
        </w:rPr>
        <w:t xml:space="preserve">method </w:t>
      </w:r>
      <w:r w:rsidRPr="00066FF8">
        <w:rPr>
          <w:rFonts w:ascii="Arial" w:eastAsia="Calibri" w:hAnsi="Arial" w:cs="Arial"/>
          <w:sz w:val="24"/>
          <w:szCs w:val="24"/>
        </w:rPr>
        <w:t>for everyone involved</w:t>
      </w:r>
      <w:r w:rsidR="002219FF">
        <w:rPr>
          <w:rFonts w:ascii="Arial" w:eastAsia="Calibri" w:hAnsi="Arial" w:cs="Arial"/>
          <w:sz w:val="24"/>
          <w:szCs w:val="24"/>
        </w:rPr>
        <w:t xml:space="preserve"> even though</w:t>
      </w:r>
      <w:r w:rsidRPr="00066FF8">
        <w:rPr>
          <w:rFonts w:ascii="Arial" w:eastAsia="Calibri" w:hAnsi="Arial" w:cs="Arial"/>
          <w:sz w:val="24"/>
          <w:szCs w:val="24"/>
        </w:rPr>
        <w:t xml:space="preserve"> feasible, face-to-face interviews were preferred. Individuals were given the option of doing team interviews over teams</w:t>
      </w:r>
      <w:r w:rsidR="001A0E24">
        <w:rPr>
          <w:rFonts w:ascii="Arial" w:eastAsia="Calibri" w:hAnsi="Arial" w:cs="Arial"/>
          <w:sz w:val="24"/>
          <w:szCs w:val="24"/>
        </w:rPr>
        <w:t xml:space="preserve"> i</w:t>
      </w:r>
      <w:r w:rsidRPr="00066FF8">
        <w:rPr>
          <w:rFonts w:ascii="Arial" w:eastAsia="Calibri" w:hAnsi="Arial" w:cs="Arial"/>
          <w:sz w:val="24"/>
          <w:szCs w:val="24"/>
        </w:rPr>
        <w:t>f they so desired, especially if they had to travel a great distance; nonetheless, all face-to-face interviews were required to take place at the research location.</w:t>
      </w:r>
      <w:r w:rsidR="001A0E24" w:rsidRPr="001A0E24">
        <w:t xml:space="preserve"> </w:t>
      </w:r>
      <w:r w:rsidR="001A0E24" w:rsidRPr="001A0E24">
        <w:rPr>
          <w:rFonts w:ascii="Arial" w:eastAsia="Calibri" w:hAnsi="Arial" w:cs="Arial"/>
          <w:sz w:val="24"/>
          <w:szCs w:val="24"/>
        </w:rPr>
        <w:t>With a few exceptions, all interviews were done verbally and lasted between 10</w:t>
      </w:r>
      <w:r w:rsidR="001A0E24">
        <w:rPr>
          <w:rFonts w:ascii="Arial" w:eastAsia="Calibri" w:hAnsi="Arial" w:cs="Arial"/>
          <w:sz w:val="24"/>
          <w:szCs w:val="24"/>
        </w:rPr>
        <w:t xml:space="preserve"> </w:t>
      </w:r>
      <w:r w:rsidR="001A0E24" w:rsidRPr="001A0E24">
        <w:rPr>
          <w:rFonts w:ascii="Arial" w:eastAsia="Calibri" w:hAnsi="Arial" w:cs="Arial"/>
          <w:sz w:val="24"/>
          <w:szCs w:val="24"/>
        </w:rPr>
        <w:t>and 15</w:t>
      </w:r>
      <w:r w:rsidR="001A0E24">
        <w:rPr>
          <w:rFonts w:ascii="Arial" w:eastAsia="Calibri" w:hAnsi="Arial" w:cs="Arial"/>
          <w:sz w:val="24"/>
          <w:szCs w:val="24"/>
        </w:rPr>
        <w:t xml:space="preserve"> </w:t>
      </w:r>
      <w:r w:rsidR="001A0E24" w:rsidRPr="001A0E24">
        <w:rPr>
          <w:rFonts w:ascii="Arial" w:eastAsia="Calibri" w:hAnsi="Arial" w:cs="Arial"/>
          <w:sz w:val="24"/>
          <w:szCs w:val="24"/>
        </w:rPr>
        <w:t>minutes.</w:t>
      </w:r>
      <w:r w:rsidR="001A0E24">
        <w:rPr>
          <w:rFonts w:ascii="Arial" w:eastAsia="Calibri" w:hAnsi="Arial" w:cs="Arial"/>
          <w:sz w:val="24"/>
          <w:szCs w:val="24"/>
        </w:rPr>
        <w:t xml:space="preserve"> </w:t>
      </w:r>
      <w:r w:rsidR="001A0E24" w:rsidRPr="001A0E24">
        <w:rPr>
          <w:rFonts w:ascii="Arial" w:eastAsia="Calibri" w:hAnsi="Arial" w:cs="Arial"/>
          <w:sz w:val="24"/>
          <w:szCs w:val="24"/>
        </w:rPr>
        <w:t xml:space="preserve">Semi structured interviews were used to allow the researcher to be more flexible in investigating any relevant and interesting topics that participants </w:t>
      </w:r>
      <w:r w:rsidR="001A0E24" w:rsidRPr="586EB6B5">
        <w:rPr>
          <w:rFonts w:ascii="Arial" w:eastAsia="Calibri" w:hAnsi="Arial" w:cs="Arial"/>
          <w:sz w:val="24"/>
          <w:szCs w:val="24"/>
        </w:rPr>
        <w:t>highlighted</w:t>
      </w:r>
      <w:r w:rsidR="001A0E24" w:rsidRPr="001A0E24">
        <w:rPr>
          <w:rFonts w:ascii="Arial" w:eastAsia="Calibri" w:hAnsi="Arial" w:cs="Arial"/>
          <w:sz w:val="24"/>
          <w:szCs w:val="24"/>
        </w:rPr>
        <w:t xml:space="preserve"> (Smith &amp; Osborn, 2008).</w:t>
      </w:r>
      <w:r w:rsidR="0052461F" w:rsidRPr="0052461F">
        <w:t xml:space="preserve"> </w:t>
      </w:r>
      <w:r w:rsidR="0052461F" w:rsidRPr="0052461F">
        <w:rPr>
          <w:rFonts w:ascii="Arial" w:eastAsia="Calibri" w:hAnsi="Arial" w:cs="Arial"/>
          <w:sz w:val="24"/>
          <w:szCs w:val="24"/>
        </w:rPr>
        <w:t xml:space="preserve">Two writers </w:t>
      </w:r>
      <w:r w:rsidR="004862AE">
        <w:rPr>
          <w:rFonts w:ascii="Arial" w:eastAsia="Calibri" w:hAnsi="Arial" w:cs="Arial"/>
          <w:sz w:val="24"/>
          <w:szCs w:val="24"/>
        </w:rPr>
        <w:t xml:space="preserve">Amba Tidley and Tazz Carter </w:t>
      </w:r>
      <w:r w:rsidR="0052461F" w:rsidRPr="0052461F">
        <w:rPr>
          <w:rFonts w:ascii="Arial" w:eastAsia="Calibri" w:hAnsi="Arial" w:cs="Arial"/>
          <w:sz w:val="24"/>
          <w:szCs w:val="24"/>
        </w:rPr>
        <w:t xml:space="preserve">devised an interview </w:t>
      </w:r>
      <w:r w:rsidR="0077245D">
        <w:rPr>
          <w:rFonts w:ascii="Arial" w:eastAsia="Calibri" w:hAnsi="Arial" w:cs="Arial"/>
          <w:sz w:val="24"/>
          <w:szCs w:val="24"/>
        </w:rPr>
        <w:t>questionnaire</w:t>
      </w:r>
      <w:r w:rsidR="0052461F" w:rsidRPr="0052461F">
        <w:rPr>
          <w:rFonts w:ascii="Arial" w:eastAsia="Calibri" w:hAnsi="Arial" w:cs="Arial"/>
          <w:sz w:val="24"/>
          <w:szCs w:val="24"/>
        </w:rPr>
        <w:t xml:space="preserve"> to investigate</w:t>
      </w:r>
      <w:r w:rsidR="0052461F" w:rsidRPr="586EB6B5">
        <w:rPr>
          <w:rFonts w:ascii="Arial" w:eastAsia="Calibri" w:hAnsi="Arial" w:cs="Arial"/>
          <w:sz w:val="24"/>
          <w:szCs w:val="24"/>
        </w:rPr>
        <w:t>.</w:t>
      </w:r>
      <w:r w:rsidR="0077245D">
        <w:rPr>
          <w:rFonts w:ascii="Arial" w:eastAsia="Calibri" w:hAnsi="Arial" w:cs="Arial"/>
          <w:sz w:val="24"/>
          <w:szCs w:val="24"/>
        </w:rPr>
        <w:t xml:space="preserve"> </w:t>
      </w:r>
      <w:r w:rsidR="00424340" w:rsidRPr="00360952">
        <w:rPr>
          <w:rFonts w:ascii="Arial" w:eastAsia="Times New Roman" w:hAnsi="Arial" w:cs="Arial"/>
          <w:sz w:val="24"/>
          <w:szCs w:val="24"/>
        </w:rPr>
        <w:t xml:space="preserve">The impact of Covid lockdown on the physical and </w:t>
      </w:r>
      <w:r w:rsidR="00424340" w:rsidRPr="586EB6B5">
        <w:rPr>
          <w:rFonts w:ascii="Arial" w:eastAsia="Times New Roman" w:hAnsi="Arial" w:cs="Arial"/>
          <w:sz w:val="24"/>
          <w:szCs w:val="24"/>
        </w:rPr>
        <w:t>psychological wellbeing</w:t>
      </w:r>
      <w:r w:rsidR="586EB6B5" w:rsidRPr="586EB6B5">
        <w:rPr>
          <w:rFonts w:ascii="Arial" w:eastAsia="Times New Roman" w:hAnsi="Arial" w:cs="Arial"/>
          <w:sz w:val="24"/>
          <w:szCs w:val="24"/>
        </w:rPr>
        <w:t xml:space="preserve"> and </w:t>
      </w:r>
      <w:r w:rsidR="00424340" w:rsidRPr="00360952">
        <w:rPr>
          <w:rFonts w:ascii="Arial" w:eastAsia="Times New Roman" w:hAnsi="Arial" w:cs="Arial"/>
          <w:sz w:val="24"/>
          <w:szCs w:val="24"/>
        </w:rPr>
        <w:t>mental health of a university student population</w:t>
      </w:r>
      <w:r w:rsidR="00424340" w:rsidRPr="586EB6B5">
        <w:rPr>
          <w:rFonts w:ascii="Arial" w:eastAsia="Times New Roman" w:hAnsi="Arial" w:cs="Arial"/>
          <w:sz w:val="24"/>
          <w:szCs w:val="24"/>
        </w:rPr>
        <w:t>.</w:t>
      </w:r>
    </w:p>
    <w:p w14:paraId="5C5C46F9" w14:textId="33C3EA3F" w:rsidR="00066FF8" w:rsidRPr="00360952" w:rsidRDefault="00066FF8" w:rsidP="00007C79">
      <w:pPr>
        <w:rPr>
          <w:rFonts w:ascii="Arial" w:eastAsia="Calibri" w:hAnsi="Arial" w:cs="Arial"/>
          <w:sz w:val="24"/>
          <w:szCs w:val="24"/>
        </w:rPr>
      </w:pPr>
    </w:p>
    <w:p w14:paraId="6541904B" w14:textId="68452BD7" w:rsidR="00C56FA5" w:rsidRPr="00210C0A" w:rsidRDefault="00C56FA5" w:rsidP="00D034BC">
      <w:pPr>
        <w:jc w:val="both"/>
        <w:rPr>
          <w:rFonts w:ascii="Arial" w:eastAsia="Calibri" w:hAnsi="Arial" w:cs="Arial"/>
          <w:b/>
          <w:bCs/>
          <w:sz w:val="24"/>
          <w:szCs w:val="24"/>
        </w:rPr>
      </w:pPr>
      <w:r w:rsidRPr="00210C0A">
        <w:rPr>
          <w:rFonts w:ascii="Arial" w:eastAsia="Calibri" w:hAnsi="Arial" w:cs="Arial"/>
          <w:b/>
          <w:bCs/>
          <w:sz w:val="24"/>
          <w:szCs w:val="24"/>
        </w:rPr>
        <w:t>Design</w:t>
      </w:r>
    </w:p>
    <w:p w14:paraId="389F26E8" w14:textId="2801B427" w:rsidR="0087673B" w:rsidRDefault="006D00CB" w:rsidP="00D034BC">
      <w:pPr>
        <w:jc w:val="both"/>
        <w:rPr>
          <w:rFonts w:ascii="Arial" w:eastAsia="Calibri" w:hAnsi="Arial" w:cs="Arial"/>
          <w:sz w:val="24"/>
          <w:szCs w:val="24"/>
        </w:rPr>
      </w:pPr>
      <w:r w:rsidRPr="00762FA2">
        <w:rPr>
          <w:rFonts w:ascii="Arial" w:eastAsia="Calibri" w:hAnsi="Arial" w:cs="Arial"/>
          <w:sz w:val="24"/>
          <w:szCs w:val="24"/>
        </w:rPr>
        <w:t>Participants</w:t>
      </w:r>
      <w:r w:rsidR="00BB460B" w:rsidRPr="00762FA2">
        <w:rPr>
          <w:rFonts w:ascii="Arial" w:eastAsia="Calibri" w:hAnsi="Arial" w:cs="Arial"/>
          <w:sz w:val="24"/>
          <w:szCs w:val="24"/>
        </w:rPr>
        <w:t xml:space="preserve"> were recruited </w:t>
      </w:r>
      <w:r w:rsidR="0040687C">
        <w:rPr>
          <w:rFonts w:ascii="Arial" w:eastAsia="Calibri" w:hAnsi="Arial" w:cs="Arial"/>
          <w:sz w:val="24"/>
          <w:szCs w:val="24"/>
        </w:rPr>
        <w:t>for intervie</w:t>
      </w:r>
      <w:r w:rsidR="008E17B5">
        <w:rPr>
          <w:rFonts w:ascii="Arial" w:eastAsia="Calibri" w:hAnsi="Arial" w:cs="Arial"/>
          <w:sz w:val="24"/>
          <w:szCs w:val="24"/>
        </w:rPr>
        <w:t xml:space="preserve">ws </w:t>
      </w:r>
      <w:r w:rsidR="00BB460B" w:rsidRPr="00762FA2">
        <w:rPr>
          <w:rFonts w:ascii="Arial" w:eastAsia="Calibri" w:hAnsi="Arial" w:cs="Arial"/>
          <w:sz w:val="24"/>
          <w:szCs w:val="24"/>
        </w:rPr>
        <w:t xml:space="preserve">from students studying on the BA </w:t>
      </w:r>
      <w:r w:rsidR="00BB460B" w:rsidRPr="586EB6B5">
        <w:rPr>
          <w:rFonts w:ascii="Arial" w:eastAsia="Calibri" w:hAnsi="Arial" w:cs="Arial"/>
          <w:sz w:val="24"/>
          <w:szCs w:val="24"/>
        </w:rPr>
        <w:t>Applied psychology</w:t>
      </w:r>
      <w:r w:rsidR="008E17B5">
        <w:rPr>
          <w:rFonts w:ascii="Arial" w:eastAsia="Calibri" w:hAnsi="Arial" w:cs="Arial"/>
          <w:sz w:val="24"/>
          <w:szCs w:val="24"/>
        </w:rPr>
        <w:t xml:space="preserve">. The interviews were </w:t>
      </w:r>
      <w:r w:rsidR="00044BBF">
        <w:rPr>
          <w:rFonts w:ascii="Arial" w:eastAsia="Calibri" w:hAnsi="Arial" w:cs="Arial"/>
          <w:sz w:val="24"/>
          <w:szCs w:val="24"/>
        </w:rPr>
        <w:t>analysed</w:t>
      </w:r>
      <w:r w:rsidR="008E17B5">
        <w:rPr>
          <w:rFonts w:ascii="Arial" w:eastAsia="Calibri" w:hAnsi="Arial" w:cs="Arial"/>
          <w:sz w:val="24"/>
          <w:szCs w:val="24"/>
        </w:rPr>
        <w:t xml:space="preserve"> </w:t>
      </w:r>
      <w:r w:rsidR="00044BBF">
        <w:rPr>
          <w:rFonts w:ascii="Arial" w:eastAsia="Calibri" w:hAnsi="Arial" w:cs="Arial"/>
          <w:sz w:val="24"/>
          <w:szCs w:val="24"/>
        </w:rPr>
        <w:t>using a thematic analysis.</w:t>
      </w:r>
    </w:p>
    <w:p w14:paraId="40410840" w14:textId="580FA936" w:rsidR="00BE7FA6" w:rsidRPr="00210C0A" w:rsidRDefault="00BE7FA6" w:rsidP="00D034BC">
      <w:pPr>
        <w:jc w:val="both"/>
        <w:rPr>
          <w:rFonts w:ascii="Arial" w:eastAsia="Calibri" w:hAnsi="Arial" w:cs="Arial"/>
          <w:b/>
          <w:bCs/>
          <w:sz w:val="24"/>
          <w:szCs w:val="24"/>
        </w:rPr>
      </w:pPr>
      <w:r w:rsidRPr="00210C0A">
        <w:rPr>
          <w:rFonts w:ascii="Arial" w:eastAsia="Calibri" w:hAnsi="Arial" w:cs="Arial"/>
          <w:b/>
          <w:bCs/>
          <w:sz w:val="24"/>
          <w:szCs w:val="24"/>
        </w:rPr>
        <w:t xml:space="preserve">Participants </w:t>
      </w:r>
    </w:p>
    <w:p w14:paraId="5C8D0A43" w14:textId="2E757CCA" w:rsidR="00BE7FA6" w:rsidRPr="00762FA2" w:rsidRDefault="004F39BA" w:rsidP="00D034BC">
      <w:pPr>
        <w:jc w:val="both"/>
        <w:rPr>
          <w:rFonts w:ascii="Arial" w:eastAsia="Calibri" w:hAnsi="Arial" w:cs="Arial"/>
          <w:sz w:val="24"/>
          <w:szCs w:val="24"/>
        </w:rPr>
      </w:pPr>
      <w:r>
        <w:rPr>
          <w:rFonts w:ascii="Arial" w:eastAsia="Calibri" w:hAnsi="Arial" w:cs="Arial"/>
          <w:sz w:val="24"/>
          <w:szCs w:val="24"/>
        </w:rPr>
        <w:t xml:space="preserve">There were three participants </w:t>
      </w:r>
      <w:r w:rsidR="003C7D06">
        <w:rPr>
          <w:rFonts w:ascii="Arial" w:eastAsia="Calibri" w:hAnsi="Arial" w:cs="Arial"/>
          <w:sz w:val="24"/>
          <w:szCs w:val="24"/>
        </w:rPr>
        <w:t>who</w:t>
      </w:r>
      <w:r>
        <w:rPr>
          <w:rFonts w:ascii="Arial" w:eastAsia="Calibri" w:hAnsi="Arial" w:cs="Arial"/>
          <w:sz w:val="24"/>
          <w:szCs w:val="24"/>
        </w:rPr>
        <w:t xml:space="preserve"> were interviewed.</w:t>
      </w:r>
    </w:p>
    <w:p w14:paraId="3A670193" w14:textId="37940A3A" w:rsidR="005048DF" w:rsidRPr="00210C0A" w:rsidRDefault="005048DF" w:rsidP="00D034BC">
      <w:pPr>
        <w:jc w:val="both"/>
        <w:rPr>
          <w:rFonts w:ascii="Arial" w:eastAsia="Calibri" w:hAnsi="Arial" w:cs="Arial"/>
          <w:b/>
          <w:bCs/>
          <w:sz w:val="24"/>
          <w:szCs w:val="24"/>
        </w:rPr>
      </w:pPr>
      <w:r w:rsidRPr="00210C0A">
        <w:rPr>
          <w:rFonts w:ascii="Arial" w:eastAsia="Calibri" w:hAnsi="Arial" w:cs="Arial"/>
          <w:b/>
          <w:bCs/>
          <w:sz w:val="24"/>
          <w:szCs w:val="24"/>
        </w:rPr>
        <w:lastRenderedPageBreak/>
        <w:t>Materials</w:t>
      </w:r>
    </w:p>
    <w:p w14:paraId="2C996239" w14:textId="6904199C" w:rsidR="00C63932" w:rsidRPr="00762FA2" w:rsidRDefault="00AD40FF" w:rsidP="00D034BC">
      <w:pPr>
        <w:jc w:val="both"/>
        <w:rPr>
          <w:rFonts w:ascii="Arial" w:eastAsia="Calibri" w:hAnsi="Arial" w:cs="Arial"/>
          <w:sz w:val="24"/>
          <w:szCs w:val="24"/>
        </w:rPr>
      </w:pPr>
      <w:r>
        <w:rPr>
          <w:rFonts w:ascii="Arial" w:eastAsia="Calibri" w:hAnsi="Arial" w:cs="Arial"/>
          <w:sz w:val="24"/>
          <w:szCs w:val="24"/>
        </w:rPr>
        <w:t>A</w:t>
      </w:r>
      <w:r w:rsidR="00C63932">
        <w:rPr>
          <w:rFonts w:ascii="Arial" w:eastAsia="Calibri" w:hAnsi="Arial" w:cs="Arial"/>
          <w:sz w:val="24"/>
          <w:szCs w:val="24"/>
        </w:rPr>
        <w:t xml:space="preserve"> recording equipment </w:t>
      </w:r>
      <w:r>
        <w:rPr>
          <w:rFonts w:ascii="Arial" w:eastAsia="Calibri" w:hAnsi="Arial" w:cs="Arial"/>
          <w:sz w:val="24"/>
          <w:szCs w:val="24"/>
        </w:rPr>
        <w:t>was used and saved on a</w:t>
      </w:r>
      <w:r w:rsidR="00F41CFD">
        <w:rPr>
          <w:rFonts w:ascii="Arial" w:eastAsia="Calibri" w:hAnsi="Arial" w:cs="Arial"/>
          <w:sz w:val="24"/>
          <w:szCs w:val="24"/>
        </w:rPr>
        <w:t>n external USB drive</w:t>
      </w:r>
      <w:r w:rsidR="00C43FAD">
        <w:rPr>
          <w:rFonts w:ascii="Arial" w:eastAsia="Calibri" w:hAnsi="Arial" w:cs="Arial"/>
          <w:sz w:val="24"/>
          <w:szCs w:val="24"/>
        </w:rPr>
        <w:t xml:space="preserve">. The interviews were deleted </w:t>
      </w:r>
      <w:r w:rsidR="00CD36CB">
        <w:rPr>
          <w:rFonts w:ascii="Arial" w:eastAsia="Calibri" w:hAnsi="Arial" w:cs="Arial"/>
          <w:sz w:val="24"/>
          <w:szCs w:val="24"/>
        </w:rPr>
        <w:t>once the assignment was graded.</w:t>
      </w:r>
    </w:p>
    <w:p w14:paraId="5A62EA93" w14:textId="6E64121D" w:rsidR="006C4BA3" w:rsidRDefault="00E704A3" w:rsidP="00E5069A">
      <w:pPr>
        <w:jc w:val="both"/>
        <w:rPr>
          <w:rFonts w:ascii="Arial" w:eastAsia="Calibri" w:hAnsi="Arial" w:cs="Arial"/>
          <w:sz w:val="24"/>
          <w:szCs w:val="24"/>
        </w:rPr>
      </w:pPr>
      <w:r w:rsidRPr="005A08C4">
        <w:rPr>
          <w:rFonts w:ascii="Arial" w:eastAsia="Calibri" w:hAnsi="Arial" w:cs="Arial"/>
          <w:b/>
          <w:bCs/>
          <w:sz w:val="24"/>
          <w:szCs w:val="24"/>
        </w:rPr>
        <w:t>Procedure</w:t>
      </w:r>
      <w:r w:rsidR="00060FD2" w:rsidRPr="005A08C4">
        <w:rPr>
          <w:rFonts w:ascii="Arial" w:eastAsia="Calibri" w:hAnsi="Arial" w:cs="Arial"/>
          <w:sz w:val="24"/>
          <w:szCs w:val="24"/>
        </w:rPr>
        <w:t xml:space="preserve"> See </w:t>
      </w:r>
      <w:r w:rsidR="00060FD2" w:rsidRPr="006C4BA3">
        <w:rPr>
          <w:rFonts w:ascii="Arial" w:eastAsia="Calibri" w:hAnsi="Arial" w:cs="Arial"/>
          <w:sz w:val="24"/>
          <w:szCs w:val="24"/>
        </w:rPr>
        <w:t xml:space="preserve">(appendix </w:t>
      </w:r>
      <w:r w:rsidR="004616F9">
        <w:rPr>
          <w:rFonts w:ascii="Arial" w:eastAsia="Calibri" w:hAnsi="Arial" w:cs="Arial"/>
          <w:sz w:val="24"/>
          <w:szCs w:val="24"/>
        </w:rPr>
        <w:t>4</w:t>
      </w:r>
      <w:r w:rsidR="00060FD2" w:rsidRPr="006C4BA3">
        <w:rPr>
          <w:rFonts w:ascii="Arial" w:eastAsia="Calibri" w:hAnsi="Arial" w:cs="Arial"/>
          <w:sz w:val="24"/>
          <w:szCs w:val="24"/>
        </w:rPr>
        <w:t>)</w:t>
      </w:r>
    </w:p>
    <w:p w14:paraId="3EDFF1B8" w14:textId="77777777" w:rsidR="00E704A3" w:rsidRPr="00757B98" w:rsidRDefault="00E704A3" w:rsidP="00D034BC">
      <w:pPr>
        <w:jc w:val="both"/>
        <w:rPr>
          <w:rFonts w:ascii="Arial" w:eastAsia="Calibri" w:hAnsi="Arial" w:cs="Arial"/>
          <w:sz w:val="24"/>
          <w:szCs w:val="24"/>
        </w:rPr>
      </w:pPr>
    </w:p>
    <w:p w14:paraId="70ACDD3D" w14:textId="5C6F8F79" w:rsidR="00483518" w:rsidRPr="00210C0A" w:rsidRDefault="00483518" w:rsidP="00D034BC">
      <w:pPr>
        <w:jc w:val="both"/>
        <w:rPr>
          <w:rFonts w:ascii="Arial" w:eastAsia="Calibri" w:hAnsi="Arial" w:cs="Arial"/>
          <w:b/>
          <w:bCs/>
          <w:sz w:val="24"/>
          <w:szCs w:val="24"/>
        </w:rPr>
      </w:pPr>
      <w:r w:rsidRPr="00210C0A">
        <w:rPr>
          <w:rFonts w:ascii="Arial" w:eastAsia="Calibri" w:hAnsi="Arial" w:cs="Arial"/>
          <w:b/>
          <w:bCs/>
          <w:sz w:val="24"/>
          <w:szCs w:val="24"/>
        </w:rPr>
        <w:t>Ethical considerations</w:t>
      </w:r>
    </w:p>
    <w:p w14:paraId="10E6CEF8" w14:textId="7F4A5164" w:rsidR="0022557E" w:rsidRPr="00757B98" w:rsidRDefault="00923E47" w:rsidP="00D034BC">
      <w:pPr>
        <w:jc w:val="both"/>
        <w:rPr>
          <w:rFonts w:ascii="Arial" w:eastAsia="Calibri" w:hAnsi="Arial" w:cs="Arial"/>
          <w:sz w:val="24"/>
          <w:szCs w:val="24"/>
        </w:rPr>
      </w:pPr>
      <w:r w:rsidRPr="00757B98">
        <w:rPr>
          <w:rFonts w:ascii="Arial" w:eastAsia="Calibri" w:hAnsi="Arial" w:cs="Arial"/>
          <w:sz w:val="24"/>
          <w:szCs w:val="24"/>
        </w:rPr>
        <w:t xml:space="preserve">An </w:t>
      </w:r>
      <w:r w:rsidRPr="008B7E76">
        <w:rPr>
          <w:rFonts w:ascii="Arial" w:eastAsia="Calibri" w:hAnsi="Arial" w:cs="Arial"/>
          <w:sz w:val="24"/>
          <w:szCs w:val="24"/>
        </w:rPr>
        <w:t xml:space="preserve">ethics form </w:t>
      </w:r>
      <w:r w:rsidR="00DF26DE" w:rsidRPr="008B7E76">
        <w:rPr>
          <w:rFonts w:ascii="Arial" w:eastAsia="Calibri" w:hAnsi="Arial" w:cs="Arial"/>
          <w:sz w:val="24"/>
          <w:szCs w:val="24"/>
        </w:rPr>
        <w:t xml:space="preserve">(see Appendix 5) </w:t>
      </w:r>
      <w:r w:rsidRPr="00757B98">
        <w:rPr>
          <w:rFonts w:ascii="Arial" w:eastAsia="Calibri" w:hAnsi="Arial" w:cs="Arial"/>
          <w:sz w:val="24"/>
          <w:szCs w:val="24"/>
        </w:rPr>
        <w:t xml:space="preserve">was approved by the </w:t>
      </w:r>
      <w:r w:rsidR="0022557E" w:rsidRPr="00757B98">
        <w:rPr>
          <w:rFonts w:ascii="Arial" w:eastAsia="Calibri" w:hAnsi="Arial" w:cs="Arial"/>
          <w:sz w:val="24"/>
          <w:szCs w:val="24"/>
        </w:rPr>
        <w:t>universit</w:t>
      </w:r>
      <w:r w:rsidR="000970F0">
        <w:rPr>
          <w:rFonts w:ascii="Arial" w:eastAsia="Calibri" w:hAnsi="Arial" w:cs="Arial"/>
          <w:sz w:val="24"/>
          <w:szCs w:val="24"/>
        </w:rPr>
        <w:t>y</w:t>
      </w:r>
      <w:r w:rsidR="0022557E" w:rsidRPr="00757B98">
        <w:rPr>
          <w:rFonts w:ascii="Arial" w:eastAsia="Calibri" w:hAnsi="Arial" w:cs="Arial"/>
          <w:sz w:val="24"/>
          <w:szCs w:val="24"/>
        </w:rPr>
        <w:t xml:space="preserve"> </w:t>
      </w:r>
      <w:r w:rsidR="000970F0">
        <w:rPr>
          <w:rFonts w:ascii="Arial" w:eastAsia="Calibri" w:hAnsi="Arial" w:cs="Arial"/>
          <w:sz w:val="24"/>
          <w:szCs w:val="24"/>
        </w:rPr>
        <w:t>lecturer</w:t>
      </w:r>
      <w:r w:rsidR="0022557E" w:rsidRPr="00757B98">
        <w:rPr>
          <w:rFonts w:ascii="Arial" w:eastAsia="Calibri" w:hAnsi="Arial" w:cs="Arial"/>
          <w:sz w:val="24"/>
          <w:szCs w:val="24"/>
        </w:rPr>
        <w:t xml:space="preserve"> and before the interviews were </w:t>
      </w:r>
      <w:r w:rsidR="00757B98" w:rsidRPr="00757B98">
        <w:rPr>
          <w:rFonts w:ascii="Arial" w:eastAsia="Calibri" w:hAnsi="Arial" w:cs="Arial"/>
          <w:sz w:val="24"/>
          <w:szCs w:val="24"/>
        </w:rPr>
        <w:t>conducted</w:t>
      </w:r>
      <w:r w:rsidR="0022557E" w:rsidRPr="00757B98">
        <w:rPr>
          <w:rFonts w:ascii="Arial" w:eastAsia="Calibri" w:hAnsi="Arial" w:cs="Arial"/>
          <w:sz w:val="24"/>
          <w:szCs w:val="24"/>
        </w:rPr>
        <w:t xml:space="preserve"> each person had a consent </w:t>
      </w:r>
      <w:r w:rsidR="0022557E" w:rsidRPr="008B7E76">
        <w:rPr>
          <w:rFonts w:ascii="Arial" w:eastAsia="Calibri" w:hAnsi="Arial" w:cs="Arial"/>
          <w:sz w:val="24"/>
          <w:szCs w:val="24"/>
        </w:rPr>
        <w:t xml:space="preserve">form </w:t>
      </w:r>
      <w:r w:rsidR="00DF26DE" w:rsidRPr="008B7E76">
        <w:rPr>
          <w:rFonts w:ascii="Arial" w:eastAsia="Calibri" w:hAnsi="Arial" w:cs="Arial"/>
          <w:sz w:val="24"/>
          <w:szCs w:val="24"/>
        </w:rPr>
        <w:t xml:space="preserve">(see </w:t>
      </w:r>
      <w:r w:rsidR="000970F0">
        <w:rPr>
          <w:rFonts w:ascii="Arial" w:eastAsia="Calibri" w:hAnsi="Arial" w:cs="Arial"/>
          <w:sz w:val="24"/>
          <w:szCs w:val="24"/>
        </w:rPr>
        <w:t>A</w:t>
      </w:r>
      <w:r w:rsidR="00DF26DE" w:rsidRPr="008B7E76">
        <w:rPr>
          <w:rFonts w:ascii="Arial" w:eastAsia="Calibri" w:hAnsi="Arial" w:cs="Arial"/>
          <w:sz w:val="24"/>
          <w:szCs w:val="24"/>
        </w:rPr>
        <w:t xml:space="preserve">ppendix </w:t>
      </w:r>
      <w:r w:rsidR="006E0C4B" w:rsidRPr="008B7E76">
        <w:rPr>
          <w:rFonts w:ascii="Arial" w:eastAsia="Calibri" w:hAnsi="Arial" w:cs="Arial"/>
          <w:sz w:val="24"/>
          <w:szCs w:val="24"/>
        </w:rPr>
        <w:t xml:space="preserve">6) </w:t>
      </w:r>
      <w:r w:rsidR="00757B98" w:rsidRPr="00757B98">
        <w:rPr>
          <w:rFonts w:ascii="Arial" w:eastAsia="Calibri" w:hAnsi="Arial" w:cs="Arial"/>
          <w:sz w:val="24"/>
          <w:szCs w:val="24"/>
        </w:rPr>
        <w:t xml:space="preserve">which they signed and after the interview a debrief </w:t>
      </w:r>
      <w:r w:rsidR="00757B98" w:rsidRPr="008B7E76">
        <w:rPr>
          <w:rFonts w:ascii="Arial" w:eastAsia="Calibri" w:hAnsi="Arial" w:cs="Arial"/>
          <w:sz w:val="24"/>
          <w:szCs w:val="24"/>
        </w:rPr>
        <w:t xml:space="preserve">form </w:t>
      </w:r>
      <w:r w:rsidR="006E0C4B" w:rsidRPr="008B7E76">
        <w:rPr>
          <w:rFonts w:ascii="Arial" w:eastAsia="Calibri" w:hAnsi="Arial" w:cs="Arial"/>
          <w:sz w:val="24"/>
          <w:szCs w:val="24"/>
        </w:rPr>
        <w:t xml:space="preserve">(see </w:t>
      </w:r>
      <w:r w:rsidR="000970F0">
        <w:rPr>
          <w:rFonts w:ascii="Arial" w:eastAsia="Calibri" w:hAnsi="Arial" w:cs="Arial"/>
          <w:sz w:val="24"/>
          <w:szCs w:val="24"/>
        </w:rPr>
        <w:t>A</w:t>
      </w:r>
      <w:r w:rsidR="006E0C4B" w:rsidRPr="008B7E76">
        <w:rPr>
          <w:rFonts w:ascii="Arial" w:eastAsia="Calibri" w:hAnsi="Arial" w:cs="Arial"/>
          <w:sz w:val="24"/>
          <w:szCs w:val="24"/>
        </w:rPr>
        <w:t xml:space="preserve">ppendix 7) </w:t>
      </w:r>
      <w:r w:rsidR="00757B98" w:rsidRPr="00757B98">
        <w:rPr>
          <w:rFonts w:ascii="Arial" w:eastAsia="Calibri" w:hAnsi="Arial" w:cs="Arial"/>
          <w:sz w:val="24"/>
          <w:szCs w:val="24"/>
        </w:rPr>
        <w:t>was given</w:t>
      </w:r>
      <w:r w:rsidR="006E0C4B">
        <w:rPr>
          <w:rFonts w:ascii="Arial" w:eastAsia="Calibri" w:hAnsi="Arial" w:cs="Arial"/>
          <w:sz w:val="24"/>
          <w:szCs w:val="24"/>
        </w:rPr>
        <w:t xml:space="preserve"> to each participant</w:t>
      </w:r>
      <w:r w:rsidR="00757B98" w:rsidRPr="00757B98">
        <w:rPr>
          <w:rFonts w:ascii="Arial" w:eastAsia="Calibri" w:hAnsi="Arial" w:cs="Arial"/>
          <w:sz w:val="24"/>
          <w:szCs w:val="24"/>
        </w:rPr>
        <w:t>.</w:t>
      </w:r>
      <w:r w:rsidR="00D84D09">
        <w:rPr>
          <w:rFonts w:ascii="Arial" w:eastAsia="Calibri" w:hAnsi="Arial" w:cs="Arial"/>
          <w:sz w:val="24"/>
          <w:szCs w:val="24"/>
        </w:rPr>
        <w:t xml:space="preserve"> </w:t>
      </w:r>
    </w:p>
    <w:p w14:paraId="43DC915C" w14:textId="77777777" w:rsidR="0022557E" w:rsidRPr="00757B98" w:rsidRDefault="0022557E" w:rsidP="00D034BC">
      <w:pPr>
        <w:jc w:val="both"/>
        <w:rPr>
          <w:rFonts w:ascii="Arial" w:eastAsia="Calibri" w:hAnsi="Arial" w:cs="Arial"/>
          <w:sz w:val="24"/>
          <w:szCs w:val="24"/>
        </w:rPr>
      </w:pPr>
    </w:p>
    <w:p w14:paraId="13281B12" w14:textId="6B2836B9" w:rsidR="00DD4417" w:rsidRDefault="2138E137" w:rsidP="00D034BC">
      <w:pPr>
        <w:jc w:val="both"/>
        <w:rPr>
          <w:rFonts w:ascii="Arial" w:eastAsia="Calibri" w:hAnsi="Arial" w:cs="Arial"/>
          <w:b/>
          <w:bCs/>
          <w:sz w:val="24"/>
          <w:szCs w:val="24"/>
        </w:rPr>
      </w:pPr>
      <w:r w:rsidRPr="00757B98">
        <w:rPr>
          <w:rFonts w:ascii="Arial" w:eastAsia="Calibri" w:hAnsi="Arial" w:cs="Arial"/>
          <w:b/>
          <w:bCs/>
          <w:sz w:val="24"/>
          <w:szCs w:val="24"/>
        </w:rPr>
        <w:t>Results</w:t>
      </w:r>
      <w:r w:rsidR="005D2C07" w:rsidRPr="00757B98">
        <w:rPr>
          <w:rFonts w:ascii="Arial" w:eastAsia="Calibri" w:hAnsi="Arial" w:cs="Arial"/>
          <w:b/>
          <w:bCs/>
          <w:sz w:val="24"/>
          <w:szCs w:val="24"/>
        </w:rPr>
        <w:t xml:space="preserve"> / Discussion</w:t>
      </w:r>
    </w:p>
    <w:p w14:paraId="20EDD2EF" w14:textId="3F680E3E" w:rsidR="00621FBD" w:rsidRPr="00621FBD" w:rsidRDefault="00621FBD" w:rsidP="00621FBD">
      <w:pPr>
        <w:jc w:val="both"/>
        <w:rPr>
          <w:rFonts w:ascii="Arial" w:eastAsia="Calibri" w:hAnsi="Arial" w:cs="Arial"/>
          <w:sz w:val="24"/>
          <w:szCs w:val="24"/>
        </w:rPr>
      </w:pPr>
      <w:r w:rsidRPr="00621FBD">
        <w:rPr>
          <w:rFonts w:ascii="Arial" w:eastAsia="Calibri" w:hAnsi="Arial" w:cs="Arial"/>
          <w:sz w:val="24"/>
          <w:szCs w:val="24"/>
        </w:rPr>
        <w:t xml:space="preserve">A key finding was that social contact was cited by all three participants as being the most important thing that they did during lockdown to cope with the isolation.  They achieved this by using social media. </w:t>
      </w:r>
      <w:r w:rsidR="0014308A">
        <w:rPr>
          <w:rFonts w:ascii="Arial" w:eastAsia="Calibri" w:hAnsi="Arial" w:cs="Arial"/>
          <w:sz w:val="24"/>
          <w:szCs w:val="24"/>
        </w:rPr>
        <w:t>(</w:t>
      </w:r>
      <w:r w:rsidR="00E87B09">
        <w:rPr>
          <w:rFonts w:ascii="Arial" w:eastAsia="Calibri" w:hAnsi="Arial" w:cs="Arial"/>
          <w:sz w:val="24"/>
          <w:szCs w:val="24"/>
        </w:rPr>
        <w:t>Interview</w:t>
      </w:r>
      <w:r w:rsidR="0014308A">
        <w:rPr>
          <w:rFonts w:ascii="Arial" w:eastAsia="Calibri" w:hAnsi="Arial" w:cs="Arial"/>
          <w:sz w:val="24"/>
          <w:szCs w:val="24"/>
        </w:rPr>
        <w:t xml:space="preserve"> 1, page</w:t>
      </w:r>
      <w:r w:rsidR="008F109F">
        <w:rPr>
          <w:rFonts w:ascii="Arial" w:eastAsia="Calibri" w:hAnsi="Arial" w:cs="Arial"/>
          <w:sz w:val="24"/>
          <w:szCs w:val="24"/>
        </w:rPr>
        <w:t>,</w:t>
      </w:r>
      <w:r w:rsidR="00100F6E">
        <w:rPr>
          <w:rFonts w:ascii="Arial" w:eastAsia="Calibri" w:hAnsi="Arial" w:cs="Arial"/>
          <w:sz w:val="24"/>
          <w:szCs w:val="24"/>
        </w:rPr>
        <w:t xml:space="preserve"> </w:t>
      </w:r>
      <w:r w:rsidR="00B56ED9">
        <w:rPr>
          <w:rFonts w:ascii="Arial" w:eastAsia="Calibri" w:hAnsi="Arial" w:cs="Arial"/>
          <w:sz w:val="24"/>
          <w:szCs w:val="24"/>
        </w:rPr>
        <w:t>5</w:t>
      </w:r>
      <w:r w:rsidR="008F109F">
        <w:rPr>
          <w:rFonts w:ascii="Arial" w:eastAsia="Calibri" w:hAnsi="Arial" w:cs="Arial"/>
          <w:sz w:val="24"/>
          <w:szCs w:val="24"/>
        </w:rPr>
        <w:t xml:space="preserve"> line </w:t>
      </w:r>
      <w:r w:rsidR="00B56ED9">
        <w:rPr>
          <w:rFonts w:ascii="Arial" w:eastAsia="Calibri" w:hAnsi="Arial" w:cs="Arial"/>
          <w:sz w:val="24"/>
          <w:szCs w:val="24"/>
        </w:rPr>
        <w:t xml:space="preserve">165 and 166) “I </w:t>
      </w:r>
      <w:r w:rsidR="00AC28A8">
        <w:rPr>
          <w:rFonts w:ascii="Arial" w:eastAsia="Calibri" w:hAnsi="Arial" w:cs="Arial"/>
          <w:sz w:val="24"/>
          <w:szCs w:val="24"/>
        </w:rPr>
        <w:t>follow</w:t>
      </w:r>
      <w:r w:rsidR="004D61D5">
        <w:rPr>
          <w:rFonts w:ascii="Arial" w:eastAsia="Calibri" w:hAnsi="Arial" w:cs="Arial"/>
          <w:sz w:val="24"/>
          <w:szCs w:val="24"/>
        </w:rPr>
        <w:t xml:space="preserve"> a lot of people who train and things as well</w:t>
      </w:r>
      <w:r w:rsidR="0000276E">
        <w:rPr>
          <w:rFonts w:ascii="Arial" w:eastAsia="Calibri" w:hAnsi="Arial" w:cs="Arial"/>
          <w:sz w:val="24"/>
          <w:szCs w:val="24"/>
        </w:rPr>
        <w:t>”</w:t>
      </w:r>
      <w:r w:rsidRPr="00621FBD">
        <w:rPr>
          <w:rFonts w:ascii="Arial" w:eastAsia="Calibri" w:hAnsi="Arial" w:cs="Arial"/>
          <w:sz w:val="24"/>
          <w:szCs w:val="24"/>
        </w:rPr>
        <w:t xml:space="preserve"> </w:t>
      </w:r>
      <w:r w:rsidR="00AC28A8">
        <w:rPr>
          <w:rFonts w:ascii="Arial" w:eastAsia="Calibri" w:hAnsi="Arial" w:cs="Arial"/>
          <w:sz w:val="24"/>
          <w:szCs w:val="24"/>
        </w:rPr>
        <w:t>(</w:t>
      </w:r>
      <w:r w:rsidR="00E87B09">
        <w:rPr>
          <w:rFonts w:ascii="Arial" w:eastAsia="Calibri" w:hAnsi="Arial" w:cs="Arial"/>
          <w:sz w:val="24"/>
          <w:szCs w:val="24"/>
        </w:rPr>
        <w:t>I</w:t>
      </w:r>
      <w:r w:rsidR="00AC28A8">
        <w:rPr>
          <w:rFonts w:ascii="Arial" w:eastAsia="Calibri" w:hAnsi="Arial" w:cs="Arial"/>
          <w:sz w:val="24"/>
          <w:szCs w:val="24"/>
        </w:rPr>
        <w:t xml:space="preserve">nterview </w:t>
      </w:r>
      <w:r w:rsidR="00B94AA8">
        <w:rPr>
          <w:rFonts w:ascii="Arial" w:eastAsia="Calibri" w:hAnsi="Arial" w:cs="Arial"/>
          <w:sz w:val="24"/>
          <w:szCs w:val="24"/>
        </w:rPr>
        <w:t>2 page</w:t>
      </w:r>
      <w:r w:rsidR="00FA117C">
        <w:rPr>
          <w:rFonts w:ascii="Arial" w:eastAsia="Calibri" w:hAnsi="Arial" w:cs="Arial"/>
          <w:sz w:val="24"/>
          <w:szCs w:val="24"/>
        </w:rPr>
        <w:t xml:space="preserve"> 11</w:t>
      </w:r>
      <w:r w:rsidR="00B94AA8">
        <w:rPr>
          <w:rFonts w:ascii="Arial" w:eastAsia="Calibri" w:hAnsi="Arial" w:cs="Arial"/>
          <w:sz w:val="24"/>
          <w:szCs w:val="24"/>
        </w:rPr>
        <w:t xml:space="preserve"> line </w:t>
      </w:r>
      <w:r w:rsidR="00961237">
        <w:rPr>
          <w:rFonts w:ascii="Arial" w:eastAsia="Calibri" w:hAnsi="Arial" w:cs="Arial"/>
          <w:sz w:val="24"/>
          <w:szCs w:val="24"/>
        </w:rPr>
        <w:t xml:space="preserve">401 and 402) </w:t>
      </w:r>
      <w:r w:rsidR="006B1EA7">
        <w:rPr>
          <w:rFonts w:ascii="Arial" w:eastAsia="Calibri" w:hAnsi="Arial" w:cs="Arial"/>
          <w:sz w:val="24"/>
          <w:szCs w:val="24"/>
        </w:rPr>
        <w:t>“</w:t>
      </w:r>
      <w:r w:rsidR="00961237">
        <w:rPr>
          <w:rFonts w:ascii="Arial" w:eastAsia="Calibri" w:hAnsi="Arial" w:cs="Arial"/>
          <w:sz w:val="24"/>
          <w:szCs w:val="24"/>
        </w:rPr>
        <w:t xml:space="preserve">I’m working with a you tuber </w:t>
      </w:r>
      <w:r w:rsidR="006B1EA7">
        <w:rPr>
          <w:rFonts w:ascii="Arial" w:eastAsia="Calibri" w:hAnsi="Arial" w:cs="Arial"/>
          <w:sz w:val="24"/>
          <w:szCs w:val="24"/>
        </w:rPr>
        <w:t>who does some trading analysis</w:t>
      </w:r>
      <w:r w:rsidR="006B1EA7" w:rsidRPr="004D6089">
        <w:rPr>
          <w:rFonts w:ascii="Arial" w:eastAsia="Calibri" w:hAnsi="Arial" w:cs="Arial"/>
          <w:sz w:val="24"/>
          <w:szCs w:val="24"/>
        </w:rPr>
        <w:t xml:space="preserve">” </w:t>
      </w:r>
      <w:r w:rsidR="004D6089" w:rsidRPr="004D6089">
        <w:rPr>
          <w:rFonts w:ascii="Arial" w:eastAsia="Calibri" w:hAnsi="Arial" w:cs="Arial"/>
          <w:sz w:val="24"/>
          <w:szCs w:val="24"/>
        </w:rPr>
        <w:t>(</w:t>
      </w:r>
      <w:r w:rsidR="00E87B09">
        <w:rPr>
          <w:rFonts w:ascii="Arial" w:eastAsia="Calibri" w:hAnsi="Arial" w:cs="Arial"/>
          <w:sz w:val="24"/>
          <w:szCs w:val="24"/>
        </w:rPr>
        <w:t>I</w:t>
      </w:r>
      <w:r w:rsidR="004D6089" w:rsidRPr="004D6089">
        <w:rPr>
          <w:rFonts w:ascii="Arial" w:eastAsia="Calibri" w:hAnsi="Arial" w:cs="Arial"/>
          <w:sz w:val="24"/>
          <w:szCs w:val="24"/>
        </w:rPr>
        <w:t>nterview 3 page</w:t>
      </w:r>
      <w:r w:rsidR="004D6089">
        <w:rPr>
          <w:rFonts w:ascii="Arial" w:eastAsia="Calibri" w:hAnsi="Arial" w:cs="Arial"/>
          <w:sz w:val="24"/>
          <w:szCs w:val="24"/>
        </w:rPr>
        <w:t xml:space="preserve"> </w:t>
      </w:r>
      <w:r w:rsidR="0014390F">
        <w:rPr>
          <w:rFonts w:ascii="Arial" w:eastAsia="Calibri" w:hAnsi="Arial" w:cs="Arial"/>
          <w:sz w:val="24"/>
          <w:szCs w:val="24"/>
        </w:rPr>
        <w:t>14</w:t>
      </w:r>
      <w:r w:rsidR="004D6089" w:rsidRPr="004D6089">
        <w:rPr>
          <w:rFonts w:ascii="Arial" w:eastAsia="Calibri" w:hAnsi="Arial" w:cs="Arial"/>
          <w:sz w:val="24"/>
          <w:szCs w:val="24"/>
        </w:rPr>
        <w:t xml:space="preserve"> line</w:t>
      </w:r>
      <w:r w:rsidR="0014390F">
        <w:rPr>
          <w:rFonts w:ascii="Arial" w:eastAsia="Calibri" w:hAnsi="Arial" w:cs="Arial"/>
          <w:sz w:val="24"/>
          <w:szCs w:val="24"/>
        </w:rPr>
        <w:t xml:space="preserve"> </w:t>
      </w:r>
      <w:r w:rsidR="00FA0FF4">
        <w:rPr>
          <w:rFonts w:ascii="Arial" w:eastAsia="Calibri" w:hAnsi="Arial" w:cs="Arial"/>
          <w:sz w:val="24"/>
          <w:szCs w:val="24"/>
        </w:rPr>
        <w:t>512 and 513</w:t>
      </w:r>
      <w:r w:rsidR="004D6089" w:rsidRPr="004D6089">
        <w:rPr>
          <w:rFonts w:ascii="Arial" w:eastAsia="Calibri" w:hAnsi="Arial" w:cs="Arial"/>
          <w:sz w:val="24"/>
          <w:szCs w:val="24"/>
        </w:rPr>
        <w:t>) “</w:t>
      </w:r>
      <w:r w:rsidR="00FA0FF4">
        <w:rPr>
          <w:rFonts w:ascii="Arial" w:eastAsia="Calibri" w:hAnsi="Arial" w:cs="Arial"/>
          <w:sz w:val="24"/>
          <w:szCs w:val="24"/>
        </w:rPr>
        <w:t xml:space="preserve">So we found we some, like you tubers that did video games </w:t>
      </w:r>
      <w:r w:rsidR="006A43F7">
        <w:rPr>
          <w:rFonts w:ascii="Arial" w:eastAsia="Calibri" w:hAnsi="Arial" w:cs="Arial"/>
          <w:sz w:val="24"/>
          <w:szCs w:val="24"/>
        </w:rPr>
        <w:t>once for the kids”</w:t>
      </w:r>
    </w:p>
    <w:p w14:paraId="68B87DD3" w14:textId="162302E5" w:rsidR="00FA43E6" w:rsidRPr="00B97583" w:rsidRDefault="00FA43E6" w:rsidP="00D034BC">
      <w:pPr>
        <w:jc w:val="both"/>
        <w:rPr>
          <w:rFonts w:ascii="Arial" w:eastAsia="Calibri" w:hAnsi="Arial" w:cs="Arial"/>
          <w:sz w:val="24"/>
          <w:szCs w:val="24"/>
        </w:rPr>
      </w:pPr>
      <w:r w:rsidRPr="00FA43E6">
        <w:rPr>
          <w:rFonts w:ascii="Arial" w:eastAsia="Calibri" w:hAnsi="Arial" w:cs="Arial"/>
          <w:sz w:val="24"/>
          <w:szCs w:val="24"/>
        </w:rPr>
        <w:t>The results</w:t>
      </w:r>
      <w:r>
        <w:rPr>
          <w:rFonts w:ascii="Arial" w:eastAsia="Calibri" w:hAnsi="Arial" w:cs="Arial"/>
          <w:sz w:val="24"/>
          <w:szCs w:val="24"/>
        </w:rPr>
        <w:t xml:space="preserve"> identified three superordinate themes from those interviewed about their feelings in relation to their personal experiences in the pandemic. These </w:t>
      </w:r>
      <w:r w:rsidR="006A43F7">
        <w:rPr>
          <w:rFonts w:ascii="Arial" w:eastAsia="Calibri" w:hAnsi="Arial" w:cs="Arial"/>
          <w:sz w:val="24"/>
          <w:szCs w:val="24"/>
        </w:rPr>
        <w:t>included</w:t>
      </w:r>
      <w:r>
        <w:rPr>
          <w:rFonts w:ascii="Arial" w:eastAsia="Calibri" w:hAnsi="Arial" w:cs="Arial"/>
          <w:sz w:val="24"/>
          <w:szCs w:val="24"/>
        </w:rPr>
        <w:t xml:space="preserve"> </w:t>
      </w:r>
      <w:r w:rsidR="00EF0491">
        <w:rPr>
          <w:rFonts w:ascii="Arial" w:eastAsia="Calibri" w:hAnsi="Arial" w:cs="Arial"/>
          <w:sz w:val="24"/>
          <w:szCs w:val="24"/>
        </w:rPr>
        <w:t>s</w:t>
      </w:r>
      <w:r>
        <w:rPr>
          <w:rFonts w:ascii="Arial" w:eastAsia="Calibri" w:hAnsi="Arial" w:cs="Arial"/>
          <w:sz w:val="24"/>
          <w:szCs w:val="24"/>
        </w:rPr>
        <w:t xml:space="preserve">truggling to keep </w:t>
      </w:r>
      <w:r w:rsidR="00EF0491">
        <w:rPr>
          <w:rFonts w:ascii="Arial" w:eastAsia="Calibri" w:hAnsi="Arial" w:cs="Arial"/>
          <w:sz w:val="24"/>
          <w:szCs w:val="24"/>
        </w:rPr>
        <w:t xml:space="preserve">control, being in control and changes.   The TA identified </w:t>
      </w:r>
      <w:proofErr w:type="gramStart"/>
      <w:r w:rsidR="00EF0491">
        <w:rPr>
          <w:rFonts w:ascii="Arial" w:eastAsia="Calibri" w:hAnsi="Arial" w:cs="Arial"/>
          <w:sz w:val="24"/>
          <w:szCs w:val="24"/>
        </w:rPr>
        <w:t>a number of</w:t>
      </w:r>
      <w:proofErr w:type="gramEnd"/>
      <w:r w:rsidR="00EF0491">
        <w:rPr>
          <w:rFonts w:ascii="Arial" w:eastAsia="Calibri" w:hAnsi="Arial" w:cs="Arial"/>
          <w:sz w:val="24"/>
          <w:szCs w:val="24"/>
        </w:rPr>
        <w:t xml:space="preserve"> subordinate themes which were categorised into the superordinate themes as identified in Table 1.  These themes are further </w:t>
      </w:r>
      <w:r w:rsidR="00720174">
        <w:rPr>
          <w:rFonts w:ascii="Arial" w:eastAsia="Calibri" w:hAnsi="Arial" w:cs="Arial"/>
          <w:sz w:val="24"/>
          <w:szCs w:val="24"/>
        </w:rPr>
        <w:t>represented in Figure 1.</w:t>
      </w:r>
      <w:r w:rsidR="00452358">
        <w:rPr>
          <w:rFonts w:ascii="Arial" w:eastAsia="Calibri" w:hAnsi="Arial" w:cs="Arial"/>
          <w:sz w:val="24"/>
          <w:szCs w:val="24"/>
        </w:rPr>
        <w:t xml:space="preserve"> </w:t>
      </w:r>
      <w:r w:rsidR="00452358" w:rsidRPr="00B97583">
        <w:rPr>
          <w:rFonts w:ascii="Arial" w:eastAsia="Calibri" w:hAnsi="Arial" w:cs="Arial"/>
          <w:sz w:val="24"/>
          <w:szCs w:val="24"/>
        </w:rPr>
        <w:t>(See Appendix</w:t>
      </w:r>
      <w:r w:rsidR="00B97583" w:rsidRPr="00B97583">
        <w:rPr>
          <w:rFonts w:ascii="Arial" w:eastAsia="Calibri" w:hAnsi="Arial" w:cs="Arial"/>
          <w:sz w:val="24"/>
          <w:szCs w:val="24"/>
        </w:rPr>
        <w:t xml:space="preserve"> 3)</w:t>
      </w:r>
      <w:r w:rsidR="00452358" w:rsidRPr="00B97583">
        <w:rPr>
          <w:rFonts w:ascii="Arial" w:eastAsia="Calibri" w:hAnsi="Arial" w:cs="Arial"/>
          <w:sz w:val="24"/>
          <w:szCs w:val="24"/>
        </w:rPr>
        <w:t xml:space="preserve"> </w:t>
      </w:r>
    </w:p>
    <w:p w14:paraId="39826A5B" w14:textId="7274AE78" w:rsidR="00C60313" w:rsidRDefault="00C60313" w:rsidP="00D034BC">
      <w:pPr>
        <w:jc w:val="both"/>
        <w:rPr>
          <w:rFonts w:ascii="Arial" w:eastAsia="Calibri" w:hAnsi="Arial" w:cs="Arial"/>
          <w:sz w:val="24"/>
          <w:szCs w:val="24"/>
        </w:rPr>
      </w:pPr>
      <w:r w:rsidRPr="00757B98">
        <w:rPr>
          <w:rFonts w:ascii="Arial" w:eastAsia="Calibri" w:hAnsi="Arial" w:cs="Arial"/>
          <w:sz w:val="24"/>
          <w:szCs w:val="24"/>
        </w:rPr>
        <w:t>Table 1</w:t>
      </w:r>
    </w:p>
    <w:tbl>
      <w:tblPr>
        <w:tblStyle w:val="TableGrid4"/>
        <w:tblW w:w="9351" w:type="dxa"/>
        <w:tblLook w:val="04A0" w:firstRow="1" w:lastRow="0" w:firstColumn="1" w:lastColumn="0" w:noHBand="0" w:noVBand="1"/>
      </w:tblPr>
      <w:tblGrid>
        <w:gridCol w:w="1803"/>
        <w:gridCol w:w="1803"/>
        <w:gridCol w:w="3335"/>
        <w:gridCol w:w="2410"/>
      </w:tblGrid>
      <w:tr w:rsidR="00A54500" w:rsidRPr="00A54500" w14:paraId="789305CF" w14:textId="77777777" w:rsidTr="008B15C1">
        <w:tc>
          <w:tcPr>
            <w:tcW w:w="1803" w:type="dxa"/>
            <w:tcBorders>
              <w:top w:val="single" w:sz="4" w:space="0" w:color="auto"/>
              <w:left w:val="nil"/>
              <w:bottom w:val="single" w:sz="4" w:space="0" w:color="auto"/>
              <w:right w:val="nil"/>
            </w:tcBorders>
          </w:tcPr>
          <w:p w14:paraId="2B5BC783" w14:textId="1C12CD99" w:rsidR="00A54500" w:rsidRPr="00452358" w:rsidRDefault="00452358" w:rsidP="00A54500">
            <w:pPr>
              <w:rPr>
                <w:rFonts w:eastAsia="Calibri"/>
                <w:color w:val="FF0000"/>
                <w:sz w:val="24"/>
                <w:szCs w:val="24"/>
              </w:rPr>
            </w:pPr>
            <w:r w:rsidRPr="00B97583">
              <w:rPr>
                <w:rFonts w:eastAsia="Calibri"/>
                <w:sz w:val="24"/>
                <w:szCs w:val="24"/>
              </w:rPr>
              <w:t xml:space="preserve">Superordinate </w:t>
            </w:r>
            <w:r w:rsidR="00A54500" w:rsidRPr="00B97583">
              <w:rPr>
                <w:rFonts w:eastAsia="Calibri"/>
                <w:sz w:val="24"/>
                <w:szCs w:val="24"/>
              </w:rPr>
              <w:t xml:space="preserve">Theme </w:t>
            </w:r>
          </w:p>
        </w:tc>
        <w:tc>
          <w:tcPr>
            <w:tcW w:w="1803" w:type="dxa"/>
            <w:tcBorders>
              <w:top w:val="single" w:sz="4" w:space="0" w:color="auto"/>
              <w:left w:val="nil"/>
              <w:bottom w:val="single" w:sz="4" w:space="0" w:color="auto"/>
              <w:right w:val="nil"/>
            </w:tcBorders>
          </w:tcPr>
          <w:p w14:paraId="7B01C454" w14:textId="02B95C33" w:rsidR="00A54500" w:rsidRPr="00452358" w:rsidRDefault="00B97583" w:rsidP="00A54500">
            <w:pPr>
              <w:rPr>
                <w:rFonts w:eastAsia="Calibri"/>
                <w:color w:val="FF0000"/>
                <w:sz w:val="24"/>
                <w:szCs w:val="24"/>
              </w:rPr>
            </w:pPr>
            <w:r w:rsidRPr="00B97583">
              <w:rPr>
                <w:rFonts w:eastAsia="Calibri"/>
                <w:sz w:val="24"/>
                <w:szCs w:val="24"/>
              </w:rPr>
              <w:t>Subordinate theme</w:t>
            </w:r>
          </w:p>
        </w:tc>
        <w:tc>
          <w:tcPr>
            <w:tcW w:w="3335" w:type="dxa"/>
            <w:tcBorders>
              <w:top w:val="single" w:sz="4" w:space="0" w:color="auto"/>
              <w:left w:val="nil"/>
              <w:bottom w:val="single" w:sz="4" w:space="0" w:color="auto"/>
              <w:right w:val="nil"/>
            </w:tcBorders>
          </w:tcPr>
          <w:p w14:paraId="0DD5BF42" w14:textId="03545FE0" w:rsidR="00A54500" w:rsidRPr="00A54500" w:rsidRDefault="00BB26D7" w:rsidP="00A54500">
            <w:pPr>
              <w:rPr>
                <w:rFonts w:eastAsia="Calibri"/>
                <w:sz w:val="24"/>
                <w:szCs w:val="24"/>
              </w:rPr>
            </w:pPr>
            <w:r>
              <w:rPr>
                <w:rFonts w:eastAsia="Calibri"/>
                <w:sz w:val="24"/>
                <w:szCs w:val="24"/>
              </w:rPr>
              <w:t>Quote Ke</w:t>
            </w:r>
            <w:r w:rsidR="00822360">
              <w:rPr>
                <w:rFonts w:eastAsia="Calibri"/>
                <w:sz w:val="24"/>
                <w:szCs w:val="24"/>
              </w:rPr>
              <w:t>yword</w:t>
            </w:r>
          </w:p>
        </w:tc>
        <w:tc>
          <w:tcPr>
            <w:tcW w:w="2410" w:type="dxa"/>
            <w:tcBorders>
              <w:top w:val="single" w:sz="4" w:space="0" w:color="auto"/>
              <w:left w:val="nil"/>
              <w:bottom w:val="single" w:sz="4" w:space="0" w:color="auto"/>
              <w:right w:val="nil"/>
            </w:tcBorders>
          </w:tcPr>
          <w:p w14:paraId="5C16FA73" w14:textId="669AB4BF" w:rsidR="00A54500" w:rsidRPr="00A54500" w:rsidRDefault="00822360" w:rsidP="00A54500">
            <w:pPr>
              <w:rPr>
                <w:rFonts w:eastAsia="Calibri"/>
                <w:sz w:val="24"/>
                <w:szCs w:val="24"/>
              </w:rPr>
            </w:pPr>
            <w:r>
              <w:rPr>
                <w:rFonts w:eastAsia="Calibri"/>
                <w:sz w:val="24"/>
                <w:szCs w:val="24"/>
              </w:rPr>
              <w:t xml:space="preserve">Page </w:t>
            </w:r>
            <w:r w:rsidR="00B7432C">
              <w:rPr>
                <w:rFonts w:eastAsia="Calibri"/>
                <w:sz w:val="24"/>
                <w:szCs w:val="24"/>
              </w:rPr>
              <w:t>/ Line Number</w:t>
            </w:r>
          </w:p>
        </w:tc>
      </w:tr>
      <w:tr w:rsidR="00A54500" w:rsidRPr="00A54500" w14:paraId="53C03C29" w14:textId="77777777" w:rsidTr="008B15C1">
        <w:tc>
          <w:tcPr>
            <w:tcW w:w="1803" w:type="dxa"/>
            <w:tcBorders>
              <w:top w:val="single" w:sz="4" w:space="0" w:color="auto"/>
              <w:left w:val="nil"/>
              <w:bottom w:val="nil"/>
              <w:right w:val="nil"/>
            </w:tcBorders>
          </w:tcPr>
          <w:p w14:paraId="3B52D5F4" w14:textId="77777777" w:rsidR="00A54500" w:rsidRPr="00B97583" w:rsidRDefault="00A54500" w:rsidP="00A54500">
            <w:pPr>
              <w:rPr>
                <w:rFonts w:eastAsia="Calibri"/>
                <w:sz w:val="24"/>
                <w:szCs w:val="24"/>
              </w:rPr>
            </w:pPr>
            <w:r w:rsidRPr="00B97583">
              <w:rPr>
                <w:rFonts w:eastAsia="Calibri"/>
                <w:sz w:val="24"/>
                <w:szCs w:val="24"/>
              </w:rPr>
              <w:t>Struggling to keep control</w:t>
            </w:r>
          </w:p>
        </w:tc>
        <w:tc>
          <w:tcPr>
            <w:tcW w:w="1803" w:type="dxa"/>
            <w:tcBorders>
              <w:top w:val="single" w:sz="4" w:space="0" w:color="auto"/>
              <w:left w:val="nil"/>
              <w:bottom w:val="nil"/>
              <w:right w:val="nil"/>
            </w:tcBorders>
          </w:tcPr>
          <w:p w14:paraId="73E6BFF0" w14:textId="45705D55" w:rsidR="00A54500" w:rsidRPr="00B97583" w:rsidRDefault="00A54500" w:rsidP="00A54500">
            <w:pPr>
              <w:rPr>
                <w:rFonts w:eastAsia="Calibri"/>
                <w:sz w:val="24"/>
                <w:szCs w:val="24"/>
              </w:rPr>
            </w:pPr>
            <w:r w:rsidRPr="00B97583">
              <w:rPr>
                <w:rFonts w:eastAsia="Calibri"/>
                <w:sz w:val="24"/>
                <w:szCs w:val="24"/>
              </w:rPr>
              <w:t>Code 1</w:t>
            </w:r>
          </w:p>
          <w:p w14:paraId="765E5345" w14:textId="77777777" w:rsidR="00A54500" w:rsidRPr="00B97583" w:rsidRDefault="00A54500" w:rsidP="00A54500">
            <w:pPr>
              <w:rPr>
                <w:rFonts w:eastAsia="Calibri"/>
                <w:sz w:val="24"/>
                <w:szCs w:val="24"/>
              </w:rPr>
            </w:pPr>
            <w:r w:rsidRPr="00B97583">
              <w:rPr>
                <w:rFonts w:eastAsia="Calibri"/>
                <w:sz w:val="24"/>
                <w:szCs w:val="24"/>
              </w:rPr>
              <w:t>Feelings of struggling</w:t>
            </w:r>
          </w:p>
        </w:tc>
        <w:tc>
          <w:tcPr>
            <w:tcW w:w="3335" w:type="dxa"/>
            <w:tcBorders>
              <w:top w:val="single" w:sz="4" w:space="0" w:color="auto"/>
              <w:left w:val="nil"/>
              <w:bottom w:val="nil"/>
              <w:right w:val="nil"/>
            </w:tcBorders>
          </w:tcPr>
          <w:p w14:paraId="1BAD6C4A" w14:textId="77777777" w:rsidR="00A54500" w:rsidRPr="00A54500" w:rsidRDefault="00A54500" w:rsidP="00A54500">
            <w:pPr>
              <w:rPr>
                <w:rFonts w:eastAsia="Calibri"/>
                <w:sz w:val="24"/>
                <w:szCs w:val="24"/>
              </w:rPr>
            </w:pPr>
            <w:r w:rsidRPr="00A54500">
              <w:rPr>
                <w:rFonts w:eastAsia="Calibri"/>
                <w:sz w:val="24"/>
                <w:szCs w:val="24"/>
              </w:rPr>
              <w:t>Really hard</w:t>
            </w:r>
          </w:p>
        </w:tc>
        <w:tc>
          <w:tcPr>
            <w:tcW w:w="2410" w:type="dxa"/>
            <w:tcBorders>
              <w:top w:val="single" w:sz="4" w:space="0" w:color="auto"/>
              <w:left w:val="nil"/>
              <w:bottom w:val="nil"/>
              <w:right w:val="nil"/>
            </w:tcBorders>
          </w:tcPr>
          <w:p w14:paraId="67200DD9" w14:textId="77777777" w:rsidR="00A54500" w:rsidRPr="00A54500" w:rsidRDefault="00A54500" w:rsidP="00A54500">
            <w:pPr>
              <w:rPr>
                <w:rFonts w:eastAsia="Calibri"/>
                <w:sz w:val="24"/>
                <w:szCs w:val="24"/>
              </w:rPr>
            </w:pPr>
            <w:r w:rsidRPr="00A54500">
              <w:rPr>
                <w:rFonts w:eastAsia="Calibri"/>
                <w:sz w:val="24"/>
                <w:szCs w:val="24"/>
              </w:rPr>
              <w:t>Page 1 of 25</w:t>
            </w:r>
          </w:p>
        </w:tc>
      </w:tr>
      <w:tr w:rsidR="00A54500" w:rsidRPr="00A54500" w14:paraId="750576AC" w14:textId="77777777" w:rsidTr="008B15C1">
        <w:tc>
          <w:tcPr>
            <w:tcW w:w="1803" w:type="dxa"/>
            <w:tcBorders>
              <w:top w:val="nil"/>
              <w:left w:val="nil"/>
              <w:bottom w:val="nil"/>
              <w:right w:val="nil"/>
            </w:tcBorders>
          </w:tcPr>
          <w:p w14:paraId="10D0D42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6688FA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45CA4B4" w14:textId="77777777" w:rsidR="00A54500" w:rsidRPr="00A54500" w:rsidRDefault="00A54500" w:rsidP="00A54500">
            <w:pPr>
              <w:rPr>
                <w:rFonts w:eastAsia="Calibri"/>
                <w:sz w:val="24"/>
                <w:szCs w:val="24"/>
              </w:rPr>
            </w:pPr>
            <w:r w:rsidRPr="00A54500">
              <w:rPr>
                <w:rFonts w:eastAsia="Calibri"/>
                <w:sz w:val="24"/>
                <w:szCs w:val="24"/>
              </w:rPr>
              <w:t xml:space="preserve">it was </w:t>
            </w:r>
            <w:proofErr w:type="gramStart"/>
            <w:r w:rsidRPr="00A54500">
              <w:rPr>
                <w:rFonts w:eastAsia="Calibri"/>
                <w:sz w:val="24"/>
                <w:szCs w:val="24"/>
              </w:rPr>
              <w:t>really hard</w:t>
            </w:r>
            <w:proofErr w:type="gramEnd"/>
            <w:r w:rsidRPr="00A54500">
              <w:rPr>
                <w:rFonts w:eastAsia="Calibri"/>
                <w:sz w:val="24"/>
                <w:szCs w:val="24"/>
              </w:rPr>
              <w:t xml:space="preserve"> then</w:t>
            </w:r>
          </w:p>
        </w:tc>
        <w:tc>
          <w:tcPr>
            <w:tcW w:w="2410" w:type="dxa"/>
            <w:tcBorders>
              <w:top w:val="nil"/>
              <w:left w:val="nil"/>
              <w:bottom w:val="nil"/>
              <w:right w:val="nil"/>
            </w:tcBorders>
          </w:tcPr>
          <w:p w14:paraId="51278AD2" w14:textId="77777777" w:rsidR="00A54500" w:rsidRPr="00A54500" w:rsidRDefault="00A54500" w:rsidP="00A54500">
            <w:pPr>
              <w:rPr>
                <w:rFonts w:eastAsia="Calibri"/>
                <w:sz w:val="24"/>
                <w:szCs w:val="24"/>
              </w:rPr>
            </w:pPr>
            <w:r w:rsidRPr="00A54500">
              <w:rPr>
                <w:rFonts w:eastAsia="Calibri"/>
                <w:sz w:val="24"/>
                <w:szCs w:val="24"/>
              </w:rPr>
              <w:t>Page 1 of 25</w:t>
            </w:r>
          </w:p>
        </w:tc>
      </w:tr>
      <w:tr w:rsidR="00A54500" w:rsidRPr="00A54500" w14:paraId="0FFA0045" w14:textId="77777777" w:rsidTr="008B15C1">
        <w:tc>
          <w:tcPr>
            <w:tcW w:w="1803" w:type="dxa"/>
            <w:tcBorders>
              <w:top w:val="nil"/>
              <w:left w:val="nil"/>
              <w:bottom w:val="nil"/>
              <w:right w:val="nil"/>
            </w:tcBorders>
          </w:tcPr>
          <w:p w14:paraId="6DA6A34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CD2281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557EF37" w14:textId="77777777" w:rsidR="00A54500" w:rsidRPr="00A54500" w:rsidRDefault="00A54500" w:rsidP="00A54500">
            <w:pPr>
              <w:rPr>
                <w:rFonts w:eastAsia="Calibri"/>
                <w:sz w:val="24"/>
                <w:szCs w:val="24"/>
              </w:rPr>
            </w:pPr>
            <w:r w:rsidRPr="00A54500">
              <w:rPr>
                <w:rFonts w:eastAsia="Calibri"/>
                <w:sz w:val="24"/>
                <w:szCs w:val="24"/>
              </w:rPr>
              <w:t>it's quite stressful.</w:t>
            </w:r>
          </w:p>
        </w:tc>
        <w:tc>
          <w:tcPr>
            <w:tcW w:w="2410" w:type="dxa"/>
            <w:tcBorders>
              <w:top w:val="nil"/>
              <w:left w:val="nil"/>
              <w:bottom w:val="nil"/>
              <w:right w:val="nil"/>
            </w:tcBorders>
          </w:tcPr>
          <w:p w14:paraId="6980DF0E" w14:textId="77777777" w:rsidR="00A54500" w:rsidRPr="00A54500" w:rsidRDefault="00A54500" w:rsidP="00A54500">
            <w:pPr>
              <w:rPr>
                <w:rFonts w:eastAsia="Calibri"/>
                <w:sz w:val="24"/>
                <w:szCs w:val="24"/>
              </w:rPr>
            </w:pPr>
            <w:r w:rsidRPr="00A54500">
              <w:rPr>
                <w:rFonts w:eastAsia="Calibri"/>
                <w:sz w:val="24"/>
                <w:szCs w:val="24"/>
              </w:rPr>
              <w:t>Page 1 of 31 and 32</w:t>
            </w:r>
          </w:p>
        </w:tc>
      </w:tr>
      <w:tr w:rsidR="00A54500" w:rsidRPr="00A54500" w14:paraId="139A7E3F" w14:textId="77777777" w:rsidTr="008B15C1">
        <w:tc>
          <w:tcPr>
            <w:tcW w:w="1803" w:type="dxa"/>
            <w:tcBorders>
              <w:top w:val="nil"/>
              <w:left w:val="nil"/>
              <w:bottom w:val="nil"/>
              <w:right w:val="nil"/>
            </w:tcBorders>
          </w:tcPr>
          <w:p w14:paraId="04E904E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A6EB1D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3AA6D37" w14:textId="77777777" w:rsidR="00A54500" w:rsidRPr="00A54500" w:rsidRDefault="00A54500" w:rsidP="00A54500">
            <w:pPr>
              <w:rPr>
                <w:rFonts w:eastAsia="Calibri"/>
                <w:sz w:val="24"/>
                <w:szCs w:val="24"/>
              </w:rPr>
            </w:pPr>
            <w:r w:rsidRPr="00A54500">
              <w:rPr>
                <w:rFonts w:eastAsia="Calibri"/>
                <w:sz w:val="24"/>
                <w:szCs w:val="24"/>
              </w:rPr>
              <w:t>It was stressful</w:t>
            </w:r>
          </w:p>
        </w:tc>
        <w:tc>
          <w:tcPr>
            <w:tcW w:w="2410" w:type="dxa"/>
            <w:tcBorders>
              <w:top w:val="nil"/>
              <w:left w:val="nil"/>
              <w:bottom w:val="nil"/>
              <w:right w:val="nil"/>
            </w:tcBorders>
          </w:tcPr>
          <w:p w14:paraId="3C2C8942" w14:textId="77777777" w:rsidR="00A54500" w:rsidRPr="00A54500" w:rsidRDefault="00A54500" w:rsidP="00A54500">
            <w:pPr>
              <w:rPr>
                <w:rFonts w:eastAsia="Calibri"/>
                <w:sz w:val="24"/>
                <w:szCs w:val="24"/>
              </w:rPr>
            </w:pPr>
            <w:r w:rsidRPr="00A54500">
              <w:rPr>
                <w:rFonts w:eastAsia="Calibri"/>
                <w:sz w:val="24"/>
                <w:szCs w:val="24"/>
              </w:rPr>
              <w:t>Page 1 of 34</w:t>
            </w:r>
          </w:p>
        </w:tc>
      </w:tr>
      <w:tr w:rsidR="00A54500" w:rsidRPr="00A54500" w14:paraId="36289B33" w14:textId="77777777" w:rsidTr="008B15C1">
        <w:tc>
          <w:tcPr>
            <w:tcW w:w="1803" w:type="dxa"/>
            <w:tcBorders>
              <w:top w:val="nil"/>
              <w:left w:val="nil"/>
              <w:bottom w:val="nil"/>
              <w:right w:val="nil"/>
            </w:tcBorders>
          </w:tcPr>
          <w:p w14:paraId="28EA057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4E154A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378F550" w14:textId="77777777" w:rsidR="00A54500" w:rsidRPr="00A54500" w:rsidRDefault="00A54500" w:rsidP="00A54500">
            <w:pPr>
              <w:rPr>
                <w:rFonts w:eastAsia="Calibri"/>
                <w:sz w:val="24"/>
                <w:szCs w:val="24"/>
              </w:rPr>
            </w:pPr>
            <w:r w:rsidRPr="00A54500">
              <w:rPr>
                <w:rFonts w:eastAsia="Calibri"/>
                <w:sz w:val="24"/>
                <w:szCs w:val="24"/>
              </w:rPr>
              <w:t>Impossible</w:t>
            </w:r>
          </w:p>
        </w:tc>
        <w:tc>
          <w:tcPr>
            <w:tcW w:w="2410" w:type="dxa"/>
            <w:tcBorders>
              <w:top w:val="nil"/>
              <w:left w:val="nil"/>
              <w:bottom w:val="nil"/>
              <w:right w:val="nil"/>
            </w:tcBorders>
          </w:tcPr>
          <w:p w14:paraId="1267E0D2" w14:textId="77777777" w:rsidR="00A54500" w:rsidRPr="00A54500" w:rsidRDefault="00A54500" w:rsidP="00A54500">
            <w:pPr>
              <w:rPr>
                <w:rFonts w:eastAsia="Calibri"/>
                <w:sz w:val="24"/>
                <w:szCs w:val="24"/>
              </w:rPr>
            </w:pPr>
            <w:r w:rsidRPr="00A54500">
              <w:rPr>
                <w:rFonts w:eastAsia="Calibri"/>
                <w:sz w:val="24"/>
                <w:szCs w:val="24"/>
              </w:rPr>
              <w:t>Page 2 of 40</w:t>
            </w:r>
          </w:p>
        </w:tc>
      </w:tr>
      <w:tr w:rsidR="00A54500" w:rsidRPr="00A54500" w14:paraId="4D0B202F" w14:textId="77777777" w:rsidTr="008B15C1">
        <w:tc>
          <w:tcPr>
            <w:tcW w:w="1803" w:type="dxa"/>
            <w:tcBorders>
              <w:top w:val="nil"/>
              <w:left w:val="nil"/>
              <w:bottom w:val="nil"/>
              <w:right w:val="nil"/>
            </w:tcBorders>
          </w:tcPr>
          <w:p w14:paraId="4ED6D53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2BF333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C1DA033" w14:textId="77777777" w:rsidR="00A54500" w:rsidRPr="00A54500" w:rsidRDefault="00A54500" w:rsidP="00A54500">
            <w:pPr>
              <w:rPr>
                <w:rFonts w:eastAsia="Calibri"/>
                <w:sz w:val="24"/>
                <w:szCs w:val="24"/>
              </w:rPr>
            </w:pPr>
            <w:r w:rsidRPr="00A54500">
              <w:rPr>
                <w:rFonts w:eastAsia="Calibri"/>
                <w:sz w:val="24"/>
                <w:szCs w:val="24"/>
              </w:rPr>
              <w:t>Depressed.</w:t>
            </w:r>
          </w:p>
        </w:tc>
        <w:tc>
          <w:tcPr>
            <w:tcW w:w="2410" w:type="dxa"/>
            <w:tcBorders>
              <w:top w:val="nil"/>
              <w:left w:val="nil"/>
              <w:bottom w:val="nil"/>
              <w:right w:val="nil"/>
            </w:tcBorders>
          </w:tcPr>
          <w:p w14:paraId="379793BA" w14:textId="77777777" w:rsidR="00A54500" w:rsidRPr="00A54500" w:rsidRDefault="00A54500" w:rsidP="00A54500">
            <w:pPr>
              <w:rPr>
                <w:rFonts w:eastAsia="Calibri"/>
                <w:sz w:val="24"/>
                <w:szCs w:val="24"/>
              </w:rPr>
            </w:pPr>
            <w:r w:rsidRPr="00A54500">
              <w:rPr>
                <w:rFonts w:eastAsia="Calibri"/>
                <w:sz w:val="24"/>
                <w:szCs w:val="24"/>
              </w:rPr>
              <w:t>Page 2 of 48</w:t>
            </w:r>
          </w:p>
        </w:tc>
      </w:tr>
      <w:tr w:rsidR="00A54500" w:rsidRPr="00A54500" w14:paraId="33A4295D" w14:textId="77777777" w:rsidTr="008B15C1">
        <w:tc>
          <w:tcPr>
            <w:tcW w:w="1803" w:type="dxa"/>
            <w:tcBorders>
              <w:top w:val="nil"/>
              <w:left w:val="nil"/>
              <w:bottom w:val="nil"/>
              <w:right w:val="nil"/>
            </w:tcBorders>
          </w:tcPr>
          <w:p w14:paraId="3EDE8E3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B0246A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15CF50B" w14:textId="77777777" w:rsidR="00A54500" w:rsidRPr="00A54500" w:rsidRDefault="00A54500" w:rsidP="00A54500">
            <w:pPr>
              <w:rPr>
                <w:rFonts w:eastAsia="Calibri"/>
                <w:sz w:val="24"/>
                <w:szCs w:val="24"/>
              </w:rPr>
            </w:pPr>
            <w:r w:rsidRPr="00A54500">
              <w:rPr>
                <w:rFonts w:eastAsia="Calibri"/>
                <w:sz w:val="24"/>
                <w:szCs w:val="24"/>
              </w:rPr>
              <w:t>I was just low</w:t>
            </w:r>
          </w:p>
        </w:tc>
        <w:tc>
          <w:tcPr>
            <w:tcW w:w="2410" w:type="dxa"/>
            <w:tcBorders>
              <w:top w:val="nil"/>
              <w:left w:val="nil"/>
              <w:bottom w:val="nil"/>
              <w:right w:val="nil"/>
            </w:tcBorders>
          </w:tcPr>
          <w:p w14:paraId="06317D64" w14:textId="77777777" w:rsidR="00A54500" w:rsidRPr="00A54500" w:rsidRDefault="00A54500" w:rsidP="00A54500">
            <w:pPr>
              <w:rPr>
                <w:rFonts w:eastAsia="Calibri"/>
                <w:sz w:val="24"/>
                <w:szCs w:val="24"/>
              </w:rPr>
            </w:pPr>
            <w:r w:rsidRPr="00A54500">
              <w:rPr>
                <w:rFonts w:eastAsia="Calibri"/>
                <w:sz w:val="24"/>
                <w:szCs w:val="24"/>
              </w:rPr>
              <w:t>Page 2 of 48</w:t>
            </w:r>
          </w:p>
        </w:tc>
      </w:tr>
      <w:tr w:rsidR="00A54500" w:rsidRPr="00A54500" w14:paraId="58C9F60A" w14:textId="77777777" w:rsidTr="008B15C1">
        <w:tc>
          <w:tcPr>
            <w:tcW w:w="1803" w:type="dxa"/>
            <w:tcBorders>
              <w:top w:val="nil"/>
              <w:left w:val="nil"/>
              <w:bottom w:val="nil"/>
              <w:right w:val="nil"/>
            </w:tcBorders>
          </w:tcPr>
          <w:p w14:paraId="3BD3ABE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277867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E6DE46E" w14:textId="77777777" w:rsidR="00A54500" w:rsidRPr="00A54500" w:rsidRDefault="00A54500" w:rsidP="00A54500">
            <w:pPr>
              <w:rPr>
                <w:rFonts w:eastAsia="Calibri"/>
                <w:sz w:val="24"/>
                <w:szCs w:val="24"/>
              </w:rPr>
            </w:pPr>
            <w:r w:rsidRPr="00A54500">
              <w:rPr>
                <w:rFonts w:eastAsia="Calibri"/>
                <w:sz w:val="24"/>
                <w:szCs w:val="24"/>
              </w:rPr>
              <w:t>Bit sad now lockdown has ended.</w:t>
            </w:r>
          </w:p>
        </w:tc>
        <w:tc>
          <w:tcPr>
            <w:tcW w:w="2410" w:type="dxa"/>
            <w:tcBorders>
              <w:top w:val="nil"/>
              <w:left w:val="nil"/>
              <w:bottom w:val="nil"/>
              <w:right w:val="nil"/>
            </w:tcBorders>
          </w:tcPr>
          <w:p w14:paraId="58E15D6D" w14:textId="72106EB0" w:rsidR="00A54500" w:rsidRPr="00A54500" w:rsidRDefault="00A54500" w:rsidP="00A54500">
            <w:pPr>
              <w:rPr>
                <w:rFonts w:eastAsia="Calibri"/>
                <w:sz w:val="24"/>
                <w:szCs w:val="24"/>
              </w:rPr>
            </w:pPr>
            <w:r w:rsidRPr="00A54500">
              <w:rPr>
                <w:rFonts w:eastAsia="Calibri"/>
                <w:sz w:val="24"/>
                <w:szCs w:val="24"/>
              </w:rPr>
              <w:t xml:space="preserve">Page </w:t>
            </w:r>
            <w:r w:rsidR="002C3ADE">
              <w:rPr>
                <w:rFonts w:eastAsia="Calibri"/>
                <w:sz w:val="24"/>
                <w:szCs w:val="24"/>
              </w:rPr>
              <w:t>8</w:t>
            </w:r>
            <w:r w:rsidRPr="00A54500">
              <w:rPr>
                <w:rFonts w:eastAsia="Calibri"/>
                <w:sz w:val="24"/>
                <w:szCs w:val="24"/>
              </w:rPr>
              <w:t xml:space="preserve"> of 276</w:t>
            </w:r>
          </w:p>
        </w:tc>
      </w:tr>
      <w:tr w:rsidR="00A54500" w:rsidRPr="00A54500" w14:paraId="2220D7C3" w14:textId="77777777" w:rsidTr="008B15C1">
        <w:tc>
          <w:tcPr>
            <w:tcW w:w="1803" w:type="dxa"/>
            <w:tcBorders>
              <w:top w:val="nil"/>
              <w:left w:val="nil"/>
              <w:bottom w:val="nil"/>
              <w:right w:val="nil"/>
            </w:tcBorders>
          </w:tcPr>
          <w:p w14:paraId="56F0B67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B96104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6FC8F4C" w14:textId="77777777" w:rsidR="00A54500" w:rsidRPr="00A54500" w:rsidRDefault="00A54500" w:rsidP="00A54500">
            <w:pPr>
              <w:rPr>
                <w:rFonts w:eastAsia="Calibri"/>
                <w:sz w:val="24"/>
                <w:szCs w:val="24"/>
              </w:rPr>
            </w:pPr>
            <w:r w:rsidRPr="00A54500">
              <w:rPr>
                <w:rFonts w:eastAsia="Calibri"/>
                <w:sz w:val="24"/>
                <w:szCs w:val="24"/>
              </w:rPr>
              <w:t>I haven't got that as an excuse anymore</w:t>
            </w:r>
          </w:p>
        </w:tc>
        <w:tc>
          <w:tcPr>
            <w:tcW w:w="2410" w:type="dxa"/>
            <w:tcBorders>
              <w:top w:val="nil"/>
              <w:left w:val="nil"/>
              <w:bottom w:val="nil"/>
              <w:right w:val="nil"/>
            </w:tcBorders>
          </w:tcPr>
          <w:p w14:paraId="52124654" w14:textId="0F9D58C8" w:rsidR="00A54500" w:rsidRPr="00A54500" w:rsidRDefault="00A54500" w:rsidP="00A54500">
            <w:pPr>
              <w:rPr>
                <w:rFonts w:eastAsia="Calibri"/>
                <w:sz w:val="24"/>
                <w:szCs w:val="24"/>
              </w:rPr>
            </w:pPr>
            <w:r w:rsidRPr="00A54500">
              <w:rPr>
                <w:rFonts w:eastAsia="Calibri"/>
                <w:sz w:val="24"/>
                <w:szCs w:val="24"/>
              </w:rPr>
              <w:t xml:space="preserve">Page </w:t>
            </w:r>
            <w:r w:rsidR="002C3ADE">
              <w:rPr>
                <w:rFonts w:eastAsia="Calibri"/>
                <w:sz w:val="24"/>
                <w:szCs w:val="24"/>
              </w:rPr>
              <w:t>8</w:t>
            </w:r>
            <w:r w:rsidRPr="00A54500">
              <w:rPr>
                <w:rFonts w:eastAsia="Calibri"/>
                <w:sz w:val="24"/>
                <w:szCs w:val="24"/>
              </w:rPr>
              <w:t xml:space="preserve"> of 286</w:t>
            </w:r>
          </w:p>
        </w:tc>
      </w:tr>
      <w:tr w:rsidR="00A54500" w:rsidRPr="00A54500" w14:paraId="72C7A37B" w14:textId="77777777" w:rsidTr="008B15C1">
        <w:tc>
          <w:tcPr>
            <w:tcW w:w="1803" w:type="dxa"/>
            <w:tcBorders>
              <w:top w:val="nil"/>
              <w:left w:val="nil"/>
              <w:bottom w:val="nil"/>
              <w:right w:val="nil"/>
            </w:tcBorders>
          </w:tcPr>
          <w:p w14:paraId="6102261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A7CEAF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54E1989" w14:textId="77777777" w:rsidR="00A54500" w:rsidRPr="00A54500" w:rsidRDefault="00A54500" w:rsidP="00A54500">
            <w:pPr>
              <w:rPr>
                <w:rFonts w:eastAsia="Calibri"/>
                <w:sz w:val="24"/>
                <w:szCs w:val="24"/>
              </w:rPr>
            </w:pPr>
            <w:r w:rsidRPr="00A54500">
              <w:rPr>
                <w:rFonts w:eastAsia="Calibri"/>
                <w:sz w:val="24"/>
                <w:szCs w:val="24"/>
              </w:rPr>
              <w:t xml:space="preserve">More </w:t>
            </w:r>
            <w:proofErr w:type="gramStart"/>
            <w:r w:rsidRPr="00A54500">
              <w:rPr>
                <w:rFonts w:eastAsia="Calibri"/>
                <w:sz w:val="24"/>
                <w:szCs w:val="24"/>
              </w:rPr>
              <w:t>hassles, if</w:t>
            </w:r>
            <w:proofErr w:type="gramEnd"/>
            <w:r w:rsidRPr="00A54500">
              <w:rPr>
                <w:rFonts w:eastAsia="Calibri"/>
                <w:sz w:val="24"/>
                <w:szCs w:val="24"/>
              </w:rPr>
              <w:t xml:space="preserve"> anything</w:t>
            </w:r>
          </w:p>
        </w:tc>
        <w:tc>
          <w:tcPr>
            <w:tcW w:w="2410" w:type="dxa"/>
            <w:tcBorders>
              <w:top w:val="nil"/>
              <w:left w:val="nil"/>
              <w:bottom w:val="nil"/>
              <w:right w:val="nil"/>
            </w:tcBorders>
          </w:tcPr>
          <w:p w14:paraId="70366B84" w14:textId="63D6B4E6" w:rsidR="00A54500" w:rsidRPr="00A54500" w:rsidRDefault="00A54500" w:rsidP="00A54500">
            <w:pPr>
              <w:rPr>
                <w:rFonts w:eastAsia="Calibri"/>
                <w:sz w:val="24"/>
                <w:szCs w:val="24"/>
              </w:rPr>
            </w:pPr>
            <w:r w:rsidRPr="00A54500">
              <w:rPr>
                <w:rFonts w:eastAsia="Calibri"/>
                <w:sz w:val="24"/>
                <w:szCs w:val="24"/>
              </w:rPr>
              <w:t xml:space="preserve">Page </w:t>
            </w:r>
            <w:r w:rsidR="00A003E8">
              <w:rPr>
                <w:rFonts w:eastAsia="Calibri"/>
                <w:sz w:val="24"/>
                <w:szCs w:val="24"/>
              </w:rPr>
              <w:t>8</w:t>
            </w:r>
            <w:r w:rsidRPr="00A54500">
              <w:rPr>
                <w:rFonts w:eastAsia="Calibri"/>
                <w:sz w:val="24"/>
                <w:szCs w:val="24"/>
              </w:rPr>
              <w:t xml:space="preserve"> of 288</w:t>
            </w:r>
          </w:p>
        </w:tc>
      </w:tr>
      <w:tr w:rsidR="00A54500" w:rsidRPr="00A54500" w14:paraId="2764AF9A" w14:textId="77777777" w:rsidTr="008B15C1">
        <w:tc>
          <w:tcPr>
            <w:tcW w:w="1803" w:type="dxa"/>
            <w:tcBorders>
              <w:top w:val="nil"/>
              <w:left w:val="nil"/>
              <w:bottom w:val="nil"/>
              <w:right w:val="nil"/>
            </w:tcBorders>
          </w:tcPr>
          <w:p w14:paraId="6FD7A1B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E62CE7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F97192C" w14:textId="77777777" w:rsidR="00A54500" w:rsidRPr="00A54500" w:rsidRDefault="00A54500" w:rsidP="00A54500">
            <w:pPr>
              <w:rPr>
                <w:rFonts w:eastAsia="Calibri"/>
                <w:sz w:val="24"/>
                <w:szCs w:val="24"/>
              </w:rPr>
            </w:pPr>
            <w:r w:rsidRPr="00A54500">
              <w:rPr>
                <w:rFonts w:eastAsia="Calibri"/>
                <w:sz w:val="24"/>
                <w:szCs w:val="24"/>
              </w:rPr>
              <w:t xml:space="preserve">It was </w:t>
            </w:r>
            <w:proofErr w:type="gramStart"/>
            <w:r w:rsidRPr="00A54500">
              <w:rPr>
                <w:rFonts w:eastAsia="Calibri"/>
                <w:sz w:val="24"/>
                <w:szCs w:val="24"/>
              </w:rPr>
              <w:t>really easy</w:t>
            </w:r>
            <w:proofErr w:type="gramEnd"/>
            <w:r w:rsidRPr="00A54500">
              <w:rPr>
                <w:rFonts w:eastAsia="Calibri"/>
                <w:sz w:val="24"/>
                <w:szCs w:val="24"/>
              </w:rPr>
              <w:t xml:space="preserve"> to just stick the TV on and then get on with your own work</w:t>
            </w:r>
          </w:p>
        </w:tc>
        <w:tc>
          <w:tcPr>
            <w:tcW w:w="2410" w:type="dxa"/>
            <w:tcBorders>
              <w:top w:val="nil"/>
              <w:left w:val="nil"/>
              <w:bottom w:val="nil"/>
              <w:right w:val="nil"/>
            </w:tcBorders>
          </w:tcPr>
          <w:p w14:paraId="12AD8F71" w14:textId="33910B98" w:rsidR="00A54500" w:rsidRPr="00A54500" w:rsidRDefault="00A54500" w:rsidP="00A54500">
            <w:pPr>
              <w:rPr>
                <w:rFonts w:eastAsia="Calibri"/>
                <w:sz w:val="24"/>
                <w:szCs w:val="24"/>
              </w:rPr>
            </w:pPr>
            <w:r w:rsidRPr="00A54500">
              <w:rPr>
                <w:rFonts w:eastAsia="Calibri"/>
                <w:sz w:val="24"/>
                <w:szCs w:val="24"/>
              </w:rPr>
              <w:t>Page 1</w:t>
            </w:r>
            <w:r w:rsidR="00D6566D">
              <w:rPr>
                <w:rFonts w:eastAsia="Calibri"/>
                <w:sz w:val="24"/>
                <w:szCs w:val="24"/>
              </w:rPr>
              <w:t>2</w:t>
            </w:r>
            <w:r w:rsidRPr="00A54500">
              <w:rPr>
                <w:rFonts w:eastAsia="Calibri"/>
                <w:sz w:val="24"/>
                <w:szCs w:val="24"/>
              </w:rPr>
              <w:t xml:space="preserve"> of 447 and 448</w:t>
            </w:r>
          </w:p>
        </w:tc>
      </w:tr>
      <w:tr w:rsidR="00A54500" w:rsidRPr="00A54500" w14:paraId="070E7A6E" w14:textId="77777777" w:rsidTr="008B15C1">
        <w:tc>
          <w:tcPr>
            <w:tcW w:w="1803" w:type="dxa"/>
            <w:tcBorders>
              <w:top w:val="nil"/>
              <w:left w:val="nil"/>
              <w:bottom w:val="nil"/>
              <w:right w:val="nil"/>
            </w:tcBorders>
          </w:tcPr>
          <w:p w14:paraId="5CB180B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A390D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DF7A5CD" w14:textId="77777777" w:rsidR="00A54500" w:rsidRPr="00A54500" w:rsidRDefault="00A54500" w:rsidP="00A54500">
            <w:pPr>
              <w:rPr>
                <w:rFonts w:eastAsia="Calibri"/>
                <w:sz w:val="24"/>
                <w:szCs w:val="24"/>
              </w:rPr>
            </w:pPr>
            <w:r w:rsidRPr="00A54500">
              <w:rPr>
                <w:rFonts w:eastAsia="Calibri"/>
                <w:sz w:val="24"/>
                <w:szCs w:val="24"/>
              </w:rPr>
              <w:t xml:space="preserve">I'm a bit nervous about like the virus still being there </w:t>
            </w:r>
            <w:proofErr w:type="spellStart"/>
            <w:r w:rsidRPr="00A54500">
              <w:rPr>
                <w:rFonts w:eastAsia="Calibri"/>
                <w:sz w:val="24"/>
                <w:szCs w:val="24"/>
              </w:rPr>
              <w:t>'cause</w:t>
            </w:r>
            <w:proofErr w:type="spellEnd"/>
            <w:r w:rsidRPr="00A54500">
              <w:rPr>
                <w:rFonts w:eastAsia="Calibri"/>
                <w:sz w:val="24"/>
                <w:szCs w:val="24"/>
              </w:rPr>
              <w:t xml:space="preserve"> I don't. I'm not sure that it's gone properly</w:t>
            </w:r>
          </w:p>
        </w:tc>
        <w:tc>
          <w:tcPr>
            <w:tcW w:w="2410" w:type="dxa"/>
            <w:tcBorders>
              <w:top w:val="nil"/>
              <w:left w:val="nil"/>
              <w:bottom w:val="nil"/>
              <w:right w:val="nil"/>
            </w:tcBorders>
          </w:tcPr>
          <w:p w14:paraId="60A07752" w14:textId="5686482E" w:rsidR="00A54500" w:rsidRPr="00A54500" w:rsidRDefault="00A54500" w:rsidP="00A54500">
            <w:pPr>
              <w:rPr>
                <w:rFonts w:eastAsia="Calibri"/>
                <w:sz w:val="24"/>
                <w:szCs w:val="24"/>
              </w:rPr>
            </w:pPr>
            <w:r w:rsidRPr="00A54500">
              <w:rPr>
                <w:rFonts w:eastAsia="Calibri"/>
                <w:sz w:val="24"/>
                <w:szCs w:val="24"/>
              </w:rPr>
              <w:t>Page 1</w:t>
            </w:r>
            <w:r w:rsidR="00032B74">
              <w:rPr>
                <w:rFonts w:eastAsia="Calibri"/>
                <w:sz w:val="24"/>
                <w:szCs w:val="24"/>
              </w:rPr>
              <w:t>3</w:t>
            </w:r>
            <w:r w:rsidRPr="00A54500">
              <w:rPr>
                <w:rFonts w:eastAsia="Calibri"/>
                <w:sz w:val="24"/>
                <w:szCs w:val="24"/>
              </w:rPr>
              <w:t xml:space="preserve"> of 498 and 499</w:t>
            </w:r>
          </w:p>
        </w:tc>
      </w:tr>
      <w:tr w:rsidR="00A54500" w:rsidRPr="00A54500" w14:paraId="11C8C259" w14:textId="77777777" w:rsidTr="008B15C1">
        <w:tc>
          <w:tcPr>
            <w:tcW w:w="1803" w:type="dxa"/>
            <w:tcBorders>
              <w:top w:val="nil"/>
              <w:left w:val="nil"/>
              <w:bottom w:val="nil"/>
              <w:right w:val="nil"/>
            </w:tcBorders>
          </w:tcPr>
          <w:p w14:paraId="517B882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B242BB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5AE17FA" w14:textId="77777777" w:rsidR="00A54500" w:rsidRPr="00A54500" w:rsidRDefault="00A54500" w:rsidP="00A54500">
            <w:pPr>
              <w:rPr>
                <w:rFonts w:eastAsia="Calibri"/>
                <w:sz w:val="24"/>
                <w:szCs w:val="24"/>
              </w:rPr>
            </w:pPr>
            <w:r w:rsidRPr="00A54500">
              <w:rPr>
                <w:rFonts w:eastAsia="Calibri"/>
                <w:sz w:val="24"/>
                <w:szCs w:val="24"/>
              </w:rPr>
              <w:t>I think that the way it was made, everybody hate it</w:t>
            </w:r>
          </w:p>
        </w:tc>
        <w:tc>
          <w:tcPr>
            <w:tcW w:w="2410" w:type="dxa"/>
            <w:tcBorders>
              <w:top w:val="nil"/>
              <w:left w:val="nil"/>
              <w:bottom w:val="nil"/>
              <w:right w:val="nil"/>
            </w:tcBorders>
          </w:tcPr>
          <w:p w14:paraId="02DA750A" w14:textId="2DC196BC" w:rsidR="00A54500" w:rsidRPr="00A54500" w:rsidRDefault="00A54500" w:rsidP="00A54500">
            <w:pPr>
              <w:rPr>
                <w:rFonts w:eastAsia="Calibri"/>
                <w:sz w:val="24"/>
                <w:szCs w:val="24"/>
              </w:rPr>
            </w:pPr>
            <w:r w:rsidRPr="00A54500">
              <w:rPr>
                <w:rFonts w:eastAsia="Calibri"/>
                <w:sz w:val="24"/>
                <w:szCs w:val="24"/>
              </w:rPr>
              <w:t>Page 1</w:t>
            </w:r>
            <w:r w:rsidR="00032B74">
              <w:rPr>
                <w:rFonts w:eastAsia="Calibri"/>
                <w:sz w:val="24"/>
                <w:szCs w:val="24"/>
              </w:rPr>
              <w:t>3</w:t>
            </w:r>
            <w:r w:rsidRPr="00A54500">
              <w:rPr>
                <w:rFonts w:eastAsia="Calibri"/>
                <w:sz w:val="24"/>
                <w:szCs w:val="24"/>
              </w:rPr>
              <w:t xml:space="preserve"> of 501 and 502</w:t>
            </w:r>
          </w:p>
        </w:tc>
      </w:tr>
      <w:tr w:rsidR="00A54500" w:rsidRPr="00A54500" w14:paraId="2998429C" w14:textId="77777777" w:rsidTr="008B15C1">
        <w:tc>
          <w:tcPr>
            <w:tcW w:w="1803" w:type="dxa"/>
            <w:tcBorders>
              <w:top w:val="nil"/>
              <w:left w:val="nil"/>
              <w:bottom w:val="nil"/>
              <w:right w:val="nil"/>
            </w:tcBorders>
          </w:tcPr>
          <w:p w14:paraId="5DD48F4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E89511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4F89EF8" w14:textId="77777777" w:rsidR="00A54500" w:rsidRPr="00A54500" w:rsidRDefault="00A54500" w:rsidP="00A54500">
            <w:pPr>
              <w:rPr>
                <w:rFonts w:eastAsia="Calibri"/>
                <w:sz w:val="24"/>
                <w:szCs w:val="24"/>
              </w:rPr>
            </w:pPr>
            <w:r w:rsidRPr="00A54500">
              <w:rPr>
                <w:rFonts w:eastAsia="Calibri"/>
                <w:sz w:val="24"/>
                <w:szCs w:val="24"/>
              </w:rPr>
              <w:t xml:space="preserve">when really it was </w:t>
            </w:r>
            <w:proofErr w:type="gramStart"/>
            <w:r w:rsidRPr="00A54500">
              <w:rPr>
                <w:rFonts w:eastAsia="Calibri"/>
                <w:sz w:val="24"/>
                <w:szCs w:val="24"/>
              </w:rPr>
              <w:t>actually quite</w:t>
            </w:r>
            <w:proofErr w:type="gramEnd"/>
            <w:r w:rsidRPr="00A54500">
              <w:rPr>
                <w:rFonts w:eastAsia="Calibri"/>
                <w:sz w:val="24"/>
                <w:szCs w:val="24"/>
              </w:rPr>
              <w:t xml:space="preserve"> a useful thing to do, but.</w:t>
            </w:r>
          </w:p>
          <w:p w14:paraId="40F7721A"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FE11966" w14:textId="526C0675" w:rsidR="00A54500" w:rsidRPr="00A54500" w:rsidRDefault="00A54500" w:rsidP="00A54500">
            <w:pPr>
              <w:rPr>
                <w:rFonts w:eastAsia="Calibri"/>
                <w:sz w:val="24"/>
                <w:szCs w:val="24"/>
              </w:rPr>
            </w:pPr>
            <w:r w:rsidRPr="00A54500">
              <w:rPr>
                <w:rFonts w:eastAsia="Calibri"/>
                <w:sz w:val="24"/>
                <w:szCs w:val="24"/>
              </w:rPr>
              <w:t>Page 1</w:t>
            </w:r>
            <w:r w:rsidR="00032B74">
              <w:rPr>
                <w:rFonts w:eastAsia="Calibri"/>
                <w:sz w:val="24"/>
                <w:szCs w:val="24"/>
              </w:rPr>
              <w:t>3</w:t>
            </w:r>
            <w:r w:rsidRPr="00A54500">
              <w:rPr>
                <w:rFonts w:eastAsia="Calibri"/>
                <w:sz w:val="24"/>
                <w:szCs w:val="24"/>
              </w:rPr>
              <w:t xml:space="preserve"> of 503 and 504</w:t>
            </w:r>
          </w:p>
        </w:tc>
      </w:tr>
      <w:tr w:rsidR="00A54500" w:rsidRPr="00A54500" w14:paraId="495AEE5E" w14:textId="77777777" w:rsidTr="008B15C1">
        <w:tc>
          <w:tcPr>
            <w:tcW w:w="1803" w:type="dxa"/>
            <w:tcBorders>
              <w:top w:val="nil"/>
              <w:left w:val="nil"/>
              <w:bottom w:val="nil"/>
              <w:right w:val="nil"/>
            </w:tcBorders>
          </w:tcPr>
          <w:p w14:paraId="51402B8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5D266C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3BDDBDA" w14:textId="77777777" w:rsidR="00A54500" w:rsidRPr="00A54500" w:rsidRDefault="00A54500" w:rsidP="00A54500">
            <w:pPr>
              <w:rPr>
                <w:rFonts w:eastAsia="Calibri"/>
                <w:sz w:val="24"/>
                <w:szCs w:val="24"/>
              </w:rPr>
            </w:pPr>
            <w:r w:rsidRPr="00A54500">
              <w:rPr>
                <w:rFonts w:eastAsia="Calibri"/>
                <w:sz w:val="24"/>
                <w:szCs w:val="24"/>
              </w:rPr>
              <w:t>the whole pandemic was mishandled</w:t>
            </w:r>
          </w:p>
        </w:tc>
        <w:tc>
          <w:tcPr>
            <w:tcW w:w="2410" w:type="dxa"/>
            <w:tcBorders>
              <w:top w:val="nil"/>
              <w:left w:val="nil"/>
              <w:bottom w:val="nil"/>
              <w:right w:val="nil"/>
            </w:tcBorders>
          </w:tcPr>
          <w:p w14:paraId="75A801D3" w14:textId="6744E4C7" w:rsidR="00A54500" w:rsidRPr="00A54500" w:rsidRDefault="00A54500" w:rsidP="00A54500">
            <w:pPr>
              <w:rPr>
                <w:rFonts w:eastAsia="Calibri"/>
                <w:sz w:val="24"/>
                <w:szCs w:val="24"/>
              </w:rPr>
            </w:pPr>
            <w:r w:rsidRPr="00A54500">
              <w:rPr>
                <w:rFonts w:eastAsia="Calibri"/>
                <w:sz w:val="24"/>
                <w:szCs w:val="24"/>
              </w:rPr>
              <w:t>Page 1</w:t>
            </w:r>
            <w:r w:rsidR="00032B74">
              <w:rPr>
                <w:rFonts w:eastAsia="Calibri"/>
                <w:sz w:val="24"/>
                <w:szCs w:val="24"/>
              </w:rPr>
              <w:t>3</w:t>
            </w:r>
            <w:r w:rsidRPr="00A54500">
              <w:rPr>
                <w:rFonts w:eastAsia="Calibri"/>
                <w:sz w:val="24"/>
                <w:szCs w:val="24"/>
              </w:rPr>
              <w:t xml:space="preserve"> of 503 and 504</w:t>
            </w:r>
          </w:p>
        </w:tc>
      </w:tr>
      <w:tr w:rsidR="00A54500" w:rsidRPr="00A54500" w14:paraId="001FBEF7" w14:textId="77777777" w:rsidTr="008B15C1">
        <w:tc>
          <w:tcPr>
            <w:tcW w:w="1803" w:type="dxa"/>
            <w:tcBorders>
              <w:top w:val="nil"/>
              <w:left w:val="nil"/>
              <w:bottom w:val="nil"/>
              <w:right w:val="nil"/>
            </w:tcBorders>
          </w:tcPr>
          <w:p w14:paraId="4077699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01A666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FD64445" w14:textId="77777777" w:rsidR="00A54500" w:rsidRPr="00A54500" w:rsidRDefault="00A54500" w:rsidP="00A54500">
            <w:pPr>
              <w:rPr>
                <w:rFonts w:eastAsia="Calibri"/>
                <w:sz w:val="24"/>
                <w:szCs w:val="24"/>
              </w:rPr>
            </w:pPr>
            <w:r w:rsidRPr="00A54500">
              <w:rPr>
                <w:rFonts w:eastAsia="Calibri"/>
                <w:sz w:val="24"/>
                <w:szCs w:val="24"/>
              </w:rPr>
              <w:t>But I didn't find 1 to do</w:t>
            </w:r>
          </w:p>
        </w:tc>
        <w:tc>
          <w:tcPr>
            <w:tcW w:w="2410" w:type="dxa"/>
            <w:tcBorders>
              <w:top w:val="nil"/>
              <w:left w:val="nil"/>
              <w:bottom w:val="nil"/>
              <w:right w:val="nil"/>
            </w:tcBorders>
          </w:tcPr>
          <w:p w14:paraId="6A05EB46" w14:textId="77777777" w:rsidR="00A54500" w:rsidRPr="00A54500" w:rsidRDefault="00A54500" w:rsidP="00A54500">
            <w:pPr>
              <w:rPr>
                <w:rFonts w:eastAsia="Calibri"/>
                <w:sz w:val="24"/>
                <w:szCs w:val="24"/>
              </w:rPr>
            </w:pPr>
            <w:r w:rsidRPr="00A54500">
              <w:rPr>
                <w:rFonts w:eastAsia="Calibri"/>
                <w:sz w:val="24"/>
                <w:szCs w:val="24"/>
              </w:rPr>
              <w:t>Page 14 of 514</w:t>
            </w:r>
          </w:p>
        </w:tc>
      </w:tr>
      <w:tr w:rsidR="00A54500" w:rsidRPr="00A54500" w14:paraId="2F9E1B0A" w14:textId="77777777" w:rsidTr="008B15C1">
        <w:tc>
          <w:tcPr>
            <w:tcW w:w="1803" w:type="dxa"/>
            <w:tcBorders>
              <w:top w:val="nil"/>
              <w:left w:val="nil"/>
              <w:bottom w:val="nil"/>
              <w:right w:val="nil"/>
            </w:tcBorders>
          </w:tcPr>
          <w:p w14:paraId="5CEDB7B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6AE955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2A518DC" w14:textId="77777777" w:rsidR="00A54500" w:rsidRPr="00A54500" w:rsidRDefault="00A54500" w:rsidP="00A54500">
            <w:pPr>
              <w:rPr>
                <w:rFonts w:eastAsia="Calibri"/>
                <w:sz w:val="24"/>
                <w:szCs w:val="24"/>
              </w:rPr>
            </w:pPr>
            <w:r w:rsidRPr="00A54500">
              <w:rPr>
                <w:rFonts w:eastAsia="Calibri"/>
                <w:sz w:val="24"/>
                <w:szCs w:val="24"/>
              </w:rPr>
              <w:t>I think we attempted. Like a home workout app for a bit, but you lose interest because there's nothing to do it for you</w:t>
            </w:r>
          </w:p>
        </w:tc>
        <w:tc>
          <w:tcPr>
            <w:tcW w:w="2410" w:type="dxa"/>
            <w:tcBorders>
              <w:top w:val="nil"/>
              <w:left w:val="nil"/>
              <w:bottom w:val="nil"/>
              <w:right w:val="nil"/>
            </w:tcBorders>
          </w:tcPr>
          <w:p w14:paraId="62B75E00" w14:textId="77777777" w:rsidR="00A54500" w:rsidRPr="00A54500" w:rsidRDefault="00A54500" w:rsidP="00A54500">
            <w:pPr>
              <w:rPr>
                <w:rFonts w:eastAsia="Calibri"/>
                <w:sz w:val="24"/>
                <w:szCs w:val="24"/>
              </w:rPr>
            </w:pPr>
            <w:r w:rsidRPr="00A54500">
              <w:rPr>
                <w:rFonts w:eastAsia="Calibri"/>
                <w:sz w:val="24"/>
                <w:szCs w:val="24"/>
              </w:rPr>
              <w:t>Page 14 of 514 to 516</w:t>
            </w:r>
          </w:p>
        </w:tc>
      </w:tr>
      <w:tr w:rsidR="00A54500" w:rsidRPr="00A54500" w14:paraId="1EA69217" w14:textId="77777777" w:rsidTr="008B15C1">
        <w:tc>
          <w:tcPr>
            <w:tcW w:w="1803" w:type="dxa"/>
            <w:tcBorders>
              <w:top w:val="nil"/>
              <w:left w:val="nil"/>
              <w:bottom w:val="nil"/>
              <w:right w:val="nil"/>
            </w:tcBorders>
          </w:tcPr>
          <w:p w14:paraId="5F801DD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1054DF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8DEC67" w14:textId="77777777" w:rsidR="00A54500" w:rsidRPr="00A54500" w:rsidRDefault="00A54500" w:rsidP="00A54500">
            <w:pPr>
              <w:rPr>
                <w:rFonts w:eastAsia="Calibri"/>
                <w:sz w:val="24"/>
                <w:szCs w:val="24"/>
              </w:rPr>
            </w:pPr>
            <w:r w:rsidRPr="00A54500">
              <w:rPr>
                <w:rFonts w:eastAsia="Calibri"/>
                <w:sz w:val="24"/>
                <w:szCs w:val="24"/>
              </w:rPr>
              <w:t xml:space="preserve">just it's </w:t>
            </w:r>
            <w:proofErr w:type="spellStart"/>
            <w:r w:rsidRPr="00A54500">
              <w:rPr>
                <w:rFonts w:eastAsia="Calibri"/>
                <w:sz w:val="24"/>
                <w:szCs w:val="24"/>
              </w:rPr>
              <w:t>it's</w:t>
            </w:r>
            <w:proofErr w:type="spellEnd"/>
            <w:r w:rsidRPr="00A54500">
              <w:rPr>
                <w:rFonts w:eastAsia="Calibri"/>
                <w:sz w:val="24"/>
                <w:szCs w:val="24"/>
              </w:rPr>
              <w:t xml:space="preserve"> Groundhog Day, isn't it</w:t>
            </w:r>
          </w:p>
        </w:tc>
        <w:tc>
          <w:tcPr>
            <w:tcW w:w="2410" w:type="dxa"/>
            <w:tcBorders>
              <w:top w:val="nil"/>
              <w:left w:val="nil"/>
              <w:bottom w:val="nil"/>
              <w:right w:val="nil"/>
            </w:tcBorders>
          </w:tcPr>
          <w:p w14:paraId="06B3112D" w14:textId="77777777" w:rsidR="00A54500" w:rsidRPr="00A54500" w:rsidRDefault="00A54500" w:rsidP="00A54500">
            <w:pPr>
              <w:rPr>
                <w:rFonts w:eastAsia="Calibri"/>
                <w:sz w:val="24"/>
                <w:szCs w:val="24"/>
              </w:rPr>
            </w:pPr>
            <w:r w:rsidRPr="00A54500">
              <w:rPr>
                <w:rFonts w:eastAsia="Calibri"/>
                <w:sz w:val="24"/>
                <w:szCs w:val="24"/>
              </w:rPr>
              <w:t xml:space="preserve">Page 14 of 516 </w:t>
            </w:r>
          </w:p>
        </w:tc>
      </w:tr>
      <w:tr w:rsidR="00A54500" w:rsidRPr="00A54500" w14:paraId="7B07EE23" w14:textId="77777777" w:rsidTr="008B15C1">
        <w:tc>
          <w:tcPr>
            <w:tcW w:w="1803" w:type="dxa"/>
            <w:tcBorders>
              <w:top w:val="nil"/>
              <w:left w:val="nil"/>
              <w:bottom w:val="nil"/>
              <w:right w:val="nil"/>
            </w:tcBorders>
          </w:tcPr>
          <w:p w14:paraId="773F2C4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D93B62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6BEEB54" w14:textId="77777777" w:rsidR="00A54500" w:rsidRPr="00A54500" w:rsidRDefault="00A54500" w:rsidP="00A54500">
            <w:pPr>
              <w:rPr>
                <w:rFonts w:eastAsia="Calibri"/>
                <w:sz w:val="24"/>
                <w:szCs w:val="24"/>
              </w:rPr>
            </w:pPr>
            <w:r w:rsidRPr="00A54500">
              <w:rPr>
                <w:rFonts w:eastAsia="Calibri"/>
                <w:sz w:val="24"/>
                <w:szCs w:val="24"/>
              </w:rPr>
              <w:t>Just losing your mind</w:t>
            </w:r>
          </w:p>
        </w:tc>
        <w:tc>
          <w:tcPr>
            <w:tcW w:w="2410" w:type="dxa"/>
            <w:tcBorders>
              <w:top w:val="nil"/>
              <w:left w:val="nil"/>
              <w:bottom w:val="nil"/>
              <w:right w:val="nil"/>
            </w:tcBorders>
          </w:tcPr>
          <w:p w14:paraId="5556B91A" w14:textId="77777777" w:rsidR="00A54500" w:rsidRPr="00A54500" w:rsidRDefault="00A54500" w:rsidP="00A54500">
            <w:pPr>
              <w:rPr>
                <w:rFonts w:eastAsia="Calibri"/>
                <w:sz w:val="24"/>
                <w:szCs w:val="24"/>
              </w:rPr>
            </w:pPr>
            <w:r w:rsidRPr="00A54500">
              <w:rPr>
                <w:rFonts w:eastAsia="Calibri"/>
                <w:sz w:val="24"/>
                <w:szCs w:val="24"/>
              </w:rPr>
              <w:t>Page 14 of 517</w:t>
            </w:r>
          </w:p>
        </w:tc>
      </w:tr>
      <w:tr w:rsidR="00A54500" w:rsidRPr="00A54500" w14:paraId="6B41B426" w14:textId="77777777" w:rsidTr="008B15C1">
        <w:tc>
          <w:tcPr>
            <w:tcW w:w="1803" w:type="dxa"/>
            <w:tcBorders>
              <w:top w:val="nil"/>
              <w:left w:val="nil"/>
              <w:bottom w:val="nil"/>
              <w:right w:val="nil"/>
            </w:tcBorders>
          </w:tcPr>
          <w:p w14:paraId="7A47B0C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B56542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9E7587A"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 gave up</w:t>
            </w:r>
          </w:p>
        </w:tc>
        <w:tc>
          <w:tcPr>
            <w:tcW w:w="2410" w:type="dxa"/>
            <w:tcBorders>
              <w:top w:val="nil"/>
              <w:left w:val="nil"/>
              <w:bottom w:val="nil"/>
              <w:right w:val="nil"/>
            </w:tcBorders>
          </w:tcPr>
          <w:p w14:paraId="2B3A00E9" w14:textId="77777777" w:rsidR="00A54500" w:rsidRPr="00A54500" w:rsidRDefault="00A54500" w:rsidP="00A54500">
            <w:pPr>
              <w:rPr>
                <w:rFonts w:eastAsia="Calibri"/>
                <w:sz w:val="24"/>
                <w:szCs w:val="24"/>
              </w:rPr>
            </w:pPr>
            <w:r w:rsidRPr="00A54500">
              <w:rPr>
                <w:rFonts w:eastAsia="Calibri"/>
                <w:sz w:val="24"/>
                <w:szCs w:val="24"/>
              </w:rPr>
              <w:t>Page 14 of 517</w:t>
            </w:r>
          </w:p>
        </w:tc>
      </w:tr>
      <w:tr w:rsidR="00A54500" w:rsidRPr="00A54500" w14:paraId="56BCF232" w14:textId="77777777" w:rsidTr="008B15C1">
        <w:tc>
          <w:tcPr>
            <w:tcW w:w="1803" w:type="dxa"/>
            <w:tcBorders>
              <w:top w:val="nil"/>
              <w:left w:val="nil"/>
              <w:bottom w:val="nil"/>
              <w:right w:val="nil"/>
            </w:tcBorders>
          </w:tcPr>
          <w:p w14:paraId="52A8F6E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715321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32EA5D2" w14:textId="77777777" w:rsidR="00A54500" w:rsidRPr="00A54500" w:rsidRDefault="00A54500" w:rsidP="00A54500">
            <w:pPr>
              <w:rPr>
                <w:rFonts w:eastAsia="Calibri"/>
                <w:sz w:val="24"/>
                <w:szCs w:val="24"/>
              </w:rPr>
            </w:pPr>
            <w:r w:rsidRPr="00A54500">
              <w:rPr>
                <w:rFonts w:eastAsia="Calibri"/>
                <w:sz w:val="24"/>
                <w:szCs w:val="24"/>
              </w:rPr>
              <w:t>But when you trapped inside your house</w:t>
            </w:r>
          </w:p>
        </w:tc>
        <w:tc>
          <w:tcPr>
            <w:tcW w:w="2410" w:type="dxa"/>
            <w:tcBorders>
              <w:top w:val="nil"/>
              <w:left w:val="nil"/>
              <w:bottom w:val="nil"/>
              <w:right w:val="nil"/>
            </w:tcBorders>
          </w:tcPr>
          <w:p w14:paraId="6F9C357D" w14:textId="77777777" w:rsidR="00A54500" w:rsidRPr="00A54500" w:rsidRDefault="00A54500" w:rsidP="00A54500">
            <w:pPr>
              <w:rPr>
                <w:rFonts w:eastAsia="Calibri"/>
                <w:sz w:val="24"/>
                <w:szCs w:val="24"/>
              </w:rPr>
            </w:pPr>
            <w:r w:rsidRPr="00A54500">
              <w:rPr>
                <w:rFonts w:eastAsia="Calibri"/>
                <w:sz w:val="24"/>
                <w:szCs w:val="24"/>
              </w:rPr>
              <w:t>Page 15 of 553</w:t>
            </w:r>
          </w:p>
        </w:tc>
      </w:tr>
      <w:tr w:rsidR="00A54500" w:rsidRPr="00A54500" w14:paraId="3404CA5C" w14:textId="77777777" w:rsidTr="008B15C1">
        <w:tc>
          <w:tcPr>
            <w:tcW w:w="1803" w:type="dxa"/>
            <w:tcBorders>
              <w:top w:val="nil"/>
              <w:left w:val="nil"/>
              <w:bottom w:val="nil"/>
              <w:right w:val="nil"/>
            </w:tcBorders>
          </w:tcPr>
          <w:p w14:paraId="29A456A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9E4E5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430467B" w14:textId="77777777" w:rsidR="00A54500" w:rsidRPr="00A54500" w:rsidRDefault="00A54500" w:rsidP="00A54500">
            <w:pPr>
              <w:rPr>
                <w:rFonts w:eastAsia="Calibri"/>
                <w:sz w:val="24"/>
                <w:szCs w:val="24"/>
              </w:rPr>
            </w:pPr>
            <w:r w:rsidRPr="00A54500">
              <w:rPr>
                <w:rFonts w:eastAsia="Calibri"/>
                <w:sz w:val="24"/>
                <w:szCs w:val="24"/>
              </w:rPr>
              <w:t>but now I've forgotten everything that I learned</w:t>
            </w:r>
          </w:p>
        </w:tc>
        <w:tc>
          <w:tcPr>
            <w:tcW w:w="2410" w:type="dxa"/>
            <w:tcBorders>
              <w:top w:val="nil"/>
              <w:left w:val="nil"/>
              <w:bottom w:val="nil"/>
              <w:right w:val="nil"/>
            </w:tcBorders>
          </w:tcPr>
          <w:p w14:paraId="7B0CC594" w14:textId="77777777" w:rsidR="00A54500" w:rsidRPr="00A54500" w:rsidRDefault="00A54500" w:rsidP="00A54500">
            <w:pPr>
              <w:rPr>
                <w:rFonts w:eastAsia="Calibri"/>
                <w:sz w:val="24"/>
                <w:szCs w:val="24"/>
              </w:rPr>
            </w:pPr>
            <w:r w:rsidRPr="00A54500">
              <w:rPr>
                <w:rFonts w:eastAsia="Calibri"/>
                <w:sz w:val="24"/>
                <w:szCs w:val="24"/>
              </w:rPr>
              <w:t>Page 15 of 560</w:t>
            </w:r>
          </w:p>
        </w:tc>
      </w:tr>
      <w:tr w:rsidR="00A54500" w:rsidRPr="00A54500" w14:paraId="49EA51B1" w14:textId="77777777" w:rsidTr="008B15C1">
        <w:tc>
          <w:tcPr>
            <w:tcW w:w="1803" w:type="dxa"/>
            <w:tcBorders>
              <w:top w:val="nil"/>
              <w:left w:val="nil"/>
              <w:bottom w:val="nil"/>
              <w:right w:val="nil"/>
            </w:tcBorders>
          </w:tcPr>
          <w:p w14:paraId="36D3EE2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B6554D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974BF27" w14:textId="77777777" w:rsidR="00A54500" w:rsidRPr="00A54500" w:rsidRDefault="00A54500" w:rsidP="00A54500">
            <w:pPr>
              <w:rPr>
                <w:rFonts w:eastAsia="Calibri"/>
                <w:sz w:val="24"/>
                <w:szCs w:val="24"/>
              </w:rPr>
            </w:pPr>
            <w:r w:rsidRPr="00A54500">
              <w:rPr>
                <w:rFonts w:eastAsia="Calibri"/>
                <w:sz w:val="24"/>
                <w:szCs w:val="24"/>
              </w:rPr>
              <w:t>They are not so happy now that it cuts into their or their time, so now they're allowed out</w:t>
            </w:r>
          </w:p>
        </w:tc>
        <w:tc>
          <w:tcPr>
            <w:tcW w:w="2410" w:type="dxa"/>
            <w:tcBorders>
              <w:top w:val="nil"/>
              <w:left w:val="nil"/>
              <w:bottom w:val="nil"/>
              <w:right w:val="nil"/>
            </w:tcBorders>
          </w:tcPr>
          <w:p w14:paraId="0ED62F89" w14:textId="77777777" w:rsidR="00A54500" w:rsidRPr="00A54500" w:rsidRDefault="00A54500" w:rsidP="00A54500">
            <w:pPr>
              <w:rPr>
                <w:rFonts w:eastAsia="Calibri"/>
                <w:sz w:val="24"/>
                <w:szCs w:val="24"/>
              </w:rPr>
            </w:pPr>
            <w:r w:rsidRPr="00A54500">
              <w:rPr>
                <w:rFonts w:eastAsia="Calibri"/>
                <w:sz w:val="24"/>
                <w:szCs w:val="24"/>
              </w:rPr>
              <w:t>Page 15 of 564 and 565</w:t>
            </w:r>
          </w:p>
        </w:tc>
      </w:tr>
      <w:tr w:rsidR="00A54500" w:rsidRPr="00A54500" w14:paraId="0CEEAF07" w14:textId="77777777" w:rsidTr="008B15C1">
        <w:tc>
          <w:tcPr>
            <w:tcW w:w="1803" w:type="dxa"/>
            <w:tcBorders>
              <w:top w:val="nil"/>
              <w:left w:val="nil"/>
              <w:bottom w:val="nil"/>
              <w:right w:val="nil"/>
            </w:tcBorders>
          </w:tcPr>
          <w:p w14:paraId="3D4CD29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738864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E856428" w14:textId="77777777" w:rsidR="00A54500" w:rsidRPr="00A54500" w:rsidRDefault="00A54500" w:rsidP="00A54500">
            <w:pPr>
              <w:rPr>
                <w:rFonts w:eastAsia="Calibri"/>
                <w:sz w:val="24"/>
                <w:szCs w:val="24"/>
              </w:rPr>
            </w:pPr>
            <w:r w:rsidRPr="00A54500">
              <w:rPr>
                <w:rFonts w:eastAsia="Calibri"/>
                <w:sz w:val="24"/>
                <w:szCs w:val="24"/>
              </w:rPr>
              <w:t xml:space="preserve">The hour and a half </w:t>
            </w:r>
            <w:proofErr w:type="gramStart"/>
            <w:r w:rsidRPr="00A54500">
              <w:rPr>
                <w:rFonts w:eastAsia="Calibri"/>
                <w:sz w:val="24"/>
                <w:szCs w:val="24"/>
              </w:rPr>
              <w:t>seems</w:t>
            </w:r>
            <w:proofErr w:type="gramEnd"/>
            <w:r w:rsidRPr="00A54500">
              <w:rPr>
                <w:rFonts w:eastAsia="Calibri"/>
                <w:sz w:val="24"/>
                <w:szCs w:val="24"/>
              </w:rPr>
              <w:t xml:space="preserve"> like a really long time</w:t>
            </w:r>
          </w:p>
        </w:tc>
        <w:tc>
          <w:tcPr>
            <w:tcW w:w="2410" w:type="dxa"/>
            <w:tcBorders>
              <w:top w:val="nil"/>
              <w:left w:val="nil"/>
              <w:bottom w:val="nil"/>
              <w:right w:val="nil"/>
            </w:tcBorders>
          </w:tcPr>
          <w:p w14:paraId="3E603C1B" w14:textId="77777777" w:rsidR="00A54500" w:rsidRPr="00A54500" w:rsidRDefault="00A54500" w:rsidP="00A54500">
            <w:pPr>
              <w:rPr>
                <w:rFonts w:eastAsia="Calibri"/>
                <w:sz w:val="24"/>
                <w:szCs w:val="24"/>
              </w:rPr>
            </w:pPr>
            <w:r w:rsidRPr="00A54500">
              <w:rPr>
                <w:rFonts w:eastAsia="Calibri"/>
                <w:sz w:val="24"/>
                <w:szCs w:val="24"/>
              </w:rPr>
              <w:t>Page 15 of 566</w:t>
            </w:r>
          </w:p>
        </w:tc>
      </w:tr>
      <w:tr w:rsidR="00A54500" w:rsidRPr="00A54500" w14:paraId="1FA80DD5" w14:textId="77777777" w:rsidTr="008B15C1">
        <w:tc>
          <w:tcPr>
            <w:tcW w:w="1803" w:type="dxa"/>
            <w:tcBorders>
              <w:top w:val="nil"/>
              <w:left w:val="nil"/>
              <w:bottom w:val="nil"/>
              <w:right w:val="nil"/>
            </w:tcBorders>
          </w:tcPr>
          <w:p w14:paraId="3BBD638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B9F1C0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2036CBF" w14:textId="77777777" w:rsidR="00A54500" w:rsidRPr="00A54500" w:rsidRDefault="00A54500" w:rsidP="00A54500">
            <w:pPr>
              <w:rPr>
                <w:rFonts w:eastAsia="Calibri"/>
                <w:sz w:val="24"/>
                <w:szCs w:val="24"/>
              </w:rPr>
            </w:pPr>
            <w:r w:rsidRPr="00A54500">
              <w:rPr>
                <w:rFonts w:eastAsia="Calibri"/>
                <w:sz w:val="24"/>
                <w:szCs w:val="24"/>
              </w:rPr>
              <w:t>Will the wise I have just been really depressed.</w:t>
            </w:r>
          </w:p>
        </w:tc>
        <w:tc>
          <w:tcPr>
            <w:tcW w:w="2410" w:type="dxa"/>
            <w:tcBorders>
              <w:top w:val="nil"/>
              <w:left w:val="nil"/>
              <w:bottom w:val="nil"/>
              <w:right w:val="nil"/>
            </w:tcBorders>
          </w:tcPr>
          <w:p w14:paraId="686FAF61" w14:textId="77777777" w:rsidR="00A54500" w:rsidRPr="00A54500" w:rsidRDefault="00A54500" w:rsidP="00A54500">
            <w:pPr>
              <w:rPr>
                <w:rFonts w:eastAsia="Calibri"/>
                <w:sz w:val="24"/>
                <w:szCs w:val="24"/>
              </w:rPr>
            </w:pPr>
            <w:r w:rsidRPr="00A54500">
              <w:rPr>
                <w:rFonts w:eastAsia="Calibri"/>
                <w:sz w:val="24"/>
                <w:szCs w:val="24"/>
              </w:rPr>
              <w:t>Page 15 of 574 and 575</w:t>
            </w:r>
          </w:p>
        </w:tc>
      </w:tr>
      <w:tr w:rsidR="00A54500" w:rsidRPr="00A54500" w14:paraId="00CA4EDE" w14:textId="77777777" w:rsidTr="008B15C1">
        <w:tc>
          <w:tcPr>
            <w:tcW w:w="1803" w:type="dxa"/>
            <w:tcBorders>
              <w:top w:val="nil"/>
              <w:left w:val="nil"/>
              <w:bottom w:val="nil"/>
              <w:right w:val="nil"/>
            </w:tcBorders>
          </w:tcPr>
          <w:p w14:paraId="0D2765F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7EA5E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4AFFA46" w14:textId="77777777" w:rsidR="00A54500" w:rsidRPr="00A54500" w:rsidRDefault="00A54500" w:rsidP="00A54500">
            <w:pPr>
              <w:rPr>
                <w:rFonts w:eastAsia="Calibri"/>
                <w:sz w:val="24"/>
                <w:szCs w:val="24"/>
              </w:rPr>
            </w:pPr>
            <w:r w:rsidRPr="00A54500">
              <w:rPr>
                <w:rFonts w:eastAsia="Calibri"/>
                <w:sz w:val="24"/>
                <w:szCs w:val="24"/>
              </w:rPr>
              <w:t>I'd say antidepressants</w:t>
            </w:r>
          </w:p>
        </w:tc>
        <w:tc>
          <w:tcPr>
            <w:tcW w:w="2410" w:type="dxa"/>
            <w:tcBorders>
              <w:top w:val="nil"/>
              <w:left w:val="nil"/>
              <w:bottom w:val="nil"/>
              <w:right w:val="nil"/>
            </w:tcBorders>
          </w:tcPr>
          <w:p w14:paraId="6E20F0FF" w14:textId="77777777" w:rsidR="00A54500" w:rsidRPr="00A54500" w:rsidRDefault="00A54500" w:rsidP="00A54500">
            <w:pPr>
              <w:rPr>
                <w:rFonts w:eastAsia="Calibri"/>
                <w:sz w:val="24"/>
                <w:szCs w:val="24"/>
              </w:rPr>
            </w:pPr>
            <w:r w:rsidRPr="00A54500">
              <w:rPr>
                <w:rFonts w:eastAsia="Calibri"/>
                <w:sz w:val="24"/>
                <w:szCs w:val="24"/>
              </w:rPr>
              <w:t>Page 16 of 605</w:t>
            </w:r>
          </w:p>
        </w:tc>
      </w:tr>
      <w:tr w:rsidR="00A54500" w:rsidRPr="00A54500" w14:paraId="1690D664" w14:textId="77777777" w:rsidTr="008B15C1">
        <w:tc>
          <w:tcPr>
            <w:tcW w:w="1803" w:type="dxa"/>
            <w:tcBorders>
              <w:top w:val="nil"/>
              <w:left w:val="nil"/>
              <w:bottom w:val="nil"/>
              <w:right w:val="nil"/>
            </w:tcBorders>
          </w:tcPr>
          <w:p w14:paraId="6C40413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813898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0906A59" w14:textId="77777777" w:rsidR="00A54500" w:rsidRPr="00A54500" w:rsidRDefault="00A54500" w:rsidP="00A54500">
            <w:pPr>
              <w:rPr>
                <w:rFonts w:eastAsia="Calibri"/>
                <w:sz w:val="24"/>
                <w:szCs w:val="24"/>
              </w:rPr>
            </w:pPr>
            <w:r w:rsidRPr="00A54500">
              <w:rPr>
                <w:rFonts w:eastAsia="Calibri"/>
                <w:sz w:val="24"/>
                <w:szCs w:val="24"/>
              </w:rPr>
              <w:t>How badly was your social life of being a factor since lockdown</w:t>
            </w:r>
          </w:p>
        </w:tc>
        <w:tc>
          <w:tcPr>
            <w:tcW w:w="2410" w:type="dxa"/>
            <w:tcBorders>
              <w:top w:val="nil"/>
              <w:left w:val="nil"/>
              <w:bottom w:val="nil"/>
              <w:right w:val="nil"/>
            </w:tcBorders>
          </w:tcPr>
          <w:p w14:paraId="5F4C8B82" w14:textId="77777777" w:rsidR="00A54500" w:rsidRPr="00A54500" w:rsidRDefault="00A54500" w:rsidP="00A54500">
            <w:pPr>
              <w:rPr>
                <w:rFonts w:eastAsia="Calibri"/>
                <w:sz w:val="24"/>
                <w:szCs w:val="24"/>
              </w:rPr>
            </w:pPr>
            <w:r w:rsidRPr="00A54500">
              <w:rPr>
                <w:rFonts w:eastAsia="Calibri"/>
                <w:sz w:val="24"/>
                <w:szCs w:val="24"/>
              </w:rPr>
              <w:t>Page 16 of 605 and 606</w:t>
            </w:r>
          </w:p>
        </w:tc>
      </w:tr>
      <w:tr w:rsidR="00A54500" w:rsidRPr="00A54500" w14:paraId="2C9DD2B2" w14:textId="77777777" w:rsidTr="008B15C1">
        <w:tc>
          <w:tcPr>
            <w:tcW w:w="1803" w:type="dxa"/>
            <w:tcBorders>
              <w:top w:val="nil"/>
              <w:left w:val="nil"/>
              <w:bottom w:val="nil"/>
              <w:right w:val="nil"/>
            </w:tcBorders>
          </w:tcPr>
          <w:p w14:paraId="4D7D7DD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2516DD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8EF5E37" w14:textId="77777777" w:rsidR="00A54500" w:rsidRPr="00A54500" w:rsidRDefault="00A54500" w:rsidP="00A54500">
            <w:pPr>
              <w:rPr>
                <w:rFonts w:eastAsia="Calibri"/>
                <w:sz w:val="24"/>
                <w:szCs w:val="24"/>
              </w:rPr>
            </w:pPr>
            <w:r w:rsidRPr="00A54500">
              <w:rPr>
                <w:rFonts w:eastAsia="Calibri"/>
                <w:sz w:val="24"/>
                <w:szCs w:val="24"/>
              </w:rPr>
              <w:t>I think if you know if you're in control of your usage, then it's not as big an issue, but the whole point of it is that it. Takes your attention and distract you from things that you should be doing.</w:t>
            </w:r>
          </w:p>
          <w:p w14:paraId="41FE5C04"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561CDED7" w14:textId="75F62EB3" w:rsidR="00A54500" w:rsidRPr="00A54500" w:rsidRDefault="00A54500" w:rsidP="00A54500">
            <w:pPr>
              <w:rPr>
                <w:rFonts w:eastAsia="Calibri"/>
                <w:sz w:val="24"/>
                <w:szCs w:val="24"/>
              </w:rPr>
            </w:pPr>
            <w:r w:rsidRPr="00A54500">
              <w:rPr>
                <w:rFonts w:eastAsia="Calibri"/>
                <w:sz w:val="24"/>
                <w:szCs w:val="24"/>
              </w:rPr>
              <w:t>Page 1</w:t>
            </w:r>
            <w:r w:rsidR="00626F71">
              <w:rPr>
                <w:rFonts w:eastAsia="Calibri"/>
                <w:sz w:val="24"/>
                <w:szCs w:val="24"/>
              </w:rPr>
              <w:t>7</w:t>
            </w:r>
            <w:r w:rsidRPr="00A54500">
              <w:rPr>
                <w:rFonts w:eastAsia="Calibri"/>
                <w:sz w:val="24"/>
                <w:szCs w:val="24"/>
              </w:rPr>
              <w:t xml:space="preserve"> of 647 to 649</w:t>
            </w:r>
          </w:p>
        </w:tc>
      </w:tr>
      <w:tr w:rsidR="00A54500" w:rsidRPr="00A54500" w14:paraId="6D8C45A4" w14:textId="77777777" w:rsidTr="008B15C1">
        <w:tc>
          <w:tcPr>
            <w:tcW w:w="1803" w:type="dxa"/>
            <w:tcBorders>
              <w:top w:val="nil"/>
              <w:left w:val="nil"/>
              <w:bottom w:val="nil"/>
              <w:right w:val="nil"/>
            </w:tcBorders>
          </w:tcPr>
          <w:p w14:paraId="3DA8C26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E374ED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AD8BBB6" w14:textId="77777777" w:rsidR="00A54500" w:rsidRPr="00A54500" w:rsidRDefault="00A54500" w:rsidP="00A54500">
            <w:pPr>
              <w:rPr>
                <w:rFonts w:eastAsia="Calibri"/>
                <w:sz w:val="24"/>
                <w:szCs w:val="24"/>
              </w:rPr>
            </w:pPr>
            <w:r w:rsidRPr="00A54500">
              <w:rPr>
                <w:rFonts w:eastAsia="Calibri"/>
                <w:sz w:val="24"/>
                <w:szCs w:val="24"/>
              </w:rPr>
              <w:t>makes you feel guilty for being on it and tired.</w:t>
            </w:r>
          </w:p>
        </w:tc>
        <w:tc>
          <w:tcPr>
            <w:tcW w:w="2410" w:type="dxa"/>
            <w:tcBorders>
              <w:top w:val="nil"/>
              <w:left w:val="nil"/>
              <w:bottom w:val="nil"/>
              <w:right w:val="nil"/>
            </w:tcBorders>
          </w:tcPr>
          <w:p w14:paraId="67A62FFF" w14:textId="12674AE0" w:rsidR="00A54500" w:rsidRPr="00A54500" w:rsidRDefault="00A54500" w:rsidP="00A54500">
            <w:pPr>
              <w:rPr>
                <w:rFonts w:eastAsia="Calibri"/>
                <w:sz w:val="24"/>
                <w:szCs w:val="24"/>
              </w:rPr>
            </w:pPr>
            <w:r w:rsidRPr="00A54500">
              <w:rPr>
                <w:rFonts w:eastAsia="Calibri"/>
                <w:sz w:val="24"/>
                <w:szCs w:val="24"/>
              </w:rPr>
              <w:t>Page 1</w:t>
            </w:r>
            <w:r w:rsidR="00626F71">
              <w:rPr>
                <w:rFonts w:eastAsia="Calibri"/>
                <w:sz w:val="24"/>
                <w:szCs w:val="24"/>
              </w:rPr>
              <w:t>7</w:t>
            </w:r>
            <w:r w:rsidRPr="00A54500">
              <w:rPr>
                <w:rFonts w:eastAsia="Calibri"/>
                <w:sz w:val="24"/>
                <w:szCs w:val="24"/>
              </w:rPr>
              <w:t xml:space="preserve"> of 649 and 650</w:t>
            </w:r>
          </w:p>
        </w:tc>
      </w:tr>
      <w:tr w:rsidR="00A54500" w:rsidRPr="00A54500" w14:paraId="2BEF9455" w14:textId="77777777" w:rsidTr="008B15C1">
        <w:tc>
          <w:tcPr>
            <w:tcW w:w="1803" w:type="dxa"/>
            <w:tcBorders>
              <w:top w:val="nil"/>
              <w:left w:val="nil"/>
              <w:bottom w:val="nil"/>
              <w:right w:val="nil"/>
            </w:tcBorders>
          </w:tcPr>
          <w:p w14:paraId="3958960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68017F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B23D92F" w14:textId="77777777" w:rsidR="00A54500" w:rsidRPr="00A54500" w:rsidRDefault="00A54500" w:rsidP="00A54500">
            <w:pPr>
              <w:rPr>
                <w:rFonts w:eastAsia="Calibri"/>
                <w:sz w:val="24"/>
                <w:szCs w:val="24"/>
              </w:rPr>
            </w:pPr>
            <w:r w:rsidRPr="00A54500">
              <w:rPr>
                <w:rFonts w:eastAsia="Calibri"/>
                <w:sz w:val="24"/>
                <w:szCs w:val="24"/>
              </w:rPr>
              <w:t xml:space="preserve">I think that you've got to be really </w:t>
            </w:r>
            <w:proofErr w:type="gramStart"/>
            <w:r w:rsidRPr="00A54500">
              <w:rPr>
                <w:rFonts w:eastAsia="Calibri"/>
                <w:sz w:val="24"/>
                <w:szCs w:val="24"/>
              </w:rPr>
              <w:t>careful</w:t>
            </w:r>
            <w:proofErr w:type="gramEnd"/>
            <w:r w:rsidRPr="00A54500">
              <w:rPr>
                <w:rFonts w:eastAsia="Calibri"/>
                <w:sz w:val="24"/>
                <w:szCs w:val="24"/>
              </w:rPr>
              <w:t xml:space="preserve"> and you've got to be in control and limit how long you're on it Otherwise you end up spiralling.</w:t>
            </w:r>
          </w:p>
          <w:p w14:paraId="394FCF58"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5D232B1" w14:textId="458CE253" w:rsidR="00A54500" w:rsidRPr="00A54500" w:rsidRDefault="00A54500" w:rsidP="00A54500">
            <w:pPr>
              <w:rPr>
                <w:rFonts w:eastAsia="Calibri"/>
                <w:sz w:val="24"/>
                <w:szCs w:val="24"/>
              </w:rPr>
            </w:pPr>
            <w:r w:rsidRPr="00A54500">
              <w:rPr>
                <w:rFonts w:eastAsia="Calibri"/>
                <w:sz w:val="24"/>
                <w:szCs w:val="24"/>
              </w:rPr>
              <w:t>Page 1</w:t>
            </w:r>
            <w:r w:rsidR="00626F71">
              <w:rPr>
                <w:rFonts w:eastAsia="Calibri"/>
                <w:sz w:val="24"/>
                <w:szCs w:val="24"/>
              </w:rPr>
              <w:t>7</w:t>
            </w:r>
            <w:r w:rsidRPr="00A54500">
              <w:rPr>
                <w:rFonts w:eastAsia="Calibri"/>
                <w:sz w:val="24"/>
                <w:szCs w:val="24"/>
              </w:rPr>
              <w:t xml:space="preserve"> of 651 to 653</w:t>
            </w:r>
          </w:p>
        </w:tc>
      </w:tr>
      <w:tr w:rsidR="00A54500" w:rsidRPr="00A54500" w14:paraId="725CD39B" w14:textId="77777777" w:rsidTr="008B15C1">
        <w:tc>
          <w:tcPr>
            <w:tcW w:w="1803" w:type="dxa"/>
            <w:tcBorders>
              <w:top w:val="nil"/>
              <w:left w:val="nil"/>
              <w:bottom w:val="nil"/>
              <w:right w:val="nil"/>
            </w:tcBorders>
          </w:tcPr>
          <w:p w14:paraId="211A472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828D84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1FDA9E2" w14:textId="77777777" w:rsidR="00A54500" w:rsidRPr="00A54500" w:rsidRDefault="00A54500" w:rsidP="00A54500">
            <w:pPr>
              <w:rPr>
                <w:rFonts w:eastAsia="Calibri"/>
                <w:sz w:val="24"/>
                <w:szCs w:val="24"/>
              </w:rPr>
            </w:pPr>
            <w:r w:rsidRPr="00A54500">
              <w:rPr>
                <w:rFonts w:eastAsia="Calibri"/>
                <w:sz w:val="24"/>
                <w:szCs w:val="24"/>
              </w:rPr>
              <w:t>me and my partner separated</w:t>
            </w:r>
          </w:p>
        </w:tc>
        <w:tc>
          <w:tcPr>
            <w:tcW w:w="2410" w:type="dxa"/>
            <w:tcBorders>
              <w:top w:val="nil"/>
              <w:left w:val="nil"/>
              <w:bottom w:val="nil"/>
              <w:right w:val="nil"/>
            </w:tcBorders>
          </w:tcPr>
          <w:p w14:paraId="1B6AFC46" w14:textId="2512C08A" w:rsidR="00A54500" w:rsidRPr="00A54500" w:rsidRDefault="00A54500" w:rsidP="00A54500">
            <w:pPr>
              <w:rPr>
                <w:rFonts w:eastAsia="Calibri"/>
                <w:sz w:val="24"/>
                <w:szCs w:val="24"/>
              </w:rPr>
            </w:pPr>
            <w:r w:rsidRPr="00A54500">
              <w:rPr>
                <w:rFonts w:eastAsia="Calibri"/>
                <w:sz w:val="24"/>
                <w:szCs w:val="24"/>
              </w:rPr>
              <w:t xml:space="preserve">Page </w:t>
            </w:r>
            <w:r w:rsidR="009F5F25">
              <w:rPr>
                <w:rFonts w:eastAsia="Calibri"/>
                <w:sz w:val="24"/>
                <w:szCs w:val="24"/>
              </w:rPr>
              <w:t xml:space="preserve">18 </w:t>
            </w:r>
            <w:r w:rsidRPr="00A54500">
              <w:rPr>
                <w:rFonts w:eastAsia="Calibri"/>
                <w:sz w:val="24"/>
                <w:szCs w:val="24"/>
              </w:rPr>
              <w:t>of 676</w:t>
            </w:r>
          </w:p>
        </w:tc>
      </w:tr>
      <w:tr w:rsidR="00A54500" w:rsidRPr="00A54500" w14:paraId="483D2288" w14:textId="77777777" w:rsidTr="008B15C1">
        <w:tc>
          <w:tcPr>
            <w:tcW w:w="1803" w:type="dxa"/>
            <w:tcBorders>
              <w:top w:val="nil"/>
              <w:left w:val="nil"/>
              <w:bottom w:val="nil"/>
              <w:right w:val="nil"/>
            </w:tcBorders>
          </w:tcPr>
          <w:p w14:paraId="6E2EDAC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68B7BF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01FF985" w14:textId="77777777" w:rsidR="00A54500" w:rsidRPr="00A54500" w:rsidRDefault="00A54500" w:rsidP="00A54500">
            <w:pPr>
              <w:rPr>
                <w:rFonts w:eastAsia="Calibri"/>
                <w:sz w:val="24"/>
                <w:szCs w:val="24"/>
              </w:rPr>
            </w:pPr>
            <w:r w:rsidRPr="00A54500">
              <w:rPr>
                <w:rFonts w:eastAsia="Calibri"/>
                <w:sz w:val="24"/>
                <w:szCs w:val="24"/>
              </w:rPr>
              <w:t>We don't really talk very often anymore</w:t>
            </w:r>
          </w:p>
        </w:tc>
        <w:tc>
          <w:tcPr>
            <w:tcW w:w="2410" w:type="dxa"/>
            <w:tcBorders>
              <w:top w:val="nil"/>
              <w:left w:val="nil"/>
              <w:bottom w:val="nil"/>
              <w:right w:val="nil"/>
            </w:tcBorders>
          </w:tcPr>
          <w:p w14:paraId="65B412AB" w14:textId="54917192" w:rsidR="00A54500" w:rsidRPr="00A54500" w:rsidRDefault="00A54500" w:rsidP="00A54500">
            <w:pPr>
              <w:rPr>
                <w:rFonts w:eastAsia="Calibri"/>
                <w:sz w:val="24"/>
                <w:szCs w:val="24"/>
              </w:rPr>
            </w:pPr>
            <w:r w:rsidRPr="00A54500">
              <w:rPr>
                <w:rFonts w:eastAsia="Calibri"/>
                <w:sz w:val="24"/>
                <w:szCs w:val="24"/>
              </w:rPr>
              <w:t xml:space="preserve">Page </w:t>
            </w:r>
            <w:r w:rsidR="000878B0">
              <w:rPr>
                <w:rFonts w:eastAsia="Calibri"/>
                <w:sz w:val="24"/>
                <w:szCs w:val="24"/>
              </w:rPr>
              <w:t xml:space="preserve">18 </w:t>
            </w:r>
            <w:r w:rsidRPr="00A54500">
              <w:rPr>
                <w:rFonts w:eastAsia="Calibri"/>
                <w:sz w:val="24"/>
                <w:szCs w:val="24"/>
              </w:rPr>
              <w:t>of 676 and 677</w:t>
            </w:r>
          </w:p>
        </w:tc>
      </w:tr>
      <w:tr w:rsidR="00A54500" w:rsidRPr="00A54500" w14:paraId="7DD7DA4F" w14:textId="77777777" w:rsidTr="008B15C1">
        <w:tc>
          <w:tcPr>
            <w:tcW w:w="1803" w:type="dxa"/>
            <w:tcBorders>
              <w:top w:val="nil"/>
              <w:left w:val="nil"/>
              <w:bottom w:val="nil"/>
              <w:right w:val="nil"/>
            </w:tcBorders>
          </w:tcPr>
          <w:p w14:paraId="6C629FA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E93F19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CA7BD38" w14:textId="77777777" w:rsidR="00A54500" w:rsidRPr="00A54500" w:rsidRDefault="00A54500" w:rsidP="00A54500">
            <w:pPr>
              <w:rPr>
                <w:rFonts w:eastAsia="Calibri"/>
                <w:sz w:val="24"/>
                <w:szCs w:val="24"/>
              </w:rPr>
            </w:pPr>
            <w:r w:rsidRPr="00A54500">
              <w:rPr>
                <w:rFonts w:eastAsia="Calibri"/>
                <w:sz w:val="24"/>
                <w:szCs w:val="24"/>
              </w:rPr>
              <w:t>I think that's been a that's been a struggle for people to get their head around.</w:t>
            </w:r>
          </w:p>
        </w:tc>
        <w:tc>
          <w:tcPr>
            <w:tcW w:w="2410" w:type="dxa"/>
            <w:tcBorders>
              <w:top w:val="nil"/>
              <w:left w:val="nil"/>
              <w:bottom w:val="nil"/>
              <w:right w:val="nil"/>
            </w:tcBorders>
          </w:tcPr>
          <w:p w14:paraId="3A12C9E3" w14:textId="2262674A" w:rsidR="00A54500" w:rsidRPr="00A54500" w:rsidRDefault="00A54500" w:rsidP="00A54500">
            <w:pPr>
              <w:rPr>
                <w:rFonts w:eastAsia="Calibri"/>
                <w:sz w:val="24"/>
                <w:szCs w:val="24"/>
              </w:rPr>
            </w:pPr>
            <w:r w:rsidRPr="00A54500">
              <w:rPr>
                <w:rFonts w:eastAsia="Calibri"/>
                <w:sz w:val="24"/>
                <w:szCs w:val="24"/>
              </w:rPr>
              <w:t xml:space="preserve">Page </w:t>
            </w:r>
            <w:r w:rsidR="00592965">
              <w:rPr>
                <w:rFonts w:eastAsia="Calibri"/>
                <w:sz w:val="24"/>
                <w:szCs w:val="24"/>
              </w:rPr>
              <w:t xml:space="preserve">18 </w:t>
            </w:r>
            <w:r w:rsidRPr="00A54500">
              <w:rPr>
                <w:rFonts w:eastAsia="Calibri"/>
                <w:sz w:val="24"/>
                <w:szCs w:val="24"/>
              </w:rPr>
              <w:t>of 687 and 688</w:t>
            </w:r>
          </w:p>
        </w:tc>
      </w:tr>
      <w:tr w:rsidR="00A54500" w:rsidRPr="00A54500" w14:paraId="4CD9AF97" w14:textId="77777777" w:rsidTr="008B15C1">
        <w:tc>
          <w:tcPr>
            <w:tcW w:w="1803" w:type="dxa"/>
            <w:tcBorders>
              <w:top w:val="nil"/>
              <w:left w:val="nil"/>
              <w:bottom w:val="nil"/>
              <w:right w:val="nil"/>
            </w:tcBorders>
          </w:tcPr>
          <w:p w14:paraId="5CDF088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356F86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A83C388" w14:textId="77777777" w:rsidR="00A54500" w:rsidRPr="00A54500" w:rsidRDefault="00A54500" w:rsidP="00A54500">
            <w:pPr>
              <w:rPr>
                <w:rFonts w:eastAsia="Calibri"/>
                <w:sz w:val="24"/>
                <w:szCs w:val="24"/>
              </w:rPr>
            </w:pPr>
            <w:r w:rsidRPr="00A54500">
              <w:rPr>
                <w:rFonts w:eastAsia="Calibri"/>
                <w:sz w:val="24"/>
                <w:szCs w:val="24"/>
              </w:rPr>
              <w:t xml:space="preserve">Have one or the other was </w:t>
            </w:r>
            <w:proofErr w:type="gramStart"/>
            <w:r w:rsidRPr="00A54500">
              <w:rPr>
                <w:rFonts w:eastAsia="Calibri"/>
                <w:sz w:val="24"/>
                <w:szCs w:val="24"/>
              </w:rPr>
              <w:t>fine, but</w:t>
            </w:r>
            <w:proofErr w:type="gramEnd"/>
            <w:r w:rsidRPr="00A54500">
              <w:rPr>
                <w:rFonts w:eastAsia="Calibri"/>
                <w:sz w:val="24"/>
                <w:szCs w:val="24"/>
              </w:rPr>
              <w:t xml:space="preserve"> having a blended one has been really difficult.</w:t>
            </w:r>
          </w:p>
        </w:tc>
        <w:tc>
          <w:tcPr>
            <w:tcW w:w="2410" w:type="dxa"/>
            <w:tcBorders>
              <w:top w:val="nil"/>
              <w:left w:val="nil"/>
              <w:bottom w:val="nil"/>
              <w:right w:val="nil"/>
            </w:tcBorders>
          </w:tcPr>
          <w:p w14:paraId="5BF12307" w14:textId="0725501E" w:rsidR="00A54500" w:rsidRPr="00A54500" w:rsidRDefault="00A54500" w:rsidP="00A54500">
            <w:pPr>
              <w:rPr>
                <w:rFonts w:eastAsia="Calibri"/>
                <w:sz w:val="24"/>
                <w:szCs w:val="24"/>
              </w:rPr>
            </w:pPr>
            <w:r w:rsidRPr="00A54500">
              <w:rPr>
                <w:rFonts w:eastAsia="Calibri"/>
                <w:sz w:val="24"/>
                <w:szCs w:val="24"/>
              </w:rPr>
              <w:t xml:space="preserve">Page </w:t>
            </w:r>
            <w:r w:rsidR="00592965">
              <w:rPr>
                <w:rFonts w:eastAsia="Calibri"/>
                <w:sz w:val="24"/>
                <w:szCs w:val="24"/>
              </w:rPr>
              <w:t xml:space="preserve">18 </w:t>
            </w:r>
            <w:r w:rsidRPr="00A54500">
              <w:rPr>
                <w:rFonts w:eastAsia="Calibri"/>
                <w:sz w:val="24"/>
                <w:szCs w:val="24"/>
              </w:rPr>
              <w:t>of 688 and 689</w:t>
            </w:r>
          </w:p>
        </w:tc>
      </w:tr>
      <w:tr w:rsidR="00A54500" w:rsidRPr="00A54500" w14:paraId="661422FF" w14:textId="77777777" w:rsidTr="008B15C1">
        <w:tc>
          <w:tcPr>
            <w:tcW w:w="1803" w:type="dxa"/>
            <w:tcBorders>
              <w:top w:val="nil"/>
              <w:left w:val="nil"/>
              <w:bottom w:val="nil"/>
              <w:right w:val="nil"/>
            </w:tcBorders>
          </w:tcPr>
          <w:p w14:paraId="56320AD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8D6FC4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A97FFC9" w14:textId="77777777" w:rsidR="00A54500" w:rsidRPr="00A54500" w:rsidRDefault="00A54500" w:rsidP="00A54500">
            <w:pPr>
              <w:rPr>
                <w:rFonts w:eastAsia="Calibri"/>
                <w:sz w:val="24"/>
                <w:szCs w:val="24"/>
              </w:rPr>
            </w:pPr>
            <w:r w:rsidRPr="00A54500">
              <w:rPr>
                <w:rFonts w:eastAsia="Calibri"/>
                <w:sz w:val="24"/>
                <w:szCs w:val="24"/>
              </w:rPr>
              <w:t>I don't know whether that's only applicable to this institution in this campus,</w:t>
            </w:r>
          </w:p>
        </w:tc>
        <w:tc>
          <w:tcPr>
            <w:tcW w:w="2410" w:type="dxa"/>
            <w:tcBorders>
              <w:top w:val="nil"/>
              <w:left w:val="nil"/>
              <w:bottom w:val="nil"/>
              <w:right w:val="nil"/>
            </w:tcBorders>
          </w:tcPr>
          <w:p w14:paraId="443CA85F" w14:textId="4539C917" w:rsidR="00A54500" w:rsidRPr="00A54500" w:rsidRDefault="00A54500" w:rsidP="00A54500">
            <w:pPr>
              <w:rPr>
                <w:rFonts w:eastAsia="Calibri"/>
                <w:sz w:val="24"/>
                <w:szCs w:val="24"/>
              </w:rPr>
            </w:pPr>
            <w:r w:rsidRPr="00A54500">
              <w:rPr>
                <w:rFonts w:eastAsia="Calibri"/>
                <w:sz w:val="24"/>
                <w:szCs w:val="24"/>
              </w:rPr>
              <w:t xml:space="preserve">Page </w:t>
            </w:r>
            <w:r w:rsidR="00592965">
              <w:rPr>
                <w:rFonts w:eastAsia="Calibri"/>
                <w:sz w:val="24"/>
                <w:szCs w:val="24"/>
              </w:rPr>
              <w:t xml:space="preserve">18 </w:t>
            </w:r>
            <w:r w:rsidRPr="00A54500">
              <w:rPr>
                <w:rFonts w:eastAsia="Calibri"/>
                <w:sz w:val="24"/>
                <w:szCs w:val="24"/>
              </w:rPr>
              <w:t>of 689 and 690</w:t>
            </w:r>
          </w:p>
        </w:tc>
      </w:tr>
      <w:tr w:rsidR="00A54500" w:rsidRPr="00A54500" w14:paraId="283C1A44" w14:textId="77777777" w:rsidTr="008B15C1">
        <w:tc>
          <w:tcPr>
            <w:tcW w:w="1803" w:type="dxa"/>
            <w:tcBorders>
              <w:top w:val="nil"/>
              <w:left w:val="nil"/>
              <w:bottom w:val="nil"/>
              <w:right w:val="nil"/>
            </w:tcBorders>
          </w:tcPr>
          <w:p w14:paraId="2D8F6C5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23C78C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4F18FEF" w14:textId="77777777" w:rsidR="00A54500" w:rsidRPr="00A54500" w:rsidRDefault="00A54500" w:rsidP="00A54500">
            <w:pPr>
              <w:rPr>
                <w:rFonts w:eastAsia="Calibri"/>
                <w:sz w:val="24"/>
                <w:szCs w:val="24"/>
              </w:rPr>
            </w:pPr>
            <w:r w:rsidRPr="00A54500">
              <w:rPr>
                <w:rFonts w:eastAsia="Calibri"/>
                <w:sz w:val="24"/>
                <w:szCs w:val="24"/>
              </w:rPr>
              <w:t>I think a lot of people have struggled with the format and how it's all going</w:t>
            </w:r>
          </w:p>
        </w:tc>
        <w:tc>
          <w:tcPr>
            <w:tcW w:w="2410" w:type="dxa"/>
            <w:tcBorders>
              <w:top w:val="nil"/>
              <w:left w:val="nil"/>
              <w:bottom w:val="nil"/>
              <w:right w:val="nil"/>
            </w:tcBorders>
          </w:tcPr>
          <w:p w14:paraId="122B7535" w14:textId="63C81C4F" w:rsidR="00A54500" w:rsidRPr="00A54500" w:rsidRDefault="00A54500" w:rsidP="00A54500">
            <w:pPr>
              <w:rPr>
                <w:rFonts w:eastAsia="Calibri"/>
                <w:sz w:val="24"/>
                <w:szCs w:val="24"/>
              </w:rPr>
            </w:pPr>
            <w:r w:rsidRPr="00A54500">
              <w:rPr>
                <w:rFonts w:eastAsia="Calibri"/>
                <w:sz w:val="24"/>
                <w:szCs w:val="24"/>
              </w:rPr>
              <w:t xml:space="preserve">Page </w:t>
            </w:r>
            <w:r w:rsidR="00592965">
              <w:rPr>
                <w:rFonts w:eastAsia="Calibri"/>
                <w:sz w:val="24"/>
                <w:szCs w:val="24"/>
              </w:rPr>
              <w:t xml:space="preserve">18 </w:t>
            </w:r>
            <w:r w:rsidRPr="00A54500">
              <w:rPr>
                <w:rFonts w:eastAsia="Calibri"/>
                <w:sz w:val="24"/>
                <w:szCs w:val="24"/>
              </w:rPr>
              <w:t>of 696</w:t>
            </w:r>
          </w:p>
        </w:tc>
      </w:tr>
      <w:tr w:rsidR="00A54500" w:rsidRPr="00A54500" w14:paraId="071ADB58" w14:textId="77777777" w:rsidTr="008B15C1">
        <w:tc>
          <w:tcPr>
            <w:tcW w:w="1803" w:type="dxa"/>
            <w:tcBorders>
              <w:top w:val="nil"/>
              <w:left w:val="nil"/>
              <w:bottom w:val="nil"/>
              <w:right w:val="nil"/>
            </w:tcBorders>
          </w:tcPr>
          <w:p w14:paraId="24C87C6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A58F26D" w14:textId="77777777" w:rsidR="00A54500" w:rsidRPr="00A54500" w:rsidRDefault="00A54500" w:rsidP="00A54500">
            <w:pPr>
              <w:rPr>
                <w:rFonts w:eastAsia="Calibri"/>
                <w:sz w:val="24"/>
                <w:szCs w:val="24"/>
              </w:rPr>
            </w:pPr>
            <w:r w:rsidRPr="00A54500">
              <w:rPr>
                <w:rFonts w:eastAsia="Calibri"/>
                <w:sz w:val="24"/>
                <w:szCs w:val="24"/>
              </w:rPr>
              <w:t>Code 2</w:t>
            </w:r>
          </w:p>
          <w:p w14:paraId="0159213C" w14:textId="77777777" w:rsidR="00A54500" w:rsidRPr="00A54500" w:rsidRDefault="00A54500" w:rsidP="00A54500">
            <w:pPr>
              <w:rPr>
                <w:rFonts w:eastAsia="Calibri"/>
                <w:sz w:val="24"/>
                <w:szCs w:val="24"/>
              </w:rPr>
            </w:pPr>
            <w:r w:rsidRPr="00A54500">
              <w:rPr>
                <w:rFonts w:eastAsia="Calibri"/>
                <w:sz w:val="24"/>
                <w:szCs w:val="24"/>
              </w:rPr>
              <w:t>Reasons for struggling</w:t>
            </w:r>
          </w:p>
        </w:tc>
        <w:tc>
          <w:tcPr>
            <w:tcW w:w="3335" w:type="dxa"/>
            <w:tcBorders>
              <w:top w:val="nil"/>
              <w:left w:val="nil"/>
              <w:bottom w:val="nil"/>
              <w:right w:val="nil"/>
            </w:tcBorders>
          </w:tcPr>
          <w:p w14:paraId="535CA1E9" w14:textId="77777777" w:rsidR="00A54500" w:rsidRPr="00A54500" w:rsidRDefault="00A54500" w:rsidP="00A54500">
            <w:pPr>
              <w:rPr>
                <w:rFonts w:eastAsia="Calibri"/>
                <w:sz w:val="24"/>
                <w:szCs w:val="24"/>
              </w:rPr>
            </w:pPr>
            <w:r w:rsidRPr="00A54500">
              <w:rPr>
                <w:rFonts w:eastAsia="Calibri"/>
                <w:sz w:val="24"/>
                <w:szCs w:val="24"/>
              </w:rPr>
              <w:t>like house chores</w:t>
            </w:r>
          </w:p>
        </w:tc>
        <w:tc>
          <w:tcPr>
            <w:tcW w:w="2410" w:type="dxa"/>
            <w:tcBorders>
              <w:top w:val="nil"/>
              <w:left w:val="nil"/>
              <w:bottom w:val="nil"/>
              <w:right w:val="nil"/>
            </w:tcBorders>
          </w:tcPr>
          <w:p w14:paraId="23BC3A72" w14:textId="77777777" w:rsidR="00A54500" w:rsidRPr="00A54500" w:rsidRDefault="00A54500" w:rsidP="00A54500">
            <w:pPr>
              <w:rPr>
                <w:rFonts w:eastAsia="Calibri"/>
                <w:sz w:val="24"/>
                <w:szCs w:val="24"/>
              </w:rPr>
            </w:pPr>
            <w:r w:rsidRPr="00A54500">
              <w:rPr>
                <w:rFonts w:eastAsia="Calibri"/>
                <w:sz w:val="24"/>
                <w:szCs w:val="24"/>
              </w:rPr>
              <w:t>Page 1 of 32</w:t>
            </w:r>
          </w:p>
        </w:tc>
      </w:tr>
      <w:tr w:rsidR="00A54500" w:rsidRPr="00A54500" w14:paraId="07559B86" w14:textId="77777777" w:rsidTr="008B15C1">
        <w:tc>
          <w:tcPr>
            <w:tcW w:w="1803" w:type="dxa"/>
            <w:tcBorders>
              <w:top w:val="nil"/>
              <w:left w:val="nil"/>
              <w:bottom w:val="nil"/>
              <w:right w:val="nil"/>
            </w:tcBorders>
          </w:tcPr>
          <w:p w14:paraId="2C5D6DB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747393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26B8346" w14:textId="77777777" w:rsidR="00A54500" w:rsidRPr="00A54500" w:rsidRDefault="00A54500" w:rsidP="00A54500">
            <w:pPr>
              <w:rPr>
                <w:rFonts w:eastAsia="Calibri"/>
                <w:sz w:val="24"/>
                <w:szCs w:val="24"/>
              </w:rPr>
            </w:pPr>
            <w:r w:rsidRPr="00A54500">
              <w:rPr>
                <w:rFonts w:eastAsia="Calibri"/>
                <w:sz w:val="24"/>
                <w:szCs w:val="24"/>
              </w:rPr>
              <w:t>It's the time</w:t>
            </w:r>
          </w:p>
        </w:tc>
        <w:tc>
          <w:tcPr>
            <w:tcW w:w="2410" w:type="dxa"/>
            <w:tcBorders>
              <w:top w:val="nil"/>
              <w:left w:val="nil"/>
              <w:bottom w:val="nil"/>
              <w:right w:val="nil"/>
            </w:tcBorders>
          </w:tcPr>
          <w:p w14:paraId="1197CB0E" w14:textId="77777777" w:rsidR="00A54500" w:rsidRPr="00A54500" w:rsidRDefault="00A54500" w:rsidP="00A54500">
            <w:pPr>
              <w:rPr>
                <w:rFonts w:eastAsia="Calibri"/>
                <w:sz w:val="24"/>
                <w:szCs w:val="24"/>
              </w:rPr>
            </w:pPr>
            <w:r w:rsidRPr="00A54500">
              <w:rPr>
                <w:rFonts w:eastAsia="Calibri"/>
                <w:sz w:val="24"/>
                <w:szCs w:val="24"/>
              </w:rPr>
              <w:t>Page 2 of 40</w:t>
            </w:r>
          </w:p>
        </w:tc>
      </w:tr>
      <w:tr w:rsidR="00A54500" w:rsidRPr="00A54500" w14:paraId="7F91480A" w14:textId="77777777" w:rsidTr="008B15C1">
        <w:tc>
          <w:tcPr>
            <w:tcW w:w="1803" w:type="dxa"/>
            <w:tcBorders>
              <w:top w:val="nil"/>
              <w:left w:val="nil"/>
              <w:bottom w:val="nil"/>
              <w:right w:val="nil"/>
            </w:tcBorders>
          </w:tcPr>
          <w:p w14:paraId="7A3C296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10E8BA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61030C0" w14:textId="77777777" w:rsidR="00A54500" w:rsidRPr="00A54500" w:rsidRDefault="00A54500" w:rsidP="00A54500">
            <w:pPr>
              <w:rPr>
                <w:rFonts w:eastAsia="Calibri"/>
                <w:sz w:val="24"/>
                <w:szCs w:val="24"/>
              </w:rPr>
            </w:pPr>
            <w:r w:rsidRPr="00A54500">
              <w:rPr>
                <w:rFonts w:eastAsia="Calibri"/>
                <w:sz w:val="24"/>
                <w:szCs w:val="24"/>
              </w:rPr>
              <w:t>But I just found, like I had no time</w:t>
            </w:r>
          </w:p>
        </w:tc>
        <w:tc>
          <w:tcPr>
            <w:tcW w:w="2410" w:type="dxa"/>
            <w:tcBorders>
              <w:top w:val="nil"/>
              <w:left w:val="nil"/>
              <w:bottom w:val="nil"/>
              <w:right w:val="nil"/>
            </w:tcBorders>
          </w:tcPr>
          <w:p w14:paraId="462B20AC" w14:textId="77777777" w:rsidR="00A54500" w:rsidRPr="00A54500" w:rsidRDefault="00A54500" w:rsidP="00A54500">
            <w:pPr>
              <w:rPr>
                <w:rFonts w:eastAsia="Calibri"/>
                <w:sz w:val="24"/>
                <w:szCs w:val="24"/>
              </w:rPr>
            </w:pPr>
            <w:r w:rsidRPr="00A54500">
              <w:rPr>
                <w:rFonts w:eastAsia="Calibri"/>
                <w:sz w:val="24"/>
                <w:szCs w:val="24"/>
              </w:rPr>
              <w:t>Page 2 of 41</w:t>
            </w:r>
          </w:p>
        </w:tc>
      </w:tr>
      <w:tr w:rsidR="00A54500" w:rsidRPr="00A54500" w14:paraId="405EE7A1" w14:textId="77777777" w:rsidTr="008B15C1">
        <w:tc>
          <w:tcPr>
            <w:tcW w:w="1803" w:type="dxa"/>
            <w:tcBorders>
              <w:top w:val="nil"/>
              <w:left w:val="nil"/>
              <w:bottom w:val="nil"/>
              <w:right w:val="nil"/>
            </w:tcBorders>
          </w:tcPr>
          <w:p w14:paraId="0385948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69EEFD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A6479FB" w14:textId="77777777" w:rsidR="00A54500" w:rsidRPr="00A54500" w:rsidRDefault="00A54500" w:rsidP="00A54500">
            <w:pPr>
              <w:rPr>
                <w:rFonts w:eastAsia="Calibri"/>
                <w:sz w:val="24"/>
                <w:szCs w:val="24"/>
              </w:rPr>
            </w:pPr>
            <w:r w:rsidRPr="00A54500">
              <w:rPr>
                <w:rFonts w:eastAsia="Calibri"/>
                <w:sz w:val="24"/>
                <w:szCs w:val="24"/>
              </w:rPr>
              <w:t>I will still have other commitments at home.</w:t>
            </w:r>
          </w:p>
          <w:p w14:paraId="4BA8485B"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11ECB16A" w14:textId="77777777" w:rsidR="00A54500" w:rsidRPr="00A54500" w:rsidRDefault="00A54500" w:rsidP="00A54500">
            <w:pPr>
              <w:rPr>
                <w:rFonts w:eastAsia="Calibri"/>
                <w:sz w:val="24"/>
                <w:szCs w:val="24"/>
              </w:rPr>
            </w:pPr>
            <w:r w:rsidRPr="00A54500">
              <w:rPr>
                <w:rFonts w:eastAsia="Calibri"/>
                <w:sz w:val="24"/>
                <w:szCs w:val="24"/>
              </w:rPr>
              <w:t>Page 2 of 41 and 42</w:t>
            </w:r>
          </w:p>
        </w:tc>
      </w:tr>
      <w:tr w:rsidR="00A54500" w:rsidRPr="00A54500" w14:paraId="6FF15C93" w14:textId="77777777" w:rsidTr="008B15C1">
        <w:tc>
          <w:tcPr>
            <w:tcW w:w="1803" w:type="dxa"/>
            <w:tcBorders>
              <w:top w:val="nil"/>
              <w:left w:val="nil"/>
              <w:bottom w:val="nil"/>
              <w:right w:val="nil"/>
            </w:tcBorders>
          </w:tcPr>
          <w:p w14:paraId="13E8E73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8FA75F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B8BF717" w14:textId="77777777" w:rsidR="00A54500" w:rsidRPr="00A54500" w:rsidRDefault="00A54500" w:rsidP="00A54500">
            <w:pPr>
              <w:rPr>
                <w:rFonts w:eastAsia="Calibri"/>
                <w:sz w:val="24"/>
                <w:szCs w:val="24"/>
              </w:rPr>
            </w:pPr>
            <w:r w:rsidRPr="00A54500">
              <w:rPr>
                <w:rFonts w:eastAsia="Calibri"/>
                <w:sz w:val="24"/>
                <w:szCs w:val="24"/>
              </w:rPr>
              <w:t>I couldn't cope with everything</w:t>
            </w:r>
          </w:p>
        </w:tc>
        <w:tc>
          <w:tcPr>
            <w:tcW w:w="2410" w:type="dxa"/>
            <w:tcBorders>
              <w:top w:val="nil"/>
              <w:left w:val="nil"/>
              <w:bottom w:val="nil"/>
              <w:right w:val="nil"/>
            </w:tcBorders>
          </w:tcPr>
          <w:p w14:paraId="73932B4F" w14:textId="77777777" w:rsidR="00A54500" w:rsidRPr="00A54500" w:rsidRDefault="00A54500" w:rsidP="00A54500">
            <w:pPr>
              <w:rPr>
                <w:rFonts w:eastAsia="Calibri"/>
                <w:sz w:val="24"/>
                <w:szCs w:val="24"/>
              </w:rPr>
            </w:pPr>
            <w:r w:rsidRPr="00A54500">
              <w:rPr>
                <w:rFonts w:eastAsia="Calibri"/>
                <w:sz w:val="24"/>
                <w:szCs w:val="24"/>
              </w:rPr>
              <w:t>Page 2 of 48</w:t>
            </w:r>
          </w:p>
        </w:tc>
      </w:tr>
      <w:tr w:rsidR="00A54500" w:rsidRPr="00A54500" w14:paraId="0F66910F" w14:textId="77777777" w:rsidTr="008B15C1">
        <w:tc>
          <w:tcPr>
            <w:tcW w:w="1803" w:type="dxa"/>
            <w:tcBorders>
              <w:top w:val="nil"/>
              <w:left w:val="nil"/>
              <w:bottom w:val="nil"/>
              <w:right w:val="nil"/>
            </w:tcBorders>
          </w:tcPr>
          <w:p w14:paraId="19795C6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FD9BB2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EED6657" w14:textId="77777777" w:rsidR="00A54500" w:rsidRPr="00A54500" w:rsidRDefault="00A54500" w:rsidP="00A54500">
            <w:pPr>
              <w:rPr>
                <w:rFonts w:eastAsia="Calibri"/>
                <w:sz w:val="24"/>
                <w:szCs w:val="24"/>
              </w:rPr>
            </w:pPr>
            <w:r w:rsidRPr="00A54500">
              <w:rPr>
                <w:rFonts w:eastAsia="Calibri"/>
                <w:sz w:val="24"/>
                <w:szCs w:val="24"/>
              </w:rPr>
              <w:t>trying to juggle it all</w:t>
            </w:r>
          </w:p>
        </w:tc>
        <w:tc>
          <w:tcPr>
            <w:tcW w:w="2410" w:type="dxa"/>
            <w:tcBorders>
              <w:top w:val="nil"/>
              <w:left w:val="nil"/>
              <w:bottom w:val="nil"/>
              <w:right w:val="nil"/>
            </w:tcBorders>
          </w:tcPr>
          <w:p w14:paraId="347BE0A9" w14:textId="77777777" w:rsidR="00A54500" w:rsidRPr="00A54500" w:rsidRDefault="00A54500" w:rsidP="00A54500">
            <w:pPr>
              <w:rPr>
                <w:rFonts w:eastAsia="Calibri"/>
                <w:sz w:val="24"/>
                <w:szCs w:val="24"/>
              </w:rPr>
            </w:pPr>
            <w:r w:rsidRPr="00A54500">
              <w:rPr>
                <w:rFonts w:eastAsia="Calibri"/>
                <w:sz w:val="24"/>
                <w:szCs w:val="24"/>
              </w:rPr>
              <w:t>Page 2 of 49</w:t>
            </w:r>
          </w:p>
        </w:tc>
      </w:tr>
      <w:tr w:rsidR="00A54500" w:rsidRPr="00A54500" w14:paraId="162C19C8" w14:textId="77777777" w:rsidTr="008B15C1">
        <w:tc>
          <w:tcPr>
            <w:tcW w:w="1803" w:type="dxa"/>
            <w:tcBorders>
              <w:top w:val="nil"/>
              <w:left w:val="nil"/>
              <w:bottom w:val="nil"/>
              <w:right w:val="nil"/>
            </w:tcBorders>
          </w:tcPr>
          <w:p w14:paraId="6CD7A1D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769D56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22CD81E" w14:textId="77777777" w:rsidR="00A54500" w:rsidRPr="00A54500" w:rsidRDefault="00A54500" w:rsidP="00A54500">
            <w:pPr>
              <w:rPr>
                <w:rFonts w:eastAsia="Calibri"/>
                <w:sz w:val="24"/>
                <w:szCs w:val="24"/>
              </w:rPr>
            </w:pPr>
            <w:r w:rsidRPr="00A54500">
              <w:rPr>
                <w:rFonts w:eastAsia="Calibri"/>
                <w:sz w:val="24"/>
                <w:szCs w:val="24"/>
              </w:rPr>
              <w:t>in the House as well</w:t>
            </w:r>
          </w:p>
        </w:tc>
        <w:tc>
          <w:tcPr>
            <w:tcW w:w="2410" w:type="dxa"/>
            <w:tcBorders>
              <w:top w:val="nil"/>
              <w:left w:val="nil"/>
              <w:bottom w:val="nil"/>
              <w:right w:val="nil"/>
            </w:tcBorders>
          </w:tcPr>
          <w:p w14:paraId="2D6BA881" w14:textId="77777777" w:rsidR="00A54500" w:rsidRPr="00A54500" w:rsidRDefault="00A54500" w:rsidP="00A54500">
            <w:pPr>
              <w:rPr>
                <w:rFonts w:eastAsia="Calibri"/>
                <w:sz w:val="24"/>
                <w:szCs w:val="24"/>
              </w:rPr>
            </w:pPr>
            <w:r w:rsidRPr="00A54500">
              <w:rPr>
                <w:rFonts w:eastAsia="Calibri"/>
                <w:sz w:val="24"/>
                <w:szCs w:val="24"/>
              </w:rPr>
              <w:t>Page 2 of 49</w:t>
            </w:r>
          </w:p>
        </w:tc>
      </w:tr>
      <w:tr w:rsidR="00A54500" w:rsidRPr="00A54500" w14:paraId="14A3A781" w14:textId="77777777" w:rsidTr="008B15C1">
        <w:tc>
          <w:tcPr>
            <w:tcW w:w="1803" w:type="dxa"/>
            <w:tcBorders>
              <w:top w:val="nil"/>
              <w:left w:val="nil"/>
              <w:bottom w:val="nil"/>
              <w:right w:val="nil"/>
            </w:tcBorders>
          </w:tcPr>
          <w:p w14:paraId="34E5DAF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10EBA6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D11FED9" w14:textId="77777777" w:rsidR="00A54500" w:rsidRPr="00A54500" w:rsidRDefault="00A54500" w:rsidP="00A54500">
            <w:pPr>
              <w:rPr>
                <w:rFonts w:eastAsia="Calibri"/>
                <w:sz w:val="24"/>
                <w:szCs w:val="24"/>
              </w:rPr>
            </w:pPr>
            <w:r w:rsidRPr="00A54500">
              <w:rPr>
                <w:rFonts w:eastAsia="Calibri"/>
                <w:sz w:val="24"/>
                <w:szCs w:val="24"/>
              </w:rPr>
              <w:t>being stuck in the same 4 walls every single day</w:t>
            </w:r>
          </w:p>
        </w:tc>
        <w:tc>
          <w:tcPr>
            <w:tcW w:w="2410" w:type="dxa"/>
            <w:tcBorders>
              <w:top w:val="nil"/>
              <w:left w:val="nil"/>
              <w:bottom w:val="nil"/>
              <w:right w:val="nil"/>
            </w:tcBorders>
          </w:tcPr>
          <w:p w14:paraId="166AA75F" w14:textId="77777777" w:rsidR="00A54500" w:rsidRPr="00A54500" w:rsidRDefault="00A54500" w:rsidP="00A54500">
            <w:pPr>
              <w:rPr>
                <w:rFonts w:eastAsia="Calibri"/>
                <w:sz w:val="24"/>
                <w:szCs w:val="24"/>
              </w:rPr>
            </w:pPr>
            <w:r w:rsidRPr="00A54500">
              <w:rPr>
                <w:rFonts w:eastAsia="Calibri"/>
                <w:sz w:val="24"/>
                <w:szCs w:val="24"/>
              </w:rPr>
              <w:t>Page 2 of 49 and 50</w:t>
            </w:r>
          </w:p>
        </w:tc>
      </w:tr>
      <w:tr w:rsidR="00A54500" w:rsidRPr="00A54500" w14:paraId="09B514C0" w14:textId="77777777" w:rsidTr="008B15C1">
        <w:tc>
          <w:tcPr>
            <w:tcW w:w="1803" w:type="dxa"/>
            <w:tcBorders>
              <w:top w:val="nil"/>
              <w:left w:val="nil"/>
              <w:bottom w:val="nil"/>
              <w:right w:val="nil"/>
            </w:tcBorders>
          </w:tcPr>
          <w:p w14:paraId="655DB7F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7681A4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FC43C67" w14:textId="77777777" w:rsidR="00A54500" w:rsidRPr="00A54500" w:rsidRDefault="00A54500" w:rsidP="00A54500">
            <w:pPr>
              <w:rPr>
                <w:rFonts w:eastAsia="Calibri"/>
                <w:sz w:val="24"/>
                <w:szCs w:val="24"/>
              </w:rPr>
            </w:pPr>
            <w:r w:rsidRPr="00A54500">
              <w:rPr>
                <w:rFonts w:eastAsia="Calibri"/>
                <w:sz w:val="24"/>
                <w:szCs w:val="24"/>
              </w:rPr>
              <w:t>either in front of the computer or in the House.</w:t>
            </w:r>
          </w:p>
          <w:p w14:paraId="364E20DF"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E4FE29A" w14:textId="77777777" w:rsidR="00A54500" w:rsidRPr="00A54500" w:rsidRDefault="00A54500" w:rsidP="00A54500">
            <w:pPr>
              <w:rPr>
                <w:rFonts w:eastAsia="Calibri"/>
                <w:sz w:val="24"/>
                <w:szCs w:val="24"/>
              </w:rPr>
            </w:pPr>
            <w:r w:rsidRPr="00A54500">
              <w:rPr>
                <w:rFonts w:eastAsia="Calibri"/>
                <w:sz w:val="24"/>
                <w:szCs w:val="24"/>
              </w:rPr>
              <w:t>Page 2 of 50</w:t>
            </w:r>
          </w:p>
        </w:tc>
      </w:tr>
      <w:tr w:rsidR="00A54500" w:rsidRPr="00A54500" w14:paraId="0FD77533" w14:textId="77777777" w:rsidTr="008B15C1">
        <w:tc>
          <w:tcPr>
            <w:tcW w:w="1803" w:type="dxa"/>
            <w:tcBorders>
              <w:top w:val="nil"/>
              <w:left w:val="nil"/>
              <w:bottom w:val="nil"/>
              <w:right w:val="nil"/>
            </w:tcBorders>
          </w:tcPr>
          <w:p w14:paraId="02E9C55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D439DC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6089D9C" w14:textId="77777777" w:rsidR="00A54500" w:rsidRPr="00A54500" w:rsidRDefault="00A54500" w:rsidP="00A54500">
            <w:pPr>
              <w:rPr>
                <w:rFonts w:eastAsia="Calibri"/>
                <w:sz w:val="24"/>
                <w:szCs w:val="24"/>
              </w:rPr>
            </w:pPr>
            <w:r w:rsidRPr="00A54500">
              <w:rPr>
                <w:rFonts w:eastAsia="Calibri"/>
                <w:sz w:val="24"/>
                <w:szCs w:val="24"/>
              </w:rPr>
              <w:t>I didn't see anyone for months</w:t>
            </w:r>
          </w:p>
        </w:tc>
        <w:tc>
          <w:tcPr>
            <w:tcW w:w="2410" w:type="dxa"/>
            <w:tcBorders>
              <w:top w:val="nil"/>
              <w:left w:val="nil"/>
              <w:bottom w:val="nil"/>
              <w:right w:val="nil"/>
            </w:tcBorders>
          </w:tcPr>
          <w:p w14:paraId="13932AA3" w14:textId="77777777" w:rsidR="00A54500" w:rsidRPr="00A54500" w:rsidRDefault="00A54500" w:rsidP="00A54500">
            <w:pPr>
              <w:rPr>
                <w:rFonts w:eastAsia="Calibri"/>
                <w:sz w:val="24"/>
                <w:szCs w:val="24"/>
              </w:rPr>
            </w:pPr>
            <w:r w:rsidRPr="00A54500">
              <w:rPr>
                <w:rFonts w:eastAsia="Calibri"/>
                <w:sz w:val="24"/>
                <w:szCs w:val="24"/>
              </w:rPr>
              <w:t>Page 2 of 60</w:t>
            </w:r>
          </w:p>
        </w:tc>
      </w:tr>
      <w:tr w:rsidR="00A54500" w:rsidRPr="00A54500" w14:paraId="1434DCC3" w14:textId="77777777" w:rsidTr="008B15C1">
        <w:tc>
          <w:tcPr>
            <w:tcW w:w="1803" w:type="dxa"/>
            <w:tcBorders>
              <w:top w:val="nil"/>
              <w:left w:val="nil"/>
              <w:bottom w:val="nil"/>
              <w:right w:val="nil"/>
            </w:tcBorders>
          </w:tcPr>
          <w:p w14:paraId="57B7F20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6CCE1D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D00D324"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 didn't have a social life</w:t>
            </w:r>
          </w:p>
        </w:tc>
        <w:tc>
          <w:tcPr>
            <w:tcW w:w="2410" w:type="dxa"/>
            <w:tcBorders>
              <w:top w:val="nil"/>
              <w:left w:val="nil"/>
              <w:bottom w:val="nil"/>
              <w:right w:val="nil"/>
            </w:tcBorders>
          </w:tcPr>
          <w:p w14:paraId="63B0E458" w14:textId="77777777" w:rsidR="00A54500" w:rsidRPr="00A54500" w:rsidRDefault="00A54500" w:rsidP="00A54500">
            <w:pPr>
              <w:rPr>
                <w:rFonts w:eastAsia="Calibri"/>
                <w:sz w:val="24"/>
                <w:szCs w:val="24"/>
              </w:rPr>
            </w:pPr>
            <w:r w:rsidRPr="00A54500">
              <w:rPr>
                <w:rFonts w:eastAsia="Calibri"/>
                <w:sz w:val="24"/>
                <w:szCs w:val="24"/>
              </w:rPr>
              <w:t>Page 2 of 60</w:t>
            </w:r>
          </w:p>
        </w:tc>
      </w:tr>
      <w:tr w:rsidR="00A54500" w:rsidRPr="00A54500" w14:paraId="414BA8F4" w14:textId="77777777" w:rsidTr="008B15C1">
        <w:tc>
          <w:tcPr>
            <w:tcW w:w="1803" w:type="dxa"/>
            <w:tcBorders>
              <w:top w:val="nil"/>
              <w:left w:val="nil"/>
              <w:bottom w:val="nil"/>
              <w:right w:val="nil"/>
            </w:tcBorders>
          </w:tcPr>
          <w:p w14:paraId="4B05E1A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AFBCE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FEFE5CE" w14:textId="77777777" w:rsidR="00A54500" w:rsidRPr="00A54500" w:rsidRDefault="00A54500" w:rsidP="00A54500">
            <w:pPr>
              <w:rPr>
                <w:rFonts w:eastAsia="Calibri"/>
                <w:sz w:val="24"/>
                <w:szCs w:val="24"/>
              </w:rPr>
            </w:pPr>
            <w:r w:rsidRPr="00A54500">
              <w:rPr>
                <w:rFonts w:eastAsia="Calibri"/>
                <w:sz w:val="24"/>
                <w:szCs w:val="24"/>
              </w:rPr>
              <w:t>I think it's not because of the lock down</w:t>
            </w:r>
          </w:p>
        </w:tc>
        <w:tc>
          <w:tcPr>
            <w:tcW w:w="2410" w:type="dxa"/>
            <w:tcBorders>
              <w:top w:val="nil"/>
              <w:left w:val="nil"/>
              <w:bottom w:val="nil"/>
              <w:right w:val="nil"/>
            </w:tcBorders>
          </w:tcPr>
          <w:p w14:paraId="114FE688" w14:textId="77777777" w:rsidR="00A54500" w:rsidRPr="00A54500" w:rsidRDefault="00A54500" w:rsidP="00A54500">
            <w:pPr>
              <w:rPr>
                <w:rFonts w:eastAsia="Calibri"/>
                <w:sz w:val="24"/>
                <w:szCs w:val="24"/>
              </w:rPr>
            </w:pPr>
            <w:r w:rsidRPr="00A54500">
              <w:rPr>
                <w:rFonts w:eastAsia="Calibri"/>
                <w:sz w:val="24"/>
                <w:szCs w:val="24"/>
              </w:rPr>
              <w:t>Page 3 of 93</w:t>
            </w:r>
          </w:p>
        </w:tc>
      </w:tr>
      <w:tr w:rsidR="00A54500" w:rsidRPr="00A54500" w14:paraId="5BF6E3A7" w14:textId="77777777" w:rsidTr="008B15C1">
        <w:tc>
          <w:tcPr>
            <w:tcW w:w="1803" w:type="dxa"/>
            <w:tcBorders>
              <w:top w:val="nil"/>
              <w:left w:val="nil"/>
              <w:bottom w:val="nil"/>
              <w:right w:val="nil"/>
            </w:tcBorders>
          </w:tcPr>
          <w:p w14:paraId="0E9D5F4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65DCB7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7535A71" w14:textId="77777777" w:rsidR="00A54500" w:rsidRPr="00A54500" w:rsidRDefault="00A54500" w:rsidP="00A54500">
            <w:pPr>
              <w:rPr>
                <w:rFonts w:eastAsia="Calibri"/>
                <w:sz w:val="24"/>
                <w:szCs w:val="24"/>
              </w:rPr>
            </w:pPr>
            <w:r w:rsidRPr="00A54500">
              <w:rPr>
                <w:rFonts w:eastAsia="Calibri"/>
                <w:sz w:val="24"/>
                <w:szCs w:val="24"/>
              </w:rPr>
              <w:t xml:space="preserve">I think it's because of </w:t>
            </w:r>
            <w:proofErr w:type="spellStart"/>
            <w:r w:rsidRPr="00A54500">
              <w:rPr>
                <w:rFonts w:eastAsia="Calibri"/>
                <w:sz w:val="24"/>
                <w:szCs w:val="24"/>
              </w:rPr>
              <w:t>uni</w:t>
            </w:r>
            <w:proofErr w:type="spellEnd"/>
          </w:p>
        </w:tc>
        <w:tc>
          <w:tcPr>
            <w:tcW w:w="2410" w:type="dxa"/>
            <w:tcBorders>
              <w:top w:val="nil"/>
              <w:left w:val="nil"/>
              <w:bottom w:val="nil"/>
              <w:right w:val="nil"/>
            </w:tcBorders>
          </w:tcPr>
          <w:p w14:paraId="73C15C17" w14:textId="77777777" w:rsidR="00A54500" w:rsidRPr="00A54500" w:rsidRDefault="00A54500" w:rsidP="00A54500">
            <w:pPr>
              <w:rPr>
                <w:rFonts w:eastAsia="Calibri"/>
                <w:sz w:val="24"/>
                <w:szCs w:val="24"/>
              </w:rPr>
            </w:pPr>
            <w:r w:rsidRPr="00A54500">
              <w:rPr>
                <w:rFonts w:eastAsia="Calibri"/>
                <w:sz w:val="24"/>
                <w:szCs w:val="24"/>
              </w:rPr>
              <w:t>Page 3 of 93 and 94</w:t>
            </w:r>
          </w:p>
        </w:tc>
      </w:tr>
      <w:tr w:rsidR="00A54500" w:rsidRPr="00A54500" w14:paraId="22588059" w14:textId="77777777" w:rsidTr="008B15C1">
        <w:tc>
          <w:tcPr>
            <w:tcW w:w="1803" w:type="dxa"/>
            <w:tcBorders>
              <w:top w:val="nil"/>
              <w:left w:val="nil"/>
              <w:bottom w:val="nil"/>
              <w:right w:val="nil"/>
            </w:tcBorders>
          </w:tcPr>
          <w:p w14:paraId="29885CE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F60DE9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2480412" w14:textId="77777777" w:rsidR="00A54500" w:rsidRPr="00A54500" w:rsidRDefault="00A54500" w:rsidP="00A54500">
            <w:pPr>
              <w:rPr>
                <w:rFonts w:eastAsia="Calibri"/>
                <w:sz w:val="24"/>
                <w:szCs w:val="24"/>
              </w:rPr>
            </w:pPr>
            <w:r w:rsidRPr="00A54500">
              <w:rPr>
                <w:rFonts w:eastAsia="Calibri"/>
                <w:sz w:val="24"/>
                <w:szCs w:val="24"/>
              </w:rPr>
              <w:t>it's not what I'd normally do in a gym</w:t>
            </w:r>
          </w:p>
        </w:tc>
        <w:tc>
          <w:tcPr>
            <w:tcW w:w="2410" w:type="dxa"/>
            <w:tcBorders>
              <w:top w:val="nil"/>
              <w:left w:val="nil"/>
              <w:bottom w:val="nil"/>
              <w:right w:val="nil"/>
            </w:tcBorders>
          </w:tcPr>
          <w:p w14:paraId="4FD10FD0" w14:textId="77777777" w:rsidR="00A54500" w:rsidRPr="00A54500" w:rsidRDefault="00A54500" w:rsidP="00A54500">
            <w:pPr>
              <w:rPr>
                <w:rFonts w:eastAsia="Calibri"/>
                <w:sz w:val="24"/>
                <w:szCs w:val="24"/>
              </w:rPr>
            </w:pPr>
            <w:r w:rsidRPr="00A54500">
              <w:rPr>
                <w:rFonts w:eastAsia="Calibri"/>
                <w:sz w:val="24"/>
                <w:szCs w:val="24"/>
              </w:rPr>
              <w:t>Page 3 of 102 and 103</w:t>
            </w:r>
          </w:p>
        </w:tc>
      </w:tr>
      <w:tr w:rsidR="00A54500" w:rsidRPr="00A54500" w14:paraId="1908C472" w14:textId="77777777" w:rsidTr="008B15C1">
        <w:tc>
          <w:tcPr>
            <w:tcW w:w="1803" w:type="dxa"/>
            <w:tcBorders>
              <w:top w:val="nil"/>
              <w:left w:val="nil"/>
              <w:bottom w:val="nil"/>
              <w:right w:val="nil"/>
            </w:tcBorders>
          </w:tcPr>
          <w:p w14:paraId="38408B6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F2FF92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E76431C" w14:textId="77777777" w:rsidR="00A54500" w:rsidRPr="00A54500" w:rsidRDefault="00A54500" w:rsidP="00A54500">
            <w:pPr>
              <w:rPr>
                <w:rFonts w:eastAsia="Calibri"/>
                <w:sz w:val="24"/>
                <w:szCs w:val="24"/>
              </w:rPr>
            </w:pPr>
            <w:r w:rsidRPr="00A54500">
              <w:rPr>
                <w:rFonts w:eastAsia="Calibri"/>
                <w:sz w:val="24"/>
                <w:szCs w:val="24"/>
              </w:rPr>
              <w:t>I didn't like it at all</w:t>
            </w:r>
          </w:p>
        </w:tc>
        <w:tc>
          <w:tcPr>
            <w:tcW w:w="2410" w:type="dxa"/>
            <w:tcBorders>
              <w:top w:val="nil"/>
              <w:left w:val="nil"/>
              <w:bottom w:val="nil"/>
              <w:right w:val="nil"/>
            </w:tcBorders>
          </w:tcPr>
          <w:p w14:paraId="69F938E6" w14:textId="77777777" w:rsidR="00A54500" w:rsidRPr="00A54500" w:rsidRDefault="00A54500" w:rsidP="00A54500">
            <w:pPr>
              <w:rPr>
                <w:rFonts w:eastAsia="Calibri"/>
                <w:sz w:val="24"/>
                <w:szCs w:val="24"/>
              </w:rPr>
            </w:pPr>
            <w:r w:rsidRPr="00A54500">
              <w:rPr>
                <w:rFonts w:eastAsia="Calibri"/>
                <w:sz w:val="24"/>
                <w:szCs w:val="24"/>
              </w:rPr>
              <w:t>Page 3 of 116</w:t>
            </w:r>
          </w:p>
        </w:tc>
      </w:tr>
      <w:tr w:rsidR="00A54500" w:rsidRPr="00A54500" w14:paraId="48C933E7" w14:textId="77777777" w:rsidTr="008B15C1">
        <w:tc>
          <w:tcPr>
            <w:tcW w:w="1803" w:type="dxa"/>
            <w:tcBorders>
              <w:top w:val="nil"/>
              <w:left w:val="nil"/>
              <w:bottom w:val="nil"/>
              <w:right w:val="nil"/>
            </w:tcBorders>
          </w:tcPr>
          <w:p w14:paraId="00650AA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F5770B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88B8BC7" w14:textId="77777777" w:rsidR="00A54500" w:rsidRPr="00A54500" w:rsidRDefault="00A54500" w:rsidP="00A54500">
            <w:pPr>
              <w:rPr>
                <w:rFonts w:eastAsia="Calibri"/>
                <w:sz w:val="24"/>
                <w:szCs w:val="24"/>
              </w:rPr>
            </w:pPr>
            <w:r w:rsidRPr="00A54500">
              <w:rPr>
                <w:rFonts w:eastAsia="Calibri"/>
                <w:sz w:val="24"/>
                <w:szCs w:val="24"/>
              </w:rPr>
              <w:t>I felt very isolated</w:t>
            </w:r>
          </w:p>
        </w:tc>
        <w:tc>
          <w:tcPr>
            <w:tcW w:w="2410" w:type="dxa"/>
            <w:tcBorders>
              <w:top w:val="nil"/>
              <w:left w:val="nil"/>
              <w:bottom w:val="nil"/>
              <w:right w:val="nil"/>
            </w:tcBorders>
          </w:tcPr>
          <w:p w14:paraId="3C7DFFC0" w14:textId="77777777" w:rsidR="00A54500" w:rsidRPr="00A54500" w:rsidRDefault="00A54500" w:rsidP="00A54500">
            <w:pPr>
              <w:rPr>
                <w:rFonts w:eastAsia="Calibri"/>
                <w:sz w:val="24"/>
                <w:szCs w:val="24"/>
              </w:rPr>
            </w:pPr>
            <w:r w:rsidRPr="00A54500">
              <w:rPr>
                <w:rFonts w:eastAsia="Calibri"/>
                <w:sz w:val="24"/>
                <w:szCs w:val="24"/>
              </w:rPr>
              <w:t>Page 4 of 144</w:t>
            </w:r>
          </w:p>
        </w:tc>
      </w:tr>
      <w:tr w:rsidR="00A54500" w:rsidRPr="00A54500" w14:paraId="37EC4536" w14:textId="77777777" w:rsidTr="008B15C1">
        <w:tc>
          <w:tcPr>
            <w:tcW w:w="1803" w:type="dxa"/>
            <w:tcBorders>
              <w:top w:val="nil"/>
              <w:left w:val="nil"/>
              <w:bottom w:val="nil"/>
              <w:right w:val="nil"/>
            </w:tcBorders>
          </w:tcPr>
          <w:p w14:paraId="69D905D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5C33DD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E2918CE" w14:textId="77777777" w:rsidR="00A54500" w:rsidRPr="00A54500" w:rsidRDefault="00A54500" w:rsidP="00A54500">
            <w:pPr>
              <w:rPr>
                <w:rFonts w:eastAsia="Calibri"/>
                <w:sz w:val="24"/>
                <w:szCs w:val="24"/>
              </w:rPr>
            </w:pPr>
            <w:r w:rsidRPr="00A54500">
              <w:rPr>
                <w:rFonts w:eastAsia="Calibri"/>
                <w:sz w:val="24"/>
                <w:szCs w:val="24"/>
              </w:rPr>
              <w:t>I play team Sports where I'm, like, engage with people</w:t>
            </w:r>
          </w:p>
        </w:tc>
        <w:tc>
          <w:tcPr>
            <w:tcW w:w="2410" w:type="dxa"/>
            <w:tcBorders>
              <w:top w:val="nil"/>
              <w:left w:val="nil"/>
              <w:bottom w:val="nil"/>
              <w:right w:val="nil"/>
            </w:tcBorders>
          </w:tcPr>
          <w:p w14:paraId="39A988A7" w14:textId="77777777" w:rsidR="00A54500" w:rsidRPr="00A54500" w:rsidRDefault="00A54500" w:rsidP="00A54500">
            <w:pPr>
              <w:rPr>
                <w:rFonts w:eastAsia="Calibri"/>
                <w:sz w:val="24"/>
                <w:szCs w:val="24"/>
              </w:rPr>
            </w:pPr>
            <w:r w:rsidRPr="00A54500">
              <w:rPr>
                <w:rFonts w:eastAsia="Calibri"/>
                <w:sz w:val="24"/>
                <w:szCs w:val="24"/>
              </w:rPr>
              <w:t>Page 14 of 517 and 518</w:t>
            </w:r>
          </w:p>
        </w:tc>
      </w:tr>
      <w:tr w:rsidR="00A54500" w:rsidRPr="00A54500" w14:paraId="6F69775C" w14:textId="77777777" w:rsidTr="008B15C1">
        <w:tc>
          <w:tcPr>
            <w:tcW w:w="1803" w:type="dxa"/>
            <w:tcBorders>
              <w:top w:val="nil"/>
              <w:left w:val="nil"/>
              <w:bottom w:val="nil"/>
              <w:right w:val="nil"/>
            </w:tcBorders>
          </w:tcPr>
          <w:p w14:paraId="7E27FA9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EC541C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0786D4B"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there's a reason for me. Two </w:t>
            </w:r>
            <w:proofErr w:type="gramStart"/>
            <w:r w:rsidRPr="00A54500">
              <w:rPr>
                <w:rFonts w:eastAsia="Calibri"/>
                <w:sz w:val="24"/>
                <w:szCs w:val="24"/>
              </w:rPr>
              <w:t>exercise</w:t>
            </w:r>
            <w:proofErr w:type="gramEnd"/>
          </w:p>
        </w:tc>
        <w:tc>
          <w:tcPr>
            <w:tcW w:w="2410" w:type="dxa"/>
            <w:tcBorders>
              <w:top w:val="nil"/>
              <w:left w:val="nil"/>
              <w:bottom w:val="nil"/>
              <w:right w:val="nil"/>
            </w:tcBorders>
          </w:tcPr>
          <w:p w14:paraId="3705AA77" w14:textId="77777777" w:rsidR="00A54500" w:rsidRPr="00A54500" w:rsidRDefault="00A54500" w:rsidP="00A54500">
            <w:pPr>
              <w:rPr>
                <w:rFonts w:eastAsia="Calibri"/>
                <w:sz w:val="24"/>
                <w:szCs w:val="24"/>
              </w:rPr>
            </w:pPr>
            <w:r w:rsidRPr="00A54500">
              <w:rPr>
                <w:rFonts w:eastAsia="Calibri"/>
                <w:sz w:val="24"/>
                <w:szCs w:val="24"/>
              </w:rPr>
              <w:t>Page 14 of 518 and 519</w:t>
            </w:r>
          </w:p>
        </w:tc>
      </w:tr>
      <w:tr w:rsidR="00A54500" w:rsidRPr="00A54500" w14:paraId="25656F38" w14:textId="77777777" w:rsidTr="008B15C1">
        <w:tc>
          <w:tcPr>
            <w:tcW w:w="1803" w:type="dxa"/>
            <w:tcBorders>
              <w:top w:val="nil"/>
              <w:left w:val="nil"/>
              <w:bottom w:val="nil"/>
              <w:right w:val="nil"/>
            </w:tcBorders>
          </w:tcPr>
          <w:p w14:paraId="3C15065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DA15CF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27891BB" w14:textId="77777777" w:rsidR="00A54500" w:rsidRPr="00A54500" w:rsidRDefault="00A54500" w:rsidP="00A54500">
            <w:pPr>
              <w:rPr>
                <w:rFonts w:eastAsia="Calibri"/>
                <w:sz w:val="24"/>
                <w:szCs w:val="24"/>
              </w:rPr>
            </w:pPr>
            <w:r w:rsidRPr="00A54500">
              <w:rPr>
                <w:rFonts w:eastAsia="Calibri"/>
                <w:sz w:val="24"/>
                <w:szCs w:val="24"/>
              </w:rPr>
              <w:t xml:space="preserve">knew I wasn't going back to that afterwards anyway, </w:t>
            </w:r>
            <w:proofErr w:type="spellStart"/>
            <w:proofErr w:type="gramStart"/>
            <w:r w:rsidRPr="00A54500">
              <w:rPr>
                <w:rFonts w:eastAsia="Calibri"/>
                <w:sz w:val="24"/>
                <w:szCs w:val="24"/>
              </w:rPr>
              <w:t>so.I</w:t>
            </w:r>
            <w:proofErr w:type="spellEnd"/>
            <w:proofErr w:type="gramEnd"/>
            <w:r w:rsidRPr="00A54500">
              <w:rPr>
                <w:rFonts w:eastAsia="Calibri"/>
                <w:sz w:val="24"/>
                <w:szCs w:val="24"/>
              </w:rPr>
              <w:t xml:space="preserve"> just. I just gave up on life basically</w:t>
            </w:r>
          </w:p>
        </w:tc>
        <w:tc>
          <w:tcPr>
            <w:tcW w:w="2410" w:type="dxa"/>
            <w:tcBorders>
              <w:top w:val="nil"/>
              <w:left w:val="nil"/>
              <w:bottom w:val="nil"/>
              <w:right w:val="nil"/>
            </w:tcBorders>
          </w:tcPr>
          <w:p w14:paraId="667B5B2B" w14:textId="77777777" w:rsidR="00A54500" w:rsidRPr="00A54500" w:rsidRDefault="00A54500" w:rsidP="00A54500">
            <w:pPr>
              <w:rPr>
                <w:rFonts w:eastAsia="Calibri"/>
                <w:sz w:val="24"/>
                <w:szCs w:val="24"/>
              </w:rPr>
            </w:pPr>
            <w:r w:rsidRPr="00A54500">
              <w:rPr>
                <w:rFonts w:eastAsia="Calibri"/>
                <w:sz w:val="24"/>
                <w:szCs w:val="24"/>
              </w:rPr>
              <w:t>Page 14 of 519 and 520</w:t>
            </w:r>
          </w:p>
        </w:tc>
      </w:tr>
      <w:tr w:rsidR="00A54500" w:rsidRPr="00A54500" w14:paraId="265C079D" w14:textId="77777777" w:rsidTr="008B15C1">
        <w:tc>
          <w:tcPr>
            <w:tcW w:w="1803" w:type="dxa"/>
            <w:tcBorders>
              <w:top w:val="nil"/>
              <w:left w:val="nil"/>
              <w:bottom w:val="nil"/>
              <w:right w:val="nil"/>
            </w:tcBorders>
          </w:tcPr>
          <w:p w14:paraId="3F6885B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7DEBD8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719F482" w14:textId="77777777" w:rsidR="00A54500" w:rsidRPr="00A54500" w:rsidRDefault="00A54500" w:rsidP="00A54500">
            <w:pPr>
              <w:rPr>
                <w:rFonts w:eastAsia="Calibri"/>
                <w:sz w:val="24"/>
                <w:szCs w:val="24"/>
              </w:rPr>
            </w:pPr>
            <w:r w:rsidRPr="00A54500">
              <w:rPr>
                <w:rFonts w:eastAsia="Calibri"/>
                <w:sz w:val="24"/>
                <w:szCs w:val="24"/>
              </w:rPr>
              <w:t xml:space="preserve">I </w:t>
            </w:r>
            <w:proofErr w:type="gramStart"/>
            <w:r w:rsidRPr="00A54500">
              <w:rPr>
                <w:rFonts w:eastAsia="Calibri"/>
                <w:sz w:val="24"/>
                <w:szCs w:val="24"/>
              </w:rPr>
              <w:t>wasn't able to</w:t>
            </w:r>
            <w:proofErr w:type="gramEnd"/>
            <w:r w:rsidRPr="00A54500">
              <w:rPr>
                <w:rFonts w:eastAsia="Calibri"/>
                <w:sz w:val="24"/>
                <w:szCs w:val="24"/>
              </w:rPr>
              <w:t xml:space="preserve"> play during lockdown, so our season finished</w:t>
            </w:r>
          </w:p>
        </w:tc>
        <w:tc>
          <w:tcPr>
            <w:tcW w:w="2410" w:type="dxa"/>
            <w:tcBorders>
              <w:top w:val="nil"/>
              <w:left w:val="nil"/>
              <w:bottom w:val="nil"/>
              <w:right w:val="nil"/>
            </w:tcBorders>
          </w:tcPr>
          <w:p w14:paraId="29C5DA7F" w14:textId="77777777" w:rsidR="00A54500" w:rsidRPr="00A54500" w:rsidRDefault="00A54500" w:rsidP="00A54500">
            <w:pPr>
              <w:rPr>
                <w:rFonts w:eastAsia="Calibri"/>
                <w:sz w:val="24"/>
                <w:szCs w:val="24"/>
              </w:rPr>
            </w:pPr>
            <w:r w:rsidRPr="00A54500">
              <w:rPr>
                <w:rFonts w:eastAsia="Calibri"/>
                <w:sz w:val="24"/>
                <w:szCs w:val="24"/>
              </w:rPr>
              <w:t>Page 14 of 533</w:t>
            </w:r>
          </w:p>
        </w:tc>
      </w:tr>
      <w:tr w:rsidR="00A54500" w:rsidRPr="00A54500" w14:paraId="6348EBE3" w14:textId="77777777" w:rsidTr="008B15C1">
        <w:tc>
          <w:tcPr>
            <w:tcW w:w="1803" w:type="dxa"/>
            <w:tcBorders>
              <w:top w:val="nil"/>
              <w:left w:val="nil"/>
              <w:bottom w:val="nil"/>
              <w:right w:val="nil"/>
            </w:tcBorders>
          </w:tcPr>
          <w:p w14:paraId="339CE4D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5038E3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4733E08" w14:textId="77777777" w:rsidR="00A54500" w:rsidRPr="00A54500" w:rsidRDefault="00A54500" w:rsidP="00A54500">
            <w:pPr>
              <w:rPr>
                <w:rFonts w:eastAsia="Calibri"/>
                <w:sz w:val="24"/>
                <w:szCs w:val="24"/>
              </w:rPr>
            </w:pPr>
            <w:r w:rsidRPr="00A54500">
              <w:rPr>
                <w:rFonts w:eastAsia="Calibri"/>
                <w:sz w:val="24"/>
                <w:szCs w:val="24"/>
              </w:rPr>
              <w:t>we made it to the quarterfinals and then the season finished</w:t>
            </w:r>
          </w:p>
        </w:tc>
        <w:tc>
          <w:tcPr>
            <w:tcW w:w="2410" w:type="dxa"/>
            <w:tcBorders>
              <w:top w:val="nil"/>
              <w:left w:val="nil"/>
              <w:bottom w:val="nil"/>
              <w:right w:val="nil"/>
            </w:tcBorders>
          </w:tcPr>
          <w:p w14:paraId="241F63EB" w14:textId="77777777" w:rsidR="00A54500" w:rsidRPr="00A54500" w:rsidRDefault="00A54500" w:rsidP="00A54500">
            <w:pPr>
              <w:rPr>
                <w:rFonts w:eastAsia="Calibri"/>
                <w:sz w:val="24"/>
                <w:szCs w:val="24"/>
              </w:rPr>
            </w:pPr>
            <w:r w:rsidRPr="00A54500">
              <w:rPr>
                <w:rFonts w:eastAsia="Calibri"/>
                <w:sz w:val="24"/>
                <w:szCs w:val="24"/>
              </w:rPr>
              <w:t>Page 14 of 534</w:t>
            </w:r>
          </w:p>
        </w:tc>
      </w:tr>
      <w:tr w:rsidR="00A54500" w:rsidRPr="00A54500" w14:paraId="3BFBD641" w14:textId="77777777" w:rsidTr="008B15C1">
        <w:tc>
          <w:tcPr>
            <w:tcW w:w="1803" w:type="dxa"/>
            <w:tcBorders>
              <w:top w:val="nil"/>
              <w:left w:val="nil"/>
              <w:bottom w:val="nil"/>
              <w:right w:val="nil"/>
            </w:tcBorders>
          </w:tcPr>
          <w:p w14:paraId="7F8E422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F8D829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2D82816" w14:textId="77777777" w:rsidR="00A54500" w:rsidRPr="00A54500" w:rsidRDefault="00A54500" w:rsidP="00A54500">
            <w:pPr>
              <w:rPr>
                <w:rFonts w:eastAsia="Calibri"/>
                <w:sz w:val="24"/>
                <w:szCs w:val="24"/>
              </w:rPr>
            </w:pPr>
            <w:r w:rsidRPr="00A54500">
              <w:rPr>
                <w:rFonts w:eastAsia="Calibri"/>
                <w:sz w:val="24"/>
                <w:szCs w:val="24"/>
              </w:rPr>
              <w:t xml:space="preserve">I wasn't able to go back to that team because I changed universities and the </w:t>
            </w:r>
            <w:proofErr w:type="gramStart"/>
            <w:r w:rsidRPr="00A54500">
              <w:rPr>
                <w:rFonts w:eastAsia="Calibri"/>
                <w:sz w:val="24"/>
                <w:szCs w:val="24"/>
              </w:rPr>
              <w:t>sport</w:t>
            </w:r>
            <w:proofErr w:type="gramEnd"/>
            <w:r w:rsidRPr="00A54500">
              <w:rPr>
                <w:rFonts w:eastAsia="Calibri"/>
                <w:sz w:val="24"/>
                <w:szCs w:val="24"/>
              </w:rPr>
              <w:t xml:space="preserve"> I play isn't at this one.</w:t>
            </w:r>
          </w:p>
        </w:tc>
        <w:tc>
          <w:tcPr>
            <w:tcW w:w="2410" w:type="dxa"/>
            <w:tcBorders>
              <w:top w:val="nil"/>
              <w:left w:val="nil"/>
              <w:bottom w:val="nil"/>
              <w:right w:val="nil"/>
            </w:tcBorders>
          </w:tcPr>
          <w:p w14:paraId="79869B2C" w14:textId="77777777" w:rsidR="00A54500" w:rsidRPr="00A54500" w:rsidRDefault="00A54500" w:rsidP="00A54500">
            <w:pPr>
              <w:rPr>
                <w:rFonts w:eastAsia="Calibri"/>
                <w:sz w:val="24"/>
                <w:szCs w:val="24"/>
              </w:rPr>
            </w:pPr>
            <w:r w:rsidRPr="00A54500">
              <w:rPr>
                <w:rFonts w:eastAsia="Calibri"/>
                <w:sz w:val="24"/>
                <w:szCs w:val="24"/>
              </w:rPr>
              <w:t>Page 14 of 534 to 536</w:t>
            </w:r>
          </w:p>
        </w:tc>
      </w:tr>
      <w:tr w:rsidR="00A54500" w:rsidRPr="00A54500" w14:paraId="5254E2D3" w14:textId="77777777" w:rsidTr="008B15C1">
        <w:tc>
          <w:tcPr>
            <w:tcW w:w="1803" w:type="dxa"/>
            <w:tcBorders>
              <w:top w:val="nil"/>
              <w:left w:val="nil"/>
              <w:bottom w:val="nil"/>
              <w:right w:val="nil"/>
            </w:tcBorders>
          </w:tcPr>
          <w:p w14:paraId="47574B6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AF4E62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02DDB9B" w14:textId="77777777" w:rsidR="00A54500" w:rsidRPr="00A54500" w:rsidRDefault="00A54500" w:rsidP="00A54500">
            <w:pPr>
              <w:rPr>
                <w:rFonts w:eastAsia="Calibri"/>
                <w:sz w:val="24"/>
                <w:szCs w:val="24"/>
              </w:rPr>
            </w:pPr>
            <w:r w:rsidRPr="00A54500">
              <w:rPr>
                <w:rFonts w:eastAsia="Calibri"/>
                <w:sz w:val="24"/>
                <w:szCs w:val="24"/>
              </w:rPr>
              <w:t xml:space="preserve">I </w:t>
            </w:r>
            <w:proofErr w:type="spellStart"/>
            <w:proofErr w:type="gramStart"/>
            <w:r w:rsidRPr="00A54500">
              <w:rPr>
                <w:rFonts w:eastAsia="Calibri"/>
                <w:sz w:val="24"/>
                <w:szCs w:val="24"/>
              </w:rPr>
              <w:t>just.Haven't</w:t>
            </w:r>
            <w:proofErr w:type="spellEnd"/>
            <w:proofErr w:type="gramEnd"/>
            <w:r w:rsidRPr="00A54500">
              <w:rPr>
                <w:rFonts w:eastAsia="Calibri"/>
                <w:sz w:val="24"/>
                <w:szCs w:val="24"/>
              </w:rPr>
              <w:t xml:space="preserve"> returned to anything.</w:t>
            </w:r>
          </w:p>
        </w:tc>
        <w:tc>
          <w:tcPr>
            <w:tcW w:w="2410" w:type="dxa"/>
            <w:tcBorders>
              <w:top w:val="nil"/>
              <w:left w:val="nil"/>
              <w:bottom w:val="nil"/>
              <w:right w:val="nil"/>
            </w:tcBorders>
          </w:tcPr>
          <w:p w14:paraId="1A4E8BC6" w14:textId="77777777" w:rsidR="00A54500" w:rsidRPr="00A54500" w:rsidRDefault="00A54500" w:rsidP="00A54500">
            <w:pPr>
              <w:rPr>
                <w:rFonts w:eastAsia="Calibri"/>
                <w:sz w:val="24"/>
                <w:szCs w:val="24"/>
              </w:rPr>
            </w:pPr>
            <w:r w:rsidRPr="00A54500">
              <w:rPr>
                <w:rFonts w:eastAsia="Calibri"/>
                <w:sz w:val="24"/>
                <w:szCs w:val="24"/>
              </w:rPr>
              <w:t xml:space="preserve">Page 14 of 536 </w:t>
            </w:r>
          </w:p>
        </w:tc>
      </w:tr>
      <w:tr w:rsidR="00A54500" w:rsidRPr="00A54500" w14:paraId="2B83A6C4" w14:textId="77777777" w:rsidTr="008B15C1">
        <w:tc>
          <w:tcPr>
            <w:tcW w:w="1803" w:type="dxa"/>
            <w:tcBorders>
              <w:top w:val="nil"/>
              <w:left w:val="nil"/>
              <w:bottom w:val="nil"/>
              <w:right w:val="nil"/>
            </w:tcBorders>
          </w:tcPr>
          <w:p w14:paraId="1D8EA5D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47C5C1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1E54F99"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 don't know what I'm </w:t>
            </w:r>
            <w:proofErr w:type="spellStart"/>
            <w:r w:rsidRPr="00A54500">
              <w:rPr>
                <w:rFonts w:eastAsia="Calibri"/>
                <w:sz w:val="24"/>
                <w:szCs w:val="24"/>
              </w:rPr>
              <w:t>gonna</w:t>
            </w:r>
            <w:proofErr w:type="spellEnd"/>
            <w:r w:rsidRPr="00A54500">
              <w:rPr>
                <w:rFonts w:eastAsia="Calibri"/>
                <w:sz w:val="24"/>
                <w:szCs w:val="24"/>
              </w:rPr>
              <w:t xml:space="preserve"> do with my career.</w:t>
            </w:r>
          </w:p>
        </w:tc>
        <w:tc>
          <w:tcPr>
            <w:tcW w:w="2410" w:type="dxa"/>
            <w:tcBorders>
              <w:top w:val="nil"/>
              <w:left w:val="nil"/>
              <w:bottom w:val="nil"/>
              <w:right w:val="nil"/>
            </w:tcBorders>
          </w:tcPr>
          <w:p w14:paraId="452B5C60" w14:textId="77777777" w:rsidR="00A54500" w:rsidRPr="00A54500" w:rsidRDefault="00A54500" w:rsidP="00A54500">
            <w:pPr>
              <w:rPr>
                <w:rFonts w:eastAsia="Calibri"/>
                <w:sz w:val="24"/>
                <w:szCs w:val="24"/>
              </w:rPr>
            </w:pPr>
            <w:r w:rsidRPr="00A54500">
              <w:rPr>
                <w:rFonts w:eastAsia="Calibri"/>
                <w:sz w:val="24"/>
                <w:szCs w:val="24"/>
              </w:rPr>
              <w:t>Page 14 of 542</w:t>
            </w:r>
          </w:p>
        </w:tc>
      </w:tr>
      <w:tr w:rsidR="00A54500" w:rsidRPr="00A54500" w14:paraId="514D6832" w14:textId="77777777" w:rsidTr="008B15C1">
        <w:tc>
          <w:tcPr>
            <w:tcW w:w="1803" w:type="dxa"/>
            <w:tcBorders>
              <w:top w:val="nil"/>
              <w:left w:val="nil"/>
              <w:bottom w:val="nil"/>
              <w:right w:val="nil"/>
            </w:tcBorders>
          </w:tcPr>
          <w:p w14:paraId="74A1898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4255E66" w14:textId="77777777" w:rsidR="00A54500" w:rsidRPr="00A54500" w:rsidRDefault="00A54500" w:rsidP="00A54500">
            <w:pPr>
              <w:rPr>
                <w:rFonts w:eastAsia="Calibri"/>
                <w:sz w:val="24"/>
                <w:szCs w:val="24"/>
              </w:rPr>
            </w:pPr>
            <w:r w:rsidRPr="00A54500">
              <w:rPr>
                <w:rFonts w:eastAsia="Calibri"/>
                <w:sz w:val="24"/>
                <w:szCs w:val="24"/>
              </w:rPr>
              <w:t>Code 3</w:t>
            </w:r>
          </w:p>
          <w:p w14:paraId="58A359FA" w14:textId="77777777" w:rsidR="00A54500" w:rsidRPr="00A54500" w:rsidRDefault="00A54500" w:rsidP="00A54500">
            <w:pPr>
              <w:rPr>
                <w:rFonts w:eastAsia="Calibri"/>
                <w:sz w:val="24"/>
                <w:szCs w:val="24"/>
              </w:rPr>
            </w:pPr>
            <w:r w:rsidRPr="00A54500">
              <w:rPr>
                <w:rFonts w:eastAsia="Calibri"/>
                <w:sz w:val="24"/>
                <w:szCs w:val="24"/>
              </w:rPr>
              <w:t>Regrets</w:t>
            </w:r>
          </w:p>
        </w:tc>
        <w:tc>
          <w:tcPr>
            <w:tcW w:w="3335" w:type="dxa"/>
            <w:tcBorders>
              <w:top w:val="nil"/>
              <w:left w:val="nil"/>
              <w:bottom w:val="nil"/>
              <w:right w:val="nil"/>
            </w:tcBorders>
          </w:tcPr>
          <w:p w14:paraId="0DBFAD75" w14:textId="77777777" w:rsidR="00A54500" w:rsidRPr="00A54500" w:rsidRDefault="00A54500" w:rsidP="00A54500">
            <w:pPr>
              <w:rPr>
                <w:rFonts w:eastAsia="Calibri"/>
                <w:sz w:val="24"/>
                <w:szCs w:val="24"/>
              </w:rPr>
            </w:pPr>
            <w:r w:rsidRPr="00A54500">
              <w:rPr>
                <w:rFonts w:eastAsia="Calibri"/>
                <w:sz w:val="24"/>
                <w:szCs w:val="24"/>
              </w:rPr>
              <w:t>that was a distraction as well</w:t>
            </w:r>
          </w:p>
        </w:tc>
        <w:tc>
          <w:tcPr>
            <w:tcW w:w="2410" w:type="dxa"/>
            <w:tcBorders>
              <w:top w:val="nil"/>
              <w:left w:val="nil"/>
              <w:bottom w:val="nil"/>
              <w:right w:val="nil"/>
            </w:tcBorders>
          </w:tcPr>
          <w:p w14:paraId="0D6E089F" w14:textId="77777777" w:rsidR="00A54500" w:rsidRPr="00A54500" w:rsidRDefault="00A54500" w:rsidP="00A54500">
            <w:pPr>
              <w:rPr>
                <w:rFonts w:eastAsia="Calibri"/>
                <w:sz w:val="24"/>
                <w:szCs w:val="24"/>
              </w:rPr>
            </w:pPr>
            <w:r w:rsidRPr="00A54500">
              <w:rPr>
                <w:rFonts w:eastAsia="Calibri"/>
                <w:sz w:val="24"/>
                <w:szCs w:val="24"/>
              </w:rPr>
              <w:t>Page 1 of 33</w:t>
            </w:r>
          </w:p>
        </w:tc>
      </w:tr>
      <w:tr w:rsidR="00A54500" w:rsidRPr="00A54500" w14:paraId="02A62B47" w14:textId="77777777" w:rsidTr="008B15C1">
        <w:tc>
          <w:tcPr>
            <w:tcW w:w="1803" w:type="dxa"/>
            <w:tcBorders>
              <w:top w:val="nil"/>
              <w:left w:val="nil"/>
              <w:bottom w:val="nil"/>
              <w:right w:val="nil"/>
            </w:tcBorders>
          </w:tcPr>
          <w:p w14:paraId="21A314F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8690B0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0D99CBB" w14:textId="77777777" w:rsidR="00A54500" w:rsidRPr="00A54500" w:rsidRDefault="00A54500" w:rsidP="00A54500">
            <w:pPr>
              <w:rPr>
                <w:rFonts w:eastAsia="Calibri"/>
                <w:sz w:val="24"/>
                <w:szCs w:val="24"/>
              </w:rPr>
            </w:pPr>
            <w:r w:rsidRPr="00A54500">
              <w:rPr>
                <w:rFonts w:eastAsia="Calibri"/>
                <w:sz w:val="24"/>
                <w:szCs w:val="24"/>
              </w:rPr>
              <w:t>falling behind on work</w:t>
            </w:r>
          </w:p>
        </w:tc>
        <w:tc>
          <w:tcPr>
            <w:tcW w:w="2410" w:type="dxa"/>
            <w:tcBorders>
              <w:top w:val="nil"/>
              <w:left w:val="nil"/>
              <w:bottom w:val="nil"/>
              <w:right w:val="nil"/>
            </w:tcBorders>
          </w:tcPr>
          <w:p w14:paraId="775E95CF" w14:textId="77777777" w:rsidR="00A54500" w:rsidRPr="00A54500" w:rsidRDefault="00A54500" w:rsidP="00A54500">
            <w:pPr>
              <w:rPr>
                <w:rFonts w:eastAsia="Calibri"/>
                <w:sz w:val="24"/>
                <w:szCs w:val="24"/>
              </w:rPr>
            </w:pPr>
            <w:r w:rsidRPr="00A54500">
              <w:rPr>
                <w:rFonts w:eastAsia="Calibri"/>
                <w:sz w:val="24"/>
                <w:szCs w:val="24"/>
              </w:rPr>
              <w:t>Page 4 of 122</w:t>
            </w:r>
          </w:p>
        </w:tc>
      </w:tr>
      <w:tr w:rsidR="00A54500" w:rsidRPr="00A54500" w14:paraId="36CB1FB7" w14:textId="77777777" w:rsidTr="008B15C1">
        <w:tc>
          <w:tcPr>
            <w:tcW w:w="1803" w:type="dxa"/>
            <w:tcBorders>
              <w:top w:val="nil"/>
              <w:left w:val="nil"/>
              <w:bottom w:val="nil"/>
              <w:right w:val="nil"/>
            </w:tcBorders>
          </w:tcPr>
          <w:p w14:paraId="3BD6E6A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E5CA1A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2B1E7CC" w14:textId="77777777" w:rsidR="00A54500" w:rsidRPr="00A54500" w:rsidRDefault="00A54500" w:rsidP="00A54500">
            <w:pPr>
              <w:rPr>
                <w:rFonts w:eastAsia="Calibri"/>
                <w:sz w:val="24"/>
                <w:szCs w:val="24"/>
              </w:rPr>
            </w:pPr>
            <w:proofErr w:type="spellStart"/>
            <w:proofErr w:type="gramStart"/>
            <w:r w:rsidRPr="00A54500">
              <w:rPr>
                <w:rFonts w:eastAsia="Calibri"/>
                <w:sz w:val="24"/>
                <w:szCs w:val="24"/>
              </w:rPr>
              <w:t>No</w:t>
            </w:r>
            <w:proofErr w:type="spellEnd"/>
            <w:proofErr w:type="gramEnd"/>
            <w:r w:rsidRPr="00A54500">
              <w:rPr>
                <w:rFonts w:eastAsia="Calibri"/>
                <w:sz w:val="24"/>
                <w:szCs w:val="24"/>
              </w:rPr>
              <w:t xml:space="preserve"> only that its ended.</w:t>
            </w:r>
          </w:p>
        </w:tc>
        <w:tc>
          <w:tcPr>
            <w:tcW w:w="2410" w:type="dxa"/>
            <w:tcBorders>
              <w:top w:val="nil"/>
              <w:left w:val="nil"/>
              <w:bottom w:val="nil"/>
              <w:right w:val="nil"/>
            </w:tcBorders>
          </w:tcPr>
          <w:p w14:paraId="7E164111" w14:textId="5AB7FDEE" w:rsidR="00A54500" w:rsidRPr="00A54500" w:rsidRDefault="00A54500" w:rsidP="00A54500">
            <w:pPr>
              <w:rPr>
                <w:rFonts w:eastAsia="Calibri"/>
                <w:sz w:val="24"/>
                <w:szCs w:val="24"/>
              </w:rPr>
            </w:pPr>
            <w:r w:rsidRPr="00A54500">
              <w:rPr>
                <w:rFonts w:eastAsia="Calibri"/>
                <w:sz w:val="24"/>
                <w:szCs w:val="24"/>
              </w:rPr>
              <w:t xml:space="preserve">Page </w:t>
            </w:r>
            <w:r w:rsidR="0071065D">
              <w:rPr>
                <w:rFonts w:eastAsia="Calibri"/>
                <w:sz w:val="24"/>
                <w:szCs w:val="24"/>
              </w:rPr>
              <w:t>9</w:t>
            </w:r>
            <w:r w:rsidRPr="00A54500">
              <w:rPr>
                <w:rFonts w:eastAsia="Calibri"/>
                <w:sz w:val="24"/>
                <w:szCs w:val="24"/>
              </w:rPr>
              <w:t xml:space="preserve"> of 334</w:t>
            </w:r>
          </w:p>
        </w:tc>
      </w:tr>
      <w:tr w:rsidR="00A54500" w:rsidRPr="00A54500" w14:paraId="08BDE687" w14:textId="77777777" w:rsidTr="008B15C1">
        <w:tc>
          <w:tcPr>
            <w:tcW w:w="1803" w:type="dxa"/>
            <w:tcBorders>
              <w:top w:val="nil"/>
              <w:left w:val="nil"/>
              <w:bottom w:val="nil"/>
              <w:right w:val="nil"/>
            </w:tcBorders>
          </w:tcPr>
          <w:p w14:paraId="298C87A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F3DA34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AAECEA9" w14:textId="77777777" w:rsidR="00A54500" w:rsidRPr="00A54500" w:rsidRDefault="00A54500" w:rsidP="00A54500">
            <w:pPr>
              <w:rPr>
                <w:rFonts w:eastAsia="Calibri"/>
                <w:sz w:val="24"/>
                <w:szCs w:val="24"/>
              </w:rPr>
            </w:pPr>
            <w:r w:rsidRPr="00A54500">
              <w:rPr>
                <w:rFonts w:eastAsia="Calibri"/>
                <w:sz w:val="24"/>
                <w:szCs w:val="24"/>
              </w:rPr>
              <w:t xml:space="preserve">Yeah, I probably should have got like, really, </w:t>
            </w:r>
            <w:proofErr w:type="gramStart"/>
            <w:r w:rsidRPr="00A54500">
              <w:rPr>
                <w:rFonts w:eastAsia="Calibri"/>
                <w:sz w:val="24"/>
                <w:szCs w:val="24"/>
              </w:rPr>
              <w:t>really fit</w:t>
            </w:r>
            <w:proofErr w:type="gramEnd"/>
            <w:r w:rsidRPr="00A54500">
              <w:rPr>
                <w:rFonts w:eastAsia="Calibri"/>
                <w:sz w:val="24"/>
                <w:szCs w:val="24"/>
              </w:rPr>
              <w:t xml:space="preserve"> and dumb</w:t>
            </w:r>
          </w:p>
        </w:tc>
        <w:tc>
          <w:tcPr>
            <w:tcW w:w="2410" w:type="dxa"/>
            <w:tcBorders>
              <w:top w:val="nil"/>
              <w:left w:val="nil"/>
              <w:bottom w:val="nil"/>
              <w:right w:val="nil"/>
            </w:tcBorders>
          </w:tcPr>
          <w:p w14:paraId="2F3B15BE" w14:textId="77777777" w:rsidR="00A54500" w:rsidRPr="00A54500" w:rsidRDefault="00A54500" w:rsidP="00A54500">
            <w:pPr>
              <w:rPr>
                <w:rFonts w:eastAsia="Calibri"/>
                <w:sz w:val="24"/>
                <w:szCs w:val="24"/>
              </w:rPr>
            </w:pPr>
            <w:r w:rsidRPr="00A54500">
              <w:rPr>
                <w:rFonts w:eastAsia="Calibri"/>
                <w:sz w:val="24"/>
                <w:szCs w:val="24"/>
              </w:rPr>
              <w:t>Page 15 of 590</w:t>
            </w:r>
          </w:p>
        </w:tc>
      </w:tr>
      <w:tr w:rsidR="00A54500" w:rsidRPr="00A54500" w14:paraId="68AEE94B" w14:textId="77777777" w:rsidTr="008B15C1">
        <w:tc>
          <w:tcPr>
            <w:tcW w:w="1803" w:type="dxa"/>
            <w:tcBorders>
              <w:top w:val="nil"/>
              <w:left w:val="nil"/>
              <w:bottom w:val="nil"/>
              <w:right w:val="nil"/>
            </w:tcBorders>
          </w:tcPr>
          <w:p w14:paraId="78418DF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5F08DD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87EE2E5" w14:textId="77777777" w:rsidR="00A54500" w:rsidRPr="00A54500" w:rsidRDefault="00A54500" w:rsidP="00A54500">
            <w:pPr>
              <w:rPr>
                <w:rFonts w:eastAsia="Calibri"/>
                <w:sz w:val="24"/>
                <w:szCs w:val="24"/>
              </w:rPr>
            </w:pPr>
            <w:r w:rsidRPr="00A54500">
              <w:rPr>
                <w:rFonts w:eastAsia="Calibri"/>
                <w:sz w:val="24"/>
                <w:szCs w:val="24"/>
              </w:rPr>
              <w:t>Learnt loads of languages and become a far better person</w:t>
            </w:r>
          </w:p>
        </w:tc>
        <w:tc>
          <w:tcPr>
            <w:tcW w:w="2410" w:type="dxa"/>
            <w:tcBorders>
              <w:top w:val="nil"/>
              <w:left w:val="nil"/>
              <w:bottom w:val="nil"/>
              <w:right w:val="nil"/>
            </w:tcBorders>
          </w:tcPr>
          <w:p w14:paraId="36D37150" w14:textId="77777777" w:rsidR="00A54500" w:rsidRPr="00A54500" w:rsidRDefault="00A54500" w:rsidP="00A54500">
            <w:pPr>
              <w:rPr>
                <w:rFonts w:eastAsia="Calibri"/>
                <w:sz w:val="24"/>
                <w:szCs w:val="24"/>
              </w:rPr>
            </w:pPr>
            <w:r w:rsidRPr="00A54500">
              <w:rPr>
                <w:rFonts w:eastAsia="Calibri"/>
                <w:sz w:val="24"/>
                <w:szCs w:val="24"/>
              </w:rPr>
              <w:t>Page 15 of 590 and page 16 of 591</w:t>
            </w:r>
          </w:p>
        </w:tc>
      </w:tr>
      <w:tr w:rsidR="00A54500" w:rsidRPr="00A54500" w14:paraId="7785CAD1" w14:textId="77777777" w:rsidTr="008B15C1">
        <w:tc>
          <w:tcPr>
            <w:tcW w:w="1803" w:type="dxa"/>
            <w:tcBorders>
              <w:top w:val="nil"/>
              <w:left w:val="nil"/>
              <w:bottom w:val="nil"/>
              <w:right w:val="nil"/>
            </w:tcBorders>
          </w:tcPr>
          <w:p w14:paraId="1938DD48" w14:textId="77777777" w:rsidR="00A54500" w:rsidRPr="00A54500" w:rsidRDefault="00A54500" w:rsidP="00A54500">
            <w:pPr>
              <w:rPr>
                <w:rFonts w:eastAsia="Calibri"/>
                <w:sz w:val="24"/>
                <w:szCs w:val="24"/>
              </w:rPr>
            </w:pPr>
            <w:r w:rsidRPr="00A54500">
              <w:rPr>
                <w:rFonts w:eastAsia="Calibri"/>
                <w:sz w:val="24"/>
                <w:szCs w:val="24"/>
              </w:rPr>
              <w:t xml:space="preserve">Theme 2 </w:t>
            </w:r>
          </w:p>
          <w:p w14:paraId="358DD060" w14:textId="77777777" w:rsidR="00A54500" w:rsidRPr="00A54500" w:rsidRDefault="00A54500" w:rsidP="00A54500">
            <w:pPr>
              <w:rPr>
                <w:rFonts w:eastAsia="Calibri"/>
                <w:sz w:val="24"/>
                <w:szCs w:val="24"/>
              </w:rPr>
            </w:pPr>
            <w:r w:rsidRPr="00A54500">
              <w:rPr>
                <w:rFonts w:eastAsia="Calibri"/>
                <w:sz w:val="24"/>
                <w:szCs w:val="24"/>
              </w:rPr>
              <w:t>Being in control</w:t>
            </w:r>
          </w:p>
        </w:tc>
        <w:tc>
          <w:tcPr>
            <w:tcW w:w="1803" w:type="dxa"/>
            <w:tcBorders>
              <w:top w:val="nil"/>
              <w:left w:val="nil"/>
              <w:bottom w:val="nil"/>
              <w:right w:val="nil"/>
            </w:tcBorders>
          </w:tcPr>
          <w:p w14:paraId="1C7FB5B7" w14:textId="77777777" w:rsidR="00A54500" w:rsidRPr="00A54500" w:rsidRDefault="00A54500" w:rsidP="00A54500">
            <w:pPr>
              <w:rPr>
                <w:rFonts w:eastAsia="Calibri"/>
                <w:sz w:val="24"/>
                <w:szCs w:val="24"/>
              </w:rPr>
            </w:pPr>
            <w:r w:rsidRPr="00A54500">
              <w:rPr>
                <w:rFonts w:eastAsia="Calibri"/>
                <w:sz w:val="24"/>
                <w:szCs w:val="24"/>
              </w:rPr>
              <w:t>Code 4</w:t>
            </w:r>
          </w:p>
          <w:p w14:paraId="6A6AE1DA" w14:textId="77777777" w:rsidR="00A54500" w:rsidRPr="00A54500" w:rsidRDefault="00A54500" w:rsidP="00A54500">
            <w:pPr>
              <w:rPr>
                <w:rFonts w:eastAsia="Calibri"/>
                <w:sz w:val="24"/>
                <w:szCs w:val="24"/>
              </w:rPr>
            </w:pPr>
            <w:r w:rsidRPr="00A54500">
              <w:rPr>
                <w:rFonts w:eastAsia="Calibri"/>
                <w:sz w:val="24"/>
                <w:szCs w:val="24"/>
              </w:rPr>
              <w:t>Positive reasons</w:t>
            </w:r>
          </w:p>
        </w:tc>
        <w:tc>
          <w:tcPr>
            <w:tcW w:w="3335" w:type="dxa"/>
            <w:tcBorders>
              <w:top w:val="nil"/>
              <w:left w:val="nil"/>
              <w:bottom w:val="nil"/>
              <w:right w:val="nil"/>
            </w:tcBorders>
          </w:tcPr>
          <w:p w14:paraId="21676720" w14:textId="77777777" w:rsidR="00A54500" w:rsidRPr="00A54500" w:rsidRDefault="00A54500" w:rsidP="00A54500">
            <w:pPr>
              <w:rPr>
                <w:rFonts w:eastAsia="Calibri"/>
                <w:sz w:val="24"/>
                <w:szCs w:val="24"/>
              </w:rPr>
            </w:pPr>
            <w:r w:rsidRPr="00A54500">
              <w:rPr>
                <w:rFonts w:eastAsia="Calibri"/>
                <w:sz w:val="24"/>
                <w:szCs w:val="24"/>
              </w:rPr>
              <w:t>I've got to see to Jacob</w:t>
            </w:r>
          </w:p>
        </w:tc>
        <w:tc>
          <w:tcPr>
            <w:tcW w:w="2410" w:type="dxa"/>
            <w:tcBorders>
              <w:top w:val="nil"/>
              <w:left w:val="nil"/>
              <w:bottom w:val="nil"/>
              <w:right w:val="nil"/>
            </w:tcBorders>
          </w:tcPr>
          <w:p w14:paraId="16EC04EE" w14:textId="77777777" w:rsidR="00A54500" w:rsidRPr="00A54500" w:rsidRDefault="00A54500" w:rsidP="00A54500">
            <w:pPr>
              <w:rPr>
                <w:rFonts w:eastAsia="Calibri"/>
                <w:sz w:val="24"/>
                <w:szCs w:val="24"/>
              </w:rPr>
            </w:pPr>
            <w:r w:rsidRPr="00A54500">
              <w:rPr>
                <w:rFonts w:eastAsia="Calibri"/>
                <w:sz w:val="24"/>
                <w:szCs w:val="24"/>
              </w:rPr>
              <w:t>Page 1 of 33</w:t>
            </w:r>
          </w:p>
        </w:tc>
      </w:tr>
      <w:tr w:rsidR="00A54500" w:rsidRPr="00A54500" w14:paraId="10E50C49" w14:textId="77777777" w:rsidTr="008B15C1">
        <w:tc>
          <w:tcPr>
            <w:tcW w:w="1803" w:type="dxa"/>
            <w:tcBorders>
              <w:top w:val="nil"/>
              <w:left w:val="nil"/>
              <w:bottom w:val="nil"/>
              <w:right w:val="nil"/>
            </w:tcBorders>
          </w:tcPr>
          <w:p w14:paraId="62C2A22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FD346C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74EF1E5" w14:textId="77777777" w:rsidR="00A54500" w:rsidRPr="00A54500" w:rsidRDefault="00A54500" w:rsidP="00A54500">
            <w:pPr>
              <w:rPr>
                <w:rFonts w:eastAsia="Calibri"/>
                <w:sz w:val="24"/>
                <w:szCs w:val="24"/>
              </w:rPr>
            </w:pPr>
            <w:r w:rsidRPr="00A54500">
              <w:rPr>
                <w:rFonts w:eastAsia="Calibri"/>
                <w:sz w:val="24"/>
                <w:szCs w:val="24"/>
              </w:rPr>
              <w:t>make sure he's doing his schoolwork</w:t>
            </w:r>
          </w:p>
        </w:tc>
        <w:tc>
          <w:tcPr>
            <w:tcW w:w="2410" w:type="dxa"/>
            <w:tcBorders>
              <w:top w:val="nil"/>
              <w:left w:val="nil"/>
              <w:bottom w:val="nil"/>
              <w:right w:val="nil"/>
            </w:tcBorders>
          </w:tcPr>
          <w:p w14:paraId="3AA2C179" w14:textId="77777777" w:rsidR="00A54500" w:rsidRPr="00A54500" w:rsidRDefault="00A54500" w:rsidP="00A54500">
            <w:pPr>
              <w:rPr>
                <w:rFonts w:eastAsia="Calibri"/>
                <w:sz w:val="24"/>
                <w:szCs w:val="24"/>
              </w:rPr>
            </w:pPr>
            <w:r w:rsidRPr="00A54500">
              <w:rPr>
                <w:rFonts w:eastAsia="Calibri"/>
                <w:sz w:val="24"/>
                <w:szCs w:val="24"/>
              </w:rPr>
              <w:t>Page 1 of 34</w:t>
            </w:r>
          </w:p>
        </w:tc>
      </w:tr>
      <w:tr w:rsidR="00A54500" w:rsidRPr="00A54500" w14:paraId="2B9C147D" w14:textId="77777777" w:rsidTr="008B15C1">
        <w:tc>
          <w:tcPr>
            <w:tcW w:w="1803" w:type="dxa"/>
            <w:tcBorders>
              <w:top w:val="nil"/>
              <w:left w:val="nil"/>
              <w:bottom w:val="nil"/>
              <w:right w:val="nil"/>
            </w:tcBorders>
          </w:tcPr>
          <w:p w14:paraId="3E15116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9488D4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F61C5B8" w14:textId="77777777" w:rsidR="00A54500" w:rsidRPr="00A54500" w:rsidRDefault="00A54500" w:rsidP="00A54500">
            <w:pPr>
              <w:rPr>
                <w:rFonts w:eastAsia="Calibri"/>
                <w:sz w:val="24"/>
                <w:szCs w:val="24"/>
              </w:rPr>
            </w:pPr>
            <w:r w:rsidRPr="00A54500">
              <w:rPr>
                <w:rFonts w:eastAsia="Calibri"/>
                <w:sz w:val="24"/>
                <w:szCs w:val="24"/>
              </w:rPr>
              <w:t>I had my home gym</w:t>
            </w:r>
          </w:p>
        </w:tc>
        <w:tc>
          <w:tcPr>
            <w:tcW w:w="2410" w:type="dxa"/>
            <w:tcBorders>
              <w:top w:val="nil"/>
              <w:left w:val="nil"/>
              <w:bottom w:val="nil"/>
              <w:right w:val="nil"/>
            </w:tcBorders>
          </w:tcPr>
          <w:p w14:paraId="64EB229F" w14:textId="77777777" w:rsidR="00A54500" w:rsidRPr="00A54500" w:rsidRDefault="00A54500" w:rsidP="00A54500">
            <w:pPr>
              <w:rPr>
                <w:rFonts w:eastAsia="Calibri"/>
                <w:sz w:val="24"/>
                <w:szCs w:val="24"/>
              </w:rPr>
            </w:pPr>
            <w:r w:rsidRPr="00A54500">
              <w:rPr>
                <w:rFonts w:eastAsia="Calibri"/>
                <w:sz w:val="24"/>
                <w:szCs w:val="24"/>
              </w:rPr>
              <w:t>Page 2 of 74</w:t>
            </w:r>
          </w:p>
        </w:tc>
      </w:tr>
      <w:tr w:rsidR="00A54500" w:rsidRPr="00A54500" w14:paraId="3BC50A7C" w14:textId="77777777" w:rsidTr="008B15C1">
        <w:tc>
          <w:tcPr>
            <w:tcW w:w="1803" w:type="dxa"/>
            <w:tcBorders>
              <w:top w:val="nil"/>
              <w:left w:val="nil"/>
              <w:bottom w:val="nil"/>
              <w:right w:val="nil"/>
            </w:tcBorders>
          </w:tcPr>
          <w:p w14:paraId="1DCADA6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A285BF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95D947C" w14:textId="77777777" w:rsidR="00A54500" w:rsidRPr="00A54500" w:rsidRDefault="00A54500" w:rsidP="00A54500">
            <w:pPr>
              <w:rPr>
                <w:rFonts w:eastAsia="Calibri"/>
                <w:sz w:val="24"/>
                <w:szCs w:val="24"/>
              </w:rPr>
            </w:pPr>
            <w:r w:rsidRPr="00A54500">
              <w:rPr>
                <w:rFonts w:eastAsia="Calibri"/>
                <w:sz w:val="24"/>
                <w:szCs w:val="24"/>
              </w:rPr>
              <w:t>I trained in a mostly every day.</w:t>
            </w:r>
          </w:p>
        </w:tc>
        <w:tc>
          <w:tcPr>
            <w:tcW w:w="2410" w:type="dxa"/>
            <w:tcBorders>
              <w:top w:val="nil"/>
              <w:left w:val="nil"/>
              <w:bottom w:val="nil"/>
              <w:right w:val="nil"/>
            </w:tcBorders>
          </w:tcPr>
          <w:p w14:paraId="26162CE5" w14:textId="77777777" w:rsidR="00A54500" w:rsidRPr="00A54500" w:rsidRDefault="00A54500" w:rsidP="00A54500">
            <w:pPr>
              <w:rPr>
                <w:rFonts w:eastAsia="Calibri"/>
                <w:sz w:val="24"/>
                <w:szCs w:val="24"/>
              </w:rPr>
            </w:pPr>
            <w:r w:rsidRPr="00A54500">
              <w:rPr>
                <w:rFonts w:eastAsia="Calibri"/>
                <w:sz w:val="24"/>
                <w:szCs w:val="24"/>
              </w:rPr>
              <w:t>Page 2 of 74</w:t>
            </w:r>
          </w:p>
        </w:tc>
      </w:tr>
      <w:tr w:rsidR="00A54500" w:rsidRPr="00A54500" w14:paraId="1956C712" w14:textId="77777777" w:rsidTr="008B15C1">
        <w:tc>
          <w:tcPr>
            <w:tcW w:w="1803" w:type="dxa"/>
            <w:tcBorders>
              <w:top w:val="nil"/>
              <w:left w:val="nil"/>
              <w:bottom w:val="nil"/>
              <w:right w:val="nil"/>
            </w:tcBorders>
          </w:tcPr>
          <w:p w14:paraId="113000D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99D81CF" w14:textId="77777777" w:rsidR="00A54500" w:rsidRPr="00A54500" w:rsidRDefault="00A54500" w:rsidP="00A54500">
            <w:pPr>
              <w:rPr>
                <w:rFonts w:eastAsia="Calibri"/>
                <w:sz w:val="24"/>
                <w:szCs w:val="24"/>
              </w:rPr>
            </w:pPr>
            <w:r w:rsidRPr="00A54500">
              <w:rPr>
                <w:rFonts w:eastAsia="Calibri"/>
                <w:sz w:val="24"/>
                <w:szCs w:val="24"/>
              </w:rPr>
              <w:t>Code 5</w:t>
            </w:r>
          </w:p>
          <w:p w14:paraId="2A89E181" w14:textId="77777777" w:rsidR="00A54500" w:rsidRPr="00A54500" w:rsidRDefault="00A54500" w:rsidP="00A54500">
            <w:pPr>
              <w:rPr>
                <w:rFonts w:eastAsia="Calibri"/>
                <w:sz w:val="24"/>
                <w:szCs w:val="24"/>
              </w:rPr>
            </w:pPr>
            <w:r w:rsidRPr="00A54500">
              <w:rPr>
                <w:rFonts w:eastAsia="Calibri"/>
                <w:sz w:val="24"/>
                <w:szCs w:val="24"/>
              </w:rPr>
              <w:t>Thinking positively</w:t>
            </w:r>
          </w:p>
        </w:tc>
        <w:tc>
          <w:tcPr>
            <w:tcW w:w="3335" w:type="dxa"/>
            <w:tcBorders>
              <w:top w:val="nil"/>
              <w:left w:val="nil"/>
              <w:bottom w:val="nil"/>
              <w:right w:val="nil"/>
            </w:tcBorders>
          </w:tcPr>
          <w:p w14:paraId="069CDCB8" w14:textId="77777777" w:rsidR="00A54500" w:rsidRPr="00A54500" w:rsidRDefault="00A54500" w:rsidP="00A54500">
            <w:pPr>
              <w:rPr>
                <w:rFonts w:eastAsia="Calibri"/>
                <w:sz w:val="24"/>
                <w:szCs w:val="24"/>
              </w:rPr>
            </w:pPr>
            <w:r w:rsidRPr="00A54500">
              <w:rPr>
                <w:rFonts w:eastAsia="Calibri"/>
                <w:sz w:val="24"/>
                <w:szCs w:val="24"/>
              </w:rPr>
              <w:t>everyone is different</w:t>
            </w:r>
          </w:p>
        </w:tc>
        <w:tc>
          <w:tcPr>
            <w:tcW w:w="2410" w:type="dxa"/>
            <w:tcBorders>
              <w:top w:val="nil"/>
              <w:left w:val="nil"/>
              <w:bottom w:val="nil"/>
              <w:right w:val="nil"/>
            </w:tcBorders>
          </w:tcPr>
          <w:p w14:paraId="4ACC43ED" w14:textId="77777777" w:rsidR="00A54500" w:rsidRPr="00A54500" w:rsidRDefault="00A54500" w:rsidP="00A54500">
            <w:pPr>
              <w:rPr>
                <w:rFonts w:eastAsia="Calibri"/>
                <w:sz w:val="24"/>
                <w:szCs w:val="24"/>
              </w:rPr>
            </w:pPr>
            <w:r w:rsidRPr="00A54500">
              <w:rPr>
                <w:rFonts w:eastAsia="Calibri"/>
                <w:sz w:val="24"/>
                <w:szCs w:val="24"/>
              </w:rPr>
              <w:t>Page 2 of 40</w:t>
            </w:r>
          </w:p>
        </w:tc>
      </w:tr>
      <w:tr w:rsidR="00A54500" w:rsidRPr="00A54500" w14:paraId="5B4CF68D" w14:textId="77777777" w:rsidTr="008B15C1">
        <w:tc>
          <w:tcPr>
            <w:tcW w:w="1803" w:type="dxa"/>
            <w:tcBorders>
              <w:top w:val="nil"/>
              <w:left w:val="nil"/>
              <w:bottom w:val="nil"/>
              <w:right w:val="nil"/>
            </w:tcBorders>
          </w:tcPr>
          <w:p w14:paraId="311FCD9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C1DE6D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22E155C" w14:textId="77777777" w:rsidR="00A54500" w:rsidRPr="00A54500" w:rsidRDefault="00A54500" w:rsidP="00A54500">
            <w:pPr>
              <w:rPr>
                <w:rFonts w:eastAsia="Calibri"/>
                <w:sz w:val="24"/>
                <w:szCs w:val="24"/>
              </w:rPr>
            </w:pPr>
            <w:r w:rsidRPr="00A54500">
              <w:rPr>
                <w:rFonts w:eastAsia="Calibri"/>
                <w:sz w:val="24"/>
                <w:szCs w:val="24"/>
              </w:rPr>
              <w:t>Everyone got different circumstances</w:t>
            </w:r>
          </w:p>
        </w:tc>
        <w:tc>
          <w:tcPr>
            <w:tcW w:w="2410" w:type="dxa"/>
            <w:tcBorders>
              <w:top w:val="nil"/>
              <w:left w:val="nil"/>
              <w:bottom w:val="nil"/>
              <w:right w:val="nil"/>
            </w:tcBorders>
          </w:tcPr>
          <w:p w14:paraId="0CF62DF0" w14:textId="77777777" w:rsidR="00A54500" w:rsidRPr="00A54500" w:rsidRDefault="00A54500" w:rsidP="00A54500">
            <w:pPr>
              <w:rPr>
                <w:rFonts w:eastAsia="Calibri"/>
                <w:sz w:val="24"/>
                <w:szCs w:val="24"/>
              </w:rPr>
            </w:pPr>
            <w:r w:rsidRPr="00A54500">
              <w:rPr>
                <w:rFonts w:eastAsia="Calibri"/>
                <w:sz w:val="24"/>
                <w:szCs w:val="24"/>
              </w:rPr>
              <w:t>Page 2 40 and 41</w:t>
            </w:r>
          </w:p>
        </w:tc>
      </w:tr>
      <w:tr w:rsidR="00A54500" w:rsidRPr="00A54500" w14:paraId="1BFD74C3" w14:textId="77777777" w:rsidTr="008B15C1">
        <w:tc>
          <w:tcPr>
            <w:tcW w:w="1803" w:type="dxa"/>
            <w:tcBorders>
              <w:top w:val="nil"/>
              <w:left w:val="nil"/>
              <w:bottom w:val="nil"/>
              <w:right w:val="nil"/>
            </w:tcBorders>
          </w:tcPr>
          <w:p w14:paraId="329B591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CB48C7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57E4A71" w14:textId="77777777" w:rsidR="00A54500" w:rsidRPr="00A54500" w:rsidRDefault="00A54500" w:rsidP="00A54500">
            <w:pPr>
              <w:rPr>
                <w:rFonts w:eastAsia="Calibri"/>
                <w:sz w:val="24"/>
                <w:szCs w:val="24"/>
              </w:rPr>
            </w:pPr>
            <w:r w:rsidRPr="00A54500">
              <w:rPr>
                <w:rFonts w:eastAsia="Calibri"/>
                <w:sz w:val="24"/>
                <w:szCs w:val="24"/>
              </w:rPr>
              <w:t>I'm glad everything is back to normal</w:t>
            </w:r>
          </w:p>
        </w:tc>
        <w:tc>
          <w:tcPr>
            <w:tcW w:w="2410" w:type="dxa"/>
            <w:tcBorders>
              <w:top w:val="nil"/>
              <w:left w:val="nil"/>
              <w:bottom w:val="nil"/>
              <w:right w:val="nil"/>
            </w:tcBorders>
          </w:tcPr>
          <w:p w14:paraId="58FA78E9" w14:textId="77777777" w:rsidR="00A54500" w:rsidRPr="00A54500" w:rsidRDefault="00A54500" w:rsidP="00A54500">
            <w:pPr>
              <w:rPr>
                <w:rFonts w:eastAsia="Calibri"/>
                <w:sz w:val="24"/>
                <w:szCs w:val="24"/>
              </w:rPr>
            </w:pPr>
            <w:r w:rsidRPr="00A54500">
              <w:rPr>
                <w:rFonts w:eastAsia="Calibri"/>
                <w:sz w:val="24"/>
                <w:szCs w:val="24"/>
              </w:rPr>
              <w:t>Page 2 of 67</w:t>
            </w:r>
          </w:p>
        </w:tc>
      </w:tr>
      <w:tr w:rsidR="00A54500" w:rsidRPr="00A54500" w14:paraId="508A517D" w14:textId="77777777" w:rsidTr="008B15C1">
        <w:tc>
          <w:tcPr>
            <w:tcW w:w="1803" w:type="dxa"/>
            <w:tcBorders>
              <w:top w:val="nil"/>
              <w:left w:val="nil"/>
              <w:bottom w:val="nil"/>
              <w:right w:val="nil"/>
            </w:tcBorders>
          </w:tcPr>
          <w:p w14:paraId="657528D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AABBAC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92A6BB9" w14:textId="77777777" w:rsidR="00A54500" w:rsidRPr="00A54500" w:rsidRDefault="00A54500" w:rsidP="00A54500">
            <w:pPr>
              <w:rPr>
                <w:rFonts w:eastAsia="Calibri"/>
                <w:sz w:val="24"/>
                <w:szCs w:val="24"/>
              </w:rPr>
            </w:pPr>
            <w:r w:rsidRPr="00A54500">
              <w:rPr>
                <w:rFonts w:eastAsia="Calibri"/>
                <w:sz w:val="24"/>
                <w:szCs w:val="24"/>
              </w:rPr>
              <w:t>Now get out and about</w:t>
            </w:r>
          </w:p>
        </w:tc>
        <w:tc>
          <w:tcPr>
            <w:tcW w:w="2410" w:type="dxa"/>
            <w:tcBorders>
              <w:top w:val="nil"/>
              <w:left w:val="nil"/>
              <w:bottom w:val="nil"/>
              <w:right w:val="nil"/>
            </w:tcBorders>
          </w:tcPr>
          <w:p w14:paraId="3B73477D" w14:textId="77777777" w:rsidR="00A54500" w:rsidRPr="00A54500" w:rsidRDefault="00A54500" w:rsidP="00A54500">
            <w:pPr>
              <w:rPr>
                <w:rFonts w:eastAsia="Calibri"/>
                <w:sz w:val="24"/>
                <w:szCs w:val="24"/>
              </w:rPr>
            </w:pPr>
            <w:r w:rsidRPr="00A54500">
              <w:rPr>
                <w:rFonts w:eastAsia="Calibri"/>
                <w:sz w:val="24"/>
                <w:szCs w:val="24"/>
              </w:rPr>
              <w:t>Page 2 of 67</w:t>
            </w:r>
          </w:p>
        </w:tc>
      </w:tr>
      <w:tr w:rsidR="00A54500" w:rsidRPr="00A54500" w14:paraId="3018F9F6" w14:textId="77777777" w:rsidTr="008B15C1">
        <w:tc>
          <w:tcPr>
            <w:tcW w:w="1803" w:type="dxa"/>
            <w:tcBorders>
              <w:top w:val="nil"/>
              <w:left w:val="nil"/>
              <w:bottom w:val="nil"/>
              <w:right w:val="nil"/>
            </w:tcBorders>
          </w:tcPr>
          <w:p w14:paraId="6565026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F19E2A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F1964E8" w14:textId="77777777" w:rsidR="00A54500" w:rsidRPr="00A54500" w:rsidRDefault="00A54500" w:rsidP="00A54500">
            <w:pPr>
              <w:rPr>
                <w:rFonts w:eastAsia="Calibri"/>
                <w:sz w:val="24"/>
                <w:szCs w:val="24"/>
              </w:rPr>
            </w:pPr>
            <w:r w:rsidRPr="00A54500">
              <w:rPr>
                <w:rFonts w:eastAsia="Calibri"/>
                <w:sz w:val="24"/>
                <w:szCs w:val="24"/>
              </w:rPr>
              <w:t>it's easier to do work again now.</w:t>
            </w:r>
          </w:p>
          <w:p w14:paraId="1C40E755"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00F77390" w14:textId="77777777" w:rsidR="00A54500" w:rsidRPr="00A54500" w:rsidRDefault="00A54500" w:rsidP="00A54500">
            <w:pPr>
              <w:rPr>
                <w:rFonts w:eastAsia="Calibri"/>
                <w:sz w:val="24"/>
                <w:szCs w:val="24"/>
              </w:rPr>
            </w:pPr>
            <w:r w:rsidRPr="00A54500">
              <w:rPr>
                <w:rFonts w:eastAsia="Calibri"/>
                <w:sz w:val="24"/>
                <w:szCs w:val="24"/>
              </w:rPr>
              <w:t>Page 2 of 67 and 68</w:t>
            </w:r>
          </w:p>
        </w:tc>
      </w:tr>
      <w:tr w:rsidR="00A54500" w:rsidRPr="00A54500" w14:paraId="73CD1A25" w14:textId="77777777" w:rsidTr="008B15C1">
        <w:tc>
          <w:tcPr>
            <w:tcW w:w="1803" w:type="dxa"/>
            <w:tcBorders>
              <w:top w:val="nil"/>
              <w:left w:val="nil"/>
              <w:bottom w:val="nil"/>
              <w:right w:val="nil"/>
            </w:tcBorders>
          </w:tcPr>
          <w:p w14:paraId="493A110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3AB595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F90795C" w14:textId="77777777" w:rsidR="00A54500" w:rsidRPr="00A54500" w:rsidRDefault="00A54500" w:rsidP="00A54500">
            <w:pPr>
              <w:rPr>
                <w:rFonts w:eastAsia="Calibri"/>
                <w:sz w:val="24"/>
                <w:szCs w:val="24"/>
              </w:rPr>
            </w:pPr>
            <w:r w:rsidRPr="00A54500">
              <w:rPr>
                <w:rFonts w:eastAsia="Calibri"/>
                <w:sz w:val="24"/>
                <w:szCs w:val="24"/>
              </w:rPr>
              <w:t xml:space="preserve">I think I trained about the same </w:t>
            </w:r>
            <w:proofErr w:type="gramStart"/>
            <w:r w:rsidRPr="00A54500">
              <w:rPr>
                <w:rFonts w:eastAsia="Calibri"/>
                <w:sz w:val="24"/>
                <w:szCs w:val="24"/>
              </w:rPr>
              <w:t>really most</w:t>
            </w:r>
            <w:proofErr w:type="gramEnd"/>
            <w:r w:rsidRPr="00A54500">
              <w:rPr>
                <w:rFonts w:eastAsia="Calibri"/>
                <w:sz w:val="24"/>
                <w:szCs w:val="24"/>
              </w:rPr>
              <w:t xml:space="preserve"> three to four days a week.</w:t>
            </w:r>
          </w:p>
          <w:p w14:paraId="148CB530"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750FA22A" w14:textId="77777777" w:rsidR="00A54500" w:rsidRPr="00A54500" w:rsidRDefault="00A54500" w:rsidP="00A54500">
            <w:pPr>
              <w:rPr>
                <w:rFonts w:eastAsia="Calibri"/>
                <w:sz w:val="24"/>
                <w:szCs w:val="24"/>
              </w:rPr>
            </w:pPr>
            <w:r w:rsidRPr="00A54500">
              <w:rPr>
                <w:rFonts w:eastAsia="Calibri"/>
                <w:sz w:val="24"/>
                <w:szCs w:val="24"/>
              </w:rPr>
              <w:t>Page 3 of 94 and 95</w:t>
            </w:r>
          </w:p>
        </w:tc>
      </w:tr>
      <w:tr w:rsidR="00A54500" w:rsidRPr="00A54500" w14:paraId="74FEE451" w14:textId="77777777" w:rsidTr="008B15C1">
        <w:tc>
          <w:tcPr>
            <w:tcW w:w="1803" w:type="dxa"/>
            <w:tcBorders>
              <w:top w:val="nil"/>
              <w:left w:val="nil"/>
              <w:bottom w:val="nil"/>
              <w:right w:val="nil"/>
            </w:tcBorders>
          </w:tcPr>
          <w:p w14:paraId="1E70E51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C109F1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4B4B828" w14:textId="77777777" w:rsidR="00A54500" w:rsidRPr="00A54500" w:rsidRDefault="00A54500" w:rsidP="00A54500">
            <w:pPr>
              <w:rPr>
                <w:rFonts w:eastAsia="Calibri"/>
                <w:sz w:val="24"/>
                <w:szCs w:val="24"/>
              </w:rPr>
            </w:pPr>
            <w:r w:rsidRPr="00A54500">
              <w:rPr>
                <w:rFonts w:eastAsia="Calibri"/>
                <w:sz w:val="24"/>
                <w:szCs w:val="24"/>
              </w:rPr>
              <w:t>There's nothing I don't think. I could have done much anyway with the circumstances</w:t>
            </w:r>
          </w:p>
        </w:tc>
        <w:tc>
          <w:tcPr>
            <w:tcW w:w="2410" w:type="dxa"/>
            <w:tcBorders>
              <w:top w:val="nil"/>
              <w:left w:val="nil"/>
              <w:bottom w:val="nil"/>
              <w:right w:val="nil"/>
            </w:tcBorders>
          </w:tcPr>
          <w:p w14:paraId="3409BF5B" w14:textId="77777777" w:rsidR="00A54500" w:rsidRPr="00A54500" w:rsidRDefault="00A54500" w:rsidP="00A54500">
            <w:pPr>
              <w:rPr>
                <w:rFonts w:eastAsia="Calibri"/>
                <w:sz w:val="24"/>
                <w:szCs w:val="24"/>
              </w:rPr>
            </w:pPr>
            <w:r w:rsidRPr="00A54500">
              <w:rPr>
                <w:rFonts w:eastAsia="Calibri"/>
                <w:sz w:val="24"/>
                <w:szCs w:val="24"/>
              </w:rPr>
              <w:t>Page 4 of 122 and 123</w:t>
            </w:r>
          </w:p>
        </w:tc>
      </w:tr>
      <w:tr w:rsidR="00A54500" w:rsidRPr="00A54500" w14:paraId="0F364A83" w14:textId="77777777" w:rsidTr="008B15C1">
        <w:tc>
          <w:tcPr>
            <w:tcW w:w="1803" w:type="dxa"/>
            <w:tcBorders>
              <w:top w:val="nil"/>
              <w:left w:val="nil"/>
              <w:bottom w:val="nil"/>
              <w:right w:val="nil"/>
            </w:tcBorders>
          </w:tcPr>
          <w:p w14:paraId="7189E49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2138E1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3EA700" w14:textId="77777777" w:rsidR="00A54500" w:rsidRPr="00A54500" w:rsidRDefault="00A54500" w:rsidP="00A54500">
            <w:pPr>
              <w:rPr>
                <w:rFonts w:eastAsia="Calibri"/>
                <w:sz w:val="24"/>
                <w:szCs w:val="24"/>
              </w:rPr>
            </w:pPr>
            <w:r w:rsidRPr="00A54500">
              <w:rPr>
                <w:rFonts w:eastAsia="Calibri"/>
                <w:sz w:val="24"/>
                <w:szCs w:val="24"/>
              </w:rPr>
              <w:t>I spoke to my family about my family and my close friends</w:t>
            </w:r>
          </w:p>
        </w:tc>
        <w:tc>
          <w:tcPr>
            <w:tcW w:w="2410" w:type="dxa"/>
            <w:tcBorders>
              <w:top w:val="nil"/>
              <w:left w:val="nil"/>
              <w:bottom w:val="nil"/>
              <w:right w:val="nil"/>
            </w:tcBorders>
          </w:tcPr>
          <w:p w14:paraId="25999001" w14:textId="77777777" w:rsidR="00A54500" w:rsidRPr="00A54500" w:rsidRDefault="00A54500" w:rsidP="00A54500">
            <w:pPr>
              <w:rPr>
                <w:rFonts w:eastAsia="Calibri"/>
                <w:sz w:val="24"/>
                <w:szCs w:val="24"/>
              </w:rPr>
            </w:pPr>
            <w:r w:rsidRPr="00A54500">
              <w:rPr>
                <w:rFonts w:eastAsia="Calibri"/>
                <w:sz w:val="24"/>
                <w:szCs w:val="24"/>
              </w:rPr>
              <w:t>Page 4 of 150</w:t>
            </w:r>
          </w:p>
        </w:tc>
      </w:tr>
      <w:tr w:rsidR="00A54500" w:rsidRPr="00A54500" w14:paraId="0E868842" w14:textId="77777777" w:rsidTr="008B15C1">
        <w:tc>
          <w:tcPr>
            <w:tcW w:w="1803" w:type="dxa"/>
            <w:tcBorders>
              <w:top w:val="nil"/>
              <w:left w:val="nil"/>
              <w:bottom w:val="nil"/>
              <w:right w:val="nil"/>
            </w:tcBorders>
          </w:tcPr>
          <w:p w14:paraId="30D5366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E947A0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1199D35" w14:textId="77777777" w:rsidR="00A54500" w:rsidRPr="00A54500" w:rsidRDefault="00A54500" w:rsidP="00A54500">
            <w:pPr>
              <w:rPr>
                <w:rFonts w:eastAsia="Calibri"/>
                <w:sz w:val="24"/>
                <w:szCs w:val="24"/>
              </w:rPr>
            </w:pPr>
            <w:r w:rsidRPr="00A54500">
              <w:rPr>
                <w:rFonts w:eastAsia="Calibri"/>
                <w:sz w:val="24"/>
                <w:szCs w:val="24"/>
              </w:rPr>
              <w:t>I’ve seen my family</w:t>
            </w:r>
          </w:p>
        </w:tc>
        <w:tc>
          <w:tcPr>
            <w:tcW w:w="2410" w:type="dxa"/>
            <w:tcBorders>
              <w:top w:val="nil"/>
              <w:left w:val="nil"/>
              <w:bottom w:val="nil"/>
              <w:right w:val="nil"/>
            </w:tcBorders>
          </w:tcPr>
          <w:p w14:paraId="6EB0C51B" w14:textId="77777777" w:rsidR="00A54500" w:rsidRPr="00A54500" w:rsidRDefault="00A54500" w:rsidP="00A54500">
            <w:pPr>
              <w:rPr>
                <w:rFonts w:eastAsia="Calibri"/>
                <w:sz w:val="24"/>
                <w:szCs w:val="24"/>
              </w:rPr>
            </w:pPr>
            <w:r w:rsidRPr="00A54500">
              <w:rPr>
                <w:rFonts w:eastAsia="Calibri"/>
                <w:sz w:val="24"/>
                <w:szCs w:val="24"/>
              </w:rPr>
              <w:t>Page 4 of 150 and 151</w:t>
            </w:r>
          </w:p>
        </w:tc>
      </w:tr>
      <w:tr w:rsidR="00A54500" w:rsidRPr="00A54500" w14:paraId="5CEED9F0" w14:textId="77777777" w:rsidTr="008B15C1">
        <w:tc>
          <w:tcPr>
            <w:tcW w:w="1803" w:type="dxa"/>
            <w:tcBorders>
              <w:top w:val="nil"/>
              <w:left w:val="nil"/>
              <w:bottom w:val="nil"/>
              <w:right w:val="nil"/>
            </w:tcBorders>
          </w:tcPr>
          <w:p w14:paraId="5A2611B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183374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1EBB047" w14:textId="77777777" w:rsidR="00A54500" w:rsidRPr="00A54500" w:rsidRDefault="00A54500" w:rsidP="00A54500">
            <w:pPr>
              <w:rPr>
                <w:rFonts w:eastAsia="Calibri"/>
                <w:sz w:val="24"/>
                <w:szCs w:val="24"/>
              </w:rPr>
            </w:pPr>
            <w:r w:rsidRPr="00A54500">
              <w:rPr>
                <w:rFonts w:eastAsia="Calibri"/>
                <w:sz w:val="24"/>
                <w:szCs w:val="24"/>
              </w:rPr>
              <w:t>I still went to see them</w:t>
            </w:r>
          </w:p>
        </w:tc>
        <w:tc>
          <w:tcPr>
            <w:tcW w:w="2410" w:type="dxa"/>
            <w:tcBorders>
              <w:top w:val="nil"/>
              <w:left w:val="nil"/>
              <w:bottom w:val="nil"/>
              <w:right w:val="nil"/>
            </w:tcBorders>
          </w:tcPr>
          <w:p w14:paraId="69D64A57" w14:textId="77777777" w:rsidR="00A54500" w:rsidRPr="00A54500" w:rsidRDefault="00A54500" w:rsidP="00A54500">
            <w:pPr>
              <w:rPr>
                <w:rFonts w:eastAsia="Calibri"/>
                <w:sz w:val="24"/>
                <w:szCs w:val="24"/>
              </w:rPr>
            </w:pPr>
            <w:r w:rsidRPr="00A54500">
              <w:rPr>
                <w:rFonts w:eastAsia="Calibri"/>
                <w:sz w:val="24"/>
                <w:szCs w:val="24"/>
              </w:rPr>
              <w:t>Page 4 of 151</w:t>
            </w:r>
          </w:p>
        </w:tc>
      </w:tr>
      <w:tr w:rsidR="00A54500" w:rsidRPr="00A54500" w14:paraId="4EA95C3A" w14:textId="77777777" w:rsidTr="008B15C1">
        <w:tc>
          <w:tcPr>
            <w:tcW w:w="1803" w:type="dxa"/>
            <w:tcBorders>
              <w:top w:val="nil"/>
              <w:left w:val="nil"/>
              <w:bottom w:val="nil"/>
              <w:right w:val="nil"/>
            </w:tcBorders>
          </w:tcPr>
          <w:p w14:paraId="522BA4C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F5C4E6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3390B3B" w14:textId="77777777" w:rsidR="00A54500" w:rsidRPr="00A54500" w:rsidRDefault="00A54500" w:rsidP="00A54500">
            <w:pPr>
              <w:rPr>
                <w:rFonts w:eastAsia="Calibri"/>
                <w:sz w:val="24"/>
                <w:szCs w:val="24"/>
              </w:rPr>
            </w:pPr>
            <w:r w:rsidRPr="00A54500">
              <w:rPr>
                <w:rFonts w:eastAsia="Calibri"/>
                <w:sz w:val="24"/>
                <w:szCs w:val="24"/>
              </w:rPr>
              <w:t>I usually just spoke to them or phoned them.</w:t>
            </w:r>
          </w:p>
          <w:p w14:paraId="7E709E49"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1755E24" w14:textId="77777777" w:rsidR="00A54500" w:rsidRPr="00A54500" w:rsidRDefault="00A54500" w:rsidP="00A54500">
            <w:pPr>
              <w:rPr>
                <w:rFonts w:eastAsia="Calibri"/>
                <w:sz w:val="24"/>
                <w:szCs w:val="24"/>
              </w:rPr>
            </w:pPr>
            <w:r w:rsidRPr="00A54500">
              <w:rPr>
                <w:rFonts w:eastAsia="Calibri"/>
                <w:sz w:val="24"/>
                <w:szCs w:val="24"/>
              </w:rPr>
              <w:t>Page 4 of 151 and 152</w:t>
            </w:r>
          </w:p>
        </w:tc>
      </w:tr>
      <w:tr w:rsidR="00A54500" w:rsidRPr="00A54500" w14:paraId="690CC147" w14:textId="77777777" w:rsidTr="008B15C1">
        <w:tc>
          <w:tcPr>
            <w:tcW w:w="1803" w:type="dxa"/>
            <w:tcBorders>
              <w:top w:val="nil"/>
              <w:left w:val="nil"/>
              <w:bottom w:val="nil"/>
              <w:right w:val="nil"/>
            </w:tcBorders>
          </w:tcPr>
          <w:p w14:paraId="5243EC0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2C34D1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97074AB" w14:textId="77777777" w:rsidR="00A54500" w:rsidRPr="00A54500" w:rsidRDefault="00A54500" w:rsidP="00A54500">
            <w:pPr>
              <w:rPr>
                <w:rFonts w:eastAsia="Calibri"/>
                <w:sz w:val="24"/>
                <w:szCs w:val="24"/>
              </w:rPr>
            </w:pPr>
            <w:r w:rsidRPr="00A54500">
              <w:rPr>
                <w:rFonts w:eastAsia="Calibri"/>
                <w:sz w:val="24"/>
                <w:szCs w:val="24"/>
              </w:rPr>
              <w:t>I enjoyed studying during lockdown</w:t>
            </w:r>
          </w:p>
          <w:p w14:paraId="1A38A8C1"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0AAEA56B" w14:textId="2A2B538C" w:rsidR="00A54500" w:rsidRPr="00A54500" w:rsidRDefault="00A54500" w:rsidP="00A54500">
            <w:pPr>
              <w:rPr>
                <w:rFonts w:eastAsia="Calibri"/>
                <w:sz w:val="24"/>
                <w:szCs w:val="24"/>
              </w:rPr>
            </w:pPr>
            <w:r w:rsidRPr="00A54500">
              <w:rPr>
                <w:rFonts w:eastAsia="Calibri"/>
                <w:sz w:val="24"/>
                <w:szCs w:val="24"/>
              </w:rPr>
              <w:t xml:space="preserve">Page </w:t>
            </w:r>
            <w:r w:rsidR="002A6022">
              <w:rPr>
                <w:rFonts w:eastAsia="Calibri"/>
                <w:sz w:val="24"/>
                <w:szCs w:val="24"/>
              </w:rPr>
              <w:t>6</w:t>
            </w:r>
            <w:r w:rsidRPr="00A54500">
              <w:rPr>
                <w:rFonts w:eastAsia="Calibri"/>
                <w:sz w:val="24"/>
                <w:szCs w:val="24"/>
              </w:rPr>
              <w:t xml:space="preserve"> of 228</w:t>
            </w:r>
          </w:p>
        </w:tc>
      </w:tr>
      <w:tr w:rsidR="00A54500" w:rsidRPr="00A54500" w14:paraId="13255184" w14:textId="77777777" w:rsidTr="008B15C1">
        <w:tc>
          <w:tcPr>
            <w:tcW w:w="1803" w:type="dxa"/>
            <w:tcBorders>
              <w:top w:val="nil"/>
              <w:left w:val="nil"/>
              <w:bottom w:val="nil"/>
              <w:right w:val="nil"/>
            </w:tcBorders>
          </w:tcPr>
          <w:p w14:paraId="295F9E9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45463A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4807C46" w14:textId="77777777" w:rsidR="00A54500" w:rsidRPr="00A54500" w:rsidRDefault="00A54500" w:rsidP="00A54500">
            <w:pPr>
              <w:rPr>
                <w:rFonts w:eastAsia="Calibri"/>
                <w:sz w:val="24"/>
                <w:szCs w:val="24"/>
              </w:rPr>
            </w:pPr>
            <w:r w:rsidRPr="00A54500">
              <w:rPr>
                <w:rFonts w:eastAsia="Calibri"/>
                <w:sz w:val="24"/>
                <w:szCs w:val="24"/>
              </w:rPr>
              <w:t>Relieved. I didn't have to go out.</w:t>
            </w:r>
          </w:p>
        </w:tc>
        <w:tc>
          <w:tcPr>
            <w:tcW w:w="2410" w:type="dxa"/>
            <w:tcBorders>
              <w:top w:val="nil"/>
              <w:left w:val="nil"/>
              <w:bottom w:val="nil"/>
              <w:right w:val="nil"/>
            </w:tcBorders>
          </w:tcPr>
          <w:p w14:paraId="102C6B84" w14:textId="4A646D9E" w:rsidR="00A54500" w:rsidRPr="00A54500" w:rsidRDefault="00A54500" w:rsidP="00A54500">
            <w:pPr>
              <w:rPr>
                <w:rFonts w:eastAsia="Calibri"/>
                <w:sz w:val="24"/>
                <w:szCs w:val="24"/>
              </w:rPr>
            </w:pPr>
            <w:r w:rsidRPr="00A54500">
              <w:rPr>
                <w:rFonts w:eastAsia="Calibri"/>
                <w:sz w:val="24"/>
                <w:szCs w:val="24"/>
              </w:rPr>
              <w:t xml:space="preserve">Page </w:t>
            </w:r>
            <w:r w:rsidR="00EE3D41">
              <w:rPr>
                <w:rFonts w:eastAsia="Calibri"/>
                <w:sz w:val="24"/>
                <w:szCs w:val="24"/>
              </w:rPr>
              <w:t>7</w:t>
            </w:r>
            <w:r w:rsidRPr="00A54500">
              <w:rPr>
                <w:rFonts w:eastAsia="Calibri"/>
                <w:sz w:val="24"/>
                <w:szCs w:val="24"/>
              </w:rPr>
              <w:t xml:space="preserve"> of 234</w:t>
            </w:r>
          </w:p>
        </w:tc>
      </w:tr>
      <w:tr w:rsidR="00A54500" w:rsidRPr="00A54500" w14:paraId="42945AF9" w14:textId="77777777" w:rsidTr="008B15C1">
        <w:tc>
          <w:tcPr>
            <w:tcW w:w="1803" w:type="dxa"/>
            <w:tcBorders>
              <w:top w:val="nil"/>
              <w:left w:val="nil"/>
              <w:bottom w:val="nil"/>
              <w:right w:val="nil"/>
            </w:tcBorders>
          </w:tcPr>
          <w:p w14:paraId="19B4EF0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D428A4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CBEA79F" w14:textId="77777777" w:rsidR="00A54500" w:rsidRPr="00A54500" w:rsidRDefault="00A54500" w:rsidP="00A54500">
            <w:pPr>
              <w:rPr>
                <w:rFonts w:eastAsia="Calibri"/>
                <w:sz w:val="24"/>
                <w:szCs w:val="24"/>
              </w:rPr>
            </w:pPr>
            <w:r w:rsidRPr="00A54500">
              <w:rPr>
                <w:rFonts w:eastAsia="Calibri"/>
                <w:sz w:val="24"/>
                <w:szCs w:val="24"/>
              </w:rPr>
              <w:t>It minimized interactions with other people.</w:t>
            </w:r>
          </w:p>
        </w:tc>
        <w:tc>
          <w:tcPr>
            <w:tcW w:w="2410" w:type="dxa"/>
            <w:tcBorders>
              <w:top w:val="nil"/>
              <w:left w:val="nil"/>
              <w:bottom w:val="nil"/>
              <w:right w:val="nil"/>
            </w:tcBorders>
          </w:tcPr>
          <w:p w14:paraId="09314798" w14:textId="460A9B10" w:rsidR="00A54500" w:rsidRPr="00A54500" w:rsidRDefault="00A54500" w:rsidP="00A54500">
            <w:pPr>
              <w:rPr>
                <w:rFonts w:eastAsia="Calibri"/>
                <w:sz w:val="24"/>
                <w:szCs w:val="24"/>
              </w:rPr>
            </w:pPr>
            <w:r w:rsidRPr="00A54500">
              <w:rPr>
                <w:rFonts w:eastAsia="Calibri"/>
                <w:sz w:val="24"/>
                <w:szCs w:val="24"/>
              </w:rPr>
              <w:t xml:space="preserve">Page </w:t>
            </w:r>
            <w:r w:rsidR="00EE3D41">
              <w:rPr>
                <w:rFonts w:eastAsia="Calibri"/>
                <w:sz w:val="24"/>
                <w:szCs w:val="24"/>
              </w:rPr>
              <w:t>7</w:t>
            </w:r>
            <w:r w:rsidRPr="00A54500">
              <w:rPr>
                <w:rFonts w:eastAsia="Calibri"/>
                <w:sz w:val="24"/>
                <w:szCs w:val="24"/>
              </w:rPr>
              <w:t xml:space="preserve"> of 234</w:t>
            </w:r>
          </w:p>
        </w:tc>
      </w:tr>
      <w:tr w:rsidR="00A54500" w:rsidRPr="00A54500" w14:paraId="463D6C4C" w14:textId="77777777" w:rsidTr="008B15C1">
        <w:tc>
          <w:tcPr>
            <w:tcW w:w="1803" w:type="dxa"/>
            <w:tcBorders>
              <w:top w:val="nil"/>
              <w:left w:val="nil"/>
              <w:bottom w:val="nil"/>
              <w:right w:val="nil"/>
            </w:tcBorders>
          </w:tcPr>
          <w:p w14:paraId="5072EA9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39F289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BE4A1A9" w14:textId="77777777" w:rsidR="00A54500" w:rsidRPr="00A54500" w:rsidRDefault="00A54500" w:rsidP="00A54500">
            <w:pPr>
              <w:rPr>
                <w:rFonts w:eastAsia="Calibri"/>
                <w:sz w:val="24"/>
                <w:szCs w:val="24"/>
              </w:rPr>
            </w:pPr>
            <w:r w:rsidRPr="00A54500">
              <w:rPr>
                <w:rFonts w:eastAsia="Calibri"/>
                <w:sz w:val="24"/>
                <w:szCs w:val="24"/>
              </w:rPr>
              <w:t>Minimized having to go out.</w:t>
            </w:r>
          </w:p>
        </w:tc>
        <w:tc>
          <w:tcPr>
            <w:tcW w:w="2410" w:type="dxa"/>
            <w:tcBorders>
              <w:top w:val="nil"/>
              <w:left w:val="nil"/>
              <w:bottom w:val="nil"/>
              <w:right w:val="nil"/>
            </w:tcBorders>
          </w:tcPr>
          <w:p w14:paraId="3D1ABFD0" w14:textId="295F5EC4" w:rsidR="00A54500" w:rsidRPr="00A54500" w:rsidRDefault="00A54500" w:rsidP="00A54500">
            <w:pPr>
              <w:rPr>
                <w:rFonts w:eastAsia="Calibri"/>
                <w:sz w:val="24"/>
                <w:szCs w:val="24"/>
              </w:rPr>
            </w:pPr>
            <w:r w:rsidRPr="00A54500">
              <w:rPr>
                <w:rFonts w:eastAsia="Calibri"/>
                <w:sz w:val="24"/>
                <w:szCs w:val="24"/>
              </w:rPr>
              <w:t xml:space="preserve">Page </w:t>
            </w:r>
            <w:r w:rsidR="00EE3D41">
              <w:rPr>
                <w:rFonts w:eastAsia="Calibri"/>
                <w:sz w:val="24"/>
                <w:szCs w:val="24"/>
              </w:rPr>
              <w:t>7</w:t>
            </w:r>
            <w:r w:rsidRPr="00A54500">
              <w:rPr>
                <w:rFonts w:eastAsia="Calibri"/>
                <w:sz w:val="24"/>
                <w:szCs w:val="24"/>
              </w:rPr>
              <w:t xml:space="preserve"> of 234 and 235</w:t>
            </w:r>
          </w:p>
        </w:tc>
      </w:tr>
      <w:tr w:rsidR="00A54500" w:rsidRPr="00A54500" w14:paraId="3E5FF27C" w14:textId="77777777" w:rsidTr="008B15C1">
        <w:tc>
          <w:tcPr>
            <w:tcW w:w="1803" w:type="dxa"/>
            <w:tcBorders>
              <w:top w:val="nil"/>
              <w:left w:val="nil"/>
              <w:bottom w:val="nil"/>
              <w:right w:val="nil"/>
            </w:tcBorders>
          </w:tcPr>
          <w:p w14:paraId="3D70825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46131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B560828" w14:textId="77777777" w:rsidR="00A54500" w:rsidRPr="00A54500" w:rsidRDefault="00A54500" w:rsidP="00A54500">
            <w:pPr>
              <w:rPr>
                <w:rFonts w:eastAsia="Calibri"/>
                <w:sz w:val="24"/>
                <w:szCs w:val="24"/>
              </w:rPr>
            </w:pPr>
            <w:r w:rsidRPr="00A54500">
              <w:rPr>
                <w:rFonts w:eastAsia="Calibri"/>
                <w:sz w:val="24"/>
                <w:szCs w:val="24"/>
              </w:rPr>
              <w:t>I was more in control of it.</w:t>
            </w:r>
          </w:p>
          <w:p w14:paraId="6E83BAF9"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EA8D77F" w14:textId="4202B31C" w:rsidR="00A54500" w:rsidRPr="00A54500" w:rsidRDefault="00A54500" w:rsidP="00A54500">
            <w:pPr>
              <w:rPr>
                <w:rFonts w:eastAsia="Calibri"/>
                <w:sz w:val="24"/>
                <w:szCs w:val="24"/>
              </w:rPr>
            </w:pPr>
            <w:r w:rsidRPr="00A54500">
              <w:rPr>
                <w:rFonts w:eastAsia="Calibri"/>
                <w:sz w:val="24"/>
                <w:szCs w:val="24"/>
              </w:rPr>
              <w:t xml:space="preserve">Page </w:t>
            </w:r>
            <w:r w:rsidR="00EE3D41">
              <w:rPr>
                <w:rFonts w:eastAsia="Calibri"/>
                <w:sz w:val="24"/>
                <w:szCs w:val="24"/>
              </w:rPr>
              <w:t>7</w:t>
            </w:r>
            <w:r w:rsidRPr="00A54500">
              <w:rPr>
                <w:rFonts w:eastAsia="Calibri"/>
                <w:sz w:val="24"/>
                <w:szCs w:val="24"/>
              </w:rPr>
              <w:t xml:space="preserve"> of 269 and 270</w:t>
            </w:r>
          </w:p>
        </w:tc>
      </w:tr>
      <w:tr w:rsidR="00A54500" w:rsidRPr="00A54500" w14:paraId="717581CA" w14:textId="77777777" w:rsidTr="008B15C1">
        <w:tc>
          <w:tcPr>
            <w:tcW w:w="1803" w:type="dxa"/>
            <w:tcBorders>
              <w:top w:val="nil"/>
              <w:left w:val="nil"/>
              <w:bottom w:val="nil"/>
              <w:right w:val="nil"/>
            </w:tcBorders>
          </w:tcPr>
          <w:p w14:paraId="01E6669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EFAD67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802A018" w14:textId="77777777" w:rsidR="00A54500" w:rsidRPr="00A54500" w:rsidRDefault="00A54500" w:rsidP="00A54500">
            <w:pPr>
              <w:rPr>
                <w:rFonts w:eastAsia="Calibri"/>
                <w:sz w:val="24"/>
                <w:szCs w:val="24"/>
              </w:rPr>
            </w:pPr>
            <w:r w:rsidRPr="00A54500">
              <w:rPr>
                <w:rFonts w:eastAsia="Calibri"/>
                <w:sz w:val="24"/>
                <w:szCs w:val="24"/>
              </w:rPr>
              <w:t>It's quite nicely contained within the lock down</w:t>
            </w:r>
          </w:p>
        </w:tc>
        <w:tc>
          <w:tcPr>
            <w:tcW w:w="2410" w:type="dxa"/>
            <w:tcBorders>
              <w:top w:val="nil"/>
              <w:left w:val="nil"/>
              <w:bottom w:val="nil"/>
              <w:right w:val="nil"/>
            </w:tcBorders>
          </w:tcPr>
          <w:p w14:paraId="17C4BC38" w14:textId="77777777" w:rsidR="00A54500" w:rsidRPr="00A54500" w:rsidRDefault="00A54500" w:rsidP="00A54500">
            <w:pPr>
              <w:rPr>
                <w:rFonts w:eastAsia="Calibri"/>
                <w:sz w:val="24"/>
                <w:szCs w:val="24"/>
              </w:rPr>
            </w:pPr>
            <w:r w:rsidRPr="00A54500">
              <w:rPr>
                <w:rFonts w:eastAsia="Calibri"/>
                <w:sz w:val="24"/>
                <w:szCs w:val="24"/>
              </w:rPr>
              <w:t>Page 6 of 294</w:t>
            </w:r>
          </w:p>
        </w:tc>
      </w:tr>
      <w:tr w:rsidR="00A54500" w:rsidRPr="00A54500" w14:paraId="0FB9280F" w14:textId="77777777" w:rsidTr="008B15C1">
        <w:tc>
          <w:tcPr>
            <w:tcW w:w="1803" w:type="dxa"/>
            <w:tcBorders>
              <w:top w:val="nil"/>
              <w:left w:val="nil"/>
              <w:bottom w:val="nil"/>
              <w:right w:val="nil"/>
            </w:tcBorders>
          </w:tcPr>
          <w:p w14:paraId="44010D3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7656B2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8CD4F8E" w14:textId="77777777" w:rsidR="00A54500" w:rsidRPr="00A54500" w:rsidRDefault="00A54500" w:rsidP="00A54500">
            <w:pPr>
              <w:rPr>
                <w:rFonts w:eastAsia="Calibri"/>
                <w:sz w:val="24"/>
                <w:szCs w:val="24"/>
              </w:rPr>
            </w:pPr>
            <w:r w:rsidRPr="00A54500">
              <w:rPr>
                <w:rFonts w:eastAsia="Calibri"/>
                <w:sz w:val="24"/>
                <w:szCs w:val="24"/>
              </w:rPr>
              <w:t>You knew you were safe because of the people couldn't go and see them.</w:t>
            </w:r>
          </w:p>
          <w:p w14:paraId="4771A2AC"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D7A8124" w14:textId="73EAF47D" w:rsidR="00A54500" w:rsidRPr="00A54500" w:rsidRDefault="00A54500" w:rsidP="00A54500">
            <w:pPr>
              <w:rPr>
                <w:rFonts w:eastAsia="Calibri"/>
                <w:sz w:val="24"/>
                <w:szCs w:val="24"/>
              </w:rPr>
            </w:pPr>
            <w:r w:rsidRPr="00A54500">
              <w:rPr>
                <w:rFonts w:eastAsia="Calibri"/>
                <w:sz w:val="24"/>
                <w:szCs w:val="24"/>
              </w:rPr>
              <w:t xml:space="preserve">Page </w:t>
            </w:r>
            <w:r w:rsidR="00390E44">
              <w:rPr>
                <w:rFonts w:eastAsia="Calibri"/>
                <w:sz w:val="24"/>
                <w:szCs w:val="24"/>
              </w:rPr>
              <w:t>8</w:t>
            </w:r>
            <w:r w:rsidRPr="00A54500">
              <w:rPr>
                <w:rFonts w:eastAsia="Calibri"/>
                <w:sz w:val="24"/>
                <w:szCs w:val="24"/>
              </w:rPr>
              <w:t xml:space="preserve"> of 295 and 296</w:t>
            </w:r>
          </w:p>
        </w:tc>
      </w:tr>
      <w:tr w:rsidR="00A54500" w:rsidRPr="00A54500" w14:paraId="584C8FC6" w14:textId="77777777" w:rsidTr="008B15C1">
        <w:tc>
          <w:tcPr>
            <w:tcW w:w="1803" w:type="dxa"/>
            <w:tcBorders>
              <w:top w:val="nil"/>
              <w:left w:val="nil"/>
              <w:bottom w:val="nil"/>
              <w:right w:val="nil"/>
            </w:tcBorders>
          </w:tcPr>
          <w:p w14:paraId="4D42832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BAED98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DDC89EE" w14:textId="77777777" w:rsidR="00A54500" w:rsidRPr="00A54500" w:rsidRDefault="00A54500" w:rsidP="00A54500">
            <w:pPr>
              <w:rPr>
                <w:rFonts w:eastAsia="Calibri"/>
                <w:sz w:val="24"/>
                <w:szCs w:val="24"/>
              </w:rPr>
            </w:pPr>
            <w:r w:rsidRPr="00A54500">
              <w:rPr>
                <w:rFonts w:eastAsia="Calibri"/>
                <w:sz w:val="24"/>
                <w:szCs w:val="24"/>
              </w:rPr>
              <w:t>No feelings of isolation.</w:t>
            </w:r>
          </w:p>
        </w:tc>
        <w:tc>
          <w:tcPr>
            <w:tcW w:w="2410" w:type="dxa"/>
            <w:tcBorders>
              <w:top w:val="nil"/>
              <w:left w:val="nil"/>
              <w:bottom w:val="nil"/>
              <w:right w:val="nil"/>
            </w:tcBorders>
          </w:tcPr>
          <w:p w14:paraId="20A44089" w14:textId="44869AB9" w:rsidR="00A54500" w:rsidRPr="00A54500" w:rsidRDefault="00A54500" w:rsidP="00A54500">
            <w:pPr>
              <w:rPr>
                <w:rFonts w:eastAsia="Calibri"/>
                <w:sz w:val="24"/>
                <w:szCs w:val="24"/>
              </w:rPr>
            </w:pPr>
            <w:r w:rsidRPr="00A54500">
              <w:rPr>
                <w:rFonts w:eastAsia="Calibri"/>
                <w:sz w:val="24"/>
                <w:szCs w:val="24"/>
              </w:rPr>
              <w:t xml:space="preserve">Page </w:t>
            </w:r>
            <w:r w:rsidR="00AA381F">
              <w:rPr>
                <w:rFonts w:eastAsia="Calibri"/>
                <w:sz w:val="24"/>
                <w:szCs w:val="24"/>
              </w:rPr>
              <w:t>10</w:t>
            </w:r>
            <w:r w:rsidRPr="00A54500">
              <w:rPr>
                <w:rFonts w:eastAsia="Calibri"/>
                <w:sz w:val="24"/>
                <w:szCs w:val="24"/>
              </w:rPr>
              <w:t xml:space="preserve"> of 355</w:t>
            </w:r>
          </w:p>
        </w:tc>
      </w:tr>
      <w:tr w:rsidR="00A54500" w:rsidRPr="00A54500" w14:paraId="07F1EEB3" w14:textId="77777777" w:rsidTr="008B15C1">
        <w:tc>
          <w:tcPr>
            <w:tcW w:w="1803" w:type="dxa"/>
            <w:tcBorders>
              <w:top w:val="nil"/>
              <w:left w:val="nil"/>
              <w:bottom w:val="nil"/>
              <w:right w:val="nil"/>
            </w:tcBorders>
          </w:tcPr>
          <w:p w14:paraId="0C348E2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73D2A6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08FB363" w14:textId="77777777" w:rsidR="00A54500" w:rsidRPr="00A54500" w:rsidRDefault="00A54500" w:rsidP="00A54500">
            <w:pPr>
              <w:rPr>
                <w:rFonts w:eastAsia="Calibri"/>
                <w:sz w:val="24"/>
                <w:szCs w:val="24"/>
              </w:rPr>
            </w:pPr>
            <w:proofErr w:type="gramStart"/>
            <w:r w:rsidRPr="00A54500">
              <w:rPr>
                <w:rFonts w:eastAsia="Calibri"/>
                <w:sz w:val="24"/>
                <w:szCs w:val="24"/>
              </w:rPr>
              <w:t>overall</w:t>
            </w:r>
            <w:proofErr w:type="gramEnd"/>
            <w:r w:rsidRPr="00A54500">
              <w:rPr>
                <w:rFonts w:eastAsia="Calibri"/>
                <w:sz w:val="24"/>
                <w:szCs w:val="24"/>
              </w:rPr>
              <w:t xml:space="preserve"> I found study in to be reasonably enjoyable</w:t>
            </w:r>
          </w:p>
        </w:tc>
        <w:tc>
          <w:tcPr>
            <w:tcW w:w="2410" w:type="dxa"/>
            <w:tcBorders>
              <w:top w:val="nil"/>
              <w:left w:val="nil"/>
              <w:bottom w:val="nil"/>
              <w:right w:val="nil"/>
            </w:tcBorders>
          </w:tcPr>
          <w:p w14:paraId="03E1C93D" w14:textId="7494CCFB" w:rsidR="00A54500" w:rsidRPr="00A54500" w:rsidRDefault="00A54500" w:rsidP="00A54500">
            <w:pPr>
              <w:rPr>
                <w:rFonts w:eastAsia="Calibri"/>
                <w:sz w:val="24"/>
                <w:szCs w:val="24"/>
              </w:rPr>
            </w:pPr>
            <w:r w:rsidRPr="00A54500">
              <w:rPr>
                <w:rFonts w:eastAsia="Calibri"/>
                <w:sz w:val="24"/>
                <w:szCs w:val="24"/>
              </w:rPr>
              <w:t>Page 1</w:t>
            </w:r>
            <w:r w:rsidR="005C2817">
              <w:rPr>
                <w:rFonts w:eastAsia="Calibri"/>
                <w:sz w:val="24"/>
                <w:szCs w:val="24"/>
              </w:rPr>
              <w:t>2</w:t>
            </w:r>
            <w:r w:rsidRPr="00A54500">
              <w:rPr>
                <w:rFonts w:eastAsia="Calibri"/>
                <w:sz w:val="24"/>
                <w:szCs w:val="24"/>
              </w:rPr>
              <w:t xml:space="preserve"> </w:t>
            </w:r>
            <w:r w:rsidR="00AA381F">
              <w:rPr>
                <w:rFonts w:eastAsia="Calibri"/>
                <w:sz w:val="24"/>
                <w:szCs w:val="24"/>
              </w:rPr>
              <w:t>o</w:t>
            </w:r>
            <w:r w:rsidRPr="00A54500">
              <w:rPr>
                <w:rFonts w:eastAsia="Calibri"/>
                <w:sz w:val="24"/>
                <w:szCs w:val="24"/>
              </w:rPr>
              <w:t>f 450 and 451</w:t>
            </w:r>
          </w:p>
        </w:tc>
      </w:tr>
      <w:tr w:rsidR="00A54500" w:rsidRPr="00A54500" w14:paraId="585BE85C" w14:textId="77777777" w:rsidTr="008B15C1">
        <w:tc>
          <w:tcPr>
            <w:tcW w:w="1803" w:type="dxa"/>
            <w:tcBorders>
              <w:top w:val="nil"/>
              <w:left w:val="nil"/>
              <w:bottom w:val="nil"/>
              <w:right w:val="nil"/>
            </w:tcBorders>
          </w:tcPr>
          <w:p w14:paraId="675EEBB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F85CF8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B7663A7" w14:textId="77777777" w:rsidR="00A54500" w:rsidRPr="00A54500" w:rsidRDefault="00A54500" w:rsidP="00A54500">
            <w:pPr>
              <w:rPr>
                <w:rFonts w:eastAsia="Calibri"/>
                <w:sz w:val="24"/>
                <w:szCs w:val="24"/>
              </w:rPr>
            </w:pPr>
            <w:r w:rsidRPr="00A54500">
              <w:rPr>
                <w:rFonts w:eastAsia="Calibri"/>
                <w:sz w:val="24"/>
                <w:szCs w:val="24"/>
              </w:rPr>
              <w:t>I didn't miss. I didn't miss the student element of it.</w:t>
            </w:r>
          </w:p>
        </w:tc>
        <w:tc>
          <w:tcPr>
            <w:tcW w:w="2410" w:type="dxa"/>
            <w:tcBorders>
              <w:top w:val="nil"/>
              <w:left w:val="nil"/>
              <w:bottom w:val="nil"/>
              <w:right w:val="nil"/>
            </w:tcBorders>
          </w:tcPr>
          <w:p w14:paraId="57D9C4B3" w14:textId="13CD444A" w:rsidR="00A54500" w:rsidRPr="00A54500" w:rsidRDefault="00A54500" w:rsidP="00A54500">
            <w:pPr>
              <w:rPr>
                <w:rFonts w:eastAsia="Calibri"/>
                <w:sz w:val="24"/>
                <w:szCs w:val="24"/>
              </w:rPr>
            </w:pPr>
            <w:r w:rsidRPr="00A54500">
              <w:rPr>
                <w:rFonts w:eastAsia="Calibri"/>
                <w:sz w:val="24"/>
                <w:szCs w:val="24"/>
              </w:rPr>
              <w:t>Page 1</w:t>
            </w:r>
            <w:r w:rsidR="005C2817">
              <w:rPr>
                <w:rFonts w:eastAsia="Calibri"/>
                <w:sz w:val="24"/>
                <w:szCs w:val="24"/>
              </w:rPr>
              <w:t>2</w:t>
            </w:r>
            <w:r w:rsidRPr="00A54500">
              <w:rPr>
                <w:rFonts w:eastAsia="Calibri"/>
                <w:sz w:val="24"/>
                <w:szCs w:val="24"/>
              </w:rPr>
              <w:t xml:space="preserve"> of 451</w:t>
            </w:r>
          </w:p>
        </w:tc>
      </w:tr>
      <w:tr w:rsidR="00A54500" w:rsidRPr="00A54500" w14:paraId="20644D2D" w14:textId="77777777" w:rsidTr="008B15C1">
        <w:tc>
          <w:tcPr>
            <w:tcW w:w="1803" w:type="dxa"/>
            <w:tcBorders>
              <w:top w:val="nil"/>
              <w:left w:val="nil"/>
              <w:bottom w:val="nil"/>
              <w:right w:val="nil"/>
            </w:tcBorders>
          </w:tcPr>
          <w:p w14:paraId="58EDE96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A1F5E3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06F6436" w14:textId="77777777" w:rsidR="00A54500" w:rsidRPr="00A54500" w:rsidRDefault="00A54500" w:rsidP="00A54500">
            <w:pPr>
              <w:rPr>
                <w:rFonts w:eastAsia="Calibri"/>
                <w:sz w:val="24"/>
                <w:szCs w:val="24"/>
              </w:rPr>
            </w:pPr>
            <w:r w:rsidRPr="00A54500">
              <w:rPr>
                <w:rFonts w:eastAsia="Calibri"/>
                <w:sz w:val="24"/>
                <w:szCs w:val="24"/>
              </w:rPr>
              <w:t xml:space="preserve">As an introvert, </w:t>
            </w:r>
            <w:proofErr w:type="gramStart"/>
            <w:r w:rsidRPr="00A54500">
              <w:rPr>
                <w:rFonts w:eastAsia="Calibri"/>
                <w:sz w:val="24"/>
                <w:szCs w:val="24"/>
              </w:rPr>
              <w:t>really happy</w:t>
            </w:r>
            <w:proofErr w:type="gramEnd"/>
          </w:p>
        </w:tc>
        <w:tc>
          <w:tcPr>
            <w:tcW w:w="2410" w:type="dxa"/>
            <w:tcBorders>
              <w:top w:val="nil"/>
              <w:left w:val="nil"/>
              <w:bottom w:val="nil"/>
              <w:right w:val="nil"/>
            </w:tcBorders>
          </w:tcPr>
          <w:p w14:paraId="2C6456D7" w14:textId="4E55BE61" w:rsidR="00A54500" w:rsidRPr="00A54500" w:rsidRDefault="00A54500" w:rsidP="00A54500">
            <w:pPr>
              <w:rPr>
                <w:rFonts w:eastAsia="Calibri"/>
                <w:sz w:val="24"/>
                <w:szCs w:val="24"/>
              </w:rPr>
            </w:pPr>
            <w:r w:rsidRPr="00A54500">
              <w:rPr>
                <w:rFonts w:eastAsia="Calibri"/>
                <w:sz w:val="24"/>
                <w:szCs w:val="24"/>
              </w:rPr>
              <w:t>Page 1</w:t>
            </w:r>
            <w:r w:rsidR="005C2817">
              <w:rPr>
                <w:rFonts w:eastAsia="Calibri"/>
                <w:sz w:val="24"/>
                <w:szCs w:val="24"/>
              </w:rPr>
              <w:t>2</w:t>
            </w:r>
            <w:r w:rsidRPr="00A54500">
              <w:rPr>
                <w:rFonts w:eastAsia="Calibri"/>
                <w:sz w:val="24"/>
                <w:szCs w:val="24"/>
              </w:rPr>
              <w:t xml:space="preserve"> of 457</w:t>
            </w:r>
          </w:p>
        </w:tc>
      </w:tr>
      <w:tr w:rsidR="00A54500" w:rsidRPr="00A54500" w14:paraId="56A40481" w14:textId="77777777" w:rsidTr="008B15C1">
        <w:tc>
          <w:tcPr>
            <w:tcW w:w="1803" w:type="dxa"/>
            <w:tcBorders>
              <w:top w:val="nil"/>
              <w:left w:val="nil"/>
              <w:bottom w:val="nil"/>
              <w:right w:val="nil"/>
            </w:tcBorders>
          </w:tcPr>
          <w:p w14:paraId="42F16D5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2FDADE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90643D4" w14:textId="77777777" w:rsidR="00A54500" w:rsidRPr="00A54500" w:rsidRDefault="00A54500" w:rsidP="00A54500">
            <w:pPr>
              <w:rPr>
                <w:rFonts w:eastAsia="Calibri"/>
                <w:sz w:val="24"/>
                <w:szCs w:val="24"/>
              </w:rPr>
            </w:pPr>
            <w:r w:rsidRPr="00A54500">
              <w:rPr>
                <w:rFonts w:eastAsia="Calibri"/>
                <w:sz w:val="24"/>
                <w:szCs w:val="24"/>
              </w:rPr>
              <w:t>last year was my first year and I'm my grades were. Very good</w:t>
            </w:r>
          </w:p>
        </w:tc>
        <w:tc>
          <w:tcPr>
            <w:tcW w:w="2410" w:type="dxa"/>
            <w:tcBorders>
              <w:top w:val="nil"/>
              <w:left w:val="nil"/>
              <w:bottom w:val="nil"/>
              <w:right w:val="nil"/>
            </w:tcBorders>
          </w:tcPr>
          <w:p w14:paraId="2064D09E" w14:textId="13C327A8" w:rsidR="00A54500" w:rsidRPr="00A54500" w:rsidRDefault="00A54500" w:rsidP="00A54500">
            <w:pPr>
              <w:rPr>
                <w:rFonts w:eastAsia="Calibri"/>
                <w:sz w:val="24"/>
                <w:szCs w:val="24"/>
              </w:rPr>
            </w:pPr>
            <w:r w:rsidRPr="00A54500">
              <w:rPr>
                <w:rFonts w:eastAsia="Calibri"/>
                <w:sz w:val="24"/>
                <w:szCs w:val="24"/>
              </w:rPr>
              <w:t>Page 1</w:t>
            </w:r>
            <w:r w:rsidR="005C2817">
              <w:rPr>
                <w:rFonts w:eastAsia="Calibri"/>
                <w:sz w:val="24"/>
                <w:szCs w:val="24"/>
              </w:rPr>
              <w:t>2</w:t>
            </w:r>
            <w:r w:rsidRPr="00A54500">
              <w:rPr>
                <w:rFonts w:eastAsia="Calibri"/>
                <w:sz w:val="24"/>
                <w:szCs w:val="24"/>
              </w:rPr>
              <w:t xml:space="preserve"> of 463</w:t>
            </w:r>
          </w:p>
        </w:tc>
      </w:tr>
      <w:tr w:rsidR="00A54500" w:rsidRPr="00A54500" w14:paraId="173557C3" w14:textId="77777777" w:rsidTr="008B15C1">
        <w:tc>
          <w:tcPr>
            <w:tcW w:w="1803" w:type="dxa"/>
            <w:tcBorders>
              <w:top w:val="nil"/>
              <w:left w:val="nil"/>
              <w:bottom w:val="nil"/>
              <w:right w:val="nil"/>
            </w:tcBorders>
          </w:tcPr>
          <w:p w14:paraId="6D4DB12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8926C1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44A052E" w14:textId="77777777" w:rsidR="00A54500" w:rsidRPr="00A54500" w:rsidRDefault="00A54500" w:rsidP="00A54500">
            <w:pPr>
              <w:rPr>
                <w:rFonts w:eastAsia="Calibri"/>
                <w:sz w:val="24"/>
                <w:szCs w:val="24"/>
              </w:rPr>
            </w:pPr>
            <w:r w:rsidRPr="00A54500">
              <w:rPr>
                <w:rFonts w:eastAsia="Calibri"/>
                <w:sz w:val="24"/>
                <w:szCs w:val="24"/>
              </w:rPr>
              <w:t>I think the lockdown was probably helpful for that</w:t>
            </w:r>
          </w:p>
        </w:tc>
        <w:tc>
          <w:tcPr>
            <w:tcW w:w="2410" w:type="dxa"/>
            <w:tcBorders>
              <w:top w:val="nil"/>
              <w:left w:val="nil"/>
              <w:bottom w:val="nil"/>
              <w:right w:val="nil"/>
            </w:tcBorders>
          </w:tcPr>
          <w:p w14:paraId="26B5601F" w14:textId="77777777" w:rsidR="00A54500" w:rsidRPr="00A54500" w:rsidRDefault="00A54500" w:rsidP="00A54500">
            <w:pPr>
              <w:rPr>
                <w:rFonts w:eastAsia="Calibri"/>
                <w:sz w:val="24"/>
                <w:szCs w:val="24"/>
              </w:rPr>
            </w:pPr>
            <w:r w:rsidRPr="00A54500">
              <w:rPr>
                <w:rFonts w:eastAsia="Calibri"/>
                <w:sz w:val="24"/>
                <w:szCs w:val="24"/>
              </w:rPr>
              <w:t>Page 13 of 470</w:t>
            </w:r>
          </w:p>
        </w:tc>
      </w:tr>
      <w:tr w:rsidR="00A54500" w:rsidRPr="00A54500" w14:paraId="0068E523" w14:textId="77777777" w:rsidTr="008B15C1">
        <w:tc>
          <w:tcPr>
            <w:tcW w:w="1803" w:type="dxa"/>
            <w:tcBorders>
              <w:top w:val="nil"/>
              <w:left w:val="nil"/>
              <w:bottom w:val="nil"/>
              <w:right w:val="nil"/>
            </w:tcBorders>
          </w:tcPr>
          <w:p w14:paraId="747486C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563E10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BBB350" w14:textId="77777777" w:rsidR="00A54500" w:rsidRPr="00A54500" w:rsidRDefault="00A54500" w:rsidP="00A54500">
            <w:pPr>
              <w:rPr>
                <w:rFonts w:eastAsia="Calibri"/>
                <w:sz w:val="24"/>
                <w:szCs w:val="24"/>
              </w:rPr>
            </w:pPr>
            <w:proofErr w:type="spellStart"/>
            <w:r w:rsidRPr="00A54500">
              <w:rPr>
                <w:rFonts w:eastAsia="Calibri"/>
                <w:sz w:val="24"/>
                <w:szCs w:val="24"/>
              </w:rPr>
              <w:t>'</w:t>
            </w:r>
            <w:proofErr w:type="gramStart"/>
            <w:r w:rsidRPr="00A54500">
              <w:rPr>
                <w:rFonts w:eastAsia="Calibri"/>
                <w:sz w:val="24"/>
                <w:szCs w:val="24"/>
              </w:rPr>
              <w:t>cause</w:t>
            </w:r>
            <w:proofErr w:type="spellEnd"/>
            <w:proofErr w:type="gramEnd"/>
            <w:r w:rsidRPr="00A54500">
              <w:rPr>
                <w:rFonts w:eastAsia="Calibri"/>
                <w:sz w:val="24"/>
                <w:szCs w:val="24"/>
              </w:rPr>
              <w:t>, you had nowhere else to go, and now nothing else to do.</w:t>
            </w:r>
          </w:p>
        </w:tc>
        <w:tc>
          <w:tcPr>
            <w:tcW w:w="2410" w:type="dxa"/>
            <w:tcBorders>
              <w:top w:val="nil"/>
              <w:left w:val="nil"/>
              <w:bottom w:val="nil"/>
              <w:right w:val="nil"/>
            </w:tcBorders>
          </w:tcPr>
          <w:p w14:paraId="62DAD6A2" w14:textId="77777777" w:rsidR="00A54500" w:rsidRPr="00A54500" w:rsidRDefault="00A54500" w:rsidP="00A54500">
            <w:pPr>
              <w:rPr>
                <w:rFonts w:eastAsia="Calibri"/>
                <w:sz w:val="24"/>
                <w:szCs w:val="24"/>
              </w:rPr>
            </w:pPr>
            <w:r w:rsidRPr="00A54500">
              <w:rPr>
                <w:rFonts w:eastAsia="Calibri"/>
                <w:sz w:val="24"/>
                <w:szCs w:val="24"/>
              </w:rPr>
              <w:t>Page 13 of 475</w:t>
            </w:r>
          </w:p>
        </w:tc>
      </w:tr>
      <w:tr w:rsidR="00A54500" w:rsidRPr="00A54500" w14:paraId="1673FFD5" w14:textId="77777777" w:rsidTr="008B15C1">
        <w:tc>
          <w:tcPr>
            <w:tcW w:w="1803" w:type="dxa"/>
            <w:tcBorders>
              <w:top w:val="nil"/>
              <w:left w:val="nil"/>
              <w:bottom w:val="nil"/>
              <w:right w:val="nil"/>
            </w:tcBorders>
          </w:tcPr>
          <w:p w14:paraId="532B32D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4AA57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9B9DCE2" w14:textId="77777777" w:rsidR="00A54500" w:rsidRPr="00A54500" w:rsidRDefault="00A54500" w:rsidP="00A54500">
            <w:pPr>
              <w:rPr>
                <w:rFonts w:eastAsia="Calibri"/>
                <w:sz w:val="24"/>
                <w:szCs w:val="24"/>
              </w:rPr>
            </w:pPr>
            <w:r w:rsidRPr="00A54500">
              <w:rPr>
                <w:rFonts w:eastAsia="Calibri"/>
                <w:sz w:val="24"/>
                <w:szCs w:val="24"/>
              </w:rPr>
              <w:t xml:space="preserve">it's not really affected how I do </w:t>
            </w:r>
            <w:proofErr w:type="spellStart"/>
            <w:r w:rsidRPr="00A54500">
              <w:rPr>
                <w:rFonts w:eastAsia="Calibri"/>
                <w:sz w:val="24"/>
                <w:szCs w:val="24"/>
              </w:rPr>
              <w:t>'cause</w:t>
            </w:r>
            <w:proofErr w:type="spellEnd"/>
            <w:r w:rsidRPr="00A54500">
              <w:rPr>
                <w:rFonts w:eastAsia="Calibri"/>
                <w:sz w:val="24"/>
                <w:szCs w:val="24"/>
              </w:rPr>
              <w:t xml:space="preserve"> all my friends live away anyway</w:t>
            </w:r>
          </w:p>
        </w:tc>
        <w:tc>
          <w:tcPr>
            <w:tcW w:w="2410" w:type="dxa"/>
            <w:tcBorders>
              <w:top w:val="nil"/>
              <w:left w:val="nil"/>
              <w:bottom w:val="nil"/>
              <w:right w:val="nil"/>
            </w:tcBorders>
          </w:tcPr>
          <w:p w14:paraId="2A5B951B" w14:textId="148781B1" w:rsidR="00A54500" w:rsidRPr="00A54500" w:rsidRDefault="00A54500" w:rsidP="00A54500">
            <w:pPr>
              <w:rPr>
                <w:rFonts w:eastAsia="Calibri"/>
                <w:sz w:val="24"/>
                <w:szCs w:val="24"/>
              </w:rPr>
            </w:pPr>
            <w:r w:rsidRPr="00A54500">
              <w:rPr>
                <w:rFonts w:eastAsia="Calibri"/>
                <w:sz w:val="24"/>
                <w:szCs w:val="24"/>
              </w:rPr>
              <w:t>Page 1</w:t>
            </w:r>
            <w:r w:rsidR="00A71889">
              <w:rPr>
                <w:rFonts w:eastAsia="Calibri"/>
                <w:sz w:val="24"/>
                <w:szCs w:val="24"/>
              </w:rPr>
              <w:t>3</w:t>
            </w:r>
            <w:r w:rsidRPr="00A54500">
              <w:rPr>
                <w:rFonts w:eastAsia="Calibri"/>
                <w:sz w:val="24"/>
                <w:szCs w:val="24"/>
              </w:rPr>
              <w:t xml:space="preserve"> of 489 and 490</w:t>
            </w:r>
          </w:p>
        </w:tc>
      </w:tr>
      <w:tr w:rsidR="00A54500" w:rsidRPr="00A54500" w14:paraId="26AF0FFC" w14:textId="77777777" w:rsidTr="008B15C1">
        <w:tc>
          <w:tcPr>
            <w:tcW w:w="1803" w:type="dxa"/>
            <w:tcBorders>
              <w:top w:val="nil"/>
              <w:left w:val="nil"/>
              <w:bottom w:val="nil"/>
              <w:right w:val="nil"/>
            </w:tcBorders>
          </w:tcPr>
          <w:p w14:paraId="7B2A4BB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A8AF2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2548A8B" w14:textId="06300661" w:rsidR="00A54500" w:rsidRPr="00A54500" w:rsidRDefault="00A54500" w:rsidP="00A54500">
            <w:pPr>
              <w:rPr>
                <w:rFonts w:eastAsia="Calibri"/>
                <w:sz w:val="24"/>
                <w:szCs w:val="24"/>
              </w:rPr>
            </w:pPr>
            <w:r w:rsidRPr="00A54500">
              <w:rPr>
                <w:rFonts w:eastAsia="Calibri"/>
                <w:sz w:val="24"/>
                <w:szCs w:val="24"/>
              </w:rPr>
              <w:t>I still text them. Every day and stay. Stay in touch so there's nothing I didn't really missed</w:t>
            </w:r>
          </w:p>
        </w:tc>
        <w:tc>
          <w:tcPr>
            <w:tcW w:w="2410" w:type="dxa"/>
            <w:tcBorders>
              <w:top w:val="nil"/>
              <w:left w:val="nil"/>
              <w:bottom w:val="nil"/>
              <w:right w:val="nil"/>
            </w:tcBorders>
          </w:tcPr>
          <w:p w14:paraId="0053B763" w14:textId="3D8F6CC6" w:rsidR="00A54500" w:rsidRPr="00A54500" w:rsidRDefault="00A54500" w:rsidP="00A54500">
            <w:pPr>
              <w:rPr>
                <w:rFonts w:eastAsia="Calibri"/>
                <w:sz w:val="24"/>
                <w:szCs w:val="24"/>
              </w:rPr>
            </w:pPr>
            <w:r w:rsidRPr="00A54500">
              <w:rPr>
                <w:rFonts w:eastAsia="Calibri"/>
                <w:sz w:val="24"/>
                <w:szCs w:val="24"/>
              </w:rPr>
              <w:t>Page 1</w:t>
            </w:r>
            <w:r w:rsidR="00A71889">
              <w:rPr>
                <w:rFonts w:eastAsia="Calibri"/>
                <w:sz w:val="24"/>
                <w:szCs w:val="24"/>
              </w:rPr>
              <w:t>3</w:t>
            </w:r>
            <w:r w:rsidRPr="00A54500">
              <w:rPr>
                <w:rFonts w:eastAsia="Calibri"/>
                <w:sz w:val="24"/>
                <w:szCs w:val="24"/>
              </w:rPr>
              <w:t xml:space="preserve"> of 490 and 491</w:t>
            </w:r>
          </w:p>
        </w:tc>
      </w:tr>
      <w:tr w:rsidR="00A54500" w:rsidRPr="00A54500" w14:paraId="068A2FC1" w14:textId="77777777" w:rsidTr="008B15C1">
        <w:tc>
          <w:tcPr>
            <w:tcW w:w="1803" w:type="dxa"/>
            <w:tcBorders>
              <w:top w:val="nil"/>
              <w:left w:val="nil"/>
              <w:bottom w:val="nil"/>
              <w:right w:val="nil"/>
            </w:tcBorders>
          </w:tcPr>
          <w:p w14:paraId="2504F7C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AA36B6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A5D53BE" w14:textId="77777777" w:rsidR="00A54500" w:rsidRPr="00A54500" w:rsidRDefault="00A54500" w:rsidP="00A54500">
            <w:pPr>
              <w:rPr>
                <w:rFonts w:eastAsia="Calibri"/>
                <w:sz w:val="24"/>
                <w:szCs w:val="24"/>
              </w:rPr>
            </w:pPr>
            <w:r w:rsidRPr="00A54500">
              <w:rPr>
                <w:rFonts w:eastAsia="Calibri"/>
                <w:sz w:val="24"/>
                <w:szCs w:val="24"/>
              </w:rPr>
              <w:t xml:space="preserve">You just </w:t>
            </w:r>
            <w:proofErr w:type="gramStart"/>
            <w:r w:rsidRPr="00A54500">
              <w:rPr>
                <w:rFonts w:eastAsia="Calibri"/>
                <w:sz w:val="24"/>
                <w:szCs w:val="24"/>
              </w:rPr>
              <w:t>have to</w:t>
            </w:r>
            <w:proofErr w:type="gramEnd"/>
            <w:r w:rsidRPr="00A54500">
              <w:rPr>
                <w:rFonts w:eastAsia="Calibri"/>
                <w:sz w:val="24"/>
                <w:szCs w:val="24"/>
              </w:rPr>
              <w:t xml:space="preserve"> make the best of it</w:t>
            </w:r>
          </w:p>
        </w:tc>
        <w:tc>
          <w:tcPr>
            <w:tcW w:w="2410" w:type="dxa"/>
            <w:tcBorders>
              <w:top w:val="nil"/>
              <w:left w:val="nil"/>
              <w:bottom w:val="nil"/>
              <w:right w:val="nil"/>
            </w:tcBorders>
          </w:tcPr>
          <w:p w14:paraId="696298BB" w14:textId="77777777" w:rsidR="00A54500" w:rsidRPr="00A54500" w:rsidRDefault="00A54500" w:rsidP="00A54500">
            <w:pPr>
              <w:rPr>
                <w:rFonts w:eastAsia="Calibri"/>
                <w:sz w:val="24"/>
                <w:szCs w:val="24"/>
              </w:rPr>
            </w:pPr>
            <w:r w:rsidRPr="00A54500">
              <w:rPr>
                <w:rFonts w:eastAsia="Calibri"/>
                <w:sz w:val="24"/>
                <w:szCs w:val="24"/>
              </w:rPr>
              <w:t>Page 15 of 573 and 574</w:t>
            </w:r>
          </w:p>
        </w:tc>
      </w:tr>
      <w:tr w:rsidR="00A54500" w:rsidRPr="00A54500" w14:paraId="31576B43" w14:textId="77777777" w:rsidTr="008B15C1">
        <w:tc>
          <w:tcPr>
            <w:tcW w:w="1803" w:type="dxa"/>
            <w:tcBorders>
              <w:top w:val="nil"/>
              <w:left w:val="nil"/>
              <w:bottom w:val="nil"/>
              <w:right w:val="nil"/>
            </w:tcBorders>
          </w:tcPr>
          <w:p w14:paraId="7E56AF3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E8CC25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908A36D"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 did things that were entertaining in the House</w:t>
            </w:r>
          </w:p>
        </w:tc>
        <w:tc>
          <w:tcPr>
            <w:tcW w:w="2410" w:type="dxa"/>
            <w:tcBorders>
              <w:top w:val="nil"/>
              <w:left w:val="nil"/>
              <w:bottom w:val="nil"/>
              <w:right w:val="nil"/>
            </w:tcBorders>
          </w:tcPr>
          <w:p w14:paraId="3B72774C" w14:textId="77777777" w:rsidR="00A54500" w:rsidRPr="00A54500" w:rsidRDefault="00A54500" w:rsidP="00A54500">
            <w:pPr>
              <w:rPr>
                <w:rFonts w:eastAsia="Calibri"/>
                <w:sz w:val="24"/>
                <w:szCs w:val="24"/>
              </w:rPr>
            </w:pPr>
            <w:r w:rsidRPr="00A54500">
              <w:rPr>
                <w:rFonts w:eastAsia="Calibri"/>
                <w:sz w:val="24"/>
                <w:szCs w:val="24"/>
              </w:rPr>
              <w:t>Page 15 of 574</w:t>
            </w:r>
          </w:p>
        </w:tc>
      </w:tr>
      <w:tr w:rsidR="00A54500" w:rsidRPr="00A54500" w14:paraId="161C441B" w14:textId="77777777" w:rsidTr="008B15C1">
        <w:tc>
          <w:tcPr>
            <w:tcW w:w="1803" w:type="dxa"/>
            <w:tcBorders>
              <w:top w:val="nil"/>
              <w:left w:val="nil"/>
              <w:bottom w:val="nil"/>
              <w:right w:val="nil"/>
            </w:tcBorders>
          </w:tcPr>
          <w:p w14:paraId="01BABC3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3D3396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94E4A2A" w14:textId="77777777" w:rsidR="00A54500" w:rsidRPr="00A54500" w:rsidRDefault="00A54500" w:rsidP="00A54500">
            <w:pPr>
              <w:rPr>
                <w:rFonts w:eastAsia="Calibri"/>
                <w:sz w:val="24"/>
                <w:szCs w:val="24"/>
              </w:rPr>
            </w:pPr>
            <w:r w:rsidRPr="00A54500">
              <w:rPr>
                <w:rFonts w:eastAsia="Calibri"/>
                <w:sz w:val="24"/>
                <w:szCs w:val="24"/>
              </w:rPr>
              <w:t xml:space="preserve">I didn't dislike it </w:t>
            </w:r>
            <w:proofErr w:type="spellStart"/>
            <w:r w:rsidRPr="00A54500">
              <w:rPr>
                <w:rFonts w:eastAsia="Calibri"/>
                <w:sz w:val="24"/>
                <w:szCs w:val="24"/>
              </w:rPr>
              <w:t>'cause</w:t>
            </w:r>
            <w:proofErr w:type="spellEnd"/>
            <w:r w:rsidRPr="00A54500">
              <w:rPr>
                <w:rFonts w:eastAsia="Calibri"/>
                <w:sz w:val="24"/>
                <w:szCs w:val="24"/>
              </w:rPr>
              <w:t xml:space="preserve"> I knew it was for a reason so I could justify what it was</w:t>
            </w:r>
          </w:p>
        </w:tc>
        <w:tc>
          <w:tcPr>
            <w:tcW w:w="2410" w:type="dxa"/>
            <w:tcBorders>
              <w:top w:val="nil"/>
              <w:left w:val="nil"/>
              <w:bottom w:val="nil"/>
              <w:right w:val="nil"/>
            </w:tcBorders>
          </w:tcPr>
          <w:p w14:paraId="1B7FEFB9" w14:textId="77777777" w:rsidR="00A54500" w:rsidRPr="00A54500" w:rsidRDefault="00A54500" w:rsidP="00A54500">
            <w:pPr>
              <w:rPr>
                <w:rFonts w:eastAsia="Calibri"/>
                <w:sz w:val="24"/>
                <w:szCs w:val="24"/>
              </w:rPr>
            </w:pPr>
            <w:r w:rsidRPr="00A54500">
              <w:rPr>
                <w:rFonts w:eastAsia="Calibri"/>
                <w:sz w:val="24"/>
                <w:szCs w:val="24"/>
              </w:rPr>
              <w:t>Page 15 of 575 and 576</w:t>
            </w:r>
          </w:p>
        </w:tc>
      </w:tr>
      <w:tr w:rsidR="00A54500" w:rsidRPr="00A54500" w14:paraId="7BCAD97E" w14:textId="77777777" w:rsidTr="008B15C1">
        <w:tc>
          <w:tcPr>
            <w:tcW w:w="1803" w:type="dxa"/>
            <w:tcBorders>
              <w:top w:val="nil"/>
              <w:left w:val="nil"/>
              <w:bottom w:val="nil"/>
              <w:right w:val="nil"/>
            </w:tcBorders>
          </w:tcPr>
          <w:p w14:paraId="556D869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5D227D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A4EADFB" w14:textId="77777777" w:rsidR="00A54500" w:rsidRPr="00A54500" w:rsidRDefault="00A54500" w:rsidP="00A54500">
            <w:pPr>
              <w:rPr>
                <w:rFonts w:eastAsia="Calibri"/>
                <w:sz w:val="24"/>
                <w:szCs w:val="24"/>
              </w:rPr>
            </w:pPr>
            <w:r w:rsidRPr="00A54500">
              <w:rPr>
                <w:rFonts w:eastAsia="Calibri"/>
                <w:sz w:val="24"/>
                <w:szCs w:val="24"/>
              </w:rPr>
              <w:t>It's just acceptable. It's neither good nor bad.</w:t>
            </w:r>
          </w:p>
        </w:tc>
        <w:tc>
          <w:tcPr>
            <w:tcW w:w="2410" w:type="dxa"/>
            <w:tcBorders>
              <w:top w:val="nil"/>
              <w:left w:val="nil"/>
              <w:bottom w:val="nil"/>
              <w:right w:val="nil"/>
            </w:tcBorders>
          </w:tcPr>
          <w:p w14:paraId="47755857" w14:textId="77777777" w:rsidR="00A54500" w:rsidRPr="00A54500" w:rsidRDefault="00A54500" w:rsidP="00A54500">
            <w:pPr>
              <w:rPr>
                <w:rFonts w:eastAsia="Calibri"/>
                <w:sz w:val="24"/>
                <w:szCs w:val="24"/>
              </w:rPr>
            </w:pPr>
            <w:r w:rsidRPr="00A54500">
              <w:rPr>
                <w:rFonts w:eastAsia="Calibri"/>
                <w:sz w:val="24"/>
                <w:szCs w:val="24"/>
              </w:rPr>
              <w:t>Page 15 of 584</w:t>
            </w:r>
          </w:p>
        </w:tc>
      </w:tr>
      <w:tr w:rsidR="00A54500" w:rsidRPr="00A54500" w14:paraId="6F0D925C" w14:textId="77777777" w:rsidTr="008B15C1">
        <w:tc>
          <w:tcPr>
            <w:tcW w:w="1803" w:type="dxa"/>
            <w:tcBorders>
              <w:top w:val="nil"/>
              <w:left w:val="nil"/>
              <w:bottom w:val="nil"/>
              <w:right w:val="nil"/>
            </w:tcBorders>
          </w:tcPr>
          <w:p w14:paraId="3006B97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D05423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DCA6F8F" w14:textId="77777777" w:rsidR="00A54500" w:rsidRPr="00A54500" w:rsidRDefault="00A54500" w:rsidP="00A54500">
            <w:pPr>
              <w:rPr>
                <w:rFonts w:eastAsia="Calibri"/>
                <w:sz w:val="24"/>
                <w:szCs w:val="24"/>
              </w:rPr>
            </w:pPr>
            <w:r w:rsidRPr="00A54500">
              <w:rPr>
                <w:rFonts w:eastAsia="Calibri"/>
                <w:sz w:val="24"/>
                <w:szCs w:val="24"/>
              </w:rPr>
              <w:t>You can't beat yourself up too much about wasted opportunity is I did everything that I was doing.</w:t>
            </w:r>
          </w:p>
          <w:p w14:paraId="7A26752C"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306A09FA" w14:textId="77777777" w:rsidR="00A54500" w:rsidRPr="00A54500" w:rsidRDefault="00A54500" w:rsidP="00A54500">
            <w:pPr>
              <w:rPr>
                <w:rFonts w:eastAsia="Calibri"/>
                <w:sz w:val="24"/>
                <w:szCs w:val="24"/>
              </w:rPr>
            </w:pPr>
            <w:r w:rsidRPr="00A54500">
              <w:rPr>
                <w:rFonts w:eastAsia="Calibri"/>
                <w:sz w:val="24"/>
                <w:szCs w:val="24"/>
              </w:rPr>
              <w:t>Page 16 of 592 and 593</w:t>
            </w:r>
          </w:p>
        </w:tc>
      </w:tr>
      <w:tr w:rsidR="00A54500" w:rsidRPr="00A54500" w14:paraId="4C0128E0" w14:textId="77777777" w:rsidTr="008B15C1">
        <w:tc>
          <w:tcPr>
            <w:tcW w:w="1803" w:type="dxa"/>
            <w:tcBorders>
              <w:top w:val="nil"/>
              <w:left w:val="nil"/>
              <w:bottom w:val="nil"/>
              <w:right w:val="nil"/>
            </w:tcBorders>
          </w:tcPr>
          <w:p w14:paraId="76B4CBC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0F9A08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9026CB" w14:textId="77777777" w:rsidR="00A54500" w:rsidRPr="00A54500" w:rsidRDefault="00A54500" w:rsidP="00A54500">
            <w:pPr>
              <w:rPr>
                <w:rFonts w:eastAsia="Calibri"/>
                <w:sz w:val="24"/>
                <w:szCs w:val="24"/>
              </w:rPr>
            </w:pPr>
            <w:r w:rsidRPr="00A54500">
              <w:rPr>
                <w:rFonts w:eastAsia="Calibri"/>
                <w:sz w:val="24"/>
                <w:szCs w:val="24"/>
              </w:rPr>
              <w:t>I had had a toddler in it, child. No chances. Anything. I felt trapped. Surrounded</w:t>
            </w:r>
          </w:p>
        </w:tc>
        <w:tc>
          <w:tcPr>
            <w:tcW w:w="2410" w:type="dxa"/>
            <w:tcBorders>
              <w:top w:val="nil"/>
              <w:left w:val="nil"/>
              <w:bottom w:val="nil"/>
              <w:right w:val="nil"/>
            </w:tcBorders>
          </w:tcPr>
          <w:p w14:paraId="5C2D2C16" w14:textId="77777777" w:rsidR="00A54500" w:rsidRPr="00A54500" w:rsidRDefault="00A54500" w:rsidP="00A54500">
            <w:pPr>
              <w:rPr>
                <w:rFonts w:eastAsia="Calibri"/>
                <w:sz w:val="24"/>
                <w:szCs w:val="24"/>
              </w:rPr>
            </w:pPr>
            <w:r w:rsidRPr="00A54500">
              <w:rPr>
                <w:rFonts w:eastAsia="Calibri"/>
                <w:sz w:val="24"/>
                <w:szCs w:val="24"/>
              </w:rPr>
              <w:t>Page 16 of 623 and 624</w:t>
            </w:r>
          </w:p>
        </w:tc>
      </w:tr>
      <w:tr w:rsidR="00A54500" w:rsidRPr="00A54500" w14:paraId="38934467" w14:textId="77777777" w:rsidTr="008B15C1">
        <w:tc>
          <w:tcPr>
            <w:tcW w:w="1803" w:type="dxa"/>
            <w:tcBorders>
              <w:top w:val="nil"/>
              <w:left w:val="nil"/>
              <w:bottom w:val="nil"/>
              <w:right w:val="nil"/>
            </w:tcBorders>
          </w:tcPr>
          <w:p w14:paraId="6389EDE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D783FD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935BFD2" w14:textId="77777777" w:rsidR="00A54500" w:rsidRPr="00A54500" w:rsidRDefault="00A54500" w:rsidP="00A54500">
            <w:pPr>
              <w:rPr>
                <w:rFonts w:eastAsia="Calibri"/>
                <w:sz w:val="24"/>
                <w:szCs w:val="24"/>
              </w:rPr>
            </w:pPr>
            <w:r w:rsidRPr="00A54500">
              <w:rPr>
                <w:rFonts w:eastAsia="Calibri"/>
                <w:sz w:val="24"/>
                <w:szCs w:val="24"/>
              </w:rPr>
              <w:t>But at least we had food in the House</w:t>
            </w:r>
          </w:p>
        </w:tc>
        <w:tc>
          <w:tcPr>
            <w:tcW w:w="2410" w:type="dxa"/>
            <w:tcBorders>
              <w:top w:val="nil"/>
              <w:left w:val="nil"/>
              <w:bottom w:val="nil"/>
              <w:right w:val="nil"/>
            </w:tcBorders>
          </w:tcPr>
          <w:p w14:paraId="2E0CB548" w14:textId="49B6FE24" w:rsidR="00A54500" w:rsidRPr="00A54500" w:rsidRDefault="00A54500" w:rsidP="00A54500">
            <w:pPr>
              <w:rPr>
                <w:rFonts w:eastAsia="Calibri"/>
                <w:sz w:val="24"/>
                <w:szCs w:val="24"/>
              </w:rPr>
            </w:pPr>
            <w:r w:rsidRPr="00A54500">
              <w:rPr>
                <w:rFonts w:eastAsia="Calibri"/>
                <w:sz w:val="24"/>
                <w:szCs w:val="24"/>
              </w:rPr>
              <w:t xml:space="preserve">Page </w:t>
            </w:r>
            <w:r w:rsidR="00AD1C83">
              <w:rPr>
                <w:rFonts w:eastAsia="Calibri"/>
                <w:sz w:val="24"/>
                <w:szCs w:val="24"/>
              </w:rPr>
              <w:t>17</w:t>
            </w:r>
            <w:r w:rsidRPr="00A54500">
              <w:rPr>
                <w:rFonts w:eastAsia="Calibri"/>
                <w:sz w:val="24"/>
                <w:szCs w:val="24"/>
              </w:rPr>
              <w:t xml:space="preserve"> of 661</w:t>
            </w:r>
          </w:p>
        </w:tc>
      </w:tr>
      <w:tr w:rsidR="00A54500" w:rsidRPr="00A54500" w14:paraId="5A8A08C7" w14:textId="77777777" w:rsidTr="008B15C1">
        <w:tc>
          <w:tcPr>
            <w:tcW w:w="1803" w:type="dxa"/>
            <w:tcBorders>
              <w:top w:val="nil"/>
              <w:left w:val="nil"/>
              <w:bottom w:val="nil"/>
              <w:right w:val="nil"/>
            </w:tcBorders>
          </w:tcPr>
          <w:p w14:paraId="04B3F49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6BA2DA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F762461" w14:textId="77777777" w:rsidR="00A54500" w:rsidRPr="00A54500" w:rsidRDefault="00A54500" w:rsidP="00A54500">
            <w:pPr>
              <w:rPr>
                <w:rFonts w:eastAsia="Calibri"/>
                <w:sz w:val="24"/>
                <w:szCs w:val="24"/>
              </w:rPr>
            </w:pPr>
            <w:r w:rsidRPr="00A54500">
              <w:rPr>
                <w:rFonts w:eastAsia="Calibri"/>
                <w:sz w:val="24"/>
                <w:szCs w:val="24"/>
              </w:rPr>
              <w:t>So even though we were like struggling</w:t>
            </w:r>
          </w:p>
        </w:tc>
        <w:tc>
          <w:tcPr>
            <w:tcW w:w="2410" w:type="dxa"/>
            <w:tcBorders>
              <w:top w:val="nil"/>
              <w:left w:val="nil"/>
              <w:bottom w:val="nil"/>
              <w:right w:val="nil"/>
            </w:tcBorders>
          </w:tcPr>
          <w:p w14:paraId="625E665E" w14:textId="23BEEB75" w:rsidR="00A54500" w:rsidRPr="00A54500" w:rsidRDefault="00A54500" w:rsidP="00A54500">
            <w:pPr>
              <w:rPr>
                <w:rFonts w:eastAsia="Calibri"/>
                <w:sz w:val="24"/>
                <w:szCs w:val="24"/>
              </w:rPr>
            </w:pPr>
            <w:r w:rsidRPr="00A54500">
              <w:rPr>
                <w:rFonts w:eastAsia="Calibri"/>
                <w:sz w:val="24"/>
                <w:szCs w:val="24"/>
              </w:rPr>
              <w:t xml:space="preserve">Page </w:t>
            </w:r>
            <w:r w:rsidR="00AD1C83">
              <w:rPr>
                <w:rFonts w:eastAsia="Calibri"/>
                <w:sz w:val="24"/>
                <w:szCs w:val="24"/>
              </w:rPr>
              <w:t>17</w:t>
            </w:r>
            <w:r w:rsidRPr="00A54500">
              <w:rPr>
                <w:rFonts w:eastAsia="Calibri"/>
                <w:sz w:val="24"/>
                <w:szCs w:val="24"/>
              </w:rPr>
              <w:t xml:space="preserve"> of 668</w:t>
            </w:r>
          </w:p>
        </w:tc>
      </w:tr>
      <w:tr w:rsidR="00A54500" w:rsidRPr="00A54500" w14:paraId="0C63F0A6" w14:textId="77777777" w:rsidTr="008B15C1">
        <w:tc>
          <w:tcPr>
            <w:tcW w:w="1803" w:type="dxa"/>
            <w:tcBorders>
              <w:top w:val="nil"/>
              <w:left w:val="nil"/>
              <w:bottom w:val="nil"/>
              <w:right w:val="nil"/>
            </w:tcBorders>
          </w:tcPr>
          <w:p w14:paraId="7C7F91F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50F51C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7C0F6D0" w14:textId="77777777" w:rsidR="00A54500" w:rsidRPr="00A54500" w:rsidRDefault="00A54500" w:rsidP="00A54500">
            <w:pPr>
              <w:rPr>
                <w:rFonts w:eastAsia="Calibri"/>
                <w:sz w:val="24"/>
                <w:szCs w:val="24"/>
              </w:rPr>
            </w:pPr>
            <w:r w:rsidRPr="00A54500">
              <w:rPr>
                <w:rFonts w:eastAsia="Calibri"/>
                <w:sz w:val="24"/>
                <w:szCs w:val="24"/>
              </w:rPr>
              <w:t xml:space="preserve">I think getting back to normality </w:t>
            </w:r>
            <w:proofErr w:type="gramStart"/>
            <w:r w:rsidRPr="00A54500">
              <w:rPr>
                <w:rFonts w:eastAsia="Calibri"/>
                <w:sz w:val="24"/>
                <w:szCs w:val="24"/>
              </w:rPr>
              <w:t>is been</w:t>
            </w:r>
            <w:proofErr w:type="gramEnd"/>
            <w:r w:rsidRPr="00A54500">
              <w:rPr>
                <w:rFonts w:eastAsia="Calibri"/>
                <w:sz w:val="24"/>
                <w:szCs w:val="24"/>
              </w:rPr>
              <w:t xml:space="preserve"> simple</w:t>
            </w:r>
          </w:p>
        </w:tc>
        <w:tc>
          <w:tcPr>
            <w:tcW w:w="2410" w:type="dxa"/>
            <w:tcBorders>
              <w:top w:val="nil"/>
              <w:left w:val="nil"/>
              <w:bottom w:val="nil"/>
              <w:right w:val="nil"/>
            </w:tcBorders>
          </w:tcPr>
          <w:p w14:paraId="40C97A41" w14:textId="4D8307C4" w:rsidR="00A54500" w:rsidRPr="00A54500" w:rsidRDefault="00A54500" w:rsidP="00A54500">
            <w:pPr>
              <w:rPr>
                <w:rFonts w:eastAsia="Calibri"/>
                <w:sz w:val="24"/>
                <w:szCs w:val="24"/>
              </w:rPr>
            </w:pPr>
            <w:r w:rsidRPr="00A54500">
              <w:rPr>
                <w:rFonts w:eastAsia="Calibri"/>
                <w:sz w:val="24"/>
                <w:szCs w:val="24"/>
              </w:rPr>
              <w:t xml:space="preserve">Page </w:t>
            </w:r>
            <w:r w:rsidR="00AD1C83">
              <w:rPr>
                <w:rFonts w:eastAsia="Calibri"/>
                <w:sz w:val="24"/>
                <w:szCs w:val="24"/>
              </w:rPr>
              <w:t>17</w:t>
            </w:r>
            <w:r w:rsidRPr="00A54500">
              <w:rPr>
                <w:rFonts w:eastAsia="Calibri"/>
                <w:sz w:val="24"/>
                <w:szCs w:val="24"/>
              </w:rPr>
              <w:t xml:space="preserve"> of 677 and 678</w:t>
            </w:r>
          </w:p>
        </w:tc>
      </w:tr>
      <w:tr w:rsidR="00A54500" w:rsidRPr="00A54500" w14:paraId="739B739A" w14:textId="77777777" w:rsidTr="008B15C1">
        <w:tc>
          <w:tcPr>
            <w:tcW w:w="1803" w:type="dxa"/>
            <w:tcBorders>
              <w:top w:val="nil"/>
              <w:left w:val="nil"/>
              <w:bottom w:val="nil"/>
              <w:right w:val="nil"/>
            </w:tcBorders>
          </w:tcPr>
          <w:p w14:paraId="7113CC6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F95327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9BD7E68" w14:textId="77777777" w:rsidR="00A54500" w:rsidRPr="00A54500" w:rsidRDefault="00A54500" w:rsidP="00A54500">
            <w:pPr>
              <w:rPr>
                <w:rFonts w:eastAsia="Calibri"/>
                <w:sz w:val="24"/>
                <w:szCs w:val="24"/>
              </w:rPr>
            </w:pPr>
            <w:r w:rsidRPr="00A54500">
              <w:rPr>
                <w:rFonts w:eastAsia="Calibri"/>
                <w:sz w:val="24"/>
                <w:szCs w:val="24"/>
              </w:rPr>
              <w:t xml:space="preserve">. I think we were waiting whilst we were in lockdown and what we're </w:t>
            </w:r>
            <w:proofErr w:type="spellStart"/>
            <w:r w:rsidRPr="00A54500">
              <w:rPr>
                <w:rFonts w:eastAsia="Calibri"/>
                <w:sz w:val="24"/>
                <w:szCs w:val="24"/>
              </w:rPr>
              <w:t>gonna</w:t>
            </w:r>
            <w:proofErr w:type="spellEnd"/>
            <w:r w:rsidRPr="00A54500">
              <w:rPr>
                <w:rFonts w:eastAsia="Calibri"/>
                <w:sz w:val="24"/>
                <w:szCs w:val="24"/>
              </w:rPr>
              <w:t xml:space="preserve"> do next.</w:t>
            </w:r>
          </w:p>
          <w:p w14:paraId="35A735B2"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AC3C64D" w14:textId="0FC121D8" w:rsidR="00A54500" w:rsidRPr="00A54500" w:rsidRDefault="00A54500" w:rsidP="00A54500">
            <w:pPr>
              <w:rPr>
                <w:rFonts w:eastAsia="Calibri"/>
                <w:sz w:val="24"/>
                <w:szCs w:val="24"/>
              </w:rPr>
            </w:pPr>
            <w:r w:rsidRPr="00A54500">
              <w:rPr>
                <w:rFonts w:eastAsia="Calibri"/>
                <w:sz w:val="24"/>
                <w:szCs w:val="24"/>
              </w:rPr>
              <w:t xml:space="preserve">Page </w:t>
            </w:r>
            <w:r w:rsidR="00AD1C83">
              <w:rPr>
                <w:rFonts w:eastAsia="Calibri"/>
                <w:sz w:val="24"/>
                <w:szCs w:val="24"/>
              </w:rPr>
              <w:t>17</w:t>
            </w:r>
            <w:r w:rsidRPr="00A54500">
              <w:rPr>
                <w:rFonts w:eastAsia="Calibri"/>
                <w:sz w:val="24"/>
                <w:szCs w:val="24"/>
              </w:rPr>
              <w:t xml:space="preserve"> of 678 and 679 </w:t>
            </w:r>
          </w:p>
        </w:tc>
      </w:tr>
      <w:tr w:rsidR="00A54500" w:rsidRPr="00A54500" w14:paraId="45B94275" w14:textId="77777777" w:rsidTr="008B15C1">
        <w:tc>
          <w:tcPr>
            <w:tcW w:w="1803" w:type="dxa"/>
            <w:tcBorders>
              <w:top w:val="nil"/>
              <w:left w:val="nil"/>
              <w:bottom w:val="nil"/>
              <w:right w:val="nil"/>
            </w:tcBorders>
          </w:tcPr>
          <w:p w14:paraId="2DAECFE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66AE5F4" w14:textId="77777777" w:rsidR="00A54500" w:rsidRPr="00A54500" w:rsidRDefault="00A54500" w:rsidP="00A54500">
            <w:pPr>
              <w:rPr>
                <w:rFonts w:eastAsia="Calibri"/>
                <w:sz w:val="24"/>
                <w:szCs w:val="24"/>
              </w:rPr>
            </w:pPr>
            <w:r w:rsidRPr="00A54500">
              <w:rPr>
                <w:rFonts w:eastAsia="Calibri"/>
                <w:sz w:val="24"/>
                <w:szCs w:val="24"/>
              </w:rPr>
              <w:t>Code 6</w:t>
            </w:r>
          </w:p>
          <w:p w14:paraId="6E047FFA" w14:textId="77777777" w:rsidR="00A54500" w:rsidRPr="00A54500" w:rsidRDefault="00A54500" w:rsidP="00A54500">
            <w:pPr>
              <w:rPr>
                <w:rFonts w:eastAsia="Calibri"/>
                <w:sz w:val="24"/>
                <w:szCs w:val="24"/>
              </w:rPr>
            </w:pPr>
            <w:r w:rsidRPr="00A54500">
              <w:rPr>
                <w:rFonts w:eastAsia="Calibri"/>
                <w:sz w:val="24"/>
                <w:szCs w:val="24"/>
              </w:rPr>
              <w:t>Positive actions during lockdown</w:t>
            </w:r>
          </w:p>
        </w:tc>
        <w:tc>
          <w:tcPr>
            <w:tcW w:w="3335" w:type="dxa"/>
            <w:tcBorders>
              <w:top w:val="nil"/>
              <w:left w:val="nil"/>
              <w:bottom w:val="nil"/>
              <w:right w:val="nil"/>
            </w:tcBorders>
          </w:tcPr>
          <w:p w14:paraId="3DAE9ED2" w14:textId="77777777" w:rsidR="00A54500" w:rsidRPr="00A54500" w:rsidRDefault="00A54500" w:rsidP="00A54500">
            <w:pPr>
              <w:rPr>
                <w:rFonts w:eastAsia="Calibri"/>
                <w:sz w:val="24"/>
                <w:szCs w:val="24"/>
              </w:rPr>
            </w:pPr>
            <w:r w:rsidRPr="00A54500">
              <w:rPr>
                <w:rFonts w:eastAsia="Calibri"/>
                <w:sz w:val="24"/>
                <w:szCs w:val="24"/>
              </w:rPr>
              <w:t>I was still socializing but online</w:t>
            </w:r>
          </w:p>
        </w:tc>
        <w:tc>
          <w:tcPr>
            <w:tcW w:w="2410" w:type="dxa"/>
            <w:tcBorders>
              <w:top w:val="nil"/>
              <w:left w:val="nil"/>
              <w:bottom w:val="nil"/>
              <w:right w:val="nil"/>
            </w:tcBorders>
          </w:tcPr>
          <w:p w14:paraId="6F0FA1A6" w14:textId="7EEBABBD" w:rsidR="00A54500" w:rsidRPr="00A54500" w:rsidRDefault="00A54500" w:rsidP="00A54500">
            <w:pPr>
              <w:rPr>
                <w:rFonts w:eastAsia="Calibri"/>
                <w:sz w:val="24"/>
                <w:szCs w:val="24"/>
              </w:rPr>
            </w:pPr>
            <w:r w:rsidRPr="00A54500">
              <w:rPr>
                <w:rFonts w:eastAsia="Calibri"/>
                <w:sz w:val="24"/>
                <w:szCs w:val="24"/>
              </w:rPr>
              <w:t xml:space="preserve">Page </w:t>
            </w:r>
            <w:r w:rsidR="008D4809">
              <w:rPr>
                <w:rFonts w:eastAsia="Calibri"/>
                <w:sz w:val="24"/>
                <w:szCs w:val="24"/>
              </w:rPr>
              <w:t>7</w:t>
            </w:r>
            <w:r w:rsidRPr="00A54500">
              <w:rPr>
                <w:rFonts w:eastAsia="Calibri"/>
                <w:sz w:val="24"/>
                <w:szCs w:val="24"/>
              </w:rPr>
              <w:t xml:space="preserve"> of 263</w:t>
            </w:r>
          </w:p>
        </w:tc>
      </w:tr>
      <w:tr w:rsidR="00A54500" w:rsidRPr="00A54500" w14:paraId="6C9927A6" w14:textId="77777777" w:rsidTr="008B15C1">
        <w:tc>
          <w:tcPr>
            <w:tcW w:w="1803" w:type="dxa"/>
            <w:tcBorders>
              <w:top w:val="nil"/>
              <w:left w:val="nil"/>
              <w:bottom w:val="nil"/>
              <w:right w:val="nil"/>
            </w:tcBorders>
          </w:tcPr>
          <w:p w14:paraId="6F3764B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205F2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3EF59DF" w14:textId="77777777" w:rsidR="00A54500" w:rsidRPr="00A54500" w:rsidRDefault="00A54500" w:rsidP="00A54500">
            <w:pPr>
              <w:rPr>
                <w:rFonts w:eastAsia="Calibri"/>
                <w:sz w:val="24"/>
                <w:szCs w:val="24"/>
              </w:rPr>
            </w:pPr>
            <w:r w:rsidRPr="00A54500">
              <w:rPr>
                <w:rFonts w:eastAsia="Calibri"/>
                <w:sz w:val="24"/>
                <w:szCs w:val="24"/>
              </w:rPr>
              <w:t>And I did more online than I would normally have done</w:t>
            </w:r>
          </w:p>
        </w:tc>
        <w:tc>
          <w:tcPr>
            <w:tcW w:w="2410" w:type="dxa"/>
            <w:tcBorders>
              <w:top w:val="nil"/>
              <w:left w:val="nil"/>
              <w:bottom w:val="nil"/>
              <w:right w:val="nil"/>
            </w:tcBorders>
          </w:tcPr>
          <w:p w14:paraId="70579FC4" w14:textId="556B5408" w:rsidR="00A54500" w:rsidRPr="00A54500" w:rsidRDefault="00A54500" w:rsidP="00A54500">
            <w:pPr>
              <w:rPr>
                <w:rFonts w:eastAsia="Calibri"/>
                <w:sz w:val="24"/>
                <w:szCs w:val="24"/>
              </w:rPr>
            </w:pPr>
            <w:r w:rsidRPr="00A54500">
              <w:rPr>
                <w:rFonts w:eastAsia="Calibri"/>
                <w:sz w:val="24"/>
                <w:szCs w:val="24"/>
              </w:rPr>
              <w:t xml:space="preserve">Page </w:t>
            </w:r>
            <w:r w:rsidR="008D4809">
              <w:rPr>
                <w:rFonts w:eastAsia="Calibri"/>
                <w:sz w:val="24"/>
                <w:szCs w:val="24"/>
              </w:rPr>
              <w:t>7</w:t>
            </w:r>
            <w:r w:rsidRPr="00A54500">
              <w:rPr>
                <w:rFonts w:eastAsia="Calibri"/>
                <w:sz w:val="24"/>
                <w:szCs w:val="24"/>
              </w:rPr>
              <w:t xml:space="preserve"> of 269</w:t>
            </w:r>
          </w:p>
        </w:tc>
      </w:tr>
      <w:tr w:rsidR="00A54500" w:rsidRPr="00A54500" w14:paraId="7CF8B94F" w14:textId="77777777" w:rsidTr="008B15C1">
        <w:tc>
          <w:tcPr>
            <w:tcW w:w="1803" w:type="dxa"/>
            <w:tcBorders>
              <w:top w:val="nil"/>
              <w:left w:val="nil"/>
              <w:bottom w:val="nil"/>
              <w:right w:val="nil"/>
            </w:tcBorders>
          </w:tcPr>
          <w:p w14:paraId="4A92F87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3532CD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8EB5F97" w14:textId="77777777" w:rsidR="00A54500" w:rsidRPr="00A54500" w:rsidRDefault="00A54500" w:rsidP="00A54500">
            <w:pPr>
              <w:rPr>
                <w:rFonts w:eastAsia="Calibri"/>
                <w:sz w:val="24"/>
                <w:szCs w:val="24"/>
              </w:rPr>
            </w:pPr>
            <w:r w:rsidRPr="00A54500">
              <w:rPr>
                <w:rFonts w:eastAsia="Calibri"/>
                <w:sz w:val="24"/>
                <w:szCs w:val="24"/>
              </w:rPr>
              <w:t>I learned. Uhm, new skills</w:t>
            </w:r>
          </w:p>
        </w:tc>
        <w:tc>
          <w:tcPr>
            <w:tcW w:w="2410" w:type="dxa"/>
            <w:tcBorders>
              <w:top w:val="nil"/>
              <w:left w:val="nil"/>
              <w:bottom w:val="nil"/>
              <w:right w:val="nil"/>
            </w:tcBorders>
          </w:tcPr>
          <w:p w14:paraId="68BEDB87" w14:textId="20EE1DB4" w:rsidR="00A54500" w:rsidRPr="00A54500" w:rsidRDefault="00A54500" w:rsidP="00A54500">
            <w:pPr>
              <w:rPr>
                <w:rFonts w:eastAsia="Calibri"/>
                <w:sz w:val="24"/>
                <w:szCs w:val="24"/>
              </w:rPr>
            </w:pPr>
            <w:r w:rsidRPr="00A54500">
              <w:rPr>
                <w:rFonts w:eastAsia="Calibri"/>
                <w:sz w:val="24"/>
                <w:szCs w:val="24"/>
              </w:rPr>
              <w:t xml:space="preserve">Page </w:t>
            </w:r>
            <w:r w:rsidR="001B7159">
              <w:rPr>
                <w:rFonts w:eastAsia="Calibri"/>
                <w:sz w:val="24"/>
                <w:szCs w:val="24"/>
              </w:rPr>
              <w:t>9</w:t>
            </w:r>
            <w:r w:rsidRPr="00A54500">
              <w:rPr>
                <w:rFonts w:eastAsia="Calibri"/>
                <w:sz w:val="24"/>
                <w:szCs w:val="24"/>
              </w:rPr>
              <w:t xml:space="preserve"> of 316</w:t>
            </w:r>
          </w:p>
        </w:tc>
      </w:tr>
      <w:tr w:rsidR="00A54500" w:rsidRPr="00A54500" w14:paraId="3E06CE5D" w14:textId="77777777" w:rsidTr="008B15C1">
        <w:tc>
          <w:tcPr>
            <w:tcW w:w="1803" w:type="dxa"/>
            <w:tcBorders>
              <w:top w:val="nil"/>
              <w:left w:val="nil"/>
              <w:bottom w:val="nil"/>
              <w:right w:val="nil"/>
            </w:tcBorders>
          </w:tcPr>
          <w:p w14:paraId="6CEA01C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853600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1989914" w14:textId="77777777" w:rsidR="00A54500" w:rsidRPr="00A54500" w:rsidRDefault="00A54500" w:rsidP="00A54500">
            <w:pPr>
              <w:rPr>
                <w:rFonts w:eastAsia="Calibri"/>
                <w:sz w:val="24"/>
                <w:szCs w:val="24"/>
              </w:rPr>
            </w:pPr>
            <w:r w:rsidRPr="00A54500">
              <w:rPr>
                <w:rFonts w:eastAsia="Calibri"/>
                <w:sz w:val="24"/>
                <w:szCs w:val="24"/>
              </w:rPr>
              <w:t xml:space="preserve">Trading, </w:t>
            </w:r>
            <w:proofErr w:type="gramStart"/>
            <w:r w:rsidRPr="00A54500">
              <w:rPr>
                <w:rFonts w:eastAsia="Calibri"/>
                <w:sz w:val="24"/>
                <w:szCs w:val="24"/>
              </w:rPr>
              <w:t>analysis</w:t>
            </w:r>
            <w:proofErr w:type="gramEnd"/>
            <w:r w:rsidRPr="00A54500">
              <w:rPr>
                <w:rFonts w:eastAsia="Calibri"/>
                <w:sz w:val="24"/>
                <w:szCs w:val="24"/>
              </w:rPr>
              <w:t xml:space="preserve"> and fundamental analysis. Cryptocurrency.</w:t>
            </w:r>
          </w:p>
        </w:tc>
        <w:tc>
          <w:tcPr>
            <w:tcW w:w="2410" w:type="dxa"/>
            <w:tcBorders>
              <w:top w:val="nil"/>
              <w:left w:val="nil"/>
              <w:bottom w:val="nil"/>
              <w:right w:val="nil"/>
            </w:tcBorders>
          </w:tcPr>
          <w:p w14:paraId="3635839C" w14:textId="6D04B685" w:rsidR="00A54500" w:rsidRPr="00A54500" w:rsidRDefault="00A54500" w:rsidP="00A54500">
            <w:pPr>
              <w:rPr>
                <w:rFonts w:eastAsia="Calibri"/>
                <w:sz w:val="24"/>
                <w:szCs w:val="24"/>
              </w:rPr>
            </w:pPr>
            <w:r w:rsidRPr="00A54500">
              <w:rPr>
                <w:rFonts w:eastAsia="Calibri"/>
                <w:sz w:val="24"/>
                <w:szCs w:val="24"/>
              </w:rPr>
              <w:t xml:space="preserve">Page </w:t>
            </w:r>
            <w:r w:rsidR="001B7159">
              <w:rPr>
                <w:rFonts w:eastAsia="Calibri"/>
                <w:sz w:val="24"/>
                <w:szCs w:val="24"/>
              </w:rPr>
              <w:t>9</w:t>
            </w:r>
            <w:r w:rsidRPr="00A54500">
              <w:rPr>
                <w:rFonts w:eastAsia="Calibri"/>
                <w:sz w:val="24"/>
                <w:szCs w:val="24"/>
              </w:rPr>
              <w:t xml:space="preserve"> of 322</w:t>
            </w:r>
          </w:p>
        </w:tc>
      </w:tr>
      <w:tr w:rsidR="00A54500" w:rsidRPr="00A54500" w14:paraId="14CB2537" w14:textId="77777777" w:rsidTr="008B15C1">
        <w:tc>
          <w:tcPr>
            <w:tcW w:w="1803" w:type="dxa"/>
            <w:tcBorders>
              <w:top w:val="nil"/>
              <w:left w:val="nil"/>
              <w:bottom w:val="nil"/>
              <w:right w:val="nil"/>
            </w:tcBorders>
          </w:tcPr>
          <w:p w14:paraId="2627A5B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A0C645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87182A5" w14:textId="77777777" w:rsidR="00A54500" w:rsidRPr="00A54500" w:rsidRDefault="00A54500" w:rsidP="00A54500">
            <w:pPr>
              <w:rPr>
                <w:rFonts w:eastAsia="Calibri"/>
                <w:sz w:val="24"/>
                <w:szCs w:val="24"/>
              </w:rPr>
            </w:pPr>
            <w:r w:rsidRPr="00A54500">
              <w:rPr>
                <w:rFonts w:eastAsia="Calibri"/>
                <w:sz w:val="24"/>
                <w:szCs w:val="24"/>
              </w:rPr>
              <w:t>I enjoyed it lockdown.</w:t>
            </w:r>
          </w:p>
        </w:tc>
        <w:tc>
          <w:tcPr>
            <w:tcW w:w="2410" w:type="dxa"/>
            <w:tcBorders>
              <w:top w:val="nil"/>
              <w:left w:val="nil"/>
              <w:bottom w:val="nil"/>
              <w:right w:val="nil"/>
            </w:tcBorders>
          </w:tcPr>
          <w:p w14:paraId="25ADBA27" w14:textId="33825E69" w:rsidR="00A54500" w:rsidRPr="00A54500" w:rsidRDefault="00A54500" w:rsidP="00A54500">
            <w:pPr>
              <w:rPr>
                <w:rFonts w:eastAsia="Calibri"/>
                <w:sz w:val="24"/>
                <w:szCs w:val="24"/>
              </w:rPr>
            </w:pPr>
            <w:r w:rsidRPr="00A54500">
              <w:rPr>
                <w:rFonts w:eastAsia="Calibri"/>
                <w:sz w:val="24"/>
                <w:szCs w:val="24"/>
              </w:rPr>
              <w:t xml:space="preserve">Page </w:t>
            </w:r>
            <w:r w:rsidR="001B7159">
              <w:rPr>
                <w:rFonts w:eastAsia="Calibri"/>
                <w:sz w:val="24"/>
                <w:szCs w:val="24"/>
              </w:rPr>
              <w:t>9</w:t>
            </w:r>
            <w:r w:rsidRPr="00A54500">
              <w:rPr>
                <w:rFonts w:eastAsia="Calibri"/>
                <w:sz w:val="24"/>
                <w:szCs w:val="24"/>
              </w:rPr>
              <w:t xml:space="preserve"> of 328</w:t>
            </w:r>
          </w:p>
        </w:tc>
      </w:tr>
      <w:tr w:rsidR="00A54500" w:rsidRPr="00A54500" w14:paraId="1BEE36DA" w14:textId="77777777" w:rsidTr="008B15C1">
        <w:tc>
          <w:tcPr>
            <w:tcW w:w="1803" w:type="dxa"/>
            <w:tcBorders>
              <w:top w:val="nil"/>
              <w:left w:val="nil"/>
              <w:bottom w:val="nil"/>
              <w:right w:val="nil"/>
            </w:tcBorders>
          </w:tcPr>
          <w:p w14:paraId="505F678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7146B6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5685C4D" w14:textId="77777777" w:rsidR="00A54500" w:rsidRPr="00A54500" w:rsidRDefault="00A54500" w:rsidP="00A54500">
            <w:pPr>
              <w:rPr>
                <w:rFonts w:eastAsia="Calibri"/>
                <w:sz w:val="24"/>
                <w:szCs w:val="24"/>
              </w:rPr>
            </w:pPr>
            <w:r w:rsidRPr="00A54500">
              <w:rPr>
                <w:rFonts w:eastAsia="Calibri"/>
                <w:sz w:val="24"/>
                <w:szCs w:val="24"/>
              </w:rPr>
              <w:t>Keep social contact with people.</w:t>
            </w:r>
          </w:p>
          <w:p w14:paraId="6FA9DDBF"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2ACD82E" w14:textId="04693040" w:rsidR="00A54500" w:rsidRPr="00A54500" w:rsidRDefault="00A54500" w:rsidP="00A54500">
            <w:pPr>
              <w:rPr>
                <w:rFonts w:eastAsia="Calibri"/>
                <w:sz w:val="24"/>
                <w:szCs w:val="24"/>
              </w:rPr>
            </w:pPr>
            <w:r w:rsidRPr="00A54500">
              <w:rPr>
                <w:rFonts w:eastAsia="Calibri"/>
                <w:sz w:val="24"/>
                <w:szCs w:val="24"/>
              </w:rPr>
              <w:t xml:space="preserve">Page </w:t>
            </w:r>
            <w:r w:rsidR="001B7159">
              <w:rPr>
                <w:rFonts w:eastAsia="Calibri"/>
                <w:sz w:val="24"/>
                <w:szCs w:val="24"/>
              </w:rPr>
              <w:t>9</w:t>
            </w:r>
            <w:r w:rsidRPr="00A54500">
              <w:rPr>
                <w:rFonts w:eastAsia="Calibri"/>
                <w:sz w:val="24"/>
                <w:szCs w:val="24"/>
              </w:rPr>
              <w:t xml:space="preserve"> of 341</w:t>
            </w:r>
          </w:p>
        </w:tc>
      </w:tr>
      <w:tr w:rsidR="00A54500" w:rsidRPr="00A54500" w14:paraId="2B630D2B" w14:textId="77777777" w:rsidTr="008B15C1">
        <w:tc>
          <w:tcPr>
            <w:tcW w:w="1803" w:type="dxa"/>
            <w:tcBorders>
              <w:top w:val="nil"/>
              <w:left w:val="nil"/>
              <w:bottom w:val="nil"/>
              <w:right w:val="nil"/>
            </w:tcBorders>
          </w:tcPr>
          <w:p w14:paraId="1CBB106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F70222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BDAB52B" w14:textId="77777777" w:rsidR="00A54500" w:rsidRPr="00A54500" w:rsidRDefault="00A54500" w:rsidP="00A54500">
            <w:pPr>
              <w:rPr>
                <w:rFonts w:eastAsia="Calibri"/>
                <w:sz w:val="24"/>
                <w:szCs w:val="24"/>
              </w:rPr>
            </w:pPr>
            <w:r w:rsidRPr="00A54500">
              <w:rPr>
                <w:rFonts w:eastAsia="Calibri"/>
                <w:sz w:val="24"/>
                <w:szCs w:val="24"/>
              </w:rPr>
              <w:t>My social life has got better because the amount of people who speak two has increased</w:t>
            </w:r>
          </w:p>
        </w:tc>
        <w:tc>
          <w:tcPr>
            <w:tcW w:w="2410" w:type="dxa"/>
            <w:tcBorders>
              <w:top w:val="nil"/>
              <w:left w:val="nil"/>
              <w:bottom w:val="nil"/>
              <w:right w:val="nil"/>
            </w:tcBorders>
          </w:tcPr>
          <w:p w14:paraId="3064F04A" w14:textId="3024A4AB" w:rsidR="00A54500" w:rsidRPr="00A54500" w:rsidRDefault="00A54500" w:rsidP="00A54500">
            <w:pPr>
              <w:rPr>
                <w:rFonts w:eastAsia="Calibri"/>
                <w:sz w:val="24"/>
                <w:szCs w:val="24"/>
              </w:rPr>
            </w:pPr>
            <w:r w:rsidRPr="00A54500">
              <w:rPr>
                <w:rFonts w:eastAsia="Calibri"/>
                <w:sz w:val="24"/>
                <w:szCs w:val="24"/>
              </w:rPr>
              <w:t xml:space="preserve">Page </w:t>
            </w:r>
            <w:r w:rsidR="001B7159">
              <w:rPr>
                <w:rFonts w:eastAsia="Calibri"/>
                <w:sz w:val="24"/>
                <w:szCs w:val="24"/>
              </w:rPr>
              <w:t>9</w:t>
            </w:r>
            <w:r w:rsidRPr="00A54500">
              <w:rPr>
                <w:rFonts w:eastAsia="Calibri"/>
                <w:sz w:val="24"/>
                <w:szCs w:val="24"/>
              </w:rPr>
              <w:t xml:space="preserve"> of 348 and 349</w:t>
            </w:r>
          </w:p>
        </w:tc>
      </w:tr>
      <w:tr w:rsidR="00A54500" w:rsidRPr="00A54500" w14:paraId="3AA4E5B2" w14:textId="77777777" w:rsidTr="008B15C1">
        <w:tc>
          <w:tcPr>
            <w:tcW w:w="1803" w:type="dxa"/>
            <w:tcBorders>
              <w:top w:val="nil"/>
              <w:left w:val="nil"/>
              <w:bottom w:val="nil"/>
              <w:right w:val="nil"/>
            </w:tcBorders>
          </w:tcPr>
          <w:p w14:paraId="11FCECA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F0EDDA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85AA24A" w14:textId="77777777" w:rsidR="00A54500" w:rsidRPr="00A54500" w:rsidRDefault="00A54500" w:rsidP="00A54500">
            <w:pPr>
              <w:rPr>
                <w:rFonts w:eastAsia="Calibri"/>
                <w:sz w:val="24"/>
                <w:szCs w:val="24"/>
              </w:rPr>
            </w:pPr>
            <w:r w:rsidRPr="00A54500">
              <w:rPr>
                <w:rFonts w:eastAsia="Calibri"/>
                <w:sz w:val="24"/>
                <w:szCs w:val="24"/>
              </w:rPr>
              <w:t>Yeah, I communicated with my friends.</w:t>
            </w:r>
          </w:p>
        </w:tc>
        <w:tc>
          <w:tcPr>
            <w:tcW w:w="2410" w:type="dxa"/>
            <w:tcBorders>
              <w:top w:val="nil"/>
              <w:left w:val="nil"/>
              <w:bottom w:val="nil"/>
              <w:right w:val="nil"/>
            </w:tcBorders>
          </w:tcPr>
          <w:p w14:paraId="7810E16C" w14:textId="6ECB3E63" w:rsidR="00A54500" w:rsidRPr="00A54500" w:rsidRDefault="00A54500" w:rsidP="00A54500">
            <w:pPr>
              <w:rPr>
                <w:rFonts w:eastAsia="Calibri"/>
                <w:sz w:val="24"/>
                <w:szCs w:val="24"/>
              </w:rPr>
            </w:pPr>
            <w:r w:rsidRPr="00A54500">
              <w:rPr>
                <w:rFonts w:eastAsia="Calibri"/>
                <w:sz w:val="24"/>
                <w:szCs w:val="24"/>
              </w:rPr>
              <w:t xml:space="preserve">Page </w:t>
            </w:r>
            <w:r w:rsidR="00A237C6">
              <w:rPr>
                <w:rFonts w:eastAsia="Calibri"/>
                <w:sz w:val="24"/>
                <w:szCs w:val="24"/>
              </w:rPr>
              <w:t>10</w:t>
            </w:r>
            <w:r w:rsidRPr="00A54500">
              <w:rPr>
                <w:rFonts w:eastAsia="Calibri"/>
                <w:sz w:val="24"/>
                <w:szCs w:val="24"/>
              </w:rPr>
              <w:t xml:space="preserve"> of 361</w:t>
            </w:r>
          </w:p>
        </w:tc>
      </w:tr>
      <w:tr w:rsidR="00A54500" w:rsidRPr="00A54500" w14:paraId="7C7D4A59" w14:textId="77777777" w:rsidTr="008B15C1">
        <w:tc>
          <w:tcPr>
            <w:tcW w:w="1803" w:type="dxa"/>
            <w:tcBorders>
              <w:top w:val="nil"/>
              <w:left w:val="nil"/>
              <w:bottom w:val="nil"/>
              <w:right w:val="nil"/>
            </w:tcBorders>
          </w:tcPr>
          <w:p w14:paraId="630CA21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6B2868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9DF916E" w14:textId="77777777" w:rsidR="00A54500" w:rsidRPr="00A54500" w:rsidRDefault="00A54500" w:rsidP="00A54500">
            <w:pPr>
              <w:rPr>
                <w:rFonts w:eastAsia="Calibri"/>
                <w:sz w:val="24"/>
                <w:szCs w:val="24"/>
              </w:rPr>
            </w:pPr>
            <w:r w:rsidRPr="00A54500">
              <w:rPr>
                <w:rFonts w:eastAsia="Calibri"/>
                <w:sz w:val="24"/>
                <w:szCs w:val="24"/>
              </w:rPr>
              <w:t xml:space="preserve">While learning the new skill is </w:t>
            </w:r>
            <w:proofErr w:type="spellStart"/>
            <w:r w:rsidRPr="00A54500">
              <w:rPr>
                <w:rFonts w:eastAsia="Calibri"/>
                <w:sz w:val="24"/>
                <w:szCs w:val="24"/>
              </w:rPr>
              <w:t>gonna</w:t>
            </w:r>
            <w:proofErr w:type="spellEnd"/>
            <w:r w:rsidRPr="00A54500">
              <w:rPr>
                <w:rFonts w:eastAsia="Calibri"/>
                <w:sz w:val="24"/>
                <w:szCs w:val="24"/>
              </w:rPr>
              <w:t xml:space="preserve"> be my career</w:t>
            </w:r>
          </w:p>
        </w:tc>
        <w:tc>
          <w:tcPr>
            <w:tcW w:w="2410" w:type="dxa"/>
            <w:tcBorders>
              <w:top w:val="nil"/>
              <w:left w:val="nil"/>
              <w:bottom w:val="nil"/>
              <w:right w:val="nil"/>
            </w:tcBorders>
          </w:tcPr>
          <w:p w14:paraId="50DAFF34" w14:textId="19D9DCF3" w:rsidR="00A54500" w:rsidRPr="00A54500" w:rsidRDefault="00A54500" w:rsidP="00A54500">
            <w:pPr>
              <w:rPr>
                <w:rFonts w:eastAsia="Calibri"/>
                <w:sz w:val="24"/>
                <w:szCs w:val="24"/>
              </w:rPr>
            </w:pPr>
            <w:r w:rsidRPr="00A54500">
              <w:rPr>
                <w:rFonts w:eastAsia="Calibri"/>
                <w:sz w:val="24"/>
                <w:szCs w:val="24"/>
              </w:rPr>
              <w:t xml:space="preserve">Page </w:t>
            </w:r>
            <w:r w:rsidR="00E336DC">
              <w:rPr>
                <w:rFonts w:eastAsia="Calibri"/>
                <w:sz w:val="24"/>
                <w:szCs w:val="24"/>
              </w:rPr>
              <w:t>10</w:t>
            </w:r>
            <w:r w:rsidRPr="00A54500">
              <w:rPr>
                <w:rFonts w:eastAsia="Calibri"/>
                <w:sz w:val="24"/>
                <w:szCs w:val="24"/>
              </w:rPr>
              <w:t xml:space="preserve"> of 387</w:t>
            </w:r>
          </w:p>
        </w:tc>
      </w:tr>
      <w:tr w:rsidR="00A54500" w:rsidRPr="00A54500" w14:paraId="31AC90F2" w14:textId="77777777" w:rsidTr="008B15C1">
        <w:tc>
          <w:tcPr>
            <w:tcW w:w="1803" w:type="dxa"/>
            <w:tcBorders>
              <w:top w:val="nil"/>
              <w:left w:val="nil"/>
              <w:bottom w:val="nil"/>
              <w:right w:val="nil"/>
            </w:tcBorders>
          </w:tcPr>
          <w:p w14:paraId="6D9A3E1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14C67F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B3C914B" w14:textId="77777777" w:rsidR="00A54500" w:rsidRPr="00A54500" w:rsidRDefault="00A54500" w:rsidP="00A54500">
            <w:pPr>
              <w:rPr>
                <w:rFonts w:eastAsia="Calibri"/>
                <w:sz w:val="24"/>
                <w:szCs w:val="24"/>
              </w:rPr>
            </w:pPr>
            <w:r w:rsidRPr="00A54500">
              <w:rPr>
                <w:rFonts w:eastAsia="Calibri"/>
                <w:sz w:val="24"/>
                <w:szCs w:val="24"/>
              </w:rPr>
              <w:t>it's that it's given me work placement.</w:t>
            </w:r>
          </w:p>
        </w:tc>
        <w:tc>
          <w:tcPr>
            <w:tcW w:w="2410" w:type="dxa"/>
            <w:tcBorders>
              <w:top w:val="nil"/>
              <w:left w:val="nil"/>
              <w:bottom w:val="nil"/>
              <w:right w:val="nil"/>
            </w:tcBorders>
          </w:tcPr>
          <w:p w14:paraId="5D9ED70A" w14:textId="058C2598" w:rsidR="00A54500" w:rsidRPr="00A54500" w:rsidRDefault="00A54500" w:rsidP="00A54500">
            <w:pPr>
              <w:rPr>
                <w:rFonts w:eastAsia="Calibri"/>
                <w:sz w:val="24"/>
                <w:szCs w:val="24"/>
              </w:rPr>
            </w:pPr>
            <w:r w:rsidRPr="00A54500">
              <w:rPr>
                <w:rFonts w:eastAsia="Calibri"/>
                <w:sz w:val="24"/>
                <w:szCs w:val="24"/>
              </w:rPr>
              <w:t xml:space="preserve">Page </w:t>
            </w:r>
            <w:r w:rsidR="00E336DC">
              <w:rPr>
                <w:rFonts w:eastAsia="Calibri"/>
                <w:sz w:val="24"/>
                <w:szCs w:val="24"/>
              </w:rPr>
              <w:t>10</w:t>
            </w:r>
            <w:r w:rsidRPr="00A54500">
              <w:rPr>
                <w:rFonts w:eastAsia="Calibri"/>
                <w:sz w:val="24"/>
                <w:szCs w:val="24"/>
              </w:rPr>
              <w:t>of 387 and 388</w:t>
            </w:r>
          </w:p>
        </w:tc>
      </w:tr>
      <w:tr w:rsidR="00A54500" w:rsidRPr="00A54500" w14:paraId="5A95F578" w14:textId="77777777" w:rsidTr="008B15C1">
        <w:tc>
          <w:tcPr>
            <w:tcW w:w="1803" w:type="dxa"/>
            <w:tcBorders>
              <w:top w:val="nil"/>
              <w:left w:val="nil"/>
              <w:bottom w:val="nil"/>
              <w:right w:val="nil"/>
            </w:tcBorders>
          </w:tcPr>
          <w:p w14:paraId="4441667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C05835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A8C1704" w14:textId="77777777" w:rsidR="00A54500" w:rsidRPr="00A54500" w:rsidRDefault="00A54500" w:rsidP="00A54500">
            <w:pPr>
              <w:rPr>
                <w:rFonts w:eastAsia="Calibri"/>
                <w:sz w:val="24"/>
                <w:szCs w:val="24"/>
              </w:rPr>
            </w:pPr>
            <w:r w:rsidRPr="00A54500">
              <w:rPr>
                <w:rFonts w:eastAsia="Calibri"/>
                <w:sz w:val="24"/>
                <w:szCs w:val="24"/>
              </w:rPr>
              <w:t>I like to do something I would never technically never have done before.</w:t>
            </w:r>
          </w:p>
        </w:tc>
        <w:tc>
          <w:tcPr>
            <w:tcW w:w="2410" w:type="dxa"/>
            <w:tcBorders>
              <w:top w:val="nil"/>
              <w:left w:val="nil"/>
              <w:bottom w:val="nil"/>
              <w:right w:val="nil"/>
            </w:tcBorders>
          </w:tcPr>
          <w:p w14:paraId="0B5BC4B4" w14:textId="2EBFA8C1" w:rsidR="00A54500" w:rsidRPr="00A54500" w:rsidRDefault="00A54500" w:rsidP="00A54500">
            <w:pPr>
              <w:rPr>
                <w:rFonts w:eastAsia="Calibri"/>
                <w:sz w:val="24"/>
                <w:szCs w:val="24"/>
              </w:rPr>
            </w:pPr>
            <w:r w:rsidRPr="00A54500">
              <w:rPr>
                <w:rFonts w:eastAsia="Calibri"/>
                <w:sz w:val="24"/>
                <w:szCs w:val="24"/>
              </w:rPr>
              <w:t xml:space="preserve">Page </w:t>
            </w:r>
            <w:r w:rsidR="000B153A">
              <w:rPr>
                <w:rFonts w:eastAsia="Calibri"/>
                <w:sz w:val="24"/>
                <w:szCs w:val="24"/>
              </w:rPr>
              <w:t>10</w:t>
            </w:r>
            <w:r w:rsidRPr="00A54500">
              <w:rPr>
                <w:rFonts w:eastAsia="Calibri"/>
                <w:sz w:val="24"/>
                <w:szCs w:val="24"/>
              </w:rPr>
              <w:t xml:space="preserve"> of 388 and 389</w:t>
            </w:r>
          </w:p>
        </w:tc>
      </w:tr>
      <w:tr w:rsidR="00A54500" w:rsidRPr="00A54500" w14:paraId="45FE09F3" w14:textId="77777777" w:rsidTr="008B15C1">
        <w:tc>
          <w:tcPr>
            <w:tcW w:w="1803" w:type="dxa"/>
            <w:tcBorders>
              <w:top w:val="nil"/>
              <w:left w:val="nil"/>
              <w:bottom w:val="nil"/>
              <w:right w:val="nil"/>
            </w:tcBorders>
          </w:tcPr>
          <w:p w14:paraId="45F6F2C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DCBC11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CBC37B2" w14:textId="77777777" w:rsidR="00A54500" w:rsidRPr="00A54500" w:rsidRDefault="00A54500" w:rsidP="00A54500">
            <w:pPr>
              <w:rPr>
                <w:rFonts w:eastAsia="Calibri"/>
                <w:sz w:val="24"/>
                <w:szCs w:val="24"/>
              </w:rPr>
            </w:pPr>
            <w:r w:rsidRPr="00A54500">
              <w:rPr>
                <w:rFonts w:eastAsia="Calibri"/>
                <w:sz w:val="24"/>
                <w:szCs w:val="24"/>
              </w:rPr>
              <w:t>That was even capable of.</w:t>
            </w:r>
          </w:p>
        </w:tc>
        <w:tc>
          <w:tcPr>
            <w:tcW w:w="2410" w:type="dxa"/>
            <w:tcBorders>
              <w:top w:val="nil"/>
              <w:left w:val="nil"/>
              <w:bottom w:val="nil"/>
              <w:right w:val="nil"/>
            </w:tcBorders>
          </w:tcPr>
          <w:p w14:paraId="5BB1906A" w14:textId="3E12A017" w:rsidR="00A54500" w:rsidRPr="00A54500" w:rsidRDefault="00A54500" w:rsidP="00A54500">
            <w:pPr>
              <w:rPr>
                <w:rFonts w:eastAsia="Calibri"/>
                <w:sz w:val="24"/>
                <w:szCs w:val="24"/>
              </w:rPr>
            </w:pPr>
            <w:r w:rsidRPr="00A54500">
              <w:rPr>
                <w:rFonts w:eastAsia="Calibri"/>
                <w:sz w:val="24"/>
                <w:szCs w:val="24"/>
              </w:rPr>
              <w:t xml:space="preserve">Page </w:t>
            </w:r>
            <w:r w:rsidR="00385A89">
              <w:rPr>
                <w:rFonts w:eastAsia="Calibri"/>
                <w:sz w:val="24"/>
                <w:szCs w:val="24"/>
              </w:rPr>
              <w:t>10</w:t>
            </w:r>
            <w:r w:rsidRPr="00A54500">
              <w:rPr>
                <w:rFonts w:eastAsia="Calibri"/>
                <w:sz w:val="24"/>
                <w:szCs w:val="24"/>
              </w:rPr>
              <w:t xml:space="preserve"> of 389 and page </w:t>
            </w:r>
            <w:r w:rsidR="005A2D5A">
              <w:rPr>
                <w:rFonts w:eastAsia="Calibri"/>
                <w:sz w:val="24"/>
                <w:szCs w:val="24"/>
              </w:rPr>
              <w:t>11</w:t>
            </w:r>
            <w:r w:rsidRPr="00A54500">
              <w:rPr>
                <w:rFonts w:eastAsia="Calibri"/>
                <w:sz w:val="24"/>
                <w:szCs w:val="24"/>
              </w:rPr>
              <w:t xml:space="preserve"> of 390</w:t>
            </w:r>
          </w:p>
        </w:tc>
      </w:tr>
      <w:tr w:rsidR="00A54500" w:rsidRPr="00A54500" w14:paraId="2B546265" w14:textId="77777777" w:rsidTr="008B15C1">
        <w:tc>
          <w:tcPr>
            <w:tcW w:w="1803" w:type="dxa"/>
            <w:tcBorders>
              <w:top w:val="nil"/>
              <w:left w:val="nil"/>
              <w:bottom w:val="nil"/>
              <w:right w:val="nil"/>
            </w:tcBorders>
          </w:tcPr>
          <w:p w14:paraId="3DD0882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403B74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D99FADA" w14:textId="77777777" w:rsidR="00A54500" w:rsidRPr="00A54500" w:rsidRDefault="00A54500" w:rsidP="00A54500">
            <w:pPr>
              <w:rPr>
                <w:rFonts w:eastAsia="Calibri"/>
                <w:sz w:val="24"/>
                <w:szCs w:val="24"/>
              </w:rPr>
            </w:pPr>
            <w:r w:rsidRPr="00A54500">
              <w:rPr>
                <w:rFonts w:eastAsia="Calibri"/>
                <w:sz w:val="24"/>
                <w:szCs w:val="24"/>
              </w:rPr>
              <w:t>I've made lots of new friends, lots of new friends like</w:t>
            </w:r>
          </w:p>
        </w:tc>
        <w:tc>
          <w:tcPr>
            <w:tcW w:w="2410" w:type="dxa"/>
            <w:tcBorders>
              <w:top w:val="nil"/>
              <w:left w:val="nil"/>
              <w:bottom w:val="nil"/>
              <w:right w:val="nil"/>
            </w:tcBorders>
          </w:tcPr>
          <w:p w14:paraId="3739468D" w14:textId="633956DE" w:rsidR="00A54500" w:rsidRPr="00A54500" w:rsidRDefault="00A54500" w:rsidP="00A54500">
            <w:pPr>
              <w:rPr>
                <w:rFonts w:eastAsia="Calibri"/>
                <w:sz w:val="24"/>
                <w:szCs w:val="24"/>
              </w:rPr>
            </w:pPr>
            <w:r w:rsidRPr="00A54500">
              <w:rPr>
                <w:rFonts w:eastAsia="Calibri"/>
                <w:sz w:val="24"/>
                <w:szCs w:val="24"/>
              </w:rPr>
              <w:t xml:space="preserve">Page </w:t>
            </w:r>
            <w:r w:rsidR="009B39F2">
              <w:rPr>
                <w:rFonts w:eastAsia="Calibri"/>
                <w:sz w:val="24"/>
                <w:szCs w:val="24"/>
              </w:rPr>
              <w:t>11</w:t>
            </w:r>
            <w:r w:rsidRPr="00A54500">
              <w:rPr>
                <w:rFonts w:eastAsia="Calibri"/>
                <w:sz w:val="24"/>
                <w:szCs w:val="24"/>
              </w:rPr>
              <w:t xml:space="preserve"> of 390 </w:t>
            </w:r>
          </w:p>
        </w:tc>
      </w:tr>
      <w:tr w:rsidR="00A54500" w:rsidRPr="00A54500" w14:paraId="07877D11" w14:textId="77777777" w:rsidTr="008B15C1">
        <w:tc>
          <w:tcPr>
            <w:tcW w:w="1803" w:type="dxa"/>
            <w:tcBorders>
              <w:top w:val="nil"/>
              <w:left w:val="nil"/>
              <w:bottom w:val="nil"/>
              <w:right w:val="nil"/>
            </w:tcBorders>
          </w:tcPr>
          <w:p w14:paraId="5F4F87F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9210A2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8FE6DE" w14:textId="77777777" w:rsidR="00A54500" w:rsidRPr="00A54500" w:rsidRDefault="00A54500" w:rsidP="00A54500">
            <w:pPr>
              <w:rPr>
                <w:rFonts w:eastAsia="Calibri"/>
                <w:sz w:val="24"/>
                <w:szCs w:val="24"/>
              </w:rPr>
            </w:pPr>
            <w:r w:rsidRPr="00A54500">
              <w:rPr>
                <w:rFonts w:eastAsia="Calibri"/>
                <w:sz w:val="24"/>
                <w:szCs w:val="24"/>
              </w:rPr>
              <w:t xml:space="preserve">It's really a </w:t>
            </w:r>
            <w:proofErr w:type="gramStart"/>
            <w:r w:rsidRPr="00A54500">
              <w:rPr>
                <w:rFonts w:eastAsia="Calibri"/>
                <w:sz w:val="24"/>
                <w:szCs w:val="24"/>
              </w:rPr>
              <w:t>really positive</w:t>
            </w:r>
            <w:proofErr w:type="gramEnd"/>
            <w:r w:rsidRPr="00A54500">
              <w:rPr>
                <w:rFonts w:eastAsia="Calibri"/>
                <w:sz w:val="24"/>
                <w:szCs w:val="24"/>
              </w:rPr>
              <w:t>. Environment.</w:t>
            </w:r>
          </w:p>
          <w:p w14:paraId="5298A4EB"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4FBB625" w14:textId="0070DEFA" w:rsidR="00A54500" w:rsidRPr="00A54500" w:rsidRDefault="00A54500" w:rsidP="00A54500">
            <w:pPr>
              <w:rPr>
                <w:rFonts w:eastAsia="Calibri"/>
                <w:sz w:val="24"/>
                <w:szCs w:val="24"/>
              </w:rPr>
            </w:pPr>
            <w:r w:rsidRPr="00A54500">
              <w:rPr>
                <w:rFonts w:eastAsia="Calibri"/>
                <w:sz w:val="24"/>
                <w:szCs w:val="24"/>
              </w:rPr>
              <w:t xml:space="preserve">Page </w:t>
            </w:r>
            <w:r w:rsidR="009B39F2">
              <w:rPr>
                <w:rFonts w:eastAsia="Calibri"/>
                <w:sz w:val="24"/>
                <w:szCs w:val="24"/>
              </w:rPr>
              <w:t>11</w:t>
            </w:r>
            <w:r w:rsidRPr="00A54500">
              <w:rPr>
                <w:rFonts w:eastAsia="Calibri"/>
                <w:sz w:val="24"/>
                <w:szCs w:val="24"/>
              </w:rPr>
              <w:t xml:space="preserve"> of 391 and 392</w:t>
            </w:r>
          </w:p>
        </w:tc>
      </w:tr>
      <w:tr w:rsidR="00A54500" w:rsidRPr="00A54500" w14:paraId="408E8135" w14:textId="77777777" w:rsidTr="008B15C1">
        <w:tc>
          <w:tcPr>
            <w:tcW w:w="1803" w:type="dxa"/>
            <w:tcBorders>
              <w:top w:val="nil"/>
              <w:left w:val="nil"/>
              <w:bottom w:val="nil"/>
              <w:right w:val="nil"/>
            </w:tcBorders>
          </w:tcPr>
          <w:p w14:paraId="73D59D8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50A737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CFD0B53" w14:textId="77777777" w:rsidR="00A54500" w:rsidRPr="00A54500" w:rsidRDefault="00A54500" w:rsidP="00A54500">
            <w:pPr>
              <w:rPr>
                <w:rFonts w:eastAsia="Calibri"/>
                <w:sz w:val="24"/>
                <w:szCs w:val="24"/>
              </w:rPr>
            </w:pPr>
            <w:r w:rsidRPr="00A54500">
              <w:rPr>
                <w:rFonts w:eastAsia="Calibri"/>
                <w:sz w:val="24"/>
                <w:szCs w:val="24"/>
              </w:rPr>
              <w:t xml:space="preserve">we could take it on an </w:t>
            </w:r>
            <w:proofErr w:type="spellStart"/>
            <w:proofErr w:type="gramStart"/>
            <w:r w:rsidRPr="00A54500">
              <w:rPr>
                <w:rFonts w:eastAsia="Calibri"/>
                <w:sz w:val="24"/>
                <w:szCs w:val="24"/>
              </w:rPr>
              <w:t>all inclusive</w:t>
            </w:r>
            <w:proofErr w:type="spellEnd"/>
            <w:proofErr w:type="gramEnd"/>
            <w:r w:rsidRPr="00A54500">
              <w:rPr>
                <w:rFonts w:eastAsia="Calibri"/>
                <w:sz w:val="24"/>
                <w:szCs w:val="24"/>
              </w:rPr>
              <w:t xml:space="preserve"> holiday next year</w:t>
            </w:r>
          </w:p>
        </w:tc>
        <w:tc>
          <w:tcPr>
            <w:tcW w:w="2410" w:type="dxa"/>
            <w:tcBorders>
              <w:top w:val="nil"/>
              <w:left w:val="nil"/>
              <w:bottom w:val="nil"/>
              <w:right w:val="nil"/>
            </w:tcBorders>
          </w:tcPr>
          <w:p w14:paraId="72A86097" w14:textId="77777777" w:rsidR="00A54500" w:rsidRPr="00A54500" w:rsidRDefault="00A54500" w:rsidP="00A54500">
            <w:pPr>
              <w:rPr>
                <w:rFonts w:eastAsia="Calibri"/>
                <w:sz w:val="24"/>
                <w:szCs w:val="24"/>
              </w:rPr>
            </w:pPr>
            <w:r w:rsidRPr="00A54500">
              <w:rPr>
                <w:rFonts w:eastAsia="Calibri"/>
                <w:sz w:val="24"/>
                <w:szCs w:val="24"/>
              </w:rPr>
              <w:t>Page 9 of 401</w:t>
            </w:r>
          </w:p>
        </w:tc>
      </w:tr>
      <w:tr w:rsidR="00A54500" w:rsidRPr="00A54500" w14:paraId="66AFD139" w14:textId="77777777" w:rsidTr="008B15C1">
        <w:tc>
          <w:tcPr>
            <w:tcW w:w="1803" w:type="dxa"/>
            <w:tcBorders>
              <w:top w:val="nil"/>
              <w:left w:val="nil"/>
              <w:bottom w:val="nil"/>
              <w:right w:val="nil"/>
            </w:tcBorders>
          </w:tcPr>
          <w:p w14:paraId="35FFADF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CC0A84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6058330" w14:textId="77777777" w:rsidR="00A54500" w:rsidRPr="00A54500" w:rsidRDefault="00A54500" w:rsidP="00A54500">
            <w:pPr>
              <w:rPr>
                <w:rFonts w:eastAsia="Calibri"/>
                <w:sz w:val="24"/>
                <w:szCs w:val="24"/>
              </w:rPr>
            </w:pPr>
            <w:r w:rsidRPr="00A54500">
              <w:rPr>
                <w:rFonts w:eastAsia="Calibri"/>
                <w:sz w:val="24"/>
                <w:szCs w:val="24"/>
              </w:rPr>
              <w:t xml:space="preserve">I'm working with a </w:t>
            </w:r>
            <w:proofErr w:type="gramStart"/>
            <w:r w:rsidRPr="00A54500">
              <w:rPr>
                <w:rFonts w:eastAsia="Calibri"/>
                <w:sz w:val="24"/>
                <w:szCs w:val="24"/>
              </w:rPr>
              <w:t>you</w:t>
            </w:r>
            <w:proofErr w:type="gramEnd"/>
            <w:r w:rsidRPr="00A54500">
              <w:rPr>
                <w:rFonts w:eastAsia="Calibri"/>
                <w:sz w:val="24"/>
                <w:szCs w:val="24"/>
              </w:rPr>
              <w:t xml:space="preserve"> tuber who does some trading analysis</w:t>
            </w:r>
          </w:p>
        </w:tc>
        <w:tc>
          <w:tcPr>
            <w:tcW w:w="2410" w:type="dxa"/>
            <w:tcBorders>
              <w:top w:val="nil"/>
              <w:left w:val="nil"/>
              <w:bottom w:val="nil"/>
              <w:right w:val="nil"/>
            </w:tcBorders>
          </w:tcPr>
          <w:p w14:paraId="4C86B3E2" w14:textId="547519AD" w:rsidR="00A54500" w:rsidRPr="00A54500" w:rsidRDefault="00A54500" w:rsidP="00A54500">
            <w:pPr>
              <w:rPr>
                <w:rFonts w:eastAsia="Calibri"/>
                <w:sz w:val="24"/>
                <w:szCs w:val="24"/>
              </w:rPr>
            </w:pPr>
            <w:r w:rsidRPr="00A54500">
              <w:rPr>
                <w:rFonts w:eastAsia="Calibri"/>
                <w:sz w:val="24"/>
                <w:szCs w:val="24"/>
              </w:rPr>
              <w:t xml:space="preserve">Page </w:t>
            </w:r>
            <w:r w:rsidR="009B39F2">
              <w:rPr>
                <w:rFonts w:eastAsia="Calibri"/>
                <w:sz w:val="24"/>
                <w:szCs w:val="24"/>
              </w:rPr>
              <w:t>11</w:t>
            </w:r>
            <w:r w:rsidRPr="00A54500">
              <w:rPr>
                <w:rFonts w:eastAsia="Calibri"/>
                <w:sz w:val="24"/>
                <w:szCs w:val="24"/>
              </w:rPr>
              <w:t xml:space="preserve"> of 401 and 402</w:t>
            </w:r>
          </w:p>
        </w:tc>
      </w:tr>
      <w:tr w:rsidR="00A54500" w:rsidRPr="00A54500" w14:paraId="7C03D387" w14:textId="77777777" w:rsidTr="008B15C1">
        <w:tc>
          <w:tcPr>
            <w:tcW w:w="1803" w:type="dxa"/>
            <w:tcBorders>
              <w:top w:val="nil"/>
              <w:left w:val="nil"/>
              <w:bottom w:val="nil"/>
              <w:right w:val="nil"/>
            </w:tcBorders>
          </w:tcPr>
          <w:p w14:paraId="01FA55A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BB5526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627AFC8" w14:textId="77777777" w:rsidR="00A54500" w:rsidRPr="00A54500" w:rsidRDefault="00A54500" w:rsidP="00A54500">
            <w:pPr>
              <w:rPr>
                <w:rFonts w:eastAsia="Calibri"/>
                <w:sz w:val="24"/>
                <w:szCs w:val="24"/>
              </w:rPr>
            </w:pPr>
            <w:r w:rsidRPr="00A54500">
              <w:rPr>
                <w:rFonts w:eastAsia="Calibri"/>
                <w:sz w:val="24"/>
                <w:szCs w:val="24"/>
              </w:rPr>
              <w:t>we're all working as a community rather than him teaching us.</w:t>
            </w:r>
          </w:p>
        </w:tc>
        <w:tc>
          <w:tcPr>
            <w:tcW w:w="2410" w:type="dxa"/>
            <w:tcBorders>
              <w:top w:val="nil"/>
              <w:left w:val="nil"/>
              <w:bottom w:val="nil"/>
              <w:right w:val="nil"/>
            </w:tcBorders>
          </w:tcPr>
          <w:p w14:paraId="6B8F8590" w14:textId="064E8EF3" w:rsidR="00A54500" w:rsidRPr="00A54500" w:rsidRDefault="00A54500" w:rsidP="00A54500">
            <w:pPr>
              <w:rPr>
                <w:rFonts w:eastAsia="Calibri"/>
                <w:sz w:val="24"/>
                <w:szCs w:val="24"/>
              </w:rPr>
            </w:pPr>
            <w:r w:rsidRPr="00A54500">
              <w:rPr>
                <w:rFonts w:eastAsia="Calibri"/>
                <w:sz w:val="24"/>
                <w:szCs w:val="24"/>
              </w:rPr>
              <w:t xml:space="preserve">Page </w:t>
            </w:r>
            <w:r w:rsidR="009B39F2">
              <w:rPr>
                <w:rFonts w:eastAsia="Calibri"/>
                <w:sz w:val="24"/>
                <w:szCs w:val="24"/>
              </w:rPr>
              <w:t>11</w:t>
            </w:r>
            <w:r w:rsidRPr="00A54500">
              <w:rPr>
                <w:rFonts w:eastAsia="Calibri"/>
                <w:sz w:val="24"/>
                <w:szCs w:val="24"/>
              </w:rPr>
              <w:t xml:space="preserve"> of 403 and 404</w:t>
            </w:r>
          </w:p>
        </w:tc>
      </w:tr>
      <w:tr w:rsidR="00A54500" w:rsidRPr="00A54500" w14:paraId="374ACE3C" w14:textId="77777777" w:rsidTr="008B15C1">
        <w:tc>
          <w:tcPr>
            <w:tcW w:w="1803" w:type="dxa"/>
            <w:tcBorders>
              <w:top w:val="nil"/>
              <w:left w:val="nil"/>
              <w:bottom w:val="nil"/>
              <w:right w:val="nil"/>
            </w:tcBorders>
          </w:tcPr>
          <w:p w14:paraId="39D6E9B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4D1CFB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019F048" w14:textId="77777777" w:rsidR="00A54500" w:rsidRPr="00A54500" w:rsidRDefault="00A54500" w:rsidP="00A54500">
            <w:pPr>
              <w:rPr>
                <w:rFonts w:eastAsia="Calibri"/>
                <w:sz w:val="24"/>
                <w:szCs w:val="24"/>
              </w:rPr>
            </w:pPr>
            <w:r w:rsidRPr="00A54500">
              <w:rPr>
                <w:rFonts w:eastAsia="Calibri"/>
                <w:sz w:val="24"/>
                <w:szCs w:val="24"/>
              </w:rPr>
              <w:t>We're all learning together</w:t>
            </w:r>
          </w:p>
        </w:tc>
        <w:tc>
          <w:tcPr>
            <w:tcW w:w="2410" w:type="dxa"/>
            <w:tcBorders>
              <w:top w:val="nil"/>
              <w:left w:val="nil"/>
              <w:bottom w:val="nil"/>
              <w:right w:val="nil"/>
            </w:tcBorders>
          </w:tcPr>
          <w:p w14:paraId="7E239CFF" w14:textId="399B67BD" w:rsidR="00A54500" w:rsidRPr="00A54500" w:rsidRDefault="00A54500" w:rsidP="00A54500">
            <w:pPr>
              <w:rPr>
                <w:rFonts w:eastAsia="Calibri"/>
                <w:sz w:val="24"/>
                <w:szCs w:val="24"/>
              </w:rPr>
            </w:pPr>
            <w:r w:rsidRPr="00A54500">
              <w:rPr>
                <w:rFonts w:eastAsia="Calibri"/>
                <w:sz w:val="24"/>
                <w:szCs w:val="24"/>
              </w:rPr>
              <w:t xml:space="preserve">Page </w:t>
            </w:r>
            <w:r w:rsidR="009B39F2">
              <w:rPr>
                <w:rFonts w:eastAsia="Calibri"/>
                <w:sz w:val="24"/>
                <w:szCs w:val="24"/>
              </w:rPr>
              <w:t>11</w:t>
            </w:r>
            <w:r w:rsidRPr="00A54500">
              <w:rPr>
                <w:rFonts w:eastAsia="Calibri"/>
                <w:sz w:val="24"/>
                <w:szCs w:val="24"/>
              </w:rPr>
              <w:t xml:space="preserve"> of 404</w:t>
            </w:r>
          </w:p>
        </w:tc>
      </w:tr>
      <w:tr w:rsidR="00A54500" w:rsidRPr="00A54500" w14:paraId="4F28C6AC" w14:textId="77777777" w:rsidTr="008B15C1">
        <w:tc>
          <w:tcPr>
            <w:tcW w:w="1803" w:type="dxa"/>
            <w:tcBorders>
              <w:top w:val="nil"/>
              <w:left w:val="nil"/>
              <w:bottom w:val="nil"/>
              <w:right w:val="nil"/>
            </w:tcBorders>
          </w:tcPr>
          <w:p w14:paraId="4BD6B52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6EF8AF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EB295EC" w14:textId="77777777" w:rsidR="00A54500" w:rsidRPr="00A54500" w:rsidRDefault="00A54500" w:rsidP="00A54500">
            <w:pPr>
              <w:rPr>
                <w:rFonts w:eastAsia="Calibri"/>
                <w:sz w:val="24"/>
                <w:szCs w:val="24"/>
              </w:rPr>
            </w:pPr>
            <w:r w:rsidRPr="00A54500">
              <w:rPr>
                <w:rFonts w:eastAsia="Calibri"/>
                <w:sz w:val="24"/>
                <w:szCs w:val="24"/>
              </w:rPr>
              <w:t xml:space="preserve">It was quite nice </w:t>
            </w:r>
            <w:proofErr w:type="spellStart"/>
            <w:r w:rsidRPr="00A54500">
              <w:rPr>
                <w:rFonts w:eastAsia="Calibri"/>
                <w:sz w:val="24"/>
                <w:szCs w:val="24"/>
              </w:rPr>
              <w:t>'cause</w:t>
            </w:r>
            <w:proofErr w:type="spellEnd"/>
            <w:r w:rsidRPr="00A54500">
              <w:rPr>
                <w:rFonts w:eastAsia="Calibri"/>
                <w:sz w:val="24"/>
                <w:szCs w:val="24"/>
              </w:rPr>
              <w:t xml:space="preserve"> when they were sat doing their work</w:t>
            </w:r>
          </w:p>
        </w:tc>
        <w:tc>
          <w:tcPr>
            <w:tcW w:w="2410" w:type="dxa"/>
            <w:tcBorders>
              <w:top w:val="nil"/>
              <w:left w:val="nil"/>
              <w:bottom w:val="nil"/>
              <w:right w:val="nil"/>
            </w:tcBorders>
          </w:tcPr>
          <w:p w14:paraId="142E4C10" w14:textId="77777777" w:rsidR="00A54500" w:rsidRPr="00A54500" w:rsidRDefault="00A54500" w:rsidP="00A54500">
            <w:pPr>
              <w:rPr>
                <w:rFonts w:eastAsia="Calibri"/>
                <w:sz w:val="24"/>
                <w:szCs w:val="24"/>
              </w:rPr>
            </w:pPr>
            <w:r w:rsidRPr="00A54500">
              <w:rPr>
                <w:rFonts w:eastAsia="Calibri"/>
                <w:sz w:val="24"/>
                <w:szCs w:val="24"/>
              </w:rPr>
              <w:t>Page 11 of 445 and 446</w:t>
            </w:r>
          </w:p>
        </w:tc>
      </w:tr>
      <w:tr w:rsidR="00A54500" w:rsidRPr="00A54500" w14:paraId="2A26C4CF" w14:textId="77777777" w:rsidTr="008B15C1">
        <w:tc>
          <w:tcPr>
            <w:tcW w:w="1803" w:type="dxa"/>
            <w:tcBorders>
              <w:top w:val="nil"/>
              <w:left w:val="nil"/>
              <w:bottom w:val="nil"/>
              <w:right w:val="nil"/>
            </w:tcBorders>
          </w:tcPr>
          <w:p w14:paraId="6A5A8B8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EA87C9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0C14517" w14:textId="77777777" w:rsidR="00A54500" w:rsidRPr="00A54500" w:rsidRDefault="00A54500" w:rsidP="00A54500">
            <w:pPr>
              <w:rPr>
                <w:rFonts w:eastAsia="Calibri"/>
                <w:sz w:val="24"/>
                <w:szCs w:val="24"/>
              </w:rPr>
            </w:pPr>
            <w:r w:rsidRPr="00A54500">
              <w:rPr>
                <w:rFonts w:eastAsia="Calibri"/>
                <w:sz w:val="24"/>
                <w:szCs w:val="24"/>
              </w:rPr>
              <w:t>You could do your work as well</w:t>
            </w:r>
          </w:p>
        </w:tc>
        <w:tc>
          <w:tcPr>
            <w:tcW w:w="2410" w:type="dxa"/>
            <w:tcBorders>
              <w:top w:val="nil"/>
              <w:left w:val="nil"/>
              <w:bottom w:val="nil"/>
              <w:right w:val="nil"/>
            </w:tcBorders>
          </w:tcPr>
          <w:p w14:paraId="618443B8" w14:textId="77777777" w:rsidR="00A54500" w:rsidRPr="00A54500" w:rsidRDefault="00A54500" w:rsidP="00A54500">
            <w:pPr>
              <w:rPr>
                <w:rFonts w:eastAsia="Calibri"/>
                <w:sz w:val="24"/>
                <w:szCs w:val="24"/>
              </w:rPr>
            </w:pPr>
            <w:r w:rsidRPr="00A54500">
              <w:rPr>
                <w:rFonts w:eastAsia="Calibri"/>
                <w:sz w:val="24"/>
                <w:szCs w:val="24"/>
              </w:rPr>
              <w:t>Page 11 of 446 and 447</w:t>
            </w:r>
          </w:p>
        </w:tc>
      </w:tr>
      <w:tr w:rsidR="00A54500" w:rsidRPr="00A54500" w14:paraId="08E66D7D" w14:textId="77777777" w:rsidTr="008B15C1">
        <w:tc>
          <w:tcPr>
            <w:tcW w:w="1803" w:type="dxa"/>
            <w:tcBorders>
              <w:top w:val="nil"/>
              <w:left w:val="nil"/>
              <w:bottom w:val="nil"/>
              <w:right w:val="nil"/>
            </w:tcBorders>
          </w:tcPr>
          <w:p w14:paraId="2C59004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D6D98A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0857910"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I'm happy that we're allowed to go out and do things now</w:t>
            </w:r>
          </w:p>
        </w:tc>
        <w:tc>
          <w:tcPr>
            <w:tcW w:w="2410" w:type="dxa"/>
            <w:tcBorders>
              <w:top w:val="nil"/>
              <w:left w:val="nil"/>
              <w:bottom w:val="nil"/>
              <w:right w:val="nil"/>
            </w:tcBorders>
          </w:tcPr>
          <w:p w14:paraId="3B82182E" w14:textId="6886F011" w:rsidR="00A54500" w:rsidRPr="00A54500" w:rsidRDefault="00A54500" w:rsidP="00A54500">
            <w:pPr>
              <w:rPr>
                <w:rFonts w:eastAsia="Calibri"/>
                <w:sz w:val="24"/>
                <w:szCs w:val="24"/>
              </w:rPr>
            </w:pPr>
            <w:r w:rsidRPr="00A54500">
              <w:rPr>
                <w:rFonts w:eastAsia="Calibri"/>
                <w:sz w:val="24"/>
                <w:szCs w:val="24"/>
              </w:rPr>
              <w:t>Page 1</w:t>
            </w:r>
            <w:r w:rsidR="00031A90">
              <w:rPr>
                <w:rFonts w:eastAsia="Calibri"/>
                <w:sz w:val="24"/>
                <w:szCs w:val="24"/>
              </w:rPr>
              <w:t>3</w:t>
            </w:r>
            <w:r w:rsidRPr="00A54500">
              <w:rPr>
                <w:rFonts w:eastAsia="Calibri"/>
                <w:sz w:val="24"/>
                <w:szCs w:val="24"/>
              </w:rPr>
              <w:t xml:space="preserve"> of 501</w:t>
            </w:r>
          </w:p>
        </w:tc>
      </w:tr>
      <w:tr w:rsidR="00A54500" w:rsidRPr="00A54500" w14:paraId="0247A1DD" w14:textId="77777777" w:rsidTr="008B15C1">
        <w:tc>
          <w:tcPr>
            <w:tcW w:w="1803" w:type="dxa"/>
            <w:tcBorders>
              <w:top w:val="nil"/>
              <w:left w:val="nil"/>
              <w:bottom w:val="nil"/>
              <w:right w:val="nil"/>
            </w:tcBorders>
          </w:tcPr>
          <w:p w14:paraId="0B03008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D38ADD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270CBD2" w14:textId="77777777" w:rsidR="00A54500" w:rsidRPr="00A54500" w:rsidRDefault="00A54500" w:rsidP="00A54500">
            <w:pPr>
              <w:rPr>
                <w:rFonts w:eastAsia="Calibri"/>
                <w:sz w:val="24"/>
                <w:szCs w:val="24"/>
              </w:rPr>
            </w:pPr>
            <w:r w:rsidRPr="00A54500">
              <w:rPr>
                <w:rFonts w:eastAsia="Calibri"/>
                <w:sz w:val="24"/>
                <w:szCs w:val="24"/>
              </w:rPr>
              <w:t>we just went walking</w:t>
            </w:r>
          </w:p>
        </w:tc>
        <w:tc>
          <w:tcPr>
            <w:tcW w:w="2410" w:type="dxa"/>
            <w:tcBorders>
              <w:top w:val="nil"/>
              <w:left w:val="nil"/>
              <w:bottom w:val="nil"/>
              <w:right w:val="nil"/>
            </w:tcBorders>
          </w:tcPr>
          <w:p w14:paraId="4C48072A" w14:textId="77777777" w:rsidR="00A54500" w:rsidRPr="00A54500" w:rsidRDefault="00A54500" w:rsidP="00A54500">
            <w:pPr>
              <w:rPr>
                <w:rFonts w:eastAsia="Calibri"/>
                <w:sz w:val="24"/>
                <w:szCs w:val="24"/>
              </w:rPr>
            </w:pPr>
            <w:r w:rsidRPr="00A54500">
              <w:rPr>
                <w:rFonts w:eastAsia="Calibri"/>
                <w:sz w:val="24"/>
                <w:szCs w:val="24"/>
              </w:rPr>
              <w:t>Page 14 of 510</w:t>
            </w:r>
          </w:p>
        </w:tc>
      </w:tr>
      <w:tr w:rsidR="00A54500" w:rsidRPr="00A54500" w14:paraId="2B95AC5C" w14:textId="77777777" w:rsidTr="008B15C1">
        <w:tc>
          <w:tcPr>
            <w:tcW w:w="1803" w:type="dxa"/>
            <w:tcBorders>
              <w:top w:val="nil"/>
              <w:left w:val="nil"/>
              <w:bottom w:val="nil"/>
              <w:right w:val="nil"/>
            </w:tcBorders>
          </w:tcPr>
          <w:p w14:paraId="1119595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484AE4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11EC491" w14:textId="77777777" w:rsidR="00A54500" w:rsidRPr="00A54500" w:rsidRDefault="00A54500" w:rsidP="00A54500">
            <w:pPr>
              <w:rPr>
                <w:rFonts w:eastAsia="Calibri"/>
                <w:sz w:val="24"/>
                <w:szCs w:val="24"/>
              </w:rPr>
            </w:pPr>
            <w:r w:rsidRPr="00A54500">
              <w:rPr>
                <w:rFonts w:eastAsia="Calibri"/>
                <w:sz w:val="24"/>
                <w:szCs w:val="24"/>
              </w:rPr>
              <w:t>we took up cycling during the summer</w:t>
            </w:r>
          </w:p>
        </w:tc>
        <w:tc>
          <w:tcPr>
            <w:tcW w:w="2410" w:type="dxa"/>
            <w:tcBorders>
              <w:top w:val="nil"/>
              <w:left w:val="nil"/>
              <w:bottom w:val="nil"/>
              <w:right w:val="nil"/>
            </w:tcBorders>
          </w:tcPr>
          <w:p w14:paraId="5467C24B" w14:textId="77777777" w:rsidR="00A54500" w:rsidRPr="00A54500" w:rsidRDefault="00A54500" w:rsidP="00A54500">
            <w:pPr>
              <w:rPr>
                <w:rFonts w:eastAsia="Calibri"/>
                <w:sz w:val="24"/>
                <w:szCs w:val="24"/>
              </w:rPr>
            </w:pPr>
            <w:r w:rsidRPr="00A54500">
              <w:rPr>
                <w:rFonts w:eastAsia="Calibri"/>
                <w:sz w:val="24"/>
                <w:szCs w:val="24"/>
              </w:rPr>
              <w:t xml:space="preserve">Page 14 of 510 </w:t>
            </w:r>
          </w:p>
        </w:tc>
      </w:tr>
      <w:tr w:rsidR="00A54500" w:rsidRPr="00A54500" w14:paraId="31BA9051" w14:textId="77777777" w:rsidTr="008B15C1">
        <w:tc>
          <w:tcPr>
            <w:tcW w:w="1803" w:type="dxa"/>
            <w:tcBorders>
              <w:top w:val="nil"/>
              <w:left w:val="nil"/>
              <w:bottom w:val="nil"/>
              <w:right w:val="nil"/>
            </w:tcBorders>
          </w:tcPr>
          <w:p w14:paraId="28021B9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3E9455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7164AD6" w14:textId="77777777" w:rsidR="00A54500" w:rsidRPr="00A54500" w:rsidRDefault="00A54500" w:rsidP="00A54500">
            <w:pPr>
              <w:rPr>
                <w:rFonts w:eastAsia="Calibri"/>
                <w:sz w:val="24"/>
                <w:szCs w:val="24"/>
              </w:rPr>
            </w:pPr>
            <w:r w:rsidRPr="00A54500">
              <w:rPr>
                <w:rFonts w:eastAsia="Calibri"/>
                <w:sz w:val="24"/>
                <w:szCs w:val="24"/>
              </w:rPr>
              <w:t>I think we attempted that Joe Wicks work out once.</w:t>
            </w:r>
          </w:p>
        </w:tc>
        <w:tc>
          <w:tcPr>
            <w:tcW w:w="2410" w:type="dxa"/>
            <w:tcBorders>
              <w:top w:val="nil"/>
              <w:left w:val="nil"/>
              <w:bottom w:val="nil"/>
              <w:right w:val="nil"/>
            </w:tcBorders>
          </w:tcPr>
          <w:p w14:paraId="0D41D5FA" w14:textId="77777777" w:rsidR="00A54500" w:rsidRPr="00A54500" w:rsidRDefault="00A54500" w:rsidP="00A54500">
            <w:pPr>
              <w:rPr>
                <w:rFonts w:eastAsia="Calibri"/>
                <w:sz w:val="24"/>
                <w:szCs w:val="24"/>
              </w:rPr>
            </w:pPr>
            <w:r w:rsidRPr="00A54500">
              <w:rPr>
                <w:rFonts w:eastAsia="Calibri"/>
                <w:sz w:val="24"/>
                <w:szCs w:val="24"/>
              </w:rPr>
              <w:t xml:space="preserve">Page 14 of 510 and 511 </w:t>
            </w:r>
          </w:p>
        </w:tc>
      </w:tr>
      <w:tr w:rsidR="00A54500" w:rsidRPr="00A54500" w14:paraId="51C63D18" w14:textId="77777777" w:rsidTr="008B15C1">
        <w:tc>
          <w:tcPr>
            <w:tcW w:w="1803" w:type="dxa"/>
            <w:tcBorders>
              <w:top w:val="nil"/>
              <w:left w:val="nil"/>
              <w:bottom w:val="nil"/>
              <w:right w:val="nil"/>
            </w:tcBorders>
          </w:tcPr>
          <w:p w14:paraId="5D3F4B9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044BE3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84251AB" w14:textId="77777777" w:rsidR="00A54500" w:rsidRPr="00A54500" w:rsidRDefault="00A54500" w:rsidP="00A54500">
            <w:pPr>
              <w:rPr>
                <w:rFonts w:eastAsia="Calibri"/>
                <w:sz w:val="24"/>
                <w:szCs w:val="24"/>
              </w:rPr>
            </w:pPr>
            <w:r w:rsidRPr="00A54500">
              <w:rPr>
                <w:rFonts w:eastAsia="Calibri"/>
                <w:sz w:val="24"/>
                <w:szCs w:val="24"/>
              </w:rPr>
              <w:t xml:space="preserve">As a family. </w:t>
            </w:r>
            <w:proofErr w:type="gramStart"/>
            <w:r w:rsidRPr="00A54500">
              <w:rPr>
                <w:rFonts w:eastAsia="Calibri"/>
                <w:sz w:val="24"/>
                <w:szCs w:val="24"/>
              </w:rPr>
              <w:t>So</w:t>
            </w:r>
            <w:proofErr w:type="gramEnd"/>
            <w:r w:rsidRPr="00A54500">
              <w:rPr>
                <w:rFonts w:eastAsia="Calibri"/>
                <w:sz w:val="24"/>
                <w:szCs w:val="24"/>
              </w:rPr>
              <w:t xml:space="preserve"> then we found we found some, like, Youtubers that did video games once for the kids.</w:t>
            </w:r>
          </w:p>
        </w:tc>
        <w:tc>
          <w:tcPr>
            <w:tcW w:w="2410" w:type="dxa"/>
            <w:tcBorders>
              <w:top w:val="nil"/>
              <w:left w:val="nil"/>
              <w:bottom w:val="nil"/>
              <w:right w:val="nil"/>
            </w:tcBorders>
          </w:tcPr>
          <w:p w14:paraId="3343F978" w14:textId="77777777" w:rsidR="00A54500" w:rsidRPr="00A54500" w:rsidRDefault="00A54500" w:rsidP="00A54500">
            <w:pPr>
              <w:rPr>
                <w:rFonts w:eastAsia="Calibri"/>
                <w:sz w:val="24"/>
                <w:szCs w:val="24"/>
              </w:rPr>
            </w:pPr>
            <w:r w:rsidRPr="00A54500">
              <w:rPr>
                <w:rFonts w:eastAsia="Calibri"/>
                <w:sz w:val="24"/>
                <w:szCs w:val="24"/>
              </w:rPr>
              <w:t xml:space="preserve">Page 14 of 512 and 513 </w:t>
            </w:r>
          </w:p>
        </w:tc>
      </w:tr>
      <w:tr w:rsidR="00A54500" w:rsidRPr="00A54500" w14:paraId="1FF59C2A" w14:textId="77777777" w:rsidTr="008B15C1">
        <w:tc>
          <w:tcPr>
            <w:tcW w:w="1803" w:type="dxa"/>
            <w:tcBorders>
              <w:top w:val="nil"/>
              <w:left w:val="nil"/>
              <w:bottom w:val="nil"/>
              <w:right w:val="nil"/>
            </w:tcBorders>
          </w:tcPr>
          <w:p w14:paraId="3D22AD0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654507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BA0A3AE" w14:textId="77777777" w:rsidR="00A54500" w:rsidRPr="00A54500" w:rsidRDefault="00A54500" w:rsidP="00A54500">
            <w:pPr>
              <w:rPr>
                <w:rFonts w:eastAsia="Calibri"/>
                <w:sz w:val="24"/>
                <w:szCs w:val="24"/>
              </w:rPr>
            </w:pPr>
            <w:r w:rsidRPr="00A54500">
              <w:rPr>
                <w:rFonts w:eastAsia="Calibri"/>
                <w:sz w:val="24"/>
                <w:szCs w:val="24"/>
              </w:rPr>
              <w:t>I did enjoy going out with the because obviously all my exercise was done with the kids</w:t>
            </w:r>
          </w:p>
        </w:tc>
        <w:tc>
          <w:tcPr>
            <w:tcW w:w="2410" w:type="dxa"/>
            <w:tcBorders>
              <w:top w:val="nil"/>
              <w:left w:val="nil"/>
              <w:bottom w:val="nil"/>
              <w:right w:val="nil"/>
            </w:tcBorders>
          </w:tcPr>
          <w:p w14:paraId="7CB3FCC9" w14:textId="77777777" w:rsidR="00A54500" w:rsidRPr="00A54500" w:rsidRDefault="00A54500" w:rsidP="00A54500">
            <w:pPr>
              <w:rPr>
                <w:rFonts w:eastAsia="Calibri"/>
                <w:sz w:val="24"/>
                <w:szCs w:val="24"/>
              </w:rPr>
            </w:pPr>
            <w:r w:rsidRPr="00A54500">
              <w:rPr>
                <w:rFonts w:eastAsia="Calibri"/>
                <w:sz w:val="24"/>
                <w:szCs w:val="24"/>
              </w:rPr>
              <w:t>Page 15 of 449 and 550</w:t>
            </w:r>
          </w:p>
        </w:tc>
      </w:tr>
      <w:tr w:rsidR="00A54500" w:rsidRPr="00A54500" w14:paraId="6C3E7B51" w14:textId="77777777" w:rsidTr="008B15C1">
        <w:tc>
          <w:tcPr>
            <w:tcW w:w="1803" w:type="dxa"/>
            <w:tcBorders>
              <w:top w:val="nil"/>
              <w:left w:val="nil"/>
              <w:bottom w:val="nil"/>
              <w:right w:val="nil"/>
            </w:tcBorders>
          </w:tcPr>
          <w:p w14:paraId="2C74B58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464AD5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55AF6BC" w14:textId="77777777" w:rsidR="00A54500" w:rsidRPr="00A54500" w:rsidRDefault="00A54500" w:rsidP="00A54500">
            <w:pPr>
              <w:rPr>
                <w:rFonts w:eastAsia="Calibri"/>
                <w:sz w:val="24"/>
                <w:szCs w:val="24"/>
              </w:rPr>
            </w:pPr>
            <w:r w:rsidRPr="00A54500">
              <w:rPr>
                <w:rFonts w:eastAsia="Calibri"/>
                <w:sz w:val="24"/>
                <w:szCs w:val="24"/>
              </w:rPr>
              <w:t>when I was walking and it was with the kids and when I was cycling, it was to work.</w:t>
            </w:r>
          </w:p>
        </w:tc>
        <w:tc>
          <w:tcPr>
            <w:tcW w:w="2410" w:type="dxa"/>
            <w:tcBorders>
              <w:top w:val="nil"/>
              <w:left w:val="nil"/>
              <w:bottom w:val="nil"/>
              <w:right w:val="nil"/>
            </w:tcBorders>
          </w:tcPr>
          <w:p w14:paraId="3DB88E79" w14:textId="77777777" w:rsidR="00A54500" w:rsidRPr="00A54500" w:rsidRDefault="00A54500" w:rsidP="00A54500">
            <w:pPr>
              <w:rPr>
                <w:rFonts w:eastAsia="Calibri"/>
                <w:sz w:val="24"/>
                <w:szCs w:val="24"/>
              </w:rPr>
            </w:pPr>
            <w:r w:rsidRPr="00A54500">
              <w:rPr>
                <w:rFonts w:eastAsia="Calibri"/>
                <w:sz w:val="24"/>
                <w:szCs w:val="24"/>
              </w:rPr>
              <w:t>Page 15 of 550 and 551</w:t>
            </w:r>
          </w:p>
        </w:tc>
      </w:tr>
      <w:tr w:rsidR="00A54500" w:rsidRPr="00A54500" w14:paraId="19C4F757" w14:textId="77777777" w:rsidTr="008B15C1">
        <w:tc>
          <w:tcPr>
            <w:tcW w:w="1803" w:type="dxa"/>
            <w:tcBorders>
              <w:top w:val="nil"/>
              <w:left w:val="nil"/>
              <w:bottom w:val="nil"/>
              <w:right w:val="nil"/>
            </w:tcBorders>
          </w:tcPr>
          <w:p w14:paraId="340DB79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D488B0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309377F" w14:textId="77777777" w:rsidR="00A54500" w:rsidRPr="00A54500" w:rsidRDefault="00A54500" w:rsidP="00A54500">
            <w:pPr>
              <w:rPr>
                <w:rFonts w:eastAsia="Calibri"/>
                <w:sz w:val="24"/>
                <w:szCs w:val="24"/>
              </w:rPr>
            </w:pPr>
            <w:r w:rsidRPr="00A54500">
              <w:rPr>
                <w:rFonts w:eastAsia="Calibri"/>
                <w:sz w:val="24"/>
                <w:szCs w:val="24"/>
              </w:rPr>
              <w:t>I did enjoy being out in nature and like seeing things because obviously you take it for granted</w:t>
            </w:r>
          </w:p>
        </w:tc>
        <w:tc>
          <w:tcPr>
            <w:tcW w:w="2410" w:type="dxa"/>
            <w:tcBorders>
              <w:top w:val="nil"/>
              <w:left w:val="nil"/>
              <w:bottom w:val="nil"/>
              <w:right w:val="nil"/>
            </w:tcBorders>
          </w:tcPr>
          <w:p w14:paraId="03A2DB55" w14:textId="77777777" w:rsidR="00A54500" w:rsidRPr="00A54500" w:rsidRDefault="00A54500" w:rsidP="00A54500">
            <w:pPr>
              <w:rPr>
                <w:rFonts w:eastAsia="Calibri"/>
                <w:sz w:val="24"/>
                <w:szCs w:val="24"/>
              </w:rPr>
            </w:pPr>
            <w:r w:rsidRPr="00A54500">
              <w:rPr>
                <w:rFonts w:eastAsia="Calibri"/>
                <w:sz w:val="24"/>
                <w:szCs w:val="24"/>
              </w:rPr>
              <w:t>Page 15 of 551 and 552</w:t>
            </w:r>
          </w:p>
        </w:tc>
      </w:tr>
      <w:tr w:rsidR="00A54500" w:rsidRPr="00A54500" w14:paraId="4C5F3943" w14:textId="77777777" w:rsidTr="008B15C1">
        <w:tc>
          <w:tcPr>
            <w:tcW w:w="1803" w:type="dxa"/>
            <w:tcBorders>
              <w:top w:val="nil"/>
              <w:left w:val="nil"/>
              <w:bottom w:val="nil"/>
              <w:right w:val="nil"/>
            </w:tcBorders>
          </w:tcPr>
          <w:p w14:paraId="3451859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67DF80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9A0CAAF"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88C6082" w14:textId="77777777" w:rsidR="00A54500" w:rsidRPr="00A54500" w:rsidRDefault="00A54500" w:rsidP="00A54500">
            <w:pPr>
              <w:rPr>
                <w:rFonts w:eastAsia="Calibri"/>
                <w:sz w:val="24"/>
                <w:szCs w:val="24"/>
              </w:rPr>
            </w:pPr>
          </w:p>
        </w:tc>
      </w:tr>
      <w:tr w:rsidR="00A54500" w:rsidRPr="00A54500" w14:paraId="09E85FD6" w14:textId="77777777" w:rsidTr="008B15C1">
        <w:tc>
          <w:tcPr>
            <w:tcW w:w="1803" w:type="dxa"/>
            <w:tcBorders>
              <w:top w:val="nil"/>
              <w:left w:val="nil"/>
              <w:bottom w:val="nil"/>
              <w:right w:val="nil"/>
            </w:tcBorders>
          </w:tcPr>
          <w:p w14:paraId="7C24979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2D8EE1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733185C" w14:textId="77777777" w:rsidR="00A54500" w:rsidRPr="00A54500" w:rsidRDefault="00A54500" w:rsidP="00A54500">
            <w:pPr>
              <w:rPr>
                <w:rFonts w:eastAsia="Calibri"/>
                <w:sz w:val="24"/>
                <w:szCs w:val="24"/>
              </w:rPr>
            </w:pPr>
            <w:r w:rsidRPr="00A54500">
              <w:rPr>
                <w:rFonts w:eastAsia="Calibri"/>
                <w:sz w:val="24"/>
                <w:szCs w:val="24"/>
              </w:rPr>
              <w:t xml:space="preserve">it's </w:t>
            </w:r>
            <w:proofErr w:type="gramStart"/>
            <w:r w:rsidRPr="00A54500">
              <w:rPr>
                <w:rFonts w:eastAsia="Calibri"/>
                <w:sz w:val="24"/>
                <w:szCs w:val="24"/>
              </w:rPr>
              <w:t>really nice</w:t>
            </w:r>
            <w:proofErr w:type="gramEnd"/>
            <w:r w:rsidRPr="00A54500">
              <w:rPr>
                <w:rFonts w:eastAsia="Calibri"/>
                <w:sz w:val="24"/>
                <w:szCs w:val="24"/>
              </w:rPr>
              <w:t xml:space="preserve"> to see trees and hear the birds.</w:t>
            </w:r>
          </w:p>
          <w:p w14:paraId="7E3A751C"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23AB9E65" w14:textId="77777777" w:rsidR="00A54500" w:rsidRPr="00A54500" w:rsidRDefault="00A54500" w:rsidP="00A54500">
            <w:pPr>
              <w:rPr>
                <w:rFonts w:eastAsia="Calibri"/>
                <w:sz w:val="24"/>
                <w:szCs w:val="24"/>
              </w:rPr>
            </w:pPr>
            <w:r w:rsidRPr="00A54500">
              <w:rPr>
                <w:rFonts w:eastAsia="Calibri"/>
                <w:sz w:val="24"/>
                <w:szCs w:val="24"/>
              </w:rPr>
              <w:t>Page 15 of 553 and 554</w:t>
            </w:r>
          </w:p>
        </w:tc>
      </w:tr>
      <w:tr w:rsidR="00A54500" w:rsidRPr="00A54500" w14:paraId="03E9A448" w14:textId="77777777" w:rsidTr="008B15C1">
        <w:tc>
          <w:tcPr>
            <w:tcW w:w="1803" w:type="dxa"/>
            <w:tcBorders>
              <w:top w:val="nil"/>
              <w:left w:val="nil"/>
              <w:bottom w:val="nil"/>
              <w:right w:val="nil"/>
            </w:tcBorders>
          </w:tcPr>
          <w:p w14:paraId="32B151B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7996D9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40E20F5" w14:textId="77777777" w:rsidR="00A54500" w:rsidRPr="00A54500" w:rsidRDefault="00A54500" w:rsidP="00A54500">
            <w:pPr>
              <w:rPr>
                <w:rFonts w:eastAsia="Calibri"/>
                <w:sz w:val="24"/>
                <w:szCs w:val="24"/>
              </w:rPr>
            </w:pPr>
            <w:r w:rsidRPr="00A54500">
              <w:rPr>
                <w:rFonts w:eastAsia="Calibri"/>
                <w:sz w:val="24"/>
                <w:szCs w:val="24"/>
              </w:rPr>
              <w:t>I learn Spanish for a bit</w:t>
            </w:r>
          </w:p>
        </w:tc>
        <w:tc>
          <w:tcPr>
            <w:tcW w:w="2410" w:type="dxa"/>
            <w:tcBorders>
              <w:top w:val="nil"/>
              <w:left w:val="nil"/>
              <w:bottom w:val="nil"/>
              <w:right w:val="nil"/>
            </w:tcBorders>
          </w:tcPr>
          <w:p w14:paraId="1D132E73" w14:textId="77777777" w:rsidR="00A54500" w:rsidRPr="00A54500" w:rsidRDefault="00A54500" w:rsidP="00A54500">
            <w:pPr>
              <w:rPr>
                <w:rFonts w:eastAsia="Calibri"/>
                <w:sz w:val="24"/>
                <w:szCs w:val="24"/>
              </w:rPr>
            </w:pPr>
            <w:r w:rsidRPr="00A54500">
              <w:rPr>
                <w:rFonts w:eastAsia="Calibri"/>
                <w:sz w:val="24"/>
                <w:szCs w:val="24"/>
              </w:rPr>
              <w:t>Page 15 of 560</w:t>
            </w:r>
          </w:p>
        </w:tc>
      </w:tr>
      <w:tr w:rsidR="00A54500" w:rsidRPr="00A54500" w14:paraId="38024866" w14:textId="77777777" w:rsidTr="008B15C1">
        <w:tc>
          <w:tcPr>
            <w:tcW w:w="1803" w:type="dxa"/>
            <w:tcBorders>
              <w:top w:val="nil"/>
              <w:left w:val="nil"/>
              <w:bottom w:val="nil"/>
              <w:right w:val="nil"/>
            </w:tcBorders>
          </w:tcPr>
          <w:p w14:paraId="355021F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E33E95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88B2B3D"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5E066FF7" w14:textId="77777777" w:rsidR="00A54500" w:rsidRPr="00A54500" w:rsidRDefault="00A54500" w:rsidP="00A54500">
            <w:pPr>
              <w:rPr>
                <w:rFonts w:eastAsia="Calibri"/>
                <w:sz w:val="24"/>
                <w:szCs w:val="24"/>
              </w:rPr>
            </w:pPr>
          </w:p>
        </w:tc>
      </w:tr>
      <w:tr w:rsidR="00A54500" w:rsidRPr="00A54500" w14:paraId="57570028" w14:textId="77777777" w:rsidTr="008B15C1">
        <w:tc>
          <w:tcPr>
            <w:tcW w:w="1803" w:type="dxa"/>
            <w:tcBorders>
              <w:top w:val="nil"/>
              <w:left w:val="nil"/>
              <w:bottom w:val="nil"/>
              <w:right w:val="nil"/>
            </w:tcBorders>
          </w:tcPr>
          <w:p w14:paraId="4AA0399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FCE02B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D4BDEEF" w14:textId="77777777" w:rsidR="00A54500" w:rsidRPr="00A54500" w:rsidRDefault="00A54500" w:rsidP="00A54500">
            <w:pPr>
              <w:rPr>
                <w:rFonts w:eastAsia="Calibri"/>
                <w:sz w:val="24"/>
                <w:szCs w:val="24"/>
              </w:rPr>
            </w:pPr>
            <w:r w:rsidRPr="00A54500">
              <w:rPr>
                <w:rFonts w:eastAsia="Calibri"/>
                <w:sz w:val="24"/>
                <w:szCs w:val="24"/>
              </w:rPr>
              <w:t>I Did uh coaching qualification</w:t>
            </w:r>
          </w:p>
        </w:tc>
        <w:tc>
          <w:tcPr>
            <w:tcW w:w="2410" w:type="dxa"/>
            <w:tcBorders>
              <w:top w:val="nil"/>
              <w:left w:val="nil"/>
              <w:bottom w:val="nil"/>
              <w:right w:val="nil"/>
            </w:tcBorders>
          </w:tcPr>
          <w:p w14:paraId="02B43B63" w14:textId="77777777" w:rsidR="00A54500" w:rsidRPr="00A54500" w:rsidRDefault="00A54500" w:rsidP="00A54500">
            <w:pPr>
              <w:rPr>
                <w:rFonts w:eastAsia="Calibri"/>
                <w:sz w:val="24"/>
                <w:szCs w:val="24"/>
              </w:rPr>
            </w:pPr>
            <w:r w:rsidRPr="00A54500">
              <w:rPr>
                <w:rFonts w:eastAsia="Calibri"/>
                <w:sz w:val="24"/>
                <w:szCs w:val="24"/>
              </w:rPr>
              <w:t>Page 15 of 561</w:t>
            </w:r>
          </w:p>
        </w:tc>
      </w:tr>
      <w:tr w:rsidR="00A54500" w:rsidRPr="00A54500" w14:paraId="3ACA0B3B" w14:textId="77777777" w:rsidTr="008B15C1">
        <w:tc>
          <w:tcPr>
            <w:tcW w:w="1803" w:type="dxa"/>
            <w:tcBorders>
              <w:top w:val="nil"/>
              <w:left w:val="nil"/>
              <w:bottom w:val="nil"/>
              <w:right w:val="nil"/>
            </w:tcBorders>
          </w:tcPr>
          <w:p w14:paraId="3FADEB6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E2CBC5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5421AFD" w14:textId="77777777" w:rsidR="00A54500" w:rsidRPr="00A54500" w:rsidRDefault="00A54500" w:rsidP="00A54500">
            <w:pPr>
              <w:rPr>
                <w:rFonts w:eastAsia="Calibri"/>
                <w:sz w:val="24"/>
                <w:szCs w:val="24"/>
              </w:rPr>
            </w:pPr>
            <w:r w:rsidRPr="00A54500">
              <w:rPr>
                <w:rFonts w:eastAsia="Calibri"/>
                <w:sz w:val="24"/>
                <w:szCs w:val="24"/>
              </w:rPr>
              <w:t xml:space="preserve">We started a reading with the kids </w:t>
            </w:r>
            <w:proofErr w:type="gramStart"/>
            <w:r w:rsidRPr="00A54500">
              <w:rPr>
                <w:rFonts w:eastAsia="Calibri"/>
                <w:sz w:val="24"/>
                <w:szCs w:val="24"/>
              </w:rPr>
              <w:t>more</w:t>
            </w:r>
            <w:proofErr w:type="gramEnd"/>
            <w:r w:rsidRPr="00A54500">
              <w:rPr>
                <w:rFonts w:eastAsia="Calibri"/>
                <w:sz w:val="24"/>
                <w:szCs w:val="24"/>
              </w:rPr>
              <w:t xml:space="preserve"> so we'd read for like an hour and a half every day rather than the 20 minutes at bedtime</w:t>
            </w:r>
          </w:p>
        </w:tc>
        <w:tc>
          <w:tcPr>
            <w:tcW w:w="2410" w:type="dxa"/>
            <w:tcBorders>
              <w:top w:val="nil"/>
              <w:left w:val="nil"/>
              <w:bottom w:val="nil"/>
              <w:right w:val="nil"/>
            </w:tcBorders>
          </w:tcPr>
          <w:p w14:paraId="34123D65" w14:textId="77777777" w:rsidR="00A54500" w:rsidRPr="00A54500" w:rsidRDefault="00A54500" w:rsidP="00A54500">
            <w:pPr>
              <w:rPr>
                <w:rFonts w:eastAsia="Calibri"/>
                <w:sz w:val="24"/>
                <w:szCs w:val="24"/>
              </w:rPr>
            </w:pPr>
            <w:r w:rsidRPr="00A54500">
              <w:rPr>
                <w:rFonts w:eastAsia="Calibri"/>
                <w:sz w:val="24"/>
                <w:szCs w:val="24"/>
              </w:rPr>
              <w:t>Page 15 of 561 to 563</w:t>
            </w:r>
          </w:p>
        </w:tc>
      </w:tr>
      <w:tr w:rsidR="00A54500" w:rsidRPr="00A54500" w14:paraId="60D7AB88" w14:textId="77777777" w:rsidTr="008B15C1">
        <w:tc>
          <w:tcPr>
            <w:tcW w:w="1803" w:type="dxa"/>
            <w:tcBorders>
              <w:top w:val="nil"/>
              <w:left w:val="nil"/>
              <w:bottom w:val="nil"/>
              <w:right w:val="nil"/>
            </w:tcBorders>
          </w:tcPr>
          <w:p w14:paraId="741DB17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22E3D0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2E8403D" w14:textId="77777777" w:rsidR="00A54500" w:rsidRPr="00A54500" w:rsidRDefault="00A54500" w:rsidP="00A54500">
            <w:pPr>
              <w:rPr>
                <w:rFonts w:eastAsia="Calibri"/>
                <w:sz w:val="24"/>
                <w:szCs w:val="24"/>
              </w:rPr>
            </w:pPr>
            <w:r w:rsidRPr="00A54500">
              <w:rPr>
                <w:rFonts w:eastAsia="Calibri"/>
                <w:sz w:val="24"/>
                <w:szCs w:val="24"/>
              </w:rPr>
              <w:t xml:space="preserve">So that was really, </w:t>
            </w:r>
            <w:proofErr w:type="gramStart"/>
            <w:r w:rsidRPr="00A54500">
              <w:rPr>
                <w:rFonts w:eastAsia="Calibri"/>
                <w:sz w:val="24"/>
                <w:szCs w:val="24"/>
              </w:rPr>
              <w:t>really nice</w:t>
            </w:r>
            <w:proofErr w:type="gramEnd"/>
          </w:p>
        </w:tc>
        <w:tc>
          <w:tcPr>
            <w:tcW w:w="2410" w:type="dxa"/>
            <w:tcBorders>
              <w:top w:val="nil"/>
              <w:left w:val="nil"/>
              <w:bottom w:val="nil"/>
              <w:right w:val="nil"/>
            </w:tcBorders>
          </w:tcPr>
          <w:p w14:paraId="12F51FF5" w14:textId="77777777" w:rsidR="00A54500" w:rsidRPr="00A54500" w:rsidRDefault="00A54500" w:rsidP="00A54500">
            <w:pPr>
              <w:rPr>
                <w:rFonts w:eastAsia="Calibri"/>
                <w:sz w:val="24"/>
                <w:szCs w:val="24"/>
              </w:rPr>
            </w:pPr>
            <w:r w:rsidRPr="00A54500">
              <w:rPr>
                <w:rFonts w:eastAsia="Calibri"/>
                <w:sz w:val="24"/>
                <w:szCs w:val="24"/>
              </w:rPr>
              <w:t>Page 15 of 564</w:t>
            </w:r>
          </w:p>
        </w:tc>
      </w:tr>
      <w:tr w:rsidR="00A54500" w:rsidRPr="00A54500" w14:paraId="32A5184F" w14:textId="77777777" w:rsidTr="008B15C1">
        <w:tc>
          <w:tcPr>
            <w:tcW w:w="1803" w:type="dxa"/>
            <w:tcBorders>
              <w:top w:val="nil"/>
              <w:left w:val="nil"/>
              <w:bottom w:val="nil"/>
              <w:right w:val="nil"/>
            </w:tcBorders>
          </w:tcPr>
          <w:p w14:paraId="4CDC5CB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CDDD04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48C91BC" w14:textId="77777777" w:rsidR="00A54500" w:rsidRPr="00A54500" w:rsidRDefault="00A54500" w:rsidP="00A54500">
            <w:pPr>
              <w:rPr>
                <w:rFonts w:eastAsia="Calibri"/>
                <w:sz w:val="24"/>
                <w:szCs w:val="24"/>
              </w:rPr>
            </w:pPr>
            <w:r w:rsidRPr="00A54500">
              <w:rPr>
                <w:rFonts w:eastAsia="Calibri"/>
                <w:sz w:val="24"/>
                <w:szCs w:val="24"/>
              </w:rPr>
              <w:t>Everyone was just like loving it.</w:t>
            </w:r>
          </w:p>
        </w:tc>
        <w:tc>
          <w:tcPr>
            <w:tcW w:w="2410" w:type="dxa"/>
            <w:tcBorders>
              <w:top w:val="nil"/>
              <w:left w:val="nil"/>
              <w:bottom w:val="nil"/>
              <w:right w:val="nil"/>
            </w:tcBorders>
          </w:tcPr>
          <w:p w14:paraId="3FBF8D86" w14:textId="77777777" w:rsidR="00A54500" w:rsidRPr="00A54500" w:rsidRDefault="00A54500" w:rsidP="00A54500">
            <w:pPr>
              <w:rPr>
                <w:rFonts w:eastAsia="Calibri"/>
                <w:sz w:val="24"/>
                <w:szCs w:val="24"/>
              </w:rPr>
            </w:pPr>
            <w:r w:rsidRPr="00A54500">
              <w:rPr>
                <w:rFonts w:eastAsia="Calibri"/>
                <w:sz w:val="24"/>
                <w:szCs w:val="24"/>
              </w:rPr>
              <w:t>Page 15 of 564</w:t>
            </w:r>
          </w:p>
        </w:tc>
      </w:tr>
      <w:tr w:rsidR="00A54500" w:rsidRPr="00A54500" w14:paraId="7725914F" w14:textId="77777777" w:rsidTr="008B15C1">
        <w:tc>
          <w:tcPr>
            <w:tcW w:w="1803" w:type="dxa"/>
            <w:tcBorders>
              <w:top w:val="nil"/>
              <w:left w:val="nil"/>
              <w:bottom w:val="nil"/>
              <w:right w:val="nil"/>
            </w:tcBorders>
          </w:tcPr>
          <w:p w14:paraId="02A2653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B12CD7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B62500B" w14:textId="77777777" w:rsidR="00A54500" w:rsidRPr="00A54500" w:rsidRDefault="00A54500" w:rsidP="00A54500">
            <w:pPr>
              <w:rPr>
                <w:rFonts w:eastAsia="Calibri"/>
                <w:sz w:val="24"/>
                <w:szCs w:val="24"/>
              </w:rPr>
            </w:pPr>
            <w:r w:rsidRPr="00A54500">
              <w:rPr>
                <w:rFonts w:eastAsia="Calibri"/>
                <w:sz w:val="24"/>
                <w:szCs w:val="24"/>
              </w:rPr>
              <w:t xml:space="preserve">I’ve </w:t>
            </w:r>
            <w:proofErr w:type="gramStart"/>
            <w:r w:rsidRPr="00A54500">
              <w:rPr>
                <w:rFonts w:eastAsia="Calibri"/>
                <w:sz w:val="24"/>
                <w:szCs w:val="24"/>
              </w:rPr>
              <w:t>actually improved</w:t>
            </w:r>
            <w:proofErr w:type="gramEnd"/>
            <w:r w:rsidRPr="00A54500">
              <w:rPr>
                <w:rFonts w:eastAsia="Calibri"/>
                <w:sz w:val="24"/>
                <w:szCs w:val="24"/>
              </w:rPr>
              <w:t xml:space="preserve"> a lot since lockdown </w:t>
            </w:r>
            <w:proofErr w:type="spellStart"/>
            <w:r w:rsidRPr="00A54500">
              <w:rPr>
                <w:rFonts w:eastAsia="Calibri"/>
                <w:sz w:val="24"/>
                <w:szCs w:val="24"/>
              </w:rPr>
              <w:t>'cause</w:t>
            </w:r>
            <w:proofErr w:type="spellEnd"/>
            <w:r w:rsidRPr="00A54500">
              <w:rPr>
                <w:rFonts w:eastAsia="Calibri"/>
                <w:sz w:val="24"/>
                <w:szCs w:val="24"/>
              </w:rPr>
              <w:t xml:space="preserve"> I've kind of. Moved away from sports and I've started just talking to normal people.</w:t>
            </w:r>
          </w:p>
          <w:p w14:paraId="55A56460"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508A16C" w14:textId="77777777" w:rsidR="00A54500" w:rsidRPr="00A54500" w:rsidRDefault="00A54500" w:rsidP="00A54500">
            <w:pPr>
              <w:rPr>
                <w:rFonts w:eastAsia="Calibri"/>
                <w:sz w:val="24"/>
                <w:szCs w:val="24"/>
              </w:rPr>
            </w:pPr>
            <w:r w:rsidRPr="00A54500">
              <w:rPr>
                <w:rFonts w:eastAsia="Calibri"/>
                <w:sz w:val="24"/>
                <w:szCs w:val="24"/>
              </w:rPr>
              <w:t>Page 16 of 606 to 608</w:t>
            </w:r>
          </w:p>
        </w:tc>
      </w:tr>
      <w:tr w:rsidR="00A54500" w:rsidRPr="00A54500" w14:paraId="07AAA674" w14:textId="77777777" w:rsidTr="008B15C1">
        <w:tc>
          <w:tcPr>
            <w:tcW w:w="1803" w:type="dxa"/>
            <w:tcBorders>
              <w:top w:val="nil"/>
              <w:left w:val="nil"/>
              <w:bottom w:val="nil"/>
              <w:right w:val="nil"/>
            </w:tcBorders>
          </w:tcPr>
          <w:p w14:paraId="7744852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AB5E46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F07B076" w14:textId="77777777" w:rsidR="00A54500" w:rsidRPr="00A54500" w:rsidRDefault="00A54500" w:rsidP="00A54500">
            <w:pPr>
              <w:rPr>
                <w:rFonts w:eastAsia="Calibri"/>
                <w:sz w:val="24"/>
                <w:szCs w:val="24"/>
              </w:rPr>
            </w:pPr>
            <w:r w:rsidRPr="00A54500">
              <w:rPr>
                <w:rFonts w:eastAsia="Calibri"/>
                <w:sz w:val="24"/>
                <w:szCs w:val="24"/>
              </w:rPr>
              <w:t>I think I'm nicer now</w:t>
            </w:r>
          </w:p>
        </w:tc>
        <w:tc>
          <w:tcPr>
            <w:tcW w:w="2410" w:type="dxa"/>
            <w:tcBorders>
              <w:top w:val="nil"/>
              <w:left w:val="nil"/>
              <w:bottom w:val="nil"/>
              <w:right w:val="nil"/>
            </w:tcBorders>
          </w:tcPr>
          <w:p w14:paraId="75097A6D" w14:textId="77777777" w:rsidR="00A54500" w:rsidRPr="00A54500" w:rsidRDefault="00A54500" w:rsidP="00A54500">
            <w:pPr>
              <w:rPr>
                <w:rFonts w:eastAsia="Calibri"/>
                <w:sz w:val="24"/>
                <w:szCs w:val="24"/>
              </w:rPr>
            </w:pPr>
            <w:r w:rsidRPr="00A54500">
              <w:rPr>
                <w:rFonts w:eastAsia="Calibri"/>
                <w:sz w:val="24"/>
                <w:szCs w:val="24"/>
              </w:rPr>
              <w:t>Page 16 of 614</w:t>
            </w:r>
          </w:p>
        </w:tc>
      </w:tr>
      <w:tr w:rsidR="00A54500" w:rsidRPr="00A54500" w14:paraId="5359FCFE" w14:textId="77777777" w:rsidTr="008B15C1">
        <w:tc>
          <w:tcPr>
            <w:tcW w:w="1803" w:type="dxa"/>
            <w:tcBorders>
              <w:top w:val="nil"/>
              <w:left w:val="nil"/>
              <w:bottom w:val="nil"/>
              <w:right w:val="nil"/>
            </w:tcBorders>
          </w:tcPr>
          <w:p w14:paraId="38C0778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AB713A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C7A70D8" w14:textId="77777777" w:rsidR="00A54500" w:rsidRPr="00A54500" w:rsidRDefault="00A54500" w:rsidP="00A54500">
            <w:pPr>
              <w:rPr>
                <w:rFonts w:eastAsia="Calibri"/>
                <w:sz w:val="24"/>
                <w:szCs w:val="24"/>
              </w:rPr>
            </w:pPr>
            <w:r w:rsidRPr="00A54500">
              <w:rPr>
                <w:rFonts w:eastAsia="Calibri"/>
                <w:sz w:val="24"/>
                <w:szCs w:val="24"/>
              </w:rPr>
              <w:t>that was probably a side effect of our relationship rather than lock down</w:t>
            </w:r>
          </w:p>
        </w:tc>
        <w:tc>
          <w:tcPr>
            <w:tcW w:w="2410" w:type="dxa"/>
            <w:tcBorders>
              <w:top w:val="nil"/>
              <w:left w:val="nil"/>
              <w:bottom w:val="nil"/>
              <w:right w:val="nil"/>
            </w:tcBorders>
          </w:tcPr>
          <w:p w14:paraId="3047F3A0" w14:textId="77777777" w:rsidR="00A54500" w:rsidRPr="00A54500" w:rsidRDefault="00A54500" w:rsidP="00A54500">
            <w:pPr>
              <w:rPr>
                <w:rFonts w:eastAsia="Calibri"/>
                <w:sz w:val="24"/>
                <w:szCs w:val="24"/>
              </w:rPr>
            </w:pPr>
            <w:r w:rsidRPr="00A54500">
              <w:rPr>
                <w:rFonts w:eastAsia="Calibri"/>
                <w:sz w:val="24"/>
                <w:szCs w:val="24"/>
              </w:rPr>
              <w:t>Page 16 of 614 and 615</w:t>
            </w:r>
          </w:p>
        </w:tc>
      </w:tr>
      <w:tr w:rsidR="00A54500" w:rsidRPr="00A54500" w14:paraId="1EADC51A" w14:textId="77777777" w:rsidTr="008B15C1">
        <w:tc>
          <w:tcPr>
            <w:tcW w:w="1803" w:type="dxa"/>
            <w:tcBorders>
              <w:top w:val="nil"/>
              <w:left w:val="nil"/>
              <w:bottom w:val="nil"/>
              <w:right w:val="nil"/>
            </w:tcBorders>
          </w:tcPr>
          <w:p w14:paraId="3E4B7B2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0BF9F8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2586952" w14:textId="77777777" w:rsidR="00A54500" w:rsidRPr="00A54500" w:rsidRDefault="00A54500" w:rsidP="00A54500">
            <w:pPr>
              <w:rPr>
                <w:rFonts w:eastAsia="Calibri"/>
                <w:sz w:val="24"/>
                <w:szCs w:val="24"/>
              </w:rPr>
            </w:pPr>
            <w:r w:rsidRPr="00A54500">
              <w:rPr>
                <w:rFonts w:eastAsia="Calibri"/>
                <w:sz w:val="24"/>
                <w:szCs w:val="24"/>
              </w:rPr>
              <w:t>You know, I'm making sure that I stay in touch with my friends because I value them</w:t>
            </w:r>
          </w:p>
        </w:tc>
        <w:tc>
          <w:tcPr>
            <w:tcW w:w="2410" w:type="dxa"/>
            <w:tcBorders>
              <w:top w:val="nil"/>
              <w:left w:val="nil"/>
              <w:bottom w:val="nil"/>
              <w:right w:val="nil"/>
            </w:tcBorders>
          </w:tcPr>
          <w:p w14:paraId="14CD2FC1" w14:textId="77777777" w:rsidR="00A54500" w:rsidRPr="00A54500" w:rsidRDefault="00A54500" w:rsidP="00A54500">
            <w:pPr>
              <w:rPr>
                <w:rFonts w:eastAsia="Calibri"/>
                <w:sz w:val="24"/>
                <w:szCs w:val="24"/>
              </w:rPr>
            </w:pPr>
            <w:r w:rsidRPr="00A54500">
              <w:rPr>
                <w:rFonts w:eastAsia="Calibri"/>
                <w:sz w:val="24"/>
                <w:szCs w:val="24"/>
              </w:rPr>
              <w:t>Page 16 of 515 and 616</w:t>
            </w:r>
          </w:p>
        </w:tc>
      </w:tr>
      <w:tr w:rsidR="00A54500" w:rsidRPr="00A54500" w14:paraId="7BFECB6B" w14:textId="77777777" w:rsidTr="008B15C1">
        <w:tc>
          <w:tcPr>
            <w:tcW w:w="1803" w:type="dxa"/>
            <w:tcBorders>
              <w:top w:val="nil"/>
              <w:left w:val="nil"/>
              <w:bottom w:val="nil"/>
              <w:right w:val="nil"/>
            </w:tcBorders>
          </w:tcPr>
          <w:p w14:paraId="0B6F339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41AE3B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69F0F11" w14:textId="77777777" w:rsidR="00A54500" w:rsidRPr="00A54500" w:rsidRDefault="00A54500" w:rsidP="00A54500">
            <w:pPr>
              <w:rPr>
                <w:rFonts w:eastAsia="Calibri"/>
                <w:sz w:val="24"/>
                <w:szCs w:val="24"/>
              </w:rPr>
            </w:pPr>
            <w:r w:rsidRPr="00A54500">
              <w:rPr>
                <w:rFonts w:eastAsia="Calibri"/>
                <w:sz w:val="24"/>
                <w:szCs w:val="24"/>
              </w:rPr>
              <w:t>And I want them in my life at some point to even further away and make sure that I'm still in touch.</w:t>
            </w:r>
          </w:p>
          <w:p w14:paraId="2F11D75E"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5A8002F8" w14:textId="77777777" w:rsidR="00A54500" w:rsidRPr="00A54500" w:rsidRDefault="00A54500" w:rsidP="00A54500">
            <w:pPr>
              <w:rPr>
                <w:rFonts w:eastAsia="Calibri"/>
                <w:sz w:val="24"/>
                <w:szCs w:val="24"/>
              </w:rPr>
            </w:pPr>
            <w:r w:rsidRPr="00A54500">
              <w:rPr>
                <w:rFonts w:eastAsia="Calibri"/>
                <w:sz w:val="24"/>
                <w:szCs w:val="24"/>
              </w:rPr>
              <w:t>Page 16 of 616 to 618</w:t>
            </w:r>
          </w:p>
        </w:tc>
      </w:tr>
      <w:tr w:rsidR="00A54500" w:rsidRPr="00A54500" w14:paraId="5FE564B8" w14:textId="77777777" w:rsidTr="008B15C1">
        <w:tc>
          <w:tcPr>
            <w:tcW w:w="1803" w:type="dxa"/>
            <w:tcBorders>
              <w:top w:val="nil"/>
              <w:left w:val="nil"/>
              <w:bottom w:val="nil"/>
              <w:right w:val="nil"/>
            </w:tcBorders>
          </w:tcPr>
          <w:p w14:paraId="78CEB43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CE494F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834CD95"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7CBFA9E3" w14:textId="77777777" w:rsidR="00A54500" w:rsidRPr="00A54500" w:rsidRDefault="00A54500" w:rsidP="00A54500">
            <w:pPr>
              <w:rPr>
                <w:rFonts w:eastAsia="Calibri"/>
                <w:sz w:val="24"/>
                <w:szCs w:val="24"/>
              </w:rPr>
            </w:pPr>
          </w:p>
        </w:tc>
      </w:tr>
      <w:tr w:rsidR="00A54500" w:rsidRPr="00A54500" w14:paraId="37D5F3DC" w14:textId="77777777" w:rsidTr="008B15C1">
        <w:tc>
          <w:tcPr>
            <w:tcW w:w="1803" w:type="dxa"/>
            <w:tcBorders>
              <w:top w:val="nil"/>
              <w:left w:val="nil"/>
              <w:bottom w:val="nil"/>
              <w:right w:val="nil"/>
            </w:tcBorders>
          </w:tcPr>
          <w:p w14:paraId="7E55DF6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F68563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0C0A073"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the family tried doing this zoom call thing</w:t>
            </w:r>
          </w:p>
        </w:tc>
        <w:tc>
          <w:tcPr>
            <w:tcW w:w="2410" w:type="dxa"/>
            <w:tcBorders>
              <w:top w:val="nil"/>
              <w:left w:val="nil"/>
              <w:bottom w:val="nil"/>
              <w:right w:val="nil"/>
            </w:tcBorders>
          </w:tcPr>
          <w:p w14:paraId="18D82A28" w14:textId="77777777" w:rsidR="00A54500" w:rsidRPr="00A54500" w:rsidRDefault="00A54500" w:rsidP="00A54500">
            <w:pPr>
              <w:rPr>
                <w:rFonts w:eastAsia="Calibri"/>
                <w:sz w:val="24"/>
                <w:szCs w:val="24"/>
              </w:rPr>
            </w:pPr>
            <w:r w:rsidRPr="00A54500">
              <w:rPr>
                <w:rFonts w:eastAsia="Calibri"/>
                <w:sz w:val="24"/>
                <w:szCs w:val="24"/>
              </w:rPr>
              <w:t>Page 16 of 631</w:t>
            </w:r>
          </w:p>
        </w:tc>
      </w:tr>
      <w:tr w:rsidR="00A54500" w:rsidRPr="00A54500" w14:paraId="5CD9FC21" w14:textId="77777777" w:rsidTr="008B15C1">
        <w:tc>
          <w:tcPr>
            <w:tcW w:w="1803" w:type="dxa"/>
            <w:tcBorders>
              <w:top w:val="nil"/>
              <w:left w:val="nil"/>
              <w:bottom w:val="nil"/>
              <w:right w:val="nil"/>
            </w:tcBorders>
          </w:tcPr>
          <w:p w14:paraId="25F902A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CE7C8A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309EF3C" w14:textId="77777777" w:rsidR="00A54500" w:rsidRPr="00A54500" w:rsidRDefault="00A54500" w:rsidP="00A54500">
            <w:pPr>
              <w:rPr>
                <w:rFonts w:eastAsia="Calibri"/>
                <w:sz w:val="24"/>
                <w:szCs w:val="24"/>
              </w:rPr>
            </w:pPr>
            <w:r w:rsidRPr="00A54500">
              <w:rPr>
                <w:rFonts w:eastAsia="Calibri"/>
                <w:sz w:val="24"/>
                <w:szCs w:val="24"/>
              </w:rPr>
              <w:t>we did like one or two and the rest of the time it was just on the family walks.</w:t>
            </w:r>
          </w:p>
          <w:p w14:paraId="6F2BA397"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782FCD0A" w14:textId="1980E92C" w:rsidR="00A54500" w:rsidRPr="00A54500" w:rsidRDefault="00A54500" w:rsidP="00A54500">
            <w:pPr>
              <w:rPr>
                <w:rFonts w:eastAsia="Calibri"/>
                <w:sz w:val="24"/>
                <w:szCs w:val="24"/>
              </w:rPr>
            </w:pPr>
            <w:r w:rsidRPr="00A54500">
              <w:rPr>
                <w:rFonts w:eastAsia="Calibri"/>
                <w:sz w:val="24"/>
                <w:szCs w:val="24"/>
              </w:rPr>
              <w:t>Page 1</w:t>
            </w:r>
            <w:r w:rsidR="008C35FE">
              <w:rPr>
                <w:rFonts w:eastAsia="Calibri"/>
                <w:sz w:val="24"/>
                <w:szCs w:val="24"/>
              </w:rPr>
              <w:t>7</w:t>
            </w:r>
            <w:r w:rsidRPr="00A54500">
              <w:rPr>
                <w:rFonts w:eastAsia="Calibri"/>
                <w:sz w:val="24"/>
                <w:szCs w:val="24"/>
              </w:rPr>
              <w:t xml:space="preserve"> of 632 and 633</w:t>
            </w:r>
          </w:p>
        </w:tc>
      </w:tr>
      <w:tr w:rsidR="00A54500" w:rsidRPr="00A54500" w14:paraId="558FB23E" w14:textId="77777777" w:rsidTr="008B15C1">
        <w:tc>
          <w:tcPr>
            <w:tcW w:w="1803" w:type="dxa"/>
            <w:tcBorders>
              <w:top w:val="nil"/>
              <w:left w:val="nil"/>
              <w:bottom w:val="nil"/>
              <w:right w:val="nil"/>
            </w:tcBorders>
          </w:tcPr>
          <w:p w14:paraId="31AA75C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375FDF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09C7A98" w14:textId="77777777" w:rsidR="00A54500" w:rsidRPr="00A54500" w:rsidRDefault="00A54500" w:rsidP="00A54500">
            <w:pPr>
              <w:rPr>
                <w:rFonts w:eastAsia="Calibri"/>
                <w:sz w:val="24"/>
                <w:szCs w:val="24"/>
              </w:rPr>
            </w:pPr>
            <w:r w:rsidRPr="00A54500">
              <w:rPr>
                <w:rFonts w:eastAsia="Calibri"/>
                <w:sz w:val="24"/>
                <w:szCs w:val="24"/>
              </w:rPr>
              <w:t>The way we use our phones changed.</w:t>
            </w:r>
          </w:p>
        </w:tc>
        <w:tc>
          <w:tcPr>
            <w:tcW w:w="2410" w:type="dxa"/>
            <w:tcBorders>
              <w:top w:val="nil"/>
              <w:left w:val="nil"/>
              <w:bottom w:val="nil"/>
              <w:right w:val="nil"/>
            </w:tcBorders>
          </w:tcPr>
          <w:p w14:paraId="5E17E3EC" w14:textId="5A5E8F6E" w:rsidR="00A54500" w:rsidRPr="00A54500" w:rsidRDefault="00A54500" w:rsidP="00A54500">
            <w:pPr>
              <w:rPr>
                <w:rFonts w:eastAsia="Calibri"/>
                <w:sz w:val="24"/>
                <w:szCs w:val="24"/>
              </w:rPr>
            </w:pPr>
            <w:r w:rsidRPr="00A54500">
              <w:rPr>
                <w:rFonts w:eastAsia="Calibri"/>
                <w:sz w:val="24"/>
                <w:szCs w:val="24"/>
              </w:rPr>
              <w:t>Page 1</w:t>
            </w:r>
            <w:r w:rsidR="008C35FE">
              <w:rPr>
                <w:rFonts w:eastAsia="Calibri"/>
                <w:sz w:val="24"/>
                <w:szCs w:val="24"/>
              </w:rPr>
              <w:t>7</w:t>
            </w:r>
            <w:r w:rsidRPr="00A54500">
              <w:rPr>
                <w:rFonts w:eastAsia="Calibri"/>
                <w:sz w:val="24"/>
                <w:szCs w:val="24"/>
              </w:rPr>
              <w:t xml:space="preserve"> of 633 and 634</w:t>
            </w:r>
          </w:p>
        </w:tc>
      </w:tr>
      <w:tr w:rsidR="00A54500" w:rsidRPr="00A54500" w14:paraId="6E115582" w14:textId="77777777" w:rsidTr="008B15C1">
        <w:tc>
          <w:tcPr>
            <w:tcW w:w="1803" w:type="dxa"/>
            <w:tcBorders>
              <w:top w:val="nil"/>
              <w:left w:val="nil"/>
              <w:bottom w:val="nil"/>
              <w:right w:val="nil"/>
            </w:tcBorders>
          </w:tcPr>
          <w:p w14:paraId="04B5E8B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1AE69E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B22D669" w14:textId="77777777" w:rsidR="00A54500" w:rsidRPr="00A54500" w:rsidRDefault="00A54500" w:rsidP="00A54500">
            <w:pPr>
              <w:rPr>
                <w:rFonts w:eastAsia="Calibri"/>
                <w:sz w:val="24"/>
                <w:szCs w:val="24"/>
              </w:rPr>
            </w:pPr>
            <w:r w:rsidRPr="00A54500">
              <w:rPr>
                <w:rFonts w:eastAsia="Calibri"/>
                <w:sz w:val="24"/>
                <w:szCs w:val="24"/>
              </w:rPr>
              <w:t xml:space="preserve">we use it almost </w:t>
            </w:r>
            <w:proofErr w:type="gramStart"/>
            <w:r w:rsidRPr="00A54500">
              <w:rPr>
                <w:rFonts w:eastAsia="Calibri"/>
                <w:sz w:val="24"/>
                <w:szCs w:val="24"/>
              </w:rPr>
              <w:t>on a daily basis</w:t>
            </w:r>
            <w:proofErr w:type="gramEnd"/>
            <w:r w:rsidRPr="00A54500">
              <w:rPr>
                <w:rFonts w:eastAsia="Calibri"/>
                <w:sz w:val="24"/>
                <w:szCs w:val="24"/>
              </w:rPr>
              <w:t xml:space="preserve"> just to keep in touch with everybody, see what they're doing, send pictures of random things that are going on in our lives</w:t>
            </w:r>
          </w:p>
        </w:tc>
        <w:tc>
          <w:tcPr>
            <w:tcW w:w="2410" w:type="dxa"/>
            <w:tcBorders>
              <w:top w:val="nil"/>
              <w:left w:val="nil"/>
              <w:bottom w:val="nil"/>
              <w:right w:val="nil"/>
            </w:tcBorders>
          </w:tcPr>
          <w:p w14:paraId="728832CA" w14:textId="47115D47" w:rsidR="00A54500" w:rsidRPr="00A54500" w:rsidRDefault="00A54500" w:rsidP="00A54500">
            <w:pPr>
              <w:rPr>
                <w:rFonts w:eastAsia="Calibri"/>
                <w:sz w:val="24"/>
                <w:szCs w:val="24"/>
              </w:rPr>
            </w:pPr>
            <w:r w:rsidRPr="00A54500">
              <w:rPr>
                <w:rFonts w:eastAsia="Calibri"/>
                <w:sz w:val="24"/>
                <w:szCs w:val="24"/>
              </w:rPr>
              <w:t>Page 1</w:t>
            </w:r>
            <w:r w:rsidR="008C35FE">
              <w:rPr>
                <w:rFonts w:eastAsia="Calibri"/>
                <w:sz w:val="24"/>
                <w:szCs w:val="24"/>
              </w:rPr>
              <w:t>7</w:t>
            </w:r>
            <w:r w:rsidRPr="00A54500">
              <w:rPr>
                <w:rFonts w:eastAsia="Calibri"/>
                <w:sz w:val="24"/>
                <w:szCs w:val="24"/>
              </w:rPr>
              <w:t xml:space="preserve"> of 635 to 637</w:t>
            </w:r>
          </w:p>
        </w:tc>
      </w:tr>
      <w:tr w:rsidR="00A54500" w:rsidRPr="00A54500" w14:paraId="1E509F01" w14:textId="77777777" w:rsidTr="008B15C1">
        <w:tc>
          <w:tcPr>
            <w:tcW w:w="1803" w:type="dxa"/>
            <w:tcBorders>
              <w:top w:val="nil"/>
              <w:left w:val="nil"/>
              <w:bottom w:val="nil"/>
              <w:right w:val="nil"/>
            </w:tcBorders>
          </w:tcPr>
          <w:p w14:paraId="2A0A4C3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81BD5A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EDFDCBB" w14:textId="77777777" w:rsidR="00A54500" w:rsidRPr="00A54500" w:rsidRDefault="00A54500" w:rsidP="00A54500">
            <w:pPr>
              <w:rPr>
                <w:rFonts w:eastAsia="Calibri"/>
                <w:sz w:val="24"/>
                <w:szCs w:val="24"/>
              </w:rPr>
            </w:pPr>
            <w:r w:rsidRPr="00A54500">
              <w:rPr>
                <w:rFonts w:eastAsia="Calibri"/>
                <w:sz w:val="24"/>
                <w:szCs w:val="24"/>
              </w:rPr>
              <w:t xml:space="preserve">it's nice. </w:t>
            </w:r>
            <w:proofErr w:type="gramStart"/>
            <w:r w:rsidRPr="00A54500">
              <w:rPr>
                <w:rFonts w:eastAsia="Calibri"/>
                <w:sz w:val="24"/>
                <w:szCs w:val="24"/>
              </w:rPr>
              <w:t>So</w:t>
            </w:r>
            <w:proofErr w:type="gramEnd"/>
            <w:r w:rsidRPr="00A54500">
              <w:rPr>
                <w:rFonts w:eastAsia="Calibri"/>
                <w:sz w:val="24"/>
                <w:szCs w:val="24"/>
              </w:rPr>
              <w:t xml:space="preserve"> it's kind of helped us to</w:t>
            </w:r>
          </w:p>
        </w:tc>
        <w:tc>
          <w:tcPr>
            <w:tcW w:w="2410" w:type="dxa"/>
            <w:tcBorders>
              <w:top w:val="nil"/>
              <w:left w:val="nil"/>
              <w:bottom w:val="nil"/>
              <w:right w:val="nil"/>
            </w:tcBorders>
          </w:tcPr>
          <w:p w14:paraId="3D23B7D8" w14:textId="42AA6C5B" w:rsidR="00A54500" w:rsidRPr="00A54500" w:rsidRDefault="00A54500" w:rsidP="00A54500">
            <w:pPr>
              <w:rPr>
                <w:rFonts w:eastAsia="Calibri"/>
                <w:sz w:val="24"/>
                <w:szCs w:val="24"/>
              </w:rPr>
            </w:pPr>
            <w:r w:rsidRPr="00A54500">
              <w:rPr>
                <w:rFonts w:eastAsia="Calibri"/>
                <w:sz w:val="24"/>
                <w:szCs w:val="24"/>
              </w:rPr>
              <w:t>Page 1</w:t>
            </w:r>
            <w:r w:rsidR="0085418A">
              <w:rPr>
                <w:rFonts w:eastAsia="Calibri"/>
                <w:sz w:val="24"/>
                <w:szCs w:val="24"/>
              </w:rPr>
              <w:t>7</w:t>
            </w:r>
            <w:r w:rsidRPr="00A54500">
              <w:rPr>
                <w:rFonts w:eastAsia="Calibri"/>
                <w:sz w:val="24"/>
                <w:szCs w:val="24"/>
              </w:rPr>
              <w:t xml:space="preserve"> of 637</w:t>
            </w:r>
          </w:p>
        </w:tc>
      </w:tr>
      <w:tr w:rsidR="00A54500" w:rsidRPr="00A54500" w14:paraId="0478511B" w14:textId="77777777" w:rsidTr="008B15C1">
        <w:tc>
          <w:tcPr>
            <w:tcW w:w="1803" w:type="dxa"/>
            <w:tcBorders>
              <w:top w:val="nil"/>
              <w:left w:val="nil"/>
              <w:bottom w:val="nil"/>
              <w:right w:val="nil"/>
            </w:tcBorders>
          </w:tcPr>
          <w:p w14:paraId="15F0B26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DF9908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A2A8D31" w14:textId="77777777" w:rsidR="00A54500" w:rsidRPr="00A54500" w:rsidRDefault="00A54500" w:rsidP="00A54500">
            <w:pPr>
              <w:rPr>
                <w:rFonts w:eastAsia="Calibri"/>
                <w:sz w:val="24"/>
                <w:szCs w:val="24"/>
              </w:rPr>
            </w:pPr>
            <w:proofErr w:type="gramStart"/>
            <w:r w:rsidRPr="00A54500">
              <w:rPr>
                <w:rFonts w:eastAsia="Calibri"/>
                <w:sz w:val="24"/>
                <w:szCs w:val="24"/>
              </w:rPr>
              <w:t>there's</w:t>
            </w:r>
            <w:proofErr w:type="gramEnd"/>
            <w:r w:rsidRPr="00A54500">
              <w:rPr>
                <w:rFonts w:eastAsia="Calibri"/>
                <w:sz w:val="24"/>
                <w:szCs w:val="24"/>
              </w:rPr>
              <w:t xml:space="preserve"> all the other things that you sign up through, but really impact it like get Twitter, you can spend weeks on there without actually achieving anything. </w:t>
            </w:r>
          </w:p>
          <w:p w14:paraId="4D777E32"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7C31257E" w14:textId="204B1B05" w:rsidR="00A54500" w:rsidRPr="00A54500" w:rsidRDefault="00A54500" w:rsidP="00A54500">
            <w:pPr>
              <w:rPr>
                <w:rFonts w:eastAsia="Calibri"/>
                <w:sz w:val="24"/>
                <w:szCs w:val="24"/>
              </w:rPr>
            </w:pPr>
            <w:r w:rsidRPr="00A54500">
              <w:rPr>
                <w:rFonts w:eastAsia="Calibri"/>
                <w:sz w:val="24"/>
                <w:szCs w:val="24"/>
              </w:rPr>
              <w:t>Page 1</w:t>
            </w:r>
            <w:r w:rsidR="0085418A">
              <w:rPr>
                <w:rFonts w:eastAsia="Calibri"/>
                <w:sz w:val="24"/>
                <w:szCs w:val="24"/>
              </w:rPr>
              <w:t>7</w:t>
            </w:r>
            <w:r w:rsidRPr="00A54500">
              <w:rPr>
                <w:rFonts w:eastAsia="Calibri"/>
                <w:sz w:val="24"/>
                <w:szCs w:val="24"/>
              </w:rPr>
              <w:t xml:space="preserve"> of 639 to 641</w:t>
            </w:r>
          </w:p>
        </w:tc>
      </w:tr>
      <w:tr w:rsidR="00A54500" w:rsidRPr="00A54500" w14:paraId="38E18487" w14:textId="77777777" w:rsidTr="008B15C1">
        <w:tc>
          <w:tcPr>
            <w:tcW w:w="1803" w:type="dxa"/>
            <w:tcBorders>
              <w:top w:val="nil"/>
              <w:left w:val="nil"/>
              <w:bottom w:val="nil"/>
              <w:right w:val="nil"/>
            </w:tcBorders>
          </w:tcPr>
          <w:p w14:paraId="16CC35E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33BADA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3812933"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we tried to make sure that people in our community had food.</w:t>
            </w:r>
          </w:p>
        </w:tc>
        <w:tc>
          <w:tcPr>
            <w:tcW w:w="2410" w:type="dxa"/>
            <w:tcBorders>
              <w:top w:val="nil"/>
              <w:left w:val="nil"/>
              <w:bottom w:val="nil"/>
              <w:right w:val="nil"/>
            </w:tcBorders>
          </w:tcPr>
          <w:p w14:paraId="5D163AFB" w14:textId="104C34DD" w:rsidR="00A54500" w:rsidRPr="00A54500" w:rsidRDefault="00A54500" w:rsidP="00A54500">
            <w:pPr>
              <w:rPr>
                <w:rFonts w:eastAsia="Calibri"/>
                <w:sz w:val="24"/>
                <w:szCs w:val="24"/>
              </w:rPr>
            </w:pPr>
            <w:r w:rsidRPr="00A54500">
              <w:rPr>
                <w:rFonts w:eastAsia="Calibri"/>
                <w:sz w:val="24"/>
                <w:szCs w:val="24"/>
              </w:rPr>
              <w:t xml:space="preserve">Page </w:t>
            </w:r>
            <w:r w:rsidR="00957982">
              <w:rPr>
                <w:rFonts w:eastAsia="Calibri"/>
                <w:sz w:val="24"/>
                <w:szCs w:val="24"/>
              </w:rPr>
              <w:t>17</w:t>
            </w:r>
            <w:r w:rsidRPr="00A54500">
              <w:rPr>
                <w:rFonts w:eastAsia="Calibri"/>
                <w:sz w:val="24"/>
                <w:szCs w:val="24"/>
              </w:rPr>
              <w:t xml:space="preserve"> of 662 and 663</w:t>
            </w:r>
          </w:p>
        </w:tc>
      </w:tr>
      <w:tr w:rsidR="00A54500" w:rsidRPr="00A54500" w14:paraId="56E4A02D" w14:textId="77777777" w:rsidTr="008B15C1">
        <w:tc>
          <w:tcPr>
            <w:tcW w:w="1803" w:type="dxa"/>
            <w:tcBorders>
              <w:top w:val="nil"/>
              <w:left w:val="nil"/>
              <w:bottom w:val="nil"/>
              <w:right w:val="nil"/>
            </w:tcBorders>
          </w:tcPr>
          <w:p w14:paraId="3EA6049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20BBF2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7B0CC8E" w14:textId="77777777" w:rsidR="00A54500" w:rsidRPr="00A54500" w:rsidRDefault="00A54500" w:rsidP="00A54500">
            <w:pPr>
              <w:rPr>
                <w:rFonts w:eastAsia="Calibri"/>
                <w:sz w:val="24"/>
                <w:szCs w:val="24"/>
              </w:rPr>
            </w:pPr>
            <w:r w:rsidRPr="00A54500">
              <w:rPr>
                <w:rFonts w:eastAsia="Calibri"/>
                <w:sz w:val="24"/>
                <w:szCs w:val="24"/>
              </w:rPr>
              <w:t>We donated some stuff to one of the food banks</w:t>
            </w:r>
          </w:p>
        </w:tc>
        <w:tc>
          <w:tcPr>
            <w:tcW w:w="2410" w:type="dxa"/>
            <w:tcBorders>
              <w:top w:val="nil"/>
              <w:left w:val="nil"/>
              <w:bottom w:val="nil"/>
              <w:right w:val="nil"/>
            </w:tcBorders>
          </w:tcPr>
          <w:p w14:paraId="74A41C75" w14:textId="1D0109A8" w:rsidR="00A54500" w:rsidRPr="00A54500" w:rsidRDefault="00A54500" w:rsidP="00A54500">
            <w:pPr>
              <w:rPr>
                <w:rFonts w:eastAsia="Calibri"/>
                <w:sz w:val="24"/>
                <w:szCs w:val="24"/>
              </w:rPr>
            </w:pPr>
            <w:r w:rsidRPr="00A54500">
              <w:rPr>
                <w:rFonts w:eastAsia="Calibri"/>
                <w:sz w:val="24"/>
                <w:szCs w:val="24"/>
              </w:rPr>
              <w:t xml:space="preserve">Page </w:t>
            </w:r>
            <w:r w:rsidR="003C0619">
              <w:rPr>
                <w:rFonts w:eastAsia="Calibri"/>
                <w:sz w:val="24"/>
                <w:szCs w:val="24"/>
              </w:rPr>
              <w:t>17</w:t>
            </w:r>
            <w:r w:rsidRPr="00A54500">
              <w:rPr>
                <w:rFonts w:eastAsia="Calibri"/>
                <w:sz w:val="24"/>
                <w:szCs w:val="24"/>
              </w:rPr>
              <w:t xml:space="preserve"> of 664 and 665</w:t>
            </w:r>
          </w:p>
        </w:tc>
      </w:tr>
      <w:tr w:rsidR="00A54500" w:rsidRPr="00A54500" w14:paraId="25355682" w14:textId="77777777" w:rsidTr="008B15C1">
        <w:tc>
          <w:tcPr>
            <w:tcW w:w="1803" w:type="dxa"/>
            <w:tcBorders>
              <w:top w:val="nil"/>
              <w:left w:val="nil"/>
              <w:bottom w:val="nil"/>
              <w:right w:val="nil"/>
            </w:tcBorders>
          </w:tcPr>
          <w:p w14:paraId="1BE1B8F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D8099D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999BD79" w14:textId="77777777" w:rsidR="00A54500" w:rsidRPr="00A54500" w:rsidRDefault="00A54500" w:rsidP="00A54500">
            <w:pPr>
              <w:rPr>
                <w:rFonts w:eastAsia="Calibri"/>
                <w:sz w:val="24"/>
                <w:szCs w:val="24"/>
              </w:rPr>
            </w:pPr>
            <w:r w:rsidRPr="00A54500">
              <w:rPr>
                <w:rFonts w:eastAsia="Calibri"/>
                <w:sz w:val="24"/>
                <w:szCs w:val="24"/>
              </w:rPr>
              <w:t xml:space="preserve">we wanted to make sure that nobody else like starved on the state, which I thought was </w:t>
            </w:r>
            <w:proofErr w:type="gramStart"/>
            <w:r w:rsidRPr="00A54500">
              <w:rPr>
                <w:rFonts w:eastAsia="Calibri"/>
                <w:sz w:val="24"/>
                <w:szCs w:val="24"/>
              </w:rPr>
              <w:t>really nice</w:t>
            </w:r>
            <w:proofErr w:type="gramEnd"/>
            <w:r w:rsidRPr="00A54500">
              <w:rPr>
                <w:rFonts w:eastAsia="Calibri"/>
                <w:sz w:val="24"/>
                <w:szCs w:val="24"/>
              </w:rPr>
              <w:t xml:space="preserve"> of my part to actually think of that.</w:t>
            </w:r>
          </w:p>
          <w:p w14:paraId="6A067690"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14FF6794" w14:textId="23CF51B4" w:rsidR="00A54500" w:rsidRPr="00A54500" w:rsidRDefault="00A54500" w:rsidP="00A54500">
            <w:pPr>
              <w:rPr>
                <w:rFonts w:eastAsia="Calibri"/>
                <w:sz w:val="24"/>
                <w:szCs w:val="24"/>
              </w:rPr>
            </w:pPr>
            <w:r w:rsidRPr="00A54500">
              <w:rPr>
                <w:rFonts w:eastAsia="Calibri"/>
                <w:sz w:val="24"/>
                <w:szCs w:val="24"/>
              </w:rPr>
              <w:t xml:space="preserve">Page </w:t>
            </w:r>
            <w:r w:rsidR="00312EAC">
              <w:rPr>
                <w:rFonts w:eastAsia="Calibri"/>
                <w:sz w:val="24"/>
                <w:szCs w:val="24"/>
              </w:rPr>
              <w:t>17</w:t>
            </w:r>
            <w:r w:rsidRPr="00A54500">
              <w:rPr>
                <w:rFonts w:eastAsia="Calibri"/>
                <w:sz w:val="24"/>
                <w:szCs w:val="24"/>
              </w:rPr>
              <w:t xml:space="preserve"> of 668 to 670</w:t>
            </w:r>
          </w:p>
        </w:tc>
      </w:tr>
      <w:tr w:rsidR="00A54500" w:rsidRPr="00A54500" w14:paraId="01BD27E9" w14:textId="77777777" w:rsidTr="008B15C1">
        <w:tc>
          <w:tcPr>
            <w:tcW w:w="1803" w:type="dxa"/>
            <w:tcBorders>
              <w:top w:val="nil"/>
              <w:left w:val="nil"/>
              <w:bottom w:val="nil"/>
              <w:right w:val="nil"/>
            </w:tcBorders>
          </w:tcPr>
          <w:p w14:paraId="0A44867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1E7DA94" w14:textId="77777777" w:rsidR="00A54500" w:rsidRPr="00A54500" w:rsidRDefault="00A54500" w:rsidP="00A54500">
            <w:pPr>
              <w:rPr>
                <w:rFonts w:eastAsia="Calibri"/>
                <w:sz w:val="24"/>
                <w:szCs w:val="24"/>
              </w:rPr>
            </w:pPr>
            <w:r w:rsidRPr="00A54500">
              <w:rPr>
                <w:rFonts w:eastAsia="Calibri"/>
                <w:sz w:val="24"/>
                <w:szCs w:val="24"/>
              </w:rPr>
              <w:t>Code 7</w:t>
            </w:r>
          </w:p>
          <w:p w14:paraId="36B91497" w14:textId="77777777" w:rsidR="00A54500" w:rsidRPr="00A54500" w:rsidRDefault="00A54500" w:rsidP="00A54500">
            <w:pPr>
              <w:rPr>
                <w:rFonts w:eastAsia="Calibri"/>
                <w:sz w:val="24"/>
                <w:szCs w:val="24"/>
              </w:rPr>
            </w:pPr>
            <w:r w:rsidRPr="00A54500">
              <w:rPr>
                <w:rFonts w:eastAsia="Calibri"/>
                <w:sz w:val="24"/>
                <w:szCs w:val="24"/>
              </w:rPr>
              <w:t>Finances</w:t>
            </w:r>
          </w:p>
        </w:tc>
        <w:tc>
          <w:tcPr>
            <w:tcW w:w="3335" w:type="dxa"/>
            <w:tcBorders>
              <w:top w:val="nil"/>
              <w:left w:val="nil"/>
              <w:bottom w:val="nil"/>
              <w:right w:val="nil"/>
            </w:tcBorders>
          </w:tcPr>
          <w:p w14:paraId="7557C0DE" w14:textId="77777777" w:rsidR="00A54500" w:rsidRPr="00A54500" w:rsidRDefault="00A54500" w:rsidP="00A54500">
            <w:pPr>
              <w:rPr>
                <w:rFonts w:eastAsia="Calibri"/>
                <w:sz w:val="24"/>
                <w:szCs w:val="24"/>
              </w:rPr>
            </w:pPr>
            <w:r w:rsidRPr="00A54500">
              <w:rPr>
                <w:rFonts w:eastAsia="Calibri"/>
                <w:sz w:val="24"/>
                <w:szCs w:val="24"/>
              </w:rPr>
              <w:t>Badly affected my finances</w:t>
            </w:r>
          </w:p>
        </w:tc>
        <w:tc>
          <w:tcPr>
            <w:tcW w:w="2410" w:type="dxa"/>
            <w:tcBorders>
              <w:top w:val="nil"/>
              <w:left w:val="nil"/>
              <w:bottom w:val="nil"/>
              <w:right w:val="nil"/>
            </w:tcBorders>
          </w:tcPr>
          <w:p w14:paraId="428EF797" w14:textId="77777777" w:rsidR="00A54500" w:rsidRPr="00A54500" w:rsidRDefault="00A54500" w:rsidP="00A54500">
            <w:pPr>
              <w:rPr>
                <w:rFonts w:eastAsia="Calibri"/>
                <w:sz w:val="24"/>
                <w:szCs w:val="24"/>
              </w:rPr>
            </w:pPr>
            <w:r w:rsidRPr="00A54500">
              <w:rPr>
                <w:rFonts w:eastAsia="Calibri"/>
                <w:sz w:val="24"/>
                <w:szCs w:val="24"/>
              </w:rPr>
              <w:t>Page 5 of 174</w:t>
            </w:r>
          </w:p>
        </w:tc>
      </w:tr>
      <w:tr w:rsidR="00A54500" w:rsidRPr="00A54500" w14:paraId="52E24897" w14:textId="77777777" w:rsidTr="008B15C1">
        <w:tc>
          <w:tcPr>
            <w:tcW w:w="1803" w:type="dxa"/>
            <w:tcBorders>
              <w:top w:val="nil"/>
              <w:left w:val="nil"/>
              <w:bottom w:val="nil"/>
              <w:right w:val="nil"/>
            </w:tcBorders>
          </w:tcPr>
          <w:p w14:paraId="50B0D72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B3A03C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BAEC9C5" w14:textId="77777777" w:rsidR="00A54500" w:rsidRPr="00A54500" w:rsidRDefault="00A54500" w:rsidP="00A54500">
            <w:pPr>
              <w:rPr>
                <w:rFonts w:eastAsia="Calibri"/>
                <w:sz w:val="24"/>
                <w:szCs w:val="24"/>
              </w:rPr>
            </w:pPr>
            <w:r w:rsidRPr="00A54500">
              <w:rPr>
                <w:rFonts w:eastAsia="Calibri"/>
                <w:sz w:val="24"/>
                <w:szCs w:val="24"/>
              </w:rPr>
              <w:t>I found that I was spending more</w:t>
            </w:r>
          </w:p>
        </w:tc>
        <w:tc>
          <w:tcPr>
            <w:tcW w:w="2410" w:type="dxa"/>
            <w:tcBorders>
              <w:top w:val="nil"/>
              <w:left w:val="nil"/>
              <w:bottom w:val="nil"/>
              <w:right w:val="nil"/>
            </w:tcBorders>
          </w:tcPr>
          <w:p w14:paraId="2B7F6F6C" w14:textId="77777777" w:rsidR="00A54500" w:rsidRPr="00A54500" w:rsidRDefault="00A54500" w:rsidP="00A54500">
            <w:pPr>
              <w:rPr>
                <w:rFonts w:eastAsia="Calibri"/>
                <w:sz w:val="24"/>
                <w:szCs w:val="24"/>
              </w:rPr>
            </w:pPr>
            <w:r w:rsidRPr="00A54500">
              <w:rPr>
                <w:rFonts w:eastAsia="Calibri"/>
                <w:sz w:val="24"/>
                <w:szCs w:val="24"/>
              </w:rPr>
              <w:t>Page 5 of 174</w:t>
            </w:r>
          </w:p>
        </w:tc>
      </w:tr>
      <w:tr w:rsidR="00A54500" w:rsidRPr="00A54500" w14:paraId="349732EC" w14:textId="77777777" w:rsidTr="008B15C1">
        <w:tc>
          <w:tcPr>
            <w:tcW w:w="1803" w:type="dxa"/>
            <w:tcBorders>
              <w:top w:val="nil"/>
              <w:left w:val="nil"/>
              <w:bottom w:val="nil"/>
              <w:right w:val="nil"/>
            </w:tcBorders>
          </w:tcPr>
          <w:p w14:paraId="4E07B83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932533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AAF6B41" w14:textId="77777777" w:rsidR="00A54500" w:rsidRPr="00A54500" w:rsidRDefault="00A54500" w:rsidP="00A54500">
            <w:pPr>
              <w:rPr>
                <w:rFonts w:eastAsia="Calibri"/>
                <w:sz w:val="24"/>
                <w:szCs w:val="24"/>
              </w:rPr>
            </w:pPr>
            <w:r w:rsidRPr="00A54500">
              <w:rPr>
                <w:rFonts w:eastAsia="Calibri"/>
                <w:sz w:val="24"/>
                <w:szCs w:val="24"/>
              </w:rPr>
              <w:t>I bought loads of weights and gym stuff</w:t>
            </w:r>
          </w:p>
        </w:tc>
        <w:tc>
          <w:tcPr>
            <w:tcW w:w="2410" w:type="dxa"/>
            <w:tcBorders>
              <w:top w:val="nil"/>
              <w:left w:val="nil"/>
              <w:bottom w:val="nil"/>
              <w:right w:val="nil"/>
            </w:tcBorders>
          </w:tcPr>
          <w:p w14:paraId="76B26345" w14:textId="77777777" w:rsidR="00A54500" w:rsidRPr="00A54500" w:rsidRDefault="00A54500" w:rsidP="00A54500">
            <w:pPr>
              <w:rPr>
                <w:rFonts w:eastAsia="Calibri"/>
                <w:sz w:val="24"/>
                <w:szCs w:val="24"/>
              </w:rPr>
            </w:pPr>
            <w:r w:rsidRPr="00A54500">
              <w:rPr>
                <w:rFonts w:eastAsia="Calibri"/>
                <w:sz w:val="24"/>
                <w:szCs w:val="24"/>
              </w:rPr>
              <w:t>Page 5 of 175 and 176</w:t>
            </w:r>
          </w:p>
        </w:tc>
      </w:tr>
      <w:tr w:rsidR="00A54500" w:rsidRPr="00A54500" w14:paraId="364460C6" w14:textId="77777777" w:rsidTr="008B15C1">
        <w:tc>
          <w:tcPr>
            <w:tcW w:w="1803" w:type="dxa"/>
            <w:tcBorders>
              <w:top w:val="nil"/>
              <w:left w:val="nil"/>
              <w:bottom w:val="nil"/>
              <w:right w:val="nil"/>
            </w:tcBorders>
          </w:tcPr>
          <w:p w14:paraId="27894E1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985B7B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9E524B7" w14:textId="77777777" w:rsidR="00A54500" w:rsidRPr="00A54500" w:rsidRDefault="00A54500" w:rsidP="00A54500">
            <w:pPr>
              <w:rPr>
                <w:rFonts w:eastAsia="Calibri"/>
                <w:sz w:val="24"/>
                <w:szCs w:val="24"/>
              </w:rPr>
            </w:pPr>
            <w:r w:rsidRPr="00A54500">
              <w:rPr>
                <w:rFonts w:eastAsia="Calibri"/>
                <w:sz w:val="24"/>
                <w:szCs w:val="24"/>
              </w:rPr>
              <w:t>Which was expensive or just trying to buy things</w:t>
            </w:r>
          </w:p>
        </w:tc>
        <w:tc>
          <w:tcPr>
            <w:tcW w:w="2410" w:type="dxa"/>
            <w:tcBorders>
              <w:top w:val="nil"/>
              <w:left w:val="nil"/>
              <w:bottom w:val="nil"/>
              <w:right w:val="nil"/>
            </w:tcBorders>
          </w:tcPr>
          <w:p w14:paraId="66BE86C0" w14:textId="77777777" w:rsidR="00A54500" w:rsidRPr="00A54500" w:rsidRDefault="00A54500" w:rsidP="00A54500">
            <w:pPr>
              <w:rPr>
                <w:rFonts w:eastAsia="Calibri"/>
                <w:sz w:val="24"/>
                <w:szCs w:val="24"/>
              </w:rPr>
            </w:pPr>
            <w:r w:rsidRPr="00A54500">
              <w:rPr>
                <w:rFonts w:eastAsia="Calibri"/>
                <w:sz w:val="24"/>
                <w:szCs w:val="24"/>
              </w:rPr>
              <w:t>Page 5 of 176</w:t>
            </w:r>
          </w:p>
        </w:tc>
      </w:tr>
      <w:tr w:rsidR="00A54500" w:rsidRPr="00A54500" w14:paraId="214F2DA1" w14:textId="77777777" w:rsidTr="008B15C1">
        <w:tc>
          <w:tcPr>
            <w:tcW w:w="1803" w:type="dxa"/>
            <w:tcBorders>
              <w:top w:val="nil"/>
              <w:left w:val="nil"/>
              <w:bottom w:val="nil"/>
              <w:right w:val="nil"/>
            </w:tcBorders>
          </w:tcPr>
          <w:p w14:paraId="78414A6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BD0D770"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5E5EB89" w14:textId="77777777" w:rsidR="00A54500" w:rsidRPr="00A54500" w:rsidRDefault="00A54500" w:rsidP="00A54500">
            <w:pPr>
              <w:rPr>
                <w:rFonts w:eastAsia="Calibri"/>
                <w:sz w:val="24"/>
                <w:szCs w:val="24"/>
              </w:rPr>
            </w:pPr>
            <w:r w:rsidRPr="00A54500">
              <w:rPr>
                <w:rFonts w:eastAsia="Calibri"/>
                <w:sz w:val="24"/>
                <w:szCs w:val="24"/>
              </w:rPr>
              <w:t>Do something in my spare time.</w:t>
            </w:r>
          </w:p>
          <w:p w14:paraId="3089A663"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2BC0DF9C" w14:textId="77777777" w:rsidR="00A54500" w:rsidRPr="00A54500" w:rsidRDefault="00A54500" w:rsidP="00A54500">
            <w:pPr>
              <w:rPr>
                <w:rFonts w:eastAsia="Calibri"/>
                <w:sz w:val="24"/>
                <w:szCs w:val="24"/>
              </w:rPr>
            </w:pPr>
            <w:r w:rsidRPr="00A54500">
              <w:rPr>
                <w:rFonts w:eastAsia="Calibri"/>
                <w:sz w:val="24"/>
                <w:szCs w:val="24"/>
              </w:rPr>
              <w:t>Page 5 of 176 and 177</w:t>
            </w:r>
          </w:p>
        </w:tc>
      </w:tr>
      <w:tr w:rsidR="00A54500" w:rsidRPr="00A54500" w14:paraId="70851D01" w14:textId="77777777" w:rsidTr="008B15C1">
        <w:tc>
          <w:tcPr>
            <w:tcW w:w="1803" w:type="dxa"/>
            <w:tcBorders>
              <w:top w:val="nil"/>
              <w:left w:val="nil"/>
              <w:bottom w:val="nil"/>
              <w:right w:val="nil"/>
            </w:tcBorders>
          </w:tcPr>
          <w:p w14:paraId="759637A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EE2DEE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08E5C40" w14:textId="77777777" w:rsidR="00A54500" w:rsidRPr="00A54500" w:rsidRDefault="00A54500" w:rsidP="00A54500">
            <w:pPr>
              <w:rPr>
                <w:rFonts w:eastAsia="Calibri"/>
                <w:sz w:val="24"/>
                <w:szCs w:val="24"/>
              </w:rPr>
            </w:pPr>
            <w:r w:rsidRPr="00A54500">
              <w:rPr>
                <w:rFonts w:eastAsia="Calibri"/>
                <w:sz w:val="24"/>
                <w:szCs w:val="24"/>
              </w:rPr>
              <w:t>I've got more money obviously than what I did in lockdown</w:t>
            </w:r>
          </w:p>
        </w:tc>
        <w:tc>
          <w:tcPr>
            <w:tcW w:w="2410" w:type="dxa"/>
            <w:tcBorders>
              <w:top w:val="nil"/>
              <w:left w:val="nil"/>
              <w:bottom w:val="nil"/>
              <w:right w:val="nil"/>
            </w:tcBorders>
          </w:tcPr>
          <w:p w14:paraId="7075C14A" w14:textId="77777777" w:rsidR="00A54500" w:rsidRPr="00A54500" w:rsidRDefault="00A54500" w:rsidP="00A54500">
            <w:pPr>
              <w:rPr>
                <w:rFonts w:eastAsia="Calibri"/>
                <w:sz w:val="24"/>
                <w:szCs w:val="24"/>
              </w:rPr>
            </w:pPr>
            <w:r w:rsidRPr="00A54500">
              <w:rPr>
                <w:rFonts w:eastAsia="Calibri"/>
                <w:sz w:val="24"/>
                <w:szCs w:val="24"/>
              </w:rPr>
              <w:t>Page 5 of 183</w:t>
            </w:r>
          </w:p>
        </w:tc>
      </w:tr>
      <w:tr w:rsidR="00A54500" w:rsidRPr="00A54500" w14:paraId="43878C96" w14:textId="77777777" w:rsidTr="008B15C1">
        <w:tc>
          <w:tcPr>
            <w:tcW w:w="1803" w:type="dxa"/>
            <w:tcBorders>
              <w:top w:val="nil"/>
              <w:left w:val="nil"/>
              <w:bottom w:val="nil"/>
              <w:right w:val="nil"/>
            </w:tcBorders>
          </w:tcPr>
          <w:p w14:paraId="3DB6B51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54ED5D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C6EEE80" w14:textId="77777777" w:rsidR="00A54500" w:rsidRPr="00A54500" w:rsidRDefault="00A54500" w:rsidP="00A54500">
            <w:pPr>
              <w:rPr>
                <w:rFonts w:eastAsia="Calibri"/>
                <w:sz w:val="24"/>
                <w:szCs w:val="24"/>
              </w:rPr>
            </w:pPr>
            <w:r w:rsidRPr="00A54500">
              <w:rPr>
                <w:rFonts w:eastAsia="Calibri"/>
                <w:sz w:val="24"/>
                <w:szCs w:val="24"/>
              </w:rPr>
              <w:t>I saved money.</w:t>
            </w:r>
          </w:p>
        </w:tc>
        <w:tc>
          <w:tcPr>
            <w:tcW w:w="2410" w:type="dxa"/>
            <w:tcBorders>
              <w:top w:val="nil"/>
              <w:left w:val="nil"/>
              <w:bottom w:val="nil"/>
              <w:right w:val="nil"/>
            </w:tcBorders>
          </w:tcPr>
          <w:p w14:paraId="26C08A54" w14:textId="6EA59899" w:rsidR="00A54500" w:rsidRPr="00A54500" w:rsidRDefault="00A54500" w:rsidP="00A54500">
            <w:pPr>
              <w:rPr>
                <w:rFonts w:eastAsia="Calibri"/>
                <w:sz w:val="24"/>
                <w:szCs w:val="24"/>
              </w:rPr>
            </w:pPr>
            <w:r w:rsidRPr="00A54500">
              <w:rPr>
                <w:rFonts w:eastAsia="Calibri"/>
                <w:sz w:val="24"/>
                <w:szCs w:val="24"/>
              </w:rPr>
              <w:t xml:space="preserve">Page </w:t>
            </w:r>
            <w:r w:rsidR="00D038AC">
              <w:rPr>
                <w:rFonts w:eastAsia="Calibri"/>
                <w:sz w:val="24"/>
                <w:szCs w:val="24"/>
              </w:rPr>
              <w:t>7</w:t>
            </w:r>
            <w:r w:rsidRPr="00A54500">
              <w:rPr>
                <w:rFonts w:eastAsia="Calibri"/>
                <w:sz w:val="24"/>
                <w:szCs w:val="24"/>
              </w:rPr>
              <w:t xml:space="preserve"> of 241</w:t>
            </w:r>
          </w:p>
        </w:tc>
      </w:tr>
      <w:tr w:rsidR="00A54500" w:rsidRPr="00A54500" w14:paraId="3F71279B" w14:textId="77777777" w:rsidTr="008B15C1">
        <w:tc>
          <w:tcPr>
            <w:tcW w:w="1803" w:type="dxa"/>
            <w:tcBorders>
              <w:top w:val="nil"/>
              <w:left w:val="nil"/>
              <w:bottom w:val="nil"/>
              <w:right w:val="nil"/>
            </w:tcBorders>
          </w:tcPr>
          <w:p w14:paraId="422928B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00ACBB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9370FC3" w14:textId="77777777" w:rsidR="00A54500" w:rsidRPr="00A54500" w:rsidRDefault="00A54500" w:rsidP="00A54500">
            <w:pPr>
              <w:rPr>
                <w:rFonts w:eastAsia="Calibri"/>
                <w:sz w:val="24"/>
                <w:szCs w:val="24"/>
              </w:rPr>
            </w:pPr>
            <w:r w:rsidRPr="00A54500">
              <w:rPr>
                <w:rFonts w:eastAsia="Calibri"/>
                <w:sz w:val="24"/>
                <w:szCs w:val="24"/>
              </w:rPr>
              <w:t>I saved a lot of money in fuel,</w:t>
            </w:r>
          </w:p>
        </w:tc>
        <w:tc>
          <w:tcPr>
            <w:tcW w:w="2410" w:type="dxa"/>
            <w:tcBorders>
              <w:top w:val="nil"/>
              <w:left w:val="nil"/>
              <w:bottom w:val="nil"/>
              <w:right w:val="nil"/>
            </w:tcBorders>
          </w:tcPr>
          <w:p w14:paraId="5064A094" w14:textId="54213318" w:rsidR="00A54500" w:rsidRPr="00A54500" w:rsidRDefault="00A54500" w:rsidP="00A54500">
            <w:pPr>
              <w:rPr>
                <w:rFonts w:eastAsia="Calibri"/>
                <w:sz w:val="24"/>
                <w:szCs w:val="24"/>
              </w:rPr>
            </w:pPr>
            <w:r w:rsidRPr="00A54500">
              <w:rPr>
                <w:rFonts w:eastAsia="Calibri"/>
                <w:sz w:val="24"/>
                <w:szCs w:val="24"/>
              </w:rPr>
              <w:t xml:space="preserve">Page </w:t>
            </w:r>
            <w:r w:rsidR="00D038AC">
              <w:rPr>
                <w:rFonts w:eastAsia="Calibri"/>
                <w:sz w:val="24"/>
                <w:szCs w:val="24"/>
              </w:rPr>
              <w:t>7</w:t>
            </w:r>
            <w:r w:rsidRPr="00A54500">
              <w:rPr>
                <w:rFonts w:eastAsia="Calibri"/>
                <w:sz w:val="24"/>
                <w:szCs w:val="24"/>
              </w:rPr>
              <w:t xml:space="preserve"> of 241</w:t>
            </w:r>
          </w:p>
        </w:tc>
      </w:tr>
      <w:tr w:rsidR="00A54500" w:rsidRPr="00A54500" w14:paraId="66D3DD64" w14:textId="77777777" w:rsidTr="008B15C1">
        <w:tc>
          <w:tcPr>
            <w:tcW w:w="1803" w:type="dxa"/>
            <w:tcBorders>
              <w:top w:val="nil"/>
              <w:left w:val="nil"/>
              <w:bottom w:val="nil"/>
              <w:right w:val="nil"/>
            </w:tcBorders>
          </w:tcPr>
          <w:p w14:paraId="730936F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38F149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31519B3" w14:textId="77777777" w:rsidR="00A54500" w:rsidRPr="00A54500" w:rsidRDefault="00A54500" w:rsidP="00A54500">
            <w:pPr>
              <w:rPr>
                <w:rFonts w:eastAsia="Calibri"/>
                <w:sz w:val="24"/>
                <w:szCs w:val="24"/>
              </w:rPr>
            </w:pPr>
            <w:r w:rsidRPr="00A54500">
              <w:rPr>
                <w:rFonts w:eastAsia="Calibri"/>
                <w:sz w:val="24"/>
                <w:szCs w:val="24"/>
              </w:rPr>
              <w:t>it helped Bill Wise</w:t>
            </w:r>
          </w:p>
        </w:tc>
        <w:tc>
          <w:tcPr>
            <w:tcW w:w="2410" w:type="dxa"/>
            <w:tcBorders>
              <w:top w:val="nil"/>
              <w:left w:val="nil"/>
              <w:bottom w:val="nil"/>
              <w:right w:val="nil"/>
            </w:tcBorders>
          </w:tcPr>
          <w:p w14:paraId="3B87E11D" w14:textId="75198F1F" w:rsidR="00A54500" w:rsidRPr="00A54500" w:rsidRDefault="00A54500" w:rsidP="00A54500">
            <w:pPr>
              <w:rPr>
                <w:rFonts w:eastAsia="Calibri"/>
                <w:sz w:val="24"/>
                <w:szCs w:val="24"/>
              </w:rPr>
            </w:pPr>
            <w:r w:rsidRPr="00A54500">
              <w:rPr>
                <w:rFonts w:eastAsia="Calibri"/>
                <w:sz w:val="24"/>
                <w:szCs w:val="24"/>
              </w:rPr>
              <w:t xml:space="preserve">Page </w:t>
            </w:r>
            <w:r w:rsidR="00787505">
              <w:rPr>
                <w:rFonts w:eastAsia="Calibri"/>
                <w:sz w:val="24"/>
                <w:szCs w:val="24"/>
              </w:rPr>
              <w:t>7</w:t>
            </w:r>
            <w:r w:rsidRPr="00A54500">
              <w:rPr>
                <w:rFonts w:eastAsia="Calibri"/>
                <w:sz w:val="24"/>
                <w:szCs w:val="24"/>
              </w:rPr>
              <w:t xml:space="preserve"> of 234</w:t>
            </w:r>
          </w:p>
        </w:tc>
      </w:tr>
      <w:tr w:rsidR="00A54500" w:rsidRPr="00A54500" w14:paraId="66BC5755" w14:textId="77777777" w:rsidTr="008B15C1">
        <w:tc>
          <w:tcPr>
            <w:tcW w:w="1803" w:type="dxa"/>
            <w:tcBorders>
              <w:top w:val="nil"/>
              <w:left w:val="nil"/>
              <w:bottom w:val="nil"/>
              <w:right w:val="nil"/>
            </w:tcBorders>
          </w:tcPr>
          <w:p w14:paraId="68E1269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92197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FE8B7D0" w14:textId="77777777" w:rsidR="00A54500" w:rsidRPr="00A54500" w:rsidRDefault="00A54500" w:rsidP="00A54500">
            <w:pPr>
              <w:rPr>
                <w:rFonts w:eastAsia="Calibri"/>
                <w:sz w:val="24"/>
                <w:szCs w:val="24"/>
              </w:rPr>
            </w:pPr>
            <w:r w:rsidRPr="00A54500">
              <w:rPr>
                <w:rFonts w:eastAsia="Calibri"/>
                <w:sz w:val="24"/>
                <w:szCs w:val="24"/>
              </w:rPr>
              <w:t xml:space="preserve">Took a lot of pressures </w:t>
            </w:r>
            <w:proofErr w:type="gramStart"/>
            <w:r w:rsidRPr="00A54500">
              <w:rPr>
                <w:rFonts w:eastAsia="Calibri"/>
                <w:sz w:val="24"/>
                <w:szCs w:val="24"/>
              </w:rPr>
              <w:t>off, actually</w:t>
            </w:r>
            <w:proofErr w:type="gramEnd"/>
            <w:r w:rsidRPr="00A54500">
              <w:rPr>
                <w:rFonts w:eastAsia="Calibri"/>
                <w:sz w:val="24"/>
                <w:szCs w:val="24"/>
              </w:rPr>
              <w:t>.</w:t>
            </w:r>
          </w:p>
        </w:tc>
        <w:tc>
          <w:tcPr>
            <w:tcW w:w="2410" w:type="dxa"/>
            <w:tcBorders>
              <w:top w:val="nil"/>
              <w:left w:val="nil"/>
              <w:bottom w:val="nil"/>
              <w:right w:val="nil"/>
            </w:tcBorders>
          </w:tcPr>
          <w:p w14:paraId="3DE07384" w14:textId="44E2B2DF" w:rsidR="00A54500" w:rsidRPr="00A54500" w:rsidRDefault="00A54500" w:rsidP="00A54500">
            <w:pPr>
              <w:rPr>
                <w:rFonts w:eastAsia="Calibri"/>
                <w:sz w:val="24"/>
                <w:szCs w:val="24"/>
              </w:rPr>
            </w:pPr>
            <w:r w:rsidRPr="00A54500">
              <w:rPr>
                <w:rFonts w:eastAsia="Calibri"/>
                <w:sz w:val="24"/>
                <w:szCs w:val="24"/>
              </w:rPr>
              <w:t xml:space="preserve">Page </w:t>
            </w:r>
            <w:r w:rsidR="007A10AB">
              <w:rPr>
                <w:rFonts w:eastAsia="Calibri"/>
                <w:sz w:val="24"/>
                <w:szCs w:val="24"/>
              </w:rPr>
              <w:t>7</w:t>
            </w:r>
            <w:r w:rsidRPr="00A54500">
              <w:rPr>
                <w:rFonts w:eastAsia="Calibri"/>
                <w:sz w:val="24"/>
                <w:szCs w:val="24"/>
              </w:rPr>
              <w:t xml:space="preserve"> of 245</w:t>
            </w:r>
          </w:p>
        </w:tc>
      </w:tr>
      <w:tr w:rsidR="00A54500" w:rsidRPr="00A54500" w14:paraId="36A527E3" w14:textId="77777777" w:rsidTr="008B15C1">
        <w:tc>
          <w:tcPr>
            <w:tcW w:w="1803" w:type="dxa"/>
            <w:tcBorders>
              <w:top w:val="nil"/>
              <w:left w:val="nil"/>
              <w:bottom w:val="nil"/>
              <w:right w:val="nil"/>
            </w:tcBorders>
          </w:tcPr>
          <w:p w14:paraId="626F438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17F52B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C95E051" w14:textId="77777777" w:rsidR="00A54500" w:rsidRPr="00A54500" w:rsidRDefault="00A54500" w:rsidP="00A54500">
            <w:pPr>
              <w:rPr>
                <w:rFonts w:eastAsia="Calibri"/>
                <w:sz w:val="24"/>
                <w:szCs w:val="24"/>
              </w:rPr>
            </w:pPr>
            <w:r w:rsidRPr="00A54500">
              <w:rPr>
                <w:rFonts w:eastAsia="Calibri"/>
                <w:sz w:val="24"/>
                <w:szCs w:val="24"/>
              </w:rPr>
              <w:t>My money, my bills are going up, my fuels going up</w:t>
            </w:r>
          </w:p>
        </w:tc>
        <w:tc>
          <w:tcPr>
            <w:tcW w:w="2410" w:type="dxa"/>
            <w:tcBorders>
              <w:top w:val="nil"/>
              <w:left w:val="nil"/>
              <w:bottom w:val="nil"/>
              <w:right w:val="nil"/>
            </w:tcBorders>
          </w:tcPr>
          <w:p w14:paraId="4CCB8474" w14:textId="1666FC6E" w:rsidR="00A54500" w:rsidRPr="00A54500" w:rsidRDefault="00A54500" w:rsidP="00A54500">
            <w:pPr>
              <w:rPr>
                <w:rFonts w:eastAsia="Calibri"/>
                <w:sz w:val="24"/>
                <w:szCs w:val="24"/>
              </w:rPr>
            </w:pPr>
            <w:r w:rsidRPr="00A54500">
              <w:rPr>
                <w:rFonts w:eastAsia="Calibri"/>
                <w:sz w:val="24"/>
                <w:szCs w:val="24"/>
              </w:rPr>
              <w:t xml:space="preserve">Page </w:t>
            </w:r>
            <w:r w:rsidR="00CB37CF">
              <w:rPr>
                <w:rFonts w:eastAsia="Calibri"/>
                <w:sz w:val="24"/>
                <w:szCs w:val="24"/>
              </w:rPr>
              <w:t>8</w:t>
            </w:r>
            <w:r w:rsidRPr="00A54500">
              <w:rPr>
                <w:rFonts w:eastAsia="Calibri"/>
                <w:sz w:val="24"/>
                <w:szCs w:val="24"/>
              </w:rPr>
              <w:t xml:space="preserve"> of 282</w:t>
            </w:r>
          </w:p>
        </w:tc>
      </w:tr>
      <w:tr w:rsidR="00A54500" w:rsidRPr="00A54500" w14:paraId="7E41E45E" w14:textId="77777777" w:rsidTr="008B15C1">
        <w:tc>
          <w:tcPr>
            <w:tcW w:w="1803" w:type="dxa"/>
            <w:tcBorders>
              <w:top w:val="nil"/>
              <w:left w:val="nil"/>
              <w:bottom w:val="nil"/>
              <w:right w:val="nil"/>
            </w:tcBorders>
          </w:tcPr>
          <w:p w14:paraId="78F80FD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F83DBC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0926DAD"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C867BA2" w14:textId="77777777" w:rsidR="00A54500" w:rsidRPr="00A54500" w:rsidRDefault="00A54500" w:rsidP="00A54500">
            <w:pPr>
              <w:rPr>
                <w:rFonts w:eastAsia="Calibri"/>
                <w:sz w:val="24"/>
                <w:szCs w:val="24"/>
              </w:rPr>
            </w:pPr>
          </w:p>
        </w:tc>
      </w:tr>
      <w:tr w:rsidR="00A54500" w:rsidRPr="00A54500" w14:paraId="484A819E" w14:textId="77777777" w:rsidTr="008B15C1">
        <w:tc>
          <w:tcPr>
            <w:tcW w:w="1803" w:type="dxa"/>
            <w:tcBorders>
              <w:top w:val="nil"/>
              <w:left w:val="nil"/>
              <w:bottom w:val="nil"/>
              <w:right w:val="nil"/>
            </w:tcBorders>
          </w:tcPr>
          <w:p w14:paraId="40E2E75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BD2559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F2B53C9" w14:textId="77777777" w:rsidR="00A54500" w:rsidRPr="00A54500" w:rsidRDefault="00A54500" w:rsidP="00A54500">
            <w:pPr>
              <w:rPr>
                <w:rFonts w:eastAsia="Calibri"/>
                <w:sz w:val="24"/>
                <w:szCs w:val="24"/>
              </w:rPr>
            </w:pPr>
            <w:r w:rsidRPr="00A54500">
              <w:rPr>
                <w:rFonts w:eastAsia="Calibri"/>
                <w:sz w:val="24"/>
                <w:szCs w:val="24"/>
              </w:rPr>
              <w:t xml:space="preserve">now if one of the kids need something, I </w:t>
            </w:r>
            <w:proofErr w:type="gramStart"/>
            <w:r w:rsidRPr="00A54500">
              <w:rPr>
                <w:rFonts w:eastAsia="Calibri"/>
                <w:sz w:val="24"/>
                <w:szCs w:val="24"/>
              </w:rPr>
              <w:t>have to</w:t>
            </w:r>
            <w:proofErr w:type="gramEnd"/>
            <w:r w:rsidRPr="00A54500">
              <w:rPr>
                <w:rFonts w:eastAsia="Calibri"/>
                <w:sz w:val="24"/>
                <w:szCs w:val="24"/>
              </w:rPr>
              <w:t xml:space="preserve"> spend money that I haven't got</w:t>
            </w:r>
          </w:p>
        </w:tc>
        <w:tc>
          <w:tcPr>
            <w:tcW w:w="2410" w:type="dxa"/>
            <w:tcBorders>
              <w:top w:val="nil"/>
              <w:left w:val="nil"/>
              <w:bottom w:val="nil"/>
              <w:right w:val="nil"/>
            </w:tcBorders>
          </w:tcPr>
          <w:p w14:paraId="2C3A0124" w14:textId="6CD5E6A4" w:rsidR="00A54500" w:rsidRPr="00A54500" w:rsidRDefault="00A54500" w:rsidP="00A54500">
            <w:pPr>
              <w:rPr>
                <w:rFonts w:eastAsia="Calibri"/>
                <w:sz w:val="24"/>
                <w:szCs w:val="24"/>
              </w:rPr>
            </w:pPr>
            <w:r w:rsidRPr="00A54500">
              <w:rPr>
                <w:rFonts w:eastAsia="Calibri"/>
                <w:sz w:val="24"/>
                <w:szCs w:val="24"/>
              </w:rPr>
              <w:t xml:space="preserve">Page </w:t>
            </w:r>
            <w:r w:rsidR="00CB37CF">
              <w:rPr>
                <w:rFonts w:eastAsia="Calibri"/>
                <w:sz w:val="24"/>
                <w:szCs w:val="24"/>
              </w:rPr>
              <w:t>8</w:t>
            </w:r>
            <w:r w:rsidRPr="00A54500">
              <w:rPr>
                <w:rFonts w:eastAsia="Calibri"/>
                <w:sz w:val="24"/>
                <w:szCs w:val="24"/>
              </w:rPr>
              <w:t xml:space="preserve"> of 287</w:t>
            </w:r>
          </w:p>
        </w:tc>
      </w:tr>
      <w:tr w:rsidR="00A54500" w:rsidRPr="00A54500" w14:paraId="51FFF92F" w14:textId="77777777" w:rsidTr="008B15C1">
        <w:tc>
          <w:tcPr>
            <w:tcW w:w="1803" w:type="dxa"/>
            <w:tcBorders>
              <w:top w:val="nil"/>
              <w:left w:val="nil"/>
              <w:bottom w:val="nil"/>
              <w:right w:val="nil"/>
            </w:tcBorders>
          </w:tcPr>
          <w:p w14:paraId="6D5B656F"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64F47C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A80E82C"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our bills obviously went up</w:t>
            </w:r>
          </w:p>
        </w:tc>
        <w:tc>
          <w:tcPr>
            <w:tcW w:w="2410" w:type="dxa"/>
            <w:tcBorders>
              <w:top w:val="nil"/>
              <w:left w:val="nil"/>
              <w:bottom w:val="nil"/>
              <w:right w:val="nil"/>
            </w:tcBorders>
          </w:tcPr>
          <w:p w14:paraId="0E579BC8" w14:textId="7DC1A1CF" w:rsidR="00A54500" w:rsidRPr="00A54500" w:rsidRDefault="00A54500" w:rsidP="00A54500">
            <w:pPr>
              <w:rPr>
                <w:rFonts w:eastAsia="Calibri"/>
                <w:sz w:val="24"/>
                <w:szCs w:val="24"/>
              </w:rPr>
            </w:pPr>
            <w:r w:rsidRPr="00A54500">
              <w:rPr>
                <w:rFonts w:eastAsia="Calibri"/>
                <w:sz w:val="24"/>
                <w:szCs w:val="24"/>
              </w:rPr>
              <w:t xml:space="preserve">Page </w:t>
            </w:r>
            <w:r w:rsidR="00267FF4">
              <w:rPr>
                <w:rFonts w:eastAsia="Calibri"/>
                <w:sz w:val="24"/>
                <w:szCs w:val="24"/>
              </w:rPr>
              <w:t>17</w:t>
            </w:r>
            <w:r w:rsidRPr="00A54500">
              <w:rPr>
                <w:rFonts w:eastAsia="Calibri"/>
                <w:sz w:val="24"/>
                <w:szCs w:val="24"/>
              </w:rPr>
              <w:t xml:space="preserve"> of 659</w:t>
            </w:r>
          </w:p>
        </w:tc>
      </w:tr>
      <w:tr w:rsidR="00A54500" w:rsidRPr="00A54500" w14:paraId="3C7D9FEA" w14:textId="77777777" w:rsidTr="008B15C1">
        <w:tc>
          <w:tcPr>
            <w:tcW w:w="1803" w:type="dxa"/>
            <w:tcBorders>
              <w:top w:val="nil"/>
              <w:left w:val="nil"/>
              <w:bottom w:val="nil"/>
              <w:right w:val="nil"/>
            </w:tcBorders>
          </w:tcPr>
          <w:p w14:paraId="64075C6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970136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BA58DFE" w14:textId="77777777" w:rsidR="00A54500" w:rsidRPr="00A54500" w:rsidRDefault="00A54500" w:rsidP="00A54500">
            <w:pPr>
              <w:rPr>
                <w:rFonts w:eastAsia="Calibri"/>
                <w:sz w:val="24"/>
                <w:szCs w:val="24"/>
              </w:rPr>
            </w:pPr>
            <w:r w:rsidRPr="00A54500">
              <w:rPr>
                <w:rFonts w:eastAsia="Calibri"/>
                <w:sz w:val="24"/>
                <w:szCs w:val="24"/>
              </w:rPr>
              <w:t>The I think it was offset by the car not being used as much</w:t>
            </w:r>
          </w:p>
        </w:tc>
        <w:tc>
          <w:tcPr>
            <w:tcW w:w="2410" w:type="dxa"/>
            <w:tcBorders>
              <w:top w:val="nil"/>
              <w:left w:val="nil"/>
              <w:bottom w:val="nil"/>
              <w:right w:val="nil"/>
            </w:tcBorders>
          </w:tcPr>
          <w:p w14:paraId="094523DE" w14:textId="4AA4D6DA" w:rsidR="00A54500" w:rsidRPr="00A54500" w:rsidRDefault="00A54500" w:rsidP="00A54500">
            <w:pPr>
              <w:rPr>
                <w:rFonts w:eastAsia="Calibri"/>
                <w:sz w:val="24"/>
                <w:szCs w:val="24"/>
              </w:rPr>
            </w:pPr>
            <w:r w:rsidRPr="00A54500">
              <w:rPr>
                <w:rFonts w:eastAsia="Calibri"/>
                <w:sz w:val="24"/>
                <w:szCs w:val="24"/>
              </w:rPr>
              <w:t xml:space="preserve">Page </w:t>
            </w:r>
            <w:r w:rsidR="00703DCC">
              <w:rPr>
                <w:rFonts w:eastAsia="Calibri"/>
                <w:sz w:val="24"/>
                <w:szCs w:val="24"/>
              </w:rPr>
              <w:t>17</w:t>
            </w:r>
            <w:r w:rsidRPr="00A54500">
              <w:rPr>
                <w:rFonts w:eastAsia="Calibri"/>
                <w:sz w:val="24"/>
                <w:szCs w:val="24"/>
              </w:rPr>
              <w:t xml:space="preserve"> of 659 and 660</w:t>
            </w:r>
          </w:p>
        </w:tc>
      </w:tr>
      <w:tr w:rsidR="00A54500" w:rsidRPr="00A54500" w14:paraId="68FE6791" w14:textId="77777777" w:rsidTr="008B15C1">
        <w:tc>
          <w:tcPr>
            <w:tcW w:w="1803" w:type="dxa"/>
            <w:tcBorders>
              <w:top w:val="nil"/>
              <w:left w:val="nil"/>
              <w:bottom w:val="nil"/>
              <w:right w:val="nil"/>
            </w:tcBorders>
          </w:tcPr>
          <w:p w14:paraId="3A6CAA8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5D7B53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F4F0E10" w14:textId="77777777" w:rsidR="00A54500" w:rsidRPr="00A54500" w:rsidRDefault="00A54500" w:rsidP="00A54500">
            <w:pPr>
              <w:rPr>
                <w:rFonts w:eastAsia="Calibri"/>
                <w:sz w:val="24"/>
                <w:szCs w:val="24"/>
              </w:rPr>
            </w:pPr>
            <w:r w:rsidRPr="00A54500">
              <w:rPr>
                <w:rFonts w:eastAsia="Calibri"/>
                <w:sz w:val="24"/>
                <w:szCs w:val="24"/>
              </w:rPr>
              <w:t>it felt like we were. Struggling to get through</w:t>
            </w:r>
          </w:p>
        </w:tc>
        <w:tc>
          <w:tcPr>
            <w:tcW w:w="2410" w:type="dxa"/>
            <w:tcBorders>
              <w:top w:val="nil"/>
              <w:left w:val="nil"/>
              <w:bottom w:val="nil"/>
              <w:right w:val="nil"/>
            </w:tcBorders>
          </w:tcPr>
          <w:p w14:paraId="46DB5FFE" w14:textId="1513553F" w:rsidR="00A54500" w:rsidRPr="00A54500" w:rsidRDefault="00A54500" w:rsidP="00A54500">
            <w:pPr>
              <w:rPr>
                <w:rFonts w:eastAsia="Calibri"/>
                <w:sz w:val="24"/>
                <w:szCs w:val="24"/>
              </w:rPr>
            </w:pPr>
            <w:r w:rsidRPr="00A54500">
              <w:rPr>
                <w:rFonts w:eastAsia="Calibri"/>
                <w:sz w:val="24"/>
                <w:szCs w:val="24"/>
              </w:rPr>
              <w:t xml:space="preserve">Page </w:t>
            </w:r>
            <w:r w:rsidR="00D91F99">
              <w:rPr>
                <w:rFonts w:eastAsia="Calibri"/>
                <w:sz w:val="24"/>
                <w:szCs w:val="24"/>
              </w:rPr>
              <w:t>17</w:t>
            </w:r>
            <w:r w:rsidRPr="00A54500">
              <w:rPr>
                <w:rFonts w:eastAsia="Calibri"/>
                <w:sz w:val="24"/>
                <w:szCs w:val="24"/>
              </w:rPr>
              <w:t xml:space="preserve"> of 661</w:t>
            </w:r>
          </w:p>
        </w:tc>
      </w:tr>
      <w:tr w:rsidR="00A54500" w:rsidRPr="00A54500" w14:paraId="1BD5B115" w14:textId="77777777" w:rsidTr="008B15C1">
        <w:tc>
          <w:tcPr>
            <w:tcW w:w="1803" w:type="dxa"/>
            <w:tcBorders>
              <w:top w:val="nil"/>
              <w:left w:val="nil"/>
              <w:bottom w:val="nil"/>
              <w:right w:val="nil"/>
            </w:tcBorders>
          </w:tcPr>
          <w:p w14:paraId="02D80CC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56F05BC" w14:textId="77777777" w:rsidR="00A54500" w:rsidRPr="00A54500" w:rsidRDefault="00A54500" w:rsidP="00A54500">
            <w:pPr>
              <w:rPr>
                <w:rFonts w:eastAsia="Calibri"/>
                <w:sz w:val="24"/>
                <w:szCs w:val="24"/>
              </w:rPr>
            </w:pPr>
            <w:r w:rsidRPr="00A54500">
              <w:rPr>
                <w:rFonts w:eastAsia="Calibri"/>
                <w:sz w:val="24"/>
                <w:szCs w:val="24"/>
              </w:rPr>
              <w:t>Code 8</w:t>
            </w:r>
          </w:p>
          <w:p w14:paraId="7F3BD629" w14:textId="77777777" w:rsidR="00A54500" w:rsidRPr="00A54500" w:rsidRDefault="00A54500" w:rsidP="00A54500">
            <w:pPr>
              <w:rPr>
                <w:rFonts w:eastAsia="Calibri"/>
                <w:sz w:val="24"/>
                <w:szCs w:val="24"/>
              </w:rPr>
            </w:pPr>
            <w:r w:rsidRPr="00A54500">
              <w:rPr>
                <w:rFonts w:eastAsia="Calibri"/>
                <w:sz w:val="24"/>
                <w:szCs w:val="24"/>
              </w:rPr>
              <w:t>Changes since lockdown positive</w:t>
            </w:r>
          </w:p>
        </w:tc>
        <w:tc>
          <w:tcPr>
            <w:tcW w:w="3335" w:type="dxa"/>
            <w:tcBorders>
              <w:top w:val="nil"/>
              <w:left w:val="nil"/>
              <w:bottom w:val="nil"/>
              <w:right w:val="nil"/>
            </w:tcBorders>
          </w:tcPr>
          <w:p w14:paraId="3593E412" w14:textId="77777777" w:rsidR="00A54500" w:rsidRPr="00A54500" w:rsidRDefault="00A54500" w:rsidP="00A54500">
            <w:pPr>
              <w:rPr>
                <w:rFonts w:eastAsia="Calibri"/>
                <w:sz w:val="24"/>
                <w:szCs w:val="24"/>
              </w:rPr>
            </w:pPr>
            <w:r w:rsidRPr="00A54500">
              <w:rPr>
                <w:rFonts w:eastAsia="Calibri"/>
                <w:sz w:val="24"/>
                <w:szCs w:val="24"/>
              </w:rPr>
              <w:t>I probably train less now</w:t>
            </w:r>
          </w:p>
        </w:tc>
        <w:tc>
          <w:tcPr>
            <w:tcW w:w="2410" w:type="dxa"/>
            <w:tcBorders>
              <w:top w:val="nil"/>
              <w:left w:val="nil"/>
              <w:bottom w:val="nil"/>
              <w:right w:val="nil"/>
            </w:tcBorders>
          </w:tcPr>
          <w:p w14:paraId="05A16614" w14:textId="77777777" w:rsidR="00A54500" w:rsidRPr="00A54500" w:rsidRDefault="00A54500" w:rsidP="00A54500">
            <w:pPr>
              <w:rPr>
                <w:rFonts w:eastAsia="Calibri"/>
                <w:sz w:val="24"/>
                <w:szCs w:val="24"/>
              </w:rPr>
            </w:pPr>
            <w:r w:rsidRPr="00A54500">
              <w:rPr>
                <w:rFonts w:eastAsia="Calibri"/>
                <w:sz w:val="24"/>
                <w:szCs w:val="24"/>
              </w:rPr>
              <w:t>Page 3 of 93</w:t>
            </w:r>
          </w:p>
        </w:tc>
      </w:tr>
      <w:tr w:rsidR="00A54500" w:rsidRPr="00A54500" w14:paraId="3F752D67" w14:textId="77777777" w:rsidTr="008B15C1">
        <w:tc>
          <w:tcPr>
            <w:tcW w:w="1803" w:type="dxa"/>
            <w:tcBorders>
              <w:top w:val="nil"/>
              <w:left w:val="nil"/>
              <w:bottom w:val="nil"/>
              <w:right w:val="nil"/>
            </w:tcBorders>
          </w:tcPr>
          <w:p w14:paraId="6FF745B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C3AB4E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33AF4EE" w14:textId="77777777" w:rsidR="00A54500" w:rsidRPr="00A54500" w:rsidRDefault="00A54500" w:rsidP="00A54500">
            <w:pPr>
              <w:rPr>
                <w:rFonts w:eastAsia="Calibri"/>
                <w:sz w:val="24"/>
                <w:szCs w:val="24"/>
              </w:rPr>
            </w:pPr>
            <w:r w:rsidRPr="00A54500">
              <w:rPr>
                <w:rFonts w:eastAsia="Calibri"/>
                <w:sz w:val="24"/>
                <w:szCs w:val="24"/>
              </w:rPr>
              <w:t>I just felt like it was a bit and escape</w:t>
            </w:r>
          </w:p>
        </w:tc>
        <w:tc>
          <w:tcPr>
            <w:tcW w:w="2410" w:type="dxa"/>
            <w:tcBorders>
              <w:top w:val="nil"/>
              <w:left w:val="nil"/>
              <w:bottom w:val="nil"/>
              <w:right w:val="nil"/>
            </w:tcBorders>
          </w:tcPr>
          <w:p w14:paraId="37D347C5" w14:textId="77777777" w:rsidR="00A54500" w:rsidRPr="00A54500" w:rsidRDefault="00A54500" w:rsidP="00A54500">
            <w:pPr>
              <w:rPr>
                <w:rFonts w:eastAsia="Calibri"/>
                <w:sz w:val="24"/>
                <w:szCs w:val="24"/>
              </w:rPr>
            </w:pPr>
            <w:r w:rsidRPr="00A54500">
              <w:rPr>
                <w:rFonts w:eastAsia="Calibri"/>
                <w:sz w:val="24"/>
                <w:szCs w:val="24"/>
              </w:rPr>
              <w:t>Page 3 of 101</w:t>
            </w:r>
          </w:p>
        </w:tc>
      </w:tr>
      <w:tr w:rsidR="00A54500" w:rsidRPr="00A54500" w14:paraId="32A30B9F" w14:textId="77777777" w:rsidTr="008B15C1">
        <w:tc>
          <w:tcPr>
            <w:tcW w:w="1803" w:type="dxa"/>
            <w:tcBorders>
              <w:top w:val="nil"/>
              <w:left w:val="nil"/>
              <w:bottom w:val="nil"/>
              <w:right w:val="nil"/>
            </w:tcBorders>
          </w:tcPr>
          <w:p w14:paraId="0D5BA44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FBA2C2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43CD7BD" w14:textId="77777777" w:rsidR="00A54500" w:rsidRPr="00A54500" w:rsidRDefault="00A54500" w:rsidP="00A54500">
            <w:pPr>
              <w:rPr>
                <w:rFonts w:eastAsia="Calibri"/>
                <w:sz w:val="24"/>
                <w:szCs w:val="24"/>
              </w:rPr>
            </w:pPr>
            <w:r w:rsidRPr="00A54500">
              <w:rPr>
                <w:rFonts w:eastAsia="Calibri"/>
                <w:sz w:val="24"/>
                <w:szCs w:val="24"/>
              </w:rPr>
              <w:t>just doing something</w:t>
            </w:r>
          </w:p>
        </w:tc>
        <w:tc>
          <w:tcPr>
            <w:tcW w:w="2410" w:type="dxa"/>
            <w:tcBorders>
              <w:top w:val="nil"/>
              <w:left w:val="nil"/>
              <w:bottom w:val="nil"/>
              <w:right w:val="nil"/>
            </w:tcBorders>
          </w:tcPr>
          <w:p w14:paraId="5D2D6C5D" w14:textId="77777777" w:rsidR="00A54500" w:rsidRPr="00A54500" w:rsidRDefault="00A54500" w:rsidP="00A54500">
            <w:pPr>
              <w:rPr>
                <w:rFonts w:eastAsia="Calibri"/>
                <w:sz w:val="24"/>
                <w:szCs w:val="24"/>
              </w:rPr>
            </w:pPr>
            <w:r w:rsidRPr="00A54500">
              <w:rPr>
                <w:rFonts w:eastAsia="Calibri"/>
                <w:sz w:val="24"/>
                <w:szCs w:val="24"/>
              </w:rPr>
              <w:t>Page 3 of 101 and 102</w:t>
            </w:r>
          </w:p>
        </w:tc>
      </w:tr>
      <w:tr w:rsidR="00A54500" w:rsidRPr="00A54500" w14:paraId="091E92A6" w14:textId="77777777" w:rsidTr="008B15C1">
        <w:tc>
          <w:tcPr>
            <w:tcW w:w="1803" w:type="dxa"/>
            <w:tcBorders>
              <w:top w:val="nil"/>
              <w:left w:val="nil"/>
              <w:bottom w:val="nil"/>
              <w:right w:val="nil"/>
            </w:tcBorders>
          </w:tcPr>
          <w:p w14:paraId="3401927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5C2EC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A7A67F2" w14:textId="77777777" w:rsidR="00A54500" w:rsidRPr="00A54500" w:rsidRDefault="00A54500" w:rsidP="00A54500">
            <w:pPr>
              <w:rPr>
                <w:rFonts w:eastAsia="Calibri"/>
                <w:sz w:val="24"/>
                <w:szCs w:val="24"/>
              </w:rPr>
            </w:pPr>
            <w:r w:rsidRPr="00A54500">
              <w:rPr>
                <w:rFonts w:eastAsia="Calibri"/>
                <w:sz w:val="24"/>
                <w:szCs w:val="24"/>
              </w:rPr>
              <w:t>It's something different</w:t>
            </w:r>
          </w:p>
        </w:tc>
        <w:tc>
          <w:tcPr>
            <w:tcW w:w="2410" w:type="dxa"/>
            <w:tcBorders>
              <w:top w:val="nil"/>
              <w:left w:val="nil"/>
              <w:bottom w:val="nil"/>
              <w:right w:val="nil"/>
            </w:tcBorders>
          </w:tcPr>
          <w:p w14:paraId="24F293D8" w14:textId="77777777" w:rsidR="00A54500" w:rsidRPr="00A54500" w:rsidRDefault="00A54500" w:rsidP="00A54500">
            <w:pPr>
              <w:rPr>
                <w:rFonts w:eastAsia="Calibri"/>
                <w:sz w:val="24"/>
                <w:szCs w:val="24"/>
              </w:rPr>
            </w:pPr>
            <w:r w:rsidRPr="00A54500">
              <w:rPr>
                <w:rFonts w:eastAsia="Calibri"/>
                <w:sz w:val="24"/>
                <w:szCs w:val="24"/>
              </w:rPr>
              <w:t>Page 3 of 102</w:t>
            </w:r>
          </w:p>
        </w:tc>
      </w:tr>
      <w:tr w:rsidR="00A54500" w:rsidRPr="00A54500" w14:paraId="56E349F4" w14:textId="77777777" w:rsidTr="008B15C1">
        <w:tc>
          <w:tcPr>
            <w:tcW w:w="1803" w:type="dxa"/>
            <w:tcBorders>
              <w:top w:val="nil"/>
              <w:left w:val="nil"/>
              <w:bottom w:val="nil"/>
              <w:right w:val="nil"/>
            </w:tcBorders>
          </w:tcPr>
          <w:p w14:paraId="74ECA13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4F20D6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4F81DE0" w14:textId="77777777" w:rsidR="00A54500" w:rsidRPr="00A54500" w:rsidRDefault="00A54500" w:rsidP="00A54500">
            <w:pPr>
              <w:rPr>
                <w:rFonts w:eastAsia="Calibri"/>
                <w:sz w:val="24"/>
                <w:szCs w:val="24"/>
              </w:rPr>
            </w:pPr>
            <w:r w:rsidRPr="00A54500">
              <w:rPr>
                <w:rFonts w:eastAsia="Calibri"/>
                <w:sz w:val="24"/>
                <w:szCs w:val="24"/>
              </w:rPr>
              <w:t>It's a different type of training end</w:t>
            </w:r>
          </w:p>
        </w:tc>
        <w:tc>
          <w:tcPr>
            <w:tcW w:w="2410" w:type="dxa"/>
            <w:tcBorders>
              <w:top w:val="nil"/>
              <w:left w:val="nil"/>
              <w:bottom w:val="nil"/>
              <w:right w:val="nil"/>
            </w:tcBorders>
          </w:tcPr>
          <w:p w14:paraId="7D9EF9D5" w14:textId="77777777" w:rsidR="00A54500" w:rsidRPr="00A54500" w:rsidRDefault="00A54500" w:rsidP="00A54500">
            <w:pPr>
              <w:rPr>
                <w:rFonts w:eastAsia="Calibri"/>
                <w:sz w:val="24"/>
                <w:szCs w:val="24"/>
              </w:rPr>
            </w:pPr>
            <w:r w:rsidRPr="00A54500">
              <w:rPr>
                <w:rFonts w:eastAsia="Calibri"/>
                <w:sz w:val="24"/>
                <w:szCs w:val="24"/>
              </w:rPr>
              <w:t>Page 3 of 102</w:t>
            </w:r>
          </w:p>
        </w:tc>
      </w:tr>
      <w:tr w:rsidR="00A54500" w:rsidRPr="00A54500" w14:paraId="610DB491" w14:textId="77777777" w:rsidTr="008B15C1">
        <w:tc>
          <w:tcPr>
            <w:tcW w:w="1803" w:type="dxa"/>
            <w:tcBorders>
              <w:top w:val="nil"/>
              <w:left w:val="nil"/>
              <w:bottom w:val="nil"/>
              <w:right w:val="nil"/>
            </w:tcBorders>
          </w:tcPr>
          <w:p w14:paraId="6898ECE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DC657C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D21532A"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12805A1D" w14:textId="77777777" w:rsidR="00A54500" w:rsidRPr="00A54500" w:rsidRDefault="00A54500" w:rsidP="00A54500">
            <w:pPr>
              <w:rPr>
                <w:rFonts w:eastAsia="Calibri"/>
                <w:sz w:val="24"/>
                <w:szCs w:val="24"/>
              </w:rPr>
            </w:pPr>
          </w:p>
        </w:tc>
      </w:tr>
      <w:tr w:rsidR="00A54500" w:rsidRPr="00A54500" w14:paraId="15542393" w14:textId="77777777" w:rsidTr="008B15C1">
        <w:tc>
          <w:tcPr>
            <w:tcW w:w="1803" w:type="dxa"/>
            <w:tcBorders>
              <w:top w:val="nil"/>
              <w:left w:val="nil"/>
              <w:bottom w:val="nil"/>
              <w:right w:val="nil"/>
            </w:tcBorders>
          </w:tcPr>
          <w:p w14:paraId="65D51B0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B7BD60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8CDD01D" w14:textId="77777777" w:rsidR="00A54500" w:rsidRPr="00A54500" w:rsidRDefault="00A54500" w:rsidP="00A54500">
            <w:pPr>
              <w:rPr>
                <w:rFonts w:eastAsia="Calibri"/>
                <w:sz w:val="24"/>
                <w:szCs w:val="24"/>
              </w:rPr>
            </w:pPr>
            <w:r w:rsidRPr="00A54500">
              <w:rPr>
                <w:rFonts w:eastAsia="Calibri"/>
                <w:sz w:val="24"/>
                <w:szCs w:val="24"/>
              </w:rPr>
              <w:t>But it's better than nothing</w:t>
            </w:r>
          </w:p>
        </w:tc>
        <w:tc>
          <w:tcPr>
            <w:tcW w:w="2410" w:type="dxa"/>
            <w:tcBorders>
              <w:top w:val="nil"/>
              <w:left w:val="nil"/>
              <w:bottom w:val="nil"/>
              <w:right w:val="nil"/>
            </w:tcBorders>
          </w:tcPr>
          <w:p w14:paraId="2AB5A3A8" w14:textId="77777777" w:rsidR="00A54500" w:rsidRPr="00A54500" w:rsidRDefault="00A54500" w:rsidP="00A54500">
            <w:pPr>
              <w:rPr>
                <w:rFonts w:eastAsia="Calibri"/>
                <w:sz w:val="24"/>
                <w:szCs w:val="24"/>
              </w:rPr>
            </w:pPr>
            <w:r w:rsidRPr="00A54500">
              <w:rPr>
                <w:rFonts w:eastAsia="Calibri"/>
                <w:sz w:val="24"/>
                <w:szCs w:val="24"/>
              </w:rPr>
              <w:t>Page 3 of 103</w:t>
            </w:r>
          </w:p>
        </w:tc>
      </w:tr>
      <w:tr w:rsidR="00A54500" w:rsidRPr="00A54500" w14:paraId="6225444B" w14:textId="77777777" w:rsidTr="008B15C1">
        <w:tc>
          <w:tcPr>
            <w:tcW w:w="1803" w:type="dxa"/>
            <w:tcBorders>
              <w:top w:val="nil"/>
              <w:left w:val="nil"/>
              <w:bottom w:val="nil"/>
              <w:right w:val="nil"/>
            </w:tcBorders>
          </w:tcPr>
          <w:p w14:paraId="57E5731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87C9458"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E53B1C8" w14:textId="77777777" w:rsidR="00A54500" w:rsidRPr="00A54500" w:rsidRDefault="00A54500" w:rsidP="00A54500">
            <w:pPr>
              <w:rPr>
                <w:rFonts w:eastAsia="Calibri"/>
                <w:sz w:val="24"/>
                <w:szCs w:val="24"/>
              </w:rPr>
            </w:pPr>
            <w:r w:rsidRPr="00A54500">
              <w:rPr>
                <w:rFonts w:eastAsia="Calibri"/>
                <w:sz w:val="24"/>
                <w:szCs w:val="24"/>
              </w:rPr>
              <w:t>I walked quite a lot</w:t>
            </w:r>
          </w:p>
        </w:tc>
        <w:tc>
          <w:tcPr>
            <w:tcW w:w="2410" w:type="dxa"/>
            <w:tcBorders>
              <w:top w:val="nil"/>
              <w:left w:val="nil"/>
              <w:bottom w:val="nil"/>
              <w:right w:val="nil"/>
            </w:tcBorders>
          </w:tcPr>
          <w:p w14:paraId="6BD8403D" w14:textId="77777777" w:rsidR="00A54500" w:rsidRPr="00A54500" w:rsidRDefault="00A54500" w:rsidP="00A54500">
            <w:pPr>
              <w:rPr>
                <w:rFonts w:eastAsia="Calibri"/>
                <w:sz w:val="24"/>
                <w:szCs w:val="24"/>
              </w:rPr>
            </w:pPr>
            <w:r w:rsidRPr="00A54500">
              <w:rPr>
                <w:rFonts w:eastAsia="Calibri"/>
                <w:sz w:val="24"/>
                <w:szCs w:val="24"/>
              </w:rPr>
              <w:t>Page 3 of 109</w:t>
            </w:r>
          </w:p>
        </w:tc>
      </w:tr>
      <w:tr w:rsidR="00A54500" w:rsidRPr="00A54500" w14:paraId="7F8D2683" w14:textId="77777777" w:rsidTr="008B15C1">
        <w:tc>
          <w:tcPr>
            <w:tcW w:w="1803" w:type="dxa"/>
            <w:tcBorders>
              <w:top w:val="nil"/>
              <w:left w:val="nil"/>
              <w:bottom w:val="nil"/>
              <w:right w:val="nil"/>
            </w:tcBorders>
          </w:tcPr>
          <w:p w14:paraId="4AB9CCE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4F5D98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6A82C85" w14:textId="77777777" w:rsidR="00A54500" w:rsidRPr="00A54500" w:rsidRDefault="00A54500" w:rsidP="00A54500">
            <w:pPr>
              <w:rPr>
                <w:rFonts w:eastAsia="Calibri"/>
                <w:sz w:val="24"/>
                <w:szCs w:val="24"/>
              </w:rPr>
            </w:pPr>
            <w:r w:rsidRPr="00A54500">
              <w:rPr>
                <w:rFonts w:eastAsia="Calibri"/>
                <w:sz w:val="24"/>
                <w:szCs w:val="24"/>
              </w:rPr>
              <w:t>about 2-3 times a day</w:t>
            </w:r>
          </w:p>
        </w:tc>
        <w:tc>
          <w:tcPr>
            <w:tcW w:w="2410" w:type="dxa"/>
            <w:tcBorders>
              <w:top w:val="nil"/>
              <w:left w:val="nil"/>
              <w:bottom w:val="nil"/>
              <w:right w:val="nil"/>
            </w:tcBorders>
          </w:tcPr>
          <w:p w14:paraId="2CC0E7E6" w14:textId="77777777" w:rsidR="00A54500" w:rsidRPr="00A54500" w:rsidRDefault="00A54500" w:rsidP="00A54500">
            <w:pPr>
              <w:rPr>
                <w:rFonts w:eastAsia="Calibri"/>
                <w:sz w:val="24"/>
                <w:szCs w:val="24"/>
              </w:rPr>
            </w:pPr>
            <w:r w:rsidRPr="00A54500">
              <w:rPr>
                <w:rFonts w:eastAsia="Calibri"/>
                <w:sz w:val="24"/>
                <w:szCs w:val="24"/>
              </w:rPr>
              <w:t>Page 3 of 109</w:t>
            </w:r>
          </w:p>
        </w:tc>
      </w:tr>
      <w:tr w:rsidR="00A54500" w:rsidRPr="00A54500" w14:paraId="697D0BB3" w14:textId="77777777" w:rsidTr="008B15C1">
        <w:tc>
          <w:tcPr>
            <w:tcW w:w="1803" w:type="dxa"/>
            <w:tcBorders>
              <w:top w:val="nil"/>
              <w:left w:val="nil"/>
              <w:bottom w:val="nil"/>
              <w:right w:val="nil"/>
            </w:tcBorders>
          </w:tcPr>
          <w:p w14:paraId="650B662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159C14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B57961B" w14:textId="77777777" w:rsidR="00A54500" w:rsidRPr="00A54500" w:rsidRDefault="00A54500" w:rsidP="00A54500">
            <w:pPr>
              <w:rPr>
                <w:rFonts w:eastAsia="Calibri"/>
                <w:sz w:val="24"/>
                <w:szCs w:val="24"/>
              </w:rPr>
            </w:pPr>
            <w:r w:rsidRPr="00A54500">
              <w:rPr>
                <w:rFonts w:eastAsia="Calibri"/>
                <w:sz w:val="24"/>
                <w:szCs w:val="24"/>
              </w:rPr>
              <w:t>I didn't do before lockdown.</w:t>
            </w:r>
          </w:p>
          <w:p w14:paraId="1A266C31"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F1165D9" w14:textId="77777777" w:rsidR="00A54500" w:rsidRPr="00A54500" w:rsidRDefault="00A54500" w:rsidP="00A54500">
            <w:pPr>
              <w:rPr>
                <w:rFonts w:eastAsia="Calibri"/>
                <w:sz w:val="24"/>
                <w:szCs w:val="24"/>
              </w:rPr>
            </w:pPr>
            <w:r w:rsidRPr="00A54500">
              <w:rPr>
                <w:rFonts w:eastAsia="Calibri"/>
                <w:sz w:val="24"/>
                <w:szCs w:val="24"/>
              </w:rPr>
              <w:t>Page 3 of 109 and 110</w:t>
            </w:r>
          </w:p>
        </w:tc>
      </w:tr>
      <w:tr w:rsidR="00A54500" w:rsidRPr="00A54500" w14:paraId="3361ED33" w14:textId="77777777" w:rsidTr="008B15C1">
        <w:tc>
          <w:tcPr>
            <w:tcW w:w="1803" w:type="dxa"/>
            <w:tcBorders>
              <w:top w:val="nil"/>
              <w:left w:val="nil"/>
              <w:bottom w:val="nil"/>
              <w:right w:val="nil"/>
            </w:tcBorders>
          </w:tcPr>
          <w:p w14:paraId="7D36B20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657EAB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5D44F36" w14:textId="77777777" w:rsidR="00A54500" w:rsidRPr="00A54500" w:rsidRDefault="00A54500" w:rsidP="00A54500">
            <w:pPr>
              <w:rPr>
                <w:rFonts w:eastAsia="Calibri"/>
                <w:sz w:val="24"/>
                <w:szCs w:val="24"/>
              </w:rPr>
            </w:pPr>
            <w:r w:rsidRPr="00A54500">
              <w:rPr>
                <w:rFonts w:eastAsia="Calibri"/>
                <w:sz w:val="24"/>
                <w:szCs w:val="24"/>
              </w:rPr>
              <w:t xml:space="preserve">And then if I didn't train then I'd feel like, </w:t>
            </w:r>
            <w:proofErr w:type="gramStart"/>
            <w:r w:rsidRPr="00A54500">
              <w:rPr>
                <w:rFonts w:eastAsia="Calibri"/>
                <w:sz w:val="24"/>
                <w:szCs w:val="24"/>
              </w:rPr>
              <w:t>Oh</w:t>
            </w:r>
            <w:proofErr w:type="gramEnd"/>
            <w:r w:rsidRPr="00A54500">
              <w:rPr>
                <w:rFonts w:eastAsia="Calibri"/>
                <w:sz w:val="24"/>
                <w:szCs w:val="24"/>
              </w:rPr>
              <w:t xml:space="preserve"> my God, I need to train today</w:t>
            </w:r>
          </w:p>
        </w:tc>
        <w:tc>
          <w:tcPr>
            <w:tcW w:w="2410" w:type="dxa"/>
            <w:tcBorders>
              <w:top w:val="nil"/>
              <w:left w:val="nil"/>
              <w:bottom w:val="nil"/>
              <w:right w:val="nil"/>
            </w:tcBorders>
          </w:tcPr>
          <w:p w14:paraId="1CEFB791" w14:textId="77777777" w:rsidR="00A54500" w:rsidRPr="00A54500" w:rsidRDefault="00A54500" w:rsidP="00A54500">
            <w:pPr>
              <w:rPr>
                <w:rFonts w:eastAsia="Calibri"/>
                <w:sz w:val="24"/>
                <w:szCs w:val="24"/>
              </w:rPr>
            </w:pPr>
            <w:r w:rsidRPr="00A54500">
              <w:rPr>
                <w:rFonts w:eastAsia="Calibri"/>
                <w:sz w:val="24"/>
                <w:szCs w:val="24"/>
              </w:rPr>
              <w:t>Page 5 of 166 and 167</w:t>
            </w:r>
          </w:p>
        </w:tc>
      </w:tr>
      <w:tr w:rsidR="00A54500" w:rsidRPr="00A54500" w14:paraId="7B534ECC" w14:textId="77777777" w:rsidTr="008B15C1">
        <w:tc>
          <w:tcPr>
            <w:tcW w:w="1803" w:type="dxa"/>
            <w:tcBorders>
              <w:top w:val="nil"/>
              <w:left w:val="nil"/>
              <w:bottom w:val="nil"/>
              <w:right w:val="nil"/>
            </w:tcBorders>
          </w:tcPr>
          <w:p w14:paraId="4ED587DB"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0C9BD9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67B2C51" w14:textId="77777777" w:rsidR="00A54500" w:rsidRPr="00A54500" w:rsidRDefault="00A54500" w:rsidP="00A54500">
            <w:pPr>
              <w:rPr>
                <w:rFonts w:eastAsia="Calibri"/>
                <w:sz w:val="24"/>
                <w:szCs w:val="24"/>
              </w:rPr>
            </w:pPr>
            <w:r w:rsidRPr="00A54500">
              <w:rPr>
                <w:rFonts w:eastAsia="Calibri"/>
                <w:sz w:val="24"/>
                <w:szCs w:val="24"/>
              </w:rPr>
              <w:t>I need to do that because everyone else is doing it sort of thing</w:t>
            </w:r>
          </w:p>
        </w:tc>
        <w:tc>
          <w:tcPr>
            <w:tcW w:w="2410" w:type="dxa"/>
            <w:tcBorders>
              <w:top w:val="nil"/>
              <w:left w:val="nil"/>
              <w:bottom w:val="nil"/>
              <w:right w:val="nil"/>
            </w:tcBorders>
          </w:tcPr>
          <w:p w14:paraId="3E5FC69D" w14:textId="77777777" w:rsidR="00A54500" w:rsidRPr="00A54500" w:rsidRDefault="00A54500" w:rsidP="00A54500">
            <w:pPr>
              <w:rPr>
                <w:rFonts w:eastAsia="Calibri"/>
                <w:sz w:val="24"/>
                <w:szCs w:val="24"/>
              </w:rPr>
            </w:pPr>
            <w:r w:rsidRPr="00A54500">
              <w:rPr>
                <w:rFonts w:eastAsia="Calibri"/>
                <w:sz w:val="24"/>
                <w:szCs w:val="24"/>
              </w:rPr>
              <w:t>Page 5 of 167 and 168</w:t>
            </w:r>
          </w:p>
        </w:tc>
      </w:tr>
      <w:tr w:rsidR="00A54500" w:rsidRPr="00A54500" w14:paraId="6CF7D355" w14:textId="77777777" w:rsidTr="008B15C1">
        <w:tc>
          <w:tcPr>
            <w:tcW w:w="1803" w:type="dxa"/>
            <w:tcBorders>
              <w:top w:val="nil"/>
              <w:left w:val="nil"/>
              <w:bottom w:val="nil"/>
              <w:right w:val="nil"/>
            </w:tcBorders>
          </w:tcPr>
          <w:p w14:paraId="4602D92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65270EE"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3C355A4" w14:textId="77777777" w:rsidR="00A54500" w:rsidRPr="00A54500" w:rsidRDefault="00A54500" w:rsidP="00A54500">
            <w:pPr>
              <w:rPr>
                <w:rFonts w:eastAsia="Calibri"/>
                <w:sz w:val="24"/>
                <w:szCs w:val="24"/>
              </w:rPr>
            </w:pPr>
            <w:r w:rsidRPr="00A54500">
              <w:rPr>
                <w:rFonts w:eastAsia="Calibri"/>
                <w:sz w:val="24"/>
                <w:szCs w:val="24"/>
              </w:rPr>
              <w:t>I do go to the gym now again so.</w:t>
            </w:r>
          </w:p>
          <w:p w14:paraId="07B96619"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6E8E87AC" w14:textId="77777777" w:rsidR="00A54500" w:rsidRPr="00A54500" w:rsidRDefault="00A54500" w:rsidP="00A54500">
            <w:pPr>
              <w:rPr>
                <w:rFonts w:eastAsia="Calibri"/>
                <w:sz w:val="24"/>
                <w:szCs w:val="24"/>
              </w:rPr>
            </w:pPr>
            <w:r w:rsidRPr="00A54500">
              <w:rPr>
                <w:rFonts w:eastAsia="Calibri"/>
                <w:sz w:val="24"/>
                <w:szCs w:val="24"/>
              </w:rPr>
              <w:t>Page 5 of 185 and 186</w:t>
            </w:r>
          </w:p>
        </w:tc>
      </w:tr>
      <w:tr w:rsidR="00A54500" w:rsidRPr="00A54500" w14:paraId="6B8893A5" w14:textId="77777777" w:rsidTr="008B15C1">
        <w:tc>
          <w:tcPr>
            <w:tcW w:w="1803" w:type="dxa"/>
            <w:tcBorders>
              <w:top w:val="nil"/>
              <w:left w:val="nil"/>
              <w:bottom w:val="nil"/>
              <w:right w:val="nil"/>
            </w:tcBorders>
          </w:tcPr>
          <w:p w14:paraId="7A735BD6" w14:textId="77777777" w:rsidR="00A54500" w:rsidRPr="00A54500" w:rsidRDefault="00A54500" w:rsidP="00A54500">
            <w:pPr>
              <w:rPr>
                <w:rFonts w:eastAsia="Calibri"/>
                <w:sz w:val="24"/>
                <w:szCs w:val="24"/>
              </w:rPr>
            </w:pPr>
            <w:r w:rsidRPr="00A54500">
              <w:rPr>
                <w:rFonts w:eastAsia="Calibri"/>
                <w:sz w:val="24"/>
                <w:szCs w:val="24"/>
              </w:rPr>
              <w:t>Theme 3</w:t>
            </w:r>
          </w:p>
          <w:p w14:paraId="3697199A" w14:textId="77777777" w:rsidR="00A54500" w:rsidRPr="00A54500" w:rsidRDefault="00A54500" w:rsidP="00A54500">
            <w:pPr>
              <w:rPr>
                <w:rFonts w:eastAsia="Calibri"/>
                <w:sz w:val="24"/>
                <w:szCs w:val="24"/>
              </w:rPr>
            </w:pPr>
            <w:r w:rsidRPr="00A54500">
              <w:rPr>
                <w:rFonts w:eastAsia="Calibri"/>
                <w:sz w:val="24"/>
                <w:szCs w:val="24"/>
              </w:rPr>
              <w:t>Changes</w:t>
            </w:r>
          </w:p>
        </w:tc>
        <w:tc>
          <w:tcPr>
            <w:tcW w:w="1803" w:type="dxa"/>
            <w:tcBorders>
              <w:top w:val="nil"/>
              <w:left w:val="nil"/>
              <w:bottom w:val="nil"/>
              <w:right w:val="nil"/>
            </w:tcBorders>
          </w:tcPr>
          <w:p w14:paraId="5DBE0255" w14:textId="77777777" w:rsidR="00A54500" w:rsidRPr="00A54500" w:rsidRDefault="00A54500" w:rsidP="00A54500">
            <w:pPr>
              <w:rPr>
                <w:rFonts w:eastAsia="Calibri"/>
                <w:sz w:val="24"/>
                <w:szCs w:val="24"/>
              </w:rPr>
            </w:pPr>
            <w:r w:rsidRPr="00A54500">
              <w:rPr>
                <w:rFonts w:eastAsia="Calibri"/>
                <w:sz w:val="24"/>
                <w:szCs w:val="24"/>
              </w:rPr>
              <w:t>Code 9</w:t>
            </w:r>
          </w:p>
          <w:p w14:paraId="5D6C6B77" w14:textId="77777777" w:rsidR="00A54500" w:rsidRPr="00A54500" w:rsidRDefault="00A54500" w:rsidP="00A54500">
            <w:pPr>
              <w:rPr>
                <w:rFonts w:eastAsia="Calibri"/>
                <w:sz w:val="24"/>
                <w:szCs w:val="24"/>
              </w:rPr>
            </w:pPr>
            <w:r w:rsidRPr="00A54500">
              <w:rPr>
                <w:rFonts w:eastAsia="Calibri"/>
                <w:sz w:val="24"/>
                <w:szCs w:val="24"/>
              </w:rPr>
              <w:t>Changes physical since lockdown negative</w:t>
            </w:r>
          </w:p>
        </w:tc>
        <w:tc>
          <w:tcPr>
            <w:tcW w:w="3335" w:type="dxa"/>
            <w:tcBorders>
              <w:top w:val="nil"/>
              <w:left w:val="nil"/>
              <w:bottom w:val="nil"/>
              <w:right w:val="nil"/>
            </w:tcBorders>
          </w:tcPr>
          <w:p w14:paraId="2363A659" w14:textId="77777777" w:rsidR="00A54500" w:rsidRPr="00A54500" w:rsidRDefault="00A54500" w:rsidP="00A54500">
            <w:pPr>
              <w:rPr>
                <w:rFonts w:eastAsia="Calibri"/>
                <w:sz w:val="24"/>
                <w:szCs w:val="24"/>
              </w:rPr>
            </w:pPr>
            <w:r w:rsidRPr="00A54500">
              <w:rPr>
                <w:rFonts w:eastAsia="Calibri"/>
                <w:sz w:val="24"/>
                <w:szCs w:val="24"/>
              </w:rPr>
              <w:t>Down</w:t>
            </w:r>
          </w:p>
          <w:p w14:paraId="40F1704F"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096E6796" w14:textId="77777777" w:rsidR="00A54500" w:rsidRPr="00A54500" w:rsidRDefault="00A54500" w:rsidP="00A54500">
            <w:pPr>
              <w:rPr>
                <w:rFonts w:eastAsia="Calibri"/>
                <w:sz w:val="24"/>
                <w:szCs w:val="24"/>
              </w:rPr>
            </w:pPr>
            <w:r w:rsidRPr="00A54500">
              <w:rPr>
                <w:rFonts w:eastAsia="Calibri"/>
                <w:sz w:val="24"/>
                <w:szCs w:val="24"/>
              </w:rPr>
              <w:t>Page 2 of 55</w:t>
            </w:r>
          </w:p>
        </w:tc>
      </w:tr>
      <w:tr w:rsidR="00A54500" w:rsidRPr="00A54500" w14:paraId="08EDE9E1" w14:textId="77777777" w:rsidTr="008B15C1">
        <w:tc>
          <w:tcPr>
            <w:tcW w:w="1803" w:type="dxa"/>
            <w:tcBorders>
              <w:top w:val="nil"/>
              <w:left w:val="nil"/>
              <w:bottom w:val="nil"/>
              <w:right w:val="nil"/>
            </w:tcBorders>
          </w:tcPr>
          <w:p w14:paraId="71951CF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084616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19A99FE" w14:textId="77777777" w:rsidR="00A54500" w:rsidRPr="00A54500" w:rsidRDefault="00A54500" w:rsidP="00A54500">
            <w:pPr>
              <w:rPr>
                <w:rFonts w:eastAsia="Calibri"/>
                <w:sz w:val="24"/>
                <w:szCs w:val="24"/>
              </w:rPr>
            </w:pPr>
            <w:r w:rsidRPr="00A54500">
              <w:rPr>
                <w:rFonts w:eastAsia="Calibri"/>
                <w:sz w:val="24"/>
                <w:szCs w:val="24"/>
              </w:rPr>
              <w:t>I haven't really had a social life since</w:t>
            </w:r>
          </w:p>
        </w:tc>
        <w:tc>
          <w:tcPr>
            <w:tcW w:w="2410" w:type="dxa"/>
            <w:tcBorders>
              <w:top w:val="nil"/>
              <w:left w:val="nil"/>
              <w:bottom w:val="nil"/>
              <w:right w:val="nil"/>
            </w:tcBorders>
          </w:tcPr>
          <w:p w14:paraId="531287BB" w14:textId="77777777" w:rsidR="00A54500" w:rsidRPr="00A54500" w:rsidRDefault="00A54500" w:rsidP="00A54500">
            <w:pPr>
              <w:rPr>
                <w:rFonts w:eastAsia="Calibri"/>
                <w:sz w:val="24"/>
                <w:szCs w:val="24"/>
              </w:rPr>
            </w:pPr>
            <w:r w:rsidRPr="00A54500">
              <w:rPr>
                <w:rFonts w:eastAsia="Calibri"/>
                <w:sz w:val="24"/>
                <w:szCs w:val="24"/>
              </w:rPr>
              <w:t>Page 4 of 138</w:t>
            </w:r>
          </w:p>
        </w:tc>
      </w:tr>
      <w:tr w:rsidR="00A54500" w:rsidRPr="00A54500" w14:paraId="4DD0936E" w14:textId="77777777" w:rsidTr="008B15C1">
        <w:tc>
          <w:tcPr>
            <w:tcW w:w="1803" w:type="dxa"/>
            <w:tcBorders>
              <w:top w:val="nil"/>
              <w:left w:val="nil"/>
              <w:bottom w:val="nil"/>
              <w:right w:val="nil"/>
            </w:tcBorders>
            <w:shd w:val="clear" w:color="auto" w:fill="auto"/>
          </w:tcPr>
          <w:p w14:paraId="2A32012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B6319A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3DBBF0A" w14:textId="77777777" w:rsidR="00A54500" w:rsidRPr="00A54500" w:rsidRDefault="00A54500" w:rsidP="00A54500">
            <w:pPr>
              <w:rPr>
                <w:rFonts w:eastAsia="Calibri"/>
                <w:sz w:val="24"/>
                <w:szCs w:val="24"/>
              </w:rPr>
            </w:pPr>
            <w:r w:rsidRPr="00A54500">
              <w:rPr>
                <w:rFonts w:eastAsia="Calibri"/>
                <w:sz w:val="24"/>
                <w:szCs w:val="24"/>
              </w:rPr>
              <w:t>I kept active before lockdown</w:t>
            </w:r>
          </w:p>
        </w:tc>
        <w:tc>
          <w:tcPr>
            <w:tcW w:w="2410" w:type="dxa"/>
            <w:tcBorders>
              <w:top w:val="nil"/>
              <w:left w:val="nil"/>
              <w:bottom w:val="nil"/>
              <w:right w:val="nil"/>
            </w:tcBorders>
          </w:tcPr>
          <w:p w14:paraId="203C8BEC" w14:textId="77777777" w:rsidR="00A54500" w:rsidRPr="00A54500" w:rsidRDefault="00A54500" w:rsidP="00A54500">
            <w:pPr>
              <w:rPr>
                <w:rFonts w:eastAsia="Calibri"/>
                <w:sz w:val="24"/>
                <w:szCs w:val="24"/>
              </w:rPr>
            </w:pPr>
            <w:r w:rsidRPr="00A54500">
              <w:rPr>
                <w:rFonts w:eastAsia="Calibri"/>
                <w:sz w:val="24"/>
                <w:szCs w:val="24"/>
              </w:rPr>
              <w:t>Page 4 of 130</w:t>
            </w:r>
          </w:p>
        </w:tc>
      </w:tr>
      <w:tr w:rsidR="00A54500" w:rsidRPr="00A54500" w14:paraId="753A5BF9" w14:textId="77777777" w:rsidTr="008B15C1">
        <w:tc>
          <w:tcPr>
            <w:tcW w:w="1803" w:type="dxa"/>
            <w:tcBorders>
              <w:top w:val="nil"/>
              <w:left w:val="nil"/>
              <w:bottom w:val="nil"/>
              <w:right w:val="nil"/>
            </w:tcBorders>
          </w:tcPr>
          <w:p w14:paraId="55B4D3B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52B6E9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E3DB560" w14:textId="77777777" w:rsidR="00A54500" w:rsidRPr="00A54500" w:rsidRDefault="00A54500" w:rsidP="00A54500">
            <w:pPr>
              <w:rPr>
                <w:rFonts w:eastAsia="Calibri"/>
                <w:sz w:val="24"/>
                <w:szCs w:val="24"/>
              </w:rPr>
            </w:pPr>
            <w:r w:rsidRPr="00A54500">
              <w:rPr>
                <w:rFonts w:eastAsia="Calibri"/>
                <w:sz w:val="24"/>
                <w:szCs w:val="24"/>
              </w:rPr>
              <w:t>up, my grades went up during covid</w:t>
            </w:r>
          </w:p>
        </w:tc>
        <w:tc>
          <w:tcPr>
            <w:tcW w:w="2410" w:type="dxa"/>
            <w:tcBorders>
              <w:top w:val="nil"/>
              <w:left w:val="nil"/>
              <w:bottom w:val="nil"/>
              <w:right w:val="nil"/>
            </w:tcBorders>
          </w:tcPr>
          <w:p w14:paraId="6063F1A6" w14:textId="12BC20B2" w:rsidR="00A54500" w:rsidRPr="00A54500" w:rsidRDefault="00A54500" w:rsidP="00A54500">
            <w:pPr>
              <w:rPr>
                <w:rFonts w:eastAsia="Calibri"/>
                <w:sz w:val="24"/>
                <w:szCs w:val="24"/>
              </w:rPr>
            </w:pPr>
            <w:r w:rsidRPr="00A54500">
              <w:rPr>
                <w:rFonts w:eastAsia="Calibri"/>
                <w:sz w:val="24"/>
                <w:szCs w:val="24"/>
              </w:rPr>
              <w:t xml:space="preserve">Page </w:t>
            </w:r>
            <w:r w:rsidR="00C829BE">
              <w:rPr>
                <w:rFonts w:eastAsia="Calibri"/>
                <w:sz w:val="24"/>
                <w:szCs w:val="24"/>
              </w:rPr>
              <w:t>7</w:t>
            </w:r>
            <w:r w:rsidRPr="00A54500">
              <w:rPr>
                <w:rFonts w:eastAsia="Calibri"/>
                <w:sz w:val="24"/>
                <w:szCs w:val="24"/>
              </w:rPr>
              <w:t xml:space="preserve"> of 251</w:t>
            </w:r>
          </w:p>
        </w:tc>
      </w:tr>
      <w:tr w:rsidR="00A54500" w:rsidRPr="00A54500" w14:paraId="0FC765FE" w14:textId="77777777" w:rsidTr="008B15C1">
        <w:tc>
          <w:tcPr>
            <w:tcW w:w="1803" w:type="dxa"/>
            <w:tcBorders>
              <w:top w:val="nil"/>
              <w:left w:val="nil"/>
              <w:bottom w:val="nil"/>
              <w:right w:val="nil"/>
            </w:tcBorders>
          </w:tcPr>
          <w:p w14:paraId="5AE7442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52EB78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C439FB2" w14:textId="77777777" w:rsidR="00A54500" w:rsidRPr="00A54500" w:rsidRDefault="00A54500" w:rsidP="00A54500">
            <w:pPr>
              <w:rPr>
                <w:rFonts w:eastAsia="Calibri"/>
                <w:sz w:val="24"/>
                <w:szCs w:val="24"/>
              </w:rPr>
            </w:pPr>
            <w:r w:rsidRPr="00A54500">
              <w:rPr>
                <w:rFonts w:eastAsia="Calibri"/>
                <w:sz w:val="24"/>
                <w:szCs w:val="24"/>
              </w:rPr>
              <w:t>they tried doing that once a week, and it was a nightmare</w:t>
            </w:r>
          </w:p>
        </w:tc>
        <w:tc>
          <w:tcPr>
            <w:tcW w:w="2410" w:type="dxa"/>
            <w:tcBorders>
              <w:top w:val="nil"/>
              <w:left w:val="nil"/>
              <w:bottom w:val="nil"/>
              <w:right w:val="nil"/>
            </w:tcBorders>
          </w:tcPr>
          <w:p w14:paraId="695227A2" w14:textId="070EC699" w:rsidR="00A54500" w:rsidRPr="00A54500" w:rsidRDefault="00A54500" w:rsidP="00A54500">
            <w:pPr>
              <w:rPr>
                <w:rFonts w:eastAsia="Calibri"/>
                <w:sz w:val="24"/>
                <w:szCs w:val="24"/>
              </w:rPr>
            </w:pPr>
            <w:r w:rsidRPr="00A54500">
              <w:rPr>
                <w:rFonts w:eastAsia="Calibri"/>
                <w:sz w:val="24"/>
                <w:szCs w:val="24"/>
              </w:rPr>
              <w:t>Page 1</w:t>
            </w:r>
            <w:r w:rsidR="008B015F">
              <w:rPr>
                <w:rFonts w:eastAsia="Calibri"/>
                <w:sz w:val="24"/>
                <w:szCs w:val="24"/>
              </w:rPr>
              <w:t>6</w:t>
            </w:r>
            <w:r w:rsidRPr="00A54500">
              <w:rPr>
                <w:rFonts w:eastAsia="Calibri"/>
                <w:sz w:val="24"/>
                <w:szCs w:val="24"/>
              </w:rPr>
              <w:t xml:space="preserve"> of 631 and page 1</w:t>
            </w:r>
            <w:r w:rsidR="008B015F">
              <w:rPr>
                <w:rFonts w:eastAsia="Calibri"/>
                <w:sz w:val="24"/>
                <w:szCs w:val="24"/>
              </w:rPr>
              <w:t>7</w:t>
            </w:r>
            <w:r w:rsidRPr="00A54500">
              <w:rPr>
                <w:rFonts w:eastAsia="Calibri"/>
                <w:sz w:val="24"/>
                <w:szCs w:val="24"/>
              </w:rPr>
              <w:t xml:space="preserve"> of 632</w:t>
            </w:r>
          </w:p>
        </w:tc>
      </w:tr>
      <w:tr w:rsidR="00A54500" w:rsidRPr="00A54500" w14:paraId="7BF99FE5" w14:textId="77777777" w:rsidTr="008B15C1">
        <w:tc>
          <w:tcPr>
            <w:tcW w:w="1803" w:type="dxa"/>
            <w:tcBorders>
              <w:top w:val="nil"/>
              <w:left w:val="nil"/>
              <w:bottom w:val="nil"/>
              <w:right w:val="nil"/>
            </w:tcBorders>
          </w:tcPr>
          <w:p w14:paraId="6FA0899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CCAD77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CB8F53B" w14:textId="77777777" w:rsidR="00A54500" w:rsidRPr="00A54500" w:rsidRDefault="00A54500" w:rsidP="00A54500">
            <w:pPr>
              <w:rPr>
                <w:rFonts w:eastAsia="Calibri"/>
                <w:sz w:val="24"/>
                <w:szCs w:val="24"/>
              </w:rPr>
            </w:pPr>
            <w:r w:rsidRPr="00A54500">
              <w:rPr>
                <w:rFonts w:eastAsia="Calibri"/>
                <w:sz w:val="24"/>
                <w:szCs w:val="24"/>
              </w:rPr>
              <w:t>before we had a family and friends we visited, and occasionally phoned.</w:t>
            </w:r>
          </w:p>
        </w:tc>
        <w:tc>
          <w:tcPr>
            <w:tcW w:w="2410" w:type="dxa"/>
            <w:tcBorders>
              <w:top w:val="nil"/>
              <w:left w:val="nil"/>
              <w:bottom w:val="nil"/>
              <w:right w:val="nil"/>
            </w:tcBorders>
          </w:tcPr>
          <w:p w14:paraId="2EA49BCC" w14:textId="6E631BF9" w:rsidR="00A54500" w:rsidRPr="00A54500" w:rsidRDefault="00A54500" w:rsidP="00A54500">
            <w:pPr>
              <w:rPr>
                <w:rFonts w:eastAsia="Calibri"/>
                <w:sz w:val="24"/>
                <w:szCs w:val="24"/>
              </w:rPr>
            </w:pPr>
            <w:r w:rsidRPr="00A54500">
              <w:rPr>
                <w:rFonts w:eastAsia="Calibri"/>
                <w:sz w:val="24"/>
                <w:szCs w:val="24"/>
              </w:rPr>
              <w:t>Page 1</w:t>
            </w:r>
            <w:r w:rsidR="008B015F">
              <w:rPr>
                <w:rFonts w:eastAsia="Calibri"/>
                <w:sz w:val="24"/>
                <w:szCs w:val="24"/>
              </w:rPr>
              <w:t>7</w:t>
            </w:r>
            <w:r w:rsidRPr="00A54500">
              <w:rPr>
                <w:rFonts w:eastAsia="Calibri"/>
                <w:sz w:val="24"/>
                <w:szCs w:val="24"/>
              </w:rPr>
              <w:t xml:space="preserve"> of 634 and 635</w:t>
            </w:r>
          </w:p>
        </w:tc>
      </w:tr>
      <w:tr w:rsidR="00A54500" w:rsidRPr="00A54500" w14:paraId="381A72F3" w14:textId="77777777" w:rsidTr="008B15C1">
        <w:tc>
          <w:tcPr>
            <w:tcW w:w="1803" w:type="dxa"/>
            <w:tcBorders>
              <w:top w:val="nil"/>
              <w:left w:val="nil"/>
              <w:bottom w:val="nil"/>
              <w:right w:val="nil"/>
            </w:tcBorders>
          </w:tcPr>
          <w:p w14:paraId="32781CA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4EF6A3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FCA8105" w14:textId="77777777" w:rsidR="00A54500" w:rsidRPr="00A54500" w:rsidRDefault="00A54500" w:rsidP="00A54500">
            <w:pPr>
              <w:rPr>
                <w:rFonts w:eastAsia="Calibri"/>
                <w:sz w:val="24"/>
                <w:szCs w:val="24"/>
              </w:rPr>
            </w:pPr>
            <w:r w:rsidRPr="00A54500">
              <w:rPr>
                <w:rFonts w:eastAsia="Calibri"/>
                <w:sz w:val="24"/>
                <w:szCs w:val="24"/>
              </w:rPr>
              <w:t>then we found out that the Food Bank in the stealing the food like the best things from it</w:t>
            </w:r>
          </w:p>
        </w:tc>
        <w:tc>
          <w:tcPr>
            <w:tcW w:w="2410" w:type="dxa"/>
            <w:tcBorders>
              <w:top w:val="nil"/>
              <w:left w:val="nil"/>
              <w:bottom w:val="nil"/>
              <w:right w:val="nil"/>
            </w:tcBorders>
          </w:tcPr>
          <w:p w14:paraId="06C469C6" w14:textId="7D33B7E6" w:rsidR="00A54500" w:rsidRPr="00A54500" w:rsidRDefault="00A54500" w:rsidP="00A54500">
            <w:pPr>
              <w:rPr>
                <w:rFonts w:eastAsia="Calibri"/>
                <w:sz w:val="24"/>
                <w:szCs w:val="24"/>
              </w:rPr>
            </w:pPr>
            <w:r w:rsidRPr="00A54500">
              <w:rPr>
                <w:rFonts w:eastAsia="Calibri"/>
                <w:sz w:val="24"/>
                <w:szCs w:val="24"/>
              </w:rPr>
              <w:t xml:space="preserve">Page </w:t>
            </w:r>
            <w:r w:rsidR="00B77D47">
              <w:rPr>
                <w:rFonts w:eastAsia="Calibri"/>
                <w:sz w:val="24"/>
                <w:szCs w:val="24"/>
              </w:rPr>
              <w:t>17</w:t>
            </w:r>
            <w:r w:rsidR="00A20BDA">
              <w:rPr>
                <w:rFonts w:eastAsia="Calibri"/>
                <w:sz w:val="24"/>
                <w:szCs w:val="24"/>
              </w:rPr>
              <w:t xml:space="preserve"> </w:t>
            </w:r>
            <w:r w:rsidRPr="00A54500">
              <w:rPr>
                <w:rFonts w:eastAsia="Calibri"/>
                <w:sz w:val="24"/>
                <w:szCs w:val="24"/>
              </w:rPr>
              <w:t>of 665 and 666</w:t>
            </w:r>
          </w:p>
        </w:tc>
      </w:tr>
      <w:tr w:rsidR="00A54500" w:rsidRPr="00A54500" w14:paraId="48C20416" w14:textId="77777777" w:rsidTr="008B15C1">
        <w:tc>
          <w:tcPr>
            <w:tcW w:w="1803" w:type="dxa"/>
            <w:tcBorders>
              <w:top w:val="nil"/>
              <w:left w:val="nil"/>
              <w:bottom w:val="nil"/>
              <w:right w:val="nil"/>
            </w:tcBorders>
          </w:tcPr>
          <w:p w14:paraId="69B8999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9E8EA0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7661263" w14:textId="77777777" w:rsidR="00A54500" w:rsidRPr="00A54500" w:rsidRDefault="00A54500" w:rsidP="00A54500">
            <w:pPr>
              <w:rPr>
                <w:rFonts w:eastAsia="Calibri"/>
                <w:sz w:val="24"/>
                <w:szCs w:val="24"/>
              </w:rPr>
            </w:pPr>
            <w:r w:rsidRPr="00A54500">
              <w:rPr>
                <w:rFonts w:eastAsia="Calibri"/>
                <w:sz w:val="24"/>
                <w:szCs w:val="24"/>
              </w:rPr>
              <w:t>people are trapped at home</w:t>
            </w:r>
          </w:p>
        </w:tc>
        <w:tc>
          <w:tcPr>
            <w:tcW w:w="2410" w:type="dxa"/>
            <w:tcBorders>
              <w:top w:val="nil"/>
              <w:left w:val="nil"/>
              <w:bottom w:val="nil"/>
              <w:right w:val="nil"/>
            </w:tcBorders>
          </w:tcPr>
          <w:p w14:paraId="11DC3AA2" w14:textId="720937CE" w:rsidR="00A54500" w:rsidRPr="00A54500" w:rsidRDefault="00A54500" w:rsidP="00A54500">
            <w:pPr>
              <w:rPr>
                <w:rFonts w:eastAsia="Calibri"/>
                <w:sz w:val="24"/>
                <w:szCs w:val="24"/>
              </w:rPr>
            </w:pPr>
            <w:r w:rsidRPr="00A54500">
              <w:rPr>
                <w:rFonts w:eastAsia="Calibri"/>
                <w:sz w:val="24"/>
                <w:szCs w:val="24"/>
              </w:rPr>
              <w:t xml:space="preserve">Page </w:t>
            </w:r>
            <w:r w:rsidR="00B77D47">
              <w:rPr>
                <w:rFonts w:eastAsia="Calibri"/>
                <w:sz w:val="24"/>
                <w:szCs w:val="24"/>
              </w:rPr>
              <w:t>17</w:t>
            </w:r>
            <w:r w:rsidRPr="00A54500">
              <w:rPr>
                <w:rFonts w:eastAsia="Calibri"/>
                <w:sz w:val="24"/>
                <w:szCs w:val="24"/>
              </w:rPr>
              <w:t xml:space="preserve"> of 667</w:t>
            </w:r>
          </w:p>
        </w:tc>
      </w:tr>
      <w:tr w:rsidR="00A54500" w:rsidRPr="00A54500" w14:paraId="53364F10" w14:textId="77777777" w:rsidTr="008B15C1">
        <w:tc>
          <w:tcPr>
            <w:tcW w:w="1803" w:type="dxa"/>
            <w:tcBorders>
              <w:top w:val="nil"/>
              <w:left w:val="nil"/>
              <w:bottom w:val="nil"/>
              <w:right w:val="nil"/>
            </w:tcBorders>
          </w:tcPr>
          <w:p w14:paraId="5623926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DB4BED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A0AA2F1" w14:textId="77777777" w:rsidR="00A54500" w:rsidRPr="00A54500" w:rsidRDefault="00A54500" w:rsidP="00A54500">
            <w:pPr>
              <w:rPr>
                <w:rFonts w:eastAsia="Calibri"/>
                <w:sz w:val="24"/>
                <w:szCs w:val="24"/>
              </w:rPr>
            </w:pPr>
            <w:r w:rsidRPr="00A54500">
              <w:rPr>
                <w:rFonts w:eastAsia="Calibri"/>
                <w:sz w:val="24"/>
                <w:szCs w:val="24"/>
              </w:rPr>
              <w:t>I haven't gone out for food or anything like that</w:t>
            </w:r>
          </w:p>
        </w:tc>
        <w:tc>
          <w:tcPr>
            <w:tcW w:w="2410" w:type="dxa"/>
            <w:tcBorders>
              <w:top w:val="nil"/>
              <w:left w:val="nil"/>
              <w:bottom w:val="nil"/>
              <w:right w:val="nil"/>
            </w:tcBorders>
          </w:tcPr>
          <w:p w14:paraId="5519A0AF" w14:textId="77777777" w:rsidR="00A54500" w:rsidRPr="00A54500" w:rsidRDefault="00A54500" w:rsidP="00A54500">
            <w:pPr>
              <w:rPr>
                <w:rFonts w:eastAsia="Calibri"/>
                <w:sz w:val="24"/>
                <w:szCs w:val="24"/>
              </w:rPr>
            </w:pPr>
            <w:r w:rsidRPr="00A54500">
              <w:rPr>
                <w:rFonts w:eastAsia="Calibri"/>
                <w:sz w:val="24"/>
                <w:szCs w:val="24"/>
              </w:rPr>
              <w:t>Page 5 of 184</w:t>
            </w:r>
          </w:p>
        </w:tc>
      </w:tr>
      <w:tr w:rsidR="00A54500" w:rsidRPr="00A54500" w14:paraId="6BBDD69D" w14:textId="77777777" w:rsidTr="008B15C1">
        <w:tc>
          <w:tcPr>
            <w:tcW w:w="1803" w:type="dxa"/>
            <w:tcBorders>
              <w:top w:val="nil"/>
              <w:left w:val="nil"/>
              <w:bottom w:val="nil"/>
              <w:right w:val="nil"/>
            </w:tcBorders>
          </w:tcPr>
          <w:p w14:paraId="6583EB7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0ECCEC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7C4A77D" w14:textId="77777777" w:rsidR="00A54500" w:rsidRPr="00A54500" w:rsidRDefault="00A54500" w:rsidP="00A54500">
            <w:pPr>
              <w:rPr>
                <w:rFonts w:eastAsia="Calibri"/>
                <w:sz w:val="24"/>
                <w:szCs w:val="24"/>
              </w:rPr>
            </w:pPr>
            <w:proofErr w:type="gramStart"/>
            <w:r w:rsidRPr="00A54500">
              <w:rPr>
                <w:rFonts w:eastAsia="Calibri"/>
                <w:sz w:val="24"/>
                <w:szCs w:val="24"/>
              </w:rPr>
              <w:t>So</w:t>
            </w:r>
            <w:proofErr w:type="gramEnd"/>
            <w:r w:rsidRPr="00A54500">
              <w:rPr>
                <w:rFonts w:eastAsia="Calibri"/>
                <w:sz w:val="24"/>
                <w:szCs w:val="24"/>
              </w:rPr>
              <w:t xml:space="preserve"> I don't think I've gone back to meeting with friends going out and about</w:t>
            </w:r>
          </w:p>
        </w:tc>
        <w:tc>
          <w:tcPr>
            <w:tcW w:w="2410" w:type="dxa"/>
            <w:tcBorders>
              <w:top w:val="nil"/>
              <w:left w:val="nil"/>
              <w:bottom w:val="nil"/>
              <w:right w:val="nil"/>
            </w:tcBorders>
          </w:tcPr>
          <w:p w14:paraId="7E5A5D65" w14:textId="77777777" w:rsidR="00A54500" w:rsidRPr="00A54500" w:rsidRDefault="00A54500" w:rsidP="00A54500">
            <w:pPr>
              <w:rPr>
                <w:rFonts w:eastAsia="Calibri"/>
                <w:sz w:val="24"/>
                <w:szCs w:val="24"/>
              </w:rPr>
            </w:pPr>
            <w:r w:rsidRPr="00A54500">
              <w:rPr>
                <w:rFonts w:eastAsia="Calibri"/>
                <w:sz w:val="24"/>
                <w:szCs w:val="24"/>
              </w:rPr>
              <w:t>Page 5 of 184 and 185</w:t>
            </w:r>
          </w:p>
        </w:tc>
      </w:tr>
      <w:tr w:rsidR="00A54500" w:rsidRPr="00A54500" w14:paraId="5250604C" w14:textId="77777777" w:rsidTr="008B15C1">
        <w:tc>
          <w:tcPr>
            <w:tcW w:w="1803" w:type="dxa"/>
            <w:tcBorders>
              <w:top w:val="nil"/>
              <w:left w:val="nil"/>
              <w:bottom w:val="nil"/>
              <w:right w:val="nil"/>
            </w:tcBorders>
          </w:tcPr>
          <w:p w14:paraId="6CDF26A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7DB3BAC" w14:textId="77777777" w:rsidR="00A54500" w:rsidRPr="00A54500" w:rsidRDefault="00A54500" w:rsidP="00A54500">
            <w:pPr>
              <w:rPr>
                <w:rFonts w:eastAsia="Calibri"/>
                <w:sz w:val="24"/>
                <w:szCs w:val="24"/>
              </w:rPr>
            </w:pPr>
            <w:r w:rsidRPr="00A54500">
              <w:rPr>
                <w:rFonts w:eastAsia="Calibri"/>
                <w:sz w:val="24"/>
                <w:szCs w:val="24"/>
              </w:rPr>
              <w:t>Code 10</w:t>
            </w:r>
          </w:p>
          <w:p w14:paraId="408D0F53" w14:textId="77777777" w:rsidR="00A54500" w:rsidRPr="00A54500" w:rsidRDefault="00A54500" w:rsidP="00A54500">
            <w:pPr>
              <w:rPr>
                <w:rFonts w:eastAsia="Calibri"/>
                <w:sz w:val="24"/>
                <w:szCs w:val="24"/>
              </w:rPr>
            </w:pPr>
            <w:r w:rsidRPr="00A54500">
              <w:rPr>
                <w:rFonts w:eastAsia="Calibri"/>
                <w:sz w:val="24"/>
                <w:szCs w:val="24"/>
              </w:rPr>
              <w:t>Changes negative thoughts since lockdown</w:t>
            </w:r>
          </w:p>
        </w:tc>
        <w:tc>
          <w:tcPr>
            <w:tcW w:w="3335" w:type="dxa"/>
            <w:tcBorders>
              <w:top w:val="nil"/>
              <w:left w:val="nil"/>
              <w:bottom w:val="nil"/>
              <w:right w:val="nil"/>
            </w:tcBorders>
          </w:tcPr>
          <w:p w14:paraId="7E91B4D2" w14:textId="77777777" w:rsidR="00A54500" w:rsidRPr="00A54500" w:rsidRDefault="00A54500" w:rsidP="00A54500">
            <w:pPr>
              <w:rPr>
                <w:rFonts w:eastAsia="Calibri"/>
                <w:sz w:val="24"/>
                <w:szCs w:val="24"/>
              </w:rPr>
            </w:pPr>
            <w:r w:rsidRPr="00A54500">
              <w:rPr>
                <w:rFonts w:eastAsia="Calibri"/>
                <w:sz w:val="24"/>
                <w:szCs w:val="24"/>
              </w:rPr>
              <w:t>At times it was challenging because you had to balance all the other things that would normally take it on by others</w:t>
            </w:r>
          </w:p>
        </w:tc>
        <w:tc>
          <w:tcPr>
            <w:tcW w:w="2410" w:type="dxa"/>
            <w:tcBorders>
              <w:top w:val="nil"/>
              <w:left w:val="nil"/>
              <w:bottom w:val="nil"/>
              <w:right w:val="nil"/>
            </w:tcBorders>
          </w:tcPr>
          <w:p w14:paraId="36D2DC0B" w14:textId="77777777" w:rsidR="00A54500" w:rsidRPr="00A54500" w:rsidRDefault="00A54500" w:rsidP="00A54500">
            <w:pPr>
              <w:rPr>
                <w:rFonts w:eastAsia="Calibri"/>
                <w:sz w:val="24"/>
                <w:szCs w:val="24"/>
              </w:rPr>
            </w:pPr>
            <w:r w:rsidRPr="00A54500">
              <w:rPr>
                <w:rFonts w:eastAsia="Calibri"/>
                <w:sz w:val="24"/>
                <w:szCs w:val="24"/>
              </w:rPr>
              <w:t>Page 11 of 443 to 445</w:t>
            </w:r>
          </w:p>
        </w:tc>
      </w:tr>
      <w:tr w:rsidR="00A54500" w:rsidRPr="00A54500" w14:paraId="23371C6C" w14:textId="77777777" w:rsidTr="008B15C1">
        <w:tc>
          <w:tcPr>
            <w:tcW w:w="1803" w:type="dxa"/>
            <w:tcBorders>
              <w:top w:val="nil"/>
              <w:left w:val="nil"/>
              <w:bottom w:val="nil"/>
              <w:right w:val="nil"/>
            </w:tcBorders>
          </w:tcPr>
          <w:p w14:paraId="708B165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2E482B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37847A1" w14:textId="77777777" w:rsidR="00A54500" w:rsidRPr="00A54500" w:rsidRDefault="00A54500" w:rsidP="00A54500">
            <w:pPr>
              <w:rPr>
                <w:rFonts w:eastAsia="Calibri"/>
                <w:sz w:val="24"/>
                <w:szCs w:val="24"/>
              </w:rPr>
            </w:pPr>
            <w:r w:rsidRPr="00A54500">
              <w:rPr>
                <w:rFonts w:eastAsia="Calibri"/>
                <w:sz w:val="24"/>
                <w:szCs w:val="24"/>
              </w:rPr>
              <w:t>Child Care was a pain because you had to look after your kids and make sure there would be an educated</w:t>
            </w:r>
          </w:p>
        </w:tc>
        <w:tc>
          <w:tcPr>
            <w:tcW w:w="2410" w:type="dxa"/>
            <w:tcBorders>
              <w:top w:val="nil"/>
              <w:left w:val="nil"/>
              <w:bottom w:val="nil"/>
              <w:right w:val="nil"/>
            </w:tcBorders>
          </w:tcPr>
          <w:p w14:paraId="2860C375" w14:textId="4CD5D0E9" w:rsidR="00A54500" w:rsidRPr="00A54500" w:rsidRDefault="00A54500" w:rsidP="00A54500">
            <w:pPr>
              <w:rPr>
                <w:rFonts w:eastAsia="Calibri"/>
                <w:sz w:val="24"/>
                <w:szCs w:val="24"/>
              </w:rPr>
            </w:pPr>
            <w:r w:rsidRPr="00A54500">
              <w:rPr>
                <w:rFonts w:eastAsia="Calibri"/>
                <w:sz w:val="24"/>
                <w:szCs w:val="24"/>
              </w:rPr>
              <w:t>Page 1</w:t>
            </w:r>
            <w:r w:rsidR="00F82531">
              <w:rPr>
                <w:rFonts w:eastAsia="Calibri"/>
                <w:sz w:val="24"/>
                <w:szCs w:val="24"/>
              </w:rPr>
              <w:t>2</w:t>
            </w:r>
            <w:r w:rsidRPr="00A54500">
              <w:rPr>
                <w:rFonts w:eastAsia="Calibri"/>
                <w:sz w:val="24"/>
                <w:szCs w:val="24"/>
              </w:rPr>
              <w:t xml:space="preserve"> of 444 and 445</w:t>
            </w:r>
          </w:p>
        </w:tc>
      </w:tr>
      <w:tr w:rsidR="00A54500" w:rsidRPr="00A54500" w14:paraId="2D3D8955" w14:textId="77777777" w:rsidTr="008B15C1">
        <w:tc>
          <w:tcPr>
            <w:tcW w:w="1803" w:type="dxa"/>
            <w:tcBorders>
              <w:top w:val="nil"/>
              <w:left w:val="nil"/>
              <w:bottom w:val="nil"/>
              <w:right w:val="nil"/>
            </w:tcBorders>
          </w:tcPr>
          <w:p w14:paraId="144A289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7C02E12B"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5852C0E" w14:textId="77777777" w:rsidR="00A54500" w:rsidRPr="00A54500" w:rsidRDefault="00A54500" w:rsidP="00A54500">
            <w:pPr>
              <w:rPr>
                <w:rFonts w:eastAsia="Calibri"/>
                <w:sz w:val="24"/>
                <w:szCs w:val="24"/>
              </w:rPr>
            </w:pPr>
            <w:r w:rsidRPr="00A54500">
              <w:rPr>
                <w:rFonts w:eastAsia="Calibri"/>
                <w:sz w:val="24"/>
                <w:szCs w:val="24"/>
              </w:rPr>
              <w:t>More traumatic because trying to balance everybody's work at the same time as a real difficult thing</w:t>
            </w:r>
          </w:p>
        </w:tc>
        <w:tc>
          <w:tcPr>
            <w:tcW w:w="2410" w:type="dxa"/>
            <w:tcBorders>
              <w:top w:val="nil"/>
              <w:left w:val="nil"/>
              <w:bottom w:val="nil"/>
              <w:right w:val="nil"/>
            </w:tcBorders>
          </w:tcPr>
          <w:p w14:paraId="30F7CB43" w14:textId="17572057" w:rsidR="00A54500" w:rsidRPr="00A54500" w:rsidRDefault="00A54500" w:rsidP="00A54500">
            <w:pPr>
              <w:rPr>
                <w:rFonts w:eastAsia="Calibri"/>
                <w:sz w:val="24"/>
                <w:szCs w:val="24"/>
              </w:rPr>
            </w:pPr>
            <w:r w:rsidRPr="00A54500">
              <w:rPr>
                <w:rFonts w:eastAsia="Calibri"/>
                <w:sz w:val="24"/>
                <w:szCs w:val="24"/>
              </w:rPr>
              <w:t>Page 1</w:t>
            </w:r>
            <w:r w:rsidR="00F82531">
              <w:rPr>
                <w:rFonts w:eastAsia="Calibri"/>
                <w:sz w:val="24"/>
                <w:szCs w:val="24"/>
              </w:rPr>
              <w:t>2</w:t>
            </w:r>
            <w:r w:rsidRPr="00A54500">
              <w:rPr>
                <w:rFonts w:eastAsia="Calibri"/>
                <w:sz w:val="24"/>
                <w:szCs w:val="24"/>
              </w:rPr>
              <w:t xml:space="preserve"> of 448 to 450</w:t>
            </w:r>
          </w:p>
        </w:tc>
      </w:tr>
      <w:tr w:rsidR="00A54500" w:rsidRPr="00A54500" w14:paraId="08B5A3DF" w14:textId="77777777" w:rsidTr="008B15C1">
        <w:tc>
          <w:tcPr>
            <w:tcW w:w="1803" w:type="dxa"/>
            <w:tcBorders>
              <w:top w:val="nil"/>
              <w:left w:val="nil"/>
              <w:bottom w:val="nil"/>
              <w:right w:val="nil"/>
            </w:tcBorders>
          </w:tcPr>
          <w:p w14:paraId="2CCA3A0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51FEDB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4EF458C" w14:textId="77777777" w:rsidR="00A54500" w:rsidRPr="00A54500" w:rsidRDefault="00A54500" w:rsidP="00A54500">
            <w:pPr>
              <w:rPr>
                <w:rFonts w:eastAsia="Calibri"/>
                <w:sz w:val="24"/>
                <w:szCs w:val="24"/>
              </w:rPr>
            </w:pPr>
            <w:r w:rsidRPr="00A54500">
              <w:rPr>
                <w:rFonts w:eastAsia="Calibri"/>
                <w:sz w:val="24"/>
                <w:szCs w:val="24"/>
              </w:rPr>
              <w:t>Whereas this year they're not at all good</w:t>
            </w:r>
          </w:p>
        </w:tc>
        <w:tc>
          <w:tcPr>
            <w:tcW w:w="2410" w:type="dxa"/>
            <w:tcBorders>
              <w:top w:val="nil"/>
              <w:left w:val="nil"/>
              <w:bottom w:val="nil"/>
              <w:right w:val="nil"/>
            </w:tcBorders>
          </w:tcPr>
          <w:p w14:paraId="3A4BCAF3" w14:textId="77777777" w:rsidR="00A54500" w:rsidRPr="00A54500" w:rsidRDefault="00A54500" w:rsidP="00A54500">
            <w:pPr>
              <w:rPr>
                <w:rFonts w:eastAsia="Calibri"/>
                <w:sz w:val="24"/>
                <w:szCs w:val="24"/>
              </w:rPr>
            </w:pPr>
            <w:r w:rsidRPr="00A54500">
              <w:rPr>
                <w:rFonts w:eastAsia="Calibri"/>
                <w:sz w:val="24"/>
                <w:szCs w:val="24"/>
              </w:rPr>
              <w:t>Page 12 of 463 and 464</w:t>
            </w:r>
          </w:p>
        </w:tc>
      </w:tr>
      <w:tr w:rsidR="00A54500" w:rsidRPr="00A54500" w14:paraId="5DECEF95" w14:textId="77777777" w:rsidTr="008B15C1">
        <w:tc>
          <w:tcPr>
            <w:tcW w:w="1803" w:type="dxa"/>
            <w:tcBorders>
              <w:top w:val="nil"/>
              <w:left w:val="nil"/>
              <w:bottom w:val="nil"/>
              <w:right w:val="nil"/>
            </w:tcBorders>
          </w:tcPr>
          <w:p w14:paraId="3B5C627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239B7B5"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B49841A" w14:textId="77777777" w:rsidR="00A54500" w:rsidRPr="00A54500" w:rsidRDefault="00A54500" w:rsidP="00A54500">
            <w:pPr>
              <w:rPr>
                <w:rFonts w:eastAsia="Calibri"/>
                <w:sz w:val="24"/>
                <w:szCs w:val="24"/>
              </w:rPr>
            </w:pPr>
            <w:r w:rsidRPr="00A54500">
              <w:rPr>
                <w:rFonts w:eastAsia="Calibri"/>
                <w:sz w:val="24"/>
                <w:szCs w:val="24"/>
              </w:rPr>
              <w:t xml:space="preserve">Whereas now I'm </w:t>
            </w:r>
            <w:proofErr w:type="gramStart"/>
            <w:r w:rsidRPr="00A54500">
              <w:rPr>
                <w:rFonts w:eastAsia="Calibri"/>
                <w:sz w:val="24"/>
                <w:szCs w:val="24"/>
              </w:rPr>
              <w:t>really busy</w:t>
            </w:r>
            <w:proofErr w:type="gramEnd"/>
            <w:r w:rsidRPr="00A54500">
              <w:rPr>
                <w:rFonts w:eastAsia="Calibri"/>
                <w:sz w:val="24"/>
                <w:szCs w:val="24"/>
              </w:rPr>
              <w:t xml:space="preserve"> all the time</w:t>
            </w:r>
          </w:p>
        </w:tc>
        <w:tc>
          <w:tcPr>
            <w:tcW w:w="2410" w:type="dxa"/>
            <w:tcBorders>
              <w:top w:val="nil"/>
              <w:left w:val="nil"/>
              <w:bottom w:val="nil"/>
              <w:right w:val="nil"/>
            </w:tcBorders>
          </w:tcPr>
          <w:p w14:paraId="2E5DC21F" w14:textId="77777777" w:rsidR="00A54500" w:rsidRPr="00A54500" w:rsidRDefault="00A54500" w:rsidP="00A54500">
            <w:pPr>
              <w:rPr>
                <w:rFonts w:eastAsia="Calibri"/>
                <w:sz w:val="24"/>
                <w:szCs w:val="24"/>
              </w:rPr>
            </w:pPr>
            <w:r w:rsidRPr="00A54500">
              <w:rPr>
                <w:rFonts w:eastAsia="Calibri"/>
                <w:sz w:val="24"/>
                <w:szCs w:val="24"/>
              </w:rPr>
              <w:t>Page 13 of 481</w:t>
            </w:r>
          </w:p>
        </w:tc>
      </w:tr>
      <w:tr w:rsidR="00A54500" w:rsidRPr="00A54500" w14:paraId="579E78F5" w14:textId="77777777" w:rsidTr="008B15C1">
        <w:tc>
          <w:tcPr>
            <w:tcW w:w="1803" w:type="dxa"/>
            <w:tcBorders>
              <w:top w:val="nil"/>
              <w:left w:val="nil"/>
              <w:bottom w:val="nil"/>
              <w:right w:val="nil"/>
            </w:tcBorders>
          </w:tcPr>
          <w:p w14:paraId="65B01C8A"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043CC2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3FC9F5C" w14:textId="77777777" w:rsidR="00A54500" w:rsidRPr="00A54500" w:rsidRDefault="00A54500" w:rsidP="00A54500">
            <w:pPr>
              <w:rPr>
                <w:rFonts w:eastAsia="Calibri"/>
                <w:sz w:val="24"/>
                <w:szCs w:val="24"/>
              </w:rPr>
            </w:pPr>
            <w:r w:rsidRPr="00A54500">
              <w:rPr>
                <w:rFonts w:eastAsia="Calibri"/>
                <w:sz w:val="24"/>
                <w:szCs w:val="24"/>
              </w:rPr>
              <w:t>The probably didn't participate in sport as much as I would have done, and I haven't retaken it up since</w:t>
            </w:r>
          </w:p>
        </w:tc>
        <w:tc>
          <w:tcPr>
            <w:tcW w:w="2410" w:type="dxa"/>
            <w:tcBorders>
              <w:top w:val="nil"/>
              <w:left w:val="nil"/>
              <w:bottom w:val="nil"/>
              <w:right w:val="nil"/>
            </w:tcBorders>
          </w:tcPr>
          <w:p w14:paraId="7D7A4B0F" w14:textId="77777777" w:rsidR="00A54500" w:rsidRPr="00A54500" w:rsidRDefault="00A54500" w:rsidP="00A54500">
            <w:pPr>
              <w:rPr>
                <w:rFonts w:eastAsia="Calibri"/>
                <w:sz w:val="24"/>
                <w:szCs w:val="24"/>
              </w:rPr>
            </w:pPr>
            <w:r w:rsidRPr="00A54500">
              <w:rPr>
                <w:rFonts w:eastAsia="Calibri"/>
                <w:sz w:val="24"/>
                <w:szCs w:val="24"/>
              </w:rPr>
              <w:t>Page 13 of 487 and 488</w:t>
            </w:r>
          </w:p>
        </w:tc>
      </w:tr>
      <w:tr w:rsidR="00A54500" w:rsidRPr="00A54500" w14:paraId="416DA7DF" w14:textId="77777777" w:rsidTr="008B15C1">
        <w:tc>
          <w:tcPr>
            <w:tcW w:w="1803" w:type="dxa"/>
            <w:tcBorders>
              <w:top w:val="nil"/>
              <w:left w:val="nil"/>
              <w:bottom w:val="nil"/>
              <w:right w:val="nil"/>
            </w:tcBorders>
          </w:tcPr>
          <w:p w14:paraId="7593283E"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97BB92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A7BC77F" w14:textId="77777777" w:rsidR="00A54500" w:rsidRPr="00A54500" w:rsidRDefault="00A54500" w:rsidP="00A54500">
            <w:pPr>
              <w:rPr>
                <w:rFonts w:eastAsia="Calibri"/>
                <w:sz w:val="24"/>
                <w:szCs w:val="24"/>
              </w:rPr>
            </w:pPr>
            <w:r w:rsidRPr="00A54500">
              <w:rPr>
                <w:rFonts w:eastAsia="Calibri"/>
                <w:sz w:val="24"/>
                <w:szCs w:val="24"/>
              </w:rPr>
              <w:t>there is a social element to play in this sport that I've not got anymore</w:t>
            </w:r>
          </w:p>
        </w:tc>
        <w:tc>
          <w:tcPr>
            <w:tcW w:w="2410" w:type="dxa"/>
            <w:tcBorders>
              <w:top w:val="nil"/>
              <w:left w:val="nil"/>
              <w:bottom w:val="nil"/>
              <w:right w:val="nil"/>
            </w:tcBorders>
          </w:tcPr>
          <w:p w14:paraId="49A105F0" w14:textId="18D888BA" w:rsidR="00A54500" w:rsidRPr="00A54500" w:rsidRDefault="00A54500" w:rsidP="00A54500">
            <w:pPr>
              <w:rPr>
                <w:rFonts w:eastAsia="Calibri"/>
                <w:sz w:val="24"/>
                <w:szCs w:val="24"/>
              </w:rPr>
            </w:pPr>
            <w:r w:rsidRPr="00A54500">
              <w:rPr>
                <w:rFonts w:eastAsia="Calibri"/>
                <w:sz w:val="24"/>
                <w:szCs w:val="24"/>
              </w:rPr>
              <w:t>Page 1</w:t>
            </w:r>
            <w:r w:rsidR="00B448CF">
              <w:rPr>
                <w:rFonts w:eastAsia="Calibri"/>
                <w:sz w:val="24"/>
                <w:szCs w:val="24"/>
              </w:rPr>
              <w:t>3</w:t>
            </w:r>
            <w:r w:rsidRPr="00A54500">
              <w:rPr>
                <w:rFonts w:eastAsia="Calibri"/>
                <w:sz w:val="24"/>
                <w:szCs w:val="24"/>
              </w:rPr>
              <w:t xml:space="preserve"> of 488 and 489</w:t>
            </w:r>
          </w:p>
        </w:tc>
      </w:tr>
      <w:tr w:rsidR="00A54500" w:rsidRPr="00A54500" w14:paraId="652316FA" w14:textId="77777777" w:rsidTr="008B15C1">
        <w:tc>
          <w:tcPr>
            <w:tcW w:w="1803" w:type="dxa"/>
            <w:tcBorders>
              <w:top w:val="nil"/>
              <w:left w:val="nil"/>
              <w:bottom w:val="nil"/>
              <w:right w:val="nil"/>
            </w:tcBorders>
          </w:tcPr>
          <w:p w14:paraId="26CDEE21"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53532D7" w14:textId="77777777" w:rsidR="00A54500" w:rsidRPr="00A54500" w:rsidRDefault="00A54500" w:rsidP="00A54500">
            <w:pPr>
              <w:rPr>
                <w:rFonts w:eastAsia="Calibri"/>
                <w:sz w:val="24"/>
                <w:szCs w:val="24"/>
              </w:rPr>
            </w:pPr>
            <w:r w:rsidRPr="00A54500">
              <w:rPr>
                <w:rFonts w:eastAsia="Calibri"/>
                <w:sz w:val="24"/>
                <w:szCs w:val="24"/>
              </w:rPr>
              <w:t>Code 11</w:t>
            </w:r>
          </w:p>
          <w:p w14:paraId="24EC4D8E" w14:textId="77777777" w:rsidR="00A54500" w:rsidRPr="00A54500" w:rsidRDefault="00A54500" w:rsidP="00A54500">
            <w:pPr>
              <w:rPr>
                <w:rFonts w:eastAsia="Calibri"/>
                <w:sz w:val="24"/>
                <w:szCs w:val="24"/>
              </w:rPr>
            </w:pPr>
            <w:r w:rsidRPr="00A54500">
              <w:rPr>
                <w:rFonts w:eastAsia="Calibri"/>
                <w:sz w:val="24"/>
                <w:szCs w:val="24"/>
              </w:rPr>
              <w:t>Before covid</w:t>
            </w:r>
          </w:p>
        </w:tc>
        <w:tc>
          <w:tcPr>
            <w:tcW w:w="3335" w:type="dxa"/>
            <w:tcBorders>
              <w:top w:val="nil"/>
              <w:left w:val="nil"/>
              <w:bottom w:val="nil"/>
              <w:right w:val="nil"/>
            </w:tcBorders>
          </w:tcPr>
          <w:p w14:paraId="18680632" w14:textId="77777777" w:rsidR="00A54500" w:rsidRPr="00A54500" w:rsidRDefault="00A54500" w:rsidP="00A54500">
            <w:pPr>
              <w:rPr>
                <w:rFonts w:eastAsia="Calibri"/>
                <w:sz w:val="24"/>
                <w:szCs w:val="24"/>
              </w:rPr>
            </w:pPr>
            <w:r w:rsidRPr="00A54500">
              <w:rPr>
                <w:rFonts w:eastAsia="Calibri"/>
                <w:sz w:val="24"/>
                <w:szCs w:val="24"/>
              </w:rPr>
              <w:t>And try to get out for like walks a bit more regularly</w:t>
            </w:r>
          </w:p>
        </w:tc>
        <w:tc>
          <w:tcPr>
            <w:tcW w:w="2410" w:type="dxa"/>
            <w:tcBorders>
              <w:top w:val="nil"/>
              <w:left w:val="nil"/>
              <w:bottom w:val="nil"/>
              <w:right w:val="nil"/>
            </w:tcBorders>
          </w:tcPr>
          <w:p w14:paraId="69C27C2F" w14:textId="77777777" w:rsidR="00A54500" w:rsidRPr="00A54500" w:rsidRDefault="00A54500" w:rsidP="00A54500">
            <w:pPr>
              <w:rPr>
                <w:rFonts w:eastAsia="Calibri"/>
                <w:sz w:val="24"/>
                <w:szCs w:val="24"/>
              </w:rPr>
            </w:pPr>
            <w:r w:rsidRPr="00A54500">
              <w:rPr>
                <w:rFonts w:eastAsia="Calibri"/>
                <w:sz w:val="24"/>
                <w:szCs w:val="24"/>
              </w:rPr>
              <w:t>Page 4 of 130</w:t>
            </w:r>
          </w:p>
        </w:tc>
      </w:tr>
      <w:tr w:rsidR="00A54500" w:rsidRPr="00A54500" w14:paraId="7B999A1B" w14:textId="77777777" w:rsidTr="008B15C1">
        <w:tc>
          <w:tcPr>
            <w:tcW w:w="1803" w:type="dxa"/>
            <w:tcBorders>
              <w:top w:val="nil"/>
              <w:left w:val="nil"/>
              <w:bottom w:val="nil"/>
              <w:right w:val="nil"/>
            </w:tcBorders>
          </w:tcPr>
          <w:p w14:paraId="0E3550FC"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E70970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05FE72D" w14:textId="77777777" w:rsidR="00A54500" w:rsidRPr="00A54500" w:rsidRDefault="00A54500" w:rsidP="00A54500">
            <w:pPr>
              <w:rPr>
                <w:rFonts w:eastAsia="Calibri"/>
                <w:sz w:val="24"/>
                <w:szCs w:val="24"/>
              </w:rPr>
            </w:pPr>
            <w:r w:rsidRPr="00A54500">
              <w:rPr>
                <w:rFonts w:eastAsia="Calibri"/>
                <w:sz w:val="24"/>
                <w:szCs w:val="24"/>
              </w:rPr>
              <w:t>I did CrossFit</w:t>
            </w:r>
          </w:p>
        </w:tc>
        <w:tc>
          <w:tcPr>
            <w:tcW w:w="2410" w:type="dxa"/>
            <w:tcBorders>
              <w:top w:val="nil"/>
              <w:left w:val="nil"/>
              <w:bottom w:val="nil"/>
              <w:right w:val="nil"/>
            </w:tcBorders>
          </w:tcPr>
          <w:p w14:paraId="6A34832F" w14:textId="77777777" w:rsidR="00A54500" w:rsidRPr="00A54500" w:rsidRDefault="00A54500" w:rsidP="00A54500">
            <w:pPr>
              <w:rPr>
                <w:rFonts w:eastAsia="Calibri"/>
                <w:sz w:val="24"/>
                <w:szCs w:val="24"/>
              </w:rPr>
            </w:pPr>
            <w:r w:rsidRPr="00A54500">
              <w:rPr>
                <w:rFonts w:eastAsia="Calibri"/>
                <w:sz w:val="24"/>
                <w:szCs w:val="24"/>
              </w:rPr>
              <w:t>Page 3 of 86</w:t>
            </w:r>
          </w:p>
        </w:tc>
      </w:tr>
      <w:tr w:rsidR="00A54500" w:rsidRPr="00A54500" w14:paraId="20C72837" w14:textId="77777777" w:rsidTr="008B15C1">
        <w:tc>
          <w:tcPr>
            <w:tcW w:w="1803" w:type="dxa"/>
            <w:tcBorders>
              <w:top w:val="nil"/>
              <w:left w:val="nil"/>
              <w:bottom w:val="nil"/>
              <w:right w:val="nil"/>
            </w:tcBorders>
          </w:tcPr>
          <w:p w14:paraId="4EB9FD9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0414B9D"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3FE98C1" w14:textId="77777777" w:rsidR="00A54500" w:rsidRPr="00A54500" w:rsidRDefault="00A54500" w:rsidP="00A54500">
            <w:pPr>
              <w:rPr>
                <w:rFonts w:eastAsia="Calibri"/>
                <w:sz w:val="24"/>
                <w:szCs w:val="24"/>
              </w:rPr>
            </w:pPr>
            <w:r w:rsidRPr="00A54500">
              <w:rPr>
                <w:rFonts w:eastAsia="Calibri"/>
                <w:sz w:val="24"/>
                <w:szCs w:val="24"/>
              </w:rPr>
              <w:t>3/4 times a week</w:t>
            </w:r>
          </w:p>
        </w:tc>
        <w:tc>
          <w:tcPr>
            <w:tcW w:w="2410" w:type="dxa"/>
            <w:tcBorders>
              <w:top w:val="nil"/>
              <w:left w:val="nil"/>
              <w:bottom w:val="nil"/>
              <w:right w:val="nil"/>
            </w:tcBorders>
          </w:tcPr>
          <w:p w14:paraId="09371256" w14:textId="77777777" w:rsidR="00A54500" w:rsidRPr="00A54500" w:rsidRDefault="00A54500" w:rsidP="00A54500">
            <w:pPr>
              <w:rPr>
                <w:rFonts w:eastAsia="Calibri"/>
                <w:sz w:val="24"/>
                <w:szCs w:val="24"/>
              </w:rPr>
            </w:pPr>
            <w:r w:rsidRPr="00A54500">
              <w:rPr>
                <w:rFonts w:eastAsia="Calibri"/>
                <w:sz w:val="24"/>
                <w:szCs w:val="24"/>
              </w:rPr>
              <w:t>Page 3 of 86</w:t>
            </w:r>
          </w:p>
        </w:tc>
      </w:tr>
      <w:tr w:rsidR="00A54500" w:rsidRPr="00A54500" w14:paraId="2EBE8212" w14:textId="77777777" w:rsidTr="008B15C1">
        <w:tc>
          <w:tcPr>
            <w:tcW w:w="1803" w:type="dxa"/>
            <w:tcBorders>
              <w:top w:val="nil"/>
              <w:left w:val="nil"/>
              <w:bottom w:val="nil"/>
              <w:right w:val="nil"/>
            </w:tcBorders>
          </w:tcPr>
          <w:p w14:paraId="135E7796"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A1E7269"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D17F378" w14:textId="77777777" w:rsidR="00A54500" w:rsidRPr="00A54500" w:rsidRDefault="00A54500" w:rsidP="00A54500">
            <w:pPr>
              <w:rPr>
                <w:rFonts w:eastAsia="Calibri"/>
                <w:sz w:val="24"/>
                <w:szCs w:val="24"/>
              </w:rPr>
            </w:pPr>
            <w:r w:rsidRPr="00A54500">
              <w:rPr>
                <w:rFonts w:eastAsia="Calibri"/>
                <w:sz w:val="24"/>
                <w:szCs w:val="24"/>
              </w:rPr>
              <w:t>I trained a lot</w:t>
            </w:r>
          </w:p>
        </w:tc>
        <w:tc>
          <w:tcPr>
            <w:tcW w:w="2410" w:type="dxa"/>
            <w:tcBorders>
              <w:top w:val="nil"/>
              <w:left w:val="nil"/>
              <w:bottom w:val="nil"/>
              <w:right w:val="nil"/>
            </w:tcBorders>
          </w:tcPr>
          <w:p w14:paraId="4AE42DD1" w14:textId="77777777" w:rsidR="00A54500" w:rsidRPr="00A54500" w:rsidRDefault="00A54500" w:rsidP="00A54500">
            <w:pPr>
              <w:rPr>
                <w:rFonts w:eastAsia="Calibri"/>
                <w:sz w:val="24"/>
                <w:szCs w:val="24"/>
              </w:rPr>
            </w:pPr>
            <w:r w:rsidRPr="00A54500">
              <w:rPr>
                <w:rFonts w:eastAsia="Calibri"/>
                <w:sz w:val="24"/>
                <w:szCs w:val="24"/>
              </w:rPr>
              <w:t>Page 3 of 93</w:t>
            </w:r>
          </w:p>
        </w:tc>
      </w:tr>
      <w:tr w:rsidR="00A54500" w:rsidRPr="00A54500" w14:paraId="601365D3" w14:textId="77777777" w:rsidTr="008B15C1">
        <w:tc>
          <w:tcPr>
            <w:tcW w:w="1803" w:type="dxa"/>
            <w:tcBorders>
              <w:top w:val="nil"/>
              <w:left w:val="nil"/>
              <w:bottom w:val="nil"/>
              <w:right w:val="nil"/>
            </w:tcBorders>
          </w:tcPr>
          <w:p w14:paraId="5D90A987"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1C49AB4"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E6FAC21" w14:textId="77777777" w:rsidR="00A54500" w:rsidRPr="00A54500" w:rsidRDefault="00A54500" w:rsidP="00A54500">
            <w:pPr>
              <w:rPr>
                <w:rFonts w:eastAsia="Calibri"/>
                <w:sz w:val="24"/>
                <w:szCs w:val="24"/>
              </w:rPr>
            </w:pPr>
            <w:r w:rsidRPr="00A54500">
              <w:rPr>
                <w:rFonts w:eastAsia="Calibri"/>
                <w:sz w:val="24"/>
                <w:szCs w:val="24"/>
              </w:rPr>
              <w:t>Reluctantly. By car</w:t>
            </w:r>
          </w:p>
        </w:tc>
        <w:tc>
          <w:tcPr>
            <w:tcW w:w="2410" w:type="dxa"/>
            <w:tcBorders>
              <w:top w:val="nil"/>
              <w:left w:val="nil"/>
              <w:bottom w:val="nil"/>
              <w:right w:val="nil"/>
            </w:tcBorders>
          </w:tcPr>
          <w:p w14:paraId="5D2B456E" w14:textId="36BBDBAE" w:rsidR="00A54500" w:rsidRPr="00A54500" w:rsidRDefault="00A54500" w:rsidP="00A54500">
            <w:pPr>
              <w:rPr>
                <w:rFonts w:eastAsia="Calibri"/>
                <w:sz w:val="24"/>
                <w:szCs w:val="24"/>
              </w:rPr>
            </w:pPr>
            <w:r w:rsidRPr="00A54500">
              <w:rPr>
                <w:rFonts w:eastAsia="Calibri"/>
                <w:sz w:val="24"/>
                <w:szCs w:val="24"/>
              </w:rPr>
              <w:t xml:space="preserve">Page </w:t>
            </w:r>
            <w:r w:rsidR="00DE0EF4">
              <w:rPr>
                <w:rFonts w:eastAsia="Calibri"/>
                <w:sz w:val="24"/>
                <w:szCs w:val="24"/>
              </w:rPr>
              <w:t>6</w:t>
            </w:r>
            <w:r w:rsidRPr="00A54500">
              <w:rPr>
                <w:rFonts w:eastAsia="Calibri"/>
                <w:sz w:val="24"/>
                <w:szCs w:val="24"/>
              </w:rPr>
              <w:t xml:space="preserve"> of 209</w:t>
            </w:r>
          </w:p>
        </w:tc>
      </w:tr>
      <w:tr w:rsidR="00A54500" w:rsidRPr="00A54500" w14:paraId="55B1E042" w14:textId="77777777" w:rsidTr="008B15C1">
        <w:tc>
          <w:tcPr>
            <w:tcW w:w="1803" w:type="dxa"/>
            <w:tcBorders>
              <w:top w:val="nil"/>
              <w:left w:val="nil"/>
              <w:bottom w:val="nil"/>
              <w:right w:val="nil"/>
            </w:tcBorders>
          </w:tcPr>
          <w:p w14:paraId="633639D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2553C41" w14:textId="77777777" w:rsidR="00A54500" w:rsidRPr="00A54500" w:rsidRDefault="00A54500" w:rsidP="00A54500">
            <w:pPr>
              <w:rPr>
                <w:rFonts w:eastAsia="Calibri"/>
                <w:sz w:val="24"/>
                <w:szCs w:val="24"/>
              </w:rPr>
            </w:pPr>
            <w:r w:rsidRPr="00A54500">
              <w:rPr>
                <w:rFonts w:eastAsia="Calibri"/>
                <w:sz w:val="24"/>
                <w:szCs w:val="24"/>
              </w:rPr>
              <w:t>Code 12</w:t>
            </w:r>
          </w:p>
          <w:p w14:paraId="0AF552F9" w14:textId="77777777" w:rsidR="00A54500" w:rsidRPr="00A54500" w:rsidRDefault="00A54500" w:rsidP="00A54500">
            <w:pPr>
              <w:rPr>
                <w:rFonts w:eastAsia="Calibri"/>
                <w:sz w:val="24"/>
                <w:szCs w:val="24"/>
              </w:rPr>
            </w:pPr>
            <w:r w:rsidRPr="00A54500">
              <w:rPr>
                <w:rFonts w:eastAsia="Calibri"/>
                <w:sz w:val="24"/>
                <w:szCs w:val="24"/>
              </w:rPr>
              <w:lastRenderedPageBreak/>
              <w:t>Social media changes</w:t>
            </w:r>
          </w:p>
        </w:tc>
        <w:tc>
          <w:tcPr>
            <w:tcW w:w="3335" w:type="dxa"/>
            <w:tcBorders>
              <w:top w:val="nil"/>
              <w:left w:val="nil"/>
              <w:bottom w:val="nil"/>
              <w:right w:val="nil"/>
            </w:tcBorders>
          </w:tcPr>
          <w:p w14:paraId="007CC745" w14:textId="77777777" w:rsidR="00A54500" w:rsidRPr="00A54500" w:rsidRDefault="00A54500" w:rsidP="00A54500">
            <w:pPr>
              <w:rPr>
                <w:rFonts w:eastAsia="Calibri"/>
                <w:sz w:val="24"/>
                <w:szCs w:val="24"/>
              </w:rPr>
            </w:pPr>
            <w:r w:rsidRPr="00A54500">
              <w:rPr>
                <w:rFonts w:eastAsia="Calibri"/>
                <w:sz w:val="24"/>
                <w:szCs w:val="24"/>
              </w:rPr>
              <w:lastRenderedPageBreak/>
              <w:t>try to stay in and try to stay in touch with friends</w:t>
            </w:r>
          </w:p>
        </w:tc>
        <w:tc>
          <w:tcPr>
            <w:tcW w:w="2410" w:type="dxa"/>
            <w:tcBorders>
              <w:top w:val="nil"/>
              <w:left w:val="nil"/>
              <w:bottom w:val="nil"/>
              <w:right w:val="nil"/>
            </w:tcBorders>
          </w:tcPr>
          <w:p w14:paraId="4DF54701" w14:textId="77777777" w:rsidR="00A54500" w:rsidRPr="00A54500" w:rsidRDefault="00A54500" w:rsidP="00A54500">
            <w:pPr>
              <w:rPr>
                <w:rFonts w:eastAsia="Calibri"/>
                <w:sz w:val="24"/>
                <w:szCs w:val="24"/>
              </w:rPr>
            </w:pPr>
            <w:r w:rsidRPr="00A54500">
              <w:rPr>
                <w:rFonts w:eastAsia="Calibri"/>
                <w:sz w:val="24"/>
                <w:szCs w:val="24"/>
              </w:rPr>
              <w:t>Page 4 of 130 and 131</w:t>
            </w:r>
          </w:p>
        </w:tc>
      </w:tr>
      <w:tr w:rsidR="00A54500" w:rsidRPr="00A54500" w14:paraId="03E76C51" w14:textId="77777777" w:rsidTr="008B15C1">
        <w:tc>
          <w:tcPr>
            <w:tcW w:w="1803" w:type="dxa"/>
            <w:tcBorders>
              <w:top w:val="nil"/>
              <w:left w:val="nil"/>
              <w:bottom w:val="nil"/>
              <w:right w:val="nil"/>
            </w:tcBorders>
          </w:tcPr>
          <w:p w14:paraId="23F522B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0E40843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5C1C25DD" w14:textId="77777777" w:rsidR="00A54500" w:rsidRPr="00A54500" w:rsidRDefault="00A54500" w:rsidP="00A54500">
            <w:pPr>
              <w:rPr>
                <w:rFonts w:eastAsia="Calibri"/>
                <w:sz w:val="24"/>
                <w:szCs w:val="24"/>
              </w:rPr>
            </w:pPr>
            <w:r w:rsidRPr="00A54500">
              <w:rPr>
                <w:rFonts w:eastAsia="Calibri"/>
                <w:sz w:val="24"/>
                <w:szCs w:val="24"/>
              </w:rPr>
              <w:t>My time on social media has increased a lot.</w:t>
            </w:r>
          </w:p>
        </w:tc>
        <w:tc>
          <w:tcPr>
            <w:tcW w:w="2410" w:type="dxa"/>
            <w:tcBorders>
              <w:top w:val="nil"/>
              <w:left w:val="nil"/>
              <w:bottom w:val="nil"/>
              <w:right w:val="nil"/>
            </w:tcBorders>
          </w:tcPr>
          <w:p w14:paraId="3EE575DD" w14:textId="77777777" w:rsidR="00A54500" w:rsidRPr="00A54500" w:rsidRDefault="00A54500" w:rsidP="00A54500">
            <w:pPr>
              <w:rPr>
                <w:rFonts w:eastAsia="Calibri"/>
                <w:sz w:val="24"/>
                <w:szCs w:val="24"/>
              </w:rPr>
            </w:pPr>
            <w:r w:rsidRPr="00A54500">
              <w:rPr>
                <w:rFonts w:eastAsia="Calibri"/>
                <w:sz w:val="24"/>
                <w:szCs w:val="24"/>
              </w:rPr>
              <w:t>Page 5 of 158</w:t>
            </w:r>
          </w:p>
        </w:tc>
      </w:tr>
      <w:tr w:rsidR="00A54500" w:rsidRPr="00A54500" w14:paraId="0F0BE6A2" w14:textId="77777777" w:rsidTr="008B15C1">
        <w:tc>
          <w:tcPr>
            <w:tcW w:w="1803" w:type="dxa"/>
            <w:tcBorders>
              <w:top w:val="nil"/>
              <w:left w:val="nil"/>
              <w:bottom w:val="nil"/>
              <w:right w:val="nil"/>
            </w:tcBorders>
          </w:tcPr>
          <w:p w14:paraId="6033086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0D68BB3"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1BA068D" w14:textId="77777777" w:rsidR="00A54500" w:rsidRPr="00A54500" w:rsidRDefault="00A54500" w:rsidP="00A54500">
            <w:pPr>
              <w:rPr>
                <w:rFonts w:eastAsia="Calibri"/>
                <w:sz w:val="24"/>
                <w:szCs w:val="24"/>
              </w:rPr>
            </w:pPr>
            <w:r w:rsidRPr="00A54500">
              <w:rPr>
                <w:rFonts w:eastAsia="Calibri"/>
                <w:sz w:val="24"/>
                <w:szCs w:val="24"/>
              </w:rPr>
              <w:t xml:space="preserve">it was and wasn’t having a bad </w:t>
            </w:r>
            <w:proofErr w:type="gramStart"/>
            <w:r w:rsidRPr="00A54500">
              <w:rPr>
                <w:rFonts w:eastAsia="Calibri"/>
                <w:sz w:val="24"/>
                <w:szCs w:val="24"/>
              </w:rPr>
              <w:t>effect</w:t>
            </w:r>
            <w:proofErr w:type="gramEnd"/>
            <w:r w:rsidRPr="00A54500">
              <w:rPr>
                <w:rFonts w:eastAsia="Calibri"/>
                <w:sz w:val="24"/>
                <w:szCs w:val="24"/>
              </w:rPr>
              <w:t xml:space="preserve"> but everyone was on social media</w:t>
            </w:r>
          </w:p>
        </w:tc>
        <w:tc>
          <w:tcPr>
            <w:tcW w:w="2410" w:type="dxa"/>
            <w:tcBorders>
              <w:top w:val="nil"/>
              <w:left w:val="nil"/>
              <w:bottom w:val="nil"/>
              <w:right w:val="nil"/>
            </w:tcBorders>
          </w:tcPr>
          <w:p w14:paraId="389A35BA" w14:textId="77777777" w:rsidR="00A54500" w:rsidRPr="00A54500" w:rsidRDefault="00A54500" w:rsidP="00A54500">
            <w:pPr>
              <w:rPr>
                <w:rFonts w:eastAsia="Calibri"/>
                <w:sz w:val="24"/>
                <w:szCs w:val="24"/>
              </w:rPr>
            </w:pPr>
            <w:r w:rsidRPr="00A54500">
              <w:rPr>
                <w:rFonts w:eastAsia="Calibri"/>
                <w:sz w:val="24"/>
                <w:szCs w:val="24"/>
              </w:rPr>
              <w:t>Page 5 of 163 and 164</w:t>
            </w:r>
          </w:p>
        </w:tc>
      </w:tr>
      <w:tr w:rsidR="00A54500" w:rsidRPr="00A54500" w14:paraId="4A40E4E9" w14:textId="77777777" w:rsidTr="008B15C1">
        <w:tc>
          <w:tcPr>
            <w:tcW w:w="1803" w:type="dxa"/>
            <w:tcBorders>
              <w:top w:val="nil"/>
              <w:left w:val="nil"/>
              <w:bottom w:val="nil"/>
              <w:right w:val="nil"/>
            </w:tcBorders>
          </w:tcPr>
          <w:p w14:paraId="569B81F5"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26D57B2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66E3721E" w14:textId="77777777" w:rsidR="00A54500" w:rsidRPr="00A54500" w:rsidRDefault="00A54500" w:rsidP="00A54500">
            <w:pPr>
              <w:rPr>
                <w:rFonts w:eastAsia="Calibri"/>
                <w:sz w:val="24"/>
                <w:szCs w:val="24"/>
              </w:rPr>
            </w:pPr>
            <w:r w:rsidRPr="00A54500">
              <w:rPr>
                <w:rFonts w:eastAsia="Calibri"/>
                <w:sz w:val="24"/>
                <w:szCs w:val="24"/>
              </w:rPr>
              <w:t>You just needed to use it right</w:t>
            </w:r>
          </w:p>
        </w:tc>
        <w:tc>
          <w:tcPr>
            <w:tcW w:w="2410" w:type="dxa"/>
            <w:tcBorders>
              <w:top w:val="nil"/>
              <w:left w:val="nil"/>
              <w:bottom w:val="nil"/>
              <w:right w:val="nil"/>
            </w:tcBorders>
          </w:tcPr>
          <w:p w14:paraId="3E9DE402" w14:textId="77777777" w:rsidR="00A54500" w:rsidRPr="00A54500" w:rsidRDefault="00A54500" w:rsidP="00A54500">
            <w:pPr>
              <w:rPr>
                <w:rFonts w:eastAsia="Calibri"/>
                <w:sz w:val="24"/>
                <w:szCs w:val="24"/>
              </w:rPr>
            </w:pPr>
            <w:r w:rsidRPr="00A54500">
              <w:rPr>
                <w:rFonts w:eastAsia="Calibri"/>
                <w:sz w:val="24"/>
                <w:szCs w:val="24"/>
              </w:rPr>
              <w:t>Page 5 of 164</w:t>
            </w:r>
          </w:p>
        </w:tc>
      </w:tr>
      <w:tr w:rsidR="00A54500" w:rsidRPr="00A54500" w14:paraId="37A2E148" w14:textId="77777777" w:rsidTr="008B15C1">
        <w:tc>
          <w:tcPr>
            <w:tcW w:w="1803" w:type="dxa"/>
            <w:tcBorders>
              <w:top w:val="nil"/>
              <w:left w:val="nil"/>
              <w:bottom w:val="nil"/>
              <w:right w:val="nil"/>
            </w:tcBorders>
          </w:tcPr>
          <w:p w14:paraId="369AA3B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587CB51"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258FDDD6" w14:textId="77777777" w:rsidR="00A54500" w:rsidRPr="00A54500" w:rsidRDefault="00A54500" w:rsidP="00A54500">
            <w:pPr>
              <w:rPr>
                <w:rFonts w:eastAsia="Calibri"/>
                <w:sz w:val="24"/>
                <w:szCs w:val="24"/>
              </w:rPr>
            </w:pPr>
            <w:r w:rsidRPr="00A54500">
              <w:rPr>
                <w:rFonts w:eastAsia="Calibri"/>
                <w:sz w:val="24"/>
                <w:szCs w:val="24"/>
              </w:rPr>
              <w:t>it could be used in the wrong way making mental health feel bad</w:t>
            </w:r>
          </w:p>
        </w:tc>
        <w:tc>
          <w:tcPr>
            <w:tcW w:w="2410" w:type="dxa"/>
            <w:tcBorders>
              <w:top w:val="nil"/>
              <w:left w:val="nil"/>
              <w:bottom w:val="nil"/>
              <w:right w:val="nil"/>
            </w:tcBorders>
          </w:tcPr>
          <w:p w14:paraId="1B3E1471" w14:textId="77777777" w:rsidR="00A54500" w:rsidRPr="00A54500" w:rsidRDefault="00A54500" w:rsidP="00A54500">
            <w:pPr>
              <w:rPr>
                <w:rFonts w:eastAsia="Calibri"/>
                <w:sz w:val="24"/>
                <w:szCs w:val="24"/>
              </w:rPr>
            </w:pPr>
            <w:r w:rsidRPr="00A54500">
              <w:rPr>
                <w:rFonts w:eastAsia="Calibri"/>
                <w:sz w:val="24"/>
                <w:szCs w:val="24"/>
              </w:rPr>
              <w:t>Page 5 of 164and 165</w:t>
            </w:r>
          </w:p>
        </w:tc>
      </w:tr>
      <w:tr w:rsidR="00A54500" w:rsidRPr="00A54500" w14:paraId="1988A26D" w14:textId="77777777" w:rsidTr="008B15C1">
        <w:tc>
          <w:tcPr>
            <w:tcW w:w="1803" w:type="dxa"/>
            <w:tcBorders>
              <w:top w:val="nil"/>
              <w:left w:val="nil"/>
              <w:bottom w:val="nil"/>
              <w:right w:val="nil"/>
            </w:tcBorders>
          </w:tcPr>
          <w:p w14:paraId="7EA963C4"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43654386"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1EDC461F" w14:textId="77777777" w:rsidR="00A54500" w:rsidRPr="00A54500" w:rsidRDefault="00A54500" w:rsidP="00A54500">
            <w:pPr>
              <w:rPr>
                <w:rFonts w:eastAsia="Calibri"/>
                <w:sz w:val="24"/>
                <w:szCs w:val="24"/>
              </w:rPr>
            </w:pPr>
            <w:r w:rsidRPr="00A54500">
              <w:rPr>
                <w:rFonts w:eastAsia="Calibri"/>
                <w:sz w:val="24"/>
                <w:szCs w:val="24"/>
              </w:rPr>
              <w:t>I follow a lot of people who train and things as well.</w:t>
            </w:r>
          </w:p>
        </w:tc>
        <w:tc>
          <w:tcPr>
            <w:tcW w:w="2410" w:type="dxa"/>
            <w:tcBorders>
              <w:top w:val="nil"/>
              <w:left w:val="nil"/>
              <w:bottom w:val="nil"/>
              <w:right w:val="nil"/>
            </w:tcBorders>
          </w:tcPr>
          <w:p w14:paraId="037ACFF5" w14:textId="77777777" w:rsidR="00A54500" w:rsidRPr="00A54500" w:rsidRDefault="00A54500" w:rsidP="00A54500">
            <w:pPr>
              <w:rPr>
                <w:rFonts w:eastAsia="Calibri"/>
                <w:sz w:val="24"/>
                <w:szCs w:val="24"/>
              </w:rPr>
            </w:pPr>
            <w:r w:rsidRPr="00A54500">
              <w:rPr>
                <w:rFonts w:eastAsia="Calibri"/>
                <w:sz w:val="24"/>
                <w:szCs w:val="24"/>
              </w:rPr>
              <w:t>Page 5 of 165 and 166</w:t>
            </w:r>
          </w:p>
        </w:tc>
      </w:tr>
      <w:tr w:rsidR="00A54500" w:rsidRPr="00A54500" w14:paraId="437353C7" w14:textId="77777777" w:rsidTr="008B15C1">
        <w:tc>
          <w:tcPr>
            <w:tcW w:w="1803" w:type="dxa"/>
            <w:tcBorders>
              <w:top w:val="nil"/>
              <w:left w:val="nil"/>
              <w:bottom w:val="nil"/>
              <w:right w:val="nil"/>
            </w:tcBorders>
          </w:tcPr>
          <w:p w14:paraId="29CC00D2"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12484E3C"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AEE1462" w14:textId="77777777" w:rsidR="00A54500" w:rsidRPr="00A54500" w:rsidRDefault="00A54500" w:rsidP="00A54500">
            <w:pPr>
              <w:rPr>
                <w:rFonts w:eastAsia="Calibri"/>
                <w:sz w:val="24"/>
                <w:szCs w:val="24"/>
              </w:rPr>
            </w:pPr>
            <w:r w:rsidRPr="00A54500">
              <w:rPr>
                <w:rFonts w:eastAsia="Calibri"/>
                <w:sz w:val="24"/>
                <w:szCs w:val="24"/>
              </w:rPr>
              <w:t>my social media has increased.</w:t>
            </w:r>
          </w:p>
        </w:tc>
        <w:tc>
          <w:tcPr>
            <w:tcW w:w="2410" w:type="dxa"/>
            <w:tcBorders>
              <w:top w:val="nil"/>
              <w:left w:val="nil"/>
              <w:bottom w:val="nil"/>
              <w:right w:val="nil"/>
            </w:tcBorders>
          </w:tcPr>
          <w:p w14:paraId="1A90E379" w14:textId="2C6B0688" w:rsidR="00A54500" w:rsidRPr="00A54500" w:rsidRDefault="00A54500" w:rsidP="00A54500">
            <w:pPr>
              <w:rPr>
                <w:rFonts w:eastAsia="Calibri"/>
                <w:sz w:val="24"/>
                <w:szCs w:val="24"/>
              </w:rPr>
            </w:pPr>
            <w:r w:rsidRPr="00A54500">
              <w:rPr>
                <w:rFonts w:eastAsia="Calibri"/>
                <w:sz w:val="24"/>
                <w:szCs w:val="24"/>
              </w:rPr>
              <w:t xml:space="preserve">Page </w:t>
            </w:r>
            <w:r w:rsidR="004576A9">
              <w:rPr>
                <w:rFonts w:eastAsia="Calibri"/>
                <w:sz w:val="24"/>
                <w:szCs w:val="24"/>
              </w:rPr>
              <w:t>10</w:t>
            </w:r>
            <w:r w:rsidRPr="00A54500">
              <w:rPr>
                <w:rFonts w:eastAsia="Calibri"/>
                <w:sz w:val="24"/>
                <w:szCs w:val="24"/>
              </w:rPr>
              <w:t xml:space="preserve"> of 367</w:t>
            </w:r>
          </w:p>
        </w:tc>
      </w:tr>
      <w:tr w:rsidR="00A54500" w:rsidRPr="00A54500" w14:paraId="54D2D899" w14:textId="77777777" w:rsidTr="008B15C1">
        <w:tc>
          <w:tcPr>
            <w:tcW w:w="1803" w:type="dxa"/>
            <w:tcBorders>
              <w:top w:val="nil"/>
              <w:left w:val="nil"/>
              <w:bottom w:val="nil"/>
              <w:right w:val="nil"/>
            </w:tcBorders>
          </w:tcPr>
          <w:p w14:paraId="3A61C353"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538F0C4F"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31D825A4" w14:textId="77777777" w:rsidR="00A54500" w:rsidRPr="00A54500" w:rsidRDefault="00A54500" w:rsidP="00A54500">
            <w:pPr>
              <w:rPr>
                <w:rFonts w:eastAsia="Calibri"/>
                <w:sz w:val="24"/>
                <w:szCs w:val="24"/>
              </w:rPr>
            </w:pPr>
            <w:r w:rsidRPr="00A54500">
              <w:rPr>
                <w:rFonts w:eastAsia="Calibri"/>
                <w:sz w:val="24"/>
                <w:szCs w:val="24"/>
              </w:rPr>
              <w:t>If it's used wrongly</w:t>
            </w:r>
          </w:p>
        </w:tc>
        <w:tc>
          <w:tcPr>
            <w:tcW w:w="2410" w:type="dxa"/>
            <w:tcBorders>
              <w:top w:val="nil"/>
              <w:left w:val="nil"/>
              <w:bottom w:val="nil"/>
              <w:right w:val="nil"/>
            </w:tcBorders>
          </w:tcPr>
          <w:p w14:paraId="4C28D07B" w14:textId="30D7C4F7" w:rsidR="00A54500" w:rsidRPr="00A54500" w:rsidRDefault="00A54500" w:rsidP="00A54500">
            <w:pPr>
              <w:rPr>
                <w:rFonts w:eastAsia="Calibri"/>
                <w:sz w:val="24"/>
                <w:szCs w:val="24"/>
              </w:rPr>
            </w:pPr>
            <w:r w:rsidRPr="00A54500">
              <w:rPr>
                <w:rFonts w:eastAsia="Calibri"/>
                <w:sz w:val="24"/>
                <w:szCs w:val="24"/>
              </w:rPr>
              <w:t xml:space="preserve">Page </w:t>
            </w:r>
            <w:r w:rsidR="004576A9">
              <w:rPr>
                <w:rFonts w:eastAsia="Calibri"/>
                <w:sz w:val="24"/>
                <w:szCs w:val="24"/>
              </w:rPr>
              <w:t>10</w:t>
            </w:r>
            <w:r w:rsidRPr="00A54500">
              <w:rPr>
                <w:rFonts w:eastAsia="Calibri"/>
                <w:sz w:val="24"/>
                <w:szCs w:val="24"/>
              </w:rPr>
              <w:t xml:space="preserve"> of 379</w:t>
            </w:r>
          </w:p>
        </w:tc>
      </w:tr>
      <w:tr w:rsidR="00A54500" w:rsidRPr="00A54500" w14:paraId="350B13F7" w14:textId="77777777" w:rsidTr="008B15C1">
        <w:tc>
          <w:tcPr>
            <w:tcW w:w="1803" w:type="dxa"/>
            <w:tcBorders>
              <w:top w:val="nil"/>
              <w:left w:val="nil"/>
              <w:bottom w:val="nil"/>
              <w:right w:val="nil"/>
            </w:tcBorders>
          </w:tcPr>
          <w:p w14:paraId="37CC3E39"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17BE5FA"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7932766B" w14:textId="77777777" w:rsidR="00A54500" w:rsidRPr="00A54500" w:rsidRDefault="00A54500" w:rsidP="00A54500">
            <w:pPr>
              <w:rPr>
                <w:rFonts w:eastAsia="Calibri"/>
                <w:sz w:val="24"/>
                <w:szCs w:val="24"/>
              </w:rPr>
            </w:pPr>
            <w:r w:rsidRPr="00A54500">
              <w:rPr>
                <w:rFonts w:eastAsia="Calibri"/>
                <w:sz w:val="24"/>
                <w:szCs w:val="24"/>
              </w:rPr>
              <w:t xml:space="preserve">But it can also have a </w:t>
            </w:r>
            <w:proofErr w:type="gramStart"/>
            <w:r w:rsidRPr="00A54500">
              <w:rPr>
                <w:rFonts w:eastAsia="Calibri"/>
                <w:sz w:val="24"/>
                <w:szCs w:val="24"/>
              </w:rPr>
              <w:t>really positive</w:t>
            </w:r>
            <w:proofErr w:type="gramEnd"/>
            <w:r w:rsidRPr="00A54500">
              <w:rPr>
                <w:rFonts w:eastAsia="Calibri"/>
                <w:sz w:val="24"/>
                <w:szCs w:val="24"/>
              </w:rPr>
              <w:t xml:space="preserve"> Impact as well</w:t>
            </w:r>
          </w:p>
        </w:tc>
        <w:tc>
          <w:tcPr>
            <w:tcW w:w="2410" w:type="dxa"/>
            <w:tcBorders>
              <w:top w:val="nil"/>
              <w:left w:val="nil"/>
              <w:bottom w:val="nil"/>
              <w:right w:val="nil"/>
            </w:tcBorders>
          </w:tcPr>
          <w:p w14:paraId="1FF5D578" w14:textId="46316293" w:rsidR="00A54500" w:rsidRPr="00A54500" w:rsidRDefault="00A54500" w:rsidP="00A54500">
            <w:pPr>
              <w:rPr>
                <w:rFonts w:eastAsia="Calibri"/>
                <w:sz w:val="24"/>
                <w:szCs w:val="24"/>
              </w:rPr>
            </w:pPr>
            <w:r w:rsidRPr="00A54500">
              <w:rPr>
                <w:rFonts w:eastAsia="Calibri"/>
                <w:sz w:val="24"/>
                <w:szCs w:val="24"/>
              </w:rPr>
              <w:t xml:space="preserve">Page </w:t>
            </w:r>
            <w:r w:rsidR="004576A9">
              <w:rPr>
                <w:rFonts w:eastAsia="Calibri"/>
                <w:sz w:val="24"/>
                <w:szCs w:val="24"/>
              </w:rPr>
              <w:t>10</w:t>
            </w:r>
            <w:r w:rsidRPr="00A54500">
              <w:rPr>
                <w:rFonts w:eastAsia="Calibri"/>
                <w:sz w:val="24"/>
                <w:szCs w:val="24"/>
              </w:rPr>
              <w:t xml:space="preserve"> of 379</w:t>
            </w:r>
          </w:p>
        </w:tc>
      </w:tr>
      <w:tr w:rsidR="00A54500" w:rsidRPr="00A54500" w14:paraId="08874230" w14:textId="77777777" w:rsidTr="008B15C1">
        <w:tc>
          <w:tcPr>
            <w:tcW w:w="1803" w:type="dxa"/>
            <w:tcBorders>
              <w:top w:val="nil"/>
              <w:left w:val="nil"/>
              <w:bottom w:val="nil"/>
              <w:right w:val="nil"/>
            </w:tcBorders>
          </w:tcPr>
          <w:p w14:paraId="0509CD7D"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41CF752"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4648E67F" w14:textId="77777777" w:rsidR="00A54500" w:rsidRPr="00A54500" w:rsidRDefault="00A54500" w:rsidP="00A54500">
            <w:pPr>
              <w:rPr>
                <w:rFonts w:eastAsia="Calibri"/>
                <w:sz w:val="24"/>
                <w:szCs w:val="24"/>
              </w:rPr>
            </w:pPr>
            <w:r w:rsidRPr="00A54500">
              <w:rPr>
                <w:rFonts w:eastAsia="Calibri"/>
                <w:sz w:val="24"/>
                <w:szCs w:val="24"/>
              </w:rPr>
              <w:t xml:space="preserve">I don't think it's social </w:t>
            </w:r>
            <w:proofErr w:type="gramStart"/>
            <w:r w:rsidRPr="00A54500">
              <w:rPr>
                <w:rFonts w:eastAsia="Calibri"/>
                <w:sz w:val="24"/>
                <w:szCs w:val="24"/>
              </w:rPr>
              <w:t>media in itself</w:t>
            </w:r>
            <w:proofErr w:type="gramEnd"/>
            <w:r w:rsidRPr="00A54500">
              <w:rPr>
                <w:rFonts w:eastAsia="Calibri"/>
                <w:sz w:val="24"/>
                <w:szCs w:val="24"/>
              </w:rPr>
              <w:t>. I think it's how it's used.</w:t>
            </w:r>
          </w:p>
          <w:p w14:paraId="75BF6A94"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4B68A4CE" w14:textId="76F191E5" w:rsidR="00A54500" w:rsidRPr="00A54500" w:rsidRDefault="00A54500" w:rsidP="00A54500">
            <w:pPr>
              <w:rPr>
                <w:rFonts w:eastAsia="Calibri"/>
                <w:sz w:val="24"/>
                <w:szCs w:val="24"/>
              </w:rPr>
            </w:pPr>
            <w:r w:rsidRPr="00A54500">
              <w:rPr>
                <w:rFonts w:eastAsia="Calibri"/>
                <w:sz w:val="24"/>
                <w:szCs w:val="24"/>
              </w:rPr>
              <w:t xml:space="preserve">Page </w:t>
            </w:r>
            <w:r w:rsidR="004576A9">
              <w:rPr>
                <w:rFonts w:eastAsia="Calibri"/>
                <w:sz w:val="24"/>
                <w:szCs w:val="24"/>
              </w:rPr>
              <w:t>10</w:t>
            </w:r>
            <w:r w:rsidRPr="00A54500">
              <w:rPr>
                <w:rFonts w:eastAsia="Calibri"/>
                <w:sz w:val="24"/>
                <w:szCs w:val="24"/>
              </w:rPr>
              <w:t xml:space="preserve"> of 380</w:t>
            </w:r>
          </w:p>
        </w:tc>
      </w:tr>
      <w:tr w:rsidR="00A54500" w:rsidRPr="00A54500" w14:paraId="4CA0495D" w14:textId="77777777" w:rsidTr="008B15C1">
        <w:tc>
          <w:tcPr>
            <w:tcW w:w="1803" w:type="dxa"/>
            <w:tcBorders>
              <w:top w:val="nil"/>
              <w:left w:val="nil"/>
              <w:bottom w:val="nil"/>
              <w:right w:val="nil"/>
            </w:tcBorders>
          </w:tcPr>
          <w:p w14:paraId="4802ECA0"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333C9104" w14:textId="77777777" w:rsidR="00A54500" w:rsidRPr="00A54500" w:rsidRDefault="00A54500" w:rsidP="00A54500">
            <w:pPr>
              <w:rPr>
                <w:rFonts w:eastAsia="Calibri"/>
                <w:sz w:val="24"/>
                <w:szCs w:val="24"/>
              </w:rPr>
            </w:pPr>
            <w:r w:rsidRPr="00A54500">
              <w:rPr>
                <w:rFonts w:eastAsia="Calibri"/>
                <w:sz w:val="24"/>
                <w:szCs w:val="24"/>
              </w:rPr>
              <w:t>Code 13</w:t>
            </w:r>
          </w:p>
          <w:p w14:paraId="35940698" w14:textId="77777777" w:rsidR="00A54500" w:rsidRPr="00A54500" w:rsidRDefault="00A54500" w:rsidP="00A54500">
            <w:pPr>
              <w:rPr>
                <w:rFonts w:eastAsia="Calibri"/>
                <w:sz w:val="24"/>
                <w:szCs w:val="24"/>
              </w:rPr>
            </w:pPr>
            <w:r w:rsidRPr="00A54500">
              <w:rPr>
                <w:rFonts w:eastAsia="Calibri"/>
                <w:sz w:val="24"/>
                <w:szCs w:val="24"/>
              </w:rPr>
              <w:t>No changes during lockdown to what was before</w:t>
            </w:r>
          </w:p>
        </w:tc>
        <w:tc>
          <w:tcPr>
            <w:tcW w:w="3335" w:type="dxa"/>
            <w:tcBorders>
              <w:top w:val="nil"/>
              <w:left w:val="nil"/>
              <w:bottom w:val="nil"/>
              <w:right w:val="nil"/>
            </w:tcBorders>
          </w:tcPr>
          <w:p w14:paraId="0ACDBB48" w14:textId="77777777" w:rsidR="00A54500" w:rsidRPr="00A54500" w:rsidRDefault="00A54500" w:rsidP="00A54500">
            <w:pPr>
              <w:rPr>
                <w:rFonts w:eastAsia="Calibri"/>
                <w:sz w:val="24"/>
                <w:szCs w:val="24"/>
              </w:rPr>
            </w:pPr>
            <w:r w:rsidRPr="00A54500">
              <w:rPr>
                <w:rFonts w:eastAsia="Calibri"/>
                <w:sz w:val="24"/>
                <w:szCs w:val="24"/>
              </w:rPr>
              <w:t>tried to keep in touch with them through video call or phone call.</w:t>
            </w:r>
          </w:p>
          <w:p w14:paraId="11966644" w14:textId="77777777" w:rsidR="00A54500" w:rsidRPr="00A54500" w:rsidRDefault="00A54500" w:rsidP="00A54500">
            <w:pPr>
              <w:rPr>
                <w:rFonts w:eastAsia="Calibri"/>
                <w:sz w:val="24"/>
                <w:szCs w:val="24"/>
              </w:rPr>
            </w:pPr>
          </w:p>
        </w:tc>
        <w:tc>
          <w:tcPr>
            <w:tcW w:w="2410" w:type="dxa"/>
            <w:tcBorders>
              <w:top w:val="nil"/>
              <w:left w:val="nil"/>
              <w:bottom w:val="nil"/>
              <w:right w:val="nil"/>
            </w:tcBorders>
          </w:tcPr>
          <w:p w14:paraId="51DDFF84" w14:textId="77777777" w:rsidR="00A54500" w:rsidRPr="00A54500" w:rsidRDefault="00A54500" w:rsidP="00A54500">
            <w:pPr>
              <w:rPr>
                <w:rFonts w:eastAsia="Calibri"/>
                <w:sz w:val="24"/>
                <w:szCs w:val="24"/>
              </w:rPr>
            </w:pPr>
            <w:r w:rsidRPr="00A54500">
              <w:rPr>
                <w:rFonts w:eastAsia="Calibri"/>
                <w:sz w:val="24"/>
                <w:szCs w:val="24"/>
              </w:rPr>
              <w:t>Page 4 of 131 and 132</w:t>
            </w:r>
          </w:p>
        </w:tc>
      </w:tr>
      <w:tr w:rsidR="00A54500" w:rsidRPr="00A54500" w14:paraId="0D98AA3C" w14:textId="77777777" w:rsidTr="008B15C1">
        <w:tc>
          <w:tcPr>
            <w:tcW w:w="1803" w:type="dxa"/>
            <w:tcBorders>
              <w:top w:val="nil"/>
              <w:left w:val="nil"/>
              <w:bottom w:val="nil"/>
              <w:right w:val="nil"/>
            </w:tcBorders>
          </w:tcPr>
          <w:p w14:paraId="3C2B4988" w14:textId="77777777" w:rsidR="00A54500" w:rsidRPr="00A54500" w:rsidRDefault="00A54500" w:rsidP="00A54500">
            <w:pPr>
              <w:rPr>
                <w:rFonts w:eastAsia="Calibri"/>
                <w:sz w:val="24"/>
                <w:szCs w:val="24"/>
              </w:rPr>
            </w:pPr>
          </w:p>
        </w:tc>
        <w:tc>
          <w:tcPr>
            <w:tcW w:w="1803" w:type="dxa"/>
            <w:tcBorders>
              <w:top w:val="nil"/>
              <w:left w:val="nil"/>
              <w:bottom w:val="nil"/>
              <w:right w:val="nil"/>
            </w:tcBorders>
          </w:tcPr>
          <w:p w14:paraId="63B0AA97" w14:textId="77777777" w:rsidR="00A54500" w:rsidRPr="00A54500" w:rsidRDefault="00A54500" w:rsidP="00A54500">
            <w:pPr>
              <w:rPr>
                <w:rFonts w:eastAsia="Calibri"/>
                <w:sz w:val="24"/>
                <w:szCs w:val="24"/>
              </w:rPr>
            </w:pPr>
          </w:p>
        </w:tc>
        <w:tc>
          <w:tcPr>
            <w:tcW w:w="3335" w:type="dxa"/>
            <w:tcBorders>
              <w:top w:val="nil"/>
              <w:left w:val="nil"/>
              <w:bottom w:val="nil"/>
              <w:right w:val="nil"/>
            </w:tcBorders>
          </w:tcPr>
          <w:p w14:paraId="0B8D47F0" w14:textId="77777777" w:rsidR="00A54500" w:rsidRPr="00A54500" w:rsidRDefault="00A54500" w:rsidP="00A54500">
            <w:pPr>
              <w:rPr>
                <w:rFonts w:eastAsia="Calibri"/>
                <w:sz w:val="24"/>
                <w:szCs w:val="24"/>
              </w:rPr>
            </w:pPr>
            <w:r w:rsidRPr="00A54500">
              <w:rPr>
                <w:rFonts w:eastAsia="Calibri"/>
                <w:sz w:val="24"/>
                <w:szCs w:val="24"/>
              </w:rPr>
              <w:t>none I didn’t play any sports during lockdown.</w:t>
            </w:r>
          </w:p>
        </w:tc>
        <w:tc>
          <w:tcPr>
            <w:tcW w:w="2410" w:type="dxa"/>
            <w:tcBorders>
              <w:top w:val="nil"/>
              <w:left w:val="nil"/>
              <w:bottom w:val="nil"/>
              <w:right w:val="nil"/>
            </w:tcBorders>
          </w:tcPr>
          <w:p w14:paraId="460D76F0" w14:textId="5A0E292A" w:rsidR="00A54500" w:rsidRPr="00A54500" w:rsidRDefault="00A54500" w:rsidP="00A54500">
            <w:pPr>
              <w:rPr>
                <w:rFonts w:eastAsia="Calibri"/>
                <w:sz w:val="24"/>
                <w:szCs w:val="24"/>
              </w:rPr>
            </w:pPr>
            <w:r w:rsidRPr="00A54500">
              <w:rPr>
                <w:rFonts w:eastAsia="Calibri"/>
                <w:sz w:val="24"/>
                <w:szCs w:val="24"/>
              </w:rPr>
              <w:t xml:space="preserve">Page </w:t>
            </w:r>
            <w:r w:rsidR="006F4519">
              <w:rPr>
                <w:rFonts w:eastAsia="Calibri"/>
                <w:sz w:val="24"/>
                <w:szCs w:val="24"/>
              </w:rPr>
              <w:t>8</w:t>
            </w:r>
            <w:r w:rsidRPr="00A54500">
              <w:rPr>
                <w:rFonts w:eastAsia="Calibri"/>
                <w:sz w:val="24"/>
                <w:szCs w:val="24"/>
              </w:rPr>
              <w:t xml:space="preserve"> of 308</w:t>
            </w:r>
          </w:p>
        </w:tc>
      </w:tr>
    </w:tbl>
    <w:p w14:paraId="34C7797E" w14:textId="77777777" w:rsidR="00A54500" w:rsidRPr="00A54500" w:rsidRDefault="00A54500" w:rsidP="00A54500">
      <w:pPr>
        <w:rPr>
          <w:rFonts w:ascii="Arial" w:eastAsia="Calibri" w:hAnsi="Arial" w:cs="Arial"/>
          <w:kern w:val="2"/>
          <w:sz w:val="24"/>
          <w:szCs w:val="24"/>
          <w14:ligatures w14:val="standardContextual"/>
        </w:rPr>
      </w:pPr>
    </w:p>
    <w:p w14:paraId="74FC9DEF" w14:textId="77777777" w:rsidR="00C93C25" w:rsidRPr="00360952" w:rsidRDefault="00C93C25" w:rsidP="00D034BC">
      <w:pPr>
        <w:jc w:val="both"/>
        <w:rPr>
          <w:rFonts w:ascii="Arial" w:eastAsia="Calibri" w:hAnsi="Arial" w:cs="Arial"/>
          <w:sz w:val="24"/>
          <w:szCs w:val="24"/>
        </w:rPr>
      </w:pPr>
      <w:r w:rsidRPr="00360952">
        <w:rPr>
          <w:rFonts w:ascii="Arial" w:eastAsia="Calibri" w:hAnsi="Arial" w:cs="Arial"/>
          <w:sz w:val="24"/>
          <w:szCs w:val="24"/>
        </w:rPr>
        <w:br w:type="page"/>
      </w:r>
    </w:p>
    <w:p w14:paraId="699DB66F" w14:textId="394AE1A5" w:rsidR="00A1565F" w:rsidRPr="00360952" w:rsidRDefault="005C29AB" w:rsidP="00D034BC">
      <w:pPr>
        <w:jc w:val="both"/>
        <w:rPr>
          <w:rFonts w:ascii="Arial" w:eastAsia="Calibri" w:hAnsi="Arial" w:cs="Arial"/>
          <w:sz w:val="24"/>
          <w:szCs w:val="24"/>
        </w:rPr>
      </w:pPr>
      <w:r w:rsidRPr="00360952">
        <w:rPr>
          <w:rFonts w:ascii="Arial" w:eastAsia="Calibri" w:hAnsi="Arial" w:cs="Arial"/>
          <w:sz w:val="24"/>
          <w:szCs w:val="24"/>
        </w:rPr>
        <w:lastRenderedPageBreak/>
        <w:t xml:space="preserve">Figure 1: </w:t>
      </w:r>
      <w:r w:rsidR="005A367B" w:rsidRPr="00360952">
        <w:rPr>
          <w:rFonts w:ascii="Arial" w:eastAsia="Calibri" w:hAnsi="Arial" w:cs="Arial"/>
          <w:sz w:val="24"/>
          <w:szCs w:val="24"/>
        </w:rPr>
        <w:t>The diagrammatical representation of the results</w:t>
      </w:r>
    </w:p>
    <w:p w14:paraId="63671DE5" w14:textId="681E332A" w:rsidR="006A75B8" w:rsidRPr="00360952" w:rsidRDefault="00C01E47" w:rsidP="00D034BC">
      <w:pPr>
        <w:jc w:val="both"/>
        <w:rPr>
          <w:rFonts w:ascii="Arial" w:eastAsia="Calibri" w:hAnsi="Arial" w:cs="Arial"/>
          <w:sz w:val="24"/>
          <w:szCs w:val="24"/>
        </w:rPr>
      </w:pPr>
      <w:r w:rsidRPr="00360952">
        <w:rPr>
          <w:rFonts w:ascii="Arial" w:eastAsia="Calibri" w:hAnsi="Arial" w:cs="Arial"/>
          <w:sz w:val="24"/>
          <w:szCs w:val="24"/>
        </w:rPr>
        <w:t>Theme 1</w:t>
      </w:r>
    </w:p>
    <w:p w14:paraId="70854028" w14:textId="29095EC8" w:rsidR="00385489" w:rsidRPr="00360952" w:rsidRDefault="004E306A" w:rsidP="00D034BC">
      <w:pPr>
        <w:jc w:val="both"/>
        <w:rPr>
          <w:rFonts w:ascii="Arial" w:eastAsia="Calibri" w:hAnsi="Arial" w:cs="Arial"/>
          <w:color w:val="000000" w:themeColor="text1"/>
          <w:sz w:val="24"/>
          <w:szCs w:val="24"/>
        </w:rPr>
      </w:pPr>
      <w:r w:rsidRPr="00360952">
        <w:rPr>
          <w:rFonts w:ascii="Arial" w:eastAsia="Calibri" w:hAnsi="Arial" w:cs="Arial"/>
          <w:noProof/>
          <w:color w:val="000000" w:themeColor="text1"/>
          <w:sz w:val="24"/>
          <w:szCs w:val="24"/>
        </w:rPr>
        <w:drawing>
          <wp:inline distT="0" distB="0" distL="0" distR="0" wp14:anchorId="69CAC639" wp14:editId="594C75DE">
            <wp:extent cx="5486400" cy="3200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6415F5D" w14:textId="77777777" w:rsidR="00C93C25" w:rsidRPr="00360952" w:rsidRDefault="00C93C25" w:rsidP="00D034BC">
      <w:pPr>
        <w:jc w:val="both"/>
        <w:rPr>
          <w:rFonts w:ascii="Arial" w:eastAsia="Calibri" w:hAnsi="Arial" w:cs="Arial"/>
          <w:color w:val="000000" w:themeColor="text1"/>
          <w:sz w:val="24"/>
          <w:szCs w:val="24"/>
        </w:rPr>
      </w:pPr>
    </w:p>
    <w:p w14:paraId="27B42FC3" w14:textId="77777777" w:rsidR="00C93C25" w:rsidRPr="00360952" w:rsidRDefault="00C93C25" w:rsidP="00D034BC">
      <w:pPr>
        <w:jc w:val="both"/>
        <w:rPr>
          <w:rFonts w:ascii="Arial" w:eastAsia="Calibri" w:hAnsi="Arial" w:cs="Arial"/>
          <w:color w:val="000000" w:themeColor="text1"/>
          <w:sz w:val="24"/>
          <w:szCs w:val="24"/>
        </w:rPr>
      </w:pPr>
    </w:p>
    <w:p w14:paraId="7792EC11" w14:textId="77777777" w:rsidR="00C93C25" w:rsidRPr="00360952" w:rsidRDefault="00C93C25" w:rsidP="00D034BC">
      <w:pPr>
        <w:jc w:val="both"/>
        <w:rPr>
          <w:rFonts w:ascii="Arial" w:eastAsia="Calibri" w:hAnsi="Arial" w:cs="Arial"/>
          <w:color w:val="000000" w:themeColor="text1"/>
          <w:sz w:val="24"/>
          <w:szCs w:val="24"/>
        </w:rPr>
      </w:pPr>
    </w:p>
    <w:p w14:paraId="2D1DA331" w14:textId="77777777" w:rsidR="00C93C25" w:rsidRPr="00360952" w:rsidRDefault="00C93C25" w:rsidP="00D034BC">
      <w:pPr>
        <w:jc w:val="both"/>
        <w:rPr>
          <w:rFonts w:ascii="Arial" w:eastAsia="Calibri" w:hAnsi="Arial" w:cs="Arial"/>
          <w:color w:val="000000" w:themeColor="text1"/>
          <w:sz w:val="24"/>
          <w:szCs w:val="24"/>
        </w:rPr>
      </w:pPr>
    </w:p>
    <w:p w14:paraId="6785DEB8" w14:textId="5A77484D" w:rsidR="00C01E47" w:rsidRPr="00360952" w:rsidRDefault="00C01E47"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t>Theme 2</w:t>
      </w:r>
    </w:p>
    <w:p w14:paraId="3C96D8FA" w14:textId="531D3DD0" w:rsidR="00385489" w:rsidRPr="00360952" w:rsidRDefault="006D4382" w:rsidP="00D034BC">
      <w:pPr>
        <w:jc w:val="both"/>
        <w:rPr>
          <w:rFonts w:ascii="Arial" w:eastAsia="Calibri" w:hAnsi="Arial" w:cs="Arial"/>
          <w:color w:val="000000" w:themeColor="text1"/>
          <w:sz w:val="24"/>
          <w:szCs w:val="24"/>
        </w:rPr>
      </w:pPr>
      <w:r w:rsidRPr="00360952">
        <w:rPr>
          <w:rFonts w:ascii="Arial" w:eastAsia="Calibri" w:hAnsi="Arial" w:cs="Arial"/>
          <w:noProof/>
          <w:color w:val="000000" w:themeColor="text1"/>
          <w:sz w:val="24"/>
          <w:szCs w:val="24"/>
        </w:rPr>
        <w:drawing>
          <wp:inline distT="0" distB="0" distL="0" distR="0" wp14:anchorId="23D92915" wp14:editId="453D45B4">
            <wp:extent cx="5486400" cy="3200400"/>
            <wp:effectExtent l="0" t="0" r="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77FA22B" w14:textId="77777777" w:rsidR="00C93C25" w:rsidRPr="00360952" w:rsidRDefault="00C93C25" w:rsidP="00D034BC">
      <w:pPr>
        <w:jc w:val="both"/>
        <w:rPr>
          <w:rFonts w:ascii="Arial" w:eastAsia="Calibri" w:hAnsi="Arial" w:cs="Arial"/>
          <w:color w:val="000000" w:themeColor="text1"/>
          <w:sz w:val="24"/>
          <w:szCs w:val="24"/>
        </w:rPr>
      </w:pPr>
    </w:p>
    <w:p w14:paraId="0B62F683" w14:textId="220C9367" w:rsidR="00385489" w:rsidRPr="00360952" w:rsidRDefault="000A5374"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t>Theme 3</w:t>
      </w:r>
    </w:p>
    <w:p w14:paraId="57FFFE45" w14:textId="7C0CB647" w:rsidR="000A5374" w:rsidRPr="00360952" w:rsidRDefault="000A5374" w:rsidP="00D034BC">
      <w:pPr>
        <w:jc w:val="both"/>
        <w:rPr>
          <w:rFonts w:ascii="Arial" w:eastAsia="Calibri" w:hAnsi="Arial" w:cs="Arial"/>
          <w:color w:val="000000" w:themeColor="text1"/>
          <w:sz w:val="24"/>
          <w:szCs w:val="24"/>
        </w:rPr>
      </w:pPr>
      <w:r w:rsidRPr="00360952">
        <w:rPr>
          <w:rFonts w:ascii="Arial" w:eastAsia="Calibri" w:hAnsi="Arial" w:cs="Arial"/>
          <w:noProof/>
          <w:color w:val="000000" w:themeColor="text1"/>
          <w:sz w:val="24"/>
          <w:szCs w:val="24"/>
        </w:rPr>
        <w:drawing>
          <wp:inline distT="0" distB="0" distL="0" distR="0" wp14:anchorId="0EB9BF00" wp14:editId="2D86B64E">
            <wp:extent cx="5486400" cy="32004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FB0FC10" w14:textId="33C2B6AC" w:rsidR="00446C51" w:rsidRDefault="00446C51" w:rsidP="00D034BC">
      <w:pPr>
        <w:jc w:val="both"/>
        <w:rPr>
          <w:rFonts w:ascii="Arial" w:eastAsia="Calibri" w:hAnsi="Arial" w:cs="Arial"/>
          <w:color w:val="000000" w:themeColor="text1"/>
          <w:sz w:val="24"/>
          <w:szCs w:val="24"/>
        </w:rPr>
      </w:pPr>
    </w:p>
    <w:p w14:paraId="462C6801" w14:textId="77777777" w:rsidR="008A2F01" w:rsidRDefault="008A2F01">
      <w:pPr>
        <w:rPr>
          <w:rFonts w:ascii="Arial" w:eastAsia="Calibri" w:hAnsi="Arial" w:cs="Arial"/>
          <w:color w:val="000000" w:themeColor="text1"/>
          <w:sz w:val="24"/>
          <w:szCs w:val="24"/>
        </w:rPr>
      </w:pPr>
      <w:r>
        <w:rPr>
          <w:rFonts w:ascii="Arial" w:eastAsia="Calibri" w:hAnsi="Arial" w:cs="Arial"/>
          <w:color w:val="000000" w:themeColor="text1"/>
          <w:sz w:val="24"/>
          <w:szCs w:val="24"/>
        </w:rPr>
        <w:br w:type="page"/>
      </w:r>
    </w:p>
    <w:p w14:paraId="37B5F85C" w14:textId="77777777" w:rsidR="00AA4933" w:rsidRPr="00AA4933" w:rsidRDefault="00AA4933" w:rsidP="00AA4933">
      <w:pPr>
        <w:jc w:val="both"/>
        <w:rPr>
          <w:rFonts w:ascii="Arial" w:eastAsia="Calibri" w:hAnsi="Arial" w:cs="Arial"/>
          <w:color w:val="000000"/>
          <w:sz w:val="24"/>
          <w:szCs w:val="24"/>
        </w:rPr>
      </w:pPr>
    </w:p>
    <w:p w14:paraId="5B05B591" w14:textId="77777777" w:rsidR="00AA4933" w:rsidRPr="00AA4933" w:rsidRDefault="00AA4933" w:rsidP="00AA4933">
      <w:pPr>
        <w:jc w:val="both"/>
        <w:rPr>
          <w:rFonts w:ascii="Arial" w:eastAsia="Calibri" w:hAnsi="Arial" w:cs="Arial"/>
          <w:sz w:val="24"/>
          <w:szCs w:val="24"/>
        </w:rPr>
      </w:pPr>
      <w:r w:rsidRPr="2DD2A4AB">
        <w:rPr>
          <w:rFonts w:ascii="Arial" w:eastAsia="Calibri" w:hAnsi="Arial" w:cs="Arial"/>
          <w:sz w:val="24"/>
          <w:szCs w:val="24"/>
        </w:rPr>
        <w:t>Discussion</w:t>
      </w:r>
    </w:p>
    <w:p w14:paraId="051354D8" w14:textId="77777777" w:rsidR="00AA4933" w:rsidRPr="00AA4933" w:rsidRDefault="00AA4933" w:rsidP="00AA4933">
      <w:pPr>
        <w:jc w:val="both"/>
        <w:rPr>
          <w:rFonts w:ascii="Arial" w:eastAsia="Calibri" w:hAnsi="Arial" w:cs="Arial"/>
          <w:sz w:val="24"/>
          <w:szCs w:val="24"/>
        </w:rPr>
      </w:pPr>
      <w:r w:rsidRPr="2DD2A4AB">
        <w:rPr>
          <w:rFonts w:ascii="Arial" w:eastAsia="Calibri" w:hAnsi="Arial" w:cs="Arial"/>
          <w:sz w:val="24"/>
          <w:szCs w:val="24"/>
        </w:rPr>
        <w:t xml:space="preserve">There were three participants who are all full-time students.  None of them lived on campus and so were isolating at their respective home addresses. The other participant is a </w:t>
      </w:r>
      <w:proofErr w:type="gramStart"/>
      <w:r w:rsidRPr="2DD2A4AB">
        <w:rPr>
          <w:rFonts w:ascii="Arial" w:eastAsia="Calibri" w:hAnsi="Arial" w:cs="Arial"/>
          <w:sz w:val="24"/>
          <w:szCs w:val="24"/>
        </w:rPr>
        <w:t>56 year old</w:t>
      </w:r>
      <w:proofErr w:type="gramEnd"/>
      <w:r w:rsidRPr="2DD2A4AB">
        <w:rPr>
          <w:rFonts w:ascii="Arial" w:eastAsia="Calibri" w:hAnsi="Arial" w:cs="Arial"/>
          <w:sz w:val="24"/>
          <w:szCs w:val="24"/>
        </w:rPr>
        <w:t xml:space="preserve"> female who lives on her own and travels into university by car. She has suffered with depression and anxiety for years before covid. Participant 3 is a male in his 30s who is a father and lives with his partner, she is also in university. He travels to university by car. </w:t>
      </w:r>
    </w:p>
    <w:p w14:paraId="187A355B" w14:textId="77A3A31C" w:rsidR="00AA4933" w:rsidRPr="00AA4933" w:rsidRDefault="00AA4933" w:rsidP="00AA4933">
      <w:pPr>
        <w:jc w:val="both"/>
        <w:rPr>
          <w:rFonts w:ascii="Arial" w:eastAsia="Calibri" w:hAnsi="Arial" w:cs="Arial"/>
          <w:sz w:val="24"/>
          <w:szCs w:val="24"/>
        </w:rPr>
      </w:pPr>
      <w:r w:rsidRPr="2DD2A4AB">
        <w:rPr>
          <w:rFonts w:ascii="Arial" w:eastAsia="Calibri" w:hAnsi="Arial" w:cs="Arial"/>
          <w:sz w:val="24"/>
          <w:szCs w:val="24"/>
        </w:rPr>
        <w:t xml:space="preserve">Participant 1 is a female </w:t>
      </w:r>
      <w:proofErr w:type="gramStart"/>
      <w:r w:rsidRPr="2DD2A4AB">
        <w:rPr>
          <w:rFonts w:ascii="Arial" w:eastAsia="Calibri" w:hAnsi="Arial" w:cs="Arial"/>
          <w:sz w:val="24"/>
          <w:szCs w:val="24"/>
        </w:rPr>
        <w:t>31 year old</w:t>
      </w:r>
      <w:proofErr w:type="gramEnd"/>
      <w:r w:rsidRPr="2DD2A4AB">
        <w:rPr>
          <w:rFonts w:ascii="Arial" w:eastAsia="Calibri" w:hAnsi="Arial" w:cs="Arial"/>
          <w:sz w:val="24"/>
          <w:szCs w:val="24"/>
        </w:rPr>
        <w:t xml:space="preserve"> single parent. She lived at home and travelled to university in her car. She found the lockdown extremely hard. She described her child being off school and having to home school him saying “it was really hard then” (interview 1, page 1, line 25). This is in line with </w:t>
      </w:r>
      <w:r w:rsidRPr="2DD2A4AB">
        <w:rPr>
          <w:rFonts w:ascii="Arial" w:eastAsia="Calibri" w:hAnsi="Arial" w:cs="Arial"/>
          <w:sz w:val="24"/>
          <w:szCs w:val="24"/>
          <w:shd w:val="clear" w:color="auto" w:fill="FFFFFF"/>
        </w:rPr>
        <w:t xml:space="preserve">(Bell et al., 2019) who states that “'mental </w:t>
      </w:r>
      <w:proofErr w:type="gramStart"/>
      <w:r w:rsidRPr="2DD2A4AB">
        <w:rPr>
          <w:rFonts w:ascii="Arial" w:eastAsia="Calibri" w:hAnsi="Arial" w:cs="Arial"/>
          <w:sz w:val="24"/>
          <w:szCs w:val="24"/>
          <w:shd w:val="clear" w:color="auto" w:fill="FFFFFF"/>
        </w:rPr>
        <w:t>wellness'</w:t>
      </w:r>
      <w:proofErr w:type="gramEnd"/>
      <w:r w:rsidRPr="2DD2A4AB">
        <w:rPr>
          <w:rFonts w:ascii="Arial" w:eastAsia="Calibri" w:hAnsi="Arial" w:cs="Arial"/>
          <w:sz w:val="24"/>
          <w:szCs w:val="24"/>
          <w:shd w:val="clear" w:color="auto" w:fill="FFFFFF"/>
        </w:rPr>
        <w:t xml:space="preserve"> refers to person’s own thoughts and feelings, as well as their ability to cope with the stresses of daily life”. She states that she got depressed throughout lockdown due to her workload and “being stuck in the same 4 walls” (interview 1, page 2, line 49) </w:t>
      </w:r>
      <w:r w:rsidRPr="2DD2A4AB">
        <w:rPr>
          <w:rFonts w:ascii="Arial" w:eastAsia="Calibri" w:hAnsi="Arial" w:cs="Arial"/>
          <w:sz w:val="24"/>
          <w:szCs w:val="24"/>
        </w:rPr>
        <w:t>Pierce et al., (2020) shows that greater levels of stress, anxiety, and depressive thoughts among students can be ascribed to a range of stressors. Specifically, this was recorded under the subordinates as “Reasons for struggling” this is part of the superordinate “Struggling to keep control”. As a positive aspect she is feeling much better now the lockdown is lifted and is finding normal life much easier. She quotes in the interview “I’m glad everything is back to normal” “ I now get out and about” Both of these quotes are (interview1, page 2, line 67) This corresponds with Who (2010) which states that Mental health is defined as a state of psychological well-being in which individuals recognise their own skills, can cope with everyday emotions, and can be utilised to achieve effectively and productively while contributing to the community in which they live.</w:t>
      </w:r>
    </w:p>
    <w:p w14:paraId="235DA925" w14:textId="0192FA9A" w:rsidR="00AA4933" w:rsidRPr="00AA4933" w:rsidRDefault="00AA4933" w:rsidP="00AA4933">
      <w:pPr>
        <w:jc w:val="both"/>
        <w:rPr>
          <w:rFonts w:ascii="Arial" w:eastAsia="Calibri" w:hAnsi="Arial" w:cs="Arial"/>
          <w:sz w:val="24"/>
          <w:szCs w:val="24"/>
        </w:rPr>
      </w:pPr>
      <w:r w:rsidRPr="2DD2A4AB">
        <w:rPr>
          <w:rFonts w:ascii="Arial" w:eastAsia="Calibri" w:hAnsi="Arial" w:cs="Arial"/>
          <w:sz w:val="24"/>
          <w:szCs w:val="24"/>
        </w:rPr>
        <w:t xml:space="preserve">Participant 2 who already suffers with mental health issues when asked about studying during the pandemic at home </w:t>
      </w:r>
      <w:proofErr w:type="gramStart"/>
      <w:r w:rsidRPr="2DD2A4AB">
        <w:rPr>
          <w:rFonts w:ascii="Arial" w:eastAsia="Calibri" w:hAnsi="Arial" w:cs="Arial"/>
          <w:sz w:val="24"/>
          <w:szCs w:val="24"/>
        </w:rPr>
        <w:t>said;</w:t>
      </w:r>
      <w:proofErr w:type="gramEnd"/>
      <w:r w:rsidRPr="2DD2A4AB">
        <w:rPr>
          <w:rFonts w:ascii="Arial" w:eastAsia="Calibri" w:hAnsi="Arial" w:cs="Arial"/>
          <w:sz w:val="24"/>
          <w:szCs w:val="24"/>
        </w:rPr>
        <w:t xml:space="preserve"> ‘I enjoyed it’ (interview 2, page 5, line 228).  This is interesting because Chen &amp; Lucock, (2022) found an increased risk of mental illness among students during the pandemic and yet this participant who was already suffering with a mental illness enjoyed working and studying at home and did not report any negative impact. Specifically, this positivity was recoded under the subordinate theme ‘Thinking positively’ which was part of the superordinate theme being in control. This finding is not in line with the literature which identified increased risk of mental illness during lockdown</w:t>
      </w:r>
      <w:r w:rsidRPr="2DD2A4AB">
        <w:rPr>
          <w:rFonts w:ascii="Arial" w:eastAsia="Calibri" w:hAnsi="Arial" w:cs="Arial"/>
          <w:sz w:val="24"/>
          <w:szCs w:val="24"/>
          <w:shd w:val="clear" w:color="auto" w:fill="FFFFFF"/>
        </w:rPr>
        <w:t xml:space="preserve"> (Huppert, 2009), </w:t>
      </w:r>
      <w:r w:rsidRPr="2DD2A4AB">
        <w:rPr>
          <w:rFonts w:ascii="Arial" w:eastAsia="Calibri" w:hAnsi="Arial" w:cs="Arial"/>
          <w:kern w:val="2"/>
          <w:sz w:val="24"/>
          <w:szCs w:val="24"/>
          <w:shd w:val="clear" w:color="auto" w:fill="FFFFFF"/>
          <w14:ligatures w14:val="standardContextual"/>
        </w:rPr>
        <w:t>(Bell et al., 2019).</w:t>
      </w:r>
      <w:r w:rsidRPr="2DD2A4AB">
        <w:rPr>
          <w:rFonts w:ascii="Arial" w:eastAsia="Calibri" w:hAnsi="Arial" w:cs="Arial"/>
          <w:sz w:val="24"/>
          <w:szCs w:val="24"/>
        </w:rPr>
        <w:t xml:space="preserve"> However, it must be noted that there were only three participants, and this was the view of one of them. There are known links between physical inactivity and poor mental health (Department of Health and Social Care, 2019). And it is of note that Participant 2 claimed to do no exercise before the pandemic and none during lockdown “No I didn’t play any sport during lockdown” (interview 2, page 8, line 308) and yet as previously mentioned they made comments which (No changes during lockdown to what was before) which were categorised under the subordinate theme and within the superordinate theme of ‘Changes’. So arguably in this instance physical activity or lack of it was not considered </w:t>
      </w:r>
      <w:r w:rsidRPr="2DD2A4AB">
        <w:rPr>
          <w:rFonts w:ascii="Arial" w:eastAsia="Calibri" w:hAnsi="Arial" w:cs="Arial"/>
          <w:sz w:val="24"/>
          <w:szCs w:val="24"/>
        </w:rPr>
        <w:lastRenderedPageBreak/>
        <w:t>to have had an impact which is contrary to the report by (Department of Health and Social Care, 2019).</w:t>
      </w:r>
    </w:p>
    <w:p w14:paraId="5B2EB60C" w14:textId="77777777" w:rsidR="00AA4933" w:rsidRPr="00AA4933" w:rsidRDefault="00AA4933" w:rsidP="00AA4933">
      <w:pPr>
        <w:jc w:val="both"/>
        <w:rPr>
          <w:rFonts w:ascii="Arial" w:eastAsia="Calibri" w:hAnsi="Arial" w:cs="Arial"/>
          <w:sz w:val="24"/>
          <w:szCs w:val="24"/>
        </w:rPr>
      </w:pPr>
      <w:r w:rsidRPr="2DD2A4AB">
        <w:rPr>
          <w:rFonts w:ascii="Arial" w:eastAsia="Calibri" w:hAnsi="Arial" w:cs="Arial"/>
          <w:sz w:val="24"/>
          <w:szCs w:val="24"/>
        </w:rPr>
        <w:t xml:space="preserve">Participant 3 the 31-year-old father report having family as being an obstacle to studying which confirms the findings of Kaur et al., (2020) when he stated, “I’d say antidepressants” (interview 3, page 16, line 606). He did reveal that he was taking medication </w:t>
      </w:r>
      <w:proofErr w:type="gramStart"/>
      <w:r w:rsidRPr="2DD2A4AB">
        <w:rPr>
          <w:rFonts w:ascii="Arial" w:eastAsia="Calibri" w:hAnsi="Arial" w:cs="Arial"/>
          <w:sz w:val="24"/>
          <w:szCs w:val="24"/>
        </w:rPr>
        <w:t>as a result of</w:t>
      </w:r>
      <w:proofErr w:type="gramEnd"/>
      <w:r w:rsidRPr="2DD2A4AB">
        <w:rPr>
          <w:rFonts w:ascii="Arial" w:eastAsia="Calibri" w:hAnsi="Arial" w:cs="Arial"/>
          <w:sz w:val="24"/>
          <w:szCs w:val="24"/>
        </w:rPr>
        <w:t xml:space="preserve"> the lockdown, however, he also reported positive changes in his life. He explained “I’ve actually improved a lot since lockdown cause I’ve kind of moved away from sports and I’ve started just talking to normal people” (interview 3 page 16, line 606 to 608) As he moved away from sports and talking to people has been a positive change and endorses the main finding that social interaction was beneficial. </w:t>
      </w:r>
      <w:r w:rsidRPr="2DD2A4AB">
        <w:rPr>
          <w:rFonts w:ascii="Arial" w:eastAsia="Calibri" w:hAnsi="Arial" w:cs="Arial"/>
          <w:kern w:val="2"/>
          <w:sz w:val="24"/>
          <w:szCs w:val="24"/>
          <w:shd w:val="clear" w:color="auto" w:fill="FFFFFF"/>
          <w14:ligatures w14:val="standardContextual"/>
        </w:rPr>
        <w:t>Fredrickson &amp; Joiner, (2002) discovers that positive cognitions are influenced by positive emotions. Positive emotions are produced by affirmative actions and a gain in cognitive capacities, as well as positive cognitions and behaviours and competences.</w:t>
      </w:r>
    </w:p>
    <w:p w14:paraId="4AFAD842" w14:textId="4612E280" w:rsidR="00AA4933" w:rsidRPr="00AA4933" w:rsidRDefault="01D85BCC" w:rsidP="00AA4933">
      <w:pPr>
        <w:jc w:val="both"/>
        <w:rPr>
          <w:rFonts w:ascii="Arial" w:eastAsia="Calibri" w:hAnsi="Arial" w:cs="Arial"/>
          <w:sz w:val="24"/>
          <w:szCs w:val="24"/>
        </w:rPr>
      </w:pPr>
      <w:r w:rsidRPr="2DD2A4AB">
        <w:rPr>
          <w:rFonts w:ascii="Arial" w:eastAsia="Calibri" w:hAnsi="Arial" w:cs="Arial"/>
          <w:sz w:val="24"/>
          <w:szCs w:val="24"/>
        </w:rPr>
        <w:t>This shows that the two participants found having children at home extremely difficult to juggle home schooling with their university work and everyday housework, however, valued the opportunity of spending more time with their children. They both expressed feelings of isolation during lockdown.</w:t>
      </w:r>
    </w:p>
    <w:p w14:paraId="14474601" w14:textId="77777777" w:rsidR="00AA4933" w:rsidRPr="00AA4933" w:rsidRDefault="00AA4933" w:rsidP="00AA4933">
      <w:pPr>
        <w:jc w:val="both"/>
        <w:rPr>
          <w:rFonts w:ascii="Arial" w:eastAsia="Calibri" w:hAnsi="Arial" w:cs="Arial"/>
          <w:color w:val="0070C0"/>
          <w:sz w:val="24"/>
          <w:szCs w:val="24"/>
        </w:rPr>
      </w:pPr>
    </w:p>
    <w:p w14:paraId="0D5548AB" w14:textId="77777777" w:rsidR="00AA4933" w:rsidRPr="00AA4933" w:rsidRDefault="00AA4933" w:rsidP="00AA4933">
      <w:pPr>
        <w:jc w:val="both"/>
        <w:rPr>
          <w:rFonts w:ascii="Arial" w:eastAsia="Calibri" w:hAnsi="Arial" w:cs="Arial"/>
          <w:color w:val="0070C0"/>
          <w:sz w:val="24"/>
          <w:szCs w:val="24"/>
        </w:rPr>
      </w:pPr>
    </w:p>
    <w:p w14:paraId="1BD1735B" w14:textId="77777777" w:rsidR="00AA4933" w:rsidRPr="00AA4933" w:rsidRDefault="00AA4933" w:rsidP="00AA4933">
      <w:pPr>
        <w:jc w:val="both"/>
        <w:rPr>
          <w:rFonts w:ascii="Arial" w:eastAsia="Calibri" w:hAnsi="Arial" w:cs="Arial"/>
          <w:sz w:val="24"/>
          <w:szCs w:val="24"/>
        </w:rPr>
      </w:pPr>
      <w:r w:rsidRPr="00AA4933">
        <w:rPr>
          <w:rFonts w:ascii="Arial" w:eastAsia="Calibri" w:hAnsi="Arial" w:cs="Arial"/>
          <w:sz w:val="24"/>
          <w:szCs w:val="24"/>
        </w:rPr>
        <w:t>Conclusion</w:t>
      </w:r>
    </w:p>
    <w:p w14:paraId="4D433C7B" w14:textId="2173EC31" w:rsidR="00AA4933" w:rsidRPr="00AA4933" w:rsidRDefault="00AA4933" w:rsidP="00AA4933">
      <w:pPr>
        <w:jc w:val="both"/>
        <w:rPr>
          <w:rFonts w:ascii="Arial" w:eastAsia="Calibri" w:hAnsi="Arial" w:cs="Arial"/>
          <w:sz w:val="24"/>
          <w:szCs w:val="24"/>
        </w:rPr>
      </w:pPr>
      <w:r w:rsidRPr="00AA4933">
        <w:rPr>
          <w:rFonts w:ascii="Arial" w:eastAsia="Calibri" w:hAnsi="Arial" w:cs="Arial"/>
          <w:sz w:val="24"/>
          <w:szCs w:val="24"/>
        </w:rPr>
        <w:t>The study found that despite isolation, social contact was able to be maintained through social media and maintaining social contact was considered the most important thing during lockdown.</w:t>
      </w:r>
    </w:p>
    <w:p w14:paraId="27740D08" w14:textId="77777777" w:rsidR="00AA4933" w:rsidRPr="00AA4933" w:rsidRDefault="00AA4933" w:rsidP="00AA4933">
      <w:pPr>
        <w:jc w:val="both"/>
        <w:rPr>
          <w:rFonts w:ascii="Arial" w:eastAsia="Calibri" w:hAnsi="Arial" w:cs="Arial"/>
          <w:sz w:val="24"/>
          <w:szCs w:val="24"/>
        </w:rPr>
      </w:pPr>
      <w:r w:rsidRPr="00AA4933">
        <w:rPr>
          <w:rFonts w:ascii="Arial" w:eastAsia="Calibri" w:hAnsi="Arial" w:cs="Arial"/>
          <w:sz w:val="24"/>
          <w:szCs w:val="24"/>
        </w:rPr>
        <w:t xml:space="preserve">The detected superordinate and subordinate themes were suggestive of the sorts of sentiments and behaviours that have been linked to persons studying at universities under Covid 19 and lockdown. </w:t>
      </w:r>
    </w:p>
    <w:p w14:paraId="2A24B749" w14:textId="3A171B71" w:rsidR="00AA4933" w:rsidRPr="00AA4933" w:rsidRDefault="00AA4933" w:rsidP="00AA4933">
      <w:pPr>
        <w:jc w:val="both"/>
        <w:rPr>
          <w:rFonts w:ascii="Arial" w:eastAsia="Calibri" w:hAnsi="Arial" w:cs="Arial"/>
          <w:sz w:val="24"/>
          <w:szCs w:val="24"/>
        </w:rPr>
      </w:pPr>
      <w:r w:rsidRPr="00AA4933">
        <w:rPr>
          <w:rFonts w:ascii="Arial" w:eastAsia="Calibri" w:hAnsi="Arial" w:cs="Arial"/>
          <w:sz w:val="24"/>
          <w:szCs w:val="24"/>
        </w:rPr>
        <w:t xml:space="preserve">Despite the factors which could have negatively impacted their health namely </w:t>
      </w:r>
      <w:r w:rsidR="01D85BCC" w:rsidRPr="2DD2A4AB">
        <w:rPr>
          <w:rFonts w:ascii="Arial" w:eastAsia="Calibri" w:hAnsi="Arial" w:cs="Arial"/>
          <w:sz w:val="24"/>
          <w:szCs w:val="24"/>
        </w:rPr>
        <w:t xml:space="preserve">depression </w:t>
      </w:r>
      <w:r w:rsidRPr="00AA4933">
        <w:rPr>
          <w:rFonts w:ascii="Arial" w:eastAsia="Calibri" w:hAnsi="Arial" w:cs="Arial"/>
          <w:sz w:val="24"/>
          <w:szCs w:val="24"/>
        </w:rPr>
        <w:t>and</w:t>
      </w:r>
      <w:r w:rsidR="01D85BCC" w:rsidRPr="2DD2A4AB">
        <w:rPr>
          <w:rFonts w:ascii="Arial" w:eastAsia="Calibri" w:hAnsi="Arial" w:cs="Arial"/>
          <w:sz w:val="24"/>
          <w:szCs w:val="24"/>
        </w:rPr>
        <w:t xml:space="preserve"> anxiety,</w:t>
      </w:r>
      <w:r w:rsidRPr="00AA4933">
        <w:rPr>
          <w:rFonts w:ascii="Arial" w:eastAsia="Calibri" w:hAnsi="Arial" w:cs="Arial"/>
          <w:sz w:val="24"/>
          <w:szCs w:val="24"/>
        </w:rPr>
        <w:t xml:space="preserve"> all three participants expressed positives which ranged from</w:t>
      </w:r>
      <w:r w:rsidR="01D85BCC" w:rsidRPr="2DD2A4AB">
        <w:rPr>
          <w:rFonts w:ascii="Arial" w:eastAsia="Calibri" w:hAnsi="Arial" w:cs="Arial"/>
          <w:sz w:val="24"/>
          <w:szCs w:val="24"/>
        </w:rPr>
        <w:t xml:space="preserve"> spending more time on social media and with their children,</w:t>
      </w:r>
      <w:r w:rsidRPr="00AA4933">
        <w:rPr>
          <w:rFonts w:ascii="Arial" w:eastAsia="Calibri" w:hAnsi="Arial" w:cs="Arial"/>
          <w:sz w:val="24"/>
          <w:szCs w:val="24"/>
        </w:rPr>
        <w:t xml:space="preserve"> which could be a good indication that all three were adaptable to this new enforced environment.</w:t>
      </w:r>
    </w:p>
    <w:p w14:paraId="6309254E" w14:textId="1928761C" w:rsidR="008B3FC8" w:rsidRDefault="008B3FC8">
      <w:pPr>
        <w:rPr>
          <w:rFonts w:ascii="Arial" w:eastAsia="Calibri" w:hAnsi="Arial" w:cs="Arial"/>
          <w:color w:val="000000" w:themeColor="text1"/>
          <w:sz w:val="24"/>
          <w:szCs w:val="24"/>
        </w:rPr>
      </w:pPr>
      <w:r>
        <w:rPr>
          <w:rFonts w:ascii="Arial" w:eastAsia="Calibri" w:hAnsi="Arial" w:cs="Arial"/>
          <w:color w:val="000000" w:themeColor="text1"/>
          <w:sz w:val="24"/>
          <w:szCs w:val="24"/>
        </w:rPr>
        <w:br w:type="page"/>
      </w:r>
    </w:p>
    <w:p w14:paraId="4047C393" w14:textId="77777777" w:rsidR="00AA4933" w:rsidRDefault="00AA4933">
      <w:pPr>
        <w:rPr>
          <w:rFonts w:ascii="Arial" w:eastAsia="Calibri" w:hAnsi="Arial" w:cs="Arial"/>
          <w:color w:val="000000" w:themeColor="text1"/>
          <w:sz w:val="24"/>
          <w:szCs w:val="24"/>
        </w:rPr>
      </w:pPr>
    </w:p>
    <w:p w14:paraId="0A5D476A" w14:textId="641CF694" w:rsidR="00E704A3" w:rsidRPr="00360952" w:rsidRDefault="2138E137"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t>References</w:t>
      </w:r>
    </w:p>
    <w:p w14:paraId="3C1BD676" w14:textId="31733B66"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Argyle, M., &amp; Lu, L. (1990). The happiness of extraverts. </w:t>
      </w:r>
      <w:r w:rsidRPr="005370F1">
        <w:rPr>
          <w:rFonts w:ascii="Times New Roman" w:eastAsia="Times New Roman" w:hAnsi="Times New Roman" w:cs="Times New Roman"/>
          <w:i/>
          <w:iCs/>
          <w:sz w:val="24"/>
          <w:szCs w:val="24"/>
          <w:lang w:val="en-US" w:eastAsia="en-GB"/>
        </w:rPr>
        <w:t>Personality and Individual Differences</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11</w:t>
      </w:r>
      <w:r w:rsidRPr="005370F1">
        <w:rPr>
          <w:rFonts w:ascii="Times New Roman" w:eastAsia="Times New Roman" w:hAnsi="Times New Roman" w:cs="Times New Roman"/>
          <w:sz w:val="24"/>
          <w:szCs w:val="24"/>
          <w:lang w:val="en-US" w:eastAsia="en-GB"/>
        </w:rPr>
        <w:t>(10), 1011–1017. https://doi.org/</w:t>
      </w:r>
      <w:hyperlink r:id="rId27" w:history="1">
        <w:r w:rsidRPr="005370F1">
          <w:rPr>
            <w:rFonts w:ascii="Times New Roman" w:eastAsia="Times New Roman" w:hAnsi="Times New Roman" w:cs="Times New Roman"/>
            <w:sz w:val="24"/>
            <w:szCs w:val="24"/>
            <w:lang w:val="en-US" w:eastAsia="en-GB"/>
          </w:rPr>
          <w:t>10.1016/0191-8869(90)90128-e</w:t>
        </w:r>
      </w:hyperlink>
    </w:p>
    <w:p w14:paraId="12FF413D"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Aronin, S., &amp; Smith, M. (2016). </w:t>
      </w:r>
      <w:r w:rsidRPr="005370F1">
        <w:rPr>
          <w:rFonts w:ascii="Times New Roman" w:eastAsia="Times New Roman" w:hAnsi="Times New Roman" w:cs="Times New Roman"/>
          <w:i/>
          <w:iCs/>
          <w:sz w:val="24"/>
          <w:szCs w:val="24"/>
          <w:lang w:val="en-US" w:eastAsia="en-GB"/>
        </w:rPr>
        <w:t>One in four students suffer from mental health problems</w:t>
      </w:r>
      <w:r w:rsidRPr="005370F1">
        <w:rPr>
          <w:rFonts w:ascii="Times New Roman" w:eastAsia="Times New Roman" w:hAnsi="Times New Roman" w:cs="Times New Roman"/>
          <w:sz w:val="24"/>
          <w:szCs w:val="24"/>
          <w:lang w:val="en-US" w:eastAsia="en-GB"/>
        </w:rPr>
        <w:t xml:space="preserve">. </w:t>
      </w:r>
      <w:proofErr w:type="spellStart"/>
      <w:r w:rsidRPr="005370F1">
        <w:rPr>
          <w:rFonts w:ascii="Times New Roman" w:eastAsia="Times New Roman" w:hAnsi="Times New Roman" w:cs="Times New Roman"/>
          <w:sz w:val="24"/>
          <w:szCs w:val="24"/>
          <w:lang w:val="en-US" w:eastAsia="en-GB"/>
        </w:rPr>
        <w:t>YouGov.Aronin</w:t>
      </w:r>
      <w:proofErr w:type="spellEnd"/>
      <w:r w:rsidRPr="005370F1">
        <w:rPr>
          <w:rFonts w:ascii="Times New Roman" w:eastAsia="Times New Roman" w:hAnsi="Times New Roman" w:cs="Times New Roman"/>
          <w:sz w:val="24"/>
          <w:szCs w:val="24"/>
          <w:lang w:val="en-US" w:eastAsia="en-GB"/>
        </w:rPr>
        <w:t>, S. and Smith, M. (2016). YouGov | One in four students suffer from mental health problems</w:t>
      </w:r>
    </w:p>
    <w:p w14:paraId="657688DD"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i/>
          <w:iCs/>
          <w:sz w:val="24"/>
          <w:szCs w:val="24"/>
          <w:lang w:val="en-US" w:eastAsia="en-GB"/>
        </w:rPr>
        <w:t>Becoming unwell as a student</w:t>
      </w:r>
      <w:r w:rsidRPr="005370F1">
        <w:rPr>
          <w:rFonts w:ascii="Times New Roman" w:eastAsia="Times New Roman" w:hAnsi="Times New Roman" w:cs="Times New Roman"/>
          <w:sz w:val="24"/>
          <w:szCs w:val="24"/>
          <w:lang w:val="en-US" w:eastAsia="en-GB"/>
        </w:rPr>
        <w:t xml:space="preserve">. (n.d.). Www.mind.org.uk. Retrieved March 14, 2022, from </w:t>
      </w:r>
      <w:hyperlink r:id="rId28" w:history="1">
        <w:r w:rsidRPr="005370F1">
          <w:rPr>
            <w:rFonts w:ascii="Times New Roman" w:eastAsia="Times New Roman" w:hAnsi="Times New Roman" w:cs="Times New Roman"/>
            <w:sz w:val="24"/>
            <w:szCs w:val="24"/>
            <w:lang w:val="en-US" w:eastAsia="en-GB"/>
          </w:rPr>
          <w:t>https://www.mind.org.uk/information-support/tips-for-everyday-living/student-life/becoming-unwell/</w:t>
        </w:r>
      </w:hyperlink>
    </w:p>
    <w:p w14:paraId="0F6D7FF9"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Bell, S. L., Audrey, S., Gunnell, D., Cooper, D., &amp; Campbell, R. (2019). The relationship between physical activity, mental </w:t>
      </w:r>
      <w:proofErr w:type="gramStart"/>
      <w:r w:rsidRPr="005370F1">
        <w:rPr>
          <w:rFonts w:ascii="Times New Roman" w:eastAsia="Times New Roman" w:hAnsi="Times New Roman" w:cs="Times New Roman"/>
          <w:sz w:val="24"/>
          <w:szCs w:val="24"/>
          <w:lang w:val="en-US" w:eastAsia="en-GB"/>
        </w:rPr>
        <w:t>wellbeing</w:t>
      </w:r>
      <w:proofErr w:type="gramEnd"/>
      <w:r w:rsidRPr="005370F1">
        <w:rPr>
          <w:rFonts w:ascii="Times New Roman" w:eastAsia="Times New Roman" w:hAnsi="Times New Roman" w:cs="Times New Roman"/>
          <w:sz w:val="24"/>
          <w:szCs w:val="24"/>
          <w:lang w:val="en-US" w:eastAsia="en-GB"/>
        </w:rPr>
        <w:t xml:space="preserve"> and symptoms of mental health disorder in adolescents: a cohort study. </w:t>
      </w:r>
      <w:r w:rsidRPr="005370F1">
        <w:rPr>
          <w:rFonts w:ascii="Times New Roman" w:eastAsia="Times New Roman" w:hAnsi="Times New Roman" w:cs="Times New Roman"/>
          <w:i/>
          <w:iCs/>
          <w:sz w:val="24"/>
          <w:szCs w:val="24"/>
          <w:lang w:val="en-US" w:eastAsia="en-GB"/>
        </w:rPr>
        <w:t>International Journal of Behavioral Nutrition and Physical Activity,</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16</w:t>
      </w:r>
      <w:r w:rsidRPr="005370F1">
        <w:rPr>
          <w:rFonts w:ascii="Times New Roman" w:eastAsia="Times New Roman" w:hAnsi="Times New Roman" w:cs="Times New Roman"/>
          <w:sz w:val="24"/>
          <w:szCs w:val="24"/>
          <w:lang w:val="en-US" w:eastAsia="en-GB"/>
        </w:rPr>
        <w:t>(1), 1–</w:t>
      </w:r>
      <w:proofErr w:type="gramStart"/>
      <w:r w:rsidRPr="005370F1">
        <w:rPr>
          <w:rFonts w:ascii="Times New Roman" w:eastAsia="Times New Roman" w:hAnsi="Times New Roman" w:cs="Times New Roman"/>
          <w:sz w:val="24"/>
          <w:szCs w:val="24"/>
          <w:lang w:val="en-US" w:eastAsia="en-GB"/>
        </w:rPr>
        <w:t>12.Bell</w:t>
      </w:r>
      <w:proofErr w:type="gramEnd"/>
      <w:r w:rsidRPr="005370F1">
        <w:rPr>
          <w:rFonts w:ascii="Times New Roman" w:eastAsia="Times New Roman" w:hAnsi="Times New Roman" w:cs="Times New Roman"/>
          <w:sz w:val="24"/>
          <w:szCs w:val="24"/>
          <w:lang w:val="en-US" w:eastAsia="en-GB"/>
        </w:rPr>
        <w:t xml:space="preserve">, S. L., Audrey, S., Gunnell, D., Cooper, A., &amp; Campbell, R. (2019). The relationship between physical activity, mental </w:t>
      </w:r>
      <w:proofErr w:type="gramStart"/>
      <w:r w:rsidRPr="005370F1">
        <w:rPr>
          <w:rFonts w:ascii="Times New Roman" w:eastAsia="Times New Roman" w:hAnsi="Times New Roman" w:cs="Times New Roman"/>
          <w:sz w:val="24"/>
          <w:szCs w:val="24"/>
          <w:lang w:val="en-US" w:eastAsia="en-GB"/>
        </w:rPr>
        <w:t>wellbeing</w:t>
      </w:r>
      <w:proofErr w:type="gramEnd"/>
      <w:r w:rsidRPr="005370F1">
        <w:rPr>
          <w:rFonts w:ascii="Times New Roman" w:eastAsia="Times New Roman" w:hAnsi="Times New Roman" w:cs="Times New Roman"/>
          <w:sz w:val="24"/>
          <w:szCs w:val="24"/>
          <w:lang w:val="en-US" w:eastAsia="en-GB"/>
        </w:rPr>
        <w:t xml:space="preserve"> and symptoms of mental health disorder in adolescents: a cohort study. International Journal of Behavioral Nutrition and Physical Activity, 16(1), 1-12.</w:t>
      </w:r>
    </w:p>
    <w:p w14:paraId="76D32655"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Biddle, L., &amp; Cohen, R. (n.d.). </w:t>
      </w:r>
      <w:r w:rsidRPr="005370F1">
        <w:rPr>
          <w:rFonts w:ascii="Times New Roman" w:eastAsia="Times New Roman" w:hAnsi="Times New Roman" w:cs="Times New Roman"/>
          <w:i/>
          <w:iCs/>
          <w:sz w:val="24"/>
          <w:szCs w:val="24"/>
          <w:lang w:val="en-US" w:eastAsia="en-GB"/>
        </w:rPr>
        <w:t>Helping to prevent suicide in young people/students: a user-informed review of existing online support services and their onward signposting strategies</w:t>
      </w:r>
      <w:r w:rsidRPr="005370F1">
        <w:rPr>
          <w:rFonts w:ascii="Times New Roman" w:eastAsia="Times New Roman" w:hAnsi="Times New Roman" w:cs="Times New Roman"/>
          <w:sz w:val="24"/>
          <w:szCs w:val="24"/>
          <w:lang w:val="en-US" w:eastAsia="en-GB"/>
        </w:rPr>
        <w:t xml:space="preserve">. Www.bristol.ac.uk. Retrieved March 20, 2022, from </w:t>
      </w:r>
      <w:hyperlink r:id="rId29" w:history="1">
        <w:r w:rsidRPr="005370F1">
          <w:rPr>
            <w:rFonts w:ascii="Times New Roman" w:eastAsia="Times New Roman" w:hAnsi="Times New Roman" w:cs="Times New Roman"/>
            <w:sz w:val="24"/>
            <w:szCs w:val="24"/>
            <w:lang w:val="en-US" w:eastAsia="en-GB"/>
          </w:rPr>
          <w:t>https://www.bristol.ac.uk/blackwell/health-research/mental-health/young-people-and-students/lucy-biddle-and-rachel-cohen/</w:t>
        </w:r>
      </w:hyperlink>
    </w:p>
    <w:p w14:paraId="1D727188"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Bradford, S., &amp; Cullen, F. (2012). </w:t>
      </w:r>
      <w:r w:rsidRPr="005370F1">
        <w:rPr>
          <w:rFonts w:ascii="Times New Roman" w:eastAsia="Times New Roman" w:hAnsi="Times New Roman" w:cs="Times New Roman"/>
          <w:i/>
          <w:iCs/>
          <w:sz w:val="24"/>
          <w:szCs w:val="24"/>
          <w:lang w:val="en-US" w:eastAsia="en-GB"/>
        </w:rPr>
        <w:t>Research and research methods for youth practitioners</w:t>
      </w:r>
      <w:r w:rsidRPr="005370F1">
        <w:rPr>
          <w:rFonts w:ascii="Times New Roman" w:eastAsia="Times New Roman" w:hAnsi="Times New Roman" w:cs="Times New Roman"/>
          <w:sz w:val="24"/>
          <w:szCs w:val="24"/>
          <w:lang w:val="en-US" w:eastAsia="en-GB"/>
        </w:rPr>
        <w:t>. Routledge.</w:t>
      </w:r>
    </w:p>
    <w:p w14:paraId="4A7A428D" w14:textId="648402BA"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Braun, V., &amp; Clarke, V. (2006). Using Thematic Analysis in Psychology. </w:t>
      </w:r>
      <w:r w:rsidRPr="005370F1">
        <w:rPr>
          <w:rFonts w:ascii="Times New Roman" w:eastAsia="Times New Roman" w:hAnsi="Times New Roman" w:cs="Times New Roman"/>
          <w:i/>
          <w:iCs/>
          <w:sz w:val="24"/>
          <w:szCs w:val="24"/>
          <w:lang w:val="en-US" w:eastAsia="en-GB"/>
        </w:rPr>
        <w:t>Qualitative Research in Psychology</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3</w:t>
      </w:r>
      <w:r w:rsidRPr="005370F1">
        <w:rPr>
          <w:rFonts w:ascii="Times New Roman" w:eastAsia="Times New Roman" w:hAnsi="Times New Roman" w:cs="Times New Roman"/>
          <w:sz w:val="24"/>
          <w:szCs w:val="24"/>
          <w:lang w:val="en-US" w:eastAsia="en-GB"/>
        </w:rPr>
        <w:t>(2), 77–101. https://doi.org/</w:t>
      </w:r>
      <w:hyperlink r:id="rId30" w:history="1">
        <w:r w:rsidRPr="005370F1">
          <w:rPr>
            <w:rFonts w:ascii="Times New Roman" w:eastAsia="Times New Roman" w:hAnsi="Times New Roman" w:cs="Times New Roman"/>
            <w:sz w:val="24"/>
            <w:szCs w:val="24"/>
            <w:lang w:val="en-US" w:eastAsia="en-GB"/>
          </w:rPr>
          <w:t>10.1191/1478088706qp063oa</w:t>
        </w:r>
      </w:hyperlink>
    </w:p>
    <w:p w14:paraId="4F57F463" w14:textId="00F4501F"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lastRenderedPageBreak/>
        <w:t xml:space="preserve">Chen, T., &amp; Lucock, M. (2022). The mental health of university students during the COVID-19 pandemic: An online survey in the UK. </w:t>
      </w:r>
      <w:r w:rsidRPr="005370F1">
        <w:rPr>
          <w:rFonts w:ascii="Times New Roman" w:eastAsia="Times New Roman" w:hAnsi="Times New Roman" w:cs="Times New Roman"/>
          <w:i/>
          <w:iCs/>
          <w:sz w:val="24"/>
          <w:szCs w:val="24"/>
          <w:lang w:val="en-US" w:eastAsia="en-GB"/>
        </w:rPr>
        <w:t>PLOS ONE</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17</w:t>
      </w:r>
      <w:r w:rsidRPr="005370F1">
        <w:rPr>
          <w:rFonts w:ascii="Times New Roman" w:eastAsia="Times New Roman" w:hAnsi="Times New Roman" w:cs="Times New Roman"/>
          <w:sz w:val="24"/>
          <w:szCs w:val="24"/>
          <w:lang w:val="en-US" w:eastAsia="en-GB"/>
        </w:rPr>
        <w:t>(1), e0262562. https://doi.org/</w:t>
      </w:r>
      <w:hyperlink r:id="rId31" w:history="1">
        <w:r w:rsidRPr="005370F1">
          <w:rPr>
            <w:rFonts w:ascii="Times New Roman" w:eastAsia="Times New Roman" w:hAnsi="Times New Roman" w:cs="Times New Roman"/>
            <w:sz w:val="24"/>
            <w:szCs w:val="24"/>
            <w:lang w:val="en-US" w:eastAsia="en-GB"/>
          </w:rPr>
          <w:t>10.1371/journal.pone.0262562</w:t>
        </w:r>
      </w:hyperlink>
    </w:p>
    <w:p w14:paraId="7C4759A5"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CHUAN, L., &amp; KRAUSS, S. (2015). Why use qualitative research methods to understand the meaning of clients’ experiences in healthcare research? </w:t>
      </w:r>
      <w:r w:rsidRPr="005370F1">
        <w:rPr>
          <w:rFonts w:ascii="Times New Roman" w:eastAsia="Times New Roman" w:hAnsi="Times New Roman" w:cs="Times New Roman"/>
          <w:i/>
          <w:iCs/>
          <w:sz w:val="24"/>
          <w:szCs w:val="24"/>
          <w:lang w:val="en-US" w:eastAsia="en-GB"/>
        </w:rPr>
        <w:t>International Journal of Public Health and Clinical Sciences</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2</w:t>
      </w:r>
      <w:r w:rsidRPr="005370F1">
        <w:rPr>
          <w:rFonts w:ascii="Times New Roman" w:eastAsia="Times New Roman" w:hAnsi="Times New Roman" w:cs="Times New Roman"/>
          <w:sz w:val="24"/>
          <w:szCs w:val="24"/>
          <w:lang w:val="en-US" w:eastAsia="en-GB"/>
        </w:rPr>
        <w:t>(4).</w:t>
      </w:r>
    </w:p>
    <w:p w14:paraId="58470D6B"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i/>
          <w:iCs/>
          <w:sz w:val="24"/>
          <w:szCs w:val="24"/>
          <w:lang w:val="en-US" w:eastAsia="en-GB"/>
        </w:rPr>
        <w:t>CONSTITUTION OF WHO CONSTITUTION OF THE WORLD HEALTH ORGANIZATION 1</w:t>
      </w:r>
      <w:r w:rsidRPr="005370F1">
        <w:rPr>
          <w:rFonts w:ascii="Times New Roman" w:eastAsia="Times New Roman" w:hAnsi="Times New Roman" w:cs="Times New Roman"/>
          <w:sz w:val="24"/>
          <w:szCs w:val="24"/>
          <w:lang w:val="en-US" w:eastAsia="en-GB"/>
        </w:rPr>
        <w:t xml:space="preserve">. (2010). </w:t>
      </w:r>
      <w:hyperlink r:id="rId32" w:history="1">
        <w:r w:rsidRPr="005370F1">
          <w:rPr>
            <w:rFonts w:ascii="Times New Roman" w:eastAsia="Times New Roman" w:hAnsi="Times New Roman" w:cs="Times New Roman"/>
            <w:sz w:val="24"/>
            <w:szCs w:val="24"/>
            <w:lang w:val="en-US" w:eastAsia="en-GB"/>
          </w:rPr>
          <w:t>http://apps.who.int/gb/bd/PDF/bd47/EN/constitution-en.pdf?ua=1</w:t>
        </w:r>
      </w:hyperlink>
    </w:p>
    <w:p w14:paraId="38DAB317"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Department of Health and Social Care. (2019, September 7). </w:t>
      </w:r>
      <w:r w:rsidRPr="005370F1">
        <w:rPr>
          <w:rFonts w:ascii="Times New Roman" w:eastAsia="Times New Roman" w:hAnsi="Times New Roman" w:cs="Times New Roman"/>
          <w:i/>
          <w:iCs/>
          <w:sz w:val="24"/>
          <w:szCs w:val="24"/>
          <w:lang w:val="en-US" w:eastAsia="en-GB"/>
        </w:rPr>
        <w:t>Physical activity guidelines: UK Chief Medical Officers’ report</w:t>
      </w:r>
      <w:r w:rsidRPr="005370F1">
        <w:rPr>
          <w:rFonts w:ascii="Times New Roman" w:eastAsia="Times New Roman" w:hAnsi="Times New Roman" w:cs="Times New Roman"/>
          <w:sz w:val="24"/>
          <w:szCs w:val="24"/>
          <w:lang w:val="en-US" w:eastAsia="en-GB"/>
        </w:rPr>
        <w:t xml:space="preserve">. GOV.UK. </w:t>
      </w:r>
      <w:hyperlink r:id="rId33" w:history="1">
        <w:r w:rsidRPr="005370F1">
          <w:rPr>
            <w:rFonts w:ascii="Times New Roman" w:eastAsia="Times New Roman" w:hAnsi="Times New Roman" w:cs="Times New Roman"/>
            <w:sz w:val="24"/>
            <w:szCs w:val="24"/>
            <w:lang w:val="en-US" w:eastAsia="en-GB"/>
          </w:rPr>
          <w:t>https://www.gov.uk/government/publications/physical-activity-guidelines-uk-chief-medical-officers-report</w:t>
        </w:r>
      </w:hyperlink>
    </w:p>
    <w:p w14:paraId="39153E71" w14:textId="32407574"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Diener, E., &amp; Lucas, R. E. (2000). </w:t>
      </w:r>
      <w:r w:rsidRPr="005370F1">
        <w:rPr>
          <w:rFonts w:ascii="Times New Roman" w:eastAsia="Times New Roman" w:hAnsi="Times New Roman" w:cs="Times New Roman"/>
          <w:i/>
          <w:iCs/>
          <w:sz w:val="24"/>
          <w:szCs w:val="24"/>
          <w:lang w:val="en-US" w:eastAsia="en-GB"/>
        </w:rPr>
        <w:t>Journal of Happiness Studies</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w:t>
      </w:r>
      <w:r w:rsidRPr="005370F1">
        <w:rPr>
          <w:rFonts w:ascii="Times New Roman" w:eastAsia="Times New Roman" w:hAnsi="Times New Roman" w:cs="Times New Roman"/>
          <w:sz w:val="24"/>
          <w:szCs w:val="24"/>
          <w:lang w:val="en-US" w:eastAsia="en-GB"/>
        </w:rPr>
        <w:t>(1), 41–78. https://doi.org/</w:t>
      </w:r>
      <w:hyperlink r:id="rId34" w:history="1">
        <w:r w:rsidRPr="005370F1">
          <w:rPr>
            <w:rFonts w:ascii="Times New Roman" w:eastAsia="Times New Roman" w:hAnsi="Times New Roman" w:cs="Times New Roman"/>
            <w:sz w:val="24"/>
            <w:szCs w:val="24"/>
            <w:lang w:val="en-US" w:eastAsia="en-GB"/>
          </w:rPr>
          <w:t>10.1023/a:1010076127199</w:t>
        </w:r>
      </w:hyperlink>
    </w:p>
    <w:p w14:paraId="7F093AA8" w14:textId="601E6B10"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Evans, C., &amp; Lewis, J. (2018). </w:t>
      </w:r>
      <w:proofErr w:type="spellStart"/>
      <w:r w:rsidRPr="005370F1">
        <w:rPr>
          <w:rFonts w:ascii="Times New Roman" w:eastAsia="Times New Roman" w:hAnsi="Times New Roman" w:cs="Times New Roman"/>
          <w:i/>
          <w:iCs/>
          <w:sz w:val="24"/>
          <w:szCs w:val="24"/>
          <w:lang w:val="en-US" w:eastAsia="en-GB"/>
        </w:rPr>
        <w:t>Analysing</w:t>
      </w:r>
      <w:proofErr w:type="spellEnd"/>
      <w:r w:rsidRPr="005370F1">
        <w:rPr>
          <w:rFonts w:ascii="Times New Roman" w:eastAsia="Times New Roman" w:hAnsi="Times New Roman" w:cs="Times New Roman"/>
          <w:i/>
          <w:iCs/>
          <w:sz w:val="24"/>
          <w:szCs w:val="24"/>
          <w:lang w:val="en-US" w:eastAsia="en-GB"/>
        </w:rPr>
        <w:t xml:space="preserve"> Semi-Structured Interviews Using Thematic Analysis: Exploring Voluntary Civic Participation Among Adults</w:t>
      </w:r>
      <w:r w:rsidRPr="005370F1">
        <w:rPr>
          <w:rFonts w:ascii="Times New Roman" w:eastAsia="Times New Roman" w:hAnsi="Times New Roman" w:cs="Times New Roman"/>
          <w:sz w:val="24"/>
          <w:szCs w:val="24"/>
          <w:lang w:val="en-US" w:eastAsia="en-GB"/>
        </w:rPr>
        <w:t>. SAGE Publications, Ltd. https://doi.org/</w:t>
      </w:r>
      <w:hyperlink r:id="rId35" w:history="1">
        <w:r w:rsidRPr="005370F1">
          <w:rPr>
            <w:rFonts w:ascii="Times New Roman" w:eastAsia="Times New Roman" w:hAnsi="Times New Roman" w:cs="Times New Roman"/>
            <w:sz w:val="24"/>
            <w:szCs w:val="24"/>
            <w:lang w:val="en-US" w:eastAsia="en-GB"/>
          </w:rPr>
          <w:t>10.4135/9781526439284</w:t>
        </w:r>
      </w:hyperlink>
    </w:p>
    <w:p w14:paraId="201C356C"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Flick, U. (2009). </w:t>
      </w:r>
      <w:r w:rsidRPr="005370F1">
        <w:rPr>
          <w:rFonts w:ascii="Times New Roman" w:eastAsia="Times New Roman" w:hAnsi="Times New Roman" w:cs="Times New Roman"/>
          <w:i/>
          <w:iCs/>
          <w:sz w:val="24"/>
          <w:szCs w:val="24"/>
          <w:lang w:val="en-US" w:eastAsia="en-GB"/>
        </w:rPr>
        <w:t xml:space="preserve">Qualitative </w:t>
      </w:r>
      <w:proofErr w:type="spellStart"/>
      <w:r w:rsidRPr="005370F1">
        <w:rPr>
          <w:rFonts w:ascii="Times New Roman" w:eastAsia="Times New Roman" w:hAnsi="Times New Roman" w:cs="Times New Roman"/>
          <w:i/>
          <w:iCs/>
          <w:sz w:val="24"/>
          <w:szCs w:val="24"/>
          <w:lang w:val="en-US" w:eastAsia="en-GB"/>
        </w:rPr>
        <w:t>Methoden</w:t>
      </w:r>
      <w:proofErr w:type="spellEnd"/>
      <w:r w:rsidRPr="005370F1">
        <w:rPr>
          <w:rFonts w:ascii="Times New Roman" w:eastAsia="Times New Roman" w:hAnsi="Times New Roman" w:cs="Times New Roman"/>
          <w:i/>
          <w:iCs/>
          <w:sz w:val="24"/>
          <w:szCs w:val="24"/>
          <w:lang w:val="en-US" w:eastAsia="en-GB"/>
        </w:rPr>
        <w:t xml:space="preserve"> in der </w:t>
      </w:r>
      <w:proofErr w:type="spellStart"/>
      <w:r w:rsidRPr="005370F1">
        <w:rPr>
          <w:rFonts w:ascii="Times New Roman" w:eastAsia="Times New Roman" w:hAnsi="Times New Roman" w:cs="Times New Roman"/>
          <w:i/>
          <w:iCs/>
          <w:sz w:val="24"/>
          <w:szCs w:val="24"/>
          <w:lang w:val="en-US" w:eastAsia="en-GB"/>
        </w:rPr>
        <w:t>Evaluationsforschung</w:t>
      </w:r>
      <w:proofErr w:type="spellEnd"/>
      <w:r w:rsidRPr="005370F1">
        <w:rPr>
          <w:rFonts w:ascii="Times New Roman" w:eastAsia="Times New Roman" w:hAnsi="Times New Roman" w:cs="Times New Roman"/>
          <w:i/>
          <w:iCs/>
          <w:sz w:val="24"/>
          <w:szCs w:val="24"/>
          <w:lang w:val="en-US" w:eastAsia="en-GB"/>
        </w:rPr>
        <w:t xml:space="preserve">. </w:t>
      </w:r>
      <w:proofErr w:type="spellStart"/>
      <w:r w:rsidRPr="005370F1">
        <w:rPr>
          <w:rFonts w:ascii="Times New Roman" w:eastAsia="Times New Roman" w:hAnsi="Times New Roman" w:cs="Times New Roman"/>
          <w:i/>
          <w:iCs/>
          <w:sz w:val="24"/>
          <w:szCs w:val="24"/>
          <w:lang w:val="en-US" w:eastAsia="en-GB"/>
        </w:rPr>
        <w:t>Zeitschrift</w:t>
      </w:r>
      <w:proofErr w:type="spellEnd"/>
      <w:r w:rsidRPr="005370F1">
        <w:rPr>
          <w:rFonts w:ascii="Times New Roman" w:eastAsia="Times New Roman" w:hAnsi="Times New Roman" w:cs="Times New Roman"/>
          <w:i/>
          <w:iCs/>
          <w:sz w:val="24"/>
          <w:szCs w:val="24"/>
          <w:lang w:val="en-US" w:eastAsia="en-GB"/>
        </w:rPr>
        <w:t xml:space="preserve"> für qualitative </w:t>
      </w:r>
      <w:proofErr w:type="spellStart"/>
      <w:r w:rsidRPr="005370F1">
        <w:rPr>
          <w:rFonts w:ascii="Times New Roman" w:eastAsia="Times New Roman" w:hAnsi="Times New Roman" w:cs="Times New Roman"/>
          <w:i/>
          <w:iCs/>
          <w:sz w:val="24"/>
          <w:szCs w:val="24"/>
          <w:lang w:val="en-US" w:eastAsia="en-GB"/>
        </w:rPr>
        <w:t>Forschung</w:t>
      </w:r>
      <w:proofErr w:type="spellEnd"/>
      <w:r w:rsidRPr="005370F1">
        <w:rPr>
          <w:rFonts w:ascii="Times New Roman" w:eastAsia="Times New Roman" w:hAnsi="Times New Roman" w:cs="Times New Roman"/>
          <w:sz w:val="24"/>
          <w:szCs w:val="24"/>
          <w:lang w:val="en-US" w:eastAsia="en-GB"/>
        </w:rPr>
        <w:t xml:space="preserve"> (1st ed., Vol. 10, pp. 9–18</w:t>
      </w:r>
      <w:proofErr w:type="gramStart"/>
      <w:r w:rsidRPr="005370F1">
        <w:rPr>
          <w:rFonts w:ascii="Times New Roman" w:eastAsia="Times New Roman" w:hAnsi="Times New Roman" w:cs="Times New Roman"/>
          <w:sz w:val="24"/>
          <w:szCs w:val="24"/>
          <w:lang w:val="en-US" w:eastAsia="en-GB"/>
        </w:rPr>
        <w:t>).Flick</w:t>
      </w:r>
      <w:proofErr w:type="gramEnd"/>
      <w:r w:rsidRPr="005370F1">
        <w:rPr>
          <w:rFonts w:ascii="Times New Roman" w:eastAsia="Times New Roman" w:hAnsi="Times New Roman" w:cs="Times New Roman"/>
          <w:sz w:val="24"/>
          <w:szCs w:val="24"/>
          <w:lang w:val="en-US" w:eastAsia="en-GB"/>
        </w:rPr>
        <w:t xml:space="preserve">, U. (2009). Qualitative </w:t>
      </w:r>
      <w:proofErr w:type="spellStart"/>
      <w:r w:rsidRPr="005370F1">
        <w:rPr>
          <w:rFonts w:ascii="Times New Roman" w:eastAsia="Times New Roman" w:hAnsi="Times New Roman" w:cs="Times New Roman"/>
          <w:sz w:val="24"/>
          <w:szCs w:val="24"/>
          <w:lang w:val="en-US" w:eastAsia="en-GB"/>
        </w:rPr>
        <w:t>Methoden</w:t>
      </w:r>
      <w:proofErr w:type="spellEnd"/>
      <w:r w:rsidRPr="005370F1">
        <w:rPr>
          <w:rFonts w:ascii="Times New Roman" w:eastAsia="Times New Roman" w:hAnsi="Times New Roman" w:cs="Times New Roman"/>
          <w:sz w:val="24"/>
          <w:szCs w:val="24"/>
          <w:lang w:val="en-US" w:eastAsia="en-GB"/>
        </w:rPr>
        <w:t xml:space="preserve"> in der </w:t>
      </w:r>
      <w:proofErr w:type="spellStart"/>
      <w:r w:rsidRPr="005370F1">
        <w:rPr>
          <w:rFonts w:ascii="Times New Roman" w:eastAsia="Times New Roman" w:hAnsi="Times New Roman" w:cs="Times New Roman"/>
          <w:sz w:val="24"/>
          <w:szCs w:val="24"/>
          <w:lang w:val="en-US" w:eastAsia="en-GB"/>
        </w:rPr>
        <w:t>Evaluationsforschung</w:t>
      </w:r>
      <w:proofErr w:type="spellEnd"/>
      <w:r w:rsidRPr="005370F1">
        <w:rPr>
          <w:rFonts w:ascii="Times New Roman" w:eastAsia="Times New Roman" w:hAnsi="Times New Roman" w:cs="Times New Roman"/>
          <w:sz w:val="24"/>
          <w:szCs w:val="24"/>
          <w:lang w:val="en-US" w:eastAsia="en-GB"/>
        </w:rPr>
        <w:t xml:space="preserve">. </w:t>
      </w:r>
      <w:proofErr w:type="spellStart"/>
      <w:r w:rsidRPr="005370F1">
        <w:rPr>
          <w:rFonts w:ascii="Times New Roman" w:eastAsia="Times New Roman" w:hAnsi="Times New Roman" w:cs="Times New Roman"/>
          <w:sz w:val="24"/>
          <w:szCs w:val="24"/>
          <w:lang w:val="en-US" w:eastAsia="en-GB"/>
        </w:rPr>
        <w:t>Zeitschrift</w:t>
      </w:r>
      <w:proofErr w:type="spellEnd"/>
      <w:r w:rsidRPr="005370F1">
        <w:rPr>
          <w:rFonts w:ascii="Times New Roman" w:eastAsia="Times New Roman" w:hAnsi="Times New Roman" w:cs="Times New Roman"/>
          <w:sz w:val="24"/>
          <w:szCs w:val="24"/>
          <w:lang w:val="en-US" w:eastAsia="en-GB"/>
        </w:rPr>
        <w:t xml:space="preserve"> für qualitative </w:t>
      </w:r>
      <w:proofErr w:type="spellStart"/>
      <w:r w:rsidRPr="005370F1">
        <w:rPr>
          <w:rFonts w:ascii="Times New Roman" w:eastAsia="Times New Roman" w:hAnsi="Times New Roman" w:cs="Times New Roman"/>
          <w:sz w:val="24"/>
          <w:szCs w:val="24"/>
          <w:lang w:val="en-US" w:eastAsia="en-GB"/>
        </w:rPr>
        <w:t>Forschung</w:t>
      </w:r>
      <w:proofErr w:type="spellEnd"/>
      <w:r w:rsidRPr="005370F1">
        <w:rPr>
          <w:rFonts w:ascii="Times New Roman" w:eastAsia="Times New Roman" w:hAnsi="Times New Roman" w:cs="Times New Roman"/>
          <w:sz w:val="24"/>
          <w:szCs w:val="24"/>
          <w:lang w:val="en-US" w:eastAsia="en-GB"/>
        </w:rPr>
        <w:t>, 10(1), 9-18.</w:t>
      </w:r>
    </w:p>
    <w:p w14:paraId="753A2368" w14:textId="5FEBB85F"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Fredrickson, B. L., &amp; Joiner, T. (2002). Positive Emotions Trigger Upward Spirals Toward Emotional Well-Being. </w:t>
      </w:r>
      <w:r w:rsidRPr="005370F1">
        <w:rPr>
          <w:rFonts w:ascii="Times New Roman" w:eastAsia="Times New Roman" w:hAnsi="Times New Roman" w:cs="Times New Roman"/>
          <w:i/>
          <w:iCs/>
          <w:sz w:val="24"/>
          <w:szCs w:val="24"/>
          <w:lang w:val="en-US" w:eastAsia="en-GB"/>
        </w:rPr>
        <w:t>Psychological Science</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13</w:t>
      </w:r>
      <w:r w:rsidRPr="005370F1">
        <w:rPr>
          <w:rFonts w:ascii="Times New Roman" w:eastAsia="Times New Roman" w:hAnsi="Times New Roman" w:cs="Times New Roman"/>
          <w:sz w:val="24"/>
          <w:szCs w:val="24"/>
          <w:lang w:val="en-US" w:eastAsia="en-GB"/>
        </w:rPr>
        <w:t>(2), 172–175. https://doi.org/</w:t>
      </w:r>
      <w:hyperlink r:id="rId36" w:history="1">
        <w:r w:rsidRPr="005370F1">
          <w:rPr>
            <w:rFonts w:ascii="Times New Roman" w:eastAsia="Times New Roman" w:hAnsi="Times New Roman" w:cs="Times New Roman"/>
            <w:sz w:val="24"/>
            <w:szCs w:val="24"/>
            <w:lang w:val="en-US" w:eastAsia="en-GB"/>
          </w:rPr>
          <w:t>10.1111/1467-9280.00431</w:t>
        </w:r>
      </w:hyperlink>
    </w:p>
    <w:p w14:paraId="526D4F4E" w14:textId="60D82286"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Gagliardi, A. R., &amp; Dobrow, M. J. (2011). Paucity of qualitative research in general medical </w:t>
      </w:r>
      <w:r w:rsidRPr="005370F1">
        <w:rPr>
          <w:rFonts w:ascii="Times New Roman" w:eastAsia="Times New Roman" w:hAnsi="Times New Roman" w:cs="Times New Roman"/>
          <w:sz w:val="24"/>
          <w:szCs w:val="24"/>
          <w:lang w:val="en-US" w:eastAsia="en-GB"/>
        </w:rPr>
        <w:lastRenderedPageBreak/>
        <w:t xml:space="preserve">and health services and policy research journals: analysis of publication rates. </w:t>
      </w:r>
      <w:r w:rsidRPr="005370F1">
        <w:rPr>
          <w:rFonts w:ascii="Times New Roman" w:eastAsia="Times New Roman" w:hAnsi="Times New Roman" w:cs="Times New Roman"/>
          <w:i/>
          <w:iCs/>
          <w:sz w:val="24"/>
          <w:szCs w:val="24"/>
          <w:lang w:val="en-US" w:eastAsia="en-GB"/>
        </w:rPr>
        <w:t>BMC Health Services Research</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11</w:t>
      </w:r>
      <w:r w:rsidRPr="005370F1">
        <w:rPr>
          <w:rFonts w:ascii="Times New Roman" w:eastAsia="Times New Roman" w:hAnsi="Times New Roman" w:cs="Times New Roman"/>
          <w:sz w:val="24"/>
          <w:szCs w:val="24"/>
          <w:lang w:val="en-US" w:eastAsia="en-GB"/>
        </w:rPr>
        <w:t>(1). https://doi.org/</w:t>
      </w:r>
      <w:hyperlink r:id="rId37" w:history="1">
        <w:r w:rsidRPr="005370F1">
          <w:rPr>
            <w:rFonts w:ascii="Times New Roman" w:eastAsia="Times New Roman" w:hAnsi="Times New Roman" w:cs="Times New Roman"/>
            <w:sz w:val="24"/>
            <w:szCs w:val="24"/>
            <w:lang w:val="en-US" w:eastAsia="en-GB"/>
          </w:rPr>
          <w:t>10.1186/1472-6963-11-268</w:t>
        </w:r>
      </w:hyperlink>
    </w:p>
    <w:p w14:paraId="46884D5C" w14:textId="569DCCBE"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Gruber, T., </w:t>
      </w:r>
      <w:proofErr w:type="spellStart"/>
      <w:r w:rsidRPr="005370F1">
        <w:rPr>
          <w:rFonts w:ascii="Times New Roman" w:eastAsia="Times New Roman" w:hAnsi="Times New Roman" w:cs="Times New Roman"/>
          <w:sz w:val="24"/>
          <w:szCs w:val="24"/>
          <w:lang w:val="en-US" w:eastAsia="en-GB"/>
        </w:rPr>
        <w:t>Szmigin</w:t>
      </w:r>
      <w:proofErr w:type="spellEnd"/>
      <w:r w:rsidRPr="005370F1">
        <w:rPr>
          <w:rFonts w:ascii="Times New Roman" w:eastAsia="Times New Roman" w:hAnsi="Times New Roman" w:cs="Times New Roman"/>
          <w:sz w:val="24"/>
          <w:szCs w:val="24"/>
          <w:lang w:val="en-US" w:eastAsia="en-GB"/>
        </w:rPr>
        <w:t xml:space="preserve">, I., Reppel, A. E., &amp; Voss, R. (2008). Designing and conducting online interviews to investigate interesting consumer phenomena. </w:t>
      </w:r>
      <w:r w:rsidRPr="005370F1">
        <w:rPr>
          <w:rFonts w:ascii="Times New Roman" w:eastAsia="Times New Roman" w:hAnsi="Times New Roman" w:cs="Times New Roman"/>
          <w:i/>
          <w:iCs/>
          <w:sz w:val="24"/>
          <w:szCs w:val="24"/>
          <w:lang w:val="en-US" w:eastAsia="en-GB"/>
        </w:rPr>
        <w:t>Qualitative Market Research: An International Journal</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11</w:t>
      </w:r>
      <w:r w:rsidRPr="005370F1">
        <w:rPr>
          <w:rFonts w:ascii="Times New Roman" w:eastAsia="Times New Roman" w:hAnsi="Times New Roman" w:cs="Times New Roman"/>
          <w:sz w:val="24"/>
          <w:szCs w:val="24"/>
          <w:lang w:val="en-US" w:eastAsia="en-GB"/>
        </w:rPr>
        <w:t>(3), 256–274. https://doi.org/</w:t>
      </w:r>
      <w:hyperlink r:id="rId38" w:history="1">
        <w:r w:rsidRPr="005370F1">
          <w:rPr>
            <w:rFonts w:ascii="Times New Roman" w:eastAsia="Times New Roman" w:hAnsi="Times New Roman" w:cs="Times New Roman"/>
            <w:sz w:val="24"/>
            <w:szCs w:val="24"/>
            <w:lang w:val="en-US" w:eastAsia="en-GB"/>
          </w:rPr>
          <w:t>10.1108/13522750810879002</w:t>
        </w:r>
      </w:hyperlink>
    </w:p>
    <w:p w14:paraId="760C9D15"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Hughes, G., &amp; Spanner, L. (2019). </w:t>
      </w:r>
      <w:r w:rsidRPr="005370F1">
        <w:rPr>
          <w:rFonts w:ascii="Times New Roman" w:eastAsia="Times New Roman" w:hAnsi="Times New Roman" w:cs="Times New Roman"/>
          <w:i/>
          <w:iCs/>
          <w:sz w:val="24"/>
          <w:szCs w:val="24"/>
          <w:lang w:val="en-US" w:eastAsia="en-GB"/>
        </w:rPr>
        <w:t>University Mental Health Charter</w:t>
      </w:r>
      <w:r w:rsidRPr="005370F1">
        <w:rPr>
          <w:rFonts w:ascii="Times New Roman" w:eastAsia="Times New Roman" w:hAnsi="Times New Roman" w:cs="Times New Roman"/>
          <w:sz w:val="24"/>
          <w:szCs w:val="24"/>
          <w:lang w:val="en-US" w:eastAsia="en-GB"/>
        </w:rPr>
        <w:t xml:space="preserve">. University Mental Health Charter. </w:t>
      </w:r>
      <w:hyperlink r:id="rId39" w:history="1">
        <w:r w:rsidRPr="005370F1">
          <w:rPr>
            <w:rFonts w:ascii="Times New Roman" w:eastAsia="Times New Roman" w:hAnsi="Times New Roman" w:cs="Times New Roman"/>
            <w:sz w:val="24"/>
            <w:szCs w:val="24"/>
            <w:lang w:val="en-US" w:eastAsia="en-GB"/>
          </w:rPr>
          <w:t>https://universitymentalhealthcharter.org.uk/</w:t>
        </w:r>
      </w:hyperlink>
    </w:p>
    <w:p w14:paraId="5CF32696" w14:textId="72A720AD"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Huppert, F. A. (2009). Psychological Well-being: Evidence Regarding its Causes and Consequences. </w:t>
      </w:r>
      <w:r w:rsidRPr="005370F1">
        <w:rPr>
          <w:rFonts w:ascii="Times New Roman" w:eastAsia="Times New Roman" w:hAnsi="Times New Roman" w:cs="Times New Roman"/>
          <w:i/>
          <w:iCs/>
          <w:sz w:val="24"/>
          <w:szCs w:val="24"/>
          <w:lang w:val="en-US" w:eastAsia="en-GB"/>
        </w:rPr>
        <w:t>Applied Psychology: Health and Well-Being</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w:t>
      </w:r>
      <w:r w:rsidRPr="005370F1">
        <w:rPr>
          <w:rFonts w:ascii="Times New Roman" w:eastAsia="Times New Roman" w:hAnsi="Times New Roman" w:cs="Times New Roman"/>
          <w:sz w:val="24"/>
          <w:szCs w:val="24"/>
          <w:lang w:val="en-US" w:eastAsia="en-GB"/>
        </w:rPr>
        <w:t>(2), 137–164. https://doi.org/</w:t>
      </w:r>
      <w:hyperlink r:id="rId40" w:history="1">
        <w:r w:rsidRPr="005370F1">
          <w:rPr>
            <w:rFonts w:ascii="Times New Roman" w:eastAsia="Times New Roman" w:hAnsi="Times New Roman" w:cs="Times New Roman"/>
            <w:sz w:val="24"/>
            <w:szCs w:val="24"/>
            <w:lang w:val="en-US" w:eastAsia="en-GB"/>
          </w:rPr>
          <w:t>10.1111/j.1758-0854.</w:t>
        </w:r>
        <w:proofErr w:type="gramStart"/>
        <w:r w:rsidRPr="005370F1">
          <w:rPr>
            <w:rFonts w:ascii="Times New Roman" w:eastAsia="Times New Roman" w:hAnsi="Times New Roman" w:cs="Times New Roman"/>
            <w:sz w:val="24"/>
            <w:szCs w:val="24"/>
            <w:lang w:val="en-US" w:eastAsia="en-GB"/>
          </w:rPr>
          <w:t>2009.01008.x</w:t>
        </w:r>
        <w:proofErr w:type="gramEnd"/>
      </w:hyperlink>
    </w:p>
    <w:p w14:paraId="771C4159"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Kahneman, D., Diener, E., &amp; Schwarz, N. (1999). </w:t>
      </w:r>
      <w:r w:rsidRPr="005370F1">
        <w:rPr>
          <w:rFonts w:ascii="Times New Roman" w:eastAsia="Times New Roman" w:hAnsi="Times New Roman" w:cs="Times New Roman"/>
          <w:i/>
          <w:iCs/>
          <w:sz w:val="24"/>
          <w:szCs w:val="24"/>
          <w:lang w:val="en-US" w:eastAsia="en-GB"/>
        </w:rPr>
        <w:t>Well-</w:t>
      </w:r>
      <w:proofErr w:type="gramStart"/>
      <w:r w:rsidRPr="005370F1">
        <w:rPr>
          <w:rFonts w:ascii="Times New Roman" w:eastAsia="Times New Roman" w:hAnsi="Times New Roman" w:cs="Times New Roman"/>
          <w:i/>
          <w:iCs/>
          <w:sz w:val="24"/>
          <w:szCs w:val="24"/>
          <w:lang w:val="en-US" w:eastAsia="en-GB"/>
        </w:rPr>
        <w:t>being :</w:t>
      </w:r>
      <w:proofErr w:type="gramEnd"/>
      <w:r w:rsidRPr="005370F1">
        <w:rPr>
          <w:rFonts w:ascii="Times New Roman" w:eastAsia="Times New Roman" w:hAnsi="Times New Roman" w:cs="Times New Roman"/>
          <w:i/>
          <w:iCs/>
          <w:sz w:val="24"/>
          <w:szCs w:val="24"/>
          <w:lang w:val="en-US" w:eastAsia="en-GB"/>
        </w:rPr>
        <w:t xml:space="preserve"> the foundations of hedonic psychology</w:t>
      </w:r>
      <w:r w:rsidRPr="005370F1">
        <w:rPr>
          <w:rFonts w:ascii="Times New Roman" w:eastAsia="Times New Roman" w:hAnsi="Times New Roman" w:cs="Times New Roman"/>
          <w:sz w:val="24"/>
          <w:szCs w:val="24"/>
          <w:lang w:val="en-US" w:eastAsia="en-GB"/>
        </w:rPr>
        <w:t>. Russell Sage Foundation.</w:t>
      </w:r>
    </w:p>
    <w:p w14:paraId="1203F303" w14:textId="01C2AE4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Kaur, H., Singh, T., Arya, Y. K., &amp; Mittal, S. (2020). Physical Fitness and Exercise During the COVID-19 Pandemic: A Qualitative Enquiry. </w:t>
      </w:r>
      <w:r w:rsidRPr="005370F1">
        <w:rPr>
          <w:rFonts w:ascii="Times New Roman" w:eastAsia="Times New Roman" w:hAnsi="Times New Roman" w:cs="Times New Roman"/>
          <w:i/>
          <w:iCs/>
          <w:sz w:val="24"/>
          <w:szCs w:val="24"/>
          <w:lang w:val="en-US" w:eastAsia="en-GB"/>
        </w:rPr>
        <w:t>Frontiers in Psychology</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11</w:t>
      </w:r>
      <w:r w:rsidRPr="005370F1">
        <w:rPr>
          <w:rFonts w:ascii="Times New Roman" w:eastAsia="Times New Roman" w:hAnsi="Times New Roman" w:cs="Times New Roman"/>
          <w:sz w:val="24"/>
          <w:szCs w:val="24"/>
          <w:lang w:val="en-US" w:eastAsia="en-GB"/>
        </w:rPr>
        <w:t>(1). https://doi.org/</w:t>
      </w:r>
      <w:hyperlink r:id="rId41" w:history="1">
        <w:r w:rsidRPr="005370F1">
          <w:rPr>
            <w:rFonts w:ascii="Times New Roman" w:eastAsia="Times New Roman" w:hAnsi="Times New Roman" w:cs="Times New Roman"/>
            <w:sz w:val="24"/>
            <w:szCs w:val="24"/>
            <w:lang w:val="en-US" w:eastAsia="en-GB"/>
          </w:rPr>
          <w:t>10.3389/fpsyg.2020.590172</w:t>
        </w:r>
      </w:hyperlink>
    </w:p>
    <w:p w14:paraId="3C8E8159" w14:textId="42FA94E0"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López-Valenciano, A., Raya-González, J., Garcia-Gómez, J. A., Aparicio-Sarmiento, A., Sainz de Baranda, P., De Ste Croix, M., &amp; Ayala, F. (2021). Injury Profile in Women’s Football: A Systematic Review and Meta-Analysis. </w:t>
      </w:r>
      <w:r w:rsidRPr="005370F1">
        <w:rPr>
          <w:rFonts w:ascii="Times New Roman" w:eastAsia="Times New Roman" w:hAnsi="Times New Roman" w:cs="Times New Roman"/>
          <w:i/>
          <w:iCs/>
          <w:sz w:val="24"/>
          <w:szCs w:val="24"/>
          <w:lang w:val="en-US" w:eastAsia="en-GB"/>
        </w:rPr>
        <w:t>Sports Medicine</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51</w:t>
      </w:r>
      <w:r w:rsidRPr="005370F1">
        <w:rPr>
          <w:rFonts w:ascii="Times New Roman" w:eastAsia="Times New Roman" w:hAnsi="Times New Roman" w:cs="Times New Roman"/>
          <w:sz w:val="24"/>
          <w:szCs w:val="24"/>
          <w:lang w:val="en-US" w:eastAsia="en-GB"/>
        </w:rPr>
        <w:t>(3), 423–442. https://doi.org/</w:t>
      </w:r>
      <w:hyperlink r:id="rId42" w:history="1">
        <w:r w:rsidRPr="005370F1">
          <w:rPr>
            <w:rFonts w:ascii="Times New Roman" w:eastAsia="Times New Roman" w:hAnsi="Times New Roman" w:cs="Times New Roman"/>
            <w:sz w:val="24"/>
            <w:szCs w:val="24"/>
            <w:lang w:val="en-US" w:eastAsia="en-GB"/>
          </w:rPr>
          <w:t>10.1007/s40279-020-01401-w</w:t>
        </w:r>
      </w:hyperlink>
    </w:p>
    <w:p w14:paraId="42050335" w14:textId="3E105435"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MASON, J. (2015). Qualitative Interviewing: Asking, </w:t>
      </w:r>
      <w:proofErr w:type="gramStart"/>
      <w:r w:rsidRPr="005370F1">
        <w:rPr>
          <w:rFonts w:ascii="Times New Roman" w:eastAsia="Times New Roman" w:hAnsi="Times New Roman" w:cs="Times New Roman"/>
          <w:sz w:val="24"/>
          <w:szCs w:val="24"/>
          <w:lang w:val="en-US" w:eastAsia="en-GB"/>
        </w:rPr>
        <w:t>Listening</w:t>
      </w:r>
      <w:proofErr w:type="gramEnd"/>
      <w:r w:rsidRPr="005370F1">
        <w:rPr>
          <w:rFonts w:ascii="Times New Roman" w:eastAsia="Times New Roman" w:hAnsi="Times New Roman" w:cs="Times New Roman"/>
          <w:sz w:val="24"/>
          <w:szCs w:val="24"/>
          <w:lang w:val="en-US" w:eastAsia="en-GB"/>
        </w:rPr>
        <w:t xml:space="preserve"> and Interpreting. </w:t>
      </w:r>
      <w:r w:rsidRPr="005370F1">
        <w:rPr>
          <w:rFonts w:ascii="Times New Roman" w:eastAsia="Times New Roman" w:hAnsi="Times New Roman" w:cs="Times New Roman"/>
          <w:i/>
          <w:iCs/>
          <w:sz w:val="24"/>
          <w:szCs w:val="24"/>
          <w:lang w:val="en-US" w:eastAsia="en-GB"/>
        </w:rPr>
        <w:t>Qualitative Research in Action</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2</w:t>
      </w:r>
      <w:r w:rsidRPr="005370F1">
        <w:rPr>
          <w:rFonts w:ascii="Times New Roman" w:eastAsia="Times New Roman" w:hAnsi="Times New Roman" w:cs="Times New Roman"/>
          <w:sz w:val="24"/>
          <w:szCs w:val="24"/>
          <w:lang w:val="en-US" w:eastAsia="en-GB"/>
        </w:rPr>
        <w:t>(4), 226–241. https://doi.org/</w:t>
      </w:r>
      <w:hyperlink r:id="rId43" w:history="1">
        <w:r w:rsidRPr="005370F1">
          <w:rPr>
            <w:rFonts w:ascii="Times New Roman" w:eastAsia="Times New Roman" w:hAnsi="Times New Roman" w:cs="Times New Roman"/>
            <w:sz w:val="24"/>
            <w:szCs w:val="24"/>
            <w:lang w:val="en-US" w:eastAsia="en-GB"/>
          </w:rPr>
          <w:t>10.4135/9781849209656.n10</w:t>
        </w:r>
      </w:hyperlink>
    </w:p>
    <w:p w14:paraId="5558D3DB"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McManus, S., Bebbington, P. E., Jenkins, R., &amp; </w:t>
      </w:r>
      <w:proofErr w:type="spellStart"/>
      <w:r w:rsidRPr="005370F1">
        <w:rPr>
          <w:rFonts w:ascii="Times New Roman" w:eastAsia="Times New Roman" w:hAnsi="Times New Roman" w:cs="Times New Roman"/>
          <w:sz w:val="24"/>
          <w:szCs w:val="24"/>
          <w:lang w:val="en-US" w:eastAsia="en-GB"/>
        </w:rPr>
        <w:t>Brugha</w:t>
      </w:r>
      <w:proofErr w:type="spellEnd"/>
      <w:r w:rsidRPr="005370F1">
        <w:rPr>
          <w:rFonts w:ascii="Times New Roman" w:eastAsia="Times New Roman" w:hAnsi="Times New Roman" w:cs="Times New Roman"/>
          <w:sz w:val="24"/>
          <w:szCs w:val="24"/>
          <w:lang w:val="en-US" w:eastAsia="en-GB"/>
        </w:rPr>
        <w:t xml:space="preserve">, T. (2016). </w:t>
      </w:r>
      <w:r w:rsidRPr="005370F1">
        <w:rPr>
          <w:rFonts w:ascii="Times New Roman" w:eastAsia="Times New Roman" w:hAnsi="Times New Roman" w:cs="Times New Roman"/>
          <w:i/>
          <w:iCs/>
          <w:sz w:val="24"/>
          <w:szCs w:val="24"/>
          <w:lang w:val="en-US" w:eastAsia="en-GB"/>
        </w:rPr>
        <w:t>Mental health and wellbeing in England:</w:t>
      </w:r>
      <w:r w:rsidRPr="005370F1">
        <w:rPr>
          <w:rFonts w:ascii="Times New Roman" w:eastAsia="Times New Roman" w:hAnsi="Times New Roman" w:cs="Times New Roman"/>
          <w:sz w:val="24"/>
          <w:szCs w:val="24"/>
          <w:lang w:val="en-US" w:eastAsia="en-GB"/>
        </w:rPr>
        <w:t xml:space="preserve"> NHS Digital; The adult psychiatric morbidity survey 2014.McManus, S., Bebbington, P. E., Jenkins, R., &amp; </w:t>
      </w:r>
      <w:proofErr w:type="spellStart"/>
      <w:r w:rsidRPr="005370F1">
        <w:rPr>
          <w:rFonts w:ascii="Times New Roman" w:eastAsia="Times New Roman" w:hAnsi="Times New Roman" w:cs="Times New Roman"/>
          <w:sz w:val="24"/>
          <w:szCs w:val="24"/>
          <w:lang w:val="en-US" w:eastAsia="en-GB"/>
        </w:rPr>
        <w:t>Brugha</w:t>
      </w:r>
      <w:proofErr w:type="spellEnd"/>
      <w:r w:rsidRPr="005370F1">
        <w:rPr>
          <w:rFonts w:ascii="Times New Roman" w:eastAsia="Times New Roman" w:hAnsi="Times New Roman" w:cs="Times New Roman"/>
          <w:sz w:val="24"/>
          <w:szCs w:val="24"/>
          <w:lang w:val="en-US" w:eastAsia="en-GB"/>
        </w:rPr>
        <w:t xml:space="preserve">, T. (2016). Mental </w:t>
      </w:r>
      <w:r w:rsidRPr="005370F1">
        <w:rPr>
          <w:rFonts w:ascii="Times New Roman" w:eastAsia="Times New Roman" w:hAnsi="Times New Roman" w:cs="Times New Roman"/>
          <w:sz w:val="24"/>
          <w:szCs w:val="24"/>
          <w:lang w:val="en-US" w:eastAsia="en-GB"/>
        </w:rPr>
        <w:lastRenderedPageBreak/>
        <w:t>health and wellbeing in England: the adult psychiatric morbidity survey 2014. NHS digital.</w:t>
      </w:r>
    </w:p>
    <w:p w14:paraId="4BC45CF6"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proofErr w:type="spellStart"/>
      <w:r w:rsidRPr="005370F1">
        <w:rPr>
          <w:rFonts w:ascii="Times New Roman" w:eastAsia="Times New Roman" w:hAnsi="Times New Roman" w:cs="Times New Roman"/>
          <w:sz w:val="24"/>
          <w:szCs w:val="24"/>
          <w:lang w:val="en-US" w:eastAsia="en-GB"/>
        </w:rPr>
        <w:t>Megraoui</w:t>
      </w:r>
      <w:proofErr w:type="spellEnd"/>
      <w:r w:rsidRPr="005370F1">
        <w:rPr>
          <w:rFonts w:ascii="Times New Roman" w:eastAsia="Times New Roman" w:hAnsi="Times New Roman" w:cs="Times New Roman"/>
          <w:sz w:val="24"/>
          <w:szCs w:val="24"/>
          <w:lang w:val="en-US" w:eastAsia="en-GB"/>
        </w:rPr>
        <w:t xml:space="preserve">, B. (2018, August 14). </w:t>
      </w:r>
      <w:r w:rsidRPr="005370F1">
        <w:rPr>
          <w:rFonts w:ascii="Times New Roman" w:eastAsia="Times New Roman" w:hAnsi="Times New Roman" w:cs="Times New Roman"/>
          <w:i/>
          <w:iCs/>
          <w:sz w:val="24"/>
          <w:szCs w:val="24"/>
          <w:lang w:val="en-US" w:eastAsia="en-GB"/>
        </w:rPr>
        <w:t>Top Universities</w:t>
      </w:r>
      <w:r w:rsidRPr="005370F1">
        <w:rPr>
          <w:rFonts w:ascii="Times New Roman" w:eastAsia="Times New Roman" w:hAnsi="Times New Roman" w:cs="Times New Roman"/>
          <w:sz w:val="24"/>
          <w:szCs w:val="24"/>
          <w:lang w:val="en-US" w:eastAsia="en-GB"/>
        </w:rPr>
        <w:t xml:space="preserve">. Top Universities. </w:t>
      </w:r>
      <w:hyperlink r:id="rId44" w:history="1">
        <w:r w:rsidRPr="005370F1">
          <w:rPr>
            <w:rFonts w:ascii="Times New Roman" w:eastAsia="Times New Roman" w:hAnsi="Times New Roman" w:cs="Times New Roman"/>
            <w:sz w:val="24"/>
            <w:szCs w:val="24"/>
            <w:lang w:val="en-US" w:eastAsia="en-GB"/>
          </w:rPr>
          <w:t>https://www.topuniversities.com/student-info/health-support/one-uk-student-dies-suicide-every-four-days-majority-are-male-why</w:t>
        </w:r>
      </w:hyperlink>
    </w:p>
    <w:p w14:paraId="472F327E"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i/>
          <w:iCs/>
          <w:sz w:val="24"/>
          <w:szCs w:val="24"/>
          <w:lang w:val="en-US" w:eastAsia="en-GB"/>
        </w:rPr>
        <w:t>Mental health and wellbeing support in schools and colleges</w:t>
      </w:r>
      <w:r w:rsidRPr="005370F1">
        <w:rPr>
          <w:rFonts w:ascii="Times New Roman" w:eastAsia="Times New Roman" w:hAnsi="Times New Roman" w:cs="Times New Roman"/>
          <w:sz w:val="24"/>
          <w:szCs w:val="24"/>
          <w:lang w:val="en-US" w:eastAsia="en-GB"/>
        </w:rPr>
        <w:t xml:space="preserve">. (2021, June 2). Https://Www.gov.uk/Guidance/Mental-Health-And-Wellbeing-Support-In-Schools-And-Colleges. </w:t>
      </w:r>
      <w:hyperlink r:id="rId45" w:history="1">
        <w:r w:rsidRPr="005370F1">
          <w:rPr>
            <w:rFonts w:ascii="Times New Roman" w:eastAsia="Times New Roman" w:hAnsi="Times New Roman" w:cs="Times New Roman"/>
            <w:sz w:val="24"/>
            <w:szCs w:val="24"/>
            <w:lang w:val="en-US" w:eastAsia="en-GB"/>
          </w:rPr>
          <w:t>https://www.gov.uk/guidance/mental-health-and-wellbeing-support-in-schools-and-colleges</w:t>
        </w:r>
      </w:hyperlink>
    </w:p>
    <w:p w14:paraId="78B0DF8A"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i/>
          <w:iCs/>
          <w:sz w:val="24"/>
          <w:szCs w:val="24"/>
          <w:lang w:val="en-US" w:eastAsia="en-GB"/>
        </w:rPr>
        <w:t>Mental Health Issues among University Students</w:t>
      </w:r>
      <w:r w:rsidRPr="005370F1">
        <w:rPr>
          <w:rFonts w:ascii="Times New Roman" w:eastAsia="Times New Roman" w:hAnsi="Times New Roman" w:cs="Times New Roman"/>
          <w:sz w:val="24"/>
          <w:szCs w:val="24"/>
          <w:lang w:val="en-US" w:eastAsia="en-GB"/>
        </w:rPr>
        <w:t xml:space="preserve">. (n.d.). Www.ukessays.com. Retrieved November 26, 2021, from </w:t>
      </w:r>
      <w:hyperlink r:id="rId46" w:history="1">
        <w:r w:rsidRPr="005370F1">
          <w:rPr>
            <w:rFonts w:ascii="Times New Roman" w:eastAsia="Times New Roman" w:hAnsi="Times New Roman" w:cs="Times New Roman"/>
            <w:sz w:val="24"/>
            <w:szCs w:val="24"/>
            <w:lang w:val="en-US" w:eastAsia="en-GB"/>
          </w:rPr>
          <w:t>https://www.ukessays.com/essays/education/student-mental-health-uk-0023.php?vref=1</w:t>
        </w:r>
      </w:hyperlink>
    </w:p>
    <w:p w14:paraId="347CB42F" w14:textId="4C9D67F1"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Nowell, L. S., Norris, J. M., White, D. E., &amp; Moules, N. J. (2017). Thematic analysis: striving to meet the trustworthiness criteria. </w:t>
      </w:r>
      <w:r w:rsidRPr="005370F1">
        <w:rPr>
          <w:rFonts w:ascii="Times New Roman" w:eastAsia="Times New Roman" w:hAnsi="Times New Roman" w:cs="Times New Roman"/>
          <w:i/>
          <w:iCs/>
          <w:sz w:val="24"/>
          <w:szCs w:val="24"/>
          <w:lang w:val="en-US" w:eastAsia="en-GB"/>
        </w:rPr>
        <w:t>International Journal of Qualitative Methods</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16</w:t>
      </w:r>
      <w:r w:rsidRPr="005370F1">
        <w:rPr>
          <w:rFonts w:ascii="Times New Roman" w:eastAsia="Times New Roman" w:hAnsi="Times New Roman" w:cs="Times New Roman"/>
          <w:sz w:val="24"/>
          <w:szCs w:val="24"/>
          <w:lang w:val="en-US" w:eastAsia="en-GB"/>
        </w:rPr>
        <w:t xml:space="preserve">(1), 1–13. </w:t>
      </w:r>
      <w:proofErr w:type="spellStart"/>
      <w:r w:rsidRPr="005370F1">
        <w:rPr>
          <w:rFonts w:ascii="Times New Roman" w:eastAsia="Times New Roman" w:hAnsi="Times New Roman" w:cs="Times New Roman"/>
          <w:sz w:val="24"/>
          <w:szCs w:val="24"/>
          <w:lang w:val="en-US" w:eastAsia="en-GB"/>
        </w:rPr>
        <w:t>Sagepub</w:t>
      </w:r>
      <w:proofErr w:type="spellEnd"/>
      <w:r w:rsidRPr="005370F1">
        <w:rPr>
          <w:rFonts w:ascii="Times New Roman" w:eastAsia="Times New Roman" w:hAnsi="Times New Roman" w:cs="Times New Roman"/>
          <w:sz w:val="24"/>
          <w:szCs w:val="24"/>
          <w:lang w:val="en-US" w:eastAsia="en-GB"/>
        </w:rPr>
        <w:t>. https://doi.org/</w:t>
      </w:r>
      <w:hyperlink r:id="rId47" w:history="1">
        <w:r w:rsidRPr="005370F1">
          <w:rPr>
            <w:rFonts w:ascii="Times New Roman" w:eastAsia="Times New Roman" w:hAnsi="Times New Roman" w:cs="Times New Roman"/>
            <w:sz w:val="24"/>
            <w:szCs w:val="24"/>
            <w:lang w:val="en-US" w:eastAsia="en-GB"/>
          </w:rPr>
          <w:t>10.1177/1609406917733847</w:t>
        </w:r>
      </w:hyperlink>
    </w:p>
    <w:p w14:paraId="2F193D13" w14:textId="5D571CED"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Onat Kocabıyık, O. (2021). Social Media Usage Experiences of Young Adults during the COVID 19 Pandemic through Social Cognitive Approach to Uses and Gratifications. </w:t>
      </w:r>
      <w:r w:rsidRPr="005370F1">
        <w:rPr>
          <w:rFonts w:ascii="Times New Roman" w:eastAsia="Times New Roman" w:hAnsi="Times New Roman" w:cs="Times New Roman"/>
          <w:i/>
          <w:iCs/>
          <w:sz w:val="24"/>
          <w:szCs w:val="24"/>
          <w:lang w:val="en-US" w:eastAsia="en-GB"/>
        </w:rPr>
        <w:t>International Journal of Technology in Education and Science</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5</w:t>
      </w:r>
      <w:r w:rsidRPr="005370F1">
        <w:rPr>
          <w:rFonts w:ascii="Times New Roman" w:eastAsia="Times New Roman" w:hAnsi="Times New Roman" w:cs="Times New Roman"/>
          <w:sz w:val="24"/>
          <w:szCs w:val="24"/>
          <w:lang w:val="en-US" w:eastAsia="en-GB"/>
        </w:rPr>
        <w:t>(3), 447–462. https://doi.org/</w:t>
      </w:r>
      <w:hyperlink r:id="rId48" w:history="1">
        <w:r w:rsidRPr="005370F1">
          <w:rPr>
            <w:rFonts w:ascii="Times New Roman" w:eastAsia="Times New Roman" w:hAnsi="Times New Roman" w:cs="Times New Roman"/>
            <w:sz w:val="24"/>
            <w:szCs w:val="24"/>
            <w:lang w:val="en-US" w:eastAsia="en-GB"/>
          </w:rPr>
          <w:t>10.46328/ijtes.226</w:t>
        </w:r>
      </w:hyperlink>
    </w:p>
    <w:p w14:paraId="7648DF1C"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Peel, K. L. (2020). </w:t>
      </w:r>
      <w:r w:rsidRPr="005370F1">
        <w:rPr>
          <w:rFonts w:ascii="Times New Roman" w:eastAsia="Times New Roman" w:hAnsi="Times New Roman" w:cs="Times New Roman"/>
          <w:i/>
          <w:iCs/>
          <w:sz w:val="24"/>
          <w:szCs w:val="24"/>
          <w:lang w:val="en-US" w:eastAsia="en-GB"/>
        </w:rPr>
        <w:t>A beginner’s guide to applied educational research using thematic analysis</w:t>
      </w:r>
      <w:r w:rsidRPr="005370F1">
        <w:rPr>
          <w:rFonts w:ascii="Times New Roman" w:eastAsia="Times New Roman" w:hAnsi="Times New Roman" w:cs="Times New Roman"/>
          <w:sz w:val="24"/>
          <w:szCs w:val="24"/>
          <w:lang w:val="en-US" w:eastAsia="en-GB"/>
        </w:rPr>
        <w:t xml:space="preserve">. Practical Assessment, Research, and </w:t>
      </w:r>
      <w:proofErr w:type="spellStart"/>
      <w:r w:rsidRPr="005370F1">
        <w:rPr>
          <w:rFonts w:ascii="Times New Roman" w:eastAsia="Times New Roman" w:hAnsi="Times New Roman" w:cs="Times New Roman"/>
          <w:sz w:val="24"/>
          <w:szCs w:val="24"/>
          <w:lang w:val="en-US" w:eastAsia="en-GB"/>
        </w:rPr>
        <w:t>Evaluation.Peel</w:t>
      </w:r>
      <w:proofErr w:type="spellEnd"/>
      <w:r w:rsidRPr="005370F1">
        <w:rPr>
          <w:rFonts w:ascii="Times New Roman" w:eastAsia="Times New Roman" w:hAnsi="Times New Roman" w:cs="Times New Roman"/>
          <w:sz w:val="24"/>
          <w:szCs w:val="24"/>
          <w:lang w:val="en-US" w:eastAsia="en-GB"/>
        </w:rPr>
        <w:t>, K. L. (2020). A beginner’s guide to applied educational research using thematic analysis. Practical Assessment, Research, and Evaluation, 25(1), 2.</w:t>
      </w:r>
    </w:p>
    <w:p w14:paraId="64A433E0" w14:textId="0C4063E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Pierce, M., Hope, H., Ford, T., Hatch, S., </w:t>
      </w:r>
      <w:proofErr w:type="spellStart"/>
      <w:r w:rsidRPr="005370F1">
        <w:rPr>
          <w:rFonts w:ascii="Times New Roman" w:eastAsia="Times New Roman" w:hAnsi="Times New Roman" w:cs="Times New Roman"/>
          <w:sz w:val="24"/>
          <w:szCs w:val="24"/>
          <w:lang w:val="en-US" w:eastAsia="en-GB"/>
        </w:rPr>
        <w:t>Hotopf</w:t>
      </w:r>
      <w:proofErr w:type="spellEnd"/>
      <w:r w:rsidRPr="005370F1">
        <w:rPr>
          <w:rFonts w:ascii="Times New Roman" w:eastAsia="Times New Roman" w:hAnsi="Times New Roman" w:cs="Times New Roman"/>
          <w:sz w:val="24"/>
          <w:szCs w:val="24"/>
          <w:lang w:val="en-US" w:eastAsia="en-GB"/>
        </w:rPr>
        <w:t xml:space="preserve">, M., John, A., </w:t>
      </w:r>
      <w:proofErr w:type="spellStart"/>
      <w:r w:rsidRPr="005370F1">
        <w:rPr>
          <w:rFonts w:ascii="Times New Roman" w:eastAsia="Times New Roman" w:hAnsi="Times New Roman" w:cs="Times New Roman"/>
          <w:sz w:val="24"/>
          <w:szCs w:val="24"/>
          <w:lang w:val="en-US" w:eastAsia="en-GB"/>
        </w:rPr>
        <w:t>Kontopantelis</w:t>
      </w:r>
      <w:proofErr w:type="spellEnd"/>
      <w:r w:rsidRPr="005370F1">
        <w:rPr>
          <w:rFonts w:ascii="Times New Roman" w:eastAsia="Times New Roman" w:hAnsi="Times New Roman" w:cs="Times New Roman"/>
          <w:sz w:val="24"/>
          <w:szCs w:val="24"/>
          <w:lang w:val="en-US" w:eastAsia="en-GB"/>
        </w:rPr>
        <w:t xml:space="preserve">, E., Webb, R., Wessely, S., McManus, S., &amp; Abel, K. M. (2020). Mental health before and during </w:t>
      </w:r>
      <w:r w:rsidRPr="005370F1">
        <w:rPr>
          <w:rFonts w:ascii="Times New Roman" w:eastAsia="Times New Roman" w:hAnsi="Times New Roman" w:cs="Times New Roman"/>
          <w:sz w:val="24"/>
          <w:szCs w:val="24"/>
          <w:lang w:val="en-US" w:eastAsia="en-GB"/>
        </w:rPr>
        <w:lastRenderedPageBreak/>
        <w:t xml:space="preserve">the COVID-19 pandemic: a longitudinal probability sample survey of the UK population. </w:t>
      </w:r>
      <w:r w:rsidRPr="005370F1">
        <w:rPr>
          <w:rFonts w:ascii="Times New Roman" w:eastAsia="Times New Roman" w:hAnsi="Times New Roman" w:cs="Times New Roman"/>
          <w:i/>
          <w:iCs/>
          <w:sz w:val="24"/>
          <w:szCs w:val="24"/>
          <w:lang w:val="en-US" w:eastAsia="en-GB"/>
        </w:rPr>
        <w:t>The Lancet Psychiatry</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7</w:t>
      </w:r>
      <w:r w:rsidRPr="005370F1">
        <w:rPr>
          <w:rFonts w:ascii="Times New Roman" w:eastAsia="Times New Roman" w:hAnsi="Times New Roman" w:cs="Times New Roman"/>
          <w:sz w:val="24"/>
          <w:szCs w:val="24"/>
          <w:lang w:val="en-US" w:eastAsia="en-GB"/>
        </w:rPr>
        <w:t>(10), 883–892. https://doi.org/</w:t>
      </w:r>
      <w:hyperlink r:id="rId49" w:history="1">
        <w:r w:rsidRPr="005370F1">
          <w:rPr>
            <w:rFonts w:ascii="Times New Roman" w:eastAsia="Times New Roman" w:hAnsi="Times New Roman" w:cs="Times New Roman"/>
            <w:sz w:val="24"/>
            <w:szCs w:val="24"/>
            <w:lang w:val="en-US" w:eastAsia="en-GB"/>
          </w:rPr>
          <w:t>10.1016/S2215-0366(20)30308-4</w:t>
        </w:r>
      </w:hyperlink>
    </w:p>
    <w:p w14:paraId="0A66F836" w14:textId="4AD51DC2"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Ryff, C. D., &amp; Singer, B. (1998). The Contours of Positive Human Health. </w:t>
      </w:r>
      <w:r w:rsidRPr="005370F1">
        <w:rPr>
          <w:rFonts w:ascii="Times New Roman" w:eastAsia="Times New Roman" w:hAnsi="Times New Roman" w:cs="Times New Roman"/>
          <w:i/>
          <w:iCs/>
          <w:sz w:val="24"/>
          <w:szCs w:val="24"/>
          <w:lang w:val="en-US" w:eastAsia="en-GB"/>
        </w:rPr>
        <w:t>Psychological Inquiry</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9</w:t>
      </w:r>
      <w:r w:rsidRPr="005370F1">
        <w:rPr>
          <w:rFonts w:ascii="Times New Roman" w:eastAsia="Times New Roman" w:hAnsi="Times New Roman" w:cs="Times New Roman"/>
          <w:sz w:val="24"/>
          <w:szCs w:val="24"/>
          <w:lang w:val="en-US" w:eastAsia="en-GB"/>
        </w:rPr>
        <w:t>(1), 1–28. https://doi.org/</w:t>
      </w:r>
      <w:hyperlink r:id="rId50" w:history="1">
        <w:r w:rsidRPr="005370F1">
          <w:rPr>
            <w:rFonts w:ascii="Times New Roman" w:eastAsia="Times New Roman" w:hAnsi="Times New Roman" w:cs="Times New Roman"/>
            <w:sz w:val="24"/>
            <w:szCs w:val="24"/>
            <w:lang w:val="en-US" w:eastAsia="en-GB"/>
          </w:rPr>
          <w:t>10.1207/s15327965pli0901_1</w:t>
        </w:r>
      </w:hyperlink>
    </w:p>
    <w:p w14:paraId="2B4CEF4F"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Salmons, J. E. (2021). </w:t>
      </w:r>
      <w:r w:rsidRPr="005370F1">
        <w:rPr>
          <w:rFonts w:ascii="Times New Roman" w:eastAsia="Times New Roman" w:hAnsi="Times New Roman" w:cs="Times New Roman"/>
          <w:i/>
          <w:iCs/>
          <w:sz w:val="24"/>
          <w:szCs w:val="24"/>
          <w:lang w:val="en-US" w:eastAsia="en-GB"/>
        </w:rPr>
        <w:t>Doing qualitative research online</w:t>
      </w:r>
      <w:r w:rsidRPr="005370F1">
        <w:rPr>
          <w:rFonts w:ascii="Times New Roman" w:eastAsia="Times New Roman" w:hAnsi="Times New Roman" w:cs="Times New Roman"/>
          <w:sz w:val="24"/>
          <w:szCs w:val="24"/>
          <w:lang w:val="en-US" w:eastAsia="en-GB"/>
        </w:rPr>
        <w:t xml:space="preserve">. </w:t>
      </w:r>
      <w:proofErr w:type="spellStart"/>
      <w:proofErr w:type="gramStart"/>
      <w:r w:rsidRPr="005370F1">
        <w:rPr>
          <w:rFonts w:ascii="Times New Roman" w:eastAsia="Times New Roman" w:hAnsi="Times New Roman" w:cs="Times New Roman"/>
          <w:sz w:val="24"/>
          <w:szCs w:val="24"/>
          <w:lang w:val="en-US" w:eastAsia="en-GB"/>
        </w:rPr>
        <w:t>sage.Salmons</w:t>
      </w:r>
      <w:proofErr w:type="spellEnd"/>
      <w:proofErr w:type="gramEnd"/>
      <w:r w:rsidRPr="005370F1">
        <w:rPr>
          <w:rFonts w:ascii="Times New Roman" w:eastAsia="Times New Roman" w:hAnsi="Times New Roman" w:cs="Times New Roman"/>
          <w:sz w:val="24"/>
          <w:szCs w:val="24"/>
          <w:lang w:val="en-US" w:eastAsia="en-GB"/>
        </w:rPr>
        <w:t>, J. E. (2021). . Sage.</w:t>
      </w:r>
    </w:p>
    <w:p w14:paraId="41856C50"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Smith, J. A. (2018, November 24). </w:t>
      </w:r>
      <w:r w:rsidRPr="005370F1">
        <w:rPr>
          <w:rFonts w:ascii="Times New Roman" w:eastAsia="Times New Roman" w:hAnsi="Times New Roman" w:cs="Times New Roman"/>
          <w:i/>
          <w:iCs/>
          <w:sz w:val="24"/>
          <w:szCs w:val="24"/>
          <w:lang w:val="en-US" w:eastAsia="en-GB"/>
        </w:rPr>
        <w:t>Rethinking Methods in Psychology</w:t>
      </w:r>
      <w:r w:rsidRPr="005370F1">
        <w:rPr>
          <w:rFonts w:ascii="Times New Roman" w:eastAsia="Times New Roman" w:hAnsi="Times New Roman" w:cs="Times New Roman"/>
          <w:sz w:val="24"/>
          <w:szCs w:val="24"/>
          <w:lang w:val="en-US" w:eastAsia="en-GB"/>
        </w:rPr>
        <w:t xml:space="preserve">. SAGE Publications Ltd. </w:t>
      </w:r>
      <w:hyperlink r:id="rId51" w:history="1">
        <w:r w:rsidRPr="005370F1">
          <w:rPr>
            <w:rFonts w:ascii="Times New Roman" w:eastAsia="Times New Roman" w:hAnsi="Times New Roman" w:cs="Times New Roman"/>
            <w:sz w:val="24"/>
            <w:szCs w:val="24"/>
            <w:lang w:val="en-US" w:eastAsia="en-GB"/>
          </w:rPr>
          <w:t>https://uk.sagepub.com/en-gb/eur/rethinking-methods-in-psychology/book204294</w:t>
        </w:r>
      </w:hyperlink>
    </w:p>
    <w:p w14:paraId="3698FEE6"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i/>
          <w:iCs/>
          <w:sz w:val="24"/>
          <w:szCs w:val="24"/>
          <w:lang w:val="en-US" w:eastAsia="en-GB"/>
        </w:rPr>
        <w:t>THE RELATIONSHIP BETWEEN WELLBEING AND HEALTH</w:t>
      </w:r>
      <w:r w:rsidRPr="005370F1">
        <w:rPr>
          <w:rFonts w:ascii="Times New Roman" w:eastAsia="Times New Roman" w:hAnsi="Times New Roman" w:cs="Times New Roman"/>
          <w:sz w:val="24"/>
          <w:szCs w:val="24"/>
          <w:lang w:val="en-US" w:eastAsia="en-GB"/>
        </w:rPr>
        <w:t xml:space="preserve">. (2016). </w:t>
      </w:r>
      <w:hyperlink r:id="rId52" w:history="1">
        <w:r w:rsidRPr="005370F1">
          <w:rPr>
            <w:rFonts w:ascii="Times New Roman" w:eastAsia="Times New Roman" w:hAnsi="Times New Roman" w:cs="Times New Roman"/>
            <w:sz w:val="24"/>
            <w:szCs w:val="24"/>
            <w:lang w:val="en-US" w:eastAsia="en-GB"/>
          </w:rPr>
          <w:t>https://assets.publishing.service.gov.uk/government/uploads/system/uploads/attachment_data/file/295474/The_relationship_between_wellbeing_and_health.pdf</w:t>
        </w:r>
      </w:hyperlink>
    </w:p>
    <w:p w14:paraId="26777C1F"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Tinsley, B. (2020, December 21). </w:t>
      </w:r>
      <w:r w:rsidRPr="005370F1">
        <w:rPr>
          <w:rFonts w:ascii="Times New Roman" w:eastAsia="Times New Roman" w:hAnsi="Times New Roman" w:cs="Times New Roman"/>
          <w:i/>
          <w:iCs/>
          <w:sz w:val="24"/>
          <w:szCs w:val="24"/>
          <w:lang w:val="en-US" w:eastAsia="en-GB"/>
        </w:rPr>
        <w:t>Coronavirus and the impact on students in higher education in England: September to December 2020 - Office for National Statistics</w:t>
      </w:r>
      <w:r w:rsidRPr="005370F1">
        <w:rPr>
          <w:rFonts w:ascii="Times New Roman" w:eastAsia="Times New Roman" w:hAnsi="Times New Roman" w:cs="Times New Roman"/>
          <w:sz w:val="24"/>
          <w:szCs w:val="24"/>
          <w:lang w:val="en-US" w:eastAsia="en-GB"/>
        </w:rPr>
        <w:t xml:space="preserve">. Www.ons.gov.uk. </w:t>
      </w:r>
      <w:hyperlink r:id="rId53" w:history="1">
        <w:r w:rsidRPr="005370F1">
          <w:rPr>
            <w:rFonts w:ascii="Times New Roman" w:eastAsia="Times New Roman" w:hAnsi="Times New Roman" w:cs="Times New Roman"/>
            <w:sz w:val="24"/>
            <w:szCs w:val="24"/>
            <w:lang w:val="en-US" w:eastAsia="en-GB"/>
          </w:rPr>
          <w:t>https://www.ons.gov.uk/peoplepopulationandcommunity/educationandchildcare/articles/coronavirusandtheimpactonstudentsinhighereducationinenglandseptembertodecember2020/2020-12-21</w:t>
        </w:r>
      </w:hyperlink>
    </w:p>
    <w:p w14:paraId="50E17E70" w14:textId="0F6CC6D6"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 xml:space="preserve">WORLD HEALTH ORGANISATION. (1948). </w:t>
      </w:r>
      <w:r w:rsidRPr="005370F1">
        <w:rPr>
          <w:rFonts w:ascii="Times New Roman" w:eastAsia="Times New Roman" w:hAnsi="Times New Roman" w:cs="Times New Roman"/>
          <w:i/>
          <w:iCs/>
          <w:sz w:val="24"/>
          <w:szCs w:val="24"/>
          <w:lang w:val="en-US" w:eastAsia="en-GB"/>
        </w:rPr>
        <w:t>The Lancet</w:t>
      </w:r>
      <w:r w:rsidRPr="005370F1">
        <w:rPr>
          <w:rFonts w:ascii="Times New Roman" w:eastAsia="Times New Roman" w:hAnsi="Times New Roman" w:cs="Times New Roman"/>
          <w:sz w:val="24"/>
          <w:szCs w:val="24"/>
          <w:lang w:val="en-US" w:eastAsia="en-GB"/>
        </w:rPr>
        <w:t xml:space="preserve">, </w:t>
      </w:r>
      <w:r w:rsidRPr="005370F1">
        <w:rPr>
          <w:rFonts w:ascii="Times New Roman" w:eastAsia="Times New Roman" w:hAnsi="Times New Roman" w:cs="Times New Roman"/>
          <w:i/>
          <w:iCs/>
          <w:sz w:val="24"/>
          <w:szCs w:val="24"/>
          <w:lang w:val="en-US" w:eastAsia="en-GB"/>
        </w:rPr>
        <w:t>251</w:t>
      </w:r>
      <w:r w:rsidRPr="005370F1">
        <w:rPr>
          <w:rFonts w:ascii="Times New Roman" w:eastAsia="Times New Roman" w:hAnsi="Times New Roman" w:cs="Times New Roman"/>
          <w:sz w:val="24"/>
          <w:szCs w:val="24"/>
          <w:lang w:val="en-US" w:eastAsia="en-GB"/>
        </w:rPr>
        <w:t>(6505), 684. https://doi.org/</w:t>
      </w:r>
      <w:hyperlink r:id="rId54" w:history="1">
        <w:r w:rsidRPr="005370F1">
          <w:rPr>
            <w:rFonts w:ascii="Times New Roman" w:eastAsia="Times New Roman" w:hAnsi="Times New Roman" w:cs="Times New Roman"/>
            <w:sz w:val="24"/>
            <w:szCs w:val="24"/>
            <w:lang w:val="en-US" w:eastAsia="en-GB"/>
          </w:rPr>
          <w:t>10.1016/s0140-6736(48)91981-3</w:t>
        </w:r>
      </w:hyperlink>
    </w:p>
    <w:p w14:paraId="75BC6BF8" w14:textId="77777777" w:rsidR="005370F1" w:rsidRPr="005370F1" w:rsidRDefault="005370F1" w:rsidP="005370F1">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val="en-US" w:eastAsia="en-GB"/>
        </w:rPr>
      </w:pPr>
      <w:r w:rsidRPr="005370F1">
        <w:rPr>
          <w:rFonts w:ascii="Times New Roman" w:eastAsia="Times New Roman" w:hAnsi="Times New Roman" w:cs="Times New Roman"/>
          <w:sz w:val="24"/>
          <w:szCs w:val="24"/>
          <w:lang w:val="en-US" w:eastAsia="en-GB"/>
        </w:rPr>
        <w:t>(n.d.</w:t>
      </w:r>
      <w:proofErr w:type="gramStart"/>
      <w:r w:rsidRPr="005370F1">
        <w:rPr>
          <w:rFonts w:ascii="Times New Roman" w:eastAsia="Times New Roman" w:hAnsi="Times New Roman" w:cs="Times New Roman"/>
          <w:sz w:val="24"/>
          <w:szCs w:val="24"/>
          <w:lang w:val="en-US" w:eastAsia="en-GB"/>
        </w:rPr>
        <w:t>).</w:t>
      </w:r>
      <w:proofErr w:type="spellStart"/>
      <w:r w:rsidRPr="005370F1">
        <w:rPr>
          <w:rFonts w:ascii="Times New Roman" w:eastAsia="Times New Roman" w:hAnsi="Times New Roman" w:cs="Times New Roman"/>
          <w:sz w:val="24"/>
          <w:szCs w:val="24"/>
          <w:lang w:val="en-US" w:eastAsia="en-GB"/>
        </w:rPr>
        <w:t>Chirikov</w:t>
      </w:r>
      <w:proofErr w:type="spellEnd"/>
      <w:proofErr w:type="gramEnd"/>
      <w:r w:rsidRPr="005370F1">
        <w:rPr>
          <w:rFonts w:ascii="Times New Roman" w:eastAsia="Times New Roman" w:hAnsi="Times New Roman" w:cs="Times New Roman"/>
          <w:sz w:val="24"/>
          <w:szCs w:val="24"/>
          <w:lang w:val="en-US" w:eastAsia="en-GB"/>
        </w:rPr>
        <w:t>, I., Soria, K. M., Horgos, B., &amp; Jones-White, D. (2020). Undergraduate and graduate students’ mental health during the COVID-19 pandemic.</w:t>
      </w:r>
    </w:p>
    <w:p w14:paraId="1D7F6506" w14:textId="3452F367" w:rsidR="00E704A3" w:rsidRPr="00360952" w:rsidRDefault="00F50B51"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br w:type="page"/>
      </w:r>
    </w:p>
    <w:p w14:paraId="5D91A751" w14:textId="7CB2D31F" w:rsidR="00DD4417" w:rsidRPr="00360952" w:rsidRDefault="2138E137" w:rsidP="00D034BC">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lastRenderedPageBreak/>
        <w:t>Appendices</w:t>
      </w:r>
    </w:p>
    <w:p w14:paraId="775AC574" w14:textId="513C6A42" w:rsidR="00B36726" w:rsidRDefault="00B36726" w:rsidP="00D034BC">
      <w:pPr>
        <w:jc w:val="both"/>
        <w:rPr>
          <w:rFonts w:ascii="Arial" w:eastAsia="Calibri" w:hAnsi="Arial" w:cs="Arial"/>
          <w:color w:val="000000" w:themeColor="text1"/>
          <w:sz w:val="24"/>
          <w:szCs w:val="24"/>
        </w:rPr>
      </w:pPr>
      <w:r>
        <w:rPr>
          <w:rFonts w:ascii="Arial" w:eastAsia="Calibri" w:hAnsi="Arial" w:cs="Arial"/>
          <w:color w:val="000000" w:themeColor="text1"/>
          <w:sz w:val="24"/>
          <w:szCs w:val="24"/>
        </w:rPr>
        <w:t>Appendix 1</w:t>
      </w:r>
      <w:r w:rsidR="00444306">
        <w:rPr>
          <w:rFonts w:ascii="Arial" w:eastAsia="Calibri" w:hAnsi="Arial" w:cs="Arial"/>
          <w:color w:val="000000" w:themeColor="text1"/>
          <w:sz w:val="24"/>
          <w:szCs w:val="24"/>
        </w:rPr>
        <w:t xml:space="preserve"> </w:t>
      </w:r>
      <w:r w:rsidR="00D64CCE">
        <w:rPr>
          <w:rFonts w:ascii="Arial" w:eastAsia="Calibri" w:hAnsi="Arial" w:cs="Arial"/>
          <w:color w:val="000000" w:themeColor="text1"/>
          <w:sz w:val="24"/>
          <w:szCs w:val="24"/>
        </w:rPr>
        <w:t>–</w:t>
      </w:r>
      <w:r w:rsidR="00444306">
        <w:rPr>
          <w:rFonts w:ascii="Arial" w:eastAsia="Calibri" w:hAnsi="Arial" w:cs="Arial"/>
          <w:color w:val="000000" w:themeColor="text1"/>
          <w:sz w:val="24"/>
          <w:szCs w:val="24"/>
        </w:rPr>
        <w:t xml:space="preserve"> </w:t>
      </w:r>
      <w:r w:rsidR="00D64CCE">
        <w:rPr>
          <w:rFonts w:ascii="Arial" w:eastAsia="Calibri" w:hAnsi="Arial" w:cs="Arial"/>
          <w:color w:val="000000" w:themeColor="text1"/>
          <w:sz w:val="24"/>
          <w:szCs w:val="24"/>
        </w:rPr>
        <w:t>Questions for interview</w:t>
      </w:r>
    </w:p>
    <w:p w14:paraId="1CEDF67C" w14:textId="77777777" w:rsidR="00D64CCE" w:rsidRPr="00D64CCE" w:rsidRDefault="00D64CCE" w:rsidP="00D64CCE">
      <w:pPr>
        <w:contextualSpacing/>
        <w:rPr>
          <w:rFonts w:ascii="Arial" w:eastAsia="DengXian" w:hAnsi="Arial" w:cs="Arial"/>
          <w:sz w:val="24"/>
          <w:szCs w:val="24"/>
          <w:lang w:eastAsia="zh-CN"/>
        </w:rPr>
      </w:pPr>
      <w:r w:rsidRPr="00D64CCE">
        <w:rPr>
          <w:rFonts w:ascii="Calibri" w:eastAsia="Calibri" w:hAnsi="Calibri" w:cs="Times New Roman"/>
          <w:b/>
          <w:noProof/>
          <w:lang w:eastAsia="en-GB"/>
        </w:rPr>
        <w:drawing>
          <wp:inline distT="0" distB="0" distL="0" distR="0" wp14:anchorId="24CCAE63" wp14:editId="5B4ACC8D">
            <wp:extent cx="2532490" cy="840428"/>
            <wp:effectExtent l="0" t="0" r="1270" b="0"/>
            <wp:docPr id="14" name="Picture 1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015BFB2" w14:textId="77777777" w:rsidR="00D64CCE" w:rsidRPr="00D64CCE" w:rsidRDefault="00D64CCE" w:rsidP="00D64CCE">
      <w:pPr>
        <w:contextualSpacing/>
        <w:rPr>
          <w:rFonts w:ascii="Arial" w:eastAsia="DengXian" w:hAnsi="Arial" w:cs="Arial"/>
          <w:sz w:val="24"/>
          <w:szCs w:val="24"/>
          <w:lang w:eastAsia="zh-CN"/>
        </w:rPr>
      </w:pPr>
    </w:p>
    <w:p w14:paraId="0D6808E7" w14:textId="77777777" w:rsidR="00D64CCE" w:rsidRPr="00D64CCE" w:rsidRDefault="00D64CCE" w:rsidP="00D64CCE">
      <w:pPr>
        <w:contextualSpacing/>
        <w:jc w:val="center"/>
        <w:rPr>
          <w:rFonts w:ascii="Arial" w:eastAsia="DengXian" w:hAnsi="Arial" w:cs="Arial"/>
          <w:sz w:val="24"/>
          <w:szCs w:val="24"/>
          <w:lang w:eastAsia="zh-CN"/>
        </w:rPr>
      </w:pPr>
      <w:r w:rsidRPr="00D64CCE">
        <w:rPr>
          <w:rFonts w:ascii="Arial" w:eastAsia="DengXian" w:hAnsi="Arial" w:cs="Arial"/>
          <w:sz w:val="24"/>
          <w:szCs w:val="24"/>
          <w:lang w:eastAsia="zh-CN"/>
        </w:rPr>
        <w:t>The impact of Covid lockdown on the student population</w:t>
      </w:r>
    </w:p>
    <w:p w14:paraId="6B2A357F" w14:textId="77777777" w:rsidR="00D64CCE" w:rsidRPr="00D64CCE" w:rsidRDefault="00D64CCE" w:rsidP="00D64CCE">
      <w:pPr>
        <w:contextualSpacing/>
        <w:jc w:val="center"/>
        <w:rPr>
          <w:rFonts w:ascii="Arial" w:eastAsia="DengXian" w:hAnsi="Arial" w:cs="Arial"/>
          <w:sz w:val="24"/>
          <w:szCs w:val="24"/>
          <w:lang w:eastAsia="zh-CN"/>
        </w:rPr>
      </w:pPr>
    </w:p>
    <w:p w14:paraId="4D533016"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What age group are you</w:t>
      </w:r>
    </w:p>
    <w:p w14:paraId="0B68AC03"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 xml:space="preserve">Do you live at </w:t>
      </w:r>
      <w:proofErr w:type="gramStart"/>
      <w:r w:rsidRPr="00D64CCE">
        <w:rPr>
          <w:rFonts w:ascii="Calibri" w:eastAsia="Calibri" w:hAnsi="Calibri" w:cs="Times New Roman"/>
        </w:rPr>
        <w:t>home</w:t>
      </w:r>
      <w:proofErr w:type="gramEnd"/>
    </w:p>
    <w:p w14:paraId="499BB7C5" w14:textId="1B7A1B6F"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 xml:space="preserve">How do you get to </w:t>
      </w:r>
      <w:proofErr w:type="gramStart"/>
      <w:r w:rsidRPr="00D64CCE">
        <w:rPr>
          <w:rFonts w:ascii="Calibri" w:eastAsia="Calibri" w:hAnsi="Calibri" w:cs="Times New Roman"/>
        </w:rPr>
        <w:t>uni</w:t>
      </w:r>
      <w:r>
        <w:rPr>
          <w:rFonts w:ascii="Calibri" w:eastAsia="Calibri" w:hAnsi="Calibri" w:cs="Times New Roman"/>
        </w:rPr>
        <w:t>versity</w:t>
      </w:r>
      <w:proofErr w:type="gramEnd"/>
    </w:p>
    <w:p w14:paraId="75E5E1BF"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Is this the first time you’ve lived away from home</w:t>
      </w:r>
    </w:p>
    <w:p w14:paraId="0F124CC8"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did you find studying during the pandemic?</w:t>
      </w:r>
    </w:p>
    <w:p w14:paraId="4C1859D1"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did lockdown make you feel?</w:t>
      </w:r>
    </w:p>
    <w:p w14:paraId="5D3A7380"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your grades go up or down during lockdown?</w:t>
      </w:r>
    </w:p>
    <w:p w14:paraId="266DE7C4"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did lockdown effect your social life?</w:t>
      </w:r>
    </w:p>
    <w:p w14:paraId="6161241E"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do you feel now that lockdown is over?</w:t>
      </w:r>
    </w:p>
    <w:p w14:paraId="66B36B89"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 xml:space="preserve">What sports </w:t>
      </w:r>
      <w:bookmarkStart w:id="1" w:name="_Hlk97195391"/>
      <w:r w:rsidRPr="00D64CCE">
        <w:rPr>
          <w:rFonts w:ascii="Calibri" w:eastAsia="Calibri" w:hAnsi="Calibri" w:cs="Times New Roman"/>
        </w:rPr>
        <w:t xml:space="preserve">or physical activity </w:t>
      </w:r>
      <w:bookmarkEnd w:id="1"/>
      <w:r w:rsidRPr="00D64CCE">
        <w:rPr>
          <w:rFonts w:ascii="Calibri" w:eastAsia="Calibri" w:hAnsi="Calibri" w:cs="Times New Roman"/>
        </w:rPr>
        <w:t>did you play during lockdown?</w:t>
      </w:r>
    </w:p>
    <w:p w14:paraId="0C316268"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 take on any new sports or physical activity during lockdown?</w:t>
      </w:r>
    </w:p>
    <w:p w14:paraId="5D98D804"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Could you play sports or physical activity as normal during lockdown</w:t>
      </w:r>
    </w:p>
    <w:p w14:paraId="4BA4000C"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 play sports or physical activity as much or for the same amount of time prior lockdown?</w:t>
      </w:r>
    </w:p>
    <w:p w14:paraId="6DA2AA18"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did you feel playing sports or physical activity during lockdown?</w:t>
      </w:r>
    </w:p>
    <w:p w14:paraId="14643D7A"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What sport or physical activity did you play the most during lockdown?</w:t>
      </w:r>
    </w:p>
    <w:p w14:paraId="64973461"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What were your hobbies during lockdown?</w:t>
      </w:r>
    </w:p>
    <w:p w14:paraId="17C15CE2"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 take up new hobbies through lockdown?</w:t>
      </w:r>
    </w:p>
    <w:p w14:paraId="7015164D"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 enjoy or dislike lockdown?</w:t>
      </w:r>
    </w:p>
    <w:p w14:paraId="74057DC2"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Any regrets during lockdown?</w:t>
      </w:r>
    </w:p>
    <w:p w14:paraId="11B66A00"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What coping mechanism would you recommend for people with mental health during lockdown?</w:t>
      </w:r>
    </w:p>
    <w:p w14:paraId="1E0D327B"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How badly has your social life been affected since Covid and Lockdown?</w:t>
      </w:r>
    </w:p>
    <w:p w14:paraId="7B566029"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Have you felt isolated or lonely during lockdown?</w:t>
      </w:r>
    </w:p>
    <w:p w14:paraId="3BB41009"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Did you communicate with your friends/family during lockdown?</w:t>
      </w:r>
    </w:p>
    <w:p w14:paraId="05D80EF3"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Has your time on social media increased over lockdown?</w:t>
      </w:r>
    </w:p>
    <w:p w14:paraId="4CC24669"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Do you think social media can have a bad effect on mental health?</w:t>
      </w:r>
    </w:p>
    <w:p w14:paraId="54140495"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lastRenderedPageBreak/>
        <w:t>Did it affect you financially?</w:t>
      </w:r>
    </w:p>
    <w:p w14:paraId="1F00AB30"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Has anything changed since lockdown has lifted?</w:t>
      </w:r>
    </w:p>
    <w:p w14:paraId="77B408DB" w14:textId="77777777" w:rsidR="00D64CCE" w:rsidRPr="00D64CCE" w:rsidRDefault="00D64CCE" w:rsidP="00D64CCE">
      <w:pPr>
        <w:numPr>
          <w:ilvl w:val="0"/>
          <w:numId w:val="32"/>
        </w:numPr>
        <w:spacing w:line="360" w:lineRule="auto"/>
        <w:contextualSpacing/>
        <w:rPr>
          <w:rFonts w:ascii="Calibri" w:eastAsia="Calibri" w:hAnsi="Calibri" w:cs="Times New Roman"/>
        </w:rPr>
      </w:pPr>
      <w:r w:rsidRPr="00D64CCE">
        <w:rPr>
          <w:rFonts w:ascii="Calibri" w:eastAsia="Calibri" w:hAnsi="Calibri" w:cs="Times New Roman"/>
        </w:rPr>
        <w:t>Is there anything else you want to add that wasn’t covered here regarding your mental and physical and wellbeing during and after covid.</w:t>
      </w:r>
    </w:p>
    <w:p w14:paraId="50C4B125" w14:textId="367B3596" w:rsidR="00D64CCE" w:rsidRDefault="00D64CCE">
      <w:pPr>
        <w:rPr>
          <w:rFonts w:ascii="Calibri" w:eastAsia="Calibri" w:hAnsi="Calibri" w:cs="Times New Roman"/>
        </w:rPr>
      </w:pPr>
      <w:r>
        <w:rPr>
          <w:rFonts w:ascii="Calibri" w:eastAsia="Calibri" w:hAnsi="Calibri" w:cs="Times New Roman"/>
        </w:rPr>
        <w:br w:type="page"/>
      </w:r>
    </w:p>
    <w:p w14:paraId="2FC3812D" w14:textId="77777777" w:rsidR="00D64CCE" w:rsidRPr="00D64CCE" w:rsidRDefault="00D64CCE" w:rsidP="00D64CCE">
      <w:pPr>
        <w:rPr>
          <w:rFonts w:ascii="Calibri" w:eastAsia="Calibri" w:hAnsi="Calibri" w:cs="Times New Roman"/>
        </w:rPr>
      </w:pPr>
    </w:p>
    <w:p w14:paraId="66E7C6AA" w14:textId="77777777" w:rsidR="00B36726" w:rsidRPr="00360952" w:rsidRDefault="00B36726" w:rsidP="00D034BC">
      <w:pPr>
        <w:jc w:val="both"/>
        <w:rPr>
          <w:rFonts w:ascii="Arial" w:eastAsia="Calibri" w:hAnsi="Arial" w:cs="Arial"/>
          <w:color w:val="000000" w:themeColor="text1"/>
          <w:sz w:val="24"/>
          <w:szCs w:val="24"/>
        </w:rPr>
      </w:pPr>
    </w:p>
    <w:p w14:paraId="42BB70F6" w14:textId="52F9EF61" w:rsidR="0014019C" w:rsidRDefault="2138E137" w:rsidP="006B1922">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t xml:space="preserve">Appendix </w:t>
      </w:r>
      <w:r w:rsidR="00B36726">
        <w:rPr>
          <w:rFonts w:ascii="Arial" w:eastAsia="Calibri" w:hAnsi="Arial" w:cs="Arial"/>
          <w:color w:val="000000" w:themeColor="text1"/>
          <w:sz w:val="24"/>
          <w:szCs w:val="24"/>
        </w:rPr>
        <w:t>2</w:t>
      </w:r>
      <w:r w:rsidRPr="00360952">
        <w:rPr>
          <w:rFonts w:ascii="Arial" w:eastAsia="Calibri" w:hAnsi="Arial" w:cs="Arial"/>
          <w:color w:val="000000" w:themeColor="text1"/>
          <w:sz w:val="24"/>
          <w:szCs w:val="24"/>
        </w:rPr>
        <w:t xml:space="preserve"> </w:t>
      </w:r>
      <w:r w:rsidR="00F21765">
        <w:rPr>
          <w:rFonts w:ascii="Arial" w:eastAsia="Calibri" w:hAnsi="Arial" w:cs="Arial"/>
          <w:color w:val="000000" w:themeColor="text1"/>
          <w:sz w:val="24"/>
          <w:szCs w:val="24"/>
        </w:rPr>
        <w:t>–</w:t>
      </w:r>
      <w:r w:rsidR="00B36726">
        <w:rPr>
          <w:rFonts w:ascii="Arial" w:eastAsia="Calibri" w:hAnsi="Arial" w:cs="Arial"/>
          <w:color w:val="000000" w:themeColor="text1"/>
          <w:sz w:val="24"/>
          <w:szCs w:val="24"/>
        </w:rPr>
        <w:t xml:space="preserve"> </w:t>
      </w:r>
      <w:r w:rsidR="00F21765" w:rsidRPr="00360952">
        <w:rPr>
          <w:rFonts w:ascii="Arial" w:eastAsia="Calibri" w:hAnsi="Arial" w:cs="Arial"/>
          <w:color w:val="000000" w:themeColor="text1"/>
          <w:sz w:val="24"/>
          <w:szCs w:val="24"/>
        </w:rPr>
        <w:t xml:space="preserve">Raw data (INTERVIEWS) </w:t>
      </w:r>
    </w:p>
    <w:p w14:paraId="67536481" w14:textId="4870DC93" w:rsidR="00F21765" w:rsidRPr="00360952" w:rsidRDefault="00F21765" w:rsidP="006B1922">
      <w:pPr>
        <w:jc w:val="both"/>
        <w:rPr>
          <w:rFonts w:ascii="Arial" w:eastAsia="Calibri" w:hAnsi="Arial" w:cs="Arial"/>
          <w:color w:val="000000" w:themeColor="text1"/>
          <w:sz w:val="24"/>
          <w:szCs w:val="24"/>
        </w:rPr>
      </w:pPr>
      <w:r w:rsidRPr="00360952">
        <w:rPr>
          <w:rFonts w:ascii="Arial" w:eastAsia="Calibri" w:hAnsi="Arial" w:cs="Arial"/>
          <w:color w:val="000000" w:themeColor="text1"/>
          <w:sz w:val="24"/>
          <w:szCs w:val="24"/>
        </w:rPr>
        <w:t>Participant 1</w:t>
      </w:r>
    </w:p>
    <w:p w14:paraId="05438A46" w14:textId="77777777" w:rsidR="00F21765" w:rsidRPr="00360952" w:rsidRDefault="00F21765" w:rsidP="006B1922">
      <w:pPr>
        <w:rPr>
          <w:rFonts w:ascii="Arial" w:hAnsi="Arial" w:cs="Arial"/>
          <w:sz w:val="24"/>
          <w:szCs w:val="24"/>
        </w:rPr>
      </w:pPr>
      <w:r w:rsidRPr="00360952">
        <w:rPr>
          <w:rFonts w:ascii="Arial" w:hAnsi="Arial" w:cs="Arial"/>
          <w:sz w:val="24"/>
          <w:szCs w:val="24"/>
        </w:rPr>
        <w:t>AT</w:t>
      </w:r>
    </w:p>
    <w:p w14:paraId="0B1C5801" w14:textId="77777777" w:rsidR="00F21765" w:rsidRPr="00360952" w:rsidRDefault="00F21765" w:rsidP="006B1922">
      <w:pPr>
        <w:rPr>
          <w:rFonts w:ascii="Arial" w:hAnsi="Arial" w:cs="Arial"/>
          <w:sz w:val="24"/>
          <w:szCs w:val="24"/>
        </w:rPr>
      </w:pPr>
      <w:r w:rsidRPr="00360952">
        <w:rPr>
          <w:rFonts w:ascii="Arial" w:hAnsi="Arial" w:cs="Arial"/>
          <w:sz w:val="24"/>
          <w:szCs w:val="24"/>
        </w:rPr>
        <w:t>Can I ask your age?</w:t>
      </w:r>
    </w:p>
    <w:p w14:paraId="5968D728"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RG </w:t>
      </w:r>
      <w:r w:rsidRPr="00360952">
        <w:rPr>
          <w:rFonts w:ascii="Arial" w:hAnsi="Arial" w:cs="Arial"/>
          <w:sz w:val="24"/>
          <w:szCs w:val="24"/>
        </w:rPr>
        <w:br/>
        <w:t>31.</w:t>
      </w:r>
    </w:p>
    <w:p w14:paraId="26130D99"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AT </w:t>
      </w:r>
      <w:r w:rsidRPr="00360952">
        <w:rPr>
          <w:rFonts w:ascii="Arial" w:hAnsi="Arial" w:cs="Arial"/>
          <w:sz w:val="24"/>
          <w:szCs w:val="24"/>
        </w:rPr>
        <w:br/>
        <w:t>OK. And do you live at home?</w:t>
      </w:r>
    </w:p>
    <w:p w14:paraId="43FD67EB"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RG </w:t>
      </w:r>
      <w:r w:rsidRPr="00360952">
        <w:rPr>
          <w:rFonts w:ascii="Arial" w:hAnsi="Arial" w:cs="Arial"/>
          <w:sz w:val="24"/>
          <w:szCs w:val="24"/>
        </w:rPr>
        <w:br/>
        <w:t>Yes.</w:t>
      </w:r>
    </w:p>
    <w:p w14:paraId="6B888B32"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AT </w:t>
      </w:r>
      <w:r w:rsidRPr="00360952">
        <w:rPr>
          <w:rFonts w:ascii="Arial" w:hAnsi="Arial" w:cs="Arial"/>
          <w:sz w:val="24"/>
          <w:szCs w:val="24"/>
        </w:rPr>
        <w:br/>
        <w:t xml:space="preserve">How do you get to </w:t>
      </w:r>
      <w:proofErr w:type="spellStart"/>
      <w:r w:rsidRPr="00360952">
        <w:rPr>
          <w:rFonts w:ascii="Arial" w:hAnsi="Arial" w:cs="Arial"/>
          <w:sz w:val="24"/>
          <w:szCs w:val="24"/>
        </w:rPr>
        <w:t>uni</w:t>
      </w:r>
      <w:proofErr w:type="spellEnd"/>
      <w:r w:rsidRPr="00360952">
        <w:rPr>
          <w:rFonts w:ascii="Arial" w:hAnsi="Arial" w:cs="Arial"/>
          <w:sz w:val="24"/>
          <w:szCs w:val="24"/>
        </w:rPr>
        <w:t>?</w:t>
      </w:r>
    </w:p>
    <w:p w14:paraId="7050DB6C"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RG </w:t>
      </w:r>
      <w:r w:rsidRPr="00360952">
        <w:rPr>
          <w:rFonts w:ascii="Arial" w:hAnsi="Arial" w:cs="Arial"/>
          <w:sz w:val="24"/>
          <w:szCs w:val="24"/>
        </w:rPr>
        <w:br/>
        <w:t>Drive</w:t>
      </w:r>
    </w:p>
    <w:p w14:paraId="68FEAB8D" w14:textId="77777777" w:rsidR="00F21765" w:rsidRPr="00360952" w:rsidRDefault="00F21765" w:rsidP="006B1922">
      <w:pPr>
        <w:rPr>
          <w:rFonts w:ascii="Arial" w:hAnsi="Arial" w:cs="Arial"/>
          <w:sz w:val="24"/>
          <w:szCs w:val="24"/>
        </w:rPr>
      </w:pPr>
      <w:r w:rsidRPr="00360952">
        <w:rPr>
          <w:rFonts w:ascii="Arial" w:hAnsi="Arial" w:cs="Arial"/>
          <w:sz w:val="24"/>
          <w:szCs w:val="24"/>
        </w:rPr>
        <w:br/>
        <w:t xml:space="preserve">AT </w:t>
      </w:r>
      <w:r w:rsidRPr="00360952">
        <w:rPr>
          <w:rFonts w:ascii="Arial" w:hAnsi="Arial" w:cs="Arial"/>
          <w:sz w:val="24"/>
          <w:szCs w:val="24"/>
        </w:rPr>
        <w:br/>
        <w:t xml:space="preserve">is this your first time? You've lived away from home? Not applicable </w:t>
      </w:r>
    </w:p>
    <w:p w14:paraId="0D084107" w14:textId="77777777" w:rsidR="00F21765" w:rsidRPr="00360952" w:rsidRDefault="00F21765" w:rsidP="006B1922">
      <w:pPr>
        <w:rPr>
          <w:rFonts w:ascii="Arial" w:hAnsi="Arial" w:cs="Arial"/>
          <w:sz w:val="24"/>
          <w:szCs w:val="24"/>
        </w:rPr>
      </w:pPr>
      <w:r w:rsidRPr="00360952">
        <w:rPr>
          <w:rFonts w:ascii="Arial" w:hAnsi="Arial" w:cs="Arial"/>
          <w:sz w:val="24"/>
          <w:szCs w:val="24"/>
        </w:rPr>
        <w:t>How do you find study in during the pandemic?</w:t>
      </w:r>
    </w:p>
    <w:p w14:paraId="10B3663D" w14:textId="77777777" w:rsidR="00F21765" w:rsidRPr="00E36BDC" w:rsidRDefault="00F21765" w:rsidP="006B1922">
      <w:pPr>
        <w:rPr>
          <w:rFonts w:ascii="Arial" w:hAnsi="Arial" w:cs="Arial"/>
          <w:sz w:val="24"/>
          <w:szCs w:val="24"/>
        </w:rPr>
      </w:pPr>
      <w:r w:rsidRPr="00360952">
        <w:rPr>
          <w:rFonts w:ascii="Arial" w:hAnsi="Arial" w:cs="Arial"/>
          <w:sz w:val="24"/>
          <w:szCs w:val="24"/>
        </w:rPr>
        <w:br/>
      </w:r>
      <w:r w:rsidRPr="00E36BDC">
        <w:rPr>
          <w:rFonts w:ascii="Arial" w:hAnsi="Arial" w:cs="Arial"/>
          <w:sz w:val="24"/>
          <w:szCs w:val="24"/>
        </w:rPr>
        <w:t xml:space="preserve">RG </w:t>
      </w:r>
      <w:r w:rsidRPr="00E36BDC">
        <w:rPr>
          <w:rFonts w:ascii="Arial" w:hAnsi="Arial" w:cs="Arial"/>
          <w:sz w:val="24"/>
          <w:szCs w:val="24"/>
        </w:rPr>
        <w:br/>
        <w:t xml:space="preserve">Really hard. Especially with Jacob being off school and uh, it was </w:t>
      </w:r>
      <w:proofErr w:type="gramStart"/>
      <w:r w:rsidRPr="00E36BDC">
        <w:rPr>
          <w:rFonts w:ascii="Arial" w:hAnsi="Arial" w:cs="Arial"/>
          <w:sz w:val="24"/>
          <w:szCs w:val="24"/>
        </w:rPr>
        <w:t>really hard</w:t>
      </w:r>
      <w:proofErr w:type="gramEnd"/>
      <w:r w:rsidRPr="00E36BDC">
        <w:rPr>
          <w:rFonts w:ascii="Arial" w:hAnsi="Arial" w:cs="Arial"/>
          <w:sz w:val="24"/>
          <w:szCs w:val="24"/>
        </w:rPr>
        <w:t xml:space="preserve"> then.</w:t>
      </w:r>
    </w:p>
    <w:p w14:paraId="4D65EA9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in which way is it hard?</w:t>
      </w:r>
    </w:p>
    <w:p w14:paraId="59E5275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 xml:space="preserve">Like trying to juggle </w:t>
      </w:r>
      <w:proofErr w:type="spellStart"/>
      <w:r w:rsidRPr="00E36BDC">
        <w:rPr>
          <w:rFonts w:ascii="Arial" w:hAnsi="Arial" w:cs="Arial"/>
          <w:sz w:val="24"/>
          <w:szCs w:val="24"/>
        </w:rPr>
        <w:t>uni</w:t>
      </w:r>
      <w:proofErr w:type="spellEnd"/>
      <w:r w:rsidRPr="00E36BDC">
        <w:rPr>
          <w:rFonts w:ascii="Arial" w:hAnsi="Arial" w:cs="Arial"/>
          <w:sz w:val="24"/>
          <w:szCs w:val="24"/>
        </w:rPr>
        <w:t xml:space="preserve"> work with the child being at home. And then it's like, it's quite stressful. </w:t>
      </w:r>
      <w:proofErr w:type="spellStart"/>
      <w:r w:rsidRPr="00E36BDC">
        <w:rPr>
          <w:rFonts w:ascii="Arial" w:hAnsi="Arial" w:cs="Arial"/>
          <w:sz w:val="24"/>
          <w:szCs w:val="24"/>
        </w:rPr>
        <w:t>'</w:t>
      </w:r>
      <w:proofErr w:type="gramStart"/>
      <w:r w:rsidRPr="00E36BDC">
        <w:rPr>
          <w:rFonts w:ascii="Arial" w:hAnsi="Arial" w:cs="Arial"/>
          <w:sz w:val="24"/>
          <w:szCs w:val="24"/>
        </w:rPr>
        <w:t>cause</w:t>
      </w:r>
      <w:proofErr w:type="spellEnd"/>
      <w:proofErr w:type="gramEnd"/>
      <w:r w:rsidRPr="00E36BDC">
        <w:rPr>
          <w:rFonts w:ascii="Arial" w:hAnsi="Arial" w:cs="Arial"/>
          <w:sz w:val="24"/>
          <w:szCs w:val="24"/>
        </w:rPr>
        <w:t>. I've got other jobs in the house to do, like house chores and which that was a distraction as well. But then obviously, I've got to see to Jacob as well and make sure he's doing his schoolwork or whatever. It was stressful. I found it anyway.</w:t>
      </w:r>
    </w:p>
    <w:p w14:paraId="47237DA3"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OK. How did you find study in during the pandemic?</w:t>
      </w:r>
    </w:p>
    <w:p w14:paraId="3797BD2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Impossible. It's the time, isn't it? Like I don't know, everyone is different. Everyone got different circumstances. But I just found, like I had no time. Because I will still have other commitments at home.</w:t>
      </w:r>
    </w:p>
    <w:p w14:paraId="5340E420"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did lockdown make you feel?</w:t>
      </w:r>
    </w:p>
    <w:p w14:paraId="7B7C80B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Depressed. I was really. I was just low because I couldn't cope with everything, you know, trying to juggle it all. Like, in the House as well, being stuck in the same 4 walls every single day. And either in front of the computer or in the House.</w:t>
      </w:r>
    </w:p>
    <w:p w14:paraId="72636F5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your grades go up or down during lock down?</w:t>
      </w:r>
    </w:p>
    <w:p w14:paraId="6BB3E5C6" w14:textId="77777777" w:rsidR="00F21765" w:rsidRPr="00E36BDC" w:rsidRDefault="00F21765" w:rsidP="006B1922">
      <w:pPr>
        <w:rPr>
          <w:rFonts w:ascii="Arial" w:hAnsi="Arial" w:cs="Arial"/>
          <w:sz w:val="24"/>
          <w:szCs w:val="24"/>
        </w:rPr>
      </w:pPr>
      <w:r w:rsidRPr="00E36BDC">
        <w:rPr>
          <w:rFonts w:ascii="Arial" w:hAnsi="Arial" w:cs="Arial"/>
          <w:sz w:val="24"/>
          <w:szCs w:val="24"/>
        </w:rPr>
        <w:t>RG</w:t>
      </w:r>
    </w:p>
    <w:p w14:paraId="6F82D689" w14:textId="77777777" w:rsidR="00F21765" w:rsidRPr="00E36BDC" w:rsidRDefault="00F21765" w:rsidP="006B1922">
      <w:pPr>
        <w:rPr>
          <w:rFonts w:ascii="Arial" w:hAnsi="Arial" w:cs="Arial"/>
          <w:sz w:val="24"/>
          <w:szCs w:val="24"/>
        </w:rPr>
      </w:pPr>
      <w:r w:rsidRPr="00E36BDC">
        <w:rPr>
          <w:rFonts w:ascii="Arial" w:hAnsi="Arial" w:cs="Arial"/>
          <w:sz w:val="24"/>
          <w:szCs w:val="24"/>
        </w:rPr>
        <w:t>Down</w:t>
      </w:r>
    </w:p>
    <w:p w14:paraId="096D3E7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And how did lockdown affect your social life?</w:t>
      </w:r>
    </w:p>
    <w:p w14:paraId="3F02C02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Oh well, I didn't see anyone for months, so I didn't have a social life.</w:t>
      </w:r>
    </w:p>
    <w:p w14:paraId="6791D52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do you feel now? The lock down is over.</w:t>
      </w:r>
    </w:p>
    <w:p w14:paraId="60AC371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Ah, I'm glad everything is back to normal. Now get out and about and. And it's easier to do work again now.</w:t>
      </w:r>
    </w:p>
    <w:p w14:paraId="49C9CD4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What sort of sports or physical activity did you play during lockdown?</w:t>
      </w:r>
    </w:p>
    <w:p w14:paraId="5DD54D3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Well, I had my home gym, so I trained in a mostly every day.</w:t>
      </w:r>
    </w:p>
    <w:p w14:paraId="5B016105"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Did you take on a new sport or physical activity during lockdown?</w:t>
      </w:r>
    </w:p>
    <w:p w14:paraId="5EF3F5A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p>
    <w:p w14:paraId="5024C729" w14:textId="77777777" w:rsidR="00F21765" w:rsidRPr="00E36BDC" w:rsidRDefault="00F21765" w:rsidP="006B1922">
      <w:pPr>
        <w:rPr>
          <w:rFonts w:ascii="Arial" w:hAnsi="Arial" w:cs="Arial"/>
          <w:sz w:val="24"/>
          <w:szCs w:val="24"/>
        </w:rPr>
      </w:pPr>
      <w:r w:rsidRPr="00E36BDC">
        <w:rPr>
          <w:rFonts w:ascii="Arial" w:hAnsi="Arial" w:cs="Arial"/>
          <w:sz w:val="24"/>
          <w:szCs w:val="24"/>
        </w:rPr>
        <w:t>No.</w:t>
      </w:r>
    </w:p>
    <w:p w14:paraId="2DF95D8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 play sports or physical activity during normal before lockdown?</w:t>
      </w:r>
    </w:p>
    <w:p w14:paraId="528560D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 xml:space="preserve">Yeah, before lockdown. I did CrossFit. </w:t>
      </w:r>
      <w:proofErr w:type="gramStart"/>
      <w:r w:rsidRPr="00E36BDC">
        <w:rPr>
          <w:rFonts w:ascii="Arial" w:hAnsi="Arial" w:cs="Arial"/>
          <w:sz w:val="24"/>
          <w:szCs w:val="24"/>
        </w:rPr>
        <w:t>So</w:t>
      </w:r>
      <w:proofErr w:type="gramEnd"/>
      <w:r w:rsidRPr="00E36BDC">
        <w:rPr>
          <w:rFonts w:ascii="Arial" w:hAnsi="Arial" w:cs="Arial"/>
          <w:sz w:val="24"/>
          <w:szCs w:val="24"/>
        </w:rPr>
        <w:t xml:space="preserve"> he's going there. About 3/4 times a week.</w:t>
      </w:r>
    </w:p>
    <w:p w14:paraId="61E0709E"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Did you play sports or physical activity as much or for the same amount of time prior lockdown?</w:t>
      </w:r>
    </w:p>
    <w:p w14:paraId="7A4D41C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 xml:space="preserve">Prior lockdown I trained a lot but after </w:t>
      </w:r>
      <w:proofErr w:type="gramStart"/>
      <w:r w:rsidRPr="00E36BDC">
        <w:rPr>
          <w:rFonts w:ascii="Arial" w:hAnsi="Arial" w:cs="Arial"/>
          <w:sz w:val="24"/>
          <w:szCs w:val="24"/>
        </w:rPr>
        <w:t>lock</w:t>
      </w:r>
      <w:proofErr w:type="gramEnd"/>
      <w:r w:rsidRPr="00E36BDC">
        <w:rPr>
          <w:rFonts w:ascii="Arial" w:hAnsi="Arial" w:cs="Arial"/>
          <w:sz w:val="24"/>
          <w:szCs w:val="24"/>
        </w:rPr>
        <w:t xml:space="preserve"> down. I probably train less now, but I think it's not because of the lock down. I think it's because of uni. I think I trained about the same </w:t>
      </w:r>
      <w:proofErr w:type="gramStart"/>
      <w:r w:rsidRPr="00E36BDC">
        <w:rPr>
          <w:rFonts w:ascii="Arial" w:hAnsi="Arial" w:cs="Arial"/>
          <w:sz w:val="24"/>
          <w:szCs w:val="24"/>
        </w:rPr>
        <w:t>really most</w:t>
      </w:r>
      <w:proofErr w:type="gramEnd"/>
      <w:r w:rsidRPr="00E36BDC">
        <w:rPr>
          <w:rFonts w:ascii="Arial" w:hAnsi="Arial" w:cs="Arial"/>
          <w:sz w:val="24"/>
          <w:szCs w:val="24"/>
        </w:rPr>
        <w:t xml:space="preserve"> three to four days a week.</w:t>
      </w:r>
    </w:p>
    <w:p w14:paraId="00E23E9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how did you feel playing </w:t>
      </w:r>
      <w:proofErr w:type="gramStart"/>
      <w:r w:rsidRPr="00E36BDC">
        <w:rPr>
          <w:rFonts w:ascii="Arial" w:hAnsi="Arial" w:cs="Arial"/>
          <w:sz w:val="24"/>
          <w:szCs w:val="24"/>
        </w:rPr>
        <w:t>more or less during</w:t>
      </w:r>
      <w:proofErr w:type="gramEnd"/>
      <w:r w:rsidRPr="00E36BDC">
        <w:rPr>
          <w:rFonts w:ascii="Arial" w:hAnsi="Arial" w:cs="Arial"/>
          <w:sz w:val="24"/>
          <w:szCs w:val="24"/>
        </w:rPr>
        <w:t xml:space="preserve"> lockdown?</w:t>
      </w:r>
    </w:p>
    <w:p w14:paraId="0288476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Yeah. I just felt like it was a bit and escape in there from, you know, just doing something. It's something different. It's a different type of training end. Like, it's not what I'd normally do in a gym. But it's better than nothing.</w:t>
      </w:r>
    </w:p>
    <w:p w14:paraId="4129044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What were your hobbies during lockdown, if any?</w:t>
      </w:r>
    </w:p>
    <w:p w14:paraId="5D9506E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And walking, I walked quite a lot, probably about 2-3 times a day. Which I didn't do before lockdown.</w:t>
      </w:r>
    </w:p>
    <w:p w14:paraId="393733A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 enjoy or dislike lockdown?</w:t>
      </w:r>
    </w:p>
    <w:p w14:paraId="15C62035"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RG </w:t>
      </w:r>
      <w:r w:rsidRPr="00E36BDC">
        <w:rPr>
          <w:rFonts w:ascii="Arial" w:hAnsi="Arial" w:cs="Arial"/>
          <w:sz w:val="24"/>
          <w:szCs w:val="24"/>
        </w:rPr>
        <w:br/>
        <w:t>I didn't like it at all.</w:t>
      </w:r>
    </w:p>
    <w:p w14:paraId="6CCE591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do you have any regrets during lockdown?</w:t>
      </w:r>
    </w:p>
    <w:p w14:paraId="433D686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Uh, yeah, falling behind on work. There's nothing I don't think. I could have done much anyway with the circumstances.</w:t>
      </w:r>
    </w:p>
    <w:p w14:paraId="25DC151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What coping mechanism would you recommend for people with mental health during lockdown?</w:t>
      </w:r>
    </w:p>
    <w:p w14:paraId="0722A22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I'm keep active. And try to get out for like walks a bit more regularly. And try to stay in and try to stay in touch with friends. And tried to keep in touch with them through video call or phone call.</w:t>
      </w:r>
    </w:p>
    <w:p w14:paraId="56B3508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badly has your social life been affected since COVID lockdown?</w:t>
      </w:r>
    </w:p>
    <w:p w14:paraId="3824A11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I haven't really had a social life since.</w:t>
      </w:r>
    </w:p>
    <w:p w14:paraId="7044874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have you felt isolated or lonely during lockdown.</w:t>
      </w:r>
    </w:p>
    <w:p w14:paraId="1005C6A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r>
      <w:proofErr w:type="gramStart"/>
      <w:r w:rsidRPr="00E36BDC">
        <w:rPr>
          <w:rFonts w:ascii="Arial" w:hAnsi="Arial" w:cs="Arial"/>
          <w:sz w:val="24"/>
          <w:szCs w:val="24"/>
        </w:rPr>
        <w:t>Yeah</w:t>
      </w:r>
      <w:proofErr w:type="gramEnd"/>
      <w:r w:rsidRPr="00E36BDC">
        <w:rPr>
          <w:rFonts w:ascii="Arial" w:hAnsi="Arial" w:cs="Arial"/>
          <w:sz w:val="24"/>
          <w:szCs w:val="24"/>
        </w:rPr>
        <w:t xml:space="preserve"> I felt very isolated.</w:t>
      </w:r>
    </w:p>
    <w:p w14:paraId="48A26F7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 communicate with friends or family during lockdown?</w:t>
      </w:r>
    </w:p>
    <w:p w14:paraId="1A9C46E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 xml:space="preserve">Yeah, I spoke to my family about my family and my close friends. I’ve seen my family. I still went to see them. My mum and dad anyway. But </w:t>
      </w:r>
      <w:proofErr w:type="gramStart"/>
      <w:r w:rsidRPr="00E36BDC">
        <w:rPr>
          <w:rFonts w:ascii="Arial" w:hAnsi="Arial" w:cs="Arial"/>
          <w:sz w:val="24"/>
          <w:szCs w:val="24"/>
        </w:rPr>
        <w:t>As</w:t>
      </w:r>
      <w:proofErr w:type="gramEnd"/>
      <w:r w:rsidRPr="00E36BDC">
        <w:rPr>
          <w:rFonts w:ascii="Arial" w:hAnsi="Arial" w:cs="Arial"/>
          <w:sz w:val="24"/>
          <w:szCs w:val="24"/>
        </w:rPr>
        <w:t xml:space="preserve"> for friends, I usually just spoke to them or phoned them.</w:t>
      </w:r>
    </w:p>
    <w:p w14:paraId="78582D95"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OK. And how's your time on social media? Increased over lockdown?</w:t>
      </w:r>
    </w:p>
    <w:p w14:paraId="69D9930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Yep, definitely. My time on social media has increased a lot.</w:t>
      </w:r>
    </w:p>
    <w:p w14:paraId="5AEA74F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do you think social media can have a bad effect on mental health?</w:t>
      </w:r>
    </w:p>
    <w:p w14:paraId="6F9535FD"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RG </w:t>
      </w:r>
      <w:r w:rsidRPr="00E36BDC">
        <w:rPr>
          <w:rFonts w:ascii="Arial" w:hAnsi="Arial" w:cs="Arial"/>
          <w:sz w:val="24"/>
          <w:szCs w:val="24"/>
        </w:rPr>
        <w:br/>
        <w:t xml:space="preserve">Yeah. I think like it was and wasn’t having a bad </w:t>
      </w:r>
      <w:proofErr w:type="gramStart"/>
      <w:r w:rsidRPr="00E36BDC">
        <w:rPr>
          <w:rFonts w:ascii="Arial" w:hAnsi="Arial" w:cs="Arial"/>
          <w:sz w:val="24"/>
          <w:szCs w:val="24"/>
        </w:rPr>
        <w:t>effect</w:t>
      </w:r>
      <w:proofErr w:type="gramEnd"/>
      <w:r w:rsidRPr="00E36BDC">
        <w:rPr>
          <w:rFonts w:ascii="Arial" w:hAnsi="Arial" w:cs="Arial"/>
          <w:sz w:val="24"/>
          <w:szCs w:val="24"/>
        </w:rPr>
        <w:t xml:space="preserve"> but everyone was on social media. You just needed to use it right or it could be used in the wrong way making mental health feel bad. </w:t>
      </w:r>
      <w:proofErr w:type="gramStart"/>
      <w:r w:rsidRPr="00E36BDC">
        <w:rPr>
          <w:rFonts w:ascii="Arial" w:hAnsi="Arial" w:cs="Arial"/>
          <w:sz w:val="24"/>
          <w:szCs w:val="24"/>
        </w:rPr>
        <w:t>But,</w:t>
      </w:r>
      <w:proofErr w:type="gramEnd"/>
      <w:r w:rsidRPr="00E36BDC">
        <w:rPr>
          <w:rFonts w:ascii="Arial" w:hAnsi="Arial" w:cs="Arial"/>
          <w:sz w:val="24"/>
          <w:szCs w:val="24"/>
        </w:rPr>
        <w:t xml:space="preserve"> I don't know. Like I've got. I follow a lot of people who train and things as well. And then if I didn't train then I'd feel like, </w:t>
      </w:r>
      <w:proofErr w:type="gramStart"/>
      <w:r w:rsidRPr="00E36BDC">
        <w:rPr>
          <w:rFonts w:ascii="Arial" w:hAnsi="Arial" w:cs="Arial"/>
          <w:sz w:val="24"/>
          <w:szCs w:val="24"/>
        </w:rPr>
        <w:t>Oh</w:t>
      </w:r>
      <w:proofErr w:type="gramEnd"/>
      <w:r w:rsidRPr="00E36BDC">
        <w:rPr>
          <w:rFonts w:ascii="Arial" w:hAnsi="Arial" w:cs="Arial"/>
          <w:sz w:val="24"/>
          <w:szCs w:val="24"/>
        </w:rPr>
        <w:t xml:space="preserve"> my God, I need to train today. And I just felt like, you know, like. You know I need to do that because everyone else is doing it sort of thing.</w:t>
      </w:r>
    </w:p>
    <w:p w14:paraId="4A450F1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did it affect you financially? Good or bad.</w:t>
      </w:r>
    </w:p>
    <w:p w14:paraId="5660B9A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Badly affected my finances, I found that I was spending more. Spending more money on like trying to like, I don't know. Like I bought loads of weights and gym stuff. Which was expensive or just trying to buy things to like. I don't know. Do something in my spare time.</w:t>
      </w:r>
    </w:p>
    <w:p w14:paraId="57BEFC6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has anything changed since lockdown is lifted?</w:t>
      </w:r>
    </w:p>
    <w:p w14:paraId="54E5F93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RG </w:t>
      </w:r>
      <w:r w:rsidRPr="00E36BDC">
        <w:rPr>
          <w:rFonts w:ascii="Arial" w:hAnsi="Arial" w:cs="Arial"/>
          <w:sz w:val="24"/>
          <w:szCs w:val="24"/>
        </w:rPr>
        <w:br/>
        <w:t xml:space="preserve">Well, I think I I've got more money obviously than what I did in lockdown. But I haven't gone out for food or anything like that. Like since before lockdown now. </w:t>
      </w:r>
      <w:proofErr w:type="gramStart"/>
      <w:r w:rsidRPr="00E36BDC">
        <w:rPr>
          <w:rFonts w:ascii="Arial" w:hAnsi="Arial" w:cs="Arial"/>
          <w:sz w:val="24"/>
          <w:szCs w:val="24"/>
        </w:rPr>
        <w:t>So</w:t>
      </w:r>
      <w:proofErr w:type="gramEnd"/>
      <w:r w:rsidRPr="00E36BDC">
        <w:rPr>
          <w:rFonts w:ascii="Arial" w:hAnsi="Arial" w:cs="Arial"/>
          <w:sz w:val="24"/>
          <w:szCs w:val="24"/>
        </w:rPr>
        <w:t xml:space="preserve"> I don't think I've gone back to meeting with friends going out and about. But I did, but I do go to the gym now again so.</w:t>
      </w:r>
    </w:p>
    <w:p w14:paraId="1596D89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That's the last question. Thank you for the interview. </w:t>
      </w:r>
    </w:p>
    <w:p w14:paraId="56FF4336" w14:textId="77777777" w:rsidR="00F21765" w:rsidRPr="00E36BDC" w:rsidRDefault="00F21765" w:rsidP="006B1922">
      <w:pPr>
        <w:rPr>
          <w:rFonts w:ascii="Arial" w:hAnsi="Arial" w:cs="Arial"/>
          <w:sz w:val="24"/>
          <w:szCs w:val="24"/>
        </w:rPr>
      </w:pPr>
    </w:p>
    <w:p w14:paraId="19C25738" w14:textId="77777777" w:rsidR="00F21765" w:rsidRPr="00E36BDC" w:rsidRDefault="00F21765" w:rsidP="006B1922">
      <w:pPr>
        <w:jc w:val="both"/>
        <w:rPr>
          <w:rFonts w:ascii="Arial" w:eastAsia="Calibri" w:hAnsi="Arial" w:cs="Arial"/>
          <w:sz w:val="24"/>
          <w:szCs w:val="24"/>
        </w:rPr>
      </w:pPr>
      <w:r w:rsidRPr="00E36BDC">
        <w:rPr>
          <w:rFonts w:ascii="Arial" w:eastAsia="Calibri" w:hAnsi="Arial" w:cs="Arial"/>
          <w:sz w:val="24"/>
          <w:szCs w:val="24"/>
        </w:rPr>
        <w:t>Participant 2</w:t>
      </w:r>
    </w:p>
    <w:p w14:paraId="4F98C8B3"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What age are you?</w:t>
      </w:r>
    </w:p>
    <w:p w14:paraId="33584E3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r>
      <w:proofErr w:type="gramStart"/>
      <w:r w:rsidRPr="00E36BDC">
        <w:rPr>
          <w:rFonts w:ascii="Arial" w:hAnsi="Arial" w:cs="Arial"/>
          <w:sz w:val="24"/>
          <w:szCs w:val="24"/>
        </w:rPr>
        <w:t>56</w:t>
      </w:r>
      <w:proofErr w:type="gramEnd"/>
      <w:r w:rsidRPr="00E36BDC">
        <w:rPr>
          <w:rFonts w:ascii="Arial" w:hAnsi="Arial" w:cs="Arial"/>
          <w:sz w:val="24"/>
          <w:szCs w:val="24"/>
        </w:rPr>
        <w:t xml:space="preserve"> I think.</w:t>
      </w:r>
    </w:p>
    <w:p w14:paraId="5DBCC5D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Do you live at home?</w:t>
      </w:r>
    </w:p>
    <w:p w14:paraId="2DFE44E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Yes.</w:t>
      </w:r>
    </w:p>
    <w:p w14:paraId="0EA671E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How do you get to </w:t>
      </w:r>
      <w:proofErr w:type="spellStart"/>
      <w:r w:rsidRPr="00E36BDC">
        <w:rPr>
          <w:rFonts w:ascii="Arial" w:hAnsi="Arial" w:cs="Arial"/>
          <w:sz w:val="24"/>
          <w:szCs w:val="24"/>
        </w:rPr>
        <w:t>uni</w:t>
      </w:r>
      <w:proofErr w:type="spellEnd"/>
      <w:r w:rsidRPr="00E36BDC">
        <w:rPr>
          <w:rFonts w:ascii="Arial" w:hAnsi="Arial" w:cs="Arial"/>
          <w:sz w:val="24"/>
          <w:szCs w:val="24"/>
        </w:rPr>
        <w:t>?</w:t>
      </w:r>
    </w:p>
    <w:p w14:paraId="226C0A1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Reluctantly. By car.</w:t>
      </w:r>
    </w:p>
    <w:p w14:paraId="25CC4BD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Is this the first time you've lived away from home, where you haven't lived away from home with you?</w:t>
      </w:r>
    </w:p>
    <w:p w14:paraId="2986E42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No.</w:t>
      </w:r>
    </w:p>
    <w:p w14:paraId="36EC877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so not applicable.</w:t>
      </w:r>
    </w:p>
    <w:p w14:paraId="2B159009" w14:textId="77777777" w:rsidR="00F21765" w:rsidRPr="00E36BDC" w:rsidRDefault="00F21765" w:rsidP="006B1922">
      <w:pPr>
        <w:rPr>
          <w:rFonts w:ascii="Arial" w:hAnsi="Arial" w:cs="Arial"/>
          <w:sz w:val="24"/>
          <w:szCs w:val="24"/>
        </w:rPr>
      </w:pPr>
      <w:r w:rsidRPr="00E36BDC">
        <w:rPr>
          <w:rFonts w:ascii="Arial" w:hAnsi="Arial" w:cs="Arial"/>
          <w:sz w:val="24"/>
          <w:szCs w:val="24"/>
        </w:rPr>
        <w:br/>
        <w:t>DH</w:t>
      </w:r>
      <w:r w:rsidRPr="00E36BDC">
        <w:rPr>
          <w:rFonts w:ascii="Arial" w:hAnsi="Arial" w:cs="Arial"/>
          <w:sz w:val="24"/>
          <w:szCs w:val="24"/>
        </w:rPr>
        <w:br/>
        <w:t>Yeah.</w:t>
      </w:r>
    </w:p>
    <w:p w14:paraId="75437EC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did you find study in during the pandemic?</w:t>
      </w:r>
    </w:p>
    <w:p w14:paraId="3962E258" w14:textId="77777777" w:rsidR="00F21765" w:rsidRPr="00E36BDC" w:rsidRDefault="00F21765" w:rsidP="006B1922">
      <w:pPr>
        <w:rPr>
          <w:rFonts w:ascii="Arial" w:hAnsi="Arial" w:cs="Arial"/>
          <w:sz w:val="24"/>
          <w:szCs w:val="24"/>
        </w:rPr>
      </w:pPr>
      <w:r w:rsidRPr="00E36BDC">
        <w:rPr>
          <w:rFonts w:ascii="Arial" w:hAnsi="Arial" w:cs="Arial"/>
          <w:sz w:val="24"/>
          <w:szCs w:val="24"/>
        </w:rPr>
        <w:br/>
        <w:t>DH</w:t>
      </w:r>
    </w:p>
    <w:p w14:paraId="21922C34" w14:textId="77777777" w:rsidR="00F21765" w:rsidRPr="00E36BDC" w:rsidRDefault="00F21765" w:rsidP="006B1922">
      <w:pPr>
        <w:rPr>
          <w:rFonts w:ascii="Arial" w:hAnsi="Arial" w:cs="Arial"/>
          <w:sz w:val="24"/>
          <w:szCs w:val="24"/>
        </w:rPr>
      </w:pPr>
      <w:r w:rsidRPr="00E36BDC">
        <w:rPr>
          <w:rFonts w:ascii="Arial" w:hAnsi="Arial" w:cs="Arial"/>
          <w:sz w:val="24"/>
          <w:szCs w:val="24"/>
        </w:rPr>
        <w:t>I enjoyed studying during lockdown</w:t>
      </w:r>
    </w:p>
    <w:p w14:paraId="7FB67F62"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OK. How did lockdown make you feel?</w:t>
      </w:r>
    </w:p>
    <w:p w14:paraId="1741D12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Relieved. I didn't have to go out. It minimized interactions with other people. Minimized having to go out.</w:t>
      </w:r>
    </w:p>
    <w:p w14:paraId="5301BD6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your finances change during lockdown?</w:t>
      </w:r>
    </w:p>
    <w:p w14:paraId="04CCECE5" w14:textId="77777777" w:rsidR="00F21765" w:rsidRPr="00E36BDC" w:rsidRDefault="00F21765" w:rsidP="006B1922">
      <w:pPr>
        <w:rPr>
          <w:rFonts w:ascii="Arial" w:hAnsi="Arial" w:cs="Arial"/>
          <w:sz w:val="24"/>
          <w:szCs w:val="24"/>
        </w:rPr>
      </w:pPr>
      <w:r w:rsidRPr="00E36BDC">
        <w:rPr>
          <w:rFonts w:ascii="Arial" w:hAnsi="Arial" w:cs="Arial"/>
          <w:sz w:val="24"/>
          <w:szCs w:val="24"/>
        </w:rPr>
        <w:br/>
        <w:t>DH</w:t>
      </w:r>
    </w:p>
    <w:p w14:paraId="44A8CF0E" w14:textId="77777777" w:rsidR="00F21765" w:rsidRPr="00E36BDC" w:rsidRDefault="00F21765" w:rsidP="006B1922">
      <w:pPr>
        <w:rPr>
          <w:rFonts w:ascii="Arial" w:hAnsi="Arial" w:cs="Arial"/>
          <w:sz w:val="24"/>
          <w:szCs w:val="24"/>
        </w:rPr>
      </w:pPr>
      <w:r w:rsidRPr="00E36BDC">
        <w:rPr>
          <w:rFonts w:ascii="Arial" w:hAnsi="Arial" w:cs="Arial"/>
          <w:sz w:val="24"/>
          <w:szCs w:val="24"/>
        </w:rPr>
        <w:t>I saved money. I think I saved a lot of money in fuel, so it helped Bill Wise.</w:t>
      </w:r>
    </w:p>
    <w:p w14:paraId="1B1C18F7" w14:textId="77777777" w:rsidR="00F21765" w:rsidRPr="00E36BDC" w:rsidRDefault="00F21765" w:rsidP="006B1922">
      <w:pPr>
        <w:rPr>
          <w:rFonts w:ascii="Arial" w:hAnsi="Arial" w:cs="Arial"/>
          <w:sz w:val="24"/>
          <w:szCs w:val="24"/>
        </w:rPr>
      </w:pPr>
      <w:r w:rsidRPr="00E36BDC">
        <w:rPr>
          <w:rFonts w:ascii="Arial" w:hAnsi="Arial" w:cs="Arial"/>
          <w:sz w:val="24"/>
          <w:szCs w:val="24"/>
        </w:rPr>
        <w:br/>
      </w:r>
    </w:p>
    <w:p w14:paraId="1FF67D25"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DH </w:t>
      </w:r>
      <w:r w:rsidRPr="00E36BDC">
        <w:rPr>
          <w:rFonts w:ascii="Arial" w:hAnsi="Arial" w:cs="Arial"/>
          <w:sz w:val="24"/>
          <w:szCs w:val="24"/>
        </w:rPr>
        <w:br/>
        <w:t xml:space="preserve">Took a lot of pressures </w:t>
      </w:r>
      <w:proofErr w:type="gramStart"/>
      <w:r w:rsidRPr="00E36BDC">
        <w:rPr>
          <w:rFonts w:ascii="Arial" w:hAnsi="Arial" w:cs="Arial"/>
          <w:sz w:val="24"/>
          <w:szCs w:val="24"/>
        </w:rPr>
        <w:t>off, actually</w:t>
      </w:r>
      <w:proofErr w:type="gramEnd"/>
      <w:r w:rsidRPr="00E36BDC">
        <w:rPr>
          <w:rFonts w:ascii="Arial" w:hAnsi="Arial" w:cs="Arial"/>
          <w:sz w:val="24"/>
          <w:szCs w:val="24"/>
        </w:rPr>
        <w:t>.</w:t>
      </w:r>
    </w:p>
    <w:p w14:paraId="4E2BBDD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 OK. Did your grades go up or down during lockdown?</w:t>
      </w:r>
    </w:p>
    <w:p w14:paraId="7F1FEE2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up, my grades went up during covid</w:t>
      </w:r>
    </w:p>
    <w:p w14:paraId="0700155B"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They went up, do they?</w:t>
      </w:r>
    </w:p>
    <w:p w14:paraId="293FE6C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Yep.</w:t>
      </w:r>
    </w:p>
    <w:p w14:paraId="1384316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How did lockdown affect your social life?</w:t>
      </w:r>
    </w:p>
    <w:p w14:paraId="516864E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I was still socializing but online.</w:t>
      </w:r>
    </w:p>
    <w:p w14:paraId="2CF4EBDC"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OK.</w:t>
      </w:r>
    </w:p>
    <w:p w14:paraId="4B0911E4"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DH </w:t>
      </w:r>
      <w:r w:rsidRPr="00E36BDC">
        <w:rPr>
          <w:rFonts w:ascii="Arial" w:hAnsi="Arial" w:cs="Arial"/>
          <w:sz w:val="24"/>
          <w:szCs w:val="24"/>
        </w:rPr>
        <w:br/>
        <w:t>And I did more online than I would normally have done. But I was more in control of it.</w:t>
      </w:r>
    </w:p>
    <w:p w14:paraId="36002FC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do you feel now that lockdown is over?</w:t>
      </w:r>
    </w:p>
    <w:p w14:paraId="4036620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Bit sad now lockdown has ended.</w:t>
      </w:r>
    </w:p>
    <w:p w14:paraId="015B73E0"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w:t>
      </w:r>
    </w:p>
    <w:p w14:paraId="2C78F6D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My money, my bills are going up, my fuels going up.</w:t>
      </w:r>
    </w:p>
    <w:p w14:paraId="37A3A015" w14:textId="77777777" w:rsidR="00F21765" w:rsidRPr="00E36BDC" w:rsidRDefault="00F21765" w:rsidP="006B1922">
      <w:pPr>
        <w:rPr>
          <w:rFonts w:ascii="Arial" w:hAnsi="Arial" w:cs="Arial"/>
          <w:sz w:val="24"/>
          <w:szCs w:val="24"/>
        </w:rPr>
      </w:pPr>
    </w:p>
    <w:p w14:paraId="1B41072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 xml:space="preserve">I haven't. I haven't got that as an excuse anymore. So now if one of the kids need something, I </w:t>
      </w:r>
      <w:proofErr w:type="gramStart"/>
      <w:r w:rsidRPr="00E36BDC">
        <w:rPr>
          <w:rFonts w:ascii="Arial" w:hAnsi="Arial" w:cs="Arial"/>
          <w:sz w:val="24"/>
          <w:szCs w:val="24"/>
        </w:rPr>
        <w:t>have to</w:t>
      </w:r>
      <w:proofErr w:type="gramEnd"/>
      <w:r w:rsidRPr="00E36BDC">
        <w:rPr>
          <w:rFonts w:ascii="Arial" w:hAnsi="Arial" w:cs="Arial"/>
          <w:sz w:val="24"/>
          <w:szCs w:val="24"/>
        </w:rPr>
        <w:t xml:space="preserve"> spend money that I haven't got. To go and help them and they just </w:t>
      </w:r>
      <w:proofErr w:type="gramStart"/>
      <w:r w:rsidRPr="00E36BDC">
        <w:rPr>
          <w:rFonts w:ascii="Arial" w:hAnsi="Arial" w:cs="Arial"/>
          <w:sz w:val="24"/>
          <w:szCs w:val="24"/>
        </w:rPr>
        <w:t>opened up</w:t>
      </w:r>
      <w:proofErr w:type="gramEnd"/>
      <w:r w:rsidRPr="00E36BDC">
        <w:rPr>
          <w:rFonts w:ascii="Arial" w:hAnsi="Arial" w:cs="Arial"/>
          <w:sz w:val="24"/>
          <w:szCs w:val="24"/>
        </w:rPr>
        <w:t xml:space="preserve"> more. More </w:t>
      </w:r>
      <w:proofErr w:type="gramStart"/>
      <w:r w:rsidRPr="00E36BDC">
        <w:rPr>
          <w:rFonts w:ascii="Arial" w:hAnsi="Arial" w:cs="Arial"/>
          <w:sz w:val="24"/>
          <w:szCs w:val="24"/>
        </w:rPr>
        <w:t>hassles, if</w:t>
      </w:r>
      <w:proofErr w:type="gramEnd"/>
      <w:r w:rsidRPr="00E36BDC">
        <w:rPr>
          <w:rFonts w:ascii="Arial" w:hAnsi="Arial" w:cs="Arial"/>
          <w:sz w:val="24"/>
          <w:szCs w:val="24"/>
        </w:rPr>
        <w:t xml:space="preserve"> anything.</w:t>
      </w:r>
    </w:p>
    <w:p w14:paraId="28BC4A4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Uh. OK.</w:t>
      </w:r>
    </w:p>
    <w:p w14:paraId="5A7A108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 xml:space="preserve">It's quite nicely contained within the lock down it would, you know where people were. You knew </w:t>
      </w:r>
      <w:proofErr w:type="gramStart"/>
      <w:r w:rsidRPr="00E36BDC">
        <w:rPr>
          <w:rFonts w:ascii="Arial" w:hAnsi="Arial" w:cs="Arial"/>
          <w:sz w:val="24"/>
          <w:szCs w:val="24"/>
        </w:rPr>
        <w:t>where?.</w:t>
      </w:r>
      <w:proofErr w:type="gramEnd"/>
      <w:r w:rsidRPr="00E36BDC">
        <w:rPr>
          <w:rFonts w:ascii="Arial" w:hAnsi="Arial" w:cs="Arial"/>
          <w:sz w:val="24"/>
          <w:szCs w:val="24"/>
        </w:rPr>
        <w:t xml:space="preserve"> You knew you were safe because of the people couldn't go and see them.</w:t>
      </w:r>
    </w:p>
    <w:p w14:paraId="17D8241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w:t>
      </w:r>
    </w:p>
    <w:p w14:paraId="59ED708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Gotta be careful, I say that, yeah.</w:t>
      </w:r>
    </w:p>
    <w:p w14:paraId="0502D3A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What sports did you play? during lockdown.</w:t>
      </w:r>
    </w:p>
    <w:p w14:paraId="587E2A4C"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DH</w:t>
      </w:r>
      <w:r w:rsidRPr="00E36BDC">
        <w:rPr>
          <w:rFonts w:ascii="Arial" w:hAnsi="Arial" w:cs="Arial"/>
          <w:sz w:val="24"/>
          <w:szCs w:val="24"/>
        </w:rPr>
        <w:br/>
        <w:t>none I didn’t play any sports during lockdown.</w:t>
      </w:r>
    </w:p>
    <w:p w14:paraId="7B2978C7" w14:textId="77777777" w:rsidR="00F21765" w:rsidRPr="00E36BDC" w:rsidRDefault="00F21765" w:rsidP="006B1922">
      <w:pPr>
        <w:rPr>
          <w:rFonts w:ascii="Arial" w:hAnsi="Arial" w:cs="Arial"/>
          <w:sz w:val="24"/>
          <w:szCs w:val="24"/>
        </w:rPr>
      </w:pPr>
      <w:r w:rsidRPr="00E36BDC">
        <w:rPr>
          <w:rFonts w:ascii="Arial" w:hAnsi="Arial" w:cs="Arial"/>
          <w:sz w:val="24"/>
          <w:szCs w:val="24"/>
        </w:rPr>
        <w:br/>
      </w:r>
    </w:p>
    <w:p w14:paraId="010B5BF7"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What were your hobbies during lockdown?</w:t>
      </w:r>
    </w:p>
    <w:p w14:paraId="2BD3B4F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I learned. Uhm, new skills?</w:t>
      </w:r>
    </w:p>
    <w:p w14:paraId="73D28EA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what were they?</w:t>
      </w:r>
    </w:p>
    <w:p w14:paraId="6FB83622" w14:textId="77777777" w:rsidR="00F21765" w:rsidRPr="00E36BDC" w:rsidRDefault="00F21765" w:rsidP="006B1922">
      <w:pPr>
        <w:rPr>
          <w:rFonts w:ascii="Arial" w:hAnsi="Arial" w:cs="Arial"/>
          <w:sz w:val="24"/>
          <w:szCs w:val="24"/>
        </w:rPr>
      </w:pPr>
      <w:r w:rsidRPr="00E36BDC">
        <w:rPr>
          <w:rFonts w:ascii="Arial" w:hAnsi="Arial" w:cs="Arial"/>
          <w:sz w:val="24"/>
          <w:szCs w:val="24"/>
        </w:rPr>
        <w:br/>
        <w:t>DH</w:t>
      </w:r>
      <w:r w:rsidRPr="00E36BDC">
        <w:rPr>
          <w:rFonts w:ascii="Arial" w:hAnsi="Arial" w:cs="Arial"/>
          <w:sz w:val="24"/>
          <w:szCs w:val="24"/>
        </w:rPr>
        <w:br/>
        <w:t xml:space="preserve">Trading, </w:t>
      </w:r>
      <w:proofErr w:type="gramStart"/>
      <w:r w:rsidRPr="00E36BDC">
        <w:rPr>
          <w:rFonts w:ascii="Arial" w:hAnsi="Arial" w:cs="Arial"/>
          <w:sz w:val="24"/>
          <w:szCs w:val="24"/>
        </w:rPr>
        <w:t>analysis</w:t>
      </w:r>
      <w:proofErr w:type="gramEnd"/>
      <w:r w:rsidRPr="00E36BDC">
        <w:rPr>
          <w:rFonts w:ascii="Arial" w:hAnsi="Arial" w:cs="Arial"/>
          <w:sz w:val="24"/>
          <w:szCs w:val="24"/>
        </w:rPr>
        <w:t xml:space="preserve"> and fundamental analysis. Cryptocurrency.</w:t>
      </w:r>
    </w:p>
    <w:p w14:paraId="0901B04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 enjoy or dislike lockdown?</w:t>
      </w:r>
    </w:p>
    <w:p w14:paraId="20D3C233" w14:textId="77777777" w:rsidR="00F21765" w:rsidRPr="00E36BDC" w:rsidRDefault="00F21765" w:rsidP="006B1922">
      <w:pPr>
        <w:rPr>
          <w:rFonts w:ascii="Arial" w:hAnsi="Arial" w:cs="Arial"/>
          <w:sz w:val="24"/>
          <w:szCs w:val="24"/>
        </w:rPr>
      </w:pPr>
      <w:r w:rsidRPr="00E36BDC">
        <w:rPr>
          <w:rFonts w:ascii="Arial" w:hAnsi="Arial" w:cs="Arial"/>
          <w:sz w:val="24"/>
          <w:szCs w:val="24"/>
        </w:rPr>
        <w:br/>
        <w:t>DH</w:t>
      </w:r>
      <w:r w:rsidRPr="00E36BDC">
        <w:rPr>
          <w:rFonts w:ascii="Arial" w:hAnsi="Arial" w:cs="Arial"/>
          <w:sz w:val="24"/>
          <w:szCs w:val="24"/>
        </w:rPr>
        <w:br/>
        <w:t>I enjoyed it lockdown.</w:t>
      </w:r>
    </w:p>
    <w:p w14:paraId="76CDD96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And he regrets during lockdown.</w:t>
      </w:r>
    </w:p>
    <w:p w14:paraId="521AD53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r>
      <w:proofErr w:type="gramStart"/>
      <w:r w:rsidRPr="00E36BDC">
        <w:rPr>
          <w:rFonts w:ascii="Arial" w:hAnsi="Arial" w:cs="Arial"/>
          <w:sz w:val="24"/>
          <w:szCs w:val="24"/>
        </w:rPr>
        <w:t>No</w:t>
      </w:r>
      <w:proofErr w:type="gramEnd"/>
      <w:r w:rsidRPr="00E36BDC">
        <w:rPr>
          <w:rFonts w:ascii="Arial" w:hAnsi="Arial" w:cs="Arial"/>
          <w:sz w:val="24"/>
          <w:szCs w:val="24"/>
        </w:rPr>
        <w:t xml:space="preserve"> only that its ended.</w:t>
      </w:r>
    </w:p>
    <w:p w14:paraId="6A731FE8"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What coping mechanism would you recommend for people with mental health during lockdown?</w:t>
      </w:r>
    </w:p>
    <w:p w14:paraId="5D9C0190"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Donna </w:t>
      </w:r>
      <w:proofErr w:type="spellStart"/>
      <w:r w:rsidRPr="00E36BDC">
        <w:rPr>
          <w:rFonts w:ascii="Arial" w:hAnsi="Arial" w:cs="Arial"/>
          <w:sz w:val="24"/>
          <w:szCs w:val="24"/>
        </w:rPr>
        <w:t>Harratt</w:t>
      </w:r>
      <w:proofErr w:type="spellEnd"/>
      <w:r w:rsidRPr="00E36BDC">
        <w:rPr>
          <w:rFonts w:ascii="Arial" w:hAnsi="Arial" w:cs="Arial"/>
          <w:sz w:val="24"/>
          <w:szCs w:val="24"/>
        </w:rPr>
        <w:t xml:space="preserve"> </w:t>
      </w:r>
      <w:r w:rsidRPr="00E36BDC">
        <w:rPr>
          <w:rFonts w:ascii="Arial" w:hAnsi="Arial" w:cs="Arial"/>
          <w:sz w:val="24"/>
          <w:szCs w:val="24"/>
        </w:rPr>
        <w:br/>
        <w:t>Keep social contact with people.</w:t>
      </w:r>
    </w:p>
    <w:p w14:paraId="44F4DBE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Amba Olivia Tidley </w:t>
      </w:r>
      <w:r w:rsidRPr="00E36BDC">
        <w:rPr>
          <w:rFonts w:ascii="Arial" w:hAnsi="Arial" w:cs="Arial"/>
          <w:sz w:val="24"/>
          <w:szCs w:val="24"/>
        </w:rPr>
        <w:br/>
        <w:t>OK. And how badly has your social life been affected since locked? Since COVID and locked down?</w:t>
      </w:r>
    </w:p>
    <w:p w14:paraId="00A64BE0"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Donna </w:t>
      </w:r>
      <w:proofErr w:type="spellStart"/>
      <w:r w:rsidRPr="00E36BDC">
        <w:rPr>
          <w:rFonts w:ascii="Arial" w:hAnsi="Arial" w:cs="Arial"/>
          <w:sz w:val="24"/>
          <w:szCs w:val="24"/>
        </w:rPr>
        <w:t>Harratt</w:t>
      </w:r>
      <w:proofErr w:type="spellEnd"/>
      <w:r w:rsidRPr="00E36BDC">
        <w:rPr>
          <w:rFonts w:ascii="Arial" w:hAnsi="Arial" w:cs="Arial"/>
          <w:sz w:val="24"/>
          <w:szCs w:val="24"/>
        </w:rPr>
        <w:t xml:space="preserve"> </w:t>
      </w:r>
      <w:r w:rsidRPr="00E36BDC">
        <w:rPr>
          <w:rFonts w:ascii="Arial" w:hAnsi="Arial" w:cs="Arial"/>
          <w:sz w:val="24"/>
          <w:szCs w:val="24"/>
        </w:rPr>
        <w:br/>
        <w:t>My social life has got better because the amount of people who speak two has increased. But I'm fine.</w:t>
      </w:r>
    </w:p>
    <w:p w14:paraId="06B9810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Amba Olivia Tidley </w:t>
      </w:r>
      <w:r w:rsidRPr="00E36BDC">
        <w:rPr>
          <w:rFonts w:ascii="Arial" w:hAnsi="Arial" w:cs="Arial"/>
          <w:sz w:val="24"/>
          <w:szCs w:val="24"/>
        </w:rPr>
        <w:br/>
        <w:t>And have you felt isolated or lonely during lockdown?</w:t>
      </w:r>
    </w:p>
    <w:p w14:paraId="1596D8C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No feelings of isolation.</w:t>
      </w:r>
    </w:p>
    <w:p w14:paraId="570758B1"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p>
    <w:p w14:paraId="4FE2734D" w14:textId="77777777" w:rsidR="00F21765" w:rsidRPr="00E36BDC" w:rsidRDefault="00F21765" w:rsidP="006B1922">
      <w:pPr>
        <w:rPr>
          <w:rFonts w:ascii="Arial" w:hAnsi="Arial" w:cs="Arial"/>
          <w:sz w:val="24"/>
          <w:szCs w:val="24"/>
        </w:rPr>
      </w:pPr>
      <w:r w:rsidRPr="00E36BDC">
        <w:rPr>
          <w:rFonts w:ascii="Arial" w:hAnsi="Arial" w:cs="Arial"/>
          <w:sz w:val="24"/>
          <w:szCs w:val="24"/>
        </w:rPr>
        <w:t>Did you communicate with your friends or family during lockdown?</w:t>
      </w:r>
    </w:p>
    <w:p w14:paraId="3D6E2FD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Yeah, I communicated with my friends.</w:t>
      </w:r>
    </w:p>
    <w:p w14:paraId="472DD69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How's your time on social media? Increased over lockdown.</w:t>
      </w:r>
    </w:p>
    <w:p w14:paraId="448D70D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my social media has increased.</w:t>
      </w:r>
    </w:p>
    <w:p w14:paraId="012F8F4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w:t>
      </w:r>
    </w:p>
    <w:p w14:paraId="1897503C"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Yeah.</w:t>
      </w:r>
    </w:p>
    <w:p w14:paraId="7FEDDA4C"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And do you think social media can have a bad effect on mental health?</w:t>
      </w:r>
    </w:p>
    <w:p w14:paraId="62DC8C6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 xml:space="preserve">If it's used wrongly.  But it can also have a </w:t>
      </w:r>
      <w:proofErr w:type="gramStart"/>
      <w:r w:rsidRPr="00E36BDC">
        <w:rPr>
          <w:rFonts w:ascii="Arial" w:hAnsi="Arial" w:cs="Arial"/>
          <w:sz w:val="24"/>
          <w:szCs w:val="24"/>
        </w:rPr>
        <w:t>really positive</w:t>
      </w:r>
      <w:proofErr w:type="gramEnd"/>
      <w:r w:rsidRPr="00E36BDC">
        <w:rPr>
          <w:rFonts w:ascii="Arial" w:hAnsi="Arial" w:cs="Arial"/>
          <w:sz w:val="24"/>
          <w:szCs w:val="24"/>
        </w:rPr>
        <w:t xml:space="preserve">. Impact as well. I don't think it's social </w:t>
      </w:r>
      <w:proofErr w:type="gramStart"/>
      <w:r w:rsidRPr="00E36BDC">
        <w:rPr>
          <w:rFonts w:ascii="Arial" w:hAnsi="Arial" w:cs="Arial"/>
          <w:sz w:val="24"/>
          <w:szCs w:val="24"/>
        </w:rPr>
        <w:t>media in itself</w:t>
      </w:r>
      <w:proofErr w:type="gramEnd"/>
      <w:r w:rsidRPr="00E36BDC">
        <w:rPr>
          <w:rFonts w:ascii="Arial" w:hAnsi="Arial" w:cs="Arial"/>
          <w:sz w:val="24"/>
          <w:szCs w:val="24"/>
        </w:rPr>
        <w:t>. I think it's how it's used.</w:t>
      </w:r>
    </w:p>
    <w:p w14:paraId="42035E8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Is there anything else that you'd like to sort of say that's? Affected you? Good or bad during lockdown?</w:t>
      </w:r>
    </w:p>
    <w:p w14:paraId="164D43D9"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DH </w:t>
      </w:r>
      <w:r w:rsidRPr="00E36BDC">
        <w:rPr>
          <w:rFonts w:ascii="Arial" w:hAnsi="Arial" w:cs="Arial"/>
          <w:sz w:val="24"/>
          <w:szCs w:val="24"/>
        </w:rPr>
        <w:br/>
        <w:t xml:space="preserve">While learning the new skill is </w:t>
      </w:r>
      <w:proofErr w:type="spellStart"/>
      <w:r w:rsidRPr="00E36BDC">
        <w:rPr>
          <w:rFonts w:ascii="Arial" w:hAnsi="Arial" w:cs="Arial"/>
          <w:sz w:val="24"/>
          <w:szCs w:val="24"/>
        </w:rPr>
        <w:t>gonna</w:t>
      </w:r>
      <w:proofErr w:type="spellEnd"/>
      <w:r w:rsidRPr="00E36BDC">
        <w:rPr>
          <w:rFonts w:ascii="Arial" w:hAnsi="Arial" w:cs="Arial"/>
          <w:sz w:val="24"/>
          <w:szCs w:val="24"/>
        </w:rPr>
        <w:t xml:space="preserve"> be my career, it's that it's given me work placement. Uhm, and it's going to be my career so. Yeah, I like. I like to do something I would never technically never have done before. That was even capable of. And I've made lots of new friends, lots of new friends like. That I crossed that we could class </w:t>
      </w:r>
      <w:proofErr w:type="spellStart"/>
      <w:r w:rsidRPr="00E36BDC">
        <w:rPr>
          <w:rFonts w:ascii="Arial" w:hAnsi="Arial" w:cs="Arial"/>
          <w:sz w:val="24"/>
          <w:szCs w:val="24"/>
        </w:rPr>
        <w:t>each others</w:t>
      </w:r>
      <w:proofErr w:type="spellEnd"/>
      <w:r w:rsidRPr="00E36BDC">
        <w:rPr>
          <w:rFonts w:ascii="Arial" w:hAnsi="Arial" w:cs="Arial"/>
          <w:sz w:val="24"/>
          <w:szCs w:val="24"/>
        </w:rPr>
        <w:t xml:space="preserve"> family with that close. It's really a </w:t>
      </w:r>
      <w:proofErr w:type="gramStart"/>
      <w:r w:rsidRPr="00E36BDC">
        <w:rPr>
          <w:rFonts w:ascii="Arial" w:hAnsi="Arial" w:cs="Arial"/>
          <w:sz w:val="24"/>
          <w:szCs w:val="24"/>
        </w:rPr>
        <w:t>really positive</w:t>
      </w:r>
      <w:proofErr w:type="gramEnd"/>
      <w:r w:rsidRPr="00E36BDC">
        <w:rPr>
          <w:rFonts w:ascii="Arial" w:hAnsi="Arial" w:cs="Arial"/>
          <w:sz w:val="24"/>
          <w:szCs w:val="24"/>
        </w:rPr>
        <w:t>. Environment.</w:t>
      </w:r>
    </w:p>
    <w:p w14:paraId="2D308C2A"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Oh good.</w:t>
      </w:r>
    </w:p>
    <w:p w14:paraId="3A7DE0C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Yeah.</w:t>
      </w:r>
    </w:p>
    <w:p w14:paraId="0A26057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DH </w:t>
      </w:r>
      <w:r w:rsidRPr="00E36BDC">
        <w:rPr>
          <w:rFonts w:ascii="Arial" w:hAnsi="Arial" w:cs="Arial"/>
          <w:sz w:val="24"/>
          <w:szCs w:val="24"/>
        </w:rPr>
        <w:br/>
        <w:t xml:space="preserve">And we could take it on an </w:t>
      </w:r>
      <w:proofErr w:type="spellStart"/>
      <w:proofErr w:type="gramStart"/>
      <w:r w:rsidRPr="00E36BDC">
        <w:rPr>
          <w:rFonts w:ascii="Arial" w:hAnsi="Arial" w:cs="Arial"/>
          <w:sz w:val="24"/>
          <w:szCs w:val="24"/>
        </w:rPr>
        <w:t>all inclusive</w:t>
      </w:r>
      <w:proofErr w:type="spellEnd"/>
      <w:proofErr w:type="gramEnd"/>
      <w:r w:rsidRPr="00E36BDC">
        <w:rPr>
          <w:rFonts w:ascii="Arial" w:hAnsi="Arial" w:cs="Arial"/>
          <w:sz w:val="24"/>
          <w:szCs w:val="24"/>
        </w:rPr>
        <w:t xml:space="preserve"> holiday next year. Yeah. Bye. I'm working with a </w:t>
      </w:r>
      <w:proofErr w:type="gramStart"/>
      <w:r w:rsidRPr="00E36BDC">
        <w:rPr>
          <w:rFonts w:ascii="Arial" w:hAnsi="Arial" w:cs="Arial"/>
          <w:sz w:val="24"/>
          <w:szCs w:val="24"/>
        </w:rPr>
        <w:t>you</w:t>
      </w:r>
      <w:proofErr w:type="gramEnd"/>
      <w:r w:rsidRPr="00E36BDC">
        <w:rPr>
          <w:rFonts w:ascii="Arial" w:hAnsi="Arial" w:cs="Arial"/>
          <w:sz w:val="24"/>
          <w:szCs w:val="24"/>
        </w:rPr>
        <w:t xml:space="preserve"> tuber who does some trading analysis and it's taking us on Earth and </w:t>
      </w:r>
      <w:proofErr w:type="spellStart"/>
      <w:r w:rsidRPr="00E36BDC">
        <w:rPr>
          <w:rFonts w:ascii="Arial" w:hAnsi="Arial" w:cs="Arial"/>
          <w:sz w:val="24"/>
          <w:szCs w:val="24"/>
        </w:rPr>
        <w:t>all inclusive</w:t>
      </w:r>
      <w:proofErr w:type="spellEnd"/>
      <w:r w:rsidRPr="00E36BDC">
        <w:rPr>
          <w:rFonts w:ascii="Arial" w:hAnsi="Arial" w:cs="Arial"/>
          <w:sz w:val="24"/>
          <w:szCs w:val="24"/>
        </w:rPr>
        <w:t xml:space="preserve"> holiday next year cause, we're all working as a community rather than him teaching us. We're all learning together. We're all learning together.</w:t>
      </w:r>
    </w:p>
    <w:p w14:paraId="6FAD97A0" w14:textId="77777777" w:rsidR="00F21765" w:rsidRPr="00E36BDC" w:rsidRDefault="00F21765" w:rsidP="006B1922">
      <w:pPr>
        <w:rPr>
          <w:rFonts w:ascii="Arial" w:hAnsi="Arial" w:cs="Arial"/>
          <w:sz w:val="24"/>
          <w:szCs w:val="24"/>
        </w:rPr>
      </w:pPr>
    </w:p>
    <w:p w14:paraId="719EC1B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Amba Olivia Tidley </w:t>
      </w:r>
      <w:r w:rsidRPr="00E36BDC">
        <w:rPr>
          <w:rFonts w:ascii="Arial" w:hAnsi="Arial" w:cs="Arial"/>
          <w:sz w:val="24"/>
          <w:szCs w:val="24"/>
        </w:rPr>
        <w:br/>
        <w:t xml:space="preserve">Right. Well, that's the interview over. </w:t>
      </w:r>
      <w:proofErr w:type="gramStart"/>
      <w:r w:rsidRPr="00E36BDC">
        <w:rPr>
          <w:rFonts w:ascii="Arial" w:hAnsi="Arial" w:cs="Arial"/>
          <w:sz w:val="24"/>
          <w:szCs w:val="24"/>
        </w:rPr>
        <w:t>So</w:t>
      </w:r>
      <w:proofErr w:type="gramEnd"/>
      <w:r w:rsidRPr="00E36BDC">
        <w:rPr>
          <w:rFonts w:ascii="Arial" w:hAnsi="Arial" w:cs="Arial"/>
          <w:sz w:val="24"/>
          <w:szCs w:val="24"/>
        </w:rPr>
        <w:t xml:space="preserve"> I'm </w:t>
      </w:r>
      <w:proofErr w:type="spellStart"/>
      <w:r w:rsidRPr="00E36BDC">
        <w:rPr>
          <w:rFonts w:ascii="Arial" w:hAnsi="Arial" w:cs="Arial"/>
          <w:sz w:val="24"/>
          <w:szCs w:val="24"/>
        </w:rPr>
        <w:t>gonna</w:t>
      </w:r>
      <w:proofErr w:type="spellEnd"/>
      <w:r w:rsidRPr="00E36BDC">
        <w:rPr>
          <w:rFonts w:ascii="Arial" w:hAnsi="Arial" w:cs="Arial"/>
          <w:sz w:val="24"/>
          <w:szCs w:val="24"/>
        </w:rPr>
        <w:t xml:space="preserve">. I'm </w:t>
      </w:r>
      <w:proofErr w:type="spellStart"/>
      <w:r w:rsidRPr="00E36BDC">
        <w:rPr>
          <w:rFonts w:ascii="Arial" w:hAnsi="Arial" w:cs="Arial"/>
          <w:sz w:val="24"/>
          <w:szCs w:val="24"/>
        </w:rPr>
        <w:t>gonna</w:t>
      </w:r>
      <w:proofErr w:type="spellEnd"/>
      <w:r w:rsidRPr="00E36BDC">
        <w:rPr>
          <w:rFonts w:ascii="Arial" w:hAnsi="Arial" w:cs="Arial"/>
          <w:sz w:val="24"/>
          <w:szCs w:val="24"/>
        </w:rPr>
        <w:t xml:space="preserve"> stop recording.</w:t>
      </w:r>
    </w:p>
    <w:p w14:paraId="7279AB25" w14:textId="77777777" w:rsidR="00F21765" w:rsidRPr="00E36BDC" w:rsidRDefault="00F21765" w:rsidP="006B1922">
      <w:pPr>
        <w:jc w:val="both"/>
        <w:rPr>
          <w:rFonts w:ascii="Arial" w:eastAsia="Calibri" w:hAnsi="Arial" w:cs="Arial"/>
          <w:sz w:val="24"/>
          <w:szCs w:val="24"/>
        </w:rPr>
      </w:pPr>
      <w:r w:rsidRPr="00E36BDC">
        <w:rPr>
          <w:rFonts w:ascii="Arial" w:eastAsia="Calibri" w:hAnsi="Arial" w:cs="Arial"/>
          <w:sz w:val="24"/>
          <w:szCs w:val="24"/>
        </w:rPr>
        <w:t>Participant 3</w:t>
      </w:r>
    </w:p>
    <w:p w14:paraId="40A7906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so uhm, what age group are you in? 20s, Thirties, 40s. You're in your 30s. Do you live at home?</w:t>
      </w:r>
    </w:p>
    <w:p w14:paraId="775C3AF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And then my 30s. With my parents or I'll just live up there.</w:t>
      </w:r>
    </w:p>
    <w:p w14:paraId="284E7391"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 xml:space="preserve">Yeah, yeah, at home. Or do you live in </w:t>
      </w:r>
      <w:proofErr w:type="spellStart"/>
      <w:r w:rsidRPr="00E36BDC">
        <w:rPr>
          <w:rFonts w:ascii="Arial" w:hAnsi="Arial" w:cs="Arial"/>
          <w:sz w:val="24"/>
          <w:szCs w:val="24"/>
        </w:rPr>
        <w:t>uni</w:t>
      </w:r>
      <w:proofErr w:type="spellEnd"/>
      <w:r w:rsidRPr="00E36BDC">
        <w:rPr>
          <w:rFonts w:ascii="Arial" w:hAnsi="Arial" w:cs="Arial"/>
          <w:sz w:val="24"/>
          <w:szCs w:val="24"/>
        </w:rPr>
        <w:t>?</w:t>
      </w:r>
    </w:p>
    <w:p w14:paraId="64B43BB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No, I live on my own in a in a place in Pembroke.</w:t>
      </w:r>
    </w:p>
    <w:p w14:paraId="7164DF75"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 xml:space="preserve">Uhm, how'd you get to </w:t>
      </w:r>
      <w:proofErr w:type="spellStart"/>
      <w:r w:rsidRPr="00E36BDC">
        <w:rPr>
          <w:rFonts w:ascii="Arial" w:hAnsi="Arial" w:cs="Arial"/>
          <w:sz w:val="24"/>
          <w:szCs w:val="24"/>
        </w:rPr>
        <w:t>uni</w:t>
      </w:r>
      <w:proofErr w:type="spellEnd"/>
      <w:r w:rsidRPr="00E36BDC">
        <w:rPr>
          <w:rFonts w:ascii="Arial" w:hAnsi="Arial" w:cs="Arial"/>
          <w:sz w:val="24"/>
          <w:szCs w:val="24"/>
        </w:rPr>
        <w:t xml:space="preserve"> then?</w:t>
      </w:r>
    </w:p>
    <w:p w14:paraId="45DD79E0"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CB </w:t>
      </w:r>
      <w:r w:rsidRPr="00E36BDC">
        <w:rPr>
          <w:rFonts w:ascii="Arial" w:hAnsi="Arial" w:cs="Arial"/>
          <w:sz w:val="24"/>
          <w:szCs w:val="24"/>
        </w:rPr>
        <w:br/>
        <w:t>A car.</w:t>
      </w:r>
    </w:p>
    <w:p w14:paraId="5C994F4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Is this your first time that you've lived away from home?</w:t>
      </w:r>
    </w:p>
    <w:p w14:paraId="00834CE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No. Now I've lived away from home since I was about 17.</w:t>
      </w:r>
    </w:p>
    <w:p w14:paraId="482937C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Oh, OK.</w:t>
      </w:r>
    </w:p>
    <w:p w14:paraId="704D46D9"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how did you find studying during the pandemic?</w:t>
      </w:r>
    </w:p>
    <w:p w14:paraId="5FA3E6AB" w14:textId="77777777" w:rsidR="00F21765" w:rsidRPr="00E36BDC" w:rsidRDefault="00F21765" w:rsidP="006B1922">
      <w:pPr>
        <w:rPr>
          <w:rFonts w:ascii="Arial" w:hAnsi="Arial" w:cs="Arial"/>
          <w:sz w:val="24"/>
          <w:szCs w:val="24"/>
        </w:rPr>
      </w:pPr>
      <w:r w:rsidRPr="00E36BDC">
        <w:rPr>
          <w:rFonts w:ascii="Arial" w:hAnsi="Arial" w:cs="Arial"/>
          <w:sz w:val="24"/>
          <w:szCs w:val="24"/>
        </w:rPr>
        <w:br/>
        <w:t>CB</w:t>
      </w:r>
    </w:p>
    <w:p w14:paraId="2DD5276E"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At times it was challenging because you had to balance all the other things that would normally take it on by others. </w:t>
      </w:r>
      <w:proofErr w:type="spellStart"/>
      <w:r w:rsidRPr="00E36BDC">
        <w:rPr>
          <w:rFonts w:ascii="Arial" w:hAnsi="Arial" w:cs="Arial"/>
          <w:sz w:val="24"/>
          <w:szCs w:val="24"/>
        </w:rPr>
        <w:t>So.</w:t>
      </w:r>
      <w:proofErr w:type="spellEnd"/>
      <w:r w:rsidRPr="00E36BDC">
        <w:rPr>
          <w:rFonts w:ascii="Arial" w:hAnsi="Arial" w:cs="Arial"/>
          <w:sz w:val="24"/>
          <w:szCs w:val="24"/>
        </w:rPr>
        <w:t xml:space="preserve"> Child Care was a pain because you had to look after your kids and make sure there would be an educated, but then. It was quite nice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when they were sat doing their work. You could do your work as well. And it was. It was </w:t>
      </w:r>
      <w:proofErr w:type="gramStart"/>
      <w:r w:rsidRPr="00E36BDC">
        <w:rPr>
          <w:rFonts w:ascii="Arial" w:hAnsi="Arial" w:cs="Arial"/>
          <w:sz w:val="24"/>
          <w:szCs w:val="24"/>
        </w:rPr>
        <w:t>really easy</w:t>
      </w:r>
      <w:proofErr w:type="gramEnd"/>
      <w:r w:rsidRPr="00E36BDC">
        <w:rPr>
          <w:rFonts w:ascii="Arial" w:hAnsi="Arial" w:cs="Arial"/>
          <w:sz w:val="24"/>
          <w:szCs w:val="24"/>
        </w:rPr>
        <w:t xml:space="preserve"> to just stick the TV on and then get on with your own work. My partner was doing her PGH at the same time and that was. More traumatic because trying to balance everybody's work at the same time as a real difficult thing, and but </w:t>
      </w:r>
      <w:proofErr w:type="gramStart"/>
      <w:r w:rsidRPr="00E36BDC">
        <w:rPr>
          <w:rFonts w:ascii="Arial" w:hAnsi="Arial" w:cs="Arial"/>
          <w:sz w:val="24"/>
          <w:szCs w:val="24"/>
        </w:rPr>
        <w:t>overall</w:t>
      </w:r>
      <w:proofErr w:type="gramEnd"/>
      <w:r w:rsidRPr="00E36BDC">
        <w:rPr>
          <w:rFonts w:ascii="Arial" w:hAnsi="Arial" w:cs="Arial"/>
          <w:sz w:val="24"/>
          <w:szCs w:val="24"/>
        </w:rPr>
        <w:t xml:space="preserve"> I found study in to be reasonably enjoyable. I didn't miss. I didn't miss the student element of it.</w:t>
      </w:r>
    </w:p>
    <w:p w14:paraId="655683B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How did lockdown make you feel?</w:t>
      </w:r>
    </w:p>
    <w:p w14:paraId="4308251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As an introvert, </w:t>
      </w:r>
      <w:proofErr w:type="gramStart"/>
      <w:r w:rsidRPr="00E36BDC">
        <w:rPr>
          <w:rFonts w:ascii="Arial" w:hAnsi="Arial" w:cs="Arial"/>
          <w:sz w:val="24"/>
          <w:szCs w:val="24"/>
        </w:rPr>
        <w:t>really happy</w:t>
      </w:r>
      <w:proofErr w:type="gramEnd"/>
      <w:r w:rsidRPr="00E36BDC">
        <w:rPr>
          <w:rFonts w:ascii="Arial" w:hAnsi="Arial" w:cs="Arial"/>
          <w:sz w:val="24"/>
          <w:szCs w:val="24"/>
        </w:rPr>
        <w:t xml:space="preserve">. </w:t>
      </w:r>
    </w:p>
    <w:p w14:paraId="2A84289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Did your grades go up or down?</w:t>
      </w:r>
    </w:p>
    <w:p w14:paraId="2B151F8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Uh, so last year was my first year and I'm my grades were. Very good. Whereas this year they're not at all good, so.</w:t>
      </w:r>
    </w:p>
    <w:p w14:paraId="6466C073"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Oh, OK.</w:t>
      </w:r>
    </w:p>
    <w:p w14:paraId="54F1F02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I think the lockdown was probably helpful for that.</w:t>
      </w:r>
    </w:p>
    <w:p w14:paraId="6096724A"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AT </w:t>
      </w:r>
      <w:r w:rsidRPr="00E36BDC">
        <w:rPr>
          <w:rFonts w:ascii="Arial" w:hAnsi="Arial" w:cs="Arial"/>
          <w:sz w:val="24"/>
          <w:szCs w:val="24"/>
        </w:rPr>
        <w:br/>
        <w:t>OK, that's interesting.</w:t>
      </w:r>
    </w:p>
    <w:p w14:paraId="06AB593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r>
      <w:proofErr w:type="spellStart"/>
      <w:r w:rsidRPr="00E36BDC">
        <w:rPr>
          <w:rFonts w:ascii="Arial" w:hAnsi="Arial" w:cs="Arial"/>
          <w:sz w:val="24"/>
          <w:szCs w:val="24"/>
        </w:rPr>
        <w:t>'cause</w:t>
      </w:r>
      <w:proofErr w:type="spellEnd"/>
      <w:r w:rsidRPr="00E36BDC">
        <w:rPr>
          <w:rFonts w:ascii="Arial" w:hAnsi="Arial" w:cs="Arial"/>
          <w:sz w:val="24"/>
          <w:szCs w:val="24"/>
        </w:rPr>
        <w:t>, you had nowhere else to go, and now nothing else to do.</w:t>
      </w:r>
    </w:p>
    <w:p w14:paraId="768ABF7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 OK.</w:t>
      </w:r>
    </w:p>
    <w:p w14:paraId="43E01751"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Whereas now I'm </w:t>
      </w:r>
      <w:proofErr w:type="gramStart"/>
      <w:r w:rsidRPr="00E36BDC">
        <w:rPr>
          <w:rFonts w:ascii="Arial" w:hAnsi="Arial" w:cs="Arial"/>
          <w:sz w:val="24"/>
          <w:szCs w:val="24"/>
        </w:rPr>
        <w:t>really busy</w:t>
      </w:r>
      <w:proofErr w:type="gramEnd"/>
      <w:r w:rsidRPr="00E36BDC">
        <w:rPr>
          <w:rFonts w:ascii="Arial" w:hAnsi="Arial" w:cs="Arial"/>
          <w:sz w:val="24"/>
          <w:szCs w:val="24"/>
        </w:rPr>
        <w:t xml:space="preserve"> all the time.</w:t>
      </w:r>
    </w:p>
    <w:p w14:paraId="06EB453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how did lockdown affect your social life?</w:t>
      </w:r>
    </w:p>
    <w:p w14:paraId="0ACBDB3A" w14:textId="77777777" w:rsidR="00F21765" w:rsidRPr="00E36BDC" w:rsidRDefault="00F21765" w:rsidP="006B1922">
      <w:pPr>
        <w:rPr>
          <w:rFonts w:ascii="Arial" w:hAnsi="Arial" w:cs="Arial"/>
          <w:sz w:val="24"/>
          <w:szCs w:val="24"/>
        </w:rPr>
      </w:pPr>
      <w:r w:rsidRPr="00E36BDC">
        <w:rPr>
          <w:rFonts w:ascii="Arial" w:hAnsi="Arial" w:cs="Arial"/>
          <w:sz w:val="24"/>
          <w:szCs w:val="24"/>
        </w:rPr>
        <w:br/>
        <w:t>CB</w:t>
      </w:r>
      <w:r w:rsidRPr="00E36BDC">
        <w:rPr>
          <w:rFonts w:ascii="Arial" w:hAnsi="Arial" w:cs="Arial"/>
          <w:sz w:val="24"/>
          <w:szCs w:val="24"/>
        </w:rPr>
        <w:br/>
        <w:t xml:space="preserve">The probably didn't participate in sport as much as I would have done, and I haven't retaken it up since the measures have been relaxed a little bit. </w:t>
      </w:r>
      <w:proofErr w:type="gramStart"/>
      <w:r w:rsidRPr="00E36BDC">
        <w:rPr>
          <w:rFonts w:ascii="Arial" w:hAnsi="Arial" w:cs="Arial"/>
          <w:sz w:val="24"/>
          <w:szCs w:val="24"/>
        </w:rPr>
        <w:t>So</w:t>
      </w:r>
      <w:proofErr w:type="gramEnd"/>
      <w:r w:rsidRPr="00E36BDC">
        <w:rPr>
          <w:rFonts w:ascii="Arial" w:hAnsi="Arial" w:cs="Arial"/>
          <w:sz w:val="24"/>
          <w:szCs w:val="24"/>
        </w:rPr>
        <w:t xml:space="preserve"> there is a social element to play in this sport that I've not got anymore. But other than that, it's not really affected how I do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all my friends live away anyway so. I just. I still text them. Every day and stay.  Stay in touch so there's nothing I didn't really missed that part with just the social element of sports.</w:t>
      </w:r>
    </w:p>
    <w:p w14:paraId="49A5FE0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 OK. So how do you feel now the lock down is over?</w:t>
      </w:r>
    </w:p>
    <w:p w14:paraId="000F816E" w14:textId="0AD9844D" w:rsidR="00F21765" w:rsidRPr="00E36BDC" w:rsidRDefault="00F21765" w:rsidP="006B1922">
      <w:pPr>
        <w:rPr>
          <w:rFonts w:ascii="Arial" w:hAnsi="Arial" w:cs="Arial"/>
          <w:sz w:val="24"/>
          <w:szCs w:val="24"/>
        </w:rPr>
      </w:pPr>
      <w:r w:rsidRPr="00E36BDC">
        <w:rPr>
          <w:rFonts w:ascii="Arial" w:hAnsi="Arial" w:cs="Arial"/>
          <w:sz w:val="24"/>
          <w:szCs w:val="24"/>
        </w:rPr>
        <w:br/>
      </w:r>
      <w:r w:rsidR="001F7DD4">
        <w:rPr>
          <w:rFonts w:ascii="Arial" w:hAnsi="Arial" w:cs="Arial"/>
          <w:sz w:val="24"/>
          <w:szCs w:val="24"/>
        </w:rPr>
        <w:t>CB</w:t>
      </w:r>
      <w:r w:rsidRPr="00E36BDC">
        <w:rPr>
          <w:rFonts w:ascii="Arial" w:hAnsi="Arial" w:cs="Arial"/>
          <w:sz w:val="24"/>
          <w:szCs w:val="24"/>
        </w:rPr>
        <w:t xml:space="preserve"> </w:t>
      </w:r>
      <w:r w:rsidRPr="00E36BDC">
        <w:rPr>
          <w:rFonts w:ascii="Arial" w:hAnsi="Arial" w:cs="Arial"/>
          <w:sz w:val="24"/>
          <w:szCs w:val="24"/>
        </w:rPr>
        <w:br/>
        <w:t xml:space="preserve">Uh. I don't know. I'm a bit nervous about like the virus still being there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I don't. I'm not sure that it's gone properly, but I think we're just relaxing measures because we can. I don't think it was particularly. Done well so. It was probably for too long for too late. </w:t>
      </w:r>
      <w:proofErr w:type="gramStart"/>
      <w:r w:rsidRPr="00E36BDC">
        <w:rPr>
          <w:rFonts w:ascii="Arial" w:hAnsi="Arial" w:cs="Arial"/>
          <w:sz w:val="24"/>
          <w:szCs w:val="24"/>
        </w:rPr>
        <w:t>So</w:t>
      </w:r>
      <w:proofErr w:type="gramEnd"/>
      <w:r w:rsidRPr="00E36BDC">
        <w:rPr>
          <w:rFonts w:ascii="Arial" w:hAnsi="Arial" w:cs="Arial"/>
          <w:sz w:val="24"/>
          <w:szCs w:val="24"/>
        </w:rPr>
        <w:t xml:space="preserve"> I'm happy that we're allowed to go out and do things now, but. </w:t>
      </w:r>
      <w:proofErr w:type="gramStart"/>
      <w:r w:rsidRPr="00E36BDC">
        <w:rPr>
          <w:rFonts w:ascii="Arial" w:hAnsi="Arial" w:cs="Arial"/>
          <w:sz w:val="24"/>
          <w:szCs w:val="24"/>
        </w:rPr>
        <w:t>And.</w:t>
      </w:r>
      <w:proofErr w:type="gramEnd"/>
      <w:r w:rsidRPr="00E36BDC">
        <w:rPr>
          <w:rFonts w:ascii="Arial" w:hAnsi="Arial" w:cs="Arial"/>
          <w:sz w:val="24"/>
          <w:szCs w:val="24"/>
        </w:rPr>
        <w:t xml:space="preserve"> I think that the way it was made, everybody hate it. When, when really it was </w:t>
      </w:r>
      <w:proofErr w:type="gramStart"/>
      <w:r w:rsidRPr="00E36BDC">
        <w:rPr>
          <w:rFonts w:ascii="Arial" w:hAnsi="Arial" w:cs="Arial"/>
          <w:sz w:val="24"/>
          <w:szCs w:val="24"/>
        </w:rPr>
        <w:t>actually quite</w:t>
      </w:r>
      <w:proofErr w:type="gramEnd"/>
      <w:r w:rsidRPr="00E36BDC">
        <w:rPr>
          <w:rFonts w:ascii="Arial" w:hAnsi="Arial" w:cs="Arial"/>
          <w:sz w:val="24"/>
          <w:szCs w:val="24"/>
        </w:rPr>
        <w:t xml:space="preserve"> a useful thing to do, but. It was just mishandled. I think the whole, the whole pandemic was mishandled.</w:t>
      </w:r>
    </w:p>
    <w:p w14:paraId="6DE50A7C" w14:textId="1FCAB229" w:rsidR="00F21765" w:rsidRPr="00E36BDC" w:rsidRDefault="00F21765" w:rsidP="006B1922">
      <w:pPr>
        <w:rPr>
          <w:rFonts w:ascii="Arial" w:hAnsi="Arial" w:cs="Arial"/>
          <w:sz w:val="24"/>
          <w:szCs w:val="24"/>
        </w:rPr>
      </w:pPr>
      <w:r w:rsidRPr="00E36BDC">
        <w:rPr>
          <w:rFonts w:ascii="Arial" w:hAnsi="Arial" w:cs="Arial"/>
          <w:sz w:val="24"/>
          <w:szCs w:val="24"/>
        </w:rPr>
        <w:lastRenderedPageBreak/>
        <w:br/>
      </w:r>
      <w:r w:rsidR="001F7DD4">
        <w:rPr>
          <w:rFonts w:ascii="Arial" w:hAnsi="Arial" w:cs="Arial"/>
          <w:sz w:val="24"/>
          <w:szCs w:val="24"/>
        </w:rPr>
        <w:t>AT</w:t>
      </w:r>
      <w:r w:rsidRPr="00E36BDC">
        <w:rPr>
          <w:rFonts w:ascii="Arial" w:hAnsi="Arial" w:cs="Arial"/>
          <w:sz w:val="24"/>
          <w:szCs w:val="24"/>
        </w:rPr>
        <w:t xml:space="preserve"> </w:t>
      </w:r>
      <w:r w:rsidRPr="00E36BDC">
        <w:rPr>
          <w:rFonts w:ascii="Arial" w:hAnsi="Arial" w:cs="Arial"/>
          <w:sz w:val="24"/>
          <w:szCs w:val="24"/>
        </w:rPr>
        <w:br/>
        <w:t xml:space="preserve">Yeah. OK, </w:t>
      </w:r>
      <w:proofErr w:type="gramStart"/>
      <w:r w:rsidRPr="00E36BDC">
        <w:rPr>
          <w:rFonts w:ascii="Arial" w:hAnsi="Arial" w:cs="Arial"/>
          <w:sz w:val="24"/>
          <w:szCs w:val="24"/>
        </w:rPr>
        <w:t>So</w:t>
      </w:r>
      <w:proofErr w:type="gramEnd"/>
      <w:r w:rsidRPr="00E36BDC">
        <w:rPr>
          <w:rFonts w:ascii="Arial" w:hAnsi="Arial" w:cs="Arial"/>
          <w:sz w:val="24"/>
          <w:szCs w:val="24"/>
        </w:rPr>
        <w:t xml:space="preserve"> what sports or physical activities did you play during lockdown?</w:t>
      </w:r>
    </w:p>
    <w:p w14:paraId="06D039BA" w14:textId="5E4CC038" w:rsidR="00F21765" w:rsidRPr="00E36BDC" w:rsidRDefault="00F21765" w:rsidP="006B1922">
      <w:pPr>
        <w:rPr>
          <w:rFonts w:ascii="Arial" w:hAnsi="Arial" w:cs="Arial"/>
          <w:sz w:val="24"/>
          <w:szCs w:val="24"/>
        </w:rPr>
      </w:pPr>
      <w:r w:rsidRPr="00E36BDC">
        <w:rPr>
          <w:rFonts w:ascii="Arial" w:hAnsi="Arial" w:cs="Arial"/>
          <w:sz w:val="24"/>
          <w:szCs w:val="24"/>
        </w:rPr>
        <w:br/>
      </w:r>
      <w:r w:rsidR="001F7DD4">
        <w:rPr>
          <w:rFonts w:ascii="Arial" w:hAnsi="Arial" w:cs="Arial"/>
          <w:sz w:val="24"/>
          <w:szCs w:val="24"/>
        </w:rPr>
        <w:t>CB</w:t>
      </w:r>
      <w:r w:rsidRPr="00E36BDC">
        <w:rPr>
          <w:rFonts w:ascii="Arial" w:hAnsi="Arial" w:cs="Arial"/>
          <w:sz w:val="24"/>
          <w:szCs w:val="24"/>
        </w:rPr>
        <w:t xml:space="preserve"> </w:t>
      </w:r>
      <w:r w:rsidRPr="00E36BDC">
        <w:rPr>
          <w:rFonts w:ascii="Arial" w:hAnsi="Arial" w:cs="Arial"/>
          <w:sz w:val="24"/>
          <w:szCs w:val="24"/>
        </w:rPr>
        <w:br/>
        <w:t xml:space="preserve">And we just went walking. UM, we took up cycling during the summer. That's it. I think we attempted that Joe Wicks work out once. And we just didn't get on with him. As a family. </w:t>
      </w:r>
      <w:proofErr w:type="gramStart"/>
      <w:r w:rsidRPr="00E36BDC">
        <w:rPr>
          <w:rFonts w:ascii="Arial" w:hAnsi="Arial" w:cs="Arial"/>
          <w:sz w:val="24"/>
          <w:szCs w:val="24"/>
        </w:rPr>
        <w:t>So</w:t>
      </w:r>
      <w:proofErr w:type="gramEnd"/>
      <w:r w:rsidRPr="00E36BDC">
        <w:rPr>
          <w:rFonts w:ascii="Arial" w:hAnsi="Arial" w:cs="Arial"/>
          <w:sz w:val="24"/>
          <w:szCs w:val="24"/>
        </w:rPr>
        <w:t xml:space="preserve"> then we found we found some, like, Youtubers that did video games once for the kids. They really enjoyed them. There's like sharks coming across and trying to bite them. And </w:t>
      </w:r>
      <w:proofErr w:type="gramStart"/>
      <w:r w:rsidRPr="00E36BDC">
        <w:rPr>
          <w:rFonts w:ascii="Arial" w:hAnsi="Arial" w:cs="Arial"/>
          <w:sz w:val="24"/>
          <w:szCs w:val="24"/>
        </w:rPr>
        <w:t>so</w:t>
      </w:r>
      <w:proofErr w:type="gramEnd"/>
      <w:r w:rsidRPr="00E36BDC">
        <w:rPr>
          <w:rFonts w:ascii="Arial" w:hAnsi="Arial" w:cs="Arial"/>
          <w:sz w:val="24"/>
          <w:szCs w:val="24"/>
        </w:rPr>
        <w:t xml:space="preserve"> they really got on with those. But I didn't find 1 to do. I think we attempted. Like a home workout app for a bit, but you lose interest because there's nothing to do it for you, just it's </w:t>
      </w:r>
      <w:proofErr w:type="spellStart"/>
      <w:r w:rsidRPr="00E36BDC">
        <w:rPr>
          <w:rFonts w:ascii="Arial" w:hAnsi="Arial" w:cs="Arial"/>
          <w:sz w:val="24"/>
          <w:szCs w:val="24"/>
        </w:rPr>
        <w:t>it's</w:t>
      </w:r>
      <w:proofErr w:type="spellEnd"/>
      <w:r w:rsidRPr="00E36BDC">
        <w:rPr>
          <w:rFonts w:ascii="Arial" w:hAnsi="Arial" w:cs="Arial"/>
          <w:sz w:val="24"/>
          <w:szCs w:val="24"/>
        </w:rPr>
        <w:t xml:space="preserve"> Groundhog Day, isn't it? So just there I go in and. Just losing your mind. </w:t>
      </w:r>
      <w:proofErr w:type="gramStart"/>
      <w:r w:rsidRPr="00E36BDC">
        <w:rPr>
          <w:rFonts w:ascii="Arial" w:hAnsi="Arial" w:cs="Arial"/>
          <w:sz w:val="24"/>
          <w:szCs w:val="24"/>
        </w:rPr>
        <w:t>So</w:t>
      </w:r>
      <w:proofErr w:type="gramEnd"/>
      <w:r w:rsidRPr="00E36BDC">
        <w:rPr>
          <w:rFonts w:ascii="Arial" w:hAnsi="Arial" w:cs="Arial"/>
          <w:sz w:val="24"/>
          <w:szCs w:val="24"/>
        </w:rPr>
        <w:t xml:space="preserve"> I gave up, but then. That's normally because I play team Sports where I'm, like, engage with people. </w:t>
      </w:r>
      <w:proofErr w:type="gramStart"/>
      <w:r w:rsidRPr="00E36BDC">
        <w:rPr>
          <w:rFonts w:ascii="Arial" w:hAnsi="Arial" w:cs="Arial"/>
          <w:sz w:val="24"/>
          <w:szCs w:val="24"/>
        </w:rPr>
        <w:t>So</w:t>
      </w:r>
      <w:proofErr w:type="gramEnd"/>
      <w:r w:rsidRPr="00E36BDC">
        <w:rPr>
          <w:rFonts w:ascii="Arial" w:hAnsi="Arial" w:cs="Arial"/>
          <w:sz w:val="24"/>
          <w:szCs w:val="24"/>
        </w:rPr>
        <w:t xml:space="preserve"> there's a reason for me. Two </w:t>
      </w:r>
      <w:proofErr w:type="gramStart"/>
      <w:r w:rsidRPr="00E36BDC">
        <w:rPr>
          <w:rFonts w:ascii="Arial" w:hAnsi="Arial" w:cs="Arial"/>
          <w:sz w:val="24"/>
          <w:szCs w:val="24"/>
        </w:rPr>
        <w:t>exercise</w:t>
      </w:r>
      <w:proofErr w:type="gramEnd"/>
      <w:r w:rsidRPr="00E36BDC">
        <w:rPr>
          <w:rFonts w:ascii="Arial" w:hAnsi="Arial" w:cs="Arial"/>
          <w:sz w:val="24"/>
          <w:szCs w:val="24"/>
        </w:rPr>
        <w:t xml:space="preserve">. Where is it? Uh, knew I wasn't going back to that afterwards anyway, </w:t>
      </w:r>
      <w:proofErr w:type="spellStart"/>
      <w:proofErr w:type="gramStart"/>
      <w:r w:rsidRPr="00E36BDC">
        <w:rPr>
          <w:rFonts w:ascii="Arial" w:hAnsi="Arial" w:cs="Arial"/>
          <w:sz w:val="24"/>
          <w:szCs w:val="24"/>
        </w:rPr>
        <w:t>so.I</w:t>
      </w:r>
      <w:proofErr w:type="spellEnd"/>
      <w:proofErr w:type="gramEnd"/>
      <w:r w:rsidRPr="00E36BDC">
        <w:rPr>
          <w:rFonts w:ascii="Arial" w:hAnsi="Arial" w:cs="Arial"/>
          <w:sz w:val="24"/>
          <w:szCs w:val="24"/>
        </w:rPr>
        <w:t xml:space="preserve"> just. I just gave up on life basically.</w:t>
      </w:r>
    </w:p>
    <w:p w14:paraId="7D434D70"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the next question which was could you play sports or physical activity as normal during lockdown?</w:t>
      </w:r>
    </w:p>
    <w:p w14:paraId="19FEBCB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At no.</w:t>
      </w:r>
    </w:p>
    <w:p w14:paraId="5C9AC292"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because it was a team sport.</w:t>
      </w:r>
    </w:p>
    <w:p w14:paraId="3827522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No, I </w:t>
      </w:r>
      <w:proofErr w:type="gramStart"/>
      <w:r w:rsidRPr="00E36BDC">
        <w:rPr>
          <w:rFonts w:ascii="Arial" w:hAnsi="Arial" w:cs="Arial"/>
          <w:sz w:val="24"/>
          <w:szCs w:val="24"/>
        </w:rPr>
        <w:t>wasn't able to</w:t>
      </w:r>
      <w:proofErr w:type="gramEnd"/>
      <w:r w:rsidRPr="00E36BDC">
        <w:rPr>
          <w:rFonts w:ascii="Arial" w:hAnsi="Arial" w:cs="Arial"/>
          <w:sz w:val="24"/>
          <w:szCs w:val="24"/>
        </w:rPr>
        <w:t xml:space="preserve"> play during lockdown, so our season finished. Come early. </w:t>
      </w:r>
      <w:proofErr w:type="gramStart"/>
      <w:r w:rsidRPr="00E36BDC">
        <w:rPr>
          <w:rFonts w:ascii="Arial" w:hAnsi="Arial" w:cs="Arial"/>
          <w:sz w:val="24"/>
          <w:szCs w:val="24"/>
        </w:rPr>
        <w:t>So</w:t>
      </w:r>
      <w:proofErr w:type="gramEnd"/>
      <w:r w:rsidRPr="00E36BDC">
        <w:rPr>
          <w:rFonts w:ascii="Arial" w:hAnsi="Arial" w:cs="Arial"/>
          <w:sz w:val="24"/>
          <w:szCs w:val="24"/>
        </w:rPr>
        <w:t xml:space="preserve"> we made it to the quarterfinals and then the season finished. And then I wasn't able to go back to that team because I changed universities and the </w:t>
      </w:r>
      <w:proofErr w:type="gramStart"/>
      <w:r w:rsidRPr="00E36BDC">
        <w:rPr>
          <w:rFonts w:ascii="Arial" w:hAnsi="Arial" w:cs="Arial"/>
          <w:sz w:val="24"/>
          <w:szCs w:val="24"/>
        </w:rPr>
        <w:t>sport</w:t>
      </w:r>
      <w:proofErr w:type="gramEnd"/>
      <w:r w:rsidRPr="00E36BDC">
        <w:rPr>
          <w:rFonts w:ascii="Arial" w:hAnsi="Arial" w:cs="Arial"/>
          <w:sz w:val="24"/>
          <w:szCs w:val="24"/>
        </w:rPr>
        <w:t xml:space="preserve"> I play isn't at this one. And </w:t>
      </w:r>
      <w:proofErr w:type="spellStart"/>
      <w:r w:rsidRPr="00E36BDC">
        <w:rPr>
          <w:rFonts w:ascii="Arial" w:hAnsi="Arial" w:cs="Arial"/>
          <w:sz w:val="24"/>
          <w:szCs w:val="24"/>
        </w:rPr>
        <w:t>and</w:t>
      </w:r>
      <w:proofErr w:type="spellEnd"/>
      <w:r w:rsidRPr="00E36BDC">
        <w:rPr>
          <w:rFonts w:ascii="Arial" w:hAnsi="Arial" w:cs="Arial"/>
          <w:sz w:val="24"/>
          <w:szCs w:val="24"/>
        </w:rPr>
        <w:t xml:space="preserve"> that was kind of it, I </w:t>
      </w:r>
      <w:proofErr w:type="spellStart"/>
      <w:proofErr w:type="gramStart"/>
      <w:r w:rsidRPr="00E36BDC">
        <w:rPr>
          <w:rFonts w:ascii="Arial" w:hAnsi="Arial" w:cs="Arial"/>
          <w:sz w:val="24"/>
          <w:szCs w:val="24"/>
        </w:rPr>
        <w:t>just.Haven't</w:t>
      </w:r>
      <w:proofErr w:type="spellEnd"/>
      <w:proofErr w:type="gramEnd"/>
      <w:r w:rsidRPr="00E36BDC">
        <w:rPr>
          <w:rFonts w:ascii="Arial" w:hAnsi="Arial" w:cs="Arial"/>
          <w:sz w:val="24"/>
          <w:szCs w:val="24"/>
        </w:rPr>
        <w:t xml:space="preserve"> returned to anything.</w:t>
      </w:r>
    </w:p>
    <w:p w14:paraId="57885AD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how did you?</w:t>
      </w:r>
    </w:p>
    <w:p w14:paraId="2511E9C9"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So I don't know what I'm </w:t>
      </w:r>
      <w:proofErr w:type="spellStart"/>
      <w:r w:rsidRPr="00E36BDC">
        <w:rPr>
          <w:rFonts w:ascii="Arial" w:hAnsi="Arial" w:cs="Arial"/>
          <w:sz w:val="24"/>
          <w:szCs w:val="24"/>
        </w:rPr>
        <w:t>gonna</w:t>
      </w:r>
      <w:proofErr w:type="spellEnd"/>
      <w:r w:rsidRPr="00E36BDC">
        <w:rPr>
          <w:rFonts w:ascii="Arial" w:hAnsi="Arial" w:cs="Arial"/>
          <w:sz w:val="24"/>
          <w:szCs w:val="24"/>
        </w:rPr>
        <w:t xml:space="preserve"> do with my career.</w:t>
      </w:r>
    </w:p>
    <w:p w14:paraId="3B428B47"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 xml:space="preserve"> So how did you come feel playing sports or physical activity during lockdown? </w:t>
      </w:r>
      <w:proofErr w:type="gramStart"/>
      <w:r w:rsidRPr="00E36BDC">
        <w:rPr>
          <w:rFonts w:ascii="Arial" w:hAnsi="Arial" w:cs="Arial"/>
          <w:sz w:val="24"/>
          <w:szCs w:val="24"/>
        </w:rPr>
        <w:t>So</w:t>
      </w:r>
      <w:proofErr w:type="gramEnd"/>
      <w:r w:rsidRPr="00E36BDC">
        <w:rPr>
          <w:rFonts w:ascii="Arial" w:hAnsi="Arial" w:cs="Arial"/>
          <w:sz w:val="24"/>
          <w:szCs w:val="24"/>
        </w:rPr>
        <w:t xml:space="preserve"> you did you walk in and cycling? Did you enjoy it or?</w:t>
      </w:r>
    </w:p>
    <w:p w14:paraId="02E5F2AC"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CB</w:t>
      </w:r>
    </w:p>
    <w:p w14:paraId="4A9B55B9"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Yeah. I did. I did enjoy going out with the because obviously all my exercise was done with the kids. </w:t>
      </w:r>
      <w:proofErr w:type="gramStart"/>
      <w:r w:rsidRPr="00E36BDC">
        <w:rPr>
          <w:rFonts w:ascii="Arial" w:hAnsi="Arial" w:cs="Arial"/>
          <w:sz w:val="24"/>
          <w:szCs w:val="24"/>
        </w:rPr>
        <w:t>So</w:t>
      </w:r>
      <w:proofErr w:type="gramEnd"/>
      <w:r w:rsidRPr="00E36BDC">
        <w:rPr>
          <w:rFonts w:ascii="Arial" w:hAnsi="Arial" w:cs="Arial"/>
          <w:sz w:val="24"/>
          <w:szCs w:val="24"/>
        </w:rPr>
        <w:t xml:space="preserve"> when I was walking and it was with the kids and when I was cycling, it was to work. Which was. You know. Fine. And </w:t>
      </w:r>
      <w:proofErr w:type="gramStart"/>
      <w:r w:rsidRPr="00E36BDC">
        <w:rPr>
          <w:rFonts w:ascii="Arial" w:hAnsi="Arial" w:cs="Arial"/>
          <w:sz w:val="24"/>
          <w:szCs w:val="24"/>
        </w:rPr>
        <w:t>so</w:t>
      </w:r>
      <w:proofErr w:type="gramEnd"/>
      <w:r w:rsidRPr="00E36BDC">
        <w:rPr>
          <w:rFonts w:ascii="Arial" w:hAnsi="Arial" w:cs="Arial"/>
          <w:sz w:val="24"/>
          <w:szCs w:val="24"/>
        </w:rPr>
        <w:t xml:space="preserve"> I did. I did enjoy being out in nature and like seeing things because obviously you take it for granted when you. Normally around. But when you trapped inside your house, it's </w:t>
      </w:r>
      <w:proofErr w:type="gramStart"/>
      <w:r w:rsidRPr="00E36BDC">
        <w:rPr>
          <w:rFonts w:ascii="Arial" w:hAnsi="Arial" w:cs="Arial"/>
          <w:sz w:val="24"/>
          <w:szCs w:val="24"/>
        </w:rPr>
        <w:t>really nice</w:t>
      </w:r>
      <w:proofErr w:type="gramEnd"/>
      <w:r w:rsidRPr="00E36BDC">
        <w:rPr>
          <w:rFonts w:ascii="Arial" w:hAnsi="Arial" w:cs="Arial"/>
          <w:sz w:val="24"/>
          <w:szCs w:val="24"/>
        </w:rPr>
        <w:t xml:space="preserve"> to see trees and hear the birds.</w:t>
      </w:r>
    </w:p>
    <w:p w14:paraId="44347E9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did you take any hobbies up during lockdown?</w:t>
      </w:r>
    </w:p>
    <w:p w14:paraId="2CEA26C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Yeah, I did. I learn Spanish for a bit, but now I've forgotten everything that I learned. UM. I Did uh coaching qualification? I'm sitting here. Did something at all. We started a reading with the kids </w:t>
      </w:r>
      <w:proofErr w:type="gramStart"/>
      <w:r w:rsidRPr="00E36BDC">
        <w:rPr>
          <w:rFonts w:ascii="Arial" w:hAnsi="Arial" w:cs="Arial"/>
          <w:sz w:val="24"/>
          <w:szCs w:val="24"/>
        </w:rPr>
        <w:t>more</w:t>
      </w:r>
      <w:proofErr w:type="gramEnd"/>
      <w:r w:rsidRPr="00E36BDC">
        <w:rPr>
          <w:rFonts w:ascii="Arial" w:hAnsi="Arial" w:cs="Arial"/>
          <w:sz w:val="24"/>
          <w:szCs w:val="24"/>
        </w:rPr>
        <w:t xml:space="preserve"> so we'd read for like an hour and a half every day rather than the 20 minutes at bedtime.</w:t>
      </w:r>
      <w:r w:rsidRPr="00E36BDC">
        <w:rPr>
          <w:rFonts w:ascii="Arial" w:hAnsi="Arial" w:cs="Arial"/>
          <w:sz w:val="24"/>
          <w:szCs w:val="24"/>
        </w:rPr>
        <w:br/>
        <w:t xml:space="preserve">So that was really, really nice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Everyone was just like loving it. They are not so happy now that it cuts into their or their time, so now they're allowed out, and then they come back again. The hour and a half </w:t>
      </w:r>
      <w:proofErr w:type="gramStart"/>
      <w:r w:rsidRPr="00E36BDC">
        <w:rPr>
          <w:rFonts w:ascii="Arial" w:hAnsi="Arial" w:cs="Arial"/>
          <w:sz w:val="24"/>
          <w:szCs w:val="24"/>
        </w:rPr>
        <w:t>seems</w:t>
      </w:r>
      <w:proofErr w:type="gramEnd"/>
      <w:r w:rsidRPr="00E36BDC">
        <w:rPr>
          <w:rFonts w:ascii="Arial" w:hAnsi="Arial" w:cs="Arial"/>
          <w:sz w:val="24"/>
          <w:szCs w:val="24"/>
        </w:rPr>
        <w:t xml:space="preserve"> like a really long time. My result You know. Still try.</w:t>
      </w:r>
    </w:p>
    <w:p w14:paraId="2DDF512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So did you enjoy or </w:t>
      </w:r>
      <w:proofErr w:type="gramStart"/>
      <w:r w:rsidRPr="00E36BDC">
        <w:rPr>
          <w:rFonts w:ascii="Arial" w:hAnsi="Arial" w:cs="Arial"/>
          <w:sz w:val="24"/>
          <w:szCs w:val="24"/>
        </w:rPr>
        <w:t>dislike?.</w:t>
      </w:r>
      <w:proofErr w:type="gramEnd"/>
      <w:r w:rsidRPr="00E36BDC">
        <w:rPr>
          <w:rFonts w:ascii="Arial" w:hAnsi="Arial" w:cs="Arial"/>
          <w:sz w:val="24"/>
          <w:szCs w:val="24"/>
        </w:rPr>
        <w:t xml:space="preserve"> Lockdown.</w:t>
      </w:r>
    </w:p>
    <w:p w14:paraId="6B3A08D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I think kind of it was just what it had to be. You couldn't. You just </w:t>
      </w:r>
      <w:proofErr w:type="gramStart"/>
      <w:r w:rsidRPr="00E36BDC">
        <w:rPr>
          <w:rFonts w:ascii="Arial" w:hAnsi="Arial" w:cs="Arial"/>
          <w:sz w:val="24"/>
          <w:szCs w:val="24"/>
        </w:rPr>
        <w:t>have to</w:t>
      </w:r>
      <w:proofErr w:type="gramEnd"/>
      <w:r w:rsidRPr="00E36BDC">
        <w:rPr>
          <w:rFonts w:ascii="Arial" w:hAnsi="Arial" w:cs="Arial"/>
          <w:sz w:val="24"/>
          <w:szCs w:val="24"/>
        </w:rPr>
        <w:t xml:space="preserve"> make the best of it. </w:t>
      </w:r>
      <w:proofErr w:type="gramStart"/>
      <w:r w:rsidRPr="00E36BDC">
        <w:rPr>
          <w:rFonts w:ascii="Arial" w:hAnsi="Arial" w:cs="Arial"/>
          <w:sz w:val="24"/>
          <w:szCs w:val="24"/>
        </w:rPr>
        <w:t>So</w:t>
      </w:r>
      <w:proofErr w:type="gramEnd"/>
      <w:r w:rsidRPr="00E36BDC">
        <w:rPr>
          <w:rFonts w:ascii="Arial" w:hAnsi="Arial" w:cs="Arial"/>
          <w:sz w:val="24"/>
          <w:szCs w:val="24"/>
        </w:rPr>
        <w:t xml:space="preserve"> I did things that were entertaining in the House because. Will the wise I have just been really depressed. And then. I didn't dislike it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I knew it was for a reason so I could justify what it was. We told the kids to stop moaning after like Day 2. Because it is what it </w:t>
      </w:r>
      <w:proofErr w:type="gramStart"/>
      <w:r w:rsidRPr="00E36BDC">
        <w:rPr>
          <w:rFonts w:ascii="Arial" w:hAnsi="Arial" w:cs="Arial"/>
          <w:sz w:val="24"/>
          <w:szCs w:val="24"/>
        </w:rPr>
        <w:t>is</w:t>
      </w:r>
      <w:proofErr w:type="gramEnd"/>
      <w:r w:rsidRPr="00E36BDC">
        <w:rPr>
          <w:rFonts w:ascii="Arial" w:hAnsi="Arial" w:cs="Arial"/>
          <w:sz w:val="24"/>
          <w:szCs w:val="24"/>
        </w:rPr>
        <w:t xml:space="preserve"> and they </w:t>
      </w:r>
      <w:proofErr w:type="spellStart"/>
      <w:r w:rsidRPr="00E36BDC">
        <w:rPr>
          <w:rFonts w:ascii="Arial" w:hAnsi="Arial" w:cs="Arial"/>
          <w:sz w:val="24"/>
          <w:szCs w:val="24"/>
        </w:rPr>
        <w:t>they</w:t>
      </w:r>
      <w:proofErr w:type="spellEnd"/>
      <w:r w:rsidRPr="00E36BDC">
        <w:rPr>
          <w:rFonts w:ascii="Arial" w:hAnsi="Arial" w:cs="Arial"/>
          <w:sz w:val="24"/>
          <w:szCs w:val="24"/>
        </w:rPr>
        <w:t xml:space="preserve"> were really good with it. </w:t>
      </w:r>
      <w:proofErr w:type="gramStart"/>
      <w:r w:rsidRPr="00E36BDC">
        <w:rPr>
          <w:rFonts w:ascii="Arial" w:hAnsi="Arial" w:cs="Arial"/>
          <w:sz w:val="24"/>
          <w:szCs w:val="24"/>
        </w:rPr>
        <w:t>So</w:t>
      </w:r>
      <w:proofErr w:type="gramEnd"/>
      <w:r w:rsidRPr="00E36BDC">
        <w:rPr>
          <w:rFonts w:ascii="Arial" w:hAnsi="Arial" w:cs="Arial"/>
          <w:sz w:val="24"/>
          <w:szCs w:val="24"/>
        </w:rPr>
        <w:t xml:space="preserve"> there was no like. There's no irritation caused by it, so it was all.</w:t>
      </w:r>
    </w:p>
    <w:p w14:paraId="2C72ADC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 OK.</w:t>
      </w:r>
    </w:p>
    <w:p w14:paraId="4681544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It's just acceptable. It's neither good nor bad.</w:t>
      </w:r>
    </w:p>
    <w:p w14:paraId="6A8B0F5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Yeah. OK. </w:t>
      </w:r>
      <w:proofErr w:type="gramStart"/>
      <w:r w:rsidRPr="00E36BDC">
        <w:rPr>
          <w:rFonts w:ascii="Arial" w:hAnsi="Arial" w:cs="Arial"/>
          <w:sz w:val="24"/>
          <w:szCs w:val="24"/>
        </w:rPr>
        <w:t>So</w:t>
      </w:r>
      <w:proofErr w:type="gramEnd"/>
      <w:r w:rsidRPr="00E36BDC">
        <w:rPr>
          <w:rFonts w:ascii="Arial" w:hAnsi="Arial" w:cs="Arial"/>
          <w:sz w:val="24"/>
          <w:szCs w:val="24"/>
        </w:rPr>
        <w:t xml:space="preserve"> do you have any regrets during lockdown?</w:t>
      </w:r>
    </w:p>
    <w:p w14:paraId="73D87DDB"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CB </w:t>
      </w:r>
      <w:r w:rsidRPr="00E36BDC">
        <w:rPr>
          <w:rFonts w:ascii="Arial" w:hAnsi="Arial" w:cs="Arial"/>
          <w:sz w:val="24"/>
          <w:szCs w:val="24"/>
        </w:rPr>
        <w:br/>
        <w:t xml:space="preserve">Yeah, I probably should have got like, really, </w:t>
      </w:r>
      <w:proofErr w:type="gramStart"/>
      <w:r w:rsidRPr="00E36BDC">
        <w:rPr>
          <w:rFonts w:ascii="Arial" w:hAnsi="Arial" w:cs="Arial"/>
          <w:sz w:val="24"/>
          <w:szCs w:val="24"/>
        </w:rPr>
        <w:t>really fit</w:t>
      </w:r>
      <w:proofErr w:type="gramEnd"/>
      <w:r w:rsidRPr="00E36BDC">
        <w:rPr>
          <w:rFonts w:ascii="Arial" w:hAnsi="Arial" w:cs="Arial"/>
          <w:sz w:val="24"/>
          <w:szCs w:val="24"/>
        </w:rPr>
        <w:t xml:space="preserve"> and dumb. Learnt loads of languages and become a far better person, and then as a whole. But I think to be honest, we're just doing the best that we can. You can't beat yourself up too much about wasted opportunity is I did everything that I was doing.</w:t>
      </w:r>
    </w:p>
    <w:p w14:paraId="5361210F"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AT </w:t>
      </w:r>
      <w:r w:rsidRPr="00E36BDC">
        <w:rPr>
          <w:rFonts w:ascii="Arial" w:hAnsi="Arial" w:cs="Arial"/>
          <w:sz w:val="24"/>
          <w:szCs w:val="24"/>
        </w:rPr>
        <w:br/>
        <w:t xml:space="preserve">Yeah, OK, </w:t>
      </w:r>
      <w:proofErr w:type="gramStart"/>
      <w:r w:rsidRPr="00E36BDC">
        <w:rPr>
          <w:rFonts w:ascii="Arial" w:hAnsi="Arial" w:cs="Arial"/>
          <w:sz w:val="24"/>
          <w:szCs w:val="24"/>
        </w:rPr>
        <w:t>So</w:t>
      </w:r>
      <w:proofErr w:type="gramEnd"/>
      <w:r w:rsidRPr="00E36BDC">
        <w:rPr>
          <w:rFonts w:ascii="Arial" w:hAnsi="Arial" w:cs="Arial"/>
          <w:sz w:val="24"/>
          <w:szCs w:val="24"/>
        </w:rPr>
        <w:t xml:space="preserve"> what coping mechanism would you recommend for people with a mental health?</w:t>
      </w:r>
    </w:p>
    <w:p w14:paraId="503E28D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Pills.</w:t>
      </w:r>
    </w:p>
    <w:p w14:paraId="7BB2C67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Pills.</w:t>
      </w:r>
    </w:p>
    <w:p w14:paraId="147543DD"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Yeah, I'd say antidepressants, yeah. OK. Yeah. OK. Uhm. How badly was your social life of being a factor since lockdown? And I’ve </w:t>
      </w:r>
      <w:proofErr w:type="gramStart"/>
      <w:r w:rsidRPr="00E36BDC">
        <w:rPr>
          <w:rFonts w:ascii="Arial" w:hAnsi="Arial" w:cs="Arial"/>
          <w:sz w:val="24"/>
          <w:szCs w:val="24"/>
        </w:rPr>
        <w:t>actually improved</w:t>
      </w:r>
      <w:proofErr w:type="gramEnd"/>
      <w:r w:rsidRPr="00E36BDC">
        <w:rPr>
          <w:rFonts w:ascii="Arial" w:hAnsi="Arial" w:cs="Arial"/>
          <w:sz w:val="24"/>
          <w:szCs w:val="24"/>
        </w:rPr>
        <w:t xml:space="preserve"> a lot since lockdown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I've kind of. Moved away from sports and I've started just talking to normal people.</w:t>
      </w:r>
    </w:p>
    <w:p w14:paraId="71B92D6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w:t>
      </w:r>
    </w:p>
    <w:p w14:paraId="680FCA7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Being like, I think I'm nicer now, but that was probably a side effect of our relationship rather than lock down. </w:t>
      </w:r>
      <w:proofErr w:type="gramStart"/>
      <w:r w:rsidRPr="00E36BDC">
        <w:rPr>
          <w:rFonts w:ascii="Arial" w:hAnsi="Arial" w:cs="Arial"/>
          <w:sz w:val="24"/>
          <w:szCs w:val="24"/>
        </w:rPr>
        <w:t>So</w:t>
      </w:r>
      <w:proofErr w:type="gramEnd"/>
      <w:r w:rsidRPr="00E36BDC">
        <w:rPr>
          <w:rFonts w:ascii="Arial" w:hAnsi="Arial" w:cs="Arial"/>
          <w:sz w:val="24"/>
          <w:szCs w:val="24"/>
        </w:rPr>
        <w:t xml:space="preserve"> I. You're talking to people and. You know, I'm making sure that I stay in touch with my friends because I value them. And I want them in my life at some point to even further away and make sure that I'm still in touch.</w:t>
      </w:r>
    </w:p>
    <w:p w14:paraId="40D82A33" w14:textId="77777777" w:rsidR="00F21765" w:rsidRPr="00E36BDC" w:rsidRDefault="00F21765" w:rsidP="006B1922">
      <w:pPr>
        <w:rPr>
          <w:rFonts w:ascii="Arial" w:hAnsi="Arial" w:cs="Arial"/>
          <w:sz w:val="24"/>
          <w:szCs w:val="24"/>
        </w:rPr>
      </w:pPr>
      <w:r w:rsidRPr="00E36BDC">
        <w:rPr>
          <w:rFonts w:ascii="Arial" w:hAnsi="Arial" w:cs="Arial"/>
          <w:sz w:val="24"/>
          <w:szCs w:val="24"/>
        </w:rPr>
        <w:t>Amba tidley</w:t>
      </w:r>
      <w:r w:rsidRPr="00E36BDC">
        <w:rPr>
          <w:rFonts w:ascii="Arial" w:hAnsi="Arial" w:cs="Arial"/>
          <w:sz w:val="24"/>
          <w:szCs w:val="24"/>
        </w:rPr>
        <w:br/>
        <w:t>OK. Did you ever feel isolated? or all lonely during lockdown.</w:t>
      </w:r>
    </w:p>
    <w:p w14:paraId="3FD7CBF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No, no. I had had a toddler in it, child. No chances. Anything. I felt trapped. Surrounded.</w:t>
      </w:r>
    </w:p>
    <w:p w14:paraId="54B933C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I know you. I know you did say, but did you communicate with your family or your friends during lockdown?</w:t>
      </w:r>
    </w:p>
    <w:p w14:paraId="600419BB"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CB </w:t>
      </w:r>
      <w:r w:rsidRPr="00E36BDC">
        <w:rPr>
          <w:rFonts w:ascii="Arial" w:hAnsi="Arial" w:cs="Arial"/>
          <w:sz w:val="24"/>
          <w:szCs w:val="24"/>
        </w:rPr>
        <w:br/>
        <w:t xml:space="preserve">Yeah, I did. </w:t>
      </w:r>
      <w:proofErr w:type="gramStart"/>
      <w:r w:rsidRPr="00E36BDC">
        <w:rPr>
          <w:rFonts w:ascii="Arial" w:hAnsi="Arial" w:cs="Arial"/>
          <w:sz w:val="24"/>
          <w:szCs w:val="24"/>
        </w:rPr>
        <w:t>So</w:t>
      </w:r>
      <w:proofErr w:type="gramEnd"/>
      <w:r w:rsidRPr="00E36BDC">
        <w:rPr>
          <w:rFonts w:ascii="Arial" w:hAnsi="Arial" w:cs="Arial"/>
          <w:sz w:val="24"/>
          <w:szCs w:val="24"/>
        </w:rPr>
        <w:t xml:space="preserve"> the family tried doing this zoom call thing. UM, I said they tried doing that once a week, and it was a nightmare. </w:t>
      </w:r>
      <w:proofErr w:type="gramStart"/>
      <w:r w:rsidRPr="00E36BDC">
        <w:rPr>
          <w:rFonts w:ascii="Arial" w:hAnsi="Arial" w:cs="Arial"/>
          <w:sz w:val="24"/>
          <w:szCs w:val="24"/>
        </w:rPr>
        <w:t>So</w:t>
      </w:r>
      <w:proofErr w:type="gramEnd"/>
      <w:r w:rsidRPr="00E36BDC">
        <w:rPr>
          <w:rFonts w:ascii="Arial" w:hAnsi="Arial" w:cs="Arial"/>
          <w:sz w:val="24"/>
          <w:szCs w:val="24"/>
        </w:rPr>
        <w:t xml:space="preserve"> we did like one or two and the rest of the time it was just on the family walks. I think. The way we use our phones changed. </w:t>
      </w:r>
      <w:proofErr w:type="gramStart"/>
      <w:r w:rsidRPr="00E36BDC">
        <w:rPr>
          <w:rFonts w:ascii="Arial" w:hAnsi="Arial" w:cs="Arial"/>
          <w:sz w:val="24"/>
          <w:szCs w:val="24"/>
        </w:rPr>
        <w:t>So</w:t>
      </w:r>
      <w:proofErr w:type="gramEnd"/>
      <w:r w:rsidRPr="00E36BDC">
        <w:rPr>
          <w:rFonts w:ascii="Arial" w:hAnsi="Arial" w:cs="Arial"/>
          <w:sz w:val="24"/>
          <w:szCs w:val="24"/>
        </w:rPr>
        <w:t xml:space="preserve"> before we had a family and friends we visited, and occasionally phoned. what's happening now we use it almost </w:t>
      </w:r>
      <w:proofErr w:type="gramStart"/>
      <w:r w:rsidRPr="00E36BDC">
        <w:rPr>
          <w:rFonts w:ascii="Arial" w:hAnsi="Arial" w:cs="Arial"/>
          <w:sz w:val="24"/>
          <w:szCs w:val="24"/>
        </w:rPr>
        <w:t>on a daily basis</w:t>
      </w:r>
      <w:proofErr w:type="gramEnd"/>
      <w:r w:rsidRPr="00E36BDC">
        <w:rPr>
          <w:rFonts w:ascii="Arial" w:hAnsi="Arial" w:cs="Arial"/>
          <w:sz w:val="24"/>
          <w:szCs w:val="24"/>
        </w:rPr>
        <w:t xml:space="preserve"> just to keep in touch with everybody, see what they're doing, send pictures of random things that are going on in our lives. And it's nice. </w:t>
      </w:r>
      <w:proofErr w:type="gramStart"/>
      <w:r w:rsidRPr="00E36BDC">
        <w:rPr>
          <w:rFonts w:ascii="Arial" w:hAnsi="Arial" w:cs="Arial"/>
          <w:sz w:val="24"/>
          <w:szCs w:val="24"/>
        </w:rPr>
        <w:t>So</w:t>
      </w:r>
      <w:proofErr w:type="gramEnd"/>
      <w:r w:rsidRPr="00E36BDC">
        <w:rPr>
          <w:rFonts w:ascii="Arial" w:hAnsi="Arial" w:cs="Arial"/>
          <w:sz w:val="24"/>
          <w:szCs w:val="24"/>
        </w:rPr>
        <w:t xml:space="preserve"> it's kind of helped us to. I realize that we had this technology right. I think it tips that we weren't using perhaps as well as we could have been doing. And then obviously there's all the other things that you sign up through, but really impact it like get Twitter, you can spend weeks on there without </w:t>
      </w:r>
      <w:proofErr w:type="gramStart"/>
      <w:r w:rsidRPr="00E36BDC">
        <w:rPr>
          <w:rFonts w:ascii="Arial" w:hAnsi="Arial" w:cs="Arial"/>
          <w:sz w:val="24"/>
          <w:szCs w:val="24"/>
        </w:rPr>
        <w:t>actually achieving</w:t>
      </w:r>
      <w:proofErr w:type="gramEnd"/>
      <w:r w:rsidRPr="00E36BDC">
        <w:rPr>
          <w:rFonts w:ascii="Arial" w:hAnsi="Arial" w:cs="Arial"/>
          <w:sz w:val="24"/>
          <w:szCs w:val="24"/>
        </w:rPr>
        <w:t xml:space="preserve"> anything. </w:t>
      </w:r>
    </w:p>
    <w:p w14:paraId="185BFCDE"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do you think social media has can have a bad effect on mental health?</w:t>
      </w:r>
    </w:p>
    <w:p w14:paraId="1C0093A3"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Absolutely. 1 billion percent, yeah, I think. I think if you know if you're in control of your usage, then it's not as big an issue, but the whole point of it is that it. Takes your attention and distract you from things that you should be doing and then that makes you feel guilty for being on it and tired. Uh, emotional </w:t>
      </w:r>
      <w:proofErr w:type="spellStart"/>
      <w:r w:rsidRPr="00E36BDC">
        <w:rPr>
          <w:rFonts w:ascii="Arial" w:hAnsi="Arial" w:cs="Arial"/>
          <w:sz w:val="24"/>
          <w:szCs w:val="24"/>
        </w:rPr>
        <w:t>'cause</w:t>
      </w:r>
      <w:proofErr w:type="spellEnd"/>
      <w:r w:rsidRPr="00E36BDC">
        <w:rPr>
          <w:rFonts w:ascii="Arial" w:hAnsi="Arial" w:cs="Arial"/>
          <w:sz w:val="24"/>
          <w:szCs w:val="24"/>
        </w:rPr>
        <w:t xml:space="preserve"> of whatever you </w:t>
      </w:r>
      <w:proofErr w:type="gramStart"/>
      <w:r w:rsidRPr="00E36BDC">
        <w:rPr>
          <w:rFonts w:ascii="Arial" w:hAnsi="Arial" w:cs="Arial"/>
          <w:sz w:val="24"/>
          <w:szCs w:val="24"/>
        </w:rPr>
        <w:t>saying</w:t>
      </w:r>
      <w:proofErr w:type="gramEnd"/>
      <w:r w:rsidRPr="00E36BDC">
        <w:rPr>
          <w:rFonts w:ascii="Arial" w:hAnsi="Arial" w:cs="Arial"/>
          <w:sz w:val="24"/>
          <w:szCs w:val="24"/>
        </w:rPr>
        <w:t xml:space="preserve"> on there and then so you end up in a much worse position than ever, really. I think that you've got to be really </w:t>
      </w:r>
      <w:proofErr w:type="gramStart"/>
      <w:r w:rsidRPr="00E36BDC">
        <w:rPr>
          <w:rFonts w:ascii="Arial" w:hAnsi="Arial" w:cs="Arial"/>
          <w:sz w:val="24"/>
          <w:szCs w:val="24"/>
        </w:rPr>
        <w:t>careful</w:t>
      </w:r>
      <w:proofErr w:type="gramEnd"/>
      <w:r w:rsidRPr="00E36BDC">
        <w:rPr>
          <w:rFonts w:ascii="Arial" w:hAnsi="Arial" w:cs="Arial"/>
          <w:sz w:val="24"/>
          <w:szCs w:val="24"/>
        </w:rPr>
        <w:t xml:space="preserve"> and you've got to be in control and limit how long you're on it Otherwise you end up </w:t>
      </w:r>
      <w:proofErr w:type="spellStart"/>
      <w:r w:rsidRPr="00E36BDC">
        <w:rPr>
          <w:rFonts w:ascii="Arial" w:hAnsi="Arial" w:cs="Arial"/>
          <w:sz w:val="24"/>
          <w:szCs w:val="24"/>
        </w:rPr>
        <w:t>spiraling</w:t>
      </w:r>
      <w:proofErr w:type="spellEnd"/>
      <w:r w:rsidRPr="00E36BDC">
        <w:rPr>
          <w:rFonts w:ascii="Arial" w:hAnsi="Arial" w:cs="Arial"/>
          <w:sz w:val="24"/>
          <w:szCs w:val="24"/>
        </w:rPr>
        <w:t>.</w:t>
      </w:r>
    </w:p>
    <w:p w14:paraId="5D2C968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So did how did it affect you financially? The lockdown?</w:t>
      </w:r>
    </w:p>
    <w:p w14:paraId="1297895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Yeah. </w:t>
      </w:r>
      <w:proofErr w:type="gramStart"/>
      <w:r w:rsidRPr="00E36BDC">
        <w:rPr>
          <w:rFonts w:ascii="Arial" w:hAnsi="Arial" w:cs="Arial"/>
          <w:sz w:val="24"/>
          <w:szCs w:val="24"/>
        </w:rPr>
        <w:t>So</w:t>
      </w:r>
      <w:proofErr w:type="gramEnd"/>
      <w:r w:rsidRPr="00E36BDC">
        <w:rPr>
          <w:rFonts w:ascii="Arial" w:hAnsi="Arial" w:cs="Arial"/>
          <w:sz w:val="24"/>
          <w:szCs w:val="24"/>
        </w:rPr>
        <w:t xml:space="preserve"> our bills obviously went up. The I think it was offset by the car not being used as much. </w:t>
      </w:r>
      <w:proofErr w:type="gramStart"/>
      <w:r w:rsidRPr="00E36BDC">
        <w:rPr>
          <w:rFonts w:ascii="Arial" w:hAnsi="Arial" w:cs="Arial"/>
          <w:sz w:val="24"/>
          <w:szCs w:val="24"/>
        </w:rPr>
        <w:t>So</w:t>
      </w:r>
      <w:proofErr w:type="gramEnd"/>
      <w:r w:rsidRPr="00E36BDC">
        <w:rPr>
          <w:rFonts w:ascii="Arial" w:hAnsi="Arial" w:cs="Arial"/>
          <w:sz w:val="24"/>
          <w:szCs w:val="24"/>
        </w:rPr>
        <w:t xml:space="preserve"> I </w:t>
      </w:r>
      <w:proofErr w:type="spellStart"/>
      <w:r w:rsidRPr="00E36BDC">
        <w:rPr>
          <w:rFonts w:ascii="Arial" w:hAnsi="Arial" w:cs="Arial"/>
          <w:sz w:val="24"/>
          <w:szCs w:val="24"/>
        </w:rPr>
        <w:t>I</w:t>
      </w:r>
      <w:proofErr w:type="spellEnd"/>
      <w:r w:rsidRPr="00E36BDC">
        <w:rPr>
          <w:rFonts w:ascii="Arial" w:hAnsi="Arial" w:cs="Arial"/>
          <w:sz w:val="24"/>
          <w:szCs w:val="24"/>
        </w:rPr>
        <w:t xml:space="preserve"> don't know whether that helps or not, but it felt like we were. Struggling to get through. But at least we had food in the House. Where is it now? A lot of people didn't have food in the house, so we tried to make sure that people in our community had food. But without. Like trying to make it obvious that we were giving them food. </w:t>
      </w:r>
      <w:proofErr w:type="gramStart"/>
      <w:r w:rsidRPr="00E36BDC">
        <w:rPr>
          <w:rFonts w:ascii="Arial" w:hAnsi="Arial" w:cs="Arial"/>
          <w:sz w:val="24"/>
          <w:szCs w:val="24"/>
        </w:rPr>
        <w:t>So</w:t>
      </w:r>
      <w:proofErr w:type="gramEnd"/>
      <w:r w:rsidRPr="00E36BDC">
        <w:rPr>
          <w:rFonts w:ascii="Arial" w:hAnsi="Arial" w:cs="Arial"/>
          <w:sz w:val="24"/>
          <w:szCs w:val="24"/>
        </w:rPr>
        <w:t xml:space="preserve"> I think you know we. We donated some stuff to one of the food banks and then we found out that the Food Bank in the stealing the food like the best things from it. </w:t>
      </w:r>
      <w:proofErr w:type="gramStart"/>
      <w:r w:rsidRPr="00E36BDC">
        <w:rPr>
          <w:rFonts w:ascii="Arial" w:hAnsi="Arial" w:cs="Arial"/>
          <w:sz w:val="24"/>
          <w:szCs w:val="24"/>
        </w:rPr>
        <w:t>So</w:t>
      </w:r>
      <w:proofErr w:type="gramEnd"/>
      <w:r w:rsidRPr="00E36BDC">
        <w:rPr>
          <w:rFonts w:ascii="Arial" w:hAnsi="Arial" w:cs="Arial"/>
          <w:sz w:val="24"/>
          <w:szCs w:val="24"/>
        </w:rPr>
        <w:t xml:space="preserve"> we stopped donating to them. But you know, it's one of those things. It's like in your head. Like, so people are trapped at home. And how can we help? So even though we were like struggling, we wanted to make sure that nobody else like starved on the state, which I thought was </w:t>
      </w:r>
      <w:proofErr w:type="gramStart"/>
      <w:r w:rsidRPr="00E36BDC">
        <w:rPr>
          <w:rFonts w:ascii="Arial" w:hAnsi="Arial" w:cs="Arial"/>
          <w:sz w:val="24"/>
          <w:szCs w:val="24"/>
        </w:rPr>
        <w:t>really nice</w:t>
      </w:r>
      <w:proofErr w:type="gramEnd"/>
      <w:r w:rsidRPr="00E36BDC">
        <w:rPr>
          <w:rFonts w:ascii="Arial" w:hAnsi="Arial" w:cs="Arial"/>
          <w:sz w:val="24"/>
          <w:szCs w:val="24"/>
        </w:rPr>
        <w:t xml:space="preserve"> of my part to actually think of that.</w:t>
      </w:r>
    </w:p>
    <w:p w14:paraId="5A7DAA32"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So has anything changed since lockdown has lifted?</w:t>
      </w:r>
    </w:p>
    <w:p w14:paraId="21F73235" w14:textId="77777777" w:rsidR="00F21765" w:rsidRPr="00E36BDC" w:rsidRDefault="00F21765" w:rsidP="006B1922">
      <w:pPr>
        <w:rPr>
          <w:rFonts w:ascii="Arial" w:hAnsi="Arial" w:cs="Arial"/>
          <w:sz w:val="24"/>
          <w:szCs w:val="24"/>
        </w:rPr>
      </w:pPr>
      <w:r w:rsidRPr="00E36BDC">
        <w:rPr>
          <w:rFonts w:ascii="Arial" w:hAnsi="Arial" w:cs="Arial"/>
          <w:sz w:val="24"/>
          <w:szCs w:val="24"/>
        </w:rPr>
        <w:br/>
        <w:t>CB</w:t>
      </w:r>
      <w:r w:rsidRPr="00E36BDC">
        <w:rPr>
          <w:rFonts w:ascii="Arial" w:hAnsi="Arial" w:cs="Arial"/>
          <w:sz w:val="24"/>
          <w:szCs w:val="24"/>
        </w:rPr>
        <w:br/>
        <w:t xml:space="preserve">Well, you have me and my partner separated. UM. We don't really talk very often anymore. But apart from that. You know it's </w:t>
      </w:r>
      <w:proofErr w:type="spellStart"/>
      <w:r w:rsidRPr="00E36BDC">
        <w:rPr>
          <w:rFonts w:ascii="Arial" w:hAnsi="Arial" w:cs="Arial"/>
          <w:sz w:val="24"/>
          <w:szCs w:val="24"/>
        </w:rPr>
        <w:t>it's</w:t>
      </w:r>
      <w:proofErr w:type="spellEnd"/>
      <w:r w:rsidRPr="00E36BDC">
        <w:rPr>
          <w:rFonts w:ascii="Arial" w:hAnsi="Arial" w:cs="Arial"/>
          <w:sz w:val="24"/>
          <w:szCs w:val="24"/>
        </w:rPr>
        <w:t xml:space="preserve"> been right, I think. I think getting back to normality </w:t>
      </w:r>
      <w:proofErr w:type="gramStart"/>
      <w:r w:rsidRPr="00E36BDC">
        <w:rPr>
          <w:rFonts w:ascii="Arial" w:hAnsi="Arial" w:cs="Arial"/>
          <w:sz w:val="24"/>
          <w:szCs w:val="24"/>
        </w:rPr>
        <w:t>is been</w:t>
      </w:r>
      <w:proofErr w:type="gramEnd"/>
      <w:r w:rsidRPr="00E36BDC">
        <w:rPr>
          <w:rFonts w:ascii="Arial" w:hAnsi="Arial" w:cs="Arial"/>
          <w:sz w:val="24"/>
          <w:szCs w:val="24"/>
        </w:rPr>
        <w:t xml:space="preserve"> simple. It's </w:t>
      </w:r>
      <w:proofErr w:type="spellStart"/>
      <w:r w:rsidRPr="00E36BDC">
        <w:rPr>
          <w:rFonts w:ascii="Arial" w:hAnsi="Arial" w:cs="Arial"/>
          <w:sz w:val="24"/>
          <w:szCs w:val="24"/>
        </w:rPr>
        <w:t>it's</w:t>
      </w:r>
      <w:proofErr w:type="spellEnd"/>
      <w:r w:rsidRPr="00E36BDC">
        <w:rPr>
          <w:rFonts w:ascii="Arial" w:hAnsi="Arial" w:cs="Arial"/>
          <w:sz w:val="24"/>
          <w:szCs w:val="24"/>
        </w:rPr>
        <w:t xml:space="preserve"> kind of been expected. I think we were waiting whilst we were in lockdown and what we're </w:t>
      </w:r>
      <w:proofErr w:type="spellStart"/>
      <w:r w:rsidRPr="00E36BDC">
        <w:rPr>
          <w:rFonts w:ascii="Arial" w:hAnsi="Arial" w:cs="Arial"/>
          <w:sz w:val="24"/>
          <w:szCs w:val="24"/>
        </w:rPr>
        <w:t>gonna</w:t>
      </w:r>
      <w:proofErr w:type="spellEnd"/>
      <w:r w:rsidRPr="00E36BDC">
        <w:rPr>
          <w:rFonts w:ascii="Arial" w:hAnsi="Arial" w:cs="Arial"/>
          <w:sz w:val="24"/>
          <w:szCs w:val="24"/>
        </w:rPr>
        <w:t xml:space="preserve"> do next.</w:t>
      </w:r>
    </w:p>
    <w:p w14:paraId="234DE04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 and this is there anything else that you want to add that wasn't covered in in any of the questions I asked?</w:t>
      </w:r>
    </w:p>
    <w:p w14:paraId="7DA14F57" w14:textId="77777777" w:rsidR="00F21765" w:rsidRPr="00E36BDC" w:rsidRDefault="00F21765" w:rsidP="006B1922">
      <w:pPr>
        <w:rPr>
          <w:rFonts w:ascii="Arial" w:hAnsi="Arial" w:cs="Arial"/>
          <w:sz w:val="24"/>
          <w:szCs w:val="24"/>
        </w:rPr>
      </w:pPr>
      <w:r w:rsidRPr="00E36BDC">
        <w:rPr>
          <w:rFonts w:ascii="Arial" w:hAnsi="Arial" w:cs="Arial"/>
          <w:sz w:val="24"/>
          <w:szCs w:val="24"/>
        </w:rPr>
        <w:br/>
        <w:t>CB</w:t>
      </w:r>
    </w:p>
    <w:p w14:paraId="306DB71D" w14:textId="77777777" w:rsidR="00F21765" w:rsidRPr="00E36BDC" w:rsidRDefault="00F21765" w:rsidP="006B1922">
      <w:pPr>
        <w:rPr>
          <w:rFonts w:ascii="Arial" w:hAnsi="Arial" w:cs="Arial"/>
          <w:sz w:val="24"/>
          <w:szCs w:val="24"/>
        </w:rPr>
      </w:pPr>
      <w:r w:rsidRPr="00E36BDC">
        <w:rPr>
          <w:rFonts w:ascii="Arial" w:hAnsi="Arial" w:cs="Arial"/>
          <w:sz w:val="24"/>
          <w:szCs w:val="24"/>
        </w:rPr>
        <w:t xml:space="preserve">Not sure. And </w:t>
      </w:r>
      <w:proofErr w:type="gramStart"/>
      <w:r w:rsidRPr="00E36BDC">
        <w:rPr>
          <w:rFonts w:ascii="Arial" w:hAnsi="Arial" w:cs="Arial"/>
          <w:sz w:val="24"/>
          <w:szCs w:val="24"/>
        </w:rPr>
        <w:t>so</w:t>
      </w:r>
      <w:proofErr w:type="gramEnd"/>
      <w:r w:rsidRPr="00E36BDC">
        <w:rPr>
          <w:rFonts w:ascii="Arial" w:hAnsi="Arial" w:cs="Arial"/>
          <w:sz w:val="24"/>
          <w:szCs w:val="24"/>
        </w:rPr>
        <w:t xml:space="preserve"> with the way the studies worked. Post lockdown, but with the like the integrated learning, I think that's been a that's been a struggle for people to get their head around. Have one or the other was </w:t>
      </w:r>
      <w:proofErr w:type="gramStart"/>
      <w:r w:rsidRPr="00E36BDC">
        <w:rPr>
          <w:rFonts w:ascii="Arial" w:hAnsi="Arial" w:cs="Arial"/>
          <w:sz w:val="24"/>
          <w:szCs w:val="24"/>
        </w:rPr>
        <w:t>fine, but</w:t>
      </w:r>
      <w:proofErr w:type="gramEnd"/>
      <w:r w:rsidRPr="00E36BDC">
        <w:rPr>
          <w:rFonts w:ascii="Arial" w:hAnsi="Arial" w:cs="Arial"/>
          <w:sz w:val="24"/>
          <w:szCs w:val="24"/>
        </w:rPr>
        <w:t xml:space="preserve"> having a blended one has been really difficult. I don't know whether that's only applicable to this institution in this campus, but.</w:t>
      </w:r>
    </w:p>
    <w:p w14:paraId="7C16ACC5"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p>
    <w:p w14:paraId="0CEF0E96" w14:textId="77777777" w:rsidR="00F21765" w:rsidRPr="00E36BDC" w:rsidRDefault="00F21765" w:rsidP="006B1922">
      <w:pPr>
        <w:rPr>
          <w:rFonts w:ascii="Arial" w:hAnsi="Arial" w:cs="Arial"/>
          <w:sz w:val="24"/>
          <w:szCs w:val="24"/>
        </w:rPr>
      </w:pPr>
      <w:r w:rsidRPr="00E36BDC">
        <w:rPr>
          <w:rFonts w:ascii="Arial" w:hAnsi="Arial" w:cs="Arial"/>
          <w:sz w:val="24"/>
          <w:szCs w:val="24"/>
        </w:rPr>
        <w:t>Yeah.</w:t>
      </w:r>
    </w:p>
    <w:p w14:paraId="4A0F3E46"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I think a lot of people have struggled with the format and how it's all going.</w:t>
      </w:r>
    </w:p>
    <w:p w14:paraId="45D4DC98" w14:textId="77777777" w:rsidR="00F21765" w:rsidRPr="00E36BDC" w:rsidRDefault="00F21765" w:rsidP="006B1922">
      <w:pPr>
        <w:rPr>
          <w:rFonts w:ascii="Arial" w:hAnsi="Arial" w:cs="Arial"/>
          <w:sz w:val="24"/>
          <w:szCs w:val="24"/>
        </w:rPr>
      </w:pPr>
      <w:r w:rsidRPr="00E36BDC">
        <w:rPr>
          <w:rFonts w:ascii="Arial" w:hAnsi="Arial" w:cs="Arial"/>
          <w:sz w:val="24"/>
          <w:szCs w:val="24"/>
        </w:rPr>
        <w:br/>
        <w:t>AT</w:t>
      </w:r>
      <w:r w:rsidRPr="00E36BDC">
        <w:rPr>
          <w:rFonts w:ascii="Arial" w:hAnsi="Arial" w:cs="Arial"/>
          <w:sz w:val="24"/>
          <w:szCs w:val="24"/>
        </w:rPr>
        <w:br/>
        <w:t>Yeah, yeah.</w:t>
      </w:r>
    </w:p>
    <w:p w14:paraId="121F92E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And. But other than that, I </w:t>
      </w:r>
      <w:proofErr w:type="spellStart"/>
      <w:r w:rsidRPr="00E36BDC">
        <w:rPr>
          <w:rFonts w:ascii="Arial" w:hAnsi="Arial" w:cs="Arial"/>
          <w:sz w:val="24"/>
          <w:szCs w:val="24"/>
        </w:rPr>
        <w:t>I</w:t>
      </w:r>
      <w:proofErr w:type="spellEnd"/>
      <w:r w:rsidRPr="00E36BDC">
        <w:rPr>
          <w:rFonts w:ascii="Arial" w:hAnsi="Arial" w:cs="Arial"/>
          <w:sz w:val="24"/>
          <w:szCs w:val="24"/>
        </w:rPr>
        <w:t xml:space="preserve"> don't think that anything. I don't know what I would add to that.</w:t>
      </w:r>
    </w:p>
    <w:p w14:paraId="60538008"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OK. Well, thank you.</w:t>
      </w:r>
    </w:p>
    <w:p w14:paraId="7E63A41F"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p>
    <w:p w14:paraId="4F9C24B5" w14:textId="77777777" w:rsidR="00F21765" w:rsidRPr="00E36BDC" w:rsidRDefault="00F21765" w:rsidP="006B1922">
      <w:pPr>
        <w:rPr>
          <w:rFonts w:ascii="Arial" w:hAnsi="Arial" w:cs="Arial"/>
          <w:sz w:val="24"/>
          <w:szCs w:val="24"/>
        </w:rPr>
      </w:pPr>
      <w:r w:rsidRPr="00E36BDC">
        <w:rPr>
          <w:rFonts w:ascii="Arial" w:hAnsi="Arial" w:cs="Arial"/>
          <w:sz w:val="24"/>
          <w:szCs w:val="24"/>
        </w:rPr>
        <w:t>There, you're welcome.</w:t>
      </w:r>
    </w:p>
    <w:p w14:paraId="34391FE0" w14:textId="77777777" w:rsidR="00F21765" w:rsidRPr="00E36BDC" w:rsidRDefault="00F21765" w:rsidP="006B1922">
      <w:pPr>
        <w:rPr>
          <w:rFonts w:ascii="Arial" w:hAnsi="Arial" w:cs="Arial"/>
          <w:sz w:val="24"/>
          <w:szCs w:val="24"/>
        </w:rPr>
      </w:pPr>
      <w:r w:rsidRPr="00E36BDC">
        <w:rPr>
          <w:rFonts w:ascii="Arial" w:hAnsi="Arial" w:cs="Arial"/>
          <w:sz w:val="24"/>
          <w:szCs w:val="24"/>
        </w:rPr>
        <w:lastRenderedPageBreak/>
        <w:br/>
        <w:t xml:space="preserve">AT </w:t>
      </w:r>
      <w:r w:rsidRPr="00E36BDC">
        <w:rPr>
          <w:rFonts w:ascii="Arial" w:hAnsi="Arial" w:cs="Arial"/>
          <w:sz w:val="24"/>
          <w:szCs w:val="24"/>
        </w:rPr>
        <w:br/>
        <w:t xml:space="preserve">That's it. That's all my questions. </w:t>
      </w:r>
      <w:proofErr w:type="gramStart"/>
      <w:r w:rsidRPr="00E36BDC">
        <w:rPr>
          <w:rFonts w:ascii="Arial" w:hAnsi="Arial" w:cs="Arial"/>
          <w:sz w:val="24"/>
          <w:szCs w:val="24"/>
        </w:rPr>
        <w:t>So</w:t>
      </w:r>
      <w:proofErr w:type="gramEnd"/>
      <w:r w:rsidRPr="00E36BDC">
        <w:rPr>
          <w:rFonts w:ascii="Arial" w:hAnsi="Arial" w:cs="Arial"/>
          <w:sz w:val="24"/>
          <w:szCs w:val="24"/>
        </w:rPr>
        <w:t xml:space="preserve"> thank you very much.</w:t>
      </w:r>
    </w:p>
    <w:p w14:paraId="0E88B257"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 xml:space="preserve">Yeah, no worries. And I I'm </w:t>
      </w:r>
      <w:proofErr w:type="gramStart"/>
      <w:r w:rsidRPr="00E36BDC">
        <w:rPr>
          <w:rFonts w:ascii="Arial" w:hAnsi="Arial" w:cs="Arial"/>
          <w:sz w:val="24"/>
          <w:szCs w:val="24"/>
        </w:rPr>
        <w:t>really sorry</w:t>
      </w:r>
      <w:proofErr w:type="gramEnd"/>
      <w:r w:rsidRPr="00E36BDC">
        <w:rPr>
          <w:rFonts w:ascii="Arial" w:hAnsi="Arial" w:cs="Arial"/>
          <w:sz w:val="24"/>
          <w:szCs w:val="24"/>
        </w:rPr>
        <w:t xml:space="preserve"> that I was late, it said.</w:t>
      </w:r>
    </w:p>
    <w:p w14:paraId="2D2E5E8A"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 xml:space="preserve">Yes, don't worry about it. I'm just glad that we've got it done so I can crack on and get </w:t>
      </w:r>
      <w:proofErr w:type="spellStart"/>
      <w:r w:rsidRPr="00E36BDC">
        <w:rPr>
          <w:rFonts w:ascii="Arial" w:hAnsi="Arial" w:cs="Arial"/>
          <w:sz w:val="24"/>
          <w:szCs w:val="24"/>
        </w:rPr>
        <w:t>get</w:t>
      </w:r>
      <w:proofErr w:type="spellEnd"/>
      <w:r w:rsidRPr="00E36BDC">
        <w:rPr>
          <w:rFonts w:ascii="Arial" w:hAnsi="Arial" w:cs="Arial"/>
          <w:sz w:val="24"/>
          <w:szCs w:val="24"/>
        </w:rPr>
        <w:t xml:space="preserve"> it done, so yeah.</w:t>
      </w:r>
    </w:p>
    <w:p w14:paraId="66EDB10B"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Yeah. Yeah, absolutely. Yeah, yeah.</w:t>
      </w:r>
    </w:p>
    <w:p w14:paraId="47ADD5D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AT </w:t>
      </w:r>
      <w:r w:rsidRPr="00E36BDC">
        <w:rPr>
          <w:rFonts w:ascii="Arial" w:hAnsi="Arial" w:cs="Arial"/>
          <w:sz w:val="24"/>
          <w:szCs w:val="24"/>
        </w:rPr>
        <w:br/>
        <w:t>Yeah.</w:t>
      </w:r>
    </w:p>
    <w:p w14:paraId="72F0EFE4" w14:textId="77777777" w:rsidR="00F21765" w:rsidRPr="00E36BDC" w:rsidRDefault="00F21765" w:rsidP="006B1922">
      <w:pPr>
        <w:rPr>
          <w:rFonts w:ascii="Arial" w:hAnsi="Arial" w:cs="Arial"/>
          <w:sz w:val="24"/>
          <w:szCs w:val="24"/>
        </w:rPr>
      </w:pPr>
      <w:r w:rsidRPr="00E36BDC">
        <w:rPr>
          <w:rFonts w:ascii="Arial" w:hAnsi="Arial" w:cs="Arial"/>
          <w:sz w:val="24"/>
          <w:szCs w:val="24"/>
        </w:rPr>
        <w:br/>
        <w:t xml:space="preserve">CB </w:t>
      </w:r>
      <w:r w:rsidRPr="00E36BDC">
        <w:rPr>
          <w:rFonts w:ascii="Arial" w:hAnsi="Arial" w:cs="Arial"/>
          <w:sz w:val="24"/>
          <w:szCs w:val="24"/>
        </w:rPr>
        <w:br/>
        <w:t>Yeah, that's yeah.</w:t>
      </w:r>
    </w:p>
    <w:p w14:paraId="203001C7" w14:textId="25C9B23E" w:rsidR="00F21765" w:rsidRPr="00E36BDC" w:rsidRDefault="00F21765" w:rsidP="006B1922">
      <w:pPr>
        <w:rPr>
          <w:rFonts w:ascii="Arial" w:hAnsi="Arial" w:cs="Arial"/>
          <w:sz w:val="24"/>
          <w:szCs w:val="24"/>
        </w:rPr>
      </w:pPr>
      <w:r w:rsidRPr="00E36BDC">
        <w:rPr>
          <w:rFonts w:ascii="Arial" w:hAnsi="Arial" w:cs="Arial"/>
          <w:sz w:val="24"/>
          <w:szCs w:val="24"/>
        </w:rPr>
        <w:br/>
      </w:r>
      <w:r w:rsidR="000875A9">
        <w:rPr>
          <w:rFonts w:ascii="Arial" w:hAnsi="Arial" w:cs="Arial"/>
          <w:sz w:val="24"/>
          <w:szCs w:val="24"/>
        </w:rPr>
        <w:t>AT</w:t>
      </w:r>
      <w:r w:rsidRPr="00E36BDC">
        <w:rPr>
          <w:rFonts w:ascii="Arial" w:hAnsi="Arial" w:cs="Arial"/>
          <w:sz w:val="24"/>
          <w:szCs w:val="24"/>
        </w:rPr>
        <w:t xml:space="preserve"> </w:t>
      </w:r>
      <w:r w:rsidRPr="00E36BDC">
        <w:rPr>
          <w:rFonts w:ascii="Arial" w:hAnsi="Arial" w:cs="Arial"/>
          <w:sz w:val="24"/>
          <w:szCs w:val="24"/>
        </w:rPr>
        <w:br/>
        <w:t>Alright.</w:t>
      </w:r>
    </w:p>
    <w:p w14:paraId="6CC1042F" w14:textId="1742A525" w:rsidR="00F21765" w:rsidRPr="00E36BDC" w:rsidRDefault="00F21765" w:rsidP="006B1922">
      <w:pPr>
        <w:rPr>
          <w:rFonts w:ascii="Arial" w:hAnsi="Arial" w:cs="Arial"/>
          <w:sz w:val="24"/>
          <w:szCs w:val="24"/>
        </w:rPr>
      </w:pPr>
      <w:r w:rsidRPr="00E36BDC">
        <w:rPr>
          <w:rFonts w:ascii="Arial" w:hAnsi="Arial" w:cs="Arial"/>
          <w:sz w:val="24"/>
          <w:szCs w:val="24"/>
        </w:rPr>
        <w:br/>
      </w:r>
      <w:r w:rsidR="00E36BDC">
        <w:rPr>
          <w:rFonts w:ascii="Arial" w:hAnsi="Arial" w:cs="Arial"/>
          <w:sz w:val="24"/>
          <w:szCs w:val="24"/>
        </w:rPr>
        <w:t>C</w:t>
      </w:r>
      <w:r w:rsidR="000875A9">
        <w:rPr>
          <w:rFonts w:ascii="Arial" w:hAnsi="Arial" w:cs="Arial"/>
          <w:sz w:val="24"/>
          <w:szCs w:val="24"/>
        </w:rPr>
        <w:t>B</w:t>
      </w:r>
      <w:r w:rsidRPr="00E36BDC">
        <w:rPr>
          <w:rFonts w:ascii="Arial" w:hAnsi="Arial" w:cs="Arial"/>
          <w:sz w:val="24"/>
          <w:szCs w:val="24"/>
        </w:rPr>
        <w:t xml:space="preserve"> </w:t>
      </w:r>
      <w:r w:rsidRPr="00E36BDC">
        <w:rPr>
          <w:rFonts w:ascii="Arial" w:hAnsi="Arial" w:cs="Arial"/>
          <w:sz w:val="24"/>
          <w:szCs w:val="24"/>
        </w:rPr>
        <w:br/>
        <w:t>Alright, so thank you very much. Yeah, OK.</w:t>
      </w:r>
    </w:p>
    <w:p w14:paraId="43CA778F" w14:textId="1803A957" w:rsidR="00F21765" w:rsidRPr="00360952" w:rsidRDefault="00F21765" w:rsidP="006B1922">
      <w:pPr>
        <w:rPr>
          <w:rFonts w:ascii="Arial" w:hAnsi="Arial" w:cs="Arial"/>
          <w:sz w:val="24"/>
          <w:szCs w:val="24"/>
        </w:rPr>
      </w:pPr>
      <w:r w:rsidRPr="00E36BDC">
        <w:rPr>
          <w:rFonts w:ascii="Arial" w:hAnsi="Arial" w:cs="Arial"/>
          <w:sz w:val="24"/>
          <w:szCs w:val="24"/>
        </w:rPr>
        <w:br/>
      </w:r>
      <w:r w:rsidR="000875A9">
        <w:rPr>
          <w:rFonts w:ascii="Arial" w:hAnsi="Arial" w:cs="Arial"/>
          <w:sz w:val="24"/>
          <w:szCs w:val="24"/>
        </w:rPr>
        <w:t>AT</w:t>
      </w:r>
      <w:r w:rsidRPr="00E36BDC">
        <w:rPr>
          <w:rFonts w:ascii="Arial" w:hAnsi="Arial" w:cs="Arial"/>
          <w:sz w:val="24"/>
          <w:szCs w:val="24"/>
        </w:rPr>
        <w:t xml:space="preserve"> </w:t>
      </w:r>
      <w:r w:rsidRPr="00E36BDC">
        <w:rPr>
          <w:rFonts w:ascii="Arial" w:hAnsi="Arial" w:cs="Arial"/>
          <w:sz w:val="24"/>
          <w:szCs w:val="24"/>
        </w:rPr>
        <w:br/>
      </w:r>
      <w:r w:rsidRPr="00360952">
        <w:rPr>
          <w:rFonts w:ascii="Arial" w:hAnsi="Arial" w:cs="Arial"/>
          <w:sz w:val="24"/>
          <w:szCs w:val="24"/>
        </w:rPr>
        <w:t>Thanks ever so much.</w:t>
      </w:r>
      <w:r w:rsidR="00D773D9">
        <w:rPr>
          <w:rStyle w:val="EndnoteReference"/>
          <w:rFonts w:ascii="Arial" w:hAnsi="Arial" w:cs="Arial"/>
          <w:sz w:val="24"/>
          <w:szCs w:val="24"/>
        </w:rPr>
        <w:endnoteReference w:id="2"/>
      </w:r>
    </w:p>
    <w:p w14:paraId="05CA8668" w14:textId="77777777" w:rsidR="006B7C68" w:rsidRDefault="006B7C68" w:rsidP="00D034BC">
      <w:pPr>
        <w:jc w:val="both"/>
        <w:rPr>
          <w:rFonts w:ascii="Arial" w:eastAsia="Calibri" w:hAnsi="Arial" w:cs="Arial"/>
          <w:sz w:val="24"/>
          <w:szCs w:val="24"/>
        </w:rPr>
        <w:sectPr w:rsidR="006B7C68" w:rsidSect="006B7C68">
          <w:headerReference w:type="default" r:id="rId56"/>
          <w:footerReference w:type="default" r:id="rId57"/>
          <w:pgSz w:w="11906" w:h="16838"/>
          <w:pgMar w:top="1440" w:right="1440" w:bottom="1440" w:left="1440" w:header="720" w:footer="720" w:gutter="0"/>
          <w:cols w:space="720"/>
          <w:docGrid w:linePitch="360"/>
        </w:sectPr>
      </w:pPr>
    </w:p>
    <w:p w14:paraId="35FDA746" w14:textId="77777777" w:rsidR="00E77D47" w:rsidRPr="00360952" w:rsidRDefault="00E77D47" w:rsidP="00D034BC">
      <w:pPr>
        <w:jc w:val="both"/>
        <w:rPr>
          <w:rFonts w:ascii="Arial" w:eastAsia="Calibri" w:hAnsi="Arial" w:cs="Arial"/>
          <w:sz w:val="24"/>
          <w:szCs w:val="24"/>
        </w:rPr>
      </w:pPr>
    </w:p>
    <w:p w14:paraId="2935518A" w14:textId="2E7E1523" w:rsidR="00A80572" w:rsidRPr="00360952" w:rsidRDefault="00A80572" w:rsidP="00D034BC">
      <w:pPr>
        <w:jc w:val="both"/>
        <w:rPr>
          <w:rFonts w:ascii="Arial" w:eastAsia="Calibri" w:hAnsi="Arial" w:cs="Arial"/>
          <w:sz w:val="24"/>
          <w:szCs w:val="24"/>
        </w:rPr>
      </w:pPr>
      <w:r w:rsidRPr="00360952">
        <w:rPr>
          <w:rFonts w:ascii="Arial" w:eastAsia="Calibri" w:hAnsi="Arial" w:cs="Arial"/>
          <w:sz w:val="24"/>
          <w:szCs w:val="24"/>
        </w:rPr>
        <w:br w:type="page"/>
      </w:r>
    </w:p>
    <w:p w14:paraId="67F3C2B1" w14:textId="77777777" w:rsidR="00A80572" w:rsidRPr="00360952" w:rsidRDefault="00A80572" w:rsidP="00D034BC">
      <w:pPr>
        <w:jc w:val="both"/>
        <w:rPr>
          <w:rFonts w:ascii="Arial" w:eastAsia="Calibri" w:hAnsi="Arial" w:cs="Arial"/>
          <w:sz w:val="24"/>
          <w:szCs w:val="24"/>
        </w:rPr>
      </w:pPr>
    </w:p>
    <w:p w14:paraId="69CB46EB" w14:textId="11DB70F9" w:rsidR="00317450" w:rsidRPr="00360952" w:rsidRDefault="00317450" w:rsidP="00D034BC">
      <w:pPr>
        <w:jc w:val="both"/>
        <w:rPr>
          <w:rFonts w:ascii="Arial" w:hAnsi="Arial" w:cs="Arial"/>
          <w:sz w:val="24"/>
          <w:szCs w:val="24"/>
        </w:rPr>
      </w:pPr>
      <w:r w:rsidRPr="00360952">
        <w:rPr>
          <w:rFonts w:ascii="Arial" w:hAnsi="Arial" w:cs="Arial"/>
          <w:sz w:val="24"/>
          <w:szCs w:val="24"/>
        </w:rPr>
        <w:t>Ap</w:t>
      </w:r>
      <w:r w:rsidR="005E4C58" w:rsidRPr="00360952">
        <w:rPr>
          <w:rFonts w:ascii="Arial" w:hAnsi="Arial" w:cs="Arial"/>
          <w:sz w:val="24"/>
          <w:szCs w:val="24"/>
        </w:rPr>
        <w:t>p</w:t>
      </w:r>
      <w:r w:rsidRPr="00360952">
        <w:rPr>
          <w:rFonts w:ascii="Arial" w:hAnsi="Arial" w:cs="Arial"/>
          <w:sz w:val="24"/>
          <w:szCs w:val="24"/>
        </w:rPr>
        <w:t xml:space="preserve">endix </w:t>
      </w:r>
      <w:r w:rsidR="00B96C92">
        <w:rPr>
          <w:rFonts w:ascii="Arial" w:hAnsi="Arial" w:cs="Arial"/>
          <w:sz w:val="24"/>
          <w:szCs w:val="24"/>
        </w:rPr>
        <w:t>2</w:t>
      </w:r>
      <w:r w:rsidR="00EE1D25">
        <w:rPr>
          <w:rFonts w:ascii="Arial" w:hAnsi="Arial" w:cs="Arial"/>
          <w:sz w:val="24"/>
          <w:szCs w:val="24"/>
        </w:rPr>
        <w:t xml:space="preserve"> </w:t>
      </w:r>
      <w:r w:rsidR="00BA15F4">
        <w:rPr>
          <w:rFonts w:ascii="Arial" w:hAnsi="Arial" w:cs="Arial"/>
          <w:sz w:val="24"/>
          <w:szCs w:val="24"/>
        </w:rPr>
        <w:t>Codes</w:t>
      </w:r>
      <w:r w:rsidR="0053780E">
        <w:rPr>
          <w:rFonts w:ascii="Arial" w:hAnsi="Arial" w:cs="Arial"/>
          <w:sz w:val="24"/>
          <w:szCs w:val="24"/>
        </w:rPr>
        <w:t xml:space="preserve"> and colours</w:t>
      </w:r>
    </w:p>
    <w:tbl>
      <w:tblPr>
        <w:tblStyle w:val="TableGrid"/>
        <w:tblW w:w="0" w:type="auto"/>
        <w:tblLook w:val="04A0" w:firstRow="1" w:lastRow="0" w:firstColumn="1" w:lastColumn="0" w:noHBand="0" w:noVBand="1"/>
      </w:tblPr>
      <w:tblGrid>
        <w:gridCol w:w="3005"/>
        <w:gridCol w:w="3005"/>
      </w:tblGrid>
      <w:tr w:rsidR="00D17239" w:rsidRPr="00D17239" w14:paraId="3B747C97" w14:textId="77777777" w:rsidTr="00816964">
        <w:tc>
          <w:tcPr>
            <w:tcW w:w="3005" w:type="dxa"/>
          </w:tcPr>
          <w:p w14:paraId="2AE4242A" w14:textId="77777777" w:rsidR="00D17239" w:rsidRPr="00D17239" w:rsidRDefault="00D17239" w:rsidP="00816964">
            <w:pPr>
              <w:rPr>
                <w:rFonts w:ascii="Arial" w:hAnsi="Arial" w:cs="Arial"/>
                <w:sz w:val="24"/>
                <w:szCs w:val="24"/>
              </w:rPr>
            </w:pPr>
            <w:r w:rsidRPr="00D17239">
              <w:rPr>
                <w:rFonts w:ascii="Arial" w:hAnsi="Arial" w:cs="Arial"/>
                <w:sz w:val="24"/>
                <w:szCs w:val="24"/>
              </w:rPr>
              <w:t>Interview extract</w:t>
            </w:r>
          </w:p>
        </w:tc>
        <w:tc>
          <w:tcPr>
            <w:tcW w:w="3005" w:type="dxa"/>
          </w:tcPr>
          <w:p w14:paraId="0D4C1955" w14:textId="77777777" w:rsidR="00D17239" w:rsidRPr="00D17239" w:rsidRDefault="00D17239" w:rsidP="00816964">
            <w:pPr>
              <w:rPr>
                <w:rFonts w:ascii="Arial" w:hAnsi="Arial" w:cs="Arial"/>
                <w:sz w:val="24"/>
                <w:szCs w:val="24"/>
              </w:rPr>
            </w:pPr>
            <w:r w:rsidRPr="00D17239">
              <w:rPr>
                <w:rFonts w:ascii="Arial" w:hAnsi="Arial" w:cs="Arial"/>
                <w:sz w:val="24"/>
                <w:szCs w:val="24"/>
              </w:rPr>
              <w:t xml:space="preserve">codes </w:t>
            </w:r>
          </w:p>
        </w:tc>
      </w:tr>
      <w:tr w:rsidR="00D17239" w:rsidRPr="00D17239" w14:paraId="33C346A8" w14:textId="77777777" w:rsidTr="00816964">
        <w:tc>
          <w:tcPr>
            <w:tcW w:w="3005" w:type="dxa"/>
          </w:tcPr>
          <w:p w14:paraId="7EDC74DC"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Really hard</w:t>
            </w:r>
          </w:p>
        </w:tc>
        <w:tc>
          <w:tcPr>
            <w:tcW w:w="3005" w:type="dxa"/>
          </w:tcPr>
          <w:p w14:paraId="6A7C0B1D" w14:textId="77777777" w:rsidR="00D17239" w:rsidRPr="00D17239" w:rsidRDefault="00D17239" w:rsidP="00816964">
            <w:pPr>
              <w:rPr>
                <w:rFonts w:ascii="Arial" w:hAnsi="Arial" w:cs="Arial"/>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32592C10" w14:textId="77777777" w:rsidTr="00816964">
        <w:tc>
          <w:tcPr>
            <w:tcW w:w="3005" w:type="dxa"/>
          </w:tcPr>
          <w:p w14:paraId="657A5CD1"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 xml:space="preserve">it was </w:t>
            </w:r>
            <w:proofErr w:type="gramStart"/>
            <w:r w:rsidRPr="00D17239">
              <w:rPr>
                <w:rFonts w:ascii="Arial" w:hAnsi="Arial" w:cs="Arial"/>
                <w:color w:val="FFC000"/>
                <w:sz w:val="24"/>
                <w:szCs w:val="24"/>
              </w:rPr>
              <w:t>really hard</w:t>
            </w:r>
            <w:proofErr w:type="gramEnd"/>
            <w:r w:rsidRPr="00D17239">
              <w:rPr>
                <w:rFonts w:ascii="Arial" w:hAnsi="Arial" w:cs="Arial"/>
                <w:color w:val="FFC000"/>
                <w:sz w:val="24"/>
                <w:szCs w:val="24"/>
              </w:rPr>
              <w:t xml:space="preserve"> then</w:t>
            </w:r>
          </w:p>
        </w:tc>
        <w:tc>
          <w:tcPr>
            <w:tcW w:w="3005" w:type="dxa"/>
          </w:tcPr>
          <w:p w14:paraId="2247AA33" w14:textId="77777777" w:rsidR="00D17239" w:rsidRPr="00D17239" w:rsidRDefault="00D17239" w:rsidP="00816964">
            <w:pPr>
              <w:rPr>
                <w:rFonts w:ascii="Arial" w:hAnsi="Arial" w:cs="Arial"/>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03E6067E" w14:textId="77777777" w:rsidTr="00816964">
        <w:tc>
          <w:tcPr>
            <w:tcW w:w="3005" w:type="dxa"/>
          </w:tcPr>
          <w:p w14:paraId="21FC2ADF"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 xml:space="preserve">Especially with </w:t>
            </w:r>
            <w:proofErr w:type="spellStart"/>
            <w:r w:rsidRPr="00D17239">
              <w:rPr>
                <w:rFonts w:ascii="Arial" w:hAnsi="Arial" w:cs="Arial"/>
                <w:color w:val="7F7F7F" w:themeColor="text1" w:themeTint="80"/>
                <w:sz w:val="24"/>
                <w:szCs w:val="24"/>
              </w:rPr>
              <w:t>jocob</w:t>
            </w:r>
            <w:proofErr w:type="spellEnd"/>
            <w:r w:rsidRPr="00D17239">
              <w:rPr>
                <w:rFonts w:ascii="Arial" w:hAnsi="Arial" w:cs="Arial"/>
                <w:color w:val="7F7F7F" w:themeColor="text1" w:themeTint="80"/>
                <w:sz w:val="24"/>
                <w:szCs w:val="24"/>
              </w:rPr>
              <w:t xml:space="preserve"> being off school</w:t>
            </w:r>
          </w:p>
        </w:tc>
        <w:tc>
          <w:tcPr>
            <w:tcW w:w="3005" w:type="dxa"/>
          </w:tcPr>
          <w:p w14:paraId="6205644F"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28B54792" w14:textId="77777777" w:rsidTr="00816964">
        <w:tc>
          <w:tcPr>
            <w:tcW w:w="3005" w:type="dxa"/>
          </w:tcPr>
          <w:p w14:paraId="2A93B072"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 xml:space="preserve">Like trying to juggle </w:t>
            </w:r>
            <w:proofErr w:type="spellStart"/>
            <w:proofErr w:type="gramStart"/>
            <w:r w:rsidRPr="00D17239">
              <w:rPr>
                <w:rFonts w:ascii="Arial" w:hAnsi="Arial" w:cs="Arial"/>
                <w:color w:val="7F7F7F" w:themeColor="text1" w:themeTint="80"/>
                <w:sz w:val="24"/>
                <w:szCs w:val="24"/>
              </w:rPr>
              <w:t>uni</w:t>
            </w:r>
            <w:proofErr w:type="spellEnd"/>
            <w:r w:rsidRPr="00D17239">
              <w:rPr>
                <w:rFonts w:ascii="Arial" w:hAnsi="Arial" w:cs="Arial"/>
                <w:color w:val="7F7F7F" w:themeColor="text1" w:themeTint="80"/>
                <w:sz w:val="24"/>
                <w:szCs w:val="24"/>
              </w:rPr>
              <w:t xml:space="preserve">  work</w:t>
            </w:r>
            <w:proofErr w:type="gramEnd"/>
            <w:r w:rsidRPr="00D17239">
              <w:rPr>
                <w:rFonts w:ascii="Arial" w:hAnsi="Arial" w:cs="Arial"/>
                <w:color w:val="7F7F7F" w:themeColor="text1" w:themeTint="80"/>
                <w:sz w:val="24"/>
                <w:szCs w:val="24"/>
              </w:rPr>
              <w:t xml:space="preserve"> with the child being at home.</w:t>
            </w:r>
          </w:p>
        </w:tc>
        <w:tc>
          <w:tcPr>
            <w:tcW w:w="3005" w:type="dxa"/>
          </w:tcPr>
          <w:p w14:paraId="7EE4C061"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2153F186" w14:textId="77777777" w:rsidTr="00816964">
        <w:tc>
          <w:tcPr>
            <w:tcW w:w="3005" w:type="dxa"/>
          </w:tcPr>
          <w:p w14:paraId="4D87691B"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it's quite stressful.</w:t>
            </w:r>
          </w:p>
        </w:tc>
        <w:tc>
          <w:tcPr>
            <w:tcW w:w="3005" w:type="dxa"/>
          </w:tcPr>
          <w:p w14:paraId="5ED80C12" w14:textId="77777777" w:rsidR="00D17239" w:rsidRPr="00D17239" w:rsidRDefault="00D17239" w:rsidP="00816964">
            <w:pPr>
              <w:rPr>
                <w:rFonts w:ascii="Arial" w:hAnsi="Arial" w:cs="Arial"/>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30ADC63C" w14:textId="77777777" w:rsidTr="00816964">
        <w:tc>
          <w:tcPr>
            <w:tcW w:w="3005" w:type="dxa"/>
          </w:tcPr>
          <w:p w14:paraId="2C655322"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I've got other jobs in the house to do</w:t>
            </w:r>
          </w:p>
        </w:tc>
        <w:tc>
          <w:tcPr>
            <w:tcW w:w="3005" w:type="dxa"/>
          </w:tcPr>
          <w:p w14:paraId="463314B2"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481C1C90" w14:textId="77777777" w:rsidTr="00816964">
        <w:tc>
          <w:tcPr>
            <w:tcW w:w="3005" w:type="dxa"/>
          </w:tcPr>
          <w:p w14:paraId="159AAFE9"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like house chores</w:t>
            </w:r>
          </w:p>
        </w:tc>
        <w:tc>
          <w:tcPr>
            <w:tcW w:w="3005" w:type="dxa"/>
          </w:tcPr>
          <w:p w14:paraId="6A5B3564"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3ABAD61D" w14:textId="77777777" w:rsidTr="00816964">
        <w:tc>
          <w:tcPr>
            <w:tcW w:w="3005" w:type="dxa"/>
          </w:tcPr>
          <w:p w14:paraId="798094F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that was a distraction as well</w:t>
            </w:r>
          </w:p>
        </w:tc>
        <w:tc>
          <w:tcPr>
            <w:tcW w:w="3005" w:type="dxa"/>
          </w:tcPr>
          <w:p w14:paraId="54E044C3"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77DD96C4" w14:textId="77777777" w:rsidTr="00816964">
        <w:tc>
          <w:tcPr>
            <w:tcW w:w="3005" w:type="dxa"/>
          </w:tcPr>
          <w:p w14:paraId="2CB4F83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I've got to see to Jacob</w:t>
            </w:r>
          </w:p>
        </w:tc>
        <w:tc>
          <w:tcPr>
            <w:tcW w:w="3005" w:type="dxa"/>
          </w:tcPr>
          <w:p w14:paraId="35A436F8" w14:textId="77777777" w:rsidR="00D17239" w:rsidRPr="00D17239" w:rsidRDefault="00D17239" w:rsidP="00816964">
            <w:pPr>
              <w:rPr>
                <w:rFonts w:ascii="Arial" w:hAnsi="Arial" w:cs="Arial"/>
                <w:sz w:val="24"/>
                <w:szCs w:val="24"/>
              </w:rPr>
            </w:pPr>
            <w:r w:rsidRPr="00D17239">
              <w:rPr>
                <w:rFonts w:ascii="Arial" w:hAnsi="Arial" w:cs="Arial"/>
                <w:color w:val="ED7D31" w:themeColor="accent2"/>
                <w:sz w:val="24"/>
                <w:szCs w:val="24"/>
              </w:rPr>
              <w:t>Positive reasons</w:t>
            </w:r>
          </w:p>
        </w:tc>
      </w:tr>
      <w:tr w:rsidR="00D17239" w:rsidRPr="00D17239" w14:paraId="14994EEE" w14:textId="77777777" w:rsidTr="00816964">
        <w:tc>
          <w:tcPr>
            <w:tcW w:w="3005" w:type="dxa"/>
          </w:tcPr>
          <w:p w14:paraId="0AEDD2C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make sure he's doing his schoolwork</w:t>
            </w:r>
          </w:p>
        </w:tc>
        <w:tc>
          <w:tcPr>
            <w:tcW w:w="3005" w:type="dxa"/>
          </w:tcPr>
          <w:p w14:paraId="60BB82E4" w14:textId="77777777" w:rsidR="00D17239" w:rsidRPr="00D17239" w:rsidRDefault="00D17239" w:rsidP="00816964">
            <w:pPr>
              <w:rPr>
                <w:rFonts w:ascii="Arial" w:hAnsi="Arial" w:cs="Arial"/>
                <w:sz w:val="24"/>
                <w:szCs w:val="24"/>
              </w:rPr>
            </w:pPr>
            <w:r w:rsidRPr="00D17239">
              <w:rPr>
                <w:rFonts w:ascii="Arial" w:hAnsi="Arial" w:cs="Arial"/>
                <w:color w:val="ED7D31" w:themeColor="accent2"/>
                <w:sz w:val="24"/>
                <w:szCs w:val="24"/>
              </w:rPr>
              <w:t>Positive reasons</w:t>
            </w:r>
          </w:p>
        </w:tc>
      </w:tr>
      <w:tr w:rsidR="00D17239" w:rsidRPr="00D17239" w14:paraId="6CC208F0" w14:textId="77777777" w:rsidTr="00816964">
        <w:tc>
          <w:tcPr>
            <w:tcW w:w="3005" w:type="dxa"/>
          </w:tcPr>
          <w:p w14:paraId="5875BBB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It was stressful</w:t>
            </w:r>
          </w:p>
        </w:tc>
        <w:tc>
          <w:tcPr>
            <w:tcW w:w="3005" w:type="dxa"/>
          </w:tcPr>
          <w:p w14:paraId="37AFC269" w14:textId="77777777" w:rsidR="00D17239" w:rsidRPr="00D17239" w:rsidRDefault="00D17239" w:rsidP="00816964">
            <w:pPr>
              <w:rPr>
                <w:rFonts w:ascii="Arial" w:hAnsi="Arial" w:cs="Arial"/>
                <w:color w:val="FFC000"/>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5922F889" w14:textId="77777777" w:rsidTr="00816964">
        <w:tc>
          <w:tcPr>
            <w:tcW w:w="3005" w:type="dxa"/>
          </w:tcPr>
          <w:p w14:paraId="6ADDD46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Impossible</w:t>
            </w:r>
          </w:p>
        </w:tc>
        <w:tc>
          <w:tcPr>
            <w:tcW w:w="3005" w:type="dxa"/>
          </w:tcPr>
          <w:p w14:paraId="5B294402" w14:textId="77777777" w:rsidR="00D17239" w:rsidRPr="00D17239" w:rsidRDefault="00D17239" w:rsidP="00816964">
            <w:pPr>
              <w:rPr>
                <w:rFonts w:ascii="Arial" w:hAnsi="Arial" w:cs="Arial"/>
                <w:color w:val="FFC000"/>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675D1989" w14:textId="77777777" w:rsidTr="00816964">
        <w:tc>
          <w:tcPr>
            <w:tcW w:w="3005" w:type="dxa"/>
          </w:tcPr>
          <w:p w14:paraId="2DA58A9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It's the time,</w:t>
            </w:r>
          </w:p>
        </w:tc>
        <w:tc>
          <w:tcPr>
            <w:tcW w:w="3005" w:type="dxa"/>
          </w:tcPr>
          <w:p w14:paraId="42C3A9FD"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B916E57" w14:textId="77777777" w:rsidTr="00816964">
        <w:tc>
          <w:tcPr>
            <w:tcW w:w="3005" w:type="dxa"/>
          </w:tcPr>
          <w:p w14:paraId="79A999A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everyone is different</w:t>
            </w:r>
          </w:p>
        </w:tc>
        <w:tc>
          <w:tcPr>
            <w:tcW w:w="3005" w:type="dxa"/>
          </w:tcPr>
          <w:p w14:paraId="7A7953D1"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7C32ADEF" w14:textId="77777777" w:rsidTr="00816964">
        <w:tc>
          <w:tcPr>
            <w:tcW w:w="3005" w:type="dxa"/>
          </w:tcPr>
          <w:p w14:paraId="3542CB5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Everyone got different circumstances</w:t>
            </w:r>
          </w:p>
        </w:tc>
        <w:tc>
          <w:tcPr>
            <w:tcW w:w="3005" w:type="dxa"/>
          </w:tcPr>
          <w:p w14:paraId="5E805466"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651D922" w14:textId="77777777" w:rsidTr="00816964">
        <w:tc>
          <w:tcPr>
            <w:tcW w:w="3005" w:type="dxa"/>
          </w:tcPr>
          <w:p w14:paraId="3F47A4B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But I just found, like I had no time</w:t>
            </w:r>
          </w:p>
        </w:tc>
        <w:tc>
          <w:tcPr>
            <w:tcW w:w="3005" w:type="dxa"/>
          </w:tcPr>
          <w:p w14:paraId="3A868966"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5ADA07F6" w14:textId="77777777" w:rsidTr="00816964">
        <w:tc>
          <w:tcPr>
            <w:tcW w:w="3005" w:type="dxa"/>
          </w:tcPr>
          <w:p w14:paraId="1D03C758" w14:textId="77777777" w:rsidR="00D17239" w:rsidRPr="00082683" w:rsidRDefault="00D17239" w:rsidP="00816964">
            <w:pPr>
              <w:rPr>
                <w:rFonts w:ascii="Arial" w:hAnsi="Arial" w:cs="Arial"/>
                <w:color w:val="7F7F7F" w:themeColor="text1" w:themeTint="80"/>
                <w:sz w:val="24"/>
                <w:szCs w:val="24"/>
              </w:rPr>
            </w:pPr>
            <w:r w:rsidRPr="00082683">
              <w:rPr>
                <w:rFonts w:ascii="Arial" w:hAnsi="Arial" w:cs="Arial"/>
                <w:color w:val="7F7F7F" w:themeColor="text1" w:themeTint="80"/>
                <w:sz w:val="24"/>
                <w:szCs w:val="24"/>
              </w:rPr>
              <w:t>I will still have other commitments at home.</w:t>
            </w:r>
          </w:p>
          <w:p w14:paraId="35033437" w14:textId="77777777" w:rsidR="00D17239" w:rsidRPr="00D17239" w:rsidRDefault="00D17239" w:rsidP="00816964">
            <w:pPr>
              <w:rPr>
                <w:rFonts w:ascii="Arial" w:hAnsi="Arial" w:cs="Arial"/>
                <w:color w:val="7F7F7F" w:themeColor="text1" w:themeTint="80"/>
                <w:sz w:val="24"/>
                <w:szCs w:val="24"/>
              </w:rPr>
            </w:pPr>
          </w:p>
        </w:tc>
        <w:tc>
          <w:tcPr>
            <w:tcW w:w="3005" w:type="dxa"/>
          </w:tcPr>
          <w:p w14:paraId="56F6F320"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1A7CC58" w14:textId="77777777" w:rsidTr="00816964">
        <w:tc>
          <w:tcPr>
            <w:tcW w:w="3005" w:type="dxa"/>
          </w:tcPr>
          <w:p w14:paraId="7970537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Depressed.</w:t>
            </w:r>
          </w:p>
        </w:tc>
        <w:tc>
          <w:tcPr>
            <w:tcW w:w="3005" w:type="dxa"/>
          </w:tcPr>
          <w:p w14:paraId="653DDF2E" w14:textId="77777777" w:rsidR="00D17239" w:rsidRPr="00D17239" w:rsidRDefault="00D17239" w:rsidP="00816964">
            <w:pPr>
              <w:rPr>
                <w:rFonts w:ascii="Arial" w:hAnsi="Arial" w:cs="Arial"/>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3BCE48A1" w14:textId="77777777" w:rsidTr="00816964">
        <w:tc>
          <w:tcPr>
            <w:tcW w:w="3005" w:type="dxa"/>
          </w:tcPr>
          <w:p w14:paraId="6D56FD4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I was just low</w:t>
            </w:r>
          </w:p>
        </w:tc>
        <w:tc>
          <w:tcPr>
            <w:tcW w:w="3005" w:type="dxa"/>
          </w:tcPr>
          <w:p w14:paraId="3D3F2DD6" w14:textId="77777777" w:rsidR="00D17239" w:rsidRPr="00D17239" w:rsidRDefault="00D17239" w:rsidP="00816964">
            <w:pPr>
              <w:rPr>
                <w:rFonts w:ascii="Arial" w:hAnsi="Arial" w:cs="Arial"/>
                <w:sz w:val="24"/>
                <w:szCs w:val="24"/>
              </w:rPr>
            </w:pPr>
            <w:proofErr w:type="spellStart"/>
            <w:r w:rsidRPr="00D17239">
              <w:rPr>
                <w:rFonts w:ascii="Arial" w:hAnsi="Arial" w:cs="Arial"/>
                <w:color w:val="FFC000"/>
                <w:sz w:val="24"/>
                <w:szCs w:val="24"/>
              </w:rPr>
              <w:t>Feeelings</w:t>
            </w:r>
            <w:proofErr w:type="spellEnd"/>
            <w:r w:rsidRPr="00D17239">
              <w:rPr>
                <w:rFonts w:ascii="Arial" w:hAnsi="Arial" w:cs="Arial"/>
                <w:color w:val="FFC000"/>
                <w:sz w:val="24"/>
                <w:szCs w:val="24"/>
              </w:rPr>
              <w:t xml:space="preserve"> of struggling</w:t>
            </w:r>
          </w:p>
        </w:tc>
      </w:tr>
      <w:tr w:rsidR="00D17239" w:rsidRPr="00D17239" w14:paraId="5BB0E589" w14:textId="77777777" w:rsidTr="00816964">
        <w:tc>
          <w:tcPr>
            <w:tcW w:w="3005" w:type="dxa"/>
          </w:tcPr>
          <w:p w14:paraId="73C512D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couldn't cope with everything</w:t>
            </w:r>
          </w:p>
        </w:tc>
        <w:tc>
          <w:tcPr>
            <w:tcW w:w="3005" w:type="dxa"/>
          </w:tcPr>
          <w:p w14:paraId="6A6FBCF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Reasons for struggling</w:t>
            </w:r>
          </w:p>
        </w:tc>
      </w:tr>
      <w:tr w:rsidR="00D17239" w:rsidRPr="00D17239" w14:paraId="71C6A356" w14:textId="77777777" w:rsidTr="00816964">
        <w:tc>
          <w:tcPr>
            <w:tcW w:w="3005" w:type="dxa"/>
          </w:tcPr>
          <w:p w14:paraId="2C628D2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trying to juggle it all</w:t>
            </w:r>
          </w:p>
        </w:tc>
        <w:tc>
          <w:tcPr>
            <w:tcW w:w="3005" w:type="dxa"/>
          </w:tcPr>
          <w:p w14:paraId="5BCD65C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Reasons for struggling</w:t>
            </w:r>
          </w:p>
        </w:tc>
      </w:tr>
      <w:tr w:rsidR="00D17239" w:rsidRPr="00D17239" w14:paraId="752A0B33" w14:textId="77777777" w:rsidTr="00816964">
        <w:tc>
          <w:tcPr>
            <w:tcW w:w="3005" w:type="dxa"/>
          </w:tcPr>
          <w:p w14:paraId="6C7519D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in the House as well</w:t>
            </w:r>
          </w:p>
        </w:tc>
        <w:tc>
          <w:tcPr>
            <w:tcW w:w="3005" w:type="dxa"/>
          </w:tcPr>
          <w:p w14:paraId="636D5A3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Reasons for struggling</w:t>
            </w:r>
          </w:p>
        </w:tc>
      </w:tr>
      <w:tr w:rsidR="00D17239" w:rsidRPr="00D17239" w14:paraId="776DF89A" w14:textId="77777777" w:rsidTr="00816964">
        <w:tc>
          <w:tcPr>
            <w:tcW w:w="3005" w:type="dxa"/>
          </w:tcPr>
          <w:p w14:paraId="68FC97F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being stuck in the same 4 walls every single day</w:t>
            </w:r>
          </w:p>
        </w:tc>
        <w:tc>
          <w:tcPr>
            <w:tcW w:w="3005" w:type="dxa"/>
          </w:tcPr>
          <w:p w14:paraId="3D5EC30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Reasons for struggling</w:t>
            </w:r>
          </w:p>
        </w:tc>
      </w:tr>
      <w:tr w:rsidR="00D17239" w:rsidRPr="00D17239" w14:paraId="49070CF6" w14:textId="77777777" w:rsidTr="00816964">
        <w:tc>
          <w:tcPr>
            <w:tcW w:w="3005" w:type="dxa"/>
          </w:tcPr>
          <w:p w14:paraId="50E72A33" w14:textId="77777777" w:rsidR="00D17239" w:rsidRPr="00451C02" w:rsidRDefault="00D17239" w:rsidP="00816964">
            <w:pPr>
              <w:rPr>
                <w:rFonts w:ascii="Arial" w:hAnsi="Arial" w:cs="Arial"/>
                <w:color w:val="7F7F7F" w:themeColor="text1" w:themeTint="80"/>
                <w:sz w:val="24"/>
                <w:szCs w:val="24"/>
              </w:rPr>
            </w:pPr>
            <w:r w:rsidRPr="00451C02">
              <w:rPr>
                <w:rFonts w:ascii="Arial" w:hAnsi="Arial" w:cs="Arial"/>
                <w:color w:val="7F7F7F" w:themeColor="text1" w:themeTint="80"/>
                <w:sz w:val="24"/>
                <w:szCs w:val="24"/>
              </w:rPr>
              <w:t>either in front of the computer or in the House.</w:t>
            </w:r>
          </w:p>
          <w:p w14:paraId="4F4AC2EA" w14:textId="77777777" w:rsidR="00D17239" w:rsidRPr="00D17239" w:rsidRDefault="00D17239" w:rsidP="00816964">
            <w:pPr>
              <w:rPr>
                <w:rFonts w:ascii="Arial" w:hAnsi="Arial" w:cs="Arial"/>
                <w:color w:val="7F7F7F" w:themeColor="text1" w:themeTint="80"/>
                <w:sz w:val="24"/>
                <w:szCs w:val="24"/>
              </w:rPr>
            </w:pPr>
          </w:p>
        </w:tc>
        <w:tc>
          <w:tcPr>
            <w:tcW w:w="3005" w:type="dxa"/>
          </w:tcPr>
          <w:p w14:paraId="0224636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Reasons for struggling</w:t>
            </w:r>
          </w:p>
        </w:tc>
      </w:tr>
      <w:tr w:rsidR="00D17239" w:rsidRPr="00D17239" w14:paraId="1674B31D" w14:textId="77777777" w:rsidTr="00816964">
        <w:tc>
          <w:tcPr>
            <w:tcW w:w="3005" w:type="dxa"/>
          </w:tcPr>
          <w:p w14:paraId="2E891455" w14:textId="77777777" w:rsidR="00D17239" w:rsidRPr="00451C02" w:rsidRDefault="00D17239" w:rsidP="00816964">
            <w:pPr>
              <w:rPr>
                <w:rFonts w:ascii="Arial" w:hAnsi="Arial" w:cs="Arial"/>
                <w:color w:val="4472C4" w:themeColor="accent1"/>
                <w:sz w:val="24"/>
                <w:szCs w:val="24"/>
              </w:rPr>
            </w:pPr>
            <w:r w:rsidRPr="00451C02">
              <w:rPr>
                <w:rFonts w:ascii="Arial" w:hAnsi="Arial" w:cs="Arial"/>
                <w:color w:val="4472C4" w:themeColor="accent1"/>
                <w:sz w:val="24"/>
                <w:szCs w:val="24"/>
              </w:rPr>
              <w:t>Down</w:t>
            </w:r>
          </w:p>
          <w:p w14:paraId="5BDDDEFD" w14:textId="77777777" w:rsidR="00D17239" w:rsidRPr="00D17239" w:rsidRDefault="00D17239" w:rsidP="00816964">
            <w:pPr>
              <w:rPr>
                <w:rFonts w:ascii="Arial" w:hAnsi="Arial" w:cs="Arial"/>
                <w:color w:val="4472C4" w:themeColor="accent1"/>
                <w:sz w:val="24"/>
                <w:szCs w:val="24"/>
              </w:rPr>
            </w:pPr>
          </w:p>
        </w:tc>
        <w:tc>
          <w:tcPr>
            <w:tcW w:w="3005" w:type="dxa"/>
          </w:tcPr>
          <w:p w14:paraId="69C06F24" w14:textId="77777777" w:rsidR="00D17239" w:rsidRPr="00D17239" w:rsidRDefault="00D17239" w:rsidP="00816964">
            <w:pPr>
              <w:rPr>
                <w:rFonts w:ascii="Arial" w:hAnsi="Arial" w:cs="Arial"/>
                <w:color w:val="4472C4" w:themeColor="accent1"/>
                <w:sz w:val="24"/>
                <w:szCs w:val="24"/>
              </w:rPr>
            </w:pPr>
            <w:r w:rsidRPr="00D17239">
              <w:rPr>
                <w:rFonts w:ascii="Arial" w:hAnsi="Arial" w:cs="Arial"/>
                <w:color w:val="4472C4" w:themeColor="accent1"/>
                <w:sz w:val="24"/>
                <w:szCs w:val="24"/>
              </w:rPr>
              <w:t>Changes</w:t>
            </w:r>
          </w:p>
        </w:tc>
      </w:tr>
      <w:tr w:rsidR="00D17239" w:rsidRPr="00D17239" w14:paraId="56337704" w14:textId="77777777" w:rsidTr="00816964">
        <w:tc>
          <w:tcPr>
            <w:tcW w:w="3005" w:type="dxa"/>
          </w:tcPr>
          <w:p w14:paraId="16081CC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didn't see anyone for months</w:t>
            </w:r>
          </w:p>
        </w:tc>
        <w:tc>
          <w:tcPr>
            <w:tcW w:w="3005" w:type="dxa"/>
          </w:tcPr>
          <w:p w14:paraId="5043DAF3"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23C3BC9F" w14:textId="77777777" w:rsidTr="00816964">
        <w:tc>
          <w:tcPr>
            <w:tcW w:w="3005" w:type="dxa"/>
          </w:tcPr>
          <w:p w14:paraId="0F69AD06"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F7F7F" w:themeColor="text1" w:themeTint="80"/>
                <w:sz w:val="24"/>
                <w:szCs w:val="24"/>
              </w:rPr>
              <w:t>so</w:t>
            </w:r>
            <w:proofErr w:type="gramEnd"/>
            <w:r w:rsidRPr="00D17239">
              <w:rPr>
                <w:rFonts w:ascii="Arial" w:hAnsi="Arial" w:cs="Arial"/>
                <w:color w:val="7F7F7F" w:themeColor="text1" w:themeTint="80"/>
                <w:sz w:val="24"/>
                <w:szCs w:val="24"/>
              </w:rPr>
              <w:t xml:space="preserve"> I didn't have a social life</w:t>
            </w:r>
          </w:p>
        </w:tc>
        <w:tc>
          <w:tcPr>
            <w:tcW w:w="3005" w:type="dxa"/>
          </w:tcPr>
          <w:p w14:paraId="641F671D"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7160F307" w14:textId="77777777" w:rsidTr="00816964">
        <w:tc>
          <w:tcPr>
            <w:tcW w:w="3005" w:type="dxa"/>
          </w:tcPr>
          <w:p w14:paraId="2727E79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lastRenderedPageBreak/>
              <w:t>I'm glad everything is back to normal</w:t>
            </w:r>
          </w:p>
        </w:tc>
        <w:tc>
          <w:tcPr>
            <w:tcW w:w="3005" w:type="dxa"/>
          </w:tcPr>
          <w:p w14:paraId="40ED79A8"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9786707" w14:textId="77777777" w:rsidTr="00816964">
        <w:tc>
          <w:tcPr>
            <w:tcW w:w="3005" w:type="dxa"/>
          </w:tcPr>
          <w:p w14:paraId="2F583AF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Now get out and about</w:t>
            </w:r>
          </w:p>
        </w:tc>
        <w:tc>
          <w:tcPr>
            <w:tcW w:w="3005" w:type="dxa"/>
          </w:tcPr>
          <w:p w14:paraId="66DA22DD"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21E4F2DA" w14:textId="77777777" w:rsidTr="00816964">
        <w:tc>
          <w:tcPr>
            <w:tcW w:w="3005" w:type="dxa"/>
          </w:tcPr>
          <w:p w14:paraId="7B156336" w14:textId="77777777" w:rsidR="00D17239" w:rsidRPr="00CE017E" w:rsidRDefault="00D17239" w:rsidP="00816964">
            <w:pPr>
              <w:rPr>
                <w:rFonts w:ascii="Arial" w:hAnsi="Arial" w:cs="Arial"/>
                <w:color w:val="92D050"/>
                <w:sz w:val="24"/>
                <w:szCs w:val="24"/>
              </w:rPr>
            </w:pPr>
            <w:r w:rsidRPr="00CE017E">
              <w:rPr>
                <w:rFonts w:ascii="Arial" w:hAnsi="Arial" w:cs="Arial"/>
                <w:color w:val="92D050"/>
                <w:sz w:val="24"/>
                <w:szCs w:val="24"/>
              </w:rPr>
              <w:t>it's easier to do work again now.</w:t>
            </w:r>
          </w:p>
          <w:p w14:paraId="7E8C0F7E" w14:textId="77777777" w:rsidR="00D17239" w:rsidRPr="00D17239" w:rsidRDefault="00D17239" w:rsidP="00816964">
            <w:pPr>
              <w:rPr>
                <w:rFonts w:ascii="Arial" w:hAnsi="Arial" w:cs="Arial"/>
                <w:color w:val="7F7F7F" w:themeColor="text1" w:themeTint="80"/>
                <w:sz w:val="24"/>
                <w:szCs w:val="24"/>
              </w:rPr>
            </w:pPr>
          </w:p>
        </w:tc>
        <w:tc>
          <w:tcPr>
            <w:tcW w:w="3005" w:type="dxa"/>
          </w:tcPr>
          <w:p w14:paraId="5E3B3ECC"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3888FC7" w14:textId="77777777" w:rsidTr="00816964">
        <w:tc>
          <w:tcPr>
            <w:tcW w:w="3005" w:type="dxa"/>
          </w:tcPr>
          <w:p w14:paraId="6745476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45911" w:themeColor="accent2" w:themeShade="BF"/>
                <w:sz w:val="24"/>
                <w:szCs w:val="24"/>
              </w:rPr>
              <w:t>I had my home gym</w:t>
            </w:r>
          </w:p>
        </w:tc>
        <w:tc>
          <w:tcPr>
            <w:tcW w:w="3005" w:type="dxa"/>
          </w:tcPr>
          <w:p w14:paraId="67D0E25A" w14:textId="77777777" w:rsidR="00D17239" w:rsidRPr="00D17239" w:rsidRDefault="00D17239" w:rsidP="00816964">
            <w:pPr>
              <w:rPr>
                <w:rFonts w:ascii="Arial" w:hAnsi="Arial" w:cs="Arial"/>
                <w:sz w:val="24"/>
                <w:szCs w:val="24"/>
              </w:rPr>
            </w:pPr>
            <w:r w:rsidRPr="00D17239">
              <w:rPr>
                <w:rFonts w:ascii="Arial" w:hAnsi="Arial" w:cs="Arial"/>
                <w:color w:val="ED7D31" w:themeColor="accent2"/>
                <w:sz w:val="24"/>
                <w:szCs w:val="24"/>
              </w:rPr>
              <w:t>Positive reasons</w:t>
            </w:r>
          </w:p>
        </w:tc>
      </w:tr>
      <w:tr w:rsidR="00D17239" w:rsidRPr="00D17239" w14:paraId="1BFC1AD5" w14:textId="77777777" w:rsidTr="00816964">
        <w:tc>
          <w:tcPr>
            <w:tcW w:w="3005" w:type="dxa"/>
          </w:tcPr>
          <w:p w14:paraId="3900B38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45911" w:themeColor="accent2" w:themeShade="BF"/>
                <w:sz w:val="24"/>
                <w:szCs w:val="24"/>
              </w:rPr>
              <w:t>I trained in a mostly every day</w:t>
            </w:r>
            <w:r w:rsidRPr="00D17239">
              <w:rPr>
                <w:rFonts w:ascii="Arial" w:hAnsi="Arial" w:cs="Arial"/>
                <w:sz w:val="24"/>
                <w:szCs w:val="24"/>
              </w:rPr>
              <w:t>.</w:t>
            </w:r>
          </w:p>
        </w:tc>
        <w:tc>
          <w:tcPr>
            <w:tcW w:w="3005" w:type="dxa"/>
          </w:tcPr>
          <w:p w14:paraId="6AF389D8" w14:textId="77777777" w:rsidR="00D17239" w:rsidRPr="00D17239" w:rsidRDefault="00D17239" w:rsidP="00816964">
            <w:pPr>
              <w:rPr>
                <w:rFonts w:ascii="Arial" w:hAnsi="Arial" w:cs="Arial"/>
                <w:sz w:val="24"/>
                <w:szCs w:val="24"/>
              </w:rPr>
            </w:pPr>
            <w:r w:rsidRPr="00D17239">
              <w:rPr>
                <w:rFonts w:ascii="Arial" w:hAnsi="Arial" w:cs="Arial"/>
                <w:color w:val="ED7D31" w:themeColor="accent2"/>
                <w:sz w:val="24"/>
                <w:szCs w:val="24"/>
              </w:rPr>
              <w:t>Positive reasons</w:t>
            </w:r>
          </w:p>
        </w:tc>
      </w:tr>
      <w:tr w:rsidR="00D17239" w:rsidRPr="00D17239" w14:paraId="3DD5BFED" w14:textId="77777777" w:rsidTr="00816964">
        <w:tc>
          <w:tcPr>
            <w:tcW w:w="3005" w:type="dxa"/>
          </w:tcPr>
          <w:p w14:paraId="319E1E7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00B050"/>
                <w:sz w:val="24"/>
                <w:szCs w:val="24"/>
              </w:rPr>
              <w:t>I did CrossFit</w:t>
            </w:r>
          </w:p>
        </w:tc>
        <w:tc>
          <w:tcPr>
            <w:tcW w:w="3005" w:type="dxa"/>
          </w:tcPr>
          <w:p w14:paraId="1A049BB2" w14:textId="77777777" w:rsidR="00D17239" w:rsidRPr="00D17239" w:rsidRDefault="00D17239" w:rsidP="00816964">
            <w:pPr>
              <w:rPr>
                <w:rFonts w:ascii="Arial" w:hAnsi="Arial" w:cs="Arial"/>
                <w:sz w:val="24"/>
                <w:szCs w:val="24"/>
              </w:rPr>
            </w:pPr>
            <w:r w:rsidRPr="00D17239">
              <w:rPr>
                <w:rFonts w:ascii="Arial" w:hAnsi="Arial" w:cs="Arial"/>
                <w:color w:val="00B050"/>
                <w:sz w:val="24"/>
                <w:szCs w:val="24"/>
              </w:rPr>
              <w:t>Before covid</w:t>
            </w:r>
          </w:p>
        </w:tc>
      </w:tr>
      <w:tr w:rsidR="00D17239" w:rsidRPr="00D17239" w14:paraId="699FF4B9" w14:textId="77777777" w:rsidTr="00816964">
        <w:tc>
          <w:tcPr>
            <w:tcW w:w="3005" w:type="dxa"/>
          </w:tcPr>
          <w:p w14:paraId="4C30ACC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00B050"/>
                <w:sz w:val="24"/>
                <w:szCs w:val="24"/>
              </w:rPr>
              <w:t>3/4 times a week</w:t>
            </w:r>
          </w:p>
        </w:tc>
        <w:tc>
          <w:tcPr>
            <w:tcW w:w="3005" w:type="dxa"/>
          </w:tcPr>
          <w:p w14:paraId="02614BA7" w14:textId="77777777" w:rsidR="00D17239" w:rsidRPr="00D17239" w:rsidRDefault="00D17239" w:rsidP="00816964">
            <w:pPr>
              <w:rPr>
                <w:rFonts w:ascii="Arial" w:hAnsi="Arial" w:cs="Arial"/>
                <w:sz w:val="24"/>
                <w:szCs w:val="24"/>
              </w:rPr>
            </w:pPr>
            <w:r w:rsidRPr="00D17239">
              <w:rPr>
                <w:rFonts w:ascii="Arial" w:hAnsi="Arial" w:cs="Arial"/>
                <w:color w:val="00B050"/>
                <w:sz w:val="24"/>
                <w:szCs w:val="24"/>
              </w:rPr>
              <w:t>Before covid</w:t>
            </w:r>
          </w:p>
        </w:tc>
      </w:tr>
      <w:tr w:rsidR="00D17239" w:rsidRPr="00D17239" w14:paraId="374CFDA8" w14:textId="77777777" w:rsidTr="00816964">
        <w:tc>
          <w:tcPr>
            <w:tcW w:w="3005" w:type="dxa"/>
          </w:tcPr>
          <w:p w14:paraId="387C39B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00B050"/>
                <w:sz w:val="24"/>
                <w:szCs w:val="24"/>
              </w:rPr>
              <w:t>I trained a lot</w:t>
            </w:r>
          </w:p>
        </w:tc>
        <w:tc>
          <w:tcPr>
            <w:tcW w:w="3005" w:type="dxa"/>
          </w:tcPr>
          <w:p w14:paraId="10C02B62" w14:textId="77777777" w:rsidR="00D17239" w:rsidRPr="00D17239" w:rsidRDefault="00D17239" w:rsidP="00816964">
            <w:pPr>
              <w:rPr>
                <w:rFonts w:ascii="Arial" w:hAnsi="Arial" w:cs="Arial"/>
                <w:sz w:val="24"/>
                <w:szCs w:val="24"/>
              </w:rPr>
            </w:pPr>
            <w:r w:rsidRPr="00D17239">
              <w:rPr>
                <w:rFonts w:ascii="Arial" w:hAnsi="Arial" w:cs="Arial"/>
                <w:color w:val="00B050"/>
                <w:sz w:val="24"/>
                <w:szCs w:val="24"/>
              </w:rPr>
              <w:t>Before covid</w:t>
            </w:r>
          </w:p>
        </w:tc>
      </w:tr>
      <w:tr w:rsidR="00D17239" w:rsidRPr="00D17239" w14:paraId="78336A06" w14:textId="77777777" w:rsidTr="00816964">
        <w:tc>
          <w:tcPr>
            <w:tcW w:w="3005" w:type="dxa"/>
          </w:tcPr>
          <w:p w14:paraId="1FABF29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2F5496" w:themeColor="accent1" w:themeShade="BF"/>
                <w:sz w:val="24"/>
                <w:szCs w:val="24"/>
              </w:rPr>
              <w:t>I probably train less now</w:t>
            </w:r>
          </w:p>
        </w:tc>
        <w:tc>
          <w:tcPr>
            <w:tcW w:w="3005" w:type="dxa"/>
          </w:tcPr>
          <w:p w14:paraId="22858B08" w14:textId="6E49DA92" w:rsidR="00D17239" w:rsidRPr="00D17239" w:rsidRDefault="00276648" w:rsidP="00816964">
            <w:pPr>
              <w:rPr>
                <w:rFonts w:ascii="Arial" w:hAnsi="Arial" w:cs="Arial"/>
                <w:sz w:val="24"/>
                <w:szCs w:val="24"/>
              </w:rPr>
            </w:pPr>
            <w:r>
              <w:rPr>
                <w:rFonts w:ascii="Arial" w:hAnsi="Arial" w:cs="Arial"/>
                <w:color w:val="4472C4" w:themeColor="accent1"/>
                <w:sz w:val="24"/>
                <w:szCs w:val="24"/>
              </w:rPr>
              <w:t>Physical changes since lockdown negative</w:t>
            </w:r>
          </w:p>
        </w:tc>
      </w:tr>
      <w:tr w:rsidR="00D17239" w:rsidRPr="00D17239" w14:paraId="4AA43316" w14:textId="77777777" w:rsidTr="00816964">
        <w:tc>
          <w:tcPr>
            <w:tcW w:w="3005" w:type="dxa"/>
          </w:tcPr>
          <w:p w14:paraId="67776A4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think it's not because of the lock down</w:t>
            </w:r>
          </w:p>
        </w:tc>
        <w:tc>
          <w:tcPr>
            <w:tcW w:w="3005" w:type="dxa"/>
          </w:tcPr>
          <w:p w14:paraId="6B34260A"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AB4EC2D" w14:textId="77777777" w:rsidTr="00816964">
        <w:tc>
          <w:tcPr>
            <w:tcW w:w="3005" w:type="dxa"/>
          </w:tcPr>
          <w:p w14:paraId="1848AAB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 xml:space="preserve">I think it's because of </w:t>
            </w:r>
            <w:proofErr w:type="spellStart"/>
            <w:r w:rsidRPr="00D17239">
              <w:rPr>
                <w:rFonts w:ascii="Arial" w:hAnsi="Arial" w:cs="Arial"/>
                <w:color w:val="7F7F7F" w:themeColor="text1" w:themeTint="80"/>
                <w:sz w:val="24"/>
                <w:szCs w:val="24"/>
              </w:rPr>
              <w:t>uni</w:t>
            </w:r>
            <w:proofErr w:type="spellEnd"/>
          </w:p>
        </w:tc>
        <w:tc>
          <w:tcPr>
            <w:tcW w:w="3005" w:type="dxa"/>
          </w:tcPr>
          <w:p w14:paraId="36CABCAC"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27BCF4E0" w14:textId="77777777" w:rsidTr="00816964">
        <w:tc>
          <w:tcPr>
            <w:tcW w:w="3005" w:type="dxa"/>
          </w:tcPr>
          <w:p w14:paraId="29D53E16" w14:textId="77777777" w:rsidR="00D17239" w:rsidRPr="00CF3332" w:rsidRDefault="00D17239" w:rsidP="00816964">
            <w:pPr>
              <w:rPr>
                <w:rFonts w:ascii="Arial" w:hAnsi="Arial" w:cs="Arial"/>
                <w:color w:val="92D050"/>
                <w:sz w:val="24"/>
                <w:szCs w:val="24"/>
              </w:rPr>
            </w:pPr>
            <w:r w:rsidRPr="00CF3332">
              <w:rPr>
                <w:rFonts w:ascii="Arial" w:hAnsi="Arial" w:cs="Arial"/>
                <w:color w:val="92D050"/>
                <w:sz w:val="24"/>
                <w:szCs w:val="24"/>
              </w:rPr>
              <w:t xml:space="preserve">I think I trained about the same </w:t>
            </w:r>
            <w:proofErr w:type="gramStart"/>
            <w:r w:rsidRPr="00CF3332">
              <w:rPr>
                <w:rFonts w:ascii="Arial" w:hAnsi="Arial" w:cs="Arial"/>
                <w:color w:val="92D050"/>
                <w:sz w:val="24"/>
                <w:szCs w:val="24"/>
              </w:rPr>
              <w:t>really most</w:t>
            </w:r>
            <w:proofErr w:type="gramEnd"/>
            <w:r w:rsidRPr="00CF3332">
              <w:rPr>
                <w:rFonts w:ascii="Arial" w:hAnsi="Arial" w:cs="Arial"/>
                <w:color w:val="92D050"/>
                <w:sz w:val="24"/>
                <w:szCs w:val="24"/>
              </w:rPr>
              <w:t xml:space="preserve"> three to four days a week.</w:t>
            </w:r>
          </w:p>
          <w:p w14:paraId="74BB8D42" w14:textId="77777777" w:rsidR="00D17239" w:rsidRPr="00D17239" w:rsidRDefault="00D17239" w:rsidP="00816964">
            <w:pPr>
              <w:rPr>
                <w:rFonts w:ascii="Arial" w:hAnsi="Arial" w:cs="Arial"/>
                <w:color w:val="7F7F7F" w:themeColor="text1" w:themeTint="80"/>
                <w:sz w:val="24"/>
                <w:szCs w:val="24"/>
              </w:rPr>
            </w:pPr>
          </w:p>
        </w:tc>
        <w:tc>
          <w:tcPr>
            <w:tcW w:w="3005" w:type="dxa"/>
          </w:tcPr>
          <w:p w14:paraId="5A2710D0"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276648" w:rsidRPr="00D17239" w14:paraId="44AE73C6" w14:textId="77777777" w:rsidTr="00816964">
        <w:tc>
          <w:tcPr>
            <w:tcW w:w="3005" w:type="dxa"/>
          </w:tcPr>
          <w:p w14:paraId="170AEBC7"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I just felt like it was a bit and escape</w:t>
            </w:r>
          </w:p>
        </w:tc>
        <w:tc>
          <w:tcPr>
            <w:tcW w:w="3005" w:type="dxa"/>
          </w:tcPr>
          <w:p w14:paraId="1903DFD3" w14:textId="2C530C5E" w:rsidR="00276648" w:rsidRPr="00D17239" w:rsidRDefault="00276648" w:rsidP="00276648">
            <w:pPr>
              <w:rPr>
                <w:rFonts w:ascii="Arial" w:hAnsi="Arial" w:cs="Arial"/>
                <w:sz w:val="24"/>
                <w:szCs w:val="24"/>
              </w:rPr>
            </w:pPr>
            <w:r w:rsidRPr="002F2F78">
              <w:rPr>
                <w:rFonts w:ascii="Arial" w:hAnsi="Arial" w:cs="Arial"/>
                <w:color w:val="4472C4" w:themeColor="accent1"/>
                <w:sz w:val="24"/>
                <w:szCs w:val="24"/>
              </w:rPr>
              <w:t>Physical changes since lockdown negative</w:t>
            </w:r>
          </w:p>
        </w:tc>
      </w:tr>
      <w:tr w:rsidR="00276648" w:rsidRPr="00D17239" w14:paraId="5B35D053" w14:textId="77777777" w:rsidTr="00816964">
        <w:tc>
          <w:tcPr>
            <w:tcW w:w="3005" w:type="dxa"/>
          </w:tcPr>
          <w:p w14:paraId="739C4FC3"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just doing something</w:t>
            </w:r>
          </w:p>
        </w:tc>
        <w:tc>
          <w:tcPr>
            <w:tcW w:w="3005" w:type="dxa"/>
          </w:tcPr>
          <w:p w14:paraId="4EACEE11" w14:textId="015E3EED" w:rsidR="00276648" w:rsidRPr="00D17239" w:rsidRDefault="00276648" w:rsidP="00276648">
            <w:pPr>
              <w:rPr>
                <w:rFonts w:ascii="Arial" w:hAnsi="Arial" w:cs="Arial"/>
                <w:sz w:val="24"/>
                <w:szCs w:val="24"/>
              </w:rPr>
            </w:pPr>
            <w:r w:rsidRPr="002F2F78">
              <w:rPr>
                <w:rFonts w:ascii="Arial" w:hAnsi="Arial" w:cs="Arial"/>
                <w:color w:val="4472C4" w:themeColor="accent1"/>
                <w:sz w:val="24"/>
                <w:szCs w:val="24"/>
              </w:rPr>
              <w:t>Physical changes since lockdown negative</w:t>
            </w:r>
          </w:p>
        </w:tc>
      </w:tr>
      <w:tr w:rsidR="00276648" w:rsidRPr="00D17239" w14:paraId="36E8C80C" w14:textId="77777777" w:rsidTr="00816964">
        <w:tc>
          <w:tcPr>
            <w:tcW w:w="3005" w:type="dxa"/>
          </w:tcPr>
          <w:p w14:paraId="3A85EB4D"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It's something different</w:t>
            </w:r>
          </w:p>
        </w:tc>
        <w:tc>
          <w:tcPr>
            <w:tcW w:w="3005" w:type="dxa"/>
          </w:tcPr>
          <w:p w14:paraId="3EA0B912" w14:textId="0D955692" w:rsidR="00276648" w:rsidRPr="00D17239" w:rsidRDefault="00276648" w:rsidP="00276648">
            <w:pPr>
              <w:rPr>
                <w:rFonts w:ascii="Arial" w:hAnsi="Arial" w:cs="Arial"/>
                <w:sz w:val="24"/>
                <w:szCs w:val="24"/>
              </w:rPr>
            </w:pPr>
            <w:r w:rsidRPr="002F2F78">
              <w:rPr>
                <w:rFonts w:ascii="Arial" w:hAnsi="Arial" w:cs="Arial"/>
                <w:color w:val="4472C4" w:themeColor="accent1"/>
                <w:sz w:val="24"/>
                <w:szCs w:val="24"/>
              </w:rPr>
              <w:t>Physical changes since lockdown negative</w:t>
            </w:r>
          </w:p>
        </w:tc>
      </w:tr>
      <w:tr w:rsidR="00276648" w:rsidRPr="00D17239" w14:paraId="5447AC8A" w14:textId="77777777" w:rsidTr="00816964">
        <w:tc>
          <w:tcPr>
            <w:tcW w:w="3005" w:type="dxa"/>
          </w:tcPr>
          <w:p w14:paraId="1B4F4C67"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It's a different type of training end</w:t>
            </w:r>
          </w:p>
        </w:tc>
        <w:tc>
          <w:tcPr>
            <w:tcW w:w="3005" w:type="dxa"/>
          </w:tcPr>
          <w:p w14:paraId="4C32CF4D" w14:textId="2BD5E5AB" w:rsidR="00276648" w:rsidRPr="00D17239" w:rsidRDefault="00276648" w:rsidP="00276648">
            <w:pPr>
              <w:rPr>
                <w:rFonts w:ascii="Arial" w:hAnsi="Arial" w:cs="Arial"/>
                <w:sz w:val="24"/>
                <w:szCs w:val="24"/>
              </w:rPr>
            </w:pPr>
            <w:r w:rsidRPr="002F2F78">
              <w:rPr>
                <w:rFonts w:ascii="Arial" w:hAnsi="Arial" w:cs="Arial"/>
                <w:color w:val="4472C4" w:themeColor="accent1"/>
                <w:sz w:val="24"/>
                <w:szCs w:val="24"/>
              </w:rPr>
              <w:t>Physical changes since lockdown negative</w:t>
            </w:r>
          </w:p>
        </w:tc>
      </w:tr>
      <w:tr w:rsidR="00D17239" w:rsidRPr="00D17239" w14:paraId="33488877" w14:textId="77777777" w:rsidTr="00816964">
        <w:tc>
          <w:tcPr>
            <w:tcW w:w="3005" w:type="dxa"/>
          </w:tcPr>
          <w:p w14:paraId="5CB315B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it's not what I'd normally do in a gym</w:t>
            </w:r>
          </w:p>
        </w:tc>
        <w:tc>
          <w:tcPr>
            <w:tcW w:w="3005" w:type="dxa"/>
          </w:tcPr>
          <w:p w14:paraId="5D557A7A"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276648" w:rsidRPr="00D17239" w14:paraId="18EB6F5B" w14:textId="77777777" w:rsidTr="00816964">
        <w:tc>
          <w:tcPr>
            <w:tcW w:w="3005" w:type="dxa"/>
          </w:tcPr>
          <w:p w14:paraId="00A81786"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But it's better than nothing</w:t>
            </w:r>
          </w:p>
        </w:tc>
        <w:tc>
          <w:tcPr>
            <w:tcW w:w="3005" w:type="dxa"/>
          </w:tcPr>
          <w:p w14:paraId="4B9B1E6F" w14:textId="47DCCB24" w:rsidR="00276648" w:rsidRPr="00D17239" w:rsidRDefault="00276648" w:rsidP="00276648">
            <w:pPr>
              <w:rPr>
                <w:rFonts w:ascii="Arial" w:hAnsi="Arial" w:cs="Arial"/>
                <w:sz w:val="24"/>
                <w:szCs w:val="24"/>
              </w:rPr>
            </w:pPr>
            <w:r w:rsidRPr="007D0F1D">
              <w:rPr>
                <w:rFonts w:ascii="Arial" w:hAnsi="Arial" w:cs="Arial"/>
                <w:color w:val="4472C4" w:themeColor="accent1"/>
                <w:sz w:val="24"/>
                <w:szCs w:val="24"/>
              </w:rPr>
              <w:t>Physical changes since lockdown negative</w:t>
            </w:r>
          </w:p>
        </w:tc>
      </w:tr>
      <w:tr w:rsidR="00276648" w:rsidRPr="00D17239" w14:paraId="44A16361" w14:textId="77777777" w:rsidTr="00816964">
        <w:tc>
          <w:tcPr>
            <w:tcW w:w="3005" w:type="dxa"/>
          </w:tcPr>
          <w:p w14:paraId="1B1BABA3"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I walked quite a lot</w:t>
            </w:r>
          </w:p>
        </w:tc>
        <w:tc>
          <w:tcPr>
            <w:tcW w:w="3005" w:type="dxa"/>
          </w:tcPr>
          <w:p w14:paraId="0F943AD3" w14:textId="0BD9D40B" w:rsidR="00276648" w:rsidRPr="00D17239" w:rsidRDefault="00276648" w:rsidP="00276648">
            <w:pPr>
              <w:rPr>
                <w:rFonts w:ascii="Arial" w:hAnsi="Arial" w:cs="Arial"/>
                <w:sz w:val="24"/>
                <w:szCs w:val="24"/>
              </w:rPr>
            </w:pPr>
            <w:r w:rsidRPr="007D0F1D">
              <w:rPr>
                <w:rFonts w:ascii="Arial" w:hAnsi="Arial" w:cs="Arial"/>
                <w:color w:val="4472C4" w:themeColor="accent1"/>
                <w:sz w:val="24"/>
                <w:szCs w:val="24"/>
              </w:rPr>
              <w:t>Physical changes since lockdown negative</w:t>
            </w:r>
          </w:p>
        </w:tc>
      </w:tr>
      <w:tr w:rsidR="00276648" w:rsidRPr="00D17239" w14:paraId="35C5D64B" w14:textId="77777777" w:rsidTr="00816964">
        <w:tc>
          <w:tcPr>
            <w:tcW w:w="3005" w:type="dxa"/>
          </w:tcPr>
          <w:p w14:paraId="7E6E58F3"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about 2-3 times a day</w:t>
            </w:r>
          </w:p>
        </w:tc>
        <w:tc>
          <w:tcPr>
            <w:tcW w:w="3005" w:type="dxa"/>
          </w:tcPr>
          <w:p w14:paraId="6A5764E0" w14:textId="5C7E37F9" w:rsidR="00276648" w:rsidRPr="00D17239" w:rsidRDefault="00276648" w:rsidP="00276648">
            <w:pPr>
              <w:rPr>
                <w:rFonts w:ascii="Arial" w:hAnsi="Arial" w:cs="Arial"/>
                <w:sz w:val="24"/>
                <w:szCs w:val="24"/>
              </w:rPr>
            </w:pPr>
            <w:r w:rsidRPr="007D0F1D">
              <w:rPr>
                <w:rFonts w:ascii="Arial" w:hAnsi="Arial" w:cs="Arial"/>
                <w:color w:val="4472C4" w:themeColor="accent1"/>
                <w:sz w:val="24"/>
                <w:szCs w:val="24"/>
              </w:rPr>
              <w:t>Physical changes since lockdown negative</w:t>
            </w:r>
          </w:p>
        </w:tc>
      </w:tr>
      <w:tr w:rsidR="00276648" w:rsidRPr="00D17239" w14:paraId="3A97C054" w14:textId="77777777" w:rsidTr="00816964">
        <w:tc>
          <w:tcPr>
            <w:tcW w:w="3005" w:type="dxa"/>
          </w:tcPr>
          <w:p w14:paraId="01BACAD3" w14:textId="77777777" w:rsidR="00276648" w:rsidRPr="00262B4E" w:rsidRDefault="00276648" w:rsidP="00276648">
            <w:pPr>
              <w:rPr>
                <w:rFonts w:ascii="Arial" w:hAnsi="Arial" w:cs="Arial"/>
                <w:color w:val="4472C4" w:themeColor="accent1"/>
                <w:sz w:val="24"/>
                <w:szCs w:val="24"/>
              </w:rPr>
            </w:pPr>
            <w:r w:rsidRPr="00262B4E">
              <w:rPr>
                <w:rFonts w:ascii="Arial" w:hAnsi="Arial" w:cs="Arial"/>
                <w:color w:val="4472C4" w:themeColor="accent1"/>
                <w:sz w:val="24"/>
                <w:szCs w:val="24"/>
              </w:rPr>
              <w:t>I didn't do before lockdown.</w:t>
            </w:r>
          </w:p>
          <w:p w14:paraId="7603B061" w14:textId="77777777" w:rsidR="00276648" w:rsidRPr="00D17239" w:rsidRDefault="00276648" w:rsidP="00276648">
            <w:pPr>
              <w:rPr>
                <w:rFonts w:ascii="Arial" w:hAnsi="Arial" w:cs="Arial"/>
                <w:color w:val="7F7F7F" w:themeColor="text1" w:themeTint="80"/>
                <w:sz w:val="24"/>
                <w:szCs w:val="24"/>
              </w:rPr>
            </w:pPr>
          </w:p>
        </w:tc>
        <w:tc>
          <w:tcPr>
            <w:tcW w:w="3005" w:type="dxa"/>
          </w:tcPr>
          <w:p w14:paraId="06926E22" w14:textId="45F3DE43" w:rsidR="00276648" w:rsidRPr="00D17239" w:rsidRDefault="00276648" w:rsidP="00276648">
            <w:pPr>
              <w:rPr>
                <w:rFonts w:ascii="Arial" w:hAnsi="Arial" w:cs="Arial"/>
                <w:sz w:val="24"/>
                <w:szCs w:val="24"/>
              </w:rPr>
            </w:pPr>
            <w:r w:rsidRPr="007D0F1D">
              <w:rPr>
                <w:rFonts w:ascii="Arial" w:hAnsi="Arial" w:cs="Arial"/>
                <w:color w:val="4472C4" w:themeColor="accent1"/>
                <w:sz w:val="24"/>
                <w:szCs w:val="24"/>
              </w:rPr>
              <w:t>Physical changes since lockdown negative</w:t>
            </w:r>
          </w:p>
        </w:tc>
      </w:tr>
      <w:tr w:rsidR="00D17239" w:rsidRPr="00D17239" w14:paraId="7A5760AF" w14:textId="77777777" w:rsidTr="00816964">
        <w:tc>
          <w:tcPr>
            <w:tcW w:w="3005" w:type="dxa"/>
          </w:tcPr>
          <w:p w14:paraId="6ABA364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didn't like it at all</w:t>
            </w:r>
          </w:p>
        </w:tc>
        <w:tc>
          <w:tcPr>
            <w:tcW w:w="3005" w:type="dxa"/>
          </w:tcPr>
          <w:p w14:paraId="04C0FA85"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37A912BB" w14:textId="77777777" w:rsidTr="00816964">
        <w:tc>
          <w:tcPr>
            <w:tcW w:w="3005" w:type="dxa"/>
          </w:tcPr>
          <w:p w14:paraId="0525056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323E4F" w:themeColor="text2" w:themeShade="BF"/>
                <w:sz w:val="24"/>
                <w:szCs w:val="24"/>
              </w:rPr>
              <w:t>falling behind on work</w:t>
            </w:r>
          </w:p>
        </w:tc>
        <w:tc>
          <w:tcPr>
            <w:tcW w:w="3005" w:type="dxa"/>
          </w:tcPr>
          <w:p w14:paraId="784CDC37" w14:textId="77777777" w:rsidR="00D17239" w:rsidRPr="00D17239" w:rsidRDefault="00D17239" w:rsidP="00816964">
            <w:pPr>
              <w:rPr>
                <w:rFonts w:ascii="Arial" w:hAnsi="Arial" w:cs="Arial"/>
                <w:sz w:val="24"/>
                <w:szCs w:val="24"/>
              </w:rPr>
            </w:pPr>
            <w:r w:rsidRPr="00D17239">
              <w:rPr>
                <w:rFonts w:ascii="Arial" w:hAnsi="Arial" w:cs="Arial"/>
                <w:sz w:val="24"/>
                <w:szCs w:val="24"/>
              </w:rPr>
              <w:t>regrets</w:t>
            </w:r>
          </w:p>
        </w:tc>
      </w:tr>
      <w:tr w:rsidR="00D17239" w:rsidRPr="00D17239" w14:paraId="626B8AFB" w14:textId="77777777" w:rsidTr="00816964">
        <w:tc>
          <w:tcPr>
            <w:tcW w:w="3005" w:type="dxa"/>
          </w:tcPr>
          <w:p w14:paraId="6C40675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323E4F" w:themeColor="text2" w:themeShade="BF"/>
                <w:sz w:val="24"/>
                <w:szCs w:val="24"/>
              </w:rPr>
              <w:t>There's nothing I don't think. I could have done much anyway with the circumstances</w:t>
            </w:r>
          </w:p>
        </w:tc>
        <w:tc>
          <w:tcPr>
            <w:tcW w:w="3005" w:type="dxa"/>
          </w:tcPr>
          <w:p w14:paraId="7DCAA6BD" w14:textId="77777777" w:rsidR="00D17239" w:rsidRPr="00D17239" w:rsidRDefault="00D17239" w:rsidP="00816964">
            <w:pPr>
              <w:rPr>
                <w:rFonts w:ascii="Arial" w:hAnsi="Arial" w:cs="Arial"/>
                <w:sz w:val="24"/>
                <w:szCs w:val="24"/>
              </w:rPr>
            </w:pPr>
            <w:r w:rsidRPr="00D17239">
              <w:rPr>
                <w:rFonts w:ascii="Arial" w:hAnsi="Arial" w:cs="Arial"/>
                <w:sz w:val="24"/>
                <w:szCs w:val="24"/>
              </w:rPr>
              <w:t>regrets</w:t>
            </w:r>
          </w:p>
        </w:tc>
      </w:tr>
      <w:tr w:rsidR="00276648" w:rsidRPr="00D17239" w14:paraId="7555F699" w14:textId="77777777" w:rsidTr="00816964">
        <w:tc>
          <w:tcPr>
            <w:tcW w:w="3005" w:type="dxa"/>
          </w:tcPr>
          <w:p w14:paraId="52BFB5CB" w14:textId="0DCA1191" w:rsidR="00276648" w:rsidRPr="00D17239" w:rsidRDefault="00276648" w:rsidP="00276648">
            <w:pPr>
              <w:rPr>
                <w:rFonts w:ascii="Arial" w:hAnsi="Arial" w:cs="Arial"/>
                <w:color w:val="7F7F7F" w:themeColor="text1" w:themeTint="80"/>
                <w:sz w:val="24"/>
                <w:szCs w:val="24"/>
              </w:rPr>
            </w:pPr>
            <w:r>
              <w:rPr>
                <w:rFonts w:ascii="Arial" w:hAnsi="Arial" w:cs="Arial"/>
                <w:color w:val="0070C0"/>
                <w:sz w:val="24"/>
                <w:szCs w:val="24"/>
              </w:rPr>
              <w:t>I kept active during lockdown</w:t>
            </w:r>
          </w:p>
        </w:tc>
        <w:tc>
          <w:tcPr>
            <w:tcW w:w="3005" w:type="dxa"/>
          </w:tcPr>
          <w:p w14:paraId="1FAE1B31" w14:textId="03B0660B" w:rsidR="00276648" w:rsidRPr="00D17239" w:rsidRDefault="00276648" w:rsidP="00276648">
            <w:pPr>
              <w:rPr>
                <w:rFonts w:ascii="Arial" w:hAnsi="Arial" w:cs="Arial"/>
                <w:sz w:val="24"/>
                <w:szCs w:val="24"/>
              </w:rPr>
            </w:pPr>
            <w:r w:rsidRPr="00C47D1A">
              <w:rPr>
                <w:rFonts w:ascii="Arial" w:hAnsi="Arial" w:cs="Arial"/>
                <w:color w:val="4472C4" w:themeColor="accent1"/>
                <w:sz w:val="24"/>
                <w:szCs w:val="24"/>
              </w:rPr>
              <w:t>Physical changes since lockdown negative</w:t>
            </w:r>
          </w:p>
        </w:tc>
      </w:tr>
      <w:tr w:rsidR="00276648" w:rsidRPr="00D17239" w14:paraId="4E9563B5" w14:textId="77777777" w:rsidTr="00816964">
        <w:tc>
          <w:tcPr>
            <w:tcW w:w="3005" w:type="dxa"/>
          </w:tcPr>
          <w:p w14:paraId="7DE23694"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0070C0"/>
                <w:sz w:val="24"/>
                <w:szCs w:val="24"/>
              </w:rPr>
              <w:lastRenderedPageBreak/>
              <w:t>And try to get out for like walks a bit more regularly</w:t>
            </w:r>
          </w:p>
        </w:tc>
        <w:tc>
          <w:tcPr>
            <w:tcW w:w="3005" w:type="dxa"/>
          </w:tcPr>
          <w:p w14:paraId="6A54B44A" w14:textId="4DCC0DEF" w:rsidR="00276648" w:rsidRPr="00D17239" w:rsidRDefault="00276648" w:rsidP="00276648">
            <w:pPr>
              <w:rPr>
                <w:rFonts w:ascii="Arial" w:hAnsi="Arial" w:cs="Arial"/>
                <w:sz w:val="24"/>
                <w:szCs w:val="24"/>
              </w:rPr>
            </w:pPr>
            <w:r w:rsidRPr="00C47D1A">
              <w:rPr>
                <w:rFonts w:ascii="Arial" w:hAnsi="Arial" w:cs="Arial"/>
                <w:color w:val="4472C4" w:themeColor="accent1"/>
                <w:sz w:val="24"/>
                <w:szCs w:val="24"/>
              </w:rPr>
              <w:t>Physical changes since lockdown negative</w:t>
            </w:r>
          </w:p>
        </w:tc>
      </w:tr>
      <w:tr w:rsidR="00276648" w:rsidRPr="00D17239" w14:paraId="1D6213C5" w14:textId="77777777" w:rsidTr="00816964">
        <w:tc>
          <w:tcPr>
            <w:tcW w:w="3005" w:type="dxa"/>
          </w:tcPr>
          <w:p w14:paraId="541EF503"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0070C0"/>
                <w:sz w:val="24"/>
                <w:szCs w:val="24"/>
              </w:rPr>
              <w:t>try to stay in and try to stay in touch with friends</w:t>
            </w:r>
          </w:p>
        </w:tc>
        <w:tc>
          <w:tcPr>
            <w:tcW w:w="3005" w:type="dxa"/>
          </w:tcPr>
          <w:p w14:paraId="42AA6143" w14:textId="2173A2D4" w:rsidR="00276648" w:rsidRPr="00D17239" w:rsidRDefault="00276648" w:rsidP="00276648">
            <w:pPr>
              <w:rPr>
                <w:rFonts w:ascii="Arial" w:hAnsi="Arial" w:cs="Arial"/>
                <w:sz w:val="24"/>
                <w:szCs w:val="24"/>
              </w:rPr>
            </w:pPr>
            <w:r w:rsidRPr="00C47D1A">
              <w:rPr>
                <w:rFonts w:ascii="Arial" w:hAnsi="Arial" w:cs="Arial"/>
                <w:color w:val="4472C4" w:themeColor="accent1"/>
                <w:sz w:val="24"/>
                <w:szCs w:val="24"/>
              </w:rPr>
              <w:t>Physical changes since lockdown negative</w:t>
            </w:r>
          </w:p>
        </w:tc>
      </w:tr>
      <w:tr w:rsidR="00276648" w:rsidRPr="00D17239" w14:paraId="03145035" w14:textId="77777777" w:rsidTr="00816964">
        <w:tc>
          <w:tcPr>
            <w:tcW w:w="3005" w:type="dxa"/>
          </w:tcPr>
          <w:p w14:paraId="569D2A88" w14:textId="77777777" w:rsidR="00276648" w:rsidRPr="00262B4E" w:rsidRDefault="00276648" w:rsidP="00276648">
            <w:pPr>
              <w:rPr>
                <w:rFonts w:ascii="Arial" w:hAnsi="Arial" w:cs="Arial"/>
                <w:color w:val="0070C0"/>
                <w:sz w:val="24"/>
                <w:szCs w:val="24"/>
              </w:rPr>
            </w:pPr>
            <w:r w:rsidRPr="00262B4E">
              <w:rPr>
                <w:rFonts w:ascii="Arial" w:hAnsi="Arial" w:cs="Arial"/>
                <w:color w:val="0070C0"/>
                <w:sz w:val="24"/>
                <w:szCs w:val="24"/>
              </w:rPr>
              <w:t>tried to keep in touch with them through video call or phone call.</w:t>
            </w:r>
          </w:p>
          <w:p w14:paraId="6675858F" w14:textId="77777777" w:rsidR="00276648" w:rsidRPr="00D17239" w:rsidRDefault="00276648" w:rsidP="00276648">
            <w:pPr>
              <w:rPr>
                <w:rFonts w:ascii="Arial" w:hAnsi="Arial" w:cs="Arial"/>
                <w:color w:val="7F7F7F" w:themeColor="text1" w:themeTint="80"/>
                <w:sz w:val="24"/>
                <w:szCs w:val="24"/>
              </w:rPr>
            </w:pPr>
          </w:p>
        </w:tc>
        <w:tc>
          <w:tcPr>
            <w:tcW w:w="3005" w:type="dxa"/>
          </w:tcPr>
          <w:p w14:paraId="4591BD34" w14:textId="18529138" w:rsidR="00276648" w:rsidRPr="00D17239" w:rsidRDefault="00276648" w:rsidP="00276648">
            <w:pPr>
              <w:rPr>
                <w:rFonts w:ascii="Arial" w:hAnsi="Arial" w:cs="Arial"/>
                <w:sz w:val="24"/>
                <w:szCs w:val="24"/>
              </w:rPr>
            </w:pPr>
            <w:r w:rsidRPr="00C47D1A">
              <w:rPr>
                <w:rFonts w:ascii="Arial" w:hAnsi="Arial" w:cs="Arial"/>
                <w:color w:val="4472C4" w:themeColor="accent1"/>
                <w:sz w:val="24"/>
                <w:szCs w:val="24"/>
              </w:rPr>
              <w:t>Physical changes since lockdown negative</w:t>
            </w:r>
          </w:p>
        </w:tc>
      </w:tr>
      <w:tr w:rsidR="00D17239" w:rsidRPr="00D17239" w14:paraId="044445F3" w14:textId="77777777" w:rsidTr="00816964">
        <w:tc>
          <w:tcPr>
            <w:tcW w:w="3005" w:type="dxa"/>
          </w:tcPr>
          <w:p w14:paraId="3D55AC5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t>I haven't really had a social life since</w:t>
            </w:r>
          </w:p>
        </w:tc>
        <w:tc>
          <w:tcPr>
            <w:tcW w:w="3005" w:type="dxa"/>
          </w:tcPr>
          <w:p w14:paraId="1AC14A18"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304E82DB" w14:textId="77777777" w:rsidTr="00816964">
        <w:tc>
          <w:tcPr>
            <w:tcW w:w="3005" w:type="dxa"/>
          </w:tcPr>
          <w:p w14:paraId="4A3C3CD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felt very isolated</w:t>
            </w:r>
          </w:p>
        </w:tc>
        <w:tc>
          <w:tcPr>
            <w:tcW w:w="3005" w:type="dxa"/>
          </w:tcPr>
          <w:p w14:paraId="03F6DB7A"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3CB01C18" w14:textId="77777777" w:rsidTr="00816964">
        <w:tc>
          <w:tcPr>
            <w:tcW w:w="3005" w:type="dxa"/>
          </w:tcPr>
          <w:p w14:paraId="4EFED37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 spoke to my family about my family and my close friends</w:t>
            </w:r>
          </w:p>
        </w:tc>
        <w:tc>
          <w:tcPr>
            <w:tcW w:w="3005" w:type="dxa"/>
          </w:tcPr>
          <w:p w14:paraId="21044AA3"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69A8C5CB" w14:textId="77777777" w:rsidTr="00816964">
        <w:tc>
          <w:tcPr>
            <w:tcW w:w="3005" w:type="dxa"/>
          </w:tcPr>
          <w:p w14:paraId="4B32862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 still went to see them</w:t>
            </w:r>
          </w:p>
        </w:tc>
        <w:tc>
          <w:tcPr>
            <w:tcW w:w="3005" w:type="dxa"/>
          </w:tcPr>
          <w:p w14:paraId="6C508FC7"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77E8F9C7" w14:textId="77777777" w:rsidTr="00816964">
        <w:tc>
          <w:tcPr>
            <w:tcW w:w="3005" w:type="dxa"/>
          </w:tcPr>
          <w:p w14:paraId="0AB8EA5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I’ve seen my family</w:t>
            </w:r>
          </w:p>
        </w:tc>
        <w:tc>
          <w:tcPr>
            <w:tcW w:w="3005" w:type="dxa"/>
          </w:tcPr>
          <w:p w14:paraId="7303E805"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4920BFC4" w14:textId="77777777" w:rsidTr="00816964">
        <w:tc>
          <w:tcPr>
            <w:tcW w:w="3005" w:type="dxa"/>
          </w:tcPr>
          <w:p w14:paraId="3FC35223" w14:textId="77777777" w:rsidR="00D17239" w:rsidRPr="004C3218" w:rsidRDefault="00D17239" w:rsidP="00816964">
            <w:pPr>
              <w:rPr>
                <w:rFonts w:ascii="Arial" w:hAnsi="Arial" w:cs="Arial"/>
                <w:color w:val="70AD47" w:themeColor="accent6"/>
                <w:sz w:val="24"/>
                <w:szCs w:val="24"/>
              </w:rPr>
            </w:pPr>
            <w:r w:rsidRPr="004C3218">
              <w:rPr>
                <w:rFonts w:ascii="Arial" w:hAnsi="Arial" w:cs="Arial"/>
                <w:color w:val="70AD47" w:themeColor="accent6"/>
                <w:sz w:val="24"/>
                <w:szCs w:val="24"/>
              </w:rPr>
              <w:t>I usually just spoke to them or phoned them.</w:t>
            </w:r>
          </w:p>
          <w:p w14:paraId="4332D285" w14:textId="77777777" w:rsidR="00D17239" w:rsidRPr="00D17239" w:rsidRDefault="00D17239" w:rsidP="00816964">
            <w:pPr>
              <w:rPr>
                <w:rFonts w:ascii="Arial" w:hAnsi="Arial" w:cs="Arial"/>
                <w:color w:val="7F7F7F" w:themeColor="text1" w:themeTint="80"/>
                <w:sz w:val="24"/>
                <w:szCs w:val="24"/>
              </w:rPr>
            </w:pPr>
          </w:p>
        </w:tc>
        <w:tc>
          <w:tcPr>
            <w:tcW w:w="3005" w:type="dxa"/>
          </w:tcPr>
          <w:p w14:paraId="0FC30EF0"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76E00C7C" w14:textId="77777777" w:rsidTr="00816964">
        <w:tc>
          <w:tcPr>
            <w:tcW w:w="3005" w:type="dxa"/>
          </w:tcPr>
          <w:p w14:paraId="08698CF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8EAADB" w:themeColor="accent1" w:themeTint="99"/>
                <w:sz w:val="24"/>
                <w:szCs w:val="24"/>
              </w:rPr>
              <w:t>My time on social media has increased a lot.</w:t>
            </w:r>
          </w:p>
        </w:tc>
        <w:tc>
          <w:tcPr>
            <w:tcW w:w="3005" w:type="dxa"/>
          </w:tcPr>
          <w:p w14:paraId="54525DA9"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37EBD6DD" w14:textId="77777777" w:rsidTr="00816964">
        <w:tc>
          <w:tcPr>
            <w:tcW w:w="3005" w:type="dxa"/>
          </w:tcPr>
          <w:p w14:paraId="0C4BE71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8EAADB" w:themeColor="accent1" w:themeTint="99"/>
                <w:sz w:val="24"/>
                <w:szCs w:val="24"/>
              </w:rPr>
              <w:t xml:space="preserve">it was and wasn’t having a bad </w:t>
            </w:r>
            <w:proofErr w:type="gramStart"/>
            <w:r w:rsidRPr="00D17239">
              <w:rPr>
                <w:rFonts w:ascii="Arial" w:hAnsi="Arial" w:cs="Arial"/>
                <w:color w:val="8EAADB" w:themeColor="accent1" w:themeTint="99"/>
                <w:sz w:val="24"/>
                <w:szCs w:val="24"/>
              </w:rPr>
              <w:t>effect</w:t>
            </w:r>
            <w:proofErr w:type="gramEnd"/>
            <w:r w:rsidRPr="00D17239">
              <w:rPr>
                <w:rFonts w:ascii="Arial" w:hAnsi="Arial" w:cs="Arial"/>
                <w:color w:val="8EAADB" w:themeColor="accent1" w:themeTint="99"/>
                <w:sz w:val="24"/>
                <w:szCs w:val="24"/>
              </w:rPr>
              <w:t xml:space="preserve"> but everyone was on social media</w:t>
            </w:r>
          </w:p>
        </w:tc>
        <w:tc>
          <w:tcPr>
            <w:tcW w:w="3005" w:type="dxa"/>
          </w:tcPr>
          <w:p w14:paraId="56EC0796"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4EA29959" w14:textId="77777777" w:rsidTr="00816964">
        <w:tc>
          <w:tcPr>
            <w:tcW w:w="3005" w:type="dxa"/>
          </w:tcPr>
          <w:p w14:paraId="6D9EC02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8EAADB" w:themeColor="accent1" w:themeTint="99"/>
                <w:sz w:val="24"/>
                <w:szCs w:val="24"/>
              </w:rPr>
              <w:t>You just needed to use it right</w:t>
            </w:r>
          </w:p>
        </w:tc>
        <w:tc>
          <w:tcPr>
            <w:tcW w:w="3005" w:type="dxa"/>
          </w:tcPr>
          <w:p w14:paraId="7E3EE9F7"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24977FFC" w14:textId="77777777" w:rsidTr="00816964">
        <w:tc>
          <w:tcPr>
            <w:tcW w:w="3005" w:type="dxa"/>
          </w:tcPr>
          <w:p w14:paraId="4EE1C57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8EAADB" w:themeColor="accent1" w:themeTint="99"/>
                <w:sz w:val="24"/>
                <w:szCs w:val="24"/>
              </w:rPr>
              <w:t>it could be used in the wrong way making mental health feel bad</w:t>
            </w:r>
          </w:p>
        </w:tc>
        <w:tc>
          <w:tcPr>
            <w:tcW w:w="3005" w:type="dxa"/>
          </w:tcPr>
          <w:p w14:paraId="46617A24"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02ACDA5E" w14:textId="77777777" w:rsidTr="00816964">
        <w:tc>
          <w:tcPr>
            <w:tcW w:w="3005" w:type="dxa"/>
          </w:tcPr>
          <w:p w14:paraId="6315B64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8EAADB" w:themeColor="accent1" w:themeTint="99"/>
                <w:sz w:val="24"/>
                <w:szCs w:val="24"/>
              </w:rPr>
              <w:t>I follow a lot of people who train and things as well.</w:t>
            </w:r>
          </w:p>
        </w:tc>
        <w:tc>
          <w:tcPr>
            <w:tcW w:w="3005" w:type="dxa"/>
          </w:tcPr>
          <w:p w14:paraId="52FE5918"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276648" w:rsidRPr="00D17239" w14:paraId="4A24934A" w14:textId="77777777" w:rsidTr="00816964">
        <w:tc>
          <w:tcPr>
            <w:tcW w:w="3005" w:type="dxa"/>
          </w:tcPr>
          <w:p w14:paraId="3C420A29"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4472C4" w:themeColor="accent1"/>
                <w:sz w:val="24"/>
                <w:szCs w:val="24"/>
              </w:rPr>
              <w:t xml:space="preserve">And then if I didn't train then I'd feel like, </w:t>
            </w:r>
            <w:proofErr w:type="gramStart"/>
            <w:r w:rsidRPr="00D17239">
              <w:rPr>
                <w:rFonts w:ascii="Arial" w:hAnsi="Arial" w:cs="Arial"/>
                <w:color w:val="4472C4" w:themeColor="accent1"/>
                <w:sz w:val="24"/>
                <w:szCs w:val="24"/>
              </w:rPr>
              <w:t>Oh</w:t>
            </w:r>
            <w:proofErr w:type="gramEnd"/>
            <w:r w:rsidRPr="00D17239">
              <w:rPr>
                <w:rFonts w:ascii="Arial" w:hAnsi="Arial" w:cs="Arial"/>
                <w:color w:val="4472C4" w:themeColor="accent1"/>
                <w:sz w:val="24"/>
                <w:szCs w:val="24"/>
              </w:rPr>
              <w:t xml:space="preserve"> my God, I need to train today</w:t>
            </w:r>
          </w:p>
        </w:tc>
        <w:tc>
          <w:tcPr>
            <w:tcW w:w="3005" w:type="dxa"/>
          </w:tcPr>
          <w:p w14:paraId="4C8CA1B6" w14:textId="1B7E018E" w:rsidR="00276648" w:rsidRPr="00D17239" w:rsidRDefault="00276648" w:rsidP="00276648">
            <w:pPr>
              <w:rPr>
                <w:rFonts w:ascii="Arial" w:hAnsi="Arial" w:cs="Arial"/>
                <w:sz w:val="24"/>
                <w:szCs w:val="24"/>
              </w:rPr>
            </w:pPr>
            <w:r w:rsidRPr="00D01079">
              <w:rPr>
                <w:rFonts w:ascii="Arial" w:hAnsi="Arial" w:cs="Arial"/>
                <w:color w:val="4472C4" w:themeColor="accent1"/>
                <w:sz w:val="24"/>
                <w:szCs w:val="24"/>
              </w:rPr>
              <w:t>Physical changes since lockdown negative</w:t>
            </w:r>
          </w:p>
        </w:tc>
      </w:tr>
      <w:tr w:rsidR="00276648" w:rsidRPr="00D17239" w14:paraId="13FE4A3B" w14:textId="77777777" w:rsidTr="00816964">
        <w:tc>
          <w:tcPr>
            <w:tcW w:w="3005" w:type="dxa"/>
          </w:tcPr>
          <w:p w14:paraId="7833655B" w14:textId="77777777" w:rsidR="00276648" w:rsidRPr="00D17239" w:rsidRDefault="00276648" w:rsidP="00276648">
            <w:pPr>
              <w:rPr>
                <w:rFonts w:ascii="Arial" w:hAnsi="Arial" w:cs="Arial"/>
                <w:color w:val="7F7F7F" w:themeColor="text1" w:themeTint="80"/>
                <w:sz w:val="24"/>
                <w:szCs w:val="24"/>
              </w:rPr>
            </w:pPr>
            <w:r w:rsidRPr="00D17239">
              <w:rPr>
                <w:rFonts w:ascii="Arial" w:hAnsi="Arial" w:cs="Arial"/>
                <w:color w:val="2F5496" w:themeColor="accent1" w:themeShade="BF"/>
                <w:sz w:val="24"/>
                <w:szCs w:val="24"/>
              </w:rPr>
              <w:t>I need to do that because everyone else is doing it sort of thing</w:t>
            </w:r>
          </w:p>
        </w:tc>
        <w:tc>
          <w:tcPr>
            <w:tcW w:w="3005" w:type="dxa"/>
          </w:tcPr>
          <w:p w14:paraId="66C44E57" w14:textId="5DE20925" w:rsidR="00276648" w:rsidRPr="00D17239" w:rsidRDefault="00276648" w:rsidP="00276648">
            <w:pPr>
              <w:rPr>
                <w:rFonts w:ascii="Arial" w:hAnsi="Arial" w:cs="Arial"/>
                <w:sz w:val="24"/>
                <w:szCs w:val="24"/>
              </w:rPr>
            </w:pPr>
            <w:r w:rsidRPr="00D01079">
              <w:rPr>
                <w:rFonts w:ascii="Arial" w:hAnsi="Arial" w:cs="Arial"/>
                <w:color w:val="4472C4" w:themeColor="accent1"/>
                <w:sz w:val="24"/>
                <w:szCs w:val="24"/>
              </w:rPr>
              <w:t>Physical changes since lockdown negative</w:t>
            </w:r>
          </w:p>
        </w:tc>
      </w:tr>
      <w:tr w:rsidR="00D17239" w:rsidRPr="00D17239" w14:paraId="6AC1983E" w14:textId="77777777" w:rsidTr="00816964">
        <w:tc>
          <w:tcPr>
            <w:tcW w:w="3005" w:type="dxa"/>
          </w:tcPr>
          <w:p w14:paraId="1D727F1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Badly affected my finances</w:t>
            </w:r>
          </w:p>
        </w:tc>
        <w:tc>
          <w:tcPr>
            <w:tcW w:w="3005" w:type="dxa"/>
          </w:tcPr>
          <w:p w14:paraId="4C8378E4"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10B566FB" w14:textId="77777777" w:rsidTr="00816964">
        <w:tc>
          <w:tcPr>
            <w:tcW w:w="3005" w:type="dxa"/>
          </w:tcPr>
          <w:p w14:paraId="1FFA856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I found that I was spending more</w:t>
            </w:r>
          </w:p>
        </w:tc>
        <w:tc>
          <w:tcPr>
            <w:tcW w:w="3005" w:type="dxa"/>
          </w:tcPr>
          <w:p w14:paraId="68DD6696"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3314FBD5" w14:textId="77777777" w:rsidTr="00816964">
        <w:tc>
          <w:tcPr>
            <w:tcW w:w="3005" w:type="dxa"/>
          </w:tcPr>
          <w:p w14:paraId="1A3C6089"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I bought loads of weights and gym stuff</w:t>
            </w:r>
          </w:p>
        </w:tc>
        <w:tc>
          <w:tcPr>
            <w:tcW w:w="3005" w:type="dxa"/>
          </w:tcPr>
          <w:p w14:paraId="195027D6"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4E9E3C1F" w14:textId="77777777" w:rsidTr="00816964">
        <w:tc>
          <w:tcPr>
            <w:tcW w:w="3005" w:type="dxa"/>
          </w:tcPr>
          <w:p w14:paraId="470DF1F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Which was expensive or just trying to buy things</w:t>
            </w:r>
          </w:p>
        </w:tc>
        <w:tc>
          <w:tcPr>
            <w:tcW w:w="3005" w:type="dxa"/>
          </w:tcPr>
          <w:p w14:paraId="7D089DE4"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0A932D49" w14:textId="77777777" w:rsidTr="00816964">
        <w:tc>
          <w:tcPr>
            <w:tcW w:w="3005" w:type="dxa"/>
          </w:tcPr>
          <w:p w14:paraId="27755AB0" w14:textId="77777777" w:rsidR="00D17239" w:rsidRPr="006D7DFE" w:rsidRDefault="00D17239" w:rsidP="00816964">
            <w:pPr>
              <w:rPr>
                <w:rFonts w:ascii="Arial" w:hAnsi="Arial" w:cs="Arial"/>
                <w:color w:val="FF0000"/>
                <w:sz w:val="24"/>
                <w:szCs w:val="24"/>
              </w:rPr>
            </w:pPr>
            <w:r w:rsidRPr="006D7DFE">
              <w:rPr>
                <w:rFonts w:ascii="Arial" w:hAnsi="Arial" w:cs="Arial"/>
                <w:color w:val="FF0000"/>
                <w:sz w:val="24"/>
                <w:szCs w:val="24"/>
              </w:rPr>
              <w:t>Do something in my spare time.</w:t>
            </w:r>
          </w:p>
          <w:p w14:paraId="5C24DB37" w14:textId="77777777" w:rsidR="00D17239" w:rsidRPr="00D17239" w:rsidRDefault="00D17239" w:rsidP="00816964">
            <w:pPr>
              <w:rPr>
                <w:rFonts w:ascii="Arial" w:hAnsi="Arial" w:cs="Arial"/>
                <w:color w:val="7F7F7F" w:themeColor="text1" w:themeTint="80"/>
                <w:sz w:val="24"/>
                <w:szCs w:val="24"/>
              </w:rPr>
            </w:pPr>
          </w:p>
        </w:tc>
        <w:tc>
          <w:tcPr>
            <w:tcW w:w="3005" w:type="dxa"/>
          </w:tcPr>
          <w:p w14:paraId="0CFABF8D"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10AA9DEA" w14:textId="77777777" w:rsidTr="00816964">
        <w:tc>
          <w:tcPr>
            <w:tcW w:w="3005" w:type="dxa"/>
          </w:tcPr>
          <w:p w14:paraId="4B3D11AD"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lastRenderedPageBreak/>
              <w:t>I've got more money obviously than what I did in lockdown</w:t>
            </w:r>
          </w:p>
        </w:tc>
        <w:tc>
          <w:tcPr>
            <w:tcW w:w="3005" w:type="dxa"/>
          </w:tcPr>
          <w:p w14:paraId="00DBF09E"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t>finances</w:t>
            </w:r>
          </w:p>
        </w:tc>
      </w:tr>
      <w:tr w:rsidR="00D17239" w:rsidRPr="00D17239" w14:paraId="12E8CF85" w14:textId="77777777" w:rsidTr="00816964">
        <w:tc>
          <w:tcPr>
            <w:tcW w:w="3005" w:type="dxa"/>
          </w:tcPr>
          <w:p w14:paraId="7C78DC8B"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45911" w:themeColor="accent2" w:themeShade="BF"/>
                <w:sz w:val="24"/>
                <w:szCs w:val="24"/>
              </w:rPr>
              <w:t>I haven't gone out for food or anything like that</w:t>
            </w:r>
          </w:p>
        </w:tc>
        <w:tc>
          <w:tcPr>
            <w:tcW w:w="3005" w:type="dxa"/>
          </w:tcPr>
          <w:p w14:paraId="43B1B13A"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0D0F6472" w14:textId="77777777" w:rsidTr="00816964">
        <w:tc>
          <w:tcPr>
            <w:tcW w:w="3005" w:type="dxa"/>
          </w:tcPr>
          <w:p w14:paraId="086DE5CE"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C45911" w:themeColor="accent2" w:themeShade="BF"/>
                <w:sz w:val="24"/>
                <w:szCs w:val="24"/>
              </w:rPr>
              <w:t>So</w:t>
            </w:r>
            <w:proofErr w:type="gramEnd"/>
            <w:r w:rsidRPr="00D17239">
              <w:rPr>
                <w:rFonts w:ascii="Arial" w:hAnsi="Arial" w:cs="Arial"/>
                <w:color w:val="C45911" w:themeColor="accent2" w:themeShade="BF"/>
                <w:sz w:val="24"/>
                <w:szCs w:val="24"/>
              </w:rPr>
              <w:t xml:space="preserve"> I don't think I've gone back to meeting with friends going out and about</w:t>
            </w:r>
          </w:p>
        </w:tc>
        <w:tc>
          <w:tcPr>
            <w:tcW w:w="3005" w:type="dxa"/>
          </w:tcPr>
          <w:p w14:paraId="7B15C40F"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304F2322" w14:textId="77777777" w:rsidTr="00816964">
        <w:tc>
          <w:tcPr>
            <w:tcW w:w="3005" w:type="dxa"/>
          </w:tcPr>
          <w:p w14:paraId="228D1998" w14:textId="77777777" w:rsidR="00D17239" w:rsidRPr="005D157A" w:rsidRDefault="00D17239" w:rsidP="00816964">
            <w:pPr>
              <w:rPr>
                <w:rFonts w:ascii="Arial" w:hAnsi="Arial" w:cs="Arial"/>
                <w:color w:val="4472C4" w:themeColor="accent1"/>
                <w:sz w:val="24"/>
                <w:szCs w:val="24"/>
              </w:rPr>
            </w:pPr>
            <w:r w:rsidRPr="005D157A">
              <w:rPr>
                <w:rFonts w:ascii="Arial" w:hAnsi="Arial" w:cs="Arial"/>
                <w:color w:val="4472C4" w:themeColor="accent1"/>
                <w:sz w:val="24"/>
                <w:szCs w:val="24"/>
              </w:rPr>
              <w:t>I do go to the gym now again so.</w:t>
            </w:r>
          </w:p>
          <w:p w14:paraId="1A1BAE31" w14:textId="77777777" w:rsidR="00D17239" w:rsidRPr="00D17239" w:rsidRDefault="00D17239" w:rsidP="00816964">
            <w:pPr>
              <w:rPr>
                <w:rFonts w:ascii="Arial" w:hAnsi="Arial" w:cs="Arial"/>
                <w:color w:val="7F7F7F" w:themeColor="text1" w:themeTint="80"/>
                <w:sz w:val="24"/>
                <w:szCs w:val="24"/>
              </w:rPr>
            </w:pPr>
          </w:p>
        </w:tc>
        <w:tc>
          <w:tcPr>
            <w:tcW w:w="3005" w:type="dxa"/>
          </w:tcPr>
          <w:p w14:paraId="32F65CB4" w14:textId="4FD62E40" w:rsidR="00D17239" w:rsidRPr="00D17239" w:rsidRDefault="00276648" w:rsidP="00816964">
            <w:pPr>
              <w:rPr>
                <w:rFonts w:ascii="Arial" w:hAnsi="Arial" w:cs="Arial"/>
                <w:sz w:val="24"/>
                <w:szCs w:val="24"/>
              </w:rPr>
            </w:pPr>
            <w:r>
              <w:rPr>
                <w:rFonts w:ascii="Arial" w:hAnsi="Arial" w:cs="Arial"/>
                <w:color w:val="4472C4" w:themeColor="accent1"/>
                <w:sz w:val="24"/>
                <w:szCs w:val="24"/>
              </w:rPr>
              <w:t>Physical changes since lockdown negative</w:t>
            </w:r>
          </w:p>
        </w:tc>
      </w:tr>
      <w:tr w:rsidR="00D17239" w:rsidRPr="00D17239" w14:paraId="3DF713B7" w14:textId="77777777" w:rsidTr="00816964">
        <w:tc>
          <w:tcPr>
            <w:tcW w:w="3005" w:type="dxa"/>
          </w:tcPr>
          <w:p w14:paraId="67039C9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PARTICIPANT 2</w:t>
            </w:r>
          </w:p>
        </w:tc>
        <w:tc>
          <w:tcPr>
            <w:tcW w:w="3005" w:type="dxa"/>
          </w:tcPr>
          <w:p w14:paraId="109BA434" w14:textId="77777777" w:rsidR="00D17239" w:rsidRPr="00D17239" w:rsidRDefault="00D17239" w:rsidP="00816964">
            <w:pPr>
              <w:rPr>
                <w:rFonts w:ascii="Arial" w:hAnsi="Arial" w:cs="Arial"/>
                <w:sz w:val="24"/>
                <w:szCs w:val="24"/>
              </w:rPr>
            </w:pPr>
          </w:p>
        </w:tc>
      </w:tr>
      <w:tr w:rsidR="00D17239" w:rsidRPr="00D17239" w14:paraId="5931AB16" w14:textId="77777777" w:rsidTr="00816964">
        <w:tc>
          <w:tcPr>
            <w:tcW w:w="3005" w:type="dxa"/>
          </w:tcPr>
          <w:p w14:paraId="4ABC2F7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00B050"/>
                <w:sz w:val="24"/>
                <w:szCs w:val="24"/>
              </w:rPr>
              <w:t>Reluctantly. By car</w:t>
            </w:r>
          </w:p>
        </w:tc>
        <w:tc>
          <w:tcPr>
            <w:tcW w:w="3005" w:type="dxa"/>
          </w:tcPr>
          <w:p w14:paraId="3076D0B6" w14:textId="77777777" w:rsidR="00D17239" w:rsidRPr="00D17239" w:rsidRDefault="00D17239" w:rsidP="00816964">
            <w:pPr>
              <w:rPr>
                <w:rFonts w:ascii="Arial" w:hAnsi="Arial" w:cs="Arial"/>
                <w:sz w:val="24"/>
                <w:szCs w:val="24"/>
              </w:rPr>
            </w:pPr>
            <w:r w:rsidRPr="00D17239">
              <w:rPr>
                <w:rFonts w:ascii="Arial" w:hAnsi="Arial" w:cs="Arial"/>
                <w:color w:val="00B050"/>
                <w:sz w:val="24"/>
                <w:szCs w:val="24"/>
              </w:rPr>
              <w:t>Before covid</w:t>
            </w:r>
          </w:p>
        </w:tc>
      </w:tr>
      <w:tr w:rsidR="00D17239" w:rsidRPr="00D17239" w14:paraId="31F9D9BC" w14:textId="77777777" w:rsidTr="00816964">
        <w:tc>
          <w:tcPr>
            <w:tcW w:w="3005" w:type="dxa"/>
          </w:tcPr>
          <w:p w14:paraId="617D4415" w14:textId="77777777" w:rsidR="00D17239" w:rsidRPr="00B0748F" w:rsidRDefault="00D17239" w:rsidP="00816964">
            <w:pPr>
              <w:rPr>
                <w:rFonts w:ascii="Arial" w:hAnsi="Arial" w:cs="Arial"/>
                <w:color w:val="70AD47" w:themeColor="accent6"/>
                <w:sz w:val="24"/>
                <w:szCs w:val="24"/>
              </w:rPr>
            </w:pPr>
            <w:r w:rsidRPr="00B0748F">
              <w:rPr>
                <w:rFonts w:ascii="Arial" w:hAnsi="Arial" w:cs="Arial"/>
                <w:color w:val="70AD47" w:themeColor="accent6"/>
                <w:sz w:val="24"/>
                <w:szCs w:val="24"/>
              </w:rPr>
              <w:t>I enjoyed studying during lockdown</w:t>
            </w:r>
          </w:p>
          <w:p w14:paraId="1DA9B259" w14:textId="77777777" w:rsidR="00D17239" w:rsidRPr="00D17239" w:rsidRDefault="00D17239" w:rsidP="00816964">
            <w:pPr>
              <w:rPr>
                <w:rFonts w:ascii="Arial" w:hAnsi="Arial" w:cs="Arial"/>
                <w:color w:val="7F7F7F" w:themeColor="text1" w:themeTint="80"/>
                <w:sz w:val="24"/>
                <w:szCs w:val="24"/>
              </w:rPr>
            </w:pPr>
          </w:p>
        </w:tc>
        <w:tc>
          <w:tcPr>
            <w:tcW w:w="3005" w:type="dxa"/>
          </w:tcPr>
          <w:p w14:paraId="122BB635"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 during covid</w:t>
            </w:r>
          </w:p>
        </w:tc>
      </w:tr>
      <w:tr w:rsidR="00D17239" w:rsidRPr="00D17239" w14:paraId="28D54F81" w14:textId="77777777" w:rsidTr="00816964">
        <w:tc>
          <w:tcPr>
            <w:tcW w:w="3005" w:type="dxa"/>
          </w:tcPr>
          <w:p w14:paraId="5922C9E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Relieved. I didn't have to go out.</w:t>
            </w:r>
          </w:p>
        </w:tc>
        <w:tc>
          <w:tcPr>
            <w:tcW w:w="3005" w:type="dxa"/>
          </w:tcPr>
          <w:p w14:paraId="26A87D22"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 during covid</w:t>
            </w:r>
          </w:p>
        </w:tc>
      </w:tr>
      <w:tr w:rsidR="00D17239" w:rsidRPr="00D17239" w14:paraId="44786BED" w14:textId="77777777" w:rsidTr="00816964">
        <w:tc>
          <w:tcPr>
            <w:tcW w:w="3005" w:type="dxa"/>
          </w:tcPr>
          <w:p w14:paraId="1A57CCA6"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t>I saved money.</w:t>
            </w:r>
          </w:p>
        </w:tc>
        <w:tc>
          <w:tcPr>
            <w:tcW w:w="3005" w:type="dxa"/>
          </w:tcPr>
          <w:p w14:paraId="3552CC67"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t>finances</w:t>
            </w:r>
          </w:p>
        </w:tc>
      </w:tr>
      <w:tr w:rsidR="00D17239" w:rsidRPr="00D17239" w14:paraId="6E90A7EF" w14:textId="77777777" w:rsidTr="00816964">
        <w:tc>
          <w:tcPr>
            <w:tcW w:w="3005" w:type="dxa"/>
          </w:tcPr>
          <w:p w14:paraId="5AD13B2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I saved a lot of money in fuel,</w:t>
            </w:r>
          </w:p>
        </w:tc>
        <w:tc>
          <w:tcPr>
            <w:tcW w:w="3005" w:type="dxa"/>
          </w:tcPr>
          <w:p w14:paraId="27D697F7"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2B5B5970" w14:textId="77777777" w:rsidTr="00816964">
        <w:tc>
          <w:tcPr>
            <w:tcW w:w="3005" w:type="dxa"/>
          </w:tcPr>
          <w:p w14:paraId="3E87676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it helped Bill Wise</w:t>
            </w:r>
          </w:p>
        </w:tc>
        <w:tc>
          <w:tcPr>
            <w:tcW w:w="3005" w:type="dxa"/>
          </w:tcPr>
          <w:p w14:paraId="6B976DC7"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6A53DFFE" w14:textId="77777777" w:rsidTr="00816964">
        <w:tc>
          <w:tcPr>
            <w:tcW w:w="3005" w:type="dxa"/>
          </w:tcPr>
          <w:p w14:paraId="6A82F82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It minimized interactions with other people.</w:t>
            </w:r>
          </w:p>
        </w:tc>
        <w:tc>
          <w:tcPr>
            <w:tcW w:w="3005" w:type="dxa"/>
          </w:tcPr>
          <w:p w14:paraId="3D75C6AE"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 during covid</w:t>
            </w:r>
          </w:p>
        </w:tc>
      </w:tr>
      <w:tr w:rsidR="00D17239" w:rsidRPr="00D17239" w14:paraId="6E56583C" w14:textId="77777777" w:rsidTr="00816964">
        <w:tc>
          <w:tcPr>
            <w:tcW w:w="3005" w:type="dxa"/>
          </w:tcPr>
          <w:p w14:paraId="2EC50AD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Minimized having to go out.</w:t>
            </w:r>
          </w:p>
        </w:tc>
        <w:tc>
          <w:tcPr>
            <w:tcW w:w="3005" w:type="dxa"/>
          </w:tcPr>
          <w:p w14:paraId="583E6FDD"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 during covid</w:t>
            </w:r>
          </w:p>
        </w:tc>
      </w:tr>
      <w:tr w:rsidR="00D17239" w:rsidRPr="00D17239" w14:paraId="151B6696" w14:textId="77777777" w:rsidTr="00816964">
        <w:tc>
          <w:tcPr>
            <w:tcW w:w="3005" w:type="dxa"/>
          </w:tcPr>
          <w:p w14:paraId="0183E5AB"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 xml:space="preserve">Took a lot of pressures </w:t>
            </w:r>
            <w:proofErr w:type="gramStart"/>
            <w:r w:rsidRPr="00D17239">
              <w:rPr>
                <w:rFonts w:ascii="Arial" w:hAnsi="Arial" w:cs="Arial"/>
                <w:color w:val="FF0000"/>
                <w:sz w:val="24"/>
                <w:szCs w:val="24"/>
              </w:rPr>
              <w:t>off, actually</w:t>
            </w:r>
            <w:proofErr w:type="gramEnd"/>
            <w:r w:rsidRPr="00D17239">
              <w:rPr>
                <w:rFonts w:ascii="Arial" w:hAnsi="Arial" w:cs="Arial"/>
                <w:color w:val="FF0000"/>
                <w:sz w:val="24"/>
                <w:szCs w:val="24"/>
              </w:rPr>
              <w:t>.</w:t>
            </w:r>
          </w:p>
        </w:tc>
        <w:tc>
          <w:tcPr>
            <w:tcW w:w="3005" w:type="dxa"/>
          </w:tcPr>
          <w:p w14:paraId="3C0E8BF1"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28CFDA0B" w14:textId="77777777" w:rsidTr="00816964">
        <w:tc>
          <w:tcPr>
            <w:tcW w:w="3005" w:type="dxa"/>
          </w:tcPr>
          <w:p w14:paraId="573B32C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t>up, my grades went up during covid</w:t>
            </w:r>
          </w:p>
        </w:tc>
        <w:tc>
          <w:tcPr>
            <w:tcW w:w="3005" w:type="dxa"/>
          </w:tcPr>
          <w:p w14:paraId="1516DAAD"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10AA741C" w14:textId="77777777" w:rsidTr="00816964">
        <w:tc>
          <w:tcPr>
            <w:tcW w:w="3005" w:type="dxa"/>
          </w:tcPr>
          <w:p w14:paraId="48EC9E8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was still socializing but online</w:t>
            </w:r>
          </w:p>
        </w:tc>
        <w:tc>
          <w:tcPr>
            <w:tcW w:w="3005" w:type="dxa"/>
          </w:tcPr>
          <w:p w14:paraId="388991C8"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717A5255" w14:textId="77777777" w:rsidTr="00816964">
        <w:tc>
          <w:tcPr>
            <w:tcW w:w="3005" w:type="dxa"/>
          </w:tcPr>
          <w:p w14:paraId="7635107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And I did more online than I would normally have done</w:t>
            </w:r>
          </w:p>
        </w:tc>
        <w:tc>
          <w:tcPr>
            <w:tcW w:w="3005" w:type="dxa"/>
          </w:tcPr>
          <w:p w14:paraId="6CC58B35"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2AC98D8" w14:textId="77777777" w:rsidTr="00816964">
        <w:tc>
          <w:tcPr>
            <w:tcW w:w="3005" w:type="dxa"/>
          </w:tcPr>
          <w:p w14:paraId="7CB57E3C" w14:textId="77777777" w:rsidR="00D17239" w:rsidRPr="008F5DF1" w:rsidRDefault="00D17239" w:rsidP="00816964">
            <w:pPr>
              <w:rPr>
                <w:rFonts w:ascii="Arial" w:hAnsi="Arial" w:cs="Arial"/>
                <w:color w:val="A8D08D" w:themeColor="accent6" w:themeTint="99"/>
                <w:sz w:val="24"/>
                <w:szCs w:val="24"/>
              </w:rPr>
            </w:pPr>
            <w:r w:rsidRPr="008F5DF1">
              <w:rPr>
                <w:rFonts w:ascii="Arial" w:hAnsi="Arial" w:cs="Arial"/>
                <w:color w:val="A8D08D" w:themeColor="accent6" w:themeTint="99"/>
                <w:sz w:val="24"/>
                <w:szCs w:val="24"/>
              </w:rPr>
              <w:t>I was more in control of it.</w:t>
            </w:r>
          </w:p>
          <w:p w14:paraId="59B8D1A3" w14:textId="77777777" w:rsidR="00D17239" w:rsidRPr="00D17239" w:rsidRDefault="00D17239" w:rsidP="00816964">
            <w:pPr>
              <w:rPr>
                <w:rFonts w:ascii="Arial" w:hAnsi="Arial" w:cs="Arial"/>
                <w:color w:val="7F7F7F" w:themeColor="text1" w:themeTint="80"/>
                <w:sz w:val="24"/>
                <w:szCs w:val="24"/>
              </w:rPr>
            </w:pPr>
          </w:p>
        </w:tc>
        <w:tc>
          <w:tcPr>
            <w:tcW w:w="3005" w:type="dxa"/>
          </w:tcPr>
          <w:p w14:paraId="224F2E36"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4ADD158" w14:textId="77777777" w:rsidTr="00816964">
        <w:tc>
          <w:tcPr>
            <w:tcW w:w="3005" w:type="dxa"/>
          </w:tcPr>
          <w:p w14:paraId="42707E6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Bit sad now lockdown has ended.</w:t>
            </w:r>
          </w:p>
        </w:tc>
        <w:tc>
          <w:tcPr>
            <w:tcW w:w="3005" w:type="dxa"/>
          </w:tcPr>
          <w:p w14:paraId="70ADC00E"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FFF7E71" w14:textId="77777777" w:rsidTr="00816964">
        <w:tc>
          <w:tcPr>
            <w:tcW w:w="3005" w:type="dxa"/>
          </w:tcPr>
          <w:p w14:paraId="2B450B57"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t>My money, my bills are going up, my fuels going up</w:t>
            </w:r>
          </w:p>
        </w:tc>
        <w:tc>
          <w:tcPr>
            <w:tcW w:w="3005" w:type="dxa"/>
          </w:tcPr>
          <w:p w14:paraId="12D0D170" w14:textId="77777777" w:rsidR="00D17239" w:rsidRPr="00D17239" w:rsidRDefault="00D17239" w:rsidP="00816964">
            <w:pPr>
              <w:rPr>
                <w:rFonts w:ascii="Arial" w:hAnsi="Arial" w:cs="Arial"/>
                <w:color w:val="FF0000"/>
                <w:sz w:val="24"/>
                <w:szCs w:val="24"/>
              </w:rPr>
            </w:pPr>
            <w:r w:rsidRPr="00D17239">
              <w:rPr>
                <w:rFonts w:ascii="Arial" w:hAnsi="Arial" w:cs="Arial"/>
                <w:color w:val="FF0000"/>
                <w:sz w:val="24"/>
                <w:szCs w:val="24"/>
              </w:rPr>
              <w:t>finances</w:t>
            </w:r>
          </w:p>
        </w:tc>
      </w:tr>
      <w:tr w:rsidR="00D17239" w:rsidRPr="00D17239" w14:paraId="5E9FD2BF" w14:textId="77777777" w:rsidTr="00816964">
        <w:tc>
          <w:tcPr>
            <w:tcW w:w="3005" w:type="dxa"/>
          </w:tcPr>
          <w:p w14:paraId="37A29D3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I haven't got that as an excuse anymore</w:t>
            </w:r>
          </w:p>
        </w:tc>
        <w:tc>
          <w:tcPr>
            <w:tcW w:w="3005" w:type="dxa"/>
          </w:tcPr>
          <w:p w14:paraId="747599F2"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30DC1BBC" w14:textId="77777777" w:rsidTr="00816964">
        <w:tc>
          <w:tcPr>
            <w:tcW w:w="3005" w:type="dxa"/>
          </w:tcPr>
          <w:p w14:paraId="3464D0B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 xml:space="preserve">now if one of the kids need something, I </w:t>
            </w:r>
            <w:proofErr w:type="gramStart"/>
            <w:r w:rsidRPr="00D17239">
              <w:rPr>
                <w:rFonts w:ascii="Arial" w:hAnsi="Arial" w:cs="Arial"/>
                <w:color w:val="FF0000"/>
                <w:sz w:val="24"/>
                <w:szCs w:val="24"/>
              </w:rPr>
              <w:t>have to</w:t>
            </w:r>
            <w:proofErr w:type="gramEnd"/>
            <w:r w:rsidRPr="00D17239">
              <w:rPr>
                <w:rFonts w:ascii="Arial" w:hAnsi="Arial" w:cs="Arial"/>
                <w:color w:val="FF0000"/>
                <w:sz w:val="24"/>
                <w:szCs w:val="24"/>
              </w:rPr>
              <w:t xml:space="preserve"> spend money that I haven't got</w:t>
            </w:r>
          </w:p>
        </w:tc>
        <w:tc>
          <w:tcPr>
            <w:tcW w:w="3005" w:type="dxa"/>
          </w:tcPr>
          <w:p w14:paraId="1AA7C277"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315654DC" w14:textId="77777777" w:rsidTr="00816964">
        <w:tc>
          <w:tcPr>
            <w:tcW w:w="3005" w:type="dxa"/>
          </w:tcPr>
          <w:p w14:paraId="0720C03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lastRenderedPageBreak/>
              <w:t xml:space="preserve">More </w:t>
            </w:r>
            <w:proofErr w:type="gramStart"/>
            <w:r w:rsidRPr="00D17239">
              <w:rPr>
                <w:rFonts w:ascii="Arial" w:hAnsi="Arial" w:cs="Arial"/>
                <w:color w:val="FFC000"/>
                <w:sz w:val="24"/>
                <w:szCs w:val="24"/>
              </w:rPr>
              <w:t>hassles, if</w:t>
            </w:r>
            <w:proofErr w:type="gramEnd"/>
            <w:r w:rsidRPr="00D17239">
              <w:rPr>
                <w:rFonts w:ascii="Arial" w:hAnsi="Arial" w:cs="Arial"/>
                <w:color w:val="FFC000"/>
                <w:sz w:val="24"/>
                <w:szCs w:val="24"/>
              </w:rPr>
              <w:t xml:space="preserve"> anything</w:t>
            </w:r>
          </w:p>
        </w:tc>
        <w:tc>
          <w:tcPr>
            <w:tcW w:w="3005" w:type="dxa"/>
          </w:tcPr>
          <w:p w14:paraId="0E7B7579"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C9E0F82" w14:textId="77777777" w:rsidTr="00816964">
        <w:tc>
          <w:tcPr>
            <w:tcW w:w="3005" w:type="dxa"/>
          </w:tcPr>
          <w:p w14:paraId="580254B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A8D08D" w:themeColor="accent6" w:themeTint="99"/>
                <w:sz w:val="24"/>
                <w:szCs w:val="24"/>
              </w:rPr>
              <w:t>It's quite nicely contained within the lock down</w:t>
            </w:r>
          </w:p>
        </w:tc>
        <w:tc>
          <w:tcPr>
            <w:tcW w:w="3005" w:type="dxa"/>
          </w:tcPr>
          <w:p w14:paraId="6C78AD52"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27B105E" w14:textId="77777777" w:rsidTr="00816964">
        <w:tc>
          <w:tcPr>
            <w:tcW w:w="3005" w:type="dxa"/>
          </w:tcPr>
          <w:p w14:paraId="06C5DDA6" w14:textId="77777777" w:rsidR="00D17239" w:rsidRPr="00823A2A" w:rsidRDefault="00D17239" w:rsidP="00816964">
            <w:pPr>
              <w:rPr>
                <w:rFonts w:ascii="Arial" w:hAnsi="Arial" w:cs="Arial"/>
                <w:color w:val="A8D08D" w:themeColor="accent6" w:themeTint="99"/>
                <w:sz w:val="24"/>
                <w:szCs w:val="24"/>
              </w:rPr>
            </w:pPr>
            <w:r w:rsidRPr="00823A2A">
              <w:rPr>
                <w:rFonts w:ascii="Arial" w:hAnsi="Arial" w:cs="Arial"/>
                <w:color w:val="A8D08D" w:themeColor="accent6" w:themeTint="99"/>
                <w:sz w:val="24"/>
                <w:szCs w:val="24"/>
              </w:rPr>
              <w:t>You knew you were safe because of the people couldn't go and see them.</w:t>
            </w:r>
          </w:p>
          <w:p w14:paraId="6FD4E0AD" w14:textId="77777777" w:rsidR="00D17239" w:rsidRPr="00D17239" w:rsidRDefault="00D17239" w:rsidP="00816964">
            <w:pPr>
              <w:rPr>
                <w:rFonts w:ascii="Arial" w:hAnsi="Arial" w:cs="Arial"/>
                <w:color w:val="7F7F7F" w:themeColor="text1" w:themeTint="80"/>
                <w:sz w:val="24"/>
                <w:szCs w:val="24"/>
              </w:rPr>
            </w:pPr>
          </w:p>
        </w:tc>
        <w:tc>
          <w:tcPr>
            <w:tcW w:w="3005" w:type="dxa"/>
          </w:tcPr>
          <w:p w14:paraId="54BC2F9A"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4ADD71B3" w14:textId="77777777" w:rsidTr="00816964">
        <w:tc>
          <w:tcPr>
            <w:tcW w:w="3005" w:type="dxa"/>
          </w:tcPr>
          <w:p w14:paraId="562FD5C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0099CC"/>
                <w:sz w:val="24"/>
                <w:szCs w:val="24"/>
              </w:rPr>
              <w:t>none I didn’t play any sports during lockdown.</w:t>
            </w:r>
          </w:p>
        </w:tc>
        <w:tc>
          <w:tcPr>
            <w:tcW w:w="3005" w:type="dxa"/>
          </w:tcPr>
          <w:p w14:paraId="042998F4" w14:textId="77777777" w:rsidR="00D17239" w:rsidRPr="00D17239" w:rsidRDefault="00D17239" w:rsidP="00816964">
            <w:pPr>
              <w:rPr>
                <w:rFonts w:ascii="Arial" w:hAnsi="Arial" w:cs="Arial"/>
                <w:sz w:val="24"/>
                <w:szCs w:val="24"/>
              </w:rPr>
            </w:pPr>
            <w:r w:rsidRPr="00D17239">
              <w:rPr>
                <w:rFonts w:ascii="Arial" w:hAnsi="Arial" w:cs="Arial"/>
                <w:color w:val="0099CC"/>
                <w:sz w:val="24"/>
                <w:szCs w:val="24"/>
              </w:rPr>
              <w:t>No changes during lockdown to what was before</w:t>
            </w:r>
          </w:p>
        </w:tc>
      </w:tr>
      <w:tr w:rsidR="00D17239" w:rsidRPr="00D17239" w14:paraId="3FC28C00" w14:textId="77777777" w:rsidTr="00816964">
        <w:tc>
          <w:tcPr>
            <w:tcW w:w="3005" w:type="dxa"/>
          </w:tcPr>
          <w:p w14:paraId="2C5FCE8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learned. Uhm, new skills</w:t>
            </w:r>
          </w:p>
        </w:tc>
        <w:tc>
          <w:tcPr>
            <w:tcW w:w="3005" w:type="dxa"/>
          </w:tcPr>
          <w:p w14:paraId="7283A7A0"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DE49B98" w14:textId="77777777" w:rsidTr="00816964">
        <w:tc>
          <w:tcPr>
            <w:tcW w:w="3005" w:type="dxa"/>
          </w:tcPr>
          <w:p w14:paraId="2581C4F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Trading, </w:t>
            </w:r>
            <w:proofErr w:type="gramStart"/>
            <w:r w:rsidRPr="00D17239">
              <w:rPr>
                <w:rFonts w:ascii="Arial" w:hAnsi="Arial" w:cs="Arial"/>
                <w:color w:val="7030A0"/>
                <w:sz w:val="24"/>
                <w:szCs w:val="24"/>
              </w:rPr>
              <w:t>analysis</w:t>
            </w:r>
            <w:proofErr w:type="gramEnd"/>
            <w:r w:rsidRPr="00D17239">
              <w:rPr>
                <w:rFonts w:ascii="Arial" w:hAnsi="Arial" w:cs="Arial"/>
                <w:color w:val="7030A0"/>
                <w:sz w:val="24"/>
                <w:szCs w:val="24"/>
              </w:rPr>
              <w:t xml:space="preserve"> and fundamental analysis. Cryptocurrency.</w:t>
            </w:r>
          </w:p>
        </w:tc>
        <w:tc>
          <w:tcPr>
            <w:tcW w:w="3005" w:type="dxa"/>
          </w:tcPr>
          <w:p w14:paraId="7E6E70A6"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161745FD" w14:textId="77777777" w:rsidTr="00816964">
        <w:tc>
          <w:tcPr>
            <w:tcW w:w="3005" w:type="dxa"/>
          </w:tcPr>
          <w:p w14:paraId="763209D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enjoyed it lockdown.</w:t>
            </w:r>
          </w:p>
        </w:tc>
        <w:tc>
          <w:tcPr>
            <w:tcW w:w="3005" w:type="dxa"/>
          </w:tcPr>
          <w:p w14:paraId="78B014B4"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0B1B02C" w14:textId="77777777" w:rsidTr="00816964">
        <w:tc>
          <w:tcPr>
            <w:tcW w:w="3005" w:type="dxa"/>
          </w:tcPr>
          <w:p w14:paraId="15E4B37C" w14:textId="77777777" w:rsidR="00D17239" w:rsidRPr="00D17239" w:rsidRDefault="00D17239" w:rsidP="00816964">
            <w:pPr>
              <w:rPr>
                <w:rFonts w:ascii="Arial" w:hAnsi="Arial" w:cs="Arial"/>
                <w:color w:val="7F7F7F" w:themeColor="text1" w:themeTint="80"/>
                <w:sz w:val="24"/>
                <w:szCs w:val="24"/>
              </w:rPr>
            </w:pPr>
            <w:proofErr w:type="spellStart"/>
            <w:proofErr w:type="gramStart"/>
            <w:r w:rsidRPr="00D17239">
              <w:rPr>
                <w:rFonts w:ascii="Arial" w:hAnsi="Arial" w:cs="Arial"/>
                <w:color w:val="171717" w:themeColor="background2" w:themeShade="1A"/>
                <w:sz w:val="24"/>
                <w:szCs w:val="24"/>
              </w:rPr>
              <w:t>No</w:t>
            </w:r>
            <w:proofErr w:type="spellEnd"/>
            <w:proofErr w:type="gramEnd"/>
            <w:r w:rsidRPr="00D17239">
              <w:rPr>
                <w:rFonts w:ascii="Arial" w:hAnsi="Arial" w:cs="Arial"/>
                <w:color w:val="171717" w:themeColor="background2" w:themeShade="1A"/>
                <w:sz w:val="24"/>
                <w:szCs w:val="24"/>
              </w:rPr>
              <w:t xml:space="preserve"> only that its ended.</w:t>
            </w:r>
          </w:p>
        </w:tc>
        <w:tc>
          <w:tcPr>
            <w:tcW w:w="3005" w:type="dxa"/>
          </w:tcPr>
          <w:p w14:paraId="01C654D9" w14:textId="77777777" w:rsidR="00D17239" w:rsidRPr="00D17239" w:rsidRDefault="00D17239" w:rsidP="00816964">
            <w:pPr>
              <w:rPr>
                <w:rFonts w:ascii="Arial" w:hAnsi="Arial" w:cs="Arial"/>
                <w:sz w:val="24"/>
                <w:szCs w:val="24"/>
              </w:rPr>
            </w:pPr>
            <w:r w:rsidRPr="00D17239">
              <w:rPr>
                <w:rFonts w:ascii="Arial" w:hAnsi="Arial" w:cs="Arial"/>
                <w:sz w:val="24"/>
                <w:szCs w:val="24"/>
              </w:rPr>
              <w:t>regrets</w:t>
            </w:r>
          </w:p>
        </w:tc>
      </w:tr>
      <w:tr w:rsidR="00D17239" w:rsidRPr="00D17239" w14:paraId="0A3B86DB" w14:textId="77777777" w:rsidTr="00816964">
        <w:tc>
          <w:tcPr>
            <w:tcW w:w="3005" w:type="dxa"/>
          </w:tcPr>
          <w:p w14:paraId="2BC04953" w14:textId="77777777" w:rsidR="00D17239" w:rsidRPr="008811EA" w:rsidRDefault="00D17239" w:rsidP="00816964">
            <w:pPr>
              <w:rPr>
                <w:rFonts w:ascii="Arial" w:hAnsi="Arial" w:cs="Arial"/>
                <w:color w:val="7030A0"/>
                <w:sz w:val="24"/>
                <w:szCs w:val="24"/>
              </w:rPr>
            </w:pPr>
            <w:r w:rsidRPr="008811EA">
              <w:rPr>
                <w:rFonts w:ascii="Arial" w:hAnsi="Arial" w:cs="Arial"/>
                <w:color w:val="7030A0"/>
                <w:sz w:val="24"/>
                <w:szCs w:val="24"/>
              </w:rPr>
              <w:t>Keep social contact with people.</w:t>
            </w:r>
          </w:p>
          <w:p w14:paraId="0AC9CE9F" w14:textId="77777777" w:rsidR="00D17239" w:rsidRPr="00D17239" w:rsidRDefault="00D17239" w:rsidP="00816964">
            <w:pPr>
              <w:rPr>
                <w:rFonts w:ascii="Arial" w:hAnsi="Arial" w:cs="Arial"/>
                <w:color w:val="7F7F7F" w:themeColor="text1" w:themeTint="80"/>
                <w:sz w:val="24"/>
                <w:szCs w:val="24"/>
              </w:rPr>
            </w:pPr>
          </w:p>
        </w:tc>
        <w:tc>
          <w:tcPr>
            <w:tcW w:w="3005" w:type="dxa"/>
          </w:tcPr>
          <w:p w14:paraId="7B085897"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2D7CF9F" w14:textId="77777777" w:rsidTr="00816964">
        <w:tc>
          <w:tcPr>
            <w:tcW w:w="3005" w:type="dxa"/>
          </w:tcPr>
          <w:p w14:paraId="28B1258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My social life has got better because the amount of people who speak two has increased</w:t>
            </w:r>
          </w:p>
        </w:tc>
        <w:tc>
          <w:tcPr>
            <w:tcW w:w="3005" w:type="dxa"/>
          </w:tcPr>
          <w:p w14:paraId="2EFA4939"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C19C52E" w14:textId="77777777" w:rsidTr="00816964">
        <w:tc>
          <w:tcPr>
            <w:tcW w:w="3005" w:type="dxa"/>
          </w:tcPr>
          <w:p w14:paraId="3C44DE4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No feelings of isolation.</w:t>
            </w:r>
          </w:p>
        </w:tc>
        <w:tc>
          <w:tcPr>
            <w:tcW w:w="3005" w:type="dxa"/>
          </w:tcPr>
          <w:p w14:paraId="391029A1"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3C5AE17A" w14:textId="77777777" w:rsidTr="00816964">
        <w:tc>
          <w:tcPr>
            <w:tcW w:w="3005" w:type="dxa"/>
          </w:tcPr>
          <w:p w14:paraId="43AE385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Yeah, I communicated with my friends.</w:t>
            </w:r>
          </w:p>
        </w:tc>
        <w:tc>
          <w:tcPr>
            <w:tcW w:w="3005" w:type="dxa"/>
          </w:tcPr>
          <w:p w14:paraId="0DB38DFD" w14:textId="77777777" w:rsidR="00D17239" w:rsidRPr="00D17239" w:rsidRDefault="00D17239" w:rsidP="00816964">
            <w:pPr>
              <w:rPr>
                <w:rFonts w:ascii="Arial" w:hAnsi="Arial" w:cs="Arial"/>
                <w:sz w:val="24"/>
                <w:szCs w:val="24"/>
              </w:rPr>
            </w:pPr>
          </w:p>
        </w:tc>
      </w:tr>
      <w:tr w:rsidR="00D17239" w:rsidRPr="00D17239" w14:paraId="3B28218B" w14:textId="77777777" w:rsidTr="00816964">
        <w:tc>
          <w:tcPr>
            <w:tcW w:w="3005" w:type="dxa"/>
          </w:tcPr>
          <w:p w14:paraId="0588D28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CC2E5" w:themeColor="accent5" w:themeTint="99"/>
                <w:sz w:val="24"/>
                <w:szCs w:val="24"/>
              </w:rPr>
              <w:t>my social media has increased.</w:t>
            </w:r>
          </w:p>
        </w:tc>
        <w:tc>
          <w:tcPr>
            <w:tcW w:w="3005" w:type="dxa"/>
          </w:tcPr>
          <w:p w14:paraId="6D002F6C"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4C507EC6" w14:textId="77777777" w:rsidTr="00816964">
        <w:tc>
          <w:tcPr>
            <w:tcW w:w="3005" w:type="dxa"/>
          </w:tcPr>
          <w:p w14:paraId="0D9BAD2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CC2E5" w:themeColor="accent5" w:themeTint="99"/>
                <w:sz w:val="24"/>
                <w:szCs w:val="24"/>
              </w:rPr>
              <w:t>If it's used wrongly</w:t>
            </w:r>
          </w:p>
        </w:tc>
        <w:tc>
          <w:tcPr>
            <w:tcW w:w="3005" w:type="dxa"/>
          </w:tcPr>
          <w:p w14:paraId="284DD0D0"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5C570160" w14:textId="77777777" w:rsidTr="00816964">
        <w:tc>
          <w:tcPr>
            <w:tcW w:w="3005" w:type="dxa"/>
          </w:tcPr>
          <w:p w14:paraId="471C492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CC2E5" w:themeColor="accent5" w:themeTint="99"/>
                <w:sz w:val="24"/>
                <w:szCs w:val="24"/>
              </w:rPr>
              <w:t xml:space="preserve">But it can also have a </w:t>
            </w:r>
            <w:proofErr w:type="gramStart"/>
            <w:r w:rsidRPr="00D17239">
              <w:rPr>
                <w:rFonts w:ascii="Arial" w:hAnsi="Arial" w:cs="Arial"/>
                <w:color w:val="9CC2E5" w:themeColor="accent5" w:themeTint="99"/>
                <w:sz w:val="24"/>
                <w:szCs w:val="24"/>
              </w:rPr>
              <w:t>really positive</w:t>
            </w:r>
            <w:proofErr w:type="gramEnd"/>
            <w:r w:rsidRPr="00D17239">
              <w:rPr>
                <w:rFonts w:ascii="Arial" w:hAnsi="Arial" w:cs="Arial"/>
                <w:color w:val="9CC2E5" w:themeColor="accent5" w:themeTint="99"/>
                <w:sz w:val="24"/>
                <w:szCs w:val="24"/>
              </w:rPr>
              <w:t xml:space="preserve"> Impact as well</w:t>
            </w:r>
          </w:p>
        </w:tc>
        <w:tc>
          <w:tcPr>
            <w:tcW w:w="3005" w:type="dxa"/>
          </w:tcPr>
          <w:p w14:paraId="232EFAC4"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20A93928" w14:textId="77777777" w:rsidTr="00816964">
        <w:tc>
          <w:tcPr>
            <w:tcW w:w="3005" w:type="dxa"/>
          </w:tcPr>
          <w:p w14:paraId="10DCA75B" w14:textId="77777777" w:rsidR="00D17239" w:rsidRPr="00F63126" w:rsidRDefault="00D17239" w:rsidP="00816964">
            <w:pPr>
              <w:rPr>
                <w:rFonts w:ascii="Arial" w:hAnsi="Arial" w:cs="Arial"/>
                <w:color w:val="9CC2E5" w:themeColor="accent5" w:themeTint="99"/>
                <w:sz w:val="24"/>
                <w:szCs w:val="24"/>
              </w:rPr>
            </w:pPr>
            <w:r w:rsidRPr="00F63126">
              <w:rPr>
                <w:rFonts w:ascii="Arial" w:hAnsi="Arial" w:cs="Arial"/>
                <w:color w:val="9CC2E5" w:themeColor="accent5" w:themeTint="99"/>
                <w:sz w:val="24"/>
                <w:szCs w:val="24"/>
              </w:rPr>
              <w:t xml:space="preserve">I don't think it's social </w:t>
            </w:r>
            <w:proofErr w:type="gramStart"/>
            <w:r w:rsidRPr="00F63126">
              <w:rPr>
                <w:rFonts w:ascii="Arial" w:hAnsi="Arial" w:cs="Arial"/>
                <w:color w:val="9CC2E5" w:themeColor="accent5" w:themeTint="99"/>
                <w:sz w:val="24"/>
                <w:szCs w:val="24"/>
              </w:rPr>
              <w:t>media in itself</w:t>
            </w:r>
            <w:proofErr w:type="gramEnd"/>
            <w:r w:rsidRPr="00F63126">
              <w:rPr>
                <w:rFonts w:ascii="Arial" w:hAnsi="Arial" w:cs="Arial"/>
                <w:color w:val="9CC2E5" w:themeColor="accent5" w:themeTint="99"/>
                <w:sz w:val="24"/>
                <w:szCs w:val="24"/>
              </w:rPr>
              <w:t>. I think it's how it's used.</w:t>
            </w:r>
          </w:p>
          <w:p w14:paraId="7C0CFB9D" w14:textId="77777777" w:rsidR="00D17239" w:rsidRPr="00D17239" w:rsidRDefault="00D17239" w:rsidP="00816964">
            <w:pPr>
              <w:rPr>
                <w:rFonts w:ascii="Arial" w:hAnsi="Arial" w:cs="Arial"/>
                <w:color w:val="7F7F7F" w:themeColor="text1" w:themeTint="80"/>
                <w:sz w:val="24"/>
                <w:szCs w:val="24"/>
              </w:rPr>
            </w:pPr>
          </w:p>
        </w:tc>
        <w:tc>
          <w:tcPr>
            <w:tcW w:w="3005" w:type="dxa"/>
          </w:tcPr>
          <w:p w14:paraId="191DA0A9" w14:textId="77777777" w:rsidR="00D17239" w:rsidRPr="00D17239" w:rsidRDefault="00D17239" w:rsidP="00816964">
            <w:pPr>
              <w:rPr>
                <w:rFonts w:ascii="Arial" w:hAnsi="Arial" w:cs="Arial"/>
                <w:sz w:val="24"/>
                <w:szCs w:val="24"/>
              </w:rPr>
            </w:pPr>
            <w:r w:rsidRPr="00D17239">
              <w:rPr>
                <w:rFonts w:ascii="Arial" w:hAnsi="Arial" w:cs="Arial"/>
                <w:color w:val="B4C6E7" w:themeColor="accent1" w:themeTint="66"/>
                <w:sz w:val="24"/>
                <w:szCs w:val="24"/>
              </w:rPr>
              <w:t>Social media changes</w:t>
            </w:r>
          </w:p>
        </w:tc>
      </w:tr>
      <w:tr w:rsidR="00D17239" w:rsidRPr="00D17239" w14:paraId="4262A76E" w14:textId="77777777" w:rsidTr="00816964">
        <w:tc>
          <w:tcPr>
            <w:tcW w:w="3005" w:type="dxa"/>
          </w:tcPr>
          <w:p w14:paraId="17026B2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While learning the new skill is </w:t>
            </w:r>
            <w:proofErr w:type="spellStart"/>
            <w:r w:rsidRPr="00D17239">
              <w:rPr>
                <w:rFonts w:ascii="Arial" w:hAnsi="Arial" w:cs="Arial"/>
                <w:color w:val="7030A0"/>
                <w:sz w:val="24"/>
                <w:szCs w:val="24"/>
              </w:rPr>
              <w:t>gonna</w:t>
            </w:r>
            <w:proofErr w:type="spellEnd"/>
            <w:r w:rsidRPr="00D17239">
              <w:rPr>
                <w:rFonts w:ascii="Arial" w:hAnsi="Arial" w:cs="Arial"/>
                <w:color w:val="7030A0"/>
                <w:sz w:val="24"/>
                <w:szCs w:val="24"/>
              </w:rPr>
              <w:t xml:space="preserve"> be my career</w:t>
            </w:r>
          </w:p>
        </w:tc>
        <w:tc>
          <w:tcPr>
            <w:tcW w:w="3005" w:type="dxa"/>
          </w:tcPr>
          <w:p w14:paraId="52D4A249"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018F29B7" w14:textId="77777777" w:rsidTr="00816964">
        <w:tc>
          <w:tcPr>
            <w:tcW w:w="3005" w:type="dxa"/>
          </w:tcPr>
          <w:p w14:paraId="5DBE09C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it's that it's given me work placement.</w:t>
            </w:r>
          </w:p>
        </w:tc>
        <w:tc>
          <w:tcPr>
            <w:tcW w:w="3005" w:type="dxa"/>
          </w:tcPr>
          <w:p w14:paraId="5E8A7AA0"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71EA72D" w14:textId="77777777" w:rsidTr="00816964">
        <w:tc>
          <w:tcPr>
            <w:tcW w:w="3005" w:type="dxa"/>
          </w:tcPr>
          <w:p w14:paraId="6C3FFFE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like to do something I would never technically never have done before.</w:t>
            </w:r>
          </w:p>
        </w:tc>
        <w:tc>
          <w:tcPr>
            <w:tcW w:w="3005" w:type="dxa"/>
          </w:tcPr>
          <w:p w14:paraId="6E4A6557"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2681EE69" w14:textId="77777777" w:rsidTr="00816964">
        <w:tc>
          <w:tcPr>
            <w:tcW w:w="3005" w:type="dxa"/>
          </w:tcPr>
          <w:p w14:paraId="2E004AD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That was even capable of.</w:t>
            </w:r>
          </w:p>
        </w:tc>
        <w:tc>
          <w:tcPr>
            <w:tcW w:w="3005" w:type="dxa"/>
          </w:tcPr>
          <w:p w14:paraId="5C438CEB"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85010E6" w14:textId="77777777" w:rsidTr="00816964">
        <w:tc>
          <w:tcPr>
            <w:tcW w:w="3005" w:type="dxa"/>
          </w:tcPr>
          <w:p w14:paraId="61A4003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lastRenderedPageBreak/>
              <w:t>I've made lots of new friends, lots of new friends like</w:t>
            </w:r>
          </w:p>
        </w:tc>
        <w:tc>
          <w:tcPr>
            <w:tcW w:w="3005" w:type="dxa"/>
          </w:tcPr>
          <w:p w14:paraId="6BA94885"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0CC71B9C" w14:textId="77777777" w:rsidTr="00816964">
        <w:tc>
          <w:tcPr>
            <w:tcW w:w="3005" w:type="dxa"/>
          </w:tcPr>
          <w:p w14:paraId="12A527B1" w14:textId="77777777" w:rsidR="00D17239" w:rsidRPr="007074B9" w:rsidRDefault="00D17239" w:rsidP="00816964">
            <w:pPr>
              <w:rPr>
                <w:rFonts w:ascii="Arial" w:hAnsi="Arial" w:cs="Arial"/>
                <w:color w:val="7030A0"/>
                <w:sz w:val="24"/>
                <w:szCs w:val="24"/>
              </w:rPr>
            </w:pPr>
            <w:r w:rsidRPr="007074B9">
              <w:rPr>
                <w:rFonts w:ascii="Arial" w:hAnsi="Arial" w:cs="Arial"/>
                <w:color w:val="7030A0"/>
                <w:sz w:val="24"/>
                <w:szCs w:val="24"/>
              </w:rPr>
              <w:t xml:space="preserve">It's really a </w:t>
            </w:r>
            <w:proofErr w:type="gramStart"/>
            <w:r w:rsidRPr="007074B9">
              <w:rPr>
                <w:rFonts w:ascii="Arial" w:hAnsi="Arial" w:cs="Arial"/>
                <w:color w:val="7030A0"/>
                <w:sz w:val="24"/>
                <w:szCs w:val="24"/>
              </w:rPr>
              <w:t>really positive</w:t>
            </w:r>
            <w:proofErr w:type="gramEnd"/>
            <w:r w:rsidRPr="007074B9">
              <w:rPr>
                <w:rFonts w:ascii="Arial" w:hAnsi="Arial" w:cs="Arial"/>
                <w:color w:val="7030A0"/>
                <w:sz w:val="24"/>
                <w:szCs w:val="24"/>
              </w:rPr>
              <w:t>. Environment.</w:t>
            </w:r>
          </w:p>
          <w:p w14:paraId="64F0667F" w14:textId="77777777" w:rsidR="00D17239" w:rsidRPr="00D17239" w:rsidRDefault="00D17239" w:rsidP="00816964">
            <w:pPr>
              <w:rPr>
                <w:rFonts w:ascii="Arial" w:hAnsi="Arial" w:cs="Arial"/>
                <w:color w:val="7F7F7F" w:themeColor="text1" w:themeTint="80"/>
                <w:sz w:val="24"/>
                <w:szCs w:val="24"/>
              </w:rPr>
            </w:pPr>
          </w:p>
        </w:tc>
        <w:tc>
          <w:tcPr>
            <w:tcW w:w="3005" w:type="dxa"/>
          </w:tcPr>
          <w:p w14:paraId="759914FD"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15D6815" w14:textId="77777777" w:rsidTr="00816964">
        <w:tc>
          <w:tcPr>
            <w:tcW w:w="3005" w:type="dxa"/>
          </w:tcPr>
          <w:p w14:paraId="4D7AE02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we could take it on an </w:t>
            </w:r>
            <w:proofErr w:type="spellStart"/>
            <w:proofErr w:type="gramStart"/>
            <w:r w:rsidRPr="00D17239">
              <w:rPr>
                <w:rFonts w:ascii="Arial" w:hAnsi="Arial" w:cs="Arial"/>
                <w:color w:val="7030A0"/>
                <w:sz w:val="24"/>
                <w:szCs w:val="24"/>
              </w:rPr>
              <w:t>all inclusive</w:t>
            </w:r>
            <w:proofErr w:type="spellEnd"/>
            <w:proofErr w:type="gramEnd"/>
            <w:r w:rsidRPr="00D17239">
              <w:rPr>
                <w:rFonts w:ascii="Arial" w:hAnsi="Arial" w:cs="Arial"/>
                <w:color w:val="7030A0"/>
                <w:sz w:val="24"/>
                <w:szCs w:val="24"/>
              </w:rPr>
              <w:t xml:space="preserve"> holiday next year</w:t>
            </w:r>
          </w:p>
        </w:tc>
        <w:tc>
          <w:tcPr>
            <w:tcW w:w="3005" w:type="dxa"/>
          </w:tcPr>
          <w:p w14:paraId="7DF5FFA5"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7F101CD0" w14:textId="77777777" w:rsidTr="00816964">
        <w:tc>
          <w:tcPr>
            <w:tcW w:w="3005" w:type="dxa"/>
          </w:tcPr>
          <w:p w14:paraId="576ED34E" w14:textId="77777777" w:rsidR="00D17239" w:rsidRPr="00D17239" w:rsidRDefault="00D17239" w:rsidP="00816964">
            <w:pPr>
              <w:rPr>
                <w:rFonts w:ascii="Arial" w:hAnsi="Arial" w:cs="Arial"/>
                <w:color w:val="7030A0"/>
                <w:sz w:val="24"/>
                <w:szCs w:val="24"/>
              </w:rPr>
            </w:pPr>
            <w:r w:rsidRPr="00D17239">
              <w:rPr>
                <w:rFonts w:ascii="Arial" w:hAnsi="Arial" w:cs="Arial"/>
                <w:color w:val="7030A0"/>
                <w:sz w:val="24"/>
                <w:szCs w:val="24"/>
              </w:rPr>
              <w:t xml:space="preserve">I'm working with a </w:t>
            </w:r>
            <w:proofErr w:type="gramStart"/>
            <w:r w:rsidRPr="00D17239">
              <w:rPr>
                <w:rFonts w:ascii="Arial" w:hAnsi="Arial" w:cs="Arial"/>
                <w:color w:val="7030A0"/>
                <w:sz w:val="24"/>
                <w:szCs w:val="24"/>
              </w:rPr>
              <w:t>you</w:t>
            </w:r>
            <w:proofErr w:type="gramEnd"/>
            <w:r w:rsidRPr="00D17239">
              <w:rPr>
                <w:rFonts w:ascii="Arial" w:hAnsi="Arial" w:cs="Arial"/>
                <w:color w:val="7030A0"/>
                <w:sz w:val="24"/>
                <w:szCs w:val="24"/>
              </w:rPr>
              <w:t xml:space="preserve"> tuber who does some trading analysis</w:t>
            </w:r>
          </w:p>
        </w:tc>
        <w:tc>
          <w:tcPr>
            <w:tcW w:w="3005" w:type="dxa"/>
          </w:tcPr>
          <w:p w14:paraId="51AD43D5"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419CA0E" w14:textId="77777777" w:rsidTr="00816964">
        <w:tc>
          <w:tcPr>
            <w:tcW w:w="3005" w:type="dxa"/>
          </w:tcPr>
          <w:p w14:paraId="282E60F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We're all learning together</w:t>
            </w:r>
          </w:p>
        </w:tc>
        <w:tc>
          <w:tcPr>
            <w:tcW w:w="3005" w:type="dxa"/>
          </w:tcPr>
          <w:p w14:paraId="164B5C1F"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A52F9B0" w14:textId="77777777" w:rsidTr="00816964">
        <w:tc>
          <w:tcPr>
            <w:tcW w:w="3005" w:type="dxa"/>
          </w:tcPr>
          <w:p w14:paraId="4C696F2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we're all working as a community rather than him teaching us.</w:t>
            </w:r>
          </w:p>
        </w:tc>
        <w:tc>
          <w:tcPr>
            <w:tcW w:w="3005" w:type="dxa"/>
          </w:tcPr>
          <w:p w14:paraId="03D9EC82"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72319AB" w14:textId="77777777" w:rsidTr="00816964">
        <w:tc>
          <w:tcPr>
            <w:tcW w:w="3005" w:type="dxa"/>
          </w:tcPr>
          <w:p w14:paraId="3C41B33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PARTISIPANT 3</w:t>
            </w:r>
          </w:p>
        </w:tc>
        <w:tc>
          <w:tcPr>
            <w:tcW w:w="3005" w:type="dxa"/>
          </w:tcPr>
          <w:p w14:paraId="3F847256" w14:textId="77777777" w:rsidR="00D17239" w:rsidRPr="00D17239" w:rsidRDefault="00D17239" w:rsidP="00816964">
            <w:pPr>
              <w:rPr>
                <w:rFonts w:ascii="Arial" w:hAnsi="Arial" w:cs="Arial"/>
                <w:sz w:val="24"/>
                <w:szCs w:val="24"/>
              </w:rPr>
            </w:pPr>
          </w:p>
        </w:tc>
      </w:tr>
      <w:tr w:rsidR="00D17239" w:rsidRPr="00D17239" w14:paraId="645852DD" w14:textId="77777777" w:rsidTr="00816964">
        <w:tc>
          <w:tcPr>
            <w:tcW w:w="3005" w:type="dxa"/>
          </w:tcPr>
          <w:p w14:paraId="789C997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At times it was challenging because you had to balance all the other things that would normally take it on by others</w:t>
            </w:r>
          </w:p>
        </w:tc>
        <w:tc>
          <w:tcPr>
            <w:tcW w:w="3005" w:type="dxa"/>
          </w:tcPr>
          <w:p w14:paraId="2AB7B2EF"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3F022E0E" w14:textId="77777777" w:rsidTr="00816964">
        <w:tc>
          <w:tcPr>
            <w:tcW w:w="3005" w:type="dxa"/>
          </w:tcPr>
          <w:p w14:paraId="2B6FD289" w14:textId="77777777" w:rsidR="00D17239" w:rsidRPr="00D17239" w:rsidRDefault="00D17239" w:rsidP="00816964">
            <w:pPr>
              <w:tabs>
                <w:tab w:val="left" w:pos="915"/>
              </w:tabs>
              <w:rPr>
                <w:rFonts w:ascii="Arial" w:hAnsi="Arial" w:cs="Arial"/>
                <w:color w:val="7F7F7F" w:themeColor="text1" w:themeTint="80"/>
                <w:sz w:val="24"/>
                <w:szCs w:val="24"/>
              </w:rPr>
            </w:pPr>
            <w:r w:rsidRPr="00D17239">
              <w:rPr>
                <w:rFonts w:ascii="Arial" w:hAnsi="Arial" w:cs="Arial"/>
                <w:color w:val="ED7D31" w:themeColor="accent2"/>
                <w:sz w:val="24"/>
                <w:szCs w:val="24"/>
              </w:rPr>
              <w:t>Child Care was a pain because you had to look after your kids and make sure there would be an educated</w:t>
            </w:r>
          </w:p>
        </w:tc>
        <w:tc>
          <w:tcPr>
            <w:tcW w:w="3005" w:type="dxa"/>
          </w:tcPr>
          <w:p w14:paraId="7BEC9AF9"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279D6924" w14:textId="77777777" w:rsidTr="00816964">
        <w:tc>
          <w:tcPr>
            <w:tcW w:w="3005" w:type="dxa"/>
          </w:tcPr>
          <w:p w14:paraId="51ADA2A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It was quite nice </w:t>
            </w:r>
            <w:proofErr w:type="spellStart"/>
            <w:r w:rsidRPr="00D17239">
              <w:rPr>
                <w:rFonts w:ascii="Arial" w:hAnsi="Arial" w:cs="Arial"/>
                <w:color w:val="7030A0"/>
                <w:sz w:val="24"/>
                <w:szCs w:val="24"/>
              </w:rPr>
              <w:t>'cause</w:t>
            </w:r>
            <w:proofErr w:type="spellEnd"/>
            <w:r w:rsidRPr="00D17239">
              <w:rPr>
                <w:rFonts w:ascii="Arial" w:hAnsi="Arial" w:cs="Arial"/>
                <w:color w:val="7030A0"/>
                <w:sz w:val="24"/>
                <w:szCs w:val="24"/>
              </w:rPr>
              <w:t xml:space="preserve"> when they were sat doing their work</w:t>
            </w:r>
          </w:p>
        </w:tc>
        <w:tc>
          <w:tcPr>
            <w:tcW w:w="3005" w:type="dxa"/>
          </w:tcPr>
          <w:p w14:paraId="0D44E8A3"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FB77046" w14:textId="77777777" w:rsidTr="00816964">
        <w:tc>
          <w:tcPr>
            <w:tcW w:w="3005" w:type="dxa"/>
          </w:tcPr>
          <w:p w14:paraId="5CD75F3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You could do your work as well</w:t>
            </w:r>
          </w:p>
        </w:tc>
        <w:tc>
          <w:tcPr>
            <w:tcW w:w="3005" w:type="dxa"/>
          </w:tcPr>
          <w:p w14:paraId="4D6BE831"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1B39275" w14:textId="77777777" w:rsidTr="00816964">
        <w:tc>
          <w:tcPr>
            <w:tcW w:w="3005" w:type="dxa"/>
          </w:tcPr>
          <w:p w14:paraId="7B5B0A6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 xml:space="preserve">. It was </w:t>
            </w:r>
            <w:proofErr w:type="gramStart"/>
            <w:r w:rsidRPr="00D17239">
              <w:rPr>
                <w:rFonts w:ascii="Arial" w:hAnsi="Arial" w:cs="Arial"/>
                <w:color w:val="FFC000" w:themeColor="accent4"/>
                <w:sz w:val="24"/>
                <w:szCs w:val="24"/>
              </w:rPr>
              <w:t>really easy</w:t>
            </w:r>
            <w:proofErr w:type="gramEnd"/>
            <w:r w:rsidRPr="00D17239">
              <w:rPr>
                <w:rFonts w:ascii="Arial" w:hAnsi="Arial" w:cs="Arial"/>
                <w:color w:val="FFC000" w:themeColor="accent4"/>
                <w:sz w:val="24"/>
                <w:szCs w:val="24"/>
              </w:rPr>
              <w:t xml:space="preserve"> to just stick the TV on and then get on with your own work</w:t>
            </w:r>
          </w:p>
        </w:tc>
        <w:tc>
          <w:tcPr>
            <w:tcW w:w="3005" w:type="dxa"/>
          </w:tcPr>
          <w:p w14:paraId="6EAB6E4E"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2EEBBFD9" w14:textId="77777777" w:rsidTr="00816964">
        <w:tc>
          <w:tcPr>
            <w:tcW w:w="3005" w:type="dxa"/>
          </w:tcPr>
          <w:p w14:paraId="2106708B"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More traumatic because trying to balance everybody's work at the same time as a real difficult thing</w:t>
            </w:r>
          </w:p>
        </w:tc>
        <w:tc>
          <w:tcPr>
            <w:tcW w:w="3005" w:type="dxa"/>
          </w:tcPr>
          <w:p w14:paraId="0F183667"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7A0D853B" w14:textId="77777777" w:rsidTr="00816964">
        <w:tc>
          <w:tcPr>
            <w:tcW w:w="3005" w:type="dxa"/>
          </w:tcPr>
          <w:p w14:paraId="252BA4AD"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92D050"/>
                <w:sz w:val="24"/>
                <w:szCs w:val="24"/>
              </w:rPr>
              <w:t>overall</w:t>
            </w:r>
            <w:proofErr w:type="gramEnd"/>
            <w:r w:rsidRPr="00D17239">
              <w:rPr>
                <w:rFonts w:ascii="Arial" w:hAnsi="Arial" w:cs="Arial"/>
                <w:color w:val="92D050"/>
                <w:sz w:val="24"/>
                <w:szCs w:val="24"/>
              </w:rPr>
              <w:t xml:space="preserve"> I found study in to be reasonably enjoyable</w:t>
            </w:r>
          </w:p>
        </w:tc>
        <w:tc>
          <w:tcPr>
            <w:tcW w:w="3005" w:type="dxa"/>
          </w:tcPr>
          <w:p w14:paraId="16594735"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456C4C64" w14:textId="77777777" w:rsidTr="00816964">
        <w:tc>
          <w:tcPr>
            <w:tcW w:w="3005" w:type="dxa"/>
          </w:tcPr>
          <w:p w14:paraId="73BD257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I didn't miss. I didn't miss the student element of it.</w:t>
            </w:r>
          </w:p>
        </w:tc>
        <w:tc>
          <w:tcPr>
            <w:tcW w:w="3005" w:type="dxa"/>
          </w:tcPr>
          <w:p w14:paraId="3A540C65"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18427569" w14:textId="77777777" w:rsidTr="00816964">
        <w:tc>
          <w:tcPr>
            <w:tcW w:w="3005" w:type="dxa"/>
          </w:tcPr>
          <w:p w14:paraId="66BB8007"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 xml:space="preserve">As an introvert, </w:t>
            </w:r>
            <w:proofErr w:type="gramStart"/>
            <w:r w:rsidRPr="00D17239">
              <w:rPr>
                <w:rFonts w:ascii="Arial" w:hAnsi="Arial" w:cs="Arial"/>
                <w:color w:val="92D050"/>
                <w:sz w:val="24"/>
                <w:szCs w:val="24"/>
              </w:rPr>
              <w:t>really happy</w:t>
            </w:r>
            <w:proofErr w:type="gramEnd"/>
          </w:p>
        </w:tc>
        <w:tc>
          <w:tcPr>
            <w:tcW w:w="3005" w:type="dxa"/>
          </w:tcPr>
          <w:p w14:paraId="422B755E"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76DC9480" w14:textId="77777777" w:rsidTr="00816964">
        <w:tc>
          <w:tcPr>
            <w:tcW w:w="3005" w:type="dxa"/>
          </w:tcPr>
          <w:p w14:paraId="489F03F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lastRenderedPageBreak/>
              <w:t>last year was my first year and I'm my grades were. Very good</w:t>
            </w:r>
          </w:p>
        </w:tc>
        <w:tc>
          <w:tcPr>
            <w:tcW w:w="3005" w:type="dxa"/>
          </w:tcPr>
          <w:p w14:paraId="17677412"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335CA9CF" w14:textId="77777777" w:rsidTr="00816964">
        <w:tc>
          <w:tcPr>
            <w:tcW w:w="3005" w:type="dxa"/>
          </w:tcPr>
          <w:p w14:paraId="0739FB0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Whereas this year they're not at all good</w:t>
            </w:r>
          </w:p>
        </w:tc>
        <w:tc>
          <w:tcPr>
            <w:tcW w:w="3005" w:type="dxa"/>
          </w:tcPr>
          <w:p w14:paraId="565FC6DB"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382E8700" w14:textId="77777777" w:rsidTr="00816964">
        <w:tc>
          <w:tcPr>
            <w:tcW w:w="3005" w:type="dxa"/>
          </w:tcPr>
          <w:p w14:paraId="04EB336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I think the lockdown was probably helpful for that</w:t>
            </w:r>
          </w:p>
        </w:tc>
        <w:tc>
          <w:tcPr>
            <w:tcW w:w="3005" w:type="dxa"/>
          </w:tcPr>
          <w:p w14:paraId="4E1FE204"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313F451C" w14:textId="77777777" w:rsidTr="00816964">
        <w:tc>
          <w:tcPr>
            <w:tcW w:w="3005" w:type="dxa"/>
          </w:tcPr>
          <w:p w14:paraId="6BFDD2C7" w14:textId="77777777" w:rsidR="00D17239" w:rsidRPr="00D17239" w:rsidRDefault="00D17239" w:rsidP="00816964">
            <w:pPr>
              <w:rPr>
                <w:rFonts w:ascii="Arial" w:hAnsi="Arial" w:cs="Arial"/>
                <w:color w:val="7F7F7F" w:themeColor="text1" w:themeTint="80"/>
                <w:sz w:val="24"/>
                <w:szCs w:val="24"/>
              </w:rPr>
            </w:pPr>
            <w:proofErr w:type="spellStart"/>
            <w:r w:rsidRPr="00D17239">
              <w:rPr>
                <w:rFonts w:ascii="Arial" w:hAnsi="Arial" w:cs="Arial"/>
                <w:color w:val="92D050"/>
                <w:sz w:val="24"/>
                <w:szCs w:val="24"/>
              </w:rPr>
              <w:t>'</w:t>
            </w:r>
            <w:proofErr w:type="gramStart"/>
            <w:r w:rsidRPr="00D17239">
              <w:rPr>
                <w:rFonts w:ascii="Arial" w:hAnsi="Arial" w:cs="Arial"/>
                <w:color w:val="92D050"/>
                <w:sz w:val="24"/>
                <w:szCs w:val="24"/>
              </w:rPr>
              <w:t>cause</w:t>
            </w:r>
            <w:proofErr w:type="spellEnd"/>
            <w:proofErr w:type="gramEnd"/>
            <w:r w:rsidRPr="00D17239">
              <w:rPr>
                <w:rFonts w:ascii="Arial" w:hAnsi="Arial" w:cs="Arial"/>
                <w:color w:val="92D050"/>
                <w:sz w:val="24"/>
                <w:szCs w:val="24"/>
              </w:rPr>
              <w:t>, you had nowhere else to go, and now nothing else to do.</w:t>
            </w:r>
          </w:p>
        </w:tc>
        <w:tc>
          <w:tcPr>
            <w:tcW w:w="3005" w:type="dxa"/>
          </w:tcPr>
          <w:p w14:paraId="038C1CF3"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47A007CC" w14:textId="77777777" w:rsidTr="00816964">
        <w:tc>
          <w:tcPr>
            <w:tcW w:w="3005" w:type="dxa"/>
          </w:tcPr>
          <w:p w14:paraId="634B0AC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 xml:space="preserve">Whereas now I'm </w:t>
            </w:r>
            <w:proofErr w:type="gramStart"/>
            <w:r w:rsidRPr="00D17239">
              <w:rPr>
                <w:rFonts w:ascii="Arial" w:hAnsi="Arial" w:cs="Arial"/>
                <w:color w:val="ED7D31" w:themeColor="accent2"/>
                <w:sz w:val="24"/>
                <w:szCs w:val="24"/>
              </w:rPr>
              <w:t>really busy</w:t>
            </w:r>
            <w:proofErr w:type="gramEnd"/>
            <w:r w:rsidRPr="00D17239">
              <w:rPr>
                <w:rFonts w:ascii="Arial" w:hAnsi="Arial" w:cs="Arial"/>
                <w:color w:val="ED7D31" w:themeColor="accent2"/>
                <w:sz w:val="24"/>
                <w:szCs w:val="24"/>
              </w:rPr>
              <w:t xml:space="preserve"> all the time</w:t>
            </w:r>
          </w:p>
        </w:tc>
        <w:tc>
          <w:tcPr>
            <w:tcW w:w="3005" w:type="dxa"/>
          </w:tcPr>
          <w:p w14:paraId="50EA4D30"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352C8285" w14:textId="77777777" w:rsidTr="00816964">
        <w:tc>
          <w:tcPr>
            <w:tcW w:w="3005" w:type="dxa"/>
          </w:tcPr>
          <w:p w14:paraId="6158036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The probably didn't participate in sport as much as I would have done, and I haven't retaken it up since</w:t>
            </w:r>
          </w:p>
        </w:tc>
        <w:tc>
          <w:tcPr>
            <w:tcW w:w="3005" w:type="dxa"/>
          </w:tcPr>
          <w:p w14:paraId="0886C47C"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139F6A71" w14:textId="77777777" w:rsidTr="00816964">
        <w:tc>
          <w:tcPr>
            <w:tcW w:w="3005" w:type="dxa"/>
          </w:tcPr>
          <w:p w14:paraId="0797E80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ED7D31" w:themeColor="accent2"/>
                <w:sz w:val="24"/>
                <w:szCs w:val="24"/>
              </w:rPr>
              <w:t>there is a social element to play in this sport that I've not got anymore</w:t>
            </w:r>
          </w:p>
        </w:tc>
        <w:tc>
          <w:tcPr>
            <w:tcW w:w="3005" w:type="dxa"/>
          </w:tcPr>
          <w:p w14:paraId="69AC5756" w14:textId="77777777" w:rsidR="00D17239" w:rsidRPr="00D17239" w:rsidRDefault="00D17239" w:rsidP="00816964">
            <w:pPr>
              <w:rPr>
                <w:rFonts w:ascii="Arial" w:hAnsi="Arial" w:cs="Arial"/>
                <w:sz w:val="24"/>
                <w:szCs w:val="24"/>
              </w:rPr>
            </w:pPr>
            <w:r w:rsidRPr="00D17239">
              <w:rPr>
                <w:rFonts w:ascii="Arial" w:hAnsi="Arial" w:cs="Arial"/>
                <w:color w:val="C45911" w:themeColor="accent2" w:themeShade="BF"/>
                <w:sz w:val="24"/>
                <w:szCs w:val="24"/>
              </w:rPr>
              <w:t>Changes negative since lockdown</w:t>
            </w:r>
          </w:p>
        </w:tc>
      </w:tr>
      <w:tr w:rsidR="00D17239" w:rsidRPr="00D17239" w14:paraId="72721DAF" w14:textId="77777777" w:rsidTr="00816964">
        <w:tc>
          <w:tcPr>
            <w:tcW w:w="3005" w:type="dxa"/>
          </w:tcPr>
          <w:p w14:paraId="65C32F9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 xml:space="preserve">it's not really affected how I do </w:t>
            </w:r>
            <w:proofErr w:type="spellStart"/>
            <w:r w:rsidRPr="00D17239">
              <w:rPr>
                <w:rFonts w:ascii="Arial" w:hAnsi="Arial" w:cs="Arial"/>
                <w:color w:val="92D050"/>
                <w:sz w:val="24"/>
                <w:szCs w:val="24"/>
              </w:rPr>
              <w:t>'cause</w:t>
            </w:r>
            <w:proofErr w:type="spellEnd"/>
            <w:r w:rsidRPr="00D17239">
              <w:rPr>
                <w:rFonts w:ascii="Arial" w:hAnsi="Arial" w:cs="Arial"/>
                <w:color w:val="92D050"/>
                <w:sz w:val="24"/>
                <w:szCs w:val="24"/>
              </w:rPr>
              <w:t xml:space="preserve"> all my friends live away anyway</w:t>
            </w:r>
          </w:p>
        </w:tc>
        <w:tc>
          <w:tcPr>
            <w:tcW w:w="3005" w:type="dxa"/>
          </w:tcPr>
          <w:p w14:paraId="0C068D94"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7B89823" w14:textId="77777777" w:rsidTr="00816964">
        <w:tc>
          <w:tcPr>
            <w:tcW w:w="3005" w:type="dxa"/>
          </w:tcPr>
          <w:p w14:paraId="1EE9C84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I still text them. Every day and stay.  Stay in touch so there's nothing I didn't really missed</w:t>
            </w:r>
          </w:p>
        </w:tc>
        <w:tc>
          <w:tcPr>
            <w:tcW w:w="3005" w:type="dxa"/>
          </w:tcPr>
          <w:p w14:paraId="09B3F487"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363A7F68" w14:textId="77777777" w:rsidTr="00816964">
        <w:tc>
          <w:tcPr>
            <w:tcW w:w="3005" w:type="dxa"/>
          </w:tcPr>
          <w:p w14:paraId="5FB1604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 xml:space="preserve">I'm a bit nervous about like the virus still being there </w:t>
            </w:r>
            <w:proofErr w:type="spellStart"/>
            <w:r w:rsidRPr="00D17239">
              <w:rPr>
                <w:rFonts w:ascii="Arial" w:hAnsi="Arial" w:cs="Arial"/>
                <w:color w:val="FFC000" w:themeColor="accent4"/>
                <w:sz w:val="24"/>
                <w:szCs w:val="24"/>
              </w:rPr>
              <w:t>'cause</w:t>
            </w:r>
            <w:proofErr w:type="spellEnd"/>
            <w:r w:rsidRPr="00D17239">
              <w:rPr>
                <w:rFonts w:ascii="Arial" w:hAnsi="Arial" w:cs="Arial"/>
                <w:color w:val="FFC000" w:themeColor="accent4"/>
                <w:sz w:val="24"/>
                <w:szCs w:val="24"/>
              </w:rPr>
              <w:t xml:space="preserve"> I don't. I'm not sure that it's gone properly</w:t>
            </w:r>
          </w:p>
        </w:tc>
        <w:tc>
          <w:tcPr>
            <w:tcW w:w="3005" w:type="dxa"/>
          </w:tcPr>
          <w:p w14:paraId="32C7CE1A"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5E12B2E4" w14:textId="77777777" w:rsidTr="00816964">
        <w:tc>
          <w:tcPr>
            <w:tcW w:w="3005" w:type="dxa"/>
          </w:tcPr>
          <w:p w14:paraId="7D3688F3"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I'm happy that we're allowed to go out and do things now</w:t>
            </w:r>
          </w:p>
        </w:tc>
        <w:tc>
          <w:tcPr>
            <w:tcW w:w="3005" w:type="dxa"/>
          </w:tcPr>
          <w:p w14:paraId="3030E01E"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B650F79" w14:textId="77777777" w:rsidTr="00816964">
        <w:tc>
          <w:tcPr>
            <w:tcW w:w="3005" w:type="dxa"/>
          </w:tcPr>
          <w:p w14:paraId="0E65C66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I think that the way it was made, everybody hate it</w:t>
            </w:r>
          </w:p>
        </w:tc>
        <w:tc>
          <w:tcPr>
            <w:tcW w:w="3005" w:type="dxa"/>
          </w:tcPr>
          <w:p w14:paraId="7179DECB"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12140235" w14:textId="77777777" w:rsidTr="00816964">
        <w:tc>
          <w:tcPr>
            <w:tcW w:w="3005" w:type="dxa"/>
          </w:tcPr>
          <w:p w14:paraId="1F0F8D5E"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 xml:space="preserve">when really it was </w:t>
            </w:r>
            <w:proofErr w:type="gramStart"/>
            <w:r w:rsidRPr="00D17239">
              <w:rPr>
                <w:rFonts w:ascii="Arial" w:hAnsi="Arial" w:cs="Arial"/>
                <w:color w:val="FFC000"/>
                <w:sz w:val="24"/>
                <w:szCs w:val="24"/>
              </w:rPr>
              <w:t>actually quite</w:t>
            </w:r>
            <w:proofErr w:type="gramEnd"/>
            <w:r w:rsidRPr="00D17239">
              <w:rPr>
                <w:rFonts w:ascii="Arial" w:hAnsi="Arial" w:cs="Arial"/>
                <w:color w:val="FFC000"/>
                <w:sz w:val="24"/>
                <w:szCs w:val="24"/>
              </w:rPr>
              <w:t xml:space="preserve"> a useful thing to do, but the whole pandemic was mishandled.</w:t>
            </w:r>
          </w:p>
          <w:p w14:paraId="32AF2518" w14:textId="77777777" w:rsidR="00D17239" w:rsidRPr="00D17239" w:rsidRDefault="00D17239" w:rsidP="00816964">
            <w:pPr>
              <w:rPr>
                <w:rFonts w:ascii="Arial" w:hAnsi="Arial" w:cs="Arial"/>
                <w:color w:val="7F7F7F" w:themeColor="text1" w:themeTint="80"/>
                <w:sz w:val="24"/>
                <w:szCs w:val="24"/>
              </w:rPr>
            </w:pPr>
          </w:p>
        </w:tc>
        <w:tc>
          <w:tcPr>
            <w:tcW w:w="3005" w:type="dxa"/>
          </w:tcPr>
          <w:p w14:paraId="042ECA50"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4FCF1C17" w14:textId="77777777" w:rsidTr="00816964">
        <w:tc>
          <w:tcPr>
            <w:tcW w:w="3005" w:type="dxa"/>
          </w:tcPr>
          <w:p w14:paraId="24A5660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we just went walking</w:t>
            </w:r>
          </w:p>
        </w:tc>
        <w:tc>
          <w:tcPr>
            <w:tcW w:w="3005" w:type="dxa"/>
          </w:tcPr>
          <w:p w14:paraId="7846D10F"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56C29D4" w14:textId="77777777" w:rsidTr="00816964">
        <w:tc>
          <w:tcPr>
            <w:tcW w:w="3005" w:type="dxa"/>
          </w:tcPr>
          <w:p w14:paraId="5775911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we took up cycling during the summer</w:t>
            </w:r>
          </w:p>
        </w:tc>
        <w:tc>
          <w:tcPr>
            <w:tcW w:w="3005" w:type="dxa"/>
          </w:tcPr>
          <w:p w14:paraId="544B3CE6"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1FBB83B" w14:textId="77777777" w:rsidTr="00816964">
        <w:tc>
          <w:tcPr>
            <w:tcW w:w="3005" w:type="dxa"/>
          </w:tcPr>
          <w:p w14:paraId="018DA7E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think we attempted that Joe Wicks work out once.</w:t>
            </w:r>
          </w:p>
        </w:tc>
        <w:tc>
          <w:tcPr>
            <w:tcW w:w="3005" w:type="dxa"/>
          </w:tcPr>
          <w:p w14:paraId="326EDC07"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1B6B7EE7" w14:textId="77777777" w:rsidTr="00816964">
        <w:tc>
          <w:tcPr>
            <w:tcW w:w="3005" w:type="dxa"/>
          </w:tcPr>
          <w:p w14:paraId="10D7A3E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lastRenderedPageBreak/>
              <w:t xml:space="preserve">As a family. </w:t>
            </w: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then we found we found some, like, Youtubers that did video games once for the kids</w:t>
            </w:r>
            <w:r w:rsidRPr="00D17239">
              <w:rPr>
                <w:rFonts w:ascii="Arial" w:hAnsi="Arial" w:cs="Arial"/>
                <w:sz w:val="24"/>
                <w:szCs w:val="24"/>
              </w:rPr>
              <w:t>.</w:t>
            </w:r>
          </w:p>
        </w:tc>
        <w:tc>
          <w:tcPr>
            <w:tcW w:w="3005" w:type="dxa"/>
          </w:tcPr>
          <w:p w14:paraId="3BB7F62A"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E9BC7BB" w14:textId="77777777" w:rsidTr="00816964">
        <w:tc>
          <w:tcPr>
            <w:tcW w:w="3005" w:type="dxa"/>
          </w:tcPr>
          <w:p w14:paraId="05F02F0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As a family. </w:t>
            </w: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then we found we found some, like, Youtubers that did video games once for the kids</w:t>
            </w:r>
            <w:r w:rsidRPr="00D17239">
              <w:rPr>
                <w:rFonts w:ascii="Arial" w:hAnsi="Arial" w:cs="Arial"/>
                <w:sz w:val="24"/>
                <w:szCs w:val="24"/>
              </w:rPr>
              <w:t>.</w:t>
            </w:r>
          </w:p>
        </w:tc>
        <w:tc>
          <w:tcPr>
            <w:tcW w:w="3005" w:type="dxa"/>
          </w:tcPr>
          <w:p w14:paraId="6A47C6A0"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F4A1D09" w14:textId="77777777" w:rsidTr="00816964">
        <w:tc>
          <w:tcPr>
            <w:tcW w:w="3005" w:type="dxa"/>
          </w:tcPr>
          <w:p w14:paraId="194A487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 But I didn't find 1 to do</w:t>
            </w:r>
          </w:p>
        </w:tc>
        <w:tc>
          <w:tcPr>
            <w:tcW w:w="3005" w:type="dxa"/>
          </w:tcPr>
          <w:p w14:paraId="51CA0C63"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15327543" w14:textId="77777777" w:rsidTr="00816964">
        <w:tc>
          <w:tcPr>
            <w:tcW w:w="3005" w:type="dxa"/>
          </w:tcPr>
          <w:p w14:paraId="6948D1C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I think we attempted. Like a home workout app for a bit, but you lose interest because there's nothing to do it for you</w:t>
            </w:r>
          </w:p>
        </w:tc>
        <w:tc>
          <w:tcPr>
            <w:tcW w:w="3005" w:type="dxa"/>
          </w:tcPr>
          <w:p w14:paraId="29A40A78"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725032E3" w14:textId="77777777" w:rsidTr="00816964">
        <w:tc>
          <w:tcPr>
            <w:tcW w:w="3005" w:type="dxa"/>
          </w:tcPr>
          <w:p w14:paraId="4BC952B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 xml:space="preserve">just it's </w:t>
            </w:r>
            <w:proofErr w:type="spellStart"/>
            <w:r w:rsidRPr="00D17239">
              <w:rPr>
                <w:rFonts w:ascii="Arial" w:hAnsi="Arial" w:cs="Arial"/>
                <w:color w:val="FFC000" w:themeColor="accent4"/>
                <w:sz w:val="24"/>
                <w:szCs w:val="24"/>
              </w:rPr>
              <w:t>it's</w:t>
            </w:r>
            <w:proofErr w:type="spellEnd"/>
            <w:r w:rsidRPr="00D17239">
              <w:rPr>
                <w:rFonts w:ascii="Arial" w:hAnsi="Arial" w:cs="Arial"/>
                <w:color w:val="FFC000" w:themeColor="accent4"/>
                <w:sz w:val="24"/>
                <w:szCs w:val="24"/>
              </w:rPr>
              <w:t xml:space="preserve"> Groundhog Day, isn't it</w:t>
            </w:r>
          </w:p>
        </w:tc>
        <w:tc>
          <w:tcPr>
            <w:tcW w:w="3005" w:type="dxa"/>
          </w:tcPr>
          <w:p w14:paraId="05784733"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4E21DD59" w14:textId="77777777" w:rsidTr="00816964">
        <w:tc>
          <w:tcPr>
            <w:tcW w:w="3005" w:type="dxa"/>
          </w:tcPr>
          <w:p w14:paraId="09BD139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Just losing your mind</w:t>
            </w:r>
          </w:p>
        </w:tc>
        <w:tc>
          <w:tcPr>
            <w:tcW w:w="3005" w:type="dxa"/>
          </w:tcPr>
          <w:p w14:paraId="35A676A1"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80D12D3" w14:textId="77777777" w:rsidTr="00816964">
        <w:tc>
          <w:tcPr>
            <w:tcW w:w="3005" w:type="dxa"/>
          </w:tcPr>
          <w:p w14:paraId="04357787"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FFC000" w:themeColor="accent4"/>
                <w:sz w:val="24"/>
                <w:szCs w:val="24"/>
              </w:rPr>
              <w:t>So</w:t>
            </w:r>
            <w:proofErr w:type="gramEnd"/>
            <w:r w:rsidRPr="00D17239">
              <w:rPr>
                <w:rFonts w:ascii="Arial" w:hAnsi="Arial" w:cs="Arial"/>
                <w:color w:val="FFC000" w:themeColor="accent4"/>
                <w:sz w:val="24"/>
                <w:szCs w:val="24"/>
              </w:rPr>
              <w:t xml:space="preserve"> I gave up</w:t>
            </w:r>
          </w:p>
        </w:tc>
        <w:tc>
          <w:tcPr>
            <w:tcW w:w="3005" w:type="dxa"/>
          </w:tcPr>
          <w:p w14:paraId="12372181"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56F7B2CC" w14:textId="77777777" w:rsidTr="00816964">
        <w:tc>
          <w:tcPr>
            <w:tcW w:w="3005" w:type="dxa"/>
          </w:tcPr>
          <w:p w14:paraId="589814F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I play team Sports where I'm, like, engage with people</w:t>
            </w:r>
          </w:p>
        </w:tc>
        <w:tc>
          <w:tcPr>
            <w:tcW w:w="3005" w:type="dxa"/>
          </w:tcPr>
          <w:p w14:paraId="5D6A6D80"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0E3959B2" w14:textId="77777777" w:rsidTr="00816964">
        <w:tc>
          <w:tcPr>
            <w:tcW w:w="3005" w:type="dxa"/>
          </w:tcPr>
          <w:p w14:paraId="77931A24"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F7F7F" w:themeColor="text1" w:themeTint="80"/>
                <w:sz w:val="24"/>
                <w:szCs w:val="24"/>
              </w:rPr>
              <w:t>So</w:t>
            </w:r>
            <w:proofErr w:type="gramEnd"/>
            <w:r w:rsidRPr="00D17239">
              <w:rPr>
                <w:rFonts w:ascii="Arial" w:hAnsi="Arial" w:cs="Arial"/>
                <w:color w:val="7F7F7F" w:themeColor="text1" w:themeTint="80"/>
                <w:sz w:val="24"/>
                <w:szCs w:val="24"/>
              </w:rPr>
              <w:t xml:space="preserve"> there's a reason for me. Two </w:t>
            </w:r>
            <w:proofErr w:type="gramStart"/>
            <w:r w:rsidRPr="00D17239">
              <w:rPr>
                <w:rFonts w:ascii="Arial" w:hAnsi="Arial" w:cs="Arial"/>
                <w:color w:val="7F7F7F" w:themeColor="text1" w:themeTint="80"/>
                <w:sz w:val="24"/>
                <w:szCs w:val="24"/>
              </w:rPr>
              <w:t>exercise</w:t>
            </w:r>
            <w:proofErr w:type="gramEnd"/>
          </w:p>
        </w:tc>
        <w:tc>
          <w:tcPr>
            <w:tcW w:w="3005" w:type="dxa"/>
          </w:tcPr>
          <w:p w14:paraId="615ED5B5"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0FC6FE24" w14:textId="77777777" w:rsidTr="00816964">
        <w:tc>
          <w:tcPr>
            <w:tcW w:w="3005" w:type="dxa"/>
          </w:tcPr>
          <w:p w14:paraId="4932CC7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 xml:space="preserve">knew I wasn't going back to that afterwards anyway, </w:t>
            </w:r>
            <w:proofErr w:type="spellStart"/>
            <w:proofErr w:type="gramStart"/>
            <w:r w:rsidRPr="00D17239">
              <w:rPr>
                <w:rFonts w:ascii="Arial" w:hAnsi="Arial" w:cs="Arial"/>
                <w:color w:val="7F7F7F" w:themeColor="text1" w:themeTint="80"/>
                <w:sz w:val="24"/>
                <w:szCs w:val="24"/>
              </w:rPr>
              <w:t>so.I</w:t>
            </w:r>
            <w:proofErr w:type="spellEnd"/>
            <w:proofErr w:type="gramEnd"/>
            <w:r w:rsidRPr="00D17239">
              <w:rPr>
                <w:rFonts w:ascii="Arial" w:hAnsi="Arial" w:cs="Arial"/>
                <w:color w:val="7F7F7F" w:themeColor="text1" w:themeTint="80"/>
                <w:sz w:val="24"/>
                <w:szCs w:val="24"/>
              </w:rPr>
              <w:t xml:space="preserve"> just. I just gave up on life basically</w:t>
            </w:r>
          </w:p>
        </w:tc>
        <w:tc>
          <w:tcPr>
            <w:tcW w:w="3005" w:type="dxa"/>
          </w:tcPr>
          <w:p w14:paraId="3CD9EF88"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5075F3D" w14:textId="77777777" w:rsidTr="00816964">
        <w:tc>
          <w:tcPr>
            <w:tcW w:w="3005" w:type="dxa"/>
          </w:tcPr>
          <w:p w14:paraId="6010545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 xml:space="preserve">I </w:t>
            </w:r>
            <w:proofErr w:type="gramStart"/>
            <w:r w:rsidRPr="00D17239">
              <w:rPr>
                <w:rFonts w:ascii="Arial" w:hAnsi="Arial" w:cs="Arial"/>
                <w:color w:val="7F7F7F" w:themeColor="text1" w:themeTint="80"/>
                <w:sz w:val="24"/>
                <w:szCs w:val="24"/>
              </w:rPr>
              <w:t>wasn't able to</w:t>
            </w:r>
            <w:proofErr w:type="gramEnd"/>
            <w:r w:rsidRPr="00D17239">
              <w:rPr>
                <w:rFonts w:ascii="Arial" w:hAnsi="Arial" w:cs="Arial"/>
                <w:color w:val="7F7F7F" w:themeColor="text1" w:themeTint="80"/>
                <w:sz w:val="24"/>
                <w:szCs w:val="24"/>
              </w:rPr>
              <w:t xml:space="preserve"> play during lockdown, so our season finished</w:t>
            </w:r>
          </w:p>
        </w:tc>
        <w:tc>
          <w:tcPr>
            <w:tcW w:w="3005" w:type="dxa"/>
          </w:tcPr>
          <w:p w14:paraId="6D8150D8"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C6AA515" w14:textId="77777777" w:rsidTr="00816964">
        <w:tc>
          <w:tcPr>
            <w:tcW w:w="3005" w:type="dxa"/>
          </w:tcPr>
          <w:p w14:paraId="56DD68D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we made it to the quarterfinals and then the season finished</w:t>
            </w:r>
          </w:p>
        </w:tc>
        <w:tc>
          <w:tcPr>
            <w:tcW w:w="3005" w:type="dxa"/>
          </w:tcPr>
          <w:p w14:paraId="070D1852"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10883A22" w14:textId="77777777" w:rsidTr="00816964">
        <w:tc>
          <w:tcPr>
            <w:tcW w:w="3005" w:type="dxa"/>
          </w:tcPr>
          <w:p w14:paraId="424BDF4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we made it to the quarterfinals and then the season finished</w:t>
            </w:r>
          </w:p>
        </w:tc>
        <w:tc>
          <w:tcPr>
            <w:tcW w:w="3005" w:type="dxa"/>
          </w:tcPr>
          <w:p w14:paraId="73C2BAE1"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2857DA86" w14:textId="77777777" w:rsidTr="00816964">
        <w:tc>
          <w:tcPr>
            <w:tcW w:w="3005" w:type="dxa"/>
          </w:tcPr>
          <w:p w14:paraId="552AEF8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F7F7F" w:themeColor="text1" w:themeTint="80"/>
                <w:sz w:val="24"/>
                <w:szCs w:val="24"/>
              </w:rPr>
              <w:t>we made it to the quarterfinals and then the season finished</w:t>
            </w:r>
          </w:p>
        </w:tc>
        <w:tc>
          <w:tcPr>
            <w:tcW w:w="3005" w:type="dxa"/>
          </w:tcPr>
          <w:p w14:paraId="6B33412A"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77971A14" w14:textId="77777777" w:rsidTr="00816964">
        <w:tc>
          <w:tcPr>
            <w:tcW w:w="3005" w:type="dxa"/>
          </w:tcPr>
          <w:p w14:paraId="4D6720AB"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F7F7F" w:themeColor="text1" w:themeTint="80"/>
                <w:sz w:val="24"/>
                <w:szCs w:val="24"/>
              </w:rPr>
              <w:t>So</w:t>
            </w:r>
            <w:proofErr w:type="gramEnd"/>
            <w:r w:rsidRPr="00D17239">
              <w:rPr>
                <w:rFonts w:ascii="Arial" w:hAnsi="Arial" w:cs="Arial"/>
                <w:color w:val="7F7F7F" w:themeColor="text1" w:themeTint="80"/>
                <w:sz w:val="24"/>
                <w:szCs w:val="24"/>
              </w:rPr>
              <w:t xml:space="preserve"> I don't know what I'm </w:t>
            </w:r>
            <w:proofErr w:type="spellStart"/>
            <w:r w:rsidRPr="00D17239">
              <w:rPr>
                <w:rFonts w:ascii="Arial" w:hAnsi="Arial" w:cs="Arial"/>
                <w:color w:val="7F7F7F" w:themeColor="text1" w:themeTint="80"/>
                <w:sz w:val="24"/>
                <w:szCs w:val="24"/>
              </w:rPr>
              <w:t>gonna</w:t>
            </w:r>
            <w:proofErr w:type="spellEnd"/>
            <w:r w:rsidRPr="00D17239">
              <w:rPr>
                <w:rFonts w:ascii="Arial" w:hAnsi="Arial" w:cs="Arial"/>
                <w:color w:val="7F7F7F" w:themeColor="text1" w:themeTint="80"/>
                <w:sz w:val="24"/>
                <w:szCs w:val="24"/>
              </w:rPr>
              <w:t xml:space="preserve"> do with my career.</w:t>
            </w:r>
          </w:p>
        </w:tc>
        <w:tc>
          <w:tcPr>
            <w:tcW w:w="3005" w:type="dxa"/>
          </w:tcPr>
          <w:p w14:paraId="085D1FBC" w14:textId="77777777" w:rsidR="00D17239" w:rsidRPr="00D17239" w:rsidRDefault="00D17239" w:rsidP="00816964">
            <w:pPr>
              <w:rPr>
                <w:rFonts w:ascii="Arial" w:hAnsi="Arial" w:cs="Arial"/>
                <w:sz w:val="24"/>
                <w:szCs w:val="24"/>
              </w:rPr>
            </w:pPr>
            <w:r w:rsidRPr="00D17239">
              <w:rPr>
                <w:rFonts w:ascii="Arial" w:hAnsi="Arial" w:cs="Arial"/>
                <w:color w:val="7F7F7F" w:themeColor="text1" w:themeTint="80"/>
                <w:sz w:val="24"/>
                <w:szCs w:val="24"/>
              </w:rPr>
              <w:t>Reasons for struggling</w:t>
            </w:r>
          </w:p>
        </w:tc>
      </w:tr>
      <w:tr w:rsidR="00D17239" w:rsidRPr="00D17239" w14:paraId="31EF01C4" w14:textId="77777777" w:rsidTr="00816964">
        <w:tc>
          <w:tcPr>
            <w:tcW w:w="3005" w:type="dxa"/>
          </w:tcPr>
          <w:p w14:paraId="7AD0669A"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did enjoy going out with the because obviously all my exercise was done with the kids</w:t>
            </w:r>
          </w:p>
        </w:tc>
        <w:tc>
          <w:tcPr>
            <w:tcW w:w="3005" w:type="dxa"/>
          </w:tcPr>
          <w:p w14:paraId="27FD0D2B"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9DB3A9B" w14:textId="77777777" w:rsidTr="00816964">
        <w:tc>
          <w:tcPr>
            <w:tcW w:w="3005" w:type="dxa"/>
          </w:tcPr>
          <w:p w14:paraId="3923793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when I was walking and it was with the kids and </w:t>
            </w:r>
            <w:r w:rsidRPr="00D17239">
              <w:rPr>
                <w:rFonts w:ascii="Arial" w:hAnsi="Arial" w:cs="Arial"/>
                <w:color w:val="7030A0"/>
                <w:sz w:val="24"/>
                <w:szCs w:val="24"/>
              </w:rPr>
              <w:lastRenderedPageBreak/>
              <w:t>when I was cycling, it was to work.</w:t>
            </w:r>
          </w:p>
        </w:tc>
        <w:tc>
          <w:tcPr>
            <w:tcW w:w="3005" w:type="dxa"/>
          </w:tcPr>
          <w:p w14:paraId="20ED4776"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lastRenderedPageBreak/>
              <w:t>Positive actions during lockdown</w:t>
            </w:r>
          </w:p>
        </w:tc>
      </w:tr>
      <w:tr w:rsidR="00D17239" w:rsidRPr="00D17239" w14:paraId="4A2D525C" w14:textId="77777777" w:rsidTr="00816964">
        <w:tc>
          <w:tcPr>
            <w:tcW w:w="3005" w:type="dxa"/>
          </w:tcPr>
          <w:p w14:paraId="7A6423BF"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did enjoy being out in nature and like seeing things because obviously you take it for granted</w:t>
            </w:r>
          </w:p>
        </w:tc>
        <w:tc>
          <w:tcPr>
            <w:tcW w:w="3005" w:type="dxa"/>
          </w:tcPr>
          <w:p w14:paraId="6EBC559D"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401DB7A" w14:textId="77777777" w:rsidTr="00816964">
        <w:tc>
          <w:tcPr>
            <w:tcW w:w="3005" w:type="dxa"/>
          </w:tcPr>
          <w:p w14:paraId="47BD63A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But when you trapped inside your house</w:t>
            </w:r>
          </w:p>
        </w:tc>
        <w:tc>
          <w:tcPr>
            <w:tcW w:w="3005" w:type="dxa"/>
          </w:tcPr>
          <w:p w14:paraId="47A58591"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33881005" w14:textId="77777777" w:rsidTr="00816964">
        <w:tc>
          <w:tcPr>
            <w:tcW w:w="3005" w:type="dxa"/>
          </w:tcPr>
          <w:p w14:paraId="464D9BF4" w14:textId="77777777" w:rsidR="00D17239" w:rsidRPr="00E94B3F" w:rsidRDefault="00D17239" w:rsidP="00816964">
            <w:pPr>
              <w:rPr>
                <w:rFonts w:ascii="Arial" w:hAnsi="Arial" w:cs="Arial"/>
                <w:color w:val="7030A0"/>
                <w:sz w:val="24"/>
                <w:szCs w:val="24"/>
              </w:rPr>
            </w:pPr>
            <w:r w:rsidRPr="00E94B3F">
              <w:rPr>
                <w:rFonts w:ascii="Arial" w:hAnsi="Arial" w:cs="Arial"/>
                <w:color w:val="7030A0"/>
                <w:sz w:val="24"/>
                <w:szCs w:val="24"/>
              </w:rPr>
              <w:t xml:space="preserve">it's </w:t>
            </w:r>
            <w:proofErr w:type="gramStart"/>
            <w:r w:rsidRPr="00E94B3F">
              <w:rPr>
                <w:rFonts w:ascii="Arial" w:hAnsi="Arial" w:cs="Arial"/>
                <w:color w:val="7030A0"/>
                <w:sz w:val="24"/>
                <w:szCs w:val="24"/>
              </w:rPr>
              <w:t>really nice</w:t>
            </w:r>
            <w:proofErr w:type="gramEnd"/>
            <w:r w:rsidRPr="00E94B3F">
              <w:rPr>
                <w:rFonts w:ascii="Arial" w:hAnsi="Arial" w:cs="Arial"/>
                <w:color w:val="7030A0"/>
                <w:sz w:val="24"/>
                <w:szCs w:val="24"/>
              </w:rPr>
              <w:t xml:space="preserve"> to see trees and hear the birds.</w:t>
            </w:r>
          </w:p>
          <w:p w14:paraId="2A64C82B" w14:textId="77777777" w:rsidR="00D17239" w:rsidRPr="00D17239" w:rsidRDefault="00D17239" w:rsidP="00816964">
            <w:pPr>
              <w:rPr>
                <w:rFonts w:ascii="Arial" w:hAnsi="Arial" w:cs="Arial"/>
                <w:color w:val="7F7F7F" w:themeColor="text1" w:themeTint="80"/>
                <w:sz w:val="24"/>
                <w:szCs w:val="24"/>
              </w:rPr>
            </w:pPr>
          </w:p>
        </w:tc>
        <w:tc>
          <w:tcPr>
            <w:tcW w:w="3005" w:type="dxa"/>
          </w:tcPr>
          <w:p w14:paraId="775FDC01"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DFDA36E" w14:textId="77777777" w:rsidTr="00816964">
        <w:tc>
          <w:tcPr>
            <w:tcW w:w="3005" w:type="dxa"/>
          </w:tcPr>
          <w:p w14:paraId="05DB5AD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learn Spanish for a bit</w:t>
            </w:r>
          </w:p>
        </w:tc>
        <w:tc>
          <w:tcPr>
            <w:tcW w:w="3005" w:type="dxa"/>
          </w:tcPr>
          <w:p w14:paraId="4B37FD4F"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642C660F" w14:textId="77777777" w:rsidTr="00816964">
        <w:tc>
          <w:tcPr>
            <w:tcW w:w="3005" w:type="dxa"/>
          </w:tcPr>
          <w:p w14:paraId="467383B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but now I've forgotten everything that I learned</w:t>
            </w:r>
          </w:p>
        </w:tc>
        <w:tc>
          <w:tcPr>
            <w:tcW w:w="3005" w:type="dxa"/>
          </w:tcPr>
          <w:p w14:paraId="589195CB"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79BC3B1B" w14:textId="77777777" w:rsidTr="00816964">
        <w:tc>
          <w:tcPr>
            <w:tcW w:w="3005" w:type="dxa"/>
          </w:tcPr>
          <w:p w14:paraId="16543B1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Did uh coaching qualification</w:t>
            </w:r>
          </w:p>
        </w:tc>
        <w:tc>
          <w:tcPr>
            <w:tcW w:w="3005" w:type="dxa"/>
          </w:tcPr>
          <w:p w14:paraId="386AF16A"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7DDFABCF" w14:textId="77777777" w:rsidTr="00816964">
        <w:tc>
          <w:tcPr>
            <w:tcW w:w="3005" w:type="dxa"/>
          </w:tcPr>
          <w:p w14:paraId="45348593"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We started a reading with the kids </w:t>
            </w:r>
            <w:proofErr w:type="gramStart"/>
            <w:r w:rsidRPr="00D17239">
              <w:rPr>
                <w:rFonts w:ascii="Arial" w:hAnsi="Arial" w:cs="Arial"/>
                <w:color w:val="7030A0"/>
                <w:sz w:val="24"/>
                <w:szCs w:val="24"/>
              </w:rPr>
              <w:t>more</w:t>
            </w:r>
            <w:proofErr w:type="gramEnd"/>
            <w:r w:rsidRPr="00D17239">
              <w:rPr>
                <w:rFonts w:ascii="Arial" w:hAnsi="Arial" w:cs="Arial"/>
                <w:color w:val="7030A0"/>
                <w:sz w:val="24"/>
                <w:szCs w:val="24"/>
              </w:rPr>
              <w:t xml:space="preserve"> so we'd read for like an hour and a half every day rather than the 20 minutes at bedtime</w:t>
            </w:r>
          </w:p>
        </w:tc>
        <w:tc>
          <w:tcPr>
            <w:tcW w:w="3005" w:type="dxa"/>
          </w:tcPr>
          <w:p w14:paraId="0AF54188"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8A7C476" w14:textId="77777777" w:rsidTr="00816964">
        <w:tc>
          <w:tcPr>
            <w:tcW w:w="3005" w:type="dxa"/>
          </w:tcPr>
          <w:p w14:paraId="08CF274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So that was really, </w:t>
            </w:r>
            <w:proofErr w:type="gramStart"/>
            <w:r w:rsidRPr="00D17239">
              <w:rPr>
                <w:rFonts w:ascii="Arial" w:hAnsi="Arial" w:cs="Arial"/>
                <w:color w:val="7030A0"/>
                <w:sz w:val="24"/>
                <w:szCs w:val="24"/>
              </w:rPr>
              <w:t>really nice</w:t>
            </w:r>
            <w:proofErr w:type="gramEnd"/>
          </w:p>
        </w:tc>
        <w:tc>
          <w:tcPr>
            <w:tcW w:w="3005" w:type="dxa"/>
          </w:tcPr>
          <w:p w14:paraId="0E219041"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EAD122C" w14:textId="77777777" w:rsidTr="00816964">
        <w:tc>
          <w:tcPr>
            <w:tcW w:w="3005" w:type="dxa"/>
          </w:tcPr>
          <w:p w14:paraId="1728BB3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Everyone was just like loving it.</w:t>
            </w:r>
          </w:p>
        </w:tc>
        <w:tc>
          <w:tcPr>
            <w:tcW w:w="3005" w:type="dxa"/>
          </w:tcPr>
          <w:p w14:paraId="10A2C004"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8B05A71" w14:textId="77777777" w:rsidTr="00816964">
        <w:tc>
          <w:tcPr>
            <w:tcW w:w="3005" w:type="dxa"/>
          </w:tcPr>
          <w:p w14:paraId="609F0F1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They are not so happy now that it cuts into their or their time, so now they're allowed out</w:t>
            </w:r>
          </w:p>
        </w:tc>
        <w:tc>
          <w:tcPr>
            <w:tcW w:w="3005" w:type="dxa"/>
          </w:tcPr>
          <w:p w14:paraId="51125E16"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7C8D364C" w14:textId="77777777" w:rsidTr="00816964">
        <w:tc>
          <w:tcPr>
            <w:tcW w:w="3005" w:type="dxa"/>
          </w:tcPr>
          <w:p w14:paraId="308A82D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 xml:space="preserve">The hour and a half </w:t>
            </w:r>
            <w:proofErr w:type="gramStart"/>
            <w:r w:rsidRPr="00D17239">
              <w:rPr>
                <w:rFonts w:ascii="Arial" w:hAnsi="Arial" w:cs="Arial"/>
                <w:color w:val="FFC000"/>
                <w:sz w:val="24"/>
                <w:szCs w:val="24"/>
              </w:rPr>
              <w:t>seems</w:t>
            </w:r>
            <w:proofErr w:type="gramEnd"/>
            <w:r w:rsidRPr="00D17239">
              <w:rPr>
                <w:rFonts w:ascii="Arial" w:hAnsi="Arial" w:cs="Arial"/>
                <w:color w:val="FFC000"/>
                <w:sz w:val="24"/>
                <w:szCs w:val="24"/>
              </w:rPr>
              <w:t xml:space="preserve"> like a really long time</w:t>
            </w:r>
          </w:p>
        </w:tc>
        <w:tc>
          <w:tcPr>
            <w:tcW w:w="3005" w:type="dxa"/>
          </w:tcPr>
          <w:p w14:paraId="4CCA00CA"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5249DE8" w14:textId="77777777" w:rsidTr="00816964">
        <w:tc>
          <w:tcPr>
            <w:tcW w:w="3005" w:type="dxa"/>
          </w:tcPr>
          <w:p w14:paraId="5068F78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92D050"/>
                <w:sz w:val="24"/>
                <w:szCs w:val="24"/>
              </w:rPr>
              <w:t xml:space="preserve">You just </w:t>
            </w:r>
            <w:proofErr w:type="gramStart"/>
            <w:r w:rsidRPr="00D17239">
              <w:rPr>
                <w:rFonts w:ascii="Arial" w:hAnsi="Arial" w:cs="Arial"/>
                <w:color w:val="92D050"/>
                <w:sz w:val="24"/>
                <w:szCs w:val="24"/>
              </w:rPr>
              <w:t>have to</w:t>
            </w:r>
            <w:proofErr w:type="gramEnd"/>
            <w:r w:rsidRPr="00D17239">
              <w:rPr>
                <w:rFonts w:ascii="Arial" w:hAnsi="Arial" w:cs="Arial"/>
                <w:color w:val="92D050"/>
                <w:sz w:val="24"/>
                <w:szCs w:val="24"/>
              </w:rPr>
              <w:t xml:space="preserve"> make the best of it</w:t>
            </w:r>
          </w:p>
        </w:tc>
        <w:tc>
          <w:tcPr>
            <w:tcW w:w="3005" w:type="dxa"/>
          </w:tcPr>
          <w:p w14:paraId="65ED8C1A"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45CF431F" w14:textId="77777777" w:rsidTr="00816964">
        <w:tc>
          <w:tcPr>
            <w:tcW w:w="3005" w:type="dxa"/>
          </w:tcPr>
          <w:p w14:paraId="48CAACAA"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92D050"/>
                <w:sz w:val="24"/>
                <w:szCs w:val="24"/>
              </w:rPr>
              <w:t>So</w:t>
            </w:r>
            <w:proofErr w:type="gramEnd"/>
            <w:r w:rsidRPr="00D17239">
              <w:rPr>
                <w:rFonts w:ascii="Arial" w:hAnsi="Arial" w:cs="Arial"/>
                <w:color w:val="92D050"/>
                <w:sz w:val="24"/>
                <w:szCs w:val="24"/>
              </w:rPr>
              <w:t xml:space="preserve"> I did things that were entertaining in the House</w:t>
            </w:r>
          </w:p>
        </w:tc>
        <w:tc>
          <w:tcPr>
            <w:tcW w:w="3005" w:type="dxa"/>
          </w:tcPr>
          <w:p w14:paraId="224ED85E"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7754C7C7" w14:textId="77777777" w:rsidTr="00816964">
        <w:tc>
          <w:tcPr>
            <w:tcW w:w="3005" w:type="dxa"/>
          </w:tcPr>
          <w:p w14:paraId="3B4EE63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Will the wise I have just been really depressed.</w:t>
            </w:r>
          </w:p>
        </w:tc>
        <w:tc>
          <w:tcPr>
            <w:tcW w:w="3005" w:type="dxa"/>
          </w:tcPr>
          <w:p w14:paraId="5CE27950"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182453D5" w14:textId="77777777" w:rsidTr="00816964">
        <w:tc>
          <w:tcPr>
            <w:tcW w:w="3005" w:type="dxa"/>
          </w:tcPr>
          <w:p w14:paraId="0A8115B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 xml:space="preserve">I didn't dislike it </w:t>
            </w:r>
            <w:proofErr w:type="spellStart"/>
            <w:r w:rsidRPr="00D17239">
              <w:rPr>
                <w:rFonts w:ascii="Arial" w:hAnsi="Arial" w:cs="Arial"/>
                <w:color w:val="70AD47" w:themeColor="accent6"/>
                <w:sz w:val="24"/>
                <w:szCs w:val="24"/>
              </w:rPr>
              <w:t>'cause</w:t>
            </w:r>
            <w:proofErr w:type="spellEnd"/>
            <w:r w:rsidRPr="00D17239">
              <w:rPr>
                <w:rFonts w:ascii="Arial" w:hAnsi="Arial" w:cs="Arial"/>
                <w:color w:val="70AD47" w:themeColor="accent6"/>
                <w:sz w:val="24"/>
                <w:szCs w:val="24"/>
              </w:rPr>
              <w:t xml:space="preserve"> I knew it was for a reason so I could justify what it was</w:t>
            </w:r>
          </w:p>
        </w:tc>
        <w:tc>
          <w:tcPr>
            <w:tcW w:w="3005" w:type="dxa"/>
          </w:tcPr>
          <w:p w14:paraId="152A7056"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0F530AD" w14:textId="77777777" w:rsidTr="00816964">
        <w:tc>
          <w:tcPr>
            <w:tcW w:w="3005" w:type="dxa"/>
          </w:tcPr>
          <w:p w14:paraId="44B0DBE2"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It's just acceptable. It's neither good nor bad.</w:t>
            </w:r>
          </w:p>
        </w:tc>
        <w:tc>
          <w:tcPr>
            <w:tcW w:w="3005" w:type="dxa"/>
          </w:tcPr>
          <w:p w14:paraId="4FF04E35"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019ACB40" w14:textId="77777777" w:rsidTr="00816964">
        <w:tc>
          <w:tcPr>
            <w:tcW w:w="3005" w:type="dxa"/>
          </w:tcPr>
          <w:p w14:paraId="69594C7D"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44546A" w:themeColor="text2"/>
                <w:sz w:val="24"/>
                <w:szCs w:val="24"/>
              </w:rPr>
              <w:t xml:space="preserve">Yeah, I probably should have got like, really, </w:t>
            </w:r>
            <w:proofErr w:type="gramStart"/>
            <w:r w:rsidRPr="00D17239">
              <w:rPr>
                <w:rFonts w:ascii="Arial" w:hAnsi="Arial" w:cs="Arial"/>
                <w:color w:val="44546A" w:themeColor="text2"/>
                <w:sz w:val="24"/>
                <w:szCs w:val="24"/>
              </w:rPr>
              <w:t>really fit</w:t>
            </w:r>
            <w:proofErr w:type="gramEnd"/>
            <w:r w:rsidRPr="00D17239">
              <w:rPr>
                <w:rFonts w:ascii="Arial" w:hAnsi="Arial" w:cs="Arial"/>
                <w:color w:val="44546A" w:themeColor="text2"/>
                <w:sz w:val="24"/>
                <w:szCs w:val="24"/>
              </w:rPr>
              <w:t xml:space="preserve"> and dumb</w:t>
            </w:r>
          </w:p>
        </w:tc>
        <w:tc>
          <w:tcPr>
            <w:tcW w:w="3005" w:type="dxa"/>
          </w:tcPr>
          <w:p w14:paraId="21D849FA" w14:textId="77777777" w:rsidR="00D17239" w:rsidRPr="00D17239" w:rsidRDefault="00D17239" w:rsidP="00816964">
            <w:pPr>
              <w:rPr>
                <w:rFonts w:ascii="Arial" w:hAnsi="Arial" w:cs="Arial"/>
                <w:sz w:val="24"/>
                <w:szCs w:val="24"/>
              </w:rPr>
            </w:pPr>
            <w:r w:rsidRPr="00D17239">
              <w:rPr>
                <w:rFonts w:ascii="Arial" w:hAnsi="Arial" w:cs="Arial"/>
                <w:sz w:val="24"/>
                <w:szCs w:val="24"/>
              </w:rPr>
              <w:t>regrets</w:t>
            </w:r>
          </w:p>
        </w:tc>
      </w:tr>
      <w:tr w:rsidR="00D17239" w:rsidRPr="00D17239" w14:paraId="10FAEF39" w14:textId="77777777" w:rsidTr="00816964">
        <w:tc>
          <w:tcPr>
            <w:tcW w:w="3005" w:type="dxa"/>
          </w:tcPr>
          <w:p w14:paraId="2A73F80B"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44546A" w:themeColor="text2"/>
                <w:sz w:val="24"/>
                <w:szCs w:val="24"/>
              </w:rPr>
              <w:lastRenderedPageBreak/>
              <w:t>Learnt loads of languages and become a far better person</w:t>
            </w:r>
          </w:p>
        </w:tc>
        <w:tc>
          <w:tcPr>
            <w:tcW w:w="3005" w:type="dxa"/>
          </w:tcPr>
          <w:p w14:paraId="3DFF94C4" w14:textId="77777777" w:rsidR="00D17239" w:rsidRPr="00D17239" w:rsidRDefault="00D17239" w:rsidP="00816964">
            <w:pPr>
              <w:rPr>
                <w:rFonts w:ascii="Arial" w:hAnsi="Arial" w:cs="Arial"/>
                <w:sz w:val="24"/>
                <w:szCs w:val="24"/>
              </w:rPr>
            </w:pPr>
            <w:r w:rsidRPr="00D17239">
              <w:rPr>
                <w:rFonts w:ascii="Arial" w:hAnsi="Arial" w:cs="Arial"/>
                <w:sz w:val="24"/>
                <w:szCs w:val="24"/>
              </w:rPr>
              <w:t>regrets</w:t>
            </w:r>
          </w:p>
        </w:tc>
      </w:tr>
      <w:tr w:rsidR="00D17239" w:rsidRPr="00D17239" w14:paraId="22A74234" w14:textId="77777777" w:rsidTr="00816964">
        <w:tc>
          <w:tcPr>
            <w:tcW w:w="3005" w:type="dxa"/>
          </w:tcPr>
          <w:p w14:paraId="05B80892" w14:textId="77777777" w:rsidR="00D17239" w:rsidRPr="00124F11" w:rsidRDefault="00D17239" w:rsidP="00816964">
            <w:pPr>
              <w:rPr>
                <w:rFonts w:ascii="Arial" w:hAnsi="Arial" w:cs="Arial"/>
                <w:color w:val="92D050"/>
                <w:sz w:val="24"/>
                <w:szCs w:val="24"/>
              </w:rPr>
            </w:pPr>
            <w:r w:rsidRPr="00124F11">
              <w:rPr>
                <w:rFonts w:ascii="Arial" w:hAnsi="Arial" w:cs="Arial"/>
                <w:color w:val="92D050"/>
                <w:sz w:val="24"/>
                <w:szCs w:val="24"/>
              </w:rPr>
              <w:t>You can't beat yourself up too much about wasted opportunity is I did everything that I was doing.</w:t>
            </w:r>
          </w:p>
          <w:p w14:paraId="002D789F" w14:textId="77777777" w:rsidR="00D17239" w:rsidRPr="00D17239" w:rsidRDefault="00D17239" w:rsidP="00816964">
            <w:pPr>
              <w:rPr>
                <w:rFonts w:ascii="Arial" w:hAnsi="Arial" w:cs="Arial"/>
                <w:color w:val="7F7F7F" w:themeColor="text1" w:themeTint="80"/>
                <w:sz w:val="24"/>
                <w:szCs w:val="24"/>
              </w:rPr>
            </w:pPr>
          </w:p>
        </w:tc>
        <w:tc>
          <w:tcPr>
            <w:tcW w:w="3005" w:type="dxa"/>
          </w:tcPr>
          <w:p w14:paraId="6B792C59"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02F168FA" w14:textId="77777777" w:rsidTr="00816964">
        <w:tc>
          <w:tcPr>
            <w:tcW w:w="3005" w:type="dxa"/>
          </w:tcPr>
          <w:p w14:paraId="05A38E19"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I'd say antidepressants</w:t>
            </w:r>
          </w:p>
        </w:tc>
        <w:tc>
          <w:tcPr>
            <w:tcW w:w="3005" w:type="dxa"/>
          </w:tcPr>
          <w:p w14:paraId="6E8F1A50"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4219B7C9" w14:textId="77777777" w:rsidTr="00816964">
        <w:tc>
          <w:tcPr>
            <w:tcW w:w="3005" w:type="dxa"/>
          </w:tcPr>
          <w:p w14:paraId="0254E05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sz w:val="24"/>
                <w:szCs w:val="24"/>
              </w:rPr>
              <w:t>How badly was your social life of being a factor since lockdown</w:t>
            </w:r>
          </w:p>
        </w:tc>
        <w:tc>
          <w:tcPr>
            <w:tcW w:w="3005" w:type="dxa"/>
          </w:tcPr>
          <w:p w14:paraId="0D2E3E53"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08228FD5" w14:textId="77777777" w:rsidTr="00816964">
        <w:tc>
          <w:tcPr>
            <w:tcW w:w="3005" w:type="dxa"/>
          </w:tcPr>
          <w:p w14:paraId="6FAC70BA" w14:textId="77777777" w:rsidR="00D17239" w:rsidRPr="00124F11" w:rsidRDefault="00D17239" w:rsidP="00816964">
            <w:pPr>
              <w:rPr>
                <w:rFonts w:ascii="Arial" w:hAnsi="Arial" w:cs="Arial"/>
                <w:color w:val="7030A0"/>
                <w:sz w:val="24"/>
                <w:szCs w:val="24"/>
              </w:rPr>
            </w:pPr>
            <w:r w:rsidRPr="00124F11">
              <w:rPr>
                <w:rFonts w:ascii="Arial" w:hAnsi="Arial" w:cs="Arial"/>
                <w:color w:val="7030A0"/>
                <w:sz w:val="24"/>
                <w:szCs w:val="24"/>
              </w:rPr>
              <w:t xml:space="preserve">I’ve </w:t>
            </w:r>
            <w:proofErr w:type="gramStart"/>
            <w:r w:rsidRPr="00124F11">
              <w:rPr>
                <w:rFonts w:ascii="Arial" w:hAnsi="Arial" w:cs="Arial"/>
                <w:color w:val="7030A0"/>
                <w:sz w:val="24"/>
                <w:szCs w:val="24"/>
              </w:rPr>
              <w:t>actually improved</w:t>
            </w:r>
            <w:proofErr w:type="gramEnd"/>
            <w:r w:rsidRPr="00124F11">
              <w:rPr>
                <w:rFonts w:ascii="Arial" w:hAnsi="Arial" w:cs="Arial"/>
                <w:color w:val="7030A0"/>
                <w:sz w:val="24"/>
                <w:szCs w:val="24"/>
              </w:rPr>
              <w:t xml:space="preserve"> a lot since lockdown </w:t>
            </w:r>
            <w:proofErr w:type="spellStart"/>
            <w:r w:rsidRPr="00124F11">
              <w:rPr>
                <w:rFonts w:ascii="Arial" w:hAnsi="Arial" w:cs="Arial"/>
                <w:color w:val="7030A0"/>
                <w:sz w:val="24"/>
                <w:szCs w:val="24"/>
              </w:rPr>
              <w:t>'cause</w:t>
            </w:r>
            <w:proofErr w:type="spellEnd"/>
            <w:r w:rsidRPr="00124F11">
              <w:rPr>
                <w:rFonts w:ascii="Arial" w:hAnsi="Arial" w:cs="Arial"/>
                <w:color w:val="7030A0"/>
                <w:sz w:val="24"/>
                <w:szCs w:val="24"/>
              </w:rPr>
              <w:t xml:space="preserve"> I've kind of. Moved away from sports and I've started just talking to normal people.</w:t>
            </w:r>
          </w:p>
          <w:p w14:paraId="456D8DF9" w14:textId="77777777" w:rsidR="00D17239" w:rsidRPr="00D17239" w:rsidRDefault="00D17239" w:rsidP="00816964">
            <w:pPr>
              <w:ind w:firstLine="720"/>
              <w:rPr>
                <w:rFonts w:ascii="Arial" w:hAnsi="Arial" w:cs="Arial"/>
                <w:color w:val="7F7F7F" w:themeColor="text1" w:themeTint="80"/>
                <w:sz w:val="24"/>
                <w:szCs w:val="24"/>
              </w:rPr>
            </w:pPr>
          </w:p>
        </w:tc>
        <w:tc>
          <w:tcPr>
            <w:tcW w:w="3005" w:type="dxa"/>
          </w:tcPr>
          <w:p w14:paraId="16EC73C8"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54FE08EC" w14:textId="77777777" w:rsidTr="00816964">
        <w:tc>
          <w:tcPr>
            <w:tcW w:w="3005" w:type="dxa"/>
          </w:tcPr>
          <w:p w14:paraId="30F49F7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I think I'm nicer now</w:t>
            </w:r>
          </w:p>
        </w:tc>
        <w:tc>
          <w:tcPr>
            <w:tcW w:w="3005" w:type="dxa"/>
          </w:tcPr>
          <w:p w14:paraId="339778B2"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017161BA" w14:textId="77777777" w:rsidTr="00816964">
        <w:tc>
          <w:tcPr>
            <w:tcW w:w="3005" w:type="dxa"/>
          </w:tcPr>
          <w:p w14:paraId="30A931C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that was probably a side effect of our relationship rather than lock down</w:t>
            </w:r>
          </w:p>
        </w:tc>
        <w:tc>
          <w:tcPr>
            <w:tcW w:w="3005" w:type="dxa"/>
          </w:tcPr>
          <w:p w14:paraId="65E79CA5"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1F19B1E7" w14:textId="77777777" w:rsidTr="00816964">
        <w:tc>
          <w:tcPr>
            <w:tcW w:w="3005" w:type="dxa"/>
          </w:tcPr>
          <w:p w14:paraId="75BED2B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You know, I'm making sure that I stay in touch with my friends because I value them</w:t>
            </w:r>
          </w:p>
        </w:tc>
        <w:tc>
          <w:tcPr>
            <w:tcW w:w="3005" w:type="dxa"/>
          </w:tcPr>
          <w:p w14:paraId="34A7A961"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2667ADCE" w14:textId="77777777" w:rsidTr="00816964">
        <w:tc>
          <w:tcPr>
            <w:tcW w:w="3005" w:type="dxa"/>
          </w:tcPr>
          <w:p w14:paraId="37CA9F38" w14:textId="77777777" w:rsidR="00D17239" w:rsidRPr="00124F11" w:rsidRDefault="00D17239" w:rsidP="00816964">
            <w:pPr>
              <w:rPr>
                <w:rFonts w:ascii="Arial" w:hAnsi="Arial" w:cs="Arial"/>
                <w:color w:val="7030A0"/>
                <w:sz w:val="24"/>
                <w:szCs w:val="24"/>
              </w:rPr>
            </w:pPr>
            <w:r w:rsidRPr="00124F11">
              <w:rPr>
                <w:rFonts w:ascii="Arial" w:hAnsi="Arial" w:cs="Arial"/>
                <w:color w:val="7030A0"/>
                <w:sz w:val="24"/>
                <w:szCs w:val="24"/>
              </w:rPr>
              <w:t>And I want them in my life at some point to even further away and make sure that I'm still in touch.</w:t>
            </w:r>
          </w:p>
          <w:p w14:paraId="734AF8F0" w14:textId="77777777" w:rsidR="00D17239" w:rsidRPr="00D17239" w:rsidRDefault="00D17239" w:rsidP="00816964">
            <w:pPr>
              <w:rPr>
                <w:rFonts w:ascii="Arial" w:hAnsi="Arial" w:cs="Arial"/>
                <w:color w:val="7F7F7F" w:themeColor="text1" w:themeTint="80"/>
                <w:sz w:val="24"/>
                <w:szCs w:val="24"/>
              </w:rPr>
            </w:pPr>
          </w:p>
        </w:tc>
        <w:tc>
          <w:tcPr>
            <w:tcW w:w="3005" w:type="dxa"/>
          </w:tcPr>
          <w:p w14:paraId="1E3D07F9"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FABD1E2" w14:textId="77777777" w:rsidTr="00816964">
        <w:tc>
          <w:tcPr>
            <w:tcW w:w="3005" w:type="dxa"/>
          </w:tcPr>
          <w:p w14:paraId="7283833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I had had a toddler in it, child. No chances. Anything. I felt trapped. Surrounded</w:t>
            </w:r>
          </w:p>
        </w:tc>
        <w:tc>
          <w:tcPr>
            <w:tcW w:w="3005" w:type="dxa"/>
          </w:tcPr>
          <w:p w14:paraId="3A4DA47B"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EEEBD6C" w14:textId="77777777" w:rsidTr="00816964">
        <w:tc>
          <w:tcPr>
            <w:tcW w:w="3005" w:type="dxa"/>
          </w:tcPr>
          <w:p w14:paraId="0D9FA4B8"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the family tried doing this zoom call thing</w:t>
            </w:r>
          </w:p>
        </w:tc>
        <w:tc>
          <w:tcPr>
            <w:tcW w:w="3005" w:type="dxa"/>
          </w:tcPr>
          <w:p w14:paraId="407EE39C"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2AE3DB66" w14:textId="77777777" w:rsidTr="00816964">
        <w:tc>
          <w:tcPr>
            <w:tcW w:w="3005" w:type="dxa"/>
          </w:tcPr>
          <w:p w14:paraId="07E5CBB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t>they tried doing that once a week, and it was a nightmare</w:t>
            </w:r>
          </w:p>
        </w:tc>
        <w:tc>
          <w:tcPr>
            <w:tcW w:w="3005" w:type="dxa"/>
          </w:tcPr>
          <w:p w14:paraId="15C46859"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2788A801" w14:textId="77777777" w:rsidTr="00816964">
        <w:tc>
          <w:tcPr>
            <w:tcW w:w="3005" w:type="dxa"/>
          </w:tcPr>
          <w:p w14:paraId="0264B352" w14:textId="77777777" w:rsidR="00D17239" w:rsidRPr="00D62FFE" w:rsidRDefault="00D17239" w:rsidP="00816964">
            <w:pPr>
              <w:rPr>
                <w:rFonts w:ascii="Arial" w:hAnsi="Arial" w:cs="Arial"/>
                <w:color w:val="7030A0"/>
                <w:sz w:val="24"/>
                <w:szCs w:val="24"/>
              </w:rPr>
            </w:pPr>
            <w:r w:rsidRPr="00D62FFE">
              <w:rPr>
                <w:rFonts w:ascii="Arial" w:hAnsi="Arial" w:cs="Arial"/>
                <w:color w:val="7030A0"/>
                <w:sz w:val="24"/>
                <w:szCs w:val="24"/>
              </w:rPr>
              <w:t>we did like one or two and the rest of the time it was just on the family walks.</w:t>
            </w:r>
          </w:p>
          <w:p w14:paraId="6C400D67" w14:textId="77777777" w:rsidR="00D17239" w:rsidRPr="00D17239" w:rsidRDefault="00D17239" w:rsidP="00816964">
            <w:pPr>
              <w:rPr>
                <w:rFonts w:ascii="Arial" w:hAnsi="Arial" w:cs="Arial"/>
                <w:color w:val="7F7F7F" w:themeColor="text1" w:themeTint="80"/>
                <w:sz w:val="24"/>
                <w:szCs w:val="24"/>
              </w:rPr>
            </w:pPr>
          </w:p>
        </w:tc>
        <w:tc>
          <w:tcPr>
            <w:tcW w:w="3005" w:type="dxa"/>
          </w:tcPr>
          <w:p w14:paraId="704F2699"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28CCA2E3" w14:textId="77777777" w:rsidTr="00816964">
        <w:tc>
          <w:tcPr>
            <w:tcW w:w="3005" w:type="dxa"/>
          </w:tcPr>
          <w:p w14:paraId="40A201E9"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The way we use our phones changed.</w:t>
            </w:r>
          </w:p>
        </w:tc>
        <w:tc>
          <w:tcPr>
            <w:tcW w:w="3005" w:type="dxa"/>
          </w:tcPr>
          <w:p w14:paraId="22300F6E"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372DC901" w14:textId="77777777" w:rsidTr="00816964">
        <w:tc>
          <w:tcPr>
            <w:tcW w:w="3005" w:type="dxa"/>
          </w:tcPr>
          <w:p w14:paraId="4D91B39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lastRenderedPageBreak/>
              <w:t>before we had a family and friends we visited, and occasionally phoned</w:t>
            </w:r>
            <w:r w:rsidRPr="00D17239">
              <w:rPr>
                <w:rFonts w:ascii="Arial" w:hAnsi="Arial" w:cs="Arial"/>
                <w:color w:val="C45911" w:themeColor="accent2" w:themeShade="BF"/>
                <w:sz w:val="24"/>
                <w:szCs w:val="24"/>
              </w:rPr>
              <w:t>.</w:t>
            </w:r>
          </w:p>
        </w:tc>
        <w:tc>
          <w:tcPr>
            <w:tcW w:w="3005" w:type="dxa"/>
          </w:tcPr>
          <w:p w14:paraId="69A34227"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7276661B" w14:textId="77777777" w:rsidTr="00816964">
        <w:tc>
          <w:tcPr>
            <w:tcW w:w="3005" w:type="dxa"/>
          </w:tcPr>
          <w:p w14:paraId="72850859"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we use it almost </w:t>
            </w:r>
            <w:proofErr w:type="gramStart"/>
            <w:r w:rsidRPr="00D17239">
              <w:rPr>
                <w:rFonts w:ascii="Arial" w:hAnsi="Arial" w:cs="Arial"/>
                <w:color w:val="7030A0"/>
                <w:sz w:val="24"/>
                <w:szCs w:val="24"/>
              </w:rPr>
              <w:t>on a daily basis</w:t>
            </w:r>
            <w:proofErr w:type="gramEnd"/>
            <w:r w:rsidRPr="00D17239">
              <w:rPr>
                <w:rFonts w:ascii="Arial" w:hAnsi="Arial" w:cs="Arial"/>
                <w:color w:val="7030A0"/>
                <w:sz w:val="24"/>
                <w:szCs w:val="24"/>
              </w:rPr>
              <w:t xml:space="preserve"> just to keep in touch with everybody, see what they're doing, send pictures of random things that are going on in our lives</w:t>
            </w:r>
          </w:p>
        </w:tc>
        <w:tc>
          <w:tcPr>
            <w:tcW w:w="3005" w:type="dxa"/>
          </w:tcPr>
          <w:p w14:paraId="749E2821"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1EBC39FB" w14:textId="77777777" w:rsidTr="00816964">
        <w:tc>
          <w:tcPr>
            <w:tcW w:w="3005" w:type="dxa"/>
          </w:tcPr>
          <w:p w14:paraId="43381E35"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it's nice. </w:t>
            </w: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it's kind of helped us to</w:t>
            </w:r>
          </w:p>
        </w:tc>
        <w:tc>
          <w:tcPr>
            <w:tcW w:w="3005" w:type="dxa"/>
          </w:tcPr>
          <w:p w14:paraId="5AEBAF98"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196FB7EA" w14:textId="77777777" w:rsidTr="00816964">
        <w:tc>
          <w:tcPr>
            <w:tcW w:w="3005" w:type="dxa"/>
          </w:tcPr>
          <w:p w14:paraId="36090AE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 xml:space="preserve">it's </w:t>
            </w:r>
            <w:proofErr w:type="spellStart"/>
            <w:r w:rsidRPr="00D17239">
              <w:rPr>
                <w:rFonts w:ascii="Arial" w:hAnsi="Arial" w:cs="Arial"/>
                <w:color w:val="7030A0"/>
                <w:sz w:val="24"/>
                <w:szCs w:val="24"/>
              </w:rPr>
              <w:t>it's</w:t>
            </w:r>
            <w:proofErr w:type="spellEnd"/>
            <w:r w:rsidRPr="00D17239">
              <w:rPr>
                <w:rFonts w:ascii="Arial" w:hAnsi="Arial" w:cs="Arial"/>
                <w:color w:val="7030A0"/>
                <w:sz w:val="24"/>
                <w:szCs w:val="24"/>
              </w:rPr>
              <w:t xml:space="preserve"> nice. </w:t>
            </w:r>
            <w:proofErr w:type="gramStart"/>
            <w:r w:rsidRPr="00D17239">
              <w:rPr>
                <w:rFonts w:ascii="Arial" w:hAnsi="Arial" w:cs="Arial"/>
                <w:color w:val="7030A0"/>
                <w:sz w:val="24"/>
                <w:szCs w:val="24"/>
              </w:rPr>
              <w:t>So</w:t>
            </w:r>
            <w:proofErr w:type="gramEnd"/>
            <w:r w:rsidRPr="00D17239">
              <w:rPr>
                <w:rFonts w:ascii="Arial" w:hAnsi="Arial" w:cs="Arial"/>
                <w:color w:val="7030A0"/>
                <w:sz w:val="24"/>
                <w:szCs w:val="24"/>
              </w:rPr>
              <w:t xml:space="preserve"> it's kind of helped us to</w:t>
            </w:r>
          </w:p>
        </w:tc>
        <w:tc>
          <w:tcPr>
            <w:tcW w:w="3005" w:type="dxa"/>
          </w:tcPr>
          <w:p w14:paraId="13F42D04"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0BCA5070" w14:textId="77777777" w:rsidTr="00816964">
        <w:tc>
          <w:tcPr>
            <w:tcW w:w="3005" w:type="dxa"/>
          </w:tcPr>
          <w:p w14:paraId="6DEF4E18" w14:textId="77777777" w:rsidR="00D17239" w:rsidRPr="004A208A" w:rsidRDefault="00D17239" w:rsidP="00816964">
            <w:pPr>
              <w:rPr>
                <w:rFonts w:ascii="Arial" w:hAnsi="Arial" w:cs="Arial"/>
                <w:color w:val="7030A0"/>
                <w:sz w:val="24"/>
                <w:szCs w:val="24"/>
              </w:rPr>
            </w:pPr>
            <w:proofErr w:type="gramStart"/>
            <w:r w:rsidRPr="004A208A">
              <w:rPr>
                <w:rFonts w:ascii="Arial" w:hAnsi="Arial" w:cs="Arial"/>
                <w:color w:val="7030A0"/>
                <w:sz w:val="24"/>
                <w:szCs w:val="24"/>
              </w:rPr>
              <w:t>there's</w:t>
            </w:r>
            <w:proofErr w:type="gramEnd"/>
            <w:r w:rsidRPr="004A208A">
              <w:rPr>
                <w:rFonts w:ascii="Arial" w:hAnsi="Arial" w:cs="Arial"/>
                <w:color w:val="7030A0"/>
                <w:sz w:val="24"/>
                <w:szCs w:val="24"/>
              </w:rPr>
              <w:t xml:space="preserve"> all the other things that you sign up through, but really impact it like get Twitter, you can spend weeks on there without actually achieving anything. </w:t>
            </w:r>
          </w:p>
          <w:p w14:paraId="1093D081" w14:textId="77777777" w:rsidR="00D17239" w:rsidRPr="00D17239" w:rsidRDefault="00D17239" w:rsidP="00816964">
            <w:pPr>
              <w:rPr>
                <w:rFonts w:ascii="Arial" w:hAnsi="Arial" w:cs="Arial"/>
                <w:color w:val="7F7F7F" w:themeColor="text1" w:themeTint="80"/>
                <w:sz w:val="24"/>
                <w:szCs w:val="24"/>
              </w:rPr>
            </w:pPr>
          </w:p>
        </w:tc>
        <w:tc>
          <w:tcPr>
            <w:tcW w:w="3005" w:type="dxa"/>
          </w:tcPr>
          <w:p w14:paraId="11B299FE"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4284613B" w14:textId="77777777" w:rsidTr="00816964">
        <w:tc>
          <w:tcPr>
            <w:tcW w:w="3005" w:type="dxa"/>
          </w:tcPr>
          <w:p w14:paraId="6B7C7DC6" w14:textId="77777777" w:rsidR="00D17239" w:rsidRPr="004A208A" w:rsidRDefault="00D17239" w:rsidP="00816964">
            <w:pPr>
              <w:rPr>
                <w:rFonts w:ascii="Arial" w:hAnsi="Arial" w:cs="Arial"/>
                <w:color w:val="FFC000" w:themeColor="accent4"/>
                <w:sz w:val="24"/>
                <w:szCs w:val="24"/>
              </w:rPr>
            </w:pPr>
            <w:r w:rsidRPr="004A208A">
              <w:rPr>
                <w:rFonts w:ascii="Arial" w:hAnsi="Arial" w:cs="Arial"/>
                <w:color w:val="FFC000" w:themeColor="accent4"/>
                <w:sz w:val="24"/>
                <w:szCs w:val="24"/>
              </w:rPr>
              <w:t>I think if you know if you're in control of your usage, then it's not as big an issue, but the whole point of it is that it. Takes your attention and distract you from things that you should be doing.</w:t>
            </w:r>
          </w:p>
          <w:p w14:paraId="21F211C3" w14:textId="77777777" w:rsidR="00D17239" w:rsidRPr="00D17239" w:rsidRDefault="00D17239" w:rsidP="00816964">
            <w:pPr>
              <w:rPr>
                <w:rFonts w:ascii="Arial" w:hAnsi="Arial" w:cs="Arial"/>
                <w:color w:val="7F7F7F" w:themeColor="text1" w:themeTint="80"/>
                <w:sz w:val="24"/>
                <w:szCs w:val="24"/>
              </w:rPr>
            </w:pPr>
          </w:p>
        </w:tc>
        <w:tc>
          <w:tcPr>
            <w:tcW w:w="3005" w:type="dxa"/>
          </w:tcPr>
          <w:p w14:paraId="5EA030FE"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462696D" w14:textId="77777777" w:rsidTr="00816964">
        <w:tc>
          <w:tcPr>
            <w:tcW w:w="3005" w:type="dxa"/>
          </w:tcPr>
          <w:p w14:paraId="6B92EFEB"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C000" w:themeColor="accent4"/>
                <w:sz w:val="24"/>
                <w:szCs w:val="24"/>
              </w:rPr>
              <w:t>makes you feel guilty for being on it and tired.</w:t>
            </w:r>
          </w:p>
        </w:tc>
        <w:tc>
          <w:tcPr>
            <w:tcW w:w="3005" w:type="dxa"/>
          </w:tcPr>
          <w:p w14:paraId="7F0B0241"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383800AF" w14:textId="77777777" w:rsidTr="00816964">
        <w:tc>
          <w:tcPr>
            <w:tcW w:w="3005" w:type="dxa"/>
          </w:tcPr>
          <w:p w14:paraId="2E737781" w14:textId="77777777" w:rsidR="00D17239" w:rsidRPr="004A208A" w:rsidRDefault="00D17239" w:rsidP="00816964">
            <w:pPr>
              <w:rPr>
                <w:rFonts w:ascii="Arial" w:hAnsi="Arial" w:cs="Arial"/>
                <w:color w:val="FFC000" w:themeColor="accent4"/>
                <w:sz w:val="24"/>
                <w:szCs w:val="24"/>
              </w:rPr>
            </w:pPr>
            <w:r w:rsidRPr="004A208A">
              <w:rPr>
                <w:rFonts w:ascii="Arial" w:hAnsi="Arial" w:cs="Arial"/>
                <w:color w:val="FFC000" w:themeColor="accent4"/>
                <w:sz w:val="24"/>
                <w:szCs w:val="24"/>
              </w:rPr>
              <w:t xml:space="preserve">I think that you've got to be really </w:t>
            </w:r>
            <w:proofErr w:type="gramStart"/>
            <w:r w:rsidRPr="004A208A">
              <w:rPr>
                <w:rFonts w:ascii="Arial" w:hAnsi="Arial" w:cs="Arial"/>
                <w:color w:val="FFC000" w:themeColor="accent4"/>
                <w:sz w:val="24"/>
                <w:szCs w:val="24"/>
              </w:rPr>
              <w:t>careful</w:t>
            </w:r>
            <w:proofErr w:type="gramEnd"/>
            <w:r w:rsidRPr="004A208A">
              <w:rPr>
                <w:rFonts w:ascii="Arial" w:hAnsi="Arial" w:cs="Arial"/>
                <w:color w:val="FFC000" w:themeColor="accent4"/>
                <w:sz w:val="24"/>
                <w:szCs w:val="24"/>
              </w:rPr>
              <w:t xml:space="preserve"> and you've got to be in control and limit how long you're on it Otherwise you end up </w:t>
            </w:r>
            <w:proofErr w:type="spellStart"/>
            <w:r w:rsidRPr="004A208A">
              <w:rPr>
                <w:rFonts w:ascii="Arial" w:hAnsi="Arial" w:cs="Arial"/>
                <w:color w:val="FFC000" w:themeColor="accent4"/>
                <w:sz w:val="24"/>
                <w:szCs w:val="24"/>
              </w:rPr>
              <w:t>spiraling</w:t>
            </w:r>
            <w:proofErr w:type="spellEnd"/>
            <w:r w:rsidRPr="004A208A">
              <w:rPr>
                <w:rFonts w:ascii="Arial" w:hAnsi="Arial" w:cs="Arial"/>
                <w:color w:val="FFC000" w:themeColor="accent4"/>
                <w:sz w:val="24"/>
                <w:szCs w:val="24"/>
              </w:rPr>
              <w:t>.</w:t>
            </w:r>
          </w:p>
          <w:p w14:paraId="1EBC61D6" w14:textId="77777777" w:rsidR="00D17239" w:rsidRPr="00D17239" w:rsidRDefault="00D17239" w:rsidP="00816964">
            <w:pPr>
              <w:rPr>
                <w:rFonts w:ascii="Arial" w:hAnsi="Arial" w:cs="Arial"/>
                <w:color w:val="7F7F7F" w:themeColor="text1" w:themeTint="80"/>
                <w:sz w:val="24"/>
                <w:szCs w:val="24"/>
              </w:rPr>
            </w:pPr>
          </w:p>
        </w:tc>
        <w:tc>
          <w:tcPr>
            <w:tcW w:w="3005" w:type="dxa"/>
          </w:tcPr>
          <w:p w14:paraId="3C021DA4"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09D08F79" w14:textId="77777777" w:rsidTr="00816964">
        <w:tc>
          <w:tcPr>
            <w:tcW w:w="3005" w:type="dxa"/>
          </w:tcPr>
          <w:p w14:paraId="577F06D3"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FF0000"/>
                <w:sz w:val="24"/>
                <w:szCs w:val="24"/>
              </w:rPr>
              <w:t>So</w:t>
            </w:r>
            <w:proofErr w:type="gramEnd"/>
            <w:r w:rsidRPr="00D17239">
              <w:rPr>
                <w:rFonts w:ascii="Arial" w:hAnsi="Arial" w:cs="Arial"/>
                <w:color w:val="FF0000"/>
                <w:sz w:val="24"/>
                <w:szCs w:val="24"/>
              </w:rPr>
              <w:t xml:space="preserve"> our bills obviously went up</w:t>
            </w:r>
          </w:p>
        </w:tc>
        <w:tc>
          <w:tcPr>
            <w:tcW w:w="3005" w:type="dxa"/>
          </w:tcPr>
          <w:p w14:paraId="3F35B0E8"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4932DDDB" w14:textId="77777777" w:rsidTr="00816964">
        <w:tc>
          <w:tcPr>
            <w:tcW w:w="3005" w:type="dxa"/>
          </w:tcPr>
          <w:p w14:paraId="211CCA9C"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The I think it was offset by the car not being used as much</w:t>
            </w:r>
          </w:p>
        </w:tc>
        <w:tc>
          <w:tcPr>
            <w:tcW w:w="3005" w:type="dxa"/>
          </w:tcPr>
          <w:p w14:paraId="6895783E"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463A9C0E" w14:textId="77777777" w:rsidTr="00816964">
        <w:tc>
          <w:tcPr>
            <w:tcW w:w="3005" w:type="dxa"/>
          </w:tcPr>
          <w:p w14:paraId="3F75F3A6"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FF0000"/>
                <w:sz w:val="24"/>
                <w:szCs w:val="24"/>
              </w:rPr>
              <w:t>it felt like we were. Struggling to get through</w:t>
            </w:r>
          </w:p>
        </w:tc>
        <w:tc>
          <w:tcPr>
            <w:tcW w:w="3005" w:type="dxa"/>
          </w:tcPr>
          <w:p w14:paraId="2B110005" w14:textId="77777777" w:rsidR="00D17239" w:rsidRPr="00D17239" w:rsidRDefault="00D17239" w:rsidP="00816964">
            <w:pPr>
              <w:rPr>
                <w:rFonts w:ascii="Arial" w:hAnsi="Arial" w:cs="Arial"/>
                <w:sz w:val="24"/>
                <w:szCs w:val="24"/>
              </w:rPr>
            </w:pPr>
            <w:r w:rsidRPr="00D17239">
              <w:rPr>
                <w:rFonts w:ascii="Arial" w:hAnsi="Arial" w:cs="Arial"/>
                <w:color w:val="FF0000"/>
                <w:sz w:val="24"/>
                <w:szCs w:val="24"/>
              </w:rPr>
              <w:t>finances</w:t>
            </w:r>
          </w:p>
        </w:tc>
      </w:tr>
      <w:tr w:rsidR="00D17239" w:rsidRPr="00D17239" w14:paraId="6C5F825E" w14:textId="77777777" w:rsidTr="00816964">
        <w:tc>
          <w:tcPr>
            <w:tcW w:w="3005" w:type="dxa"/>
          </w:tcPr>
          <w:p w14:paraId="51818F90"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But at least we had food in the House</w:t>
            </w:r>
          </w:p>
        </w:tc>
        <w:tc>
          <w:tcPr>
            <w:tcW w:w="3005" w:type="dxa"/>
          </w:tcPr>
          <w:p w14:paraId="726D7647"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3B476E77" w14:textId="77777777" w:rsidTr="00816964">
        <w:tc>
          <w:tcPr>
            <w:tcW w:w="3005" w:type="dxa"/>
          </w:tcPr>
          <w:p w14:paraId="271944AA" w14:textId="77777777" w:rsidR="00D17239" w:rsidRPr="00D17239" w:rsidRDefault="00D17239" w:rsidP="00816964">
            <w:pPr>
              <w:rPr>
                <w:rFonts w:ascii="Arial" w:hAnsi="Arial" w:cs="Arial"/>
                <w:color w:val="7F7F7F" w:themeColor="text1" w:themeTint="80"/>
                <w:sz w:val="24"/>
                <w:szCs w:val="24"/>
              </w:rPr>
            </w:pPr>
            <w:proofErr w:type="gramStart"/>
            <w:r w:rsidRPr="00D17239">
              <w:rPr>
                <w:rFonts w:ascii="Arial" w:hAnsi="Arial" w:cs="Arial"/>
                <w:color w:val="7030A0"/>
                <w:sz w:val="24"/>
                <w:szCs w:val="24"/>
              </w:rPr>
              <w:lastRenderedPageBreak/>
              <w:t>so</w:t>
            </w:r>
            <w:proofErr w:type="gramEnd"/>
            <w:r w:rsidRPr="00D17239">
              <w:rPr>
                <w:rFonts w:ascii="Arial" w:hAnsi="Arial" w:cs="Arial"/>
                <w:color w:val="7030A0"/>
                <w:sz w:val="24"/>
                <w:szCs w:val="24"/>
              </w:rPr>
              <w:t xml:space="preserve"> we tried to make sure that people in our community had food.</w:t>
            </w:r>
          </w:p>
        </w:tc>
        <w:tc>
          <w:tcPr>
            <w:tcW w:w="3005" w:type="dxa"/>
          </w:tcPr>
          <w:p w14:paraId="0F6BF29F"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0649824B" w14:textId="77777777" w:rsidTr="00816964">
        <w:tc>
          <w:tcPr>
            <w:tcW w:w="3005" w:type="dxa"/>
          </w:tcPr>
          <w:p w14:paraId="3E65A79E"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30A0"/>
                <w:sz w:val="24"/>
                <w:szCs w:val="24"/>
              </w:rPr>
              <w:t>We donated some stuff to one of the food banks</w:t>
            </w:r>
          </w:p>
        </w:tc>
        <w:tc>
          <w:tcPr>
            <w:tcW w:w="3005" w:type="dxa"/>
          </w:tcPr>
          <w:p w14:paraId="5CDC30D0"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287FE17D" w14:textId="77777777" w:rsidTr="00816964">
        <w:tc>
          <w:tcPr>
            <w:tcW w:w="3005" w:type="dxa"/>
          </w:tcPr>
          <w:p w14:paraId="4D182BD8"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t>then we found out that the Food Bank in the stealing the food like the best things from it</w:t>
            </w:r>
          </w:p>
        </w:tc>
        <w:tc>
          <w:tcPr>
            <w:tcW w:w="3005" w:type="dxa"/>
          </w:tcPr>
          <w:p w14:paraId="3356EAF1"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3CD749DF" w14:textId="77777777" w:rsidTr="00816964">
        <w:tc>
          <w:tcPr>
            <w:tcW w:w="3005" w:type="dxa"/>
          </w:tcPr>
          <w:p w14:paraId="4CFA4C4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C00000"/>
                <w:sz w:val="24"/>
                <w:szCs w:val="24"/>
              </w:rPr>
              <w:t>people are trapped at home</w:t>
            </w:r>
          </w:p>
        </w:tc>
        <w:tc>
          <w:tcPr>
            <w:tcW w:w="3005" w:type="dxa"/>
          </w:tcPr>
          <w:p w14:paraId="394C3D45" w14:textId="77777777" w:rsidR="00D17239" w:rsidRPr="00D17239" w:rsidRDefault="00D17239" w:rsidP="00816964">
            <w:pPr>
              <w:rPr>
                <w:rFonts w:ascii="Arial" w:hAnsi="Arial" w:cs="Arial"/>
                <w:sz w:val="24"/>
                <w:szCs w:val="24"/>
              </w:rPr>
            </w:pPr>
            <w:r w:rsidRPr="00D17239">
              <w:rPr>
                <w:rFonts w:ascii="Arial" w:hAnsi="Arial" w:cs="Arial"/>
                <w:color w:val="C00000"/>
                <w:sz w:val="24"/>
                <w:szCs w:val="24"/>
              </w:rPr>
              <w:t>Changes physical since lockdown negative</w:t>
            </w:r>
          </w:p>
        </w:tc>
      </w:tr>
      <w:tr w:rsidR="00D17239" w:rsidRPr="00D17239" w14:paraId="7D0C31BC" w14:textId="77777777" w:rsidTr="00816964">
        <w:tc>
          <w:tcPr>
            <w:tcW w:w="3005" w:type="dxa"/>
          </w:tcPr>
          <w:p w14:paraId="2A39C6A1"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So even though we were like struggling</w:t>
            </w:r>
          </w:p>
        </w:tc>
        <w:tc>
          <w:tcPr>
            <w:tcW w:w="3005" w:type="dxa"/>
          </w:tcPr>
          <w:p w14:paraId="0585E76F"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178501C9" w14:textId="77777777" w:rsidTr="00816964">
        <w:tc>
          <w:tcPr>
            <w:tcW w:w="3005" w:type="dxa"/>
          </w:tcPr>
          <w:p w14:paraId="57DD0423" w14:textId="77777777" w:rsidR="00D17239" w:rsidRPr="002167BF" w:rsidRDefault="00D17239" w:rsidP="00816964">
            <w:pPr>
              <w:rPr>
                <w:rFonts w:ascii="Arial" w:hAnsi="Arial" w:cs="Arial"/>
                <w:color w:val="7030A0"/>
                <w:sz w:val="24"/>
                <w:szCs w:val="24"/>
              </w:rPr>
            </w:pPr>
            <w:r w:rsidRPr="002167BF">
              <w:rPr>
                <w:rFonts w:ascii="Arial" w:hAnsi="Arial" w:cs="Arial"/>
                <w:color w:val="7030A0"/>
                <w:sz w:val="24"/>
                <w:szCs w:val="24"/>
              </w:rPr>
              <w:t xml:space="preserve">we wanted to make sure that nobody else like starved on the state, which I thought was </w:t>
            </w:r>
            <w:proofErr w:type="gramStart"/>
            <w:r w:rsidRPr="002167BF">
              <w:rPr>
                <w:rFonts w:ascii="Arial" w:hAnsi="Arial" w:cs="Arial"/>
                <w:color w:val="7030A0"/>
                <w:sz w:val="24"/>
                <w:szCs w:val="24"/>
              </w:rPr>
              <w:t>really nice</w:t>
            </w:r>
            <w:proofErr w:type="gramEnd"/>
            <w:r w:rsidRPr="002167BF">
              <w:rPr>
                <w:rFonts w:ascii="Arial" w:hAnsi="Arial" w:cs="Arial"/>
                <w:color w:val="7030A0"/>
                <w:sz w:val="24"/>
                <w:szCs w:val="24"/>
              </w:rPr>
              <w:t xml:space="preserve"> of my part to actually think of that.</w:t>
            </w:r>
          </w:p>
          <w:p w14:paraId="54F4A2E2" w14:textId="77777777" w:rsidR="00D17239" w:rsidRPr="00D17239" w:rsidRDefault="00D17239" w:rsidP="00816964">
            <w:pPr>
              <w:rPr>
                <w:rFonts w:ascii="Arial" w:hAnsi="Arial" w:cs="Arial"/>
                <w:color w:val="7F7F7F" w:themeColor="text1" w:themeTint="80"/>
                <w:sz w:val="24"/>
                <w:szCs w:val="24"/>
              </w:rPr>
            </w:pPr>
          </w:p>
        </w:tc>
        <w:tc>
          <w:tcPr>
            <w:tcW w:w="3005" w:type="dxa"/>
          </w:tcPr>
          <w:p w14:paraId="48198EB8" w14:textId="77777777" w:rsidR="00D17239" w:rsidRPr="00D17239" w:rsidRDefault="00D17239" w:rsidP="00816964">
            <w:pPr>
              <w:rPr>
                <w:rFonts w:ascii="Arial" w:hAnsi="Arial" w:cs="Arial"/>
                <w:sz w:val="24"/>
                <w:szCs w:val="24"/>
              </w:rPr>
            </w:pPr>
            <w:r w:rsidRPr="00D17239">
              <w:rPr>
                <w:rFonts w:ascii="Arial" w:hAnsi="Arial" w:cs="Arial"/>
                <w:color w:val="7030A0"/>
                <w:sz w:val="24"/>
                <w:szCs w:val="24"/>
              </w:rPr>
              <w:t>Positive actions during lockdown</w:t>
            </w:r>
          </w:p>
        </w:tc>
      </w:tr>
      <w:tr w:rsidR="00D17239" w:rsidRPr="00D17239" w14:paraId="78883E95" w14:textId="77777777" w:rsidTr="00816964">
        <w:tc>
          <w:tcPr>
            <w:tcW w:w="3005" w:type="dxa"/>
          </w:tcPr>
          <w:p w14:paraId="64A246CC"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me and my partner separated</w:t>
            </w:r>
          </w:p>
        </w:tc>
        <w:tc>
          <w:tcPr>
            <w:tcW w:w="3005" w:type="dxa"/>
          </w:tcPr>
          <w:p w14:paraId="4082E497"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1DF3595B" w14:textId="77777777" w:rsidTr="00816964">
        <w:tc>
          <w:tcPr>
            <w:tcW w:w="3005" w:type="dxa"/>
          </w:tcPr>
          <w:p w14:paraId="1DD5D025"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We don't really talk very often anymore</w:t>
            </w:r>
          </w:p>
        </w:tc>
        <w:tc>
          <w:tcPr>
            <w:tcW w:w="3005" w:type="dxa"/>
          </w:tcPr>
          <w:p w14:paraId="2E9ED237"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13C0CDCB" w14:textId="77777777" w:rsidTr="00816964">
        <w:tc>
          <w:tcPr>
            <w:tcW w:w="3005" w:type="dxa"/>
          </w:tcPr>
          <w:p w14:paraId="1BB7B594" w14:textId="77777777" w:rsidR="00D17239" w:rsidRPr="00D17239" w:rsidRDefault="00D17239" w:rsidP="00816964">
            <w:pPr>
              <w:rPr>
                <w:rFonts w:ascii="Arial" w:hAnsi="Arial" w:cs="Arial"/>
                <w:color w:val="7F7F7F" w:themeColor="text1" w:themeTint="80"/>
                <w:sz w:val="24"/>
                <w:szCs w:val="24"/>
              </w:rPr>
            </w:pPr>
            <w:r w:rsidRPr="00D17239">
              <w:rPr>
                <w:rFonts w:ascii="Arial" w:hAnsi="Arial" w:cs="Arial"/>
                <w:color w:val="70AD47" w:themeColor="accent6"/>
                <w:sz w:val="24"/>
                <w:szCs w:val="24"/>
              </w:rPr>
              <w:t xml:space="preserve">I think getting back to normality </w:t>
            </w:r>
            <w:proofErr w:type="gramStart"/>
            <w:r w:rsidRPr="00D17239">
              <w:rPr>
                <w:rFonts w:ascii="Arial" w:hAnsi="Arial" w:cs="Arial"/>
                <w:color w:val="70AD47" w:themeColor="accent6"/>
                <w:sz w:val="24"/>
                <w:szCs w:val="24"/>
              </w:rPr>
              <w:t>is been</w:t>
            </w:r>
            <w:proofErr w:type="gramEnd"/>
            <w:r w:rsidRPr="00D17239">
              <w:rPr>
                <w:rFonts w:ascii="Arial" w:hAnsi="Arial" w:cs="Arial"/>
                <w:color w:val="70AD47" w:themeColor="accent6"/>
                <w:sz w:val="24"/>
                <w:szCs w:val="24"/>
              </w:rPr>
              <w:t xml:space="preserve"> simple</w:t>
            </w:r>
          </w:p>
        </w:tc>
        <w:tc>
          <w:tcPr>
            <w:tcW w:w="3005" w:type="dxa"/>
          </w:tcPr>
          <w:p w14:paraId="71BDA71C"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5677FD86" w14:textId="77777777" w:rsidTr="00816964">
        <w:tc>
          <w:tcPr>
            <w:tcW w:w="3005" w:type="dxa"/>
          </w:tcPr>
          <w:p w14:paraId="66A39885" w14:textId="77777777" w:rsidR="00D17239" w:rsidRPr="00EF6990" w:rsidRDefault="00D17239" w:rsidP="00816964">
            <w:pPr>
              <w:rPr>
                <w:rFonts w:ascii="Arial" w:hAnsi="Arial" w:cs="Arial"/>
                <w:color w:val="70AD47" w:themeColor="accent6"/>
                <w:sz w:val="24"/>
                <w:szCs w:val="24"/>
              </w:rPr>
            </w:pPr>
            <w:r w:rsidRPr="00EF6990">
              <w:rPr>
                <w:rFonts w:ascii="Arial" w:hAnsi="Arial" w:cs="Arial"/>
                <w:color w:val="70AD47" w:themeColor="accent6"/>
                <w:sz w:val="24"/>
                <w:szCs w:val="24"/>
              </w:rPr>
              <w:t xml:space="preserve">. I think we were waiting whilst we were in lockdown and what we're </w:t>
            </w:r>
            <w:proofErr w:type="spellStart"/>
            <w:r w:rsidRPr="00EF6990">
              <w:rPr>
                <w:rFonts w:ascii="Arial" w:hAnsi="Arial" w:cs="Arial"/>
                <w:color w:val="70AD47" w:themeColor="accent6"/>
                <w:sz w:val="24"/>
                <w:szCs w:val="24"/>
              </w:rPr>
              <w:t>gonna</w:t>
            </w:r>
            <w:proofErr w:type="spellEnd"/>
            <w:r w:rsidRPr="00EF6990">
              <w:rPr>
                <w:rFonts w:ascii="Arial" w:hAnsi="Arial" w:cs="Arial"/>
                <w:color w:val="70AD47" w:themeColor="accent6"/>
                <w:sz w:val="24"/>
                <w:szCs w:val="24"/>
              </w:rPr>
              <w:t xml:space="preserve"> do next.</w:t>
            </w:r>
          </w:p>
          <w:p w14:paraId="2D1F13DD" w14:textId="77777777" w:rsidR="00D17239" w:rsidRPr="00D17239" w:rsidRDefault="00D17239" w:rsidP="00816964">
            <w:pPr>
              <w:rPr>
                <w:rFonts w:ascii="Arial" w:hAnsi="Arial" w:cs="Arial"/>
                <w:color w:val="7F7F7F" w:themeColor="text1" w:themeTint="80"/>
                <w:sz w:val="24"/>
                <w:szCs w:val="24"/>
              </w:rPr>
            </w:pPr>
          </w:p>
        </w:tc>
        <w:tc>
          <w:tcPr>
            <w:tcW w:w="3005" w:type="dxa"/>
          </w:tcPr>
          <w:p w14:paraId="1C49CE31" w14:textId="77777777" w:rsidR="00D17239" w:rsidRPr="00D17239" w:rsidRDefault="00D17239" w:rsidP="00816964">
            <w:pPr>
              <w:rPr>
                <w:rFonts w:ascii="Arial" w:hAnsi="Arial" w:cs="Arial"/>
                <w:sz w:val="24"/>
                <w:szCs w:val="24"/>
              </w:rPr>
            </w:pPr>
            <w:r w:rsidRPr="00D17239">
              <w:rPr>
                <w:rFonts w:ascii="Arial" w:hAnsi="Arial" w:cs="Arial"/>
                <w:color w:val="A8D08D" w:themeColor="accent6" w:themeTint="99"/>
                <w:sz w:val="24"/>
                <w:szCs w:val="24"/>
              </w:rPr>
              <w:t>Thinking positively</w:t>
            </w:r>
          </w:p>
        </w:tc>
      </w:tr>
      <w:tr w:rsidR="00D17239" w:rsidRPr="00D17239" w14:paraId="0B6B366F" w14:textId="77777777" w:rsidTr="00816964">
        <w:tc>
          <w:tcPr>
            <w:tcW w:w="3005" w:type="dxa"/>
          </w:tcPr>
          <w:p w14:paraId="5445E1B5"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I think that's been a that's been a struggle for people to get their head around.</w:t>
            </w:r>
          </w:p>
        </w:tc>
        <w:tc>
          <w:tcPr>
            <w:tcW w:w="3005" w:type="dxa"/>
          </w:tcPr>
          <w:p w14:paraId="17F0C967"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6403B268" w14:textId="77777777" w:rsidTr="00816964">
        <w:tc>
          <w:tcPr>
            <w:tcW w:w="3005" w:type="dxa"/>
          </w:tcPr>
          <w:p w14:paraId="2B13F4C7"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 xml:space="preserve">Have one or the other was </w:t>
            </w:r>
            <w:proofErr w:type="gramStart"/>
            <w:r w:rsidRPr="00D17239">
              <w:rPr>
                <w:rFonts w:ascii="Arial" w:hAnsi="Arial" w:cs="Arial"/>
                <w:color w:val="FFC000"/>
                <w:sz w:val="24"/>
                <w:szCs w:val="24"/>
              </w:rPr>
              <w:t>fine, but</w:t>
            </w:r>
            <w:proofErr w:type="gramEnd"/>
            <w:r w:rsidRPr="00D17239">
              <w:rPr>
                <w:rFonts w:ascii="Arial" w:hAnsi="Arial" w:cs="Arial"/>
                <w:color w:val="FFC000"/>
                <w:sz w:val="24"/>
                <w:szCs w:val="24"/>
              </w:rPr>
              <w:t xml:space="preserve"> having a blended one has been really difficult.</w:t>
            </w:r>
          </w:p>
        </w:tc>
        <w:tc>
          <w:tcPr>
            <w:tcW w:w="3005" w:type="dxa"/>
          </w:tcPr>
          <w:p w14:paraId="37A22F77"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55669B93" w14:textId="77777777" w:rsidTr="00816964">
        <w:tc>
          <w:tcPr>
            <w:tcW w:w="3005" w:type="dxa"/>
          </w:tcPr>
          <w:p w14:paraId="7CE0393D"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I don't know whether that's only applicable to this institution in this campus,</w:t>
            </w:r>
          </w:p>
        </w:tc>
        <w:tc>
          <w:tcPr>
            <w:tcW w:w="3005" w:type="dxa"/>
          </w:tcPr>
          <w:p w14:paraId="4100C3DC"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r w:rsidR="00D17239" w:rsidRPr="00D17239" w14:paraId="2D48BBB9" w14:textId="77777777" w:rsidTr="00816964">
        <w:tc>
          <w:tcPr>
            <w:tcW w:w="3005" w:type="dxa"/>
          </w:tcPr>
          <w:p w14:paraId="5C6B2946" w14:textId="77777777" w:rsidR="00D17239" w:rsidRPr="00D17239" w:rsidRDefault="00D17239" w:rsidP="00816964">
            <w:pPr>
              <w:rPr>
                <w:rFonts w:ascii="Arial" w:hAnsi="Arial" w:cs="Arial"/>
                <w:color w:val="FFC000"/>
                <w:sz w:val="24"/>
                <w:szCs w:val="24"/>
              </w:rPr>
            </w:pPr>
            <w:r w:rsidRPr="00D17239">
              <w:rPr>
                <w:rFonts w:ascii="Arial" w:hAnsi="Arial" w:cs="Arial"/>
                <w:color w:val="FFC000"/>
                <w:sz w:val="24"/>
                <w:szCs w:val="24"/>
              </w:rPr>
              <w:t>I think a lot of people have struggled with the format and how it's all going</w:t>
            </w:r>
          </w:p>
        </w:tc>
        <w:tc>
          <w:tcPr>
            <w:tcW w:w="3005" w:type="dxa"/>
          </w:tcPr>
          <w:p w14:paraId="161B383A" w14:textId="77777777" w:rsidR="00D17239" w:rsidRPr="00D17239" w:rsidRDefault="00D17239" w:rsidP="00816964">
            <w:pPr>
              <w:rPr>
                <w:rFonts w:ascii="Arial" w:hAnsi="Arial" w:cs="Arial"/>
                <w:sz w:val="24"/>
                <w:szCs w:val="24"/>
              </w:rPr>
            </w:pPr>
            <w:r w:rsidRPr="00D17239">
              <w:rPr>
                <w:rFonts w:ascii="Arial" w:hAnsi="Arial" w:cs="Arial"/>
                <w:color w:val="FFC000"/>
                <w:sz w:val="24"/>
                <w:szCs w:val="24"/>
              </w:rPr>
              <w:t>Feelings of struggling</w:t>
            </w:r>
          </w:p>
        </w:tc>
      </w:tr>
    </w:tbl>
    <w:p w14:paraId="29BECAF6" w14:textId="177CFDB6" w:rsidR="005E4C58" w:rsidRPr="00360952" w:rsidRDefault="005E4C58" w:rsidP="00D034BC">
      <w:pPr>
        <w:jc w:val="both"/>
        <w:rPr>
          <w:rFonts w:ascii="Arial" w:hAnsi="Arial" w:cs="Arial"/>
          <w:sz w:val="24"/>
          <w:szCs w:val="24"/>
        </w:rPr>
      </w:pPr>
    </w:p>
    <w:p w14:paraId="625E2AC7" w14:textId="519BFF4A" w:rsidR="005E4C58" w:rsidRPr="00360952" w:rsidRDefault="005E4C58" w:rsidP="00D034BC">
      <w:pPr>
        <w:jc w:val="both"/>
        <w:rPr>
          <w:rFonts w:ascii="Arial" w:hAnsi="Arial" w:cs="Arial"/>
          <w:sz w:val="24"/>
          <w:szCs w:val="24"/>
        </w:rPr>
      </w:pPr>
    </w:p>
    <w:p w14:paraId="689DA268" w14:textId="026C5889" w:rsidR="005E4C58" w:rsidRPr="00360952" w:rsidRDefault="005E4C58" w:rsidP="00D034BC">
      <w:pPr>
        <w:jc w:val="both"/>
        <w:rPr>
          <w:rFonts w:ascii="Arial" w:hAnsi="Arial" w:cs="Arial"/>
          <w:sz w:val="24"/>
          <w:szCs w:val="24"/>
        </w:rPr>
      </w:pPr>
      <w:r w:rsidRPr="00360952">
        <w:rPr>
          <w:rFonts w:ascii="Arial" w:hAnsi="Arial" w:cs="Arial"/>
          <w:sz w:val="24"/>
          <w:szCs w:val="24"/>
        </w:rPr>
        <w:lastRenderedPageBreak/>
        <w:br w:type="page"/>
      </w:r>
    </w:p>
    <w:p w14:paraId="118D30B3" w14:textId="6BDEF502" w:rsidR="005E4C58" w:rsidRDefault="005E4C58" w:rsidP="00D034BC">
      <w:pPr>
        <w:jc w:val="both"/>
        <w:rPr>
          <w:rFonts w:ascii="Arial" w:hAnsi="Arial" w:cs="Arial"/>
          <w:sz w:val="24"/>
          <w:szCs w:val="24"/>
        </w:rPr>
      </w:pPr>
      <w:r w:rsidRPr="00360952">
        <w:rPr>
          <w:rFonts w:ascii="Arial" w:hAnsi="Arial" w:cs="Arial"/>
          <w:sz w:val="24"/>
          <w:szCs w:val="24"/>
        </w:rPr>
        <w:lastRenderedPageBreak/>
        <w:t xml:space="preserve">Appendix </w:t>
      </w:r>
      <w:r w:rsidR="00A5525C">
        <w:rPr>
          <w:rFonts w:ascii="Arial" w:hAnsi="Arial" w:cs="Arial"/>
          <w:sz w:val="24"/>
          <w:szCs w:val="24"/>
        </w:rPr>
        <w:t>3</w:t>
      </w:r>
      <w:r w:rsidR="00E43E70">
        <w:rPr>
          <w:rFonts w:ascii="Arial" w:hAnsi="Arial" w:cs="Arial"/>
          <w:sz w:val="24"/>
          <w:szCs w:val="24"/>
        </w:rPr>
        <w:t xml:space="preserve"> super and </w:t>
      </w:r>
      <w:proofErr w:type="gramStart"/>
      <w:r w:rsidR="00E43E70">
        <w:rPr>
          <w:rFonts w:ascii="Arial" w:hAnsi="Arial" w:cs="Arial"/>
          <w:sz w:val="24"/>
          <w:szCs w:val="24"/>
        </w:rPr>
        <w:t>sub ordinate</w:t>
      </w:r>
      <w:proofErr w:type="gramEnd"/>
      <w:r w:rsidR="00E43E70">
        <w:rPr>
          <w:rFonts w:ascii="Arial" w:hAnsi="Arial" w:cs="Arial"/>
          <w:sz w:val="24"/>
          <w:szCs w:val="24"/>
        </w:rPr>
        <w:t xml:space="preserve"> themes</w:t>
      </w:r>
    </w:p>
    <w:tbl>
      <w:tblPr>
        <w:tblStyle w:val="TableGrid"/>
        <w:tblW w:w="0" w:type="auto"/>
        <w:tblLook w:val="04A0" w:firstRow="1" w:lastRow="0" w:firstColumn="1" w:lastColumn="0" w:noHBand="0" w:noVBand="1"/>
      </w:tblPr>
      <w:tblGrid>
        <w:gridCol w:w="4508"/>
        <w:gridCol w:w="4508"/>
      </w:tblGrid>
      <w:tr w:rsidR="00C30C70" w14:paraId="13AB4CB4" w14:textId="77777777" w:rsidTr="00816964">
        <w:tc>
          <w:tcPr>
            <w:tcW w:w="4508" w:type="dxa"/>
          </w:tcPr>
          <w:p w14:paraId="10EF32E1" w14:textId="77777777" w:rsidR="00C30C70" w:rsidRPr="0064088C" w:rsidRDefault="00C30C70" w:rsidP="00816964">
            <w:pPr>
              <w:rPr>
                <w:rFonts w:ascii="Arial" w:hAnsi="Arial" w:cs="Arial"/>
                <w:sz w:val="24"/>
                <w:szCs w:val="24"/>
              </w:rPr>
            </w:pPr>
            <w:r w:rsidRPr="0064088C">
              <w:rPr>
                <w:rFonts w:ascii="Arial" w:hAnsi="Arial" w:cs="Arial"/>
                <w:sz w:val="24"/>
                <w:szCs w:val="24"/>
              </w:rPr>
              <w:t>superordinate’s</w:t>
            </w:r>
          </w:p>
        </w:tc>
        <w:tc>
          <w:tcPr>
            <w:tcW w:w="4508" w:type="dxa"/>
          </w:tcPr>
          <w:p w14:paraId="437FAA0B" w14:textId="77777777" w:rsidR="00C30C70" w:rsidRPr="0064088C" w:rsidRDefault="00C30C70" w:rsidP="00816964">
            <w:pPr>
              <w:rPr>
                <w:rFonts w:ascii="Arial" w:hAnsi="Arial" w:cs="Arial"/>
                <w:sz w:val="24"/>
                <w:szCs w:val="24"/>
              </w:rPr>
            </w:pPr>
            <w:r w:rsidRPr="0064088C">
              <w:rPr>
                <w:rFonts w:ascii="Arial" w:hAnsi="Arial" w:cs="Arial"/>
                <w:sz w:val="24"/>
                <w:szCs w:val="24"/>
              </w:rPr>
              <w:t>subordinates</w:t>
            </w:r>
          </w:p>
        </w:tc>
      </w:tr>
      <w:tr w:rsidR="00C30C70" w14:paraId="2D90222F" w14:textId="77777777" w:rsidTr="00816964">
        <w:tc>
          <w:tcPr>
            <w:tcW w:w="4508" w:type="dxa"/>
          </w:tcPr>
          <w:p w14:paraId="2DAA4DAA" w14:textId="77777777" w:rsidR="00C30C70" w:rsidRPr="0064088C" w:rsidRDefault="00C30C70" w:rsidP="00816964">
            <w:pPr>
              <w:rPr>
                <w:rFonts w:ascii="Arial" w:hAnsi="Arial" w:cs="Arial"/>
                <w:sz w:val="24"/>
                <w:szCs w:val="24"/>
              </w:rPr>
            </w:pPr>
            <w:r w:rsidRPr="0064088C">
              <w:rPr>
                <w:rFonts w:ascii="Arial" w:hAnsi="Arial" w:cs="Arial"/>
                <w:sz w:val="24"/>
                <w:szCs w:val="24"/>
              </w:rPr>
              <w:t>Being in control</w:t>
            </w:r>
          </w:p>
        </w:tc>
        <w:tc>
          <w:tcPr>
            <w:tcW w:w="4508" w:type="dxa"/>
          </w:tcPr>
          <w:p w14:paraId="7972360A" w14:textId="77777777" w:rsidR="00C30C70" w:rsidRPr="0064088C" w:rsidRDefault="00C30C70" w:rsidP="00816964">
            <w:pPr>
              <w:rPr>
                <w:rFonts w:ascii="Arial" w:hAnsi="Arial" w:cs="Arial"/>
                <w:sz w:val="24"/>
                <w:szCs w:val="24"/>
              </w:rPr>
            </w:pPr>
            <w:r w:rsidRPr="0064088C">
              <w:rPr>
                <w:rFonts w:ascii="Arial" w:hAnsi="Arial" w:cs="Arial"/>
                <w:color w:val="ED7D31" w:themeColor="accent2"/>
                <w:sz w:val="24"/>
                <w:szCs w:val="24"/>
              </w:rPr>
              <w:t>Positive reasons</w:t>
            </w:r>
          </w:p>
        </w:tc>
      </w:tr>
      <w:tr w:rsidR="00C30C70" w14:paraId="1E3F966F" w14:textId="77777777" w:rsidTr="00816964">
        <w:tc>
          <w:tcPr>
            <w:tcW w:w="4508" w:type="dxa"/>
          </w:tcPr>
          <w:p w14:paraId="0D7C24FE" w14:textId="77777777" w:rsidR="00C30C70" w:rsidRPr="0064088C" w:rsidRDefault="00C30C70" w:rsidP="00816964">
            <w:pPr>
              <w:rPr>
                <w:rFonts w:ascii="Arial" w:hAnsi="Arial" w:cs="Arial"/>
                <w:sz w:val="24"/>
                <w:szCs w:val="24"/>
              </w:rPr>
            </w:pPr>
          </w:p>
        </w:tc>
        <w:tc>
          <w:tcPr>
            <w:tcW w:w="4508" w:type="dxa"/>
          </w:tcPr>
          <w:p w14:paraId="6EA3D56D" w14:textId="77777777" w:rsidR="00C30C70" w:rsidRPr="0064088C" w:rsidRDefault="00C30C70" w:rsidP="00816964">
            <w:pPr>
              <w:rPr>
                <w:rFonts w:ascii="Arial" w:hAnsi="Arial" w:cs="Arial"/>
                <w:color w:val="ED7D31" w:themeColor="accent2"/>
                <w:sz w:val="24"/>
                <w:szCs w:val="24"/>
              </w:rPr>
            </w:pPr>
            <w:r w:rsidRPr="0064088C">
              <w:rPr>
                <w:rFonts w:ascii="Arial" w:hAnsi="Arial" w:cs="Arial"/>
                <w:color w:val="A8D08D" w:themeColor="accent6" w:themeTint="99"/>
                <w:sz w:val="24"/>
                <w:szCs w:val="24"/>
              </w:rPr>
              <w:t>Thinking positively</w:t>
            </w:r>
          </w:p>
        </w:tc>
      </w:tr>
      <w:tr w:rsidR="00C30C70" w14:paraId="58B207E6" w14:textId="77777777" w:rsidTr="00816964">
        <w:tc>
          <w:tcPr>
            <w:tcW w:w="4508" w:type="dxa"/>
          </w:tcPr>
          <w:p w14:paraId="087AE018" w14:textId="77777777" w:rsidR="00C30C70" w:rsidRPr="0064088C" w:rsidRDefault="00C30C70" w:rsidP="00816964">
            <w:pPr>
              <w:rPr>
                <w:rFonts w:ascii="Arial" w:hAnsi="Arial" w:cs="Arial"/>
                <w:sz w:val="24"/>
                <w:szCs w:val="24"/>
              </w:rPr>
            </w:pPr>
          </w:p>
        </w:tc>
        <w:tc>
          <w:tcPr>
            <w:tcW w:w="4508" w:type="dxa"/>
          </w:tcPr>
          <w:p w14:paraId="6CF39BEF" w14:textId="77777777" w:rsidR="00C30C70" w:rsidRPr="0064088C" w:rsidRDefault="00C30C70" w:rsidP="00816964">
            <w:pPr>
              <w:rPr>
                <w:rFonts w:ascii="Arial" w:hAnsi="Arial" w:cs="Arial"/>
                <w:color w:val="ED7D31" w:themeColor="accent2"/>
                <w:sz w:val="24"/>
                <w:szCs w:val="24"/>
              </w:rPr>
            </w:pPr>
            <w:r w:rsidRPr="0064088C">
              <w:rPr>
                <w:rFonts w:ascii="Arial" w:hAnsi="Arial" w:cs="Arial"/>
                <w:color w:val="7030A0"/>
                <w:sz w:val="24"/>
                <w:szCs w:val="24"/>
              </w:rPr>
              <w:t>Positive actions during lockdown</w:t>
            </w:r>
          </w:p>
        </w:tc>
      </w:tr>
      <w:tr w:rsidR="00C30C70" w14:paraId="3CBBDC56" w14:textId="77777777" w:rsidTr="00816964">
        <w:tc>
          <w:tcPr>
            <w:tcW w:w="4508" w:type="dxa"/>
          </w:tcPr>
          <w:p w14:paraId="40E5E7EF" w14:textId="77777777" w:rsidR="00C30C70" w:rsidRPr="0064088C" w:rsidRDefault="00C30C70" w:rsidP="00816964">
            <w:pPr>
              <w:rPr>
                <w:rFonts w:ascii="Arial" w:hAnsi="Arial" w:cs="Arial"/>
                <w:sz w:val="24"/>
                <w:szCs w:val="24"/>
              </w:rPr>
            </w:pPr>
          </w:p>
        </w:tc>
        <w:tc>
          <w:tcPr>
            <w:tcW w:w="4508" w:type="dxa"/>
          </w:tcPr>
          <w:p w14:paraId="4EFF8C72" w14:textId="77777777" w:rsidR="00C30C70" w:rsidRPr="0064088C" w:rsidRDefault="00C30C70" w:rsidP="00816964">
            <w:pPr>
              <w:rPr>
                <w:rFonts w:ascii="Arial" w:hAnsi="Arial" w:cs="Arial"/>
                <w:color w:val="ED7D31" w:themeColor="accent2"/>
                <w:sz w:val="24"/>
                <w:szCs w:val="24"/>
              </w:rPr>
            </w:pPr>
            <w:r w:rsidRPr="0064088C">
              <w:rPr>
                <w:rFonts w:ascii="Arial" w:hAnsi="Arial" w:cs="Arial"/>
                <w:color w:val="FF0000"/>
                <w:sz w:val="24"/>
                <w:szCs w:val="24"/>
              </w:rPr>
              <w:t>finances</w:t>
            </w:r>
          </w:p>
        </w:tc>
      </w:tr>
      <w:tr w:rsidR="00AD014A" w14:paraId="5988DD58" w14:textId="77777777" w:rsidTr="00816964">
        <w:tc>
          <w:tcPr>
            <w:tcW w:w="4508" w:type="dxa"/>
          </w:tcPr>
          <w:p w14:paraId="22096ED4" w14:textId="77777777" w:rsidR="00AD014A" w:rsidRPr="0064088C" w:rsidRDefault="00AD014A" w:rsidP="00816964">
            <w:pPr>
              <w:rPr>
                <w:rFonts w:ascii="Arial" w:hAnsi="Arial" w:cs="Arial"/>
                <w:sz w:val="24"/>
                <w:szCs w:val="24"/>
              </w:rPr>
            </w:pPr>
          </w:p>
        </w:tc>
        <w:tc>
          <w:tcPr>
            <w:tcW w:w="4508" w:type="dxa"/>
          </w:tcPr>
          <w:p w14:paraId="5EED880A" w14:textId="05CBE5CF" w:rsidR="00AD014A" w:rsidRPr="0064088C" w:rsidRDefault="00AD014A" w:rsidP="00816964">
            <w:pPr>
              <w:rPr>
                <w:rFonts w:ascii="Arial" w:hAnsi="Arial" w:cs="Arial"/>
                <w:color w:val="FF0000"/>
                <w:sz w:val="24"/>
                <w:szCs w:val="24"/>
              </w:rPr>
            </w:pPr>
            <w:r w:rsidRPr="00E64B6C">
              <w:rPr>
                <w:rFonts w:ascii="Arial" w:hAnsi="Arial" w:cs="Arial"/>
                <w:color w:val="2E74B5" w:themeColor="accent5" w:themeShade="BF"/>
                <w:sz w:val="24"/>
                <w:szCs w:val="24"/>
              </w:rPr>
              <w:t>Changes since lockdown positive</w:t>
            </w:r>
          </w:p>
        </w:tc>
      </w:tr>
      <w:tr w:rsidR="00C30C70" w14:paraId="3F2D6A1A" w14:textId="77777777" w:rsidTr="00816964">
        <w:tc>
          <w:tcPr>
            <w:tcW w:w="4508" w:type="dxa"/>
          </w:tcPr>
          <w:p w14:paraId="0E00B0CD" w14:textId="77777777" w:rsidR="00C30C70" w:rsidRPr="0064088C" w:rsidRDefault="00C30C70" w:rsidP="00816964">
            <w:pPr>
              <w:rPr>
                <w:rFonts w:ascii="Arial" w:hAnsi="Arial" w:cs="Arial"/>
                <w:sz w:val="24"/>
                <w:szCs w:val="24"/>
              </w:rPr>
            </w:pPr>
            <w:r w:rsidRPr="0064088C">
              <w:rPr>
                <w:rFonts w:ascii="Arial" w:hAnsi="Arial" w:cs="Arial"/>
                <w:sz w:val="24"/>
                <w:szCs w:val="24"/>
              </w:rPr>
              <w:t>Struggling to keep control</w:t>
            </w:r>
          </w:p>
        </w:tc>
        <w:tc>
          <w:tcPr>
            <w:tcW w:w="4508" w:type="dxa"/>
          </w:tcPr>
          <w:p w14:paraId="4B8B6EFB" w14:textId="77777777" w:rsidR="00C30C70" w:rsidRPr="0064088C" w:rsidRDefault="00C30C70" w:rsidP="00816964">
            <w:pPr>
              <w:rPr>
                <w:rFonts w:ascii="Arial" w:hAnsi="Arial" w:cs="Arial"/>
                <w:sz w:val="24"/>
                <w:szCs w:val="24"/>
              </w:rPr>
            </w:pPr>
            <w:r w:rsidRPr="0064088C">
              <w:rPr>
                <w:rFonts w:ascii="Arial" w:hAnsi="Arial" w:cs="Arial"/>
                <w:color w:val="FFC000"/>
                <w:sz w:val="24"/>
                <w:szCs w:val="24"/>
              </w:rPr>
              <w:t>Feelings of struggling</w:t>
            </w:r>
          </w:p>
        </w:tc>
      </w:tr>
      <w:tr w:rsidR="00C30C70" w14:paraId="328ED4D0" w14:textId="77777777" w:rsidTr="00816964">
        <w:tc>
          <w:tcPr>
            <w:tcW w:w="4508" w:type="dxa"/>
          </w:tcPr>
          <w:p w14:paraId="4C4C35E5" w14:textId="77777777" w:rsidR="00C30C70" w:rsidRPr="0064088C" w:rsidRDefault="00C30C70" w:rsidP="00816964">
            <w:pPr>
              <w:rPr>
                <w:rFonts w:ascii="Arial" w:hAnsi="Arial" w:cs="Arial"/>
                <w:sz w:val="24"/>
                <w:szCs w:val="24"/>
              </w:rPr>
            </w:pPr>
          </w:p>
        </w:tc>
        <w:tc>
          <w:tcPr>
            <w:tcW w:w="4508" w:type="dxa"/>
          </w:tcPr>
          <w:p w14:paraId="22BC72DA" w14:textId="77777777" w:rsidR="00C30C70" w:rsidRPr="0064088C" w:rsidRDefault="00C30C70" w:rsidP="00816964">
            <w:pPr>
              <w:rPr>
                <w:rFonts w:ascii="Arial" w:hAnsi="Arial" w:cs="Arial"/>
                <w:color w:val="FFC000"/>
                <w:sz w:val="24"/>
                <w:szCs w:val="24"/>
              </w:rPr>
            </w:pPr>
            <w:r w:rsidRPr="00D326F8">
              <w:rPr>
                <w:rFonts w:ascii="Arial" w:hAnsi="Arial" w:cs="Arial"/>
                <w:color w:val="AEAAAA" w:themeColor="background2" w:themeShade="BF"/>
                <w:sz w:val="24"/>
                <w:szCs w:val="24"/>
              </w:rPr>
              <w:t>Reasons for struggling</w:t>
            </w:r>
          </w:p>
        </w:tc>
      </w:tr>
      <w:tr w:rsidR="00C30C70" w14:paraId="6BCC47CE" w14:textId="77777777" w:rsidTr="00816964">
        <w:tc>
          <w:tcPr>
            <w:tcW w:w="4508" w:type="dxa"/>
          </w:tcPr>
          <w:p w14:paraId="2C86EB35" w14:textId="77777777" w:rsidR="00C30C70" w:rsidRPr="0064088C" w:rsidRDefault="00C30C70" w:rsidP="00816964">
            <w:pPr>
              <w:rPr>
                <w:rFonts w:ascii="Arial" w:hAnsi="Arial" w:cs="Arial"/>
                <w:sz w:val="24"/>
                <w:szCs w:val="24"/>
              </w:rPr>
            </w:pPr>
          </w:p>
        </w:tc>
        <w:tc>
          <w:tcPr>
            <w:tcW w:w="4508" w:type="dxa"/>
          </w:tcPr>
          <w:p w14:paraId="4EFA1A35" w14:textId="77777777" w:rsidR="00C30C70" w:rsidRPr="0064088C" w:rsidRDefault="00C30C70" w:rsidP="00816964">
            <w:pPr>
              <w:rPr>
                <w:rFonts w:ascii="Arial" w:hAnsi="Arial" w:cs="Arial"/>
                <w:color w:val="FFC000"/>
                <w:sz w:val="24"/>
                <w:szCs w:val="24"/>
              </w:rPr>
            </w:pPr>
            <w:r w:rsidRPr="0064088C">
              <w:rPr>
                <w:rFonts w:ascii="Arial" w:hAnsi="Arial" w:cs="Arial"/>
                <w:sz w:val="24"/>
                <w:szCs w:val="24"/>
              </w:rPr>
              <w:t>regrets</w:t>
            </w:r>
          </w:p>
        </w:tc>
      </w:tr>
      <w:tr w:rsidR="00C30C70" w14:paraId="5350D9EF" w14:textId="77777777" w:rsidTr="00816964">
        <w:tc>
          <w:tcPr>
            <w:tcW w:w="4508" w:type="dxa"/>
          </w:tcPr>
          <w:p w14:paraId="16EBA0E6" w14:textId="77777777" w:rsidR="00C30C70" w:rsidRPr="0064088C" w:rsidRDefault="00C30C70" w:rsidP="00816964">
            <w:pPr>
              <w:rPr>
                <w:rFonts w:ascii="Arial" w:hAnsi="Arial" w:cs="Arial"/>
                <w:sz w:val="24"/>
                <w:szCs w:val="24"/>
              </w:rPr>
            </w:pPr>
            <w:r w:rsidRPr="0064088C">
              <w:rPr>
                <w:rFonts w:ascii="Arial" w:hAnsi="Arial" w:cs="Arial"/>
                <w:sz w:val="24"/>
                <w:szCs w:val="24"/>
              </w:rPr>
              <w:t>Changes</w:t>
            </w:r>
          </w:p>
        </w:tc>
        <w:tc>
          <w:tcPr>
            <w:tcW w:w="4508" w:type="dxa"/>
          </w:tcPr>
          <w:p w14:paraId="68886328" w14:textId="77777777" w:rsidR="00C30C70" w:rsidRPr="0064088C" w:rsidRDefault="00C30C70" w:rsidP="00816964">
            <w:pPr>
              <w:rPr>
                <w:rFonts w:ascii="Arial" w:hAnsi="Arial" w:cs="Arial"/>
                <w:sz w:val="24"/>
                <w:szCs w:val="24"/>
              </w:rPr>
            </w:pPr>
            <w:r w:rsidRPr="0064088C">
              <w:rPr>
                <w:rFonts w:ascii="Arial" w:hAnsi="Arial" w:cs="Arial"/>
                <w:color w:val="C00000"/>
                <w:sz w:val="24"/>
                <w:szCs w:val="24"/>
              </w:rPr>
              <w:t>Changes physical since lockdown negative</w:t>
            </w:r>
          </w:p>
        </w:tc>
      </w:tr>
      <w:tr w:rsidR="00C30C70" w14:paraId="4918AD0C" w14:textId="77777777" w:rsidTr="00816964">
        <w:tc>
          <w:tcPr>
            <w:tcW w:w="4508" w:type="dxa"/>
          </w:tcPr>
          <w:p w14:paraId="5FC58EF2" w14:textId="77777777" w:rsidR="00C30C70" w:rsidRPr="0064088C" w:rsidRDefault="00C30C70" w:rsidP="00816964">
            <w:pPr>
              <w:rPr>
                <w:rFonts w:ascii="Arial" w:hAnsi="Arial" w:cs="Arial"/>
                <w:sz w:val="24"/>
                <w:szCs w:val="24"/>
              </w:rPr>
            </w:pPr>
          </w:p>
        </w:tc>
        <w:tc>
          <w:tcPr>
            <w:tcW w:w="4508" w:type="dxa"/>
          </w:tcPr>
          <w:p w14:paraId="3909D40C" w14:textId="77777777" w:rsidR="00C30C70" w:rsidRPr="0064088C" w:rsidRDefault="00C30C70" w:rsidP="00816964">
            <w:pPr>
              <w:rPr>
                <w:rFonts w:ascii="Arial" w:hAnsi="Arial" w:cs="Arial"/>
                <w:color w:val="C00000"/>
                <w:sz w:val="24"/>
                <w:szCs w:val="24"/>
              </w:rPr>
            </w:pPr>
            <w:r w:rsidRPr="0064088C">
              <w:rPr>
                <w:rFonts w:ascii="Arial" w:hAnsi="Arial" w:cs="Arial"/>
                <w:color w:val="C45911" w:themeColor="accent2" w:themeShade="BF"/>
                <w:sz w:val="24"/>
                <w:szCs w:val="24"/>
              </w:rPr>
              <w:t>Changes negative since lockdown</w:t>
            </w:r>
          </w:p>
        </w:tc>
      </w:tr>
      <w:tr w:rsidR="00C30C70" w14:paraId="31FD4E4D" w14:textId="77777777" w:rsidTr="00816964">
        <w:tc>
          <w:tcPr>
            <w:tcW w:w="4508" w:type="dxa"/>
          </w:tcPr>
          <w:p w14:paraId="52B37349" w14:textId="77777777" w:rsidR="00C30C70" w:rsidRPr="0064088C" w:rsidRDefault="00C30C70" w:rsidP="00816964">
            <w:pPr>
              <w:rPr>
                <w:rFonts w:ascii="Arial" w:hAnsi="Arial" w:cs="Arial"/>
                <w:sz w:val="24"/>
                <w:szCs w:val="24"/>
              </w:rPr>
            </w:pPr>
          </w:p>
        </w:tc>
        <w:tc>
          <w:tcPr>
            <w:tcW w:w="4508" w:type="dxa"/>
          </w:tcPr>
          <w:p w14:paraId="495A8DC3" w14:textId="77777777" w:rsidR="00C30C70" w:rsidRPr="0064088C" w:rsidRDefault="00C30C70" w:rsidP="00816964">
            <w:pPr>
              <w:rPr>
                <w:rFonts w:ascii="Arial" w:hAnsi="Arial" w:cs="Arial"/>
                <w:sz w:val="24"/>
                <w:szCs w:val="24"/>
              </w:rPr>
            </w:pPr>
            <w:r w:rsidRPr="0064088C">
              <w:rPr>
                <w:rFonts w:ascii="Arial" w:hAnsi="Arial" w:cs="Arial"/>
                <w:color w:val="00B050"/>
                <w:sz w:val="24"/>
                <w:szCs w:val="24"/>
              </w:rPr>
              <w:t>Before covid</w:t>
            </w:r>
          </w:p>
        </w:tc>
      </w:tr>
      <w:tr w:rsidR="00C30C70" w14:paraId="284911A5" w14:textId="77777777" w:rsidTr="00296738">
        <w:tc>
          <w:tcPr>
            <w:tcW w:w="4508" w:type="dxa"/>
          </w:tcPr>
          <w:p w14:paraId="5E4F8BAA" w14:textId="77777777" w:rsidR="00C30C70" w:rsidRPr="0064088C" w:rsidRDefault="00C30C70" w:rsidP="00816964">
            <w:pPr>
              <w:rPr>
                <w:rFonts w:ascii="Arial" w:hAnsi="Arial" w:cs="Arial"/>
                <w:sz w:val="24"/>
                <w:szCs w:val="24"/>
              </w:rPr>
            </w:pPr>
          </w:p>
        </w:tc>
        <w:tc>
          <w:tcPr>
            <w:tcW w:w="4508" w:type="dxa"/>
            <w:shd w:val="clear" w:color="auto" w:fill="auto"/>
          </w:tcPr>
          <w:p w14:paraId="2CADF2D1" w14:textId="77777777" w:rsidR="00C30C70" w:rsidRPr="0064088C" w:rsidRDefault="00C30C70" w:rsidP="00816964">
            <w:pPr>
              <w:rPr>
                <w:rFonts w:ascii="Arial" w:hAnsi="Arial" w:cs="Arial"/>
                <w:sz w:val="24"/>
                <w:szCs w:val="24"/>
              </w:rPr>
            </w:pPr>
            <w:r w:rsidRPr="00296738">
              <w:rPr>
                <w:rFonts w:ascii="Arial" w:hAnsi="Arial" w:cs="Arial"/>
                <w:color w:val="9CC2E5" w:themeColor="accent5" w:themeTint="99"/>
                <w:sz w:val="24"/>
                <w:szCs w:val="24"/>
              </w:rPr>
              <w:t>Social media changes</w:t>
            </w:r>
          </w:p>
        </w:tc>
      </w:tr>
      <w:tr w:rsidR="00C30C70" w14:paraId="23C28D47" w14:textId="77777777" w:rsidTr="00816964">
        <w:tc>
          <w:tcPr>
            <w:tcW w:w="4508" w:type="dxa"/>
          </w:tcPr>
          <w:p w14:paraId="1636B8FE" w14:textId="77777777" w:rsidR="00C30C70" w:rsidRPr="0064088C" w:rsidRDefault="00C30C70" w:rsidP="00816964">
            <w:pPr>
              <w:rPr>
                <w:rFonts w:ascii="Arial" w:hAnsi="Arial" w:cs="Arial"/>
                <w:sz w:val="24"/>
                <w:szCs w:val="24"/>
              </w:rPr>
            </w:pPr>
          </w:p>
        </w:tc>
        <w:tc>
          <w:tcPr>
            <w:tcW w:w="4508" w:type="dxa"/>
          </w:tcPr>
          <w:p w14:paraId="4C6397C7" w14:textId="77777777" w:rsidR="00C30C70" w:rsidRPr="0064088C" w:rsidRDefault="00C30C70" w:rsidP="00816964">
            <w:pPr>
              <w:rPr>
                <w:rFonts w:ascii="Arial" w:hAnsi="Arial" w:cs="Arial"/>
                <w:color w:val="B4C6E7" w:themeColor="accent1" w:themeTint="66"/>
                <w:sz w:val="24"/>
                <w:szCs w:val="24"/>
              </w:rPr>
            </w:pPr>
            <w:r w:rsidRPr="0064088C">
              <w:rPr>
                <w:rFonts w:ascii="Arial" w:hAnsi="Arial" w:cs="Arial"/>
                <w:color w:val="0099CC"/>
                <w:sz w:val="24"/>
                <w:szCs w:val="24"/>
              </w:rPr>
              <w:t>No changes during lockdown to what was before</w:t>
            </w:r>
          </w:p>
        </w:tc>
      </w:tr>
    </w:tbl>
    <w:p w14:paraId="2EC69ABC" w14:textId="77777777" w:rsidR="001F7DD4" w:rsidRPr="001F7DD4" w:rsidRDefault="001F7DD4" w:rsidP="001F7DD4">
      <w:pPr>
        <w:rPr>
          <w:rFonts w:ascii="Arial" w:eastAsia="Calibri" w:hAnsi="Arial" w:cs="Arial"/>
          <w:kern w:val="2"/>
          <w:sz w:val="28"/>
          <w:szCs w:val="28"/>
          <w14:ligatures w14:val="standardContextual"/>
        </w:rPr>
      </w:pPr>
    </w:p>
    <w:p w14:paraId="103CE34F" w14:textId="1B377914" w:rsidR="00C966F7" w:rsidRPr="00360952" w:rsidRDefault="00C966F7" w:rsidP="00D034BC">
      <w:pPr>
        <w:jc w:val="both"/>
        <w:rPr>
          <w:rFonts w:ascii="Arial" w:hAnsi="Arial" w:cs="Arial"/>
          <w:sz w:val="24"/>
          <w:szCs w:val="24"/>
        </w:rPr>
      </w:pPr>
      <w:r w:rsidRPr="00360952">
        <w:rPr>
          <w:rFonts w:ascii="Arial" w:hAnsi="Arial" w:cs="Arial"/>
          <w:sz w:val="24"/>
          <w:szCs w:val="24"/>
        </w:rPr>
        <w:br w:type="page"/>
      </w:r>
    </w:p>
    <w:p w14:paraId="3A2CB095" w14:textId="6A4AE05D" w:rsidR="005E4C58" w:rsidRPr="00360952" w:rsidRDefault="00C966F7" w:rsidP="00D034BC">
      <w:pPr>
        <w:jc w:val="both"/>
        <w:rPr>
          <w:rFonts w:ascii="Arial" w:hAnsi="Arial" w:cs="Arial"/>
          <w:sz w:val="24"/>
          <w:szCs w:val="24"/>
        </w:rPr>
      </w:pPr>
      <w:r w:rsidRPr="00360952">
        <w:rPr>
          <w:rFonts w:ascii="Arial" w:hAnsi="Arial" w:cs="Arial"/>
          <w:sz w:val="24"/>
          <w:szCs w:val="24"/>
        </w:rPr>
        <w:lastRenderedPageBreak/>
        <w:t xml:space="preserve">Appendix </w:t>
      </w:r>
      <w:r w:rsidR="00CF3B9F">
        <w:rPr>
          <w:rFonts w:ascii="Arial" w:hAnsi="Arial" w:cs="Arial"/>
          <w:sz w:val="24"/>
          <w:szCs w:val="24"/>
        </w:rPr>
        <w:t>4</w:t>
      </w:r>
    </w:p>
    <w:p w14:paraId="44507376" w14:textId="77777777" w:rsidR="00811AA0" w:rsidRDefault="00C966F7" w:rsidP="00811AA0">
      <w:pPr>
        <w:jc w:val="both"/>
        <w:rPr>
          <w:rFonts w:ascii="Arial" w:eastAsia="Calibri" w:hAnsi="Arial" w:cs="Arial"/>
          <w:sz w:val="24"/>
          <w:szCs w:val="24"/>
        </w:rPr>
      </w:pPr>
      <w:r w:rsidRPr="00360952">
        <w:rPr>
          <w:rFonts w:ascii="Arial" w:eastAsia="Calibri" w:hAnsi="Arial" w:cs="Arial"/>
          <w:color w:val="000000" w:themeColor="text1"/>
          <w:sz w:val="24"/>
          <w:szCs w:val="24"/>
        </w:rPr>
        <w:t>Procedure</w:t>
      </w:r>
      <w:r w:rsidR="00811AA0" w:rsidRPr="00811AA0">
        <w:rPr>
          <w:rFonts w:ascii="Arial" w:eastAsia="Calibri" w:hAnsi="Arial" w:cs="Arial"/>
          <w:sz w:val="24"/>
          <w:szCs w:val="24"/>
        </w:rPr>
        <w:t xml:space="preserve"> </w:t>
      </w:r>
    </w:p>
    <w:p w14:paraId="2D692021" w14:textId="1A9AEBB0" w:rsidR="00811AA0" w:rsidRPr="00360952" w:rsidRDefault="00811AA0" w:rsidP="00811AA0">
      <w:pPr>
        <w:jc w:val="both"/>
        <w:rPr>
          <w:rFonts w:ascii="Arial" w:eastAsia="Calibri" w:hAnsi="Arial" w:cs="Arial"/>
          <w:sz w:val="24"/>
          <w:szCs w:val="24"/>
        </w:rPr>
      </w:pPr>
      <w:r w:rsidRPr="00762FA2">
        <w:rPr>
          <w:rFonts w:ascii="Arial" w:eastAsia="Calibri" w:hAnsi="Arial" w:cs="Arial"/>
          <w:sz w:val="24"/>
          <w:szCs w:val="24"/>
        </w:rPr>
        <w:t xml:space="preserve">Justification for using </w:t>
      </w:r>
      <w:r>
        <w:rPr>
          <w:rFonts w:ascii="Arial" w:eastAsia="Calibri" w:hAnsi="Arial" w:cs="Arial"/>
          <w:sz w:val="24"/>
          <w:szCs w:val="24"/>
        </w:rPr>
        <w:t xml:space="preserve">interviews for the thematic analysis is to </w:t>
      </w:r>
      <w:r w:rsidRPr="00360952">
        <w:rPr>
          <w:rFonts w:ascii="Arial" w:eastAsia="Calibri" w:hAnsi="Arial" w:cs="Arial"/>
          <w:sz w:val="24"/>
          <w:szCs w:val="24"/>
        </w:rPr>
        <w:t>be able to create the validity of the research data</w:t>
      </w:r>
      <w:r w:rsidRPr="586EB6B5">
        <w:rPr>
          <w:rFonts w:ascii="Arial" w:eastAsia="Calibri" w:hAnsi="Arial" w:cs="Arial"/>
          <w:sz w:val="24"/>
          <w:szCs w:val="24"/>
        </w:rPr>
        <w:t>. The</w:t>
      </w:r>
      <w:r w:rsidRPr="00360952">
        <w:rPr>
          <w:rFonts w:ascii="Arial" w:eastAsia="Calibri" w:hAnsi="Arial" w:cs="Arial"/>
          <w:sz w:val="24"/>
          <w:szCs w:val="24"/>
        </w:rPr>
        <w:t xml:space="preserve"> reliability of </w:t>
      </w:r>
      <w:r w:rsidRPr="586EB6B5">
        <w:rPr>
          <w:rFonts w:ascii="Arial" w:eastAsia="Calibri" w:hAnsi="Arial" w:cs="Arial"/>
          <w:sz w:val="24"/>
          <w:szCs w:val="24"/>
        </w:rPr>
        <w:t xml:space="preserve">the </w:t>
      </w:r>
      <w:r w:rsidRPr="00360952">
        <w:rPr>
          <w:rFonts w:ascii="Arial" w:eastAsia="Calibri" w:hAnsi="Arial" w:cs="Arial"/>
          <w:sz w:val="24"/>
          <w:szCs w:val="24"/>
        </w:rPr>
        <w:t xml:space="preserve">method of research was carried out in accordance with Guba and Lincoln (2008) for </w:t>
      </w:r>
      <w:r w:rsidRPr="586EB6B5">
        <w:rPr>
          <w:rFonts w:ascii="Arial" w:eastAsia="Calibri" w:hAnsi="Arial" w:cs="Arial"/>
          <w:sz w:val="24"/>
          <w:szCs w:val="24"/>
        </w:rPr>
        <w:t xml:space="preserve">psychological </w:t>
      </w:r>
      <w:r w:rsidRPr="00360952">
        <w:rPr>
          <w:rFonts w:ascii="Arial" w:eastAsia="Calibri" w:hAnsi="Arial" w:cs="Arial"/>
          <w:sz w:val="24"/>
          <w:szCs w:val="24"/>
        </w:rPr>
        <w:t xml:space="preserve">research of a qualitative nature to be broadly acknowledged </w:t>
      </w:r>
      <w:r w:rsidRPr="586EB6B5">
        <w:rPr>
          <w:rFonts w:ascii="Arial" w:eastAsia="Calibri" w:hAnsi="Arial" w:cs="Arial"/>
          <w:sz w:val="24"/>
          <w:szCs w:val="24"/>
        </w:rPr>
        <w:t xml:space="preserve">and </w:t>
      </w:r>
      <w:r w:rsidRPr="00360952">
        <w:rPr>
          <w:rFonts w:ascii="Arial" w:eastAsia="Calibri" w:hAnsi="Arial" w:cs="Arial"/>
          <w:sz w:val="24"/>
          <w:szCs w:val="24"/>
        </w:rPr>
        <w:t xml:space="preserve">respected, it is vital that it is performed in a meticulous and structured way to produce results that are both valued and effective (Nowell et al., 2017). </w:t>
      </w:r>
      <w:proofErr w:type="gramStart"/>
      <w:r w:rsidRPr="00360952">
        <w:rPr>
          <w:rFonts w:ascii="Arial" w:eastAsia="Calibri" w:hAnsi="Arial" w:cs="Arial"/>
          <w:sz w:val="24"/>
          <w:szCs w:val="24"/>
        </w:rPr>
        <w:t>For the purpose of</w:t>
      </w:r>
      <w:proofErr w:type="gramEnd"/>
      <w:r w:rsidRPr="00360952">
        <w:rPr>
          <w:rFonts w:ascii="Arial" w:eastAsia="Calibri" w:hAnsi="Arial" w:cs="Arial"/>
          <w:sz w:val="24"/>
          <w:szCs w:val="24"/>
        </w:rPr>
        <w:t xml:space="preserve"> achieving the criteria formulated by Guba and Lincoln (2008) the thematic evaluations of the interviews were directed in line with the six staged method that is suggested by </w:t>
      </w:r>
      <w:r>
        <w:rPr>
          <w:rFonts w:ascii="Arial" w:eastAsia="Calibri" w:hAnsi="Arial" w:cs="Arial"/>
          <w:sz w:val="24"/>
          <w:szCs w:val="24"/>
        </w:rPr>
        <w:t>(</w:t>
      </w:r>
      <w:r w:rsidRPr="00360952">
        <w:rPr>
          <w:rFonts w:ascii="Arial" w:eastAsia="Calibri" w:hAnsi="Arial" w:cs="Arial"/>
          <w:sz w:val="24"/>
          <w:szCs w:val="24"/>
        </w:rPr>
        <w:t>Braun and Clarke</w:t>
      </w:r>
      <w:r>
        <w:rPr>
          <w:rFonts w:ascii="Arial" w:eastAsia="Calibri" w:hAnsi="Arial" w:cs="Arial"/>
          <w:sz w:val="24"/>
          <w:szCs w:val="24"/>
        </w:rPr>
        <w:t xml:space="preserve">, </w:t>
      </w:r>
      <w:r w:rsidRPr="00360952">
        <w:rPr>
          <w:rFonts w:ascii="Arial" w:eastAsia="Calibri" w:hAnsi="Arial" w:cs="Arial"/>
          <w:sz w:val="24"/>
          <w:szCs w:val="24"/>
        </w:rPr>
        <w:t>2019)</w:t>
      </w:r>
      <w:r>
        <w:rPr>
          <w:rFonts w:ascii="Arial" w:eastAsia="Calibri" w:hAnsi="Arial" w:cs="Arial"/>
          <w:sz w:val="24"/>
          <w:szCs w:val="24"/>
        </w:rPr>
        <w:t>.</w:t>
      </w:r>
    </w:p>
    <w:p w14:paraId="350262FD" w14:textId="77777777" w:rsidR="00811AA0" w:rsidRDefault="00811AA0" w:rsidP="00811AA0">
      <w:pPr>
        <w:jc w:val="both"/>
        <w:rPr>
          <w:rFonts w:ascii="Arial" w:eastAsia="Calibri" w:hAnsi="Arial" w:cs="Arial"/>
          <w:sz w:val="24"/>
          <w:szCs w:val="24"/>
        </w:rPr>
      </w:pPr>
    </w:p>
    <w:p w14:paraId="379C44F3" w14:textId="77777777" w:rsidR="00811AA0" w:rsidRDefault="00811AA0" w:rsidP="00811AA0">
      <w:pPr>
        <w:jc w:val="both"/>
        <w:rPr>
          <w:rFonts w:ascii="Arial" w:eastAsia="Calibri" w:hAnsi="Arial" w:cs="Arial"/>
          <w:sz w:val="24"/>
          <w:szCs w:val="24"/>
        </w:rPr>
      </w:pPr>
      <w:r w:rsidRPr="001E07D0">
        <w:rPr>
          <w:rFonts w:ascii="Arial" w:eastAsia="Calibri" w:hAnsi="Arial" w:cs="Arial"/>
          <w:sz w:val="24"/>
          <w:szCs w:val="24"/>
        </w:rPr>
        <w:t>(Chuan &amp; Krauss, 2015)</w:t>
      </w:r>
      <w:r>
        <w:rPr>
          <w:rFonts w:ascii="Arial" w:eastAsia="Calibri" w:hAnsi="Arial" w:cs="Arial"/>
          <w:sz w:val="24"/>
          <w:szCs w:val="24"/>
        </w:rPr>
        <w:t xml:space="preserve"> q</w:t>
      </w:r>
      <w:r w:rsidRPr="1EDBF4E6">
        <w:rPr>
          <w:rFonts w:ascii="Arial" w:eastAsia="Calibri" w:hAnsi="Arial" w:cs="Arial"/>
          <w:sz w:val="24"/>
          <w:szCs w:val="24"/>
        </w:rPr>
        <w:t>ualitative research</w:t>
      </w:r>
      <w:r w:rsidRPr="6B2E9154">
        <w:rPr>
          <w:rFonts w:ascii="Arial" w:eastAsia="Calibri" w:hAnsi="Arial" w:cs="Arial"/>
          <w:sz w:val="24"/>
          <w:szCs w:val="24"/>
        </w:rPr>
        <w:t xml:space="preserve"> aims to </w:t>
      </w:r>
      <w:r w:rsidRPr="7C6CFD77">
        <w:rPr>
          <w:rFonts w:ascii="Arial" w:eastAsia="Calibri" w:hAnsi="Arial" w:cs="Arial"/>
          <w:sz w:val="24"/>
          <w:szCs w:val="24"/>
        </w:rPr>
        <w:t>report</w:t>
      </w:r>
      <w:r w:rsidRPr="0B610007">
        <w:rPr>
          <w:rFonts w:ascii="Arial" w:eastAsia="Calibri" w:hAnsi="Arial" w:cs="Arial"/>
          <w:sz w:val="24"/>
          <w:szCs w:val="24"/>
        </w:rPr>
        <w:t xml:space="preserve">, </w:t>
      </w:r>
      <w:proofErr w:type="gramStart"/>
      <w:r w:rsidRPr="0B610007">
        <w:rPr>
          <w:rFonts w:ascii="Arial" w:eastAsia="Calibri" w:hAnsi="Arial" w:cs="Arial"/>
          <w:sz w:val="24"/>
          <w:szCs w:val="24"/>
        </w:rPr>
        <w:t>comprehend</w:t>
      </w:r>
      <w:proofErr w:type="gramEnd"/>
      <w:r w:rsidRPr="0B610007">
        <w:rPr>
          <w:rFonts w:ascii="Arial" w:eastAsia="Calibri" w:hAnsi="Arial" w:cs="Arial"/>
          <w:sz w:val="24"/>
          <w:szCs w:val="24"/>
        </w:rPr>
        <w:t xml:space="preserve"> and </w:t>
      </w:r>
      <w:r w:rsidRPr="6ABC056B">
        <w:rPr>
          <w:rFonts w:ascii="Arial" w:eastAsia="Calibri" w:hAnsi="Arial" w:cs="Arial"/>
          <w:sz w:val="24"/>
          <w:szCs w:val="24"/>
        </w:rPr>
        <w:t xml:space="preserve">describe </w:t>
      </w:r>
      <w:r w:rsidRPr="4DFF3DFE">
        <w:rPr>
          <w:rFonts w:ascii="Arial" w:eastAsia="Calibri" w:hAnsi="Arial" w:cs="Arial"/>
          <w:sz w:val="24"/>
          <w:szCs w:val="24"/>
        </w:rPr>
        <w:t xml:space="preserve">a </w:t>
      </w:r>
      <w:r w:rsidRPr="1EDBF4E6">
        <w:rPr>
          <w:rFonts w:ascii="Arial" w:eastAsia="Calibri" w:hAnsi="Arial" w:cs="Arial"/>
          <w:sz w:val="24"/>
          <w:szCs w:val="24"/>
        </w:rPr>
        <w:t>specific</w:t>
      </w:r>
      <w:r w:rsidRPr="4DFF3DFE">
        <w:rPr>
          <w:rFonts w:ascii="Arial" w:eastAsia="Calibri" w:hAnsi="Arial" w:cs="Arial"/>
          <w:sz w:val="24"/>
          <w:szCs w:val="24"/>
        </w:rPr>
        <w:t xml:space="preserve"> </w:t>
      </w:r>
      <w:r w:rsidRPr="3764A1CA">
        <w:rPr>
          <w:rFonts w:ascii="Arial" w:eastAsia="Calibri" w:hAnsi="Arial" w:cs="Arial"/>
          <w:sz w:val="24"/>
          <w:szCs w:val="24"/>
        </w:rPr>
        <w:t xml:space="preserve">social </w:t>
      </w:r>
      <w:r w:rsidRPr="50447D8E">
        <w:rPr>
          <w:rFonts w:ascii="Arial" w:eastAsia="Calibri" w:hAnsi="Arial" w:cs="Arial"/>
          <w:sz w:val="24"/>
          <w:szCs w:val="24"/>
        </w:rPr>
        <w:t>occurrence</w:t>
      </w:r>
      <w:r w:rsidRPr="3B2D20D6">
        <w:rPr>
          <w:rFonts w:ascii="Arial" w:eastAsia="Calibri" w:hAnsi="Arial" w:cs="Arial"/>
          <w:sz w:val="24"/>
          <w:szCs w:val="24"/>
        </w:rPr>
        <w:t xml:space="preserve">, </w:t>
      </w:r>
      <w:r w:rsidRPr="000B3437">
        <w:rPr>
          <w:rFonts w:ascii="Arial" w:eastAsia="Calibri" w:hAnsi="Arial" w:cs="Arial"/>
          <w:sz w:val="24"/>
          <w:szCs w:val="24"/>
        </w:rPr>
        <w:t>(Gagliardi &amp; Dobrow, 2011</w:t>
      </w:r>
      <w:r w:rsidRPr="32206B26">
        <w:rPr>
          <w:rFonts w:ascii="Arial" w:eastAsia="Calibri" w:hAnsi="Arial" w:cs="Arial"/>
          <w:sz w:val="24"/>
          <w:szCs w:val="24"/>
        </w:rPr>
        <w:t xml:space="preserve">). </w:t>
      </w:r>
      <w:r w:rsidRPr="787FA045">
        <w:rPr>
          <w:rFonts w:ascii="Arial" w:eastAsia="Calibri" w:hAnsi="Arial" w:cs="Arial"/>
          <w:sz w:val="24"/>
          <w:szCs w:val="24"/>
        </w:rPr>
        <w:t xml:space="preserve">This research includes exploring and </w:t>
      </w:r>
      <w:r w:rsidRPr="5DD8258E">
        <w:rPr>
          <w:rFonts w:ascii="Arial" w:eastAsia="Calibri" w:hAnsi="Arial" w:cs="Arial"/>
          <w:sz w:val="24"/>
          <w:szCs w:val="24"/>
        </w:rPr>
        <w:t xml:space="preserve">describing </w:t>
      </w:r>
      <w:r w:rsidRPr="505C76FB">
        <w:rPr>
          <w:rFonts w:ascii="Arial" w:eastAsia="Calibri" w:hAnsi="Arial" w:cs="Arial"/>
          <w:sz w:val="24"/>
          <w:szCs w:val="24"/>
        </w:rPr>
        <w:t xml:space="preserve">social </w:t>
      </w:r>
      <w:r w:rsidRPr="366A85E3">
        <w:rPr>
          <w:rFonts w:ascii="Arial" w:eastAsia="Calibri" w:hAnsi="Arial" w:cs="Arial"/>
          <w:sz w:val="24"/>
          <w:szCs w:val="24"/>
        </w:rPr>
        <w:t xml:space="preserve">measures through </w:t>
      </w:r>
      <w:r w:rsidRPr="27FA183E">
        <w:rPr>
          <w:rFonts w:ascii="Arial" w:eastAsia="Calibri" w:hAnsi="Arial" w:cs="Arial"/>
          <w:sz w:val="24"/>
          <w:szCs w:val="24"/>
        </w:rPr>
        <w:t xml:space="preserve">detailed and </w:t>
      </w:r>
      <w:r w:rsidRPr="31817933">
        <w:rPr>
          <w:rFonts w:ascii="Arial" w:eastAsia="Calibri" w:hAnsi="Arial" w:cs="Arial"/>
          <w:sz w:val="24"/>
          <w:szCs w:val="24"/>
        </w:rPr>
        <w:t xml:space="preserve">complex ways </w:t>
      </w:r>
      <w:r w:rsidRPr="002F04F3">
        <w:rPr>
          <w:rFonts w:ascii="Arial" w:eastAsia="Calibri" w:hAnsi="Arial" w:cs="Arial"/>
          <w:sz w:val="24"/>
          <w:szCs w:val="24"/>
        </w:rPr>
        <w:t>(Mason, 2015)</w:t>
      </w:r>
      <w:r>
        <w:rPr>
          <w:rFonts w:ascii="Arial" w:eastAsia="Calibri" w:hAnsi="Arial" w:cs="Arial"/>
          <w:sz w:val="24"/>
          <w:szCs w:val="24"/>
        </w:rPr>
        <w:t xml:space="preserve">. Qualitative research uses in person connections with individuals as a way of obtaining and understanding connotations. Interactions between the researcher and those participating is central to qualitative research as the inner most thoughts of the respondents are revealed. </w:t>
      </w:r>
    </w:p>
    <w:p w14:paraId="010DEB3C" w14:textId="77777777" w:rsidR="00811AA0" w:rsidRDefault="00811AA0" w:rsidP="00811AA0">
      <w:pPr>
        <w:jc w:val="both"/>
        <w:rPr>
          <w:rFonts w:ascii="Arial" w:eastAsia="Calibri" w:hAnsi="Arial" w:cs="Arial"/>
          <w:sz w:val="24"/>
          <w:szCs w:val="24"/>
        </w:rPr>
      </w:pPr>
    </w:p>
    <w:p w14:paraId="0E05FED1" w14:textId="77777777" w:rsidR="00811AA0" w:rsidRDefault="00811AA0" w:rsidP="00811AA0">
      <w:pPr>
        <w:jc w:val="both"/>
        <w:rPr>
          <w:rFonts w:ascii="Arial" w:hAnsi="Arial" w:cs="Arial"/>
          <w:color w:val="222222"/>
          <w:sz w:val="24"/>
          <w:szCs w:val="24"/>
          <w:shd w:val="clear" w:color="auto" w:fill="FFFFFF"/>
        </w:rPr>
      </w:pPr>
      <w:r w:rsidRPr="00C65577">
        <w:rPr>
          <w:rFonts w:ascii="Arial" w:eastAsia="Calibri" w:hAnsi="Arial" w:cs="Arial"/>
          <w:sz w:val="24"/>
          <w:szCs w:val="24"/>
        </w:rPr>
        <w:t xml:space="preserve">Familiarity with the information, Coding, producing key themes, reviewing themes, </w:t>
      </w:r>
      <w:proofErr w:type="gramStart"/>
      <w:r w:rsidRPr="00C65577">
        <w:rPr>
          <w:rFonts w:ascii="Arial" w:eastAsia="Calibri" w:hAnsi="Arial" w:cs="Arial"/>
          <w:sz w:val="24"/>
          <w:szCs w:val="24"/>
        </w:rPr>
        <w:t>specifying</w:t>
      </w:r>
      <w:proofErr w:type="gramEnd"/>
      <w:r w:rsidRPr="00C65577">
        <w:rPr>
          <w:rFonts w:ascii="Arial" w:eastAsia="Calibri" w:hAnsi="Arial" w:cs="Arial"/>
          <w:sz w:val="24"/>
          <w:szCs w:val="24"/>
        </w:rPr>
        <w:t xml:space="preserve"> and identifying themes are all tasks that need to be completed. 'Composing' (Braun and Clark, 2019). The utili</w:t>
      </w:r>
      <w:r>
        <w:rPr>
          <w:rFonts w:ascii="Arial" w:eastAsia="Calibri" w:hAnsi="Arial" w:cs="Arial"/>
          <w:sz w:val="24"/>
          <w:szCs w:val="24"/>
        </w:rPr>
        <w:t>s</w:t>
      </w:r>
      <w:r w:rsidRPr="00C65577">
        <w:rPr>
          <w:rFonts w:ascii="Arial" w:eastAsia="Calibri" w:hAnsi="Arial" w:cs="Arial"/>
          <w:sz w:val="24"/>
          <w:szCs w:val="24"/>
        </w:rPr>
        <w:t>ation of Clark and Braun parallels Maguire &amp; Delahunt (2017), who said that while undertaking qualitative analysis, direction is necessary.</w:t>
      </w:r>
      <w:r>
        <w:rPr>
          <w:rFonts w:ascii="Arial" w:eastAsia="Calibri" w:hAnsi="Arial" w:cs="Arial"/>
          <w:sz w:val="24"/>
          <w:szCs w:val="24"/>
        </w:rPr>
        <w:t xml:space="preserve"> </w:t>
      </w:r>
      <w:r w:rsidRPr="00360952">
        <w:rPr>
          <w:rFonts w:ascii="Arial" w:eastAsia="Calibri" w:hAnsi="Arial" w:cs="Arial"/>
          <w:sz w:val="24"/>
          <w:szCs w:val="24"/>
        </w:rPr>
        <w:t>Conducting the Thematic Analysis (TA) followed Braun and Clark (2019): cited in</w:t>
      </w:r>
      <w:r w:rsidRPr="00305177">
        <w:t xml:space="preserve"> </w:t>
      </w:r>
      <w:r w:rsidRPr="00305177">
        <w:rPr>
          <w:rFonts w:ascii="Arial" w:eastAsia="Calibri" w:hAnsi="Arial" w:cs="Arial"/>
          <w:sz w:val="24"/>
          <w:szCs w:val="24"/>
        </w:rPr>
        <w:t>(Peel, 2020)</w:t>
      </w:r>
      <w:r>
        <w:rPr>
          <w:rFonts w:ascii="Arial" w:hAnsi="Arial" w:cs="Arial"/>
          <w:color w:val="222222"/>
          <w:sz w:val="24"/>
          <w:szCs w:val="24"/>
          <w:shd w:val="clear" w:color="auto" w:fill="FFFFFF"/>
        </w:rPr>
        <w:t xml:space="preserve"> </w:t>
      </w:r>
    </w:p>
    <w:p w14:paraId="170D5D3D" w14:textId="77777777" w:rsidR="00811AA0" w:rsidRPr="001F50CC" w:rsidRDefault="00811AA0" w:rsidP="00811AA0">
      <w:pPr>
        <w:jc w:val="both"/>
        <w:rPr>
          <w:rFonts w:ascii="Arial" w:hAnsi="Arial" w:cs="Arial"/>
          <w:color w:val="222222"/>
          <w:sz w:val="24"/>
          <w:szCs w:val="24"/>
          <w:shd w:val="clear" w:color="auto" w:fill="FFFFFF"/>
        </w:rPr>
      </w:pPr>
      <w:r w:rsidRPr="00167BC8">
        <w:rPr>
          <w:rFonts w:ascii="Arial" w:hAnsi="Arial" w:cs="Arial"/>
          <w:color w:val="222222"/>
          <w:sz w:val="24"/>
          <w:szCs w:val="24"/>
          <w:shd w:val="clear" w:color="auto" w:fill="FFFFFF"/>
        </w:rPr>
        <w:t>Using an inductive technique to analyse data gathered from semi-structured interviews, a guide for theme analysis reported by Braun and Clarke (2006) was adapted to establish a codebook and investigate sample size during the first stage of the inductive analysis</w:t>
      </w:r>
      <w:r w:rsidRPr="008B7E76">
        <w:rPr>
          <w:rFonts w:ascii="Arial" w:eastAsia="Calibri" w:hAnsi="Arial" w:cs="Arial"/>
          <w:sz w:val="24"/>
          <w:szCs w:val="24"/>
        </w:rPr>
        <w:t xml:space="preserve"> (Appendix 1)</w:t>
      </w:r>
      <w:r>
        <w:rPr>
          <w:rFonts w:ascii="Arial" w:eastAsia="Calibri" w:hAnsi="Arial" w:cs="Arial"/>
          <w:sz w:val="24"/>
          <w:szCs w:val="24"/>
        </w:rPr>
        <w:t>.</w:t>
      </w:r>
      <w:r w:rsidRPr="008B7E76">
        <w:t xml:space="preserve"> </w:t>
      </w:r>
      <w:r w:rsidRPr="001F50CC">
        <w:rPr>
          <w:rFonts w:ascii="Arial" w:hAnsi="Arial" w:cs="Arial"/>
          <w:sz w:val="24"/>
          <w:szCs w:val="24"/>
        </w:rPr>
        <w:t>The study was divided into many stages, the first of which was dedicated to familiarising the data.</w:t>
      </w:r>
      <w:r w:rsidRPr="005B1899">
        <w:t xml:space="preserve"> </w:t>
      </w:r>
      <w:r w:rsidRPr="005B1899">
        <w:rPr>
          <w:rFonts w:ascii="Arial" w:hAnsi="Arial" w:cs="Arial"/>
          <w:sz w:val="24"/>
          <w:szCs w:val="24"/>
        </w:rPr>
        <w:t>The next step was to do some preliminary coding over the transcript. This phase's goal was to code as many relevant portions as feasible. To prevent the risk of losing any possible theme, it was critical that the first coding was done thoroughly.</w:t>
      </w:r>
      <w:r w:rsidRPr="006979DC">
        <w:t xml:space="preserve"> </w:t>
      </w:r>
      <w:r w:rsidRPr="006979DC">
        <w:rPr>
          <w:rFonts w:ascii="Arial" w:hAnsi="Arial" w:cs="Arial"/>
          <w:sz w:val="24"/>
          <w:szCs w:val="24"/>
        </w:rPr>
        <w:t xml:space="preserve">The coding technique was divided into </w:t>
      </w:r>
      <w:r>
        <w:rPr>
          <w:rFonts w:ascii="Arial" w:hAnsi="Arial" w:cs="Arial"/>
          <w:sz w:val="24"/>
          <w:szCs w:val="24"/>
        </w:rPr>
        <w:t>four</w:t>
      </w:r>
      <w:r w:rsidRPr="006979DC">
        <w:rPr>
          <w:rFonts w:ascii="Arial" w:hAnsi="Arial" w:cs="Arial"/>
          <w:sz w:val="24"/>
          <w:szCs w:val="24"/>
        </w:rPr>
        <w:t xml:space="preserve"> columns, with the </w:t>
      </w:r>
      <w:r>
        <w:rPr>
          <w:rFonts w:ascii="Arial" w:hAnsi="Arial" w:cs="Arial"/>
          <w:sz w:val="24"/>
          <w:szCs w:val="24"/>
        </w:rPr>
        <w:t>superordinate’s themes on the left next it is the sub ordinates codes followed by the transcript and finally on the right is the page and lines numbers of where the transcript is</w:t>
      </w:r>
      <w:r w:rsidRPr="006979DC">
        <w:rPr>
          <w:rFonts w:ascii="Arial" w:hAnsi="Arial" w:cs="Arial"/>
          <w:sz w:val="24"/>
          <w:szCs w:val="24"/>
        </w:rPr>
        <w:t xml:space="preserve"> </w:t>
      </w:r>
      <w:r w:rsidRPr="00F57FC8">
        <w:rPr>
          <w:rFonts w:ascii="Arial" w:hAnsi="Arial" w:cs="Arial"/>
          <w:sz w:val="24"/>
          <w:szCs w:val="24"/>
        </w:rPr>
        <w:t>(see Table 1).</w:t>
      </w:r>
      <w:r w:rsidRPr="00F57FC8">
        <w:t xml:space="preserve"> </w:t>
      </w:r>
      <w:r w:rsidRPr="00EF5852">
        <w:rPr>
          <w:rFonts w:ascii="Arial" w:hAnsi="Arial" w:cs="Arial"/>
          <w:sz w:val="24"/>
          <w:szCs w:val="24"/>
        </w:rPr>
        <w:t xml:space="preserve">Themes were searched as an initial interpretation of the data in the third phase of analysis. </w:t>
      </w:r>
      <w:proofErr w:type="gramStart"/>
      <w:r w:rsidRPr="00EF5852">
        <w:rPr>
          <w:rFonts w:ascii="Arial" w:hAnsi="Arial" w:cs="Arial"/>
          <w:sz w:val="24"/>
          <w:szCs w:val="24"/>
        </w:rPr>
        <w:t>All of</w:t>
      </w:r>
      <w:proofErr w:type="gramEnd"/>
      <w:r w:rsidRPr="00EF5852">
        <w:rPr>
          <w:rFonts w:ascii="Arial" w:hAnsi="Arial" w:cs="Arial"/>
          <w:sz w:val="24"/>
          <w:szCs w:val="24"/>
        </w:rPr>
        <w:t xml:space="preserve"> the codes discovered in the previous step were categorised into prospective themes. Braun and Clarke (2006) outlined the next phase as reviews and evaluations of themes within each interview, followed by evaluations of themes across the entire data set, which included reviews of extracts.</w:t>
      </w:r>
      <w:r w:rsidRPr="005B0CC4">
        <w:t xml:space="preserve"> </w:t>
      </w:r>
      <w:r w:rsidRPr="005B0CC4">
        <w:rPr>
          <w:rFonts w:ascii="Arial" w:hAnsi="Arial" w:cs="Arial"/>
          <w:sz w:val="24"/>
          <w:szCs w:val="24"/>
        </w:rPr>
        <w:t xml:space="preserve">However, in the current study, the same approach was used to generate a codebook at the code level rather than at the theme level. Evaluation at the code level was also thought to prevent the loss of important data. The relevancy of codes was evaluated </w:t>
      </w:r>
      <w:r w:rsidRPr="005B0CC4">
        <w:rPr>
          <w:rFonts w:ascii="Arial" w:hAnsi="Arial" w:cs="Arial"/>
          <w:sz w:val="24"/>
          <w:szCs w:val="24"/>
        </w:rPr>
        <w:lastRenderedPageBreak/>
        <w:t>across the whole data set, and changes or edits were made as needed.</w:t>
      </w:r>
      <w:r w:rsidRPr="002F13C4">
        <w:t xml:space="preserve"> </w:t>
      </w:r>
      <w:r w:rsidRPr="002F13C4">
        <w:rPr>
          <w:rFonts w:ascii="Arial" w:hAnsi="Arial" w:cs="Arial"/>
          <w:sz w:val="24"/>
          <w:szCs w:val="24"/>
        </w:rPr>
        <w:t>According to Joffe (2012), open-ended responses to questions on a questionnaire, objects, video material, photographs and articles, and diaries may all be analysed thematically. Partially planned interviews with 5 to 7 themes that the respondent is encouraged to cover are frequently used to compile data from interviews.</w:t>
      </w:r>
      <w:r w:rsidRPr="00005FAC">
        <w:t xml:space="preserve"> </w:t>
      </w:r>
      <w:r w:rsidRPr="00005FAC">
        <w:rPr>
          <w:rFonts w:ascii="Arial" w:hAnsi="Arial" w:cs="Arial"/>
          <w:sz w:val="24"/>
          <w:szCs w:val="24"/>
        </w:rPr>
        <w:t>Clinical and health psychology research methods necessitate scholarly sources that explain how quantitative and qualitative approaches are effective within the context of health psychology</w:t>
      </w:r>
      <w:r>
        <w:rPr>
          <w:rFonts w:ascii="Arial" w:hAnsi="Arial" w:cs="Arial"/>
          <w:sz w:val="24"/>
          <w:szCs w:val="24"/>
        </w:rPr>
        <w:t xml:space="preserve"> </w:t>
      </w:r>
      <w:r w:rsidRPr="00702BDD">
        <w:rPr>
          <w:rFonts w:ascii="Arial" w:hAnsi="Arial" w:cs="Arial"/>
          <w:spacing w:val="-2"/>
          <w:sz w:val="24"/>
          <w:szCs w:val="24"/>
          <w:shd w:val="clear" w:color="auto" w:fill="FFFFFF"/>
        </w:rPr>
        <w:t>(Marks &amp; Yardley, 2003)</w:t>
      </w:r>
      <w:r>
        <w:rPr>
          <w:rFonts w:ascii="Arial" w:hAnsi="Arial" w:cs="Arial"/>
          <w:spacing w:val="-2"/>
          <w:sz w:val="24"/>
          <w:szCs w:val="24"/>
          <w:shd w:val="clear" w:color="auto" w:fill="FFFFFF"/>
        </w:rPr>
        <w:t xml:space="preserve">. </w:t>
      </w:r>
      <w:r w:rsidRPr="00005FAC">
        <w:rPr>
          <w:rFonts w:ascii="Arial" w:hAnsi="Arial" w:cs="Arial"/>
          <w:sz w:val="24"/>
          <w:szCs w:val="24"/>
        </w:rPr>
        <w:t>This will be critical research for students studying health and clinical psychology, as well as those in training to work alongside physicians in the health care industry, particularly nurses interested in pursuing further psychology degrees.</w:t>
      </w:r>
    </w:p>
    <w:p w14:paraId="7A516E67" w14:textId="76BEACCF" w:rsidR="00C966F7" w:rsidRPr="00360952" w:rsidRDefault="00C966F7" w:rsidP="00D034BC">
      <w:pPr>
        <w:jc w:val="both"/>
        <w:rPr>
          <w:rFonts w:ascii="Arial" w:eastAsia="Calibri" w:hAnsi="Arial" w:cs="Arial"/>
          <w:color w:val="000000" w:themeColor="text1"/>
          <w:sz w:val="24"/>
          <w:szCs w:val="24"/>
        </w:rPr>
      </w:pPr>
    </w:p>
    <w:p w14:paraId="7BB5C3BA" w14:textId="68D9E103" w:rsidR="00430A31" w:rsidRPr="00360952" w:rsidRDefault="00430A31">
      <w:pPr>
        <w:rPr>
          <w:rFonts w:ascii="Arial" w:hAnsi="Arial" w:cs="Arial"/>
          <w:sz w:val="24"/>
          <w:szCs w:val="24"/>
        </w:rPr>
      </w:pPr>
      <w:r w:rsidRPr="00360952">
        <w:rPr>
          <w:rFonts w:ascii="Arial" w:hAnsi="Arial" w:cs="Arial"/>
          <w:sz w:val="24"/>
          <w:szCs w:val="24"/>
        </w:rPr>
        <w:br w:type="page"/>
      </w:r>
    </w:p>
    <w:p w14:paraId="099A1120" w14:textId="77777777" w:rsidR="00C966F7" w:rsidRPr="00360952" w:rsidRDefault="00C966F7" w:rsidP="00D034BC">
      <w:pPr>
        <w:jc w:val="both"/>
        <w:rPr>
          <w:rFonts w:ascii="Arial" w:hAnsi="Arial" w:cs="Arial"/>
          <w:sz w:val="24"/>
          <w:szCs w:val="24"/>
        </w:rPr>
      </w:pPr>
    </w:p>
    <w:p w14:paraId="4949D5C3" w14:textId="4BF658BE" w:rsidR="007C4AC9" w:rsidRPr="00360952" w:rsidRDefault="007C4AC9" w:rsidP="00D034BC">
      <w:pPr>
        <w:jc w:val="both"/>
        <w:rPr>
          <w:rFonts w:ascii="Arial" w:hAnsi="Arial" w:cs="Arial"/>
          <w:sz w:val="24"/>
          <w:szCs w:val="24"/>
        </w:rPr>
      </w:pPr>
      <w:r w:rsidRPr="00360952">
        <w:rPr>
          <w:rFonts w:ascii="Arial" w:hAnsi="Arial" w:cs="Arial"/>
          <w:sz w:val="24"/>
          <w:szCs w:val="24"/>
        </w:rPr>
        <w:t xml:space="preserve">Appendix </w:t>
      </w:r>
      <w:r w:rsidR="00CF3B9F">
        <w:rPr>
          <w:rFonts w:ascii="Arial" w:hAnsi="Arial" w:cs="Arial"/>
          <w:sz w:val="24"/>
          <w:szCs w:val="24"/>
        </w:rPr>
        <w:t>5</w:t>
      </w:r>
      <w:r w:rsidR="006D538F" w:rsidRPr="00360952">
        <w:rPr>
          <w:rFonts w:ascii="Arial" w:hAnsi="Arial" w:cs="Arial"/>
          <w:sz w:val="24"/>
          <w:szCs w:val="24"/>
        </w:rPr>
        <w:t xml:space="preserve"> Ethic Form</w:t>
      </w:r>
    </w:p>
    <w:p w14:paraId="1B21F46D" w14:textId="77777777" w:rsidR="00430A31" w:rsidRPr="00360952" w:rsidRDefault="00430A31" w:rsidP="00430A31">
      <w:pPr>
        <w:tabs>
          <w:tab w:val="left" w:pos="5103"/>
        </w:tabs>
        <w:spacing w:after="0" w:line="240" w:lineRule="auto"/>
        <w:jc w:val="center"/>
        <w:rPr>
          <w:rFonts w:ascii="Arial" w:eastAsia="Times New Roman" w:hAnsi="Arial" w:cs="Arial"/>
          <w:b/>
          <w:bCs/>
          <w:sz w:val="24"/>
          <w:szCs w:val="24"/>
        </w:rPr>
      </w:pPr>
      <w:r w:rsidRPr="00360952">
        <w:rPr>
          <w:rFonts w:ascii="Arial" w:eastAsia="Times New Roman" w:hAnsi="Arial" w:cs="Arial"/>
          <w:b/>
          <w:bCs/>
          <w:sz w:val="24"/>
          <w:szCs w:val="24"/>
        </w:rPr>
        <w:t>APPLICATION FOR ETHICAL APPROVAL</w:t>
      </w:r>
    </w:p>
    <w:p w14:paraId="00AAB672" w14:textId="77777777" w:rsidR="00430A31" w:rsidRPr="00360952" w:rsidRDefault="00430A31" w:rsidP="00430A31">
      <w:pPr>
        <w:tabs>
          <w:tab w:val="left" w:pos="5103"/>
        </w:tabs>
        <w:spacing w:after="0" w:line="240" w:lineRule="auto"/>
        <w:jc w:val="center"/>
        <w:rPr>
          <w:rFonts w:ascii="Arial" w:eastAsia="Times New Roman" w:hAnsi="Arial" w:cs="Arial"/>
          <w:b/>
          <w:bCs/>
          <w:sz w:val="24"/>
          <w:szCs w:val="24"/>
        </w:rPr>
      </w:pPr>
    </w:p>
    <w:p w14:paraId="3025D369" w14:textId="77777777" w:rsidR="00430A31" w:rsidRPr="00360952" w:rsidRDefault="00430A31" w:rsidP="00430A31">
      <w:pPr>
        <w:tabs>
          <w:tab w:val="left" w:pos="5103"/>
        </w:tabs>
        <w:spacing w:after="0" w:line="240" w:lineRule="auto"/>
        <w:jc w:val="both"/>
        <w:rPr>
          <w:rFonts w:ascii="Arial" w:eastAsia="Times New Roman" w:hAnsi="Arial" w:cs="Arial"/>
          <w:b/>
          <w:bCs/>
          <w:sz w:val="24"/>
          <w:szCs w:val="24"/>
        </w:rPr>
      </w:pPr>
      <w:proofErr w:type="gramStart"/>
      <w:r w:rsidRPr="00360952">
        <w:rPr>
          <w:rFonts w:ascii="Arial" w:eastAsia="Times New Roman" w:hAnsi="Arial" w:cs="Arial"/>
          <w:b/>
          <w:bCs/>
          <w:sz w:val="24"/>
          <w:szCs w:val="24"/>
        </w:rPr>
        <w:t>In order for</w:t>
      </w:r>
      <w:proofErr w:type="gramEnd"/>
      <w:r w:rsidRPr="00360952">
        <w:rPr>
          <w:rFonts w:ascii="Arial" w:eastAsia="Times New Roman"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362C2C20" w14:textId="77777777" w:rsidR="00430A31" w:rsidRPr="00360952" w:rsidRDefault="00430A31" w:rsidP="00430A31">
      <w:pPr>
        <w:tabs>
          <w:tab w:val="left" w:pos="5103"/>
        </w:tabs>
        <w:spacing w:after="0" w:line="240" w:lineRule="auto"/>
        <w:jc w:val="center"/>
        <w:rPr>
          <w:rFonts w:ascii="Arial" w:eastAsia="Times New Roman" w:hAnsi="Arial" w:cs="Arial"/>
          <w:b/>
          <w:bCs/>
          <w:sz w:val="24"/>
          <w:szCs w:val="24"/>
        </w:rPr>
      </w:pPr>
    </w:p>
    <w:p w14:paraId="57A5A9D1"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r w:rsidRPr="00360952">
        <w:rPr>
          <w:rFonts w:ascii="Arial" w:eastAsia="Times New Roman" w:hAnsi="Arial" w:cs="Arial"/>
          <w:sz w:val="24"/>
          <w:szCs w:val="24"/>
        </w:rPr>
        <w:t xml:space="preserve">The University follows the OECD Frascati manual definition of </w:t>
      </w:r>
      <w:r w:rsidRPr="00360952">
        <w:rPr>
          <w:rFonts w:ascii="Arial" w:eastAsia="Times New Roman" w:hAnsi="Arial" w:cs="Arial"/>
          <w:b/>
          <w:sz w:val="24"/>
          <w:szCs w:val="24"/>
        </w:rPr>
        <w:t>research activity</w:t>
      </w:r>
      <w:r w:rsidRPr="00360952">
        <w:rPr>
          <w:rFonts w:ascii="Arial" w:eastAsia="Times New Roman"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70A586"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p>
    <w:p w14:paraId="418ABD0D"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r w:rsidRPr="00360952">
        <w:rPr>
          <w:rFonts w:ascii="Arial" w:eastAsia="Times New Roman" w:hAnsi="Arial" w:cs="Arial"/>
          <w:sz w:val="24"/>
          <w:szCs w:val="24"/>
        </w:rPr>
        <w:t>The individual undertaking the research activity is known as the “principal researcher”.</w:t>
      </w:r>
    </w:p>
    <w:p w14:paraId="02837E7B"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p>
    <w:p w14:paraId="0997F799"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r w:rsidRPr="00360952">
        <w:rPr>
          <w:rFonts w:ascii="Arial" w:eastAsia="Times New Roman" w:hAnsi="Arial" w:cs="Arial"/>
          <w:sz w:val="24"/>
          <w:szCs w:val="24"/>
        </w:rPr>
        <w:t>Ethical approval is not required for routine audits, performance reviews, quality assurance studies, testing within normal educational requirements, and literary or artistic criticism.</w:t>
      </w:r>
    </w:p>
    <w:p w14:paraId="260263EE" w14:textId="77777777" w:rsidR="00430A31" w:rsidRPr="00360952" w:rsidRDefault="00430A31" w:rsidP="00430A31">
      <w:pPr>
        <w:tabs>
          <w:tab w:val="left" w:pos="5103"/>
        </w:tabs>
        <w:spacing w:after="0" w:line="240" w:lineRule="auto"/>
        <w:jc w:val="both"/>
        <w:rPr>
          <w:rFonts w:ascii="Arial" w:eastAsia="Times New Roman" w:hAnsi="Arial" w:cs="Arial"/>
          <w:sz w:val="24"/>
          <w:szCs w:val="24"/>
        </w:rPr>
      </w:pPr>
    </w:p>
    <w:p w14:paraId="44C06689" w14:textId="77777777" w:rsidR="00430A31" w:rsidRPr="00360952" w:rsidRDefault="00430A31" w:rsidP="00430A31">
      <w:pPr>
        <w:tabs>
          <w:tab w:val="left" w:pos="5103"/>
        </w:tabs>
        <w:spacing w:after="0" w:line="240" w:lineRule="auto"/>
        <w:jc w:val="both"/>
        <w:rPr>
          <w:rFonts w:ascii="Arial" w:eastAsia="Times New Roman" w:hAnsi="Arial" w:cs="Arial"/>
          <w:b/>
          <w:bCs/>
          <w:sz w:val="24"/>
          <w:szCs w:val="24"/>
        </w:rPr>
      </w:pPr>
      <w:r w:rsidRPr="00360952">
        <w:rPr>
          <w:rFonts w:ascii="Arial" w:eastAsia="Times New Roman" w:hAnsi="Arial" w:cs="Arial"/>
          <w:b/>
          <w:bCs/>
          <w:sz w:val="24"/>
          <w:szCs w:val="24"/>
        </w:rPr>
        <w:t>Please read the notes for guidance before completing ALL sections of the form.</w:t>
      </w:r>
    </w:p>
    <w:p w14:paraId="242A727F" w14:textId="77777777" w:rsidR="00430A31" w:rsidRPr="00360952" w:rsidRDefault="00430A31" w:rsidP="00430A31">
      <w:pPr>
        <w:autoSpaceDE w:val="0"/>
        <w:autoSpaceDN w:val="0"/>
        <w:adjustRightInd w:val="0"/>
        <w:spacing w:after="0" w:line="240" w:lineRule="auto"/>
        <w:jc w:val="both"/>
        <w:rPr>
          <w:rFonts w:ascii="Arial" w:eastAsia="Times New Roman" w:hAnsi="Arial" w:cs="Arial"/>
          <w:sz w:val="24"/>
          <w:szCs w:val="24"/>
        </w:rPr>
      </w:pPr>
    </w:p>
    <w:p w14:paraId="0B773055" w14:textId="77777777" w:rsidR="00430A31" w:rsidRPr="00360952" w:rsidRDefault="00430A31" w:rsidP="00430A31">
      <w:pPr>
        <w:autoSpaceDE w:val="0"/>
        <w:autoSpaceDN w:val="0"/>
        <w:adjustRightInd w:val="0"/>
        <w:spacing w:after="0" w:line="240" w:lineRule="auto"/>
        <w:jc w:val="both"/>
        <w:rPr>
          <w:rFonts w:ascii="Arial" w:eastAsia="Times New Roman" w:hAnsi="Arial" w:cs="Arial"/>
          <w:sz w:val="24"/>
          <w:szCs w:val="24"/>
        </w:rPr>
      </w:pPr>
      <w:r w:rsidRPr="00360952">
        <w:rPr>
          <w:rFonts w:ascii="Arial" w:eastAsia="Times New Roman" w:hAnsi="Arial" w:cs="Arial"/>
          <w:b/>
          <w:sz w:val="24"/>
          <w:szCs w:val="24"/>
        </w:rPr>
        <w:t>This form</w:t>
      </w:r>
      <w:r w:rsidRPr="00360952">
        <w:rPr>
          <w:rFonts w:ascii="Arial" w:eastAsia="Times New Roman" w:hAnsi="Arial" w:cs="Arial"/>
          <w:sz w:val="24"/>
          <w:szCs w:val="24"/>
        </w:rPr>
        <w:t xml:space="preserve"> </w:t>
      </w:r>
      <w:r w:rsidRPr="00360952">
        <w:rPr>
          <w:rFonts w:ascii="Arial" w:eastAsia="Times New Roman" w:hAnsi="Arial" w:cs="Arial"/>
          <w:b/>
          <w:sz w:val="24"/>
          <w:szCs w:val="24"/>
        </w:rPr>
        <w:t>must be completed and approved prior to undertaking any research activity.</w:t>
      </w:r>
      <w:r w:rsidRPr="00360952">
        <w:rPr>
          <w:rFonts w:ascii="Arial" w:eastAsia="Times New Roman" w:hAnsi="Arial" w:cs="Arial"/>
          <w:sz w:val="24"/>
          <w:szCs w:val="24"/>
        </w:rPr>
        <w:t xml:space="preserve"> Please see Checklist for details of process for different categories of application.  </w:t>
      </w:r>
    </w:p>
    <w:p w14:paraId="7685D736" w14:textId="77777777" w:rsidR="00430A31" w:rsidRPr="00360952" w:rsidRDefault="00430A31" w:rsidP="00430A31">
      <w:pPr>
        <w:autoSpaceDE w:val="0"/>
        <w:autoSpaceDN w:val="0"/>
        <w:adjustRightInd w:val="0"/>
        <w:spacing w:after="0" w:line="240" w:lineRule="auto"/>
        <w:jc w:val="both"/>
        <w:rPr>
          <w:rFonts w:ascii="Arial" w:eastAsia="Times New Roman" w:hAnsi="Arial" w:cs="Arial"/>
          <w:sz w:val="24"/>
          <w:szCs w:val="24"/>
        </w:rPr>
      </w:pPr>
    </w:p>
    <w:p w14:paraId="079E2483"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30A31" w:rsidRPr="00360952" w14:paraId="002D9AAB" w14:textId="77777777" w:rsidTr="00430A31">
        <w:trPr>
          <w:trHeight w:val="439"/>
        </w:trPr>
        <w:tc>
          <w:tcPr>
            <w:tcW w:w="559" w:type="dxa"/>
            <w:shd w:val="clear" w:color="auto" w:fill="F2F2F2"/>
            <w:vAlign w:val="center"/>
          </w:tcPr>
          <w:p w14:paraId="58EB6CA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1</w:t>
            </w:r>
          </w:p>
        </w:tc>
        <w:tc>
          <w:tcPr>
            <w:tcW w:w="3253" w:type="dxa"/>
            <w:gridSpan w:val="2"/>
            <w:shd w:val="clear" w:color="auto" w:fill="F2F2F2"/>
            <w:vAlign w:val="center"/>
          </w:tcPr>
          <w:p w14:paraId="5AB47CA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Full Name:</w:t>
            </w:r>
          </w:p>
        </w:tc>
        <w:tc>
          <w:tcPr>
            <w:tcW w:w="6636" w:type="dxa"/>
            <w:gridSpan w:val="4"/>
            <w:vAlign w:val="center"/>
          </w:tcPr>
          <w:p w14:paraId="591E72F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Amba Tidley and Tazz Carter</w:t>
            </w:r>
          </w:p>
        </w:tc>
      </w:tr>
      <w:tr w:rsidR="00430A31" w:rsidRPr="00360952" w14:paraId="2546BCF4" w14:textId="77777777" w:rsidTr="00430A31">
        <w:trPr>
          <w:trHeight w:val="472"/>
        </w:trPr>
        <w:tc>
          <w:tcPr>
            <w:tcW w:w="559" w:type="dxa"/>
            <w:shd w:val="clear" w:color="auto" w:fill="BFBFBF"/>
            <w:vAlign w:val="center"/>
          </w:tcPr>
          <w:p w14:paraId="70934E4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2</w:t>
            </w:r>
          </w:p>
        </w:tc>
        <w:tc>
          <w:tcPr>
            <w:tcW w:w="3253" w:type="dxa"/>
            <w:gridSpan w:val="2"/>
            <w:shd w:val="clear" w:color="auto" w:fill="BFBFBF"/>
            <w:vAlign w:val="center"/>
          </w:tcPr>
          <w:p w14:paraId="5E2F414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Tick all boxes that apply:</w:t>
            </w:r>
          </w:p>
        </w:tc>
        <w:tc>
          <w:tcPr>
            <w:tcW w:w="2551" w:type="dxa"/>
            <w:shd w:val="clear" w:color="auto" w:fill="F2F2F2"/>
            <w:vAlign w:val="center"/>
          </w:tcPr>
          <w:p w14:paraId="55E730B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Member of staff:</w:t>
            </w:r>
          </w:p>
        </w:tc>
        <w:tc>
          <w:tcPr>
            <w:tcW w:w="709" w:type="dxa"/>
            <w:shd w:val="clear" w:color="auto" w:fill="BFBFBF"/>
            <w:vAlign w:val="center"/>
          </w:tcPr>
          <w:p w14:paraId="21445E48"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Segoe UI Symbol" w:eastAsia="MS Gothic" w:hAnsi="Segoe UI Symbol" w:cs="Segoe UI Symbol"/>
                <w:sz w:val="24"/>
                <w:szCs w:val="24"/>
              </w:rPr>
              <w:t>☐</w:t>
            </w:r>
          </w:p>
        </w:tc>
        <w:tc>
          <w:tcPr>
            <w:tcW w:w="2526" w:type="dxa"/>
            <w:shd w:val="clear" w:color="auto" w:fill="F2F2F2"/>
            <w:vAlign w:val="center"/>
          </w:tcPr>
          <w:p w14:paraId="56E1B16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Honorary research fellow:</w:t>
            </w:r>
          </w:p>
        </w:tc>
        <w:tc>
          <w:tcPr>
            <w:tcW w:w="850" w:type="dxa"/>
            <w:shd w:val="clear" w:color="auto" w:fill="BFBFBF"/>
            <w:vAlign w:val="center"/>
          </w:tcPr>
          <w:p w14:paraId="2B6037BB"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Segoe UI Symbol" w:eastAsia="MS Gothic" w:hAnsi="Segoe UI Symbol" w:cs="Segoe UI Symbol"/>
                <w:sz w:val="24"/>
                <w:szCs w:val="24"/>
              </w:rPr>
              <w:t>☐</w:t>
            </w:r>
          </w:p>
        </w:tc>
      </w:tr>
      <w:tr w:rsidR="00430A31" w:rsidRPr="00360952" w14:paraId="509A2790" w14:textId="77777777" w:rsidTr="00430A31">
        <w:trPr>
          <w:trHeight w:val="472"/>
        </w:trPr>
        <w:tc>
          <w:tcPr>
            <w:tcW w:w="559" w:type="dxa"/>
            <w:shd w:val="clear" w:color="auto" w:fill="F2F2F2"/>
            <w:vAlign w:val="center"/>
          </w:tcPr>
          <w:p w14:paraId="25CBA313" w14:textId="77777777" w:rsidR="00430A31" w:rsidRPr="00360952" w:rsidRDefault="00430A31" w:rsidP="00430A31">
            <w:pPr>
              <w:spacing w:after="0" w:line="240" w:lineRule="auto"/>
              <w:rPr>
                <w:rFonts w:ascii="Arial" w:eastAsia="Times New Roman" w:hAnsi="Arial" w:cs="Arial"/>
                <w:sz w:val="24"/>
                <w:szCs w:val="24"/>
              </w:rPr>
            </w:pPr>
          </w:p>
        </w:tc>
        <w:tc>
          <w:tcPr>
            <w:tcW w:w="2544" w:type="dxa"/>
            <w:shd w:val="clear" w:color="auto" w:fill="F2F2F2"/>
            <w:vAlign w:val="center"/>
          </w:tcPr>
          <w:p w14:paraId="103BDFD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Undergraduate Student</w:t>
            </w:r>
          </w:p>
        </w:tc>
        <w:sdt>
          <w:sdtPr>
            <w:rPr>
              <w:rFonts w:ascii="Arial" w:eastAsia="Times New Roman"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640780C4"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Segoe UI Symbol" w:eastAsia="Times New Roman" w:hAnsi="Segoe UI Symbol" w:cs="Segoe UI Symbol"/>
                    <w:sz w:val="24"/>
                    <w:szCs w:val="24"/>
                  </w:rPr>
                  <w:t>☒</w:t>
                </w:r>
              </w:p>
            </w:tc>
          </w:sdtContent>
        </w:sdt>
        <w:tc>
          <w:tcPr>
            <w:tcW w:w="2551" w:type="dxa"/>
            <w:shd w:val="clear" w:color="auto" w:fill="F2F2F2"/>
            <w:vAlign w:val="center"/>
          </w:tcPr>
          <w:p w14:paraId="0EE3BF7D"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Taught Postgraduate Student</w:t>
            </w:r>
          </w:p>
        </w:tc>
        <w:sdt>
          <w:sdtPr>
            <w:rPr>
              <w:rFonts w:ascii="Arial" w:eastAsia="Times New Roman"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235E18C"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Segoe UI Symbol" w:eastAsia="Times New Roman" w:hAnsi="Segoe UI Symbol" w:cs="Segoe UI Symbol"/>
                    <w:sz w:val="24"/>
                    <w:szCs w:val="24"/>
                  </w:rPr>
                  <w:t>☐</w:t>
                </w:r>
              </w:p>
            </w:tc>
          </w:sdtContent>
        </w:sdt>
        <w:tc>
          <w:tcPr>
            <w:tcW w:w="2526" w:type="dxa"/>
            <w:shd w:val="clear" w:color="auto" w:fill="F2F2F2"/>
            <w:vAlign w:val="center"/>
          </w:tcPr>
          <w:p w14:paraId="781A881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Postgraduate Research Student</w:t>
            </w:r>
          </w:p>
        </w:tc>
        <w:sdt>
          <w:sdtPr>
            <w:rPr>
              <w:rFonts w:ascii="Arial" w:eastAsia="Times New Roman"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CE46241"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Segoe UI Symbol" w:eastAsia="Times New Roman" w:hAnsi="Segoe UI Symbol" w:cs="Segoe UI Symbol"/>
                    <w:sz w:val="24"/>
                    <w:szCs w:val="24"/>
                  </w:rPr>
                  <w:t>☐</w:t>
                </w:r>
              </w:p>
            </w:tc>
          </w:sdtContent>
        </w:sdt>
      </w:tr>
    </w:tbl>
    <w:p w14:paraId="44EC91E2" w14:textId="77777777" w:rsidR="00430A31" w:rsidRPr="00360952" w:rsidRDefault="00430A31" w:rsidP="00430A31">
      <w:pPr>
        <w:spacing w:after="0" w:line="240" w:lineRule="auto"/>
        <w:rPr>
          <w:rFonts w:ascii="Arial" w:eastAsia="Times New Roman"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30A31" w:rsidRPr="00360952" w14:paraId="7DA1082F" w14:textId="77777777" w:rsidTr="00430A31">
        <w:trPr>
          <w:cantSplit/>
          <w:trHeight w:val="334"/>
        </w:trPr>
        <w:tc>
          <w:tcPr>
            <w:tcW w:w="559" w:type="dxa"/>
            <w:shd w:val="clear" w:color="auto" w:fill="F2F2F2"/>
            <w:vAlign w:val="center"/>
          </w:tcPr>
          <w:p w14:paraId="42A56B6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3</w:t>
            </w:r>
          </w:p>
        </w:tc>
        <w:tc>
          <w:tcPr>
            <w:tcW w:w="3253" w:type="dxa"/>
            <w:shd w:val="clear" w:color="auto" w:fill="F2F2F2"/>
            <w:vAlign w:val="center"/>
          </w:tcPr>
          <w:p w14:paraId="5F15781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Institute/Academic Discipline/Centre:</w:t>
            </w:r>
          </w:p>
        </w:tc>
        <w:tc>
          <w:tcPr>
            <w:tcW w:w="6636" w:type="dxa"/>
            <w:vAlign w:val="center"/>
          </w:tcPr>
          <w:p w14:paraId="55AD4DB1" w14:textId="77777777" w:rsidR="00430A31" w:rsidRPr="00360952" w:rsidRDefault="00430A31" w:rsidP="00430A31">
            <w:pPr>
              <w:spacing w:after="0" w:line="240" w:lineRule="auto"/>
              <w:rPr>
                <w:rFonts w:ascii="Arial" w:eastAsia="Times New Roman" w:hAnsi="Arial" w:cs="Arial"/>
                <w:sz w:val="24"/>
                <w:szCs w:val="24"/>
              </w:rPr>
            </w:pPr>
          </w:p>
          <w:p w14:paraId="748A6DBE" w14:textId="77777777" w:rsidR="00430A31" w:rsidRPr="00360952" w:rsidRDefault="00430A31" w:rsidP="00430A31">
            <w:pPr>
              <w:spacing w:after="0" w:line="240" w:lineRule="auto"/>
              <w:rPr>
                <w:rFonts w:ascii="Arial" w:eastAsia="Times New Roman" w:hAnsi="Arial" w:cs="Arial"/>
                <w:sz w:val="24"/>
                <w:szCs w:val="24"/>
              </w:rPr>
            </w:pPr>
            <w:proofErr w:type="spellStart"/>
            <w:r w:rsidRPr="00360952">
              <w:rPr>
                <w:rFonts w:ascii="Arial" w:eastAsia="Times New Roman" w:hAnsi="Arial" w:cs="Arial"/>
                <w:sz w:val="24"/>
                <w:szCs w:val="24"/>
              </w:rPr>
              <w:t>Yr</w:t>
            </w:r>
            <w:proofErr w:type="spellEnd"/>
            <w:r w:rsidRPr="00360952">
              <w:rPr>
                <w:rFonts w:ascii="Arial" w:eastAsia="Times New Roman" w:hAnsi="Arial" w:cs="Arial"/>
                <w:sz w:val="24"/>
                <w:szCs w:val="24"/>
              </w:rPr>
              <w:t xml:space="preserve"> </w:t>
            </w:r>
            <w:proofErr w:type="spellStart"/>
            <w:r w:rsidRPr="00360952">
              <w:rPr>
                <w:rFonts w:ascii="Arial" w:eastAsia="Times New Roman" w:hAnsi="Arial" w:cs="Arial"/>
                <w:sz w:val="24"/>
                <w:szCs w:val="24"/>
              </w:rPr>
              <w:t>Athrofa</w:t>
            </w:r>
            <w:proofErr w:type="spellEnd"/>
            <w:r w:rsidRPr="00360952">
              <w:rPr>
                <w:rFonts w:ascii="Arial" w:eastAsia="Times New Roman" w:hAnsi="Arial" w:cs="Arial"/>
                <w:sz w:val="24"/>
                <w:szCs w:val="24"/>
              </w:rPr>
              <w:t>: Institute of Education and Humanities</w:t>
            </w:r>
          </w:p>
        </w:tc>
      </w:tr>
      <w:tr w:rsidR="00430A31" w:rsidRPr="00360952" w14:paraId="36AE8ECF" w14:textId="77777777" w:rsidTr="00430A31">
        <w:trPr>
          <w:cantSplit/>
          <w:trHeight w:val="340"/>
        </w:trPr>
        <w:tc>
          <w:tcPr>
            <w:tcW w:w="559" w:type="dxa"/>
            <w:shd w:val="clear" w:color="auto" w:fill="F2F2F2"/>
            <w:vAlign w:val="center"/>
          </w:tcPr>
          <w:p w14:paraId="25C3DE2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4</w:t>
            </w:r>
          </w:p>
        </w:tc>
        <w:tc>
          <w:tcPr>
            <w:tcW w:w="3253" w:type="dxa"/>
            <w:shd w:val="clear" w:color="auto" w:fill="F2F2F2"/>
            <w:vAlign w:val="center"/>
          </w:tcPr>
          <w:p w14:paraId="662E210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Campus:</w:t>
            </w:r>
          </w:p>
        </w:tc>
        <w:tc>
          <w:tcPr>
            <w:tcW w:w="6636" w:type="dxa"/>
            <w:vAlign w:val="center"/>
          </w:tcPr>
          <w:p w14:paraId="12B53554" w14:textId="77777777" w:rsidR="00430A31" w:rsidRPr="00360952" w:rsidRDefault="00430A31" w:rsidP="00430A31">
            <w:pPr>
              <w:spacing w:after="0" w:line="240" w:lineRule="auto"/>
              <w:rPr>
                <w:rFonts w:ascii="Arial" w:eastAsia="Times New Roman" w:hAnsi="Arial" w:cs="Arial"/>
                <w:sz w:val="24"/>
                <w:szCs w:val="24"/>
              </w:rPr>
            </w:pPr>
          </w:p>
          <w:p w14:paraId="4CCB84B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Carmarthen </w:t>
            </w:r>
          </w:p>
        </w:tc>
      </w:tr>
      <w:tr w:rsidR="00430A31" w:rsidRPr="00360952" w14:paraId="47C8EE13" w14:textId="77777777" w:rsidTr="00430A31">
        <w:trPr>
          <w:cantSplit/>
          <w:trHeight w:val="340"/>
        </w:trPr>
        <w:tc>
          <w:tcPr>
            <w:tcW w:w="559" w:type="dxa"/>
            <w:shd w:val="clear" w:color="auto" w:fill="F2F2F2"/>
            <w:vAlign w:val="center"/>
          </w:tcPr>
          <w:p w14:paraId="61A9757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5</w:t>
            </w:r>
          </w:p>
        </w:tc>
        <w:tc>
          <w:tcPr>
            <w:tcW w:w="3253" w:type="dxa"/>
            <w:shd w:val="clear" w:color="auto" w:fill="F2F2F2"/>
            <w:vAlign w:val="center"/>
          </w:tcPr>
          <w:p w14:paraId="3D0D118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E-mail address:</w:t>
            </w:r>
          </w:p>
        </w:tc>
        <w:tc>
          <w:tcPr>
            <w:tcW w:w="6636" w:type="dxa"/>
            <w:vAlign w:val="center"/>
          </w:tcPr>
          <w:p w14:paraId="39664F12" w14:textId="77777777" w:rsidR="00430A31" w:rsidRPr="00360952" w:rsidRDefault="00430A31" w:rsidP="00430A31">
            <w:pPr>
              <w:spacing w:after="0" w:line="240" w:lineRule="auto"/>
              <w:rPr>
                <w:rFonts w:ascii="Arial" w:eastAsia="Times New Roman" w:hAnsi="Arial" w:cs="Arial"/>
                <w:sz w:val="24"/>
                <w:szCs w:val="24"/>
              </w:rPr>
            </w:pPr>
          </w:p>
          <w:p w14:paraId="24F4360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1903119@student.uwtsd.ac.uk</w:t>
            </w:r>
          </w:p>
        </w:tc>
      </w:tr>
      <w:tr w:rsidR="00430A31" w:rsidRPr="00360952" w14:paraId="5EE151B9" w14:textId="77777777" w:rsidTr="00430A31">
        <w:trPr>
          <w:cantSplit/>
          <w:trHeight w:val="340"/>
        </w:trPr>
        <w:tc>
          <w:tcPr>
            <w:tcW w:w="559" w:type="dxa"/>
            <w:shd w:val="clear" w:color="auto" w:fill="F2F2F2"/>
            <w:vAlign w:val="center"/>
          </w:tcPr>
          <w:p w14:paraId="026238B5"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6</w:t>
            </w:r>
          </w:p>
        </w:tc>
        <w:tc>
          <w:tcPr>
            <w:tcW w:w="3253" w:type="dxa"/>
            <w:shd w:val="clear" w:color="auto" w:fill="F2F2F2"/>
            <w:vAlign w:val="center"/>
          </w:tcPr>
          <w:p w14:paraId="0D26172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Contact Telephone Number:</w:t>
            </w:r>
          </w:p>
        </w:tc>
        <w:tc>
          <w:tcPr>
            <w:tcW w:w="6636" w:type="dxa"/>
            <w:vAlign w:val="center"/>
          </w:tcPr>
          <w:p w14:paraId="0952EAC5" w14:textId="77777777" w:rsidR="00430A31" w:rsidRPr="00360952" w:rsidRDefault="00430A31" w:rsidP="00430A31">
            <w:pPr>
              <w:spacing w:after="0" w:line="240" w:lineRule="auto"/>
              <w:rPr>
                <w:rFonts w:ascii="Arial" w:eastAsia="Times New Roman" w:hAnsi="Arial" w:cs="Arial"/>
                <w:sz w:val="24"/>
                <w:szCs w:val="24"/>
              </w:rPr>
            </w:pPr>
          </w:p>
          <w:p w14:paraId="4D05497E" w14:textId="77777777" w:rsidR="00430A31" w:rsidRPr="00360952" w:rsidRDefault="00430A31" w:rsidP="00430A31">
            <w:pPr>
              <w:spacing w:after="0" w:line="240" w:lineRule="auto"/>
              <w:rPr>
                <w:rFonts w:ascii="Arial" w:eastAsia="Times New Roman" w:hAnsi="Arial" w:cs="Arial"/>
                <w:sz w:val="24"/>
                <w:szCs w:val="24"/>
              </w:rPr>
            </w:pPr>
          </w:p>
        </w:tc>
      </w:tr>
      <w:tr w:rsidR="00430A31" w:rsidRPr="00360952" w14:paraId="37720036" w14:textId="77777777" w:rsidTr="00430A31">
        <w:tc>
          <w:tcPr>
            <w:tcW w:w="559" w:type="dxa"/>
            <w:shd w:val="clear" w:color="auto" w:fill="BFBFBF"/>
            <w:vAlign w:val="center"/>
          </w:tcPr>
          <w:p w14:paraId="05090F2F" w14:textId="77777777" w:rsidR="00430A31" w:rsidRPr="00360952" w:rsidRDefault="00430A31" w:rsidP="00430A31">
            <w:pPr>
              <w:spacing w:after="0" w:line="240" w:lineRule="auto"/>
              <w:rPr>
                <w:rFonts w:ascii="Arial" w:eastAsia="Times New Roman" w:hAnsi="Arial" w:cs="Arial"/>
                <w:b/>
                <w:i/>
                <w:sz w:val="24"/>
                <w:szCs w:val="24"/>
              </w:rPr>
            </w:pPr>
          </w:p>
        </w:tc>
        <w:tc>
          <w:tcPr>
            <w:tcW w:w="9889" w:type="dxa"/>
            <w:gridSpan w:val="2"/>
            <w:shd w:val="clear" w:color="auto" w:fill="BFBFBF"/>
            <w:vAlign w:val="center"/>
          </w:tcPr>
          <w:p w14:paraId="479843E8"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i/>
                <w:sz w:val="24"/>
                <w:szCs w:val="24"/>
              </w:rPr>
              <w:t>For students:</w:t>
            </w:r>
          </w:p>
        </w:tc>
      </w:tr>
      <w:tr w:rsidR="00430A31" w:rsidRPr="00360952" w14:paraId="2E59689F" w14:textId="77777777" w:rsidTr="00430A31">
        <w:trPr>
          <w:trHeight w:val="513"/>
        </w:trPr>
        <w:tc>
          <w:tcPr>
            <w:tcW w:w="559" w:type="dxa"/>
            <w:shd w:val="clear" w:color="auto" w:fill="F2F2F2"/>
            <w:vAlign w:val="center"/>
          </w:tcPr>
          <w:p w14:paraId="2B7EE4C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7</w:t>
            </w:r>
          </w:p>
        </w:tc>
        <w:tc>
          <w:tcPr>
            <w:tcW w:w="3253" w:type="dxa"/>
            <w:shd w:val="clear" w:color="auto" w:fill="F2F2F2"/>
            <w:vAlign w:val="center"/>
          </w:tcPr>
          <w:p w14:paraId="3E1C1D08"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Student Number:</w:t>
            </w:r>
          </w:p>
        </w:tc>
        <w:tc>
          <w:tcPr>
            <w:tcW w:w="6636" w:type="dxa"/>
            <w:vAlign w:val="center"/>
          </w:tcPr>
          <w:p w14:paraId="57929B3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1903119</w:t>
            </w:r>
          </w:p>
        </w:tc>
      </w:tr>
      <w:tr w:rsidR="00430A31" w:rsidRPr="00360952" w14:paraId="0203EF01" w14:textId="77777777" w:rsidTr="00430A31">
        <w:trPr>
          <w:trHeight w:val="549"/>
        </w:trPr>
        <w:tc>
          <w:tcPr>
            <w:tcW w:w="559" w:type="dxa"/>
            <w:shd w:val="clear" w:color="auto" w:fill="F2F2F2"/>
            <w:vAlign w:val="center"/>
          </w:tcPr>
          <w:p w14:paraId="370F54D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8</w:t>
            </w:r>
          </w:p>
        </w:tc>
        <w:tc>
          <w:tcPr>
            <w:tcW w:w="3253" w:type="dxa"/>
            <w:shd w:val="clear" w:color="auto" w:fill="F2F2F2"/>
            <w:vAlign w:val="center"/>
          </w:tcPr>
          <w:p w14:paraId="62373F2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Programme of Study:</w:t>
            </w:r>
          </w:p>
        </w:tc>
        <w:tc>
          <w:tcPr>
            <w:tcW w:w="6636" w:type="dxa"/>
            <w:vAlign w:val="center"/>
          </w:tcPr>
          <w:p w14:paraId="7C7DD29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BA Applied Psychology</w:t>
            </w:r>
          </w:p>
        </w:tc>
      </w:tr>
      <w:tr w:rsidR="00430A31" w:rsidRPr="00360952" w14:paraId="7F7ED202" w14:textId="77777777" w:rsidTr="00430A31">
        <w:trPr>
          <w:trHeight w:val="557"/>
        </w:trPr>
        <w:tc>
          <w:tcPr>
            <w:tcW w:w="559" w:type="dxa"/>
            <w:shd w:val="clear" w:color="auto" w:fill="F2F2F2"/>
            <w:vAlign w:val="center"/>
          </w:tcPr>
          <w:p w14:paraId="6BF4A33F"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lastRenderedPageBreak/>
              <w:t>9</w:t>
            </w:r>
          </w:p>
        </w:tc>
        <w:tc>
          <w:tcPr>
            <w:tcW w:w="3253" w:type="dxa"/>
            <w:shd w:val="clear" w:color="auto" w:fill="F2F2F2"/>
            <w:vAlign w:val="center"/>
          </w:tcPr>
          <w:p w14:paraId="2327965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Director of Studies/Supervisor:</w:t>
            </w:r>
          </w:p>
        </w:tc>
        <w:tc>
          <w:tcPr>
            <w:tcW w:w="6636" w:type="dxa"/>
            <w:vAlign w:val="center"/>
          </w:tcPr>
          <w:p w14:paraId="40BF21C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Dr Stuart Jones</w:t>
            </w:r>
          </w:p>
        </w:tc>
      </w:tr>
    </w:tbl>
    <w:p w14:paraId="3F4BA251" w14:textId="77777777" w:rsidR="00430A31" w:rsidRPr="00360952" w:rsidRDefault="00430A31" w:rsidP="00430A31">
      <w:pPr>
        <w:spacing w:after="0" w:line="240" w:lineRule="auto"/>
        <w:rPr>
          <w:rFonts w:ascii="Arial" w:eastAsia="Times New Roman" w:hAnsi="Arial" w:cs="Arial"/>
          <w:bCs/>
          <w:iCs/>
          <w:sz w:val="24"/>
          <w:szCs w:val="24"/>
        </w:rPr>
      </w:pPr>
    </w:p>
    <w:p w14:paraId="539EE68D" w14:textId="77777777" w:rsidR="00430A31" w:rsidRPr="00360952" w:rsidRDefault="00430A31" w:rsidP="00430A31">
      <w:pPr>
        <w:autoSpaceDE w:val="0"/>
        <w:autoSpaceDN w:val="0"/>
        <w:adjustRightInd w:val="0"/>
        <w:spacing w:after="0" w:line="240" w:lineRule="auto"/>
        <w:jc w:val="both"/>
        <w:rPr>
          <w:rFonts w:ascii="Arial" w:eastAsia="Times New Roman" w:hAnsi="Arial" w:cs="Arial"/>
          <w:b/>
          <w:sz w:val="24"/>
          <w:szCs w:val="24"/>
        </w:rPr>
      </w:pPr>
    </w:p>
    <w:p w14:paraId="11FF82FF"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br w:type="page"/>
      </w:r>
    </w:p>
    <w:p w14:paraId="125126F6"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lastRenderedPageBreak/>
        <w:t>SECTION B: Approval for Research Activity</w:t>
      </w:r>
    </w:p>
    <w:tbl>
      <w:tblPr>
        <w:tblStyle w:val="TableGrid2"/>
        <w:tblW w:w="10480" w:type="dxa"/>
        <w:tblLayout w:type="fixed"/>
        <w:tblLook w:val="04A0" w:firstRow="1" w:lastRow="0" w:firstColumn="1" w:lastColumn="0" w:noHBand="0" w:noVBand="1"/>
      </w:tblPr>
      <w:tblGrid>
        <w:gridCol w:w="562"/>
        <w:gridCol w:w="3693"/>
        <w:gridCol w:w="2539"/>
        <w:gridCol w:w="993"/>
        <w:gridCol w:w="850"/>
        <w:gridCol w:w="992"/>
        <w:gridCol w:w="851"/>
      </w:tblGrid>
      <w:tr w:rsidR="00430A31" w:rsidRPr="00360952" w14:paraId="13CD651E" w14:textId="77777777" w:rsidTr="00430A31">
        <w:tc>
          <w:tcPr>
            <w:tcW w:w="562" w:type="dxa"/>
            <w:shd w:val="clear" w:color="auto" w:fill="F2F2F2"/>
          </w:tcPr>
          <w:p w14:paraId="4E50794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w:t>
            </w:r>
          </w:p>
        </w:tc>
        <w:tc>
          <w:tcPr>
            <w:tcW w:w="6232" w:type="dxa"/>
            <w:gridSpan w:val="2"/>
            <w:shd w:val="clear" w:color="auto" w:fill="F2F2F2"/>
            <w:vAlign w:val="center"/>
          </w:tcPr>
          <w:p w14:paraId="004A087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Has the research activity received approval in principle?</w:t>
            </w:r>
          </w:p>
          <w:p w14:paraId="33347FD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t>
            </w:r>
            <w:proofErr w:type="gramStart"/>
            <w:r w:rsidRPr="00360952">
              <w:rPr>
                <w:rFonts w:ascii="Arial" w:hAnsi="Arial" w:cs="Arial"/>
                <w:sz w:val="24"/>
                <w:szCs w:val="24"/>
              </w:rPr>
              <w:t>please</w:t>
            </w:r>
            <w:proofErr w:type="gramEnd"/>
            <w:r w:rsidRPr="00360952">
              <w:rPr>
                <w:rFonts w:ascii="Arial" w:hAnsi="Arial" w:cs="Arial"/>
                <w:sz w:val="24"/>
                <w:szCs w:val="24"/>
              </w:rPr>
              <w:t xml:space="preserve"> check the Guidance Notes as to the appropriate approval process for different levels of research by different categories of individual)</w:t>
            </w:r>
          </w:p>
        </w:tc>
        <w:tc>
          <w:tcPr>
            <w:tcW w:w="993" w:type="dxa"/>
            <w:shd w:val="clear" w:color="auto" w:fill="F2F2F2"/>
            <w:vAlign w:val="center"/>
          </w:tcPr>
          <w:p w14:paraId="001A6D67"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YES</w:t>
            </w:r>
          </w:p>
        </w:tc>
        <w:sdt>
          <w:sdtPr>
            <w:rPr>
              <w:rFonts w:ascii="Arial" w:hAnsi="Arial" w:cs="Arial"/>
              <w:b/>
              <w:sz w:val="24"/>
              <w:szCs w:val="24"/>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10E3ACB0"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Segoe UI Symbol" w:hAnsi="Segoe UI Symbol" w:cs="Segoe UI Symbol"/>
                    <w:b/>
                    <w:sz w:val="24"/>
                    <w:szCs w:val="24"/>
                  </w:rPr>
                  <w:t>☐</w:t>
                </w:r>
              </w:p>
            </w:tc>
          </w:sdtContent>
        </w:sdt>
        <w:tc>
          <w:tcPr>
            <w:tcW w:w="992" w:type="dxa"/>
            <w:shd w:val="clear" w:color="auto" w:fill="F2F2F2"/>
            <w:vAlign w:val="center"/>
          </w:tcPr>
          <w:p w14:paraId="09648C1F"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NO</w:t>
            </w:r>
          </w:p>
        </w:tc>
        <w:sdt>
          <w:sdtPr>
            <w:rPr>
              <w:rFonts w:ascii="Arial" w:hAnsi="Arial" w:cs="Arial"/>
              <w:b/>
              <w:sz w:val="24"/>
              <w:szCs w:val="24"/>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71603B3C"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Segoe UI Symbol" w:hAnsi="Segoe UI Symbol" w:cs="Segoe UI Symbol"/>
                    <w:b/>
                    <w:sz w:val="24"/>
                    <w:szCs w:val="24"/>
                  </w:rPr>
                  <w:t>☒</w:t>
                </w:r>
              </w:p>
            </w:tc>
          </w:sdtContent>
        </w:sdt>
      </w:tr>
      <w:tr w:rsidR="00430A31" w:rsidRPr="00360952" w14:paraId="3C64245D" w14:textId="77777777" w:rsidTr="00430A31">
        <w:tc>
          <w:tcPr>
            <w:tcW w:w="562" w:type="dxa"/>
            <w:shd w:val="clear" w:color="auto" w:fill="F2F2F2"/>
          </w:tcPr>
          <w:p w14:paraId="49ACE060" w14:textId="77777777" w:rsidR="00430A31" w:rsidRPr="00360952" w:rsidRDefault="00430A31" w:rsidP="00430A31">
            <w:pPr>
              <w:autoSpaceDE w:val="0"/>
              <w:autoSpaceDN w:val="0"/>
              <w:adjustRightInd w:val="0"/>
              <w:rPr>
                <w:rFonts w:ascii="Arial" w:hAnsi="Arial" w:cs="Arial"/>
                <w:b/>
                <w:bCs/>
                <w:sz w:val="24"/>
                <w:szCs w:val="24"/>
              </w:rPr>
            </w:pPr>
          </w:p>
        </w:tc>
        <w:tc>
          <w:tcPr>
            <w:tcW w:w="8075" w:type="dxa"/>
            <w:gridSpan w:val="4"/>
            <w:shd w:val="clear" w:color="auto" w:fill="F2F2F2"/>
          </w:tcPr>
          <w:p w14:paraId="0828B0B9" w14:textId="77777777" w:rsidR="00430A31" w:rsidRPr="00360952" w:rsidRDefault="00430A31" w:rsidP="00430A31">
            <w:pPr>
              <w:autoSpaceDE w:val="0"/>
              <w:autoSpaceDN w:val="0"/>
              <w:adjustRightInd w:val="0"/>
              <w:rPr>
                <w:rFonts w:ascii="Arial" w:hAnsi="Arial" w:cs="Arial"/>
                <w:b/>
                <w:bCs/>
                <w:sz w:val="24"/>
                <w:szCs w:val="24"/>
              </w:rPr>
            </w:pPr>
          </w:p>
        </w:tc>
        <w:tc>
          <w:tcPr>
            <w:tcW w:w="1843" w:type="dxa"/>
            <w:gridSpan w:val="2"/>
            <w:shd w:val="clear" w:color="auto" w:fill="F2F2F2"/>
          </w:tcPr>
          <w:p w14:paraId="1C1067A0" w14:textId="77777777" w:rsidR="00430A31" w:rsidRPr="00360952" w:rsidRDefault="00430A31" w:rsidP="00430A31">
            <w:pPr>
              <w:autoSpaceDE w:val="0"/>
              <w:autoSpaceDN w:val="0"/>
              <w:adjustRightInd w:val="0"/>
              <w:jc w:val="center"/>
              <w:rPr>
                <w:rFonts w:ascii="Arial" w:hAnsi="Arial" w:cs="Arial"/>
                <w:b/>
                <w:bCs/>
                <w:i/>
                <w:sz w:val="24"/>
                <w:szCs w:val="24"/>
              </w:rPr>
            </w:pPr>
            <w:r w:rsidRPr="00360952">
              <w:rPr>
                <w:rFonts w:ascii="Arial" w:hAnsi="Arial" w:cs="Arial"/>
                <w:b/>
                <w:bCs/>
                <w:i/>
                <w:sz w:val="24"/>
                <w:szCs w:val="24"/>
              </w:rPr>
              <w:t>Date</w:t>
            </w:r>
          </w:p>
        </w:tc>
      </w:tr>
      <w:tr w:rsidR="00430A31" w:rsidRPr="00360952" w14:paraId="61526788" w14:textId="77777777" w:rsidTr="00430A31">
        <w:trPr>
          <w:trHeight w:val="437"/>
        </w:trPr>
        <w:tc>
          <w:tcPr>
            <w:tcW w:w="562" w:type="dxa"/>
            <w:vMerge w:val="restart"/>
            <w:shd w:val="clear" w:color="auto" w:fill="F2F2F2"/>
          </w:tcPr>
          <w:p w14:paraId="68D3E950" w14:textId="77777777" w:rsidR="00430A31" w:rsidRPr="00360952" w:rsidRDefault="00430A31" w:rsidP="00430A31">
            <w:pPr>
              <w:autoSpaceDE w:val="0"/>
              <w:autoSpaceDN w:val="0"/>
              <w:adjustRightInd w:val="0"/>
              <w:jc w:val="both"/>
              <w:rPr>
                <w:rFonts w:ascii="Arial" w:hAnsi="Arial" w:cs="Arial"/>
                <w:sz w:val="24"/>
                <w:szCs w:val="24"/>
              </w:rPr>
            </w:pPr>
            <w:r w:rsidRPr="00360952">
              <w:rPr>
                <w:rFonts w:ascii="Arial" w:hAnsi="Arial" w:cs="Arial"/>
                <w:sz w:val="24"/>
                <w:szCs w:val="24"/>
              </w:rPr>
              <w:t>2</w:t>
            </w:r>
          </w:p>
        </w:tc>
        <w:tc>
          <w:tcPr>
            <w:tcW w:w="3693" w:type="dxa"/>
            <w:vMerge w:val="restart"/>
            <w:shd w:val="clear" w:color="auto" w:fill="F2F2F2"/>
          </w:tcPr>
          <w:p w14:paraId="24AA80A0" w14:textId="77777777" w:rsidR="00430A31" w:rsidRPr="00360952" w:rsidRDefault="00430A31" w:rsidP="00430A31">
            <w:pPr>
              <w:autoSpaceDE w:val="0"/>
              <w:autoSpaceDN w:val="0"/>
              <w:adjustRightInd w:val="0"/>
              <w:jc w:val="both"/>
              <w:rPr>
                <w:rFonts w:ascii="Arial" w:hAnsi="Arial" w:cs="Arial"/>
                <w:sz w:val="24"/>
                <w:szCs w:val="24"/>
              </w:rPr>
            </w:pPr>
            <w:r w:rsidRPr="00360952">
              <w:rPr>
                <w:rFonts w:ascii="Arial" w:hAnsi="Arial" w:cs="Arial"/>
                <w:sz w:val="24"/>
                <w:szCs w:val="24"/>
              </w:rPr>
              <w:t xml:space="preserve">If </w:t>
            </w:r>
            <w:proofErr w:type="gramStart"/>
            <w:r w:rsidRPr="00360952">
              <w:rPr>
                <w:rFonts w:ascii="Arial" w:hAnsi="Arial" w:cs="Arial"/>
                <w:sz w:val="24"/>
                <w:szCs w:val="24"/>
              </w:rPr>
              <w:t>Yes</w:t>
            </w:r>
            <w:proofErr w:type="gramEnd"/>
            <w:r w:rsidRPr="00360952">
              <w:rPr>
                <w:rFonts w:ascii="Arial" w:hAnsi="Arial" w:cs="Arial"/>
                <w:sz w:val="24"/>
                <w:szCs w:val="24"/>
              </w:rPr>
              <w:t>, please indicate source of approval (and date where known):</w:t>
            </w:r>
            <w:r w:rsidRPr="00360952">
              <w:rPr>
                <w:rFonts w:ascii="Arial" w:hAnsi="Arial" w:cs="Arial"/>
                <w:bCs/>
                <w:i/>
                <w:iCs/>
                <w:color w:val="FF0000"/>
                <w:sz w:val="24"/>
                <w:szCs w:val="24"/>
              </w:rPr>
              <w:t xml:space="preserve"> </w:t>
            </w:r>
            <w:r w:rsidRPr="00360952">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vAlign w:val="center"/>
          </w:tcPr>
          <w:p w14:paraId="3C153671"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14D66F5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tc>
          </w:sdtContent>
        </w:sdt>
        <w:tc>
          <w:tcPr>
            <w:tcW w:w="1843" w:type="dxa"/>
            <w:gridSpan w:val="2"/>
            <w:vAlign w:val="center"/>
          </w:tcPr>
          <w:p w14:paraId="017ADBE4" w14:textId="77777777" w:rsidR="00430A31" w:rsidRPr="00360952" w:rsidRDefault="00430A31" w:rsidP="00430A31">
            <w:pPr>
              <w:autoSpaceDE w:val="0"/>
              <w:autoSpaceDN w:val="0"/>
              <w:adjustRightInd w:val="0"/>
              <w:jc w:val="center"/>
              <w:rPr>
                <w:rFonts w:ascii="Arial" w:hAnsi="Arial" w:cs="Arial"/>
                <w:b/>
                <w:bCs/>
                <w:sz w:val="24"/>
                <w:szCs w:val="24"/>
              </w:rPr>
            </w:pPr>
          </w:p>
        </w:tc>
      </w:tr>
      <w:tr w:rsidR="00430A31" w:rsidRPr="00360952" w14:paraId="0B8A78BA" w14:textId="77777777" w:rsidTr="00430A31">
        <w:trPr>
          <w:trHeight w:val="415"/>
        </w:trPr>
        <w:tc>
          <w:tcPr>
            <w:tcW w:w="562" w:type="dxa"/>
            <w:vMerge/>
            <w:shd w:val="clear" w:color="auto" w:fill="F2F2F2"/>
          </w:tcPr>
          <w:p w14:paraId="315AC4F8" w14:textId="77777777" w:rsidR="00430A31" w:rsidRPr="00360952" w:rsidRDefault="00430A31" w:rsidP="00430A31">
            <w:pPr>
              <w:autoSpaceDE w:val="0"/>
              <w:autoSpaceDN w:val="0"/>
              <w:adjustRightInd w:val="0"/>
              <w:jc w:val="both"/>
              <w:rPr>
                <w:rFonts w:ascii="Arial" w:hAnsi="Arial" w:cs="Arial"/>
                <w:sz w:val="24"/>
                <w:szCs w:val="24"/>
              </w:rPr>
            </w:pPr>
          </w:p>
        </w:tc>
        <w:tc>
          <w:tcPr>
            <w:tcW w:w="3693" w:type="dxa"/>
            <w:vMerge/>
            <w:shd w:val="clear" w:color="auto" w:fill="F2F2F2"/>
          </w:tcPr>
          <w:p w14:paraId="02432701" w14:textId="77777777" w:rsidR="00430A31" w:rsidRPr="00360952" w:rsidRDefault="00430A31" w:rsidP="00430A31">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653BFAB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490E6F3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tc>
          </w:sdtContent>
        </w:sdt>
        <w:tc>
          <w:tcPr>
            <w:tcW w:w="1843" w:type="dxa"/>
            <w:gridSpan w:val="2"/>
            <w:vAlign w:val="center"/>
          </w:tcPr>
          <w:p w14:paraId="49CE5472" w14:textId="77777777" w:rsidR="00430A31" w:rsidRPr="00360952" w:rsidRDefault="00430A31" w:rsidP="00430A31">
            <w:pPr>
              <w:autoSpaceDE w:val="0"/>
              <w:autoSpaceDN w:val="0"/>
              <w:adjustRightInd w:val="0"/>
              <w:jc w:val="center"/>
              <w:rPr>
                <w:rFonts w:ascii="Arial" w:hAnsi="Arial" w:cs="Arial"/>
                <w:b/>
                <w:bCs/>
                <w:sz w:val="24"/>
                <w:szCs w:val="24"/>
              </w:rPr>
            </w:pPr>
          </w:p>
        </w:tc>
      </w:tr>
      <w:tr w:rsidR="00430A31" w:rsidRPr="00360952" w14:paraId="76D5001F" w14:textId="77777777" w:rsidTr="00430A31">
        <w:tc>
          <w:tcPr>
            <w:tcW w:w="562" w:type="dxa"/>
            <w:vMerge/>
            <w:shd w:val="clear" w:color="auto" w:fill="F2F2F2"/>
          </w:tcPr>
          <w:p w14:paraId="5A462CD8" w14:textId="77777777" w:rsidR="00430A31" w:rsidRPr="00360952" w:rsidRDefault="00430A31" w:rsidP="00430A31">
            <w:pPr>
              <w:autoSpaceDE w:val="0"/>
              <w:autoSpaceDN w:val="0"/>
              <w:adjustRightInd w:val="0"/>
              <w:jc w:val="both"/>
              <w:rPr>
                <w:rFonts w:ascii="Arial" w:hAnsi="Arial" w:cs="Arial"/>
                <w:sz w:val="24"/>
                <w:szCs w:val="24"/>
              </w:rPr>
            </w:pPr>
          </w:p>
        </w:tc>
        <w:tc>
          <w:tcPr>
            <w:tcW w:w="3693" w:type="dxa"/>
            <w:vMerge/>
            <w:shd w:val="clear" w:color="auto" w:fill="F2F2F2"/>
          </w:tcPr>
          <w:p w14:paraId="513339ED" w14:textId="77777777" w:rsidR="00430A31" w:rsidRPr="00360952" w:rsidRDefault="00430A31" w:rsidP="00430A31">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354222A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Other (write in)</w:t>
            </w:r>
          </w:p>
          <w:p w14:paraId="4538F7B3" w14:textId="77777777" w:rsidR="00430A31" w:rsidRPr="00360952" w:rsidRDefault="00430A31" w:rsidP="00430A31">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3583785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tc>
          </w:sdtContent>
        </w:sdt>
        <w:tc>
          <w:tcPr>
            <w:tcW w:w="1843" w:type="dxa"/>
            <w:gridSpan w:val="2"/>
            <w:vAlign w:val="center"/>
          </w:tcPr>
          <w:p w14:paraId="0FACE4DF" w14:textId="77777777" w:rsidR="00430A31" w:rsidRPr="00360952" w:rsidRDefault="00430A31" w:rsidP="00430A31">
            <w:pPr>
              <w:autoSpaceDE w:val="0"/>
              <w:autoSpaceDN w:val="0"/>
              <w:adjustRightInd w:val="0"/>
              <w:jc w:val="center"/>
              <w:rPr>
                <w:rFonts w:ascii="Arial" w:hAnsi="Arial" w:cs="Arial"/>
                <w:b/>
                <w:bCs/>
                <w:sz w:val="24"/>
                <w:szCs w:val="24"/>
              </w:rPr>
            </w:pPr>
          </w:p>
        </w:tc>
      </w:tr>
    </w:tbl>
    <w:p w14:paraId="64729F8B"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Cs/>
          <w:iCs/>
          <w:sz w:val="24"/>
          <w:szCs w:val="24"/>
        </w:rPr>
      </w:pPr>
    </w:p>
    <w:p w14:paraId="1C5F821F"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t>SECTION C:  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430A31" w:rsidRPr="00360952" w14:paraId="493DCFB3" w14:textId="77777777" w:rsidTr="00430A31">
        <w:tc>
          <w:tcPr>
            <w:tcW w:w="562" w:type="dxa"/>
            <w:shd w:val="clear" w:color="auto" w:fill="F2F2F2"/>
          </w:tcPr>
          <w:p w14:paraId="170FA4F3" w14:textId="77777777" w:rsidR="00430A31" w:rsidRPr="00360952" w:rsidRDefault="00430A31" w:rsidP="00430A31">
            <w:pPr>
              <w:autoSpaceDE w:val="0"/>
              <w:autoSpaceDN w:val="0"/>
              <w:adjustRightInd w:val="0"/>
              <w:rPr>
                <w:rFonts w:ascii="Arial" w:hAnsi="Arial" w:cs="Arial"/>
                <w:sz w:val="24"/>
                <w:szCs w:val="24"/>
              </w:rPr>
            </w:pPr>
          </w:p>
        </w:tc>
        <w:tc>
          <w:tcPr>
            <w:tcW w:w="9918" w:type="dxa"/>
            <w:gridSpan w:val="2"/>
            <w:shd w:val="clear" w:color="auto" w:fill="F2F2F2"/>
          </w:tcPr>
          <w:p w14:paraId="4E37AEE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60952">
              <w:rPr>
                <w:rFonts w:ascii="Arial" w:hAnsi="Arial" w:cs="Arial"/>
                <w:sz w:val="24"/>
                <w:szCs w:val="24"/>
              </w:rPr>
              <w:t>and also</w:t>
            </w:r>
            <w:proofErr w:type="gramEnd"/>
            <w:r w:rsidRPr="00360952">
              <w:rPr>
                <w:rFonts w:ascii="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430A31" w:rsidRPr="00360952" w14:paraId="40755250" w14:textId="77777777" w:rsidTr="00430A31">
        <w:trPr>
          <w:trHeight w:val="355"/>
        </w:trPr>
        <w:tc>
          <w:tcPr>
            <w:tcW w:w="562" w:type="dxa"/>
            <w:vAlign w:val="center"/>
          </w:tcPr>
          <w:p w14:paraId="6355E29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w:t>
            </w:r>
          </w:p>
        </w:tc>
        <w:tc>
          <w:tcPr>
            <w:tcW w:w="8784" w:type="dxa"/>
            <w:vAlign w:val="center"/>
          </w:tcPr>
          <w:p w14:paraId="70E194A9" w14:textId="77777777" w:rsidR="00430A31" w:rsidRPr="00360952" w:rsidRDefault="00EB0048" w:rsidP="00430A31">
            <w:pPr>
              <w:autoSpaceDE w:val="0"/>
              <w:autoSpaceDN w:val="0"/>
              <w:adjustRightInd w:val="0"/>
              <w:rPr>
                <w:rFonts w:ascii="Arial" w:hAnsi="Arial" w:cs="Arial"/>
                <w:b/>
                <w:bCs/>
                <w:sz w:val="24"/>
                <w:szCs w:val="24"/>
              </w:rPr>
            </w:pPr>
            <w:hyperlink r:id="rId58" w:history="1">
              <w:r w:rsidR="00430A31" w:rsidRPr="00360952">
                <w:rPr>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9111C3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tc>
          </w:sdtContent>
        </w:sdt>
      </w:tr>
      <w:tr w:rsidR="00430A31" w:rsidRPr="00360952" w14:paraId="11E91517" w14:textId="77777777" w:rsidTr="00430A31">
        <w:trPr>
          <w:trHeight w:val="417"/>
        </w:trPr>
        <w:tc>
          <w:tcPr>
            <w:tcW w:w="562" w:type="dxa"/>
            <w:vAlign w:val="center"/>
          </w:tcPr>
          <w:p w14:paraId="6FE38E1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2</w:t>
            </w:r>
          </w:p>
        </w:tc>
        <w:tc>
          <w:tcPr>
            <w:tcW w:w="8784" w:type="dxa"/>
            <w:vAlign w:val="center"/>
          </w:tcPr>
          <w:p w14:paraId="07CF100E" w14:textId="77777777" w:rsidR="00430A31" w:rsidRPr="00360952" w:rsidRDefault="00430A31" w:rsidP="00430A31">
            <w:pPr>
              <w:autoSpaceDE w:val="0"/>
              <w:autoSpaceDN w:val="0"/>
              <w:adjustRightInd w:val="0"/>
              <w:rPr>
                <w:rFonts w:ascii="Arial" w:hAnsi="Arial" w:cs="Arial"/>
                <w:b/>
                <w:bCs/>
                <w:color w:val="FF0000"/>
                <w:sz w:val="24"/>
                <w:szCs w:val="24"/>
              </w:rPr>
            </w:pPr>
            <w:r w:rsidRPr="00360952">
              <w:rPr>
                <w:rFonts w:ascii="Arial" w:hAnsi="Arial" w:cs="Arial"/>
                <w:b/>
                <w:bCs/>
                <w:sz w:val="24"/>
                <w:szCs w:val="24"/>
              </w:rPr>
              <w:t>UWTSD Research Data Management Policy</w:t>
            </w:r>
          </w:p>
        </w:tc>
        <w:tc>
          <w:tcPr>
            <w:tcW w:w="1134" w:type="dxa"/>
            <w:shd w:val="clear" w:color="auto" w:fill="BFBFBF"/>
            <w:vAlign w:val="center"/>
          </w:tcPr>
          <w:sdt>
            <w:sdtPr>
              <w:rPr>
                <w:rFonts w:ascii="Arial" w:hAnsi="Arial" w:cs="Arial"/>
                <w:i/>
                <w:sz w:val="24"/>
                <w:szCs w:val="24"/>
              </w:rPr>
              <w:id w:val="-2040961117"/>
              <w14:checkbox>
                <w14:checked w14:val="1"/>
                <w14:checkedState w14:val="2612" w14:font="MS Gothic"/>
                <w14:uncheckedState w14:val="2610" w14:font="MS Gothic"/>
              </w14:checkbox>
            </w:sdtPr>
            <w:sdtContent>
              <w:p w14:paraId="2DA79AC4" w14:textId="77777777" w:rsidR="00430A31" w:rsidRPr="00360952" w:rsidRDefault="00430A31" w:rsidP="00430A31">
                <w:pPr>
                  <w:autoSpaceDE w:val="0"/>
                  <w:autoSpaceDN w:val="0"/>
                  <w:adjustRightInd w:val="0"/>
                  <w:jc w:val="center"/>
                  <w:rPr>
                    <w:rFonts w:ascii="Arial" w:hAnsi="Arial" w:cs="Arial"/>
                    <w:i/>
                    <w:sz w:val="24"/>
                    <w:szCs w:val="24"/>
                  </w:rPr>
                </w:pPr>
                <w:r w:rsidRPr="00360952">
                  <w:rPr>
                    <w:rFonts w:ascii="Segoe UI Symbol" w:hAnsi="Segoe UI Symbol" w:cs="Segoe UI Symbol"/>
                    <w:i/>
                    <w:sz w:val="24"/>
                    <w:szCs w:val="24"/>
                  </w:rPr>
                  <w:t>☒</w:t>
                </w:r>
              </w:p>
            </w:sdtContent>
          </w:sdt>
        </w:tc>
      </w:tr>
      <w:tr w:rsidR="00430A31" w:rsidRPr="00360952" w14:paraId="68CB608F" w14:textId="77777777" w:rsidTr="00430A31">
        <w:trPr>
          <w:trHeight w:val="409"/>
        </w:trPr>
        <w:tc>
          <w:tcPr>
            <w:tcW w:w="562" w:type="dxa"/>
            <w:vAlign w:val="center"/>
          </w:tcPr>
          <w:p w14:paraId="35DADC9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3</w:t>
            </w:r>
          </w:p>
        </w:tc>
        <w:tc>
          <w:tcPr>
            <w:tcW w:w="8784" w:type="dxa"/>
            <w:vAlign w:val="center"/>
          </w:tcPr>
          <w:p w14:paraId="284C458C" w14:textId="77777777" w:rsidR="00430A31" w:rsidRPr="00360952" w:rsidRDefault="00430A31" w:rsidP="00430A31">
            <w:pPr>
              <w:autoSpaceDE w:val="0"/>
              <w:autoSpaceDN w:val="0"/>
              <w:adjustRightInd w:val="0"/>
              <w:rPr>
                <w:rFonts w:ascii="Arial" w:hAnsi="Arial" w:cs="Arial"/>
                <w:iCs/>
                <w:sz w:val="24"/>
                <w:szCs w:val="24"/>
              </w:rPr>
            </w:pPr>
            <w:r w:rsidRPr="00360952">
              <w:rPr>
                <w:rFonts w:ascii="Arial" w:hAnsi="Arial" w:cs="Arial"/>
                <w:iCs/>
                <w:sz w:val="24"/>
                <w:szCs w:val="24"/>
              </w:rPr>
              <w:t>British Psychological Society (BPS) Code of Human Research Ethics</w:t>
            </w:r>
          </w:p>
        </w:tc>
        <w:tc>
          <w:tcPr>
            <w:tcW w:w="1134" w:type="dxa"/>
            <w:shd w:val="clear" w:color="auto" w:fill="BFBFBF"/>
            <w:vAlign w:val="center"/>
          </w:tcPr>
          <w:sdt>
            <w:sdtPr>
              <w:rPr>
                <w:rFonts w:ascii="Arial" w:hAnsi="Arial" w:cs="Arial"/>
                <w:i/>
                <w:sz w:val="24"/>
                <w:szCs w:val="24"/>
              </w:rPr>
              <w:id w:val="-2087453121"/>
              <w14:checkbox>
                <w14:checked w14:val="1"/>
                <w14:checkedState w14:val="2612" w14:font="MS Gothic"/>
                <w14:uncheckedState w14:val="2610" w14:font="MS Gothic"/>
              </w14:checkbox>
            </w:sdtPr>
            <w:sdtContent>
              <w:p w14:paraId="1114DF68" w14:textId="77777777" w:rsidR="00430A31" w:rsidRPr="00360952" w:rsidRDefault="00430A31" w:rsidP="00430A31">
                <w:pPr>
                  <w:autoSpaceDE w:val="0"/>
                  <w:autoSpaceDN w:val="0"/>
                  <w:adjustRightInd w:val="0"/>
                  <w:jc w:val="center"/>
                  <w:rPr>
                    <w:rFonts w:ascii="Arial" w:hAnsi="Arial" w:cs="Arial"/>
                    <w:i/>
                    <w:sz w:val="24"/>
                    <w:szCs w:val="24"/>
                  </w:rPr>
                </w:pPr>
                <w:r w:rsidRPr="00360952">
                  <w:rPr>
                    <w:rFonts w:ascii="Segoe UI Symbol" w:hAnsi="Segoe UI Symbol" w:cs="Segoe UI Symbol"/>
                    <w:i/>
                    <w:sz w:val="24"/>
                    <w:szCs w:val="24"/>
                  </w:rPr>
                  <w:t>☒</w:t>
                </w:r>
              </w:p>
            </w:sdtContent>
          </w:sdt>
        </w:tc>
      </w:tr>
    </w:tbl>
    <w:p w14:paraId="5D444E9A"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p w14:paraId="20883F11" w14:textId="77777777" w:rsidR="00430A31" w:rsidRPr="00360952" w:rsidRDefault="00430A31" w:rsidP="00430A31">
      <w:pPr>
        <w:autoSpaceDE w:val="0"/>
        <w:autoSpaceDN w:val="0"/>
        <w:adjustRightInd w:val="0"/>
        <w:spacing w:after="0" w:line="240" w:lineRule="auto"/>
        <w:jc w:val="both"/>
        <w:rPr>
          <w:rFonts w:ascii="Arial" w:eastAsia="Times New Roman" w:hAnsi="Arial" w:cs="Arial"/>
          <w:b/>
          <w:sz w:val="24"/>
          <w:szCs w:val="24"/>
        </w:rPr>
      </w:pPr>
      <w:r w:rsidRPr="00360952">
        <w:rPr>
          <w:rFonts w:ascii="Arial" w:eastAsia="Times New Roman" w:hAnsi="Arial" w:cs="Arial"/>
          <w:b/>
          <w:sz w:val="24"/>
          <w:szCs w:val="24"/>
        </w:rPr>
        <w:t>SECTION D: External Collaborative Research Activity</w:t>
      </w:r>
    </w:p>
    <w:p w14:paraId="25E82FD7"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sz w:val="24"/>
          <w:szCs w:val="24"/>
        </w:rPr>
      </w:pPr>
      <w:r w:rsidRPr="00360952">
        <w:rPr>
          <w:rFonts w:ascii="Arial" w:eastAsia="Times New Roman" w:hAnsi="Arial" w:cs="Arial"/>
          <w:sz w:val="24"/>
          <w:szCs w:val="24"/>
        </w:rPr>
        <w:t xml:space="preserve">If there are external </w:t>
      </w:r>
      <w:proofErr w:type="gramStart"/>
      <w:r w:rsidRPr="00360952">
        <w:rPr>
          <w:rFonts w:ascii="Arial" w:eastAsia="Times New Roman" w:hAnsi="Arial" w:cs="Arial"/>
          <w:sz w:val="24"/>
          <w:szCs w:val="24"/>
        </w:rPr>
        <w:t>collaborators</w:t>
      </w:r>
      <w:proofErr w:type="gramEnd"/>
      <w:r w:rsidRPr="00360952">
        <w:rPr>
          <w:rFonts w:ascii="Arial" w:eastAsia="Times New Roman" w:hAnsi="Arial" w:cs="Arial"/>
          <w:sz w:val="24"/>
          <w:szCs w:val="24"/>
        </w:rPr>
        <w:t xml:space="preserve"> then you should gain consent from the contact persons to share their personal data with the university. If there are no external </w:t>
      </w:r>
      <w:proofErr w:type="gramStart"/>
      <w:r w:rsidRPr="00360952">
        <w:rPr>
          <w:rFonts w:ascii="Arial" w:eastAsia="Times New Roman" w:hAnsi="Arial" w:cs="Arial"/>
          <w:sz w:val="24"/>
          <w:szCs w:val="24"/>
        </w:rPr>
        <w:t>collaborators</w:t>
      </w:r>
      <w:proofErr w:type="gramEnd"/>
      <w:r w:rsidRPr="00360952">
        <w:rPr>
          <w:rFonts w:ascii="Arial" w:eastAsia="Times New Roman" w:hAnsi="Arial" w:cs="Arial"/>
          <w:sz w:val="24"/>
          <w:szCs w:val="24"/>
        </w:rPr>
        <w:t xml:space="preserve"> then leave this section blank and continue to section E.</w:t>
      </w:r>
    </w:p>
    <w:tbl>
      <w:tblPr>
        <w:tblStyle w:val="TableGrid2"/>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30A31" w:rsidRPr="00360952" w14:paraId="2986AD25" w14:textId="77777777" w:rsidTr="00430A31">
        <w:trPr>
          <w:trHeight w:val="227"/>
        </w:trPr>
        <w:tc>
          <w:tcPr>
            <w:tcW w:w="562" w:type="dxa"/>
            <w:shd w:val="clear" w:color="auto" w:fill="F2F2F2"/>
          </w:tcPr>
          <w:p w14:paraId="57801B94"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w:t>
            </w:r>
          </w:p>
        </w:tc>
        <w:tc>
          <w:tcPr>
            <w:tcW w:w="3823" w:type="dxa"/>
            <w:shd w:val="clear" w:color="auto" w:fill="F2F2F2"/>
          </w:tcPr>
          <w:p w14:paraId="68AED9C0" w14:textId="77777777" w:rsidR="00430A31" w:rsidRPr="00360952" w:rsidRDefault="00430A31" w:rsidP="00430A31">
            <w:pPr>
              <w:autoSpaceDE w:val="0"/>
              <w:autoSpaceDN w:val="0"/>
              <w:adjustRightInd w:val="0"/>
              <w:jc w:val="both"/>
              <w:rPr>
                <w:rFonts w:ascii="Arial" w:hAnsi="Arial" w:cs="Arial"/>
                <w:sz w:val="24"/>
                <w:szCs w:val="24"/>
              </w:rPr>
            </w:pPr>
            <w:r w:rsidRPr="00360952">
              <w:rPr>
                <w:rFonts w:ascii="Arial" w:hAnsi="Arial" w:cs="Arial"/>
                <w:sz w:val="24"/>
                <w:szCs w:val="24"/>
              </w:rPr>
              <w:t>Institution</w:t>
            </w:r>
          </w:p>
        </w:tc>
        <w:tc>
          <w:tcPr>
            <w:tcW w:w="6095" w:type="dxa"/>
            <w:gridSpan w:val="6"/>
          </w:tcPr>
          <w:p w14:paraId="16E4848D" w14:textId="77777777" w:rsidR="00430A31" w:rsidRPr="00360952" w:rsidRDefault="00430A31" w:rsidP="00430A31">
            <w:pPr>
              <w:autoSpaceDE w:val="0"/>
              <w:autoSpaceDN w:val="0"/>
              <w:adjustRightInd w:val="0"/>
              <w:rPr>
                <w:rFonts w:ascii="Arial" w:hAnsi="Arial" w:cs="Arial"/>
                <w:bCs/>
                <w:sz w:val="24"/>
                <w:szCs w:val="24"/>
              </w:rPr>
            </w:pPr>
          </w:p>
          <w:p w14:paraId="57BDDAFB" w14:textId="77777777" w:rsidR="00430A31" w:rsidRPr="00360952" w:rsidRDefault="00430A31" w:rsidP="00430A31">
            <w:pPr>
              <w:autoSpaceDE w:val="0"/>
              <w:autoSpaceDN w:val="0"/>
              <w:adjustRightInd w:val="0"/>
              <w:rPr>
                <w:rFonts w:ascii="Arial" w:hAnsi="Arial" w:cs="Arial"/>
                <w:bCs/>
                <w:sz w:val="24"/>
                <w:szCs w:val="24"/>
              </w:rPr>
            </w:pPr>
          </w:p>
        </w:tc>
      </w:tr>
      <w:tr w:rsidR="00430A31" w:rsidRPr="00360952" w14:paraId="2933376A" w14:textId="77777777" w:rsidTr="00430A31">
        <w:trPr>
          <w:trHeight w:val="227"/>
        </w:trPr>
        <w:tc>
          <w:tcPr>
            <w:tcW w:w="562" w:type="dxa"/>
            <w:shd w:val="clear" w:color="auto" w:fill="F2F2F2"/>
          </w:tcPr>
          <w:p w14:paraId="2EAD35B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2</w:t>
            </w:r>
          </w:p>
        </w:tc>
        <w:tc>
          <w:tcPr>
            <w:tcW w:w="3823" w:type="dxa"/>
            <w:shd w:val="clear" w:color="auto" w:fill="F2F2F2"/>
          </w:tcPr>
          <w:p w14:paraId="45F37092" w14:textId="77777777" w:rsidR="00430A31" w:rsidRPr="00360952" w:rsidRDefault="00430A31" w:rsidP="00430A31">
            <w:pPr>
              <w:autoSpaceDE w:val="0"/>
              <w:autoSpaceDN w:val="0"/>
              <w:adjustRightInd w:val="0"/>
              <w:jc w:val="both"/>
              <w:rPr>
                <w:rFonts w:ascii="Arial" w:hAnsi="Arial" w:cs="Arial"/>
                <w:sz w:val="24"/>
                <w:szCs w:val="24"/>
              </w:rPr>
            </w:pPr>
            <w:r w:rsidRPr="00360952">
              <w:rPr>
                <w:rFonts w:ascii="Arial" w:hAnsi="Arial" w:cs="Arial"/>
                <w:sz w:val="24"/>
                <w:szCs w:val="24"/>
              </w:rPr>
              <w:t>Contact person name</w:t>
            </w:r>
          </w:p>
        </w:tc>
        <w:tc>
          <w:tcPr>
            <w:tcW w:w="6095" w:type="dxa"/>
            <w:gridSpan w:val="6"/>
          </w:tcPr>
          <w:p w14:paraId="273273DF" w14:textId="77777777" w:rsidR="00430A31" w:rsidRPr="00360952" w:rsidRDefault="00430A31" w:rsidP="00430A31">
            <w:pPr>
              <w:autoSpaceDE w:val="0"/>
              <w:autoSpaceDN w:val="0"/>
              <w:adjustRightInd w:val="0"/>
              <w:rPr>
                <w:rFonts w:ascii="Arial" w:hAnsi="Arial" w:cs="Arial"/>
                <w:bCs/>
                <w:sz w:val="24"/>
                <w:szCs w:val="24"/>
              </w:rPr>
            </w:pPr>
          </w:p>
          <w:p w14:paraId="5593FBE4" w14:textId="77777777" w:rsidR="00430A31" w:rsidRPr="00360952" w:rsidRDefault="00430A31" w:rsidP="00430A31">
            <w:pPr>
              <w:autoSpaceDE w:val="0"/>
              <w:autoSpaceDN w:val="0"/>
              <w:adjustRightInd w:val="0"/>
              <w:rPr>
                <w:rFonts w:ascii="Arial" w:hAnsi="Arial" w:cs="Arial"/>
                <w:bCs/>
                <w:sz w:val="24"/>
                <w:szCs w:val="24"/>
              </w:rPr>
            </w:pPr>
          </w:p>
        </w:tc>
      </w:tr>
      <w:tr w:rsidR="00430A31" w:rsidRPr="00360952" w14:paraId="48E76FA3" w14:textId="77777777" w:rsidTr="00430A31">
        <w:trPr>
          <w:trHeight w:val="227"/>
        </w:trPr>
        <w:tc>
          <w:tcPr>
            <w:tcW w:w="562" w:type="dxa"/>
            <w:shd w:val="clear" w:color="auto" w:fill="F2F2F2"/>
          </w:tcPr>
          <w:p w14:paraId="2CE1B254"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3</w:t>
            </w:r>
          </w:p>
        </w:tc>
        <w:tc>
          <w:tcPr>
            <w:tcW w:w="3823" w:type="dxa"/>
            <w:shd w:val="clear" w:color="auto" w:fill="F2F2F2"/>
          </w:tcPr>
          <w:p w14:paraId="69830BAB" w14:textId="77777777" w:rsidR="00430A31" w:rsidRPr="00360952" w:rsidRDefault="00430A31" w:rsidP="00430A31">
            <w:pPr>
              <w:autoSpaceDE w:val="0"/>
              <w:autoSpaceDN w:val="0"/>
              <w:adjustRightInd w:val="0"/>
              <w:jc w:val="both"/>
              <w:rPr>
                <w:rFonts w:ascii="Arial" w:hAnsi="Arial" w:cs="Arial"/>
                <w:sz w:val="24"/>
                <w:szCs w:val="24"/>
              </w:rPr>
            </w:pPr>
            <w:r w:rsidRPr="00360952">
              <w:rPr>
                <w:rFonts w:ascii="Arial" w:hAnsi="Arial" w:cs="Arial"/>
                <w:sz w:val="24"/>
                <w:szCs w:val="24"/>
              </w:rPr>
              <w:t>Contact person e-mail address</w:t>
            </w:r>
          </w:p>
          <w:p w14:paraId="63638014" w14:textId="77777777" w:rsidR="00430A31" w:rsidRPr="00360952" w:rsidRDefault="00430A31" w:rsidP="00430A31">
            <w:pPr>
              <w:autoSpaceDE w:val="0"/>
              <w:autoSpaceDN w:val="0"/>
              <w:adjustRightInd w:val="0"/>
              <w:jc w:val="both"/>
              <w:rPr>
                <w:rFonts w:ascii="Arial" w:hAnsi="Arial" w:cs="Arial"/>
                <w:sz w:val="24"/>
                <w:szCs w:val="24"/>
              </w:rPr>
            </w:pPr>
          </w:p>
        </w:tc>
        <w:tc>
          <w:tcPr>
            <w:tcW w:w="6095" w:type="dxa"/>
            <w:gridSpan w:val="6"/>
          </w:tcPr>
          <w:p w14:paraId="7B355AC0" w14:textId="77777777" w:rsidR="00430A31" w:rsidRPr="00360952" w:rsidRDefault="00430A31" w:rsidP="00430A31">
            <w:pPr>
              <w:autoSpaceDE w:val="0"/>
              <w:autoSpaceDN w:val="0"/>
              <w:adjustRightInd w:val="0"/>
              <w:rPr>
                <w:rFonts w:ascii="Arial" w:hAnsi="Arial" w:cs="Arial"/>
                <w:bCs/>
                <w:sz w:val="24"/>
                <w:szCs w:val="24"/>
              </w:rPr>
            </w:pPr>
          </w:p>
        </w:tc>
      </w:tr>
      <w:tr w:rsidR="00430A31" w:rsidRPr="00360952" w14:paraId="2EF3D87A" w14:textId="77777777" w:rsidTr="00430A31">
        <w:tc>
          <w:tcPr>
            <w:tcW w:w="562" w:type="dxa"/>
            <w:shd w:val="clear" w:color="auto" w:fill="F2F2F2"/>
          </w:tcPr>
          <w:p w14:paraId="71B28BA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4</w:t>
            </w:r>
          </w:p>
        </w:tc>
        <w:tc>
          <w:tcPr>
            <w:tcW w:w="6232" w:type="dxa"/>
            <w:gridSpan w:val="2"/>
            <w:shd w:val="clear" w:color="auto" w:fill="F2F2F2"/>
          </w:tcPr>
          <w:p w14:paraId="69A4F59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Is your research externally funded?</w:t>
            </w:r>
          </w:p>
        </w:tc>
        <w:tc>
          <w:tcPr>
            <w:tcW w:w="993" w:type="dxa"/>
            <w:shd w:val="clear" w:color="auto" w:fill="F2F2F2"/>
            <w:vAlign w:val="center"/>
          </w:tcPr>
          <w:p w14:paraId="786E6D01"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
                <w:sz w:val="24"/>
                <w:szCs w:val="24"/>
              </w:rPr>
              <w:t>YES</w:t>
            </w:r>
          </w:p>
        </w:tc>
        <w:tc>
          <w:tcPr>
            <w:tcW w:w="850" w:type="dxa"/>
            <w:shd w:val="clear" w:color="auto" w:fill="D9D9D9"/>
            <w:vAlign w:val="center"/>
          </w:tcPr>
          <w:p w14:paraId="3F58C6AF"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c>
          <w:tcPr>
            <w:tcW w:w="992" w:type="dxa"/>
            <w:gridSpan w:val="2"/>
            <w:shd w:val="clear" w:color="auto" w:fill="F2F2F2"/>
            <w:vAlign w:val="center"/>
          </w:tcPr>
          <w:p w14:paraId="4BCB0336"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Content>
              <w:p w14:paraId="46470E13"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4EBE20EB" w14:textId="77777777" w:rsidTr="00430A31">
        <w:tc>
          <w:tcPr>
            <w:tcW w:w="562" w:type="dxa"/>
            <w:shd w:val="clear" w:color="auto" w:fill="F2F2F2"/>
          </w:tcPr>
          <w:p w14:paraId="5BC4978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5</w:t>
            </w:r>
          </w:p>
        </w:tc>
        <w:tc>
          <w:tcPr>
            <w:tcW w:w="6232" w:type="dxa"/>
            <w:gridSpan w:val="2"/>
            <w:shd w:val="clear" w:color="auto" w:fill="F2F2F2"/>
          </w:tcPr>
          <w:p w14:paraId="1FF64D1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Are you in receipt of a KESS scholarship?</w:t>
            </w:r>
          </w:p>
        </w:tc>
        <w:tc>
          <w:tcPr>
            <w:tcW w:w="993" w:type="dxa"/>
            <w:shd w:val="clear" w:color="auto" w:fill="F2F2F2"/>
            <w:vAlign w:val="center"/>
          </w:tcPr>
          <w:p w14:paraId="46F861E4"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
                <w:sz w:val="24"/>
                <w:szCs w:val="24"/>
              </w:rPr>
              <w:t>YES</w:t>
            </w:r>
          </w:p>
        </w:tc>
        <w:tc>
          <w:tcPr>
            <w:tcW w:w="850" w:type="dxa"/>
            <w:shd w:val="clear" w:color="auto" w:fill="D9D9D9"/>
            <w:vAlign w:val="center"/>
          </w:tcPr>
          <w:p w14:paraId="41D04F4E"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c>
          <w:tcPr>
            <w:tcW w:w="992" w:type="dxa"/>
            <w:gridSpan w:val="2"/>
            <w:shd w:val="clear" w:color="auto" w:fill="F2F2F2"/>
            <w:vAlign w:val="center"/>
          </w:tcPr>
          <w:p w14:paraId="6F7F3741"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Content>
              <w:p w14:paraId="7E77A33C"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37FDBA58" w14:textId="77777777" w:rsidTr="00430A31">
        <w:trPr>
          <w:trHeight w:val="386"/>
        </w:trPr>
        <w:tc>
          <w:tcPr>
            <w:tcW w:w="562" w:type="dxa"/>
            <w:shd w:val="clear" w:color="auto" w:fill="F2F2F2"/>
          </w:tcPr>
          <w:p w14:paraId="6F01B56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6</w:t>
            </w:r>
          </w:p>
        </w:tc>
        <w:tc>
          <w:tcPr>
            <w:tcW w:w="3823" w:type="dxa"/>
            <w:vMerge w:val="restart"/>
            <w:shd w:val="clear" w:color="auto" w:fill="F2F2F2"/>
          </w:tcPr>
          <w:p w14:paraId="2F992F0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Are you specifically employed to undertake this research in either a paid or voluntary capacity?</w:t>
            </w:r>
          </w:p>
        </w:tc>
        <w:tc>
          <w:tcPr>
            <w:tcW w:w="2409" w:type="dxa"/>
          </w:tcPr>
          <w:p w14:paraId="22AEB84D"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Voluntary</w:t>
            </w:r>
          </w:p>
        </w:tc>
        <w:tc>
          <w:tcPr>
            <w:tcW w:w="993" w:type="dxa"/>
            <w:shd w:val="clear" w:color="auto" w:fill="F2F2F2"/>
            <w:vAlign w:val="center"/>
          </w:tcPr>
          <w:p w14:paraId="23E12CC1"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YES</w:t>
            </w:r>
          </w:p>
        </w:tc>
        <w:tc>
          <w:tcPr>
            <w:tcW w:w="850" w:type="dxa"/>
            <w:shd w:val="clear" w:color="auto" w:fill="D9D9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107EA63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82" w:type="dxa"/>
            <w:shd w:val="clear" w:color="auto" w:fill="F2F2F2"/>
            <w:vAlign w:val="center"/>
          </w:tcPr>
          <w:p w14:paraId="65BBEF29"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Content>
              <w:p w14:paraId="75D2EDE7"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4F9E0A13" w14:textId="77777777" w:rsidTr="00430A31">
        <w:trPr>
          <w:trHeight w:val="386"/>
        </w:trPr>
        <w:tc>
          <w:tcPr>
            <w:tcW w:w="562" w:type="dxa"/>
            <w:shd w:val="clear" w:color="auto" w:fill="F2F2F2"/>
          </w:tcPr>
          <w:p w14:paraId="1BE28C8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7</w:t>
            </w:r>
          </w:p>
        </w:tc>
        <w:tc>
          <w:tcPr>
            <w:tcW w:w="3823" w:type="dxa"/>
            <w:vMerge/>
            <w:shd w:val="clear" w:color="auto" w:fill="F2F2F2"/>
          </w:tcPr>
          <w:p w14:paraId="5D35C041" w14:textId="77777777" w:rsidR="00430A31" w:rsidRPr="00360952" w:rsidRDefault="00430A31" w:rsidP="00430A31">
            <w:pPr>
              <w:autoSpaceDE w:val="0"/>
              <w:autoSpaceDN w:val="0"/>
              <w:adjustRightInd w:val="0"/>
              <w:rPr>
                <w:rFonts w:ascii="Arial" w:hAnsi="Arial" w:cs="Arial"/>
                <w:sz w:val="24"/>
                <w:szCs w:val="24"/>
              </w:rPr>
            </w:pPr>
          </w:p>
        </w:tc>
        <w:tc>
          <w:tcPr>
            <w:tcW w:w="2409" w:type="dxa"/>
          </w:tcPr>
          <w:p w14:paraId="721D53B4"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Employed</w:t>
            </w:r>
          </w:p>
        </w:tc>
        <w:tc>
          <w:tcPr>
            <w:tcW w:w="993" w:type="dxa"/>
            <w:shd w:val="clear" w:color="auto" w:fill="F2F2F2"/>
            <w:vAlign w:val="center"/>
          </w:tcPr>
          <w:p w14:paraId="6A211547"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YES</w:t>
            </w:r>
          </w:p>
        </w:tc>
        <w:tc>
          <w:tcPr>
            <w:tcW w:w="850" w:type="dxa"/>
            <w:shd w:val="clear" w:color="auto" w:fill="D9D9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123A2C6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82" w:type="dxa"/>
            <w:shd w:val="clear" w:color="auto" w:fill="F2F2F2"/>
            <w:vAlign w:val="center"/>
          </w:tcPr>
          <w:p w14:paraId="5CC6E6BA"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Content>
              <w:p w14:paraId="558E4FF3"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673488D8" w14:textId="77777777" w:rsidTr="00430A31">
        <w:tc>
          <w:tcPr>
            <w:tcW w:w="562" w:type="dxa"/>
            <w:shd w:val="clear" w:color="auto" w:fill="F2F2F2"/>
          </w:tcPr>
          <w:p w14:paraId="7CF54AD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8</w:t>
            </w:r>
          </w:p>
        </w:tc>
        <w:tc>
          <w:tcPr>
            <w:tcW w:w="3823" w:type="dxa"/>
            <w:shd w:val="clear" w:color="auto" w:fill="F2F2F2"/>
          </w:tcPr>
          <w:p w14:paraId="69455FC4"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Is the research being undertaken within an existing UWTSD </w:t>
            </w:r>
            <w:proofErr w:type="spellStart"/>
            <w:r w:rsidRPr="00360952">
              <w:rPr>
                <w:rFonts w:ascii="Arial" w:hAnsi="Arial" w:cs="Arial"/>
                <w:sz w:val="24"/>
                <w:szCs w:val="24"/>
              </w:rPr>
              <w:t>Athrofa</w:t>
            </w:r>
            <w:proofErr w:type="spellEnd"/>
            <w:r w:rsidRPr="00360952">
              <w:rPr>
                <w:rFonts w:ascii="Arial" w:hAnsi="Arial" w:cs="Arial"/>
                <w:sz w:val="24"/>
                <w:szCs w:val="24"/>
              </w:rPr>
              <w:t xml:space="preserve"> Professional Learning Partnership (APLP)?</w:t>
            </w:r>
          </w:p>
        </w:tc>
        <w:tc>
          <w:tcPr>
            <w:tcW w:w="2409" w:type="dxa"/>
          </w:tcPr>
          <w:p w14:paraId="2577C2A3"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 xml:space="preserve">If </w:t>
            </w:r>
            <w:proofErr w:type="gramStart"/>
            <w:r w:rsidRPr="00360952">
              <w:rPr>
                <w:rFonts w:ascii="Arial" w:hAnsi="Arial" w:cs="Arial"/>
                <w:bCs/>
                <w:sz w:val="24"/>
                <w:szCs w:val="24"/>
              </w:rPr>
              <w:t>YES</w:t>
            </w:r>
            <w:proofErr w:type="gramEnd"/>
            <w:r w:rsidRPr="00360952">
              <w:rPr>
                <w:rFonts w:ascii="Arial" w:hAnsi="Arial" w:cs="Arial"/>
                <w:bCs/>
                <w:sz w:val="24"/>
                <w:szCs w:val="24"/>
              </w:rPr>
              <w:t xml:space="preserve"> then the permission question below does not need to be answered.</w:t>
            </w:r>
          </w:p>
        </w:tc>
        <w:tc>
          <w:tcPr>
            <w:tcW w:w="993" w:type="dxa"/>
            <w:shd w:val="clear" w:color="auto" w:fill="F2F2F2"/>
            <w:vAlign w:val="center"/>
          </w:tcPr>
          <w:p w14:paraId="7E72B849"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YES</w:t>
            </w:r>
          </w:p>
        </w:tc>
        <w:tc>
          <w:tcPr>
            <w:tcW w:w="850" w:type="dxa"/>
            <w:shd w:val="clear" w:color="auto" w:fill="D9D9D9"/>
            <w:vAlign w:val="center"/>
          </w:tcPr>
          <w:p w14:paraId="1214B6E4"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c>
          <w:tcPr>
            <w:tcW w:w="992" w:type="dxa"/>
            <w:gridSpan w:val="2"/>
            <w:shd w:val="clear" w:color="auto" w:fill="F2F2F2"/>
            <w:vAlign w:val="center"/>
          </w:tcPr>
          <w:p w14:paraId="3FB911BC"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Content>
              <w:p w14:paraId="39EA2905"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288EED83" w14:textId="77777777" w:rsidTr="00430A31">
        <w:tc>
          <w:tcPr>
            <w:tcW w:w="562" w:type="dxa"/>
            <w:shd w:val="clear" w:color="auto" w:fill="F2F2F2"/>
          </w:tcPr>
          <w:p w14:paraId="6572B31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lastRenderedPageBreak/>
              <w:t>9</w:t>
            </w:r>
          </w:p>
        </w:tc>
        <w:tc>
          <w:tcPr>
            <w:tcW w:w="3823" w:type="dxa"/>
            <w:shd w:val="clear" w:color="auto" w:fill="F2F2F2"/>
          </w:tcPr>
          <w:p w14:paraId="7C4E47E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Has permission to undertake the research has been provided by the partner organisation?</w:t>
            </w:r>
          </w:p>
        </w:tc>
        <w:tc>
          <w:tcPr>
            <w:tcW w:w="2409" w:type="dxa"/>
          </w:tcPr>
          <w:p w14:paraId="62299075"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(If YES attach copy)</w:t>
            </w:r>
          </w:p>
          <w:p w14:paraId="6F97B809" w14:textId="77777777" w:rsidR="00430A31" w:rsidRPr="00360952" w:rsidDel="008461DD"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If NO the application cannot continue</w:t>
            </w:r>
          </w:p>
        </w:tc>
        <w:tc>
          <w:tcPr>
            <w:tcW w:w="993" w:type="dxa"/>
            <w:shd w:val="clear" w:color="auto" w:fill="F2F2F2"/>
            <w:vAlign w:val="center"/>
          </w:tcPr>
          <w:p w14:paraId="2A7C21D0"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YES</w:t>
            </w:r>
          </w:p>
        </w:tc>
        <w:tc>
          <w:tcPr>
            <w:tcW w:w="850" w:type="dxa"/>
            <w:shd w:val="clear" w:color="auto" w:fill="D9D9D9"/>
            <w:vAlign w:val="center"/>
          </w:tcPr>
          <w:p w14:paraId="7729FBCE"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c>
          <w:tcPr>
            <w:tcW w:w="992" w:type="dxa"/>
            <w:gridSpan w:val="2"/>
            <w:shd w:val="clear" w:color="auto" w:fill="F2F2F2"/>
            <w:vAlign w:val="center"/>
          </w:tcPr>
          <w:p w14:paraId="20AE0679"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Content>
              <w:p w14:paraId="4F3B1484"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bl>
    <w:p w14:paraId="0E3A811A" w14:textId="77777777" w:rsidR="00430A31" w:rsidRPr="00360952" w:rsidRDefault="00430A31" w:rsidP="00430A31">
      <w:pPr>
        <w:spacing w:after="0" w:line="240" w:lineRule="auto"/>
        <w:rPr>
          <w:rFonts w:ascii="Arial" w:eastAsia="Times New Roman" w:hAnsi="Arial" w:cs="Arial"/>
          <w:bCs/>
          <w:iCs/>
          <w:sz w:val="24"/>
          <w:szCs w:val="24"/>
        </w:rPr>
      </w:pPr>
    </w:p>
    <w:p w14:paraId="757772FF" w14:textId="77777777" w:rsidR="00430A31" w:rsidRPr="00360952" w:rsidRDefault="00430A31" w:rsidP="00430A31">
      <w:pPr>
        <w:spacing w:after="0" w:line="240" w:lineRule="auto"/>
        <w:rPr>
          <w:rFonts w:ascii="Arial" w:eastAsia="Times New Roman" w:hAnsi="Arial" w:cs="Arial"/>
          <w:b/>
          <w:bCs/>
          <w:iCs/>
          <w:sz w:val="24"/>
          <w:szCs w:val="24"/>
        </w:rPr>
      </w:pPr>
    </w:p>
    <w:p w14:paraId="02839574"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2F04F3" w:rsidRPr="00360952" w14:paraId="1276593F" w14:textId="77777777" w:rsidTr="00430A31">
        <w:trPr>
          <w:trHeight w:val="507"/>
        </w:trPr>
        <w:tc>
          <w:tcPr>
            <w:tcW w:w="567" w:type="dxa"/>
            <w:shd w:val="clear" w:color="auto" w:fill="F2F2F2"/>
            <w:vAlign w:val="center"/>
          </w:tcPr>
          <w:p w14:paraId="0D093D83"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10</w:t>
            </w:r>
          </w:p>
        </w:tc>
        <w:tc>
          <w:tcPr>
            <w:tcW w:w="6237" w:type="dxa"/>
            <w:shd w:val="clear" w:color="auto" w:fill="F2F2F2"/>
            <w:vAlign w:val="center"/>
          </w:tcPr>
          <w:p w14:paraId="3689912D"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Does this organisation have its own ethics approval system?</w:t>
            </w:r>
          </w:p>
        </w:tc>
        <w:tc>
          <w:tcPr>
            <w:tcW w:w="993" w:type="dxa"/>
            <w:shd w:val="clear" w:color="auto" w:fill="F2F2F2"/>
            <w:vAlign w:val="center"/>
          </w:tcPr>
          <w:p w14:paraId="569339DD"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95" w:type="dxa"/>
            <w:shd w:val="clear" w:color="auto" w:fill="BFBFBF"/>
            <w:vAlign w:val="center"/>
          </w:tcPr>
          <w:sdt>
            <w:sdtPr>
              <w:rPr>
                <w:rFonts w:ascii="Arial" w:hAnsi="Arial" w:cs="Arial"/>
                <w:bCs/>
                <w:sz w:val="24"/>
                <w:szCs w:val="24"/>
              </w:rPr>
              <w:id w:val="-1279024073"/>
              <w14:checkbox>
                <w14:checked w14:val="0"/>
                <w14:checkedState w14:val="2612" w14:font="MS Gothic"/>
                <w14:uncheckedState w14:val="2610" w14:font="MS Gothic"/>
              </w14:checkbox>
            </w:sdtPr>
            <w:sdtContent>
              <w:p w14:paraId="691FABA0"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c>
          <w:tcPr>
            <w:tcW w:w="947" w:type="dxa"/>
            <w:shd w:val="clear" w:color="auto" w:fill="F2F2F2"/>
            <w:vAlign w:val="center"/>
          </w:tcPr>
          <w:p w14:paraId="7F07F8E1"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c>
          <w:tcPr>
            <w:tcW w:w="851" w:type="dxa"/>
            <w:shd w:val="clear" w:color="auto" w:fill="BFBFBF"/>
            <w:vAlign w:val="center"/>
          </w:tcPr>
          <w:sdt>
            <w:sdtPr>
              <w:rPr>
                <w:rFonts w:ascii="Arial" w:hAnsi="Arial" w:cs="Arial"/>
                <w:bCs/>
                <w:sz w:val="24"/>
                <w:szCs w:val="24"/>
              </w:rPr>
              <w:id w:val="-711570112"/>
              <w14:checkbox>
                <w14:checked w14:val="0"/>
                <w14:checkedState w14:val="2612" w14:font="MS Gothic"/>
                <w14:uncheckedState w14:val="2610" w14:font="MS Gothic"/>
              </w14:checkbox>
            </w:sdtPr>
            <w:sdtContent>
              <w:p w14:paraId="6FE3D52F"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430A31" w:rsidRPr="00360952" w14:paraId="3CEECC05" w14:textId="77777777" w:rsidTr="004D5CC2">
        <w:tc>
          <w:tcPr>
            <w:tcW w:w="567" w:type="dxa"/>
          </w:tcPr>
          <w:p w14:paraId="614A9263" w14:textId="77777777" w:rsidR="00430A31" w:rsidRPr="00360952" w:rsidRDefault="00430A31" w:rsidP="00430A31">
            <w:pPr>
              <w:autoSpaceDE w:val="0"/>
              <w:autoSpaceDN w:val="0"/>
              <w:adjustRightInd w:val="0"/>
              <w:rPr>
                <w:rFonts w:ascii="Arial" w:hAnsi="Arial" w:cs="Arial"/>
                <w:bCs/>
                <w:sz w:val="24"/>
                <w:szCs w:val="24"/>
              </w:rPr>
            </w:pPr>
          </w:p>
        </w:tc>
        <w:tc>
          <w:tcPr>
            <w:tcW w:w="9923" w:type="dxa"/>
            <w:gridSpan w:val="5"/>
          </w:tcPr>
          <w:p w14:paraId="04DECB44" w14:textId="77777777" w:rsidR="00430A31" w:rsidRPr="00360952" w:rsidRDefault="00430A31" w:rsidP="00430A31">
            <w:pPr>
              <w:autoSpaceDE w:val="0"/>
              <w:autoSpaceDN w:val="0"/>
              <w:adjustRightInd w:val="0"/>
              <w:rPr>
                <w:rFonts w:ascii="Arial" w:hAnsi="Arial" w:cs="Arial"/>
                <w:bCs/>
                <w:sz w:val="24"/>
                <w:szCs w:val="24"/>
              </w:rPr>
            </w:pPr>
          </w:p>
          <w:p w14:paraId="7228A75F"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bCs/>
                <w:sz w:val="24"/>
                <w:szCs w:val="24"/>
              </w:rPr>
              <w:t xml:space="preserve">If </w:t>
            </w:r>
            <w:proofErr w:type="gramStart"/>
            <w:r w:rsidRPr="00360952">
              <w:rPr>
                <w:rFonts w:ascii="Arial" w:hAnsi="Arial" w:cs="Arial"/>
                <w:bCs/>
                <w:sz w:val="24"/>
                <w:szCs w:val="24"/>
              </w:rPr>
              <w:t>Yes</w:t>
            </w:r>
            <w:proofErr w:type="gramEnd"/>
            <w:r w:rsidRPr="00360952">
              <w:rPr>
                <w:rFonts w:ascii="Arial" w:hAnsi="Arial" w:cs="Arial"/>
                <w:bCs/>
                <w:sz w:val="24"/>
                <w:szCs w:val="24"/>
              </w:rPr>
              <w:t>, please attach a copy of any final approval (or interim approval) from the organisation (this may be a copy of an email if appropriate).</w:t>
            </w:r>
          </w:p>
          <w:p w14:paraId="1CA9E625" w14:textId="77777777" w:rsidR="00430A31" w:rsidRPr="00360952" w:rsidRDefault="00430A31" w:rsidP="00430A31">
            <w:pPr>
              <w:autoSpaceDE w:val="0"/>
              <w:autoSpaceDN w:val="0"/>
              <w:adjustRightInd w:val="0"/>
              <w:rPr>
                <w:rFonts w:ascii="Arial" w:hAnsi="Arial" w:cs="Arial"/>
                <w:b/>
                <w:bCs/>
                <w:sz w:val="24"/>
                <w:szCs w:val="24"/>
              </w:rPr>
            </w:pPr>
          </w:p>
        </w:tc>
      </w:tr>
    </w:tbl>
    <w:p w14:paraId="3015A699"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p w14:paraId="49A4F9B3"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427B1" w:rsidRPr="00360952" w14:paraId="1E87669C" w14:textId="77777777" w:rsidTr="00430A3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90C11C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F120F20"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DB1BB0"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The impact of Covid lockdown on the physical and mental health and wellbeing of a university student population</w:t>
            </w:r>
          </w:p>
          <w:p w14:paraId="1AC1F958" w14:textId="77777777" w:rsidR="00430A31" w:rsidRPr="00360952" w:rsidRDefault="00430A31" w:rsidP="00430A31">
            <w:pPr>
              <w:spacing w:after="0" w:line="240" w:lineRule="auto"/>
              <w:rPr>
                <w:rFonts w:ascii="Arial" w:eastAsia="Times New Roman" w:hAnsi="Arial" w:cs="Arial"/>
                <w:sz w:val="24"/>
                <w:szCs w:val="24"/>
              </w:rPr>
            </w:pPr>
          </w:p>
        </w:tc>
      </w:tr>
      <w:tr w:rsidR="00133419" w:rsidRPr="00360952" w14:paraId="48732892" w14:textId="77777777" w:rsidTr="00430A3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B7826A5"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B6F55B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383C2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09.02.22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D68628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897F3DD"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16.03.22</w:t>
            </w:r>
          </w:p>
        </w:tc>
      </w:tr>
      <w:tr w:rsidR="00B427B1" w:rsidRPr="00360952" w14:paraId="4C59B578" w14:textId="77777777" w:rsidTr="00430A31">
        <w:trPr>
          <w:trHeight w:val="454"/>
        </w:trPr>
        <w:tc>
          <w:tcPr>
            <w:tcW w:w="297" w:type="pct"/>
            <w:tcBorders>
              <w:top w:val="single" w:sz="4" w:space="0" w:color="auto"/>
            </w:tcBorders>
            <w:shd w:val="clear" w:color="auto" w:fill="F2F2F2"/>
            <w:vAlign w:val="center"/>
          </w:tcPr>
          <w:p w14:paraId="04E8473A" w14:textId="77777777" w:rsidR="00430A31" w:rsidRPr="00360952" w:rsidRDefault="00430A31" w:rsidP="00430A31">
            <w:pPr>
              <w:spacing w:before="120" w:after="120" w:line="240" w:lineRule="auto"/>
              <w:rPr>
                <w:rFonts w:ascii="Arial" w:eastAsia="Times New Roman" w:hAnsi="Arial" w:cs="Arial"/>
                <w:sz w:val="24"/>
                <w:szCs w:val="24"/>
              </w:rPr>
            </w:pPr>
          </w:p>
        </w:tc>
        <w:tc>
          <w:tcPr>
            <w:tcW w:w="4703" w:type="pct"/>
            <w:gridSpan w:val="4"/>
            <w:tcBorders>
              <w:top w:val="single" w:sz="4" w:space="0" w:color="auto"/>
            </w:tcBorders>
            <w:shd w:val="clear" w:color="auto" w:fill="F2F2F2"/>
            <w:vAlign w:val="center"/>
          </w:tcPr>
          <w:p w14:paraId="5E013BE8" w14:textId="77777777" w:rsidR="00430A31" w:rsidRPr="00360952" w:rsidRDefault="00430A31" w:rsidP="00430A31">
            <w:pPr>
              <w:spacing w:before="120" w:after="120" w:line="240" w:lineRule="auto"/>
              <w:rPr>
                <w:rFonts w:ascii="Arial" w:eastAsia="Times New Roman" w:hAnsi="Arial" w:cs="Arial"/>
                <w:b/>
                <w:sz w:val="24"/>
                <w:szCs w:val="24"/>
              </w:rPr>
            </w:pPr>
            <w:r w:rsidRPr="00360952">
              <w:rPr>
                <w:rFonts w:ascii="Arial" w:eastAsia="Times New Roman" w:hAnsi="Arial" w:cs="Arial"/>
                <w:b/>
                <w:sz w:val="24"/>
                <w:szCs w:val="24"/>
              </w:rPr>
              <w:t>Introduction to the Research (maximum 300 words per section)</w:t>
            </w:r>
          </w:p>
          <w:p w14:paraId="70642A31" w14:textId="77777777" w:rsidR="00430A31" w:rsidRPr="00360952" w:rsidRDefault="00430A31" w:rsidP="00430A31">
            <w:pPr>
              <w:spacing w:before="120" w:after="120" w:line="240" w:lineRule="auto"/>
              <w:rPr>
                <w:rFonts w:ascii="Arial" w:eastAsia="Times New Roman" w:hAnsi="Arial" w:cs="Arial"/>
                <w:b/>
                <w:sz w:val="24"/>
                <w:szCs w:val="24"/>
              </w:rPr>
            </w:pPr>
            <w:r w:rsidRPr="00360952">
              <w:rPr>
                <w:rFonts w:ascii="Arial" w:eastAsia="Times New Roman" w:hAnsi="Arial" w:cs="Arial"/>
                <w:b/>
                <w:sz w:val="24"/>
                <w:szCs w:val="24"/>
              </w:rPr>
              <w:t xml:space="preserve">Ensure that you write for a </w:t>
            </w:r>
            <w:r w:rsidRPr="00360952">
              <w:rPr>
                <w:rFonts w:ascii="Arial" w:eastAsia="Times New Roman" w:hAnsi="Arial" w:cs="Arial"/>
                <w:b/>
                <w:sz w:val="24"/>
                <w:szCs w:val="24"/>
                <w:u w:val="single"/>
              </w:rPr>
              <w:t>Non-Specialist Audience</w:t>
            </w:r>
            <w:r w:rsidRPr="00360952">
              <w:rPr>
                <w:rFonts w:ascii="Arial" w:eastAsia="Times New Roman" w:hAnsi="Arial" w:cs="Arial"/>
                <w:b/>
                <w:sz w:val="24"/>
                <w:szCs w:val="24"/>
              </w:rPr>
              <w:t xml:space="preserve"> when outlining your response to the points below:</w:t>
            </w:r>
          </w:p>
          <w:p w14:paraId="4DB37DC1" w14:textId="77777777" w:rsidR="00430A31" w:rsidRPr="00360952" w:rsidRDefault="00430A31" w:rsidP="00430A31">
            <w:pPr>
              <w:numPr>
                <w:ilvl w:val="0"/>
                <w:numId w:val="30"/>
              </w:numPr>
              <w:spacing w:after="0" w:line="240" w:lineRule="auto"/>
              <w:rPr>
                <w:rFonts w:ascii="Arial" w:eastAsia="Calibri" w:hAnsi="Arial" w:cs="Arial"/>
                <w:i/>
                <w:sz w:val="24"/>
                <w:szCs w:val="24"/>
              </w:rPr>
            </w:pPr>
            <w:r w:rsidRPr="00360952">
              <w:rPr>
                <w:rFonts w:ascii="Arial" w:eastAsia="Calibri" w:hAnsi="Arial" w:cs="Arial"/>
                <w:i/>
                <w:sz w:val="24"/>
                <w:szCs w:val="24"/>
              </w:rPr>
              <w:t>Purpose of Research Activity</w:t>
            </w:r>
          </w:p>
          <w:p w14:paraId="79EC3AF0" w14:textId="77777777" w:rsidR="00430A31" w:rsidRPr="00360952" w:rsidRDefault="00430A31" w:rsidP="00430A31">
            <w:pPr>
              <w:numPr>
                <w:ilvl w:val="0"/>
                <w:numId w:val="30"/>
              </w:numPr>
              <w:spacing w:after="0" w:line="240" w:lineRule="auto"/>
              <w:rPr>
                <w:rFonts w:ascii="Arial" w:eastAsia="Calibri" w:hAnsi="Arial" w:cs="Arial"/>
                <w:i/>
                <w:sz w:val="24"/>
                <w:szCs w:val="24"/>
              </w:rPr>
            </w:pPr>
            <w:r w:rsidRPr="00360952">
              <w:rPr>
                <w:rFonts w:ascii="Arial" w:eastAsia="Calibri" w:hAnsi="Arial" w:cs="Arial"/>
                <w:i/>
                <w:sz w:val="24"/>
                <w:szCs w:val="24"/>
              </w:rPr>
              <w:t>Proposed Research Question</w:t>
            </w:r>
          </w:p>
          <w:p w14:paraId="769E039E" w14:textId="77777777" w:rsidR="00430A31" w:rsidRPr="00360952" w:rsidRDefault="00430A31" w:rsidP="00430A31">
            <w:pPr>
              <w:numPr>
                <w:ilvl w:val="0"/>
                <w:numId w:val="30"/>
              </w:numPr>
              <w:spacing w:after="0" w:line="240" w:lineRule="auto"/>
              <w:rPr>
                <w:rFonts w:ascii="Arial" w:eastAsia="Calibri" w:hAnsi="Arial" w:cs="Arial"/>
                <w:i/>
                <w:sz w:val="24"/>
                <w:szCs w:val="24"/>
              </w:rPr>
            </w:pPr>
            <w:r w:rsidRPr="00360952">
              <w:rPr>
                <w:rFonts w:ascii="Arial" w:eastAsia="Calibri" w:hAnsi="Arial" w:cs="Arial"/>
                <w:i/>
                <w:sz w:val="24"/>
                <w:szCs w:val="24"/>
              </w:rPr>
              <w:t>Aims of Research Activity</w:t>
            </w:r>
          </w:p>
          <w:p w14:paraId="26FDBD1C" w14:textId="77777777" w:rsidR="00430A31" w:rsidRPr="00360952" w:rsidRDefault="00430A31" w:rsidP="00430A31">
            <w:pPr>
              <w:numPr>
                <w:ilvl w:val="0"/>
                <w:numId w:val="30"/>
              </w:numPr>
              <w:spacing w:after="240" w:line="240" w:lineRule="auto"/>
              <w:ind w:hanging="357"/>
              <w:rPr>
                <w:rFonts w:ascii="Arial" w:eastAsia="Calibri" w:hAnsi="Arial" w:cs="Arial"/>
                <w:i/>
                <w:sz w:val="24"/>
                <w:szCs w:val="24"/>
              </w:rPr>
            </w:pPr>
            <w:r w:rsidRPr="00360952">
              <w:rPr>
                <w:rFonts w:ascii="Arial" w:eastAsia="Calibri" w:hAnsi="Arial" w:cs="Arial"/>
                <w:i/>
                <w:sz w:val="24"/>
                <w:szCs w:val="24"/>
              </w:rPr>
              <w:t>Objectives of Research Activity</w:t>
            </w:r>
          </w:p>
          <w:p w14:paraId="6F4CA69F" w14:textId="77777777" w:rsidR="00430A31" w:rsidRPr="00360952" w:rsidRDefault="00430A31" w:rsidP="00430A31">
            <w:pPr>
              <w:spacing w:after="120" w:line="240" w:lineRule="auto"/>
              <w:rPr>
                <w:rFonts w:ascii="Arial" w:eastAsia="Times New Roman" w:hAnsi="Arial" w:cs="Arial"/>
                <w:sz w:val="24"/>
                <w:szCs w:val="24"/>
              </w:rPr>
            </w:pPr>
            <w:r w:rsidRPr="00360952">
              <w:rPr>
                <w:rFonts w:ascii="Arial" w:eastAsia="Times New Roman" w:hAnsi="Arial" w:cs="Arial"/>
                <w:sz w:val="24"/>
                <w:szCs w:val="24"/>
              </w:rPr>
              <w:t xml:space="preserve">Demonstrate, briefly, how </w:t>
            </w:r>
            <w:r w:rsidRPr="00360952">
              <w:rPr>
                <w:rFonts w:ascii="Arial" w:eastAsia="Times New Roman" w:hAnsi="Arial" w:cs="Arial"/>
                <w:b/>
                <w:sz w:val="24"/>
                <w:szCs w:val="24"/>
                <w:u w:val="single"/>
              </w:rPr>
              <w:t>Existing Research</w:t>
            </w:r>
            <w:r w:rsidRPr="00360952">
              <w:rPr>
                <w:rFonts w:ascii="Arial" w:eastAsia="Times New Roman" w:hAnsi="Arial" w:cs="Arial"/>
                <w:sz w:val="24"/>
                <w:szCs w:val="24"/>
              </w:rPr>
              <w:t xml:space="preserve"> has informed the proposed activity and explain</w:t>
            </w:r>
          </w:p>
          <w:p w14:paraId="6AA11E97" w14:textId="77777777" w:rsidR="00430A31" w:rsidRPr="00360952" w:rsidRDefault="00430A31" w:rsidP="00430A31">
            <w:pPr>
              <w:numPr>
                <w:ilvl w:val="0"/>
                <w:numId w:val="30"/>
              </w:numPr>
              <w:spacing w:after="0" w:line="240" w:lineRule="auto"/>
              <w:rPr>
                <w:rFonts w:ascii="Arial" w:eastAsia="Calibri" w:hAnsi="Arial" w:cs="Arial"/>
                <w:i/>
                <w:sz w:val="24"/>
                <w:szCs w:val="24"/>
              </w:rPr>
            </w:pPr>
            <w:r w:rsidRPr="00360952">
              <w:rPr>
                <w:rFonts w:ascii="Arial" w:eastAsia="Calibri" w:hAnsi="Arial" w:cs="Arial"/>
                <w:i/>
                <w:sz w:val="24"/>
                <w:szCs w:val="24"/>
              </w:rPr>
              <w:t xml:space="preserve">What the research activity will add to the body of knowledge </w:t>
            </w:r>
          </w:p>
          <w:p w14:paraId="421F785F" w14:textId="77777777" w:rsidR="00430A31" w:rsidRPr="00360952" w:rsidRDefault="00430A31" w:rsidP="00430A31">
            <w:pPr>
              <w:numPr>
                <w:ilvl w:val="0"/>
                <w:numId w:val="30"/>
              </w:numPr>
              <w:spacing w:after="0" w:line="240" w:lineRule="auto"/>
              <w:rPr>
                <w:rFonts w:ascii="Arial" w:eastAsia="Calibri" w:hAnsi="Arial" w:cs="Arial"/>
                <w:sz w:val="24"/>
                <w:szCs w:val="24"/>
              </w:rPr>
            </w:pPr>
            <w:r w:rsidRPr="00360952">
              <w:rPr>
                <w:rFonts w:ascii="Arial" w:eastAsia="Calibri" w:hAnsi="Arial" w:cs="Arial"/>
                <w:i/>
                <w:sz w:val="24"/>
                <w:szCs w:val="24"/>
              </w:rPr>
              <w:t xml:space="preserve">How it addresses an area of importance. </w:t>
            </w:r>
          </w:p>
        </w:tc>
      </w:tr>
      <w:tr w:rsidR="00B427B1" w:rsidRPr="00360952" w:rsidDel="002A152D" w14:paraId="3BEA6C7C" w14:textId="77777777" w:rsidTr="004D5CC2">
        <w:trPr>
          <w:trHeight w:val="454"/>
        </w:trPr>
        <w:tc>
          <w:tcPr>
            <w:tcW w:w="297" w:type="pct"/>
            <w:vAlign w:val="center"/>
          </w:tcPr>
          <w:p w14:paraId="28939815"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3</w:t>
            </w:r>
          </w:p>
        </w:tc>
        <w:tc>
          <w:tcPr>
            <w:tcW w:w="4703" w:type="pct"/>
            <w:gridSpan w:val="4"/>
            <w:vAlign w:val="center"/>
          </w:tcPr>
          <w:p w14:paraId="413E2F27" w14:textId="77777777" w:rsidR="00430A31" w:rsidRPr="00360952" w:rsidRDefault="00430A31" w:rsidP="00430A31">
            <w:pPr>
              <w:autoSpaceDE w:val="0"/>
              <w:autoSpaceDN w:val="0"/>
              <w:adjustRightInd w:val="0"/>
              <w:spacing w:after="0" w:line="240" w:lineRule="auto"/>
              <w:rPr>
                <w:rFonts w:ascii="Arial" w:eastAsia="Times New Roman" w:hAnsi="Arial" w:cs="Arial"/>
                <w:b/>
                <w:bCs/>
                <w:sz w:val="24"/>
                <w:szCs w:val="24"/>
              </w:rPr>
            </w:pPr>
            <w:r w:rsidRPr="00360952">
              <w:rPr>
                <w:rFonts w:ascii="Arial" w:eastAsia="Times New Roman" w:hAnsi="Arial" w:cs="Arial"/>
                <w:b/>
                <w:bCs/>
                <w:sz w:val="24"/>
                <w:szCs w:val="24"/>
              </w:rPr>
              <w:t>Purpose of Research Activity</w:t>
            </w:r>
          </w:p>
          <w:p w14:paraId="09A3B6A0"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To understand the impact of Covid on the health and wellbeing of university student population. Chen &amp; Lucock, (2022) reports that the regulations and tensions that accompanied Covid pandemic increased the risk of students at university encountering mental illness. This could consequently damage their success academically alongside their ways of interacting socially and affect their personal and career opportunities in the future. The mental health charity Mind carried out a survey and the results identified that 59% of young people stated that they would appreciate university more when the regulations relating to Covid 19 were relaxed (Mind, 2021). However, 21% of those surveyed felt that they would still not enjoy university life even without any of the restrictions relating to Covid (Mind, 2021). Those who responded stated that they required </w:t>
            </w:r>
            <w:r w:rsidRPr="00360952">
              <w:rPr>
                <w:rFonts w:ascii="Arial" w:eastAsia="Times New Roman" w:hAnsi="Arial" w:cs="Arial"/>
                <w:sz w:val="24"/>
                <w:szCs w:val="24"/>
              </w:rPr>
              <w:lastRenderedPageBreak/>
              <w:t xml:space="preserve">additional advice and knowledge regarding mental health whilst at university (Mind, 2021). The research activity will aim to understand the impact so that university staff can be supportive in the future. </w:t>
            </w:r>
            <w:proofErr w:type="spellStart"/>
            <w:r w:rsidRPr="00360952">
              <w:rPr>
                <w:rFonts w:ascii="Arial" w:eastAsia="Times New Roman" w:hAnsi="Arial" w:cs="Arial"/>
                <w:sz w:val="24"/>
                <w:szCs w:val="24"/>
              </w:rPr>
              <w:t>Chirikov</w:t>
            </w:r>
            <w:proofErr w:type="spellEnd"/>
            <w:r w:rsidRPr="00360952">
              <w:rPr>
                <w:rFonts w:ascii="Arial" w:eastAsia="Times New Roman" w:hAnsi="Arial" w:cs="Arial"/>
                <w:sz w:val="24"/>
                <w:szCs w:val="24"/>
              </w:rPr>
              <w:t xml:space="preserve"> et al., (2020) reported university providers ensured that assessment arrangements, specifications around modules, alongside digital skills were modified to ensure that the priority was that standards and qualities were maintained. Lockdown dictated that students had to move to online learning and return to family homes where possible (</w:t>
            </w:r>
            <w:proofErr w:type="spellStart"/>
            <w:r w:rsidRPr="00360952">
              <w:rPr>
                <w:rFonts w:ascii="Arial" w:eastAsia="Times New Roman" w:hAnsi="Arial" w:cs="Arial"/>
                <w:sz w:val="24"/>
                <w:szCs w:val="24"/>
              </w:rPr>
              <w:t>Chirikov</w:t>
            </w:r>
            <w:proofErr w:type="spellEnd"/>
            <w:r w:rsidRPr="00360952">
              <w:rPr>
                <w:rFonts w:ascii="Arial" w:eastAsia="Times New Roman" w:hAnsi="Arial" w:cs="Arial"/>
                <w:sz w:val="24"/>
                <w:szCs w:val="24"/>
              </w:rPr>
              <w:t xml:space="preserve"> et al., 2020). Sahu, (2020) stated that universities took measures to ensure that those students who were in onsite accommodation could remain and staff on campuses ensured that they had all they required including food and other essentials. Some that remained on campus were isolating there. López-Valenciano et al., (2021) states that nine out of ten studies selected reported a large, reduced level of exercise and physical activity amounts university students. Onat Kocabıyık, (2021) states that due to the mandatory restrictions of the Covid 19 lockdown individuals had to remain in their homes which resulted in them making extensive and accelerated use of social media as a way of replacing their ability to socialise with others. </w:t>
            </w:r>
          </w:p>
          <w:p w14:paraId="68A1C83A"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(Goel &amp; Gupta, 2020)</w:t>
            </w:r>
          </w:p>
          <w:p w14:paraId="218B4A70" w14:textId="77777777" w:rsidR="00430A31" w:rsidRPr="00360952" w:rsidRDefault="00430A31" w:rsidP="00430A31">
            <w:pPr>
              <w:spacing w:after="0" w:line="240" w:lineRule="auto"/>
              <w:rPr>
                <w:rFonts w:ascii="Arial" w:eastAsia="Times New Roman" w:hAnsi="Arial" w:cs="Arial"/>
                <w:sz w:val="24"/>
                <w:szCs w:val="24"/>
              </w:rPr>
            </w:pPr>
          </w:p>
          <w:p w14:paraId="77B37DB4" w14:textId="77777777" w:rsidR="00430A31" w:rsidRPr="00360952" w:rsidDel="00425DA7"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w:t>
            </w:r>
            <w:proofErr w:type="gramStart"/>
            <w:r w:rsidRPr="00360952">
              <w:rPr>
                <w:rFonts w:ascii="Arial" w:eastAsia="Times New Roman" w:hAnsi="Arial" w:cs="Arial"/>
                <w:sz w:val="24"/>
                <w:szCs w:val="24"/>
              </w:rPr>
              <w:t>this</w:t>
            </w:r>
            <w:proofErr w:type="gramEnd"/>
            <w:r w:rsidRPr="00360952">
              <w:rPr>
                <w:rFonts w:ascii="Arial" w:eastAsia="Times New Roman" w:hAnsi="Arial" w:cs="Arial"/>
                <w:sz w:val="24"/>
                <w:szCs w:val="24"/>
              </w:rPr>
              <w:t xml:space="preserve"> box should expand as you type)</w:t>
            </w:r>
          </w:p>
        </w:tc>
      </w:tr>
      <w:tr w:rsidR="00B427B1" w:rsidRPr="00360952" w:rsidDel="002A152D" w14:paraId="6976EFFE" w14:textId="77777777" w:rsidTr="004D5CC2">
        <w:trPr>
          <w:trHeight w:val="454"/>
        </w:trPr>
        <w:tc>
          <w:tcPr>
            <w:tcW w:w="297" w:type="pct"/>
            <w:vAlign w:val="center"/>
          </w:tcPr>
          <w:p w14:paraId="2B50A1E5"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lastRenderedPageBreak/>
              <w:t>4</w:t>
            </w:r>
          </w:p>
        </w:tc>
        <w:tc>
          <w:tcPr>
            <w:tcW w:w="4703" w:type="pct"/>
            <w:gridSpan w:val="4"/>
            <w:vAlign w:val="center"/>
          </w:tcPr>
          <w:p w14:paraId="4F5FA7A8" w14:textId="77777777" w:rsidR="00430A31" w:rsidRPr="00360952" w:rsidRDefault="00430A31" w:rsidP="00430A31">
            <w:pPr>
              <w:autoSpaceDE w:val="0"/>
              <w:autoSpaceDN w:val="0"/>
              <w:adjustRightInd w:val="0"/>
              <w:spacing w:after="0" w:line="240" w:lineRule="auto"/>
              <w:rPr>
                <w:rFonts w:ascii="Arial" w:eastAsia="Times New Roman" w:hAnsi="Arial" w:cs="Arial"/>
                <w:b/>
                <w:bCs/>
                <w:sz w:val="24"/>
                <w:szCs w:val="24"/>
              </w:rPr>
            </w:pPr>
            <w:r w:rsidRPr="00360952">
              <w:rPr>
                <w:rFonts w:ascii="Arial" w:eastAsia="Times New Roman" w:hAnsi="Arial" w:cs="Arial"/>
                <w:b/>
                <w:bCs/>
                <w:sz w:val="24"/>
                <w:szCs w:val="24"/>
              </w:rPr>
              <w:t>Research Question</w:t>
            </w:r>
          </w:p>
          <w:p w14:paraId="23AFAD3A" w14:textId="77777777" w:rsidR="00430A31" w:rsidRPr="00360952" w:rsidRDefault="00430A31" w:rsidP="00430A31">
            <w:pPr>
              <w:spacing w:after="0" w:line="240" w:lineRule="auto"/>
              <w:rPr>
                <w:rFonts w:ascii="Arial" w:eastAsia="Times New Roman" w:hAnsi="Arial" w:cs="Arial"/>
                <w:sz w:val="24"/>
                <w:szCs w:val="24"/>
              </w:rPr>
            </w:pPr>
          </w:p>
          <w:p w14:paraId="259551B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What impacts if any has Covid lockdown had on your physical and mental health and wellbeing </w:t>
            </w:r>
          </w:p>
          <w:p w14:paraId="6C6C32BD" w14:textId="77777777" w:rsidR="00430A31" w:rsidRPr="00360952" w:rsidRDefault="00430A31" w:rsidP="00430A31">
            <w:pPr>
              <w:spacing w:after="0" w:line="240" w:lineRule="auto"/>
              <w:rPr>
                <w:rFonts w:ascii="Arial" w:eastAsia="Times New Roman" w:hAnsi="Arial" w:cs="Arial"/>
                <w:sz w:val="24"/>
                <w:szCs w:val="24"/>
              </w:rPr>
            </w:pPr>
          </w:p>
          <w:p w14:paraId="0DE38063" w14:textId="77777777" w:rsidR="00430A31" w:rsidRPr="00360952" w:rsidRDefault="00430A31" w:rsidP="00430A31">
            <w:pPr>
              <w:spacing w:after="0" w:line="240" w:lineRule="auto"/>
              <w:rPr>
                <w:rFonts w:ascii="Arial" w:eastAsia="Times New Roman" w:hAnsi="Arial" w:cs="Arial"/>
                <w:sz w:val="24"/>
                <w:szCs w:val="24"/>
              </w:rPr>
            </w:pPr>
          </w:p>
          <w:p w14:paraId="6BC11607" w14:textId="77777777" w:rsidR="00430A31" w:rsidRPr="00360952" w:rsidRDefault="00430A31" w:rsidP="00430A31">
            <w:pPr>
              <w:autoSpaceDE w:val="0"/>
              <w:autoSpaceDN w:val="0"/>
              <w:adjustRightInd w:val="0"/>
              <w:spacing w:after="0" w:line="240" w:lineRule="auto"/>
              <w:rPr>
                <w:rFonts w:ascii="Arial" w:eastAsia="Times New Roman" w:hAnsi="Arial" w:cs="Arial"/>
                <w:b/>
                <w:bCs/>
                <w:sz w:val="24"/>
                <w:szCs w:val="24"/>
              </w:rPr>
            </w:pPr>
            <w:r w:rsidRPr="00360952">
              <w:rPr>
                <w:rFonts w:ascii="Arial" w:eastAsia="Times New Roman" w:hAnsi="Arial" w:cs="Arial"/>
                <w:sz w:val="24"/>
                <w:szCs w:val="24"/>
              </w:rPr>
              <w:t>(</w:t>
            </w:r>
            <w:proofErr w:type="gramStart"/>
            <w:r w:rsidRPr="00360952">
              <w:rPr>
                <w:rFonts w:ascii="Arial" w:eastAsia="Times New Roman" w:hAnsi="Arial" w:cs="Arial"/>
                <w:sz w:val="24"/>
                <w:szCs w:val="24"/>
              </w:rPr>
              <w:t>this</w:t>
            </w:r>
            <w:proofErr w:type="gramEnd"/>
            <w:r w:rsidRPr="00360952">
              <w:rPr>
                <w:rFonts w:ascii="Arial" w:eastAsia="Times New Roman" w:hAnsi="Arial" w:cs="Arial"/>
                <w:sz w:val="24"/>
                <w:szCs w:val="24"/>
              </w:rPr>
              <w:t xml:space="preserve"> box should expand as you type)</w:t>
            </w:r>
          </w:p>
        </w:tc>
      </w:tr>
      <w:tr w:rsidR="00B427B1" w:rsidRPr="00360952" w14:paraId="6E6514ED" w14:textId="77777777" w:rsidTr="004D5CC2">
        <w:trPr>
          <w:trHeight w:val="454"/>
        </w:trPr>
        <w:tc>
          <w:tcPr>
            <w:tcW w:w="297" w:type="pct"/>
            <w:vAlign w:val="center"/>
          </w:tcPr>
          <w:p w14:paraId="12E1E161"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5</w:t>
            </w:r>
          </w:p>
        </w:tc>
        <w:tc>
          <w:tcPr>
            <w:tcW w:w="4703" w:type="pct"/>
            <w:gridSpan w:val="4"/>
            <w:vAlign w:val="center"/>
          </w:tcPr>
          <w:p w14:paraId="7E90149C" w14:textId="77777777" w:rsidR="00430A31" w:rsidRPr="00360952" w:rsidRDefault="00430A31" w:rsidP="00430A31">
            <w:pPr>
              <w:autoSpaceDE w:val="0"/>
              <w:autoSpaceDN w:val="0"/>
              <w:adjustRightInd w:val="0"/>
              <w:spacing w:after="0" w:line="240" w:lineRule="auto"/>
              <w:rPr>
                <w:rFonts w:ascii="Arial" w:eastAsia="Times New Roman" w:hAnsi="Arial" w:cs="Arial"/>
                <w:b/>
                <w:bCs/>
                <w:sz w:val="24"/>
                <w:szCs w:val="24"/>
              </w:rPr>
            </w:pPr>
            <w:r w:rsidRPr="00360952">
              <w:rPr>
                <w:rFonts w:ascii="Arial" w:eastAsia="Times New Roman" w:hAnsi="Arial" w:cs="Arial"/>
                <w:b/>
                <w:bCs/>
                <w:sz w:val="24"/>
                <w:szCs w:val="24"/>
              </w:rPr>
              <w:t>Aims of Research Activity</w:t>
            </w:r>
          </w:p>
          <w:p w14:paraId="7873A4B9" w14:textId="77777777" w:rsidR="00430A31" w:rsidRPr="00360952" w:rsidRDefault="00430A31" w:rsidP="00430A31">
            <w:pPr>
              <w:spacing w:after="0" w:line="240" w:lineRule="auto"/>
              <w:rPr>
                <w:rFonts w:ascii="Arial" w:eastAsia="Times New Roman" w:hAnsi="Arial" w:cs="Arial"/>
                <w:sz w:val="24"/>
                <w:szCs w:val="24"/>
              </w:rPr>
            </w:pPr>
          </w:p>
          <w:p w14:paraId="0783376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To understand the impact of covid on a university student population and how it may have affected their physical and mental health and wellbeing</w:t>
            </w:r>
          </w:p>
          <w:p w14:paraId="4FF06CEA" w14:textId="77777777" w:rsidR="00430A31" w:rsidRPr="00360952" w:rsidRDefault="00430A31" w:rsidP="00430A31">
            <w:pPr>
              <w:spacing w:after="0" w:line="240" w:lineRule="auto"/>
              <w:rPr>
                <w:rFonts w:ascii="Arial" w:eastAsia="Times New Roman" w:hAnsi="Arial" w:cs="Arial"/>
                <w:sz w:val="24"/>
                <w:szCs w:val="24"/>
              </w:rPr>
            </w:pPr>
          </w:p>
          <w:p w14:paraId="558F1D5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color w:val="808080"/>
                <w:sz w:val="24"/>
                <w:szCs w:val="24"/>
              </w:rPr>
              <w:t>(</w:t>
            </w:r>
            <w:proofErr w:type="gramStart"/>
            <w:r w:rsidRPr="00360952">
              <w:rPr>
                <w:rFonts w:ascii="Arial" w:eastAsia="Times New Roman" w:hAnsi="Arial" w:cs="Arial"/>
                <w:color w:val="808080"/>
                <w:sz w:val="24"/>
                <w:szCs w:val="24"/>
              </w:rPr>
              <w:t>this</w:t>
            </w:r>
            <w:proofErr w:type="gramEnd"/>
            <w:r w:rsidRPr="00360952">
              <w:rPr>
                <w:rFonts w:ascii="Arial" w:eastAsia="Times New Roman" w:hAnsi="Arial" w:cs="Arial"/>
                <w:color w:val="808080"/>
                <w:sz w:val="24"/>
                <w:szCs w:val="24"/>
              </w:rPr>
              <w:t xml:space="preserve"> box should expand as you type)</w:t>
            </w:r>
          </w:p>
        </w:tc>
      </w:tr>
      <w:tr w:rsidR="00B427B1" w:rsidRPr="00360952" w14:paraId="3F473491" w14:textId="77777777" w:rsidTr="004D5CC2">
        <w:trPr>
          <w:trHeight w:val="454"/>
        </w:trPr>
        <w:tc>
          <w:tcPr>
            <w:tcW w:w="297" w:type="pct"/>
            <w:vAlign w:val="center"/>
          </w:tcPr>
          <w:p w14:paraId="36E0BA24"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6</w:t>
            </w:r>
          </w:p>
        </w:tc>
        <w:tc>
          <w:tcPr>
            <w:tcW w:w="4703" w:type="pct"/>
            <w:gridSpan w:val="4"/>
            <w:vAlign w:val="center"/>
          </w:tcPr>
          <w:p w14:paraId="6651BC3C" w14:textId="77777777" w:rsidR="00430A31" w:rsidRPr="00360952" w:rsidRDefault="00430A31" w:rsidP="00430A31">
            <w:pPr>
              <w:autoSpaceDE w:val="0"/>
              <w:autoSpaceDN w:val="0"/>
              <w:adjustRightInd w:val="0"/>
              <w:spacing w:after="0" w:line="240" w:lineRule="auto"/>
              <w:rPr>
                <w:rFonts w:ascii="Arial" w:eastAsia="Times New Roman" w:hAnsi="Arial" w:cs="Arial"/>
                <w:b/>
                <w:bCs/>
                <w:sz w:val="24"/>
                <w:szCs w:val="24"/>
              </w:rPr>
            </w:pPr>
            <w:r w:rsidRPr="00360952">
              <w:rPr>
                <w:rFonts w:ascii="Arial" w:eastAsia="Times New Roman" w:hAnsi="Arial" w:cs="Arial"/>
                <w:b/>
                <w:bCs/>
                <w:sz w:val="24"/>
                <w:szCs w:val="24"/>
              </w:rPr>
              <w:t>Objectives of Research Activity</w:t>
            </w:r>
          </w:p>
          <w:p w14:paraId="68AF3CBC" w14:textId="77777777" w:rsidR="00430A31" w:rsidRPr="00360952" w:rsidRDefault="00430A31" w:rsidP="00430A31">
            <w:pPr>
              <w:spacing w:after="0" w:line="240" w:lineRule="auto"/>
              <w:rPr>
                <w:rFonts w:ascii="Arial" w:eastAsia="Times New Roman" w:hAnsi="Arial" w:cs="Arial"/>
                <w:sz w:val="24"/>
                <w:szCs w:val="24"/>
              </w:rPr>
            </w:pPr>
          </w:p>
          <w:p w14:paraId="25B9EA90"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To achieve the aim - literature review of the vulnerabilities of a student population and how universities support their health and wellbeing - what happened to the general population’s wellbeing during covid and other research on students </w:t>
            </w:r>
          </w:p>
          <w:p w14:paraId="6868703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Participants will be interviewed in terms of assessing their wellbeing, their physical activity, their social interactions with friends, their use of social medial before and during lockdown</w:t>
            </w:r>
          </w:p>
          <w:p w14:paraId="09A639B7" w14:textId="77777777" w:rsidR="00430A31" w:rsidRPr="00360952" w:rsidRDefault="00430A31" w:rsidP="00430A31">
            <w:pPr>
              <w:spacing w:after="0" w:line="240" w:lineRule="auto"/>
              <w:rPr>
                <w:rFonts w:ascii="Arial" w:eastAsia="Times New Roman" w:hAnsi="Arial" w:cs="Arial"/>
                <w:sz w:val="24"/>
                <w:szCs w:val="24"/>
              </w:rPr>
            </w:pPr>
          </w:p>
          <w:p w14:paraId="4900D063"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color w:val="808080"/>
                <w:sz w:val="24"/>
                <w:szCs w:val="24"/>
              </w:rPr>
              <w:t>(</w:t>
            </w:r>
            <w:proofErr w:type="gramStart"/>
            <w:r w:rsidRPr="00360952">
              <w:rPr>
                <w:rFonts w:ascii="Arial" w:eastAsia="Times New Roman" w:hAnsi="Arial" w:cs="Arial"/>
                <w:color w:val="808080"/>
                <w:sz w:val="24"/>
                <w:szCs w:val="24"/>
              </w:rPr>
              <w:t>this</w:t>
            </w:r>
            <w:proofErr w:type="gramEnd"/>
            <w:r w:rsidRPr="00360952">
              <w:rPr>
                <w:rFonts w:ascii="Arial" w:eastAsia="Times New Roman" w:hAnsi="Arial" w:cs="Arial"/>
                <w:color w:val="808080"/>
                <w:sz w:val="24"/>
                <w:szCs w:val="24"/>
              </w:rPr>
              <w:t xml:space="preserve"> box should expand as you type)</w:t>
            </w:r>
          </w:p>
        </w:tc>
      </w:tr>
      <w:tr w:rsidR="00B427B1" w:rsidRPr="00360952" w14:paraId="42AD1687" w14:textId="77777777" w:rsidTr="00430A31">
        <w:trPr>
          <w:trHeight w:val="454"/>
        </w:trPr>
        <w:tc>
          <w:tcPr>
            <w:tcW w:w="297" w:type="pct"/>
            <w:shd w:val="clear" w:color="auto" w:fill="F2F2F2"/>
            <w:vAlign w:val="center"/>
          </w:tcPr>
          <w:p w14:paraId="29B866E9" w14:textId="77777777" w:rsidR="00430A31" w:rsidRPr="00360952" w:rsidRDefault="00430A31" w:rsidP="00430A31">
            <w:pPr>
              <w:spacing w:before="120" w:after="120" w:line="240" w:lineRule="auto"/>
              <w:rPr>
                <w:rFonts w:ascii="Arial" w:eastAsia="Times New Roman" w:hAnsi="Arial" w:cs="Arial"/>
                <w:sz w:val="24"/>
                <w:szCs w:val="24"/>
              </w:rPr>
            </w:pPr>
          </w:p>
        </w:tc>
        <w:tc>
          <w:tcPr>
            <w:tcW w:w="4703" w:type="pct"/>
            <w:gridSpan w:val="4"/>
            <w:shd w:val="clear" w:color="auto" w:fill="F2F2F2"/>
            <w:vAlign w:val="center"/>
          </w:tcPr>
          <w:p w14:paraId="2250B005" w14:textId="77777777" w:rsidR="00430A31" w:rsidRPr="00360952" w:rsidRDefault="00430A31" w:rsidP="00430A31">
            <w:pPr>
              <w:spacing w:before="120" w:after="120" w:line="240" w:lineRule="auto"/>
              <w:rPr>
                <w:rFonts w:ascii="Arial" w:eastAsia="Times New Roman" w:hAnsi="Arial" w:cs="Arial"/>
                <w:b/>
                <w:sz w:val="24"/>
                <w:szCs w:val="24"/>
              </w:rPr>
            </w:pPr>
            <w:r w:rsidRPr="00360952">
              <w:rPr>
                <w:rFonts w:ascii="Arial" w:eastAsia="Times New Roman" w:hAnsi="Arial" w:cs="Arial"/>
                <w:b/>
                <w:sz w:val="24"/>
                <w:szCs w:val="24"/>
              </w:rPr>
              <w:t>Proposed methods (maximum 600 words)</w:t>
            </w:r>
          </w:p>
          <w:p w14:paraId="0C7D6C3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Provide </w:t>
            </w:r>
            <w:proofErr w:type="gramStart"/>
            <w:r w:rsidRPr="00360952">
              <w:rPr>
                <w:rFonts w:ascii="Arial" w:eastAsia="Times New Roman" w:hAnsi="Arial" w:cs="Arial"/>
                <w:sz w:val="24"/>
                <w:szCs w:val="24"/>
              </w:rPr>
              <w:t>a brief summary</w:t>
            </w:r>
            <w:proofErr w:type="gramEnd"/>
            <w:r w:rsidRPr="00360952">
              <w:rPr>
                <w:rFonts w:ascii="Arial" w:eastAsia="Times New Roman" w:hAnsi="Arial" w:cs="Arial"/>
                <w:sz w:val="24"/>
                <w:szCs w:val="24"/>
              </w:rPr>
              <w:t xml:space="preserve"> of all the methods that </w:t>
            </w:r>
            <w:r w:rsidRPr="00360952">
              <w:rPr>
                <w:rFonts w:ascii="Arial" w:eastAsia="Times New Roman" w:hAnsi="Arial" w:cs="Arial"/>
                <w:b/>
                <w:sz w:val="24"/>
                <w:szCs w:val="24"/>
              </w:rPr>
              <w:t>may</w:t>
            </w:r>
            <w:r w:rsidRPr="00360952">
              <w:rPr>
                <w:rFonts w:ascii="Arial" w:eastAsia="Times New Roman" w:hAnsi="Arial" w:cs="Arial"/>
                <w:sz w:val="24"/>
                <w:szCs w:val="24"/>
              </w:rPr>
              <w:t xml:space="preserve"> be used in the research activity, making it clear what specific techniques may be used. If methods other than those listed in this section are deemed appropriate later, additional ethical </w:t>
            </w:r>
            <w:r w:rsidRPr="00360952">
              <w:rPr>
                <w:rFonts w:ascii="Arial" w:eastAsia="Times New Roman" w:hAnsi="Arial" w:cs="Arial"/>
                <w:sz w:val="24"/>
                <w:szCs w:val="24"/>
              </w:rPr>
              <w:lastRenderedPageBreak/>
              <w:t>approval for those methods will be needed. You do not need to justify the methods here but should instead describe how you intend to collect the data necessary for you to complete your project.</w:t>
            </w:r>
          </w:p>
        </w:tc>
      </w:tr>
      <w:tr w:rsidR="00B427B1" w:rsidRPr="00360952" w14:paraId="6553E545" w14:textId="77777777" w:rsidTr="004D5CC2">
        <w:trPr>
          <w:trHeight w:val="454"/>
        </w:trPr>
        <w:tc>
          <w:tcPr>
            <w:tcW w:w="297" w:type="pct"/>
            <w:vAlign w:val="center"/>
          </w:tcPr>
          <w:p w14:paraId="05461AC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lastRenderedPageBreak/>
              <w:t>7</w:t>
            </w:r>
          </w:p>
        </w:tc>
        <w:tc>
          <w:tcPr>
            <w:tcW w:w="4703" w:type="pct"/>
            <w:gridSpan w:val="4"/>
            <w:vAlign w:val="center"/>
          </w:tcPr>
          <w:p w14:paraId="6D7D0C31" w14:textId="77777777" w:rsidR="00430A31" w:rsidRPr="00360952" w:rsidRDefault="00430A31" w:rsidP="00430A31">
            <w:pPr>
              <w:spacing w:after="0" w:line="240" w:lineRule="auto"/>
              <w:rPr>
                <w:rFonts w:ascii="Arial" w:eastAsia="Times New Roman" w:hAnsi="Arial" w:cs="Arial"/>
                <w:sz w:val="24"/>
                <w:szCs w:val="24"/>
              </w:rPr>
            </w:pPr>
          </w:p>
          <w:p w14:paraId="7149A8D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Interviewing four university students from the researcher’s peer group. These are chosen in class by two groups of two getting together. All the groups got together whilst in class and chose the groups amongst themselves. The class was given topics to choose including this one is, ‘What impacts if any has Covid lockdown had on your physical and mental health and wellbeing’. None of the participants will be anonymous or deceived in this interview. We will be using a recording device which will then be transcribed for the thematic analysis. After the recording has been transcribed it will then be deleted for security in line with the UWTSD</w:t>
            </w:r>
            <w:r w:rsidRPr="00360952">
              <w:rPr>
                <w:rFonts w:ascii="Arial" w:eastAsia="Times New Roman" w:hAnsi="Arial" w:cs="Arial"/>
                <w:b/>
                <w:bCs/>
                <w:sz w:val="24"/>
                <w:szCs w:val="24"/>
              </w:rPr>
              <w:t xml:space="preserve"> </w:t>
            </w:r>
            <w:r w:rsidRPr="00360952">
              <w:rPr>
                <w:rFonts w:ascii="Arial" w:eastAsia="Times New Roman" w:hAnsi="Arial" w:cs="Arial"/>
                <w:sz w:val="24"/>
                <w:szCs w:val="24"/>
              </w:rPr>
              <w:t>Research Data Management Policy.</w:t>
            </w:r>
          </w:p>
          <w:p w14:paraId="31DF0F75" w14:textId="77777777" w:rsidR="00430A31" w:rsidRPr="00360952" w:rsidRDefault="00430A31" w:rsidP="00430A31">
            <w:pPr>
              <w:spacing w:after="0" w:line="240" w:lineRule="auto"/>
              <w:rPr>
                <w:rFonts w:ascii="Arial" w:eastAsia="Times New Roman" w:hAnsi="Arial" w:cs="Arial"/>
                <w:sz w:val="24"/>
                <w:szCs w:val="24"/>
              </w:rPr>
            </w:pPr>
          </w:p>
          <w:p w14:paraId="5560BCC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According to (Nowell et al., 2017), as qualitative research becomes increasingly widely recognised and valued, it is critical that it be conducted in a method that is both comprehensive and orderly </w:t>
            </w:r>
            <w:proofErr w:type="gramStart"/>
            <w:r w:rsidRPr="00360952">
              <w:rPr>
                <w:rFonts w:ascii="Arial" w:eastAsia="Times New Roman" w:hAnsi="Arial" w:cs="Arial"/>
                <w:sz w:val="24"/>
                <w:szCs w:val="24"/>
              </w:rPr>
              <w:t>in order to</w:t>
            </w:r>
            <w:proofErr w:type="gramEnd"/>
            <w:r w:rsidRPr="00360952">
              <w:rPr>
                <w:rFonts w:ascii="Arial" w:eastAsia="Times New Roman" w:hAnsi="Arial" w:cs="Arial"/>
                <w:sz w:val="24"/>
                <w:szCs w:val="24"/>
              </w:rPr>
              <w:t xml:space="preserve"> provide meaningful and respected results. Qualitative researchers must demonstrate that data analysis has been organised in a precise, consistent, and thorough manner by archiving, organising, and releasing the method of analysing sufficient material to allow others to determine the procedure's trustworthiness. (Nowell et al., 2017) identify TA as well as the validity of the ideas developed by (Lincoln &amp; Guba, 1985). Thematic analysis can be considered as an autonomous technique, according to (Braun &amp; Clarke, 2006; King, 2004; Leininger, 1992; Thorne, 2000).</w:t>
            </w:r>
          </w:p>
          <w:p w14:paraId="7B368D0E" w14:textId="77777777" w:rsidR="00430A31" w:rsidRPr="00360952" w:rsidRDefault="00430A31" w:rsidP="00430A31">
            <w:pPr>
              <w:spacing w:after="0" w:line="240" w:lineRule="auto"/>
              <w:rPr>
                <w:rFonts w:ascii="Arial" w:eastAsia="Times New Roman" w:hAnsi="Arial" w:cs="Arial"/>
                <w:sz w:val="24"/>
                <w:szCs w:val="24"/>
              </w:rPr>
            </w:pPr>
          </w:p>
          <w:p w14:paraId="76CE5AD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In the social sciences, qualitative semi-structured interviews are among the most common and commonly utilised data collecting methods (Bradford &amp; Cullen, 2012). They are useful since they enable researchers to investigate subjective perspectives (Flick, 2009) and collect detailed reports of people's experiences. Thematic analysis of the interviews was conducted in accordance with Braun and Clarke (2019) and their recommended six-staged method: 'Familiarisation with the data, Coding, generating initial themes, </w:t>
            </w:r>
            <w:proofErr w:type="gramStart"/>
            <w:r w:rsidRPr="00360952">
              <w:rPr>
                <w:rFonts w:ascii="Arial" w:eastAsia="Times New Roman" w:hAnsi="Arial" w:cs="Arial"/>
                <w:sz w:val="24"/>
                <w:szCs w:val="24"/>
              </w:rPr>
              <w:t>Reviewing</w:t>
            </w:r>
            <w:proofErr w:type="gramEnd"/>
            <w:r w:rsidRPr="00360952">
              <w:rPr>
                <w:rFonts w:ascii="Arial" w:eastAsia="Times New Roman" w:hAnsi="Arial" w:cs="Arial"/>
                <w:sz w:val="24"/>
                <w:szCs w:val="24"/>
              </w:rPr>
              <w:t xml:space="preserve"> themes, Defining and naming themes, Writing up' in order to meet the criteria established by Guba and Lincoln (2008). (Braun and Clark, 2019). The employment of Clark and Braun parallels Maguire &amp; Delahunt (2017), who said that while undertaking qualitative analysis, direction is necessary.</w:t>
            </w:r>
          </w:p>
          <w:p w14:paraId="657F63E2" w14:textId="77777777" w:rsidR="00430A31" w:rsidRPr="00360952" w:rsidRDefault="00430A31" w:rsidP="00430A31">
            <w:pPr>
              <w:spacing w:after="0" w:line="240" w:lineRule="auto"/>
              <w:rPr>
                <w:rFonts w:ascii="Arial" w:eastAsia="Times New Roman" w:hAnsi="Arial" w:cs="Arial"/>
                <w:sz w:val="24"/>
                <w:szCs w:val="24"/>
              </w:rPr>
            </w:pPr>
          </w:p>
          <w:p w14:paraId="6327D274" w14:textId="77777777" w:rsidR="00430A31" w:rsidRPr="00360952" w:rsidRDefault="00430A31" w:rsidP="00430A31">
            <w:pPr>
              <w:spacing w:after="0" w:line="240" w:lineRule="auto"/>
              <w:rPr>
                <w:rFonts w:ascii="Arial" w:eastAsia="Times New Roman" w:hAnsi="Arial" w:cs="Arial"/>
                <w:sz w:val="24"/>
                <w:szCs w:val="24"/>
              </w:rPr>
            </w:pPr>
          </w:p>
          <w:p w14:paraId="09C1A7ED"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color w:val="808080"/>
                <w:sz w:val="24"/>
                <w:szCs w:val="24"/>
              </w:rPr>
              <w:t>(</w:t>
            </w:r>
            <w:proofErr w:type="gramStart"/>
            <w:r w:rsidRPr="00360952">
              <w:rPr>
                <w:rFonts w:ascii="Arial" w:eastAsia="Times New Roman" w:hAnsi="Arial" w:cs="Arial"/>
                <w:color w:val="808080"/>
                <w:sz w:val="24"/>
                <w:szCs w:val="24"/>
              </w:rPr>
              <w:t>this</w:t>
            </w:r>
            <w:proofErr w:type="gramEnd"/>
            <w:r w:rsidRPr="00360952">
              <w:rPr>
                <w:rFonts w:ascii="Arial" w:eastAsia="Times New Roman" w:hAnsi="Arial" w:cs="Arial"/>
                <w:color w:val="808080"/>
                <w:sz w:val="24"/>
                <w:szCs w:val="24"/>
              </w:rPr>
              <w:t xml:space="preserve"> box should expand as you type)</w:t>
            </w:r>
          </w:p>
        </w:tc>
      </w:tr>
      <w:tr w:rsidR="00B427B1" w:rsidRPr="00360952" w14:paraId="6C77B6FE" w14:textId="77777777" w:rsidTr="00430A31">
        <w:trPr>
          <w:trHeight w:val="454"/>
        </w:trPr>
        <w:tc>
          <w:tcPr>
            <w:tcW w:w="297" w:type="pct"/>
            <w:shd w:val="clear" w:color="auto" w:fill="F2F2F2"/>
            <w:vAlign w:val="center"/>
          </w:tcPr>
          <w:p w14:paraId="5E8F6E6B" w14:textId="77777777" w:rsidR="00430A31" w:rsidRPr="00360952" w:rsidRDefault="00430A31" w:rsidP="00430A31">
            <w:pPr>
              <w:spacing w:before="120" w:after="0" w:line="240" w:lineRule="auto"/>
              <w:rPr>
                <w:rFonts w:ascii="Arial" w:eastAsia="Times New Roman" w:hAnsi="Arial" w:cs="Arial"/>
                <w:bCs/>
                <w:sz w:val="24"/>
                <w:szCs w:val="24"/>
              </w:rPr>
            </w:pPr>
            <w:r w:rsidRPr="00360952">
              <w:rPr>
                <w:rFonts w:ascii="Arial" w:eastAsia="Times New Roman" w:hAnsi="Arial" w:cs="Arial"/>
                <w:sz w:val="24"/>
                <w:szCs w:val="24"/>
              </w:rPr>
              <w:br w:type="page"/>
            </w:r>
          </w:p>
        </w:tc>
        <w:tc>
          <w:tcPr>
            <w:tcW w:w="4703" w:type="pct"/>
            <w:gridSpan w:val="4"/>
            <w:shd w:val="clear" w:color="auto" w:fill="F2F2F2"/>
            <w:vAlign w:val="center"/>
          </w:tcPr>
          <w:p w14:paraId="3F8BDD5B" w14:textId="77777777" w:rsidR="00430A31" w:rsidRPr="00360952" w:rsidRDefault="00430A31" w:rsidP="00430A31">
            <w:pPr>
              <w:spacing w:before="120" w:after="0" w:line="240" w:lineRule="auto"/>
              <w:rPr>
                <w:rFonts w:ascii="Arial" w:eastAsia="Times New Roman" w:hAnsi="Arial" w:cs="Arial"/>
                <w:b/>
                <w:sz w:val="24"/>
                <w:szCs w:val="24"/>
              </w:rPr>
            </w:pPr>
            <w:r w:rsidRPr="00360952">
              <w:rPr>
                <w:rFonts w:ascii="Arial" w:eastAsia="Times New Roman" w:hAnsi="Arial" w:cs="Arial"/>
                <w:b/>
                <w:sz w:val="24"/>
                <w:szCs w:val="24"/>
              </w:rPr>
              <w:t>Location of research activity</w:t>
            </w:r>
          </w:p>
          <w:p w14:paraId="73B7C7C5"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Identify all locations where research activity will take place.</w:t>
            </w:r>
          </w:p>
        </w:tc>
      </w:tr>
      <w:tr w:rsidR="00B427B1" w:rsidRPr="00360952" w14:paraId="71022723" w14:textId="77777777" w:rsidTr="004D5CC2">
        <w:trPr>
          <w:trHeight w:val="454"/>
        </w:trPr>
        <w:tc>
          <w:tcPr>
            <w:tcW w:w="297" w:type="pct"/>
            <w:vAlign w:val="center"/>
          </w:tcPr>
          <w:p w14:paraId="47B413CD"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t>8</w:t>
            </w:r>
          </w:p>
        </w:tc>
        <w:tc>
          <w:tcPr>
            <w:tcW w:w="4703" w:type="pct"/>
            <w:gridSpan w:val="4"/>
            <w:vAlign w:val="center"/>
          </w:tcPr>
          <w:p w14:paraId="62687E1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UWTSD Carmarthen Campus</w:t>
            </w:r>
          </w:p>
          <w:p w14:paraId="5DBABB75" w14:textId="77777777" w:rsidR="00430A31" w:rsidRPr="00360952" w:rsidRDefault="00430A31" w:rsidP="00430A31">
            <w:pPr>
              <w:spacing w:after="0" w:line="240" w:lineRule="auto"/>
              <w:rPr>
                <w:rFonts w:ascii="Arial" w:eastAsia="Times New Roman" w:hAnsi="Arial" w:cs="Arial"/>
                <w:sz w:val="24"/>
                <w:szCs w:val="24"/>
              </w:rPr>
            </w:pPr>
          </w:p>
          <w:p w14:paraId="5FB655B0"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color w:val="808080"/>
                <w:sz w:val="24"/>
                <w:szCs w:val="24"/>
              </w:rPr>
              <w:t>(</w:t>
            </w:r>
            <w:proofErr w:type="gramStart"/>
            <w:r w:rsidRPr="00360952">
              <w:rPr>
                <w:rFonts w:ascii="Arial" w:eastAsia="Times New Roman" w:hAnsi="Arial" w:cs="Arial"/>
                <w:color w:val="808080"/>
                <w:sz w:val="24"/>
                <w:szCs w:val="24"/>
              </w:rPr>
              <w:t>this</w:t>
            </w:r>
            <w:proofErr w:type="gramEnd"/>
            <w:r w:rsidRPr="00360952">
              <w:rPr>
                <w:rFonts w:ascii="Arial" w:eastAsia="Times New Roman" w:hAnsi="Arial" w:cs="Arial"/>
                <w:color w:val="808080"/>
                <w:sz w:val="24"/>
                <w:szCs w:val="24"/>
              </w:rPr>
              <w:t xml:space="preserve"> box should expand as you type)</w:t>
            </w:r>
          </w:p>
        </w:tc>
      </w:tr>
      <w:tr w:rsidR="00B427B1" w:rsidRPr="00360952" w14:paraId="542655CF" w14:textId="77777777" w:rsidTr="00430A31">
        <w:trPr>
          <w:trHeight w:val="454"/>
        </w:trPr>
        <w:tc>
          <w:tcPr>
            <w:tcW w:w="297" w:type="pct"/>
            <w:shd w:val="clear" w:color="auto" w:fill="F2F2F2"/>
            <w:vAlign w:val="center"/>
          </w:tcPr>
          <w:p w14:paraId="7AA4609F" w14:textId="77777777" w:rsidR="00430A31" w:rsidRPr="00360952" w:rsidRDefault="00430A31" w:rsidP="00430A31">
            <w:pPr>
              <w:spacing w:before="120" w:after="0" w:line="240" w:lineRule="auto"/>
              <w:rPr>
                <w:rFonts w:ascii="Arial" w:eastAsia="Times New Roman" w:hAnsi="Arial" w:cs="Arial"/>
                <w:bCs/>
                <w:sz w:val="24"/>
                <w:szCs w:val="24"/>
              </w:rPr>
            </w:pPr>
          </w:p>
        </w:tc>
        <w:tc>
          <w:tcPr>
            <w:tcW w:w="4703" w:type="pct"/>
            <w:gridSpan w:val="4"/>
            <w:shd w:val="clear" w:color="auto" w:fill="F2F2F2"/>
            <w:vAlign w:val="center"/>
          </w:tcPr>
          <w:p w14:paraId="0F1BBE28" w14:textId="77777777" w:rsidR="00430A31" w:rsidRPr="00360952" w:rsidRDefault="00430A31" w:rsidP="00430A31">
            <w:pPr>
              <w:spacing w:before="120" w:after="0" w:line="240" w:lineRule="auto"/>
              <w:rPr>
                <w:rFonts w:ascii="Arial" w:eastAsia="Times New Roman" w:hAnsi="Arial" w:cs="Arial"/>
                <w:b/>
                <w:sz w:val="24"/>
                <w:szCs w:val="24"/>
              </w:rPr>
            </w:pPr>
            <w:r w:rsidRPr="00360952">
              <w:rPr>
                <w:rFonts w:ascii="Arial" w:eastAsia="Times New Roman" w:hAnsi="Arial" w:cs="Arial"/>
                <w:b/>
                <w:sz w:val="24"/>
                <w:szCs w:val="24"/>
              </w:rPr>
              <w:t>Research activity outside of the UK</w:t>
            </w:r>
          </w:p>
          <w:p w14:paraId="365ACAE4"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If research activity will take place overseas, you are responsible for ensuring that local ethical considerations are complied with and that the relevant </w:t>
            </w:r>
            <w:r w:rsidRPr="00360952">
              <w:rPr>
                <w:rFonts w:ascii="Arial" w:eastAsia="Times New Roman" w:hAnsi="Arial" w:cs="Arial"/>
                <w:sz w:val="24"/>
                <w:szCs w:val="24"/>
              </w:rPr>
              <w:lastRenderedPageBreak/>
              <w:t>permissions are sought. Specify any local guidelines (</w:t>
            </w:r>
            <w:proofErr w:type="gramStart"/>
            <w:r w:rsidRPr="00360952">
              <w:rPr>
                <w:rFonts w:ascii="Arial" w:eastAsia="Times New Roman" w:hAnsi="Arial" w:cs="Arial"/>
                <w:sz w:val="24"/>
                <w:szCs w:val="24"/>
              </w:rPr>
              <w:t>e.g.</w:t>
            </w:r>
            <w:proofErr w:type="gramEnd"/>
            <w:r w:rsidRPr="00360952">
              <w:rPr>
                <w:rFonts w:ascii="Arial" w:eastAsia="Times New Roman"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60952">
              <w:rPr>
                <w:rFonts w:ascii="Arial" w:eastAsia="Times New Roman" w:hAnsi="Arial" w:cs="Arial"/>
                <w:sz w:val="24"/>
                <w:szCs w:val="24"/>
              </w:rPr>
              <w:t>particular cultural</w:t>
            </w:r>
            <w:proofErr w:type="gramEnd"/>
            <w:r w:rsidRPr="00360952">
              <w:rPr>
                <w:rFonts w:ascii="Arial" w:eastAsia="Times New Roman" w:hAnsi="Arial" w:cs="Arial"/>
                <w:sz w:val="24"/>
                <w:szCs w:val="24"/>
              </w:rPr>
              <w:t xml:space="preserve"> and/or legal sensitivities or vulnerabilities of participants. If you live in the country where you will do the </w:t>
            </w:r>
            <w:proofErr w:type="gramStart"/>
            <w:r w:rsidRPr="00360952">
              <w:rPr>
                <w:rFonts w:ascii="Arial" w:eastAsia="Times New Roman" w:hAnsi="Arial" w:cs="Arial"/>
                <w:sz w:val="24"/>
                <w:szCs w:val="24"/>
              </w:rPr>
              <w:t>research</w:t>
            </w:r>
            <w:proofErr w:type="gramEnd"/>
            <w:r w:rsidRPr="00360952">
              <w:rPr>
                <w:rFonts w:ascii="Arial" w:eastAsia="Times New Roman" w:hAnsi="Arial" w:cs="Arial"/>
                <w:sz w:val="24"/>
                <w:szCs w:val="24"/>
              </w:rPr>
              <w:t xml:space="preserve"> then please state this.</w:t>
            </w:r>
          </w:p>
        </w:tc>
      </w:tr>
      <w:tr w:rsidR="00B427B1" w:rsidRPr="00360952" w14:paraId="04981C32" w14:textId="77777777" w:rsidTr="004D5CC2">
        <w:trPr>
          <w:trHeight w:val="454"/>
        </w:trPr>
        <w:tc>
          <w:tcPr>
            <w:tcW w:w="297" w:type="pct"/>
            <w:vAlign w:val="center"/>
          </w:tcPr>
          <w:p w14:paraId="5DB6BCE4"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lastRenderedPageBreak/>
              <w:t>9</w:t>
            </w:r>
          </w:p>
        </w:tc>
        <w:tc>
          <w:tcPr>
            <w:tcW w:w="4703" w:type="pct"/>
            <w:gridSpan w:val="4"/>
            <w:vAlign w:val="center"/>
          </w:tcPr>
          <w:p w14:paraId="467956BC" w14:textId="77777777" w:rsidR="00430A31" w:rsidRPr="00360952" w:rsidRDefault="00430A31" w:rsidP="00430A31">
            <w:pPr>
              <w:spacing w:after="0" w:line="240" w:lineRule="auto"/>
              <w:rPr>
                <w:rFonts w:ascii="Arial" w:eastAsia="Times New Roman" w:hAnsi="Arial" w:cs="Arial"/>
                <w:sz w:val="24"/>
                <w:szCs w:val="24"/>
              </w:rPr>
            </w:pPr>
          </w:p>
          <w:p w14:paraId="3801575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n/a</w:t>
            </w:r>
          </w:p>
          <w:p w14:paraId="267FA348" w14:textId="77777777" w:rsidR="00430A31" w:rsidRPr="00360952" w:rsidRDefault="00430A31" w:rsidP="00430A31">
            <w:pPr>
              <w:spacing w:after="0" w:line="240" w:lineRule="auto"/>
              <w:rPr>
                <w:rFonts w:ascii="Arial" w:eastAsia="Times New Roman" w:hAnsi="Arial" w:cs="Arial"/>
                <w:sz w:val="24"/>
                <w:szCs w:val="24"/>
              </w:rPr>
            </w:pPr>
          </w:p>
          <w:p w14:paraId="09A7C75E" w14:textId="77777777" w:rsidR="00430A31" w:rsidRPr="00360952" w:rsidRDefault="00430A31" w:rsidP="00430A31">
            <w:pPr>
              <w:spacing w:after="0" w:line="240" w:lineRule="auto"/>
              <w:rPr>
                <w:rFonts w:ascii="Arial" w:eastAsia="Times New Roman" w:hAnsi="Arial" w:cs="Arial"/>
                <w:b/>
                <w:i/>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bl>
    <w:p w14:paraId="5A7E62BC" w14:textId="77777777" w:rsidR="00430A31" w:rsidRPr="00360952" w:rsidRDefault="00430A31" w:rsidP="00430A31">
      <w:pPr>
        <w:spacing w:after="0" w:line="240" w:lineRule="auto"/>
        <w:rPr>
          <w:rFonts w:ascii="Arial" w:eastAsia="Times New Roman" w:hAnsi="Arial" w:cs="Arial"/>
          <w:sz w:val="24"/>
          <w:szCs w:val="24"/>
        </w:rPr>
      </w:pPr>
    </w:p>
    <w:tbl>
      <w:tblPr>
        <w:tblStyle w:val="TableGrid2"/>
        <w:tblW w:w="10490" w:type="dxa"/>
        <w:tblInd w:w="-5" w:type="dxa"/>
        <w:tblLayout w:type="fixed"/>
        <w:tblLook w:val="04A0" w:firstRow="1" w:lastRow="0" w:firstColumn="1" w:lastColumn="0" w:noHBand="0" w:noVBand="1"/>
      </w:tblPr>
      <w:tblGrid>
        <w:gridCol w:w="567"/>
        <w:gridCol w:w="7371"/>
        <w:gridCol w:w="1276"/>
        <w:gridCol w:w="1276"/>
      </w:tblGrid>
      <w:tr w:rsidR="001B0315" w:rsidRPr="00360952" w14:paraId="35F677C4" w14:textId="77777777" w:rsidTr="00430A31">
        <w:trPr>
          <w:trHeight w:val="383"/>
        </w:trPr>
        <w:tc>
          <w:tcPr>
            <w:tcW w:w="567" w:type="dxa"/>
            <w:vMerge w:val="restart"/>
            <w:shd w:val="clear" w:color="auto" w:fill="F2F2F2"/>
            <w:vAlign w:val="center"/>
          </w:tcPr>
          <w:p w14:paraId="3D9EA57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10</w:t>
            </w:r>
          </w:p>
        </w:tc>
        <w:tc>
          <w:tcPr>
            <w:tcW w:w="7371" w:type="dxa"/>
            <w:vMerge w:val="restart"/>
            <w:shd w:val="clear" w:color="auto" w:fill="F2F2F2"/>
            <w:vAlign w:val="center"/>
          </w:tcPr>
          <w:p w14:paraId="0A3E473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Use of documentation not in the public domain: Are any documents </w:t>
            </w:r>
            <w:r w:rsidRPr="00360952">
              <w:rPr>
                <w:rFonts w:ascii="Arial" w:hAnsi="Arial" w:cs="Arial"/>
                <w:b/>
                <w:sz w:val="24"/>
                <w:szCs w:val="24"/>
                <w:u w:val="single"/>
              </w:rPr>
              <w:t>NOT</w:t>
            </w:r>
            <w:r w:rsidRPr="00360952">
              <w:rPr>
                <w:rFonts w:ascii="Arial" w:hAnsi="Arial" w:cs="Arial"/>
                <w:sz w:val="24"/>
                <w:szCs w:val="24"/>
              </w:rPr>
              <w:t xml:space="preserve"> publicly available? </w:t>
            </w:r>
          </w:p>
          <w:p w14:paraId="123E7D98" w14:textId="77777777" w:rsidR="00430A31" w:rsidRPr="00360952" w:rsidRDefault="00430A31" w:rsidP="00430A31">
            <w:pPr>
              <w:autoSpaceDE w:val="0"/>
              <w:autoSpaceDN w:val="0"/>
              <w:adjustRightInd w:val="0"/>
              <w:rPr>
                <w:rFonts w:ascii="Arial" w:hAnsi="Arial" w:cs="Arial"/>
                <w:bCs/>
                <w:sz w:val="24"/>
                <w:szCs w:val="24"/>
              </w:rPr>
            </w:pPr>
          </w:p>
        </w:tc>
        <w:tc>
          <w:tcPr>
            <w:tcW w:w="1276" w:type="dxa"/>
            <w:shd w:val="clear" w:color="auto" w:fill="F2F2F2"/>
            <w:vAlign w:val="center"/>
          </w:tcPr>
          <w:p w14:paraId="0264F2AF"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NO</w:t>
            </w:r>
          </w:p>
        </w:tc>
        <w:tc>
          <w:tcPr>
            <w:tcW w:w="1276" w:type="dxa"/>
            <w:shd w:val="clear" w:color="auto" w:fill="D9D9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75BEDB78"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Segoe UI Symbol" w:hAnsi="Segoe UI Symbol" w:cs="Segoe UI Symbol"/>
                    <w:bCs/>
                    <w:sz w:val="24"/>
                    <w:szCs w:val="24"/>
                  </w:rPr>
                  <w:t>☒</w:t>
                </w:r>
              </w:p>
            </w:sdtContent>
          </w:sdt>
        </w:tc>
      </w:tr>
      <w:tr w:rsidR="001B0315" w:rsidRPr="00360952" w14:paraId="209C27E9" w14:textId="77777777" w:rsidTr="00430A31">
        <w:trPr>
          <w:trHeight w:val="218"/>
        </w:trPr>
        <w:tc>
          <w:tcPr>
            <w:tcW w:w="567" w:type="dxa"/>
            <w:vMerge/>
            <w:shd w:val="clear" w:color="auto" w:fill="F2F2F2"/>
            <w:vAlign w:val="center"/>
          </w:tcPr>
          <w:p w14:paraId="4B5D7DA2" w14:textId="77777777" w:rsidR="00430A31" w:rsidRPr="00360952" w:rsidRDefault="00430A31" w:rsidP="00430A31">
            <w:pPr>
              <w:autoSpaceDE w:val="0"/>
              <w:autoSpaceDN w:val="0"/>
              <w:adjustRightInd w:val="0"/>
              <w:rPr>
                <w:rFonts w:ascii="Arial" w:hAnsi="Arial" w:cs="Arial"/>
                <w:bCs/>
                <w:sz w:val="24"/>
                <w:szCs w:val="24"/>
              </w:rPr>
            </w:pPr>
          </w:p>
        </w:tc>
        <w:tc>
          <w:tcPr>
            <w:tcW w:w="7371" w:type="dxa"/>
            <w:vMerge/>
            <w:shd w:val="clear" w:color="auto" w:fill="F2F2F2"/>
          </w:tcPr>
          <w:p w14:paraId="5CA98B1D" w14:textId="77777777" w:rsidR="00430A31" w:rsidRPr="00360952" w:rsidRDefault="00430A31" w:rsidP="00430A31">
            <w:pPr>
              <w:autoSpaceDE w:val="0"/>
              <w:autoSpaceDN w:val="0"/>
              <w:adjustRightInd w:val="0"/>
              <w:rPr>
                <w:rFonts w:ascii="Arial" w:hAnsi="Arial" w:cs="Arial"/>
                <w:bCs/>
                <w:sz w:val="24"/>
                <w:szCs w:val="24"/>
              </w:rPr>
            </w:pPr>
          </w:p>
        </w:tc>
        <w:tc>
          <w:tcPr>
            <w:tcW w:w="1276" w:type="dxa"/>
            <w:shd w:val="clear" w:color="auto" w:fill="F2F2F2"/>
            <w:vAlign w:val="center"/>
          </w:tcPr>
          <w:p w14:paraId="6F4ABA83"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YES</w:t>
            </w:r>
          </w:p>
        </w:tc>
        <w:tc>
          <w:tcPr>
            <w:tcW w:w="1276" w:type="dxa"/>
            <w:shd w:val="clear" w:color="auto" w:fill="D9D9D9"/>
            <w:vAlign w:val="center"/>
          </w:tcPr>
          <w:p w14:paraId="20E231C5" w14:textId="77777777" w:rsidR="00430A31" w:rsidRPr="00360952" w:rsidRDefault="00EB0048" w:rsidP="00430A31">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30A31" w:rsidRPr="00360952">
                  <w:rPr>
                    <w:rFonts w:ascii="Segoe UI Symbol" w:hAnsi="Segoe UI Symbol" w:cs="Segoe UI Symbol"/>
                    <w:bCs/>
                    <w:sz w:val="24"/>
                    <w:szCs w:val="24"/>
                  </w:rPr>
                  <w:t>☐</w:t>
                </w:r>
              </w:sdtContent>
            </w:sdt>
          </w:p>
        </w:tc>
      </w:tr>
      <w:tr w:rsidR="002F04F3" w:rsidRPr="00360952" w14:paraId="7CC7628C" w14:textId="77777777" w:rsidTr="00430A31">
        <w:tc>
          <w:tcPr>
            <w:tcW w:w="567" w:type="dxa"/>
            <w:shd w:val="clear" w:color="auto" w:fill="FFFFFF"/>
            <w:vAlign w:val="center"/>
          </w:tcPr>
          <w:p w14:paraId="21B3EB3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11</w:t>
            </w:r>
          </w:p>
        </w:tc>
        <w:tc>
          <w:tcPr>
            <w:tcW w:w="9923" w:type="dxa"/>
            <w:gridSpan w:val="3"/>
            <w:shd w:val="clear" w:color="auto" w:fill="FFFFFF"/>
          </w:tcPr>
          <w:p w14:paraId="0E53611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If </w:t>
            </w:r>
            <w:proofErr w:type="gramStart"/>
            <w:r w:rsidRPr="00360952">
              <w:rPr>
                <w:rFonts w:ascii="Arial" w:hAnsi="Arial" w:cs="Arial"/>
                <w:sz w:val="24"/>
                <w:szCs w:val="24"/>
              </w:rPr>
              <w:t>Yes</w:t>
            </w:r>
            <w:proofErr w:type="gramEnd"/>
            <w:r w:rsidRPr="00360952">
              <w:rPr>
                <w:rFonts w:ascii="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2FC08D77" w14:textId="77777777" w:rsidR="00430A31" w:rsidRPr="00360952" w:rsidRDefault="00430A31" w:rsidP="00430A31">
            <w:pPr>
              <w:rPr>
                <w:rFonts w:ascii="Arial" w:hAnsi="Arial" w:cs="Arial"/>
                <w:sz w:val="24"/>
                <w:szCs w:val="24"/>
              </w:rPr>
            </w:pPr>
          </w:p>
          <w:p w14:paraId="08FFED78" w14:textId="77777777" w:rsidR="00430A31" w:rsidRPr="00360952" w:rsidRDefault="00430A31" w:rsidP="00430A31">
            <w:pPr>
              <w:rPr>
                <w:rFonts w:ascii="Arial" w:hAnsi="Arial" w:cs="Arial"/>
                <w:sz w:val="24"/>
                <w:szCs w:val="24"/>
              </w:rPr>
            </w:pPr>
          </w:p>
          <w:p w14:paraId="5D45C2E6" w14:textId="77777777" w:rsidR="00430A31" w:rsidRPr="00360952" w:rsidRDefault="00430A31" w:rsidP="00430A31">
            <w:pPr>
              <w:rPr>
                <w:rFonts w:ascii="Arial" w:hAnsi="Arial" w:cs="Arial"/>
                <w:sz w:val="24"/>
                <w:szCs w:val="24"/>
              </w:rPr>
            </w:pPr>
          </w:p>
          <w:p w14:paraId="5852D522"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i/>
                <w:sz w:val="24"/>
                <w:szCs w:val="24"/>
              </w:rPr>
              <w:t>(</w:t>
            </w:r>
            <w:proofErr w:type="gramStart"/>
            <w:r w:rsidRPr="00360952">
              <w:rPr>
                <w:rFonts w:ascii="Arial" w:hAnsi="Arial" w:cs="Arial"/>
                <w:i/>
                <w:sz w:val="24"/>
                <w:szCs w:val="24"/>
              </w:rPr>
              <w:t>this</w:t>
            </w:r>
            <w:proofErr w:type="gramEnd"/>
            <w:r w:rsidRPr="00360952">
              <w:rPr>
                <w:rFonts w:ascii="Arial" w:hAnsi="Arial" w:cs="Arial"/>
                <w:i/>
                <w:sz w:val="24"/>
                <w:szCs w:val="24"/>
              </w:rPr>
              <w:t xml:space="preserve"> box should expand as you type)</w:t>
            </w:r>
          </w:p>
        </w:tc>
      </w:tr>
    </w:tbl>
    <w:p w14:paraId="081C95F7"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tbl>
      <w:tblPr>
        <w:tblStyle w:val="TableGrid2"/>
        <w:tblW w:w="10451" w:type="dxa"/>
        <w:tblLook w:val="04A0" w:firstRow="1" w:lastRow="0" w:firstColumn="1" w:lastColumn="0" w:noHBand="0" w:noVBand="1"/>
      </w:tblPr>
      <w:tblGrid>
        <w:gridCol w:w="483"/>
        <w:gridCol w:w="11531"/>
        <w:gridCol w:w="1814"/>
        <w:gridCol w:w="1639"/>
      </w:tblGrid>
      <w:tr w:rsidR="00430A31" w:rsidRPr="00360952" w14:paraId="066E3083" w14:textId="77777777" w:rsidTr="00430A31">
        <w:tc>
          <w:tcPr>
            <w:tcW w:w="562" w:type="dxa"/>
            <w:shd w:val="clear" w:color="auto" w:fill="F2F2F2"/>
            <w:vAlign w:val="center"/>
          </w:tcPr>
          <w:p w14:paraId="4BB1D702" w14:textId="77777777" w:rsidR="00430A31" w:rsidRPr="00360952" w:rsidRDefault="00430A31" w:rsidP="00430A31">
            <w:pPr>
              <w:autoSpaceDE w:val="0"/>
              <w:autoSpaceDN w:val="0"/>
              <w:adjustRightInd w:val="0"/>
              <w:jc w:val="center"/>
              <w:rPr>
                <w:rFonts w:ascii="Arial" w:hAnsi="Arial" w:cs="Arial"/>
                <w:b/>
                <w:sz w:val="24"/>
                <w:szCs w:val="24"/>
              </w:rPr>
            </w:pPr>
          </w:p>
        </w:tc>
        <w:tc>
          <w:tcPr>
            <w:tcW w:w="8217" w:type="dxa"/>
            <w:shd w:val="clear" w:color="auto" w:fill="F2F2F2"/>
          </w:tcPr>
          <w:p w14:paraId="00923D00" w14:textId="77777777" w:rsidR="00430A31" w:rsidRPr="00360952" w:rsidRDefault="00430A31" w:rsidP="00430A31">
            <w:pPr>
              <w:autoSpaceDE w:val="0"/>
              <w:autoSpaceDN w:val="0"/>
              <w:adjustRightInd w:val="0"/>
              <w:jc w:val="both"/>
              <w:rPr>
                <w:rFonts w:ascii="Arial" w:hAnsi="Arial" w:cs="Arial"/>
                <w:b/>
                <w:sz w:val="24"/>
                <w:szCs w:val="24"/>
              </w:rPr>
            </w:pPr>
            <w:r w:rsidRPr="00360952">
              <w:rPr>
                <w:rFonts w:ascii="Arial" w:hAnsi="Arial" w:cs="Arial"/>
                <w:b/>
                <w:sz w:val="24"/>
                <w:szCs w:val="24"/>
              </w:rPr>
              <w:t>Does your research relate to one or more of the seven aims of the Well-being of Future Generations (Wales) Act 2015?</w:t>
            </w:r>
          </w:p>
        </w:tc>
        <w:tc>
          <w:tcPr>
            <w:tcW w:w="850" w:type="dxa"/>
            <w:shd w:val="clear" w:color="auto" w:fill="F2F2F2"/>
          </w:tcPr>
          <w:p w14:paraId="053AD13E" w14:textId="77777777" w:rsidR="00430A31" w:rsidRPr="00360952" w:rsidRDefault="00430A31" w:rsidP="00430A31">
            <w:pPr>
              <w:autoSpaceDE w:val="0"/>
              <w:autoSpaceDN w:val="0"/>
              <w:adjustRightInd w:val="0"/>
              <w:jc w:val="center"/>
              <w:rPr>
                <w:rFonts w:ascii="Arial" w:hAnsi="Arial" w:cs="Arial"/>
                <w:b/>
                <w:bCs/>
                <w:sz w:val="24"/>
                <w:szCs w:val="24"/>
              </w:rPr>
            </w:pPr>
          </w:p>
          <w:p w14:paraId="3C79D965"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22" w:type="dxa"/>
            <w:shd w:val="clear" w:color="auto" w:fill="F2F2F2"/>
          </w:tcPr>
          <w:p w14:paraId="2995BA90" w14:textId="77777777" w:rsidR="00430A31" w:rsidRPr="00360952" w:rsidRDefault="00430A31" w:rsidP="00430A31">
            <w:pPr>
              <w:autoSpaceDE w:val="0"/>
              <w:autoSpaceDN w:val="0"/>
              <w:adjustRightInd w:val="0"/>
              <w:jc w:val="center"/>
              <w:rPr>
                <w:rFonts w:ascii="Arial" w:hAnsi="Arial" w:cs="Arial"/>
                <w:b/>
                <w:bCs/>
                <w:sz w:val="24"/>
                <w:szCs w:val="24"/>
              </w:rPr>
            </w:pPr>
          </w:p>
          <w:p w14:paraId="7022E9BF"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r>
      <w:tr w:rsidR="00430A31" w:rsidRPr="00360952" w14:paraId="7D08051C" w14:textId="77777777" w:rsidTr="00430A31">
        <w:trPr>
          <w:trHeight w:val="439"/>
        </w:trPr>
        <w:tc>
          <w:tcPr>
            <w:tcW w:w="562" w:type="dxa"/>
            <w:shd w:val="clear" w:color="auto" w:fill="F2F2F2"/>
            <w:vAlign w:val="center"/>
          </w:tcPr>
          <w:p w14:paraId="4C47C94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12</w:t>
            </w:r>
          </w:p>
        </w:tc>
        <w:tc>
          <w:tcPr>
            <w:tcW w:w="8217" w:type="dxa"/>
            <w:shd w:val="clear" w:color="auto" w:fill="F2F2F2"/>
            <w:vAlign w:val="center"/>
          </w:tcPr>
          <w:p w14:paraId="7900E79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prosperous Wales</w:t>
            </w:r>
          </w:p>
        </w:tc>
        <w:tc>
          <w:tcPr>
            <w:tcW w:w="850" w:type="dxa"/>
            <w:shd w:val="clear" w:color="auto" w:fill="BFBFBF"/>
            <w:vAlign w:val="center"/>
          </w:tcPr>
          <w:sdt>
            <w:sdtPr>
              <w:rPr>
                <w:rFonts w:ascii="Arial" w:hAnsi="Arial" w:cs="Arial"/>
                <w:sz w:val="24"/>
                <w:szCs w:val="24"/>
              </w:rPr>
              <w:id w:val="-632097398"/>
              <w14:checkbox>
                <w14:checked w14:val="1"/>
                <w14:checkedState w14:val="2612" w14:font="MS Gothic"/>
                <w14:uncheckedState w14:val="2610" w14:font="MS Gothic"/>
              </w14:checkbox>
            </w:sdtPr>
            <w:sdtContent>
              <w:p w14:paraId="32C1FE1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573DE85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6E1C7107" w14:textId="77777777" w:rsidTr="00430A31">
        <w:trPr>
          <w:trHeight w:val="403"/>
        </w:trPr>
        <w:tc>
          <w:tcPr>
            <w:tcW w:w="562" w:type="dxa"/>
            <w:shd w:val="clear" w:color="auto" w:fill="F2F2F2"/>
            <w:vAlign w:val="center"/>
          </w:tcPr>
          <w:p w14:paraId="37B8EE6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13</w:t>
            </w:r>
          </w:p>
        </w:tc>
        <w:tc>
          <w:tcPr>
            <w:tcW w:w="8217" w:type="dxa"/>
            <w:shd w:val="clear" w:color="auto" w:fill="F2F2F2"/>
            <w:vAlign w:val="center"/>
          </w:tcPr>
          <w:p w14:paraId="4C9E6FD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resilient Wales</w:t>
            </w:r>
          </w:p>
        </w:tc>
        <w:tc>
          <w:tcPr>
            <w:tcW w:w="850" w:type="dxa"/>
            <w:shd w:val="clear" w:color="auto" w:fill="BFBF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753521B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25BFD9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2F17E36" w14:textId="77777777" w:rsidTr="00430A31">
        <w:trPr>
          <w:trHeight w:val="439"/>
        </w:trPr>
        <w:tc>
          <w:tcPr>
            <w:tcW w:w="562" w:type="dxa"/>
            <w:shd w:val="clear" w:color="auto" w:fill="F2F2F2"/>
            <w:vAlign w:val="center"/>
          </w:tcPr>
          <w:p w14:paraId="54291E5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14</w:t>
            </w:r>
          </w:p>
        </w:tc>
        <w:tc>
          <w:tcPr>
            <w:tcW w:w="8217" w:type="dxa"/>
            <w:shd w:val="clear" w:color="auto" w:fill="F2F2F2"/>
            <w:vAlign w:val="center"/>
          </w:tcPr>
          <w:p w14:paraId="487CDE2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healthier Wales</w:t>
            </w:r>
          </w:p>
        </w:tc>
        <w:tc>
          <w:tcPr>
            <w:tcW w:w="850" w:type="dxa"/>
            <w:shd w:val="clear" w:color="auto" w:fill="BFBFBF"/>
            <w:vAlign w:val="center"/>
          </w:tcPr>
          <w:sdt>
            <w:sdtPr>
              <w:rPr>
                <w:rFonts w:ascii="Arial" w:hAnsi="Arial" w:cs="Arial"/>
                <w:sz w:val="24"/>
                <w:szCs w:val="24"/>
              </w:rPr>
              <w:id w:val="940100198"/>
              <w14:checkbox>
                <w14:checked w14:val="1"/>
                <w14:checkedState w14:val="2612" w14:font="MS Gothic"/>
                <w14:uncheckedState w14:val="2610" w14:font="MS Gothic"/>
              </w14:checkbox>
            </w:sdtPr>
            <w:sdtContent>
              <w:p w14:paraId="7964022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86722509"/>
              <w14:checkbox>
                <w14:checked w14:val="0"/>
                <w14:checkedState w14:val="2612" w14:font="MS Gothic"/>
                <w14:uncheckedState w14:val="2610" w14:font="MS Gothic"/>
              </w14:checkbox>
            </w:sdtPr>
            <w:sdtContent>
              <w:p w14:paraId="0CB410B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2B44AD7" w14:textId="77777777" w:rsidTr="00430A31">
        <w:trPr>
          <w:trHeight w:val="403"/>
        </w:trPr>
        <w:tc>
          <w:tcPr>
            <w:tcW w:w="562" w:type="dxa"/>
            <w:shd w:val="clear" w:color="auto" w:fill="F2F2F2"/>
            <w:vAlign w:val="center"/>
          </w:tcPr>
          <w:p w14:paraId="3583DFF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15</w:t>
            </w:r>
          </w:p>
        </w:tc>
        <w:tc>
          <w:tcPr>
            <w:tcW w:w="8217" w:type="dxa"/>
            <w:shd w:val="clear" w:color="auto" w:fill="F2F2F2"/>
            <w:vAlign w:val="center"/>
          </w:tcPr>
          <w:p w14:paraId="1F34EF3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more equal Wales</w:t>
            </w:r>
          </w:p>
        </w:tc>
        <w:tc>
          <w:tcPr>
            <w:tcW w:w="850" w:type="dxa"/>
            <w:shd w:val="clear" w:color="auto" w:fill="BFBFBF"/>
            <w:vAlign w:val="center"/>
          </w:tcPr>
          <w:sdt>
            <w:sdtPr>
              <w:rPr>
                <w:rFonts w:ascii="Arial" w:hAnsi="Arial" w:cs="Arial"/>
                <w:sz w:val="24"/>
                <w:szCs w:val="24"/>
              </w:rPr>
              <w:id w:val="-1932964474"/>
              <w14:checkbox>
                <w14:checked w14:val="1"/>
                <w14:checkedState w14:val="2612" w14:font="MS Gothic"/>
                <w14:uncheckedState w14:val="2610" w14:font="MS Gothic"/>
              </w14:checkbox>
            </w:sdtPr>
            <w:sdtContent>
              <w:p w14:paraId="4CC9BF9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580253283"/>
              <w14:checkbox>
                <w14:checked w14:val="0"/>
                <w14:checkedState w14:val="2612" w14:font="MS Gothic"/>
                <w14:uncheckedState w14:val="2610" w14:font="MS Gothic"/>
              </w14:checkbox>
            </w:sdtPr>
            <w:sdtContent>
              <w:p w14:paraId="72C7B69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5EECE47" w14:textId="77777777" w:rsidTr="00430A31">
        <w:trPr>
          <w:trHeight w:val="403"/>
        </w:trPr>
        <w:tc>
          <w:tcPr>
            <w:tcW w:w="562" w:type="dxa"/>
            <w:shd w:val="clear" w:color="auto" w:fill="F2F2F2"/>
            <w:vAlign w:val="center"/>
          </w:tcPr>
          <w:p w14:paraId="09A81CB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16</w:t>
            </w:r>
          </w:p>
        </w:tc>
        <w:tc>
          <w:tcPr>
            <w:tcW w:w="8217" w:type="dxa"/>
            <w:shd w:val="clear" w:color="auto" w:fill="F2F2F2"/>
            <w:vAlign w:val="center"/>
          </w:tcPr>
          <w:p w14:paraId="1162165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Wales of cohesive communities</w:t>
            </w:r>
          </w:p>
        </w:tc>
        <w:tc>
          <w:tcPr>
            <w:tcW w:w="850" w:type="dxa"/>
            <w:shd w:val="clear" w:color="auto" w:fill="BFBFBF"/>
            <w:vAlign w:val="center"/>
          </w:tcPr>
          <w:sdt>
            <w:sdtPr>
              <w:rPr>
                <w:rFonts w:ascii="Arial" w:hAnsi="Arial" w:cs="Arial"/>
                <w:sz w:val="24"/>
                <w:szCs w:val="24"/>
              </w:rPr>
              <w:id w:val="68085425"/>
              <w14:checkbox>
                <w14:checked w14:val="1"/>
                <w14:checkedState w14:val="2612" w14:font="MS Gothic"/>
                <w14:uncheckedState w14:val="2610" w14:font="MS Gothic"/>
              </w14:checkbox>
            </w:sdtPr>
            <w:sdtContent>
              <w:p w14:paraId="7AFEA44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960721522"/>
              <w14:checkbox>
                <w14:checked w14:val="0"/>
                <w14:checkedState w14:val="2612" w14:font="MS Gothic"/>
                <w14:uncheckedState w14:val="2610" w14:font="MS Gothic"/>
              </w14:checkbox>
            </w:sdtPr>
            <w:sdtContent>
              <w:p w14:paraId="15F0E78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4B98CEA" w14:textId="77777777" w:rsidTr="00430A31">
        <w:trPr>
          <w:trHeight w:val="439"/>
        </w:trPr>
        <w:tc>
          <w:tcPr>
            <w:tcW w:w="562" w:type="dxa"/>
            <w:shd w:val="clear" w:color="auto" w:fill="F2F2F2"/>
            <w:vAlign w:val="center"/>
          </w:tcPr>
          <w:p w14:paraId="456C686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17</w:t>
            </w:r>
          </w:p>
        </w:tc>
        <w:tc>
          <w:tcPr>
            <w:tcW w:w="8217" w:type="dxa"/>
            <w:shd w:val="clear" w:color="auto" w:fill="F2F2F2"/>
            <w:vAlign w:val="center"/>
          </w:tcPr>
          <w:p w14:paraId="6AED7BB3"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Wales of vibrant culture and thriving Welsh language</w:t>
            </w:r>
          </w:p>
        </w:tc>
        <w:tc>
          <w:tcPr>
            <w:tcW w:w="850" w:type="dxa"/>
            <w:shd w:val="clear" w:color="auto" w:fill="BFBFBF"/>
            <w:vAlign w:val="center"/>
          </w:tcPr>
          <w:sdt>
            <w:sdtPr>
              <w:rPr>
                <w:rFonts w:ascii="Arial" w:hAnsi="Arial" w:cs="Arial"/>
                <w:sz w:val="24"/>
                <w:szCs w:val="24"/>
              </w:rPr>
              <w:id w:val="-1823267970"/>
              <w14:checkbox>
                <w14:checked w14:val="1"/>
                <w14:checkedState w14:val="2612" w14:font="MS Gothic"/>
                <w14:uncheckedState w14:val="2610" w14:font="MS Gothic"/>
              </w14:checkbox>
            </w:sdtPr>
            <w:sdtContent>
              <w:p w14:paraId="33AF64C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412095767"/>
              <w14:checkbox>
                <w14:checked w14:val="0"/>
                <w14:checkedState w14:val="2612" w14:font="MS Gothic"/>
                <w14:uncheckedState w14:val="2610" w14:font="MS Gothic"/>
              </w14:checkbox>
            </w:sdtPr>
            <w:sdtContent>
              <w:p w14:paraId="6ABA361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C1F1AC8" w14:textId="77777777" w:rsidTr="00430A31">
        <w:trPr>
          <w:trHeight w:val="403"/>
        </w:trPr>
        <w:tc>
          <w:tcPr>
            <w:tcW w:w="562" w:type="dxa"/>
            <w:shd w:val="clear" w:color="auto" w:fill="F2F2F2"/>
            <w:vAlign w:val="center"/>
          </w:tcPr>
          <w:p w14:paraId="5D5F92D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18</w:t>
            </w:r>
          </w:p>
        </w:tc>
        <w:tc>
          <w:tcPr>
            <w:tcW w:w="8217" w:type="dxa"/>
            <w:shd w:val="clear" w:color="auto" w:fill="F2F2F2"/>
            <w:vAlign w:val="center"/>
          </w:tcPr>
          <w:p w14:paraId="36915E4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 globally responsible Wales</w:t>
            </w:r>
          </w:p>
        </w:tc>
        <w:tc>
          <w:tcPr>
            <w:tcW w:w="850" w:type="dxa"/>
            <w:shd w:val="clear" w:color="auto" w:fill="BFBFBF"/>
            <w:vAlign w:val="center"/>
          </w:tcPr>
          <w:sdt>
            <w:sdtPr>
              <w:rPr>
                <w:rFonts w:ascii="Arial" w:hAnsi="Arial" w:cs="Arial"/>
                <w:sz w:val="24"/>
                <w:szCs w:val="24"/>
              </w:rPr>
              <w:id w:val="1462462810"/>
              <w14:checkbox>
                <w14:checked w14:val="1"/>
                <w14:checkedState w14:val="2612" w14:font="MS Gothic"/>
                <w14:uncheckedState w14:val="2610" w14:font="MS Gothic"/>
              </w14:checkbox>
            </w:sdtPr>
            <w:sdtContent>
              <w:p w14:paraId="01D9D22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53513755"/>
              <w14:checkbox>
                <w14:checked w14:val="0"/>
                <w14:checkedState w14:val="2612" w14:font="MS Gothic"/>
                <w14:uncheckedState w14:val="2610" w14:font="MS Gothic"/>
              </w14:checkbox>
            </w:sdtPr>
            <w:sdtContent>
              <w:p w14:paraId="1C5F391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09AA803" w14:textId="77777777" w:rsidTr="00430A31">
        <w:trPr>
          <w:trHeight w:val="403"/>
        </w:trPr>
        <w:tc>
          <w:tcPr>
            <w:tcW w:w="562" w:type="dxa"/>
            <w:shd w:val="clear" w:color="auto" w:fill="F2F2F2"/>
            <w:vAlign w:val="center"/>
          </w:tcPr>
          <w:p w14:paraId="20531DD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19</w:t>
            </w:r>
          </w:p>
        </w:tc>
        <w:tc>
          <w:tcPr>
            <w:tcW w:w="9889" w:type="dxa"/>
            <w:gridSpan w:val="3"/>
            <w:shd w:val="clear" w:color="auto" w:fill="F2F2F2"/>
            <w:vAlign w:val="center"/>
          </w:tcPr>
          <w:p w14:paraId="2FAC508B" w14:textId="77777777" w:rsidR="00430A31" w:rsidRPr="00360952" w:rsidRDefault="00430A31" w:rsidP="00430A31">
            <w:pPr>
              <w:autoSpaceDE w:val="0"/>
              <w:autoSpaceDN w:val="0"/>
              <w:adjustRightInd w:val="0"/>
              <w:rPr>
                <w:rFonts w:ascii="Arial" w:hAnsi="Arial" w:cs="Arial"/>
                <w:bCs/>
                <w:sz w:val="24"/>
                <w:szCs w:val="24"/>
              </w:rPr>
            </w:pPr>
            <w:r w:rsidRPr="00360952">
              <w:rPr>
                <w:rFonts w:ascii="Arial" w:hAnsi="Arial" w:cs="Arial"/>
                <w:sz w:val="24"/>
                <w:szCs w:val="24"/>
              </w:rPr>
              <w:t>If YES to any of the above, please give details:</w:t>
            </w:r>
          </w:p>
        </w:tc>
      </w:tr>
      <w:tr w:rsidR="00430A31" w:rsidRPr="00360952" w14:paraId="3F9CED40" w14:textId="77777777" w:rsidTr="008C771A">
        <w:trPr>
          <w:trHeight w:val="403"/>
        </w:trPr>
        <w:tc>
          <w:tcPr>
            <w:tcW w:w="562" w:type="dxa"/>
            <w:vAlign w:val="center"/>
          </w:tcPr>
          <w:p w14:paraId="482C2174" w14:textId="77777777" w:rsidR="00430A31" w:rsidRPr="00360952" w:rsidRDefault="00430A31" w:rsidP="00430A31">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600C38FB" w14:textId="77777777" w:rsidR="00430A31" w:rsidRPr="00360952" w:rsidRDefault="00430A31" w:rsidP="00430A31">
            <w:pPr>
              <w:rPr>
                <w:rFonts w:ascii="Arial" w:hAnsi="Arial" w:cs="Arial"/>
                <w:color w:val="FF0000"/>
                <w:sz w:val="24"/>
                <w:szCs w:val="24"/>
              </w:rPr>
            </w:pPr>
          </w:p>
          <w:p w14:paraId="4FF2D252" w14:textId="77777777" w:rsidR="00430A31" w:rsidRPr="00360952" w:rsidRDefault="00430A31" w:rsidP="00430A31">
            <w:pPr>
              <w:rPr>
                <w:rFonts w:ascii="Arial" w:hAnsi="Arial" w:cs="Arial"/>
                <w:sz w:val="24"/>
                <w:szCs w:val="24"/>
              </w:rPr>
            </w:pPr>
            <w:r w:rsidRPr="00360952">
              <w:rPr>
                <w:rFonts w:ascii="Arial" w:hAnsi="Arial" w:cs="Arial"/>
                <w:sz w:val="24"/>
                <w:szCs w:val="24"/>
              </w:rPr>
              <w:t>The research relates to the following aims of the Well-being of Future Generations (Wales) Act 2015:</w:t>
            </w:r>
          </w:p>
          <w:p w14:paraId="317B652A" w14:textId="77777777" w:rsidR="00430A31" w:rsidRPr="00360952" w:rsidRDefault="00430A31" w:rsidP="00430A31">
            <w:pPr>
              <w:numPr>
                <w:ilvl w:val="0"/>
                <w:numId w:val="30"/>
              </w:numPr>
              <w:contextualSpacing/>
              <w:rPr>
                <w:rFonts w:ascii="Arial" w:eastAsia="Calibri" w:hAnsi="Arial" w:cs="Arial"/>
                <w:b/>
                <w:bCs/>
                <w:sz w:val="24"/>
                <w:szCs w:val="24"/>
              </w:rPr>
            </w:pPr>
            <w:r w:rsidRPr="00360952">
              <w:rPr>
                <w:rFonts w:ascii="Arial" w:eastAsia="Calibri" w:hAnsi="Arial" w:cs="Arial"/>
                <w:sz w:val="24"/>
                <w:szCs w:val="24"/>
              </w:rPr>
              <w:t xml:space="preserve">A Prosperous Wales which encourages a ‘skilled and well-educated population’ and to ‘take advantage of the wealth generated through securing decent work’. Therefore, understanding and ensuring the health of students is important.  </w:t>
            </w:r>
          </w:p>
          <w:p w14:paraId="65E4B9C6" w14:textId="77777777" w:rsidR="00430A31" w:rsidRPr="00360952" w:rsidRDefault="00430A31" w:rsidP="00430A31">
            <w:pPr>
              <w:numPr>
                <w:ilvl w:val="0"/>
                <w:numId w:val="30"/>
              </w:numPr>
              <w:contextualSpacing/>
              <w:rPr>
                <w:rFonts w:ascii="Arial" w:eastAsia="Calibri" w:hAnsi="Arial" w:cs="Arial"/>
                <w:sz w:val="24"/>
                <w:szCs w:val="24"/>
              </w:rPr>
            </w:pPr>
            <w:r w:rsidRPr="00360952">
              <w:rPr>
                <w:rFonts w:ascii="Arial" w:eastAsia="Calibri" w:hAnsi="Arial" w:cs="Arial"/>
                <w:sz w:val="24"/>
                <w:szCs w:val="24"/>
              </w:rPr>
              <w:t xml:space="preserve">A More equal Wales which calls for ‘people to fulfil their potential’ and </w:t>
            </w:r>
            <w:proofErr w:type="gramStart"/>
            <w:r w:rsidRPr="00360952">
              <w:rPr>
                <w:rFonts w:ascii="Arial" w:eastAsia="Calibri" w:hAnsi="Arial" w:cs="Arial"/>
                <w:sz w:val="24"/>
                <w:szCs w:val="24"/>
              </w:rPr>
              <w:t>in order to</w:t>
            </w:r>
            <w:proofErr w:type="gramEnd"/>
            <w:r w:rsidRPr="00360952">
              <w:rPr>
                <w:rFonts w:ascii="Arial" w:eastAsia="Calibri" w:hAnsi="Arial" w:cs="Arial"/>
                <w:sz w:val="24"/>
                <w:szCs w:val="24"/>
              </w:rPr>
              <w:t xml:space="preserve"> fulfil their potential, students will need to maintain good health.</w:t>
            </w:r>
          </w:p>
          <w:p w14:paraId="12B7BFA4" w14:textId="77777777" w:rsidR="00430A31" w:rsidRPr="00360952" w:rsidRDefault="00430A31" w:rsidP="00430A31">
            <w:pPr>
              <w:numPr>
                <w:ilvl w:val="0"/>
                <w:numId w:val="30"/>
              </w:numPr>
              <w:contextualSpacing/>
              <w:rPr>
                <w:rFonts w:ascii="Arial" w:eastAsia="Calibri" w:hAnsi="Arial" w:cs="Arial"/>
                <w:sz w:val="24"/>
                <w:szCs w:val="24"/>
              </w:rPr>
            </w:pPr>
            <w:r w:rsidRPr="00360952">
              <w:rPr>
                <w:rFonts w:ascii="Arial" w:eastAsia="Calibri" w:hAnsi="Arial" w:cs="Arial"/>
                <w:sz w:val="24"/>
                <w:szCs w:val="24"/>
              </w:rPr>
              <w:t>A Healthier Wales which aims for a society where</w:t>
            </w:r>
            <w:r w:rsidRPr="00360952">
              <w:rPr>
                <w:rFonts w:ascii="Arial" w:eastAsia="Calibri" w:hAnsi="Arial" w:cs="Arial"/>
                <w:b/>
                <w:bCs/>
                <w:sz w:val="24"/>
                <w:szCs w:val="24"/>
              </w:rPr>
              <w:t xml:space="preserve"> ‘</w:t>
            </w:r>
            <w:r w:rsidRPr="00360952">
              <w:rPr>
                <w:rFonts w:ascii="Arial" w:eastAsia="Calibri" w:hAnsi="Arial" w:cs="Arial"/>
                <w:sz w:val="24"/>
                <w:szCs w:val="24"/>
              </w:rPr>
              <w:t>people’s physical and mental well-being is maximised’ and an understanding of health issues are realised.</w:t>
            </w:r>
          </w:p>
          <w:p w14:paraId="2E3FC0D5" w14:textId="77777777" w:rsidR="00430A31" w:rsidRPr="00360952" w:rsidRDefault="00430A31" w:rsidP="00430A31">
            <w:pPr>
              <w:numPr>
                <w:ilvl w:val="0"/>
                <w:numId w:val="30"/>
              </w:numPr>
              <w:contextualSpacing/>
              <w:rPr>
                <w:rFonts w:ascii="Arial" w:eastAsia="Calibri" w:hAnsi="Arial" w:cs="Arial"/>
                <w:sz w:val="24"/>
                <w:szCs w:val="24"/>
              </w:rPr>
            </w:pPr>
            <w:r w:rsidRPr="00360952">
              <w:rPr>
                <w:rFonts w:ascii="Arial" w:eastAsia="Calibri" w:hAnsi="Arial" w:cs="Arial"/>
                <w:sz w:val="24"/>
                <w:szCs w:val="24"/>
              </w:rPr>
              <w:t>A Wales of Cohesive Communities</w:t>
            </w:r>
            <w:r w:rsidRPr="00360952">
              <w:rPr>
                <w:rFonts w:ascii="Arial" w:eastAsia="Calibri" w:hAnsi="Arial" w:cs="Arial"/>
                <w:b/>
                <w:bCs/>
                <w:sz w:val="24"/>
                <w:szCs w:val="24"/>
              </w:rPr>
              <w:t xml:space="preserve"> </w:t>
            </w:r>
            <w:r w:rsidRPr="00360952">
              <w:rPr>
                <w:rFonts w:ascii="Arial" w:eastAsia="Calibri" w:hAnsi="Arial" w:cs="Arial"/>
                <w:sz w:val="24"/>
                <w:szCs w:val="24"/>
              </w:rPr>
              <w:t xml:space="preserve">- a university is a community and </w:t>
            </w:r>
            <w:proofErr w:type="gramStart"/>
            <w:r w:rsidRPr="00360952">
              <w:rPr>
                <w:rFonts w:ascii="Arial" w:eastAsia="Calibri" w:hAnsi="Arial" w:cs="Arial"/>
                <w:sz w:val="24"/>
                <w:szCs w:val="24"/>
              </w:rPr>
              <w:t>in order to</w:t>
            </w:r>
            <w:proofErr w:type="gramEnd"/>
            <w:r w:rsidRPr="00360952">
              <w:rPr>
                <w:rFonts w:ascii="Arial" w:eastAsia="Calibri" w:hAnsi="Arial" w:cs="Arial"/>
                <w:sz w:val="24"/>
                <w:szCs w:val="24"/>
              </w:rPr>
              <w:t xml:space="preserve"> be</w:t>
            </w:r>
            <w:r w:rsidRPr="00360952">
              <w:rPr>
                <w:rFonts w:ascii="Arial" w:eastAsia="Calibri" w:hAnsi="Arial" w:cs="Arial"/>
                <w:b/>
                <w:bCs/>
                <w:sz w:val="24"/>
                <w:szCs w:val="24"/>
              </w:rPr>
              <w:t xml:space="preserve"> ‘a</w:t>
            </w:r>
            <w:r w:rsidRPr="00360952">
              <w:rPr>
                <w:rFonts w:ascii="Arial" w:eastAsia="Calibri" w:hAnsi="Arial" w:cs="Arial"/>
                <w:sz w:val="24"/>
                <w:szCs w:val="24"/>
              </w:rPr>
              <w:t xml:space="preserve">ttractive, safe, viable and well-connected it must ensure the health and wellbeing of everyone in that community.  </w:t>
            </w:r>
          </w:p>
          <w:p w14:paraId="5ED58571" w14:textId="77777777" w:rsidR="00430A31" w:rsidRPr="00360952" w:rsidRDefault="00430A31" w:rsidP="00430A31">
            <w:pPr>
              <w:numPr>
                <w:ilvl w:val="0"/>
                <w:numId w:val="30"/>
              </w:numPr>
              <w:contextualSpacing/>
              <w:rPr>
                <w:rFonts w:ascii="Arial" w:eastAsia="Calibri" w:hAnsi="Arial" w:cs="Arial"/>
                <w:sz w:val="24"/>
                <w:szCs w:val="24"/>
              </w:rPr>
            </w:pPr>
            <w:r w:rsidRPr="00360952">
              <w:rPr>
                <w:rFonts w:ascii="Arial" w:eastAsia="Calibri" w:hAnsi="Arial" w:cs="Arial"/>
                <w:sz w:val="24"/>
                <w:szCs w:val="24"/>
              </w:rPr>
              <w:lastRenderedPageBreak/>
              <w:t>A Wales of Vibrant Culture and Thriving Welsh Language – where people are encourages to participate in various activities including sports and recreation.  There is a known link between physical and recreational activities and improved mental health (Paluska, and Schwenk, 2000)</w:t>
            </w:r>
          </w:p>
          <w:p w14:paraId="406D26A1" w14:textId="77777777" w:rsidR="00430A31" w:rsidRPr="00360952" w:rsidRDefault="00430A31" w:rsidP="00430A31">
            <w:pPr>
              <w:numPr>
                <w:ilvl w:val="0"/>
                <w:numId w:val="30"/>
              </w:numPr>
              <w:contextualSpacing/>
              <w:rPr>
                <w:rFonts w:ascii="Arial" w:eastAsia="Calibri" w:hAnsi="Arial" w:cs="Arial"/>
                <w:sz w:val="24"/>
                <w:szCs w:val="24"/>
              </w:rPr>
            </w:pPr>
            <w:r w:rsidRPr="00360952">
              <w:rPr>
                <w:rFonts w:ascii="Arial" w:eastAsia="Calibri" w:hAnsi="Arial" w:cs="Arial"/>
                <w:sz w:val="24"/>
                <w:szCs w:val="24"/>
              </w:rPr>
              <w:t>A Globally Responsible Wales by looking after the wellbeing of students this will make a ‘positive contribution to global well-being’.</w:t>
            </w:r>
          </w:p>
          <w:p w14:paraId="366FBB84" w14:textId="77777777" w:rsidR="00430A31" w:rsidRPr="00360952" w:rsidRDefault="00430A31" w:rsidP="00430A31">
            <w:pPr>
              <w:ind w:left="720"/>
              <w:contextualSpacing/>
              <w:rPr>
                <w:rFonts w:ascii="Arial" w:eastAsia="Calibri" w:hAnsi="Arial" w:cs="Arial"/>
                <w:sz w:val="24"/>
                <w:szCs w:val="24"/>
              </w:rPr>
            </w:pPr>
          </w:p>
          <w:p w14:paraId="7779864D" w14:textId="77777777" w:rsidR="00430A31" w:rsidRPr="00360952" w:rsidRDefault="00430A31" w:rsidP="00430A31">
            <w:pPr>
              <w:rPr>
                <w:rFonts w:ascii="Arial" w:hAnsi="Arial" w:cs="Arial"/>
                <w:sz w:val="24"/>
                <w:szCs w:val="24"/>
              </w:rPr>
            </w:pPr>
            <w:r w:rsidRPr="00360952">
              <w:rPr>
                <w:rFonts w:ascii="Arial" w:hAnsi="Arial" w:cs="Arial"/>
                <w:sz w:val="24"/>
                <w:szCs w:val="24"/>
              </w:rPr>
              <w:t>Reference:</w:t>
            </w:r>
          </w:p>
          <w:p w14:paraId="0C221F87"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p>
          <w:p w14:paraId="142032B8"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Braun, V., &amp; Clarke, V. (2006). Using Thematic Analysis in Psychology. </w:t>
            </w:r>
            <w:r w:rsidRPr="00360952">
              <w:rPr>
                <w:rFonts w:ascii="Arial" w:hAnsi="Arial" w:cs="Arial"/>
                <w:i/>
                <w:iCs/>
                <w:sz w:val="24"/>
                <w:szCs w:val="24"/>
                <w:lang w:val="en-US"/>
              </w:rPr>
              <w:t>Qualitative Research in Psychology</w:t>
            </w:r>
            <w:r w:rsidRPr="00360952">
              <w:rPr>
                <w:rFonts w:ascii="Arial" w:hAnsi="Arial" w:cs="Arial"/>
                <w:sz w:val="24"/>
                <w:szCs w:val="24"/>
                <w:lang w:val="en-US"/>
              </w:rPr>
              <w:t xml:space="preserve">, </w:t>
            </w:r>
            <w:r w:rsidRPr="00360952">
              <w:rPr>
                <w:rFonts w:ascii="Arial" w:hAnsi="Arial" w:cs="Arial"/>
                <w:i/>
                <w:iCs/>
                <w:sz w:val="24"/>
                <w:szCs w:val="24"/>
                <w:lang w:val="en-US"/>
              </w:rPr>
              <w:t>3</w:t>
            </w:r>
            <w:r w:rsidRPr="00360952">
              <w:rPr>
                <w:rFonts w:ascii="Arial" w:hAnsi="Arial" w:cs="Arial"/>
                <w:sz w:val="24"/>
                <w:szCs w:val="24"/>
                <w:lang w:val="en-US"/>
              </w:rPr>
              <w:t>(2), 77–101. https://doi.org/</w:t>
            </w:r>
            <w:hyperlink r:id="rId59" w:history="1">
              <w:r w:rsidRPr="00360952">
                <w:rPr>
                  <w:rFonts w:ascii="Arial" w:hAnsi="Arial" w:cs="Arial"/>
                  <w:sz w:val="24"/>
                  <w:szCs w:val="24"/>
                  <w:lang w:val="en-US"/>
                </w:rPr>
                <w:t>10.1191/1478088706qp063oa</w:t>
              </w:r>
            </w:hyperlink>
          </w:p>
          <w:p w14:paraId="32468AEC"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Chen, T., &amp; Lucock, M. (2022). The mental health of university students during the COVID-19 pandemic: An online survey in the UK. </w:t>
            </w:r>
            <w:r w:rsidRPr="00360952">
              <w:rPr>
                <w:rFonts w:ascii="Arial" w:hAnsi="Arial" w:cs="Arial"/>
                <w:i/>
                <w:iCs/>
                <w:sz w:val="24"/>
                <w:szCs w:val="24"/>
                <w:lang w:val="en-US"/>
              </w:rPr>
              <w:t>PLOS ONE</w:t>
            </w:r>
            <w:r w:rsidRPr="00360952">
              <w:rPr>
                <w:rFonts w:ascii="Arial" w:hAnsi="Arial" w:cs="Arial"/>
                <w:sz w:val="24"/>
                <w:szCs w:val="24"/>
                <w:lang w:val="en-US"/>
              </w:rPr>
              <w:t xml:space="preserve">, </w:t>
            </w:r>
            <w:r w:rsidRPr="00360952">
              <w:rPr>
                <w:rFonts w:ascii="Arial" w:hAnsi="Arial" w:cs="Arial"/>
                <w:i/>
                <w:iCs/>
                <w:sz w:val="24"/>
                <w:szCs w:val="24"/>
                <w:lang w:val="en-US"/>
              </w:rPr>
              <w:t>17</w:t>
            </w:r>
            <w:r w:rsidRPr="00360952">
              <w:rPr>
                <w:rFonts w:ascii="Arial" w:hAnsi="Arial" w:cs="Arial"/>
                <w:sz w:val="24"/>
                <w:szCs w:val="24"/>
                <w:lang w:val="en-US"/>
              </w:rPr>
              <w:t>(1), e0262562. https://doi.org/</w:t>
            </w:r>
            <w:hyperlink r:id="rId60" w:history="1">
              <w:r w:rsidRPr="00360952">
                <w:rPr>
                  <w:rFonts w:ascii="Arial" w:hAnsi="Arial" w:cs="Arial"/>
                  <w:sz w:val="24"/>
                  <w:szCs w:val="24"/>
                  <w:lang w:val="en-US"/>
                </w:rPr>
                <w:t>10.1371/journal.pone.0262562</w:t>
              </w:r>
            </w:hyperlink>
          </w:p>
          <w:p w14:paraId="574C3D8D"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proofErr w:type="spellStart"/>
            <w:r w:rsidRPr="00360952">
              <w:rPr>
                <w:rFonts w:ascii="Arial" w:hAnsi="Arial" w:cs="Arial"/>
                <w:sz w:val="24"/>
                <w:szCs w:val="24"/>
                <w:lang w:val="en-US"/>
              </w:rPr>
              <w:t>Chirikov</w:t>
            </w:r>
            <w:proofErr w:type="spellEnd"/>
            <w:r w:rsidRPr="00360952">
              <w:rPr>
                <w:rFonts w:ascii="Arial" w:hAnsi="Arial" w:cs="Arial"/>
                <w:sz w:val="24"/>
                <w:szCs w:val="24"/>
                <w:lang w:val="en-US"/>
              </w:rPr>
              <w:t xml:space="preserve">, I., Soria, K. M., Horgos, B., &amp; Jones-White, D. (2020). Undergraduate and Graduate Students’ Mental Health During the COVID-19 Pandemic. </w:t>
            </w:r>
            <w:r w:rsidRPr="00360952">
              <w:rPr>
                <w:rFonts w:ascii="Arial" w:hAnsi="Arial" w:cs="Arial"/>
                <w:i/>
                <w:iCs/>
                <w:sz w:val="24"/>
                <w:szCs w:val="24"/>
                <w:lang w:val="en-US"/>
              </w:rPr>
              <w:t>Escholarship.org</w:t>
            </w:r>
            <w:r w:rsidRPr="00360952">
              <w:rPr>
                <w:rFonts w:ascii="Arial" w:hAnsi="Arial" w:cs="Arial"/>
                <w:sz w:val="24"/>
                <w:szCs w:val="24"/>
                <w:lang w:val="en-US"/>
              </w:rPr>
              <w:t xml:space="preserve">. </w:t>
            </w:r>
            <w:hyperlink r:id="rId61" w:history="1">
              <w:r w:rsidRPr="00360952">
                <w:rPr>
                  <w:rFonts w:ascii="Arial" w:hAnsi="Arial" w:cs="Arial"/>
                  <w:sz w:val="24"/>
                  <w:szCs w:val="24"/>
                  <w:lang w:val="en-US"/>
                </w:rPr>
                <w:t>https://escholarship.org/uc/item/80k5d5hw</w:t>
              </w:r>
            </w:hyperlink>
          </w:p>
          <w:p w14:paraId="22E21E72"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Clarke, V. (2019). </w:t>
            </w:r>
            <w:r w:rsidRPr="00360952">
              <w:rPr>
                <w:rFonts w:ascii="Arial" w:hAnsi="Arial" w:cs="Arial"/>
                <w:i/>
                <w:iCs/>
                <w:sz w:val="24"/>
                <w:szCs w:val="24"/>
                <w:lang w:val="en-US"/>
              </w:rPr>
              <w:t>Guidelines for reviewers and editors evaluating thematic analysis manuscripts</w:t>
            </w:r>
            <w:r w:rsidRPr="00360952">
              <w:rPr>
                <w:rFonts w:ascii="Arial" w:hAnsi="Arial" w:cs="Arial"/>
                <w:sz w:val="24"/>
                <w:szCs w:val="24"/>
                <w:lang w:val="en-US"/>
              </w:rPr>
              <w:t xml:space="preserve">. </w:t>
            </w:r>
            <w:hyperlink r:id="rId62" w:history="1">
              <w:r w:rsidRPr="00360952">
                <w:rPr>
                  <w:rFonts w:ascii="Arial" w:hAnsi="Arial" w:cs="Arial"/>
                  <w:sz w:val="24"/>
                  <w:szCs w:val="24"/>
                  <w:lang w:val="en-US"/>
                </w:rPr>
                <w:t>https://cdn.auckland.ac.nz/assets/psych/about/our-research/documents/Checklist%20for%20reviewers%20and%20editors%20evaluating%20thematic%20analysis%20manuscripts.pdf</w:t>
              </w:r>
            </w:hyperlink>
          </w:p>
          <w:p w14:paraId="57B6B52F"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Flick, U. (2009). Qualitative </w:t>
            </w:r>
            <w:proofErr w:type="spellStart"/>
            <w:r w:rsidRPr="00360952">
              <w:rPr>
                <w:rFonts w:ascii="Arial" w:hAnsi="Arial" w:cs="Arial"/>
                <w:sz w:val="24"/>
                <w:szCs w:val="24"/>
                <w:lang w:val="en-US"/>
              </w:rPr>
              <w:t>Methoden</w:t>
            </w:r>
            <w:proofErr w:type="spellEnd"/>
            <w:r w:rsidRPr="00360952">
              <w:rPr>
                <w:rFonts w:ascii="Arial" w:hAnsi="Arial" w:cs="Arial"/>
                <w:sz w:val="24"/>
                <w:szCs w:val="24"/>
                <w:lang w:val="en-US"/>
              </w:rPr>
              <w:t xml:space="preserve"> in der </w:t>
            </w:r>
            <w:proofErr w:type="spellStart"/>
            <w:r w:rsidRPr="00360952">
              <w:rPr>
                <w:rFonts w:ascii="Arial" w:hAnsi="Arial" w:cs="Arial"/>
                <w:sz w:val="24"/>
                <w:szCs w:val="24"/>
                <w:lang w:val="en-US"/>
              </w:rPr>
              <w:t>Evaluationsforschung</w:t>
            </w:r>
            <w:proofErr w:type="spellEnd"/>
            <w:r w:rsidRPr="00360952">
              <w:rPr>
                <w:rFonts w:ascii="Arial" w:hAnsi="Arial" w:cs="Arial"/>
                <w:sz w:val="24"/>
                <w:szCs w:val="24"/>
                <w:lang w:val="en-US"/>
              </w:rPr>
              <w:t xml:space="preserve">. </w:t>
            </w:r>
            <w:proofErr w:type="spellStart"/>
            <w:r w:rsidRPr="00360952">
              <w:rPr>
                <w:rFonts w:ascii="Arial" w:hAnsi="Arial" w:cs="Arial"/>
                <w:i/>
                <w:iCs/>
                <w:sz w:val="24"/>
                <w:szCs w:val="24"/>
                <w:lang w:val="en-US"/>
              </w:rPr>
              <w:t>Zeitschrift</w:t>
            </w:r>
            <w:proofErr w:type="spellEnd"/>
            <w:r w:rsidRPr="00360952">
              <w:rPr>
                <w:rFonts w:ascii="Arial" w:hAnsi="Arial" w:cs="Arial"/>
                <w:i/>
                <w:iCs/>
                <w:sz w:val="24"/>
                <w:szCs w:val="24"/>
                <w:lang w:val="en-US"/>
              </w:rPr>
              <w:t xml:space="preserve"> Für Qualitative </w:t>
            </w:r>
            <w:proofErr w:type="spellStart"/>
            <w:r w:rsidRPr="00360952">
              <w:rPr>
                <w:rFonts w:ascii="Arial" w:hAnsi="Arial" w:cs="Arial"/>
                <w:i/>
                <w:iCs/>
                <w:sz w:val="24"/>
                <w:szCs w:val="24"/>
                <w:lang w:val="en-US"/>
              </w:rPr>
              <w:t>Forschung</w:t>
            </w:r>
            <w:proofErr w:type="spellEnd"/>
            <w:r w:rsidRPr="00360952">
              <w:rPr>
                <w:rFonts w:ascii="Arial" w:hAnsi="Arial" w:cs="Arial"/>
                <w:sz w:val="24"/>
                <w:szCs w:val="24"/>
                <w:lang w:val="en-US"/>
              </w:rPr>
              <w:t xml:space="preserve">, </w:t>
            </w:r>
            <w:r w:rsidRPr="00360952">
              <w:rPr>
                <w:rFonts w:ascii="Arial" w:hAnsi="Arial" w:cs="Arial"/>
                <w:i/>
                <w:iCs/>
                <w:sz w:val="24"/>
                <w:szCs w:val="24"/>
                <w:lang w:val="en-US"/>
              </w:rPr>
              <w:t>10</w:t>
            </w:r>
            <w:r w:rsidRPr="00360952">
              <w:rPr>
                <w:rFonts w:ascii="Arial" w:hAnsi="Arial" w:cs="Arial"/>
                <w:sz w:val="24"/>
                <w:szCs w:val="24"/>
                <w:lang w:val="en-US"/>
              </w:rPr>
              <w:t xml:space="preserve">(1), 9–18. </w:t>
            </w:r>
            <w:hyperlink r:id="rId63" w:history="1">
              <w:r w:rsidRPr="00360952">
                <w:rPr>
                  <w:rFonts w:ascii="Arial" w:hAnsi="Arial" w:cs="Arial"/>
                  <w:sz w:val="24"/>
                  <w:szCs w:val="24"/>
                  <w:lang w:val="en-US"/>
                </w:rPr>
                <w:t>https://nbn-resolving.org/urn:nbn:de:0168-ssoar-336552</w:t>
              </w:r>
            </w:hyperlink>
          </w:p>
          <w:p w14:paraId="1751A7A4"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Goel, A., &amp; Gupta, L. (2020). Social Media in the Times of COVID-19. </w:t>
            </w:r>
            <w:r w:rsidRPr="00360952">
              <w:rPr>
                <w:rFonts w:ascii="Arial" w:hAnsi="Arial" w:cs="Arial"/>
                <w:i/>
                <w:iCs/>
                <w:sz w:val="24"/>
                <w:szCs w:val="24"/>
                <w:lang w:val="en-US"/>
              </w:rPr>
              <w:t>JCR: Journal of Clinical Rheumatology</w:t>
            </w:r>
            <w:r w:rsidRPr="00360952">
              <w:rPr>
                <w:rFonts w:ascii="Arial" w:hAnsi="Arial" w:cs="Arial"/>
                <w:sz w:val="24"/>
                <w:szCs w:val="24"/>
                <w:lang w:val="en-US"/>
              </w:rPr>
              <w:t xml:space="preserve">, </w:t>
            </w:r>
            <w:r w:rsidRPr="00360952">
              <w:rPr>
                <w:rFonts w:ascii="Arial" w:hAnsi="Arial" w:cs="Arial"/>
                <w:i/>
                <w:iCs/>
                <w:sz w:val="24"/>
                <w:szCs w:val="24"/>
                <w:lang w:val="en-US"/>
              </w:rPr>
              <w:t>26</w:t>
            </w:r>
            <w:r w:rsidRPr="00360952">
              <w:rPr>
                <w:rFonts w:ascii="Arial" w:hAnsi="Arial" w:cs="Arial"/>
                <w:sz w:val="24"/>
                <w:szCs w:val="24"/>
                <w:lang w:val="en-US"/>
              </w:rPr>
              <w:t>(6), 220–223. https://doi.org/</w:t>
            </w:r>
            <w:hyperlink r:id="rId64" w:history="1">
              <w:r w:rsidRPr="00360952">
                <w:rPr>
                  <w:rFonts w:ascii="Arial" w:hAnsi="Arial" w:cs="Arial"/>
                  <w:sz w:val="24"/>
                  <w:szCs w:val="24"/>
                  <w:lang w:val="en-US"/>
                </w:rPr>
                <w:t>10.1097/rhu.0000000000001508</w:t>
              </w:r>
            </w:hyperlink>
          </w:p>
          <w:p w14:paraId="3298F0B5"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Lincoln, Y. S., &amp; Guba, E. G. (1985). Naturalistic inquiry. </w:t>
            </w:r>
            <w:r w:rsidRPr="00360952">
              <w:rPr>
                <w:rFonts w:ascii="Arial" w:hAnsi="Arial" w:cs="Arial"/>
                <w:i/>
                <w:iCs/>
                <w:sz w:val="24"/>
                <w:szCs w:val="24"/>
                <w:lang w:val="en-US"/>
              </w:rPr>
              <w:t>International Journal of Intercultural Relations</w:t>
            </w:r>
            <w:r w:rsidRPr="00360952">
              <w:rPr>
                <w:rFonts w:ascii="Arial" w:hAnsi="Arial" w:cs="Arial"/>
                <w:sz w:val="24"/>
                <w:szCs w:val="24"/>
                <w:lang w:val="en-US"/>
              </w:rPr>
              <w:t xml:space="preserve">, </w:t>
            </w:r>
            <w:r w:rsidRPr="00360952">
              <w:rPr>
                <w:rFonts w:ascii="Arial" w:hAnsi="Arial" w:cs="Arial"/>
                <w:i/>
                <w:iCs/>
                <w:sz w:val="24"/>
                <w:szCs w:val="24"/>
                <w:lang w:val="en-US"/>
              </w:rPr>
              <w:t>9</w:t>
            </w:r>
            <w:r w:rsidRPr="00360952">
              <w:rPr>
                <w:rFonts w:ascii="Arial" w:hAnsi="Arial" w:cs="Arial"/>
                <w:sz w:val="24"/>
                <w:szCs w:val="24"/>
                <w:lang w:val="en-US"/>
              </w:rPr>
              <w:t>(4), 438–439. https://doi.org/</w:t>
            </w:r>
            <w:hyperlink r:id="rId65" w:history="1">
              <w:r w:rsidRPr="00360952">
                <w:rPr>
                  <w:rFonts w:ascii="Arial" w:hAnsi="Arial" w:cs="Arial"/>
                  <w:sz w:val="24"/>
                  <w:szCs w:val="24"/>
                  <w:lang w:val="en-US"/>
                </w:rPr>
                <w:t>10.1016/0147-1767(85)90062-8</w:t>
              </w:r>
            </w:hyperlink>
          </w:p>
          <w:p w14:paraId="30571716"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López-Valenciano, A., Suárez-Iglesias, D., Sanchez-Lastra, M. A., &amp; </w:t>
            </w:r>
            <w:proofErr w:type="spellStart"/>
            <w:r w:rsidRPr="00360952">
              <w:rPr>
                <w:rFonts w:ascii="Arial" w:hAnsi="Arial" w:cs="Arial"/>
                <w:sz w:val="24"/>
                <w:szCs w:val="24"/>
                <w:lang w:val="en-US"/>
              </w:rPr>
              <w:t>Ayán</w:t>
            </w:r>
            <w:proofErr w:type="spellEnd"/>
            <w:r w:rsidRPr="00360952">
              <w:rPr>
                <w:rFonts w:ascii="Arial" w:hAnsi="Arial" w:cs="Arial"/>
                <w:sz w:val="24"/>
                <w:szCs w:val="24"/>
                <w:lang w:val="en-US"/>
              </w:rPr>
              <w:t xml:space="preserve">, C. (2021). Impact of COVID-19 Pandemic on University Students’ Physical Activity Levels: An Early Systematic Review. </w:t>
            </w:r>
            <w:r w:rsidRPr="00360952">
              <w:rPr>
                <w:rFonts w:ascii="Arial" w:hAnsi="Arial" w:cs="Arial"/>
                <w:i/>
                <w:iCs/>
                <w:sz w:val="24"/>
                <w:szCs w:val="24"/>
                <w:lang w:val="en-US"/>
              </w:rPr>
              <w:t>Frontiers in Psychology</w:t>
            </w:r>
            <w:r w:rsidRPr="00360952">
              <w:rPr>
                <w:rFonts w:ascii="Arial" w:hAnsi="Arial" w:cs="Arial"/>
                <w:sz w:val="24"/>
                <w:szCs w:val="24"/>
                <w:lang w:val="en-US"/>
              </w:rPr>
              <w:t xml:space="preserve">, </w:t>
            </w:r>
            <w:r w:rsidRPr="00360952">
              <w:rPr>
                <w:rFonts w:ascii="Arial" w:hAnsi="Arial" w:cs="Arial"/>
                <w:i/>
                <w:iCs/>
                <w:sz w:val="24"/>
                <w:szCs w:val="24"/>
                <w:lang w:val="en-US"/>
              </w:rPr>
              <w:t>11</w:t>
            </w:r>
            <w:r w:rsidRPr="00360952">
              <w:rPr>
                <w:rFonts w:ascii="Arial" w:hAnsi="Arial" w:cs="Arial"/>
                <w:sz w:val="24"/>
                <w:szCs w:val="24"/>
                <w:lang w:val="en-US"/>
              </w:rPr>
              <w:t>. https://doi.org/</w:t>
            </w:r>
            <w:hyperlink r:id="rId66" w:history="1">
              <w:r w:rsidRPr="00360952">
                <w:rPr>
                  <w:rFonts w:ascii="Arial" w:hAnsi="Arial" w:cs="Arial"/>
                  <w:sz w:val="24"/>
                  <w:szCs w:val="24"/>
                  <w:lang w:val="en-US"/>
                </w:rPr>
                <w:t>10.3389/fpsyg.2020.624567</w:t>
              </w:r>
            </w:hyperlink>
          </w:p>
          <w:p w14:paraId="181D7DD6"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Maguire, M., &amp; Delahunt, B. (2017). Doing a thematic analysis: A practical, step-by-step guide for learning and teaching scholars. </w:t>
            </w:r>
            <w:r w:rsidRPr="00360952">
              <w:rPr>
                <w:rFonts w:ascii="Arial" w:hAnsi="Arial" w:cs="Arial"/>
                <w:i/>
                <w:iCs/>
                <w:sz w:val="24"/>
                <w:szCs w:val="24"/>
                <w:lang w:val="en-US"/>
              </w:rPr>
              <w:t>All Ireland Journal of Higher Education</w:t>
            </w:r>
            <w:r w:rsidRPr="00360952">
              <w:rPr>
                <w:rFonts w:ascii="Arial" w:hAnsi="Arial" w:cs="Arial"/>
                <w:sz w:val="24"/>
                <w:szCs w:val="24"/>
                <w:lang w:val="en-US"/>
              </w:rPr>
              <w:t xml:space="preserve">, </w:t>
            </w:r>
            <w:r w:rsidRPr="00360952">
              <w:rPr>
                <w:rFonts w:ascii="Arial" w:hAnsi="Arial" w:cs="Arial"/>
                <w:i/>
                <w:iCs/>
                <w:sz w:val="24"/>
                <w:szCs w:val="24"/>
                <w:lang w:val="en-US"/>
              </w:rPr>
              <w:t>9</w:t>
            </w:r>
            <w:r w:rsidRPr="00360952">
              <w:rPr>
                <w:rFonts w:ascii="Arial" w:hAnsi="Arial" w:cs="Arial"/>
                <w:sz w:val="24"/>
                <w:szCs w:val="24"/>
                <w:lang w:val="en-US"/>
              </w:rPr>
              <w:t xml:space="preserve">(3). </w:t>
            </w:r>
            <w:hyperlink r:id="rId67" w:history="1">
              <w:r w:rsidRPr="00360952">
                <w:rPr>
                  <w:rFonts w:ascii="Arial" w:hAnsi="Arial" w:cs="Arial"/>
                  <w:sz w:val="24"/>
                  <w:szCs w:val="24"/>
                  <w:lang w:val="en-US"/>
                </w:rPr>
                <w:t>https://ojs.aishe.org/index.php/aishe-j/article/view/335</w:t>
              </w:r>
            </w:hyperlink>
          </w:p>
          <w:p w14:paraId="3E714239"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Mind. (2021, August 18). </w:t>
            </w:r>
            <w:r w:rsidRPr="00360952">
              <w:rPr>
                <w:rFonts w:ascii="Arial" w:hAnsi="Arial" w:cs="Arial"/>
                <w:i/>
                <w:iCs/>
                <w:sz w:val="24"/>
                <w:szCs w:val="24"/>
                <w:lang w:val="en-US"/>
              </w:rPr>
              <w:t>Student mental health during coronavirus</w:t>
            </w:r>
            <w:r w:rsidRPr="00360952">
              <w:rPr>
                <w:rFonts w:ascii="Arial" w:hAnsi="Arial" w:cs="Arial"/>
                <w:sz w:val="24"/>
                <w:szCs w:val="24"/>
                <w:lang w:val="en-US"/>
              </w:rPr>
              <w:t xml:space="preserve">. Www.mind.org.uk. </w:t>
            </w:r>
            <w:hyperlink r:id="rId68" w:history="1">
              <w:r w:rsidRPr="00360952">
                <w:rPr>
                  <w:rFonts w:ascii="Arial" w:hAnsi="Arial" w:cs="Arial"/>
                  <w:sz w:val="24"/>
                  <w:szCs w:val="24"/>
                  <w:lang w:val="en-US"/>
                </w:rPr>
                <w:t>https://www.mind.org.uk/information-</w:t>
              </w:r>
              <w:r w:rsidRPr="00360952">
                <w:rPr>
                  <w:rFonts w:ascii="Arial" w:hAnsi="Arial" w:cs="Arial"/>
                  <w:sz w:val="24"/>
                  <w:szCs w:val="24"/>
                  <w:lang w:val="en-US"/>
                </w:rPr>
                <w:lastRenderedPageBreak/>
                <w:t>support/coronavirus/student-mental-health-during-coronavirus/</w:t>
              </w:r>
            </w:hyperlink>
          </w:p>
          <w:p w14:paraId="1A06697D"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Onat Kocabıyık, O. (2021). Social Media Usage Experiences of Young Adults during the COVID 19 Pandemic through Social Cognitive Approach to Uses and Gratifications. </w:t>
            </w:r>
            <w:r w:rsidRPr="00360952">
              <w:rPr>
                <w:rFonts w:ascii="Arial" w:hAnsi="Arial" w:cs="Arial"/>
                <w:i/>
                <w:iCs/>
                <w:sz w:val="24"/>
                <w:szCs w:val="24"/>
                <w:lang w:val="en-US"/>
              </w:rPr>
              <w:t>International Journal of Technology in Education and Science</w:t>
            </w:r>
            <w:r w:rsidRPr="00360952">
              <w:rPr>
                <w:rFonts w:ascii="Arial" w:hAnsi="Arial" w:cs="Arial"/>
                <w:sz w:val="24"/>
                <w:szCs w:val="24"/>
                <w:lang w:val="en-US"/>
              </w:rPr>
              <w:t xml:space="preserve">, </w:t>
            </w:r>
            <w:r w:rsidRPr="00360952">
              <w:rPr>
                <w:rFonts w:ascii="Arial" w:hAnsi="Arial" w:cs="Arial"/>
                <w:i/>
                <w:iCs/>
                <w:sz w:val="24"/>
                <w:szCs w:val="24"/>
                <w:lang w:val="en-US"/>
              </w:rPr>
              <w:t>5</w:t>
            </w:r>
            <w:r w:rsidRPr="00360952">
              <w:rPr>
                <w:rFonts w:ascii="Arial" w:hAnsi="Arial" w:cs="Arial"/>
                <w:sz w:val="24"/>
                <w:szCs w:val="24"/>
                <w:lang w:val="en-US"/>
              </w:rPr>
              <w:t>(3), 447–462. https://doi.org/</w:t>
            </w:r>
            <w:hyperlink r:id="rId69" w:history="1">
              <w:r w:rsidRPr="00360952">
                <w:rPr>
                  <w:rFonts w:ascii="Arial" w:hAnsi="Arial" w:cs="Arial"/>
                  <w:sz w:val="24"/>
                  <w:szCs w:val="24"/>
                  <w:lang w:val="en-US"/>
                </w:rPr>
                <w:t>10.46328/ijtes.226</w:t>
              </w:r>
            </w:hyperlink>
          </w:p>
          <w:p w14:paraId="03099FA7"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Paluska, S. A., &amp; Schwenk, T. L. (2012). Physical Activity and Mental Health. </w:t>
            </w:r>
            <w:r w:rsidRPr="00360952">
              <w:rPr>
                <w:rFonts w:ascii="Arial" w:hAnsi="Arial" w:cs="Arial"/>
                <w:i/>
                <w:iCs/>
                <w:sz w:val="24"/>
                <w:szCs w:val="24"/>
                <w:lang w:val="en-US"/>
              </w:rPr>
              <w:t>Sports Medicine</w:t>
            </w:r>
            <w:r w:rsidRPr="00360952">
              <w:rPr>
                <w:rFonts w:ascii="Arial" w:hAnsi="Arial" w:cs="Arial"/>
                <w:sz w:val="24"/>
                <w:szCs w:val="24"/>
                <w:lang w:val="en-US"/>
              </w:rPr>
              <w:t xml:space="preserve">, </w:t>
            </w:r>
            <w:r w:rsidRPr="00360952">
              <w:rPr>
                <w:rFonts w:ascii="Arial" w:hAnsi="Arial" w:cs="Arial"/>
                <w:i/>
                <w:iCs/>
                <w:sz w:val="24"/>
                <w:szCs w:val="24"/>
                <w:lang w:val="en-US"/>
              </w:rPr>
              <w:t>29</w:t>
            </w:r>
            <w:r w:rsidRPr="00360952">
              <w:rPr>
                <w:rFonts w:ascii="Arial" w:hAnsi="Arial" w:cs="Arial"/>
                <w:sz w:val="24"/>
                <w:szCs w:val="24"/>
                <w:lang w:val="en-US"/>
              </w:rPr>
              <w:t>(3), 167–180. https://doi.org/</w:t>
            </w:r>
            <w:hyperlink r:id="rId70" w:history="1">
              <w:r w:rsidRPr="00360952">
                <w:rPr>
                  <w:rFonts w:ascii="Arial" w:hAnsi="Arial" w:cs="Arial"/>
                  <w:sz w:val="24"/>
                  <w:szCs w:val="24"/>
                  <w:lang w:val="en-US"/>
                </w:rPr>
                <w:t>10.2165/00007256-200029030-00003</w:t>
              </w:r>
            </w:hyperlink>
          </w:p>
          <w:p w14:paraId="233E88D6" w14:textId="77777777" w:rsidR="00430A31" w:rsidRPr="00360952" w:rsidRDefault="00430A31" w:rsidP="00430A31">
            <w:pPr>
              <w:widowControl w:val="0"/>
              <w:autoSpaceDE w:val="0"/>
              <w:autoSpaceDN w:val="0"/>
              <w:adjustRightInd w:val="0"/>
              <w:spacing w:line="480" w:lineRule="auto"/>
              <w:ind w:left="720" w:hanging="720"/>
              <w:rPr>
                <w:rFonts w:ascii="Arial" w:hAnsi="Arial" w:cs="Arial"/>
                <w:sz w:val="24"/>
                <w:szCs w:val="24"/>
                <w:lang w:val="en-US"/>
              </w:rPr>
            </w:pPr>
            <w:r w:rsidRPr="00360952">
              <w:rPr>
                <w:rFonts w:ascii="Arial" w:hAnsi="Arial" w:cs="Arial"/>
                <w:sz w:val="24"/>
                <w:szCs w:val="24"/>
                <w:lang w:val="en-US"/>
              </w:rPr>
              <w:t xml:space="preserve">Sahu, P. (2020). Closure of Universities Due to Coronavirus Disease 2019 (COVID-19): Impact on Education and Mental Health of Students and Academic Staff. </w:t>
            </w:r>
            <w:proofErr w:type="spellStart"/>
            <w:r w:rsidRPr="00360952">
              <w:rPr>
                <w:rFonts w:ascii="Arial" w:hAnsi="Arial" w:cs="Arial"/>
                <w:i/>
                <w:iCs/>
                <w:sz w:val="24"/>
                <w:szCs w:val="24"/>
                <w:lang w:val="en-US"/>
              </w:rPr>
              <w:t>Cureus</w:t>
            </w:r>
            <w:proofErr w:type="spellEnd"/>
            <w:r w:rsidRPr="00360952">
              <w:rPr>
                <w:rFonts w:ascii="Arial" w:hAnsi="Arial" w:cs="Arial"/>
                <w:sz w:val="24"/>
                <w:szCs w:val="24"/>
                <w:lang w:val="en-US"/>
              </w:rPr>
              <w:t xml:space="preserve">, </w:t>
            </w:r>
            <w:r w:rsidRPr="00360952">
              <w:rPr>
                <w:rFonts w:ascii="Arial" w:hAnsi="Arial" w:cs="Arial"/>
                <w:i/>
                <w:iCs/>
                <w:sz w:val="24"/>
                <w:szCs w:val="24"/>
                <w:lang w:val="en-US"/>
              </w:rPr>
              <w:t>12</w:t>
            </w:r>
            <w:r w:rsidRPr="00360952">
              <w:rPr>
                <w:rFonts w:ascii="Arial" w:hAnsi="Arial" w:cs="Arial"/>
                <w:sz w:val="24"/>
                <w:szCs w:val="24"/>
                <w:lang w:val="en-US"/>
              </w:rPr>
              <w:t>(4). https://doi.org/</w:t>
            </w:r>
            <w:hyperlink r:id="rId71" w:history="1">
              <w:r w:rsidRPr="00360952">
                <w:rPr>
                  <w:rFonts w:ascii="Arial" w:hAnsi="Arial" w:cs="Arial"/>
                  <w:sz w:val="24"/>
                  <w:szCs w:val="24"/>
                  <w:lang w:val="en-US"/>
                </w:rPr>
                <w:t>10.7759/cureus.7541</w:t>
              </w:r>
            </w:hyperlink>
          </w:p>
          <w:p w14:paraId="311431F1" w14:textId="77777777" w:rsidR="00430A31" w:rsidRPr="00360952" w:rsidRDefault="00430A31" w:rsidP="00430A31">
            <w:pPr>
              <w:rPr>
                <w:rFonts w:ascii="Arial" w:hAnsi="Arial" w:cs="Arial"/>
                <w:sz w:val="24"/>
                <w:szCs w:val="24"/>
              </w:rPr>
            </w:pPr>
          </w:p>
          <w:p w14:paraId="6ECCBDDE" w14:textId="77777777" w:rsidR="00430A31" w:rsidRPr="00360952" w:rsidRDefault="00430A31" w:rsidP="00430A31">
            <w:pPr>
              <w:autoSpaceDE w:val="0"/>
              <w:autoSpaceDN w:val="0"/>
              <w:adjustRightInd w:val="0"/>
              <w:rPr>
                <w:rFonts w:ascii="Arial" w:hAnsi="Arial" w:cs="Arial"/>
                <w:b/>
                <w:bCs/>
                <w:color w:val="FF0000"/>
                <w:sz w:val="24"/>
                <w:szCs w:val="24"/>
              </w:rPr>
            </w:pPr>
            <w:r w:rsidRPr="00360952">
              <w:rPr>
                <w:rFonts w:ascii="Arial" w:hAnsi="Arial" w:cs="Arial"/>
                <w:sz w:val="24"/>
                <w:szCs w:val="24"/>
              </w:rPr>
              <w:t>(</w:t>
            </w:r>
            <w:proofErr w:type="gramStart"/>
            <w:r w:rsidRPr="00360952">
              <w:rPr>
                <w:rFonts w:ascii="Arial" w:hAnsi="Arial" w:cs="Arial"/>
                <w:sz w:val="24"/>
                <w:szCs w:val="24"/>
              </w:rPr>
              <w:t>this</w:t>
            </w:r>
            <w:proofErr w:type="gramEnd"/>
            <w:r w:rsidRPr="00360952">
              <w:rPr>
                <w:rFonts w:ascii="Arial" w:hAnsi="Arial" w:cs="Arial"/>
                <w:sz w:val="24"/>
                <w:szCs w:val="24"/>
              </w:rPr>
              <w:t xml:space="preserve"> box should expand as you type)</w:t>
            </w:r>
          </w:p>
        </w:tc>
      </w:tr>
    </w:tbl>
    <w:p w14:paraId="024696FB"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p w14:paraId="691ACFC8" w14:textId="77777777" w:rsidR="00430A31" w:rsidRPr="00360952" w:rsidRDefault="00430A31" w:rsidP="00430A31">
      <w:pPr>
        <w:spacing w:after="240" w:line="240" w:lineRule="auto"/>
        <w:rPr>
          <w:rFonts w:ascii="Arial" w:eastAsia="Times New Roman" w:hAnsi="Arial" w:cs="Arial"/>
          <w:b/>
          <w:sz w:val="24"/>
          <w:szCs w:val="24"/>
        </w:rPr>
      </w:pPr>
      <w:r w:rsidRPr="00360952">
        <w:rPr>
          <w:rFonts w:ascii="Arial" w:eastAsia="Times New Roman" w:hAnsi="Arial" w:cs="Arial"/>
          <w:b/>
          <w:sz w:val="24"/>
          <w:szCs w:val="24"/>
        </w:rPr>
        <w:t>SECTION F: Scope of Research Activity</w:t>
      </w:r>
    </w:p>
    <w:tbl>
      <w:tblPr>
        <w:tblStyle w:val="TableGrid2"/>
        <w:tblW w:w="10451" w:type="dxa"/>
        <w:tblLook w:val="04A0" w:firstRow="1" w:lastRow="0" w:firstColumn="1" w:lastColumn="0" w:noHBand="0" w:noVBand="1"/>
      </w:tblPr>
      <w:tblGrid>
        <w:gridCol w:w="562"/>
        <w:gridCol w:w="8227"/>
        <w:gridCol w:w="846"/>
        <w:gridCol w:w="816"/>
      </w:tblGrid>
      <w:tr w:rsidR="00430A31" w:rsidRPr="00360952" w14:paraId="6D517D4E" w14:textId="77777777" w:rsidTr="00430A31">
        <w:trPr>
          <w:trHeight w:val="558"/>
        </w:trPr>
        <w:tc>
          <w:tcPr>
            <w:tcW w:w="562" w:type="dxa"/>
            <w:shd w:val="clear" w:color="auto" w:fill="F2F2F2"/>
            <w:vAlign w:val="center"/>
          </w:tcPr>
          <w:p w14:paraId="44A21921" w14:textId="77777777" w:rsidR="00430A31" w:rsidRPr="00360952" w:rsidRDefault="00430A31" w:rsidP="00430A31">
            <w:pPr>
              <w:autoSpaceDE w:val="0"/>
              <w:autoSpaceDN w:val="0"/>
              <w:adjustRightInd w:val="0"/>
              <w:rPr>
                <w:rFonts w:ascii="Arial" w:hAnsi="Arial" w:cs="Arial"/>
                <w:b/>
                <w:sz w:val="24"/>
                <w:szCs w:val="24"/>
              </w:rPr>
            </w:pPr>
          </w:p>
        </w:tc>
        <w:tc>
          <w:tcPr>
            <w:tcW w:w="8227" w:type="dxa"/>
            <w:shd w:val="clear" w:color="auto" w:fill="F2F2F2"/>
            <w:vAlign w:val="center"/>
          </w:tcPr>
          <w:p w14:paraId="19AADFEE" w14:textId="77777777" w:rsidR="00430A31" w:rsidRPr="00360952" w:rsidRDefault="00430A31" w:rsidP="00430A31">
            <w:pPr>
              <w:autoSpaceDE w:val="0"/>
              <w:autoSpaceDN w:val="0"/>
              <w:adjustRightInd w:val="0"/>
              <w:rPr>
                <w:rFonts w:ascii="Arial" w:hAnsi="Arial" w:cs="Arial"/>
                <w:b/>
                <w:sz w:val="24"/>
                <w:szCs w:val="24"/>
              </w:rPr>
            </w:pPr>
            <w:r w:rsidRPr="00360952">
              <w:rPr>
                <w:rFonts w:ascii="Arial" w:hAnsi="Arial" w:cs="Arial"/>
                <w:b/>
                <w:sz w:val="24"/>
                <w:szCs w:val="24"/>
              </w:rPr>
              <w:t xml:space="preserve">Will the research activity </w:t>
            </w:r>
            <w:proofErr w:type="gramStart"/>
            <w:r w:rsidRPr="00360952">
              <w:rPr>
                <w:rFonts w:ascii="Arial" w:hAnsi="Arial" w:cs="Arial"/>
                <w:b/>
                <w:sz w:val="24"/>
                <w:szCs w:val="24"/>
              </w:rPr>
              <w:t>include:</w:t>
            </w:r>
            <w:proofErr w:type="gramEnd"/>
          </w:p>
        </w:tc>
        <w:tc>
          <w:tcPr>
            <w:tcW w:w="846" w:type="dxa"/>
            <w:shd w:val="clear" w:color="auto" w:fill="F2F2F2"/>
            <w:vAlign w:val="center"/>
          </w:tcPr>
          <w:p w14:paraId="4B5D783D"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16" w:type="dxa"/>
            <w:shd w:val="clear" w:color="auto" w:fill="F2F2F2"/>
            <w:vAlign w:val="center"/>
          </w:tcPr>
          <w:p w14:paraId="5BDAA0A3"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r>
      <w:tr w:rsidR="00430A31" w:rsidRPr="00360952" w14:paraId="74DA9474" w14:textId="77777777" w:rsidTr="00430A31">
        <w:trPr>
          <w:trHeight w:val="439"/>
        </w:trPr>
        <w:tc>
          <w:tcPr>
            <w:tcW w:w="562" w:type="dxa"/>
            <w:shd w:val="clear" w:color="auto" w:fill="F2F2F2"/>
            <w:vAlign w:val="center"/>
          </w:tcPr>
          <w:p w14:paraId="6A410F5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w:t>
            </w:r>
          </w:p>
        </w:tc>
        <w:tc>
          <w:tcPr>
            <w:tcW w:w="8227" w:type="dxa"/>
            <w:shd w:val="clear" w:color="auto" w:fill="F2F2F2"/>
            <w:vAlign w:val="center"/>
          </w:tcPr>
          <w:p w14:paraId="5CF6A67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a questionnaire or similar research instrument?</w:t>
            </w:r>
          </w:p>
        </w:tc>
        <w:tc>
          <w:tcPr>
            <w:tcW w:w="846" w:type="dxa"/>
            <w:shd w:val="clear" w:color="auto" w:fill="BFBFBF"/>
            <w:vAlign w:val="center"/>
          </w:tcPr>
          <w:sdt>
            <w:sdtPr>
              <w:rPr>
                <w:rFonts w:ascii="Arial" w:hAnsi="Arial" w:cs="Arial"/>
                <w:sz w:val="24"/>
                <w:szCs w:val="24"/>
              </w:rPr>
              <w:id w:val="1843739070"/>
              <w14:checkbox>
                <w14:checked w14:val="0"/>
                <w14:checkedState w14:val="2612" w14:font="MS Gothic"/>
                <w14:uncheckedState w14:val="2610" w14:font="MS Gothic"/>
              </w14:checkbox>
            </w:sdtPr>
            <w:sdtContent>
              <w:p w14:paraId="7D5D1AF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474143939"/>
              <w14:checkbox>
                <w14:checked w14:val="1"/>
                <w14:checkedState w14:val="2612" w14:font="MS Gothic"/>
                <w14:uncheckedState w14:val="2610" w14:font="MS Gothic"/>
              </w14:checkbox>
            </w:sdtPr>
            <w:sdtContent>
              <w:p w14:paraId="77E0599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12491D4" w14:textId="77777777" w:rsidTr="00430A31">
        <w:trPr>
          <w:trHeight w:val="439"/>
        </w:trPr>
        <w:tc>
          <w:tcPr>
            <w:tcW w:w="562" w:type="dxa"/>
            <w:shd w:val="clear" w:color="auto" w:fill="F2F2F2"/>
            <w:vAlign w:val="center"/>
          </w:tcPr>
          <w:p w14:paraId="007E1DC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2</w:t>
            </w:r>
          </w:p>
        </w:tc>
        <w:tc>
          <w:tcPr>
            <w:tcW w:w="8227" w:type="dxa"/>
            <w:shd w:val="clear" w:color="auto" w:fill="F2F2F2"/>
            <w:vAlign w:val="center"/>
          </w:tcPr>
          <w:p w14:paraId="014A1E7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interviews?</w:t>
            </w:r>
          </w:p>
        </w:tc>
        <w:tc>
          <w:tcPr>
            <w:tcW w:w="846" w:type="dxa"/>
            <w:shd w:val="clear" w:color="auto" w:fill="BFBF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14:paraId="137F584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176B799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43155A0" w14:textId="77777777" w:rsidTr="00430A31">
        <w:trPr>
          <w:trHeight w:val="439"/>
        </w:trPr>
        <w:tc>
          <w:tcPr>
            <w:tcW w:w="562" w:type="dxa"/>
            <w:shd w:val="clear" w:color="auto" w:fill="F2F2F2"/>
            <w:vAlign w:val="center"/>
          </w:tcPr>
          <w:p w14:paraId="42FB266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3</w:t>
            </w:r>
          </w:p>
        </w:tc>
        <w:tc>
          <w:tcPr>
            <w:tcW w:w="8227" w:type="dxa"/>
            <w:shd w:val="clear" w:color="auto" w:fill="F2F2F2"/>
            <w:vAlign w:val="center"/>
          </w:tcPr>
          <w:p w14:paraId="37FE12D4"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focus groups?</w:t>
            </w:r>
          </w:p>
        </w:tc>
        <w:tc>
          <w:tcPr>
            <w:tcW w:w="846" w:type="dxa"/>
            <w:shd w:val="clear" w:color="auto" w:fill="BFBFBF"/>
            <w:vAlign w:val="center"/>
          </w:tcPr>
          <w:sdt>
            <w:sdtPr>
              <w:rPr>
                <w:rFonts w:ascii="Arial" w:hAnsi="Arial" w:cs="Arial"/>
                <w:sz w:val="24"/>
                <w:szCs w:val="24"/>
              </w:rPr>
              <w:id w:val="-507049709"/>
              <w14:checkbox>
                <w14:checked w14:val="1"/>
                <w14:checkedState w14:val="2612" w14:font="MS Gothic"/>
                <w14:uncheckedState w14:val="2610" w14:font="MS Gothic"/>
              </w14:checkbox>
            </w:sdtPr>
            <w:sdtContent>
              <w:p w14:paraId="29252E7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238368725"/>
              <w14:checkbox>
                <w14:checked w14:val="0"/>
                <w14:checkedState w14:val="2612" w14:font="MS Gothic"/>
                <w14:uncheckedState w14:val="2610" w14:font="MS Gothic"/>
              </w14:checkbox>
            </w:sdtPr>
            <w:sdtContent>
              <w:p w14:paraId="1274C18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FAFC59B" w14:textId="77777777" w:rsidTr="00430A31">
        <w:trPr>
          <w:trHeight w:val="403"/>
        </w:trPr>
        <w:tc>
          <w:tcPr>
            <w:tcW w:w="562" w:type="dxa"/>
            <w:shd w:val="clear" w:color="auto" w:fill="F2F2F2"/>
            <w:vAlign w:val="center"/>
          </w:tcPr>
          <w:p w14:paraId="13AE9F1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4</w:t>
            </w:r>
          </w:p>
        </w:tc>
        <w:tc>
          <w:tcPr>
            <w:tcW w:w="8227" w:type="dxa"/>
            <w:shd w:val="clear" w:color="auto" w:fill="F2F2F2"/>
            <w:vAlign w:val="center"/>
          </w:tcPr>
          <w:p w14:paraId="2D19DF2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Use of participant diaries? </w:t>
            </w:r>
          </w:p>
        </w:tc>
        <w:tc>
          <w:tcPr>
            <w:tcW w:w="846" w:type="dxa"/>
            <w:shd w:val="clear" w:color="auto" w:fill="BFBF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549335B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2E81413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E071E77" w14:textId="77777777" w:rsidTr="00430A31">
        <w:trPr>
          <w:trHeight w:val="403"/>
        </w:trPr>
        <w:tc>
          <w:tcPr>
            <w:tcW w:w="562" w:type="dxa"/>
            <w:shd w:val="clear" w:color="auto" w:fill="F2F2F2"/>
            <w:vAlign w:val="center"/>
          </w:tcPr>
          <w:p w14:paraId="053C90F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5</w:t>
            </w:r>
          </w:p>
        </w:tc>
        <w:tc>
          <w:tcPr>
            <w:tcW w:w="8227" w:type="dxa"/>
            <w:shd w:val="clear" w:color="auto" w:fill="F2F2F2"/>
            <w:vAlign w:val="center"/>
          </w:tcPr>
          <w:p w14:paraId="7F933743"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video or audio recording?</w:t>
            </w:r>
          </w:p>
        </w:tc>
        <w:tc>
          <w:tcPr>
            <w:tcW w:w="846" w:type="dxa"/>
            <w:shd w:val="clear" w:color="auto" w:fill="BFBFBF"/>
            <w:vAlign w:val="center"/>
          </w:tcPr>
          <w:sdt>
            <w:sdtPr>
              <w:rPr>
                <w:rFonts w:ascii="Arial" w:hAnsi="Arial" w:cs="Arial"/>
                <w:sz w:val="24"/>
                <w:szCs w:val="24"/>
              </w:rPr>
              <w:id w:val="-494723296"/>
              <w14:checkbox>
                <w14:checked w14:val="1"/>
                <w14:checkedState w14:val="2612" w14:font="MS Gothic"/>
                <w14:uncheckedState w14:val="2610" w14:font="MS Gothic"/>
              </w14:checkbox>
            </w:sdtPr>
            <w:sdtContent>
              <w:p w14:paraId="4DBC011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672298898"/>
              <w14:checkbox>
                <w14:checked w14:val="0"/>
                <w14:checkedState w14:val="2612" w14:font="MS Gothic"/>
                <w14:uncheckedState w14:val="2610" w14:font="MS Gothic"/>
              </w14:checkbox>
            </w:sdtPr>
            <w:sdtContent>
              <w:p w14:paraId="4083DEC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BF5AC57" w14:textId="77777777" w:rsidTr="00430A31">
        <w:trPr>
          <w:trHeight w:val="403"/>
        </w:trPr>
        <w:tc>
          <w:tcPr>
            <w:tcW w:w="562" w:type="dxa"/>
            <w:shd w:val="clear" w:color="auto" w:fill="F2F2F2"/>
            <w:vAlign w:val="center"/>
          </w:tcPr>
          <w:p w14:paraId="1228735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6</w:t>
            </w:r>
          </w:p>
        </w:tc>
        <w:tc>
          <w:tcPr>
            <w:tcW w:w="8227" w:type="dxa"/>
            <w:shd w:val="clear" w:color="auto" w:fill="F2F2F2"/>
            <w:vAlign w:val="center"/>
          </w:tcPr>
          <w:p w14:paraId="34DE1F6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computer-generated log files?</w:t>
            </w:r>
          </w:p>
        </w:tc>
        <w:tc>
          <w:tcPr>
            <w:tcW w:w="846" w:type="dxa"/>
            <w:shd w:val="clear" w:color="auto" w:fill="BFBF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4867BF3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4F1F39B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35A6088" w14:textId="77777777" w:rsidTr="00430A31">
        <w:trPr>
          <w:trHeight w:val="439"/>
        </w:trPr>
        <w:tc>
          <w:tcPr>
            <w:tcW w:w="562" w:type="dxa"/>
            <w:shd w:val="clear" w:color="auto" w:fill="F2F2F2"/>
            <w:vAlign w:val="center"/>
          </w:tcPr>
          <w:p w14:paraId="1AE192C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7</w:t>
            </w:r>
          </w:p>
        </w:tc>
        <w:tc>
          <w:tcPr>
            <w:tcW w:w="8227" w:type="dxa"/>
            <w:shd w:val="clear" w:color="auto" w:fill="F2F2F2"/>
            <w:vAlign w:val="center"/>
          </w:tcPr>
          <w:p w14:paraId="5AC8717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Participant observation with their knowledge?</w:t>
            </w:r>
          </w:p>
        </w:tc>
        <w:tc>
          <w:tcPr>
            <w:tcW w:w="846" w:type="dxa"/>
            <w:shd w:val="clear" w:color="auto" w:fill="BFBF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56B6FE7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454DC3B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35DC100" w14:textId="77777777" w:rsidTr="00430A31">
        <w:trPr>
          <w:trHeight w:val="403"/>
        </w:trPr>
        <w:tc>
          <w:tcPr>
            <w:tcW w:w="562" w:type="dxa"/>
            <w:shd w:val="clear" w:color="auto" w:fill="F2F2F2"/>
            <w:vAlign w:val="center"/>
          </w:tcPr>
          <w:p w14:paraId="4D36107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8</w:t>
            </w:r>
          </w:p>
        </w:tc>
        <w:tc>
          <w:tcPr>
            <w:tcW w:w="8227" w:type="dxa"/>
            <w:shd w:val="clear" w:color="auto" w:fill="F2F2F2"/>
            <w:vAlign w:val="center"/>
          </w:tcPr>
          <w:p w14:paraId="2E22242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Participant observation without their knowledge?</w:t>
            </w:r>
          </w:p>
        </w:tc>
        <w:tc>
          <w:tcPr>
            <w:tcW w:w="846" w:type="dxa"/>
            <w:shd w:val="clear" w:color="auto" w:fill="BFBF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6ED2E41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2B84DEA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80905FA" w14:textId="77777777" w:rsidTr="00430A31">
        <w:trPr>
          <w:trHeight w:val="439"/>
        </w:trPr>
        <w:tc>
          <w:tcPr>
            <w:tcW w:w="562" w:type="dxa"/>
            <w:shd w:val="clear" w:color="auto" w:fill="F2F2F2"/>
            <w:vAlign w:val="center"/>
          </w:tcPr>
          <w:p w14:paraId="5EC1CFC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9</w:t>
            </w:r>
          </w:p>
        </w:tc>
        <w:tc>
          <w:tcPr>
            <w:tcW w:w="8227" w:type="dxa"/>
            <w:shd w:val="clear" w:color="auto" w:fill="F2F2F2"/>
            <w:vAlign w:val="center"/>
          </w:tcPr>
          <w:p w14:paraId="4C4DCB2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Access to personal or confidential information without the participants’ specific consent?</w:t>
            </w:r>
          </w:p>
        </w:tc>
        <w:tc>
          <w:tcPr>
            <w:tcW w:w="846" w:type="dxa"/>
            <w:shd w:val="clear" w:color="auto" w:fill="BFBF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5F7795A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09B4CC2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1D9B02C" w14:textId="77777777" w:rsidTr="00430A31">
        <w:trPr>
          <w:trHeight w:val="403"/>
        </w:trPr>
        <w:tc>
          <w:tcPr>
            <w:tcW w:w="562" w:type="dxa"/>
            <w:shd w:val="clear" w:color="auto" w:fill="F2F2F2"/>
            <w:vAlign w:val="center"/>
          </w:tcPr>
          <w:p w14:paraId="0D3733C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10</w:t>
            </w:r>
          </w:p>
        </w:tc>
        <w:tc>
          <w:tcPr>
            <w:tcW w:w="8227" w:type="dxa"/>
            <w:shd w:val="clear" w:color="auto" w:fill="F2F2F2"/>
            <w:vAlign w:val="center"/>
          </w:tcPr>
          <w:p w14:paraId="19CAC2D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Administration of any questions, test stimuli, presentation that may be experienced as physically, </w:t>
            </w:r>
            <w:proofErr w:type="gramStart"/>
            <w:r w:rsidRPr="00360952">
              <w:rPr>
                <w:rFonts w:ascii="Arial" w:hAnsi="Arial" w:cs="Arial"/>
                <w:sz w:val="24"/>
                <w:szCs w:val="24"/>
              </w:rPr>
              <w:t>mentally</w:t>
            </w:r>
            <w:proofErr w:type="gramEnd"/>
            <w:r w:rsidRPr="00360952">
              <w:rPr>
                <w:rFonts w:ascii="Arial" w:hAnsi="Arial" w:cs="Arial"/>
                <w:sz w:val="24"/>
                <w:szCs w:val="24"/>
              </w:rPr>
              <w:t xml:space="preserve"> or emotionally harmful / offensive?</w:t>
            </w:r>
          </w:p>
        </w:tc>
        <w:tc>
          <w:tcPr>
            <w:tcW w:w="846" w:type="dxa"/>
            <w:shd w:val="clear" w:color="auto" w:fill="BFBF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12A1B8F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14226D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E2D4D0B" w14:textId="77777777" w:rsidTr="00430A31">
        <w:trPr>
          <w:trHeight w:val="403"/>
        </w:trPr>
        <w:tc>
          <w:tcPr>
            <w:tcW w:w="562" w:type="dxa"/>
            <w:shd w:val="clear" w:color="auto" w:fill="F2F2F2"/>
            <w:vAlign w:val="center"/>
          </w:tcPr>
          <w:p w14:paraId="5748513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11</w:t>
            </w:r>
          </w:p>
        </w:tc>
        <w:tc>
          <w:tcPr>
            <w:tcW w:w="8227" w:type="dxa"/>
            <w:shd w:val="clear" w:color="auto" w:fill="F2F2F2"/>
            <w:vAlign w:val="center"/>
          </w:tcPr>
          <w:p w14:paraId="0C5F8A0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Performance of any acts which may cause embarrassment or affect self-esteem?</w:t>
            </w:r>
          </w:p>
        </w:tc>
        <w:tc>
          <w:tcPr>
            <w:tcW w:w="846" w:type="dxa"/>
            <w:shd w:val="clear" w:color="auto" w:fill="BFBF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483F4ED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3FBF6FB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3B410F3D" w14:textId="77777777" w:rsidTr="00430A31">
        <w:trPr>
          <w:trHeight w:val="403"/>
        </w:trPr>
        <w:tc>
          <w:tcPr>
            <w:tcW w:w="562" w:type="dxa"/>
            <w:shd w:val="clear" w:color="auto" w:fill="F2F2F2"/>
            <w:vAlign w:val="center"/>
          </w:tcPr>
          <w:p w14:paraId="1AF1741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12</w:t>
            </w:r>
          </w:p>
        </w:tc>
        <w:tc>
          <w:tcPr>
            <w:tcW w:w="8227" w:type="dxa"/>
            <w:shd w:val="clear" w:color="auto" w:fill="F2F2F2"/>
            <w:vAlign w:val="center"/>
          </w:tcPr>
          <w:p w14:paraId="3C00639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Investigation of participants involved in illegal activities?</w:t>
            </w:r>
          </w:p>
        </w:tc>
        <w:tc>
          <w:tcPr>
            <w:tcW w:w="846" w:type="dxa"/>
            <w:shd w:val="clear" w:color="auto" w:fill="BFBF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75F85BC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53E60B0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2CC15DE" w14:textId="77777777" w:rsidTr="00430A31">
        <w:trPr>
          <w:trHeight w:val="403"/>
        </w:trPr>
        <w:tc>
          <w:tcPr>
            <w:tcW w:w="562" w:type="dxa"/>
            <w:shd w:val="clear" w:color="auto" w:fill="F2F2F2"/>
            <w:vAlign w:val="center"/>
          </w:tcPr>
          <w:p w14:paraId="49F263E3"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13</w:t>
            </w:r>
          </w:p>
        </w:tc>
        <w:tc>
          <w:tcPr>
            <w:tcW w:w="8227" w:type="dxa"/>
            <w:shd w:val="clear" w:color="auto" w:fill="F2F2F2"/>
            <w:vAlign w:val="center"/>
          </w:tcPr>
          <w:p w14:paraId="72EED54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procedures that involve deception?</w:t>
            </w:r>
          </w:p>
        </w:tc>
        <w:tc>
          <w:tcPr>
            <w:tcW w:w="846" w:type="dxa"/>
            <w:shd w:val="clear" w:color="auto" w:fill="BFBF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4F79E30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12069D4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A831ABC" w14:textId="77777777" w:rsidTr="00430A31">
        <w:trPr>
          <w:trHeight w:val="403"/>
        </w:trPr>
        <w:tc>
          <w:tcPr>
            <w:tcW w:w="562" w:type="dxa"/>
            <w:shd w:val="clear" w:color="auto" w:fill="F2F2F2"/>
            <w:vAlign w:val="center"/>
          </w:tcPr>
          <w:p w14:paraId="0A6FA92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14</w:t>
            </w:r>
          </w:p>
        </w:tc>
        <w:tc>
          <w:tcPr>
            <w:tcW w:w="8227" w:type="dxa"/>
            <w:shd w:val="clear" w:color="auto" w:fill="F2F2F2"/>
            <w:vAlign w:val="center"/>
          </w:tcPr>
          <w:p w14:paraId="78B9569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Administration of any substance, </w:t>
            </w:r>
            <w:proofErr w:type="gramStart"/>
            <w:r w:rsidRPr="00360952">
              <w:rPr>
                <w:rFonts w:ascii="Arial" w:hAnsi="Arial" w:cs="Arial"/>
                <w:sz w:val="24"/>
                <w:szCs w:val="24"/>
              </w:rPr>
              <w:t>agent</w:t>
            </w:r>
            <w:proofErr w:type="gramEnd"/>
            <w:r w:rsidRPr="00360952">
              <w:rPr>
                <w:rFonts w:ascii="Arial" w:hAnsi="Arial" w:cs="Arial"/>
                <w:sz w:val="24"/>
                <w:szCs w:val="24"/>
              </w:rPr>
              <w:t xml:space="preserve"> or placebo?</w:t>
            </w:r>
          </w:p>
        </w:tc>
        <w:tc>
          <w:tcPr>
            <w:tcW w:w="846" w:type="dxa"/>
            <w:shd w:val="clear" w:color="auto" w:fill="BFBF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793CEB9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312744B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31F0A19" w14:textId="77777777" w:rsidTr="00430A31">
        <w:trPr>
          <w:trHeight w:val="403"/>
        </w:trPr>
        <w:tc>
          <w:tcPr>
            <w:tcW w:w="562" w:type="dxa"/>
            <w:shd w:val="clear" w:color="auto" w:fill="F2F2F2"/>
            <w:vAlign w:val="center"/>
          </w:tcPr>
          <w:p w14:paraId="22A56F5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15</w:t>
            </w:r>
          </w:p>
        </w:tc>
        <w:tc>
          <w:tcPr>
            <w:tcW w:w="8227" w:type="dxa"/>
            <w:shd w:val="clear" w:color="auto" w:fill="F2F2F2"/>
            <w:vAlign w:val="center"/>
          </w:tcPr>
          <w:p w14:paraId="3FAE578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Working with live vertebrate animals?</w:t>
            </w:r>
          </w:p>
        </w:tc>
        <w:tc>
          <w:tcPr>
            <w:tcW w:w="846" w:type="dxa"/>
            <w:shd w:val="clear" w:color="auto" w:fill="BFBF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1E60522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703C448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0CD00E2" w14:textId="77777777" w:rsidTr="00430A31">
        <w:trPr>
          <w:trHeight w:val="403"/>
        </w:trPr>
        <w:tc>
          <w:tcPr>
            <w:tcW w:w="562" w:type="dxa"/>
            <w:shd w:val="clear" w:color="auto" w:fill="F2F2F2"/>
            <w:vAlign w:val="center"/>
          </w:tcPr>
          <w:p w14:paraId="68D34D8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16</w:t>
            </w:r>
          </w:p>
        </w:tc>
        <w:tc>
          <w:tcPr>
            <w:tcW w:w="8227" w:type="dxa"/>
            <w:shd w:val="clear" w:color="auto" w:fill="F2F2F2"/>
            <w:vAlign w:val="center"/>
          </w:tcPr>
          <w:p w14:paraId="0D51215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Procedures that may have a negative impact on the environment?</w:t>
            </w:r>
          </w:p>
        </w:tc>
        <w:tc>
          <w:tcPr>
            <w:tcW w:w="846" w:type="dxa"/>
            <w:shd w:val="clear" w:color="auto" w:fill="BFBF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7C78A10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AC7747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A504FD0" w14:textId="77777777" w:rsidTr="00430A31">
        <w:trPr>
          <w:trHeight w:val="403"/>
        </w:trPr>
        <w:tc>
          <w:tcPr>
            <w:tcW w:w="562" w:type="dxa"/>
            <w:shd w:val="clear" w:color="auto" w:fill="F2F2F2"/>
            <w:vAlign w:val="center"/>
          </w:tcPr>
          <w:p w14:paraId="23A7A24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lastRenderedPageBreak/>
              <w:t>17</w:t>
            </w:r>
          </w:p>
        </w:tc>
        <w:tc>
          <w:tcPr>
            <w:tcW w:w="8227" w:type="dxa"/>
            <w:shd w:val="clear" w:color="auto" w:fill="F2F2F2"/>
            <w:vAlign w:val="center"/>
          </w:tcPr>
          <w:p w14:paraId="7109AF9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1BA25BB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16" w:type="dxa"/>
            <w:vMerge w:val="restart"/>
            <w:shd w:val="clear" w:color="auto" w:fill="BFBF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EA490B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A1C1F8E" w14:textId="77777777" w:rsidTr="00430A31">
        <w:trPr>
          <w:trHeight w:val="403"/>
        </w:trPr>
        <w:tc>
          <w:tcPr>
            <w:tcW w:w="562" w:type="dxa"/>
            <w:vAlign w:val="center"/>
          </w:tcPr>
          <w:p w14:paraId="0612B329" w14:textId="77777777" w:rsidR="00430A31" w:rsidRPr="00360952" w:rsidRDefault="00430A31" w:rsidP="00430A31">
            <w:pPr>
              <w:autoSpaceDE w:val="0"/>
              <w:autoSpaceDN w:val="0"/>
              <w:adjustRightInd w:val="0"/>
              <w:rPr>
                <w:rFonts w:ascii="Arial" w:hAnsi="Arial" w:cs="Arial"/>
                <w:sz w:val="24"/>
                <w:szCs w:val="24"/>
              </w:rPr>
            </w:pPr>
          </w:p>
        </w:tc>
        <w:tc>
          <w:tcPr>
            <w:tcW w:w="8227" w:type="dxa"/>
            <w:shd w:val="clear" w:color="auto" w:fill="auto"/>
            <w:vAlign w:val="center"/>
          </w:tcPr>
          <w:p w14:paraId="166FE22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Details of any other primary data collection method:</w:t>
            </w:r>
          </w:p>
          <w:p w14:paraId="5D436C66" w14:textId="77777777" w:rsidR="00430A31" w:rsidRPr="00360952" w:rsidRDefault="00430A31" w:rsidP="00430A31">
            <w:pPr>
              <w:rPr>
                <w:rFonts w:ascii="Arial" w:hAnsi="Arial" w:cs="Arial"/>
                <w:sz w:val="24"/>
                <w:szCs w:val="24"/>
              </w:rPr>
            </w:pPr>
          </w:p>
          <w:p w14:paraId="7EA25F6A" w14:textId="77777777" w:rsidR="00430A31" w:rsidRPr="00360952" w:rsidRDefault="00430A31" w:rsidP="00430A31">
            <w:pPr>
              <w:rPr>
                <w:rFonts w:ascii="Arial" w:hAnsi="Arial" w:cs="Arial"/>
                <w:sz w:val="24"/>
                <w:szCs w:val="24"/>
              </w:rPr>
            </w:pPr>
          </w:p>
          <w:p w14:paraId="363367F5" w14:textId="77777777" w:rsidR="00430A31" w:rsidRPr="00360952" w:rsidRDefault="00430A31" w:rsidP="00430A31">
            <w:pPr>
              <w:rPr>
                <w:rFonts w:ascii="Arial" w:hAnsi="Arial" w:cs="Arial"/>
                <w:sz w:val="24"/>
                <w:szCs w:val="24"/>
              </w:rPr>
            </w:pPr>
          </w:p>
          <w:p w14:paraId="6D2804F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t>
            </w:r>
            <w:proofErr w:type="gramStart"/>
            <w:r w:rsidRPr="00360952">
              <w:rPr>
                <w:rFonts w:ascii="Arial" w:hAnsi="Arial" w:cs="Arial"/>
                <w:sz w:val="24"/>
                <w:szCs w:val="24"/>
              </w:rPr>
              <w:t>this</w:t>
            </w:r>
            <w:proofErr w:type="gramEnd"/>
            <w:r w:rsidRPr="00360952">
              <w:rPr>
                <w:rFonts w:ascii="Arial" w:hAnsi="Arial" w:cs="Arial"/>
                <w:sz w:val="24"/>
                <w:szCs w:val="24"/>
              </w:rPr>
              <w:t xml:space="preserve"> box should expand as you type)</w:t>
            </w:r>
          </w:p>
        </w:tc>
        <w:tc>
          <w:tcPr>
            <w:tcW w:w="846" w:type="dxa"/>
            <w:vMerge/>
            <w:shd w:val="clear" w:color="auto" w:fill="BFBFBF"/>
            <w:vAlign w:val="center"/>
          </w:tcPr>
          <w:p w14:paraId="33540F5D" w14:textId="77777777" w:rsidR="00430A31" w:rsidRPr="00360952" w:rsidRDefault="00430A31" w:rsidP="00430A31">
            <w:pPr>
              <w:autoSpaceDE w:val="0"/>
              <w:autoSpaceDN w:val="0"/>
              <w:adjustRightInd w:val="0"/>
              <w:jc w:val="center"/>
              <w:rPr>
                <w:rFonts w:ascii="Arial" w:hAnsi="Arial" w:cs="Arial"/>
                <w:b/>
                <w:bCs/>
                <w:sz w:val="24"/>
                <w:szCs w:val="24"/>
              </w:rPr>
            </w:pPr>
          </w:p>
        </w:tc>
        <w:tc>
          <w:tcPr>
            <w:tcW w:w="816" w:type="dxa"/>
            <w:vMerge/>
            <w:shd w:val="clear" w:color="auto" w:fill="BFBFBF"/>
            <w:vAlign w:val="center"/>
          </w:tcPr>
          <w:p w14:paraId="3ADE3821" w14:textId="77777777" w:rsidR="00430A31" w:rsidRPr="00360952" w:rsidRDefault="00430A31" w:rsidP="00430A31">
            <w:pPr>
              <w:autoSpaceDE w:val="0"/>
              <w:autoSpaceDN w:val="0"/>
              <w:adjustRightInd w:val="0"/>
              <w:jc w:val="center"/>
              <w:rPr>
                <w:rFonts w:ascii="Arial" w:hAnsi="Arial" w:cs="Arial"/>
                <w:b/>
                <w:bCs/>
                <w:sz w:val="24"/>
                <w:szCs w:val="24"/>
              </w:rPr>
            </w:pPr>
          </w:p>
        </w:tc>
      </w:tr>
    </w:tbl>
    <w:p w14:paraId="23F37510" w14:textId="77777777" w:rsidR="00430A31" w:rsidRPr="00360952" w:rsidRDefault="00430A31" w:rsidP="00430A31">
      <w:pPr>
        <w:spacing w:after="0" w:line="240" w:lineRule="auto"/>
        <w:jc w:val="both"/>
        <w:rPr>
          <w:rFonts w:ascii="Arial" w:eastAsia="Times New Roman" w:hAnsi="Arial" w:cs="Arial"/>
          <w:bCs/>
          <w:iCs/>
          <w:sz w:val="24"/>
          <w:szCs w:val="24"/>
        </w:rPr>
      </w:pPr>
      <w:r w:rsidRPr="00360952">
        <w:rPr>
          <w:rFonts w:ascii="Arial" w:eastAsia="Times New Roman" w:hAnsi="Arial" w:cs="Arial"/>
          <w:bCs/>
          <w:iCs/>
          <w:sz w:val="24"/>
          <w:szCs w:val="24"/>
        </w:rPr>
        <w:t xml:space="preserve">If NO to every question, then the research activity is (ethically) low risk and </w:t>
      </w:r>
      <w:r w:rsidRPr="00360952">
        <w:rPr>
          <w:rFonts w:ascii="Arial" w:eastAsia="Times New Roman" w:hAnsi="Arial" w:cs="Arial"/>
          <w:b/>
          <w:bCs/>
          <w:iCs/>
          <w:sz w:val="24"/>
          <w:szCs w:val="24"/>
        </w:rPr>
        <w:t>may</w:t>
      </w:r>
      <w:r w:rsidRPr="00360952">
        <w:rPr>
          <w:rFonts w:ascii="Arial" w:eastAsia="Times New Roman" w:hAnsi="Arial" w:cs="Arial"/>
          <w:bCs/>
          <w:iCs/>
          <w:sz w:val="24"/>
          <w:szCs w:val="24"/>
        </w:rPr>
        <w:t xml:space="preserve"> be exempt from </w:t>
      </w:r>
      <w:r w:rsidRPr="00360952">
        <w:rPr>
          <w:rFonts w:ascii="Arial" w:eastAsia="Times New Roman" w:hAnsi="Arial" w:cs="Arial"/>
          <w:b/>
          <w:bCs/>
          <w:iCs/>
          <w:sz w:val="24"/>
          <w:szCs w:val="24"/>
        </w:rPr>
        <w:t>some</w:t>
      </w:r>
      <w:r w:rsidRPr="00360952">
        <w:rPr>
          <w:rFonts w:ascii="Arial" w:eastAsia="Times New Roman" w:hAnsi="Arial" w:cs="Arial"/>
          <w:bCs/>
          <w:iCs/>
          <w:sz w:val="24"/>
          <w:szCs w:val="24"/>
        </w:rPr>
        <w:t xml:space="preserve"> of the following sections (please refer to Guidance Notes).</w:t>
      </w:r>
    </w:p>
    <w:p w14:paraId="4DDE9EA2" w14:textId="77777777" w:rsidR="00430A31" w:rsidRPr="00360952" w:rsidRDefault="00430A31" w:rsidP="00430A31">
      <w:pPr>
        <w:spacing w:after="0" w:line="240" w:lineRule="auto"/>
        <w:rPr>
          <w:rFonts w:ascii="Arial" w:eastAsia="Times New Roman" w:hAnsi="Arial" w:cs="Arial"/>
          <w:bCs/>
          <w:iCs/>
          <w:sz w:val="24"/>
          <w:szCs w:val="24"/>
        </w:rPr>
      </w:pPr>
    </w:p>
    <w:p w14:paraId="7078930D" w14:textId="77777777" w:rsidR="00430A31" w:rsidRPr="00360952" w:rsidRDefault="00430A31" w:rsidP="00430A31">
      <w:pPr>
        <w:spacing w:after="0" w:line="240" w:lineRule="auto"/>
        <w:rPr>
          <w:rFonts w:ascii="Arial" w:eastAsia="Times New Roman" w:hAnsi="Arial" w:cs="Arial"/>
          <w:bCs/>
          <w:iCs/>
          <w:sz w:val="24"/>
          <w:szCs w:val="24"/>
        </w:rPr>
      </w:pPr>
      <w:r w:rsidRPr="00360952">
        <w:rPr>
          <w:rFonts w:ascii="Arial" w:eastAsia="Times New Roman" w:hAnsi="Arial" w:cs="Arial"/>
          <w:bCs/>
          <w:iCs/>
          <w:sz w:val="24"/>
          <w:szCs w:val="24"/>
        </w:rPr>
        <w:t xml:space="preserve">If YES to any question, then no research activity should be undertaken until full ethical approval has been obtained. </w:t>
      </w:r>
    </w:p>
    <w:p w14:paraId="5CAE50A2" w14:textId="77777777" w:rsidR="00430A31" w:rsidRPr="00360952" w:rsidRDefault="00430A31" w:rsidP="00430A31">
      <w:pPr>
        <w:spacing w:after="0" w:line="240" w:lineRule="auto"/>
        <w:rPr>
          <w:rFonts w:ascii="Arial" w:eastAsia="Times New Roman" w:hAnsi="Arial" w:cs="Arial"/>
          <w:bCs/>
          <w:iCs/>
          <w:sz w:val="24"/>
          <w:szCs w:val="24"/>
        </w:rPr>
      </w:pPr>
    </w:p>
    <w:p w14:paraId="26583AE2"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r w:rsidRPr="00360952">
        <w:rPr>
          <w:rFonts w:ascii="Arial" w:eastAsia="Times New Roman" w:hAnsi="Arial" w:cs="Arial"/>
          <w:b/>
          <w:sz w:val="24"/>
          <w:szCs w:val="24"/>
        </w:rPr>
        <w:t>SECTION G: Intended Participants</w:t>
      </w:r>
    </w:p>
    <w:p w14:paraId="21D7B663"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t>If there are no participants then do not complete this section, but go directly to section H.</w:t>
      </w:r>
    </w:p>
    <w:p w14:paraId="6B7CB5F9" w14:textId="77777777" w:rsidR="00430A31" w:rsidRPr="00360952" w:rsidRDefault="00430A31" w:rsidP="00430A31">
      <w:pPr>
        <w:spacing w:after="0" w:line="240" w:lineRule="auto"/>
        <w:rPr>
          <w:rFonts w:ascii="Arial" w:eastAsia="Times New Roman" w:hAnsi="Arial" w:cs="Arial"/>
          <w:bCs/>
          <w:sz w:val="24"/>
          <w:szCs w:val="24"/>
        </w:rPr>
      </w:pPr>
    </w:p>
    <w:tbl>
      <w:tblPr>
        <w:tblStyle w:val="TableGrid2"/>
        <w:tblW w:w="10451" w:type="dxa"/>
        <w:tblLook w:val="04A0" w:firstRow="1" w:lastRow="0" w:firstColumn="1" w:lastColumn="0" w:noHBand="0" w:noVBand="1"/>
      </w:tblPr>
      <w:tblGrid>
        <w:gridCol w:w="562"/>
        <w:gridCol w:w="8217"/>
        <w:gridCol w:w="850"/>
        <w:gridCol w:w="822"/>
      </w:tblGrid>
      <w:tr w:rsidR="00430A31" w:rsidRPr="00360952" w14:paraId="5CCF7429" w14:textId="77777777" w:rsidTr="00430A31">
        <w:tc>
          <w:tcPr>
            <w:tcW w:w="562" w:type="dxa"/>
            <w:shd w:val="clear" w:color="auto" w:fill="F2F2F2"/>
            <w:vAlign w:val="center"/>
          </w:tcPr>
          <w:p w14:paraId="2A5E12A3" w14:textId="77777777" w:rsidR="00430A31" w:rsidRPr="00360952" w:rsidRDefault="00430A31" w:rsidP="00430A31">
            <w:pPr>
              <w:autoSpaceDE w:val="0"/>
              <w:autoSpaceDN w:val="0"/>
              <w:adjustRightInd w:val="0"/>
              <w:jc w:val="center"/>
              <w:rPr>
                <w:rFonts w:ascii="Arial" w:hAnsi="Arial" w:cs="Arial"/>
                <w:b/>
                <w:sz w:val="24"/>
                <w:szCs w:val="24"/>
              </w:rPr>
            </w:pPr>
          </w:p>
        </w:tc>
        <w:tc>
          <w:tcPr>
            <w:tcW w:w="8217" w:type="dxa"/>
            <w:shd w:val="clear" w:color="auto" w:fill="F2F2F2"/>
          </w:tcPr>
          <w:p w14:paraId="75FDB062" w14:textId="77777777" w:rsidR="00430A31" w:rsidRPr="00360952" w:rsidRDefault="00430A31" w:rsidP="00430A31">
            <w:pPr>
              <w:autoSpaceDE w:val="0"/>
              <w:autoSpaceDN w:val="0"/>
              <w:adjustRightInd w:val="0"/>
              <w:jc w:val="both"/>
              <w:rPr>
                <w:rFonts w:ascii="Arial" w:hAnsi="Arial" w:cs="Arial"/>
                <w:b/>
                <w:sz w:val="24"/>
                <w:szCs w:val="24"/>
              </w:rPr>
            </w:pPr>
            <w:r w:rsidRPr="00360952">
              <w:rPr>
                <w:rFonts w:ascii="Arial" w:hAnsi="Arial" w:cs="Arial"/>
                <w:b/>
                <w:sz w:val="24"/>
                <w:szCs w:val="24"/>
              </w:rPr>
              <w:t xml:space="preserve">Who are the intended </w:t>
            </w:r>
            <w:proofErr w:type="gramStart"/>
            <w:r w:rsidRPr="00360952">
              <w:rPr>
                <w:rFonts w:ascii="Arial" w:hAnsi="Arial" w:cs="Arial"/>
                <w:b/>
                <w:sz w:val="24"/>
                <w:szCs w:val="24"/>
              </w:rPr>
              <w:t>participants:</w:t>
            </w:r>
            <w:proofErr w:type="gramEnd"/>
          </w:p>
        </w:tc>
        <w:tc>
          <w:tcPr>
            <w:tcW w:w="850" w:type="dxa"/>
            <w:shd w:val="clear" w:color="auto" w:fill="F2F2F2"/>
          </w:tcPr>
          <w:p w14:paraId="20649025" w14:textId="77777777" w:rsidR="00430A31" w:rsidRPr="00360952" w:rsidRDefault="00430A31" w:rsidP="00430A31">
            <w:pPr>
              <w:autoSpaceDE w:val="0"/>
              <w:autoSpaceDN w:val="0"/>
              <w:adjustRightInd w:val="0"/>
              <w:jc w:val="center"/>
              <w:rPr>
                <w:rFonts w:ascii="Arial" w:hAnsi="Arial" w:cs="Arial"/>
                <w:b/>
                <w:bCs/>
                <w:sz w:val="24"/>
                <w:szCs w:val="24"/>
              </w:rPr>
            </w:pPr>
          </w:p>
          <w:p w14:paraId="4CFAAEB0"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22" w:type="dxa"/>
            <w:shd w:val="clear" w:color="auto" w:fill="F2F2F2"/>
          </w:tcPr>
          <w:p w14:paraId="480C6835" w14:textId="77777777" w:rsidR="00430A31" w:rsidRPr="00360952" w:rsidRDefault="00430A31" w:rsidP="00430A31">
            <w:pPr>
              <w:autoSpaceDE w:val="0"/>
              <w:autoSpaceDN w:val="0"/>
              <w:adjustRightInd w:val="0"/>
              <w:jc w:val="center"/>
              <w:rPr>
                <w:rFonts w:ascii="Arial" w:hAnsi="Arial" w:cs="Arial"/>
                <w:b/>
                <w:bCs/>
                <w:sz w:val="24"/>
                <w:szCs w:val="24"/>
              </w:rPr>
            </w:pPr>
          </w:p>
          <w:p w14:paraId="1F06A407"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r>
      <w:tr w:rsidR="00430A31" w:rsidRPr="00360952" w14:paraId="3EC4887F" w14:textId="77777777" w:rsidTr="00430A31">
        <w:trPr>
          <w:trHeight w:val="439"/>
        </w:trPr>
        <w:tc>
          <w:tcPr>
            <w:tcW w:w="562" w:type="dxa"/>
            <w:shd w:val="clear" w:color="auto" w:fill="F2F2F2"/>
            <w:vAlign w:val="center"/>
          </w:tcPr>
          <w:p w14:paraId="1DA83E0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w:t>
            </w:r>
          </w:p>
        </w:tc>
        <w:tc>
          <w:tcPr>
            <w:tcW w:w="8217" w:type="dxa"/>
            <w:shd w:val="clear" w:color="auto" w:fill="F2F2F2"/>
            <w:vAlign w:val="center"/>
          </w:tcPr>
          <w:p w14:paraId="5A5FA8E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Students or staff at the University?</w:t>
            </w:r>
          </w:p>
        </w:tc>
        <w:tc>
          <w:tcPr>
            <w:tcW w:w="850" w:type="dxa"/>
            <w:shd w:val="clear" w:color="auto" w:fill="BFBF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22DF2EB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670ED31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6171A785" w14:textId="77777777" w:rsidTr="00430A31">
        <w:trPr>
          <w:trHeight w:val="403"/>
        </w:trPr>
        <w:tc>
          <w:tcPr>
            <w:tcW w:w="562" w:type="dxa"/>
            <w:shd w:val="clear" w:color="auto" w:fill="F2F2F2"/>
            <w:vAlign w:val="center"/>
          </w:tcPr>
          <w:p w14:paraId="14B54F0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w:t>
            </w:r>
          </w:p>
        </w:tc>
        <w:tc>
          <w:tcPr>
            <w:tcW w:w="8217" w:type="dxa"/>
            <w:shd w:val="clear" w:color="auto" w:fill="F2F2F2"/>
            <w:vAlign w:val="center"/>
          </w:tcPr>
          <w:p w14:paraId="0AA464D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Adults (over the age of 18 and competent to give consent)?</w:t>
            </w:r>
          </w:p>
        </w:tc>
        <w:tc>
          <w:tcPr>
            <w:tcW w:w="850" w:type="dxa"/>
            <w:shd w:val="clear" w:color="auto" w:fill="BFBF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5FBCEAD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6D89FB1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31961656" w14:textId="77777777" w:rsidTr="00430A31">
        <w:trPr>
          <w:trHeight w:val="439"/>
        </w:trPr>
        <w:tc>
          <w:tcPr>
            <w:tcW w:w="562" w:type="dxa"/>
            <w:shd w:val="clear" w:color="auto" w:fill="F2F2F2"/>
            <w:vAlign w:val="center"/>
          </w:tcPr>
          <w:p w14:paraId="60348C5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3</w:t>
            </w:r>
          </w:p>
        </w:tc>
        <w:tc>
          <w:tcPr>
            <w:tcW w:w="8217" w:type="dxa"/>
            <w:shd w:val="clear" w:color="auto" w:fill="F2F2F2"/>
            <w:vAlign w:val="center"/>
          </w:tcPr>
          <w:p w14:paraId="5AF86BC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Vulnerable adults?</w:t>
            </w:r>
          </w:p>
        </w:tc>
        <w:tc>
          <w:tcPr>
            <w:tcW w:w="850" w:type="dxa"/>
            <w:shd w:val="clear" w:color="auto" w:fill="BFBF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074A7A8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F4BFF8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54EAF06" w14:textId="77777777" w:rsidTr="00430A31">
        <w:trPr>
          <w:trHeight w:val="403"/>
        </w:trPr>
        <w:tc>
          <w:tcPr>
            <w:tcW w:w="562" w:type="dxa"/>
            <w:shd w:val="clear" w:color="auto" w:fill="F2F2F2"/>
            <w:vAlign w:val="center"/>
          </w:tcPr>
          <w:p w14:paraId="65E3C19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4</w:t>
            </w:r>
          </w:p>
        </w:tc>
        <w:tc>
          <w:tcPr>
            <w:tcW w:w="8217" w:type="dxa"/>
            <w:shd w:val="clear" w:color="auto" w:fill="F2F2F2"/>
            <w:vAlign w:val="center"/>
          </w:tcPr>
          <w:p w14:paraId="6D86FB0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E59EDD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0B068CA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424E633" w14:textId="77777777" w:rsidTr="00430A31">
        <w:trPr>
          <w:trHeight w:val="403"/>
        </w:trPr>
        <w:tc>
          <w:tcPr>
            <w:tcW w:w="562" w:type="dxa"/>
            <w:shd w:val="clear" w:color="auto" w:fill="F2F2F2"/>
            <w:vAlign w:val="center"/>
          </w:tcPr>
          <w:p w14:paraId="069D302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5</w:t>
            </w:r>
          </w:p>
        </w:tc>
        <w:tc>
          <w:tcPr>
            <w:tcW w:w="8217" w:type="dxa"/>
            <w:shd w:val="clear" w:color="auto" w:fill="F2F2F2"/>
            <w:vAlign w:val="center"/>
          </w:tcPr>
          <w:p w14:paraId="574E14A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Prisoners?</w:t>
            </w:r>
          </w:p>
        </w:tc>
        <w:tc>
          <w:tcPr>
            <w:tcW w:w="850" w:type="dxa"/>
            <w:shd w:val="clear" w:color="auto" w:fill="BFBF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697A15A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0B9D146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1F36D0E" w14:textId="77777777" w:rsidTr="00430A31">
        <w:trPr>
          <w:trHeight w:val="439"/>
        </w:trPr>
        <w:tc>
          <w:tcPr>
            <w:tcW w:w="562" w:type="dxa"/>
            <w:shd w:val="clear" w:color="auto" w:fill="F2F2F2"/>
            <w:vAlign w:val="center"/>
          </w:tcPr>
          <w:p w14:paraId="369FF52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6</w:t>
            </w:r>
          </w:p>
        </w:tc>
        <w:tc>
          <w:tcPr>
            <w:tcW w:w="8217" w:type="dxa"/>
            <w:shd w:val="clear" w:color="auto" w:fill="F2F2F2"/>
            <w:vAlign w:val="center"/>
          </w:tcPr>
          <w:p w14:paraId="318C2BE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Young offenders?</w:t>
            </w:r>
          </w:p>
        </w:tc>
        <w:tc>
          <w:tcPr>
            <w:tcW w:w="850" w:type="dxa"/>
            <w:shd w:val="clear" w:color="auto" w:fill="BFBF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97D6E9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0C07CA9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31FC9333" w14:textId="77777777" w:rsidTr="00430A31">
        <w:trPr>
          <w:trHeight w:val="403"/>
        </w:trPr>
        <w:tc>
          <w:tcPr>
            <w:tcW w:w="562" w:type="dxa"/>
            <w:shd w:val="clear" w:color="auto" w:fill="F2F2F2"/>
            <w:vAlign w:val="center"/>
          </w:tcPr>
          <w:p w14:paraId="12AB6B0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7</w:t>
            </w:r>
          </w:p>
        </w:tc>
        <w:tc>
          <w:tcPr>
            <w:tcW w:w="8217" w:type="dxa"/>
            <w:shd w:val="clear" w:color="auto" w:fill="F2F2F2"/>
            <w:vAlign w:val="center"/>
          </w:tcPr>
          <w:p w14:paraId="5535ED8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10E6CCF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0151963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66189CDF" w14:textId="77777777" w:rsidTr="00430A31">
        <w:trPr>
          <w:trHeight w:val="403"/>
        </w:trPr>
        <w:tc>
          <w:tcPr>
            <w:tcW w:w="562" w:type="dxa"/>
            <w:shd w:val="clear" w:color="auto" w:fill="F2F2F2"/>
            <w:vAlign w:val="center"/>
          </w:tcPr>
          <w:p w14:paraId="41A7CF7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8</w:t>
            </w:r>
          </w:p>
        </w:tc>
        <w:tc>
          <w:tcPr>
            <w:tcW w:w="8217" w:type="dxa"/>
            <w:shd w:val="clear" w:color="auto" w:fill="F2F2F2"/>
            <w:vAlign w:val="center"/>
          </w:tcPr>
          <w:p w14:paraId="5DCFCA1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People engaged in illegal activities?</w:t>
            </w:r>
          </w:p>
        </w:tc>
        <w:tc>
          <w:tcPr>
            <w:tcW w:w="850" w:type="dxa"/>
            <w:shd w:val="clear" w:color="auto" w:fill="BFBF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7887DB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1A4BB98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893BAAE" w14:textId="77777777" w:rsidTr="00430A31">
        <w:trPr>
          <w:trHeight w:val="403"/>
        </w:trPr>
        <w:tc>
          <w:tcPr>
            <w:tcW w:w="562" w:type="dxa"/>
            <w:shd w:val="clear" w:color="auto" w:fill="F2F2F2"/>
            <w:vAlign w:val="center"/>
          </w:tcPr>
          <w:p w14:paraId="5946FF6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9</w:t>
            </w:r>
          </w:p>
        </w:tc>
        <w:tc>
          <w:tcPr>
            <w:tcW w:w="8217" w:type="dxa"/>
            <w:shd w:val="clear" w:color="auto" w:fill="F2F2F2"/>
            <w:vAlign w:val="center"/>
          </w:tcPr>
          <w:p w14:paraId="13C053C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Others. Please indicate the participants below, and specifically any group who may be unable to give consent.</w:t>
            </w:r>
          </w:p>
          <w:p w14:paraId="545AD8D3" w14:textId="77777777" w:rsidR="00430A31" w:rsidRPr="00360952" w:rsidRDefault="00430A31" w:rsidP="00430A31">
            <w:pPr>
              <w:autoSpaceDE w:val="0"/>
              <w:autoSpaceDN w:val="0"/>
              <w:adjustRightInd w:val="0"/>
              <w:rPr>
                <w:rFonts w:ascii="Arial" w:hAnsi="Arial" w:cs="Arial"/>
                <w:sz w:val="24"/>
                <w:szCs w:val="24"/>
              </w:rPr>
            </w:pPr>
          </w:p>
        </w:tc>
        <w:tc>
          <w:tcPr>
            <w:tcW w:w="850" w:type="dxa"/>
            <w:vMerge w:val="restart"/>
            <w:shd w:val="clear" w:color="auto" w:fill="BFBF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3C3D073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22" w:type="dxa"/>
            <w:vMerge w:val="restart"/>
            <w:shd w:val="clear" w:color="auto" w:fill="BFBF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0C49DC4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0F8EEA4" w14:textId="77777777" w:rsidTr="00430A31">
        <w:trPr>
          <w:trHeight w:val="403"/>
        </w:trPr>
        <w:tc>
          <w:tcPr>
            <w:tcW w:w="562" w:type="dxa"/>
            <w:vAlign w:val="center"/>
          </w:tcPr>
          <w:p w14:paraId="266D4B80" w14:textId="77777777" w:rsidR="00430A31" w:rsidRPr="00360952" w:rsidRDefault="00430A31" w:rsidP="00430A31">
            <w:pPr>
              <w:autoSpaceDE w:val="0"/>
              <w:autoSpaceDN w:val="0"/>
              <w:adjustRightInd w:val="0"/>
              <w:jc w:val="center"/>
              <w:rPr>
                <w:rFonts w:ascii="Arial" w:hAnsi="Arial" w:cs="Arial"/>
                <w:sz w:val="24"/>
                <w:szCs w:val="24"/>
              </w:rPr>
            </w:pPr>
          </w:p>
        </w:tc>
        <w:tc>
          <w:tcPr>
            <w:tcW w:w="8217" w:type="dxa"/>
            <w:shd w:val="clear" w:color="auto" w:fill="auto"/>
            <w:vAlign w:val="center"/>
          </w:tcPr>
          <w:p w14:paraId="49F6405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Details of any other participant groups:</w:t>
            </w:r>
          </w:p>
          <w:p w14:paraId="0710524F" w14:textId="77777777" w:rsidR="00430A31" w:rsidRPr="00360952" w:rsidRDefault="00430A31" w:rsidP="00430A31">
            <w:pPr>
              <w:rPr>
                <w:rFonts w:ascii="Arial" w:hAnsi="Arial" w:cs="Arial"/>
                <w:sz w:val="24"/>
                <w:szCs w:val="24"/>
              </w:rPr>
            </w:pPr>
          </w:p>
          <w:p w14:paraId="1832535A" w14:textId="77777777" w:rsidR="00430A31" w:rsidRPr="00360952" w:rsidRDefault="00430A31" w:rsidP="00430A31">
            <w:pPr>
              <w:rPr>
                <w:rFonts w:ascii="Arial" w:hAnsi="Arial" w:cs="Arial"/>
                <w:sz w:val="24"/>
                <w:szCs w:val="24"/>
              </w:rPr>
            </w:pPr>
          </w:p>
          <w:p w14:paraId="5DB47571" w14:textId="77777777" w:rsidR="00430A31" w:rsidRPr="00360952" w:rsidRDefault="00430A31" w:rsidP="00430A31">
            <w:pPr>
              <w:rPr>
                <w:rFonts w:ascii="Arial" w:hAnsi="Arial" w:cs="Arial"/>
                <w:sz w:val="24"/>
                <w:szCs w:val="24"/>
              </w:rPr>
            </w:pPr>
          </w:p>
          <w:p w14:paraId="6F0A506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color w:val="808080"/>
                <w:sz w:val="24"/>
                <w:szCs w:val="24"/>
              </w:rPr>
              <w:t>(</w:t>
            </w:r>
            <w:proofErr w:type="gramStart"/>
            <w:r w:rsidRPr="00360952">
              <w:rPr>
                <w:rFonts w:ascii="Arial" w:hAnsi="Arial" w:cs="Arial"/>
                <w:color w:val="808080"/>
                <w:sz w:val="24"/>
                <w:szCs w:val="24"/>
              </w:rPr>
              <w:t>this</w:t>
            </w:r>
            <w:proofErr w:type="gramEnd"/>
            <w:r w:rsidRPr="00360952">
              <w:rPr>
                <w:rFonts w:ascii="Arial" w:hAnsi="Arial" w:cs="Arial"/>
                <w:color w:val="808080"/>
                <w:sz w:val="24"/>
                <w:szCs w:val="24"/>
              </w:rPr>
              <w:t xml:space="preserve"> box should expand as you type)</w:t>
            </w:r>
          </w:p>
        </w:tc>
        <w:tc>
          <w:tcPr>
            <w:tcW w:w="850" w:type="dxa"/>
            <w:vMerge/>
            <w:shd w:val="clear" w:color="auto" w:fill="BFBFBF"/>
            <w:vAlign w:val="center"/>
          </w:tcPr>
          <w:p w14:paraId="79BB963F" w14:textId="77777777" w:rsidR="00430A31" w:rsidRPr="00360952" w:rsidRDefault="00430A31" w:rsidP="00430A31">
            <w:pPr>
              <w:autoSpaceDE w:val="0"/>
              <w:autoSpaceDN w:val="0"/>
              <w:adjustRightInd w:val="0"/>
              <w:jc w:val="center"/>
              <w:rPr>
                <w:rFonts w:ascii="Arial" w:hAnsi="Arial" w:cs="Arial"/>
                <w:b/>
                <w:bCs/>
                <w:sz w:val="24"/>
                <w:szCs w:val="24"/>
              </w:rPr>
            </w:pPr>
          </w:p>
        </w:tc>
        <w:tc>
          <w:tcPr>
            <w:tcW w:w="822" w:type="dxa"/>
            <w:vMerge/>
            <w:shd w:val="clear" w:color="auto" w:fill="BFBFBF"/>
            <w:vAlign w:val="center"/>
          </w:tcPr>
          <w:p w14:paraId="2C7FE174" w14:textId="77777777" w:rsidR="00430A31" w:rsidRPr="00360952" w:rsidRDefault="00430A31" w:rsidP="00430A31">
            <w:pPr>
              <w:autoSpaceDE w:val="0"/>
              <w:autoSpaceDN w:val="0"/>
              <w:adjustRightInd w:val="0"/>
              <w:jc w:val="center"/>
              <w:rPr>
                <w:rFonts w:ascii="Arial" w:hAnsi="Arial" w:cs="Arial"/>
                <w:b/>
                <w:bCs/>
                <w:sz w:val="24"/>
                <w:szCs w:val="24"/>
              </w:rPr>
            </w:pPr>
          </w:p>
        </w:tc>
      </w:tr>
    </w:tbl>
    <w:p w14:paraId="28E7D8B4" w14:textId="77777777" w:rsidR="00430A31" w:rsidRPr="00360952" w:rsidRDefault="00430A31" w:rsidP="00430A31">
      <w:pPr>
        <w:spacing w:after="0" w:line="240" w:lineRule="auto"/>
        <w:rPr>
          <w:rFonts w:ascii="Arial" w:eastAsia="Times New Roman" w:hAnsi="Arial" w:cs="Arial"/>
          <w:bCs/>
          <w:sz w:val="24"/>
          <w:szCs w:val="24"/>
        </w:rPr>
      </w:pPr>
    </w:p>
    <w:tbl>
      <w:tblPr>
        <w:tblStyle w:val="TableGrid2"/>
        <w:tblW w:w="10451" w:type="dxa"/>
        <w:tblLook w:val="04A0" w:firstRow="1" w:lastRow="0" w:firstColumn="1" w:lastColumn="0" w:noHBand="0" w:noVBand="1"/>
      </w:tblPr>
      <w:tblGrid>
        <w:gridCol w:w="562"/>
        <w:gridCol w:w="3256"/>
        <w:gridCol w:w="6633"/>
      </w:tblGrid>
      <w:tr w:rsidR="00430A31" w:rsidRPr="00360952" w14:paraId="492CB849" w14:textId="77777777" w:rsidTr="00430A31">
        <w:trPr>
          <w:trHeight w:val="403"/>
        </w:trPr>
        <w:tc>
          <w:tcPr>
            <w:tcW w:w="562" w:type="dxa"/>
            <w:tcBorders>
              <w:bottom w:val="single" w:sz="4" w:space="0" w:color="auto"/>
            </w:tcBorders>
            <w:shd w:val="clear" w:color="auto" w:fill="F2F2F2"/>
          </w:tcPr>
          <w:p w14:paraId="61714409" w14:textId="77777777" w:rsidR="00430A31" w:rsidRPr="00360952" w:rsidRDefault="00430A31" w:rsidP="00430A31">
            <w:pPr>
              <w:rPr>
                <w:rFonts w:ascii="Arial" w:hAnsi="Arial" w:cs="Arial"/>
                <w:bCs/>
                <w:sz w:val="24"/>
                <w:szCs w:val="24"/>
              </w:rPr>
            </w:pPr>
          </w:p>
        </w:tc>
        <w:tc>
          <w:tcPr>
            <w:tcW w:w="9889" w:type="dxa"/>
            <w:gridSpan w:val="2"/>
            <w:tcBorders>
              <w:bottom w:val="single" w:sz="4" w:space="0" w:color="auto"/>
            </w:tcBorders>
            <w:shd w:val="clear" w:color="auto" w:fill="F2F2F2"/>
            <w:vAlign w:val="center"/>
          </w:tcPr>
          <w:p w14:paraId="514BF485" w14:textId="77777777" w:rsidR="00430A31" w:rsidRPr="00360952" w:rsidRDefault="00430A31" w:rsidP="00430A31">
            <w:pPr>
              <w:rPr>
                <w:rFonts w:ascii="Arial" w:hAnsi="Arial" w:cs="Arial"/>
                <w:b/>
                <w:sz w:val="24"/>
                <w:szCs w:val="24"/>
              </w:rPr>
            </w:pPr>
            <w:r w:rsidRPr="00360952">
              <w:rPr>
                <w:rFonts w:ascii="Arial" w:hAnsi="Arial" w:cs="Arial"/>
                <w:b/>
                <w:sz w:val="24"/>
                <w:szCs w:val="24"/>
              </w:rPr>
              <w:t>Participant numbers and source</w:t>
            </w:r>
          </w:p>
          <w:p w14:paraId="69F077B1"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Provide an estimate of the expected number of participants. How will you identify participants and how will they be recruited? </w:t>
            </w:r>
          </w:p>
        </w:tc>
      </w:tr>
      <w:tr w:rsidR="00430A31" w:rsidRPr="00360952" w14:paraId="034AC69A" w14:textId="77777777" w:rsidTr="00430A3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3A6B371" w14:textId="77777777" w:rsidR="00430A31" w:rsidRPr="00360952" w:rsidRDefault="00430A31" w:rsidP="00430A31">
            <w:pPr>
              <w:jc w:val="center"/>
              <w:rPr>
                <w:rFonts w:ascii="Arial" w:hAnsi="Arial" w:cs="Arial"/>
                <w:sz w:val="24"/>
                <w:szCs w:val="24"/>
              </w:rPr>
            </w:pPr>
            <w:r w:rsidRPr="00360952">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D3ED79C" w14:textId="77777777" w:rsidR="00430A31" w:rsidRPr="00360952" w:rsidRDefault="00430A31" w:rsidP="00430A31">
            <w:pPr>
              <w:rPr>
                <w:rFonts w:ascii="Arial" w:hAnsi="Arial" w:cs="Arial"/>
                <w:sz w:val="24"/>
                <w:szCs w:val="24"/>
              </w:rPr>
            </w:pPr>
            <w:r w:rsidRPr="00360952">
              <w:rPr>
                <w:rFonts w:ascii="Arial" w:hAnsi="Arial" w:cs="Arial"/>
                <w:sz w:val="24"/>
                <w:szCs w:val="24"/>
              </w:rPr>
              <w:t>How many participants are expected?</w:t>
            </w:r>
          </w:p>
          <w:p w14:paraId="2EE2422E" w14:textId="77777777" w:rsidR="00430A31" w:rsidRPr="00360952" w:rsidRDefault="00430A31" w:rsidP="00430A31">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911B5A1" w14:textId="77777777" w:rsidR="00430A31" w:rsidRPr="00360952" w:rsidRDefault="00430A31" w:rsidP="00430A31">
            <w:pPr>
              <w:rPr>
                <w:rFonts w:ascii="Arial" w:hAnsi="Arial" w:cs="Arial"/>
                <w:sz w:val="24"/>
                <w:szCs w:val="24"/>
              </w:rPr>
            </w:pPr>
            <w:r w:rsidRPr="00360952">
              <w:rPr>
                <w:rFonts w:ascii="Arial" w:hAnsi="Arial" w:cs="Arial"/>
                <w:sz w:val="24"/>
                <w:szCs w:val="24"/>
              </w:rPr>
              <w:t>Recruit four participants</w:t>
            </w:r>
          </w:p>
          <w:p w14:paraId="7771AFEF" w14:textId="77777777" w:rsidR="00430A31" w:rsidRPr="00360952" w:rsidRDefault="00430A31" w:rsidP="00430A31">
            <w:pPr>
              <w:rPr>
                <w:rFonts w:ascii="Arial" w:hAnsi="Arial" w:cs="Arial"/>
                <w:sz w:val="24"/>
                <w:szCs w:val="24"/>
              </w:rPr>
            </w:pPr>
          </w:p>
          <w:p w14:paraId="5F776AD8" w14:textId="77777777" w:rsidR="00430A31" w:rsidRPr="00360952" w:rsidRDefault="00430A31" w:rsidP="00430A31">
            <w:pPr>
              <w:rPr>
                <w:rFonts w:ascii="Arial" w:hAnsi="Arial" w:cs="Arial"/>
                <w:b/>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11DCF2D7" w14:textId="77777777" w:rsidTr="00430A3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6B1A529" w14:textId="77777777" w:rsidR="00430A31" w:rsidRPr="00360952" w:rsidRDefault="00430A31" w:rsidP="00430A31">
            <w:pPr>
              <w:jc w:val="center"/>
              <w:rPr>
                <w:rFonts w:ascii="Arial" w:hAnsi="Arial" w:cs="Arial"/>
                <w:sz w:val="24"/>
                <w:szCs w:val="24"/>
              </w:rPr>
            </w:pPr>
            <w:r w:rsidRPr="00360952">
              <w:rPr>
                <w:rFonts w:ascii="Arial" w:hAnsi="Arial" w:cs="Arial"/>
                <w:sz w:val="24"/>
                <w:szCs w:val="24"/>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819FDF9" w14:textId="77777777" w:rsidR="00430A31" w:rsidRPr="00360952" w:rsidRDefault="00430A31" w:rsidP="00430A31">
            <w:pPr>
              <w:rPr>
                <w:rFonts w:ascii="Arial" w:hAnsi="Arial" w:cs="Arial"/>
                <w:sz w:val="24"/>
                <w:szCs w:val="24"/>
              </w:rPr>
            </w:pPr>
            <w:r w:rsidRPr="00360952">
              <w:rPr>
                <w:rFonts w:ascii="Arial" w:hAnsi="Arial" w:cs="Arial"/>
                <w:sz w:val="24"/>
                <w:szCs w:val="24"/>
              </w:rPr>
              <w:t>Who will the participants be?</w:t>
            </w:r>
          </w:p>
          <w:p w14:paraId="28310F67" w14:textId="77777777" w:rsidR="00430A31" w:rsidRPr="00360952" w:rsidRDefault="00430A31" w:rsidP="00430A31">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D28A301" w14:textId="77777777" w:rsidR="00430A31" w:rsidRPr="00360952" w:rsidRDefault="00430A31" w:rsidP="00430A31">
            <w:pPr>
              <w:rPr>
                <w:rFonts w:ascii="Arial" w:hAnsi="Arial" w:cs="Arial"/>
                <w:sz w:val="24"/>
                <w:szCs w:val="24"/>
              </w:rPr>
            </w:pPr>
          </w:p>
          <w:p w14:paraId="1B024D3C" w14:textId="77777777" w:rsidR="00430A31" w:rsidRPr="00360952" w:rsidRDefault="00430A31" w:rsidP="00430A31">
            <w:pPr>
              <w:rPr>
                <w:rFonts w:ascii="Arial" w:hAnsi="Arial" w:cs="Arial"/>
                <w:sz w:val="24"/>
                <w:szCs w:val="24"/>
              </w:rPr>
            </w:pPr>
            <w:r w:rsidRPr="00360952">
              <w:rPr>
                <w:rFonts w:ascii="Arial" w:hAnsi="Arial" w:cs="Arial"/>
                <w:sz w:val="24"/>
                <w:szCs w:val="24"/>
              </w:rPr>
              <w:t>Students from peer group at UWTSD Applied Psychology course</w:t>
            </w:r>
          </w:p>
          <w:p w14:paraId="4259B19E" w14:textId="77777777" w:rsidR="00430A31" w:rsidRPr="00360952" w:rsidRDefault="00430A31" w:rsidP="00430A31">
            <w:pPr>
              <w:rPr>
                <w:rFonts w:ascii="Arial" w:hAnsi="Arial" w:cs="Arial"/>
                <w:sz w:val="24"/>
                <w:szCs w:val="24"/>
              </w:rPr>
            </w:pPr>
          </w:p>
          <w:p w14:paraId="05FFC46E" w14:textId="77777777" w:rsidR="00430A31" w:rsidRPr="00360952" w:rsidRDefault="00430A31" w:rsidP="00430A31">
            <w:pPr>
              <w:rPr>
                <w:rFonts w:ascii="Arial" w:hAnsi="Arial" w:cs="Arial"/>
                <w:sz w:val="24"/>
                <w:szCs w:val="24"/>
              </w:rPr>
            </w:pPr>
          </w:p>
          <w:p w14:paraId="401F751F" w14:textId="77777777" w:rsidR="00430A31" w:rsidRPr="00360952" w:rsidRDefault="00430A31" w:rsidP="00430A31">
            <w:pPr>
              <w:rPr>
                <w:rFonts w:ascii="Arial" w:hAnsi="Arial" w:cs="Arial"/>
                <w:i/>
                <w:color w:val="808080"/>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5542A626" w14:textId="77777777" w:rsidTr="00430A31">
        <w:trPr>
          <w:trHeight w:val="403"/>
        </w:trPr>
        <w:tc>
          <w:tcPr>
            <w:tcW w:w="562" w:type="dxa"/>
            <w:tcBorders>
              <w:top w:val="single" w:sz="4" w:space="0" w:color="auto"/>
            </w:tcBorders>
            <w:shd w:val="clear" w:color="auto" w:fill="F2F2F2"/>
            <w:vAlign w:val="center"/>
          </w:tcPr>
          <w:p w14:paraId="645CEE02" w14:textId="77777777" w:rsidR="00430A31" w:rsidRPr="00360952" w:rsidRDefault="00430A31" w:rsidP="00430A31">
            <w:pPr>
              <w:jc w:val="center"/>
              <w:rPr>
                <w:rFonts w:ascii="Arial" w:hAnsi="Arial" w:cs="Arial"/>
                <w:sz w:val="24"/>
                <w:szCs w:val="24"/>
              </w:rPr>
            </w:pPr>
            <w:r w:rsidRPr="00360952">
              <w:rPr>
                <w:rFonts w:ascii="Arial" w:hAnsi="Arial" w:cs="Arial"/>
                <w:sz w:val="24"/>
                <w:szCs w:val="24"/>
              </w:rPr>
              <w:t>12</w:t>
            </w:r>
          </w:p>
        </w:tc>
        <w:tc>
          <w:tcPr>
            <w:tcW w:w="3256" w:type="dxa"/>
            <w:tcBorders>
              <w:top w:val="single" w:sz="4" w:space="0" w:color="auto"/>
            </w:tcBorders>
            <w:shd w:val="clear" w:color="auto" w:fill="F2F2F2"/>
            <w:vAlign w:val="center"/>
          </w:tcPr>
          <w:p w14:paraId="5C239CA4" w14:textId="77777777" w:rsidR="00430A31" w:rsidRPr="00360952" w:rsidRDefault="00430A31" w:rsidP="00430A31">
            <w:pPr>
              <w:rPr>
                <w:rFonts w:ascii="Arial" w:hAnsi="Arial" w:cs="Arial"/>
                <w:sz w:val="24"/>
                <w:szCs w:val="24"/>
              </w:rPr>
            </w:pPr>
            <w:r w:rsidRPr="00360952">
              <w:rPr>
                <w:rFonts w:ascii="Arial" w:hAnsi="Arial" w:cs="Arial"/>
                <w:sz w:val="24"/>
                <w:szCs w:val="24"/>
              </w:rPr>
              <w:t>How will you identify the participants?</w:t>
            </w:r>
          </w:p>
        </w:tc>
        <w:tc>
          <w:tcPr>
            <w:tcW w:w="6633" w:type="dxa"/>
            <w:tcBorders>
              <w:top w:val="single" w:sz="4" w:space="0" w:color="auto"/>
            </w:tcBorders>
            <w:vAlign w:val="center"/>
          </w:tcPr>
          <w:p w14:paraId="5D3D1838" w14:textId="77777777" w:rsidR="00430A31" w:rsidRPr="00360952" w:rsidRDefault="00430A31" w:rsidP="00430A31">
            <w:pPr>
              <w:rPr>
                <w:rFonts w:ascii="Arial" w:hAnsi="Arial" w:cs="Arial"/>
                <w:sz w:val="24"/>
                <w:szCs w:val="24"/>
              </w:rPr>
            </w:pPr>
          </w:p>
          <w:p w14:paraId="0BD6F19E" w14:textId="77777777" w:rsidR="00430A31" w:rsidRPr="00360952" w:rsidRDefault="00430A31" w:rsidP="00430A31">
            <w:pPr>
              <w:rPr>
                <w:rFonts w:ascii="Arial" w:hAnsi="Arial" w:cs="Arial"/>
                <w:sz w:val="24"/>
                <w:szCs w:val="24"/>
              </w:rPr>
            </w:pPr>
            <w:r w:rsidRPr="00360952">
              <w:rPr>
                <w:rFonts w:ascii="Arial" w:hAnsi="Arial" w:cs="Arial"/>
                <w:sz w:val="24"/>
                <w:szCs w:val="24"/>
              </w:rPr>
              <w:t>They are known to the researcher</w:t>
            </w:r>
          </w:p>
          <w:p w14:paraId="4FFFE2A2" w14:textId="77777777" w:rsidR="00430A31" w:rsidRPr="00360952" w:rsidRDefault="00430A31" w:rsidP="00430A31">
            <w:pPr>
              <w:rPr>
                <w:rFonts w:ascii="Arial" w:hAnsi="Arial" w:cs="Arial"/>
                <w:sz w:val="24"/>
                <w:szCs w:val="24"/>
              </w:rPr>
            </w:pPr>
          </w:p>
          <w:p w14:paraId="26A64F73" w14:textId="77777777" w:rsidR="00430A31" w:rsidRPr="00360952" w:rsidRDefault="00430A31" w:rsidP="00430A31">
            <w:pPr>
              <w:rPr>
                <w:rFonts w:ascii="Arial" w:hAnsi="Arial" w:cs="Arial"/>
                <w:color w:val="808080"/>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bl>
    <w:p w14:paraId="78ECE28F" w14:textId="77777777" w:rsidR="00430A31" w:rsidRPr="00360952" w:rsidRDefault="00430A31" w:rsidP="00430A31">
      <w:pPr>
        <w:spacing w:after="0" w:line="240" w:lineRule="auto"/>
        <w:rPr>
          <w:rFonts w:ascii="Arial" w:eastAsia="Times New Roman" w:hAnsi="Arial" w:cs="Arial"/>
          <w:bCs/>
          <w:sz w:val="24"/>
          <w:szCs w:val="24"/>
        </w:rPr>
      </w:pPr>
    </w:p>
    <w:p w14:paraId="32BC713A" w14:textId="77777777" w:rsidR="00430A31" w:rsidRPr="00360952" w:rsidRDefault="00430A31" w:rsidP="00430A31">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088"/>
        <w:gridCol w:w="992"/>
        <w:gridCol w:w="851"/>
        <w:gridCol w:w="992"/>
      </w:tblGrid>
      <w:tr w:rsidR="00430A31" w:rsidRPr="00360952" w14:paraId="16F39206" w14:textId="77777777" w:rsidTr="00430A31">
        <w:tc>
          <w:tcPr>
            <w:tcW w:w="562" w:type="dxa"/>
            <w:shd w:val="clear" w:color="auto" w:fill="F2F2F2"/>
            <w:vAlign w:val="center"/>
          </w:tcPr>
          <w:p w14:paraId="0250797E" w14:textId="77777777" w:rsidR="00430A31" w:rsidRPr="00360952" w:rsidRDefault="00430A31" w:rsidP="00430A31">
            <w:pPr>
              <w:autoSpaceDE w:val="0"/>
              <w:autoSpaceDN w:val="0"/>
              <w:adjustRightInd w:val="0"/>
              <w:jc w:val="center"/>
              <w:rPr>
                <w:rFonts w:ascii="Arial" w:hAnsi="Arial" w:cs="Arial"/>
                <w:bCs/>
                <w:sz w:val="24"/>
                <w:szCs w:val="24"/>
              </w:rPr>
            </w:pPr>
          </w:p>
        </w:tc>
        <w:tc>
          <w:tcPr>
            <w:tcW w:w="7088" w:type="dxa"/>
            <w:shd w:val="clear" w:color="auto" w:fill="F2F2F2"/>
          </w:tcPr>
          <w:p w14:paraId="64518BD2" w14:textId="77777777" w:rsidR="00430A31" w:rsidRPr="00360952" w:rsidRDefault="00430A31" w:rsidP="00430A31">
            <w:pPr>
              <w:autoSpaceDE w:val="0"/>
              <w:autoSpaceDN w:val="0"/>
              <w:adjustRightInd w:val="0"/>
              <w:jc w:val="both"/>
              <w:rPr>
                <w:rFonts w:ascii="Arial" w:hAnsi="Arial" w:cs="Arial"/>
                <w:b/>
                <w:sz w:val="24"/>
                <w:szCs w:val="24"/>
              </w:rPr>
            </w:pPr>
            <w:r w:rsidRPr="00360952">
              <w:rPr>
                <w:rFonts w:ascii="Arial" w:hAnsi="Arial" w:cs="Arial"/>
                <w:b/>
                <w:sz w:val="24"/>
                <w:szCs w:val="24"/>
              </w:rPr>
              <w:t>Information for participants:</w:t>
            </w:r>
          </w:p>
        </w:tc>
        <w:tc>
          <w:tcPr>
            <w:tcW w:w="992" w:type="dxa"/>
            <w:shd w:val="clear" w:color="auto" w:fill="F2F2F2"/>
            <w:vAlign w:val="bottom"/>
          </w:tcPr>
          <w:p w14:paraId="276DE836" w14:textId="77777777" w:rsidR="00430A31" w:rsidRPr="00360952" w:rsidRDefault="00430A31" w:rsidP="00430A31">
            <w:pPr>
              <w:autoSpaceDE w:val="0"/>
              <w:autoSpaceDN w:val="0"/>
              <w:adjustRightInd w:val="0"/>
              <w:jc w:val="center"/>
              <w:rPr>
                <w:rFonts w:ascii="Arial" w:hAnsi="Arial" w:cs="Arial"/>
                <w:b/>
                <w:bCs/>
                <w:sz w:val="24"/>
                <w:szCs w:val="24"/>
              </w:rPr>
            </w:pPr>
          </w:p>
          <w:p w14:paraId="3E721FD5"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51" w:type="dxa"/>
            <w:shd w:val="clear" w:color="auto" w:fill="F2F2F2"/>
            <w:vAlign w:val="bottom"/>
          </w:tcPr>
          <w:p w14:paraId="3B3BFB68"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c>
          <w:tcPr>
            <w:tcW w:w="992" w:type="dxa"/>
            <w:shd w:val="clear" w:color="auto" w:fill="F2F2F2"/>
          </w:tcPr>
          <w:p w14:paraId="07289422" w14:textId="77777777" w:rsidR="00430A31" w:rsidRPr="00360952" w:rsidRDefault="00430A31" w:rsidP="00430A31">
            <w:pPr>
              <w:autoSpaceDE w:val="0"/>
              <w:autoSpaceDN w:val="0"/>
              <w:adjustRightInd w:val="0"/>
              <w:jc w:val="center"/>
              <w:rPr>
                <w:rFonts w:ascii="Arial" w:hAnsi="Arial" w:cs="Arial"/>
                <w:b/>
                <w:bCs/>
                <w:sz w:val="24"/>
                <w:szCs w:val="24"/>
              </w:rPr>
            </w:pPr>
          </w:p>
          <w:p w14:paraId="3AC79D8A"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N/A</w:t>
            </w:r>
          </w:p>
        </w:tc>
      </w:tr>
      <w:tr w:rsidR="00430A31" w:rsidRPr="00360952" w14:paraId="47E602B9" w14:textId="77777777" w:rsidTr="00430A31">
        <w:trPr>
          <w:trHeight w:val="439"/>
        </w:trPr>
        <w:tc>
          <w:tcPr>
            <w:tcW w:w="562" w:type="dxa"/>
            <w:shd w:val="clear" w:color="auto" w:fill="F2F2F2"/>
            <w:vAlign w:val="center"/>
          </w:tcPr>
          <w:p w14:paraId="1935B05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13</w:t>
            </w:r>
          </w:p>
        </w:tc>
        <w:tc>
          <w:tcPr>
            <w:tcW w:w="7088" w:type="dxa"/>
            <w:shd w:val="clear" w:color="auto" w:fill="F2F2F2"/>
            <w:vAlign w:val="center"/>
          </w:tcPr>
          <w:p w14:paraId="3BB9FFD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6998FB4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CEDA02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3325B03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E3B6140" w14:textId="77777777" w:rsidTr="00430A31">
        <w:trPr>
          <w:trHeight w:val="403"/>
        </w:trPr>
        <w:tc>
          <w:tcPr>
            <w:tcW w:w="562" w:type="dxa"/>
            <w:shd w:val="clear" w:color="auto" w:fill="F2F2F2"/>
            <w:vAlign w:val="center"/>
          </w:tcPr>
          <w:p w14:paraId="5E035DC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14</w:t>
            </w:r>
          </w:p>
        </w:tc>
        <w:tc>
          <w:tcPr>
            <w:tcW w:w="7088" w:type="dxa"/>
            <w:shd w:val="clear" w:color="auto" w:fill="F2F2F2"/>
            <w:vAlign w:val="center"/>
          </w:tcPr>
          <w:p w14:paraId="42309A31"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tell participants that their participation is voluntary?</w:t>
            </w:r>
          </w:p>
        </w:tc>
        <w:tc>
          <w:tcPr>
            <w:tcW w:w="992" w:type="dxa"/>
            <w:shd w:val="clear" w:color="auto" w:fill="BFBF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5D9824E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30CCFA0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42A1A4C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F35AFD6" w14:textId="77777777" w:rsidTr="00430A31">
        <w:trPr>
          <w:trHeight w:val="439"/>
        </w:trPr>
        <w:tc>
          <w:tcPr>
            <w:tcW w:w="562" w:type="dxa"/>
            <w:shd w:val="clear" w:color="auto" w:fill="F2F2F2"/>
            <w:vAlign w:val="center"/>
          </w:tcPr>
          <w:p w14:paraId="570EB0D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15</w:t>
            </w:r>
          </w:p>
        </w:tc>
        <w:tc>
          <w:tcPr>
            <w:tcW w:w="7088" w:type="dxa"/>
            <w:shd w:val="clear" w:color="auto" w:fill="F2F2F2"/>
            <w:vAlign w:val="center"/>
          </w:tcPr>
          <w:p w14:paraId="69A3D53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obtain written consent for participation?</w:t>
            </w:r>
          </w:p>
        </w:tc>
        <w:tc>
          <w:tcPr>
            <w:tcW w:w="992" w:type="dxa"/>
            <w:shd w:val="clear" w:color="auto" w:fill="BFBF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4D3885E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0C75318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06FAD12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62A84269" w14:textId="77777777" w:rsidTr="00430A31">
        <w:trPr>
          <w:trHeight w:val="403"/>
        </w:trPr>
        <w:tc>
          <w:tcPr>
            <w:tcW w:w="562" w:type="dxa"/>
            <w:shd w:val="clear" w:color="auto" w:fill="F2F2F2"/>
            <w:vAlign w:val="center"/>
          </w:tcPr>
          <w:p w14:paraId="29A77E3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16</w:t>
            </w:r>
          </w:p>
        </w:tc>
        <w:tc>
          <w:tcPr>
            <w:tcW w:w="7088" w:type="dxa"/>
            <w:shd w:val="clear" w:color="auto" w:fill="F2F2F2"/>
            <w:vAlign w:val="center"/>
          </w:tcPr>
          <w:p w14:paraId="19A18C73"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4"/>
                <w:szCs w:val="24"/>
              </w:rPr>
              <w:id w:val="1907947677"/>
              <w14:checkbox>
                <w14:checked w14:val="0"/>
                <w14:checkedState w14:val="2612" w14:font="MS Gothic"/>
                <w14:uncheckedState w14:val="2610" w14:font="MS Gothic"/>
              </w14:checkbox>
            </w:sdtPr>
            <w:sdtContent>
              <w:p w14:paraId="6595DF6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41A88B7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33887313"/>
              <w14:checkbox>
                <w14:checked w14:val="1"/>
                <w14:checkedState w14:val="2612" w14:font="MS Gothic"/>
                <w14:uncheckedState w14:val="2610" w14:font="MS Gothic"/>
              </w14:checkbox>
            </w:sdtPr>
            <w:sdtContent>
              <w:p w14:paraId="79FC647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4DE09F2" w14:textId="77777777" w:rsidTr="00430A31">
        <w:trPr>
          <w:trHeight w:val="439"/>
        </w:trPr>
        <w:tc>
          <w:tcPr>
            <w:tcW w:w="562" w:type="dxa"/>
            <w:shd w:val="clear" w:color="auto" w:fill="F2F2F2"/>
            <w:vAlign w:val="center"/>
          </w:tcPr>
          <w:p w14:paraId="6C08B41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17</w:t>
            </w:r>
          </w:p>
        </w:tc>
        <w:tc>
          <w:tcPr>
            <w:tcW w:w="7088" w:type="dxa"/>
            <w:shd w:val="clear" w:color="auto" w:fill="F2F2F2"/>
            <w:vAlign w:val="center"/>
          </w:tcPr>
          <w:p w14:paraId="24F209E3"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If the research is observational, will you ask participants for their consent to being observed?</w:t>
            </w:r>
          </w:p>
        </w:tc>
        <w:tc>
          <w:tcPr>
            <w:tcW w:w="992" w:type="dxa"/>
            <w:shd w:val="clear" w:color="auto" w:fill="BFBF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7472050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537ED4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5D95BF7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AEA8B8B" w14:textId="77777777" w:rsidTr="00430A31">
        <w:trPr>
          <w:trHeight w:val="403"/>
        </w:trPr>
        <w:tc>
          <w:tcPr>
            <w:tcW w:w="562" w:type="dxa"/>
            <w:shd w:val="clear" w:color="auto" w:fill="F2F2F2"/>
            <w:vAlign w:val="center"/>
          </w:tcPr>
          <w:p w14:paraId="6530761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18</w:t>
            </w:r>
          </w:p>
        </w:tc>
        <w:tc>
          <w:tcPr>
            <w:tcW w:w="7088" w:type="dxa"/>
            <w:shd w:val="clear" w:color="auto" w:fill="F2F2F2"/>
            <w:vAlign w:val="center"/>
          </w:tcPr>
          <w:p w14:paraId="0F2EF66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tell participants that they may withdraw from the research at any time and for any reason?</w:t>
            </w:r>
          </w:p>
        </w:tc>
        <w:tc>
          <w:tcPr>
            <w:tcW w:w="992" w:type="dxa"/>
            <w:shd w:val="clear" w:color="auto" w:fill="BFBF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17B04B3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6141C5A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3349A27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8C85B53" w14:textId="77777777" w:rsidTr="00430A31">
        <w:trPr>
          <w:trHeight w:val="439"/>
        </w:trPr>
        <w:tc>
          <w:tcPr>
            <w:tcW w:w="562" w:type="dxa"/>
            <w:shd w:val="clear" w:color="auto" w:fill="F2F2F2"/>
            <w:vAlign w:val="center"/>
          </w:tcPr>
          <w:p w14:paraId="02F824F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19</w:t>
            </w:r>
          </w:p>
        </w:tc>
        <w:tc>
          <w:tcPr>
            <w:tcW w:w="7088" w:type="dxa"/>
            <w:shd w:val="clear" w:color="auto" w:fill="F2F2F2"/>
            <w:vAlign w:val="center"/>
          </w:tcPr>
          <w:p w14:paraId="04AE1C6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4"/>
                <w:szCs w:val="24"/>
              </w:rPr>
              <w:id w:val="-120004605"/>
              <w14:checkbox>
                <w14:checked w14:val="0"/>
                <w14:checkedState w14:val="2612" w14:font="MS Gothic"/>
                <w14:uncheckedState w14:val="2610" w14:font="MS Gothic"/>
              </w14:checkbox>
            </w:sdtPr>
            <w:sdtContent>
              <w:p w14:paraId="26844FA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3CF04E9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96125454"/>
              <w14:checkbox>
                <w14:checked w14:val="1"/>
                <w14:checkedState w14:val="2612" w14:font="MS Gothic"/>
                <w14:uncheckedState w14:val="2610" w14:font="MS Gothic"/>
              </w14:checkbox>
            </w:sdtPr>
            <w:sdtContent>
              <w:p w14:paraId="6A02CEE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A063326" w14:textId="77777777" w:rsidTr="00430A31">
        <w:trPr>
          <w:trHeight w:val="403"/>
        </w:trPr>
        <w:tc>
          <w:tcPr>
            <w:tcW w:w="562" w:type="dxa"/>
            <w:shd w:val="clear" w:color="auto" w:fill="F2F2F2"/>
            <w:vAlign w:val="center"/>
          </w:tcPr>
          <w:p w14:paraId="096425B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20</w:t>
            </w:r>
          </w:p>
        </w:tc>
        <w:tc>
          <w:tcPr>
            <w:tcW w:w="7088" w:type="dxa"/>
            <w:shd w:val="clear" w:color="auto" w:fill="F2F2F2"/>
            <w:vAlign w:val="center"/>
          </w:tcPr>
          <w:p w14:paraId="6208B26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02B1051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5C1D1DD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640FB7AC"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8178E91" w14:textId="77777777" w:rsidTr="00430A31">
        <w:trPr>
          <w:trHeight w:val="439"/>
        </w:trPr>
        <w:tc>
          <w:tcPr>
            <w:tcW w:w="562" w:type="dxa"/>
            <w:shd w:val="clear" w:color="auto" w:fill="F2F2F2"/>
            <w:vAlign w:val="center"/>
          </w:tcPr>
          <w:p w14:paraId="6AE527B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21</w:t>
            </w:r>
          </w:p>
        </w:tc>
        <w:tc>
          <w:tcPr>
            <w:tcW w:w="7088" w:type="dxa"/>
            <w:shd w:val="clear" w:color="auto" w:fill="F2F2F2"/>
            <w:vAlign w:val="center"/>
          </w:tcPr>
          <w:p w14:paraId="7430D14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0FD93CC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1BFD69C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63CE9AD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67A6F671" w14:textId="77777777" w:rsidTr="00430A31">
        <w:trPr>
          <w:trHeight w:val="403"/>
        </w:trPr>
        <w:tc>
          <w:tcPr>
            <w:tcW w:w="562" w:type="dxa"/>
            <w:tcBorders>
              <w:bottom w:val="single" w:sz="4" w:space="0" w:color="auto"/>
            </w:tcBorders>
            <w:shd w:val="clear" w:color="auto" w:fill="F2F2F2"/>
            <w:vAlign w:val="center"/>
          </w:tcPr>
          <w:p w14:paraId="0AC4FD56"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22</w:t>
            </w:r>
          </w:p>
        </w:tc>
        <w:tc>
          <w:tcPr>
            <w:tcW w:w="9923" w:type="dxa"/>
            <w:gridSpan w:val="4"/>
            <w:tcBorders>
              <w:bottom w:val="single" w:sz="4" w:space="0" w:color="auto"/>
            </w:tcBorders>
            <w:shd w:val="clear" w:color="auto" w:fill="F2F2F2"/>
            <w:vAlign w:val="center"/>
          </w:tcPr>
          <w:p w14:paraId="4237899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If NO</w:t>
            </w:r>
            <w:r w:rsidRPr="00360952">
              <w:rPr>
                <w:rFonts w:ascii="Arial" w:hAnsi="Arial" w:cs="Arial"/>
                <w:b/>
                <w:bCs/>
                <w:sz w:val="24"/>
                <w:szCs w:val="24"/>
              </w:rPr>
              <w:t xml:space="preserve"> </w:t>
            </w:r>
            <w:r w:rsidRPr="00360952">
              <w:rPr>
                <w:rFonts w:ascii="Arial" w:hAnsi="Arial" w:cs="Arial"/>
                <w:sz w:val="24"/>
                <w:szCs w:val="24"/>
              </w:rPr>
              <w:t xml:space="preserve">to any of above questions, please give an explanation </w:t>
            </w:r>
          </w:p>
        </w:tc>
      </w:tr>
      <w:tr w:rsidR="00430A31" w:rsidRPr="00360952" w14:paraId="70FCB059" w14:textId="77777777" w:rsidTr="008C771A">
        <w:trPr>
          <w:trHeight w:val="403"/>
        </w:trPr>
        <w:tc>
          <w:tcPr>
            <w:tcW w:w="562" w:type="dxa"/>
            <w:vAlign w:val="center"/>
          </w:tcPr>
          <w:p w14:paraId="0B4945EA" w14:textId="77777777" w:rsidR="00430A31" w:rsidRPr="00360952" w:rsidRDefault="00430A31" w:rsidP="00430A31">
            <w:pPr>
              <w:jc w:val="center"/>
              <w:rPr>
                <w:rFonts w:ascii="Arial" w:hAnsi="Arial" w:cs="Arial"/>
                <w:sz w:val="24"/>
                <w:szCs w:val="24"/>
              </w:rPr>
            </w:pPr>
          </w:p>
        </w:tc>
        <w:tc>
          <w:tcPr>
            <w:tcW w:w="9923" w:type="dxa"/>
            <w:gridSpan w:val="4"/>
            <w:vAlign w:val="center"/>
          </w:tcPr>
          <w:p w14:paraId="150BD4F6" w14:textId="77777777" w:rsidR="00430A31" w:rsidRPr="00360952" w:rsidRDefault="00430A31" w:rsidP="00430A31">
            <w:pPr>
              <w:rPr>
                <w:rFonts w:ascii="Arial" w:hAnsi="Arial" w:cs="Arial"/>
                <w:sz w:val="24"/>
                <w:szCs w:val="24"/>
              </w:rPr>
            </w:pPr>
          </w:p>
          <w:p w14:paraId="01F5A8A1" w14:textId="77777777" w:rsidR="00430A31" w:rsidRPr="00360952" w:rsidRDefault="00430A31" w:rsidP="00430A31">
            <w:pPr>
              <w:rPr>
                <w:rFonts w:ascii="Arial" w:hAnsi="Arial" w:cs="Arial"/>
                <w:sz w:val="24"/>
                <w:szCs w:val="24"/>
              </w:rPr>
            </w:pPr>
            <w:r w:rsidRPr="00360952">
              <w:rPr>
                <w:rFonts w:ascii="Arial" w:hAnsi="Arial" w:cs="Arial"/>
                <w:sz w:val="24"/>
                <w:szCs w:val="24"/>
              </w:rPr>
              <w:t>n/a</w:t>
            </w:r>
          </w:p>
          <w:p w14:paraId="4852D200" w14:textId="77777777" w:rsidR="00430A31" w:rsidRPr="00360952" w:rsidRDefault="00430A31" w:rsidP="00430A31">
            <w:pPr>
              <w:rPr>
                <w:rFonts w:ascii="Arial" w:hAnsi="Arial" w:cs="Arial"/>
                <w:sz w:val="24"/>
                <w:szCs w:val="24"/>
              </w:rPr>
            </w:pPr>
          </w:p>
          <w:p w14:paraId="2C4F159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bl>
    <w:p w14:paraId="29064CC1" w14:textId="77777777" w:rsidR="00430A31" w:rsidRPr="00360952" w:rsidRDefault="00430A31" w:rsidP="00430A31">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088"/>
        <w:gridCol w:w="992"/>
        <w:gridCol w:w="851"/>
        <w:gridCol w:w="992"/>
      </w:tblGrid>
      <w:tr w:rsidR="00430A31" w:rsidRPr="00360952" w14:paraId="302C1977" w14:textId="77777777" w:rsidTr="00430A31">
        <w:tc>
          <w:tcPr>
            <w:tcW w:w="562" w:type="dxa"/>
            <w:shd w:val="clear" w:color="auto" w:fill="F2F2F2"/>
          </w:tcPr>
          <w:p w14:paraId="71BB5CDB" w14:textId="77777777" w:rsidR="00430A31" w:rsidRPr="00360952" w:rsidRDefault="00430A31" w:rsidP="00430A31">
            <w:pPr>
              <w:autoSpaceDE w:val="0"/>
              <w:autoSpaceDN w:val="0"/>
              <w:adjustRightInd w:val="0"/>
              <w:jc w:val="both"/>
              <w:rPr>
                <w:rFonts w:ascii="Arial" w:hAnsi="Arial" w:cs="Arial"/>
                <w:bCs/>
                <w:sz w:val="24"/>
                <w:szCs w:val="24"/>
              </w:rPr>
            </w:pPr>
          </w:p>
        </w:tc>
        <w:tc>
          <w:tcPr>
            <w:tcW w:w="7088" w:type="dxa"/>
            <w:shd w:val="clear" w:color="auto" w:fill="F2F2F2"/>
            <w:vAlign w:val="center"/>
          </w:tcPr>
          <w:p w14:paraId="3BE6281B" w14:textId="77777777" w:rsidR="00430A31" w:rsidRPr="00360952" w:rsidRDefault="00430A31" w:rsidP="00430A31">
            <w:pPr>
              <w:autoSpaceDE w:val="0"/>
              <w:autoSpaceDN w:val="0"/>
              <w:adjustRightInd w:val="0"/>
              <w:rPr>
                <w:rFonts w:ascii="Arial" w:hAnsi="Arial" w:cs="Arial"/>
                <w:b/>
                <w:sz w:val="24"/>
                <w:szCs w:val="24"/>
              </w:rPr>
            </w:pPr>
            <w:r w:rsidRPr="00360952">
              <w:rPr>
                <w:rFonts w:ascii="Arial" w:hAnsi="Arial" w:cs="Arial"/>
                <w:b/>
                <w:sz w:val="24"/>
                <w:szCs w:val="24"/>
              </w:rPr>
              <w:t>Information for participants:</w:t>
            </w:r>
          </w:p>
        </w:tc>
        <w:tc>
          <w:tcPr>
            <w:tcW w:w="992" w:type="dxa"/>
            <w:shd w:val="clear" w:color="auto" w:fill="F2F2F2"/>
            <w:vAlign w:val="bottom"/>
          </w:tcPr>
          <w:p w14:paraId="079D790A" w14:textId="77777777" w:rsidR="00430A31" w:rsidRPr="00360952" w:rsidRDefault="00430A31" w:rsidP="00430A31">
            <w:pPr>
              <w:autoSpaceDE w:val="0"/>
              <w:autoSpaceDN w:val="0"/>
              <w:adjustRightInd w:val="0"/>
              <w:jc w:val="center"/>
              <w:rPr>
                <w:rFonts w:ascii="Arial" w:hAnsi="Arial" w:cs="Arial"/>
                <w:b/>
                <w:bCs/>
                <w:sz w:val="24"/>
                <w:szCs w:val="24"/>
              </w:rPr>
            </w:pPr>
          </w:p>
          <w:p w14:paraId="3F393752"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851" w:type="dxa"/>
            <w:shd w:val="clear" w:color="auto" w:fill="F2F2F2"/>
            <w:vAlign w:val="bottom"/>
          </w:tcPr>
          <w:p w14:paraId="110C1198"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c>
          <w:tcPr>
            <w:tcW w:w="992" w:type="dxa"/>
            <w:shd w:val="clear" w:color="auto" w:fill="F2F2F2"/>
            <w:vAlign w:val="bottom"/>
          </w:tcPr>
          <w:p w14:paraId="170BAEAA" w14:textId="77777777" w:rsidR="00430A31" w:rsidRPr="00360952" w:rsidRDefault="00430A31" w:rsidP="00430A31">
            <w:pPr>
              <w:autoSpaceDE w:val="0"/>
              <w:autoSpaceDN w:val="0"/>
              <w:adjustRightInd w:val="0"/>
              <w:jc w:val="center"/>
              <w:rPr>
                <w:rFonts w:ascii="Arial" w:hAnsi="Arial" w:cs="Arial"/>
                <w:b/>
                <w:bCs/>
                <w:sz w:val="24"/>
                <w:szCs w:val="24"/>
              </w:rPr>
            </w:pPr>
          </w:p>
          <w:p w14:paraId="36387D4F"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N/A</w:t>
            </w:r>
          </w:p>
        </w:tc>
      </w:tr>
      <w:tr w:rsidR="00430A31" w:rsidRPr="00360952" w14:paraId="767EE691" w14:textId="77777777" w:rsidTr="00430A31">
        <w:trPr>
          <w:trHeight w:val="439"/>
        </w:trPr>
        <w:tc>
          <w:tcPr>
            <w:tcW w:w="562" w:type="dxa"/>
            <w:shd w:val="clear" w:color="auto" w:fill="F2F2F2"/>
            <w:vAlign w:val="center"/>
          </w:tcPr>
          <w:p w14:paraId="26D9B4F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24</w:t>
            </w:r>
          </w:p>
        </w:tc>
        <w:tc>
          <w:tcPr>
            <w:tcW w:w="7088" w:type="dxa"/>
            <w:shd w:val="clear" w:color="auto" w:fill="F2F2F2"/>
            <w:vAlign w:val="center"/>
          </w:tcPr>
          <w:p w14:paraId="08FF1257"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participants be paid?</w:t>
            </w:r>
          </w:p>
        </w:tc>
        <w:tc>
          <w:tcPr>
            <w:tcW w:w="992" w:type="dxa"/>
            <w:shd w:val="clear" w:color="auto" w:fill="BFBF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C6F3B1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123AD6F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7656AED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C234753" w14:textId="77777777" w:rsidTr="00430A31">
        <w:trPr>
          <w:trHeight w:val="403"/>
        </w:trPr>
        <w:tc>
          <w:tcPr>
            <w:tcW w:w="562" w:type="dxa"/>
            <w:shd w:val="clear" w:color="auto" w:fill="F2F2F2"/>
            <w:vAlign w:val="center"/>
          </w:tcPr>
          <w:p w14:paraId="7D602EC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25</w:t>
            </w:r>
          </w:p>
        </w:tc>
        <w:tc>
          <w:tcPr>
            <w:tcW w:w="7088" w:type="dxa"/>
            <w:shd w:val="clear" w:color="auto" w:fill="F2F2F2"/>
            <w:vAlign w:val="center"/>
          </w:tcPr>
          <w:p w14:paraId="6DF05E7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Is specialist electrical or other equipment to be used with participants?</w:t>
            </w:r>
          </w:p>
        </w:tc>
        <w:tc>
          <w:tcPr>
            <w:tcW w:w="992" w:type="dxa"/>
            <w:shd w:val="clear" w:color="auto" w:fill="BFBF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965D08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11FDB34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4CD32AF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37EC7FBE" w14:textId="77777777" w:rsidTr="00430A31">
        <w:trPr>
          <w:trHeight w:val="439"/>
        </w:trPr>
        <w:tc>
          <w:tcPr>
            <w:tcW w:w="562" w:type="dxa"/>
            <w:shd w:val="clear" w:color="auto" w:fill="F2F2F2"/>
            <w:vAlign w:val="center"/>
          </w:tcPr>
          <w:p w14:paraId="50742AF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26</w:t>
            </w:r>
          </w:p>
        </w:tc>
        <w:tc>
          <w:tcPr>
            <w:tcW w:w="7088" w:type="dxa"/>
            <w:shd w:val="clear" w:color="auto" w:fill="F2F2F2"/>
            <w:vAlign w:val="center"/>
          </w:tcPr>
          <w:p w14:paraId="13A0600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0A91C04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1489DFF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0862232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2B42806" w14:textId="77777777" w:rsidTr="00430A31">
        <w:trPr>
          <w:trHeight w:val="403"/>
        </w:trPr>
        <w:tc>
          <w:tcPr>
            <w:tcW w:w="562" w:type="dxa"/>
            <w:shd w:val="clear" w:color="auto" w:fill="F2F2F2"/>
            <w:vAlign w:val="center"/>
          </w:tcPr>
          <w:p w14:paraId="06ED624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27</w:t>
            </w:r>
          </w:p>
        </w:tc>
        <w:tc>
          <w:tcPr>
            <w:tcW w:w="7088" w:type="dxa"/>
            <w:shd w:val="clear" w:color="auto" w:fill="F2F2F2"/>
            <w:vAlign w:val="center"/>
          </w:tcPr>
          <w:p w14:paraId="5BE132B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69634AE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213E6BF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2C1DFD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9397D11" w14:textId="77777777" w:rsidTr="00430A31">
        <w:trPr>
          <w:trHeight w:val="403"/>
        </w:trPr>
        <w:tc>
          <w:tcPr>
            <w:tcW w:w="562" w:type="dxa"/>
            <w:shd w:val="clear" w:color="auto" w:fill="F2F2F2"/>
            <w:vAlign w:val="center"/>
          </w:tcPr>
          <w:p w14:paraId="2470329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lastRenderedPageBreak/>
              <w:t>28</w:t>
            </w:r>
          </w:p>
        </w:tc>
        <w:tc>
          <w:tcPr>
            <w:tcW w:w="9923" w:type="dxa"/>
            <w:gridSpan w:val="4"/>
            <w:shd w:val="clear" w:color="auto" w:fill="F2F2F2"/>
            <w:vAlign w:val="center"/>
          </w:tcPr>
          <w:p w14:paraId="7F519E7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If YES</w:t>
            </w:r>
            <w:r w:rsidRPr="00360952">
              <w:rPr>
                <w:rFonts w:ascii="Arial" w:hAnsi="Arial" w:cs="Arial"/>
                <w:b/>
                <w:bCs/>
                <w:sz w:val="24"/>
                <w:szCs w:val="24"/>
              </w:rPr>
              <w:t xml:space="preserve"> </w:t>
            </w:r>
            <w:r w:rsidRPr="00360952">
              <w:rPr>
                <w:rFonts w:ascii="Arial" w:hAnsi="Arial" w:cs="Arial"/>
                <w:sz w:val="24"/>
                <w:szCs w:val="24"/>
              </w:rPr>
              <w:t xml:space="preserve">to any question, please provide full details </w:t>
            </w:r>
          </w:p>
        </w:tc>
      </w:tr>
      <w:tr w:rsidR="00430A31" w:rsidRPr="00360952" w14:paraId="5167A7AA" w14:textId="77777777" w:rsidTr="008C771A">
        <w:trPr>
          <w:trHeight w:val="403"/>
        </w:trPr>
        <w:tc>
          <w:tcPr>
            <w:tcW w:w="562" w:type="dxa"/>
            <w:vAlign w:val="center"/>
          </w:tcPr>
          <w:p w14:paraId="2D7FF1C8" w14:textId="77777777" w:rsidR="00430A31" w:rsidRPr="00360952" w:rsidRDefault="00430A31" w:rsidP="00430A31">
            <w:pPr>
              <w:jc w:val="center"/>
              <w:rPr>
                <w:rFonts w:ascii="Arial" w:hAnsi="Arial" w:cs="Arial"/>
                <w:sz w:val="24"/>
                <w:szCs w:val="24"/>
              </w:rPr>
            </w:pPr>
          </w:p>
        </w:tc>
        <w:tc>
          <w:tcPr>
            <w:tcW w:w="9923" w:type="dxa"/>
            <w:gridSpan w:val="4"/>
            <w:vAlign w:val="center"/>
          </w:tcPr>
          <w:p w14:paraId="206B6232" w14:textId="77777777" w:rsidR="00430A31" w:rsidRPr="00360952" w:rsidRDefault="00430A31" w:rsidP="00430A31">
            <w:pPr>
              <w:rPr>
                <w:rFonts w:ascii="Arial" w:hAnsi="Arial" w:cs="Arial"/>
                <w:sz w:val="24"/>
                <w:szCs w:val="24"/>
              </w:rPr>
            </w:pPr>
            <w:r w:rsidRPr="00360952">
              <w:rPr>
                <w:rFonts w:ascii="Arial" w:hAnsi="Arial" w:cs="Arial"/>
                <w:sz w:val="24"/>
                <w:szCs w:val="24"/>
              </w:rPr>
              <w:t>n/a</w:t>
            </w:r>
          </w:p>
          <w:p w14:paraId="52A2D827" w14:textId="77777777" w:rsidR="00430A31" w:rsidRPr="00360952" w:rsidRDefault="00430A31" w:rsidP="00430A31">
            <w:pPr>
              <w:rPr>
                <w:rFonts w:ascii="Arial" w:hAnsi="Arial" w:cs="Arial"/>
                <w:sz w:val="24"/>
                <w:szCs w:val="24"/>
              </w:rPr>
            </w:pPr>
          </w:p>
          <w:p w14:paraId="4C4B2EA7" w14:textId="77777777" w:rsidR="00430A31" w:rsidRPr="00360952" w:rsidRDefault="00430A31" w:rsidP="00430A31">
            <w:pPr>
              <w:rPr>
                <w:rFonts w:ascii="Arial" w:hAnsi="Arial" w:cs="Arial"/>
                <w:sz w:val="24"/>
                <w:szCs w:val="24"/>
              </w:rPr>
            </w:pPr>
          </w:p>
          <w:p w14:paraId="7B49986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bl>
    <w:p w14:paraId="10980A4A"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p w14:paraId="33CF7115"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t>SECTION H: Anticipated Risks</w:t>
      </w:r>
    </w:p>
    <w:p w14:paraId="3831EEF2" w14:textId="77777777" w:rsidR="00430A31" w:rsidRPr="00360952" w:rsidRDefault="00430A31" w:rsidP="00430A31">
      <w:pPr>
        <w:spacing w:after="0" w:line="240" w:lineRule="auto"/>
        <w:rPr>
          <w:rFonts w:ascii="Arial" w:eastAsia="Times New Roman"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B0315" w:rsidRPr="00360952" w14:paraId="174D10DB" w14:textId="77777777" w:rsidTr="00430A31">
        <w:tc>
          <w:tcPr>
            <w:tcW w:w="596" w:type="dxa"/>
            <w:tcBorders>
              <w:bottom w:val="single" w:sz="4" w:space="0" w:color="auto"/>
            </w:tcBorders>
            <w:shd w:val="clear" w:color="auto" w:fill="F2F2F2"/>
          </w:tcPr>
          <w:p w14:paraId="6EA89C38" w14:textId="77777777" w:rsidR="00430A31" w:rsidRPr="00360952" w:rsidRDefault="00430A31" w:rsidP="00430A31">
            <w:pPr>
              <w:keepNext/>
              <w:tabs>
                <w:tab w:val="left" w:pos="5103"/>
              </w:tabs>
              <w:spacing w:after="0" w:line="240" w:lineRule="auto"/>
              <w:outlineLvl w:val="0"/>
              <w:rPr>
                <w:rFonts w:ascii="Arial" w:eastAsia="Times New Roman" w:hAnsi="Arial" w:cs="Arial"/>
                <w:sz w:val="24"/>
                <w:szCs w:val="24"/>
              </w:rPr>
            </w:pPr>
          </w:p>
        </w:tc>
        <w:tc>
          <w:tcPr>
            <w:tcW w:w="9923" w:type="dxa"/>
            <w:gridSpan w:val="4"/>
            <w:tcBorders>
              <w:bottom w:val="single" w:sz="4" w:space="0" w:color="auto"/>
            </w:tcBorders>
            <w:shd w:val="clear" w:color="auto" w:fill="F2F2F2"/>
          </w:tcPr>
          <w:p w14:paraId="557DF62C" w14:textId="77777777" w:rsidR="00430A31" w:rsidRPr="00360952" w:rsidRDefault="00430A31" w:rsidP="00430A31">
            <w:pPr>
              <w:keepNext/>
              <w:tabs>
                <w:tab w:val="left" w:pos="5103"/>
              </w:tabs>
              <w:spacing w:after="0" w:line="240" w:lineRule="auto"/>
              <w:outlineLvl w:val="0"/>
              <w:rPr>
                <w:rFonts w:ascii="Arial" w:eastAsia="Times New Roman" w:hAnsi="Arial" w:cs="Arial"/>
                <w:b/>
                <w:bCs/>
                <w:sz w:val="24"/>
                <w:szCs w:val="24"/>
              </w:rPr>
            </w:pPr>
            <w:r w:rsidRPr="00360952">
              <w:rPr>
                <w:rFonts w:ascii="Arial" w:eastAsia="Times New Roman" w:hAnsi="Arial" w:cs="Arial"/>
                <w:b/>
                <w:bCs/>
                <w:sz w:val="24"/>
                <w:szCs w:val="24"/>
              </w:rPr>
              <w:br w:type="page"/>
              <w:t>Outline any anticipated risks</w:t>
            </w:r>
            <w:r w:rsidRPr="00360952">
              <w:rPr>
                <w:rFonts w:ascii="Arial" w:eastAsia="SimSun" w:hAnsi="Arial" w:cs="Arial"/>
                <w:b/>
                <w:bCs/>
                <w:sz w:val="24"/>
                <w:szCs w:val="24"/>
                <w:lang w:eastAsia="zh-CN"/>
              </w:rPr>
              <w:t xml:space="preserve"> </w:t>
            </w:r>
            <w:r w:rsidRPr="00360952">
              <w:rPr>
                <w:rFonts w:ascii="Arial" w:eastAsia="Times New Roman" w:hAnsi="Arial" w:cs="Arial"/>
                <w:b/>
                <w:bCs/>
                <w:sz w:val="24"/>
                <w:szCs w:val="24"/>
              </w:rPr>
              <w:t xml:space="preserve">that may adversely affect any of the participants, the researchers and/or the University, and the steps that will be taken to address them. </w:t>
            </w:r>
          </w:p>
          <w:p w14:paraId="5C59CA21" w14:textId="77777777" w:rsidR="00430A31" w:rsidRPr="00360952" w:rsidRDefault="00430A31" w:rsidP="00430A31">
            <w:pPr>
              <w:spacing w:after="0" w:line="240" w:lineRule="auto"/>
              <w:rPr>
                <w:rFonts w:ascii="Arial" w:eastAsia="Times New Roman" w:hAnsi="Arial" w:cs="Arial"/>
                <w:sz w:val="24"/>
                <w:szCs w:val="24"/>
              </w:rPr>
            </w:pPr>
          </w:p>
          <w:p w14:paraId="7BAC2D2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If you have completed a full risk assessment (for example as required by a laboratory, or external research collaborator) you may append that to this form.  </w:t>
            </w:r>
          </w:p>
        </w:tc>
      </w:tr>
      <w:tr w:rsidR="002F04F3" w:rsidRPr="00360952" w14:paraId="1A5C503A" w14:textId="77777777" w:rsidTr="00430A31">
        <w:tc>
          <w:tcPr>
            <w:tcW w:w="596" w:type="dxa"/>
            <w:vMerge w:val="restart"/>
            <w:shd w:val="clear" w:color="auto" w:fill="F2F2F2"/>
            <w:vAlign w:val="center"/>
          </w:tcPr>
          <w:p w14:paraId="028C5364" w14:textId="77777777" w:rsidR="00430A31" w:rsidRPr="00360952" w:rsidRDefault="00430A31" w:rsidP="00430A31">
            <w:pPr>
              <w:keepNext/>
              <w:tabs>
                <w:tab w:val="left" w:pos="5103"/>
              </w:tabs>
              <w:spacing w:after="0" w:line="240" w:lineRule="auto"/>
              <w:jc w:val="center"/>
              <w:outlineLvl w:val="0"/>
              <w:rPr>
                <w:rFonts w:ascii="Arial" w:eastAsia="Times New Roman" w:hAnsi="Arial" w:cs="Arial"/>
                <w:sz w:val="24"/>
                <w:szCs w:val="24"/>
              </w:rPr>
            </w:pPr>
            <w:r w:rsidRPr="00360952">
              <w:rPr>
                <w:rFonts w:ascii="Arial" w:eastAsia="Times New Roman" w:hAnsi="Arial" w:cs="Arial"/>
                <w:sz w:val="24"/>
                <w:szCs w:val="24"/>
              </w:rPr>
              <w:t>1</w:t>
            </w:r>
          </w:p>
        </w:tc>
        <w:tc>
          <w:tcPr>
            <w:tcW w:w="8393" w:type="dxa"/>
            <w:gridSpan w:val="2"/>
            <w:vMerge w:val="restart"/>
            <w:shd w:val="clear" w:color="auto" w:fill="F2F2F2"/>
            <w:vAlign w:val="center"/>
          </w:tcPr>
          <w:p w14:paraId="5C67CEC9" w14:textId="77777777" w:rsidR="00430A31" w:rsidRPr="00360952" w:rsidRDefault="00430A31" w:rsidP="00430A31">
            <w:pPr>
              <w:keepNext/>
              <w:tabs>
                <w:tab w:val="left" w:pos="5103"/>
              </w:tabs>
              <w:spacing w:after="0" w:line="240" w:lineRule="auto"/>
              <w:outlineLvl w:val="0"/>
              <w:rPr>
                <w:rFonts w:ascii="Arial" w:eastAsia="Times New Roman" w:hAnsi="Arial" w:cs="Arial"/>
                <w:b/>
                <w:bCs/>
                <w:sz w:val="24"/>
                <w:szCs w:val="24"/>
              </w:rPr>
            </w:pPr>
            <w:r w:rsidRPr="00360952">
              <w:rPr>
                <w:rFonts w:ascii="Arial" w:eastAsia="Times New Roman" w:hAnsi="Arial" w:cs="Arial"/>
                <w:b/>
                <w:bCs/>
                <w:sz w:val="24"/>
                <w:szCs w:val="24"/>
              </w:rPr>
              <w:t xml:space="preserve">Full risk assessment completed and appended? </w:t>
            </w:r>
          </w:p>
        </w:tc>
        <w:tc>
          <w:tcPr>
            <w:tcW w:w="850" w:type="dxa"/>
            <w:tcBorders>
              <w:bottom w:val="single" w:sz="4" w:space="0" w:color="auto"/>
            </w:tcBorders>
            <w:shd w:val="clear" w:color="auto" w:fill="F2F2F2"/>
          </w:tcPr>
          <w:p w14:paraId="1574DC5A" w14:textId="77777777" w:rsidR="00430A31" w:rsidRPr="00360952" w:rsidRDefault="00430A31" w:rsidP="00430A31">
            <w:pPr>
              <w:keepNext/>
              <w:tabs>
                <w:tab w:val="left" w:pos="5103"/>
              </w:tabs>
              <w:spacing w:after="0" w:line="240" w:lineRule="auto"/>
              <w:outlineLvl w:val="0"/>
              <w:rPr>
                <w:rFonts w:ascii="Arial" w:eastAsia="Times New Roman" w:hAnsi="Arial" w:cs="Arial"/>
                <w:b/>
                <w:bCs/>
                <w:sz w:val="24"/>
                <w:szCs w:val="24"/>
              </w:rPr>
            </w:pPr>
            <w:r w:rsidRPr="00360952">
              <w:rPr>
                <w:rFonts w:ascii="Arial" w:eastAsia="Times New Roman" w:hAnsi="Arial" w:cs="Arial"/>
                <w:b/>
                <w:bCs/>
                <w:sz w:val="24"/>
                <w:szCs w:val="24"/>
              </w:rPr>
              <w:t xml:space="preserve">Yes </w:t>
            </w:r>
          </w:p>
        </w:tc>
        <w:tc>
          <w:tcPr>
            <w:tcW w:w="680" w:type="dxa"/>
            <w:tcBorders>
              <w:bottom w:val="single" w:sz="4" w:space="0" w:color="auto"/>
            </w:tcBorders>
            <w:shd w:val="clear" w:color="auto" w:fill="BFBFBF"/>
          </w:tcPr>
          <w:p w14:paraId="3F361F52" w14:textId="77777777" w:rsidR="00430A31" w:rsidRPr="00360952" w:rsidRDefault="00EB0048" w:rsidP="00430A31">
            <w:pPr>
              <w:keepNext/>
              <w:tabs>
                <w:tab w:val="left" w:pos="5103"/>
              </w:tabs>
              <w:spacing w:after="0" w:line="240" w:lineRule="auto"/>
              <w:jc w:val="center"/>
              <w:outlineLvl w:val="0"/>
              <w:rPr>
                <w:rFonts w:ascii="Arial" w:eastAsia="Times New Roman" w:hAnsi="Arial" w:cs="Arial"/>
                <w:b/>
                <w:bCs/>
                <w:sz w:val="24"/>
                <w:szCs w:val="24"/>
              </w:rPr>
            </w:pPr>
            <w:sdt>
              <w:sdtPr>
                <w:rPr>
                  <w:rFonts w:ascii="Arial" w:eastAsia="Times New Roman" w:hAnsi="Arial" w:cs="Arial"/>
                  <w:sz w:val="24"/>
                  <w:szCs w:val="24"/>
                </w:rPr>
                <w:id w:val="-2006964611"/>
                <w14:checkbox>
                  <w14:checked w14:val="0"/>
                  <w14:checkedState w14:val="2612" w14:font="MS Gothic"/>
                  <w14:uncheckedState w14:val="2610" w14:font="MS Gothic"/>
                </w14:checkbox>
              </w:sdtPr>
              <w:sdtContent>
                <w:r w:rsidR="00430A31" w:rsidRPr="00360952">
                  <w:rPr>
                    <w:rFonts w:ascii="Segoe UI Symbol" w:eastAsia="Times New Roman" w:hAnsi="Segoe UI Symbol" w:cs="Segoe UI Symbol"/>
                    <w:sz w:val="24"/>
                    <w:szCs w:val="24"/>
                  </w:rPr>
                  <w:t>☐</w:t>
                </w:r>
              </w:sdtContent>
            </w:sdt>
          </w:p>
        </w:tc>
      </w:tr>
      <w:tr w:rsidR="002F04F3" w:rsidRPr="00360952" w14:paraId="33430F08" w14:textId="77777777" w:rsidTr="00430A31">
        <w:tc>
          <w:tcPr>
            <w:tcW w:w="596" w:type="dxa"/>
            <w:vMerge/>
            <w:tcBorders>
              <w:bottom w:val="single" w:sz="4" w:space="0" w:color="auto"/>
            </w:tcBorders>
            <w:shd w:val="clear" w:color="auto" w:fill="F2F2F2"/>
            <w:vAlign w:val="center"/>
          </w:tcPr>
          <w:p w14:paraId="627E86D4" w14:textId="77777777" w:rsidR="00430A31" w:rsidRPr="00360952" w:rsidRDefault="00430A31" w:rsidP="00430A31">
            <w:pPr>
              <w:keepNext/>
              <w:tabs>
                <w:tab w:val="left" w:pos="5103"/>
              </w:tabs>
              <w:spacing w:after="0" w:line="240" w:lineRule="auto"/>
              <w:jc w:val="center"/>
              <w:outlineLvl w:val="0"/>
              <w:rPr>
                <w:rFonts w:ascii="Arial" w:eastAsia="Times New Roman" w:hAnsi="Arial" w:cs="Arial"/>
                <w:sz w:val="24"/>
                <w:szCs w:val="24"/>
              </w:rPr>
            </w:pPr>
          </w:p>
        </w:tc>
        <w:tc>
          <w:tcPr>
            <w:tcW w:w="8393" w:type="dxa"/>
            <w:gridSpan w:val="2"/>
            <w:vMerge/>
            <w:tcBorders>
              <w:bottom w:val="single" w:sz="4" w:space="0" w:color="auto"/>
            </w:tcBorders>
            <w:shd w:val="clear" w:color="auto" w:fill="F2F2F2"/>
          </w:tcPr>
          <w:p w14:paraId="2B0750FA" w14:textId="77777777" w:rsidR="00430A31" w:rsidRPr="00360952" w:rsidRDefault="00430A31" w:rsidP="00430A31">
            <w:pPr>
              <w:keepNext/>
              <w:tabs>
                <w:tab w:val="left" w:pos="5103"/>
              </w:tabs>
              <w:spacing w:after="0" w:line="240" w:lineRule="auto"/>
              <w:outlineLvl w:val="0"/>
              <w:rPr>
                <w:rFonts w:ascii="Arial" w:eastAsia="Times New Roman" w:hAnsi="Arial" w:cs="Arial"/>
                <w:b/>
                <w:bCs/>
                <w:sz w:val="24"/>
                <w:szCs w:val="24"/>
              </w:rPr>
            </w:pPr>
          </w:p>
        </w:tc>
        <w:tc>
          <w:tcPr>
            <w:tcW w:w="850" w:type="dxa"/>
            <w:tcBorders>
              <w:bottom w:val="single" w:sz="4" w:space="0" w:color="auto"/>
            </w:tcBorders>
            <w:shd w:val="clear" w:color="auto" w:fill="F2F2F2"/>
          </w:tcPr>
          <w:p w14:paraId="52BA581E" w14:textId="77777777" w:rsidR="00430A31" w:rsidRPr="00360952" w:rsidRDefault="00430A31" w:rsidP="00430A31">
            <w:pPr>
              <w:keepNext/>
              <w:tabs>
                <w:tab w:val="left" w:pos="5103"/>
              </w:tabs>
              <w:spacing w:after="0" w:line="240" w:lineRule="auto"/>
              <w:outlineLvl w:val="0"/>
              <w:rPr>
                <w:rFonts w:ascii="Arial" w:eastAsia="Times New Roman" w:hAnsi="Arial" w:cs="Arial"/>
                <w:b/>
                <w:bCs/>
                <w:sz w:val="24"/>
                <w:szCs w:val="24"/>
              </w:rPr>
            </w:pPr>
            <w:r w:rsidRPr="00360952">
              <w:rPr>
                <w:rFonts w:ascii="Arial" w:eastAsia="Times New Roman" w:hAnsi="Arial" w:cs="Arial"/>
                <w:b/>
                <w:bCs/>
                <w:sz w:val="24"/>
                <w:szCs w:val="24"/>
              </w:rPr>
              <w:t>No</w:t>
            </w:r>
          </w:p>
        </w:tc>
        <w:tc>
          <w:tcPr>
            <w:tcW w:w="680" w:type="dxa"/>
            <w:tcBorders>
              <w:bottom w:val="single" w:sz="4" w:space="0" w:color="auto"/>
            </w:tcBorders>
            <w:shd w:val="clear" w:color="auto" w:fill="BFBFBF"/>
          </w:tcPr>
          <w:p w14:paraId="51D353CF" w14:textId="77777777" w:rsidR="00430A31" w:rsidRPr="00360952" w:rsidRDefault="00EB0048" w:rsidP="00430A31">
            <w:pPr>
              <w:keepNext/>
              <w:tabs>
                <w:tab w:val="left" w:pos="5103"/>
              </w:tabs>
              <w:spacing w:after="0" w:line="240" w:lineRule="auto"/>
              <w:jc w:val="center"/>
              <w:outlineLvl w:val="0"/>
              <w:rPr>
                <w:rFonts w:ascii="Arial" w:eastAsia="Times New Roman" w:hAnsi="Arial" w:cs="Arial"/>
                <w:sz w:val="24"/>
                <w:szCs w:val="24"/>
              </w:rPr>
            </w:pPr>
            <w:sdt>
              <w:sdtPr>
                <w:rPr>
                  <w:rFonts w:ascii="Arial" w:eastAsia="Times New Roman" w:hAnsi="Arial" w:cs="Arial"/>
                  <w:sz w:val="24"/>
                  <w:szCs w:val="24"/>
                </w:rPr>
                <w:id w:val="-389729326"/>
                <w14:checkbox>
                  <w14:checked w14:val="1"/>
                  <w14:checkedState w14:val="2612" w14:font="MS Gothic"/>
                  <w14:uncheckedState w14:val="2610" w14:font="MS Gothic"/>
                </w14:checkbox>
              </w:sdtPr>
              <w:sdtContent>
                <w:r w:rsidR="00430A31" w:rsidRPr="00360952">
                  <w:rPr>
                    <w:rFonts w:ascii="Segoe UI Symbol" w:eastAsia="Times New Roman" w:hAnsi="Segoe UI Symbol" w:cs="Segoe UI Symbol"/>
                    <w:sz w:val="24"/>
                    <w:szCs w:val="24"/>
                  </w:rPr>
                  <w:t>☒</w:t>
                </w:r>
              </w:sdtContent>
            </w:sdt>
          </w:p>
        </w:tc>
      </w:tr>
      <w:tr w:rsidR="00221D4B" w:rsidRPr="00360952" w14:paraId="431F3724" w14:textId="77777777" w:rsidTr="00430A31">
        <w:tc>
          <w:tcPr>
            <w:tcW w:w="596" w:type="dxa"/>
            <w:tcBorders>
              <w:bottom w:val="single" w:sz="4" w:space="0" w:color="auto"/>
            </w:tcBorders>
            <w:shd w:val="clear" w:color="auto" w:fill="F2F2F2"/>
            <w:vAlign w:val="center"/>
          </w:tcPr>
          <w:p w14:paraId="2EA46FC9"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2</w:t>
            </w:r>
          </w:p>
        </w:tc>
        <w:tc>
          <w:tcPr>
            <w:tcW w:w="9923" w:type="dxa"/>
            <w:gridSpan w:val="4"/>
            <w:tcBorders>
              <w:bottom w:val="single" w:sz="4" w:space="0" w:color="auto"/>
            </w:tcBorders>
            <w:shd w:val="clear" w:color="auto" w:fill="F2F2F2"/>
          </w:tcPr>
          <w:p w14:paraId="75614F9A"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Risks to participants</w:t>
            </w:r>
          </w:p>
          <w:p w14:paraId="3137C221"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sz w:val="24"/>
                <w:szCs w:val="24"/>
              </w:rPr>
              <w:t>For example: sector-specific health &amp; safety, emotional distress, financial disclosure, physical harm, transfer of personal data, sensitive organisational information</w:t>
            </w:r>
          </w:p>
        </w:tc>
      </w:tr>
      <w:tr w:rsidR="00221D4B" w:rsidRPr="00360952" w14:paraId="0D62AA9F" w14:textId="77777777" w:rsidTr="004D5CC2">
        <w:tc>
          <w:tcPr>
            <w:tcW w:w="596" w:type="dxa"/>
            <w:tcBorders>
              <w:top w:val="single" w:sz="4" w:space="0" w:color="auto"/>
              <w:bottom w:val="single" w:sz="4" w:space="0" w:color="auto"/>
            </w:tcBorders>
            <w:vAlign w:val="center"/>
          </w:tcPr>
          <w:p w14:paraId="1F93410A"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6F32D1C1"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Risk to participants:</w:t>
            </w:r>
          </w:p>
          <w:p w14:paraId="0BA5D101"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Emotional distress because asking them about their mental health and wellbeing </w:t>
            </w:r>
          </w:p>
          <w:p w14:paraId="734FB873" w14:textId="77777777" w:rsidR="00430A31" w:rsidRPr="00360952" w:rsidRDefault="00430A31" w:rsidP="00430A31">
            <w:pPr>
              <w:spacing w:after="0" w:line="240" w:lineRule="auto"/>
              <w:rPr>
                <w:rFonts w:ascii="Arial" w:eastAsia="Times New Roman" w:hAnsi="Arial" w:cs="Arial"/>
                <w:sz w:val="24"/>
                <w:szCs w:val="24"/>
              </w:rPr>
            </w:pPr>
          </w:p>
          <w:p w14:paraId="5464109B"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c>
          <w:tcPr>
            <w:tcW w:w="4932" w:type="dxa"/>
            <w:gridSpan w:val="3"/>
            <w:tcBorders>
              <w:top w:val="single" w:sz="4" w:space="0" w:color="auto"/>
              <w:bottom w:val="single" w:sz="4" w:space="0" w:color="auto"/>
            </w:tcBorders>
          </w:tcPr>
          <w:p w14:paraId="1DDDFBD4"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sz w:val="24"/>
                <w:szCs w:val="24"/>
              </w:rPr>
              <w:t>How you will mitigate the risk to participants:</w:t>
            </w:r>
          </w:p>
          <w:p w14:paraId="6812AE9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Be non-judgemental and in line with BPS Code of Human Research Ethics show respect for the autonomy, </w:t>
            </w:r>
            <w:proofErr w:type="gramStart"/>
            <w:r w:rsidRPr="00360952">
              <w:rPr>
                <w:rFonts w:ascii="Arial" w:eastAsia="Times New Roman" w:hAnsi="Arial" w:cs="Arial"/>
                <w:sz w:val="24"/>
                <w:szCs w:val="24"/>
              </w:rPr>
              <w:t>privacy</w:t>
            </w:r>
            <w:proofErr w:type="gramEnd"/>
            <w:r w:rsidRPr="00360952">
              <w:rPr>
                <w:rFonts w:ascii="Arial" w:eastAsia="Times New Roman" w:hAnsi="Arial" w:cs="Arial"/>
                <w:sz w:val="24"/>
                <w:szCs w:val="24"/>
              </w:rPr>
              <w:t xml:space="preserve"> and dignity of the participants.  </w:t>
            </w:r>
          </w:p>
          <w:p w14:paraId="2FC17229" w14:textId="77777777" w:rsidR="00430A31" w:rsidRPr="00360952" w:rsidRDefault="00430A31" w:rsidP="00430A31">
            <w:pPr>
              <w:spacing w:after="0" w:line="240" w:lineRule="auto"/>
              <w:rPr>
                <w:rFonts w:ascii="Arial" w:eastAsia="Times New Roman" w:hAnsi="Arial" w:cs="Arial"/>
                <w:sz w:val="24"/>
                <w:szCs w:val="24"/>
              </w:rPr>
            </w:pPr>
          </w:p>
          <w:p w14:paraId="2B45606B" w14:textId="77777777" w:rsidR="00430A31" w:rsidRPr="00360952" w:rsidRDefault="00430A31" w:rsidP="00430A31">
            <w:pPr>
              <w:spacing w:after="0" w:line="240" w:lineRule="auto"/>
              <w:rPr>
                <w:rFonts w:ascii="Arial" w:eastAsia="Times New Roman" w:hAnsi="Arial" w:cs="Arial"/>
                <w:sz w:val="24"/>
                <w:szCs w:val="24"/>
              </w:rPr>
            </w:pPr>
          </w:p>
          <w:p w14:paraId="1F90B454"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6CF8F86F" w14:textId="77777777" w:rsidTr="00430A31">
        <w:tc>
          <w:tcPr>
            <w:tcW w:w="596" w:type="dxa"/>
            <w:tcBorders>
              <w:bottom w:val="single" w:sz="4" w:space="0" w:color="auto"/>
            </w:tcBorders>
            <w:shd w:val="clear" w:color="auto" w:fill="F2F2F2"/>
            <w:vAlign w:val="center"/>
          </w:tcPr>
          <w:p w14:paraId="1D3860C4"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3</w:t>
            </w:r>
          </w:p>
        </w:tc>
        <w:tc>
          <w:tcPr>
            <w:tcW w:w="9923" w:type="dxa"/>
            <w:gridSpan w:val="4"/>
            <w:tcBorders>
              <w:bottom w:val="single" w:sz="4" w:space="0" w:color="auto"/>
            </w:tcBorders>
            <w:shd w:val="clear" w:color="auto" w:fill="F2F2F2"/>
          </w:tcPr>
          <w:p w14:paraId="16E5123A"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Cs/>
                <w:sz w:val="24"/>
                <w:szCs w:val="24"/>
              </w:rPr>
              <w:t>If research activity may include sensitive, embarrassing or upsetting topics (</w:t>
            </w:r>
            <w:proofErr w:type="gramStart"/>
            <w:r w:rsidRPr="00360952">
              <w:rPr>
                <w:rFonts w:ascii="Arial" w:eastAsia="Times New Roman" w:hAnsi="Arial" w:cs="Arial"/>
                <w:bCs/>
                <w:sz w:val="24"/>
                <w:szCs w:val="24"/>
              </w:rPr>
              <w:t>e.g.</w:t>
            </w:r>
            <w:proofErr w:type="gramEnd"/>
            <w:r w:rsidRPr="00360952">
              <w:rPr>
                <w:rFonts w:ascii="Arial" w:eastAsia="Times New Roman" w:hAnsi="Arial" w:cs="Arial"/>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360952">
              <w:rPr>
                <w:rFonts w:ascii="Arial" w:eastAsia="Times New Roman" w:hAnsi="Arial" w:cs="Arial"/>
                <w:color w:val="161616"/>
                <w:sz w:val="24"/>
                <w:szCs w:val="24"/>
                <w:lang w:val="en-US" w:eastAsia="en-GB"/>
              </w:rPr>
              <w:t xml:space="preserve">where applicable, consent procedures should make it clear that if something potentially or </w:t>
            </w:r>
            <w:proofErr w:type="gramStart"/>
            <w:r w:rsidRPr="00360952">
              <w:rPr>
                <w:rFonts w:ascii="Arial" w:eastAsia="Times New Roman" w:hAnsi="Arial" w:cs="Arial"/>
                <w:color w:val="161616"/>
                <w:sz w:val="24"/>
                <w:szCs w:val="24"/>
                <w:lang w:val="en-US" w:eastAsia="en-GB"/>
              </w:rPr>
              <w:t>actually illegal</w:t>
            </w:r>
            <w:proofErr w:type="gramEnd"/>
            <w:r w:rsidRPr="00360952">
              <w:rPr>
                <w:rFonts w:ascii="Arial" w:eastAsia="Times New Roman" w:hAnsi="Arial" w:cs="Arial"/>
                <w:color w:val="161616"/>
                <w:sz w:val="24"/>
                <w:szCs w:val="24"/>
                <w:lang w:val="en-US" w:eastAsia="en-GB"/>
              </w:rPr>
              <w:t xml:space="preserve"> is discovered in the course of a project, it may need to be disclosed to the proper authorities</w:t>
            </w:r>
          </w:p>
        </w:tc>
      </w:tr>
      <w:tr w:rsidR="00221D4B" w:rsidRPr="00360952" w14:paraId="14A4D70C" w14:textId="77777777" w:rsidTr="004D5CC2">
        <w:tc>
          <w:tcPr>
            <w:tcW w:w="596" w:type="dxa"/>
            <w:tcBorders>
              <w:top w:val="single" w:sz="4" w:space="0" w:color="auto"/>
              <w:bottom w:val="single" w:sz="4" w:space="0" w:color="auto"/>
            </w:tcBorders>
            <w:vAlign w:val="center"/>
          </w:tcPr>
          <w:p w14:paraId="265FB176" w14:textId="77777777" w:rsidR="00430A31" w:rsidRPr="00360952" w:rsidRDefault="00430A31" w:rsidP="00430A31">
            <w:pPr>
              <w:spacing w:after="0" w:line="240" w:lineRule="auto"/>
              <w:jc w:val="center"/>
              <w:rPr>
                <w:rFonts w:ascii="Arial" w:eastAsia="Times New Roman" w:hAnsi="Arial" w:cs="Arial"/>
                <w:sz w:val="24"/>
                <w:szCs w:val="24"/>
              </w:rPr>
            </w:pPr>
          </w:p>
        </w:tc>
        <w:tc>
          <w:tcPr>
            <w:tcW w:w="9923" w:type="dxa"/>
            <w:gridSpan w:val="4"/>
            <w:tcBorders>
              <w:top w:val="single" w:sz="4" w:space="0" w:color="auto"/>
              <w:bottom w:val="single" w:sz="4" w:space="0" w:color="auto"/>
            </w:tcBorders>
          </w:tcPr>
          <w:p w14:paraId="4027CE83" w14:textId="77777777" w:rsidR="00430A31" w:rsidRPr="00360952" w:rsidRDefault="00430A31" w:rsidP="00430A31">
            <w:pPr>
              <w:spacing w:after="0" w:line="240" w:lineRule="auto"/>
              <w:rPr>
                <w:rFonts w:ascii="Arial" w:eastAsia="Times New Roman" w:hAnsi="Arial" w:cs="Arial"/>
                <w:sz w:val="24"/>
                <w:szCs w:val="24"/>
              </w:rPr>
            </w:pPr>
          </w:p>
          <w:p w14:paraId="522A5ED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n/a</w:t>
            </w:r>
          </w:p>
          <w:p w14:paraId="3E85437C" w14:textId="77777777" w:rsidR="00430A31" w:rsidRPr="00360952" w:rsidRDefault="00430A31" w:rsidP="00430A31">
            <w:pPr>
              <w:spacing w:after="0" w:line="240" w:lineRule="auto"/>
              <w:rPr>
                <w:rFonts w:ascii="Arial" w:eastAsia="Times New Roman" w:hAnsi="Arial" w:cs="Arial"/>
                <w:sz w:val="24"/>
                <w:szCs w:val="24"/>
              </w:rPr>
            </w:pPr>
          </w:p>
          <w:p w14:paraId="197ABCAC"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777FB6A9" w14:textId="77777777" w:rsidTr="00430A31">
        <w:tc>
          <w:tcPr>
            <w:tcW w:w="596" w:type="dxa"/>
            <w:tcBorders>
              <w:top w:val="single" w:sz="4" w:space="0" w:color="auto"/>
              <w:bottom w:val="single" w:sz="4" w:space="0" w:color="auto"/>
            </w:tcBorders>
            <w:shd w:val="clear" w:color="auto" w:fill="F2F2F2"/>
            <w:vAlign w:val="center"/>
          </w:tcPr>
          <w:p w14:paraId="12DAA28E"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4</w:t>
            </w:r>
          </w:p>
        </w:tc>
        <w:tc>
          <w:tcPr>
            <w:tcW w:w="9923" w:type="dxa"/>
            <w:gridSpan w:val="4"/>
            <w:tcBorders>
              <w:top w:val="single" w:sz="4" w:space="0" w:color="auto"/>
              <w:bottom w:val="single" w:sz="4" w:space="0" w:color="auto"/>
            </w:tcBorders>
            <w:shd w:val="clear" w:color="auto" w:fill="F2F2F2"/>
          </w:tcPr>
          <w:p w14:paraId="689AE817"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Risks to the investigator</w:t>
            </w:r>
          </w:p>
          <w:p w14:paraId="19C6B7A3"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For example: personal health &amp; safety, physical harm, emotional distress, risk of accusation of harm/impropriety, conflict of interest</w:t>
            </w:r>
          </w:p>
        </w:tc>
      </w:tr>
      <w:tr w:rsidR="00221D4B" w:rsidRPr="00360952" w14:paraId="26F22FD3" w14:textId="77777777" w:rsidTr="004D5CC2">
        <w:tc>
          <w:tcPr>
            <w:tcW w:w="596" w:type="dxa"/>
            <w:tcBorders>
              <w:top w:val="single" w:sz="4" w:space="0" w:color="auto"/>
              <w:bottom w:val="single" w:sz="4" w:space="0" w:color="auto"/>
            </w:tcBorders>
            <w:vAlign w:val="center"/>
          </w:tcPr>
          <w:p w14:paraId="798F786A"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100B60A3"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Risk to the investigator:</w:t>
            </w:r>
          </w:p>
          <w:p w14:paraId="1F8716DF"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Emotional distress if the participant revealed extreme negative feelings about their mental health and wellbeing </w:t>
            </w:r>
          </w:p>
          <w:p w14:paraId="1C8531B2" w14:textId="77777777" w:rsidR="00430A31" w:rsidRPr="00360952" w:rsidRDefault="00430A31" w:rsidP="00430A31">
            <w:pPr>
              <w:spacing w:after="0" w:line="240" w:lineRule="auto"/>
              <w:rPr>
                <w:rFonts w:ascii="Arial" w:eastAsia="Times New Roman" w:hAnsi="Arial" w:cs="Arial"/>
                <w:sz w:val="24"/>
                <w:szCs w:val="24"/>
              </w:rPr>
            </w:pPr>
          </w:p>
          <w:p w14:paraId="3CD0347C" w14:textId="77777777" w:rsidR="00430A31" w:rsidRPr="00360952" w:rsidRDefault="00430A31" w:rsidP="00430A31">
            <w:pPr>
              <w:spacing w:after="0" w:line="240" w:lineRule="auto"/>
              <w:rPr>
                <w:rFonts w:ascii="Arial" w:eastAsia="Times New Roman" w:hAnsi="Arial" w:cs="Arial"/>
                <w:sz w:val="24"/>
                <w:szCs w:val="24"/>
              </w:rPr>
            </w:pPr>
          </w:p>
          <w:p w14:paraId="1A7A4314"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c>
          <w:tcPr>
            <w:tcW w:w="4932" w:type="dxa"/>
            <w:gridSpan w:val="3"/>
            <w:tcBorders>
              <w:top w:val="single" w:sz="4" w:space="0" w:color="auto"/>
              <w:bottom w:val="single" w:sz="4" w:space="0" w:color="auto"/>
            </w:tcBorders>
          </w:tcPr>
          <w:p w14:paraId="5F6C1B6C"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sz w:val="24"/>
                <w:szCs w:val="24"/>
              </w:rPr>
              <w:t>How you will mitigate the risk to the investigator:</w:t>
            </w:r>
          </w:p>
          <w:p w14:paraId="5164F12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As a Psychology researcher the investigator is aware of their personal and professional responsibilities and in line with BPS Code of Human Research Ethics is aware of the possible consequences of unexpected as well as predicted outcomes of their work.  In </w:t>
            </w:r>
            <w:r w:rsidRPr="00360952">
              <w:rPr>
                <w:rFonts w:ascii="Arial" w:eastAsia="Times New Roman" w:hAnsi="Arial" w:cs="Arial"/>
                <w:sz w:val="24"/>
                <w:szCs w:val="24"/>
              </w:rPr>
              <w:lastRenderedPageBreak/>
              <w:t xml:space="preserve">addition, the investigator will be able to discuss all aspects of the research with their experienced supervisor.  </w:t>
            </w:r>
          </w:p>
          <w:p w14:paraId="28851740" w14:textId="77777777" w:rsidR="00430A31" w:rsidRPr="00360952" w:rsidRDefault="00430A31" w:rsidP="00430A31">
            <w:pPr>
              <w:spacing w:after="0" w:line="240" w:lineRule="auto"/>
              <w:rPr>
                <w:rFonts w:ascii="Arial" w:eastAsia="Times New Roman" w:hAnsi="Arial" w:cs="Arial"/>
                <w:sz w:val="24"/>
                <w:szCs w:val="24"/>
              </w:rPr>
            </w:pPr>
          </w:p>
          <w:p w14:paraId="14D9CC2B" w14:textId="77777777" w:rsidR="00430A31" w:rsidRPr="00360952" w:rsidRDefault="00430A31" w:rsidP="00430A31">
            <w:pPr>
              <w:spacing w:after="0" w:line="240" w:lineRule="auto"/>
              <w:rPr>
                <w:rFonts w:ascii="Arial" w:eastAsia="Times New Roman" w:hAnsi="Arial" w:cs="Arial"/>
                <w:sz w:val="24"/>
                <w:szCs w:val="24"/>
              </w:rPr>
            </w:pPr>
          </w:p>
          <w:p w14:paraId="027A3FE7"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40636314" w14:textId="77777777" w:rsidTr="00430A31">
        <w:tc>
          <w:tcPr>
            <w:tcW w:w="596" w:type="dxa"/>
            <w:tcBorders>
              <w:top w:val="single" w:sz="4" w:space="0" w:color="auto"/>
              <w:bottom w:val="single" w:sz="4" w:space="0" w:color="auto"/>
            </w:tcBorders>
            <w:shd w:val="clear" w:color="auto" w:fill="F2F2F2"/>
            <w:vAlign w:val="center"/>
          </w:tcPr>
          <w:p w14:paraId="34218041"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lastRenderedPageBreak/>
              <w:t>5</w:t>
            </w:r>
          </w:p>
        </w:tc>
        <w:tc>
          <w:tcPr>
            <w:tcW w:w="9923" w:type="dxa"/>
            <w:gridSpan w:val="4"/>
            <w:tcBorders>
              <w:top w:val="single" w:sz="4" w:space="0" w:color="auto"/>
              <w:bottom w:val="single" w:sz="4" w:space="0" w:color="auto"/>
            </w:tcBorders>
            <w:shd w:val="clear" w:color="auto" w:fill="F2F2F2"/>
          </w:tcPr>
          <w:p w14:paraId="04421CDA"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University/institutional risks</w:t>
            </w:r>
          </w:p>
          <w:p w14:paraId="7759857F"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For example: adverse publicity, financial loss, data protection</w:t>
            </w:r>
          </w:p>
        </w:tc>
      </w:tr>
      <w:tr w:rsidR="00221D4B" w:rsidRPr="00360952" w14:paraId="09F14051" w14:textId="77777777" w:rsidTr="004D5CC2">
        <w:tc>
          <w:tcPr>
            <w:tcW w:w="596" w:type="dxa"/>
            <w:tcBorders>
              <w:top w:val="single" w:sz="4" w:space="0" w:color="auto"/>
              <w:bottom w:val="single" w:sz="4" w:space="0" w:color="auto"/>
            </w:tcBorders>
            <w:vAlign w:val="center"/>
          </w:tcPr>
          <w:p w14:paraId="3FDCDF8A"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177892D8"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Risk to the University:</w:t>
            </w:r>
          </w:p>
          <w:p w14:paraId="07A6168E"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Adverse publicity </w:t>
            </w:r>
          </w:p>
          <w:p w14:paraId="09BBEDE7" w14:textId="77777777" w:rsidR="00430A31" w:rsidRPr="00360952" w:rsidRDefault="00430A31" w:rsidP="00430A31">
            <w:pPr>
              <w:spacing w:after="0" w:line="240" w:lineRule="auto"/>
              <w:rPr>
                <w:rFonts w:ascii="Arial" w:eastAsia="Times New Roman" w:hAnsi="Arial" w:cs="Arial"/>
                <w:sz w:val="24"/>
                <w:szCs w:val="24"/>
              </w:rPr>
            </w:pPr>
          </w:p>
          <w:p w14:paraId="09A25FC2" w14:textId="77777777" w:rsidR="00430A31" w:rsidRPr="00360952" w:rsidRDefault="00430A31" w:rsidP="00430A31">
            <w:pPr>
              <w:spacing w:after="0" w:line="240" w:lineRule="auto"/>
              <w:rPr>
                <w:rFonts w:ascii="Arial" w:eastAsia="Times New Roman" w:hAnsi="Arial" w:cs="Arial"/>
                <w:sz w:val="24"/>
                <w:szCs w:val="24"/>
              </w:rPr>
            </w:pPr>
          </w:p>
          <w:p w14:paraId="354048BA"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c>
          <w:tcPr>
            <w:tcW w:w="4932" w:type="dxa"/>
            <w:gridSpan w:val="3"/>
            <w:tcBorders>
              <w:top w:val="single" w:sz="4" w:space="0" w:color="auto"/>
              <w:bottom w:val="single" w:sz="4" w:space="0" w:color="auto"/>
            </w:tcBorders>
          </w:tcPr>
          <w:p w14:paraId="7E32EAB2"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sz w:val="24"/>
                <w:szCs w:val="24"/>
              </w:rPr>
              <w:t>How you will mitigate the risk to the University:</w:t>
            </w:r>
          </w:p>
          <w:p w14:paraId="0262BAC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The research will be conducted with full ethical approval and under the supervision of an experienced lecturer and researcher and will follow the BPS Code of Human Research Ethics and UWTSD Research Ethics &amp; Integrity Code of Practice.</w:t>
            </w:r>
          </w:p>
          <w:p w14:paraId="20A457E9" w14:textId="77777777" w:rsidR="00430A31" w:rsidRPr="00360952" w:rsidRDefault="00430A31" w:rsidP="00430A31">
            <w:pPr>
              <w:spacing w:after="0" w:line="240" w:lineRule="auto"/>
              <w:rPr>
                <w:rFonts w:ascii="Arial" w:eastAsia="Times New Roman" w:hAnsi="Arial" w:cs="Arial"/>
                <w:sz w:val="24"/>
                <w:szCs w:val="24"/>
              </w:rPr>
            </w:pPr>
          </w:p>
          <w:p w14:paraId="5BCD4389" w14:textId="77777777" w:rsidR="00430A31" w:rsidRPr="00360952" w:rsidRDefault="00430A31" w:rsidP="00430A31">
            <w:pPr>
              <w:spacing w:after="0" w:line="240" w:lineRule="auto"/>
              <w:rPr>
                <w:rFonts w:ascii="Arial" w:eastAsia="Times New Roman" w:hAnsi="Arial" w:cs="Arial"/>
                <w:sz w:val="24"/>
                <w:szCs w:val="24"/>
              </w:rPr>
            </w:pPr>
          </w:p>
          <w:p w14:paraId="6CA4D0F5"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6C94AE38" w14:textId="77777777" w:rsidTr="00430A31">
        <w:tc>
          <w:tcPr>
            <w:tcW w:w="596" w:type="dxa"/>
            <w:tcBorders>
              <w:top w:val="single" w:sz="4" w:space="0" w:color="auto"/>
              <w:bottom w:val="single" w:sz="4" w:space="0" w:color="auto"/>
            </w:tcBorders>
            <w:shd w:val="clear" w:color="auto" w:fill="F2F2F2"/>
            <w:vAlign w:val="center"/>
          </w:tcPr>
          <w:p w14:paraId="073D19E7"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6</w:t>
            </w:r>
          </w:p>
        </w:tc>
        <w:tc>
          <w:tcPr>
            <w:tcW w:w="9923" w:type="dxa"/>
            <w:gridSpan w:val="4"/>
            <w:tcBorders>
              <w:top w:val="single" w:sz="4" w:space="0" w:color="auto"/>
              <w:bottom w:val="single" w:sz="4" w:space="0" w:color="auto"/>
            </w:tcBorders>
            <w:shd w:val="clear" w:color="auto" w:fill="F2F2F2"/>
          </w:tcPr>
          <w:p w14:paraId="4E17686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Environmental risks</w:t>
            </w:r>
          </w:p>
          <w:p w14:paraId="730D9EDE"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For example: accidental spillage of pollutants, damage to local ecosystems</w:t>
            </w:r>
          </w:p>
        </w:tc>
      </w:tr>
      <w:tr w:rsidR="00221D4B" w:rsidRPr="00360952" w14:paraId="14BEE80C" w14:textId="77777777" w:rsidTr="004D5CC2">
        <w:tc>
          <w:tcPr>
            <w:tcW w:w="596" w:type="dxa"/>
            <w:tcBorders>
              <w:top w:val="single" w:sz="4" w:space="0" w:color="auto"/>
              <w:bottom w:val="single" w:sz="4" w:space="0" w:color="auto"/>
            </w:tcBorders>
            <w:vAlign w:val="center"/>
          </w:tcPr>
          <w:p w14:paraId="1EEC990D"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75B84131"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Risk to the environment:</w:t>
            </w:r>
          </w:p>
          <w:p w14:paraId="38A9DADB"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n/a</w:t>
            </w:r>
          </w:p>
          <w:p w14:paraId="673DC651" w14:textId="77777777" w:rsidR="00430A31" w:rsidRPr="00360952" w:rsidRDefault="00430A31" w:rsidP="00430A31">
            <w:pPr>
              <w:spacing w:after="0" w:line="240" w:lineRule="auto"/>
              <w:rPr>
                <w:rFonts w:ascii="Arial" w:eastAsia="Times New Roman" w:hAnsi="Arial" w:cs="Arial"/>
                <w:sz w:val="24"/>
                <w:szCs w:val="24"/>
              </w:rPr>
            </w:pPr>
          </w:p>
          <w:p w14:paraId="47EE0B8F" w14:textId="77777777" w:rsidR="00430A31" w:rsidRPr="00360952" w:rsidRDefault="00430A31" w:rsidP="00430A31">
            <w:pPr>
              <w:spacing w:after="0" w:line="240" w:lineRule="auto"/>
              <w:rPr>
                <w:rFonts w:ascii="Arial" w:eastAsia="Times New Roman" w:hAnsi="Arial" w:cs="Arial"/>
                <w:sz w:val="24"/>
                <w:szCs w:val="24"/>
              </w:rPr>
            </w:pPr>
          </w:p>
          <w:p w14:paraId="123E49A3"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c>
          <w:tcPr>
            <w:tcW w:w="4932" w:type="dxa"/>
            <w:gridSpan w:val="3"/>
            <w:tcBorders>
              <w:top w:val="single" w:sz="4" w:space="0" w:color="auto"/>
              <w:bottom w:val="single" w:sz="4" w:space="0" w:color="auto"/>
            </w:tcBorders>
          </w:tcPr>
          <w:p w14:paraId="7A9BC023"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sz w:val="24"/>
                <w:szCs w:val="24"/>
              </w:rPr>
              <w:t>How you will mitigate the risk to environment:</w:t>
            </w:r>
          </w:p>
          <w:p w14:paraId="4426FB52" w14:textId="77777777" w:rsidR="00430A31" w:rsidRPr="00360952" w:rsidRDefault="00430A31" w:rsidP="00430A31">
            <w:pPr>
              <w:spacing w:after="0" w:line="240" w:lineRule="auto"/>
              <w:rPr>
                <w:rFonts w:ascii="Arial" w:eastAsia="Times New Roman" w:hAnsi="Arial" w:cs="Arial"/>
                <w:sz w:val="24"/>
                <w:szCs w:val="24"/>
              </w:rPr>
            </w:pPr>
          </w:p>
          <w:p w14:paraId="26845554"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n/a</w:t>
            </w:r>
          </w:p>
          <w:p w14:paraId="3DCA3781" w14:textId="77777777" w:rsidR="00430A31" w:rsidRPr="00360952" w:rsidRDefault="00430A31" w:rsidP="00430A31">
            <w:pPr>
              <w:spacing w:after="0" w:line="240" w:lineRule="auto"/>
              <w:rPr>
                <w:rFonts w:ascii="Arial" w:eastAsia="Times New Roman" w:hAnsi="Arial" w:cs="Arial"/>
                <w:sz w:val="24"/>
                <w:szCs w:val="24"/>
              </w:rPr>
            </w:pPr>
          </w:p>
          <w:p w14:paraId="11C02E5A"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bl>
    <w:p w14:paraId="7AD8D46B" w14:textId="77777777" w:rsidR="00430A31" w:rsidRPr="00360952" w:rsidRDefault="00430A31" w:rsidP="00430A31">
      <w:pPr>
        <w:spacing w:after="0" w:line="240" w:lineRule="auto"/>
        <w:rPr>
          <w:rFonts w:ascii="Arial" w:eastAsia="Times New Roman"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21D4B" w:rsidRPr="00360952" w14:paraId="0004B4AA" w14:textId="77777777" w:rsidTr="00430A31">
        <w:trPr>
          <w:trHeight w:val="483"/>
        </w:trPr>
        <w:tc>
          <w:tcPr>
            <w:tcW w:w="596" w:type="dxa"/>
            <w:tcBorders>
              <w:top w:val="single" w:sz="4" w:space="0" w:color="auto"/>
              <w:bottom w:val="single" w:sz="4" w:space="0" w:color="auto"/>
            </w:tcBorders>
            <w:shd w:val="clear" w:color="auto" w:fill="F2F2F2"/>
            <w:vAlign w:val="center"/>
          </w:tcPr>
          <w:p w14:paraId="6B5A18AF"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Cs/>
                <w:sz w:val="24"/>
                <w:szCs w:val="24"/>
              </w:rPr>
            </w:pPr>
          </w:p>
        </w:tc>
        <w:tc>
          <w:tcPr>
            <w:tcW w:w="9923" w:type="dxa"/>
            <w:gridSpan w:val="4"/>
            <w:tcBorders>
              <w:top w:val="single" w:sz="4" w:space="0" w:color="auto"/>
              <w:bottom w:val="single" w:sz="4" w:space="0" w:color="auto"/>
            </w:tcBorders>
            <w:shd w:val="clear" w:color="auto" w:fill="F2F2F2"/>
            <w:vAlign w:val="center"/>
          </w:tcPr>
          <w:p w14:paraId="7A71EFAD" w14:textId="77777777" w:rsidR="00430A31" w:rsidRPr="00360952" w:rsidRDefault="00430A31" w:rsidP="00430A31">
            <w:pPr>
              <w:autoSpaceDE w:val="0"/>
              <w:autoSpaceDN w:val="0"/>
              <w:adjustRightInd w:val="0"/>
              <w:spacing w:after="0" w:line="240" w:lineRule="auto"/>
              <w:rPr>
                <w:rFonts w:ascii="Arial" w:eastAsia="Times New Roman" w:hAnsi="Arial" w:cs="Arial"/>
                <w:b/>
                <w:sz w:val="24"/>
                <w:szCs w:val="24"/>
              </w:rPr>
            </w:pPr>
            <w:r w:rsidRPr="00360952">
              <w:rPr>
                <w:rFonts w:ascii="Arial" w:eastAsia="Times New Roman" w:hAnsi="Arial" w:cs="Arial"/>
                <w:b/>
                <w:sz w:val="24"/>
                <w:szCs w:val="24"/>
              </w:rPr>
              <w:t>Disclosure and Barring Service</w:t>
            </w:r>
          </w:p>
        </w:tc>
      </w:tr>
      <w:tr w:rsidR="002F04F3" w:rsidRPr="00360952" w14:paraId="659B5E18" w14:textId="77777777" w:rsidTr="00430A31">
        <w:tc>
          <w:tcPr>
            <w:tcW w:w="596" w:type="dxa"/>
            <w:tcBorders>
              <w:top w:val="single" w:sz="4" w:space="0" w:color="auto"/>
              <w:bottom w:val="single" w:sz="4" w:space="0" w:color="auto"/>
            </w:tcBorders>
            <w:shd w:val="clear" w:color="auto" w:fill="F2F2F2"/>
            <w:vAlign w:val="center"/>
          </w:tcPr>
          <w:p w14:paraId="4F939820"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Cs/>
                <w:sz w:val="24"/>
                <w:szCs w:val="24"/>
              </w:rPr>
            </w:pPr>
          </w:p>
        </w:tc>
        <w:tc>
          <w:tcPr>
            <w:tcW w:w="7401" w:type="dxa"/>
            <w:tcBorders>
              <w:top w:val="single" w:sz="4" w:space="0" w:color="auto"/>
              <w:bottom w:val="single" w:sz="4" w:space="0" w:color="auto"/>
            </w:tcBorders>
            <w:shd w:val="clear" w:color="auto" w:fill="F2F2F2"/>
          </w:tcPr>
          <w:p w14:paraId="6C3FF092"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BFCFCC9"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bCs/>
                <w:sz w:val="24"/>
                <w:szCs w:val="24"/>
              </w:rPr>
            </w:pPr>
            <w:r w:rsidRPr="00360952">
              <w:rPr>
                <w:rFonts w:ascii="Arial" w:eastAsia="Times New Roman" w:hAnsi="Arial" w:cs="Arial"/>
                <w:b/>
                <w:bCs/>
                <w:sz w:val="24"/>
                <w:szCs w:val="24"/>
              </w:rPr>
              <w:t>YES</w:t>
            </w:r>
          </w:p>
          <w:p w14:paraId="637A8CA6"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sz w:val="24"/>
                <w:szCs w:val="24"/>
              </w:rPr>
            </w:pPr>
          </w:p>
        </w:tc>
        <w:tc>
          <w:tcPr>
            <w:tcW w:w="850" w:type="dxa"/>
            <w:tcBorders>
              <w:top w:val="single" w:sz="4" w:space="0" w:color="auto"/>
              <w:bottom w:val="single" w:sz="4" w:space="0" w:color="auto"/>
            </w:tcBorders>
            <w:shd w:val="clear" w:color="auto" w:fill="F2F2F2"/>
            <w:vAlign w:val="bottom"/>
          </w:tcPr>
          <w:p w14:paraId="6F72B037"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bCs/>
                <w:sz w:val="24"/>
                <w:szCs w:val="24"/>
              </w:rPr>
            </w:pPr>
            <w:r w:rsidRPr="00360952">
              <w:rPr>
                <w:rFonts w:ascii="Arial" w:eastAsia="Times New Roman" w:hAnsi="Arial" w:cs="Arial"/>
                <w:b/>
                <w:bCs/>
                <w:sz w:val="24"/>
                <w:szCs w:val="24"/>
              </w:rPr>
              <w:t>NO</w:t>
            </w:r>
          </w:p>
          <w:p w14:paraId="1DDF2E1C"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sz w:val="24"/>
                <w:szCs w:val="24"/>
              </w:rPr>
            </w:pPr>
          </w:p>
        </w:tc>
        <w:tc>
          <w:tcPr>
            <w:tcW w:w="851" w:type="dxa"/>
            <w:tcBorders>
              <w:top w:val="single" w:sz="4" w:space="0" w:color="auto"/>
              <w:bottom w:val="single" w:sz="4" w:space="0" w:color="auto"/>
            </w:tcBorders>
            <w:shd w:val="clear" w:color="auto" w:fill="F2F2F2"/>
            <w:vAlign w:val="bottom"/>
          </w:tcPr>
          <w:p w14:paraId="15F8B307"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bCs/>
                <w:sz w:val="24"/>
                <w:szCs w:val="24"/>
              </w:rPr>
            </w:pPr>
            <w:r w:rsidRPr="00360952">
              <w:rPr>
                <w:rFonts w:ascii="Arial" w:eastAsia="Times New Roman" w:hAnsi="Arial" w:cs="Arial"/>
                <w:b/>
                <w:bCs/>
                <w:sz w:val="24"/>
                <w:szCs w:val="24"/>
              </w:rPr>
              <w:t>N/A</w:t>
            </w:r>
          </w:p>
          <w:p w14:paraId="00F8D8A2"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sz w:val="24"/>
                <w:szCs w:val="24"/>
              </w:rPr>
            </w:pPr>
          </w:p>
        </w:tc>
      </w:tr>
      <w:tr w:rsidR="002F04F3" w:rsidRPr="00360952" w14:paraId="643CD85E" w14:textId="77777777" w:rsidTr="00430A31">
        <w:trPr>
          <w:trHeight w:val="492"/>
        </w:trPr>
        <w:tc>
          <w:tcPr>
            <w:tcW w:w="596" w:type="dxa"/>
            <w:tcBorders>
              <w:top w:val="single" w:sz="4" w:space="0" w:color="auto"/>
              <w:bottom w:val="single" w:sz="4" w:space="0" w:color="auto"/>
            </w:tcBorders>
            <w:shd w:val="clear" w:color="auto" w:fill="F2F2F2"/>
            <w:vAlign w:val="center"/>
          </w:tcPr>
          <w:p w14:paraId="1475B51C"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Cs/>
                <w:sz w:val="24"/>
                <w:szCs w:val="24"/>
              </w:rPr>
            </w:pPr>
            <w:r w:rsidRPr="00360952">
              <w:rPr>
                <w:rFonts w:ascii="Arial" w:eastAsia="Times New Roman" w:hAnsi="Arial" w:cs="Arial"/>
                <w:bCs/>
                <w:sz w:val="24"/>
                <w:szCs w:val="24"/>
              </w:rPr>
              <w:t>7</w:t>
            </w:r>
          </w:p>
        </w:tc>
        <w:tc>
          <w:tcPr>
            <w:tcW w:w="7401" w:type="dxa"/>
            <w:tcBorders>
              <w:top w:val="single" w:sz="4" w:space="0" w:color="auto"/>
              <w:bottom w:val="single" w:sz="4" w:space="0" w:color="auto"/>
            </w:tcBorders>
            <w:shd w:val="clear" w:color="auto" w:fill="F2F2F2"/>
            <w:vAlign w:val="center"/>
          </w:tcPr>
          <w:p w14:paraId="02B1B1D1"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5FF4CB4" w14:textId="77777777" w:rsidR="00430A31" w:rsidRPr="00360952" w:rsidRDefault="00EB0048" w:rsidP="00430A31">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1418780434"/>
                <w14:checkbox>
                  <w14:checked w14:val="1"/>
                  <w14:checkedState w14:val="2612" w14:font="MS Gothic"/>
                  <w14:uncheckedState w14:val="2610" w14:font="MS Gothic"/>
                </w14:checkbox>
              </w:sdtPr>
              <w:sdtContent>
                <w:r w:rsidR="00430A31" w:rsidRPr="00360952">
                  <w:rPr>
                    <w:rFonts w:ascii="Segoe UI Symbol" w:eastAsia="Times New Roman" w:hAnsi="Segoe UI Symbol" w:cs="Segoe UI Symbol"/>
                    <w:sz w:val="24"/>
                    <w:szCs w:val="24"/>
                  </w:rPr>
                  <w:t>☒</w:t>
                </w:r>
              </w:sdtContent>
            </w:sdt>
          </w:p>
        </w:tc>
        <w:tc>
          <w:tcPr>
            <w:tcW w:w="850" w:type="dxa"/>
            <w:tcBorders>
              <w:top w:val="single" w:sz="4" w:space="0" w:color="auto"/>
              <w:bottom w:val="single" w:sz="4" w:space="0" w:color="auto"/>
            </w:tcBorders>
            <w:shd w:val="clear" w:color="auto" w:fill="BFBFBF"/>
            <w:vAlign w:val="center"/>
          </w:tcPr>
          <w:p w14:paraId="5E2E94EB" w14:textId="77777777" w:rsidR="00430A31" w:rsidRPr="00360952" w:rsidRDefault="00EB0048" w:rsidP="00430A31">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2018915239"/>
                <w14:checkbox>
                  <w14:checked w14:val="0"/>
                  <w14:checkedState w14:val="2612" w14:font="MS Gothic"/>
                  <w14:uncheckedState w14:val="2610" w14:font="MS Gothic"/>
                </w14:checkbox>
              </w:sdtPr>
              <w:sdtContent>
                <w:r w:rsidR="00430A31" w:rsidRPr="00360952">
                  <w:rPr>
                    <w:rFonts w:ascii="Segoe UI Symbol" w:eastAsia="Times New Roman" w:hAnsi="Segoe UI Symbol" w:cs="Segoe UI Symbol"/>
                    <w:sz w:val="24"/>
                    <w:szCs w:val="24"/>
                  </w:rPr>
                  <w:t>☐</w:t>
                </w:r>
              </w:sdtContent>
            </w:sdt>
          </w:p>
        </w:tc>
        <w:tc>
          <w:tcPr>
            <w:tcW w:w="851" w:type="dxa"/>
            <w:tcBorders>
              <w:top w:val="single" w:sz="4" w:space="0" w:color="auto"/>
              <w:bottom w:val="single" w:sz="4" w:space="0" w:color="auto"/>
            </w:tcBorders>
            <w:shd w:val="clear" w:color="auto" w:fill="BFBFBF"/>
            <w:vAlign w:val="center"/>
          </w:tcPr>
          <w:p w14:paraId="3C13F222" w14:textId="77777777" w:rsidR="00430A31" w:rsidRPr="00360952" w:rsidRDefault="00EB0048" w:rsidP="00430A31">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774482751"/>
                <w14:checkbox>
                  <w14:checked w14:val="0"/>
                  <w14:checkedState w14:val="2612" w14:font="MS Gothic"/>
                  <w14:uncheckedState w14:val="2610" w14:font="MS Gothic"/>
                </w14:checkbox>
              </w:sdtPr>
              <w:sdtContent>
                <w:r w:rsidR="00430A31" w:rsidRPr="00360952">
                  <w:rPr>
                    <w:rFonts w:ascii="Segoe UI Symbol" w:eastAsia="Times New Roman" w:hAnsi="Segoe UI Symbol" w:cs="Segoe UI Symbol"/>
                    <w:sz w:val="24"/>
                    <w:szCs w:val="24"/>
                  </w:rPr>
                  <w:t>☐</w:t>
                </w:r>
              </w:sdtContent>
            </w:sdt>
          </w:p>
        </w:tc>
      </w:tr>
      <w:tr w:rsidR="00221D4B" w:rsidRPr="00360952" w14:paraId="5730E1E2" w14:textId="77777777" w:rsidTr="00430A31">
        <w:trPr>
          <w:trHeight w:val="492"/>
        </w:trPr>
        <w:tc>
          <w:tcPr>
            <w:tcW w:w="596" w:type="dxa"/>
            <w:tcBorders>
              <w:top w:val="single" w:sz="4" w:space="0" w:color="auto"/>
              <w:bottom w:val="single" w:sz="4" w:space="0" w:color="auto"/>
            </w:tcBorders>
            <w:shd w:val="clear" w:color="auto" w:fill="F2F2F2"/>
            <w:vAlign w:val="center"/>
          </w:tcPr>
          <w:p w14:paraId="0D457C12"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Cs/>
                <w:sz w:val="24"/>
                <w:szCs w:val="24"/>
              </w:rPr>
            </w:pPr>
            <w:r w:rsidRPr="00360952">
              <w:rPr>
                <w:rFonts w:ascii="Arial" w:eastAsia="Times New Roman" w:hAnsi="Arial" w:cs="Arial"/>
                <w:bCs/>
                <w:sz w:val="24"/>
                <w:szCs w:val="24"/>
              </w:rPr>
              <w:t>8</w:t>
            </w:r>
          </w:p>
        </w:tc>
        <w:tc>
          <w:tcPr>
            <w:tcW w:w="7401" w:type="dxa"/>
            <w:tcBorders>
              <w:top w:val="single" w:sz="4" w:space="0" w:color="auto"/>
              <w:bottom w:val="single" w:sz="4" w:space="0" w:color="auto"/>
            </w:tcBorders>
            <w:shd w:val="clear" w:color="auto" w:fill="F2F2F2"/>
            <w:vAlign w:val="center"/>
          </w:tcPr>
          <w:p w14:paraId="3DB583EC"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If YES, please give the certificate number. If the certificate number is not </w:t>
            </w:r>
            <w:proofErr w:type="gramStart"/>
            <w:r w:rsidRPr="00360952">
              <w:rPr>
                <w:rFonts w:ascii="Arial" w:eastAsia="Times New Roman" w:hAnsi="Arial" w:cs="Arial"/>
                <w:sz w:val="24"/>
                <w:szCs w:val="24"/>
              </w:rPr>
              <w:t>available</w:t>
            </w:r>
            <w:proofErr w:type="gramEnd"/>
            <w:r w:rsidRPr="00360952">
              <w:rPr>
                <w:rFonts w:ascii="Arial" w:eastAsia="Times New Roman"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792D637"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
                <w:bCs/>
                <w:sz w:val="24"/>
                <w:szCs w:val="24"/>
              </w:rPr>
            </w:pPr>
          </w:p>
        </w:tc>
      </w:tr>
    </w:tbl>
    <w:p w14:paraId="09567625"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
          <w:sz w:val="24"/>
          <w:szCs w:val="24"/>
        </w:rPr>
      </w:pPr>
    </w:p>
    <w:p w14:paraId="54FF1127"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t>SECTION I: Feedback, Consent and Confidentiality</w:t>
      </w:r>
    </w:p>
    <w:p w14:paraId="5841E959" w14:textId="77777777" w:rsidR="00430A31" w:rsidRPr="00360952" w:rsidRDefault="00430A31" w:rsidP="00430A31">
      <w:pPr>
        <w:spacing w:after="0" w:line="240" w:lineRule="auto"/>
        <w:rPr>
          <w:rFonts w:ascii="Arial" w:eastAsia="Times New Roman"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21D4B" w:rsidRPr="00360952" w14:paraId="52CC261F" w14:textId="77777777" w:rsidTr="00430A31">
        <w:tc>
          <w:tcPr>
            <w:tcW w:w="596" w:type="dxa"/>
            <w:tcBorders>
              <w:top w:val="single" w:sz="4" w:space="0" w:color="auto"/>
              <w:bottom w:val="single" w:sz="4" w:space="0" w:color="auto"/>
            </w:tcBorders>
            <w:shd w:val="clear" w:color="auto" w:fill="F2F2F2"/>
          </w:tcPr>
          <w:p w14:paraId="73A1CF8C"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t>1</w:t>
            </w:r>
          </w:p>
        </w:tc>
        <w:tc>
          <w:tcPr>
            <w:tcW w:w="9923" w:type="dxa"/>
            <w:tcBorders>
              <w:top w:val="single" w:sz="4" w:space="0" w:color="auto"/>
              <w:bottom w:val="single" w:sz="4" w:space="0" w:color="auto"/>
            </w:tcBorders>
            <w:shd w:val="clear" w:color="auto" w:fill="F2F2F2"/>
          </w:tcPr>
          <w:p w14:paraId="21A4345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Feedback</w:t>
            </w:r>
          </w:p>
          <w:p w14:paraId="337962B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What de-briefing and feedback will be provided to participants, how will this be done and when? </w:t>
            </w:r>
          </w:p>
        </w:tc>
      </w:tr>
      <w:tr w:rsidR="006774A3" w:rsidRPr="00360952" w14:paraId="7AD86269" w14:textId="77777777" w:rsidTr="004D5CC2">
        <w:tc>
          <w:tcPr>
            <w:tcW w:w="596" w:type="dxa"/>
            <w:tcBorders>
              <w:top w:val="single" w:sz="4" w:space="0" w:color="auto"/>
              <w:bottom w:val="single" w:sz="4" w:space="0" w:color="auto"/>
            </w:tcBorders>
          </w:tcPr>
          <w:p w14:paraId="7CDF5CD5" w14:textId="77777777" w:rsidR="00430A31" w:rsidRPr="00360952" w:rsidRDefault="00430A31" w:rsidP="00430A31">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1FF954F6"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Upon completing the study, the participants will be provided with a debrief sheet. This sheet will be </w:t>
            </w:r>
            <w:proofErr w:type="gramStart"/>
            <w:r w:rsidRPr="00360952">
              <w:rPr>
                <w:rFonts w:ascii="Arial" w:eastAsia="Times New Roman" w:hAnsi="Arial" w:cs="Arial"/>
                <w:sz w:val="24"/>
                <w:szCs w:val="24"/>
              </w:rPr>
              <w:t>thank</w:t>
            </w:r>
            <w:proofErr w:type="gramEnd"/>
            <w:r w:rsidRPr="00360952">
              <w:rPr>
                <w:rFonts w:ascii="Arial" w:eastAsia="Times New Roman" w:hAnsi="Arial" w:cs="Arial"/>
                <w:sz w:val="24"/>
                <w:szCs w:val="24"/>
              </w:rPr>
              <w:t xml:space="preserve"> the participants for taking part in the study. It will re-iterate the aim of the study, the rights of the participant, the storage details </w:t>
            </w:r>
            <w:proofErr w:type="gramStart"/>
            <w:r w:rsidRPr="00360952">
              <w:rPr>
                <w:rFonts w:ascii="Arial" w:eastAsia="Times New Roman" w:hAnsi="Arial" w:cs="Arial"/>
                <w:sz w:val="24"/>
                <w:szCs w:val="24"/>
              </w:rPr>
              <w:t>and also</w:t>
            </w:r>
            <w:proofErr w:type="gramEnd"/>
            <w:r w:rsidRPr="00360952">
              <w:rPr>
                <w:rFonts w:ascii="Arial" w:eastAsia="Times New Roman" w:hAnsi="Arial" w:cs="Arial"/>
                <w:sz w:val="24"/>
                <w:szCs w:val="24"/>
              </w:rPr>
              <w:t xml:space="preserve"> the contact details </w:t>
            </w:r>
            <w:r w:rsidRPr="00360952">
              <w:rPr>
                <w:rFonts w:ascii="Arial" w:eastAsia="Times New Roman" w:hAnsi="Arial" w:cs="Arial"/>
                <w:sz w:val="24"/>
                <w:szCs w:val="24"/>
              </w:rPr>
              <w:lastRenderedPageBreak/>
              <w:t xml:space="preserve">(University email address) of the principal researcher should they require further information. </w:t>
            </w:r>
          </w:p>
          <w:p w14:paraId="3B3D2554" w14:textId="77777777" w:rsidR="00430A31" w:rsidRPr="00360952" w:rsidRDefault="00430A31" w:rsidP="00430A31">
            <w:pPr>
              <w:spacing w:after="0" w:line="240" w:lineRule="auto"/>
              <w:rPr>
                <w:rFonts w:ascii="Arial" w:eastAsia="Times New Roman" w:hAnsi="Arial" w:cs="Arial"/>
                <w:sz w:val="24"/>
                <w:szCs w:val="24"/>
              </w:rPr>
            </w:pPr>
          </w:p>
          <w:p w14:paraId="33CDD7B1"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4FC6B352" w14:textId="77777777" w:rsidTr="00430A31">
        <w:tc>
          <w:tcPr>
            <w:tcW w:w="596" w:type="dxa"/>
            <w:tcBorders>
              <w:top w:val="single" w:sz="4" w:space="0" w:color="auto"/>
              <w:bottom w:val="single" w:sz="4" w:space="0" w:color="auto"/>
            </w:tcBorders>
            <w:shd w:val="clear" w:color="auto" w:fill="F2F2F2"/>
          </w:tcPr>
          <w:p w14:paraId="5A44506D"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lastRenderedPageBreak/>
              <w:t>2</w:t>
            </w:r>
          </w:p>
        </w:tc>
        <w:tc>
          <w:tcPr>
            <w:tcW w:w="9923" w:type="dxa"/>
            <w:tcBorders>
              <w:top w:val="single" w:sz="4" w:space="0" w:color="auto"/>
              <w:bottom w:val="single" w:sz="4" w:space="0" w:color="auto"/>
            </w:tcBorders>
            <w:shd w:val="clear" w:color="auto" w:fill="F2F2F2"/>
          </w:tcPr>
          <w:p w14:paraId="09CE5039"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b/>
                <w:sz w:val="24"/>
                <w:szCs w:val="24"/>
              </w:rPr>
              <w:t>Informed consent</w:t>
            </w:r>
          </w:p>
          <w:p w14:paraId="4AE86064"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lang w:eastAsia="en-GB"/>
              </w:rPr>
            </w:pPr>
            <w:r w:rsidRPr="00360952">
              <w:rPr>
                <w:rFonts w:ascii="Arial" w:eastAsia="Times New Roman"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74A3" w:rsidRPr="00360952" w14:paraId="2FE08127" w14:textId="77777777" w:rsidTr="004D5CC2">
        <w:tc>
          <w:tcPr>
            <w:tcW w:w="596" w:type="dxa"/>
            <w:tcBorders>
              <w:top w:val="single" w:sz="4" w:space="0" w:color="auto"/>
              <w:bottom w:val="single" w:sz="4" w:space="0" w:color="auto"/>
            </w:tcBorders>
          </w:tcPr>
          <w:p w14:paraId="14DA2636" w14:textId="77777777" w:rsidR="00430A31" w:rsidRPr="00360952" w:rsidRDefault="00430A31" w:rsidP="00430A31">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0FF89BCB" w14:textId="77777777" w:rsidR="00430A31" w:rsidRPr="00360952" w:rsidRDefault="00430A31" w:rsidP="00430A31">
            <w:pPr>
              <w:spacing w:after="0" w:line="240" w:lineRule="auto"/>
              <w:rPr>
                <w:rFonts w:ascii="Arial" w:eastAsia="Times New Roman" w:hAnsi="Arial" w:cs="Arial"/>
                <w:sz w:val="24"/>
                <w:szCs w:val="24"/>
              </w:rPr>
            </w:pPr>
          </w:p>
          <w:p w14:paraId="4F7D7ABC"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Participants will be given an information sheet which will detail the aims of the study, the data storage </w:t>
            </w:r>
            <w:proofErr w:type="gramStart"/>
            <w:r w:rsidRPr="00360952">
              <w:rPr>
                <w:rFonts w:ascii="Arial" w:eastAsia="Times New Roman" w:hAnsi="Arial" w:cs="Arial"/>
                <w:sz w:val="24"/>
                <w:szCs w:val="24"/>
              </w:rPr>
              <w:t>information</w:t>
            </w:r>
            <w:proofErr w:type="gramEnd"/>
            <w:r w:rsidRPr="00360952">
              <w:rPr>
                <w:rFonts w:ascii="Arial" w:eastAsia="Times New Roman" w:hAnsi="Arial" w:cs="Arial"/>
                <w:sz w:val="24"/>
                <w:szCs w:val="24"/>
              </w:rPr>
              <w:t xml:space="preserve"> and the rights of the participant. Following this they will then be required to sign a consent form prior to data collection commencing. </w:t>
            </w:r>
          </w:p>
          <w:p w14:paraId="1BDA5CC9" w14:textId="77777777" w:rsidR="00430A31" w:rsidRPr="00360952" w:rsidRDefault="00430A31" w:rsidP="00430A31">
            <w:pPr>
              <w:spacing w:after="0" w:line="240" w:lineRule="auto"/>
              <w:rPr>
                <w:rFonts w:ascii="Arial" w:eastAsia="Times New Roman" w:hAnsi="Arial" w:cs="Arial"/>
                <w:sz w:val="24"/>
                <w:szCs w:val="24"/>
              </w:rPr>
            </w:pPr>
          </w:p>
          <w:p w14:paraId="2326405F" w14:textId="77777777" w:rsidR="00430A31" w:rsidRPr="00360952" w:rsidRDefault="00430A31" w:rsidP="00430A31">
            <w:pPr>
              <w:spacing w:after="0" w:line="240" w:lineRule="auto"/>
              <w:rPr>
                <w:rFonts w:ascii="Arial" w:eastAsia="Times New Roman" w:hAnsi="Arial" w:cs="Arial"/>
                <w:sz w:val="24"/>
                <w:szCs w:val="24"/>
              </w:rPr>
            </w:pPr>
          </w:p>
          <w:p w14:paraId="0D803C94" w14:textId="77777777" w:rsidR="00430A31" w:rsidRPr="00360952" w:rsidRDefault="00430A31" w:rsidP="00430A31">
            <w:pPr>
              <w:spacing w:after="0" w:line="240" w:lineRule="auto"/>
              <w:rPr>
                <w:rFonts w:ascii="Arial" w:eastAsia="Times New Roman" w:hAnsi="Arial" w:cs="Arial"/>
                <w:sz w:val="24"/>
                <w:szCs w:val="24"/>
              </w:rPr>
            </w:pPr>
          </w:p>
          <w:p w14:paraId="0BA0B8DC"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221D4B" w:rsidRPr="00360952" w14:paraId="746461E6" w14:textId="77777777" w:rsidTr="00430A31">
        <w:tc>
          <w:tcPr>
            <w:tcW w:w="596" w:type="dxa"/>
            <w:tcBorders>
              <w:top w:val="single" w:sz="4" w:space="0" w:color="auto"/>
              <w:bottom w:val="single" w:sz="4" w:space="0" w:color="auto"/>
            </w:tcBorders>
            <w:shd w:val="clear" w:color="auto" w:fill="F2F2F2"/>
          </w:tcPr>
          <w:p w14:paraId="52C7759B" w14:textId="77777777" w:rsidR="00430A31" w:rsidRPr="00360952" w:rsidRDefault="00430A31" w:rsidP="00430A31">
            <w:pPr>
              <w:spacing w:after="0" w:line="240" w:lineRule="auto"/>
              <w:rPr>
                <w:rFonts w:ascii="Arial" w:eastAsia="Times New Roman" w:hAnsi="Arial" w:cs="Arial"/>
                <w:bCs/>
                <w:sz w:val="24"/>
                <w:szCs w:val="24"/>
              </w:rPr>
            </w:pPr>
            <w:r w:rsidRPr="00360952">
              <w:rPr>
                <w:rFonts w:ascii="Arial" w:eastAsia="Times New Roman" w:hAnsi="Arial" w:cs="Arial"/>
                <w:bCs/>
                <w:sz w:val="24"/>
                <w:szCs w:val="24"/>
              </w:rPr>
              <w:t>3</w:t>
            </w:r>
          </w:p>
        </w:tc>
        <w:tc>
          <w:tcPr>
            <w:tcW w:w="9923" w:type="dxa"/>
            <w:tcBorders>
              <w:top w:val="single" w:sz="4" w:space="0" w:color="auto"/>
              <w:bottom w:val="single" w:sz="4" w:space="0" w:color="auto"/>
            </w:tcBorders>
            <w:shd w:val="clear" w:color="auto" w:fill="F2F2F2"/>
          </w:tcPr>
          <w:p w14:paraId="48F79D3D"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t>Confidentiality / Anonymity</w:t>
            </w:r>
          </w:p>
          <w:p w14:paraId="5E58168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Set out how anonymity of participants and confidentiality will be ensured in any outputs. If anonymity is not being offered, explain why this is the case. </w:t>
            </w:r>
          </w:p>
        </w:tc>
      </w:tr>
      <w:tr w:rsidR="006774A3" w:rsidRPr="00360952" w14:paraId="2B6CFB94" w14:textId="77777777" w:rsidTr="004D5CC2">
        <w:tc>
          <w:tcPr>
            <w:tcW w:w="596" w:type="dxa"/>
            <w:tcBorders>
              <w:top w:val="single" w:sz="4" w:space="0" w:color="auto"/>
              <w:bottom w:val="single" w:sz="4" w:space="0" w:color="auto"/>
            </w:tcBorders>
          </w:tcPr>
          <w:p w14:paraId="4A0CAB3E" w14:textId="77777777" w:rsidR="00430A31" w:rsidRPr="00360952" w:rsidRDefault="00430A31" w:rsidP="00430A31">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63123892"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Using Facebook and what’s app links there will be a questionnaire survey by money survey. Every participant will have a unique number to hide their identify and keep them anonymous. Everyone’s data will be stored on a USB stick then deleted off when the report has been marked. Everyone will be 18 or over. There is no deception in this survey.</w:t>
            </w:r>
          </w:p>
          <w:p w14:paraId="4D112B14" w14:textId="77777777" w:rsidR="00430A31" w:rsidRPr="00360952" w:rsidRDefault="00430A31" w:rsidP="00430A31">
            <w:pPr>
              <w:spacing w:after="0" w:line="240" w:lineRule="auto"/>
              <w:rPr>
                <w:rFonts w:ascii="Arial" w:eastAsia="Times New Roman" w:hAnsi="Arial" w:cs="Arial"/>
                <w:sz w:val="24"/>
                <w:szCs w:val="24"/>
              </w:rPr>
            </w:pPr>
          </w:p>
          <w:p w14:paraId="26AE89A4" w14:textId="77777777" w:rsidR="00430A31" w:rsidRPr="00360952" w:rsidRDefault="00430A31" w:rsidP="00430A31">
            <w:pPr>
              <w:spacing w:after="0" w:line="240" w:lineRule="auto"/>
              <w:rPr>
                <w:rFonts w:ascii="Arial" w:eastAsia="Times New Roman" w:hAnsi="Arial" w:cs="Arial"/>
                <w:sz w:val="24"/>
                <w:szCs w:val="24"/>
              </w:rPr>
            </w:pPr>
          </w:p>
          <w:p w14:paraId="10E31739" w14:textId="77777777" w:rsidR="00430A31" w:rsidRPr="00360952" w:rsidRDefault="00430A31" w:rsidP="00430A31">
            <w:pPr>
              <w:spacing w:after="0" w:line="240" w:lineRule="auto"/>
              <w:rPr>
                <w:rFonts w:ascii="Arial" w:eastAsia="Times New Roman" w:hAnsi="Arial" w:cs="Arial"/>
                <w:sz w:val="24"/>
                <w:szCs w:val="24"/>
              </w:rPr>
            </w:pPr>
          </w:p>
          <w:p w14:paraId="72FE937C"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bl>
    <w:p w14:paraId="0EFC163D" w14:textId="77777777" w:rsidR="00430A31" w:rsidRPr="00360952" w:rsidRDefault="00430A31" w:rsidP="00430A31">
      <w:pPr>
        <w:spacing w:after="0" w:line="240" w:lineRule="auto"/>
        <w:rPr>
          <w:rFonts w:ascii="Arial" w:eastAsia="Times New Roman" w:hAnsi="Arial" w:cs="Arial"/>
          <w:sz w:val="24"/>
          <w:szCs w:val="24"/>
        </w:rPr>
      </w:pPr>
    </w:p>
    <w:p w14:paraId="77EDE1D9"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t>SECTION J: Data Protection and Storage</w:t>
      </w:r>
    </w:p>
    <w:p w14:paraId="7BFE2ACE" w14:textId="77777777" w:rsidR="00430A31" w:rsidRPr="00360952" w:rsidRDefault="00430A31" w:rsidP="00430A31">
      <w:pPr>
        <w:spacing w:after="0" w:line="240" w:lineRule="auto"/>
        <w:rPr>
          <w:rFonts w:ascii="Arial" w:eastAsia="Times New Roman"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33419" w:rsidRPr="00360952" w14:paraId="6973D5E9" w14:textId="77777777" w:rsidTr="00430A3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0BD0D1B"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FACB0C8" w14:textId="77777777" w:rsidR="00430A31" w:rsidRPr="00360952" w:rsidRDefault="00430A31" w:rsidP="00430A31">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360952">
              <w:rPr>
                <w:rFonts w:ascii="Arial" w:eastAsia="Times New Roman" w:hAnsi="Arial" w:cs="Arial"/>
                <w:sz w:val="24"/>
                <w:szCs w:val="24"/>
                <w:lang w:eastAsia="en-GB"/>
              </w:rPr>
              <w:t>Does the research activity involve personal da</w:t>
            </w:r>
            <w:r w:rsidRPr="00360952">
              <w:rPr>
                <w:rFonts w:ascii="Arial" w:eastAsia="Times New Roman" w:hAnsi="Arial" w:cs="Arial"/>
                <w:sz w:val="24"/>
                <w:szCs w:val="24"/>
                <w:shd w:val="clear" w:color="auto" w:fill="F2F2F2"/>
                <w:lang w:eastAsia="en-GB"/>
              </w:rPr>
              <w:t>t</w:t>
            </w:r>
            <w:r w:rsidRPr="00360952">
              <w:rPr>
                <w:rFonts w:ascii="Arial" w:eastAsia="Times New Roman" w:hAnsi="Arial" w:cs="Arial"/>
                <w:sz w:val="24"/>
                <w:szCs w:val="24"/>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F06B8AE"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360952">
              <w:rPr>
                <w:rFonts w:ascii="Arial" w:eastAsia="Times New Roman" w:hAnsi="Arial" w:cs="Arial"/>
                <w:b/>
                <w:bCs/>
                <w:sz w:val="24"/>
                <w:szCs w:val="24"/>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FE7C4C0"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360952">
              <w:rPr>
                <w:rFonts w:ascii="Arial" w:eastAsia="Times New Roman" w:hAnsi="Arial" w:cs="Arial"/>
                <w:b/>
                <w:bCs/>
                <w:sz w:val="24"/>
                <w:szCs w:val="24"/>
                <w:lang w:eastAsia="en-GB"/>
              </w:rPr>
              <w:t>NO</w:t>
            </w:r>
          </w:p>
        </w:tc>
      </w:tr>
      <w:tr w:rsidR="00133419" w:rsidRPr="00360952" w14:paraId="78FDD5E5" w14:textId="77777777" w:rsidTr="00430A3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BE23585"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bCs/>
                <w:iCs/>
                <w:sz w:val="24"/>
                <w:szCs w:val="24"/>
                <w:lang w:eastAsia="en-GB"/>
              </w:rPr>
            </w:pPr>
            <w:r w:rsidRPr="00360952">
              <w:rPr>
                <w:rFonts w:ascii="Arial" w:eastAsia="Times New Roman" w:hAnsi="Arial" w:cs="Arial"/>
                <w:bCs/>
                <w:iCs/>
                <w:sz w:val="24"/>
                <w:szCs w:val="24"/>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502BFC0B"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lang w:eastAsia="en-GB"/>
              </w:rPr>
            </w:pPr>
            <w:r w:rsidRPr="00360952">
              <w:rPr>
                <w:rFonts w:ascii="Arial" w:eastAsia="Times New Roman" w:hAnsi="Arial" w:cs="Arial"/>
                <w:b/>
                <w:bCs/>
                <w:i/>
                <w:iCs/>
                <w:sz w:val="24"/>
                <w:szCs w:val="24"/>
                <w:lang w:eastAsia="en-GB"/>
              </w:rPr>
              <w:t>“Personal data”</w:t>
            </w:r>
            <w:r w:rsidRPr="00360952">
              <w:rPr>
                <w:rFonts w:ascii="Arial" w:eastAsia="Times New Roman" w:hAnsi="Arial" w:cs="Arial"/>
                <w:i/>
                <w:iCs/>
                <w:sz w:val="24"/>
                <w:szCs w:val="24"/>
                <w:lang w:eastAsia="en-GB"/>
              </w:rPr>
              <w:t xml:space="preserve"> </w:t>
            </w:r>
            <w:r w:rsidRPr="00360952">
              <w:rPr>
                <w:rFonts w:ascii="Arial" w:eastAsia="Times New Roman" w:hAnsi="Arial" w:cs="Arial"/>
                <w:i/>
                <w:iCs/>
                <w:color w:val="333333"/>
                <w:sz w:val="24"/>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360952">
              <w:rPr>
                <w:rFonts w:ascii="Arial" w:eastAsia="Times New Roman" w:hAnsi="Arial" w:cs="Arial"/>
                <w:i/>
                <w:iCs/>
                <w:color w:val="333333"/>
                <w:sz w:val="24"/>
                <w:szCs w:val="24"/>
                <w:shd w:val="clear" w:color="auto" w:fill="F2F2F2"/>
                <w:lang w:eastAsia="en-GB"/>
              </w:rPr>
              <w:t>in particular by</w:t>
            </w:r>
            <w:proofErr w:type="gramEnd"/>
            <w:r w:rsidRPr="00360952">
              <w:rPr>
                <w:rFonts w:ascii="Arial" w:eastAsia="Times New Roman" w:hAnsi="Arial" w:cs="Arial"/>
                <w:i/>
                <w:iCs/>
                <w:color w:val="333333"/>
                <w:sz w:val="24"/>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360952">
              <w:rPr>
                <w:rFonts w:ascii="Arial" w:eastAsia="Times New Roman" w:hAnsi="Arial" w:cs="Arial"/>
                <w:i/>
                <w:iCs/>
                <w:color w:val="333333"/>
                <w:sz w:val="24"/>
                <w:szCs w:val="24"/>
                <w:shd w:val="clear" w:color="auto" w:fill="F2F2F2"/>
                <w:lang w:eastAsia="en-GB"/>
              </w:rPr>
              <w:t>is considered to be</w:t>
            </w:r>
            <w:proofErr w:type="gramEnd"/>
            <w:r w:rsidRPr="00360952">
              <w:rPr>
                <w:rFonts w:ascii="Arial" w:eastAsia="Times New Roman" w:hAnsi="Arial" w:cs="Arial"/>
                <w:i/>
                <w:iCs/>
                <w:color w:val="333333"/>
                <w:sz w:val="24"/>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2710BD6"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sz w:val="24"/>
                <w:szCs w:val="24"/>
                <w:lang w:val="en-US" w:eastAsia="en-GB"/>
              </w:rPr>
            </w:pPr>
            <w:r w:rsidRPr="00360952">
              <w:rPr>
                <w:rFonts w:ascii="Segoe UI Symbol" w:eastAsia="MS Gothic" w:hAnsi="Segoe UI Symbol" w:cs="Segoe UI Symbol"/>
                <w:sz w:val="24"/>
                <w:szCs w:val="24"/>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5DFE26B"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sz w:val="24"/>
                <w:szCs w:val="24"/>
                <w:lang w:val="en-US" w:eastAsia="en-GB"/>
              </w:rPr>
            </w:pPr>
            <w:r w:rsidRPr="00360952">
              <w:rPr>
                <w:rFonts w:ascii="Segoe UI Symbol" w:eastAsia="MS Gothic" w:hAnsi="Segoe UI Symbol" w:cs="Segoe UI Symbol"/>
                <w:sz w:val="24"/>
                <w:szCs w:val="24"/>
                <w:lang w:val="en-US" w:eastAsia="en-GB"/>
              </w:rPr>
              <w:t>☐</w:t>
            </w:r>
          </w:p>
        </w:tc>
      </w:tr>
      <w:tr w:rsidR="00B427B1" w:rsidRPr="00360952" w14:paraId="4629121F" w14:textId="77777777" w:rsidTr="00430A3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D03A6C8"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0221268" w14:textId="77777777" w:rsidR="00430A31" w:rsidRPr="00360952" w:rsidRDefault="00430A31" w:rsidP="00430A31">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360952">
              <w:rPr>
                <w:rFonts w:ascii="Arial" w:eastAsia="Times New Roman" w:hAnsi="Arial" w:cs="Arial"/>
                <w:sz w:val="24"/>
                <w:szCs w:val="24"/>
                <w:lang w:eastAsia="en-GB"/>
              </w:rPr>
              <w:t>If YES, provide a</w:t>
            </w:r>
            <w:r w:rsidRPr="00360952">
              <w:rPr>
                <w:rFonts w:ascii="Arial" w:eastAsia="Times New Roman" w:hAnsi="Arial" w:cs="Arial"/>
                <w:b/>
                <w:bCs/>
                <w:sz w:val="24"/>
                <w:szCs w:val="24"/>
                <w:lang w:eastAsia="en-GB"/>
              </w:rPr>
              <w:t xml:space="preserve"> </w:t>
            </w:r>
            <w:r w:rsidRPr="00360952">
              <w:rPr>
                <w:rFonts w:ascii="Arial" w:eastAsia="Times New Roman" w:hAnsi="Arial" w:cs="Arial"/>
                <w:sz w:val="24"/>
                <w:szCs w:val="24"/>
                <w:lang w:eastAsia="en-GB"/>
              </w:rPr>
              <w:t>description of the data and explain why this data needs to be collected:</w:t>
            </w:r>
          </w:p>
        </w:tc>
      </w:tr>
      <w:tr w:rsidR="00B427B1" w:rsidRPr="00360952" w14:paraId="6BC10B47" w14:textId="77777777" w:rsidTr="004D5CC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0A91025"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DD2FF5" w14:textId="77777777" w:rsidR="00430A31" w:rsidRPr="00360952" w:rsidRDefault="00430A31" w:rsidP="00430A31">
            <w:pPr>
              <w:spacing w:after="0" w:line="240" w:lineRule="auto"/>
              <w:rPr>
                <w:rFonts w:ascii="Arial" w:eastAsia="Times New Roman" w:hAnsi="Arial" w:cs="Arial"/>
                <w:sz w:val="24"/>
                <w:szCs w:val="24"/>
              </w:rPr>
            </w:pPr>
          </w:p>
          <w:p w14:paraId="2085C603" w14:textId="77777777" w:rsidR="00430A31" w:rsidRPr="00360952" w:rsidRDefault="00430A31" w:rsidP="00430A31">
            <w:pPr>
              <w:spacing w:after="0" w:line="240" w:lineRule="auto"/>
              <w:rPr>
                <w:rFonts w:ascii="Arial" w:eastAsia="Times New Roman" w:hAnsi="Arial" w:cs="Arial"/>
                <w:sz w:val="24"/>
                <w:szCs w:val="24"/>
              </w:rPr>
            </w:pPr>
          </w:p>
          <w:p w14:paraId="470A2C2B" w14:textId="77777777" w:rsidR="00430A31" w:rsidRPr="00360952" w:rsidRDefault="00430A31" w:rsidP="00430A31">
            <w:pPr>
              <w:spacing w:after="0" w:line="240" w:lineRule="auto"/>
              <w:rPr>
                <w:rFonts w:ascii="Arial" w:eastAsia="Times New Roman" w:hAnsi="Arial" w:cs="Arial"/>
                <w:sz w:val="24"/>
                <w:szCs w:val="24"/>
              </w:rPr>
            </w:pPr>
          </w:p>
          <w:p w14:paraId="6C4D479C" w14:textId="77777777" w:rsidR="00430A31" w:rsidRPr="00360952" w:rsidRDefault="00430A31" w:rsidP="00430A31">
            <w:pPr>
              <w:autoSpaceDE w:val="0"/>
              <w:autoSpaceDN w:val="0"/>
              <w:adjustRightInd w:val="0"/>
              <w:spacing w:after="0" w:line="240" w:lineRule="auto"/>
              <w:rPr>
                <w:rFonts w:ascii="Arial" w:eastAsia="Times New Roman" w:hAnsi="Arial" w:cs="Arial"/>
                <w:i/>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r w:rsidR="00133419" w:rsidRPr="00360952" w14:paraId="2B32B348" w14:textId="77777777" w:rsidTr="00430A31">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7DA9A4D" w14:textId="77777777" w:rsidR="00430A31" w:rsidRPr="00360952" w:rsidRDefault="00430A31" w:rsidP="00430A31">
            <w:pPr>
              <w:autoSpaceDE w:val="0"/>
              <w:autoSpaceDN w:val="0"/>
              <w:adjustRightInd w:val="0"/>
              <w:spacing w:after="0" w:line="240" w:lineRule="auto"/>
              <w:jc w:val="center"/>
              <w:rPr>
                <w:rFonts w:ascii="Arial" w:eastAsia="Times New Roman" w:hAnsi="Arial" w:cs="Arial"/>
                <w:sz w:val="24"/>
                <w:szCs w:val="24"/>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85E7163" w14:textId="77777777" w:rsidR="00430A31" w:rsidRPr="00360952" w:rsidRDefault="00430A31" w:rsidP="00430A31">
            <w:pPr>
              <w:autoSpaceDE w:val="0"/>
              <w:autoSpaceDN w:val="0"/>
              <w:adjustRightInd w:val="0"/>
              <w:spacing w:after="0" w:line="240" w:lineRule="auto"/>
              <w:rPr>
                <w:rFonts w:ascii="Arial" w:eastAsia="Calibri" w:hAnsi="Arial" w:cs="Arial"/>
                <w:sz w:val="24"/>
                <w:szCs w:val="24"/>
                <w:lang w:eastAsia="en-GB"/>
              </w:rPr>
            </w:pPr>
            <w:r w:rsidRPr="00360952">
              <w:rPr>
                <w:rFonts w:ascii="Arial" w:eastAsia="Times New Roman" w:hAnsi="Arial" w:cs="Arial"/>
                <w:sz w:val="24"/>
                <w:szCs w:val="24"/>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A30AEA4"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360952">
              <w:rPr>
                <w:rFonts w:ascii="Arial" w:eastAsia="Times New Roman" w:hAnsi="Arial" w:cs="Arial"/>
                <w:b/>
                <w:bCs/>
                <w:sz w:val="24"/>
                <w:szCs w:val="24"/>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8A8B4F3"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360952">
              <w:rPr>
                <w:rFonts w:ascii="Arial" w:eastAsia="Times New Roman" w:hAnsi="Arial" w:cs="Arial"/>
                <w:b/>
                <w:bCs/>
                <w:sz w:val="24"/>
                <w:szCs w:val="24"/>
                <w:lang w:eastAsia="en-GB"/>
              </w:rPr>
              <w:t>NO</w:t>
            </w:r>
          </w:p>
        </w:tc>
      </w:tr>
      <w:tr w:rsidR="00133419" w:rsidRPr="00360952" w14:paraId="24EFAC77" w14:textId="77777777" w:rsidTr="00430A3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314A54D" w14:textId="77777777" w:rsidR="00430A31" w:rsidRPr="00360952" w:rsidRDefault="00430A31" w:rsidP="00430A31">
            <w:pPr>
              <w:spacing w:after="0" w:line="240" w:lineRule="auto"/>
              <w:jc w:val="center"/>
              <w:rPr>
                <w:rFonts w:ascii="Arial" w:eastAsia="Times New Roman" w:hAnsi="Arial" w:cs="Arial"/>
                <w:bCs/>
                <w:iCs/>
                <w:color w:val="000000"/>
                <w:sz w:val="24"/>
                <w:szCs w:val="24"/>
                <w:lang w:eastAsia="en-GB"/>
              </w:rPr>
            </w:pPr>
            <w:r w:rsidRPr="00360952">
              <w:rPr>
                <w:rFonts w:ascii="Arial" w:eastAsia="Times New Roman" w:hAnsi="Arial" w:cs="Arial"/>
                <w:bCs/>
                <w:iCs/>
                <w:color w:val="000000"/>
                <w:sz w:val="24"/>
                <w:szCs w:val="24"/>
                <w:lang w:eastAsia="en-GB"/>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165423"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b/>
                <w:bCs/>
                <w:i/>
                <w:iCs/>
                <w:color w:val="000000"/>
                <w:sz w:val="24"/>
                <w:szCs w:val="24"/>
                <w:lang w:eastAsia="en-GB"/>
              </w:rPr>
              <w:t>“Special category data”</w:t>
            </w:r>
            <w:r w:rsidRPr="00360952">
              <w:rPr>
                <w:rFonts w:ascii="Arial" w:eastAsia="Times New Roman" w:hAnsi="Arial" w:cs="Arial"/>
                <w:i/>
                <w:iCs/>
                <w:color w:val="000000"/>
                <w:sz w:val="24"/>
                <w:szCs w:val="24"/>
                <w:lang w:eastAsia="en-GB"/>
              </w:rPr>
              <w:t> means sensitive personal data consisting of information as to the data subjects’ –</w:t>
            </w:r>
          </w:p>
          <w:p w14:paraId="25A6A266"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(a) racial or ethnic origin,</w:t>
            </w:r>
          </w:p>
          <w:p w14:paraId="04B0FB2D"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(b) political opinions,</w:t>
            </w:r>
          </w:p>
          <w:p w14:paraId="14A091D7"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w:t>
            </w:r>
            <w:proofErr w:type="gramStart"/>
            <w:r w:rsidRPr="00360952">
              <w:rPr>
                <w:rFonts w:ascii="Arial" w:eastAsia="Times New Roman" w:hAnsi="Arial" w:cs="Arial"/>
                <w:i/>
                <w:iCs/>
                <w:color w:val="000000"/>
                <w:sz w:val="24"/>
                <w:szCs w:val="24"/>
                <w:lang w:eastAsia="en-GB"/>
              </w:rPr>
              <w:t>c )</w:t>
            </w:r>
            <w:proofErr w:type="gramEnd"/>
            <w:r w:rsidRPr="00360952">
              <w:rPr>
                <w:rFonts w:ascii="Arial" w:eastAsia="Times New Roman" w:hAnsi="Arial" w:cs="Arial"/>
                <w:i/>
                <w:iCs/>
                <w:color w:val="000000"/>
                <w:sz w:val="24"/>
                <w:szCs w:val="24"/>
                <w:lang w:eastAsia="en-GB"/>
              </w:rPr>
              <w:t xml:space="preserve"> religious beliefs or other beliefs of a similar nature,</w:t>
            </w:r>
          </w:p>
          <w:p w14:paraId="6F07AA30"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(d) membership of a trade union (within the meaning of the Trade Union and Labour Relations (Consolidation) Act 1992),</w:t>
            </w:r>
          </w:p>
          <w:p w14:paraId="1418DF6A"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(e) physical or mental health or condition,</w:t>
            </w:r>
          </w:p>
          <w:p w14:paraId="193F8F3F"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(f) sexual life,</w:t>
            </w:r>
          </w:p>
          <w:p w14:paraId="36671E08" w14:textId="77777777" w:rsidR="00430A31" w:rsidRPr="00360952" w:rsidRDefault="00430A31" w:rsidP="00430A31">
            <w:pPr>
              <w:spacing w:after="0" w:line="240" w:lineRule="auto"/>
              <w:rPr>
                <w:rFonts w:ascii="Arial" w:eastAsia="Times New Roman" w:hAnsi="Arial" w:cs="Arial"/>
                <w:sz w:val="24"/>
                <w:szCs w:val="24"/>
                <w:lang w:eastAsia="en-GB"/>
              </w:rPr>
            </w:pPr>
            <w:r w:rsidRPr="00360952">
              <w:rPr>
                <w:rFonts w:ascii="Arial" w:eastAsia="Times New Roman" w:hAnsi="Arial" w:cs="Arial"/>
                <w:i/>
                <w:iCs/>
                <w:color w:val="000000"/>
                <w:sz w:val="24"/>
                <w:szCs w:val="24"/>
                <w:lang w:eastAsia="en-GB"/>
              </w:rPr>
              <w:t>(g) genetics,</w:t>
            </w:r>
          </w:p>
          <w:p w14:paraId="2CF7F0F3" w14:textId="77777777" w:rsidR="00430A31" w:rsidRPr="00360952" w:rsidRDefault="00430A31" w:rsidP="00430A31">
            <w:pPr>
              <w:spacing w:after="0" w:line="240" w:lineRule="auto"/>
              <w:rPr>
                <w:rFonts w:ascii="Arial" w:eastAsia="Times New Roman" w:hAnsi="Arial" w:cs="Arial"/>
                <w:i/>
                <w:iCs/>
                <w:color w:val="000000"/>
                <w:sz w:val="24"/>
                <w:szCs w:val="24"/>
                <w:lang w:eastAsia="en-GB"/>
              </w:rPr>
            </w:pPr>
            <w:r w:rsidRPr="00360952">
              <w:rPr>
                <w:rFonts w:ascii="Arial" w:eastAsia="Times New Roman" w:hAnsi="Arial" w:cs="Arial"/>
                <w:i/>
                <w:iCs/>
                <w:color w:val="000000"/>
                <w:sz w:val="24"/>
                <w:szCs w:val="24"/>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EE35E2A"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360952">
              <w:rPr>
                <w:rFonts w:ascii="Segoe UI Symbol" w:eastAsia="MS Gothic" w:hAnsi="Segoe UI Symbol" w:cs="Segoe UI Symbol"/>
                <w:sz w:val="24"/>
                <w:szCs w:val="24"/>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3A03A77"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360952">
              <w:rPr>
                <w:rFonts w:ascii="Arial" w:eastAsia="MS Gothic" w:hAnsi="Arial" w:cs="Arial"/>
                <w:sz w:val="24"/>
                <w:szCs w:val="24"/>
                <w:lang w:val="en-US" w:eastAsia="en-GB"/>
              </w:rPr>
              <w:t>x</w:t>
            </w:r>
          </w:p>
        </w:tc>
      </w:tr>
      <w:tr w:rsidR="00B427B1" w:rsidRPr="00360952" w14:paraId="4C8DE931" w14:textId="77777777" w:rsidTr="00430A3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9B824C7" w14:textId="77777777" w:rsidR="00430A31" w:rsidRPr="00360952" w:rsidRDefault="00430A31" w:rsidP="00430A31">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867AE13" w14:textId="77777777" w:rsidR="00430A31" w:rsidRPr="00360952" w:rsidRDefault="00430A31" w:rsidP="00430A31">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360952">
              <w:rPr>
                <w:rFonts w:ascii="Arial" w:eastAsia="Times New Roman" w:hAnsi="Arial" w:cs="Arial"/>
                <w:sz w:val="24"/>
                <w:szCs w:val="24"/>
                <w:lang w:eastAsia="en-GB"/>
              </w:rPr>
              <w:t>If YES, provide a</w:t>
            </w:r>
            <w:r w:rsidRPr="00360952">
              <w:rPr>
                <w:rFonts w:ascii="Arial" w:eastAsia="Times New Roman" w:hAnsi="Arial" w:cs="Arial"/>
                <w:b/>
                <w:bCs/>
                <w:sz w:val="24"/>
                <w:szCs w:val="24"/>
                <w:lang w:eastAsia="en-GB"/>
              </w:rPr>
              <w:t xml:space="preserve"> </w:t>
            </w:r>
            <w:r w:rsidRPr="00360952">
              <w:rPr>
                <w:rFonts w:ascii="Arial" w:eastAsia="Times New Roman" w:hAnsi="Arial" w:cs="Arial"/>
                <w:sz w:val="24"/>
                <w:szCs w:val="24"/>
                <w:lang w:eastAsia="en-GB"/>
              </w:rPr>
              <w:t>description of the special category data and explain why this data needs to be collected:</w:t>
            </w:r>
          </w:p>
        </w:tc>
      </w:tr>
      <w:tr w:rsidR="00B427B1" w:rsidRPr="00360952" w14:paraId="2B480AEF" w14:textId="77777777" w:rsidTr="004D5CC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B37D1EB"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D0B66" w14:textId="77777777" w:rsidR="00430A31" w:rsidRPr="00360952" w:rsidRDefault="00430A31" w:rsidP="00430A31">
            <w:pPr>
              <w:spacing w:after="0" w:line="240" w:lineRule="auto"/>
              <w:rPr>
                <w:rFonts w:ascii="Arial" w:eastAsia="Times New Roman" w:hAnsi="Arial" w:cs="Arial"/>
                <w:sz w:val="24"/>
                <w:szCs w:val="24"/>
              </w:rPr>
            </w:pPr>
          </w:p>
          <w:p w14:paraId="032B189B" w14:textId="77777777" w:rsidR="00430A31" w:rsidRPr="00360952" w:rsidRDefault="00430A31" w:rsidP="00430A31">
            <w:pPr>
              <w:spacing w:after="0" w:line="240" w:lineRule="auto"/>
              <w:rPr>
                <w:rFonts w:ascii="Arial" w:eastAsia="Times New Roman" w:hAnsi="Arial" w:cs="Arial"/>
                <w:sz w:val="24"/>
                <w:szCs w:val="24"/>
              </w:rPr>
            </w:pPr>
          </w:p>
          <w:p w14:paraId="275BAFE7" w14:textId="77777777" w:rsidR="00430A31" w:rsidRPr="00360952" w:rsidRDefault="00430A31" w:rsidP="00430A31">
            <w:pPr>
              <w:spacing w:after="0" w:line="240" w:lineRule="auto"/>
              <w:rPr>
                <w:rFonts w:ascii="Arial" w:eastAsia="Times New Roman" w:hAnsi="Arial" w:cs="Arial"/>
                <w:sz w:val="24"/>
                <w:szCs w:val="24"/>
              </w:rPr>
            </w:pPr>
          </w:p>
          <w:p w14:paraId="0377F03D" w14:textId="77777777" w:rsidR="00430A31" w:rsidRPr="00360952" w:rsidRDefault="00430A31" w:rsidP="00430A31">
            <w:pPr>
              <w:autoSpaceDE w:val="0"/>
              <w:autoSpaceDN w:val="0"/>
              <w:adjustRightInd w:val="0"/>
              <w:spacing w:after="0" w:line="240" w:lineRule="auto"/>
              <w:rPr>
                <w:rFonts w:ascii="Arial" w:eastAsia="Times New Roman" w:hAnsi="Arial" w:cs="Arial"/>
                <w:sz w:val="24"/>
                <w:szCs w:val="24"/>
              </w:rPr>
            </w:pPr>
            <w:r w:rsidRPr="00360952">
              <w:rPr>
                <w:rFonts w:ascii="Arial" w:eastAsia="Times New Roman" w:hAnsi="Arial" w:cs="Arial"/>
                <w:i/>
                <w:color w:val="808080"/>
                <w:sz w:val="24"/>
                <w:szCs w:val="24"/>
              </w:rPr>
              <w:t>(</w:t>
            </w:r>
            <w:proofErr w:type="gramStart"/>
            <w:r w:rsidRPr="00360952">
              <w:rPr>
                <w:rFonts w:ascii="Arial" w:eastAsia="Times New Roman" w:hAnsi="Arial" w:cs="Arial"/>
                <w:i/>
                <w:color w:val="808080"/>
                <w:sz w:val="24"/>
                <w:szCs w:val="24"/>
              </w:rPr>
              <w:t>this</w:t>
            </w:r>
            <w:proofErr w:type="gramEnd"/>
            <w:r w:rsidRPr="00360952">
              <w:rPr>
                <w:rFonts w:ascii="Arial" w:eastAsia="Times New Roman" w:hAnsi="Arial" w:cs="Arial"/>
                <w:i/>
                <w:color w:val="808080"/>
                <w:sz w:val="24"/>
                <w:szCs w:val="24"/>
              </w:rPr>
              <w:t xml:space="preserve"> box should expand as you type)</w:t>
            </w:r>
          </w:p>
        </w:tc>
      </w:tr>
    </w:tbl>
    <w:p w14:paraId="05D84433" w14:textId="77777777" w:rsidR="00430A31" w:rsidRPr="00360952" w:rsidRDefault="00430A31" w:rsidP="00430A31">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905"/>
        <w:gridCol w:w="992"/>
        <w:gridCol w:w="1026"/>
      </w:tblGrid>
      <w:tr w:rsidR="00430A31" w:rsidRPr="00360952" w14:paraId="6F531DD4" w14:textId="77777777" w:rsidTr="00430A31">
        <w:trPr>
          <w:trHeight w:val="439"/>
        </w:trPr>
        <w:tc>
          <w:tcPr>
            <w:tcW w:w="562" w:type="dxa"/>
            <w:shd w:val="clear" w:color="auto" w:fill="F2F2F2"/>
            <w:vAlign w:val="center"/>
          </w:tcPr>
          <w:p w14:paraId="54BD160B" w14:textId="77777777" w:rsidR="00430A31" w:rsidRPr="00360952" w:rsidRDefault="00430A31" w:rsidP="00430A31">
            <w:pPr>
              <w:autoSpaceDE w:val="0"/>
              <w:autoSpaceDN w:val="0"/>
              <w:adjustRightInd w:val="0"/>
              <w:jc w:val="center"/>
              <w:rPr>
                <w:rFonts w:ascii="Arial" w:hAnsi="Arial" w:cs="Arial"/>
                <w:sz w:val="24"/>
                <w:szCs w:val="24"/>
              </w:rPr>
            </w:pPr>
          </w:p>
        </w:tc>
        <w:tc>
          <w:tcPr>
            <w:tcW w:w="7905" w:type="dxa"/>
            <w:shd w:val="clear" w:color="auto" w:fill="F2F2F2"/>
          </w:tcPr>
          <w:p w14:paraId="750382B4" w14:textId="77777777" w:rsidR="00430A31" w:rsidRPr="00360952" w:rsidRDefault="00430A31" w:rsidP="00430A31">
            <w:pPr>
              <w:autoSpaceDE w:val="0"/>
              <w:autoSpaceDN w:val="0"/>
              <w:adjustRightInd w:val="0"/>
              <w:rPr>
                <w:rFonts w:ascii="Arial" w:hAnsi="Arial" w:cs="Arial"/>
                <w:b/>
                <w:bCs/>
                <w:sz w:val="24"/>
                <w:szCs w:val="24"/>
              </w:rPr>
            </w:pPr>
            <w:r w:rsidRPr="00360952">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cPr>
          <w:p w14:paraId="22BA2403"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1026" w:type="dxa"/>
            <w:shd w:val="clear" w:color="auto" w:fill="F2F2F2"/>
          </w:tcPr>
          <w:p w14:paraId="5A043ADD"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r>
      <w:tr w:rsidR="00430A31" w:rsidRPr="00360952" w14:paraId="4EC6E13A" w14:textId="77777777" w:rsidTr="00430A31">
        <w:trPr>
          <w:trHeight w:val="439"/>
        </w:trPr>
        <w:tc>
          <w:tcPr>
            <w:tcW w:w="562" w:type="dxa"/>
            <w:shd w:val="clear" w:color="auto" w:fill="F2F2F2"/>
            <w:vAlign w:val="center"/>
          </w:tcPr>
          <w:p w14:paraId="62AC3D4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5</w:t>
            </w:r>
          </w:p>
        </w:tc>
        <w:tc>
          <w:tcPr>
            <w:tcW w:w="7905" w:type="dxa"/>
            <w:shd w:val="clear" w:color="auto" w:fill="F2F2F2"/>
            <w:vAlign w:val="center"/>
          </w:tcPr>
          <w:p w14:paraId="04B7E95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Manual files (</w:t>
            </w:r>
            <w:proofErr w:type="gramStart"/>
            <w:r w:rsidRPr="00360952">
              <w:rPr>
                <w:rFonts w:ascii="Arial" w:hAnsi="Arial" w:cs="Arial"/>
                <w:sz w:val="24"/>
                <w:szCs w:val="24"/>
              </w:rPr>
              <w:t>i.e.</w:t>
            </w:r>
            <w:proofErr w:type="gramEnd"/>
            <w:r w:rsidRPr="00360952">
              <w:rPr>
                <w:rFonts w:ascii="Arial" w:hAnsi="Arial" w:cs="Arial"/>
                <w:sz w:val="24"/>
                <w:szCs w:val="24"/>
              </w:rPr>
              <w:t xml:space="preserve"> in paper form)?</w:t>
            </w:r>
          </w:p>
        </w:tc>
        <w:tc>
          <w:tcPr>
            <w:tcW w:w="992" w:type="dxa"/>
            <w:shd w:val="clear" w:color="auto" w:fill="BFBFBF"/>
          </w:tcPr>
          <w:sdt>
            <w:sdtPr>
              <w:rPr>
                <w:rFonts w:ascii="Arial" w:hAnsi="Arial" w:cs="Arial"/>
                <w:sz w:val="24"/>
                <w:szCs w:val="24"/>
              </w:rPr>
              <w:id w:val="-716891366"/>
              <w14:checkbox>
                <w14:checked w14:val="1"/>
                <w14:checkedState w14:val="2612" w14:font="MS Gothic"/>
                <w14:uncheckedState w14:val="2610" w14:font="MS Gothic"/>
              </w14:checkbox>
            </w:sdtPr>
            <w:sdtContent>
              <w:p w14:paraId="1E7EB36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24512450"/>
              <w14:checkbox>
                <w14:checked w14:val="0"/>
                <w14:checkedState w14:val="2612" w14:font="MS Gothic"/>
                <w14:uncheckedState w14:val="2610" w14:font="MS Gothic"/>
              </w14:checkbox>
            </w:sdtPr>
            <w:sdtContent>
              <w:p w14:paraId="7DB61EC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6ADD71D" w14:textId="77777777" w:rsidTr="00430A31">
        <w:trPr>
          <w:trHeight w:val="403"/>
        </w:trPr>
        <w:tc>
          <w:tcPr>
            <w:tcW w:w="562" w:type="dxa"/>
            <w:shd w:val="clear" w:color="auto" w:fill="F2F2F2"/>
            <w:vAlign w:val="center"/>
          </w:tcPr>
          <w:p w14:paraId="3EBB458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6</w:t>
            </w:r>
          </w:p>
        </w:tc>
        <w:tc>
          <w:tcPr>
            <w:tcW w:w="7905" w:type="dxa"/>
            <w:shd w:val="clear" w:color="auto" w:fill="F2F2F2"/>
            <w:vAlign w:val="center"/>
          </w:tcPr>
          <w:p w14:paraId="31668B75"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University computers?</w:t>
            </w:r>
          </w:p>
        </w:tc>
        <w:tc>
          <w:tcPr>
            <w:tcW w:w="992" w:type="dxa"/>
            <w:shd w:val="clear" w:color="auto" w:fill="BFBFBF"/>
          </w:tcPr>
          <w:sdt>
            <w:sdtPr>
              <w:rPr>
                <w:rFonts w:ascii="Arial" w:hAnsi="Arial" w:cs="Arial"/>
                <w:sz w:val="24"/>
                <w:szCs w:val="24"/>
              </w:rPr>
              <w:id w:val="-1058942064"/>
              <w14:checkbox>
                <w14:checked w14:val="0"/>
                <w14:checkedState w14:val="2612" w14:font="MS Gothic"/>
                <w14:uncheckedState w14:val="2610" w14:font="MS Gothic"/>
              </w14:checkbox>
            </w:sdtPr>
            <w:sdtContent>
              <w:p w14:paraId="4600CB50"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525707884"/>
              <w14:checkbox>
                <w14:checked w14:val="1"/>
                <w14:checkedState w14:val="2612" w14:font="MS Gothic"/>
                <w14:uncheckedState w14:val="2610" w14:font="MS Gothic"/>
              </w14:checkbox>
            </w:sdtPr>
            <w:sdtContent>
              <w:p w14:paraId="2784A4A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BD2A41F" w14:textId="77777777" w:rsidTr="00430A31">
        <w:trPr>
          <w:trHeight w:val="439"/>
        </w:trPr>
        <w:tc>
          <w:tcPr>
            <w:tcW w:w="562" w:type="dxa"/>
            <w:shd w:val="clear" w:color="auto" w:fill="F2F2F2"/>
            <w:vAlign w:val="center"/>
          </w:tcPr>
          <w:p w14:paraId="762246B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7</w:t>
            </w:r>
          </w:p>
        </w:tc>
        <w:tc>
          <w:tcPr>
            <w:tcW w:w="7905" w:type="dxa"/>
            <w:shd w:val="clear" w:color="auto" w:fill="F2F2F2"/>
            <w:vAlign w:val="center"/>
          </w:tcPr>
          <w:p w14:paraId="1BFF590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Private company computers?</w:t>
            </w:r>
          </w:p>
        </w:tc>
        <w:tc>
          <w:tcPr>
            <w:tcW w:w="992" w:type="dxa"/>
            <w:shd w:val="clear" w:color="auto" w:fill="BFBFBF"/>
          </w:tcPr>
          <w:sdt>
            <w:sdtPr>
              <w:rPr>
                <w:rFonts w:ascii="Arial" w:hAnsi="Arial" w:cs="Arial"/>
                <w:sz w:val="24"/>
                <w:szCs w:val="24"/>
              </w:rPr>
              <w:id w:val="428779520"/>
              <w14:checkbox>
                <w14:checked w14:val="0"/>
                <w14:checkedState w14:val="2612" w14:font="MS Gothic"/>
                <w14:uncheckedState w14:val="2610" w14:font="MS Gothic"/>
              </w14:checkbox>
            </w:sdtPr>
            <w:sdtContent>
              <w:p w14:paraId="2E085D0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738441066"/>
              <w14:checkbox>
                <w14:checked w14:val="1"/>
                <w14:checkedState w14:val="2612" w14:font="MS Gothic"/>
                <w14:uncheckedState w14:val="2610" w14:font="MS Gothic"/>
              </w14:checkbox>
            </w:sdtPr>
            <w:sdtContent>
              <w:p w14:paraId="11E6BC4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994CA2A" w14:textId="77777777" w:rsidTr="00430A31">
        <w:trPr>
          <w:trHeight w:val="403"/>
        </w:trPr>
        <w:tc>
          <w:tcPr>
            <w:tcW w:w="562" w:type="dxa"/>
            <w:shd w:val="clear" w:color="auto" w:fill="F2F2F2"/>
            <w:vAlign w:val="center"/>
          </w:tcPr>
          <w:p w14:paraId="3AEF246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8</w:t>
            </w:r>
          </w:p>
        </w:tc>
        <w:tc>
          <w:tcPr>
            <w:tcW w:w="7905" w:type="dxa"/>
            <w:shd w:val="clear" w:color="auto" w:fill="F2F2F2"/>
            <w:vAlign w:val="center"/>
          </w:tcPr>
          <w:p w14:paraId="0354A03F"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Home or other personal computers?</w:t>
            </w:r>
          </w:p>
        </w:tc>
        <w:tc>
          <w:tcPr>
            <w:tcW w:w="992" w:type="dxa"/>
            <w:shd w:val="clear" w:color="auto" w:fill="BFBFBF"/>
          </w:tcPr>
          <w:sdt>
            <w:sdtPr>
              <w:rPr>
                <w:rFonts w:ascii="Arial" w:hAnsi="Arial" w:cs="Arial"/>
                <w:sz w:val="24"/>
                <w:szCs w:val="24"/>
              </w:rPr>
              <w:id w:val="666676712"/>
              <w14:checkbox>
                <w14:checked w14:val="1"/>
                <w14:checkedState w14:val="2612" w14:font="MS Gothic"/>
                <w14:uncheckedState w14:val="2610" w14:font="MS Gothic"/>
              </w14:checkbox>
            </w:sdtPr>
            <w:sdtContent>
              <w:p w14:paraId="60944B0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243309197"/>
              <w14:checkbox>
                <w14:checked w14:val="0"/>
                <w14:checkedState w14:val="2612" w14:font="MS Gothic"/>
                <w14:uncheckedState w14:val="2610" w14:font="MS Gothic"/>
              </w14:checkbox>
            </w:sdtPr>
            <w:sdtContent>
              <w:p w14:paraId="340F49F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40E405B" w14:textId="77777777" w:rsidTr="00430A31">
        <w:trPr>
          <w:trHeight w:val="403"/>
        </w:trPr>
        <w:tc>
          <w:tcPr>
            <w:tcW w:w="562" w:type="dxa"/>
            <w:shd w:val="clear" w:color="auto" w:fill="F2F2F2"/>
            <w:vAlign w:val="center"/>
          </w:tcPr>
          <w:p w14:paraId="6C1C93C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9</w:t>
            </w:r>
          </w:p>
        </w:tc>
        <w:tc>
          <w:tcPr>
            <w:tcW w:w="7905" w:type="dxa"/>
            <w:shd w:val="clear" w:color="auto" w:fill="F2F2F2"/>
            <w:vAlign w:val="center"/>
          </w:tcPr>
          <w:p w14:paraId="1F5D65E6"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Laptop computers/ CDs/ Portable disk-drives/ memory sticks?</w:t>
            </w:r>
          </w:p>
        </w:tc>
        <w:tc>
          <w:tcPr>
            <w:tcW w:w="992" w:type="dxa"/>
            <w:shd w:val="clear" w:color="auto" w:fill="BFBFBF"/>
          </w:tcPr>
          <w:sdt>
            <w:sdtPr>
              <w:rPr>
                <w:rFonts w:ascii="Arial" w:hAnsi="Arial" w:cs="Arial"/>
                <w:sz w:val="24"/>
                <w:szCs w:val="24"/>
              </w:rPr>
              <w:id w:val="1761182650"/>
              <w14:checkbox>
                <w14:checked w14:val="1"/>
                <w14:checkedState w14:val="2612" w14:font="MS Gothic"/>
                <w14:uncheckedState w14:val="2610" w14:font="MS Gothic"/>
              </w14:checkbox>
            </w:sdtPr>
            <w:sdtContent>
              <w:p w14:paraId="5D1AFC1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031489010"/>
              <w14:checkbox>
                <w14:checked w14:val="0"/>
                <w14:checkedState w14:val="2612" w14:font="MS Gothic"/>
                <w14:uncheckedState w14:val="2610" w14:font="MS Gothic"/>
              </w14:checkbox>
            </w:sdtPr>
            <w:sdtContent>
              <w:p w14:paraId="6F46393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B2CF4BA" w14:textId="77777777" w:rsidTr="00430A31">
        <w:trPr>
          <w:trHeight w:val="403"/>
        </w:trPr>
        <w:tc>
          <w:tcPr>
            <w:tcW w:w="562" w:type="dxa"/>
            <w:shd w:val="clear" w:color="auto" w:fill="F2F2F2"/>
            <w:vAlign w:val="center"/>
          </w:tcPr>
          <w:p w14:paraId="61C7DE9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10</w:t>
            </w:r>
          </w:p>
        </w:tc>
        <w:tc>
          <w:tcPr>
            <w:tcW w:w="7905" w:type="dxa"/>
            <w:shd w:val="clear" w:color="auto" w:fill="F2F2F2"/>
            <w:vAlign w:val="center"/>
          </w:tcPr>
          <w:p w14:paraId="4BB41B1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“Cloud” storage or websites?</w:t>
            </w:r>
          </w:p>
        </w:tc>
        <w:tc>
          <w:tcPr>
            <w:tcW w:w="992" w:type="dxa"/>
            <w:shd w:val="clear" w:color="auto" w:fill="BFBFBF"/>
          </w:tcPr>
          <w:sdt>
            <w:sdtPr>
              <w:rPr>
                <w:rFonts w:ascii="Arial" w:hAnsi="Arial" w:cs="Arial"/>
                <w:sz w:val="24"/>
                <w:szCs w:val="24"/>
              </w:rPr>
              <w:id w:val="-40376448"/>
              <w14:checkbox>
                <w14:checked w14:val="1"/>
                <w14:checkedState w14:val="2612" w14:font="MS Gothic"/>
                <w14:uncheckedState w14:val="2610" w14:font="MS Gothic"/>
              </w14:checkbox>
            </w:sdtPr>
            <w:sdtContent>
              <w:p w14:paraId="5780AE2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2004037841"/>
              <w14:checkbox>
                <w14:checked w14:val="0"/>
                <w14:checkedState w14:val="2612" w14:font="MS Gothic"/>
                <w14:uncheckedState w14:val="2610" w14:font="MS Gothic"/>
              </w14:checkbox>
            </w:sdtPr>
            <w:sdtContent>
              <w:p w14:paraId="7EA5013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3F58DE3A" w14:textId="77777777" w:rsidTr="00430A31">
        <w:trPr>
          <w:trHeight w:val="403"/>
        </w:trPr>
        <w:tc>
          <w:tcPr>
            <w:tcW w:w="562" w:type="dxa"/>
            <w:shd w:val="clear" w:color="auto" w:fill="F2F2F2"/>
            <w:vAlign w:val="center"/>
          </w:tcPr>
          <w:p w14:paraId="26B5315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11</w:t>
            </w:r>
          </w:p>
        </w:tc>
        <w:tc>
          <w:tcPr>
            <w:tcW w:w="7905" w:type="dxa"/>
            <w:shd w:val="clear" w:color="auto" w:fill="F2F2F2"/>
          </w:tcPr>
          <w:p w14:paraId="103322D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Other – specify:</w:t>
            </w:r>
          </w:p>
          <w:p w14:paraId="14CD319C" w14:textId="77777777" w:rsidR="00430A31" w:rsidRPr="00360952" w:rsidRDefault="00430A31" w:rsidP="00430A31">
            <w:pPr>
              <w:autoSpaceDE w:val="0"/>
              <w:autoSpaceDN w:val="0"/>
              <w:adjustRightInd w:val="0"/>
              <w:rPr>
                <w:rFonts w:ascii="Arial" w:hAnsi="Arial" w:cs="Arial"/>
                <w:sz w:val="24"/>
                <w:szCs w:val="24"/>
              </w:rPr>
            </w:pPr>
          </w:p>
        </w:tc>
        <w:tc>
          <w:tcPr>
            <w:tcW w:w="992" w:type="dxa"/>
            <w:shd w:val="clear" w:color="auto" w:fill="BFBF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EF4DF6D"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575544959"/>
              <w14:checkbox>
                <w14:checked w14:val="0"/>
                <w14:checkedState w14:val="2612" w14:font="MS Gothic"/>
                <w14:uncheckedState w14:val="2610" w14:font="MS Gothic"/>
              </w14:checkbox>
            </w:sdtPr>
            <w:sdtContent>
              <w:p w14:paraId="332C237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080C4A57" w14:textId="77777777" w:rsidTr="00430A31">
        <w:trPr>
          <w:trHeight w:val="403"/>
        </w:trPr>
        <w:tc>
          <w:tcPr>
            <w:tcW w:w="562" w:type="dxa"/>
            <w:shd w:val="clear" w:color="auto" w:fill="F2F2F2"/>
            <w:vAlign w:val="center"/>
          </w:tcPr>
          <w:p w14:paraId="4F521CAE"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sz w:val="24"/>
                <w:szCs w:val="24"/>
              </w:rPr>
              <w:t>12</w:t>
            </w:r>
          </w:p>
        </w:tc>
        <w:tc>
          <w:tcPr>
            <w:tcW w:w="9923" w:type="dxa"/>
            <w:gridSpan w:val="3"/>
            <w:shd w:val="clear" w:color="auto" w:fill="F2F2F2"/>
          </w:tcPr>
          <w:p w14:paraId="1C230F3D" w14:textId="77777777" w:rsidR="00430A31" w:rsidRPr="00360952" w:rsidRDefault="00430A31" w:rsidP="00430A31">
            <w:pPr>
              <w:autoSpaceDE w:val="0"/>
              <w:autoSpaceDN w:val="0"/>
              <w:adjustRightInd w:val="0"/>
              <w:rPr>
                <w:rFonts w:ascii="Arial" w:hAnsi="Arial" w:cs="Arial"/>
                <w:b/>
                <w:bCs/>
                <w:sz w:val="24"/>
                <w:szCs w:val="24"/>
              </w:rPr>
            </w:pPr>
            <w:r w:rsidRPr="00360952">
              <w:rPr>
                <w:rFonts w:ascii="Arial" w:hAnsi="Arial" w:cs="Arial"/>
                <w:bCs/>
                <w:sz w:val="24"/>
                <w:szCs w:val="24"/>
              </w:rPr>
              <w:t xml:space="preserve">For all stored data, explain the measures in place to ensure the security of the data collected, data confidentiality, including details of backup procedures, </w:t>
            </w:r>
            <w:r w:rsidRPr="00360952">
              <w:rPr>
                <w:rFonts w:ascii="Arial" w:hAnsi="Arial" w:cs="Arial"/>
                <w:bCs/>
                <w:sz w:val="24"/>
                <w:szCs w:val="24"/>
                <w:shd w:val="clear" w:color="auto" w:fill="F2F2F2"/>
              </w:rPr>
              <w:t>password</w:t>
            </w:r>
            <w:r w:rsidRPr="00360952">
              <w:rPr>
                <w:rFonts w:ascii="Arial" w:hAnsi="Arial" w:cs="Arial"/>
                <w:bCs/>
                <w:sz w:val="24"/>
                <w:szCs w:val="24"/>
              </w:rPr>
              <w:t xml:space="preserve"> protection, encryption, anonymisation and pseudonymisation</w:t>
            </w:r>
            <w:r w:rsidRPr="00360952">
              <w:rPr>
                <w:rFonts w:ascii="Arial" w:hAnsi="Arial" w:cs="Arial"/>
                <w:sz w:val="24"/>
                <w:szCs w:val="24"/>
              </w:rPr>
              <w:t>:</w:t>
            </w:r>
          </w:p>
        </w:tc>
      </w:tr>
      <w:tr w:rsidR="00430A31" w:rsidRPr="00360952" w14:paraId="77C1754B" w14:textId="77777777" w:rsidTr="008C771A">
        <w:trPr>
          <w:trHeight w:val="403"/>
        </w:trPr>
        <w:tc>
          <w:tcPr>
            <w:tcW w:w="562" w:type="dxa"/>
            <w:vAlign w:val="center"/>
          </w:tcPr>
          <w:p w14:paraId="5A8CA167" w14:textId="77777777" w:rsidR="00430A31" w:rsidRPr="00360952" w:rsidRDefault="00430A31" w:rsidP="00430A31">
            <w:pPr>
              <w:jc w:val="center"/>
              <w:rPr>
                <w:rFonts w:ascii="Arial" w:hAnsi="Arial" w:cs="Arial"/>
                <w:sz w:val="24"/>
                <w:szCs w:val="24"/>
              </w:rPr>
            </w:pPr>
          </w:p>
        </w:tc>
        <w:tc>
          <w:tcPr>
            <w:tcW w:w="9923" w:type="dxa"/>
            <w:gridSpan w:val="3"/>
          </w:tcPr>
          <w:p w14:paraId="6018D64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All data will be stored on a coded and locked USB device that only the researcher will have the password for, to ensure all data is safe and remains confidential. No issues should arise in relation to diversity and equality, as questionnaire will be online to any person wishing to complete the survey. People under 18 will not be allowed to complete the study. </w:t>
            </w:r>
          </w:p>
          <w:p w14:paraId="33E1C7F9" w14:textId="77777777" w:rsidR="00430A31" w:rsidRPr="00360952" w:rsidRDefault="00430A31" w:rsidP="00430A31">
            <w:pPr>
              <w:autoSpaceDE w:val="0"/>
              <w:autoSpaceDN w:val="0"/>
              <w:adjustRightInd w:val="0"/>
              <w:rPr>
                <w:rFonts w:ascii="Arial" w:hAnsi="Arial" w:cs="Arial"/>
                <w:b/>
                <w:bCs/>
                <w:color w:val="FF0000"/>
                <w:sz w:val="24"/>
                <w:szCs w:val="24"/>
              </w:rPr>
            </w:pPr>
          </w:p>
        </w:tc>
      </w:tr>
    </w:tbl>
    <w:p w14:paraId="53BDB648" w14:textId="77777777" w:rsidR="00430A31" w:rsidRPr="00360952" w:rsidRDefault="00430A31" w:rsidP="00430A31">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905"/>
        <w:gridCol w:w="992"/>
        <w:gridCol w:w="1026"/>
      </w:tblGrid>
      <w:tr w:rsidR="00430A31" w:rsidRPr="00360952" w14:paraId="07837988" w14:textId="77777777" w:rsidTr="00430A31">
        <w:trPr>
          <w:trHeight w:val="439"/>
        </w:trPr>
        <w:tc>
          <w:tcPr>
            <w:tcW w:w="562" w:type="dxa"/>
            <w:shd w:val="clear" w:color="auto" w:fill="F2F2F2"/>
          </w:tcPr>
          <w:p w14:paraId="3006C1B2" w14:textId="77777777" w:rsidR="00430A31" w:rsidRPr="00360952" w:rsidRDefault="00430A31" w:rsidP="00430A31">
            <w:pPr>
              <w:autoSpaceDE w:val="0"/>
              <w:autoSpaceDN w:val="0"/>
              <w:adjustRightInd w:val="0"/>
              <w:rPr>
                <w:rFonts w:ascii="Arial" w:hAnsi="Arial" w:cs="Arial"/>
                <w:sz w:val="24"/>
                <w:szCs w:val="24"/>
              </w:rPr>
            </w:pPr>
          </w:p>
        </w:tc>
        <w:tc>
          <w:tcPr>
            <w:tcW w:w="9923" w:type="dxa"/>
            <w:gridSpan w:val="3"/>
            <w:shd w:val="clear" w:color="auto" w:fill="F2F2F2"/>
            <w:vAlign w:val="center"/>
          </w:tcPr>
          <w:p w14:paraId="0E41A5D4" w14:textId="77777777" w:rsidR="00430A31" w:rsidRPr="00360952" w:rsidRDefault="00430A31" w:rsidP="00430A31">
            <w:pPr>
              <w:autoSpaceDE w:val="0"/>
              <w:autoSpaceDN w:val="0"/>
              <w:adjustRightInd w:val="0"/>
              <w:rPr>
                <w:rFonts w:ascii="Arial" w:hAnsi="Arial" w:cs="Arial"/>
                <w:b/>
                <w:bCs/>
                <w:sz w:val="24"/>
                <w:szCs w:val="24"/>
              </w:rPr>
            </w:pPr>
            <w:r w:rsidRPr="00360952">
              <w:rPr>
                <w:rFonts w:ascii="Arial" w:hAnsi="Arial" w:cs="Arial"/>
                <w:b/>
                <w:bCs/>
                <w:sz w:val="24"/>
                <w:szCs w:val="24"/>
              </w:rPr>
              <w:t>Data Protection</w:t>
            </w:r>
          </w:p>
        </w:tc>
      </w:tr>
      <w:tr w:rsidR="00430A31" w:rsidRPr="00360952" w14:paraId="0A9D14A3" w14:textId="77777777" w:rsidTr="00430A31">
        <w:trPr>
          <w:trHeight w:val="439"/>
        </w:trPr>
        <w:tc>
          <w:tcPr>
            <w:tcW w:w="562" w:type="dxa"/>
            <w:shd w:val="clear" w:color="auto" w:fill="F2F2F2"/>
            <w:vAlign w:val="center"/>
          </w:tcPr>
          <w:p w14:paraId="59D9FCC5" w14:textId="77777777" w:rsidR="00430A31" w:rsidRPr="00360952" w:rsidRDefault="00430A31" w:rsidP="00430A31">
            <w:pPr>
              <w:autoSpaceDE w:val="0"/>
              <w:autoSpaceDN w:val="0"/>
              <w:adjustRightInd w:val="0"/>
              <w:jc w:val="center"/>
              <w:rPr>
                <w:rFonts w:ascii="Arial" w:hAnsi="Arial" w:cs="Arial"/>
                <w:sz w:val="24"/>
                <w:szCs w:val="24"/>
              </w:rPr>
            </w:pPr>
          </w:p>
        </w:tc>
        <w:tc>
          <w:tcPr>
            <w:tcW w:w="7905" w:type="dxa"/>
            <w:shd w:val="clear" w:color="auto" w:fill="F2F2F2"/>
            <w:vAlign w:val="center"/>
          </w:tcPr>
          <w:p w14:paraId="1AC2EB68" w14:textId="77777777" w:rsidR="00430A31" w:rsidRPr="00360952" w:rsidRDefault="00430A31" w:rsidP="00430A31">
            <w:pPr>
              <w:autoSpaceDE w:val="0"/>
              <w:autoSpaceDN w:val="0"/>
              <w:adjustRightInd w:val="0"/>
              <w:rPr>
                <w:rFonts w:ascii="Arial" w:hAnsi="Arial" w:cs="Arial"/>
                <w:b/>
                <w:bCs/>
                <w:sz w:val="24"/>
                <w:szCs w:val="24"/>
              </w:rPr>
            </w:pPr>
            <w:r w:rsidRPr="00360952">
              <w:rPr>
                <w:rFonts w:ascii="Arial" w:hAnsi="Arial" w:cs="Arial"/>
                <w:sz w:val="24"/>
                <w:szCs w:val="24"/>
              </w:rPr>
              <w:t xml:space="preserve">Will the research activity </w:t>
            </w:r>
            <w:r w:rsidRPr="00360952">
              <w:rPr>
                <w:rFonts w:ascii="Arial" w:hAnsi="Arial" w:cs="Arial"/>
                <w:bCs/>
                <w:sz w:val="24"/>
                <w:szCs w:val="24"/>
              </w:rPr>
              <w:t xml:space="preserve">involve any of the following </w:t>
            </w:r>
            <w:proofErr w:type="gramStart"/>
            <w:r w:rsidRPr="00360952">
              <w:rPr>
                <w:rFonts w:ascii="Arial" w:hAnsi="Arial" w:cs="Arial"/>
                <w:bCs/>
                <w:sz w:val="24"/>
                <w:szCs w:val="24"/>
              </w:rPr>
              <w:t>activities:</w:t>
            </w:r>
            <w:proofErr w:type="gramEnd"/>
          </w:p>
        </w:tc>
        <w:tc>
          <w:tcPr>
            <w:tcW w:w="992" w:type="dxa"/>
            <w:shd w:val="clear" w:color="auto" w:fill="F2F2F2"/>
            <w:vAlign w:val="center"/>
          </w:tcPr>
          <w:p w14:paraId="42CDC674"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YES</w:t>
            </w:r>
          </w:p>
        </w:tc>
        <w:tc>
          <w:tcPr>
            <w:tcW w:w="1026" w:type="dxa"/>
            <w:shd w:val="clear" w:color="auto" w:fill="F2F2F2"/>
            <w:vAlign w:val="center"/>
          </w:tcPr>
          <w:p w14:paraId="6B432987" w14:textId="77777777" w:rsidR="00430A31" w:rsidRPr="00360952" w:rsidRDefault="00430A31" w:rsidP="00430A31">
            <w:pPr>
              <w:autoSpaceDE w:val="0"/>
              <w:autoSpaceDN w:val="0"/>
              <w:adjustRightInd w:val="0"/>
              <w:jc w:val="center"/>
              <w:rPr>
                <w:rFonts w:ascii="Arial" w:hAnsi="Arial" w:cs="Arial"/>
                <w:b/>
                <w:bCs/>
                <w:sz w:val="24"/>
                <w:szCs w:val="24"/>
              </w:rPr>
            </w:pPr>
            <w:r w:rsidRPr="00360952">
              <w:rPr>
                <w:rFonts w:ascii="Arial" w:hAnsi="Arial" w:cs="Arial"/>
                <w:b/>
                <w:bCs/>
                <w:sz w:val="24"/>
                <w:szCs w:val="24"/>
              </w:rPr>
              <w:t>NO</w:t>
            </w:r>
          </w:p>
        </w:tc>
      </w:tr>
      <w:tr w:rsidR="00430A31" w:rsidRPr="00360952" w14:paraId="286890D5" w14:textId="77777777" w:rsidTr="00430A31">
        <w:trPr>
          <w:trHeight w:val="439"/>
        </w:trPr>
        <w:tc>
          <w:tcPr>
            <w:tcW w:w="562" w:type="dxa"/>
            <w:shd w:val="clear" w:color="auto" w:fill="F2F2F2"/>
            <w:vAlign w:val="center"/>
          </w:tcPr>
          <w:p w14:paraId="472D569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13</w:t>
            </w:r>
          </w:p>
        </w:tc>
        <w:tc>
          <w:tcPr>
            <w:tcW w:w="7905" w:type="dxa"/>
            <w:shd w:val="clear" w:color="auto" w:fill="F2F2F2"/>
            <w:vAlign w:val="center"/>
          </w:tcPr>
          <w:p w14:paraId="3160444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Electronic transfer of data in any form?</w:t>
            </w:r>
          </w:p>
        </w:tc>
        <w:tc>
          <w:tcPr>
            <w:tcW w:w="992" w:type="dxa"/>
            <w:shd w:val="clear" w:color="auto" w:fill="BFBF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55288567"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0E9294F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F026DB9" w14:textId="77777777" w:rsidTr="00430A31">
        <w:trPr>
          <w:trHeight w:val="403"/>
        </w:trPr>
        <w:tc>
          <w:tcPr>
            <w:tcW w:w="562" w:type="dxa"/>
            <w:shd w:val="clear" w:color="auto" w:fill="F2F2F2"/>
            <w:vAlign w:val="center"/>
          </w:tcPr>
          <w:p w14:paraId="4E89067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14</w:t>
            </w:r>
          </w:p>
        </w:tc>
        <w:tc>
          <w:tcPr>
            <w:tcW w:w="7905" w:type="dxa"/>
            <w:shd w:val="clear" w:color="auto" w:fill="F2F2F2"/>
            <w:vAlign w:val="center"/>
          </w:tcPr>
          <w:p w14:paraId="79C9907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Sharing of data with others at the University outside of the immediate research team?</w:t>
            </w:r>
          </w:p>
        </w:tc>
        <w:tc>
          <w:tcPr>
            <w:tcW w:w="992" w:type="dxa"/>
            <w:shd w:val="clear" w:color="auto" w:fill="BFBFBF"/>
            <w:vAlign w:val="center"/>
          </w:tcPr>
          <w:sdt>
            <w:sdtPr>
              <w:rPr>
                <w:rFonts w:ascii="Arial" w:hAnsi="Arial" w:cs="Arial"/>
                <w:sz w:val="24"/>
                <w:szCs w:val="24"/>
              </w:rPr>
              <w:id w:val="206609976"/>
              <w14:checkbox>
                <w14:checked w14:val="1"/>
                <w14:checkedState w14:val="2612" w14:font="MS Gothic"/>
                <w14:uncheckedState w14:val="2610" w14:font="MS Gothic"/>
              </w14:checkbox>
            </w:sdtPr>
            <w:sdtContent>
              <w:p w14:paraId="44B91162"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162969108"/>
              <w14:checkbox>
                <w14:checked w14:val="0"/>
                <w14:checkedState w14:val="2612" w14:font="MS Gothic"/>
                <w14:uncheckedState w14:val="2610" w14:font="MS Gothic"/>
              </w14:checkbox>
            </w:sdtPr>
            <w:sdtContent>
              <w:p w14:paraId="0ADCADC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EEA975E" w14:textId="77777777" w:rsidTr="00430A31">
        <w:trPr>
          <w:trHeight w:val="439"/>
        </w:trPr>
        <w:tc>
          <w:tcPr>
            <w:tcW w:w="562" w:type="dxa"/>
            <w:shd w:val="clear" w:color="auto" w:fill="F2F2F2"/>
            <w:vAlign w:val="center"/>
          </w:tcPr>
          <w:p w14:paraId="2B383D4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15</w:t>
            </w:r>
          </w:p>
        </w:tc>
        <w:tc>
          <w:tcPr>
            <w:tcW w:w="7905" w:type="dxa"/>
            <w:shd w:val="clear" w:color="auto" w:fill="F2F2F2"/>
            <w:vAlign w:val="center"/>
          </w:tcPr>
          <w:p w14:paraId="2793BC4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Sharing of data with other organisations?</w:t>
            </w:r>
          </w:p>
        </w:tc>
        <w:tc>
          <w:tcPr>
            <w:tcW w:w="992" w:type="dxa"/>
            <w:shd w:val="clear" w:color="auto" w:fill="BFBF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69AB212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6523867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3B0ABE0" w14:textId="77777777" w:rsidTr="00430A31">
        <w:trPr>
          <w:trHeight w:val="403"/>
        </w:trPr>
        <w:tc>
          <w:tcPr>
            <w:tcW w:w="562" w:type="dxa"/>
            <w:shd w:val="clear" w:color="auto" w:fill="F2F2F2"/>
            <w:vAlign w:val="center"/>
          </w:tcPr>
          <w:p w14:paraId="28BDA89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lastRenderedPageBreak/>
              <w:t>16</w:t>
            </w:r>
          </w:p>
        </w:tc>
        <w:tc>
          <w:tcPr>
            <w:tcW w:w="7905" w:type="dxa"/>
            <w:shd w:val="clear" w:color="auto" w:fill="F2F2F2"/>
            <w:vAlign w:val="center"/>
          </w:tcPr>
          <w:p w14:paraId="0EF9B8F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Export of data outside the UK or importing of data from outside the UK?</w:t>
            </w:r>
          </w:p>
        </w:tc>
        <w:tc>
          <w:tcPr>
            <w:tcW w:w="992" w:type="dxa"/>
            <w:shd w:val="clear" w:color="auto" w:fill="BFBF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1D38DAB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292B0D7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47245C33" w14:textId="77777777" w:rsidTr="00430A31">
        <w:trPr>
          <w:trHeight w:val="403"/>
        </w:trPr>
        <w:tc>
          <w:tcPr>
            <w:tcW w:w="562" w:type="dxa"/>
            <w:shd w:val="clear" w:color="auto" w:fill="F2F2F2"/>
            <w:vAlign w:val="center"/>
          </w:tcPr>
          <w:p w14:paraId="5BBEB72B"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17</w:t>
            </w:r>
          </w:p>
        </w:tc>
        <w:tc>
          <w:tcPr>
            <w:tcW w:w="7905" w:type="dxa"/>
            <w:shd w:val="clear" w:color="auto" w:fill="F2F2F2"/>
            <w:vAlign w:val="center"/>
          </w:tcPr>
          <w:p w14:paraId="3E85E42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Use of personal addresses, postcodes, faxes, </w:t>
            </w:r>
            <w:proofErr w:type="gramStart"/>
            <w:r w:rsidRPr="00360952">
              <w:rPr>
                <w:rFonts w:ascii="Arial" w:hAnsi="Arial" w:cs="Arial"/>
                <w:sz w:val="24"/>
                <w:szCs w:val="24"/>
              </w:rPr>
              <w:t>emails</w:t>
            </w:r>
            <w:proofErr w:type="gramEnd"/>
            <w:r w:rsidRPr="00360952">
              <w:rPr>
                <w:rFonts w:ascii="Arial" w:hAnsi="Arial" w:cs="Arial"/>
                <w:sz w:val="24"/>
                <w:szCs w:val="24"/>
              </w:rPr>
              <w:t xml:space="preserve"> or telephone numbers?</w:t>
            </w:r>
          </w:p>
        </w:tc>
        <w:tc>
          <w:tcPr>
            <w:tcW w:w="992" w:type="dxa"/>
            <w:shd w:val="clear" w:color="auto" w:fill="BFBF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318DBB5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25584A3A"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18599C94" w14:textId="77777777" w:rsidTr="00430A31">
        <w:trPr>
          <w:trHeight w:val="403"/>
        </w:trPr>
        <w:tc>
          <w:tcPr>
            <w:tcW w:w="562" w:type="dxa"/>
            <w:shd w:val="clear" w:color="auto" w:fill="F2F2F2"/>
            <w:vAlign w:val="center"/>
          </w:tcPr>
          <w:p w14:paraId="58F1F528"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18</w:t>
            </w:r>
          </w:p>
        </w:tc>
        <w:tc>
          <w:tcPr>
            <w:tcW w:w="7905" w:type="dxa"/>
            <w:shd w:val="clear" w:color="auto" w:fill="F2F2F2"/>
            <w:vAlign w:val="center"/>
          </w:tcPr>
          <w:p w14:paraId="5556D73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Publication of data that might allow identification of individuals?</w:t>
            </w:r>
          </w:p>
        </w:tc>
        <w:tc>
          <w:tcPr>
            <w:tcW w:w="992" w:type="dxa"/>
            <w:shd w:val="clear" w:color="auto" w:fill="BFBF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7F8A86E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00675CA3"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258D4663" w14:textId="77777777" w:rsidTr="00430A31">
        <w:trPr>
          <w:trHeight w:val="403"/>
        </w:trPr>
        <w:tc>
          <w:tcPr>
            <w:tcW w:w="562" w:type="dxa"/>
            <w:shd w:val="clear" w:color="auto" w:fill="F2F2F2"/>
            <w:vAlign w:val="center"/>
          </w:tcPr>
          <w:p w14:paraId="40D8988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19</w:t>
            </w:r>
          </w:p>
        </w:tc>
        <w:tc>
          <w:tcPr>
            <w:tcW w:w="7905" w:type="dxa"/>
            <w:shd w:val="clear" w:color="auto" w:fill="F2F2F2"/>
            <w:vAlign w:val="center"/>
          </w:tcPr>
          <w:p w14:paraId="5061700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Use of data management system?</w:t>
            </w:r>
          </w:p>
        </w:tc>
        <w:tc>
          <w:tcPr>
            <w:tcW w:w="992" w:type="dxa"/>
            <w:shd w:val="clear" w:color="auto" w:fill="BFBF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4513DD44"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61C44EF"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52E0C2B3" w14:textId="77777777" w:rsidTr="00430A31">
        <w:trPr>
          <w:trHeight w:val="403"/>
        </w:trPr>
        <w:tc>
          <w:tcPr>
            <w:tcW w:w="562" w:type="dxa"/>
            <w:shd w:val="clear" w:color="auto" w:fill="F2F2F2"/>
            <w:vAlign w:val="center"/>
          </w:tcPr>
          <w:p w14:paraId="37D21B55"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20</w:t>
            </w:r>
          </w:p>
        </w:tc>
        <w:tc>
          <w:tcPr>
            <w:tcW w:w="7905" w:type="dxa"/>
            <w:shd w:val="clear" w:color="auto" w:fill="F2F2F2"/>
            <w:vAlign w:val="center"/>
          </w:tcPr>
          <w:p w14:paraId="126F5DC7" w14:textId="77777777" w:rsidR="00430A31" w:rsidRPr="00360952" w:rsidRDefault="00430A31" w:rsidP="00430A31">
            <w:pPr>
              <w:autoSpaceDE w:val="0"/>
              <w:autoSpaceDN w:val="0"/>
              <w:adjustRightInd w:val="0"/>
              <w:rPr>
                <w:rFonts w:ascii="Arial" w:hAnsi="Arial" w:cs="Arial"/>
                <w:b/>
                <w:bCs/>
                <w:sz w:val="24"/>
                <w:szCs w:val="24"/>
              </w:rPr>
            </w:pPr>
            <w:r w:rsidRPr="00360952">
              <w:rPr>
                <w:rFonts w:ascii="Arial" w:hAnsi="Arial" w:cs="Arial"/>
                <w:sz w:val="24"/>
                <w:szCs w:val="24"/>
              </w:rPr>
              <w:t>Data archiving?</w:t>
            </w:r>
          </w:p>
        </w:tc>
        <w:tc>
          <w:tcPr>
            <w:tcW w:w="992" w:type="dxa"/>
            <w:shd w:val="clear" w:color="auto" w:fill="BFBF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556D6339"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608469EE"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Segoe UI Symbol" w:hAnsi="Segoe UI Symbol" w:cs="Segoe UI Symbol"/>
                    <w:sz w:val="24"/>
                    <w:szCs w:val="24"/>
                  </w:rPr>
                  <w:t>☒</w:t>
                </w:r>
              </w:p>
            </w:sdtContent>
          </w:sdt>
        </w:tc>
      </w:tr>
      <w:tr w:rsidR="00430A31" w:rsidRPr="00360952" w14:paraId="7D59E6D7" w14:textId="77777777" w:rsidTr="00430A31">
        <w:trPr>
          <w:trHeight w:val="403"/>
        </w:trPr>
        <w:tc>
          <w:tcPr>
            <w:tcW w:w="562" w:type="dxa"/>
            <w:shd w:val="clear" w:color="auto" w:fill="F2F2F2"/>
            <w:vAlign w:val="center"/>
          </w:tcPr>
          <w:p w14:paraId="139A34CE" w14:textId="77777777" w:rsidR="00430A31" w:rsidRPr="00360952" w:rsidRDefault="00430A31" w:rsidP="00430A31">
            <w:pPr>
              <w:spacing w:before="120" w:after="120"/>
              <w:jc w:val="center"/>
              <w:rPr>
                <w:rFonts w:ascii="Arial" w:hAnsi="Arial" w:cs="Arial"/>
                <w:sz w:val="24"/>
                <w:szCs w:val="24"/>
              </w:rPr>
            </w:pPr>
            <w:r w:rsidRPr="00360952">
              <w:rPr>
                <w:rFonts w:ascii="Arial" w:hAnsi="Arial" w:cs="Arial"/>
                <w:sz w:val="24"/>
                <w:szCs w:val="24"/>
              </w:rPr>
              <w:t>21</w:t>
            </w:r>
          </w:p>
        </w:tc>
        <w:tc>
          <w:tcPr>
            <w:tcW w:w="9923" w:type="dxa"/>
            <w:gridSpan w:val="3"/>
            <w:shd w:val="clear" w:color="auto" w:fill="F2F2F2"/>
            <w:vAlign w:val="center"/>
          </w:tcPr>
          <w:p w14:paraId="1DE88C45" w14:textId="77777777" w:rsidR="00430A31" w:rsidRPr="00360952" w:rsidRDefault="00430A31" w:rsidP="00430A31">
            <w:pPr>
              <w:spacing w:before="120" w:after="120"/>
              <w:rPr>
                <w:rFonts w:ascii="Arial" w:hAnsi="Arial" w:cs="Arial"/>
                <w:bCs/>
                <w:sz w:val="24"/>
                <w:szCs w:val="24"/>
              </w:rPr>
            </w:pPr>
            <w:r w:rsidRPr="00360952">
              <w:rPr>
                <w:rFonts w:ascii="Arial" w:hAnsi="Arial" w:cs="Arial"/>
                <w:sz w:val="24"/>
                <w:szCs w:val="24"/>
              </w:rPr>
              <w:t>If YES</w:t>
            </w:r>
            <w:r w:rsidRPr="00360952">
              <w:rPr>
                <w:rFonts w:ascii="Arial" w:hAnsi="Arial" w:cs="Arial"/>
                <w:b/>
                <w:bCs/>
                <w:sz w:val="24"/>
                <w:szCs w:val="24"/>
              </w:rPr>
              <w:t xml:space="preserve"> </w:t>
            </w:r>
            <w:r w:rsidRPr="00360952">
              <w:rPr>
                <w:rFonts w:ascii="Arial" w:hAnsi="Arial" w:cs="Arial"/>
                <w:sz w:val="24"/>
                <w:szCs w:val="24"/>
              </w:rPr>
              <w:t xml:space="preserve">to any question, please provide full details, </w:t>
            </w:r>
            <w:r w:rsidRPr="00360952">
              <w:rPr>
                <w:rFonts w:ascii="Arial" w:hAnsi="Arial" w:cs="Arial"/>
                <w:bCs/>
                <w:sz w:val="24"/>
                <w:szCs w:val="24"/>
              </w:rPr>
              <w:t>explaining how this will be conducted in accordance with the GDPR and Data Protection Act (2018) (and any international equivalents, where appropriate):</w:t>
            </w:r>
          </w:p>
        </w:tc>
      </w:tr>
      <w:tr w:rsidR="00430A31" w:rsidRPr="00360952" w14:paraId="7C037B60" w14:textId="77777777" w:rsidTr="008C771A">
        <w:trPr>
          <w:trHeight w:val="403"/>
        </w:trPr>
        <w:tc>
          <w:tcPr>
            <w:tcW w:w="562" w:type="dxa"/>
            <w:vAlign w:val="center"/>
          </w:tcPr>
          <w:p w14:paraId="7CF9B3A6" w14:textId="77777777" w:rsidR="00430A31" w:rsidRPr="00360952" w:rsidRDefault="00430A31" w:rsidP="00430A31">
            <w:pPr>
              <w:autoSpaceDE w:val="0"/>
              <w:autoSpaceDN w:val="0"/>
              <w:adjustRightInd w:val="0"/>
              <w:jc w:val="center"/>
              <w:rPr>
                <w:rFonts w:ascii="Arial" w:hAnsi="Arial" w:cs="Arial"/>
                <w:sz w:val="24"/>
                <w:szCs w:val="24"/>
              </w:rPr>
            </w:pPr>
          </w:p>
        </w:tc>
        <w:tc>
          <w:tcPr>
            <w:tcW w:w="9923" w:type="dxa"/>
            <w:gridSpan w:val="3"/>
            <w:vAlign w:val="center"/>
          </w:tcPr>
          <w:p w14:paraId="126DD6BA" w14:textId="77777777" w:rsidR="00430A31" w:rsidRPr="00360952" w:rsidRDefault="00430A31" w:rsidP="00430A31">
            <w:pPr>
              <w:autoSpaceDE w:val="0"/>
              <w:autoSpaceDN w:val="0"/>
              <w:adjustRightInd w:val="0"/>
              <w:rPr>
                <w:rFonts w:ascii="Arial" w:hAnsi="Arial" w:cs="Arial"/>
                <w:sz w:val="24"/>
                <w:szCs w:val="24"/>
              </w:rPr>
            </w:pPr>
          </w:p>
          <w:p w14:paraId="1AD354F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Will be shared with two members of staff from learning support who both use university computers which are password protected and have university online protection.   </w:t>
            </w:r>
          </w:p>
          <w:p w14:paraId="386E844F" w14:textId="77777777" w:rsidR="00430A31" w:rsidRPr="00360952" w:rsidRDefault="00430A31" w:rsidP="00430A31">
            <w:pPr>
              <w:autoSpaceDE w:val="0"/>
              <w:autoSpaceDN w:val="0"/>
              <w:adjustRightInd w:val="0"/>
              <w:rPr>
                <w:rFonts w:ascii="Arial" w:hAnsi="Arial" w:cs="Arial"/>
                <w:sz w:val="24"/>
                <w:szCs w:val="24"/>
              </w:rPr>
            </w:pPr>
          </w:p>
          <w:p w14:paraId="02D68D9D"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2B3532BF" w14:textId="77777777" w:rsidTr="00430A31">
        <w:trPr>
          <w:trHeight w:val="403"/>
        </w:trPr>
        <w:tc>
          <w:tcPr>
            <w:tcW w:w="562" w:type="dxa"/>
            <w:shd w:val="clear" w:color="auto" w:fill="F2F2F2"/>
            <w:vAlign w:val="center"/>
          </w:tcPr>
          <w:p w14:paraId="2CA10CB0"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sz w:val="24"/>
                <w:szCs w:val="24"/>
              </w:rPr>
              <w:t>22</w:t>
            </w:r>
          </w:p>
        </w:tc>
        <w:tc>
          <w:tcPr>
            <w:tcW w:w="9923" w:type="dxa"/>
            <w:gridSpan w:val="3"/>
            <w:shd w:val="clear" w:color="auto" w:fill="F2F2F2"/>
            <w:vAlign w:val="center"/>
          </w:tcPr>
          <w:p w14:paraId="39707B41"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bCs/>
                <w:sz w:val="24"/>
                <w:szCs w:val="24"/>
              </w:rPr>
              <w:t>List all who will have access to the data generated by the research activity</w:t>
            </w:r>
            <w:r w:rsidRPr="00360952">
              <w:rPr>
                <w:rFonts w:ascii="Arial" w:hAnsi="Arial" w:cs="Arial"/>
                <w:sz w:val="24"/>
                <w:szCs w:val="24"/>
              </w:rPr>
              <w:t>:</w:t>
            </w:r>
          </w:p>
        </w:tc>
      </w:tr>
      <w:tr w:rsidR="00430A31" w:rsidRPr="00360952" w14:paraId="4537C107" w14:textId="77777777" w:rsidTr="008C771A">
        <w:trPr>
          <w:trHeight w:val="403"/>
        </w:trPr>
        <w:tc>
          <w:tcPr>
            <w:tcW w:w="562" w:type="dxa"/>
            <w:vAlign w:val="center"/>
          </w:tcPr>
          <w:p w14:paraId="32E8A3D4" w14:textId="77777777" w:rsidR="00430A31" w:rsidRPr="00360952" w:rsidRDefault="00430A31" w:rsidP="00430A31">
            <w:pPr>
              <w:autoSpaceDE w:val="0"/>
              <w:autoSpaceDN w:val="0"/>
              <w:adjustRightInd w:val="0"/>
              <w:jc w:val="center"/>
              <w:rPr>
                <w:rFonts w:ascii="Arial" w:hAnsi="Arial" w:cs="Arial"/>
                <w:sz w:val="24"/>
                <w:szCs w:val="24"/>
              </w:rPr>
            </w:pPr>
          </w:p>
        </w:tc>
        <w:tc>
          <w:tcPr>
            <w:tcW w:w="9923" w:type="dxa"/>
            <w:gridSpan w:val="3"/>
            <w:vAlign w:val="center"/>
          </w:tcPr>
          <w:p w14:paraId="21E1B8B6" w14:textId="77777777" w:rsidR="00430A31" w:rsidRPr="00360952" w:rsidRDefault="00430A31" w:rsidP="00430A31">
            <w:pPr>
              <w:autoSpaceDE w:val="0"/>
              <w:autoSpaceDN w:val="0"/>
              <w:adjustRightInd w:val="0"/>
              <w:rPr>
                <w:rFonts w:ascii="Arial" w:hAnsi="Arial" w:cs="Arial"/>
                <w:sz w:val="24"/>
                <w:szCs w:val="24"/>
              </w:rPr>
            </w:pPr>
          </w:p>
          <w:p w14:paraId="6B77D68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Amba Tidley, Taz Carter, Stuart Jones, and the external examiners could ask for this report</w:t>
            </w:r>
          </w:p>
          <w:p w14:paraId="6F6E3D5A" w14:textId="77777777" w:rsidR="00430A31" w:rsidRPr="00360952" w:rsidRDefault="00430A31" w:rsidP="00430A31">
            <w:pPr>
              <w:autoSpaceDE w:val="0"/>
              <w:autoSpaceDN w:val="0"/>
              <w:adjustRightInd w:val="0"/>
              <w:rPr>
                <w:rFonts w:ascii="Arial" w:hAnsi="Arial" w:cs="Arial"/>
                <w:sz w:val="24"/>
                <w:szCs w:val="24"/>
              </w:rPr>
            </w:pPr>
          </w:p>
          <w:p w14:paraId="7334A20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35B64461" w14:textId="77777777" w:rsidTr="00430A31">
        <w:trPr>
          <w:trHeight w:val="403"/>
        </w:trPr>
        <w:tc>
          <w:tcPr>
            <w:tcW w:w="562" w:type="dxa"/>
            <w:shd w:val="clear" w:color="auto" w:fill="F2F2F2"/>
            <w:vAlign w:val="center"/>
          </w:tcPr>
          <w:p w14:paraId="06F4FA18"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sz w:val="24"/>
                <w:szCs w:val="24"/>
              </w:rPr>
              <w:t>23</w:t>
            </w:r>
          </w:p>
        </w:tc>
        <w:tc>
          <w:tcPr>
            <w:tcW w:w="9923" w:type="dxa"/>
            <w:gridSpan w:val="3"/>
            <w:shd w:val="clear" w:color="auto" w:fill="F2F2F2"/>
          </w:tcPr>
          <w:p w14:paraId="7F2B284E"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bCs/>
                <w:sz w:val="24"/>
                <w:szCs w:val="24"/>
              </w:rPr>
              <w:t>List who will have control of, and act as custodian(s) for, data generated by the research activity</w:t>
            </w:r>
            <w:r w:rsidRPr="00360952">
              <w:rPr>
                <w:rFonts w:ascii="Arial" w:hAnsi="Arial" w:cs="Arial"/>
                <w:sz w:val="24"/>
                <w:szCs w:val="24"/>
              </w:rPr>
              <w:t>:</w:t>
            </w:r>
          </w:p>
        </w:tc>
      </w:tr>
      <w:tr w:rsidR="00430A31" w:rsidRPr="00360952" w14:paraId="7DBBF2EC" w14:textId="77777777" w:rsidTr="008C771A">
        <w:trPr>
          <w:trHeight w:val="403"/>
        </w:trPr>
        <w:tc>
          <w:tcPr>
            <w:tcW w:w="562" w:type="dxa"/>
            <w:vAlign w:val="center"/>
          </w:tcPr>
          <w:p w14:paraId="2C6A0373" w14:textId="77777777" w:rsidR="00430A31" w:rsidRPr="00360952" w:rsidRDefault="00430A31" w:rsidP="00430A31">
            <w:pPr>
              <w:autoSpaceDE w:val="0"/>
              <w:autoSpaceDN w:val="0"/>
              <w:adjustRightInd w:val="0"/>
              <w:jc w:val="center"/>
              <w:rPr>
                <w:rFonts w:ascii="Arial" w:hAnsi="Arial" w:cs="Arial"/>
                <w:sz w:val="24"/>
                <w:szCs w:val="24"/>
              </w:rPr>
            </w:pPr>
          </w:p>
        </w:tc>
        <w:tc>
          <w:tcPr>
            <w:tcW w:w="9923" w:type="dxa"/>
            <w:gridSpan w:val="3"/>
          </w:tcPr>
          <w:p w14:paraId="7A130DD1" w14:textId="77777777" w:rsidR="00430A31" w:rsidRPr="00360952" w:rsidRDefault="00430A31" w:rsidP="00430A31">
            <w:pPr>
              <w:autoSpaceDE w:val="0"/>
              <w:autoSpaceDN w:val="0"/>
              <w:adjustRightInd w:val="0"/>
              <w:rPr>
                <w:rFonts w:ascii="Arial" w:hAnsi="Arial" w:cs="Arial"/>
                <w:sz w:val="24"/>
                <w:szCs w:val="24"/>
              </w:rPr>
            </w:pPr>
          </w:p>
          <w:p w14:paraId="4806103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Amba Tidley</w:t>
            </w:r>
          </w:p>
          <w:p w14:paraId="2BA939F1" w14:textId="77777777" w:rsidR="00430A31" w:rsidRPr="00360952" w:rsidRDefault="00430A31" w:rsidP="00430A31">
            <w:pPr>
              <w:autoSpaceDE w:val="0"/>
              <w:autoSpaceDN w:val="0"/>
              <w:adjustRightInd w:val="0"/>
              <w:rPr>
                <w:rFonts w:ascii="Arial" w:hAnsi="Arial" w:cs="Arial"/>
                <w:sz w:val="24"/>
                <w:szCs w:val="24"/>
              </w:rPr>
            </w:pPr>
          </w:p>
          <w:p w14:paraId="1620A739"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2B833BE1" w14:textId="77777777" w:rsidTr="00430A31">
        <w:trPr>
          <w:trHeight w:val="403"/>
        </w:trPr>
        <w:tc>
          <w:tcPr>
            <w:tcW w:w="562" w:type="dxa"/>
            <w:shd w:val="clear" w:color="auto" w:fill="F2F2F2"/>
            <w:vAlign w:val="center"/>
          </w:tcPr>
          <w:p w14:paraId="2E6330EF"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sz w:val="24"/>
                <w:szCs w:val="24"/>
              </w:rPr>
              <w:t>24</w:t>
            </w:r>
          </w:p>
        </w:tc>
        <w:tc>
          <w:tcPr>
            <w:tcW w:w="9923" w:type="dxa"/>
            <w:gridSpan w:val="3"/>
            <w:shd w:val="clear" w:color="auto" w:fill="F2F2F2"/>
          </w:tcPr>
          <w:p w14:paraId="2E591B90"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360952">
              <w:rPr>
                <w:rFonts w:ascii="Arial" w:hAnsi="Arial" w:cs="Arial"/>
                <w:bCs/>
                <w:sz w:val="24"/>
                <w:szCs w:val="24"/>
              </w:rPr>
              <w:t>why not</w:t>
            </w:r>
            <w:proofErr w:type="gramEnd"/>
            <w:r w:rsidRPr="00360952">
              <w:rPr>
                <w:rFonts w:ascii="Arial" w:hAnsi="Arial" w:cs="Arial"/>
                <w:bCs/>
                <w:sz w:val="24"/>
                <w:szCs w:val="24"/>
              </w:rPr>
              <w:t xml:space="preserve">.  </w:t>
            </w:r>
          </w:p>
        </w:tc>
      </w:tr>
      <w:tr w:rsidR="00430A31" w:rsidRPr="00360952" w14:paraId="45550F1D" w14:textId="77777777" w:rsidTr="008C771A">
        <w:trPr>
          <w:trHeight w:val="403"/>
        </w:trPr>
        <w:tc>
          <w:tcPr>
            <w:tcW w:w="562" w:type="dxa"/>
            <w:vAlign w:val="center"/>
          </w:tcPr>
          <w:p w14:paraId="649CF509" w14:textId="77777777" w:rsidR="00430A31" w:rsidRPr="00360952" w:rsidRDefault="00430A31" w:rsidP="00430A31">
            <w:pPr>
              <w:autoSpaceDE w:val="0"/>
              <w:autoSpaceDN w:val="0"/>
              <w:adjustRightInd w:val="0"/>
              <w:jc w:val="center"/>
              <w:rPr>
                <w:rFonts w:ascii="Arial" w:hAnsi="Arial" w:cs="Arial"/>
                <w:sz w:val="24"/>
                <w:szCs w:val="24"/>
              </w:rPr>
            </w:pPr>
          </w:p>
        </w:tc>
        <w:tc>
          <w:tcPr>
            <w:tcW w:w="9923" w:type="dxa"/>
            <w:gridSpan w:val="3"/>
          </w:tcPr>
          <w:p w14:paraId="7471535A" w14:textId="77777777" w:rsidR="00430A31" w:rsidRPr="00360952" w:rsidRDefault="00430A31" w:rsidP="00430A31">
            <w:pPr>
              <w:autoSpaceDE w:val="0"/>
              <w:autoSpaceDN w:val="0"/>
              <w:adjustRightInd w:val="0"/>
              <w:rPr>
                <w:rFonts w:ascii="Arial" w:hAnsi="Arial" w:cs="Arial"/>
                <w:sz w:val="24"/>
                <w:szCs w:val="24"/>
              </w:rPr>
            </w:pPr>
          </w:p>
          <w:p w14:paraId="3A9791E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All participants information will be stored on a USB pen until the report is marked then will be deleted. This is in line with </w:t>
            </w:r>
            <w:r w:rsidRPr="00360952">
              <w:rPr>
                <w:rFonts w:ascii="Arial" w:hAnsi="Arial" w:cs="Arial"/>
                <w:b/>
                <w:bCs/>
                <w:sz w:val="24"/>
                <w:szCs w:val="24"/>
              </w:rPr>
              <w:t>UWTSD Research Data Management Policy</w:t>
            </w:r>
          </w:p>
          <w:p w14:paraId="63C59F56" w14:textId="77777777" w:rsidR="00430A31" w:rsidRPr="00360952" w:rsidRDefault="00430A31" w:rsidP="00430A31">
            <w:pPr>
              <w:autoSpaceDE w:val="0"/>
              <w:autoSpaceDN w:val="0"/>
              <w:adjustRightInd w:val="0"/>
              <w:rPr>
                <w:rFonts w:ascii="Arial" w:hAnsi="Arial" w:cs="Arial"/>
                <w:sz w:val="24"/>
                <w:szCs w:val="24"/>
              </w:rPr>
            </w:pPr>
          </w:p>
          <w:p w14:paraId="2F7EA493" w14:textId="77777777" w:rsidR="00430A31" w:rsidRPr="00360952" w:rsidRDefault="00430A31" w:rsidP="00430A31">
            <w:pPr>
              <w:autoSpaceDE w:val="0"/>
              <w:autoSpaceDN w:val="0"/>
              <w:adjustRightInd w:val="0"/>
              <w:rPr>
                <w:rFonts w:ascii="Arial" w:hAnsi="Arial" w:cs="Arial"/>
                <w:sz w:val="24"/>
                <w:szCs w:val="24"/>
              </w:rPr>
            </w:pPr>
          </w:p>
          <w:p w14:paraId="287C5852"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59573C08" w14:textId="77777777" w:rsidTr="00430A31">
        <w:trPr>
          <w:trHeight w:val="403"/>
        </w:trPr>
        <w:tc>
          <w:tcPr>
            <w:tcW w:w="562" w:type="dxa"/>
            <w:shd w:val="clear" w:color="auto" w:fill="F2F2F2"/>
            <w:vAlign w:val="center"/>
          </w:tcPr>
          <w:p w14:paraId="6B31B6C1" w14:textId="77777777" w:rsidR="00430A31" w:rsidRPr="00360952" w:rsidRDefault="00430A31" w:rsidP="00430A31">
            <w:pPr>
              <w:autoSpaceDE w:val="0"/>
              <w:autoSpaceDN w:val="0"/>
              <w:adjustRightInd w:val="0"/>
              <w:jc w:val="center"/>
              <w:rPr>
                <w:rFonts w:ascii="Arial" w:hAnsi="Arial" w:cs="Arial"/>
                <w:sz w:val="24"/>
                <w:szCs w:val="24"/>
              </w:rPr>
            </w:pPr>
            <w:r w:rsidRPr="00360952">
              <w:rPr>
                <w:rFonts w:ascii="Arial" w:hAnsi="Arial" w:cs="Arial"/>
                <w:sz w:val="24"/>
                <w:szCs w:val="24"/>
              </w:rPr>
              <w:t>25</w:t>
            </w:r>
          </w:p>
        </w:tc>
        <w:tc>
          <w:tcPr>
            <w:tcW w:w="9923" w:type="dxa"/>
            <w:gridSpan w:val="3"/>
            <w:shd w:val="clear" w:color="auto" w:fill="F2F2F2"/>
          </w:tcPr>
          <w:p w14:paraId="6D3D078A"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 xml:space="preserve">Please indicate if your data will be stored in the UWTSD Research Data Repository (see </w:t>
            </w:r>
            <w:hyperlink r:id="rId72" w:history="1">
              <w:r w:rsidRPr="00360952">
                <w:rPr>
                  <w:rFonts w:ascii="Arial" w:hAnsi="Arial" w:cs="Arial"/>
                  <w:color w:val="000000"/>
                  <w:sz w:val="24"/>
                  <w:szCs w:val="24"/>
                  <w:u w:val="single"/>
                </w:rPr>
                <w:t>https://researchdata.uwtsd.ac.uk/</w:t>
              </w:r>
            </w:hyperlink>
            <w:r w:rsidRPr="00360952">
              <w:rPr>
                <w:rFonts w:ascii="Arial" w:hAnsi="Arial" w:cs="Arial"/>
                <w:color w:val="000000"/>
                <w:sz w:val="24"/>
                <w:szCs w:val="24"/>
              </w:rPr>
              <w:t xml:space="preserve"> ).   If </w:t>
            </w:r>
            <w:proofErr w:type="gramStart"/>
            <w:r w:rsidRPr="00360952">
              <w:rPr>
                <w:rFonts w:ascii="Arial" w:hAnsi="Arial" w:cs="Arial"/>
                <w:color w:val="000000"/>
                <w:sz w:val="24"/>
                <w:szCs w:val="24"/>
              </w:rPr>
              <w:t>so</w:t>
            </w:r>
            <w:proofErr w:type="gramEnd"/>
            <w:r w:rsidRPr="00360952">
              <w:rPr>
                <w:rFonts w:ascii="Arial" w:hAnsi="Arial" w:cs="Arial"/>
                <w:color w:val="000000"/>
                <w:sz w:val="24"/>
                <w:szCs w:val="24"/>
              </w:rPr>
              <w:t xml:space="preserve"> please explain. (</w:t>
            </w:r>
            <w:r w:rsidRPr="00360952">
              <w:rPr>
                <w:rFonts w:ascii="Arial" w:hAnsi="Arial" w:cs="Arial"/>
                <w:i/>
                <w:color w:val="000000"/>
                <w:sz w:val="24"/>
                <w:szCs w:val="24"/>
              </w:rPr>
              <w:t>Most relevant to academic staff)</w:t>
            </w:r>
            <w:r w:rsidRPr="00360952">
              <w:rPr>
                <w:rFonts w:ascii="Arial" w:hAnsi="Arial" w:cs="Arial"/>
                <w:color w:val="000000"/>
                <w:sz w:val="24"/>
                <w:szCs w:val="24"/>
              </w:rPr>
              <w:t xml:space="preserve"> </w:t>
            </w:r>
          </w:p>
        </w:tc>
      </w:tr>
      <w:tr w:rsidR="00430A31" w:rsidRPr="00360952" w14:paraId="6B5DC68B" w14:textId="77777777" w:rsidTr="008C771A">
        <w:trPr>
          <w:trHeight w:val="403"/>
        </w:trPr>
        <w:tc>
          <w:tcPr>
            <w:tcW w:w="562" w:type="dxa"/>
            <w:vAlign w:val="center"/>
          </w:tcPr>
          <w:p w14:paraId="02A6E556" w14:textId="77777777" w:rsidR="00430A31" w:rsidRPr="00360952" w:rsidRDefault="00430A31" w:rsidP="00430A31">
            <w:pPr>
              <w:autoSpaceDE w:val="0"/>
              <w:autoSpaceDN w:val="0"/>
              <w:adjustRightInd w:val="0"/>
              <w:jc w:val="center"/>
              <w:rPr>
                <w:rFonts w:ascii="Arial" w:hAnsi="Arial" w:cs="Arial"/>
                <w:sz w:val="24"/>
                <w:szCs w:val="24"/>
              </w:rPr>
            </w:pPr>
          </w:p>
        </w:tc>
        <w:tc>
          <w:tcPr>
            <w:tcW w:w="9923" w:type="dxa"/>
            <w:gridSpan w:val="3"/>
          </w:tcPr>
          <w:p w14:paraId="57B8D355" w14:textId="77777777" w:rsidR="00430A31" w:rsidRPr="00360952" w:rsidRDefault="00430A31" w:rsidP="00430A31">
            <w:pPr>
              <w:autoSpaceDE w:val="0"/>
              <w:autoSpaceDN w:val="0"/>
              <w:adjustRightInd w:val="0"/>
              <w:rPr>
                <w:rFonts w:ascii="Arial" w:hAnsi="Arial" w:cs="Arial"/>
                <w:sz w:val="24"/>
                <w:szCs w:val="24"/>
              </w:rPr>
            </w:pPr>
          </w:p>
          <w:p w14:paraId="68903B78"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sz w:val="24"/>
                <w:szCs w:val="24"/>
              </w:rPr>
              <w:t>no</w:t>
            </w:r>
          </w:p>
          <w:p w14:paraId="00466867" w14:textId="77777777" w:rsidR="00430A31" w:rsidRPr="00360952" w:rsidRDefault="00430A31" w:rsidP="00430A31">
            <w:pPr>
              <w:autoSpaceDE w:val="0"/>
              <w:autoSpaceDN w:val="0"/>
              <w:adjustRightInd w:val="0"/>
              <w:rPr>
                <w:rFonts w:ascii="Arial" w:hAnsi="Arial" w:cs="Arial"/>
                <w:sz w:val="24"/>
                <w:szCs w:val="24"/>
              </w:rPr>
            </w:pPr>
          </w:p>
          <w:p w14:paraId="281FE9EC"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i/>
                <w:color w:val="808080"/>
                <w:sz w:val="24"/>
                <w:szCs w:val="24"/>
              </w:rPr>
              <w:t>(</w:t>
            </w:r>
            <w:proofErr w:type="gramStart"/>
            <w:r w:rsidRPr="00360952">
              <w:rPr>
                <w:rFonts w:ascii="Arial" w:hAnsi="Arial" w:cs="Arial"/>
                <w:i/>
                <w:color w:val="808080"/>
                <w:sz w:val="24"/>
                <w:szCs w:val="24"/>
              </w:rPr>
              <w:t>this</w:t>
            </w:r>
            <w:proofErr w:type="gramEnd"/>
            <w:r w:rsidRPr="00360952">
              <w:rPr>
                <w:rFonts w:ascii="Arial" w:hAnsi="Arial" w:cs="Arial"/>
                <w:i/>
                <w:color w:val="808080"/>
                <w:sz w:val="24"/>
                <w:szCs w:val="24"/>
              </w:rPr>
              <w:t xml:space="preserve"> box should expand as you type)</w:t>
            </w:r>
          </w:p>
        </w:tc>
      </w:tr>
      <w:tr w:rsidR="00430A31" w:rsidRPr="00360952" w14:paraId="4357CD73" w14:textId="77777777" w:rsidTr="00430A31">
        <w:trPr>
          <w:trHeight w:val="606"/>
        </w:trPr>
        <w:tc>
          <w:tcPr>
            <w:tcW w:w="562" w:type="dxa"/>
            <w:shd w:val="clear" w:color="auto" w:fill="F2F2F2"/>
            <w:vAlign w:val="center"/>
          </w:tcPr>
          <w:p w14:paraId="0796B97C"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Cs/>
                <w:sz w:val="24"/>
                <w:szCs w:val="24"/>
              </w:rPr>
              <w:t>26</w:t>
            </w:r>
          </w:p>
        </w:tc>
        <w:tc>
          <w:tcPr>
            <w:tcW w:w="7905" w:type="dxa"/>
            <w:shd w:val="clear" w:color="auto" w:fill="F2F2F2"/>
          </w:tcPr>
          <w:p w14:paraId="3C568E9B" w14:textId="77777777" w:rsidR="00430A31" w:rsidRPr="00360952" w:rsidRDefault="00430A31" w:rsidP="00430A31">
            <w:pPr>
              <w:autoSpaceDE w:val="0"/>
              <w:autoSpaceDN w:val="0"/>
              <w:adjustRightInd w:val="0"/>
              <w:rPr>
                <w:rFonts w:ascii="Arial" w:hAnsi="Arial" w:cs="Arial"/>
                <w:color w:val="000000"/>
                <w:sz w:val="24"/>
                <w:szCs w:val="24"/>
              </w:rPr>
            </w:pPr>
            <w:r w:rsidRPr="00360952">
              <w:rPr>
                <w:rFonts w:ascii="Arial" w:hAnsi="Arial" w:cs="Arial"/>
                <w:bCs/>
                <w:sz w:val="24"/>
                <w:szCs w:val="24"/>
              </w:rPr>
              <w:t xml:space="preserve">Confirm that you have read the UWTSD guidance on data management (see </w:t>
            </w:r>
            <w:hyperlink r:id="rId73" w:history="1">
              <w:r w:rsidRPr="00360952">
                <w:rPr>
                  <w:rFonts w:ascii="Arial" w:hAnsi="Arial" w:cs="Arial"/>
                  <w:color w:val="000000"/>
                  <w:sz w:val="24"/>
                  <w:szCs w:val="24"/>
                  <w:u w:val="single"/>
                </w:rPr>
                <w:t>https://www.uwtsd.ac.uk/library/research-data-management/</w:t>
              </w:r>
            </w:hyperlink>
            <w:r w:rsidRPr="00360952">
              <w:rPr>
                <w:rFonts w:ascii="Arial" w:hAnsi="Arial" w:cs="Arial"/>
                <w:color w:val="000000"/>
                <w:sz w:val="24"/>
                <w:szCs w:val="24"/>
              </w:rPr>
              <w:t>)</w:t>
            </w:r>
          </w:p>
        </w:tc>
        <w:tc>
          <w:tcPr>
            <w:tcW w:w="992" w:type="dxa"/>
            <w:shd w:val="clear" w:color="auto" w:fill="F2F2F2"/>
            <w:vAlign w:val="center"/>
          </w:tcPr>
          <w:p w14:paraId="5FA9B1DD"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YES</w:t>
            </w:r>
          </w:p>
        </w:tc>
        <w:tc>
          <w:tcPr>
            <w:tcW w:w="1026" w:type="dxa"/>
            <w:shd w:val="clear" w:color="auto" w:fill="BFBFBF"/>
            <w:vAlign w:val="center"/>
          </w:tcPr>
          <w:p w14:paraId="0C195829"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r>
      <w:tr w:rsidR="00430A31" w:rsidRPr="00360952" w14:paraId="6AAB6F9A" w14:textId="77777777" w:rsidTr="00430A31">
        <w:trPr>
          <w:trHeight w:val="632"/>
        </w:trPr>
        <w:tc>
          <w:tcPr>
            <w:tcW w:w="562" w:type="dxa"/>
            <w:shd w:val="clear" w:color="auto" w:fill="F2F2F2"/>
            <w:vAlign w:val="center"/>
          </w:tcPr>
          <w:p w14:paraId="1A71833B" w14:textId="77777777" w:rsidR="00430A31" w:rsidRPr="00360952" w:rsidRDefault="00430A31" w:rsidP="00430A31">
            <w:pPr>
              <w:autoSpaceDE w:val="0"/>
              <w:autoSpaceDN w:val="0"/>
              <w:adjustRightInd w:val="0"/>
              <w:jc w:val="center"/>
              <w:rPr>
                <w:rFonts w:ascii="Arial" w:hAnsi="Arial" w:cs="Arial"/>
                <w:bCs/>
                <w:sz w:val="24"/>
                <w:szCs w:val="24"/>
              </w:rPr>
            </w:pPr>
            <w:r w:rsidRPr="00360952">
              <w:rPr>
                <w:rFonts w:ascii="Arial" w:hAnsi="Arial" w:cs="Arial"/>
                <w:bCs/>
                <w:sz w:val="24"/>
                <w:szCs w:val="24"/>
              </w:rPr>
              <w:t>27</w:t>
            </w:r>
          </w:p>
        </w:tc>
        <w:tc>
          <w:tcPr>
            <w:tcW w:w="7905" w:type="dxa"/>
            <w:shd w:val="clear" w:color="auto" w:fill="F2F2F2"/>
          </w:tcPr>
          <w:p w14:paraId="0FC428BB" w14:textId="77777777" w:rsidR="00430A31" w:rsidRPr="00360952" w:rsidRDefault="00430A31" w:rsidP="00430A31">
            <w:pPr>
              <w:autoSpaceDE w:val="0"/>
              <w:autoSpaceDN w:val="0"/>
              <w:adjustRightInd w:val="0"/>
              <w:rPr>
                <w:rFonts w:ascii="Arial" w:hAnsi="Arial" w:cs="Arial"/>
                <w:sz w:val="24"/>
                <w:szCs w:val="24"/>
              </w:rPr>
            </w:pPr>
            <w:r w:rsidRPr="00360952">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vAlign w:val="center"/>
          </w:tcPr>
          <w:p w14:paraId="735B4D8B" w14:textId="77777777" w:rsidR="00430A31" w:rsidRPr="00360952" w:rsidRDefault="00430A31" w:rsidP="00430A31">
            <w:pPr>
              <w:autoSpaceDE w:val="0"/>
              <w:autoSpaceDN w:val="0"/>
              <w:adjustRightInd w:val="0"/>
              <w:jc w:val="center"/>
              <w:rPr>
                <w:rFonts w:ascii="Arial" w:hAnsi="Arial" w:cs="Arial"/>
                <w:b/>
                <w:sz w:val="24"/>
                <w:szCs w:val="24"/>
              </w:rPr>
            </w:pPr>
            <w:r w:rsidRPr="00360952">
              <w:rPr>
                <w:rFonts w:ascii="Arial" w:hAnsi="Arial" w:cs="Arial"/>
                <w:b/>
                <w:sz w:val="24"/>
                <w:szCs w:val="24"/>
              </w:rPr>
              <w:t>YES</w:t>
            </w:r>
          </w:p>
        </w:tc>
        <w:tc>
          <w:tcPr>
            <w:tcW w:w="1026" w:type="dxa"/>
            <w:shd w:val="clear" w:color="auto" w:fill="BFBFBF"/>
            <w:vAlign w:val="center"/>
          </w:tcPr>
          <w:p w14:paraId="10BAD5DE" w14:textId="77777777" w:rsidR="00430A31" w:rsidRPr="00360952" w:rsidRDefault="00EB0048" w:rsidP="00430A31">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430A31" w:rsidRPr="00360952">
                  <w:rPr>
                    <w:rFonts w:ascii="Segoe UI Symbol" w:hAnsi="Segoe UI Symbol" w:cs="Segoe UI Symbol"/>
                    <w:sz w:val="24"/>
                    <w:szCs w:val="24"/>
                  </w:rPr>
                  <w:t>☒</w:t>
                </w:r>
              </w:sdtContent>
            </w:sdt>
          </w:p>
        </w:tc>
      </w:tr>
    </w:tbl>
    <w:p w14:paraId="4DE54B80" w14:textId="77777777" w:rsidR="00430A31" w:rsidRPr="00360952" w:rsidRDefault="00430A31" w:rsidP="00430A31">
      <w:pPr>
        <w:spacing w:after="0" w:line="240" w:lineRule="auto"/>
        <w:rPr>
          <w:rFonts w:ascii="Arial" w:eastAsia="Times New Roman" w:hAnsi="Arial" w:cs="Arial"/>
          <w:b/>
          <w:bCs/>
          <w:sz w:val="24"/>
          <w:szCs w:val="24"/>
        </w:rPr>
      </w:pPr>
    </w:p>
    <w:p w14:paraId="1BF4F60F" w14:textId="7273DED0" w:rsidR="00430A31" w:rsidRPr="00360952" w:rsidRDefault="00430A31" w:rsidP="00C10C4C">
      <w:pPr>
        <w:spacing w:after="0" w:line="240" w:lineRule="auto"/>
        <w:rPr>
          <w:rFonts w:ascii="Arial" w:eastAsia="Times New Roman" w:hAnsi="Arial" w:cs="Arial"/>
          <w:b/>
          <w:sz w:val="24"/>
          <w:szCs w:val="24"/>
        </w:rPr>
      </w:pPr>
      <w:r w:rsidRPr="00360952">
        <w:rPr>
          <w:rFonts w:ascii="Arial" w:eastAsia="Times New Roman" w:hAnsi="Arial" w:cs="Arial"/>
          <w:b/>
          <w:sz w:val="24"/>
          <w:szCs w:val="24"/>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30A31" w:rsidRPr="00360952" w14:paraId="0000FCC6" w14:textId="77777777" w:rsidTr="00430A31">
        <w:trPr>
          <w:trHeight w:val="1807"/>
        </w:trPr>
        <w:tc>
          <w:tcPr>
            <w:tcW w:w="554" w:type="dxa"/>
            <w:shd w:val="clear" w:color="auto" w:fill="F2F2F2"/>
            <w:vAlign w:val="center"/>
          </w:tcPr>
          <w:p w14:paraId="1F905486" w14:textId="77777777" w:rsidR="00430A31" w:rsidRPr="00360952" w:rsidRDefault="00430A31" w:rsidP="00430A31">
            <w:pPr>
              <w:spacing w:after="0" w:line="240" w:lineRule="auto"/>
              <w:jc w:val="center"/>
              <w:rPr>
                <w:rFonts w:ascii="Arial" w:eastAsia="Times New Roman" w:hAnsi="Arial" w:cs="Arial"/>
                <w:sz w:val="24"/>
                <w:szCs w:val="24"/>
              </w:rPr>
            </w:pPr>
          </w:p>
        </w:tc>
        <w:tc>
          <w:tcPr>
            <w:tcW w:w="9923" w:type="dxa"/>
            <w:gridSpan w:val="3"/>
            <w:shd w:val="clear" w:color="auto" w:fill="F2F2F2"/>
            <w:vAlign w:val="center"/>
          </w:tcPr>
          <w:p w14:paraId="7F075F8F" w14:textId="77777777" w:rsidR="00430A31" w:rsidRPr="00360952" w:rsidRDefault="00430A31" w:rsidP="00430A31">
            <w:pPr>
              <w:spacing w:after="0" w:line="240" w:lineRule="auto"/>
              <w:jc w:val="both"/>
              <w:rPr>
                <w:rFonts w:ascii="Arial" w:eastAsia="Times New Roman" w:hAnsi="Arial" w:cs="Arial"/>
                <w:b/>
                <w:bCs/>
                <w:color w:val="000000"/>
                <w:sz w:val="24"/>
                <w:szCs w:val="24"/>
              </w:rPr>
            </w:pPr>
            <w:r w:rsidRPr="00360952">
              <w:rPr>
                <w:rFonts w:ascii="Arial" w:eastAsia="Times New Roman"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60952">
              <w:rPr>
                <w:rFonts w:ascii="Arial" w:eastAsia="Times New Roman" w:hAnsi="Arial" w:cs="Arial"/>
                <w:b/>
                <w:bCs/>
                <w:color w:val="000000"/>
                <w:sz w:val="24"/>
                <w:szCs w:val="24"/>
              </w:rPr>
              <w:t>.</w:t>
            </w:r>
          </w:p>
          <w:p w14:paraId="58E9EAB5" w14:textId="77777777" w:rsidR="00430A31" w:rsidRPr="00360952" w:rsidRDefault="00430A31" w:rsidP="00430A31">
            <w:pPr>
              <w:spacing w:after="0" w:line="240" w:lineRule="auto"/>
              <w:jc w:val="both"/>
              <w:rPr>
                <w:rFonts w:ascii="Arial" w:eastAsia="Times New Roman" w:hAnsi="Arial" w:cs="Arial"/>
                <w:b/>
                <w:bCs/>
                <w:color w:val="000000"/>
                <w:sz w:val="24"/>
                <w:szCs w:val="24"/>
              </w:rPr>
            </w:pPr>
          </w:p>
          <w:p w14:paraId="20DE020A" w14:textId="77777777" w:rsidR="00430A31" w:rsidRPr="00360952" w:rsidRDefault="00430A31" w:rsidP="00430A31">
            <w:pPr>
              <w:spacing w:after="0" w:line="240" w:lineRule="auto"/>
              <w:jc w:val="both"/>
              <w:rPr>
                <w:rFonts w:ascii="Arial" w:eastAsia="Times New Roman" w:hAnsi="Arial" w:cs="Arial"/>
                <w:color w:val="000080"/>
                <w:sz w:val="24"/>
                <w:szCs w:val="24"/>
              </w:rPr>
            </w:pPr>
            <w:r w:rsidRPr="00360952">
              <w:rPr>
                <w:rFonts w:ascii="Arial" w:eastAsia="Times New Roman"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74" w:history="1">
              <w:r w:rsidRPr="00360952">
                <w:rPr>
                  <w:rFonts w:ascii="Arial" w:eastAsia="Times New Roman" w:hAnsi="Arial" w:cs="Arial"/>
                  <w:color w:val="0000FF"/>
                  <w:sz w:val="24"/>
                  <w:szCs w:val="24"/>
                  <w:u w:val="single"/>
                </w:rPr>
                <w:t>https://www.uwtsd.ac.uk/research/research-ethics/</w:t>
              </w:r>
            </w:hyperlink>
            <w:r w:rsidRPr="00360952">
              <w:rPr>
                <w:rFonts w:ascii="Arial" w:eastAsia="Times New Roman" w:hAnsi="Arial" w:cs="Arial"/>
                <w:sz w:val="24"/>
                <w:szCs w:val="24"/>
              </w:rPr>
              <w:t xml:space="preserve"> </w:t>
            </w:r>
          </w:p>
        </w:tc>
      </w:tr>
      <w:tr w:rsidR="00430A31" w:rsidRPr="00360952" w14:paraId="4BF151BA" w14:textId="77777777" w:rsidTr="00430A3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0EDE1D1" w14:textId="77777777" w:rsidR="00430A31" w:rsidRPr="00360952" w:rsidRDefault="00430A31" w:rsidP="00430A31">
            <w:pPr>
              <w:spacing w:before="100" w:beforeAutospacing="1" w:after="100" w:afterAutospacing="1" w:line="240" w:lineRule="auto"/>
              <w:jc w:val="center"/>
              <w:rPr>
                <w:rFonts w:ascii="Arial" w:eastAsia="Times New Roman" w:hAnsi="Arial" w:cs="Arial"/>
                <w:bCs/>
                <w:sz w:val="24"/>
                <w:szCs w:val="24"/>
              </w:rPr>
            </w:pPr>
            <w:r w:rsidRPr="00360952">
              <w:rPr>
                <w:rFonts w:ascii="Arial" w:eastAsia="Times New Roman"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00FCD703" w14:textId="77777777" w:rsidR="00430A31" w:rsidRPr="00360952" w:rsidRDefault="00430A31" w:rsidP="00430A31">
            <w:pPr>
              <w:spacing w:before="100" w:beforeAutospacing="1" w:after="100" w:afterAutospacing="1" w:line="240" w:lineRule="auto"/>
              <w:rPr>
                <w:rFonts w:ascii="Arial" w:eastAsia="Times New Roman" w:hAnsi="Arial" w:cs="Arial"/>
                <w:sz w:val="24"/>
                <w:szCs w:val="24"/>
              </w:rPr>
            </w:pPr>
            <w:r w:rsidRPr="00360952">
              <w:rPr>
                <w:rFonts w:ascii="Arial" w:eastAsia="Times New Roman" w:hAnsi="Arial" w:cs="Arial"/>
                <w:b/>
                <w:bCs/>
                <w:sz w:val="24"/>
                <w:szCs w:val="24"/>
              </w:rPr>
              <w:t>Signature of applicant:</w:t>
            </w:r>
          </w:p>
        </w:tc>
        <w:tc>
          <w:tcPr>
            <w:tcW w:w="4820" w:type="dxa"/>
            <w:tcBorders>
              <w:left w:val="single" w:sz="4" w:space="0" w:color="auto"/>
            </w:tcBorders>
            <w:vAlign w:val="center"/>
          </w:tcPr>
          <w:p w14:paraId="7ED14562" w14:textId="77777777" w:rsidR="00430A31" w:rsidRPr="00360952" w:rsidRDefault="00430A31" w:rsidP="00430A31">
            <w:pPr>
              <w:spacing w:before="100" w:beforeAutospacing="1" w:after="100" w:afterAutospacing="1" w:line="240" w:lineRule="auto"/>
              <w:rPr>
                <w:rFonts w:ascii="Arial" w:eastAsia="Times New Roman" w:hAnsi="Arial" w:cs="Arial"/>
                <w:sz w:val="24"/>
                <w:szCs w:val="24"/>
              </w:rPr>
            </w:pPr>
            <w:r w:rsidRPr="00360952">
              <w:rPr>
                <w:rFonts w:ascii="Arial" w:eastAsia="Times New Roman" w:hAnsi="Arial" w:cs="Arial"/>
                <w:sz w:val="24"/>
                <w:szCs w:val="24"/>
              </w:rPr>
              <w:t>Amba Tidley</w:t>
            </w:r>
          </w:p>
        </w:tc>
        <w:tc>
          <w:tcPr>
            <w:tcW w:w="2139" w:type="dxa"/>
            <w:vAlign w:val="center"/>
          </w:tcPr>
          <w:p w14:paraId="3D5FC2C1" w14:textId="77777777" w:rsidR="00430A31" w:rsidRPr="00360952" w:rsidRDefault="00430A31" w:rsidP="00430A31">
            <w:pPr>
              <w:spacing w:before="100" w:beforeAutospacing="1" w:after="100" w:afterAutospacing="1" w:line="240" w:lineRule="auto"/>
              <w:rPr>
                <w:rFonts w:ascii="Arial" w:eastAsia="Times New Roman" w:hAnsi="Arial" w:cs="Arial"/>
                <w:b/>
                <w:bCs/>
                <w:sz w:val="24"/>
                <w:szCs w:val="24"/>
              </w:rPr>
            </w:pPr>
            <w:r w:rsidRPr="00360952">
              <w:rPr>
                <w:rFonts w:ascii="Arial" w:eastAsia="Times New Roman" w:hAnsi="Arial" w:cs="Arial"/>
                <w:b/>
                <w:bCs/>
                <w:sz w:val="24"/>
                <w:szCs w:val="24"/>
              </w:rPr>
              <w:t>Date:</w:t>
            </w:r>
          </w:p>
          <w:p w14:paraId="1DBF38C3" w14:textId="77777777" w:rsidR="00430A31" w:rsidRPr="00360952" w:rsidRDefault="00430A31" w:rsidP="00430A31">
            <w:pPr>
              <w:spacing w:before="100" w:beforeAutospacing="1" w:after="100" w:afterAutospacing="1" w:line="240" w:lineRule="auto"/>
              <w:rPr>
                <w:rFonts w:ascii="Arial" w:eastAsia="Times New Roman" w:hAnsi="Arial" w:cs="Arial"/>
                <w:sz w:val="24"/>
                <w:szCs w:val="24"/>
              </w:rPr>
            </w:pPr>
          </w:p>
        </w:tc>
      </w:tr>
    </w:tbl>
    <w:p w14:paraId="03D931F4" w14:textId="77777777" w:rsidR="00430A31" w:rsidRPr="00360952" w:rsidRDefault="00430A31" w:rsidP="00430A31">
      <w:pPr>
        <w:spacing w:after="0" w:line="240" w:lineRule="auto"/>
        <w:rPr>
          <w:rFonts w:ascii="Arial" w:eastAsia="Times New Roman" w:hAnsi="Arial" w:cs="Arial"/>
          <w:sz w:val="24"/>
          <w:szCs w:val="24"/>
        </w:rPr>
      </w:pPr>
    </w:p>
    <w:p w14:paraId="3E5E07E7" w14:textId="77777777" w:rsidR="00430A31" w:rsidRPr="00360952" w:rsidRDefault="00430A31" w:rsidP="00430A31">
      <w:pPr>
        <w:spacing w:after="0" w:line="240" w:lineRule="auto"/>
        <w:rPr>
          <w:rFonts w:ascii="Arial" w:eastAsia="Times New Roman" w:hAnsi="Arial" w:cs="Arial"/>
          <w:b/>
          <w:i/>
          <w:sz w:val="24"/>
          <w:szCs w:val="24"/>
        </w:rPr>
      </w:pPr>
      <w:r w:rsidRPr="00360952">
        <w:rPr>
          <w:rFonts w:ascii="Arial" w:eastAsia="Times New Roman"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30A31" w:rsidRPr="00360952" w14:paraId="2645B04A" w14:textId="77777777" w:rsidTr="00430A31">
        <w:trPr>
          <w:trHeight w:val="346"/>
        </w:trPr>
        <w:tc>
          <w:tcPr>
            <w:tcW w:w="365" w:type="pct"/>
            <w:shd w:val="clear" w:color="auto" w:fill="F2F2F2"/>
            <w:vAlign w:val="center"/>
          </w:tcPr>
          <w:p w14:paraId="3861ED7A" w14:textId="77777777" w:rsidR="00430A31" w:rsidRPr="00360952" w:rsidRDefault="00430A31" w:rsidP="00430A31">
            <w:pPr>
              <w:spacing w:after="0" w:line="240" w:lineRule="auto"/>
              <w:contextualSpacing/>
              <w:jc w:val="center"/>
              <w:rPr>
                <w:rFonts w:ascii="Arial" w:eastAsia="Calibri" w:hAnsi="Arial" w:cs="Arial"/>
                <w:sz w:val="24"/>
                <w:szCs w:val="24"/>
              </w:rPr>
            </w:pPr>
            <w:r w:rsidRPr="00360952">
              <w:rPr>
                <w:rFonts w:ascii="Arial" w:eastAsia="Calibri" w:hAnsi="Arial" w:cs="Arial"/>
                <w:sz w:val="24"/>
                <w:szCs w:val="24"/>
              </w:rPr>
              <w:t>2</w:t>
            </w:r>
          </w:p>
        </w:tc>
        <w:tc>
          <w:tcPr>
            <w:tcW w:w="1444" w:type="pct"/>
            <w:shd w:val="clear" w:color="auto" w:fill="F2F2F2"/>
            <w:vAlign w:val="center"/>
          </w:tcPr>
          <w:p w14:paraId="1FE042E1"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sz w:val="24"/>
                <w:szCs w:val="24"/>
              </w:rPr>
              <w:t>Director of Studies/Supervisor:</w:t>
            </w:r>
          </w:p>
        </w:tc>
        <w:tc>
          <w:tcPr>
            <w:tcW w:w="2176" w:type="pct"/>
            <w:shd w:val="clear" w:color="auto" w:fill="auto"/>
            <w:vAlign w:val="center"/>
          </w:tcPr>
          <w:p w14:paraId="7972783E" w14:textId="77777777" w:rsidR="00430A31" w:rsidRPr="00360952" w:rsidRDefault="00430A31" w:rsidP="00430A31">
            <w:pPr>
              <w:spacing w:after="0" w:line="240" w:lineRule="auto"/>
              <w:contextualSpacing/>
              <w:rPr>
                <w:rFonts w:ascii="Arial" w:eastAsia="Calibri" w:hAnsi="Arial" w:cs="Arial"/>
                <w:sz w:val="24"/>
                <w:szCs w:val="24"/>
              </w:rPr>
            </w:pPr>
          </w:p>
        </w:tc>
        <w:tc>
          <w:tcPr>
            <w:tcW w:w="1014" w:type="pct"/>
            <w:vMerge w:val="restart"/>
          </w:tcPr>
          <w:p w14:paraId="377BDFCE"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b/>
                <w:bCs/>
                <w:sz w:val="24"/>
                <w:szCs w:val="24"/>
              </w:rPr>
              <w:t>Date:</w:t>
            </w:r>
          </w:p>
        </w:tc>
      </w:tr>
      <w:tr w:rsidR="00430A31" w:rsidRPr="00360952" w14:paraId="59ADD4AA" w14:textId="77777777" w:rsidTr="00430A31">
        <w:trPr>
          <w:trHeight w:val="347"/>
        </w:trPr>
        <w:tc>
          <w:tcPr>
            <w:tcW w:w="365" w:type="pct"/>
            <w:shd w:val="clear" w:color="auto" w:fill="F2F2F2"/>
            <w:vAlign w:val="center"/>
          </w:tcPr>
          <w:p w14:paraId="5A88C12D" w14:textId="77777777" w:rsidR="00430A31" w:rsidRPr="00360952" w:rsidRDefault="00430A31" w:rsidP="00430A31">
            <w:pPr>
              <w:spacing w:after="0" w:line="240" w:lineRule="auto"/>
              <w:contextualSpacing/>
              <w:jc w:val="center"/>
              <w:rPr>
                <w:rFonts w:ascii="Arial" w:eastAsia="Calibri" w:hAnsi="Arial" w:cs="Arial"/>
                <w:sz w:val="24"/>
                <w:szCs w:val="24"/>
              </w:rPr>
            </w:pPr>
            <w:r w:rsidRPr="00360952">
              <w:rPr>
                <w:rFonts w:ascii="Arial" w:eastAsia="Calibri" w:hAnsi="Arial" w:cs="Arial"/>
                <w:sz w:val="24"/>
                <w:szCs w:val="24"/>
              </w:rPr>
              <w:t>3</w:t>
            </w:r>
          </w:p>
        </w:tc>
        <w:tc>
          <w:tcPr>
            <w:tcW w:w="1444" w:type="pct"/>
            <w:shd w:val="clear" w:color="auto" w:fill="F2F2F2"/>
            <w:vAlign w:val="center"/>
          </w:tcPr>
          <w:p w14:paraId="4B67C153"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sz w:val="24"/>
                <w:szCs w:val="24"/>
              </w:rPr>
              <w:t>Signature:</w:t>
            </w:r>
          </w:p>
        </w:tc>
        <w:tc>
          <w:tcPr>
            <w:tcW w:w="2176" w:type="pct"/>
            <w:shd w:val="clear" w:color="auto" w:fill="auto"/>
            <w:vAlign w:val="center"/>
          </w:tcPr>
          <w:p w14:paraId="66706F28" w14:textId="77777777" w:rsidR="00430A31" w:rsidRPr="00360952" w:rsidRDefault="00430A31" w:rsidP="00430A31">
            <w:pPr>
              <w:spacing w:after="0" w:line="240" w:lineRule="auto"/>
              <w:contextualSpacing/>
              <w:rPr>
                <w:rFonts w:ascii="Arial" w:eastAsia="Calibri" w:hAnsi="Arial" w:cs="Arial"/>
                <w:sz w:val="24"/>
                <w:szCs w:val="24"/>
              </w:rPr>
            </w:pPr>
          </w:p>
          <w:p w14:paraId="026541DA" w14:textId="77777777" w:rsidR="00430A31" w:rsidRPr="00360952" w:rsidRDefault="00430A31" w:rsidP="00430A31">
            <w:pPr>
              <w:spacing w:after="0" w:line="240" w:lineRule="auto"/>
              <w:contextualSpacing/>
              <w:rPr>
                <w:rFonts w:ascii="Arial" w:eastAsia="Calibri" w:hAnsi="Arial" w:cs="Arial"/>
                <w:sz w:val="24"/>
                <w:szCs w:val="24"/>
              </w:rPr>
            </w:pPr>
          </w:p>
        </w:tc>
        <w:tc>
          <w:tcPr>
            <w:tcW w:w="1014" w:type="pct"/>
            <w:vMerge/>
            <w:vAlign w:val="center"/>
          </w:tcPr>
          <w:p w14:paraId="019C0664" w14:textId="77777777" w:rsidR="00430A31" w:rsidRPr="00360952" w:rsidRDefault="00430A31" w:rsidP="00430A31">
            <w:pPr>
              <w:spacing w:after="0" w:line="240" w:lineRule="auto"/>
              <w:contextualSpacing/>
              <w:rPr>
                <w:rFonts w:ascii="Arial" w:eastAsia="Calibri" w:hAnsi="Arial" w:cs="Arial"/>
                <w:sz w:val="24"/>
                <w:szCs w:val="24"/>
              </w:rPr>
            </w:pPr>
          </w:p>
        </w:tc>
      </w:tr>
    </w:tbl>
    <w:p w14:paraId="7CC46047" w14:textId="77777777" w:rsidR="00430A31" w:rsidRPr="00360952" w:rsidRDefault="00430A31" w:rsidP="00430A31">
      <w:pPr>
        <w:spacing w:after="0" w:line="240" w:lineRule="auto"/>
        <w:rPr>
          <w:rFonts w:ascii="Arial" w:eastAsia="Times New Roman" w:hAnsi="Arial" w:cs="Arial"/>
          <w:sz w:val="24"/>
          <w:szCs w:val="24"/>
        </w:rPr>
      </w:pPr>
    </w:p>
    <w:p w14:paraId="14AE91C9" w14:textId="77777777" w:rsidR="00430A31" w:rsidRPr="00360952" w:rsidRDefault="00430A31" w:rsidP="00430A31">
      <w:pPr>
        <w:spacing w:after="0" w:line="240" w:lineRule="auto"/>
        <w:rPr>
          <w:rFonts w:ascii="Arial" w:eastAsia="Times New Roman" w:hAnsi="Arial" w:cs="Arial"/>
          <w:b/>
          <w:i/>
          <w:sz w:val="24"/>
          <w:szCs w:val="24"/>
        </w:rPr>
      </w:pPr>
      <w:r w:rsidRPr="00360952">
        <w:rPr>
          <w:rFonts w:ascii="Arial" w:eastAsia="Times New Roman"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30A31" w:rsidRPr="00360952" w14:paraId="324E5A3C" w14:textId="77777777" w:rsidTr="00430A31">
        <w:trPr>
          <w:trHeight w:val="346"/>
        </w:trPr>
        <w:tc>
          <w:tcPr>
            <w:tcW w:w="366" w:type="pct"/>
            <w:shd w:val="clear" w:color="auto" w:fill="F2F2F2"/>
            <w:vAlign w:val="center"/>
          </w:tcPr>
          <w:p w14:paraId="081B8797" w14:textId="77777777" w:rsidR="00430A31" w:rsidRPr="00360952" w:rsidRDefault="00430A31" w:rsidP="00430A31">
            <w:pPr>
              <w:spacing w:after="0" w:line="240" w:lineRule="auto"/>
              <w:contextualSpacing/>
              <w:jc w:val="center"/>
              <w:rPr>
                <w:rFonts w:ascii="Arial" w:eastAsia="Calibri" w:hAnsi="Arial" w:cs="Arial"/>
                <w:sz w:val="24"/>
                <w:szCs w:val="24"/>
              </w:rPr>
            </w:pPr>
            <w:r w:rsidRPr="00360952">
              <w:rPr>
                <w:rFonts w:ascii="Arial" w:eastAsia="Calibri" w:hAnsi="Arial" w:cs="Arial"/>
                <w:sz w:val="24"/>
                <w:szCs w:val="24"/>
              </w:rPr>
              <w:t>4</w:t>
            </w:r>
          </w:p>
        </w:tc>
        <w:tc>
          <w:tcPr>
            <w:tcW w:w="1444" w:type="pct"/>
            <w:shd w:val="clear" w:color="auto" w:fill="F2F2F2"/>
            <w:vAlign w:val="center"/>
          </w:tcPr>
          <w:p w14:paraId="232D6ED8"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sz w:val="24"/>
                <w:szCs w:val="24"/>
              </w:rPr>
              <w:t>Academic Director/ Assistant Dean:</w:t>
            </w:r>
          </w:p>
        </w:tc>
        <w:tc>
          <w:tcPr>
            <w:tcW w:w="2176" w:type="pct"/>
            <w:shd w:val="clear" w:color="auto" w:fill="auto"/>
            <w:vAlign w:val="center"/>
          </w:tcPr>
          <w:p w14:paraId="210216C8" w14:textId="77777777" w:rsidR="00430A31" w:rsidRPr="00360952" w:rsidRDefault="00430A31" w:rsidP="00430A31">
            <w:pPr>
              <w:spacing w:after="0" w:line="240" w:lineRule="auto"/>
              <w:contextualSpacing/>
              <w:rPr>
                <w:rFonts w:ascii="Arial" w:eastAsia="Calibri" w:hAnsi="Arial" w:cs="Arial"/>
                <w:sz w:val="24"/>
                <w:szCs w:val="24"/>
              </w:rPr>
            </w:pPr>
          </w:p>
        </w:tc>
        <w:tc>
          <w:tcPr>
            <w:tcW w:w="1013" w:type="pct"/>
            <w:vMerge w:val="restart"/>
          </w:tcPr>
          <w:p w14:paraId="6830C6FA"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b/>
                <w:bCs/>
                <w:sz w:val="24"/>
                <w:szCs w:val="24"/>
              </w:rPr>
              <w:t>Date:</w:t>
            </w:r>
          </w:p>
        </w:tc>
      </w:tr>
      <w:tr w:rsidR="00430A31" w:rsidRPr="00360952" w14:paraId="0E72AC07" w14:textId="77777777" w:rsidTr="00430A31">
        <w:trPr>
          <w:trHeight w:val="347"/>
        </w:trPr>
        <w:tc>
          <w:tcPr>
            <w:tcW w:w="366" w:type="pct"/>
            <w:shd w:val="clear" w:color="auto" w:fill="F2F2F2"/>
            <w:vAlign w:val="center"/>
          </w:tcPr>
          <w:p w14:paraId="02E87B7A" w14:textId="77777777" w:rsidR="00430A31" w:rsidRPr="00360952" w:rsidRDefault="00430A31" w:rsidP="00430A31">
            <w:pPr>
              <w:spacing w:after="0" w:line="240" w:lineRule="auto"/>
              <w:contextualSpacing/>
              <w:jc w:val="center"/>
              <w:rPr>
                <w:rFonts w:ascii="Arial" w:eastAsia="Calibri" w:hAnsi="Arial" w:cs="Arial"/>
                <w:sz w:val="24"/>
                <w:szCs w:val="24"/>
              </w:rPr>
            </w:pPr>
            <w:r w:rsidRPr="00360952">
              <w:rPr>
                <w:rFonts w:ascii="Arial" w:eastAsia="Calibri" w:hAnsi="Arial" w:cs="Arial"/>
                <w:sz w:val="24"/>
                <w:szCs w:val="24"/>
              </w:rPr>
              <w:t>5</w:t>
            </w:r>
          </w:p>
        </w:tc>
        <w:tc>
          <w:tcPr>
            <w:tcW w:w="1444" w:type="pct"/>
            <w:shd w:val="clear" w:color="auto" w:fill="F2F2F2"/>
            <w:vAlign w:val="center"/>
          </w:tcPr>
          <w:p w14:paraId="2BD5BC55" w14:textId="77777777" w:rsidR="00430A31" w:rsidRPr="00360952" w:rsidRDefault="00430A31" w:rsidP="00430A31">
            <w:pPr>
              <w:spacing w:after="0" w:line="240" w:lineRule="auto"/>
              <w:contextualSpacing/>
              <w:rPr>
                <w:rFonts w:ascii="Arial" w:eastAsia="Calibri" w:hAnsi="Arial" w:cs="Arial"/>
                <w:sz w:val="24"/>
                <w:szCs w:val="24"/>
              </w:rPr>
            </w:pPr>
            <w:r w:rsidRPr="00360952">
              <w:rPr>
                <w:rFonts w:ascii="Arial" w:eastAsia="Calibri" w:hAnsi="Arial" w:cs="Arial"/>
                <w:sz w:val="24"/>
                <w:szCs w:val="24"/>
              </w:rPr>
              <w:t>Signature:</w:t>
            </w:r>
          </w:p>
        </w:tc>
        <w:tc>
          <w:tcPr>
            <w:tcW w:w="2176" w:type="pct"/>
            <w:shd w:val="clear" w:color="auto" w:fill="auto"/>
            <w:vAlign w:val="center"/>
          </w:tcPr>
          <w:p w14:paraId="41A6C786" w14:textId="77777777" w:rsidR="00430A31" w:rsidRPr="00360952" w:rsidRDefault="00430A31" w:rsidP="00430A31">
            <w:pPr>
              <w:spacing w:after="0" w:line="240" w:lineRule="auto"/>
              <w:contextualSpacing/>
              <w:rPr>
                <w:rFonts w:ascii="Arial" w:eastAsia="Calibri" w:hAnsi="Arial" w:cs="Arial"/>
                <w:sz w:val="24"/>
                <w:szCs w:val="24"/>
              </w:rPr>
            </w:pPr>
          </w:p>
          <w:p w14:paraId="36412477" w14:textId="77777777" w:rsidR="00430A31" w:rsidRPr="00360952" w:rsidRDefault="00430A31" w:rsidP="00430A31">
            <w:pPr>
              <w:spacing w:after="0" w:line="240" w:lineRule="auto"/>
              <w:contextualSpacing/>
              <w:rPr>
                <w:rFonts w:ascii="Arial" w:eastAsia="Calibri" w:hAnsi="Arial" w:cs="Arial"/>
                <w:sz w:val="24"/>
                <w:szCs w:val="24"/>
              </w:rPr>
            </w:pPr>
          </w:p>
        </w:tc>
        <w:tc>
          <w:tcPr>
            <w:tcW w:w="1013" w:type="pct"/>
            <w:vMerge/>
            <w:vAlign w:val="center"/>
          </w:tcPr>
          <w:p w14:paraId="7C20B953" w14:textId="77777777" w:rsidR="00430A31" w:rsidRPr="00360952" w:rsidRDefault="00430A31" w:rsidP="00430A31">
            <w:pPr>
              <w:spacing w:after="0" w:line="240" w:lineRule="auto"/>
              <w:contextualSpacing/>
              <w:rPr>
                <w:rFonts w:ascii="Arial" w:eastAsia="Calibri" w:hAnsi="Arial" w:cs="Arial"/>
                <w:sz w:val="24"/>
                <w:szCs w:val="24"/>
              </w:rPr>
            </w:pPr>
          </w:p>
        </w:tc>
      </w:tr>
    </w:tbl>
    <w:p w14:paraId="603E3A38" w14:textId="77777777" w:rsidR="00430A31" w:rsidRPr="00360952" w:rsidRDefault="00430A31" w:rsidP="00430A31">
      <w:pPr>
        <w:spacing w:after="0" w:line="240" w:lineRule="auto"/>
        <w:rPr>
          <w:rFonts w:ascii="Arial" w:eastAsia="Times New Roman" w:hAnsi="Arial" w:cs="Arial"/>
          <w:b/>
          <w:sz w:val="24"/>
          <w:szCs w:val="24"/>
        </w:rPr>
      </w:pPr>
    </w:p>
    <w:p w14:paraId="4E4C6097" w14:textId="77777777" w:rsidR="00430A31" w:rsidRPr="00360952" w:rsidRDefault="00430A31" w:rsidP="00430A31">
      <w:pPr>
        <w:autoSpaceDE w:val="0"/>
        <w:autoSpaceDN w:val="0"/>
        <w:adjustRightInd w:val="0"/>
        <w:spacing w:after="240" w:line="240" w:lineRule="auto"/>
        <w:jc w:val="both"/>
        <w:rPr>
          <w:rFonts w:ascii="Arial" w:eastAsia="Times New Roman" w:hAnsi="Arial" w:cs="Arial"/>
          <w:bCs/>
          <w:sz w:val="24"/>
          <w:szCs w:val="24"/>
        </w:rPr>
      </w:pPr>
      <w:r w:rsidRPr="00360952">
        <w:rPr>
          <w:rFonts w:ascii="Arial" w:eastAsia="Times New Roman" w:hAnsi="Arial" w:cs="Arial"/>
          <w:b/>
          <w:sz w:val="24"/>
          <w:szCs w:val="24"/>
        </w:rPr>
        <w:t xml:space="preserve">Checklist: </w:t>
      </w:r>
      <w:r w:rsidRPr="00360952">
        <w:rPr>
          <w:rFonts w:ascii="Arial" w:eastAsia="Times New Roman" w:hAnsi="Arial" w:cs="Arial"/>
          <w:bCs/>
          <w:sz w:val="24"/>
          <w:szCs w:val="24"/>
        </w:rPr>
        <w:t>Please complete the checklist below to ensure that you have completed the form according to the guidelines and attached any required documentation:</w:t>
      </w:r>
    </w:p>
    <w:tbl>
      <w:tblPr>
        <w:tblStyle w:val="TableGrid2"/>
        <w:tblW w:w="10485" w:type="dxa"/>
        <w:tblLook w:val="04A0" w:firstRow="1" w:lastRow="0" w:firstColumn="1" w:lastColumn="0" w:noHBand="0" w:noVBand="1"/>
      </w:tblPr>
      <w:tblGrid>
        <w:gridCol w:w="675"/>
        <w:gridCol w:w="9810"/>
      </w:tblGrid>
      <w:tr w:rsidR="00430A31" w:rsidRPr="00360952" w14:paraId="195520ED" w14:textId="77777777" w:rsidTr="00430A31">
        <w:trPr>
          <w:trHeight w:val="491"/>
        </w:trPr>
        <w:tc>
          <w:tcPr>
            <w:tcW w:w="675" w:type="dxa"/>
            <w:shd w:val="clear" w:color="auto" w:fill="BFBFBF"/>
            <w:vAlign w:val="center"/>
          </w:tcPr>
          <w:sdt>
            <w:sdtPr>
              <w:rPr>
                <w:rFonts w:ascii="Arial" w:eastAsia="MS Gothic" w:hAnsi="Arial" w:cs="Arial"/>
                <w:sz w:val="24"/>
                <w:szCs w:val="24"/>
              </w:rPr>
              <w:id w:val="1454446193"/>
              <w14:checkbox>
                <w14:checked w14:val="1"/>
                <w14:checkedState w14:val="2612" w14:font="MS Gothic"/>
                <w14:uncheckedState w14:val="2610" w14:font="MS Gothic"/>
              </w14:checkbox>
            </w:sdtPr>
            <w:sdtContent>
              <w:p w14:paraId="6322706C" w14:textId="77777777" w:rsidR="00430A31" w:rsidRPr="00360952" w:rsidRDefault="00430A31" w:rsidP="00430A31">
                <w:pPr>
                  <w:jc w:val="center"/>
                  <w:rPr>
                    <w:rFonts w:ascii="Arial" w:eastAsia="MS Gothic" w:hAnsi="Arial" w:cs="Arial"/>
                    <w:sz w:val="24"/>
                    <w:szCs w:val="24"/>
                  </w:rPr>
                </w:pPr>
                <w:r w:rsidRPr="00360952">
                  <w:rPr>
                    <w:rFonts w:ascii="Segoe UI Symbol" w:eastAsia="MS Gothic" w:hAnsi="Segoe UI Symbol" w:cs="Segoe UI Symbol"/>
                    <w:sz w:val="24"/>
                    <w:szCs w:val="24"/>
                  </w:rPr>
                  <w:t>☒</w:t>
                </w:r>
              </w:p>
            </w:sdtContent>
          </w:sdt>
        </w:tc>
        <w:tc>
          <w:tcPr>
            <w:tcW w:w="9810" w:type="dxa"/>
            <w:vAlign w:val="center"/>
          </w:tcPr>
          <w:p w14:paraId="3B3FCAD5" w14:textId="77777777" w:rsidR="00430A31" w:rsidRPr="00360952" w:rsidRDefault="00430A31" w:rsidP="00430A31">
            <w:pPr>
              <w:rPr>
                <w:rFonts w:ascii="Arial" w:eastAsia="MS Gothic" w:hAnsi="Arial" w:cs="Arial"/>
                <w:bCs/>
                <w:sz w:val="24"/>
                <w:szCs w:val="24"/>
              </w:rPr>
            </w:pPr>
            <w:r w:rsidRPr="00360952">
              <w:rPr>
                <w:rFonts w:ascii="Arial" w:eastAsia="MS Gothic" w:hAnsi="Arial" w:cs="Arial"/>
                <w:bCs/>
                <w:sz w:val="24"/>
                <w:szCs w:val="24"/>
              </w:rPr>
              <w:t>I have read the guidance notes supplied before completing the form.</w:t>
            </w:r>
          </w:p>
        </w:tc>
      </w:tr>
      <w:tr w:rsidR="00430A31" w:rsidRPr="00360952" w14:paraId="39986EBD" w14:textId="77777777" w:rsidTr="00430A31">
        <w:trPr>
          <w:trHeight w:val="413"/>
        </w:trPr>
        <w:tc>
          <w:tcPr>
            <w:tcW w:w="675" w:type="dxa"/>
            <w:shd w:val="clear" w:color="auto" w:fill="BFBFBF"/>
            <w:vAlign w:val="center"/>
          </w:tcPr>
          <w:sdt>
            <w:sdtPr>
              <w:rPr>
                <w:rFonts w:ascii="Arial" w:eastAsia="MS Gothic" w:hAnsi="Arial" w:cs="Arial"/>
                <w:sz w:val="24"/>
                <w:szCs w:val="24"/>
              </w:rPr>
              <w:id w:val="-17703630"/>
              <w14:checkbox>
                <w14:checked w14:val="1"/>
                <w14:checkedState w14:val="2612" w14:font="MS Gothic"/>
                <w14:uncheckedState w14:val="2610" w14:font="MS Gothic"/>
              </w14:checkbox>
            </w:sdtPr>
            <w:sdtContent>
              <w:p w14:paraId="71DCEBE0" w14:textId="77777777" w:rsidR="00430A31" w:rsidRPr="00360952" w:rsidRDefault="00430A31" w:rsidP="00430A31">
                <w:pPr>
                  <w:jc w:val="center"/>
                  <w:rPr>
                    <w:rFonts w:ascii="Arial" w:eastAsia="MS Gothic" w:hAnsi="Arial" w:cs="Arial"/>
                    <w:sz w:val="24"/>
                    <w:szCs w:val="24"/>
                  </w:rPr>
                </w:pPr>
                <w:r w:rsidRPr="00360952">
                  <w:rPr>
                    <w:rFonts w:ascii="Segoe UI Symbol" w:eastAsia="MS Gothic" w:hAnsi="Segoe UI Symbol" w:cs="Segoe UI Symbol"/>
                    <w:sz w:val="24"/>
                    <w:szCs w:val="24"/>
                  </w:rPr>
                  <w:t>☒</w:t>
                </w:r>
              </w:p>
            </w:sdtContent>
          </w:sdt>
        </w:tc>
        <w:tc>
          <w:tcPr>
            <w:tcW w:w="9810" w:type="dxa"/>
            <w:vAlign w:val="center"/>
          </w:tcPr>
          <w:p w14:paraId="4351F107" w14:textId="77777777" w:rsidR="00430A31" w:rsidRPr="00360952" w:rsidRDefault="00430A31" w:rsidP="00430A31">
            <w:pPr>
              <w:rPr>
                <w:rFonts w:ascii="Arial" w:hAnsi="Arial" w:cs="Arial"/>
                <w:sz w:val="24"/>
                <w:szCs w:val="24"/>
              </w:rPr>
            </w:pPr>
            <w:r w:rsidRPr="00360952">
              <w:rPr>
                <w:rFonts w:ascii="Arial" w:hAnsi="Arial" w:cs="Arial"/>
                <w:sz w:val="24"/>
                <w:szCs w:val="24"/>
              </w:rPr>
              <w:t xml:space="preserve">I have completed </w:t>
            </w:r>
            <w:r w:rsidRPr="00360952">
              <w:rPr>
                <w:rFonts w:ascii="Arial" w:hAnsi="Arial" w:cs="Arial"/>
                <w:b/>
                <w:sz w:val="24"/>
                <w:szCs w:val="24"/>
              </w:rPr>
              <w:t>ALL RELEVANT</w:t>
            </w:r>
            <w:r w:rsidRPr="00360952">
              <w:rPr>
                <w:rFonts w:ascii="Arial" w:hAnsi="Arial" w:cs="Arial"/>
                <w:sz w:val="24"/>
                <w:szCs w:val="24"/>
              </w:rPr>
              <w:t xml:space="preserve"> sections of the form in full.</w:t>
            </w:r>
          </w:p>
        </w:tc>
      </w:tr>
      <w:tr w:rsidR="00430A31" w:rsidRPr="00360952" w14:paraId="75969FF1" w14:textId="77777777" w:rsidTr="00430A31">
        <w:trPr>
          <w:trHeight w:val="419"/>
        </w:trPr>
        <w:tc>
          <w:tcPr>
            <w:tcW w:w="675" w:type="dxa"/>
            <w:shd w:val="clear" w:color="auto" w:fill="BFBFBF"/>
            <w:vAlign w:val="center"/>
          </w:tcPr>
          <w:sdt>
            <w:sdtPr>
              <w:rPr>
                <w:rFonts w:ascii="Arial" w:hAnsi="Arial" w:cs="Arial"/>
                <w:sz w:val="24"/>
                <w:szCs w:val="24"/>
              </w:rPr>
              <w:id w:val="1393921880"/>
              <w14:checkbox>
                <w14:checked w14:val="0"/>
                <w14:checkedState w14:val="2612" w14:font="MS Gothic"/>
                <w14:uncheckedState w14:val="2610" w14:font="MS Gothic"/>
              </w14:checkbox>
            </w:sdtPr>
            <w:sdtContent>
              <w:p w14:paraId="27DD104B" w14:textId="77777777" w:rsidR="00430A31" w:rsidRPr="00360952" w:rsidRDefault="00430A31" w:rsidP="00430A31">
                <w:pPr>
                  <w:jc w:val="center"/>
                  <w:rPr>
                    <w:rFonts w:ascii="Arial" w:hAnsi="Arial" w:cs="Arial"/>
                    <w:sz w:val="24"/>
                    <w:szCs w:val="24"/>
                  </w:rPr>
                </w:pPr>
                <w:r w:rsidRPr="00360952">
                  <w:rPr>
                    <w:rFonts w:ascii="Segoe UI Symbol" w:hAnsi="Segoe UI Symbol" w:cs="Segoe UI Symbol"/>
                    <w:sz w:val="24"/>
                    <w:szCs w:val="24"/>
                  </w:rPr>
                  <w:t>☐</w:t>
                </w:r>
              </w:p>
            </w:sdtContent>
          </w:sdt>
        </w:tc>
        <w:tc>
          <w:tcPr>
            <w:tcW w:w="9810" w:type="dxa"/>
            <w:vAlign w:val="center"/>
          </w:tcPr>
          <w:p w14:paraId="66C6D999" w14:textId="77777777" w:rsidR="00430A31" w:rsidRPr="00360952" w:rsidRDefault="00430A31" w:rsidP="00430A31">
            <w:pPr>
              <w:rPr>
                <w:rFonts w:ascii="Arial" w:hAnsi="Arial" w:cs="Arial"/>
                <w:sz w:val="24"/>
                <w:szCs w:val="24"/>
              </w:rPr>
            </w:pPr>
            <w:r w:rsidRPr="00360952">
              <w:rPr>
                <w:rFonts w:ascii="Arial" w:hAnsi="Arial" w:cs="Arial"/>
                <w:sz w:val="24"/>
                <w:szCs w:val="24"/>
              </w:rPr>
              <w:t>I confirm that the research activity has received approval in principle</w:t>
            </w:r>
          </w:p>
        </w:tc>
      </w:tr>
      <w:tr w:rsidR="00430A31" w:rsidRPr="00360952" w14:paraId="645C431C" w14:textId="77777777" w:rsidTr="00430A31">
        <w:trPr>
          <w:trHeight w:val="492"/>
        </w:trPr>
        <w:tc>
          <w:tcPr>
            <w:tcW w:w="675" w:type="dxa"/>
            <w:shd w:val="clear" w:color="auto" w:fill="BFBF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2E82C6D4" w14:textId="77777777" w:rsidR="00430A31" w:rsidRPr="00360952" w:rsidRDefault="00430A31" w:rsidP="00430A31">
                <w:pPr>
                  <w:jc w:val="center"/>
                  <w:rPr>
                    <w:rFonts w:ascii="Arial" w:hAnsi="Arial" w:cs="Arial"/>
                    <w:sz w:val="24"/>
                    <w:szCs w:val="24"/>
                  </w:rPr>
                </w:pPr>
                <w:r w:rsidRPr="00360952">
                  <w:rPr>
                    <w:rFonts w:ascii="Segoe UI Symbol" w:hAnsi="Segoe UI Symbol" w:cs="Segoe UI Symbol"/>
                    <w:sz w:val="24"/>
                    <w:szCs w:val="24"/>
                  </w:rPr>
                  <w:t>☐</w:t>
                </w:r>
              </w:p>
            </w:sdtContent>
          </w:sdt>
        </w:tc>
        <w:tc>
          <w:tcPr>
            <w:tcW w:w="9810" w:type="dxa"/>
            <w:vAlign w:val="center"/>
          </w:tcPr>
          <w:p w14:paraId="6A128A9B" w14:textId="77777777" w:rsidR="00430A31" w:rsidRPr="00360952" w:rsidRDefault="00430A31" w:rsidP="00430A31">
            <w:pPr>
              <w:rPr>
                <w:rFonts w:ascii="Arial" w:hAnsi="Arial" w:cs="Arial"/>
                <w:sz w:val="24"/>
                <w:szCs w:val="24"/>
              </w:rPr>
            </w:pPr>
            <w:r w:rsidRPr="00360952">
              <w:rPr>
                <w:rFonts w:ascii="Arial" w:hAnsi="Arial" w:cs="Arial"/>
                <w:sz w:val="24"/>
                <w:szCs w:val="24"/>
              </w:rPr>
              <w:t>I have attached a copy of final/interim approval from external organisation (</w:t>
            </w:r>
            <w:r w:rsidRPr="00360952">
              <w:rPr>
                <w:rFonts w:ascii="Arial" w:hAnsi="Arial" w:cs="Arial"/>
                <w:b/>
                <w:sz w:val="24"/>
                <w:szCs w:val="24"/>
              </w:rPr>
              <w:t>where appropriate</w:t>
            </w:r>
            <w:r w:rsidRPr="00360952">
              <w:rPr>
                <w:rFonts w:ascii="Arial" w:hAnsi="Arial" w:cs="Arial"/>
                <w:sz w:val="24"/>
                <w:szCs w:val="24"/>
              </w:rPr>
              <w:t>)</w:t>
            </w:r>
          </w:p>
        </w:tc>
      </w:tr>
      <w:tr w:rsidR="00430A31" w:rsidRPr="00360952" w14:paraId="7A2C2D6B" w14:textId="77777777" w:rsidTr="00430A31">
        <w:trPr>
          <w:trHeight w:val="720"/>
        </w:trPr>
        <w:tc>
          <w:tcPr>
            <w:tcW w:w="675" w:type="dxa"/>
            <w:shd w:val="clear" w:color="auto" w:fill="BFBF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42876B1A" w14:textId="77777777" w:rsidR="00430A31" w:rsidRPr="00360952" w:rsidRDefault="00430A31" w:rsidP="00430A31">
                <w:pPr>
                  <w:jc w:val="center"/>
                  <w:rPr>
                    <w:rFonts w:ascii="Arial" w:hAnsi="Arial" w:cs="Arial"/>
                    <w:sz w:val="24"/>
                    <w:szCs w:val="24"/>
                  </w:rPr>
                </w:pPr>
                <w:r w:rsidRPr="00360952">
                  <w:rPr>
                    <w:rFonts w:ascii="Segoe UI Symbol" w:hAnsi="Segoe UI Symbol" w:cs="Segoe UI Symbol"/>
                    <w:sz w:val="24"/>
                    <w:szCs w:val="24"/>
                  </w:rPr>
                  <w:t>☐</w:t>
                </w:r>
              </w:p>
            </w:sdtContent>
          </w:sdt>
        </w:tc>
        <w:tc>
          <w:tcPr>
            <w:tcW w:w="9810" w:type="dxa"/>
            <w:vAlign w:val="center"/>
          </w:tcPr>
          <w:p w14:paraId="6024ADCB" w14:textId="77777777" w:rsidR="00430A31" w:rsidRPr="00360952" w:rsidRDefault="00430A31" w:rsidP="00430A31">
            <w:pPr>
              <w:rPr>
                <w:rFonts w:ascii="Arial" w:hAnsi="Arial" w:cs="Arial"/>
                <w:sz w:val="24"/>
                <w:szCs w:val="24"/>
              </w:rPr>
            </w:pPr>
            <w:r w:rsidRPr="00360952">
              <w:rPr>
                <w:rFonts w:ascii="Arial" w:hAnsi="Arial" w:cs="Arial"/>
                <w:sz w:val="24"/>
                <w:szCs w:val="24"/>
              </w:rPr>
              <w:t xml:space="preserve">I have attached a full risk assessment (where </w:t>
            </w:r>
            <w:proofErr w:type="gramStart"/>
            <w:r w:rsidRPr="00360952">
              <w:rPr>
                <w:rFonts w:ascii="Arial" w:hAnsi="Arial" w:cs="Arial"/>
                <w:sz w:val="24"/>
                <w:szCs w:val="24"/>
              </w:rPr>
              <w:t xml:space="preserve">appropriate)  </w:t>
            </w:r>
            <w:r w:rsidRPr="00360952">
              <w:rPr>
                <w:rFonts w:ascii="Arial" w:hAnsi="Arial" w:cs="Arial"/>
                <w:i/>
                <w:sz w:val="24"/>
                <w:szCs w:val="24"/>
              </w:rPr>
              <w:t>ONLY</w:t>
            </w:r>
            <w:proofErr w:type="gramEnd"/>
            <w:r w:rsidRPr="00360952">
              <w:rPr>
                <w:rFonts w:ascii="Arial" w:hAnsi="Arial" w:cs="Arial"/>
                <w:i/>
                <w:sz w:val="24"/>
                <w:szCs w:val="24"/>
              </w:rPr>
              <w:t xml:space="preserve"> TICK IF YOU HAVE</w:t>
            </w:r>
            <w:r w:rsidRPr="00360952">
              <w:rPr>
                <w:rFonts w:ascii="Arial" w:hAnsi="Arial" w:cs="Arial"/>
                <w:b/>
                <w:i/>
                <w:sz w:val="24"/>
                <w:szCs w:val="24"/>
              </w:rPr>
              <w:t xml:space="preserve"> ATTACHED A FULL RISK ASSESSMENT</w:t>
            </w:r>
          </w:p>
        </w:tc>
      </w:tr>
      <w:tr w:rsidR="00430A31" w:rsidRPr="00360952" w14:paraId="7B970CAD" w14:textId="77777777" w:rsidTr="00430A31">
        <w:trPr>
          <w:trHeight w:val="858"/>
        </w:trPr>
        <w:tc>
          <w:tcPr>
            <w:tcW w:w="675" w:type="dxa"/>
            <w:shd w:val="clear" w:color="auto" w:fill="BFBF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0BD75890" w14:textId="77777777" w:rsidR="00430A31" w:rsidRPr="00360952" w:rsidRDefault="00430A31" w:rsidP="00430A31">
                <w:pPr>
                  <w:jc w:val="center"/>
                  <w:rPr>
                    <w:rFonts w:ascii="Arial" w:hAnsi="Arial" w:cs="Arial"/>
                    <w:sz w:val="24"/>
                    <w:szCs w:val="24"/>
                  </w:rPr>
                </w:pPr>
                <w:r w:rsidRPr="00360952">
                  <w:rPr>
                    <w:rFonts w:ascii="Segoe UI Symbol" w:hAnsi="Segoe UI Symbol" w:cs="Segoe UI Symbol"/>
                    <w:sz w:val="24"/>
                    <w:szCs w:val="24"/>
                  </w:rPr>
                  <w:t>☒</w:t>
                </w:r>
              </w:p>
            </w:sdtContent>
          </w:sdt>
        </w:tc>
        <w:tc>
          <w:tcPr>
            <w:tcW w:w="9810" w:type="dxa"/>
            <w:vAlign w:val="center"/>
          </w:tcPr>
          <w:p w14:paraId="5F6D34FF" w14:textId="77777777" w:rsidR="00430A31" w:rsidRPr="00360952" w:rsidRDefault="00430A31" w:rsidP="00430A31">
            <w:pPr>
              <w:rPr>
                <w:rFonts w:ascii="Arial" w:hAnsi="Arial" w:cs="Arial"/>
                <w:sz w:val="24"/>
                <w:szCs w:val="24"/>
              </w:rPr>
            </w:pPr>
            <w:r w:rsidRPr="00360952">
              <w:rPr>
                <w:rFonts w:ascii="Arial" w:hAnsi="Arial" w:cs="Arial"/>
                <w:sz w:val="24"/>
                <w:szCs w:val="24"/>
              </w:rPr>
              <w:t xml:space="preserve">I understand that it is my responsibility to ensure that the </w:t>
            </w:r>
            <w:proofErr w:type="gramStart"/>
            <w:r w:rsidRPr="00360952">
              <w:rPr>
                <w:rFonts w:ascii="Arial" w:hAnsi="Arial" w:cs="Arial"/>
                <w:sz w:val="24"/>
                <w:szCs w:val="24"/>
              </w:rPr>
              <w:t>above named</w:t>
            </w:r>
            <w:proofErr w:type="gramEnd"/>
            <w:r w:rsidRPr="00360952">
              <w:rPr>
                <w:rFonts w:ascii="Arial" w:hAnsi="Arial" w:cs="Arial"/>
                <w:sz w:val="24"/>
                <w:szCs w:val="24"/>
              </w:rPr>
              <w:t xml:space="preserve"> research activity will meet the University’s Research Ethics and Integrity Code of Practice.</w:t>
            </w:r>
          </w:p>
        </w:tc>
      </w:tr>
      <w:tr w:rsidR="00430A31" w:rsidRPr="00360952" w14:paraId="10F9636D" w14:textId="77777777" w:rsidTr="00430A31">
        <w:trPr>
          <w:trHeight w:val="969"/>
        </w:trPr>
        <w:tc>
          <w:tcPr>
            <w:tcW w:w="675" w:type="dxa"/>
            <w:shd w:val="clear" w:color="auto" w:fill="BFBF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CCE3438" w14:textId="77777777" w:rsidR="00430A31" w:rsidRPr="00360952" w:rsidRDefault="00430A31" w:rsidP="00430A31">
                <w:pPr>
                  <w:jc w:val="center"/>
                  <w:rPr>
                    <w:rFonts w:ascii="Arial" w:hAnsi="Arial" w:cs="Arial"/>
                    <w:sz w:val="24"/>
                    <w:szCs w:val="24"/>
                  </w:rPr>
                </w:pPr>
                <w:r w:rsidRPr="00360952">
                  <w:rPr>
                    <w:rFonts w:ascii="Segoe UI Symbol" w:hAnsi="Segoe UI Symbol" w:cs="Segoe UI Symbol"/>
                    <w:sz w:val="24"/>
                    <w:szCs w:val="24"/>
                  </w:rPr>
                  <w:t>☒</w:t>
                </w:r>
              </w:p>
            </w:sdtContent>
          </w:sdt>
        </w:tc>
        <w:tc>
          <w:tcPr>
            <w:tcW w:w="9810" w:type="dxa"/>
            <w:vAlign w:val="center"/>
          </w:tcPr>
          <w:p w14:paraId="3DB62D6C" w14:textId="77777777" w:rsidR="00430A31" w:rsidRPr="00360952" w:rsidRDefault="00430A31" w:rsidP="00430A31">
            <w:pPr>
              <w:rPr>
                <w:rFonts w:ascii="Arial" w:hAnsi="Arial" w:cs="Arial"/>
                <w:sz w:val="24"/>
                <w:szCs w:val="24"/>
              </w:rPr>
            </w:pPr>
            <w:r w:rsidRPr="00360952">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A68023F" w14:textId="77777777" w:rsidR="00430A31" w:rsidRPr="00360952" w:rsidRDefault="00430A31" w:rsidP="00430A31">
      <w:pPr>
        <w:tabs>
          <w:tab w:val="left" w:pos="5103"/>
        </w:tabs>
        <w:spacing w:after="0" w:line="240" w:lineRule="auto"/>
        <w:rPr>
          <w:rFonts w:ascii="Arial" w:eastAsia="Times New Roman"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30A31" w:rsidRPr="00360952" w14:paraId="4B5C68FC" w14:textId="77777777" w:rsidTr="00430A31">
        <w:tc>
          <w:tcPr>
            <w:tcW w:w="10485" w:type="dxa"/>
            <w:shd w:val="clear" w:color="auto" w:fill="D9D9D9"/>
          </w:tcPr>
          <w:p w14:paraId="132B06D4" w14:textId="77777777" w:rsidR="00430A31" w:rsidRPr="00360952" w:rsidRDefault="00430A31" w:rsidP="00430A31">
            <w:pPr>
              <w:spacing w:after="0" w:line="240" w:lineRule="auto"/>
              <w:rPr>
                <w:rFonts w:ascii="Arial" w:eastAsia="Times New Roman" w:hAnsi="Arial" w:cs="Arial"/>
                <w:b/>
                <w:sz w:val="24"/>
                <w:szCs w:val="24"/>
              </w:rPr>
            </w:pPr>
            <w:r w:rsidRPr="00360952">
              <w:rPr>
                <w:rFonts w:ascii="Arial" w:eastAsia="Times New Roman" w:hAnsi="Arial" w:cs="Arial"/>
                <w:b/>
                <w:sz w:val="24"/>
                <w:szCs w:val="24"/>
              </w:rPr>
              <w:t>RESEARCH STUDENTS AND STAFF ONLY</w:t>
            </w:r>
          </w:p>
          <w:p w14:paraId="74B1A19E"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sz w:val="24"/>
                <w:szCs w:val="24"/>
              </w:rPr>
              <w:t xml:space="preserve">All communications relating to this application during its processing must be in writing and emailed to </w:t>
            </w:r>
            <w:hyperlink r:id="rId75" w:history="1">
              <w:r w:rsidRPr="00360952">
                <w:rPr>
                  <w:rFonts w:ascii="Arial" w:eastAsia="Times New Roman" w:hAnsi="Arial" w:cs="Arial"/>
                  <w:color w:val="0000FF"/>
                  <w:sz w:val="24"/>
                  <w:szCs w:val="24"/>
                  <w:u w:val="single"/>
                </w:rPr>
                <w:t>pgresearch@uwtsd.ac.uk</w:t>
              </w:r>
            </w:hyperlink>
            <w:r w:rsidRPr="00360952">
              <w:rPr>
                <w:rFonts w:ascii="Arial" w:eastAsia="Times New Roman" w:hAnsi="Arial" w:cs="Arial"/>
                <w:sz w:val="24"/>
                <w:szCs w:val="24"/>
              </w:rPr>
              <w:t xml:space="preserve"> , with the title ‘Ethical Approval’ followed by your name.</w:t>
            </w:r>
          </w:p>
          <w:p w14:paraId="5D9229DA" w14:textId="77777777" w:rsidR="00430A31" w:rsidRPr="00360952" w:rsidRDefault="00430A31" w:rsidP="00430A31">
            <w:pPr>
              <w:spacing w:after="0" w:line="240" w:lineRule="auto"/>
              <w:rPr>
                <w:rFonts w:ascii="Arial" w:eastAsia="Times New Roman" w:hAnsi="Arial" w:cs="Arial"/>
                <w:sz w:val="24"/>
                <w:szCs w:val="24"/>
              </w:rPr>
            </w:pPr>
            <w:r w:rsidRPr="00360952">
              <w:rPr>
                <w:rFonts w:ascii="Arial" w:eastAsia="Times New Roman" w:hAnsi="Arial" w:cs="Arial"/>
                <w:color w:val="000000"/>
                <w:sz w:val="24"/>
                <w:szCs w:val="24"/>
              </w:rPr>
              <w:t xml:space="preserve">You will be informed of the outcome of your claim by email; </w:t>
            </w:r>
            <w:proofErr w:type="gramStart"/>
            <w:r w:rsidRPr="00360952">
              <w:rPr>
                <w:rFonts w:ascii="Arial" w:eastAsia="Times New Roman" w:hAnsi="Arial" w:cs="Arial"/>
                <w:color w:val="000000"/>
                <w:sz w:val="24"/>
                <w:szCs w:val="24"/>
              </w:rPr>
              <w:t>therefore</w:t>
            </w:r>
            <w:proofErr w:type="gramEnd"/>
            <w:r w:rsidRPr="00360952">
              <w:rPr>
                <w:rFonts w:ascii="Arial" w:eastAsia="Times New Roman" w:hAnsi="Arial" w:cs="Arial"/>
                <w:b/>
                <w:color w:val="000000"/>
                <w:sz w:val="24"/>
                <w:szCs w:val="24"/>
              </w:rPr>
              <w:t xml:space="preserve"> </w:t>
            </w:r>
            <w:r w:rsidRPr="00360952">
              <w:rPr>
                <w:rFonts w:ascii="Arial" w:eastAsia="Times New Roman" w:hAnsi="Arial" w:cs="Arial"/>
                <w:color w:val="000000"/>
                <w:sz w:val="24"/>
                <w:szCs w:val="24"/>
              </w:rPr>
              <w:t>it is important that you check your University and personal email accounts regularly</w:t>
            </w:r>
            <w:r w:rsidRPr="00360952">
              <w:rPr>
                <w:rFonts w:ascii="Arial" w:eastAsia="Times New Roman" w:hAnsi="Arial" w:cs="Arial"/>
                <w:b/>
                <w:bCs/>
                <w:sz w:val="24"/>
                <w:szCs w:val="24"/>
              </w:rPr>
              <w:t>.</w:t>
            </w:r>
          </w:p>
        </w:tc>
      </w:tr>
      <w:tr w:rsidR="00430A31" w:rsidRPr="00360952" w14:paraId="7D89A878" w14:textId="77777777" w:rsidTr="00430A31">
        <w:tc>
          <w:tcPr>
            <w:tcW w:w="10485" w:type="dxa"/>
            <w:shd w:val="clear" w:color="auto" w:fill="D9D9D9"/>
          </w:tcPr>
          <w:p w14:paraId="33346EC1" w14:textId="77777777" w:rsidR="00430A31" w:rsidRPr="00360952" w:rsidRDefault="00430A31" w:rsidP="00430A3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4"/>
                <w:szCs w:val="24"/>
              </w:rPr>
            </w:pPr>
            <w:r w:rsidRPr="00360952">
              <w:rPr>
                <w:rFonts w:ascii="Arial" w:eastAsia="Times New Roman" w:hAnsi="Arial" w:cs="Arial"/>
                <w:b/>
                <w:bCs/>
                <w:sz w:val="24"/>
                <w:szCs w:val="24"/>
              </w:rPr>
              <w:lastRenderedPageBreak/>
              <w:t xml:space="preserve">STUDENTS ON UNDERGRADUATE OR TAUGHT MASTERS PROGRAMMES </w:t>
            </w:r>
            <w:r w:rsidRPr="00360952">
              <w:rPr>
                <w:rFonts w:ascii="Arial" w:eastAsia="Times New Roman" w:hAnsi="Arial" w:cs="Arial"/>
                <w:bCs/>
                <w:sz w:val="24"/>
                <w:szCs w:val="24"/>
              </w:rPr>
              <w:t>should submit this form (and receive the outcome) via systems explained to you by the supervisor/module leader.</w:t>
            </w:r>
          </w:p>
        </w:tc>
      </w:tr>
    </w:tbl>
    <w:p w14:paraId="2510F2F0" w14:textId="77777777" w:rsidR="00430A31" w:rsidRPr="00360952" w:rsidRDefault="00430A31" w:rsidP="00430A31">
      <w:pPr>
        <w:tabs>
          <w:tab w:val="left" w:pos="5103"/>
        </w:tabs>
        <w:spacing w:after="0" w:line="240" w:lineRule="auto"/>
        <w:rPr>
          <w:rFonts w:ascii="Arial" w:eastAsia="Times New Roman" w:hAnsi="Arial" w:cs="Arial"/>
          <w:bCs/>
          <w:sz w:val="24"/>
          <w:szCs w:val="24"/>
        </w:rPr>
      </w:pPr>
    </w:p>
    <w:p w14:paraId="1644B808" w14:textId="77777777" w:rsidR="00430A31" w:rsidRPr="00360952" w:rsidRDefault="00430A31" w:rsidP="00430A31">
      <w:pPr>
        <w:spacing w:after="0" w:line="240" w:lineRule="auto"/>
        <w:jc w:val="center"/>
        <w:rPr>
          <w:rFonts w:ascii="Arial" w:eastAsia="Times New Roman" w:hAnsi="Arial" w:cs="Arial"/>
          <w:sz w:val="24"/>
          <w:szCs w:val="24"/>
        </w:rPr>
      </w:pPr>
      <w:r w:rsidRPr="00360952">
        <w:rPr>
          <w:rFonts w:ascii="Arial" w:eastAsia="Times New Roman" w:hAnsi="Arial" w:cs="Arial"/>
          <w:b/>
          <w:bCs/>
          <w:sz w:val="24"/>
          <w:szCs w:val="24"/>
        </w:rPr>
        <w:t>This form is available electronically from the Academic Office web pages:</w:t>
      </w:r>
      <w:r w:rsidRPr="00360952">
        <w:rPr>
          <w:rFonts w:ascii="Arial" w:eastAsia="Times New Roman" w:hAnsi="Arial" w:cs="Arial"/>
          <w:sz w:val="24"/>
          <w:szCs w:val="24"/>
        </w:rPr>
        <w:t xml:space="preserve"> </w:t>
      </w:r>
      <w:hyperlink r:id="rId76" w:history="1">
        <w:r w:rsidRPr="00360952">
          <w:rPr>
            <w:rFonts w:ascii="Arial" w:eastAsia="Times New Roman" w:hAnsi="Arial" w:cs="Arial"/>
            <w:color w:val="0000FF"/>
            <w:sz w:val="24"/>
            <w:szCs w:val="24"/>
            <w:u w:val="single"/>
          </w:rPr>
          <w:t>https://www.uwtsd.ac.uk/academic-office/appendices-and-forms/</w:t>
        </w:r>
      </w:hyperlink>
    </w:p>
    <w:p w14:paraId="45776F9B" w14:textId="6237D476" w:rsidR="00976D5E" w:rsidRPr="00360952" w:rsidRDefault="00976D5E">
      <w:pPr>
        <w:rPr>
          <w:rFonts w:ascii="Arial" w:hAnsi="Arial" w:cs="Arial"/>
          <w:sz w:val="24"/>
          <w:szCs w:val="24"/>
        </w:rPr>
      </w:pPr>
      <w:r w:rsidRPr="00360952">
        <w:rPr>
          <w:rFonts w:ascii="Arial" w:hAnsi="Arial" w:cs="Arial"/>
          <w:sz w:val="24"/>
          <w:szCs w:val="24"/>
        </w:rPr>
        <w:br w:type="page"/>
      </w:r>
    </w:p>
    <w:p w14:paraId="12DE994C" w14:textId="63EFB30E" w:rsidR="006D538F" w:rsidRPr="00360952" w:rsidRDefault="00976D5E" w:rsidP="00D034BC">
      <w:pPr>
        <w:jc w:val="both"/>
        <w:rPr>
          <w:rFonts w:ascii="Arial" w:hAnsi="Arial" w:cs="Arial"/>
          <w:sz w:val="24"/>
          <w:szCs w:val="24"/>
        </w:rPr>
      </w:pPr>
      <w:r w:rsidRPr="00360952">
        <w:rPr>
          <w:rFonts w:ascii="Arial" w:hAnsi="Arial" w:cs="Arial"/>
          <w:sz w:val="24"/>
          <w:szCs w:val="24"/>
        </w:rPr>
        <w:lastRenderedPageBreak/>
        <w:t xml:space="preserve">Appendix </w:t>
      </w:r>
      <w:r w:rsidR="003C7D06">
        <w:rPr>
          <w:rFonts w:ascii="Arial" w:hAnsi="Arial" w:cs="Arial"/>
          <w:sz w:val="24"/>
          <w:szCs w:val="24"/>
        </w:rPr>
        <w:t>6</w:t>
      </w:r>
      <w:r w:rsidRPr="00360952">
        <w:rPr>
          <w:rFonts w:ascii="Arial" w:hAnsi="Arial" w:cs="Arial"/>
          <w:sz w:val="24"/>
          <w:szCs w:val="24"/>
        </w:rPr>
        <w:t xml:space="preserve"> Consent </w:t>
      </w:r>
      <w:r w:rsidR="002B0F57" w:rsidRPr="00360952">
        <w:rPr>
          <w:rFonts w:ascii="Arial" w:hAnsi="Arial" w:cs="Arial"/>
          <w:sz w:val="24"/>
          <w:szCs w:val="24"/>
        </w:rPr>
        <w:t>F</w:t>
      </w:r>
      <w:r w:rsidRPr="00360952">
        <w:rPr>
          <w:rFonts w:ascii="Arial" w:hAnsi="Arial" w:cs="Arial"/>
          <w:sz w:val="24"/>
          <w:szCs w:val="24"/>
        </w:rPr>
        <w:t>orm</w:t>
      </w:r>
    </w:p>
    <w:p w14:paraId="6B1AB77E"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Times New Roman" w:eastAsia="Calibri" w:hAnsi="Times New Roman" w:cs="Times New Roman"/>
          <w:b/>
          <w:sz w:val="24"/>
          <w:u w:val="single"/>
          <w:lang w:val="en-US"/>
        </w:rPr>
      </w:pPr>
      <w:r w:rsidRPr="00DE4EDA">
        <w:rPr>
          <w:rFonts w:ascii="Times New Roman" w:eastAsia="Calibri" w:hAnsi="Times New Roman" w:cs="Times New Roman"/>
          <w:b/>
          <w:noProof/>
          <w:sz w:val="24"/>
          <w:u w:val="single"/>
          <w:lang w:eastAsia="en-GB"/>
        </w:rPr>
        <mc:AlternateContent>
          <mc:Choice Requires="wps">
            <w:drawing>
              <wp:anchor distT="0" distB="0" distL="114300" distR="114300" simplePos="0" relativeHeight="251658245" behindDoc="0" locked="0" layoutInCell="1" allowOverlap="1" wp14:anchorId="5A55A1AC" wp14:editId="22283707">
                <wp:simplePos x="0" y="0"/>
                <wp:positionH relativeFrom="column">
                  <wp:posOffset>3535680</wp:posOffset>
                </wp:positionH>
                <wp:positionV relativeFrom="paragraph">
                  <wp:posOffset>0</wp:posOffset>
                </wp:positionV>
                <wp:extent cx="2447925" cy="335280"/>
                <wp:effectExtent l="0" t="0" r="28575" b="2667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5329BC4C" w14:textId="77777777" w:rsidR="00DE4EDA" w:rsidRPr="00D42DB8" w:rsidRDefault="00DE4EDA" w:rsidP="00DE4ED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55A1AC" id="Text Box 11" o:spid="_x0000_s1029" type="#_x0000_t202" style="position:absolute;margin-left:278.4pt;margin-top:0;width:192.75pt;height:26.4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" strokeweight="2pt">
                <v:textbox>
                  <w:txbxContent>
                    <w:p w14:paraId="5329BC4C" w14:textId="77777777" w:rsidR="00DE4EDA" w:rsidRPr="00D42DB8" w:rsidRDefault="00DE4EDA" w:rsidP="00DE4ED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DE4EDA">
        <w:rPr>
          <w:rFonts w:ascii="Times New Roman" w:eastAsia="Calibri" w:hAnsi="Times New Roman" w:cs="Times New Roman"/>
          <w:b/>
          <w:noProof/>
          <w:sz w:val="24"/>
          <w:lang w:eastAsia="en-GB"/>
        </w:rPr>
        <w:drawing>
          <wp:inline distT="0" distB="0" distL="0" distR="0" wp14:anchorId="7BD3BE76" wp14:editId="053EBA8B">
            <wp:extent cx="2532490" cy="840428"/>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5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AFE3D6E"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0687A205"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u w:val="single"/>
          <w:lang w:val="en-US"/>
        </w:rPr>
      </w:pPr>
      <w:r w:rsidRPr="00DE4EDA">
        <w:rPr>
          <w:rFonts w:ascii="Arial" w:eastAsia="Calibri" w:hAnsi="Arial" w:cs="Arial"/>
          <w:b/>
          <w:sz w:val="24"/>
          <w:u w:val="single"/>
          <w:lang w:val="en-US"/>
        </w:rPr>
        <w:t>Study Consent Form</w:t>
      </w:r>
    </w:p>
    <w:p w14:paraId="1C5F5370"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lang w:val="en-US"/>
        </w:rPr>
      </w:pPr>
      <w:r w:rsidRPr="00DE4EDA">
        <w:rPr>
          <w:rFonts w:ascii="Arial" w:eastAsia="Calibri" w:hAnsi="Arial" w:cs="Arial"/>
          <w:sz w:val="24"/>
          <w:lang w:val="en-US"/>
        </w:rPr>
        <w:t xml:space="preserve">I understand that this research study is being carried out by a </w:t>
      </w:r>
      <w:proofErr w:type="gramStart"/>
      <w:r w:rsidRPr="00DE4EDA">
        <w:rPr>
          <w:rFonts w:ascii="Arial" w:eastAsia="Calibri" w:hAnsi="Arial" w:cs="Arial"/>
          <w:sz w:val="24"/>
          <w:lang w:val="en-US"/>
        </w:rPr>
        <w:t>2</w:t>
      </w:r>
      <w:r w:rsidRPr="00DE4EDA">
        <w:rPr>
          <w:rFonts w:ascii="Arial" w:eastAsia="Calibri" w:hAnsi="Arial" w:cs="Arial"/>
          <w:sz w:val="24"/>
          <w:vertAlign w:val="superscript"/>
          <w:lang w:val="en-US"/>
        </w:rPr>
        <w:t>rd</w:t>
      </w:r>
      <w:proofErr w:type="gramEnd"/>
      <w:r w:rsidRPr="00DE4EDA">
        <w:rPr>
          <w:rFonts w:ascii="Arial" w:eastAsia="Calibri" w:hAnsi="Arial" w:cs="Arial"/>
          <w:sz w:val="24"/>
          <w:lang w:val="en-US"/>
        </w:rPr>
        <w:t xml:space="preserve"> year Psychology Student for their assignment, and that taking part in this study will involve being interviewed on t</w:t>
      </w:r>
      <w:r w:rsidRPr="00DE4EDA">
        <w:rPr>
          <w:rFonts w:ascii="Arial" w:eastAsia="Calibri" w:hAnsi="Arial" w:cs="Arial"/>
        </w:rPr>
        <w:t>he impact of Covid lockdown on the physical and mental health and wellbeing of a university student population</w:t>
      </w:r>
      <w:r w:rsidRPr="00DE4EDA">
        <w:rPr>
          <w:rFonts w:ascii="Arial" w:eastAsia="Calibri" w:hAnsi="Arial" w:cs="Arial"/>
          <w:i/>
          <w:sz w:val="24"/>
          <w:highlight w:val="yellow"/>
          <w:lang w:val="en-US"/>
        </w:rPr>
        <w:t xml:space="preserve"> </w:t>
      </w:r>
    </w:p>
    <w:p w14:paraId="1010BD51"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DE4EDA">
        <w:rPr>
          <w:rFonts w:ascii="Arial" w:eastAsia="Calibri" w:hAnsi="Arial" w:cs="Arial"/>
          <w:sz w:val="24"/>
          <w:lang w:val="en-US"/>
        </w:rPr>
        <w:t xml:space="preserve">This study will take approximately 10 minutes to complete. </w:t>
      </w:r>
    </w:p>
    <w:p w14:paraId="6D3B86CB" w14:textId="746DE544" w:rsidR="00DE4EDA" w:rsidRPr="00DE4EDA" w:rsidRDefault="00DE4EDA" w:rsidP="00DE4EDA">
      <w:pPr>
        <w:spacing w:after="200" w:line="276" w:lineRule="auto"/>
        <w:jc w:val="both"/>
        <w:rPr>
          <w:rFonts w:ascii="Times New Roman" w:eastAsia="Calibri" w:hAnsi="Times New Roman" w:cs="Arial"/>
          <w:sz w:val="24"/>
        </w:rPr>
      </w:pPr>
      <w:r w:rsidRPr="00DE4EDA">
        <w:rPr>
          <w:rFonts w:ascii="Arial" w:eastAsia="Calibri" w:hAnsi="Arial" w:cs="Arial"/>
          <w:sz w:val="24"/>
          <w:lang w:val="en-US"/>
        </w:rPr>
        <w:t>I understand that participation in this study is voluntary, and I am free to withdraw participation during or at the end of the study without giving a reason. I understand that once I leave the study, I will not be able to withdraw my data, as it will be anonym</w:t>
      </w:r>
      <w:r>
        <w:rPr>
          <w:rFonts w:ascii="Arial" w:eastAsia="Calibri" w:hAnsi="Arial" w:cs="Arial"/>
          <w:sz w:val="24"/>
          <w:lang w:val="en-US"/>
        </w:rPr>
        <w:t>ous</w:t>
      </w:r>
      <w:r w:rsidRPr="00DE4EDA">
        <w:rPr>
          <w:rFonts w:ascii="Arial" w:eastAsia="Calibri" w:hAnsi="Arial" w:cs="Arial"/>
          <w:sz w:val="24"/>
          <w:lang w:val="en-US"/>
        </w:rPr>
        <w:t xml:space="preserve">. I am aware that if I have concerns about the study, I can discuss these concerns with the researcher at any time during or after the study. </w:t>
      </w:r>
      <w:r w:rsidRPr="00DE4EDA">
        <w:rPr>
          <w:rFonts w:ascii="Arial" w:eastAsia="Calibri" w:hAnsi="Arial" w:cs="Arial"/>
          <w:sz w:val="24"/>
        </w:rPr>
        <w:t>I understand that I will be provided with the contact details of the research supervisor at the end of the study, should I have any concerns.</w:t>
      </w:r>
    </w:p>
    <w:p w14:paraId="1FAF06B2"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DE4EDA">
        <w:rPr>
          <w:rFonts w:ascii="Arial" w:eastAsia="Calibri" w:hAnsi="Arial" w:cs="Arial"/>
          <w:sz w:val="24"/>
          <w:lang w:val="en-US"/>
        </w:rPr>
        <w:t>I understand that the information provided by me will be held confidentially, with a code assigned in place of my name. These data will be stored indefinitely in accordance with the Data Protection Act.</w:t>
      </w:r>
    </w:p>
    <w:p w14:paraId="18A09257"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DE4EDA">
        <w:rPr>
          <w:rFonts w:ascii="Arial" w:eastAsia="Calibri" w:hAnsi="Arial" w:cs="Arial"/>
          <w:sz w:val="24"/>
          <w:lang w:val="en-US"/>
        </w:rPr>
        <w:t>I also understand that at the end of the study I will be provided with a debrief form and the opportunity to discuss any issues with the researcher.</w:t>
      </w:r>
    </w:p>
    <w:p w14:paraId="631AC582"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1517E505"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DE4EDA">
        <w:rPr>
          <w:rFonts w:ascii="Arial" w:eastAsia="Calibri" w:hAnsi="Arial" w:cs="Arial"/>
          <w:b/>
          <w:sz w:val="24"/>
          <w:lang w:val="en-US"/>
        </w:rPr>
        <w:t xml:space="preserve">I, ___________________________________(NAME) consent to participate in the study conducted by </w:t>
      </w:r>
      <w:r w:rsidRPr="00DE4EDA">
        <w:rPr>
          <w:rFonts w:ascii="Arial" w:eastAsia="Calibri" w:hAnsi="Arial" w:cs="Arial"/>
          <w:b/>
          <w:i/>
          <w:sz w:val="24"/>
          <w:lang w:val="en-US"/>
        </w:rPr>
        <w:t>Amba Tidley</w:t>
      </w:r>
      <w:r w:rsidRPr="00DE4EDA">
        <w:rPr>
          <w:rFonts w:ascii="Arial" w:eastAsia="Calibri" w:hAnsi="Arial" w:cs="Arial"/>
          <w:b/>
          <w:i/>
          <w:sz w:val="24"/>
          <w:u w:val="single"/>
          <w:lang w:val="en-US"/>
        </w:rPr>
        <w:t>,</w:t>
      </w:r>
      <w:r w:rsidRPr="00DE4EDA">
        <w:rPr>
          <w:rFonts w:ascii="Arial" w:eastAsia="Calibri" w:hAnsi="Arial" w:cs="Arial"/>
          <w:b/>
          <w:sz w:val="24"/>
          <w:lang w:val="en-US"/>
        </w:rPr>
        <w:t xml:space="preserve"> Centre for Psychology and Counselling, University of Wales Trinity Saint David, under the supervision of </w:t>
      </w:r>
      <w:r w:rsidRPr="00DE4EDA">
        <w:rPr>
          <w:rFonts w:ascii="Arial" w:eastAsia="Calibri" w:hAnsi="Arial" w:cs="Arial"/>
          <w:b/>
          <w:i/>
          <w:sz w:val="24"/>
          <w:lang w:val="en-US"/>
        </w:rPr>
        <w:t xml:space="preserve">Stuart </w:t>
      </w:r>
    </w:p>
    <w:p w14:paraId="50B9ADA8"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p>
    <w:p w14:paraId="7E47F2C0"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DE4EDA">
        <w:rPr>
          <w:rFonts w:ascii="Arial" w:eastAsia="Calibri" w:hAnsi="Arial" w:cs="Arial"/>
          <w:b/>
          <w:sz w:val="24"/>
          <w:lang w:val="en-US"/>
        </w:rPr>
        <w:t xml:space="preserve">Participant </w:t>
      </w:r>
      <w:proofErr w:type="gramStart"/>
      <w:r w:rsidRPr="00DE4EDA">
        <w:rPr>
          <w:rFonts w:ascii="Arial" w:eastAsia="Calibri" w:hAnsi="Arial" w:cs="Arial"/>
          <w:b/>
          <w:sz w:val="24"/>
          <w:lang w:val="en-US"/>
        </w:rPr>
        <w:t>Signature:_</w:t>
      </w:r>
      <w:proofErr w:type="gramEnd"/>
      <w:r w:rsidRPr="00DE4EDA">
        <w:rPr>
          <w:rFonts w:ascii="Arial" w:eastAsia="Calibri" w:hAnsi="Arial" w:cs="Arial"/>
          <w:b/>
          <w:sz w:val="24"/>
          <w:lang w:val="en-US"/>
        </w:rPr>
        <w:t>_______________________________________________</w:t>
      </w:r>
    </w:p>
    <w:p w14:paraId="29389F18"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proofErr w:type="gramStart"/>
      <w:r w:rsidRPr="00DE4EDA">
        <w:rPr>
          <w:rFonts w:ascii="Arial" w:eastAsia="Calibri" w:hAnsi="Arial" w:cs="Arial"/>
          <w:b/>
          <w:sz w:val="24"/>
          <w:lang w:val="en-US"/>
        </w:rPr>
        <w:t>Date:_</w:t>
      </w:r>
      <w:proofErr w:type="gramEnd"/>
      <w:r w:rsidRPr="00DE4EDA">
        <w:rPr>
          <w:rFonts w:ascii="Arial" w:eastAsia="Calibri" w:hAnsi="Arial" w:cs="Arial"/>
          <w:b/>
          <w:sz w:val="24"/>
          <w:lang w:val="en-US"/>
        </w:rPr>
        <w:t>__________________</w:t>
      </w:r>
    </w:p>
    <w:p w14:paraId="7C3C328F"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DE4EDA">
        <w:rPr>
          <w:rFonts w:ascii="Arial" w:eastAsia="Calibri" w:hAnsi="Arial" w:cs="Arial"/>
          <w:sz w:val="24"/>
          <w:lang w:val="en-US"/>
        </w:rPr>
        <w:t xml:space="preserve">Name and signature of researcher taking consent </w:t>
      </w:r>
    </w:p>
    <w:p w14:paraId="2C6C85CC" w14:textId="77777777" w:rsidR="00DE4EDA" w:rsidRPr="00DE4EDA" w:rsidRDefault="00DE4EDA" w:rsidP="00DE4ED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DE4EDA">
        <w:rPr>
          <w:rFonts w:ascii="Arial" w:eastAsia="Calibri" w:hAnsi="Arial" w:cs="Arial"/>
          <w:sz w:val="24"/>
          <w:lang w:val="en-US"/>
        </w:rPr>
        <w:t>Amba Tidley 1903119_____________________________________________</w:t>
      </w:r>
    </w:p>
    <w:p w14:paraId="0B025C69" w14:textId="749FF04C" w:rsidR="00976D5E" w:rsidRPr="00360952" w:rsidRDefault="00976D5E" w:rsidP="00D034BC">
      <w:pPr>
        <w:jc w:val="both"/>
        <w:rPr>
          <w:rFonts w:ascii="Arial" w:hAnsi="Arial" w:cs="Arial"/>
          <w:sz w:val="24"/>
          <w:szCs w:val="24"/>
        </w:rPr>
      </w:pPr>
    </w:p>
    <w:p w14:paraId="0739F56A" w14:textId="2679C184" w:rsidR="00976D5E" w:rsidRDefault="00976D5E" w:rsidP="00740894">
      <w:pPr>
        <w:rPr>
          <w:rFonts w:ascii="Arial" w:hAnsi="Arial" w:cs="Arial"/>
          <w:sz w:val="24"/>
          <w:szCs w:val="24"/>
        </w:rPr>
      </w:pPr>
      <w:r w:rsidRPr="00360952">
        <w:rPr>
          <w:rFonts w:ascii="Arial" w:hAnsi="Arial" w:cs="Arial"/>
          <w:sz w:val="24"/>
          <w:szCs w:val="24"/>
        </w:rPr>
        <w:lastRenderedPageBreak/>
        <w:t xml:space="preserve">Appendix </w:t>
      </w:r>
      <w:r w:rsidR="003C7D06">
        <w:rPr>
          <w:rFonts w:ascii="Arial" w:hAnsi="Arial" w:cs="Arial"/>
          <w:sz w:val="24"/>
          <w:szCs w:val="24"/>
        </w:rPr>
        <w:t>7</w:t>
      </w:r>
      <w:r w:rsidR="002B0F57" w:rsidRPr="00360952">
        <w:rPr>
          <w:rFonts w:ascii="Arial" w:hAnsi="Arial" w:cs="Arial"/>
          <w:sz w:val="24"/>
          <w:szCs w:val="24"/>
        </w:rPr>
        <w:t xml:space="preserve"> Debrief Form</w:t>
      </w:r>
    </w:p>
    <w:p w14:paraId="3321C346" w14:textId="77777777" w:rsidR="00415897" w:rsidRPr="00415897" w:rsidRDefault="00415897" w:rsidP="0041589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415897">
        <w:rPr>
          <w:rFonts w:ascii="Times New Roman" w:eastAsia="Calibri" w:hAnsi="Times New Roman" w:cs="Times New Roman"/>
          <w:b/>
          <w:noProof/>
          <w:sz w:val="24"/>
          <w:u w:val="single"/>
          <w:lang w:eastAsia="en-GB"/>
        </w:rPr>
        <mc:AlternateContent>
          <mc:Choice Requires="wps">
            <w:drawing>
              <wp:anchor distT="0" distB="0" distL="114300" distR="114300" simplePos="0" relativeHeight="251658244" behindDoc="0" locked="0" layoutInCell="1" allowOverlap="1" wp14:anchorId="2960F8F1" wp14:editId="083AFB76">
                <wp:simplePos x="0" y="0"/>
                <wp:positionH relativeFrom="column">
                  <wp:posOffset>3535680</wp:posOffset>
                </wp:positionH>
                <wp:positionV relativeFrom="paragraph">
                  <wp:posOffset>0</wp:posOffset>
                </wp:positionV>
                <wp:extent cx="2447925" cy="308610"/>
                <wp:effectExtent l="0" t="0" r="28575"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1C76F0C9" w14:textId="77777777" w:rsidR="00415897" w:rsidRPr="00D42DB8" w:rsidRDefault="00415897" w:rsidP="0041589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9FFFE9A" w14:textId="77777777" w:rsidR="00415897" w:rsidRDefault="00415897" w:rsidP="0041589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960F8F1" id="Text Box 3" o:spid="_x0000_s1030" type="#_x0000_t202" style="position:absolute;margin-left:278.4pt;margin-top:0;width:192.75pt;height:24.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" strokeweight="2pt">
                <v:textbox>
                  <w:txbxContent>
                    <w:p w14:paraId="1C76F0C9" w14:textId="77777777" w:rsidR="00415897" w:rsidRPr="00D42DB8" w:rsidRDefault="00415897" w:rsidP="0041589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9FFFE9A" w14:textId="77777777" w:rsidR="00415897" w:rsidRDefault="00415897" w:rsidP="00415897"/>
                  </w:txbxContent>
                </v:textbox>
              </v:shape>
            </w:pict>
          </mc:Fallback>
        </mc:AlternateContent>
      </w:r>
      <w:r w:rsidRPr="00415897">
        <w:rPr>
          <w:rFonts w:ascii="Times New Roman" w:eastAsia="Calibri" w:hAnsi="Times New Roman" w:cs="Times New Roman"/>
          <w:b/>
          <w:noProof/>
          <w:sz w:val="24"/>
          <w:lang w:eastAsia="en-GB"/>
        </w:rPr>
        <w:drawing>
          <wp:inline distT="0" distB="0" distL="0" distR="0" wp14:anchorId="59CDA366" wp14:editId="41026F79">
            <wp:extent cx="2532490" cy="840428"/>
            <wp:effectExtent l="0" t="0" r="127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14D358A" w14:textId="77777777" w:rsidR="00415897" w:rsidRPr="00415897" w:rsidRDefault="00415897" w:rsidP="0041589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7A0BB231" w14:textId="77777777" w:rsidR="00415897" w:rsidRPr="00415897" w:rsidRDefault="00415897" w:rsidP="00415897">
      <w:pPr>
        <w:spacing w:after="200" w:line="276" w:lineRule="auto"/>
        <w:jc w:val="center"/>
        <w:rPr>
          <w:rFonts w:ascii="Times New Roman" w:eastAsia="Calibri" w:hAnsi="Times New Roman" w:cs="Times New Roman"/>
          <w:b/>
          <w:sz w:val="32"/>
          <w:szCs w:val="24"/>
        </w:rPr>
      </w:pPr>
      <w:r w:rsidRPr="00415897">
        <w:rPr>
          <w:rFonts w:ascii="Times New Roman" w:eastAsia="Calibri" w:hAnsi="Times New Roman" w:cs="Times New Roman"/>
          <w:b/>
          <w:sz w:val="32"/>
          <w:szCs w:val="24"/>
        </w:rPr>
        <w:t xml:space="preserve">Study Debrief Sheet </w:t>
      </w:r>
    </w:p>
    <w:p w14:paraId="2DBFF172" w14:textId="77777777" w:rsidR="00415897" w:rsidRPr="00415897" w:rsidRDefault="00415897" w:rsidP="00415897">
      <w:pPr>
        <w:autoSpaceDE w:val="0"/>
        <w:autoSpaceDN w:val="0"/>
        <w:adjustRightInd w:val="0"/>
        <w:spacing w:after="0" w:line="240" w:lineRule="auto"/>
        <w:jc w:val="center"/>
        <w:rPr>
          <w:rFonts w:ascii="Times New Roman" w:eastAsia="Calibri" w:hAnsi="Times New Roman" w:cs="Times New Roman"/>
          <w:color w:val="000000"/>
          <w:sz w:val="24"/>
          <w:szCs w:val="24"/>
        </w:rPr>
      </w:pPr>
      <w:r w:rsidRPr="00415897">
        <w:rPr>
          <w:rFonts w:ascii="Arial" w:eastAsia="Calibri" w:hAnsi="Arial" w:cs="Arial"/>
          <w:color w:val="000000"/>
        </w:rPr>
        <w:t>The impact of Covid lockdown on the physical and mental health and wellbeing of a university student population</w:t>
      </w:r>
    </w:p>
    <w:p w14:paraId="379E6EC4"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540C3290"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r w:rsidRPr="00415897">
        <w:rPr>
          <w:rFonts w:ascii="Arial" w:eastAsia="Calibri" w:hAnsi="Arial" w:cs="Arial"/>
          <w:color w:val="000000"/>
          <w:sz w:val="24"/>
          <w:szCs w:val="24"/>
        </w:rPr>
        <w:t xml:space="preserve">Thank you for taking part in the study.  </w:t>
      </w:r>
    </w:p>
    <w:p w14:paraId="72FCA496"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61430C5F"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r w:rsidRPr="00415897">
        <w:rPr>
          <w:rFonts w:ascii="Arial" w:eastAsia="Calibri" w:hAnsi="Arial" w:cs="Arial"/>
          <w:color w:val="000000"/>
          <w:sz w:val="24"/>
          <w:szCs w:val="24"/>
        </w:rPr>
        <w:t xml:space="preserve">The aim of this study was </w:t>
      </w:r>
      <w:r w:rsidRPr="00415897">
        <w:rPr>
          <w:rFonts w:ascii="Arial" w:eastAsia="Calibri" w:hAnsi="Arial" w:cs="Arial"/>
          <w:i/>
          <w:color w:val="000000"/>
          <w:sz w:val="24"/>
          <w:szCs w:val="24"/>
          <w:u w:val="single"/>
        </w:rPr>
        <w:t xml:space="preserve">to explore how covid has impacted on the physical and mental wellbeing of university students. </w:t>
      </w:r>
      <w:r w:rsidRPr="00415897">
        <w:rPr>
          <w:rFonts w:ascii="Arial" w:eastAsia="Calibri" w:hAnsi="Arial" w:cs="Arial"/>
          <w:color w:val="000000"/>
          <w:sz w:val="24"/>
          <w:szCs w:val="24"/>
        </w:rPr>
        <w:t>We specifically wanted to find out whether</w:t>
      </w:r>
      <w:r w:rsidRPr="00415897">
        <w:rPr>
          <w:rFonts w:ascii="Arial" w:eastAsia="Calibri" w:hAnsi="Arial" w:cs="Arial"/>
          <w:i/>
          <w:color w:val="000000"/>
          <w:sz w:val="24"/>
          <w:szCs w:val="24"/>
          <w:u w:val="single"/>
        </w:rPr>
        <w:t xml:space="preserve"> being in a lockdown due to covid had a negative or positive impact of students mental and physical health.</w:t>
      </w:r>
    </w:p>
    <w:p w14:paraId="643E7858"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4B9BAE05"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2E6FDECB"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r w:rsidRPr="00415897">
        <w:rPr>
          <w:rFonts w:ascii="Arial" w:eastAsia="Calibri" w:hAnsi="Arial" w:cs="Arial"/>
          <w:b/>
          <w:color w:val="000000"/>
          <w:sz w:val="24"/>
          <w:szCs w:val="24"/>
        </w:rPr>
        <w:t>If you wish to withdraw your data from the study, you must tell the researcher now.</w:t>
      </w:r>
      <w:r w:rsidRPr="00415897">
        <w:rPr>
          <w:rFonts w:ascii="Arial" w:eastAsia="Calibri" w:hAnsi="Arial" w:cs="Arial"/>
          <w:color w:val="000000"/>
          <w:sz w:val="24"/>
          <w:szCs w:val="24"/>
        </w:rPr>
        <w:t xml:space="preserve">  After this point, </w:t>
      </w:r>
      <w:proofErr w:type="gramStart"/>
      <w:r w:rsidRPr="00415897">
        <w:rPr>
          <w:rFonts w:ascii="Arial" w:eastAsia="Calibri" w:hAnsi="Arial" w:cs="Arial"/>
          <w:color w:val="000000"/>
          <w:sz w:val="24"/>
          <w:szCs w:val="24"/>
        </w:rPr>
        <w:t>all of</w:t>
      </w:r>
      <w:proofErr w:type="gramEnd"/>
      <w:r w:rsidRPr="00415897">
        <w:rPr>
          <w:rFonts w:ascii="Arial" w:eastAsia="Calibri" w:hAnsi="Arial" w:cs="Arial"/>
          <w:color w:val="000000"/>
          <w:sz w:val="24"/>
          <w:szCs w:val="24"/>
        </w:rPr>
        <w:t xml:space="preserve"> your data will be anonymised, and we will not be able to trace it back to you.</w:t>
      </w:r>
    </w:p>
    <w:p w14:paraId="14C2D795"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11D52DB2"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3A46D2D7" w14:textId="77777777" w:rsidR="00415897" w:rsidRPr="00415897" w:rsidRDefault="00415897" w:rsidP="00415897">
      <w:pPr>
        <w:autoSpaceDE w:val="0"/>
        <w:autoSpaceDN w:val="0"/>
        <w:adjustRightInd w:val="0"/>
        <w:spacing w:after="0" w:line="240" w:lineRule="auto"/>
        <w:rPr>
          <w:rFonts w:ascii="Arial" w:eastAsia="Calibri" w:hAnsi="Arial" w:cs="Arial"/>
          <w:b/>
          <w:i/>
          <w:color w:val="000000"/>
          <w:sz w:val="24"/>
          <w:szCs w:val="24"/>
        </w:rPr>
      </w:pPr>
      <w:r w:rsidRPr="00415897">
        <w:rPr>
          <w:rFonts w:ascii="Arial" w:eastAsia="Calibri" w:hAnsi="Arial" w:cs="Arial"/>
          <w:color w:val="000000"/>
          <w:sz w:val="24"/>
          <w:szCs w:val="24"/>
        </w:rPr>
        <w:t xml:space="preserve">If taking part in this study has raised any questions, please speak to the researcher on </w:t>
      </w:r>
      <w:r w:rsidRPr="00415897">
        <w:rPr>
          <w:rFonts w:ascii="Arial" w:eastAsia="Calibri" w:hAnsi="Arial" w:cs="Arial"/>
          <w:i/>
          <w:color w:val="000000"/>
          <w:sz w:val="24"/>
          <w:szCs w:val="24"/>
          <w:u w:val="single"/>
        </w:rPr>
        <w:t>amba tidley 1903119@student.uwtsd.ac.uk</w:t>
      </w:r>
      <w:r w:rsidRPr="00415897">
        <w:rPr>
          <w:rFonts w:ascii="Arial" w:eastAsia="Calibri" w:hAnsi="Arial" w:cs="Arial"/>
          <w:color w:val="000000"/>
          <w:sz w:val="24"/>
          <w:szCs w:val="24"/>
        </w:rPr>
        <w:t xml:space="preserve"> or contact the academic supervisor </w:t>
      </w:r>
      <w:r w:rsidRPr="00415897">
        <w:rPr>
          <w:rFonts w:ascii="Arial" w:eastAsia="Calibri" w:hAnsi="Arial" w:cs="Arial"/>
          <w:i/>
          <w:color w:val="000000"/>
          <w:sz w:val="24"/>
          <w:szCs w:val="24"/>
        </w:rPr>
        <w:t xml:space="preserve">Stuart- </w:t>
      </w:r>
      <w:r w:rsidRPr="00415897">
        <w:rPr>
          <w:rFonts w:ascii="Segoe UI" w:eastAsia="Calibri" w:hAnsi="Segoe UI" w:cs="Segoe UI"/>
          <w:color w:val="373A3C"/>
          <w:sz w:val="24"/>
          <w:szCs w:val="24"/>
          <w:shd w:val="clear" w:color="auto" w:fill="FBF7F5"/>
        </w:rPr>
        <w:t>s.a.jones@uwtsd.ac.uk</w:t>
      </w:r>
    </w:p>
    <w:p w14:paraId="4A135F64" w14:textId="77777777" w:rsidR="00415897" w:rsidRPr="00415897" w:rsidRDefault="00415897" w:rsidP="00415897">
      <w:pPr>
        <w:autoSpaceDE w:val="0"/>
        <w:autoSpaceDN w:val="0"/>
        <w:adjustRightInd w:val="0"/>
        <w:spacing w:after="0" w:line="240" w:lineRule="auto"/>
        <w:rPr>
          <w:rFonts w:ascii="Arial" w:eastAsia="Calibri" w:hAnsi="Arial" w:cs="Arial"/>
          <w:b/>
          <w:color w:val="000000"/>
          <w:sz w:val="24"/>
          <w:szCs w:val="24"/>
        </w:rPr>
      </w:pPr>
    </w:p>
    <w:p w14:paraId="643F5EA3" w14:textId="77777777" w:rsidR="00415897" w:rsidRPr="00415897" w:rsidRDefault="00415897" w:rsidP="00415897">
      <w:pPr>
        <w:autoSpaceDE w:val="0"/>
        <w:autoSpaceDN w:val="0"/>
        <w:adjustRightInd w:val="0"/>
        <w:spacing w:after="0" w:line="240" w:lineRule="auto"/>
        <w:rPr>
          <w:rFonts w:ascii="Arial" w:eastAsia="Calibri" w:hAnsi="Arial" w:cs="Arial"/>
          <w:b/>
          <w:color w:val="000000"/>
          <w:sz w:val="24"/>
          <w:szCs w:val="24"/>
        </w:rPr>
      </w:pPr>
    </w:p>
    <w:p w14:paraId="6E1E6EDA" w14:textId="77777777" w:rsidR="00415897" w:rsidRPr="00415897" w:rsidRDefault="00415897" w:rsidP="00415897">
      <w:pPr>
        <w:autoSpaceDE w:val="0"/>
        <w:autoSpaceDN w:val="0"/>
        <w:adjustRightInd w:val="0"/>
        <w:spacing w:after="0" w:line="240" w:lineRule="auto"/>
        <w:rPr>
          <w:rFonts w:ascii="Arial" w:eastAsia="Calibri" w:hAnsi="Arial" w:cs="Arial"/>
          <w:b/>
          <w:color w:val="000000"/>
          <w:sz w:val="24"/>
          <w:szCs w:val="24"/>
        </w:rPr>
      </w:pPr>
    </w:p>
    <w:p w14:paraId="208F80A8" w14:textId="77777777" w:rsidR="00415897" w:rsidRPr="00415897" w:rsidRDefault="00415897" w:rsidP="00415897">
      <w:pPr>
        <w:autoSpaceDE w:val="0"/>
        <w:autoSpaceDN w:val="0"/>
        <w:adjustRightInd w:val="0"/>
        <w:spacing w:after="0" w:line="240" w:lineRule="auto"/>
        <w:rPr>
          <w:rFonts w:ascii="Arial" w:eastAsia="Calibri" w:hAnsi="Arial" w:cs="Arial"/>
          <w:b/>
          <w:color w:val="000000"/>
          <w:sz w:val="24"/>
          <w:szCs w:val="24"/>
        </w:rPr>
      </w:pPr>
      <w:r w:rsidRPr="00415897">
        <w:rPr>
          <w:rFonts w:ascii="Arial" w:eastAsia="Calibri" w:hAnsi="Arial" w:cs="Arial"/>
          <w:b/>
          <w:color w:val="000000"/>
          <w:sz w:val="24"/>
          <w:szCs w:val="24"/>
        </w:rPr>
        <w:t>Thank you once again for taking time to participate in this study.</w:t>
      </w:r>
    </w:p>
    <w:p w14:paraId="3C477064" w14:textId="77777777" w:rsidR="00415897" w:rsidRPr="00415897" w:rsidRDefault="00415897" w:rsidP="00415897">
      <w:pPr>
        <w:autoSpaceDE w:val="0"/>
        <w:autoSpaceDN w:val="0"/>
        <w:adjustRightInd w:val="0"/>
        <w:spacing w:after="0" w:line="240" w:lineRule="auto"/>
        <w:rPr>
          <w:rFonts w:ascii="Times New Roman" w:eastAsia="Calibri" w:hAnsi="Times New Roman" w:cs="Times New Roman"/>
          <w:b/>
          <w:color w:val="000000"/>
          <w:sz w:val="24"/>
          <w:szCs w:val="24"/>
        </w:rPr>
      </w:pPr>
    </w:p>
    <w:p w14:paraId="1BAF917C" w14:textId="77777777" w:rsidR="00415897" w:rsidRPr="00415897" w:rsidRDefault="00415897" w:rsidP="00415897">
      <w:pPr>
        <w:autoSpaceDE w:val="0"/>
        <w:autoSpaceDN w:val="0"/>
        <w:adjustRightInd w:val="0"/>
        <w:spacing w:after="0" w:line="240" w:lineRule="auto"/>
        <w:rPr>
          <w:rFonts w:ascii="Times New Roman" w:eastAsia="Calibri" w:hAnsi="Times New Roman" w:cs="Times New Roman"/>
          <w:b/>
          <w:color w:val="000000"/>
          <w:sz w:val="24"/>
          <w:szCs w:val="24"/>
        </w:rPr>
      </w:pPr>
    </w:p>
    <w:p w14:paraId="396CFDC4" w14:textId="77777777" w:rsidR="00415897" w:rsidRPr="00415897" w:rsidRDefault="00415897" w:rsidP="00415897">
      <w:pPr>
        <w:autoSpaceDE w:val="0"/>
        <w:autoSpaceDN w:val="0"/>
        <w:adjustRightInd w:val="0"/>
        <w:spacing w:after="0" w:line="240" w:lineRule="auto"/>
        <w:rPr>
          <w:rFonts w:ascii="Arial" w:eastAsia="Calibri" w:hAnsi="Arial" w:cs="Arial"/>
          <w:i/>
          <w:color w:val="000000"/>
          <w:sz w:val="24"/>
          <w:szCs w:val="24"/>
          <w:u w:val="single"/>
        </w:rPr>
      </w:pPr>
      <w:r w:rsidRPr="00415897">
        <w:rPr>
          <w:rFonts w:ascii="Arial" w:eastAsia="Calibri" w:hAnsi="Arial" w:cs="Arial"/>
          <w:i/>
          <w:color w:val="000000"/>
          <w:sz w:val="24"/>
          <w:szCs w:val="24"/>
          <w:u w:val="single"/>
        </w:rPr>
        <w:t>Amba Tidley</w:t>
      </w:r>
    </w:p>
    <w:p w14:paraId="25501921" w14:textId="77777777" w:rsidR="00415897" w:rsidRPr="00415897" w:rsidRDefault="00415897" w:rsidP="00415897">
      <w:pPr>
        <w:autoSpaceDE w:val="0"/>
        <w:autoSpaceDN w:val="0"/>
        <w:adjustRightInd w:val="0"/>
        <w:spacing w:after="0" w:line="240" w:lineRule="auto"/>
        <w:rPr>
          <w:rFonts w:ascii="Arial" w:eastAsia="Calibri" w:hAnsi="Arial" w:cs="Arial"/>
          <w:i/>
          <w:color w:val="000000"/>
          <w:sz w:val="24"/>
          <w:szCs w:val="24"/>
          <w:u w:val="single"/>
        </w:rPr>
      </w:pPr>
    </w:p>
    <w:p w14:paraId="0CE0C110" w14:textId="77777777" w:rsidR="00415897" w:rsidRPr="00415897" w:rsidRDefault="00415897" w:rsidP="00415897">
      <w:pPr>
        <w:autoSpaceDE w:val="0"/>
        <w:autoSpaceDN w:val="0"/>
        <w:adjustRightInd w:val="0"/>
        <w:spacing w:after="0" w:line="240" w:lineRule="auto"/>
        <w:rPr>
          <w:rFonts w:ascii="Arial" w:eastAsia="Calibri" w:hAnsi="Arial" w:cs="Arial"/>
          <w:i/>
          <w:color w:val="000000"/>
          <w:sz w:val="24"/>
          <w:szCs w:val="24"/>
        </w:rPr>
      </w:pPr>
      <w:r w:rsidRPr="00415897">
        <w:rPr>
          <w:rFonts w:ascii="Arial" w:eastAsia="Calibri" w:hAnsi="Arial" w:cs="Arial"/>
          <w:i/>
          <w:color w:val="000000"/>
          <w:sz w:val="24"/>
          <w:szCs w:val="24"/>
        </w:rPr>
        <w:t>Sports psychology</w:t>
      </w:r>
    </w:p>
    <w:p w14:paraId="255B2D86" w14:textId="77777777" w:rsidR="00415897" w:rsidRPr="00415897" w:rsidRDefault="00415897" w:rsidP="00415897">
      <w:pPr>
        <w:autoSpaceDE w:val="0"/>
        <w:autoSpaceDN w:val="0"/>
        <w:adjustRightInd w:val="0"/>
        <w:spacing w:after="0" w:line="240" w:lineRule="auto"/>
        <w:rPr>
          <w:rFonts w:ascii="Arial" w:eastAsia="Calibri" w:hAnsi="Arial" w:cs="Arial"/>
          <w:i/>
          <w:color w:val="000000"/>
          <w:sz w:val="24"/>
          <w:szCs w:val="24"/>
        </w:rPr>
      </w:pPr>
      <w:r w:rsidRPr="00415897">
        <w:rPr>
          <w:rFonts w:ascii="Arial" w:eastAsia="Calibri" w:hAnsi="Arial" w:cs="Arial"/>
          <w:i/>
          <w:color w:val="000000"/>
          <w:sz w:val="24"/>
          <w:szCs w:val="24"/>
        </w:rPr>
        <w:t>(BSc Applied Psychology, or BSc Psychology, or BSc Psychology and Counselling)</w:t>
      </w:r>
    </w:p>
    <w:p w14:paraId="35EE35B0"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p>
    <w:p w14:paraId="0E8E69C5" w14:textId="77777777" w:rsidR="00415897" w:rsidRPr="00415897" w:rsidRDefault="00415897" w:rsidP="00415897">
      <w:pPr>
        <w:autoSpaceDE w:val="0"/>
        <w:autoSpaceDN w:val="0"/>
        <w:adjustRightInd w:val="0"/>
        <w:spacing w:after="0" w:line="240" w:lineRule="auto"/>
        <w:rPr>
          <w:rFonts w:ascii="Arial" w:eastAsia="Calibri" w:hAnsi="Arial" w:cs="Arial"/>
          <w:color w:val="000000"/>
          <w:sz w:val="24"/>
          <w:szCs w:val="24"/>
        </w:rPr>
      </w:pPr>
      <w:r w:rsidRPr="00415897">
        <w:rPr>
          <w:rFonts w:ascii="Arial" w:eastAsia="Calibri" w:hAnsi="Arial" w:cs="Arial"/>
          <w:color w:val="000000"/>
          <w:sz w:val="24"/>
          <w:szCs w:val="24"/>
        </w:rPr>
        <w:t xml:space="preserve">University of Wales Trinity Saint David </w:t>
      </w:r>
    </w:p>
    <w:p w14:paraId="087C7353" w14:textId="77777777" w:rsidR="00415897" w:rsidRPr="00415897" w:rsidRDefault="00415897" w:rsidP="0041589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26ECC61D" w14:textId="77777777" w:rsidR="00415897" w:rsidRPr="00360952" w:rsidRDefault="00415897" w:rsidP="00D034BC">
      <w:pPr>
        <w:jc w:val="both"/>
        <w:rPr>
          <w:rFonts w:ascii="Arial" w:hAnsi="Arial" w:cs="Arial"/>
          <w:sz w:val="24"/>
          <w:szCs w:val="24"/>
        </w:rPr>
      </w:pPr>
    </w:p>
    <w:sectPr w:rsidR="00415897" w:rsidRPr="00360952" w:rsidSect="006B19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6B8E7" w14:textId="77777777" w:rsidR="00470A4C" w:rsidRDefault="00470A4C" w:rsidP="00A80572">
      <w:pPr>
        <w:spacing w:after="0" w:line="240" w:lineRule="auto"/>
      </w:pPr>
      <w:r>
        <w:separator/>
      </w:r>
    </w:p>
  </w:endnote>
  <w:endnote w:type="continuationSeparator" w:id="0">
    <w:p w14:paraId="60C94310" w14:textId="77777777" w:rsidR="00470A4C" w:rsidRDefault="00470A4C" w:rsidP="00A80572">
      <w:pPr>
        <w:spacing w:after="0" w:line="240" w:lineRule="auto"/>
      </w:pPr>
      <w:r>
        <w:continuationSeparator/>
      </w:r>
    </w:p>
  </w:endnote>
  <w:endnote w:type="continuationNotice" w:id="1">
    <w:p w14:paraId="44CB533C" w14:textId="77777777" w:rsidR="00470A4C" w:rsidRDefault="00470A4C">
      <w:pPr>
        <w:spacing w:after="0" w:line="240" w:lineRule="auto"/>
      </w:pPr>
    </w:p>
  </w:endnote>
  <w:endnote w:id="2">
    <w:p w14:paraId="5F841F75" w14:textId="24C75631" w:rsidR="00D773D9" w:rsidRDefault="00D773D9">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768547"/>
      <w:docPartObj>
        <w:docPartGallery w:val="Page Numbers (Bottom of Page)"/>
        <w:docPartUnique/>
      </w:docPartObj>
    </w:sdtPr>
    <w:sdtEndPr>
      <w:rPr>
        <w:noProof/>
      </w:rPr>
    </w:sdtEndPr>
    <w:sdtContent>
      <w:p w14:paraId="031BA045" w14:textId="74801BE9" w:rsidR="00273C55" w:rsidRDefault="00273C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1D978" w14:textId="77777777" w:rsidR="00436243" w:rsidRDefault="0043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FD5A7" w14:textId="77777777" w:rsidR="00470A4C" w:rsidRDefault="00470A4C" w:rsidP="00A80572">
      <w:pPr>
        <w:spacing w:after="0" w:line="240" w:lineRule="auto"/>
      </w:pPr>
      <w:r>
        <w:separator/>
      </w:r>
    </w:p>
  </w:footnote>
  <w:footnote w:type="continuationSeparator" w:id="0">
    <w:p w14:paraId="42412D34" w14:textId="77777777" w:rsidR="00470A4C" w:rsidRDefault="00470A4C" w:rsidP="00A80572">
      <w:pPr>
        <w:spacing w:after="0" w:line="240" w:lineRule="auto"/>
      </w:pPr>
      <w:r>
        <w:continuationSeparator/>
      </w:r>
    </w:p>
  </w:footnote>
  <w:footnote w:type="continuationNotice" w:id="1">
    <w:p w14:paraId="3A348BC9" w14:textId="77777777" w:rsidR="00470A4C" w:rsidRDefault="00470A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09431" w14:textId="5C3B971F" w:rsidR="009B519E" w:rsidRDefault="009B519E">
    <w:pPr>
      <w:pStyle w:val="Header"/>
    </w:pPr>
    <w:r>
      <w:t>Amba Tidley 1903119</w:t>
    </w:r>
  </w:p>
  <w:p w14:paraId="78CAE063" w14:textId="0E84FA2A" w:rsidR="008501DB" w:rsidRDefault="008501DB">
    <w:pPr>
      <w:pStyle w:val="Header"/>
    </w:pPr>
  </w:p>
</w:hdr>
</file>

<file path=word/intelligence.xml><?xml version="1.0" encoding="utf-8"?>
<int:Intelligence xmlns:int="http://schemas.microsoft.com/office/intelligence/2019/intelligence">
  <int:IntelligenceSettings/>
  <int:Manifest>
    <int:WordHash hashCode="0lXQ0GySJQ8tJA" id="dUgUsnXA"/>
  </int:Manifest>
  <int:Observations>
    <int:Content id="dUgUsnXA">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71571"/>
    <w:multiLevelType w:val="hybridMultilevel"/>
    <w:tmpl w:val="93F21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77B79"/>
    <w:multiLevelType w:val="hybridMultilevel"/>
    <w:tmpl w:val="FFFFFFFF"/>
    <w:lvl w:ilvl="0" w:tplc="58449178">
      <w:start w:val="1"/>
      <w:numFmt w:val="decimal"/>
      <w:lvlText w:val="%1."/>
      <w:lvlJc w:val="left"/>
      <w:pPr>
        <w:ind w:left="720" w:hanging="360"/>
      </w:pPr>
    </w:lvl>
    <w:lvl w:ilvl="1" w:tplc="246EE9B0">
      <w:start w:val="1"/>
      <w:numFmt w:val="lowerLetter"/>
      <w:lvlText w:val="%2."/>
      <w:lvlJc w:val="left"/>
      <w:pPr>
        <w:ind w:left="1440" w:hanging="360"/>
      </w:pPr>
    </w:lvl>
    <w:lvl w:ilvl="2" w:tplc="BD9EF6E0">
      <w:start w:val="1"/>
      <w:numFmt w:val="lowerRoman"/>
      <w:lvlText w:val="%3."/>
      <w:lvlJc w:val="right"/>
      <w:pPr>
        <w:ind w:left="2160" w:hanging="180"/>
      </w:pPr>
    </w:lvl>
    <w:lvl w:ilvl="3" w:tplc="B04270C4">
      <w:start w:val="1"/>
      <w:numFmt w:val="decimal"/>
      <w:lvlText w:val="%4."/>
      <w:lvlJc w:val="left"/>
      <w:pPr>
        <w:ind w:left="2880" w:hanging="360"/>
      </w:pPr>
    </w:lvl>
    <w:lvl w:ilvl="4" w:tplc="ACAE296A">
      <w:start w:val="1"/>
      <w:numFmt w:val="lowerLetter"/>
      <w:lvlText w:val="%5."/>
      <w:lvlJc w:val="left"/>
      <w:pPr>
        <w:ind w:left="3600" w:hanging="360"/>
      </w:pPr>
    </w:lvl>
    <w:lvl w:ilvl="5" w:tplc="5338FBAA">
      <w:start w:val="1"/>
      <w:numFmt w:val="lowerRoman"/>
      <w:lvlText w:val="%6."/>
      <w:lvlJc w:val="right"/>
      <w:pPr>
        <w:ind w:left="4320" w:hanging="180"/>
      </w:pPr>
    </w:lvl>
    <w:lvl w:ilvl="6" w:tplc="62EC561A">
      <w:start w:val="1"/>
      <w:numFmt w:val="decimal"/>
      <w:lvlText w:val="%7."/>
      <w:lvlJc w:val="left"/>
      <w:pPr>
        <w:ind w:left="5040" w:hanging="360"/>
      </w:pPr>
    </w:lvl>
    <w:lvl w:ilvl="7" w:tplc="AE86EDD0">
      <w:start w:val="1"/>
      <w:numFmt w:val="lowerLetter"/>
      <w:lvlText w:val="%8."/>
      <w:lvlJc w:val="left"/>
      <w:pPr>
        <w:ind w:left="5760" w:hanging="360"/>
      </w:pPr>
    </w:lvl>
    <w:lvl w:ilvl="8" w:tplc="F8043848">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706CD2"/>
    <w:multiLevelType w:val="hybridMultilevel"/>
    <w:tmpl w:val="FFFFFFFF"/>
    <w:lvl w:ilvl="0" w:tplc="E46824B4">
      <w:start w:val="1"/>
      <w:numFmt w:val="bullet"/>
      <w:lvlText w:val=""/>
      <w:lvlJc w:val="left"/>
      <w:pPr>
        <w:ind w:left="720" w:hanging="360"/>
      </w:pPr>
      <w:rPr>
        <w:rFonts w:ascii="Symbol" w:hAnsi="Symbol" w:hint="default"/>
      </w:rPr>
    </w:lvl>
    <w:lvl w:ilvl="1" w:tplc="5FA6EC82">
      <w:start w:val="1"/>
      <w:numFmt w:val="bullet"/>
      <w:lvlText w:val="o"/>
      <w:lvlJc w:val="left"/>
      <w:pPr>
        <w:ind w:left="1440" w:hanging="360"/>
      </w:pPr>
      <w:rPr>
        <w:rFonts w:ascii="Courier New" w:hAnsi="Courier New" w:hint="default"/>
      </w:rPr>
    </w:lvl>
    <w:lvl w:ilvl="2" w:tplc="E0E098BA">
      <w:start w:val="1"/>
      <w:numFmt w:val="bullet"/>
      <w:lvlText w:val=""/>
      <w:lvlJc w:val="left"/>
      <w:pPr>
        <w:ind w:left="2160" w:hanging="360"/>
      </w:pPr>
      <w:rPr>
        <w:rFonts w:ascii="Wingdings" w:hAnsi="Wingdings" w:hint="default"/>
      </w:rPr>
    </w:lvl>
    <w:lvl w:ilvl="3" w:tplc="C8029116">
      <w:start w:val="1"/>
      <w:numFmt w:val="bullet"/>
      <w:lvlText w:val=""/>
      <w:lvlJc w:val="left"/>
      <w:pPr>
        <w:ind w:left="2880" w:hanging="360"/>
      </w:pPr>
      <w:rPr>
        <w:rFonts w:ascii="Symbol" w:hAnsi="Symbol" w:hint="default"/>
      </w:rPr>
    </w:lvl>
    <w:lvl w:ilvl="4" w:tplc="781C5042">
      <w:start w:val="1"/>
      <w:numFmt w:val="bullet"/>
      <w:lvlText w:val="o"/>
      <w:lvlJc w:val="left"/>
      <w:pPr>
        <w:ind w:left="3600" w:hanging="360"/>
      </w:pPr>
      <w:rPr>
        <w:rFonts w:ascii="Courier New" w:hAnsi="Courier New" w:hint="default"/>
      </w:rPr>
    </w:lvl>
    <w:lvl w:ilvl="5" w:tplc="49A22B38">
      <w:start w:val="1"/>
      <w:numFmt w:val="bullet"/>
      <w:lvlText w:val=""/>
      <w:lvlJc w:val="left"/>
      <w:pPr>
        <w:ind w:left="4320" w:hanging="360"/>
      </w:pPr>
      <w:rPr>
        <w:rFonts w:ascii="Wingdings" w:hAnsi="Wingdings" w:hint="default"/>
      </w:rPr>
    </w:lvl>
    <w:lvl w:ilvl="6" w:tplc="7DAED854">
      <w:start w:val="1"/>
      <w:numFmt w:val="bullet"/>
      <w:lvlText w:val=""/>
      <w:lvlJc w:val="left"/>
      <w:pPr>
        <w:ind w:left="5040" w:hanging="360"/>
      </w:pPr>
      <w:rPr>
        <w:rFonts w:ascii="Symbol" w:hAnsi="Symbol" w:hint="default"/>
      </w:rPr>
    </w:lvl>
    <w:lvl w:ilvl="7" w:tplc="9DF40BF6">
      <w:start w:val="1"/>
      <w:numFmt w:val="bullet"/>
      <w:lvlText w:val="o"/>
      <w:lvlJc w:val="left"/>
      <w:pPr>
        <w:ind w:left="5760" w:hanging="360"/>
      </w:pPr>
      <w:rPr>
        <w:rFonts w:ascii="Courier New" w:hAnsi="Courier New" w:hint="default"/>
      </w:rPr>
    </w:lvl>
    <w:lvl w:ilvl="8" w:tplc="38FC66B4">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134B11"/>
    <w:multiLevelType w:val="hybridMultilevel"/>
    <w:tmpl w:val="3DA09E1E"/>
    <w:lvl w:ilvl="0" w:tplc="6B287BCE">
      <w:start w:val="1"/>
      <w:numFmt w:val="decimal"/>
      <w:lvlText w:val="%1."/>
      <w:lvlJc w:val="left"/>
      <w:pPr>
        <w:ind w:left="720" w:hanging="360"/>
      </w:pPr>
    </w:lvl>
    <w:lvl w:ilvl="1" w:tplc="1510629A">
      <w:start w:val="1"/>
      <w:numFmt w:val="lowerLetter"/>
      <w:lvlText w:val="%2."/>
      <w:lvlJc w:val="left"/>
      <w:pPr>
        <w:ind w:left="1440" w:hanging="360"/>
      </w:pPr>
    </w:lvl>
    <w:lvl w:ilvl="2" w:tplc="46360E6E">
      <w:start w:val="1"/>
      <w:numFmt w:val="lowerRoman"/>
      <w:lvlText w:val="%3."/>
      <w:lvlJc w:val="right"/>
      <w:pPr>
        <w:ind w:left="2160" w:hanging="180"/>
      </w:pPr>
    </w:lvl>
    <w:lvl w:ilvl="3" w:tplc="F7B43B54">
      <w:start w:val="1"/>
      <w:numFmt w:val="decimal"/>
      <w:lvlText w:val="%4."/>
      <w:lvlJc w:val="left"/>
      <w:pPr>
        <w:ind w:left="2880" w:hanging="360"/>
      </w:pPr>
    </w:lvl>
    <w:lvl w:ilvl="4" w:tplc="5C3823AA">
      <w:start w:val="1"/>
      <w:numFmt w:val="lowerLetter"/>
      <w:lvlText w:val="%5."/>
      <w:lvlJc w:val="left"/>
      <w:pPr>
        <w:ind w:left="3600" w:hanging="360"/>
      </w:pPr>
    </w:lvl>
    <w:lvl w:ilvl="5" w:tplc="AA24AA08">
      <w:start w:val="1"/>
      <w:numFmt w:val="lowerRoman"/>
      <w:lvlText w:val="%6."/>
      <w:lvlJc w:val="right"/>
      <w:pPr>
        <w:ind w:left="4320" w:hanging="180"/>
      </w:pPr>
    </w:lvl>
    <w:lvl w:ilvl="6" w:tplc="6D2837CC">
      <w:start w:val="1"/>
      <w:numFmt w:val="decimal"/>
      <w:lvlText w:val="%7."/>
      <w:lvlJc w:val="left"/>
      <w:pPr>
        <w:ind w:left="5040" w:hanging="360"/>
      </w:pPr>
    </w:lvl>
    <w:lvl w:ilvl="7" w:tplc="D442821C">
      <w:start w:val="1"/>
      <w:numFmt w:val="lowerLetter"/>
      <w:lvlText w:val="%8."/>
      <w:lvlJc w:val="left"/>
      <w:pPr>
        <w:ind w:left="5760" w:hanging="360"/>
      </w:pPr>
    </w:lvl>
    <w:lvl w:ilvl="8" w:tplc="EE46A6E4">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68C1B00"/>
    <w:multiLevelType w:val="hybridMultilevel"/>
    <w:tmpl w:val="293648DE"/>
    <w:lvl w:ilvl="0" w:tplc="D26E6CB8">
      <w:start w:val="1"/>
      <w:numFmt w:val="bullet"/>
      <w:lvlText w:val=""/>
      <w:lvlJc w:val="left"/>
      <w:pPr>
        <w:ind w:left="720" w:hanging="360"/>
      </w:pPr>
      <w:rPr>
        <w:rFonts w:ascii="Symbol" w:hAnsi="Symbol" w:hint="default"/>
      </w:rPr>
    </w:lvl>
    <w:lvl w:ilvl="1" w:tplc="316096C2">
      <w:start w:val="1"/>
      <w:numFmt w:val="bullet"/>
      <w:lvlText w:val="o"/>
      <w:lvlJc w:val="left"/>
      <w:pPr>
        <w:ind w:left="1440" w:hanging="360"/>
      </w:pPr>
      <w:rPr>
        <w:rFonts w:ascii="Courier New" w:hAnsi="Courier New" w:hint="default"/>
      </w:rPr>
    </w:lvl>
    <w:lvl w:ilvl="2" w:tplc="026C5AEE">
      <w:start w:val="1"/>
      <w:numFmt w:val="bullet"/>
      <w:lvlText w:val=""/>
      <w:lvlJc w:val="left"/>
      <w:pPr>
        <w:ind w:left="2160" w:hanging="360"/>
      </w:pPr>
      <w:rPr>
        <w:rFonts w:ascii="Wingdings" w:hAnsi="Wingdings" w:hint="default"/>
      </w:rPr>
    </w:lvl>
    <w:lvl w:ilvl="3" w:tplc="D77429D4">
      <w:start w:val="1"/>
      <w:numFmt w:val="bullet"/>
      <w:lvlText w:val=""/>
      <w:lvlJc w:val="left"/>
      <w:pPr>
        <w:ind w:left="2880" w:hanging="360"/>
      </w:pPr>
      <w:rPr>
        <w:rFonts w:ascii="Symbol" w:hAnsi="Symbol" w:hint="default"/>
      </w:rPr>
    </w:lvl>
    <w:lvl w:ilvl="4" w:tplc="1302B848">
      <w:start w:val="1"/>
      <w:numFmt w:val="bullet"/>
      <w:lvlText w:val="o"/>
      <w:lvlJc w:val="left"/>
      <w:pPr>
        <w:ind w:left="3600" w:hanging="360"/>
      </w:pPr>
      <w:rPr>
        <w:rFonts w:ascii="Courier New" w:hAnsi="Courier New" w:hint="default"/>
      </w:rPr>
    </w:lvl>
    <w:lvl w:ilvl="5" w:tplc="489ABFF4">
      <w:start w:val="1"/>
      <w:numFmt w:val="bullet"/>
      <w:lvlText w:val=""/>
      <w:lvlJc w:val="left"/>
      <w:pPr>
        <w:ind w:left="4320" w:hanging="360"/>
      </w:pPr>
      <w:rPr>
        <w:rFonts w:ascii="Wingdings" w:hAnsi="Wingdings" w:hint="default"/>
      </w:rPr>
    </w:lvl>
    <w:lvl w:ilvl="6" w:tplc="A0767394">
      <w:start w:val="1"/>
      <w:numFmt w:val="bullet"/>
      <w:lvlText w:val=""/>
      <w:lvlJc w:val="left"/>
      <w:pPr>
        <w:ind w:left="5040" w:hanging="360"/>
      </w:pPr>
      <w:rPr>
        <w:rFonts w:ascii="Symbol" w:hAnsi="Symbol" w:hint="default"/>
      </w:rPr>
    </w:lvl>
    <w:lvl w:ilvl="7" w:tplc="8312C1C2">
      <w:start w:val="1"/>
      <w:numFmt w:val="bullet"/>
      <w:lvlText w:val="o"/>
      <w:lvlJc w:val="left"/>
      <w:pPr>
        <w:ind w:left="5760" w:hanging="360"/>
      </w:pPr>
      <w:rPr>
        <w:rFonts w:ascii="Courier New" w:hAnsi="Courier New" w:hint="default"/>
      </w:rPr>
    </w:lvl>
    <w:lvl w:ilvl="8" w:tplc="E342F5BE">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6F407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132826">
    <w:abstractNumId w:val="24"/>
  </w:num>
  <w:num w:numId="2" w16cid:durableId="2100365142">
    <w:abstractNumId w:val="29"/>
  </w:num>
  <w:num w:numId="3" w16cid:durableId="1790393458">
    <w:abstractNumId w:val="13"/>
  </w:num>
  <w:num w:numId="4" w16cid:durableId="1777670651">
    <w:abstractNumId w:val="18"/>
  </w:num>
  <w:num w:numId="5" w16cid:durableId="1609922603">
    <w:abstractNumId w:val="11"/>
  </w:num>
  <w:num w:numId="6" w16cid:durableId="1807774359">
    <w:abstractNumId w:val="22"/>
  </w:num>
  <w:num w:numId="7" w16cid:durableId="1227256676">
    <w:abstractNumId w:val="3"/>
  </w:num>
  <w:num w:numId="8" w16cid:durableId="174810942">
    <w:abstractNumId w:val="28"/>
  </w:num>
  <w:num w:numId="9" w16cid:durableId="168455068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6810674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6336346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46794836">
    <w:abstractNumId w:val="4"/>
  </w:num>
  <w:num w:numId="13" w16cid:durableId="1490515868">
    <w:abstractNumId w:val="8"/>
  </w:num>
  <w:num w:numId="14" w16cid:durableId="1146704835">
    <w:abstractNumId w:val="9"/>
  </w:num>
  <w:num w:numId="15" w16cid:durableId="859775796">
    <w:abstractNumId w:val="26"/>
  </w:num>
  <w:num w:numId="16" w16cid:durableId="1733231299">
    <w:abstractNumId w:val="23"/>
  </w:num>
  <w:num w:numId="17" w16cid:durableId="1206216437">
    <w:abstractNumId w:val="25"/>
  </w:num>
  <w:num w:numId="18" w16cid:durableId="416679433">
    <w:abstractNumId w:val="1"/>
  </w:num>
  <w:num w:numId="19" w16cid:durableId="1608078441">
    <w:abstractNumId w:val="6"/>
  </w:num>
  <w:num w:numId="20" w16cid:durableId="286161069">
    <w:abstractNumId w:val="7"/>
  </w:num>
  <w:num w:numId="21" w16cid:durableId="1576206465">
    <w:abstractNumId w:val="12"/>
  </w:num>
  <w:num w:numId="22" w16cid:durableId="513768390">
    <w:abstractNumId w:val="15"/>
  </w:num>
  <w:num w:numId="23" w16cid:durableId="311256092">
    <w:abstractNumId w:val="27"/>
  </w:num>
  <w:num w:numId="24" w16cid:durableId="1065839716">
    <w:abstractNumId w:val="5"/>
  </w:num>
  <w:num w:numId="25" w16cid:durableId="1654018862">
    <w:abstractNumId w:val="16"/>
  </w:num>
  <w:num w:numId="26" w16cid:durableId="1230384514">
    <w:abstractNumId w:val="21"/>
  </w:num>
  <w:num w:numId="27" w16cid:durableId="1452893812">
    <w:abstractNumId w:val="2"/>
  </w:num>
  <w:num w:numId="28" w16cid:durableId="324624790">
    <w:abstractNumId w:val="10"/>
  </w:num>
  <w:num w:numId="29" w16cid:durableId="818302277">
    <w:abstractNumId w:val="14"/>
  </w:num>
  <w:num w:numId="30" w16cid:durableId="2051803870">
    <w:abstractNumId w:val="30"/>
  </w:num>
  <w:num w:numId="31" w16cid:durableId="1080325184">
    <w:abstractNumId w:val="20"/>
  </w:num>
  <w:num w:numId="32" w16cid:durableId="605845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9885BE"/>
    <w:rsid w:val="00001448"/>
    <w:rsid w:val="000024D7"/>
    <w:rsid w:val="0000276E"/>
    <w:rsid w:val="00002C37"/>
    <w:rsid w:val="00003184"/>
    <w:rsid w:val="0000322D"/>
    <w:rsid w:val="00005FAC"/>
    <w:rsid w:val="0000624D"/>
    <w:rsid w:val="00007342"/>
    <w:rsid w:val="000077D1"/>
    <w:rsid w:val="00007C79"/>
    <w:rsid w:val="00011138"/>
    <w:rsid w:val="000111FA"/>
    <w:rsid w:val="00012581"/>
    <w:rsid w:val="00012883"/>
    <w:rsid w:val="00013498"/>
    <w:rsid w:val="000137CF"/>
    <w:rsid w:val="000143A0"/>
    <w:rsid w:val="00014C53"/>
    <w:rsid w:val="00015154"/>
    <w:rsid w:val="000153E3"/>
    <w:rsid w:val="00015CBB"/>
    <w:rsid w:val="00020043"/>
    <w:rsid w:val="0002215F"/>
    <w:rsid w:val="00023351"/>
    <w:rsid w:val="000239A3"/>
    <w:rsid w:val="000251B1"/>
    <w:rsid w:val="0002771B"/>
    <w:rsid w:val="000309CC"/>
    <w:rsid w:val="00031521"/>
    <w:rsid w:val="00031A90"/>
    <w:rsid w:val="00031D75"/>
    <w:rsid w:val="00032B74"/>
    <w:rsid w:val="0003388A"/>
    <w:rsid w:val="0003395F"/>
    <w:rsid w:val="00033F96"/>
    <w:rsid w:val="0003484D"/>
    <w:rsid w:val="000351AF"/>
    <w:rsid w:val="0004229C"/>
    <w:rsid w:val="00043FA9"/>
    <w:rsid w:val="00044278"/>
    <w:rsid w:val="00044BBF"/>
    <w:rsid w:val="000467BF"/>
    <w:rsid w:val="000473B2"/>
    <w:rsid w:val="00047A50"/>
    <w:rsid w:val="0005003F"/>
    <w:rsid w:val="000503F7"/>
    <w:rsid w:val="00050E7C"/>
    <w:rsid w:val="00051305"/>
    <w:rsid w:val="00052EC0"/>
    <w:rsid w:val="00053B5E"/>
    <w:rsid w:val="00054099"/>
    <w:rsid w:val="00054C49"/>
    <w:rsid w:val="00054EAC"/>
    <w:rsid w:val="00054F06"/>
    <w:rsid w:val="000553BB"/>
    <w:rsid w:val="0005664C"/>
    <w:rsid w:val="00056C37"/>
    <w:rsid w:val="00060FD2"/>
    <w:rsid w:val="00061495"/>
    <w:rsid w:val="00062DDB"/>
    <w:rsid w:val="000635BF"/>
    <w:rsid w:val="0006364C"/>
    <w:rsid w:val="000638E5"/>
    <w:rsid w:val="00066204"/>
    <w:rsid w:val="0006633B"/>
    <w:rsid w:val="00066AE9"/>
    <w:rsid w:val="00066FF8"/>
    <w:rsid w:val="00067399"/>
    <w:rsid w:val="00067888"/>
    <w:rsid w:val="00067AE8"/>
    <w:rsid w:val="000712F6"/>
    <w:rsid w:val="000716D4"/>
    <w:rsid w:val="0007288E"/>
    <w:rsid w:val="00072C84"/>
    <w:rsid w:val="00072DAB"/>
    <w:rsid w:val="00074A73"/>
    <w:rsid w:val="00076ABC"/>
    <w:rsid w:val="00080079"/>
    <w:rsid w:val="00083057"/>
    <w:rsid w:val="00083543"/>
    <w:rsid w:val="0008394A"/>
    <w:rsid w:val="00083AF8"/>
    <w:rsid w:val="00083E08"/>
    <w:rsid w:val="00083EA8"/>
    <w:rsid w:val="00083F1C"/>
    <w:rsid w:val="0008580B"/>
    <w:rsid w:val="000875A9"/>
    <w:rsid w:val="000878B0"/>
    <w:rsid w:val="000900CD"/>
    <w:rsid w:val="000916DB"/>
    <w:rsid w:val="00092592"/>
    <w:rsid w:val="00092A21"/>
    <w:rsid w:val="000947ED"/>
    <w:rsid w:val="00094F5C"/>
    <w:rsid w:val="00095FB7"/>
    <w:rsid w:val="00096BB0"/>
    <w:rsid w:val="000970A0"/>
    <w:rsid w:val="000970F0"/>
    <w:rsid w:val="000A104B"/>
    <w:rsid w:val="000A175E"/>
    <w:rsid w:val="000A2E93"/>
    <w:rsid w:val="000A5374"/>
    <w:rsid w:val="000A5D33"/>
    <w:rsid w:val="000A768C"/>
    <w:rsid w:val="000B0EB2"/>
    <w:rsid w:val="000B153A"/>
    <w:rsid w:val="000B1651"/>
    <w:rsid w:val="000B2CBB"/>
    <w:rsid w:val="000B33DF"/>
    <w:rsid w:val="000B3437"/>
    <w:rsid w:val="000B389D"/>
    <w:rsid w:val="000B4777"/>
    <w:rsid w:val="000B714C"/>
    <w:rsid w:val="000B76C9"/>
    <w:rsid w:val="000B7911"/>
    <w:rsid w:val="000C02F1"/>
    <w:rsid w:val="000C04EB"/>
    <w:rsid w:val="000C0CBF"/>
    <w:rsid w:val="000C14B9"/>
    <w:rsid w:val="000C1E09"/>
    <w:rsid w:val="000C22A9"/>
    <w:rsid w:val="000C4C68"/>
    <w:rsid w:val="000C50C7"/>
    <w:rsid w:val="000C554D"/>
    <w:rsid w:val="000C593D"/>
    <w:rsid w:val="000C5A61"/>
    <w:rsid w:val="000C60D8"/>
    <w:rsid w:val="000D006D"/>
    <w:rsid w:val="000D0B21"/>
    <w:rsid w:val="000D0D1C"/>
    <w:rsid w:val="000D0E3C"/>
    <w:rsid w:val="000D2C0E"/>
    <w:rsid w:val="000D40D5"/>
    <w:rsid w:val="000D6AE1"/>
    <w:rsid w:val="000D79FE"/>
    <w:rsid w:val="000E167D"/>
    <w:rsid w:val="000E6726"/>
    <w:rsid w:val="000F0738"/>
    <w:rsid w:val="000F3108"/>
    <w:rsid w:val="000F4719"/>
    <w:rsid w:val="000F539D"/>
    <w:rsid w:val="000F71AC"/>
    <w:rsid w:val="000F7888"/>
    <w:rsid w:val="0010019D"/>
    <w:rsid w:val="00100F6E"/>
    <w:rsid w:val="001014F5"/>
    <w:rsid w:val="00101C0D"/>
    <w:rsid w:val="00102380"/>
    <w:rsid w:val="00103049"/>
    <w:rsid w:val="0010427D"/>
    <w:rsid w:val="00104563"/>
    <w:rsid w:val="001052F7"/>
    <w:rsid w:val="00105F2D"/>
    <w:rsid w:val="001060AC"/>
    <w:rsid w:val="0010697F"/>
    <w:rsid w:val="00106BDA"/>
    <w:rsid w:val="001100DC"/>
    <w:rsid w:val="00110991"/>
    <w:rsid w:val="0011135A"/>
    <w:rsid w:val="001118C5"/>
    <w:rsid w:val="00111DC7"/>
    <w:rsid w:val="00113589"/>
    <w:rsid w:val="00114B16"/>
    <w:rsid w:val="001166DA"/>
    <w:rsid w:val="00117301"/>
    <w:rsid w:val="00117C24"/>
    <w:rsid w:val="00117FC7"/>
    <w:rsid w:val="0012353F"/>
    <w:rsid w:val="0012373D"/>
    <w:rsid w:val="0012732E"/>
    <w:rsid w:val="00127430"/>
    <w:rsid w:val="0012746E"/>
    <w:rsid w:val="00127BF2"/>
    <w:rsid w:val="00130830"/>
    <w:rsid w:val="00133419"/>
    <w:rsid w:val="0013560F"/>
    <w:rsid w:val="00136EAC"/>
    <w:rsid w:val="00137E24"/>
    <w:rsid w:val="0014019C"/>
    <w:rsid w:val="00140AB6"/>
    <w:rsid w:val="0014127A"/>
    <w:rsid w:val="00141B76"/>
    <w:rsid w:val="001423F4"/>
    <w:rsid w:val="001426CC"/>
    <w:rsid w:val="0014308A"/>
    <w:rsid w:val="0014338F"/>
    <w:rsid w:val="0014390F"/>
    <w:rsid w:val="00144676"/>
    <w:rsid w:val="00144FB3"/>
    <w:rsid w:val="00150415"/>
    <w:rsid w:val="00150495"/>
    <w:rsid w:val="001527FA"/>
    <w:rsid w:val="00152A60"/>
    <w:rsid w:val="00152A91"/>
    <w:rsid w:val="00152C22"/>
    <w:rsid w:val="00152DD8"/>
    <w:rsid w:val="00153551"/>
    <w:rsid w:val="00153A96"/>
    <w:rsid w:val="001540FA"/>
    <w:rsid w:val="001546EA"/>
    <w:rsid w:val="00157CBB"/>
    <w:rsid w:val="001629E9"/>
    <w:rsid w:val="001644C8"/>
    <w:rsid w:val="00164F45"/>
    <w:rsid w:val="001652F6"/>
    <w:rsid w:val="00165348"/>
    <w:rsid w:val="00166A31"/>
    <w:rsid w:val="001670E5"/>
    <w:rsid w:val="00167BC8"/>
    <w:rsid w:val="00170124"/>
    <w:rsid w:val="00171ABE"/>
    <w:rsid w:val="001735A3"/>
    <w:rsid w:val="001736AC"/>
    <w:rsid w:val="001768EC"/>
    <w:rsid w:val="001809EB"/>
    <w:rsid w:val="001812C1"/>
    <w:rsid w:val="00182CA1"/>
    <w:rsid w:val="001832A3"/>
    <w:rsid w:val="00184875"/>
    <w:rsid w:val="00184DB5"/>
    <w:rsid w:val="001851B4"/>
    <w:rsid w:val="00185B17"/>
    <w:rsid w:val="001862F3"/>
    <w:rsid w:val="001906E0"/>
    <w:rsid w:val="00191B15"/>
    <w:rsid w:val="0019234B"/>
    <w:rsid w:val="0019484D"/>
    <w:rsid w:val="001949C7"/>
    <w:rsid w:val="00195655"/>
    <w:rsid w:val="00196312"/>
    <w:rsid w:val="00196630"/>
    <w:rsid w:val="001A0E24"/>
    <w:rsid w:val="001A0F47"/>
    <w:rsid w:val="001A247E"/>
    <w:rsid w:val="001A24B3"/>
    <w:rsid w:val="001A29B0"/>
    <w:rsid w:val="001A33F6"/>
    <w:rsid w:val="001A34EE"/>
    <w:rsid w:val="001A6EBC"/>
    <w:rsid w:val="001A70ED"/>
    <w:rsid w:val="001B0315"/>
    <w:rsid w:val="001B078A"/>
    <w:rsid w:val="001B474E"/>
    <w:rsid w:val="001B6F43"/>
    <w:rsid w:val="001B7159"/>
    <w:rsid w:val="001B7A5B"/>
    <w:rsid w:val="001C0B52"/>
    <w:rsid w:val="001C1A0A"/>
    <w:rsid w:val="001C4D05"/>
    <w:rsid w:val="001C6695"/>
    <w:rsid w:val="001C7027"/>
    <w:rsid w:val="001C7138"/>
    <w:rsid w:val="001D0FD8"/>
    <w:rsid w:val="001D1077"/>
    <w:rsid w:val="001D2DC1"/>
    <w:rsid w:val="001D425A"/>
    <w:rsid w:val="001E07D0"/>
    <w:rsid w:val="001E3A16"/>
    <w:rsid w:val="001E3B72"/>
    <w:rsid w:val="001E3FD3"/>
    <w:rsid w:val="001E4419"/>
    <w:rsid w:val="001E6720"/>
    <w:rsid w:val="001E7A06"/>
    <w:rsid w:val="001E7A1F"/>
    <w:rsid w:val="001F18AD"/>
    <w:rsid w:val="001F50CC"/>
    <w:rsid w:val="001F5C13"/>
    <w:rsid w:val="001F614B"/>
    <w:rsid w:val="001F7365"/>
    <w:rsid w:val="001F7DD4"/>
    <w:rsid w:val="00200032"/>
    <w:rsid w:val="00200C18"/>
    <w:rsid w:val="002030ED"/>
    <w:rsid w:val="002037B0"/>
    <w:rsid w:val="002058B1"/>
    <w:rsid w:val="00205EB3"/>
    <w:rsid w:val="002076AC"/>
    <w:rsid w:val="00210B74"/>
    <w:rsid w:val="00210C0A"/>
    <w:rsid w:val="00210CA2"/>
    <w:rsid w:val="00212D7C"/>
    <w:rsid w:val="00215206"/>
    <w:rsid w:val="00217CC5"/>
    <w:rsid w:val="00220BEC"/>
    <w:rsid w:val="002219FF"/>
    <w:rsid w:val="00221D4B"/>
    <w:rsid w:val="002236E2"/>
    <w:rsid w:val="002249E1"/>
    <w:rsid w:val="00224A8F"/>
    <w:rsid w:val="00224D29"/>
    <w:rsid w:val="0022557E"/>
    <w:rsid w:val="002256EC"/>
    <w:rsid w:val="00231009"/>
    <w:rsid w:val="00232480"/>
    <w:rsid w:val="0023590B"/>
    <w:rsid w:val="00236E2E"/>
    <w:rsid w:val="00236E9B"/>
    <w:rsid w:val="0024171B"/>
    <w:rsid w:val="00241A42"/>
    <w:rsid w:val="00243FA2"/>
    <w:rsid w:val="00245454"/>
    <w:rsid w:val="002459E4"/>
    <w:rsid w:val="00251FB2"/>
    <w:rsid w:val="00252393"/>
    <w:rsid w:val="00257997"/>
    <w:rsid w:val="00260B8B"/>
    <w:rsid w:val="00261774"/>
    <w:rsid w:val="0026264B"/>
    <w:rsid w:val="00263943"/>
    <w:rsid w:val="00264D26"/>
    <w:rsid w:val="00266816"/>
    <w:rsid w:val="00267FF4"/>
    <w:rsid w:val="00271C10"/>
    <w:rsid w:val="00273C55"/>
    <w:rsid w:val="0027451B"/>
    <w:rsid w:val="00275703"/>
    <w:rsid w:val="00275C76"/>
    <w:rsid w:val="00275F84"/>
    <w:rsid w:val="00276648"/>
    <w:rsid w:val="00277627"/>
    <w:rsid w:val="00277AB7"/>
    <w:rsid w:val="00280F0E"/>
    <w:rsid w:val="00281FE4"/>
    <w:rsid w:val="0028296A"/>
    <w:rsid w:val="0028418E"/>
    <w:rsid w:val="00284BB5"/>
    <w:rsid w:val="002850AE"/>
    <w:rsid w:val="00285D22"/>
    <w:rsid w:val="00286F69"/>
    <w:rsid w:val="00286F75"/>
    <w:rsid w:val="002878D3"/>
    <w:rsid w:val="00290909"/>
    <w:rsid w:val="00290FDC"/>
    <w:rsid w:val="00291520"/>
    <w:rsid w:val="00293F3F"/>
    <w:rsid w:val="00295711"/>
    <w:rsid w:val="0029606A"/>
    <w:rsid w:val="00296738"/>
    <w:rsid w:val="00297E10"/>
    <w:rsid w:val="002A0C3E"/>
    <w:rsid w:val="002A15F5"/>
    <w:rsid w:val="002A1CE2"/>
    <w:rsid w:val="002A2CAC"/>
    <w:rsid w:val="002A413E"/>
    <w:rsid w:val="002A4A92"/>
    <w:rsid w:val="002A5AFD"/>
    <w:rsid w:val="002A5C64"/>
    <w:rsid w:val="002A6022"/>
    <w:rsid w:val="002A6618"/>
    <w:rsid w:val="002B0F57"/>
    <w:rsid w:val="002B142F"/>
    <w:rsid w:val="002B3C5E"/>
    <w:rsid w:val="002B44F0"/>
    <w:rsid w:val="002B515E"/>
    <w:rsid w:val="002B5E98"/>
    <w:rsid w:val="002B61CC"/>
    <w:rsid w:val="002B6B3B"/>
    <w:rsid w:val="002B7A74"/>
    <w:rsid w:val="002C17BD"/>
    <w:rsid w:val="002C17C2"/>
    <w:rsid w:val="002C3ADE"/>
    <w:rsid w:val="002C49C5"/>
    <w:rsid w:val="002C4F26"/>
    <w:rsid w:val="002C50F7"/>
    <w:rsid w:val="002C5FDB"/>
    <w:rsid w:val="002C634F"/>
    <w:rsid w:val="002C7192"/>
    <w:rsid w:val="002D0E6F"/>
    <w:rsid w:val="002D18C3"/>
    <w:rsid w:val="002D4E37"/>
    <w:rsid w:val="002D67EE"/>
    <w:rsid w:val="002D683F"/>
    <w:rsid w:val="002D6A22"/>
    <w:rsid w:val="002D7EF5"/>
    <w:rsid w:val="002E0030"/>
    <w:rsid w:val="002E054D"/>
    <w:rsid w:val="002E0A64"/>
    <w:rsid w:val="002E1458"/>
    <w:rsid w:val="002E1709"/>
    <w:rsid w:val="002E17FF"/>
    <w:rsid w:val="002E1B4F"/>
    <w:rsid w:val="002E1B6A"/>
    <w:rsid w:val="002E2726"/>
    <w:rsid w:val="002E2823"/>
    <w:rsid w:val="002E2ADC"/>
    <w:rsid w:val="002E2AF9"/>
    <w:rsid w:val="002E2D6D"/>
    <w:rsid w:val="002E31ED"/>
    <w:rsid w:val="002E5B46"/>
    <w:rsid w:val="002E63A7"/>
    <w:rsid w:val="002E657E"/>
    <w:rsid w:val="002E6EB3"/>
    <w:rsid w:val="002E78D0"/>
    <w:rsid w:val="002E7A33"/>
    <w:rsid w:val="002F0433"/>
    <w:rsid w:val="002F04F3"/>
    <w:rsid w:val="002F1297"/>
    <w:rsid w:val="002F13C4"/>
    <w:rsid w:val="002F28D3"/>
    <w:rsid w:val="002F2C2F"/>
    <w:rsid w:val="002F43B6"/>
    <w:rsid w:val="002F48C2"/>
    <w:rsid w:val="002F5EEA"/>
    <w:rsid w:val="002F6C35"/>
    <w:rsid w:val="002F729F"/>
    <w:rsid w:val="002F7432"/>
    <w:rsid w:val="002F7E76"/>
    <w:rsid w:val="00300988"/>
    <w:rsid w:val="003025A7"/>
    <w:rsid w:val="0030423A"/>
    <w:rsid w:val="00305062"/>
    <w:rsid w:val="00305177"/>
    <w:rsid w:val="0030548B"/>
    <w:rsid w:val="003060B4"/>
    <w:rsid w:val="00307584"/>
    <w:rsid w:val="003077CC"/>
    <w:rsid w:val="00311558"/>
    <w:rsid w:val="00311EA9"/>
    <w:rsid w:val="00312EAC"/>
    <w:rsid w:val="0031487F"/>
    <w:rsid w:val="003154E7"/>
    <w:rsid w:val="00315845"/>
    <w:rsid w:val="0031666A"/>
    <w:rsid w:val="00316BBB"/>
    <w:rsid w:val="00317396"/>
    <w:rsid w:val="00317450"/>
    <w:rsid w:val="00321186"/>
    <w:rsid w:val="00321779"/>
    <w:rsid w:val="00322285"/>
    <w:rsid w:val="00322D3E"/>
    <w:rsid w:val="0032335C"/>
    <w:rsid w:val="003236C0"/>
    <w:rsid w:val="00323D14"/>
    <w:rsid w:val="00324FB3"/>
    <w:rsid w:val="003251DE"/>
    <w:rsid w:val="003271A9"/>
    <w:rsid w:val="0033027A"/>
    <w:rsid w:val="0033097A"/>
    <w:rsid w:val="00334032"/>
    <w:rsid w:val="00334198"/>
    <w:rsid w:val="0033689E"/>
    <w:rsid w:val="00336E8A"/>
    <w:rsid w:val="00340AA3"/>
    <w:rsid w:val="003415BF"/>
    <w:rsid w:val="0034194A"/>
    <w:rsid w:val="00342301"/>
    <w:rsid w:val="00344C03"/>
    <w:rsid w:val="00346A56"/>
    <w:rsid w:val="0035065F"/>
    <w:rsid w:val="003515EC"/>
    <w:rsid w:val="00351AF8"/>
    <w:rsid w:val="00351B14"/>
    <w:rsid w:val="00352476"/>
    <w:rsid w:val="00352A65"/>
    <w:rsid w:val="00353387"/>
    <w:rsid w:val="00353B22"/>
    <w:rsid w:val="00354647"/>
    <w:rsid w:val="003549F5"/>
    <w:rsid w:val="003579A2"/>
    <w:rsid w:val="00360952"/>
    <w:rsid w:val="00360AC5"/>
    <w:rsid w:val="00361B01"/>
    <w:rsid w:val="00363CCB"/>
    <w:rsid w:val="00363F06"/>
    <w:rsid w:val="00365834"/>
    <w:rsid w:val="003663CC"/>
    <w:rsid w:val="00367866"/>
    <w:rsid w:val="00367CB4"/>
    <w:rsid w:val="00370CBA"/>
    <w:rsid w:val="00371387"/>
    <w:rsid w:val="00371C1D"/>
    <w:rsid w:val="00371F94"/>
    <w:rsid w:val="00373ABB"/>
    <w:rsid w:val="00373DB6"/>
    <w:rsid w:val="003745BA"/>
    <w:rsid w:val="00377C83"/>
    <w:rsid w:val="00384101"/>
    <w:rsid w:val="00384382"/>
    <w:rsid w:val="003847A2"/>
    <w:rsid w:val="00384E98"/>
    <w:rsid w:val="00385489"/>
    <w:rsid w:val="003855D9"/>
    <w:rsid w:val="003855E1"/>
    <w:rsid w:val="00385A89"/>
    <w:rsid w:val="00387D8C"/>
    <w:rsid w:val="00390111"/>
    <w:rsid w:val="00390888"/>
    <w:rsid w:val="00390E44"/>
    <w:rsid w:val="003911CD"/>
    <w:rsid w:val="00391B45"/>
    <w:rsid w:val="00393492"/>
    <w:rsid w:val="00393514"/>
    <w:rsid w:val="00394867"/>
    <w:rsid w:val="00396253"/>
    <w:rsid w:val="00396404"/>
    <w:rsid w:val="00396B14"/>
    <w:rsid w:val="003A2141"/>
    <w:rsid w:val="003A3CB1"/>
    <w:rsid w:val="003A5ACD"/>
    <w:rsid w:val="003A62C1"/>
    <w:rsid w:val="003A7657"/>
    <w:rsid w:val="003B2A2A"/>
    <w:rsid w:val="003B54F5"/>
    <w:rsid w:val="003B7031"/>
    <w:rsid w:val="003C0333"/>
    <w:rsid w:val="003C0619"/>
    <w:rsid w:val="003C09B4"/>
    <w:rsid w:val="003C3660"/>
    <w:rsid w:val="003C4971"/>
    <w:rsid w:val="003C49D7"/>
    <w:rsid w:val="003C621E"/>
    <w:rsid w:val="003C6FA3"/>
    <w:rsid w:val="003C747F"/>
    <w:rsid w:val="003C7D06"/>
    <w:rsid w:val="003D36CF"/>
    <w:rsid w:val="003D3EA4"/>
    <w:rsid w:val="003D4A37"/>
    <w:rsid w:val="003D4D7E"/>
    <w:rsid w:val="003D622D"/>
    <w:rsid w:val="003E0B3B"/>
    <w:rsid w:val="003E0E45"/>
    <w:rsid w:val="003E30A0"/>
    <w:rsid w:val="003E37FC"/>
    <w:rsid w:val="003E622A"/>
    <w:rsid w:val="003F24A0"/>
    <w:rsid w:val="003F38BA"/>
    <w:rsid w:val="003F3FAA"/>
    <w:rsid w:val="003F428C"/>
    <w:rsid w:val="003F42BB"/>
    <w:rsid w:val="003F4F54"/>
    <w:rsid w:val="003F5B9A"/>
    <w:rsid w:val="003F6710"/>
    <w:rsid w:val="003F6C29"/>
    <w:rsid w:val="003F6E8F"/>
    <w:rsid w:val="0040082B"/>
    <w:rsid w:val="00400E3C"/>
    <w:rsid w:val="00401E4B"/>
    <w:rsid w:val="004020EB"/>
    <w:rsid w:val="004023F9"/>
    <w:rsid w:val="00403E0C"/>
    <w:rsid w:val="00405D64"/>
    <w:rsid w:val="00405E2C"/>
    <w:rsid w:val="0040687C"/>
    <w:rsid w:val="00414E79"/>
    <w:rsid w:val="00414FCC"/>
    <w:rsid w:val="004152CA"/>
    <w:rsid w:val="00415897"/>
    <w:rsid w:val="0041681B"/>
    <w:rsid w:val="00417B9B"/>
    <w:rsid w:val="00417E59"/>
    <w:rsid w:val="0042078C"/>
    <w:rsid w:val="004210E2"/>
    <w:rsid w:val="00422886"/>
    <w:rsid w:val="00423172"/>
    <w:rsid w:val="00424340"/>
    <w:rsid w:val="004255F4"/>
    <w:rsid w:val="004272A7"/>
    <w:rsid w:val="00430885"/>
    <w:rsid w:val="00430A31"/>
    <w:rsid w:val="004311AE"/>
    <w:rsid w:val="00433D05"/>
    <w:rsid w:val="0043438C"/>
    <w:rsid w:val="0043450E"/>
    <w:rsid w:val="004346CF"/>
    <w:rsid w:val="004346DF"/>
    <w:rsid w:val="00436243"/>
    <w:rsid w:val="00436569"/>
    <w:rsid w:val="004376C7"/>
    <w:rsid w:val="004430DA"/>
    <w:rsid w:val="00444306"/>
    <w:rsid w:val="00444310"/>
    <w:rsid w:val="0044543C"/>
    <w:rsid w:val="0044578C"/>
    <w:rsid w:val="004458B5"/>
    <w:rsid w:val="00446095"/>
    <w:rsid w:val="00446C51"/>
    <w:rsid w:val="00446CA2"/>
    <w:rsid w:val="00447A46"/>
    <w:rsid w:val="0045150A"/>
    <w:rsid w:val="00451591"/>
    <w:rsid w:val="00452358"/>
    <w:rsid w:val="00452F99"/>
    <w:rsid w:val="00454F6E"/>
    <w:rsid w:val="004557F1"/>
    <w:rsid w:val="00455B82"/>
    <w:rsid w:val="00456EDC"/>
    <w:rsid w:val="004574AC"/>
    <w:rsid w:val="004576A9"/>
    <w:rsid w:val="004603B6"/>
    <w:rsid w:val="00460C44"/>
    <w:rsid w:val="00460F58"/>
    <w:rsid w:val="004616F9"/>
    <w:rsid w:val="004624EE"/>
    <w:rsid w:val="00465813"/>
    <w:rsid w:val="004664EF"/>
    <w:rsid w:val="004706B4"/>
    <w:rsid w:val="00470A4C"/>
    <w:rsid w:val="00470FF3"/>
    <w:rsid w:val="00471F36"/>
    <w:rsid w:val="004749ED"/>
    <w:rsid w:val="004751B5"/>
    <w:rsid w:val="0047571D"/>
    <w:rsid w:val="00482DD4"/>
    <w:rsid w:val="004831A8"/>
    <w:rsid w:val="00483518"/>
    <w:rsid w:val="004855DA"/>
    <w:rsid w:val="0048572A"/>
    <w:rsid w:val="004862AE"/>
    <w:rsid w:val="00486B47"/>
    <w:rsid w:val="00487C69"/>
    <w:rsid w:val="004918EC"/>
    <w:rsid w:val="00493F91"/>
    <w:rsid w:val="00494D82"/>
    <w:rsid w:val="00494DB9"/>
    <w:rsid w:val="004959CE"/>
    <w:rsid w:val="0049619D"/>
    <w:rsid w:val="0049705C"/>
    <w:rsid w:val="00497523"/>
    <w:rsid w:val="004A04D5"/>
    <w:rsid w:val="004A2073"/>
    <w:rsid w:val="004A373C"/>
    <w:rsid w:val="004A5B3B"/>
    <w:rsid w:val="004A63A2"/>
    <w:rsid w:val="004A75DE"/>
    <w:rsid w:val="004A7C3E"/>
    <w:rsid w:val="004A7E22"/>
    <w:rsid w:val="004B28ED"/>
    <w:rsid w:val="004B2F42"/>
    <w:rsid w:val="004B3BB6"/>
    <w:rsid w:val="004B3CBB"/>
    <w:rsid w:val="004B3D6B"/>
    <w:rsid w:val="004B5A3B"/>
    <w:rsid w:val="004B7FF3"/>
    <w:rsid w:val="004C14AD"/>
    <w:rsid w:val="004C2296"/>
    <w:rsid w:val="004C4CD7"/>
    <w:rsid w:val="004C510E"/>
    <w:rsid w:val="004C5560"/>
    <w:rsid w:val="004C5620"/>
    <w:rsid w:val="004C5907"/>
    <w:rsid w:val="004D1B6A"/>
    <w:rsid w:val="004D30C4"/>
    <w:rsid w:val="004D3E28"/>
    <w:rsid w:val="004D40AB"/>
    <w:rsid w:val="004D41CA"/>
    <w:rsid w:val="004D582B"/>
    <w:rsid w:val="004D5CC2"/>
    <w:rsid w:val="004D6089"/>
    <w:rsid w:val="004D61D5"/>
    <w:rsid w:val="004D6CED"/>
    <w:rsid w:val="004D7DA6"/>
    <w:rsid w:val="004E22A2"/>
    <w:rsid w:val="004E301B"/>
    <w:rsid w:val="004E306A"/>
    <w:rsid w:val="004E4C45"/>
    <w:rsid w:val="004E67D9"/>
    <w:rsid w:val="004E7757"/>
    <w:rsid w:val="004F0CDA"/>
    <w:rsid w:val="004F2C5F"/>
    <w:rsid w:val="004F39BA"/>
    <w:rsid w:val="004F3F03"/>
    <w:rsid w:val="004F7217"/>
    <w:rsid w:val="00500C78"/>
    <w:rsid w:val="00501336"/>
    <w:rsid w:val="0050205E"/>
    <w:rsid w:val="005036AC"/>
    <w:rsid w:val="005048DF"/>
    <w:rsid w:val="0050658C"/>
    <w:rsid w:val="00507052"/>
    <w:rsid w:val="00511A40"/>
    <w:rsid w:val="00511A60"/>
    <w:rsid w:val="0051291D"/>
    <w:rsid w:val="005131C4"/>
    <w:rsid w:val="005151BD"/>
    <w:rsid w:val="00515680"/>
    <w:rsid w:val="00516D08"/>
    <w:rsid w:val="00520524"/>
    <w:rsid w:val="00520560"/>
    <w:rsid w:val="00522BC2"/>
    <w:rsid w:val="00523EF2"/>
    <w:rsid w:val="0052439E"/>
    <w:rsid w:val="0052461F"/>
    <w:rsid w:val="00525B01"/>
    <w:rsid w:val="00526E06"/>
    <w:rsid w:val="00526F85"/>
    <w:rsid w:val="00527316"/>
    <w:rsid w:val="005300C9"/>
    <w:rsid w:val="0053080B"/>
    <w:rsid w:val="00532124"/>
    <w:rsid w:val="00532939"/>
    <w:rsid w:val="00533354"/>
    <w:rsid w:val="00533E72"/>
    <w:rsid w:val="00534E01"/>
    <w:rsid w:val="00535A3E"/>
    <w:rsid w:val="00535B67"/>
    <w:rsid w:val="00536702"/>
    <w:rsid w:val="005367FA"/>
    <w:rsid w:val="00536CAB"/>
    <w:rsid w:val="005370F1"/>
    <w:rsid w:val="0053780E"/>
    <w:rsid w:val="00537A51"/>
    <w:rsid w:val="00540C4C"/>
    <w:rsid w:val="00542FB4"/>
    <w:rsid w:val="00543144"/>
    <w:rsid w:val="00543CC6"/>
    <w:rsid w:val="00543F0C"/>
    <w:rsid w:val="00544D08"/>
    <w:rsid w:val="0054665F"/>
    <w:rsid w:val="00550018"/>
    <w:rsid w:val="00550304"/>
    <w:rsid w:val="005525EF"/>
    <w:rsid w:val="005525F9"/>
    <w:rsid w:val="00552993"/>
    <w:rsid w:val="005535DD"/>
    <w:rsid w:val="005544EF"/>
    <w:rsid w:val="005549A1"/>
    <w:rsid w:val="0055684F"/>
    <w:rsid w:val="00557A6A"/>
    <w:rsid w:val="00561CF2"/>
    <w:rsid w:val="00563E4B"/>
    <w:rsid w:val="00564C88"/>
    <w:rsid w:val="00564EF0"/>
    <w:rsid w:val="00566AFE"/>
    <w:rsid w:val="00566B8C"/>
    <w:rsid w:val="005677B1"/>
    <w:rsid w:val="0057201B"/>
    <w:rsid w:val="00572522"/>
    <w:rsid w:val="005725F3"/>
    <w:rsid w:val="005750D0"/>
    <w:rsid w:val="00575849"/>
    <w:rsid w:val="00575F9D"/>
    <w:rsid w:val="00583868"/>
    <w:rsid w:val="00584DC6"/>
    <w:rsid w:val="0058550E"/>
    <w:rsid w:val="00585F6E"/>
    <w:rsid w:val="00586862"/>
    <w:rsid w:val="00586E65"/>
    <w:rsid w:val="005909CD"/>
    <w:rsid w:val="00592031"/>
    <w:rsid w:val="0059274A"/>
    <w:rsid w:val="00592754"/>
    <w:rsid w:val="00592965"/>
    <w:rsid w:val="005964FB"/>
    <w:rsid w:val="005966F9"/>
    <w:rsid w:val="0059737A"/>
    <w:rsid w:val="005A08C4"/>
    <w:rsid w:val="005A135F"/>
    <w:rsid w:val="005A1EA0"/>
    <w:rsid w:val="005A2A66"/>
    <w:rsid w:val="005A2D5A"/>
    <w:rsid w:val="005A367B"/>
    <w:rsid w:val="005A482F"/>
    <w:rsid w:val="005A4F77"/>
    <w:rsid w:val="005A6857"/>
    <w:rsid w:val="005A6B84"/>
    <w:rsid w:val="005B0473"/>
    <w:rsid w:val="005B04A3"/>
    <w:rsid w:val="005B059B"/>
    <w:rsid w:val="005B0CC4"/>
    <w:rsid w:val="005B1899"/>
    <w:rsid w:val="005B1CFB"/>
    <w:rsid w:val="005B46CD"/>
    <w:rsid w:val="005B4B4D"/>
    <w:rsid w:val="005B5235"/>
    <w:rsid w:val="005B710D"/>
    <w:rsid w:val="005B774D"/>
    <w:rsid w:val="005B78BE"/>
    <w:rsid w:val="005C2817"/>
    <w:rsid w:val="005C29AB"/>
    <w:rsid w:val="005C2DCA"/>
    <w:rsid w:val="005C3FFB"/>
    <w:rsid w:val="005C406E"/>
    <w:rsid w:val="005C4EC1"/>
    <w:rsid w:val="005D1166"/>
    <w:rsid w:val="005D1690"/>
    <w:rsid w:val="005D17A3"/>
    <w:rsid w:val="005D28DC"/>
    <w:rsid w:val="005D2C07"/>
    <w:rsid w:val="005D50B4"/>
    <w:rsid w:val="005D74CC"/>
    <w:rsid w:val="005E04EC"/>
    <w:rsid w:val="005E0FB1"/>
    <w:rsid w:val="005E45D4"/>
    <w:rsid w:val="005E4C58"/>
    <w:rsid w:val="005E52EE"/>
    <w:rsid w:val="005E5791"/>
    <w:rsid w:val="005E5E11"/>
    <w:rsid w:val="005E6CE5"/>
    <w:rsid w:val="005F0976"/>
    <w:rsid w:val="005F2FFB"/>
    <w:rsid w:val="005F486C"/>
    <w:rsid w:val="005F49CC"/>
    <w:rsid w:val="005F656E"/>
    <w:rsid w:val="00600F81"/>
    <w:rsid w:val="0060206C"/>
    <w:rsid w:val="006031CD"/>
    <w:rsid w:val="00603739"/>
    <w:rsid w:val="006047E6"/>
    <w:rsid w:val="00604B79"/>
    <w:rsid w:val="00605AD5"/>
    <w:rsid w:val="00605D8A"/>
    <w:rsid w:val="00607D94"/>
    <w:rsid w:val="00610C32"/>
    <w:rsid w:val="00612060"/>
    <w:rsid w:val="00612A30"/>
    <w:rsid w:val="0061495F"/>
    <w:rsid w:val="00617FB9"/>
    <w:rsid w:val="006219DA"/>
    <w:rsid w:val="00621FBD"/>
    <w:rsid w:val="00622301"/>
    <w:rsid w:val="00623410"/>
    <w:rsid w:val="00623CA7"/>
    <w:rsid w:val="006248D4"/>
    <w:rsid w:val="00625AD8"/>
    <w:rsid w:val="00626F71"/>
    <w:rsid w:val="006273EB"/>
    <w:rsid w:val="00630FF7"/>
    <w:rsid w:val="006321F0"/>
    <w:rsid w:val="00632D3C"/>
    <w:rsid w:val="0063305E"/>
    <w:rsid w:val="0063344E"/>
    <w:rsid w:val="00634026"/>
    <w:rsid w:val="006345E3"/>
    <w:rsid w:val="006368FB"/>
    <w:rsid w:val="00636927"/>
    <w:rsid w:val="006374F1"/>
    <w:rsid w:val="006402F4"/>
    <w:rsid w:val="0064088C"/>
    <w:rsid w:val="006412E2"/>
    <w:rsid w:val="00641CEB"/>
    <w:rsid w:val="00643BAC"/>
    <w:rsid w:val="0064422B"/>
    <w:rsid w:val="00646C81"/>
    <w:rsid w:val="00647EC7"/>
    <w:rsid w:val="00647F7A"/>
    <w:rsid w:val="0065117A"/>
    <w:rsid w:val="00651215"/>
    <w:rsid w:val="00652E37"/>
    <w:rsid w:val="00654B48"/>
    <w:rsid w:val="00655231"/>
    <w:rsid w:val="00657E35"/>
    <w:rsid w:val="00663421"/>
    <w:rsid w:val="00663578"/>
    <w:rsid w:val="006636DC"/>
    <w:rsid w:val="00663778"/>
    <w:rsid w:val="00663B86"/>
    <w:rsid w:val="00664C02"/>
    <w:rsid w:val="0066526D"/>
    <w:rsid w:val="00665866"/>
    <w:rsid w:val="00666420"/>
    <w:rsid w:val="00666C58"/>
    <w:rsid w:val="006674BB"/>
    <w:rsid w:val="00667E85"/>
    <w:rsid w:val="006701BC"/>
    <w:rsid w:val="00670735"/>
    <w:rsid w:val="00670C48"/>
    <w:rsid w:val="00670DB8"/>
    <w:rsid w:val="00671C39"/>
    <w:rsid w:val="0067503F"/>
    <w:rsid w:val="0067624B"/>
    <w:rsid w:val="006774A3"/>
    <w:rsid w:val="00680954"/>
    <w:rsid w:val="006809AF"/>
    <w:rsid w:val="00681983"/>
    <w:rsid w:val="00681B09"/>
    <w:rsid w:val="00682037"/>
    <w:rsid w:val="00682B86"/>
    <w:rsid w:val="00687163"/>
    <w:rsid w:val="006872C6"/>
    <w:rsid w:val="00690CE0"/>
    <w:rsid w:val="00690F35"/>
    <w:rsid w:val="00691C83"/>
    <w:rsid w:val="0069261F"/>
    <w:rsid w:val="00693439"/>
    <w:rsid w:val="006948C9"/>
    <w:rsid w:val="0069542B"/>
    <w:rsid w:val="00697193"/>
    <w:rsid w:val="006979DC"/>
    <w:rsid w:val="006A0A68"/>
    <w:rsid w:val="006A1F5F"/>
    <w:rsid w:val="006A22D7"/>
    <w:rsid w:val="006A25AE"/>
    <w:rsid w:val="006A2A54"/>
    <w:rsid w:val="006A3723"/>
    <w:rsid w:val="006A3E9C"/>
    <w:rsid w:val="006A43F7"/>
    <w:rsid w:val="006A5399"/>
    <w:rsid w:val="006A5EB1"/>
    <w:rsid w:val="006A75B8"/>
    <w:rsid w:val="006B0F0B"/>
    <w:rsid w:val="006B1922"/>
    <w:rsid w:val="006B1EA7"/>
    <w:rsid w:val="006B39CC"/>
    <w:rsid w:val="006B4786"/>
    <w:rsid w:val="006B4A72"/>
    <w:rsid w:val="006B4B31"/>
    <w:rsid w:val="006B7C68"/>
    <w:rsid w:val="006C0251"/>
    <w:rsid w:val="006C02F2"/>
    <w:rsid w:val="006C0ED9"/>
    <w:rsid w:val="006C0F14"/>
    <w:rsid w:val="006C0F96"/>
    <w:rsid w:val="006C13C0"/>
    <w:rsid w:val="006C2AD9"/>
    <w:rsid w:val="006C2BAB"/>
    <w:rsid w:val="006C365B"/>
    <w:rsid w:val="006C426F"/>
    <w:rsid w:val="006C4874"/>
    <w:rsid w:val="006C4BA3"/>
    <w:rsid w:val="006C639B"/>
    <w:rsid w:val="006C78BC"/>
    <w:rsid w:val="006D00CB"/>
    <w:rsid w:val="006D01E7"/>
    <w:rsid w:val="006D0272"/>
    <w:rsid w:val="006D3AC0"/>
    <w:rsid w:val="006D4382"/>
    <w:rsid w:val="006D538F"/>
    <w:rsid w:val="006D5EA7"/>
    <w:rsid w:val="006D6623"/>
    <w:rsid w:val="006D6CC3"/>
    <w:rsid w:val="006D6F82"/>
    <w:rsid w:val="006D7EA4"/>
    <w:rsid w:val="006E0C4B"/>
    <w:rsid w:val="006E0EA8"/>
    <w:rsid w:val="006E10B3"/>
    <w:rsid w:val="006E1EF7"/>
    <w:rsid w:val="006E1F27"/>
    <w:rsid w:val="006E2F7F"/>
    <w:rsid w:val="006E6763"/>
    <w:rsid w:val="006E6D58"/>
    <w:rsid w:val="006E6DDC"/>
    <w:rsid w:val="006F102A"/>
    <w:rsid w:val="006F2084"/>
    <w:rsid w:val="006F21AE"/>
    <w:rsid w:val="006F2204"/>
    <w:rsid w:val="006F37DC"/>
    <w:rsid w:val="006F4519"/>
    <w:rsid w:val="006F4D0B"/>
    <w:rsid w:val="006F7D2B"/>
    <w:rsid w:val="00701987"/>
    <w:rsid w:val="00701EBA"/>
    <w:rsid w:val="00702A27"/>
    <w:rsid w:val="00702BDD"/>
    <w:rsid w:val="00703DCC"/>
    <w:rsid w:val="00704D99"/>
    <w:rsid w:val="00705A2C"/>
    <w:rsid w:val="00707079"/>
    <w:rsid w:val="00707A4E"/>
    <w:rsid w:val="007102C8"/>
    <w:rsid w:val="0071065D"/>
    <w:rsid w:val="007106A7"/>
    <w:rsid w:val="00710C8F"/>
    <w:rsid w:val="00710EC9"/>
    <w:rsid w:val="00712672"/>
    <w:rsid w:val="0071405A"/>
    <w:rsid w:val="00715CFF"/>
    <w:rsid w:val="0071771C"/>
    <w:rsid w:val="00717CB9"/>
    <w:rsid w:val="00720174"/>
    <w:rsid w:val="0072061C"/>
    <w:rsid w:val="00720C5F"/>
    <w:rsid w:val="007227E5"/>
    <w:rsid w:val="00722FAF"/>
    <w:rsid w:val="0072491C"/>
    <w:rsid w:val="0072599E"/>
    <w:rsid w:val="00730794"/>
    <w:rsid w:val="00731842"/>
    <w:rsid w:val="007328B4"/>
    <w:rsid w:val="007333DC"/>
    <w:rsid w:val="00733A59"/>
    <w:rsid w:val="00736BB8"/>
    <w:rsid w:val="00736FA3"/>
    <w:rsid w:val="00740894"/>
    <w:rsid w:val="007416F7"/>
    <w:rsid w:val="00741728"/>
    <w:rsid w:val="007423D7"/>
    <w:rsid w:val="00742C51"/>
    <w:rsid w:val="00742D56"/>
    <w:rsid w:val="00742E4F"/>
    <w:rsid w:val="00743053"/>
    <w:rsid w:val="007435B1"/>
    <w:rsid w:val="00743787"/>
    <w:rsid w:val="00743C9F"/>
    <w:rsid w:val="0074555C"/>
    <w:rsid w:val="00750E15"/>
    <w:rsid w:val="007525C1"/>
    <w:rsid w:val="0075327B"/>
    <w:rsid w:val="00756F33"/>
    <w:rsid w:val="00757A3B"/>
    <w:rsid w:val="00757B98"/>
    <w:rsid w:val="007616D9"/>
    <w:rsid w:val="00761A86"/>
    <w:rsid w:val="0076256F"/>
    <w:rsid w:val="00762CB8"/>
    <w:rsid w:val="00762FA2"/>
    <w:rsid w:val="007644CA"/>
    <w:rsid w:val="00764898"/>
    <w:rsid w:val="007648C7"/>
    <w:rsid w:val="00766288"/>
    <w:rsid w:val="0076645D"/>
    <w:rsid w:val="00767614"/>
    <w:rsid w:val="00767647"/>
    <w:rsid w:val="00770E0F"/>
    <w:rsid w:val="0077245D"/>
    <w:rsid w:val="007726D0"/>
    <w:rsid w:val="00772B85"/>
    <w:rsid w:val="0077301C"/>
    <w:rsid w:val="0077401E"/>
    <w:rsid w:val="00774BE6"/>
    <w:rsid w:val="00774C92"/>
    <w:rsid w:val="00775601"/>
    <w:rsid w:val="00776D79"/>
    <w:rsid w:val="00776E6E"/>
    <w:rsid w:val="0078000F"/>
    <w:rsid w:val="0078187C"/>
    <w:rsid w:val="00781C50"/>
    <w:rsid w:val="00784281"/>
    <w:rsid w:val="00785174"/>
    <w:rsid w:val="007856D3"/>
    <w:rsid w:val="0078599E"/>
    <w:rsid w:val="00787505"/>
    <w:rsid w:val="00790EC1"/>
    <w:rsid w:val="0079130C"/>
    <w:rsid w:val="00791A52"/>
    <w:rsid w:val="0079274A"/>
    <w:rsid w:val="007950B7"/>
    <w:rsid w:val="0079540B"/>
    <w:rsid w:val="007959DA"/>
    <w:rsid w:val="00797800"/>
    <w:rsid w:val="007A10AB"/>
    <w:rsid w:val="007A227F"/>
    <w:rsid w:val="007A2C9C"/>
    <w:rsid w:val="007A2FE6"/>
    <w:rsid w:val="007A412A"/>
    <w:rsid w:val="007A41A0"/>
    <w:rsid w:val="007A5802"/>
    <w:rsid w:val="007A635F"/>
    <w:rsid w:val="007A68C7"/>
    <w:rsid w:val="007A68F3"/>
    <w:rsid w:val="007A6BCB"/>
    <w:rsid w:val="007A6E75"/>
    <w:rsid w:val="007A7087"/>
    <w:rsid w:val="007B0B75"/>
    <w:rsid w:val="007B125B"/>
    <w:rsid w:val="007B235B"/>
    <w:rsid w:val="007B2F65"/>
    <w:rsid w:val="007B4A70"/>
    <w:rsid w:val="007B76A7"/>
    <w:rsid w:val="007C0692"/>
    <w:rsid w:val="007C0D64"/>
    <w:rsid w:val="007C2579"/>
    <w:rsid w:val="007C39ED"/>
    <w:rsid w:val="007C4AC9"/>
    <w:rsid w:val="007C5580"/>
    <w:rsid w:val="007C68E7"/>
    <w:rsid w:val="007C76D0"/>
    <w:rsid w:val="007D3310"/>
    <w:rsid w:val="007D3A60"/>
    <w:rsid w:val="007D46A7"/>
    <w:rsid w:val="007D49A5"/>
    <w:rsid w:val="007D4CDF"/>
    <w:rsid w:val="007D4FD4"/>
    <w:rsid w:val="007D52F8"/>
    <w:rsid w:val="007D7B00"/>
    <w:rsid w:val="007E0483"/>
    <w:rsid w:val="007E149A"/>
    <w:rsid w:val="007E1BE1"/>
    <w:rsid w:val="007E5105"/>
    <w:rsid w:val="007E62B5"/>
    <w:rsid w:val="007E6EF1"/>
    <w:rsid w:val="007E73BB"/>
    <w:rsid w:val="007E7598"/>
    <w:rsid w:val="007E75BE"/>
    <w:rsid w:val="007E7A30"/>
    <w:rsid w:val="007E7D47"/>
    <w:rsid w:val="007E7E52"/>
    <w:rsid w:val="007F2A03"/>
    <w:rsid w:val="007F3DEF"/>
    <w:rsid w:val="007F4B28"/>
    <w:rsid w:val="007F4B94"/>
    <w:rsid w:val="007F72A0"/>
    <w:rsid w:val="008003EA"/>
    <w:rsid w:val="00801BDD"/>
    <w:rsid w:val="008021FA"/>
    <w:rsid w:val="00802B0E"/>
    <w:rsid w:val="00804332"/>
    <w:rsid w:val="008052FF"/>
    <w:rsid w:val="0080646C"/>
    <w:rsid w:val="00806D05"/>
    <w:rsid w:val="008076C2"/>
    <w:rsid w:val="00807CCD"/>
    <w:rsid w:val="00811AA0"/>
    <w:rsid w:val="008121D9"/>
    <w:rsid w:val="0081252B"/>
    <w:rsid w:val="008128FC"/>
    <w:rsid w:val="00814E62"/>
    <w:rsid w:val="00816964"/>
    <w:rsid w:val="00816D21"/>
    <w:rsid w:val="00816D2D"/>
    <w:rsid w:val="008174F7"/>
    <w:rsid w:val="008211AC"/>
    <w:rsid w:val="008211E0"/>
    <w:rsid w:val="00822360"/>
    <w:rsid w:val="008224BE"/>
    <w:rsid w:val="008229D6"/>
    <w:rsid w:val="00823760"/>
    <w:rsid w:val="00823B2D"/>
    <w:rsid w:val="00823DB6"/>
    <w:rsid w:val="0082462F"/>
    <w:rsid w:val="008246F9"/>
    <w:rsid w:val="00824773"/>
    <w:rsid w:val="008257D7"/>
    <w:rsid w:val="00826C25"/>
    <w:rsid w:val="0082728D"/>
    <w:rsid w:val="00827D6D"/>
    <w:rsid w:val="00827FF2"/>
    <w:rsid w:val="008326DB"/>
    <w:rsid w:val="00833F22"/>
    <w:rsid w:val="00833F59"/>
    <w:rsid w:val="00835650"/>
    <w:rsid w:val="00835B8B"/>
    <w:rsid w:val="00835C69"/>
    <w:rsid w:val="00835E81"/>
    <w:rsid w:val="00836B4B"/>
    <w:rsid w:val="00836C10"/>
    <w:rsid w:val="0083731C"/>
    <w:rsid w:val="00837CA9"/>
    <w:rsid w:val="00840B34"/>
    <w:rsid w:val="00840DF2"/>
    <w:rsid w:val="0084225D"/>
    <w:rsid w:val="008423DA"/>
    <w:rsid w:val="00843ED0"/>
    <w:rsid w:val="00845E21"/>
    <w:rsid w:val="0084616B"/>
    <w:rsid w:val="00846A2C"/>
    <w:rsid w:val="00846E51"/>
    <w:rsid w:val="00846F7C"/>
    <w:rsid w:val="00847118"/>
    <w:rsid w:val="00847619"/>
    <w:rsid w:val="00847BEA"/>
    <w:rsid w:val="008501DB"/>
    <w:rsid w:val="0085188F"/>
    <w:rsid w:val="00853049"/>
    <w:rsid w:val="0085418A"/>
    <w:rsid w:val="00854A41"/>
    <w:rsid w:val="008602D8"/>
    <w:rsid w:val="008611FA"/>
    <w:rsid w:val="00864017"/>
    <w:rsid w:val="008652B3"/>
    <w:rsid w:val="00866BE1"/>
    <w:rsid w:val="00866C9E"/>
    <w:rsid w:val="00871DAF"/>
    <w:rsid w:val="00872151"/>
    <w:rsid w:val="0087220B"/>
    <w:rsid w:val="00872640"/>
    <w:rsid w:val="00873083"/>
    <w:rsid w:val="00874698"/>
    <w:rsid w:val="00874D6E"/>
    <w:rsid w:val="008752BD"/>
    <w:rsid w:val="0087673B"/>
    <w:rsid w:val="00880229"/>
    <w:rsid w:val="008804C0"/>
    <w:rsid w:val="008807BA"/>
    <w:rsid w:val="0088211D"/>
    <w:rsid w:val="00882272"/>
    <w:rsid w:val="00883DEE"/>
    <w:rsid w:val="00885780"/>
    <w:rsid w:val="00886342"/>
    <w:rsid w:val="0089093D"/>
    <w:rsid w:val="00890EB2"/>
    <w:rsid w:val="00892A1E"/>
    <w:rsid w:val="0089398E"/>
    <w:rsid w:val="00894348"/>
    <w:rsid w:val="00894593"/>
    <w:rsid w:val="00894BE1"/>
    <w:rsid w:val="00896E15"/>
    <w:rsid w:val="008A16BD"/>
    <w:rsid w:val="008A2F01"/>
    <w:rsid w:val="008A2F2E"/>
    <w:rsid w:val="008A37C1"/>
    <w:rsid w:val="008A700F"/>
    <w:rsid w:val="008B015F"/>
    <w:rsid w:val="008B15C1"/>
    <w:rsid w:val="008B1AF4"/>
    <w:rsid w:val="008B3FC8"/>
    <w:rsid w:val="008B47AC"/>
    <w:rsid w:val="008B4C47"/>
    <w:rsid w:val="008B6DA1"/>
    <w:rsid w:val="008B6DAA"/>
    <w:rsid w:val="008B7E76"/>
    <w:rsid w:val="008C05F6"/>
    <w:rsid w:val="008C18AF"/>
    <w:rsid w:val="008C1944"/>
    <w:rsid w:val="008C1CB4"/>
    <w:rsid w:val="008C23A6"/>
    <w:rsid w:val="008C30E6"/>
    <w:rsid w:val="008C35FE"/>
    <w:rsid w:val="008C3A37"/>
    <w:rsid w:val="008C437C"/>
    <w:rsid w:val="008C5DA0"/>
    <w:rsid w:val="008C6327"/>
    <w:rsid w:val="008C771A"/>
    <w:rsid w:val="008C7762"/>
    <w:rsid w:val="008C7ACB"/>
    <w:rsid w:val="008D00F6"/>
    <w:rsid w:val="008D3E2D"/>
    <w:rsid w:val="008D409D"/>
    <w:rsid w:val="008D4809"/>
    <w:rsid w:val="008D6DD7"/>
    <w:rsid w:val="008D71B3"/>
    <w:rsid w:val="008D7743"/>
    <w:rsid w:val="008D7C6C"/>
    <w:rsid w:val="008DBCB3"/>
    <w:rsid w:val="008E0178"/>
    <w:rsid w:val="008E03AA"/>
    <w:rsid w:val="008E098C"/>
    <w:rsid w:val="008E0BA8"/>
    <w:rsid w:val="008E124A"/>
    <w:rsid w:val="008E16D8"/>
    <w:rsid w:val="008E17B5"/>
    <w:rsid w:val="008E2F17"/>
    <w:rsid w:val="008E31C6"/>
    <w:rsid w:val="008E4BC9"/>
    <w:rsid w:val="008E5198"/>
    <w:rsid w:val="008E5230"/>
    <w:rsid w:val="008E52DE"/>
    <w:rsid w:val="008E7298"/>
    <w:rsid w:val="008F0684"/>
    <w:rsid w:val="008F09C1"/>
    <w:rsid w:val="008F0DD4"/>
    <w:rsid w:val="008F109F"/>
    <w:rsid w:val="008F196D"/>
    <w:rsid w:val="008F2341"/>
    <w:rsid w:val="008F3584"/>
    <w:rsid w:val="008F3682"/>
    <w:rsid w:val="008F3D75"/>
    <w:rsid w:val="008F42A3"/>
    <w:rsid w:val="008F62EA"/>
    <w:rsid w:val="00900A09"/>
    <w:rsid w:val="0090269E"/>
    <w:rsid w:val="009031F9"/>
    <w:rsid w:val="0090356B"/>
    <w:rsid w:val="009039C7"/>
    <w:rsid w:val="009052E6"/>
    <w:rsid w:val="009062FC"/>
    <w:rsid w:val="00906708"/>
    <w:rsid w:val="00906AD8"/>
    <w:rsid w:val="00906E25"/>
    <w:rsid w:val="00906F78"/>
    <w:rsid w:val="009075F7"/>
    <w:rsid w:val="00907DC5"/>
    <w:rsid w:val="00910031"/>
    <w:rsid w:val="00912219"/>
    <w:rsid w:val="00912F52"/>
    <w:rsid w:val="00913D0E"/>
    <w:rsid w:val="00917642"/>
    <w:rsid w:val="00921500"/>
    <w:rsid w:val="00923C35"/>
    <w:rsid w:val="00923E47"/>
    <w:rsid w:val="0092570B"/>
    <w:rsid w:val="0092585C"/>
    <w:rsid w:val="009260DF"/>
    <w:rsid w:val="00926D49"/>
    <w:rsid w:val="009305A0"/>
    <w:rsid w:val="0093099C"/>
    <w:rsid w:val="00930F29"/>
    <w:rsid w:val="00931ADC"/>
    <w:rsid w:val="009322D5"/>
    <w:rsid w:val="00934B74"/>
    <w:rsid w:val="00935910"/>
    <w:rsid w:val="00936458"/>
    <w:rsid w:val="00936757"/>
    <w:rsid w:val="00937DEB"/>
    <w:rsid w:val="009412D2"/>
    <w:rsid w:val="00943E67"/>
    <w:rsid w:val="00943F27"/>
    <w:rsid w:val="00944463"/>
    <w:rsid w:val="00944B90"/>
    <w:rsid w:val="009450A7"/>
    <w:rsid w:val="009466D0"/>
    <w:rsid w:val="00950685"/>
    <w:rsid w:val="00952A0B"/>
    <w:rsid w:val="00952DFB"/>
    <w:rsid w:val="0095364E"/>
    <w:rsid w:val="009556E9"/>
    <w:rsid w:val="00955F45"/>
    <w:rsid w:val="0095793F"/>
    <w:rsid w:val="00957982"/>
    <w:rsid w:val="0096028A"/>
    <w:rsid w:val="00961237"/>
    <w:rsid w:val="00961669"/>
    <w:rsid w:val="0096298D"/>
    <w:rsid w:val="0096371C"/>
    <w:rsid w:val="00963B5A"/>
    <w:rsid w:val="00965972"/>
    <w:rsid w:val="00965EF0"/>
    <w:rsid w:val="009670FA"/>
    <w:rsid w:val="009704C2"/>
    <w:rsid w:val="00970638"/>
    <w:rsid w:val="00971323"/>
    <w:rsid w:val="009713A6"/>
    <w:rsid w:val="00971990"/>
    <w:rsid w:val="00973439"/>
    <w:rsid w:val="00973C68"/>
    <w:rsid w:val="009746AC"/>
    <w:rsid w:val="00975137"/>
    <w:rsid w:val="00976D5E"/>
    <w:rsid w:val="0098045A"/>
    <w:rsid w:val="00980689"/>
    <w:rsid w:val="009811C9"/>
    <w:rsid w:val="00982EAA"/>
    <w:rsid w:val="00983E45"/>
    <w:rsid w:val="00985EC9"/>
    <w:rsid w:val="00986FF1"/>
    <w:rsid w:val="0099018B"/>
    <w:rsid w:val="009901B5"/>
    <w:rsid w:val="00990265"/>
    <w:rsid w:val="009902FE"/>
    <w:rsid w:val="00993D4A"/>
    <w:rsid w:val="00993ED1"/>
    <w:rsid w:val="00994858"/>
    <w:rsid w:val="009962FE"/>
    <w:rsid w:val="009A058B"/>
    <w:rsid w:val="009A1219"/>
    <w:rsid w:val="009A1425"/>
    <w:rsid w:val="009A2223"/>
    <w:rsid w:val="009A2694"/>
    <w:rsid w:val="009A2EAE"/>
    <w:rsid w:val="009A39FB"/>
    <w:rsid w:val="009A3DB4"/>
    <w:rsid w:val="009A4286"/>
    <w:rsid w:val="009A6B60"/>
    <w:rsid w:val="009A6F85"/>
    <w:rsid w:val="009B065D"/>
    <w:rsid w:val="009B39F2"/>
    <w:rsid w:val="009B3ED7"/>
    <w:rsid w:val="009B519E"/>
    <w:rsid w:val="009B5B20"/>
    <w:rsid w:val="009B6CDB"/>
    <w:rsid w:val="009C09A0"/>
    <w:rsid w:val="009C1716"/>
    <w:rsid w:val="009C1AAD"/>
    <w:rsid w:val="009C1D90"/>
    <w:rsid w:val="009C2C17"/>
    <w:rsid w:val="009C32CA"/>
    <w:rsid w:val="009C32D3"/>
    <w:rsid w:val="009C5126"/>
    <w:rsid w:val="009C57C5"/>
    <w:rsid w:val="009C5DE8"/>
    <w:rsid w:val="009C70F3"/>
    <w:rsid w:val="009C7230"/>
    <w:rsid w:val="009D04E0"/>
    <w:rsid w:val="009D080F"/>
    <w:rsid w:val="009D0B23"/>
    <w:rsid w:val="009D13FA"/>
    <w:rsid w:val="009D2341"/>
    <w:rsid w:val="009D3707"/>
    <w:rsid w:val="009D3B89"/>
    <w:rsid w:val="009D3C02"/>
    <w:rsid w:val="009D525F"/>
    <w:rsid w:val="009D57DA"/>
    <w:rsid w:val="009D5E76"/>
    <w:rsid w:val="009D62A1"/>
    <w:rsid w:val="009D7278"/>
    <w:rsid w:val="009E0CF0"/>
    <w:rsid w:val="009E2A73"/>
    <w:rsid w:val="009E30D1"/>
    <w:rsid w:val="009E3211"/>
    <w:rsid w:val="009E3F96"/>
    <w:rsid w:val="009E40BB"/>
    <w:rsid w:val="009E4D1C"/>
    <w:rsid w:val="009E4D70"/>
    <w:rsid w:val="009E71BC"/>
    <w:rsid w:val="009E7DF4"/>
    <w:rsid w:val="009E7E14"/>
    <w:rsid w:val="009F0D65"/>
    <w:rsid w:val="009F1602"/>
    <w:rsid w:val="009F1FCC"/>
    <w:rsid w:val="009F2065"/>
    <w:rsid w:val="009F4271"/>
    <w:rsid w:val="009F5A14"/>
    <w:rsid w:val="009F5F25"/>
    <w:rsid w:val="009F6A52"/>
    <w:rsid w:val="009F7FA2"/>
    <w:rsid w:val="00A003E8"/>
    <w:rsid w:val="00A0120B"/>
    <w:rsid w:val="00A01479"/>
    <w:rsid w:val="00A01D62"/>
    <w:rsid w:val="00A037B0"/>
    <w:rsid w:val="00A05205"/>
    <w:rsid w:val="00A05AB0"/>
    <w:rsid w:val="00A05DC2"/>
    <w:rsid w:val="00A0675F"/>
    <w:rsid w:val="00A06DE6"/>
    <w:rsid w:val="00A0769C"/>
    <w:rsid w:val="00A114A3"/>
    <w:rsid w:val="00A11852"/>
    <w:rsid w:val="00A12431"/>
    <w:rsid w:val="00A13C57"/>
    <w:rsid w:val="00A13FC5"/>
    <w:rsid w:val="00A14F51"/>
    <w:rsid w:val="00A15104"/>
    <w:rsid w:val="00A1565F"/>
    <w:rsid w:val="00A15E04"/>
    <w:rsid w:val="00A1658F"/>
    <w:rsid w:val="00A20BDA"/>
    <w:rsid w:val="00A237C6"/>
    <w:rsid w:val="00A254B9"/>
    <w:rsid w:val="00A25D23"/>
    <w:rsid w:val="00A26273"/>
    <w:rsid w:val="00A26767"/>
    <w:rsid w:val="00A26852"/>
    <w:rsid w:val="00A278D1"/>
    <w:rsid w:val="00A30D34"/>
    <w:rsid w:val="00A30F64"/>
    <w:rsid w:val="00A315DE"/>
    <w:rsid w:val="00A32E46"/>
    <w:rsid w:val="00A33478"/>
    <w:rsid w:val="00A3583A"/>
    <w:rsid w:val="00A35ABE"/>
    <w:rsid w:val="00A401CA"/>
    <w:rsid w:val="00A40C42"/>
    <w:rsid w:val="00A418E4"/>
    <w:rsid w:val="00A41D2D"/>
    <w:rsid w:val="00A42187"/>
    <w:rsid w:val="00A42570"/>
    <w:rsid w:val="00A431E4"/>
    <w:rsid w:val="00A43AE1"/>
    <w:rsid w:val="00A5210C"/>
    <w:rsid w:val="00A54500"/>
    <w:rsid w:val="00A5525C"/>
    <w:rsid w:val="00A56A0D"/>
    <w:rsid w:val="00A56FFD"/>
    <w:rsid w:val="00A6360B"/>
    <w:rsid w:val="00A651B9"/>
    <w:rsid w:val="00A654C8"/>
    <w:rsid w:val="00A65CD5"/>
    <w:rsid w:val="00A66E5F"/>
    <w:rsid w:val="00A66EAC"/>
    <w:rsid w:val="00A70015"/>
    <w:rsid w:val="00A71889"/>
    <w:rsid w:val="00A72CFE"/>
    <w:rsid w:val="00A73381"/>
    <w:rsid w:val="00A73568"/>
    <w:rsid w:val="00A76B3E"/>
    <w:rsid w:val="00A80572"/>
    <w:rsid w:val="00A80FDC"/>
    <w:rsid w:val="00A810B1"/>
    <w:rsid w:val="00A82F70"/>
    <w:rsid w:val="00A83B6A"/>
    <w:rsid w:val="00A8406A"/>
    <w:rsid w:val="00A85E06"/>
    <w:rsid w:val="00A86CB2"/>
    <w:rsid w:val="00A87B80"/>
    <w:rsid w:val="00A9315D"/>
    <w:rsid w:val="00A93C77"/>
    <w:rsid w:val="00A94C70"/>
    <w:rsid w:val="00AA09B7"/>
    <w:rsid w:val="00AA0B9F"/>
    <w:rsid w:val="00AA1871"/>
    <w:rsid w:val="00AA257E"/>
    <w:rsid w:val="00AA381F"/>
    <w:rsid w:val="00AA382C"/>
    <w:rsid w:val="00AA42DA"/>
    <w:rsid w:val="00AA435E"/>
    <w:rsid w:val="00AA4933"/>
    <w:rsid w:val="00AA549B"/>
    <w:rsid w:val="00AA57D4"/>
    <w:rsid w:val="00AA7295"/>
    <w:rsid w:val="00AA75B8"/>
    <w:rsid w:val="00AB2311"/>
    <w:rsid w:val="00AB28F1"/>
    <w:rsid w:val="00AB514E"/>
    <w:rsid w:val="00AB5501"/>
    <w:rsid w:val="00AB5975"/>
    <w:rsid w:val="00AB5AD3"/>
    <w:rsid w:val="00AB6921"/>
    <w:rsid w:val="00AC016B"/>
    <w:rsid w:val="00AC029D"/>
    <w:rsid w:val="00AC047B"/>
    <w:rsid w:val="00AC1065"/>
    <w:rsid w:val="00AC1D65"/>
    <w:rsid w:val="00AC20CA"/>
    <w:rsid w:val="00AC2258"/>
    <w:rsid w:val="00AC2685"/>
    <w:rsid w:val="00AC28A8"/>
    <w:rsid w:val="00AC44C7"/>
    <w:rsid w:val="00AC63D0"/>
    <w:rsid w:val="00AC6EDD"/>
    <w:rsid w:val="00AC7E8C"/>
    <w:rsid w:val="00AC7E9D"/>
    <w:rsid w:val="00AD014A"/>
    <w:rsid w:val="00AD1C83"/>
    <w:rsid w:val="00AD2618"/>
    <w:rsid w:val="00AD2894"/>
    <w:rsid w:val="00AD2B16"/>
    <w:rsid w:val="00AD31DD"/>
    <w:rsid w:val="00AD40FF"/>
    <w:rsid w:val="00AD53CF"/>
    <w:rsid w:val="00AD5E1F"/>
    <w:rsid w:val="00AD5F59"/>
    <w:rsid w:val="00AD6258"/>
    <w:rsid w:val="00AD6744"/>
    <w:rsid w:val="00AD6B88"/>
    <w:rsid w:val="00AD72D3"/>
    <w:rsid w:val="00AD7332"/>
    <w:rsid w:val="00AE089B"/>
    <w:rsid w:val="00AE0E77"/>
    <w:rsid w:val="00AE11E0"/>
    <w:rsid w:val="00AE1744"/>
    <w:rsid w:val="00AE2857"/>
    <w:rsid w:val="00AE3689"/>
    <w:rsid w:val="00AE3F9B"/>
    <w:rsid w:val="00AE4289"/>
    <w:rsid w:val="00AE4E79"/>
    <w:rsid w:val="00AE4F55"/>
    <w:rsid w:val="00AE505A"/>
    <w:rsid w:val="00AE5FBD"/>
    <w:rsid w:val="00AF011A"/>
    <w:rsid w:val="00AF069B"/>
    <w:rsid w:val="00AF2C7E"/>
    <w:rsid w:val="00AF3387"/>
    <w:rsid w:val="00AF3A14"/>
    <w:rsid w:val="00AF3E81"/>
    <w:rsid w:val="00AF44BB"/>
    <w:rsid w:val="00AF5487"/>
    <w:rsid w:val="00AF6CBB"/>
    <w:rsid w:val="00AF7294"/>
    <w:rsid w:val="00AF7D2D"/>
    <w:rsid w:val="00AF7E04"/>
    <w:rsid w:val="00B01915"/>
    <w:rsid w:val="00B01BA6"/>
    <w:rsid w:val="00B027DC"/>
    <w:rsid w:val="00B033CE"/>
    <w:rsid w:val="00B0629A"/>
    <w:rsid w:val="00B06687"/>
    <w:rsid w:val="00B06BF9"/>
    <w:rsid w:val="00B07419"/>
    <w:rsid w:val="00B0790B"/>
    <w:rsid w:val="00B07EF1"/>
    <w:rsid w:val="00B149F1"/>
    <w:rsid w:val="00B2181B"/>
    <w:rsid w:val="00B22F44"/>
    <w:rsid w:val="00B2317B"/>
    <w:rsid w:val="00B23374"/>
    <w:rsid w:val="00B23BAE"/>
    <w:rsid w:val="00B24492"/>
    <w:rsid w:val="00B24582"/>
    <w:rsid w:val="00B2561A"/>
    <w:rsid w:val="00B25AB7"/>
    <w:rsid w:val="00B25EFD"/>
    <w:rsid w:val="00B31933"/>
    <w:rsid w:val="00B31EA3"/>
    <w:rsid w:val="00B32339"/>
    <w:rsid w:val="00B33202"/>
    <w:rsid w:val="00B3345E"/>
    <w:rsid w:val="00B342FE"/>
    <w:rsid w:val="00B35F2F"/>
    <w:rsid w:val="00B36726"/>
    <w:rsid w:val="00B40A8F"/>
    <w:rsid w:val="00B41637"/>
    <w:rsid w:val="00B4235B"/>
    <w:rsid w:val="00B4244C"/>
    <w:rsid w:val="00B427B1"/>
    <w:rsid w:val="00B42A4E"/>
    <w:rsid w:val="00B437F9"/>
    <w:rsid w:val="00B448CF"/>
    <w:rsid w:val="00B46509"/>
    <w:rsid w:val="00B47591"/>
    <w:rsid w:val="00B503AD"/>
    <w:rsid w:val="00B50F1C"/>
    <w:rsid w:val="00B51A67"/>
    <w:rsid w:val="00B521D9"/>
    <w:rsid w:val="00B527F6"/>
    <w:rsid w:val="00B52F90"/>
    <w:rsid w:val="00B53BE2"/>
    <w:rsid w:val="00B54602"/>
    <w:rsid w:val="00B54C37"/>
    <w:rsid w:val="00B55619"/>
    <w:rsid w:val="00B55EB9"/>
    <w:rsid w:val="00B56ED9"/>
    <w:rsid w:val="00B57230"/>
    <w:rsid w:val="00B602D9"/>
    <w:rsid w:val="00B6113F"/>
    <w:rsid w:val="00B6126C"/>
    <w:rsid w:val="00B61861"/>
    <w:rsid w:val="00B623AB"/>
    <w:rsid w:val="00B62A2D"/>
    <w:rsid w:val="00B63136"/>
    <w:rsid w:val="00B636A8"/>
    <w:rsid w:val="00B64BF1"/>
    <w:rsid w:val="00B64D28"/>
    <w:rsid w:val="00B65CC4"/>
    <w:rsid w:val="00B67E9D"/>
    <w:rsid w:val="00B7008A"/>
    <w:rsid w:val="00B732DD"/>
    <w:rsid w:val="00B738BC"/>
    <w:rsid w:val="00B73F86"/>
    <w:rsid w:val="00B7432C"/>
    <w:rsid w:val="00B747D5"/>
    <w:rsid w:val="00B77107"/>
    <w:rsid w:val="00B774F3"/>
    <w:rsid w:val="00B77D47"/>
    <w:rsid w:val="00B77FE0"/>
    <w:rsid w:val="00B809A1"/>
    <w:rsid w:val="00B80AC1"/>
    <w:rsid w:val="00B80B3D"/>
    <w:rsid w:val="00B816F1"/>
    <w:rsid w:val="00B81809"/>
    <w:rsid w:val="00B844E2"/>
    <w:rsid w:val="00B8497C"/>
    <w:rsid w:val="00B84F39"/>
    <w:rsid w:val="00B854C7"/>
    <w:rsid w:val="00B857EC"/>
    <w:rsid w:val="00B86A68"/>
    <w:rsid w:val="00B90FD8"/>
    <w:rsid w:val="00B91C37"/>
    <w:rsid w:val="00B93212"/>
    <w:rsid w:val="00B94430"/>
    <w:rsid w:val="00B94AA8"/>
    <w:rsid w:val="00B94D35"/>
    <w:rsid w:val="00B95A0C"/>
    <w:rsid w:val="00B96692"/>
    <w:rsid w:val="00B96722"/>
    <w:rsid w:val="00B9697A"/>
    <w:rsid w:val="00B96C92"/>
    <w:rsid w:val="00B97583"/>
    <w:rsid w:val="00BA020B"/>
    <w:rsid w:val="00BA040A"/>
    <w:rsid w:val="00BA09F5"/>
    <w:rsid w:val="00BA0E2A"/>
    <w:rsid w:val="00BA15F4"/>
    <w:rsid w:val="00BA18AB"/>
    <w:rsid w:val="00BA4D65"/>
    <w:rsid w:val="00BA4F06"/>
    <w:rsid w:val="00BA63CD"/>
    <w:rsid w:val="00BA70AC"/>
    <w:rsid w:val="00BB0204"/>
    <w:rsid w:val="00BB07AF"/>
    <w:rsid w:val="00BB081F"/>
    <w:rsid w:val="00BB0D8A"/>
    <w:rsid w:val="00BB1EAC"/>
    <w:rsid w:val="00BB26D7"/>
    <w:rsid w:val="00BB2B4D"/>
    <w:rsid w:val="00BB2C1C"/>
    <w:rsid w:val="00BB3049"/>
    <w:rsid w:val="00BB3D1B"/>
    <w:rsid w:val="00BB460B"/>
    <w:rsid w:val="00BB5AAC"/>
    <w:rsid w:val="00BB7E0F"/>
    <w:rsid w:val="00BC2EA4"/>
    <w:rsid w:val="00BC5013"/>
    <w:rsid w:val="00BC6BAC"/>
    <w:rsid w:val="00BC6BEE"/>
    <w:rsid w:val="00BD0579"/>
    <w:rsid w:val="00BD0D8B"/>
    <w:rsid w:val="00BD30D4"/>
    <w:rsid w:val="00BD5CF5"/>
    <w:rsid w:val="00BD6390"/>
    <w:rsid w:val="00BD6A2F"/>
    <w:rsid w:val="00BE0271"/>
    <w:rsid w:val="00BE0ED7"/>
    <w:rsid w:val="00BE2249"/>
    <w:rsid w:val="00BE2EEF"/>
    <w:rsid w:val="00BE3621"/>
    <w:rsid w:val="00BE47CE"/>
    <w:rsid w:val="00BE521E"/>
    <w:rsid w:val="00BE68C1"/>
    <w:rsid w:val="00BE7FA6"/>
    <w:rsid w:val="00BF037C"/>
    <w:rsid w:val="00BF10D6"/>
    <w:rsid w:val="00BF111B"/>
    <w:rsid w:val="00BF1C75"/>
    <w:rsid w:val="00BF3CF4"/>
    <w:rsid w:val="00BF712B"/>
    <w:rsid w:val="00C00BEB"/>
    <w:rsid w:val="00C01251"/>
    <w:rsid w:val="00C01E47"/>
    <w:rsid w:val="00C0337C"/>
    <w:rsid w:val="00C05CBA"/>
    <w:rsid w:val="00C05FB3"/>
    <w:rsid w:val="00C06AAD"/>
    <w:rsid w:val="00C077E3"/>
    <w:rsid w:val="00C078D5"/>
    <w:rsid w:val="00C0792B"/>
    <w:rsid w:val="00C10C4C"/>
    <w:rsid w:val="00C11577"/>
    <w:rsid w:val="00C14266"/>
    <w:rsid w:val="00C15678"/>
    <w:rsid w:val="00C15A16"/>
    <w:rsid w:val="00C164B2"/>
    <w:rsid w:val="00C165A1"/>
    <w:rsid w:val="00C23649"/>
    <w:rsid w:val="00C256A5"/>
    <w:rsid w:val="00C25AC8"/>
    <w:rsid w:val="00C301E2"/>
    <w:rsid w:val="00C30895"/>
    <w:rsid w:val="00C3091B"/>
    <w:rsid w:val="00C30B51"/>
    <w:rsid w:val="00C30C70"/>
    <w:rsid w:val="00C35CD3"/>
    <w:rsid w:val="00C36079"/>
    <w:rsid w:val="00C40429"/>
    <w:rsid w:val="00C42172"/>
    <w:rsid w:val="00C43FAD"/>
    <w:rsid w:val="00C44015"/>
    <w:rsid w:val="00C44051"/>
    <w:rsid w:val="00C44189"/>
    <w:rsid w:val="00C46440"/>
    <w:rsid w:val="00C4681E"/>
    <w:rsid w:val="00C475A5"/>
    <w:rsid w:val="00C479EC"/>
    <w:rsid w:val="00C47F4B"/>
    <w:rsid w:val="00C50B76"/>
    <w:rsid w:val="00C51487"/>
    <w:rsid w:val="00C51952"/>
    <w:rsid w:val="00C51EA5"/>
    <w:rsid w:val="00C52AEF"/>
    <w:rsid w:val="00C54B0C"/>
    <w:rsid w:val="00C54DA8"/>
    <w:rsid w:val="00C55718"/>
    <w:rsid w:val="00C5585E"/>
    <w:rsid w:val="00C56785"/>
    <w:rsid w:val="00C56FA5"/>
    <w:rsid w:val="00C60313"/>
    <w:rsid w:val="00C603EF"/>
    <w:rsid w:val="00C60CFA"/>
    <w:rsid w:val="00C61CA1"/>
    <w:rsid w:val="00C62559"/>
    <w:rsid w:val="00C62C72"/>
    <w:rsid w:val="00C62F82"/>
    <w:rsid w:val="00C63305"/>
    <w:rsid w:val="00C63932"/>
    <w:rsid w:val="00C650C6"/>
    <w:rsid w:val="00C65577"/>
    <w:rsid w:val="00C67316"/>
    <w:rsid w:val="00C67E10"/>
    <w:rsid w:val="00C70170"/>
    <w:rsid w:val="00C717BE"/>
    <w:rsid w:val="00C72743"/>
    <w:rsid w:val="00C74E9E"/>
    <w:rsid w:val="00C76210"/>
    <w:rsid w:val="00C7639E"/>
    <w:rsid w:val="00C763DE"/>
    <w:rsid w:val="00C81CC4"/>
    <w:rsid w:val="00C81F2B"/>
    <w:rsid w:val="00C822B9"/>
    <w:rsid w:val="00C82919"/>
    <w:rsid w:val="00C829BE"/>
    <w:rsid w:val="00C82F01"/>
    <w:rsid w:val="00C84178"/>
    <w:rsid w:val="00C84D58"/>
    <w:rsid w:val="00C85BE6"/>
    <w:rsid w:val="00C86164"/>
    <w:rsid w:val="00C87450"/>
    <w:rsid w:val="00C910A4"/>
    <w:rsid w:val="00C924DE"/>
    <w:rsid w:val="00C92633"/>
    <w:rsid w:val="00C92C06"/>
    <w:rsid w:val="00C92DBB"/>
    <w:rsid w:val="00C9348F"/>
    <w:rsid w:val="00C93C25"/>
    <w:rsid w:val="00C9426C"/>
    <w:rsid w:val="00C946E1"/>
    <w:rsid w:val="00C951BB"/>
    <w:rsid w:val="00C96514"/>
    <w:rsid w:val="00C966F7"/>
    <w:rsid w:val="00C97AE2"/>
    <w:rsid w:val="00CA027F"/>
    <w:rsid w:val="00CA0C8F"/>
    <w:rsid w:val="00CA18B9"/>
    <w:rsid w:val="00CA2BAD"/>
    <w:rsid w:val="00CA3287"/>
    <w:rsid w:val="00CA46F1"/>
    <w:rsid w:val="00CA54D1"/>
    <w:rsid w:val="00CA67A2"/>
    <w:rsid w:val="00CB090B"/>
    <w:rsid w:val="00CB0D1F"/>
    <w:rsid w:val="00CB10A3"/>
    <w:rsid w:val="00CB181E"/>
    <w:rsid w:val="00CB204D"/>
    <w:rsid w:val="00CB21DA"/>
    <w:rsid w:val="00CB2F39"/>
    <w:rsid w:val="00CB37CF"/>
    <w:rsid w:val="00CB4B10"/>
    <w:rsid w:val="00CB4C3D"/>
    <w:rsid w:val="00CB54D6"/>
    <w:rsid w:val="00CB6111"/>
    <w:rsid w:val="00CB7415"/>
    <w:rsid w:val="00CB7C6E"/>
    <w:rsid w:val="00CC1567"/>
    <w:rsid w:val="00CC29DF"/>
    <w:rsid w:val="00CC38B3"/>
    <w:rsid w:val="00CC48F9"/>
    <w:rsid w:val="00CC513F"/>
    <w:rsid w:val="00CC58C7"/>
    <w:rsid w:val="00CC62EE"/>
    <w:rsid w:val="00CC66CA"/>
    <w:rsid w:val="00CC6C8C"/>
    <w:rsid w:val="00CD2D68"/>
    <w:rsid w:val="00CD36CB"/>
    <w:rsid w:val="00CD3E1E"/>
    <w:rsid w:val="00CD42E0"/>
    <w:rsid w:val="00CD52B7"/>
    <w:rsid w:val="00CD5642"/>
    <w:rsid w:val="00CD70B7"/>
    <w:rsid w:val="00CD7A56"/>
    <w:rsid w:val="00CE074E"/>
    <w:rsid w:val="00CE2071"/>
    <w:rsid w:val="00CE21BF"/>
    <w:rsid w:val="00CE2856"/>
    <w:rsid w:val="00CE3BCF"/>
    <w:rsid w:val="00CE4649"/>
    <w:rsid w:val="00CE48FA"/>
    <w:rsid w:val="00CE57FA"/>
    <w:rsid w:val="00CE7402"/>
    <w:rsid w:val="00CE77F9"/>
    <w:rsid w:val="00CF0680"/>
    <w:rsid w:val="00CF203A"/>
    <w:rsid w:val="00CF2D0E"/>
    <w:rsid w:val="00CF3B9F"/>
    <w:rsid w:val="00CF536C"/>
    <w:rsid w:val="00CF5FA9"/>
    <w:rsid w:val="00CF6302"/>
    <w:rsid w:val="00CF71F1"/>
    <w:rsid w:val="00CF77A0"/>
    <w:rsid w:val="00CF7C33"/>
    <w:rsid w:val="00D01059"/>
    <w:rsid w:val="00D01321"/>
    <w:rsid w:val="00D025AA"/>
    <w:rsid w:val="00D034BC"/>
    <w:rsid w:val="00D038AC"/>
    <w:rsid w:val="00D04840"/>
    <w:rsid w:val="00D04AA3"/>
    <w:rsid w:val="00D06C6D"/>
    <w:rsid w:val="00D0719B"/>
    <w:rsid w:val="00D07305"/>
    <w:rsid w:val="00D0765F"/>
    <w:rsid w:val="00D10DC3"/>
    <w:rsid w:val="00D11206"/>
    <w:rsid w:val="00D153CE"/>
    <w:rsid w:val="00D1542E"/>
    <w:rsid w:val="00D15EF1"/>
    <w:rsid w:val="00D17239"/>
    <w:rsid w:val="00D221CC"/>
    <w:rsid w:val="00D22441"/>
    <w:rsid w:val="00D2317C"/>
    <w:rsid w:val="00D23386"/>
    <w:rsid w:val="00D24A4D"/>
    <w:rsid w:val="00D25835"/>
    <w:rsid w:val="00D26500"/>
    <w:rsid w:val="00D268FE"/>
    <w:rsid w:val="00D27B33"/>
    <w:rsid w:val="00D30FDC"/>
    <w:rsid w:val="00D326F8"/>
    <w:rsid w:val="00D32D67"/>
    <w:rsid w:val="00D333B4"/>
    <w:rsid w:val="00D36B2A"/>
    <w:rsid w:val="00D36C6D"/>
    <w:rsid w:val="00D36D49"/>
    <w:rsid w:val="00D3751A"/>
    <w:rsid w:val="00D37926"/>
    <w:rsid w:val="00D40004"/>
    <w:rsid w:val="00D41695"/>
    <w:rsid w:val="00D43A99"/>
    <w:rsid w:val="00D4727B"/>
    <w:rsid w:val="00D5001F"/>
    <w:rsid w:val="00D50825"/>
    <w:rsid w:val="00D511A5"/>
    <w:rsid w:val="00D5144F"/>
    <w:rsid w:val="00D51712"/>
    <w:rsid w:val="00D51F8B"/>
    <w:rsid w:val="00D53369"/>
    <w:rsid w:val="00D53C72"/>
    <w:rsid w:val="00D5539D"/>
    <w:rsid w:val="00D55780"/>
    <w:rsid w:val="00D5615B"/>
    <w:rsid w:val="00D5750F"/>
    <w:rsid w:val="00D60D82"/>
    <w:rsid w:val="00D60FC6"/>
    <w:rsid w:val="00D62579"/>
    <w:rsid w:val="00D64CCE"/>
    <w:rsid w:val="00D6566D"/>
    <w:rsid w:val="00D65B7C"/>
    <w:rsid w:val="00D66DB1"/>
    <w:rsid w:val="00D67233"/>
    <w:rsid w:val="00D6735E"/>
    <w:rsid w:val="00D67517"/>
    <w:rsid w:val="00D678BD"/>
    <w:rsid w:val="00D71129"/>
    <w:rsid w:val="00D717C8"/>
    <w:rsid w:val="00D732ED"/>
    <w:rsid w:val="00D737DD"/>
    <w:rsid w:val="00D73E7F"/>
    <w:rsid w:val="00D74AE5"/>
    <w:rsid w:val="00D7520E"/>
    <w:rsid w:val="00D76E94"/>
    <w:rsid w:val="00D773D9"/>
    <w:rsid w:val="00D8115F"/>
    <w:rsid w:val="00D830D3"/>
    <w:rsid w:val="00D841C6"/>
    <w:rsid w:val="00D8430F"/>
    <w:rsid w:val="00D84D09"/>
    <w:rsid w:val="00D90B5D"/>
    <w:rsid w:val="00D91F99"/>
    <w:rsid w:val="00D92060"/>
    <w:rsid w:val="00D931F1"/>
    <w:rsid w:val="00D9697C"/>
    <w:rsid w:val="00D96FAF"/>
    <w:rsid w:val="00D9778F"/>
    <w:rsid w:val="00DA2E60"/>
    <w:rsid w:val="00DA3A74"/>
    <w:rsid w:val="00DA44B2"/>
    <w:rsid w:val="00DA4A0E"/>
    <w:rsid w:val="00DA78C5"/>
    <w:rsid w:val="00DA78D6"/>
    <w:rsid w:val="00DB0139"/>
    <w:rsid w:val="00DB1B19"/>
    <w:rsid w:val="00DB1CE7"/>
    <w:rsid w:val="00DB1E02"/>
    <w:rsid w:val="00DB21D7"/>
    <w:rsid w:val="00DB220B"/>
    <w:rsid w:val="00DB330D"/>
    <w:rsid w:val="00DB4496"/>
    <w:rsid w:val="00DB460C"/>
    <w:rsid w:val="00DB4977"/>
    <w:rsid w:val="00DB4BFB"/>
    <w:rsid w:val="00DB4EF3"/>
    <w:rsid w:val="00DB4FC5"/>
    <w:rsid w:val="00DB5438"/>
    <w:rsid w:val="00DC182B"/>
    <w:rsid w:val="00DC253C"/>
    <w:rsid w:val="00DC42A7"/>
    <w:rsid w:val="00DC6081"/>
    <w:rsid w:val="00DC6BF2"/>
    <w:rsid w:val="00DC7E95"/>
    <w:rsid w:val="00DD0496"/>
    <w:rsid w:val="00DD060E"/>
    <w:rsid w:val="00DD2966"/>
    <w:rsid w:val="00DD4417"/>
    <w:rsid w:val="00DD4AB8"/>
    <w:rsid w:val="00DD4DA8"/>
    <w:rsid w:val="00DD5722"/>
    <w:rsid w:val="00DD5DE7"/>
    <w:rsid w:val="00DD662C"/>
    <w:rsid w:val="00DD74B6"/>
    <w:rsid w:val="00DE0749"/>
    <w:rsid w:val="00DE0EF4"/>
    <w:rsid w:val="00DE16FA"/>
    <w:rsid w:val="00DE1D2C"/>
    <w:rsid w:val="00DE270E"/>
    <w:rsid w:val="00DE29ED"/>
    <w:rsid w:val="00DE4EDA"/>
    <w:rsid w:val="00DE5BA4"/>
    <w:rsid w:val="00DF05CC"/>
    <w:rsid w:val="00DF262A"/>
    <w:rsid w:val="00DF26DE"/>
    <w:rsid w:val="00DF274C"/>
    <w:rsid w:val="00DF340D"/>
    <w:rsid w:val="00DF5355"/>
    <w:rsid w:val="00DF5499"/>
    <w:rsid w:val="00DF5E93"/>
    <w:rsid w:val="00DF617A"/>
    <w:rsid w:val="00DF796D"/>
    <w:rsid w:val="00DF7C48"/>
    <w:rsid w:val="00E009FE"/>
    <w:rsid w:val="00E00F73"/>
    <w:rsid w:val="00E04017"/>
    <w:rsid w:val="00E043A2"/>
    <w:rsid w:val="00E058A2"/>
    <w:rsid w:val="00E05FCF"/>
    <w:rsid w:val="00E0661B"/>
    <w:rsid w:val="00E1069F"/>
    <w:rsid w:val="00E11268"/>
    <w:rsid w:val="00E124FF"/>
    <w:rsid w:val="00E14BB1"/>
    <w:rsid w:val="00E15C69"/>
    <w:rsid w:val="00E17347"/>
    <w:rsid w:val="00E208C5"/>
    <w:rsid w:val="00E20ADD"/>
    <w:rsid w:val="00E20C11"/>
    <w:rsid w:val="00E20CCC"/>
    <w:rsid w:val="00E21000"/>
    <w:rsid w:val="00E21A17"/>
    <w:rsid w:val="00E232E7"/>
    <w:rsid w:val="00E23606"/>
    <w:rsid w:val="00E239B3"/>
    <w:rsid w:val="00E249CB"/>
    <w:rsid w:val="00E26454"/>
    <w:rsid w:val="00E26AF1"/>
    <w:rsid w:val="00E26F19"/>
    <w:rsid w:val="00E27087"/>
    <w:rsid w:val="00E277C4"/>
    <w:rsid w:val="00E27B92"/>
    <w:rsid w:val="00E3131E"/>
    <w:rsid w:val="00E3276D"/>
    <w:rsid w:val="00E32934"/>
    <w:rsid w:val="00E333D6"/>
    <w:rsid w:val="00E336DC"/>
    <w:rsid w:val="00E348FA"/>
    <w:rsid w:val="00E35AB8"/>
    <w:rsid w:val="00E36A15"/>
    <w:rsid w:val="00E36BDC"/>
    <w:rsid w:val="00E37272"/>
    <w:rsid w:val="00E415AE"/>
    <w:rsid w:val="00E415CF"/>
    <w:rsid w:val="00E4164C"/>
    <w:rsid w:val="00E41775"/>
    <w:rsid w:val="00E418C8"/>
    <w:rsid w:val="00E439A2"/>
    <w:rsid w:val="00E43B62"/>
    <w:rsid w:val="00E43E70"/>
    <w:rsid w:val="00E4533A"/>
    <w:rsid w:val="00E4544F"/>
    <w:rsid w:val="00E45C8B"/>
    <w:rsid w:val="00E469EA"/>
    <w:rsid w:val="00E4735E"/>
    <w:rsid w:val="00E5069A"/>
    <w:rsid w:val="00E53681"/>
    <w:rsid w:val="00E55002"/>
    <w:rsid w:val="00E6090C"/>
    <w:rsid w:val="00E60952"/>
    <w:rsid w:val="00E60A0A"/>
    <w:rsid w:val="00E62B51"/>
    <w:rsid w:val="00E6366A"/>
    <w:rsid w:val="00E64042"/>
    <w:rsid w:val="00E6479B"/>
    <w:rsid w:val="00E64B6C"/>
    <w:rsid w:val="00E650CC"/>
    <w:rsid w:val="00E65FC4"/>
    <w:rsid w:val="00E704A3"/>
    <w:rsid w:val="00E706B6"/>
    <w:rsid w:val="00E723ED"/>
    <w:rsid w:val="00E74417"/>
    <w:rsid w:val="00E76493"/>
    <w:rsid w:val="00E77D47"/>
    <w:rsid w:val="00E77F34"/>
    <w:rsid w:val="00E81567"/>
    <w:rsid w:val="00E82754"/>
    <w:rsid w:val="00E827F4"/>
    <w:rsid w:val="00E8290B"/>
    <w:rsid w:val="00E86076"/>
    <w:rsid w:val="00E86167"/>
    <w:rsid w:val="00E87B09"/>
    <w:rsid w:val="00E90B45"/>
    <w:rsid w:val="00E916C2"/>
    <w:rsid w:val="00E91BA4"/>
    <w:rsid w:val="00E932C9"/>
    <w:rsid w:val="00E94D2F"/>
    <w:rsid w:val="00E95086"/>
    <w:rsid w:val="00E972B2"/>
    <w:rsid w:val="00EA0337"/>
    <w:rsid w:val="00EA2175"/>
    <w:rsid w:val="00EA2637"/>
    <w:rsid w:val="00EA2F60"/>
    <w:rsid w:val="00EA41DE"/>
    <w:rsid w:val="00EA5CB3"/>
    <w:rsid w:val="00EA71F9"/>
    <w:rsid w:val="00EB0048"/>
    <w:rsid w:val="00EB01F6"/>
    <w:rsid w:val="00EB1284"/>
    <w:rsid w:val="00EB3ABB"/>
    <w:rsid w:val="00EB4FAC"/>
    <w:rsid w:val="00EB519F"/>
    <w:rsid w:val="00EB5609"/>
    <w:rsid w:val="00EB565E"/>
    <w:rsid w:val="00EB569A"/>
    <w:rsid w:val="00EB65B3"/>
    <w:rsid w:val="00EB67CE"/>
    <w:rsid w:val="00EB72E2"/>
    <w:rsid w:val="00EC1B73"/>
    <w:rsid w:val="00EC2FBA"/>
    <w:rsid w:val="00EC4584"/>
    <w:rsid w:val="00EC581A"/>
    <w:rsid w:val="00EC6EB5"/>
    <w:rsid w:val="00EC7356"/>
    <w:rsid w:val="00EC75AD"/>
    <w:rsid w:val="00ED0A27"/>
    <w:rsid w:val="00ED0B41"/>
    <w:rsid w:val="00ED1109"/>
    <w:rsid w:val="00ED2A54"/>
    <w:rsid w:val="00ED6890"/>
    <w:rsid w:val="00ED7308"/>
    <w:rsid w:val="00ED7796"/>
    <w:rsid w:val="00EE02BE"/>
    <w:rsid w:val="00EE1D25"/>
    <w:rsid w:val="00EE212B"/>
    <w:rsid w:val="00EE3D41"/>
    <w:rsid w:val="00EE3F8E"/>
    <w:rsid w:val="00EE7DD1"/>
    <w:rsid w:val="00EF0491"/>
    <w:rsid w:val="00EF2E5D"/>
    <w:rsid w:val="00EF370E"/>
    <w:rsid w:val="00EF4195"/>
    <w:rsid w:val="00EF5852"/>
    <w:rsid w:val="00EF61F6"/>
    <w:rsid w:val="00EF6853"/>
    <w:rsid w:val="00EF7B4B"/>
    <w:rsid w:val="00F000FC"/>
    <w:rsid w:val="00F001EA"/>
    <w:rsid w:val="00F0030A"/>
    <w:rsid w:val="00F02E13"/>
    <w:rsid w:val="00F04CC7"/>
    <w:rsid w:val="00F04F20"/>
    <w:rsid w:val="00F05072"/>
    <w:rsid w:val="00F058EE"/>
    <w:rsid w:val="00F0619F"/>
    <w:rsid w:val="00F06AD0"/>
    <w:rsid w:val="00F07B17"/>
    <w:rsid w:val="00F1447F"/>
    <w:rsid w:val="00F153AF"/>
    <w:rsid w:val="00F16C6F"/>
    <w:rsid w:val="00F204F5"/>
    <w:rsid w:val="00F20875"/>
    <w:rsid w:val="00F214CE"/>
    <w:rsid w:val="00F21765"/>
    <w:rsid w:val="00F2243A"/>
    <w:rsid w:val="00F23556"/>
    <w:rsid w:val="00F236F3"/>
    <w:rsid w:val="00F23AB7"/>
    <w:rsid w:val="00F240CB"/>
    <w:rsid w:val="00F25121"/>
    <w:rsid w:val="00F25469"/>
    <w:rsid w:val="00F267EC"/>
    <w:rsid w:val="00F26F72"/>
    <w:rsid w:val="00F30A5A"/>
    <w:rsid w:val="00F3132E"/>
    <w:rsid w:val="00F33939"/>
    <w:rsid w:val="00F34116"/>
    <w:rsid w:val="00F3657F"/>
    <w:rsid w:val="00F36909"/>
    <w:rsid w:val="00F375B3"/>
    <w:rsid w:val="00F41CFD"/>
    <w:rsid w:val="00F42546"/>
    <w:rsid w:val="00F43F4D"/>
    <w:rsid w:val="00F44800"/>
    <w:rsid w:val="00F46203"/>
    <w:rsid w:val="00F4651C"/>
    <w:rsid w:val="00F46BD7"/>
    <w:rsid w:val="00F47578"/>
    <w:rsid w:val="00F500BD"/>
    <w:rsid w:val="00F5036A"/>
    <w:rsid w:val="00F506DF"/>
    <w:rsid w:val="00F50B51"/>
    <w:rsid w:val="00F50CB3"/>
    <w:rsid w:val="00F53FE8"/>
    <w:rsid w:val="00F54DA3"/>
    <w:rsid w:val="00F55F4C"/>
    <w:rsid w:val="00F576C9"/>
    <w:rsid w:val="00F57C63"/>
    <w:rsid w:val="00F57FC8"/>
    <w:rsid w:val="00F60867"/>
    <w:rsid w:val="00F617AD"/>
    <w:rsid w:val="00F61A1E"/>
    <w:rsid w:val="00F62535"/>
    <w:rsid w:val="00F66F3F"/>
    <w:rsid w:val="00F67675"/>
    <w:rsid w:val="00F67FFC"/>
    <w:rsid w:val="00F722B5"/>
    <w:rsid w:val="00F741EF"/>
    <w:rsid w:val="00F751DA"/>
    <w:rsid w:val="00F75859"/>
    <w:rsid w:val="00F76BE7"/>
    <w:rsid w:val="00F773E5"/>
    <w:rsid w:val="00F7753E"/>
    <w:rsid w:val="00F7753F"/>
    <w:rsid w:val="00F77D7D"/>
    <w:rsid w:val="00F804FC"/>
    <w:rsid w:val="00F80AEA"/>
    <w:rsid w:val="00F80B1B"/>
    <w:rsid w:val="00F80C30"/>
    <w:rsid w:val="00F81049"/>
    <w:rsid w:val="00F819B4"/>
    <w:rsid w:val="00F82531"/>
    <w:rsid w:val="00F826AB"/>
    <w:rsid w:val="00F82AB7"/>
    <w:rsid w:val="00F844F5"/>
    <w:rsid w:val="00F919C5"/>
    <w:rsid w:val="00F93926"/>
    <w:rsid w:val="00F9396C"/>
    <w:rsid w:val="00F93B38"/>
    <w:rsid w:val="00F95347"/>
    <w:rsid w:val="00F956BF"/>
    <w:rsid w:val="00F95791"/>
    <w:rsid w:val="00F96A75"/>
    <w:rsid w:val="00F96B41"/>
    <w:rsid w:val="00F977FB"/>
    <w:rsid w:val="00F97929"/>
    <w:rsid w:val="00FA0FF4"/>
    <w:rsid w:val="00FA117C"/>
    <w:rsid w:val="00FA14BC"/>
    <w:rsid w:val="00FA43E6"/>
    <w:rsid w:val="00FA70BE"/>
    <w:rsid w:val="00FA727B"/>
    <w:rsid w:val="00FADD7F"/>
    <w:rsid w:val="00FB04B4"/>
    <w:rsid w:val="00FB0A1C"/>
    <w:rsid w:val="00FB1138"/>
    <w:rsid w:val="00FB18EF"/>
    <w:rsid w:val="00FB290A"/>
    <w:rsid w:val="00FB55C3"/>
    <w:rsid w:val="00FB58D9"/>
    <w:rsid w:val="00FB7C87"/>
    <w:rsid w:val="00FC036E"/>
    <w:rsid w:val="00FC27DB"/>
    <w:rsid w:val="00FC374B"/>
    <w:rsid w:val="00FC46EF"/>
    <w:rsid w:val="00FC4A61"/>
    <w:rsid w:val="00FC4BE8"/>
    <w:rsid w:val="00FD026D"/>
    <w:rsid w:val="00FD08ED"/>
    <w:rsid w:val="00FD1050"/>
    <w:rsid w:val="00FD189F"/>
    <w:rsid w:val="00FD2D77"/>
    <w:rsid w:val="00FD3BBE"/>
    <w:rsid w:val="00FD7997"/>
    <w:rsid w:val="00FE0CAA"/>
    <w:rsid w:val="00FE0E9B"/>
    <w:rsid w:val="00FE1A5C"/>
    <w:rsid w:val="00FE1BAE"/>
    <w:rsid w:val="00FE24FC"/>
    <w:rsid w:val="00FE2649"/>
    <w:rsid w:val="00FE38DB"/>
    <w:rsid w:val="00FE3A63"/>
    <w:rsid w:val="00FE4072"/>
    <w:rsid w:val="00FE4BA6"/>
    <w:rsid w:val="00FE566E"/>
    <w:rsid w:val="00FE66A7"/>
    <w:rsid w:val="00FE6D92"/>
    <w:rsid w:val="00FE7842"/>
    <w:rsid w:val="00FF0BD5"/>
    <w:rsid w:val="00FF4A8F"/>
    <w:rsid w:val="00FF4C66"/>
    <w:rsid w:val="00FF5446"/>
    <w:rsid w:val="00FF6149"/>
    <w:rsid w:val="00FF6D5F"/>
    <w:rsid w:val="012DF1E6"/>
    <w:rsid w:val="01356DCA"/>
    <w:rsid w:val="018E59C7"/>
    <w:rsid w:val="01AD0435"/>
    <w:rsid w:val="01D85BCC"/>
    <w:rsid w:val="01D8E05C"/>
    <w:rsid w:val="01E1C906"/>
    <w:rsid w:val="02064E5C"/>
    <w:rsid w:val="02120D99"/>
    <w:rsid w:val="02527201"/>
    <w:rsid w:val="025B8ACA"/>
    <w:rsid w:val="029AB8B3"/>
    <w:rsid w:val="02A69639"/>
    <w:rsid w:val="02D28577"/>
    <w:rsid w:val="02E53339"/>
    <w:rsid w:val="03A94A80"/>
    <w:rsid w:val="03DFA57F"/>
    <w:rsid w:val="0433CFC9"/>
    <w:rsid w:val="0487DEA9"/>
    <w:rsid w:val="0519F26A"/>
    <w:rsid w:val="05664D42"/>
    <w:rsid w:val="0575F57D"/>
    <w:rsid w:val="05B0A201"/>
    <w:rsid w:val="05B29448"/>
    <w:rsid w:val="06FF3D96"/>
    <w:rsid w:val="0710641D"/>
    <w:rsid w:val="0750B51F"/>
    <w:rsid w:val="078470AF"/>
    <w:rsid w:val="07D0AC93"/>
    <w:rsid w:val="07E56475"/>
    <w:rsid w:val="080C91DD"/>
    <w:rsid w:val="082EF2F9"/>
    <w:rsid w:val="08513D5B"/>
    <w:rsid w:val="088C6D6E"/>
    <w:rsid w:val="08A499AC"/>
    <w:rsid w:val="08B316A2"/>
    <w:rsid w:val="09061C94"/>
    <w:rsid w:val="098B4515"/>
    <w:rsid w:val="09C6289C"/>
    <w:rsid w:val="0A045BC8"/>
    <w:rsid w:val="0A222244"/>
    <w:rsid w:val="0A76830A"/>
    <w:rsid w:val="0ABB79F9"/>
    <w:rsid w:val="0AC2C77A"/>
    <w:rsid w:val="0AFD8F79"/>
    <w:rsid w:val="0B3F678A"/>
    <w:rsid w:val="0B610007"/>
    <w:rsid w:val="0BA97A75"/>
    <w:rsid w:val="0BFF7EE7"/>
    <w:rsid w:val="0C690859"/>
    <w:rsid w:val="0C9999C1"/>
    <w:rsid w:val="0CCC7537"/>
    <w:rsid w:val="0CF3C34B"/>
    <w:rsid w:val="0D03040F"/>
    <w:rsid w:val="0D358A85"/>
    <w:rsid w:val="0D3BB249"/>
    <w:rsid w:val="0D53C421"/>
    <w:rsid w:val="0DABFD09"/>
    <w:rsid w:val="0DC35F55"/>
    <w:rsid w:val="0DC8989F"/>
    <w:rsid w:val="0E43A88B"/>
    <w:rsid w:val="0E6B1667"/>
    <w:rsid w:val="0E6BD5B0"/>
    <w:rsid w:val="0E6BFF98"/>
    <w:rsid w:val="0E97CF25"/>
    <w:rsid w:val="0E990570"/>
    <w:rsid w:val="0EE52A34"/>
    <w:rsid w:val="0F5A65B6"/>
    <w:rsid w:val="102B9EEC"/>
    <w:rsid w:val="108ACD6B"/>
    <w:rsid w:val="11453050"/>
    <w:rsid w:val="1148577E"/>
    <w:rsid w:val="11AE0C11"/>
    <w:rsid w:val="11EF87B5"/>
    <w:rsid w:val="121AF9F6"/>
    <w:rsid w:val="123DBB5A"/>
    <w:rsid w:val="124C7811"/>
    <w:rsid w:val="12DB5E1D"/>
    <w:rsid w:val="12FADF6E"/>
    <w:rsid w:val="132A7BE4"/>
    <w:rsid w:val="1366E438"/>
    <w:rsid w:val="13C69C12"/>
    <w:rsid w:val="13CC2120"/>
    <w:rsid w:val="13D4F80C"/>
    <w:rsid w:val="13F2C837"/>
    <w:rsid w:val="13F5C949"/>
    <w:rsid w:val="142F79AE"/>
    <w:rsid w:val="14CC95FB"/>
    <w:rsid w:val="14D5B176"/>
    <w:rsid w:val="154CFCEF"/>
    <w:rsid w:val="15CB3AD1"/>
    <w:rsid w:val="15CC462B"/>
    <w:rsid w:val="161E149A"/>
    <w:rsid w:val="1629FB32"/>
    <w:rsid w:val="1644B726"/>
    <w:rsid w:val="167B4503"/>
    <w:rsid w:val="16C05E8A"/>
    <w:rsid w:val="1712179A"/>
    <w:rsid w:val="1730C2D1"/>
    <w:rsid w:val="1737AFD0"/>
    <w:rsid w:val="175148BF"/>
    <w:rsid w:val="17C6E08C"/>
    <w:rsid w:val="17E95374"/>
    <w:rsid w:val="17FDED07"/>
    <w:rsid w:val="180623B0"/>
    <w:rsid w:val="18A962BC"/>
    <w:rsid w:val="18B7FF95"/>
    <w:rsid w:val="191D7F84"/>
    <w:rsid w:val="1969F2C7"/>
    <w:rsid w:val="1988B5ED"/>
    <w:rsid w:val="1995AA3E"/>
    <w:rsid w:val="19A5FB6B"/>
    <w:rsid w:val="19AC6495"/>
    <w:rsid w:val="19CA74EA"/>
    <w:rsid w:val="1A650ACD"/>
    <w:rsid w:val="1AD52C95"/>
    <w:rsid w:val="1B030EE9"/>
    <w:rsid w:val="1B358DC9"/>
    <w:rsid w:val="1B3ABE13"/>
    <w:rsid w:val="1B3E295F"/>
    <w:rsid w:val="1B51DD51"/>
    <w:rsid w:val="1B52AD8F"/>
    <w:rsid w:val="1C160D6E"/>
    <w:rsid w:val="1C437B2A"/>
    <w:rsid w:val="1C6E74DB"/>
    <w:rsid w:val="1C7D1564"/>
    <w:rsid w:val="1C841606"/>
    <w:rsid w:val="1C8AC466"/>
    <w:rsid w:val="1CC20C53"/>
    <w:rsid w:val="1DA93AE4"/>
    <w:rsid w:val="1DC5E5C5"/>
    <w:rsid w:val="1E9BE337"/>
    <w:rsid w:val="1ECB706F"/>
    <w:rsid w:val="1ECD4612"/>
    <w:rsid w:val="1EDBF4E6"/>
    <w:rsid w:val="1F5C1EE5"/>
    <w:rsid w:val="1F835686"/>
    <w:rsid w:val="1FEF43C2"/>
    <w:rsid w:val="2069F75D"/>
    <w:rsid w:val="20766F19"/>
    <w:rsid w:val="207D2CB4"/>
    <w:rsid w:val="209FD183"/>
    <w:rsid w:val="20C3117A"/>
    <w:rsid w:val="21092B89"/>
    <w:rsid w:val="210F690C"/>
    <w:rsid w:val="2138E137"/>
    <w:rsid w:val="21433F29"/>
    <w:rsid w:val="21437995"/>
    <w:rsid w:val="215C830A"/>
    <w:rsid w:val="216796D0"/>
    <w:rsid w:val="2259E507"/>
    <w:rsid w:val="2271A10C"/>
    <w:rsid w:val="227F3673"/>
    <w:rsid w:val="22979295"/>
    <w:rsid w:val="229B512C"/>
    <w:rsid w:val="2348BA64"/>
    <w:rsid w:val="235889DD"/>
    <w:rsid w:val="2361ED93"/>
    <w:rsid w:val="23AE3719"/>
    <w:rsid w:val="23BF04F3"/>
    <w:rsid w:val="2421FC8A"/>
    <w:rsid w:val="2438B419"/>
    <w:rsid w:val="24466F1E"/>
    <w:rsid w:val="24CBE348"/>
    <w:rsid w:val="24CEC4BD"/>
    <w:rsid w:val="24F98442"/>
    <w:rsid w:val="2507B90D"/>
    <w:rsid w:val="2574D197"/>
    <w:rsid w:val="26802DF6"/>
    <w:rsid w:val="26869AE5"/>
    <w:rsid w:val="26B904D4"/>
    <w:rsid w:val="26EEA607"/>
    <w:rsid w:val="27EEFB34"/>
    <w:rsid w:val="27FA183E"/>
    <w:rsid w:val="28011767"/>
    <w:rsid w:val="281AA1FF"/>
    <w:rsid w:val="2878E912"/>
    <w:rsid w:val="28B61AB4"/>
    <w:rsid w:val="28F0C93A"/>
    <w:rsid w:val="296615A8"/>
    <w:rsid w:val="29B7CEB8"/>
    <w:rsid w:val="29B8D91F"/>
    <w:rsid w:val="29C0F87B"/>
    <w:rsid w:val="29EDC32C"/>
    <w:rsid w:val="2A0CD18E"/>
    <w:rsid w:val="2A1563D9"/>
    <w:rsid w:val="2A1AD5F9"/>
    <w:rsid w:val="2A303EB5"/>
    <w:rsid w:val="2A645F74"/>
    <w:rsid w:val="2A69F3C0"/>
    <w:rsid w:val="2A89D9B8"/>
    <w:rsid w:val="2A939E30"/>
    <w:rsid w:val="2A9DF602"/>
    <w:rsid w:val="2AA92392"/>
    <w:rsid w:val="2ABCCC82"/>
    <w:rsid w:val="2AC96093"/>
    <w:rsid w:val="2B3BCE6A"/>
    <w:rsid w:val="2B5DB6B3"/>
    <w:rsid w:val="2C237A64"/>
    <w:rsid w:val="2C3C63F0"/>
    <w:rsid w:val="2C65C2B5"/>
    <w:rsid w:val="2C671C07"/>
    <w:rsid w:val="2CB522F7"/>
    <w:rsid w:val="2D51042B"/>
    <w:rsid w:val="2D5671CF"/>
    <w:rsid w:val="2D77BB8A"/>
    <w:rsid w:val="2DC89911"/>
    <w:rsid w:val="2DD2A4AB"/>
    <w:rsid w:val="2E1FA45B"/>
    <w:rsid w:val="2E229C6B"/>
    <w:rsid w:val="2E24E20C"/>
    <w:rsid w:val="2E431D18"/>
    <w:rsid w:val="2E6F58A7"/>
    <w:rsid w:val="2EDD4316"/>
    <w:rsid w:val="2F2E9634"/>
    <w:rsid w:val="2F4EBC60"/>
    <w:rsid w:val="2F9E2743"/>
    <w:rsid w:val="2FB031E5"/>
    <w:rsid w:val="2FB68041"/>
    <w:rsid w:val="2FBB74BC"/>
    <w:rsid w:val="2FD24D84"/>
    <w:rsid w:val="30911067"/>
    <w:rsid w:val="3099F390"/>
    <w:rsid w:val="30AA1063"/>
    <w:rsid w:val="30B09461"/>
    <w:rsid w:val="30BE90E3"/>
    <w:rsid w:val="30EF8A74"/>
    <w:rsid w:val="31228843"/>
    <w:rsid w:val="3157451D"/>
    <w:rsid w:val="31736912"/>
    <w:rsid w:val="31817933"/>
    <w:rsid w:val="3203ADB4"/>
    <w:rsid w:val="32206B26"/>
    <w:rsid w:val="3341A187"/>
    <w:rsid w:val="3368C898"/>
    <w:rsid w:val="34731E91"/>
    <w:rsid w:val="34A0C3EB"/>
    <w:rsid w:val="34A905B8"/>
    <w:rsid w:val="34AB9718"/>
    <w:rsid w:val="34BB30AE"/>
    <w:rsid w:val="350A5E25"/>
    <w:rsid w:val="3514D30B"/>
    <w:rsid w:val="3520E5E0"/>
    <w:rsid w:val="358642F2"/>
    <w:rsid w:val="35B656B6"/>
    <w:rsid w:val="35B9189D"/>
    <w:rsid w:val="35EE7182"/>
    <w:rsid w:val="36359BD6"/>
    <w:rsid w:val="366A85E3"/>
    <w:rsid w:val="3679F2F7"/>
    <w:rsid w:val="36BEB715"/>
    <w:rsid w:val="3738663B"/>
    <w:rsid w:val="374B522F"/>
    <w:rsid w:val="3764A1CA"/>
    <w:rsid w:val="37A8755C"/>
    <w:rsid w:val="37ACB791"/>
    <w:rsid w:val="37E736EF"/>
    <w:rsid w:val="37F28361"/>
    <w:rsid w:val="3812F83B"/>
    <w:rsid w:val="3836729E"/>
    <w:rsid w:val="3875EA20"/>
    <w:rsid w:val="38869BC7"/>
    <w:rsid w:val="3888F9A7"/>
    <w:rsid w:val="38D69CF0"/>
    <w:rsid w:val="394EEC79"/>
    <w:rsid w:val="397BF251"/>
    <w:rsid w:val="398A2D96"/>
    <w:rsid w:val="39FA187F"/>
    <w:rsid w:val="3A1EF69F"/>
    <w:rsid w:val="3A2039A5"/>
    <w:rsid w:val="3B1D2258"/>
    <w:rsid w:val="3B2D20D6"/>
    <w:rsid w:val="3B4A812A"/>
    <w:rsid w:val="3B5AB220"/>
    <w:rsid w:val="3B5BDFE2"/>
    <w:rsid w:val="3B6B72BC"/>
    <w:rsid w:val="3BA081A0"/>
    <w:rsid w:val="3BE16BC4"/>
    <w:rsid w:val="3C75DE49"/>
    <w:rsid w:val="3CB9548F"/>
    <w:rsid w:val="3CD87139"/>
    <w:rsid w:val="3D449045"/>
    <w:rsid w:val="3D68E286"/>
    <w:rsid w:val="3D83EB8E"/>
    <w:rsid w:val="3DAEAB19"/>
    <w:rsid w:val="3DF2F7A2"/>
    <w:rsid w:val="3E93C019"/>
    <w:rsid w:val="3F0E6015"/>
    <w:rsid w:val="3F22A8F7"/>
    <w:rsid w:val="3F707DF8"/>
    <w:rsid w:val="4020FB13"/>
    <w:rsid w:val="40259BE7"/>
    <w:rsid w:val="409885BE"/>
    <w:rsid w:val="40C7EB2F"/>
    <w:rsid w:val="412733CD"/>
    <w:rsid w:val="413F9DE4"/>
    <w:rsid w:val="414F4C0F"/>
    <w:rsid w:val="41BA0A55"/>
    <w:rsid w:val="41D1E12A"/>
    <w:rsid w:val="41DC954C"/>
    <w:rsid w:val="41F4737E"/>
    <w:rsid w:val="428FFE0F"/>
    <w:rsid w:val="429A9A33"/>
    <w:rsid w:val="42A46E72"/>
    <w:rsid w:val="42AF1168"/>
    <w:rsid w:val="42B4EE2F"/>
    <w:rsid w:val="42ECBB9A"/>
    <w:rsid w:val="4329EB22"/>
    <w:rsid w:val="439043DF"/>
    <w:rsid w:val="44070F32"/>
    <w:rsid w:val="447716DF"/>
    <w:rsid w:val="448BD211"/>
    <w:rsid w:val="448C2268"/>
    <w:rsid w:val="449765E4"/>
    <w:rsid w:val="44E00B99"/>
    <w:rsid w:val="44E0E13A"/>
    <w:rsid w:val="44E234FA"/>
    <w:rsid w:val="4544C89D"/>
    <w:rsid w:val="4573D3E7"/>
    <w:rsid w:val="4598F9CF"/>
    <w:rsid w:val="45C781A5"/>
    <w:rsid w:val="4614DC5A"/>
    <w:rsid w:val="46306884"/>
    <w:rsid w:val="46766AD5"/>
    <w:rsid w:val="468C324B"/>
    <w:rsid w:val="4708CDED"/>
    <w:rsid w:val="47543D86"/>
    <w:rsid w:val="47630990"/>
    <w:rsid w:val="478ACA20"/>
    <w:rsid w:val="47E2AD03"/>
    <w:rsid w:val="47E497F1"/>
    <w:rsid w:val="481B1595"/>
    <w:rsid w:val="484122AE"/>
    <w:rsid w:val="48472543"/>
    <w:rsid w:val="4859494B"/>
    <w:rsid w:val="48B08E60"/>
    <w:rsid w:val="4960C6D4"/>
    <w:rsid w:val="49D50755"/>
    <w:rsid w:val="49DCF30F"/>
    <w:rsid w:val="4A37E58C"/>
    <w:rsid w:val="4A53CF75"/>
    <w:rsid w:val="4BAA864F"/>
    <w:rsid w:val="4BAAF81B"/>
    <w:rsid w:val="4BADAD7A"/>
    <w:rsid w:val="4BF194C9"/>
    <w:rsid w:val="4C07B7C4"/>
    <w:rsid w:val="4C0CC442"/>
    <w:rsid w:val="4C36CC6C"/>
    <w:rsid w:val="4C4604A0"/>
    <w:rsid w:val="4C52702F"/>
    <w:rsid w:val="4C56B35F"/>
    <w:rsid w:val="4C9977C1"/>
    <w:rsid w:val="4CA860DC"/>
    <w:rsid w:val="4CAD6752"/>
    <w:rsid w:val="4CB039C0"/>
    <w:rsid w:val="4D102E75"/>
    <w:rsid w:val="4DFC89D5"/>
    <w:rsid w:val="4DFF3DFE"/>
    <w:rsid w:val="4E554886"/>
    <w:rsid w:val="4E725909"/>
    <w:rsid w:val="4EA54AD8"/>
    <w:rsid w:val="4EA6A403"/>
    <w:rsid w:val="4F2876F8"/>
    <w:rsid w:val="4F5D8F63"/>
    <w:rsid w:val="4F79E88B"/>
    <w:rsid w:val="500D02D0"/>
    <w:rsid w:val="503B9BC9"/>
    <w:rsid w:val="50447D8E"/>
    <w:rsid w:val="505A9C3D"/>
    <w:rsid w:val="505C76FB"/>
    <w:rsid w:val="505EFE5B"/>
    <w:rsid w:val="507DF772"/>
    <w:rsid w:val="508676CF"/>
    <w:rsid w:val="50A4E511"/>
    <w:rsid w:val="50AB5700"/>
    <w:rsid w:val="50F386FB"/>
    <w:rsid w:val="5122AF8C"/>
    <w:rsid w:val="5167261E"/>
    <w:rsid w:val="517B551F"/>
    <w:rsid w:val="518A4D82"/>
    <w:rsid w:val="51BDF11F"/>
    <w:rsid w:val="524B5C8C"/>
    <w:rsid w:val="52604DB3"/>
    <w:rsid w:val="53040117"/>
    <w:rsid w:val="531D2D60"/>
    <w:rsid w:val="53310BD6"/>
    <w:rsid w:val="53C7CA84"/>
    <w:rsid w:val="53F7F02F"/>
    <w:rsid w:val="5441AC7B"/>
    <w:rsid w:val="545BCFFC"/>
    <w:rsid w:val="546FAAC2"/>
    <w:rsid w:val="54A8430D"/>
    <w:rsid w:val="54C38DEB"/>
    <w:rsid w:val="54F73BB7"/>
    <w:rsid w:val="552AE79A"/>
    <w:rsid w:val="555C5AB3"/>
    <w:rsid w:val="5571D55F"/>
    <w:rsid w:val="559E7EE0"/>
    <w:rsid w:val="55D68C70"/>
    <w:rsid w:val="55FE91C4"/>
    <w:rsid w:val="563B3ACA"/>
    <w:rsid w:val="56D2091D"/>
    <w:rsid w:val="56E615B9"/>
    <w:rsid w:val="5778B5C5"/>
    <w:rsid w:val="578EEB85"/>
    <w:rsid w:val="57961EF5"/>
    <w:rsid w:val="579CD1F8"/>
    <w:rsid w:val="583B4E58"/>
    <w:rsid w:val="585C9EA7"/>
    <w:rsid w:val="586BAE6F"/>
    <w:rsid w:val="586EB6B5"/>
    <w:rsid w:val="5883A7DC"/>
    <w:rsid w:val="59408789"/>
    <w:rsid w:val="5941413F"/>
    <w:rsid w:val="596CF95E"/>
    <w:rsid w:val="5976A8DC"/>
    <w:rsid w:val="59B60C75"/>
    <w:rsid w:val="59F316D9"/>
    <w:rsid w:val="5A094D8E"/>
    <w:rsid w:val="5A704D2E"/>
    <w:rsid w:val="5AC72B9C"/>
    <w:rsid w:val="5AE9C983"/>
    <w:rsid w:val="5B0C2AE1"/>
    <w:rsid w:val="5B3BDCA2"/>
    <w:rsid w:val="5B88BB76"/>
    <w:rsid w:val="5BABE71D"/>
    <w:rsid w:val="5BD716C3"/>
    <w:rsid w:val="5BE2B67A"/>
    <w:rsid w:val="5C0204FA"/>
    <w:rsid w:val="5C0FC7E5"/>
    <w:rsid w:val="5C5C1B3A"/>
    <w:rsid w:val="5C601846"/>
    <w:rsid w:val="5C6981D0"/>
    <w:rsid w:val="5CE7C7D4"/>
    <w:rsid w:val="5D4B3FA3"/>
    <w:rsid w:val="5D564664"/>
    <w:rsid w:val="5DD8258E"/>
    <w:rsid w:val="5E7E07ED"/>
    <w:rsid w:val="5ED7DF79"/>
    <w:rsid w:val="5EECF513"/>
    <w:rsid w:val="5F1EDC88"/>
    <w:rsid w:val="5FAB6857"/>
    <w:rsid w:val="6013E401"/>
    <w:rsid w:val="602F2F17"/>
    <w:rsid w:val="60491256"/>
    <w:rsid w:val="607B999A"/>
    <w:rsid w:val="60DE5FC2"/>
    <w:rsid w:val="60F8466F"/>
    <w:rsid w:val="61476A8E"/>
    <w:rsid w:val="61554061"/>
    <w:rsid w:val="61D07DD9"/>
    <w:rsid w:val="61E3845D"/>
    <w:rsid w:val="62147DEE"/>
    <w:rsid w:val="6249919D"/>
    <w:rsid w:val="63105577"/>
    <w:rsid w:val="631BFBC5"/>
    <w:rsid w:val="64079E91"/>
    <w:rsid w:val="641B37FB"/>
    <w:rsid w:val="6484CEDE"/>
    <w:rsid w:val="64AE730F"/>
    <w:rsid w:val="651313C5"/>
    <w:rsid w:val="6524A5CB"/>
    <w:rsid w:val="655C89B9"/>
    <w:rsid w:val="65B81589"/>
    <w:rsid w:val="660C54BC"/>
    <w:rsid w:val="66360F3A"/>
    <w:rsid w:val="667AD9E6"/>
    <w:rsid w:val="667DF32B"/>
    <w:rsid w:val="66D2DA67"/>
    <w:rsid w:val="66F73CAF"/>
    <w:rsid w:val="66FC3983"/>
    <w:rsid w:val="671561E0"/>
    <w:rsid w:val="6719C96A"/>
    <w:rsid w:val="67373B70"/>
    <w:rsid w:val="675D9169"/>
    <w:rsid w:val="678C49D9"/>
    <w:rsid w:val="67962EA2"/>
    <w:rsid w:val="679B26D0"/>
    <w:rsid w:val="67B1820E"/>
    <w:rsid w:val="67E7A5A3"/>
    <w:rsid w:val="6817912C"/>
    <w:rsid w:val="684FE067"/>
    <w:rsid w:val="692422D1"/>
    <w:rsid w:val="69809495"/>
    <w:rsid w:val="69CE8B7B"/>
    <w:rsid w:val="69D1C780"/>
    <w:rsid w:val="6A01AE19"/>
    <w:rsid w:val="6A29C2AB"/>
    <w:rsid w:val="6A2E518C"/>
    <w:rsid w:val="6A51D647"/>
    <w:rsid w:val="6A5AF844"/>
    <w:rsid w:val="6A7C09CE"/>
    <w:rsid w:val="6ABC056B"/>
    <w:rsid w:val="6B03CF48"/>
    <w:rsid w:val="6B271408"/>
    <w:rsid w:val="6B2E9154"/>
    <w:rsid w:val="6B3321BF"/>
    <w:rsid w:val="6B5B4B7D"/>
    <w:rsid w:val="6B692AEA"/>
    <w:rsid w:val="6B6F2D3E"/>
    <w:rsid w:val="6BAB5F52"/>
    <w:rsid w:val="6C0AAC93"/>
    <w:rsid w:val="6C345967"/>
    <w:rsid w:val="6D8698FE"/>
    <w:rsid w:val="6DBE53C9"/>
    <w:rsid w:val="6E115E61"/>
    <w:rsid w:val="6F4CB641"/>
    <w:rsid w:val="6F8DCA1C"/>
    <w:rsid w:val="6FBD9AAA"/>
    <w:rsid w:val="6FCC959E"/>
    <w:rsid w:val="701512CD"/>
    <w:rsid w:val="70189E42"/>
    <w:rsid w:val="702F8F1B"/>
    <w:rsid w:val="70351429"/>
    <w:rsid w:val="70A7268E"/>
    <w:rsid w:val="70BB8920"/>
    <w:rsid w:val="70CF6D37"/>
    <w:rsid w:val="7138725C"/>
    <w:rsid w:val="71B3C31B"/>
    <w:rsid w:val="71B46EA3"/>
    <w:rsid w:val="71C46F10"/>
    <w:rsid w:val="72342DDA"/>
    <w:rsid w:val="725043A7"/>
    <w:rsid w:val="725E49ED"/>
    <w:rsid w:val="7282CB3B"/>
    <w:rsid w:val="729ADBC1"/>
    <w:rsid w:val="72ADD3F1"/>
    <w:rsid w:val="72CBA727"/>
    <w:rsid w:val="72EE9381"/>
    <w:rsid w:val="735E7952"/>
    <w:rsid w:val="736CF6F7"/>
    <w:rsid w:val="738341A6"/>
    <w:rsid w:val="73A2F9D9"/>
    <w:rsid w:val="73B98A83"/>
    <w:rsid w:val="74170BE9"/>
    <w:rsid w:val="7424D13D"/>
    <w:rsid w:val="7427CE30"/>
    <w:rsid w:val="7473EC61"/>
    <w:rsid w:val="747545A5"/>
    <w:rsid w:val="749CB9B1"/>
    <w:rsid w:val="74BDE6B4"/>
    <w:rsid w:val="75047C43"/>
    <w:rsid w:val="750BEC5C"/>
    <w:rsid w:val="75237DAE"/>
    <w:rsid w:val="7556B53C"/>
    <w:rsid w:val="7574F4AF"/>
    <w:rsid w:val="758B08CC"/>
    <w:rsid w:val="75969004"/>
    <w:rsid w:val="75B18ED9"/>
    <w:rsid w:val="75B263BA"/>
    <w:rsid w:val="75D851E8"/>
    <w:rsid w:val="762687E0"/>
    <w:rsid w:val="763CDD10"/>
    <w:rsid w:val="765E2FCE"/>
    <w:rsid w:val="76635F70"/>
    <w:rsid w:val="766EBEDD"/>
    <w:rsid w:val="770845B3"/>
    <w:rsid w:val="77166B6A"/>
    <w:rsid w:val="7776D0E7"/>
    <w:rsid w:val="77DB809E"/>
    <w:rsid w:val="780A87CA"/>
    <w:rsid w:val="780DE93D"/>
    <w:rsid w:val="784C49CF"/>
    <w:rsid w:val="786F6C25"/>
    <w:rsid w:val="7878582F"/>
    <w:rsid w:val="787FA045"/>
    <w:rsid w:val="78A5826A"/>
    <w:rsid w:val="78DB7246"/>
    <w:rsid w:val="78E81CD6"/>
    <w:rsid w:val="78ECB27B"/>
    <w:rsid w:val="78F98CD4"/>
    <w:rsid w:val="79747DD2"/>
    <w:rsid w:val="7A0D149B"/>
    <w:rsid w:val="7A40DDEE"/>
    <w:rsid w:val="7A599539"/>
    <w:rsid w:val="7A7E92B8"/>
    <w:rsid w:val="7AC62C45"/>
    <w:rsid w:val="7AE3F9F3"/>
    <w:rsid w:val="7AF178B0"/>
    <w:rsid w:val="7B174A9F"/>
    <w:rsid w:val="7B31A224"/>
    <w:rsid w:val="7B49CD2F"/>
    <w:rsid w:val="7B631312"/>
    <w:rsid w:val="7B731461"/>
    <w:rsid w:val="7BE88C51"/>
    <w:rsid w:val="7BEF44C9"/>
    <w:rsid w:val="7C1AB4D2"/>
    <w:rsid w:val="7C2AC0B9"/>
    <w:rsid w:val="7C31EC4C"/>
    <w:rsid w:val="7C58FD61"/>
    <w:rsid w:val="7C6CFD77"/>
    <w:rsid w:val="7C95C964"/>
    <w:rsid w:val="7CFB6AF3"/>
    <w:rsid w:val="7D09A8A1"/>
    <w:rsid w:val="7D0C2CD3"/>
    <w:rsid w:val="7D7321DB"/>
    <w:rsid w:val="7D75B191"/>
    <w:rsid w:val="7D77E738"/>
    <w:rsid w:val="7D85ACEE"/>
    <w:rsid w:val="7D979B5A"/>
    <w:rsid w:val="7DC26335"/>
    <w:rsid w:val="7DF12921"/>
    <w:rsid w:val="7DF1638D"/>
    <w:rsid w:val="7E365A41"/>
    <w:rsid w:val="7E55AF10"/>
    <w:rsid w:val="7E8354C2"/>
    <w:rsid w:val="7E973B54"/>
    <w:rsid w:val="7EA1CB7E"/>
    <w:rsid w:val="7EB26EDD"/>
    <w:rsid w:val="7F1181F2"/>
    <w:rsid w:val="7F14C3EE"/>
    <w:rsid w:val="7F4C4F2E"/>
    <w:rsid w:val="7F9911F0"/>
    <w:rsid w:val="7FBEBA5F"/>
    <w:rsid w:val="7FBFDE3E"/>
    <w:rsid w:val="7FD232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885BE"/>
  <w15:chartTrackingRefBased/>
  <w15:docId w15:val="{D5550164-006F-4683-A752-F3DDA808B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30A3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30A3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3F6C29"/>
    <w:rPr>
      <w:color w:val="605E5C"/>
      <w:shd w:val="clear" w:color="auto" w:fill="E1DFDD"/>
    </w:rPr>
  </w:style>
  <w:style w:type="paragraph" w:styleId="Revision">
    <w:name w:val="Revision"/>
    <w:hidden/>
    <w:uiPriority w:val="99"/>
    <w:semiHidden/>
    <w:rsid w:val="000B33DF"/>
    <w:pPr>
      <w:spacing w:after="0" w:line="240" w:lineRule="auto"/>
    </w:pPr>
  </w:style>
  <w:style w:type="character" w:customStyle="1" w:styleId="NoSpacingChar">
    <w:name w:val="No Spacing Char"/>
    <w:basedOn w:val="DefaultParagraphFont"/>
    <w:link w:val="NoSpacing"/>
    <w:uiPriority w:val="1"/>
    <w:locked/>
    <w:rsid w:val="00D5539D"/>
    <w:rPr>
      <w:rFonts w:ascii="Times New Roman" w:eastAsia="Times New Roman" w:hAnsi="Times New Roman" w:cs="Times New Roman"/>
      <w:lang w:val="en-US"/>
    </w:rPr>
  </w:style>
  <w:style w:type="paragraph" w:styleId="NoSpacing">
    <w:name w:val="No Spacing"/>
    <w:link w:val="NoSpacingChar"/>
    <w:uiPriority w:val="1"/>
    <w:qFormat/>
    <w:rsid w:val="00D5539D"/>
    <w:pPr>
      <w:spacing w:after="0" w:line="240" w:lineRule="auto"/>
    </w:pPr>
    <w:rPr>
      <w:rFonts w:ascii="Times New Roman" w:eastAsia="Times New Roman" w:hAnsi="Times New Roman" w:cs="Times New Roman"/>
      <w:lang w:val="en-US"/>
    </w:rPr>
  </w:style>
  <w:style w:type="character" w:styleId="LineNumber">
    <w:name w:val="line number"/>
    <w:basedOn w:val="DefaultParagraphFont"/>
    <w:uiPriority w:val="99"/>
    <w:semiHidden/>
    <w:unhideWhenUsed/>
    <w:rsid w:val="009E71BC"/>
  </w:style>
  <w:style w:type="table" w:customStyle="1" w:styleId="TableGrid1">
    <w:name w:val="Table Grid1"/>
    <w:basedOn w:val="TableNormal"/>
    <w:next w:val="TableGrid"/>
    <w:uiPriority w:val="39"/>
    <w:rsid w:val="00317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17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0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572"/>
  </w:style>
  <w:style w:type="paragraph" w:styleId="Footer">
    <w:name w:val="footer"/>
    <w:basedOn w:val="Normal"/>
    <w:link w:val="FooterChar"/>
    <w:uiPriority w:val="99"/>
    <w:unhideWhenUsed/>
    <w:rsid w:val="00A80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572"/>
  </w:style>
  <w:style w:type="character" w:styleId="FollowedHyperlink">
    <w:name w:val="FollowedHyperlink"/>
    <w:basedOn w:val="DefaultParagraphFont"/>
    <w:uiPriority w:val="99"/>
    <w:semiHidden/>
    <w:unhideWhenUsed/>
    <w:rsid w:val="00AE5FBD"/>
    <w:rPr>
      <w:color w:val="954F72" w:themeColor="followedHyperlink"/>
      <w:u w:val="single"/>
    </w:rPr>
  </w:style>
  <w:style w:type="character" w:customStyle="1" w:styleId="Heading1Char">
    <w:name w:val="Heading 1 Char"/>
    <w:basedOn w:val="DefaultParagraphFont"/>
    <w:link w:val="Heading1"/>
    <w:uiPriority w:val="99"/>
    <w:rsid w:val="00430A3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30A3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430A31"/>
  </w:style>
  <w:style w:type="paragraph" w:styleId="BodyText2">
    <w:name w:val="Body Text 2"/>
    <w:basedOn w:val="Normal"/>
    <w:link w:val="BodyText2Char"/>
    <w:uiPriority w:val="99"/>
    <w:rsid w:val="00430A3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30A31"/>
    <w:rPr>
      <w:rFonts w:ascii="Times New Roman" w:eastAsia="Times New Roman" w:hAnsi="Times New Roman" w:cs="Times New Roman"/>
      <w:b/>
      <w:bCs/>
    </w:rPr>
  </w:style>
  <w:style w:type="paragraph" w:customStyle="1" w:styleId="deannah1">
    <w:name w:val="deannah1"/>
    <w:basedOn w:val="Normal"/>
    <w:uiPriority w:val="99"/>
    <w:rsid w:val="00430A3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30A3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30A31"/>
    <w:rPr>
      <w:rFonts w:ascii="Tahoma" w:eastAsia="Times New Roman" w:hAnsi="Tahoma" w:cs="Tahoma"/>
      <w:sz w:val="16"/>
      <w:szCs w:val="16"/>
    </w:rPr>
  </w:style>
  <w:style w:type="table" w:customStyle="1" w:styleId="TableGrid2">
    <w:name w:val="Table Grid2"/>
    <w:basedOn w:val="TableNormal"/>
    <w:next w:val="TableGrid"/>
    <w:uiPriority w:val="59"/>
    <w:rsid w:val="00430A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430A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30A31"/>
    <w:rPr>
      <w:color w:val="535353"/>
      <w:u w:val="single"/>
      <w:effect w:val="none"/>
    </w:rPr>
  </w:style>
  <w:style w:type="paragraph" w:customStyle="1" w:styleId="NormalWeb1">
    <w:name w:val="Normal (Web)1"/>
    <w:basedOn w:val="Normal"/>
    <w:uiPriority w:val="99"/>
    <w:rsid w:val="00430A3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30A31"/>
  </w:style>
  <w:style w:type="character" w:styleId="CommentReference">
    <w:name w:val="annotation reference"/>
    <w:uiPriority w:val="99"/>
    <w:semiHidden/>
    <w:unhideWhenUsed/>
    <w:rsid w:val="00430A31"/>
    <w:rPr>
      <w:sz w:val="16"/>
      <w:szCs w:val="16"/>
    </w:rPr>
  </w:style>
  <w:style w:type="paragraph" w:styleId="CommentText">
    <w:name w:val="annotation text"/>
    <w:basedOn w:val="Normal"/>
    <w:link w:val="CommentTextChar"/>
    <w:uiPriority w:val="99"/>
    <w:semiHidden/>
    <w:unhideWhenUsed/>
    <w:rsid w:val="00430A3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30A3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30A31"/>
    <w:rPr>
      <w:b/>
      <w:bCs/>
    </w:rPr>
  </w:style>
  <w:style w:type="character" w:customStyle="1" w:styleId="CommentSubjectChar">
    <w:name w:val="Comment Subject Char"/>
    <w:basedOn w:val="CommentTextChar"/>
    <w:link w:val="CommentSubject"/>
    <w:uiPriority w:val="99"/>
    <w:semiHidden/>
    <w:rsid w:val="00430A31"/>
    <w:rPr>
      <w:rFonts w:ascii="Times New Roman" w:eastAsia="Times New Roman" w:hAnsi="Times New Roman" w:cs="Times New Roman"/>
      <w:b/>
      <w:bCs/>
      <w:sz w:val="20"/>
      <w:szCs w:val="20"/>
    </w:rPr>
  </w:style>
  <w:style w:type="character" w:styleId="Strong">
    <w:name w:val="Strong"/>
    <w:uiPriority w:val="22"/>
    <w:qFormat/>
    <w:rsid w:val="00430A31"/>
    <w:rPr>
      <w:b/>
      <w:bCs/>
    </w:rPr>
  </w:style>
  <w:style w:type="paragraph" w:styleId="EndnoteText">
    <w:name w:val="endnote text"/>
    <w:basedOn w:val="Normal"/>
    <w:link w:val="EndnoteTextChar"/>
    <w:uiPriority w:val="99"/>
    <w:semiHidden/>
    <w:unhideWhenUsed/>
    <w:rsid w:val="00D773D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773D9"/>
    <w:rPr>
      <w:sz w:val="20"/>
      <w:szCs w:val="20"/>
    </w:rPr>
  </w:style>
  <w:style w:type="character" w:styleId="EndnoteReference">
    <w:name w:val="endnote reference"/>
    <w:basedOn w:val="DefaultParagraphFont"/>
    <w:uiPriority w:val="99"/>
    <w:semiHidden/>
    <w:unhideWhenUsed/>
    <w:rsid w:val="00D773D9"/>
    <w:rPr>
      <w:vertAlign w:val="superscript"/>
    </w:rPr>
  </w:style>
  <w:style w:type="numbering" w:customStyle="1" w:styleId="NoList2">
    <w:name w:val="No List2"/>
    <w:next w:val="NoList"/>
    <w:uiPriority w:val="99"/>
    <w:semiHidden/>
    <w:unhideWhenUsed/>
    <w:rsid w:val="001F7DD4"/>
  </w:style>
  <w:style w:type="table" w:customStyle="1" w:styleId="TableGrid3">
    <w:name w:val="Table Grid3"/>
    <w:basedOn w:val="TableNormal"/>
    <w:next w:val="TableGrid"/>
    <w:uiPriority w:val="39"/>
    <w:rsid w:val="001F7DD4"/>
    <w:pPr>
      <w:spacing w:after="0" w:line="240" w:lineRule="auto"/>
    </w:pPr>
    <w:rPr>
      <w:rFonts w:ascii="Arial" w:hAnsi="Arial" w:cs="Arial"/>
      <w:kern w:val="2"/>
      <w:sz w:val="28"/>
      <w:szCs w:val="28"/>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3">
    <w:name w:val="No List3"/>
    <w:next w:val="NoList"/>
    <w:uiPriority w:val="99"/>
    <w:semiHidden/>
    <w:unhideWhenUsed/>
    <w:rsid w:val="00A54500"/>
  </w:style>
  <w:style w:type="table" w:customStyle="1" w:styleId="TableGrid4">
    <w:name w:val="Table Grid4"/>
    <w:basedOn w:val="TableNormal"/>
    <w:next w:val="TableGrid"/>
    <w:uiPriority w:val="39"/>
    <w:rsid w:val="00A54500"/>
    <w:pPr>
      <w:spacing w:after="0" w:line="240" w:lineRule="auto"/>
    </w:pPr>
    <w:rPr>
      <w:rFonts w:ascii="Arial" w:hAnsi="Arial" w:cs="Arial"/>
      <w:kern w:val="2"/>
      <w:sz w:val="28"/>
      <w:szCs w:val="28"/>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895934">
      <w:bodyDiv w:val="1"/>
      <w:marLeft w:val="0"/>
      <w:marRight w:val="0"/>
      <w:marTop w:val="0"/>
      <w:marBottom w:val="0"/>
      <w:divBdr>
        <w:top w:val="none" w:sz="0" w:space="0" w:color="auto"/>
        <w:left w:val="none" w:sz="0" w:space="0" w:color="auto"/>
        <w:bottom w:val="none" w:sz="0" w:space="0" w:color="auto"/>
        <w:right w:val="none" w:sz="0" w:space="0" w:color="auto"/>
      </w:divBdr>
    </w:div>
    <w:div w:id="470489962">
      <w:bodyDiv w:val="1"/>
      <w:marLeft w:val="0"/>
      <w:marRight w:val="0"/>
      <w:marTop w:val="0"/>
      <w:marBottom w:val="0"/>
      <w:divBdr>
        <w:top w:val="none" w:sz="0" w:space="0" w:color="auto"/>
        <w:left w:val="none" w:sz="0" w:space="0" w:color="auto"/>
        <w:bottom w:val="none" w:sz="0" w:space="0" w:color="auto"/>
        <w:right w:val="none" w:sz="0" w:space="0" w:color="auto"/>
      </w:divBdr>
    </w:div>
    <w:div w:id="753472498">
      <w:bodyDiv w:val="1"/>
      <w:marLeft w:val="0"/>
      <w:marRight w:val="0"/>
      <w:marTop w:val="0"/>
      <w:marBottom w:val="0"/>
      <w:divBdr>
        <w:top w:val="none" w:sz="0" w:space="0" w:color="auto"/>
        <w:left w:val="none" w:sz="0" w:space="0" w:color="auto"/>
        <w:bottom w:val="none" w:sz="0" w:space="0" w:color="auto"/>
        <w:right w:val="none" w:sz="0" w:space="0" w:color="auto"/>
      </w:divBdr>
    </w:div>
    <w:div w:id="1002927283">
      <w:bodyDiv w:val="1"/>
      <w:marLeft w:val="0"/>
      <w:marRight w:val="0"/>
      <w:marTop w:val="0"/>
      <w:marBottom w:val="0"/>
      <w:divBdr>
        <w:top w:val="none" w:sz="0" w:space="0" w:color="auto"/>
        <w:left w:val="none" w:sz="0" w:space="0" w:color="auto"/>
        <w:bottom w:val="none" w:sz="0" w:space="0" w:color="auto"/>
        <w:right w:val="none" w:sz="0" w:space="0" w:color="auto"/>
      </w:divBdr>
    </w:div>
    <w:div w:id="1367556696">
      <w:bodyDiv w:val="1"/>
      <w:marLeft w:val="0"/>
      <w:marRight w:val="0"/>
      <w:marTop w:val="0"/>
      <w:marBottom w:val="0"/>
      <w:divBdr>
        <w:top w:val="none" w:sz="0" w:space="0" w:color="auto"/>
        <w:left w:val="none" w:sz="0" w:space="0" w:color="auto"/>
        <w:bottom w:val="none" w:sz="0" w:space="0" w:color="auto"/>
        <w:right w:val="none" w:sz="0" w:space="0" w:color="auto"/>
      </w:divBdr>
    </w:div>
    <w:div w:id="1693216788">
      <w:bodyDiv w:val="1"/>
      <w:marLeft w:val="0"/>
      <w:marRight w:val="0"/>
      <w:marTop w:val="0"/>
      <w:marBottom w:val="0"/>
      <w:divBdr>
        <w:top w:val="none" w:sz="0" w:space="0" w:color="auto"/>
        <w:left w:val="none" w:sz="0" w:space="0" w:color="auto"/>
        <w:bottom w:val="none" w:sz="0" w:space="0" w:color="auto"/>
        <w:right w:val="none" w:sz="0" w:space="0" w:color="auto"/>
      </w:divBdr>
    </w:div>
    <w:div w:id="1774200891">
      <w:bodyDiv w:val="1"/>
      <w:marLeft w:val="0"/>
      <w:marRight w:val="0"/>
      <w:marTop w:val="0"/>
      <w:marBottom w:val="0"/>
      <w:divBdr>
        <w:top w:val="none" w:sz="0" w:space="0" w:color="auto"/>
        <w:left w:val="none" w:sz="0" w:space="0" w:color="auto"/>
        <w:bottom w:val="none" w:sz="0" w:space="0" w:color="auto"/>
        <w:right w:val="none" w:sz="0" w:space="0" w:color="auto"/>
      </w:divBdr>
    </w:div>
    <w:div w:id="210287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3.xml"/><Relationship Id="rId21" Type="http://schemas.microsoft.com/office/2007/relationships/diagramDrawing" Target="diagrams/drawing2.xml"/><Relationship Id="rId42" Type="http://schemas.openxmlformats.org/officeDocument/2006/relationships/hyperlink" Target="file:///C:\Users\K.Houser\Downloads\10.1007\s40279-020-01401-w" TargetMode="External"/><Relationship Id="rId47" Type="http://schemas.openxmlformats.org/officeDocument/2006/relationships/hyperlink" Target="file:///C:\Users\K.Houser\Downloads\10.1177\1609406917733847" TargetMode="External"/><Relationship Id="rId63" Type="http://schemas.openxmlformats.org/officeDocument/2006/relationships/hyperlink" Target="https://nbn-resolving.org/urn:nbn:de:0168-ssoar-336552" TargetMode="External"/><Relationship Id="rId68" Type="http://schemas.openxmlformats.org/officeDocument/2006/relationships/hyperlink" Target="https://www.mind.org.uk/information-support/coronavirus/student-mental-health-during-coronavirus/" TargetMode="External"/><Relationship Id="Rb391262e4b1344b6" Type="http://schemas.microsoft.com/office/2019/09/relationships/intelligence" Target="intelligence.xml"/><Relationship Id="rId16" Type="http://schemas.microsoft.com/office/2007/relationships/diagramDrawing" Target="diagrams/drawing1.xml"/><Relationship Id="rId11" Type="http://schemas.openxmlformats.org/officeDocument/2006/relationships/image" Target="media/image1.png"/><Relationship Id="rId24" Type="http://schemas.openxmlformats.org/officeDocument/2006/relationships/diagramQuickStyle" Target="diagrams/quickStyle3.xml"/><Relationship Id="rId32" Type="http://schemas.openxmlformats.org/officeDocument/2006/relationships/hyperlink" Target="http://apps.who.int/gb/bd/PDF/bd47/EN/constitution-en.pdf?ua=1" TargetMode="External"/><Relationship Id="rId37" Type="http://schemas.openxmlformats.org/officeDocument/2006/relationships/hyperlink" Target="file:///C:\Users\K.Houser\Downloads\10.1186\1472-6963-11-268" TargetMode="External"/><Relationship Id="rId40" Type="http://schemas.openxmlformats.org/officeDocument/2006/relationships/hyperlink" Target="file:///C:\Users\K.Houser\Downloads\10.1111\j.1758-0854.2009.01008.x" TargetMode="External"/><Relationship Id="rId45" Type="http://schemas.openxmlformats.org/officeDocument/2006/relationships/hyperlink" Target="https://www.gov.uk/guidance/mental-health-and-wellbeing-support-in-schools-and-colleges" TargetMode="External"/><Relationship Id="rId53" Type="http://schemas.openxmlformats.org/officeDocument/2006/relationships/hyperlink" Target="https://www.ons.gov.uk/peoplepopulationandcommunity/educationandchildcare/articles/coronavirusandtheimpactonstudentsinhighereducationinenglandseptembertodecember2020/2020-12-21" TargetMode="External"/><Relationship Id="rId58" Type="http://schemas.openxmlformats.org/officeDocument/2006/relationships/hyperlink" Target="file:///C:/Users/c.lohmann-hancock/AppData/Local/Microsoft/Windows/INetCache/REICoP-17-20-v3-Final.pdf" TargetMode="External"/><Relationship Id="rId66" Type="http://schemas.openxmlformats.org/officeDocument/2006/relationships/hyperlink" Target="file:///C:\Users\ambat\Downloads\10.3389\fpsyg.2020.624567" TargetMode="External"/><Relationship Id="rId74" Type="http://schemas.openxmlformats.org/officeDocument/2006/relationships/hyperlink" Target="https://www.uwtsd.ac.uk/research/research-ethics/" TargetMode="External"/><Relationship Id="rId5" Type="http://schemas.openxmlformats.org/officeDocument/2006/relationships/numbering" Target="numbering.xml"/><Relationship Id="rId61" Type="http://schemas.openxmlformats.org/officeDocument/2006/relationships/hyperlink" Target="https://escholarship.org/uc/item/80k5d5hw"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hyperlink" Target="file:///C:\Users\K.Houser\Downloads\10.1016\0191-8869(90)90128-e" TargetMode="External"/><Relationship Id="rId30" Type="http://schemas.openxmlformats.org/officeDocument/2006/relationships/hyperlink" Target="file:///C:\Users\K.Houser\Downloads\10.1191\1478088706qp063oa" TargetMode="External"/><Relationship Id="rId35" Type="http://schemas.openxmlformats.org/officeDocument/2006/relationships/hyperlink" Target="file:///C:\Users\K.Houser\Downloads\10.4135\9781526439284" TargetMode="External"/><Relationship Id="rId43" Type="http://schemas.openxmlformats.org/officeDocument/2006/relationships/hyperlink" Target="file:///C:\Users\K.Houser\Downloads\10.4135\9781849209656.n10" TargetMode="External"/><Relationship Id="rId48" Type="http://schemas.openxmlformats.org/officeDocument/2006/relationships/hyperlink" Target="file:///C:\Users\K.Houser\Downloads\10.46328\ijtes.226" TargetMode="External"/><Relationship Id="rId56" Type="http://schemas.openxmlformats.org/officeDocument/2006/relationships/header" Target="header1.xml"/><Relationship Id="rId64" Type="http://schemas.openxmlformats.org/officeDocument/2006/relationships/hyperlink" Target="file:///C:\Users\ambat\Downloads\10.1097\rhu.0000000000001508" TargetMode="External"/><Relationship Id="rId69" Type="http://schemas.openxmlformats.org/officeDocument/2006/relationships/hyperlink" Target="file:///C:\Users\ambat\Downloads\10.46328\ijtes.226" TargetMode="Externa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uk.sagepub.com/en-gb/eur/rethinking-methods-in-psychology/book204294" TargetMode="External"/><Relationship Id="rId7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www.gov.uk/government/publications/physical-activity-guidelines-uk-chief-medical-officers-report" TargetMode="External"/><Relationship Id="rId38" Type="http://schemas.openxmlformats.org/officeDocument/2006/relationships/hyperlink" Target="file:///C:\Users\K.Houser\Downloads\10.1108\13522750810879002" TargetMode="External"/><Relationship Id="rId46" Type="http://schemas.openxmlformats.org/officeDocument/2006/relationships/hyperlink" Target="https://www.ukessays.com/essays/education/student-mental-health-uk-0023.php?vref=1" TargetMode="External"/><Relationship Id="rId59" Type="http://schemas.openxmlformats.org/officeDocument/2006/relationships/hyperlink" Target="file:///C:\Users\ambat\Downloads\10.1191\1478088706qp063oa" TargetMode="External"/><Relationship Id="rId67" Type="http://schemas.openxmlformats.org/officeDocument/2006/relationships/hyperlink" Target="https://ojs.aishe.org/index.php/aishe-j/article/view/335" TargetMode="External"/><Relationship Id="rId20" Type="http://schemas.openxmlformats.org/officeDocument/2006/relationships/diagramColors" Target="diagrams/colors2.xml"/><Relationship Id="rId41" Type="http://schemas.openxmlformats.org/officeDocument/2006/relationships/hyperlink" Target="file:///C:\Users\K.Houser\Downloads\10.3389\fpsyg.2020.590172" TargetMode="External"/><Relationship Id="rId54" Type="http://schemas.openxmlformats.org/officeDocument/2006/relationships/hyperlink" Target="file:///C:\Users\K.Houser\Downloads\10.1016\s0140-6736(48)91981-3" TargetMode="External"/><Relationship Id="rId62" Type="http://schemas.openxmlformats.org/officeDocument/2006/relationships/hyperlink" Target="https://cdn.auckland.ac.nz/assets/psych/about/our-research/documents/Checklist%20for%20reviewers%20and%20editors%20evaluating%20thematic%20analysis%20manuscripts.pdf" TargetMode="External"/><Relationship Id="rId70" Type="http://schemas.openxmlformats.org/officeDocument/2006/relationships/hyperlink" Target="file:///C:\Users\ambat\Downloads\10.2165\00007256-200029030-00003" TargetMode="External"/><Relationship Id="rId75"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hyperlink" Target="https://www.mind.org.uk/information-support/tips-for-everyday-living/student-life/becoming-unwell/" TargetMode="External"/><Relationship Id="rId36" Type="http://schemas.openxmlformats.org/officeDocument/2006/relationships/hyperlink" Target="file:///C:\Users\K.Houser\Downloads\10.1111\1467-9280.00431" TargetMode="External"/><Relationship Id="rId49" Type="http://schemas.openxmlformats.org/officeDocument/2006/relationships/hyperlink" Target="file:///C:\Users\K.Houser\Downloads\10.1016\S2215-0366(20)30308-4"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file:///C:\Users\K.Houser\Downloads\10.1371\journal.pone.0262562" TargetMode="External"/><Relationship Id="rId44" Type="http://schemas.openxmlformats.org/officeDocument/2006/relationships/hyperlink" Target="https://www.topuniversities.com/student-info/health-support/one-uk-student-dies-suicide-every-four-days-majority-are-male-why" TargetMode="External"/><Relationship Id="rId52" Type="http://schemas.openxmlformats.org/officeDocument/2006/relationships/hyperlink" Target="https://assets.publishing.service.gov.uk/government/uploads/system/uploads/attachment_data/file/295474/The_relationship_between_wellbeing_and_health.pdf" TargetMode="External"/><Relationship Id="rId60" Type="http://schemas.openxmlformats.org/officeDocument/2006/relationships/hyperlink" Target="file:///C:\Users\ambat\Downloads\10.1371\journal.pone.0262562" TargetMode="External"/><Relationship Id="rId65" Type="http://schemas.openxmlformats.org/officeDocument/2006/relationships/hyperlink" Target="file:///C:\Users\ambat\Downloads\10.1016\0147-1767(85)90062-8" TargetMode="External"/><Relationship Id="rId7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hyperlink" Target="https://universitymentalhealthcharter.org.uk/" TargetMode="External"/><Relationship Id="rId34" Type="http://schemas.openxmlformats.org/officeDocument/2006/relationships/hyperlink" Target="file:///C:\Users\K.Houser\Downloads\10.1023\a:1010076127199" TargetMode="External"/><Relationship Id="rId50" Type="http://schemas.openxmlformats.org/officeDocument/2006/relationships/hyperlink" Target="file:///C:\Users\K.Houser\Downloads\10.1207\s15327965pli0901_1" TargetMode="External"/><Relationship Id="rId55" Type="http://schemas.openxmlformats.org/officeDocument/2006/relationships/image" Target="media/image2.png"/><Relationship Id="rId76" Type="http://schemas.openxmlformats.org/officeDocument/2006/relationships/hyperlink" Target="https://www.uwtsd.ac.uk/academic-office/appendices-and-forms/" TargetMode="External"/><Relationship Id="rId7" Type="http://schemas.openxmlformats.org/officeDocument/2006/relationships/settings" Target="settings.xml"/><Relationship Id="rId71" Type="http://schemas.openxmlformats.org/officeDocument/2006/relationships/hyperlink" Target="file:///C:\Users\ambat\Downloads\10.7759\cureus.7541" TargetMode="External"/><Relationship Id="rId2" Type="http://schemas.openxmlformats.org/officeDocument/2006/relationships/customXml" Target="../customXml/item2.xml"/><Relationship Id="rId29" Type="http://schemas.openxmlformats.org/officeDocument/2006/relationships/hyperlink" Target="https://www.bristol.ac.uk/blackwell/health-research/mental-health/young-people-and-students/lucy-biddle-and-rachel-cohe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FEE67C-522F-4372-9312-5B798C28DF00}"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E11A7FE5-6098-4637-B637-DC67727077F3}">
      <dgm:prSet phldrT="[Text]"/>
      <dgm:spPr/>
      <dgm:t>
        <a:bodyPr/>
        <a:lstStyle/>
        <a:p>
          <a:r>
            <a:rPr lang="en-GB"/>
            <a:t>Strugling to keep control</a:t>
          </a:r>
        </a:p>
      </dgm:t>
    </dgm:pt>
    <dgm:pt modelId="{E2CF0803-C41B-41D2-8A37-6DC0FCE37915}" type="parTrans" cxnId="{048DDDD9-3DAF-42ED-BEBE-AABF86B55065}">
      <dgm:prSet/>
      <dgm:spPr/>
      <dgm:t>
        <a:bodyPr/>
        <a:lstStyle/>
        <a:p>
          <a:endParaRPr lang="en-GB"/>
        </a:p>
      </dgm:t>
    </dgm:pt>
    <dgm:pt modelId="{7F6B4131-6865-433E-AE23-935713B03B5E}" type="sibTrans" cxnId="{048DDDD9-3DAF-42ED-BEBE-AABF86B55065}">
      <dgm:prSet/>
      <dgm:spPr/>
      <dgm:t>
        <a:bodyPr/>
        <a:lstStyle/>
        <a:p>
          <a:endParaRPr lang="en-GB"/>
        </a:p>
      </dgm:t>
    </dgm:pt>
    <dgm:pt modelId="{7BDE64F6-C3F2-4C08-9F9A-E722E791E804}">
      <dgm:prSet phldrT="[Text]"/>
      <dgm:spPr/>
      <dgm:t>
        <a:bodyPr/>
        <a:lstStyle/>
        <a:p>
          <a:r>
            <a:rPr lang="en-GB"/>
            <a:t>Code 1 Feeling of Struggling</a:t>
          </a:r>
        </a:p>
      </dgm:t>
    </dgm:pt>
    <dgm:pt modelId="{722B5B2C-2ED4-4DBF-A764-B5BFDCC15642}" type="parTrans" cxnId="{ECC5F87D-176B-4B90-AA7A-62D341898C3F}">
      <dgm:prSet/>
      <dgm:spPr/>
      <dgm:t>
        <a:bodyPr/>
        <a:lstStyle/>
        <a:p>
          <a:endParaRPr lang="en-GB"/>
        </a:p>
      </dgm:t>
    </dgm:pt>
    <dgm:pt modelId="{7ED2CA3D-83FB-4F8D-AC7C-8DE3C15204B2}" type="sibTrans" cxnId="{ECC5F87D-176B-4B90-AA7A-62D341898C3F}">
      <dgm:prSet/>
      <dgm:spPr/>
      <dgm:t>
        <a:bodyPr/>
        <a:lstStyle/>
        <a:p>
          <a:endParaRPr lang="en-GB"/>
        </a:p>
      </dgm:t>
    </dgm:pt>
    <dgm:pt modelId="{16787807-A26A-435F-B5A2-41169B510C2B}">
      <dgm:prSet phldrT="[Text]"/>
      <dgm:spPr/>
      <dgm:t>
        <a:bodyPr/>
        <a:lstStyle/>
        <a:p>
          <a:r>
            <a:rPr lang="en-GB"/>
            <a:t>Code 2 Reasons for struggling</a:t>
          </a:r>
        </a:p>
      </dgm:t>
    </dgm:pt>
    <dgm:pt modelId="{0B75931F-4AE8-4945-A4D0-F33E3AC90FCC}" type="parTrans" cxnId="{3604ACA2-2D8D-484A-B57F-5819F7BA5C49}">
      <dgm:prSet/>
      <dgm:spPr/>
      <dgm:t>
        <a:bodyPr/>
        <a:lstStyle/>
        <a:p>
          <a:endParaRPr lang="en-GB"/>
        </a:p>
      </dgm:t>
    </dgm:pt>
    <dgm:pt modelId="{16852FB2-AE30-4582-9EFA-7D87502E24EA}" type="sibTrans" cxnId="{3604ACA2-2D8D-484A-B57F-5819F7BA5C49}">
      <dgm:prSet/>
      <dgm:spPr/>
      <dgm:t>
        <a:bodyPr/>
        <a:lstStyle/>
        <a:p>
          <a:endParaRPr lang="en-GB"/>
        </a:p>
      </dgm:t>
    </dgm:pt>
    <dgm:pt modelId="{E396BC24-BFF4-4CFB-87AF-7CE592701225}">
      <dgm:prSet phldrT="[Text]"/>
      <dgm:spPr/>
      <dgm:t>
        <a:bodyPr/>
        <a:lstStyle/>
        <a:p>
          <a:r>
            <a:rPr lang="en-GB"/>
            <a:t>Code 3 Regrets</a:t>
          </a:r>
        </a:p>
      </dgm:t>
    </dgm:pt>
    <dgm:pt modelId="{50C39032-0E2B-40A6-8FBD-96078D4DA380}" type="parTrans" cxnId="{D52A0079-A0B0-4718-A1DE-6EE88092EB3F}">
      <dgm:prSet/>
      <dgm:spPr/>
      <dgm:t>
        <a:bodyPr/>
        <a:lstStyle/>
        <a:p>
          <a:endParaRPr lang="en-GB"/>
        </a:p>
      </dgm:t>
    </dgm:pt>
    <dgm:pt modelId="{7EC85988-45B4-46C7-AC85-28242CDB4D4C}" type="sibTrans" cxnId="{D52A0079-A0B0-4718-A1DE-6EE88092EB3F}">
      <dgm:prSet/>
      <dgm:spPr/>
      <dgm:t>
        <a:bodyPr/>
        <a:lstStyle/>
        <a:p>
          <a:endParaRPr lang="en-GB"/>
        </a:p>
      </dgm:t>
    </dgm:pt>
    <dgm:pt modelId="{E498B364-FFF3-4157-8D55-A0DEFA4DC964}" type="pres">
      <dgm:prSet presAssocID="{20FEE67C-522F-4372-9312-5B798C28DF00}" presName="cycle" presStyleCnt="0">
        <dgm:presLayoutVars>
          <dgm:chMax val="1"/>
          <dgm:dir/>
          <dgm:animLvl val="ctr"/>
          <dgm:resizeHandles val="exact"/>
        </dgm:presLayoutVars>
      </dgm:prSet>
      <dgm:spPr/>
    </dgm:pt>
    <dgm:pt modelId="{C77512D2-39BA-4E0E-AF27-58340636919A}" type="pres">
      <dgm:prSet presAssocID="{E11A7FE5-6098-4637-B637-DC67727077F3}" presName="centerShape" presStyleLbl="node0" presStyleIdx="0" presStyleCnt="1"/>
      <dgm:spPr/>
    </dgm:pt>
    <dgm:pt modelId="{508FDC71-301C-4B18-954E-8C981F512FD0}" type="pres">
      <dgm:prSet presAssocID="{722B5B2C-2ED4-4DBF-A764-B5BFDCC15642}" presName="Name9" presStyleLbl="parChTrans1D2" presStyleIdx="0" presStyleCnt="3"/>
      <dgm:spPr/>
    </dgm:pt>
    <dgm:pt modelId="{0475E130-E3C0-46B4-B130-AAAD1D68413D}" type="pres">
      <dgm:prSet presAssocID="{722B5B2C-2ED4-4DBF-A764-B5BFDCC15642}" presName="connTx" presStyleLbl="parChTrans1D2" presStyleIdx="0" presStyleCnt="3"/>
      <dgm:spPr/>
    </dgm:pt>
    <dgm:pt modelId="{4DFFA061-9536-48A2-8A28-853B28B8EBFE}" type="pres">
      <dgm:prSet presAssocID="{7BDE64F6-C3F2-4C08-9F9A-E722E791E804}" presName="node" presStyleLbl="node1" presStyleIdx="0" presStyleCnt="3">
        <dgm:presLayoutVars>
          <dgm:bulletEnabled val="1"/>
        </dgm:presLayoutVars>
      </dgm:prSet>
      <dgm:spPr/>
    </dgm:pt>
    <dgm:pt modelId="{4A606518-1810-441A-895B-072F636D2F5D}" type="pres">
      <dgm:prSet presAssocID="{0B75931F-4AE8-4945-A4D0-F33E3AC90FCC}" presName="Name9" presStyleLbl="parChTrans1D2" presStyleIdx="1" presStyleCnt="3"/>
      <dgm:spPr/>
    </dgm:pt>
    <dgm:pt modelId="{69927A0A-84D2-45D5-86C6-07FA41738CFC}" type="pres">
      <dgm:prSet presAssocID="{0B75931F-4AE8-4945-A4D0-F33E3AC90FCC}" presName="connTx" presStyleLbl="parChTrans1D2" presStyleIdx="1" presStyleCnt="3"/>
      <dgm:spPr/>
    </dgm:pt>
    <dgm:pt modelId="{D3201DD4-8C82-4930-83C4-87F835341E70}" type="pres">
      <dgm:prSet presAssocID="{16787807-A26A-435F-B5A2-41169B510C2B}" presName="node" presStyleLbl="node1" presStyleIdx="1" presStyleCnt="3">
        <dgm:presLayoutVars>
          <dgm:bulletEnabled val="1"/>
        </dgm:presLayoutVars>
      </dgm:prSet>
      <dgm:spPr/>
    </dgm:pt>
    <dgm:pt modelId="{91286775-7361-4B3C-B8C6-4BBED06CEF7A}" type="pres">
      <dgm:prSet presAssocID="{50C39032-0E2B-40A6-8FBD-96078D4DA380}" presName="Name9" presStyleLbl="parChTrans1D2" presStyleIdx="2" presStyleCnt="3"/>
      <dgm:spPr/>
    </dgm:pt>
    <dgm:pt modelId="{4AB919AE-629B-48DD-955B-008F78EF7CF8}" type="pres">
      <dgm:prSet presAssocID="{50C39032-0E2B-40A6-8FBD-96078D4DA380}" presName="connTx" presStyleLbl="parChTrans1D2" presStyleIdx="2" presStyleCnt="3"/>
      <dgm:spPr/>
    </dgm:pt>
    <dgm:pt modelId="{19B2FD2E-494E-4F94-B3CF-B5BCADA90235}" type="pres">
      <dgm:prSet presAssocID="{E396BC24-BFF4-4CFB-87AF-7CE592701225}" presName="node" presStyleLbl="node1" presStyleIdx="2" presStyleCnt="3">
        <dgm:presLayoutVars>
          <dgm:bulletEnabled val="1"/>
        </dgm:presLayoutVars>
      </dgm:prSet>
      <dgm:spPr/>
    </dgm:pt>
  </dgm:ptLst>
  <dgm:cxnLst>
    <dgm:cxn modelId="{8D2C3602-A9EA-4B24-872F-9BD4D83C982E}" type="presOf" srcId="{722B5B2C-2ED4-4DBF-A764-B5BFDCC15642}" destId="{508FDC71-301C-4B18-954E-8C981F512FD0}" srcOrd="0" destOrd="0" presId="urn:microsoft.com/office/officeart/2005/8/layout/radial1"/>
    <dgm:cxn modelId="{56055E0A-20A9-4D97-970A-E19A94D5134A}" type="presOf" srcId="{50C39032-0E2B-40A6-8FBD-96078D4DA380}" destId="{91286775-7361-4B3C-B8C6-4BBED06CEF7A}" srcOrd="0" destOrd="0" presId="urn:microsoft.com/office/officeart/2005/8/layout/radial1"/>
    <dgm:cxn modelId="{CD2E3417-3448-4CEC-9E0B-E1F56E6C6247}" type="presOf" srcId="{0B75931F-4AE8-4945-A4D0-F33E3AC90FCC}" destId="{4A606518-1810-441A-895B-072F636D2F5D}" srcOrd="0" destOrd="0" presId="urn:microsoft.com/office/officeart/2005/8/layout/radial1"/>
    <dgm:cxn modelId="{7E04B02C-03B8-4257-AB73-E29F91FB6CF8}" type="presOf" srcId="{E396BC24-BFF4-4CFB-87AF-7CE592701225}" destId="{19B2FD2E-494E-4F94-B3CF-B5BCADA90235}" srcOrd="0" destOrd="0" presId="urn:microsoft.com/office/officeart/2005/8/layout/radial1"/>
    <dgm:cxn modelId="{D967465E-5C5B-4698-B5AE-3CE971496118}" type="presOf" srcId="{0B75931F-4AE8-4945-A4D0-F33E3AC90FCC}" destId="{69927A0A-84D2-45D5-86C6-07FA41738CFC}" srcOrd="1" destOrd="0" presId="urn:microsoft.com/office/officeart/2005/8/layout/radial1"/>
    <dgm:cxn modelId="{B79CAB42-F981-4E24-80D1-2752A9500747}" type="presOf" srcId="{E11A7FE5-6098-4637-B637-DC67727077F3}" destId="{C77512D2-39BA-4E0E-AF27-58340636919A}" srcOrd="0" destOrd="0" presId="urn:microsoft.com/office/officeart/2005/8/layout/radial1"/>
    <dgm:cxn modelId="{D52A0079-A0B0-4718-A1DE-6EE88092EB3F}" srcId="{E11A7FE5-6098-4637-B637-DC67727077F3}" destId="{E396BC24-BFF4-4CFB-87AF-7CE592701225}" srcOrd="2" destOrd="0" parTransId="{50C39032-0E2B-40A6-8FBD-96078D4DA380}" sibTransId="{7EC85988-45B4-46C7-AC85-28242CDB4D4C}"/>
    <dgm:cxn modelId="{3992ED7C-2057-46CD-ACBD-BFF1CF8B9AF5}" type="presOf" srcId="{20FEE67C-522F-4372-9312-5B798C28DF00}" destId="{E498B364-FFF3-4157-8D55-A0DEFA4DC964}" srcOrd="0" destOrd="0" presId="urn:microsoft.com/office/officeart/2005/8/layout/radial1"/>
    <dgm:cxn modelId="{ECC5F87D-176B-4B90-AA7A-62D341898C3F}" srcId="{E11A7FE5-6098-4637-B637-DC67727077F3}" destId="{7BDE64F6-C3F2-4C08-9F9A-E722E791E804}" srcOrd="0" destOrd="0" parTransId="{722B5B2C-2ED4-4DBF-A764-B5BFDCC15642}" sibTransId="{7ED2CA3D-83FB-4F8D-AC7C-8DE3C15204B2}"/>
    <dgm:cxn modelId="{3604ACA2-2D8D-484A-B57F-5819F7BA5C49}" srcId="{E11A7FE5-6098-4637-B637-DC67727077F3}" destId="{16787807-A26A-435F-B5A2-41169B510C2B}" srcOrd="1" destOrd="0" parTransId="{0B75931F-4AE8-4945-A4D0-F33E3AC90FCC}" sibTransId="{16852FB2-AE30-4582-9EFA-7D87502E24EA}"/>
    <dgm:cxn modelId="{DF45B8AB-30D8-43D2-A5F7-C4D0A23B7924}" type="presOf" srcId="{16787807-A26A-435F-B5A2-41169B510C2B}" destId="{D3201DD4-8C82-4930-83C4-87F835341E70}" srcOrd="0" destOrd="0" presId="urn:microsoft.com/office/officeart/2005/8/layout/radial1"/>
    <dgm:cxn modelId="{ED869BBE-B212-4E9D-ACEF-33424D6AD600}" type="presOf" srcId="{722B5B2C-2ED4-4DBF-A764-B5BFDCC15642}" destId="{0475E130-E3C0-46B4-B130-AAAD1D68413D}" srcOrd="1" destOrd="0" presId="urn:microsoft.com/office/officeart/2005/8/layout/radial1"/>
    <dgm:cxn modelId="{42FC6BC6-1361-4492-BC0A-84A9AF5975CD}" type="presOf" srcId="{7BDE64F6-C3F2-4C08-9F9A-E722E791E804}" destId="{4DFFA061-9536-48A2-8A28-853B28B8EBFE}" srcOrd="0" destOrd="0" presId="urn:microsoft.com/office/officeart/2005/8/layout/radial1"/>
    <dgm:cxn modelId="{048DDDD9-3DAF-42ED-BEBE-AABF86B55065}" srcId="{20FEE67C-522F-4372-9312-5B798C28DF00}" destId="{E11A7FE5-6098-4637-B637-DC67727077F3}" srcOrd="0" destOrd="0" parTransId="{E2CF0803-C41B-41D2-8A37-6DC0FCE37915}" sibTransId="{7F6B4131-6865-433E-AE23-935713B03B5E}"/>
    <dgm:cxn modelId="{495847E0-690B-40D5-9ED5-4604753E7F36}" type="presOf" srcId="{50C39032-0E2B-40A6-8FBD-96078D4DA380}" destId="{4AB919AE-629B-48DD-955B-008F78EF7CF8}" srcOrd="1" destOrd="0" presId="urn:microsoft.com/office/officeart/2005/8/layout/radial1"/>
    <dgm:cxn modelId="{A8335840-17F4-4EFE-8BC8-3BEB7DCAB5CE}" type="presParOf" srcId="{E498B364-FFF3-4157-8D55-A0DEFA4DC964}" destId="{C77512D2-39BA-4E0E-AF27-58340636919A}" srcOrd="0" destOrd="0" presId="urn:microsoft.com/office/officeart/2005/8/layout/radial1"/>
    <dgm:cxn modelId="{476B91EB-20EF-4163-865E-999E6F30AF26}" type="presParOf" srcId="{E498B364-FFF3-4157-8D55-A0DEFA4DC964}" destId="{508FDC71-301C-4B18-954E-8C981F512FD0}" srcOrd="1" destOrd="0" presId="urn:microsoft.com/office/officeart/2005/8/layout/radial1"/>
    <dgm:cxn modelId="{D8352A55-9C28-48AB-85AB-07BE26A425E9}" type="presParOf" srcId="{508FDC71-301C-4B18-954E-8C981F512FD0}" destId="{0475E130-E3C0-46B4-B130-AAAD1D68413D}" srcOrd="0" destOrd="0" presId="urn:microsoft.com/office/officeart/2005/8/layout/radial1"/>
    <dgm:cxn modelId="{51E24DEB-B826-42EF-B61A-D73FF416FE3B}" type="presParOf" srcId="{E498B364-FFF3-4157-8D55-A0DEFA4DC964}" destId="{4DFFA061-9536-48A2-8A28-853B28B8EBFE}" srcOrd="2" destOrd="0" presId="urn:microsoft.com/office/officeart/2005/8/layout/radial1"/>
    <dgm:cxn modelId="{44C993CF-F469-4920-B311-4B6890313604}" type="presParOf" srcId="{E498B364-FFF3-4157-8D55-A0DEFA4DC964}" destId="{4A606518-1810-441A-895B-072F636D2F5D}" srcOrd="3" destOrd="0" presId="urn:microsoft.com/office/officeart/2005/8/layout/radial1"/>
    <dgm:cxn modelId="{86741B54-7528-4D51-BCFD-67F726ADA70C}" type="presParOf" srcId="{4A606518-1810-441A-895B-072F636D2F5D}" destId="{69927A0A-84D2-45D5-86C6-07FA41738CFC}" srcOrd="0" destOrd="0" presId="urn:microsoft.com/office/officeart/2005/8/layout/radial1"/>
    <dgm:cxn modelId="{5B3F10FD-C9BD-44F9-9074-0DFAFEA2699C}" type="presParOf" srcId="{E498B364-FFF3-4157-8D55-A0DEFA4DC964}" destId="{D3201DD4-8C82-4930-83C4-87F835341E70}" srcOrd="4" destOrd="0" presId="urn:microsoft.com/office/officeart/2005/8/layout/radial1"/>
    <dgm:cxn modelId="{BDAD40C7-35B6-4D6E-B453-7AD4B10EA9DF}" type="presParOf" srcId="{E498B364-FFF3-4157-8D55-A0DEFA4DC964}" destId="{91286775-7361-4B3C-B8C6-4BBED06CEF7A}" srcOrd="5" destOrd="0" presId="urn:microsoft.com/office/officeart/2005/8/layout/radial1"/>
    <dgm:cxn modelId="{B410793A-A105-49F0-9BA7-E136B9148237}" type="presParOf" srcId="{91286775-7361-4B3C-B8C6-4BBED06CEF7A}" destId="{4AB919AE-629B-48DD-955B-008F78EF7CF8}" srcOrd="0" destOrd="0" presId="urn:microsoft.com/office/officeart/2005/8/layout/radial1"/>
    <dgm:cxn modelId="{99D0A561-77BA-48E3-9746-F164BC1B3E6F}" type="presParOf" srcId="{E498B364-FFF3-4157-8D55-A0DEFA4DC964}" destId="{19B2FD2E-494E-4F94-B3CF-B5BCADA90235}" srcOrd="6"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B9FD07-9438-4677-B438-8FC39337BB5A}"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EA347D6E-5EF3-4E3E-ABC4-C3F72F93CF71}">
      <dgm:prSet phldrT="[Text]"/>
      <dgm:spPr/>
      <dgm:t>
        <a:bodyPr/>
        <a:lstStyle/>
        <a:p>
          <a:r>
            <a:rPr lang="en-GB"/>
            <a:t>Theme 2 Being in Control</a:t>
          </a:r>
        </a:p>
      </dgm:t>
    </dgm:pt>
    <dgm:pt modelId="{BEA14C46-EB73-413F-8AA5-22624A3FFFEB}" type="parTrans" cxnId="{7D033EE9-BADA-415C-A030-D3241E33B66F}">
      <dgm:prSet/>
      <dgm:spPr/>
      <dgm:t>
        <a:bodyPr/>
        <a:lstStyle/>
        <a:p>
          <a:endParaRPr lang="en-GB"/>
        </a:p>
      </dgm:t>
    </dgm:pt>
    <dgm:pt modelId="{266CC81A-1E45-4931-81C9-1B6B034579E2}" type="sibTrans" cxnId="{7D033EE9-BADA-415C-A030-D3241E33B66F}">
      <dgm:prSet/>
      <dgm:spPr/>
      <dgm:t>
        <a:bodyPr/>
        <a:lstStyle/>
        <a:p>
          <a:endParaRPr lang="en-GB"/>
        </a:p>
      </dgm:t>
    </dgm:pt>
    <dgm:pt modelId="{C16139DB-3A66-4696-B6C4-42712FA71209}">
      <dgm:prSet phldrT="[Text]"/>
      <dgm:spPr/>
      <dgm:t>
        <a:bodyPr/>
        <a:lstStyle/>
        <a:p>
          <a:r>
            <a:rPr lang="en-GB"/>
            <a:t>Code 4 Positive reasons</a:t>
          </a:r>
        </a:p>
      </dgm:t>
    </dgm:pt>
    <dgm:pt modelId="{0438A156-E520-4363-97F6-2E6250A19654}" type="parTrans" cxnId="{D86844A8-8C31-43B2-B22A-181C46695D93}">
      <dgm:prSet/>
      <dgm:spPr/>
      <dgm:t>
        <a:bodyPr/>
        <a:lstStyle/>
        <a:p>
          <a:endParaRPr lang="en-GB"/>
        </a:p>
      </dgm:t>
    </dgm:pt>
    <dgm:pt modelId="{95D50771-A241-4D8A-8DE9-37F8811B2F32}" type="sibTrans" cxnId="{D86844A8-8C31-43B2-B22A-181C46695D93}">
      <dgm:prSet/>
      <dgm:spPr/>
      <dgm:t>
        <a:bodyPr/>
        <a:lstStyle/>
        <a:p>
          <a:endParaRPr lang="en-GB"/>
        </a:p>
      </dgm:t>
    </dgm:pt>
    <dgm:pt modelId="{B57C43E4-C75C-4F6C-B52E-4F10919EBA12}">
      <dgm:prSet phldrT="[Text]"/>
      <dgm:spPr/>
      <dgm:t>
        <a:bodyPr/>
        <a:lstStyle/>
        <a:p>
          <a:r>
            <a:rPr lang="en-GB"/>
            <a:t>Code 5 thinking positively</a:t>
          </a:r>
        </a:p>
      </dgm:t>
    </dgm:pt>
    <dgm:pt modelId="{035F9BD5-D067-4042-93B7-D4A76A567BF6}" type="parTrans" cxnId="{58EB39F5-9ECD-4216-8C50-F259AA5DE409}">
      <dgm:prSet/>
      <dgm:spPr/>
      <dgm:t>
        <a:bodyPr/>
        <a:lstStyle/>
        <a:p>
          <a:endParaRPr lang="en-GB"/>
        </a:p>
      </dgm:t>
    </dgm:pt>
    <dgm:pt modelId="{4E94D604-B2C6-4775-BFE7-1CCE689A9599}" type="sibTrans" cxnId="{58EB39F5-9ECD-4216-8C50-F259AA5DE409}">
      <dgm:prSet/>
      <dgm:spPr/>
      <dgm:t>
        <a:bodyPr/>
        <a:lstStyle/>
        <a:p>
          <a:endParaRPr lang="en-GB"/>
        </a:p>
      </dgm:t>
    </dgm:pt>
    <dgm:pt modelId="{D9C186FB-5669-43E8-AC0F-382786F055BA}">
      <dgm:prSet phldrT="[Text]"/>
      <dgm:spPr/>
    </dgm:pt>
    <dgm:pt modelId="{E9830433-99E2-4BE9-A3FC-C6AEDD1A2411}" type="parTrans" cxnId="{B52197BB-C130-4830-9D5E-94D98C7D9FEA}">
      <dgm:prSet/>
      <dgm:spPr/>
      <dgm:t>
        <a:bodyPr/>
        <a:lstStyle/>
        <a:p>
          <a:endParaRPr lang="en-GB"/>
        </a:p>
      </dgm:t>
    </dgm:pt>
    <dgm:pt modelId="{7EBD8706-1052-4E7B-AF58-C550E842D08F}" type="sibTrans" cxnId="{B52197BB-C130-4830-9D5E-94D98C7D9FEA}">
      <dgm:prSet/>
      <dgm:spPr/>
      <dgm:t>
        <a:bodyPr/>
        <a:lstStyle/>
        <a:p>
          <a:endParaRPr lang="en-GB"/>
        </a:p>
      </dgm:t>
    </dgm:pt>
    <dgm:pt modelId="{925EBED2-A8A8-41FE-96D7-A0F9C14C81EF}">
      <dgm:prSet phldrT="[Text]"/>
      <dgm:spPr/>
      <dgm:t>
        <a:bodyPr/>
        <a:lstStyle/>
        <a:p>
          <a:endParaRPr lang="en-GB"/>
        </a:p>
      </dgm:t>
    </dgm:pt>
    <dgm:pt modelId="{45E99F77-E6DF-4E72-B1B3-29DB4D1F6F83}" type="parTrans" cxnId="{4C207091-DC8C-4255-A700-4245D364B9CC}">
      <dgm:prSet/>
      <dgm:spPr/>
      <dgm:t>
        <a:bodyPr/>
        <a:lstStyle/>
        <a:p>
          <a:endParaRPr lang="en-GB"/>
        </a:p>
      </dgm:t>
    </dgm:pt>
    <dgm:pt modelId="{6C26AFFB-FC0C-45D4-BB17-4EA3B2A2353D}" type="sibTrans" cxnId="{4C207091-DC8C-4255-A700-4245D364B9CC}">
      <dgm:prSet/>
      <dgm:spPr/>
      <dgm:t>
        <a:bodyPr/>
        <a:lstStyle/>
        <a:p>
          <a:endParaRPr lang="en-GB"/>
        </a:p>
      </dgm:t>
    </dgm:pt>
    <dgm:pt modelId="{9280D65B-64E4-4C29-A409-6F556A468A54}">
      <dgm:prSet phldrT="[Text]"/>
      <dgm:spPr/>
      <dgm:t>
        <a:bodyPr/>
        <a:lstStyle/>
        <a:p>
          <a:r>
            <a:rPr lang="en-GB"/>
            <a:t>Code 6 positive actions during lockdown</a:t>
          </a:r>
        </a:p>
      </dgm:t>
    </dgm:pt>
    <dgm:pt modelId="{CB327D14-AE8B-4ABE-9104-2BC08F37B806}" type="sibTrans" cxnId="{5E7CAC4C-B8F8-4A16-8EDD-292C701B0EA9}">
      <dgm:prSet/>
      <dgm:spPr/>
      <dgm:t>
        <a:bodyPr/>
        <a:lstStyle/>
        <a:p>
          <a:endParaRPr lang="en-GB"/>
        </a:p>
      </dgm:t>
    </dgm:pt>
    <dgm:pt modelId="{3F4984CC-8B8C-4E80-A7A4-0ABCF96C839F}" type="parTrans" cxnId="{5E7CAC4C-B8F8-4A16-8EDD-292C701B0EA9}">
      <dgm:prSet/>
      <dgm:spPr/>
      <dgm:t>
        <a:bodyPr/>
        <a:lstStyle/>
        <a:p>
          <a:endParaRPr lang="en-GB"/>
        </a:p>
      </dgm:t>
    </dgm:pt>
    <dgm:pt modelId="{D3F50600-06E3-4699-BAF4-6D6EB482F5A4}">
      <dgm:prSet phldrT="[Text]"/>
      <dgm:spPr/>
      <dgm:t>
        <a:bodyPr/>
        <a:lstStyle/>
        <a:p>
          <a:r>
            <a:rPr lang="en-GB"/>
            <a:t>Code 7 Finances</a:t>
          </a:r>
        </a:p>
      </dgm:t>
    </dgm:pt>
    <dgm:pt modelId="{3594A2F9-E5AB-47CE-8A10-59E2752AC9D4}" type="parTrans" cxnId="{0F83B9EE-7476-4C88-BEFF-3051D7104072}">
      <dgm:prSet/>
      <dgm:spPr/>
      <dgm:t>
        <a:bodyPr/>
        <a:lstStyle/>
        <a:p>
          <a:endParaRPr lang="en-GB"/>
        </a:p>
      </dgm:t>
    </dgm:pt>
    <dgm:pt modelId="{D72EDDF9-B7ED-477B-BFE4-516405F1CE98}" type="sibTrans" cxnId="{0F83B9EE-7476-4C88-BEFF-3051D7104072}">
      <dgm:prSet/>
      <dgm:spPr/>
      <dgm:t>
        <a:bodyPr/>
        <a:lstStyle/>
        <a:p>
          <a:endParaRPr lang="en-GB"/>
        </a:p>
      </dgm:t>
    </dgm:pt>
    <dgm:pt modelId="{B86D5E10-7F02-441C-83EC-EE64A1A9C7AF}">
      <dgm:prSet phldrT="[Text]"/>
      <dgm:spPr/>
      <dgm:t>
        <a:bodyPr/>
        <a:lstStyle/>
        <a:p>
          <a:endParaRPr lang="en-GB"/>
        </a:p>
      </dgm:t>
    </dgm:pt>
    <dgm:pt modelId="{589CEB41-8694-4DBB-85E3-9DFD90C251DB}" type="parTrans" cxnId="{4A3F6EA5-6E76-4D8B-9B64-4081FD49B0FC}">
      <dgm:prSet/>
      <dgm:spPr/>
      <dgm:t>
        <a:bodyPr/>
        <a:lstStyle/>
        <a:p>
          <a:endParaRPr lang="en-GB"/>
        </a:p>
      </dgm:t>
    </dgm:pt>
    <dgm:pt modelId="{6BC75111-C92D-4175-B7CB-D76FA322264C}" type="sibTrans" cxnId="{4A3F6EA5-6E76-4D8B-9B64-4081FD49B0FC}">
      <dgm:prSet/>
      <dgm:spPr/>
      <dgm:t>
        <a:bodyPr/>
        <a:lstStyle/>
        <a:p>
          <a:endParaRPr lang="en-GB"/>
        </a:p>
      </dgm:t>
    </dgm:pt>
    <dgm:pt modelId="{9E710D9D-D424-4A1D-B366-13D0A2003367}">
      <dgm:prSet phldrT="[Text]"/>
      <dgm:spPr/>
      <dgm:t>
        <a:bodyPr/>
        <a:lstStyle/>
        <a:p>
          <a:r>
            <a:rPr lang="en-GB"/>
            <a:t>Code 8 Changes since lockdown positive</a:t>
          </a:r>
        </a:p>
      </dgm:t>
    </dgm:pt>
    <dgm:pt modelId="{0AFFA97A-234C-4697-BA78-829A55CEDF48}" type="parTrans" cxnId="{CECE90BE-CFC9-467F-B04F-A2E4612DFB21}">
      <dgm:prSet/>
      <dgm:spPr/>
      <dgm:t>
        <a:bodyPr/>
        <a:lstStyle/>
        <a:p>
          <a:endParaRPr lang="en-GB"/>
        </a:p>
      </dgm:t>
    </dgm:pt>
    <dgm:pt modelId="{C38BEA8E-B1B8-4F54-8E1B-AD16C25055CF}" type="sibTrans" cxnId="{CECE90BE-CFC9-467F-B04F-A2E4612DFB21}">
      <dgm:prSet/>
      <dgm:spPr/>
      <dgm:t>
        <a:bodyPr/>
        <a:lstStyle/>
        <a:p>
          <a:endParaRPr lang="en-GB"/>
        </a:p>
      </dgm:t>
    </dgm:pt>
    <dgm:pt modelId="{2137A075-61BE-44EC-A66C-96F66E5FF80D}" type="pres">
      <dgm:prSet presAssocID="{7CB9FD07-9438-4677-B438-8FC39337BB5A}" presName="cycle" presStyleCnt="0">
        <dgm:presLayoutVars>
          <dgm:chMax val="1"/>
          <dgm:dir/>
          <dgm:animLvl val="ctr"/>
          <dgm:resizeHandles val="exact"/>
        </dgm:presLayoutVars>
      </dgm:prSet>
      <dgm:spPr/>
    </dgm:pt>
    <dgm:pt modelId="{1D30E666-F5C8-4492-9D92-DDBCBADDBF4C}" type="pres">
      <dgm:prSet presAssocID="{EA347D6E-5EF3-4E3E-ABC4-C3F72F93CF71}" presName="centerShape" presStyleLbl="node0" presStyleIdx="0" presStyleCnt="1"/>
      <dgm:spPr/>
    </dgm:pt>
    <dgm:pt modelId="{65BCFFBC-41C7-4DD4-AE0A-FD6C2556DE92}" type="pres">
      <dgm:prSet presAssocID="{0438A156-E520-4363-97F6-2E6250A19654}" presName="Name9" presStyleLbl="parChTrans1D2" presStyleIdx="0" presStyleCnt="5"/>
      <dgm:spPr/>
    </dgm:pt>
    <dgm:pt modelId="{BF72A87B-229B-4264-AADF-25C85625300B}" type="pres">
      <dgm:prSet presAssocID="{0438A156-E520-4363-97F6-2E6250A19654}" presName="connTx" presStyleLbl="parChTrans1D2" presStyleIdx="0" presStyleCnt="5"/>
      <dgm:spPr/>
    </dgm:pt>
    <dgm:pt modelId="{3DB43E74-71BD-4087-BB8B-6639C4D5D244}" type="pres">
      <dgm:prSet presAssocID="{C16139DB-3A66-4696-B6C4-42712FA71209}" presName="node" presStyleLbl="node1" presStyleIdx="0" presStyleCnt="5">
        <dgm:presLayoutVars>
          <dgm:bulletEnabled val="1"/>
        </dgm:presLayoutVars>
      </dgm:prSet>
      <dgm:spPr/>
    </dgm:pt>
    <dgm:pt modelId="{6F7747AB-830F-414A-8820-1C85B62A540E}" type="pres">
      <dgm:prSet presAssocID="{035F9BD5-D067-4042-93B7-D4A76A567BF6}" presName="Name9" presStyleLbl="parChTrans1D2" presStyleIdx="1" presStyleCnt="5"/>
      <dgm:spPr/>
    </dgm:pt>
    <dgm:pt modelId="{7C1D5BF6-28A0-468F-88B1-BB75B42AA34A}" type="pres">
      <dgm:prSet presAssocID="{035F9BD5-D067-4042-93B7-D4A76A567BF6}" presName="connTx" presStyleLbl="parChTrans1D2" presStyleIdx="1" presStyleCnt="5"/>
      <dgm:spPr/>
    </dgm:pt>
    <dgm:pt modelId="{B943B904-CFC0-48AE-8B84-71AB5D543A03}" type="pres">
      <dgm:prSet presAssocID="{B57C43E4-C75C-4F6C-B52E-4F10919EBA12}" presName="node" presStyleLbl="node1" presStyleIdx="1" presStyleCnt="5">
        <dgm:presLayoutVars>
          <dgm:bulletEnabled val="1"/>
        </dgm:presLayoutVars>
      </dgm:prSet>
      <dgm:spPr/>
    </dgm:pt>
    <dgm:pt modelId="{B404E570-159E-42A6-A0EB-B3F9A2BDDE0C}" type="pres">
      <dgm:prSet presAssocID="{3F4984CC-8B8C-4E80-A7A4-0ABCF96C839F}" presName="Name9" presStyleLbl="parChTrans1D2" presStyleIdx="2" presStyleCnt="5"/>
      <dgm:spPr/>
    </dgm:pt>
    <dgm:pt modelId="{52D99512-CACC-4623-8891-429A4C29BFFB}" type="pres">
      <dgm:prSet presAssocID="{3F4984CC-8B8C-4E80-A7A4-0ABCF96C839F}" presName="connTx" presStyleLbl="parChTrans1D2" presStyleIdx="2" presStyleCnt="5"/>
      <dgm:spPr/>
    </dgm:pt>
    <dgm:pt modelId="{F4477FA7-1B93-431D-AB41-612ECA5BAC7C}" type="pres">
      <dgm:prSet presAssocID="{9280D65B-64E4-4C29-A409-6F556A468A54}" presName="node" presStyleLbl="node1" presStyleIdx="2" presStyleCnt="5">
        <dgm:presLayoutVars>
          <dgm:bulletEnabled val="1"/>
        </dgm:presLayoutVars>
      </dgm:prSet>
      <dgm:spPr/>
    </dgm:pt>
    <dgm:pt modelId="{BFBF2271-00D2-4A18-B22C-188090290B54}" type="pres">
      <dgm:prSet presAssocID="{3594A2F9-E5AB-47CE-8A10-59E2752AC9D4}" presName="Name9" presStyleLbl="parChTrans1D2" presStyleIdx="3" presStyleCnt="5"/>
      <dgm:spPr/>
    </dgm:pt>
    <dgm:pt modelId="{C7A29F0C-AD66-4FB3-895E-749C7DDEC209}" type="pres">
      <dgm:prSet presAssocID="{3594A2F9-E5AB-47CE-8A10-59E2752AC9D4}" presName="connTx" presStyleLbl="parChTrans1D2" presStyleIdx="3" presStyleCnt="5"/>
      <dgm:spPr/>
    </dgm:pt>
    <dgm:pt modelId="{3D9810E7-ED21-48CA-891B-6E1BE3FC62EB}" type="pres">
      <dgm:prSet presAssocID="{D3F50600-06E3-4699-BAF4-6D6EB482F5A4}" presName="node" presStyleLbl="node1" presStyleIdx="3" presStyleCnt="5">
        <dgm:presLayoutVars>
          <dgm:bulletEnabled val="1"/>
        </dgm:presLayoutVars>
      </dgm:prSet>
      <dgm:spPr/>
    </dgm:pt>
    <dgm:pt modelId="{7782D0BE-083E-4F03-B0F8-CF020B3C9348}" type="pres">
      <dgm:prSet presAssocID="{0AFFA97A-234C-4697-BA78-829A55CEDF48}" presName="Name9" presStyleLbl="parChTrans1D2" presStyleIdx="4" presStyleCnt="5"/>
      <dgm:spPr/>
    </dgm:pt>
    <dgm:pt modelId="{45DF9AD9-BAB4-41B7-BE4E-5FF11FF15DA4}" type="pres">
      <dgm:prSet presAssocID="{0AFFA97A-234C-4697-BA78-829A55CEDF48}" presName="connTx" presStyleLbl="parChTrans1D2" presStyleIdx="4" presStyleCnt="5"/>
      <dgm:spPr/>
    </dgm:pt>
    <dgm:pt modelId="{FB6B3D9C-2717-4D8C-AB7E-C5B2C2F8689A}" type="pres">
      <dgm:prSet presAssocID="{9E710D9D-D424-4A1D-B366-13D0A2003367}" presName="node" presStyleLbl="node1" presStyleIdx="4" presStyleCnt="5">
        <dgm:presLayoutVars>
          <dgm:bulletEnabled val="1"/>
        </dgm:presLayoutVars>
      </dgm:prSet>
      <dgm:spPr/>
    </dgm:pt>
  </dgm:ptLst>
  <dgm:cxnLst>
    <dgm:cxn modelId="{5D48180F-58EB-44CD-A3BB-48316F1AB4F7}" type="presOf" srcId="{3594A2F9-E5AB-47CE-8A10-59E2752AC9D4}" destId="{BFBF2271-00D2-4A18-B22C-188090290B54}" srcOrd="0" destOrd="0" presId="urn:microsoft.com/office/officeart/2005/8/layout/radial1"/>
    <dgm:cxn modelId="{EA850016-B680-4CEC-8C5B-4F0541FA7352}" type="presOf" srcId="{0438A156-E520-4363-97F6-2E6250A19654}" destId="{65BCFFBC-41C7-4DD4-AE0A-FD6C2556DE92}" srcOrd="0" destOrd="0" presId="urn:microsoft.com/office/officeart/2005/8/layout/radial1"/>
    <dgm:cxn modelId="{C656035C-A4FC-4A4F-8531-E4B0B9F6128A}" type="presOf" srcId="{3F4984CC-8B8C-4E80-A7A4-0ABCF96C839F}" destId="{52D99512-CACC-4623-8891-429A4C29BFFB}" srcOrd="1" destOrd="0" presId="urn:microsoft.com/office/officeart/2005/8/layout/radial1"/>
    <dgm:cxn modelId="{FAD1DD64-98C2-4033-B7BA-3BD7E16B0B36}" type="presOf" srcId="{0AFFA97A-234C-4697-BA78-829A55CEDF48}" destId="{45DF9AD9-BAB4-41B7-BE4E-5FF11FF15DA4}" srcOrd="1" destOrd="0" presId="urn:microsoft.com/office/officeart/2005/8/layout/radial1"/>
    <dgm:cxn modelId="{5E7CAC4C-B8F8-4A16-8EDD-292C701B0EA9}" srcId="{EA347D6E-5EF3-4E3E-ABC4-C3F72F93CF71}" destId="{9280D65B-64E4-4C29-A409-6F556A468A54}" srcOrd="2" destOrd="0" parTransId="{3F4984CC-8B8C-4E80-A7A4-0ABCF96C839F}" sibTransId="{CB327D14-AE8B-4ABE-9104-2BC08F37B806}"/>
    <dgm:cxn modelId="{266F2A74-801B-4268-9149-82993BD947E2}" type="presOf" srcId="{B57C43E4-C75C-4F6C-B52E-4F10919EBA12}" destId="{B943B904-CFC0-48AE-8B84-71AB5D543A03}" srcOrd="0" destOrd="0" presId="urn:microsoft.com/office/officeart/2005/8/layout/radial1"/>
    <dgm:cxn modelId="{FED04756-13D0-4E8A-B9C4-96C162751094}" type="presOf" srcId="{7CB9FD07-9438-4677-B438-8FC39337BB5A}" destId="{2137A075-61BE-44EC-A66C-96F66E5FF80D}" srcOrd="0" destOrd="0" presId="urn:microsoft.com/office/officeart/2005/8/layout/radial1"/>
    <dgm:cxn modelId="{A1BA6C81-C68B-420F-9768-A2960BE137BF}" type="presOf" srcId="{035F9BD5-D067-4042-93B7-D4A76A567BF6}" destId="{7C1D5BF6-28A0-468F-88B1-BB75B42AA34A}" srcOrd="1" destOrd="0" presId="urn:microsoft.com/office/officeart/2005/8/layout/radial1"/>
    <dgm:cxn modelId="{A1CCFD89-E277-41DB-B4A2-57BFEDEB6C1E}" type="presOf" srcId="{9E710D9D-D424-4A1D-B366-13D0A2003367}" destId="{FB6B3D9C-2717-4D8C-AB7E-C5B2C2F8689A}" srcOrd="0" destOrd="0" presId="urn:microsoft.com/office/officeart/2005/8/layout/radial1"/>
    <dgm:cxn modelId="{4C207091-DC8C-4255-A700-4245D364B9CC}" srcId="{7CB9FD07-9438-4677-B438-8FC39337BB5A}" destId="{925EBED2-A8A8-41FE-96D7-A0F9C14C81EF}" srcOrd="2" destOrd="0" parTransId="{45E99F77-E6DF-4E72-B1B3-29DB4D1F6F83}" sibTransId="{6C26AFFB-FC0C-45D4-BB17-4EA3B2A2353D}"/>
    <dgm:cxn modelId="{41E1C89F-B72F-4702-B180-62BED81AD64A}" type="presOf" srcId="{EA347D6E-5EF3-4E3E-ABC4-C3F72F93CF71}" destId="{1D30E666-F5C8-4492-9D92-DDBCBADDBF4C}" srcOrd="0" destOrd="0" presId="urn:microsoft.com/office/officeart/2005/8/layout/radial1"/>
    <dgm:cxn modelId="{4A3F6EA5-6E76-4D8B-9B64-4081FD49B0FC}" srcId="{7CB9FD07-9438-4677-B438-8FC39337BB5A}" destId="{B86D5E10-7F02-441C-83EC-EE64A1A9C7AF}" srcOrd="1" destOrd="0" parTransId="{589CEB41-8694-4DBB-85E3-9DFD90C251DB}" sibTransId="{6BC75111-C92D-4175-B7CB-D76FA322264C}"/>
    <dgm:cxn modelId="{D86844A8-8C31-43B2-B22A-181C46695D93}" srcId="{EA347D6E-5EF3-4E3E-ABC4-C3F72F93CF71}" destId="{C16139DB-3A66-4696-B6C4-42712FA71209}" srcOrd="0" destOrd="0" parTransId="{0438A156-E520-4363-97F6-2E6250A19654}" sibTransId="{95D50771-A241-4D8A-8DE9-37F8811B2F32}"/>
    <dgm:cxn modelId="{54F14AA9-D694-45B7-A018-B1BDE44BC3DE}" type="presOf" srcId="{9280D65B-64E4-4C29-A409-6F556A468A54}" destId="{F4477FA7-1B93-431D-AB41-612ECA5BAC7C}" srcOrd="0" destOrd="0" presId="urn:microsoft.com/office/officeart/2005/8/layout/radial1"/>
    <dgm:cxn modelId="{B52210AB-5504-4D67-84BF-0DD800217336}" type="presOf" srcId="{3594A2F9-E5AB-47CE-8A10-59E2752AC9D4}" destId="{C7A29F0C-AD66-4FB3-895E-749C7DDEC209}" srcOrd="1" destOrd="0" presId="urn:microsoft.com/office/officeart/2005/8/layout/radial1"/>
    <dgm:cxn modelId="{48024EB5-F8BE-48D7-A4B8-86C66BF2C4AC}" type="presOf" srcId="{035F9BD5-D067-4042-93B7-D4A76A567BF6}" destId="{6F7747AB-830F-414A-8820-1C85B62A540E}" srcOrd="0" destOrd="0" presId="urn:microsoft.com/office/officeart/2005/8/layout/radial1"/>
    <dgm:cxn modelId="{CB5E4AB8-EA62-4608-BDBD-8A0BBA96C87C}" type="presOf" srcId="{D3F50600-06E3-4699-BAF4-6D6EB482F5A4}" destId="{3D9810E7-ED21-48CA-891B-6E1BE3FC62EB}" srcOrd="0" destOrd="0" presId="urn:microsoft.com/office/officeart/2005/8/layout/radial1"/>
    <dgm:cxn modelId="{B52197BB-C130-4830-9D5E-94D98C7D9FEA}" srcId="{B86D5E10-7F02-441C-83EC-EE64A1A9C7AF}" destId="{D9C186FB-5669-43E8-AC0F-382786F055BA}" srcOrd="0" destOrd="0" parTransId="{E9830433-99E2-4BE9-A3FC-C6AEDD1A2411}" sibTransId="{7EBD8706-1052-4E7B-AF58-C550E842D08F}"/>
    <dgm:cxn modelId="{CECE90BE-CFC9-467F-B04F-A2E4612DFB21}" srcId="{EA347D6E-5EF3-4E3E-ABC4-C3F72F93CF71}" destId="{9E710D9D-D424-4A1D-B366-13D0A2003367}" srcOrd="4" destOrd="0" parTransId="{0AFFA97A-234C-4697-BA78-829A55CEDF48}" sibTransId="{C38BEA8E-B1B8-4F54-8E1B-AD16C25055CF}"/>
    <dgm:cxn modelId="{64CAC2C6-E845-49CF-AF3F-EB3239C69E17}" type="presOf" srcId="{0AFFA97A-234C-4697-BA78-829A55CEDF48}" destId="{7782D0BE-083E-4F03-B0F8-CF020B3C9348}" srcOrd="0" destOrd="0" presId="urn:microsoft.com/office/officeart/2005/8/layout/radial1"/>
    <dgm:cxn modelId="{35CF8ED0-C368-42A2-979E-4EA6822B2F76}" type="presOf" srcId="{3F4984CC-8B8C-4E80-A7A4-0ABCF96C839F}" destId="{B404E570-159E-42A6-A0EB-B3F9A2BDDE0C}" srcOrd="0" destOrd="0" presId="urn:microsoft.com/office/officeart/2005/8/layout/radial1"/>
    <dgm:cxn modelId="{1EB216D6-894D-4515-A215-DD079DA67105}" type="presOf" srcId="{0438A156-E520-4363-97F6-2E6250A19654}" destId="{BF72A87B-229B-4264-AADF-25C85625300B}" srcOrd="1" destOrd="0" presId="urn:microsoft.com/office/officeart/2005/8/layout/radial1"/>
    <dgm:cxn modelId="{308A58D7-58FD-430D-9127-F81E0F12CBD7}" type="presOf" srcId="{C16139DB-3A66-4696-B6C4-42712FA71209}" destId="{3DB43E74-71BD-4087-BB8B-6639C4D5D244}" srcOrd="0" destOrd="0" presId="urn:microsoft.com/office/officeart/2005/8/layout/radial1"/>
    <dgm:cxn modelId="{7D033EE9-BADA-415C-A030-D3241E33B66F}" srcId="{7CB9FD07-9438-4677-B438-8FC39337BB5A}" destId="{EA347D6E-5EF3-4E3E-ABC4-C3F72F93CF71}" srcOrd="0" destOrd="0" parTransId="{BEA14C46-EB73-413F-8AA5-22624A3FFFEB}" sibTransId="{266CC81A-1E45-4931-81C9-1B6B034579E2}"/>
    <dgm:cxn modelId="{0F83B9EE-7476-4C88-BEFF-3051D7104072}" srcId="{EA347D6E-5EF3-4E3E-ABC4-C3F72F93CF71}" destId="{D3F50600-06E3-4699-BAF4-6D6EB482F5A4}" srcOrd="3" destOrd="0" parTransId="{3594A2F9-E5AB-47CE-8A10-59E2752AC9D4}" sibTransId="{D72EDDF9-B7ED-477B-BFE4-516405F1CE98}"/>
    <dgm:cxn modelId="{58EB39F5-9ECD-4216-8C50-F259AA5DE409}" srcId="{EA347D6E-5EF3-4E3E-ABC4-C3F72F93CF71}" destId="{B57C43E4-C75C-4F6C-B52E-4F10919EBA12}" srcOrd="1" destOrd="0" parTransId="{035F9BD5-D067-4042-93B7-D4A76A567BF6}" sibTransId="{4E94D604-B2C6-4775-BFE7-1CCE689A9599}"/>
    <dgm:cxn modelId="{A835F12E-0609-4C11-87F6-B9C7C4C9B750}" type="presParOf" srcId="{2137A075-61BE-44EC-A66C-96F66E5FF80D}" destId="{1D30E666-F5C8-4492-9D92-DDBCBADDBF4C}" srcOrd="0" destOrd="0" presId="urn:microsoft.com/office/officeart/2005/8/layout/radial1"/>
    <dgm:cxn modelId="{EE7DCD4D-8F08-4A6F-8315-F6A1617BE10A}" type="presParOf" srcId="{2137A075-61BE-44EC-A66C-96F66E5FF80D}" destId="{65BCFFBC-41C7-4DD4-AE0A-FD6C2556DE92}" srcOrd="1" destOrd="0" presId="urn:microsoft.com/office/officeart/2005/8/layout/radial1"/>
    <dgm:cxn modelId="{5CE5B043-26EC-4692-A2D1-84BD1C1FC9AC}" type="presParOf" srcId="{65BCFFBC-41C7-4DD4-AE0A-FD6C2556DE92}" destId="{BF72A87B-229B-4264-AADF-25C85625300B}" srcOrd="0" destOrd="0" presId="urn:microsoft.com/office/officeart/2005/8/layout/radial1"/>
    <dgm:cxn modelId="{861CA6B0-DA65-4F8E-810E-DB2F78D89E75}" type="presParOf" srcId="{2137A075-61BE-44EC-A66C-96F66E5FF80D}" destId="{3DB43E74-71BD-4087-BB8B-6639C4D5D244}" srcOrd="2" destOrd="0" presId="urn:microsoft.com/office/officeart/2005/8/layout/radial1"/>
    <dgm:cxn modelId="{057D8788-E236-4561-86E5-69FC154142F9}" type="presParOf" srcId="{2137A075-61BE-44EC-A66C-96F66E5FF80D}" destId="{6F7747AB-830F-414A-8820-1C85B62A540E}" srcOrd="3" destOrd="0" presId="urn:microsoft.com/office/officeart/2005/8/layout/radial1"/>
    <dgm:cxn modelId="{BB26C9A9-B222-402D-967F-E12CAC296DEF}" type="presParOf" srcId="{6F7747AB-830F-414A-8820-1C85B62A540E}" destId="{7C1D5BF6-28A0-468F-88B1-BB75B42AA34A}" srcOrd="0" destOrd="0" presId="urn:microsoft.com/office/officeart/2005/8/layout/radial1"/>
    <dgm:cxn modelId="{B9E49D00-DBE6-4CF4-9D92-7C18873A9291}" type="presParOf" srcId="{2137A075-61BE-44EC-A66C-96F66E5FF80D}" destId="{B943B904-CFC0-48AE-8B84-71AB5D543A03}" srcOrd="4" destOrd="0" presId="urn:microsoft.com/office/officeart/2005/8/layout/radial1"/>
    <dgm:cxn modelId="{43219AD6-C342-4760-BBCA-2F90F3A25DCB}" type="presParOf" srcId="{2137A075-61BE-44EC-A66C-96F66E5FF80D}" destId="{B404E570-159E-42A6-A0EB-B3F9A2BDDE0C}" srcOrd="5" destOrd="0" presId="urn:microsoft.com/office/officeart/2005/8/layout/radial1"/>
    <dgm:cxn modelId="{0141AF3F-B278-4057-A3BA-4B9853AC2961}" type="presParOf" srcId="{B404E570-159E-42A6-A0EB-B3F9A2BDDE0C}" destId="{52D99512-CACC-4623-8891-429A4C29BFFB}" srcOrd="0" destOrd="0" presId="urn:microsoft.com/office/officeart/2005/8/layout/radial1"/>
    <dgm:cxn modelId="{D1DC4089-BBC5-4CC1-9163-D2E350C410D2}" type="presParOf" srcId="{2137A075-61BE-44EC-A66C-96F66E5FF80D}" destId="{F4477FA7-1B93-431D-AB41-612ECA5BAC7C}" srcOrd="6" destOrd="0" presId="urn:microsoft.com/office/officeart/2005/8/layout/radial1"/>
    <dgm:cxn modelId="{F0EF611F-604A-4C3F-92B6-905A3D264098}" type="presParOf" srcId="{2137A075-61BE-44EC-A66C-96F66E5FF80D}" destId="{BFBF2271-00D2-4A18-B22C-188090290B54}" srcOrd="7" destOrd="0" presId="urn:microsoft.com/office/officeart/2005/8/layout/radial1"/>
    <dgm:cxn modelId="{4464AC37-FE1B-439A-9DCE-694CF793FCFD}" type="presParOf" srcId="{BFBF2271-00D2-4A18-B22C-188090290B54}" destId="{C7A29F0C-AD66-4FB3-895E-749C7DDEC209}" srcOrd="0" destOrd="0" presId="urn:microsoft.com/office/officeart/2005/8/layout/radial1"/>
    <dgm:cxn modelId="{60B2828F-A58E-4695-A820-352A4126FB1A}" type="presParOf" srcId="{2137A075-61BE-44EC-A66C-96F66E5FF80D}" destId="{3D9810E7-ED21-48CA-891B-6E1BE3FC62EB}" srcOrd="8" destOrd="0" presId="urn:microsoft.com/office/officeart/2005/8/layout/radial1"/>
    <dgm:cxn modelId="{129EC32E-6A78-4287-A4B2-6B5760DE9662}" type="presParOf" srcId="{2137A075-61BE-44EC-A66C-96F66E5FF80D}" destId="{7782D0BE-083E-4F03-B0F8-CF020B3C9348}" srcOrd="9" destOrd="0" presId="urn:microsoft.com/office/officeart/2005/8/layout/radial1"/>
    <dgm:cxn modelId="{EFCA2072-CFA4-4D2F-9F74-472FACC72FD6}" type="presParOf" srcId="{7782D0BE-083E-4F03-B0F8-CF020B3C9348}" destId="{45DF9AD9-BAB4-41B7-BE4E-5FF11FF15DA4}" srcOrd="0" destOrd="0" presId="urn:microsoft.com/office/officeart/2005/8/layout/radial1"/>
    <dgm:cxn modelId="{89F43E03-B608-4DE2-B1FE-93775C9DCEA1}" type="presParOf" srcId="{2137A075-61BE-44EC-A66C-96F66E5FF80D}" destId="{FB6B3D9C-2717-4D8C-AB7E-C5B2C2F8689A}" srcOrd="10"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7A7484F-C8AE-44BC-ACBD-2E6CCE8E271D}"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87A79CBE-4253-4B54-928F-656A00ACC004}">
      <dgm:prSet phldrT="[Text]"/>
      <dgm:spPr/>
      <dgm:t>
        <a:bodyPr/>
        <a:lstStyle/>
        <a:p>
          <a:r>
            <a:rPr lang="en-GB"/>
            <a:t>Theme 3 Changes</a:t>
          </a:r>
        </a:p>
      </dgm:t>
    </dgm:pt>
    <dgm:pt modelId="{7F7A0D93-3EB2-4CD8-A770-EACED0226134}" type="parTrans" cxnId="{1DF7F769-3A28-4B16-87DE-5A476CE117AA}">
      <dgm:prSet/>
      <dgm:spPr/>
      <dgm:t>
        <a:bodyPr/>
        <a:lstStyle/>
        <a:p>
          <a:endParaRPr lang="en-GB"/>
        </a:p>
      </dgm:t>
    </dgm:pt>
    <dgm:pt modelId="{C0FB0B87-FEEC-4BD3-B3EE-EDBF8C64A64F}" type="sibTrans" cxnId="{1DF7F769-3A28-4B16-87DE-5A476CE117AA}">
      <dgm:prSet/>
      <dgm:spPr/>
      <dgm:t>
        <a:bodyPr/>
        <a:lstStyle/>
        <a:p>
          <a:endParaRPr lang="en-GB"/>
        </a:p>
      </dgm:t>
    </dgm:pt>
    <dgm:pt modelId="{A0440059-39E0-4194-802C-23129EEDBEB3}">
      <dgm:prSet phldrT="[Text]"/>
      <dgm:spPr/>
      <dgm:t>
        <a:bodyPr/>
        <a:lstStyle/>
        <a:p>
          <a:r>
            <a:rPr lang="en-GB"/>
            <a:t>Code 9 Changes physical since lockdown negative</a:t>
          </a:r>
        </a:p>
      </dgm:t>
    </dgm:pt>
    <dgm:pt modelId="{4829958E-C665-444B-9D9B-E0F993B2BBA2}" type="parTrans" cxnId="{2C3710BD-B044-4108-9BD8-941A03F99B9B}">
      <dgm:prSet/>
      <dgm:spPr/>
      <dgm:t>
        <a:bodyPr/>
        <a:lstStyle/>
        <a:p>
          <a:endParaRPr lang="en-GB"/>
        </a:p>
      </dgm:t>
    </dgm:pt>
    <dgm:pt modelId="{0C77B235-C8CB-4218-98AB-5674A17460B5}" type="sibTrans" cxnId="{2C3710BD-B044-4108-9BD8-941A03F99B9B}">
      <dgm:prSet/>
      <dgm:spPr/>
      <dgm:t>
        <a:bodyPr/>
        <a:lstStyle/>
        <a:p>
          <a:endParaRPr lang="en-GB"/>
        </a:p>
      </dgm:t>
    </dgm:pt>
    <dgm:pt modelId="{175F0355-3DD0-4D45-AB88-C844B884BF62}">
      <dgm:prSet phldrT="[Text]"/>
      <dgm:spPr/>
      <dgm:t>
        <a:bodyPr/>
        <a:lstStyle/>
        <a:p>
          <a:r>
            <a:rPr lang="en-GB"/>
            <a:t>Code 11 Before covid</a:t>
          </a:r>
        </a:p>
      </dgm:t>
    </dgm:pt>
    <dgm:pt modelId="{7EE9C5AB-8B4D-4524-AB86-C678FB44FD0C}" type="parTrans" cxnId="{A9E272B9-9A6B-4D83-BF8A-D527BF795782}">
      <dgm:prSet/>
      <dgm:spPr/>
      <dgm:t>
        <a:bodyPr/>
        <a:lstStyle/>
        <a:p>
          <a:endParaRPr lang="en-GB"/>
        </a:p>
      </dgm:t>
    </dgm:pt>
    <dgm:pt modelId="{CC9C888A-78BD-4B77-B3E5-4EF8378A1B3D}" type="sibTrans" cxnId="{A9E272B9-9A6B-4D83-BF8A-D527BF795782}">
      <dgm:prSet/>
      <dgm:spPr/>
      <dgm:t>
        <a:bodyPr/>
        <a:lstStyle/>
        <a:p>
          <a:endParaRPr lang="en-GB"/>
        </a:p>
      </dgm:t>
    </dgm:pt>
    <dgm:pt modelId="{83C4F7AF-A23F-43A0-932E-F666570809A1}">
      <dgm:prSet phldrT="[Text]"/>
      <dgm:spPr/>
      <dgm:t>
        <a:bodyPr/>
        <a:lstStyle/>
        <a:p>
          <a:r>
            <a:rPr lang="en-GB"/>
            <a:t>Code 10 Changes negative thoughts since lockdown</a:t>
          </a:r>
        </a:p>
      </dgm:t>
    </dgm:pt>
    <dgm:pt modelId="{483A2ED7-AB34-45DA-86CE-EF7B23C65F87}" type="parTrans" cxnId="{0621E155-6949-47BB-BD19-4F50972E9AE7}">
      <dgm:prSet/>
      <dgm:spPr/>
      <dgm:t>
        <a:bodyPr/>
        <a:lstStyle/>
        <a:p>
          <a:endParaRPr lang="en-GB"/>
        </a:p>
      </dgm:t>
    </dgm:pt>
    <dgm:pt modelId="{A30AD622-1125-4D20-93CE-392B44A0D45B}" type="sibTrans" cxnId="{0621E155-6949-47BB-BD19-4F50972E9AE7}">
      <dgm:prSet/>
      <dgm:spPr/>
    </dgm:pt>
    <dgm:pt modelId="{49312446-F069-45E9-AD3A-EAB352916DF7}">
      <dgm:prSet phldrT="[Text]"/>
      <dgm:spPr/>
      <dgm:t>
        <a:bodyPr/>
        <a:lstStyle/>
        <a:p>
          <a:r>
            <a:rPr lang="en-GB"/>
            <a:t>Code 12 Social media changes</a:t>
          </a:r>
        </a:p>
      </dgm:t>
    </dgm:pt>
    <dgm:pt modelId="{85D6A666-641F-47F0-9EBE-7A47D62BF7BD}" type="parTrans" cxnId="{B0FF3972-2DFC-4B13-BF22-046D12E4C3AA}">
      <dgm:prSet/>
      <dgm:spPr/>
      <dgm:t>
        <a:bodyPr/>
        <a:lstStyle/>
        <a:p>
          <a:endParaRPr lang="en-GB"/>
        </a:p>
      </dgm:t>
    </dgm:pt>
    <dgm:pt modelId="{D0091D08-58F8-42B3-8ABD-43239739A0D4}" type="sibTrans" cxnId="{B0FF3972-2DFC-4B13-BF22-046D12E4C3AA}">
      <dgm:prSet/>
      <dgm:spPr/>
    </dgm:pt>
    <dgm:pt modelId="{010FE228-A2B0-47E9-A95E-4AF4B6185A2B}">
      <dgm:prSet phldrT="[Text]"/>
      <dgm:spPr/>
      <dgm:t>
        <a:bodyPr/>
        <a:lstStyle/>
        <a:p>
          <a:r>
            <a:rPr lang="en-GB"/>
            <a:t>Code 13 No changes during lockdown to what was before</a:t>
          </a:r>
        </a:p>
      </dgm:t>
    </dgm:pt>
    <dgm:pt modelId="{9EE65307-3123-4D95-BDC5-C5FE8FC8ADF7}" type="parTrans" cxnId="{D9A491A1-9E69-4967-ACE6-7AC648F794A4}">
      <dgm:prSet/>
      <dgm:spPr/>
      <dgm:t>
        <a:bodyPr/>
        <a:lstStyle/>
        <a:p>
          <a:endParaRPr lang="en-GB"/>
        </a:p>
      </dgm:t>
    </dgm:pt>
    <dgm:pt modelId="{A9C632FA-348D-4A36-AEFF-7AA2C01AEA56}" type="sibTrans" cxnId="{D9A491A1-9E69-4967-ACE6-7AC648F794A4}">
      <dgm:prSet/>
      <dgm:spPr/>
    </dgm:pt>
    <dgm:pt modelId="{106CC148-7BCA-469F-ACA6-DB558D46614E}" type="pres">
      <dgm:prSet presAssocID="{B7A7484F-C8AE-44BC-ACBD-2E6CCE8E271D}" presName="cycle" presStyleCnt="0">
        <dgm:presLayoutVars>
          <dgm:chMax val="1"/>
          <dgm:dir/>
          <dgm:animLvl val="ctr"/>
          <dgm:resizeHandles val="exact"/>
        </dgm:presLayoutVars>
      </dgm:prSet>
      <dgm:spPr/>
    </dgm:pt>
    <dgm:pt modelId="{24B8E829-85CA-4FF5-9C4B-450B217E3D7E}" type="pres">
      <dgm:prSet presAssocID="{87A79CBE-4253-4B54-928F-656A00ACC004}" presName="centerShape" presStyleLbl="node0" presStyleIdx="0" presStyleCnt="1"/>
      <dgm:spPr/>
    </dgm:pt>
    <dgm:pt modelId="{388126C7-87B9-4913-8C5A-91E450AC30A6}" type="pres">
      <dgm:prSet presAssocID="{4829958E-C665-444B-9D9B-E0F993B2BBA2}" presName="Name9" presStyleLbl="parChTrans1D2" presStyleIdx="0" presStyleCnt="5"/>
      <dgm:spPr/>
    </dgm:pt>
    <dgm:pt modelId="{27477F0F-E33A-446E-9CF0-A39D6EC3AC67}" type="pres">
      <dgm:prSet presAssocID="{4829958E-C665-444B-9D9B-E0F993B2BBA2}" presName="connTx" presStyleLbl="parChTrans1D2" presStyleIdx="0" presStyleCnt="5"/>
      <dgm:spPr/>
    </dgm:pt>
    <dgm:pt modelId="{F968D6D5-CA1A-483A-A509-60C1CD6BE2A8}" type="pres">
      <dgm:prSet presAssocID="{A0440059-39E0-4194-802C-23129EEDBEB3}" presName="node" presStyleLbl="node1" presStyleIdx="0" presStyleCnt="5">
        <dgm:presLayoutVars>
          <dgm:bulletEnabled val="1"/>
        </dgm:presLayoutVars>
      </dgm:prSet>
      <dgm:spPr/>
    </dgm:pt>
    <dgm:pt modelId="{8A2F26E3-C9C7-4BD5-BDD8-B5DDC838B784}" type="pres">
      <dgm:prSet presAssocID="{483A2ED7-AB34-45DA-86CE-EF7B23C65F87}" presName="Name9" presStyleLbl="parChTrans1D2" presStyleIdx="1" presStyleCnt="5"/>
      <dgm:spPr/>
    </dgm:pt>
    <dgm:pt modelId="{302169E0-30CE-4A2D-A0EB-7179BCE283B5}" type="pres">
      <dgm:prSet presAssocID="{483A2ED7-AB34-45DA-86CE-EF7B23C65F87}" presName="connTx" presStyleLbl="parChTrans1D2" presStyleIdx="1" presStyleCnt="5"/>
      <dgm:spPr/>
    </dgm:pt>
    <dgm:pt modelId="{E2061765-AD64-4201-BF74-3C77723A3B85}" type="pres">
      <dgm:prSet presAssocID="{83C4F7AF-A23F-43A0-932E-F666570809A1}" presName="node" presStyleLbl="node1" presStyleIdx="1" presStyleCnt="5">
        <dgm:presLayoutVars>
          <dgm:bulletEnabled val="1"/>
        </dgm:presLayoutVars>
      </dgm:prSet>
      <dgm:spPr/>
    </dgm:pt>
    <dgm:pt modelId="{0AA5C58B-5159-4B55-A5A8-AA9DFBD8796B}" type="pres">
      <dgm:prSet presAssocID="{7EE9C5AB-8B4D-4524-AB86-C678FB44FD0C}" presName="Name9" presStyleLbl="parChTrans1D2" presStyleIdx="2" presStyleCnt="5"/>
      <dgm:spPr/>
    </dgm:pt>
    <dgm:pt modelId="{918B5D51-AFE2-466F-97D7-31BCF137D818}" type="pres">
      <dgm:prSet presAssocID="{7EE9C5AB-8B4D-4524-AB86-C678FB44FD0C}" presName="connTx" presStyleLbl="parChTrans1D2" presStyleIdx="2" presStyleCnt="5"/>
      <dgm:spPr/>
    </dgm:pt>
    <dgm:pt modelId="{16868D5B-DF64-4CDF-A852-E9A9E60689A8}" type="pres">
      <dgm:prSet presAssocID="{175F0355-3DD0-4D45-AB88-C844B884BF62}" presName="node" presStyleLbl="node1" presStyleIdx="2" presStyleCnt="5">
        <dgm:presLayoutVars>
          <dgm:bulletEnabled val="1"/>
        </dgm:presLayoutVars>
      </dgm:prSet>
      <dgm:spPr/>
    </dgm:pt>
    <dgm:pt modelId="{A92BA789-330B-460C-A98A-A3F5924EF6F7}" type="pres">
      <dgm:prSet presAssocID="{85D6A666-641F-47F0-9EBE-7A47D62BF7BD}" presName="Name9" presStyleLbl="parChTrans1D2" presStyleIdx="3" presStyleCnt="5"/>
      <dgm:spPr/>
    </dgm:pt>
    <dgm:pt modelId="{5C4BEBBD-7809-481A-935D-CB32F3E7D5B1}" type="pres">
      <dgm:prSet presAssocID="{85D6A666-641F-47F0-9EBE-7A47D62BF7BD}" presName="connTx" presStyleLbl="parChTrans1D2" presStyleIdx="3" presStyleCnt="5"/>
      <dgm:spPr/>
    </dgm:pt>
    <dgm:pt modelId="{530BC6BF-C389-4AB5-9DF9-FF8EC15F26F0}" type="pres">
      <dgm:prSet presAssocID="{49312446-F069-45E9-AD3A-EAB352916DF7}" presName="node" presStyleLbl="node1" presStyleIdx="3" presStyleCnt="5">
        <dgm:presLayoutVars>
          <dgm:bulletEnabled val="1"/>
        </dgm:presLayoutVars>
      </dgm:prSet>
      <dgm:spPr/>
    </dgm:pt>
    <dgm:pt modelId="{28B505AC-97D0-4238-863B-D964434BCDCF}" type="pres">
      <dgm:prSet presAssocID="{9EE65307-3123-4D95-BDC5-C5FE8FC8ADF7}" presName="Name9" presStyleLbl="parChTrans1D2" presStyleIdx="4" presStyleCnt="5"/>
      <dgm:spPr/>
    </dgm:pt>
    <dgm:pt modelId="{B4BB724A-E9FD-4952-9FC2-0AD9C8F5585F}" type="pres">
      <dgm:prSet presAssocID="{9EE65307-3123-4D95-BDC5-C5FE8FC8ADF7}" presName="connTx" presStyleLbl="parChTrans1D2" presStyleIdx="4" presStyleCnt="5"/>
      <dgm:spPr/>
    </dgm:pt>
    <dgm:pt modelId="{5008D801-AC3C-474E-931C-1D0A1463ABB2}" type="pres">
      <dgm:prSet presAssocID="{010FE228-A2B0-47E9-A95E-4AF4B6185A2B}" presName="node" presStyleLbl="node1" presStyleIdx="4" presStyleCnt="5">
        <dgm:presLayoutVars>
          <dgm:bulletEnabled val="1"/>
        </dgm:presLayoutVars>
      </dgm:prSet>
      <dgm:spPr/>
    </dgm:pt>
  </dgm:ptLst>
  <dgm:cxnLst>
    <dgm:cxn modelId="{7A98810C-8D54-42F0-A572-4F7379A8C311}" type="presOf" srcId="{83C4F7AF-A23F-43A0-932E-F666570809A1}" destId="{E2061765-AD64-4201-BF74-3C77723A3B85}" srcOrd="0" destOrd="0" presId="urn:microsoft.com/office/officeart/2005/8/layout/radial1"/>
    <dgm:cxn modelId="{F4CE6515-CF67-49D7-882F-9F6572FCA24F}" type="presOf" srcId="{85D6A666-641F-47F0-9EBE-7A47D62BF7BD}" destId="{5C4BEBBD-7809-481A-935D-CB32F3E7D5B1}" srcOrd="1" destOrd="0" presId="urn:microsoft.com/office/officeart/2005/8/layout/radial1"/>
    <dgm:cxn modelId="{DCE6E426-10CC-445B-823C-510B384C70A4}" type="presOf" srcId="{7EE9C5AB-8B4D-4524-AB86-C678FB44FD0C}" destId="{0AA5C58B-5159-4B55-A5A8-AA9DFBD8796B}" srcOrd="0" destOrd="0" presId="urn:microsoft.com/office/officeart/2005/8/layout/radial1"/>
    <dgm:cxn modelId="{1996CB32-8B38-49BC-9642-E9483EE8C1A7}" type="presOf" srcId="{010FE228-A2B0-47E9-A95E-4AF4B6185A2B}" destId="{5008D801-AC3C-474E-931C-1D0A1463ABB2}" srcOrd="0" destOrd="0" presId="urn:microsoft.com/office/officeart/2005/8/layout/radial1"/>
    <dgm:cxn modelId="{C813C83B-BFF8-4A60-9248-B4049E95DE8B}" type="presOf" srcId="{A0440059-39E0-4194-802C-23129EEDBEB3}" destId="{F968D6D5-CA1A-483A-A509-60C1CD6BE2A8}" srcOrd="0" destOrd="0" presId="urn:microsoft.com/office/officeart/2005/8/layout/radial1"/>
    <dgm:cxn modelId="{2C78073F-13BD-4BA7-AACD-B30A44EBBEDB}" type="presOf" srcId="{9EE65307-3123-4D95-BDC5-C5FE8FC8ADF7}" destId="{28B505AC-97D0-4238-863B-D964434BCDCF}" srcOrd="0" destOrd="0" presId="urn:microsoft.com/office/officeart/2005/8/layout/radial1"/>
    <dgm:cxn modelId="{821C755F-B107-4414-B11B-3E33C9F25839}" type="presOf" srcId="{49312446-F069-45E9-AD3A-EAB352916DF7}" destId="{530BC6BF-C389-4AB5-9DF9-FF8EC15F26F0}" srcOrd="0" destOrd="0" presId="urn:microsoft.com/office/officeart/2005/8/layout/radial1"/>
    <dgm:cxn modelId="{1DF7F769-3A28-4B16-87DE-5A476CE117AA}" srcId="{B7A7484F-C8AE-44BC-ACBD-2E6CCE8E271D}" destId="{87A79CBE-4253-4B54-928F-656A00ACC004}" srcOrd="0" destOrd="0" parTransId="{7F7A0D93-3EB2-4CD8-A770-EACED0226134}" sibTransId="{C0FB0B87-FEEC-4BD3-B3EE-EDBF8C64A64F}"/>
    <dgm:cxn modelId="{79E06B4E-128C-46E6-A59F-9072AB089046}" type="presOf" srcId="{9EE65307-3123-4D95-BDC5-C5FE8FC8ADF7}" destId="{B4BB724A-E9FD-4952-9FC2-0AD9C8F5585F}" srcOrd="1" destOrd="0" presId="urn:microsoft.com/office/officeart/2005/8/layout/radial1"/>
    <dgm:cxn modelId="{DBFBD86E-0860-49C0-BF42-C2BF08797590}" type="presOf" srcId="{4829958E-C665-444B-9D9B-E0F993B2BBA2}" destId="{27477F0F-E33A-446E-9CF0-A39D6EC3AC67}" srcOrd="1" destOrd="0" presId="urn:microsoft.com/office/officeart/2005/8/layout/radial1"/>
    <dgm:cxn modelId="{B0FF3972-2DFC-4B13-BF22-046D12E4C3AA}" srcId="{87A79CBE-4253-4B54-928F-656A00ACC004}" destId="{49312446-F069-45E9-AD3A-EAB352916DF7}" srcOrd="3" destOrd="0" parTransId="{85D6A666-641F-47F0-9EBE-7A47D62BF7BD}" sibTransId="{D0091D08-58F8-42B3-8ABD-43239739A0D4}"/>
    <dgm:cxn modelId="{B00C8C73-F5A3-4F00-B0A5-E4895C95B3EA}" type="presOf" srcId="{7EE9C5AB-8B4D-4524-AB86-C678FB44FD0C}" destId="{918B5D51-AFE2-466F-97D7-31BCF137D818}" srcOrd="1" destOrd="0" presId="urn:microsoft.com/office/officeart/2005/8/layout/radial1"/>
    <dgm:cxn modelId="{0621E155-6949-47BB-BD19-4F50972E9AE7}" srcId="{87A79CBE-4253-4B54-928F-656A00ACC004}" destId="{83C4F7AF-A23F-43A0-932E-F666570809A1}" srcOrd="1" destOrd="0" parTransId="{483A2ED7-AB34-45DA-86CE-EF7B23C65F87}" sibTransId="{A30AD622-1125-4D20-93CE-392B44A0D45B}"/>
    <dgm:cxn modelId="{76C39C7D-3611-4A36-807F-C30AC178997F}" type="presOf" srcId="{483A2ED7-AB34-45DA-86CE-EF7B23C65F87}" destId="{302169E0-30CE-4A2D-A0EB-7179BCE283B5}" srcOrd="1" destOrd="0" presId="urn:microsoft.com/office/officeart/2005/8/layout/radial1"/>
    <dgm:cxn modelId="{B4F86C9E-B6F4-43FC-BE21-59691136E8E4}" type="presOf" srcId="{B7A7484F-C8AE-44BC-ACBD-2E6CCE8E271D}" destId="{106CC148-7BCA-469F-ACA6-DB558D46614E}" srcOrd="0" destOrd="0" presId="urn:microsoft.com/office/officeart/2005/8/layout/radial1"/>
    <dgm:cxn modelId="{D9A491A1-9E69-4967-ACE6-7AC648F794A4}" srcId="{87A79CBE-4253-4B54-928F-656A00ACC004}" destId="{010FE228-A2B0-47E9-A95E-4AF4B6185A2B}" srcOrd="4" destOrd="0" parTransId="{9EE65307-3123-4D95-BDC5-C5FE8FC8ADF7}" sibTransId="{A9C632FA-348D-4A36-AEFF-7AA2C01AEA56}"/>
    <dgm:cxn modelId="{9F5202A8-14A1-4F98-9A06-7A725CB8217F}" type="presOf" srcId="{175F0355-3DD0-4D45-AB88-C844B884BF62}" destId="{16868D5B-DF64-4CDF-A852-E9A9E60689A8}" srcOrd="0" destOrd="0" presId="urn:microsoft.com/office/officeart/2005/8/layout/radial1"/>
    <dgm:cxn modelId="{A9E272B9-9A6B-4D83-BF8A-D527BF795782}" srcId="{87A79CBE-4253-4B54-928F-656A00ACC004}" destId="{175F0355-3DD0-4D45-AB88-C844B884BF62}" srcOrd="2" destOrd="0" parTransId="{7EE9C5AB-8B4D-4524-AB86-C678FB44FD0C}" sibTransId="{CC9C888A-78BD-4B77-B3E5-4EF8378A1B3D}"/>
    <dgm:cxn modelId="{2C3710BD-B044-4108-9BD8-941A03F99B9B}" srcId="{87A79CBE-4253-4B54-928F-656A00ACC004}" destId="{A0440059-39E0-4194-802C-23129EEDBEB3}" srcOrd="0" destOrd="0" parTransId="{4829958E-C665-444B-9D9B-E0F993B2BBA2}" sibTransId="{0C77B235-C8CB-4218-98AB-5674A17460B5}"/>
    <dgm:cxn modelId="{FDB579CA-8391-49CF-A629-5631274C6629}" type="presOf" srcId="{85D6A666-641F-47F0-9EBE-7A47D62BF7BD}" destId="{A92BA789-330B-460C-A98A-A3F5924EF6F7}" srcOrd="0" destOrd="0" presId="urn:microsoft.com/office/officeart/2005/8/layout/radial1"/>
    <dgm:cxn modelId="{B0FC36D1-B189-4FAE-80BE-C10300FE0955}" type="presOf" srcId="{87A79CBE-4253-4B54-928F-656A00ACC004}" destId="{24B8E829-85CA-4FF5-9C4B-450B217E3D7E}" srcOrd="0" destOrd="0" presId="urn:microsoft.com/office/officeart/2005/8/layout/radial1"/>
    <dgm:cxn modelId="{657454E4-E664-455C-B5E6-5D926C4DF529}" type="presOf" srcId="{4829958E-C665-444B-9D9B-E0F993B2BBA2}" destId="{388126C7-87B9-4913-8C5A-91E450AC30A6}" srcOrd="0" destOrd="0" presId="urn:microsoft.com/office/officeart/2005/8/layout/radial1"/>
    <dgm:cxn modelId="{858DF1EA-CBB0-4744-AF65-42E7D5F63958}" type="presOf" srcId="{483A2ED7-AB34-45DA-86CE-EF7B23C65F87}" destId="{8A2F26E3-C9C7-4BD5-BDD8-B5DDC838B784}" srcOrd="0" destOrd="0" presId="urn:microsoft.com/office/officeart/2005/8/layout/radial1"/>
    <dgm:cxn modelId="{8A35A04D-DBF8-4909-B1A7-5F6686E6850E}" type="presParOf" srcId="{106CC148-7BCA-469F-ACA6-DB558D46614E}" destId="{24B8E829-85CA-4FF5-9C4B-450B217E3D7E}" srcOrd="0" destOrd="0" presId="urn:microsoft.com/office/officeart/2005/8/layout/radial1"/>
    <dgm:cxn modelId="{59454835-D1F1-466D-A826-DBE63B4EB640}" type="presParOf" srcId="{106CC148-7BCA-469F-ACA6-DB558D46614E}" destId="{388126C7-87B9-4913-8C5A-91E450AC30A6}" srcOrd="1" destOrd="0" presId="urn:microsoft.com/office/officeart/2005/8/layout/radial1"/>
    <dgm:cxn modelId="{8AAD3723-FDF5-4EF3-BA31-B798148AB3CD}" type="presParOf" srcId="{388126C7-87B9-4913-8C5A-91E450AC30A6}" destId="{27477F0F-E33A-446E-9CF0-A39D6EC3AC67}" srcOrd="0" destOrd="0" presId="urn:microsoft.com/office/officeart/2005/8/layout/radial1"/>
    <dgm:cxn modelId="{6C6EEB03-44A0-4DD6-A67A-8AA46B891D5B}" type="presParOf" srcId="{106CC148-7BCA-469F-ACA6-DB558D46614E}" destId="{F968D6D5-CA1A-483A-A509-60C1CD6BE2A8}" srcOrd="2" destOrd="0" presId="urn:microsoft.com/office/officeart/2005/8/layout/radial1"/>
    <dgm:cxn modelId="{DECF4216-1435-4590-BA98-603761856B7C}" type="presParOf" srcId="{106CC148-7BCA-469F-ACA6-DB558D46614E}" destId="{8A2F26E3-C9C7-4BD5-BDD8-B5DDC838B784}" srcOrd="3" destOrd="0" presId="urn:microsoft.com/office/officeart/2005/8/layout/radial1"/>
    <dgm:cxn modelId="{054C5BFE-213B-4EEE-9E0B-0F4988870B2A}" type="presParOf" srcId="{8A2F26E3-C9C7-4BD5-BDD8-B5DDC838B784}" destId="{302169E0-30CE-4A2D-A0EB-7179BCE283B5}" srcOrd="0" destOrd="0" presId="urn:microsoft.com/office/officeart/2005/8/layout/radial1"/>
    <dgm:cxn modelId="{1FAFA84C-8A00-49BD-B006-52D9ECBF0F33}" type="presParOf" srcId="{106CC148-7BCA-469F-ACA6-DB558D46614E}" destId="{E2061765-AD64-4201-BF74-3C77723A3B85}" srcOrd="4" destOrd="0" presId="urn:microsoft.com/office/officeart/2005/8/layout/radial1"/>
    <dgm:cxn modelId="{DD9D7686-28DF-4F7C-8C6F-88FBB33DDB29}" type="presParOf" srcId="{106CC148-7BCA-469F-ACA6-DB558D46614E}" destId="{0AA5C58B-5159-4B55-A5A8-AA9DFBD8796B}" srcOrd="5" destOrd="0" presId="urn:microsoft.com/office/officeart/2005/8/layout/radial1"/>
    <dgm:cxn modelId="{379DA638-60DA-4FD2-B429-814E03C036E5}" type="presParOf" srcId="{0AA5C58B-5159-4B55-A5A8-AA9DFBD8796B}" destId="{918B5D51-AFE2-466F-97D7-31BCF137D818}" srcOrd="0" destOrd="0" presId="urn:microsoft.com/office/officeart/2005/8/layout/radial1"/>
    <dgm:cxn modelId="{6B21B422-F7CF-41E7-8D0F-E90F40F3A334}" type="presParOf" srcId="{106CC148-7BCA-469F-ACA6-DB558D46614E}" destId="{16868D5B-DF64-4CDF-A852-E9A9E60689A8}" srcOrd="6" destOrd="0" presId="urn:microsoft.com/office/officeart/2005/8/layout/radial1"/>
    <dgm:cxn modelId="{4EB4C4DA-482D-451A-BE06-402699A1C2FF}" type="presParOf" srcId="{106CC148-7BCA-469F-ACA6-DB558D46614E}" destId="{A92BA789-330B-460C-A98A-A3F5924EF6F7}" srcOrd="7" destOrd="0" presId="urn:microsoft.com/office/officeart/2005/8/layout/radial1"/>
    <dgm:cxn modelId="{73342DF6-FDEB-4362-8AC7-1695EA32DF9A}" type="presParOf" srcId="{A92BA789-330B-460C-A98A-A3F5924EF6F7}" destId="{5C4BEBBD-7809-481A-935D-CB32F3E7D5B1}" srcOrd="0" destOrd="0" presId="urn:microsoft.com/office/officeart/2005/8/layout/radial1"/>
    <dgm:cxn modelId="{E2916CDF-024D-41B7-87DB-351DB02AF1C4}" type="presParOf" srcId="{106CC148-7BCA-469F-ACA6-DB558D46614E}" destId="{530BC6BF-C389-4AB5-9DF9-FF8EC15F26F0}" srcOrd="8" destOrd="0" presId="urn:microsoft.com/office/officeart/2005/8/layout/radial1"/>
    <dgm:cxn modelId="{07B9F491-C630-4D5C-B8CF-19E06D25492D}" type="presParOf" srcId="{106CC148-7BCA-469F-ACA6-DB558D46614E}" destId="{28B505AC-97D0-4238-863B-D964434BCDCF}" srcOrd="9" destOrd="0" presId="urn:microsoft.com/office/officeart/2005/8/layout/radial1"/>
    <dgm:cxn modelId="{AEE1A88E-EC8E-4CE8-B3B9-3C1F1D969C85}" type="presParOf" srcId="{28B505AC-97D0-4238-863B-D964434BCDCF}" destId="{B4BB724A-E9FD-4952-9FC2-0AD9C8F5585F}" srcOrd="0" destOrd="0" presId="urn:microsoft.com/office/officeart/2005/8/layout/radial1"/>
    <dgm:cxn modelId="{3AD9BEFC-107A-453A-AC72-374DBDBEEF2D}" type="presParOf" srcId="{106CC148-7BCA-469F-ACA6-DB558D46614E}" destId="{5008D801-AC3C-474E-931C-1D0A1463ABB2}" srcOrd="10" destOrd="0" presId="urn:microsoft.com/office/officeart/2005/8/layout/radial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7512D2-39BA-4E0E-AF27-58340636919A}">
      <dsp:nvSpPr>
        <dsp:cNvPr id="0" name=""/>
        <dsp:cNvSpPr/>
      </dsp:nvSpPr>
      <dsp:spPr>
        <a:xfrm>
          <a:off x="2201391" y="1410704"/>
          <a:ext cx="1083617" cy="108361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Strugling to keep control</a:t>
          </a:r>
        </a:p>
      </dsp:txBody>
      <dsp:txXfrm>
        <a:off x="2360083" y="1569396"/>
        <a:ext cx="766233" cy="766233"/>
      </dsp:txXfrm>
    </dsp:sp>
    <dsp:sp modelId="{508FDC71-301C-4B18-954E-8C981F512FD0}">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5059" y="1239745"/>
        <a:ext cx="16281" cy="16281"/>
      </dsp:txXfrm>
    </dsp:sp>
    <dsp:sp modelId="{4DFFA061-9536-48A2-8A28-853B28B8EBFE}">
      <dsp:nvSpPr>
        <dsp:cNvPr id="0" name=""/>
        <dsp:cNvSpPr/>
      </dsp:nvSpPr>
      <dsp:spPr>
        <a:xfrm>
          <a:off x="2201391" y="1451"/>
          <a:ext cx="1083617" cy="108361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Code 1 Feeling of Struggling</a:t>
          </a:r>
        </a:p>
      </dsp:txBody>
      <dsp:txXfrm>
        <a:off x="2360083" y="160143"/>
        <a:ext cx="766233" cy="766233"/>
      </dsp:txXfrm>
    </dsp:sp>
    <dsp:sp modelId="{4A606518-1810-441A-895B-072F636D2F5D}">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45283" y="2296685"/>
        <a:ext cx="16281" cy="16281"/>
      </dsp:txXfrm>
    </dsp:sp>
    <dsp:sp modelId="{D3201DD4-8C82-4930-83C4-87F835341E70}">
      <dsp:nvSpPr>
        <dsp:cNvPr id="0" name=""/>
        <dsp:cNvSpPr/>
      </dsp:nvSpPr>
      <dsp:spPr>
        <a:xfrm>
          <a:off x="3421840" y="2115331"/>
          <a:ext cx="1083617" cy="108361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Code 2 Reasons for struggling</a:t>
          </a:r>
        </a:p>
      </dsp:txBody>
      <dsp:txXfrm>
        <a:off x="3580532" y="2274023"/>
        <a:ext cx="766233" cy="766233"/>
      </dsp:txXfrm>
    </dsp:sp>
    <dsp:sp modelId="{91286775-7361-4B3C-B8C6-4BBED06CEF7A}">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4834" y="2296685"/>
        <a:ext cx="16281" cy="16281"/>
      </dsp:txXfrm>
    </dsp:sp>
    <dsp:sp modelId="{19B2FD2E-494E-4F94-B3CF-B5BCADA90235}">
      <dsp:nvSpPr>
        <dsp:cNvPr id="0" name=""/>
        <dsp:cNvSpPr/>
      </dsp:nvSpPr>
      <dsp:spPr>
        <a:xfrm>
          <a:off x="980942" y="2115331"/>
          <a:ext cx="1083617" cy="108361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Code 3 Regrets</a:t>
          </a:r>
        </a:p>
      </dsp:txBody>
      <dsp:txXfrm>
        <a:off x="1139634" y="2274023"/>
        <a:ext cx="766233" cy="7662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30E666-F5C8-4492-9D92-DDBCBADDBF4C}">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Theme 2 Being in Control</a:t>
          </a:r>
        </a:p>
      </dsp:txBody>
      <dsp:txXfrm>
        <a:off x="2406019" y="1381448"/>
        <a:ext cx="674360" cy="674360"/>
      </dsp:txXfrm>
    </dsp:sp>
    <dsp:sp modelId="{65BCFFBC-41C7-4DD4-AE0A-FD6C2556DE92}">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3DB43E74-71BD-4087-BB8B-6639C4D5D244}">
      <dsp:nvSpPr>
        <dsp:cNvPr id="0" name=""/>
        <dsp:cNvSpPr/>
      </dsp:nvSpPr>
      <dsp:spPr>
        <a:xfrm>
          <a:off x="2266354" y="15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Code 4 Positive reasons</a:t>
          </a:r>
        </a:p>
      </dsp:txBody>
      <dsp:txXfrm>
        <a:off x="2406019" y="141248"/>
        <a:ext cx="674360" cy="674360"/>
      </dsp:txXfrm>
    </dsp:sp>
    <dsp:sp modelId="{6F7747AB-830F-414A-8820-1C85B62A540E}">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B943B904-CFC0-48AE-8B84-71AB5D543A03}">
      <dsp:nvSpPr>
        <dsp:cNvPr id="0" name=""/>
        <dsp:cNvSpPr/>
      </dsp:nvSpPr>
      <dsp:spPr>
        <a:xfrm>
          <a:off x="3445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Code 5 thinking positively</a:t>
          </a:r>
        </a:p>
      </dsp:txBody>
      <dsp:txXfrm>
        <a:off x="3585519" y="998205"/>
        <a:ext cx="674360" cy="674360"/>
      </dsp:txXfrm>
    </dsp:sp>
    <dsp:sp modelId="{B404E570-159E-42A6-A0EB-B3F9A2BDDE0C}">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F4477FA7-1B93-431D-AB41-612ECA5BAC7C}">
      <dsp:nvSpPr>
        <dsp:cNvPr id="0" name=""/>
        <dsp:cNvSpPr/>
      </dsp:nvSpPr>
      <dsp:spPr>
        <a:xfrm>
          <a:off x="2995325"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Code 6 positive actions during lockdown</a:t>
          </a:r>
        </a:p>
      </dsp:txBody>
      <dsp:txXfrm>
        <a:off x="3134990" y="2384790"/>
        <a:ext cx="674360" cy="674360"/>
      </dsp:txXfrm>
    </dsp:sp>
    <dsp:sp modelId="{BFBF2271-00D2-4A18-B22C-188090290B54}">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3D9810E7-ED21-48CA-891B-6E1BE3FC62EB}">
      <dsp:nvSpPr>
        <dsp:cNvPr id="0" name=""/>
        <dsp:cNvSpPr/>
      </dsp:nvSpPr>
      <dsp:spPr>
        <a:xfrm>
          <a:off x="1537383"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Code 7 Finances</a:t>
          </a:r>
        </a:p>
      </dsp:txBody>
      <dsp:txXfrm>
        <a:off x="1677048" y="2384790"/>
        <a:ext cx="674360" cy="674360"/>
      </dsp:txXfrm>
    </dsp:sp>
    <dsp:sp modelId="{7782D0BE-083E-4F03-B0F8-CF020B3C9348}">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FB6B3D9C-2717-4D8C-AB7E-C5B2C2F8689A}">
      <dsp:nvSpPr>
        <dsp:cNvPr id="0" name=""/>
        <dsp:cNvSpPr/>
      </dsp:nvSpPr>
      <dsp:spPr>
        <a:xfrm>
          <a:off x="1086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Code 8 Changes since lockdown positive</a:t>
          </a:r>
        </a:p>
      </dsp:txBody>
      <dsp:txXfrm>
        <a:off x="1226519" y="998205"/>
        <a:ext cx="674360" cy="674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B8E829-85CA-4FF5-9C4B-450B217E3D7E}">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Theme 3 Changes</a:t>
          </a:r>
        </a:p>
      </dsp:txBody>
      <dsp:txXfrm>
        <a:off x="2406019" y="1381448"/>
        <a:ext cx="674360" cy="674360"/>
      </dsp:txXfrm>
    </dsp:sp>
    <dsp:sp modelId="{388126C7-87B9-4913-8C5A-91E450AC30A6}">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F968D6D5-CA1A-483A-A509-60C1CD6BE2A8}">
      <dsp:nvSpPr>
        <dsp:cNvPr id="0" name=""/>
        <dsp:cNvSpPr/>
      </dsp:nvSpPr>
      <dsp:spPr>
        <a:xfrm>
          <a:off x="2266354" y="15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Code 9 Changes physical since lockdown negative</a:t>
          </a:r>
        </a:p>
      </dsp:txBody>
      <dsp:txXfrm>
        <a:off x="2406019" y="141248"/>
        <a:ext cx="674360" cy="674360"/>
      </dsp:txXfrm>
    </dsp:sp>
    <dsp:sp modelId="{8A2F26E3-C9C7-4BD5-BDD8-B5DDC838B784}">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E2061765-AD64-4201-BF74-3C77723A3B85}">
      <dsp:nvSpPr>
        <dsp:cNvPr id="0" name=""/>
        <dsp:cNvSpPr/>
      </dsp:nvSpPr>
      <dsp:spPr>
        <a:xfrm>
          <a:off x="3445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Code 10 Changes negative thoughts since lockdown</a:t>
          </a:r>
        </a:p>
      </dsp:txBody>
      <dsp:txXfrm>
        <a:off x="3585519" y="998205"/>
        <a:ext cx="674360" cy="674360"/>
      </dsp:txXfrm>
    </dsp:sp>
    <dsp:sp modelId="{0AA5C58B-5159-4B55-A5A8-AA9DFBD8796B}">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16868D5B-DF64-4CDF-A852-E9A9E60689A8}">
      <dsp:nvSpPr>
        <dsp:cNvPr id="0" name=""/>
        <dsp:cNvSpPr/>
      </dsp:nvSpPr>
      <dsp:spPr>
        <a:xfrm>
          <a:off x="2995325"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Code 11 Before covid</a:t>
          </a:r>
        </a:p>
      </dsp:txBody>
      <dsp:txXfrm>
        <a:off x="3134990" y="2384790"/>
        <a:ext cx="674360" cy="674360"/>
      </dsp:txXfrm>
    </dsp:sp>
    <dsp:sp modelId="{A92BA789-330B-460C-A98A-A3F5924EF6F7}">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530BC6BF-C389-4AB5-9DF9-FF8EC15F26F0}">
      <dsp:nvSpPr>
        <dsp:cNvPr id="0" name=""/>
        <dsp:cNvSpPr/>
      </dsp:nvSpPr>
      <dsp:spPr>
        <a:xfrm>
          <a:off x="1537383"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Code 12 Social media changes</a:t>
          </a:r>
        </a:p>
      </dsp:txBody>
      <dsp:txXfrm>
        <a:off x="1677048" y="2384790"/>
        <a:ext cx="674360" cy="674360"/>
      </dsp:txXfrm>
    </dsp:sp>
    <dsp:sp modelId="{28B505AC-97D0-4238-863B-D964434BCDCF}">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5008D801-AC3C-474E-931C-1D0A1463ABB2}">
      <dsp:nvSpPr>
        <dsp:cNvPr id="0" name=""/>
        <dsp:cNvSpPr/>
      </dsp:nvSpPr>
      <dsp:spPr>
        <a:xfrm>
          <a:off x="1086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Code 13 No changes during lockdown to what was before</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80932df8d61936fc520d07f7246b29d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08201d28631cc6d17a09a9a78a72b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7A676E-1148-40C1-8E01-4A3DE622DE0D}">
  <ds:schemaRefs>
    <ds:schemaRef ds:uri="http://schemas.openxmlformats.org/officeDocument/2006/bibliography"/>
  </ds:schemaRefs>
</ds:datastoreItem>
</file>

<file path=customXml/itemProps2.xml><?xml version="1.0" encoding="utf-8"?>
<ds:datastoreItem xmlns:ds="http://schemas.openxmlformats.org/officeDocument/2006/customXml" ds:itemID="{3E162FB4-E96C-4849-9711-C0371E1A11EA}">
  <ds:schemaRefs>
    <ds:schemaRef ds:uri="http://schemas.microsoft.com/sharepoint/v3/contenttype/forms"/>
  </ds:schemaRefs>
</ds:datastoreItem>
</file>

<file path=customXml/itemProps3.xml><?xml version="1.0" encoding="utf-8"?>
<ds:datastoreItem xmlns:ds="http://schemas.openxmlformats.org/officeDocument/2006/customXml" ds:itemID="{297C2BDD-B43E-47DA-B48B-3A7C7215FA5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037CE5-4A83-484B-81C7-49DFFD57A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19561</Words>
  <Characters>111501</Characters>
  <Application>Microsoft Office Word</Application>
  <DocSecurity>0</DocSecurity>
  <Lines>929</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Amba Olivia Tidley (1903119)</dc:creator>
  <cp:keywords/>
  <dc:description/>
  <cp:lastModifiedBy>Amba Tidley</cp:lastModifiedBy>
  <cp:revision>2</cp:revision>
  <cp:lastPrinted>2022-01-07T17:51:00Z</cp:lastPrinted>
  <dcterms:created xsi:type="dcterms:W3CDTF">2022-03-23T11:32:00Z</dcterms:created>
  <dcterms:modified xsi:type="dcterms:W3CDTF">2022-03-23T11:32:00Z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