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E07060" w14:textId="2DB48CB4" w:rsidR="00C04E11" w:rsidRDefault="002D0A45">
      <w:pPr>
        <w:rPr>
          <w:sz w:val="28"/>
          <w:szCs w:val="28"/>
        </w:rPr>
      </w:pPr>
      <w:r w:rsidRPr="002D0A45">
        <w:rPr>
          <w:sz w:val="28"/>
          <w:szCs w:val="28"/>
        </w:rPr>
        <w:t>Kamilaah Ali Shah</w:t>
      </w:r>
    </w:p>
    <w:p w14:paraId="02869C34" w14:textId="561E56A0" w:rsidR="002D0A45" w:rsidRPr="002D0A45" w:rsidRDefault="002D0A45">
      <w:pPr>
        <w:rPr>
          <w:sz w:val="28"/>
          <w:szCs w:val="28"/>
        </w:rPr>
      </w:pPr>
    </w:p>
    <w:p w14:paraId="6E439B69" w14:textId="0612C7D3" w:rsidR="002D0A45" w:rsidRDefault="002D0A45">
      <w:pPr>
        <w:rPr>
          <w:sz w:val="28"/>
          <w:szCs w:val="28"/>
        </w:rPr>
      </w:pPr>
      <w:r w:rsidRPr="002D0A45">
        <w:rPr>
          <w:sz w:val="28"/>
          <w:szCs w:val="28"/>
        </w:rPr>
        <w:t>Student ID :</w:t>
      </w:r>
      <w:r>
        <w:rPr>
          <w:sz w:val="28"/>
          <w:szCs w:val="28"/>
        </w:rPr>
        <w:t xml:space="preserve"> 2134543</w:t>
      </w:r>
    </w:p>
    <w:p w14:paraId="19889A22" w14:textId="288DD1D6" w:rsidR="002D0A45" w:rsidRDefault="002D0A45">
      <w:pPr>
        <w:rPr>
          <w:sz w:val="28"/>
          <w:szCs w:val="28"/>
        </w:rPr>
      </w:pPr>
    </w:p>
    <w:p w14:paraId="63B7BD28" w14:textId="29A4A591" w:rsidR="002D0A45" w:rsidRDefault="002D0A45">
      <w:pPr>
        <w:rPr>
          <w:sz w:val="28"/>
          <w:szCs w:val="28"/>
        </w:rPr>
      </w:pPr>
      <w:r>
        <w:rPr>
          <w:sz w:val="28"/>
          <w:szCs w:val="28"/>
        </w:rPr>
        <w:t xml:space="preserve">CRIMINAL LAW. </w:t>
      </w:r>
    </w:p>
    <w:p w14:paraId="2C70666C" w14:textId="6F16004B" w:rsidR="002D0A45" w:rsidRDefault="002D0A45">
      <w:pPr>
        <w:rPr>
          <w:sz w:val="28"/>
          <w:szCs w:val="28"/>
        </w:rPr>
      </w:pPr>
    </w:p>
    <w:p w14:paraId="1E0FF0D8" w14:textId="51F88F0F" w:rsidR="002D0A45" w:rsidRDefault="002D0A45">
      <w:pPr>
        <w:rPr>
          <w:sz w:val="28"/>
          <w:szCs w:val="28"/>
        </w:rPr>
      </w:pPr>
      <w:r>
        <w:rPr>
          <w:sz w:val="28"/>
          <w:szCs w:val="28"/>
        </w:rPr>
        <w:t>What. Is criminal liability?</w:t>
      </w:r>
    </w:p>
    <w:p w14:paraId="4795211E" w14:textId="25253F62" w:rsidR="002D0A45" w:rsidRDefault="002D0A45">
      <w:pPr>
        <w:rPr>
          <w:sz w:val="28"/>
          <w:szCs w:val="28"/>
        </w:rPr>
      </w:pPr>
      <w:r>
        <w:rPr>
          <w:sz w:val="28"/>
          <w:szCs w:val="28"/>
        </w:rPr>
        <w:t xml:space="preserve">Criminal liability is determined by </w:t>
      </w:r>
      <w:r w:rsidR="000D3C43">
        <w:rPr>
          <w:sz w:val="28"/>
          <w:szCs w:val="28"/>
        </w:rPr>
        <w:t xml:space="preserve">a </w:t>
      </w:r>
      <w:r>
        <w:rPr>
          <w:sz w:val="28"/>
          <w:szCs w:val="28"/>
        </w:rPr>
        <w:t xml:space="preserve">failure to act by the Mens rea or actus reus. If you are criminally liable you are held </w:t>
      </w:r>
      <w:r w:rsidR="00B637CA">
        <w:rPr>
          <w:sz w:val="28"/>
          <w:szCs w:val="28"/>
        </w:rPr>
        <w:t>accountable</w:t>
      </w:r>
      <w:r>
        <w:rPr>
          <w:sz w:val="28"/>
          <w:szCs w:val="28"/>
        </w:rPr>
        <w:t xml:space="preserve"> for breaking the law.  </w:t>
      </w:r>
    </w:p>
    <w:p w14:paraId="4CDBB7F3" w14:textId="6D793FD4" w:rsidR="002D0A45" w:rsidRDefault="00AC0361">
      <w:pPr>
        <w:rPr>
          <w:sz w:val="28"/>
          <w:szCs w:val="28"/>
        </w:rPr>
      </w:pPr>
      <w:r>
        <w:rPr>
          <w:sz w:val="28"/>
          <w:szCs w:val="28"/>
        </w:rPr>
        <w:t xml:space="preserve">The actus reus </w:t>
      </w:r>
      <w:r w:rsidR="00B733BE">
        <w:rPr>
          <w:sz w:val="28"/>
          <w:szCs w:val="28"/>
        </w:rPr>
        <w:t>o</w:t>
      </w:r>
      <w:r>
        <w:rPr>
          <w:sz w:val="28"/>
          <w:szCs w:val="28"/>
        </w:rPr>
        <w:t xml:space="preserve">f failure to </w:t>
      </w:r>
      <w:r w:rsidR="00B733BE">
        <w:rPr>
          <w:sz w:val="28"/>
          <w:szCs w:val="28"/>
        </w:rPr>
        <w:t>act,</w:t>
      </w:r>
      <w:r>
        <w:rPr>
          <w:sz w:val="28"/>
          <w:szCs w:val="28"/>
        </w:rPr>
        <w:t xml:space="preserve"> </w:t>
      </w:r>
      <w:r w:rsidR="00353DE9">
        <w:rPr>
          <w:sz w:val="28"/>
          <w:szCs w:val="28"/>
        </w:rPr>
        <w:t xml:space="preserve">is the omission that </w:t>
      </w:r>
      <w:r w:rsidR="00AC7BE7">
        <w:rPr>
          <w:sz w:val="28"/>
          <w:szCs w:val="28"/>
        </w:rPr>
        <w:t xml:space="preserve">makeup the physical </w:t>
      </w:r>
      <w:r w:rsidR="00353DE9">
        <w:rPr>
          <w:sz w:val="28"/>
          <w:szCs w:val="28"/>
        </w:rPr>
        <w:t>factors</w:t>
      </w:r>
      <w:r w:rsidR="00AC7BE7">
        <w:rPr>
          <w:sz w:val="28"/>
          <w:szCs w:val="28"/>
        </w:rPr>
        <w:t xml:space="preserve"> of a crime. </w:t>
      </w:r>
    </w:p>
    <w:p w14:paraId="2508B537" w14:textId="028F0644" w:rsidR="00AC7BE7" w:rsidRDefault="00AC7BE7">
      <w:pPr>
        <w:rPr>
          <w:sz w:val="28"/>
          <w:szCs w:val="28"/>
        </w:rPr>
      </w:pPr>
      <w:r>
        <w:rPr>
          <w:sz w:val="28"/>
          <w:szCs w:val="28"/>
        </w:rPr>
        <w:t>There is no general duty to act in law</w:t>
      </w:r>
      <w:r w:rsidR="000D3C43">
        <w:rPr>
          <w:sz w:val="28"/>
          <w:szCs w:val="28"/>
        </w:rPr>
        <w:t>.</w:t>
      </w:r>
    </w:p>
    <w:p w14:paraId="7DB8ADFB" w14:textId="77777777" w:rsidR="000330BF" w:rsidRDefault="000330BF">
      <w:pPr>
        <w:rPr>
          <w:sz w:val="28"/>
          <w:szCs w:val="28"/>
        </w:rPr>
      </w:pPr>
    </w:p>
    <w:p w14:paraId="1066DF96" w14:textId="77729797" w:rsidR="00AC7BE7" w:rsidRDefault="00AC7BE7">
      <w:pPr>
        <w:rPr>
          <w:sz w:val="28"/>
          <w:szCs w:val="28"/>
        </w:rPr>
      </w:pPr>
      <w:r>
        <w:rPr>
          <w:sz w:val="28"/>
          <w:szCs w:val="28"/>
        </w:rPr>
        <w:t xml:space="preserve">There is no general </w:t>
      </w:r>
      <w:r w:rsidR="00B733BE">
        <w:rPr>
          <w:sz w:val="28"/>
          <w:szCs w:val="28"/>
        </w:rPr>
        <w:t>obligation</w:t>
      </w:r>
      <w:r>
        <w:rPr>
          <w:sz w:val="28"/>
          <w:szCs w:val="28"/>
        </w:rPr>
        <w:t xml:space="preserve"> </w:t>
      </w:r>
      <w:r w:rsidR="00B733BE">
        <w:rPr>
          <w:sz w:val="28"/>
          <w:szCs w:val="28"/>
        </w:rPr>
        <w:t>by</w:t>
      </w:r>
      <w:r>
        <w:rPr>
          <w:sz w:val="28"/>
          <w:szCs w:val="28"/>
        </w:rPr>
        <w:t xml:space="preserve"> English </w:t>
      </w:r>
      <w:r w:rsidR="000330BF">
        <w:rPr>
          <w:sz w:val="28"/>
          <w:szCs w:val="28"/>
        </w:rPr>
        <w:t>or</w:t>
      </w:r>
      <w:r>
        <w:rPr>
          <w:sz w:val="28"/>
          <w:szCs w:val="28"/>
        </w:rPr>
        <w:t xml:space="preserve"> Welsh law for</w:t>
      </w:r>
      <w:r w:rsidR="000330BF">
        <w:rPr>
          <w:sz w:val="28"/>
          <w:szCs w:val="28"/>
        </w:rPr>
        <w:t xml:space="preserve"> a</w:t>
      </w:r>
      <w:r>
        <w:rPr>
          <w:sz w:val="28"/>
          <w:szCs w:val="28"/>
        </w:rPr>
        <w:t xml:space="preserve"> </w:t>
      </w:r>
      <w:r w:rsidR="00B733BE">
        <w:rPr>
          <w:sz w:val="28"/>
          <w:szCs w:val="28"/>
        </w:rPr>
        <w:t>someo</w:t>
      </w:r>
      <w:r w:rsidR="00FA1FBE">
        <w:rPr>
          <w:sz w:val="28"/>
          <w:szCs w:val="28"/>
        </w:rPr>
        <w:t>ne</w:t>
      </w:r>
      <w:r>
        <w:rPr>
          <w:sz w:val="28"/>
          <w:szCs w:val="28"/>
        </w:rPr>
        <w:t xml:space="preserve"> to act</w:t>
      </w:r>
      <w:r w:rsidR="00FA1FBE">
        <w:rPr>
          <w:sz w:val="28"/>
          <w:szCs w:val="28"/>
        </w:rPr>
        <w:t xml:space="preserve"> to help</w:t>
      </w:r>
      <w:r>
        <w:rPr>
          <w:sz w:val="28"/>
          <w:szCs w:val="28"/>
        </w:rPr>
        <w:t xml:space="preserve">. If, for example a person sees </w:t>
      </w:r>
      <w:r w:rsidR="00FA1FBE">
        <w:rPr>
          <w:sz w:val="28"/>
          <w:szCs w:val="28"/>
        </w:rPr>
        <w:t>someone</w:t>
      </w:r>
      <w:r>
        <w:rPr>
          <w:sz w:val="28"/>
          <w:szCs w:val="28"/>
        </w:rPr>
        <w:t xml:space="preserve"> </w:t>
      </w:r>
      <w:r w:rsidR="005A2F64">
        <w:rPr>
          <w:sz w:val="28"/>
          <w:szCs w:val="28"/>
        </w:rPr>
        <w:t>drowning he</w:t>
      </w:r>
      <w:r w:rsidR="00FA1FBE">
        <w:rPr>
          <w:sz w:val="28"/>
          <w:szCs w:val="28"/>
        </w:rPr>
        <w:t xml:space="preserve"> does not have to jump in the water to try to save them as there are a number of issues that may prevent him for doing so for </w:t>
      </w:r>
      <w:r w:rsidR="005A2F64">
        <w:rPr>
          <w:sz w:val="28"/>
          <w:szCs w:val="28"/>
        </w:rPr>
        <w:t>example,</w:t>
      </w:r>
      <w:r w:rsidR="00FA1FBE">
        <w:rPr>
          <w:sz w:val="28"/>
          <w:szCs w:val="28"/>
        </w:rPr>
        <w:t xml:space="preserve"> he may not know how to swim thus putting himself at danger and risk. </w:t>
      </w:r>
      <w:r>
        <w:rPr>
          <w:sz w:val="28"/>
          <w:szCs w:val="28"/>
        </w:rPr>
        <w:t xml:space="preserve">The </w:t>
      </w:r>
      <w:r w:rsidR="00FA1FBE">
        <w:rPr>
          <w:sz w:val="28"/>
          <w:szCs w:val="28"/>
        </w:rPr>
        <w:t>possible</w:t>
      </w:r>
      <w:r>
        <w:rPr>
          <w:sz w:val="28"/>
          <w:szCs w:val="28"/>
        </w:rPr>
        <w:t xml:space="preserve"> rescuer is not </w:t>
      </w:r>
      <w:r w:rsidR="00FA1FBE">
        <w:rPr>
          <w:sz w:val="28"/>
          <w:szCs w:val="28"/>
        </w:rPr>
        <w:t>required</w:t>
      </w:r>
      <w:r>
        <w:rPr>
          <w:sz w:val="28"/>
          <w:szCs w:val="28"/>
        </w:rPr>
        <w:t xml:space="preserve"> to act.</w:t>
      </w:r>
    </w:p>
    <w:p w14:paraId="2D27C2FE" w14:textId="400E4287" w:rsidR="000D3C43" w:rsidRDefault="00AC7BE7">
      <w:pPr>
        <w:rPr>
          <w:sz w:val="28"/>
          <w:szCs w:val="28"/>
        </w:rPr>
      </w:pPr>
      <w:r>
        <w:rPr>
          <w:sz w:val="28"/>
          <w:szCs w:val="28"/>
        </w:rPr>
        <w:t xml:space="preserve">There are however </w:t>
      </w:r>
      <w:r w:rsidR="00FA1FBE">
        <w:rPr>
          <w:sz w:val="28"/>
          <w:szCs w:val="28"/>
        </w:rPr>
        <w:t>numerous</w:t>
      </w:r>
      <w:r>
        <w:rPr>
          <w:sz w:val="28"/>
          <w:szCs w:val="28"/>
        </w:rPr>
        <w:t xml:space="preserve"> </w:t>
      </w:r>
      <w:r w:rsidR="00FA1FBE">
        <w:rPr>
          <w:sz w:val="28"/>
          <w:szCs w:val="28"/>
        </w:rPr>
        <w:t>situations</w:t>
      </w:r>
      <w:r>
        <w:rPr>
          <w:sz w:val="28"/>
          <w:szCs w:val="28"/>
        </w:rPr>
        <w:t xml:space="preserve"> where a duty </w:t>
      </w:r>
      <w:r w:rsidR="000330BF">
        <w:rPr>
          <w:sz w:val="28"/>
          <w:szCs w:val="28"/>
        </w:rPr>
        <w:t>to act</w:t>
      </w:r>
      <w:r>
        <w:rPr>
          <w:sz w:val="28"/>
          <w:szCs w:val="28"/>
        </w:rPr>
        <w:t xml:space="preserve"> is </w:t>
      </w:r>
      <w:r w:rsidR="00FA1FBE">
        <w:rPr>
          <w:sz w:val="28"/>
          <w:szCs w:val="28"/>
        </w:rPr>
        <w:t>compulsory</w:t>
      </w:r>
      <w:r>
        <w:rPr>
          <w:sz w:val="28"/>
          <w:szCs w:val="28"/>
        </w:rPr>
        <w:t xml:space="preserve"> and where </w:t>
      </w:r>
      <w:r w:rsidR="000330BF">
        <w:rPr>
          <w:sz w:val="28"/>
          <w:szCs w:val="28"/>
        </w:rPr>
        <w:t>omissions</w:t>
      </w:r>
      <w:r>
        <w:rPr>
          <w:sz w:val="28"/>
          <w:szCs w:val="28"/>
        </w:rPr>
        <w:t xml:space="preserve"> </w:t>
      </w:r>
      <w:r w:rsidR="005A2F64">
        <w:rPr>
          <w:sz w:val="28"/>
          <w:szCs w:val="28"/>
        </w:rPr>
        <w:t>fulfil</w:t>
      </w:r>
      <w:r w:rsidR="000330BF">
        <w:rPr>
          <w:sz w:val="28"/>
          <w:szCs w:val="28"/>
        </w:rPr>
        <w:t xml:space="preserve"> the</w:t>
      </w:r>
      <w:r>
        <w:rPr>
          <w:sz w:val="28"/>
          <w:szCs w:val="28"/>
        </w:rPr>
        <w:t xml:space="preserve"> actus reus of an offence.</w:t>
      </w:r>
      <w:r w:rsidR="000330BF">
        <w:rPr>
          <w:rStyle w:val="FootnoteReference"/>
          <w:sz w:val="28"/>
          <w:szCs w:val="28"/>
        </w:rPr>
        <w:footnoteReference w:id="1"/>
      </w:r>
    </w:p>
    <w:p w14:paraId="2EB27D7E" w14:textId="1085285D" w:rsidR="000D3C43" w:rsidRDefault="000D3C43">
      <w:pPr>
        <w:rPr>
          <w:sz w:val="28"/>
          <w:szCs w:val="28"/>
        </w:rPr>
      </w:pPr>
    </w:p>
    <w:p w14:paraId="5F6A263D" w14:textId="4A2AD1F8" w:rsidR="000D3C43" w:rsidRDefault="000D3C43">
      <w:pPr>
        <w:rPr>
          <w:sz w:val="28"/>
          <w:szCs w:val="28"/>
        </w:rPr>
      </w:pPr>
      <w:r>
        <w:rPr>
          <w:sz w:val="28"/>
          <w:szCs w:val="28"/>
        </w:rPr>
        <w:t xml:space="preserve">For a crime to be </w:t>
      </w:r>
      <w:r w:rsidR="00FA1FBE">
        <w:rPr>
          <w:sz w:val="28"/>
          <w:szCs w:val="28"/>
        </w:rPr>
        <w:t>done</w:t>
      </w:r>
      <w:r>
        <w:rPr>
          <w:sz w:val="28"/>
          <w:szCs w:val="28"/>
        </w:rPr>
        <w:t xml:space="preserve"> by omission the defendant must have </w:t>
      </w:r>
      <w:r w:rsidR="00FA1FBE">
        <w:rPr>
          <w:sz w:val="28"/>
          <w:szCs w:val="28"/>
        </w:rPr>
        <w:t>power or capability</w:t>
      </w:r>
      <w:r>
        <w:rPr>
          <w:sz w:val="28"/>
          <w:szCs w:val="28"/>
        </w:rPr>
        <w:t xml:space="preserve"> to stop or </w:t>
      </w:r>
      <w:r w:rsidR="00FA1FBE">
        <w:rPr>
          <w:sz w:val="28"/>
          <w:szCs w:val="28"/>
        </w:rPr>
        <w:t>avert</w:t>
      </w:r>
      <w:r>
        <w:rPr>
          <w:sz w:val="28"/>
          <w:szCs w:val="28"/>
        </w:rPr>
        <w:t xml:space="preserve"> it from </w:t>
      </w:r>
      <w:r w:rsidR="00FA1FBE">
        <w:rPr>
          <w:sz w:val="28"/>
          <w:szCs w:val="28"/>
        </w:rPr>
        <w:t>occurring</w:t>
      </w:r>
      <w:r>
        <w:rPr>
          <w:sz w:val="28"/>
          <w:szCs w:val="28"/>
        </w:rPr>
        <w:t xml:space="preserve">. </w:t>
      </w:r>
    </w:p>
    <w:p w14:paraId="0F15AE55" w14:textId="609DA4AA" w:rsidR="00B23AA1" w:rsidRDefault="00FA1FBE">
      <w:pPr>
        <w:rPr>
          <w:rFonts w:ascii="Arial" w:hAnsi="Arial" w:cs="Arial"/>
          <w:color w:val="000000"/>
        </w:rPr>
      </w:pPr>
      <w:r>
        <w:rPr>
          <w:sz w:val="28"/>
          <w:szCs w:val="28"/>
        </w:rPr>
        <w:t xml:space="preserve">For </w:t>
      </w:r>
      <w:r w:rsidR="005A2F64">
        <w:rPr>
          <w:sz w:val="28"/>
          <w:szCs w:val="28"/>
        </w:rPr>
        <w:t>example,</w:t>
      </w:r>
      <w:r>
        <w:rPr>
          <w:sz w:val="28"/>
          <w:szCs w:val="28"/>
        </w:rPr>
        <w:t xml:space="preserve"> a crime done by </w:t>
      </w:r>
      <w:r w:rsidR="00B23AA1">
        <w:rPr>
          <w:rFonts w:ascii="Arial" w:hAnsi="Arial" w:cs="Arial"/>
          <w:color w:val="000000"/>
        </w:rPr>
        <w:t>omission is</w:t>
      </w:r>
      <w:r w:rsidR="00B23AA1">
        <w:rPr>
          <w:rStyle w:val="apple-converted-space"/>
          <w:rFonts w:ascii="Arial" w:hAnsi="Arial" w:cs="Arial"/>
          <w:color w:val="000000"/>
        </w:rPr>
        <w:t> </w:t>
      </w:r>
      <w:r w:rsidR="00B23AA1">
        <w:rPr>
          <w:rFonts w:ascii="Arial" w:hAnsi="Arial" w:cs="Arial"/>
          <w:b/>
          <w:bCs/>
          <w:color w:val="000000"/>
        </w:rPr>
        <w:t xml:space="preserve">if </w:t>
      </w:r>
      <w:r>
        <w:rPr>
          <w:rFonts w:ascii="Arial" w:hAnsi="Arial" w:cs="Arial"/>
          <w:b/>
          <w:bCs/>
          <w:color w:val="000000"/>
        </w:rPr>
        <w:t>some</w:t>
      </w:r>
      <w:r w:rsidR="00B23AA1">
        <w:rPr>
          <w:rFonts w:ascii="Arial" w:hAnsi="Arial" w:cs="Arial"/>
          <w:b/>
          <w:bCs/>
          <w:color w:val="000000"/>
        </w:rPr>
        <w:t xml:space="preserve">one walks past a car </w:t>
      </w:r>
      <w:r>
        <w:rPr>
          <w:rFonts w:ascii="Arial" w:hAnsi="Arial" w:cs="Arial"/>
          <w:b/>
          <w:bCs/>
          <w:color w:val="000000"/>
        </w:rPr>
        <w:t>crash</w:t>
      </w:r>
      <w:r w:rsidR="00B23AA1">
        <w:rPr>
          <w:rFonts w:ascii="Arial" w:hAnsi="Arial" w:cs="Arial"/>
          <w:b/>
          <w:bCs/>
          <w:color w:val="000000"/>
        </w:rPr>
        <w:t xml:space="preserve"> and can see that </w:t>
      </w:r>
      <w:r>
        <w:rPr>
          <w:rFonts w:ascii="Arial" w:hAnsi="Arial" w:cs="Arial"/>
          <w:b/>
          <w:bCs/>
          <w:color w:val="000000"/>
        </w:rPr>
        <w:t>people</w:t>
      </w:r>
      <w:r w:rsidR="00B23AA1">
        <w:rPr>
          <w:rFonts w:ascii="Arial" w:hAnsi="Arial" w:cs="Arial"/>
          <w:b/>
          <w:bCs/>
          <w:color w:val="000000"/>
        </w:rPr>
        <w:t xml:space="preserve"> are severely </w:t>
      </w:r>
      <w:r>
        <w:rPr>
          <w:rFonts w:ascii="Arial" w:hAnsi="Arial" w:cs="Arial"/>
          <w:b/>
          <w:bCs/>
          <w:color w:val="000000"/>
        </w:rPr>
        <w:t>hurt</w:t>
      </w:r>
      <w:r w:rsidR="00B23AA1">
        <w:rPr>
          <w:rFonts w:ascii="Arial" w:hAnsi="Arial" w:cs="Arial"/>
          <w:color w:val="000000"/>
        </w:rPr>
        <w:t xml:space="preserve">, </w:t>
      </w:r>
      <w:r>
        <w:rPr>
          <w:rFonts w:ascii="Arial" w:hAnsi="Arial" w:cs="Arial"/>
          <w:color w:val="000000"/>
        </w:rPr>
        <w:t xml:space="preserve">but they do not try to help or call the emergency services to help them. By not acting in this </w:t>
      </w:r>
      <w:r w:rsidR="005A2F64">
        <w:rPr>
          <w:rFonts w:ascii="Arial" w:hAnsi="Arial" w:cs="Arial"/>
          <w:color w:val="000000"/>
        </w:rPr>
        <w:t>situation,</w:t>
      </w:r>
      <w:r>
        <w:rPr>
          <w:rFonts w:ascii="Arial" w:hAnsi="Arial" w:cs="Arial"/>
          <w:color w:val="000000"/>
        </w:rPr>
        <w:t xml:space="preserve"> it could permanently and serious</w:t>
      </w:r>
      <w:r w:rsidR="005A2F64">
        <w:rPr>
          <w:rFonts w:ascii="Arial" w:hAnsi="Arial" w:cs="Arial"/>
          <w:color w:val="000000"/>
        </w:rPr>
        <w:t>ly</w:t>
      </w:r>
      <w:r>
        <w:rPr>
          <w:rFonts w:ascii="Arial" w:hAnsi="Arial" w:cs="Arial"/>
          <w:color w:val="000000"/>
        </w:rPr>
        <w:t xml:space="preserve"> affect </w:t>
      </w:r>
      <w:r w:rsidR="005A2F64">
        <w:rPr>
          <w:rFonts w:ascii="Arial" w:hAnsi="Arial" w:cs="Arial"/>
          <w:color w:val="000000"/>
        </w:rPr>
        <w:t>people’s lives and can be fatal with deadly and disastrous consequences.</w:t>
      </w:r>
      <w:r w:rsidR="00B23AA1">
        <w:rPr>
          <w:rStyle w:val="FootnoteReference"/>
          <w:rFonts w:ascii="Arial" w:hAnsi="Arial" w:cs="Arial"/>
          <w:color w:val="000000"/>
        </w:rPr>
        <w:footnoteReference w:id="2"/>
      </w:r>
    </w:p>
    <w:p w14:paraId="684C0055" w14:textId="24667B9C" w:rsidR="00A01C66" w:rsidRPr="00A01C66" w:rsidRDefault="00F4045C" w:rsidP="00A01C66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 statutory duty to act is </w:t>
      </w:r>
      <w:r w:rsidR="002C2610" w:rsidRPr="002C2610">
        <w:rPr>
          <w:rFonts w:ascii="Arial" w:hAnsi="Arial" w:cs="Arial"/>
          <w:color w:val="000000"/>
        </w:rPr>
        <w:t xml:space="preserve">a legal duty </w:t>
      </w:r>
      <w:r w:rsidR="002C2610">
        <w:rPr>
          <w:rFonts w:ascii="Arial" w:hAnsi="Arial" w:cs="Arial"/>
          <w:color w:val="000000"/>
        </w:rPr>
        <w:t xml:space="preserve">that requires </w:t>
      </w:r>
      <w:r w:rsidR="00FE0222">
        <w:rPr>
          <w:rFonts w:ascii="Arial" w:hAnsi="Arial" w:cs="Arial"/>
          <w:color w:val="000000"/>
        </w:rPr>
        <w:t xml:space="preserve">someone </w:t>
      </w:r>
      <w:r w:rsidR="002C2610" w:rsidRPr="002C2610">
        <w:rPr>
          <w:rFonts w:ascii="Arial" w:hAnsi="Arial" w:cs="Arial"/>
          <w:color w:val="000000"/>
        </w:rPr>
        <w:t xml:space="preserve">to take </w:t>
      </w:r>
      <w:r w:rsidR="00FE0222" w:rsidRPr="002C2610">
        <w:rPr>
          <w:rFonts w:ascii="Arial" w:hAnsi="Arial" w:cs="Arial"/>
          <w:color w:val="000000"/>
        </w:rPr>
        <w:t>essential</w:t>
      </w:r>
      <w:r w:rsidR="002C2610" w:rsidRPr="002C2610">
        <w:rPr>
          <w:rFonts w:ascii="Arial" w:hAnsi="Arial" w:cs="Arial"/>
          <w:color w:val="000000"/>
        </w:rPr>
        <w:t xml:space="preserve"> action to </w:t>
      </w:r>
      <w:r w:rsidR="00FE0222" w:rsidRPr="002C2610">
        <w:rPr>
          <w:rFonts w:ascii="Arial" w:hAnsi="Arial" w:cs="Arial"/>
          <w:color w:val="000000"/>
        </w:rPr>
        <w:t>avoid</w:t>
      </w:r>
      <w:r w:rsidR="002C2610" w:rsidRPr="002C2610">
        <w:rPr>
          <w:rFonts w:ascii="Arial" w:hAnsi="Arial" w:cs="Arial"/>
          <w:color w:val="000000"/>
        </w:rPr>
        <w:t xml:space="preserve"> harm to another person or to the general </w:t>
      </w:r>
      <w:r w:rsidR="00A01C66" w:rsidRPr="002C2610">
        <w:rPr>
          <w:rFonts w:ascii="Arial" w:hAnsi="Arial" w:cs="Arial"/>
          <w:color w:val="000000"/>
        </w:rPr>
        <w:t>public.</w:t>
      </w:r>
      <w:r w:rsidR="00A01C66">
        <w:rPr>
          <w:rFonts w:ascii="Arial" w:hAnsi="Arial" w:cs="Arial"/>
          <w:color w:val="000000"/>
        </w:rPr>
        <w:t xml:space="preserve"> There are certain types of duty to act that must be enforced and failure to do so would make that person criminally liable for example a</w:t>
      </w:r>
      <w:r w:rsidR="00A01C66" w:rsidRPr="00A01C66">
        <w:rPr>
          <w:rFonts w:ascii="Arial" w:hAnsi="Arial" w:cs="Arial"/>
          <w:color w:val="000000"/>
        </w:rPr>
        <w:t xml:space="preserve"> doctor’s duty to care for </w:t>
      </w:r>
      <w:r w:rsidR="00A01C66">
        <w:rPr>
          <w:rFonts w:ascii="Arial" w:hAnsi="Arial" w:cs="Arial"/>
          <w:color w:val="000000"/>
        </w:rPr>
        <w:t xml:space="preserve">their </w:t>
      </w:r>
      <w:r w:rsidR="00A01C66" w:rsidRPr="00A01C66">
        <w:rPr>
          <w:rFonts w:ascii="Arial" w:hAnsi="Arial" w:cs="Arial"/>
          <w:color w:val="000000"/>
        </w:rPr>
        <w:t>patients</w:t>
      </w:r>
      <w:r w:rsidR="00A01C66">
        <w:rPr>
          <w:rFonts w:ascii="Arial" w:hAnsi="Arial" w:cs="Arial"/>
          <w:color w:val="000000"/>
        </w:rPr>
        <w:t>,</w:t>
      </w:r>
    </w:p>
    <w:p w14:paraId="46B5AE8C" w14:textId="4D85F5F2" w:rsidR="00A01C66" w:rsidRPr="00A01C66" w:rsidRDefault="00A01C66" w:rsidP="00A01C66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</w:t>
      </w:r>
      <w:r w:rsidRPr="00A01C66">
        <w:rPr>
          <w:rFonts w:ascii="Arial" w:hAnsi="Arial" w:cs="Arial"/>
          <w:color w:val="000000"/>
        </w:rPr>
        <w:t xml:space="preserve">n </w:t>
      </w:r>
      <w:r w:rsidRPr="00A01C66">
        <w:rPr>
          <w:rFonts w:ascii="Arial" w:hAnsi="Arial" w:cs="Arial"/>
          <w:color w:val="000000"/>
        </w:rPr>
        <w:t>landlords’</w:t>
      </w:r>
      <w:r w:rsidRPr="00A01C66">
        <w:rPr>
          <w:rFonts w:ascii="Arial" w:hAnsi="Arial" w:cs="Arial"/>
          <w:color w:val="000000"/>
        </w:rPr>
        <w:t xml:space="preserve"> duty to </w:t>
      </w:r>
      <w:r w:rsidRPr="00A01C66">
        <w:rPr>
          <w:rFonts w:ascii="Arial" w:hAnsi="Arial" w:cs="Arial"/>
          <w:color w:val="000000"/>
        </w:rPr>
        <w:t>safeguard</w:t>
      </w:r>
      <w:r w:rsidRPr="00A01C6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people</w:t>
      </w:r>
      <w:r w:rsidRPr="00A01C66">
        <w:rPr>
          <w:rFonts w:ascii="Arial" w:hAnsi="Arial" w:cs="Arial"/>
          <w:color w:val="000000"/>
        </w:rPr>
        <w:t xml:space="preserve"> who are </w:t>
      </w:r>
      <w:r w:rsidRPr="00A01C66">
        <w:rPr>
          <w:rFonts w:ascii="Arial" w:hAnsi="Arial" w:cs="Arial"/>
          <w:color w:val="000000"/>
        </w:rPr>
        <w:t>welcomed</w:t>
      </w:r>
      <w:r w:rsidRPr="00A01C6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on </w:t>
      </w:r>
      <w:r w:rsidRPr="00A01C66">
        <w:rPr>
          <w:rFonts w:ascii="Arial" w:hAnsi="Arial" w:cs="Arial"/>
          <w:color w:val="000000"/>
        </w:rPr>
        <w:t xml:space="preserve">his </w:t>
      </w:r>
      <w:r w:rsidRPr="00A01C66">
        <w:rPr>
          <w:rFonts w:ascii="Arial" w:hAnsi="Arial" w:cs="Arial"/>
          <w:color w:val="000000"/>
        </w:rPr>
        <w:t>property</w:t>
      </w:r>
      <w:r>
        <w:rPr>
          <w:rFonts w:ascii="Arial" w:hAnsi="Arial" w:cs="Arial"/>
          <w:color w:val="000000"/>
        </w:rPr>
        <w:t>.</w:t>
      </w:r>
    </w:p>
    <w:p w14:paraId="42F5F964" w14:textId="75CFA7D1" w:rsidR="00A01C66" w:rsidRPr="00A01C66" w:rsidRDefault="00A01C66" w:rsidP="00A01C66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</w:t>
      </w:r>
      <w:r w:rsidRPr="00A01C6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manager’s</w:t>
      </w:r>
      <w:r w:rsidRPr="00A01C66">
        <w:rPr>
          <w:rFonts w:ascii="Arial" w:hAnsi="Arial" w:cs="Arial"/>
          <w:color w:val="000000"/>
        </w:rPr>
        <w:t xml:space="preserve"> duty to </w:t>
      </w:r>
      <w:r w:rsidRPr="00A01C66">
        <w:rPr>
          <w:rFonts w:ascii="Arial" w:hAnsi="Arial" w:cs="Arial"/>
          <w:color w:val="000000"/>
        </w:rPr>
        <w:t>give</w:t>
      </w:r>
      <w:r w:rsidRPr="00A01C66">
        <w:rPr>
          <w:rFonts w:ascii="Arial" w:hAnsi="Arial" w:cs="Arial"/>
          <w:color w:val="000000"/>
        </w:rPr>
        <w:t xml:space="preserve"> </w:t>
      </w:r>
      <w:r w:rsidRPr="00A01C66">
        <w:rPr>
          <w:rFonts w:ascii="Arial" w:hAnsi="Arial" w:cs="Arial"/>
          <w:color w:val="000000"/>
        </w:rPr>
        <w:t>appropriate</w:t>
      </w:r>
      <w:r w:rsidRPr="00A01C66">
        <w:rPr>
          <w:rFonts w:ascii="Arial" w:hAnsi="Arial" w:cs="Arial"/>
          <w:color w:val="000000"/>
        </w:rPr>
        <w:t xml:space="preserve"> fire escapes for </w:t>
      </w:r>
      <w:r w:rsidRPr="00A01C66">
        <w:rPr>
          <w:rFonts w:ascii="Arial" w:hAnsi="Arial" w:cs="Arial"/>
          <w:color w:val="000000"/>
        </w:rPr>
        <w:t>customers</w:t>
      </w:r>
      <w:r>
        <w:rPr>
          <w:rFonts w:ascii="Arial" w:hAnsi="Arial" w:cs="Arial"/>
          <w:color w:val="000000"/>
        </w:rPr>
        <w:t xml:space="preserve"> and workers, a</w:t>
      </w:r>
    </w:p>
    <w:p w14:paraId="4A9AA3D2" w14:textId="0D8482BF" w:rsidR="00B23AA1" w:rsidRDefault="00A01C66" w:rsidP="00A01C66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</w:t>
      </w:r>
      <w:r w:rsidRPr="00A01C66">
        <w:rPr>
          <w:rFonts w:ascii="Arial" w:hAnsi="Arial" w:cs="Arial"/>
          <w:color w:val="000000"/>
        </w:rPr>
        <w:t xml:space="preserve">arent’s duty to act </w:t>
      </w:r>
      <w:r>
        <w:rPr>
          <w:rFonts w:ascii="Arial" w:hAnsi="Arial" w:cs="Arial"/>
          <w:color w:val="000000"/>
        </w:rPr>
        <w:t>in a way</w:t>
      </w:r>
      <w:r w:rsidRPr="00A01C66">
        <w:rPr>
          <w:rFonts w:ascii="Arial" w:hAnsi="Arial" w:cs="Arial"/>
          <w:color w:val="000000"/>
        </w:rPr>
        <w:t xml:space="preserve"> to safeguard his children and </w:t>
      </w:r>
      <w:r w:rsidR="00443033" w:rsidRPr="00A01C66">
        <w:rPr>
          <w:rFonts w:ascii="Arial" w:hAnsi="Arial" w:cs="Arial"/>
          <w:color w:val="000000"/>
        </w:rPr>
        <w:t>protect</w:t>
      </w:r>
      <w:r w:rsidRPr="00A01C66">
        <w:rPr>
          <w:rFonts w:ascii="Arial" w:hAnsi="Arial" w:cs="Arial"/>
          <w:color w:val="000000"/>
        </w:rPr>
        <w:t xml:space="preserve"> his children</w:t>
      </w:r>
      <w:r w:rsidR="00443033">
        <w:rPr>
          <w:rFonts w:ascii="Arial" w:hAnsi="Arial" w:cs="Arial"/>
          <w:color w:val="000000"/>
        </w:rPr>
        <w:t>.</w:t>
      </w:r>
      <w:r w:rsidR="00033CEA">
        <w:rPr>
          <w:rStyle w:val="FootnoteReference"/>
          <w:rFonts w:ascii="Arial" w:hAnsi="Arial" w:cs="Arial"/>
          <w:color w:val="000000"/>
        </w:rPr>
        <w:footnoteReference w:id="3"/>
      </w:r>
    </w:p>
    <w:p w14:paraId="1EFEEFCC" w14:textId="77777777" w:rsidR="00443033" w:rsidRDefault="00443033" w:rsidP="00A01C66">
      <w:pPr>
        <w:rPr>
          <w:rFonts w:ascii="Arial" w:hAnsi="Arial" w:cs="Arial"/>
          <w:color w:val="000000"/>
        </w:rPr>
      </w:pPr>
    </w:p>
    <w:p w14:paraId="67B6F891" w14:textId="6507D7D4" w:rsidR="00B23AA1" w:rsidRDefault="00B23AA1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lastRenderedPageBreak/>
        <w:t xml:space="preserve">There are </w:t>
      </w:r>
      <w:r w:rsidR="001E615A">
        <w:rPr>
          <w:rFonts w:ascii="Segoe UI" w:hAnsi="Segoe UI" w:cs="Segoe UI"/>
          <w:color w:val="212529"/>
          <w:shd w:val="clear" w:color="auto" w:fill="FFFFFF"/>
        </w:rPr>
        <w:t>numerous</w:t>
      </w:r>
      <w:r>
        <w:rPr>
          <w:rFonts w:ascii="Segoe UI" w:hAnsi="Segoe UI" w:cs="Segoe UI"/>
          <w:color w:val="212529"/>
          <w:shd w:val="clear" w:color="auto" w:fill="FFFFFF"/>
        </w:rPr>
        <w:t xml:space="preserve"> statutory </w:t>
      </w:r>
      <w:r w:rsidR="00443033">
        <w:rPr>
          <w:rFonts w:ascii="Segoe UI" w:hAnsi="Segoe UI" w:cs="Segoe UI"/>
          <w:color w:val="212529"/>
          <w:shd w:val="clear" w:color="auto" w:fill="FFFFFF"/>
        </w:rPr>
        <w:t>requirements</w:t>
      </w:r>
      <w:r>
        <w:rPr>
          <w:rFonts w:ascii="Segoe UI" w:hAnsi="Segoe UI" w:cs="Segoe UI"/>
          <w:color w:val="212529"/>
          <w:shd w:val="clear" w:color="auto" w:fill="FFFFFF"/>
        </w:rPr>
        <w:t xml:space="preserve"> that </w:t>
      </w:r>
      <w:r w:rsidR="00443033">
        <w:rPr>
          <w:rFonts w:ascii="Segoe UI" w:hAnsi="Segoe UI" w:cs="Segoe UI"/>
          <w:color w:val="212529"/>
          <w:shd w:val="clear" w:color="auto" w:fill="FFFFFF"/>
        </w:rPr>
        <w:t>need</w:t>
      </w:r>
      <w:r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9722D4">
        <w:rPr>
          <w:rFonts w:ascii="Segoe UI" w:hAnsi="Segoe UI" w:cs="Segoe UI"/>
          <w:color w:val="212529"/>
          <w:shd w:val="clear" w:color="auto" w:fill="FFFFFF"/>
        </w:rPr>
        <w:t>a</w:t>
      </w:r>
      <w:r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443033">
        <w:rPr>
          <w:rFonts w:ascii="Segoe UI" w:hAnsi="Segoe UI" w:cs="Segoe UI"/>
          <w:color w:val="212529"/>
          <w:shd w:val="clear" w:color="auto" w:fill="FFFFFF"/>
        </w:rPr>
        <w:t>person</w:t>
      </w:r>
      <w:r>
        <w:rPr>
          <w:rFonts w:ascii="Segoe UI" w:hAnsi="Segoe UI" w:cs="Segoe UI"/>
          <w:color w:val="212529"/>
          <w:shd w:val="clear" w:color="auto" w:fill="FFFFFF"/>
        </w:rPr>
        <w:t xml:space="preserve"> to act in a </w:t>
      </w:r>
      <w:r w:rsidR="00443033">
        <w:rPr>
          <w:rFonts w:ascii="Segoe UI" w:hAnsi="Segoe UI" w:cs="Segoe UI"/>
          <w:color w:val="212529"/>
          <w:shd w:val="clear" w:color="auto" w:fill="FFFFFF"/>
        </w:rPr>
        <w:t>certain</w:t>
      </w:r>
      <w:r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443033">
        <w:rPr>
          <w:rFonts w:ascii="Segoe UI" w:hAnsi="Segoe UI" w:cs="Segoe UI"/>
          <w:color w:val="212529"/>
          <w:shd w:val="clear" w:color="auto" w:fill="FFFFFF"/>
        </w:rPr>
        <w:t>conduct</w:t>
      </w:r>
      <w:r>
        <w:rPr>
          <w:rFonts w:ascii="Segoe UI" w:hAnsi="Segoe UI" w:cs="Segoe UI"/>
          <w:color w:val="212529"/>
          <w:shd w:val="clear" w:color="auto" w:fill="FFFFFF"/>
        </w:rPr>
        <w:t xml:space="preserve"> and which, if the </w:t>
      </w:r>
      <w:r w:rsidR="00443033">
        <w:rPr>
          <w:rFonts w:ascii="Segoe UI" w:hAnsi="Segoe UI" w:cs="Segoe UI"/>
          <w:color w:val="212529"/>
          <w:shd w:val="clear" w:color="auto" w:fill="FFFFFF"/>
        </w:rPr>
        <w:t>person</w:t>
      </w:r>
      <w:r>
        <w:rPr>
          <w:rFonts w:ascii="Segoe UI" w:hAnsi="Segoe UI" w:cs="Segoe UI"/>
          <w:color w:val="212529"/>
          <w:shd w:val="clear" w:color="auto" w:fill="FFFFFF"/>
        </w:rPr>
        <w:t xml:space="preserve"> does not </w:t>
      </w:r>
      <w:r w:rsidR="00443033">
        <w:rPr>
          <w:rFonts w:ascii="Segoe UI" w:hAnsi="Segoe UI" w:cs="Segoe UI"/>
          <w:color w:val="212529"/>
          <w:shd w:val="clear" w:color="auto" w:fill="FFFFFF"/>
        </w:rPr>
        <w:t>behave</w:t>
      </w:r>
      <w:r>
        <w:rPr>
          <w:rFonts w:ascii="Segoe UI" w:hAnsi="Segoe UI" w:cs="Segoe UI"/>
          <w:color w:val="212529"/>
          <w:shd w:val="clear" w:color="auto" w:fill="FFFFFF"/>
        </w:rPr>
        <w:t xml:space="preserve"> in that </w:t>
      </w:r>
      <w:r w:rsidR="00443033">
        <w:rPr>
          <w:rFonts w:ascii="Segoe UI" w:hAnsi="Segoe UI" w:cs="Segoe UI"/>
          <w:color w:val="212529"/>
          <w:shd w:val="clear" w:color="auto" w:fill="FFFFFF"/>
        </w:rPr>
        <w:t>way</w:t>
      </w:r>
      <w:r>
        <w:rPr>
          <w:rFonts w:ascii="Segoe UI" w:hAnsi="Segoe UI" w:cs="Segoe UI"/>
          <w:color w:val="212529"/>
          <w:shd w:val="clear" w:color="auto" w:fill="FFFFFF"/>
        </w:rPr>
        <w:t xml:space="preserve">, </w:t>
      </w:r>
      <w:r w:rsidR="00443033">
        <w:rPr>
          <w:rFonts w:ascii="Segoe UI" w:hAnsi="Segoe UI" w:cs="Segoe UI"/>
          <w:color w:val="212529"/>
          <w:shd w:val="clear" w:color="auto" w:fill="FFFFFF"/>
        </w:rPr>
        <w:t>it would cause that person to then become</w:t>
      </w:r>
      <w:r>
        <w:rPr>
          <w:rFonts w:ascii="Segoe UI" w:hAnsi="Segoe UI" w:cs="Segoe UI"/>
          <w:color w:val="212529"/>
          <w:shd w:val="clear" w:color="auto" w:fill="FFFFFF"/>
        </w:rPr>
        <w:t xml:space="preserve"> criminally liable. Under </w:t>
      </w:r>
      <w:r w:rsidR="004F59BF">
        <w:rPr>
          <w:rFonts w:ascii="Segoe UI" w:hAnsi="Segoe UI" w:cs="Segoe UI"/>
          <w:color w:val="212529"/>
          <w:shd w:val="clear" w:color="auto" w:fill="FFFFFF"/>
        </w:rPr>
        <w:t>“</w:t>
      </w:r>
      <w:r>
        <w:rPr>
          <w:rFonts w:ascii="Segoe UI" w:hAnsi="Segoe UI" w:cs="Segoe UI"/>
          <w:color w:val="212529"/>
          <w:shd w:val="clear" w:color="auto" w:fill="FFFFFF"/>
        </w:rPr>
        <w:t>section 7(4) of the Road Traffic Act 1972,</w:t>
      </w:r>
      <w:r w:rsidR="004F59BF">
        <w:rPr>
          <w:rFonts w:ascii="Segoe UI" w:hAnsi="Segoe UI" w:cs="Segoe UI"/>
          <w:color w:val="212529"/>
          <w:shd w:val="clear" w:color="auto" w:fill="FFFFFF"/>
        </w:rPr>
        <w:t>”</w:t>
      </w:r>
      <w:r>
        <w:rPr>
          <w:rFonts w:ascii="Segoe UI" w:hAnsi="Segoe UI" w:cs="Segoe UI"/>
          <w:color w:val="212529"/>
          <w:shd w:val="clear" w:color="auto" w:fill="FFFFFF"/>
        </w:rPr>
        <w:t xml:space="preserve"> for example, it is an offence to fail to </w:t>
      </w:r>
      <w:r w:rsidR="004F59BF">
        <w:rPr>
          <w:rFonts w:ascii="Segoe UI" w:hAnsi="Segoe UI" w:cs="Segoe UI"/>
          <w:color w:val="212529"/>
          <w:shd w:val="clear" w:color="auto" w:fill="FFFFFF"/>
        </w:rPr>
        <w:t>give</w:t>
      </w:r>
      <w:r>
        <w:rPr>
          <w:rFonts w:ascii="Segoe UI" w:hAnsi="Segoe UI" w:cs="Segoe UI"/>
          <w:color w:val="212529"/>
          <w:shd w:val="clear" w:color="auto" w:fill="FFFFFF"/>
        </w:rPr>
        <w:t xml:space="preserve"> a </w:t>
      </w:r>
      <w:r w:rsidR="004F59BF">
        <w:rPr>
          <w:rFonts w:ascii="Segoe UI" w:hAnsi="Segoe UI" w:cs="Segoe UI"/>
          <w:color w:val="212529"/>
          <w:shd w:val="clear" w:color="auto" w:fill="FFFFFF"/>
        </w:rPr>
        <w:t>sample</w:t>
      </w:r>
      <w:r>
        <w:rPr>
          <w:rFonts w:ascii="Segoe UI" w:hAnsi="Segoe UI" w:cs="Segoe UI"/>
          <w:color w:val="212529"/>
          <w:shd w:val="clear" w:color="auto" w:fill="FFFFFF"/>
        </w:rPr>
        <w:t xml:space="preserve"> of breath when </w:t>
      </w:r>
      <w:r w:rsidR="004F59BF">
        <w:rPr>
          <w:rFonts w:ascii="Segoe UI" w:hAnsi="Segoe UI" w:cs="Segoe UI"/>
          <w:color w:val="212529"/>
          <w:shd w:val="clear" w:color="auto" w:fill="FFFFFF"/>
        </w:rPr>
        <w:t>needed</w:t>
      </w:r>
      <w:r>
        <w:rPr>
          <w:rFonts w:ascii="Segoe UI" w:hAnsi="Segoe UI" w:cs="Segoe UI"/>
          <w:color w:val="212529"/>
          <w:shd w:val="clear" w:color="auto" w:fill="FFFFFF"/>
        </w:rPr>
        <w:t xml:space="preserve"> to do so by a police officer. </w:t>
      </w:r>
      <w:r w:rsidR="004F59BF">
        <w:rPr>
          <w:rFonts w:ascii="Segoe UI" w:hAnsi="Segoe UI" w:cs="Segoe UI"/>
          <w:color w:val="212529"/>
          <w:shd w:val="clear" w:color="auto" w:fill="FFFFFF"/>
        </w:rPr>
        <w:t>“</w:t>
      </w:r>
      <w:r>
        <w:rPr>
          <w:rFonts w:ascii="Segoe UI" w:hAnsi="Segoe UI" w:cs="Segoe UI"/>
          <w:color w:val="212529"/>
          <w:shd w:val="clear" w:color="auto" w:fill="FFFFFF"/>
        </w:rPr>
        <w:t>Section 170 of the Road Traffic Act 1988</w:t>
      </w:r>
      <w:r w:rsidR="004F59BF">
        <w:rPr>
          <w:rFonts w:ascii="Segoe UI" w:hAnsi="Segoe UI" w:cs="Segoe UI"/>
          <w:color w:val="212529"/>
          <w:shd w:val="clear" w:color="auto" w:fill="FFFFFF"/>
        </w:rPr>
        <w:t>”</w:t>
      </w:r>
      <w:r>
        <w:rPr>
          <w:rFonts w:ascii="Segoe UI" w:hAnsi="Segoe UI" w:cs="Segoe UI"/>
          <w:color w:val="212529"/>
          <w:shd w:val="clear" w:color="auto" w:fill="FFFFFF"/>
        </w:rPr>
        <w:t xml:space="preserve"> makes it </w:t>
      </w:r>
      <w:r w:rsidR="009722D4">
        <w:rPr>
          <w:rFonts w:ascii="Segoe UI" w:hAnsi="Segoe UI" w:cs="Segoe UI"/>
          <w:color w:val="212529"/>
          <w:shd w:val="clear" w:color="auto" w:fill="FFFFFF"/>
        </w:rPr>
        <w:t>a</w:t>
      </w:r>
      <w:r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4F59BF">
        <w:rPr>
          <w:rFonts w:ascii="Segoe UI" w:hAnsi="Segoe UI" w:cs="Segoe UI"/>
          <w:color w:val="212529"/>
          <w:shd w:val="clear" w:color="auto" w:fill="FFFFFF"/>
        </w:rPr>
        <w:t>crime</w:t>
      </w:r>
      <w:r>
        <w:rPr>
          <w:rFonts w:ascii="Segoe UI" w:hAnsi="Segoe UI" w:cs="Segoe UI"/>
          <w:color w:val="212529"/>
          <w:shd w:val="clear" w:color="auto" w:fill="FFFFFF"/>
        </w:rPr>
        <w:t xml:space="preserve"> to fail to stop after a road traffic accident.</w:t>
      </w:r>
      <w:r>
        <w:rPr>
          <w:rStyle w:val="FootnoteReference"/>
          <w:rFonts w:ascii="Segoe UI" w:hAnsi="Segoe UI" w:cs="Segoe UI"/>
          <w:color w:val="212529"/>
          <w:shd w:val="clear" w:color="auto" w:fill="FFFFFF"/>
        </w:rPr>
        <w:footnoteReference w:id="4"/>
      </w:r>
    </w:p>
    <w:p w14:paraId="6BA6583B" w14:textId="77777777" w:rsidR="00567C89" w:rsidRDefault="00567C89">
      <w:pPr>
        <w:rPr>
          <w:rFonts w:ascii="Segoe UI" w:hAnsi="Segoe UI" w:cs="Segoe UI"/>
          <w:color w:val="212529"/>
          <w:shd w:val="clear" w:color="auto" w:fill="FFFFFF"/>
        </w:rPr>
      </w:pPr>
    </w:p>
    <w:p w14:paraId="2883C0BA" w14:textId="793A8755" w:rsidR="00567C89" w:rsidRDefault="00567C89" w:rsidP="00567C89">
      <w:pPr>
        <w:rPr>
          <w:sz w:val="28"/>
          <w:szCs w:val="28"/>
        </w:rPr>
      </w:pPr>
      <w:r>
        <w:rPr>
          <w:sz w:val="28"/>
          <w:szCs w:val="28"/>
        </w:rPr>
        <w:t>W</w:t>
      </w:r>
      <w:r w:rsidRPr="00567C89">
        <w:rPr>
          <w:sz w:val="28"/>
          <w:szCs w:val="28"/>
        </w:rPr>
        <w:t>he</w:t>
      </w:r>
      <w:r>
        <w:rPr>
          <w:sz w:val="28"/>
          <w:szCs w:val="28"/>
        </w:rPr>
        <w:t>n</w:t>
      </w:r>
      <w:r w:rsidRPr="00567C89">
        <w:rPr>
          <w:sz w:val="28"/>
          <w:szCs w:val="28"/>
        </w:rPr>
        <w:t xml:space="preserve"> there is a </w:t>
      </w:r>
      <w:r w:rsidRPr="00567C89">
        <w:rPr>
          <w:sz w:val="28"/>
          <w:szCs w:val="28"/>
        </w:rPr>
        <w:t>particular</w:t>
      </w:r>
      <w:r w:rsidRPr="00567C89">
        <w:rPr>
          <w:sz w:val="28"/>
          <w:szCs w:val="28"/>
        </w:rPr>
        <w:t xml:space="preserve"> relationship between the victim and the person who failed to act</w:t>
      </w:r>
      <w:r>
        <w:rPr>
          <w:sz w:val="28"/>
          <w:szCs w:val="28"/>
        </w:rPr>
        <w:t xml:space="preserve"> the</w:t>
      </w:r>
      <w:r w:rsidR="007A39C3">
        <w:rPr>
          <w:sz w:val="28"/>
          <w:szCs w:val="28"/>
        </w:rPr>
        <w:t xml:space="preserve">n </w:t>
      </w:r>
      <w:r w:rsidRPr="00567C89">
        <w:rPr>
          <w:sz w:val="28"/>
          <w:szCs w:val="28"/>
        </w:rPr>
        <w:t xml:space="preserve">criminal liability can </w:t>
      </w:r>
      <w:r w:rsidR="007A39C3" w:rsidRPr="00567C89">
        <w:rPr>
          <w:sz w:val="28"/>
          <w:szCs w:val="28"/>
        </w:rPr>
        <w:t>happen</w:t>
      </w:r>
      <w:r w:rsidRPr="00567C89">
        <w:rPr>
          <w:sz w:val="28"/>
          <w:szCs w:val="28"/>
        </w:rPr>
        <w:t xml:space="preserve"> as a result of the omission. </w:t>
      </w:r>
      <w:r w:rsidR="007A39C3">
        <w:rPr>
          <w:sz w:val="28"/>
          <w:szCs w:val="28"/>
        </w:rPr>
        <w:t>Some e</w:t>
      </w:r>
      <w:r w:rsidRPr="00567C89">
        <w:rPr>
          <w:sz w:val="28"/>
          <w:szCs w:val="28"/>
        </w:rPr>
        <w:t xml:space="preserve">xamples </w:t>
      </w:r>
      <w:r w:rsidR="007A39C3">
        <w:rPr>
          <w:sz w:val="28"/>
          <w:szCs w:val="28"/>
        </w:rPr>
        <w:t xml:space="preserve">of the </w:t>
      </w:r>
      <w:r w:rsidRPr="00567C89">
        <w:rPr>
          <w:sz w:val="28"/>
          <w:szCs w:val="28"/>
        </w:rPr>
        <w:t xml:space="preserve">relationships that </w:t>
      </w:r>
      <w:r w:rsidR="007A39C3">
        <w:rPr>
          <w:sz w:val="28"/>
          <w:szCs w:val="28"/>
        </w:rPr>
        <w:t>have a</w:t>
      </w:r>
      <w:r w:rsidRPr="00567C89">
        <w:rPr>
          <w:sz w:val="28"/>
          <w:szCs w:val="28"/>
        </w:rPr>
        <w:t xml:space="preserve"> presumption of </w:t>
      </w:r>
      <w:r w:rsidR="007A39C3" w:rsidRPr="00567C89">
        <w:rPr>
          <w:sz w:val="28"/>
          <w:szCs w:val="28"/>
        </w:rPr>
        <w:t>obligation</w:t>
      </w:r>
      <w:r w:rsidRPr="00567C89">
        <w:rPr>
          <w:sz w:val="28"/>
          <w:szCs w:val="28"/>
        </w:rPr>
        <w:t xml:space="preserve"> to care for or protect the other person </w:t>
      </w:r>
      <w:r w:rsidR="007A39C3">
        <w:rPr>
          <w:sz w:val="28"/>
          <w:szCs w:val="28"/>
        </w:rPr>
        <w:t xml:space="preserve">is a </w:t>
      </w:r>
      <w:r w:rsidRPr="00567C89">
        <w:rPr>
          <w:sz w:val="28"/>
          <w:szCs w:val="28"/>
        </w:rPr>
        <w:t>parent and child</w:t>
      </w:r>
      <w:r w:rsidR="006F626B">
        <w:rPr>
          <w:sz w:val="28"/>
          <w:szCs w:val="28"/>
        </w:rPr>
        <w:t xml:space="preserve"> or</w:t>
      </w:r>
      <w:r w:rsidR="007A39C3">
        <w:rPr>
          <w:sz w:val="28"/>
          <w:szCs w:val="28"/>
        </w:rPr>
        <w:t xml:space="preserve"> a husband and wife</w:t>
      </w:r>
      <w:r w:rsidR="006F626B">
        <w:rPr>
          <w:sz w:val="28"/>
          <w:szCs w:val="28"/>
        </w:rPr>
        <w:t>. T</w:t>
      </w:r>
      <w:r w:rsidR="006F626B" w:rsidRPr="006F626B">
        <w:rPr>
          <w:sz w:val="28"/>
          <w:szCs w:val="28"/>
        </w:rPr>
        <w:t xml:space="preserve">hese </w:t>
      </w:r>
      <w:r w:rsidR="006F626B" w:rsidRPr="006F626B">
        <w:rPr>
          <w:sz w:val="28"/>
          <w:szCs w:val="28"/>
        </w:rPr>
        <w:t>kinds</w:t>
      </w:r>
      <w:r w:rsidR="006F626B" w:rsidRPr="006F626B">
        <w:rPr>
          <w:sz w:val="28"/>
          <w:szCs w:val="28"/>
        </w:rPr>
        <w:t xml:space="preserve"> of relationship </w:t>
      </w:r>
      <w:r w:rsidR="006F626B" w:rsidRPr="006F626B">
        <w:rPr>
          <w:sz w:val="28"/>
          <w:szCs w:val="28"/>
        </w:rPr>
        <w:t>enforce</w:t>
      </w:r>
      <w:r w:rsidR="006F626B" w:rsidRPr="006F626B">
        <w:rPr>
          <w:sz w:val="28"/>
          <w:szCs w:val="28"/>
        </w:rPr>
        <w:t xml:space="preserve"> some </w:t>
      </w:r>
      <w:r w:rsidR="006F626B" w:rsidRPr="006F626B">
        <w:rPr>
          <w:sz w:val="28"/>
          <w:szCs w:val="28"/>
        </w:rPr>
        <w:t>type</w:t>
      </w:r>
      <w:r w:rsidR="006F626B" w:rsidRPr="006F626B">
        <w:rPr>
          <w:sz w:val="28"/>
          <w:szCs w:val="28"/>
        </w:rPr>
        <w:t xml:space="preserve"> of </w:t>
      </w:r>
      <w:r w:rsidR="006F626B" w:rsidRPr="006F626B">
        <w:rPr>
          <w:sz w:val="28"/>
          <w:szCs w:val="28"/>
        </w:rPr>
        <w:t>obligation</w:t>
      </w:r>
      <w:r w:rsidR="006F626B" w:rsidRPr="006F626B">
        <w:rPr>
          <w:sz w:val="28"/>
          <w:szCs w:val="28"/>
        </w:rPr>
        <w:t xml:space="preserve"> on each other, and </w:t>
      </w:r>
      <w:r w:rsidR="00807BA6" w:rsidRPr="006F626B">
        <w:rPr>
          <w:sz w:val="28"/>
          <w:szCs w:val="28"/>
        </w:rPr>
        <w:t>hence</w:t>
      </w:r>
      <w:r w:rsidR="006F626B" w:rsidRPr="006F626B">
        <w:rPr>
          <w:sz w:val="28"/>
          <w:szCs w:val="28"/>
        </w:rPr>
        <w:t xml:space="preserve"> a failure to act and </w:t>
      </w:r>
      <w:r w:rsidR="00807BA6" w:rsidRPr="006F626B">
        <w:rPr>
          <w:sz w:val="28"/>
          <w:szCs w:val="28"/>
        </w:rPr>
        <w:t>stop</w:t>
      </w:r>
      <w:r w:rsidR="006F626B" w:rsidRPr="006F626B">
        <w:rPr>
          <w:sz w:val="28"/>
          <w:szCs w:val="28"/>
        </w:rPr>
        <w:t xml:space="preserve"> </w:t>
      </w:r>
      <w:r w:rsidR="00807BA6">
        <w:rPr>
          <w:sz w:val="28"/>
          <w:szCs w:val="28"/>
        </w:rPr>
        <w:t xml:space="preserve">something </w:t>
      </w:r>
      <w:r w:rsidR="006F626B" w:rsidRPr="006F626B">
        <w:rPr>
          <w:sz w:val="28"/>
          <w:szCs w:val="28"/>
        </w:rPr>
        <w:t xml:space="preserve">which </w:t>
      </w:r>
      <w:r w:rsidR="00807BA6">
        <w:rPr>
          <w:sz w:val="28"/>
          <w:szCs w:val="28"/>
        </w:rPr>
        <w:t>ends up as one of them</w:t>
      </w:r>
      <w:r w:rsidR="006F626B" w:rsidRPr="006F626B">
        <w:rPr>
          <w:sz w:val="28"/>
          <w:szCs w:val="28"/>
        </w:rPr>
        <w:t xml:space="preserve"> becoming a victim of some sort of crime will </w:t>
      </w:r>
      <w:r w:rsidR="00807BA6">
        <w:rPr>
          <w:sz w:val="28"/>
          <w:szCs w:val="28"/>
        </w:rPr>
        <w:t>result in</w:t>
      </w:r>
      <w:r w:rsidR="006F626B" w:rsidRPr="006F626B">
        <w:rPr>
          <w:sz w:val="28"/>
          <w:szCs w:val="28"/>
        </w:rPr>
        <w:t xml:space="preserve"> criminal liability.</w:t>
      </w:r>
      <w:r w:rsidR="009722D4">
        <w:rPr>
          <w:sz w:val="28"/>
          <w:szCs w:val="28"/>
        </w:rPr>
        <w:t xml:space="preserve"> </w:t>
      </w:r>
      <w:r w:rsidR="009722D4">
        <w:rPr>
          <w:rStyle w:val="FootnoteReference"/>
          <w:sz w:val="28"/>
          <w:szCs w:val="28"/>
        </w:rPr>
        <w:footnoteReference w:id="5"/>
      </w:r>
    </w:p>
    <w:p w14:paraId="235A4E76" w14:textId="77777777" w:rsidR="009722D4" w:rsidRDefault="009722D4" w:rsidP="00567C89">
      <w:pPr>
        <w:rPr>
          <w:sz w:val="28"/>
          <w:szCs w:val="28"/>
        </w:rPr>
      </w:pPr>
    </w:p>
    <w:p w14:paraId="10681826" w14:textId="7E10CCE3" w:rsidR="00CE0F71" w:rsidRPr="00CE0F71" w:rsidRDefault="00CE0F71" w:rsidP="00CE0F71">
      <w:pPr>
        <w:rPr>
          <w:sz w:val="28"/>
          <w:szCs w:val="28"/>
        </w:rPr>
      </w:pPr>
      <w:r w:rsidRPr="00CE0F71">
        <w:rPr>
          <w:sz w:val="28"/>
          <w:szCs w:val="28"/>
        </w:rPr>
        <w:t>A contract is an agreement</w:t>
      </w:r>
      <w:r>
        <w:rPr>
          <w:sz w:val="28"/>
          <w:szCs w:val="28"/>
        </w:rPr>
        <w:t xml:space="preserve"> </w:t>
      </w:r>
      <w:r w:rsidRPr="00CE0F71">
        <w:rPr>
          <w:sz w:val="28"/>
          <w:szCs w:val="28"/>
        </w:rPr>
        <w:t xml:space="preserve">to </w:t>
      </w:r>
      <w:r w:rsidRPr="00CE0F71">
        <w:rPr>
          <w:sz w:val="28"/>
          <w:szCs w:val="28"/>
        </w:rPr>
        <w:t>responsibilities</w:t>
      </w:r>
      <w:r w:rsidRPr="00CE0F71">
        <w:rPr>
          <w:sz w:val="28"/>
          <w:szCs w:val="28"/>
        </w:rPr>
        <w:t xml:space="preserve"> which are </w:t>
      </w:r>
      <w:r w:rsidRPr="00CE0F71">
        <w:rPr>
          <w:sz w:val="28"/>
          <w:szCs w:val="28"/>
        </w:rPr>
        <w:t>implemented</w:t>
      </w:r>
      <w:r w:rsidRPr="00CE0F71">
        <w:rPr>
          <w:sz w:val="28"/>
          <w:szCs w:val="28"/>
        </w:rPr>
        <w:t xml:space="preserve"> or </w:t>
      </w:r>
      <w:r w:rsidRPr="00CE0F71">
        <w:rPr>
          <w:sz w:val="28"/>
          <w:szCs w:val="28"/>
        </w:rPr>
        <w:t>identified</w:t>
      </w:r>
      <w:r w:rsidRPr="00CE0F71">
        <w:rPr>
          <w:sz w:val="28"/>
          <w:szCs w:val="28"/>
        </w:rPr>
        <w:t xml:space="preserve"> by law. When contracting parties’ sign a </w:t>
      </w:r>
      <w:r w:rsidR="0092262F" w:rsidRPr="00CE0F71">
        <w:rPr>
          <w:sz w:val="28"/>
          <w:szCs w:val="28"/>
        </w:rPr>
        <w:t>contract,</w:t>
      </w:r>
      <w:r w:rsidRPr="00CE0F71">
        <w:rPr>
          <w:sz w:val="28"/>
          <w:szCs w:val="28"/>
        </w:rPr>
        <w:t xml:space="preserve"> they </w:t>
      </w:r>
      <w:r>
        <w:rPr>
          <w:sz w:val="28"/>
          <w:szCs w:val="28"/>
        </w:rPr>
        <w:t>both</w:t>
      </w:r>
      <w:r w:rsidRPr="00CE0F71">
        <w:rPr>
          <w:sz w:val="28"/>
          <w:szCs w:val="28"/>
        </w:rPr>
        <w:t xml:space="preserve"> agree to </w:t>
      </w:r>
      <w:r>
        <w:rPr>
          <w:sz w:val="28"/>
          <w:szCs w:val="28"/>
        </w:rPr>
        <w:t>do</w:t>
      </w:r>
      <w:r w:rsidRPr="00CE0F71">
        <w:rPr>
          <w:sz w:val="28"/>
          <w:szCs w:val="28"/>
        </w:rPr>
        <w:t xml:space="preserve"> their part of the </w:t>
      </w:r>
      <w:r w:rsidRPr="00CE0F71">
        <w:rPr>
          <w:sz w:val="28"/>
          <w:szCs w:val="28"/>
        </w:rPr>
        <w:t>duties</w:t>
      </w:r>
      <w:r w:rsidRPr="00CE0F71">
        <w:rPr>
          <w:sz w:val="28"/>
          <w:szCs w:val="28"/>
        </w:rPr>
        <w:t xml:space="preserve"> </w:t>
      </w:r>
      <w:r w:rsidRPr="00CE0F71">
        <w:rPr>
          <w:sz w:val="28"/>
          <w:szCs w:val="28"/>
        </w:rPr>
        <w:t>specified</w:t>
      </w:r>
      <w:r w:rsidRPr="00CE0F71">
        <w:rPr>
          <w:sz w:val="28"/>
          <w:szCs w:val="28"/>
        </w:rPr>
        <w:t xml:space="preserve"> in the agreement.</w:t>
      </w:r>
    </w:p>
    <w:p w14:paraId="0473121F" w14:textId="77777777" w:rsidR="00CE0F71" w:rsidRPr="00CE0F71" w:rsidRDefault="00CE0F71" w:rsidP="00CE0F71">
      <w:pPr>
        <w:rPr>
          <w:sz w:val="28"/>
          <w:szCs w:val="28"/>
        </w:rPr>
      </w:pPr>
    </w:p>
    <w:p w14:paraId="4D8AD819" w14:textId="4DC20D99" w:rsidR="00CE0F71" w:rsidRPr="00CE0F71" w:rsidRDefault="00CE0F71" w:rsidP="00CE0F71">
      <w:pPr>
        <w:rPr>
          <w:sz w:val="28"/>
          <w:szCs w:val="28"/>
        </w:rPr>
      </w:pPr>
      <w:r w:rsidRPr="00CE0F71">
        <w:rPr>
          <w:sz w:val="28"/>
          <w:szCs w:val="28"/>
        </w:rPr>
        <w:t xml:space="preserve">Contract law </w:t>
      </w:r>
      <w:r w:rsidR="0070110F" w:rsidRPr="00CE0F71">
        <w:rPr>
          <w:sz w:val="28"/>
          <w:szCs w:val="28"/>
        </w:rPr>
        <w:t>rules</w:t>
      </w:r>
      <w:r w:rsidRPr="00CE0F71">
        <w:rPr>
          <w:sz w:val="28"/>
          <w:szCs w:val="28"/>
        </w:rPr>
        <w:t xml:space="preserve"> the relationship, </w:t>
      </w:r>
      <w:r w:rsidR="0070110F" w:rsidRPr="00CE0F71">
        <w:rPr>
          <w:sz w:val="28"/>
          <w:szCs w:val="28"/>
        </w:rPr>
        <w:t>subject</w:t>
      </w:r>
      <w:r w:rsidRPr="00CE0F71">
        <w:rPr>
          <w:sz w:val="28"/>
          <w:szCs w:val="28"/>
        </w:rPr>
        <w:t xml:space="preserve"> and </w:t>
      </w:r>
      <w:r w:rsidR="0070110F" w:rsidRPr="00CE0F71">
        <w:rPr>
          <w:sz w:val="28"/>
          <w:szCs w:val="28"/>
        </w:rPr>
        <w:t>legality</w:t>
      </w:r>
      <w:r w:rsidRPr="00CE0F71">
        <w:rPr>
          <w:sz w:val="28"/>
          <w:szCs w:val="28"/>
        </w:rPr>
        <w:t xml:space="preserve"> of </w:t>
      </w:r>
      <w:r w:rsidR="0070110F">
        <w:rPr>
          <w:sz w:val="28"/>
          <w:szCs w:val="28"/>
        </w:rPr>
        <w:t>the ag</w:t>
      </w:r>
      <w:r w:rsidRPr="00CE0F71">
        <w:rPr>
          <w:sz w:val="28"/>
          <w:szCs w:val="28"/>
        </w:rPr>
        <w:t xml:space="preserve">reement and </w:t>
      </w:r>
      <w:r w:rsidR="0070110F" w:rsidRPr="00CE0F71">
        <w:rPr>
          <w:sz w:val="28"/>
          <w:szCs w:val="28"/>
        </w:rPr>
        <w:t>contains</w:t>
      </w:r>
      <w:r w:rsidRPr="00CE0F71">
        <w:rPr>
          <w:sz w:val="28"/>
          <w:szCs w:val="28"/>
        </w:rPr>
        <w:t xml:space="preserve"> a wide range of agreements, from the s</w:t>
      </w:r>
      <w:r w:rsidR="00F10C19">
        <w:rPr>
          <w:sz w:val="28"/>
          <w:szCs w:val="28"/>
        </w:rPr>
        <w:t>elling of items</w:t>
      </w:r>
      <w:r w:rsidR="0070110F">
        <w:rPr>
          <w:sz w:val="28"/>
          <w:szCs w:val="28"/>
        </w:rPr>
        <w:t xml:space="preserve">, </w:t>
      </w:r>
      <w:r w:rsidR="00F10C19" w:rsidRPr="00CE0F71">
        <w:rPr>
          <w:sz w:val="28"/>
          <w:szCs w:val="28"/>
        </w:rPr>
        <w:t>providing</w:t>
      </w:r>
      <w:r w:rsidR="00F10C19">
        <w:rPr>
          <w:sz w:val="28"/>
          <w:szCs w:val="28"/>
        </w:rPr>
        <w:t xml:space="preserve"> </w:t>
      </w:r>
      <w:r w:rsidRPr="00CE0F71">
        <w:rPr>
          <w:sz w:val="28"/>
          <w:szCs w:val="28"/>
        </w:rPr>
        <w:t xml:space="preserve">services to </w:t>
      </w:r>
      <w:r w:rsidR="00F10C19" w:rsidRPr="00CE0F71">
        <w:rPr>
          <w:sz w:val="28"/>
          <w:szCs w:val="28"/>
        </w:rPr>
        <w:t>rights</w:t>
      </w:r>
      <w:r w:rsidRPr="00CE0F71">
        <w:rPr>
          <w:sz w:val="28"/>
          <w:szCs w:val="28"/>
        </w:rPr>
        <w:t>.</w:t>
      </w:r>
    </w:p>
    <w:p w14:paraId="629110B2" w14:textId="77777777" w:rsidR="00CE0F71" w:rsidRPr="00CE0F71" w:rsidRDefault="00CE0F71" w:rsidP="00CE0F71">
      <w:pPr>
        <w:rPr>
          <w:sz w:val="28"/>
          <w:szCs w:val="28"/>
        </w:rPr>
      </w:pPr>
    </w:p>
    <w:p w14:paraId="723A5FCB" w14:textId="77777777" w:rsidR="00CE0F71" w:rsidRPr="00CE0F71" w:rsidRDefault="00CE0F71" w:rsidP="00CE0F71">
      <w:pPr>
        <w:rPr>
          <w:sz w:val="28"/>
          <w:szCs w:val="28"/>
        </w:rPr>
      </w:pPr>
      <w:r w:rsidRPr="00CE0F71">
        <w:rPr>
          <w:sz w:val="28"/>
          <w:szCs w:val="28"/>
        </w:rPr>
        <w:t>What Are Contract Obligations?</w:t>
      </w:r>
    </w:p>
    <w:p w14:paraId="4479D480" w14:textId="263A4D00" w:rsidR="00CE0F71" w:rsidRPr="00CE0F71" w:rsidRDefault="00CE0F71" w:rsidP="00CE0F71">
      <w:pPr>
        <w:rPr>
          <w:sz w:val="28"/>
          <w:szCs w:val="28"/>
        </w:rPr>
      </w:pPr>
      <w:r w:rsidRPr="00CE0F71">
        <w:rPr>
          <w:sz w:val="28"/>
          <w:szCs w:val="28"/>
        </w:rPr>
        <w:t xml:space="preserve">Contract obligations are those </w:t>
      </w:r>
      <w:r w:rsidR="00F10C19" w:rsidRPr="00CE0F71">
        <w:rPr>
          <w:sz w:val="28"/>
          <w:szCs w:val="28"/>
        </w:rPr>
        <w:t>responsibilities</w:t>
      </w:r>
      <w:r w:rsidRPr="00CE0F71">
        <w:rPr>
          <w:sz w:val="28"/>
          <w:szCs w:val="28"/>
        </w:rPr>
        <w:t xml:space="preserve"> that each </w:t>
      </w:r>
      <w:r w:rsidR="00F10C19" w:rsidRPr="00CE0F71">
        <w:rPr>
          <w:sz w:val="28"/>
          <w:szCs w:val="28"/>
        </w:rPr>
        <w:t>group</w:t>
      </w:r>
      <w:r w:rsidRPr="00CE0F71">
        <w:rPr>
          <w:sz w:val="28"/>
          <w:szCs w:val="28"/>
        </w:rPr>
        <w:t xml:space="preserve"> is legally responsible for in a contract. In a contract, each </w:t>
      </w:r>
      <w:r w:rsidR="00DD2EC8" w:rsidRPr="00CE0F71">
        <w:rPr>
          <w:sz w:val="28"/>
          <w:szCs w:val="28"/>
        </w:rPr>
        <w:t>group</w:t>
      </w:r>
      <w:r w:rsidRPr="00CE0F71">
        <w:rPr>
          <w:sz w:val="28"/>
          <w:szCs w:val="28"/>
        </w:rPr>
        <w:t xml:space="preserve"> </w:t>
      </w:r>
      <w:r w:rsidR="00DD2EC8">
        <w:rPr>
          <w:sz w:val="28"/>
          <w:szCs w:val="28"/>
        </w:rPr>
        <w:t>gives</w:t>
      </w:r>
      <w:r w:rsidRPr="00CE0F71">
        <w:rPr>
          <w:sz w:val="28"/>
          <w:szCs w:val="28"/>
        </w:rPr>
        <w:t xml:space="preserve"> something of </w:t>
      </w:r>
      <w:r w:rsidR="00DD2EC8" w:rsidRPr="00CE0F71">
        <w:rPr>
          <w:sz w:val="28"/>
          <w:szCs w:val="28"/>
        </w:rPr>
        <w:t>worth</w:t>
      </w:r>
      <w:r w:rsidRPr="00CE0F71">
        <w:rPr>
          <w:sz w:val="28"/>
          <w:szCs w:val="28"/>
        </w:rPr>
        <w:t xml:space="preserve">, </w:t>
      </w:r>
      <w:r w:rsidR="00DD2EC8">
        <w:rPr>
          <w:sz w:val="28"/>
          <w:szCs w:val="28"/>
        </w:rPr>
        <w:t xml:space="preserve">this can be a </w:t>
      </w:r>
      <w:r w:rsidRPr="00CE0F71">
        <w:rPr>
          <w:sz w:val="28"/>
          <w:szCs w:val="28"/>
        </w:rPr>
        <w:t xml:space="preserve">product, services, money, etc. </w:t>
      </w:r>
    </w:p>
    <w:p w14:paraId="10D9FFC1" w14:textId="77777777" w:rsidR="00CE0F71" w:rsidRPr="00CE0F71" w:rsidRDefault="00CE0F71" w:rsidP="00CE0F71">
      <w:pPr>
        <w:rPr>
          <w:sz w:val="28"/>
          <w:szCs w:val="28"/>
        </w:rPr>
      </w:pPr>
    </w:p>
    <w:p w14:paraId="16354D02" w14:textId="4FBDD92A" w:rsidR="00CE0F71" w:rsidRPr="00CE0F71" w:rsidRDefault="00CE0F71" w:rsidP="00CE0F71">
      <w:pPr>
        <w:rPr>
          <w:sz w:val="28"/>
          <w:szCs w:val="28"/>
        </w:rPr>
      </w:pPr>
      <w:r w:rsidRPr="00CE0F71">
        <w:rPr>
          <w:sz w:val="28"/>
          <w:szCs w:val="28"/>
        </w:rPr>
        <w:t xml:space="preserve">If either </w:t>
      </w:r>
      <w:r w:rsidR="00DD2EC8">
        <w:rPr>
          <w:sz w:val="28"/>
          <w:szCs w:val="28"/>
        </w:rPr>
        <w:t>person does not ca</w:t>
      </w:r>
      <w:r w:rsidR="00002C39">
        <w:rPr>
          <w:sz w:val="28"/>
          <w:szCs w:val="28"/>
        </w:rPr>
        <w:t xml:space="preserve">rry out their responsibilities to which they agreed on in the </w:t>
      </w:r>
      <w:r w:rsidR="00923A03">
        <w:rPr>
          <w:sz w:val="28"/>
          <w:szCs w:val="28"/>
        </w:rPr>
        <w:t>contract,</w:t>
      </w:r>
      <w:r w:rsidR="00002C39">
        <w:rPr>
          <w:sz w:val="28"/>
          <w:szCs w:val="28"/>
        </w:rPr>
        <w:t xml:space="preserve"> then it is a violation of the agreement.</w:t>
      </w:r>
    </w:p>
    <w:p w14:paraId="227C8F28" w14:textId="060E990B" w:rsidR="000330BF" w:rsidRPr="002D0A45" w:rsidRDefault="00CE0F71">
      <w:pPr>
        <w:rPr>
          <w:sz w:val="28"/>
          <w:szCs w:val="28"/>
        </w:rPr>
      </w:pPr>
      <w:r w:rsidRPr="00CE0F71">
        <w:rPr>
          <w:sz w:val="28"/>
          <w:szCs w:val="28"/>
        </w:rPr>
        <w:t>contract to your specific requirements, to advising and representing you if there has been a breach of contract.</w:t>
      </w:r>
      <w:r w:rsidR="009722D4">
        <w:rPr>
          <w:sz w:val="28"/>
          <w:szCs w:val="28"/>
        </w:rPr>
        <w:t xml:space="preserve"> </w:t>
      </w:r>
      <w:r w:rsidR="005B53CC">
        <w:rPr>
          <w:rStyle w:val="FootnoteReference"/>
          <w:sz w:val="28"/>
          <w:szCs w:val="28"/>
        </w:rPr>
        <w:footnoteReference w:id="6"/>
      </w:r>
    </w:p>
    <w:sectPr w:rsidR="000330BF" w:rsidRPr="002D0A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31FDD3" w14:textId="77777777" w:rsidR="0057353B" w:rsidRDefault="0057353B" w:rsidP="000330BF">
      <w:r>
        <w:separator/>
      </w:r>
    </w:p>
  </w:endnote>
  <w:endnote w:type="continuationSeparator" w:id="0">
    <w:p w14:paraId="25E92765" w14:textId="77777777" w:rsidR="0057353B" w:rsidRDefault="0057353B" w:rsidP="000330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38CC0F" w14:textId="77777777" w:rsidR="0057353B" w:rsidRDefault="0057353B" w:rsidP="000330BF">
      <w:r>
        <w:separator/>
      </w:r>
    </w:p>
  </w:footnote>
  <w:footnote w:type="continuationSeparator" w:id="0">
    <w:p w14:paraId="0677BBC7" w14:textId="77777777" w:rsidR="0057353B" w:rsidRDefault="0057353B" w:rsidP="000330BF">
      <w:r>
        <w:continuationSeparator/>
      </w:r>
    </w:p>
  </w:footnote>
  <w:footnote w:id="1">
    <w:p w14:paraId="1E495C3E" w14:textId="201D7790" w:rsidR="000330BF" w:rsidRDefault="000330BF">
      <w:pPr>
        <w:pStyle w:val="FootnoteText"/>
      </w:pPr>
      <w:r>
        <w:rPr>
          <w:rStyle w:val="FootnoteReference"/>
        </w:rPr>
        <w:footnoteRef/>
      </w:r>
      <w:r>
        <w:t xml:space="preserve"> Teacher, Law.(November 2018). Actus reus lecture. Retrieved from </w:t>
      </w:r>
    </w:p>
    <w:p w14:paraId="258092AD" w14:textId="7D0D512A" w:rsidR="000330BF" w:rsidRDefault="0057353B">
      <w:pPr>
        <w:pStyle w:val="FootnoteText"/>
      </w:pPr>
      <w:hyperlink r:id="rId1" w:history="1">
        <w:r w:rsidR="000330BF" w:rsidRPr="00364BED">
          <w:rPr>
            <w:rStyle w:val="Hyperlink"/>
          </w:rPr>
          <w:t>https://www.lawteacher.net/lectures/criminal-law/commiting-an-offence/actus-reus/?vref=1[Accessed</w:t>
        </w:r>
      </w:hyperlink>
      <w:r w:rsidR="000330BF">
        <w:t xml:space="preserve"> 6 November 2022]</w:t>
      </w:r>
    </w:p>
  </w:footnote>
  <w:footnote w:id="2">
    <w:p w14:paraId="0BE96A8F" w14:textId="4B595A14" w:rsidR="00B23AA1" w:rsidRDefault="00B23AA1">
      <w:pPr>
        <w:pStyle w:val="FootnoteText"/>
      </w:pPr>
      <w:r>
        <w:rPr>
          <w:rStyle w:val="FootnoteReference"/>
        </w:rPr>
        <w:footnoteRef/>
      </w:r>
      <w:hyperlink r:id="rId2" w:history="1">
        <w:r w:rsidRPr="00364BED">
          <w:rPr>
            <w:rStyle w:val="Hyperlink"/>
          </w:rPr>
          <w:t>https://legalknowledgebase.com/what-is-an-example-of-a-crime-of-omission</w:t>
        </w:r>
      </w:hyperlink>
      <w:r>
        <w:t xml:space="preserve"> [accesses 6 November 2022]</w:t>
      </w:r>
    </w:p>
  </w:footnote>
  <w:footnote w:id="3">
    <w:p w14:paraId="2F9882F9" w14:textId="07132BEA" w:rsidR="00033CEA" w:rsidRDefault="00033C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33CEA">
        <w:t xml:space="preserve">Clarke, P. (2018) Duty to act, LegalMatch Law Library. LegalMatch. Available at: </w:t>
      </w:r>
      <w:hyperlink r:id="rId3" w:history="1">
        <w:r w:rsidR="00D043BE" w:rsidRPr="003D2137">
          <w:rPr>
            <w:rStyle w:val="Hyperlink"/>
          </w:rPr>
          <w:t>https://www.legalmatch.com/law-library/article/duty-to-act.html#:~:text=A%20duty%20to%20act%20is%20a%20legal%20duty,under%20a%20statute%20or%20from%20a%20contractual%20relationship</w:t>
        </w:r>
      </w:hyperlink>
      <w:r w:rsidRPr="00033CEA">
        <w:t>.</w:t>
      </w:r>
      <w:r w:rsidR="00D043BE">
        <w:t xml:space="preserve"> </w:t>
      </w:r>
      <w:r w:rsidRPr="00033CEA">
        <w:t xml:space="preserve"> (Accessed: November 11, 2022).</w:t>
      </w:r>
      <w:r>
        <w:t xml:space="preserve"> </w:t>
      </w:r>
    </w:p>
  </w:footnote>
  <w:footnote w:id="4">
    <w:p w14:paraId="720E8E67" w14:textId="77777777" w:rsidR="00B23AA1" w:rsidRDefault="00B23AA1" w:rsidP="00B23AA1">
      <w:pPr>
        <w:pStyle w:val="FootnoteText"/>
      </w:pPr>
      <w:r>
        <w:rPr>
          <w:rStyle w:val="FootnoteReference"/>
        </w:rPr>
        <w:footnoteRef/>
      </w:r>
      <w:r>
        <w:t xml:space="preserve"> Teacher, Law.(November 2018). Actus reus lecture. Retrieved from </w:t>
      </w:r>
    </w:p>
    <w:p w14:paraId="337A076B" w14:textId="77777777" w:rsidR="00B23AA1" w:rsidRDefault="0057353B" w:rsidP="00B23AA1">
      <w:pPr>
        <w:pStyle w:val="FootnoteText"/>
      </w:pPr>
      <w:hyperlink r:id="rId4" w:history="1">
        <w:r w:rsidR="00B23AA1" w:rsidRPr="00364BED">
          <w:rPr>
            <w:rStyle w:val="Hyperlink"/>
          </w:rPr>
          <w:t>https://www.lawteacher.net/lectures/criminal-law/commiting-an-offence/actus-reus/?vref=1[Accessed</w:t>
        </w:r>
      </w:hyperlink>
      <w:r w:rsidR="00B23AA1">
        <w:t xml:space="preserve"> 6 November 2022]</w:t>
      </w:r>
    </w:p>
    <w:p w14:paraId="13DE1093" w14:textId="6B7B7367" w:rsidR="00B23AA1" w:rsidRDefault="00B23AA1">
      <w:pPr>
        <w:pStyle w:val="FootnoteText"/>
      </w:pPr>
    </w:p>
  </w:footnote>
  <w:footnote w:id="5">
    <w:p w14:paraId="5566CB27" w14:textId="1C657DDA" w:rsidR="009722D4" w:rsidRDefault="009722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722D4">
        <w:t xml:space="preserve">N. L. LLB, Failure to Act: Can this result in a Criminal Offence? [Online]. InBrief.co.uk. Available at: </w:t>
      </w:r>
      <w:hyperlink r:id="rId5" w:history="1">
        <w:r w:rsidRPr="003D2137">
          <w:rPr>
            <w:rStyle w:val="Hyperlink"/>
          </w:rPr>
          <w:t>https://www.inbrief.co.uk/offences/failure-to-act-law/</w:t>
        </w:r>
      </w:hyperlink>
      <w:r>
        <w:t xml:space="preserve"> </w:t>
      </w:r>
      <w:r w:rsidRPr="009722D4">
        <w:t xml:space="preserve"> (Accessed: 11 November 2022).</w:t>
      </w:r>
    </w:p>
  </w:footnote>
  <w:footnote w:id="6">
    <w:p w14:paraId="7911F164" w14:textId="72992BEF" w:rsidR="005B53CC" w:rsidRDefault="005B53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B53CC">
        <w:t>(2018). Contractual Obligation [Online]. HS Legal Solicitors. Available at: https://hs-legal.co.uk/services/individual-services/civil-litigation/contractual-obligation/ (Accessed: 11 November 2022).</w:t>
      </w:r>
    </w:p>
    <w:p w14:paraId="7638776B" w14:textId="77777777" w:rsidR="005F1D1C" w:rsidRDefault="005F1D1C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A45"/>
    <w:rsid w:val="00002C39"/>
    <w:rsid w:val="000330BF"/>
    <w:rsid w:val="00033CEA"/>
    <w:rsid w:val="00095B7E"/>
    <w:rsid w:val="000B6365"/>
    <w:rsid w:val="000D3C43"/>
    <w:rsid w:val="001E615A"/>
    <w:rsid w:val="002C2610"/>
    <w:rsid w:val="002D0A45"/>
    <w:rsid w:val="00353DE9"/>
    <w:rsid w:val="00394BB5"/>
    <w:rsid w:val="00443033"/>
    <w:rsid w:val="00453C7A"/>
    <w:rsid w:val="004F59BF"/>
    <w:rsid w:val="00567C89"/>
    <w:rsid w:val="0057353B"/>
    <w:rsid w:val="005A2F64"/>
    <w:rsid w:val="005B53CC"/>
    <w:rsid w:val="005F1D1C"/>
    <w:rsid w:val="006F626B"/>
    <w:rsid w:val="0070110F"/>
    <w:rsid w:val="007A39C3"/>
    <w:rsid w:val="00807BA6"/>
    <w:rsid w:val="008A3DC6"/>
    <w:rsid w:val="0092262F"/>
    <w:rsid w:val="00923A03"/>
    <w:rsid w:val="009722D4"/>
    <w:rsid w:val="00A01C66"/>
    <w:rsid w:val="00AC0361"/>
    <w:rsid w:val="00AC7BE7"/>
    <w:rsid w:val="00AD6BD2"/>
    <w:rsid w:val="00B23AA1"/>
    <w:rsid w:val="00B637CA"/>
    <w:rsid w:val="00B733BE"/>
    <w:rsid w:val="00BE02C5"/>
    <w:rsid w:val="00C04E11"/>
    <w:rsid w:val="00C7225F"/>
    <w:rsid w:val="00CE0F71"/>
    <w:rsid w:val="00D043BE"/>
    <w:rsid w:val="00DD2EC8"/>
    <w:rsid w:val="00F01EA2"/>
    <w:rsid w:val="00F10C19"/>
    <w:rsid w:val="00F4045C"/>
    <w:rsid w:val="00FA1FBE"/>
    <w:rsid w:val="00FE0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32BDF"/>
  <w15:chartTrackingRefBased/>
  <w15:docId w15:val="{FAAED03D-187F-7940-BEBA-C10F20052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330BF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330B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330B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330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30B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23AA1"/>
  </w:style>
  <w:style w:type="paragraph" w:styleId="EndnoteText">
    <w:name w:val="endnote text"/>
    <w:basedOn w:val="Normal"/>
    <w:link w:val="EndnoteTextChar"/>
    <w:uiPriority w:val="99"/>
    <w:semiHidden/>
    <w:unhideWhenUsed/>
    <w:rsid w:val="00394BB5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94BB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94BB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legalmatch.com/law-library/article/duty-to-act.html#:~:text=A%20duty%20to%20act%20is%20a%20legal%20duty,under%20a%20statute%20or%20from%20a%20contractual%20relationship" TargetMode="External"/><Relationship Id="rId2" Type="http://schemas.openxmlformats.org/officeDocument/2006/relationships/hyperlink" Target="https://legalknowledgebase.com/what-is-an-example-of-a-crime-of-omission" TargetMode="External"/><Relationship Id="rId1" Type="http://schemas.openxmlformats.org/officeDocument/2006/relationships/hyperlink" Target="https://www.lawteacher.net/lectures/criminal-law/commiting-an-offence/actus-reus/?vref=1%5bAccessed" TargetMode="External"/><Relationship Id="rId5" Type="http://schemas.openxmlformats.org/officeDocument/2006/relationships/hyperlink" Target="https://www.inbrief.co.uk/offences/failure-to-act-law/" TargetMode="External"/><Relationship Id="rId4" Type="http://schemas.openxmlformats.org/officeDocument/2006/relationships/hyperlink" Target="https://www.lawteacher.net/lectures/criminal-law/commiting-an-offence/actus-reus/?vref=1%5b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14A4A81-20D3-BC40-A841-63AA824D6B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567</Words>
  <Characters>3237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Shazadi Ali</dc:creator>
  <cp:keywords/>
  <dc:description/>
  <cp:lastModifiedBy>kamilaah shah</cp:lastModifiedBy>
  <cp:revision>35</cp:revision>
  <dcterms:created xsi:type="dcterms:W3CDTF">2022-11-11T16:46:00Z</dcterms:created>
  <dcterms:modified xsi:type="dcterms:W3CDTF">2022-11-11T17:58:00Z</dcterms:modified>
</cp:coreProperties>
</file>