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82F9EE" w14:textId="77777777" w:rsidR="002D5B3F" w:rsidRPr="00A406E5" w:rsidRDefault="001A24F3" w:rsidP="00160D12">
      <w:pPr>
        <w:pStyle w:val="Header"/>
        <w:tabs>
          <w:tab w:val="clear" w:pos="4153"/>
          <w:tab w:val="clear" w:pos="8306"/>
        </w:tabs>
        <w:jc w:val="right"/>
        <w:rPr>
          <w:rFonts w:ascii="Arial" w:hAnsi="Arial" w:cs="Arial"/>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53722D68"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72A665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552"/>
        <w:gridCol w:w="2097"/>
      </w:tblGrid>
      <w:tr w:rsidR="003B3F9D" w:rsidRPr="00A406E5" w14:paraId="1C3C2E8D" w14:textId="77777777" w:rsidTr="52FBCD50">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1E2F352E" w14:textId="3712D41C" w:rsidR="003B3F9D" w:rsidRPr="00A406E5" w:rsidRDefault="00D34E47" w:rsidP="001E57C1">
            <w:pPr>
              <w:spacing w:before="120" w:after="120"/>
              <w:jc w:val="both"/>
              <w:rPr>
                <w:rFonts w:ascii="Arial" w:hAnsi="Arial" w:cs="Arial"/>
                <w:b/>
                <w:sz w:val="22"/>
                <w:szCs w:val="22"/>
              </w:rPr>
            </w:pPr>
            <w:r>
              <w:rPr>
                <w:rFonts w:ascii="Arial" w:hAnsi="Arial" w:cs="Arial"/>
                <w:b/>
                <w:noProof/>
                <w:sz w:val="22"/>
                <w:szCs w:val="22"/>
              </w:rPr>
              <mc:AlternateContent>
                <mc:Choice Requires="wpi">
                  <w:drawing>
                    <wp:anchor distT="0" distB="0" distL="114300" distR="114300" simplePos="0" relativeHeight="251663360" behindDoc="0" locked="0" layoutInCell="1" allowOverlap="1" wp14:anchorId="3F242879" wp14:editId="4FE3B6CF">
                      <wp:simplePos x="0" y="0"/>
                      <wp:positionH relativeFrom="column">
                        <wp:posOffset>35560</wp:posOffset>
                      </wp:positionH>
                      <wp:positionV relativeFrom="paragraph">
                        <wp:posOffset>29210</wp:posOffset>
                      </wp:positionV>
                      <wp:extent cx="482795" cy="263905"/>
                      <wp:effectExtent l="38100" t="38100" r="50800" b="53975"/>
                      <wp:wrapNone/>
                      <wp:docPr id="6" name="Ink 6"/>
                      <wp:cNvGraphicFramePr/>
                      <a:graphic xmlns:a="http://schemas.openxmlformats.org/drawingml/2006/main">
                        <a:graphicData uri="http://schemas.microsoft.com/office/word/2010/wordprocessingInk">
                          <w14:contentPart bwMode="auto" r:id="rId10">
                            <w14:nvContentPartPr>
                              <w14:cNvContentPartPr/>
                            </w14:nvContentPartPr>
                            <w14:xfrm>
                              <a:off x="0" y="0"/>
                              <a:ext cx="482795" cy="263905"/>
                            </w14:xfrm>
                          </w14:contentPart>
                        </a:graphicData>
                      </a:graphic>
                    </wp:anchor>
                  </w:drawing>
                </mc:Choice>
                <mc:Fallback>
                  <w:pict>
                    <v:shapetype w14:anchorId="067BE3D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2pt;margin-top:1.5pt;width:39.6pt;height:22.4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">
                      <v:imagedata r:id="rId11" o:title=""/>
                    </v:shape>
                  </w:pict>
                </mc:Fallback>
              </mc:AlternateContent>
            </w:r>
            <w:r w:rsidR="0017512A"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0017512A" w:rsidRPr="00A406E5">
              <w:rPr>
                <w:rFonts w:ascii="Arial" w:hAnsi="Arial" w:cs="Arial"/>
                <w:b/>
                <w:sz w:val="22"/>
                <w:szCs w:val="22"/>
              </w:rPr>
            </w:r>
            <w:r w:rsidR="0017512A"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17512A" w:rsidRPr="00A406E5">
              <w:rPr>
                <w:rFonts w:ascii="Arial" w:hAnsi="Arial" w:cs="Arial"/>
                <w:b/>
                <w:sz w:val="22"/>
                <w:szCs w:val="22"/>
              </w:rPr>
              <w:fldChar w:fldCharType="end"/>
            </w:r>
          </w:p>
        </w:tc>
        <w:tc>
          <w:tcPr>
            <w:tcW w:w="2552"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097" w:type="dxa"/>
          </w:tcPr>
          <w:p w14:paraId="0A37501D" w14:textId="77777777" w:rsidR="003B3F9D" w:rsidRPr="00A406E5" w:rsidRDefault="003B3F9D" w:rsidP="001E57C1">
            <w:pPr>
              <w:spacing w:before="120" w:after="120"/>
              <w:jc w:val="both"/>
              <w:rPr>
                <w:rFonts w:ascii="Arial" w:hAnsi="Arial" w:cs="Arial"/>
                <w:b/>
                <w:sz w:val="22"/>
                <w:szCs w:val="22"/>
              </w:rPr>
            </w:pPr>
          </w:p>
        </w:tc>
      </w:tr>
      <w:tr w:rsidR="00DB116D" w:rsidRPr="00A406E5" w14:paraId="68E8DAF6" w14:textId="77777777" w:rsidTr="52FBCD50">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5C79097" w14:textId="6C9C4FF4" w:rsidR="00DB116D" w:rsidRPr="00A406E5" w:rsidRDefault="005F79D3" w:rsidP="00E51AAC">
            <w:pPr>
              <w:spacing w:before="120" w:after="120"/>
              <w:jc w:val="both"/>
              <w:rPr>
                <w:rFonts w:ascii="Arial" w:hAnsi="Arial" w:cs="Arial"/>
                <w:b/>
                <w:sz w:val="22"/>
                <w:szCs w:val="22"/>
              </w:rPr>
            </w:pPr>
            <w:r w:rsidRPr="00BE2929">
              <w:rPr>
                <w:rFonts w:ascii="Arial" w:hAnsi="Arial" w:cs="Arial"/>
                <w:b/>
                <w:sz w:val="22"/>
                <w:szCs w:val="22"/>
              </w:rPr>
              <w:t>HNC</w:t>
            </w:r>
            <w:r w:rsidR="00C2711A">
              <w:rPr>
                <w:rFonts w:ascii="Arial" w:hAnsi="Arial" w:cs="Arial"/>
                <w:b/>
                <w:sz w:val="22"/>
                <w:szCs w:val="22"/>
              </w:rPr>
              <w:t xml:space="preserve"> Process Operations </w:t>
            </w:r>
            <w:r w:rsidRPr="00BE2929">
              <w:rPr>
                <w:rFonts w:ascii="Arial" w:hAnsi="Arial" w:cs="Arial"/>
                <w:b/>
                <w:sz w:val="22"/>
                <w:szCs w:val="22"/>
              </w:rPr>
              <w:t>Engineering</w:t>
            </w:r>
          </w:p>
        </w:tc>
      </w:tr>
      <w:tr w:rsidR="008F1308" w:rsidRPr="00A406E5" w14:paraId="5A1E277D" w14:textId="77777777" w:rsidTr="52FBCD50">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4D5120E" w14:textId="3015EC10" w:rsidR="008F1308" w:rsidRPr="005F79D3" w:rsidRDefault="00C2711A" w:rsidP="00E51AAC">
            <w:pPr>
              <w:spacing w:before="120" w:after="120"/>
              <w:jc w:val="both"/>
              <w:rPr>
                <w:rFonts w:ascii="Arial" w:hAnsi="Arial" w:cs="Arial"/>
                <w:b/>
                <w:sz w:val="22"/>
                <w:szCs w:val="22"/>
              </w:rPr>
            </w:pPr>
            <w:r>
              <w:rPr>
                <w:rFonts w:ascii="Arial" w:hAnsi="Arial" w:cs="Arial"/>
                <w:b/>
                <w:color w:val="000000" w:themeColor="text1"/>
                <w:sz w:val="22"/>
                <w:szCs w:val="22"/>
              </w:rPr>
              <w:t>Process Engineering Practice</w:t>
            </w:r>
          </w:p>
        </w:tc>
      </w:tr>
      <w:tr w:rsidR="00B84B5B" w:rsidRPr="00A406E5" w14:paraId="3BCF30C3" w14:textId="77777777" w:rsidTr="52FBCD50">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16CD7EA3" w14:textId="1A7D468D" w:rsidR="00B84B5B" w:rsidRPr="00A406E5" w:rsidRDefault="00C2711A" w:rsidP="00152E9D">
            <w:pPr>
              <w:spacing w:before="120" w:after="120"/>
              <w:jc w:val="both"/>
              <w:rPr>
                <w:rFonts w:ascii="Arial" w:hAnsi="Arial" w:cs="Arial"/>
                <w:b/>
                <w:sz w:val="22"/>
                <w:szCs w:val="22"/>
              </w:rPr>
            </w:pPr>
            <w:r>
              <w:rPr>
                <w:rFonts w:ascii="Arial" w:hAnsi="Arial" w:cs="Arial"/>
                <w:b/>
                <w:color w:val="000000" w:themeColor="text1"/>
                <w:sz w:val="22"/>
                <w:szCs w:val="22"/>
              </w:rPr>
              <w:t>PCPO4007</w:t>
            </w:r>
          </w:p>
        </w:tc>
        <w:tc>
          <w:tcPr>
            <w:tcW w:w="2552" w:type="dxa"/>
            <w:shd w:val="clear" w:color="auto" w:fill="D9D9D9" w:themeFill="background1" w:themeFillShade="D9"/>
          </w:tcPr>
          <w:p w14:paraId="139436D1" w14:textId="77777777" w:rsidR="00B84B5B" w:rsidRPr="004D5E9B" w:rsidRDefault="00B84B5B" w:rsidP="00160D12">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097" w:type="dxa"/>
          </w:tcPr>
          <w:p w14:paraId="4CDC75CA" w14:textId="2144EE76" w:rsidR="00B84B5B" w:rsidRPr="00A406E5" w:rsidRDefault="00C2711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06F033E" w14:textId="77777777" w:rsidTr="52FBCD50">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3143E1F3" w14:textId="03F67C5E" w:rsidR="00DB116D" w:rsidRPr="00A406E5" w:rsidRDefault="005F79D3" w:rsidP="00E51AAC">
            <w:pPr>
              <w:spacing w:before="120" w:after="120"/>
              <w:jc w:val="both"/>
              <w:rPr>
                <w:rFonts w:ascii="Arial" w:hAnsi="Arial" w:cs="Arial"/>
                <w:b/>
                <w:sz w:val="22"/>
                <w:szCs w:val="22"/>
              </w:rPr>
            </w:pPr>
            <w:r>
              <w:rPr>
                <w:rFonts w:ascii="Arial" w:hAnsi="Arial" w:cs="Arial"/>
                <w:b/>
                <w:sz w:val="22"/>
                <w:szCs w:val="22"/>
              </w:rPr>
              <w:t>M</w:t>
            </w:r>
            <w:r w:rsidR="00213CAA">
              <w:rPr>
                <w:rFonts w:ascii="Arial" w:hAnsi="Arial" w:cs="Arial"/>
                <w:b/>
                <w:sz w:val="22"/>
                <w:szCs w:val="22"/>
              </w:rPr>
              <w:t>.</w:t>
            </w:r>
            <w:r>
              <w:rPr>
                <w:rFonts w:ascii="Arial" w:hAnsi="Arial" w:cs="Arial"/>
                <w:b/>
                <w:sz w:val="22"/>
                <w:szCs w:val="22"/>
              </w:rPr>
              <w:t xml:space="preserve"> Lewis</w:t>
            </w:r>
          </w:p>
        </w:tc>
        <w:tc>
          <w:tcPr>
            <w:tcW w:w="2552"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097" w:type="dxa"/>
          </w:tcPr>
          <w:p w14:paraId="5DAB6C7B" w14:textId="4DA6D97C" w:rsidR="00DB116D" w:rsidRPr="00A406E5" w:rsidRDefault="00213CAA" w:rsidP="00E51AAC">
            <w:pPr>
              <w:spacing w:before="120" w:after="120"/>
              <w:jc w:val="both"/>
              <w:rPr>
                <w:rFonts w:ascii="Arial" w:hAnsi="Arial" w:cs="Arial"/>
                <w:b/>
                <w:sz w:val="22"/>
                <w:szCs w:val="22"/>
              </w:rPr>
            </w:pPr>
            <w:r>
              <w:rPr>
                <w:rFonts w:ascii="Arial" w:hAnsi="Arial" w:cs="Arial"/>
                <w:b/>
                <w:sz w:val="22"/>
                <w:szCs w:val="22"/>
              </w:rPr>
              <w:t>L.</w:t>
            </w:r>
            <w:r w:rsidR="007102BD">
              <w:rPr>
                <w:rFonts w:ascii="Arial" w:hAnsi="Arial" w:cs="Arial"/>
                <w:b/>
                <w:sz w:val="22"/>
                <w:szCs w:val="22"/>
              </w:rPr>
              <w:t xml:space="preserve"> </w:t>
            </w:r>
            <w:r>
              <w:rPr>
                <w:rFonts w:ascii="Arial" w:hAnsi="Arial" w:cs="Arial"/>
                <w:b/>
                <w:sz w:val="22"/>
                <w:szCs w:val="22"/>
              </w:rPr>
              <w:t>Rutherford</w:t>
            </w:r>
          </w:p>
        </w:tc>
      </w:tr>
      <w:tr w:rsidR="00DB116D" w:rsidRPr="00A406E5" w14:paraId="059F6617" w14:textId="77777777" w:rsidTr="52FBCD50">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28DD418E" w14:textId="72ADE0E2" w:rsidR="00DB116D" w:rsidRPr="005F79D3" w:rsidRDefault="008C5073" w:rsidP="005F0579">
            <w:pPr>
              <w:spacing w:before="120" w:after="120"/>
              <w:jc w:val="both"/>
              <w:rPr>
                <w:rFonts w:ascii="Arial" w:hAnsi="Arial" w:cs="Arial"/>
                <w:b/>
                <w:sz w:val="22"/>
                <w:szCs w:val="22"/>
              </w:rPr>
            </w:pPr>
            <w:r>
              <w:rPr>
                <w:rFonts w:ascii="Arial" w:hAnsi="Arial" w:cs="Arial"/>
                <w:b/>
                <w:sz w:val="22"/>
                <w:szCs w:val="22"/>
              </w:rPr>
              <w:t>Res</w:t>
            </w:r>
            <w:r w:rsidR="00206B69">
              <w:rPr>
                <w:rFonts w:ascii="Arial" w:hAnsi="Arial" w:cs="Arial"/>
                <w:b/>
                <w:sz w:val="22"/>
                <w:szCs w:val="22"/>
              </w:rPr>
              <w:t>ponsibility, operational and maintenance activities.</w:t>
            </w:r>
          </w:p>
        </w:tc>
        <w:tc>
          <w:tcPr>
            <w:tcW w:w="2552" w:type="dxa"/>
            <w:shd w:val="clear" w:color="auto" w:fill="auto"/>
          </w:tcPr>
          <w:p w14:paraId="6785B3D4" w14:textId="77777777" w:rsidR="00160D12" w:rsidRPr="00A406E5" w:rsidRDefault="004D5E9B" w:rsidP="00160D12">
            <w:pPr>
              <w:spacing w:before="120" w:after="120"/>
              <w:rPr>
                <w:rFonts w:ascii="Arial" w:hAnsi="Arial" w:cs="Arial"/>
                <w:b/>
                <w:sz w:val="22"/>
                <w:szCs w:val="22"/>
              </w:rPr>
            </w:pPr>
            <w:r>
              <w:rPr>
                <w:rFonts w:ascii="Arial" w:hAnsi="Arial" w:cs="Arial"/>
                <w:b/>
                <w:sz w:val="22"/>
                <w:szCs w:val="22"/>
              </w:rPr>
              <w:t>Word count (or equivalent):</w:t>
            </w:r>
          </w:p>
        </w:tc>
        <w:tc>
          <w:tcPr>
            <w:tcW w:w="2097" w:type="dxa"/>
          </w:tcPr>
          <w:p w14:paraId="25FB564C" w14:textId="0F13BF9D" w:rsidR="00DB116D" w:rsidRPr="00A406E5" w:rsidRDefault="00C2711A" w:rsidP="00B70198">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34345820" w14:textId="77777777" w:rsidTr="52FBCD50">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22BF4EEF" w14:textId="5759D2AD" w:rsidR="00FA4D1B" w:rsidRPr="00A406E5" w:rsidRDefault="715EE592" w:rsidP="52FBCD50">
            <w:pPr>
              <w:spacing w:before="120" w:after="120"/>
              <w:jc w:val="both"/>
              <w:rPr>
                <w:rFonts w:ascii="Arial" w:hAnsi="Arial" w:cs="Arial"/>
                <w:b/>
                <w:bCs/>
                <w:sz w:val="22"/>
                <w:szCs w:val="22"/>
              </w:rPr>
            </w:pPr>
            <w:r w:rsidRPr="52FBCD50">
              <w:rPr>
                <w:rFonts w:ascii="Arial" w:hAnsi="Arial" w:cs="Arial"/>
                <w:b/>
                <w:bCs/>
                <w:sz w:val="22"/>
                <w:szCs w:val="22"/>
              </w:rPr>
              <w:t>14</w:t>
            </w:r>
            <w:r w:rsidRPr="52FBCD50">
              <w:rPr>
                <w:rFonts w:ascii="Arial" w:hAnsi="Arial" w:cs="Arial"/>
                <w:b/>
                <w:bCs/>
                <w:sz w:val="22"/>
                <w:szCs w:val="22"/>
                <w:vertAlign w:val="superscript"/>
              </w:rPr>
              <w:t>th</w:t>
            </w:r>
            <w:r w:rsidRPr="52FBCD50">
              <w:rPr>
                <w:rFonts w:ascii="Arial" w:hAnsi="Arial" w:cs="Arial"/>
                <w:b/>
                <w:bCs/>
                <w:sz w:val="22"/>
                <w:szCs w:val="22"/>
              </w:rPr>
              <w:t xml:space="preserve"> January 202</w:t>
            </w:r>
            <w:r w:rsidR="001C7145">
              <w:rPr>
                <w:rFonts w:ascii="Arial" w:hAnsi="Arial" w:cs="Arial"/>
                <w:b/>
                <w:bCs/>
                <w:sz w:val="22"/>
                <w:szCs w:val="22"/>
              </w:rPr>
              <w:t>1</w:t>
            </w:r>
          </w:p>
          <w:p w14:paraId="20D2B381" w14:textId="11402181" w:rsidR="00FA4D1B" w:rsidRPr="00A406E5" w:rsidRDefault="715EE592" w:rsidP="52FBCD50">
            <w:pPr>
              <w:spacing w:before="120" w:after="120"/>
              <w:jc w:val="both"/>
              <w:rPr>
                <w:rFonts w:ascii="Arial" w:hAnsi="Arial" w:cs="Arial"/>
                <w:b/>
                <w:bCs/>
                <w:sz w:val="22"/>
                <w:szCs w:val="22"/>
              </w:rPr>
            </w:pPr>
            <w:r w:rsidRPr="52FBCD50">
              <w:rPr>
                <w:rFonts w:ascii="Arial" w:hAnsi="Arial" w:cs="Arial"/>
                <w:b/>
                <w:bCs/>
                <w:sz w:val="22"/>
                <w:szCs w:val="22"/>
              </w:rPr>
              <w:t>Electronically via Moodle</w:t>
            </w:r>
          </w:p>
        </w:tc>
        <w:tc>
          <w:tcPr>
            <w:tcW w:w="2552" w:type="dxa"/>
            <w:shd w:val="clear" w:color="auto" w:fill="auto"/>
          </w:tcPr>
          <w:p w14:paraId="6BDACCC6" w14:textId="77777777" w:rsidR="00B84B5B" w:rsidRPr="00A406E5" w:rsidRDefault="00552351" w:rsidP="00160D12">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097" w:type="dxa"/>
          </w:tcPr>
          <w:p w14:paraId="02EB378F" w14:textId="44E762C9" w:rsidR="00B84B5B" w:rsidRPr="00A406E5" w:rsidRDefault="18735F75" w:rsidP="52FBCD50">
            <w:pPr>
              <w:spacing w:before="120" w:after="120"/>
              <w:jc w:val="both"/>
              <w:rPr>
                <w:rFonts w:ascii="Arial" w:hAnsi="Arial" w:cs="Arial"/>
                <w:b/>
                <w:bCs/>
                <w:sz w:val="22"/>
                <w:szCs w:val="22"/>
              </w:rPr>
            </w:pPr>
            <w:r w:rsidRPr="52FBCD50">
              <w:rPr>
                <w:rFonts w:ascii="Arial" w:hAnsi="Arial" w:cs="Arial"/>
                <w:b/>
                <w:bCs/>
                <w:sz w:val="22"/>
                <w:szCs w:val="22"/>
              </w:rPr>
              <w:t>25</w:t>
            </w:r>
            <w:r w:rsidRPr="52FBCD50">
              <w:rPr>
                <w:rFonts w:ascii="Arial" w:hAnsi="Arial" w:cs="Arial"/>
                <w:b/>
                <w:bCs/>
                <w:sz w:val="22"/>
                <w:szCs w:val="22"/>
                <w:vertAlign w:val="superscript"/>
              </w:rPr>
              <w:t>th</w:t>
            </w:r>
            <w:r w:rsidRPr="52FBCD50">
              <w:rPr>
                <w:rFonts w:ascii="Arial" w:hAnsi="Arial" w:cs="Arial"/>
                <w:b/>
                <w:bCs/>
                <w:sz w:val="22"/>
                <w:szCs w:val="22"/>
              </w:rPr>
              <w:t>February</w:t>
            </w:r>
          </w:p>
        </w:tc>
      </w:tr>
      <w:tr w:rsidR="00152E9D" w:rsidRPr="00A406E5" w14:paraId="79C72E96" w14:textId="77777777" w:rsidTr="52FBCD50">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160D12" w:rsidRDefault="00A406E5" w:rsidP="00A406E5">
            <w:pPr>
              <w:rPr>
                <w:rFonts w:ascii="Arial" w:hAnsi="Arial" w:cs="Arial"/>
              </w:rPr>
            </w:pPr>
            <w:r w:rsidRPr="00160D12">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Alternative submission method (if applicable): </w:t>
            </w:r>
          </w:p>
          <w:p w14:paraId="03BD02B5" w14:textId="77777777" w:rsidR="00A406E5" w:rsidRPr="00160D12" w:rsidRDefault="00A406E5" w:rsidP="005F0579">
            <w:pPr>
              <w:spacing w:before="120" w:after="120"/>
              <w:jc w:val="both"/>
              <w:rPr>
                <w:rFonts w:ascii="Arial" w:hAnsi="Arial" w:cs="Arial"/>
                <w:b/>
              </w:rPr>
            </w:pPr>
            <w:r w:rsidRPr="00160D12">
              <w:rPr>
                <w:rFonts w:ascii="Arial" w:hAnsi="Arial" w:cs="Arial"/>
                <w:b/>
              </w:rPr>
              <w:t xml:space="preserve">Late submission of the assessment will result in a late penalty mark.  </w:t>
            </w:r>
            <w:r w:rsidRPr="00160D12">
              <w:rPr>
                <w:rFonts w:ascii="Arial" w:hAnsi="Arial" w:cs="Arial"/>
              </w:rPr>
              <w:t>Penalties for late submission: Up to one week late, maximum mark o</w:t>
            </w:r>
            <w:r w:rsidR="008F1308" w:rsidRPr="00160D12">
              <w:rPr>
                <w:rFonts w:ascii="Arial" w:hAnsi="Arial" w:cs="Arial"/>
              </w:rPr>
              <w:t>f 40%.  Over one week late, 0%</w:t>
            </w:r>
            <w:r w:rsidRPr="00160D12">
              <w:rPr>
                <w:rFonts w:ascii="Arial" w:hAnsi="Arial" w:cs="Arial"/>
              </w:rPr>
              <w:t>.  Only the Extenuating Circumstances Panel may approve a change to submission dates.</w:t>
            </w:r>
          </w:p>
        </w:tc>
      </w:tr>
      <w:tr w:rsidR="00A406E5" w:rsidRPr="00A406E5" w14:paraId="3B46F762" w14:textId="77777777" w:rsidTr="52FBCD50">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160D12" w:rsidRDefault="00A406E5" w:rsidP="00A406E5">
            <w:pPr>
              <w:spacing w:before="120" w:after="120"/>
              <w:jc w:val="both"/>
              <w:rPr>
                <w:rFonts w:ascii="Arial" w:hAnsi="Arial" w:cs="Arial"/>
              </w:rPr>
            </w:pPr>
            <w:r w:rsidRPr="00160D12">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160D12">
              <w:rPr>
                <w:rFonts w:ascii="Arial" w:hAnsi="Arial" w:cs="Arial"/>
              </w:rPr>
              <w:t xml:space="preserve">used, </w:t>
            </w:r>
            <w:r w:rsidRPr="00160D12">
              <w:rPr>
                <w:rFonts w:ascii="Arial" w:hAnsi="Arial" w:cs="Arial"/>
              </w:rPr>
              <w:t xml:space="preserve">cited or quoted in order to complete this assessment.  </w:t>
            </w:r>
          </w:p>
        </w:tc>
      </w:tr>
    </w:tbl>
    <w:p w14:paraId="6A05A809" w14:textId="77777777" w:rsidR="00152E9D" w:rsidRDefault="00152E9D" w:rsidP="00DB116D">
      <w:pPr>
        <w:rPr>
          <w:rFonts w:ascii="Arial" w:hAnsi="Arial" w:cs="Arial"/>
          <w:sz w:val="32"/>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5F79D3" w:rsidRPr="00C1361B" w14:paraId="291ED75C" w14:textId="77777777" w:rsidTr="00E93D8D">
        <w:trPr>
          <w:trHeight w:val="421"/>
        </w:trPr>
        <w:tc>
          <w:tcPr>
            <w:tcW w:w="1809" w:type="dxa"/>
            <w:tcBorders>
              <w:top w:val="single" w:sz="6" w:space="0" w:color="auto"/>
            </w:tcBorders>
            <w:shd w:val="clear" w:color="auto" w:fill="D9D9D9"/>
          </w:tcPr>
          <w:p w14:paraId="3549E8FB" w14:textId="77777777" w:rsidR="005F79D3" w:rsidRPr="00C1361B" w:rsidRDefault="005F79D3" w:rsidP="00E93D8D">
            <w:pPr>
              <w:rPr>
                <w:rFonts w:ascii="Calibri" w:hAnsi="Calibri"/>
                <w:b/>
                <w:i/>
                <w:sz w:val="22"/>
                <w:szCs w:val="22"/>
              </w:rPr>
            </w:pPr>
            <w:r w:rsidRPr="00C1361B">
              <w:rPr>
                <w:rFonts w:ascii="Calibri" w:hAnsi="Calibri" w:cs="Arial"/>
                <w:b/>
                <w:sz w:val="22"/>
                <w:szCs w:val="22"/>
              </w:rPr>
              <w:t xml:space="preserve">Disclosure: </w:t>
            </w:r>
          </w:p>
          <w:p w14:paraId="5A39BBE3" w14:textId="77777777" w:rsidR="005F79D3" w:rsidRPr="00C1361B" w:rsidRDefault="005F79D3" w:rsidP="00E93D8D">
            <w:pPr>
              <w:rPr>
                <w:rFonts w:ascii="Calibri" w:hAnsi="Calibri" w:cs="Arial"/>
                <w:b/>
                <w:sz w:val="22"/>
                <w:szCs w:val="22"/>
              </w:rPr>
            </w:pPr>
          </w:p>
        </w:tc>
        <w:tc>
          <w:tcPr>
            <w:tcW w:w="8789" w:type="dxa"/>
            <w:gridSpan w:val="3"/>
            <w:tcBorders>
              <w:top w:val="single" w:sz="6" w:space="0" w:color="auto"/>
            </w:tcBorders>
          </w:tcPr>
          <w:p w14:paraId="444823AF" w14:textId="77777777" w:rsidR="005F79D3" w:rsidRPr="00C1361B" w:rsidRDefault="005F79D3" w:rsidP="00E93D8D">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5F79D3" w:rsidRPr="00C1361B" w14:paraId="54B02E86" w14:textId="77777777" w:rsidTr="00E93D8D">
        <w:trPr>
          <w:trHeight w:val="666"/>
        </w:trPr>
        <w:tc>
          <w:tcPr>
            <w:tcW w:w="1809" w:type="dxa"/>
            <w:tcBorders>
              <w:top w:val="single" w:sz="6" w:space="0" w:color="auto"/>
            </w:tcBorders>
            <w:shd w:val="clear" w:color="auto" w:fill="D9D9D9"/>
          </w:tcPr>
          <w:p w14:paraId="1F154208" w14:textId="77777777" w:rsidR="005F79D3" w:rsidRPr="00C1361B" w:rsidRDefault="005F79D3" w:rsidP="00E93D8D">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537F90B6" w14:textId="77777777" w:rsidR="005F79D3" w:rsidRPr="006716C7" w:rsidRDefault="005F79D3" w:rsidP="00E93D8D">
            <w:pPr>
              <w:jc w:val="center"/>
              <w:rPr>
                <w:rFonts w:ascii="Calibri" w:hAnsi="Calibri" w:cs="Arial"/>
                <w:b/>
                <w:i/>
              </w:rPr>
            </w:pPr>
            <w:r>
              <w:rPr>
                <w:rFonts w:ascii="Calibri" w:hAnsi="Calibri" w:cs="Calibri"/>
                <w:i/>
                <w:sz w:val="16"/>
                <w:szCs w:val="16"/>
              </w:rPr>
              <w:t>Hardcopy a</w:t>
            </w:r>
            <w:r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14:paraId="3101716D" w14:textId="77777777" w:rsidR="005F79D3" w:rsidRPr="00C1361B" w:rsidRDefault="005F79D3" w:rsidP="00E93D8D">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41C8F396" w14:textId="77777777" w:rsidR="005F79D3" w:rsidRPr="00C1361B" w:rsidRDefault="005F79D3" w:rsidP="00E93D8D">
            <w:pPr>
              <w:rPr>
                <w:rFonts w:ascii="Calibri" w:hAnsi="Calibri" w:cs="Arial"/>
                <w:b/>
              </w:rPr>
            </w:pPr>
          </w:p>
        </w:tc>
      </w:tr>
    </w:tbl>
    <w:p w14:paraId="72A3D3EC" w14:textId="77777777" w:rsidR="005F79D3" w:rsidRDefault="005F79D3" w:rsidP="00DB116D">
      <w:pPr>
        <w:rPr>
          <w:rFonts w:ascii="Arial" w:hAnsi="Arial" w:cs="Arial"/>
          <w:sz w:val="32"/>
        </w:rPr>
      </w:pPr>
    </w:p>
    <w:p w14:paraId="0D0B940D" w14:textId="77777777" w:rsidR="005F79D3" w:rsidRPr="00A406E5" w:rsidRDefault="005F79D3"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2601A7C1">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B4AC8A" w14:textId="77777777" w:rsidTr="2601A7C1">
        <w:tc>
          <w:tcPr>
            <w:tcW w:w="9747" w:type="dxa"/>
          </w:tcPr>
          <w:p w14:paraId="0E27B00A" w14:textId="77777777" w:rsidR="00C01A3F" w:rsidRDefault="00C01A3F" w:rsidP="00152E9D">
            <w:pPr>
              <w:ind w:left="360"/>
              <w:rPr>
                <w:rFonts w:ascii="Arial" w:hAnsi="Arial" w:cs="Arial"/>
                <w:sz w:val="22"/>
                <w:szCs w:val="22"/>
              </w:rPr>
            </w:pPr>
          </w:p>
          <w:p w14:paraId="60061E4C" w14:textId="77777777" w:rsidR="00160D12" w:rsidRDefault="00160D12" w:rsidP="00152E9D">
            <w:pPr>
              <w:ind w:left="360"/>
              <w:rPr>
                <w:rFonts w:ascii="Arial" w:hAnsi="Arial" w:cs="Arial"/>
                <w:sz w:val="22"/>
                <w:szCs w:val="22"/>
              </w:rPr>
            </w:pPr>
          </w:p>
          <w:p w14:paraId="4A7AA5AA" w14:textId="7C28E210" w:rsidR="00160D12" w:rsidRPr="00A406E5" w:rsidRDefault="2601A7C1" w:rsidP="2601A7C1">
            <w:pPr>
              <w:rPr>
                <w:rFonts w:ascii="Arial" w:hAnsi="Arial" w:cs="Arial"/>
                <w:sz w:val="22"/>
                <w:szCs w:val="22"/>
              </w:rPr>
            </w:pPr>
            <w:r w:rsidRPr="2601A7C1">
              <w:rPr>
                <w:rFonts w:ascii="Arial" w:hAnsi="Arial" w:cs="Arial"/>
                <w:sz w:val="22"/>
                <w:szCs w:val="22"/>
              </w:rPr>
              <w:t>LO1 LO2</w:t>
            </w:r>
          </w:p>
          <w:p w14:paraId="44EAFD9C" w14:textId="77777777" w:rsidR="00C01A3F" w:rsidRPr="00A406E5" w:rsidRDefault="00C01A3F" w:rsidP="00A85BFE">
            <w:pPr>
              <w:rPr>
                <w:rFonts w:ascii="Arial" w:hAnsi="Arial" w:cs="Arial"/>
                <w:sz w:val="22"/>
                <w:szCs w:val="22"/>
              </w:rPr>
            </w:pPr>
          </w:p>
          <w:p w14:paraId="4B94D5A5" w14:textId="77777777" w:rsidR="00C01A3F" w:rsidRPr="00A406E5" w:rsidRDefault="00C01A3F" w:rsidP="004D5E9B">
            <w:pPr>
              <w:rPr>
                <w:rFonts w:ascii="Arial" w:hAnsi="Arial" w:cs="Arial"/>
                <w:sz w:val="22"/>
                <w:szCs w:val="22"/>
              </w:rPr>
            </w:pPr>
          </w:p>
        </w:tc>
      </w:tr>
    </w:tbl>
    <w:p w14:paraId="3DEEC669" w14:textId="73ABC0CD" w:rsidR="00160D12" w:rsidRDefault="00160D12">
      <w:pPr>
        <w:rPr>
          <w:rFonts w:ascii="Arial" w:hAnsi="Arial" w:cs="Arial"/>
          <w:b/>
        </w:rPr>
      </w:pPr>
    </w:p>
    <w:p w14:paraId="76D7990B" w14:textId="77777777" w:rsidR="00AB1E30" w:rsidRDefault="00AB1E30" w:rsidP="00AB1E30">
      <w:pPr>
        <w:pStyle w:val="paragraph"/>
        <w:spacing w:before="0" w:beforeAutospacing="0" w:after="0" w:afterAutospacing="0" w:line="360" w:lineRule="auto"/>
        <w:ind w:left="720"/>
        <w:rPr>
          <w:rStyle w:val="normaltextrun"/>
          <w:rFonts w:asciiTheme="majorHAnsi" w:hAnsiTheme="majorHAnsi" w:cstheme="majorHAnsi"/>
          <w:lang w:val="en-US"/>
        </w:rPr>
      </w:pPr>
    </w:p>
    <w:p w14:paraId="536905D1" w14:textId="71A448EA" w:rsidR="2601A7C1" w:rsidRPr="00AB1E30" w:rsidRDefault="00AB1E30" w:rsidP="00AB1E30">
      <w:pPr>
        <w:pStyle w:val="paragraph"/>
        <w:spacing w:before="0" w:beforeAutospacing="0" w:after="0" w:afterAutospacing="0" w:line="360" w:lineRule="auto"/>
        <w:ind w:left="720"/>
        <w:rPr>
          <w:rStyle w:val="normaltextrun"/>
          <w:rFonts w:asciiTheme="majorHAnsi" w:hAnsiTheme="majorHAnsi" w:cstheme="majorHAnsi"/>
          <w:lang w:val="en-US"/>
        </w:rPr>
      </w:pPr>
      <w:r w:rsidRPr="00AB1E30">
        <w:rPr>
          <w:rStyle w:val="normaltextrun"/>
          <w:rFonts w:asciiTheme="majorHAnsi" w:hAnsiTheme="majorHAnsi" w:cstheme="majorHAnsi"/>
          <w:lang w:val="en-US"/>
        </w:rPr>
        <w:t>For this assignment you are required to demonstrate your knowledge, understanding and levels of responsibility in your area of a process engineering environment. Both of the tasks below must be presented in a report style format</w:t>
      </w:r>
      <w:r w:rsidR="002A4D9E">
        <w:rPr>
          <w:rStyle w:val="normaltextrun"/>
          <w:rFonts w:asciiTheme="majorHAnsi" w:hAnsiTheme="majorHAnsi" w:cstheme="majorHAnsi"/>
          <w:lang w:val="en-US"/>
        </w:rPr>
        <w:t>, with different sections for each task.</w:t>
      </w:r>
    </w:p>
    <w:p w14:paraId="3B58A71B" w14:textId="77777777" w:rsidR="00AB1E30" w:rsidRDefault="00AB1E30" w:rsidP="00AB1E30">
      <w:pPr>
        <w:pStyle w:val="Body1"/>
        <w:spacing w:line="360" w:lineRule="auto"/>
        <w:ind w:left="720"/>
        <w:rPr>
          <w:rStyle w:val="normaltextrun"/>
          <w:rFonts w:asciiTheme="majorHAnsi" w:eastAsia="Times New Roman" w:hAnsiTheme="majorHAnsi" w:cstheme="majorHAnsi"/>
          <w:color w:val="auto"/>
          <w:sz w:val="28"/>
          <w:szCs w:val="28"/>
          <w:u w:val="single"/>
          <w:lang w:val="en-US"/>
        </w:rPr>
      </w:pPr>
    </w:p>
    <w:p w14:paraId="475CFA00" w14:textId="481727A4" w:rsidR="00AB1E30" w:rsidRPr="00AB1E30" w:rsidRDefault="00AB1E30" w:rsidP="00AB1E30">
      <w:pPr>
        <w:pStyle w:val="Body1"/>
        <w:spacing w:line="360" w:lineRule="auto"/>
        <w:ind w:left="720"/>
        <w:rPr>
          <w:rFonts w:asciiTheme="majorHAnsi" w:hAnsiTheme="majorHAnsi" w:cstheme="majorHAnsi"/>
          <w:szCs w:val="24"/>
        </w:rPr>
      </w:pPr>
      <w:r w:rsidRPr="00AB1E30">
        <w:rPr>
          <w:rFonts w:asciiTheme="majorHAnsi" w:hAnsiTheme="majorHAnsi" w:cstheme="majorHAnsi"/>
          <w:szCs w:val="24"/>
        </w:rPr>
        <w:t>The report document must be constructed in a formal and professional manner using an appropriate word-processed program. The completed report should contain the following sections:</w:t>
      </w:r>
    </w:p>
    <w:p w14:paraId="54EF9CDA" w14:textId="77777777" w:rsidR="00AB1E30" w:rsidRPr="00AB1E30" w:rsidRDefault="00AB1E30" w:rsidP="00AB1E30">
      <w:pPr>
        <w:pStyle w:val="Body1"/>
        <w:spacing w:line="360" w:lineRule="auto"/>
        <w:rPr>
          <w:rFonts w:asciiTheme="majorHAnsi" w:hAnsiTheme="majorHAnsi" w:cstheme="majorHAnsi"/>
          <w:szCs w:val="24"/>
        </w:rPr>
      </w:pPr>
    </w:p>
    <w:p w14:paraId="076142A5"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A cover page or document title page.</w:t>
      </w:r>
    </w:p>
    <w:p w14:paraId="3946798D"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A table of contents page.</w:t>
      </w:r>
    </w:p>
    <w:p w14:paraId="5FB1E63F"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Sections or paragraph headings related to each aspect of the report.</w:t>
      </w:r>
    </w:p>
    <w:p w14:paraId="46DAD86D"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Headers on each page with the title of your report.</w:t>
      </w:r>
    </w:p>
    <w:p w14:paraId="54ADA9C2"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Paragraphs should be spaced using ‘1.5 line spacing’.</w:t>
      </w:r>
    </w:p>
    <w:p w14:paraId="2556615A" w14:textId="4AF4209D"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 xml:space="preserve">Footers on each page with the author’s name on the </w:t>
      </w:r>
      <w:r w:rsidR="002A23DE" w:rsidRPr="00AB1E30">
        <w:rPr>
          <w:rFonts w:asciiTheme="majorHAnsi" w:hAnsiTheme="majorHAnsi" w:cstheme="majorHAnsi"/>
          <w:szCs w:val="24"/>
        </w:rPr>
        <w:t>right-hand</w:t>
      </w:r>
      <w:r w:rsidRPr="00AB1E30">
        <w:rPr>
          <w:rFonts w:asciiTheme="majorHAnsi" w:hAnsiTheme="majorHAnsi" w:cstheme="majorHAnsi"/>
          <w:szCs w:val="24"/>
        </w:rPr>
        <w:t xml:space="preserve"> side and ‘Page … of …’ on the left.</w:t>
      </w:r>
    </w:p>
    <w:p w14:paraId="7DE1866B"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A references page and bibliography as appropriate.</w:t>
      </w:r>
    </w:p>
    <w:p w14:paraId="4FEEB713"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Appendices where appropriate for larger quantities of data.</w:t>
      </w:r>
    </w:p>
    <w:p w14:paraId="13F225A7"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Diagrams, charts or tables, suitably incorporated and labelled.</w:t>
      </w:r>
    </w:p>
    <w:p w14:paraId="4B9B31A9" w14:textId="77777777" w:rsidR="00AB1E30" w:rsidRPr="00AB1E30" w:rsidRDefault="00AB1E30" w:rsidP="00AB1E30">
      <w:pPr>
        <w:pStyle w:val="Body1"/>
        <w:numPr>
          <w:ilvl w:val="0"/>
          <w:numId w:val="30"/>
        </w:numPr>
        <w:spacing w:line="360" w:lineRule="auto"/>
        <w:ind w:left="1418"/>
        <w:rPr>
          <w:rFonts w:asciiTheme="majorHAnsi" w:hAnsiTheme="majorHAnsi" w:cstheme="majorHAnsi"/>
          <w:szCs w:val="24"/>
        </w:rPr>
      </w:pPr>
      <w:r w:rsidRPr="00AB1E30">
        <w:rPr>
          <w:rFonts w:asciiTheme="majorHAnsi" w:hAnsiTheme="majorHAnsi" w:cstheme="majorHAnsi"/>
          <w:szCs w:val="24"/>
        </w:rPr>
        <w:t>The text format should be Times New Roman or Ariel with a font size of 12.</w:t>
      </w:r>
    </w:p>
    <w:p w14:paraId="1BCD10DD" w14:textId="1AAFD818" w:rsidR="00AB1E30" w:rsidRPr="00AB1E30" w:rsidRDefault="00AB1E30" w:rsidP="00AB1E30">
      <w:pPr>
        <w:pStyle w:val="Body1"/>
        <w:numPr>
          <w:ilvl w:val="0"/>
          <w:numId w:val="30"/>
        </w:numPr>
        <w:spacing w:line="360" w:lineRule="auto"/>
        <w:ind w:left="1418"/>
        <w:rPr>
          <w:rFonts w:asciiTheme="majorHAnsi" w:hAnsiTheme="majorHAnsi" w:cstheme="majorHAnsi"/>
        </w:rPr>
      </w:pPr>
      <w:r w:rsidRPr="00AB1E30">
        <w:rPr>
          <w:rFonts w:asciiTheme="majorHAnsi" w:hAnsiTheme="majorHAnsi" w:cstheme="majorHAnsi"/>
        </w:rPr>
        <w:t xml:space="preserve">A word count of </w:t>
      </w:r>
      <w:r>
        <w:rPr>
          <w:rFonts w:asciiTheme="majorHAnsi" w:hAnsiTheme="majorHAnsi" w:cstheme="majorHAnsi"/>
        </w:rPr>
        <w:t>2000</w:t>
      </w:r>
      <w:r w:rsidRPr="00AB1E30">
        <w:rPr>
          <w:rFonts w:asciiTheme="majorHAnsi" w:hAnsiTheme="majorHAnsi" w:cstheme="majorHAnsi"/>
        </w:rPr>
        <w:t xml:space="preserve"> words (± 10%).</w:t>
      </w:r>
    </w:p>
    <w:p w14:paraId="6C2B5B06" w14:textId="7777777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2735A1DC" w14:textId="6ACDF380" w:rsidR="00AB1E30" w:rsidRPr="00AB1E30" w:rsidRDefault="00AB1E30" w:rsidP="2601A7C1">
      <w:pPr>
        <w:pStyle w:val="paragraph"/>
        <w:spacing w:before="0" w:beforeAutospacing="0" w:after="0" w:afterAutospacing="0"/>
        <w:rPr>
          <w:rStyle w:val="normaltextrun"/>
          <w:rFonts w:ascii="Calibri" w:hAnsi="Calibri" w:cs="Calibri"/>
          <w:sz w:val="28"/>
          <w:szCs w:val="28"/>
          <w:lang w:val="en-US"/>
        </w:rPr>
      </w:pPr>
    </w:p>
    <w:p w14:paraId="47ECFF17" w14:textId="6A02E7C6"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0C828FA5" w14:textId="7777777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CB93A42" w14:textId="250CBA6A" w:rsidR="2601A7C1" w:rsidRDefault="2601A7C1" w:rsidP="2601A7C1">
      <w:pPr>
        <w:pStyle w:val="paragraph"/>
        <w:spacing w:before="0" w:beforeAutospacing="0" w:after="0" w:afterAutospacing="0"/>
        <w:rPr>
          <w:rStyle w:val="normaltextrun"/>
          <w:rFonts w:ascii="Calibri" w:hAnsi="Calibri" w:cs="Calibri"/>
          <w:sz w:val="28"/>
          <w:szCs w:val="28"/>
          <w:u w:val="single"/>
          <w:lang w:val="en-US"/>
        </w:rPr>
      </w:pPr>
    </w:p>
    <w:p w14:paraId="74583CF6" w14:textId="78279C01"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2298CF45" w14:textId="5B545C1D"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E5E9A67" w14:textId="1E56416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6E17DA0B" w14:textId="2414B8BB"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9FFA497" w14:textId="6F5A19B5"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6E992153" w14:textId="03A04EA3"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37F582D4" w14:textId="60A8E105"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49CD6D22" w14:textId="68E095E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0AE3B5FC" w14:textId="5CC929B6"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2C52088E" w14:textId="621EF677"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58E22CFD" w14:textId="77E4C61D"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1E914F6E" w14:textId="47A10368"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070C7B76" w14:textId="04E906B5"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7AB30100" w14:textId="403A667E" w:rsidR="00AB1E30" w:rsidRDefault="00AB1E30" w:rsidP="2601A7C1">
      <w:pPr>
        <w:pStyle w:val="paragraph"/>
        <w:spacing w:before="0" w:beforeAutospacing="0" w:after="0" w:afterAutospacing="0"/>
        <w:rPr>
          <w:rStyle w:val="normaltextrun"/>
          <w:rFonts w:ascii="Calibri" w:hAnsi="Calibri" w:cs="Calibri"/>
          <w:sz w:val="28"/>
          <w:szCs w:val="28"/>
          <w:u w:val="single"/>
          <w:lang w:val="en-US"/>
        </w:rPr>
      </w:pPr>
    </w:p>
    <w:p w14:paraId="7F9B1C5B" w14:textId="4C60F5C7" w:rsidR="62E9CE57" w:rsidRPr="00AB1E30" w:rsidRDefault="62E9CE57" w:rsidP="00AB1E30">
      <w:pPr>
        <w:pStyle w:val="paragraph"/>
        <w:spacing w:before="0" w:beforeAutospacing="0" w:after="0" w:afterAutospacing="0" w:line="360" w:lineRule="auto"/>
        <w:ind w:firstLine="720"/>
        <w:rPr>
          <w:rStyle w:val="normaltextrun"/>
          <w:rFonts w:asciiTheme="majorHAnsi" w:hAnsiTheme="majorHAnsi" w:cstheme="majorHAnsi"/>
          <w:b/>
          <w:u w:val="single"/>
          <w:lang w:val="en-US"/>
        </w:rPr>
      </w:pPr>
      <w:r w:rsidRPr="00AB1E30">
        <w:rPr>
          <w:rStyle w:val="normaltextrun"/>
          <w:rFonts w:asciiTheme="majorHAnsi" w:hAnsiTheme="majorHAnsi" w:cstheme="majorHAnsi"/>
          <w:b/>
          <w:u w:val="single"/>
          <w:lang w:val="en-US"/>
        </w:rPr>
        <w:t xml:space="preserve">Task 1 </w:t>
      </w:r>
      <w:r w:rsidR="00AB1E30" w:rsidRPr="00AB1E30">
        <w:rPr>
          <w:rStyle w:val="normaltextrun"/>
          <w:rFonts w:asciiTheme="majorHAnsi" w:hAnsiTheme="majorHAnsi" w:cstheme="majorHAnsi"/>
          <w:b/>
          <w:u w:val="single"/>
          <w:lang w:val="en-US"/>
        </w:rPr>
        <w:t>(</w:t>
      </w:r>
      <w:r w:rsidRPr="00AB1E30">
        <w:rPr>
          <w:rStyle w:val="normaltextrun"/>
          <w:rFonts w:asciiTheme="majorHAnsi" w:hAnsiTheme="majorHAnsi" w:cstheme="majorHAnsi"/>
          <w:b/>
          <w:u w:val="single"/>
          <w:lang w:val="en-US"/>
        </w:rPr>
        <w:t>LO1</w:t>
      </w:r>
      <w:r w:rsidR="00AB1E30" w:rsidRPr="00AB1E30">
        <w:rPr>
          <w:rStyle w:val="normaltextrun"/>
          <w:rFonts w:asciiTheme="majorHAnsi" w:hAnsiTheme="majorHAnsi" w:cstheme="majorHAnsi"/>
          <w:b/>
          <w:u w:val="single"/>
          <w:lang w:val="en-US"/>
        </w:rPr>
        <w:t>)</w:t>
      </w:r>
    </w:p>
    <w:p w14:paraId="76D0CA6E" w14:textId="1D8A463C" w:rsidR="62E9CE57" w:rsidRPr="00EC01B3" w:rsidRDefault="62E9CE57" w:rsidP="00EC01B3">
      <w:pPr>
        <w:pStyle w:val="paragraph"/>
        <w:spacing w:before="0" w:beforeAutospacing="0" w:after="0" w:afterAutospacing="0" w:line="360" w:lineRule="auto"/>
        <w:ind w:left="720"/>
        <w:rPr>
          <w:rStyle w:val="normaltextrun"/>
          <w:rFonts w:asciiTheme="majorHAnsi" w:hAnsiTheme="majorHAnsi" w:cstheme="majorHAnsi"/>
          <w:u w:val="single"/>
          <w:lang w:val="en-US"/>
        </w:rPr>
      </w:pPr>
    </w:p>
    <w:p w14:paraId="4C417C2C" w14:textId="77777777" w:rsidR="00EC01B3" w:rsidRDefault="62E9CE57" w:rsidP="00EC01B3">
      <w:pPr>
        <w:pStyle w:val="paragraph"/>
        <w:spacing w:before="0" w:beforeAutospacing="0" w:after="0" w:afterAutospacing="0" w:line="360" w:lineRule="auto"/>
        <w:ind w:left="720"/>
        <w:jc w:val="both"/>
        <w:textAlignment w:val="baseline"/>
        <w:rPr>
          <w:rStyle w:val="normaltextrun"/>
          <w:rFonts w:asciiTheme="majorHAnsi" w:hAnsiTheme="majorHAnsi" w:cstheme="majorHAnsi"/>
          <w:color w:val="000000"/>
        </w:rPr>
      </w:pPr>
      <w:r w:rsidRPr="00EC01B3">
        <w:rPr>
          <w:rStyle w:val="normaltextrun"/>
          <w:rFonts w:asciiTheme="majorHAnsi" w:hAnsiTheme="majorHAnsi" w:cstheme="majorHAnsi"/>
          <w:lang w:val="en-US"/>
        </w:rPr>
        <w:t xml:space="preserve">For task one you are required to </w:t>
      </w:r>
      <w:r w:rsidR="00EC01B3" w:rsidRPr="00EC01B3">
        <w:rPr>
          <w:rFonts w:asciiTheme="majorHAnsi" w:eastAsia="Arial" w:hAnsiTheme="majorHAnsi" w:cstheme="majorHAnsi"/>
          <w:color w:val="000000" w:themeColor="text1"/>
        </w:rPr>
        <w:t>demonstrate</w:t>
      </w:r>
      <w:r w:rsidRPr="00EC01B3">
        <w:rPr>
          <w:rFonts w:asciiTheme="majorHAnsi" w:eastAsia="Arial" w:hAnsiTheme="majorHAnsi" w:cstheme="majorHAnsi"/>
          <w:color w:val="000000" w:themeColor="text1"/>
        </w:rPr>
        <w:t xml:space="preserve"> a knowledge and understanding of the </w:t>
      </w:r>
      <w:r w:rsidRPr="00206B69">
        <w:rPr>
          <w:rFonts w:asciiTheme="majorHAnsi" w:eastAsia="Arial" w:hAnsiTheme="majorHAnsi" w:cstheme="majorHAnsi"/>
          <w:b/>
          <w:color w:val="000000" w:themeColor="text1"/>
        </w:rPr>
        <w:t>operational and maintenance activities</w:t>
      </w:r>
      <w:r w:rsidRPr="00EC01B3">
        <w:rPr>
          <w:rFonts w:asciiTheme="majorHAnsi" w:eastAsia="Arial" w:hAnsiTheme="majorHAnsi" w:cstheme="majorHAnsi"/>
          <w:color w:val="000000" w:themeColor="text1"/>
        </w:rPr>
        <w:t xml:space="preserve"> within a process engineering environment of your choice. </w:t>
      </w:r>
      <w:r w:rsidR="00EC01B3" w:rsidRPr="00EC01B3">
        <w:rPr>
          <w:rFonts w:asciiTheme="majorHAnsi" w:eastAsia="Arial" w:hAnsiTheme="majorHAnsi" w:cstheme="majorHAnsi"/>
          <w:color w:val="000000" w:themeColor="text1"/>
        </w:rPr>
        <w:t xml:space="preserve">You should include operational and maintenance principles of </w:t>
      </w:r>
      <w:r w:rsidR="00EC01B3" w:rsidRPr="00EC01B3">
        <w:rPr>
          <w:rStyle w:val="normaltextrun"/>
          <w:rFonts w:asciiTheme="majorHAnsi" w:hAnsiTheme="majorHAnsi" w:cstheme="majorHAnsi"/>
          <w:color w:val="000000"/>
        </w:rPr>
        <w:t>key process equipment</w:t>
      </w:r>
      <w:r w:rsidR="00EC01B3">
        <w:rPr>
          <w:rStyle w:val="normaltextrun"/>
          <w:rFonts w:asciiTheme="majorHAnsi" w:hAnsiTheme="majorHAnsi" w:cstheme="majorHAnsi"/>
          <w:color w:val="000000"/>
        </w:rPr>
        <w:t xml:space="preserve"> such as:</w:t>
      </w:r>
      <w:r w:rsidR="00EC01B3" w:rsidRPr="00EC01B3">
        <w:rPr>
          <w:rStyle w:val="normaltextrun"/>
          <w:rFonts w:asciiTheme="majorHAnsi" w:hAnsiTheme="majorHAnsi" w:cstheme="majorHAnsi"/>
          <w:color w:val="000000"/>
        </w:rPr>
        <w:t xml:space="preserve"> </w:t>
      </w:r>
    </w:p>
    <w:p w14:paraId="20CE713B" w14:textId="77777777" w:rsidR="00EC01B3" w:rsidRDefault="00EC01B3" w:rsidP="00EC01B3">
      <w:pPr>
        <w:pStyle w:val="paragraph"/>
        <w:spacing w:before="0" w:beforeAutospacing="0" w:after="0" w:afterAutospacing="0" w:line="360" w:lineRule="auto"/>
        <w:ind w:left="720"/>
        <w:jc w:val="both"/>
        <w:textAlignment w:val="baseline"/>
        <w:rPr>
          <w:rStyle w:val="normaltextrun"/>
          <w:rFonts w:asciiTheme="majorHAnsi" w:hAnsiTheme="majorHAnsi" w:cstheme="majorHAnsi"/>
          <w:color w:val="000000"/>
        </w:rPr>
      </w:pPr>
    </w:p>
    <w:p w14:paraId="009A527A" w14:textId="20AC042E"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P</w:t>
      </w:r>
      <w:r w:rsidRPr="00EC01B3">
        <w:rPr>
          <w:rStyle w:val="normaltextrun"/>
          <w:rFonts w:asciiTheme="majorHAnsi" w:hAnsiTheme="majorHAnsi" w:cstheme="majorHAnsi"/>
          <w:color w:val="000000"/>
        </w:rPr>
        <w:t xml:space="preserve">umps, </w:t>
      </w:r>
    </w:p>
    <w:p w14:paraId="243D9677" w14:textId="7C499928"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C</w:t>
      </w:r>
      <w:r w:rsidRPr="00EC01B3">
        <w:rPr>
          <w:rStyle w:val="normaltextrun"/>
          <w:rFonts w:asciiTheme="majorHAnsi" w:hAnsiTheme="majorHAnsi" w:cstheme="majorHAnsi"/>
          <w:color w:val="000000"/>
        </w:rPr>
        <w:t xml:space="preserve">ompressors, </w:t>
      </w:r>
    </w:p>
    <w:p w14:paraId="57763229" w14:textId="3BC07F93"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T</w:t>
      </w:r>
      <w:r w:rsidRPr="00EC01B3">
        <w:rPr>
          <w:rStyle w:val="normaltextrun"/>
          <w:rFonts w:asciiTheme="majorHAnsi" w:hAnsiTheme="majorHAnsi" w:cstheme="majorHAnsi"/>
          <w:color w:val="000000"/>
        </w:rPr>
        <w:t xml:space="preserve">urbines, </w:t>
      </w:r>
    </w:p>
    <w:p w14:paraId="01B96C1C" w14:textId="00D6F568"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H</w:t>
      </w:r>
      <w:r w:rsidRPr="00EC01B3">
        <w:rPr>
          <w:rStyle w:val="normaltextrun"/>
          <w:rFonts w:asciiTheme="majorHAnsi" w:hAnsiTheme="majorHAnsi" w:cstheme="majorHAnsi"/>
          <w:color w:val="000000"/>
        </w:rPr>
        <w:t xml:space="preserve">eat </w:t>
      </w:r>
      <w:r>
        <w:rPr>
          <w:rStyle w:val="normaltextrun"/>
          <w:rFonts w:asciiTheme="majorHAnsi" w:hAnsiTheme="majorHAnsi" w:cstheme="majorHAnsi"/>
          <w:color w:val="000000"/>
        </w:rPr>
        <w:t>E</w:t>
      </w:r>
      <w:r w:rsidRPr="00EC01B3">
        <w:rPr>
          <w:rStyle w:val="normaltextrun"/>
          <w:rFonts w:asciiTheme="majorHAnsi" w:hAnsiTheme="majorHAnsi" w:cstheme="majorHAnsi"/>
          <w:color w:val="000000"/>
        </w:rPr>
        <w:t xml:space="preserve">xchangers, </w:t>
      </w:r>
    </w:p>
    <w:p w14:paraId="1E991EAE" w14:textId="77777777"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F</w:t>
      </w:r>
      <w:r w:rsidRPr="00EC01B3">
        <w:rPr>
          <w:rStyle w:val="normaltextrun"/>
          <w:rFonts w:asciiTheme="majorHAnsi" w:hAnsiTheme="majorHAnsi" w:cstheme="majorHAnsi"/>
          <w:color w:val="000000"/>
        </w:rPr>
        <w:t xml:space="preserve">ired </w:t>
      </w:r>
      <w:r>
        <w:rPr>
          <w:rStyle w:val="normaltextrun"/>
          <w:rFonts w:asciiTheme="majorHAnsi" w:hAnsiTheme="majorHAnsi" w:cstheme="majorHAnsi"/>
          <w:color w:val="000000"/>
        </w:rPr>
        <w:t>H</w:t>
      </w:r>
      <w:r w:rsidRPr="00EC01B3">
        <w:rPr>
          <w:rStyle w:val="normaltextrun"/>
          <w:rFonts w:asciiTheme="majorHAnsi" w:hAnsiTheme="majorHAnsi" w:cstheme="majorHAnsi"/>
          <w:color w:val="000000"/>
        </w:rPr>
        <w:t xml:space="preserve">eaters, </w:t>
      </w:r>
    </w:p>
    <w:p w14:paraId="355E4DF6" w14:textId="2F2794C8"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C</w:t>
      </w:r>
      <w:r w:rsidRPr="00EC01B3">
        <w:rPr>
          <w:rStyle w:val="normaltextrun"/>
          <w:rFonts w:asciiTheme="majorHAnsi" w:hAnsiTheme="majorHAnsi" w:cstheme="majorHAnsi"/>
          <w:color w:val="000000"/>
        </w:rPr>
        <w:t xml:space="preserve">olumns, </w:t>
      </w:r>
    </w:p>
    <w:p w14:paraId="5201832A" w14:textId="7B8E01B5"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R</w:t>
      </w:r>
      <w:r w:rsidRPr="00EC01B3">
        <w:rPr>
          <w:rStyle w:val="normaltextrun"/>
          <w:rFonts w:asciiTheme="majorHAnsi" w:hAnsiTheme="majorHAnsi" w:cstheme="majorHAnsi"/>
          <w:color w:val="000000"/>
        </w:rPr>
        <w:t xml:space="preserve">eactors, </w:t>
      </w:r>
    </w:p>
    <w:p w14:paraId="06C018E1" w14:textId="3BDF48C9"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T</w:t>
      </w:r>
      <w:r w:rsidRPr="00EC01B3">
        <w:rPr>
          <w:rStyle w:val="normaltextrun"/>
          <w:rFonts w:asciiTheme="majorHAnsi" w:hAnsiTheme="majorHAnsi" w:cstheme="majorHAnsi"/>
          <w:color w:val="000000"/>
        </w:rPr>
        <w:t xml:space="preserve">anks and </w:t>
      </w:r>
      <w:r>
        <w:rPr>
          <w:rStyle w:val="normaltextrun"/>
          <w:rFonts w:asciiTheme="majorHAnsi" w:hAnsiTheme="majorHAnsi" w:cstheme="majorHAnsi"/>
          <w:color w:val="000000"/>
        </w:rPr>
        <w:t>V</w:t>
      </w:r>
      <w:r w:rsidRPr="00EC01B3">
        <w:rPr>
          <w:rStyle w:val="normaltextrun"/>
          <w:rFonts w:asciiTheme="majorHAnsi" w:hAnsiTheme="majorHAnsi" w:cstheme="majorHAnsi"/>
          <w:color w:val="000000"/>
        </w:rPr>
        <w:t xml:space="preserve">essels, </w:t>
      </w:r>
    </w:p>
    <w:p w14:paraId="4EF62B2D" w14:textId="75A73EC0" w:rsidR="00EC01B3" w:rsidRDefault="00EC01B3" w:rsidP="00EC01B3">
      <w:pPr>
        <w:pStyle w:val="paragraph"/>
        <w:numPr>
          <w:ilvl w:val="0"/>
          <w:numId w:val="25"/>
        </w:numPr>
        <w:spacing w:before="0" w:beforeAutospacing="0" w:after="0" w:afterAutospacing="0" w:line="360" w:lineRule="auto"/>
        <w:jc w:val="both"/>
        <w:textAlignment w:val="baseline"/>
        <w:rPr>
          <w:rStyle w:val="normaltextrun"/>
          <w:rFonts w:asciiTheme="majorHAnsi" w:hAnsiTheme="majorHAnsi" w:cstheme="majorHAnsi"/>
          <w:color w:val="000000"/>
        </w:rPr>
      </w:pPr>
      <w:r>
        <w:rPr>
          <w:rStyle w:val="normaltextrun"/>
          <w:rFonts w:asciiTheme="majorHAnsi" w:hAnsiTheme="majorHAnsi" w:cstheme="majorHAnsi"/>
          <w:color w:val="000000"/>
        </w:rPr>
        <w:t>V</w:t>
      </w:r>
      <w:r w:rsidRPr="00EC01B3">
        <w:rPr>
          <w:rStyle w:val="normaltextrun"/>
          <w:rFonts w:asciiTheme="majorHAnsi" w:hAnsiTheme="majorHAnsi" w:cstheme="majorHAnsi"/>
          <w:color w:val="000000"/>
        </w:rPr>
        <w:t xml:space="preserve">alves and </w:t>
      </w:r>
      <w:r>
        <w:rPr>
          <w:rStyle w:val="normaltextrun"/>
          <w:rFonts w:asciiTheme="majorHAnsi" w:hAnsiTheme="majorHAnsi" w:cstheme="majorHAnsi"/>
          <w:color w:val="000000"/>
        </w:rPr>
        <w:t>P</w:t>
      </w:r>
      <w:r w:rsidRPr="00EC01B3">
        <w:rPr>
          <w:rStyle w:val="normaltextrun"/>
          <w:rFonts w:asciiTheme="majorHAnsi" w:hAnsiTheme="majorHAnsi" w:cstheme="majorHAnsi"/>
          <w:color w:val="000000"/>
        </w:rPr>
        <w:t>iping,</w:t>
      </w:r>
    </w:p>
    <w:p w14:paraId="4DAFBAEA" w14:textId="1653E5EB" w:rsidR="00EC01B3" w:rsidRPr="00EC01B3" w:rsidRDefault="00EC01B3" w:rsidP="00EC01B3">
      <w:pPr>
        <w:pStyle w:val="paragraph"/>
        <w:numPr>
          <w:ilvl w:val="0"/>
          <w:numId w:val="25"/>
        </w:numPr>
        <w:spacing w:before="0" w:beforeAutospacing="0" w:after="0" w:afterAutospacing="0" w:line="360" w:lineRule="auto"/>
        <w:jc w:val="both"/>
        <w:textAlignment w:val="baseline"/>
        <w:rPr>
          <w:rFonts w:asciiTheme="majorHAnsi" w:hAnsiTheme="majorHAnsi" w:cstheme="majorHAnsi"/>
          <w:color w:val="000000"/>
        </w:rPr>
      </w:pPr>
      <w:r>
        <w:rPr>
          <w:rStyle w:val="normaltextrun"/>
          <w:rFonts w:asciiTheme="majorHAnsi" w:hAnsiTheme="majorHAnsi" w:cstheme="majorHAnsi"/>
          <w:color w:val="000000"/>
        </w:rPr>
        <w:t>M</w:t>
      </w:r>
      <w:r w:rsidRPr="00EC01B3">
        <w:rPr>
          <w:rStyle w:val="normaltextrun"/>
          <w:rFonts w:asciiTheme="majorHAnsi" w:hAnsiTheme="majorHAnsi" w:cstheme="majorHAnsi"/>
          <w:color w:val="000000"/>
        </w:rPr>
        <w:t>otors</w:t>
      </w:r>
      <w:r>
        <w:rPr>
          <w:rStyle w:val="normaltextrun"/>
          <w:rFonts w:asciiTheme="majorHAnsi" w:hAnsiTheme="majorHAnsi" w:cstheme="majorHAnsi"/>
          <w:color w:val="000000"/>
        </w:rPr>
        <w:t>.</w:t>
      </w:r>
    </w:p>
    <w:p w14:paraId="63936396"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13E00EE7"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7B9E5C50"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45460F86"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2618AD28"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6DC0E1D9"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2E813DFB"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675B9CB5"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1830C1EF"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29E7063A"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101AA4D1"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3066641D"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32523ECC"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6776F15A"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3D5B702B"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6860FB35"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5C2E25A1" w14:textId="77777777" w:rsid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p>
    <w:p w14:paraId="5BF39533" w14:textId="6B920747" w:rsidR="2601A7C1" w:rsidRPr="00EC01B3" w:rsidRDefault="00EC01B3" w:rsidP="00EC01B3">
      <w:pPr>
        <w:pStyle w:val="paragraph"/>
        <w:spacing w:before="0" w:beforeAutospacing="0" w:after="0" w:afterAutospacing="0" w:line="360" w:lineRule="auto"/>
        <w:ind w:left="720"/>
        <w:rPr>
          <w:rStyle w:val="normaltextrun"/>
          <w:rFonts w:asciiTheme="majorHAnsi" w:hAnsiTheme="majorHAnsi" w:cstheme="majorHAnsi"/>
          <w:b/>
          <w:u w:val="single"/>
          <w:lang w:val="en-US"/>
        </w:rPr>
      </w:pPr>
      <w:r w:rsidRPr="00EC01B3">
        <w:rPr>
          <w:rStyle w:val="normaltextrun"/>
          <w:rFonts w:asciiTheme="majorHAnsi" w:hAnsiTheme="majorHAnsi" w:cstheme="majorHAnsi"/>
          <w:b/>
          <w:u w:val="single"/>
          <w:lang w:val="en-US"/>
        </w:rPr>
        <w:lastRenderedPageBreak/>
        <w:t>Task 2 LO2</w:t>
      </w:r>
    </w:p>
    <w:p w14:paraId="0A15DB67" w14:textId="77777777" w:rsidR="00EC01B3" w:rsidRDefault="00EC01B3" w:rsidP="00EC01B3">
      <w:pPr>
        <w:pStyle w:val="paragraph"/>
        <w:spacing w:before="0" w:beforeAutospacing="0" w:after="0" w:afterAutospacing="0" w:line="360" w:lineRule="auto"/>
        <w:ind w:left="720"/>
        <w:jc w:val="both"/>
        <w:textAlignment w:val="baseline"/>
        <w:rPr>
          <w:rStyle w:val="eop"/>
          <w:rFonts w:asciiTheme="majorHAnsi" w:hAnsiTheme="majorHAnsi" w:cstheme="majorHAnsi"/>
        </w:rPr>
      </w:pPr>
    </w:p>
    <w:p w14:paraId="454A7592" w14:textId="37FCDE4E" w:rsidR="00EC01B3" w:rsidRPr="00EC01B3" w:rsidRDefault="00EC01B3" w:rsidP="00EC01B3">
      <w:pPr>
        <w:pStyle w:val="paragraph"/>
        <w:spacing w:before="0" w:beforeAutospacing="0" w:after="0" w:afterAutospacing="0" w:line="360" w:lineRule="auto"/>
        <w:ind w:left="720"/>
        <w:jc w:val="both"/>
        <w:textAlignment w:val="baseline"/>
        <w:rPr>
          <w:rFonts w:asciiTheme="majorHAnsi" w:hAnsiTheme="majorHAnsi" w:cstheme="majorBidi"/>
          <w:color w:val="000000"/>
        </w:rPr>
      </w:pPr>
      <w:r w:rsidRPr="3A1D0528">
        <w:rPr>
          <w:rStyle w:val="eop"/>
          <w:rFonts w:asciiTheme="majorHAnsi" w:hAnsiTheme="majorHAnsi" w:cstheme="majorBidi"/>
        </w:rPr>
        <w:t>For task t</w:t>
      </w:r>
      <w:r w:rsidR="22B77027" w:rsidRPr="3A1D0528">
        <w:rPr>
          <w:rStyle w:val="eop"/>
          <w:rFonts w:asciiTheme="majorHAnsi" w:hAnsiTheme="majorHAnsi" w:cstheme="majorBidi"/>
        </w:rPr>
        <w:t>w</w:t>
      </w:r>
      <w:r w:rsidRPr="3A1D0528">
        <w:rPr>
          <w:rStyle w:val="eop"/>
          <w:rFonts w:asciiTheme="majorHAnsi" w:hAnsiTheme="majorHAnsi" w:cstheme="majorBidi"/>
        </w:rPr>
        <w:t xml:space="preserve">o you are required to </w:t>
      </w:r>
      <w:r w:rsidRPr="3A1D0528">
        <w:rPr>
          <w:rStyle w:val="normaltextrun"/>
          <w:rFonts w:asciiTheme="majorHAnsi" w:hAnsiTheme="majorHAnsi" w:cstheme="majorBidi"/>
          <w:color w:val="000000" w:themeColor="text1"/>
        </w:rPr>
        <w:t xml:space="preserve">demonstrate a knowledge and understanding of the levels of </w:t>
      </w:r>
      <w:r w:rsidRPr="3A1D0528">
        <w:rPr>
          <w:rStyle w:val="normaltextrun"/>
          <w:rFonts w:asciiTheme="majorHAnsi" w:hAnsiTheme="majorHAnsi" w:cstheme="majorBidi"/>
          <w:b/>
          <w:color w:val="000000" w:themeColor="text1"/>
        </w:rPr>
        <w:t>responsibility</w:t>
      </w:r>
      <w:r w:rsidRPr="3A1D0528">
        <w:rPr>
          <w:rStyle w:val="normaltextrun"/>
          <w:rFonts w:asciiTheme="majorHAnsi" w:hAnsiTheme="majorHAnsi" w:cstheme="majorBidi"/>
          <w:color w:val="000000" w:themeColor="text1"/>
        </w:rPr>
        <w:t xml:space="preserve"> within the process industry. You should include and provide evidence of the following:</w:t>
      </w:r>
    </w:p>
    <w:p w14:paraId="2F317DDF" w14:textId="5F3CD627" w:rsidR="00EC01B3" w:rsidRPr="00EC01B3" w:rsidRDefault="00EC01B3" w:rsidP="00EC01B3">
      <w:pPr>
        <w:pStyle w:val="paragraph"/>
        <w:spacing w:before="0" w:beforeAutospacing="0" w:after="0" w:afterAutospacing="0" w:line="360" w:lineRule="auto"/>
        <w:ind w:left="720"/>
        <w:rPr>
          <w:rStyle w:val="eop"/>
          <w:rFonts w:asciiTheme="majorHAnsi" w:hAnsiTheme="majorHAnsi" w:cstheme="majorHAnsi"/>
        </w:rPr>
      </w:pPr>
    </w:p>
    <w:p w14:paraId="5A351D41" w14:textId="77777777" w:rsidR="00C2711A" w:rsidRPr="00EC01B3" w:rsidRDefault="00C2711A" w:rsidP="00EC01B3">
      <w:pPr>
        <w:pStyle w:val="paragraph"/>
        <w:numPr>
          <w:ilvl w:val="0"/>
          <w:numId w:val="29"/>
        </w:numPr>
        <w:spacing w:before="0" w:beforeAutospacing="0" w:after="0" w:afterAutospacing="0" w:line="360" w:lineRule="auto"/>
        <w:textAlignment w:val="baseline"/>
        <w:rPr>
          <w:rFonts w:asciiTheme="majorHAnsi" w:hAnsiTheme="majorHAnsi" w:cstheme="majorHAnsi"/>
        </w:rPr>
      </w:pPr>
      <w:r w:rsidRPr="00EC01B3">
        <w:rPr>
          <w:rStyle w:val="normaltextrun"/>
          <w:rFonts w:asciiTheme="majorHAnsi" w:hAnsiTheme="majorHAnsi" w:cstheme="majorHAnsi"/>
          <w:lang w:val="en-US"/>
        </w:rPr>
        <w:t>CV, current job description and person specification.</w:t>
      </w:r>
      <w:r w:rsidRPr="00EC01B3">
        <w:rPr>
          <w:rStyle w:val="eop"/>
          <w:rFonts w:asciiTheme="majorHAnsi" w:hAnsiTheme="majorHAnsi" w:cstheme="majorHAnsi"/>
        </w:rPr>
        <w:t> </w:t>
      </w:r>
    </w:p>
    <w:p w14:paraId="42B03489" w14:textId="3EFF57BC" w:rsidR="00C2711A" w:rsidRPr="00EC01B3" w:rsidRDefault="00C2711A" w:rsidP="00EC01B3">
      <w:pPr>
        <w:pStyle w:val="paragraph"/>
        <w:spacing w:before="0" w:beforeAutospacing="0" w:after="0" w:afterAutospacing="0" w:line="360" w:lineRule="auto"/>
        <w:ind w:left="1080" w:firstLine="60"/>
        <w:textAlignment w:val="baseline"/>
        <w:rPr>
          <w:rFonts w:asciiTheme="majorHAnsi" w:hAnsiTheme="majorHAnsi" w:cstheme="majorHAnsi"/>
        </w:rPr>
      </w:pPr>
    </w:p>
    <w:p w14:paraId="7CDC3126" w14:textId="77777777" w:rsidR="00C2711A" w:rsidRPr="00EC01B3" w:rsidRDefault="00C2711A" w:rsidP="00EC01B3">
      <w:pPr>
        <w:pStyle w:val="paragraph"/>
        <w:numPr>
          <w:ilvl w:val="0"/>
          <w:numId w:val="29"/>
        </w:numPr>
        <w:spacing w:before="0" w:beforeAutospacing="0" w:after="0" w:afterAutospacing="0" w:line="360" w:lineRule="auto"/>
        <w:textAlignment w:val="baseline"/>
        <w:rPr>
          <w:rFonts w:asciiTheme="majorHAnsi" w:hAnsiTheme="majorHAnsi" w:cstheme="majorHAnsi"/>
        </w:rPr>
      </w:pPr>
      <w:r w:rsidRPr="00EC01B3">
        <w:rPr>
          <w:rStyle w:val="normaltextrun"/>
          <w:rFonts w:asciiTheme="majorHAnsi" w:hAnsiTheme="majorHAnsi" w:cstheme="majorHAnsi"/>
          <w:lang w:val="en-US"/>
        </w:rPr>
        <w:t>Your current development action plan.</w:t>
      </w:r>
      <w:r w:rsidRPr="00EC01B3">
        <w:rPr>
          <w:rStyle w:val="eop"/>
          <w:rFonts w:asciiTheme="majorHAnsi" w:hAnsiTheme="majorHAnsi" w:cstheme="majorHAnsi"/>
        </w:rPr>
        <w:t> </w:t>
      </w:r>
    </w:p>
    <w:p w14:paraId="265686A7" w14:textId="269AEF32" w:rsidR="00C2711A" w:rsidRPr="00EC01B3" w:rsidRDefault="00C2711A" w:rsidP="00EC01B3">
      <w:pPr>
        <w:pStyle w:val="paragraph"/>
        <w:spacing w:before="0" w:beforeAutospacing="0" w:after="0" w:afterAutospacing="0" w:line="360" w:lineRule="auto"/>
        <w:ind w:left="1080" w:firstLine="60"/>
        <w:textAlignment w:val="baseline"/>
        <w:rPr>
          <w:rFonts w:asciiTheme="majorHAnsi" w:hAnsiTheme="majorHAnsi" w:cstheme="majorHAnsi"/>
        </w:rPr>
      </w:pPr>
    </w:p>
    <w:p w14:paraId="60787448" w14:textId="77777777" w:rsidR="00C2711A" w:rsidRPr="00EC01B3" w:rsidRDefault="2601A7C1" w:rsidP="00EC01B3">
      <w:pPr>
        <w:pStyle w:val="paragraph"/>
        <w:numPr>
          <w:ilvl w:val="0"/>
          <w:numId w:val="29"/>
        </w:numPr>
        <w:spacing w:before="0" w:beforeAutospacing="0" w:after="0" w:afterAutospacing="0" w:line="360" w:lineRule="auto"/>
        <w:textAlignment w:val="baseline"/>
        <w:rPr>
          <w:rFonts w:asciiTheme="majorHAnsi" w:hAnsiTheme="majorHAnsi" w:cstheme="majorHAnsi"/>
        </w:rPr>
      </w:pPr>
      <w:r w:rsidRPr="00EC01B3">
        <w:rPr>
          <w:rStyle w:val="normaltextrun"/>
          <w:rFonts w:asciiTheme="majorHAnsi" w:hAnsiTheme="majorHAnsi" w:cstheme="majorHAnsi"/>
          <w:lang w:val="en-US"/>
        </w:rPr>
        <w:t>Evidence to prove your technical competence (your competence framework and how this has been met, copies of company appraisals or any assessments, copies of key certificates and training records, samples of relevant work undertaken, plans and evidence of work preparation, evaluation of work outcomes and personal effectiveness). </w:t>
      </w:r>
      <w:r w:rsidRPr="00EC01B3">
        <w:rPr>
          <w:rStyle w:val="eop"/>
          <w:rFonts w:asciiTheme="majorHAnsi" w:hAnsiTheme="majorHAnsi" w:cstheme="majorHAnsi"/>
        </w:rPr>
        <w:t> </w:t>
      </w:r>
    </w:p>
    <w:p w14:paraId="6779F3BB" w14:textId="7E20B006" w:rsidR="2601A7C1" w:rsidRPr="00EC01B3" w:rsidRDefault="2601A7C1" w:rsidP="00EC01B3">
      <w:pPr>
        <w:pStyle w:val="paragraph"/>
        <w:spacing w:before="0" w:beforeAutospacing="0" w:after="0" w:afterAutospacing="0" w:line="360" w:lineRule="auto"/>
        <w:ind w:left="1080"/>
        <w:rPr>
          <w:rStyle w:val="eop"/>
          <w:rFonts w:asciiTheme="majorHAnsi" w:hAnsiTheme="majorHAnsi" w:cstheme="majorHAnsi"/>
        </w:rPr>
      </w:pPr>
    </w:p>
    <w:p w14:paraId="0811D02B" w14:textId="77777777" w:rsidR="00C2711A" w:rsidRPr="00EC01B3" w:rsidRDefault="00C2711A" w:rsidP="00EC01B3">
      <w:pPr>
        <w:pStyle w:val="paragraph"/>
        <w:numPr>
          <w:ilvl w:val="0"/>
          <w:numId w:val="29"/>
        </w:numPr>
        <w:spacing w:before="0" w:beforeAutospacing="0" w:after="0" w:afterAutospacing="0" w:line="360" w:lineRule="auto"/>
        <w:textAlignment w:val="baseline"/>
        <w:rPr>
          <w:rFonts w:asciiTheme="majorHAnsi" w:hAnsiTheme="majorHAnsi" w:cstheme="majorHAnsi"/>
        </w:rPr>
      </w:pPr>
      <w:r w:rsidRPr="00EC01B3">
        <w:rPr>
          <w:rStyle w:val="normaltextrun"/>
          <w:rFonts w:asciiTheme="majorHAnsi" w:hAnsiTheme="majorHAnsi" w:cstheme="majorHAnsi"/>
          <w:lang w:val="en-US"/>
        </w:rPr>
        <w:t>Recognition of the results of your work and your achievements. </w:t>
      </w:r>
      <w:r w:rsidRPr="00EC01B3">
        <w:rPr>
          <w:rStyle w:val="eop"/>
          <w:rFonts w:asciiTheme="majorHAnsi" w:hAnsiTheme="majorHAnsi" w:cstheme="majorHAnsi"/>
        </w:rPr>
        <w:t> </w:t>
      </w:r>
    </w:p>
    <w:p w14:paraId="2E6BA537" w14:textId="16A2FB05" w:rsidR="00C2711A" w:rsidRPr="00EC01B3" w:rsidRDefault="00C2711A" w:rsidP="00EC01B3">
      <w:pPr>
        <w:pStyle w:val="paragraph"/>
        <w:spacing w:before="0" w:beforeAutospacing="0" w:after="0" w:afterAutospacing="0" w:line="360" w:lineRule="auto"/>
        <w:ind w:left="1080" w:firstLine="105"/>
        <w:textAlignment w:val="baseline"/>
        <w:rPr>
          <w:rFonts w:asciiTheme="majorHAnsi" w:hAnsiTheme="majorHAnsi" w:cstheme="majorHAnsi"/>
        </w:rPr>
      </w:pPr>
    </w:p>
    <w:p w14:paraId="72ADED2B" w14:textId="77777777" w:rsidR="00C2711A" w:rsidRPr="00EC01B3" w:rsidRDefault="3F684FB5" w:rsidP="00EC01B3">
      <w:pPr>
        <w:pStyle w:val="paragraph"/>
        <w:numPr>
          <w:ilvl w:val="0"/>
          <w:numId w:val="29"/>
        </w:numPr>
        <w:spacing w:before="0" w:beforeAutospacing="0" w:after="0" w:afterAutospacing="0" w:line="360" w:lineRule="auto"/>
        <w:textAlignment w:val="baseline"/>
        <w:rPr>
          <w:rFonts w:asciiTheme="majorHAnsi" w:hAnsiTheme="majorHAnsi" w:cstheme="majorHAnsi"/>
        </w:rPr>
      </w:pPr>
      <w:r w:rsidRPr="00EC01B3">
        <w:rPr>
          <w:rStyle w:val="normaltextrun"/>
          <w:rFonts w:asciiTheme="majorHAnsi" w:hAnsiTheme="majorHAnsi" w:cstheme="majorHAnsi"/>
          <w:lang w:val="en-US"/>
        </w:rPr>
        <w:t xml:space="preserve">Evidence of application of knowledge and skills as well as your </w:t>
      </w:r>
      <w:r w:rsidRPr="00EC01B3">
        <w:rPr>
          <w:rStyle w:val="normaltextrun"/>
          <w:rFonts w:asciiTheme="majorHAnsi" w:hAnsiTheme="majorHAnsi" w:cstheme="majorHAnsi"/>
          <w:b/>
          <w:bCs/>
          <w:lang w:val="en-US"/>
        </w:rPr>
        <w:t>responsibilities and autonomy</w:t>
      </w:r>
      <w:r w:rsidRPr="00EC01B3">
        <w:rPr>
          <w:rStyle w:val="normaltextrun"/>
          <w:rFonts w:asciiTheme="majorHAnsi" w:hAnsiTheme="majorHAnsi" w:cstheme="majorHAnsi"/>
          <w:lang w:val="en-US"/>
        </w:rPr>
        <w:t xml:space="preserve"> when carrying out key work activities</w:t>
      </w:r>
      <w:r w:rsidRPr="00EC01B3">
        <w:rPr>
          <w:rStyle w:val="normaltextrun"/>
          <w:rFonts w:asciiTheme="majorHAnsi" w:hAnsiTheme="majorHAnsi" w:cstheme="majorHAnsi"/>
          <w:color w:val="333333"/>
          <w:lang w:val="en-US"/>
        </w:rPr>
        <w:t>.</w:t>
      </w:r>
      <w:r w:rsidRPr="00EC01B3">
        <w:rPr>
          <w:rStyle w:val="eop"/>
          <w:rFonts w:asciiTheme="majorHAnsi" w:hAnsiTheme="majorHAnsi" w:cstheme="majorHAnsi"/>
        </w:rPr>
        <w:t> </w:t>
      </w:r>
    </w:p>
    <w:p w14:paraId="157081AF" w14:textId="77777777" w:rsidR="00C2711A" w:rsidRDefault="2601A7C1" w:rsidP="00C2711A">
      <w:pPr>
        <w:pStyle w:val="paragraph"/>
        <w:spacing w:before="0" w:beforeAutospacing="0" w:after="0" w:afterAutospacing="0"/>
        <w:textAlignment w:val="baseline"/>
        <w:rPr>
          <w:rFonts w:ascii="Calibri" w:hAnsi="Calibri" w:cs="Calibri"/>
        </w:rPr>
      </w:pPr>
      <w:r w:rsidRPr="2601A7C1">
        <w:rPr>
          <w:rStyle w:val="eop"/>
          <w:rFonts w:ascii="Calibri" w:hAnsi="Calibri" w:cs="Calibri"/>
          <w:sz w:val="28"/>
          <w:szCs w:val="28"/>
        </w:rPr>
        <w:t> </w:t>
      </w:r>
    </w:p>
    <w:p w14:paraId="629760EB" w14:textId="646E0A16" w:rsidR="00C2711A" w:rsidRDefault="00C2711A">
      <w:pPr>
        <w:rPr>
          <w:rFonts w:ascii="Arial" w:hAnsi="Arial" w:cs="Arial"/>
          <w:b/>
        </w:rPr>
      </w:pPr>
    </w:p>
    <w:p w14:paraId="6C85CB5A" w14:textId="63D721F8" w:rsidR="00C2711A" w:rsidRDefault="00C2711A">
      <w:pPr>
        <w:rPr>
          <w:rFonts w:ascii="Arial" w:hAnsi="Arial" w:cs="Arial"/>
          <w:b/>
        </w:rPr>
      </w:pPr>
    </w:p>
    <w:p w14:paraId="4F3F250C" w14:textId="447D2429" w:rsidR="00C2711A" w:rsidRDefault="00C2711A">
      <w:pPr>
        <w:rPr>
          <w:rFonts w:ascii="Arial" w:hAnsi="Arial" w:cs="Arial"/>
          <w:b/>
        </w:rPr>
      </w:pPr>
    </w:p>
    <w:p w14:paraId="0FE11AD4" w14:textId="49CEFA00" w:rsidR="00C2711A" w:rsidRDefault="00C2711A">
      <w:pPr>
        <w:rPr>
          <w:rFonts w:ascii="Arial" w:hAnsi="Arial" w:cs="Arial"/>
          <w:b/>
        </w:rPr>
      </w:pPr>
    </w:p>
    <w:p w14:paraId="2459BAAD" w14:textId="215B4F2C" w:rsidR="00C2711A" w:rsidRDefault="00C2711A">
      <w:pPr>
        <w:rPr>
          <w:rFonts w:ascii="Arial" w:hAnsi="Arial" w:cs="Arial"/>
          <w:b/>
        </w:rPr>
      </w:pPr>
    </w:p>
    <w:p w14:paraId="46F91A09" w14:textId="6701D61A" w:rsidR="00C2711A" w:rsidRDefault="00C2711A">
      <w:pPr>
        <w:rPr>
          <w:rFonts w:ascii="Arial" w:hAnsi="Arial" w:cs="Arial"/>
          <w:b/>
        </w:rPr>
      </w:pPr>
    </w:p>
    <w:p w14:paraId="4C7F84ED" w14:textId="77777777" w:rsidR="00AB1E30" w:rsidRDefault="00AB1E30">
      <w:pPr>
        <w:rPr>
          <w:rFonts w:ascii="Arial" w:hAnsi="Arial" w:cs="Arial"/>
          <w:b/>
        </w:rPr>
      </w:pPr>
    </w:p>
    <w:p w14:paraId="1073AD4A" w14:textId="40CBAE86" w:rsidR="00C2711A" w:rsidRDefault="00C2711A">
      <w:pPr>
        <w:rPr>
          <w:rFonts w:ascii="Arial" w:hAnsi="Arial" w:cs="Arial"/>
          <w:b/>
        </w:rPr>
      </w:pPr>
    </w:p>
    <w:p w14:paraId="60F31ED3" w14:textId="69F25DD1" w:rsidR="00C2711A" w:rsidRDefault="00C2711A">
      <w:pPr>
        <w:rPr>
          <w:rFonts w:ascii="Arial" w:hAnsi="Arial" w:cs="Arial"/>
          <w:b/>
        </w:rPr>
      </w:pPr>
    </w:p>
    <w:p w14:paraId="1205FA9D" w14:textId="0A6C0ACB" w:rsidR="00C2711A" w:rsidRDefault="00C2711A">
      <w:pPr>
        <w:rPr>
          <w:rFonts w:ascii="Arial" w:hAnsi="Arial" w:cs="Arial"/>
          <w:b/>
        </w:rPr>
      </w:pPr>
    </w:p>
    <w:p w14:paraId="6DE6B23C" w14:textId="4650933E" w:rsidR="00C2711A" w:rsidRDefault="00C2711A">
      <w:pPr>
        <w:rPr>
          <w:rFonts w:ascii="Arial" w:hAnsi="Arial" w:cs="Arial"/>
          <w:b/>
        </w:rPr>
      </w:pPr>
    </w:p>
    <w:p w14:paraId="1C2D9DA6" w14:textId="1D05A0E7" w:rsidR="00C2711A" w:rsidRDefault="00C2711A">
      <w:pPr>
        <w:rPr>
          <w:rFonts w:ascii="Arial" w:hAnsi="Arial" w:cs="Arial"/>
          <w:b/>
        </w:rPr>
      </w:pPr>
    </w:p>
    <w:p w14:paraId="7BFA8F36" w14:textId="56550DE4" w:rsidR="00C2711A" w:rsidRDefault="00C2711A">
      <w:pPr>
        <w:rPr>
          <w:rFonts w:ascii="Arial" w:hAnsi="Arial" w:cs="Arial"/>
          <w:b/>
        </w:rPr>
      </w:pPr>
    </w:p>
    <w:p w14:paraId="1802C6A9" w14:textId="3D8C0B46" w:rsidR="00C2711A" w:rsidRDefault="00C2711A">
      <w:pPr>
        <w:rPr>
          <w:rFonts w:ascii="Arial" w:hAnsi="Arial" w:cs="Arial"/>
          <w:b/>
        </w:rPr>
      </w:pPr>
    </w:p>
    <w:p w14:paraId="40995A04" w14:textId="561F2045" w:rsidR="00C2711A" w:rsidRDefault="00C2711A">
      <w:pPr>
        <w:rPr>
          <w:rFonts w:ascii="Arial" w:hAnsi="Arial" w:cs="Arial"/>
          <w:b/>
        </w:rPr>
      </w:pPr>
    </w:p>
    <w:p w14:paraId="0325E896" w14:textId="60587D16" w:rsidR="00C2711A" w:rsidRDefault="00C2711A">
      <w:pPr>
        <w:rPr>
          <w:rFonts w:ascii="Arial" w:hAnsi="Arial" w:cs="Arial"/>
          <w:b/>
        </w:rPr>
      </w:pPr>
    </w:p>
    <w:p w14:paraId="3DC3907C" w14:textId="128AA736" w:rsidR="00C2711A" w:rsidRDefault="00C2711A">
      <w:pPr>
        <w:rPr>
          <w:rFonts w:ascii="Arial" w:hAnsi="Arial" w:cs="Arial"/>
          <w:b/>
        </w:rPr>
      </w:pPr>
    </w:p>
    <w:p w14:paraId="6C3D8500" w14:textId="0F244EA8" w:rsidR="00C2711A" w:rsidRDefault="00C2711A">
      <w:pPr>
        <w:rPr>
          <w:rFonts w:ascii="Arial" w:hAnsi="Arial" w:cs="Arial"/>
          <w:b/>
        </w:rPr>
      </w:pPr>
    </w:p>
    <w:p w14:paraId="7EEA4E08" w14:textId="7DC08249" w:rsidR="00C2711A" w:rsidRDefault="00C2711A">
      <w:pPr>
        <w:rPr>
          <w:rFonts w:ascii="Arial" w:hAnsi="Arial" w:cs="Arial"/>
          <w:b/>
        </w:rPr>
      </w:pPr>
    </w:p>
    <w:p w14:paraId="5D53349C" w14:textId="5C163BE2" w:rsidR="00C2711A" w:rsidRDefault="00C2711A">
      <w:pPr>
        <w:rPr>
          <w:rFonts w:ascii="Arial" w:hAnsi="Arial" w:cs="Arial"/>
          <w:b/>
        </w:rPr>
      </w:pPr>
    </w:p>
    <w:p w14:paraId="5C042691" w14:textId="26485DDF" w:rsidR="00C2711A" w:rsidRDefault="00C2711A">
      <w:pPr>
        <w:rPr>
          <w:rFonts w:ascii="Arial" w:hAnsi="Arial" w:cs="Arial"/>
          <w:b/>
        </w:rPr>
      </w:pPr>
    </w:p>
    <w:p w14:paraId="4145FBA5" w14:textId="34D3B54B" w:rsidR="00C2711A" w:rsidRDefault="00C2711A">
      <w:pPr>
        <w:rPr>
          <w:rFonts w:ascii="Arial" w:hAnsi="Arial" w:cs="Arial"/>
          <w:b/>
        </w:rPr>
      </w:pPr>
    </w:p>
    <w:p w14:paraId="38DEDB9C" w14:textId="589BAF96" w:rsidR="00C2711A" w:rsidRDefault="00C2711A">
      <w:pPr>
        <w:rPr>
          <w:rFonts w:ascii="Arial" w:hAnsi="Arial" w:cs="Arial"/>
          <w:b/>
        </w:rPr>
      </w:pPr>
    </w:p>
    <w:p w14:paraId="72523C4A" w14:textId="61AB1962" w:rsidR="00C2711A" w:rsidRDefault="00C2711A">
      <w:pPr>
        <w:rPr>
          <w:rFonts w:ascii="Arial" w:hAnsi="Arial" w:cs="Arial"/>
          <w:b/>
        </w:rPr>
      </w:pPr>
    </w:p>
    <w:p w14:paraId="7BF9AD7F" w14:textId="3481ECBB" w:rsidR="008E1C37" w:rsidRDefault="008E1C37">
      <w:pPr>
        <w:rPr>
          <w:rFonts w:ascii="Arial" w:hAnsi="Arial" w:cs="Arial"/>
          <w:b/>
        </w:rPr>
      </w:pPr>
    </w:p>
    <w:p w14:paraId="776384B1" w14:textId="3FE6746F" w:rsidR="008E1C37" w:rsidRDefault="008E1C37">
      <w:pPr>
        <w:rPr>
          <w:rFonts w:ascii="Arial" w:hAnsi="Arial" w:cs="Arial"/>
          <w:b/>
        </w:rPr>
      </w:pPr>
    </w:p>
    <w:p w14:paraId="070DA32A" w14:textId="77777777" w:rsidR="008E1C37" w:rsidRDefault="008E1C37">
      <w:pPr>
        <w:rPr>
          <w:rFonts w:ascii="Arial" w:hAnsi="Arial" w:cs="Arial"/>
          <w:b/>
        </w:rPr>
      </w:pPr>
    </w:p>
    <w:p w14:paraId="3EFB8413" w14:textId="52069309" w:rsidR="00C2711A" w:rsidRDefault="00C2711A">
      <w:pPr>
        <w:rPr>
          <w:rFonts w:ascii="Arial" w:hAnsi="Arial" w:cs="Arial"/>
          <w:b/>
        </w:rPr>
      </w:pPr>
    </w:p>
    <w:p w14:paraId="61439AB5" w14:textId="77777777" w:rsidR="00C2711A" w:rsidRDefault="00C2711A">
      <w:pPr>
        <w:rPr>
          <w:rFonts w:ascii="Arial" w:hAnsi="Arial" w:cs="Arial"/>
          <w:b/>
        </w:rPr>
      </w:pPr>
    </w:p>
    <w:p w14:paraId="3656B9A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5FB0818" w14:textId="77777777" w:rsidR="00EE6F25" w:rsidRPr="00A406E5" w:rsidRDefault="00EE6F25" w:rsidP="005969E2">
      <w:pPr>
        <w:jc w:val="both"/>
        <w:rPr>
          <w:rFonts w:ascii="Arial" w:hAnsi="Arial" w:cs="Arial"/>
          <w:sz w:val="22"/>
          <w:szCs w:val="22"/>
        </w:rPr>
      </w:pPr>
    </w:p>
    <w:p w14:paraId="049F31CB" w14:textId="77777777" w:rsidR="00A67FB1" w:rsidRDefault="00A67FB1" w:rsidP="005F79D3">
      <w:pPr>
        <w:rPr>
          <w:rFonts w:ascii="Arial" w:hAnsi="Arial" w:cs="Arial"/>
          <w:sz w:val="24"/>
          <w:szCs w:val="24"/>
        </w:rPr>
      </w:pPr>
    </w:p>
    <w:p w14:paraId="4DDBEF00" w14:textId="77777777" w:rsidR="00A85BFE" w:rsidRDefault="00A85BFE">
      <w:pPr>
        <w:rPr>
          <w:rFonts w:ascii="Arial" w:hAnsi="Arial" w:cs="Arial"/>
          <w:sz w:val="22"/>
          <w:szCs w:val="22"/>
        </w:rPr>
      </w:pPr>
    </w:p>
    <w:p w14:paraId="3461D77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F2D8B6"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FB78278"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FC39945" w14:textId="77777777" w:rsidR="00C01A3F" w:rsidRPr="00A406E5" w:rsidRDefault="00C01A3F" w:rsidP="00D22D9C">
      <w:pPr>
        <w:jc w:val="both"/>
        <w:rPr>
          <w:rFonts w:ascii="Arial" w:hAnsi="Arial" w:cs="Arial"/>
          <w:sz w:val="22"/>
          <w:szCs w:val="22"/>
        </w:rPr>
      </w:pPr>
    </w:p>
    <w:p w14:paraId="0562CB0E" w14:textId="0CA68AB0" w:rsidR="00C01A3F" w:rsidRPr="003E3532" w:rsidRDefault="008042F0" w:rsidP="001E51A3">
      <w:pPr>
        <w:pStyle w:val="paragraph"/>
        <w:spacing w:before="0" w:beforeAutospacing="0" w:after="0" w:afterAutospacing="0" w:line="360" w:lineRule="auto"/>
        <w:jc w:val="both"/>
        <w:textAlignment w:val="baseline"/>
        <w:rPr>
          <w:rFonts w:ascii="&amp;quot" w:hAnsi="&amp;quot"/>
          <w:i/>
          <w:sz w:val="18"/>
          <w:szCs w:val="18"/>
        </w:rPr>
      </w:pPr>
      <w:r w:rsidRPr="003E3532">
        <w:rPr>
          <w:rFonts w:ascii="Arial" w:hAnsi="Arial" w:cs="Arial"/>
          <w:b/>
          <w:i/>
          <w:sz w:val="22"/>
          <w:szCs w:val="22"/>
        </w:rPr>
        <w:t>Guidance</w:t>
      </w:r>
      <w:r w:rsidR="00C01A3F" w:rsidRPr="003E3532">
        <w:rPr>
          <w:rFonts w:ascii="Arial" w:hAnsi="Arial" w:cs="Arial"/>
          <w:b/>
          <w:i/>
          <w:sz w:val="22"/>
          <w:szCs w:val="22"/>
        </w:rPr>
        <w:t xml:space="preserve"> specific to this </w:t>
      </w:r>
      <w:r w:rsidR="00E27F15" w:rsidRPr="003E3532">
        <w:rPr>
          <w:rFonts w:ascii="Arial" w:hAnsi="Arial" w:cs="Arial"/>
          <w:b/>
          <w:i/>
          <w:sz w:val="22"/>
          <w:szCs w:val="22"/>
        </w:rPr>
        <w:t>assessment</w:t>
      </w:r>
      <w:r w:rsidR="00C01A3F" w:rsidRPr="003E3532">
        <w:rPr>
          <w:rFonts w:ascii="Arial" w:hAnsi="Arial" w:cs="Arial"/>
          <w:b/>
          <w:i/>
          <w:sz w:val="22"/>
          <w:szCs w:val="22"/>
        </w:rPr>
        <w:t>:</w:t>
      </w:r>
      <w:r w:rsidR="00C01A3F" w:rsidRPr="003E3532">
        <w:rPr>
          <w:rFonts w:ascii="Arial" w:hAnsi="Arial" w:cs="Arial"/>
          <w:i/>
          <w:sz w:val="22"/>
          <w:szCs w:val="22"/>
        </w:rPr>
        <w:t xml:space="preserve"> </w:t>
      </w:r>
      <w:r w:rsidR="00206B69" w:rsidRPr="003E3532">
        <w:rPr>
          <w:rStyle w:val="normaltextrun"/>
          <w:rFonts w:ascii="Arial" w:hAnsi="Arial" w:cs="Arial"/>
          <w:b/>
          <w:bCs/>
          <w:i/>
          <w:sz w:val="22"/>
          <w:szCs w:val="22"/>
        </w:rPr>
        <w:t>You must provide evidence of your engagement with appropriate literature. This evidence of reading and research must be referenced correctly using the Harvard system.</w:t>
      </w:r>
      <w:r w:rsidR="00206B69" w:rsidRPr="003E3532">
        <w:rPr>
          <w:rStyle w:val="eop"/>
          <w:rFonts w:ascii="Arial" w:hAnsi="Arial" w:cs="Arial"/>
          <w:i/>
          <w:sz w:val="22"/>
          <w:szCs w:val="22"/>
        </w:rPr>
        <w:t> </w:t>
      </w:r>
    </w:p>
    <w:p w14:paraId="34CE0A41"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2EBF3C5" w14:textId="77777777" w:rsidR="00C01A3F" w:rsidRPr="00A406E5" w:rsidRDefault="00C01A3F" w:rsidP="00C01A3F">
      <w:pPr>
        <w:jc w:val="both"/>
        <w:rPr>
          <w:rFonts w:ascii="Arial" w:hAnsi="Arial" w:cs="Arial"/>
          <w:b/>
          <w:i/>
          <w:sz w:val="22"/>
          <w:szCs w:val="22"/>
        </w:rPr>
      </w:pPr>
    </w:p>
    <w:p w14:paraId="6D98A12B" w14:textId="650D7C7A" w:rsidR="00C01A3F" w:rsidRPr="003E3532" w:rsidRDefault="008042F0" w:rsidP="001E51A3">
      <w:pPr>
        <w:spacing w:line="360" w:lineRule="auto"/>
        <w:rPr>
          <w:rFonts w:ascii="Arial" w:hAnsi="Arial" w:cs="Arial"/>
          <w:b/>
          <w:i/>
          <w:sz w:val="22"/>
          <w:szCs w:val="22"/>
        </w:rPr>
      </w:pPr>
      <w:r w:rsidRPr="003E3532">
        <w:rPr>
          <w:rFonts w:ascii="Arial" w:hAnsi="Arial" w:cs="Arial"/>
          <w:b/>
          <w:i/>
          <w:sz w:val="22"/>
          <w:szCs w:val="22"/>
        </w:rPr>
        <w:t xml:space="preserve">Guidance </w:t>
      </w:r>
      <w:r w:rsidR="00C01A3F" w:rsidRPr="003E3532">
        <w:rPr>
          <w:rFonts w:ascii="Arial" w:hAnsi="Arial" w:cs="Arial"/>
          <w:b/>
          <w:i/>
          <w:sz w:val="22"/>
          <w:szCs w:val="22"/>
        </w:rPr>
        <w:t xml:space="preserve">specific to this </w:t>
      </w:r>
      <w:r w:rsidR="00E27F15" w:rsidRPr="003E3532">
        <w:rPr>
          <w:rFonts w:ascii="Arial" w:hAnsi="Arial" w:cs="Arial"/>
          <w:b/>
          <w:i/>
          <w:sz w:val="22"/>
          <w:szCs w:val="22"/>
        </w:rPr>
        <w:t>assessment</w:t>
      </w:r>
      <w:r w:rsidR="00C01A3F" w:rsidRPr="003E3532">
        <w:rPr>
          <w:rFonts w:ascii="Arial" w:hAnsi="Arial" w:cs="Arial"/>
          <w:b/>
          <w:i/>
          <w:sz w:val="22"/>
          <w:szCs w:val="22"/>
        </w:rPr>
        <w:t xml:space="preserve">: </w:t>
      </w:r>
      <w:r w:rsidR="00B27096" w:rsidRPr="003E3532">
        <w:rPr>
          <w:rFonts w:ascii="Arial" w:hAnsi="Arial" w:cs="Arial"/>
          <w:b/>
          <w:i/>
          <w:sz w:val="22"/>
          <w:szCs w:val="22"/>
        </w:rPr>
        <w:t>Your report should demo</w:t>
      </w:r>
      <w:r w:rsidR="001E51A3" w:rsidRPr="003E3532">
        <w:rPr>
          <w:rFonts w:ascii="Arial" w:hAnsi="Arial" w:cs="Arial"/>
          <w:b/>
          <w:i/>
          <w:sz w:val="22"/>
          <w:szCs w:val="22"/>
        </w:rPr>
        <w:t>nstrate your knowledge and understanding of the chosen are</w:t>
      </w:r>
      <w:r w:rsidR="00A16AC6">
        <w:rPr>
          <w:rFonts w:ascii="Arial" w:hAnsi="Arial" w:cs="Arial"/>
          <w:b/>
          <w:i/>
          <w:sz w:val="22"/>
          <w:szCs w:val="22"/>
        </w:rPr>
        <w:t>a</w:t>
      </w:r>
      <w:r w:rsidR="001E51A3" w:rsidRPr="003E3532">
        <w:rPr>
          <w:rFonts w:ascii="Arial" w:hAnsi="Arial" w:cs="Arial"/>
          <w:b/>
          <w:i/>
          <w:sz w:val="22"/>
          <w:szCs w:val="22"/>
        </w:rPr>
        <w:t xml:space="preserve"> of process engineering.</w:t>
      </w:r>
    </w:p>
    <w:p w14:paraId="5997CC1D"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10FFD37" w14:textId="77777777" w:rsidR="00D22D9C" w:rsidRPr="00A406E5" w:rsidRDefault="00D22D9C" w:rsidP="00D22D9C">
      <w:pPr>
        <w:jc w:val="both"/>
        <w:rPr>
          <w:rFonts w:ascii="Arial" w:hAnsi="Arial" w:cs="Arial"/>
          <w:sz w:val="22"/>
          <w:szCs w:val="22"/>
        </w:rPr>
      </w:pPr>
    </w:p>
    <w:p w14:paraId="0654FA91" w14:textId="4D125C00" w:rsidR="004308B5" w:rsidRPr="003E3532" w:rsidRDefault="008042F0" w:rsidP="003E3532">
      <w:pPr>
        <w:spacing w:line="360" w:lineRule="auto"/>
        <w:rPr>
          <w:rFonts w:ascii="Arial" w:hAnsi="Arial" w:cs="Arial"/>
          <w:b/>
          <w:color w:val="FF0000"/>
          <w:sz w:val="24"/>
          <w:szCs w:val="24"/>
        </w:rPr>
      </w:pPr>
      <w:r w:rsidRPr="003E3532">
        <w:rPr>
          <w:rFonts w:ascii="Arial" w:hAnsi="Arial" w:cs="Arial"/>
          <w:b/>
          <w:i/>
          <w:sz w:val="22"/>
          <w:szCs w:val="22"/>
        </w:rPr>
        <w:t xml:space="preserve">Guidance </w:t>
      </w:r>
      <w:r w:rsidR="00C01A3F" w:rsidRPr="003E3532">
        <w:rPr>
          <w:rFonts w:ascii="Arial" w:hAnsi="Arial" w:cs="Arial"/>
          <w:b/>
          <w:i/>
          <w:sz w:val="22"/>
          <w:szCs w:val="22"/>
        </w:rPr>
        <w:t xml:space="preserve">specific to this </w:t>
      </w:r>
      <w:r w:rsidR="00E27F15" w:rsidRPr="003E3532">
        <w:rPr>
          <w:rFonts w:ascii="Arial" w:hAnsi="Arial" w:cs="Arial"/>
          <w:b/>
          <w:i/>
          <w:sz w:val="22"/>
          <w:szCs w:val="22"/>
        </w:rPr>
        <w:t>assessment</w:t>
      </w:r>
      <w:r w:rsidR="00C01A3F" w:rsidRPr="003E3532">
        <w:rPr>
          <w:rFonts w:ascii="Arial" w:hAnsi="Arial" w:cs="Arial"/>
          <w:b/>
          <w:i/>
          <w:sz w:val="22"/>
          <w:szCs w:val="22"/>
        </w:rPr>
        <w:t xml:space="preserve">: </w:t>
      </w:r>
      <w:r w:rsidR="003E3532" w:rsidRPr="003E3532">
        <w:rPr>
          <w:rFonts w:ascii="Arial" w:hAnsi="Arial" w:cs="Arial"/>
          <w:b/>
          <w:i/>
          <w:sz w:val="22"/>
          <w:szCs w:val="22"/>
        </w:rPr>
        <w:t>Your report should demonstrate an evaluation of the engineering processes discussed, justifying their reason for use, along with any improvements that could be made to the process.</w:t>
      </w:r>
    </w:p>
    <w:p w14:paraId="6B699379" w14:textId="77777777" w:rsidR="00C01A3F" w:rsidRPr="004308B5" w:rsidRDefault="00C01A3F" w:rsidP="00C01A3F">
      <w:pPr>
        <w:jc w:val="both"/>
        <w:rPr>
          <w:rFonts w:ascii="Arial" w:hAnsi="Arial" w:cs="Arial"/>
          <w:i/>
          <w:sz w:val="22"/>
          <w:szCs w:val="22"/>
        </w:rPr>
      </w:pPr>
    </w:p>
    <w:p w14:paraId="52E56223" w14:textId="77777777" w:rsidR="004308B5" w:rsidRPr="00A406E5" w:rsidRDefault="004308B5" w:rsidP="00D22D9C">
      <w:pPr>
        <w:jc w:val="both"/>
        <w:rPr>
          <w:rFonts w:ascii="Arial" w:hAnsi="Arial" w:cs="Arial"/>
          <w:b/>
          <w:sz w:val="22"/>
          <w:szCs w:val="22"/>
        </w:rPr>
      </w:pPr>
    </w:p>
    <w:p w14:paraId="60615DE8"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4D040149"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3E3532"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7547A01" w14:textId="77777777" w:rsidR="00D22D9C" w:rsidRPr="00A406E5" w:rsidRDefault="00D22D9C" w:rsidP="00D22D9C">
      <w:pPr>
        <w:jc w:val="both"/>
        <w:rPr>
          <w:rFonts w:ascii="Arial" w:hAnsi="Arial" w:cs="Arial"/>
          <w:sz w:val="22"/>
          <w:szCs w:val="22"/>
        </w:rPr>
      </w:pPr>
    </w:p>
    <w:p w14:paraId="5043CB0F" w14:textId="4EAAE1D5" w:rsidR="00C01A3F" w:rsidRPr="001E51A3" w:rsidRDefault="008042F0" w:rsidP="003E3532">
      <w:pPr>
        <w:spacing w:line="360" w:lineRule="auto"/>
        <w:jc w:val="both"/>
        <w:rPr>
          <w:rFonts w:ascii="Arial" w:hAnsi="Arial" w:cs="Arial"/>
          <w:b/>
          <w:sz w:val="22"/>
          <w:szCs w:val="22"/>
        </w:rPr>
      </w:pPr>
      <w:r w:rsidRPr="001E51A3">
        <w:rPr>
          <w:rFonts w:ascii="Arial" w:hAnsi="Arial" w:cs="Arial"/>
          <w:b/>
          <w:i/>
          <w:sz w:val="22"/>
          <w:szCs w:val="22"/>
        </w:rPr>
        <w:t xml:space="preserve">Guidance </w:t>
      </w:r>
      <w:r w:rsidR="00C01A3F" w:rsidRPr="001E51A3">
        <w:rPr>
          <w:rFonts w:ascii="Arial" w:hAnsi="Arial" w:cs="Arial"/>
          <w:b/>
          <w:i/>
          <w:sz w:val="22"/>
          <w:szCs w:val="22"/>
        </w:rPr>
        <w:t xml:space="preserve">specific to this </w:t>
      </w:r>
      <w:r w:rsidR="00E27F15" w:rsidRPr="001E51A3">
        <w:rPr>
          <w:rFonts w:ascii="Arial" w:hAnsi="Arial" w:cs="Arial"/>
          <w:b/>
          <w:i/>
          <w:sz w:val="22"/>
          <w:szCs w:val="22"/>
        </w:rPr>
        <w:t>assessment</w:t>
      </w:r>
      <w:r w:rsidR="00C01A3F" w:rsidRPr="001E51A3">
        <w:rPr>
          <w:rFonts w:ascii="Arial" w:hAnsi="Arial" w:cs="Arial"/>
          <w:b/>
          <w:i/>
          <w:sz w:val="22"/>
          <w:szCs w:val="22"/>
        </w:rPr>
        <w:t xml:space="preserve">: </w:t>
      </w:r>
      <w:r w:rsidR="001E51A3" w:rsidRPr="001E51A3">
        <w:rPr>
          <w:rFonts w:ascii="Arial" w:hAnsi="Arial" w:cs="Arial"/>
          <w:b/>
          <w:sz w:val="22"/>
          <w:szCs w:val="22"/>
        </w:rPr>
        <w:t xml:space="preserve">Your report should demonstrate your practical skills, responsibility and competency in the chosen area of process engineering. </w:t>
      </w:r>
    </w:p>
    <w:p w14:paraId="07459315"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537F28F" w14:textId="77777777" w:rsidR="00995D51" w:rsidRDefault="00995D51" w:rsidP="00D22D9C">
      <w:pPr>
        <w:jc w:val="both"/>
        <w:rPr>
          <w:rFonts w:ascii="Arial" w:hAnsi="Arial" w:cs="Arial"/>
          <w:sz w:val="22"/>
          <w:szCs w:val="22"/>
        </w:rPr>
      </w:pPr>
    </w:p>
    <w:p w14:paraId="6DFB9E20" w14:textId="77777777" w:rsidR="00D22D9C" w:rsidRPr="00A406E5" w:rsidRDefault="00D22D9C" w:rsidP="00D22D9C">
      <w:pPr>
        <w:jc w:val="both"/>
        <w:rPr>
          <w:rFonts w:ascii="Arial" w:hAnsi="Arial" w:cs="Arial"/>
          <w:sz w:val="22"/>
          <w:szCs w:val="22"/>
        </w:rPr>
      </w:pPr>
    </w:p>
    <w:p w14:paraId="01918054" w14:textId="77777777" w:rsidR="0033674F" w:rsidRPr="001E51A3" w:rsidRDefault="008042F0" w:rsidP="001E51A3">
      <w:pPr>
        <w:spacing w:line="360" w:lineRule="auto"/>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1E51A3">
        <w:rPr>
          <w:rFonts w:ascii="Arial" w:hAnsi="Arial" w:cs="Arial"/>
          <w:b/>
          <w:i/>
          <w:sz w:val="22"/>
          <w:szCs w:val="22"/>
        </w:rPr>
        <w:t xml:space="preserve">: </w:t>
      </w:r>
      <w:r w:rsidR="0033674F" w:rsidRPr="001E51A3">
        <w:rPr>
          <w:rFonts w:ascii="Arial" w:hAnsi="Arial" w:cs="Arial"/>
          <w:b/>
          <w:sz w:val="22"/>
          <w:szCs w:val="22"/>
        </w:rPr>
        <w:t xml:space="preserve">Your work should be well organised and presented in a professional manner. </w:t>
      </w:r>
    </w:p>
    <w:p w14:paraId="70DF9E56" w14:textId="77777777" w:rsidR="00C01A3F" w:rsidRPr="00A406E5" w:rsidRDefault="00C01A3F" w:rsidP="00C01A3F">
      <w:pPr>
        <w:jc w:val="both"/>
        <w:rPr>
          <w:rFonts w:ascii="Arial" w:hAnsi="Arial" w:cs="Arial"/>
          <w:i/>
          <w:sz w:val="22"/>
          <w:szCs w:val="22"/>
        </w:rPr>
      </w:pPr>
    </w:p>
    <w:p w14:paraId="44E871BC" w14:textId="77777777" w:rsidR="00C01A3F" w:rsidRPr="00A406E5" w:rsidRDefault="00C01A3F" w:rsidP="00D22D9C">
      <w:pPr>
        <w:jc w:val="both"/>
        <w:rPr>
          <w:rFonts w:ascii="Arial" w:hAnsi="Arial" w:cs="Arial"/>
          <w:sz w:val="22"/>
          <w:szCs w:val="22"/>
        </w:rPr>
      </w:pPr>
    </w:p>
    <w:p w14:paraId="144A5D23" w14:textId="77777777" w:rsidR="00FB3B4E" w:rsidRPr="00A406E5" w:rsidRDefault="00FB3B4E" w:rsidP="00D22D9C">
      <w:pPr>
        <w:jc w:val="both"/>
        <w:rPr>
          <w:rFonts w:ascii="Arial" w:hAnsi="Arial" w:cs="Arial"/>
          <w:sz w:val="22"/>
          <w:szCs w:val="22"/>
        </w:rPr>
      </w:pPr>
    </w:p>
    <w:p w14:paraId="738610EB" w14:textId="77777777" w:rsidR="00D22D9C" w:rsidRPr="00A406E5" w:rsidRDefault="00D22D9C" w:rsidP="00D22D9C">
      <w:pPr>
        <w:jc w:val="both"/>
        <w:rPr>
          <w:rFonts w:ascii="Arial" w:hAnsi="Arial" w:cs="Arial"/>
          <w:sz w:val="22"/>
          <w:szCs w:val="22"/>
        </w:rPr>
      </w:pPr>
    </w:p>
    <w:p w14:paraId="637805D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63F29E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7B4B86"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A0FF5F2" w14:textId="77777777" w:rsidR="00152E9D" w:rsidRPr="00A406E5" w:rsidRDefault="00152E9D" w:rsidP="00152E9D">
      <w:pPr>
        <w:rPr>
          <w:rFonts w:ascii="Arial" w:hAnsi="Arial" w:cs="Arial"/>
          <w:b/>
          <w:sz w:val="22"/>
          <w:szCs w:val="22"/>
        </w:rPr>
        <w:sectPr w:rsidR="00152E9D" w:rsidRPr="00A406E5" w:rsidSect="00160D12">
          <w:footerReference w:type="default" r:id="rId12"/>
          <w:pgSz w:w="11894" w:h="16834"/>
          <w:pgMar w:top="720" w:right="720" w:bottom="720" w:left="720" w:header="709" w:footer="454" w:gutter="0"/>
          <w:paperSrc w:first="15" w:other="15"/>
          <w:cols w:space="720"/>
          <w:docGrid w:linePitch="272"/>
        </w:sectPr>
      </w:pPr>
    </w:p>
    <w:p w14:paraId="5630AD6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8290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A226A1" w14:textId="77777777" w:rsidR="00152E9D" w:rsidRPr="00A406E5" w:rsidRDefault="00152E9D" w:rsidP="00152E9D">
            <w:pPr>
              <w:jc w:val="center"/>
              <w:rPr>
                <w:rFonts w:ascii="Arial" w:hAnsi="Arial" w:cs="Arial"/>
                <w:sz w:val="32"/>
              </w:rPr>
            </w:pPr>
          </w:p>
        </w:tc>
      </w:tr>
      <w:tr w:rsidR="00152E9D" w:rsidRPr="00A406E5" w14:paraId="5007C90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AD93B2" w14:textId="77777777" w:rsidR="00152E9D" w:rsidRPr="00A406E5" w:rsidRDefault="00152E9D" w:rsidP="00152E9D">
            <w:pPr>
              <w:spacing w:after="120"/>
              <w:rPr>
                <w:rFonts w:ascii="Arial" w:hAnsi="Arial" w:cs="Arial"/>
                <w:sz w:val="14"/>
                <w:szCs w:val="14"/>
              </w:rPr>
            </w:pPr>
          </w:p>
          <w:p w14:paraId="0DE4B5B7" w14:textId="77777777" w:rsidR="00152E9D" w:rsidRPr="00A406E5" w:rsidRDefault="00152E9D" w:rsidP="00152E9D">
            <w:pPr>
              <w:spacing w:after="120"/>
              <w:rPr>
                <w:rFonts w:ascii="Arial" w:hAnsi="Arial" w:cs="Arial"/>
                <w:sz w:val="14"/>
                <w:szCs w:val="14"/>
              </w:rPr>
            </w:pPr>
          </w:p>
          <w:p w14:paraId="66204FF1" w14:textId="77777777" w:rsidR="00152E9D" w:rsidRPr="00A406E5" w:rsidRDefault="00152E9D" w:rsidP="00152E9D">
            <w:pPr>
              <w:spacing w:after="120"/>
              <w:rPr>
                <w:rFonts w:ascii="Arial" w:hAnsi="Arial" w:cs="Arial"/>
                <w:sz w:val="14"/>
                <w:szCs w:val="14"/>
              </w:rPr>
            </w:pPr>
          </w:p>
          <w:p w14:paraId="2DBF0D7D" w14:textId="77777777" w:rsidR="00152E9D" w:rsidRPr="00A406E5" w:rsidRDefault="00152E9D" w:rsidP="00152E9D">
            <w:pPr>
              <w:spacing w:after="120"/>
              <w:rPr>
                <w:rFonts w:ascii="Arial" w:hAnsi="Arial" w:cs="Arial"/>
                <w:sz w:val="14"/>
                <w:szCs w:val="14"/>
              </w:rPr>
            </w:pPr>
          </w:p>
          <w:p w14:paraId="6B62F1B3" w14:textId="77777777" w:rsidR="00152E9D" w:rsidRPr="00A406E5" w:rsidRDefault="00152E9D" w:rsidP="00152E9D">
            <w:pPr>
              <w:spacing w:after="120"/>
              <w:rPr>
                <w:rFonts w:ascii="Arial" w:hAnsi="Arial" w:cs="Arial"/>
                <w:sz w:val="14"/>
                <w:szCs w:val="14"/>
              </w:rPr>
            </w:pPr>
          </w:p>
          <w:p w14:paraId="02F2C3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A4FFC0" w14:textId="4DD92220" w:rsidR="00152E9D" w:rsidRPr="00A406E5" w:rsidRDefault="002A4D9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80A4E5D" w14:textId="444D8A3C" w:rsidR="00152E9D" w:rsidRPr="00A406E5" w:rsidRDefault="00575F64"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66432" behindDoc="0" locked="0" layoutInCell="1" allowOverlap="1" wp14:anchorId="1DE0DBD1" wp14:editId="183ABB13">
                      <wp:simplePos x="0" y="0"/>
                      <wp:positionH relativeFrom="column">
                        <wp:posOffset>63500</wp:posOffset>
                      </wp:positionH>
                      <wp:positionV relativeFrom="paragraph">
                        <wp:posOffset>186055</wp:posOffset>
                      </wp:positionV>
                      <wp:extent cx="224790" cy="441175"/>
                      <wp:effectExtent l="38100" t="38100" r="16510" b="41910"/>
                      <wp:wrapNone/>
                      <wp:docPr id="9" name="Ink 9"/>
                      <wp:cNvGraphicFramePr/>
                      <a:graphic xmlns:a="http://schemas.openxmlformats.org/drawingml/2006/main">
                        <a:graphicData uri="http://schemas.microsoft.com/office/word/2010/wordprocessingInk">
                          <w14:contentPart bwMode="auto" r:id="rId13">
                            <w14:nvContentPartPr>
                              <w14:cNvContentPartPr/>
                            </w14:nvContentPartPr>
                            <w14:xfrm>
                              <a:off x="0" y="0"/>
                              <a:ext cx="224790" cy="441175"/>
                            </w14:xfrm>
                          </w14:contentPart>
                        </a:graphicData>
                      </a:graphic>
                    </wp:anchor>
                  </w:drawing>
                </mc:Choice>
                <mc:Fallback>
                  <w:pict>
                    <v:shape w14:anchorId="571E48E4" id="Ink 9" o:spid="_x0000_s1026" type="#_x0000_t75" style="position:absolute;margin-left:4.2pt;margin-top:13.85pt;width:19.3pt;height:36.4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">
                      <v:imagedata r:id="rId14" o:title=""/>
                    </v:shape>
                  </w:pict>
                </mc:Fallback>
              </mc:AlternateContent>
            </w:r>
          </w:p>
        </w:tc>
      </w:tr>
      <w:tr w:rsidR="00152E9D" w:rsidRPr="00A406E5" w14:paraId="19219836" w14:textId="77777777" w:rsidTr="00A85BFE">
        <w:trPr>
          <w:trHeight w:val="451"/>
        </w:trPr>
        <w:tc>
          <w:tcPr>
            <w:tcW w:w="4169" w:type="pct"/>
            <w:vMerge/>
            <w:tcBorders>
              <w:left w:val="single" w:sz="4" w:space="0" w:color="auto"/>
              <w:bottom w:val="single" w:sz="4" w:space="0" w:color="auto"/>
              <w:right w:val="single" w:sz="4" w:space="0" w:color="auto"/>
            </w:tcBorders>
          </w:tcPr>
          <w:p w14:paraId="296FEF7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94DBD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9D0D3C"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4CD24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31BE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FEB5B0" w14:textId="77777777" w:rsidR="00152E9D" w:rsidRPr="00A406E5" w:rsidRDefault="00152E9D" w:rsidP="00152E9D">
            <w:pPr>
              <w:jc w:val="center"/>
              <w:rPr>
                <w:rFonts w:ascii="Arial" w:hAnsi="Arial" w:cs="Arial"/>
                <w:sz w:val="32"/>
              </w:rPr>
            </w:pPr>
          </w:p>
        </w:tc>
      </w:tr>
      <w:tr w:rsidR="00152E9D" w:rsidRPr="00A406E5" w14:paraId="6A6A90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0D7AA69" w14:textId="77777777" w:rsidR="00152E9D" w:rsidRPr="00A406E5" w:rsidRDefault="00152E9D" w:rsidP="00152E9D">
            <w:pPr>
              <w:spacing w:after="120"/>
              <w:rPr>
                <w:rFonts w:ascii="Arial" w:hAnsi="Arial" w:cs="Arial"/>
                <w:sz w:val="14"/>
                <w:szCs w:val="14"/>
              </w:rPr>
            </w:pPr>
          </w:p>
          <w:p w14:paraId="7196D064" w14:textId="77777777" w:rsidR="00152E9D" w:rsidRPr="00A406E5" w:rsidRDefault="00152E9D" w:rsidP="00152E9D">
            <w:pPr>
              <w:spacing w:after="120"/>
              <w:rPr>
                <w:rFonts w:ascii="Arial" w:hAnsi="Arial" w:cs="Arial"/>
                <w:sz w:val="14"/>
                <w:szCs w:val="14"/>
              </w:rPr>
            </w:pPr>
          </w:p>
          <w:p w14:paraId="34FF1C98" w14:textId="77777777" w:rsidR="00152E9D" w:rsidRPr="00A406E5" w:rsidRDefault="00152E9D" w:rsidP="00152E9D">
            <w:pPr>
              <w:spacing w:after="120"/>
              <w:rPr>
                <w:rFonts w:ascii="Arial" w:hAnsi="Arial" w:cs="Arial"/>
                <w:sz w:val="14"/>
                <w:szCs w:val="14"/>
              </w:rPr>
            </w:pPr>
          </w:p>
          <w:p w14:paraId="6D072C0D" w14:textId="77777777" w:rsidR="00152E9D" w:rsidRPr="00A406E5" w:rsidRDefault="00152E9D" w:rsidP="00152E9D">
            <w:pPr>
              <w:spacing w:after="120"/>
              <w:rPr>
                <w:rFonts w:ascii="Arial" w:hAnsi="Arial" w:cs="Arial"/>
                <w:sz w:val="14"/>
                <w:szCs w:val="14"/>
              </w:rPr>
            </w:pPr>
          </w:p>
          <w:p w14:paraId="48A21919" w14:textId="77777777" w:rsidR="00152E9D" w:rsidRPr="00A406E5" w:rsidRDefault="00152E9D" w:rsidP="00152E9D">
            <w:pPr>
              <w:spacing w:after="120"/>
              <w:rPr>
                <w:rFonts w:ascii="Arial" w:hAnsi="Arial" w:cs="Arial"/>
                <w:sz w:val="14"/>
                <w:szCs w:val="14"/>
              </w:rPr>
            </w:pPr>
          </w:p>
          <w:p w14:paraId="6BD18F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5474F0" w14:textId="433AF08D" w:rsidR="00152E9D" w:rsidRPr="00A406E5" w:rsidRDefault="002A4D9E"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238601FE" w14:textId="2130E811" w:rsidR="00152E9D" w:rsidRPr="00A406E5" w:rsidRDefault="00337EF3"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84864" behindDoc="0" locked="0" layoutInCell="1" allowOverlap="1" wp14:anchorId="6897DB64" wp14:editId="3827D0A8">
                      <wp:simplePos x="0" y="0"/>
                      <wp:positionH relativeFrom="column">
                        <wp:posOffset>44450</wp:posOffset>
                      </wp:positionH>
                      <wp:positionV relativeFrom="paragraph">
                        <wp:posOffset>266700</wp:posOffset>
                      </wp:positionV>
                      <wp:extent cx="346180" cy="251115"/>
                      <wp:effectExtent l="38100" t="50800" r="34925" b="41275"/>
                      <wp:wrapNone/>
                      <wp:docPr id="8" name="Ink 8"/>
                      <wp:cNvGraphicFramePr/>
                      <a:graphic xmlns:a="http://schemas.openxmlformats.org/drawingml/2006/main">
                        <a:graphicData uri="http://schemas.microsoft.com/office/word/2010/wordprocessingInk">
                          <w14:contentPart bwMode="auto" r:id="rId15">
                            <w14:nvContentPartPr>
                              <w14:cNvContentPartPr/>
                            </w14:nvContentPartPr>
                            <w14:xfrm>
                              <a:off x="0" y="0"/>
                              <a:ext cx="346180" cy="251115"/>
                            </w14:xfrm>
                          </w14:contentPart>
                        </a:graphicData>
                      </a:graphic>
                    </wp:anchor>
                  </w:drawing>
                </mc:Choice>
                <mc:Fallback>
                  <w:pict>
                    <v:shapetype w14:anchorId="2322394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2.7pt;margin-top:20.2pt;width:28.85pt;height:21.3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">
                      <v:imagedata r:id="rId16" o:title=""/>
                    </v:shape>
                  </w:pict>
                </mc:Fallback>
              </mc:AlternateContent>
            </w:r>
          </w:p>
        </w:tc>
      </w:tr>
      <w:tr w:rsidR="00152E9D" w:rsidRPr="00A406E5" w14:paraId="0F3CABC7" w14:textId="77777777" w:rsidTr="00A85BFE">
        <w:trPr>
          <w:trHeight w:val="451"/>
        </w:trPr>
        <w:tc>
          <w:tcPr>
            <w:tcW w:w="4169" w:type="pct"/>
            <w:vMerge/>
            <w:tcBorders>
              <w:left w:val="single" w:sz="4" w:space="0" w:color="auto"/>
              <w:bottom w:val="single" w:sz="4" w:space="0" w:color="auto"/>
              <w:right w:val="single" w:sz="4" w:space="0" w:color="auto"/>
            </w:tcBorders>
          </w:tcPr>
          <w:p w14:paraId="5B08B5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DEB4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D9C6F4"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B1F51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F9C3D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23141B" w14:textId="77777777" w:rsidR="00152E9D" w:rsidRPr="00A406E5" w:rsidRDefault="00152E9D" w:rsidP="00152E9D">
            <w:pPr>
              <w:jc w:val="center"/>
              <w:rPr>
                <w:rFonts w:ascii="Arial" w:hAnsi="Arial" w:cs="Arial"/>
                <w:sz w:val="32"/>
              </w:rPr>
            </w:pPr>
          </w:p>
        </w:tc>
      </w:tr>
      <w:tr w:rsidR="00152E9D" w:rsidRPr="00A406E5" w14:paraId="77BB07B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3B1409" w14:textId="77777777" w:rsidR="00152E9D" w:rsidRPr="00A406E5" w:rsidRDefault="00152E9D" w:rsidP="00152E9D">
            <w:pPr>
              <w:spacing w:after="120"/>
              <w:rPr>
                <w:rFonts w:ascii="Arial" w:hAnsi="Arial" w:cs="Arial"/>
                <w:sz w:val="14"/>
                <w:szCs w:val="14"/>
              </w:rPr>
            </w:pPr>
          </w:p>
          <w:p w14:paraId="562C75D1" w14:textId="77777777" w:rsidR="00152E9D" w:rsidRPr="00A406E5" w:rsidRDefault="00152E9D" w:rsidP="00152E9D">
            <w:pPr>
              <w:spacing w:after="120"/>
              <w:rPr>
                <w:rFonts w:ascii="Arial" w:hAnsi="Arial" w:cs="Arial"/>
                <w:sz w:val="14"/>
                <w:szCs w:val="14"/>
              </w:rPr>
            </w:pPr>
          </w:p>
          <w:p w14:paraId="664355AD" w14:textId="77777777" w:rsidR="00152E9D" w:rsidRPr="00A406E5" w:rsidRDefault="00152E9D" w:rsidP="00152E9D">
            <w:pPr>
              <w:spacing w:after="120"/>
              <w:rPr>
                <w:rFonts w:ascii="Arial" w:hAnsi="Arial" w:cs="Arial"/>
                <w:sz w:val="14"/>
                <w:szCs w:val="14"/>
              </w:rPr>
            </w:pPr>
          </w:p>
          <w:p w14:paraId="1A965116" w14:textId="77777777" w:rsidR="00152E9D" w:rsidRPr="00A406E5" w:rsidRDefault="00152E9D" w:rsidP="00152E9D">
            <w:pPr>
              <w:spacing w:after="120"/>
              <w:rPr>
                <w:rFonts w:ascii="Arial" w:hAnsi="Arial" w:cs="Arial"/>
                <w:sz w:val="14"/>
                <w:szCs w:val="14"/>
              </w:rPr>
            </w:pPr>
          </w:p>
          <w:p w14:paraId="7DF4E37C" w14:textId="77777777" w:rsidR="00152E9D" w:rsidRPr="00A406E5" w:rsidRDefault="00152E9D" w:rsidP="00152E9D">
            <w:pPr>
              <w:spacing w:after="120"/>
              <w:rPr>
                <w:rFonts w:ascii="Arial" w:hAnsi="Arial" w:cs="Arial"/>
                <w:sz w:val="14"/>
                <w:szCs w:val="14"/>
              </w:rPr>
            </w:pPr>
          </w:p>
          <w:p w14:paraId="44FB30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BC2F5A" w14:textId="54B55CAA" w:rsidR="00152E9D" w:rsidRPr="00A406E5" w:rsidRDefault="002A4D9E" w:rsidP="00152E9D">
            <w:pPr>
              <w:jc w:val="center"/>
              <w:rPr>
                <w:rFonts w:ascii="Arial" w:hAnsi="Arial" w:cs="Arial"/>
                <w:sz w:val="32"/>
              </w:rPr>
            </w:pPr>
            <w:r>
              <w:rPr>
                <w:rFonts w:ascii="Arial" w:hAnsi="Arial" w:cs="Arial"/>
                <w:sz w:val="32"/>
              </w:rPr>
              <w:t>1</w:t>
            </w:r>
            <w:r w:rsidR="0033674F">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DA6542E" w14:textId="2DA75EFE" w:rsidR="00152E9D" w:rsidRPr="00A406E5" w:rsidRDefault="009A2E44"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72576" behindDoc="0" locked="0" layoutInCell="1" allowOverlap="1" wp14:anchorId="180A8DE1" wp14:editId="6F6C6BD9">
                      <wp:simplePos x="0" y="0"/>
                      <wp:positionH relativeFrom="column">
                        <wp:posOffset>51435</wp:posOffset>
                      </wp:positionH>
                      <wp:positionV relativeFrom="paragraph">
                        <wp:posOffset>162560</wp:posOffset>
                      </wp:positionV>
                      <wp:extent cx="281305" cy="437735"/>
                      <wp:effectExtent l="50800" t="38100" r="36195" b="45085"/>
                      <wp:wrapNone/>
                      <wp:docPr id="15" name="Ink 15"/>
                      <wp:cNvGraphicFramePr/>
                      <a:graphic xmlns:a="http://schemas.openxmlformats.org/drawingml/2006/main">
                        <a:graphicData uri="http://schemas.microsoft.com/office/word/2010/wordprocessingInk">
                          <w14:contentPart bwMode="auto" r:id="rId17">
                            <w14:nvContentPartPr>
                              <w14:cNvContentPartPr/>
                            </w14:nvContentPartPr>
                            <w14:xfrm>
                              <a:off x="0" y="0"/>
                              <a:ext cx="281305" cy="437735"/>
                            </w14:xfrm>
                          </w14:contentPart>
                        </a:graphicData>
                      </a:graphic>
                    </wp:anchor>
                  </w:drawing>
                </mc:Choice>
                <mc:Fallback>
                  <w:pict>
                    <v:shape w14:anchorId="5C3439A3" id="Ink 15" o:spid="_x0000_s1026" type="#_x0000_t75" style="position:absolute;margin-left:3.25pt;margin-top:12pt;width:23.75pt;height:36.0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">
                      <v:imagedata r:id="rId18" o:title=""/>
                    </v:shape>
                  </w:pict>
                </mc:Fallback>
              </mc:AlternateContent>
            </w:r>
          </w:p>
        </w:tc>
      </w:tr>
      <w:tr w:rsidR="00152E9D" w:rsidRPr="00A406E5" w14:paraId="3041E394" w14:textId="77777777" w:rsidTr="00A85BFE">
        <w:trPr>
          <w:trHeight w:val="451"/>
        </w:trPr>
        <w:tc>
          <w:tcPr>
            <w:tcW w:w="4169" w:type="pct"/>
            <w:vMerge/>
            <w:tcBorders>
              <w:left w:val="single" w:sz="4" w:space="0" w:color="auto"/>
              <w:bottom w:val="single" w:sz="4" w:space="0" w:color="auto"/>
              <w:right w:val="single" w:sz="4" w:space="0" w:color="auto"/>
            </w:tcBorders>
          </w:tcPr>
          <w:p w14:paraId="722B00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C6D7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1831B3"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4E11D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126E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E403A5" w14:textId="77777777" w:rsidR="00152E9D" w:rsidRPr="00A406E5" w:rsidRDefault="00152E9D" w:rsidP="00152E9D">
            <w:pPr>
              <w:jc w:val="center"/>
              <w:rPr>
                <w:rFonts w:ascii="Arial" w:hAnsi="Arial" w:cs="Arial"/>
                <w:sz w:val="32"/>
              </w:rPr>
            </w:pPr>
          </w:p>
        </w:tc>
      </w:tr>
      <w:tr w:rsidR="00152E9D" w:rsidRPr="00A406E5" w14:paraId="219897C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431CDC" w14:textId="77777777" w:rsidR="00152E9D" w:rsidRPr="00A406E5" w:rsidRDefault="00152E9D" w:rsidP="00152E9D">
            <w:pPr>
              <w:spacing w:after="120"/>
              <w:rPr>
                <w:rFonts w:ascii="Arial" w:hAnsi="Arial" w:cs="Arial"/>
                <w:sz w:val="14"/>
                <w:szCs w:val="14"/>
              </w:rPr>
            </w:pPr>
          </w:p>
          <w:p w14:paraId="49E398E2" w14:textId="77777777" w:rsidR="00152E9D" w:rsidRPr="00A406E5" w:rsidRDefault="00152E9D" w:rsidP="00152E9D">
            <w:pPr>
              <w:spacing w:after="120"/>
              <w:rPr>
                <w:rFonts w:ascii="Arial" w:hAnsi="Arial" w:cs="Arial"/>
                <w:sz w:val="14"/>
                <w:szCs w:val="14"/>
              </w:rPr>
            </w:pPr>
          </w:p>
          <w:p w14:paraId="16287F21" w14:textId="77777777" w:rsidR="00152E9D" w:rsidRPr="00A406E5" w:rsidRDefault="00152E9D" w:rsidP="00152E9D">
            <w:pPr>
              <w:spacing w:after="120"/>
              <w:rPr>
                <w:rFonts w:ascii="Arial" w:hAnsi="Arial" w:cs="Arial"/>
                <w:sz w:val="14"/>
                <w:szCs w:val="14"/>
              </w:rPr>
            </w:pPr>
          </w:p>
          <w:p w14:paraId="5BE93A62" w14:textId="77777777" w:rsidR="00152E9D" w:rsidRPr="00A406E5" w:rsidRDefault="00152E9D" w:rsidP="00152E9D">
            <w:pPr>
              <w:spacing w:after="120"/>
              <w:rPr>
                <w:rFonts w:ascii="Arial" w:hAnsi="Arial" w:cs="Arial"/>
                <w:sz w:val="14"/>
                <w:szCs w:val="14"/>
              </w:rPr>
            </w:pPr>
          </w:p>
          <w:p w14:paraId="384BA73E" w14:textId="77777777" w:rsidR="00152E9D" w:rsidRPr="00A406E5" w:rsidRDefault="00152E9D" w:rsidP="00152E9D">
            <w:pPr>
              <w:spacing w:after="120"/>
              <w:rPr>
                <w:rFonts w:ascii="Arial" w:hAnsi="Arial" w:cs="Arial"/>
                <w:sz w:val="14"/>
                <w:szCs w:val="14"/>
              </w:rPr>
            </w:pPr>
          </w:p>
          <w:p w14:paraId="34B3F2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DA3216" w14:textId="5F8CE60F" w:rsidR="00152E9D" w:rsidRPr="00A406E5" w:rsidRDefault="002A4D9E"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7D34F5C7" w14:textId="58AB92D3" w:rsidR="00152E9D" w:rsidRPr="00A406E5" w:rsidRDefault="009A2E44"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76672" behindDoc="0" locked="0" layoutInCell="1" allowOverlap="1" wp14:anchorId="622CB863" wp14:editId="24D76E21">
                      <wp:simplePos x="0" y="0"/>
                      <wp:positionH relativeFrom="column">
                        <wp:posOffset>10795</wp:posOffset>
                      </wp:positionH>
                      <wp:positionV relativeFrom="paragraph">
                        <wp:posOffset>200660</wp:posOffset>
                      </wp:positionV>
                      <wp:extent cx="400145" cy="350810"/>
                      <wp:effectExtent l="38100" t="50800" r="19050" b="43180"/>
                      <wp:wrapNone/>
                      <wp:docPr id="19" name="Ink 19"/>
                      <wp:cNvGraphicFramePr/>
                      <a:graphic xmlns:a="http://schemas.openxmlformats.org/drawingml/2006/main">
                        <a:graphicData uri="http://schemas.microsoft.com/office/word/2010/wordprocessingInk">
                          <w14:contentPart bwMode="auto" r:id="rId19">
                            <w14:nvContentPartPr>
                              <w14:cNvContentPartPr/>
                            </w14:nvContentPartPr>
                            <w14:xfrm>
                              <a:off x="0" y="0"/>
                              <a:ext cx="400145" cy="350810"/>
                            </w14:xfrm>
                          </w14:contentPart>
                        </a:graphicData>
                      </a:graphic>
                    </wp:anchor>
                  </w:drawing>
                </mc:Choice>
                <mc:Fallback>
                  <w:pict>
                    <v:shape w14:anchorId="29CFB4A5" id="Ink 19" o:spid="_x0000_s1026" type="#_x0000_t75" style="position:absolute;margin-left:.05pt;margin-top:15pt;width:33.1pt;height:29.2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">
                      <v:imagedata r:id="rId20" o:title=""/>
                    </v:shape>
                  </w:pict>
                </mc:Fallback>
              </mc:AlternateContent>
            </w:r>
          </w:p>
        </w:tc>
      </w:tr>
      <w:tr w:rsidR="00152E9D" w:rsidRPr="00A406E5" w14:paraId="0B4020A7" w14:textId="77777777" w:rsidTr="00A85BFE">
        <w:trPr>
          <w:trHeight w:val="450"/>
        </w:trPr>
        <w:tc>
          <w:tcPr>
            <w:tcW w:w="4169" w:type="pct"/>
            <w:vMerge/>
            <w:tcBorders>
              <w:left w:val="single" w:sz="4" w:space="0" w:color="auto"/>
              <w:bottom w:val="single" w:sz="4" w:space="0" w:color="auto"/>
              <w:right w:val="single" w:sz="4" w:space="0" w:color="auto"/>
            </w:tcBorders>
          </w:tcPr>
          <w:p w14:paraId="1D7B27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904CB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971CD3"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A1F70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EFCA4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96A722" w14:textId="77777777" w:rsidR="00152E9D" w:rsidRPr="00A406E5" w:rsidRDefault="00152E9D" w:rsidP="00152E9D">
            <w:pPr>
              <w:jc w:val="center"/>
              <w:rPr>
                <w:rFonts w:ascii="Arial" w:hAnsi="Arial" w:cs="Arial"/>
                <w:sz w:val="32"/>
              </w:rPr>
            </w:pPr>
          </w:p>
        </w:tc>
      </w:tr>
      <w:tr w:rsidR="00152E9D" w:rsidRPr="00A406E5" w14:paraId="5D36975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p w14:paraId="13CB595B" w14:textId="77777777" w:rsidR="00152E9D" w:rsidRPr="00A406E5" w:rsidRDefault="00152E9D" w:rsidP="00152E9D">
            <w:pPr>
              <w:spacing w:after="120"/>
              <w:rPr>
                <w:rFonts w:ascii="Arial" w:hAnsi="Arial" w:cs="Arial"/>
                <w:sz w:val="14"/>
                <w:szCs w:val="14"/>
              </w:rPr>
            </w:pPr>
          </w:p>
          <w:p w14:paraId="6D9C8D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6DE71A" w14:textId="77777777" w:rsidR="00152E9D" w:rsidRPr="00A406E5" w:rsidRDefault="0033674F"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75E05EE" w14:textId="52830D4A" w:rsidR="00152E9D" w:rsidRPr="00A406E5" w:rsidRDefault="0062603A" w:rsidP="00152E9D">
            <w:pPr>
              <w:jc w:val="center"/>
              <w:rPr>
                <w:rFonts w:ascii="Arial" w:hAnsi="Arial" w:cs="Arial"/>
                <w:sz w:val="32"/>
              </w:rPr>
            </w:pPr>
            <w:r>
              <w:rPr>
                <w:rFonts w:ascii="Arial" w:hAnsi="Arial" w:cs="Arial"/>
                <w:noProof/>
                <w:sz w:val="32"/>
              </w:rPr>
              <mc:AlternateContent>
                <mc:Choice Requires="wpi">
                  <w:drawing>
                    <wp:anchor distT="0" distB="0" distL="114300" distR="114300" simplePos="0" relativeHeight="251677696" behindDoc="0" locked="0" layoutInCell="1" allowOverlap="1" wp14:anchorId="08A1B6EA" wp14:editId="31CD5EAD">
                      <wp:simplePos x="0" y="0"/>
                      <wp:positionH relativeFrom="column">
                        <wp:posOffset>70070</wp:posOffset>
                      </wp:positionH>
                      <wp:positionV relativeFrom="paragraph">
                        <wp:posOffset>129600</wp:posOffset>
                      </wp:positionV>
                      <wp:extent cx="171360" cy="361800"/>
                      <wp:effectExtent l="50800" t="38100" r="45085" b="45085"/>
                      <wp:wrapNone/>
                      <wp:docPr id="2" name="Ink 2"/>
                      <wp:cNvGraphicFramePr/>
                      <a:graphic xmlns:a="http://schemas.openxmlformats.org/drawingml/2006/main">
                        <a:graphicData uri="http://schemas.microsoft.com/office/word/2010/wordprocessingInk">
                          <w14:contentPart bwMode="auto" r:id="rId21">
                            <w14:nvContentPartPr>
                              <w14:cNvContentPartPr/>
                            </w14:nvContentPartPr>
                            <w14:xfrm>
                              <a:off x="0" y="0"/>
                              <a:ext cx="171360" cy="361800"/>
                            </w14:xfrm>
                          </w14:contentPart>
                        </a:graphicData>
                      </a:graphic>
                    </wp:anchor>
                  </w:drawing>
                </mc:Choice>
                <mc:Fallback>
                  <w:pict>
                    <v:shapetype w14:anchorId="76C581A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4.7pt;margin-top:9.4pt;width:15.15pt;height:30.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">
                      <v:imagedata r:id="rId22" o:title=""/>
                    </v:shape>
                  </w:pict>
                </mc:Fallback>
              </mc:AlternateContent>
            </w:r>
          </w:p>
        </w:tc>
      </w:tr>
      <w:tr w:rsidR="00152E9D" w:rsidRPr="00A406E5" w14:paraId="2FC17F8B" w14:textId="77777777" w:rsidTr="00A85BFE">
        <w:trPr>
          <w:trHeight w:val="450"/>
        </w:trPr>
        <w:tc>
          <w:tcPr>
            <w:tcW w:w="4169" w:type="pct"/>
            <w:vMerge/>
            <w:tcBorders>
              <w:left w:val="single" w:sz="4" w:space="0" w:color="auto"/>
              <w:bottom w:val="single" w:sz="4" w:space="0" w:color="auto"/>
              <w:right w:val="single" w:sz="4" w:space="0" w:color="auto"/>
            </w:tcBorders>
          </w:tcPr>
          <w:p w14:paraId="0A4F72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F40DEB" w14:textId="77777777" w:rsidR="00152E9D" w:rsidRPr="00A406E5" w:rsidRDefault="00152E9D" w:rsidP="00152E9D">
            <w:pPr>
              <w:jc w:val="center"/>
              <w:rPr>
                <w:rFonts w:ascii="Arial" w:hAnsi="Arial" w:cs="Arial"/>
                <w:sz w:val="32"/>
              </w:rPr>
            </w:pPr>
          </w:p>
        </w:tc>
      </w:tr>
    </w:tbl>
    <w:p w14:paraId="77A5229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14E69962" w:rsidR="00152E9D" w:rsidRPr="00A406E5" w:rsidRDefault="006A23F5" w:rsidP="00152E9D">
            <w:pPr>
              <w:jc w:val="right"/>
              <w:rPr>
                <w:rFonts w:ascii="Arial" w:hAnsi="Arial" w:cs="Arial"/>
                <w:b/>
                <w:bCs/>
              </w:rPr>
            </w:pPr>
            <w:r>
              <w:rPr>
                <w:rFonts w:ascii="Arial" w:hAnsi="Arial" w:cs="Arial"/>
                <w:b/>
                <w:bCs/>
                <w:noProof/>
              </w:rPr>
              <mc:AlternateContent>
                <mc:Choice Requires="wpi">
                  <w:drawing>
                    <wp:anchor distT="0" distB="0" distL="114300" distR="114300" simplePos="0" relativeHeight="251688960" behindDoc="0" locked="0" layoutInCell="1" allowOverlap="1" wp14:anchorId="3632558C" wp14:editId="5356FCCA">
                      <wp:simplePos x="0" y="0"/>
                      <wp:positionH relativeFrom="column">
                        <wp:posOffset>-1905</wp:posOffset>
                      </wp:positionH>
                      <wp:positionV relativeFrom="paragraph">
                        <wp:posOffset>162560</wp:posOffset>
                      </wp:positionV>
                      <wp:extent cx="377330" cy="333815"/>
                      <wp:effectExtent l="38100" t="50800" r="0" b="47625"/>
                      <wp:wrapNone/>
                      <wp:docPr id="14" name="Ink 14"/>
                      <wp:cNvGraphicFramePr/>
                      <a:graphic xmlns:a="http://schemas.openxmlformats.org/drawingml/2006/main">
                        <a:graphicData uri="http://schemas.microsoft.com/office/word/2010/wordprocessingInk">
                          <w14:contentPart bwMode="auto" r:id="rId23">
                            <w14:nvContentPartPr>
                              <w14:cNvContentPartPr/>
                            </w14:nvContentPartPr>
                            <w14:xfrm>
                              <a:off x="0" y="0"/>
                              <a:ext cx="377330" cy="333815"/>
                            </w14:xfrm>
                          </w14:contentPart>
                        </a:graphicData>
                      </a:graphic>
                    </wp:anchor>
                  </w:drawing>
                </mc:Choice>
                <mc:Fallback>
                  <w:pict>
                    <v:shape w14:anchorId="4A55DB2B" id="Ink 14" o:spid="_x0000_s1026" type="#_x0000_t75" style="position:absolute;margin-left:-.95pt;margin-top:12pt;width:31.3pt;height:27.9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">
                      <v:imagedata r:id="rId24" o:title=""/>
                    </v:shape>
                  </w:pict>
                </mc:Fallback>
              </mc:AlternateContent>
            </w:r>
            <w:r w:rsidR="00152E9D"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007DCDA8"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50EA2D7" w14:textId="77777777" w:rsidR="00152E9D" w:rsidRPr="00A406E5" w:rsidRDefault="00152E9D" w:rsidP="00152E9D">
            <w:pPr>
              <w:jc w:val="center"/>
              <w:rPr>
                <w:rFonts w:ascii="Arial" w:hAnsi="Arial" w:cs="Arial"/>
                <w:sz w:val="12"/>
                <w:szCs w:val="12"/>
              </w:rPr>
            </w:pPr>
          </w:p>
        </w:tc>
        <w:tc>
          <w:tcPr>
            <w:tcW w:w="1060" w:type="dxa"/>
            <w:vMerge/>
            <w:vAlign w:val="bottom"/>
          </w:tcPr>
          <w:p w14:paraId="3DD355C9"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1A81F0B1"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7AAFBA" w14:textId="77777777" w:rsidR="00152E9D" w:rsidRPr="00A406E5" w:rsidRDefault="00152E9D" w:rsidP="00152E9D">
            <w:pPr>
              <w:jc w:val="center"/>
              <w:rPr>
                <w:rFonts w:ascii="Arial" w:hAnsi="Arial" w:cs="Arial"/>
                <w:sz w:val="12"/>
                <w:szCs w:val="12"/>
              </w:rPr>
            </w:pPr>
          </w:p>
        </w:tc>
        <w:tc>
          <w:tcPr>
            <w:tcW w:w="1060" w:type="dxa"/>
            <w:vMerge/>
            <w:vAlign w:val="bottom"/>
          </w:tcPr>
          <w:p w14:paraId="56EE48EE" w14:textId="77777777" w:rsidR="00152E9D" w:rsidRPr="00A406E5" w:rsidRDefault="00152E9D" w:rsidP="00152E9D">
            <w:pPr>
              <w:ind w:firstLineChars="141" w:firstLine="282"/>
              <w:rPr>
                <w:rFonts w:ascii="Arial" w:hAnsi="Arial" w:cs="Arial"/>
              </w:rPr>
            </w:pPr>
          </w:p>
        </w:tc>
      </w:tr>
    </w:tbl>
    <w:p w14:paraId="2908EB2C" w14:textId="77777777" w:rsidR="00152E9D" w:rsidRDefault="00152E9D" w:rsidP="00152E9D">
      <w:pPr>
        <w:rPr>
          <w:rFonts w:ascii="Arial" w:hAnsi="Arial" w:cs="Arial"/>
        </w:rPr>
      </w:pPr>
    </w:p>
    <w:p w14:paraId="121FD38A" w14:textId="77777777" w:rsidR="00C073F1" w:rsidRDefault="00C073F1" w:rsidP="00152E9D">
      <w:pPr>
        <w:rPr>
          <w:rFonts w:ascii="Arial" w:hAnsi="Arial" w:cs="Arial"/>
        </w:rPr>
      </w:pPr>
    </w:p>
    <w:p w14:paraId="1FE2DD96" w14:textId="77777777" w:rsidR="00C073F1" w:rsidRDefault="00C073F1" w:rsidP="00152E9D">
      <w:pPr>
        <w:rPr>
          <w:rFonts w:ascii="Arial" w:hAnsi="Arial" w:cs="Arial"/>
          <w:vanish/>
        </w:rPr>
        <w:sectPr w:rsidR="00C073F1" w:rsidSect="00F61A20">
          <w:footerReference w:type="default" r:id="rId25"/>
          <w:type w:val="continuous"/>
          <w:pgSz w:w="11894" w:h="16834"/>
          <w:pgMar w:top="720" w:right="720" w:bottom="720" w:left="720" w:header="706" w:footer="706" w:gutter="0"/>
          <w:paperSrc w:first="1" w:other="1"/>
          <w:cols w:space="720"/>
        </w:sectPr>
      </w:pPr>
    </w:p>
    <w:p w14:paraId="273575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7F023C8"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5163"/>
      </w:tblGrid>
      <w:tr w:rsidR="00C073F1" w14:paraId="2C3D23C9" w14:textId="77777777" w:rsidTr="00B05B47">
        <w:tc>
          <w:tcPr>
            <w:tcW w:w="15163"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BDB549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163"/>
      </w:tblGrid>
      <w:tr w:rsidR="007D5DE2" w:rsidRPr="00D9771E" w14:paraId="40DF62E7" w14:textId="77777777" w:rsidTr="00B05B47">
        <w:tc>
          <w:tcPr>
            <w:tcW w:w="15163" w:type="dxa"/>
            <w:shd w:val="clear" w:color="auto" w:fill="8DB3E2" w:themeFill="text2" w:themeFillTint="66"/>
          </w:tcPr>
          <w:p w14:paraId="0760958A" w14:textId="77777777" w:rsidR="007D5DE2" w:rsidRPr="00D9771E" w:rsidRDefault="007D5DE2" w:rsidP="00160D12">
            <w:pPr>
              <w:rPr>
                <w:rFonts w:ascii="Arial" w:hAnsi="Arial" w:cs="Arial"/>
                <w:b/>
              </w:rPr>
            </w:pPr>
            <w:r>
              <w:rPr>
                <w:rFonts w:ascii="Arial" w:hAnsi="Arial" w:cs="Arial"/>
                <w:b/>
              </w:rPr>
              <w:t>Level 4</w:t>
            </w:r>
          </w:p>
        </w:tc>
      </w:tr>
      <w:tr w:rsidR="007D5DE2" w:rsidRPr="00D9771E" w14:paraId="779BC76C" w14:textId="77777777" w:rsidTr="00B05B47">
        <w:tc>
          <w:tcPr>
            <w:tcW w:w="15163" w:type="dxa"/>
            <w:shd w:val="clear" w:color="auto" w:fill="DAEEF3" w:themeFill="accent5" w:themeFillTint="33"/>
          </w:tcPr>
          <w:p w14:paraId="7FF91CAC" w14:textId="77777777" w:rsidR="007D5DE2" w:rsidRPr="00B05B47" w:rsidRDefault="007D5DE2" w:rsidP="00160D12">
            <w:pPr>
              <w:rPr>
                <w:rFonts w:ascii="Arial" w:eastAsia="Arial" w:hAnsi="Arial" w:cs="Arial"/>
                <w:spacing w:val="-1"/>
              </w:rPr>
            </w:pPr>
            <w:r w:rsidRPr="00B05B47">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B05B47">
              <w:rPr>
                <w:rFonts w:ascii="Arial" w:hAnsi="Arial" w:cs="Arial"/>
              </w:rPr>
              <w:t xml:space="preserve"> They will be able to </w:t>
            </w:r>
            <w:r w:rsidRPr="00B05B47">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2916C19D"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tblGrid>
      <w:tr w:rsidR="007D5DE2" w:rsidRPr="00D9771E" w14:paraId="117E1B91" w14:textId="77777777" w:rsidTr="0082157B">
        <w:trPr>
          <w:tblHeader/>
        </w:trPr>
        <w:tc>
          <w:tcPr>
            <w:tcW w:w="1735" w:type="dxa"/>
            <w:shd w:val="clear" w:color="auto" w:fill="8DB3E2" w:themeFill="text2" w:themeFillTint="66"/>
          </w:tcPr>
          <w:p w14:paraId="2596DAFA" w14:textId="77777777" w:rsidR="007D5DE2" w:rsidRPr="00D9771E" w:rsidRDefault="007D5DE2" w:rsidP="00160D12">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804" w:type="dxa"/>
            <w:shd w:val="clear" w:color="auto" w:fill="8DB3E2" w:themeFill="text2" w:themeFillTint="66"/>
            <w:vAlign w:val="center"/>
          </w:tcPr>
          <w:p w14:paraId="58E6BA7C"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FAIL</w:t>
            </w:r>
          </w:p>
        </w:tc>
        <w:tc>
          <w:tcPr>
            <w:tcW w:w="1985" w:type="dxa"/>
            <w:shd w:val="clear" w:color="auto" w:fill="8DB3E2" w:themeFill="text2" w:themeFillTint="66"/>
            <w:vAlign w:val="center"/>
          </w:tcPr>
          <w:p w14:paraId="10EC8580"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MARGINAL FAIL</w:t>
            </w:r>
          </w:p>
        </w:tc>
        <w:tc>
          <w:tcPr>
            <w:tcW w:w="1984" w:type="dxa"/>
            <w:shd w:val="clear" w:color="auto" w:fill="8DB3E2" w:themeFill="text2" w:themeFillTint="66"/>
            <w:vAlign w:val="center"/>
          </w:tcPr>
          <w:p w14:paraId="40AB261C"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160D1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8DB3E2" w:themeFill="text2" w:themeFillTint="66"/>
            <w:vAlign w:val="center"/>
          </w:tcPr>
          <w:p w14:paraId="0B35279D"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160D12">
            <w:pPr>
              <w:jc w:val="center"/>
              <w:rPr>
                <w:rFonts w:ascii="Arial" w:hAnsi="Arial" w:cs="Arial"/>
                <w:b/>
                <w:sz w:val="18"/>
                <w:szCs w:val="18"/>
              </w:rPr>
            </w:pPr>
            <w:r>
              <w:rPr>
                <w:rFonts w:ascii="Arial" w:hAnsi="Arial" w:cs="Arial"/>
                <w:b/>
                <w:sz w:val="18"/>
                <w:szCs w:val="18"/>
              </w:rPr>
              <w:t>(2.2 / Pass)</w:t>
            </w:r>
          </w:p>
        </w:tc>
        <w:tc>
          <w:tcPr>
            <w:tcW w:w="1984" w:type="dxa"/>
            <w:shd w:val="clear" w:color="auto" w:fill="8DB3E2" w:themeFill="text2" w:themeFillTint="66"/>
            <w:vAlign w:val="center"/>
          </w:tcPr>
          <w:p w14:paraId="4D6AFD43"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160D12">
            <w:pPr>
              <w:jc w:val="center"/>
              <w:rPr>
                <w:rFonts w:ascii="Arial" w:hAnsi="Arial" w:cs="Arial"/>
                <w:b/>
                <w:sz w:val="18"/>
                <w:szCs w:val="18"/>
              </w:rPr>
            </w:pPr>
            <w:r>
              <w:rPr>
                <w:rFonts w:ascii="Arial" w:hAnsi="Arial" w:cs="Arial"/>
                <w:b/>
                <w:sz w:val="18"/>
                <w:szCs w:val="18"/>
              </w:rPr>
              <w:t>(2.1 / Merit)</w:t>
            </w:r>
          </w:p>
        </w:tc>
        <w:tc>
          <w:tcPr>
            <w:tcW w:w="1843" w:type="dxa"/>
            <w:shd w:val="clear" w:color="auto" w:fill="8DB3E2" w:themeFill="text2" w:themeFillTint="66"/>
            <w:vAlign w:val="center"/>
          </w:tcPr>
          <w:p w14:paraId="3F733227"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160D1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85" w:type="dxa"/>
            <w:shd w:val="clear" w:color="auto" w:fill="8DB3E2" w:themeFill="text2" w:themeFillTint="66"/>
            <w:vAlign w:val="center"/>
          </w:tcPr>
          <w:p w14:paraId="0A76FD30"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160D1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82157B">
        <w:trPr>
          <w:tblHeader/>
        </w:trPr>
        <w:tc>
          <w:tcPr>
            <w:tcW w:w="1735" w:type="dxa"/>
            <w:shd w:val="clear" w:color="auto" w:fill="8DB3E2" w:themeFill="text2" w:themeFillTint="66"/>
          </w:tcPr>
          <w:p w14:paraId="1E5A74F1" w14:textId="77777777" w:rsidR="007D5DE2" w:rsidRPr="00D9771E" w:rsidRDefault="007D5DE2" w:rsidP="00160D12">
            <w:pPr>
              <w:ind w:left="171"/>
              <w:rPr>
                <w:rFonts w:ascii="Arial" w:hAnsi="Arial" w:cs="Arial"/>
                <w:sz w:val="18"/>
                <w:szCs w:val="18"/>
              </w:rPr>
            </w:pPr>
            <w:r w:rsidRPr="006A2256">
              <w:rPr>
                <w:rFonts w:ascii="Arial" w:eastAsia="Arial" w:hAnsi="Arial" w:cs="Arial"/>
                <w:b/>
                <w:bCs/>
              </w:rPr>
              <w:t>Category</w:t>
            </w:r>
          </w:p>
        </w:tc>
        <w:tc>
          <w:tcPr>
            <w:tcW w:w="1804" w:type="dxa"/>
            <w:shd w:val="clear" w:color="auto" w:fill="8DB3E2" w:themeFill="text2" w:themeFillTint="66"/>
            <w:vAlign w:val="bottom"/>
          </w:tcPr>
          <w:p w14:paraId="2C6CB7A3"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0-29%</w:t>
            </w:r>
          </w:p>
        </w:tc>
        <w:tc>
          <w:tcPr>
            <w:tcW w:w="1985" w:type="dxa"/>
            <w:shd w:val="clear" w:color="auto" w:fill="8DB3E2" w:themeFill="text2" w:themeFillTint="66"/>
            <w:vAlign w:val="bottom"/>
          </w:tcPr>
          <w:p w14:paraId="71AA3A12" w14:textId="77777777" w:rsidR="007D5DE2" w:rsidRPr="00D9771E" w:rsidRDefault="007D5DE2" w:rsidP="00160D12">
            <w:pPr>
              <w:jc w:val="center"/>
              <w:rPr>
                <w:rFonts w:ascii="Arial" w:hAnsi="Arial" w:cs="Arial"/>
                <w:b/>
                <w:sz w:val="18"/>
                <w:szCs w:val="18"/>
              </w:rPr>
            </w:pPr>
            <w:r>
              <w:rPr>
                <w:rFonts w:ascii="Arial" w:hAnsi="Arial" w:cs="Arial"/>
                <w:b/>
                <w:sz w:val="18"/>
                <w:szCs w:val="18"/>
              </w:rPr>
              <w:t>30-39%</w:t>
            </w:r>
          </w:p>
        </w:tc>
        <w:tc>
          <w:tcPr>
            <w:tcW w:w="1984" w:type="dxa"/>
            <w:shd w:val="clear" w:color="auto" w:fill="8DB3E2" w:themeFill="text2" w:themeFillTint="66"/>
            <w:vAlign w:val="bottom"/>
          </w:tcPr>
          <w:p w14:paraId="009CE6F7"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8DB3E2" w:themeFill="text2" w:themeFillTint="66"/>
            <w:vAlign w:val="bottom"/>
          </w:tcPr>
          <w:p w14:paraId="02BBE6AB"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50-59%</w:t>
            </w:r>
          </w:p>
        </w:tc>
        <w:tc>
          <w:tcPr>
            <w:tcW w:w="1984" w:type="dxa"/>
            <w:shd w:val="clear" w:color="auto" w:fill="8DB3E2" w:themeFill="text2" w:themeFillTint="66"/>
            <w:vAlign w:val="bottom"/>
          </w:tcPr>
          <w:p w14:paraId="3E0FEE49" w14:textId="77777777" w:rsidR="007D5DE2" w:rsidRPr="00D9771E" w:rsidRDefault="007D5DE2" w:rsidP="00160D12">
            <w:pPr>
              <w:jc w:val="center"/>
              <w:rPr>
                <w:rFonts w:ascii="Arial" w:hAnsi="Arial" w:cs="Arial"/>
                <w:b/>
                <w:sz w:val="18"/>
                <w:szCs w:val="18"/>
              </w:rPr>
            </w:pPr>
            <w:r w:rsidRPr="00D9771E">
              <w:rPr>
                <w:rFonts w:ascii="Arial" w:hAnsi="Arial" w:cs="Arial"/>
                <w:b/>
                <w:sz w:val="18"/>
                <w:szCs w:val="18"/>
              </w:rPr>
              <w:t>60-69%</w:t>
            </w:r>
          </w:p>
        </w:tc>
        <w:tc>
          <w:tcPr>
            <w:tcW w:w="1843" w:type="dxa"/>
            <w:shd w:val="clear" w:color="auto" w:fill="8DB3E2" w:themeFill="text2" w:themeFillTint="66"/>
            <w:vAlign w:val="bottom"/>
          </w:tcPr>
          <w:p w14:paraId="72BEE205" w14:textId="77777777" w:rsidR="007D5DE2" w:rsidRPr="00D9771E" w:rsidRDefault="007D5DE2" w:rsidP="00160D1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85" w:type="dxa"/>
            <w:shd w:val="clear" w:color="auto" w:fill="8DB3E2" w:themeFill="text2" w:themeFillTint="66"/>
          </w:tcPr>
          <w:p w14:paraId="4D3CDE65" w14:textId="77777777" w:rsidR="007D5DE2" w:rsidRPr="00D9771E" w:rsidRDefault="007D5DE2" w:rsidP="00160D1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05B47" w:rsidRPr="00D9771E" w14:paraId="6F8F4175" w14:textId="77777777" w:rsidTr="0082157B">
        <w:tc>
          <w:tcPr>
            <w:tcW w:w="1735" w:type="dxa"/>
            <w:shd w:val="clear" w:color="auto" w:fill="8DB3E2" w:themeFill="text2" w:themeFillTint="66"/>
          </w:tcPr>
          <w:p w14:paraId="7E268B2B" w14:textId="77777777" w:rsidR="007D5DE2" w:rsidRPr="00F65EEE" w:rsidRDefault="007D5DE2" w:rsidP="00160D1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160D1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160D1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804" w:type="dxa"/>
            <w:tcBorders>
              <w:top w:val="single" w:sz="4" w:space="0" w:color="auto"/>
              <w:left w:val="single" w:sz="4" w:space="0" w:color="auto"/>
              <w:bottom w:val="single" w:sz="4" w:space="0" w:color="auto"/>
              <w:right w:val="dashed" w:sz="4" w:space="0" w:color="auto"/>
            </w:tcBorders>
          </w:tcPr>
          <w:p w14:paraId="7E05B148" w14:textId="77777777" w:rsidR="007D5DE2" w:rsidRPr="00B05B47" w:rsidRDefault="007D5DE2" w:rsidP="00160D12">
            <w:pPr>
              <w:rPr>
                <w:rFonts w:ascii="Arial" w:hAnsi="Arial" w:cs="Arial"/>
                <w:sz w:val="18"/>
                <w:szCs w:val="18"/>
              </w:rPr>
            </w:pPr>
            <w:r w:rsidRPr="00B05B47">
              <w:rPr>
                <w:rFonts w:ascii="Arial" w:hAnsi="Arial" w:cs="Arial"/>
                <w:sz w:val="18"/>
                <w:szCs w:val="18"/>
              </w:rPr>
              <w:t>Little or no evidence of reading</w:t>
            </w:r>
            <w:r w:rsidRPr="00B05B47">
              <w:rPr>
                <w:sz w:val="18"/>
                <w:szCs w:val="18"/>
              </w:rPr>
              <w:t xml:space="preserve"> and/or </w:t>
            </w:r>
            <w:r w:rsidRPr="00B05B47">
              <w:rPr>
                <w:rFonts w:ascii="Arial" w:hAnsi="Arial" w:cs="Arial"/>
                <w:sz w:val="18"/>
                <w:szCs w:val="18"/>
              </w:rPr>
              <w:t>reliance on inappropriate sources.</w:t>
            </w:r>
          </w:p>
          <w:p w14:paraId="1525732C" w14:textId="77777777" w:rsidR="007D5DE2" w:rsidRPr="00B05B47" w:rsidRDefault="007D5DE2" w:rsidP="00160D12">
            <w:pPr>
              <w:rPr>
                <w:rFonts w:ascii="Arial" w:hAnsi="Arial" w:cs="Arial"/>
                <w:sz w:val="18"/>
                <w:szCs w:val="18"/>
              </w:rPr>
            </w:pPr>
            <w:r w:rsidRPr="00B05B47">
              <w:rPr>
                <w:rFonts w:ascii="Arial" w:hAnsi="Arial" w:cs="Arial"/>
                <w:sz w:val="18"/>
                <w:szCs w:val="18"/>
              </w:rPr>
              <w:t>Views and findings mostly unsupported and non-authoritative.</w:t>
            </w:r>
          </w:p>
          <w:p w14:paraId="00650BF0" w14:textId="77777777" w:rsidR="007D5DE2" w:rsidRPr="00B05B47" w:rsidRDefault="007D5DE2" w:rsidP="00160D12">
            <w:pPr>
              <w:rPr>
                <w:rFonts w:ascii="Arial" w:hAnsi="Arial" w:cs="Arial"/>
                <w:sz w:val="18"/>
                <w:szCs w:val="18"/>
              </w:rPr>
            </w:pPr>
            <w:r w:rsidRPr="00B05B47">
              <w:rPr>
                <w:rFonts w:ascii="Arial" w:hAnsi="Arial" w:cs="Arial"/>
                <w:sz w:val="18"/>
                <w:szCs w:val="18"/>
              </w:rPr>
              <w:t>Referencing conventions used incoherently or largely absent.</w:t>
            </w:r>
          </w:p>
        </w:tc>
        <w:tc>
          <w:tcPr>
            <w:tcW w:w="1985" w:type="dxa"/>
            <w:tcBorders>
              <w:top w:val="single" w:sz="4" w:space="0" w:color="auto"/>
              <w:left w:val="dashed" w:sz="4" w:space="0" w:color="auto"/>
              <w:bottom w:val="single" w:sz="4" w:space="0" w:color="auto"/>
              <w:right w:val="double" w:sz="4" w:space="0" w:color="auto"/>
            </w:tcBorders>
          </w:tcPr>
          <w:p w14:paraId="0BE5B660" w14:textId="77777777" w:rsidR="007D5DE2" w:rsidRPr="00B05B47" w:rsidRDefault="007D5DE2" w:rsidP="00160D12">
            <w:pPr>
              <w:rPr>
                <w:rFonts w:ascii="Arial" w:hAnsi="Arial" w:cs="Arial"/>
                <w:sz w:val="18"/>
                <w:szCs w:val="18"/>
              </w:rPr>
            </w:pPr>
            <w:r w:rsidRPr="00B05B47">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1984" w:type="dxa"/>
            <w:tcBorders>
              <w:top w:val="single" w:sz="4" w:space="0" w:color="auto"/>
              <w:left w:val="double" w:sz="4" w:space="0" w:color="auto"/>
              <w:bottom w:val="single" w:sz="4" w:space="0" w:color="auto"/>
              <w:right w:val="dashed" w:sz="4" w:space="0" w:color="auto"/>
            </w:tcBorders>
          </w:tcPr>
          <w:p w14:paraId="43F6B970" w14:textId="77777777" w:rsidR="007D5DE2" w:rsidRPr="00B05B47" w:rsidRDefault="007D5DE2" w:rsidP="00160D12">
            <w:pPr>
              <w:rPr>
                <w:rFonts w:ascii="Arial" w:hAnsi="Arial" w:cs="Arial"/>
                <w:sz w:val="18"/>
                <w:szCs w:val="18"/>
              </w:rPr>
            </w:pPr>
            <w:r w:rsidRPr="00B05B47">
              <w:rPr>
                <w:rFonts w:ascii="Arial" w:hAnsi="Arial" w:cs="Arial"/>
                <w:sz w:val="18"/>
                <w:szCs w:val="18"/>
              </w:rPr>
              <w:t>Engagement with a limited range of mostly relevant and credible sources but with some reliance on information gained through class contact. Some omissions and minor errors.</w:t>
            </w:r>
          </w:p>
          <w:p w14:paraId="75A42704" w14:textId="77777777" w:rsidR="007D5DE2" w:rsidRPr="00B05B47" w:rsidRDefault="007D5DE2" w:rsidP="00160D12">
            <w:pPr>
              <w:rPr>
                <w:rFonts w:ascii="Arial" w:hAnsi="Arial" w:cs="Arial"/>
                <w:sz w:val="18"/>
                <w:szCs w:val="18"/>
              </w:rPr>
            </w:pPr>
            <w:r w:rsidRPr="00B05B47">
              <w:rPr>
                <w:rFonts w:ascii="Arial" w:hAnsi="Arial" w:cs="Arial"/>
                <w:sz w:val="18"/>
                <w:szCs w:val="18"/>
              </w:rPr>
              <w:t>Referencing conventions evident though not always applied accurately or consistently.</w:t>
            </w:r>
          </w:p>
        </w:tc>
        <w:tc>
          <w:tcPr>
            <w:tcW w:w="1843" w:type="dxa"/>
            <w:tcBorders>
              <w:top w:val="single" w:sz="4" w:space="0" w:color="auto"/>
              <w:left w:val="dashed" w:sz="4" w:space="0" w:color="auto"/>
              <w:bottom w:val="single" w:sz="4" w:space="0" w:color="auto"/>
              <w:right w:val="dashed" w:sz="4" w:space="0" w:color="auto"/>
            </w:tcBorders>
          </w:tcPr>
          <w:p w14:paraId="6BAE9EFA" w14:textId="77777777" w:rsidR="007D5DE2" w:rsidRPr="00B05B47" w:rsidRDefault="007D5DE2" w:rsidP="00160D12">
            <w:pPr>
              <w:rPr>
                <w:rFonts w:ascii="Arial" w:hAnsi="Arial" w:cs="Arial"/>
                <w:sz w:val="18"/>
                <w:szCs w:val="18"/>
              </w:rPr>
            </w:pPr>
            <w:r w:rsidRPr="00B05B47">
              <w:rPr>
                <w:rFonts w:ascii="Arial" w:hAnsi="Arial" w:cs="Arial"/>
                <w:sz w:val="18"/>
                <w:szCs w:val="18"/>
              </w:rPr>
              <w:t>Engagement with an appropriate range of literature, including sources retrieved independently. Some over-reliance on texts rather than other sources. Referencing may show minor inaccuracies or inconsistencies.</w:t>
            </w:r>
          </w:p>
        </w:tc>
        <w:tc>
          <w:tcPr>
            <w:tcW w:w="1984" w:type="dxa"/>
            <w:tcBorders>
              <w:top w:val="single" w:sz="4" w:space="0" w:color="auto"/>
              <w:left w:val="dashed" w:sz="4" w:space="0" w:color="auto"/>
              <w:bottom w:val="single" w:sz="4" w:space="0" w:color="auto"/>
              <w:right w:val="dashed" w:sz="4" w:space="0" w:color="auto"/>
            </w:tcBorders>
          </w:tcPr>
          <w:p w14:paraId="3E53E58F" w14:textId="77777777" w:rsidR="007D5DE2" w:rsidRPr="00B05B47" w:rsidRDefault="007D5DE2" w:rsidP="00160D12">
            <w:pPr>
              <w:rPr>
                <w:rFonts w:ascii="Arial" w:hAnsi="Arial" w:cs="Arial"/>
                <w:sz w:val="18"/>
                <w:szCs w:val="18"/>
              </w:rPr>
            </w:pPr>
            <w:r w:rsidRPr="00B05B47">
              <w:rPr>
                <w:rFonts w:ascii="Arial" w:hAnsi="Arial" w:cs="Arial"/>
                <w:sz w:val="18"/>
                <w:szCs w:val="18"/>
              </w:rPr>
              <w:t>Engagement with a wide range of literature, including sources retrieved independently.</w:t>
            </w:r>
          </w:p>
          <w:p w14:paraId="2A000035" w14:textId="77777777" w:rsidR="007D5DE2" w:rsidRPr="00B05B47" w:rsidRDefault="007D5DE2" w:rsidP="00160D12">
            <w:pPr>
              <w:rPr>
                <w:rFonts w:ascii="Arial" w:hAnsi="Arial" w:cs="Arial"/>
                <w:sz w:val="18"/>
                <w:szCs w:val="18"/>
              </w:rPr>
            </w:pPr>
            <w:r w:rsidRPr="00B05B47">
              <w:rPr>
                <w:rFonts w:ascii="Arial" w:hAnsi="Arial" w:cs="Arial"/>
                <w:sz w:val="18"/>
                <w:szCs w:val="18"/>
              </w:rPr>
              <w:t>Selection of relevant and credible sources.  Generally sound referencing, with no/very few 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694840A6"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Engagement with an extensive range of relevant and credible literature. Consistently accurate application of referencing. </w:t>
            </w:r>
          </w:p>
        </w:tc>
        <w:tc>
          <w:tcPr>
            <w:tcW w:w="1985" w:type="dxa"/>
            <w:tcBorders>
              <w:top w:val="single" w:sz="4" w:space="0" w:color="auto"/>
              <w:left w:val="dashed" w:sz="4" w:space="0" w:color="auto"/>
              <w:bottom w:val="single" w:sz="4" w:space="0" w:color="auto"/>
              <w:right w:val="single" w:sz="4" w:space="0" w:color="auto"/>
            </w:tcBorders>
          </w:tcPr>
          <w:p w14:paraId="6EE3D98E" w14:textId="77777777" w:rsidR="007D5DE2" w:rsidRPr="00B05B47" w:rsidRDefault="007D5DE2" w:rsidP="00160D12">
            <w:pPr>
              <w:rPr>
                <w:rFonts w:ascii="Arial" w:hAnsi="Arial" w:cs="Arial"/>
                <w:sz w:val="18"/>
                <w:szCs w:val="18"/>
              </w:rPr>
            </w:pPr>
            <w:r w:rsidRPr="00B05B47">
              <w:rPr>
                <w:rFonts w:ascii="Arial" w:hAnsi="Arial" w:cs="Arial"/>
                <w:sz w:val="18"/>
                <w:szCs w:val="18"/>
              </w:rPr>
              <w:t>Exceptional engagement with an extensive range of relevant and credible literature. High-level referencing skills consistently applied.</w:t>
            </w:r>
          </w:p>
        </w:tc>
      </w:tr>
      <w:tr w:rsidR="007D5DE2" w:rsidRPr="00D9771E" w14:paraId="2CEED15F" w14:textId="77777777" w:rsidTr="0082157B">
        <w:tc>
          <w:tcPr>
            <w:tcW w:w="1735" w:type="dxa"/>
            <w:shd w:val="clear" w:color="auto" w:fill="8DB3E2" w:themeFill="text2" w:themeFillTint="66"/>
          </w:tcPr>
          <w:p w14:paraId="5BE2E351" w14:textId="77777777" w:rsidR="007D5DE2" w:rsidRPr="00D9771E" w:rsidRDefault="007D5DE2" w:rsidP="00160D12">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804" w:type="dxa"/>
            <w:tcBorders>
              <w:top w:val="single" w:sz="4" w:space="0" w:color="auto"/>
              <w:left w:val="single" w:sz="4" w:space="0" w:color="auto"/>
              <w:bottom w:val="single" w:sz="4" w:space="0" w:color="auto"/>
              <w:right w:val="dashed" w:sz="4" w:space="0" w:color="auto"/>
            </w:tcBorders>
          </w:tcPr>
          <w:p w14:paraId="19C76360"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Major gaps in knowledge and understanding of the basic underlying concepts and principles of the subject matter. Inclusion of irrelevant material.  Substantial inaccuracies. </w:t>
            </w:r>
          </w:p>
        </w:tc>
        <w:tc>
          <w:tcPr>
            <w:tcW w:w="1985" w:type="dxa"/>
            <w:tcBorders>
              <w:top w:val="single" w:sz="4" w:space="0" w:color="auto"/>
              <w:left w:val="dashed" w:sz="4" w:space="0" w:color="auto"/>
              <w:bottom w:val="single" w:sz="4" w:space="0" w:color="auto"/>
              <w:right w:val="double" w:sz="4" w:space="0" w:color="auto"/>
            </w:tcBorders>
          </w:tcPr>
          <w:p w14:paraId="56C28C21"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Gaps in knowledge</w:t>
            </w:r>
            <w:r w:rsidRPr="00B05B47">
              <w:rPr>
                <w:sz w:val="18"/>
                <w:szCs w:val="18"/>
              </w:rPr>
              <w:t xml:space="preserve"> of </w:t>
            </w:r>
            <w:r w:rsidRPr="00B05B47">
              <w:rPr>
                <w:rFonts w:ascii="Arial" w:hAnsi="Arial" w:cs="Arial"/>
                <w:sz w:val="18"/>
                <w:szCs w:val="18"/>
              </w:rPr>
              <w:t xml:space="preserve">the basic underlying concepts and principles, with flawed or superficial understanding. Some significant inaccuracies and/or irrelevant material.  </w:t>
            </w:r>
          </w:p>
        </w:tc>
        <w:tc>
          <w:tcPr>
            <w:tcW w:w="1984" w:type="dxa"/>
            <w:tcBorders>
              <w:top w:val="single" w:sz="4" w:space="0" w:color="auto"/>
              <w:left w:val="double" w:sz="4" w:space="0" w:color="auto"/>
              <w:bottom w:val="single" w:sz="4" w:space="0" w:color="auto"/>
              <w:right w:val="dashed" w:sz="4" w:space="0" w:color="auto"/>
            </w:tcBorders>
          </w:tcPr>
          <w:p w14:paraId="62DD932E"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Limited knowledge and understanding of the basic underlying concepts and principles within the subject area. Some elements may be missing. </w:t>
            </w:r>
          </w:p>
        </w:tc>
        <w:tc>
          <w:tcPr>
            <w:tcW w:w="1843" w:type="dxa"/>
            <w:tcBorders>
              <w:top w:val="single" w:sz="4" w:space="0" w:color="auto"/>
              <w:left w:val="dashed" w:sz="4" w:space="0" w:color="auto"/>
              <w:bottom w:val="single" w:sz="4" w:space="0" w:color="auto"/>
              <w:right w:val="dashed" w:sz="4" w:space="0" w:color="auto"/>
            </w:tcBorders>
          </w:tcPr>
          <w:p w14:paraId="5292F8DA"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Knowledge of the basic underlying concepts and principles is accurate with a good understanding of the field of study but lacks depth and/or breadth.</w:t>
            </w:r>
          </w:p>
        </w:tc>
        <w:tc>
          <w:tcPr>
            <w:tcW w:w="1984" w:type="dxa"/>
            <w:tcBorders>
              <w:top w:val="single" w:sz="4" w:space="0" w:color="auto"/>
              <w:left w:val="dashed" w:sz="4" w:space="0" w:color="auto"/>
              <w:bottom w:val="single" w:sz="4" w:space="0" w:color="auto"/>
              <w:right w:val="dashed" w:sz="4" w:space="0" w:color="auto"/>
            </w:tcBorders>
          </w:tcPr>
          <w:p w14:paraId="6EA3C3FD"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Competent knowledge of the basic underlying concepts and principles.  Exhibits very good understanding. </w:t>
            </w:r>
          </w:p>
        </w:tc>
        <w:tc>
          <w:tcPr>
            <w:tcW w:w="1843" w:type="dxa"/>
            <w:tcBorders>
              <w:top w:val="single" w:sz="4" w:space="0" w:color="auto"/>
              <w:left w:val="dashed" w:sz="4" w:space="0" w:color="auto"/>
              <w:bottom w:val="single" w:sz="4" w:space="0" w:color="auto"/>
              <w:right w:val="dashed" w:sz="4" w:space="0" w:color="auto"/>
            </w:tcBorders>
          </w:tcPr>
          <w:p w14:paraId="6A2A2822"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 xml:space="preserve">Excellent knowledge and understanding of the basic underlying concepts and principles of the subject. </w:t>
            </w:r>
          </w:p>
        </w:tc>
        <w:tc>
          <w:tcPr>
            <w:tcW w:w="1985" w:type="dxa"/>
            <w:tcBorders>
              <w:top w:val="single" w:sz="4" w:space="0" w:color="auto"/>
              <w:left w:val="dashed" w:sz="4" w:space="0" w:color="auto"/>
              <w:bottom w:val="single" w:sz="4" w:space="0" w:color="auto"/>
              <w:right w:val="single" w:sz="4" w:space="0" w:color="auto"/>
            </w:tcBorders>
          </w:tcPr>
          <w:p w14:paraId="5FDF7FD4" w14:textId="77777777" w:rsidR="007D5DE2" w:rsidRPr="00B05B47" w:rsidRDefault="007D5DE2" w:rsidP="00160D12">
            <w:pPr>
              <w:spacing w:after="120"/>
              <w:rPr>
                <w:rFonts w:ascii="Arial" w:hAnsi="Arial" w:cs="Arial"/>
                <w:sz w:val="18"/>
                <w:szCs w:val="18"/>
              </w:rPr>
            </w:pPr>
            <w:r w:rsidRPr="00B05B47">
              <w:rPr>
                <w:rFonts w:ascii="Arial" w:hAnsi="Arial" w:cs="Arial"/>
                <w:sz w:val="18"/>
                <w:szCs w:val="18"/>
              </w:rPr>
              <w:t>Exceptional, detailed knowledge and understanding of the basic underlying concepts and principles</w:t>
            </w:r>
          </w:p>
        </w:tc>
      </w:tr>
      <w:tr w:rsidR="007D5DE2" w:rsidRPr="00D9771E" w14:paraId="181C5C37" w14:textId="77777777" w:rsidTr="0082157B">
        <w:trPr>
          <w:trHeight w:val="4004"/>
        </w:trPr>
        <w:tc>
          <w:tcPr>
            <w:tcW w:w="1735" w:type="dxa"/>
            <w:shd w:val="clear" w:color="auto" w:fill="8DB3E2" w:themeFill="text2" w:themeFillTint="66"/>
          </w:tcPr>
          <w:p w14:paraId="1F89CECC" w14:textId="77777777" w:rsidR="007D5DE2" w:rsidRDefault="007D5DE2" w:rsidP="00160D12">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160D12">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4869460" w14:textId="77777777" w:rsidR="007D5DE2" w:rsidRDefault="007D5DE2" w:rsidP="00160D12">
            <w:pPr>
              <w:spacing w:before="34" w:line="239" w:lineRule="auto"/>
              <w:ind w:left="108" w:right="-54"/>
              <w:rPr>
                <w:rFonts w:ascii="Arial" w:eastAsia="Arial" w:hAnsi="Arial" w:cs="Arial"/>
                <w:bCs/>
                <w:sz w:val="18"/>
                <w:szCs w:val="18"/>
              </w:rPr>
            </w:pPr>
          </w:p>
          <w:p w14:paraId="187F57B8" w14:textId="77777777" w:rsidR="007D5DE2" w:rsidRPr="00F65EEE" w:rsidRDefault="007D5DE2" w:rsidP="00160D12">
            <w:pPr>
              <w:spacing w:before="34" w:line="239" w:lineRule="auto"/>
              <w:ind w:left="108" w:right="-54"/>
              <w:rPr>
                <w:rFonts w:ascii="Arial" w:eastAsia="Arial" w:hAnsi="Arial" w:cs="Arial"/>
                <w:bCs/>
                <w:sz w:val="18"/>
                <w:szCs w:val="18"/>
              </w:rPr>
            </w:pPr>
          </w:p>
        </w:tc>
        <w:tc>
          <w:tcPr>
            <w:tcW w:w="1804" w:type="dxa"/>
          </w:tcPr>
          <w:p w14:paraId="42DC0B81" w14:textId="77777777" w:rsidR="007D5DE2" w:rsidRPr="00B05B47" w:rsidRDefault="007D5DE2" w:rsidP="00160D12">
            <w:pPr>
              <w:rPr>
                <w:rFonts w:ascii="Arial" w:hAnsi="Arial" w:cs="Arial"/>
                <w:sz w:val="18"/>
                <w:szCs w:val="18"/>
              </w:rPr>
            </w:pPr>
            <w:r w:rsidRPr="00B05B47">
              <w:rPr>
                <w:rFonts w:ascii="Arial" w:hAnsi="Arial" w:cs="Arial"/>
                <w:sz w:val="18"/>
                <w:szCs w:val="18"/>
              </w:rPr>
              <w:t>Wholly or almost wholly descriptive work. Little or no evaluation of</w:t>
            </w:r>
            <w:r w:rsidRPr="00B05B47">
              <w:rPr>
                <w:sz w:val="18"/>
                <w:szCs w:val="18"/>
              </w:rPr>
              <w:t xml:space="preserve"> the </w:t>
            </w:r>
            <w:r w:rsidRPr="00B05B47">
              <w:rPr>
                <w:rFonts w:ascii="Arial" w:hAnsi="Arial" w:cs="Arial"/>
                <w:sz w:val="18"/>
                <w:szCs w:val="18"/>
              </w:rPr>
              <w:t>underlying concepts and principles.</w:t>
            </w:r>
          </w:p>
          <w:p w14:paraId="70B3E7D9" w14:textId="77777777" w:rsidR="007D5DE2" w:rsidRPr="00B05B47" w:rsidRDefault="007D5DE2" w:rsidP="00160D12">
            <w:pPr>
              <w:rPr>
                <w:rFonts w:ascii="Arial" w:hAnsi="Arial" w:cs="Arial"/>
                <w:sz w:val="18"/>
                <w:szCs w:val="18"/>
              </w:rPr>
            </w:pPr>
            <w:r w:rsidRPr="00B05B47">
              <w:rPr>
                <w:rFonts w:ascii="Arial" w:hAnsi="Arial" w:cs="Arial"/>
                <w:sz w:val="18"/>
                <w:szCs w:val="18"/>
              </w:rPr>
              <w:t>Failure to develop arguments, leading to illogical or invalid judgements. Minimal or no use of</w:t>
            </w:r>
            <w:r w:rsidR="00B05B47" w:rsidRPr="00B05B47">
              <w:rPr>
                <w:rFonts w:ascii="Arial" w:hAnsi="Arial" w:cs="Arial"/>
                <w:sz w:val="18"/>
                <w:szCs w:val="18"/>
              </w:rPr>
              <w:t xml:space="preserve"> </w:t>
            </w:r>
            <w:r w:rsidRPr="00B05B47">
              <w:rPr>
                <w:rFonts w:ascii="Arial" w:hAnsi="Arial" w:cs="Arial"/>
                <w:sz w:val="18"/>
                <w:szCs w:val="18"/>
              </w:rPr>
              <w:t>evidence to back up views.</w:t>
            </w:r>
          </w:p>
          <w:p w14:paraId="54738AF4" w14:textId="77777777" w:rsidR="007D5DE2" w:rsidRPr="00B05B47" w:rsidRDefault="007D5DE2" w:rsidP="00160D12">
            <w:pPr>
              <w:rPr>
                <w:rFonts w:ascii="Arial" w:hAnsi="Arial" w:cs="Arial"/>
                <w:sz w:val="18"/>
                <w:szCs w:val="18"/>
              </w:rPr>
            </w:pPr>
          </w:p>
        </w:tc>
        <w:tc>
          <w:tcPr>
            <w:tcW w:w="1985" w:type="dxa"/>
          </w:tcPr>
          <w:p w14:paraId="3FEDCC06" w14:textId="77777777" w:rsidR="007D5DE2" w:rsidRPr="00B05B47" w:rsidRDefault="007D5DE2" w:rsidP="00B05B47">
            <w:pPr>
              <w:rPr>
                <w:rFonts w:ascii="Arial" w:hAnsi="Arial" w:cs="Arial"/>
                <w:sz w:val="18"/>
                <w:szCs w:val="18"/>
              </w:rPr>
            </w:pPr>
            <w:r w:rsidRPr="00B05B47">
              <w:rPr>
                <w:rFonts w:ascii="Arial" w:hAnsi="Arial" w:cs="Arial"/>
                <w:sz w:val="18"/>
                <w:szCs w:val="18"/>
              </w:rPr>
              <w:t>Largely descriptive work, with superficial evaluation of the underlying concepts and principles. Weak interpretation of data, flawed development of arguments and judgements. Information accepted uncritically, uses generalised statements made with scant evidence and</w:t>
            </w:r>
            <w:r w:rsidR="00B05B47" w:rsidRPr="00B05B47">
              <w:rPr>
                <w:rFonts w:ascii="Arial" w:hAnsi="Arial" w:cs="Arial"/>
                <w:sz w:val="18"/>
                <w:szCs w:val="18"/>
              </w:rPr>
              <w:t xml:space="preserve"> </w:t>
            </w:r>
            <w:r w:rsidRPr="00B05B47">
              <w:rPr>
                <w:rFonts w:ascii="Arial" w:hAnsi="Arial" w:cs="Arial"/>
                <w:sz w:val="18"/>
                <w:szCs w:val="18"/>
              </w:rPr>
              <w:t>unsubstantiated opinions. Ideas sometimes illogical and contradictory.</w:t>
            </w:r>
          </w:p>
        </w:tc>
        <w:tc>
          <w:tcPr>
            <w:tcW w:w="1984" w:type="dxa"/>
          </w:tcPr>
          <w:p w14:paraId="0B9629E5" w14:textId="77777777" w:rsidR="007D5DE2" w:rsidRPr="00B05B47" w:rsidRDefault="007D5DE2" w:rsidP="00160D12">
            <w:pPr>
              <w:rPr>
                <w:rFonts w:ascii="Arial" w:hAnsi="Arial" w:cs="Arial"/>
                <w:sz w:val="18"/>
                <w:szCs w:val="18"/>
              </w:rPr>
            </w:pPr>
            <w:r w:rsidRPr="00B05B47">
              <w:rPr>
                <w:rFonts w:ascii="Arial" w:hAnsi="Arial" w:cs="Arial"/>
                <w:sz w:val="18"/>
                <w:szCs w:val="18"/>
              </w:rPr>
              <w:t>Limited attempt at evaluation of the underlying concepts and principles, tending towards description.</w:t>
            </w:r>
          </w:p>
          <w:p w14:paraId="6D017712" w14:textId="77777777" w:rsidR="007D5DE2" w:rsidRPr="00B05B47" w:rsidRDefault="007D5DE2" w:rsidP="00B05B47">
            <w:pPr>
              <w:rPr>
                <w:rFonts w:ascii="Arial" w:hAnsi="Arial" w:cs="Arial"/>
                <w:sz w:val="18"/>
                <w:szCs w:val="18"/>
              </w:rPr>
            </w:pPr>
            <w:r w:rsidRPr="00B05B47">
              <w:rPr>
                <w:rFonts w:ascii="Arial" w:hAnsi="Arial" w:cs="Arial"/>
                <w:sz w:val="18"/>
                <w:szCs w:val="18"/>
              </w:rPr>
              <w:t>Can interpret qualitative and quantitative data but with some errors. Some evidence to support emerging arguments and judgements but these may be underdeveloped or with a little inconsistency / mis-interpretation.</w:t>
            </w:r>
          </w:p>
        </w:tc>
        <w:tc>
          <w:tcPr>
            <w:tcW w:w="1843" w:type="dxa"/>
          </w:tcPr>
          <w:p w14:paraId="30865078" w14:textId="77777777" w:rsidR="007D5DE2" w:rsidRPr="00B05B47" w:rsidRDefault="007D5DE2" w:rsidP="00160D12">
            <w:pPr>
              <w:rPr>
                <w:rFonts w:ascii="Arial" w:hAnsi="Arial" w:cs="Arial"/>
                <w:sz w:val="18"/>
                <w:szCs w:val="18"/>
              </w:rPr>
            </w:pPr>
            <w:r w:rsidRPr="00B05B47">
              <w:rPr>
                <w:rFonts w:ascii="Arial" w:hAnsi="Arial" w:cs="Arial"/>
                <w:sz w:val="18"/>
                <w:szCs w:val="18"/>
              </w:rPr>
              <w:t>Good evaluation of the underlying concepts and principles. Can interpret qualitative and quantitative data, with minor errors.</w:t>
            </w:r>
          </w:p>
          <w:p w14:paraId="1E098268" w14:textId="77777777" w:rsidR="007D5DE2" w:rsidRPr="00B05B47" w:rsidRDefault="007D5DE2" w:rsidP="00160D12">
            <w:pPr>
              <w:rPr>
                <w:rFonts w:ascii="Arial" w:hAnsi="Arial" w:cs="Arial"/>
                <w:sz w:val="18"/>
                <w:szCs w:val="18"/>
              </w:rPr>
            </w:pPr>
            <w:r w:rsidRPr="00B05B47">
              <w:rPr>
                <w:rFonts w:ascii="Arial" w:hAnsi="Arial" w:cs="Arial"/>
                <w:sz w:val="18"/>
                <w:szCs w:val="18"/>
              </w:rPr>
              <w:t>An emerging ability to use evidence to support the argument.</w:t>
            </w:r>
          </w:p>
          <w:p w14:paraId="5F80C4DB" w14:textId="77777777" w:rsidR="007D5DE2" w:rsidRPr="00B05B47" w:rsidRDefault="007D5DE2" w:rsidP="00160D12">
            <w:pPr>
              <w:rPr>
                <w:rFonts w:ascii="Arial" w:hAnsi="Arial" w:cs="Arial"/>
                <w:sz w:val="18"/>
                <w:szCs w:val="18"/>
              </w:rPr>
            </w:pPr>
            <w:r w:rsidRPr="00B05B47">
              <w:rPr>
                <w:rFonts w:ascii="Arial" w:hAnsi="Arial" w:cs="Arial"/>
                <w:sz w:val="18"/>
                <w:szCs w:val="18"/>
              </w:rPr>
              <w:t>Mostly valid arguments and logical judgements.</w:t>
            </w:r>
            <w:r w:rsidRPr="00B05B47">
              <w:rPr>
                <w:sz w:val="18"/>
                <w:szCs w:val="18"/>
              </w:rPr>
              <w:t xml:space="preserve"> </w:t>
            </w:r>
          </w:p>
        </w:tc>
        <w:tc>
          <w:tcPr>
            <w:tcW w:w="1984" w:type="dxa"/>
          </w:tcPr>
          <w:p w14:paraId="137DA666"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Sound evaluation of the underlying concepts and principles. Can interpret qualitative and quantitative data accurately. Ability to devise arguments using evidence to make mostly appropriate and valid judgements. </w:t>
            </w:r>
          </w:p>
          <w:p w14:paraId="46ABBD8F" w14:textId="77777777" w:rsidR="007D5DE2" w:rsidRPr="00B05B47" w:rsidRDefault="007D5DE2" w:rsidP="00160D12">
            <w:pPr>
              <w:rPr>
                <w:rFonts w:ascii="Arial" w:hAnsi="Arial" w:cs="Arial"/>
                <w:sz w:val="18"/>
                <w:szCs w:val="18"/>
              </w:rPr>
            </w:pPr>
          </w:p>
        </w:tc>
        <w:tc>
          <w:tcPr>
            <w:tcW w:w="1843" w:type="dxa"/>
          </w:tcPr>
          <w:p w14:paraId="64EEF21A" w14:textId="77777777" w:rsidR="007D5DE2" w:rsidRPr="00B05B47" w:rsidRDefault="007D5DE2" w:rsidP="00160D12">
            <w:pPr>
              <w:rPr>
                <w:rFonts w:ascii="Arial" w:hAnsi="Arial" w:cs="Arial"/>
                <w:sz w:val="18"/>
                <w:szCs w:val="18"/>
              </w:rPr>
            </w:pPr>
            <w:r w:rsidRPr="00B05B47">
              <w:rPr>
                <w:rFonts w:ascii="Arial" w:hAnsi="Arial" w:cs="Arial"/>
                <w:sz w:val="18"/>
                <w:szCs w:val="18"/>
              </w:rPr>
              <w:t>Excellent evaluation</w:t>
            </w:r>
            <w:r w:rsidRPr="00B05B47">
              <w:rPr>
                <w:sz w:val="18"/>
                <w:szCs w:val="18"/>
              </w:rPr>
              <w:t xml:space="preserve"> </w:t>
            </w:r>
            <w:r w:rsidRPr="00B05B47">
              <w:rPr>
                <w:rFonts w:ascii="Arial" w:hAnsi="Arial" w:cs="Arial"/>
                <w:sz w:val="18"/>
                <w:szCs w:val="18"/>
              </w:rPr>
              <w:t xml:space="preserve">of the underlying concepts and principles. Can interpret qualitative and quantitative data accurately and with some insight. Excellent ability to devise arguments using evidence and make appropriate and valid judgements. </w:t>
            </w:r>
          </w:p>
        </w:tc>
        <w:tc>
          <w:tcPr>
            <w:tcW w:w="1985" w:type="dxa"/>
          </w:tcPr>
          <w:p w14:paraId="23149174" w14:textId="77777777" w:rsidR="007D5DE2" w:rsidRPr="00B05B47" w:rsidRDefault="007D5DE2" w:rsidP="00160D12">
            <w:pPr>
              <w:rPr>
                <w:rFonts w:ascii="Arial" w:hAnsi="Arial" w:cs="Arial"/>
                <w:sz w:val="18"/>
                <w:szCs w:val="18"/>
              </w:rPr>
            </w:pPr>
            <w:r w:rsidRPr="00B05B47">
              <w:rPr>
                <w:rFonts w:ascii="Arial" w:hAnsi="Arial" w:cs="Arial"/>
                <w:sz w:val="18"/>
                <w:szCs w:val="18"/>
              </w:rPr>
              <w:t>Exceptional evaluation of the underlying concepts and principles based evidence. Outstanding interpretation of qualitative and quantitative data.</w:t>
            </w:r>
          </w:p>
          <w:p w14:paraId="4E923AA4"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Exceptional ability to devise arguments using evidence and make wholly appropriate and valid judgements. </w:t>
            </w:r>
          </w:p>
        </w:tc>
      </w:tr>
      <w:tr w:rsidR="007D5DE2" w:rsidRPr="00D9771E" w14:paraId="03468C33" w14:textId="77777777" w:rsidTr="0082157B">
        <w:tc>
          <w:tcPr>
            <w:tcW w:w="1735" w:type="dxa"/>
            <w:shd w:val="clear" w:color="auto" w:fill="8DB3E2" w:themeFill="text2" w:themeFillTint="66"/>
          </w:tcPr>
          <w:p w14:paraId="6ACAF2B9" w14:textId="77777777" w:rsidR="007D5DE2" w:rsidRDefault="007D5DE2" w:rsidP="00160D12">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160D12">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6BBA33E" w14:textId="77777777" w:rsidR="007D5DE2" w:rsidRPr="00F65EEE" w:rsidRDefault="007D5DE2" w:rsidP="00160D12">
            <w:pPr>
              <w:spacing w:before="34" w:line="239" w:lineRule="auto"/>
              <w:ind w:left="108" w:right="-54"/>
              <w:rPr>
                <w:rFonts w:ascii="Arial" w:eastAsia="Arial" w:hAnsi="Arial" w:cs="Arial"/>
                <w:b/>
                <w:bCs/>
                <w:sz w:val="18"/>
                <w:szCs w:val="18"/>
              </w:rPr>
            </w:pPr>
          </w:p>
        </w:tc>
        <w:tc>
          <w:tcPr>
            <w:tcW w:w="1804" w:type="dxa"/>
          </w:tcPr>
          <w:p w14:paraId="1FCC634E" w14:textId="77777777" w:rsidR="007D5DE2" w:rsidRPr="00B05B47" w:rsidRDefault="007D5DE2" w:rsidP="00160D12">
            <w:pPr>
              <w:rPr>
                <w:rFonts w:ascii="Arial" w:hAnsi="Arial" w:cs="Arial"/>
                <w:sz w:val="18"/>
                <w:szCs w:val="18"/>
              </w:rPr>
            </w:pPr>
            <w:r w:rsidRPr="00B05B47">
              <w:rPr>
                <w:rFonts w:ascii="Arial" w:hAnsi="Arial" w:cs="Arial"/>
                <w:sz w:val="18"/>
                <w:szCs w:val="18"/>
              </w:rPr>
              <w:t>Limited or no use of taught, basic methods, materials, tools and/or techniques.</w:t>
            </w:r>
          </w:p>
          <w:p w14:paraId="6738FA79" w14:textId="77777777" w:rsidR="007D5DE2" w:rsidRPr="00B05B47" w:rsidRDefault="007D5DE2" w:rsidP="00160D12">
            <w:pPr>
              <w:rPr>
                <w:rFonts w:ascii="Arial" w:hAnsi="Arial" w:cs="Arial"/>
                <w:sz w:val="18"/>
                <w:szCs w:val="18"/>
              </w:rPr>
            </w:pPr>
            <w:r w:rsidRPr="00B05B47">
              <w:rPr>
                <w:rFonts w:ascii="Arial" w:hAnsi="Arial" w:cs="Arial"/>
                <w:sz w:val="18"/>
                <w:szCs w:val="18"/>
              </w:rPr>
              <w:t>Little or no appreciation of the context of the application.</w:t>
            </w:r>
          </w:p>
          <w:p w14:paraId="53AD1C08"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Very weak evidence of different approaches to problem-solving in particular contexts. </w:t>
            </w:r>
          </w:p>
        </w:tc>
        <w:tc>
          <w:tcPr>
            <w:tcW w:w="1985" w:type="dxa"/>
          </w:tcPr>
          <w:p w14:paraId="090A0387" w14:textId="77777777" w:rsidR="007D5DE2" w:rsidRPr="00B05B47" w:rsidRDefault="007D5DE2" w:rsidP="00160D12">
            <w:pPr>
              <w:rPr>
                <w:rFonts w:ascii="Arial" w:hAnsi="Arial" w:cs="Arial"/>
                <w:sz w:val="18"/>
                <w:szCs w:val="18"/>
              </w:rPr>
            </w:pPr>
            <w:r w:rsidRPr="00B05B47">
              <w:rPr>
                <w:rFonts w:ascii="Arial" w:hAnsi="Arial" w:cs="Arial"/>
                <w:sz w:val="18"/>
                <w:szCs w:val="18"/>
              </w:rPr>
              <w:t>Rudimentary application of taught, basic methods, materials, tools and/or techniques but without consideration and competence. Flawed appreciation of the context of the application.</w:t>
            </w:r>
          </w:p>
          <w:p w14:paraId="58818CA7" w14:textId="77777777" w:rsidR="007D5DE2" w:rsidRPr="00B05B47" w:rsidRDefault="007D5DE2" w:rsidP="00160D12">
            <w:pPr>
              <w:rPr>
                <w:rFonts w:ascii="Arial" w:hAnsi="Arial" w:cs="Arial"/>
                <w:sz w:val="18"/>
                <w:szCs w:val="18"/>
              </w:rPr>
            </w:pPr>
            <w:r w:rsidRPr="00B05B47">
              <w:rPr>
                <w:rFonts w:ascii="Arial" w:hAnsi="Arial" w:cs="Arial"/>
                <w:sz w:val="18"/>
                <w:szCs w:val="18"/>
              </w:rPr>
              <w:t>Weak evidence of different approaches to problem-solving in particular contexts.</w:t>
            </w:r>
          </w:p>
          <w:p w14:paraId="464FCBC1" w14:textId="77777777" w:rsidR="007D5DE2" w:rsidRPr="00B05B47" w:rsidRDefault="007D5DE2" w:rsidP="00160D12">
            <w:pPr>
              <w:rPr>
                <w:rFonts w:ascii="Arial" w:hAnsi="Arial" w:cs="Arial"/>
                <w:sz w:val="18"/>
                <w:szCs w:val="18"/>
              </w:rPr>
            </w:pPr>
          </w:p>
          <w:p w14:paraId="5C8C6B09" w14:textId="77777777" w:rsidR="007D5DE2" w:rsidRPr="00B05B47" w:rsidRDefault="007D5DE2" w:rsidP="00160D12">
            <w:pPr>
              <w:rPr>
                <w:rFonts w:ascii="Arial" w:hAnsi="Arial" w:cs="Arial"/>
                <w:sz w:val="18"/>
                <w:szCs w:val="18"/>
              </w:rPr>
            </w:pPr>
          </w:p>
        </w:tc>
        <w:tc>
          <w:tcPr>
            <w:tcW w:w="1984" w:type="dxa"/>
          </w:tcPr>
          <w:p w14:paraId="70EBC571" w14:textId="77777777" w:rsidR="007D5DE2" w:rsidRPr="00B05B47" w:rsidRDefault="007D5DE2" w:rsidP="00160D12">
            <w:pPr>
              <w:rPr>
                <w:rFonts w:ascii="Arial" w:hAnsi="Arial" w:cs="Arial"/>
                <w:sz w:val="18"/>
                <w:szCs w:val="18"/>
              </w:rPr>
            </w:pPr>
            <w:r w:rsidRPr="00B05B47">
              <w:rPr>
                <w:rFonts w:ascii="Arial" w:hAnsi="Arial" w:cs="Arial"/>
                <w:sz w:val="18"/>
                <w:szCs w:val="18"/>
              </w:rPr>
              <w:t>An adequate awareness and mostly appropriate application of basic methods, materials, tools and/or techniques.</w:t>
            </w:r>
          </w:p>
          <w:p w14:paraId="12DB3412"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Basic appreciation of the context of the application. </w:t>
            </w:r>
          </w:p>
          <w:p w14:paraId="0BAB45F6"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Can identify problems in particular contexts and propose basic alternative approaches or solutions though there may be errors. </w:t>
            </w:r>
          </w:p>
        </w:tc>
        <w:tc>
          <w:tcPr>
            <w:tcW w:w="1843" w:type="dxa"/>
          </w:tcPr>
          <w:p w14:paraId="1F28655A" w14:textId="77777777" w:rsidR="007D5DE2" w:rsidRPr="00B05B47" w:rsidRDefault="007D5DE2" w:rsidP="00160D12">
            <w:pPr>
              <w:rPr>
                <w:rFonts w:ascii="Arial" w:hAnsi="Arial" w:cs="Arial"/>
                <w:sz w:val="18"/>
                <w:szCs w:val="18"/>
              </w:rPr>
            </w:pPr>
            <w:r w:rsidRPr="00B05B47">
              <w:rPr>
                <w:rFonts w:ascii="Arial" w:hAnsi="Arial" w:cs="Arial"/>
                <w:sz w:val="18"/>
                <w:szCs w:val="18"/>
              </w:rPr>
              <w:t>A good and appropriate application of basic methods, materials, tools and/or techniques.</w:t>
            </w:r>
          </w:p>
          <w:p w14:paraId="1FA8012F"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Clear appreciation of the context of the application. </w:t>
            </w:r>
          </w:p>
          <w:p w14:paraId="38FBEC4A" w14:textId="77777777" w:rsidR="007D5DE2" w:rsidRPr="00B05B47" w:rsidRDefault="007D5DE2" w:rsidP="00160D12">
            <w:pPr>
              <w:rPr>
                <w:rFonts w:ascii="Arial" w:hAnsi="Arial" w:cs="Arial"/>
                <w:sz w:val="18"/>
                <w:szCs w:val="18"/>
              </w:rPr>
            </w:pPr>
            <w:r w:rsidRPr="00B05B47">
              <w:rPr>
                <w:rFonts w:ascii="Arial" w:hAnsi="Arial" w:cs="Arial"/>
                <w:sz w:val="18"/>
                <w:szCs w:val="18"/>
              </w:rPr>
              <w:t>Good evidence of different approaches to problem-solving in particular contexts and proposes mostly appropriate solutions.</w:t>
            </w:r>
          </w:p>
        </w:tc>
        <w:tc>
          <w:tcPr>
            <w:tcW w:w="1984" w:type="dxa"/>
          </w:tcPr>
          <w:p w14:paraId="2745B2EF" w14:textId="77777777" w:rsidR="007D5DE2" w:rsidRPr="00B05B47" w:rsidRDefault="007D5DE2" w:rsidP="00160D12">
            <w:pPr>
              <w:rPr>
                <w:rFonts w:ascii="Arial" w:hAnsi="Arial" w:cs="Arial"/>
                <w:sz w:val="18"/>
                <w:szCs w:val="18"/>
              </w:rPr>
            </w:pPr>
            <w:r w:rsidRPr="00B05B47">
              <w:rPr>
                <w:rFonts w:ascii="Arial" w:hAnsi="Arial" w:cs="Arial"/>
                <w:sz w:val="18"/>
                <w:szCs w:val="18"/>
              </w:rPr>
              <w:t>A very good application of a range of basic methods, materials, tools and/or techniques.</w:t>
            </w:r>
          </w:p>
          <w:p w14:paraId="12F4A38E" w14:textId="77777777" w:rsidR="007D5DE2" w:rsidRPr="00B05B47" w:rsidRDefault="007D5DE2" w:rsidP="00160D12">
            <w:pPr>
              <w:rPr>
                <w:rFonts w:ascii="Arial" w:hAnsi="Arial" w:cs="Arial"/>
                <w:sz w:val="18"/>
                <w:szCs w:val="18"/>
              </w:rPr>
            </w:pPr>
            <w:r w:rsidRPr="00B05B47">
              <w:rPr>
                <w:rFonts w:ascii="Arial" w:hAnsi="Arial" w:cs="Arial"/>
                <w:sz w:val="18"/>
                <w:szCs w:val="18"/>
              </w:rPr>
              <w:t>Very good consideration of the context of the application. Very good evidence of different approaches to problem-solving in particular contexts and proposes appropriate solutions.</w:t>
            </w:r>
          </w:p>
        </w:tc>
        <w:tc>
          <w:tcPr>
            <w:tcW w:w="1843" w:type="dxa"/>
          </w:tcPr>
          <w:p w14:paraId="20614A91" w14:textId="77777777" w:rsidR="007D5DE2" w:rsidRPr="00B05B47" w:rsidRDefault="007D5DE2" w:rsidP="00160D12">
            <w:pPr>
              <w:rPr>
                <w:rFonts w:ascii="Arial" w:hAnsi="Arial" w:cs="Arial"/>
                <w:sz w:val="18"/>
                <w:szCs w:val="18"/>
              </w:rPr>
            </w:pPr>
            <w:r w:rsidRPr="00B05B47">
              <w:rPr>
                <w:rFonts w:ascii="Arial" w:hAnsi="Arial" w:cs="Arial"/>
                <w:sz w:val="18"/>
                <w:szCs w:val="18"/>
              </w:rPr>
              <w:t>An advanced application of a range of taught, basic methods, materials, tools and/or techniques.</w:t>
            </w:r>
          </w:p>
          <w:p w14:paraId="7BC0A9A7" w14:textId="77777777" w:rsidR="007D5DE2" w:rsidRPr="00B05B47" w:rsidRDefault="007D5DE2" w:rsidP="00160D12">
            <w:pPr>
              <w:rPr>
                <w:rFonts w:ascii="Arial" w:hAnsi="Arial" w:cs="Arial"/>
                <w:sz w:val="18"/>
                <w:szCs w:val="18"/>
              </w:rPr>
            </w:pPr>
            <w:r w:rsidRPr="00B05B47">
              <w:rPr>
                <w:rFonts w:ascii="Arial" w:hAnsi="Arial" w:cs="Arial"/>
                <w:sz w:val="18"/>
                <w:szCs w:val="18"/>
              </w:rPr>
              <w:t>The context of the application is well considered, and insightful.</w:t>
            </w:r>
          </w:p>
          <w:p w14:paraId="0FD0C913" w14:textId="77777777" w:rsidR="007D5DE2" w:rsidRDefault="007D5DE2" w:rsidP="00160D12">
            <w:pPr>
              <w:rPr>
                <w:rFonts w:ascii="Arial" w:hAnsi="Arial" w:cs="Arial"/>
                <w:sz w:val="18"/>
                <w:szCs w:val="18"/>
              </w:rPr>
            </w:pPr>
            <w:r w:rsidRPr="00B05B47">
              <w:rPr>
                <w:rFonts w:ascii="Arial" w:hAnsi="Arial" w:cs="Arial"/>
                <w:sz w:val="18"/>
                <w:szCs w:val="18"/>
              </w:rPr>
              <w:t xml:space="preserve">Excellent evidence of different approaches to problem-solving in particular contexts and proposes appropriate solutions. </w:t>
            </w:r>
          </w:p>
          <w:p w14:paraId="3382A365" w14:textId="77777777" w:rsidR="0082157B" w:rsidRPr="00B05B47" w:rsidRDefault="0082157B" w:rsidP="00160D12">
            <w:pPr>
              <w:rPr>
                <w:rFonts w:ascii="Arial" w:hAnsi="Arial" w:cs="Arial"/>
                <w:sz w:val="18"/>
                <w:szCs w:val="18"/>
              </w:rPr>
            </w:pPr>
          </w:p>
        </w:tc>
        <w:tc>
          <w:tcPr>
            <w:tcW w:w="1985" w:type="dxa"/>
          </w:tcPr>
          <w:p w14:paraId="75134515" w14:textId="77777777" w:rsidR="007D5DE2" w:rsidRPr="00B05B47" w:rsidRDefault="007D5DE2" w:rsidP="00160D12">
            <w:pPr>
              <w:rPr>
                <w:rFonts w:ascii="Arial" w:hAnsi="Arial" w:cs="Arial"/>
                <w:sz w:val="18"/>
                <w:szCs w:val="18"/>
              </w:rPr>
            </w:pPr>
            <w:r w:rsidRPr="00B05B47">
              <w:rPr>
                <w:rFonts w:ascii="Arial" w:hAnsi="Arial" w:cs="Arial"/>
                <w:sz w:val="18"/>
                <w:szCs w:val="18"/>
              </w:rPr>
              <w:t>Exceptional levels of application and deployment skills in particular practical contexts. Outstanding identification of problems in particular contexts and formulation of wholly appropriate, thoughtful solutions / different approaches.</w:t>
            </w:r>
          </w:p>
        </w:tc>
      </w:tr>
    </w:tbl>
    <w:p w14:paraId="5C71F136" w14:textId="77777777" w:rsidR="008126CE" w:rsidRDefault="008126CE">
      <w:r>
        <w:br w:type="page"/>
      </w:r>
    </w:p>
    <w:tbl>
      <w:tblPr>
        <w:tblStyle w:val="TableGrid"/>
        <w:tblW w:w="0" w:type="auto"/>
        <w:tblLayout w:type="fixed"/>
        <w:tblLook w:val="04A0" w:firstRow="1" w:lastRow="0" w:firstColumn="1" w:lastColumn="0" w:noHBand="0" w:noVBand="1"/>
      </w:tblPr>
      <w:tblGrid>
        <w:gridCol w:w="1735"/>
        <w:gridCol w:w="1804"/>
        <w:gridCol w:w="1985"/>
        <w:gridCol w:w="1984"/>
        <w:gridCol w:w="1843"/>
        <w:gridCol w:w="1984"/>
        <w:gridCol w:w="1843"/>
        <w:gridCol w:w="1985"/>
      </w:tblGrid>
      <w:tr w:rsidR="007D5DE2" w:rsidRPr="00D9771E" w14:paraId="0D8CF614" w14:textId="77777777" w:rsidTr="0082157B">
        <w:tc>
          <w:tcPr>
            <w:tcW w:w="1735" w:type="dxa"/>
            <w:shd w:val="clear" w:color="auto" w:fill="8DB3E2" w:themeFill="text2" w:themeFillTint="66"/>
          </w:tcPr>
          <w:p w14:paraId="46067465" w14:textId="77777777" w:rsidR="007D5DE2" w:rsidRDefault="007D5DE2" w:rsidP="00160D12">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160D12">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804" w:type="dxa"/>
            <w:tcBorders>
              <w:top w:val="single" w:sz="4" w:space="0" w:color="auto"/>
              <w:left w:val="single" w:sz="4" w:space="0" w:color="auto"/>
              <w:bottom w:val="single" w:sz="4" w:space="0" w:color="auto"/>
              <w:right w:val="dashed" w:sz="4" w:space="0" w:color="auto"/>
            </w:tcBorders>
          </w:tcPr>
          <w:p w14:paraId="7C546584" w14:textId="77777777" w:rsidR="007D5DE2" w:rsidRPr="00B05B47" w:rsidRDefault="007D5DE2" w:rsidP="00160D12">
            <w:pPr>
              <w:rPr>
                <w:rFonts w:ascii="Arial" w:hAnsi="Arial" w:cs="Arial"/>
                <w:sz w:val="18"/>
                <w:szCs w:val="18"/>
              </w:rPr>
            </w:pPr>
            <w:r w:rsidRPr="00B05B47">
              <w:rPr>
                <w:rFonts w:ascii="Arial" w:hAnsi="Arial" w:cs="Arial"/>
                <w:sz w:val="18"/>
                <w:szCs w:val="18"/>
              </w:rPr>
              <w:t>Work is poorly structured, disorganised, inaccurate and/or confusingly expressed. Very weak use of language and/or very inappropriate style. Failure to work effectively individual or as part of a group. Little or no evidence of the skills for employment</w:t>
            </w:r>
            <w:r w:rsidRPr="00B05B47">
              <w:rPr>
                <w:sz w:val="18"/>
                <w:szCs w:val="18"/>
              </w:rPr>
              <w:t xml:space="preserve"> </w:t>
            </w:r>
            <w:r w:rsidRPr="00B05B47">
              <w:rPr>
                <w:rFonts w:ascii="Arial" w:hAnsi="Arial" w:cs="Arial"/>
                <w:sz w:val="18"/>
                <w:szCs w:val="18"/>
              </w:rPr>
              <w:t>requiring the exercise of some personal responsibility.</w:t>
            </w:r>
          </w:p>
          <w:p w14:paraId="62199465" w14:textId="77777777" w:rsidR="007D5DE2" w:rsidRPr="00B05B47" w:rsidRDefault="007D5DE2" w:rsidP="00160D12">
            <w:pPr>
              <w:rPr>
                <w:rFonts w:ascii="Arial" w:hAnsi="Arial" w:cs="Arial"/>
                <w:sz w:val="18"/>
                <w:szCs w:val="18"/>
              </w:rPr>
            </w:pPr>
          </w:p>
          <w:p w14:paraId="0DA123B1" w14:textId="77777777" w:rsidR="007D5DE2" w:rsidRPr="00B05B47" w:rsidRDefault="007D5DE2" w:rsidP="00160D12">
            <w:pPr>
              <w:rPr>
                <w:rFonts w:ascii="Arial" w:hAnsi="Arial" w:cs="Arial"/>
                <w:sz w:val="18"/>
                <w:szCs w:val="18"/>
              </w:rPr>
            </w:pPr>
          </w:p>
        </w:tc>
        <w:tc>
          <w:tcPr>
            <w:tcW w:w="1985" w:type="dxa"/>
            <w:tcBorders>
              <w:top w:val="single" w:sz="4" w:space="0" w:color="auto"/>
              <w:left w:val="dashed" w:sz="4" w:space="0" w:color="auto"/>
              <w:bottom w:val="single" w:sz="4" w:space="0" w:color="auto"/>
              <w:right w:val="double" w:sz="4" w:space="0" w:color="auto"/>
            </w:tcBorders>
          </w:tcPr>
          <w:p w14:paraId="10897054" w14:textId="77777777" w:rsidR="007D5DE2" w:rsidRPr="00B05B47" w:rsidRDefault="007D5DE2" w:rsidP="00160D12">
            <w:pPr>
              <w:rPr>
                <w:rFonts w:ascii="Arial" w:hAnsi="Arial" w:cs="Arial"/>
                <w:sz w:val="18"/>
                <w:szCs w:val="18"/>
              </w:rPr>
            </w:pPr>
            <w:r w:rsidRPr="00B05B47">
              <w:rPr>
                <w:rFonts w:ascii="Arial" w:hAnsi="Arial" w:cs="Arial"/>
                <w:sz w:val="18"/>
                <w:szCs w:val="18"/>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984" w:type="dxa"/>
            <w:tcBorders>
              <w:top w:val="single" w:sz="4" w:space="0" w:color="auto"/>
              <w:left w:val="double" w:sz="4" w:space="0" w:color="auto"/>
              <w:bottom w:val="single" w:sz="4" w:space="0" w:color="auto"/>
              <w:right w:val="dashed" w:sz="4" w:space="0" w:color="auto"/>
            </w:tcBorders>
          </w:tcPr>
          <w:p w14:paraId="484B8317" w14:textId="77777777" w:rsidR="007D5DE2" w:rsidRPr="00B05B47" w:rsidRDefault="007D5DE2" w:rsidP="00160D12">
            <w:pPr>
              <w:rPr>
                <w:rFonts w:ascii="Arial" w:hAnsi="Arial" w:cs="Arial"/>
                <w:sz w:val="18"/>
                <w:szCs w:val="18"/>
              </w:rPr>
            </w:pPr>
            <w:r w:rsidRPr="00B05B47">
              <w:rPr>
                <w:rFonts w:ascii="Arial" w:hAnsi="Arial" w:cs="Arial"/>
                <w:sz w:val="18"/>
                <w:szCs w:val="18"/>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BD9EAF3" w14:textId="77777777" w:rsidR="007D5DE2" w:rsidRPr="00B05B47" w:rsidRDefault="007D5DE2" w:rsidP="00160D12">
            <w:pPr>
              <w:rPr>
                <w:rFonts w:ascii="Arial" w:hAnsi="Arial" w:cs="Arial"/>
                <w:sz w:val="18"/>
                <w:szCs w:val="18"/>
              </w:rPr>
            </w:pPr>
            <w:r w:rsidRPr="00B05B47">
              <w:rPr>
                <w:rFonts w:ascii="Arial" w:hAnsi="Arial" w:cs="Arial"/>
                <w:sz w:val="18"/>
                <w:szCs w:val="18"/>
              </w:rPr>
              <w:t>Demonstrates the basic skills for employment requiring the exercise 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365A876D" w14:textId="77777777" w:rsidR="007D5DE2" w:rsidRPr="00B05B47" w:rsidRDefault="007D5DE2" w:rsidP="00160D12">
            <w:pPr>
              <w:rPr>
                <w:rFonts w:ascii="Arial" w:hAnsi="Arial" w:cs="Arial"/>
                <w:sz w:val="18"/>
                <w:szCs w:val="18"/>
              </w:rPr>
            </w:pPr>
            <w:r w:rsidRPr="00B05B47">
              <w:rPr>
                <w:rFonts w:ascii="Arial" w:hAnsi="Arial" w:cs="Arial"/>
                <w:sz w:val="18"/>
                <w:szCs w:val="18"/>
              </w:rPr>
              <w:t>Mostly coherent, organised and accurate work, in a suitable structure and is for the most part clearly expressed. Can work effectively independently and/or as part of a team, with clear contribution to group activities.</w:t>
            </w:r>
          </w:p>
          <w:p w14:paraId="2F51BDA0" w14:textId="77777777" w:rsidR="007D5DE2" w:rsidRPr="00B05B47" w:rsidRDefault="007D5DE2" w:rsidP="00160D12">
            <w:pPr>
              <w:rPr>
                <w:rFonts w:ascii="Arial" w:hAnsi="Arial" w:cs="Arial"/>
                <w:sz w:val="18"/>
                <w:szCs w:val="18"/>
              </w:rPr>
            </w:pPr>
            <w:r w:rsidRPr="00B05B47">
              <w:rPr>
                <w:rFonts w:ascii="Arial" w:hAnsi="Arial" w:cs="Arial"/>
                <w:sz w:val="18"/>
                <w:szCs w:val="18"/>
              </w:rPr>
              <w:t>Demonstrates the skills for employment requiring the exercise of some personal responsibility, with some areas of strength and some of minor weakness.</w:t>
            </w:r>
          </w:p>
        </w:tc>
        <w:tc>
          <w:tcPr>
            <w:tcW w:w="1984" w:type="dxa"/>
            <w:tcBorders>
              <w:top w:val="single" w:sz="4" w:space="0" w:color="auto"/>
              <w:left w:val="dashed" w:sz="4" w:space="0" w:color="auto"/>
              <w:bottom w:val="single" w:sz="4" w:space="0" w:color="auto"/>
              <w:right w:val="dashed" w:sz="4" w:space="0" w:color="auto"/>
            </w:tcBorders>
          </w:tcPr>
          <w:p w14:paraId="36963FC3" w14:textId="77777777" w:rsidR="007D5DE2" w:rsidRPr="00B05B47" w:rsidRDefault="007D5DE2" w:rsidP="00160D12">
            <w:pPr>
              <w:rPr>
                <w:rFonts w:ascii="Arial" w:hAnsi="Arial" w:cs="Arial"/>
                <w:sz w:val="18"/>
                <w:szCs w:val="18"/>
              </w:rPr>
            </w:pPr>
            <w:r w:rsidRPr="00B05B47">
              <w:rPr>
                <w:rFonts w:ascii="Arial" w:hAnsi="Arial" w:cs="Arial"/>
                <w:sz w:val="18"/>
                <w:szCs w:val="18"/>
              </w:rPr>
              <w:t xml:space="preserve">Work is accurate, coherent, fluent, well-structured and organised. </w:t>
            </w:r>
          </w:p>
          <w:p w14:paraId="5DA03B39" w14:textId="77777777" w:rsidR="007D5DE2" w:rsidRPr="00B05B47" w:rsidRDefault="007D5DE2" w:rsidP="00160D12">
            <w:pPr>
              <w:rPr>
                <w:rFonts w:ascii="Arial" w:hAnsi="Arial" w:cs="Arial"/>
                <w:sz w:val="18"/>
                <w:szCs w:val="18"/>
              </w:rPr>
            </w:pPr>
            <w:r w:rsidRPr="00B05B47">
              <w:rPr>
                <w:rFonts w:ascii="Arial" w:hAnsi="Arial" w:cs="Arial"/>
                <w:sz w:val="18"/>
                <w:szCs w:val="18"/>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843" w:type="dxa"/>
            <w:tcBorders>
              <w:top w:val="single" w:sz="4" w:space="0" w:color="auto"/>
              <w:left w:val="dashed" w:sz="4" w:space="0" w:color="auto"/>
              <w:bottom w:val="single" w:sz="4" w:space="0" w:color="auto"/>
              <w:right w:val="dashed" w:sz="4" w:space="0" w:color="auto"/>
            </w:tcBorders>
          </w:tcPr>
          <w:p w14:paraId="35482B55" w14:textId="77777777" w:rsidR="007D5DE2" w:rsidRPr="00B05B47" w:rsidRDefault="007D5DE2" w:rsidP="00160D12">
            <w:pPr>
              <w:rPr>
                <w:rFonts w:ascii="Arial" w:hAnsi="Arial" w:cs="Arial"/>
                <w:sz w:val="18"/>
                <w:szCs w:val="18"/>
              </w:rPr>
            </w:pPr>
            <w:r w:rsidRPr="00B05B47">
              <w:rPr>
                <w:rFonts w:ascii="Arial" w:hAnsi="Arial" w:cs="Arial"/>
                <w:sz w:val="18"/>
                <w:szCs w:val="18"/>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C4CEA3D" w14:textId="77777777" w:rsidR="007D5DE2" w:rsidRPr="00B05B47" w:rsidRDefault="007D5DE2" w:rsidP="00160D12">
            <w:pPr>
              <w:rPr>
                <w:rFonts w:ascii="Arial" w:hAnsi="Arial" w:cs="Arial"/>
                <w:sz w:val="18"/>
                <w:szCs w:val="18"/>
              </w:rPr>
            </w:pPr>
          </w:p>
        </w:tc>
        <w:tc>
          <w:tcPr>
            <w:tcW w:w="1985" w:type="dxa"/>
            <w:tcBorders>
              <w:top w:val="single" w:sz="4" w:space="0" w:color="auto"/>
              <w:left w:val="dashed" w:sz="4" w:space="0" w:color="auto"/>
              <w:bottom w:val="single" w:sz="4" w:space="0" w:color="auto"/>
              <w:right w:val="single" w:sz="4" w:space="0" w:color="auto"/>
            </w:tcBorders>
          </w:tcPr>
          <w:p w14:paraId="603F44EF" w14:textId="77777777" w:rsidR="007D5DE2" w:rsidRPr="00B05B47" w:rsidRDefault="007D5DE2" w:rsidP="00160D12">
            <w:pPr>
              <w:rPr>
                <w:rFonts w:ascii="Arial" w:hAnsi="Arial" w:cs="Arial"/>
                <w:sz w:val="18"/>
                <w:szCs w:val="18"/>
              </w:rPr>
            </w:pPr>
            <w:r w:rsidRPr="00B05B47">
              <w:rPr>
                <w:rFonts w:ascii="Arial" w:hAnsi="Arial" w:cs="Arial"/>
                <w:sz w:val="18"/>
                <w:szCs w:val="18"/>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50895670" w14:textId="77777777" w:rsidR="007D5DE2" w:rsidRDefault="007D5DE2" w:rsidP="00B05B47"/>
    <w:sectPr w:rsidR="007D5DE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BE5F5B" w14:textId="77777777" w:rsidR="00E0497A" w:rsidRDefault="00E0497A">
      <w:r>
        <w:separator/>
      </w:r>
    </w:p>
  </w:endnote>
  <w:endnote w:type="continuationSeparator" w:id="0">
    <w:p w14:paraId="7E1F0634" w14:textId="77777777" w:rsidR="00E0497A" w:rsidRDefault="00E0497A">
      <w:r>
        <w:continuationSeparator/>
      </w:r>
    </w:p>
  </w:endnote>
  <w:endnote w:type="continuationNotice" w:id="1">
    <w:p w14:paraId="6C2006C7" w14:textId="77777777" w:rsidR="00E0497A" w:rsidRDefault="00E049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mp;quot">
    <w:altName w:val="Cambria"/>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593F57" w14:textId="77777777" w:rsidR="00E93D8D" w:rsidRDefault="00E93D8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8</w:t>
    </w:r>
    <w:r>
      <w:rPr>
        <w:b/>
        <w:sz w:val="24"/>
        <w:szCs w:val="24"/>
      </w:rPr>
      <w:fldChar w:fldCharType="end"/>
    </w:r>
  </w:p>
  <w:p w14:paraId="797E50C6" w14:textId="77777777" w:rsidR="00E93D8D" w:rsidRDefault="00E93D8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8D56CC" w14:textId="77777777" w:rsidR="00E93D8D" w:rsidRDefault="00E93D8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057168" w14:textId="77777777" w:rsidR="00E0497A" w:rsidRDefault="00E0497A">
      <w:r>
        <w:separator/>
      </w:r>
    </w:p>
  </w:footnote>
  <w:footnote w:type="continuationSeparator" w:id="0">
    <w:p w14:paraId="67FCF29D" w14:textId="77777777" w:rsidR="00E0497A" w:rsidRDefault="00E0497A">
      <w:r>
        <w:continuationSeparator/>
      </w:r>
    </w:p>
  </w:footnote>
  <w:footnote w:type="continuationNotice" w:id="1">
    <w:p w14:paraId="50A6FC83" w14:textId="77777777" w:rsidR="00E0497A" w:rsidRDefault="00E0497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844EDB"/>
    <w:multiLevelType w:val="hybridMultilevel"/>
    <w:tmpl w:val="FBCC837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28269F"/>
    <w:multiLevelType w:val="hybridMultilevel"/>
    <w:tmpl w:val="B38EEBDE"/>
    <w:lvl w:ilvl="0" w:tplc="A6B63238">
      <w:start w:val="1"/>
      <w:numFmt w:val="bullet"/>
      <w:lvlText w:val=""/>
      <w:lvlJc w:val="left"/>
      <w:pPr>
        <w:tabs>
          <w:tab w:val="num" w:pos="720"/>
        </w:tabs>
        <w:ind w:left="720" w:hanging="360"/>
      </w:pPr>
      <w:rPr>
        <w:rFonts w:ascii="Symbol" w:hAnsi="Symbol" w:hint="default"/>
        <w:sz w:val="20"/>
      </w:rPr>
    </w:lvl>
    <w:lvl w:ilvl="1" w:tplc="1570E052" w:tentative="1">
      <w:start w:val="1"/>
      <w:numFmt w:val="bullet"/>
      <w:lvlText w:val=""/>
      <w:lvlJc w:val="left"/>
      <w:pPr>
        <w:tabs>
          <w:tab w:val="num" w:pos="1440"/>
        </w:tabs>
        <w:ind w:left="1440" w:hanging="360"/>
      </w:pPr>
      <w:rPr>
        <w:rFonts w:ascii="Symbol" w:hAnsi="Symbol" w:hint="default"/>
        <w:sz w:val="20"/>
      </w:rPr>
    </w:lvl>
    <w:lvl w:ilvl="2" w:tplc="2460DB12" w:tentative="1">
      <w:start w:val="1"/>
      <w:numFmt w:val="bullet"/>
      <w:lvlText w:val=""/>
      <w:lvlJc w:val="left"/>
      <w:pPr>
        <w:tabs>
          <w:tab w:val="num" w:pos="2160"/>
        </w:tabs>
        <w:ind w:left="2160" w:hanging="360"/>
      </w:pPr>
      <w:rPr>
        <w:rFonts w:ascii="Symbol" w:hAnsi="Symbol" w:hint="default"/>
        <w:sz w:val="20"/>
      </w:rPr>
    </w:lvl>
    <w:lvl w:ilvl="3" w:tplc="E130B3B2" w:tentative="1">
      <w:start w:val="1"/>
      <w:numFmt w:val="bullet"/>
      <w:lvlText w:val=""/>
      <w:lvlJc w:val="left"/>
      <w:pPr>
        <w:tabs>
          <w:tab w:val="num" w:pos="2880"/>
        </w:tabs>
        <w:ind w:left="2880" w:hanging="360"/>
      </w:pPr>
      <w:rPr>
        <w:rFonts w:ascii="Symbol" w:hAnsi="Symbol" w:hint="default"/>
        <w:sz w:val="20"/>
      </w:rPr>
    </w:lvl>
    <w:lvl w:ilvl="4" w:tplc="28C694CC" w:tentative="1">
      <w:start w:val="1"/>
      <w:numFmt w:val="bullet"/>
      <w:lvlText w:val=""/>
      <w:lvlJc w:val="left"/>
      <w:pPr>
        <w:tabs>
          <w:tab w:val="num" w:pos="3600"/>
        </w:tabs>
        <w:ind w:left="3600" w:hanging="360"/>
      </w:pPr>
      <w:rPr>
        <w:rFonts w:ascii="Symbol" w:hAnsi="Symbol" w:hint="default"/>
        <w:sz w:val="20"/>
      </w:rPr>
    </w:lvl>
    <w:lvl w:ilvl="5" w:tplc="FF2A9B88" w:tentative="1">
      <w:start w:val="1"/>
      <w:numFmt w:val="bullet"/>
      <w:lvlText w:val=""/>
      <w:lvlJc w:val="left"/>
      <w:pPr>
        <w:tabs>
          <w:tab w:val="num" w:pos="4320"/>
        </w:tabs>
        <w:ind w:left="4320" w:hanging="360"/>
      </w:pPr>
      <w:rPr>
        <w:rFonts w:ascii="Symbol" w:hAnsi="Symbol" w:hint="default"/>
        <w:sz w:val="20"/>
      </w:rPr>
    </w:lvl>
    <w:lvl w:ilvl="6" w:tplc="50E61E78" w:tentative="1">
      <w:start w:val="1"/>
      <w:numFmt w:val="bullet"/>
      <w:lvlText w:val=""/>
      <w:lvlJc w:val="left"/>
      <w:pPr>
        <w:tabs>
          <w:tab w:val="num" w:pos="5040"/>
        </w:tabs>
        <w:ind w:left="5040" w:hanging="360"/>
      </w:pPr>
      <w:rPr>
        <w:rFonts w:ascii="Symbol" w:hAnsi="Symbol" w:hint="default"/>
        <w:sz w:val="20"/>
      </w:rPr>
    </w:lvl>
    <w:lvl w:ilvl="7" w:tplc="3112E632" w:tentative="1">
      <w:start w:val="1"/>
      <w:numFmt w:val="bullet"/>
      <w:lvlText w:val=""/>
      <w:lvlJc w:val="left"/>
      <w:pPr>
        <w:tabs>
          <w:tab w:val="num" w:pos="5760"/>
        </w:tabs>
        <w:ind w:left="5760" w:hanging="360"/>
      </w:pPr>
      <w:rPr>
        <w:rFonts w:ascii="Symbol" w:hAnsi="Symbol" w:hint="default"/>
        <w:sz w:val="20"/>
      </w:rPr>
    </w:lvl>
    <w:lvl w:ilvl="8" w:tplc="C792CFB2"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C8D8A2E4">
      <w:start w:val="1"/>
      <w:numFmt w:val="decimal"/>
      <w:lvlText w:val="%1."/>
      <w:lvlJc w:val="left"/>
      <w:pPr>
        <w:tabs>
          <w:tab w:val="num" w:pos="720"/>
        </w:tabs>
        <w:ind w:left="720" w:hanging="360"/>
      </w:pPr>
    </w:lvl>
    <w:lvl w:ilvl="1" w:tplc="87D0BB1C" w:tentative="1">
      <w:start w:val="1"/>
      <w:numFmt w:val="decimal"/>
      <w:lvlText w:val="%2."/>
      <w:lvlJc w:val="left"/>
      <w:pPr>
        <w:tabs>
          <w:tab w:val="num" w:pos="1440"/>
        </w:tabs>
        <w:ind w:left="1440" w:hanging="360"/>
      </w:pPr>
    </w:lvl>
    <w:lvl w:ilvl="2" w:tplc="C6C0675E" w:tentative="1">
      <w:start w:val="1"/>
      <w:numFmt w:val="decimal"/>
      <w:lvlText w:val="%3."/>
      <w:lvlJc w:val="left"/>
      <w:pPr>
        <w:tabs>
          <w:tab w:val="num" w:pos="2160"/>
        </w:tabs>
        <w:ind w:left="2160" w:hanging="360"/>
      </w:pPr>
    </w:lvl>
    <w:lvl w:ilvl="3" w:tplc="D8C8F4D4" w:tentative="1">
      <w:start w:val="1"/>
      <w:numFmt w:val="decimal"/>
      <w:lvlText w:val="%4."/>
      <w:lvlJc w:val="left"/>
      <w:pPr>
        <w:tabs>
          <w:tab w:val="num" w:pos="2880"/>
        </w:tabs>
        <w:ind w:left="2880" w:hanging="360"/>
      </w:pPr>
    </w:lvl>
    <w:lvl w:ilvl="4" w:tplc="12EEAE94" w:tentative="1">
      <w:start w:val="1"/>
      <w:numFmt w:val="decimal"/>
      <w:lvlText w:val="%5."/>
      <w:lvlJc w:val="left"/>
      <w:pPr>
        <w:tabs>
          <w:tab w:val="num" w:pos="3600"/>
        </w:tabs>
        <w:ind w:left="3600" w:hanging="360"/>
      </w:pPr>
    </w:lvl>
    <w:lvl w:ilvl="5" w:tplc="F44495F6" w:tentative="1">
      <w:start w:val="1"/>
      <w:numFmt w:val="decimal"/>
      <w:lvlText w:val="%6."/>
      <w:lvlJc w:val="left"/>
      <w:pPr>
        <w:tabs>
          <w:tab w:val="num" w:pos="4320"/>
        </w:tabs>
        <w:ind w:left="4320" w:hanging="360"/>
      </w:pPr>
    </w:lvl>
    <w:lvl w:ilvl="6" w:tplc="9D3A560C" w:tentative="1">
      <w:start w:val="1"/>
      <w:numFmt w:val="decimal"/>
      <w:lvlText w:val="%7."/>
      <w:lvlJc w:val="left"/>
      <w:pPr>
        <w:tabs>
          <w:tab w:val="num" w:pos="5040"/>
        </w:tabs>
        <w:ind w:left="5040" w:hanging="360"/>
      </w:pPr>
    </w:lvl>
    <w:lvl w:ilvl="7" w:tplc="62FA6BEE" w:tentative="1">
      <w:start w:val="1"/>
      <w:numFmt w:val="decimal"/>
      <w:lvlText w:val="%8."/>
      <w:lvlJc w:val="left"/>
      <w:pPr>
        <w:tabs>
          <w:tab w:val="num" w:pos="5760"/>
        </w:tabs>
        <w:ind w:left="5760" w:hanging="360"/>
      </w:pPr>
    </w:lvl>
    <w:lvl w:ilvl="8" w:tplc="12A6A676" w:tentative="1">
      <w:start w:val="1"/>
      <w:numFmt w:val="decimal"/>
      <w:lvlText w:val="%9."/>
      <w:lvlJc w:val="left"/>
      <w:pPr>
        <w:tabs>
          <w:tab w:val="num" w:pos="6480"/>
        </w:tabs>
        <w:ind w:left="6480" w:hanging="360"/>
      </w:pPr>
    </w:lvl>
  </w:abstractNum>
  <w:abstractNum w:abstractNumId="8" w15:restartNumberingAfterBreak="0">
    <w:nsid w:val="284B0602"/>
    <w:multiLevelType w:val="hybridMultilevel"/>
    <w:tmpl w:val="531E0930"/>
    <w:lvl w:ilvl="0" w:tplc="9DF66D7A">
      <w:start w:val="1"/>
      <w:numFmt w:val="bullet"/>
      <w:lvlText w:val=""/>
      <w:lvlJc w:val="left"/>
      <w:pPr>
        <w:tabs>
          <w:tab w:val="num" w:pos="720"/>
        </w:tabs>
        <w:ind w:left="720" w:hanging="360"/>
      </w:pPr>
      <w:rPr>
        <w:rFonts w:ascii="Symbol" w:hAnsi="Symbol" w:hint="default"/>
        <w:sz w:val="20"/>
      </w:rPr>
    </w:lvl>
    <w:lvl w:ilvl="1" w:tplc="6E1ECCEA" w:tentative="1">
      <w:start w:val="1"/>
      <w:numFmt w:val="bullet"/>
      <w:lvlText w:val=""/>
      <w:lvlJc w:val="left"/>
      <w:pPr>
        <w:tabs>
          <w:tab w:val="num" w:pos="1440"/>
        </w:tabs>
        <w:ind w:left="1440" w:hanging="360"/>
      </w:pPr>
      <w:rPr>
        <w:rFonts w:ascii="Symbol" w:hAnsi="Symbol" w:hint="default"/>
        <w:sz w:val="20"/>
      </w:rPr>
    </w:lvl>
    <w:lvl w:ilvl="2" w:tplc="C1741A7E" w:tentative="1">
      <w:start w:val="1"/>
      <w:numFmt w:val="bullet"/>
      <w:lvlText w:val=""/>
      <w:lvlJc w:val="left"/>
      <w:pPr>
        <w:tabs>
          <w:tab w:val="num" w:pos="2160"/>
        </w:tabs>
        <w:ind w:left="2160" w:hanging="360"/>
      </w:pPr>
      <w:rPr>
        <w:rFonts w:ascii="Symbol" w:hAnsi="Symbol" w:hint="default"/>
        <w:sz w:val="20"/>
      </w:rPr>
    </w:lvl>
    <w:lvl w:ilvl="3" w:tplc="C0C61D0C" w:tentative="1">
      <w:start w:val="1"/>
      <w:numFmt w:val="bullet"/>
      <w:lvlText w:val=""/>
      <w:lvlJc w:val="left"/>
      <w:pPr>
        <w:tabs>
          <w:tab w:val="num" w:pos="2880"/>
        </w:tabs>
        <w:ind w:left="2880" w:hanging="360"/>
      </w:pPr>
      <w:rPr>
        <w:rFonts w:ascii="Symbol" w:hAnsi="Symbol" w:hint="default"/>
        <w:sz w:val="20"/>
      </w:rPr>
    </w:lvl>
    <w:lvl w:ilvl="4" w:tplc="B3D8ECAA" w:tentative="1">
      <w:start w:val="1"/>
      <w:numFmt w:val="bullet"/>
      <w:lvlText w:val=""/>
      <w:lvlJc w:val="left"/>
      <w:pPr>
        <w:tabs>
          <w:tab w:val="num" w:pos="3600"/>
        </w:tabs>
        <w:ind w:left="3600" w:hanging="360"/>
      </w:pPr>
      <w:rPr>
        <w:rFonts w:ascii="Symbol" w:hAnsi="Symbol" w:hint="default"/>
        <w:sz w:val="20"/>
      </w:rPr>
    </w:lvl>
    <w:lvl w:ilvl="5" w:tplc="C1AED786" w:tentative="1">
      <w:start w:val="1"/>
      <w:numFmt w:val="bullet"/>
      <w:lvlText w:val=""/>
      <w:lvlJc w:val="left"/>
      <w:pPr>
        <w:tabs>
          <w:tab w:val="num" w:pos="4320"/>
        </w:tabs>
        <w:ind w:left="4320" w:hanging="360"/>
      </w:pPr>
      <w:rPr>
        <w:rFonts w:ascii="Symbol" w:hAnsi="Symbol" w:hint="default"/>
        <w:sz w:val="20"/>
      </w:rPr>
    </w:lvl>
    <w:lvl w:ilvl="6" w:tplc="ECA05A06" w:tentative="1">
      <w:start w:val="1"/>
      <w:numFmt w:val="bullet"/>
      <w:lvlText w:val=""/>
      <w:lvlJc w:val="left"/>
      <w:pPr>
        <w:tabs>
          <w:tab w:val="num" w:pos="5040"/>
        </w:tabs>
        <w:ind w:left="5040" w:hanging="360"/>
      </w:pPr>
      <w:rPr>
        <w:rFonts w:ascii="Symbol" w:hAnsi="Symbol" w:hint="default"/>
        <w:sz w:val="20"/>
      </w:rPr>
    </w:lvl>
    <w:lvl w:ilvl="7" w:tplc="34FAEA44" w:tentative="1">
      <w:start w:val="1"/>
      <w:numFmt w:val="bullet"/>
      <w:lvlText w:val=""/>
      <w:lvlJc w:val="left"/>
      <w:pPr>
        <w:tabs>
          <w:tab w:val="num" w:pos="5760"/>
        </w:tabs>
        <w:ind w:left="5760" w:hanging="360"/>
      </w:pPr>
      <w:rPr>
        <w:rFonts w:ascii="Symbol" w:hAnsi="Symbol" w:hint="default"/>
        <w:sz w:val="20"/>
      </w:rPr>
    </w:lvl>
    <w:lvl w:ilvl="8" w:tplc="FA24B8D0"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1" w15:restartNumberingAfterBreak="0">
    <w:nsid w:val="2BA76EF4"/>
    <w:multiLevelType w:val="hybridMultilevel"/>
    <w:tmpl w:val="C818CC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CFF7EF3"/>
    <w:multiLevelType w:val="hybridMultilevel"/>
    <w:tmpl w:val="2AC05AF6"/>
    <w:lvl w:ilvl="0" w:tplc="FD3C96CA">
      <w:start w:val="1"/>
      <w:numFmt w:val="bullet"/>
      <w:lvlText w:val=""/>
      <w:lvlJc w:val="left"/>
      <w:pPr>
        <w:tabs>
          <w:tab w:val="num" w:pos="720"/>
        </w:tabs>
        <w:ind w:left="720" w:hanging="360"/>
      </w:pPr>
      <w:rPr>
        <w:rFonts w:ascii="Symbol" w:hAnsi="Symbol" w:hint="default"/>
        <w:sz w:val="20"/>
      </w:rPr>
    </w:lvl>
    <w:lvl w:ilvl="1" w:tplc="2A428546" w:tentative="1">
      <w:start w:val="1"/>
      <w:numFmt w:val="bullet"/>
      <w:lvlText w:val=""/>
      <w:lvlJc w:val="left"/>
      <w:pPr>
        <w:tabs>
          <w:tab w:val="num" w:pos="1440"/>
        </w:tabs>
        <w:ind w:left="1440" w:hanging="360"/>
      </w:pPr>
      <w:rPr>
        <w:rFonts w:ascii="Symbol" w:hAnsi="Symbol" w:hint="default"/>
        <w:sz w:val="20"/>
      </w:rPr>
    </w:lvl>
    <w:lvl w:ilvl="2" w:tplc="41B2DAF2" w:tentative="1">
      <w:start w:val="1"/>
      <w:numFmt w:val="bullet"/>
      <w:lvlText w:val=""/>
      <w:lvlJc w:val="left"/>
      <w:pPr>
        <w:tabs>
          <w:tab w:val="num" w:pos="2160"/>
        </w:tabs>
        <w:ind w:left="2160" w:hanging="360"/>
      </w:pPr>
      <w:rPr>
        <w:rFonts w:ascii="Symbol" w:hAnsi="Symbol" w:hint="default"/>
        <w:sz w:val="20"/>
      </w:rPr>
    </w:lvl>
    <w:lvl w:ilvl="3" w:tplc="F84AE5E8" w:tentative="1">
      <w:start w:val="1"/>
      <w:numFmt w:val="bullet"/>
      <w:lvlText w:val=""/>
      <w:lvlJc w:val="left"/>
      <w:pPr>
        <w:tabs>
          <w:tab w:val="num" w:pos="2880"/>
        </w:tabs>
        <w:ind w:left="2880" w:hanging="360"/>
      </w:pPr>
      <w:rPr>
        <w:rFonts w:ascii="Symbol" w:hAnsi="Symbol" w:hint="default"/>
        <w:sz w:val="20"/>
      </w:rPr>
    </w:lvl>
    <w:lvl w:ilvl="4" w:tplc="B70CF7F0" w:tentative="1">
      <w:start w:val="1"/>
      <w:numFmt w:val="bullet"/>
      <w:lvlText w:val=""/>
      <w:lvlJc w:val="left"/>
      <w:pPr>
        <w:tabs>
          <w:tab w:val="num" w:pos="3600"/>
        </w:tabs>
        <w:ind w:left="3600" w:hanging="360"/>
      </w:pPr>
      <w:rPr>
        <w:rFonts w:ascii="Symbol" w:hAnsi="Symbol" w:hint="default"/>
        <w:sz w:val="20"/>
      </w:rPr>
    </w:lvl>
    <w:lvl w:ilvl="5" w:tplc="4764273C" w:tentative="1">
      <w:start w:val="1"/>
      <w:numFmt w:val="bullet"/>
      <w:lvlText w:val=""/>
      <w:lvlJc w:val="left"/>
      <w:pPr>
        <w:tabs>
          <w:tab w:val="num" w:pos="4320"/>
        </w:tabs>
        <w:ind w:left="4320" w:hanging="360"/>
      </w:pPr>
      <w:rPr>
        <w:rFonts w:ascii="Symbol" w:hAnsi="Symbol" w:hint="default"/>
        <w:sz w:val="20"/>
      </w:rPr>
    </w:lvl>
    <w:lvl w:ilvl="6" w:tplc="729C69C0" w:tentative="1">
      <w:start w:val="1"/>
      <w:numFmt w:val="bullet"/>
      <w:lvlText w:val=""/>
      <w:lvlJc w:val="left"/>
      <w:pPr>
        <w:tabs>
          <w:tab w:val="num" w:pos="5040"/>
        </w:tabs>
        <w:ind w:left="5040" w:hanging="360"/>
      </w:pPr>
      <w:rPr>
        <w:rFonts w:ascii="Symbol" w:hAnsi="Symbol" w:hint="default"/>
        <w:sz w:val="20"/>
      </w:rPr>
    </w:lvl>
    <w:lvl w:ilvl="7" w:tplc="7C26490E" w:tentative="1">
      <w:start w:val="1"/>
      <w:numFmt w:val="bullet"/>
      <w:lvlText w:val=""/>
      <w:lvlJc w:val="left"/>
      <w:pPr>
        <w:tabs>
          <w:tab w:val="num" w:pos="5760"/>
        </w:tabs>
        <w:ind w:left="5760" w:hanging="360"/>
      </w:pPr>
      <w:rPr>
        <w:rFonts w:ascii="Symbol" w:hAnsi="Symbol" w:hint="default"/>
        <w:sz w:val="20"/>
      </w:rPr>
    </w:lvl>
    <w:lvl w:ilvl="8" w:tplc="27E4BA7C"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ED55FBA"/>
    <w:multiLevelType w:val="hybridMultilevel"/>
    <w:tmpl w:val="8B769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DA6F88"/>
    <w:multiLevelType w:val="hybridMultilevel"/>
    <w:tmpl w:val="E772861E"/>
    <w:lvl w:ilvl="0" w:tplc="BDAAC4D0">
      <w:start w:val="1"/>
      <w:numFmt w:val="bullet"/>
      <w:lvlText w:val=""/>
      <w:lvlJc w:val="left"/>
      <w:pPr>
        <w:ind w:left="720" w:hanging="360"/>
      </w:pPr>
      <w:rPr>
        <w:rFonts w:ascii="Symbol" w:hAnsi="Symbol" w:hint="default"/>
      </w:rPr>
    </w:lvl>
    <w:lvl w:ilvl="1" w:tplc="09682A44">
      <w:start w:val="1"/>
      <w:numFmt w:val="bullet"/>
      <w:lvlText w:val="o"/>
      <w:lvlJc w:val="left"/>
      <w:pPr>
        <w:ind w:left="1440" w:hanging="360"/>
      </w:pPr>
      <w:rPr>
        <w:rFonts w:ascii="Courier New" w:hAnsi="Courier New" w:hint="default"/>
      </w:rPr>
    </w:lvl>
    <w:lvl w:ilvl="2" w:tplc="DC4AB17C">
      <w:start w:val="1"/>
      <w:numFmt w:val="bullet"/>
      <w:lvlText w:val=""/>
      <w:lvlJc w:val="left"/>
      <w:pPr>
        <w:ind w:left="2160" w:hanging="360"/>
      </w:pPr>
      <w:rPr>
        <w:rFonts w:ascii="Wingdings" w:hAnsi="Wingdings" w:hint="default"/>
      </w:rPr>
    </w:lvl>
    <w:lvl w:ilvl="3" w:tplc="925AF560">
      <w:start w:val="1"/>
      <w:numFmt w:val="bullet"/>
      <w:lvlText w:val=""/>
      <w:lvlJc w:val="left"/>
      <w:pPr>
        <w:ind w:left="2880" w:hanging="360"/>
      </w:pPr>
      <w:rPr>
        <w:rFonts w:ascii="Symbol" w:hAnsi="Symbol" w:hint="default"/>
      </w:rPr>
    </w:lvl>
    <w:lvl w:ilvl="4" w:tplc="25B29B9E">
      <w:start w:val="1"/>
      <w:numFmt w:val="bullet"/>
      <w:lvlText w:val="o"/>
      <w:lvlJc w:val="left"/>
      <w:pPr>
        <w:ind w:left="3600" w:hanging="360"/>
      </w:pPr>
      <w:rPr>
        <w:rFonts w:ascii="Courier New" w:hAnsi="Courier New" w:hint="default"/>
      </w:rPr>
    </w:lvl>
    <w:lvl w:ilvl="5" w:tplc="A9243708">
      <w:start w:val="1"/>
      <w:numFmt w:val="bullet"/>
      <w:lvlText w:val=""/>
      <w:lvlJc w:val="left"/>
      <w:pPr>
        <w:ind w:left="4320" w:hanging="360"/>
      </w:pPr>
      <w:rPr>
        <w:rFonts w:ascii="Wingdings" w:hAnsi="Wingdings" w:hint="default"/>
      </w:rPr>
    </w:lvl>
    <w:lvl w:ilvl="6" w:tplc="A0882D82">
      <w:start w:val="1"/>
      <w:numFmt w:val="bullet"/>
      <w:lvlText w:val=""/>
      <w:lvlJc w:val="left"/>
      <w:pPr>
        <w:ind w:left="5040" w:hanging="360"/>
      </w:pPr>
      <w:rPr>
        <w:rFonts w:ascii="Symbol" w:hAnsi="Symbol" w:hint="default"/>
      </w:rPr>
    </w:lvl>
    <w:lvl w:ilvl="7" w:tplc="478419D8">
      <w:start w:val="1"/>
      <w:numFmt w:val="bullet"/>
      <w:lvlText w:val="o"/>
      <w:lvlJc w:val="left"/>
      <w:pPr>
        <w:ind w:left="5760" w:hanging="360"/>
      </w:pPr>
      <w:rPr>
        <w:rFonts w:ascii="Courier New" w:hAnsi="Courier New" w:hint="default"/>
      </w:rPr>
    </w:lvl>
    <w:lvl w:ilvl="8" w:tplc="DD5C8FE2">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B57358C"/>
    <w:multiLevelType w:val="hybridMultilevel"/>
    <w:tmpl w:val="BFEA0B5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C9420F"/>
    <w:multiLevelType w:val="hybridMultilevel"/>
    <w:tmpl w:val="0E6C87F2"/>
    <w:lvl w:ilvl="0" w:tplc="DF50B260">
      <w:start w:val="1"/>
      <w:numFmt w:val="bullet"/>
      <w:lvlText w:val=""/>
      <w:lvlJc w:val="left"/>
      <w:pPr>
        <w:tabs>
          <w:tab w:val="num" w:pos="720"/>
        </w:tabs>
        <w:ind w:left="720" w:hanging="360"/>
      </w:pPr>
      <w:rPr>
        <w:rFonts w:ascii="Symbol" w:hAnsi="Symbol" w:hint="default"/>
        <w:sz w:val="20"/>
      </w:rPr>
    </w:lvl>
    <w:lvl w:ilvl="1" w:tplc="99C2389C" w:tentative="1">
      <w:start w:val="1"/>
      <w:numFmt w:val="bullet"/>
      <w:lvlText w:val=""/>
      <w:lvlJc w:val="left"/>
      <w:pPr>
        <w:tabs>
          <w:tab w:val="num" w:pos="1440"/>
        </w:tabs>
        <w:ind w:left="1440" w:hanging="360"/>
      </w:pPr>
      <w:rPr>
        <w:rFonts w:ascii="Symbol" w:hAnsi="Symbol" w:hint="default"/>
        <w:sz w:val="20"/>
      </w:rPr>
    </w:lvl>
    <w:lvl w:ilvl="2" w:tplc="4B86CB4A" w:tentative="1">
      <w:start w:val="1"/>
      <w:numFmt w:val="bullet"/>
      <w:lvlText w:val=""/>
      <w:lvlJc w:val="left"/>
      <w:pPr>
        <w:tabs>
          <w:tab w:val="num" w:pos="2160"/>
        </w:tabs>
        <w:ind w:left="2160" w:hanging="360"/>
      </w:pPr>
      <w:rPr>
        <w:rFonts w:ascii="Symbol" w:hAnsi="Symbol" w:hint="default"/>
        <w:sz w:val="20"/>
      </w:rPr>
    </w:lvl>
    <w:lvl w:ilvl="3" w:tplc="4EF0D0D6" w:tentative="1">
      <w:start w:val="1"/>
      <w:numFmt w:val="bullet"/>
      <w:lvlText w:val=""/>
      <w:lvlJc w:val="left"/>
      <w:pPr>
        <w:tabs>
          <w:tab w:val="num" w:pos="2880"/>
        </w:tabs>
        <w:ind w:left="2880" w:hanging="360"/>
      </w:pPr>
      <w:rPr>
        <w:rFonts w:ascii="Symbol" w:hAnsi="Symbol" w:hint="default"/>
        <w:sz w:val="20"/>
      </w:rPr>
    </w:lvl>
    <w:lvl w:ilvl="4" w:tplc="51B4D754" w:tentative="1">
      <w:start w:val="1"/>
      <w:numFmt w:val="bullet"/>
      <w:lvlText w:val=""/>
      <w:lvlJc w:val="left"/>
      <w:pPr>
        <w:tabs>
          <w:tab w:val="num" w:pos="3600"/>
        </w:tabs>
        <w:ind w:left="3600" w:hanging="360"/>
      </w:pPr>
      <w:rPr>
        <w:rFonts w:ascii="Symbol" w:hAnsi="Symbol" w:hint="default"/>
        <w:sz w:val="20"/>
      </w:rPr>
    </w:lvl>
    <w:lvl w:ilvl="5" w:tplc="57F48756" w:tentative="1">
      <w:start w:val="1"/>
      <w:numFmt w:val="bullet"/>
      <w:lvlText w:val=""/>
      <w:lvlJc w:val="left"/>
      <w:pPr>
        <w:tabs>
          <w:tab w:val="num" w:pos="4320"/>
        </w:tabs>
        <w:ind w:left="4320" w:hanging="360"/>
      </w:pPr>
      <w:rPr>
        <w:rFonts w:ascii="Symbol" w:hAnsi="Symbol" w:hint="default"/>
        <w:sz w:val="20"/>
      </w:rPr>
    </w:lvl>
    <w:lvl w:ilvl="6" w:tplc="5892318C" w:tentative="1">
      <w:start w:val="1"/>
      <w:numFmt w:val="bullet"/>
      <w:lvlText w:val=""/>
      <w:lvlJc w:val="left"/>
      <w:pPr>
        <w:tabs>
          <w:tab w:val="num" w:pos="5040"/>
        </w:tabs>
        <w:ind w:left="5040" w:hanging="360"/>
      </w:pPr>
      <w:rPr>
        <w:rFonts w:ascii="Symbol" w:hAnsi="Symbol" w:hint="default"/>
        <w:sz w:val="20"/>
      </w:rPr>
    </w:lvl>
    <w:lvl w:ilvl="7" w:tplc="3286933C" w:tentative="1">
      <w:start w:val="1"/>
      <w:numFmt w:val="bullet"/>
      <w:lvlText w:val=""/>
      <w:lvlJc w:val="left"/>
      <w:pPr>
        <w:tabs>
          <w:tab w:val="num" w:pos="5760"/>
        </w:tabs>
        <w:ind w:left="5760" w:hanging="360"/>
      </w:pPr>
      <w:rPr>
        <w:rFonts w:ascii="Symbol" w:hAnsi="Symbol" w:hint="default"/>
        <w:sz w:val="20"/>
      </w:rPr>
    </w:lvl>
    <w:lvl w:ilvl="8" w:tplc="FF1A2C2A"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AA81936"/>
    <w:multiLevelType w:val="multilevel"/>
    <w:tmpl w:val="B3B82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6501AE"/>
    <w:multiLevelType w:val="hybridMultilevel"/>
    <w:tmpl w:val="508210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5714AC8"/>
    <w:multiLevelType w:val="hybridMultilevel"/>
    <w:tmpl w:val="5B1A84AE"/>
    <w:lvl w:ilvl="0" w:tplc="2F240470">
      <w:start w:val="1"/>
      <w:numFmt w:val="bullet"/>
      <w:lvlText w:val=""/>
      <w:lvlJc w:val="left"/>
      <w:pPr>
        <w:tabs>
          <w:tab w:val="num" w:pos="720"/>
        </w:tabs>
        <w:ind w:left="720" w:hanging="360"/>
      </w:pPr>
      <w:rPr>
        <w:rFonts w:ascii="Symbol" w:hAnsi="Symbol" w:hint="default"/>
        <w:sz w:val="20"/>
      </w:rPr>
    </w:lvl>
    <w:lvl w:ilvl="1" w:tplc="B8CE5278" w:tentative="1">
      <w:start w:val="1"/>
      <w:numFmt w:val="bullet"/>
      <w:lvlText w:val=""/>
      <w:lvlJc w:val="left"/>
      <w:pPr>
        <w:tabs>
          <w:tab w:val="num" w:pos="1440"/>
        </w:tabs>
        <w:ind w:left="1440" w:hanging="360"/>
      </w:pPr>
      <w:rPr>
        <w:rFonts w:ascii="Symbol" w:hAnsi="Symbol" w:hint="default"/>
        <w:sz w:val="20"/>
      </w:rPr>
    </w:lvl>
    <w:lvl w:ilvl="2" w:tplc="287C729A" w:tentative="1">
      <w:start w:val="1"/>
      <w:numFmt w:val="bullet"/>
      <w:lvlText w:val=""/>
      <w:lvlJc w:val="left"/>
      <w:pPr>
        <w:tabs>
          <w:tab w:val="num" w:pos="2160"/>
        </w:tabs>
        <w:ind w:left="2160" w:hanging="360"/>
      </w:pPr>
      <w:rPr>
        <w:rFonts w:ascii="Symbol" w:hAnsi="Symbol" w:hint="default"/>
        <w:sz w:val="20"/>
      </w:rPr>
    </w:lvl>
    <w:lvl w:ilvl="3" w:tplc="EF6ED536" w:tentative="1">
      <w:start w:val="1"/>
      <w:numFmt w:val="bullet"/>
      <w:lvlText w:val=""/>
      <w:lvlJc w:val="left"/>
      <w:pPr>
        <w:tabs>
          <w:tab w:val="num" w:pos="2880"/>
        </w:tabs>
        <w:ind w:left="2880" w:hanging="360"/>
      </w:pPr>
      <w:rPr>
        <w:rFonts w:ascii="Symbol" w:hAnsi="Symbol" w:hint="default"/>
        <w:sz w:val="20"/>
      </w:rPr>
    </w:lvl>
    <w:lvl w:ilvl="4" w:tplc="101A29C8" w:tentative="1">
      <w:start w:val="1"/>
      <w:numFmt w:val="bullet"/>
      <w:lvlText w:val=""/>
      <w:lvlJc w:val="left"/>
      <w:pPr>
        <w:tabs>
          <w:tab w:val="num" w:pos="3600"/>
        </w:tabs>
        <w:ind w:left="3600" w:hanging="360"/>
      </w:pPr>
      <w:rPr>
        <w:rFonts w:ascii="Symbol" w:hAnsi="Symbol" w:hint="default"/>
        <w:sz w:val="20"/>
      </w:rPr>
    </w:lvl>
    <w:lvl w:ilvl="5" w:tplc="21AAB814" w:tentative="1">
      <w:start w:val="1"/>
      <w:numFmt w:val="bullet"/>
      <w:lvlText w:val=""/>
      <w:lvlJc w:val="left"/>
      <w:pPr>
        <w:tabs>
          <w:tab w:val="num" w:pos="4320"/>
        </w:tabs>
        <w:ind w:left="4320" w:hanging="360"/>
      </w:pPr>
      <w:rPr>
        <w:rFonts w:ascii="Symbol" w:hAnsi="Symbol" w:hint="default"/>
        <w:sz w:val="20"/>
      </w:rPr>
    </w:lvl>
    <w:lvl w:ilvl="6" w:tplc="74123E5E" w:tentative="1">
      <w:start w:val="1"/>
      <w:numFmt w:val="bullet"/>
      <w:lvlText w:val=""/>
      <w:lvlJc w:val="left"/>
      <w:pPr>
        <w:tabs>
          <w:tab w:val="num" w:pos="5040"/>
        </w:tabs>
        <w:ind w:left="5040" w:hanging="360"/>
      </w:pPr>
      <w:rPr>
        <w:rFonts w:ascii="Symbol" w:hAnsi="Symbol" w:hint="default"/>
        <w:sz w:val="20"/>
      </w:rPr>
    </w:lvl>
    <w:lvl w:ilvl="7" w:tplc="FD30B52A" w:tentative="1">
      <w:start w:val="1"/>
      <w:numFmt w:val="bullet"/>
      <w:lvlText w:val=""/>
      <w:lvlJc w:val="left"/>
      <w:pPr>
        <w:tabs>
          <w:tab w:val="num" w:pos="5760"/>
        </w:tabs>
        <w:ind w:left="5760" w:hanging="360"/>
      </w:pPr>
      <w:rPr>
        <w:rFonts w:ascii="Symbol" w:hAnsi="Symbol" w:hint="default"/>
        <w:sz w:val="20"/>
      </w:rPr>
    </w:lvl>
    <w:lvl w:ilvl="8" w:tplc="914A64D0"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E8A585C"/>
    <w:multiLevelType w:val="hybridMultilevel"/>
    <w:tmpl w:val="1E5E464C"/>
    <w:lvl w:ilvl="0" w:tplc="8F8C6D18">
      <w:start w:val="1"/>
      <w:numFmt w:val="bullet"/>
      <w:lvlText w:val=""/>
      <w:lvlJc w:val="left"/>
      <w:pPr>
        <w:tabs>
          <w:tab w:val="num" w:pos="720"/>
        </w:tabs>
        <w:ind w:left="720" w:hanging="360"/>
      </w:pPr>
      <w:rPr>
        <w:rFonts w:ascii="Symbol" w:hAnsi="Symbol" w:hint="default"/>
        <w:sz w:val="20"/>
      </w:rPr>
    </w:lvl>
    <w:lvl w:ilvl="1" w:tplc="B8287726" w:tentative="1">
      <w:start w:val="1"/>
      <w:numFmt w:val="bullet"/>
      <w:lvlText w:val=""/>
      <w:lvlJc w:val="left"/>
      <w:pPr>
        <w:tabs>
          <w:tab w:val="num" w:pos="1440"/>
        </w:tabs>
        <w:ind w:left="1440" w:hanging="360"/>
      </w:pPr>
      <w:rPr>
        <w:rFonts w:ascii="Symbol" w:hAnsi="Symbol" w:hint="default"/>
        <w:sz w:val="20"/>
      </w:rPr>
    </w:lvl>
    <w:lvl w:ilvl="2" w:tplc="4DA0671C" w:tentative="1">
      <w:start w:val="1"/>
      <w:numFmt w:val="bullet"/>
      <w:lvlText w:val=""/>
      <w:lvlJc w:val="left"/>
      <w:pPr>
        <w:tabs>
          <w:tab w:val="num" w:pos="2160"/>
        </w:tabs>
        <w:ind w:left="2160" w:hanging="360"/>
      </w:pPr>
      <w:rPr>
        <w:rFonts w:ascii="Symbol" w:hAnsi="Symbol" w:hint="default"/>
        <w:sz w:val="20"/>
      </w:rPr>
    </w:lvl>
    <w:lvl w:ilvl="3" w:tplc="1E54D468" w:tentative="1">
      <w:start w:val="1"/>
      <w:numFmt w:val="bullet"/>
      <w:lvlText w:val=""/>
      <w:lvlJc w:val="left"/>
      <w:pPr>
        <w:tabs>
          <w:tab w:val="num" w:pos="2880"/>
        </w:tabs>
        <w:ind w:left="2880" w:hanging="360"/>
      </w:pPr>
      <w:rPr>
        <w:rFonts w:ascii="Symbol" w:hAnsi="Symbol" w:hint="default"/>
        <w:sz w:val="20"/>
      </w:rPr>
    </w:lvl>
    <w:lvl w:ilvl="4" w:tplc="40520ED0" w:tentative="1">
      <w:start w:val="1"/>
      <w:numFmt w:val="bullet"/>
      <w:lvlText w:val=""/>
      <w:lvlJc w:val="left"/>
      <w:pPr>
        <w:tabs>
          <w:tab w:val="num" w:pos="3600"/>
        </w:tabs>
        <w:ind w:left="3600" w:hanging="360"/>
      </w:pPr>
      <w:rPr>
        <w:rFonts w:ascii="Symbol" w:hAnsi="Symbol" w:hint="default"/>
        <w:sz w:val="20"/>
      </w:rPr>
    </w:lvl>
    <w:lvl w:ilvl="5" w:tplc="8FAAD80A" w:tentative="1">
      <w:start w:val="1"/>
      <w:numFmt w:val="bullet"/>
      <w:lvlText w:val=""/>
      <w:lvlJc w:val="left"/>
      <w:pPr>
        <w:tabs>
          <w:tab w:val="num" w:pos="4320"/>
        </w:tabs>
        <w:ind w:left="4320" w:hanging="360"/>
      </w:pPr>
      <w:rPr>
        <w:rFonts w:ascii="Symbol" w:hAnsi="Symbol" w:hint="default"/>
        <w:sz w:val="20"/>
      </w:rPr>
    </w:lvl>
    <w:lvl w:ilvl="6" w:tplc="7376D7A0" w:tentative="1">
      <w:start w:val="1"/>
      <w:numFmt w:val="bullet"/>
      <w:lvlText w:val=""/>
      <w:lvlJc w:val="left"/>
      <w:pPr>
        <w:tabs>
          <w:tab w:val="num" w:pos="5040"/>
        </w:tabs>
        <w:ind w:left="5040" w:hanging="360"/>
      </w:pPr>
      <w:rPr>
        <w:rFonts w:ascii="Symbol" w:hAnsi="Symbol" w:hint="default"/>
        <w:sz w:val="20"/>
      </w:rPr>
    </w:lvl>
    <w:lvl w:ilvl="7" w:tplc="C7B85CDC" w:tentative="1">
      <w:start w:val="1"/>
      <w:numFmt w:val="bullet"/>
      <w:lvlText w:val=""/>
      <w:lvlJc w:val="left"/>
      <w:pPr>
        <w:tabs>
          <w:tab w:val="num" w:pos="5760"/>
        </w:tabs>
        <w:ind w:left="5760" w:hanging="360"/>
      </w:pPr>
      <w:rPr>
        <w:rFonts w:ascii="Symbol" w:hAnsi="Symbol" w:hint="default"/>
        <w:sz w:val="20"/>
      </w:rPr>
    </w:lvl>
    <w:lvl w:ilvl="8" w:tplc="DC367F80" w:tentative="1">
      <w:start w:val="1"/>
      <w:numFmt w:val="bullet"/>
      <w:lvlText w:val=""/>
      <w:lvlJc w:val="left"/>
      <w:pPr>
        <w:tabs>
          <w:tab w:val="num" w:pos="6480"/>
        </w:tabs>
        <w:ind w:left="6480" w:hanging="360"/>
      </w:pPr>
      <w:rPr>
        <w:rFonts w:ascii="Symbol" w:hAnsi="Symbol" w:hint="default"/>
        <w:sz w:val="20"/>
      </w:rPr>
    </w:lvl>
  </w:abstractNum>
  <w:num w:numId="1">
    <w:abstractNumId w:val="16"/>
  </w:num>
  <w:num w:numId="2">
    <w:abstractNumId w:val="2"/>
  </w:num>
  <w:num w:numId="3">
    <w:abstractNumId w:val="17"/>
  </w:num>
  <w:num w:numId="4">
    <w:abstractNumId w:val="27"/>
  </w:num>
  <w:num w:numId="5">
    <w:abstractNumId w:val="20"/>
  </w:num>
  <w:num w:numId="6">
    <w:abstractNumId w:val="14"/>
  </w:num>
  <w:num w:numId="7">
    <w:abstractNumId w:val="26"/>
  </w:num>
  <w:num w:numId="8">
    <w:abstractNumId w:val="3"/>
  </w:num>
  <w:num w:numId="9">
    <w:abstractNumId w:val="24"/>
  </w:num>
  <w:num w:numId="10">
    <w:abstractNumId w:val="18"/>
  </w:num>
  <w:num w:numId="11">
    <w:abstractNumId w:val="6"/>
  </w:num>
  <w:num w:numId="12">
    <w:abstractNumId w:val="7"/>
  </w:num>
  <w:num w:numId="13">
    <w:abstractNumId w:val="15"/>
  </w:num>
  <w:num w:numId="14">
    <w:abstractNumId w:val="23"/>
  </w:num>
  <w:num w:numId="15">
    <w:abstractNumId w:val="5"/>
  </w:num>
  <w:num w:numId="16">
    <w:abstractNumId w:val="0"/>
  </w:num>
  <w:num w:numId="17">
    <w:abstractNumId w:val="9"/>
  </w:num>
  <w:num w:numId="18">
    <w:abstractNumId w:val="19"/>
  </w:num>
  <w:num w:numId="19">
    <w:abstractNumId w:val="4"/>
  </w:num>
  <w:num w:numId="20">
    <w:abstractNumId w:val="28"/>
  </w:num>
  <w:num w:numId="21">
    <w:abstractNumId w:val="8"/>
  </w:num>
  <w:num w:numId="22">
    <w:abstractNumId w:val="22"/>
  </w:num>
  <w:num w:numId="23">
    <w:abstractNumId w:val="12"/>
  </w:num>
  <w:num w:numId="24">
    <w:abstractNumId w:val="29"/>
  </w:num>
  <w:num w:numId="25">
    <w:abstractNumId w:val="11"/>
  </w:num>
  <w:num w:numId="26">
    <w:abstractNumId w:val="21"/>
  </w:num>
  <w:num w:numId="27">
    <w:abstractNumId w:val="25"/>
  </w:num>
  <w:num w:numId="28">
    <w:abstractNumId w:val="1"/>
  </w:num>
  <w:num w:numId="29">
    <w:abstractNumId w:val="13"/>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60D12"/>
    <w:rsid w:val="0017512A"/>
    <w:rsid w:val="00196958"/>
    <w:rsid w:val="001A1E39"/>
    <w:rsid w:val="001A24F3"/>
    <w:rsid w:val="001B405C"/>
    <w:rsid w:val="001B5F45"/>
    <w:rsid w:val="001C7145"/>
    <w:rsid w:val="001E1050"/>
    <w:rsid w:val="001E1E1F"/>
    <w:rsid w:val="001E2007"/>
    <w:rsid w:val="001E51A3"/>
    <w:rsid w:val="001E57C1"/>
    <w:rsid w:val="001F07EF"/>
    <w:rsid w:val="001F50B6"/>
    <w:rsid w:val="001F6D7A"/>
    <w:rsid w:val="00206B69"/>
    <w:rsid w:val="00210709"/>
    <w:rsid w:val="00213CAA"/>
    <w:rsid w:val="00224849"/>
    <w:rsid w:val="0022746E"/>
    <w:rsid w:val="00233E99"/>
    <w:rsid w:val="00235F71"/>
    <w:rsid w:val="002444CA"/>
    <w:rsid w:val="00260DE6"/>
    <w:rsid w:val="00273FEE"/>
    <w:rsid w:val="0028204E"/>
    <w:rsid w:val="0028591B"/>
    <w:rsid w:val="002878BF"/>
    <w:rsid w:val="00291841"/>
    <w:rsid w:val="002A23DE"/>
    <w:rsid w:val="002A4D9E"/>
    <w:rsid w:val="002C449B"/>
    <w:rsid w:val="002C6040"/>
    <w:rsid w:val="002D5B3F"/>
    <w:rsid w:val="002E272E"/>
    <w:rsid w:val="002F5778"/>
    <w:rsid w:val="003223E0"/>
    <w:rsid w:val="0033674F"/>
    <w:rsid w:val="00337EF3"/>
    <w:rsid w:val="00352C4A"/>
    <w:rsid w:val="00362560"/>
    <w:rsid w:val="003732FD"/>
    <w:rsid w:val="003753B2"/>
    <w:rsid w:val="00376559"/>
    <w:rsid w:val="00382BAA"/>
    <w:rsid w:val="00384D73"/>
    <w:rsid w:val="00393EB6"/>
    <w:rsid w:val="003A3CE5"/>
    <w:rsid w:val="003B366F"/>
    <w:rsid w:val="003B3F9D"/>
    <w:rsid w:val="003B6C95"/>
    <w:rsid w:val="003E3532"/>
    <w:rsid w:val="003E5751"/>
    <w:rsid w:val="004046A9"/>
    <w:rsid w:val="00404C50"/>
    <w:rsid w:val="00423934"/>
    <w:rsid w:val="00426244"/>
    <w:rsid w:val="004308B5"/>
    <w:rsid w:val="00451810"/>
    <w:rsid w:val="00470A38"/>
    <w:rsid w:val="00477880"/>
    <w:rsid w:val="004874DE"/>
    <w:rsid w:val="004B5334"/>
    <w:rsid w:val="004B6C14"/>
    <w:rsid w:val="004C6EAD"/>
    <w:rsid w:val="004D5E9B"/>
    <w:rsid w:val="004D63D9"/>
    <w:rsid w:val="004E6585"/>
    <w:rsid w:val="004F38B4"/>
    <w:rsid w:val="0050249F"/>
    <w:rsid w:val="00524566"/>
    <w:rsid w:val="00527E60"/>
    <w:rsid w:val="00530BEF"/>
    <w:rsid w:val="00552351"/>
    <w:rsid w:val="00561F00"/>
    <w:rsid w:val="00562C4E"/>
    <w:rsid w:val="00562DEC"/>
    <w:rsid w:val="00575F64"/>
    <w:rsid w:val="00576AB4"/>
    <w:rsid w:val="00577917"/>
    <w:rsid w:val="0058048A"/>
    <w:rsid w:val="00590667"/>
    <w:rsid w:val="005969E2"/>
    <w:rsid w:val="005A1689"/>
    <w:rsid w:val="005B61CD"/>
    <w:rsid w:val="005D1D58"/>
    <w:rsid w:val="005D432C"/>
    <w:rsid w:val="005D71B6"/>
    <w:rsid w:val="005E285E"/>
    <w:rsid w:val="005E72F8"/>
    <w:rsid w:val="005F0579"/>
    <w:rsid w:val="005F3A53"/>
    <w:rsid w:val="005F79D3"/>
    <w:rsid w:val="006062A3"/>
    <w:rsid w:val="00610E08"/>
    <w:rsid w:val="006140BF"/>
    <w:rsid w:val="006161BE"/>
    <w:rsid w:val="00620787"/>
    <w:rsid w:val="0062603A"/>
    <w:rsid w:val="00632434"/>
    <w:rsid w:val="0063478F"/>
    <w:rsid w:val="00644256"/>
    <w:rsid w:val="00661D6F"/>
    <w:rsid w:val="006628E9"/>
    <w:rsid w:val="0066725E"/>
    <w:rsid w:val="006716C7"/>
    <w:rsid w:val="00681208"/>
    <w:rsid w:val="00681FA9"/>
    <w:rsid w:val="00691EA9"/>
    <w:rsid w:val="006934D4"/>
    <w:rsid w:val="006A23F5"/>
    <w:rsid w:val="006A6DC3"/>
    <w:rsid w:val="006B6BF5"/>
    <w:rsid w:val="006D49ED"/>
    <w:rsid w:val="006D55CE"/>
    <w:rsid w:val="006D637A"/>
    <w:rsid w:val="006D6F24"/>
    <w:rsid w:val="006F0F95"/>
    <w:rsid w:val="006F45BF"/>
    <w:rsid w:val="006F60E0"/>
    <w:rsid w:val="00702F71"/>
    <w:rsid w:val="007102BD"/>
    <w:rsid w:val="007366DF"/>
    <w:rsid w:val="00757839"/>
    <w:rsid w:val="00770C81"/>
    <w:rsid w:val="00791024"/>
    <w:rsid w:val="00793F0A"/>
    <w:rsid w:val="007A2657"/>
    <w:rsid w:val="007C682C"/>
    <w:rsid w:val="007D2385"/>
    <w:rsid w:val="007D5DE2"/>
    <w:rsid w:val="007F214F"/>
    <w:rsid w:val="00800069"/>
    <w:rsid w:val="008042F0"/>
    <w:rsid w:val="008126CE"/>
    <w:rsid w:val="0082157B"/>
    <w:rsid w:val="008310A0"/>
    <w:rsid w:val="00835D29"/>
    <w:rsid w:val="00842E7F"/>
    <w:rsid w:val="00852933"/>
    <w:rsid w:val="008566E5"/>
    <w:rsid w:val="008566FE"/>
    <w:rsid w:val="00865B46"/>
    <w:rsid w:val="00896134"/>
    <w:rsid w:val="008A62BC"/>
    <w:rsid w:val="008B43E7"/>
    <w:rsid w:val="008C5073"/>
    <w:rsid w:val="008D763F"/>
    <w:rsid w:val="008E1C37"/>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2E44"/>
    <w:rsid w:val="009B10ED"/>
    <w:rsid w:val="009D3494"/>
    <w:rsid w:val="009D3EA4"/>
    <w:rsid w:val="009D649C"/>
    <w:rsid w:val="009E2BF1"/>
    <w:rsid w:val="009E4BC1"/>
    <w:rsid w:val="009F5CB2"/>
    <w:rsid w:val="00A03BB8"/>
    <w:rsid w:val="00A16AC6"/>
    <w:rsid w:val="00A16E98"/>
    <w:rsid w:val="00A3505D"/>
    <w:rsid w:val="00A4036F"/>
    <w:rsid w:val="00A406E5"/>
    <w:rsid w:val="00A423D0"/>
    <w:rsid w:val="00A4641C"/>
    <w:rsid w:val="00A55876"/>
    <w:rsid w:val="00A67FB1"/>
    <w:rsid w:val="00A85BFE"/>
    <w:rsid w:val="00AB1E30"/>
    <w:rsid w:val="00AB5677"/>
    <w:rsid w:val="00AB6FE7"/>
    <w:rsid w:val="00AB7AD7"/>
    <w:rsid w:val="00AC1212"/>
    <w:rsid w:val="00AD2430"/>
    <w:rsid w:val="00AE41A6"/>
    <w:rsid w:val="00AF0E34"/>
    <w:rsid w:val="00AF271D"/>
    <w:rsid w:val="00AF56C2"/>
    <w:rsid w:val="00B004E6"/>
    <w:rsid w:val="00B05B47"/>
    <w:rsid w:val="00B0744D"/>
    <w:rsid w:val="00B27096"/>
    <w:rsid w:val="00B3101B"/>
    <w:rsid w:val="00B50EA8"/>
    <w:rsid w:val="00B64082"/>
    <w:rsid w:val="00B70198"/>
    <w:rsid w:val="00B72325"/>
    <w:rsid w:val="00B81560"/>
    <w:rsid w:val="00B81AD3"/>
    <w:rsid w:val="00B829D8"/>
    <w:rsid w:val="00B84B5B"/>
    <w:rsid w:val="00B86446"/>
    <w:rsid w:val="00BA1176"/>
    <w:rsid w:val="00BE0B01"/>
    <w:rsid w:val="00BE79C7"/>
    <w:rsid w:val="00BF3CB5"/>
    <w:rsid w:val="00C01A3F"/>
    <w:rsid w:val="00C073F1"/>
    <w:rsid w:val="00C1285B"/>
    <w:rsid w:val="00C1361B"/>
    <w:rsid w:val="00C14E1F"/>
    <w:rsid w:val="00C25277"/>
    <w:rsid w:val="00C2711A"/>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4E47"/>
    <w:rsid w:val="00D463A5"/>
    <w:rsid w:val="00D4710D"/>
    <w:rsid w:val="00D47D25"/>
    <w:rsid w:val="00D62ACD"/>
    <w:rsid w:val="00DA36EE"/>
    <w:rsid w:val="00DB116D"/>
    <w:rsid w:val="00DD17CC"/>
    <w:rsid w:val="00DE217A"/>
    <w:rsid w:val="00DE67C2"/>
    <w:rsid w:val="00DF321B"/>
    <w:rsid w:val="00E0497A"/>
    <w:rsid w:val="00E230E0"/>
    <w:rsid w:val="00E27F15"/>
    <w:rsid w:val="00E51AAC"/>
    <w:rsid w:val="00E66CC0"/>
    <w:rsid w:val="00E728A9"/>
    <w:rsid w:val="00E807D9"/>
    <w:rsid w:val="00E93D8D"/>
    <w:rsid w:val="00EA0F4E"/>
    <w:rsid w:val="00EA240A"/>
    <w:rsid w:val="00EA295B"/>
    <w:rsid w:val="00EA3B9B"/>
    <w:rsid w:val="00EA6801"/>
    <w:rsid w:val="00EB4F96"/>
    <w:rsid w:val="00EC01B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4D1B"/>
    <w:rsid w:val="00FA68F8"/>
    <w:rsid w:val="00FB1DC0"/>
    <w:rsid w:val="00FB3B4E"/>
    <w:rsid w:val="00FB4521"/>
    <w:rsid w:val="00FB4F84"/>
    <w:rsid w:val="00FB5CF8"/>
    <w:rsid w:val="00FF273B"/>
    <w:rsid w:val="00FF564C"/>
    <w:rsid w:val="00FF5AAD"/>
    <w:rsid w:val="18735F75"/>
    <w:rsid w:val="22B77027"/>
    <w:rsid w:val="252D4C9D"/>
    <w:rsid w:val="2601A7C1"/>
    <w:rsid w:val="3A1D0528"/>
    <w:rsid w:val="3F684FB5"/>
    <w:rsid w:val="52FBCD50"/>
    <w:rsid w:val="563CDC96"/>
    <w:rsid w:val="62E9CE57"/>
    <w:rsid w:val="63FD61E0"/>
    <w:rsid w:val="715EE59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E9C5F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1">
    <w:name w:val="Body 1"/>
    <w:rsid w:val="005F79D3"/>
    <w:rPr>
      <w:rFonts w:ascii="Helvetica" w:eastAsia="Arial Unicode MS" w:hAnsi="Helvetica"/>
      <w:color w:val="000000"/>
      <w:sz w:val="24"/>
      <w:lang w:eastAsia="en-GB"/>
    </w:rPr>
  </w:style>
  <w:style w:type="paragraph" w:customStyle="1" w:styleId="paragraph">
    <w:name w:val="paragraph"/>
    <w:basedOn w:val="Normal"/>
    <w:rsid w:val="00C2711A"/>
    <w:pPr>
      <w:spacing w:before="100" w:beforeAutospacing="1" w:after="100" w:afterAutospacing="1"/>
    </w:pPr>
    <w:rPr>
      <w:sz w:val="24"/>
      <w:szCs w:val="24"/>
    </w:rPr>
  </w:style>
  <w:style w:type="character" w:customStyle="1" w:styleId="normaltextrun">
    <w:name w:val="normaltextrun"/>
    <w:basedOn w:val="DefaultParagraphFont"/>
    <w:rsid w:val="00C2711A"/>
  </w:style>
  <w:style w:type="character" w:customStyle="1" w:styleId="eop">
    <w:name w:val="eop"/>
    <w:basedOn w:val="DefaultParagraphFont"/>
    <w:rsid w:val="00C2711A"/>
  </w:style>
  <w:style w:type="character" w:customStyle="1" w:styleId="scxw88394531">
    <w:name w:val="scxw88394531"/>
    <w:basedOn w:val="DefaultParagraphFont"/>
    <w:rsid w:val="00206B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0157696">
      <w:bodyDiv w:val="1"/>
      <w:marLeft w:val="0"/>
      <w:marRight w:val="0"/>
      <w:marTop w:val="0"/>
      <w:marBottom w:val="0"/>
      <w:divBdr>
        <w:top w:val="none" w:sz="0" w:space="0" w:color="auto"/>
        <w:left w:val="none" w:sz="0" w:space="0" w:color="auto"/>
        <w:bottom w:val="none" w:sz="0" w:space="0" w:color="auto"/>
        <w:right w:val="none" w:sz="0" w:space="0" w:color="auto"/>
      </w:divBdr>
      <w:divsChild>
        <w:div w:id="573510178">
          <w:marLeft w:val="0"/>
          <w:marRight w:val="0"/>
          <w:marTop w:val="0"/>
          <w:marBottom w:val="0"/>
          <w:divBdr>
            <w:top w:val="none" w:sz="0" w:space="0" w:color="auto"/>
            <w:left w:val="none" w:sz="0" w:space="0" w:color="auto"/>
            <w:bottom w:val="none" w:sz="0" w:space="0" w:color="auto"/>
            <w:right w:val="none" w:sz="0" w:space="0" w:color="auto"/>
          </w:divBdr>
        </w:div>
      </w:divsChild>
    </w:div>
    <w:div w:id="684795782">
      <w:bodyDiv w:val="1"/>
      <w:marLeft w:val="0"/>
      <w:marRight w:val="0"/>
      <w:marTop w:val="0"/>
      <w:marBottom w:val="0"/>
      <w:divBdr>
        <w:top w:val="none" w:sz="0" w:space="0" w:color="auto"/>
        <w:left w:val="none" w:sz="0" w:space="0" w:color="auto"/>
        <w:bottom w:val="none" w:sz="0" w:space="0" w:color="auto"/>
        <w:right w:val="none" w:sz="0" w:space="0" w:color="auto"/>
      </w:divBdr>
      <w:divsChild>
        <w:div w:id="446584098">
          <w:marLeft w:val="0"/>
          <w:marRight w:val="0"/>
          <w:marTop w:val="0"/>
          <w:marBottom w:val="0"/>
          <w:divBdr>
            <w:top w:val="none" w:sz="0" w:space="0" w:color="auto"/>
            <w:left w:val="none" w:sz="0" w:space="0" w:color="auto"/>
            <w:bottom w:val="none" w:sz="0" w:space="0" w:color="auto"/>
            <w:right w:val="none" w:sz="0" w:space="0" w:color="auto"/>
          </w:divBdr>
        </w:div>
        <w:div w:id="667905146">
          <w:marLeft w:val="0"/>
          <w:marRight w:val="0"/>
          <w:marTop w:val="0"/>
          <w:marBottom w:val="0"/>
          <w:divBdr>
            <w:top w:val="none" w:sz="0" w:space="0" w:color="auto"/>
            <w:left w:val="none" w:sz="0" w:space="0" w:color="auto"/>
            <w:bottom w:val="none" w:sz="0" w:space="0" w:color="auto"/>
            <w:right w:val="none" w:sz="0" w:space="0" w:color="auto"/>
          </w:divBdr>
        </w:div>
        <w:div w:id="704521765">
          <w:marLeft w:val="0"/>
          <w:marRight w:val="0"/>
          <w:marTop w:val="0"/>
          <w:marBottom w:val="0"/>
          <w:divBdr>
            <w:top w:val="none" w:sz="0" w:space="0" w:color="auto"/>
            <w:left w:val="none" w:sz="0" w:space="0" w:color="auto"/>
            <w:bottom w:val="none" w:sz="0" w:space="0" w:color="auto"/>
            <w:right w:val="none" w:sz="0" w:space="0" w:color="auto"/>
          </w:divBdr>
        </w:div>
        <w:div w:id="1483547977">
          <w:marLeft w:val="0"/>
          <w:marRight w:val="0"/>
          <w:marTop w:val="0"/>
          <w:marBottom w:val="0"/>
          <w:divBdr>
            <w:top w:val="none" w:sz="0" w:space="0" w:color="auto"/>
            <w:left w:val="none" w:sz="0" w:space="0" w:color="auto"/>
            <w:bottom w:val="none" w:sz="0" w:space="0" w:color="auto"/>
            <w:right w:val="none" w:sz="0" w:space="0" w:color="auto"/>
          </w:divBdr>
        </w:div>
        <w:div w:id="1858233866">
          <w:marLeft w:val="0"/>
          <w:marRight w:val="0"/>
          <w:marTop w:val="0"/>
          <w:marBottom w:val="0"/>
          <w:divBdr>
            <w:top w:val="none" w:sz="0" w:space="0" w:color="auto"/>
            <w:left w:val="none" w:sz="0" w:space="0" w:color="auto"/>
            <w:bottom w:val="none" w:sz="0" w:space="0" w:color="auto"/>
            <w:right w:val="none" w:sz="0" w:space="0" w:color="auto"/>
          </w:divBdr>
        </w:div>
        <w:div w:id="2030370941">
          <w:marLeft w:val="0"/>
          <w:marRight w:val="0"/>
          <w:marTop w:val="0"/>
          <w:marBottom w:val="0"/>
          <w:divBdr>
            <w:top w:val="none" w:sz="0" w:space="0" w:color="auto"/>
            <w:left w:val="none" w:sz="0" w:space="0" w:color="auto"/>
            <w:bottom w:val="none" w:sz="0" w:space="0" w:color="auto"/>
            <w:right w:val="none" w:sz="0" w:space="0" w:color="auto"/>
          </w:divBdr>
        </w:div>
        <w:div w:id="1110127675">
          <w:marLeft w:val="0"/>
          <w:marRight w:val="0"/>
          <w:marTop w:val="0"/>
          <w:marBottom w:val="0"/>
          <w:divBdr>
            <w:top w:val="none" w:sz="0" w:space="0" w:color="auto"/>
            <w:left w:val="none" w:sz="0" w:space="0" w:color="auto"/>
            <w:bottom w:val="none" w:sz="0" w:space="0" w:color="auto"/>
            <w:right w:val="none" w:sz="0" w:space="0" w:color="auto"/>
          </w:divBdr>
        </w:div>
        <w:div w:id="2054962056">
          <w:marLeft w:val="0"/>
          <w:marRight w:val="0"/>
          <w:marTop w:val="0"/>
          <w:marBottom w:val="0"/>
          <w:divBdr>
            <w:top w:val="none" w:sz="0" w:space="0" w:color="auto"/>
            <w:left w:val="none" w:sz="0" w:space="0" w:color="auto"/>
            <w:bottom w:val="none" w:sz="0" w:space="0" w:color="auto"/>
            <w:right w:val="none" w:sz="0" w:space="0" w:color="auto"/>
          </w:divBdr>
        </w:div>
        <w:div w:id="1711949641">
          <w:marLeft w:val="0"/>
          <w:marRight w:val="0"/>
          <w:marTop w:val="0"/>
          <w:marBottom w:val="0"/>
          <w:divBdr>
            <w:top w:val="none" w:sz="0" w:space="0" w:color="auto"/>
            <w:left w:val="none" w:sz="0" w:space="0" w:color="auto"/>
            <w:bottom w:val="none" w:sz="0" w:space="0" w:color="auto"/>
            <w:right w:val="none" w:sz="0" w:space="0" w:color="auto"/>
          </w:divBdr>
        </w:div>
        <w:div w:id="1414745644">
          <w:marLeft w:val="0"/>
          <w:marRight w:val="0"/>
          <w:marTop w:val="0"/>
          <w:marBottom w:val="0"/>
          <w:divBdr>
            <w:top w:val="none" w:sz="0" w:space="0" w:color="auto"/>
            <w:left w:val="none" w:sz="0" w:space="0" w:color="auto"/>
            <w:bottom w:val="none" w:sz="0" w:space="0" w:color="auto"/>
            <w:right w:val="none" w:sz="0" w:space="0" w:color="auto"/>
          </w:divBdr>
        </w:div>
        <w:div w:id="2123450467">
          <w:marLeft w:val="0"/>
          <w:marRight w:val="0"/>
          <w:marTop w:val="0"/>
          <w:marBottom w:val="0"/>
          <w:divBdr>
            <w:top w:val="none" w:sz="0" w:space="0" w:color="auto"/>
            <w:left w:val="none" w:sz="0" w:space="0" w:color="auto"/>
            <w:bottom w:val="none" w:sz="0" w:space="0" w:color="auto"/>
            <w:right w:val="none" w:sz="0" w:space="0" w:color="auto"/>
          </w:divBdr>
        </w:div>
        <w:div w:id="2133358361">
          <w:marLeft w:val="0"/>
          <w:marRight w:val="0"/>
          <w:marTop w:val="0"/>
          <w:marBottom w:val="0"/>
          <w:divBdr>
            <w:top w:val="none" w:sz="0" w:space="0" w:color="auto"/>
            <w:left w:val="none" w:sz="0" w:space="0" w:color="auto"/>
            <w:bottom w:val="none" w:sz="0" w:space="0" w:color="auto"/>
            <w:right w:val="none" w:sz="0" w:space="0" w:color="auto"/>
          </w:divBdr>
        </w:div>
      </w:divsChild>
    </w:div>
    <w:div w:id="140911153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383365">
      <w:bodyDiv w:val="1"/>
      <w:marLeft w:val="0"/>
      <w:marRight w:val="0"/>
      <w:marTop w:val="0"/>
      <w:marBottom w:val="0"/>
      <w:divBdr>
        <w:top w:val="none" w:sz="0" w:space="0" w:color="auto"/>
        <w:left w:val="none" w:sz="0" w:space="0" w:color="auto"/>
        <w:bottom w:val="none" w:sz="0" w:space="0" w:color="auto"/>
        <w:right w:val="none" w:sz="0" w:space="0" w:color="auto"/>
      </w:divBdr>
      <w:divsChild>
        <w:div w:id="1973558937">
          <w:marLeft w:val="0"/>
          <w:marRight w:val="0"/>
          <w:marTop w:val="0"/>
          <w:marBottom w:val="0"/>
          <w:divBdr>
            <w:top w:val="none" w:sz="0" w:space="0" w:color="auto"/>
            <w:left w:val="none" w:sz="0" w:space="0" w:color="auto"/>
            <w:bottom w:val="none" w:sz="0" w:space="0" w:color="auto"/>
            <w:right w:val="none" w:sz="0" w:space="0" w:color="auto"/>
          </w:divBdr>
        </w:div>
      </w:divsChild>
    </w:div>
    <w:div w:id="21014119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2.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ink/ink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ink/ink4.xm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customXml" Target="ink/ink3.xml"/><Relationship Id="rId23" Type="http://schemas.openxmlformats.org/officeDocument/2006/relationships/customXml" Target="ink/ink7.xml"/><Relationship Id="rId10" Type="http://schemas.openxmlformats.org/officeDocument/2006/relationships/customXml" Target="ink/ink1.xml"/><Relationship Id="rId19" Type="http://schemas.openxmlformats.org/officeDocument/2006/relationships/customXml" Target="ink/ink5.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7T15:38:50.481"/>
    </inkml:context>
    <inkml:brush xml:id="br0">
      <inkml:brushProperty name="width" value="0.05714" units="cm"/>
      <inkml:brushProperty name="height" value="0.05714" units="cm"/>
      <inkml:brushProperty name="color" value="#E71224"/>
    </inkml:brush>
  </inkml:definitions>
  <inkml:trace contextRef="#ctx0" brushRef="#br0">27 132 11205,'-6'-24'0,"1"-2"-250,1 2 0,-2 5 0,3 8 1256,1 1 1,1 4-71,1 0-755,0 4 245,0-2-417,0 4 1,0 5 315,0 4 0,1 5 31,2 6 1,-1 4-70,4 5 1,-4 6-13,1 7 0,1 1-298,-1 1 0,3-2 0,-3 2 0,3-4-113,-3 1 0,2-1-46,-2-8 0,3-2-135,-3 0 1,3-6 162,-3 0 1,4-8-156,-1 2 1,-1-3-265,1-1 0,-4-1-194,4-4-86,0 0 1,3-3 202,0-1 0,0-3 704,0 1 0,-1-9 0,1-4 0</inkml:trace>
  <inkml:trace contextRef="#ctx0" brushRef="#br0" timeOffset="609">274 450 13648,'-9'1'265,"0"2"1,0 6 517,1 5 0,2 7-294,0 3 0,1-1-145,-1 3 1,-1-1-360,4 4 1,-1-5 88,1-4 0,2-2 19,-2-3 1,2-2 207,1-5-188,0-3-327,0-1 0,1-4 65,2 0 1,-1-1 16,4-2 1,0-6 207,3-5 0,1-7-263,1-2 0,-1-4 29,2-2 1,-1 0-75,1-3 0,0 0 8,3-4 0,1 2-54,-5 2 1,4-1 344,-3 7 1,0 2-51,-4 6 0,0 4-8,-2 2 0,1 6-6,-4 0 1,1 4 202,-1-1 0,-2 3-418,2 3 1,-2 3 456,-1 5 1,0 4 22,0 6 0,0 0-3,0 3 1,0 4-341,0-1 0,0 1-8,0-2 1,1 0-207,2-3 1,-1-1 129,3-4 0,-2-2 440,3-1-427,0-2-423,3-4 19,0-5 224,0 0 0,-1-8 227,1-1 1,0-7 210,0-3 1,1-4-264,1-2 0,0-7 67,4 2 1,0-3 34,2-1 0,0 0 2,-2-2 0,0-1 63,-3 7 0,2-1 210,-5 10 1,1-1-4,-4 9 200,-2-2-275,4 10 0,-7-1 26,2 8 1,-3 4 38,-3 8 1,-2 3 128,-4 3 1,1 1-57,-1 2 0,0-1-178,0 1 0,4-1-113,2 1 1,-1-2-258,1-1 1,0-2 8,3-1 0,0-4 46,0 1 0,4-1-563,2-6 1,-1-2 102,1-3 0,3-4-331,3 1 0,3-2 952,0-1 0,6-12 1,1-2-1</inkml:trace>
  <inkml:trace contextRef="#ctx0" brushRef="#br0" timeOffset="898">1006 301 9288,'-27'0'404,"1"0"1,2 4 664,1 2 1,4 9-338,2 2 1,0 6-190,5-3 0,-3 6-541,4 0 1,0 1 105,5 2 0,-1-4-36,4-2 1,0-3-70,3 0 1,1-1-95,2-1 1,3-5 185,6-1 1,-1-3-363,3-3 0,4-2-43,3-4 0,3-8 118,0-4 0,-1-8 148,4-3 0,-6-4 72,6-2 0,-8 1 118,-1-5 1,-2 4-25,-4-3 1,-1 2 39,-5-2 1,-2 3-102,-4 0 1,0 5-28,0 0 1,-1 5-197,-2 2 0,-2 3 78,-4 5 0,3 4-1028,0 2 1,1 4 107,-4 5 1009,0 4 0,0 8 0,0-1 0</inkml:trace>
  <inkml:trace contextRef="#ctx0" brushRef="#br0" timeOffset="1004">1315 566 11471,'3'-13'60,"-2"7"1,4-1-249,-2 10 0,2 2 0,4 4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7T15:39:23.454"/>
    </inkml:context>
    <inkml:brush xml:id="br0">
      <inkml:brushProperty name="width" value="0.05714" units="cm"/>
      <inkml:brushProperty name="height" value="0.05714" units="cm"/>
      <inkml:brushProperty name="color" value="#E71224"/>
    </inkml:brush>
  </inkml:definitions>
  <inkml:trace contextRef="#ctx0" brushRef="#br0">137 114 13102,'-5'-16'0,"-2"-2"-192,1 0 1,-4-2 0,4 5 931,-1 1-735,-3 7 1,8 2 188,-6 5 0,6 2 616,-2 6 0,-2 5 58,-2 14-466,-2 7 0,0 8 86,2 7 0,0 0-15,4 7 0,0-1-278,4 5 0,0-3 205,0-4 1,0-3-47,0-4 1,0-5-398,0 1 1,-1-10 79,-3 2 1,3-7-76,-3-1 0,3-7 72,1-4 1,0-2-91,0-2 180,0-4-361,0-2 255,0-5 1,5-7 230,2-4 0,7-5-115,1-7 0,5-3-133,-1-1 1,0-4 49,4 0 0,-3 2 66,6-1 1,2 1-260,-1-1 1,4-2 50,-1 6 0,-1-4-87,2 3 0,-2 1-235,1 3 0,1 2-106,-4 2 0,-1-1-30,-3 4 1,0 5-296,-1 4 0,-4 4-546,-3-1 549,-2 3 0,-3 6-1077,-3 3 1855,-2 2 1,-10 6 0,-1 2 0</inkml:trace>
  <inkml:trace contextRef="#ctx0" brushRef="#br0" timeOffset="199">398 283 11286,'-12'-16'-742,"1"3"1,0-2 722,-1 7 0,5 2 1578,-1 2-1052,1 3 1,-4 2 147,4 11 1,-2 9-72,5 9 0,0 9-130,4 7 1,0-1-229,0 4 1,6 3 155,1 1 0,7 2-774,1 2 0,5 0 5,-1-1 1,3 0-424,0-3 1,0 1 60,-3-5 1,1-1-1013,-5-7 1713,0 4 1,-4-5 0,1 5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9T13:47:02.047"/>
    </inkml:context>
    <inkml:brush xml:id="br0">
      <inkml:brushProperty name="width" value="0.05704" units="cm"/>
      <inkml:brushProperty name="height" value="0.05704" units="cm"/>
      <inkml:brushProperty name="color" value="#E71224"/>
    </inkml:brush>
  </inkml:definitions>
  <inkml:trace contextRef="#ctx0" brushRef="#br0">22 277 19263,'4'-8'1048,"0"1"-421,0 4 639,0-1-151,-2-1-1454,3 3-124,-1-7 653,-2 7 793,8-7-686,-4 2 0,1-4-121,0 0 0,0 4 67,0 0-200,3-1 0,-5-3 215,2 0 0,2 4 34,-6-1 0,6 6-275,-2-2 0,-1 3-972,2 1-242,-6-5 1095,8 4 1,-8-3-416,6 8 0,-6 2-378,2 5 0,-3 1 470,-1 3 1,-4 1 49,1 2 0,-6 7 336,2-3 1,-3 4 138,-1 0 0,0 1 194,0 2 0,-4 7-356,0-3 0,1-3 385,3-4 1,0 1 264,0-1 1,1-1-244,2-7 1,0 2-97,4-6 0,-3 1-164,3-4 1,0-4-133,4 1 0,0-5-455,0 5-196,0-6 366,0 3 1,5-5 57,3 0 0,1-3 276,3-1 1,2-5 141,1 2 0,3-3 7,-3-1 0,5-4 191,-2 1 1,-1-1 13,2 4 0,-1 0 59,4 0 1,4 0-170,0 0 1,0 0-47,-4 0 0,0 1-508,0 2 1,0-1 44,0 1 1,-5 3-403,-2 2 0,-3-2 640,-1 1 1,-5-5 0,-1 3 0</inkml:trace>
  <inkml:trace contextRef="#ctx0" brushRef="#br0" timeOffset="290">587 155 17971,'0'-11'-2338,"3"4"3877,1-1 0,5 2-210,-2-1 0,3-3-439,1 3 0,5 1-829,2-2 0,3 1 147,1-4 1,0 3-333,0 1 0,-2 3 399,2-3 1,-2 1-188,5-1 1,-5-2 1515,-1 5 0,-6 1-2683,2 3 1,-1-2-586,-3-1 1524,3 1 1,-8-2 0,5 4 0</inkml:trace>
  <inkml:trace contextRef="#ctx0" brushRef="#br0" timeOffset="632">719 102 18223,'-11'5'2332,"0"-3"-2230,0 6 0,0-1 436,0 4 0,0-4-92,0 1 1,1 0-125,3 7 1,-2-3-207,5 3 0,0-3-258,0-1 1,3 0 356,-3 1 1,3-1-787,1 0 232,5 0 0,1-2-823,5-1 1,0 0 340,0-4 0,5 1 100,2-1 1,-1-2 219,2 6 0,-2-5 16,1 5 0,2-5 106,-5 5 0,0 0-227,-4 7 0,-5-3 644,-3 3 1,-1 1 427,-2-1 1,-3 4 191,-4 0 0,-3-2 181,-12 1 0,1 1 172,-8 3 0,4-4-167,-1 1 0,-1-6-91,2 2 1,0-3-55,7-1 1,0 0 44,4 0 0,3-4-964,0 1 0,0-2 23,3 1 204,3-2 1,-5 0 0,4 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7T15:39:36.541"/>
    </inkml:context>
    <inkml:brush xml:id="br0">
      <inkml:brushProperty name="width" value="0.05714" units="cm"/>
      <inkml:brushProperty name="height" value="0.05714" units="cm"/>
      <inkml:brushProperty name="color" value="#E71224"/>
    </inkml:brush>
  </inkml:definitions>
  <inkml:trace contextRef="#ctx0" brushRef="#br0">57 1 15323,'-11'0'121,"1"10"2167,2 5 0,0 10-1036,4 5 0,-1 4-473,1 4 1,3 6 15,-3 5 102,3 0-539,1-3 1,0-1 856,0 0-533,5-4 0,-4-2-682,3-5 1,-2-5 24,2-3 1,-3-3-42,3-4 0,-3 1 232,-1-5 1,2-1-456,1-6 0,-1-2-308,1-2-933,-1-3 1319,-2 4 1,3-10 385,1-3 0,5-7 30,-1-4 0,2-1-229,1 1 1,4-2-130,0 2 1,4-2 301,-4-2 0,5 1-295,-1 4 0,3-3 436,0 6 1,5-4-382,-1 4 0,2 1-463,-1 7 0,-1-2-139,8 5 1,-3 0-130,7 4 0,-2 0-102,-2 0 0,-2 2-54,-1 2 1,0 2 72,-4 5 1,2 0-398,-7 1 1,0-1 32,-7 1 0,-4-1 198,0 0 0,-1 1 248,-6-1 0,0 0 371,-4 1 1,-1-2 697,-3-3 1,-2 3 0,-6-3-1</inkml:trace>
  <inkml:trace contextRef="#ctx0" brushRef="#br0" timeOffset="195">499 172 13433,'-12'-12'-748,"1"6"176,0 2 1,-1 4 1964,1 4 1,0 9 356,-1 9 0,2 7-450,3 9 1,0 4-553,3 7 1,3-1-198,-3 5 0,3 0-11,1 3 1,0 1-271,0 0 0,4-1-565,0 1 1,3-2 245,-3-2 0,4-2-1461,-5-6 1,5 0-216,-4 1 1673,5-1 0,-8 1 0,4-1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7T15:39:45.949"/>
    </inkml:context>
    <inkml:brush xml:id="br0">
      <inkml:brushProperty name="width" value="0.05714" units="cm"/>
      <inkml:brushProperty name="height" value="0.05714" units="cm"/>
      <inkml:brushProperty name="color" value="#E71224"/>
    </inkml:brush>
  </inkml:definitions>
  <inkml:trace contextRef="#ctx0" brushRef="#br0">0 499 19896,'0'-11'-73,"0"-1"1,0 1 539,0 0-40,5-6 0,2 4 234,4-6 1,4 0 815,0-4-1018,5 5-31,-2-3 0,7 5 274,-2-3-252,7 2 0,-15 6-50,8 0 0,-4 3-412,0 1 1,-3 4-406,-5-1 1,-1 9-724,-2 7 1,1 4 515,-5 7 1,-2 4 217,-6 4 1,-2 9 351,-5 2 0,-6 8 111,-2-5 1,2 3 66,-2-2 0,4-5 174,-4 1 1,5-7 160,-1-1 1,-1-1 814,0-7 0,5-1-585,3-6 0,5 1-257,-5-4 0,6-5-116,-2-4-113,3-4-277,1 2 0,1-5-463,3 0 0,2-5 638,5-3 1,6-3-197,2-4 0,2-1-67,2-3 1,-1-3 191,1 3 1,0 3-286,-1 1 1,1-2-75,0 2 1,-4 0 137,0 4 1,-4 1-88,4 2 1,-6-2-653,3 3 0,-4 2-473,-1 1 1236,1-3 0,-1 6 1,0-4-1</inkml:trace>
  <inkml:trace contextRef="#ctx0" brushRef="#br0" timeOffset="384">669 272 16983,'5'-16'3124,"-2"3"-2218,4-2 0,-2 3 272,7 0 1,-2-3-198,9 0 0,0-4 1245,3 4 0,5-4-2128,-1 4 1,4-1-431,-3 1 0,1 2 531,-2-2 0,-2 2-721,2 2 0,-2 3-265,-1 1 0,-4 4-1796,0-1 1423,-5 3 1,1 2-1292,-8 3 2067,-2 3 0,-5 4 1,0 0-1</inkml:trace>
  <inkml:trace contextRef="#ctx0" brushRef="#br0" timeOffset="720">885 124 18227,'-12'5'2533,"-4"1"-2019,-3 6 0,-1-1 376,1 0 0,-2 2-51,2 2 1,1-1 89,-1 5 0,5-2-397,-1 2 1,6 1-242,2-4 1,4 0 21,-1-1 1,4-2-390,4 2 1,3-3-872,4 0 1,2-1-16,2 0 0,2-1-40,6-2 0,0 1-45,-1-5 0,1 3-17,0-3 1,-1 4 343,1-5 1,-2 6 129,-2-1 1,1 2 320,-4 1 0,-1 0 130,-4 1 0,-5 3 632,-2 0 1,-3 4-94,-1-4 1,-5 5 615,-2-1 0,-8-1 273,-4 1 1,-8 0-164,-3 3 0,-3 1-233,-1 0 1,-3-2-87,-1-2 0,0 1-440,4-5 1,4 2-29,-1-2 1,6-3-587,-1 3 0,7-2-431,4-2 0,3 2 577,5 2 0,-3 3 0,3 4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7T15:41:40.053"/>
    </inkml:context>
    <inkml:brush xml:id="br0">
      <inkml:brushProperty name="width" value="0.05714" units="cm"/>
      <inkml:brushProperty name="height" value="0.05714" units="cm"/>
      <inkml:brushProperty name="color" value="#E71224"/>
    </inkml:brush>
  </inkml:definitions>
  <inkml:trace contextRef="#ctx0" brushRef="#br0">440 70 20311,'0'-21'0,"-1"3"-638,-2 5 220,-1 4 0,-8 4 124,0 2 0,-5 7 1,0 5 1092,-6 4-275,-2 12 0,-6 4 444,-1 12 0,-2 4-253,-2 8 0,4 1-361,0 2 1,4-2 164,2 2 1,1 0 120,8-3 0,1-1-123,7-5 1,4-3-418,2 0 1,4-2-443,5-7 0,2 1-270,10-6 0,-2-2-427,8-4 0,-1-4-14,4-5 0,-1-6-48,1-6 0,-1-4 240,1-5 1,-2-8 429,-1-9 0,1-10 351,-1-2 1,0-3 36,0 0 0,-2-3 208,-1-3 0,-4-1 192,1-2 1,-5 3 201,-7 0 1,-2 9-2,-4 8 0,-9 7-172,-6 8 1,-6 5-112,-9 10 0,0 7-156,-3 8 1,-1 4 85,2 7 1,2 3-86,4 3 1,1-1-226,8-1 1,-2 1-7,7-2 0,2 2-407,4-2 0,2 1 133,4-3 0,1-1-423,2-2 1,3-1-1262,5 1 1926,-1-5 1,11 0-1,-3-5 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2-19T13:47:28.346"/>
    </inkml:context>
    <inkml:brush xml:id="br0">
      <inkml:brushProperty name="width" value="0.05704" units="cm"/>
      <inkml:brushProperty name="height" value="0.05704" units="cm"/>
      <inkml:brushProperty name="color" value="#E71224"/>
    </inkml:brush>
  </inkml:definitions>
  <inkml:trace contextRef="#ctx0" brushRef="#br0">354 43 12143,'6'-5'937,"-1"3"-1424,-5-6 207,0 6 1,0-4-130,0 2 371,0 3 0,-4-5-48,0 2 1,-4 3 67,0-3 0,-1 4 157,-2 4 0,-5 2-70,-3 5 0,2 0 48,-1 0 0,-1 1 166,-3 3 0,4-3 31,-1 3 0,1 2-31,-4 2 1,1-2 144,3 1 0,-2 0-133,5 0 0,0 2-184,4-6 1,2 5-158,1-5 1,0 5-64,4-4 1,0 3-79,4-3 0,0 1-52,0-2 1,2-1-30,1 1 0,0-1-71,4-2 1,-1 0-116,2 0 0,1-1 179,-1-3 0,5-1 107,2-2 1,0-3 93,-4 3 0,3-3 90,1-1 0,1-1 7,-1-3 1,-2 2 67,6-6 0,-5 4 60,5-3 0,-6 0 87,2-4 0,-3 3 67,-1 1 1,3 0-129,-3-4 0,2 3 26,-5 1 1,2-1-81,1-3 1,-5 4-104,-3 0 1,2 3 21,-1-3 0,0 3-82,-4-3 1,0 3-74,0-3 1,0 3-118,0-3-77,0 4-12,-5-2 0,-1 5 249,-5 0 1,0 0 35,0 0 0,0 1 36,-1 3 1,-2 2 192,-1 5 1,-5 0 78,2 0 1,2-3-5,1-1 0,3 0 53,1 4 0,1 1-35,3-1 1,-2 0-164,6 0 1,-5-4-188,5 0 1,-1 1-187,4 3 1,0-4-871,0 1 649,5-1 1,1 4-151,5 0 1,0-5-930,0-2 1470,0-3 0,5 4 0,1 1 0</inkml:trace>
  <inkml:trace contextRef="#ctx0" brushRef="#br0" timeOffset="505">672 0 19421,'-6'5'3009,"0"1"-3081,2 5 0,-2 1 228,-5 3 0,3 2-156,1 5 1,0 0-92,-4 1 253,0-1 0,0 1-140,0 3 0,0 1 229,-1 2 1,1 2-707,0-5 1,4-1 250,0-3 0,1 1 71,-2-1 0,0-2 167,4-1 1,-3 1 14,3-6 0,0 2-270,4-1 1,-4-7 322,1 4-72,-1-4 0,4-1-406,0 1 204,0-6 1,5 3-37,2-5 0,3-1 411,1-3 0,4 2 5,0-6 1,4 2 138,0-1 1,2-3-325,1 3 1,0 1 104,0-2 1,0 2 165,0-1 1,4-3 116,0 3 0,-1 1-205,-3-2 1,4 4-355,0-3 0,0 5-256,-4-2 1,4-1 110,-1 1 0,0 1-215,-7 3 0,-2 0-104,-5 0 1,0 0-335,0 0-391,-4 0 477,-3 0 908,-4 5 0,-9 1 0,-4 5 0</inkml:trace>
  <inkml:trace contextRef="#ctx0" brushRef="#br0" timeOffset="739">849 330 18544,'-11'-6'-1939,"4"1"1,-2 8 3450,1 4 1,-2 2-877,-1 9 1,0 0-243,0 5 1,0-1-239,0 0 0,0 5-90,0 2 1,0 3-346,0 1 1,4 0 97,-1 0 0,6 1-51,-2-1 1,3 1-459,1 3 1,0-6-1135,0 2 1654,0-3 0,5 4 1,1-1-1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D5BA4-F409-DD4E-B9BC-0359557D355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AssignFrm.dot</Template>
  <TotalTime>10</TotalTime>
  <Pages>10</Pages>
  <Words>3135</Words>
  <Characters>17873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Morgan Lewis</cp:lastModifiedBy>
  <cp:revision>31</cp:revision>
  <cp:lastPrinted>2020-11-19T14:26:00Z</cp:lastPrinted>
  <dcterms:created xsi:type="dcterms:W3CDTF">2018-10-17T15:57:00Z</dcterms:created>
  <dcterms:modified xsi:type="dcterms:W3CDTF">2021-02-19T13:47:00Z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